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6181" w14:textId="77777777" w:rsidR="00657B14" w:rsidRPr="00CA1F18" w:rsidRDefault="00657B14" w:rsidP="00657B14">
      <w:pPr>
        <w:jc w:val="center"/>
        <w:rPr>
          <w:sz w:val="48"/>
          <w:szCs w:val="48"/>
        </w:rPr>
      </w:pPr>
    </w:p>
    <w:p w14:paraId="735BDA69" w14:textId="13E96AB4" w:rsidR="008D76AF" w:rsidRPr="00CA1F18" w:rsidRDefault="008D76AF" w:rsidP="00657B14">
      <w:pPr>
        <w:jc w:val="center"/>
        <w:rPr>
          <w:sz w:val="48"/>
          <w:szCs w:val="48"/>
        </w:rPr>
      </w:pPr>
      <w:r w:rsidRPr="00CA1F18">
        <w:rPr>
          <w:sz w:val="48"/>
          <w:szCs w:val="48"/>
        </w:rPr>
        <w:t>T.C.</w:t>
      </w:r>
    </w:p>
    <w:p w14:paraId="1FD5EDF7" w14:textId="77777777" w:rsidR="00657B14" w:rsidRPr="00CA1F18" w:rsidRDefault="00657B14" w:rsidP="00657B14">
      <w:pPr>
        <w:jc w:val="center"/>
        <w:rPr>
          <w:sz w:val="48"/>
          <w:szCs w:val="48"/>
        </w:rPr>
      </w:pPr>
    </w:p>
    <w:p w14:paraId="25D6DB18" w14:textId="77777777" w:rsidR="008D76AF" w:rsidRPr="00CA1F18" w:rsidRDefault="008D76AF" w:rsidP="00FD7348">
      <w:pPr>
        <w:jc w:val="center"/>
        <w:rPr>
          <w:sz w:val="48"/>
          <w:szCs w:val="48"/>
        </w:rPr>
      </w:pPr>
      <w:r w:rsidRPr="00CA1F18">
        <w:rPr>
          <w:sz w:val="48"/>
          <w:szCs w:val="48"/>
        </w:rPr>
        <w:t>DOKUZ EYL</w:t>
      </w:r>
      <w:r w:rsidR="00CE522E" w:rsidRPr="00CA1F18">
        <w:rPr>
          <w:sz w:val="48"/>
          <w:szCs w:val="48"/>
        </w:rPr>
        <w:t>U</w:t>
      </w:r>
      <w:r w:rsidRPr="00CA1F18">
        <w:rPr>
          <w:sz w:val="48"/>
          <w:szCs w:val="48"/>
        </w:rPr>
        <w:t>L UNIVERSITY</w:t>
      </w:r>
    </w:p>
    <w:p w14:paraId="3E9FDF64" w14:textId="77777777" w:rsidR="008F2A23" w:rsidRPr="00CA1F18" w:rsidRDefault="008D76AF" w:rsidP="00FD7348">
      <w:pPr>
        <w:jc w:val="center"/>
        <w:rPr>
          <w:sz w:val="48"/>
          <w:szCs w:val="48"/>
        </w:rPr>
      </w:pPr>
      <w:r w:rsidRPr="00CA1F18">
        <w:rPr>
          <w:sz w:val="48"/>
          <w:szCs w:val="48"/>
        </w:rPr>
        <w:t>FACULTY OF NURSING</w:t>
      </w:r>
    </w:p>
    <w:p w14:paraId="4DDB55D1" w14:textId="218F3D8D" w:rsidR="00FD7348" w:rsidRPr="00CA1F18" w:rsidRDefault="00FD7348" w:rsidP="00657B14">
      <w:pPr>
        <w:rPr>
          <w:sz w:val="48"/>
          <w:szCs w:val="48"/>
        </w:rPr>
      </w:pPr>
    </w:p>
    <w:p w14:paraId="0F390A37" w14:textId="1A49981B" w:rsidR="00FD7348" w:rsidRPr="00CA1F18" w:rsidRDefault="00FD7348" w:rsidP="00FD7348">
      <w:pPr>
        <w:jc w:val="center"/>
        <w:rPr>
          <w:sz w:val="48"/>
          <w:szCs w:val="48"/>
        </w:rPr>
      </w:pPr>
    </w:p>
    <w:p w14:paraId="145CF929" w14:textId="20359CD6" w:rsidR="00FD7348" w:rsidRPr="00CA1F18" w:rsidRDefault="00FD7348" w:rsidP="00FD7348">
      <w:pPr>
        <w:jc w:val="center"/>
        <w:rPr>
          <w:sz w:val="48"/>
          <w:szCs w:val="48"/>
        </w:rPr>
      </w:pPr>
    </w:p>
    <w:p w14:paraId="43CE7C62" w14:textId="63868FBF" w:rsidR="00FD7348" w:rsidRPr="00CA1F18" w:rsidRDefault="00FD7348" w:rsidP="00FD7348">
      <w:pPr>
        <w:jc w:val="center"/>
        <w:rPr>
          <w:sz w:val="48"/>
          <w:szCs w:val="48"/>
        </w:rPr>
      </w:pPr>
    </w:p>
    <w:p w14:paraId="3C456B8D" w14:textId="77777777" w:rsidR="00FD7348" w:rsidRPr="00CA1F18" w:rsidRDefault="00FD7348" w:rsidP="00FD7348">
      <w:pPr>
        <w:jc w:val="center"/>
        <w:rPr>
          <w:sz w:val="48"/>
          <w:szCs w:val="48"/>
        </w:rPr>
      </w:pPr>
    </w:p>
    <w:p w14:paraId="2D731EEF" w14:textId="77777777" w:rsidR="008F2A23" w:rsidRPr="00CA1F18" w:rsidRDefault="008F2A23" w:rsidP="00FD7348">
      <w:pPr>
        <w:jc w:val="center"/>
        <w:rPr>
          <w:sz w:val="48"/>
          <w:szCs w:val="48"/>
        </w:rPr>
      </w:pPr>
    </w:p>
    <w:p w14:paraId="34767D2F" w14:textId="77777777" w:rsidR="008F2A23" w:rsidRPr="00CA1F18" w:rsidRDefault="008F2A23" w:rsidP="00FD7348">
      <w:pPr>
        <w:jc w:val="center"/>
        <w:rPr>
          <w:sz w:val="48"/>
          <w:szCs w:val="48"/>
        </w:rPr>
      </w:pPr>
    </w:p>
    <w:p w14:paraId="40AD3D0E" w14:textId="77777777" w:rsidR="008D76AF" w:rsidRPr="00CA1F18" w:rsidRDefault="008D76AF" w:rsidP="00FD7348">
      <w:pPr>
        <w:jc w:val="center"/>
        <w:rPr>
          <w:sz w:val="48"/>
          <w:szCs w:val="48"/>
        </w:rPr>
      </w:pPr>
      <w:r w:rsidRPr="00CA1F18">
        <w:rPr>
          <w:sz w:val="48"/>
          <w:szCs w:val="48"/>
        </w:rPr>
        <w:t>EDUCATION</w:t>
      </w:r>
    </w:p>
    <w:p w14:paraId="510C18C7" w14:textId="77777777" w:rsidR="008F2A23" w:rsidRPr="00CA1F18" w:rsidRDefault="008D76AF" w:rsidP="00FD7348">
      <w:pPr>
        <w:jc w:val="center"/>
        <w:rPr>
          <w:sz w:val="48"/>
          <w:szCs w:val="48"/>
        </w:rPr>
      </w:pPr>
      <w:r w:rsidRPr="00CA1F18">
        <w:rPr>
          <w:sz w:val="48"/>
          <w:szCs w:val="48"/>
        </w:rPr>
        <w:t>PROGRAM HANDBOOK</w:t>
      </w:r>
    </w:p>
    <w:p w14:paraId="581F6A33" w14:textId="6B2E4BBD" w:rsidR="008F2A23" w:rsidRPr="00CA1F18" w:rsidRDefault="00E90628" w:rsidP="00FD7348">
      <w:pPr>
        <w:jc w:val="center"/>
        <w:rPr>
          <w:sz w:val="48"/>
          <w:szCs w:val="48"/>
        </w:rPr>
      </w:pPr>
      <w:r w:rsidRPr="00CA1F18">
        <w:rPr>
          <w:sz w:val="48"/>
          <w:szCs w:val="48"/>
        </w:rPr>
        <w:t>202</w:t>
      </w:r>
      <w:r w:rsidR="00ED3787" w:rsidRPr="00CA1F18">
        <w:rPr>
          <w:sz w:val="48"/>
          <w:szCs w:val="48"/>
        </w:rPr>
        <w:t>3</w:t>
      </w:r>
      <w:r w:rsidRPr="00CA1F18">
        <w:rPr>
          <w:sz w:val="48"/>
          <w:szCs w:val="48"/>
        </w:rPr>
        <w:t xml:space="preserve"> -202</w:t>
      </w:r>
      <w:r w:rsidR="00ED3787" w:rsidRPr="00CA1F18">
        <w:rPr>
          <w:sz w:val="48"/>
          <w:szCs w:val="48"/>
        </w:rPr>
        <w:t>4</w:t>
      </w:r>
    </w:p>
    <w:p w14:paraId="714D6E4C" w14:textId="184C89EA" w:rsidR="00FF24D2" w:rsidRPr="00CA1F18" w:rsidRDefault="00FF24D2" w:rsidP="00FD7348">
      <w:pPr>
        <w:jc w:val="center"/>
        <w:rPr>
          <w:sz w:val="48"/>
          <w:szCs w:val="48"/>
        </w:rPr>
      </w:pPr>
      <w:r w:rsidRPr="00CA1F18">
        <w:rPr>
          <w:sz w:val="48"/>
          <w:szCs w:val="48"/>
        </w:rPr>
        <w:t>SPRING SEMESTER</w:t>
      </w:r>
    </w:p>
    <w:p w14:paraId="483A138C" w14:textId="4DCF59F5" w:rsidR="008F2A23" w:rsidRPr="00CA1F18" w:rsidRDefault="008F2A23" w:rsidP="00FD7348">
      <w:pPr>
        <w:jc w:val="center"/>
        <w:rPr>
          <w:sz w:val="48"/>
          <w:szCs w:val="48"/>
        </w:rPr>
      </w:pPr>
    </w:p>
    <w:p w14:paraId="26BAF175" w14:textId="6CCDED18" w:rsidR="00FD7348" w:rsidRPr="00CA1F18" w:rsidRDefault="00FD7348" w:rsidP="00FD7348">
      <w:pPr>
        <w:jc w:val="center"/>
        <w:rPr>
          <w:sz w:val="48"/>
          <w:szCs w:val="48"/>
        </w:rPr>
      </w:pPr>
    </w:p>
    <w:p w14:paraId="330D9885" w14:textId="2BA10840" w:rsidR="00FD7348" w:rsidRPr="00CA1F18" w:rsidRDefault="00FD7348" w:rsidP="00FD7348">
      <w:pPr>
        <w:jc w:val="center"/>
        <w:rPr>
          <w:sz w:val="48"/>
          <w:szCs w:val="48"/>
        </w:rPr>
      </w:pPr>
    </w:p>
    <w:p w14:paraId="5BC6423C" w14:textId="5FE7E078" w:rsidR="00FD7348" w:rsidRPr="00CA1F18" w:rsidRDefault="00FD7348" w:rsidP="00FD7348">
      <w:pPr>
        <w:jc w:val="center"/>
        <w:rPr>
          <w:sz w:val="48"/>
          <w:szCs w:val="48"/>
        </w:rPr>
      </w:pPr>
    </w:p>
    <w:p w14:paraId="5D9B5247" w14:textId="2AB06335" w:rsidR="00FD7348" w:rsidRPr="00CA1F18" w:rsidRDefault="00FD7348" w:rsidP="00FD7348">
      <w:pPr>
        <w:jc w:val="center"/>
        <w:rPr>
          <w:sz w:val="48"/>
          <w:szCs w:val="48"/>
        </w:rPr>
      </w:pPr>
    </w:p>
    <w:p w14:paraId="4BDAB3EE" w14:textId="77777777" w:rsidR="00FD7348" w:rsidRPr="00CA1F18" w:rsidRDefault="00FD7348" w:rsidP="00FD7348">
      <w:pPr>
        <w:jc w:val="center"/>
        <w:rPr>
          <w:sz w:val="48"/>
          <w:szCs w:val="48"/>
        </w:rPr>
      </w:pPr>
    </w:p>
    <w:p w14:paraId="770CC6B6" w14:textId="77777777" w:rsidR="008F2A23" w:rsidRPr="00CA1F18" w:rsidRDefault="008F2A23" w:rsidP="00FD7348">
      <w:pPr>
        <w:jc w:val="center"/>
        <w:rPr>
          <w:sz w:val="48"/>
          <w:szCs w:val="48"/>
        </w:rPr>
      </w:pPr>
    </w:p>
    <w:p w14:paraId="403020B0" w14:textId="77777777" w:rsidR="008F2A23" w:rsidRPr="00CA1F18" w:rsidRDefault="008F2A23" w:rsidP="00FD7348">
      <w:pPr>
        <w:jc w:val="center"/>
        <w:rPr>
          <w:sz w:val="48"/>
          <w:szCs w:val="48"/>
        </w:rPr>
      </w:pPr>
    </w:p>
    <w:p w14:paraId="1162E16C" w14:textId="40CCA6E5" w:rsidR="008F2A23" w:rsidRPr="00CA1F18" w:rsidRDefault="00CE522E" w:rsidP="00FD7348">
      <w:pPr>
        <w:jc w:val="center"/>
        <w:rPr>
          <w:sz w:val="48"/>
          <w:szCs w:val="48"/>
        </w:rPr>
      </w:pPr>
      <w:r w:rsidRPr="00CA1F18">
        <w:rPr>
          <w:sz w:val="48"/>
          <w:szCs w:val="48"/>
        </w:rPr>
        <w:t>I</w:t>
      </w:r>
      <w:r w:rsidR="008F2A23" w:rsidRPr="00CA1F18">
        <w:rPr>
          <w:sz w:val="48"/>
          <w:szCs w:val="48"/>
        </w:rPr>
        <w:t>ZM</w:t>
      </w:r>
      <w:r w:rsidRPr="00CA1F18">
        <w:rPr>
          <w:sz w:val="48"/>
          <w:szCs w:val="48"/>
        </w:rPr>
        <w:t>I</w:t>
      </w:r>
      <w:r w:rsidR="008F2A23" w:rsidRPr="00CA1F18">
        <w:rPr>
          <w:sz w:val="48"/>
          <w:szCs w:val="48"/>
        </w:rPr>
        <w:t>R</w:t>
      </w:r>
      <w:r w:rsidR="00657B14" w:rsidRPr="00CA1F18">
        <w:rPr>
          <w:sz w:val="48"/>
          <w:szCs w:val="48"/>
        </w:rPr>
        <w:t xml:space="preserve"> </w:t>
      </w:r>
      <w:r w:rsidR="008F2A23" w:rsidRPr="00CA1F18">
        <w:rPr>
          <w:sz w:val="48"/>
          <w:szCs w:val="48"/>
        </w:rPr>
        <w:t>202</w:t>
      </w:r>
      <w:r w:rsidR="00ED3787" w:rsidRPr="00CA1F18">
        <w:rPr>
          <w:sz w:val="48"/>
          <w:szCs w:val="48"/>
        </w:rPr>
        <w:t>4</w:t>
      </w:r>
    </w:p>
    <w:p w14:paraId="196EABC7" w14:textId="77777777" w:rsidR="008F2A23" w:rsidRPr="00CA1F18" w:rsidRDefault="008F2A23" w:rsidP="006B67CC"/>
    <w:p w14:paraId="45C0A5F8" w14:textId="77777777" w:rsidR="008F2A23" w:rsidRPr="00CA1F18" w:rsidRDefault="008F2A23" w:rsidP="006B67CC"/>
    <w:p w14:paraId="0AABE92C" w14:textId="77777777" w:rsidR="00007A98" w:rsidRPr="00CA1F18" w:rsidRDefault="00007A98" w:rsidP="006B67CC"/>
    <w:p w14:paraId="001CFACE" w14:textId="77777777" w:rsidR="00007A98" w:rsidRPr="00CA1F18" w:rsidRDefault="00007A98" w:rsidP="006B67CC"/>
    <w:p w14:paraId="72CE5EB0" w14:textId="4E3BDFE8" w:rsidR="00CE522E" w:rsidRPr="00CA1F18" w:rsidRDefault="00007A98" w:rsidP="00FD7348">
      <w:pPr>
        <w:jc w:val="center"/>
        <w:rPr>
          <w:sz w:val="28"/>
          <w:szCs w:val="28"/>
        </w:rPr>
      </w:pPr>
      <w:r w:rsidRPr="00CA1F18">
        <w:rPr>
          <w:sz w:val="28"/>
          <w:szCs w:val="28"/>
        </w:rPr>
        <w:t>EDUCATION PROGRAM HANDBOOK</w:t>
      </w:r>
    </w:p>
    <w:p w14:paraId="72138C6F" w14:textId="77777777" w:rsidR="008F2A23" w:rsidRPr="00CA1F18" w:rsidRDefault="00007A98" w:rsidP="00FD7348">
      <w:pPr>
        <w:jc w:val="center"/>
        <w:rPr>
          <w:sz w:val="28"/>
          <w:szCs w:val="28"/>
        </w:rPr>
      </w:pPr>
      <w:r w:rsidRPr="00CA1F18">
        <w:rPr>
          <w:sz w:val="28"/>
          <w:szCs w:val="28"/>
        </w:rPr>
        <w:t>PREPARATION EDITORIAL COMMITTEE</w:t>
      </w:r>
    </w:p>
    <w:p w14:paraId="72FF6858" w14:textId="77777777" w:rsidR="008F2A23" w:rsidRPr="00175CA8" w:rsidRDefault="008F2A23" w:rsidP="00FD7348">
      <w:pPr>
        <w:jc w:val="center"/>
        <w:rPr>
          <w:b w:val="0"/>
          <w:bCs w:val="0"/>
          <w:sz w:val="28"/>
          <w:szCs w:val="28"/>
        </w:rPr>
      </w:pPr>
    </w:p>
    <w:p w14:paraId="4B52F912" w14:textId="79A7ABC5" w:rsidR="008F2A23" w:rsidRPr="00175CA8" w:rsidRDefault="00CE522E" w:rsidP="00FD7348">
      <w:pPr>
        <w:jc w:val="center"/>
        <w:rPr>
          <w:b w:val="0"/>
          <w:bCs w:val="0"/>
          <w:sz w:val="28"/>
          <w:szCs w:val="28"/>
        </w:rPr>
      </w:pPr>
      <w:r w:rsidRPr="00175CA8">
        <w:rPr>
          <w:b w:val="0"/>
          <w:bCs w:val="0"/>
          <w:sz w:val="28"/>
          <w:szCs w:val="28"/>
        </w:rPr>
        <w:t xml:space="preserve">Prof. </w:t>
      </w:r>
      <w:r w:rsidR="00007A98" w:rsidRPr="00175CA8">
        <w:rPr>
          <w:b w:val="0"/>
          <w:bCs w:val="0"/>
          <w:sz w:val="28"/>
          <w:szCs w:val="28"/>
        </w:rPr>
        <w:t>Dr.</w:t>
      </w:r>
      <w:r w:rsidR="00CA1F18" w:rsidRPr="00175CA8">
        <w:rPr>
          <w:b w:val="0"/>
          <w:bCs w:val="0"/>
          <w:sz w:val="28"/>
          <w:szCs w:val="28"/>
        </w:rPr>
        <w:t xml:space="preserve"> </w:t>
      </w:r>
      <w:r w:rsidR="008F2A23" w:rsidRPr="00175CA8">
        <w:rPr>
          <w:b w:val="0"/>
          <w:bCs w:val="0"/>
          <w:sz w:val="28"/>
          <w:szCs w:val="28"/>
        </w:rPr>
        <w:t>Özlem UĞUR</w:t>
      </w:r>
    </w:p>
    <w:p w14:paraId="4055FA51" w14:textId="547D7938" w:rsidR="00ED4AB3" w:rsidRPr="00175CA8" w:rsidRDefault="00ED3787" w:rsidP="00ED3787">
      <w:pPr>
        <w:jc w:val="center"/>
        <w:rPr>
          <w:b w:val="0"/>
          <w:bCs w:val="0"/>
          <w:sz w:val="28"/>
          <w:szCs w:val="28"/>
        </w:rPr>
      </w:pPr>
      <w:r w:rsidRPr="00175CA8">
        <w:rPr>
          <w:b w:val="0"/>
          <w:bCs w:val="0"/>
          <w:sz w:val="28"/>
          <w:szCs w:val="28"/>
        </w:rPr>
        <w:t>Res. Asst. Merve ERÜNAL</w:t>
      </w:r>
    </w:p>
    <w:p w14:paraId="703A3EB7" w14:textId="02AB3557" w:rsidR="00467F66" w:rsidRPr="00175CA8" w:rsidRDefault="00CE522E" w:rsidP="00ED3787">
      <w:pPr>
        <w:jc w:val="center"/>
        <w:rPr>
          <w:b w:val="0"/>
          <w:bCs w:val="0"/>
          <w:sz w:val="28"/>
          <w:szCs w:val="28"/>
        </w:rPr>
      </w:pPr>
      <w:r w:rsidRPr="00175CA8">
        <w:rPr>
          <w:b w:val="0"/>
          <w:bCs w:val="0"/>
          <w:sz w:val="28"/>
          <w:szCs w:val="28"/>
        </w:rPr>
        <w:t>Res. Asst.</w:t>
      </w:r>
      <w:r w:rsidR="00ED3787" w:rsidRPr="00175CA8">
        <w:rPr>
          <w:b w:val="0"/>
          <w:bCs w:val="0"/>
          <w:sz w:val="28"/>
          <w:szCs w:val="28"/>
        </w:rPr>
        <w:t xml:space="preserve"> İpek Tezer</w:t>
      </w:r>
    </w:p>
    <w:p w14:paraId="7D29E9B3" w14:textId="084CDABD" w:rsidR="00ED3787" w:rsidRPr="00CA1F18" w:rsidRDefault="00ED3787" w:rsidP="00ED3787">
      <w:pPr>
        <w:jc w:val="center"/>
        <w:rPr>
          <w:sz w:val="28"/>
          <w:szCs w:val="28"/>
        </w:rPr>
      </w:pPr>
      <w:r w:rsidRPr="00175CA8">
        <w:rPr>
          <w:b w:val="0"/>
          <w:bCs w:val="0"/>
          <w:sz w:val="28"/>
          <w:szCs w:val="28"/>
        </w:rPr>
        <w:t>Res. Asst. Nurcan Öğüt</w:t>
      </w:r>
    </w:p>
    <w:p w14:paraId="46095C7D" w14:textId="77777777" w:rsidR="00467F66" w:rsidRPr="00CA1F18" w:rsidRDefault="00467F66" w:rsidP="006B67CC"/>
    <w:p w14:paraId="47714873" w14:textId="77777777" w:rsidR="008F2A23" w:rsidRPr="00CA1F18" w:rsidRDefault="008F2A23" w:rsidP="006B67CC"/>
    <w:p w14:paraId="5FF5421C" w14:textId="77777777" w:rsidR="008F2A23" w:rsidRPr="00CA1F18" w:rsidRDefault="008F2A23" w:rsidP="006B67CC"/>
    <w:p w14:paraId="5EF6204F" w14:textId="77777777" w:rsidR="008F2A23" w:rsidRPr="00CA1F18" w:rsidRDefault="008F2A23" w:rsidP="006B67CC"/>
    <w:p w14:paraId="2342655F" w14:textId="77777777" w:rsidR="008F2A23" w:rsidRPr="00CA1F18" w:rsidRDefault="008F2A23" w:rsidP="006B67CC"/>
    <w:p w14:paraId="4537ABDA" w14:textId="77777777" w:rsidR="008F2A23" w:rsidRPr="00CA1F18" w:rsidRDefault="008F2A23" w:rsidP="006B67CC"/>
    <w:p w14:paraId="0D0F13A6" w14:textId="77777777" w:rsidR="00C745A7" w:rsidRPr="00CA1F18" w:rsidRDefault="00C745A7" w:rsidP="006B67CC"/>
    <w:p w14:paraId="1BCAAD75" w14:textId="77777777" w:rsidR="00C745A7" w:rsidRPr="00CA1F18" w:rsidRDefault="00C745A7" w:rsidP="006B67CC"/>
    <w:p w14:paraId="7C70E8D2" w14:textId="77777777" w:rsidR="00C745A7" w:rsidRPr="00CA1F18" w:rsidRDefault="00C745A7" w:rsidP="006B67CC"/>
    <w:p w14:paraId="3C758E8D" w14:textId="77777777" w:rsidR="00C745A7" w:rsidRPr="00CA1F18" w:rsidRDefault="00C745A7" w:rsidP="006B67CC"/>
    <w:p w14:paraId="36BA79C0" w14:textId="77777777" w:rsidR="00C745A7" w:rsidRPr="00CA1F18" w:rsidRDefault="00C745A7" w:rsidP="006B67CC"/>
    <w:p w14:paraId="120491BF" w14:textId="77777777" w:rsidR="00C745A7" w:rsidRPr="00CA1F18" w:rsidRDefault="00C745A7" w:rsidP="006B67CC"/>
    <w:p w14:paraId="4F13B20D" w14:textId="77777777" w:rsidR="00C745A7" w:rsidRPr="00CA1F18" w:rsidRDefault="00C745A7" w:rsidP="006B67CC"/>
    <w:p w14:paraId="12071457" w14:textId="77777777" w:rsidR="00C745A7" w:rsidRPr="00CA1F18" w:rsidRDefault="00C745A7" w:rsidP="006B67CC"/>
    <w:p w14:paraId="12BBF4F3" w14:textId="77777777" w:rsidR="00C745A7" w:rsidRPr="00CA1F18" w:rsidRDefault="00C745A7" w:rsidP="006B67CC"/>
    <w:p w14:paraId="4E0B17FF" w14:textId="77777777" w:rsidR="00C745A7" w:rsidRPr="00CA1F18" w:rsidRDefault="00C745A7" w:rsidP="006B67CC"/>
    <w:p w14:paraId="314312EA" w14:textId="77777777" w:rsidR="00C745A7" w:rsidRPr="00CA1F18" w:rsidRDefault="00C745A7" w:rsidP="006B67CC"/>
    <w:p w14:paraId="37EB5E84" w14:textId="77777777" w:rsidR="00C745A7" w:rsidRPr="00CA1F18" w:rsidRDefault="00C745A7" w:rsidP="006B67CC"/>
    <w:p w14:paraId="1836356D" w14:textId="77777777" w:rsidR="00C745A7" w:rsidRPr="00CA1F18" w:rsidRDefault="00C745A7" w:rsidP="006B67CC"/>
    <w:p w14:paraId="58C4B400" w14:textId="77777777" w:rsidR="00C745A7" w:rsidRPr="00CA1F18" w:rsidRDefault="00C745A7" w:rsidP="006B67CC"/>
    <w:p w14:paraId="11B60C80" w14:textId="77777777" w:rsidR="00C745A7" w:rsidRPr="00CA1F18" w:rsidRDefault="00C745A7" w:rsidP="006B67CC"/>
    <w:p w14:paraId="751224D1" w14:textId="77777777" w:rsidR="00C745A7" w:rsidRPr="00CA1F18" w:rsidRDefault="00C745A7" w:rsidP="006B67CC"/>
    <w:p w14:paraId="3710756E" w14:textId="35E3CE7F" w:rsidR="00C745A7" w:rsidRPr="00CA1F18" w:rsidRDefault="00C745A7" w:rsidP="006B67CC"/>
    <w:p w14:paraId="7F75B247" w14:textId="61454D52" w:rsidR="003D0FCC" w:rsidRPr="00CA1F18" w:rsidRDefault="003D0FCC" w:rsidP="006B67CC"/>
    <w:p w14:paraId="3AB4229F" w14:textId="77777777" w:rsidR="003D0FCC" w:rsidRPr="00CA1F18" w:rsidRDefault="003D0FCC" w:rsidP="006B67CC"/>
    <w:p w14:paraId="7BB2F42B" w14:textId="77777777" w:rsidR="00C745A7" w:rsidRPr="00CA1F18" w:rsidRDefault="00C745A7" w:rsidP="006B67CC"/>
    <w:p w14:paraId="6BCEE742" w14:textId="07D886E4" w:rsidR="00C745A7" w:rsidRPr="00CA1F18" w:rsidRDefault="00C745A7" w:rsidP="006B67CC"/>
    <w:p w14:paraId="18BB9752" w14:textId="0E34D6E9" w:rsidR="00180F9F" w:rsidRPr="00CA1F18" w:rsidRDefault="00180F9F" w:rsidP="006B67CC"/>
    <w:p w14:paraId="1C256DBB" w14:textId="62EF648A" w:rsidR="00FD7348" w:rsidRPr="00CA1F18" w:rsidRDefault="00FD7348" w:rsidP="006B67CC"/>
    <w:p w14:paraId="14F0F886" w14:textId="7B7ADFDA" w:rsidR="00FD7348" w:rsidRPr="00CA1F18" w:rsidRDefault="00FD7348" w:rsidP="006B67CC"/>
    <w:p w14:paraId="33EAB0B9" w14:textId="4D8A6CDE" w:rsidR="00FD7348" w:rsidRPr="00CA1F18" w:rsidRDefault="00FD7348" w:rsidP="006B67CC"/>
    <w:p w14:paraId="527F5B50" w14:textId="7ADEDDA8" w:rsidR="00FD7348" w:rsidRPr="00CA1F18" w:rsidRDefault="00FD7348" w:rsidP="006B67CC"/>
    <w:p w14:paraId="52EA6ED1" w14:textId="06AA1A47" w:rsidR="00FD7348" w:rsidRPr="00CA1F18" w:rsidRDefault="00FD7348" w:rsidP="006B67CC"/>
    <w:p w14:paraId="46BEBACF" w14:textId="1E1166B3" w:rsidR="00FD7348" w:rsidRPr="00CA1F18" w:rsidRDefault="00FD7348" w:rsidP="006B67CC"/>
    <w:p w14:paraId="1C9DB027" w14:textId="687B9AD0" w:rsidR="00FD7348" w:rsidRPr="00CA1F18" w:rsidRDefault="00FD7348" w:rsidP="006B67CC"/>
    <w:p w14:paraId="68EF04D0" w14:textId="349884F1" w:rsidR="00FD7348" w:rsidRPr="00CA1F18" w:rsidRDefault="00FD7348" w:rsidP="006B67CC"/>
    <w:p w14:paraId="5A30E22C" w14:textId="20619CE9" w:rsidR="00FD7348" w:rsidRPr="00CA1F18" w:rsidRDefault="00FD7348" w:rsidP="006B67CC"/>
    <w:p w14:paraId="5BCD51D6" w14:textId="6EC96B9C" w:rsidR="00FD7348" w:rsidRPr="00CA1F18" w:rsidRDefault="00FD7348" w:rsidP="006B67CC"/>
    <w:p w14:paraId="40323CF4" w14:textId="62592B17" w:rsidR="00FD7348" w:rsidRPr="00CA1F18" w:rsidRDefault="00FD7348" w:rsidP="006B67CC"/>
    <w:p w14:paraId="11D6F204" w14:textId="7E0F4310" w:rsidR="00FD7348" w:rsidRPr="00CA1F18" w:rsidRDefault="00FD7348" w:rsidP="006B67CC"/>
    <w:p w14:paraId="2A8CC52F" w14:textId="75756607" w:rsidR="00FD7348" w:rsidRPr="00CA1F18" w:rsidRDefault="00FD7348" w:rsidP="006B67CC"/>
    <w:p w14:paraId="4796CCCC" w14:textId="3E022DA8" w:rsidR="00FD7348" w:rsidRPr="00CA1F18" w:rsidRDefault="00FD7348" w:rsidP="006B67CC"/>
    <w:p w14:paraId="749E52D4" w14:textId="78DC962F" w:rsidR="00ED3787" w:rsidRPr="00CA1F18" w:rsidRDefault="00ED3787" w:rsidP="006B67CC"/>
    <w:p w14:paraId="417A7CFD" w14:textId="1319CFC1" w:rsidR="00ED3787" w:rsidRPr="00CA1F18" w:rsidRDefault="00ED3787" w:rsidP="006B67CC"/>
    <w:p w14:paraId="6043CA6C" w14:textId="23B96AA0" w:rsidR="00ED3787" w:rsidRPr="00CA1F18" w:rsidRDefault="00ED3787" w:rsidP="006B67CC"/>
    <w:p w14:paraId="1B3C4A5A" w14:textId="77777777" w:rsidR="00ED3787" w:rsidRPr="00CA1F18" w:rsidRDefault="00ED3787" w:rsidP="006B67CC"/>
    <w:p w14:paraId="522E5B37" w14:textId="712B7BD7" w:rsidR="008F2A23" w:rsidRPr="0063203A" w:rsidRDefault="755B25E4" w:rsidP="0063203A">
      <w:pPr>
        <w:spacing w:line="360" w:lineRule="auto"/>
        <w:jc w:val="both"/>
        <w:rPr>
          <w:b w:val="0"/>
          <w:bCs w:val="0"/>
        </w:rPr>
      </w:pPr>
      <w:r w:rsidRPr="755B25E4">
        <w:rPr>
          <w:b w:val="0"/>
          <w:bCs w:val="0"/>
          <w:sz w:val="24"/>
          <w:szCs w:val="24"/>
        </w:rPr>
        <w:lastRenderedPageBreak/>
        <w:t>Since our faculty was established as a college, all decisions and practices have been carried out based on the undergraduate education committee. Established in 1994-</w:t>
      </w:r>
      <w:proofErr w:type="gramStart"/>
      <w:r w:rsidRPr="755B25E4">
        <w:rPr>
          <w:b w:val="0"/>
          <w:bCs w:val="0"/>
          <w:sz w:val="24"/>
          <w:szCs w:val="24"/>
        </w:rPr>
        <w:t>1995</w:t>
      </w:r>
      <w:proofErr w:type="gramEnd"/>
      <w:r w:rsidRPr="755B25E4">
        <w:rPr>
          <w:b w:val="0"/>
          <w:bCs w:val="0"/>
          <w:sz w:val="24"/>
          <w:szCs w:val="24"/>
        </w:rPr>
        <w:t xml:space="preserve"> our faculty's undergraduate education committee, especially Prof. Dr. Prof. Dr. Gülseren KOCAMAN, Prof. Dr. Hülya OKUMUŞ, Prof. Dr. Zuhal BAHAR and Prof. Dr. Samiye METE teachers have contributed to this day. We thank all our individual tea</w:t>
      </w:r>
    </w:p>
    <w:p w14:paraId="03C8A8D5" w14:textId="4892D3E4" w:rsidR="008F2A23" w:rsidRPr="0063203A" w:rsidRDefault="755B25E4" w:rsidP="0063203A">
      <w:pPr>
        <w:spacing w:line="360" w:lineRule="auto"/>
        <w:jc w:val="both"/>
        <w:rPr>
          <w:b w:val="0"/>
          <w:bCs w:val="0"/>
        </w:rPr>
      </w:pPr>
      <w:proofErr w:type="spellStart"/>
      <w:r w:rsidRPr="755B25E4">
        <w:rPr>
          <w:b w:val="0"/>
          <w:bCs w:val="0"/>
          <w:sz w:val="24"/>
          <w:szCs w:val="24"/>
        </w:rPr>
        <w:t>cher</w:t>
      </w:r>
      <w:proofErr w:type="spellEnd"/>
      <w:r w:rsidRPr="755B25E4">
        <w:rPr>
          <w:b w:val="0"/>
          <w:bCs w:val="0"/>
          <w:sz w:val="24"/>
          <w:szCs w:val="24"/>
        </w:rPr>
        <w:t>. An up-to-date two-year undergraduate education committee is included in Table 1 and Table 2.</w:t>
      </w:r>
    </w:p>
    <w:p w14:paraId="109B9778" w14:textId="1678222E" w:rsidR="00191C95" w:rsidRPr="00CA1F18" w:rsidRDefault="003D5C07" w:rsidP="001D3D2A">
      <w:pPr>
        <w:pStyle w:val="Balk1"/>
        <w:rPr>
          <w:bCs/>
          <w:kern w:val="0"/>
        </w:rPr>
      </w:pPr>
      <w:bookmarkStart w:id="0" w:name="_Toc169273428"/>
      <w:r w:rsidRPr="00CA1F18">
        <w:rPr>
          <w:noProof/>
        </w:rPr>
        <w:lastRenderedPageBreak/>
        <mc:AlternateContent>
          <mc:Choice Requires="wps">
            <w:drawing>
              <wp:anchor distT="45720" distB="45720" distL="114300" distR="114300" simplePos="0" relativeHeight="251656192" behindDoc="0" locked="0" layoutInCell="1" allowOverlap="1" wp14:anchorId="1F536907" wp14:editId="0327509A">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36907" id="_x0000_t202" coordsize="21600,21600" o:spt="202" path="m,l,21600r21600,l21600,xe">
                <v:stroke joinstyle="miter"/>
                <v:path gradientshapeok="t" o:connecttype="rect"/>
              </v:shapetype>
              <v:shape id="Metin Kutusu 2" o:spid="_x0000_s1026" type="#_x0000_t20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">
                <v:textbo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v:textbox>
                <w10:wrap type="square"/>
              </v:shape>
            </w:pict>
          </mc:Fallback>
        </mc:AlternateContent>
      </w:r>
      <w:r w:rsidRPr="00CA1F18">
        <w:rPr>
          <w:noProof/>
        </w:rPr>
        <mc:AlternateContent>
          <mc:Choice Requires="wps">
            <w:drawing>
              <wp:anchor distT="0" distB="0" distL="114300" distR="114300" simplePos="0" relativeHeight="251660288" behindDoc="0" locked="0" layoutInCell="1" allowOverlap="1" wp14:anchorId="233BE742" wp14:editId="2CE28386">
                <wp:simplePos x="0" y="0"/>
                <wp:positionH relativeFrom="column">
                  <wp:posOffset>-401854</wp:posOffset>
                </wp:positionH>
                <wp:positionV relativeFrom="paragraph">
                  <wp:posOffset>8950374</wp:posOffset>
                </wp:positionV>
                <wp:extent cx="6590922" cy="597529"/>
                <wp:effectExtent l="0" t="0" r="19685" b="12700"/>
                <wp:wrapNone/>
                <wp:docPr id="5" name="Metin Kutusu 5"/>
                <wp:cNvGraphicFramePr/>
                <a:graphic xmlns:a="http://schemas.openxmlformats.org/drawingml/2006/main">
                  <a:graphicData uri="http://schemas.microsoft.com/office/word/2010/wordprocessingShape">
                    <wps:wsp>
                      <wps:cNvSpPr txBox="1"/>
                      <wps:spPr>
                        <a:xfrm>
                          <a:off x="0" y="0"/>
                          <a:ext cx="6590922" cy="597529"/>
                        </a:xfrm>
                        <a:prstGeom prst="rect">
                          <a:avLst/>
                        </a:prstGeom>
                        <a:solidFill>
                          <a:schemeClr val="bg2"/>
                        </a:solidFill>
                        <a:ln w="6350">
                          <a:solidFill>
                            <a:prstClr val="black"/>
                          </a:solidFill>
                        </a:ln>
                      </wps:spPr>
                      <wps:txb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BE742" id="Metin Kutusu 5" o:spid="_x0000_s1027" type="#_x0000_t202" style="position:absolute;left:0;text-align:left;margin-left:-31.65pt;margin-top:704.75pt;width:518.95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" fillcolor="#e7e6e6 [3214]" strokeweight=".5pt">
                <v:textbo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v:textbox>
              </v:shape>
            </w:pict>
          </mc:Fallback>
        </mc:AlternateContent>
      </w:r>
      <w:r w:rsidR="009351D9" w:rsidRPr="00CA1F18">
        <w:rPr>
          <w:noProof/>
        </w:rPr>
        <mc:AlternateContent>
          <mc:Choice Requires="wps">
            <w:drawing>
              <wp:anchor distT="45720" distB="45720" distL="114300" distR="114300" simplePos="0" relativeHeight="251658240" behindDoc="0" locked="0" layoutInCell="1" allowOverlap="1" wp14:anchorId="000A05E9" wp14:editId="2719BCCC">
                <wp:simplePos x="0" y="0"/>
                <wp:positionH relativeFrom="margin">
                  <wp:posOffset>-443230</wp:posOffset>
                </wp:positionH>
                <wp:positionV relativeFrom="paragraph">
                  <wp:posOffset>4347845</wp:posOffset>
                </wp:positionV>
                <wp:extent cx="6610350" cy="4505325"/>
                <wp:effectExtent l="0" t="0" r="19050" b="28575"/>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05E9" id="Metin Kutusu 8" o:spid="_x0000_s1028" type="#_x0000_t202"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vREwIAACcEAAAOAAAAZHJzL2Uyb0RvYy54bWysU9tu2zAMfR+wfxD0vthJk6w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">
                <v:textbo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v:textbox>
                <w10:wrap type="square" anchorx="margin"/>
              </v:shape>
            </w:pict>
          </mc:Fallback>
        </mc:AlternateContent>
      </w:r>
      <w:bookmarkEnd w:id="0"/>
    </w:p>
    <w:bookmarkStart w:id="1" w:name="_Hlk169092813" w:displacedByCustomXml="next"/>
    <w:sdt>
      <w:sdtPr>
        <w:id w:val="-1557386361"/>
        <w:docPartObj>
          <w:docPartGallery w:val="Table of Contents"/>
          <w:docPartUnique/>
        </w:docPartObj>
      </w:sdtPr>
      <w:sdtContent>
        <w:p w14:paraId="4E51DB93" w14:textId="05929953" w:rsidR="006F4E69" w:rsidRPr="00CA1F18" w:rsidRDefault="006F4E69" w:rsidP="006F4E69">
          <w:r w:rsidRPr="00CA1F18">
            <w:t>CONTENTS</w:t>
          </w:r>
        </w:p>
        <w:p w14:paraId="2FCDBFE8" w14:textId="43101ED8" w:rsidR="0063203A" w:rsidRDefault="006F4E69" w:rsidP="001D3D2A">
          <w:pPr>
            <w:pStyle w:val="T1"/>
            <w:rPr>
              <w:rFonts w:asciiTheme="minorHAnsi" w:eastAsiaTheme="minorEastAsia" w:hAnsiTheme="minorHAnsi" w:cstheme="minorBidi"/>
              <w:noProof/>
              <w:kern w:val="2"/>
              <w:sz w:val="24"/>
              <w:szCs w:val="24"/>
              <w:lang w:val="tr-TR" w:eastAsia="tr-TR"/>
              <w14:ligatures w14:val="standardContextual"/>
            </w:rPr>
          </w:pPr>
          <w:r w:rsidRPr="00CA1F18">
            <w:rPr>
              <w:rFonts w:eastAsiaTheme="minorHAnsi"/>
              <w:bCs/>
            </w:rPr>
            <w:fldChar w:fldCharType="begin"/>
          </w:r>
          <w:r w:rsidRPr="00CA1F18">
            <w:rPr>
              <w:rFonts w:eastAsiaTheme="minorHAnsi"/>
              <w:bCs/>
            </w:rPr>
            <w:instrText xml:space="preserve"> TOC \o "2-3" \h \z \t "Başlık 1;1" </w:instrText>
          </w:r>
          <w:r w:rsidRPr="00CA1F18">
            <w:rPr>
              <w:rFonts w:eastAsiaTheme="minorHAnsi"/>
              <w:bCs/>
            </w:rPr>
            <w:fldChar w:fldCharType="separate"/>
          </w:r>
          <w:hyperlink w:anchor="_Toc169273428" w:history="1">
            <w:r w:rsidR="0063203A">
              <w:rPr>
                <w:noProof/>
                <w:webHidden/>
              </w:rPr>
              <w:tab/>
            </w:r>
            <w:r w:rsidR="0063203A">
              <w:rPr>
                <w:noProof/>
                <w:webHidden/>
              </w:rPr>
              <w:fldChar w:fldCharType="begin"/>
            </w:r>
            <w:r w:rsidR="0063203A">
              <w:rPr>
                <w:noProof/>
                <w:webHidden/>
              </w:rPr>
              <w:instrText xml:space="preserve"> PAGEREF _Toc169273428 \h </w:instrText>
            </w:r>
            <w:r w:rsidR="0063203A">
              <w:rPr>
                <w:noProof/>
                <w:webHidden/>
              </w:rPr>
            </w:r>
            <w:r w:rsidR="0063203A">
              <w:rPr>
                <w:noProof/>
                <w:webHidden/>
              </w:rPr>
              <w:fldChar w:fldCharType="separate"/>
            </w:r>
            <w:r w:rsidR="0063203A">
              <w:rPr>
                <w:noProof/>
                <w:webHidden/>
              </w:rPr>
              <w:t>4</w:t>
            </w:r>
            <w:r w:rsidR="0063203A">
              <w:rPr>
                <w:noProof/>
                <w:webHidden/>
              </w:rPr>
              <w:fldChar w:fldCharType="end"/>
            </w:r>
          </w:hyperlink>
        </w:p>
        <w:p w14:paraId="0347E6C0" w14:textId="0E30B82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29" w:history="1">
            <w:r w:rsidRPr="00DB0CE3">
              <w:rPr>
                <w:rStyle w:val="Kpr"/>
                <w:noProof/>
              </w:rPr>
              <w:t>SECTION 1.  INTRODUCTION</w:t>
            </w:r>
            <w:r>
              <w:rPr>
                <w:noProof/>
                <w:webHidden/>
              </w:rPr>
              <w:tab/>
            </w:r>
            <w:r>
              <w:rPr>
                <w:noProof/>
                <w:webHidden/>
              </w:rPr>
              <w:fldChar w:fldCharType="begin"/>
            </w:r>
            <w:r>
              <w:rPr>
                <w:noProof/>
                <w:webHidden/>
              </w:rPr>
              <w:instrText xml:space="preserve"> PAGEREF _Toc169273429 \h </w:instrText>
            </w:r>
            <w:r>
              <w:rPr>
                <w:noProof/>
                <w:webHidden/>
              </w:rPr>
            </w:r>
            <w:r>
              <w:rPr>
                <w:noProof/>
                <w:webHidden/>
              </w:rPr>
              <w:fldChar w:fldCharType="separate"/>
            </w:r>
            <w:r>
              <w:rPr>
                <w:noProof/>
                <w:webHidden/>
              </w:rPr>
              <w:t>7</w:t>
            </w:r>
            <w:r>
              <w:rPr>
                <w:noProof/>
                <w:webHidden/>
              </w:rPr>
              <w:fldChar w:fldCharType="end"/>
            </w:r>
          </w:hyperlink>
        </w:p>
        <w:p w14:paraId="786C0174" w14:textId="33605FD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0" w:history="1">
            <w:r w:rsidRPr="00DB0CE3">
              <w:rPr>
                <w:rStyle w:val="Kpr"/>
                <w:noProof/>
              </w:rPr>
              <w:t>SECTION 2: EDUCATION PROGRAM</w:t>
            </w:r>
            <w:r>
              <w:rPr>
                <w:noProof/>
                <w:webHidden/>
              </w:rPr>
              <w:tab/>
            </w:r>
            <w:r>
              <w:rPr>
                <w:noProof/>
                <w:webHidden/>
              </w:rPr>
              <w:fldChar w:fldCharType="begin"/>
            </w:r>
            <w:r>
              <w:rPr>
                <w:noProof/>
                <w:webHidden/>
              </w:rPr>
              <w:instrText xml:space="preserve"> PAGEREF _Toc169273430 \h </w:instrText>
            </w:r>
            <w:r>
              <w:rPr>
                <w:noProof/>
                <w:webHidden/>
              </w:rPr>
            </w:r>
            <w:r>
              <w:rPr>
                <w:noProof/>
                <w:webHidden/>
              </w:rPr>
              <w:fldChar w:fldCharType="separate"/>
            </w:r>
            <w:r>
              <w:rPr>
                <w:noProof/>
                <w:webHidden/>
              </w:rPr>
              <w:t>8</w:t>
            </w:r>
            <w:r>
              <w:rPr>
                <w:noProof/>
                <w:webHidden/>
              </w:rPr>
              <w:fldChar w:fldCharType="end"/>
            </w:r>
          </w:hyperlink>
        </w:p>
        <w:p w14:paraId="6280B7B3" w14:textId="7E1F308D"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1" w:history="1">
            <w:r w:rsidRPr="00DB0CE3">
              <w:rPr>
                <w:rStyle w:val="Kpr"/>
                <w:noProof/>
              </w:rPr>
              <w:t>2.1. Introduction</w:t>
            </w:r>
            <w:r>
              <w:rPr>
                <w:noProof/>
                <w:webHidden/>
              </w:rPr>
              <w:tab/>
            </w:r>
            <w:r>
              <w:rPr>
                <w:noProof/>
                <w:webHidden/>
              </w:rPr>
              <w:fldChar w:fldCharType="begin"/>
            </w:r>
            <w:r>
              <w:rPr>
                <w:noProof/>
                <w:webHidden/>
              </w:rPr>
              <w:instrText xml:space="preserve"> PAGEREF _Toc169273431 \h </w:instrText>
            </w:r>
            <w:r>
              <w:rPr>
                <w:noProof/>
                <w:webHidden/>
              </w:rPr>
            </w:r>
            <w:r>
              <w:rPr>
                <w:noProof/>
                <w:webHidden/>
              </w:rPr>
              <w:fldChar w:fldCharType="separate"/>
            </w:r>
            <w:r>
              <w:rPr>
                <w:noProof/>
                <w:webHidden/>
              </w:rPr>
              <w:t>9</w:t>
            </w:r>
            <w:r>
              <w:rPr>
                <w:noProof/>
                <w:webHidden/>
              </w:rPr>
              <w:fldChar w:fldCharType="end"/>
            </w:r>
          </w:hyperlink>
        </w:p>
        <w:p w14:paraId="7F1448D5" w14:textId="1C4ADE1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2" w:history="1">
            <w:r w:rsidRPr="00DB0CE3">
              <w:rPr>
                <w:rStyle w:val="Kpr"/>
                <w:noProof/>
              </w:rPr>
              <w:t>2.2. Aim, Vision, and Mission of the Dokuz Eylül University Nursing Faculty Program</w:t>
            </w:r>
            <w:r>
              <w:rPr>
                <w:noProof/>
                <w:webHidden/>
              </w:rPr>
              <w:tab/>
            </w:r>
            <w:r>
              <w:rPr>
                <w:noProof/>
                <w:webHidden/>
              </w:rPr>
              <w:fldChar w:fldCharType="begin"/>
            </w:r>
            <w:r>
              <w:rPr>
                <w:noProof/>
                <w:webHidden/>
              </w:rPr>
              <w:instrText xml:space="preserve"> PAGEREF _Toc169273432 \h </w:instrText>
            </w:r>
            <w:r>
              <w:rPr>
                <w:noProof/>
                <w:webHidden/>
              </w:rPr>
            </w:r>
            <w:r>
              <w:rPr>
                <w:noProof/>
                <w:webHidden/>
              </w:rPr>
              <w:fldChar w:fldCharType="separate"/>
            </w:r>
            <w:r>
              <w:rPr>
                <w:noProof/>
                <w:webHidden/>
              </w:rPr>
              <w:t>9</w:t>
            </w:r>
            <w:r>
              <w:rPr>
                <w:noProof/>
                <w:webHidden/>
              </w:rPr>
              <w:fldChar w:fldCharType="end"/>
            </w:r>
          </w:hyperlink>
        </w:p>
        <w:p w14:paraId="483B086B" w14:textId="7B3B544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3" w:history="1">
            <w:r w:rsidRPr="00DB0CE3">
              <w:rPr>
                <w:rStyle w:val="Kpr"/>
                <w:noProof/>
              </w:rPr>
              <w:t>2.2.1 Aim</w:t>
            </w:r>
            <w:r>
              <w:rPr>
                <w:noProof/>
                <w:webHidden/>
              </w:rPr>
              <w:tab/>
            </w:r>
            <w:r>
              <w:rPr>
                <w:noProof/>
                <w:webHidden/>
              </w:rPr>
              <w:fldChar w:fldCharType="begin"/>
            </w:r>
            <w:r>
              <w:rPr>
                <w:noProof/>
                <w:webHidden/>
              </w:rPr>
              <w:instrText xml:space="preserve"> PAGEREF _Toc169273433 \h </w:instrText>
            </w:r>
            <w:r>
              <w:rPr>
                <w:noProof/>
                <w:webHidden/>
              </w:rPr>
            </w:r>
            <w:r>
              <w:rPr>
                <w:noProof/>
                <w:webHidden/>
              </w:rPr>
              <w:fldChar w:fldCharType="separate"/>
            </w:r>
            <w:r>
              <w:rPr>
                <w:noProof/>
                <w:webHidden/>
              </w:rPr>
              <w:t>9</w:t>
            </w:r>
            <w:r>
              <w:rPr>
                <w:noProof/>
                <w:webHidden/>
              </w:rPr>
              <w:fldChar w:fldCharType="end"/>
            </w:r>
          </w:hyperlink>
        </w:p>
        <w:p w14:paraId="1BBEC039" w14:textId="6CC1EF1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4" w:history="1">
            <w:r w:rsidRPr="00DB0CE3">
              <w:rPr>
                <w:rStyle w:val="Kpr"/>
                <w:noProof/>
              </w:rPr>
              <w:t>2.2.2 Vision and Philosophy</w:t>
            </w:r>
            <w:r>
              <w:rPr>
                <w:noProof/>
                <w:webHidden/>
              </w:rPr>
              <w:tab/>
            </w:r>
            <w:r>
              <w:rPr>
                <w:noProof/>
                <w:webHidden/>
              </w:rPr>
              <w:fldChar w:fldCharType="begin"/>
            </w:r>
            <w:r>
              <w:rPr>
                <w:noProof/>
                <w:webHidden/>
              </w:rPr>
              <w:instrText xml:space="preserve"> PAGEREF _Toc169273434 \h </w:instrText>
            </w:r>
            <w:r>
              <w:rPr>
                <w:noProof/>
                <w:webHidden/>
              </w:rPr>
            </w:r>
            <w:r>
              <w:rPr>
                <w:noProof/>
                <w:webHidden/>
              </w:rPr>
              <w:fldChar w:fldCharType="separate"/>
            </w:r>
            <w:r>
              <w:rPr>
                <w:noProof/>
                <w:webHidden/>
              </w:rPr>
              <w:t>9</w:t>
            </w:r>
            <w:r>
              <w:rPr>
                <w:noProof/>
                <w:webHidden/>
              </w:rPr>
              <w:fldChar w:fldCharType="end"/>
            </w:r>
          </w:hyperlink>
        </w:p>
        <w:p w14:paraId="7FE10BE4" w14:textId="657961F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5" w:history="1">
            <w:r w:rsidRPr="00DB0CE3">
              <w:rPr>
                <w:rStyle w:val="Kpr"/>
                <w:noProof/>
              </w:rPr>
              <w:t>2.2.3 Mission</w:t>
            </w:r>
            <w:r>
              <w:rPr>
                <w:noProof/>
                <w:webHidden/>
              </w:rPr>
              <w:tab/>
            </w:r>
            <w:r>
              <w:rPr>
                <w:noProof/>
                <w:webHidden/>
              </w:rPr>
              <w:fldChar w:fldCharType="begin"/>
            </w:r>
            <w:r>
              <w:rPr>
                <w:noProof/>
                <w:webHidden/>
              </w:rPr>
              <w:instrText xml:space="preserve"> PAGEREF _Toc169273435 \h </w:instrText>
            </w:r>
            <w:r>
              <w:rPr>
                <w:noProof/>
                <w:webHidden/>
              </w:rPr>
            </w:r>
            <w:r>
              <w:rPr>
                <w:noProof/>
                <w:webHidden/>
              </w:rPr>
              <w:fldChar w:fldCharType="separate"/>
            </w:r>
            <w:r>
              <w:rPr>
                <w:noProof/>
                <w:webHidden/>
              </w:rPr>
              <w:t>9</w:t>
            </w:r>
            <w:r>
              <w:rPr>
                <w:noProof/>
                <w:webHidden/>
              </w:rPr>
              <w:fldChar w:fldCharType="end"/>
            </w:r>
          </w:hyperlink>
        </w:p>
        <w:p w14:paraId="77922B14" w14:textId="50B0266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6" w:history="1">
            <w:r w:rsidRPr="00DB0CE3">
              <w:rPr>
                <w:rStyle w:val="Kpr"/>
                <w:noProof/>
              </w:rPr>
              <w:t>2.3. Curriculum Objectives</w:t>
            </w:r>
            <w:r>
              <w:rPr>
                <w:noProof/>
                <w:webHidden/>
              </w:rPr>
              <w:tab/>
            </w:r>
            <w:r>
              <w:rPr>
                <w:noProof/>
                <w:webHidden/>
              </w:rPr>
              <w:fldChar w:fldCharType="begin"/>
            </w:r>
            <w:r>
              <w:rPr>
                <w:noProof/>
                <w:webHidden/>
              </w:rPr>
              <w:instrText xml:space="preserve"> PAGEREF _Toc169273436 \h </w:instrText>
            </w:r>
            <w:r>
              <w:rPr>
                <w:noProof/>
                <w:webHidden/>
              </w:rPr>
            </w:r>
            <w:r>
              <w:rPr>
                <w:noProof/>
                <w:webHidden/>
              </w:rPr>
              <w:fldChar w:fldCharType="separate"/>
            </w:r>
            <w:r>
              <w:rPr>
                <w:noProof/>
                <w:webHidden/>
              </w:rPr>
              <w:t>9</w:t>
            </w:r>
            <w:r>
              <w:rPr>
                <w:noProof/>
                <w:webHidden/>
              </w:rPr>
              <w:fldChar w:fldCharType="end"/>
            </w:r>
          </w:hyperlink>
        </w:p>
        <w:p w14:paraId="3D8B84D8" w14:textId="6C88E2C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7" w:history="1">
            <w:r w:rsidRPr="00DB0CE3">
              <w:rPr>
                <w:rStyle w:val="Kpr"/>
                <w:noProof/>
              </w:rPr>
              <w:t>2.4. Program Learning Outcomes</w:t>
            </w:r>
            <w:r>
              <w:rPr>
                <w:noProof/>
                <w:webHidden/>
              </w:rPr>
              <w:tab/>
            </w:r>
            <w:r>
              <w:rPr>
                <w:noProof/>
                <w:webHidden/>
              </w:rPr>
              <w:fldChar w:fldCharType="begin"/>
            </w:r>
            <w:r>
              <w:rPr>
                <w:noProof/>
                <w:webHidden/>
              </w:rPr>
              <w:instrText xml:space="preserve"> PAGEREF _Toc169273437 \h </w:instrText>
            </w:r>
            <w:r>
              <w:rPr>
                <w:noProof/>
                <w:webHidden/>
              </w:rPr>
            </w:r>
            <w:r>
              <w:rPr>
                <w:noProof/>
                <w:webHidden/>
              </w:rPr>
              <w:fldChar w:fldCharType="separate"/>
            </w:r>
            <w:r>
              <w:rPr>
                <w:noProof/>
                <w:webHidden/>
              </w:rPr>
              <w:t>10</w:t>
            </w:r>
            <w:r>
              <w:rPr>
                <w:noProof/>
                <w:webHidden/>
              </w:rPr>
              <w:fldChar w:fldCharType="end"/>
            </w:r>
          </w:hyperlink>
        </w:p>
        <w:p w14:paraId="2C741F92" w14:textId="60EB2F3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8" w:history="1">
            <w:r w:rsidRPr="00DB0CE3">
              <w:rPr>
                <w:rStyle w:val="Kpr"/>
                <w:noProof/>
              </w:rPr>
              <w:t>2.5. Educational Schedule</w:t>
            </w:r>
            <w:r>
              <w:rPr>
                <w:noProof/>
                <w:webHidden/>
              </w:rPr>
              <w:tab/>
            </w:r>
            <w:r>
              <w:rPr>
                <w:noProof/>
                <w:webHidden/>
              </w:rPr>
              <w:fldChar w:fldCharType="begin"/>
            </w:r>
            <w:r>
              <w:rPr>
                <w:noProof/>
                <w:webHidden/>
              </w:rPr>
              <w:instrText xml:space="preserve"> PAGEREF _Toc169273438 \h </w:instrText>
            </w:r>
            <w:r>
              <w:rPr>
                <w:noProof/>
                <w:webHidden/>
              </w:rPr>
            </w:r>
            <w:r>
              <w:rPr>
                <w:noProof/>
                <w:webHidden/>
              </w:rPr>
              <w:fldChar w:fldCharType="separate"/>
            </w:r>
            <w:r>
              <w:rPr>
                <w:noProof/>
                <w:webHidden/>
              </w:rPr>
              <w:t>11</w:t>
            </w:r>
            <w:r>
              <w:rPr>
                <w:noProof/>
                <w:webHidden/>
              </w:rPr>
              <w:fldChar w:fldCharType="end"/>
            </w:r>
          </w:hyperlink>
        </w:p>
        <w:p w14:paraId="7DEBFA5A" w14:textId="2E27203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39" w:history="1">
            <w:r w:rsidRPr="00DB0CE3">
              <w:rPr>
                <w:rStyle w:val="Kpr"/>
                <w:noProof/>
              </w:rPr>
              <w:t>2.5.1. First Year Schedule</w:t>
            </w:r>
            <w:r>
              <w:rPr>
                <w:noProof/>
                <w:webHidden/>
              </w:rPr>
              <w:tab/>
            </w:r>
            <w:r>
              <w:rPr>
                <w:noProof/>
                <w:webHidden/>
              </w:rPr>
              <w:fldChar w:fldCharType="begin"/>
            </w:r>
            <w:r>
              <w:rPr>
                <w:noProof/>
                <w:webHidden/>
              </w:rPr>
              <w:instrText xml:space="preserve"> PAGEREF _Toc169273439 \h </w:instrText>
            </w:r>
            <w:r>
              <w:rPr>
                <w:noProof/>
                <w:webHidden/>
              </w:rPr>
            </w:r>
            <w:r>
              <w:rPr>
                <w:noProof/>
                <w:webHidden/>
              </w:rPr>
              <w:fldChar w:fldCharType="separate"/>
            </w:r>
            <w:r>
              <w:rPr>
                <w:noProof/>
                <w:webHidden/>
              </w:rPr>
              <w:t>11</w:t>
            </w:r>
            <w:r>
              <w:rPr>
                <w:noProof/>
                <w:webHidden/>
              </w:rPr>
              <w:fldChar w:fldCharType="end"/>
            </w:r>
          </w:hyperlink>
        </w:p>
        <w:p w14:paraId="60F0587D" w14:textId="6DFD233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0" w:history="1">
            <w:r w:rsidRPr="00DB0CE3">
              <w:rPr>
                <w:rStyle w:val="Kpr"/>
                <w:noProof/>
              </w:rPr>
              <w:t>2.5.1.1. First Year Fall Semester</w:t>
            </w:r>
            <w:r>
              <w:rPr>
                <w:noProof/>
                <w:webHidden/>
              </w:rPr>
              <w:tab/>
            </w:r>
            <w:r>
              <w:rPr>
                <w:noProof/>
                <w:webHidden/>
              </w:rPr>
              <w:fldChar w:fldCharType="begin"/>
            </w:r>
            <w:r>
              <w:rPr>
                <w:noProof/>
                <w:webHidden/>
              </w:rPr>
              <w:instrText xml:space="preserve"> PAGEREF _Toc169273440 \h </w:instrText>
            </w:r>
            <w:r>
              <w:rPr>
                <w:noProof/>
                <w:webHidden/>
              </w:rPr>
            </w:r>
            <w:r>
              <w:rPr>
                <w:noProof/>
                <w:webHidden/>
              </w:rPr>
              <w:fldChar w:fldCharType="separate"/>
            </w:r>
            <w:r>
              <w:rPr>
                <w:noProof/>
                <w:webHidden/>
              </w:rPr>
              <w:t>11</w:t>
            </w:r>
            <w:r>
              <w:rPr>
                <w:noProof/>
                <w:webHidden/>
              </w:rPr>
              <w:fldChar w:fldCharType="end"/>
            </w:r>
          </w:hyperlink>
        </w:p>
        <w:p w14:paraId="7F7F8EBF" w14:textId="06C5595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1" w:history="1">
            <w:r w:rsidRPr="00DB0CE3">
              <w:rPr>
                <w:rStyle w:val="Kpr"/>
                <w:noProof/>
              </w:rPr>
              <w:t>2.5.1.2. First Year Spring Semester</w:t>
            </w:r>
            <w:r>
              <w:rPr>
                <w:noProof/>
                <w:webHidden/>
              </w:rPr>
              <w:tab/>
            </w:r>
            <w:r>
              <w:rPr>
                <w:noProof/>
                <w:webHidden/>
              </w:rPr>
              <w:fldChar w:fldCharType="begin"/>
            </w:r>
            <w:r>
              <w:rPr>
                <w:noProof/>
                <w:webHidden/>
              </w:rPr>
              <w:instrText xml:space="preserve"> PAGEREF _Toc169273441 \h </w:instrText>
            </w:r>
            <w:r>
              <w:rPr>
                <w:noProof/>
                <w:webHidden/>
              </w:rPr>
            </w:r>
            <w:r>
              <w:rPr>
                <w:noProof/>
                <w:webHidden/>
              </w:rPr>
              <w:fldChar w:fldCharType="separate"/>
            </w:r>
            <w:r>
              <w:rPr>
                <w:noProof/>
                <w:webHidden/>
              </w:rPr>
              <w:t>11</w:t>
            </w:r>
            <w:r>
              <w:rPr>
                <w:noProof/>
                <w:webHidden/>
              </w:rPr>
              <w:fldChar w:fldCharType="end"/>
            </w:r>
          </w:hyperlink>
        </w:p>
        <w:p w14:paraId="5B941F55" w14:textId="433EB99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2" w:history="1">
            <w:r w:rsidRPr="00DB0CE3">
              <w:rPr>
                <w:rStyle w:val="Kpr"/>
                <w:noProof/>
              </w:rPr>
              <w:t>2.5.2. Second Year Schedule</w:t>
            </w:r>
            <w:r>
              <w:rPr>
                <w:noProof/>
                <w:webHidden/>
              </w:rPr>
              <w:tab/>
            </w:r>
            <w:r>
              <w:rPr>
                <w:noProof/>
                <w:webHidden/>
              </w:rPr>
              <w:fldChar w:fldCharType="begin"/>
            </w:r>
            <w:r>
              <w:rPr>
                <w:noProof/>
                <w:webHidden/>
              </w:rPr>
              <w:instrText xml:space="preserve"> PAGEREF _Toc169273442 \h </w:instrText>
            </w:r>
            <w:r>
              <w:rPr>
                <w:noProof/>
                <w:webHidden/>
              </w:rPr>
            </w:r>
            <w:r>
              <w:rPr>
                <w:noProof/>
                <w:webHidden/>
              </w:rPr>
              <w:fldChar w:fldCharType="separate"/>
            </w:r>
            <w:r>
              <w:rPr>
                <w:noProof/>
                <w:webHidden/>
              </w:rPr>
              <w:t>12</w:t>
            </w:r>
            <w:r>
              <w:rPr>
                <w:noProof/>
                <w:webHidden/>
              </w:rPr>
              <w:fldChar w:fldCharType="end"/>
            </w:r>
          </w:hyperlink>
        </w:p>
        <w:p w14:paraId="5C82FA16" w14:textId="2CF1DAC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3" w:history="1">
            <w:r w:rsidRPr="00DB0CE3">
              <w:rPr>
                <w:rStyle w:val="Kpr"/>
                <w:noProof/>
              </w:rPr>
              <w:t>2.5.2.1. Second Year Fall Semester</w:t>
            </w:r>
            <w:r>
              <w:rPr>
                <w:noProof/>
                <w:webHidden/>
              </w:rPr>
              <w:tab/>
            </w:r>
            <w:r>
              <w:rPr>
                <w:noProof/>
                <w:webHidden/>
              </w:rPr>
              <w:fldChar w:fldCharType="begin"/>
            </w:r>
            <w:r>
              <w:rPr>
                <w:noProof/>
                <w:webHidden/>
              </w:rPr>
              <w:instrText xml:space="preserve"> PAGEREF _Toc169273443 \h </w:instrText>
            </w:r>
            <w:r>
              <w:rPr>
                <w:noProof/>
                <w:webHidden/>
              </w:rPr>
            </w:r>
            <w:r>
              <w:rPr>
                <w:noProof/>
                <w:webHidden/>
              </w:rPr>
              <w:fldChar w:fldCharType="separate"/>
            </w:r>
            <w:r>
              <w:rPr>
                <w:noProof/>
                <w:webHidden/>
              </w:rPr>
              <w:t>12</w:t>
            </w:r>
            <w:r>
              <w:rPr>
                <w:noProof/>
                <w:webHidden/>
              </w:rPr>
              <w:fldChar w:fldCharType="end"/>
            </w:r>
          </w:hyperlink>
        </w:p>
        <w:p w14:paraId="27C101A6" w14:textId="5E29609A"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4" w:history="1">
            <w:r w:rsidRPr="00DB0CE3">
              <w:rPr>
                <w:rStyle w:val="Kpr"/>
                <w:noProof/>
              </w:rPr>
              <w:t>2.5.2.2. Second Year Spring Semester</w:t>
            </w:r>
            <w:r>
              <w:rPr>
                <w:noProof/>
                <w:webHidden/>
              </w:rPr>
              <w:tab/>
            </w:r>
            <w:r>
              <w:rPr>
                <w:noProof/>
                <w:webHidden/>
              </w:rPr>
              <w:fldChar w:fldCharType="begin"/>
            </w:r>
            <w:r>
              <w:rPr>
                <w:noProof/>
                <w:webHidden/>
              </w:rPr>
              <w:instrText xml:space="preserve"> PAGEREF _Toc169273444 \h </w:instrText>
            </w:r>
            <w:r>
              <w:rPr>
                <w:noProof/>
                <w:webHidden/>
              </w:rPr>
            </w:r>
            <w:r>
              <w:rPr>
                <w:noProof/>
                <w:webHidden/>
              </w:rPr>
              <w:fldChar w:fldCharType="separate"/>
            </w:r>
            <w:r>
              <w:rPr>
                <w:noProof/>
                <w:webHidden/>
              </w:rPr>
              <w:t>12</w:t>
            </w:r>
            <w:r>
              <w:rPr>
                <w:noProof/>
                <w:webHidden/>
              </w:rPr>
              <w:fldChar w:fldCharType="end"/>
            </w:r>
          </w:hyperlink>
        </w:p>
        <w:p w14:paraId="3269071C" w14:textId="3D337C9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5" w:history="1">
            <w:r w:rsidRPr="00DB0CE3">
              <w:rPr>
                <w:rStyle w:val="Kpr"/>
                <w:noProof/>
              </w:rPr>
              <w:t>2.5.3. Third Year Schedule</w:t>
            </w:r>
            <w:r>
              <w:rPr>
                <w:noProof/>
                <w:webHidden/>
              </w:rPr>
              <w:tab/>
            </w:r>
            <w:r>
              <w:rPr>
                <w:noProof/>
                <w:webHidden/>
              </w:rPr>
              <w:fldChar w:fldCharType="begin"/>
            </w:r>
            <w:r>
              <w:rPr>
                <w:noProof/>
                <w:webHidden/>
              </w:rPr>
              <w:instrText xml:space="preserve"> PAGEREF _Toc169273445 \h </w:instrText>
            </w:r>
            <w:r>
              <w:rPr>
                <w:noProof/>
                <w:webHidden/>
              </w:rPr>
            </w:r>
            <w:r>
              <w:rPr>
                <w:noProof/>
                <w:webHidden/>
              </w:rPr>
              <w:fldChar w:fldCharType="separate"/>
            </w:r>
            <w:r>
              <w:rPr>
                <w:noProof/>
                <w:webHidden/>
              </w:rPr>
              <w:t>12</w:t>
            </w:r>
            <w:r>
              <w:rPr>
                <w:noProof/>
                <w:webHidden/>
              </w:rPr>
              <w:fldChar w:fldCharType="end"/>
            </w:r>
          </w:hyperlink>
        </w:p>
        <w:p w14:paraId="024293CB" w14:textId="244A726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6" w:history="1">
            <w:r w:rsidRPr="00DB0CE3">
              <w:rPr>
                <w:rStyle w:val="Kpr"/>
                <w:noProof/>
              </w:rPr>
              <w:t>2.5.3.1. Third Year Fall Semester</w:t>
            </w:r>
            <w:r>
              <w:rPr>
                <w:noProof/>
                <w:webHidden/>
              </w:rPr>
              <w:tab/>
            </w:r>
            <w:r>
              <w:rPr>
                <w:noProof/>
                <w:webHidden/>
              </w:rPr>
              <w:fldChar w:fldCharType="begin"/>
            </w:r>
            <w:r>
              <w:rPr>
                <w:noProof/>
                <w:webHidden/>
              </w:rPr>
              <w:instrText xml:space="preserve"> PAGEREF _Toc169273446 \h </w:instrText>
            </w:r>
            <w:r>
              <w:rPr>
                <w:noProof/>
                <w:webHidden/>
              </w:rPr>
            </w:r>
            <w:r>
              <w:rPr>
                <w:noProof/>
                <w:webHidden/>
              </w:rPr>
              <w:fldChar w:fldCharType="separate"/>
            </w:r>
            <w:r>
              <w:rPr>
                <w:noProof/>
                <w:webHidden/>
              </w:rPr>
              <w:t>12</w:t>
            </w:r>
            <w:r>
              <w:rPr>
                <w:noProof/>
                <w:webHidden/>
              </w:rPr>
              <w:fldChar w:fldCharType="end"/>
            </w:r>
          </w:hyperlink>
        </w:p>
        <w:p w14:paraId="4F2C8552" w14:textId="4D65112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7" w:history="1">
            <w:r w:rsidRPr="00DB0CE3">
              <w:rPr>
                <w:rStyle w:val="Kpr"/>
                <w:noProof/>
              </w:rPr>
              <w:t>2.5.3.2. Third Year Spring Semester</w:t>
            </w:r>
            <w:r>
              <w:rPr>
                <w:noProof/>
                <w:webHidden/>
              </w:rPr>
              <w:tab/>
            </w:r>
            <w:r>
              <w:rPr>
                <w:noProof/>
                <w:webHidden/>
              </w:rPr>
              <w:fldChar w:fldCharType="begin"/>
            </w:r>
            <w:r>
              <w:rPr>
                <w:noProof/>
                <w:webHidden/>
              </w:rPr>
              <w:instrText xml:space="preserve"> PAGEREF _Toc169273447 \h </w:instrText>
            </w:r>
            <w:r>
              <w:rPr>
                <w:noProof/>
                <w:webHidden/>
              </w:rPr>
            </w:r>
            <w:r>
              <w:rPr>
                <w:noProof/>
                <w:webHidden/>
              </w:rPr>
              <w:fldChar w:fldCharType="separate"/>
            </w:r>
            <w:r>
              <w:rPr>
                <w:noProof/>
                <w:webHidden/>
              </w:rPr>
              <w:t>12</w:t>
            </w:r>
            <w:r>
              <w:rPr>
                <w:noProof/>
                <w:webHidden/>
              </w:rPr>
              <w:fldChar w:fldCharType="end"/>
            </w:r>
          </w:hyperlink>
        </w:p>
        <w:p w14:paraId="7A038BEE" w14:textId="04DDB47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8" w:history="1">
            <w:r w:rsidRPr="00DB0CE3">
              <w:rPr>
                <w:rStyle w:val="Kpr"/>
                <w:noProof/>
              </w:rPr>
              <w:t>2.5.4. Fourth Year Schedule</w:t>
            </w:r>
            <w:r>
              <w:rPr>
                <w:noProof/>
                <w:webHidden/>
              </w:rPr>
              <w:tab/>
            </w:r>
            <w:r>
              <w:rPr>
                <w:noProof/>
                <w:webHidden/>
              </w:rPr>
              <w:fldChar w:fldCharType="begin"/>
            </w:r>
            <w:r>
              <w:rPr>
                <w:noProof/>
                <w:webHidden/>
              </w:rPr>
              <w:instrText xml:space="preserve"> PAGEREF _Toc169273448 \h </w:instrText>
            </w:r>
            <w:r>
              <w:rPr>
                <w:noProof/>
                <w:webHidden/>
              </w:rPr>
            </w:r>
            <w:r>
              <w:rPr>
                <w:noProof/>
                <w:webHidden/>
              </w:rPr>
              <w:fldChar w:fldCharType="separate"/>
            </w:r>
            <w:r>
              <w:rPr>
                <w:noProof/>
                <w:webHidden/>
              </w:rPr>
              <w:t>13</w:t>
            </w:r>
            <w:r>
              <w:rPr>
                <w:noProof/>
                <w:webHidden/>
              </w:rPr>
              <w:fldChar w:fldCharType="end"/>
            </w:r>
          </w:hyperlink>
        </w:p>
        <w:p w14:paraId="751C24F1" w14:textId="5CBCB3D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49" w:history="1">
            <w:r w:rsidRPr="00DB0CE3">
              <w:rPr>
                <w:rStyle w:val="Kpr"/>
                <w:noProof/>
              </w:rPr>
              <w:t>2.5.4.1. Fourth Year Fall Semester</w:t>
            </w:r>
            <w:r>
              <w:rPr>
                <w:noProof/>
                <w:webHidden/>
              </w:rPr>
              <w:tab/>
            </w:r>
            <w:r>
              <w:rPr>
                <w:noProof/>
                <w:webHidden/>
              </w:rPr>
              <w:fldChar w:fldCharType="begin"/>
            </w:r>
            <w:r>
              <w:rPr>
                <w:noProof/>
                <w:webHidden/>
              </w:rPr>
              <w:instrText xml:space="preserve"> PAGEREF _Toc169273449 \h </w:instrText>
            </w:r>
            <w:r>
              <w:rPr>
                <w:noProof/>
                <w:webHidden/>
              </w:rPr>
            </w:r>
            <w:r>
              <w:rPr>
                <w:noProof/>
                <w:webHidden/>
              </w:rPr>
              <w:fldChar w:fldCharType="separate"/>
            </w:r>
            <w:r>
              <w:rPr>
                <w:noProof/>
                <w:webHidden/>
              </w:rPr>
              <w:t>13</w:t>
            </w:r>
            <w:r>
              <w:rPr>
                <w:noProof/>
                <w:webHidden/>
              </w:rPr>
              <w:fldChar w:fldCharType="end"/>
            </w:r>
          </w:hyperlink>
        </w:p>
        <w:p w14:paraId="53C21894" w14:textId="5D755B7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0" w:history="1">
            <w:r w:rsidRPr="00DB0CE3">
              <w:rPr>
                <w:rStyle w:val="Kpr"/>
                <w:noProof/>
              </w:rPr>
              <w:t>2.5.4.2. Fourth Year Spring Semester</w:t>
            </w:r>
            <w:r>
              <w:rPr>
                <w:noProof/>
                <w:webHidden/>
              </w:rPr>
              <w:tab/>
            </w:r>
            <w:r>
              <w:rPr>
                <w:noProof/>
                <w:webHidden/>
              </w:rPr>
              <w:fldChar w:fldCharType="begin"/>
            </w:r>
            <w:r>
              <w:rPr>
                <w:noProof/>
                <w:webHidden/>
              </w:rPr>
              <w:instrText xml:space="preserve"> PAGEREF _Toc169273450 \h </w:instrText>
            </w:r>
            <w:r>
              <w:rPr>
                <w:noProof/>
                <w:webHidden/>
              </w:rPr>
            </w:r>
            <w:r>
              <w:rPr>
                <w:noProof/>
                <w:webHidden/>
              </w:rPr>
              <w:fldChar w:fldCharType="separate"/>
            </w:r>
            <w:r>
              <w:rPr>
                <w:noProof/>
                <w:webHidden/>
              </w:rPr>
              <w:t>13</w:t>
            </w:r>
            <w:r>
              <w:rPr>
                <w:noProof/>
                <w:webHidden/>
              </w:rPr>
              <w:fldChar w:fldCharType="end"/>
            </w:r>
          </w:hyperlink>
        </w:p>
        <w:p w14:paraId="5835B650" w14:textId="6CDA17C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1" w:history="1">
            <w:r w:rsidRPr="00DB0CE3">
              <w:rPr>
                <w:rStyle w:val="Kpr"/>
                <w:noProof/>
              </w:rPr>
              <w:t>2.6. Course Contents by Years</w:t>
            </w:r>
            <w:r>
              <w:rPr>
                <w:noProof/>
                <w:webHidden/>
              </w:rPr>
              <w:tab/>
            </w:r>
            <w:r>
              <w:rPr>
                <w:noProof/>
                <w:webHidden/>
              </w:rPr>
              <w:fldChar w:fldCharType="begin"/>
            </w:r>
            <w:r>
              <w:rPr>
                <w:noProof/>
                <w:webHidden/>
              </w:rPr>
              <w:instrText xml:space="preserve"> PAGEREF _Toc169273451 \h </w:instrText>
            </w:r>
            <w:r>
              <w:rPr>
                <w:noProof/>
                <w:webHidden/>
              </w:rPr>
            </w:r>
            <w:r>
              <w:rPr>
                <w:noProof/>
                <w:webHidden/>
              </w:rPr>
              <w:fldChar w:fldCharType="separate"/>
            </w:r>
            <w:r>
              <w:rPr>
                <w:noProof/>
                <w:webHidden/>
              </w:rPr>
              <w:t>14</w:t>
            </w:r>
            <w:r>
              <w:rPr>
                <w:noProof/>
                <w:webHidden/>
              </w:rPr>
              <w:fldChar w:fldCharType="end"/>
            </w:r>
          </w:hyperlink>
        </w:p>
        <w:p w14:paraId="1F9FFF05" w14:textId="69D70231" w:rsidR="0063203A" w:rsidRDefault="0063203A">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2" w:history="1">
            <w:r w:rsidRPr="00DB0CE3">
              <w:rPr>
                <w:rStyle w:val="Kpr"/>
              </w:rPr>
              <w:t>FIRST YEAR SPRING SEMESTER</w:t>
            </w:r>
            <w:r>
              <w:rPr>
                <w:webHidden/>
              </w:rPr>
              <w:tab/>
            </w:r>
            <w:r>
              <w:rPr>
                <w:webHidden/>
              </w:rPr>
              <w:fldChar w:fldCharType="begin"/>
            </w:r>
            <w:r>
              <w:rPr>
                <w:webHidden/>
              </w:rPr>
              <w:instrText xml:space="preserve"> PAGEREF _Toc169273452 \h </w:instrText>
            </w:r>
            <w:r>
              <w:rPr>
                <w:webHidden/>
              </w:rPr>
            </w:r>
            <w:r>
              <w:rPr>
                <w:webHidden/>
              </w:rPr>
              <w:fldChar w:fldCharType="separate"/>
            </w:r>
            <w:r>
              <w:rPr>
                <w:webHidden/>
              </w:rPr>
              <w:t>15</w:t>
            </w:r>
            <w:r>
              <w:rPr>
                <w:webHidden/>
              </w:rPr>
              <w:fldChar w:fldCharType="end"/>
            </w:r>
          </w:hyperlink>
        </w:p>
        <w:p w14:paraId="58072221" w14:textId="3F9F372F" w:rsidR="0063203A" w:rsidRDefault="0063203A">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3" w:history="1">
            <w:r w:rsidRPr="00DB0CE3">
              <w:rPr>
                <w:rStyle w:val="Kpr"/>
              </w:rPr>
              <w:t>REQUIRED COURSE</w:t>
            </w:r>
            <w:r>
              <w:rPr>
                <w:webHidden/>
              </w:rPr>
              <w:tab/>
            </w:r>
            <w:r>
              <w:rPr>
                <w:webHidden/>
              </w:rPr>
              <w:fldChar w:fldCharType="begin"/>
            </w:r>
            <w:r>
              <w:rPr>
                <w:webHidden/>
              </w:rPr>
              <w:instrText xml:space="preserve"> PAGEREF _Toc169273453 \h </w:instrText>
            </w:r>
            <w:r>
              <w:rPr>
                <w:webHidden/>
              </w:rPr>
            </w:r>
            <w:r>
              <w:rPr>
                <w:webHidden/>
              </w:rPr>
              <w:fldChar w:fldCharType="separate"/>
            </w:r>
            <w:r>
              <w:rPr>
                <w:webHidden/>
              </w:rPr>
              <w:t>15</w:t>
            </w:r>
            <w:r>
              <w:rPr>
                <w:webHidden/>
              </w:rPr>
              <w:fldChar w:fldCharType="end"/>
            </w:r>
          </w:hyperlink>
        </w:p>
        <w:p w14:paraId="24B5387D" w14:textId="40D5853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4" w:history="1">
            <w:r w:rsidRPr="00DB0CE3">
              <w:rPr>
                <w:rStyle w:val="Kpr"/>
                <w:noProof/>
              </w:rPr>
              <w:t>HEF 1052 FUNDAMENTALS OF NURSING</w:t>
            </w:r>
            <w:r>
              <w:rPr>
                <w:noProof/>
                <w:webHidden/>
              </w:rPr>
              <w:tab/>
            </w:r>
            <w:r>
              <w:rPr>
                <w:noProof/>
                <w:webHidden/>
              </w:rPr>
              <w:fldChar w:fldCharType="begin"/>
            </w:r>
            <w:r>
              <w:rPr>
                <w:noProof/>
                <w:webHidden/>
              </w:rPr>
              <w:instrText xml:space="preserve"> PAGEREF _Toc169273454 \h </w:instrText>
            </w:r>
            <w:r>
              <w:rPr>
                <w:noProof/>
                <w:webHidden/>
              </w:rPr>
            </w:r>
            <w:r>
              <w:rPr>
                <w:noProof/>
                <w:webHidden/>
              </w:rPr>
              <w:fldChar w:fldCharType="separate"/>
            </w:r>
            <w:r>
              <w:rPr>
                <w:noProof/>
                <w:webHidden/>
              </w:rPr>
              <w:t>15</w:t>
            </w:r>
            <w:r>
              <w:rPr>
                <w:noProof/>
                <w:webHidden/>
              </w:rPr>
              <w:fldChar w:fldCharType="end"/>
            </w:r>
          </w:hyperlink>
        </w:p>
        <w:p w14:paraId="5744C77C" w14:textId="29DB04B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5" w:history="1">
            <w:r w:rsidRPr="00DB0CE3">
              <w:rPr>
                <w:rStyle w:val="Kpr"/>
                <w:noProof/>
              </w:rPr>
              <w:t>HEF 1054 PHYSIOPATHOLOGY</w:t>
            </w:r>
            <w:r>
              <w:rPr>
                <w:noProof/>
                <w:webHidden/>
              </w:rPr>
              <w:tab/>
            </w:r>
            <w:r>
              <w:rPr>
                <w:noProof/>
                <w:webHidden/>
              </w:rPr>
              <w:fldChar w:fldCharType="begin"/>
            </w:r>
            <w:r>
              <w:rPr>
                <w:noProof/>
                <w:webHidden/>
              </w:rPr>
              <w:instrText xml:space="preserve"> PAGEREF _Toc169273455 \h </w:instrText>
            </w:r>
            <w:r>
              <w:rPr>
                <w:noProof/>
                <w:webHidden/>
              </w:rPr>
            </w:r>
            <w:r>
              <w:rPr>
                <w:noProof/>
                <w:webHidden/>
              </w:rPr>
              <w:fldChar w:fldCharType="separate"/>
            </w:r>
            <w:r>
              <w:rPr>
                <w:noProof/>
                <w:webHidden/>
              </w:rPr>
              <w:t>21</w:t>
            </w:r>
            <w:r>
              <w:rPr>
                <w:noProof/>
                <w:webHidden/>
              </w:rPr>
              <w:fldChar w:fldCharType="end"/>
            </w:r>
          </w:hyperlink>
        </w:p>
        <w:p w14:paraId="04A5C31B" w14:textId="0E06812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6" w:history="1">
            <w:r w:rsidRPr="00DB0CE3">
              <w:rPr>
                <w:rStyle w:val="Kpr"/>
                <w:noProof/>
              </w:rPr>
              <w:t>HEF 1056 PHARMACOLOGY IN NURSING</w:t>
            </w:r>
            <w:r>
              <w:rPr>
                <w:noProof/>
                <w:webHidden/>
              </w:rPr>
              <w:tab/>
            </w:r>
            <w:r>
              <w:rPr>
                <w:noProof/>
                <w:webHidden/>
              </w:rPr>
              <w:fldChar w:fldCharType="begin"/>
            </w:r>
            <w:r>
              <w:rPr>
                <w:noProof/>
                <w:webHidden/>
              </w:rPr>
              <w:instrText xml:space="preserve"> PAGEREF _Toc169273456 \h </w:instrText>
            </w:r>
            <w:r>
              <w:rPr>
                <w:noProof/>
                <w:webHidden/>
              </w:rPr>
            </w:r>
            <w:r>
              <w:rPr>
                <w:noProof/>
                <w:webHidden/>
              </w:rPr>
              <w:fldChar w:fldCharType="separate"/>
            </w:r>
            <w:r>
              <w:rPr>
                <w:noProof/>
                <w:webHidden/>
              </w:rPr>
              <w:t>26</w:t>
            </w:r>
            <w:r>
              <w:rPr>
                <w:noProof/>
                <w:webHidden/>
              </w:rPr>
              <w:fldChar w:fldCharType="end"/>
            </w:r>
          </w:hyperlink>
        </w:p>
        <w:p w14:paraId="663A9B3A" w14:textId="487A8A1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7" w:history="1">
            <w:r w:rsidRPr="00DB0CE3">
              <w:rPr>
                <w:rStyle w:val="Kpr"/>
                <w:noProof/>
              </w:rPr>
              <w:t>ATA 1002 PRINCIPLES OF ATATURK AND HISTORY OF THE TURKISH REVOLUTION II</w:t>
            </w:r>
            <w:r>
              <w:rPr>
                <w:noProof/>
                <w:webHidden/>
              </w:rPr>
              <w:tab/>
            </w:r>
            <w:r>
              <w:rPr>
                <w:noProof/>
                <w:webHidden/>
              </w:rPr>
              <w:fldChar w:fldCharType="begin"/>
            </w:r>
            <w:r>
              <w:rPr>
                <w:noProof/>
                <w:webHidden/>
              </w:rPr>
              <w:instrText xml:space="preserve"> PAGEREF _Toc169273457 \h </w:instrText>
            </w:r>
            <w:r>
              <w:rPr>
                <w:noProof/>
                <w:webHidden/>
              </w:rPr>
            </w:r>
            <w:r>
              <w:rPr>
                <w:noProof/>
                <w:webHidden/>
              </w:rPr>
              <w:fldChar w:fldCharType="separate"/>
            </w:r>
            <w:r>
              <w:rPr>
                <w:noProof/>
                <w:webHidden/>
              </w:rPr>
              <w:t>30</w:t>
            </w:r>
            <w:r>
              <w:rPr>
                <w:noProof/>
                <w:webHidden/>
              </w:rPr>
              <w:fldChar w:fldCharType="end"/>
            </w:r>
          </w:hyperlink>
        </w:p>
        <w:p w14:paraId="7161F7A7" w14:textId="5138DCA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8" w:history="1">
            <w:r w:rsidRPr="00DB0CE3">
              <w:rPr>
                <w:rStyle w:val="Kpr"/>
                <w:noProof/>
                <w:lang w:val="tr-TR"/>
              </w:rPr>
              <w:t>ATA 1002</w:t>
            </w:r>
            <w:r w:rsidRPr="00DB0CE3">
              <w:rPr>
                <w:rStyle w:val="Kpr"/>
                <w:noProof/>
              </w:rPr>
              <w:t xml:space="preserve"> ATA 1002 PRINCIPLES OF ATATURK AND HISTORY OF THE TURKISH REVOLUTION II COURSE CONTENTS AND LEARNING OUTCOMES</w:t>
            </w:r>
            <w:r>
              <w:rPr>
                <w:noProof/>
                <w:webHidden/>
              </w:rPr>
              <w:tab/>
            </w:r>
            <w:r>
              <w:rPr>
                <w:noProof/>
                <w:webHidden/>
              </w:rPr>
              <w:fldChar w:fldCharType="begin"/>
            </w:r>
            <w:r>
              <w:rPr>
                <w:noProof/>
                <w:webHidden/>
              </w:rPr>
              <w:instrText xml:space="preserve"> PAGEREF _Toc169273458 \h </w:instrText>
            </w:r>
            <w:r>
              <w:rPr>
                <w:noProof/>
                <w:webHidden/>
              </w:rPr>
            </w:r>
            <w:r>
              <w:rPr>
                <w:noProof/>
                <w:webHidden/>
              </w:rPr>
              <w:fldChar w:fldCharType="separate"/>
            </w:r>
            <w:r>
              <w:rPr>
                <w:noProof/>
                <w:webHidden/>
              </w:rPr>
              <w:t>33</w:t>
            </w:r>
            <w:r>
              <w:rPr>
                <w:noProof/>
                <w:webHidden/>
              </w:rPr>
              <w:fldChar w:fldCharType="end"/>
            </w:r>
          </w:hyperlink>
        </w:p>
        <w:p w14:paraId="5666BDF9" w14:textId="7E9CD6C8"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59" w:history="1">
            <w:r w:rsidRPr="00DB0CE3">
              <w:rPr>
                <w:rStyle w:val="Kpr"/>
                <w:noProof/>
              </w:rPr>
              <w:t>TDL 1002 TURKISH LANGUAGE II</w:t>
            </w:r>
            <w:r>
              <w:rPr>
                <w:noProof/>
                <w:webHidden/>
              </w:rPr>
              <w:tab/>
            </w:r>
            <w:r>
              <w:rPr>
                <w:noProof/>
                <w:webHidden/>
              </w:rPr>
              <w:fldChar w:fldCharType="begin"/>
            </w:r>
            <w:r>
              <w:rPr>
                <w:noProof/>
                <w:webHidden/>
              </w:rPr>
              <w:instrText xml:space="preserve"> PAGEREF _Toc169273459 \h </w:instrText>
            </w:r>
            <w:r>
              <w:rPr>
                <w:noProof/>
                <w:webHidden/>
              </w:rPr>
            </w:r>
            <w:r>
              <w:rPr>
                <w:noProof/>
                <w:webHidden/>
              </w:rPr>
              <w:fldChar w:fldCharType="separate"/>
            </w:r>
            <w:r>
              <w:rPr>
                <w:noProof/>
                <w:webHidden/>
              </w:rPr>
              <w:t>34</w:t>
            </w:r>
            <w:r>
              <w:rPr>
                <w:noProof/>
                <w:webHidden/>
              </w:rPr>
              <w:fldChar w:fldCharType="end"/>
            </w:r>
          </w:hyperlink>
        </w:p>
        <w:p w14:paraId="3E92E07C" w14:textId="075EAB0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0" w:history="1">
            <w:r w:rsidRPr="00DB0CE3">
              <w:rPr>
                <w:rStyle w:val="Kpr"/>
                <w:noProof/>
              </w:rPr>
              <w:t>YDL 1006 FOREIGN LANGUAGE II (ENGLISH)</w:t>
            </w:r>
            <w:r>
              <w:rPr>
                <w:noProof/>
                <w:webHidden/>
              </w:rPr>
              <w:tab/>
            </w:r>
            <w:r>
              <w:rPr>
                <w:noProof/>
                <w:webHidden/>
              </w:rPr>
              <w:fldChar w:fldCharType="begin"/>
            </w:r>
            <w:r>
              <w:rPr>
                <w:noProof/>
                <w:webHidden/>
              </w:rPr>
              <w:instrText xml:space="preserve"> PAGEREF _Toc169273460 \h </w:instrText>
            </w:r>
            <w:r>
              <w:rPr>
                <w:noProof/>
                <w:webHidden/>
              </w:rPr>
            </w:r>
            <w:r>
              <w:rPr>
                <w:noProof/>
                <w:webHidden/>
              </w:rPr>
              <w:fldChar w:fldCharType="separate"/>
            </w:r>
            <w:r>
              <w:rPr>
                <w:noProof/>
                <w:webHidden/>
              </w:rPr>
              <w:t>37</w:t>
            </w:r>
            <w:r>
              <w:rPr>
                <w:noProof/>
                <w:webHidden/>
              </w:rPr>
              <w:fldChar w:fldCharType="end"/>
            </w:r>
          </w:hyperlink>
        </w:p>
        <w:p w14:paraId="23BAC586" w14:textId="7C5E289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1" w:history="1">
            <w:r w:rsidRPr="00DB0CE3">
              <w:rPr>
                <w:rStyle w:val="Kpr"/>
                <w:noProof/>
              </w:rPr>
              <w:t>YDL 1006 FOREIGN LANGUAGE II (ENGLISH)</w:t>
            </w:r>
            <w:r>
              <w:rPr>
                <w:noProof/>
                <w:webHidden/>
              </w:rPr>
              <w:tab/>
            </w:r>
            <w:r>
              <w:rPr>
                <w:noProof/>
                <w:webHidden/>
              </w:rPr>
              <w:fldChar w:fldCharType="begin"/>
            </w:r>
            <w:r>
              <w:rPr>
                <w:noProof/>
                <w:webHidden/>
              </w:rPr>
              <w:instrText xml:space="preserve"> PAGEREF _Toc169273461 \h </w:instrText>
            </w:r>
            <w:r>
              <w:rPr>
                <w:noProof/>
                <w:webHidden/>
              </w:rPr>
            </w:r>
            <w:r>
              <w:rPr>
                <w:noProof/>
                <w:webHidden/>
              </w:rPr>
              <w:fldChar w:fldCharType="separate"/>
            </w:r>
            <w:r>
              <w:rPr>
                <w:noProof/>
                <w:webHidden/>
              </w:rPr>
              <w:t>40</w:t>
            </w:r>
            <w:r>
              <w:rPr>
                <w:noProof/>
                <w:webHidden/>
              </w:rPr>
              <w:fldChar w:fldCharType="end"/>
            </w:r>
          </w:hyperlink>
        </w:p>
        <w:p w14:paraId="4F385C4D" w14:textId="4D6436EA"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2" w:history="1">
            <w:r w:rsidRPr="00DB0CE3">
              <w:rPr>
                <w:rStyle w:val="Kpr"/>
                <w:noProof/>
              </w:rPr>
              <w:t>SECOND YEAR SPRING SEMESTER</w:t>
            </w:r>
            <w:r>
              <w:rPr>
                <w:noProof/>
                <w:webHidden/>
              </w:rPr>
              <w:tab/>
            </w:r>
            <w:r>
              <w:rPr>
                <w:noProof/>
                <w:webHidden/>
              </w:rPr>
              <w:fldChar w:fldCharType="begin"/>
            </w:r>
            <w:r>
              <w:rPr>
                <w:noProof/>
                <w:webHidden/>
              </w:rPr>
              <w:instrText xml:space="preserve"> PAGEREF _Toc169273462 \h </w:instrText>
            </w:r>
            <w:r>
              <w:rPr>
                <w:noProof/>
                <w:webHidden/>
              </w:rPr>
            </w:r>
            <w:r>
              <w:rPr>
                <w:noProof/>
                <w:webHidden/>
              </w:rPr>
              <w:fldChar w:fldCharType="separate"/>
            </w:r>
            <w:r>
              <w:rPr>
                <w:noProof/>
                <w:webHidden/>
              </w:rPr>
              <w:t>44</w:t>
            </w:r>
            <w:r>
              <w:rPr>
                <w:noProof/>
                <w:webHidden/>
              </w:rPr>
              <w:fldChar w:fldCharType="end"/>
            </w:r>
          </w:hyperlink>
        </w:p>
        <w:p w14:paraId="4039DFC6" w14:textId="6A6F93A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3" w:history="1">
            <w:r w:rsidRPr="00DB0CE3">
              <w:rPr>
                <w:rStyle w:val="Kpr"/>
                <w:noProof/>
              </w:rPr>
              <w:t>COMPULSORY COURSES</w:t>
            </w:r>
            <w:r>
              <w:rPr>
                <w:noProof/>
                <w:webHidden/>
              </w:rPr>
              <w:tab/>
            </w:r>
            <w:r>
              <w:rPr>
                <w:noProof/>
                <w:webHidden/>
              </w:rPr>
              <w:fldChar w:fldCharType="begin"/>
            </w:r>
            <w:r>
              <w:rPr>
                <w:noProof/>
                <w:webHidden/>
              </w:rPr>
              <w:instrText xml:space="preserve"> PAGEREF _Toc169273463 \h </w:instrText>
            </w:r>
            <w:r>
              <w:rPr>
                <w:noProof/>
                <w:webHidden/>
              </w:rPr>
            </w:r>
            <w:r>
              <w:rPr>
                <w:noProof/>
                <w:webHidden/>
              </w:rPr>
              <w:fldChar w:fldCharType="separate"/>
            </w:r>
            <w:r>
              <w:rPr>
                <w:noProof/>
                <w:webHidden/>
              </w:rPr>
              <w:t>44</w:t>
            </w:r>
            <w:r>
              <w:rPr>
                <w:noProof/>
                <w:webHidden/>
              </w:rPr>
              <w:fldChar w:fldCharType="end"/>
            </w:r>
          </w:hyperlink>
        </w:p>
        <w:p w14:paraId="074A74B1" w14:textId="5B1DFBF8"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4" w:history="1">
            <w:r w:rsidRPr="00DB0CE3">
              <w:rPr>
                <w:rStyle w:val="Kpr"/>
                <w:noProof/>
              </w:rPr>
              <w:t>HEF 2090 SURGICAL NURSING</w:t>
            </w:r>
            <w:r>
              <w:rPr>
                <w:noProof/>
                <w:webHidden/>
              </w:rPr>
              <w:tab/>
            </w:r>
            <w:r>
              <w:rPr>
                <w:noProof/>
                <w:webHidden/>
              </w:rPr>
              <w:fldChar w:fldCharType="begin"/>
            </w:r>
            <w:r>
              <w:rPr>
                <w:noProof/>
                <w:webHidden/>
              </w:rPr>
              <w:instrText xml:space="preserve"> PAGEREF _Toc169273464 \h </w:instrText>
            </w:r>
            <w:r>
              <w:rPr>
                <w:noProof/>
                <w:webHidden/>
              </w:rPr>
            </w:r>
            <w:r>
              <w:rPr>
                <w:noProof/>
                <w:webHidden/>
              </w:rPr>
              <w:fldChar w:fldCharType="separate"/>
            </w:r>
            <w:r>
              <w:rPr>
                <w:noProof/>
                <w:webHidden/>
              </w:rPr>
              <w:t>44</w:t>
            </w:r>
            <w:r>
              <w:rPr>
                <w:noProof/>
                <w:webHidden/>
              </w:rPr>
              <w:fldChar w:fldCharType="end"/>
            </w:r>
          </w:hyperlink>
        </w:p>
        <w:p w14:paraId="4E6B61E6" w14:textId="7D01A06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5" w:history="1">
            <w:r w:rsidRPr="00DB0CE3">
              <w:rPr>
                <w:rStyle w:val="Kpr"/>
                <w:noProof/>
              </w:rPr>
              <w:t>SECOND YEAR ELECTIVE COURSES</w:t>
            </w:r>
            <w:r>
              <w:rPr>
                <w:noProof/>
                <w:webHidden/>
              </w:rPr>
              <w:tab/>
            </w:r>
            <w:r>
              <w:rPr>
                <w:noProof/>
                <w:webHidden/>
              </w:rPr>
              <w:fldChar w:fldCharType="begin"/>
            </w:r>
            <w:r>
              <w:rPr>
                <w:noProof/>
                <w:webHidden/>
              </w:rPr>
              <w:instrText xml:space="preserve"> PAGEREF _Toc169273465 \h </w:instrText>
            </w:r>
            <w:r>
              <w:rPr>
                <w:noProof/>
                <w:webHidden/>
              </w:rPr>
            </w:r>
            <w:r>
              <w:rPr>
                <w:noProof/>
                <w:webHidden/>
              </w:rPr>
              <w:fldChar w:fldCharType="separate"/>
            </w:r>
            <w:r>
              <w:rPr>
                <w:noProof/>
                <w:webHidden/>
              </w:rPr>
              <w:t>50</w:t>
            </w:r>
            <w:r>
              <w:rPr>
                <w:noProof/>
                <w:webHidden/>
              </w:rPr>
              <w:fldChar w:fldCharType="end"/>
            </w:r>
          </w:hyperlink>
        </w:p>
        <w:p w14:paraId="089785DB" w14:textId="39CBFD0A"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6" w:history="1">
            <w:r w:rsidRPr="00DB0CE3">
              <w:rPr>
                <w:rStyle w:val="Kpr"/>
                <w:noProof/>
              </w:rPr>
              <w:t>HEF 2092 FIRST AID</w:t>
            </w:r>
            <w:r>
              <w:rPr>
                <w:noProof/>
                <w:webHidden/>
              </w:rPr>
              <w:tab/>
            </w:r>
            <w:r>
              <w:rPr>
                <w:noProof/>
                <w:webHidden/>
              </w:rPr>
              <w:fldChar w:fldCharType="begin"/>
            </w:r>
            <w:r>
              <w:rPr>
                <w:noProof/>
                <w:webHidden/>
              </w:rPr>
              <w:instrText xml:space="preserve"> PAGEREF _Toc169273466 \h </w:instrText>
            </w:r>
            <w:r>
              <w:rPr>
                <w:noProof/>
                <w:webHidden/>
              </w:rPr>
            </w:r>
            <w:r>
              <w:rPr>
                <w:noProof/>
                <w:webHidden/>
              </w:rPr>
              <w:fldChar w:fldCharType="separate"/>
            </w:r>
            <w:r>
              <w:rPr>
                <w:noProof/>
                <w:webHidden/>
              </w:rPr>
              <w:t>50</w:t>
            </w:r>
            <w:r>
              <w:rPr>
                <w:noProof/>
                <w:webHidden/>
              </w:rPr>
              <w:fldChar w:fldCharType="end"/>
            </w:r>
          </w:hyperlink>
        </w:p>
        <w:p w14:paraId="37F6D91B" w14:textId="4A1F2C7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7" w:history="1">
            <w:r w:rsidRPr="00DB0CE3">
              <w:rPr>
                <w:rStyle w:val="Kpr"/>
                <w:noProof/>
              </w:rPr>
              <w:t>HEF 2094 RESEARCH IN NURSING</w:t>
            </w:r>
            <w:r>
              <w:rPr>
                <w:noProof/>
                <w:webHidden/>
              </w:rPr>
              <w:tab/>
            </w:r>
            <w:r>
              <w:rPr>
                <w:noProof/>
                <w:webHidden/>
              </w:rPr>
              <w:fldChar w:fldCharType="begin"/>
            </w:r>
            <w:r>
              <w:rPr>
                <w:noProof/>
                <w:webHidden/>
              </w:rPr>
              <w:instrText xml:space="preserve"> PAGEREF _Toc169273467 \h </w:instrText>
            </w:r>
            <w:r>
              <w:rPr>
                <w:noProof/>
                <w:webHidden/>
              </w:rPr>
            </w:r>
            <w:r>
              <w:rPr>
                <w:noProof/>
                <w:webHidden/>
              </w:rPr>
              <w:fldChar w:fldCharType="separate"/>
            </w:r>
            <w:r>
              <w:rPr>
                <w:noProof/>
                <w:webHidden/>
              </w:rPr>
              <w:t>54</w:t>
            </w:r>
            <w:r>
              <w:rPr>
                <w:noProof/>
                <w:webHidden/>
              </w:rPr>
              <w:fldChar w:fldCharType="end"/>
            </w:r>
          </w:hyperlink>
        </w:p>
        <w:p w14:paraId="13F3C3A4" w14:textId="08DD1AF8"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8" w:history="1">
            <w:r w:rsidRPr="00DB0CE3">
              <w:rPr>
                <w:rStyle w:val="Kpr"/>
                <w:noProof/>
              </w:rPr>
              <w:t>HEF 2096 GERIATRICS NURSING</w:t>
            </w:r>
            <w:r>
              <w:rPr>
                <w:noProof/>
                <w:webHidden/>
              </w:rPr>
              <w:tab/>
            </w:r>
            <w:r>
              <w:rPr>
                <w:noProof/>
                <w:webHidden/>
              </w:rPr>
              <w:fldChar w:fldCharType="begin"/>
            </w:r>
            <w:r>
              <w:rPr>
                <w:noProof/>
                <w:webHidden/>
              </w:rPr>
              <w:instrText xml:space="preserve"> PAGEREF _Toc169273468 \h </w:instrText>
            </w:r>
            <w:r>
              <w:rPr>
                <w:noProof/>
                <w:webHidden/>
              </w:rPr>
            </w:r>
            <w:r>
              <w:rPr>
                <w:noProof/>
                <w:webHidden/>
              </w:rPr>
              <w:fldChar w:fldCharType="separate"/>
            </w:r>
            <w:r>
              <w:rPr>
                <w:noProof/>
                <w:webHidden/>
              </w:rPr>
              <w:t>61</w:t>
            </w:r>
            <w:r>
              <w:rPr>
                <w:noProof/>
                <w:webHidden/>
              </w:rPr>
              <w:fldChar w:fldCharType="end"/>
            </w:r>
          </w:hyperlink>
        </w:p>
        <w:p w14:paraId="09A53476" w14:textId="5D6E6A13"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69" w:history="1">
            <w:r w:rsidRPr="00DB0CE3">
              <w:rPr>
                <w:rStyle w:val="Kpr"/>
                <w:noProof/>
              </w:rPr>
              <w:t>HEF 2098 PROFESSIONAL NURSING</w:t>
            </w:r>
            <w:r>
              <w:rPr>
                <w:noProof/>
                <w:webHidden/>
              </w:rPr>
              <w:tab/>
            </w:r>
            <w:r>
              <w:rPr>
                <w:noProof/>
                <w:webHidden/>
              </w:rPr>
              <w:fldChar w:fldCharType="begin"/>
            </w:r>
            <w:r>
              <w:rPr>
                <w:noProof/>
                <w:webHidden/>
              </w:rPr>
              <w:instrText xml:space="preserve"> PAGEREF _Toc169273469 \h </w:instrText>
            </w:r>
            <w:r>
              <w:rPr>
                <w:noProof/>
                <w:webHidden/>
              </w:rPr>
            </w:r>
            <w:r>
              <w:rPr>
                <w:noProof/>
                <w:webHidden/>
              </w:rPr>
              <w:fldChar w:fldCharType="separate"/>
            </w:r>
            <w:r>
              <w:rPr>
                <w:noProof/>
                <w:webHidden/>
              </w:rPr>
              <w:t>65</w:t>
            </w:r>
            <w:r>
              <w:rPr>
                <w:noProof/>
                <w:webHidden/>
              </w:rPr>
              <w:fldChar w:fldCharType="end"/>
            </w:r>
          </w:hyperlink>
        </w:p>
        <w:p w14:paraId="21DA4A17" w14:textId="1C31C0B6"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0" w:history="1">
            <w:r w:rsidRPr="00DB0CE3">
              <w:rPr>
                <w:rStyle w:val="Kpr"/>
                <w:noProof/>
              </w:rPr>
              <w:t>HEF 2098 PROFESSIONAL NURSING Contents and learnıng outcomes matrıx</w:t>
            </w:r>
            <w:r>
              <w:rPr>
                <w:noProof/>
                <w:webHidden/>
              </w:rPr>
              <w:tab/>
            </w:r>
            <w:r>
              <w:rPr>
                <w:noProof/>
                <w:webHidden/>
              </w:rPr>
              <w:fldChar w:fldCharType="begin"/>
            </w:r>
            <w:r>
              <w:rPr>
                <w:noProof/>
                <w:webHidden/>
              </w:rPr>
              <w:instrText xml:space="preserve"> PAGEREF _Toc169273470 \h </w:instrText>
            </w:r>
            <w:r>
              <w:rPr>
                <w:noProof/>
                <w:webHidden/>
              </w:rPr>
            </w:r>
            <w:r>
              <w:rPr>
                <w:noProof/>
                <w:webHidden/>
              </w:rPr>
              <w:fldChar w:fldCharType="separate"/>
            </w:r>
            <w:r>
              <w:rPr>
                <w:noProof/>
                <w:webHidden/>
              </w:rPr>
              <w:t>69</w:t>
            </w:r>
            <w:r>
              <w:rPr>
                <w:noProof/>
                <w:webHidden/>
              </w:rPr>
              <w:fldChar w:fldCharType="end"/>
            </w:r>
          </w:hyperlink>
        </w:p>
        <w:p w14:paraId="4E59292C" w14:textId="62CEBF76"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1" w:history="1">
            <w:r w:rsidRPr="00DB0CE3">
              <w:rPr>
                <w:rStyle w:val="Kpr"/>
                <w:noProof/>
              </w:rPr>
              <w:t>HEF 2060 SEXUAL AND REPRODUCTIVE HEALTH</w:t>
            </w:r>
            <w:r>
              <w:rPr>
                <w:noProof/>
                <w:webHidden/>
              </w:rPr>
              <w:tab/>
            </w:r>
            <w:r>
              <w:rPr>
                <w:noProof/>
                <w:webHidden/>
              </w:rPr>
              <w:fldChar w:fldCharType="begin"/>
            </w:r>
            <w:r>
              <w:rPr>
                <w:noProof/>
                <w:webHidden/>
              </w:rPr>
              <w:instrText xml:space="preserve"> PAGEREF _Toc169273471 \h </w:instrText>
            </w:r>
            <w:r>
              <w:rPr>
                <w:noProof/>
                <w:webHidden/>
              </w:rPr>
            </w:r>
            <w:r>
              <w:rPr>
                <w:noProof/>
                <w:webHidden/>
              </w:rPr>
              <w:fldChar w:fldCharType="separate"/>
            </w:r>
            <w:r>
              <w:rPr>
                <w:noProof/>
                <w:webHidden/>
              </w:rPr>
              <w:t>69</w:t>
            </w:r>
            <w:r>
              <w:rPr>
                <w:noProof/>
                <w:webHidden/>
              </w:rPr>
              <w:fldChar w:fldCharType="end"/>
            </w:r>
          </w:hyperlink>
        </w:p>
        <w:p w14:paraId="4D8D6E80" w14:textId="0174DD2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2" w:history="1">
            <w:r w:rsidRPr="00DB0CE3">
              <w:rPr>
                <w:rStyle w:val="Kpr"/>
                <w:noProof/>
              </w:rPr>
              <w:t>HEF 2060 SEXUAL AND REPRODUCTIVE HEALTH cOURSE CONTENTS AND LEARNING OUTCOMES MATRIX</w:t>
            </w:r>
            <w:r>
              <w:rPr>
                <w:noProof/>
                <w:webHidden/>
              </w:rPr>
              <w:tab/>
            </w:r>
            <w:r>
              <w:rPr>
                <w:noProof/>
                <w:webHidden/>
              </w:rPr>
              <w:fldChar w:fldCharType="begin"/>
            </w:r>
            <w:r>
              <w:rPr>
                <w:noProof/>
                <w:webHidden/>
              </w:rPr>
              <w:instrText xml:space="preserve"> PAGEREF _Toc169273472 \h </w:instrText>
            </w:r>
            <w:r>
              <w:rPr>
                <w:noProof/>
                <w:webHidden/>
              </w:rPr>
            </w:r>
            <w:r>
              <w:rPr>
                <w:noProof/>
                <w:webHidden/>
              </w:rPr>
              <w:fldChar w:fldCharType="separate"/>
            </w:r>
            <w:r>
              <w:rPr>
                <w:noProof/>
                <w:webHidden/>
              </w:rPr>
              <w:t>72</w:t>
            </w:r>
            <w:r>
              <w:rPr>
                <w:noProof/>
                <w:webHidden/>
              </w:rPr>
              <w:fldChar w:fldCharType="end"/>
            </w:r>
          </w:hyperlink>
        </w:p>
        <w:p w14:paraId="45D50575" w14:textId="17935086"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3" w:history="1">
            <w:r w:rsidRPr="00DB0CE3">
              <w:rPr>
                <w:rStyle w:val="Kpr"/>
                <w:noProof/>
              </w:rPr>
              <w:t>HEF 2066 QUALITY IN NURSING AND PATIENT SAFETY</w:t>
            </w:r>
            <w:r>
              <w:rPr>
                <w:noProof/>
                <w:webHidden/>
              </w:rPr>
              <w:tab/>
            </w:r>
            <w:r>
              <w:rPr>
                <w:noProof/>
                <w:webHidden/>
              </w:rPr>
              <w:fldChar w:fldCharType="begin"/>
            </w:r>
            <w:r>
              <w:rPr>
                <w:noProof/>
                <w:webHidden/>
              </w:rPr>
              <w:instrText xml:space="preserve"> PAGEREF _Toc169273473 \h </w:instrText>
            </w:r>
            <w:r>
              <w:rPr>
                <w:noProof/>
                <w:webHidden/>
              </w:rPr>
            </w:r>
            <w:r>
              <w:rPr>
                <w:noProof/>
                <w:webHidden/>
              </w:rPr>
              <w:fldChar w:fldCharType="separate"/>
            </w:r>
            <w:r>
              <w:rPr>
                <w:noProof/>
                <w:webHidden/>
              </w:rPr>
              <w:t>73</w:t>
            </w:r>
            <w:r>
              <w:rPr>
                <w:noProof/>
                <w:webHidden/>
              </w:rPr>
              <w:fldChar w:fldCharType="end"/>
            </w:r>
          </w:hyperlink>
        </w:p>
        <w:p w14:paraId="183F34FE" w14:textId="0B8D9C8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4" w:history="1">
            <w:r w:rsidRPr="00DB0CE3">
              <w:rPr>
                <w:rStyle w:val="Kpr"/>
                <w:noProof/>
              </w:rPr>
              <w:t>HEF 2068 NURSING ENGLISH II</w:t>
            </w:r>
            <w:r>
              <w:rPr>
                <w:noProof/>
                <w:webHidden/>
              </w:rPr>
              <w:tab/>
            </w:r>
            <w:r>
              <w:rPr>
                <w:noProof/>
                <w:webHidden/>
              </w:rPr>
              <w:fldChar w:fldCharType="begin"/>
            </w:r>
            <w:r>
              <w:rPr>
                <w:noProof/>
                <w:webHidden/>
              </w:rPr>
              <w:instrText xml:space="preserve"> PAGEREF _Toc169273474 \h </w:instrText>
            </w:r>
            <w:r>
              <w:rPr>
                <w:noProof/>
                <w:webHidden/>
              </w:rPr>
            </w:r>
            <w:r>
              <w:rPr>
                <w:noProof/>
                <w:webHidden/>
              </w:rPr>
              <w:fldChar w:fldCharType="separate"/>
            </w:r>
            <w:r>
              <w:rPr>
                <w:noProof/>
                <w:webHidden/>
              </w:rPr>
              <w:t>77</w:t>
            </w:r>
            <w:r>
              <w:rPr>
                <w:noProof/>
                <w:webHidden/>
              </w:rPr>
              <w:fldChar w:fldCharType="end"/>
            </w:r>
          </w:hyperlink>
        </w:p>
        <w:p w14:paraId="4BE0C5CC" w14:textId="32B4342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5" w:history="1">
            <w:r w:rsidRPr="00DB0CE3">
              <w:rPr>
                <w:rStyle w:val="Kpr"/>
                <w:noProof/>
              </w:rPr>
              <w:t>hef 2074 ONCOLOGY NURSING</w:t>
            </w:r>
            <w:r>
              <w:rPr>
                <w:noProof/>
                <w:webHidden/>
              </w:rPr>
              <w:tab/>
            </w:r>
            <w:r>
              <w:rPr>
                <w:noProof/>
                <w:webHidden/>
              </w:rPr>
              <w:fldChar w:fldCharType="begin"/>
            </w:r>
            <w:r>
              <w:rPr>
                <w:noProof/>
                <w:webHidden/>
              </w:rPr>
              <w:instrText xml:space="preserve"> PAGEREF _Toc169273475 \h </w:instrText>
            </w:r>
            <w:r>
              <w:rPr>
                <w:noProof/>
                <w:webHidden/>
              </w:rPr>
            </w:r>
            <w:r>
              <w:rPr>
                <w:noProof/>
                <w:webHidden/>
              </w:rPr>
              <w:fldChar w:fldCharType="separate"/>
            </w:r>
            <w:r>
              <w:rPr>
                <w:noProof/>
                <w:webHidden/>
              </w:rPr>
              <w:t>80</w:t>
            </w:r>
            <w:r>
              <w:rPr>
                <w:noProof/>
                <w:webHidden/>
              </w:rPr>
              <w:fldChar w:fldCharType="end"/>
            </w:r>
          </w:hyperlink>
        </w:p>
        <w:p w14:paraId="0910EE91" w14:textId="6701D51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6" w:history="1">
            <w:r w:rsidRPr="00DB0CE3">
              <w:rPr>
                <w:rStyle w:val="Kpr"/>
                <w:noProof/>
              </w:rPr>
              <w:t>HEF 2076 FORENSIC NURSING</w:t>
            </w:r>
            <w:r>
              <w:rPr>
                <w:noProof/>
                <w:webHidden/>
              </w:rPr>
              <w:tab/>
            </w:r>
            <w:r>
              <w:rPr>
                <w:noProof/>
                <w:webHidden/>
              </w:rPr>
              <w:fldChar w:fldCharType="begin"/>
            </w:r>
            <w:r>
              <w:rPr>
                <w:noProof/>
                <w:webHidden/>
              </w:rPr>
              <w:instrText xml:space="preserve"> PAGEREF _Toc169273476 \h </w:instrText>
            </w:r>
            <w:r>
              <w:rPr>
                <w:noProof/>
                <w:webHidden/>
              </w:rPr>
            </w:r>
            <w:r>
              <w:rPr>
                <w:noProof/>
                <w:webHidden/>
              </w:rPr>
              <w:fldChar w:fldCharType="separate"/>
            </w:r>
            <w:r>
              <w:rPr>
                <w:noProof/>
                <w:webHidden/>
              </w:rPr>
              <w:t>85</w:t>
            </w:r>
            <w:r>
              <w:rPr>
                <w:noProof/>
                <w:webHidden/>
              </w:rPr>
              <w:fldChar w:fldCharType="end"/>
            </w:r>
          </w:hyperlink>
        </w:p>
        <w:p w14:paraId="699CE0C7" w14:textId="4176F02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7" w:history="1">
            <w:r w:rsidRPr="00DB0CE3">
              <w:rPr>
                <w:rStyle w:val="Kpr"/>
                <w:noProof/>
              </w:rPr>
              <w:t>HEF 2080 ASSERTIVENESS</w:t>
            </w:r>
            <w:r>
              <w:rPr>
                <w:noProof/>
                <w:webHidden/>
              </w:rPr>
              <w:tab/>
            </w:r>
            <w:r>
              <w:rPr>
                <w:noProof/>
                <w:webHidden/>
              </w:rPr>
              <w:fldChar w:fldCharType="begin"/>
            </w:r>
            <w:r>
              <w:rPr>
                <w:noProof/>
                <w:webHidden/>
              </w:rPr>
              <w:instrText xml:space="preserve"> PAGEREF _Toc169273477 \h </w:instrText>
            </w:r>
            <w:r>
              <w:rPr>
                <w:noProof/>
                <w:webHidden/>
              </w:rPr>
            </w:r>
            <w:r>
              <w:rPr>
                <w:noProof/>
                <w:webHidden/>
              </w:rPr>
              <w:fldChar w:fldCharType="separate"/>
            </w:r>
            <w:r>
              <w:rPr>
                <w:noProof/>
                <w:webHidden/>
              </w:rPr>
              <w:t>90</w:t>
            </w:r>
            <w:r>
              <w:rPr>
                <w:noProof/>
                <w:webHidden/>
              </w:rPr>
              <w:fldChar w:fldCharType="end"/>
            </w:r>
          </w:hyperlink>
        </w:p>
        <w:p w14:paraId="426823A9" w14:textId="7E6D662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8" w:history="1">
            <w:r w:rsidRPr="00DB0CE3">
              <w:rPr>
                <w:rStyle w:val="Kpr"/>
                <w:noProof/>
              </w:rPr>
              <w:t>HEF 2088 SİGN LANGUAGE</w:t>
            </w:r>
            <w:r>
              <w:rPr>
                <w:noProof/>
                <w:webHidden/>
              </w:rPr>
              <w:tab/>
            </w:r>
            <w:r>
              <w:rPr>
                <w:noProof/>
                <w:webHidden/>
              </w:rPr>
              <w:fldChar w:fldCharType="begin"/>
            </w:r>
            <w:r>
              <w:rPr>
                <w:noProof/>
                <w:webHidden/>
              </w:rPr>
              <w:instrText xml:space="preserve"> PAGEREF _Toc169273478 \h </w:instrText>
            </w:r>
            <w:r>
              <w:rPr>
                <w:noProof/>
                <w:webHidden/>
              </w:rPr>
            </w:r>
            <w:r>
              <w:rPr>
                <w:noProof/>
                <w:webHidden/>
              </w:rPr>
              <w:fldChar w:fldCharType="separate"/>
            </w:r>
            <w:r>
              <w:rPr>
                <w:noProof/>
                <w:webHidden/>
              </w:rPr>
              <w:t>94</w:t>
            </w:r>
            <w:r>
              <w:rPr>
                <w:noProof/>
                <w:webHidden/>
              </w:rPr>
              <w:fldChar w:fldCharType="end"/>
            </w:r>
          </w:hyperlink>
        </w:p>
        <w:p w14:paraId="302CDD6B" w14:textId="5379DD8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79" w:history="1">
            <w:r w:rsidRPr="00DB0CE3">
              <w:rPr>
                <w:rStyle w:val="Kpr"/>
                <w:noProof/>
              </w:rPr>
              <w:t>HEF 2089 INFORMATION TECHNOLOGY ADDICTION</w:t>
            </w:r>
            <w:r>
              <w:rPr>
                <w:noProof/>
                <w:webHidden/>
              </w:rPr>
              <w:tab/>
            </w:r>
            <w:r>
              <w:rPr>
                <w:noProof/>
                <w:webHidden/>
              </w:rPr>
              <w:fldChar w:fldCharType="begin"/>
            </w:r>
            <w:r>
              <w:rPr>
                <w:noProof/>
                <w:webHidden/>
              </w:rPr>
              <w:instrText xml:space="preserve"> PAGEREF _Toc169273479 \h </w:instrText>
            </w:r>
            <w:r>
              <w:rPr>
                <w:noProof/>
                <w:webHidden/>
              </w:rPr>
            </w:r>
            <w:r>
              <w:rPr>
                <w:noProof/>
                <w:webHidden/>
              </w:rPr>
              <w:fldChar w:fldCharType="separate"/>
            </w:r>
            <w:r>
              <w:rPr>
                <w:noProof/>
                <w:webHidden/>
              </w:rPr>
              <w:t>98</w:t>
            </w:r>
            <w:r>
              <w:rPr>
                <w:noProof/>
                <w:webHidden/>
              </w:rPr>
              <w:fldChar w:fldCharType="end"/>
            </w:r>
          </w:hyperlink>
        </w:p>
        <w:p w14:paraId="44370F3D" w14:textId="41A15A0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0" w:history="1">
            <w:r w:rsidRPr="00DB0CE3">
              <w:rPr>
                <w:rStyle w:val="Kpr"/>
                <w:noProof/>
              </w:rPr>
              <w:t>HEF 2099 PLAY IN CHILDHOOD</w:t>
            </w:r>
            <w:r>
              <w:rPr>
                <w:noProof/>
                <w:webHidden/>
              </w:rPr>
              <w:tab/>
            </w:r>
            <w:r>
              <w:rPr>
                <w:noProof/>
                <w:webHidden/>
              </w:rPr>
              <w:fldChar w:fldCharType="begin"/>
            </w:r>
            <w:r>
              <w:rPr>
                <w:noProof/>
                <w:webHidden/>
              </w:rPr>
              <w:instrText xml:space="preserve"> PAGEREF _Toc169273480 \h </w:instrText>
            </w:r>
            <w:r>
              <w:rPr>
                <w:noProof/>
                <w:webHidden/>
              </w:rPr>
            </w:r>
            <w:r>
              <w:rPr>
                <w:noProof/>
                <w:webHidden/>
              </w:rPr>
              <w:fldChar w:fldCharType="separate"/>
            </w:r>
            <w:r>
              <w:rPr>
                <w:noProof/>
                <w:webHidden/>
              </w:rPr>
              <w:t>104</w:t>
            </w:r>
            <w:r>
              <w:rPr>
                <w:noProof/>
                <w:webHidden/>
              </w:rPr>
              <w:fldChar w:fldCharType="end"/>
            </w:r>
          </w:hyperlink>
        </w:p>
        <w:p w14:paraId="0F5067F0" w14:textId="02A73693"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1" w:history="1">
            <w:r w:rsidRPr="00DB0CE3">
              <w:rPr>
                <w:rStyle w:val="Kpr"/>
                <w:noProof/>
              </w:rPr>
              <w:t>HEF 2099 PLAY IN CHILDHOOD COURSE CONTENTS AND LEARNING OUTCOMES MATRIX</w:t>
            </w:r>
            <w:r>
              <w:rPr>
                <w:noProof/>
                <w:webHidden/>
              </w:rPr>
              <w:tab/>
            </w:r>
            <w:r>
              <w:rPr>
                <w:noProof/>
                <w:webHidden/>
              </w:rPr>
              <w:fldChar w:fldCharType="begin"/>
            </w:r>
            <w:r>
              <w:rPr>
                <w:noProof/>
                <w:webHidden/>
              </w:rPr>
              <w:instrText xml:space="preserve"> PAGEREF _Toc169273481 \h </w:instrText>
            </w:r>
            <w:r>
              <w:rPr>
                <w:noProof/>
                <w:webHidden/>
              </w:rPr>
            </w:r>
            <w:r>
              <w:rPr>
                <w:noProof/>
                <w:webHidden/>
              </w:rPr>
              <w:fldChar w:fldCharType="separate"/>
            </w:r>
            <w:r>
              <w:rPr>
                <w:noProof/>
                <w:webHidden/>
              </w:rPr>
              <w:t>107</w:t>
            </w:r>
            <w:r>
              <w:rPr>
                <w:noProof/>
                <w:webHidden/>
              </w:rPr>
              <w:fldChar w:fldCharType="end"/>
            </w:r>
          </w:hyperlink>
        </w:p>
        <w:p w14:paraId="1AB00E53" w14:textId="3109620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2" w:history="1">
            <w:r w:rsidRPr="00DB0CE3">
              <w:rPr>
                <w:rStyle w:val="Kpr"/>
                <w:noProof/>
              </w:rPr>
              <w:t>HEF 2100 GENDER AND WOMEN'S HEALTH</w:t>
            </w:r>
            <w:r>
              <w:rPr>
                <w:noProof/>
                <w:webHidden/>
              </w:rPr>
              <w:tab/>
            </w:r>
            <w:r>
              <w:rPr>
                <w:noProof/>
                <w:webHidden/>
              </w:rPr>
              <w:fldChar w:fldCharType="begin"/>
            </w:r>
            <w:r>
              <w:rPr>
                <w:noProof/>
                <w:webHidden/>
              </w:rPr>
              <w:instrText xml:space="preserve"> PAGEREF _Toc169273482 \h </w:instrText>
            </w:r>
            <w:r>
              <w:rPr>
                <w:noProof/>
                <w:webHidden/>
              </w:rPr>
            </w:r>
            <w:r>
              <w:rPr>
                <w:noProof/>
                <w:webHidden/>
              </w:rPr>
              <w:fldChar w:fldCharType="separate"/>
            </w:r>
            <w:r>
              <w:rPr>
                <w:noProof/>
                <w:webHidden/>
              </w:rPr>
              <w:t>1</w:t>
            </w:r>
            <w:r>
              <w:rPr>
                <w:noProof/>
                <w:webHidden/>
              </w:rPr>
              <w:fldChar w:fldCharType="end"/>
            </w:r>
          </w:hyperlink>
        </w:p>
        <w:p w14:paraId="6F22391A" w14:textId="6369B00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3" w:history="1">
            <w:r w:rsidRPr="00DB0CE3">
              <w:rPr>
                <w:rStyle w:val="Kpr"/>
                <w:noProof/>
              </w:rPr>
              <w:t>HEF 2103 HEALTH PROTECTION AND PROMOTION</w:t>
            </w:r>
            <w:r>
              <w:rPr>
                <w:noProof/>
                <w:webHidden/>
              </w:rPr>
              <w:tab/>
            </w:r>
            <w:r>
              <w:rPr>
                <w:noProof/>
                <w:webHidden/>
              </w:rPr>
              <w:fldChar w:fldCharType="begin"/>
            </w:r>
            <w:r>
              <w:rPr>
                <w:noProof/>
                <w:webHidden/>
              </w:rPr>
              <w:instrText xml:space="preserve"> PAGEREF _Toc169273483 \h </w:instrText>
            </w:r>
            <w:r>
              <w:rPr>
                <w:noProof/>
                <w:webHidden/>
              </w:rPr>
            </w:r>
            <w:r>
              <w:rPr>
                <w:noProof/>
                <w:webHidden/>
              </w:rPr>
              <w:fldChar w:fldCharType="separate"/>
            </w:r>
            <w:r>
              <w:rPr>
                <w:noProof/>
                <w:webHidden/>
              </w:rPr>
              <w:t>6</w:t>
            </w:r>
            <w:r>
              <w:rPr>
                <w:noProof/>
                <w:webHidden/>
              </w:rPr>
              <w:fldChar w:fldCharType="end"/>
            </w:r>
          </w:hyperlink>
        </w:p>
        <w:p w14:paraId="0EF58812" w14:textId="3ACF223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4" w:history="1">
            <w:r w:rsidRPr="00DB0CE3">
              <w:rPr>
                <w:rStyle w:val="Kpr"/>
                <w:noProof/>
              </w:rPr>
              <w:t>HEF 2105 DEVELOPING NURSING CARE BEHAVIOUR</w:t>
            </w:r>
            <w:r>
              <w:rPr>
                <w:noProof/>
                <w:webHidden/>
              </w:rPr>
              <w:tab/>
            </w:r>
            <w:r>
              <w:rPr>
                <w:noProof/>
                <w:webHidden/>
              </w:rPr>
              <w:fldChar w:fldCharType="begin"/>
            </w:r>
            <w:r>
              <w:rPr>
                <w:noProof/>
                <w:webHidden/>
              </w:rPr>
              <w:instrText xml:space="preserve"> PAGEREF _Toc169273484 \h </w:instrText>
            </w:r>
            <w:r>
              <w:rPr>
                <w:noProof/>
                <w:webHidden/>
              </w:rPr>
            </w:r>
            <w:r>
              <w:rPr>
                <w:noProof/>
                <w:webHidden/>
              </w:rPr>
              <w:fldChar w:fldCharType="separate"/>
            </w:r>
            <w:r>
              <w:rPr>
                <w:noProof/>
                <w:webHidden/>
              </w:rPr>
              <w:t>10</w:t>
            </w:r>
            <w:r>
              <w:rPr>
                <w:noProof/>
                <w:webHidden/>
              </w:rPr>
              <w:fldChar w:fldCharType="end"/>
            </w:r>
          </w:hyperlink>
        </w:p>
        <w:p w14:paraId="7C71C41F" w14:textId="68C29A3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5" w:history="1">
            <w:r w:rsidRPr="00DB0CE3">
              <w:rPr>
                <w:rStyle w:val="Kpr"/>
                <w:noProof/>
              </w:rPr>
              <w:t>HEF 2106 MEDICAL DEVICE USE IN NURSING</w:t>
            </w:r>
            <w:r>
              <w:rPr>
                <w:noProof/>
                <w:webHidden/>
              </w:rPr>
              <w:tab/>
            </w:r>
            <w:r>
              <w:rPr>
                <w:noProof/>
                <w:webHidden/>
              </w:rPr>
              <w:fldChar w:fldCharType="begin"/>
            </w:r>
            <w:r>
              <w:rPr>
                <w:noProof/>
                <w:webHidden/>
              </w:rPr>
              <w:instrText xml:space="preserve"> PAGEREF _Toc169273485 \h </w:instrText>
            </w:r>
            <w:r>
              <w:rPr>
                <w:noProof/>
                <w:webHidden/>
              </w:rPr>
            </w:r>
            <w:r>
              <w:rPr>
                <w:noProof/>
                <w:webHidden/>
              </w:rPr>
              <w:fldChar w:fldCharType="separate"/>
            </w:r>
            <w:r>
              <w:rPr>
                <w:noProof/>
                <w:webHidden/>
              </w:rPr>
              <w:t>15</w:t>
            </w:r>
            <w:r>
              <w:rPr>
                <w:noProof/>
                <w:webHidden/>
              </w:rPr>
              <w:fldChar w:fldCharType="end"/>
            </w:r>
          </w:hyperlink>
        </w:p>
        <w:p w14:paraId="337DD232" w14:textId="039AAD6E"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6" w:history="1">
            <w:r w:rsidRPr="00DB0CE3">
              <w:rPr>
                <w:rStyle w:val="Kpr"/>
                <w:noProof/>
              </w:rPr>
              <w:t>THIRD YEAR SPRING SEMESTER</w:t>
            </w:r>
            <w:r>
              <w:rPr>
                <w:noProof/>
                <w:webHidden/>
              </w:rPr>
              <w:tab/>
            </w:r>
            <w:r>
              <w:rPr>
                <w:noProof/>
                <w:webHidden/>
              </w:rPr>
              <w:fldChar w:fldCharType="begin"/>
            </w:r>
            <w:r>
              <w:rPr>
                <w:noProof/>
                <w:webHidden/>
              </w:rPr>
              <w:instrText xml:space="preserve"> PAGEREF _Toc169273486 \h </w:instrText>
            </w:r>
            <w:r>
              <w:rPr>
                <w:noProof/>
                <w:webHidden/>
              </w:rPr>
            </w:r>
            <w:r>
              <w:rPr>
                <w:noProof/>
                <w:webHidden/>
              </w:rPr>
              <w:fldChar w:fldCharType="separate"/>
            </w:r>
            <w:r>
              <w:rPr>
                <w:noProof/>
                <w:webHidden/>
              </w:rPr>
              <w:t>22</w:t>
            </w:r>
            <w:r>
              <w:rPr>
                <w:noProof/>
                <w:webHidden/>
              </w:rPr>
              <w:fldChar w:fldCharType="end"/>
            </w:r>
          </w:hyperlink>
        </w:p>
        <w:p w14:paraId="7CF5A898" w14:textId="21780A4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7" w:history="1">
            <w:r w:rsidRPr="00DB0CE3">
              <w:rPr>
                <w:rStyle w:val="Kpr"/>
                <w:noProof/>
              </w:rPr>
              <w:t>HEF 3066 MENTAL HEALTH AND PSYCHIATRIC NURSING</w:t>
            </w:r>
            <w:r>
              <w:rPr>
                <w:noProof/>
                <w:webHidden/>
              </w:rPr>
              <w:tab/>
            </w:r>
            <w:r>
              <w:rPr>
                <w:noProof/>
                <w:webHidden/>
              </w:rPr>
              <w:fldChar w:fldCharType="begin"/>
            </w:r>
            <w:r>
              <w:rPr>
                <w:noProof/>
                <w:webHidden/>
              </w:rPr>
              <w:instrText xml:space="preserve"> PAGEREF _Toc169273487 \h </w:instrText>
            </w:r>
            <w:r>
              <w:rPr>
                <w:noProof/>
                <w:webHidden/>
              </w:rPr>
            </w:r>
            <w:r>
              <w:rPr>
                <w:noProof/>
                <w:webHidden/>
              </w:rPr>
              <w:fldChar w:fldCharType="separate"/>
            </w:r>
            <w:r>
              <w:rPr>
                <w:noProof/>
                <w:webHidden/>
              </w:rPr>
              <w:t>22</w:t>
            </w:r>
            <w:r>
              <w:rPr>
                <w:noProof/>
                <w:webHidden/>
              </w:rPr>
              <w:fldChar w:fldCharType="end"/>
            </w:r>
          </w:hyperlink>
        </w:p>
        <w:p w14:paraId="7751C6A7" w14:textId="7FBE6B2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8" w:history="1">
            <w:r w:rsidRPr="00DB0CE3">
              <w:rPr>
                <w:rStyle w:val="Kpr"/>
                <w:noProof/>
              </w:rPr>
              <w:t>HEF 3060 COMMUNITY HEALTH NURSING</w:t>
            </w:r>
            <w:r>
              <w:rPr>
                <w:noProof/>
                <w:webHidden/>
              </w:rPr>
              <w:tab/>
            </w:r>
            <w:r>
              <w:rPr>
                <w:noProof/>
                <w:webHidden/>
              </w:rPr>
              <w:fldChar w:fldCharType="begin"/>
            </w:r>
            <w:r>
              <w:rPr>
                <w:noProof/>
                <w:webHidden/>
              </w:rPr>
              <w:instrText xml:space="preserve"> PAGEREF _Toc169273488 \h </w:instrText>
            </w:r>
            <w:r>
              <w:rPr>
                <w:noProof/>
                <w:webHidden/>
              </w:rPr>
            </w:r>
            <w:r>
              <w:rPr>
                <w:noProof/>
                <w:webHidden/>
              </w:rPr>
              <w:fldChar w:fldCharType="separate"/>
            </w:r>
            <w:r>
              <w:rPr>
                <w:noProof/>
                <w:webHidden/>
              </w:rPr>
              <w:t>28</w:t>
            </w:r>
            <w:r>
              <w:rPr>
                <w:noProof/>
                <w:webHidden/>
              </w:rPr>
              <w:fldChar w:fldCharType="end"/>
            </w:r>
          </w:hyperlink>
        </w:p>
        <w:p w14:paraId="173EE331" w14:textId="0E8B035A"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89" w:history="1">
            <w:r w:rsidRPr="00DB0CE3">
              <w:rPr>
                <w:rStyle w:val="Kpr"/>
                <w:noProof/>
              </w:rPr>
              <w:t>HEF 3059 RESEARCH IN NURSING</w:t>
            </w:r>
            <w:r>
              <w:rPr>
                <w:noProof/>
                <w:webHidden/>
              </w:rPr>
              <w:tab/>
            </w:r>
            <w:r>
              <w:rPr>
                <w:noProof/>
                <w:webHidden/>
              </w:rPr>
              <w:fldChar w:fldCharType="begin"/>
            </w:r>
            <w:r>
              <w:rPr>
                <w:noProof/>
                <w:webHidden/>
              </w:rPr>
              <w:instrText xml:space="preserve"> PAGEREF _Toc169273489 \h </w:instrText>
            </w:r>
            <w:r>
              <w:rPr>
                <w:noProof/>
                <w:webHidden/>
              </w:rPr>
            </w:r>
            <w:r>
              <w:rPr>
                <w:noProof/>
                <w:webHidden/>
              </w:rPr>
              <w:fldChar w:fldCharType="separate"/>
            </w:r>
            <w:r>
              <w:rPr>
                <w:noProof/>
                <w:webHidden/>
              </w:rPr>
              <w:t>33</w:t>
            </w:r>
            <w:r>
              <w:rPr>
                <w:noProof/>
                <w:webHidden/>
              </w:rPr>
              <w:fldChar w:fldCharType="end"/>
            </w:r>
          </w:hyperlink>
        </w:p>
        <w:p w14:paraId="629E7F47" w14:textId="50E58FA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0" w:history="1">
            <w:r w:rsidRPr="00DB0CE3">
              <w:rPr>
                <w:rStyle w:val="Kpr"/>
                <w:noProof/>
              </w:rPr>
              <w:t>HEF 3062 NURSING MANAGEMENT</w:t>
            </w:r>
            <w:r>
              <w:rPr>
                <w:noProof/>
                <w:webHidden/>
              </w:rPr>
              <w:tab/>
            </w:r>
            <w:r>
              <w:rPr>
                <w:noProof/>
                <w:webHidden/>
              </w:rPr>
              <w:fldChar w:fldCharType="begin"/>
            </w:r>
            <w:r>
              <w:rPr>
                <w:noProof/>
                <w:webHidden/>
              </w:rPr>
              <w:instrText xml:space="preserve"> PAGEREF _Toc169273490 \h </w:instrText>
            </w:r>
            <w:r>
              <w:rPr>
                <w:noProof/>
                <w:webHidden/>
              </w:rPr>
            </w:r>
            <w:r>
              <w:rPr>
                <w:noProof/>
                <w:webHidden/>
              </w:rPr>
              <w:fldChar w:fldCharType="separate"/>
            </w:r>
            <w:r>
              <w:rPr>
                <w:noProof/>
                <w:webHidden/>
              </w:rPr>
              <w:t>38</w:t>
            </w:r>
            <w:r>
              <w:rPr>
                <w:noProof/>
                <w:webHidden/>
              </w:rPr>
              <w:fldChar w:fldCharType="end"/>
            </w:r>
          </w:hyperlink>
        </w:p>
        <w:p w14:paraId="7585B4A3" w14:textId="0FAA5CF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1" w:history="1">
            <w:r w:rsidRPr="00DB0CE3">
              <w:rPr>
                <w:rStyle w:val="Kpr"/>
                <w:noProof/>
              </w:rPr>
              <w:t>FOURTH YEAR SPRING SEMESTER</w:t>
            </w:r>
            <w:r>
              <w:rPr>
                <w:noProof/>
                <w:webHidden/>
              </w:rPr>
              <w:tab/>
            </w:r>
            <w:r>
              <w:rPr>
                <w:noProof/>
                <w:webHidden/>
              </w:rPr>
              <w:fldChar w:fldCharType="begin"/>
            </w:r>
            <w:r>
              <w:rPr>
                <w:noProof/>
                <w:webHidden/>
              </w:rPr>
              <w:instrText xml:space="preserve"> PAGEREF _Toc169273491 \h </w:instrText>
            </w:r>
            <w:r>
              <w:rPr>
                <w:noProof/>
                <w:webHidden/>
              </w:rPr>
            </w:r>
            <w:r>
              <w:rPr>
                <w:noProof/>
                <w:webHidden/>
              </w:rPr>
              <w:fldChar w:fldCharType="separate"/>
            </w:r>
            <w:r>
              <w:rPr>
                <w:noProof/>
                <w:webHidden/>
              </w:rPr>
              <w:t>43</w:t>
            </w:r>
            <w:r>
              <w:rPr>
                <w:noProof/>
                <w:webHidden/>
              </w:rPr>
              <w:fldChar w:fldCharType="end"/>
            </w:r>
          </w:hyperlink>
        </w:p>
        <w:p w14:paraId="256FB5FF" w14:textId="109C4E9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2" w:history="1">
            <w:r w:rsidRPr="00DB0CE3">
              <w:rPr>
                <w:rStyle w:val="Kpr"/>
                <w:noProof/>
              </w:rPr>
              <w:t>COMPULSIVE COURSE</w:t>
            </w:r>
            <w:r>
              <w:rPr>
                <w:noProof/>
                <w:webHidden/>
              </w:rPr>
              <w:tab/>
            </w:r>
            <w:r>
              <w:rPr>
                <w:noProof/>
                <w:webHidden/>
              </w:rPr>
              <w:fldChar w:fldCharType="begin"/>
            </w:r>
            <w:r>
              <w:rPr>
                <w:noProof/>
                <w:webHidden/>
              </w:rPr>
              <w:instrText xml:space="preserve"> PAGEREF _Toc169273492 \h </w:instrText>
            </w:r>
            <w:r>
              <w:rPr>
                <w:noProof/>
                <w:webHidden/>
              </w:rPr>
            </w:r>
            <w:r>
              <w:rPr>
                <w:noProof/>
                <w:webHidden/>
              </w:rPr>
              <w:fldChar w:fldCharType="separate"/>
            </w:r>
            <w:r>
              <w:rPr>
                <w:noProof/>
                <w:webHidden/>
              </w:rPr>
              <w:t>43</w:t>
            </w:r>
            <w:r>
              <w:rPr>
                <w:noProof/>
                <w:webHidden/>
              </w:rPr>
              <w:fldChar w:fldCharType="end"/>
            </w:r>
          </w:hyperlink>
        </w:p>
        <w:p w14:paraId="49A5B6F3" w14:textId="749E3C4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3" w:history="1">
            <w:r w:rsidRPr="00DB0CE3">
              <w:rPr>
                <w:rStyle w:val="Kpr"/>
                <w:noProof/>
              </w:rPr>
              <w:t>HEF 4090 NURSING CARE MANAGEMENT -II</w:t>
            </w:r>
            <w:r>
              <w:rPr>
                <w:noProof/>
                <w:webHidden/>
              </w:rPr>
              <w:tab/>
            </w:r>
            <w:r>
              <w:rPr>
                <w:noProof/>
                <w:webHidden/>
              </w:rPr>
              <w:fldChar w:fldCharType="begin"/>
            </w:r>
            <w:r>
              <w:rPr>
                <w:noProof/>
                <w:webHidden/>
              </w:rPr>
              <w:instrText xml:space="preserve"> PAGEREF _Toc169273493 \h </w:instrText>
            </w:r>
            <w:r>
              <w:rPr>
                <w:noProof/>
                <w:webHidden/>
              </w:rPr>
            </w:r>
            <w:r>
              <w:rPr>
                <w:noProof/>
                <w:webHidden/>
              </w:rPr>
              <w:fldChar w:fldCharType="separate"/>
            </w:r>
            <w:r>
              <w:rPr>
                <w:noProof/>
                <w:webHidden/>
              </w:rPr>
              <w:t>43</w:t>
            </w:r>
            <w:r>
              <w:rPr>
                <w:noProof/>
                <w:webHidden/>
              </w:rPr>
              <w:fldChar w:fldCharType="end"/>
            </w:r>
          </w:hyperlink>
        </w:p>
        <w:p w14:paraId="756874C5" w14:textId="0CF702B8"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4" w:history="1">
            <w:r w:rsidRPr="00DB0CE3">
              <w:rPr>
                <w:rStyle w:val="Kpr"/>
                <w:noProof/>
              </w:rPr>
              <w:t>HEF 4092 EDUCATION IN NURSING</w:t>
            </w:r>
            <w:r>
              <w:rPr>
                <w:noProof/>
                <w:webHidden/>
              </w:rPr>
              <w:tab/>
            </w:r>
            <w:r>
              <w:rPr>
                <w:noProof/>
                <w:webHidden/>
              </w:rPr>
              <w:fldChar w:fldCharType="begin"/>
            </w:r>
            <w:r>
              <w:rPr>
                <w:noProof/>
                <w:webHidden/>
              </w:rPr>
              <w:instrText xml:space="preserve"> PAGEREF _Toc169273494 \h </w:instrText>
            </w:r>
            <w:r>
              <w:rPr>
                <w:noProof/>
                <w:webHidden/>
              </w:rPr>
            </w:r>
            <w:r>
              <w:rPr>
                <w:noProof/>
                <w:webHidden/>
              </w:rPr>
              <w:fldChar w:fldCharType="separate"/>
            </w:r>
            <w:r>
              <w:rPr>
                <w:noProof/>
                <w:webHidden/>
              </w:rPr>
              <w:t>46</w:t>
            </w:r>
            <w:r>
              <w:rPr>
                <w:noProof/>
                <w:webHidden/>
              </w:rPr>
              <w:fldChar w:fldCharType="end"/>
            </w:r>
          </w:hyperlink>
        </w:p>
        <w:p w14:paraId="4354AA5E" w14:textId="67A8ED7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5" w:history="1">
            <w:r w:rsidRPr="00DB0CE3">
              <w:rPr>
                <w:rStyle w:val="Kpr"/>
                <w:noProof/>
              </w:rPr>
              <w:t>2.7. Application Areas</w:t>
            </w:r>
            <w:r>
              <w:rPr>
                <w:noProof/>
                <w:webHidden/>
              </w:rPr>
              <w:tab/>
            </w:r>
            <w:r>
              <w:rPr>
                <w:noProof/>
                <w:webHidden/>
              </w:rPr>
              <w:fldChar w:fldCharType="begin"/>
            </w:r>
            <w:r>
              <w:rPr>
                <w:noProof/>
                <w:webHidden/>
              </w:rPr>
              <w:instrText xml:space="preserve"> PAGEREF _Toc169273495 \h </w:instrText>
            </w:r>
            <w:r>
              <w:rPr>
                <w:noProof/>
                <w:webHidden/>
              </w:rPr>
            </w:r>
            <w:r>
              <w:rPr>
                <w:noProof/>
                <w:webHidden/>
              </w:rPr>
              <w:fldChar w:fldCharType="separate"/>
            </w:r>
            <w:r>
              <w:rPr>
                <w:noProof/>
                <w:webHidden/>
              </w:rPr>
              <w:t>51</w:t>
            </w:r>
            <w:r>
              <w:rPr>
                <w:noProof/>
                <w:webHidden/>
              </w:rPr>
              <w:fldChar w:fldCharType="end"/>
            </w:r>
          </w:hyperlink>
        </w:p>
        <w:p w14:paraId="2218BB48" w14:textId="5BF0F01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6" w:history="1">
            <w:r w:rsidRPr="00DB0CE3">
              <w:rPr>
                <w:rStyle w:val="Kpr"/>
                <w:noProof/>
              </w:rPr>
              <w:t>2.8 Student Learning Outcomes</w:t>
            </w:r>
            <w:r>
              <w:rPr>
                <w:noProof/>
                <w:webHidden/>
              </w:rPr>
              <w:tab/>
            </w:r>
            <w:r>
              <w:rPr>
                <w:noProof/>
                <w:webHidden/>
              </w:rPr>
              <w:fldChar w:fldCharType="begin"/>
            </w:r>
            <w:r>
              <w:rPr>
                <w:noProof/>
                <w:webHidden/>
              </w:rPr>
              <w:instrText xml:space="preserve"> PAGEREF _Toc169273496 \h </w:instrText>
            </w:r>
            <w:r>
              <w:rPr>
                <w:noProof/>
                <w:webHidden/>
              </w:rPr>
            </w:r>
            <w:r>
              <w:rPr>
                <w:noProof/>
                <w:webHidden/>
              </w:rPr>
              <w:fldChar w:fldCharType="separate"/>
            </w:r>
            <w:r>
              <w:rPr>
                <w:noProof/>
                <w:webHidden/>
              </w:rPr>
              <w:t>51</w:t>
            </w:r>
            <w:r>
              <w:rPr>
                <w:noProof/>
                <w:webHidden/>
              </w:rPr>
              <w:fldChar w:fldCharType="end"/>
            </w:r>
          </w:hyperlink>
        </w:p>
        <w:p w14:paraId="29D5788C" w14:textId="1D204543"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7" w:history="1">
            <w:r w:rsidRPr="00DB0CE3">
              <w:rPr>
                <w:rStyle w:val="Kpr"/>
                <w:noProof/>
              </w:rPr>
              <w:t>HEF 2069 Fundamentals of Nursing</w:t>
            </w:r>
            <w:r w:rsidRPr="00DB0CE3">
              <w:rPr>
                <w:rStyle w:val="Kpr"/>
                <w:bCs/>
                <w:noProof/>
              </w:rPr>
              <w:t xml:space="preserve"> </w:t>
            </w:r>
            <w:r w:rsidRPr="00DB0CE3">
              <w:rPr>
                <w:rStyle w:val="Kpr"/>
                <w:noProof/>
              </w:rPr>
              <w:t>Student Learning Outcomes</w:t>
            </w:r>
            <w:r>
              <w:rPr>
                <w:noProof/>
                <w:webHidden/>
              </w:rPr>
              <w:tab/>
            </w:r>
            <w:r>
              <w:rPr>
                <w:noProof/>
                <w:webHidden/>
              </w:rPr>
              <w:fldChar w:fldCharType="begin"/>
            </w:r>
            <w:r>
              <w:rPr>
                <w:noProof/>
                <w:webHidden/>
              </w:rPr>
              <w:instrText xml:space="preserve"> PAGEREF _Toc169273497 \h </w:instrText>
            </w:r>
            <w:r>
              <w:rPr>
                <w:noProof/>
                <w:webHidden/>
              </w:rPr>
            </w:r>
            <w:r>
              <w:rPr>
                <w:noProof/>
                <w:webHidden/>
              </w:rPr>
              <w:fldChar w:fldCharType="separate"/>
            </w:r>
            <w:r>
              <w:rPr>
                <w:noProof/>
                <w:webHidden/>
              </w:rPr>
              <w:t>51</w:t>
            </w:r>
            <w:r>
              <w:rPr>
                <w:noProof/>
                <w:webHidden/>
              </w:rPr>
              <w:fldChar w:fldCharType="end"/>
            </w:r>
          </w:hyperlink>
        </w:p>
        <w:p w14:paraId="7D7E5FF5" w14:textId="21CAF64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8" w:history="1">
            <w:r w:rsidRPr="00DB0CE3">
              <w:rPr>
                <w:rStyle w:val="Kpr"/>
                <w:noProof/>
              </w:rPr>
              <w:t>HEF 2036   Internal Diseases Nursing Student Learning Outcomes</w:t>
            </w:r>
            <w:r>
              <w:rPr>
                <w:noProof/>
                <w:webHidden/>
              </w:rPr>
              <w:tab/>
            </w:r>
            <w:r>
              <w:rPr>
                <w:noProof/>
                <w:webHidden/>
              </w:rPr>
              <w:fldChar w:fldCharType="begin"/>
            </w:r>
            <w:r>
              <w:rPr>
                <w:noProof/>
                <w:webHidden/>
              </w:rPr>
              <w:instrText xml:space="preserve"> PAGEREF _Toc169273498 \h </w:instrText>
            </w:r>
            <w:r>
              <w:rPr>
                <w:noProof/>
                <w:webHidden/>
              </w:rPr>
            </w:r>
            <w:r>
              <w:rPr>
                <w:noProof/>
                <w:webHidden/>
              </w:rPr>
              <w:fldChar w:fldCharType="separate"/>
            </w:r>
            <w:r>
              <w:rPr>
                <w:noProof/>
                <w:webHidden/>
              </w:rPr>
              <w:t>53</w:t>
            </w:r>
            <w:r>
              <w:rPr>
                <w:noProof/>
                <w:webHidden/>
              </w:rPr>
              <w:fldChar w:fldCharType="end"/>
            </w:r>
          </w:hyperlink>
        </w:p>
        <w:p w14:paraId="743436AF" w14:textId="6FF5B8A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499" w:history="1">
            <w:r w:rsidRPr="00DB0CE3">
              <w:rPr>
                <w:rStyle w:val="Kpr"/>
                <w:noProof/>
              </w:rPr>
              <w:t>HEF 2038   Surgical Diseases Nursing Student Learning Outcomes</w:t>
            </w:r>
            <w:r>
              <w:rPr>
                <w:noProof/>
                <w:webHidden/>
              </w:rPr>
              <w:tab/>
            </w:r>
            <w:r>
              <w:rPr>
                <w:noProof/>
                <w:webHidden/>
              </w:rPr>
              <w:fldChar w:fldCharType="begin"/>
            </w:r>
            <w:r>
              <w:rPr>
                <w:noProof/>
                <w:webHidden/>
              </w:rPr>
              <w:instrText xml:space="preserve"> PAGEREF _Toc169273499 \h </w:instrText>
            </w:r>
            <w:r>
              <w:rPr>
                <w:noProof/>
                <w:webHidden/>
              </w:rPr>
            </w:r>
            <w:r>
              <w:rPr>
                <w:noProof/>
                <w:webHidden/>
              </w:rPr>
              <w:fldChar w:fldCharType="separate"/>
            </w:r>
            <w:r>
              <w:rPr>
                <w:noProof/>
                <w:webHidden/>
              </w:rPr>
              <w:t>53</w:t>
            </w:r>
            <w:r>
              <w:rPr>
                <w:noProof/>
                <w:webHidden/>
              </w:rPr>
              <w:fldChar w:fldCharType="end"/>
            </w:r>
          </w:hyperlink>
        </w:p>
        <w:p w14:paraId="1222BB02" w14:textId="14DAF83E"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0" w:history="1">
            <w:r w:rsidRPr="00DB0CE3">
              <w:rPr>
                <w:rStyle w:val="Kpr"/>
                <w:noProof/>
              </w:rPr>
              <w:t>HEF 3055 Women Health and Diseases Nursing Student Learning Outcomes</w:t>
            </w:r>
            <w:r>
              <w:rPr>
                <w:noProof/>
                <w:webHidden/>
              </w:rPr>
              <w:tab/>
            </w:r>
            <w:r>
              <w:rPr>
                <w:noProof/>
                <w:webHidden/>
              </w:rPr>
              <w:fldChar w:fldCharType="begin"/>
            </w:r>
            <w:r>
              <w:rPr>
                <w:noProof/>
                <w:webHidden/>
              </w:rPr>
              <w:instrText xml:space="preserve"> PAGEREF _Toc169273500 \h </w:instrText>
            </w:r>
            <w:r>
              <w:rPr>
                <w:noProof/>
                <w:webHidden/>
              </w:rPr>
            </w:r>
            <w:r>
              <w:rPr>
                <w:noProof/>
                <w:webHidden/>
              </w:rPr>
              <w:fldChar w:fldCharType="separate"/>
            </w:r>
            <w:r>
              <w:rPr>
                <w:noProof/>
                <w:webHidden/>
              </w:rPr>
              <w:t>55</w:t>
            </w:r>
            <w:r>
              <w:rPr>
                <w:noProof/>
                <w:webHidden/>
              </w:rPr>
              <w:fldChar w:fldCharType="end"/>
            </w:r>
          </w:hyperlink>
        </w:p>
        <w:p w14:paraId="596CF0B3" w14:textId="0CB7497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1" w:history="1">
            <w:r w:rsidRPr="00DB0CE3">
              <w:rPr>
                <w:rStyle w:val="Kpr"/>
                <w:noProof/>
              </w:rPr>
              <w:t>HEF 3060 Public Health Nursing Student Learning Outcomes</w:t>
            </w:r>
            <w:r>
              <w:rPr>
                <w:noProof/>
                <w:webHidden/>
              </w:rPr>
              <w:tab/>
            </w:r>
            <w:r>
              <w:rPr>
                <w:noProof/>
                <w:webHidden/>
              </w:rPr>
              <w:fldChar w:fldCharType="begin"/>
            </w:r>
            <w:r>
              <w:rPr>
                <w:noProof/>
                <w:webHidden/>
              </w:rPr>
              <w:instrText xml:space="preserve"> PAGEREF _Toc169273501 \h </w:instrText>
            </w:r>
            <w:r>
              <w:rPr>
                <w:noProof/>
                <w:webHidden/>
              </w:rPr>
            </w:r>
            <w:r>
              <w:rPr>
                <w:noProof/>
                <w:webHidden/>
              </w:rPr>
              <w:fldChar w:fldCharType="separate"/>
            </w:r>
            <w:r>
              <w:rPr>
                <w:noProof/>
                <w:webHidden/>
              </w:rPr>
              <w:t>56</w:t>
            </w:r>
            <w:r>
              <w:rPr>
                <w:noProof/>
                <w:webHidden/>
              </w:rPr>
              <w:fldChar w:fldCharType="end"/>
            </w:r>
          </w:hyperlink>
        </w:p>
        <w:p w14:paraId="435AECFA" w14:textId="3EBFB51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2" w:history="1">
            <w:r w:rsidRPr="00DB0CE3">
              <w:rPr>
                <w:rStyle w:val="Kpr"/>
                <w:noProof/>
              </w:rPr>
              <w:t>HEF 3057 Child Health and Diseases Nursing Student Learning Outcomes</w:t>
            </w:r>
            <w:r>
              <w:rPr>
                <w:noProof/>
                <w:webHidden/>
              </w:rPr>
              <w:tab/>
            </w:r>
            <w:r>
              <w:rPr>
                <w:noProof/>
                <w:webHidden/>
              </w:rPr>
              <w:fldChar w:fldCharType="begin"/>
            </w:r>
            <w:r>
              <w:rPr>
                <w:noProof/>
                <w:webHidden/>
              </w:rPr>
              <w:instrText xml:space="preserve"> PAGEREF _Toc169273502 \h </w:instrText>
            </w:r>
            <w:r>
              <w:rPr>
                <w:noProof/>
                <w:webHidden/>
              </w:rPr>
            </w:r>
            <w:r>
              <w:rPr>
                <w:noProof/>
                <w:webHidden/>
              </w:rPr>
              <w:fldChar w:fldCharType="separate"/>
            </w:r>
            <w:r>
              <w:rPr>
                <w:noProof/>
                <w:webHidden/>
              </w:rPr>
              <w:t>57</w:t>
            </w:r>
            <w:r>
              <w:rPr>
                <w:noProof/>
                <w:webHidden/>
              </w:rPr>
              <w:fldChar w:fldCharType="end"/>
            </w:r>
          </w:hyperlink>
        </w:p>
        <w:p w14:paraId="12420685" w14:textId="3CC1E97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3" w:history="1">
            <w:r w:rsidRPr="00DB0CE3">
              <w:rPr>
                <w:rStyle w:val="Kpr"/>
                <w:noProof/>
              </w:rPr>
              <w:t>HEF 3066 Mental Health and Psychiatric Nursing Student Learning Outcomes</w:t>
            </w:r>
            <w:r>
              <w:rPr>
                <w:noProof/>
                <w:webHidden/>
              </w:rPr>
              <w:tab/>
            </w:r>
            <w:r>
              <w:rPr>
                <w:noProof/>
                <w:webHidden/>
              </w:rPr>
              <w:fldChar w:fldCharType="begin"/>
            </w:r>
            <w:r>
              <w:rPr>
                <w:noProof/>
                <w:webHidden/>
              </w:rPr>
              <w:instrText xml:space="preserve"> PAGEREF _Toc169273503 \h </w:instrText>
            </w:r>
            <w:r>
              <w:rPr>
                <w:noProof/>
                <w:webHidden/>
              </w:rPr>
            </w:r>
            <w:r>
              <w:rPr>
                <w:noProof/>
                <w:webHidden/>
              </w:rPr>
              <w:fldChar w:fldCharType="separate"/>
            </w:r>
            <w:r>
              <w:rPr>
                <w:noProof/>
                <w:webHidden/>
              </w:rPr>
              <w:t>57</w:t>
            </w:r>
            <w:r>
              <w:rPr>
                <w:noProof/>
                <w:webHidden/>
              </w:rPr>
              <w:fldChar w:fldCharType="end"/>
            </w:r>
          </w:hyperlink>
        </w:p>
        <w:p w14:paraId="0A00CBAD" w14:textId="084EE404"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4" w:history="1">
            <w:r w:rsidRPr="00DB0CE3">
              <w:rPr>
                <w:rStyle w:val="Kpr"/>
                <w:noProof/>
              </w:rPr>
              <w:t>HEF 4091 Care Management in Nursing I &amp; Hef 4090 Care Management In Nursing II Student Learning Outcomes</w:t>
            </w:r>
            <w:r>
              <w:rPr>
                <w:noProof/>
                <w:webHidden/>
              </w:rPr>
              <w:tab/>
            </w:r>
            <w:r>
              <w:rPr>
                <w:noProof/>
                <w:webHidden/>
              </w:rPr>
              <w:fldChar w:fldCharType="begin"/>
            </w:r>
            <w:r>
              <w:rPr>
                <w:noProof/>
                <w:webHidden/>
              </w:rPr>
              <w:instrText xml:space="preserve"> PAGEREF _Toc169273504 \h </w:instrText>
            </w:r>
            <w:r>
              <w:rPr>
                <w:noProof/>
                <w:webHidden/>
              </w:rPr>
            </w:r>
            <w:r>
              <w:rPr>
                <w:noProof/>
                <w:webHidden/>
              </w:rPr>
              <w:fldChar w:fldCharType="separate"/>
            </w:r>
            <w:r>
              <w:rPr>
                <w:noProof/>
                <w:webHidden/>
              </w:rPr>
              <w:t>59</w:t>
            </w:r>
            <w:r>
              <w:rPr>
                <w:noProof/>
                <w:webHidden/>
              </w:rPr>
              <w:fldChar w:fldCharType="end"/>
            </w:r>
          </w:hyperlink>
        </w:p>
        <w:p w14:paraId="5B925788" w14:textId="6D6CAF38"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5" w:history="1">
            <w:r w:rsidRPr="00DB0CE3">
              <w:rPr>
                <w:rStyle w:val="Kpr"/>
                <w:noProof/>
              </w:rPr>
              <w:t>SECTION 3</w:t>
            </w:r>
            <w:r>
              <w:rPr>
                <w:noProof/>
                <w:webHidden/>
              </w:rPr>
              <w:tab/>
            </w:r>
            <w:r>
              <w:rPr>
                <w:noProof/>
                <w:webHidden/>
              </w:rPr>
              <w:fldChar w:fldCharType="begin"/>
            </w:r>
            <w:r>
              <w:rPr>
                <w:noProof/>
                <w:webHidden/>
              </w:rPr>
              <w:instrText xml:space="preserve"> PAGEREF _Toc169273505 \h </w:instrText>
            </w:r>
            <w:r>
              <w:rPr>
                <w:noProof/>
                <w:webHidden/>
              </w:rPr>
            </w:r>
            <w:r>
              <w:rPr>
                <w:noProof/>
                <w:webHidden/>
              </w:rPr>
              <w:fldChar w:fldCharType="separate"/>
            </w:r>
            <w:r>
              <w:rPr>
                <w:noProof/>
                <w:webHidden/>
              </w:rPr>
              <w:t>61</w:t>
            </w:r>
            <w:r>
              <w:rPr>
                <w:noProof/>
                <w:webHidden/>
              </w:rPr>
              <w:fldChar w:fldCharType="end"/>
            </w:r>
          </w:hyperlink>
        </w:p>
        <w:p w14:paraId="1834D247" w14:textId="0FF4A81D"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6" w:history="1">
            <w:r w:rsidRPr="00DB0CE3">
              <w:rPr>
                <w:rStyle w:val="Kpr"/>
                <w:noProof/>
              </w:rPr>
              <w:t>EDUCATION RELATED COMMISSIONS, REGULATIONS AND DIRECTIVES</w:t>
            </w:r>
            <w:r>
              <w:rPr>
                <w:noProof/>
                <w:webHidden/>
              </w:rPr>
              <w:tab/>
            </w:r>
            <w:r>
              <w:rPr>
                <w:noProof/>
                <w:webHidden/>
              </w:rPr>
              <w:fldChar w:fldCharType="begin"/>
            </w:r>
            <w:r>
              <w:rPr>
                <w:noProof/>
                <w:webHidden/>
              </w:rPr>
              <w:instrText xml:space="preserve"> PAGEREF _Toc169273506 \h </w:instrText>
            </w:r>
            <w:r>
              <w:rPr>
                <w:noProof/>
                <w:webHidden/>
              </w:rPr>
            </w:r>
            <w:r>
              <w:rPr>
                <w:noProof/>
                <w:webHidden/>
              </w:rPr>
              <w:fldChar w:fldCharType="separate"/>
            </w:r>
            <w:r>
              <w:rPr>
                <w:noProof/>
                <w:webHidden/>
              </w:rPr>
              <w:t>61</w:t>
            </w:r>
            <w:r>
              <w:rPr>
                <w:noProof/>
                <w:webHidden/>
              </w:rPr>
              <w:fldChar w:fldCharType="end"/>
            </w:r>
          </w:hyperlink>
        </w:p>
        <w:p w14:paraId="3D73A76A" w14:textId="78C730E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7" w:history="1">
            <w:r w:rsidRPr="00DB0CE3">
              <w:rPr>
                <w:rStyle w:val="Kpr"/>
                <w:noProof/>
              </w:rPr>
              <w:t>3.1. Committees and Commissions</w:t>
            </w:r>
            <w:r>
              <w:rPr>
                <w:noProof/>
                <w:webHidden/>
              </w:rPr>
              <w:tab/>
            </w:r>
            <w:r>
              <w:rPr>
                <w:noProof/>
                <w:webHidden/>
              </w:rPr>
              <w:fldChar w:fldCharType="begin"/>
            </w:r>
            <w:r>
              <w:rPr>
                <w:noProof/>
                <w:webHidden/>
              </w:rPr>
              <w:instrText xml:space="preserve"> PAGEREF _Toc169273507 \h </w:instrText>
            </w:r>
            <w:r>
              <w:rPr>
                <w:noProof/>
                <w:webHidden/>
              </w:rPr>
            </w:r>
            <w:r>
              <w:rPr>
                <w:noProof/>
                <w:webHidden/>
              </w:rPr>
              <w:fldChar w:fldCharType="separate"/>
            </w:r>
            <w:r>
              <w:rPr>
                <w:noProof/>
                <w:webHidden/>
              </w:rPr>
              <w:t>61</w:t>
            </w:r>
            <w:r>
              <w:rPr>
                <w:noProof/>
                <w:webHidden/>
              </w:rPr>
              <w:fldChar w:fldCharType="end"/>
            </w:r>
          </w:hyperlink>
        </w:p>
        <w:p w14:paraId="18EA5B23" w14:textId="702B126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8" w:history="1">
            <w:r w:rsidRPr="00DB0CE3">
              <w:rPr>
                <w:rStyle w:val="Kpr"/>
                <w:noProof/>
              </w:rPr>
              <w:t>3.2. Regulations</w:t>
            </w:r>
            <w:r>
              <w:rPr>
                <w:noProof/>
                <w:webHidden/>
              </w:rPr>
              <w:tab/>
            </w:r>
            <w:r>
              <w:rPr>
                <w:noProof/>
                <w:webHidden/>
              </w:rPr>
              <w:fldChar w:fldCharType="begin"/>
            </w:r>
            <w:r>
              <w:rPr>
                <w:noProof/>
                <w:webHidden/>
              </w:rPr>
              <w:instrText xml:space="preserve"> PAGEREF _Toc169273508 \h </w:instrText>
            </w:r>
            <w:r>
              <w:rPr>
                <w:noProof/>
                <w:webHidden/>
              </w:rPr>
            </w:r>
            <w:r>
              <w:rPr>
                <w:noProof/>
                <w:webHidden/>
              </w:rPr>
              <w:fldChar w:fldCharType="separate"/>
            </w:r>
            <w:r>
              <w:rPr>
                <w:noProof/>
                <w:webHidden/>
              </w:rPr>
              <w:t>62</w:t>
            </w:r>
            <w:r>
              <w:rPr>
                <w:noProof/>
                <w:webHidden/>
              </w:rPr>
              <w:fldChar w:fldCharType="end"/>
            </w:r>
          </w:hyperlink>
        </w:p>
        <w:p w14:paraId="71B70815" w14:textId="0D1ABE0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09" w:history="1">
            <w:r w:rsidRPr="00DB0CE3">
              <w:rPr>
                <w:rStyle w:val="Kpr"/>
                <w:noProof/>
              </w:rPr>
              <w:t>PART I</w:t>
            </w:r>
            <w:r>
              <w:rPr>
                <w:noProof/>
                <w:webHidden/>
              </w:rPr>
              <w:tab/>
            </w:r>
            <w:r>
              <w:rPr>
                <w:noProof/>
                <w:webHidden/>
              </w:rPr>
              <w:fldChar w:fldCharType="begin"/>
            </w:r>
            <w:r>
              <w:rPr>
                <w:noProof/>
                <w:webHidden/>
              </w:rPr>
              <w:instrText xml:space="preserve"> PAGEREF _Toc169273509 \h </w:instrText>
            </w:r>
            <w:r>
              <w:rPr>
                <w:noProof/>
                <w:webHidden/>
              </w:rPr>
            </w:r>
            <w:r>
              <w:rPr>
                <w:noProof/>
                <w:webHidden/>
              </w:rPr>
              <w:fldChar w:fldCharType="separate"/>
            </w:r>
            <w:r>
              <w:rPr>
                <w:noProof/>
                <w:webHidden/>
              </w:rPr>
              <w:t>63</w:t>
            </w:r>
            <w:r>
              <w:rPr>
                <w:noProof/>
                <w:webHidden/>
              </w:rPr>
              <w:fldChar w:fldCharType="end"/>
            </w:r>
          </w:hyperlink>
        </w:p>
        <w:p w14:paraId="15BDFA94" w14:textId="75274D55"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0" w:history="1">
            <w:r w:rsidRPr="00DB0CE3">
              <w:rPr>
                <w:rStyle w:val="Kpr"/>
                <w:noProof/>
              </w:rPr>
              <w:t>Aim Scope Basis and Definitions of Terms</w:t>
            </w:r>
            <w:r>
              <w:rPr>
                <w:noProof/>
                <w:webHidden/>
              </w:rPr>
              <w:tab/>
            </w:r>
            <w:r>
              <w:rPr>
                <w:noProof/>
                <w:webHidden/>
              </w:rPr>
              <w:fldChar w:fldCharType="begin"/>
            </w:r>
            <w:r>
              <w:rPr>
                <w:noProof/>
                <w:webHidden/>
              </w:rPr>
              <w:instrText xml:space="preserve"> PAGEREF _Toc169273510 \h </w:instrText>
            </w:r>
            <w:r>
              <w:rPr>
                <w:noProof/>
                <w:webHidden/>
              </w:rPr>
            </w:r>
            <w:r>
              <w:rPr>
                <w:noProof/>
                <w:webHidden/>
              </w:rPr>
              <w:fldChar w:fldCharType="separate"/>
            </w:r>
            <w:r>
              <w:rPr>
                <w:noProof/>
                <w:webHidden/>
              </w:rPr>
              <w:t>63</w:t>
            </w:r>
            <w:r>
              <w:rPr>
                <w:noProof/>
                <w:webHidden/>
              </w:rPr>
              <w:fldChar w:fldCharType="end"/>
            </w:r>
          </w:hyperlink>
        </w:p>
        <w:p w14:paraId="3442B770" w14:textId="06FBCB82"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1" w:history="1">
            <w:r w:rsidRPr="00DB0CE3">
              <w:rPr>
                <w:rStyle w:val="Kpr"/>
                <w:noProof/>
              </w:rPr>
              <w:t>PART II</w:t>
            </w:r>
            <w:r>
              <w:rPr>
                <w:noProof/>
                <w:webHidden/>
              </w:rPr>
              <w:tab/>
            </w:r>
            <w:r>
              <w:rPr>
                <w:noProof/>
                <w:webHidden/>
              </w:rPr>
              <w:fldChar w:fldCharType="begin"/>
            </w:r>
            <w:r>
              <w:rPr>
                <w:noProof/>
                <w:webHidden/>
              </w:rPr>
              <w:instrText xml:space="preserve"> PAGEREF _Toc169273511 \h </w:instrText>
            </w:r>
            <w:r>
              <w:rPr>
                <w:noProof/>
                <w:webHidden/>
              </w:rPr>
            </w:r>
            <w:r>
              <w:rPr>
                <w:noProof/>
                <w:webHidden/>
              </w:rPr>
              <w:fldChar w:fldCharType="separate"/>
            </w:r>
            <w:r>
              <w:rPr>
                <w:noProof/>
                <w:webHidden/>
              </w:rPr>
              <w:t>63</w:t>
            </w:r>
            <w:r>
              <w:rPr>
                <w:noProof/>
                <w:webHidden/>
              </w:rPr>
              <w:fldChar w:fldCharType="end"/>
            </w:r>
          </w:hyperlink>
        </w:p>
        <w:p w14:paraId="7E841BF3" w14:textId="3899A95E"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2" w:history="1">
            <w:r w:rsidRPr="00DB0CE3">
              <w:rPr>
                <w:rStyle w:val="Kpr"/>
                <w:noProof/>
              </w:rPr>
              <w:t>The Principles Concerning Education</w:t>
            </w:r>
            <w:r>
              <w:rPr>
                <w:noProof/>
                <w:webHidden/>
              </w:rPr>
              <w:tab/>
            </w:r>
            <w:r>
              <w:rPr>
                <w:noProof/>
                <w:webHidden/>
              </w:rPr>
              <w:fldChar w:fldCharType="begin"/>
            </w:r>
            <w:r>
              <w:rPr>
                <w:noProof/>
                <w:webHidden/>
              </w:rPr>
              <w:instrText xml:space="preserve"> PAGEREF _Toc169273512 \h </w:instrText>
            </w:r>
            <w:r>
              <w:rPr>
                <w:noProof/>
                <w:webHidden/>
              </w:rPr>
            </w:r>
            <w:r>
              <w:rPr>
                <w:noProof/>
                <w:webHidden/>
              </w:rPr>
              <w:fldChar w:fldCharType="separate"/>
            </w:r>
            <w:r>
              <w:rPr>
                <w:noProof/>
                <w:webHidden/>
              </w:rPr>
              <w:t>63</w:t>
            </w:r>
            <w:r>
              <w:rPr>
                <w:noProof/>
                <w:webHidden/>
              </w:rPr>
              <w:fldChar w:fldCharType="end"/>
            </w:r>
          </w:hyperlink>
        </w:p>
        <w:p w14:paraId="2D31386F" w14:textId="490A727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3" w:history="1">
            <w:r w:rsidRPr="00DB0CE3">
              <w:rPr>
                <w:rStyle w:val="Kpr"/>
                <w:noProof/>
              </w:rPr>
              <w:t>PART III</w:t>
            </w:r>
            <w:r>
              <w:rPr>
                <w:noProof/>
                <w:webHidden/>
              </w:rPr>
              <w:tab/>
            </w:r>
            <w:r>
              <w:rPr>
                <w:noProof/>
                <w:webHidden/>
              </w:rPr>
              <w:fldChar w:fldCharType="begin"/>
            </w:r>
            <w:r>
              <w:rPr>
                <w:noProof/>
                <w:webHidden/>
              </w:rPr>
              <w:instrText xml:space="preserve"> PAGEREF _Toc169273513 \h </w:instrText>
            </w:r>
            <w:r>
              <w:rPr>
                <w:noProof/>
                <w:webHidden/>
              </w:rPr>
            </w:r>
            <w:r>
              <w:rPr>
                <w:noProof/>
                <w:webHidden/>
              </w:rPr>
              <w:fldChar w:fldCharType="separate"/>
            </w:r>
            <w:r>
              <w:rPr>
                <w:noProof/>
                <w:webHidden/>
              </w:rPr>
              <w:t>66</w:t>
            </w:r>
            <w:r>
              <w:rPr>
                <w:noProof/>
                <w:webHidden/>
              </w:rPr>
              <w:fldChar w:fldCharType="end"/>
            </w:r>
          </w:hyperlink>
        </w:p>
        <w:p w14:paraId="544EB73D" w14:textId="0E2461B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4" w:history="1">
            <w:r w:rsidRPr="00DB0CE3">
              <w:rPr>
                <w:rStyle w:val="Kpr"/>
                <w:noProof/>
              </w:rPr>
              <w:t>Registration and Courses</w:t>
            </w:r>
            <w:r>
              <w:rPr>
                <w:noProof/>
                <w:webHidden/>
              </w:rPr>
              <w:tab/>
            </w:r>
            <w:r>
              <w:rPr>
                <w:noProof/>
                <w:webHidden/>
              </w:rPr>
              <w:fldChar w:fldCharType="begin"/>
            </w:r>
            <w:r>
              <w:rPr>
                <w:noProof/>
                <w:webHidden/>
              </w:rPr>
              <w:instrText xml:space="preserve"> PAGEREF _Toc169273514 \h </w:instrText>
            </w:r>
            <w:r>
              <w:rPr>
                <w:noProof/>
                <w:webHidden/>
              </w:rPr>
            </w:r>
            <w:r>
              <w:rPr>
                <w:noProof/>
                <w:webHidden/>
              </w:rPr>
              <w:fldChar w:fldCharType="separate"/>
            </w:r>
            <w:r>
              <w:rPr>
                <w:noProof/>
                <w:webHidden/>
              </w:rPr>
              <w:t>66</w:t>
            </w:r>
            <w:r>
              <w:rPr>
                <w:noProof/>
                <w:webHidden/>
              </w:rPr>
              <w:fldChar w:fldCharType="end"/>
            </w:r>
          </w:hyperlink>
        </w:p>
        <w:p w14:paraId="6AD892D9" w14:textId="2953579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5" w:history="1">
            <w:r w:rsidRPr="00DB0CE3">
              <w:rPr>
                <w:rStyle w:val="Kpr"/>
                <w:noProof/>
              </w:rPr>
              <w:t>PART IV</w:t>
            </w:r>
            <w:r>
              <w:rPr>
                <w:noProof/>
                <w:webHidden/>
              </w:rPr>
              <w:tab/>
            </w:r>
            <w:r>
              <w:rPr>
                <w:noProof/>
                <w:webHidden/>
              </w:rPr>
              <w:fldChar w:fldCharType="begin"/>
            </w:r>
            <w:r>
              <w:rPr>
                <w:noProof/>
                <w:webHidden/>
              </w:rPr>
              <w:instrText xml:space="preserve"> PAGEREF _Toc169273515 \h </w:instrText>
            </w:r>
            <w:r>
              <w:rPr>
                <w:noProof/>
                <w:webHidden/>
              </w:rPr>
            </w:r>
            <w:r>
              <w:rPr>
                <w:noProof/>
                <w:webHidden/>
              </w:rPr>
              <w:fldChar w:fldCharType="separate"/>
            </w:r>
            <w:r>
              <w:rPr>
                <w:noProof/>
                <w:webHidden/>
              </w:rPr>
              <w:t>68</w:t>
            </w:r>
            <w:r>
              <w:rPr>
                <w:noProof/>
                <w:webHidden/>
              </w:rPr>
              <w:fldChar w:fldCharType="end"/>
            </w:r>
          </w:hyperlink>
        </w:p>
        <w:p w14:paraId="11867A0F" w14:textId="3D54B51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6" w:history="1">
            <w:r w:rsidRPr="00DB0CE3">
              <w:rPr>
                <w:rStyle w:val="Kpr"/>
                <w:bCs/>
                <w:noProof/>
              </w:rPr>
              <w:t>Exams and Success Assessment</w:t>
            </w:r>
            <w:r>
              <w:rPr>
                <w:noProof/>
                <w:webHidden/>
              </w:rPr>
              <w:tab/>
            </w:r>
            <w:r>
              <w:rPr>
                <w:noProof/>
                <w:webHidden/>
              </w:rPr>
              <w:fldChar w:fldCharType="begin"/>
            </w:r>
            <w:r>
              <w:rPr>
                <w:noProof/>
                <w:webHidden/>
              </w:rPr>
              <w:instrText xml:space="preserve"> PAGEREF _Toc169273516 \h </w:instrText>
            </w:r>
            <w:r>
              <w:rPr>
                <w:noProof/>
                <w:webHidden/>
              </w:rPr>
            </w:r>
            <w:r>
              <w:rPr>
                <w:noProof/>
                <w:webHidden/>
              </w:rPr>
              <w:fldChar w:fldCharType="separate"/>
            </w:r>
            <w:r>
              <w:rPr>
                <w:noProof/>
                <w:webHidden/>
              </w:rPr>
              <w:t>68</w:t>
            </w:r>
            <w:r>
              <w:rPr>
                <w:noProof/>
                <w:webHidden/>
              </w:rPr>
              <w:fldChar w:fldCharType="end"/>
            </w:r>
          </w:hyperlink>
        </w:p>
        <w:p w14:paraId="6F05423A" w14:textId="3AE3B36C"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7" w:history="1">
            <w:r w:rsidRPr="00DB0CE3">
              <w:rPr>
                <w:rStyle w:val="Kpr"/>
                <w:noProof/>
              </w:rPr>
              <w:t>PART V</w:t>
            </w:r>
            <w:r>
              <w:rPr>
                <w:noProof/>
                <w:webHidden/>
              </w:rPr>
              <w:tab/>
            </w:r>
            <w:r>
              <w:rPr>
                <w:noProof/>
                <w:webHidden/>
              </w:rPr>
              <w:fldChar w:fldCharType="begin"/>
            </w:r>
            <w:r>
              <w:rPr>
                <w:noProof/>
                <w:webHidden/>
              </w:rPr>
              <w:instrText xml:space="preserve"> PAGEREF _Toc169273517 \h </w:instrText>
            </w:r>
            <w:r>
              <w:rPr>
                <w:noProof/>
                <w:webHidden/>
              </w:rPr>
            </w:r>
            <w:r>
              <w:rPr>
                <w:noProof/>
                <w:webHidden/>
              </w:rPr>
              <w:fldChar w:fldCharType="separate"/>
            </w:r>
            <w:r>
              <w:rPr>
                <w:noProof/>
                <w:webHidden/>
              </w:rPr>
              <w:t>73</w:t>
            </w:r>
            <w:r>
              <w:rPr>
                <w:noProof/>
                <w:webHidden/>
              </w:rPr>
              <w:fldChar w:fldCharType="end"/>
            </w:r>
          </w:hyperlink>
        </w:p>
        <w:p w14:paraId="37CA8E6D" w14:textId="1BFAB089"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8" w:history="1">
            <w:r w:rsidRPr="00DB0CE3">
              <w:rPr>
                <w:rStyle w:val="Kpr"/>
                <w:noProof/>
              </w:rPr>
              <w:t>Miscellaneous and Final Provisions</w:t>
            </w:r>
            <w:r>
              <w:rPr>
                <w:noProof/>
                <w:webHidden/>
              </w:rPr>
              <w:tab/>
            </w:r>
            <w:r>
              <w:rPr>
                <w:noProof/>
                <w:webHidden/>
              </w:rPr>
              <w:fldChar w:fldCharType="begin"/>
            </w:r>
            <w:r>
              <w:rPr>
                <w:noProof/>
                <w:webHidden/>
              </w:rPr>
              <w:instrText xml:space="preserve"> PAGEREF _Toc169273518 \h </w:instrText>
            </w:r>
            <w:r>
              <w:rPr>
                <w:noProof/>
                <w:webHidden/>
              </w:rPr>
            </w:r>
            <w:r>
              <w:rPr>
                <w:noProof/>
                <w:webHidden/>
              </w:rPr>
              <w:fldChar w:fldCharType="separate"/>
            </w:r>
            <w:r>
              <w:rPr>
                <w:noProof/>
                <w:webHidden/>
              </w:rPr>
              <w:t>73</w:t>
            </w:r>
            <w:r>
              <w:rPr>
                <w:noProof/>
                <w:webHidden/>
              </w:rPr>
              <w:fldChar w:fldCharType="end"/>
            </w:r>
          </w:hyperlink>
        </w:p>
        <w:p w14:paraId="70C6C00A" w14:textId="1BD6B41F"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19" w:history="1">
            <w:r w:rsidRPr="00DB0CE3">
              <w:rPr>
                <w:rStyle w:val="Kpr"/>
                <w:noProof/>
              </w:rPr>
              <w:t>3.3. Directives</w:t>
            </w:r>
            <w:r>
              <w:rPr>
                <w:noProof/>
                <w:webHidden/>
              </w:rPr>
              <w:tab/>
            </w:r>
            <w:r>
              <w:rPr>
                <w:noProof/>
                <w:webHidden/>
              </w:rPr>
              <w:fldChar w:fldCharType="begin"/>
            </w:r>
            <w:r>
              <w:rPr>
                <w:noProof/>
                <w:webHidden/>
              </w:rPr>
              <w:instrText xml:space="preserve"> PAGEREF _Toc169273519 \h </w:instrText>
            </w:r>
            <w:r>
              <w:rPr>
                <w:noProof/>
                <w:webHidden/>
              </w:rPr>
            </w:r>
            <w:r>
              <w:rPr>
                <w:noProof/>
                <w:webHidden/>
              </w:rPr>
              <w:fldChar w:fldCharType="separate"/>
            </w:r>
            <w:r>
              <w:rPr>
                <w:noProof/>
                <w:webHidden/>
              </w:rPr>
              <w:t>76</w:t>
            </w:r>
            <w:r>
              <w:rPr>
                <w:noProof/>
                <w:webHidden/>
              </w:rPr>
              <w:fldChar w:fldCharType="end"/>
            </w:r>
          </w:hyperlink>
        </w:p>
        <w:p w14:paraId="13C234AD" w14:textId="749F0F90"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0" w:history="1">
            <w:r w:rsidRPr="00DB0CE3">
              <w:rPr>
                <w:rStyle w:val="Kpr"/>
                <w:noProof/>
              </w:rPr>
              <w:t>3.3.1. Field Practices Directive</w:t>
            </w:r>
            <w:r>
              <w:rPr>
                <w:noProof/>
                <w:webHidden/>
              </w:rPr>
              <w:tab/>
            </w:r>
            <w:r>
              <w:rPr>
                <w:noProof/>
                <w:webHidden/>
              </w:rPr>
              <w:fldChar w:fldCharType="begin"/>
            </w:r>
            <w:r>
              <w:rPr>
                <w:noProof/>
                <w:webHidden/>
              </w:rPr>
              <w:instrText xml:space="preserve"> PAGEREF _Toc169273520 \h </w:instrText>
            </w:r>
            <w:r>
              <w:rPr>
                <w:noProof/>
                <w:webHidden/>
              </w:rPr>
            </w:r>
            <w:r>
              <w:rPr>
                <w:noProof/>
                <w:webHidden/>
              </w:rPr>
              <w:fldChar w:fldCharType="separate"/>
            </w:r>
            <w:r>
              <w:rPr>
                <w:noProof/>
                <w:webHidden/>
              </w:rPr>
              <w:t>76</w:t>
            </w:r>
            <w:r>
              <w:rPr>
                <w:noProof/>
                <w:webHidden/>
              </w:rPr>
              <w:fldChar w:fldCharType="end"/>
            </w:r>
          </w:hyperlink>
        </w:p>
        <w:p w14:paraId="1C6B79D6" w14:textId="4E7398D3"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1" w:history="1">
            <w:r w:rsidRPr="00DB0CE3">
              <w:rPr>
                <w:rStyle w:val="Kpr"/>
                <w:noProof/>
              </w:rPr>
              <w:t>3.3.2. Exam Directive</w:t>
            </w:r>
            <w:r>
              <w:rPr>
                <w:noProof/>
                <w:webHidden/>
              </w:rPr>
              <w:tab/>
            </w:r>
            <w:r>
              <w:rPr>
                <w:noProof/>
                <w:webHidden/>
              </w:rPr>
              <w:fldChar w:fldCharType="begin"/>
            </w:r>
            <w:r>
              <w:rPr>
                <w:noProof/>
                <w:webHidden/>
              </w:rPr>
              <w:instrText xml:space="preserve"> PAGEREF _Toc169273521 \h </w:instrText>
            </w:r>
            <w:r>
              <w:rPr>
                <w:noProof/>
                <w:webHidden/>
              </w:rPr>
            </w:r>
            <w:r>
              <w:rPr>
                <w:noProof/>
                <w:webHidden/>
              </w:rPr>
              <w:fldChar w:fldCharType="separate"/>
            </w:r>
            <w:r>
              <w:rPr>
                <w:noProof/>
                <w:webHidden/>
              </w:rPr>
              <w:t>77</w:t>
            </w:r>
            <w:r>
              <w:rPr>
                <w:noProof/>
                <w:webHidden/>
              </w:rPr>
              <w:fldChar w:fldCharType="end"/>
            </w:r>
          </w:hyperlink>
        </w:p>
        <w:p w14:paraId="622DC7EE" w14:textId="40795FF7"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2" w:history="1">
            <w:r w:rsidRPr="00DB0CE3">
              <w:rPr>
                <w:rStyle w:val="Kpr"/>
                <w:noProof/>
              </w:rPr>
              <w:t>SECTION 4</w:t>
            </w:r>
            <w:r>
              <w:rPr>
                <w:noProof/>
                <w:webHidden/>
              </w:rPr>
              <w:tab/>
            </w:r>
            <w:r>
              <w:rPr>
                <w:noProof/>
                <w:webHidden/>
              </w:rPr>
              <w:fldChar w:fldCharType="begin"/>
            </w:r>
            <w:r>
              <w:rPr>
                <w:noProof/>
                <w:webHidden/>
              </w:rPr>
              <w:instrText xml:space="preserve"> PAGEREF _Toc169273522 \h </w:instrText>
            </w:r>
            <w:r>
              <w:rPr>
                <w:noProof/>
                <w:webHidden/>
              </w:rPr>
            </w:r>
            <w:r>
              <w:rPr>
                <w:noProof/>
                <w:webHidden/>
              </w:rPr>
              <w:fldChar w:fldCharType="separate"/>
            </w:r>
            <w:r>
              <w:rPr>
                <w:noProof/>
                <w:webHidden/>
              </w:rPr>
              <w:t>82</w:t>
            </w:r>
            <w:r>
              <w:rPr>
                <w:noProof/>
                <w:webHidden/>
              </w:rPr>
              <w:fldChar w:fldCharType="end"/>
            </w:r>
          </w:hyperlink>
        </w:p>
        <w:p w14:paraId="115BD05A" w14:textId="00ABD121"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3" w:history="1">
            <w:r w:rsidRPr="00DB0CE3">
              <w:rPr>
                <w:rStyle w:val="Kpr"/>
                <w:noProof/>
              </w:rPr>
              <w:t>FACULTY AND CAMPUS OPPORTUNITIES</w:t>
            </w:r>
            <w:r>
              <w:rPr>
                <w:noProof/>
                <w:webHidden/>
              </w:rPr>
              <w:tab/>
            </w:r>
            <w:r>
              <w:rPr>
                <w:noProof/>
                <w:webHidden/>
              </w:rPr>
              <w:fldChar w:fldCharType="begin"/>
            </w:r>
            <w:r>
              <w:rPr>
                <w:noProof/>
                <w:webHidden/>
              </w:rPr>
              <w:instrText xml:space="preserve"> PAGEREF _Toc169273523 \h </w:instrText>
            </w:r>
            <w:r>
              <w:rPr>
                <w:noProof/>
                <w:webHidden/>
              </w:rPr>
            </w:r>
            <w:r>
              <w:rPr>
                <w:noProof/>
                <w:webHidden/>
              </w:rPr>
              <w:fldChar w:fldCharType="separate"/>
            </w:r>
            <w:r>
              <w:rPr>
                <w:noProof/>
                <w:webHidden/>
              </w:rPr>
              <w:t>82</w:t>
            </w:r>
            <w:r>
              <w:rPr>
                <w:noProof/>
                <w:webHidden/>
              </w:rPr>
              <w:fldChar w:fldCharType="end"/>
            </w:r>
          </w:hyperlink>
        </w:p>
        <w:p w14:paraId="0A54CCD6" w14:textId="708195BB"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4" w:history="1">
            <w:r w:rsidRPr="00DB0CE3">
              <w:rPr>
                <w:rStyle w:val="Kpr"/>
                <w:noProof/>
              </w:rPr>
              <w:t>4.1. Region and Campus Features</w:t>
            </w:r>
            <w:r>
              <w:rPr>
                <w:noProof/>
                <w:webHidden/>
              </w:rPr>
              <w:tab/>
            </w:r>
            <w:r>
              <w:rPr>
                <w:noProof/>
                <w:webHidden/>
              </w:rPr>
              <w:fldChar w:fldCharType="begin"/>
            </w:r>
            <w:r>
              <w:rPr>
                <w:noProof/>
                <w:webHidden/>
              </w:rPr>
              <w:instrText xml:space="preserve"> PAGEREF _Toc169273524 \h </w:instrText>
            </w:r>
            <w:r>
              <w:rPr>
                <w:noProof/>
                <w:webHidden/>
              </w:rPr>
            </w:r>
            <w:r>
              <w:rPr>
                <w:noProof/>
                <w:webHidden/>
              </w:rPr>
              <w:fldChar w:fldCharType="separate"/>
            </w:r>
            <w:r>
              <w:rPr>
                <w:noProof/>
                <w:webHidden/>
              </w:rPr>
              <w:t>82</w:t>
            </w:r>
            <w:r>
              <w:rPr>
                <w:noProof/>
                <w:webHidden/>
              </w:rPr>
              <w:fldChar w:fldCharType="end"/>
            </w:r>
          </w:hyperlink>
        </w:p>
        <w:p w14:paraId="7242F3CC" w14:textId="646ADDB6" w:rsidR="0063203A" w:rsidRDefault="0063203A" w:rsidP="001D3D2A">
          <w:pPr>
            <w:pStyle w:val="T1"/>
            <w:rPr>
              <w:rFonts w:asciiTheme="minorHAnsi" w:eastAsiaTheme="minorEastAsia" w:hAnsiTheme="minorHAnsi" w:cstheme="minorBidi"/>
              <w:noProof/>
              <w:kern w:val="2"/>
              <w:sz w:val="24"/>
              <w:szCs w:val="24"/>
              <w:lang w:val="tr-TR" w:eastAsia="tr-TR"/>
              <w14:ligatures w14:val="standardContextual"/>
            </w:rPr>
          </w:pPr>
          <w:hyperlink w:anchor="_Toc169273525" w:history="1">
            <w:r w:rsidRPr="00DB0CE3">
              <w:rPr>
                <w:rStyle w:val="Kpr"/>
                <w:noProof/>
              </w:rPr>
              <w:t>4.2. Healthcare</w:t>
            </w:r>
            <w:r>
              <w:rPr>
                <w:noProof/>
                <w:webHidden/>
              </w:rPr>
              <w:tab/>
            </w:r>
            <w:r>
              <w:rPr>
                <w:noProof/>
                <w:webHidden/>
              </w:rPr>
              <w:fldChar w:fldCharType="begin"/>
            </w:r>
            <w:r>
              <w:rPr>
                <w:noProof/>
                <w:webHidden/>
              </w:rPr>
              <w:instrText xml:space="preserve"> PAGEREF _Toc169273525 \h </w:instrText>
            </w:r>
            <w:r>
              <w:rPr>
                <w:noProof/>
                <w:webHidden/>
              </w:rPr>
            </w:r>
            <w:r>
              <w:rPr>
                <w:noProof/>
                <w:webHidden/>
              </w:rPr>
              <w:fldChar w:fldCharType="separate"/>
            </w:r>
            <w:r>
              <w:rPr>
                <w:noProof/>
                <w:webHidden/>
              </w:rPr>
              <w:t>84</w:t>
            </w:r>
            <w:r>
              <w:rPr>
                <w:noProof/>
                <w:webHidden/>
              </w:rPr>
              <w:fldChar w:fldCharType="end"/>
            </w:r>
          </w:hyperlink>
        </w:p>
        <w:p w14:paraId="085529FB" w14:textId="0D8FD2F2" w:rsidR="00E519C6" w:rsidRPr="00CA1F18" w:rsidRDefault="006F4E69" w:rsidP="00C90C85">
          <w:pPr>
            <w:sectPr w:rsidR="00E519C6" w:rsidRPr="00CA1F18" w:rsidSect="002E6A5E">
              <w:footerReference w:type="default" r:id="rId8"/>
              <w:pgSz w:w="11906" w:h="16838"/>
              <w:pgMar w:top="1417" w:right="1417" w:bottom="1417" w:left="1417" w:header="708" w:footer="708" w:gutter="0"/>
              <w:cols w:space="708"/>
              <w:docGrid w:linePitch="360"/>
            </w:sectPr>
          </w:pPr>
          <w:r w:rsidRPr="00CA1F18">
            <w:rPr>
              <w:rFonts w:eastAsiaTheme="minorHAnsi"/>
              <w:bCs w:val="0"/>
              <w:kern w:val="36"/>
              <w:lang w:eastAsia="en-US"/>
            </w:rPr>
            <w:fldChar w:fldCharType="end"/>
          </w:r>
        </w:p>
      </w:sdtContent>
    </w:sdt>
    <w:bookmarkEnd w:id="1" w:displacedByCustomXml="prev"/>
    <w:p w14:paraId="7183B201" w14:textId="4F60D911" w:rsidR="00195622" w:rsidRPr="00CA1F18" w:rsidRDefault="00195622" w:rsidP="001D3D2A">
      <w:pPr>
        <w:pStyle w:val="Balk1"/>
      </w:pPr>
      <w:bookmarkStart w:id="2" w:name="_Toc169273429"/>
      <w:r w:rsidRPr="00CA1F18">
        <w:lastRenderedPageBreak/>
        <w:t>SECTION</w:t>
      </w:r>
      <w:r w:rsidR="00883D1D" w:rsidRPr="00CA1F18">
        <w:t xml:space="preserve"> </w:t>
      </w:r>
      <w:r w:rsidRPr="00CA1F18">
        <w:t xml:space="preserve">1. </w:t>
      </w:r>
      <w:r w:rsidRPr="00CA1F18">
        <w:br/>
        <w:t>INTRODUCTION</w:t>
      </w:r>
      <w:bookmarkEnd w:id="2"/>
    </w:p>
    <w:p w14:paraId="6450B8BD" w14:textId="77777777" w:rsidR="00195622" w:rsidRPr="00CA1F18" w:rsidRDefault="00195622" w:rsidP="00C42A9F">
      <w:pPr>
        <w:pStyle w:val="basic"/>
        <w:jc w:val="both"/>
        <w:rPr>
          <w:b/>
          <w:szCs w:val="20"/>
        </w:rPr>
      </w:pPr>
      <w:r w:rsidRPr="00CA1F18">
        <w:rPr>
          <w:szCs w:val="20"/>
        </w:rPr>
        <w:t xml:space="preserve">The nursing profession in Turkey has shown remarkable improvements in the fields of research, education, and practice. </w:t>
      </w:r>
      <w:proofErr w:type="spellStart"/>
      <w:r w:rsidRPr="00CA1F18">
        <w:rPr>
          <w:szCs w:val="20"/>
        </w:rPr>
        <w:t>Dokuz</w:t>
      </w:r>
      <w:proofErr w:type="spellEnd"/>
      <w:r w:rsidRPr="00CA1F18">
        <w:rPr>
          <w:szCs w:val="20"/>
        </w:rPr>
        <w:t xml:space="preserve"> Eylül University Faculty of Nursing is also one of the pioneers of this progress. </w:t>
      </w:r>
      <w:proofErr w:type="gramStart"/>
      <w:r w:rsidRPr="00CA1F18">
        <w:rPr>
          <w:szCs w:val="20"/>
        </w:rPr>
        <w:t>Faculty</w:t>
      </w:r>
      <w:proofErr w:type="gramEnd"/>
      <w:r w:rsidRPr="00CA1F18">
        <w:rPr>
          <w:szCs w:val="20"/>
        </w:rPr>
        <w:t xml:space="preserve"> of Nursing is one of the institutions that make a difference with its vision, mission, and theoretical structure, pre-clinical, and clinical education. Also, it has a significant role in supporting studies related to the nursing profession.</w:t>
      </w:r>
    </w:p>
    <w:p w14:paraId="07CC058D" w14:textId="76E70C78" w:rsidR="00195622" w:rsidRPr="00CA1F18" w:rsidRDefault="00195622" w:rsidP="00C42A9F">
      <w:pPr>
        <w:pStyle w:val="basic"/>
        <w:jc w:val="both"/>
        <w:rPr>
          <w:b/>
          <w:szCs w:val="20"/>
        </w:rPr>
      </w:pPr>
      <w:r w:rsidRPr="00CA1F18">
        <w:rPr>
          <w:szCs w:val="20"/>
        </w:rPr>
        <w:t xml:space="preserve">Our faculty </w:t>
      </w:r>
      <w:proofErr w:type="gramStart"/>
      <w:r w:rsidRPr="00CA1F18">
        <w:rPr>
          <w:szCs w:val="20"/>
        </w:rPr>
        <w:t>offer</w:t>
      </w:r>
      <w:proofErr w:type="gramEnd"/>
      <w:r w:rsidRPr="00CA1F18">
        <w:rPr>
          <w:szCs w:val="20"/>
        </w:rPr>
        <w:t xml:space="preserve"> education in many different buildings that belong to different faculties in the health campus from 1994 to 2006 and moved to its modern and contemporary building in </w:t>
      </w:r>
      <w:proofErr w:type="spellStart"/>
      <w:r w:rsidRPr="00CA1F18">
        <w:rPr>
          <w:szCs w:val="20"/>
        </w:rPr>
        <w:t>Dokuz</w:t>
      </w:r>
      <w:proofErr w:type="spellEnd"/>
      <w:r w:rsidRPr="00CA1F18">
        <w:rPr>
          <w:szCs w:val="20"/>
        </w:rPr>
        <w:t xml:space="preserve"> Eylül University </w:t>
      </w:r>
      <w:proofErr w:type="spellStart"/>
      <w:r w:rsidRPr="00CA1F18">
        <w:rPr>
          <w:szCs w:val="20"/>
        </w:rPr>
        <w:t>İnciraltı</w:t>
      </w:r>
      <w:proofErr w:type="spellEnd"/>
      <w:r w:rsidRPr="00CA1F18">
        <w:rPr>
          <w:szCs w:val="20"/>
        </w:rPr>
        <w:t xml:space="preserve"> Campus on 13 February 2006. Our school started its academic life with the enrollment of 50 students in the academic year of 1994-1995 under the name of the School of Nursing, and Prof. Dr. Leman </w:t>
      </w:r>
      <w:r w:rsidR="00780EAF" w:rsidRPr="00CA1F18">
        <w:rPr>
          <w:szCs w:val="20"/>
        </w:rPr>
        <w:t>BIROL</w:t>
      </w:r>
      <w:r w:rsidRPr="00CA1F18">
        <w:rPr>
          <w:szCs w:val="20"/>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14:paraId="38FDB25D" w14:textId="77777777" w:rsidR="00195622" w:rsidRPr="00CA1F18" w:rsidRDefault="00195622" w:rsidP="00C42A9F">
      <w:pPr>
        <w:pStyle w:val="basic"/>
        <w:jc w:val="both"/>
        <w:rPr>
          <w:b/>
          <w:szCs w:val="20"/>
        </w:rPr>
      </w:pPr>
      <w:r w:rsidRPr="00CA1F18">
        <w:rPr>
          <w:szCs w:val="20"/>
        </w:rPr>
        <w:t xml:space="preserve">With the start of foreign language preparatory education in 1999, the period of education reached five years. Foreign language preparatory education has been made not compulsory since the 2014-2015 academic year. </w:t>
      </w:r>
      <w:proofErr w:type="gramStart"/>
      <w:r w:rsidRPr="00CA1F18">
        <w:rPr>
          <w:szCs w:val="20"/>
        </w:rPr>
        <w:t>In order to</w:t>
      </w:r>
      <w:proofErr w:type="gramEnd"/>
      <w:r w:rsidRPr="00CA1F18">
        <w:rPr>
          <w:szCs w:val="20"/>
        </w:rPr>
        <w:t xml:space="preserve">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14:paraId="77B05FD7" w14:textId="145578C5" w:rsidR="00195622" w:rsidRPr="00CA1F18" w:rsidRDefault="00195622" w:rsidP="00C42A9F">
      <w:pPr>
        <w:pStyle w:val="basic"/>
        <w:jc w:val="both"/>
        <w:rPr>
          <w:b/>
          <w:szCs w:val="20"/>
        </w:rPr>
      </w:pPr>
      <w:r w:rsidRPr="00CA1F18">
        <w:rPr>
          <w:szCs w:val="20"/>
        </w:rPr>
        <w:t>Prof. Dr. Leman Birol was the first director of the School of Nursing between 1994 and 1997. Prof.</w:t>
      </w:r>
      <w:r w:rsidR="00CA1F18">
        <w:rPr>
          <w:szCs w:val="20"/>
        </w:rPr>
        <w:t xml:space="preserve"> </w:t>
      </w:r>
      <w:r w:rsidRPr="00CA1F18">
        <w:rPr>
          <w:szCs w:val="20"/>
        </w:rPr>
        <w:t>Dr.</w:t>
      </w:r>
      <w:r w:rsidR="00CA1F18">
        <w:rPr>
          <w:szCs w:val="20"/>
        </w:rPr>
        <w:t xml:space="preserve"> </w:t>
      </w:r>
      <w:r w:rsidRPr="00CA1F18">
        <w:rPr>
          <w:szCs w:val="20"/>
        </w:rPr>
        <w:t xml:space="preserve">Gülseren </w:t>
      </w:r>
      <w:r w:rsidR="00780EAF" w:rsidRPr="00CA1F18">
        <w:rPr>
          <w:szCs w:val="20"/>
        </w:rPr>
        <w:t>KOCAMAN</w:t>
      </w:r>
      <w:r w:rsidRPr="00CA1F18">
        <w:rPr>
          <w:szCs w:val="20"/>
        </w:rPr>
        <w:t xml:space="preserve"> was the director of the school between 1997 and 2007. Prof.</w:t>
      </w:r>
      <w:r w:rsidR="00CA1F18">
        <w:rPr>
          <w:szCs w:val="20"/>
        </w:rPr>
        <w:t xml:space="preserve"> </w:t>
      </w:r>
      <w:r w:rsidRPr="00CA1F18">
        <w:rPr>
          <w:szCs w:val="20"/>
        </w:rPr>
        <w:t>Dr</w:t>
      </w:r>
      <w:r w:rsidR="00CA1F18">
        <w:rPr>
          <w:szCs w:val="20"/>
        </w:rPr>
        <w:t xml:space="preserve">. </w:t>
      </w:r>
      <w:proofErr w:type="spellStart"/>
      <w:r w:rsidRPr="00CA1F18">
        <w:rPr>
          <w:szCs w:val="20"/>
        </w:rPr>
        <w:t>Besti</w:t>
      </w:r>
      <w:proofErr w:type="spellEnd"/>
      <w:r w:rsidRPr="00CA1F18">
        <w:rPr>
          <w:szCs w:val="20"/>
        </w:rPr>
        <w:t xml:space="preserve"> </w:t>
      </w:r>
      <w:r w:rsidR="00780EAF" w:rsidRPr="00CA1F18">
        <w:rPr>
          <w:szCs w:val="20"/>
        </w:rPr>
        <w:t xml:space="preserve">USTUN </w:t>
      </w:r>
      <w:r w:rsidRPr="00CA1F18">
        <w:rPr>
          <w:szCs w:val="20"/>
        </w:rPr>
        <w:t>took over the directorship in 2007 and maintained this service until 2010. Prof.</w:t>
      </w:r>
      <w:r w:rsidR="00CA1F18">
        <w:rPr>
          <w:szCs w:val="20"/>
        </w:rPr>
        <w:t xml:space="preserve"> </w:t>
      </w:r>
      <w:r w:rsidRPr="00CA1F18">
        <w:rPr>
          <w:szCs w:val="20"/>
        </w:rPr>
        <w:t>Dr.</w:t>
      </w:r>
      <w:r w:rsidR="00CA1F18">
        <w:rPr>
          <w:szCs w:val="20"/>
        </w:rPr>
        <w:t xml:space="preserve"> </w:t>
      </w:r>
      <w:r w:rsidRPr="00CA1F18">
        <w:rPr>
          <w:szCs w:val="20"/>
        </w:rPr>
        <w:t xml:space="preserve">Zuhal </w:t>
      </w:r>
      <w:r w:rsidR="00780EAF" w:rsidRPr="00CA1F18">
        <w:rPr>
          <w:szCs w:val="20"/>
        </w:rPr>
        <w:t>BAHAR</w:t>
      </w:r>
      <w:r w:rsidRPr="00CA1F18">
        <w:rPr>
          <w:szCs w:val="20"/>
        </w:rPr>
        <w:t xml:space="preserve"> was appointed to the directorship of the school in 2010. The efforts to turn the school into a faculty began in 2010, and finally, the Faculty of Nursing </w:t>
      </w:r>
      <w:proofErr w:type="gramStart"/>
      <w:r w:rsidRPr="00CA1F18">
        <w:rPr>
          <w:szCs w:val="20"/>
        </w:rPr>
        <w:t>established</w:t>
      </w:r>
      <w:proofErr w:type="gramEnd"/>
      <w:r w:rsidRPr="00CA1F18">
        <w:rPr>
          <w:szCs w:val="20"/>
        </w:rPr>
        <w:t xml:space="preserve"> following the decision dated 26th August 2011, and no.28037 published in the Official Journal. </w:t>
      </w:r>
      <w:proofErr w:type="spellStart"/>
      <w:r w:rsidRPr="00CA1F18">
        <w:rPr>
          <w:szCs w:val="20"/>
        </w:rPr>
        <w:t>Dokuz</w:t>
      </w:r>
      <w:proofErr w:type="spellEnd"/>
      <w:r w:rsidRPr="00CA1F18">
        <w:rPr>
          <w:szCs w:val="20"/>
        </w:rPr>
        <w:t xml:space="preserve"> Eylul University Faculty of Nursing has experienced the honor of being the first Faculty of Nursing of the Aegean Region and Turkey's second, after the Nursing Faculty of Istanbul University. Prof. Dr. </w:t>
      </w:r>
      <w:proofErr w:type="spellStart"/>
      <w:r w:rsidRPr="00CA1F18">
        <w:rPr>
          <w:szCs w:val="20"/>
        </w:rPr>
        <w:t>Zühal</w:t>
      </w:r>
      <w:proofErr w:type="spellEnd"/>
      <w:r w:rsidRPr="00CA1F18">
        <w:rPr>
          <w:szCs w:val="20"/>
        </w:rPr>
        <w:t xml:space="preserve"> </w:t>
      </w:r>
      <w:r w:rsidR="00780EAF" w:rsidRPr="00CA1F18">
        <w:rPr>
          <w:szCs w:val="20"/>
        </w:rPr>
        <w:t>BAHAR</w:t>
      </w:r>
      <w:r w:rsidRPr="00CA1F18">
        <w:rPr>
          <w:szCs w:val="20"/>
        </w:rPr>
        <w:t xml:space="preserve"> was appointed as Dean in 2011 and maintained this service until 2014. Prof. Dr. Samiye </w:t>
      </w:r>
      <w:r w:rsidR="00780EAF" w:rsidRPr="00CA1F18">
        <w:rPr>
          <w:szCs w:val="20"/>
        </w:rPr>
        <w:t xml:space="preserve">METE </w:t>
      </w:r>
      <w:r w:rsidRPr="00CA1F18">
        <w:rPr>
          <w:szCs w:val="20"/>
        </w:rPr>
        <w:t xml:space="preserve">served as Dean between 2015 and 2017. Prof. Dr. </w:t>
      </w:r>
      <w:proofErr w:type="spellStart"/>
      <w:r w:rsidRPr="00CA1F18">
        <w:rPr>
          <w:szCs w:val="20"/>
        </w:rPr>
        <w:t>Şeyda</w:t>
      </w:r>
      <w:proofErr w:type="spellEnd"/>
      <w:r w:rsidRPr="00CA1F18">
        <w:rPr>
          <w:szCs w:val="20"/>
        </w:rPr>
        <w:t xml:space="preserve"> </w:t>
      </w:r>
      <w:r w:rsidR="00780EAF" w:rsidRPr="00CA1F18">
        <w:rPr>
          <w:szCs w:val="20"/>
        </w:rPr>
        <w:t xml:space="preserve">SEREN INTEPELER </w:t>
      </w:r>
      <w:r w:rsidRPr="00CA1F18">
        <w:rPr>
          <w:szCs w:val="20"/>
        </w:rPr>
        <w:t>has been serving as the Dean of our faculty since January 2017.</w:t>
      </w:r>
    </w:p>
    <w:p w14:paraId="4459B4F0" w14:textId="58435102" w:rsidR="00195622" w:rsidRPr="00CA1F18" w:rsidRDefault="00195622" w:rsidP="00C42A9F">
      <w:pPr>
        <w:pStyle w:val="basic"/>
        <w:jc w:val="both"/>
        <w:rPr>
          <w:b/>
          <w:szCs w:val="20"/>
        </w:rPr>
      </w:pPr>
      <w:r w:rsidRPr="00CA1F18">
        <w:rPr>
          <w:szCs w:val="20"/>
        </w:rPr>
        <w:t>The Faculty of Nursing staff in 202</w:t>
      </w:r>
      <w:r w:rsidR="00A0564D" w:rsidRPr="00CA1F18">
        <w:rPr>
          <w:szCs w:val="20"/>
        </w:rPr>
        <w:t>1</w:t>
      </w:r>
      <w:r w:rsidRPr="00CA1F18">
        <w:rPr>
          <w:szCs w:val="20"/>
        </w:rPr>
        <w:t xml:space="preserve"> continues its education and training services with </w:t>
      </w:r>
      <w:r w:rsidR="00A0564D" w:rsidRPr="00CA1F18">
        <w:rPr>
          <w:szCs w:val="20"/>
        </w:rPr>
        <w:t>six</w:t>
      </w:r>
      <w:r w:rsidRPr="00CA1F18">
        <w:rPr>
          <w:szCs w:val="20"/>
        </w:rPr>
        <w:t xml:space="preserve"> professors, 18 associate </w:t>
      </w:r>
      <w:proofErr w:type="spellStart"/>
      <w:proofErr w:type="gramStart"/>
      <w:r w:rsidRPr="00CA1F18">
        <w:rPr>
          <w:szCs w:val="20"/>
        </w:rPr>
        <w:t>professs,</w:t>
      </w:r>
      <w:r w:rsidR="00A0564D" w:rsidRPr="00CA1F18">
        <w:rPr>
          <w:szCs w:val="20"/>
        </w:rPr>
        <w:t>t</w:t>
      </w:r>
      <w:r w:rsidR="00244B9B" w:rsidRPr="00CA1F18">
        <w:rPr>
          <w:szCs w:val="20"/>
        </w:rPr>
        <w:t>hree</w:t>
      </w:r>
      <w:proofErr w:type="spellEnd"/>
      <w:proofErr w:type="gramEnd"/>
      <w:r w:rsidRPr="00CA1F18">
        <w:rPr>
          <w:szCs w:val="20"/>
        </w:rPr>
        <w:t xml:space="preserve"> </w:t>
      </w:r>
      <w:r w:rsidR="00244B9B" w:rsidRPr="00CA1F18">
        <w:rPr>
          <w:szCs w:val="20"/>
        </w:rPr>
        <w:t xml:space="preserve">assistant professors, four </w:t>
      </w:r>
      <w:r w:rsidRPr="00CA1F18">
        <w:rPr>
          <w:szCs w:val="20"/>
        </w:rPr>
        <w:t>doctor lecturers, and 3</w:t>
      </w:r>
      <w:r w:rsidR="00244B9B" w:rsidRPr="00CA1F18">
        <w:rPr>
          <w:szCs w:val="20"/>
        </w:rPr>
        <w:t>5</w:t>
      </w:r>
      <w:r w:rsidRPr="00CA1F18">
        <w:rPr>
          <w:szCs w:val="20"/>
        </w:rPr>
        <w:t xml:space="preserve"> research assistants, with a total of </w:t>
      </w:r>
      <w:r w:rsidR="00A0564D" w:rsidRPr="00CA1F18">
        <w:rPr>
          <w:szCs w:val="20"/>
        </w:rPr>
        <w:t>6</w:t>
      </w:r>
      <w:r w:rsidR="00244B9B" w:rsidRPr="00CA1F18">
        <w:rPr>
          <w:szCs w:val="20"/>
        </w:rPr>
        <w:t>6</w:t>
      </w:r>
      <w:r w:rsidRPr="00CA1F18">
        <w:rPr>
          <w:szCs w:val="20"/>
        </w:rPr>
        <w:t xml:space="preserve"> academic and </w:t>
      </w:r>
      <w:r w:rsidR="00244B9B" w:rsidRPr="00CA1F18">
        <w:rPr>
          <w:szCs w:val="20"/>
        </w:rPr>
        <w:t>19</w:t>
      </w:r>
      <w:r w:rsidRPr="00CA1F18">
        <w:rPr>
          <w:szCs w:val="20"/>
        </w:rPr>
        <w:t xml:space="preserve"> administrative personnel.</w:t>
      </w:r>
    </w:p>
    <w:p w14:paraId="407F4284" w14:textId="40D0DFAC" w:rsidR="00195622" w:rsidRPr="00CA1F18" w:rsidRDefault="00195622" w:rsidP="00C42A9F">
      <w:pPr>
        <w:pStyle w:val="basic"/>
        <w:jc w:val="both"/>
        <w:rPr>
          <w:b/>
          <w:szCs w:val="20"/>
        </w:rPr>
      </w:pPr>
      <w:r w:rsidRPr="00CA1F18">
        <w:rPr>
          <w:szCs w:val="20"/>
        </w:rPr>
        <w:t xml:space="preserve">Our faculty had 1269 students in the 2015-2016 academic year, 1409 in the 2016-2017 academic year, 1564 in the 2017-2018 academic year, and 1158 in the 2019-2020 academic year. A total of 2187 undergraduate students and 364 postgraduate students graduated from our faculty </w:t>
      </w:r>
      <w:proofErr w:type="gramStart"/>
      <w:r w:rsidRPr="00CA1F18">
        <w:rPr>
          <w:szCs w:val="20"/>
        </w:rPr>
        <w:t>until</w:t>
      </w:r>
      <w:proofErr w:type="gramEnd"/>
      <w:r w:rsidRPr="00CA1F18">
        <w:rPr>
          <w:szCs w:val="20"/>
        </w:rPr>
        <w:t xml:space="preserve"> the 20</w:t>
      </w:r>
      <w:r w:rsidR="00A0564D" w:rsidRPr="00CA1F18">
        <w:rPr>
          <w:szCs w:val="20"/>
        </w:rPr>
        <w:t>20</w:t>
      </w:r>
      <w:r w:rsidRPr="00CA1F18">
        <w:rPr>
          <w:szCs w:val="20"/>
        </w:rPr>
        <w:t>-202</w:t>
      </w:r>
      <w:r w:rsidR="00A0564D" w:rsidRPr="00CA1F18">
        <w:rPr>
          <w:szCs w:val="20"/>
        </w:rPr>
        <w:t>1</w:t>
      </w:r>
      <w:r w:rsidRPr="00CA1F18">
        <w:rPr>
          <w:szCs w:val="20"/>
        </w:rPr>
        <w:t xml:space="preserve"> academic year.</w:t>
      </w:r>
      <w:r w:rsidR="00BE2075" w:rsidRPr="00CA1F18">
        <w:t xml:space="preserve"> </w:t>
      </w:r>
      <w:r w:rsidR="00BE2075" w:rsidRPr="00CA1F18">
        <w:rPr>
          <w:szCs w:val="20"/>
        </w:rPr>
        <w:t>Until the 2022-2023 academic year, 2666 undergraduate students and 429 postgraduate students have graduated.</w:t>
      </w:r>
    </w:p>
    <w:p w14:paraId="6D2787EF" w14:textId="712F20DF" w:rsidR="00195622" w:rsidRPr="00CA1F18" w:rsidRDefault="00195622" w:rsidP="00C42A9F">
      <w:pPr>
        <w:pStyle w:val="basic"/>
        <w:jc w:val="both"/>
        <w:rPr>
          <w:b/>
          <w:szCs w:val="20"/>
        </w:rPr>
      </w:pPr>
      <w:r w:rsidRPr="00CA1F18">
        <w:rPr>
          <w:szCs w:val="20"/>
        </w:rPr>
        <w:t xml:space="preserve">Affiliated to the Institute of Health Sciences, our faculty has offered </w:t>
      </w:r>
      <w:r w:rsidR="00C42A9F" w:rsidRPr="00CA1F18">
        <w:rPr>
          <w:szCs w:val="20"/>
        </w:rPr>
        <w:t>master’s degrees</w:t>
      </w:r>
      <w:r w:rsidRPr="00CA1F18">
        <w:rPr>
          <w:szCs w:val="20"/>
        </w:rPr>
        <w:t xml:space="preserve">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w:t>
      </w:r>
      <w:r w:rsidRPr="00CA1F18">
        <w:rPr>
          <w:szCs w:val="20"/>
        </w:rPr>
        <w:lastRenderedPageBreak/>
        <w:t xml:space="preserve">Education) and Nursing Management Graduate Program (Second Education). </w:t>
      </w:r>
      <w:r w:rsidR="00BE2075" w:rsidRPr="00CA1F18">
        <w:rPr>
          <w:szCs w:val="20"/>
        </w:rPr>
        <w:t xml:space="preserve">Doctorate programs are carried out by the Departments of Fundamentals of Nursing, Internal Medicine Nursing, Surgical Diseases Nursing, Obstetrics and Gynecology Nursing, Child Health and Diseases Nursing, Psychiatric Nursing, Public Health Nursing, Oncology Nursing, and Management in Nursing. </w:t>
      </w:r>
      <w:r w:rsidRPr="00CA1F18">
        <w:rPr>
          <w:szCs w:val="20"/>
        </w:rPr>
        <w:t>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14:paraId="2096CEB1" w14:textId="77777777" w:rsidR="00195622" w:rsidRPr="00CA1F18" w:rsidRDefault="00195622" w:rsidP="00C42A9F">
      <w:pPr>
        <w:jc w:val="both"/>
      </w:pPr>
    </w:p>
    <w:p w14:paraId="5484214F" w14:textId="275F79CD" w:rsidR="00195622" w:rsidRPr="00901AAF" w:rsidRDefault="00195622" w:rsidP="001D3D2A">
      <w:pPr>
        <w:pStyle w:val="Balk1"/>
      </w:pPr>
      <w:bookmarkStart w:id="3" w:name="_Toc169273430"/>
      <w:r w:rsidRPr="00901AAF">
        <w:t>SECTION 2: EDUCATION PROGRAM</w:t>
      </w:r>
      <w:bookmarkEnd w:id="3"/>
    </w:p>
    <w:p w14:paraId="6BFEB8B3" w14:textId="77777777" w:rsidR="00195622" w:rsidRPr="00CA1F18" w:rsidRDefault="00195622" w:rsidP="006B67CC"/>
    <w:p w14:paraId="01DB5203" w14:textId="136EDC9E" w:rsidR="008F2A23" w:rsidRPr="00CA1F18" w:rsidRDefault="00195622" w:rsidP="006B67CC">
      <w:r w:rsidRPr="00CA1F18">
        <w:t>TABLE OF CONTENTS</w:t>
      </w:r>
    </w:p>
    <w:p w14:paraId="55E5FD61" w14:textId="003686E2" w:rsidR="00EA12A8" w:rsidRPr="00CA1F18" w:rsidRDefault="00EA12A8" w:rsidP="006B67CC">
      <w:pPr>
        <w:pStyle w:val="T3"/>
        <w:rPr>
          <w:noProof w:val="0"/>
        </w:rPr>
      </w:pPr>
      <w:bookmarkStart w:id="4" w:name="_Toc459385642"/>
      <w:bookmarkStart w:id="5" w:name="_Toc459385822"/>
      <w:bookmarkStart w:id="6" w:name="_Toc516583266"/>
      <w:r w:rsidRPr="00CA1F18">
        <w:rPr>
          <w:noProof w:val="0"/>
        </w:rPr>
        <w:t xml:space="preserve">2.1. </w:t>
      </w:r>
      <w:bookmarkEnd w:id="4"/>
      <w:bookmarkEnd w:id="5"/>
      <w:bookmarkEnd w:id="6"/>
      <w:r w:rsidRPr="00CA1F18">
        <w:rPr>
          <w:noProof w:val="0"/>
        </w:rPr>
        <w:t>Introduction</w:t>
      </w:r>
    </w:p>
    <w:p w14:paraId="7336463C" w14:textId="77777777" w:rsidR="00EA12A8" w:rsidRPr="00CA1F18" w:rsidRDefault="00EA12A8" w:rsidP="006B67CC">
      <w:pPr>
        <w:pStyle w:val="T3"/>
        <w:rPr>
          <w:noProof w:val="0"/>
        </w:rPr>
      </w:pPr>
      <w:bookmarkStart w:id="7" w:name="_Toc459385643"/>
      <w:bookmarkStart w:id="8" w:name="_Toc459385823"/>
      <w:bookmarkStart w:id="9" w:name="_Toc516583267"/>
      <w:r w:rsidRPr="00CA1F18">
        <w:rPr>
          <w:noProof w:val="0"/>
        </w:rPr>
        <w:t xml:space="preserve">2.2. </w:t>
      </w:r>
      <w:bookmarkEnd w:id="7"/>
      <w:bookmarkEnd w:id="8"/>
      <w:bookmarkEnd w:id="9"/>
      <w:r w:rsidRPr="00CA1F18">
        <w:rPr>
          <w:noProof w:val="0"/>
        </w:rPr>
        <w:t xml:space="preserve">The Aim, Vision and Mission of the </w:t>
      </w:r>
      <w:proofErr w:type="spellStart"/>
      <w:r w:rsidRPr="00CA1F18">
        <w:rPr>
          <w:noProof w:val="0"/>
        </w:rPr>
        <w:t>Dokuz</w:t>
      </w:r>
      <w:proofErr w:type="spellEnd"/>
      <w:r w:rsidRPr="00CA1F18">
        <w:rPr>
          <w:noProof w:val="0"/>
        </w:rPr>
        <w:t xml:space="preserve"> Eylul University Nursing Faculty Program</w:t>
      </w:r>
    </w:p>
    <w:p w14:paraId="04314E08" w14:textId="77777777" w:rsidR="00EA12A8" w:rsidRPr="00CA1F18" w:rsidRDefault="00EA12A8" w:rsidP="006B67CC">
      <w:pPr>
        <w:pStyle w:val="T3"/>
        <w:rPr>
          <w:noProof w:val="0"/>
        </w:rPr>
      </w:pPr>
      <w:r w:rsidRPr="00CA1F18">
        <w:rPr>
          <w:noProof w:val="0"/>
        </w:rPr>
        <w:t>2.2.1. Aim</w:t>
      </w:r>
    </w:p>
    <w:p w14:paraId="728B4179" w14:textId="77777777" w:rsidR="00EA12A8" w:rsidRPr="00CA1F18" w:rsidRDefault="00EA12A8" w:rsidP="006B67CC">
      <w:pPr>
        <w:pStyle w:val="T3"/>
        <w:rPr>
          <w:noProof w:val="0"/>
        </w:rPr>
      </w:pPr>
      <w:bookmarkStart w:id="10" w:name="_Toc516583268"/>
      <w:r w:rsidRPr="00CA1F18">
        <w:rPr>
          <w:noProof w:val="0"/>
        </w:rPr>
        <w:t xml:space="preserve">2.2.2. </w:t>
      </w:r>
      <w:bookmarkEnd w:id="10"/>
      <w:r w:rsidRPr="00CA1F18">
        <w:rPr>
          <w:noProof w:val="0"/>
        </w:rPr>
        <w:t>Vision and Philosophy</w:t>
      </w:r>
    </w:p>
    <w:p w14:paraId="635BC47A" w14:textId="77777777" w:rsidR="00EA12A8" w:rsidRPr="00CA1F18" w:rsidRDefault="00EA12A8" w:rsidP="006B67CC">
      <w:pPr>
        <w:pStyle w:val="T3"/>
        <w:rPr>
          <w:noProof w:val="0"/>
        </w:rPr>
      </w:pPr>
      <w:bookmarkStart w:id="11" w:name="_Toc516583269"/>
      <w:r w:rsidRPr="00CA1F18">
        <w:rPr>
          <w:noProof w:val="0"/>
        </w:rPr>
        <w:t xml:space="preserve">2.2.3. </w:t>
      </w:r>
      <w:bookmarkEnd w:id="11"/>
      <w:r w:rsidRPr="00CA1F18">
        <w:rPr>
          <w:noProof w:val="0"/>
        </w:rPr>
        <w:t>Mission</w:t>
      </w:r>
    </w:p>
    <w:p w14:paraId="528D7089" w14:textId="77777777" w:rsidR="00EA12A8" w:rsidRPr="00CA1F18" w:rsidRDefault="00EA12A8" w:rsidP="006B67CC">
      <w:pPr>
        <w:pStyle w:val="T3"/>
        <w:rPr>
          <w:noProof w:val="0"/>
        </w:rPr>
      </w:pPr>
      <w:bookmarkStart w:id="12" w:name="_Toc459385644"/>
      <w:bookmarkStart w:id="13" w:name="_Toc459385824"/>
      <w:bookmarkStart w:id="14" w:name="_Toc516583270"/>
      <w:r w:rsidRPr="00CA1F18">
        <w:rPr>
          <w:noProof w:val="0"/>
        </w:rPr>
        <w:t xml:space="preserve">2.3. </w:t>
      </w:r>
      <w:bookmarkEnd w:id="12"/>
      <w:bookmarkEnd w:id="13"/>
      <w:bookmarkEnd w:id="14"/>
      <w:r w:rsidRPr="00CA1F18">
        <w:rPr>
          <w:noProof w:val="0"/>
        </w:rPr>
        <w:t>Curriculum Objectives</w:t>
      </w:r>
    </w:p>
    <w:p w14:paraId="1723070C" w14:textId="77777777" w:rsidR="00EA12A8" w:rsidRPr="00CA1F18" w:rsidRDefault="00EA12A8" w:rsidP="006B67CC">
      <w:pPr>
        <w:pStyle w:val="T3"/>
        <w:rPr>
          <w:noProof w:val="0"/>
        </w:rPr>
      </w:pPr>
      <w:bookmarkStart w:id="15" w:name="_Toc459385645"/>
      <w:bookmarkStart w:id="16" w:name="_Toc459385825"/>
      <w:bookmarkStart w:id="17" w:name="_Toc516583271"/>
      <w:r w:rsidRPr="00CA1F18">
        <w:rPr>
          <w:noProof w:val="0"/>
        </w:rPr>
        <w:t xml:space="preserve">2.4. </w:t>
      </w:r>
      <w:bookmarkEnd w:id="15"/>
      <w:bookmarkEnd w:id="16"/>
      <w:bookmarkEnd w:id="17"/>
      <w:r w:rsidRPr="00CA1F18">
        <w:rPr>
          <w:noProof w:val="0"/>
        </w:rPr>
        <w:t>Program Learning Outcomes</w:t>
      </w:r>
    </w:p>
    <w:p w14:paraId="35D21194" w14:textId="77777777" w:rsidR="00EA12A8" w:rsidRPr="00CA1F18" w:rsidRDefault="00EA12A8" w:rsidP="006B67CC">
      <w:pPr>
        <w:pStyle w:val="T3"/>
        <w:rPr>
          <w:noProof w:val="0"/>
        </w:rPr>
      </w:pPr>
      <w:bookmarkStart w:id="18" w:name="_Toc459385646"/>
      <w:bookmarkStart w:id="19" w:name="_Toc459385826"/>
      <w:bookmarkStart w:id="20" w:name="_Toc516583272"/>
      <w:r w:rsidRPr="00CA1F18">
        <w:rPr>
          <w:noProof w:val="0"/>
        </w:rPr>
        <w:t xml:space="preserve">2.5. </w:t>
      </w:r>
      <w:bookmarkStart w:id="21" w:name="_Toc516583273"/>
      <w:bookmarkEnd w:id="18"/>
      <w:bookmarkEnd w:id="19"/>
      <w:bookmarkEnd w:id="20"/>
      <w:r w:rsidRPr="00CA1F18">
        <w:rPr>
          <w:noProof w:val="0"/>
        </w:rPr>
        <w:t>Education - Teaching Plan</w:t>
      </w:r>
    </w:p>
    <w:p w14:paraId="56F939C6" w14:textId="77777777" w:rsidR="00EA12A8" w:rsidRPr="00CA1F18" w:rsidRDefault="00EA12A8" w:rsidP="006B67CC">
      <w:pPr>
        <w:pStyle w:val="T3"/>
        <w:rPr>
          <w:noProof w:val="0"/>
        </w:rPr>
      </w:pPr>
      <w:r w:rsidRPr="00CA1F18">
        <w:rPr>
          <w:noProof w:val="0"/>
        </w:rPr>
        <w:t xml:space="preserve">2.5.1. </w:t>
      </w:r>
      <w:bookmarkEnd w:id="21"/>
      <w:r w:rsidRPr="00CA1F18">
        <w:rPr>
          <w:noProof w:val="0"/>
        </w:rPr>
        <w:t>First Year Program</w:t>
      </w:r>
    </w:p>
    <w:p w14:paraId="322A470F" w14:textId="77777777" w:rsidR="00EA12A8" w:rsidRPr="00CA1F18" w:rsidRDefault="00EA12A8" w:rsidP="006B67CC">
      <w:pPr>
        <w:pStyle w:val="T3"/>
        <w:rPr>
          <w:noProof w:val="0"/>
        </w:rPr>
      </w:pPr>
      <w:bookmarkStart w:id="22" w:name="_Toc516583274"/>
      <w:r w:rsidRPr="00CA1F18">
        <w:rPr>
          <w:noProof w:val="0"/>
        </w:rPr>
        <w:t xml:space="preserve">2.5.2. </w:t>
      </w:r>
      <w:bookmarkEnd w:id="22"/>
      <w:r w:rsidRPr="00CA1F18">
        <w:rPr>
          <w:noProof w:val="0"/>
        </w:rPr>
        <w:t>Second Year Program</w:t>
      </w:r>
    </w:p>
    <w:p w14:paraId="1AF4D408" w14:textId="77777777" w:rsidR="00EA12A8" w:rsidRPr="00CA1F18" w:rsidRDefault="00EA12A8" w:rsidP="006B67CC">
      <w:pPr>
        <w:pStyle w:val="T3"/>
        <w:rPr>
          <w:noProof w:val="0"/>
        </w:rPr>
      </w:pPr>
      <w:bookmarkStart w:id="23" w:name="_Toc516583275"/>
      <w:r w:rsidRPr="00CA1F18">
        <w:rPr>
          <w:noProof w:val="0"/>
        </w:rPr>
        <w:t xml:space="preserve">2.5.3. </w:t>
      </w:r>
      <w:bookmarkEnd w:id="23"/>
      <w:r w:rsidRPr="00CA1F18">
        <w:rPr>
          <w:noProof w:val="0"/>
        </w:rPr>
        <w:t>Third Year Program</w:t>
      </w:r>
    </w:p>
    <w:p w14:paraId="3D76F89E" w14:textId="77777777" w:rsidR="00EA12A8" w:rsidRPr="00CA1F18" w:rsidRDefault="00EA12A8" w:rsidP="006B67CC">
      <w:pPr>
        <w:pStyle w:val="T3"/>
        <w:rPr>
          <w:noProof w:val="0"/>
        </w:rPr>
      </w:pPr>
      <w:bookmarkStart w:id="24" w:name="_Toc516583276"/>
      <w:r w:rsidRPr="00CA1F18">
        <w:rPr>
          <w:noProof w:val="0"/>
        </w:rPr>
        <w:t xml:space="preserve">2.5.4. </w:t>
      </w:r>
      <w:bookmarkEnd w:id="24"/>
      <w:r w:rsidRPr="00CA1F18">
        <w:rPr>
          <w:noProof w:val="0"/>
        </w:rPr>
        <w:t>Fourth Year Program</w:t>
      </w:r>
    </w:p>
    <w:p w14:paraId="182CAAB4" w14:textId="77777777" w:rsidR="00EA12A8" w:rsidRPr="00CA1F18" w:rsidRDefault="00EA12A8" w:rsidP="006B67CC">
      <w:pPr>
        <w:pStyle w:val="T3"/>
        <w:rPr>
          <w:noProof w:val="0"/>
        </w:rPr>
      </w:pPr>
      <w:bookmarkStart w:id="25" w:name="_Toc459385647"/>
      <w:bookmarkStart w:id="26" w:name="_Toc459385827"/>
      <w:bookmarkStart w:id="27" w:name="_Toc516583277"/>
      <w:r w:rsidRPr="00CA1F18">
        <w:rPr>
          <w:noProof w:val="0"/>
        </w:rPr>
        <w:t xml:space="preserve">2.6. </w:t>
      </w:r>
      <w:bookmarkStart w:id="28" w:name="_Toc459385648"/>
      <w:bookmarkStart w:id="29" w:name="_Toc459385828"/>
      <w:bookmarkStart w:id="30" w:name="_Toc516583278"/>
      <w:bookmarkEnd w:id="25"/>
      <w:bookmarkEnd w:id="26"/>
      <w:bookmarkEnd w:id="27"/>
      <w:r w:rsidRPr="00CA1F18">
        <w:rPr>
          <w:noProof w:val="0"/>
        </w:rPr>
        <w:t>Course Contents by Years</w:t>
      </w:r>
    </w:p>
    <w:p w14:paraId="049D850D" w14:textId="77777777" w:rsidR="00EA12A8" w:rsidRPr="00CA1F18" w:rsidRDefault="00EA12A8" w:rsidP="006B67CC">
      <w:pPr>
        <w:pStyle w:val="T3"/>
        <w:rPr>
          <w:noProof w:val="0"/>
        </w:rPr>
      </w:pPr>
      <w:r w:rsidRPr="00CA1F18">
        <w:rPr>
          <w:noProof w:val="0"/>
        </w:rPr>
        <w:t xml:space="preserve">2.6.1. First </w:t>
      </w:r>
      <w:bookmarkEnd w:id="28"/>
      <w:bookmarkEnd w:id="29"/>
      <w:bookmarkEnd w:id="30"/>
      <w:r w:rsidRPr="00CA1F18">
        <w:rPr>
          <w:noProof w:val="0"/>
        </w:rPr>
        <w:t>Year Courses</w:t>
      </w:r>
    </w:p>
    <w:p w14:paraId="2A05E60B" w14:textId="77777777" w:rsidR="00EA12A8" w:rsidRPr="00CA1F18" w:rsidRDefault="00EA12A8" w:rsidP="006B67CC">
      <w:pPr>
        <w:pStyle w:val="T3"/>
        <w:rPr>
          <w:noProof w:val="0"/>
        </w:rPr>
      </w:pPr>
      <w:bookmarkStart w:id="31" w:name="_Toc459385649"/>
      <w:bookmarkStart w:id="32" w:name="_Toc459385829"/>
      <w:bookmarkStart w:id="33" w:name="_Toc516583279"/>
      <w:r w:rsidRPr="00CA1F18">
        <w:rPr>
          <w:noProof w:val="0"/>
        </w:rPr>
        <w:t xml:space="preserve">2.6.1.1. First-Year </w:t>
      </w:r>
      <w:bookmarkEnd w:id="31"/>
      <w:bookmarkEnd w:id="32"/>
      <w:bookmarkEnd w:id="33"/>
      <w:r w:rsidRPr="00CA1F18">
        <w:rPr>
          <w:noProof w:val="0"/>
        </w:rPr>
        <w:t>Fall Semester Courses</w:t>
      </w:r>
    </w:p>
    <w:p w14:paraId="3F56EED1" w14:textId="77777777" w:rsidR="00EA12A8" w:rsidRPr="00CA1F18" w:rsidRDefault="00EA12A8" w:rsidP="006B67CC">
      <w:pPr>
        <w:pStyle w:val="T3"/>
        <w:rPr>
          <w:noProof w:val="0"/>
        </w:rPr>
      </w:pPr>
      <w:bookmarkStart w:id="34" w:name="_Toc459385650"/>
      <w:bookmarkStart w:id="35" w:name="_Toc459385830"/>
      <w:bookmarkStart w:id="36" w:name="_Toc516583280"/>
      <w:r w:rsidRPr="00CA1F18">
        <w:rPr>
          <w:noProof w:val="0"/>
        </w:rPr>
        <w:t xml:space="preserve">2.6.1.2. </w:t>
      </w:r>
      <w:bookmarkStart w:id="37" w:name="_Toc459385651"/>
      <w:bookmarkStart w:id="38" w:name="_Toc459385831"/>
      <w:bookmarkStart w:id="39" w:name="_Toc516583281"/>
      <w:bookmarkEnd w:id="34"/>
      <w:bookmarkEnd w:id="35"/>
      <w:bookmarkEnd w:id="36"/>
      <w:r w:rsidRPr="00CA1F18">
        <w:rPr>
          <w:noProof w:val="0"/>
        </w:rPr>
        <w:t>First-Year Spring Semester Courses</w:t>
      </w:r>
    </w:p>
    <w:p w14:paraId="051491F5" w14:textId="77777777" w:rsidR="00EA12A8" w:rsidRPr="00CA1F18" w:rsidRDefault="00EA12A8" w:rsidP="006B67CC">
      <w:pPr>
        <w:pStyle w:val="T3"/>
        <w:rPr>
          <w:noProof w:val="0"/>
        </w:rPr>
      </w:pPr>
      <w:r w:rsidRPr="00CA1F18">
        <w:rPr>
          <w:noProof w:val="0"/>
        </w:rPr>
        <w:t>2.6.2. Second-</w:t>
      </w:r>
      <w:bookmarkEnd w:id="37"/>
      <w:bookmarkEnd w:id="38"/>
      <w:bookmarkEnd w:id="39"/>
      <w:r w:rsidRPr="00CA1F18">
        <w:rPr>
          <w:noProof w:val="0"/>
        </w:rPr>
        <w:t>Year Courses</w:t>
      </w:r>
    </w:p>
    <w:p w14:paraId="0130292B" w14:textId="77777777" w:rsidR="00EA12A8" w:rsidRPr="00CA1F18" w:rsidRDefault="00EA12A8" w:rsidP="006B67CC">
      <w:pPr>
        <w:pStyle w:val="T3"/>
        <w:rPr>
          <w:noProof w:val="0"/>
        </w:rPr>
      </w:pPr>
      <w:bookmarkStart w:id="40" w:name="_Toc459385652"/>
      <w:bookmarkStart w:id="41" w:name="_Toc459385832"/>
      <w:bookmarkStart w:id="42" w:name="_Toc516583282"/>
      <w:r w:rsidRPr="00CA1F18">
        <w:rPr>
          <w:noProof w:val="0"/>
        </w:rPr>
        <w:t xml:space="preserve">2.6.2.1. </w:t>
      </w:r>
      <w:bookmarkEnd w:id="40"/>
      <w:bookmarkEnd w:id="41"/>
      <w:bookmarkEnd w:id="42"/>
      <w:r w:rsidRPr="00CA1F18">
        <w:rPr>
          <w:noProof w:val="0"/>
        </w:rPr>
        <w:t>Second-Year Fall Semester Courses</w:t>
      </w:r>
    </w:p>
    <w:p w14:paraId="2FA7FCD6" w14:textId="77777777" w:rsidR="00EA12A8" w:rsidRPr="00CA1F18" w:rsidRDefault="00EA12A8" w:rsidP="006B67CC">
      <w:pPr>
        <w:pStyle w:val="T3"/>
        <w:rPr>
          <w:noProof w:val="0"/>
        </w:rPr>
      </w:pPr>
      <w:bookmarkStart w:id="43" w:name="_Toc459385653"/>
      <w:bookmarkStart w:id="44" w:name="_Toc459385833"/>
      <w:bookmarkStart w:id="45" w:name="_Toc516583283"/>
      <w:r w:rsidRPr="00CA1F18">
        <w:rPr>
          <w:noProof w:val="0"/>
        </w:rPr>
        <w:t xml:space="preserve">2.6.2.2. </w:t>
      </w:r>
      <w:bookmarkEnd w:id="43"/>
      <w:bookmarkEnd w:id="44"/>
      <w:bookmarkEnd w:id="45"/>
      <w:r w:rsidRPr="00CA1F18">
        <w:rPr>
          <w:noProof w:val="0"/>
        </w:rPr>
        <w:t>Second-Year Spring Semester Courses</w:t>
      </w:r>
    </w:p>
    <w:p w14:paraId="5A9B69A5" w14:textId="77777777" w:rsidR="00EA12A8" w:rsidRPr="00CA1F18" w:rsidRDefault="00EA12A8" w:rsidP="006B67CC">
      <w:pPr>
        <w:pStyle w:val="T3"/>
        <w:rPr>
          <w:noProof w:val="0"/>
        </w:rPr>
      </w:pPr>
      <w:bookmarkStart w:id="46" w:name="_Toc459385654"/>
      <w:bookmarkStart w:id="47" w:name="_Toc459385834"/>
      <w:bookmarkStart w:id="48" w:name="_Toc516583284"/>
      <w:r w:rsidRPr="00CA1F18">
        <w:rPr>
          <w:noProof w:val="0"/>
        </w:rPr>
        <w:t xml:space="preserve">2.6.3. </w:t>
      </w:r>
      <w:bookmarkEnd w:id="46"/>
      <w:bookmarkEnd w:id="47"/>
      <w:bookmarkEnd w:id="48"/>
      <w:r w:rsidRPr="00CA1F18">
        <w:rPr>
          <w:noProof w:val="0"/>
        </w:rPr>
        <w:t>Third-Year Courses</w:t>
      </w:r>
    </w:p>
    <w:p w14:paraId="1730C45C" w14:textId="77777777" w:rsidR="00EA12A8" w:rsidRPr="00CA1F18" w:rsidRDefault="00EA12A8" w:rsidP="006B67CC">
      <w:pPr>
        <w:pStyle w:val="T3"/>
        <w:rPr>
          <w:noProof w:val="0"/>
        </w:rPr>
      </w:pPr>
      <w:bookmarkStart w:id="49" w:name="_Toc459385655"/>
      <w:bookmarkStart w:id="50" w:name="_Toc459385835"/>
      <w:bookmarkStart w:id="51" w:name="_Toc516583285"/>
      <w:r w:rsidRPr="00CA1F18">
        <w:rPr>
          <w:noProof w:val="0"/>
        </w:rPr>
        <w:t xml:space="preserve">2.6.3.1. </w:t>
      </w:r>
      <w:bookmarkEnd w:id="49"/>
      <w:bookmarkEnd w:id="50"/>
      <w:bookmarkEnd w:id="51"/>
      <w:r w:rsidRPr="00CA1F18">
        <w:rPr>
          <w:noProof w:val="0"/>
        </w:rPr>
        <w:t>Third-Year Fall Semester Courses</w:t>
      </w:r>
    </w:p>
    <w:p w14:paraId="44E9BE4F" w14:textId="77777777" w:rsidR="00EA12A8" w:rsidRPr="00CA1F18" w:rsidRDefault="00EA12A8" w:rsidP="006B67CC">
      <w:pPr>
        <w:pStyle w:val="T3"/>
        <w:rPr>
          <w:noProof w:val="0"/>
        </w:rPr>
      </w:pPr>
      <w:bookmarkStart w:id="52" w:name="_Toc459385656"/>
      <w:bookmarkStart w:id="53" w:name="_Toc459385836"/>
      <w:bookmarkStart w:id="54" w:name="_Toc516583286"/>
      <w:r w:rsidRPr="00CA1F18">
        <w:rPr>
          <w:noProof w:val="0"/>
        </w:rPr>
        <w:t xml:space="preserve">2.6.3.2. </w:t>
      </w:r>
      <w:bookmarkEnd w:id="52"/>
      <w:bookmarkEnd w:id="53"/>
      <w:bookmarkEnd w:id="54"/>
      <w:r w:rsidRPr="00CA1F18">
        <w:rPr>
          <w:noProof w:val="0"/>
        </w:rPr>
        <w:t>Third-Year Spring Semester Courses</w:t>
      </w:r>
    </w:p>
    <w:p w14:paraId="5636C213" w14:textId="77777777" w:rsidR="00EA12A8" w:rsidRPr="00CA1F18" w:rsidRDefault="00EA12A8" w:rsidP="006B67CC">
      <w:pPr>
        <w:pStyle w:val="T3"/>
        <w:rPr>
          <w:noProof w:val="0"/>
        </w:rPr>
      </w:pPr>
      <w:bookmarkStart w:id="55" w:name="_Toc459385657"/>
      <w:bookmarkStart w:id="56" w:name="_Toc459385837"/>
      <w:bookmarkStart w:id="57" w:name="_Toc516583287"/>
      <w:r w:rsidRPr="00CA1F18">
        <w:rPr>
          <w:noProof w:val="0"/>
        </w:rPr>
        <w:t xml:space="preserve">2.6.4. Fourth-Year </w:t>
      </w:r>
      <w:bookmarkEnd w:id="55"/>
      <w:bookmarkEnd w:id="56"/>
      <w:bookmarkEnd w:id="57"/>
      <w:r w:rsidRPr="00CA1F18">
        <w:rPr>
          <w:noProof w:val="0"/>
        </w:rPr>
        <w:t>Courses</w:t>
      </w:r>
    </w:p>
    <w:p w14:paraId="0DC049E4" w14:textId="77777777" w:rsidR="00EA12A8" w:rsidRPr="00CA1F18" w:rsidRDefault="00EA12A8" w:rsidP="006B67CC">
      <w:pPr>
        <w:pStyle w:val="T3"/>
        <w:rPr>
          <w:noProof w:val="0"/>
        </w:rPr>
      </w:pPr>
      <w:bookmarkStart w:id="58" w:name="_Toc459385658"/>
      <w:bookmarkStart w:id="59" w:name="_Toc459385838"/>
      <w:bookmarkStart w:id="60" w:name="_Toc516583288"/>
      <w:r w:rsidRPr="00CA1F18">
        <w:rPr>
          <w:noProof w:val="0"/>
        </w:rPr>
        <w:t xml:space="preserve">2.6.4.1. Fourth-Year </w:t>
      </w:r>
      <w:bookmarkEnd w:id="58"/>
      <w:bookmarkEnd w:id="59"/>
      <w:bookmarkEnd w:id="60"/>
      <w:r w:rsidRPr="00CA1F18">
        <w:rPr>
          <w:noProof w:val="0"/>
        </w:rPr>
        <w:t>Fall Semester Courses</w:t>
      </w:r>
    </w:p>
    <w:p w14:paraId="24DF7464" w14:textId="77777777" w:rsidR="00EA12A8" w:rsidRPr="00CA1F18" w:rsidRDefault="00EA12A8" w:rsidP="006B67CC">
      <w:pPr>
        <w:pStyle w:val="T3"/>
        <w:rPr>
          <w:noProof w:val="0"/>
        </w:rPr>
      </w:pPr>
      <w:bookmarkStart w:id="61" w:name="_Toc459385659"/>
      <w:bookmarkStart w:id="62" w:name="_Toc459385839"/>
      <w:bookmarkStart w:id="63" w:name="_Toc516583289"/>
      <w:r w:rsidRPr="00CA1F18">
        <w:rPr>
          <w:noProof w:val="0"/>
        </w:rPr>
        <w:t xml:space="preserve">2.6.4.2. </w:t>
      </w:r>
      <w:bookmarkEnd w:id="61"/>
      <w:bookmarkEnd w:id="62"/>
      <w:bookmarkEnd w:id="63"/>
      <w:r w:rsidRPr="00CA1F18">
        <w:rPr>
          <w:noProof w:val="0"/>
        </w:rPr>
        <w:t>Fourth-Year Spring Semester Courses</w:t>
      </w:r>
    </w:p>
    <w:p w14:paraId="2B80DB86" w14:textId="77777777" w:rsidR="00EA12A8" w:rsidRPr="00CA1F18" w:rsidRDefault="00EA12A8" w:rsidP="006B67CC">
      <w:pPr>
        <w:pStyle w:val="T3"/>
        <w:rPr>
          <w:noProof w:val="0"/>
        </w:rPr>
      </w:pPr>
      <w:r w:rsidRPr="00CA1F18">
        <w:rPr>
          <w:noProof w:val="0"/>
        </w:rPr>
        <w:t>2.7. Application Areas</w:t>
      </w:r>
    </w:p>
    <w:p w14:paraId="09726A31" w14:textId="77777777" w:rsidR="00EA12A8" w:rsidRPr="00CA1F18" w:rsidRDefault="00EA12A8" w:rsidP="006B67CC">
      <w:pPr>
        <w:pStyle w:val="T3"/>
        <w:rPr>
          <w:noProof w:val="0"/>
        </w:rPr>
      </w:pPr>
      <w:r w:rsidRPr="00CA1F18">
        <w:rPr>
          <w:noProof w:val="0"/>
        </w:rPr>
        <w:t>2.8. Student Learning Outcomes</w:t>
      </w:r>
    </w:p>
    <w:p w14:paraId="2D4EFE72" w14:textId="1EDD9D03" w:rsidR="00CA1A5E" w:rsidRPr="00CA1F18" w:rsidRDefault="00CA1A5E" w:rsidP="006B67CC">
      <w:pPr>
        <w:rPr>
          <w:lang w:eastAsia="en-US"/>
        </w:rPr>
      </w:pPr>
    </w:p>
    <w:p w14:paraId="36DD472B" w14:textId="6B3267F5" w:rsidR="006B67CC" w:rsidRPr="00CA1F18" w:rsidRDefault="006B67CC" w:rsidP="006B67CC">
      <w:pPr>
        <w:rPr>
          <w:lang w:eastAsia="en-US"/>
        </w:rPr>
      </w:pPr>
    </w:p>
    <w:p w14:paraId="63A89382" w14:textId="77777777" w:rsidR="00F7701B" w:rsidRPr="00CA1F18" w:rsidRDefault="00F7701B" w:rsidP="001D3D2A">
      <w:pPr>
        <w:pStyle w:val="Balk1"/>
      </w:pPr>
      <w:bookmarkStart w:id="64" w:name="_Toc169273431"/>
      <w:r w:rsidRPr="00CA1F18">
        <w:lastRenderedPageBreak/>
        <w:t>2.1. Introduction</w:t>
      </w:r>
      <w:bookmarkEnd w:id="64"/>
    </w:p>
    <w:p w14:paraId="0AFD996B" w14:textId="7292A41F" w:rsidR="00901AAF" w:rsidRPr="00CA1F18" w:rsidRDefault="00F7701B" w:rsidP="00244B9B">
      <w:pPr>
        <w:jc w:val="both"/>
        <w:rPr>
          <w:b w:val="0"/>
        </w:rPr>
      </w:pPr>
      <w:r w:rsidRPr="00CA1F18">
        <w:rPr>
          <w:b w:val="0"/>
        </w:rPr>
        <w:t xml:space="preserve">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w:t>
      </w:r>
      <w:proofErr w:type="gramStart"/>
      <w:r w:rsidRPr="00CA1F18">
        <w:rPr>
          <w:b w:val="0"/>
        </w:rPr>
        <w:t>group works</w:t>
      </w:r>
      <w:proofErr w:type="gramEnd"/>
      <w:r w:rsidRPr="00CA1F18">
        <w:rPr>
          <w:b w:val="0"/>
        </w:rPr>
        <w:t xml:space="preserve"> in the Occupational Skill laboratories, students are well prepared for clinical practice and post-graduation work-life. Our faculty students carry out </w:t>
      </w:r>
      <w:r w:rsidR="00CA1F18" w:rsidRPr="00CA1F18">
        <w:rPr>
          <w:b w:val="0"/>
        </w:rPr>
        <w:t>many of</w:t>
      </w:r>
      <w:r w:rsidRPr="00CA1F18">
        <w:rPr>
          <w:b w:val="0"/>
        </w:rPr>
        <w:t xml:space="preserve"> their clinical applications in our university hospital. Also, it uses private branch hospitals, community health centers, workplace nursing, school nursing, and non-governmental organizations' application areas as a requirement of education.</w:t>
      </w:r>
    </w:p>
    <w:p w14:paraId="24543E15" w14:textId="77777777" w:rsidR="00F7701B" w:rsidRPr="00CA1F18" w:rsidRDefault="00F7701B" w:rsidP="006B67CC">
      <w:pPr>
        <w:rPr>
          <w:lang w:eastAsia="en-US"/>
        </w:rPr>
      </w:pPr>
    </w:p>
    <w:p w14:paraId="4EDE6745" w14:textId="77777777" w:rsidR="00F7701B" w:rsidRPr="00CA1F18" w:rsidRDefault="00F7701B" w:rsidP="001D3D2A">
      <w:pPr>
        <w:pStyle w:val="Balk1"/>
      </w:pPr>
      <w:bookmarkStart w:id="65" w:name="_Toc517951268"/>
      <w:bookmarkStart w:id="66" w:name="_Toc169273432"/>
      <w:r w:rsidRPr="00CA1F18">
        <w:t xml:space="preserve">2.2. </w:t>
      </w:r>
      <w:bookmarkStart w:id="67" w:name="_Toc517951269"/>
      <w:bookmarkEnd w:id="65"/>
      <w:r w:rsidRPr="00CA1F18">
        <w:t>Aim, Vision, and Mission of the Dokuz Eylül University Nursing Faculty Program</w:t>
      </w:r>
      <w:bookmarkEnd w:id="66"/>
    </w:p>
    <w:p w14:paraId="452CB262" w14:textId="2421BA0C" w:rsidR="00F7701B" w:rsidRPr="00CA1F18" w:rsidRDefault="00F7701B" w:rsidP="001D3D2A">
      <w:pPr>
        <w:pStyle w:val="Balk1"/>
      </w:pPr>
      <w:bookmarkStart w:id="68" w:name="_Toc169273433"/>
      <w:bookmarkEnd w:id="67"/>
      <w:r w:rsidRPr="00CA1F18">
        <w:t>2.2.1 Aim</w:t>
      </w:r>
      <w:bookmarkEnd w:id="68"/>
    </w:p>
    <w:p w14:paraId="5739AA64" w14:textId="77777777" w:rsidR="00005CC2" w:rsidRPr="00005CC2" w:rsidRDefault="00005CC2" w:rsidP="00005CC2">
      <w:pPr>
        <w:jc w:val="both"/>
        <w:rPr>
          <w:b w:val="0"/>
        </w:rPr>
      </w:pPr>
      <w:r w:rsidRPr="00005CC2">
        <w:rPr>
          <w:b w:val="0"/>
        </w:rPr>
        <w:t>1. Provides holistic care to the patient and their family in team collaboration, in line with ethical principles within the scope of the nursing process.</w:t>
      </w:r>
    </w:p>
    <w:p w14:paraId="5A4AAFB1" w14:textId="77777777" w:rsidR="00005CC2" w:rsidRPr="00005CC2" w:rsidRDefault="00005CC2" w:rsidP="00005CC2">
      <w:pPr>
        <w:jc w:val="both"/>
        <w:rPr>
          <w:b w:val="0"/>
        </w:rPr>
      </w:pPr>
      <w:r w:rsidRPr="00005CC2">
        <w:rPr>
          <w:b w:val="0"/>
        </w:rPr>
        <w:t>2. Participates in research and project processes that will contribute to the development of the profession.</w:t>
      </w:r>
    </w:p>
    <w:p w14:paraId="786157D5" w14:textId="0B10FA04" w:rsidR="00244B9B" w:rsidRDefault="00005CC2" w:rsidP="00005CC2">
      <w:pPr>
        <w:jc w:val="both"/>
        <w:rPr>
          <w:b w:val="0"/>
        </w:rPr>
      </w:pPr>
      <w:r w:rsidRPr="00005CC2">
        <w:rPr>
          <w:b w:val="0"/>
        </w:rPr>
        <w:t>3. Maintains the responsibility of lifelong learning in line with the knowledge and skills that can fulfill the roles and functions of the undergraduate graduate.</w:t>
      </w:r>
    </w:p>
    <w:p w14:paraId="7B6ED845" w14:textId="77777777" w:rsidR="00005CC2" w:rsidRPr="00005CC2" w:rsidRDefault="00005CC2" w:rsidP="00005CC2">
      <w:pPr>
        <w:jc w:val="both"/>
        <w:rPr>
          <w:b w:val="0"/>
        </w:rPr>
      </w:pPr>
      <w:r w:rsidRPr="00005CC2">
        <w:rPr>
          <w:b w:val="0"/>
        </w:rPr>
        <w:t>Performance indicators:</w:t>
      </w:r>
    </w:p>
    <w:p w14:paraId="666BB62A" w14:textId="77777777" w:rsidR="00005CC2" w:rsidRPr="00005CC2" w:rsidRDefault="00005CC2" w:rsidP="00005CC2">
      <w:pPr>
        <w:jc w:val="both"/>
        <w:rPr>
          <w:b w:val="0"/>
        </w:rPr>
      </w:pPr>
      <w:r w:rsidRPr="00005CC2">
        <w:rPr>
          <w:b w:val="0"/>
        </w:rPr>
        <w:t>A1) Provides holistic care to the patient and their family in team collaboration in line with ethical principles.</w:t>
      </w:r>
    </w:p>
    <w:p w14:paraId="4D386710" w14:textId="77777777" w:rsidR="00005CC2" w:rsidRPr="00005CC2" w:rsidRDefault="00005CC2" w:rsidP="00005CC2">
      <w:pPr>
        <w:jc w:val="both"/>
        <w:rPr>
          <w:b w:val="0"/>
        </w:rPr>
      </w:pPr>
      <w:r w:rsidRPr="00005CC2">
        <w:rPr>
          <w:b w:val="0"/>
        </w:rPr>
        <w:t>BG1: Scoring 70 points or more on the Newcastle Nursing Care Satisfaction Scale</w:t>
      </w:r>
    </w:p>
    <w:p w14:paraId="07D6A9AE" w14:textId="77777777" w:rsidR="00005CC2" w:rsidRPr="00005CC2" w:rsidRDefault="00005CC2" w:rsidP="00005CC2">
      <w:pPr>
        <w:jc w:val="both"/>
        <w:rPr>
          <w:b w:val="0"/>
        </w:rPr>
      </w:pPr>
      <w:r w:rsidRPr="00005CC2">
        <w:rPr>
          <w:b w:val="0"/>
        </w:rPr>
        <w:t>BG2: Approximately 60% and above agree and completely agree items in employers' opinions about program qualifications about graduates.</w:t>
      </w:r>
    </w:p>
    <w:p w14:paraId="51383C05" w14:textId="77777777" w:rsidR="00005CC2" w:rsidRPr="00005CC2" w:rsidRDefault="00005CC2" w:rsidP="00005CC2">
      <w:pPr>
        <w:jc w:val="both"/>
        <w:rPr>
          <w:b w:val="0"/>
        </w:rPr>
      </w:pPr>
      <w:r w:rsidRPr="00005CC2">
        <w:rPr>
          <w:b w:val="0"/>
        </w:rPr>
        <w:t xml:space="preserve">BG3: The average satisfaction level in employers' opinions about program qualifications </w:t>
      </w:r>
      <w:proofErr w:type="gramStart"/>
      <w:r w:rsidRPr="00005CC2">
        <w:rPr>
          <w:b w:val="0"/>
        </w:rPr>
        <w:t>about</w:t>
      </w:r>
      <w:proofErr w:type="gramEnd"/>
      <w:r w:rsidRPr="00005CC2">
        <w:rPr>
          <w:b w:val="0"/>
        </w:rPr>
        <w:t xml:space="preserve"> graduates should be 7 points and above.</w:t>
      </w:r>
    </w:p>
    <w:p w14:paraId="7563746A" w14:textId="77777777" w:rsidR="00005CC2" w:rsidRPr="00005CC2" w:rsidRDefault="00005CC2" w:rsidP="00005CC2">
      <w:pPr>
        <w:jc w:val="both"/>
        <w:rPr>
          <w:b w:val="0"/>
        </w:rPr>
      </w:pPr>
      <w:r w:rsidRPr="00005CC2">
        <w:rPr>
          <w:b w:val="0"/>
        </w:rPr>
        <w:t>A2) Participates in research and project processes that will contribute to the development of the profession.</w:t>
      </w:r>
    </w:p>
    <w:p w14:paraId="0375F63B" w14:textId="77777777" w:rsidR="00005CC2" w:rsidRPr="00005CC2" w:rsidRDefault="00005CC2" w:rsidP="00005CC2">
      <w:pPr>
        <w:jc w:val="both"/>
        <w:rPr>
          <w:b w:val="0"/>
        </w:rPr>
      </w:pPr>
      <w:r w:rsidRPr="00005CC2">
        <w:rPr>
          <w:b w:val="0"/>
        </w:rPr>
        <w:t>BG1: 5% of our graduates take part in social, social and scientific research and projects throughout their education period</w:t>
      </w:r>
    </w:p>
    <w:p w14:paraId="5F73E250" w14:textId="77777777" w:rsidR="00005CC2" w:rsidRPr="00005CC2" w:rsidRDefault="00005CC2" w:rsidP="00005CC2">
      <w:pPr>
        <w:jc w:val="both"/>
        <w:rPr>
          <w:b w:val="0"/>
        </w:rPr>
      </w:pPr>
      <w:r w:rsidRPr="00005CC2">
        <w:rPr>
          <w:b w:val="0"/>
        </w:rPr>
        <w:t>A3) Maintains the responsibility of lifelong learning in line with the knowledge and skills that can fulfill the roles and functions of the undergraduate graduate.</w:t>
      </w:r>
    </w:p>
    <w:p w14:paraId="7BBE0FB2" w14:textId="77777777" w:rsidR="00005CC2" w:rsidRPr="00005CC2" w:rsidRDefault="00005CC2" w:rsidP="00005CC2">
      <w:pPr>
        <w:jc w:val="both"/>
        <w:rPr>
          <w:b w:val="0"/>
        </w:rPr>
      </w:pPr>
      <w:r w:rsidRPr="00005CC2">
        <w:rPr>
          <w:b w:val="0"/>
        </w:rPr>
        <w:t>BG1: 70% of the grades of the senior year and the grades given to the practice and the passing average of the forms filled out by the nurses for the interns are over 60.</w:t>
      </w:r>
    </w:p>
    <w:p w14:paraId="456D0A70" w14:textId="77777777" w:rsidR="00005CC2" w:rsidRPr="00005CC2" w:rsidRDefault="00005CC2" w:rsidP="00005CC2">
      <w:pPr>
        <w:jc w:val="both"/>
        <w:rPr>
          <w:b w:val="0"/>
        </w:rPr>
      </w:pPr>
      <w:r w:rsidRPr="00005CC2">
        <w:rPr>
          <w:b w:val="0"/>
        </w:rPr>
        <w:t>BG2: 5% of graduates continue postgraduate nursing education programs within the first 5 years</w:t>
      </w:r>
    </w:p>
    <w:p w14:paraId="25541EA2" w14:textId="03363E63" w:rsidR="00005CC2" w:rsidRPr="00CA1F18" w:rsidRDefault="00005CC2" w:rsidP="00005CC2">
      <w:pPr>
        <w:jc w:val="both"/>
        <w:rPr>
          <w:b w:val="0"/>
        </w:rPr>
      </w:pPr>
      <w:r w:rsidRPr="00005CC2">
        <w:rPr>
          <w:b w:val="0"/>
        </w:rPr>
        <w:t>BG3: 5% of graduates will participate in certificate training or other scientific programs (congresses, symposiums, courses, etc.) that will provide them with proficiency in the field they work in, within the first 5 years.</w:t>
      </w:r>
    </w:p>
    <w:p w14:paraId="2991553B" w14:textId="77777777" w:rsidR="00F7701B" w:rsidRPr="00CA1F18" w:rsidRDefault="00F7701B" w:rsidP="001D3D2A">
      <w:pPr>
        <w:pStyle w:val="Balk1"/>
      </w:pPr>
      <w:bookmarkStart w:id="69" w:name="_Toc517951270"/>
      <w:bookmarkStart w:id="70" w:name="_Toc169273434"/>
      <w:r w:rsidRPr="00CA1F18">
        <w:t xml:space="preserve">2.2.2 Vision and </w:t>
      </w:r>
      <w:bookmarkEnd w:id="69"/>
      <w:r w:rsidRPr="00CA1F18">
        <w:t>Philosophy</w:t>
      </w:r>
      <w:bookmarkEnd w:id="70"/>
    </w:p>
    <w:p w14:paraId="477F83F6" w14:textId="77777777" w:rsidR="00F7701B" w:rsidRDefault="00F7701B" w:rsidP="006B67CC">
      <w:pPr>
        <w:rPr>
          <w:b w:val="0"/>
        </w:rPr>
      </w:pPr>
      <w:r w:rsidRPr="00CA1F18">
        <w:rPr>
          <w:b w:val="0"/>
        </w:rPr>
        <w:t>To be a Pioneer in shaping healthcare with nursing education, research, and practices.</w:t>
      </w:r>
    </w:p>
    <w:p w14:paraId="72E6BA40" w14:textId="77777777" w:rsidR="004E5CF1" w:rsidRPr="00CA1F18" w:rsidRDefault="004E5CF1" w:rsidP="006B67CC">
      <w:pPr>
        <w:rPr>
          <w:b w:val="0"/>
        </w:rPr>
      </w:pPr>
    </w:p>
    <w:p w14:paraId="01F651CF" w14:textId="77777777" w:rsidR="00D9349E" w:rsidRPr="00CA1F18" w:rsidRDefault="00D9349E" w:rsidP="001D3D2A">
      <w:pPr>
        <w:pStyle w:val="Balk1"/>
      </w:pPr>
      <w:bookmarkStart w:id="71" w:name="_Toc169273435"/>
      <w:r w:rsidRPr="00CA1F18">
        <w:t>2.2.3 Mission</w:t>
      </w:r>
      <w:bookmarkEnd w:id="71"/>
    </w:p>
    <w:p w14:paraId="47B3F03E" w14:textId="4CD77D79" w:rsidR="008F2A23" w:rsidRDefault="00005CC2" w:rsidP="006B67CC">
      <w:pPr>
        <w:rPr>
          <w:b w:val="0"/>
        </w:rPr>
      </w:pPr>
      <w:r w:rsidRPr="00005CC2">
        <w:rPr>
          <w:b w:val="0"/>
        </w:rPr>
        <w:t>To train nurses who can fulfill their roles and responsibilities in line with ethical principles, with a holistic perspective on the individuals they are responsible for, who can communicate effectively with the team, patient and family, who can work in cooperation, who can provide care in line with scientific principles, who can use leadership and decision-making skills and who can maintain their responsibility for lifelong learning.</w:t>
      </w:r>
    </w:p>
    <w:p w14:paraId="01F56433" w14:textId="77777777" w:rsidR="00005CC2" w:rsidRPr="00CA1F18" w:rsidRDefault="00005CC2" w:rsidP="006B67CC"/>
    <w:p w14:paraId="7364BAEE" w14:textId="0506F416" w:rsidR="00005CC2" w:rsidRDefault="00005CC2" w:rsidP="001D3D2A">
      <w:pPr>
        <w:pStyle w:val="Balk1"/>
      </w:pPr>
      <w:bookmarkStart w:id="72" w:name="_Toc169273436"/>
      <w:r>
        <w:t xml:space="preserve">2.2.4. </w:t>
      </w:r>
      <w:r w:rsidRPr="00005CC2">
        <w:t>Faculty Responsibilities</w:t>
      </w:r>
    </w:p>
    <w:p w14:paraId="7A6428E1" w14:textId="6ECF965E" w:rsidR="00005CC2" w:rsidRPr="00005CC2" w:rsidRDefault="00005CC2" w:rsidP="001D3D2A">
      <w:pPr>
        <w:pStyle w:val="Balk1"/>
      </w:pPr>
      <w:r w:rsidRPr="00005CC2">
        <w:t xml:space="preserve">1. </w:t>
      </w:r>
      <w:r>
        <w:t>P</w:t>
      </w:r>
      <w:r w:rsidRPr="00005CC2">
        <w:t>roviding professional care with a team cooperation approach in line with ethical principles,</w:t>
      </w:r>
    </w:p>
    <w:p w14:paraId="7EEC45CA" w14:textId="261E1060" w:rsidR="00005CC2" w:rsidRPr="00005CC2" w:rsidRDefault="00005CC2" w:rsidP="001D3D2A">
      <w:pPr>
        <w:pStyle w:val="Balk1"/>
      </w:pPr>
      <w:r w:rsidRPr="00005CC2">
        <w:t xml:space="preserve">2. </w:t>
      </w:r>
      <w:r>
        <w:t>T</w:t>
      </w:r>
      <w:r w:rsidRPr="00005CC2">
        <w:t>o train nurses who take on the responsibility of lifelong learning with autonomy and leadership qualities.</w:t>
      </w:r>
    </w:p>
    <w:p w14:paraId="77222F19" w14:textId="6A66F7A8" w:rsidR="00005CC2" w:rsidRDefault="00005CC2" w:rsidP="001D3D2A">
      <w:pPr>
        <w:pStyle w:val="Balk1"/>
      </w:pPr>
    </w:p>
    <w:p w14:paraId="0B37DE7F" w14:textId="795F6847" w:rsidR="00005CC2" w:rsidRDefault="00005CC2" w:rsidP="001D3D2A">
      <w:pPr>
        <w:pStyle w:val="Balk1"/>
      </w:pPr>
    </w:p>
    <w:p w14:paraId="5C306A32" w14:textId="4866EA7D" w:rsidR="00005CC2" w:rsidRDefault="00005CC2" w:rsidP="001D3D2A">
      <w:pPr>
        <w:pStyle w:val="Balk1"/>
      </w:pPr>
    </w:p>
    <w:p w14:paraId="2F3E8D96" w14:textId="0DCA749C" w:rsidR="00005CC2" w:rsidRDefault="00005CC2" w:rsidP="001D3D2A">
      <w:pPr>
        <w:pStyle w:val="Balk1"/>
      </w:pPr>
    </w:p>
    <w:p w14:paraId="2AE8323B" w14:textId="28DBC5B2" w:rsidR="00005CC2" w:rsidRDefault="00005CC2" w:rsidP="001D3D2A">
      <w:pPr>
        <w:pStyle w:val="Balk1"/>
      </w:pPr>
    </w:p>
    <w:p w14:paraId="123C035A" w14:textId="23594453" w:rsidR="00005CC2" w:rsidRDefault="00005CC2" w:rsidP="001D3D2A">
      <w:pPr>
        <w:pStyle w:val="Balk1"/>
      </w:pPr>
    </w:p>
    <w:p w14:paraId="329EF992" w14:textId="17D93294" w:rsidR="00005CC2" w:rsidRDefault="00005CC2" w:rsidP="001D3D2A">
      <w:pPr>
        <w:pStyle w:val="Balk1"/>
      </w:pPr>
    </w:p>
    <w:p w14:paraId="027617C2" w14:textId="077A259A" w:rsidR="00005CC2" w:rsidRDefault="00005CC2" w:rsidP="001D3D2A">
      <w:pPr>
        <w:pStyle w:val="Balk1"/>
      </w:pPr>
    </w:p>
    <w:p w14:paraId="74013A4B" w14:textId="6E264CAA" w:rsidR="00005CC2" w:rsidRDefault="00005CC2" w:rsidP="001D3D2A">
      <w:pPr>
        <w:pStyle w:val="Balk1"/>
      </w:pPr>
    </w:p>
    <w:p w14:paraId="4E58095F" w14:textId="77777777" w:rsidR="00005CC2" w:rsidRDefault="00005CC2" w:rsidP="001D3D2A">
      <w:pPr>
        <w:pStyle w:val="Balk1"/>
      </w:pPr>
    </w:p>
    <w:p w14:paraId="403158F5" w14:textId="77777777" w:rsidR="00005CC2" w:rsidRDefault="00005CC2" w:rsidP="001D3D2A">
      <w:pPr>
        <w:pStyle w:val="Balk1"/>
      </w:pPr>
    </w:p>
    <w:p w14:paraId="5D144B5F" w14:textId="7575B86E" w:rsidR="00CF456E" w:rsidRPr="00CA1F18" w:rsidRDefault="00CF456E" w:rsidP="001D3D2A">
      <w:pPr>
        <w:pStyle w:val="Balk1"/>
      </w:pPr>
      <w:r w:rsidRPr="00CA1F18">
        <w:t>2.3. Curriculum Objectives</w:t>
      </w:r>
      <w:bookmarkEnd w:id="72"/>
    </w:p>
    <w:p w14:paraId="6E9C54F9" w14:textId="77777777" w:rsidR="00CF456E" w:rsidRPr="00CA1F18" w:rsidRDefault="00CF456E" w:rsidP="006B67CC">
      <w:pPr>
        <w:rPr>
          <w:lang w:eastAsia="en-US"/>
        </w:rPr>
      </w:pPr>
    </w:p>
    <w:p w14:paraId="7E74D003" w14:textId="77777777" w:rsidR="00CF456E" w:rsidRPr="00CA1F18" w:rsidRDefault="00CF456E" w:rsidP="00CA2E50">
      <w:pPr>
        <w:pStyle w:val="ListeParagraf"/>
        <w:numPr>
          <w:ilvl w:val="0"/>
          <w:numId w:val="18"/>
        </w:numPr>
        <w:rPr>
          <w:b w:val="0"/>
          <w:lang w:eastAsia="en-US"/>
        </w:rPr>
      </w:pPr>
      <w:bookmarkStart w:id="73" w:name="_Toc48855688"/>
      <w:r w:rsidRPr="00CA1F18">
        <w:rPr>
          <w:b w:val="0"/>
          <w:lang w:eastAsia="en-US"/>
        </w:rPr>
        <w:t>First Year Targets</w:t>
      </w:r>
      <w:bookmarkEnd w:id="73"/>
    </w:p>
    <w:p w14:paraId="625CF128" w14:textId="77777777" w:rsidR="00CF456E" w:rsidRPr="00CA1F18" w:rsidRDefault="00CF456E" w:rsidP="00CA2E50">
      <w:pPr>
        <w:pStyle w:val="ListeParagraf"/>
        <w:numPr>
          <w:ilvl w:val="0"/>
          <w:numId w:val="13"/>
        </w:numPr>
        <w:rPr>
          <w:b w:val="0"/>
        </w:rPr>
      </w:pPr>
      <w:r w:rsidRPr="00CA1F18">
        <w:rPr>
          <w:b w:val="0"/>
        </w:rPr>
        <w:t>To know the history, basic concepts, roles, responsibilities, ethical and legal dimensions of the nursing profession</w:t>
      </w:r>
    </w:p>
    <w:p w14:paraId="229C854B" w14:textId="77777777" w:rsidR="00CF456E" w:rsidRPr="00CA1F18" w:rsidRDefault="00CF456E" w:rsidP="00CA2E50">
      <w:pPr>
        <w:pStyle w:val="ListeParagraf"/>
        <w:numPr>
          <w:ilvl w:val="0"/>
          <w:numId w:val="13"/>
        </w:numPr>
        <w:rPr>
          <w:b w:val="0"/>
        </w:rPr>
      </w:pPr>
      <w:r w:rsidRPr="00CA1F18">
        <w:rPr>
          <w:b w:val="0"/>
        </w:rPr>
        <w:t>Knowing the physiological-anatomical structure of human/understanding of how the human body works</w:t>
      </w:r>
    </w:p>
    <w:p w14:paraId="69B24817" w14:textId="77777777" w:rsidR="00CF456E" w:rsidRPr="00CA1F18" w:rsidRDefault="00CF456E" w:rsidP="00CA2E50">
      <w:pPr>
        <w:pStyle w:val="ListeParagraf"/>
        <w:numPr>
          <w:ilvl w:val="0"/>
          <w:numId w:val="13"/>
        </w:numPr>
        <w:rPr>
          <w:b w:val="0"/>
        </w:rPr>
      </w:pPr>
      <w:r w:rsidRPr="00CA1F18">
        <w:rPr>
          <w:b w:val="0"/>
        </w:rPr>
        <w:t>Knowing communication skills</w:t>
      </w:r>
    </w:p>
    <w:p w14:paraId="77847CE2" w14:textId="77777777" w:rsidR="00CF456E" w:rsidRPr="00CA1F18" w:rsidRDefault="00CF456E" w:rsidP="00CA2E50">
      <w:pPr>
        <w:pStyle w:val="ListeParagraf"/>
        <w:numPr>
          <w:ilvl w:val="0"/>
          <w:numId w:val="13"/>
        </w:numPr>
        <w:rPr>
          <w:b w:val="0"/>
        </w:rPr>
      </w:pPr>
      <w:r w:rsidRPr="00CA1F18">
        <w:rPr>
          <w:b w:val="0"/>
        </w:rPr>
        <w:t>To be able to use information systems and technology</w:t>
      </w:r>
    </w:p>
    <w:p w14:paraId="30B7E4D6" w14:textId="77777777" w:rsidR="00CF456E" w:rsidRPr="00CA1F18" w:rsidRDefault="00CF456E" w:rsidP="00CA2E50">
      <w:pPr>
        <w:pStyle w:val="ListeParagraf"/>
        <w:numPr>
          <w:ilvl w:val="0"/>
          <w:numId w:val="13"/>
        </w:numPr>
        <w:rPr>
          <w:b w:val="0"/>
        </w:rPr>
      </w:pPr>
      <w:r w:rsidRPr="00CA1F18">
        <w:rPr>
          <w:b w:val="0"/>
        </w:rPr>
        <w:t>To understand the importance of scientific thinking</w:t>
      </w:r>
    </w:p>
    <w:p w14:paraId="425AA7D7" w14:textId="77777777" w:rsidR="00CF456E" w:rsidRPr="00CA1F18" w:rsidRDefault="00CF456E" w:rsidP="00CA2E50">
      <w:pPr>
        <w:pStyle w:val="ListeParagraf"/>
        <w:numPr>
          <w:ilvl w:val="0"/>
          <w:numId w:val="17"/>
        </w:numPr>
        <w:rPr>
          <w:b w:val="0"/>
        </w:rPr>
      </w:pPr>
      <w:r w:rsidRPr="00CA1F18">
        <w:rPr>
          <w:b w:val="0"/>
        </w:rPr>
        <w:t>Second Year Targets</w:t>
      </w:r>
    </w:p>
    <w:p w14:paraId="2AE5B41B" w14:textId="77777777" w:rsidR="00CF456E" w:rsidRPr="00CA1F18" w:rsidRDefault="00CF456E" w:rsidP="00CA2E50">
      <w:pPr>
        <w:pStyle w:val="ListeParagraf"/>
        <w:numPr>
          <w:ilvl w:val="0"/>
          <w:numId w:val="14"/>
        </w:numPr>
        <w:rPr>
          <w:b w:val="0"/>
        </w:rPr>
      </w:pPr>
      <w:r w:rsidRPr="00CA1F18">
        <w:rPr>
          <w:b w:val="0"/>
        </w:rPr>
        <w:t>To be able to perform clinical practice in accordance with the basic principles and practices of nursing</w:t>
      </w:r>
    </w:p>
    <w:p w14:paraId="493B30D9" w14:textId="77777777" w:rsidR="00CF456E" w:rsidRPr="00CA1F18" w:rsidRDefault="00CF456E" w:rsidP="00CA2E50">
      <w:pPr>
        <w:pStyle w:val="ListeParagraf"/>
        <w:numPr>
          <w:ilvl w:val="0"/>
          <w:numId w:val="14"/>
        </w:numPr>
        <w:rPr>
          <w:b w:val="0"/>
        </w:rPr>
      </w:pPr>
      <w:r w:rsidRPr="00CA1F18">
        <w:rPr>
          <w:b w:val="0"/>
        </w:rPr>
        <w:t xml:space="preserve">To be able to provide nursing care in cases of health protection, development, and deviation from health </w:t>
      </w:r>
    </w:p>
    <w:p w14:paraId="7ECDC1C8" w14:textId="77777777" w:rsidR="00CF456E" w:rsidRPr="00CA1F18" w:rsidRDefault="00CF456E" w:rsidP="00CA2E50">
      <w:pPr>
        <w:pStyle w:val="ListeParagraf"/>
        <w:numPr>
          <w:ilvl w:val="0"/>
          <w:numId w:val="14"/>
        </w:numPr>
        <w:rPr>
          <w:b w:val="0"/>
        </w:rPr>
      </w:pPr>
      <w:r w:rsidRPr="00CA1F18">
        <w:rPr>
          <w:b w:val="0"/>
        </w:rPr>
        <w:t>Providing individual and professional development</w:t>
      </w:r>
    </w:p>
    <w:p w14:paraId="36900467" w14:textId="77777777" w:rsidR="00CF456E" w:rsidRPr="00CA1F18" w:rsidRDefault="00CF456E" w:rsidP="006B67CC">
      <w:pPr>
        <w:rPr>
          <w:b w:val="0"/>
        </w:rPr>
      </w:pPr>
    </w:p>
    <w:p w14:paraId="4E05A8E0" w14:textId="77777777" w:rsidR="00CF456E" w:rsidRPr="00CA1F18" w:rsidRDefault="00CF456E" w:rsidP="00CA2E50">
      <w:pPr>
        <w:pStyle w:val="ListeParagraf"/>
        <w:numPr>
          <w:ilvl w:val="0"/>
          <w:numId w:val="17"/>
        </w:numPr>
        <w:rPr>
          <w:b w:val="0"/>
        </w:rPr>
      </w:pPr>
      <w:r w:rsidRPr="00CA1F18">
        <w:rPr>
          <w:b w:val="0"/>
        </w:rPr>
        <w:t>Third Year Targets</w:t>
      </w:r>
    </w:p>
    <w:p w14:paraId="4A2C81D3" w14:textId="77777777" w:rsidR="00CF456E" w:rsidRPr="00CA1F18" w:rsidRDefault="00CF456E" w:rsidP="00CA2E50">
      <w:pPr>
        <w:pStyle w:val="ListeParagraf"/>
        <w:numPr>
          <w:ilvl w:val="0"/>
          <w:numId w:val="15"/>
        </w:numPr>
        <w:rPr>
          <w:b w:val="0"/>
          <w:u w:val="single"/>
        </w:rPr>
      </w:pPr>
      <w:r w:rsidRPr="00CA1F18">
        <w:rPr>
          <w:b w:val="0"/>
        </w:rPr>
        <w:t xml:space="preserve">To be able to provide nursing care in cases of health protection, development, and deviation from health </w:t>
      </w:r>
    </w:p>
    <w:p w14:paraId="287D5D6F" w14:textId="77777777" w:rsidR="00CF456E" w:rsidRPr="00CA1F18" w:rsidRDefault="00CF456E" w:rsidP="00CA2E50">
      <w:pPr>
        <w:pStyle w:val="ListeParagraf"/>
        <w:numPr>
          <w:ilvl w:val="0"/>
          <w:numId w:val="15"/>
        </w:numPr>
        <w:rPr>
          <w:b w:val="0"/>
          <w:u w:val="single"/>
        </w:rPr>
      </w:pPr>
      <w:r w:rsidRPr="00CA1F18">
        <w:rPr>
          <w:b w:val="0"/>
        </w:rPr>
        <w:t>Understanding research methods and the importance of research in nursing</w:t>
      </w:r>
    </w:p>
    <w:p w14:paraId="6C7646BC" w14:textId="77777777" w:rsidR="00CF456E" w:rsidRPr="00CA1F18" w:rsidRDefault="00CF456E" w:rsidP="006B67CC">
      <w:pPr>
        <w:rPr>
          <w:b w:val="0"/>
        </w:rPr>
      </w:pPr>
    </w:p>
    <w:p w14:paraId="10848B38" w14:textId="77777777" w:rsidR="00CF456E" w:rsidRPr="00CA1F18" w:rsidRDefault="00CF456E" w:rsidP="00CA2E50">
      <w:pPr>
        <w:pStyle w:val="ListeParagraf"/>
        <w:numPr>
          <w:ilvl w:val="0"/>
          <w:numId w:val="17"/>
        </w:numPr>
        <w:rPr>
          <w:b w:val="0"/>
        </w:rPr>
      </w:pPr>
      <w:r w:rsidRPr="00CA1F18">
        <w:rPr>
          <w:b w:val="0"/>
        </w:rPr>
        <w:t>Fourth Year Targets</w:t>
      </w:r>
    </w:p>
    <w:p w14:paraId="47DD8CA1" w14:textId="77777777" w:rsidR="00CF456E" w:rsidRPr="00CA1F18" w:rsidRDefault="00CF456E" w:rsidP="00CA2E50">
      <w:pPr>
        <w:pStyle w:val="ListeParagraf"/>
        <w:numPr>
          <w:ilvl w:val="0"/>
          <w:numId w:val="16"/>
        </w:numPr>
        <w:rPr>
          <w:b w:val="0"/>
        </w:rPr>
      </w:pPr>
      <w:r w:rsidRPr="00CA1F18">
        <w:rPr>
          <w:b w:val="0"/>
        </w:rPr>
        <w:t>To be able to protect and improve health, and provide nursing care in complex and multiple health deviations</w:t>
      </w:r>
    </w:p>
    <w:p w14:paraId="1968D98D" w14:textId="77777777" w:rsidR="00CF456E" w:rsidRPr="00CA1F18" w:rsidRDefault="00CF456E" w:rsidP="00CA2E50">
      <w:pPr>
        <w:pStyle w:val="ListeParagraf"/>
        <w:numPr>
          <w:ilvl w:val="0"/>
          <w:numId w:val="16"/>
        </w:numPr>
        <w:rPr>
          <w:b w:val="0"/>
        </w:rPr>
      </w:pPr>
      <w:r w:rsidRPr="00CA1F18">
        <w:rPr>
          <w:b w:val="0"/>
        </w:rPr>
        <w:t>To have management knowledge in nursing</w:t>
      </w:r>
    </w:p>
    <w:p w14:paraId="666EC0A0" w14:textId="77777777" w:rsidR="00CF456E" w:rsidRPr="00CA1F18" w:rsidRDefault="00CF456E" w:rsidP="00CA2E50">
      <w:pPr>
        <w:pStyle w:val="ListeParagraf"/>
        <w:numPr>
          <w:ilvl w:val="0"/>
          <w:numId w:val="16"/>
        </w:numPr>
        <w:rPr>
          <w:b w:val="0"/>
        </w:rPr>
      </w:pPr>
      <w:r w:rsidRPr="00CA1F18">
        <w:rPr>
          <w:b w:val="0"/>
        </w:rPr>
        <w:t>Providing individual and professional development</w:t>
      </w:r>
    </w:p>
    <w:p w14:paraId="7D394852" w14:textId="77777777" w:rsidR="00CA1F18" w:rsidRDefault="00CA1F18" w:rsidP="006B67CC"/>
    <w:p w14:paraId="7AE17747" w14:textId="77777777" w:rsidR="00C42A9F" w:rsidRDefault="00C42A9F" w:rsidP="006B67CC"/>
    <w:p w14:paraId="729E6A0E" w14:textId="77777777" w:rsidR="00CA1F18" w:rsidRPr="00CA1F18" w:rsidRDefault="00CA1F18" w:rsidP="006B67CC"/>
    <w:p w14:paraId="0C08AAAB" w14:textId="77777777" w:rsidR="00384E26" w:rsidRPr="00CA1F18" w:rsidRDefault="007D30E4" w:rsidP="001D3D2A">
      <w:pPr>
        <w:pStyle w:val="Balk1"/>
      </w:pPr>
      <w:bookmarkStart w:id="74" w:name="_Toc169273437"/>
      <w:r w:rsidRPr="00CA1F18">
        <w:t xml:space="preserve">2.4. </w:t>
      </w:r>
      <w:r w:rsidR="00384E26" w:rsidRPr="00CA1F18">
        <w:t>Program Learning Outcomes</w:t>
      </w:r>
      <w:bookmarkEnd w:id="74"/>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921C2B" w:rsidRPr="00CA1F18" w14:paraId="6E841FCB" w14:textId="77777777" w:rsidTr="008F2A23">
        <w:trPr>
          <w:trHeight w:val="6253"/>
        </w:trPr>
        <w:tc>
          <w:tcPr>
            <w:tcW w:w="9697" w:type="dxa"/>
            <w:tcBorders>
              <w:top w:val="single" w:sz="4" w:space="0" w:color="auto"/>
              <w:left w:val="single" w:sz="4" w:space="0" w:color="auto"/>
              <w:bottom w:val="single" w:sz="4" w:space="0" w:color="auto"/>
              <w:right w:val="single" w:sz="4" w:space="0" w:color="auto"/>
            </w:tcBorders>
          </w:tcPr>
          <w:p w14:paraId="5A5C87FD" w14:textId="77777777" w:rsidR="003B0FA3" w:rsidRPr="00CA1F18" w:rsidRDefault="003B0FA3" w:rsidP="003B0FA3">
            <w:r w:rsidRPr="00CA1F18">
              <w:t xml:space="preserve">KNOWLEDGE </w:t>
            </w:r>
          </w:p>
          <w:p w14:paraId="2AD9D0B3" w14:textId="77777777" w:rsidR="003B0FA3" w:rsidRPr="00CA1F18" w:rsidRDefault="003B0FA3" w:rsidP="003B0FA3">
            <w:pPr>
              <w:rPr>
                <w:b w:val="0"/>
              </w:rPr>
            </w:pPr>
            <w:r w:rsidRPr="00CA1F18">
              <w:rPr>
                <w:b w:val="0"/>
              </w:rPr>
              <w:t>LO-1. To have the knowledge to fulfill nursing roles and functions in meeting the health care needs of the individual, family and society.</w:t>
            </w:r>
          </w:p>
          <w:p w14:paraId="01282A10" w14:textId="77777777" w:rsidR="003B0FA3" w:rsidRPr="00CA1F18" w:rsidRDefault="003B0FA3" w:rsidP="003B0FA3">
            <w:pPr>
              <w:rPr>
                <w:b w:val="0"/>
              </w:rPr>
            </w:pPr>
            <w:r w:rsidRPr="00CA1F18">
              <w:rPr>
                <w:b w:val="0"/>
              </w:rPr>
              <w:t>LO-2. To have the basic psychomotor skills of nursing.</w:t>
            </w:r>
          </w:p>
          <w:p w14:paraId="7CE262C7" w14:textId="77777777" w:rsidR="003B0FA3" w:rsidRPr="00CA1F18" w:rsidRDefault="003B0FA3" w:rsidP="003B0FA3">
            <w:r w:rsidRPr="00CA1F18">
              <w:t>SKILLS</w:t>
            </w:r>
          </w:p>
          <w:p w14:paraId="13F46AA0" w14:textId="77777777" w:rsidR="003B0FA3" w:rsidRPr="00CA1F18" w:rsidRDefault="003B0FA3" w:rsidP="003B0FA3">
            <w:pPr>
              <w:rPr>
                <w:b w:val="0"/>
              </w:rPr>
            </w:pPr>
            <w:r w:rsidRPr="00CA1F18">
              <w:rPr>
                <w:b w:val="0"/>
              </w:rPr>
              <w:t>LO 3. To have basic psychomotor skills of nursing</w:t>
            </w:r>
          </w:p>
          <w:p w14:paraId="22AB4495" w14:textId="77777777" w:rsidR="003B0FA3" w:rsidRPr="00CA1F18" w:rsidRDefault="003B0FA3" w:rsidP="003B0FA3">
            <w:pPr>
              <w:rPr>
                <w:b w:val="0"/>
              </w:rPr>
            </w:pPr>
            <w:r w:rsidRPr="00CA1F18">
              <w:rPr>
                <w:b w:val="0"/>
              </w:rPr>
              <w:t>LO 4. To have basic communication skills</w:t>
            </w:r>
          </w:p>
          <w:p w14:paraId="1F72D469" w14:textId="77777777" w:rsidR="003B0FA3" w:rsidRPr="00CA1F18" w:rsidRDefault="003B0FA3" w:rsidP="003B0FA3">
            <w:r w:rsidRPr="00CA1F18">
              <w:t>COMPETENCE</w:t>
            </w:r>
          </w:p>
          <w:p w14:paraId="134B702D" w14:textId="77777777" w:rsidR="003B0FA3" w:rsidRPr="00CA1F18" w:rsidRDefault="003B0FA3" w:rsidP="003B0FA3">
            <w:pPr>
              <w:rPr>
                <w:b w:val="0"/>
              </w:rPr>
            </w:pPr>
            <w:r w:rsidRPr="00CA1F18">
              <w:rPr>
                <w:b w:val="0"/>
              </w:rPr>
              <w:t>LO-5. To meet the health education and consultancy needs of individuals, families and society.</w:t>
            </w:r>
          </w:p>
          <w:p w14:paraId="501B3262" w14:textId="77777777" w:rsidR="003B0FA3" w:rsidRPr="00CA1F18" w:rsidRDefault="003B0FA3" w:rsidP="003B0FA3">
            <w:pPr>
              <w:rPr>
                <w:b w:val="0"/>
              </w:rPr>
            </w:pPr>
            <w:r w:rsidRPr="00CA1F18">
              <w:rPr>
                <w:b w:val="0"/>
              </w:rPr>
              <w:t>LO-6. Be able to use health information technologies and integrate innovative approaches to nursing care</w:t>
            </w:r>
          </w:p>
          <w:p w14:paraId="3E68B0BE" w14:textId="77777777" w:rsidR="003B0FA3" w:rsidRPr="00CA1F18" w:rsidRDefault="003B0FA3" w:rsidP="003B0FA3">
            <w:pPr>
              <w:rPr>
                <w:b w:val="0"/>
              </w:rPr>
            </w:pPr>
            <w:r w:rsidRPr="00CA1F18">
              <w:rPr>
                <w:b w:val="0"/>
              </w:rPr>
              <w:t>LO-7. To provide safe and quality care in accordance with ethical principles and laws.</w:t>
            </w:r>
          </w:p>
          <w:p w14:paraId="51514C61" w14:textId="77777777" w:rsidR="003B0FA3" w:rsidRPr="00CA1F18" w:rsidRDefault="003B0FA3" w:rsidP="003B0FA3">
            <w:pPr>
              <w:rPr>
                <w:b w:val="0"/>
              </w:rPr>
            </w:pPr>
            <w:r w:rsidRPr="00CA1F18">
              <w:rPr>
                <w:b w:val="0"/>
              </w:rPr>
              <w:t>LO-8. To be able to take responsibility individually and as a team member in nursing practices.</w:t>
            </w:r>
          </w:p>
          <w:p w14:paraId="36EBF989" w14:textId="77777777" w:rsidR="003B0FA3" w:rsidRPr="00CA1F18" w:rsidRDefault="003B0FA3" w:rsidP="003B0FA3">
            <w:pPr>
              <w:rPr>
                <w:b w:val="0"/>
              </w:rPr>
            </w:pPr>
            <w:r w:rsidRPr="00CA1F18">
              <w:rPr>
                <w:b w:val="0"/>
              </w:rPr>
              <w:t>LO-9. Ability to manage care using critical thinking, problem solving, research and evidence-based decision-making skills.</w:t>
            </w:r>
          </w:p>
          <w:p w14:paraId="15D0BD83" w14:textId="77777777" w:rsidR="003B0FA3" w:rsidRPr="00CA1F18" w:rsidRDefault="003B0FA3" w:rsidP="003B0FA3">
            <w:pPr>
              <w:rPr>
                <w:b w:val="0"/>
              </w:rPr>
            </w:pPr>
            <w:r w:rsidRPr="00CA1F18">
              <w:rPr>
                <w:b w:val="0"/>
              </w:rPr>
              <w:t>LO-10. To be able to use lifelong learning skills.</w:t>
            </w:r>
          </w:p>
          <w:p w14:paraId="0402FBAC" w14:textId="77777777" w:rsidR="003B0FA3" w:rsidRPr="00CA1F18" w:rsidRDefault="003B0FA3" w:rsidP="003B0FA3">
            <w:pPr>
              <w:rPr>
                <w:b w:val="0"/>
              </w:rPr>
            </w:pPr>
            <w:r w:rsidRPr="00CA1F18">
              <w:rPr>
                <w:b w:val="0"/>
              </w:rPr>
              <w:t xml:space="preserve">LO-11. To cooperate with professional organizations and other health institutions, to participate in and/or carry out activities </w:t>
            </w:r>
            <w:proofErr w:type="gramStart"/>
            <w:r w:rsidRPr="00CA1F18">
              <w:rPr>
                <w:b w:val="0"/>
              </w:rPr>
              <w:t>in order to</w:t>
            </w:r>
            <w:proofErr w:type="gramEnd"/>
            <w:r w:rsidRPr="00CA1F18">
              <w:rPr>
                <w:b w:val="0"/>
              </w:rPr>
              <w:t xml:space="preserve"> contribute to health policies.</w:t>
            </w:r>
          </w:p>
          <w:p w14:paraId="017DA7FD" w14:textId="77777777" w:rsidR="003B0FA3" w:rsidRPr="00CA1F18" w:rsidRDefault="003B0FA3" w:rsidP="003B0FA3">
            <w:pPr>
              <w:rPr>
                <w:b w:val="0"/>
              </w:rPr>
            </w:pPr>
            <w:r w:rsidRPr="00CA1F18">
              <w:rPr>
                <w:b w:val="0"/>
              </w:rPr>
              <w:t>LO-12. To be able to take responsibility in research / projects and activities with awareness of social sensitivity.</w:t>
            </w:r>
          </w:p>
          <w:p w14:paraId="51CADCC4" w14:textId="06CCD587" w:rsidR="008F2A23" w:rsidRPr="00CA1F18" w:rsidRDefault="003B0FA3" w:rsidP="003B0FA3">
            <w:pPr>
              <w:rPr>
                <w:lang w:eastAsia="en-US"/>
              </w:rPr>
            </w:pPr>
            <w:r w:rsidRPr="00CA1F18">
              <w:rPr>
                <w:b w:val="0"/>
              </w:rPr>
              <w:t>LO-13. To be able to monitor information in the field and communicate with foreign colleagues using a foreign language. (“European Language Portfolio Global Scale”, Level B1K</w:t>
            </w:r>
          </w:p>
        </w:tc>
      </w:tr>
    </w:tbl>
    <w:p w14:paraId="5DC4B1B8" w14:textId="77777777" w:rsidR="00BF659D" w:rsidRPr="00CA1F18" w:rsidRDefault="00BF659D" w:rsidP="006B67CC"/>
    <w:p w14:paraId="338BCB43" w14:textId="77777777" w:rsidR="00005CC2" w:rsidRDefault="00005CC2" w:rsidP="006B67CC"/>
    <w:p w14:paraId="7A9330BE" w14:textId="77777777" w:rsidR="00005CC2" w:rsidRDefault="00005CC2" w:rsidP="006B67CC"/>
    <w:p w14:paraId="57DB364D" w14:textId="77777777" w:rsidR="00005CC2" w:rsidRDefault="00005CC2" w:rsidP="006B67CC"/>
    <w:p w14:paraId="2EE04CC9" w14:textId="77777777" w:rsidR="00005CC2" w:rsidRDefault="00005CC2" w:rsidP="006B67CC"/>
    <w:p w14:paraId="60E59E9F" w14:textId="0FBF099C" w:rsidR="003F6956" w:rsidRPr="00CA1F18" w:rsidRDefault="003F6956" w:rsidP="006B67CC">
      <w:r w:rsidRPr="00CA1F18">
        <w:t xml:space="preserve">Table 2.5. The objectives of the undergraduate education program and associating program learning outcomes </w:t>
      </w:r>
    </w:p>
    <w:p w14:paraId="640315D9" w14:textId="77777777" w:rsidR="00646666" w:rsidRPr="00CA1F18" w:rsidRDefault="00646666" w:rsidP="006B67CC"/>
    <w:tbl>
      <w:tblPr>
        <w:tblStyle w:val="TabloKlavuzu"/>
        <w:tblW w:w="4690" w:type="pct"/>
        <w:tblLook w:val="04A0" w:firstRow="1" w:lastRow="0" w:firstColumn="1" w:lastColumn="0" w:noHBand="0" w:noVBand="1"/>
      </w:tblPr>
      <w:tblGrid>
        <w:gridCol w:w="1812"/>
        <w:gridCol w:w="1811"/>
        <w:gridCol w:w="1812"/>
        <w:gridCol w:w="3065"/>
      </w:tblGrid>
      <w:tr w:rsidR="00005CC2" w:rsidRPr="00CA1F18" w14:paraId="746C53B0" w14:textId="62AF3429" w:rsidTr="00811B65">
        <w:trPr>
          <w:trHeight w:val="614"/>
        </w:trPr>
        <w:tc>
          <w:tcPr>
            <w:tcW w:w="1066" w:type="pct"/>
            <w:vMerge w:val="restart"/>
          </w:tcPr>
          <w:p w14:paraId="656A08BC" w14:textId="77777777" w:rsidR="00005CC2" w:rsidRPr="00CA1F18" w:rsidRDefault="00005CC2" w:rsidP="006B67CC">
            <w:r w:rsidRPr="00CA1F18">
              <w:t>Learning Outcomes (LO)</w:t>
            </w:r>
          </w:p>
        </w:tc>
        <w:tc>
          <w:tcPr>
            <w:tcW w:w="3934" w:type="pct"/>
            <w:gridSpan w:val="3"/>
          </w:tcPr>
          <w:p w14:paraId="04B2FD9D" w14:textId="6ECCB024" w:rsidR="00005CC2" w:rsidRPr="00CA1F18" w:rsidRDefault="00005CC2" w:rsidP="00005CC2">
            <w:r w:rsidRPr="00CA1F18">
              <w:t xml:space="preserve">  Education Program Objectives (EPO)</w:t>
            </w:r>
          </w:p>
        </w:tc>
      </w:tr>
      <w:tr w:rsidR="00005CC2" w:rsidRPr="00CA1F18" w14:paraId="5710BB5D" w14:textId="77777777" w:rsidTr="00811B65">
        <w:trPr>
          <w:trHeight w:val="614"/>
        </w:trPr>
        <w:tc>
          <w:tcPr>
            <w:tcW w:w="1066" w:type="pct"/>
            <w:vMerge/>
          </w:tcPr>
          <w:p w14:paraId="7AD3827E" w14:textId="77777777" w:rsidR="00005CC2" w:rsidRPr="00CA1F18" w:rsidRDefault="00005CC2" w:rsidP="006B67CC"/>
        </w:tc>
        <w:tc>
          <w:tcPr>
            <w:tcW w:w="1065" w:type="pct"/>
          </w:tcPr>
          <w:p w14:paraId="1F4209D8" w14:textId="77777777" w:rsidR="00005CC2" w:rsidRPr="00CA1F18" w:rsidRDefault="00005CC2" w:rsidP="006B67CC">
            <w:r w:rsidRPr="00CA1F18">
              <w:t>EPO 1</w:t>
            </w:r>
          </w:p>
          <w:p w14:paraId="438076DD" w14:textId="77A02B6A" w:rsidR="00005CC2" w:rsidRPr="00CA1F18" w:rsidRDefault="00005CC2" w:rsidP="006B67CC">
            <w:r w:rsidRPr="00005CC2">
              <w:t>Providing holistic care to the patient and their family in team collaboration in line with ethical principles within the scope of the nursing process</w:t>
            </w:r>
          </w:p>
        </w:tc>
        <w:tc>
          <w:tcPr>
            <w:tcW w:w="1066" w:type="pct"/>
          </w:tcPr>
          <w:p w14:paraId="325CDC7F" w14:textId="77777777" w:rsidR="00005CC2" w:rsidRPr="00CA1F18" w:rsidRDefault="00005CC2" w:rsidP="006B67CC">
            <w:r w:rsidRPr="00CA1F18">
              <w:t>EPO 2</w:t>
            </w:r>
          </w:p>
          <w:p w14:paraId="2F83B04E" w14:textId="2DAEFDC7" w:rsidR="00005CC2" w:rsidRPr="00CA1F18" w:rsidRDefault="00005CC2" w:rsidP="006B67CC">
            <w:r w:rsidRPr="00005CC2">
              <w:t>Participating in research and project processes that will contribute to the development of the profession</w:t>
            </w:r>
          </w:p>
        </w:tc>
        <w:tc>
          <w:tcPr>
            <w:tcW w:w="1802" w:type="pct"/>
          </w:tcPr>
          <w:p w14:paraId="6A0F74B4" w14:textId="77777777" w:rsidR="00005CC2" w:rsidRPr="00CA1F18" w:rsidRDefault="00005CC2" w:rsidP="006B67CC">
            <w:r w:rsidRPr="00CA1F18">
              <w:t>EPO 3</w:t>
            </w:r>
          </w:p>
          <w:p w14:paraId="6DFD0B75" w14:textId="45D70CAA" w:rsidR="00005CC2" w:rsidRPr="00CA1F18" w:rsidRDefault="00005CC2" w:rsidP="006B67CC">
            <w:r w:rsidRPr="00005CC2">
              <w:t>To maintain the responsibility of lifelong learning in line with the knowledge and skills that can fulfill the roles and functions of a bachelor's degree graduate</w:t>
            </w:r>
          </w:p>
        </w:tc>
      </w:tr>
      <w:tr w:rsidR="00005CC2" w:rsidRPr="00CA1F18" w14:paraId="36A5838B" w14:textId="77777777" w:rsidTr="00811B65">
        <w:trPr>
          <w:trHeight w:val="170"/>
        </w:trPr>
        <w:tc>
          <w:tcPr>
            <w:tcW w:w="1066" w:type="pct"/>
          </w:tcPr>
          <w:p w14:paraId="37F0C6B6" w14:textId="7D1A7FA8" w:rsidR="00005CC2" w:rsidRPr="00CA1F18" w:rsidRDefault="00005CC2" w:rsidP="00005CC2">
            <w:r w:rsidRPr="00CA1F18">
              <w:t>LO 1</w:t>
            </w:r>
          </w:p>
        </w:tc>
        <w:tc>
          <w:tcPr>
            <w:tcW w:w="1065" w:type="pct"/>
            <w:shd w:val="clear" w:color="auto" w:fill="auto"/>
          </w:tcPr>
          <w:p w14:paraId="2B040B7C" w14:textId="1AFAB1AA" w:rsidR="00005CC2" w:rsidRPr="00005CC2" w:rsidRDefault="00005CC2" w:rsidP="00005CC2">
            <w:pPr>
              <w:rPr>
                <w:b w:val="0"/>
              </w:rPr>
            </w:pPr>
            <w:r w:rsidRPr="00005CC2">
              <w:rPr>
                <w:b w:val="0"/>
              </w:rPr>
              <w:t>5</w:t>
            </w:r>
          </w:p>
        </w:tc>
        <w:tc>
          <w:tcPr>
            <w:tcW w:w="1066" w:type="pct"/>
            <w:shd w:val="clear" w:color="auto" w:fill="auto"/>
          </w:tcPr>
          <w:p w14:paraId="553965F1" w14:textId="77777777" w:rsidR="00005CC2" w:rsidRPr="00005CC2" w:rsidRDefault="00005CC2" w:rsidP="00005CC2">
            <w:pPr>
              <w:rPr>
                <w:b w:val="0"/>
              </w:rPr>
            </w:pPr>
          </w:p>
        </w:tc>
        <w:tc>
          <w:tcPr>
            <w:tcW w:w="1802" w:type="pct"/>
            <w:shd w:val="clear" w:color="auto" w:fill="auto"/>
          </w:tcPr>
          <w:p w14:paraId="1608BCD9" w14:textId="1E7E90A4" w:rsidR="00005CC2" w:rsidRPr="00005CC2" w:rsidRDefault="00005CC2" w:rsidP="00005CC2">
            <w:pPr>
              <w:rPr>
                <w:b w:val="0"/>
              </w:rPr>
            </w:pPr>
            <w:r w:rsidRPr="00005CC2">
              <w:rPr>
                <w:b w:val="0"/>
              </w:rPr>
              <w:t>5</w:t>
            </w:r>
          </w:p>
        </w:tc>
      </w:tr>
      <w:tr w:rsidR="00005CC2" w:rsidRPr="00CA1F18" w14:paraId="39661A1F" w14:textId="77777777" w:rsidTr="00811B65">
        <w:trPr>
          <w:trHeight w:val="170"/>
        </w:trPr>
        <w:tc>
          <w:tcPr>
            <w:tcW w:w="1066" w:type="pct"/>
          </w:tcPr>
          <w:p w14:paraId="06B42CEA" w14:textId="27677227" w:rsidR="00005CC2" w:rsidRPr="00CA1F18" w:rsidRDefault="00005CC2" w:rsidP="00005CC2">
            <w:r w:rsidRPr="00CA1F18">
              <w:t>LO 2</w:t>
            </w:r>
          </w:p>
        </w:tc>
        <w:tc>
          <w:tcPr>
            <w:tcW w:w="1065" w:type="pct"/>
            <w:shd w:val="clear" w:color="auto" w:fill="auto"/>
          </w:tcPr>
          <w:p w14:paraId="492BB013" w14:textId="52627F4A" w:rsidR="00005CC2" w:rsidRPr="00005CC2" w:rsidRDefault="00005CC2" w:rsidP="00005CC2">
            <w:pPr>
              <w:rPr>
                <w:b w:val="0"/>
              </w:rPr>
            </w:pPr>
            <w:r w:rsidRPr="00005CC2">
              <w:rPr>
                <w:b w:val="0"/>
              </w:rPr>
              <w:t>5</w:t>
            </w:r>
          </w:p>
        </w:tc>
        <w:tc>
          <w:tcPr>
            <w:tcW w:w="1066" w:type="pct"/>
            <w:shd w:val="clear" w:color="auto" w:fill="auto"/>
          </w:tcPr>
          <w:p w14:paraId="2C0EA30B" w14:textId="77777777" w:rsidR="00005CC2" w:rsidRPr="00005CC2" w:rsidRDefault="00005CC2" w:rsidP="00005CC2">
            <w:pPr>
              <w:rPr>
                <w:b w:val="0"/>
              </w:rPr>
            </w:pPr>
          </w:p>
        </w:tc>
        <w:tc>
          <w:tcPr>
            <w:tcW w:w="1802" w:type="pct"/>
            <w:shd w:val="clear" w:color="auto" w:fill="auto"/>
          </w:tcPr>
          <w:p w14:paraId="4891A42E" w14:textId="27BA2B67" w:rsidR="00005CC2" w:rsidRPr="00005CC2" w:rsidRDefault="00005CC2" w:rsidP="00005CC2">
            <w:pPr>
              <w:rPr>
                <w:b w:val="0"/>
              </w:rPr>
            </w:pPr>
            <w:r w:rsidRPr="00005CC2">
              <w:rPr>
                <w:b w:val="0"/>
              </w:rPr>
              <w:t>5</w:t>
            </w:r>
          </w:p>
        </w:tc>
      </w:tr>
      <w:tr w:rsidR="00005CC2" w:rsidRPr="00CA1F18" w14:paraId="4BFDCD6D" w14:textId="77777777" w:rsidTr="00811B65">
        <w:trPr>
          <w:trHeight w:val="170"/>
        </w:trPr>
        <w:tc>
          <w:tcPr>
            <w:tcW w:w="1066" w:type="pct"/>
          </w:tcPr>
          <w:p w14:paraId="1D04FB4B" w14:textId="0934ACF1" w:rsidR="00005CC2" w:rsidRPr="00CA1F18" w:rsidRDefault="00005CC2" w:rsidP="00005CC2">
            <w:r w:rsidRPr="00CA1F18">
              <w:t>LO 3</w:t>
            </w:r>
          </w:p>
        </w:tc>
        <w:tc>
          <w:tcPr>
            <w:tcW w:w="1065" w:type="pct"/>
            <w:shd w:val="clear" w:color="auto" w:fill="auto"/>
          </w:tcPr>
          <w:p w14:paraId="63293287" w14:textId="5A6F5393" w:rsidR="00005CC2" w:rsidRPr="00005CC2" w:rsidRDefault="00005CC2" w:rsidP="00005CC2">
            <w:pPr>
              <w:rPr>
                <w:b w:val="0"/>
              </w:rPr>
            </w:pPr>
            <w:r w:rsidRPr="00005CC2">
              <w:rPr>
                <w:b w:val="0"/>
              </w:rPr>
              <w:t>5</w:t>
            </w:r>
          </w:p>
        </w:tc>
        <w:tc>
          <w:tcPr>
            <w:tcW w:w="1066" w:type="pct"/>
            <w:shd w:val="clear" w:color="auto" w:fill="auto"/>
          </w:tcPr>
          <w:p w14:paraId="3E844D6B" w14:textId="77777777" w:rsidR="00005CC2" w:rsidRPr="00005CC2" w:rsidRDefault="00005CC2" w:rsidP="00005CC2">
            <w:pPr>
              <w:rPr>
                <w:b w:val="0"/>
              </w:rPr>
            </w:pPr>
          </w:p>
        </w:tc>
        <w:tc>
          <w:tcPr>
            <w:tcW w:w="1802" w:type="pct"/>
            <w:shd w:val="clear" w:color="auto" w:fill="auto"/>
          </w:tcPr>
          <w:p w14:paraId="749ADCAE" w14:textId="7BE62649" w:rsidR="00005CC2" w:rsidRPr="00005CC2" w:rsidRDefault="00005CC2" w:rsidP="00005CC2">
            <w:pPr>
              <w:rPr>
                <w:b w:val="0"/>
              </w:rPr>
            </w:pPr>
            <w:r w:rsidRPr="00005CC2">
              <w:rPr>
                <w:b w:val="0"/>
              </w:rPr>
              <w:t>5</w:t>
            </w:r>
          </w:p>
        </w:tc>
      </w:tr>
      <w:tr w:rsidR="00005CC2" w:rsidRPr="00CA1F18" w14:paraId="59493051" w14:textId="77777777" w:rsidTr="00811B65">
        <w:trPr>
          <w:trHeight w:val="170"/>
        </w:trPr>
        <w:tc>
          <w:tcPr>
            <w:tcW w:w="1066" w:type="pct"/>
          </w:tcPr>
          <w:p w14:paraId="62BEA8BC" w14:textId="1539AE82" w:rsidR="00005CC2" w:rsidRPr="00CA1F18" w:rsidRDefault="00005CC2" w:rsidP="00005CC2">
            <w:r w:rsidRPr="00CA1F18">
              <w:t>LO 4</w:t>
            </w:r>
          </w:p>
        </w:tc>
        <w:tc>
          <w:tcPr>
            <w:tcW w:w="1065" w:type="pct"/>
            <w:shd w:val="clear" w:color="auto" w:fill="auto"/>
          </w:tcPr>
          <w:p w14:paraId="475C21D8" w14:textId="0A14A9CA" w:rsidR="00005CC2" w:rsidRPr="00005CC2" w:rsidRDefault="00005CC2" w:rsidP="00005CC2">
            <w:pPr>
              <w:rPr>
                <w:b w:val="0"/>
              </w:rPr>
            </w:pPr>
            <w:r w:rsidRPr="00005CC2">
              <w:rPr>
                <w:b w:val="0"/>
              </w:rPr>
              <w:t>5</w:t>
            </w:r>
          </w:p>
        </w:tc>
        <w:tc>
          <w:tcPr>
            <w:tcW w:w="1066" w:type="pct"/>
            <w:shd w:val="clear" w:color="auto" w:fill="auto"/>
          </w:tcPr>
          <w:p w14:paraId="348B2460" w14:textId="55C255FD" w:rsidR="00005CC2" w:rsidRPr="00005CC2" w:rsidRDefault="00005CC2" w:rsidP="00005CC2">
            <w:pPr>
              <w:rPr>
                <w:b w:val="0"/>
              </w:rPr>
            </w:pPr>
            <w:r w:rsidRPr="00005CC2">
              <w:rPr>
                <w:b w:val="0"/>
              </w:rPr>
              <w:t>5</w:t>
            </w:r>
          </w:p>
        </w:tc>
        <w:tc>
          <w:tcPr>
            <w:tcW w:w="1802" w:type="pct"/>
            <w:shd w:val="clear" w:color="auto" w:fill="auto"/>
          </w:tcPr>
          <w:p w14:paraId="58FF4699" w14:textId="1B69C02D" w:rsidR="00005CC2" w:rsidRPr="00005CC2" w:rsidRDefault="00005CC2" w:rsidP="00005CC2">
            <w:pPr>
              <w:rPr>
                <w:b w:val="0"/>
              </w:rPr>
            </w:pPr>
            <w:r w:rsidRPr="00005CC2">
              <w:rPr>
                <w:b w:val="0"/>
              </w:rPr>
              <w:t>5</w:t>
            </w:r>
          </w:p>
        </w:tc>
      </w:tr>
      <w:tr w:rsidR="00005CC2" w:rsidRPr="00CA1F18" w14:paraId="3258C0CF" w14:textId="77777777" w:rsidTr="00811B65">
        <w:trPr>
          <w:trHeight w:val="170"/>
        </w:trPr>
        <w:tc>
          <w:tcPr>
            <w:tcW w:w="1066" w:type="pct"/>
          </w:tcPr>
          <w:p w14:paraId="67CF7BCC" w14:textId="55789F01" w:rsidR="00005CC2" w:rsidRPr="00CA1F18" w:rsidRDefault="00005CC2" w:rsidP="00005CC2">
            <w:r w:rsidRPr="00CA1F18">
              <w:t>LO 5</w:t>
            </w:r>
          </w:p>
        </w:tc>
        <w:tc>
          <w:tcPr>
            <w:tcW w:w="1065" w:type="pct"/>
            <w:shd w:val="clear" w:color="auto" w:fill="auto"/>
          </w:tcPr>
          <w:p w14:paraId="1DCD424A" w14:textId="2E540B9C" w:rsidR="00005CC2" w:rsidRPr="00005CC2" w:rsidRDefault="00005CC2" w:rsidP="00005CC2">
            <w:pPr>
              <w:rPr>
                <w:b w:val="0"/>
              </w:rPr>
            </w:pPr>
            <w:r w:rsidRPr="00005CC2">
              <w:rPr>
                <w:b w:val="0"/>
              </w:rPr>
              <w:t>5</w:t>
            </w:r>
          </w:p>
        </w:tc>
        <w:tc>
          <w:tcPr>
            <w:tcW w:w="1066" w:type="pct"/>
            <w:shd w:val="clear" w:color="auto" w:fill="auto"/>
          </w:tcPr>
          <w:p w14:paraId="6674CA0D" w14:textId="77777777" w:rsidR="00005CC2" w:rsidRPr="00005CC2" w:rsidRDefault="00005CC2" w:rsidP="00005CC2">
            <w:pPr>
              <w:rPr>
                <w:b w:val="0"/>
              </w:rPr>
            </w:pPr>
          </w:p>
        </w:tc>
        <w:tc>
          <w:tcPr>
            <w:tcW w:w="1802" w:type="pct"/>
            <w:shd w:val="clear" w:color="auto" w:fill="auto"/>
          </w:tcPr>
          <w:p w14:paraId="29784544" w14:textId="694E1D8F" w:rsidR="00005CC2" w:rsidRPr="00005CC2" w:rsidRDefault="00005CC2" w:rsidP="00005CC2">
            <w:pPr>
              <w:rPr>
                <w:b w:val="0"/>
              </w:rPr>
            </w:pPr>
            <w:r w:rsidRPr="00005CC2">
              <w:rPr>
                <w:b w:val="0"/>
              </w:rPr>
              <w:t>5</w:t>
            </w:r>
          </w:p>
        </w:tc>
      </w:tr>
      <w:tr w:rsidR="00005CC2" w:rsidRPr="00CA1F18" w14:paraId="5FED89CD" w14:textId="77777777" w:rsidTr="00811B65">
        <w:trPr>
          <w:trHeight w:val="170"/>
        </w:trPr>
        <w:tc>
          <w:tcPr>
            <w:tcW w:w="1066" w:type="pct"/>
          </w:tcPr>
          <w:p w14:paraId="11E991DB" w14:textId="40DADC25" w:rsidR="00005CC2" w:rsidRPr="00CA1F18" w:rsidRDefault="00005CC2" w:rsidP="00005CC2">
            <w:r w:rsidRPr="00CA1F18">
              <w:t>LO 6</w:t>
            </w:r>
          </w:p>
        </w:tc>
        <w:tc>
          <w:tcPr>
            <w:tcW w:w="1065" w:type="pct"/>
            <w:shd w:val="clear" w:color="auto" w:fill="auto"/>
          </w:tcPr>
          <w:p w14:paraId="488D2B11" w14:textId="0FDA2284" w:rsidR="00005CC2" w:rsidRPr="00005CC2" w:rsidRDefault="00005CC2" w:rsidP="00005CC2">
            <w:pPr>
              <w:rPr>
                <w:b w:val="0"/>
              </w:rPr>
            </w:pPr>
            <w:r w:rsidRPr="00005CC2">
              <w:rPr>
                <w:b w:val="0"/>
              </w:rPr>
              <w:t>5</w:t>
            </w:r>
          </w:p>
        </w:tc>
        <w:tc>
          <w:tcPr>
            <w:tcW w:w="1066" w:type="pct"/>
            <w:shd w:val="clear" w:color="auto" w:fill="auto"/>
          </w:tcPr>
          <w:p w14:paraId="6ABA00F7" w14:textId="77777777" w:rsidR="00005CC2" w:rsidRPr="00005CC2" w:rsidRDefault="00005CC2" w:rsidP="00005CC2">
            <w:pPr>
              <w:rPr>
                <w:b w:val="0"/>
              </w:rPr>
            </w:pPr>
          </w:p>
        </w:tc>
        <w:tc>
          <w:tcPr>
            <w:tcW w:w="1802" w:type="pct"/>
            <w:shd w:val="clear" w:color="auto" w:fill="auto"/>
          </w:tcPr>
          <w:p w14:paraId="7CC4031B" w14:textId="3E6AD787" w:rsidR="00005CC2" w:rsidRPr="00005CC2" w:rsidRDefault="00005CC2" w:rsidP="00005CC2">
            <w:pPr>
              <w:rPr>
                <w:b w:val="0"/>
              </w:rPr>
            </w:pPr>
            <w:r w:rsidRPr="00005CC2">
              <w:rPr>
                <w:b w:val="0"/>
              </w:rPr>
              <w:t>5</w:t>
            </w:r>
          </w:p>
        </w:tc>
      </w:tr>
      <w:tr w:rsidR="00005CC2" w:rsidRPr="00CA1F18" w14:paraId="06D0C61D" w14:textId="77777777" w:rsidTr="00811B65">
        <w:trPr>
          <w:trHeight w:val="170"/>
        </w:trPr>
        <w:tc>
          <w:tcPr>
            <w:tcW w:w="1066" w:type="pct"/>
          </w:tcPr>
          <w:p w14:paraId="36CC74E9" w14:textId="1860A5DE" w:rsidR="00005CC2" w:rsidRPr="00CA1F18" w:rsidRDefault="00005CC2" w:rsidP="00005CC2">
            <w:r w:rsidRPr="00CA1F18">
              <w:t>LO 7</w:t>
            </w:r>
          </w:p>
        </w:tc>
        <w:tc>
          <w:tcPr>
            <w:tcW w:w="1065" w:type="pct"/>
            <w:shd w:val="clear" w:color="auto" w:fill="auto"/>
          </w:tcPr>
          <w:p w14:paraId="5CADD6A6" w14:textId="2A0DEB2E" w:rsidR="00005CC2" w:rsidRPr="00005CC2" w:rsidRDefault="00005CC2" w:rsidP="00005CC2">
            <w:pPr>
              <w:rPr>
                <w:b w:val="0"/>
              </w:rPr>
            </w:pPr>
            <w:r w:rsidRPr="00005CC2">
              <w:rPr>
                <w:b w:val="0"/>
              </w:rPr>
              <w:t>5</w:t>
            </w:r>
          </w:p>
        </w:tc>
        <w:tc>
          <w:tcPr>
            <w:tcW w:w="1066" w:type="pct"/>
            <w:shd w:val="clear" w:color="auto" w:fill="auto"/>
          </w:tcPr>
          <w:p w14:paraId="14108D80" w14:textId="77777777" w:rsidR="00005CC2" w:rsidRPr="00005CC2" w:rsidRDefault="00005CC2" w:rsidP="00005CC2">
            <w:pPr>
              <w:rPr>
                <w:b w:val="0"/>
              </w:rPr>
            </w:pPr>
          </w:p>
        </w:tc>
        <w:tc>
          <w:tcPr>
            <w:tcW w:w="1802" w:type="pct"/>
            <w:shd w:val="clear" w:color="auto" w:fill="auto"/>
          </w:tcPr>
          <w:p w14:paraId="5A113041" w14:textId="73041C6C" w:rsidR="00005CC2" w:rsidRPr="00005CC2" w:rsidRDefault="00005CC2" w:rsidP="00005CC2">
            <w:pPr>
              <w:rPr>
                <w:b w:val="0"/>
              </w:rPr>
            </w:pPr>
            <w:r w:rsidRPr="00005CC2">
              <w:rPr>
                <w:b w:val="0"/>
              </w:rPr>
              <w:t>5</w:t>
            </w:r>
          </w:p>
        </w:tc>
      </w:tr>
      <w:tr w:rsidR="00005CC2" w:rsidRPr="00CA1F18" w14:paraId="2F8B7A1B" w14:textId="77777777" w:rsidTr="00811B65">
        <w:trPr>
          <w:trHeight w:val="170"/>
        </w:trPr>
        <w:tc>
          <w:tcPr>
            <w:tcW w:w="1066" w:type="pct"/>
          </w:tcPr>
          <w:p w14:paraId="124D0C12" w14:textId="2D91C695" w:rsidR="00005CC2" w:rsidRPr="00CA1F18" w:rsidRDefault="00005CC2" w:rsidP="00005CC2">
            <w:r w:rsidRPr="00CA1F18">
              <w:t>LO 8</w:t>
            </w:r>
          </w:p>
        </w:tc>
        <w:tc>
          <w:tcPr>
            <w:tcW w:w="1065" w:type="pct"/>
            <w:shd w:val="clear" w:color="auto" w:fill="auto"/>
          </w:tcPr>
          <w:p w14:paraId="30D4D798" w14:textId="04F3A54D" w:rsidR="00005CC2" w:rsidRPr="00005CC2" w:rsidRDefault="00005CC2" w:rsidP="00005CC2">
            <w:pPr>
              <w:rPr>
                <w:b w:val="0"/>
              </w:rPr>
            </w:pPr>
            <w:r w:rsidRPr="00005CC2">
              <w:rPr>
                <w:b w:val="0"/>
              </w:rPr>
              <w:t>5</w:t>
            </w:r>
          </w:p>
        </w:tc>
        <w:tc>
          <w:tcPr>
            <w:tcW w:w="1066" w:type="pct"/>
            <w:shd w:val="clear" w:color="auto" w:fill="auto"/>
          </w:tcPr>
          <w:p w14:paraId="705FBFE0" w14:textId="12192443" w:rsidR="00005CC2" w:rsidRPr="00005CC2" w:rsidRDefault="00005CC2" w:rsidP="00005CC2">
            <w:pPr>
              <w:rPr>
                <w:b w:val="0"/>
              </w:rPr>
            </w:pPr>
            <w:r w:rsidRPr="00005CC2">
              <w:rPr>
                <w:b w:val="0"/>
              </w:rPr>
              <w:t>5</w:t>
            </w:r>
          </w:p>
        </w:tc>
        <w:tc>
          <w:tcPr>
            <w:tcW w:w="1802" w:type="pct"/>
            <w:shd w:val="clear" w:color="auto" w:fill="auto"/>
          </w:tcPr>
          <w:p w14:paraId="2450F687" w14:textId="6990D509" w:rsidR="00005CC2" w:rsidRPr="00005CC2" w:rsidRDefault="00005CC2" w:rsidP="00005CC2">
            <w:pPr>
              <w:rPr>
                <w:b w:val="0"/>
              </w:rPr>
            </w:pPr>
            <w:r w:rsidRPr="00005CC2">
              <w:rPr>
                <w:b w:val="0"/>
              </w:rPr>
              <w:t>5</w:t>
            </w:r>
          </w:p>
        </w:tc>
      </w:tr>
      <w:tr w:rsidR="00005CC2" w:rsidRPr="00CA1F18" w14:paraId="4B44792B" w14:textId="77777777" w:rsidTr="00811B65">
        <w:trPr>
          <w:trHeight w:val="170"/>
        </w:trPr>
        <w:tc>
          <w:tcPr>
            <w:tcW w:w="1066" w:type="pct"/>
          </w:tcPr>
          <w:p w14:paraId="14D831A8" w14:textId="3917AE9D" w:rsidR="00005CC2" w:rsidRPr="00CA1F18" w:rsidRDefault="00005CC2" w:rsidP="00005CC2">
            <w:r w:rsidRPr="00CA1F18">
              <w:t>LO 9</w:t>
            </w:r>
          </w:p>
        </w:tc>
        <w:tc>
          <w:tcPr>
            <w:tcW w:w="1065" w:type="pct"/>
            <w:shd w:val="clear" w:color="auto" w:fill="auto"/>
          </w:tcPr>
          <w:p w14:paraId="44F5B753" w14:textId="7449AB09" w:rsidR="00005CC2" w:rsidRPr="00005CC2" w:rsidRDefault="00005CC2" w:rsidP="00005CC2">
            <w:pPr>
              <w:rPr>
                <w:b w:val="0"/>
              </w:rPr>
            </w:pPr>
            <w:r w:rsidRPr="00005CC2">
              <w:rPr>
                <w:b w:val="0"/>
              </w:rPr>
              <w:t>5</w:t>
            </w:r>
          </w:p>
        </w:tc>
        <w:tc>
          <w:tcPr>
            <w:tcW w:w="1066" w:type="pct"/>
            <w:shd w:val="clear" w:color="auto" w:fill="auto"/>
          </w:tcPr>
          <w:p w14:paraId="2186B4F5" w14:textId="53011566" w:rsidR="00005CC2" w:rsidRPr="00005CC2" w:rsidRDefault="00005CC2" w:rsidP="00005CC2">
            <w:pPr>
              <w:rPr>
                <w:b w:val="0"/>
              </w:rPr>
            </w:pPr>
            <w:r w:rsidRPr="00005CC2">
              <w:rPr>
                <w:b w:val="0"/>
              </w:rPr>
              <w:t>5</w:t>
            </w:r>
          </w:p>
        </w:tc>
        <w:tc>
          <w:tcPr>
            <w:tcW w:w="1802" w:type="pct"/>
            <w:shd w:val="clear" w:color="auto" w:fill="auto"/>
          </w:tcPr>
          <w:p w14:paraId="47D8F19F" w14:textId="6B9EDE31" w:rsidR="00005CC2" w:rsidRPr="00005CC2" w:rsidRDefault="00005CC2" w:rsidP="00005CC2">
            <w:pPr>
              <w:rPr>
                <w:b w:val="0"/>
              </w:rPr>
            </w:pPr>
            <w:r w:rsidRPr="00005CC2">
              <w:rPr>
                <w:b w:val="0"/>
              </w:rPr>
              <w:t>5</w:t>
            </w:r>
          </w:p>
        </w:tc>
      </w:tr>
      <w:tr w:rsidR="00005CC2" w:rsidRPr="00CA1F18" w14:paraId="5B9066F6" w14:textId="77777777" w:rsidTr="00811B65">
        <w:trPr>
          <w:trHeight w:val="170"/>
        </w:trPr>
        <w:tc>
          <w:tcPr>
            <w:tcW w:w="1066" w:type="pct"/>
          </w:tcPr>
          <w:p w14:paraId="1CE94B1A" w14:textId="758B8C09" w:rsidR="00005CC2" w:rsidRPr="00CA1F18" w:rsidRDefault="00005CC2" w:rsidP="00005CC2">
            <w:r w:rsidRPr="00CA1F18">
              <w:t>LO 10</w:t>
            </w:r>
          </w:p>
        </w:tc>
        <w:tc>
          <w:tcPr>
            <w:tcW w:w="1065" w:type="pct"/>
            <w:shd w:val="clear" w:color="auto" w:fill="auto"/>
          </w:tcPr>
          <w:p w14:paraId="3CF2EE2D" w14:textId="5F829C5F" w:rsidR="00005CC2" w:rsidRPr="00005CC2" w:rsidRDefault="00005CC2" w:rsidP="00005CC2">
            <w:pPr>
              <w:rPr>
                <w:b w:val="0"/>
              </w:rPr>
            </w:pPr>
            <w:r w:rsidRPr="00005CC2">
              <w:rPr>
                <w:b w:val="0"/>
              </w:rPr>
              <w:t>5</w:t>
            </w:r>
          </w:p>
        </w:tc>
        <w:tc>
          <w:tcPr>
            <w:tcW w:w="1066" w:type="pct"/>
            <w:shd w:val="clear" w:color="auto" w:fill="auto"/>
          </w:tcPr>
          <w:p w14:paraId="4EA803FF" w14:textId="30B5CE1E" w:rsidR="00005CC2" w:rsidRPr="00005CC2" w:rsidRDefault="00005CC2" w:rsidP="00005CC2">
            <w:pPr>
              <w:rPr>
                <w:b w:val="0"/>
              </w:rPr>
            </w:pPr>
            <w:r w:rsidRPr="00005CC2">
              <w:rPr>
                <w:b w:val="0"/>
              </w:rPr>
              <w:t>5</w:t>
            </w:r>
          </w:p>
        </w:tc>
        <w:tc>
          <w:tcPr>
            <w:tcW w:w="1802" w:type="pct"/>
            <w:shd w:val="clear" w:color="auto" w:fill="auto"/>
          </w:tcPr>
          <w:p w14:paraId="1EAE2AB3" w14:textId="49B11410" w:rsidR="00005CC2" w:rsidRPr="00005CC2" w:rsidRDefault="00005CC2" w:rsidP="00005CC2">
            <w:pPr>
              <w:rPr>
                <w:b w:val="0"/>
              </w:rPr>
            </w:pPr>
            <w:r w:rsidRPr="00005CC2">
              <w:rPr>
                <w:b w:val="0"/>
              </w:rPr>
              <w:t>5</w:t>
            </w:r>
          </w:p>
        </w:tc>
      </w:tr>
      <w:tr w:rsidR="00005CC2" w:rsidRPr="00CA1F18" w14:paraId="302B8B59" w14:textId="77777777" w:rsidTr="00811B65">
        <w:trPr>
          <w:trHeight w:val="170"/>
        </w:trPr>
        <w:tc>
          <w:tcPr>
            <w:tcW w:w="1066" w:type="pct"/>
          </w:tcPr>
          <w:p w14:paraId="4DCAC9B4" w14:textId="51F7CA2E" w:rsidR="00005CC2" w:rsidRPr="00CA1F18" w:rsidRDefault="00005CC2" w:rsidP="00005CC2">
            <w:r w:rsidRPr="00CA1F18">
              <w:t>LO 11</w:t>
            </w:r>
          </w:p>
        </w:tc>
        <w:tc>
          <w:tcPr>
            <w:tcW w:w="1065" w:type="pct"/>
            <w:shd w:val="clear" w:color="auto" w:fill="auto"/>
          </w:tcPr>
          <w:p w14:paraId="77A8CC2A" w14:textId="77777777" w:rsidR="00005CC2" w:rsidRPr="00005CC2" w:rsidRDefault="00005CC2" w:rsidP="00005CC2">
            <w:pPr>
              <w:rPr>
                <w:b w:val="0"/>
              </w:rPr>
            </w:pPr>
          </w:p>
        </w:tc>
        <w:tc>
          <w:tcPr>
            <w:tcW w:w="1066" w:type="pct"/>
            <w:shd w:val="clear" w:color="auto" w:fill="auto"/>
          </w:tcPr>
          <w:p w14:paraId="21AD55EE" w14:textId="77777777" w:rsidR="00005CC2" w:rsidRPr="00005CC2" w:rsidRDefault="00005CC2" w:rsidP="00005CC2">
            <w:pPr>
              <w:rPr>
                <w:b w:val="0"/>
              </w:rPr>
            </w:pPr>
          </w:p>
        </w:tc>
        <w:tc>
          <w:tcPr>
            <w:tcW w:w="1802" w:type="pct"/>
            <w:shd w:val="clear" w:color="auto" w:fill="auto"/>
          </w:tcPr>
          <w:p w14:paraId="11C649E1" w14:textId="378B8731" w:rsidR="00005CC2" w:rsidRPr="00005CC2" w:rsidRDefault="00005CC2" w:rsidP="00005CC2">
            <w:pPr>
              <w:rPr>
                <w:b w:val="0"/>
              </w:rPr>
            </w:pPr>
            <w:r w:rsidRPr="00005CC2">
              <w:rPr>
                <w:b w:val="0"/>
              </w:rPr>
              <w:t>5</w:t>
            </w:r>
          </w:p>
        </w:tc>
      </w:tr>
      <w:tr w:rsidR="00005CC2" w:rsidRPr="00CA1F18" w14:paraId="7FA42ABF" w14:textId="77777777" w:rsidTr="00811B65">
        <w:trPr>
          <w:trHeight w:val="170"/>
        </w:trPr>
        <w:tc>
          <w:tcPr>
            <w:tcW w:w="1066" w:type="pct"/>
          </w:tcPr>
          <w:p w14:paraId="118DB3F8" w14:textId="31D4C5F4" w:rsidR="00005CC2" w:rsidRPr="00CA1F18" w:rsidRDefault="00005CC2" w:rsidP="00005CC2">
            <w:r w:rsidRPr="00CA1F18">
              <w:t>LO 12</w:t>
            </w:r>
          </w:p>
        </w:tc>
        <w:tc>
          <w:tcPr>
            <w:tcW w:w="1065" w:type="pct"/>
            <w:shd w:val="clear" w:color="auto" w:fill="auto"/>
          </w:tcPr>
          <w:p w14:paraId="043DF462" w14:textId="7ECE451A" w:rsidR="00005CC2" w:rsidRPr="00005CC2" w:rsidRDefault="00005CC2" w:rsidP="00005CC2">
            <w:pPr>
              <w:rPr>
                <w:b w:val="0"/>
              </w:rPr>
            </w:pPr>
            <w:r w:rsidRPr="00005CC2">
              <w:rPr>
                <w:b w:val="0"/>
              </w:rPr>
              <w:t>5</w:t>
            </w:r>
          </w:p>
        </w:tc>
        <w:tc>
          <w:tcPr>
            <w:tcW w:w="1066" w:type="pct"/>
            <w:shd w:val="clear" w:color="auto" w:fill="auto"/>
          </w:tcPr>
          <w:p w14:paraId="57D50B6C" w14:textId="4A3E02A3" w:rsidR="00005CC2" w:rsidRPr="00005CC2" w:rsidRDefault="00005CC2" w:rsidP="00005CC2">
            <w:pPr>
              <w:rPr>
                <w:b w:val="0"/>
              </w:rPr>
            </w:pPr>
            <w:r w:rsidRPr="00005CC2">
              <w:rPr>
                <w:b w:val="0"/>
              </w:rPr>
              <w:t>5</w:t>
            </w:r>
          </w:p>
        </w:tc>
        <w:tc>
          <w:tcPr>
            <w:tcW w:w="1802" w:type="pct"/>
            <w:shd w:val="clear" w:color="auto" w:fill="auto"/>
          </w:tcPr>
          <w:p w14:paraId="23241470" w14:textId="0F72D197" w:rsidR="00005CC2" w:rsidRPr="00005CC2" w:rsidRDefault="00005CC2" w:rsidP="00005CC2">
            <w:pPr>
              <w:rPr>
                <w:b w:val="0"/>
              </w:rPr>
            </w:pPr>
            <w:r w:rsidRPr="00005CC2">
              <w:rPr>
                <w:b w:val="0"/>
              </w:rPr>
              <w:t>5</w:t>
            </w:r>
          </w:p>
        </w:tc>
      </w:tr>
      <w:tr w:rsidR="00005CC2" w:rsidRPr="00CA1F18" w14:paraId="449FD489" w14:textId="77777777" w:rsidTr="00811B65">
        <w:trPr>
          <w:trHeight w:val="170"/>
        </w:trPr>
        <w:tc>
          <w:tcPr>
            <w:tcW w:w="1066" w:type="pct"/>
          </w:tcPr>
          <w:p w14:paraId="5808ED6D" w14:textId="22F50097" w:rsidR="00005CC2" w:rsidRPr="00CA1F18" w:rsidRDefault="00005CC2" w:rsidP="00005CC2">
            <w:r w:rsidRPr="00CA1F18">
              <w:t>LO 13</w:t>
            </w:r>
          </w:p>
        </w:tc>
        <w:tc>
          <w:tcPr>
            <w:tcW w:w="1065" w:type="pct"/>
            <w:shd w:val="clear" w:color="auto" w:fill="auto"/>
          </w:tcPr>
          <w:p w14:paraId="69895B2B" w14:textId="77777777" w:rsidR="00005CC2" w:rsidRPr="00005CC2" w:rsidRDefault="00005CC2" w:rsidP="00005CC2">
            <w:pPr>
              <w:rPr>
                <w:b w:val="0"/>
              </w:rPr>
            </w:pPr>
          </w:p>
        </w:tc>
        <w:tc>
          <w:tcPr>
            <w:tcW w:w="1066" w:type="pct"/>
            <w:shd w:val="clear" w:color="auto" w:fill="auto"/>
          </w:tcPr>
          <w:p w14:paraId="557B6207" w14:textId="77777777" w:rsidR="00005CC2" w:rsidRPr="00005CC2" w:rsidRDefault="00005CC2" w:rsidP="00005CC2">
            <w:pPr>
              <w:rPr>
                <w:b w:val="0"/>
              </w:rPr>
            </w:pPr>
          </w:p>
        </w:tc>
        <w:tc>
          <w:tcPr>
            <w:tcW w:w="1802" w:type="pct"/>
            <w:shd w:val="clear" w:color="auto" w:fill="auto"/>
          </w:tcPr>
          <w:p w14:paraId="796C8579" w14:textId="0ABA6178" w:rsidR="00005CC2" w:rsidRPr="00005CC2" w:rsidRDefault="00005CC2" w:rsidP="00005CC2">
            <w:pPr>
              <w:rPr>
                <w:b w:val="0"/>
              </w:rPr>
            </w:pPr>
            <w:r w:rsidRPr="00005CC2">
              <w:rPr>
                <w:b w:val="0"/>
              </w:rPr>
              <w:t>5</w:t>
            </w:r>
          </w:p>
        </w:tc>
      </w:tr>
    </w:tbl>
    <w:p w14:paraId="36BB9B11" w14:textId="77777777" w:rsidR="003B0FA3" w:rsidRPr="00CA1F18" w:rsidRDefault="003B0FA3" w:rsidP="001D3D2A">
      <w:pPr>
        <w:pStyle w:val="Balk1"/>
      </w:pPr>
    </w:p>
    <w:p w14:paraId="70FF07CB" w14:textId="3D80F395" w:rsidR="00646666" w:rsidRPr="00CA1F18" w:rsidRDefault="00646666" w:rsidP="001D3D2A">
      <w:pPr>
        <w:pStyle w:val="Balk1"/>
      </w:pPr>
      <w:bookmarkStart w:id="75" w:name="_Toc169273438"/>
      <w:r w:rsidRPr="00CA1F18">
        <w:t>2.5. E</w:t>
      </w:r>
      <w:r w:rsidR="00764222" w:rsidRPr="00CA1F18">
        <w:t>ducational Schedule</w:t>
      </w:r>
      <w:bookmarkEnd w:id="75"/>
    </w:p>
    <w:p w14:paraId="02DAEBB7" w14:textId="77777777" w:rsidR="00646666" w:rsidRPr="00CA1F18" w:rsidRDefault="00646666" w:rsidP="006B67CC"/>
    <w:p w14:paraId="23916D6D" w14:textId="77777777" w:rsidR="00646666" w:rsidRPr="00CA1F18" w:rsidRDefault="00646666" w:rsidP="001D3D2A">
      <w:pPr>
        <w:pStyle w:val="Balk1"/>
      </w:pPr>
      <w:bookmarkStart w:id="76" w:name="_Toc169273439"/>
      <w:r w:rsidRPr="00CA1F18">
        <w:t xml:space="preserve">2.5.1. </w:t>
      </w:r>
      <w:r w:rsidR="00764222" w:rsidRPr="00CA1F18">
        <w:t>First Year Schedule</w:t>
      </w:r>
      <w:bookmarkEnd w:id="76"/>
    </w:p>
    <w:p w14:paraId="1D1FACF1" w14:textId="77777777" w:rsidR="00646666" w:rsidRPr="00CA1F18" w:rsidRDefault="00646666" w:rsidP="006B67CC"/>
    <w:p w14:paraId="633A68D3" w14:textId="77777777" w:rsidR="00764222" w:rsidRPr="00CA1F18" w:rsidRDefault="00646666" w:rsidP="001D3D2A">
      <w:pPr>
        <w:pStyle w:val="Balk1"/>
      </w:pPr>
      <w:bookmarkStart w:id="77" w:name="_Toc169273440"/>
      <w:r w:rsidRPr="00CA1F18">
        <w:t xml:space="preserve">2.5.1.1. </w:t>
      </w:r>
      <w:r w:rsidR="00764222" w:rsidRPr="00CA1F18">
        <w:t>First Year Fall Semester</w:t>
      </w:r>
      <w:bookmarkEnd w:id="77"/>
    </w:p>
    <w:p w14:paraId="52D4473C" w14:textId="77777777" w:rsidR="00646666" w:rsidRPr="00CA1F18" w:rsidRDefault="00646666" w:rsidP="006B67CC"/>
    <w:p w14:paraId="0FE85E9F" w14:textId="77777777" w:rsidR="003B0FA3" w:rsidRPr="00CA1F18" w:rsidRDefault="003B0FA3" w:rsidP="003B0FA3">
      <w:r w:rsidRPr="00CA1F18">
        <w:t>Required Course</w:t>
      </w: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1069"/>
        <w:gridCol w:w="3639"/>
        <w:gridCol w:w="338"/>
        <w:gridCol w:w="422"/>
        <w:gridCol w:w="520"/>
        <w:gridCol w:w="733"/>
        <w:gridCol w:w="1869"/>
      </w:tblGrid>
      <w:tr w:rsidR="00921C2B" w:rsidRPr="00CA1F18" w14:paraId="4BECB888" w14:textId="77777777" w:rsidTr="00C90C85">
        <w:trPr>
          <w:trHeight w:val="578"/>
        </w:trPr>
        <w:tc>
          <w:tcPr>
            <w:tcW w:w="606" w:type="pct"/>
            <w:tcBorders>
              <w:top w:val="single" w:sz="4" w:space="0" w:color="auto"/>
              <w:left w:val="single" w:sz="4" w:space="0" w:color="auto"/>
              <w:right w:val="single" w:sz="4" w:space="0" w:color="auto"/>
            </w:tcBorders>
            <w:hideMark/>
          </w:tcPr>
          <w:p w14:paraId="6082BBB2" w14:textId="77777777" w:rsidR="003B0FA3" w:rsidRPr="00CA1F18" w:rsidRDefault="003B0FA3" w:rsidP="00FE2066">
            <w:pPr>
              <w:jc w:val="both"/>
              <w:rPr>
                <w:b w:val="0"/>
                <w:bCs w:val="0"/>
              </w:rPr>
            </w:pPr>
            <w:r w:rsidRPr="00CA1F18">
              <w:t>Prerequisite</w:t>
            </w:r>
          </w:p>
        </w:tc>
        <w:tc>
          <w:tcPr>
            <w:tcW w:w="546" w:type="pct"/>
            <w:tcBorders>
              <w:top w:val="single" w:sz="4" w:space="0" w:color="auto"/>
              <w:left w:val="single" w:sz="4" w:space="0" w:color="auto"/>
              <w:right w:val="single" w:sz="4" w:space="0" w:color="auto"/>
            </w:tcBorders>
            <w:hideMark/>
          </w:tcPr>
          <w:p w14:paraId="126795E0" w14:textId="77777777" w:rsidR="003B0FA3" w:rsidRPr="00CA1F18" w:rsidRDefault="003B0FA3" w:rsidP="00FE2066">
            <w:pPr>
              <w:jc w:val="both"/>
              <w:rPr>
                <w:b w:val="0"/>
                <w:bCs w:val="0"/>
              </w:rPr>
            </w:pPr>
            <w:r w:rsidRPr="00CA1F18">
              <w:t>Code</w:t>
            </w:r>
          </w:p>
        </w:tc>
        <w:tc>
          <w:tcPr>
            <w:tcW w:w="1861" w:type="pct"/>
            <w:tcBorders>
              <w:top w:val="single" w:sz="4" w:space="0" w:color="auto"/>
              <w:left w:val="single" w:sz="4" w:space="0" w:color="auto"/>
              <w:right w:val="single" w:sz="4" w:space="0" w:color="auto"/>
            </w:tcBorders>
            <w:hideMark/>
          </w:tcPr>
          <w:p w14:paraId="2AED6FAB" w14:textId="77777777" w:rsidR="003B0FA3" w:rsidRPr="00CA1F18" w:rsidRDefault="003B0FA3" w:rsidP="00FE2066">
            <w:pPr>
              <w:jc w:val="both"/>
              <w:rPr>
                <w:b w:val="0"/>
                <w:bCs w:val="0"/>
              </w:rPr>
            </w:pPr>
            <w:r w:rsidRPr="00CA1F18">
              <w:t>Course Unit Title</w:t>
            </w:r>
          </w:p>
        </w:tc>
        <w:tc>
          <w:tcPr>
            <w:tcW w:w="173" w:type="pct"/>
            <w:tcBorders>
              <w:top w:val="single" w:sz="4" w:space="0" w:color="auto"/>
              <w:left w:val="single" w:sz="4" w:space="0" w:color="auto"/>
              <w:right w:val="single" w:sz="4" w:space="0" w:color="auto"/>
            </w:tcBorders>
            <w:hideMark/>
          </w:tcPr>
          <w:p w14:paraId="71E1BCEC" w14:textId="77777777" w:rsidR="003B0FA3" w:rsidRPr="00CA1F18" w:rsidRDefault="003B0FA3" w:rsidP="00FE2066">
            <w:pPr>
              <w:jc w:val="center"/>
              <w:rPr>
                <w:b w:val="0"/>
              </w:rPr>
            </w:pPr>
            <w:r w:rsidRPr="00CA1F18">
              <w:t>T</w:t>
            </w:r>
          </w:p>
        </w:tc>
        <w:tc>
          <w:tcPr>
            <w:tcW w:w="216" w:type="pct"/>
            <w:tcBorders>
              <w:top w:val="single" w:sz="4" w:space="0" w:color="auto"/>
              <w:left w:val="single" w:sz="4" w:space="0" w:color="auto"/>
              <w:right w:val="single" w:sz="4" w:space="0" w:color="auto"/>
            </w:tcBorders>
            <w:hideMark/>
          </w:tcPr>
          <w:p w14:paraId="7C19A6B6" w14:textId="77777777" w:rsidR="003B0FA3" w:rsidRPr="00CA1F18" w:rsidRDefault="003B0FA3" w:rsidP="00FE2066">
            <w:pPr>
              <w:jc w:val="center"/>
              <w:rPr>
                <w:b w:val="0"/>
              </w:rPr>
            </w:pPr>
            <w:r w:rsidRPr="00CA1F18">
              <w:t>L</w:t>
            </w:r>
          </w:p>
        </w:tc>
        <w:tc>
          <w:tcPr>
            <w:tcW w:w="266" w:type="pct"/>
            <w:tcBorders>
              <w:top w:val="single" w:sz="4" w:space="0" w:color="auto"/>
              <w:left w:val="single" w:sz="4" w:space="0" w:color="auto"/>
              <w:right w:val="single" w:sz="4" w:space="0" w:color="auto"/>
            </w:tcBorders>
            <w:hideMark/>
          </w:tcPr>
          <w:p w14:paraId="7F1D936B" w14:textId="77777777" w:rsidR="003B0FA3" w:rsidRPr="00CA1F18" w:rsidRDefault="003B0FA3" w:rsidP="00FE2066">
            <w:pPr>
              <w:jc w:val="center"/>
              <w:rPr>
                <w:b w:val="0"/>
              </w:rPr>
            </w:pPr>
            <w:r w:rsidRPr="00CA1F18">
              <w:t>P</w:t>
            </w:r>
          </w:p>
        </w:tc>
        <w:tc>
          <w:tcPr>
            <w:tcW w:w="375" w:type="pct"/>
            <w:tcBorders>
              <w:top w:val="single" w:sz="4" w:space="0" w:color="auto"/>
              <w:left w:val="single" w:sz="4" w:space="0" w:color="auto"/>
              <w:right w:val="single" w:sz="4" w:space="0" w:color="auto"/>
            </w:tcBorders>
          </w:tcPr>
          <w:p w14:paraId="2CAD6117" w14:textId="77777777" w:rsidR="003B0FA3" w:rsidRPr="00CA1F18" w:rsidRDefault="003B0FA3" w:rsidP="00FE2066">
            <w:pPr>
              <w:jc w:val="center"/>
              <w:rPr>
                <w:b w:val="0"/>
              </w:rPr>
            </w:pPr>
            <w:r w:rsidRPr="00CA1F18">
              <w:t>ECTS</w:t>
            </w:r>
          </w:p>
        </w:tc>
        <w:tc>
          <w:tcPr>
            <w:tcW w:w="956" w:type="pct"/>
            <w:tcBorders>
              <w:top w:val="single" w:sz="4" w:space="0" w:color="auto"/>
              <w:left w:val="single" w:sz="4" w:space="0" w:color="auto"/>
              <w:right w:val="single" w:sz="4" w:space="0" w:color="auto"/>
            </w:tcBorders>
          </w:tcPr>
          <w:p w14:paraId="12727484" w14:textId="77777777" w:rsidR="003B0FA3" w:rsidRPr="00CA1F18" w:rsidRDefault="003B0FA3" w:rsidP="00FE2066">
            <w:pPr>
              <w:jc w:val="center"/>
              <w:rPr>
                <w:b w:val="0"/>
              </w:rPr>
            </w:pPr>
            <w:r w:rsidRPr="00CA1F18">
              <w:t>Semester</w:t>
            </w:r>
          </w:p>
        </w:tc>
      </w:tr>
      <w:tr w:rsidR="00921C2B" w:rsidRPr="00CA1F18" w14:paraId="07BECAB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370054F"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B88819E" w14:textId="77777777" w:rsidR="003B0FA3" w:rsidRPr="00CA1F18" w:rsidRDefault="003B0FA3" w:rsidP="00FE2066">
            <w:pPr>
              <w:jc w:val="both"/>
              <w:rPr>
                <w:b w:val="0"/>
                <w:bCs w:val="0"/>
              </w:rPr>
            </w:pPr>
            <w:r w:rsidRPr="00CA1F18">
              <w:rPr>
                <w:b w:val="0"/>
                <w:bCs w:val="0"/>
              </w:rPr>
              <w:t>HEF 1043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EE13CAE" w14:textId="77777777" w:rsidR="003B0FA3" w:rsidRPr="00CA1F18" w:rsidRDefault="003B0FA3" w:rsidP="00FE2066">
            <w:pPr>
              <w:rPr>
                <w:b w:val="0"/>
                <w:bCs w:val="0"/>
              </w:rPr>
            </w:pPr>
            <w:r w:rsidRPr="00CA1F18">
              <w:rPr>
                <w:b w:val="0"/>
                <w:bCs w:val="0"/>
              </w:rPr>
              <w:t>Conceptual Framework and History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1E18E1D"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515E37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3C56DC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8125C9E" w14:textId="77777777" w:rsidR="003B0FA3" w:rsidRPr="00CA1F18" w:rsidRDefault="003B0FA3" w:rsidP="00FE2066">
            <w:pPr>
              <w:jc w:val="center"/>
              <w:rPr>
                <w:b w:val="0"/>
                <w:bCs w:val="0"/>
              </w:rPr>
            </w:pPr>
            <w:r w:rsidRPr="00CA1F18">
              <w:rPr>
                <w:b w:val="0"/>
                <w:bCs w:val="0"/>
              </w:rPr>
              <w:t>4</w:t>
            </w:r>
          </w:p>
        </w:tc>
        <w:tc>
          <w:tcPr>
            <w:tcW w:w="956" w:type="pct"/>
            <w:tcBorders>
              <w:top w:val="single" w:sz="4" w:space="0" w:color="auto"/>
              <w:left w:val="single" w:sz="4" w:space="0" w:color="auto"/>
              <w:bottom w:val="single" w:sz="4" w:space="0" w:color="auto"/>
              <w:right w:val="single" w:sz="4" w:space="0" w:color="auto"/>
            </w:tcBorders>
          </w:tcPr>
          <w:p w14:paraId="6377D8A3" w14:textId="77777777" w:rsidR="003B0FA3" w:rsidRPr="00CA1F18" w:rsidRDefault="003B0FA3" w:rsidP="00FE2066">
            <w:pPr>
              <w:jc w:val="center"/>
              <w:rPr>
                <w:b w:val="0"/>
                <w:bCs w:val="0"/>
              </w:rPr>
            </w:pPr>
            <w:r w:rsidRPr="00CA1F18">
              <w:rPr>
                <w:b w:val="0"/>
                <w:bCs w:val="0"/>
              </w:rPr>
              <w:t>1 Semester</w:t>
            </w:r>
          </w:p>
        </w:tc>
      </w:tr>
      <w:tr w:rsidR="00921C2B" w:rsidRPr="00CA1F18" w14:paraId="7C15D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3D74B9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2006BCF" w14:textId="77777777" w:rsidR="003B0FA3" w:rsidRPr="00CA1F18" w:rsidRDefault="003B0FA3" w:rsidP="00FE2066">
            <w:pPr>
              <w:jc w:val="both"/>
              <w:rPr>
                <w:b w:val="0"/>
                <w:bCs w:val="0"/>
              </w:rPr>
            </w:pPr>
            <w:r w:rsidRPr="00CA1F18">
              <w:rPr>
                <w:b w:val="0"/>
                <w:bCs w:val="0"/>
              </w:rPr>
              <w:t>HEF 1045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2534C682" w14:textId="77777777" w:rsidR="003B0FA3" w:rsidRPr="00CA1F18" w:rsidRDefault="003B0FA3" w:rsidP="00FE2066">
            <w:pPr>
              <w:rPr>
                <w:b w:val="0"/>
                <w:bCs w:val="0"/>
              </w:rPr>
            </w:pPr>
            <w:r w:rsidRPr="00CA1F18">
              <w:rPr>
                <w:b w:val="0"/>
                <w:bCs w:val="0"/>
              </w:rPr>
              <w:t>Assessment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4B028B0"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515E25F"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9A28DB"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C1E4B4C" w14:textId="77777777" w:rsidR="003B0FA3" w:rsidRPr="00CA1F18" w:rsidRDefault="003B0FA3" w:rsidP="00FE2066">
            <w:pPr>
              <w:jc w:val="center"/>
              <w:rPr>
                <w:b w:val="0"/>
                <w:bCs w:val="0"/>
              </w:rPr>
            </w:pPr>
            <w:r w:rsidRPr="00CA1F18">
              <w:rPr>
                <w:b w:val="0"/>
                <w:bCs w:val="0"/>
              </w:rPr>
              <w:t>Teo-4</w:t>
            </w:r>
          </w:p>
          <w:p w14:paraId="113B987A" w14:textId="77777777" w:rsidR="003B0FA3" w:rsidRPr="00CA1F18" w:rsidRDefault="003B0FA3" w:rsidP="00FE2066">
            <w:pPr>
              <w:jc w:val="center"/>
              <w:rPr>
                <w:b w:val="0"/>
                <w:bCs w:val="0"/>
              </w:rPr>
            </w:pPr>
            <w:r w:rsidRPr="00CA1F18">
              <w:rPr>
                <w:b w:val="0"/>
                <w:bCs w:val="0"/>
              </w:rPr>
              <w:t>Lab-8</w:t>
            </w:r>
          </w:p>
        </w:tc>
        <w:tc>
          <w:tcPr>
            <w:tcW w:w="956" w:type="pct"/>
            <w:tcBorders>
              <w:top w:val="single" w:sz="4" w:space="0" w:color="auto"/>
              <w:left w:val="single" w:sz="4" w:space="0" w:color="auto"/>
              <w:bottom w:val="single" w:sz="4" w:space="0" w:color="auto"/>
              <w:right w:val="single" w:sz="4" w:space="0" w:color="auto"/>
            </w:tcBorders>
          </w:tcPr>
          <w:p w14:paraId="36552915" w14:textId="77777777" w:rsidR="003B0FA3" w:rsidRPr="00CA1F18" w:rsidRDefault="003B0FA3" w:rsidP="00FE2066">
            <w:pPr>
              <w:jc w:val="center"/>
              <w:rPr>
                <w:b w:val="0"/>
                <w:bCs w:val="0"/>
              </w:rPr>
            </w:pPr>
            <w:r w:rsidRPr="00CA1F18">
              <w:rPr>
                <w:b w:val="0"/>
                <w:bCs w:val="0"/>
              </w:rPr>
              <w:t>1 Semester</w:t>
            </w:r>
          </w:p>
        </w:tc>
      </w:tr>
      <w:tr w:rsidR="00921C2B" w:rsidRPr="00CA1F18" w14:paraId="46658FA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DD6ADAE"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FD1D1BD" w14:textId="77777777" w:rsidR="003B0FA3" w:rsidRPr="00CA1F18" w:rsidRDefault="003B0FA3" w:rsidP="00FE2066">
            <w:pPr>
              <w:jc w:val="both"/>
              <w:rPr>
                <w:b w:val="0"/>
                <w:bCs w:val="0"/>
              </w:rPr>
            </w:pPr>
            <w:r w:rsidRPr="00CA1F18">
              <w:rPr>
                <w:b w:val="0"/>
                <w:bCs w:val="0"/>
              </w:rPr>
              <w:t>HEF 1047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F681E4C" w14:textId="77777777" w:rsidR="003B0FA3" w:rsidRPr="00CA1F18" w:rsidRDefault="003B0FA3" w:rsidP="00FE2066">
            <w:pPr>
              <w:rPr>
                <w:b w:val="0"/>
                <w:bCs w:val="0"/>
              </w:rPr>
            </w:pPr>
            <w:r w:rsidRPr="00CA1F18">
              <w:rPr>
                <w:b w:val="0"/>
                <w:bCs w:val="0"/>
              </w:rPr>
              <w:t>Microbiology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85F0CE6"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17E8B60"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EB5C81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EC977D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064A85" w14:textId="77777777" w:rsidR="003B0FA3" w:rsidRPr="00CA1F18" w:rsidRDefault="003B0FA3" w:rsidP="00FE2066">
            <w:pPr>
              <w:jc w:val="center"/>
              <w:rPr>
                <w:b w:val="0"/>
                <w:bCs w:val="0"/>
              </w:rPr>
            </w:pPr>
            <w:r w:rsidRPr="00CA1F18">
              <w:rPr>
                <w:b w:val="0"/>
                <w:bCs w:val="0"/>
              </w:rPr>
              <w:t>1 Semester</w:t>
            </w:r>
          </w:p>
        </w:tc>
      </w:tr>
      <w:tr w:rsidR="00921C2B" w:rsidRPr="00CA1F18" w14:paraId="2E5DC94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143FFFD"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C057FC" w14:textId="77777777" w:rsidR="003B0FA3" w:rsidRPr="00CA1F18" w:rsidRDefault="003B0FA3" w:rsidP="00FE2066">
            <w:pPr>
              <w:jc w:val="both"/>
              <w:rPr>
                <w:b w:val="0"/>
                <w:bCs w:val="0"/>
              </w:rPr>
            </w:pPr>
            <w:r w:rsidRPr="00CA1F18">
              <w:rPr>
                <w:b w:val="0"/>
                <w:bCs w:val="0"/>
              </w:rPr>
              <w:t>HEF 1049</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5FC5EE6" w14:textId="77777777" w:rsidR="003B0FA3" w:rsidRPr="00CA1F18" w:rsidRDefault="003B0FA3" w:rsidP="00FE2066">
            <w:pPr>
              <w:rPr>
                <w:b w:val="0"/>
                <w:bCs w:val="0"/>
              </w:rPr>
            </w:pPr>
            <w:r w:rsidRPr="00CA1F18">
              <w:rPr>
                <w:b w:val="0"/>
                <w:bCs w:val="0"/>
              </w:rPr>
              <w:t>Biochemistry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DD17D2A"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BB8567"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F9B5C2"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2BE983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64E13291" w14:textId="77777777" w:rsidR="003B0FA3" w:rsidRPr="00CA1F18" w:rsidRDefault="003B0FA3" w:rsidP="00FE2066">
            <w:pPr>
              <w:jc w:val="center"/>
              <w:rPr>
                <w:b w:val="0"/>
                <w:bCs w:val="0"/>
              </w:rPr>
            </w:pPr>
            <w:r w:rsidRPr="00CA1F18">
              <w:rPr>
                <w:b w:val="0"/>
                <w:bCs w:val="0"/>
              </w:rPr>
              <w:t>1 Semester</w:t>
            </w:r>
          </w:p>
        </w:tc>
      </w:tr>
      <w:tr w:rsidR="00921C2B" w:rsidRPr="00CA1F18" w14:paraId="54B9538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F00A401"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6A09F11" w14:textId="77777777" w:rsidR="003B0FA3" w:rsidRPr="00CA1F18" w:rsidRDefault="003B0FA3" w:rsidP="00FE2066">
            <w:pPr>
              <w:jc w:val="both"/>
              <w:rPr>
                <w:b w:val="0"/>
                <w:bCs w:val="0"/>
              </w:rPr>
            </w:pPr>
            <w:r w:rsidRPr="00CA1F18">
              <w:rPr>
                <w:b w:val="0"/>
                <w:bCs w:val="0"/>
              </w:rPr>
              <w:t>HEF 1051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4B032DCF" w14:textId="77777777" w:rsidR="003B0FA3" w:rsidRPr="00CA1F18" w:rsidRDefault="003B0FA3" w:rsidP="00FE2066">
            <w:pPr>
              <w:jc w:val="both"/>
              <w:rPr>
                <w:b w:val="0"/>
                <w:bCs w:val="0"/>
              </w:rPr>
            </w:pPr>
            <w:r w:rsidRPr="00CA1F18">
              <w:rPr>
                <w:b w:val="0"/>
                <w:bCs w:val="0"/>
              </w:rPr>
              <w:t>Anatomy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40147D9"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E2E04"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6A835A8"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E1F3E94"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FB097B9" w14:textId="77777777" w:rsidR="003B0FA3" w:rsidRPr="00CA1F18" w:rsidRDefault="003B0FA3" w:rsidP="00FE2066">
            <w:pPr>
              <w:jc w:val="center"/>
              <w:rPr>
                <w:b w:val="0"/>
                <w:bCs w:val="0"/>
              </w:rPr>
            </w:pPr>
            <w:r w:rsidRPr="00CA1F18">
              <w:rPr>
                <w:b w:val="0"/>
                <w:bCs w:val="0"/>
              </w:rPr>
              <w:t>1 Semester</w:t>
            </w:r>
          </w:p>
        </w:tc>
      </w:tr>
      <w:tr w:rsidR="00921C2B" w:rsidRPr="00CA1F18" w14:paraId="7F93703C"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4C601D0"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406301" w14:textId="77777777" w:rsidR="003B0FA3" w:rsidRPr="00CA1F18" w:rsidRDefault="003B0FA3" w:rsidP="00FE2066">
            <w:pPr>
              <w:jc w:val="both"/>
              <w:rPr>
                <w:b w:val="0"/>
                <w:bCs w:val="0"/>
              </w:rPr>
            </w:pPr>
            <w:r w:rsidRPr="00CA1F18">
              <w:rPr>
                <w:b w:val="0"/>
                <w:bCs w:val="0"/>
              </w:rPr>
              <w:t>HEF 1053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022DA0F" w14:textId="77777777" w:rsidR="003B0FA3" w:rsidRPr="00CA1F18" w:rsidRDefault="003B0FA3" w:rsidP="00FE2066">
            <w:pPr>
              <w:rPr>
                <w:b w:val="0"/>
                <w:bCs w:val="0"/>
              </w:rPr>
            </w:pPr>
            <w:r w:rsidRPr="00CA1F18">
              <w:rPr>
                <w:b w:val="0"/>
                <w:bCs w:val="0"/>
              </w:rPr>
              <w:t>Physiology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41429DF"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497213C"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4E2D0B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C6EC99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3139558B" w14:textId="77777777" w:rsidR="003B0FA3" w:rsidRPr="00CA1F18" w:rsidRDefault="003B0FA3" w:rsidP="00FE2066">
            <w:pPr>
              <w:jc w:val="center"/>
              <w:rPr>
                <w:b w:val="0"/>
                <w:bCs w:val="0"/>
              </w:rPr>
            </w:pPr>
            <w:r w:rsidRPr="00CA1F18">
              <w:rPr>
                <w:b w:val="0"/>
                <w:bCs w:val="0"/>
              </w:rPr>
              <w:t>1 Semester</w:t>
            </w:r>
          </w:p>
        </w:tc>
      </w:tr>
      <w:tr w:rsidR="00921C2B" w:rsidRPr="00CA1F18" w14:paraId="316E6DA3"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645BD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C86ECD9" w14:textId="77777777" w:rsidR="003B0FA3" w:rsidRPr="00CA1F18" w:rsidRDefault="003B0FA3" w:rsidP="00FE2066">
            <w:pPr>
              <w:jc w:val="both"/>
              <w:rPr>
                <w:b w:val="0"/>
                <w:bCs w:val="0"/>
              </w:rPr>
            </w:pPr>
            <w:r w:rsidRPr="00CA1F18">
              <w:rPr>
                <w:b w:val="0"/>
                <w:bCs w:val="0"/>
              </w:rPr>
              <w:t>HEF 1055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F391400" w14:textId="77777777" w:rsidR="003B0FA3" w:rsidRPr="00CA1F18" w:rsidRDefault="003B0FA3" w:rsidP="00FE2066">
            <w:pPr>
              <w:rPr>
                <w:b w:val="0"/>
                <w:bCs w:val="0"/>
              </w:rPr>
            </w:pPr>
            <w:r w:rsidRPr="00CA1F18">
              <w:rPr>
                <w:b w:val="0"/>
                <w:bCs w:val="0"/>
              </w:rPr>
              <w:t>Basic Communication Skills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BC135A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E34A9BA"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5601EDD"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38CB30A" w14:textId="77777777" w:rsidR="003B0FA3" w:rsidRPr="00CA1F18" w:rsidRDefault="003B0FA3" w:rsidP="00FE2066">
            <w:pPr>
              <w:jc w:val="center"/>
              <w:rPr>
                <w:b w:val="0"/>
                <w:bCs w:val="0"/>
              </w:rPr>
            </w:pPr>
            <w:r w:rsidRPr="00CA1F18">
              <w:rPr>
                <w:b w:val="0"/>
                <w:bCs w:val="0"/>
              </w:rPr>
              <w:t>Teo-4</w:t>
            </w:r>
          </w:p>
          <w:p w14:paraId="57BD6DA8" w14:textId="77777777" w:rsidR="003B0FA3" w:rsidRPr="00CA1F18" w:rsidRDefault="003B0FA3" w:rsidP="00FE2066">
            <w:pPr>
              <w:jc w:val="center"/>
              <w:rPr>
                <w:b w:val="0"/>
                <w:bCs w:val="0"/>
              </w:rPr>
            </w:pPr>
            <w:r w:rsidRPr="00CA1F18">
              <w:rPr>
                <w:b w:val="0"/>
                <w:bCs w:val="0"/>
              </w:rPr>
              <w:t>Lab-6</w:t>
            </w:r>
          </w:p>
        </w:tc>
        <w:tc>
          <w:tcPr>
            <w:tcW w:w="956" w:type="pct"/>
            <w:tcBorders>
              <w:top w:val="single" w:sz="4" w:space="0" w:color="auto"/>
              <w:left w:val="single" w:sz="4" w:space="0" w:color="auto"/>
              <w:bottom w:val="single" w:sz="4" w:space="0" w:color="auto"/>
              <w:right w:val="single" w:sz="4" w:space="0" w:color="auto"/>
            </w:tcBorders>
          </w:tcPr>
          <w:p w14:paraId="1924BCDF" w14:textId="77777777" w:rsidR="003B0FA3" w:rsidRPr="00CA1F18" w:rsidRDefault="003B0FA3" w:rsidP="00FE2066">
            <w:pPr>
              <w:jc w:val="center"/>
              <w:rPr>
                <w:b w:val="0"/>
                <w:bCs w:val="0"/>
              </w:rPr>
            </w:pPr>
            <w:r w:rsidRPr="00CA1F18">
              <w:rPr>
                <w:b w:val="0"/>
                <w:bCs w:val="0"/>
              </w:rPr>
              <w:t>1 Semester</w:t>
            </w:r>
          </w:p>
        </w:tc>
      </w:tr>
      <w:tr w:rsidR="00921C2B" w:rsidRPr="00CA1F18" w14:paraId="0385D7D6"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7470C9A6"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5F4D16E" w14:textId="77777777" w:rsidR="003B0FA3" w:rsidRPr="00CA1F18" w:rsidRDefault="003B0FA3" w:rsidP="00FE2066">
            <w:pPr>
              <w:jc w:val="both"/>
              <w:rPr>
                <w:b w:val="0"/>
                <w:bCs w:val="0"/>
              </w:rPr>
            </w:pPr>
            <w:r w:rsidRPr="00CA1F18">
              <w:rPr>
                <w:b w:val="0"/>
                <w:bCs w:val="0"/>
              </w:rPr>
              <w:t>KPD 1000</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C1320A2" w14:textId="77777777" w:rsidR="003B0FA3" w:rsidRPr="00CA1F18" w:rsidRDefault="003B0FA3" w:rsidP="00FE2066">
            <w:pPr>
              <w:rPr>
                <w:b w:val="0"/>
                <w:bCs w:val="0"/>
              </w:rPr>
            </w:pPr>
            <w:r w:rsidRPr="00CA1F18">
              <w:rPr>
                <w:b w:val="0"/>
                <w:bCs w:val="0"/>
              </w:rPr>
              <w:t>Career planning</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44D7BF1E"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3CBBAB1"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9C5D52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58EB2C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E6E2B75" w14:textId="77777777" w:rsidR="003B0FA3" w:rsidRPr="00CA1F18" w:rsidRDefault="003B0FA3" w:rsidP="00FE2066">
            <w:pPr>
              <w:jc w:val="center"/>
              <w:rPr>
                <w:b w:val="0"/>
                <w:bCs w:val="0"/>
              </w:rPr>
            </w:pPr>
            <w:r w:rsidRPr="00CA1F18">
              <w:rPr>
                <w:b w:val="0"/>
                <w:bCs w:val="0"/>
              </w:rPr>
              <w:t>1 Semester</w:t>
            </w:r>
          </w:p>
        </w:tc>
      </w:tr>
      <w:tr w:rsidR="00921C2B" w:rsidRPr="00CA1F18" w14:paraId="0678B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0B5E64A"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D506B8B" w14:textId="77777777" w:rsidR="003B0FA3" w:rsidRPr="00CA1F18" w:rsidRDefault="003B0FA3" w:rsidP="00FE2066">
            <w:pPr>
              <w:jc w:val="both"/>
              <w:rPr>
                <w:b w:val="0"/>
                <w:bCs w:val="0"/>
              </w:rPr>
            </w:pPr>
            <w:r w:rsidRPr="00CA1F18">
              <w:rPr>
                <w:b w:val="0"/>
                <w:bCs w:val="0"/>
              </w:rPr>
              <w:t>YDI 1007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13A71FD" w14:textId="77777777" w:rsidR="003B0FA3" w:rsidRPr="00CA1F18" w:rsidRDefault="003B0FA3" w:rsidP="00FE2066">
            <w:pPr>
              <w:jc w:val="both"/>
              <w:rPr>
                <w:b w:val="0"/>
                <w:bCs w:val="0"/>
              </w:rPr>
            </w:pPr>
            <w:r w:rsidRPr="00CA1F18">
              <w:rPr>
                <w:b w:val="0"/>
                <w:bCs w:val="0"/>
              </w:rPr>
              <w:t>Foreign Language- I (English)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A33BD1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DEB094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CD0D445"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26C3A39" w14:textId="77777777" w:rsidR="003B0FA3" w:rsidRPr="00CA1F18" w:rsidRDefault="003B0FA3" w:rsidP="00FE2066">
            <w:pPr>
              <w:jc w:val="center"/>
              <w:rPr>
                <w:b w:val="0"/>
                <w:bCs w:val="0"/>
              </w:rPr>
            </w:pPr>
            <w:r w:rsidRPr="00CA1F18">
              <w:rPr>
                <w:b w:val="0"/>
                <w:bCs w:val="0"/>
              </w:rPr>
              <w:t>1</w:t>
            </w:r>
          </w:p>
        </w:tc>
        <w:tc>
          <w:tcPr>
            <w:tcW w:w="956" w:type="pct"/>
            <w:tcBorders>
              <w:top w:val="single" w:sz="4" w:space="0" w:color="auto"/>
              <w:left w:val="single" w:sz="4" w:space="0" w:color="auto"/>
              <w:bottom w:val="single" w:sz="4" w:space="0" w:color="auto"/>
              <w:right w:val="single" w:sz="4" w:space="0" w:color="auto"/>
            </w:tcBorders>
          </w:tcPr>
          <w:p w14:paraId="1D0290C6" w14:textId="77777777" w:rsidR="003B0FA3" w:rsidRPr="00CA1F18" w:rsidRDefault="003B0FA3" w:rsidP="00FE2066">
            <w:pPr>
              <w:jc w:val="center"/>
              <w:rPr>
                <w:b w:val="0"/>
                <w:bCs w:val="0"/>
              </w:rPr>
            </w:pPr>
            <w:r w:rsidRPr="00CA1F18">
              <w:rPr>
                <w:b w:val="0"/>
                <w:bCs w:val="0"/>
              </w:rPr>
              <w:t>1 Semester</w:t>
            </w:r>
          </w:p>
        </w:tc>
      </w:tr>
      <w:tr w:rsidR="00921C2B" w:rsidRPr="00CA1F18" w14:paraId="050D523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101C287"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90934E" w14:textId="77777777" w:rsidR="003B0FA3" w:rsidRPr="00CA1F18" w:rsidRDefault="003B0FA3" w:rsidP="00FE2066">
            <w:pPr>
              <w:jc w:val="both"/>
              <w:rPr>
                <w:b w:val="0"/>
                <w:bCs w:val="0"/>
              </w:rPr>
            </w:pPr>
            <w:r w:rsidRPr="00CA1F18">
              <w:rPr>
                <w:b w:val="0"/>
                <w:bCs w:val="0"/>
              </w:rPr>
              <w:t>TDL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46FDE25" w14:textId="77777777" w:rsidR="003B0FA3" w:rsidRPr="00CA1F18" w:rsidRDefault="003B0FA3" w:rsidP="00FE2066">
            <w:pPr>
              <w:jc w:val="both"/>
              <w:rPr>
                <w:b w:val="0"/>
                <w:bCs w:val="0"/>
              </w:rPr>
            </w:pPr>
            <w:r w:rsidRPr="00CA1F18">
              <w:rPr>
                <w:b w:val="0"/>
                <w:bCs w:val="0"/>
              </w:rPr>
              <w:t>Turkish Language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2A9FDD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E7D11F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F2785FA"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A4B9FD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40A52D" w14:textId="77777777" w:rsidR="003B0FA3" w:rsidRPr="00CA1F18" w:rsidRDefault="003B0FA3" w:rsidP="00FE2066">
            <w:pPr>
              <w:jc w:val="center"/>
              <w:rPr>
                <w:b w:val="0"/>
                <w:bCs w:val="0"/>
              </w:rPr>
            </w:pPr>
            <w:r w:rsidRPr="00CA1F18">
              <w:rPr>
                <w:b w:val="0"/>
                <w:bCs w:val="0"/>
              </w:rPr>
              <w:t>1 Semester</w:t>
            </w:r>
          </w:p>
        </w:tc>
      </w:tr>
      <w:tr w:rsidR="00921C2B" w:rsidRPr="00CA1F18" w14:paraId="6A798E0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B16E709"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AA2ECE" w14:textId="77777777" w:rsidR="003B0FA3" w:rsidRPr="00CA1F18" w:rsidRDefault="003B0FA3" w:rsidP="00FE2066">
            <w:pPr>
              <w:jc w:val="both"/>
              <w:rPr>
                <w:b w:val="0"/>
                <w:bCs w:val="0"/>
              </w:rPr>
            </w:pPr>
            <w:r w:rsidRPr="00CA1F18">
              <w:rPr>
                <w:b w:val="0"/>
                <w:bCs w:val="0"/>
              </w:rPr>
              <w:t>ATA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3D29124" w14:textId="77777777" w:rsidR="003B0FA3" w:rsidRPr="00CA1F18" w:rsidRDefault="003B0FA3" w:rsidP="00FE2066">
            <w:pPr>
              <w:jc w:val="both"/>
              <w:rPr>
                <w:b w:val="0"/>
                <w:bCs w:val="0"/>
              </w:rPr>
            </w:pPr>
            <w:r w:rsidRPr="00CA1F18">
              <w:rPr>
                <w:b w:val="0"/>
                <w:bCs w:val="0"/>
              </w:rPr>
              <w:t>Ataturk's Principles and History of Revolution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016F908"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C5C716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77AA40"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6CB42A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EC9B035" w14:textId="77777777" w:rsidR="003B0FA3" w:rsidRPr="00CA1F18" w:rsidRDefault="003B0FA3" w:rsidP="00FE2066">
            <w:pPr>
              <w:jc w:val="center"/>
              <w:rPr>
                <w:b w:val="0"/>
                <w:bCs w:val="0"/>
              </w:rPr>
            </w:pPr>
            <w:r w:rsidRPr="00CA1F18">
              <w:rPr>
                <w:b w:val="0"/>
                <w:bCs w:val="0"/>
              </w:rPr>
              <w:t>1 Semester</w:t>
            </w:r>
          </w:p>
        </w:tc>
      </w:tr>
      <w:tr w:rsidR="003B0FA3" w:rsidRPr="00CA1F18" w14:paraId="46F19B2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44BC71D" w14:textId="77777777" w:rsidR="003B0FA3" w:rsidRPr="00CA1F18" w:rsidRDefault="003B0FA3" w:rsidP="00FE2066">
            <w:pPr>
              <w:jc w:val="center"/>
              <w:rPr>
                <w:b w:val="0"/>
                <w:bCs w:val="0"/>
              </w:rPr>
            </w:pPr>
            <w:r w:rsidRPr="00CA1F18">
              <w:rPr>
                <w:b w:val="0"/>
                <w:bCs w:val="0"/>
              </w:rPr>
              <w:lastRenderedPageBreak/>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A22926D" w14:textId="77777777" w:rsidR="003B0FA3" w:rsidRPr="00CA1F18" w:rsidRDefault="003B0FA3" w:rsidP="00FE2066">
            <w:pPr>
              <w:jc w:val="both"/>
              <w:rPr>
                <w:b w:val="0"/>
                <w:bCs w:val="0"/>
              </w:rPr>
            </w:pPr>
            <w:r w:rsidRPr="00CA1F18">
              <w:rPr>
                <w:b w:val="0"/>
                <w:bCs w:val="0"/>
              </w:rPr>
              <w:t>TBT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B585935" w14:textId="77777777" w:rsidR="003B0FA3" w:rsidRPr="00CA1F18" w:rsidRDefault="003B0FA3" w:rsidP="00FE2066">
            <w:pPr>
              <w:jc w:val="both"/>
              <w:rPr>
                <w:b w:val="0"/>
                <w:bCs w:val="0"/>
              </w:rPr>
            </w:pPr>
            <w:r w:rsidRPr="00CA1F18">
              <w:rPr>
                <w:b w:val="0"/>
                <w:bCs w:val="0"/>
              </w:rPr>
              <w:t>Basic Information Technologies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763189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B39753"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7C11AA7" w14:textId="77777777" w:rsidR="003B0FA3" w:rsidRPr="00CA1F18" w:rsidRDefault="003B0FA3" w:rsidP="00FE2066">
            <w:pPr>
              <w:jc w:val="center"/>
              <w:rPr>
                <w:b w:val="0"/>
                <w:bCs w:val="0"/>
              </w:rPr>
            </w:pPr>
            <w:r w:rsidRPr="00CA1F18">
              <w:rPr>
                <w:b w:val="0"/>
                <w:bCs w:val="0"/>
              </w:rPr>
              <w:t>2</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62847CB" w14:textId="77777777" w:rsidR="003B0FA3" w:rsidRPr="00CA1F18" w:rsidRDefault="003B0FA3" w:rsidP="00FE2066">
            <w:pPr>
              <w:jc w:val="center"/>
              <w:rPr>
                <w:b w:val="0"/>
                <w:bCs w:val="0"/>
              </w:rPr>
            </w:pPr>
            <w:r w:rsidRPr="00CA1F18">
              <w:rPr>
                <w:b w:val="0"/>
                <w:bCs w:val="0"/>
              </w:rPr>
              <w:t>Teo-1</w:t>
            </w:r>
          </w:p>
          <w:p w14:paraId="62570964" w14:textId="77777777" w:rsidR="003B0FA3" w:rsidRPr="00CA1F18" w:rsidRDefault="003B0FA3" w:rsidP="00FE2066">
            <w:pPr>
              <w:jc w:val="center"/>
              <w:rPr>
                <w:b w:val="0"/>
                <w:bCs w:val="0"/>
              </w:rPr>
            </w:pPr>
            <w:r w:rsidRPr="00CA1F18">
              <w:rPr>
                <w:b w:val="0"/>
                <w:bCs w:val="0"/>
              </w:rPr>
              <w:t>Prac-1</w:t>
            </w:r>
          </w:p>
        </w:tc>
        <w:tc>
          <w:tcPr>
            <w:tcW w:w="956" w:type="pct"/>
            <w:tcBorders>
              <w:top w:val="single" w:sz="4" w:space="0" w:color="auto"/>
              <w:left w:val="single" w:sz="4" w:space="0" w:color="auto"/>
              <w:bottom w:val="single" w:sz="4" w:space="0" w:color="auto"/>
              <w:right w:val="single" w:sz="4" w:space="0" w:color="auto"/>
            </w:tcBorders>
          </w:tcPr>
          <w:p w14:paraId="40102894" w14:textId="77777777" w:rsidR="003B0FA3" w:rsidRPr="00CA1F18" w:rsidRDefault="003B0FA3" w:rsidP="00FE2066">
            <w:pPr>
              <w:jc w:val="center"/>
              <w:rPr>
                <w:b w:val="0"/>
                <w:bCs w:val="0"/>
              </w:rPr>
            </w:pPr>
            <w:r w:rsidRPr="00CA1F18">
              <w:rPr>
                <w:b w:val="0"/>
                <w:bCs w:val="0"/>
              </w:rPr>
              <w:t>1 Semester</w:t>
            </w:r>
          </w:p>
        </w:tc>
      </w:tr>
    </w:tbl>
    <w:p w14:paraId="3DD9AB11" w14:textId="77777777" w:rsidR="003B0FA3" w:rsidRPr="00CA1F18" w:rsidRDefault="003B0FA3" w:rsidP="001D3D2A">
      <w:pPr>
        <w:pStyle w:val="Balk1"/>
      </w:pPr>
    </w:p>
    <w:p w14:paraId="62846FBC" w14:textId="62ACA8FF" w:rsidR="003B0FA3" w:rsidRPr="00CA1F18" w:rsidRDefault="003B0FA3" w:rsidP="001D3D2A">
      <w:pPr>
        <w:pStyle w:val="Balk1"/>
      </w:pPr>
      <w:bookmarkStart w:id="78" w:name="_Toc151543400"/>
      <w:bookmarkStart w:id="79" w:name="_Toc169273441"/>
      <w:r w:rsidRPr="00CA1F18">
        <w:t>2.5.1.2. First Year Spring Semester</w:t>
      </w:r>
      <w:bookmarkEnd w:id="78"/>
      <w:bookmarkEnd w:id="79"/>
    </w:p>
    <w:p w14:paraId="0DBF60DB" w14:textId="77777777" w:rsidR="003B0FA3" w:rsidRPr="00CA1F18" w:rsidRDefault="003B0FA3" w:rsidP="003B0FA3">
      <w:r w:rsidRPr="00CA1F18">
        <w:t>Required Course</w:t>
      </w:r>
    </w:p>
    <w:p w14:paraId="01F37812" w14:textId="77777777" w:rsidR="003B0FA3" w:rsidRPr="00CA1F18" w:rsidRDefault="003B0FA3" w:rsidP="003B0FA3"/>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01"/>
        <w:gridCol w:w="3542"/>
        <w:gridCol w:w="694"/>
        <w:gridCol w:w="491"/>
        <w:gridCol w:w="499"/>
        <w:gridCol w:w="930"/>
        <w:gridCol w:w="1155"/>
      </w:tblGrid>
      <w:tr w:rsidR="00921C2B" w:rsidRPr="00CA1F18" w14:paraId="4F9B2606" w14:textId="77777777" w:rsidTr="00FE2066">
        <w:trPr>
          <w:trHeight w:val="437"/>
        </w:trPr>
        <w:tc>
          <w:tcPr>
            <w:tcW w:w="1211" w:type="dxa"/>
            <w:tcBorders>
              <w:top w:val="single" w:sz="4" w:space="0" w:color="auto"/>
              <w:left w:val="single" w:sz="4" w:space="0" w:color="auto"/>
              <w:right w:val="single" w:sz="4" w:space="0" w:color="auto"/>
            </w:tcBorders>
          </w:tcPr>
          <w:p w14:paraId="7451FB17" w14:textId="77777777" w:rsidR="003B0FA3" w:rsidRPr="00CA1F18" w:rsidRDefault="003B0FA3" w:rsidP="00FE2066">
            <w:pPr>
              <w:pStyle w:val="TableParagraph"/>
              <w:tabs>
                <w:tab w:val="left" w:pos="526"/>
              </w:tabs>
              <w:kinsoku w:val="0"/>
              <w:overflowPunct w:val="0"/>
              <w:spacing w:before="11"/>
              <w:ind w:left="55"/>
            </w:pPr>
            <w:r w:rsidRPr="00CA1F18">
              <w:t>Prerequisite</w:t>
            </w:r>
          </w:p>
        </w:tc>
        <w:tc>
          <w:tcPr>
            <w:tcW w:w="1201" w:type="dxa"/>
            <w:tcBorders>
              <w:top w:val="single" w:sz="4" w:space="0" w:color="auto"/>
              <w:left w:val="single" w:sz="4" w:space="0" w:color="auto"/>
              <w:right w:val="single" w:sz="4" w:space="0" w:color="auto"/>
            </w:tcBorders>
          </w:tcPr>
          <w:p w14:paraId="081A962D" w14:textId="77777777" w:rsidR="003B0FA3" w:rsidRPr="00CA1F18" w:rsidRDefault="003B0FA3" w:rsidP="00FE2066">
            <w:pPr>
              <w:pStyle w:val="TableParagraph"/>
              <w:tabs>
                <w:tab w:val="left" w:pos="526"/>
              </w:tabs>
              <w:kinsoku w:val="0"/>
              <w:overflowPunct w:val="0"/>
              <w:spacing w:before="11"/>
              <w:ind w:left="120"/>
            </w:pPr>
            <w:r w:rsidRPr="00CA1F18">
              <w:t>Code</w:t>
            </w:r>
          </w:p>
        </w:tc>
        <w:tc>
          <w:tcPr>
            <w:tcW w:w="3542" w:type="dxa"/>
            <w:tcBorders>
              <w:top w:val="single" w:sz="4" w:space="0" w:color="auto"/>
              <w:left w:val="single" w:sz="4" w:space="0" w:color="auto"/>
              <w:right w:val="single" w:sz="4" w:space="0" w:color="auto"/>
            </w:tcBorders>
          </w:tcPr>
          <w:p w14:paraId="7EFFE747" w14:textId="77777777" w:rsidR="003B0FA3" w:rsidRPr="00CA1F18" w:rsidRDefault="003B0FA3" w:rsidP="00FE2066">
            <w:pPr>
              <w:pStyle w:val="TableParagraph"/>
              <w:kinsoku w:val="0"/>
              <w:overflowPunct w:val="0"/>
              <w:spacing w:before="17"/>
              <w:ind w:left="77"/>
            </w:pPr>
            <w:r w:rsidRPr="00CA1F18">
              <w:t>Course Unit Title</w:t>
            </w:r>
          </w:p>
        </w:tc>
        <w:tc>
          <w:tcPr>
            <w:tcW w:w="694" w:type="dxa"/>
            <w:tcBorders>
              <w:top w:val="single" w:sz="4" w:space="0" w:color="auto"/>
              <w:left w:val="single" w:sz="4" w:space="0" w:color="auto"/>
              <w:right w:val="single" w:sz="4" w:space="0" w:color="auto"/>
            </w:tcBorders>
          </w:tcPr>
          <w:p w14:paraId="3A589211" w14:textId="77777777" w:rsidR="003B0FA3" w:rsidRPr="00CA1F18" w:rsidRDefault="003B0FA3" w:rsidP="00FE2066">
            <w:pPr>
              <w:pStyle w:val="TableParagraph"/>
              <w:kinsoku w:val="0"/>
              <w:overflowPunct w:val="0"/>
              <w:spacing w:before="11"/>
              <w:ind w:right="80"/>
              <w:jc w:val="right"/>
            </w:pPr>
            <w:r w:rsidRPr="00CA1F18">
              <w:t>T</w:t>
            </w:r>
          </w:p>
        </w:tc>
        <w:tc>
          <w:tcPr>
            <w:tcW w:w="491" w:type="dxa"/>
            <w:tcBorders>
              <w:top w:val="single" w:sz="4" w:space="0" w:color="auto"/>
              <w:left w:val="single" w:sz="4" w:space="0" w:color="auto"/>
              <w:right w:val="single" w:sz="4" w:space="0" w:color="auto"/>
            </w:tcBorders>
          </w:tcPr>
          <w:p w14:paraId="72E87901" w14:textId="77777777" w:rsidR="003B0FA3" w:rsidRPr="00CA1F18" w:rsidRDefault="003B0FA3" w:rsidP="00FE2066">
            <w:pPr>
              <w:pStyle w:val="TableParagraph"/>
              <w:kinsoku w:val="0"/>
              <w:overflowPunct w:val="0"/>
              <w:spacing w:before="11"/>
              <w:ind w:left="82"/>
            </w:pPr>
            <w:r w:rsidRPr="00CA1F18">
              <w:t>L</w:t>
            </w:r>
          </w:p>
        </w:tc>
        <w:tc>
          <w:tcPr>
            <w:tcW w:w="499" w:type="dxa"/>
            <w:tcBorders>
              <w:top w:val="single" w:sz="4" w:space="0" w:color="auto"/>
              <w:left w:val="single" w:sz="4" w:space="0" w:color="auto"/>
              <w:right w:val="single" w:sz="4" w:space="0" w:color="auto"/>
            </w:tcBorders>
          </w:tcPr>
          <w:p w14:paraId="5B770B9B" w14:textId="77777777" w:rsidR="003B0FA3" w:rsidRPr="00CA1F18" w:rsidRDefault="003B0FA3" w:rsidP="00FE2066">
            <w:pPr>
              <w:pStyle w:val="TableParagraph"/>
              <w:kinsoku w:val="0"/>
              <w:overflowPunct w:val="0"/>
              <w:spacing w:before="11"/>
              <w:ind w:left="82"/>
            </w:pPr>
            <w:r w:rsidRPr="00CA1F18">
              <w:t>P</w:t>
            </w:r>
          </w:p>
        </w:tc>
        <w:tc>
          <w:tcPr>
            <w:tcW w:w="930" w:type="dxa"/>
            <w:tcBorders>
              <w:top w:val="single" w:sz="4" w:space="0" w:color="auto"/>
              <w:left w:val="single" w:sz="4" w:space="0" w:color="auto"/>
              <w:right w:val="single" w:sz="4" w:space="0" w:color="auto"/>
            </w:tcBorders>
          </w:tcPr>
          <w:p w14:paraId="0105170C" w14:textId="77777777" w:rsidR="003B0FA3" w:rsidRPr="00CA1F18" w:rsidRDefault="003B0FA3" w:rsidP="00FE2066">
            <w:pPr>
              <w:pStyle w:val="TableParagraph"/>
              <w:kinsoku w:val="0"/>
              <w:overflowPunct w:val="0"/>
              <w:spacing w:before="11"/>
              <w:ind w:left="26"/>
              <w:jc w:val="center"/>
            </w:pPr>
            <w:r w:rsidRPr="00CA1F18">
              <w:t>ECTS</w:t>
            </w:r>
          </w:p>
        </w:tc>
        <w:tc>
          <w:tcPr>
            <w:tcW w:w="1155" w:type="dxa"/>
            <w:tcBorders>
              <w:top w:val="single" w:sz="4" w:space="0" w:color="auto"/>
              <w:left w:val="single" w:sz="4" w:space="0" w:color="auto"/>
              <w:right w:val="single" w:sz="4" w:space="0" w:color="auto"/>
            </w:tcBorders>
          </w:tcPr>
          <w:p w14:paraId="3B51E3C1" w14:textId="77777777" w:rsidR="003B0FA3" w:rsidRPr="00CA1F18" w:rsidRDefault="003B0FA3" w:rsidP="00FE2066">
            <w:pPr>
              <w:pStyle w:val="TableParagraph"/>
              <w:kinsoku w:val="0"/>
              <w:overflowPunct w:val="0"/>
              <w:spacing w:before="11"/>
              <w:ind w:left="112"/>
            </w:pPr>
            <w:r w:rsidRPr="00CA1F18">
              <w:t>Semester</w:t>
            </w:r>
          </w:p>
        </w:tc>
      </w:tr>
      <w:tr w:rsidR="00921C2B" w:rsidRPr="00CA1F18" w14:paraId="1562E569" w14:textId="77777777" w:rsidTr="00FE2066">
        <w:trPr>
          <w:trHeight w:val="329"/>
        </w:trPr>
        <w:tc>
          <w:tcPr>
            <w:tcW w:w="1211" w:type="dxa"/>
            <w:shd w:val="clear" w:color="auto" w:fill="auto"/>
          </w:tcPr>
          <w:p w14:paraId="0E0EA15B" w14:textId="77777777" w:rsidR="003B0FA3" w:rsidRPr="00CA1F18" w:rsidRDefault="003B0FA3" w:rsidP="00FE2066">
            <w:pPr>
              <w:pStyle w:val="TableParagraph"/>
              <w:tabs>
                <w:tab w:val="left" w:pos="526"/>
              </w:tabs>
              <w:kinsoku w:val="0"/>
              <w:overflowPunct w:val="0"/>
              <w:spacing w:before="11"/>
              <w:ind w:left="55"/>
              <w:jc w:val="center"/>
              <w:rPr>
                <w:b w:val="0"/>
                <w:bCs w:val="0"/>
              </w:rPr>
            </w:pPr>
            <w:r w:rsidRPr="00CA1F18">
              <w:rPr>
                <w:b w:val="0"/>
                <w:bCs w:val="0"/>
              </w:rPr>
              <w:t>-</w:t>
            </w:r>
          </w:p>
        </w:tc>
        <w:tc>
          <w:tcPr>
            <w:tcW w:w="1201" w:type="dxa"/>
            <w:shd w:val="clear" w:color="auto" w:fill="auto"/>
          </w:tcPr>
          <w:p w14:paraId="6250C61F"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spacing w:val="-1"/>
              </w:rPr>
              <w:t>HEF</w:t>
            </w:r>
            <w:r w:rsidRPr="00CA1F18">
              <w:rPr>
                <w:b w:val="0"/>
                <w:bCs w:val="0"/>
              </w:rPr>
              <w:t xml:space="preserve"> 1052</w:t>
            </w:r>
          </w:p>
        </w:tc>
        <w:tc>
          <w:tcPr>
            <w:tcW w:w="3542" w:type="dxa"/>
            <w:shd w:val="clear" w:color="auto" w:fill="auto"/>
          </w:tcPr>
          <w:p w14:paraId="4FCD7797" w14:textId="77777777" w:rsidR="003B0FA3" w:rsidRPr="00CA1F18" w:rsidRDefault="003B0FA3" w:rsidP="00FE2066">
            <w:pPr>
              <w:pStyle w:val="TableParagraph"/>
              <w:kinsoku w:val="0"/>
              <w:overflowPunct w:val="0"/>
              <w:spacing w:before="17"/>
              <w:ind w:left="77"/>
              <w:rPr>
                <w:b w:val="0"/>
                <w:bCs w:val="0"/>
              </w:rPr>
            </w:pPr>
            <w:r w:rsidRPr="00CA1F18">
              <w:rPr>
                <w:b w:val="0"/>
                <w:bCs w:val="0"/>
              </w:rPr>
              <w:t>Nursing Fundamentals</w:t>
            </w:r>
          </w:p>
        </w:tc>
        <w:tc>
          <w:tcPr>
            <w:tcW w:w="694" w:type="dxa"/>
            <w:shd w:val="clear" w:color="auto" w:fill="auto"/>
          </w:tcPr>
          <w:p w14:paraId="1871BE04" w14:textId="77777777" w:rsidR="003B0FA3" w:rsidRPr="00CA1F18" w:rsidRDefault="003B0FA3" w:rsidP="00FE2066">
            <w:pPr>
              <w:pStyle w:val="TableParagraph"/>
              <w:kinsoku w:val="0"/>
              <w:overflowPunct w:val="0"/>
              <w:spacing w:before="11"/>
              <w:ind w:left="281"/>
              <w:jc w:val="center"/>
              <w:rPr>
                <w:b w:val="0"/>
                <w:bCs w:val="0"/>
              </w:rPr>
            </w:pPr>
            <w:r w:rsidRPr="00CA1F18">
              <w:rPr>
                <w:b w:val="0"/>
                <w:bCs w:val="0"/>
              </w:rPr>
              <w:t>6</w:t>
            </w:r>
          </w:p>
        </w:tc>
        <w:tc>
          <w:tcPr>
            <w:tcW w:w="491" w:type="dxa"/>
          </w:tcPr>
          <w:p w14:paraId="5E9350FB"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5496897F"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16</w:t>
            </w:r>
          </w:p>
        </w:tc>
        <w:tc>
          <w:tcPr>
            <w:tcW w:w="930" w:type="dxa"/>
            <w:shd w:val="clear" w:color="auto" w:fill="auto"/>
          </w:tcPr>
          <w:p w14:paraId="2E259E96"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18</w:t>
            </w:r>
          </w:p>
        </w:tc>
        <w:tc>
          <w:tcPr>
            <w:tcW w:w="1155" w:type="dxa"/>
            <w:shd w:val="clear" w:color="auto" w:fill="auto"/>
          </w:tcPr>
          <w:p w14:paraId="7441A4F9" w14:textId="77777777" w:rsidR="003B0FA3" w:rsidRPr="00CA1F18" w:rsidRDefault="003B0FA3" w:rsidP="00FE2066">
            <w:pPr>
              <w:pStyle w:val="TableParagraph"/>
              <w:kinsoku w:val="0"/>
              <w:overflowPunct w:val="0"/>
              <w:spacing w:before="11"/>
              <w:ind w:left="112"/>
              <w:rPr>
                <w:b w:val="0"/>
                <w:bCs w:val="0"/>
              </w:rPr>
            </w:pPr>
            <w:r w:rsidRPr="00CA1F18">
              <w:rPr>
                <w:b w:val="0"/>
                <w:bCs w:val="0"/>
              </w:rPr>
              <w:t>1 Semester</w:t>
            </w:r>
          </w:p>
        </w:tc>
      </w:tr>
      <w:tr w:rsidR="00921C2B" w:rsidRPr="00CA1F18" w14:paraId="32F0B845" w14:textId="77777777" w:rsidTr="00FE2066">
        <w:trPr>
          <w:trHeight w:val="344"/>
        </w:trPr>
        <w:tc>
          <w:tcPr>
            <w:tcW w:w="1211" w:type="dxa"/>
            <w:shd w:val="clear" w:color="auto" w:fill="auto"/>
          </w:tcPr>
          <w:p w14:paraId="0E07B7DA" w14:textId="77777777" w:rsidR="003B0FA3" w:rsidRPr="00CA1F18" w:rsidRDefault="003B0FA3" w:rsidP="00FE2066">
            <w:pPr>
              <w:pStyle w:val="TableParagraph"/>
              <w:tabs>
                <w:tab w:val="left" w:pos="870"/>
              </w:tabs>
              <w:kinsoku w:val="0"/>
              <w:overflowPunct w:val="0"/>
              <w:spacing w:before="11"/>
              <w:ind w:left="398"/>
              <w:jc w:val="both"/>
              <w:rPr>
                <w:b w:val="0"/>
                <w:bCs w:val="0"/>
              </w:rPr>
            </w:pPr>
            <w:r w:rsidRPr="00CA1F18">
              <w:rPr>
                <w:b w:val="0"/>
                <w:bCs w:val="0"/>
              </w:rPr>
              <w:t>-</w:t>
            </w:r>
          </w:p>
        </w:tc>
        <w:tc>
          <w:tcPr>
            <w:tcW w:w="1201" w:type="dxa"/>
            <w:shd w:val="clear" w:color="auto" w:fill="auto"/>
          </w:tcPr>
          <w:p w14:paraId="5924DD57"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1054</w:t>
            </w:r>
          </w:p>
        </w:tc>
        <w:tc>
          <w:tcPr>
            <w:tcW w:w="3542" w:type="dxa"/>
            <w:shd w:val="clear" w:color="auto" w:fill="auto"/>
          </w:tcPr>
          <w:p w14:paraId="764C46D1" w14:textId="77777777" w:rsidR="003B0FA3" w:rsidRPr="00CA1F18" w:rsidRDefault="003B0FA3" w:rsidP="00FE2066">
            <w:pPr>
              <w:pStyle w:val="TableParagraph"/>
              <w:kinsoku w:val="0"/>
              <w:overflowPunct w:val="0"/>
              <w:spacing w:before="22"/>
              <w:ind w:left="77"/>
              <w:rPr>
                <w:b w:val="0"/>
                <w:bCs w:val="0"/>
              </w:rPr>
            </w:pPr>
            <w:r w:rsidRPr="00CA1F18">
              <w:rPr>
                <w:b w:val="0"/>
                <w:bCs w:val="0"/>
              </w:rPr>
              <w:t>Physiopathology</w:t>
            </w:r>
          </w:p>
        </w:tc>
        <w:tc>
          <w:tcPr>
            <w:tcW w:w="694" w:type="dxa"/>
            <w:shd w:val="clear" w:color="auto" w:fill="auto"/>
          </w:tcPr>
          <w:p w14:paraId="6745B590"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7853360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B4D30F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4B5B6B9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43</w:t>
            </w:r>
          </w:p>
        </w:tc>
        <w:tc>
          <w:tcPr>
            <w:tcW w:w="1155" w:type="dxa"/>
            <w:shd w:val="clear" w:color="auto" w:fill="auto"/>
          </w:tcPr>
          <w:p w14:paraId="0D3B31C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1E6BA93" w14:textId="77777777" w:rsidTr="00FE2066">
        <w:trPr>
          <w:trHeight w:val="329"/>
        </w:trPr>
        <w:tc>
          <w:tcPr>
            <w:tcW w:w="1211" w:type="dxa"/>
            <w:shd w:val="clear" w:color="auto" w:fill="auto"/>
          </w:tcPr>
          <w:p w14:paraId="57D9EBE8"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5E3C1000"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1056</w:t>
            </w:r>
          </w:p>
        </w:tc>
        <w:tc>
          <w:tcPr>
            <w:tcW w:w="3542" w:type="dxa"/>
            <w:shd w:val="clear" w:color="auto" w:fill="auto"/>
          </w:tcPr>
          <w:p w14:paraId="413EBF58" w14:textId="77777777" w:rsidR="003B0FA3" w:rsidRPr="00CA1F18" w:rsidRDefault="003B0FA3" w:rsidP="00FE2066">
            <w:pPr>
              <w:pStyle w:val="TableParagraph"/>
              <w:kinsoku w:val="0"/>
              <w:overflowPunct w:val="0"/>
              <w:spacing w:before="22"/>
              <w:ind w:left="77"/>
              <w:rPr>
                <w:b w:val="0"/>
                <w:bCs w:val="0"/>
              </w:rPr>
            </w:pPr>
            <w:r w:rsidRPr="00CA1F18">
              <w:rPr>
                <w:b w:val="0"/>
                <w:bCs w:val="0"/>
              </w:rPr>
              <w:t>Pharmacology in Nursing</w:t>
            </w:r>
          </w:p>
        </w:tc>
        <w:tc>
          <w:tcPr>
            <w:tcW w:w="694" w:type="dxa"/>
            <w:shd w:val="clear" w:color="auto" w:fill="auto"/>
          </w:tcPr>
          <w:p w14:paraId="1F3F69AA"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C558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53D96EF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5783EB20"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3</w:t>
            </w:r>
          </w:p>
        </w:tc>
        <w:tc>
          <w:tcPr>
            <w:tcW w:w="1155" w:type="dxa"/>
            <w:shd w:val="clear" w:color="auto" w:fill="auto"/>
          </w:tcPr>
          <w:p w14:paraId="7AE0173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8955DC" w14:textId="77777777" w:rsidTr="00FE2066">
        <w:trPr>
          <w:trHeight w:val="286"/>
        </w:trPr>
        <w:tc>
          <w:tcPr>
            <w:tcW w:w="1211" w:type="dxa"/>
            <w:shd w:val="clear" w:color="auto" w:fill="auto"/>
          </w:tcPr>
          <w:p w14:paraId="0B9051FA"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3AA59C9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ATA1002</w:t>
            </w:r>
          </w:p>
        </w:tc>
        <w:tc>
          <w:tcPr>
            <w:tcW w:w="3542" w:type="dxa"/>
            <w:shd w:val="clear" w:color="auto" w:fill="auto"/>
          </w:tcPr>
          <w:p w14:paraId="7E763E17" w14:textId="77777777" w:rsidR="003B0FA3" w:rsidRPr="00CA1F18" w:rsidRDefault="003B0FA3" w:rsidP="00FE2066">
            <w:pPr>
              <w:pStyle w:val="TableParagraph"/>
              <w:kinsoku w:val="0"/>
              <w:overflowPunct w:val="0"/>
              <w:spacing w:before="22"/>
              <w:ind w:left="77"/>
              <w:rPr>
                <w:b w:val="0"/>
                <w:bCs w:val="0"/>
              </w:rPr>
            </w:pPr>
            <w:r w:rsidRPr="00CA1F18">
              <w:rPr>
                <w:b w:val="0"/>
                <w:bCs w:val="0"/>
              </w:rPr>
              <w:t>Ataturk's Principles and History of Revolution II</w:t>
            </w:r>
          </w:p>
        </w:tc>
        <w:tc>
          <w:tcPr>
            <w:tcW w:w="694" w:type="dxa"/>
            <w:shd w:val="clear" w:color="auto" w:fill="auto"/>
          </w:tcPr>
          <w:p w14:paraId="1938EE12"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11E9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2433F5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08E15BE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88F4CF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90E46B2" w14:textId="77777777" w:rsidTr="00FE2066">
        <w:trPr>
          <w:trHeight w:val="65"/>
        </w:trPr>
        <w:tc>
          <w:tcPr>
            <w:tcW w:w="1211" w:type="dxa"/>
            <w:shd w:val="clear" w:color="auto" w:fill="auto"/>
          </w:tcPr>
          <w:p w14:paraId="7BAFAB7D"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1D52E10F"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TDL1002</w:t>
            </w:r>
          </w:p>
        </w:tc>
        <w:tc>
          <w:tcPr>
            <w:tcW w:w="3542" w:type="dxa"/>
            <w:shd w:val="clear" w:color="auto" w:fill="auto"/>
          </w:tcPr>
          <w:p w14:paraId="0F90BFAA" w14:textId="77777777" w:rsidR="003B0FA3" w:rsidRPr="00CA1F18" w:rsidRDefault="003B0FA3" w:rsidP="00FE2066">
            <w:pPr>
              <w:pStyle w:val="TableParagraph"/>
              <w:kinsoku w:val="0"/>
              <w:overflowPunct w:val="0"/>
              <w:spacing w:before="22"/>
              <w:ind w:left="77"/>
              <w:rPr>
                <w:b w:val="0"/>
                <w:bCs w:val="0"/>
              </w:rPr>
            </w:pPr>
            <w:r w:rsidRPr="00CA1F18">
              <w:rPr>
                <w:b w:val="0"/>
                <w:bCs w:val="0"/>
              </w:rPr>
              <w:t>Turkish Language II</w:t>
            </w:r>
          </w:p>
        </w:tc>
        <w:tc>
          <w:tcPr>
            <w:tcW w:w="694" w:type="dxa"/>
            <w:shd w:val="clear" w:color="auto" w:fill="auto"/>
          </w:tcPr>
          <w:p w14:paraId="3F158D9D"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E683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7E629DC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284CF5AD"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2B79C1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40CD079" w14:textId="77777777" w:rsidTr="00FE2066">
        <w:trPr>
          <w:trHeight w:val="329"/>
        </w:trPr>
        <w:tc>
          <w:tcPr>
            <w:tcW w:w="1211" w:type="dxa"/>
            <w:shd w:val="clear" w:color="auto" w:fill="auto"/>
          </w:tcPr>
          <w:p w14:paraId="33BB0297"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285F324C"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3"/>
                <w:w w:val="105"/>
              </w:rPr>
              <w:t>YD</w:t>
            </w:r>
            <w:r w:rsidRPr="00CA1F18">
              <w:rPr>
                <w:b w:val="0"/>
                <w:bCs w:val="0"/>
                <w:spacing w:val="-1"/>
                <w:w w:val="105"/>
              </w:rPr>
              <w:t xml:space="preserve">İ </w:t>
            </w:r>
            <w:r w:rsidRPr="00CA1F18">
              <w:rPr>
                <w:b w:val="0"/>
                <w:bCs w:val="0"/>
                <w:spacing w:val="-3"/>
                <w:w w:val="105"/>
              </w:rPr>
              <w:t>1006</w:t>
            </w:r>
          </w:p>
        </w:tc>
        <w:tc>
          <w:tcPr>
            <w:tcW w:w="3542" w:type="dxa"/>
            <w:shd w:val="clear" w:color="auto" w:fill="auto"/>
          </w:tcPr>
          <w:p w14:paraId="67196679" w14:textId="77777777" w:rsidR="003B0FA3" w:rsidRPr="00CA1F18" w:rsidRDefault="003B0FA3" w:rsidP="00FE2066">
            <w:pPr>
              <w:pStyle w:val="TableParagraph"/>
              <w:kinsoku w:val="0"/>
              <w:overflowPunct w:val="0"/>
              <w:spacing w:before="22"/>
              <w:ind w:left="77"/>
              <w:rPr>
                <w:b w:val="0"/>
                <w:bCs w:val="0"/>
              </w:rPr>
            </w:pPr>
            <w:r w:rsidRPr="00CA1F18">
              <w:rPr>
                <w:b w:val="0"/>
                <w:bCs w:val="0"/>
              </w:rPr>
              <w:t>Foreign Language II (English)</w:t>
            </w:r>
          </w:p>
        </w:tc>
        <w:tc>
          <w:tcPr>
            <w:tcW w:w="694" w:type="dxa"/>
            <w:shd w:val="clear" w:color="auto" w:fill="auto"/>
          </w:tcPr>
          <w:p w14:paraId="547D1A21"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604C9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F67063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1E6618C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DD1C8A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7AA65ED6" w14:textId="6F574457" w:rsidR="003B0FA3" w:rsidRPr="00CA1F18" w:rsidRDefault="003B0FA3" w:rsidP="001D3D2A">
      <w:pPr>
        <w:pStyle w:val="T1"/>
      </w:pPr>
    </w:p>
    <w:p w14:paraId="6BF9BDCC" w14:textId="77777777" w:rsidR="003B0FA3" w:rsidRPr="00CA1F18" w:rsidRDefault="003B0FA3" w:rsidP="001D3D2A">
      <w:pPr>
        <w:pStyle w:val="Balk1"/>
      </w:pPr>
      <w:bookmarkStart w:id="80" w:name="_Toc151543401"/>
      <w:bookmarkStart w:id="81" w:name="_Toc169273442"/>
      <w:r w:rsidRPr="00CA1F18">
        <w:t>2.5.2. Second Year Schedule</w:t>
      </w:r>
      <w:bookmarkEnd w:id="80"/>
      <w:bookmarkEnd w:id="81"/>
    </w:p>
    <w:p w14:paraId="66F31CAA" w14:textId="7E26E42C" w:rsidR="003B0FA3" w:rsidRPr="00CA1F18" w:rsidRDefault="003B0FA3" w:rsidP="001D3D2A">
      <w:pPr>
        <w:pStyle w:val="Balk1"/>
      </w:pPr>
      <w:bookmarkStart w:id="82" w:name="_Toc151543402"/>
      <w:bookmarkStart w:id="83" w:name="_Toc169273443"/>
      <w:r w:rsidRPr="00CA1F18">
        <w:t>2.5.2.1. Second Year Fall Semester</w:t>
      </w:r>
      <w:bookmarkEnd w:id="82"/>
      <w:bookmarkEnd w:id="83"/>
    </w:p>
    <w:p w14:paraId="179F92C8" w14:textId="77777777" w:rsidR="003B0FA3" w:rsidRPr="00CA1F18" w:rsidRDefault="003B0FA3" w:rsidP="003B0FA3"/>
    <w:p w14:paraId="5FCEC125" w14:textId="77777777" w:rsidR="003B0FA3" w:rsidRPr="00CA1F18" w:rsidRDefault="003B0FA3" w:rsidP="003B0FA3">
      <w:r w:rsidRPr="00CA1F18">
        <w:t>Required Course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65"/>
        <w:gridCol w:w="3081"/>
        <w:gridCol w:w="598"/>
        <w:gridCol w:w="432"/>
        <w:gridCol w:w="611"/>
        <w:gridCol w:w="784"/>
        <w:gridCol w:w="1106"/>
      </w:tblGrid>
      <w:tr w:rsidR="00921C2B" w:rsidRPr="00CA1F18" w14:paraId="485DDD2A" w14:textId="77777777" w:rsidTr="00FE2066">
        <w:trPr>
          <w:trHeight w:val="437"/>
        </w:trPr>
        <w:tc>
          <w:tcPr>
            <w:tcW w:w="1211" w:type="dxa"/>
            <w:tcBorders>
              <w:top w:val="single" w:sz="4" w:space="0" w:color="auto"/>
              <w:left w:val="single" w:sz="4" w:space="0" w:color="auto"/>
              <w:right w:val="single" w:sz="4" w:space="0" w:color="auto"/>
            </w:tcBorders>
          </w:tcPr>
          <w:p w14:paraId="19D49504" w14:textId="77777777" w:rsidR="003B0FA3" w:rsidRPr="00CA1F18" w:rsidRDefault="003B0FA3" w:rsidP="00FE2066">
            <w:pPr>
              <w:pStyle w:val="TableParagraph"/>
              <w:tabs>
                <w:tab w:val="left" w:pos="526"/>
              </w:tabs>
              <w:kinsoku w:val="0"/>
              <w:overflowPunct w:val="0"/>
              <w:ind w:left="55"/>
              <w:rPr>
                <w:b w:val="0"/>
              </w:rPr>
            </w:pPr>
            <w:r w:rsidRPr="00CA1F18">
              <w:t>Prerequisite</w:t>
            </w:r>
          </w:p>
        </w:tc>
        <w:tc>
          <w:tcPr>
            <w:tcW w:w="1398" w:type="dxa"/>
            <w:tcBorders>
              <w:top w:val="single" w:sz="4" w:space="0" w:color="auto"/>
              <w:left w:val="single" w:sz="4" w:space="0" w:color="auto"/>
              <w:right w:val="single" w:sz="4" w:space="0" w:color="auto"/>
            </w:tcBorders>
          </w:tcPr>
          <w:p w14:paraId="0B657580" w14:textId="77777777" w:rsidR="003B0FA3" w:rsidRPr="00CA1F18" w:rsidRDefault="003B0FA3" w:rsidP="00FE2066">
            <w:pPr>
              <w:pStyle w:val="TableParagraph"/>
              <w:tabs>
                <w:tab w:val="left" w:pos="526"/>
              </w:tabs>
              <w:kinsoku w:val="0"/>
              <w:overflowPunct w:val="0"/>
              <w:ind w:left="120"/>
              <w:rPr>
                <w:b w:val="0"/>
              </w:rPr>
            </w:pPr>
            <w:r w:rsidRPr="00CA1F18">
              <w:t>Code</w:t>
            </w:r>
          </w:p>
        </w:tc>
        <w:tc>
          <w:tcPr>
            <w:tcW w:w="3176" w:type="dxa"/>
            <w:tcBorders>
              <w:top w:val="single" w:sz="4" w:space="0" w:color="auto"/>
              <w:left w:val="single" w:sz="4" w:space="0" w:color="auto"/>
              <w:right w:val="single" w:sz="4" w:space="0" w:color="auto"/>
            </w:tcBorders>
          </w:tcPr>
          <w:p w14:paraId="4E596812" w14:textId="77777777" w:rsidR="003B0FA3" w:rsidRPr="00CA1F18" w:rsidRDefault="003B0FA3" w:rsidP="00FE2066">
            <w:pPr>
              <w:pStyle w:val="TableParagraph"/>
              <w:kinsoku w:val="0"/>
              <w:overflowPunct w:val="0"/>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56FA59B2" w14:textId="77777777" w:rsidR="003B0FA3" w:rsidRPr="00CA1F18" w:rsidRDefault="003B0FA3" w:rsidP="00FE2066">
            <w:pPr>
              <w:pStyle w:val="TableParagraph"/>
              <w:kinsoku w:val="0"/>
              <w:overflowPunct w:val="0"/>
              <w:ind w:right="80"/>
              <w:jc w:val="right"/>
              <w:rPr>
                <w:b w:val="0"/>
              </w:rPr>
            </w:pPr>
            <w:r w:rsidRPr="00CA1F18">
              <w:t>T</w:t>
            </w:r>
          </w:p>
        </w:tc>
        <w:tc>
          <w:tcPr>
            <w:tcW w:w="432" w:type="dxa"/>
            <w:tcBorders>
              <w:top w:val="single" w:sz="4" w:space="0" w:color="auto"/>
              <w:left w:val="single" w:sz="4" w:space="0" w:color="auto"/>
              <w:right w:val="single" w:sz="4" w:space="0" w:color="auto"/>
            </w:tcBorders>
          </w:tcPr>
          <w:p w14:paraId="5D4FF5BA" w14:textId="77777777" w:rsidR="003B0FA3" w:rsidRPr="00CA1F18" w:rsidRDefault="003B0FA3" w:rsidP="00FE2066">
            <w:pPr>
              <w:pStyle w:val="TableParagraph"/>
              <w:kinsoku w:val="0"/>
              <w:overflowPunct w:val="0"/>
              <w:ind w:left="82"/>
              <w:rPr>
                <w:b w:val="0"/>
              </w:rPr>
            </w:pPr>
            <w:r w:rsidRPr="00CA1F18">
              <w:t>L</w:t>
            </w:r>
          </w:p>
        </w:tc>
        <w:tc>
          <w:tcPr>
            <w:tcW w:w="618" w:type="dxa"/>
            <w:tcBorders>
              <w:top w:val="single" w:sz="4" w:space="0" w:color="auto"/>
              <w:left w:val="single" w:sz="4" w:space="0" w:color="auto"/>
              <w:right w:val="single" w:sz="4" w:space="0" w:color="auto"/>
            </w:tcBorders>
          </w:tcPr>
          <w:p w14:paraId="5F92C845" w14:textId="77777777" w:rsidR="003B0FA3" w:rsidRPr="00CA1F18" w:rsidRDefault="003B0FA3" w:rsidP="00FE2066">
            <w:pPr>
              <w:pStyle w:val="TableParagraph"/>
              <w:kinsoku w:val="0"/>
              <w:overflowPunct w:val="0"/>
              <w:ind w:left="82"/>
              <w:rPr>
                <w:b w:val="0"/>
              </w:rPr>
            </w:pPr>
            <w:r w:rsidRPr="00CA1F18">
              <w:t>P</w:t>
            </w:r>
          </w:p>
        </w:tc>
        <w:tc>
          <w:tcPr>
            <w:tcW w:w="785" w:type="dxa"/>
            <w:tcBorders>
              <w:top w:val="single" w:sz="4" w:space="0" w:color="auto"/>
              <w:left w:val="single" w:sz="4" w:space="0" w:color="auto"/>
              <w:right w:val="single" w:sz="4" w:space="0" w:color="auto"/>
            </w:tcBorders>
          </w:tcPr>
          <w:p w14:paraId="1D19E7E5" w14:textId="77777777" w:rsidR="003B0FA3" w:rsidRPr="00CA1F18" w:rsidRDefault="003B0FA3" w:rsidP="00FE2066">
            <w:pPr>
              <w:pStyle w:val="TableParagraph"/>
              <w:kinsoku w:val="0"/>
              <w:overflowPunct w:val="0"/>
              <w:ind w:left="26"/>
              <w:jc w:val="center"/>
              <w:rPr>
                <w:b w:val="0"/>
              </w:rPr>
            </w:pPr>
            <w:r w:rsidRPr="00CA1F18">
              <w:t>ECTS</w:t>
            </w:r>
          </w:p>
        </w:tc>
        <w:tc>
          <w:tcPr>
            <w:tcW w:w="1075" w:type="dxa"/>
            <w:tcBorders>
              <w:top w:val="single" w:sz="4" w:space="0" w:color="auto"/>
              <w:left w:val="single" w:sz="4" w:space="0" w:color="auto"/>
              <w:right w:val="single" w:sz="4" w:space="0" w:color="auto"/>
            </w:tcBorders>
          </w:tcPr>
          <w:p w14:paraId="05E1F417" w14:textId="77777777" w:rsidR="003B0FA3" w:rsidRPr="00CA1F18" w:rsidRDefault="003B0FA3" w:rsidP="00FE2066">
            <w:pPr>
              <w:pStyle w:val="TableParagraph"/>
              <w:kinsoku w:val="0"/>
              <w:overflowPunct w:val="0"/>
              <w:ind w:left="112"/>
              <w:rPr>
                <w:b w:val="0"/>
              </w:rPr>
            </w:pPr>
            <w:r w:rsidRPr="00CA1F18">
              <w:t>Semester</w:t>
            </w:r>
          </w:p>
        </w:tc>
      </w:tr>
      <w:tr w:rsidR="00921C2B" w:rsidRPr="00CA1F18" w14:paraId="3E71D63A" w14:textId="77777777" w:rsidTr="00FE2066">
        <w:trPr>
          <w:trHeight w:val="329"/>
        </w:trPr>
        <w:tc>
          <w:tcPr>
            <w:tcW w:w="1211" w:type="dxa"/>
            <w:shd w:val="clear" w:color="auto" w:fill="auto"/>
          </w:tcPr>
          <w:p w14:paraId="53FA60AF" w14:textId="77777777" w:rsidR="003B0FA3" w:rsidRPr="00CA1F18" w:rsidRDefault="003B0FA3" w:rsidP="00FE2066">
            <w:pPr>
              <w:pStyle w:val="TableParagraph"/>
              <w:tabs>
                <w:tab w:val="left" w:pos="526"/>
              </w:tabs>
              <w:kinsoku w:val="0"/>
              <w:overflowPunct w:val="0"/>
              <w:ind w:left="55"/>
              <w:jc w:val="center"/>
              <w:rPr>
                <w:b w:val="0"/>
                <w:bCs w:val="0"/>
              </w:rPr>
            </w:pPr>
            <w:r w:rsidRPr="00CA1F18">
              <w:rPr>
                <w:b w:val="0"/>
                <w:bCs w:val="0"/>
              </w:rPr>
              <w:t>HEF 1052</w:t>
            </w:r>
          </w:p>
        </w:tc>
        <w:tc>
          <w:tcPr>
            <w:tcW w:w="1398" w:type="dxa"/>
            <w:shd w:val="clear" w:color="auto" w:fill="auto"/>
          </w:tcPr>
          <w:p w14:paraId="475BFDE7"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2091</w:t>
            </w:r>
          </w:p>
        </w:tc>
        <w:tc>
          <w:tcPr>
            <w:tcW w:w="3176" w:type="dxa"/>
            <w:shd w:val="clear" w:color="auto" w:fill="auto"/>
          </w:tcPr>
          <w:p w14:paraId="2F286913" w14:textId="77777777" w:rsidR="003B0FA3" w:rsidRPr="00CA1F18" w:rsidRDefault="003B0FA3" w:rsidP="00FE2066">
            <w:pPr>
              <w:pStyle w:val="TableParagraph"/>
              <w:kinsoku w:val="0"/>
              <w:overflowPunct w:val="0"/>
              <w:ind w:left="77"/>
              <w:rPr>
                <w:b w:val="0"/>
                <w:bCs w:val="0"/>
              </w:rPr>
            </w:pPr>
            <w:r w:rsidRPr="00CA1F18">
              <w:rPr>
                <w:b w:val="0"/>
                <w:bCs w:val="0"/>
              </w:rPr>
              <w:t>Internal Medicine Nursing</w:t>
            </w:r>
          </w:p>
        </w:tc>
        <w:tc>
          <w:tcPr>
            <w:tcW w:w="598" w:type="dxa"/>
            <w:shd w:val="clear" w:color="auto" w:fill="auto"/>
          </w:tcPr>
          <w:p w14:paraId="3C53D5CB" w14:textId="77777777" w:rsidR="003B0FA3" w:rsidRPr="00CA1F18" w:rsidRDefault="003B0FA3" w:rsidP="00FE2066">
            <w:pPr>
              <w:pStyle w:val="TableParagraph"/>
              <w:kinsoku w:val="0"/>
              <w:overflowPunct w:val="0"/>
              <w:ind w:left="281"/>
              <w:jc w:val="center"/>
              <w:rPr>
                <w:b w:val="0"/>
                <w:bCs w:val="0"/>
              </w:rPr>
            </w:pPr>
            <w:r w:rsidRPr="00CA1F18">
              <w:rPr>
                <w:b w:val="0"/>
                <w:bCs w:val="0"/>
              </w:rPr>
              <w:t>6</w:t>
            </w:r>
          </w:p>
        </w:tc>
        <w:tc>
          <w:tcPr>
            <w:tcW w:w="432" w:type="dxa"/>
          </w:tcPr>
          <w:p w14:paraId="773DA90E" w14:textId="77777777" w:rsidR="003B0FA3" w:rsidRPr="00CA1F18" w:rsidRDefault="003B0FA3" w:rsidP="00FE2066">
            <w:pPr>
              <w:pStyle w:val="TableParagraph"/>
              <w:kinsoku w:val="0"/>
              <w:overflowPunct w:val="0"/>
              <w:ind w:left="82"/>
              <w:jc w:val="center"/>
              <w:rPr>
                <w:b w:val="0"/>
                <w:bCs w:val="0"/>
                <w:w w:val="95"/>
              </w:rPr>
            </w:pPr>
            <w:r w:rsidRPr="00CA1F18">
              <w:rPr>
                <w:b w:val="0"/>
                <w:bCs w:val="0"/>
                <w:w w:val="95"/>
              </w:rPr>
              <w:t>0</w:t>
            </w:r>
          </w:p>
        </w:tc>
        <w:tc>
          <w:tcPr>
            <w:tcW w:w="618" w:type="dxa"/>
            <w:shd w:val="clear" w:color="auto" w:fill="auto"/>
          </w:tcPr>
          <w:p w14:paraId="138B75E6" w14:textId="77777777" w:rsidR="003B0FA3" w:rsidRPr="00CA1F18" w:rsidRDefault="003B0FA3" w:rsidP="00FE2066">
            <w:pPr>
              <w:pStyle w:val="TableParagraph"/>
              <w:kinsoku w:val="0"/>
              <w:overflowPunct w:val="0"/>
              <w:ind w:left="82"/>
              <w:jc w:val="center"/>
              <w:rPr>
                <w:b w:val="0"/>
                <w:bCs w:val="0"/>
              </w:rPr>
            </w:pPr>
            <w:r w:rsidRPr="00CA1F18">
              <w:rPr>
                <w:b w:val="0"/>
                <w:bCs w:val="0"/>
                <w:w w:val="95"/>
              </w:rPr>
              <w:t>10</w:t>
            </w:r>
          </w:p>
        </w:tc>
        <w:tc>
          <w:tcPr>
            <w:tcW w:w="785" w:type="dxa"/>
            <w:shd w:val="clear" w:color="auto" w:fill="auto"/>
          </w:tcPr>
          <w:p w14:paraId="6836BD1D" w14:textId="77777777" w:rsidR="003B0FA3" w:rsidRPr="00CA1F18" w:rsidRDefault="003B0FA3" w:rsidP="00FE2066">
            <w:pPr>
              <w:pStyle w:val="TableParagraph"/>
              <w:kinsoku w:val="0"/>
              <w:overflowPunct w:val="0"/>
              <w:ind w:left="25"/>
              <w:jc w:val="center"/>
              <w:rPr>
                <w:b w:val="0"/>
                <w:bCs w:val="0"/>
              </w:rPr>
            </w:pPr>
            <w:r w:rsidRPr="00CA1F18">
              <w:rPr>
                <w:b w:val="0"/>
                <w:bCs w:val="0"/>
              </w:rPr>
              <w:t>15</w:t>
            </w:r>
          </w:p>
        </w:tc>
        <w:tc>
          <w:tcPr>
            <w:tcW w:w="1075" w:type="dxa"/>
            <w:shd w:val="clear" w:color="auto" w:fill="auto"/>
          </w:tcPr>
          <w:p w14:paraId="1701E318" w14:textId="77777777" w:rsidR="003B0FA3" w:rsidRPr="00CA1F18" w:rsidRDefault="003B0FA3" w:rsidP="00FE2066">
            <w:pPr>
              <w:pStyle w:val="TableParagraph"/>
              <w:kinsoku w:val="0"/>
              <w:overflowPunct w:val="0"/>
              <w:rPr>
                <w:b w:val="0"/>
                <w:bCs w:val="0"/>
              </w:rPr>
            </w:pPr>
            <w:r w:rsidRPr="00CA1F18">
              <w:rPr>
                <w:b w:val="0"/>
                <w:bCs w:val="0"/>
              </w:rPr>
              <w:t>1 Semester</w:t>
            </w:r>
          </w:p>
        </w:tc>
      </w:tr>
      <w:tr w:rsidR="00921C2B" w:rsidRPr="00CA1F18" w14:paraId="3CEC0C37" w14:textId="77777777" w:rsidTr="00FE2066">
        <w:trPr>
          <w:trHeight w:val="344"/>
        </w:trPr>
        <w:tc>
          <w:tcPr>
            <w:tcW w:w="1211" w:type="dxa"/>
            <w:shd w:val="clear" w:color="auto" w:fill="auto"/>
          </w:tcPr>
          <w:p w14:paraId="303445FD"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606DC95C"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2093</w:t>
            </w:r>
          </w:p>
        </w:tc>
        <w:tc>
          <w:tcPr>
            <w:tcW w:w="3176" w:type="dxa"/>
            <w:shd w:val="clear" w:color="auto" w:fill="auto"/>
          </w:tcPr>
          <w:p w14:paraId="6ED2AF14" w14:textId="77777777" w:rsidR="003B0FA3" w:rsidRPr="00CA1F18" w:rsidRDefault="003B0FA3" w:rsidP="00FE2066">
            <w:pPr>
              <w:pStyle w:val="TableParagraph"/>
              <w:kinsoku w:val="0"/>
              <w:overflowPunct w:val="0"/>
              <w:ind w:left="77"/>
              <w:rPr>
                <w:b w:val="0"/>
                <w:bCs w:val="0"/>
              </w:rPr>
            </w:pPr>
            <w:r w:rsidRPr="00CA1F18">
              <w:rPr>
                <w:b w:val="0"/>
                <w:bCs w:val="0"/>
              </w:rPr>
              <w:t>Epidemiology</w:t>
            </w:r>
          </w:p>
        </w:tc>
        <w:tc>
          <w:tcPr>
            <w:tcW w:w="598" w:type="dxa"/>
            <w:shd w:val="clear" w:color="auto" w:fill="auto"/>
          </w:tcPr>
          <w:p w14:paraId="2393783F"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6B78C49A"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131B3F3C"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17559ADE"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4A2307B8" w14:textId="77777777" w:rsidR="003B0FA3" w:rsidRPr="00CA1F18" w:rsidRDefault="003B0FA3" w:rsidP="00FE2066">
            <w:pPr>
              <w:rPr>
                <w:b w:val="0"/>
                <w:bCs w:val="0"/>
              </w:rPr>
            </w:pPr>
            <w:r w:rsidRPr="00CA1F18">
              <w:rPr>
                <w:b w:val="0"/>
                <w:bCs w:val="0"/>
              </w:rPr>
              <w:t>1 Semester</w:t>
            </w:r>
          </w:p>
        </w:tc>
      </w:tr>
      <w:tr w:rsidR="00921C2B" w:rsidRPr="00CA1F18" w14:paraId="486C0763" w14:textId="77777777" w:rsidTr="00FE2066">
        <w:trPr>
          <w:trHeight w:val="329"/>
        </w:trPr>
        <w:tc>
          <w:tcPr>
            <w:tcW w:w="1211" w:type="dxa"/>
            <w:shd w:val="clear" w:color="auto" w:fill="auto"/>
          </w:tcPr>
          <w:p w14:paraId="469D62D0"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1EE48E52"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2095</w:t>
            </w:r>
          </w:p>
        </w:tc>
        <w:tc>
          <w:tcPr>
            <w:tcW w:w="3176" w:type="dxa"/>
            <w:shd w:val="clear" w:color="auto" w:fill="auto"/>
          </w:tcPr>
          <w:p w14:paraId="4134A194" w14:textId="77777777" w:rsidR="003B0FA3" w:rsidRPr="00CA1F18" w:rsidRDefault="003B0FA3" w:rsidP="00FE2066">
            <w:pPr>
              <w:pStyle w:val="TableParagraph"/>
              <w:kinsoku w:val="0"/>
              <w:overflowPunct w:val="0"/>
              <w:ind w:left="77"/>
              <w:rPr>
                <w:b w:val="0"/>
                <w:bCs w:val="0"/>
              </w:rPr>
            </w:pPr>
            <w:r w:rsidRPr="00CA1F18">
              <w:rPr>
                <w:b w:val="0"/>
                <w:bCs w:val="0"/>
              </w:rPr>
              <w:t>Life Cycle and Arrival</w:t>
            </w:r>
          </w:p>
        </w:tc>
        <w:tc>
          <w:tcPr>
            <w:tcW w:w="598" w:type="dxa"/>
            <w:shd w:val="clear" w:color="auto" w:fill="auto"/>
          </w:tcPr>
          <w:p w14:paraId="1B2770AD"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531A6261"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363D12A8"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600194B1"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37B22617" w14:textId="77777777" w:rsidR="003B0FA3" w:rsidRPr="00CA1F18" w:rsidRDefault="003B0FA3" w:rsidP="00FE2066">
            <w:pPr>
              <w:rPr>
                <w:b w:val="0"/>
                <w:bCs w:val="0"/>
              </w:rPr>
            </w:pPr>
            <w:r w:rsidRPr="00CA1F18">
              <w:rPr>
                <w:b w:val="0"/>
                <w:bCs w:val="0"/>
              </w:rPr>
              <w:t>1 Semester</w:t>
            </w:r>
          </w:p>
        </w:tc>
      </w:tr>
      <w:tr w:rsidR="00921C2B" w:rsidRPr="00CA1F18" w14:paraId="6FC2D411" w14:textId="77777777" w:rsidTr="00FE2066">
        <w:trPr>
          <w:trHeight w:val="329"/>
        </w:trPr>
        <w:tc>
          <w:tcPr>
            <w:tcW w:w="1211" w:type="dxa"/>
            <w:shd w:val="clear" w:color="auto" w:fill="auto"/>
          </w:tcPr>
          <w:p w14:paraId="7364424B" w14:textId="77777777" w:rsidR="003B0FA3" w:rsidRPr="00CA1F18" w:rsidRDefault="003B0FA3" w:rsidP="00FE2066">
            <w:pPr>
              <w:pStyle w:val="TableParagraph"/>
              <w:tabs>
                <w:tab w:val="left" w:pos="870"/>
              </w:tabs>
              <w:kinsoku w:val="0"/>
              <w:overflowPunct w:val="0"/>
              <w:ind w:left="398"/>
              <w:jc w:val="both"/>
              <w:rPr>
                <w:b w:val="0"/>
                <w:bCs w:val="0"/>
              </w:rPr>
            </w:pPr>
          </w:p>
        </w:tc>
        <w:tc>
          <w:tcPr>
            <w:tcW w:w="1398" w:type="dxa"/>
            <w:shd w:val="clear" w:color="auto" w:fill="auto"/>
          </w:tcPr>
          <w:p w14:paraId="68503593"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2097</w:t>
            </w:r>
          </w:p>
        </w:tc>
        <w:tc>
          <w:tcPr>
            <w:tcW w:w="3176" w:type="dxa"/>
            <w:shd w:val="clear" w:color="auto" w:fill="auto"/>
          </w:tcPr>
          <w:p w14:paraId="68242BD4" w14:textId="77777777" w:rsidR="003B0FA3" w:rsidRPr="00CA1F18" w:rsidRDefault="003B0FA3" w:rsidP="00FE2066">
            <w:pPr>
              <w:pStyle w:val="TableParagraph"/>
              <w:kinsoku w:val="0"/>
              <w:overflowPunct w:val="0"/>
              <w:ind w:left="77"/>
              <w:rPr>
                <w:b w:val="0"/>
                <w:bCs w:val="0"/>
              </w:rPr>
            </w:pPr>
            <w:r w:rsidRPr="00CA1F18">
              <w:rPr>
                <w:b w:val="0"/>
                <w:bCs w:val="0"/>
              </w:rPr>
              <w:t>Health Education</w:t>
            </w:r>
          </w:p>
        </w:tc>
        <w:tc>
          <w:tcPr>
            <w:tcW w:w="598" w:type="dxa"/>
            <w:shd w:val="clear" w:color="auto" w:fill="auto"/>
          </w:tcPr>
          <w:p w14:paraId="4EB265A4"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2CF2278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60E470C3"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36C6E48C"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073AA46E" w14:textId="77777777" w:rsidR="003B0FA3" w:rsidRPr="00CA1F18" w:rsidRDefault="003B0FA3" w:rsidP="00FE2066">
            <w:pPr>
              <w:rPr>
                <w:b w:val="0"/>
                <w:bCs w:val="0"/>
              </w:rPr>
            </w:pPr>
            <w:r w:rsidRPr="00CA1F18">
              <w:rPr>
                <w:b w:val="0"/>
                <w:bCs w:val="0"/>
              </w:rPr>
              <w:t>1 Semester</w:t>
            </w:r>
          </w:p>
        </w:tc>
      </w:tr>
      <w:tr w:rsidR="00921C2B" w:rsidRPr="00CA1F18" w14:paraId="5CCE4B5C" w14:textId="77777777" w:rsidTr="00FE2066">
        <w:trPr>
          <w:trHeight w:val="329"/>
        </w:trPr>
        <w:tc>
          <w:tcPr>
            <w:tcW w:w="1211" w:type="dxa"/>
            <w:shd w:val="clear" w:color="auto" w:fill="auto"/>
          </w:tcPr>
          <w:p w14:paraId="204E94A7"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01A9838B"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2107</w:t>
            </w:r>
          </w:p>
        </w:tc>
        <w:tc>
          <w:tcPr>
            <w:tcW w:w="3176" w:type="dxa"/>
            <w:shd w:val="clear" w:color="auto" w:fill="auto"/>
          </w:tcPr>
          <w:p w14:paraId="5F2819CD" w14:textId="77777777" w:rsidR="003B0FA3" w:rsidRPr="00CA1F18" w:rsidRDefault="003B0FA3" w:rsidP="00FE2066">
            <w:pPr>
              <w:pStyle w:val="TableParagraph"/>
              <w:kinsoku w:val="0"/>
              <w:overflowPunct w:val="0"/>
              <w:ind w:left="77"/>
              <w:rPr>
                <w:b w:val="0"/>
                <w:bCs w:val="0"/>
              </w:rPr>
            </w:pPr>
            <w:r w:rsidRPr="00CA1F18">
              <w:rPr>
                <w:b w:val="0"/>
                <w:bCs w:val="0"/>
              </w:rPr>
              <w:t>Ethics in Nursing</w:t>
            </w:r>
          </w:p>
        </w:tc>
        <w:tc>
          <w:tcPr>
            <w:tcW w:w="598" w:type="dxa"/>
            <w:shd w:val="clear" w:color="auto" w:fill="auto"/>
          </w:tcPr>
          <w:p w14:paraId="2072B10E" w14:textId="77777777" w:rsidR="003B0FA3" w:rsidRPr="00CA1F18" w:rsidRDefault="003B0FA3" w:rsidP="00FE2066">
            <w:pPr>
              <w:pStyle w:val="TableParagraph"/>
              <w:kinsoku w:val="0"/>
              <w:overflowPunct w:val="0"/>
              <w:ind w:left="281"/>
              <w:jc w:val="center"/>
              <w:rPr>
                <w:b w:val="0"/>
                <w:bCs w:val="0"/>
              </w:rPr>
            </w:pPr>
            <w:r w:rsidRPr="00CA1F18">
              <w:rPr>
                <w:b w:val="0"/>
                <w:bCs w:val="0"/>
              </w:rPr>
              <w:t>3</w:t>
            </w:r>
          </w:p>
        </w:tc>
        <w:tc>
          <w:tcPr>
            <w:tcW w:w="432" w:type="dxa"/>
          </w:tcPr>
          <w:p w14:paraId="6AFF3462"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5B898CA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46E703CB" w14:textId="77777777" w:rsidR="003B0FA3" w:rsidRPr="00CA1F18" w:rsidRDefault="003B0FA3" w:rsidP="00FE2066">
            <w:pPr>
              <w:pStyle w:val="TableParagraph"/>
              <w:kinsoku w:val="0"/>
              <w:overflowPunct w:val="0"/>
              <w:ind w:left="25"/>
              <w:jc w:val="center"/>
              <w:rPr>
                <w:b w:val="0"/>
                <w:bCs w:val="0"/>
              </w:rPr>
            </w:pPr>
            <w:r w:rsidRPr="00CA1F18">
              <w:rPr>
                <w:b w:val="0"/>
                <w:bCs w:val="0"/>
              </w:rPr>
              <w:t>4</w:t>
            </w:r>
          </w:p>
        </w:tc>
        <w:tc>
          <w:tcPr>
            <w:tcW w:w="1075" w:type="dxa"/>
            <w:shd w:val="clear" w:color="auto" w:fill="auto"/>
          </w:tcPr>
          <w:p w14:paraId="27896401" w14:textId="77777777" w:rsidR="003B0FA3" w:rsidRPr="00CA1F18" w:rsidRDefault="003B0FA3" w:rsidP="00FE2066">
            <w:pPr>
              <w:rPr>
                <w:b w:val="0"/>
                <w:bCs w:val="0"/>
              </w:rPr>
            </w:pPr>
            <w:r w:rsidRPr="00CA1F18">
              <w:rPr>
                <w:b w:val="0"/>
                <w:bCs w:val="0"/>
              </w:rPr>
              <w:t>1 Semester</w:t>
            </w:r>
          </w:p>
        </w:tc>
      </w:tr>
    </w:tbl>
    <w:p w14:paraId="712DEFD2" w14:textId="77777777" w:rsidR="003B0FA3" w:rsidRPr="00CA1F18" w:rsidRDefault="003B0FA3" w:rsidP="003B0FA3"/>
    <w:p w14:paraId="0A563E9B" w14:textId="77777777" w:rsidR="003B0FA3" w:rsidRPr="00CA1F18" w:rsidRDefault="003B0FA3" w:rsidP="003B0FA3"/>
    <w:p w14:paraId="29AC88C4" w14:textId="77777777" w:rsidR="003B0FA3" w:rsidRPr="00CA1F18" w:rsidRDefault="003B0FA3" w:rsidP="001D3D2A">
      <w:pPr>
        <w:pStyle w:val="Balk1"/>
      </w:pPr>
      <w:bookmarkStart w:id="84" w:name="_Toc151543403"/>
      <w:bookmarkStart w:id="85" w:name="_Toc169273444"/>
      <w:r w:rsidRPr="00CA1F18">
        <w:t>2.5.2.2. Second Year Spring Semester</w:t>
      </w:r>
      <w:bookmarkEnd w:id="84"/>
      <w:bookmarkEnd w:id="85"/>
    </w:p>
    <w:p w14:paraId="5B07937B" w14:textId="77777777" w:rsidR="003B0FA3" w:rsidRPr="00CA1F18" w:rsidRDefault="003B0FA3" w:rsidP="003B0FA3">
      <w:proofErr w:type="spellStart"/>
      <w:r w:rsidRPr="00CA1F18">
        <w:t>Requried</w:t>
      </w:r>
      <w:proofErr w:type="spellEnd"/>
      <w:r w:rsidRPr="00CA1F18">
        <w:t xml:space="preserve"> Course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87"/>
        <w:gridCol w:w="3305"/>
        <w:gridCol w:w="553"/>
        <w:gridCol w:w="420"/>
        <w:gridCol w:w="558"/>
        <w:gridCol w:w="739"/>
        <w:gridCol w:w="1233"/>
      </w:tblGrid>
      <w:tr w:rsidR="00921C2B" w:rsidRPr="00CA1F18" w14:paraId="407A982B" w14:textId="77777777" w:rsidTr="00FE2066">
        <w:trPr>
          <w:trHeight w:val="437"/>
        </w:trPr>
        <w:tc>
          <w:tcPr>
            <w:tcW w:w="1156" w:type="dxa"/>
            <w:tcBorders>
              <w:top w:val="single" w:sz="4" w:space="0" w:color="auto"/>
              <w:left w:val="single" w:sz="4" w:space="0" w:color="auto"/>
              <w:right w:val="single" w:sz="4" w:space="0" w:color="auto"/>
            </w:tcBorders>
          </w:tcPr>
          <w:p w14:paraId="4CB1AC13" w14:textId="77777777" w:rsidR="003B0FA3" w:rsidRPr="00CA1F18" w:rsidRDefault="003B0FA3" w:rsidP="00FE2066">
            <w:r w:rsidRPr="00CA1F18">
              <w:t>Prerequisite</w:t>
            </w:r>
          </w:p>
        </w:tc>
        <w:tc>
          <w:tcPr>
            <w:tcW w:w="1309" w:type="dxa"/>
            <w:tcBorders>
              <w:top w:val="single" w:sz="4" w:space="0" w:color="auto"/>
              <w:left w:val="single" w:sz="4" w:space="0" w:color="auto"/>
              <w:right w:val="single" w:sz="4" w:space="0" w:color="auto"/>
            </w:tcBorders>
          </w:tcPr>
          <w:p w14:paraId="57233F4D" w14:textId="77777777" w:rsidR="003B0FA3" w:rsidRPr="00CA1F18" w:rsidRDefault="003B0FA3" w:rsidP="00FE2066">
            <w:r w:rsidRPr="00CA1F18">
              <w:t>Code</w:t>
            </w:r>
          </w:p>
        </w:tc>
        <w:tc>
          <w:tcPr>
            <w:tcW w:w="3367" w:type="dxa"/>
            <w:tcBorders>
              <w:top w:val="single" w:sz="4" w:space="0" w:color="auto"/>
              <w:left w:val="single" w:sz="4" w:space="0" w:color="auto"/>
              <w:right w:val="single" w:sz="4" w:space="0" w:color="auto"/>
            </w:tcBorders>
          </w:tcPr>
          <w:p w14:paraId="7E40441C" w14:textId="77777777" w:rsidR="003B0FA3" w:rsidRPr="00CA1F18" w:rsidRDefault="003B0FA3" w:rsidP="00FE2066">
            <w:r w:rsidRPr="00CA1F18">
              <w:t>Course Unit Title</w:t>
            </w:r>
          </w:p>
        </w:tc>
        <w:tc>
          <w:tcPr>
            <w:tcW w:w="560" w:type="dxa"/>
            <w:tcBorders>
              <w:top w:val="single" w:sz="4" w:space="0" w:color="auto"/>
              <w:left w:val="single" w:sz="4" w:space="0" w:color="auto"/>
              <w:right w:val="single" w:sz="4" w:space="0" w:color="auto"/>
            </w:tcBorders>
          </w:tcPr>
          <w:p w14:paraId="0281EFE5" w14:textId="77777777" w:rsidR="003B0FA3" w:rsidRPr="00CA1F18" w:rsidRDefault="003B0FA3" w:rsidP="00FE2066">
            <w:r w:rsidRPr="00CA1F18">
              <w:t>T</w:t>
            </w:r>
          </w:p>
        </w:tc>
        <w:tc>
          <w:tcPr>
            <w:tcW w:w="422" w:type="dxa"/>
            <w:tcBorders>
              <w:top w:val="single" w:sz="4" w:space="0" w:color="auto"/>
              <w:left w:val="single" w:sz="4" w:space="0" w:color="auto"/>
              <w:right w:val="single" w:sz="4" w:space="0" w:color="auto"/>
            </w:tcBorders>
          </w:tcPr>
          <w:p w14:paraId="4DDCD246" w14:textId="77777777" w:rsidR="003B0FA3" w:rsidRPr="00CA1F18" w:rsidRDefault="003B0FA3" w:rsidP="00FE2066">
            <w:r w:rsidRPr="00CA1F18">
              <w:t>L</w:t>
            </w:r>
          </w:p>
        </w:tc>
        <w:tc>
          <w:tcPr>
            <w:tcW w:w="563" w:type="dxa"/>
            <w:tcBorders>
              <w:top w:val="single" w:sz="4" w:space="0" w:color="auto"/>
              <w:left w:val="single" w:sz="4" w:space="0" w:color="auto"/>
              <w:right w:val="single" w:sz="4" w:space="0" w:color="auto"/>
            </w:tcBorders>
          </w:tcPr>
          <w:p w14:paraId="2B7B961C" w14:textId="77777777" w:rsidR="003B0FA3" w:rsidRPr="00CA1F18" w:rsidRDefault="003B0FA3" w:rsidP="00FE2066">
            <w:r w:rsidRPr="00CA1F18">
              <w:t>P</w:t>
            </w:r>
          </w:p>
        </w:tc>
        <w:tc>
          <w:tcPr>
            <w:tcW w:w="738" w:type="dxa"/>
            <w:tcBorders>
              <w:top w:val="single" w:sz="4" w:space="0" w:color="auto"/>
              <w:left w:val="single" w:sz="4" w:space="0" w:color="auto"/>
              <w:right w:val="single" w:sz="4" w:space="0" w:color="auto"/>
            </w:tcBorders>
          </w:tcPr>
          <w:p w14:paraId="3F3A7003" w14:textId="77777777" w:rsidR="003B0FA3" w:rsidRPr="00CA1F18" w:rsidRDefault="003B0FA3" w:rsidP="00FE2066">
            <w:r w:rsidRPr="00CA1F18">
              <w:t>ECTS</w:t>
            </w:r>
          </w:p>
        </w:tc>
        <w:tc>
          <w:tcPr>
            <w:tcW w:w="1241" w:type="dxa"/>
            <w:tcBorders>
              <w:top w:val="single" w:sz="4" w:space="0" w:color="auto"/>
              <w:left w:val="single" w:sz="4" w:space="0" w:color="auto"/>
              <w:right w:val="single" w:sz="4" w:space="0" w:color="auto"/>
            </w:tcBorders>
          </w:tcPr>
          <w:p w14:paraId="3FE7F3A3" w14:textId="77777777" w:rsidR="003B0FA3" w:rsidRPr="00CA1F18" w:rsidRDefault="003B0FA3" w:rsidP="00FE2066">
            <w:r w:rsidRPr="00CA1F18">
              <w:t>Semester</w:t>
            </w:r>
          </w:p>
        </w:tc>
      </w:tr>
      <w:tr w:rsidR="00921C2B" w:rsidRPr="00CA1F18" w14:paraId="1A50D5B2" w14:textId="77777777" w:rsidTr="00FE2066">
        <w:trPr>
          <w:trHeight w:val="329"/>
        </w:trPr>
        <w:tc>
          <w:tcPr>
            <w:tcW w:w="1156" w:type="dxa"/>
            <w:shd w:val="clear" w:color="auto" w:fill="auto"/>
          </w:tcPr>
          <w:p w14:paraId="3A2C8F4D" w14:textId="77777777" w:rsidR="003B0FA3" w:rsidRPr="00CA1F18" w:rsidRDefault="003B0FA3" w:rsidP="00FE2066">
            <w:pPr>
              <w:rPr>
                <w:b w:val="0"/>
                <w:bCs w:val="0"/>
              </w:rPr>
            </w:pPr>
            <w:r w:rsidRPr="00CA1F18">
              <w:rPr>
                <w:b w:val="0"/>
                <w:bCs w:val="0"/>
              </w:rPr>
              <w:t>HEF 2091</w:t>
            </w:r>
          </w:p>
        </w:tc>
        <w:tc>
          <w:tcPr>
            <w:tcW w:w="1309" w:type="dxa"/>
            <w:shd w:val="clear" w:color="auto" w:fill="auto"/>
          </w:tcPr>
          <w:p w14:paraId="5A82431B" w14:textId="77777777" w:rsidR="003B0FA3" w:rsidRPr="00CA1F18" w:rsidRDefault="003B0FA3" w:rsidP="00FE2066">
            <w:pPr>
              <w:rPr>
                <w:b w:val="0"/>
                <w:bCs w:val="0"/>
              </w:rPr>
            </w:pPr>
            <w:r w:rsidRPr="00CA1F18">
              <w:rPr>
                <w:b w:val="0"/>
                <w:bCs w:val="0"/>
              </w:rPr>
              <w:t xml:space="preserve">HEF 2090 </w:t>
            </w:r>
          </w:p>
        </w:tc>
        <w:tc>
          <w:tcPr>
            <w:tcW w:w="3367" w:type="dxa"/>
            <w:shd w:val="clear" w:color="auto" w:fill="auto"/>
          </w:tcPr>
          <w:p w14:paraId="52553D3F" w14:textId="77777777" w:rsidR="003B0FA3" w:rsidRPr="00CA1F18" w:rsidRDefault="003B0FA3" w:rsidP="00FE2066">
            <w:pPr>
              <w:rPr>
                <w:b w:val="0"/>
                <w:bCs w:val="0"/>
              </w:rPr>
            </w:pPr>
            <w:r w:rsidRPr="00CA1F18">
              <w:rPr>
                <w:b w:val="0"/>
                <w:bCs w:val="0"/>
              </w:rPr>
              <w:t>Surgical Diseases Nursing</w:t>
            </w:r>
          </w:p>
        </w:tc>
        <w:tc>
          <w:tcPr>
            <w:tcW w:w="560" w:type="dxa"/>
            <w:shd w:val="clear" w:color="auto" w:fill="auto"/>
          </w:tcPr>
          <w:p w14:paraId="2B1B7CF2" w14:textId="77777777" w:rsidR="003B0FA3" w:rsidRPr="00CA1F18" w:rsidRDefault="003B0FA3" w:rsidP="00FE2066">
            <w:pPr>
              <w:rPr>
                <w:b w:val="0"/>
                <w:bCs w:val="0"/>
              </w:rPr>
            </w:pPr>
            <w:r w:rsidRPr="00CA1F18">
              <w:rPr>
                <w:b w:val="0"/>
                <w:bCs w:val="0"/>
              </w:rPr>
              <w:t>6</w:t>
            </w:r>
          </w:p>
        </w:tc>
        <w:tc>
          <w:tcPr>
            <w:tcW w:w="422" w:type="dxa"/>
          </w:tcPr>
          <w:p w14:paraId="58950855" w14:textId="77777777" w:rsidR="003B0FA3" w:rsidRPr="00CA1F18" w:rsidRDefault="003B0FA3" w:rsidP="00FE2066">
            <w:pPr>
              <w:rPr>
                <w:b w:val="0"/>
                <w:bCs w:val="0"/>
              </w:rPr>
            </w:pPr>
            <w:r w:rsidRPr="00CA1F18">
              <w:rPr>
                <w:b w:val="0"/>
                <w:bCs w:val="0"/>
              </w:rPr>
              <w:t>0</w:t>
            </w:r>
          </w:p>
        </w:tc>
        <w:tc>
          <w:tcPr>
            <w:tcW w:w="563" w:type="dxa"/>
            <w:shd w:val="clear" w:color="auto" w:fill="auto"/>
          </w:tcPr>
          <w:p w14:paraId="686D9C76" w14:textId="77777777" w:rsidR="003B0FA3" w:rsidRPr="00CA1F18" w:rsidRDefault="003B0FA3" w:rsidP="00FE2066">
            <w:pPr>
              <w:rPr>
                <w:b w:val="0"/>
                <w:bCs w:val="0"/>
              </w:rPr>
            </w:pPr>
            <w:r w:rsidRPr="00CA1F18">
              <w:rPr>
                <w:b w:val="0"/>
                <w:bCs w:val="0"/>
              </w:rPr>
              <w:t>10</w:t>
            </w:r>
          </w:p>
        </w:tc>
        <w:tc>
          <w:tcPr>
            <w:tcW w:w="738" w:type="dxa"/>
            <w:shd w:val="clear" w:color="auto" w:fill="auto"/>
          </w:tcPr>
          <w:p w14:paraId="5018572C" w14:textId="77777777" w:rsidR="003B0FA3" w:rsidRPr="00CA1F18" w:rsidRDefault="003B0FA3" w:rsidP="00FE2066">
            <w:pPr>
              <w:rPr>
                <w:b w:val="0"/>
                <w:bCs w:val="0"/>
              </w:rPr>
            </w:pPr>
            <w:r w:rsidRPr="00CA1F18">
              <w:rPr>
                <w:b w:val="0"/>
                <w:bCs w:val="0"/>
              </w:rPr>
              <w:t>15</w:t>
            </w:r>
          </w:p>
        </w:tc>
        <w:tc>
          <w:tcPr>
            <w:tcW w:w="1241" w:type="dxa"/>
            <w:shd w:val="clear" w:color="auto" w:fill="auto"/>
          </w:tcPr>
          <w:p w14:paraId="50D519EF" w14:textId="77777777" w:rsidR="003B0FA3" w:rsidRPr="00CA1F18" w:rsidRDefault="003B0FA3" w:rsidP="00FE2066">
            <w:pPr>
              <w:rPr>
                <w:b w:val="0"/>
                <w:bCs w:val="0"/>
              </w:rPr>
            </w:pPr>
            <w:r w:rsidRPr="00CA1F18">
              <w:rPr>
                <w:b w:val="0"/>
                <w:bCs w:val="0"/>
              </w:rPr>
              <w:t>1 Semester</w:t>
            </w:r>
          </w:p>
        </w:tc>
      </w:tr>
      <w:tr w:rsidR="00921C2B" w:rsidRPr="00CA1F18" w14:paraId="7D93AE73" w14:textId="77777777" w:rsidTr="00FE2066">
        <w:trPr>
          <w:trHeight w:val="344"/>
        </w:trPr>
        <w:tc>
          <w:tcPr>
            <w:tcW w:w="1156" w:type="dxa"/>
            <w:shd w:val="clear" w:color="auto" w:fill="auto"/>
          </w:tcPr>
          <w:p w14:paraId="2A22C869"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136F2735" w14:textId="77777777" w:rsidR="003B0FA3" w:rsidRPr="00CA1F18" w:rsidRDefault="003B0FA3" w:rsidP="00FE2066">
            <w:pPr>
              <w:rPr>
                <w:b w:val="0"/>
                <w:bCs w:val="0"/>
              </w:rPr>
            </w:pPr>
            <w:r w:rsidRPr="00CA1F18">
              <w:rPr>
                <w:b w:val="0"/>
                <w:bCs w:val="0"/>
              </w:rPr>
              <w:t xml:space="preserve">HEF 2092    </w:t>
            </w:r>
          </w:p>
        </w:tc>
        <w:tc>
          <w:tcPr>
            <w:tcW w:w="3367" w:type="dxa"/>
            <w:shd w:val="clear" w:color="auto" w:fill="auto"/>
          </w:tcPr>
          <w:p w14:paraId="2A3FE589" w14:textId="77777777" w:rsidR="003B0FA3" w:rsidRPr="00CA1F18" w:rsidRDefault="003B0FA3" w:rsidP="00FE2066">
            <w:pPr>
              <w:rPr>
                <w:b w:val="0"/>
                <w:bCs w:val="0"/>
              </w:rPr>
            </w:pPr>
            <w:r w:rsidRPr="00CA1F18">
              <w:rPr>
                <w:b w:val="0"/>
                <w:bCs w:val="0"/>
              </w:rPr>
              <w:t>First aid</w:t>
            </w:r>
          </w:p>
        </w:tc>
        <w:tc>
          <w:tcPr>
            <w:tcW w:w="560" w:type="dxa"/>
            <w:shd w:val="clear" w:color="auto" w:fill="auto"/>
          </w:tcPr>
          <w:p w14:paraId="705584F8" w14:textId="77777777" w:rsidR="003B0FA3" w:rsidRPr="00CA1F18" w:rsidRDefault="003B0FA3" w:rsidP="00FE2066">
            <w:pPr>
              <w:rPr>
                <w:b w:val="0"/>
                <w:bCs w:val="0"/>
              </w:rPr>
            </w:pPr>
            <w:r w:rsidRPr="00CA1F18">
              <w:rPr>
                <w:b w:val="0"/>
                <w:bCs w:val="0"/>
              </w:rPr>
              <w:t>2</w:t>
            </w:r>
          </w:p>
        </w:tc>
        <w:tc>
          <w:tcPr>
            <w:tcW w:w="422" w:type="dxa"/>
          </w:tcPr>
          <w:p w14:paraId="1BDB13E2" w14:textId="77777777" w:rsidR="003B0FA3" w:rsidRPr="00CA1F18" w:rsidRDefault="003B0FA3" w:rsidP="00FE2066">
            <w:pPr>
              <w:rPr>
                <w:b w:val="0"/>
                <w:bCs w:val="0"/>
              </w:rPr>
            </w:pPr>
            <w:r w:rsidRPr="00CA1F18">
              <w:rPr>
                <w:b w:val="0"/>
                <w:bCs w:val="0"/>
              </w:rPr>
              <w:t>0</w:t>
            </w:r>
          </w:p>
        </w:tc>
        <w:tc>
          <w:tcPr>
            <w:tcW w:w="563" w:type="dxa"/>
            <w:shd w:val="clear" w:color="auto" w:fill="auto"/>
          </w:tcPr>
          <w:p w14:paraId="3E968D42" w14:textId="77777777" w:rsidR="003B0FA3" w:rsidRPr="00CA1F18" w:rsidRDefault="003B0FA3" w:rsidP="00FE2066">
            <w:pPr>
              <w:rPr>
                <w:b w:val="0"/>
                <w:bCs w:val="0"/>
              </w:rPr>
            </w:pPr>
            <w:r w:rsidRPr="00CA1F18">
              <w:rPr>
                <w:b w:val="0"/>
                <w:bCs w:val="0"/>
              </w:rPr>
              <w:t>0</w:t>
            </w:r>
          </w:p>
        </w:tc>
        <w:tc>
          <w:tcPr>
            <w:tcW w:w="738" w:type="dxa"/>
            <w:shd w:val="clear" w:color="auto" w:fill="auto"/>
          </w:tcPr>
          <w:p w14:paraId="30B5F3BF" w14:textId="77777777" w:rsidR="003B0FA3" w:rsidRPr="00CA1F18" w:rsidRDefault="003B0FA3" w:rsidP="00FE2066">
            <w:pPr>
              <w:rPr>
                <w:b w:val="0"/>
                <w:bCs w:val="0"/>
              </w:rPr>
            </w:pPr>
            <w:r w:rsidRPr="00CA1F18">
              <w:rPr>
                <w:b w:val="0"/>
                <w:bCs w:val="0"/>
              </w:rPr>
              <w:t>3</w:t>
            </w:r>
          </w:p>
        </w:tc>
        <w:tc>
          <w:tcPr>
            <w:tcW w:w="1241" w:type="dxa"/>
            <w:shd w:val="clear" w:color="auto" w:fill="auto"/>
          </w:tcPr>
          <w:p w14:paraId="4F54A6E6" w14:textId="77777777" w:rsidR="003B0FA3" w:rsidRPr="00CA1F18" w:rsidRDefault="003B0FA3" w:rsidP="00FE2066">
            <w:pPr>
              <w:rPr>
                <w:b w:val="0"/>
                <w:bCs w:val="0"/>
              </w:rPr>
            </w:pPr>
            <w:r w:rsidRPr="00CA1F18">
              <w:rPr>
                <w:b w:val="0"/>
                <w:bCs w:val="0"/>
              </w:rPr>
              <w:t>1 Semester</w:t>
            </w:r>
          </w:p>
        </w:tc>
      </w:tr>
      <w:tr w:rsidR="00921C2B" w:rsidRPr="00CA1F18" w14:paraId="7A915978" w14:textId="77777777" w:rsidTr="00FE2066">
        <w:trPr>
          <w:trHeight w:val="329"/>
        </w:trPr>
        <w:tc>
          <w:tcPr>
            <w:tcW w:w="1156" w:type="dxa"/>
            <w:shd w:val="clear" w:color="auto" w:fill="auto"/>
          </w:tcPr>
          <w:p w14:paraId="25987D5F"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660E6845" w14:textId="77777777" w:rsidR="003B0FA3" w:rsidRPr="00CA1F18" w:rsidRDefault="003B0FA3" w:rsidP="00FE2066">
            <w:pPr>
              <w:rPr>
                <w:b w:val="0"/>
                <w:bCs w:val="0"/>
              </w:rPr>
            </w:pPr>
            <w:r w:rsidRPr="00CA1F18">
              <w:rPr>
                <w:b w:val="0"/>
                <w:bCs w:val="0"/>
                <w:spacing w:val="-1"/>
              </w:rPr>
              <w:t>HEF</w:t>
            </w:r>
            <w:r w:rsidRPr="00CA1F18">
              <w:rPr>
                <w:b w:val="0"/>
                <w:bCs w:val="0"/>
              </w:rPr>
              <w:t xml:space="preserve"> 2093    </w:t>
            </w:r>
          </w:p>
        </w:tc>
        <w:tc>
          <w:tcPr>
            <w:tcW w:w="3367" w:type="dxa"/>
            <w:shd w:val="clear" w:color="auto" w:fill="auto"/>
          </w:tcPr>
          <w:p w14:paraId="51C31933" w14:textId="77777777" w:rsidR="003B0FA3" w:rsidRPr="00CA1F18" w:rsidRDefault="003B0FA3" w:rsidP="00FE2066">
            <w:pPr>
              <w:rPr>
                <w:b w:val="0"/>
                <w:bCs w:val="0"/>
              </w:rPr>
            </w:pPr>
            <w:r w:rsidRPr="00CA1F18">
              <w:rPr>
                <w:b w:val="0"/>
                <w:bCs w:val="0"/>
              </w:rPr>
              <w:t>Research in Nursing</w:t>
            </w:r>
          </w:p>
        </w:tc>
        <w:tc>
          <w:tcPr>
            <w:tcW w:w="560" w:type="dxa"/>
            <w:shd w:val="clear" w:color="auto" w:fill="auto"/>
          </w:tcPr>
          <w:p w14:paraId="44AA9637" w14:textId="77777777" w:rsidR="003B0FA3" w:rsidRPr="00CA1F18" w:rsidRDefault="003B0FA3" w:rsidP="00FE2066">
            <w:pPr>
              <w:rPr>
                <w:b w:val="0"/>
                <w:bCs w:val="0"/>
              </w:rPr>
            </w:pPr>
            <w:r w:rsidRPr="00CA1F18">
              <w:rPr>
                <w:b w:val="0"/>
                <w:bCs w:val="0"/>
              </w:rPr>
              <w:t>3</w:t>
            </w:r>
          </w:p>
        </w:tc>
        <w:tc>
          <w:tcPr>
            <w:tcW w:w="422" w:type="dxa"/>
          </w:tcPr>
          <w:p w14:paraId="5F5189E8" w14:textId="77777777" w:rsidR="003B0FA3" w:rsidRPr="00CA1F18" w:rsidRDefault="003B0FA3" w:rsidP="00FE2066">
            <w:pPr>
              <w:rPr>
                <w:b w:val="0"/>
                <w:bCs w:val="0"/>
              </w:rPr>
            </w:pPr>
            <w:r w:rsidRPr="00CA1F18">
              <w:rPr>
                <w:b w:val="0"/>
                <w:bCs w:val="0"/>
              </w:rPr>
              <w:t>0</w:t>
            </w:r>
          </w:p>
        </w:tc>
        <w:tc>
          <w:tcPr>
            <w:tcW w:w="563" w:type="dxa"/>
            <w:shd w:val="clear" w:color="auto" w:fill="auto"/>
          </w:tcPr>
          <w:p w14:paraId="56245F86" w14:textId="77777777" w:rsidR="003B0FA3" w:rsidRPr="00CA1F18" w:rsidRDefault="003B0FA3" w:rsidP="00FE2066">
            <w:pPr>
              <w:rPr>
                <w:b w:val="0"/>
                <w:bCs w:val="0"/>
              </w:rPr>
            </w:pPr>
            <w:r w:rsidRPr="00CA1F18">
              <w:rPr>
                <w:b w:val="0"/>
                <w:bCs w:val="0"/>
              </w:rPr>
              <w:t>0</w:t>
            </w:r>
          </w:p>
        </w:tc>
        <w:tc>
          <w:tcPr>
            <w:tcW w:w="738" w:type="dxa"/>
            <w:shd w:val="clear" w:color="auto" w:fill="auto"/>
          </w:tcPr>
          <w:p w14:paraId="4C717424" w14:textId="77777777" w:rsidR="003B0FA3" w:rsidRPr="00CA1F18" w:rsidRDefault="003B0FA3" w:rsidP="00FE2066">
            <w:pPr>
              <w:rPr>
                <w:b w:val="0"/>
                <w:bCs w:val="0"/>
              </w:rPr>
            </w:pPr>
            <w:r w:rsidRPr="00CA1F18">
              <w:rPr>
                <w:b w:val="0"/>
                <w:bCs w:val="0"/>
              </w:rPr>
              <w:t>4</w:t>
            </w:r>
          </w:p>
        </w:tc>
        <w:tc>
          <w:tcPr>
            <w:tcW w:w="1241" w:type="dxa"/>
            <w:shd w:val="clear" w:color="auto" w:fill="auto"/>
          </w:tcPr>
          <w:p w14:paraId="37816876" w14:textId="77777777" w:rsidR="003B0FA3" w:rsidRPr="00CA1F18" w:rsidRDefault="003B0FA3" w:rsidP="00FE2066">
            <w:pPr>
              <w:rPr>
                <w:b w:val="0"/>
                <w:bCs w:val="0"/>
              </w:rPr>
            </w:pPr>
            <w:r w:rsidRPr="00CA1F18">
              <w:rPr>
                <w:b w:val="0"/>
                <w:bCs w:val="0"/>
              </w:rPr>
              <w:t>1 Semester</w:t>
            </w:r>
          </w:p>
        </w:tc>
      </w:tr>
      <w:tr w:rsidR="00921C2B" w:rsidRPr="00CA1F18" w14:paraId="402A0D0F" w14:textId="77777777" w:rsidTr="00FE2066">
        <w:trPr>
          <w:trHeight w:val="329"/>
        </w:trPr>
        <w:tc>
          <w:tcPr>
            <w:tcW w:w="1156" w:type="dxa"/>
            <w:shd w:val="clear" w:color="auto" w:fill="auto"/>
          </w:tcPr>
          <w:p w14:paraId="3522524C"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00BBF146" w14:textId="77777777" w:rsidR="003B0FA3" w:rsidRPr="00CA1F18" w:rsidRDefault="003B0FA3" w:rsidP="00FE2066">
            <w:pPr>
              <w:rPr>
                <w:b w:val="0"/>
                <w:bCs w:val="0"/>
                <w:spacing w:val="-1"/>
              </w:rPr>
            </w:pPr>
            <w:r w:rsidRPr="00CA1F18">
              <w:rPr>
                <w:b w:val="0"/>
                <w:bCs w:val="0"/>
                <w:spacing w:val="-1"/>
              </w:rPr>
              <w:t>HEF 2096</w:t>
            </w:r>
          </w:p>
        </w:tc>
        <w:tc>
          <w:tcPr>
            <w:tcW w:w="3367" w:type="dxa"/>
            <w:shd w:val="clear" w:color="auto" w:fill="auto"/>
          </w:tcPr>
          <w:p w14:paraId="4523BEBB" w14:textId="77777777" w:rsidR="003B0FA3" w:rsidRPr="00CA1F18" w:rsidRDefault="003B0FA3" w:rsidP="00FE2066">
            <w:pPr>
              <w:rPr>
                <w:b w:val="0"/>
                <w:bCs w:val="0"/>
              </w:rPr>
            </w:pPr>
            <w:r w:rsidRPr="00CA1F18">
              <w:rPr>
                <w:b w:val="0"/>
                <w:bCs w:val="0"/>
              </w:rPr>
              <w:t>Geriatrics and Nursing</w:t>
            </w:r>
          </w:p>
        </w:tc>
        <w:tc>
          <w:tcPr>
            <w:tcW w:w="560" w:type="dxa"/>
            <w:shd w:val="clear" w:color="auto" w:fill="auto"/>
          </w:tcPr>
          <w:p w14:paraId="0758DD89" w14:textId="77777777" w:rsidR="003B0FA3" w:rsidRPr="00CA1F18" w:rsidRDefault="003B0FA3" w:rsidP="00FE2066">
            <w:pPr>
              <w:rPr>
                <w:b w:val="0"/>
                <w:bCs w:val="0"/>
              </w:rPr>
            </w:pPr>
            <w:r w:rsidRPr="00CA1F18">
              <w:rPr>
                <w:b w:val="0"/>
                <w:bCs w:val="0"/>
              </w:rPr>
              <w:t>2</w:t>
            </w:r>
          </w:p>
        </w:tc>
        <w:tc>
          <w:tcPr>
            <w:tcW w:w="422" w:type="dxa"/>
          </w:tcPr>
          <w:p w14:paraId="7737884A" w14:textId="77777777" w:rsidR="003B0FA3" w:rsidRPr="00CA1F18" w:rsidRDefault="003B0FA3" w:rsidP="00FE2066">
            <w:pPr>
              <w:rPr>
                <w:b w:val="0"/>
                <w:bCs w:val="0"/>
              </w:rPr>
            </w:pPr>
            <w:r w:rsidRPr="00CA1F18">
              <w:rPr>
                <w:b w:val="0"/>
                <w:bCs w:val="0"/>
              </w:rPr>
              <w:t>0</w:t>
            </w:r>
          </w:p>
        </w:tc>
        <w:tc>
          <w:tcPr>
            <w:tcW w:w="563" w:type="dxa"/>
            <w:shd w:val="clear" w:color="auto" w:fill="auto"/>
          </w:tcPr>
          <w:p w14:paraId="28746F94" w14:textId="77777777" w:rsidR="003B0FA3" w:rsidRPr="00CA1F18" w:rsidRDefault="003B0FA3" w:rsidP="00FE2066">
            <w:pPr>
              <w:rPr>
                <w:b w:val="0"/>
                <w:bCs w:val="0"/>
              </w:rPr>
            </w:pPr>
            <w:r w:rsidRPr="00CA1F18">
              <w:rPr>
                <w:b w:val="0"/>
                <w:bCs w:val="0"/>
              </w:rPr>
              <w:t>0</w:t>
            </w:r>
          </w:p>
        </w:tc>
        <w:tc>
          <w:tcPr>
            <w:tcW w:w="738" w:type="dxa"/>
            <w:shd w:val="clear" w:color="auto" w:fill="auto"/>
          </w:tcPr>
          <w:p w14:paraId="15E93B70" w14:textId="77777777" w:rsidR="003B0FA3" w:rsidRPr="00CA1F18" w:rsidRDefault="003B0FA3" w:rsidP="00FE2066">
            <w:pPr>
              <w:rPr>
                <w:b w:val="0"/>
                <w:bCs w:val="0"/>
              </w:rPr>
            </w:pPr>
            <w:r w:rsidRPr="00CA1F18">
              <w:rPr>
                <w:b w:val="0"/>
                <w:bCs w:val="0"/>
              </w:rPr>
              <w:t>3</w:t>
            </w:r>
          </w:p>
        </w:tc>
        <w:tc>
          <w:tcPr>
            <w:tcW w:w="1241" w:type="dxa"/>
            <w:shd w:val="clear" w:color="auto" w:fill="auto"/>
          </w:tcPr>
          <w:p w14:paraId="2F99F3C8" w14:textId="77777777" w:rsidR="003B0FA3" w:rsidRPr="00CA1F18" w:rsidRDefault="003B0FA3" w:rsidP="00FE2066">
            <w:pPr>
              <w:rPr>
                <w:b w:val="0"/>
                <w:bCs w:val="0"/>
              </w:rPr>
            </w:pPr>
            <w:r w:rsidRPr="00CA1F18">
              <w:rPr>
                <w:b w:val="0"/>
                <w:bCs w:val="0"/>
              </w:rPr>
              <w:t>1 Semester</w:t>
            </w:r>
          </w:p>
        </w:tc>
      </w:tr>
      <w:tr w:rsidR="00921C2B" w:rsidRPr="00CA1F18" w14:paraId="3FFE98C5" w14:textId="77777777" w:rsidTr="00FE2066">
        <w:trPr>
          <w:trHeight w:val="329"/>
        </w:trPr>
        <w:tc>
          <w:tcPr>
            <w:tcW w:w="1156" w:type="dxa"/>
            <w:shd w:val="clear" w:color="auto" w:fill="auto"/>
          </w:tcPr>
          <w:p w14:paraId="2843C447"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4ACDAABD" w14:textId="77777777" w:rsidR="003B0FA3" w:rsidRPr="00CA1F18" w:rsidRDefault="003B0FA3" w:rsidP="00FE2066">
            <w:pPr>
              <w:rPr>
                <w:b w:val="0"/>
                <w:bCs w:val="0"/>
                <w:spacing w:val="-1"/>
              </w:rPr>
            </w:pPr>
            <w:r w:rsidRPr="00CA1F18">
              <w:rPr>
                <w:b w:val="0"/>
                <w:bCs w:val="0"/>
                <w:spacing w:val="-1"/>
              </w:rPr>
              <w:t>HEF 2098</w:t>
            </w:r>
          </w:p>
        </w:tc>
        <w:tc>
          <w:tcPr>
            <w:tcW w:w="3367" w:type="dxa"/>
            <w:shd w:val="clear" w:color="auto" w:fill="auto"/>
          </w:tcPr>
          <w:p w14:paraId="4F1BF16C" w14:textId="77777777" w:rsidR="003B0FA3" w:rsidRPr="00CA1F18" w:rsidRDefault="003B0FA3" w:rsidP="00FE2066">
            <w:pPr>
              <w:rPr>
                <w:b w:val="0"/>
                <w:bCs w:val="0"/>
              </w:rPr>
            </w:pPr>
            <w:r w:rsidRPr="00CA1F18">
              <w:rPr>
                <w:b w:val="0"/>
                <w:bCs w:val="0"/>
              </w:rPr>
              <w:t>Professionalism in Nursing</w:t>
            </w:r>
          </w:p>
        </w:tc>
        <w:tc>
          <w:tcPr>
            <w:tcW w:w="560" w:type="dxa"/>
            <w:shd w:val="clear" w:color="auto" w:fill="auto"/>
          </w:tcPr>
          <w:p w14:paraId="7E099120" w14:textId="77777777" w:rsidR="003B0FA3" w:rsidRPr="00CA1F18" w:rsidRDefault="003B0FA3" w:rsidP="00FE2066">
            <w:pPr>
              <w:rPr>
                <w:b w:val="0"/>
                <w:bCs w:val="0"/>
              </w:rPr>
            </w:pPr>
            <w:r w:rsidRPr="00CA1F18">
              <w:rPr>
                <w:b w:val="0"/>
                <w:bCs w:val="0"/>
              </w:rPr>
              <w:t>2</w:t>
            </w:r>
          </w:p>
        </w:tc>
        <w:tc>
          <w:tcPr>
            <w:tcW w:w="422" w:type="dxa"/>
          </w:tcPr>
          <w:p w14:paraId="5011711C" w14:textId="77777777" w:rsidR="003B0FA3" w:rsidRPr="00CA1F18" w:rsidRDefault="003B0FA3" w:rsidP="00FE2066">
            <w:pPr>
              <w:rPr>
                <w:b w:val="0"/>
                <w:bCs w:val="0"/>
              </w:rPr>
            </w:pPr>
            <w:r w:rsidRPr="00CA1F18">
              <w:rPr>
                <w:b w:val="0"/>
                <w:bCs w:val="0"/>
              </w:rPr>
              <w:t>0</w:t>
            </w:r>
          </w:p>
        </w:tc>
        <w:tc>
          <w:tcPr>
            <w:tcW w:w="563" w:type="dxa"/>
            <w:shd w:val="clear" w:color="auto" w:fill="auto"/>
          </w:tcPr>
          <w:p w14:paraId="482D1C02" w14:textId="77777777" w:rsidR="003B0FA3" w:rsidRPr="00CA1F18" w:rsidRDefault="003B0FA3" w:rsidP="00FE2066">
            <w:pPr>
              <w:rPr>
                <w:b w:val="0"/>
                <w:bCs w:val="0"/>
              </w:rPr>
            </w:pPr>
            <w:r w:rsidRPr="00CA1F18">
              <w:rPr>
                <w:b w:val="0"/>
                <w:bCs w:val="0"/>
              </w:rPr>
              <w:t>0</w:t>
            </w:r>
          </w:p>
        </w:tc>
        <w:tc>
          <w:tcPr>
            <w:tcW w:w="738" w:type="dxa"/>
            <w:shd w:val="clear" w:color="auto" w:fill="auto"/>
          </w:tcPr>
          <w:p w14:paraId="05985498" w14:textId="77777777" w:rsidR="003B0FA3" w:rsidRPr="00CA1F18" w:rsidRDefault="003B0FA3" w:rsidP="00FE2066">
            <w:pPr>
              <w:rPr>
                <w:b w:val="0"/>
                <w:bCs w:val="0"/>
              </w:rPr>
            </w:pPr>
            <w:r w:rsidRPr="00CA1F18">
              <w:rPr>
                <w:b w:val="0"/>
                <w:bCs w:val="0"/>
              </w:rPr>
              <w:t>3</w:t>
            </w:r>
          </w:p>
        </w:tc>
        <w:tc>
          <w:tcPr>
            <w:tcW w:w="1241" w:type="dxa"/>
            <w:shd w:val="clear" w:color="auto" w:fill="auto"/>
          </w:tcPr>
          <w:p w14:paraId="3FF1F2DB" w14:textId="77777777" w:rsidR="003B0FA3" w:rsidRPr="00CA1F18" w:rsidRDefault="003B0FA3" w:rsidP="00FE2066">
            <w:pPr>
              <w:rPr>
                <w:b w:val="0"/>
                <w:bCs w:val="0"/>
              </w:rPr>
            </w:pPr>
            <w:r w:rsidRPr="00CA1F18">
              <w:rPr>
                <w:b w:val="0"/>
                <w:bCs w:val="0"/>
              </w:rPr>
              <w:t>1 Semester</w:t>
            </w:r>
          </w:p>
        </w:tc>
      </w:tr>
    </w:tbl>
    <w:p w14:paraId="253795E9" w14:textId="77777777" w:rsidR="003B0FA3" w:rsidRPr="00CA1F18" w:rsidRDefault="003B0FA3" w:rsidP="003B0FA3"/>
    <w:p w14:paraId="607EC50A" w14:textId="0A155F05" w:rsidR="003B0FA3" w:rsidRDefault="003B0FA3" w:rsidP="003B0FA3"/>
    <w:p w14:paraId="70EAEBF3" w14:textId="57DC6728" w:rsidR="00811B65" w:rsidRDefault="00811B65" w:rsidP="003B0FA3"/>
    <w:p w14:paraId="3D6E55E1" w14:textId="57E5268A" w:rsidR="00811B65" w:rsidRDefault="00811B65" w:rsidP="003B0FA3"/>
    <w:p w14:paraId="0D04547A" w14:textId="40B22D7C" w:rsidR="00811B65" w:rsidRDefault="00811B65" w:rsidP="003B0FA3"/>
    <w:p w14:paraId="0E87BA7A" w14:textId="48BA66BD" w:rsidR="00811B65" w:rsidRDefault="00811B65" w:rsidP="003B0FA3"/>
    <w:p w14:paraId="32043D0C" w14:textId="459906FF" w:rsidR="00811B65" w:rsidRDefault="00811B65" w:rsidP="003B0FA3"/>
    <w:p w14:paraId="1AAE2BBF" w14:textId="7A6B714A" w:rsidR="00811B65" w:rsidRDefault="00811B65" w:rsidP="003B0FA3"/>
    <w:p w14:paraId="06E6140E" w14:textId="377A7E88" w:rsidR="00811B65" w:rsidRDefault="00811B65" w:rsidP="003B0FA3"/>
    <w:p w14:paraId="7154E5E5" w14:textId="3CF0FFB1" w:rsidR="00811B65" w:rsidRDefault="00811B65" w:rsidP="003B0FA3"/>
    <w:p w14:paraId="048E0458" w14:textId="19496AFC" w:rsidR="00811B65" w:rsidRDefault="00811B65" w:rsidP="003B0FA3"/>
    <w:p w14:paraId="3099FF3E" w14:textId="2D6BC98C" w:rsidR="00811B65" w:rsidRDefault="00811B65" w:rsidP="003B0FA3"/>
    <w:p w14:paraId="1B1FDA3A" w14:textId="297F8584" w:rsidR="00811B65" w:rsidRDefault="00811B65" w:rsidP="003B0FA3"/>
    <w:p w14:paraId="1C31F26C" w14:textId="77777777" w:rsidR="00811B65" w:rsidRPr="00CA1F18" w:rsidRDefault="00811B65" w:rsidP="003B0FA3"/>
    <w:p w14:paraId="7A59EFB7" w14:textId="77777777" w:rsidR="003B0FA3" w:rsidRPr="00CA1F18" w:rsidRDefault="003B0FA3" w:rsidP="001D3D2A">
      <w:pPr>
        <w:pStyle w:val="Balk1"/>
      </w:pPr>
      <w:bookmarkStart w:id="86" w:name="_Toc151543404"/>
      <w:bookmarkStart w:id="87" w:name="_Toc169273445"/>
      <w:r w:rsidRPr="00CA1F18">
        <w:t>2.5.3. Third Year Schedule</w:t>
      </w:r>
      <w:bookmarkEnd w:id="86"/>
      <w:bookmarkEnd w:id="87"/>
    </w:p>
    <w:p w14:paraId="674E2C93" w14:textId="61BE510E" w:rsidR="003B0FA3" w:rsidRPr="00CA1F18" w:rsidRDefault="003B0FA3" w:rsidP="001D3D2A">
      <w:pPr>
        <w:pStyle w:val="Balk1"/>
      </w:pPr>
      <w:bookmarkStart w:id="88" w:name="_Toc151543405"/>
      <w:bookmarkStart w:id="89" w:name="_Toc169273446"/>
      <w:r w:rsidRPr="00CA1F18">
        <w:t>2.5.3.1. Third Year Fall Semester</w:t>
      </w:r>
      <w:bookmarkEnd w:id="88"/>
      <w:bookmarkEnd w:id="89"/>
    </w:p>
    <w:p w14:paraId="3D10EF3A" w14:textId="77777777" w:rsidR="003B0FA3" w:rsidRPr="00CA1F18" w:rsidRDefault="003B0FA3" w:rsidP="003B0FA3">
      <w:r w:rsidRPr="00CA1F18">
        <w:t>Required Course</w:t>
      </w:r>
    </w:p>
    <w:p w14:paraId="4DB64628" w14:textId="77777777" w:rsidR="003B0FA3" w:rsidRPr="00CA1F18" w:rsidRDefault="003B0FA3" w:rsidP="003B0FA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60"/>
        <w:gridCol w:w="3743"/>
        <w:gridCol w:w="425"/>
        <w:gridCol w:w="426"/>
        <w:gridCol w:w="426"/>
        <w:gridCol w:w="821"/>
        <w:gridCol w:w="1162"/>
      </w:tblGrid>
      <w:tr w:rsidR="00921C2B" w:rsidRPr="00CA1F18" w14:paraId="5986349C" w14:textId="77777777" w:rsidTr="00FE2066">
        <w:trPr>
          <w:trHeight w:val="437"/>
        </w:trPr>
        <w:tc>
          <w:tcPr>
            <w:tcW w:w="1276" w:type="dxa"/>
            <w:tcBorders>
              <w:top w:val="single" w:sz="4" w:space="0" w:color="auto"/>
              <w:left w:val="single" w:sz="4" w:space="0" w:color="auto"/>
              <w:right w:val="single" w:sz="4" w:space="0" w:color="auto"/>
            </w:tcBorders>
          </w:tcPr>
          <w:p w14:paraId="64AE4E5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60" w:type="dxa"/>
            <w:tcBorders>
              <w:top w:val="single" w:sz="4" w:space="0" w:color="auto"/>
              <w:left w:val="single" w:sz="4" w:space="0" w:color="auto"/>
              <w:right w:val="single" w:sz="4" w:space="0" w:color="auto"/>
            </w:tcBorders>
          </w:tcPr>
          <w:p w14:paraId="0DFF2E7A"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43" w:type="dxa"/>
            <w:tcBorders>
              <w:top w:val="single" w:sz="4" w:space="0" w:color="auto"/>
              <w:left w:val="single" w:sz="4" w:space="0" w:color="auto"/>
              <w:right w:val="single" w:sz="4" w:space="0" w:color="auto"/>
            </w:tcBorders>
          </w:tcPr>
          <w:p w14:paraId="11A6C8E1"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425" w:type="dxa"/>
            <w:tcBorders>
              <w:top w:val="single" w:sz="4" w:space="0" w:color="auto"/>
              <w:left w:val="single" w:sz="4" w:space="0" w:color="auto"/>
              <w:right w:val="single" w:sz="4" w:space="0" w:color="auto"/>
            </w:tcBorders>
          </w:tcPr>
          <w:p w14:paraId="467508F3"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26" w:type="dxa"/>
            <w:tcBorders>
              <w:top w:val="single" w:sz="4" w:space="0" w:color="auto"/>
              <w:left w:val="single" w:sz="4" w:space="0" w:color="auto"/>
              <w:right w:val="single" w:sz="4" w:space="0" w:color="auto"/>
            </w:tcBorders>
          </w:tcPr>
          <w:p w14:paraId="12E5285F" w14:textId="77777777" w:rsidR="003B0FA3" w:rsidRPr="00CA1F18" w:rsidRDefault="003B0FA3" w:rsidP="00FE2066">
            <w:pPr>
              <w:pStyle w:val="TableParagraph"/>
              <w:kinsoku w:val="0"/>
              <w:overflowPunct w:val="0"/>
              <w:spacing w:before="11"/>
              <w:ind w:left="82"/>
              <w:rPr>
                <w:b w:val="0"/>
              </w:rPr>
            </w:pPr>
            <w:r w:rsidRPr="00CA1F18">
              <w:t>L</w:t>
            </w:r>
          </w:p>
        </w:tc>
        <w:tc>
          <w:tcPr>
            <w:tcW w:w="426" w:type="dxa"/>
            <w:tcBorders>
              <w:top w:val="single" w:sz="4" w:space="0" w:color="auto"/>
              <w:left w:val="single" w:sz="4" w:space="0" w:color="auto"/>
              <w:right w:val="single" w:sz="4" w:space="0" w:color="auto"/>
            </w:tcBorders>
          </w:tcPr>
          <w:p w14:paraId="7C4A9309" w14:textId="77777777" w:rsidR="003B0FA3" w:rsidRPr="00CA1F18" w:rsidRDefault="003B0FA3" w:rsidP="00FE2066">
            <w:pPr>
              <w:pStyle w:val="TableParagraph"/>
              <w:kinsoku w:val="0"/>
              <w:overflowPunct w:val="0"/>
              <w:spacing w:before="11"/>
              <w:ind w:left="82"/>
              <w:rPr>
                <w:b w:val="0"/>
              </w:rPr>
            </w:pPr>
            <w:r w:rsidRPr="00CA1F18">
              <w:t>P</w:t>
            </w:r>
          </w:p>
        </w:tc>
        <w:tc>
          <w:tcPr>
            <w:tcW w:w="821" w:type="dxa"/>
            <w:tcBorders>
              <w:top w:val="single" w:sz="4" w:space="0" w:color="auto"/>
              <w:left w:val="single" w:sz="4" w:space="0" w:color="auto"/>
              <w:right w:val="single" w:sz="4" w:space="0" w:color="auto"/>
            </w:tcBorders>
          </w:tcPr>
          <w:p w14:paraId="53F7A7E5"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62" w:type="dxa"/>
            <w:tcBorders>
              <w:top w:val="single" w:sz="4" w:space="0" w:color="auto"/>
              <w:left w:val="single" w:sz="4" w:space="0" w:color="auto"/>
              <w:right w:val="single" w:sz="4" w:space="0" w:color="auto"/>
            </w:tcBorders>
          </w:tcPr>
          <w:p w14:paraId="5EF0DE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3F0118A7" w14:textId="77777777" w:rsidTr="00FE2066">
        <w:trPr>
          <w:trHeight w:val="329"/>
        </w:trPr>
        <w:tc>
          <w:tcPr>
            <w:tcW w:w="1276" w:type="dxa"/>
            <w:shd w:val="clear" w:color="auto" w:fill="auto"/>
          </w:tcPr>
          <w:p w14:paraId="0C9D2D5A"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 xml:space="preserve">HEF 2090 </w:t>
            </w:r>
          </w:p>
        </w:tc>
        <w:tc>
          <w:tcPr>
            <w:tcW w:w="1360" w:type="dxa"/>
            <w:shd w:val="clear" w:color="auto" w:fill="auto"/>
          </w:tcPr>
          <w:p w14:paraId="04E17FA9"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3061</w:t>
            </w:r>
          </w:p>
        </w:tc>
        <w:tc>
          <w:tcPr>
            <w:tcW w:w="3743" w:type="dxa"/>
            <w:shd w:val="clear" w:color="auto" w:fill="auto"/>
          </w:tcPr>
          <w:p w14:paraId="59EB1F14" w14:textId="77777777" w:rsidR="003B0FA3" w:rsidRPr="00CA1F18" w:rsidRDefault="003B0FA3" w:rsidP="00FE2066">
            <w:pPr>
              <w:pStyle w:val="TableParagraph"/>
              <w:kinsoku w:val="0"/>
              <w:overflowPunct w:val="0"/>
              <w:spacing w:before="17"/>
              <w:ind w:left="77"/>
              <w:rPr>
                <w:b w:val="0"/>
                <w:bCs w:val="0"/>
              </w:rPr>
            </w:pPr>
            <w:r w:rsidRPr="00CA1F18">
              <w:rPr>
                <w:b w:val="0"/>
                <w:bCs w:val="0"/>
              </w:rPr>
              <w:t>Women's Health and Diseases Nursing</w:t>
            </w:r>
          </w:p>
        </w:tc>
        <w:tc>
          <w:tcPr>
            <w:tcW w:w="425" w:type="dxa"/>
            <w:shd w:val="clear" w:color="auto" w:fill="auto"/>
          </w:tcPr>
          <w:p w14:paraId="2C14344F"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5</w:t>
            </w:r>
          </w:p>
        </w:tc>
        <w:tc>
          <w:tcPr>
            <w:tcW w:w="426" w:type="dxa"/>
          </w:tcPr>
          <w:p w14:paraId="1E277FB6"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26" w:type="dxa"/>
            <w:shd w:val="clear" w:color="auto" w:fill="auto"/>
          </w:tcPr>
          <w:p w14:paraId="6C5B27C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6</w:t>
            </w:r>
          </w:p>
        </w:tc>
        <w:tc>
          <w:tcPr>
            <w:tcW w:w="821" w:type="dxa"/>
            <w:shd w:val="clear" w:color="auto" w:fill="auto"/>
          </w:tcPr>
          <w:p w14:paraId="001111A0"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13</w:t>
            </w:r>
          </w:p>
        </w:tc>
        <w:tc>
          <w:tcPr>
            <w:tcW w:w="1162" w:type="dxa"/>
            <w:shd w:val="clear" w:color="auto" w:fill="auto"/>
          </w:tcPr>
          <w:p w14:paraId="29DDDA01"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1902B929" w14:textId="77777777" w:rsidTr="00FE2066">
        <w:trPr>
          <w:trHeight w:val="344"/>
        </w:trPr>
        <w:tc>
          <w:tcPr>
            <w:tcW w:w="1276" w:type="dxa"/>
            <w:shd w:val="clear" w:color="auto" w:fill="auto"/>
          </w:tcPr>
          <w:p w14:paraId="281BA04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2090</w:t>
            </w:r>
          </w:p>
        </w:tc>
        <w:tc>
          <w:tcPr>
            <w:tcW w:w="1360" w:type="dxa"/>
            <w:shd w:val="clear" w:color="auto" w:fill="auto"/>
          </w:tcPr>
          <w:p w14:paraId="46E17773"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3057</w:t>
            </w:r>
          </w:p>
        </w:tc>
        <w:tc>
          <w:tcPr>
            <w:tcW w:w="3743" w:type="dxa"/>
            <w:shd w:val="clear" w:color="auto" w:fill="auto"/>
          </w:tcPr>
          <w:p w14:paraId="52B04993" w14:textId="77777777" w:rsidR="003B0FA3" w:rsidRPr="00CA1F18" w:rsidRDefault="003B0FA3" w:rsidP="00FE2066">
            <w:pPr>
              <w:pStyle w:val="TableParagraph"/>
              <w:kinsoku w:val="0"/>
              <w:overflowPunct w:val="0"/>
              <w:spacing w:before="22"/>
              <w:ind w:left="77"/>
              <w:rPr>
                <w:b w:val="0"/>
                <w:bCs w:val="0"/>
              </w:rPr>
            </w:pPr>
            <w:r w:rsidRPr="00CA1F18">
              <w:rPr>
                <w:b w:val="0"/>
                <w:bCs w:val="0"/>
              </w:rPr>
              <w:t>Child Health and Diseases Nursing</w:t>
            </w:r>
          </w:p>
        </w:tc>
        <w:tc>
          <w:tcPr>
            <w:tcW w:w="425" w:type="dxa"/>
            <w:shd w:val="clear" w:color="auto" w:fill="auto"/>
          </w:tcPr>
          <w:p w14:paraId="50035B3A" w14:textId="77777777" w:rsidR="003B0FA3" w:rsidRPr="00CA1F18" w:rsidRDefault="003B0FA3" w:rsidP="00FE2066">
            <w:pPr>
              <w:pStyle w:val="TableParagraph"/>
              <w:kinsoku w:val="0"/>
              <w:overflowPunct w:val="0"/>
              <w:spacing w:before="16"/>
              <w:rPr>
                <w:b w:val="0"/>
                <w:bCs w:val="0"/>
              </w:rPr>
            </w:pPr>
            <w:r w:rsidRPr="00CA1F18">
              <w:rPr>
                <w:b w:val="0"/>
                <w:bCs w:val="0"/>
              </w:rPr>
              <w:t>5</w:t>
            </w:r>
          </w:p>
        </w:tc>
        <w:tc>
          <w:tcPr>
            <w:tcW w:w="426" w:type="dxa"/>
          </w:tcPr>
          <w:p w14:paraId="2BCF9D3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26" w:type="dxa"/>
            <w:shd w:val="clear" w:color="auto" w:fill="auto"/>
          </w:tcPr>
          <w:p w14:paraId="56CECB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6</w:t>
            </w:r>
          </w:p>
        </w:tc>
        <w:tc>
          <w:tcPr>
            <w:tcW w:w="821" w:type="dxa"/>
            <w:shd w:val="clear" w:color="auto" w:fill="auto"/>
          </w:tcPr>
          <w:p w14:paraId="56669D01"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13</w:t>
            </w:r>
          </w:p>
        </w:tc>
        <w:tc>
          <w:tcPr>
            <w:tcW w:w="1162" w:type="dxa"/>
            <w:shd w:val="clear" w:color="auto" w:fill="auto"/>
          </w:tcPr>
          <w:p w14:paraId="39A20E13" w14:textId="77777777" w:rsidR="003B0FA3" w:rsidRPr="00CA1F18" w:rsidRDefault="003B0FA3" w:rsidP="00FE2066">
            <w:pPr>
              <w:rPr>
                <w:b w:val="0"/>
                <w:bCs w:val="0"/>
              </w:rPr>
            </w:pPr>
            <w:r w:rsidRPr="00CA1F18">
              <w:rPr>
                <w:b w:val="0"/>
                <w:bCs w:val="0"/>
              </w:rPr>
              <w:t>1 Semester</w:t>
            </w:r>
          </w:p>
        </w:tc>
      </w:tr>
    </w:tbl>
    <w:p w14:paraId="18860D99" w14:textId="77777777" w:rsidR="003B0FA3" w:rsidRPr="00CA1F18" w:rsidRDefault="003B0FA3" w:rsidP="003B0FA3"/>
    <w:p w14:paraId="69C466CB" w14:textId="77777777" w:rsidR="003B0FA3" w:rsidRPr="00CA1F18" w:rsidRDefault="003B0FA3" w:rsidP="003B0FA3"/>
    <w:p w14:paraId="2EA86D23" w14:textId="77777777" w:rsidR="003B0FA3" w:rsidRPr="00CA1F18" w:rsidRDefault="003B0FA3" w:rsidP="001D3D2A">
      <w:pPr>
        <w:pStyle w:val="Balk1"/>
      </w:pPr>
      <w:bookmarkStart w:id="90" w:name="_Toc151543406"/>
      <w:bookmarkStart w:id="91" w:name="_Toc169273447"/>
      <w:r w:rsidRPr="00CA1F18">
        <w:t>2.5.3.2. Third Year Spring Semester</w:t>
      </w:r>
      <w:bookmarkEnd w:id="90"/>
      <w:bookmarkEnd w:id="91"/>
    </w:p>
    <w:p w14:paraId="0E6FA711" w14:textId="77777777" w:rsidR="003B0FA3" w:rsidRPr="00CA1F18" w:rsidRDefault="003B0FA3" w:rsidP="003B0FA3"/>
    <w:p w14:paraId="6C68F85C" w14:textId="77777777" w:rsidR="003B0FA3" w:rsidRPr="00CA1F18" w:rsidRDefault="003B0FA3" w:rsidP="003B0FA3">
      <w:r w:rsidRPr="00CA1F18">
        <w:t>Required Course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22"/>
        <w:gridCol w:w="3151"/>
        <w:gridCol w:w="523"/>
        <w:gridCol w:w="494"/>
        <w:gridCol w:w="499"/>
        <w:gridCol w:w="891"/>
        <w:gridCol w:w="1202"/>
      </w:tblGrid>
      <w:tr w:rsidR="00921C2B" w:rsidRPr="00CA1F18" w14:paraId="0BCEF644" w14:textId="77777777" w:rsidTr="00CA2E50">
        <w:trPr>
          <w:trHeight w:val="437"/>
        </w:trPr>
        <w:tc>
          <w:tcPr>
            <w:tcW w:w="1316" w:type="dxa"/>
            <w:tcBorders>
              <w:top w:val="single" w:sz="4" w:space="0" w:color="auto"/>
              <w:left w:val="single" w:sz="4" w:space="0" w:color="auto"/>
              <w:right w:val="single" w:sz="4" w:space="0" w:color="auto"/>
            </w:tcBorders>
          </w:tcPr>
          <w:p w14:paraId="120CE2AD"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22" w:type="dxa"/>
            <w:tcBorders>
              <w:top w:val="single" w:sz="4" w:space="0" w:color="auto"/>
              <w:left w:val="single" w:sz="4" w:space="0" w:color="auto"/>
              <w:right w:val="single" w:sz="4" w:space="0" w:color="auto"/>
            </w:tcBorders>
          </w:tcPr>
          <w:p w14:paraId="1360C710"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151" w:type="dxa"/>
            <w:tcBorders>
              <w:top w:val="single" w:sz="4" w:space="0" w:color="auto"/>
              <w:left w:val="single" w:sz="4" w:space="0" w:color="auto"/>
              <w:right w:val="single" w:sz="4" w:space="0" w:color="auto"/>
            </w:tcBorders>
          </w:tcPr>
          <w:p w14:paraId="02C17DD8"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23" w:type="dxa"/>
            <w:tcBorders>
              <w:top w:val="single" w:sz="4" w:space="0" w:color="auto"/>
              <w:left w:val="single" w:sz="4" w:space="0" w:color="auto"/>
              <w:right w:val="single" w:sz="4" w:space="0" w:color="auto"/>
            </w:tcBorders>
          </w:tcPr>
          <w:p w14:paraId="54057074"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94" w:type="dxa"/>
            <w:tcBorders>
              <w:top w:val="single" w:sz="4" w:space="0" w:color="auto"/>
              <w:left w:val="single" w:sz="4" w:space="0" w:color="auto"/>
              <w:right w:val="single" w:sz="4" w:space="0" w:color="auto"/>
            </w:tcBorders>
          </w:tcPr>
          <w:p w14:paraId="6FB7F9B1" w14:textId="77777777" w:rsidR="003B0FA3" w:rsidRPr="00CA1F18" w:rsidRDefault="003B0FA3" w:rsidP="00FE2066">
            <w:pPr>
              <w:pStyle w:val="TableParagraph"/>
              <w:kinsoku w:val="0"/>
              <w:overflowPunct w:val="0"/>
              <w:spacing w:before="11"/>
              <w:ind w:left="82"/>
              <w:rPr>
                <w:b w:val="0"/>
              </w:rPr>
            </w:pPr>
            <w:r w:rsidRPr="00CA1F18">
              <w:t>L</w:t>
            </w:r>
          </w:p>
        </w:tc>
        <w:tc>
          <w:tcPr>
            <w:tcW w:w="499" w:type="dxa"/>
            <w:tcBorders>
              <w:top w:val="single" w:sz="4" w:space="0" w:color="auto"/>
              <w:left w:val="single" w:sz="4" w:space="0" w:color="auto"/>
              <w:right w:val="single" w:sz="4" w:space="0" w:color="auto"/>
            </w:tcBorders>
          </w:tcPr>
          <w:p w14:paraId="7FF2ED30" w14:textId="77777777" w:rsidR="003B0FA3" w:rsidRPr="00CA1F18" w:rsidRDefault="003B0FA3" w:rsidP="00FE2066">
            <w:pPr>
              <w:pStyle w:val="TableParagraph"/>
              <w:kinsoku w:val="0"/>
              <w:overflowPunct w:val="0"/>
              <w:spacing w:before="11"/>
              <w:ind w:left="82"/>
              <w:rPr>
                <w:b w:val="0"/>
              </w:rPr>
            </w:pPr>
            <w:r w:rsidRPr="00CA1F18">
              <w:t>P</w:t>
            </w:r>
          </w:p>
        </w:tc>
        <w:tc>
          <w:tcPr>
            <w:tcW w:w="891" w:type="dxa"/>
            <w:tcBorders>
              <w:top w:val="single" w:sz="4" w:space="0" w:color="auto"/>
              <w:left w:val="single" w:sz="4" w:space="0" w:color="auto"/>
              <w:right w:val="single" w:sz="4" w:space="0" w:color="auto"/>
            </w:tcBorders>
          </w:tcPr>
          <w:p w14:paraId="25824E3D"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202" w:type="dxa"/>
            <w:tcBorders>
              <w:top w:val="single" w:sz="4" w:space="0" w:color="auto"/>
              <w:left w:val="single" w:sz="4" w:space="0" w:color="auto"/>
              <w:right w:val="single" w:sz="4" w:space="0" w:color="auto"/>
            </w:tcBorders>
          </w:tcPr>
          <w:p w14:paraId="130041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95C6433" w14:textId="77777777" w:rsidTr="00CA2E50">
        <w:trPr>
          <w:trHeight w:val="329"/>
        </w:trPr>
        <w:tc>
          <w:tcPr>
            <w:tcW w:w="1316" w:type="dxa"/>
            <w:shd w:val="clear" w:color="auto" w:fill="auto"/>
          </w:tcPr>
          <w:p w14:paraId="1DCA446E"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HEF 3063 HEF 3061</w:t>
            </w:r>
          </w:p>
        </w:tc>
        <w:tc>
          <w:tcPr>
            <w:tcW w:w="1422" w:type="dxa"/>
            <w:shd w:val="clear" w:color="auto" w:fill="auto"/>
          </w:tcPr>
          <w:p w14:paraId="73AFEC80"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3064</w:t>
            </w:r>
          </w:p>
        </w:tc>
        <w:tc>
          <w:tcPr>
            <w:tcW w:w="3151" w:type="dxa"/>
            <w:shd w:val="clear" w:color="auto" w:fill="auto"/>
          </w:tcPr>
          <w:p w14:paraId="3F10E1B6" w14:textId="77777777" w:rsidR="003B0FA3" w:rsidRPr="00CA1F18" w:rsidRDefault="003B0FA3" w:rsidP="00FE2066">
            <w:pPr>
              <w:pStyle w:val="TableParagraph"/>
              <w:kinsoku w:val="0"/>
              <w:overflowPunct w:val="0"/>
              <w:spacing w:before="17"/>
              <w:ind w:left="77"/>
              <w:rPr>
                <w:b w:val="0"/>
                <w:bCs w:val="0"/>
              </w:rPr>
            </w:pPr>
            <w:r w:rsidRPr="00CA1F18">
              <w:rPr>
                <w:b w:val="0"/>
                <w:bCs w:val="0"/>
              </w:rPr>
              <w:t>Public Health Nursing</w:t>
            </w:r>
          </w:p>
        </w:tc>
        <w:tc>
          <w:tcPr>
            <w:tcW w:w="523" w:type="dxa"/>
            <w:shd w:val="clear" w:color="auto" w:fill="auto"/>
          </w:tcPr>
          <w:p w14:paraId="05AFDCA9"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6</w:t>
            </w:r>
          </w:p>
        </w:tc>
        <w:tc>
          <w:tcPr>
            <w:tcW w:w="494" w:type="dxa"/>
          </w:tcPr>
          <w:p w14:paraId="46B0F53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0DBB42AE"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10</w:t>
            </w:r>
          </w:p>
        </w:tc>
        <w:tc>
          <w:tcPr>
            <w:tcW w:w="891" w:type="dxa"/>
            <w:shd w:val="clear" w:color="auto" w:fill="auto"/>
          </w:tcPr>
          <w:p w14:paraId="63F9B393"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15</w:t>
            </w:r>
          </w:p>
        </w:tc>
        <w:tc>
          <w:tcPr>
            <w:tcW w:w="1202" w:type="dxa"/>
            <w:shd w:val="clear" w:color="auto" w:fill="auto"/>
          </w:tcPr>
          <w:p w14:paraId="7D6AE83D"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2F7931DD" w14:textId="77777777" w:rsidTr="00CA2E50">
        <w:trPr>
          <w:trHeight w:val="344"/>
        </w:trPr>
        <w:tc>
          <w:tcPr>
            <w:tcW w:w="1316" w:type="dxa"/>
            <w:shd w:val="clear" w:color="auto" w:fill="auto"/>
          </w:tcPr>
          <w:p w14:paraId="387CABB4"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HEF3063 HEF 3061</w:t>
            </w:r>
          </w:p>
        </w:tc>
        <w:tc>
          <w:tcPr>
            <w:tcW w:w="1422" w:type="dxa"/>
            <w:shd w:val="clear" w:color="auto" w:fill="auto"/>
          </w:tcPr>
          <w:p w14:paraId="21D3F48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3066</w:t>
            </w:r>
          </w:p>
        </w:tc>
        <w:tc>
          <w:tcPr>
            <w:tcW w:w="3151" w:type="dxa"/>
            <w:shd w:val="clear" w:color="auto" w:fill="auto"/>
          </w:tcPr>
          <w:p w14:paraId="5B59AF18" w14:textId="77777777" w:rsidR="003B0FA3" w:rsidRPr="00CA1F18" w:rsidRDefault="003B0FA3" w:rsidP="00FE2066">
            <w:pPr>
              <w:pStyle w:val="TableParagraph"/>
              <w:kinsoku w:val="0"/>
              <w:overflowPunct w:val="0"/>
              <w:spacing w:before="22"/>
              <w:ind w:left="77"/>
              <w:rPr>
                <w:b w:val="0"/>
                <w:bCs w:val="0"/>
              </w:rPr>
            </w:pPr>
            <w:r w:rsidRPr="00CA1F18">
              <w:rPr>
                <w:b w:val="0"/>
                <w:bCs w:val="0"/>
              </w:rPr>
              <w:t>Mental Health and Psychiatric Nursing</w:t>
            </w:r>
          </w:p>
        </w:tc>
        <w:tc>
          <w:tcPr>
            <w:tcW w:w="523" w:type="dxa"/>
            <w:shd w:val="clear" w:color="auto" w:fill="auto"/>
          </w:tcPr>
          <w:p w14:paraId="1A9F1ED0" w14:textId="77777777" w:rsidR="003B0FA3" w:rsidRPr="00CA1F18" w:rsidRDefault="003B0FA3" w:rsidP="00FE2066">
            <w:pPr>
              <w:pStyle w:val="TableParagraph"/>
              <w:kinsoku w:val="0"/>
              <w:overflowPunct w:val="0"/>
              <w:spacing w:before="16"/>
              <w:rPr>
                <w:b w:val="0"/>
                <w:bCs w:val="0"/>
              </w:rPr>
            </w:pPr>
            <w:r w:rsidRPr="00CA1F18">
              <w:rPr>
                <w:b w:val="0"/>
                <w:bCs w:val="0"/>
              </w:rPr>
              <w:t>6</w:t>
            </w:r>
          </w:p>
        </w:tc>
        <w:tc>
          <w:tcPr>
            <w:tcW w:w="494" w:type="dxa"/>
          </w:tcPr>
          <w:p w14:paraId="656DC50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3F2CE24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10</w:t>
            </w:r>
          </w:p>
        </w:tc>
        <w:tc>
          <w:tcPr>
            <w:tcW w:w="891" w:type="dxa"/>
            <w:shd w:val="clear" w:color="auto" w:fill="auto"/>
          </w:tcPr>
          <w:p w14:paraId="37F2A3B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15</w:t>
            </w:r>
          </w:p>
        </w:tc>
        <w:tc>
          <w:tcPr>
            <w:tcW w:w="1202" w:type="dxa"/>
            <w:shd w:val="clear" w:color="auto" w:fill="auto"/>
          </w:tcPr>
          <w:p w14:paraId="727FE4CB" w14:textId="77777777" w:rsidR="003B0FA3" w:rsidRPr="00CA1F18" w:rsidRDefault="003B0FA3" w:rsidP="00FE2066">
            <w:pPr>
              <w:rPr>
                <w:b w:val="0"/>
                <w:bCs w:val="0"/>
              </w:rPr>
            </w:pPr>
            <w:r w:rsidRPr="00CA1F18">
              <w:rPr>
                <w:b w:val="0"/>
                <w:bCs w:val="0"/>
              </w:rPr>
              <w:t>1 Semester</w:t>
            </w:r>
          </w:p>
        </w:tc>
      </w:tr>
    </w:tbl>
    <w:p w14:paraId="402790E2" w14:textId="64AB1FFC" w:rsidR="003B0FA3" w:rsidRPr="00CA1F18" w:rsidRDefault="003B0FA3" w:rsidP="003B0FA3"/>
    <w:p w14:paraId="13F6FBAA" w14:textId="5F67FF57" w:rsidR="003B0FA3" w:rsidRPr="00CA1F18" w:rsidRDefault="003B0FA3" w:rsidP="003B0FA3"/>
    <w:p w14:paraId="1905D71F" w14:textId="423A477D" w:rsidR="003B0FA3" w:rsidRPr="00CA1F18" w:rsidRDefault="003B0FA3" w:rsidP="001D3D2A">
      <w:pPr>
        <w:pStyle w:val="Balk1"/>
      </w:pPr>
      <w:bookmarkStart w:id="92" w:name="_Toc151543407"/>
      <w:bookmarkStart w:id="93" w:name="_Toc169273448"/>
      <w:r w:rsidRPr="00CA1F18">
        <w:t xml:space="preserve">2.5.4. </w:t>
      </w:r>
      <w:r w:rsidR="00A84E49" w:rsidRPr="00CA1F18">
        <w:t>Fourth Year</w:t>
      </w:r>
      <w:r w:rsidRPr="00CA1F18">
        <w:t xml:space="preserve"> Schedule</w:t>
      </w:r>
      <w:bookmarkEnd w:id="92"/>
      <w:bookmarkEnd w:id="93"/>
    </w:p>
    <w:p w14:paraId="101A6FEB" w14:textId="1F958BB5" w:rsidR="003B0FA3" w:rsidRPr="00CA1F18" w:rsidRDefault="003B0FA3" w:rsidP="001D3D2A">
      <w:pPr>
        <w:pStyle w:val="Balk1"/>
      </w:pPr>
      <w:bookmarkStart w:id="94" w:name="_Toc151543408"/>
      <w:bookmarkStart w:id="95" w:name="_Toc169273449"/>
      <w:r w:rsidRPr="00CA1F18">
        <w:t>2.5.4.1. Fourth Year Fall Semester</w:t>
      </w:r>
      <w:bookmarkEnd w:id="94"/>
      <w:bookmarkEnd w:id="95"/>
    </w:p>
    <w:p w14:paraId="614451ED" w14:textId="77777777" w:rsidR="003B0FA3" w:rsidRPr="00CA1F18" w:rsidRDefault="003B0FA3" w:rsidP="003B0FA3">
      <w:r w:rsidRPr="00CA1F18">
        <w:t>Required Course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00"/>
        <w:gridCol w:w="3043"/>
        <w:gridCol w:w="598"/>
        <w:gridCol w:w="508"/>
        <w:gridCol w:w="539"/>
        <w:gridCol w:w="783"/>
        <w:gridCol w:w="1452"/>
      </w:tblGrid>
      <w:tr w:rsidR="00921C2B" w:rsidRPr="00CA1F18" w14:paraId="0C357958" w14:textId="77777777" w:rsidTr="00102F6B">
        <w:trPr>
          <w:trHeight w:val="437"/>
        </w:trPr>
        <w:tc>
          <w:tcPr>
            <w:tcW w:w="1316" w:type="dxa"/>
            <w:tcBorders>
              <w:top w:val="single" w:sz="4" w:space="0" w:color="auto"/>
              <w:left w:val="single" w:sz="4" w:space="0" w:color="auto"/>
              <w:right w:val="single" w:sz="4" w:space="0" w:color="auto"/>
            </w:tcBorders>
          </w:tcPr>
          <w:p w14:paraId="1507DCD9"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00" w:type="dxa"/>
            <w:tcBorders>
              <w:top w:val="single" w:sz="4" w:space="0" w:color="auto"/>
              <w:left w:val="single" w:sz="4" w:space="0" w:color="auto"/>
              <w:right w:val="single" w:sz="4" w:space="0" w:color="auto"/>
            </w:tcBorders>
          </w:tcPr>
          <w:p w14:paraId="69B02BF3"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043" w:type="dxa"/>
            <w:tcBorders>
              <w:top w:val="single" w:sz="4" w:space="0" w:color="auto"/>
              <w:left w:val="single" w:sz="4" w:space="0" w:color="auto"/>
              <w:right w:val="single" w:sz="4" w:space="0" w:color="auto"/>
            </w:tcBorders>
          </w:tcPr>
          <w:p w14:paraId="2692EF2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6DEE92BF"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08" w:type="dxa"/>
            <w:tcBorders>
              <w:top w:val="single" w:sz="4" w:space="0" w:color="auto"/>
              <w:left w:val="single" w:sz="4" w:space="0" w:color="auto"/>
              <w:right w:val="single" w:sz="4" w:space="0" w:color="auto"/>
            </w:tcBorders>
          </w:tcPr>
          <w:p w14:paraId="74809DD3" w14:textId="77777777" w:rsidR="003B0FA3" w:rsidRPr="00CA1F18" w:rsidRDefault="003B0FA3" w:rsidP="00FE2066">
            <w:pPr>
              <w:pStyle w:val="TableParagraph"/>
              <w:kinsoku w:val="0"/>
              <w:overflowPunct w:val="0"/>
              <w:spacing w:before="11"/>
              <w:ind w:left="82"/>
              <w:rPr>
                <w:b w:val="0"/>
              </w:rPr>
            </w:pPr>
            <w:r w:rsidRPr="00CA1F18">
              <w:t>L</w:t>
            </w:r>
          </w:p>
        </w:tc>
        <w:tc>
          <w:tcPr>
            <w:tcW w:w="539" w:type="dxa"/>
            <w:tcBorders>
              <w:top w:val="single" w:sz="4" w:space="0" w:color="auto"/>
              <w:left w:val="single" w:sz="4" w:space="0" w:color="auto"/>
              <w:right w:val="single" w:sz="4" w:space="0" w:color="auto"/>
            </w:tcBorders>
          </w:tcPr>
          <w:p w14:paraId="05338BFC" w14:textId="77777777" w:rsidR="003B0FA3" w:rsidRPr="00CA1F18" w:rsidRDefault="003B0FA3" w:rsidP="00FE2066">
            <w:pPr>
              <w:pStyle w:val="TableParagraph"/>
              <w:kinsoku w:val="0"/>
              <w:overflowPunct w:val="0"/>
              <w:spacing w:before="11"/>
              <w:ind w:left="82"/>
              <w:rPr>
                <w:b w:val="0"/>
              </w:rPr>
            </w:pPr>
            <w:r w:rsidRPr="00CA1F18">
              <w:t>P</w:t>
            </w:r>
          </w:p>
        </w:tc>
        <w:tc>
          <w:tcPr>
            <w:tcW w:w="783" w:type="dxa"/>
            <w:tcBorders>
              <w:top w:val="single" w:sz="4" w:space="0" w:color="auto"/>
              <w:left w:val="single" w:sz="4" w:space="0" w:color="auto"/>
              <w:right w:val="single" w:sz="4" w:space="0" w:color="auto"/>
            </w:tcBorders>
          </w:tcPr>
          <w:p w14:paraId="258DFE6B"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452" w:type="dxa"/>
            <w:tcBorders>
              <w:top w:val="single" w:sz="4" w:space="0" w:color="auto"/>
              <w:left w:val="single" w:sz="4" w:space="0" w:color="auto"/>
              <w:right w:val="single" w:sz="4" w:space="0" w:color="auto"/>
            </w:tcBorders>
          </w:tcPr>
          <w:p w14:paraId="5366075E"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7034AA22" w14:textId="77777777" w:rsidTr="00102F6B">
        <w:trPr>
          <w:trHeight w:val="344"/>
        </w:trPr>
        <w:tc>
          <w:tcPr>
            <w:tcW w:w="1316" w:type="dxa"/>
            <w:shd w:val="clear" w:color="auto" w:fill="auto"/>
          </w:tcPr>
          <w:p w14:paraId="7A7CD06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154CCE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400" w:type="dxa"/>
            <w:shd w:val="clear" w:color="auto" w:fill="auto"/>
          </w:tcPr>
          <w:p w14:paraId="4D466628"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4099</w:t>
            </w:r>
          </w:p>
        </w:tc>
        <w:tc>
          <w:tcPr>
            <w:tcW w:w="3043" w:type="dxa"/>
            <w:shd w:val="clear" w:color="auto" w:fill="auto"/>
          </w:tcPr>
          <w:p w14:paraId="20C9E001" w14:textId="31465855"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w:t>
            </w:r>
            <w:r w:rsidR="00E05F22">
              <w:rPr>
                <w:b w:val="0"/>
                <w:bCs w:val="0"/>
              </w:rPr>
              <w:t>I</w:t>
            </w:r>
          </w:p>
        </w:tc>
        <w:tc>
          <w:tcPr>
            <w:tcW w:w="598" w:type="dxa"/>
            <w:shd w:val="clear" w:color="auto" w:fill="auto"/>
          </w:tcPr>
          <w:p w14:paraId="7BA3472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1EE67C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39" w:type="dxa"/>
            <w:shd w:val="clear" w:color="auto" w:fill="auto"/>
          </w:tcPr>
          <w:p w14:paraId="720F523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3" w:type="dxa"/>
            <w:shd w:val="clear" w:color="auto" w:fill="auto"/>
          </w:tcPr>
          <w:p w14:paraId="50D218E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452" w:type="dxa"/>
            <w:shd w:val="clear" w:color="auto" w:fill="auto"/>
          </w:tcPr>
          <w:p w14:paraId="2711C80F" w14:textId="77777777" w:rsidR="003B0FA3" w:rsidRPr="00CA1F18" w:rsidRDefault="003B0FA3" w:rsidP="00FE2066">
            <w:pPr>
              <w:rPr>
                <w:b w:val="0"/>
                <w:bCs w:val="0"/>
              </w:rPr>
            </w:pPr>
            <w:r w:rsidRPr="00CA1F18">
              <w:rPr>
                <w:b w:val="0"/>
                <w:bCs w:val="0"/>
              </w:rPr>
              <w:t>1 Semester</w:t>
            </w:r>
          </w:p>
        </w:tc>
      </w:tr>
      <w:tr w:rsidR="00921C2B" w:rsidRPr="00CA1F18" w14:paraId="0D1483D5" w14:textId="77777777" w:rsidTr="00102F6B">
        <w:trPr>
          <w:trHeight w:val="344"/>
        </w:trPr>
        <w:tc>
          <w:tcPr>
            <w:tcW w:w="1316" w:type="dxa"/>
            <w:shd w:val="clear" w:color="auto" w:fill="auto"/>
          </w:tcPr>
          <w:p w14:paraId="2F6FCD85"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w:t>
            </w:r>
          </w:p>
        </w:tc>
        <w:tc>
          <w:tcPr>
            <w:tcW w:w="1400" w:type="dxa"/>
            <w:shd w:val="clear" w:color="auto" w:fill="auto"/>
          </w:tcPr>
          <w:p w14:paraId="6F2C21D5"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4101</w:t>
            </w:r>
          </w:p>
        </w:tc>
        <w:tc>
          <w:tcPr>
            <w:tcW w:w="3043" w:type="dxa"/>
            <w:shd w:val="clear" w:color="auto" w:fill="auto"/>
          </w:tcPr>
          <w:p w14:paraId="0B1AE344" w14:textId="77777777" w:rsidR="003B0FA3" w:rsidRPr="00CA1F18" w:rsidRDefault="003B0FA3" w:rsidP="00FE2066">
            <w:pPr>
              <w:pStyle w:val="TableParagraph"/>
              <w:kinsoku w:val="0"/>
              <w:overflowPunct w:val="0"/>
              <w:spacing w:before="22"/>
              <w:ind w:left="77"/>
              <w:rPr>
                <w:b w:val="0"/>
                <w:bCs w:val="0"/>
              </w:rPr>
            </w:pPr>
            <w:r w:rsidRPr="00CA1F18">
              <w:rPr>
                <w:b w:val="0"/>
                <w:bCs w:val="0"/>
              </w:rPr>
              <w:t>Education in Nursing</w:t>
            </w:r>
          </w:p>
        </w:tc>
        <w:tc>
          <w:tcPr>
            <w:tcW w:w="598" w:type="dxa"/>
            <w:shd w:val="clear" w:color="auto" w:fill="auto"/>
          </w:tcPr>
          <w:p w14:paraId="218D56F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64ECC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39" w:type="dxa"/>
            <w:shd w:val="clear" w:color="auto" w:fill="auto"/>
          </w:tcPr>
          <w:p w14:paraId="580CF01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3" w:type="dxa"/>
            <w:shd w:val="clear" w:color="auto" w:fill="auto"/>
          </w:tcPr>
          <w:p w14:paraId="0364682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452" w:type="dxa"/>
            <w:shd w:val="clear" w:color="auto" w:fill="auto"/>
          </w:tcPr>
          <w:p w14:paraId="3DFC2497" w14:textId="77777777" w:rsidR="003B0FA3" w:rsidRPr="00CA1F18" w:rsidRDefault="003B0FA3" w:rsidP="00FE2066">
            <w:pPr>
              <w:rPr>
                <w:b w:val="0"/>
                <w:bCs w:val="0"/>
              </w:rPr>
            </w:pPr>
            <w:r w:rsidRPr="00CA1F18">
              <w:rPr>
                <w:b w:val="0"/>
                <w:bCs w:val="0"/>
              </w:rPr>
              <w:t>1 Semester</w:t>
            </w:r>
          </w:p>
        </w:tc>
      </w:tr>
    </w:tbl>
    <w:p w14:paraId="67124716" w14:textId="77777777" w:rsidR="003B0FA3" w:rsidRPr="00CA1F18" w:rsidRDefault="003B0FA3" w:rsidP="003B0FA3"/>
    <w:p w14:paraId="433E067C" w14:textId="77777777" w:rsidR="003B0FA3" w:rsidRPr="00CA1F18" w:rsidRDefault="003B0FA3" w:rsidP="003B0FA3"/>
    <w:p w14:paraId="3D8BA7AD" w14:textId="2DDA7E85" w:rsidR="003B0FA3" w:rsidRPr="00CA1F18" w:rsidRDefault="003B0FA3" w:rsidP="001D3D2A">
      <w:pPr>
        <w:pStyle w:val="Balk1"/>
      </w:pPr>
      <w:bookmarkStart w:id="96" w:name="_Toc151543409"/>
      <w:bookmarkStart w:id="97" w:name="_Toc169273450"/>
      <w:r w:rsidRPr="00CA1F18">
        <w:t xml:space="preserve">2.5.4.2. </w:t>
      </w:r>
      <w:r w:rsidR="00A84E49" w:rsidRPr="00CA1F18">
        <w:t>Fourth Year</w:t>
      </w:r>
      <w:r w:rsidRPr="00CA1F18">
        <w:t xml:space="preserve"> Spring Semester</w:t>
      </w:r>
      <w:bookmarkEnd w:id="96"/>
      <w:bookmarkEnd w:id="97"/>
    </w:p>
    <w:p w14:paraId="31AC6F84" w14:textId="77777777" w:rsidR="003B0FA3" w:rsidRPr="00CA1F18" w:rsidRDefault="003B0FA3" w:rsidP="003B0FA3">
      <w:r w:rsidRPr="00CA1F18">
        <w:t>Required Course</w:t>
      </w:r>
    </w:p>
    <w:p w14:paraId="3F3EE25C" w14:textId="77777777" w:rsidR="003B0FA3" w:rsidRPr="00CA1F18" w:rsidRDefault="003B0FA3" w:rsidP="003B0FA3"/>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07"/>
        <w:gridCol w:w="3552"/>
        <w:gridCol w:w="617"/>
        <w:gridCol w:w="544"/>
        <w:gridCol w:w="550"/>
        <w:gridCol w:w="785"/>
        <w:gridCol w:w="1106"/>
      </w:tblGrid>
      <w:tr w:rsidR="00921C2B" w:rsidRPr="00CA1F18" w14:paraId="4DB02308" w14:textId="77777777" w:rsidTr="00FE2066">
        <w:trPr>
          <w:trHeight w:val="437"/>
        </w:trPr>
        <w:tc>
          <w:tcPr>
            <w:tcW w:w="1123" w:type="dxa"/>
            <w:tcBorders>
              <w:top w:val="single" w:sz="4" w:space="0" w:color="auto"/>
              <w:left w:val="single" w:sz="4" w:space="0" w:color="auto"/>
              <w:right w:val="single" w:sz="4" w:space="0" w:color="auto"/>
            </w:tcBorders>
          </w:tcPr>
          <w:p w14:paraId="6A7EC13B"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47" w:type="dxa"/>
            <w:tcBorders>
              <w:top w:val="single" w:sz="4" w:space="0" w:color="auto"/>
              <w:left w:val="single" w:sz="4" w:space="0" w:color="auto"/>
              <w:right w:val="single" w:sz="4" w:space="0" w:color="auto"/>
            </w:tcBorders>
          </w:tcPr>
          <w:p w14:paraId="1BC7DE29"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20" w:type="dxa"/>
            <w:tcBorders>
              <w:top w:val="single" w:sz="4" w:space="0" w:color="auto"/>
              <w:left w:val="single" w:sz="4" w:space="0" w:color="auto"/>
              <w:right w:val="single" w:sz="4" w:space="0" w:color="auto"/>
            </w:tcBorders>
          </w:tcPr>
          <w:p w14:paraId="5DA289A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618" w:type="dxa"/>
            <w:tcBorders>
              <w:top w:val="single" w:sz="4" w:space="0" w:color="auto"/>
              <w:left w:val="single" w:sz="4" w:space="0" w:color="auto"/>
              <w:right w:val="single" w:sz="4" w:space="0" w:color="auto"/>
            </w:tcBorders>
          </w:tcPr>
          <w:p w14:paraId="3F88E0A8"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53" w:type="dxa"/>
            <w:tcBorders>
              <w:top w:val="single" w:sz="4" w:space="0" w:color="auto"/>
              <w:left w:val="single" w:sz="4" w:space="0" w:color="auto"/>
              <w:right w:val="single" w:sz="4" w:space="0" w:color="auto"/>
            </w:tcBorders>
          </w:tcPr>
          <w:p w14:paraId="011F5DF5" w14:textId="77777777" w:rsidR="003B0FA3" w:rsidRPr="00CA1F18" w:rsidRDefault="003B0FA3" w:rsidP="00FE2066">
            <w:pPr>
              <w:pStyle w:val="TableParagraph"/>
              <w:kinsoku w:val="0"/>
              <w:overflowPunct w:val="0"/>
              <w:spacing w:before="11"/>
              <w:ind w:left="82"/>
              <w:rPr>
                <w:b w:val="0"/>
              </w:rPr>
            </w:pPr>
            <w:r w:rsidRPr="00CA1F18">
              <w:t>L</w:t>
            </w:r>
          </w:p>
        </w:tc>
        <w:tc>
          <w:tcPr>
            <w:tcW w:w="554" w:type="dxa"/>
            <w:tcBorders>
              <w:top w:val="single" w:sz="4" w:space="0" w:color="auto"/>
              <w:left w:val="single" w:sz="4" w:space="0" w:color="auto"/>
              <w:right w:val="single" w:sz="4" w:space="0" w:color="auto"/>
            </w:tcBorders>
          </w:tcPr>
          <w:p w14:paraId="2B643A13" w14:textId="77777777" w:rsidR="003B0FA3" w:rsidRPr="00CA1F18" w:rsidRDefault="003B0FA3" w:rsidP="00FE2066">
            <w:pPr>
              <w:pStyle w:val="TableParagraph"/>
              <w:kinsoku w:val="0"/>
              <w:overflowPunct w:val="0"/>
              <w:spacing w:before="11"/>
              <w:ind w:left="82"/>
              <w:rPr>
                <w:b w:val="0"/>
              </w:rPr>
            </w:pPr>
            <w:r w:rsidRPr="00CA1F18">
              <w:t>P</w:t>
            </w:r>
          </w:p>
        </w:tc>
        <w:tc>
          <w:tcPr>
            <w:tcW w:w="787" w:type="dxa"/>
            <w:tcBorders>
              <w:top w:val="single" w:sz="4" w:space="0" w:color="auto"/>
              <w:left w:val="single" w:sz="4" w:space="0" w:color="auto"/>
              <w:right w:val="single" w:sz="4" w:space="0" w:color="auto"/>
            </w:tcBorders>
          </w:tcPr>
          <w:p w14:paraId="3F14BBFA"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076" w:type="dxa"/>
            <w:tcBorders>
              <w:top w:val="single" w:sz="4" w:space="0" w:color="auto"/>
              <w:left w:val="single" w:sz="4" w:space="0" w:color="auto"/>
              <w:right w:val="single" w:sz="4" w:space="0" w:color="auto"/>
            </w:tcBorders>
          </w:tcPr>
          <w:p w14:paraId="197C3955"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5E86857" w14:textId="77777777" w:rsidTr="00FE2066">
        <w:trPr>
          <w:trHeight w:val="344"/>
        </w:trPr>
        <w:tc>
          <w:tcPr>
            <w:tcW w:w="1123" w:type="dxa"/>
            <w:shd w:val="clear" w:color="auto" w:fill="auto"/>
          </w:tcPr>
          <w:p w14:paraId="793CC9B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C143DB7"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347" w:type="dxa"/>
            <w:shd w:val="clear" w:color="auto" w:fill="auto"/>
          </w:tcPr>
          <w:p w14:paraId="1F90583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4094</w:t>
            </w:r>
          </w:p>
        </w:tc>
        <w:tc>
          <w:tcPr>
            <w:tcW w:w="3720" w:type="dxa"/>
            <w:shd w:val="clear" w:color="auto" w:fill="auto"/>
          </w:tcPr>
          <w:p w14:paraId="7F96164A" w14:textId="77777777"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II</w:t>
            </w:r>
          </w:p>
        </w:tc>
        <w:tc>
          <w:tcPr>
            <w:tcW w:w="618" w:type="dxa"/>
            <w:shd w:val="clear" w:color="auto" w:fill="auto"/>
          </w:tcPr>
          <w:p w14:paraId="3BE217EF"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6BBCF9D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54" w:type="dxa"/>
            <w:shd w:val="clear" w:color="auto" w:fill="auto"/>
          </w:tcPr>
          <w:p w14:paraId="4BC8F0D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7" w:type="dxa"/>
            <w:shd w:val="clear" w:color="auto" w:fill="auto"/>
          </w:tcPr>
          <w:p w14:paraId="76CD269F"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076" w:type="dxa"/>
            <w:shd w:val="clear" w:color="auto" w:fill="auto"/>
          </w:tcPr>
          <w:p w14:paraId="374FA7E2" w14:textId="77777777" w:rsidR="003B0FA3" w:rsidRPr="00CA1F18" w:rsidRDefault="003B0FA3" w:rsidP="00FE2066">
            <w:pPr>
              <w:rPr>
                <w:b w:val="0"/>
                <w:bCs w:val="0"/>
              </w:rPr>
            </w:pPr>
            <w:r w:rsidRPr="00CA1F18">
              <w:rPr>
                <w:b w:val="0"/>
                <w:bCs w:val="0"/>
              </w:rPr>
              <w:t>1 Semester</w:t>
            </w:r>
          </w:p>
        </w:tc>
      </w:tr>
      <w:tr w:rsidR="00921C2B" w:rsidRPr="00CA1F18" w14:paraId="3F423E95" w14:textId="77777777" w:rsidTr="00FE2066">
        <w:trPr>
          <w:trHeight w:val="344"/>
        </w:trPr>
        <w:tc>
          <w:tcPr>
            <w:tcW w:w="1123" w:type="dxa"/>
            <w:shd w:val="clear" w:color="auto" w:fill="auto"/>
          </w:tcPr>
          <w:p w14:paraId="3FF77FE9" w14:textId="77777777" w:rsidR="003B0FA3" w:rsidRPr="00CA1F18" w:rsidRDefault="003B0FA3" w:rsidP="00FE2066">
            <w:pPr>
              <w:pStyle w:val="TableParagraph"/>
              <w:tabs>
                <w:tab w:val="left" w:pos="870"/>
              </w:tabs>
              <w:kinsoku w:val="0"/>
              <w:overflowPunct w:val="0"/>
              <w:spacing w:before="11"/>
              <w:jc w:val="both"/>
              <w:rPr>
                <w:b w:val="0"/>
                <w:bCs w:val="0"/>
              </w:rPr>
            </w:pPr>
          </w:p>
        </w:tc>
        <w:tc>
          <w:tcPr>
            <w:tcW w:w="1347" w:type="dxa"/>
            <w:shd w:val="clear" w:color="auto" w:fill="auto"/>
          </w:tcPr>
          <w:p w14:paraId="14F2F13A"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4096</w:t>
            </w:r>
          </w:p>
        </w:tc>
        <w:tc>
          <w:tcPr>
            <w:tcW w:w="3720" w:type="dxa"/>
            <w:shd w:val="clear" w:color="auto" w:fill="auto"/>
          </w:tcPr>
          <w:p w14:paraId="471D00E8" w14:textId="77777777" w:rsidR="003B0FA3" w:rsidRPr="00CA1F18" w:rsidRDefault="003B0FA3" w:rsidP="00FE2066">
            <w:pPr>
              <w:pStyle w:val="TableParagraph"/>
              <w:kinsoku w:val="0"/>
              <w:overflowPunct w:val="0"/>
              <w:spacing w:before="22"/>
              <w:ind w:left="77"/>
              <w:rPr>
                <w:b w:val="0"/>
                <w:bCs w:val="0"/>
              </w:rPr>
            </w:pPr>
            <w:r w:rsidRPr="00CA1F18">
              <w:rPr>
                <w:b w:val="0"/>
                <w:bCs w:val="0"/>
              </w:rPr>
              <w:t>Management in Nursing</w:t>
            </w:r>
          </w:p>
        </w:tc>
        <w:tc>
          <w:tcPr>
            <w:tcW w:w="618" w:type="dxa"/>
            <w:shd w:val="clear" w:color="auto" w:fill="auto"/>
          </w:tcPr>
          <w:p w14:paraId="3EB89F05"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4BB95B6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54" w:type="dxa"/>
            <w:shd w:val="clear" w:color="auto" w:fill="auto"/>
          </w:tcPr>
          <w:p w14:paraId="20F38C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7" w:type="dxa"/>
            <w:shd w:val="clear" w:color="auto" w:fill="auto"/>
          </w:tcPr>
          <w:p w14:paraId="3A714CA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076" w:type="dxa"/>
            <w:shd w:val="clear" w:color="auto" w:fill="auto"/>
          </w:tcPr>
          <w:p w14:paraId="2795F770" w14:textId="77777777" w:rsidR="003B0FA3" w:rsidRPr="00CA1F18" w:rsidRDefault="003B0FA3" w:rsidP="00FE2066">
            <w:pPr>
              <w:rPr>
                <w:b w:val="0"/>
                <w:bCs w:val="0"/>
              </w:rPr>
            </w:pPr>
            <w:r w:rsidRPr="00CA1F18">
              <w:rPr>
                <w:b w:val="0"/>
                <w:bCs w:val="0"/>
              </w:rPr>
              <w:t>1 Semester</w:t>
            </w:r>
          </w:p>
        </w:tc>
      </w:tr>
    </w:tbl>
    <w:p w14:paraId="6B67AB20" w14:textId="77777777" w:rsidR="003B0FA3" w:rsidRPr="00CA1F18" w:rsidRDefault="003B0FA3" w:rsidP="003B0FA3"/>
    <w:p w14:paraId="031CD208" w14:textId="77777777" w:rsidR="003B0FA3" w:rsidRPr="00CA1F18" w:rsidRDefault="003B0FA3" w:rsidP="003B0FA3">
      <w:pPr>
        <w:jc w:val="center"/>
        <w:rPr>
          <w:b w:val="0"/>
        </w:rPr>
      </w:pPr>
      <w:r w:rsidRPr="00CA1F18">
        <w:t>2.5.6. 1.  Elective Courses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35"/>
        <w:gridCol w:w="3771"/>
        <w:gridCol w:w="555"/>
        <w:gridCol w:w="539"/>
        <w:gridCol w:w="440"/>
        <w:gridCol w:w="839"/>
        <w:gridCol w:w="1126"/>
      </w:tblGrid>
      <w:tr w:rsidR="00921C2B" w:rsidRPr="00CA1F18" w14:paraId="3D16E262" w14:textId="77777777" w:rsidTr="00FE2066">
        <w:trPr>
          <w:trHeight w:val="412"/>
        </w:trPr>
        <w:tc>
          <w:tcPr>
            <w:tcW w:w="1134" w:type="dxa"/>
            <w:tcBorders>
              <w:top w:val="single" w:sz="4" w:space="0" w:color="auto"/>
              <w:left w:val="single" w:sz="4" w:space="0" w:color="auto"/>
              <w:right w:val="single" w:sz="4" w:space="0" w:color="auto"/>
            </w:tcBorders>
          </w:tcPr>
          <w:p w14:paraId="03B2238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235" w:type="dxa"/>
            <w:tcBorders>
              <w:top w:val="single" w:sz="4" w:space="0" w:color="auto"/>
              <w:left w:val="single" w:sz="4" w:space="0" w:color="auto"/>
              <w:right w:val="single" w:sz="4" w:space="0" w:color="auto"/>
            </w:tcBorders>
          </w:tcPr>
          <w:p w14:paraId="64088785"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71" w:type="dxa"/>
            <w:tcBorders>
              <w:top w:val="single" w:sz="4" w:space="0" w:color="auto"/>
              <w:left w:val="single" w:sz="4" w:space="0" w:color="auto"/>
              <w:right w:val="single" w:sz="4" w:space="0" w:color="auto"/>
            </w:tcBorders>
          </w:tcPr>
          <w:p w14:paraId="3643D59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55" w:type="dxa"/>
            <w:tcBorders>
              <w:top w:val="single" w:sz="4" w:space="0" w:color="auto"/>
              <w:left w:val="single" w:sz="4" w:space="0" w:color="auto"/>
              <w:right w:val="single" w:sz="4" w:space="0" w:color="auto"/>
            </w:tcBorders>
          </w:tcPr>
          <w:p w14:paraId="6366F6EC"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39" w:type="dxa"/>
            <w:tcBorders>
              <w:top w:val="single" w:sz="4" w:space="0" w:color="auto"/>
              <w:left w:val="single" w:sz="4" w:space="0" w:color="auto"/>
              <w:right w:val="single" w:sz="4" w:space="0" w:color="auto"/>
            </w:tcBorders>
          </w:tcPr>
          <w:p w14:paraId="001BA47D" w14:textId="77777777" w:rsidR="003B0FA3" w:rsidRPr="00CA1F18" w:rsidRDefault="003B0FA3" w:rsidP="00FE2066">
            <w:pPr>
              <w:pStyle w:val="TableParagraph"/>
              <w:kinsoku w:val="0"/>
              <w:overflowPunct w:val="0"/>
              <w:spacing w:before="11"/>
              <w:ind w:left="82"/>
              <w:rPr>
                <w:b w:val="0"/>
              </w:rPr>
            </w:pPr>
            <w:r w:rsidRPr="00CA1F18">
              <w:t>L</w:t>
            </w:r>
          </w:p>
        </w:tc>
        <w:tc>
          <w:tcPr>
            <w:tcW w:w="440" w:type="dxa"/>
            <w:tcBorders>
              <w:top w:val="single" w:sz="4" w:space="0" w:color="auto"/>
              <w:left w:val="single" w:sz="4" w:space="0" w:color="auto"/>
              <w:right w:val="single" w:sz="4" w:space="0" w:color="auto"/>
            </w:tcBorders>
          </w:tcPr>
          <w:p w14:paraId="3F820057" w14:textId="77777777" w:rsidR="003B0FA3" w:rsidRPr="00CA1F18" w:rsidRDefault="003B0FA3" w:rsidP="00FE2066">
            <w:pPr>
              <w:pStyle w:val="TableParagraph"/>
              <w:kinsoku w:val="0"/>
              <w:overflowPunct w:val="0"/>
              <w:spacing w:before="11"/>
              <w:ind w:left="82"/>
              <w:rPr>
                <w:b w:val="0"/>
              </w:rPr>
            </w:pPr>
            <w:r w:rsidRPr="00CA1F18">
              <w:t>P</w:t>
            </w:r>
          </w:p>
        </w:tc>
        <w:tc>
          <w:tcPr>
            <w:tcW w:w="839" w:type="dxa"/>
            <w:tcBorders>
              <w:top w:val="single" w:sz="4" w:space="0" w:color="auto"/>
              <w:left w:val="single" w:sz="4" w:space="0" w:color="auto"/>
              <w:right w:val="single" w:sz="4" w:space="0" w:color="auto"/>
            </w:tcBorders>
          </w:tcPr>
          <w:p w14:paraId="7953D488"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26" w:type="dxa"/>
            <w:tcBorders>
              <w:top w:val="single" w:sz="4" w:space="0" w:color="auto"/>
              <w:left w:val="single" w:sz="4" w:space="0" w:color="auto"/>
              <w:right w:val="single" w:sz="4" w:space="0" w:color="auto"/>
            </w:tcBorders>
          </w:tcPr>
          <w:p w14:paraId="200D6636"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5DF20A3C" w14:textId="77777777" w:rsidTr="00FE2066">
        <w:trPr>
          <w:trHeight w:hRule="exact" w:val="329"/>
        </w:trPr>
        <w:tc>
          <w:tcPr>
            <w:tcW w:w="1134" w:type="dxa"/>
            <w:shd w:val="clear" w:color="auto" w:fill="auto"/>
          </w:tcPr>
          <w:p w14:paraId="31F7AF5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vAlign w:val="center"/>
          </w:tcPr>
          <w:p w14:paraId="060F03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4071</w:t>
            </w:r>
          </w:p>
        </w:tc>
        <w:tc>
          <w:tcPr>
            <w:tcW w:w="3771" w:type="dxa"/>
            <w:shd w:val="clear" w:color="auto" w:fill="auto"/>
          </w:tcPr>
          <w:p w14:paraId="08F91237"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Evidence-Based Nursing</w:t>
            </w:r>
          </w:p>
        </w:tc>
        <w:tc>
          <w:tcPr>
            <w:tcW w:w="555" w:type="dxa"/>
            <w:shd w:val="clear" w:color="auto" w:fill="auto"/>
            <w:vAlign w:val="center"/>
          </w:tcPr>
          <w:p w14:paraId="563C850C"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39" w:type="dxa"/>
          </w:tcPr>
          <w:p w14:paraId="6AC8F89F"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0" w:type="dxa"/>
            <w:shd w:val="clear" w:color="auto" w:fill="auto"/>
            <w:vAlign w:val="center"/>
          </w:tcPr>
          <w:p w14:paraId="3AF6CEBE"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39" w:type="dxa"/>
            <w:shd w:val="clear" w:color="auto" w:fill="auto"/>
            <w:vAlign w:val="center"/>
          </w:tcPr>
          <w:p w14:paraId="296626EB"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2</w:t>
            </w:r>
          </w:p>
        </w:tc>
        <w:tc>
          <w:tcPr>
            <w:tcW w:w="1126" w:type="dxa"/>
            <w:shd w:val="clear" w:color="auto" w:fill="auto"/>
          </w:tcPr>
          <w:p w14:paraId="4EEFBB52"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2528F9F0" w14:textId="77777777" w:rsidTr="00FE2066">
        <w:trPr>
          <w:trHeight w:val="329"/>
        </w:trPr>
        <w:tc>
          <w:tcPr>
            <w:tcW w:w="1134" w:type="dxa"/>
            <w:shd w:val="clear" w:color="auto" w:fill="auto"/>
          </w:tcPr>
          <w:p w14:paraId="297F8AA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F6B68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4073</w:t>
            </w:r>
          </w:p>
        </w:tc>
        <w:tc>
          <w:tcPr>
            <w:tcW w:w="3771" w:type="dxa"/>
            <w:shd w:val="clear" w:color="auto" w:fill="auto"/>
          </w:tcPr>
          <w:p w14:paraId="3FC54A09" w14:textId="77777777" w:rsidR="003B0FA3" w:rsidRPr="00CA1F18" w:rsidRDefault="003B0FA3" w:rsidP="00FE2066">
            <w:pPr>
              <w:pStyle w:val="TableParagraph"/>
              <w:kinsoku w:val="0"/>
              <w:overflowPunct w:val="0"/>
              <w:spacing w:before="22"/>
              <w:ind w:left="92"/>
              <w:rPr>
                <w:b w:val="0"/>
                <w:bCs w:val="0"/>
              </w:rPr>
            </w:pPr>
            <w:r w:rsidRPr="00CA1F18">
              <w:rPr>
                <w:b w:val="0"/>
                <w:bCs w:val="0"/>
              </w:rPr>
              <w:t>Intensive Care Nursing</w:t>
            </w:r>
          </w:p>
        </w:tc>
        <w:tc>
          <w:tcPr>
            <w:tcW w:w="555" w:type="dxa"/>
            <w:shd w:val="clear" w:color="auto" w:fill="auto"/>
          </w:tcPr>
          <w:p w14:paraId="0EB611D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9D62A8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82A98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052FBC4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357AA32"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EF1C3B1" w14:textId="77777777" w:rsidTr="00FE2066">
        <w:trPr>
          <w:trHeight w:val="329"/>
        </w:trPr>
        <w:tc>
          <w:tcPr>
            <w:tcW w:w="1134" w:type="dxa"/>
            <w:shd w:val="clear" w:color="auto" w:fill="auto"/>
          </w:tcPr>
          <w:p w14:paraId="3009216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952AB74"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4075</w:t>
            </w:r>
          </w:p>
        </w:tc>
        <w:tc>
          <w:tcPr>
            <w:tcW w:w="3771" w:type="dxa"/>
            <w:shd w:val="clear" w:color="auto" w:fill="auto"/>
          </w:tcPr>
          <w:p w14:paraId="23886ED6" w14:textId="77777777" w:rsidR="003B0FA3" w:rsidRPr="00CA1F18" w:rsidRDefault="003B0FA3" w:rsidP="00FE2066">
            <w:pPr>
              <w:pStyle w:val="TableParagraph"/>
              <w:kinsoku w:val="0"/>
              <w:overflowPunct w:val="0"/>
              <w:spacing w:before="22"/>
              <w:ind w:left="92"/>
              <w:rPr>
                <w:b w:val="0"/>
                <w:bCs w:val="0"/>
              </w:rPr>
            </w:pPr>
            <w:r w:rsidRPr="00CA1F18">
              <w:rPr>
                <w:b w:val="0"/>
                <w:bCs w:val="0"/>
              </w:rPr>
              <w:t>Chronic Diseases Nursing</w:t>
            </w:r>
          </w:p>
        </w:tc>
        <w:tc>
          <w:tcPr>
            <w:tcW w:w="555" w:type="dxa"/>
            <w:shd w:val="clear" w:color="auto" w:fill="auto"/>
          </w:tcPr>
          <w:p w14:paraId="4410DE9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637E7F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9CB203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40A08366"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8DDC59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D4B25B8" w14:textId="77777777" w:rsidTr="00FE2066">
        <w:trPr>
          <w:trHeight w:val="329"/>
        </w:trPr>
        <w:tc>
          <w:tcPr>
            <w:tcW w:w="1134" w:type="dxa"/>
            <w:shd w:val="clear" w:color="auto" w:fill="auto"/>
          </w:tcPr>
          <w:p w14:paraId="3BED199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1FCA4B5"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4077</w:t>
            </w:r>
          </w:p>
        </w:tc>
        <w:tc>
          <w:tcPr>
            <w:tcW w:w="3771" w:type="dxa"/>
            <w:shd w:val="clear" w:color="auto" w:fill="auto"/>
          </w:tcPr>
          <w:p w14:paraId="24477338" w14:textId="77777777" w:rsidR="003B0FA3" w:rsidRPr="00CA1F18" w:rsidRDefault="003B0FA3" w:rsidP="00FE2066">
            <w:pPr>
              <w:pStyle w:val="TableParagraph"/>
              <w:kinsoku w:val="0"/>
              <w:overflowPunct w:val="0"/>
              <w:spacing w:before="22"/>
              <w:ind w:left="92"/>
              <w:rPr>
                <w:b w:val="0"/>
                <w:bCs w:val="0"/>
              </w:rPr>
            </w:pPr>
            <w:r w:rsidRPr="00CA1F18">
              <w:rPr>
                <w:b w:val="0"/>
                <w:bCs w:val="0"/>
              </w:rPr>
              <w:t>Health Policies and Nursing</w:t>
            </w:r>
          </w:p>
        </w:tc>
        <w:tc>
          <w:tcPr>
            <w:tcW w:w="555" w:type="dxa"/>
            <w:shd w:val="clear" w:color="auto" w:fill="auto"/>
          </w:tcPr>
          <w:p w14:paraId="641BFF6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12257B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D8B783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A8EEDE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849ABA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169A1AF" w14:textId="77777777" w:rsidTr="00FE2066">
        <w:trPr>
          <w:trHeight w:val="329"/>
        </w:trPr>
        <w:tc>
          <w:tcPr>
            <w:tcW w:w="1134" w:type="dxa"/>
            <w:shd w:val="clear" w:color="auto" w:fill="auto"/>
          </w:tcPr>
          <w:p w14:paraId="56F2EDF1"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09F182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4081</w:t>
            </w:r>
          </w:p>
        </w:tc>
        <w:tc>
          <w:tcPr>
            <w:tcW w:w="3771" w:type="dxa"/>
            <w:shd w:val="clear" w:color="auto" w:fill="auto"/>
          </w:tcPr>
          <w:p w14:paraId="326F908D" w14:textId="77777777" w:rsidR="003B0FA3" w:rsidRPr="00CA1F18" w:rsidRDefault="003B0FA3" w:rsidP="00FE2066">
            <w:pPr>
              <w:pStyle w:val="TableParagraph"/>
              <w:kinsoku w:val="0"/>
              <w:overflowPunct w:val="0"/>
              <w:spacing w:before="22"/>
              <w:ind w:left="92"/>
              <w:rPr>
                <w:b w:val="0"/>
                <w:bCs w:val="0"/>
              </w:rPr>
            </w:pPr>
            <w:r w:rsidRPr="00CA1F18">
              <w:rPr>
                <w:b w:val="0"/>
                <w:bCs w:val="0"/>
              </w:rPr>
              <w:t xml:space="preserve">Evidence-Based Symptom Management in </w:t>
            </w:r>
            <w:r w:rsidRPr="00CA1F18">
              <w:rPr>
                <w:b w:val="0"/>
                <w:bCs w:val="0"/>
              </w:rPr>
              <w:lastRenderedPageBreak/>
              <w:t>Cancer Patients</w:t>
            </w:r>
          </w:p>
        </w:tc>
        <w:tc>
          <w:tcPr>
            <w:tcW w:w="555" w:type="dxa"/>
            <w:shd w:val="clear" w:color="auto" w:fill="auto"/>
          </w:tcPr>
          <w:p w14:paraId="7D094404" w14:textId="77777777" w:rsidR="003B0FA3" w:rsidRPr="00CA1F18" w:rsidRDefault="003B0FA3" w:rsidP="00FE2066">
            <w:pPr>
              <w:pStyle w:val="TableParagraph"/>
              <w:kinsoku w:val="0"/>
              <w:overflowPunct w:val="0"/>
              <w:spacing w:before="16"/>
              <w:jc w:val="center"/>
              <w:rPr>
                <w:b w:val="0"/>
                <w:bCs w:val="0"/>
              </w:rPr>
            </w:pPr>
            <w:r w:rsidRPr="00CA1F18">
              <w:rPr>
                <w:b w:val="0"/>
                <w:bCs w:val="0"/>
              </w:rPr>
              <w:lastRenderedPageBreak/>
              <w:t>2</w:t>
            </w:r>
          </w:p>
        </w:tc>
        <w:tc>
          <w:tcPr>
            <w:tcW w:w="539" w:type="dxa"/>
          </w:tcPr>
          <w:p w14:paraId="678342A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1A06AB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22ABFD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D0EF213" w14:textId="77777777" w:rsidR="003B0FA3" w:rsidRPr="00CA1F18" w:rsidRDefault="003B0FA3" w:rsidP="00FE2066">
            <w:pPr>
              <w:pStyle w:val="TableParagraph"/>
              <w:kinsoku w:val="0"/>
              <w:overflowPunct w:val="0"/>
              <w:spacing w:before="16"/>
              <w:ind w:left="112"/>
              <w:rPr>
                <w:b w:val="0"/>
                <w:bCs w:val="0"/>
              </w:rPr>
            </w:pPr>
            <w:r w:rsidRPr="00CA1F18">
              <w:rPr>
                <w:b w:val="0"/>
                <w:bCs w:val="0"/>
              </w:rPr>
              <w:t xml:space="preserve">1 </w:t>
            </w:r>
            <w:r w:rsidRPr="00CA1F18">
              <w:rPr>
                <w:b w:val="0"/>
                <w:bCs w:val="0"/>
              </w:rPr>
              <w:lastRenderedPageBreak/>
              <w:t>Semester</w:t>
            </w:r>
          </w:p>
        </w:tc>
      </w:tr>
      <w:tr w:rsidR="00921C2B" w:rsidRPr="00CA1F18" w14:paraId="489DD1FA" w14:textId="77777777" w:rsidTr="00FE2066">
        <w:trPr>
          <w:trHeight w:val="329"/>
        </w:trPr>
        <w:tc>
          <w:tcPr>
            <w:tcW w:w="1134" w:type="dxa"/>
            <w:shd w:val="clear" w:color="auto" w:fill="auto"/>
          </w:tcPr>
          <w:p w14:paraId="7C6CAE3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lastRenderedPageBreak/>
              <w:t>-</w:t>
            </w:r>
          </w:p>
        </w:tc>
        <w:tc>
          <w:tcPr>
            <w:tcW w:w="1235" w:type="dxa"/>
            <w:shd w:val="clear" w:color="auto" w:fill="auto"/>
          </w:tcPr>
          <w:p w14:paraId="706510C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4083</w:t>
            </w:r>
          </w:p>
        </w:tc>
        <w:tc>
          <w:tcPr>
            <w:tcW w:w="3771" w:type="dxa"/>
            <w:shd w:val="clear" w:color="auto" w:fill="auto"/>
          </w:tcPr>
          <w:p w14:paraId="7041B287" w14:textId="77777777" w:rsidR="003B0FA3" w:rsidRPr="00CA1F18" w:rsidRDefault="003B0FA3" w:rsidP="00FE2066">
            <w:pPr>
              <w:pStyle w:val="TableParagraph"/>
              <w:kinsoku w:val="0"/>
              <w:overflowPunct w:val="0"/>
              <w:spacing w:before="22"/>
              <w:ind w:left="92"/>
              <w:rPr>
                <w:b w:val="0"/>
                <w:bCs w:val="0"/>
              </w:rPr>
            </w:pPr>
            <w:r w:rsidRPr="00CA1F18">
              <w:rPr>
                <w:b w:val="0"/>
                <w:bCs w:val="0"/>
              </w:rPr>
              <w:t>Research Project in Nursing</w:t>
            </w:r>
          </w:p>
        </w:tc>
        <w:tc>
          <w:tcPr>
            <w:tcW w:w="555" w:type="dxa"/>
            <w:shd w:val="clear" w:color="auto" w:fill="auto"/>
          </w:tcPr>
          <w:p w14:paraId="236AD83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F54A2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129F53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1B1D47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E2FBE2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308BBE4" w14:textId="77777777" w:rsidTr="00FE2066">
        <w:trPr>
          <w:trHeight w:val="329"/>
        </w:trPr>
        <w:tc>
          <w:tcPr>
            <w:tcW w:w="1134" w:type="dxa"/>
            <w:shd w:val="clear" w:color="auto" w:fill="auto"/>
          </w:tcPr>
          <w:p w14:paraId="698D436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60A41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4085</w:t>
            </w:r>
          </w:p>
        </w:tc>
        <w:tc>
          <w:tcPr>
            <w:tcW w:w="3771" w:type="dxa"/>
            <w:shd w:val="clear" w:color="auto" w:fill="auto"/>
          </w:tcPr>
          <w:p w14:paraId="75849525" w14:textId="77777777" w:rsidR="003B0FA3" w:rsidRPr="00CA1F18" w:rsidRDefault="003B0FA3" w:rsidP="00FE2066">
            <w:pPr>
              <w:pStyle w:val="TableParagraph"/>
              <w:kinsoku w:val="0"/>
              <w:overflowPunct w:val="0"/>
              <w:spacing w:before="22"/>
              <w:ind w:left="92"/>
              <w:rPr>
                <w:b w:val="0"/>
                <w:bCs w:val="0"/>
              </w:rPr>
            </w:pPr>
            <w:r w:rsidRPr="00CA1F18">
              <w:rPr>
                <w:b w:val="0"/>
                <w:bCs w:val="0"/>
              </w:rPr>
              <w:t>Home Care</w:t>
            </w:r>
          </w:p>
        </w:tc>
        <w:tc>
          <w:tcPr>
            <w:tcW w:w="555" w:type="dxa"/>
            <w:shd w:val="clear" w:color="auto" w:fill="auto"/>
          </w:tcPr>
          <w:p w14:paraId="7A5A97A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0792B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395F9F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BA413C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098DAA6"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8545F82" w14:textId="77777777" w:rsidTr="00FE2066">
        <w:trPr>
          <w:trHeight w:val="329"/>
        </w:trPr>
        <w:tc>
          <w:tcPr>
            <w:tcW w:w="1134" w:type="dxa"/>
            <w:shd w:val="clear" w:color="auto" w:fill="auto"/>
          </w:tcPr>
          <w:p w14:paraId="111CEC6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DA5E5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4087</w:t>
            </w:r>
          </w:p>
        </w:tc>
        <w:tc>
          <w:tcPr>
            <w:tcW w:w="3771" w:type="dxa"/>
            <w:shd w:val="clear" w:color="auto" w:fill="auto"/>
          </w:tcPr>
          <w:p w14:paraId="005BFDBF" w14:textId="77777777" w:rsidR="003B0FA3" w:rsidRPr="00CA1F18" w:rsidRDefault="003B0FA3" w:rsidP="00FE2066">
            <w:pPr>
              <w:pStyle w:val="TableParagraph"/>
              <w:kinsoku w:val="0"/>
              <w:overflowPunct w:val="0"/>
              <w:spacing w:before="22"/>
              <w:ind w:left="92"/>
              <w:rPr>
                <w:b w:val="0"/>
                <w:bCs w:val="0"/>
              </w:rPr>
            </w:pPr>
            <w:r w:rsidRPr="00CA1F18">
              <w:rPr>
                <w:b w:val="0"/>
                <w:bCs w:val="0"/>
              </w:rPr>
              <w:t>School Nursing</w:t>
            </w:r>
          </w:p>
        </w:tc>
        <w:tc>
          <w:tcPr>
            <w:tcW w:w="555" w:type="dxa"/>
            <w:shd w:val="clear" w:color="auto" w:fill="auto"/>
          </w:tcPr>
          <w:p w14:paraId="642232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EEF6F8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295D2C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8C3DC2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CE0D4E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8DE91E" w14:textId="77777777" w:rsidTr="00FE2066">
        <w:trPr>
          <w:trHeight w:val="329"/>
        </w:trPr>
        <w:tc>
          <w:tcPr>
            <w:tcW w:w="1134" w:type="dxa"/>
            <w:shd w:val="clear" w:color="auto" w:fill="auto"/>
          </w:tcPr>
          <w:p w14:paraId="67E0E3E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994016A"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4089</w:t>
            </w:r>
          </w:p>
        </w:tc>
        <w:tc>
          <w:tcPr>
            <w:tcW w:w="3771" w:type="dxa"/>
            <w:shd w:val="clear" w:color="auto" w:fill="auto"/>
          </w:tcPr>
          <w:p w14:paraId="7E0719F1" w14:textId="77777777" w:rsidR="003B0FA3" w:rsidRPr="00CA1F18" w:rsidRDefault="003B0FA3" w:rsidP="00FE2066">
            <w:pPr>
              <w:pStyle w:val="TableParagraph"/>
              <w:kinsoku w:val="0"/>
              <w:overflowPunct w:val="0"/>
              <w:spacing w:before="22"/>
              <w:ind w:left="92"/>
              <w:rPr>
                <w:b w:val="0"/>
                <w:bCs w:val="0"/>
              </w:rPr>
            </w:pPr>
            <w:r w:rsidRPr="00CA1F18">
              <w:rPr>
                <w:b w:val="0"/>
                <w:bCs w:val="0"/>
              </w:rPr>
              <w:t>Developing Leadership Skills in Nursing</w:t>
            </w:r>
          </w:p>
        </w:tc>
        <w:tc>
          <w:tcPr>
            <w:tcW w:w="555" w:type="dxa"/>
            <w:shd w:val="clear" w:color="auto" w:fill="auto"/>
          </w:tcPr>
          <w:p w14:paraId="717B3BF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B878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83C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0893DF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1AE9F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4CAA379" w14:textId="77777777" w:rsidTr="00FE2066">
        <w:trPr>
          <w:trHeight w:val="329"/>
        </w:trPr>
        <w:tc>
          <w:tcPr>
            <w:tcW w:w="1134" w:type="dxa"/>
            <w:shd w:val="clear" w:color="auto" w:fill="auto"/>
          </w:tcPr>
          <w:p w14:paraId="4234F59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4BDBB6F"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4079</w:t>
            </w:r>
          </w:p>
        </w:tc>
        <w:tc>
          <w:tcPr>
            <w:tcW w:w="3771" w:type="dxa"/>
            <w:shd w:val="clear" w:color="auto" w:fill="auto"/>
          </w:tcPr>
          <w:p w14:paraId="7DCC392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III</w:t>
            </w:r>
          </w:p>
        </w:tc>
        <w:tc>
          <w:tcPr>
            <w:tcW w:w="555" w:type="dxa"/>
            <w:shd w:val="clear" w:color="auto" w:fill="auto"/>
          </w:tcPr>
          <w:p w14:paraId="1EBAB23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B52CDD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2B00C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6CAF8E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3BBC03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AC8E031" w14:textId="77777777" w:rsidTr="00FE2066">
        <w:trPr>
          <w:trHeight w:val="329"/>
        </w:trPr>
        <w:tc>
          <w:tcPr>
            <w:tcW w:w="1134" w:type="dxa"/>
            <w:shd w:val="clear" w:color="auto" w:fill="auto"/>
          </w:tcPr>
          <w:p w14:paraId="4CEE457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EB4D9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4095</w:t>
            </w:r>
          </w:p>
        </w:tc>
        <w:tc>
          <w:tcPr>
            <w:tcW w:w="3771" w:type="dxa"/>
            <w:shd w:val="clear" w:color="auto" w:fill="auto"/>
          </w:tcPr>
          <w:p w14:paraId="3D0C09D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Palliative Care</w:t>
            </w:r>
          </w:p>
        </w:tc>
        <w:tc>
          <w:tcPr>
            <w:tcW w:w="555" w:type="dxa"/>
            <w:shd w:val="clear" w:color="auto" w:fill="auto"/>
          </w:tcPr>
          <w:p w14:paraId="11E19C3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73315D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DDAB35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A1F45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A82CBB"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601A1BD" w14:textId="77777777" w:rsidTr="00FE2066">
        <w:trPr>
          <w:trHeight w:val="329"/>
        </w:trPr>
        <w:tc>
          <w:tcPr>
            <w:tcW w:w="1134" w:type="dxa"/>
            <w:shd w:val="clear" w:color="auto" w:fill="auto"/>
          </w:tcPr>
          <w:p w14:paraId="374DA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8BEB0F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GÇD 1000</w:t>
            </w:r>
          </w:p>
        </w:tc>
        <w:tc>
          <w:tcPr>
            <w:tcW w:w="3771" w:type="dxa"/>
            <w:shd w:val="clear" w:color="auto" w:fill="auto"/>
          </w:tcPr>
          <w:p w14:paraId="0697924E"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Volunteering Activities</w:t>
            </w:r>
          </w:p>
        </w:tc>
        <w:tc>
          <w:tcPr>
            <w:tcW w:w="555" w:type="dxa"/>
            <w:shd w:val="clear" w:color="auto" w:fill="auto"/>
          </w:tcPr>
          <w:p w14:paraId="7FD47201"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39" w:type="dxa"/>
          </w:tcPr>
          <w:p w14:paraId="14268E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6487F3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39" w:type="dxa"/>
            <w:shd w:val="clear" w:color="auto" w:fill="auto"/>
          </w:tcPr>
          <w:p w14:paraId="46452BC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26" w:type="dxa"/>
            <w:shd w:val="clear" w:color="auto" w:fill="auto"/>
          </w:tcPr>
          <w:p w14:paraId="66AC95F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F39B0EF" w14:textId="77777777" w:rsidTr="00FE2066">
        <w:trPr>
          <w:trHeight w:val="329"/>
        </w:trPr>
        <w:tc>
          <w:tcPr>
            <w:tcW w:w="1134" w:type="dxa"/>
            <w:shd w:val="clear" w:color="auto" w:fill="auto"/>
          </w:tcPr>
          <w:p w14:paraId="07A678F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87AB8F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4093</w:t>
            </w:r>
          </w:p>
        </w:tc>
        <w:tc>
          <w:tcPr>
            <w:tcW w:w="3771" w:type="dxa"/>
            <w:shd w:val="clear" w:color="auto" w:fill="auto"/>
          </w:tcPr>
          <w:p w14:paraId="3717193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Diabetes Nursing</w:t>
            </w:r>
          </w:p>
        </w:tc>
        <w:tc>
          <w:tcPr>
            <w:tcW w:w="555" w:type="dxa"/>
            <w:shd w:val="clear" w:color="auto" w:fill="auto"/>
          </w:tcPr>
          <w:p w14:paraId="0C2F87B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67609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947852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7CB31A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93CDEB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D28478" w14:textId="77777777" w:rsidTr="00FE2066">
        <w:trPr>
          <w:trHeight w:val="329"/>
        </w:trPr>
        <w:tc>
          <w:tcPr>
            <w:tcW w:w="1134" w:type="dxa"/>
            <w:shd w:val="clear" w:color="auto" w:fill="auto"/>
          </w:tcPr>
          <w:p w14:paraId="034584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EA045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4097</w:t>
            </w:r>
          </w:p>
        </w:tc>
        <w:tc>
          <w:tcPr>
            <w:tcW w:w="3771" w:type="dxa"/>
            <w:shd w:val="clear" w:color="auto" w:fill="auto"/>
          </w:tcPr>
          <w:p w14:paraId="58B5FD4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Emergency Nursing</w:t>
            </w:r>
          </w:p>
        </w:tc>
        <w:tc>
          <w:tcPr>
            <w:tcW w:w="555" w:type="dxa"/>
            <w:shd w:val="clear" w:color="auto" w:fill="auto"/>
          </w:tcPr>
          <w:p w14:paraId="58C1DAE4"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F737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A214DF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B9829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9D447C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5B226AA" w14:textId="77777777" w:rsidTr="00FE2066">
        <w:trPr>
          <w:trHeight w:val="329"/>
        </w:trPr>
        <w:tc>
          <w:tcPr>
            <w:tcW w:w="1134" w:type="dxa"/>
            <w:shd w:val="clear" w:color="auto" w:fill="auto"/>
          </w:tcPr>
          <w:p w14:paraId="0A30CE0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D5BD1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4103</w:t>
            </w:r>
          </w:p>
        </w:tc>
        <w:tc>
          <w:tcPr>
            <w:tcW w:w="3771" w:type="dxa"/>
            <w:shd w:val="clear" w:color="auto" w:fill="auto"/>
          </w:tcPr>
          <w:p w14:paraId="1671E35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Evidence-Based Care in Pediatric Nursing</w:t>
            </w:r>
          </w:p>
        </w:tc>
        <w:tc>
          <w:tcPr>
            <w:tcW w:w="555" w:type="dxa"/>
            <w:shd w:val="clear" w:color="auto" w:fill="auto"/>
          </w:tcPr>
          <w:p w14:paraId="2A2BFF2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4E7BC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7943E6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CDDAD9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F5908C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1D4E6DA" w14:textId="77777777" w:rsidTr="00FE2066">
        <w:trPr>
          <w:trHeight w:val="329"/>
        </w:trPr>
        <w:tc>
          <w:tcPr>
            <w:tcW w:w="1134" w:type="dxa"/>
            <w:shd w:val="clear" w:color="auto" w:fill="auto"/>
          </w:tcPr>
          <w:p w14:paraId="0E820A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DEBA35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4105</w:t>
            </w:r>
          </w:p>
        </w:tc>
        <w:tc>
          <w:tcPr>
            <w:tcW w:w="3771" w:type="dxa"/>
            <w:shd w:val="clear" w:color="auto" w:fill="auto"/>
          </w:tcPr>
          <w:p w14:paraId="43E4F806"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Intercultural Nursing</w:t>
            </w:r>
          </w:p>
        </w:tc>
        <w:tc>
          <w:tcPr>
            <w:tcW w:w="555" w:type="dxa"/>
            <w:shd w:val="clear" w:color="auto" w:fill="auto"/>
          </w:tcPr>
          <w:p w14:paraId="420BCE5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9F83A2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2DC7DE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FD6F18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3FD272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2CBB84" w14:textId="77777777" w:rsidTr="00FE2066">
        <w:trPr>
          <w:trHeight w:val="329"/>
        </w:trPr>
        <w:tc>
          <w:tcPr>
            <w:tcW w:w="1134" w:type="dxa"/>
            <w:shd w:val="clear" w:color="auto" w:fill="auto"/>
          </w:tcPr>
          <w:p w14:paraId="6FA91C9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5BC016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4107</w:t>
            </w:r>
          </w:p>
        </w:tc>
        <w:tc>
          <w:tcPr>
            <w:tcW w:w="3771" w:type="dxa"/>
            <w:shd w:val="clear" w:color="auto" w:fill="auto"/>
          </w:tcPr>
          <w:p w14:paraId="588E1618"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Disaster Nursing</w:t>
            </w:r>
          </w:p>
        </w:tc>
        <w:tc>
          <w:tcPr>
            <w:tcW w:w="555" w:type="dxa"/>
            <w:shd w:val="clear" w:color="auto" w:fill="auto"/>
          </w:tcPr>
          <w:p w14:paraId="5DF27C78"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3A9DFB0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9B544C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1BF6A3"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DD180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A004971" w14:textId="77777777" w:rsidTr="00FE2066">
        <w:trPr>
          <w:trHeight w:val="329"/>
        </w:trPr>
        <w:tc>
          <w:tcPr>
            <w:tcW w:w="1134" w:type="dxa"/>
            <w:shd w:val="clear" w:color="auto" w:fill="auto"/>
          </w:tcPr>
          <w:p w14:paraId="34228EC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CCBF0E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4109</w:t>
            </w:r>
          </w:p>
        </w:tc>
        <w:tc>
          <w:tcPr>
            <w:tcW w:w="3771" w:type="dxa"/>
            <w:shd w:val="clear" w:color="auto" w:fill="auto"/>
          </w:tcPr>
          <w:p w14:paraId="26E5F03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Occupational Health Nursing</w:t>
            </w:r>
          </w:p>
        </w:tc>
        <w:tc>
          <w:tcPr>
            <w:tcW w:w="555" w:type="dxa"/>
            <w:shd w:val="clear" w:color="auto" w:fill="auto"/>
          </w:tcPr>
          <w:p w14:paraId="5E3D321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6CB77A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5E20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B1ED7F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950560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5D23ABF" w14:textId="77777777" w:rsidTr="00FE2066">
        <w:trPr>
          <w:trHeight w:val="329"/>
        </w:trPr>
        <w:tc>
          <w:tcPr>
            <w:tcW w:w="1134" w:type="dxa"/>
            <w:shd w:val="clear" w:color="auto" w:fill="auto"/>
          </w:tcPr>
          <w:p w14:paraId="680E4F2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7FFD34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4111</w:t>
            </w:r>
          </w:p>
        </w:tc>
        <w:tc>
          <w:tcPr>
            <w:tcW w:w="3771" w:type="dxa"/>
            <w:shd w:val="clear" w:color="auto" w:fill="auto"/>
          </w:tcPr>
          <w:p w14:paraId="7C5A110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Ostomy and Wound Care Nursing</w:t>
            </w:r>
          </w:p>
        </w:tc>
        <w:tc>
          <w:tcPr>
            <w:tcW w:w="555" w:type="dxa"/>
            <w:shd w:val="clear" w:color="auto" w:fill="auto"/>
          </w:tcPr>
          <w:p w14:paraId="264C34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86EF2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792D25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69D100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27CB90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7EAD00F" w14:textId="77777777" w:rsidTr="00FE2066">
        <w:trPr>
          <w:trHeight w:val="329"/>
        </w:trPr>
        <w:tc>
          <w:tcPr>
            <w:tcW w:w="1134" w:type="dxa"/>
            <w:shd w:val="clear" w:color="auto" w:fill="auto"/>
          </w:tcPr>
          <w:p w14:paraId="2D2493F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F4E529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4113</w:t>
            </w:r>
          </w:p>
        </w:tc>
        <w:tc>
          <w:tcPr>
            <w:tcW w:w="3771" w:type="dxa"/>
            <w:shd w:val="clear" w:color="auto" w:fill="auto"/>
          </w:tcPr>
          <w:p w14:paraId="2AC4149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Simulation Based Case Analysis in Nursing Care</w:t>
            </w:r>
          </w:p>
        </w:tc>
        <w:tc>
          <w:tcPr>
            <w:tcW w:w="555" w:type="dxa"/>
            <w:shd w:val="clear" w:color="auto" w:fill="auto"/>
          </w:tcPr>
          <w:p w14:paraId="3F57EB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AF67CF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D24D98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9BA336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75235E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DD73932" w14:textId="77777777" w:rsidTr="00FE2066">
        <w:trPr>
          <w:trHeight w:val="329"/>
        </w:trPr>
        <w:tc>
          <w:tcPr>
            <w:tcW w:w="1134" w:type="dxa"/>
            <w:shd w:val="clear" w:color="auto" w:fill="auto"/>
          </w:tcPr>
          <w:p w14:paraId="163CB3E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1CF7B31"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4115</w:t>
            </w:r>
          </w:p>
        </w:tc>
        <w:tc>
          <w:tcPr>
            <w:tcW w:w="3771" w:type="dxa"/>
            <w:shd w:val="clear" w:color="auto" w:fill="auto"/>
          </w:tcPr>
          <w:p w14:paraId="7FB5D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Newborn Nursing</w:t>
            </w:r>
          </w:p>
        </w:tc>
        <w:tc>
          <w:tcPr>
            <w:tcW w:w="555" w:type="dxa"/>
            <w:shd w:val="clear" w:color="auto" w:fill="auto"/>
          </w:tcPr>
          <w:p w14:paraId="7DF0D6D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B6EC0A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E3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ECFFA0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BB8DBD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44BA2EDF" w14:textId="77777777" w:rsidR="003B0FA3" w:rsidRPr="00CA1F18" w:rsidRDefault="003B0FA3" w:rsidP="003B0FA3"/>
    <w:p w14:paraId="35A4F6A8" w14:textId="77777777" w:rsidR="003B0FA3" w:rsidRPr="00CA1F18" w:rsidRDefault="003B0FA3" w:rsidP="003B0FA3">
      <w:pPr>
        <w:jc w:val="center"/>
        <w:rPr>
          <w:b w:val="0"/>
        </w:rPr>
      </w:pPr>
      <w:r w:rsidRPr="00CA1F18">
        <w:t>2.5.6. 2.  Pool Elective Courses</w:t>
      </w:r>
    </w:p>
    <w:p w14:paraId="1497561D" w14:textId="77777777" w:rsidR="003B0FA3" w:rsidRPr="00CA1F18" w:rsidRDefault="003B0FA3" w:rsidP="001D3D2A">
      <w:pPr>
        <w:pStyle w:val="Balk1"/>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55"/>
        <w:gridCol w:w="3759"/>
        <w:gridCol w:w="555"/>
        <w:gridCol w:w="540"/>
        <w:gridCol w:w="442"/>
        <w:gridCol w:w="842"/>
        <w:gridCol w:w="1130"/>
      </w:tblGrid>
      <w:tr w:rsidR="00921C2B" w:rsidRPr="00CA1F18" w14:paraId="2B9FA3E9" w14:textId="77777777" w:rsidTr="00FE2066">
        <w:trPr>
          <w:trHeight w:val="412"/>
        </w:trPr>
        <w:tc>
          <w:tcPr>
            <w:tcW w:w="1107" w:type="dxa"/>
            <w:tcBorders>
              <w:top w:val="single" w:sz="4" w:space="0" w:color="auto"/>
              <w:left w:val="single" w:sz="4" w:space="0" w:color="auto"/>
              <w:right w:val="single" w:sz="4" w:space="0" w:color="auto"/>
            </w:tcBorders>
          </w:tcPr>
          <w:p w14:paraId="0CCF4A2A"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075" w:type="dxa"/>
            <w:tcBorders>
              <w:top w:val="single" w:sz="4" w:space="0" w:color="auto"/>
              <w:left w:val="single" w:sz="4" w:space="0" w:color="auto"/>
              <w:right w:val="single" w:sz="4" w:space="0" w:color="auto"/>
            </w:tcBorders>
          </w:tcPr>
          <w:p w14:paraId="075CE682"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922" w:type="dxa"/>
            <w:tcBorders>
              <w:top w:val="single" w:sz="4" w:space="0" w:color="auto"/>
              <w:left w:val="single" w:sz="4" w:space="0" w:color="auto"/>
              <w:right w:val="single" w:sz="4" w:space="0" w:color="auto"/>
            </w:tcBorders>
          </w:tcPr>
          <w:p w14:paraId="1203B404"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64" w:type="dxa"/>
            <w:tcBorders>
              <w:top w:val="single" w:sz="4" w:space="0" w:color="auto"/>
              <w:left w:val="single" w:sz="4" w:space="0" w:color="auto"/>
              <w:right w:val="single" w:sz="4" w:space="0" w:color="auto"/>
            </w:tcBorders>
          </w:tcPr>
          <w:p w14:paraId="331DA611"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48" w:type="dxa"/>
            <w:tcBorders>
              <w:top w:val="single" w:sz="4" w:space="0" w:color="auto"/>
              <w:left w:val="single" w:sz="4" w:space="0" w:color="auto"/>
              <w:right w:val="single" w:sz="4" w:space="0" w:color="auto"/>
            </w:tcBorders>
          </w:tcPr>
          <w:p w14:paraId="13789EE3" w14:textId="77777777" w:rsidR="003B0FA3" w:rsidRPr="00CA1F18" w:rsidRDefault="003B0FA3" w:rsidP="00FE2066">
            <w:pPr>
              <w:pStyle w:val="TableParagraph"/>
              <w:kinsoku w:val="0"/>
              <w:overflowPunct w:val="0"/>
              <w:spacing w:before="11"/>
              <w:ind w:left="82"/>
              <w:rPr>
                <w:b w:val="0"/>
              </w:rPr>
            </w:pPr>
            <w:r w:rsidRPr="00CA1F18">
              <w:t>L</w:t>
            </w:r>
          </w:p>
        </w:tc>
        <w:tc>
          <w:tcPr>
            <w:tcW w:w="443" w:type="dxa"/>
            <w:tcBorders>
              <w:top w:val="single" w:sz="4" w:space="0" w:color="auto"/>
              <w:left w:val="single" w:sz="4" w:space="0" w:color="auto"/>
              <w:right w:val="single" w:sz="4" w:space="0" w:color="auto"/>
            </w:tcBorders>
          </w:tcPr>
          <w:p w14:paraId="15743399" w14:textId="77777777" w:rsidR="003B0FA3" w:rsidRPr="00CA1F18" w:rsidRDefault="003B0FA3" w:rsidP="00FE2066">
            <w:pPr>
              <w:pStyle w:val="TableParagraph"/>
              <w:kinsoku w:val="0"/>
              <w:overflowPunct w:val="0"/>
              <w:spacing w:before="11"/>
              <w:ind w:left="82"/>
              <w:rPr>
                <w:b w:val="0"/>
              </w:rPr>
            </w:pPr>
            <w:r w:rsidRPr="00CA1F18">
              <w:t>P</w:t>
            </w:r>
          </w:p>
        </w:tc>
        <w:tc>
          <w:tcPr>
            <w:tcW w:w="848" w:type="dxa"/>
            <w:tcBorders>
              <w:top w:val="single" w:sz="4" w:space="0" w:color="auto"/>
              <w:left w:val="single" w:sz="4" w:space="0" w:color="auto"/>
              <w:right w:val="single" w:sz="4" w:space="0" w:color="auto"/>
            </w:tcBorders>
          </w:tcPr>
          <w:p w14:paraId="25EC32D9"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32" w:type="dxa"/>
            <w:tcBorders>
              <w:top w:val="single" w:sz="4" w:space="0" w:color="auto"/>
              <w:left w:val="single" w:sz="4" w:space="0" w:color="auto"/>
              <w:right w:val="single" w:sz="4" w:space="0" w:color="auto"/>
            </w:tcBorders>
          </w:tcPr>
          <w:p w14:paraId="7167867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68816E00" w14:textId="77777777" w:rsidTr="00FE2066">
        <w:trPr>
          <w:trHeight w:hRule="exact" w:val="329"/>
        </w:trPr>
        <w:tc>
          <w:tcPr>
            <w:tcW w:w="1107" w:type="dxa"/>
            <w:shd w:val="clear" w:color="auto" w:fill="auto"/>
          </w:tcPr>
          <w:p w14:paraId="265FD92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vAlign w:val="center"/>
          </w:tcPr>
          <w:p w14:paraId="461B10F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İHD 1001</w:t>
            </w:r>
          </w:p>
        </w:tc>
        <w:tc>
          <w:tcPr>
            <w:tcW w:w="3922" w:type="dxa"/>
            <w:shd w:val="clear" w:color="auto" w:fill="auto"/>
          </w:tcPr>
          <w:p w14:paraId="17661B50"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Human rights</w:t>
            </w:r>
          </w:p>
        </w:tc>
        <w:tc>
          <w:tcPr>
            <w:tcW w:w="564" w:type="dxa"/>
            <w:shd w:val="clear" w:color="auto" w:fill="auto"/>
            <w:vAlign w:val="center"/>
          </w:tcPr>
          <w:p w14:paraId="43328828"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48" w:type="dxa"/>
          </w:tcPr>
          <w:p w14:paraId="049E33F0"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3" w:type="dxa"/>
            <w:shd w:val="clear" w:color="auto" w:fill="auto"/>
            <w:vAlign w:val="center"/>
          </w:tcPr>
          <w:p w14:paraId="443B23A7"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48" w:type="dxa"/>
            <w:shd w:val="clear" w:color="auto" w:fill="auto"/>
            <w:vAlign w:val="center"/>
          </w:tcPr>
          <w:p w14:paraId="2BD3909D"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4</w:t>
            </w:r>
          </w:p>
        </w:tc>
        <w:tc>
          <w:tcPr>
            <w:tcW w:w="1132" w:type="dxa"/>
            <w:shd w:val="clear" w:color="auto" w:fill="auto"/>
          </w:tcPr>
          <w:p w14:paraId="6E5FB3CB"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30433BF4" w14:textId="77777777" w:rsidTr="00FE2066">
        <w:trPr>
          <w:trHeight w:val="329"/>
        </w:trPr>
        <w:tc>
          <w:tcPr>
            <w:tcW w:w="1107" w:type="dxa"/>
            <w:shd w:val="clear" w:color="auto" w:fill="auto"/>
          </w:tcPr>
          <w:p w14:paraId="4865EE8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97DC7C2"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2060</w:t>
            </w:r>
          </w:p>
        </w:tc>
        <w:tc>
          <w:tcPr>
            <w:tcW w:w="3922" w:type="dxa"/>
            <w:shd w:val="clear" w:color="auto" w:fill="auto"/>
          </w:tcPr>
          <w:p w14:paraId="39650EDB" w14:textId="77777777" w:rsidR="003B0FA3" w:rsidRPr="00CA1F18" w:rsidRDefault="003B0FA3" w:rsidP="00FE2066">
            <w:pPr>
              <w:pStyle w:val="TableParagraph"/>
              <w:kinsoku w:val="0"/>
              <w:overflowPunct w:val="0"/>
              <w:spacing w:before="22"/>
              <w:ind w:left="92"/>
              <w:rPr>
                <w:b w:val="0"/>
                <w:bCs w:val="0"/>
              </w:rPr>
            </w:pPr>
            <w:r w:rsidRPr="00CA1F18">
              <w:rPr>
                <w:b w:val="0"/>
                <w:bCs w:val="0"/>
              </w:rPr>
              <w:t>Sexual and Reproductive Health</w:t>
            </w:r>
          </w:p>
        </w:tc>
        <w:tc>
          <w:tcPr>
            <w:tcW w:w="564" w:type="dxa"/>
            <w:shd w:val="clear" w:color="auto" w:fill="auto"/>
          </w:tcPr>
          <w:p w14:paraId="74F7B5EE"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E0B6B8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7286A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94A37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54EEF6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22F2E00" w14:textId="77777777" w:rsidTr="00FE2066">
        <w:trPr>
          <w:trHeight w:val="329"/>
        </w:trPr>
        <w:tc>
          <w:tcPr>
            <w:tcW w:w="1107" w:type="dxa"/>
            <w:shd w:val="clear" w:color="auto" w:fill="auto"/>
          </w:tcPr>
          <w:p w14:paraId="1E5FCAF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BF96E71"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2066</w:t>
            </w:r>
          </w:p>
        </w:tc>
        <w:tc>
          <w:tcPr>
            <w:tcW w:w="3922" w:type="dxa"/>
            <w:shd w:val="clear" w:color="auto" w:fill="auto"/>
          </w:tcPr>
          <w:p w14:paraId="0B0EDEAA" w14:textId="77777777" w:rsidR="003B0FA3" w:rsidRPr="00CA1F18" w:rsidRDefault="003B0FA3" w:rsidP="00FE2066">
            <w:pPr>
              <w:pStyle w:val="TableParagraph"/>
              <w:kinsoku w:val="0"/>
              <w:overflowPunct w:val="0"/>
              <w:spacing w:before="22"/>
              <w:ind w:left="92"/>
              <w:rPr>
                <w:b w:val="0"/>
                <w:bCs w:val="0"/>
              </w:rPr>
            </w:pPr>
            <w:r w:rsidRPr="00CA1F18">
              <w:rPr>
                <w:b w:val="0"/>
                <w:bCs w:val="0"/>
              </w:rPr>
              <w:t>Quality and Patient Safety in Nursing</w:t>
            </w:r>
          </w:p>
        </w:tc>
        <w:tc>
          <w:tcPr>
            <w:tcW w:w="564" w:type="dxa"/>
            <w:shd w:val="clear" w:color="auto" w:fill="auto"/>
          </w:tcPr>
          <w:p w14:paraId="5480CBA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C12238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EE9EC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10974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A88EE69"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642015A" w14:textId="77777777" w:rsidTr="00FE2066">
        <w:trPr>
          <w:trHeight w:val="329"/>
        </w:trPr>
        <w:tc>
          <w:tcPr>
            <w:tcW w:w="1107" w:type="dxa"/>
            <w:shd w:val="clear" w:color="auto" w:fill="auto"/>
          </w:tcPr>
          <w:p w14:paraId="1704999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2684AC0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2068</w:t>
            </w:r>
          </w:p>
        </w:tc>
        <w:tc>
          <w:tcPr>
            <w:tcW w:w="3922" w:type="dxa"/>
            <w:shd w:val="clear" w:color="auto" w:fill="auto"/>
          </w:tcPr>
          <w:p w14:paraId="4AC8DD57" w14:textId="77777777" w:rsidR="003B0FA3" w:rsidRPr="00CA1F18" w:rsidRDefault="003B0FA3" w:rsidP="00FE2066">
            <w:pPr>
              <w:pStyle w:val="TableParagraph"/>
              <w:kinsoku w:val="0"/>
              <w:overflowPunct w:val="0"/>
              <w:spacing w:before="22"/>
              <w:ind w:left="92"/>
              <w:rPr>
                <w:b w:val="0"/>
                <w:bCs w:val="0"/>
              </w:rPr>
            </w:pPr>
            <w:r w:rsidRPr="00CA1F18">
              <w:rPr>
                <w:b w:val="0"/>
                <w:bCs w:val="0"/>
              </w:rPr>
              <w:t>Vocational English II</w:t>
            </w:r>
          </w:p>
        </w:tc>
        <w:tc>
          <w:tcPr>
            <w:tcW w:w="564" w:type="dxa"/>
            <w:shd w:val="clear" w:color="auto" w:fill="auto"/>
          </w:tcPr>
          <w:p w14:paraId="16E0270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046EC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E7D44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7C69B3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93DE33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50C197D" w14:textId="77777777" w:rsidTr="00FE2066">
        <w:trPr>
          <w:trHeight w:val="329"/>
        </w:trPr>
        <w:tc>
          <w:tcPr>
            <w:tcW w:w="1107" w:type="dxa"/>
            <w:shd w:val="clear" w:color="auto" w:fill="auto"/>
          </w:tcPr>
          <w:p w14:paraId="5D3AD420"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4E8C856"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 xml:space="preserve">HEF </w:t>
            </w:r>
            <w:r w:rsidRPr="00CA1F18">
              <w:rPr>
                <w:b w:val="0"/>
                <w:bCs w:val="0"/>
              </w:rPr>
              <w:t>2070</w:t>
            </w:r>
          </w:p>
        </w:tc>
        <w:tc>
          <w:tcPr>
            <w:tcW w:w="3922" w:type="dxa"/>
            <w:shd w:val="clear" w:color="auto" w:fill="auto"/>
          </w:tcPr>
          <w:p w14:paraId="615A569E" w14:textId="77777777" w:rsidR="003B0FA3" w:rsidRPr="00CA1F18" w:rsidRDefault="003B0FA3" w:rsidP="00FE2066">
            <w:pPr>
              <w:pStyle w:val="TableParagraph"/>
              <w:kinsoku w:val="0"/>
              <w:overflowPunct w:val="0"/>
              <w:spacing w:before="22"/>
              <w:ind w:left="92"/>
              <w:rPr>
                <w:b w:val="0"/>
                <w:bCs w:val="0"/>
              </w:rPr>
            </w:pPr>
            <w:r w:rsidRPr="00CA1F18">
              <w:rPr>
                <w:b w:val="0"/>
                <w:bCs w:val="0"/>
              </w:rPr>
              <w:t>Emergency Nursing</w:t>
            </w:r>
          </w:p>
        </w:tc>
        <w:tc>
          <w:tcPr>
            <w:tcW w:w="564" w:type="dxa"/>
            <w:shd w:val="clear" w:color="auto" w:fill="auto"/>
          </w:tcPr>
          <w:p w14:paraId="61B9E14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3039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B025E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FA9E9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474848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7C6E818" w14:textId="77777777" w:rsidTr="00FE2066">
        <w:trPr>
          <w:trHeight w:val="329"/>
        </w:trPr>
        <w:tc>
          <w:tcPr>
            <w:tcW w:w="1107" w:type="dxa"/>
            <w:shd w:val="clear" w:color="auto" w:fill="auto"/>
          </w:tcPr>
          <w:p w14:paraId="0C3A9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E71CFA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2072</w:t>
            </w:r>
          </w:p>
        </w:tc>
        <w:tc>
          <w:tcPr>
            <w:tcW w:w="3922" w:type="dxa"/>
            <w:shd w:val="clear" w:color="auto" w:fill="auto"/>
          </w:tcPr>
          <w:p w14:paraId="2F38002D" w14:textId="77777777" w:rsidR="003B0FA3" w:rsidRPr="00CA1F18" w:rsidRDefault="003B0FA3" w:rsidP="00FE2066">
            <w:pPr>
              <w:pStyle w:val="TableParagraph"/>
              <w:kinsoku w:val="0"/>
              <w:overflowPunct w:val="0"/>
              <w:spacing w:before="22"/>
              <w:ind w:left="92"/>
              <w:rPr>
                <w:b w:val="0"/>
                <w:bCs w:val="0"/>
              </w:rPr>
            </w:pPr>
            <w:r w:rsidRPr="00CA1F18">
              <w:rPr>
                <w:b w:val="0"/>
                <w:bCs w:val="0"/>
              </w:rPr>
              <w:t>Operating Room Nursing</w:t>
            </w:r>
          </w:p>
        </w:tc>
        <w:tc>
          <w:tcPr>
            <w:tcW w:w="564" w:type="dxa"/>
            <w:shd w:val="clear" w:color="auto" w:fill="auto"/>
          </w:tcPr>
          <w:p w14:paraId="126B95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44A202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AC058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01C7C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FE60E7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71B9551" w14:textId="77777777" w:rsidTr="00FE2066">
        <w:trPr>
          <w:trHeight w:val="329"/>
        </w:trPr>
        <w:tc>
          <w:tcPr>
            <w:tcW w:w="1107" w:type="dxa"/>
            <w:shd w:val="clear" w:color="auto" w:fill="auto"/>
          </w:tcPr>
          <w:p w14:paraId="74C29EE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95721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2074</w:t>
            </w:r>
          </w:p>
        </w:tc>
        <w:tc>
          <w:tcPr>
            <w:tcW w:w="3922" w:type="dxa"/>
            <w:shd w:val="clear" w:color="auto" w:fill="auto"/>
          </w:tcPr>
          <w:p w14:paraId="4EA6F892" w14:textId="77777777" w:rsidR="003B0FA3" w:rsidRPr="00CA1F18" w:rsidRDefault="003B0FA3" w:rsidP="00FE2066">
            <w:pPr>
              <w:pStyle w:val="TableParagraph"/>
              <w:kinsoku w:val="0"/>
              <w:overflowPunct w:val="0"/>
              <w:spacing w:before="22"/>
              <w:ind w:left="92"/>
              <w:rPr>
                <w:b w:val="0"/>
                <w:bCs w:val="0"/>
              </w:rPr>
            </w:pPr>
            <w:r w:rsidRPr="00CA1F18">
              <w:rPr>
                <w:b w:val="0"/>
                <w:bCs w:val="0"/>
              </w:rPr>
              <w:t>Oncology Nursing</w:t>
            </w:r>
          </w:p>
        </w:tc>
        <w:tc>
          <w:tcPr>
            <w:tcW w:w="564" w:type="dxa"/>
            <w:shd w:val="clear" w:color="auto" w:fill="auto"/>
          </w:tcPr>
          <w:p w14:paraId="769ADD7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E2E212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ABB8F3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8712E7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910084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B186A43" w14:textId="77777777" w:rsidTr="00FE2066">
        <w:trPr>
          <w:trHeight w:val="329"/>
        </w:trPr>
        <w:tc>
          <w:tcPr>
            <w:tcW w:w="1107" w:type="dxa"/>
            <w:shd w:val="clear" w:color="auto" w:fill="auto"/>
          </w:tcPr>
          <w:p w14:paraId="383C1D5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753F69ED"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2075</w:t>
            </w:r>
          </w:p>
        </w:tc>
        <w:tc>
          <w:tcPr>
            <w:tcW w:w="3922" w:type="dxa"/>
            <w:shd w:val="clear" w:color="auto" w:fill="auto"/>
          </w:tcPr>
          <w:p w14:paraId="1CCF8D94" w14:textId="77777777" w:rsidR="003B0FA3" w:rsidRPr="00CA1F18" w:rsidRDefault="003B0FA3" w:rsidP="00FE2066">
            <w:pPr>
              <w:pStyle w:val="TableParagraph"/>
              <w:kinsoku w:val="0"/>
              <w:overflowPunct w:val="0"/>
              <w:spacing w:before="22"/>
              <w:ind w:left="92"/>
              <w:rPr>
                <w:b w:val="0"/>
                <w:bCs w:val="0"/>
              </w:rPr>
            </w:pPr>
            <w:r w:rsidRPr="00CA1F18">
              <w:rPr>
                <w:b w:val="0"/>
                <w:bCs w:val="0"/>
              </w:rPr>
              <w:t>Critical Thinking</w:t>
            </w:r>
          </w:p>
        </w:tc>
        <w:tc>
          <w:tcPr>
            <w:tcW w:w="564" w:type="dxa"/>
            <w:shd w:val="clear" w:color="auto" w:fill="auto"/>
          </w:tcPr>
          <w:p w14:paraId="6177309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48F27A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2F130F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29F08B3D"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C1A616E"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1674A80" w14:textId="77777777" w:rsidTr="00FE2066">
        <w:trPr>
          <w:trHeight w:val="329"/>
        </w:trPr>
        <w:tc>
          <w:tcPr>
            <w:tcW w:w="1107" w:type="dxa"/>
            <w:shd w:val="clear" w:color="auto" w:fill="auto"/>
          </w:tcPr>
          <w:p w14:paraId="22B17A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DA6620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2076</w:t>
            </w:r>
          </w:p>
        </w:tc>
        <w:tc>
          <w:tcPr>
            <w:tcW w:w="3922" w:type="dxa"/>
            <w:shd w:val="clear" w:color="auto" w:fill="auto"/>
          </w:tcPr>
          <w:p w14:paraId="430CA3C7" w14:textId="77777777" w:rsidR="003B0FA3" w:rsidRPr="00CA1F18" w:rsidRDefault="003B0FA3" w:rsidP="00FE2066">
            <w:pPr>
              <w:pStyle w:val="TableParagraph"/>
              <w:kinsoku w:val="0"/>
              <w:overflowPunct w:val="0"/>
              <w:spacing w:before="22"/>
              <w:ind w:left="92"/>
              <w:rPr>
                <w:b w:val="0"/>
                <w:bCs w:val="0"/>
              </w:rPr>
            </w:pPr>
            <w:r w:rsidRPr="00CA1F18">
              <w:rPr>
                <w:b w:val="0"/>
                <w:bCs w:val="0"/>
              </w:rPr>
              <w:t>Forensic Nursing</w:t>
            </w:r>
          </w:p>
        </w:tc>
        <w:tc>
          <w:tcPr>
            <w:tcW w:w="564" w:type="dxa"/>
            <w:shd w:val="clear" w:color="auto" w:fill="auto"/>
          </w:tcPr>
          <w:p w14:paraId="56F3EA5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671549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4C7B21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074EB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F642EE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CE44E7B" w14:textId="77777777" w:rsidTr="00FE2066">
        <w:trPr>
          <w:trHeight w:val="329"/>
        </w:trPr>
        <w:tc>
          <w:tcPr>
            <w:tcW w:w="1107" w:type="dxa"/>
            <w:shd w:val="clear" w:color="auto" w:fill="auto"/>
          </w:tcPr>
          <w:p w14:paraId="12A1E56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7EA25D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2077</w:t>
            </w:r>
          </w:p>
        </w:tc>
        <w:tc>
          <w:tcPr>
            <w:tcW w:w="3922" w:type="dxa"/>
            <w:shd w:val="clear" w:color="auto" w:fill="auto"/>
          </w:tcPr>
          <w:p w14:paraId="1CB979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w:t>
            </w:r>
          </w:p>
        </w:tc>
        <w:tc>
          <w:tcPr>
            <w:tcW w:w="564" w:type="dxa"/>
            <w:shd w:val="clear" w:color="auto" w:fill="auto"/>
          </w:tcPr>
          <w:p w14:paraId="127319E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4B61A5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91E8BB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3E310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8FEAA9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57BEA1" w14:textId="77777777" w:rsidTr="00FE2066">
        <w:trPr>
          <w:trHeight w:val="329"/>
        </w:trPr>
        <w:tc>
          <w:tcPr>
            <w:tcW w:w="1107" w:type="dxa"/>
            <w:shd w:val="clear" w:color="auto" w:fill="auto"/>
          </w:tcPr>
          <w:p w14:paraId="5DA3B1C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lastRenderedPageBreak/>
              <w:t>-</w:t>
            </w:r>
          </w:p>
        </w:tc>
        <w:tc>
          <w:tcPr>
            <w:tcW w:w="1075" w:type="dxa"/>
            <w:shd w:val="clear" w:color="auto" w:fill="auto"/>
          </w:tcPr>
          <w:p w14:paraId="6BE80B1D"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2079</w:t>
            </w:r>
          </w:p>
        </w:tc>
        <w:tc>
          <w:tcPr>
            <w:tcW w:w="3922" w:type="dxa"/>
            <w:shd w:val="clear" w:color="auto" w:fill="auto"/>
          </w:tcPr>
          <w:p w14:paraId="3FFF3FF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Coping with Stress</w:t>
            </w:r>
          </w:p>
        </w:tc>
        <w:tc>
          <w:tcPr>
            <w:tcW w:w="564" w:type="dxa"/>
            <w:shd w:val="clear" w:color="auto" w:fill="auto"/>
          </w:tcPr>
          <w:p w14:paraId="3E46887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2EE99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68A1D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BA5EB6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745D060"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F29F03B" w14:textId="77777777" w:rsidTr="00FE2066">
        <w:trPr>
          <w:trHeight w:val="329"/>
        </w:trPr>
        <w:tc>
          <w:tcPr>
            <w:tcW w:w="1107" w:type="dxa"/>
            <w:shd w:val="clear" w:color="auto" w:fill="auto"/>
          </w:tcPr>
          <w:p w14:paraId="0D38F27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CBAA0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2080</w:t>
            </w:r>
          </w:p>
        </w:tc>
        <w:tc>
          <w:tcPr>
            <w:tcW w:w="3922" w:type="dxa"/>
            <w:shd w:val="clear" w:color="auto" w:fill="auto"/>
          </w:tcPr>
          <w:p w14:paraId="7E9D4D0D"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assertiveness</w:t>
            </w:r>
          </w:p>
        </w:tc>
        <w:tc>
          <w:tcPr>
            <w:tcW w:w="564" w:type="dxa"/>
            <w:shd w:val="clear" w:color="auto" w:fill="auto"/>
          </w:tcPr>
          <w:p w14:paraId="73A1E7BA"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48" w:type="dxa"/>
          </w:tcPr>
          <w:p w14:paraId="2543BC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293790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48" w:type="dxa"/>
            <w:shd w:val="clear" w:color="auto" w:fill="auto"/>
          </w:tcPr>
          <w:p w14:paraId="5E96BDA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32" w:type="dxa"/>
            <w:shd w:val="clear" w:color="auto" w:fill="auto"/>
          </w:tcPr>
          <w:p w14:paraId="57F5E39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2645390" w14:textId="77777777" w:rsidTr="00FE2066">
        <w:trPr>
          <w:trHeight w:val="329"/>
        </w:trPr>
        <w:tc>
          <w:tcPr>
            <w:tcW w:w="1107" w:type="dxa"/>
            <w:shd w:val="clear" w:color="auto" w:fill="auto"/>
          </w:tcPr>
          <w:p w14:paraId="56F1B40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1193DA38"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2088</w:t>
            </w:r>
          </w:p>
        </w:tc>
        <w:tc>
          <w:tcPr>
            <w:tcW w:w="3922" w:type="dxa"/>
            <w:shd w:val="clear" w:color="auto" w:fill="auto"/>
          </w:tcPr>
          <w:p w14:paraId="702744D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Sign language</w:t>
            </w:r>
          </w:p>
        </w:tc>
        <w:tc>
          <w:tcPr>
            <w:tcW w:w="564" w:type="dxa"/>
            <w:shd w:val="clear" w:color="auto" w:fill="auto"/>
          </w:tcPr>
          <w:p w14:paraId="2D8A177F"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5B43FF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F070F5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E38AC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50449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90F7A41" w14:textId="77777777" w:rsidTr="00FE2066">
        <w:trPr>
          <w:trHeight w:val="329"/>
        </w:trPr>
        <w:tc>
          <w:tcPr>
            <w:tcW w:w="1107" w:type="dxa"/>
            <w:shd w:val="clear" w:color="auto" w:fill="auto"/>
          </w:tcPr>
          <w:p w14:paraId="5DE674B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D1822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2089</w:t>
            </w:r>
          </w:p>
        </w:tc>
        <w:tc>
          <w:tcPr>
            <w:tcW w:w="3922" w:type="dxa"/>
            <w:shd w:val="clear" w:color="auto" w:fill="auto"/>
          </w:tcPr>
          <w:p w14:paraId="51FD6FD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Information Technology Addiction</w:t>
            </w:r>
          </w:p>
        </w:tc>
        <w:tc>
          <w:tcPr>
            <w:tcW w:w="564" w:type="dxa"/>
            <w:shd w:val="clear" w:color="auto" w:fill="auto"/>
          </w:tcPr>
          <w:p w14:paraId="02B86DF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85E5A1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56B21B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09DFF3A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F9382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38C9D70" w14:textId="77777777" w:rsidTr="00FE2066">
        <w:trPr>
          <w:trHeight w:val="329"/>
        </w:trPr>
        <w:tc>
          <w:tcPr>
            <w:tcW w:w="1107" w:type="dxa"/>
            <w:shd w:val="clear" w:color="auto" w:fill="auto"/>
          </w:tcPr>
          <w:p w14:paraId="31D1C4B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775582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2099</w:t>
            </w:r>
          </w:p>
        </w:tc>
        <w:tc>
          <w:tcPr>
            <w:tcW w:w="3922" w:type="dxa"/>
            <w:shd w:val="clear" w:color="auto" w:fill="auto"/>
          </w:tcPr>
          <w:p w14:paraId="4BC4CE8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Play in Childhood</w:t>
            </w:r>
          </w:p>
        </w:tc>
        <w:tc>
          <w:tcPr>
            <w:tcW w:w="564" w:type="dxa"/>
            <w:shd w:val="clear" w:color="auto" w:fill="auto"/>
          </w:tcPr>
          <w:p w14:paraId="5833E78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A45579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13E353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A8D48E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932239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6374B1F" w14:textId="77777777" w:rsidTr="00FE2066">
        <w:trPr>
          <w:trHeight w:val="329"/>
        </w:trPr>
        <w:tc>
          <w:tcPr>
            <w:tcW w:w="1107" w:type="dxa"/>
            <w:shd w:val="clear" w:color="auto" w:fill="auto"/>
          </w:tcPr>
          <w:p w14:paraId="7480D15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CECCA6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2100</w:t>
            </w:r>
          </w:p>
        </w:tc>
        <w:tc>
          <w:tcPr>
            <w:tcW w:w="3922" w:type="dxa"/>
            <w:shd w:val="clear" w:color="auto" w:fill="auto"/>
          </w:tcPr>
          <w:p w14:paraId="731DC7B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Gender and Women's Health</w:t>
            </w:r>
          </w:p>
        </w:tc>
        <w:tc>
          <w:tcPr>
            <w:tcW w:w="564" w:type="dxa"/>
            <w:shd w:val="clear" w:color="auto" w:fill="auto"/>
          </w:tcPr>
          <w:p w14:paraId="588423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052EC4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83FF0A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801319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D7E9F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609C076" w14:textId="77777777" w:rsidTr="00FE2066">
        <w:trPr>
          <w:trHeight w:val="329"/>
        </w:trPr>
        <w:tc>
          <w:tcPr>
            <w:tcW w:w="1107" w:type="dxa"/>
            <w:shd w:val="clear" w:color="auto" w:fill="auto"/>
          </w:tcPr>
          <w:p w14:paraId="2249CC6A"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433C46B"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2101</w:t>
            </w:r>
          </w:p>
        </w:tc>
        <w:tc>
          <w:tcPr>
            <w:tcW w:w="3922" w:type="dxa"/>
            <w:shd w:val="clear" w:color="auto" w:fill="auto"/>
          </w:tcPr>
          <w:p w14:paraId="510302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Integrative Approach in Health</w:t>
            </w:r>
          </w:p>
        </w:tc>
        <w:tc>
          <w:tcPr>
            <w:tcW w:w="564" w:type="dxa"/>
            <w:shd w:val="clear" w:color="auto" w:fill="auto"/>
          </w:tcPr>
          <w:p w14:paraId="7B8018D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C45A7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1733F65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7ED61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FE88380"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245BA15" w14:textId="77777777" w:rsidTr="00FE2066">
        <w:trPr>
          <w:trHeight w:val="329"/>
        </w:trPr>
        <w:tc>
          <w:tcPr>
            <w:tcW w:w="1107" w:type="dxa"/>
            <w:shd w:val="clear" w:color="auto" w:fill="auto"/>
          </w:tcPr>
          <w:p w14:paraId="0F29253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88496B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2102</w:t>
            </w:r>
          </w:p>
        </w:tc>
        <w:tc>
          <w:tcPr>
            <w:tcW w:w="3922" w:type="dxa"/>
            <w:shd w:val="clear" w:color="auto" w:fill="auto"/>
          </w:tcPr>
          <w:p w14:paraId="519733D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Infectious Diseases Nursing</w:t>
            </w:r>
          </w:p>
        </w:tc>
        <w:tc>
          <w:tcPr>
            <w:tcW w:w="564" w:type="dxa"/>
            <w:shd w:val="clear" w:color="auto" w:fill="auto"/>
          </w:tcPr>
          <w:p w14:paraId="30AB8F0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09AB89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AA74EE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F8B68B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23CD1B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B1BA94" w14:textId="77777777" w:rsidTr="00FE2066">
        <w:trPr>
          <w:trHeight w:val="329"/>
        </w:trPr>
        <w:tc>
          <w:tcPr>
            <w:tcW w:w="1107" w:type="dxa"/>
            <w:shd w:val="clear" w:color="auto" w:fill="auto"/>
          </w:tcPr>
          <w:p w14:paraId="2800B3B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DFB1F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2103</w:t>
            </w:r>
          </w:p>
        </w:tc>
        <w:tc>
          <w:tcPr>
            <w:tcW w:w="3922" w:type="dxa"/>
            <w:shd w:val="clear" w:color="auto" w:fill="auto"/>
          </w:tcPr>
          <w:p w14:paraId="65E7642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Protecting and Promoting Health</w:t>
            </w:r>
          </w:p>
        </w:tc>
        <w:tc>
          <w:tcPr>
            <w:tcW w:w="564" w:type="dxa"/>
            <w:shd w:val="clear" w:color="auto" w:fill="auto"/>
          </w:tcPr>
          <w:p w14:paraId="78F8FF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0372D1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6D4315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575C3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41DBD6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A67F5F3" w14:textId="77777777" w:rsidTr="00FE2066">
        <w:trPr>
          <w:trHeight w:val="329"/>
        </w:trPr>
        <w:tc>
          <w:tcPr>
            <w:tcW w:w="1107" w:type="dxa"/>
            <w:shd w:val="clear" w:color="auto" w:fill="auto"/>
          </w:tcPr>
          <w:p w14:paraId="224F816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F242AC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2104</w:t>
            </w:r>
          </w:p>
        </w:tc>
        <w:tc>
          <w:tcPr>
            <w:tcW w:w="3922" w:type="dxa"/>
            <w:shd w:val="clear" w:color="auto" w:fill="auto"/>
          </w:tcPr>
          <w:p w14:paraId="0988FBE4"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Disadvantaged Children</w:t>
            </w:r>
          </w:p>
        </w:tc>
        <w:tc>
          <w:tcPr>
            <w:tcW w:w="564" w:type="dxa"/>
            <w:shd w:val="clear" w:color="auto" w:fill="auto"/>
          </w:tcPr>
          <w:p w14:paraId="6734222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60E57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F2E92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8BF867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6976E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A3E7F9A" w14:textId="77777777" w:rsidTr="00FE2066">
        <w:trPr>
          <w:trHeight w:val="329"/>
        </w:trPr>
        <w:tc>
          <w:tcPr>
            <w:tcW w:w="1107" w:type="dxa"/>
            <w:shd w:val="clear" w:color="auto" w:fill="auto"/>
          </w:tcPr>
          <w:p w14:paraId="2153339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FEEBF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2105</w:t>
            </w:r>
          </w:p>
        </w:tc>
        <w:tc>
          <w:tcPr>
            <w:tcW w:w="3922" w:type="dxa"/>
            <w:shd w:val="clear" w:color="auto" w:fill="auto"/>
          </w:tcPr>
          <w:p w14:paraId="55422D0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Developing Care Behaviors in Nursing</w:t>
            </w:r>
          </w:p>
        </w:tc>
        <w:tc>
          <w:tcPr>
            <w:tcW w:w="564" w:type="dxa"/>
            <w:shd w:val="clear" w:color="auto" w:fill="auto"/>
          </w:tcPr>
          <w:p w14:paraId="66C5B5B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9D9F1D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491FD1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BB84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8C50AD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BA1D602" w14:textId="77777777" w:rsidTr="00FE2066">
        <w:trPr>
          <w:trHeight w:val="329"/>
        </w:trPr>
        <w:tc>
          <w:tcPr>
            <w:tcW w:w="1107" w:type="dxa"/>
            <w:shd w:val="clear" w:color="auto" w:fill="auto"/>
          </w:tcPr>
          <w:p w14:paraId="1AB1FD1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946C2B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2106</w:t>
            </w:r>
          </w:p>
        </w:tc>
        <w:tc>
          <w:tcPr>
            <w:tcW w:w="3922" w:type="dxa"/>
            <w:shd w:val="clear" w:color="auto" w:fill="auto"/>
          </w:tcPr>
          <w:p w14:paraId="6AA85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Use of Medical Devices in Nursing</w:t>
            </w:r>
          </w:p>
        </w:tc>
        <w:tc>
          <w:tcPr>
            <w:tcW w:w="564" w:type="dxa"/>
            <w:shd w:val="clear" w:color="auto" w:fill="auto"/>
          </w:tcPr>
          <w:p w14:paraId="5709323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16D79FC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9185EB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6F5934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61EEE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33F641FE" w14:textId="79A9008C" w:rsidR="006B67CC" w:rsidRDefault="006B67CC" w:rsidP="006B67CC"/>
    <w:p w14:paraId="7B5C33EB" w14:textId="59AE176E" w:rsidR="00811B65" w:rsidRDefault="00811B65" w:rsidP="2061E73D"/>
    <w:p w14:paraId="6DCD8764" w14:textId="77777777" w:rsidR="00811B65" w:rsidRPr="00CA1F18" w:rsidRDefault="00811B65" w:rsidP="006B67CC"/>
    <w:p w14:paraId="3C2F9DCC" w14:textId="45785D40" w:rsidR="004B7D1F" w:rsidRPr="00CA1F18" w:rsidRDefault="00C461EF" w:rsidP="001D3D2A">
      <w:pPr>
        <w:pStyle w:val="Balk1"/>
      </w:pPr>
      <w:bookmarkStart w:id="98" w:name="_Toc169273451"/>
      <w:r w:rsidRPr="00CA1F18">
        <w:t xml:space="preserve">2.6. </w:t>
      </w:r>
      <w:r w:rsidR="00764222" w:rsidRPr="00CA1F18">
        <w:t>Course Contents by Years</w:t>
      </w:r>
      <w:bookmarkEnd w:id="98"/>
    </w:p>
    <w:p w14:paraId="09C56930" w14:textId="1D7A63EB" w:rsidR="00764222" w:rsidRPr="00CA1F18" w:rsidRDefault="00764222" w:rsidP="00070B36">
      <w:pPr>
        <w:pStyle w:val="Balk3"/>
        <w:rPr>
          <w:rFonts w:cs="Times New Roman"/>
          <w:color w:val="auto"/>
          <w:szCs w:val="20"/>
        </w:rPr>
      </w:pPr>
      <w:bookmarkStart w:id="99" w:name="_Toc169273452"/>
      <w:r w:rsidRPr="00CA1F18">
        <w:rPr>
          <w:rFonts w:cs="Times New Roman"/>
          <w:color w:val="auto"/>
          <w:szCs w:val="20"/>
        </w:rPr>
        <w:t>F</w:t>
      </w:r>
      <w:r w:rsidR="009D6B3C" w:rsidRPr="00CA1F18">
        <w:rPr>
          <w:rFonts w:cs="Times New Roman"/>
          <w:color w:val="auto"/>
          <w:szCs w:val="20"/>
        </w:rPr>
        <w:t>I</w:t>
      </w:r>
      <w:r w:rsidRPr="00CA1F18">
        <w:rPr>
          <w:rFonts w:cs="Times New Roman"/>
          <w:color w:val="auto"/>
          <w:szCs w:val="20"/>
        </w:rPr>
        <w:t xml:space="preserve">RST YEAR </w:t>
      </w:r>
      <w:r w:rsidR="00F077BD" w:rsidRPr="00CA1F18">
        <w:rPr>
          <w:rFonts w:cs="Times New Roman"/>
          <w:color w:val="auto"/>
          <w:szCs w:val="20"/>
        </w:rPr>
        <w:t>SPRING</w:t>
      </w:r>
      <w:r w:rsidRPr="00CA1F18">
        <w:rPr>
          <w:rFonts w:cs="Times New Roman"/>
          <w:color w:val="auto"/>
          <w:szCs w:val="20"/>
        </w:rPr>
        <w:t xml:space="preserve"> SEMESTER</w:t>
      </w:r>
      <w:bookmarkEnd w:id="99"/>
    </w:p>
    <w:p w14:paraId="68311BE7" w14:textId="5278700F" w:rsidR="005C567F" w:rsidRPr="00CA1F18" w:rsidRDefault="00764222" w:rsidP="003B0FA3">
      <w:pPr>
        <w:pStyle w:val="Balk3"/>
        <w:rPr>
          <w:rFonts w:cs="Times New Roman"/>
          <w:color w:val="auto"/>
          <w:szCs w:val="20"/>
        </w:rPr>
      </w:pPr>
      <w:bookmarkStart w:id="100" w:name="_Toc169273453"/>
      <w:r w:rsidRPr="00CA1F18">
        <w:rPr>
          <w:rFonts w:cs="Times New Roman"/>
          <w:color w:val="auto"/>
          <w:szCs w:val="20"/>
        </w:rPr>
        <w:t>REQUIRED COURSE</w:t>
      </w:r>
      <w:bookmarkStart w:id="101" w:name="_Toc517951295"/>
      <w:bookmarkEnd w:id="100"/>
    </w:p>
    <w:p w14:paraId="21483586" w14:textId="79D5D524" w:rsidR="005C567F" w:rsidRPr="00CA1F18" w:rsidRDefault="005C567F" w:rsidP="001D3D2A">
      <w:pPr>
        <w:pStyle w:val="Balk1"/>
        <w:rPr>
          <w:sz w:val="22"/>
          <w:szCs w:val="22"/>
        </w:rPr>
      </w:pPr>
      <w:bookmarkStart w:id="102" w:name="_Toc169273454"/>
      <w:r w:rsidRPr="2061E73D">
        <w:t>HEF 1052 FUNDAMENTALS OF NURSING</w:t>
      </w:r>
      <w:bookmarkEnd w:id="102"/>
    </w:p>
    <w:p w14:paraId="06988D3F" w14:textId="77777777" w:rsidR="00FE2066" w:rsidRPr="00CA1F18" w:rsidRDefault="00FE2066" w:rsidP="00FE2066">
      <w:pPr>
        <w:jc w:val="center"/>
        <w:rPr>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5077"/>
      </w:tblGrid>
      <w:tr w:rsidR="00921C2B" w:rsidRPr="004618F0" w14:paraId="14739CFF" w14:textId="77777777" w:rsidTr="00C90C85">
        <w:tc>
          <w:tcPr>
            <w:tcW w:w="4557" w:type="dxa"/>
            <w:gridSpan w:val="3"/>
          </w:tcPr>
          <w:p w14:paraId="256F60A9" w14:textId="77777777" w:rsidR="00FE2066" w:rsidRPr="004618F0" w:rsidRDefault="00FE2066" w:rsidP="00FE2066">
            <w:pPr>
              <w:rPr>
                <w:b w:val="0"/>
                <w:bCs w:val="0"/>
              </w:rPr>
            </w:pPr>
            <w:r w:rsidRPr="004618F0">
              <w:rPr>
                <w:b w:val="0"/>
                <w:bCs w:val="0"/>
              </w:rPr>
              <w:t xml:space="preserve">Department(s) Giving the Course: </w:t>
            </w:r>
          </w:p>
          <w:p w14:paraId="3CDC04C4" w14:textId="77777777" w:rsidR="00FE2066" w:rsidRPr="004618F0" w:rsidRDefault="00FE2066" w:rsidP="00FE2066">
            <w:pPr>
              <w:rPr>
                <w:b w:val="0"/>
                <w:bCs w:val="0"/>
              </w:rPr>
            </w:pPr>
            <w:r w:rsidRPr="004618F0">
              <w:rPr>
                <w:b w:val="0"/>
                <w:bCs w:val="0"/>
              </w:rPr>
              <w:t>DEU Faculty of Nursing</w:t>
            </w:r>
          </w:p>
          <w:p w14:paraId="5FAFB715" w14:textId="77777777" w:rsidR="00FE2066" w:rsidRPr="004618F0" w:rsidRDefault="00FE2066" w:rsidP="00FE2066">
            <w:pPr>
              <w:rPr>
                <w:b w:val="0"/>
                <w:bCs w:val="0"/>
              </w:rPr>
            </w:pPr>
          </w:p>
        </w:tc>
        <w:tc>
          <w:tcPr>
            <w:tcW w:w="5077" w:type="dxa"/>
          </w:tcPr>
          <w:p w14:paraId="730F7F56" w14:textId="77777777" w:rsidR="00FE2066" w:rsidRPr="004618F0" w:rsidRDefault="00FE2066" w:rsidP="00FE2066">
            <w:pPr>
              <w:rPr>
                <w:b w:val="0"/>
                <w:bCs w:val="0"/>
              </w:rPr>
            </w:pPr>
            <w:r w:rsidRPr="004618F0">
              <w:rPr>
                <w:b w:val="0"/>
                <w:bCs w:val="0"/>
              </w:rPr>
              <w:t>Department(s) Taking the Course:</w:t>
            </w:r>
          </w:p>
          <w:p w14:paraId="3494F6DC" w14:textId="77777777" w:rsidR="00FE2066" w:rsidRPr="004618F0" w:rsidRDefault="00FE2066" w:rsidP="00FE2066">
            <w:pPr>
              <w:rPr>
                <w:b w:val="0"/>
                <w:bCs w:val="0"/>
              </w:rPr>
            </w:pPr>
            <w:r w:rsidRPr="004618F0">
              <w:rPr>
                <w:b w:val="0"/>
                <w:bCs w:val="0"/>
              </w:rPr>
              <w:t>DEU Faculty of Nursing</w:t>
            </w:r>
          </w:p>
          <w:p w14:paraId="51CF300F" w14:textId="77777777" w:rsidR="00FE2066" w:rsidRPr="004618F0" w:rsidRDefault="00FE2066" w:rsidP="00FE2066">
            <w:pPr>
              <w:rPr>
                <w:b w:val="0"/>
                <w:bCs w:val="0"/>
              </w:rPr>
            </w:pPr>
          </w:p>
        </w:tc>
      </w:tr>
      <w:tr w:rsidR="00921C2B" w:rsidRPr="004618F0" w14:paraId="486B1019" w14:textId="77777777" w:rsidTr="00C90C85">
        <w:tc>
          <w:tcPr>
            <w:tcW w:w="4557" w:type="dxa"/>
            <w:gridSpan w:val="3"/>
          </w:tcPr>
          <w:p w14:paraId="325AAB8B" w14:textId="77777777" w:rsidR="00FE2066" w:rsidRPr="004618F0" w:rsidRDefault="00FE2066" w:rsidP="00FE2066">
            <w:pPr>
              <w:rPr>
                <w:b w:val="0"/>
                <w:bCs w:val="0"/>
              </w:rPr>
            </w:pPr>
            <w:r w:rsidRPr="004618F0">
              <w:rPr>
                <w:b w:val="0"/>
                <w:bCs w:val="0"/>
              </w:rPr>
              <w:t>Name of the Department: Nursing</w:t>
            </w:r>
          </w:p>
          <w:p w14:paraId="5B73C338" w14:textId="77777777" w:rsidR="00FE2066" w:rsidRPr="004618F0" w:rsidRDefault="00FE2066" w:rsidP="00FE2066">
            <w:pPr>
              <w:rPr>
                <w:b w:val="0"/>
                <w:bCs w:val="0"/>
              </w:rPr>
            </w:pPr>
          </w:p>
        </w:tc>
        <w:tc>
          <w:tcPr>
            <w:tcW w:w="5077" w:type="dxa"/>
          </w:tcPr>
          <w:p w14:paraId="03151F61" w14:textId="77777777" w:rsidR="00FE2066" w:rsidRPr="004618F0" w:rsidRDefault="00FE2066" w:rsidP="00FE2066">
            <w:pPr>
              <w:rPr>
                <w:b w:val="0"/>
                <w:bCs w:val="0"/>
              </w:rPr>
            </w:pPr>
            <w:r w:rsidRPr="004618F0">
              <w:rPr>
                <w:b w:val="0"/>
                <w:bCs w:val="0"/>
              </w:rPr>
              <w:t>Name of the Course:</w:t>
            </w:r>
          </w:p>
          <w:p w14:paraId="5C616C28" w14:textId="77777777" w:rsidR="00FE2066" w:rsidRPr="004618F0" w:rsidRDefault="00FE2066" w:rsidP="00FE2066">
            <w:pPr>
              <w:rPr>
                <w:b w:val="0"/>
                <w:bCs w:val="0"/>
              </w:rPr>
            </w:pPr>
            <w:r w:rsidRPr="004618F0">
              <w:rPr>
                <w:b w:val="0"/>
                <w:bCs w:val="0"/>
              </w:rPr>
              <w:t>Fundamentals of Nursing</w:t>
            </w:r>
          </w:p>
          <w:p w14:paraId="207F22E9" w14:textId="77777777" w:rsidR="00FE2066" w:rsidRPr="004618F0" w:rsidRDefault="00FE2066" w:rsidP="00FE2066">
            <w:pPr>
              <w:rPr>
                <w:b w:val="0"/>
                <w:bCs w:val="0"/>
              </w:rPr>
            </w:pPr>
          </w:p>
        </w:tc>
      </w:tr>
      <w:tr w:rsidR="00921C2B" w:rsidRPr="004618F0" w14:paraId="7A800FC3" w14:textId="77777777" w:rsidTr="00C90C85">
        <w:tc>
          <w:tcPr>
            <w:tcW w:w="4557" w:type="dxa"/>
            <w:gridSpan w:val="3"/>
          </w:tcPr>
          <w:p w14:paraId="4E55658C" w14:textId="77777777" w:rsidR="00FE2066" w:rsidRPr="004618F0" w:rsidRDefault="00FE2066" w:rsidP="00FE2066">
            <w:pPr>
              <w:rPr>
                <w:b w:val="0"/>
                <w:bCs w:val="0"/>
              </w:rPr>
            </w:pPr>
            <w:r w:rsidRPr="004618F0">
              <w:rPr>
                <w:b w:val="0"/>
                <w:bCs w:val="0"/>
              </w:rPr>
              <w:t xml:space="preserve">Course Level: (Undergraduate) </w:t>
            </w:r>
          </w:p>
          <w:p w14:paraId="3D259D3A" w14:textId="77777777" w:rsidR="00FE2066" w:rsidRPr="004618F0" w:rsidRDefault="00FE2066" w:rsidP="00FE2066">
            <w:pPr>
              <w:rPr>
                <w:b w:val="0"/>
                <w:bCs w:val="0"/>
              </w:rPr>
            </w:pPr>
          </w:p>
        </w:tc>
        <w:tc>
          <w:tcPr>
            <w:tcW w:w="5077" w:type="dxa"/>
          </w:tcPr>
          <w:p w14:paraId="670D8D17" w14:textId="77777777" w:rsidR="00FE2066" w:rsidRPr="004618F0" w:rsidRDefault="00FE2066" w:rsidP="00FE2066">
            <w:pPr>
              <w:rPr>
                <w:b w:val="0"/>
                <w:bCs w:val="0"/>
              </w:rPr>
            </w:pPr>
            <w:r w:rsidRPr="004618F0">
              <w:rPr>
                <w:b w:val="0"/>
                <w:bCs w:val="0"/>
              </w:rPr>
              <w:t>Course Code: HEF 1052</w:t>
            </w:r>
          </w:p>
          <w:p w14:paraId="0DEA8F17" w14:textId="77777777" w:rsidR="00FE2066" w:rsidRPr="004618F0" w:rsidRDefault="00FE2066" w:rsidP="00FE2066">
            <w:pPr>
              <w:rPr>
                <w:b w:val="0"/>
                <w:bCs w:val="0"/>
              </w:rPr>
            </w:pPr>
          </w:p>
        </w:tc>
      </w:tr>
      <w:tr w:rsidR="00921C2B" w:rsidRPr="004618F0" w14:paraId="18EC0EB9" w14:textId="77777777" w:rsidTr="00C90C85">
        <w:tc>
          <w:tcPr>
            <w:tcW w:w="4557" w:type="dxa"/>
            <w:gridSpan w:val="3"/>
          </w:tcPr>
          <w:p w14:paraId="1DE9A4B4" w14:textId="77777777" w:rsidR="00FE2066" w:rsidRPr="004618F0" w:rsidRDefault="00FE2066" w:rsidP="00FE2066">
            <w:pPr>
              <w:rPr>
                <w:b w:val="0"/>
                <w:bCs w:val="0"/>
              </w:rPr>
            </w:pPr>
            <w:r w:rsidRPr="004618F0">
              <w:rPr>
                <w:b w:val="0"/>
                <w:bCs w:val="0"/>
              </w:rPr>
              <w:t xml:space="preserve">Issuance/Renewal Date of the Form: </w:t>
            </w:r>
          </w:p>
          <w:p w14:paraId="2760406B" w14:textId="77777777" w:rsidR="00FE2066" w:rsidRPr="004618F0" w:rsidRDefault="00FE2066" w:rsidP="00FE2066">
            <w:pPr>
              <w:jc w:val="center"/>
              <w:rPr>
                <w:b w:val="0"/>
                <w:bCs w:val="0"/>
              </w:rPr>
            </w:pPr>
            <w:r w:rsidRPr="004618F0">
              <w:rPr>
                <w:b w:val="0"/>
                <w:bCs w:val="0"/>
              </w:rPr>
              <w:t>24/03/2024</w:t>
            </w:r>
          </w:p>
        </w:tc>
        <w:tc>
          <w:tcPr>
            <w:tcW w:w="5077" w:type="dxa"/>
          </w:tcPr>
          <w:p w14:paraId="32941719" w14:textId="77777777" w:rsidR="00FE2066" w:rsidRPr="004618F0" w:rsidRDefault="00FE2066" w:rsidP="00FE2066">
            <w:pPr>
              <w:rPr>
                <w:b w:val="0"/>
                <w:bCs w:val="0"/>
              </w:rPr>
            </w:pPr>
            <w:r w:rsidRPr="004618F0">
              <w:rPr>
                <w:b w:val="0"/>
                <w:bCs w:val="0"/>
              </w:rPr>
              <w:t>Course type: Compulsory</w:t>
            </w:r>
          </w:p>
          <w:p w14:paraId="7646E5D5" w14:textId="77777777" w:rsidR="00FE2066" w:rsidRPr="004618F0" w:rsidRDefault="00FE2066" w:rsidP="00FE2066">
            <w:pPr>
              <w:rPr>
                <w:b w:val="0"/>
                <w:bCs w:val="0"/>
              </w:rPr>
            </w:pPr>
          </w:p>
        </w:tc>
      </w:tr>
      <w:tr w:rsidR="00921C2B" w:rsidRPr="004618F0" w14:paraId="4DD36234" w14:textId="77777777" w:rsidTr="00C90C85">
        <w:tc>
          <w:tcPr>
            <w:tcW w:w="4557" w:type="dxa"/>
            <w:gridSpan w:val="3"/>
          </w:tcPr>
          <w:p w14:paraId="32FD89E1" w14:textId="77777777" w:rsidR="00FE2066" w:rsidRPr="004618F0" w:rsidRDefault="00FE2066" w:rsidP="00FE2066">
            <w:pPr>
              <w:rPr>
                <w:b w:val="0"/>
                <w:bCs w:val="0"/>
              </w:rPr>
            </w:pPr>
            <w:r w:rsidRPr="004618F0">
              <w:rPr>
                <w:b w:val="0"/>
                <w:bCs w:val="0"/>
              </w:rPr>
              <w:t>Language of the course: Turkish</w:t>
            </w:r>
          </w:p>
          <w:p w14:paraId="439F38D5" w14:textId="77777777" w:rsidR="00FE2066" w:rsidRPr="004618F0" w:rsidRDefault="00FE2066" w:rsidP="00FE2066">
            <w:pPr>
              <w:rPr>
                <w:b w:val="0"/>
                <w:bCs w:val="0"/>
              </w:rPr>
            </w:pPr>
          </w:p>
        </w:tc>
        <w:tc>
          <w:tcPr>
            <w:tcW w:w="5077" w:type="dxa"/>
          </w:tcPr>
          <w:p w14:paraId="4E5410C7" w14:textId="77777777" w:rsidR="00FE2066" w:rsidRPr="004618F0" w:rsidRDefault="00FE2066" w:rsidP="00FE2066">
            <w:pPr>
              <w:rPr>
                <w:b w:val="0"/>
                <w:bCs w:val="0"/>
              </w:rPr>
            </w:pPr>
            <w:r w:rsidRPr="004618F0">
              <w:rPr>
                <w:b w:val="0"/>
                <w:bCs w:val="0"/>
              </w:rPr>
              <w:t>Instructor(s) of the course:</w:t>
            </w:r>
          </w:p>
          <w:p w14:paraId="0A14947D" w14:textId="77777777" w:rsidR="00FE2066" w:rsidRPr="004618F0" w:rsidRDefault="00FE2066" w:rsidP="00FE2066">
            <w:pPr>
              <w:rPr>
                <w:b w:val="0"/>
                <w:bCs w:val="0"/>
              </w:rPr>
            </w:pPr>
            <w:r w:rsidRPr="004618F0">
              <w:rPr>
                <w:b w:val="0"/>
                <w:bCs w:val="0"/>
              </w:rPr>
              <w:t>Prof. Dilek Özden</w:t>
            </w:r>
          </w:p>
          <w:p w14:paraId="52912BFE" w14:textId="77777777" w:rsidR="00FE2066" w:rsidRPr="004618F0" w:rsidRDefault="00FE2066" w:rsidP="00FE2066">
            <w:pPr>
              <w:rPr>
                <w:b w:val="0"/>
                <w:bCs w:val="0"/>
              </w:rPr>
            </w:pPr>
            <w:r w:rsidRPr="004618F0">
              <w:rPr>
                <w:b w:val="0"/>
                <w:bCs w:val="0"/>
              </w:rPr>
              <w:t xml:space="preserve">Assoc. Prof. Gülşah </w:t>
            </w:r>
            <w:proofErr w:type="spellStart"/>
            <w:r w:rsidRPr="004618F0">
              <w:rPr>
                <w:b w:val="0"/>
                <w:bCs w:val="0"/>
              </w:rPr>
              <w:t>Gürol</w:t>
            </w:r>
            <w:proofErr w:type="spellEnd"/>
            <w:r w:rsidRPr="004618F0">
              <w:rPr>
                <w:b w:val="0"/>
                <w:bCs w:val="0"/>
              </w:rPr>
              <w:t xml:space="preserve"> Arslan</w:t>
            </w:r>
          </w:p>
          <w:p w14:paraId="26518C09" w14:textId="6A25553C"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Nurten Alan</w:t>
            </w:r>
          </w:p>
          <w:p w14:paraId="21760A2A" w14:textId="77777777" w:rsidR="00FE2066" w:rsidRPr="004618F0" w:rsidRDefault="00FE2066" w:rsidP="00FE2066">
            <w:pPr>
              <w:rPr>
                <w:b w:val="0"/>
                <w:bCs w:val="0"/>
              </w:rPr>
            </w:pPr>
            <w:r w:rsidRPr="004618F0">
              <w:rPr>
                <w:b w:val="0"/>
                <w:bCs w:val="0"/>
              </w:rPr>
              <w:t xml:space="preserve">Lecturer, PhD. F. </w:t>
            </w:r>
            <w:proofErr w:type="spellStart"/>
            <w:r w:rsidRPr="004618F0">
              <w:rPr>
                <w:b w:val="0"/>
                <w:bCs w:val="0"/>
              </w:rPr>
              <w:t>Yelkin</w:t>
            </w:r>
            <w:proofErr w:type="spellEnd"/>
            <w:r w:rsidRPr="004618F0">
              <w:rPr>
                <w:b w:val="0"/>
                <w:bCs w:val="0"/>
              </w:rPr>
              <w:t xml:space="preserve"> Alp</w:t>
            </w:r>
          </w:p>
          <w:p w14:paraId="4870BF61" w14:textId="3543D21D"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 xml:space="preserve">Prof. </w:t>
            </w:r>
            <w:proofErr w:type="spellStart"/>
            <w:r w:rsidRPr="004618F0">
              <w:rPr>
                <w:b w:val="0"/>
                <w:bCs w:val="0"/>
              </w:rPr>
              <w:t>İlkin</w:t>
            </w:r>
            <w:proofErr w:type="spellEnd"/>
            <w:r w:rsidRPr="004618F0">
              <w:rPr>
                <w:b w:val="0"/>
                <w:bCs w:val="0"/>
              </w:rPr>
              <w:t xml:space="preserve"> Yılmaz, PhD</w:t>
            </w:r>
          </w:p>
          <w:p w14:paraId="286AC914" w14:textId="05E06AEB"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 xml:space="preserve">Prof. </w:t>
            </w:r>
            <w:proofErr w:type="spellStart"/>
            <w:r w:rsidRPr="004618F0">
              <w:rPr>
                <w:b w:val="0"/>
                <w:bCs w:val="0"/>
              </w:rPr>
              <w:t>Cahide</w:t>
            </w:r>
            <w:proofErr w:type="spellEnd"/>
            <w:r w:rsidRPr="004618F0">
              <w:rPr>
                <w:b w:val="0"/>
                <w:bCs w:val="0"/>
              </w:rPr>
              <w:t xml:space="preserve"> </w:t>
            </w:r>
            <w:proofErr w:type="spellStart"/>
            <w:r w:rsidRPr="004618F0">
              <w:rPr>
                <w:b w:val="0"/>
                <w:bCs w:val="0"/>
              </w:rPr>
              <w:t>Ayik</w:t>
            </w:r>
            <w:proofErr w:type="spellEnd"/>
            <w:r w:rsidRPr="004618F0">
              <w:rPr>
                <w:b w:val="0"/>
                <w:bCs w:val="0"/>
              </w:rPr>
              <w:t>, PhD</w:t>
            </w:r>
          </w:p>
          <w:p w14:paraId="23B0B9C4" w14:textId="77777777" w:rsidR="00FE2066" w:rsidRPr="004618F0" w:rsidRDefault="00FE2066" w:rsidP="00FE2066">
            <w:pPr>
              <w:rPr>
                <w:b w:val="0"/>
                <w:bCs w:val="0"/>
              </w:rPr>
            </w:pPr>
          </w:p>
        </w:tc>
      </w:tr>
      <w:tr w:rsidR="00921C2B" w:rsidRPr="004618F0" w14:paraId="7010DF75" w14:textId="77777777" w:rsidTr="00C90C85">
        <w:tc>
          <w:tcPr>
            <w:tcW w:w="4557" w:type="dxa"/>
            <w:gridSpan w:val="3"/>
          </w:tcPr>
          <w:p w14:paraId="416B421A" w14:textId="77777777" w:rsidR="00FE2066" w:rsidRPr="004618F0" w:rsidRDefault="00FE2066" w:rsidP="00FE2066">
            <w:pPr>
              <w:rPr>
                <w:b w:val="0"/>
                <w:bCs w:val="0"/>
              </w:rPr>
            </w:pPr>
            <w:r w:rsidRPr="004618F0">
              <w:rPr>
                <w:b w:val="0"/>
                <w:bCs w:val="0"/>
              </w:rPr>
              <w:t xml:space="preserve">Prerequisite of the course: </w:t>
            </w:r>
          </w:p>
          <w:p w14:paraId="4AD3B7C9" w14:textId="77777777" w:rsidR="00FE2066" w:rsidRPr="004618F0" w:rsidRDefault="00FE2066" w:rsidP="00FE2066">
            <w:pPr>
              <w:rPr>
                <w:b w:val="0"/>
                <w:bCs w:val="0"/>
              </w:rPr>
            </w:pPr>
            <w:r w:rsidRPr="004618F0">
              <w:rPr>
                <w:b w:val="0"/>
                <w:bCs w:val="0"/>
              </w:rPr>
              <w:t>--</w:t>
            </w:r>
          </w:p>
        </w:tc>
        <w:tc>
          <w:tcPr>
            <w:tcW w:w="5077" w:type="dxa"/>
          </w:tcPr>
          <w:p w14:paraId="373E79C7" w14:textId="77777777" w:rsidR="00FE2066" w:rsidRPr="004618F0" w:rsidRDefault="00FE2066" w:rsidP="00FE2066">
            <w:pPr>
              <w:rPr>
                <w:b w:val="0"/>
                <w:bCs w:val="0"/>
              </w:rPr>
            </w:pPr>
            <w:r w:rsidRPr="004618F0">
              <w:rPr>
                <w:b w:val="0"/>
                <w:bCs w:val="0"/>
              </w:rPr>
              <w:t xml:space="preserve">Prerequisite course for: </w:t>
            </w:r>
          </w:p>
          <w:p w14:paraId="72D2A660" w14:textId="77777777" w:rsidR="00FE2066" w:rsidRPr="004618F0" w:rsidRDefault="00FE2066" w:rsidP="00FE2066">
            <w:pPr>
              <w:rPr>
                <w:b w:val="0"/>
                <w:bCs w:val="0"/>
              </w:rPr>
            </w:pPr>
            <w:r w:rsidRPr="004618F0">
              <w:rPr>
                <w:b w:val="0"/>
                <w:bCs w:val="0"/>
              </w:rPr>
              <w:t>HEF  2036 Internal Medical Nursing</w:t>
            </w:r>
          </w:p>
          <w:p w14:paraId="16459DF9" w14:textId="77777777" w:rsidR="00FE2066" w:rsidRPr="004618F0" w:rsidRDefault="00FE2066" w:rsidP="00FE2066">
            <w:pPr>
              <w:rPr>
                <w:b w:val="0"/>
                <w:bCs w:val="0"/>
              </w:rPr>
            </w:pPr>
            <w:r w:rsidRPr="004618F0">
              <w:rPr>
                <w:b w:val="0"/>
                <w:bCs w:val="0"/>
              </w:rPr>
              <w:t>HEF  2038 Surgical Diseases Nursing</w:t>
            </w:r>
          </w:p>
          <w:p w14:paraId="07CA1EEB" w14:textId="77777777" w:rsidR="00FE2066" w:rsidRPr="004618F0" w:rsidRDefault="00FE2066" w:rsidP="00FE2066">
            <w:pPr>
              <w:rPr>
                <w:b w:val="0"/>
                <w:bCs w:val="0"/>
              </w:rPr>
            </w:pPr>
          </w:p>
        </w:tc>
      </w:tr>
      <w:tr w:rsidR="00921C2B" w:rsidRPr="004618F0" w14:paraId="2BFBF0EF" w14:textId="77777777" w:rsidTr="00C90C85">
        <w:trPr>
          <w:trHeight w:val="985"/>
        </w:trPr>
        <w:tc>
          <w:tcPr>
            <w:tcW w:w="4557" w:type="dxa"/>
            <w:gridSpan w:val="3"/>
          </w:tcPr>
          <w:p w14:paraId="52596D49" w14:textId="77777777" w:rsidR="00FE2066" w:rsidRPr="004618F0" w:rsidRDefault="00FE2066" w:rsidP="00FE2066">
            <w:pPr>
              <w:rPr>
                <w:b w:val="0"/>
                <w:bCs w:val="0"/>
              </w:rPr>
            </w:pPr>
            <w:r w:rsidRPr="004618F0">
              <w:rPr>
                <w:b w:val="0"/>
                <w:bCs w:val="0"/>
              </w:rPr>
              <w:lastRenderedPageBreak/>
              <w:t>Weekly course hours: 22</w:t>
            </w:r>
          </w:p>
          <w:p w14:paraId="4BC26502" w14:textId="77777777" w:rsidR="00FE2066" w:rsidRPr="004618F0" w:rsidRDefault="00FE2066" w:rsidP="00FE2066">
            <w:pPr>
              <w:rPr>
                <w:b w:val="0"/>
                <w:bCs w:val="0"/>
                <w:i/>
              </w:rPr>
            </w:pPr>
          </w:p>
        </w:tc>
        <w:tc>
          <w:tcPr>
            <w:tcW w:w="5077" w:type="dxa"/>
          </w:tcPr>
          <w:p w14:paraId="7BA9CF3F" w14:textId="0D727EAF" w:rsidR="00FE2066" w:rsidRPr="004618F0" w:rsidRDefault="00FE2066" w:rsidP="00FE2066">
            <w:pPr>
              <w:rPr>
                <w:b w:val="0"/>
                <w:bCs w:val="0"/>
              </w:rPr>
            </w:pPr>
            <w:r w:rsidRPr="004618F0">
              <w:rPr>
                <w:b w:val="0"/>
                <w:bCs w:val="0"/>
              </w:rPr>
              <w:t>Course Coordinator (Responsible for registers to the course): Assist.</w:t>
            </w:r>
            <w:r w:rsidR="00B93448" w:rsidRPr="004618F0">
              <w:rPr>
                <w:b w:val="0"/>
                <w:bCs w:val="0"/>
              </w:rPr>
              <w:t xml:space="preserve"> </w:t>
            </w:r>
            <w:r w:rsidRPr="004618F0">
              <w:rPr>
                <w:b w:val="0"/>
                <w:bCs w:val="0"/>
              </w:rPr>
              <w:t xml:space="preserve">Prof. </w:t>
            </w:r>
            <w:proofErr w:type="spellStart"/>
            <w:r w:rsidRPr="004618F0">
              <w:rPr>
                <w:b w:val="0"/>
                <w:bCs w:val="0"/>
              </w:rPr>
              <w:t>İlkin</w:t>
            </w:r>
            <w:proofErr w:type="spellEnd"/>
            <w:r w:rsidRPr="004618F0">
              <w:rPr>
                <w:b w:val="0"/>
                <w:bCs w:val="0"/>
              </w:rPr>
              <w:t xml:space="preserve"> Yılmaz, PhD</w:t>
            </w:r>
          </w:p>
          <w:p w14:paraId="3C8095B4" w14:textId="77777777" w:rsidR="00FE2066" w:rsidRPr="004618F0" w:rsidRDefault="00FE2066" w:rsidP="00FE2066">
            <w:pPr>
              <w:rPr>
                <w:b w:val="0"/>
                <w:bCs w:val="0"/>
              </w:rPr>
            </w:pPr>
          </w:p>
        </w:tc>
      </w:tr>
      <w:tr w:rsidR="00921C2B" w:rsidRPr="004618F0" w14:paraId="666B69DE" w14:textId="77777777" w:rsidTr="00C90C85">
        <w:tc>
          <w:tcPr>
            <w:tcW w:w="1514" w:type="dxa"/>
          </w:tcPr>
          <w:p w14:paraId="7B56D2CB" w14:textId="77777777" w:rsidR="00FE2066" w:rsidRPr="004618F0" w:rsidRDefault="00FE2066" w:rsidP="00FE2066">
            <w:pPr>
              <w:rPr>
                <w:b w:val="0"/>
                <w:bCs w:val="0"/>
              </w:rPr>
            </w:pPr>
            <w:r w:rsidRPr="004618F0">
              <w:rPr>
                <w:b w:val="0"/>
                <w:bCs w:val="0"/>
              </w:rPr>
              <w:t>Theory</w:t>
            </w:r>
          </w:p>
        </w:tc>
        <w:tc>
          <w:tcPr>
            <w:tcW w:w="1516" w:type="dxa"/>
          </w:tcPr>
          <w:p w14:paraId="4CE1AB02" w14:textId="77777777" w:rsidR="00FE2066" w:rsidRPr="004618F0" w:rsidRDefault="00FE2066" w:rsidP="00FE2066">
            <w:pPr>
              <w:rPr>
                <w:b w:val="0"/>
                <w:bCs w:val="0"/>
              </w:rPr>
            </w:pPr>
            <w:r w:rsidRPr="004618F0">
              <w:rPr>
                <w:b w:val="0"/>
                <w:bCs w:val="0"/>
              </w:rPr>
              <w:t>Practice</w:t>
            </w:r>
          </w:p>
          <w:p w14:paraId="086A4FE9" w14:textId="77777777" w:rsidR="00FE2066" w:rsidRPr="004618F0" w:rsidRDefault="00FE2066" w:rsidP="00FE2066">
            <w:pPr>
              <w:rPr>
                <w:b w:val="0"/>
                <w:bCs w:val="0"/>
              </w:rPr>
            </w:pPr>
          </w:p>
        </w:tc>
        <w:tc>
          <w:tcPr>
            <w:tcW w:w="1527" w:type="dxa"/>
          </w:tcPr>
          <w:p w14:paraId="71884B7F" w14:textId="77777777" w:rsidR="00FE2066" w:rsidRPr="004618F0" w:rsidRDefault="00FE2066" w:rsidP="00FE2066">
            <w:pPr>
              <w:rPr>
                <w:b w:val="0"/>
                <w:bCs w:val="0"/>
              </w:rPr>
            </w:pPr>
            <w:r w:rsidRPr="004618F0">
              <w:rPr>
                <w:b w:val="0"/>
                <w:bCs w:val="0"/>
              </w:rPr>
              <w:t>Laboratory</w:t>
            </w:r>
          </w:p>
        </w:tc>
        <w:tc>
          <w:tcPr>
            <w:tcW w:w="5077" w:type="dxa"/>
          </w:tcPr>
          <w:p w14:paraId="14C54DA3" w14:textId="77777777" w:rsidR="00FE2066" w:rsidRPr="004618F0" w:rsidRDefault="00FE2066" w:rsidP="00FE2066">
            <w:pPr>
              <w:rPr>
                <w:b w:val="0"/>
                <w:bCs w:val="0"/>
              </w:rPr>
            </w:pPr>
            <w:r w:rsidRPr="004618F0">
              <w:rPr>
                <w:b w:val="0"/>
                <w:bCs w:val="0"/>
              </w:rPr>
              <w:t>National Credit of the Course: 14</w:t>
            </w:r>
          </w:p>
          <w:p w14:paraId="70401B7C" w14:textId="77777777" w:rsidR="00FE2066" w:rsidRPr="004618F0" w:rsidRDefault="00FE2066" w:rsidP="00FE2066">
            <w:pPr>
              <w:rPr>
                <w:b w:val="0"/>
                <w:bCs w:val="0"/>
              </w:rPr>
            </w:pPr>
          </w:p>
        </w:tc>
      </w:tr>
      <w:tr w:rsidR="00921C2B" w:rsidRPr="004618F0" w14:paraId="22E4A3E5" w14:textId="77777777" w:rsidTr="00C90C85">
        <w:tc>
          <w:tcPr>
            <w:tcW w:w="1514" w:type="dxa"/>
          </w:tcPr>
          <w:p w14:paraId="41C9535F" w14:textId="77777777" w:rsidR="00FE2066" w:rsidRPr="004618F0" w:rsidRDefault="00FE2066" w:rsidP="00FE2066">
            <w:pPr>
              <w:rPr>
                <w:b w:val="0"/>
                <w:bCs w:val="0"/>
              </w:rPr>
            </w:pPr>
            <w:r w:rsidRPr="004618F0">
              <w:rPr>
                <w:b w:val="0"/>
                <w:bCs w:val="0"/>
              </w:rPr>
              <w:t>6</w:t>
            </w:r>
          </w:p>
        </w:tc>
        <w:tc>
          <w:tcPr>
            <w:tcW w:w="1516" w:type="dxa"/>
          </w:tcPr>
          <w:p w14:paraId="639048AA" w14:textId="77777777" w:rsidR="00FE2066" w:rsidRPr="004618F0" w:rsidRDefault="00FE2066" w:rsidP="00FE2066">
            <w:pPr>
              <w:rPr>
                <w:b w:val="0"/>
                <w:bCs w:val="0"/>
              </w:rPr>
            </w:pPr>
            <w:r w:rsidRPr="004618F0">
              <w:rPr>
                <w:b w:val="0"/>
                <w:bCs w:val="0"/>
              </w:rPr>
              <w:t>10</w:t>
            </w:r>
          </w:p>
        </w:tc>
        <w:tc>
          <w:tcPr>
            <w:tcW w:w="1527" w:type="dxa"/>
          </w:tcPr>
          <w:p w14:paraId="314083D7" w14:textId="77777777" w:rsidR="00FE2066" w:rsidRPr="004618F0" w:rsidRDefault="00FE2066" w:rsidP="00FE2066">
            <w:pPr>
              <w:rPr>
                <w:b w:val="0"/>
                <w:bCs w:val="0"/>
              </w:rPr>
            </w:pPr>
            <w:r w:rsidRPr="004618F0">
              <w:rPr>
                <w:b w:val="0"/>
                <w:bCs w:val="0"/>
              </w:rPr>
              <w:t>6</w:t>
            </w:r>
          </w:p>
        </w:tc>
        <w:tc>
          <w:tcPr>
            <w:tcW w:w="5077" w:type="dxa"/>
          </w:tcPr>
          <w:p w14:paraId="130EA008" w14:textId="77777777" w:rsidR="00FE2066" w:rsidRPr="004618F0" w:rsidRDefault="00FE2066" w:rsidP="00FE2066">
            <w:pPr>
              <w:rPr>
                <w:b w:val="0"/>
                <w:bCs w:val="0"/>
              </w:rPr>
            </w:pPr>
            <w:r w:rsidRPr="004618F0">
              <w:rPr>
                <w:b w:val="0"/>
                <w:bCs w:val="0"/>
              </w:rPr>
              <w:t>AKTS Credit of the Course: 18</w:t>
            </w:r>
          </w:p>
          <w:p w14:paraId="331E0CFA" w14:textId="77777777" w:rsidR="00FE2066" w:rsidRPr="004618F0" w:rsidRDefault="00FE2066" w:rsidP="00FE2066">
            <w:pPr>
              <w:rPr>
                <w:b w:val="0"/>
                <w:bCs w:val="0"/>
              </w:rPr>
            </w:pPr>
          </w:p>
        </w:tc>
      </w:tr>
      <w:tr w:rsidR="00FE2066" w:rsidRPr="004618F0" w14:paraId="47C17D5C" w14:textId="77777777" w:rsidTr="00C90C85">
        <w:tc>
          <w:tcPr>
            <w:tcW w:w="9634" w:type="dxa"/>
            <w:gridSpan w:val="4"/>
          </w:tcPr>
          <w:p w14:paraId="38705033" w14:textId="77777777" w:rsidR="00FE2066" w:rsidRPr="004618F0" w:rsidRDefault="00FE2066" w:rsidP="00FE2066">
            <w:pPr>
              <w:rPr>
                <w:b w:val="0"/>
                <w:bCs w:val="0"/>
              </w:rPr>
            </w:pPr>
            <w:r w:rsidRPr="004618F0">
              <w:rPr>
                <w:b w:val="0"/>
                <w:bCs w:val="0"/>
              </w:rPr>
              <w:t>THIS TABLE WILL BE TRANSFERRED FROM THE REGISTAR’S OFFICE AUTOMATION SYSTEM.</w:t>
            </w:r>
          </w:p>
        </w:tc>
      </w:tr>
    </w:tbl>
    <w:p w14:paraId="64F2FB2D" w14:textId="77777777" w:rsidR="00FE2066" w:rsidRPr="00CA1F18" w:rsidRDefault="00FE2066" w:rsidP="00FE2066">
      <w:pPr>
        <w:jc w:val="center"/>
      </w:pPr>
    </w:p>
    <w:p w14:paraId="589AD57F" w14:textId="77777777" w:rsidR="00FE2066" w:rsidRPr="00CA1F18" w:rsidRDefault="00FE2066" w:rsidP="00FE2066">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21C2B" w:rsidRPr="004618F0" w14:paraId="5F507644" w14:textId="77777777" w:rsidTr="00C90C85">
        <w:tc>
          <w:tcPr>
            <w:tcW w:w="9634" w:type="dxa"/>
          </w:tcPr>
          <w:p w14:paraId="46FD5568" w14:textId="77777777" w:rsidR="00FE2066" w:rsidRPr="004618F0" w:rsidRDefault="00FE2066" w:rsidP="00FE2066">
            <w:pPr>
              <w:jc w:val="both"/>
              <w:rPr>
                <w:b w:val="0"/>
                <w:bCs w:val="0"/>
              </w:rPr>
            </w:pPr>
            <w:r w:rsidRPr="004618F0">
              <w:rPr>
                <w:b w:val="0"/>
                <w:bCs w:val="0"/>
              </w:rPr>
              <w:t>Course Objective:</w:t>
            </w:r>
          </w:p>
          <w:p w14:paraId="7FC262AD" w14:textId="77777777" w:rsidR="00FE2066" w:rsidRPr="004618F0" w:rsidRDefault="00FE2066" w:rsidP="00FE2066">
            <w:pPr>
              <w:jc w:val="both"/>
              <w:rPr>
                <w:b w:val="0"/>
                <w:bCs w:val="0"/>
              </w:rPr>
            </w:pPr>
            <w:r w:rsidRPr="004618F0">
              <w:rPr>
                <w:b w:val="0"/>
                <w:bCs w:val="0"/>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00FE2066" w:rsidRPr="004618F0" w14:paraId="0FE4726E" w14:textId="77777777" w:rsidTr="00C90C85">
        <w:tc>
          <w:tcPr>
            <w:tcW w:w="9634" w:type="dxa"/>
          </w:tcPr>
          <w:p w14:paraId="2CD5EC71" w14:textId="77777777" w:rsidR="00FE2066" w:rsidRPr="004618F0" w:rsidRDefault="00FE2066" w:rsidP="00FE2066">
            <w:pPr>
              <w:rPr>
                <w:b w:val="0"/>
                <w:bCs w:val="0"/>
                <w:shd w:val="clear" w:color="auto" w:fill="FFFFFF"/>
              </w:rPr>
            </w:pPr>
            <w:bookmarkStart w:id="103" w:name="_Hlk169206502"/>
            <w:r w:rsidRPr="004618F0">
              <w:rPr>
                <w:b w:val="0"/>
                <w:bCs w:val="0"/>
              </w:rPr>
              <w:t>Learning Outcomes of the Course</w:t>
            </w:r>
            <w:bookmarkEnd w:id="103"/>
            <w:r w:rsidRPr="004618F0">
              <w:rPr>
                <w:b w:val="0"/>
                <w:bCs w:val="0"/>
              </w:rPr>
              <w:t xml:space="preserve">:  </w:t>
            </w:r>
            <w:r w:rsidRPr="004618F0">
              <w:rPr>
                <w:b w:val="0"/>
                <w:bCs w:val="0"/>
                <w:shd w:val="clear" w:color="auto" w:fill="FFFFFF"/>
              </w:rPr>
              <w:t xml:space="preserve"> </w:t>
            </w:r>
          </w:p>
          <w:p w14:paraId="25DC6772"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can evaluate the vital signs correctly using proper techniques.</w:t>
            </w:r>
          </w:p>
          <w:p w14:paraId="13794354"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knows and can use asepsis, antisepsis, disinfection and sterilization methods.</w:t>
            </w:r>
          </w:p>
          <w:p w14:paraId="2E18A8DC" w14:textId="77777777" w:rsidR="00FE2066" w:rsidRPr="004618F0" w:rsidRDefault="00FE2066" w:rsidP="00CA2E50">
            <w:pPr>
              <w:pStyle w:val="ListeParagraf"/>
              <w:numPr>
                <w:ilvl w:val="0"/>
                <w:numId w:val="47"/>
              </w:numPr>
              <w:ind w:left="447"/>
              <w:jc w:val="both"/>
              <w:rPr>
                <w:b w:val="0"/>
                <w:bCs w:val="0"/>
              </w:rPr>
            </w:pPr>
            <w:r w:rsidRPr="004618F0">
              <w:rPr>
                <w:b w:val="0"/>
                <w:bCs w:val="0"/>
              </w:rPr>
              <w:t xml:space="preserve">The student acts in accordance with patient care requirements and professional ethical principles and values. </w:t>
            </w:r>
          </w:p>
          <w:p w14:paraId="0312D45F"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has general knowledge regarding drug administration and can administrate drugs orally, parenteral and locally in accordance with eight principles of correct administration.</w:t>
            </w:r>
          </w:p>
          <w:p w14:paraId="0469E8D4"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can perform nursing practices to meet individual’s need to move.</w:t>
            </w:r>
          </w:p>
          <w:p w14:paraId="6E15B5DA" w14:textId="77777777" w:rsidR="00FE2066" w:rsidRPr="004618F0" w:rsidRDefault="00FE2066" w:rsidP="00CA2E50">
            <w:pPr>
              <w:pStyle w:val="ListeParagraf"/>
              <w:numPr>
                <w:ilvl w:val="0"/>
                <w:numId w:val="47"/>
              </w:numPr>
              <w:ind w:left="447"/>
              <w:jc w:val="both"/>
              <w:rPr>
                <w:b w:val="0"/>
                <w:bCs w:val="0"/>
              </w:rPr>
            </w:pPr>
            <w:r w:rsidRPr="004618F0">
              <w:rPr>
                <w:b w:val="0"/>
                <w:bCs w:val="0"/>
              </w:rPr>
              <w:t xml:space="preserve">The student can perform nursing practices to meet individual’s need to breathe. </w:t>
            </w:r>
          </w:p>
          <w:p w14:paraId="51EE5CCD" w14:textId="77777777" w:rsidR="00FE2066" w:rsidRPr="004618F0" w:rsidRDefault="00FE2066" w:rsidP="00CA2E50">
            <w:pPr>
              <w:pStyle w:val="ListeParagraf"/>
              <w:numPr>
                <w:ilvl w:val="0"/>
                <w:numId w:val="47"/>
              </w:numPr>
              <w:ind w:left="447"/>
              <w:jc w:val="both"/>
              <w:rPr>
                <w:b w:val="0"/>
                <w:bCs w:val="0"/>
              </w:rPr>
            </w:pPr>
            <w:r w:rsidRPr="004618F0">
              <w:rPr>
                <w:b w:val="0"/>
                <w:bCs w:val="0"/>
              </w:rPr>
              <w:t xml:space="preserve">The student can perform nursing practices to meet individual’s nutritional </w:t>
            </w:r>
            <w:proofErr w:type="gramStart"/>
            <w:r w:rsidRPr="004618F0">
              <w:rPr>
                <w:b w:val="0"/>
                <w:bCs w:val="0"/>
              </w:rPr>
              <w:t>need</w:t>
            </w:r>
            <w:proofErr w:type="gramEnd"/>
            <w:r w:rsidRPr="004618F0">
              <w:rPr>
                <w:b w:val="0"/>
                <w:bCs w:val="0"/>
              </w:rPr>
              <w:t xml:space="preserve">. </w:t>
            </w:r>
          </w:p>
          <w:p w14:paraId="406B15B1"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can perform nursing practices to meet individual’s excretory need.</w:t>
            </w:r>
          </w:p>
          <w:p w14:paraId="672BEC62" w14:textId="77777777" w:rsidR="00FE2066" w:rsidRPr="004618F0" w:rsidRDefault="00FE2066" w:rsidP="00CA2E50">
            <w:pPr>
              <w:pStyle w:val="ListeParagraf"/>
              <w:numPr>
                <w:ilvl w:val="0"/>
                <w:numId w:val="47"/>
              </w:numPr>
              <w:ind w:left="447"/>
              <w:jc w:val="both"/>
              <w:rPr>
                <w:b w:val="0"/>
                <w:bCs w:val="0"/>
              </w:rPr>
            </w:pPr>
            <w:r w:rsidRPr="004618F0">
              <w:rPr>
                <w:b w:val="0"/>
                <w:bCs w:val="0"/>
              </w:rPr>
              <w:t>The student can make nursing interventions regarding patient’s pain and sleep problems.</w:t>
            </w:r>
          </w:p>
          <w:p w14:paraId="1B185793" w14:textId="77777777" w:rsidR="00FE2066" w:rsidRPr="004618F0" w:rsidRDefault="00FE2066" w:rsidP="00CA2E50">
            <w:pPr>
              <w:pStyle w:val="ListeParagraf"/>
              <w:numPr>
                <w:ilvl w:val="0"/>
                <w:numId w:val="47"/>
              </w:numPr>
              <w:spacing w:line="276" w:lineRule="auto"/>
              <w:ind w:left="447"/>
              <w:jc w:val="both"/>
              <w:rPr>
                <w:b w:val="0"/>
                <w:bCs w:val="0"/>
              </w:rPr>
            </w:pPr>
            <w:r w:rsidRPr="004618F0">
              <w:rPr>
                <w:b w:val="0"/>
                <w:bCs w:val="0"/>
              </w:rPr>
              <w:t>The student can collect data regarding individual’s care requirements and determine, plan and evaluate appropriate interventions.</w:t>
            </w:r>
            <w:r w:rsidRPr="004618F0">
              <w:rPr>
                <w:b w:val="0"/>
                <w:bCs w:val="0"/>
                <w:shd w:val="clear" w:color="auto" w:fill="FFFFFF"/>
              </w:rPr>
              <w:t xml:space="preserve"> </w:t>
            </w:r>
          </w:p>
        </w:tc>
      </w:tr>
    </w:tbl>
    <w:p w14:paraId="4A069923"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066" w:rsidRPr="004618F0" w14:paraId="1A4C7A0E" w14:textId="77777777" w:rsidTr="00FE2066">
        <w:trPr>
          <w:trHeight w:val="971"/>
        </w:trPr>
        <w:tc>
          <w:tcPr>
            <w:tcW w:w="9212" w:type="dxa"/>
          </w:tcPr>
          <w:p w14:paraId="7A2DAFE0" w14:textId="77777777" w:rsidR="00FE2066" w:rsidRPr="004618F0" w:rsidRDefault="00FE2066" w:rsidP="00FE2066">
            <w:pPr>
              <w:rPr>
                <w:b w:val="0"/>
                <w:bCs w:val="0"/>
              </w:rPr>
            </w:pPr>
            <w:r w:rsidRPr="004618F0">
              <w:rPr>
                <w:b w:val="0"/>
                <w:bCs w:val="0"/>
              </w:rPr>
              <w:t>Learning and Teaching Methods:</w:t>
            </w:r>
          </w:p>
          <w:p w14:paraId="45C10E40" w14:textId="77777777" w:rsidR="00FE2066" w:rsidRPr="004618F0" w:rsidRDefault="00FE2066" w:rsidP="00FE2066">
            <w:pPr>
              <w:rPr>
                <w:b w:val="0"/>
                <w:bCs w:val="0"/>
              </w:rPr>
            </w:pPr>
            <w:r w:rsidRPr="004618F0">
              <w:rPr>
                <w:b w:val="0"/>
                <w:bCs w:val="0"/>
                <w:shd w:val="clear" w:color="auto" w:fill="FFFFFF"/>
              </w:rPr>
              <w:t xml:space="preserve"> Lectures, questions and answers, case discussion, brainstorming, demonstration, video display, mini tests</w:t>
            </w:r>
          </w:p>
        </w:tc>
      </w:tr>
    </w:tbl>
    <w:p w14:paraId="02F32589"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996"/>
        <w:gridCol w:w="3011"/>
      </w:tblGrid>
      <w:tr w:rsidR="00921C2B" w:rsidRPr="004618F0" w14:paraId="514C53C5" w14:textId="77777777" w:rsidTr="00FE2066">
        <w:trPr>
          <w:trHeight w:val="140"/>
        </w:trPr>
        <w:tc>
          <w:tcPr>
            <w:tcW w:w="9062" w:type="dxa"/>
            <w:gridSpan w:val="3"/>
          </w:tcPr>
          <w:p w14:paraId="44F39FF5" w14:textId="77777777" w:rsidR="00FE2066" w:rsidRPr="004618F0" w:rsidRDefault="00FE2066" w:rsidP="00FE2066">
            <w:pPr>
              <w:rPr>
                <w:b w:val="0"/>
                <w:bCs w:val="0"/>
              </w:rPr>
            </w:pPr>
            <w:r w:rsidRPr="004618F0">
              <w:rPr>
                <w:b w:val="0"/>
                <w:bCs w:val="0"/>
              </w:rPr>
              <w:t>Assessment Methods: (Assessment method shall correspond to learning outputs and teaching techniques being used during the course)</w:t>
            </w:r>
          </w:p>
        </w:tc>
      </w:tr>
      <w:tr w:rsidR="00921C2B" w:rsidRPr="004618F0" w14:paraId="4A46E0CB" w14:textId="77777777" w:rsidTr="00FE2066">
        <w:trPr>
          <w:trHeight w:val="139"/>
        </w:trPr>
        <w:tc>
          <w:tcPr>
            <w:tcW w:w="3055" w:type="dxa"/>
          </w:tcPr>
          <w:p w14:paraId="78368E45" w14:textId="77777777" w:rsidR="00FE2066" w:rsidRPr="004618F0" w:rsidRDefault="00FE2066" w:rsidP="00FE2066">
            <w:pPr>
              <w:jc w:val="center"/>
              <w:rPr>
                <w:b w:val="0"/>
                <w:bCs w:val="0"/>
              </w:rPr>
            </w:pPr>
          </w:p>
        </w:tc>
        <w:tc>
          <w:tcPr>
            <w:tcW w:w="2996" w:type="dxa"/>
          </w:tcPr>
          <w:p w14:paraId="5FFCE7DF" w14:textId="5247C1DD" w:rsidR="00FE2066" w:rsidRPr="004618F0" w:rsidRDefault="00FE2066" w:rsidP="00FE2066">
            <w:pPr>
              <w:jc w:val="center"/>
              <w:rPr>
                <w:b w:val="0"/>
                <w:bCs w:val="0"/>
              </w:rPr>
            </w:pPr>
            <w:r w:rsidRPr="004618F0">
              <w:rPr>
                <w:b w:val="0"/>
                <w:bCs w:val="0"/>
              </w:rPr>
              <w:t xml:space="preserve">Mark as (X) </w:t>
            </w:r>
            <w:r w:rsidR="00FD3FE1" w:rsidRPr="004618F0">
              <w:rPr>
                <w:b w:val="0"/>
                <w:bCs w:val="0"/>
              </w:rPr>
              <w:t>If Available</w:t>
            </w:r>
            <w:r w:rsidRPr="004618F0">
              <w:rPr>
                <w:b w:val="0"/>
                <w:bCs w:val="0"/>
              </w:rPr>
              <w:t xml:space="preserve">  </w:t>
            </w:r>
          </w:p>
        </w:tc>
        <w:tc>
          <w:tcPr>
            <w:tcW w:w="3011" w:type="dxa"/>
          </w:tcPr>
          <w:p w14:paraId="04584B21" w14:textId="77777777" w:rsidR="00FE2066" w:rsidRPr="004618F0" w:rsidRDefault="00FE2066" w:rsidP="00FE2066">
            <w:pPr>
              <w:jc w:val="center"/>
              <w:rPr>
                <w:b w:val="0"/>
                <w:bCs w:val="0"/>
              </w:rPr>
            </w:pPr>
            <w:r w:rsidRPr="004618F0">
              <w:rPr>
                <w:b w:val="0"/>
                <w:bCs w:val="0"/>
              </w:rPr>
              <w:t>Percentage (%)</w:t>
            </w:r>
          </w:p>
        </w:tc>
      </w:tr>
      <w:tr w:rsidR="00921C2B" w:rsidRPr="004618F0" w14:paraId="77B77BC4" w14:textId="77777777" w:rsidTr="00FE2066">
        <w:tc>
          <w:tcPr>
            <w:tcW w:w="3055" w:type="dxa"/>
            <w:vAlign w:val="center"/>
          </w:tcPr>
          <w:p w14:paraId="1C2AA13E" w14:textId="77777777" w:rsidR="00FE2066" w:rsidRPr="004618F0" w:rsidRDefault="00FE2066" w:rsidP="00FE2066">
            <w:pPr>
              <w:autoSpaceDE w:val="0"/>
              <w:autoSpaceDN w:val="0"/>
              <w:adjustRightInd w:val="0"/>
              <w:rPr>
                <w:b w:val="0"/>
                <w:bCs w:val="0"/>
              </w:rPr>
            </w:pPr>
            <w:r w:rsidRPr="004618F0">
              <w:rPr>
                <w:b w:val="0"/>
                <w:bCs w:val="0"/>
              </w:rPr>
              <w:t>Semester Requirements</w:t>
            </w:r>
          </w:p>
        </w:tc>
        <w:tc>
          <w:tcPr>
            <w:tcW w:w="2996" w:type="dxa"/>
            <w:vAlign w:val="center"/>
          </w:tcPr>
          <w:p w14:paraId="2A7884AB" w14:textId="77777777" w:rsidR="00FE2066" w:rsidRPr="004618F0" w:rsidRDefault="00FE2066" w:rsidP="00FE2066">
            <w:pPr>
              <w:autoSpaceDE w:val="0"/>
              <w:autoSpaceDN w:val="0"/>
              <w:adjustRightInd w:val="0"/>
              <w:jc w:val="center"/>
              <w:rPr>
                <w:b w:val="0"/>
                <w:bCs w:val="0"/>
              </w:rPr>
            </w:pPr>
          </w:p>
        </w:tc>
        <w:tc>
          <w:tcPr>
            <w:tcW w:w="3011" w:type="dxa"/>
            <w:vAlign w:val="center"/>
          </w:tcPr>
          <w:p w14:paraId="6C864FFD" w14:textId="77777777" w:rsidR="00FE2066" w:rsidRPr="004618F0" w:rsidRDefault="00FE2066" w:rsidP="00FE2066">
            <w:pPr>
              <w:autoSpaceDE w:val="0"/>
              <w:autoSpaceDN w:val="0"/>
              <w:adjustRightInd w:val="0"/>
              <w:jc w:val="center"/>
              <w:rPr>
                <w:b w:val="0"/>
                <w:bCs w:val="0"/>
              </w:rPr>
            </w:pPr>
          </w:p>
        </w:tc>
      </w:tr>
      <w:tr w:rsidR="00921C2B" w:rsidRPr="004618F0" w14:paraId="16DAE99F" w14:textId="77777777" w:rsidTr="00FE2066">
        <w:tc>
          <w:tcPr>
            <w:tcW w:w="3055" w:type="dxa"/>
            <w:vAlign w:val="center"/>
          </w:tcPr>
          <w:p w14:paraId="55140CE8" w14:textId="77777777" w:rsidR="00FE2066" w:rsidRPr="004618F0" w:rsidRDefault="00FE2066" w:rsidP="00FE2066">
            <w:pPr>
              <w:autoSpaceDE w:val="0"/>
              <w:autoSpaceDN w:val="0"/>
              <w:adjustRightInd w:val="0"/>
              <w:ind w:left="708"/>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996" w:type="dxa"/>
            <w:vAlign w:val="center"/>
          </w:tcPr>
          <w:p w14:paraId="7D40001C"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1B513E97"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0C24605F" w14:textId="77777777" w:rsidTr="00FE2066">
        <w:tc>
          <w:tcPr>
            <w:tcW w:w="3055" w:type="dxa"/>
            <w:vAlign w:val="center"/>
          </w:tcPr>
          <w:p w14:paraId="6741262B" w14:textId="77777777" w:rsidR="00FE2066" w:rsidRPr="004618F0" w:rsidRDefault="00FE2066" w:rsidP="00FE2066">
            <w:pPr>
              <w:autoSpaceDE w:val="0"/>
              <w:autoSpaceDN w:val="0"/>
              <w:adjustRightInd w:val="0"/>
              <w:ind w:left="708"/>
              <w:rPr>
                <w:b w:val="0"/>
                <w:bCs w:val="0"/>
              </w:rPr>
            </w:pPr>
            <w:r w:rsidRPr="004618F0">
              <w:rPr>
                <w:b w:val="0"/>
                <w:bCs w:val="0"/>
              </w:rPr>
              <w:t>Clinical Practice</w:t>
            </w:r>
          </w:p>
        </w:tc>
        <w:tc>
          <w:tcPr>
            <w:tcW w:w="2996" w:type="dxa"/>
            <w:vAlign w:val="center"/>
          </w:tcPr>
          <w:p w14:paraId="49621C4F"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53E4D0A0" w14:textId="77777777" w:rsidR="00FE2066" w:rsidRPr="004618F0" w:rsidRDefault="00FE2066" w:rsidP="00FE2066">
            <w:pPr>
              <w:autoSpaceDE w:val="0"/>
              <w:autoSpaceDN w:val="0"/>
              <w:adjustRightInd w:val="0"/>
              <w:jc w:val="center"/>
              <w:rPr>
                <w:b w:val="0"/>
                <w:bCs w:val="0"/>
              </w:rPr>
            </w:pPr>
            <w:r w:rsidRPr="004618F0">
              <w:rPr>
                <w:b w:val="0"/>
                <w:bCs w:val="0"/>
              </w:rPr>
              <w:t>%25</w:t>
            </w:r>
          </w:p>
        </w:tc>
      </w:tr>
      <w:tr w:rsidR="00921C2B" w:rsidRPr="004618F0" w14:paraId="1279EAA4" w14:textId="77777777" w:rsidTr="00FE2066">
        <w:tc>
          <w:tcPr>
            <w:tcW w:w="3055" w:type="dxa"/>
            <w:vAlign w:val="center"/>
          </w:tcPr>
          <w:p w14:paraId="6A91D29C" w14:textId="77777777" w:rsidR="00FE2066" w:rsidRPr="004618F0" w:rsidRDefault="00FE2066" w:rsidP="00FE2066">
            <w:pPr>
              <w:autoSpaceDE w:val="0"/>
              <w:autoSpaceDN w:val="0"/>
              <w:adjustRightInd w:val="0"/>
              <w:ind w:left="708"/>
              <w:rPr>
                <w:b w:val="0"/>
                <w:bCs w:val="0"/>
              </w:rPr>
            </w:pPr>
            <w:r w:rsidRPr="004618F0">
              <w:rPr>
                <w:b w:val="0"/>
                <w:bCs w:val="0"/>
              </w:rPr>
              <w:t>Projects</w:t>
            </w:r>
          </w:p>
        </w:tc>
        <w:tc>
          <w:tcPr>
            <w:tcW w:w="2996" w:type="dxa"/>
            <w:vAlign w:val="center"/>
          </w:tcPr>
          <w:p w14:paraId="77498A0D" w14:textId="77777777" w:rsidR="00FE2066" w:rsidRPr="004618F0" w:rsidRDefault="00FE2066" w:rsidP="00FE2066">
            <w:pPr>
              <w:autoSpaceDE w:val="0"/>
              <w:autoSpaceDN w:val="0"/>
              <w:adjustRightInd w:val="0"/>
              <w:jc w:val="center"/>
              <w:rPr>
                <w:b w:val="0"/>
                <w:bCs w:val="0"/>
              </w:rPr>
            </w:pPr>
          </w:p>
        </w:tc>
        <w:tc>
          <w:tcPr>
            <w:tcW w:w="3011" w:type="dxa"/>
            <w:vAlign w:val="center"/>
          </w:tcPr>
          <w:p w14:paraId="5B421DB1" w14:textId="77777777" w:rsidR="00FE2066" w:rsidRPr="004618F0" w:rsidRDefault="00FE2066" w:rsidP="00FE2066">
            <w:pPr>
              <w:autoSpaceDE w:val="0"/>
              <w:autoSpaceDN w:val="0"/>
              <w:adjustRightInd w:val="0"/>
              <w:jc w:val="center"/>
              <w:rPr>
                <w:b w:val="0"/>
                <w:bCs w:val="0"/>
              </w:rPr>
            </w:pPr>
          </w:p>
        </w:tc>
      </w:tr>
      <w:tr w:rsidR="00921C2B" w:rsidRPr="004618F0" w14:paraId="5DB9F478" w14:textId="77777777" w:rsidTr="00FE2066">
        <w:trPr>
          <w:trHeight w:val="368"/>
        </w:trPr>
        <w:tc>
          <w:tcPr>
            <w:tcW w:w="3055" w:type="dxa"/>
            <w:vAlign w:val="center"/>
          </w:tcPr>
          <w:p w14:paraId="6A2B5929" w14:textId="77777777" w:rsidR="00FE2066" w:rsidRPr="004618F0" w:rsidRDefault="00FE2066" w:rsidP="00FE2066">
            <w:pPr>
              <w:autoSpaceDE w:val="0"/>
              <w:autoSpaceDN w:val="0"/>
              <w:adjustRightInd w:val="0"/>
              <w:ind w:left="708"/>
              <w:rPr>
                <w:b w:val="0"/>
                <w:bCs w:val="0"/>
              </w:rPr>
            </w:pPr>
            <w:r w:rsidRPr="004618F0">
              <w:rPr>
                <w:b w:val="0"/>
                <w:bCs w:val="0"/>
              </w:rPr>
              <w:t>Laboratory work</w:t>
            </w:r>
          </w:p>
        </w:tc>
        <w:tc>
          <w:tcPr>
            <w:tcW w:w="2996" w:type="dxa"/>
            <w:vAlign w:val="center"/>
          </w:tcPr>
          <w:p w14:paraId="1C0873F5"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0B552D5D"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3A32B806" w14:textId="77777777" w:rsidTr="00FE2066">
        <w:tc>
          <w:tcPr>
            <w:tcW w:w="3055" w:type="dxa"/>
            <w:vAlign w:val="center"/>
          </w:tcPr>
          <w:p w14:paraId="41E47576" w14:textId="77777777" w:rsidR="00FE2066" w:rsidRPr="004618F0" w:rsidRDefault="00FE2066" w:rsidP="00FE2066">
            <w:pPr>
              <w:autoSpaceDE w:val="0"/>
              <w:autoSpaceDN w:val="0"/>
              <w:adjustRightInd w:val="0"/>
              <w:ind w:left="708"/>
              <w:rPr>
                <w:b w:val="0"/>
                <w:bCs w:val="0"/>
              </w:rPr>
            </w:pPr>
            <w:r w:rsidRPr="004618F0">
              <w:rPr>
                <w:b w:val="0"/>
                <w:bCs w:val="0"/>
              </w:rPr>
              <w:t>Final Exam</w:t>
            </w:r>
          </w:p>
        </w:tc>
        <w:tc>
          <w:tcPr>
            <w:tcW w:w="2996" w:type="dxa"/>
            <w:vAlign w:val="center"/>
          </w:tcPr>
          <w:p w14:paraId="747B0FD9"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301BEBD3" w14:textId="77777777" w:rsidR="00FE2066" w:rsidRPr="004618F0" w:rsidRDefault="00FE2066" w:rsidP="00FE2066">
            <w:pPr>
              <w:autoSpaceDE w:val="0"/>
              <w:autoSpaceDN w:val="0"/>
              <w:adjustRightInd w:val="0"/>
              <w:jc w:val="center"/>
              <w:rPr>
                <w:b w:val="0"/>
                <w:bCs w:val="0"/>
              </w:rPr>
            </w:pPr>
            <w:r w:rsidRPr="004618F0">
              <w:rPr>
                <w:b w:val="0"/>
                <w:bCs w:val="0"/>
              </w:rPr>
              <w:t>%50</w:t>
            </w:r>
          </w:p>
        </w:tc>
      </w:tr>
      <w:tr w:rsidR="00FE2066" w:rsidRPr="004618F0" w14:paraId="03481206" w14:textId="77777777" w:rsidTr="00FE2066">
        <w:tc>
          <w:tcPr>
            <w:tcW w:w="9062" w:type="dxa"/>
            <w:gridSpan w:val="3"/>
            <w:vAlign w:val="center"/>
          </w:tcPr>
          <w:p w14:paraId="46CA84C3" w14:textId="77777777" w:rsidR="00FE2066" w:rsidRPr="004618F0" w:rsidRDefault="00FE2066" w:rsidP="00FE2066">
            <w:pPr>
              <w:autoSpaceDE w:val="0"/>
              <w:autoSpaceDN w:val="0"/>
              <w:adjustRightInd w:val="0"/>
              <w:rPr>
                <w:b w:val="0"/>
                <w:bCs w:val="0"/>
              </w:rPr>
            </w:pPr>
            <w:r w:rsidRPr="004618F0">
              <w:rPr>
                <w:b w:val="0"/>
                <w:bCs w:val="0"/>
              </w:rPr>
              <w:t xml:space="preserve">Explanations Concerning the Assessment Methods:  </w:t>
            </w:r>
          </w:p>
          <w:p w14:paraId="62540AB9" w14:textId="77777777" w:rsidR="00FE2066" w:rsidRPr="004618F0" w:rsidRDefault="00FE2066" w:rsidP="00FE2066">
            <w:pPr>
              <w:autoSpaceDE w:val="0"/>
              <w:autoSpaceDN w:val="0"/>
              <w:adjustRightInd w:val="0"/>
              <w:rPr>
                <w:b w:val="0"/>
                <w:bCs w:val="0"/>
              </w:rPr>
            </w:pPr>
          </w:p>
          <w:p w14:paraId="4D2C4BE6" w14:textId="77777777" w:rsidR="00FE2066" w:rsidRPr="004618F0" w:rsidRDefault="00FE2066" w:rsidP="00FE2066">
            <w:pPr>
              <w:autoSpaceDE w:val="0"/>
              <w:autoSpaceDN w:val="0"/>
              <w:adjustRightInd w:val="0"/>
              <w:rPr>
                <w:b w:val="0"/>
                <w:bCs w:val="0"/>
              </w:rPr>
            </w:pPr>
            <w:r w:rsidRPr="004618F0">
              <w:rPr>
                <w:b w:val="0"/>
                <w:bCs w:val="0"/>
              </w:rPr>
              <w:t>1</w:t>
            </w:r>
            <w:r w:rsidRPr="004618F0">
              <w:rPr>
                <w:b w:val="0"/>
                <w:bCs w:val="0"/>
                <w:vertAlign w:val="superscript"/>
              </w:rPr>
              <w:t>st</w:t>
            </w:r>
            <w:r w:rsidRPr="004618F0">
              <w:rPr>
                <w:b w:val="0"/>
                <w:bCs w:val="0"/>
              </w:rPr>
              <w:t xml:space="preserve"> Step: Calculation of the intra-semester grade</w:t>
            </w:r>
          </w:p>
          <w:p w14:paraId="37689796" w14:textId="77777777" w:rsidR="00FE2066" w:rsidRPr="004618F0" w:rsidRDefault="00FE2066" w:rsidP="00FE2066">
            <w:pPr>
              <w:autoSpaceDE w:val="0"/>
              <w:autoSpaceDN w:val="0"/>
              <w:adjustRightInd w:val="0"/>
              <w:ind w:firstLine="731"/>
              <w:rPr>
                <w:b w:val="0"/>
                <w:bCs w:val="0"/>
              </w:rPr>
            </w:pPr>
            <w:r w:rsidRPr="004618F0">
              <w:rPr>
                <w:b w:val="0"/>
                <w:bCs w:val="0"/>
              </w:rPr>
              <w:t>50% of Midterm and % 50 of Laboratory Exam Grades</w:t>
            </w:r>
          </w:p>
          <w:p w14:paraId="428C37F3" w14:textId="77777777" w:rsidR="00FE2066" w:rsidRPr="004618F0" w:rsidRDefault="00FE2066" w:rsidP="00FE2066">
            <w:pPr>
              <w:pStyle w:val="ListeParagraf"/>
              <w:autoSpaceDE w:val="0"/>
              <w:autoSpaceDN w:val="0"/>
              <w:adjustRightInd w:val="0"/>
              <w:rPr>
                <w:b w:val="0"/>
                <w:bCs w:val="0"/>
              </w:rPr>
            </w:pPr>
            <w:r w:rsidRPr="004618F0">
              <w:rPr>
                <w:b w:val="0"/>
                <w:bCs w:val="0"/>
              </w:rPr>
              <w:t>(Midterm Exam X 0.50) + (Lab Exam X 0.50) = (A)</w:t>
            </w:r>
          </w:p>
          <w:p w14:paraId="184B32AE" w14:textId="77777777" w:rsidR="00FE2066" w:rsidRPr="004618F0" w:rsidRDefault="00FE2066" w:rsidP="00FE2066">
            <w:pPr>
              <w:pStyle w:val="ListeParagraf"/>
              <w:autoSpaceDE w:val="0"/>
              <w:autoSpaceDN w:val="0"/>
              <w:adjustRightInd w:val="0"/>
              <w:rPr>
                <w:b w:val="0"/>
                <w:bCs w:val="0"/>
              </w:rPr>
            </w:pPr>
            <w:r w:rsidRPr="004618F0">
              <w:rPr>
                <w:b w:val="0"/>
                <w:bCs w:val="0"/>
              </w:rPr>
              <w:t>Clinical Practice grade X 0.50 = (B)</w:t>
            </w:r>
          </w:p>
          <w:p w14:paraId="17E4090B" w14:textId="77777777" w:rsidR="00FE2066" w:rsidRPr="004618F0" w:rsidRDefault="00FE2066" w:rsidP="00FE2066">
            <w:pPr>
              <w:pStyle w:val="ListeParagraf"/>
              <w:autoSpaceDE w:val="0"/>
              <w:autoSpaceDN w:val="0"/>
              <w:adjustRightInd w:val="0"/>
              <w:rPr>
                <w:b w:val="0"/>
                <w:bCs w:val="0"/>
              </w:rPr>
            </w:pPr>
          </w:p>
          <w:p w14:paraId="223B9795" w14:textId="77777777" w:rsidR="00FE2066" w:rsidRPr="004618F0" w:rsidRDefault="00FE2066" w:rsidP="00FE2066">
            <w:pPr>
              <w:autoSpaceDE w:val="0"/>
              <w:autoSpaceDN w:val="0"/>
              <w:adjustRightInd w:val="0"/>
              <w:rPr>
                <w:b w:val="0"/>
                <w:bCs w:val="0"/>
              </w:rPr>
            </w:pPr>
            <w:r w:rsidRPr="004618F0">
              <w:rPr>
                <w:b w:val="0"/>
                <w:bCs w:val="0"/>
              </w:rPr>
              <w:t>2</w:t>
            </w:r>
            <w:r w:rsidRPr="004618F0">
              <w:rPr>
                <w:b w:val="0"/>
                <w:bCs w:val="0"/>
                <w:vertAlign w:val="superscript"/>
              </w:rPr>
              <w:t>nd</w:t>
            </w:r>
            <w:r w:rsidRPr="004618F0">
              <w:rPr>
                <w:b w:val="0"/>
                <w:bCs w:val="0"/>
              </w:rPr>
              <w:t xml:space="preserve"> Step: Calculation of the end of semester grade</w:t>
            </w:r>
          </w:p>
          <w:p w14:paraId="6332E586" w14:textId="77777777" w:rsidR="00FE2066" w:rsidRPr="004618F0" w:rsidRDefault="00FE2066" w:rsidP="00FE2066">
            <w:pPr>
              <w:autoSpaceDE w:val="0"/>
              <w:autoSpaceDN w:val="0"/>
              <w:adjustRightInd w:val="0"/>
              <w:ind w:firstLine="731"/>
              <w:rPr>
                <w:b w:val="0"/>
                <w:bCs w:val="0"/>
              </w:rPr>
            </w:pPr>
            <w:r w:rsidRPr="004618F0">
              <w:rPr>
                <w:b w:val="0"/>
                <w:bCs w:val="0"/>
              </w:rPr>
              <w:t>(A + B) X 0.50 = (C)</w:t>
            </w:r>
          </w:p>
          <w:p w14:paraId="329C40F0" w14:textId="77777777" w:rsidR="00FE2066" w:rsidRPr="004618F0" w:rsidRDefault="00FE2066" w:rsidP="00FE2066">
            <w:pPr>
              <w:autoSpaceDE w:val="0"/>
              <w:autoSpaceDN w:val="0"/>
              <w:adjustRightInd w:val="0"/>
              <w:ind w:firstLine="731"/>
              <w:rPr>
                <w:b w:val="0"/>
                <w:bCs w:val="0"/>
              </w:rPr>
            </w:pPr>
            <w:r w:rsidRPr="004618F0">
              <w:rPr>
                <w:b w:val="0"/>
                <w:bCs w:val="0"/>
              </w:rPr>
              <w:t>Final grade X 0.50 = (D)</w:t>
            </w:r>
          </w:p>
          <w:p w14:paraId="2F74094F" w14:textId="77777777" w:rsidR="00FE2066" w:rsidRPr="004618F0" w:rsidRDefault="00FE2066" w:rsidP="00FE2066">
            <w:pPr>
              <w:autoSpaceDE w:val="0"/>
              <w:autoSpaceDN w:val="0"/>
              <w:adjustRightInd w:val="0"/>
              <w:rPr>
                <w:b w:val="0"/>
                <w:bCs w:val="0"/>
              </w:rPr>
            </w:pPr>
          </w:p>
          <w:p w14:paraId="1195F88A" w14:textId="77777777" w:rsidR="00FE2066" w:rsidRPr="004618F0" w:rsidRDefault="00FE2066" w:rsidP="00FE2066">
            <w:pPr>
              <w:autoSpaceDE w:val="0"/>
              <w:autoSpaceDN w:val="0"/>
              <w:adjustRightInd w:val="0"/>
              <w:rPr>
                <w:b w:val="0"/>
                <w:bCs w:val="0"/>
              </w:rPr>
            </w:pPr>
            <w:r w:rsidRPr="004618F0">
              <w:rPr>
                <w:b w:val="0"/>
                <w:bCs w:val="0"/>
              </w:rPr>
              <w:t>End of Semester Achievement = 50% intra-semester grade + 50% final grade = C + D (Must be at least 60 over 100 full grades)</w:t>
            </w:r>
          </w:p>
          <w:p w14:paraId="416C7BA2" w14:textId="77777777" w:rsidR="00FE2066" w:rsidRPr="004618F0" w:rsidRDefault="00FE2066" w:rsidP="00FE2066">
            <w:pPr>
              <w:autoSpaceDE w:val="0"/>
              <w:autoSpaceDN w:val="0"/>
              <w:adjustRightInd w:val="0"/>
              <w:rPr>
                <w:b w:val="0"/>
                <w:bCs w:val="0"/>
              </w:rPr>
            </w:pPr>
            <w:r w:rsidRPr="004618F0">
              <w:rPr>
                <w:b w:val="0"/>
                <w:bCs w:val="0"/>
              </w:rPr>
              <w:t>Minimal Final grade: Must be at least 50 over 100 full grades</w:t>
            </w:r>
          </w:p>
          <w:p w14:paraId="79CFC3D9" w14:textId="77777777" w:rsidR="00FE2066" w:rsidRPr="004618F0" w:rsidRDefault="00FE2066" w:rsidP="00FE2066">
            <w:pPr>
              <w:autoSpaceDE w:val="0"/>
              <w:autoSpaceDN w:val="0"/>
              <w:adjustRightInd w:val="0"/>
              <w:rPr>
                <w:b w:val="0"/>
                <w:bCs w:val="0"/>
              </w:rPr>
            </w:pPr>
          </w:p>
          <w:p w14:paraId="32995F68" w14:textId="77777777" w:rsidR="00FE2066" w:rsidRPr="004618F0" w:rsidRDefault="00FE2066" w:rsidP="00FE2066">
            <w:pPr>
              <w:autoSpaceDE w:val="0"/>
              <w:autoSpaceDN w:val="0"/>
              <w:adjustRightInd w:val="0"/>
              <w:rPr>
                <w:b w:val="0"/>
                <w:bCs w:val="0"/>
              </w:rPr>
            </w:pPr>
            <w:r w:rsidRPr="004618F0">
              <w:rPr>
                <w:b w:val="0"/>
                <w:bCs w:val="0"/>
              </w:rPr>
              <w:lastRenderedPageBreak/>
              <w:t>Make-up exam Grade = 50% intra-semester grade + 50% of the make-up grade (Must be at least 60 over 100 full grades)</w:t>
            </w:r>
          </w:p>
          <w:p w14:paraId="40EDF11F" w14:textId="77777777" w:rsidR="00FE2066" w:rsidRPr="004618F0" w:rsidRDefault="00FE2066" w:rsidP="00FE2066">
            <w:pPr>
              <w:autoSpaceDE w:val="0"/>
              <w:autoSpaceDN w:val="0"/>
              <w:adjustRightInd w:val="0"/>
              <w:jc w:val="both"/>
              <w:rPr>
                <w:b w:val="0"/>
                <w:bCs w:val="0"/>
              </w:rPr>
            </w:pPr>
            <w:r w:rsidRPr="004618F0">
              <w:rPr>
                <w:b w:val="0"/>
                <w:bCs w:val="0"/>
              </w:rPr>
              <w:t>Minimal make-up grade: Must be at least 50 over 100 full grades</w:t>
            </w:r>
          </w:p>
        </w:tc>
      </w:tr>
    </w:tbl>
    <w:p w14:paraId="7EE828E6" w14:textId="77777777" w:rsidR="00FE2066" w:rsidRPr="004618F0" w:rsidRDefault="00FE2066" w:rsidP="00FE206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E2066" w:rsidRPr="004618F0" w14:paraId="5A5C743E" w14:textId="77777777" w:rsidTr="00FE2066">
        <w:trPr>
          <w:trHeight w:val="1172"/>
        </w:trPr>
        <w:tc>
          <w:tcPr>
            <w:tcW w:w="9067" w:type="dxa"/>
          </w:tcPr>
          <w:p w14:paraId="2B75ECA7" w14:textId="77777777" w:rsidR="00FE2066" w:rsidRPr="004618F0" w:rsidRDefault="00FE2066" w:rsidP="00FE2066">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66049F34" w14:textId="5765AA3B" w:rsidR="00FE2066" w:rsidRPr="004618F0" w:rsidRDefault="00FE2066" w:rsidP="00FE2066">
            <w:pPr>
              <w:rPr>
                <w:b w:val="0"/>
                <w:bCs w:val="0"/>
              </w:rPr>
            </w:pPr>
            <w:r w:rsidRPr="004618F0">
              <w:rPr>
                <w:b w:val="0"/>
                <w:bCs w:val="0"/>
              </w:rPr>
              <w:t xml:space="preserve">In the </w:t>
            </w:r>
            <w:r w:rsidR="00B93448" w:rsidRPr="004618F0">
              <w:rPr>
                <w:b w:val="0"/>
                <w:bCs w:val="0"/>
              </w:rPr>
              <w:t>exams,</w:t>
            </w:r>
            <w:r w:rsidRPr="004618F0">
              <w:rPr>
                <w:b w:val="0"/>
                <w:bCs w:val="0"/>
              </w:rPr>
              <w:t xml:space="preserve"> Interpretation, remembering, decision-making, explanation, classification, information gathering skills will be evaluated.</w:t>
            </w:r>
          </w:p>
        </w:tc>
      </w:tr>
    </w:tbl>
    <w:p w14:paraId="27E44D03" w14:textId="77777777" w:rsidR="00FE2066" w:rsidRPr="004618F0" w:rsidRDefault="00FE2066" w:rsidP="00FE2066">
      <w:pPr>
        <w:jc w:val="center"/>
        <w:rPr>
          <w:b w:val="0"/>
          <w:bCs w:val="0"/>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56"/>
        <w:gridCol w:w="2446"/>
        <w:gridCol w:w="2199"/>
        <w:gridCol w:w="2571"/>
      </w:tblGrid>
      <w:tr w:rsidR="00921C2B" w:rsidRPr="004618F0" w14:paraId="404F2D2C" w14:textId="77777777" w:rsidTr="00FE2066">
        <w:tc>
          <w:tcPr>
            <w:tcW w:w="9072" w:type="dxa"/>
            <w:gridSpan w:val="4"/>
          </w:tcPr>
          <w:p w14:paraId="7C6B216F" w14:textId="77777777" w:rsidR="00FE2066" w:rsidRPr="004618F0" w:rsidRDefault="00FE2066" w:rsidP="00FE2066">
            <w:pPr>
              <w:ind w:left="720"/>
              <w:rPr>
                <w:b w:val="0"/>
                <w:bCs w:val="0"/>
              </w:rPr>
            </w:pPr>
            <w:r w:rsidRPr="004618F0">
              <w:rPr>
                <w:b w:val="0"/>
                <w:bCs w:val="0"/>
              </w:rPr>
              <w:t xml:space="preserve">Recommended Resources for the Course: </w:t>
            </w:r>
          </w:p>
          <w:p w14:paraId="34EEAC1E" w14:textId="77777777" w:rsidR="00FE2066" w:rsidRPr="004618F0" w:rsidRDefault="00FE2066" w:rsidP="00CA2E50">
            <w:pPr>
              <w:numPr>
                <w:ilvl w:val="0"/>
                <w:numId w:val="46"/>
              </w:numPr>
              <w:rPr>
                <w:b w:val="0"/>
                <w:bCs w:val="0"/>
              </w:rPr>
            </w:pPr>
            <w:r w:rsidRPr="004618F0">
              <w:rPr>
                <w:b w:val="0"/>
                <w:bCs w:val="0"/>
              </w:rPr>
              <w:t xml:space="preserve">Atabek </w:t>
            </w:r>
            <w:proofErr w:type="spellStart"/>
            <w:r w:rsidRPr="004618F0">
              <w:rPr>
                <w:b w:val="0"/>
                <w:bCs w:val="0"/>
              </w:rPr>
              <w:t>Aştı</w:t>
            </w:r>
            <w:proofErr w:type="spellEnd"/>
            <w:r w:rsidRPr="004618F0">
              <w:rPr>
                <w:b w:val="0"/>
                <w:bCs w:val="0"/>
              </w:rPr>
              <w:t xml:space="preserve"> T, Karadağ A (Ed). </w:t>
            </w:r>
            <w:proofErr w:type="spellStart"/>
            <w:r w:rsidRPr="004618F0">
              <w:rPr>
                <w:b w:val="0"/>
                <w:bCs w:val="0"/>
              </w:rPr>
              <w:t>Hemşirelik</w:t>
            </w:r>
            <w:proofErr w:type="spellEnd"/>
            <w:r w:rsidRPr="004618F0">
              <w:rPr>
                <w:b w:val="0"/>
                <w:bCs w:val="0"/>
              </w:rPr>
              <w:t xml:space="preserve"> </w:t>
            </w:r>
            <w:proofErr w:type="spellStart"/>
            <w:r w:rsidRPr="004618F0">
              <w:rPr>
                <w:b w:val="0"/>
                <w:bCs w:val="0"/>
              </w:rPr>
              <w:t>Esasları</w:t>
            </w:r>
            <w:proofErr w:type="spellEnd"/>
            <w:r w:rsidRPr="004618F0">
              <w:rPr>
                <w:b w:val="0"/>
                <w:bCs w:val="0"/>
              </w:rPr>
              <w:t xml:space="preserve"> </w:t>
            </w:r>
            <w:proofErr w:type="spellStart"/>
            <w:r w:rsidRPr="004618F0">
              <w:rPr>
                <w:b w:val="0"/>
                <w:bCs w:val="0"/>
              </w:rPr>
              <w:t>Hemşirelik</w:t>
            </w:r>
            <w:proofErr w:type="spellEnd"/>
            <w:r w:rsidRPr="004618F0">
              <w:rPr>
                <w:b w:val="0"/>
                <w:bCs w:val="0"/>
              </w:rPr>
              <w:t xml:space="preserve"> </w:t>
            </w:r>
            <w:proofErr w:type="spellStart"/>
            <w:r w:rsidRPr="004618F0">
              <w:rPr>
                <w:b w:val="0"/>
                <w:bCs w:val="0"/>
              </w:rPr>
              <w:t>Bilimi</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Sanatı</w:t>
            </w:r>
            <w:proofErr w:type="spellEnd"/>
            <w:r w:rsidRPr="004618F0">
              <w:rPr>
                <w:b w:val="0"/>
                <w:bCs w:val="0"/>
              </w:rPr>
              <w:t xml:space="preserve">. </w:t>
            </w:r>
            <w:proofErr w:type="spellStart"/>
            <w:r w:rsidRPr="004618F0">
              <w:rPr>
                <w:b w:val="0"/>
                <w:bCs w:val="0"/>
              </w:rPr>
              <w:t>Akademi</w:t>
            </w:r>
            <w:proofErr w:type="spellEnd"/>
            <w:r w:rsidRPr="004618F0">
              <w:rPr>
                <w:b w:val="0"/>
                <w:bCs w:val="0"/>
              </w:rPr>
              <w:t xml:space="preserve"> </w:t>
            </w:r>
            <w:proofErr w:type="spellStart"/>
            <w:r w:rsidRPr="004618F0">
              <w:rPr>
                <w:b w:val="0"/>
                <w:bCs w:val="0"/>
              </w:rPr>
              <w:t>Basın</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Yayıncılık</w:t>
            </w:r>
            <w:proofErr w:type="spellEnd"/>
            <w:r w:rsidRPr="004618F0">
              <w:rPr>
                <w:b w:val="0"/>
                <w:bCs w:val="0"/>
              </w:rPr>
              <w:t>, İstanbul, 2014.</w:t>
            </w:r>
          </w:p>
          <w:p w14:paraId="434DBA10" w14:textId="77777777" w:rsidR="00FE2066" w:rsidRPr="004618F0" w:rsidRDefault="00FE2066" w:rsidP="00CA2E50">
            <w:pPr>
              <w:numPr>
                <w:ilvl w:val="0"/>
                <w:numId w:val="46"/>
              </w:numPr>
              <w:rPr>
                <w:b w:val="0"/>
                <w:bCs w:val="0"/>
              </w:rPr>
            </w:pPr>
            <w:r w:rsidRPr="004618F0">
              <w:rPr>
                <w:b w:val="0"/>
                <w:bCs w:val="0"/>
              </w:rPr>
              <w:t xml:space="preserve">Atabek </w:t>
            </w:r>
            <w:proofErr w:type="spellStart"/>
            <w:r w:rsidRPr="004618F0">
              <w:rPr>
                <w:b w:val="0"/>
                <w:bCs w:val="0"/>
              </w:rPr>
              <w:t>Aştı</w:t>
            </w:r>
            <w:proofErr w:type="spellEnd"/>
            <w:r w:rsidRPr="004618F0">
              <w:rPr>
                <w:b w:val="0"/>
                <w:bCs w:val="0"/>
              </w:rPr>
              <w:t xml:space="preserve"> T, Karadağ A (Ed). </w:t>
            </w:r>
            <w:proofErr w:type="spellStart"/>
            <w:r w:rsidRPr="004618F0">
              <w:rPr>
                <w:b w:val="0"/>
                <w:bCs w:val="0"/>
              </w:rPr>
              <w:t>Klinik</w:t>
            </w:r>
            <w:proofErr w:type="spellEnd"/>
            <w:r w:rsidRPr="004618F0">
              <w:rPr>
                <w:b w:val="0"/>
                <w:bCs w:val="0"/>
              </w:rPr>
              <w:t xml:space="preserve"> </w:t>
            </w:r>
            <w:proofErr w:type="spellStart"/>
            <w:r w:rsidRPr="004618F0">
              <w:rPr>
                <w:b w:val="0"/>
                <w:bCs w:val="0"/>
              </w:rPr>
              <w:t>Uygulama</w:t>
            </w:r>
            <w:proofErr w:type="spellEnd"/>
            <w:r w:rsidRPr="004618F0">
              <w:rPr>
                <w:b w:val="0"/>
                <w:bCs w:val="0"/>
              </w:rPr>
              <w:t xml:space="preserve"> </w:t>
            </w:r>
            <w:proofErr w:type="spellStart"/>
            <w:r w:rsidRPr="004618F0">
              <w:rPr>
                <w:b w:val="0"/>
                <w:bCs w:val="0"/>
              </w:rPr>
              <w:t>Becerileri</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Yöntemleri</w:t>
            </w:r>
            <w:proofErr w:type="spellEnd"/>
            <w:r w:rsidRPr="004618F0">
              <w:rPr>
                <w:b w:val="0"/>
                <w:bCs w:val="0"/>
              </w:rPr>
              <w:t xml:space="preserve">. Nobel </w:t>
            </w:r>
            <w:proofErr w:type="spellStart"/>
            <w:r w:rsidRPr="004618F0">
              <w:rPr>
                <w:b w:val="0"/>
                <w:bCs w:val="0"/>
              </w:rPr>
              <w:t>Tıp</w:t>
            </w:r>
            <w:proofErr w:type="spellEnd"/>
            <w:r w:rsidRPr="004618F0">
              <w:rPr>
                <w:b w:val="0"/>
                <w:bCs w:val="0"/>
              </w:rPr>
              <w:t xml:space="preserve"> </w:t>
            </w:r>
            <w:proofErr w:type="spellStart"/>
            <w:r w:rsidRPr="004618F0">
              <w:rPr>
                <w:b w:val="0"/>
                <w:bCs w:val="0"/>
              </w:rPr>
              <w:t>Kitabevleri</w:t>
            </w:r>
            <w:proofErr w:type="spellEnd"/>
            <w:r w:rsidRPr="004618F0">
              <w:rPr>
                <w:b w:val="0"/>
                <w:bCs w:val="0"/>
              </w:rPr>
              <w:t>, Adana, 2011.</w:t>
            </w:r>
          </w:p>
          <w:p w14:paraId="17E7D660" w14:textId="77777777" w:rsidR="00FE2066" w:rsidRPr="004618F0" w:rsidRDefault="00FE2066" w:rsidP="00CA2E50">
            <w:pPr>
              <w:numPr>
                <w:ilvl w:val="0"/>
                <w:numId w:val="46"/>
              </w:numPr>
              <w:rPr>
                <w:b w:val="0"/>
                <w:bCs w:val="0"/>
              </w:rPr>
            </w:pPr>
            <w:proofErr w:type="spellStart"/>
            <w:r w:rsidRPr="004618F0">
              <w:rPr>
                <w:b w:val="0"/>
                <w:bCs w:val="0"/>
              </w:rPr>
              <w:t>Sabuncu</w:t>
            </w:r>
            <w:proofErr w:type="spellEnd"/>
            <w:r w:rsidRPr="004618F0">
              <w:rPr>
                <w:b w:val="0"/>
                <w:bCs w:val="0"/>
              </w:rPr>
              <w:t xml:space="preserve"> N, Ay F (Ed). </w:t>
            </w:r>
            <w:proofErr w:type="spellStart"/>
            <w:r w:rsidRPr="004618F0">
              <w:rPr>
                <w:b w:val="0"/>
                <w:bCs w:val="0"/>
              </w:rPr>
              <w:t>Klinik</w:t>
            </w:r>
            <w:proofErr w:type="spellEnd"/>
            <w:r w:rsidRPr="004618F0">
              <w:rPr>
                <w:b w:val="0"/>
                <w:bCs w:val="0"/>
              </w:rPr>
              <w:t xml:space="preserve"> </w:t>
            </w:r>
            <w:proofErr w:type="spellStart"/>
            <w:r w:rsidRPr="004618F0">
              <w:rPr>
                <w:b w:val="0"/>
                <w:bCs w:val="0"/>
              </w:rPr>
              <w:t>Beceriler</w:t>
            </w:r>
            <w:proofErr w:type="spellEnd"/>
            <w:r w:rsidRPr="004618F0">
              <w:rPr>
                <w:b w:val="0"/>
                <w:bCs w:val="0"/>
              </w:rPr>
              <w:t xml:space="preserve">, </w:t>
            </w:r>
            <w:proofErr w:type="spellStart"/>
            <w:r w:rsidRPr="004618F0">
              <w:rPr>
                <w:b w:val="0"/>
                <w:bCs w:val="0"/>
              </w:rPr>
              <w:t>Sağlığın</w:t>
            </w:r>
            <w:proofErr w:type="spellEnd"/>
            <w:r w:rsidRPr="004618F0">
              <w:rPr>
                <w:b w:val="0"/>
                <w:bCs w:val="0"/>
              </w:rPr>
              <w:t xml:space="preserve"> </w:t>
            </w:r>
            <w:proofErr w:type="spellStart"/>
            <w:r w:rsidRPr="004618F0">
              <w:rPr>
                <w:b w:val="0"/>
                <w:bCs w:val="0"/>
              </w:rPr>
              <w:t>Değerlendirilmesi</w:t>
            </w:r>
            <w:proofErr w:type="spellEnd"/>
            <w:r w:rsidRPr="004618F0">
              <w:rPr>
                <w:b w:val="0"/>
                <w:bCs w:val="0"/>
              </w:rPr>
              <w:t xml:space="preserve">, Hasta </w:t>
            </w:r>
            <w:proofErr w:type="spellStart"/>
            <w:r w:rsidRPr="004618F0">
              <w:rPr>
                <w:b w:val="0"/>
                <w:bCs w:val="0"/>
              </w:rPr>
              <w:t>Bakım</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Takibi</w:t>
            </w:r>
            <w:proofErr w:type="spellEnd"/>
            <w:r w:rsidRPr="004618F0">
              <w:rPr>
                <w:b w:val="0"/>
                <w:bCs w:val="0"/>
              </w:rPr>
              <w:t xml:space="preserve">. Nobel </w:t>
            </w:r>
            <w:proofErr w:type="spellStart"/>
            <w:r w:rsidRPr="004618F0">
              <w:rPr>
                <w:b w:val="0"/>
                <w:bCs w:val="0"/>
              </w:rPr>
              <w:t>Tıp</w:t>
            </w:r>
            <w:proofErr w:type="spellEnd"/>
            <w:r w:rsidRPr="004618F0">
              <w:rPr>
                <w:b w:val="0"/>
                <w:bCs w:val="0"/>
              </w:rPr>
              <w:t xml:space="preserve"> </w:t>
            </w:r>
            <w:proofErr w:type="spellStart"/>
            <w:r w:rsidRPr="004618F0">
              <w:rPr>
                <w:b w:val="0"/>
                <w:bCs w:val="0"/>
              </w:rPr>
              <w:t>Kitabevleri</w:t>
            </w:r>
            <w:proofErr w:type="spellEnd"/>
            <w:r w:rsidRPr="004618F0">
              <w:rPr>
                <w:b w:val="0"/>
                <w:bCs w:val="0"/>
              </w:rPr>
              <w:t>, İstanbul, 2010.</w:t>
            </w:r>
          </w:p>
          <w:p w14:paraId="3417DD31" w14:textId="77777777" w:rsidR="00FE2066" w:rsidRPr="004618F0" w:rsidRDefault="00FE2066" w:rsidP="00CA2E50">
            <w:pPr>
              <w:numPr>
                <w:ilvl w:val="0"/>
                <w:numId w:val="46"/>
              </w:numPr>
              <w:rPr>
                <w:b w:val="0"/>
                <w:bCs w:val="0"/>
              </w:rPr>
            </w:pPr>
            <w:r w:rsidRPr="004618F0">
              <w:rPr>
                <w:b w:val="0"/>
                <w:bCs w:val="0"/>
              </w:rPr>
              <w:t xml:space="preserve"> Perry AG, Potter PA. Fundamentals of Nursing, 7th Edition, Mosby, 2009.</w:t>
            </w:r>
          </w:p>
          <w:p w14:paraId="128D831C" w14:textId="77777777" w:rsidR="00FE2066" w:rsidRPr="004618F0" w:rsidRDefault="00FE2066" w:rsidP="00CA2E50">
            <w:pPr>
              <w:numPr>
                <w:ilvl w:val="0"/>
                <w:numId w:val="46"/>
              </w:numPr>
              <w:rPr>
                <w:b w:val="0"/>
                <w:bCs w:val="0"/>
              </w:rPr>
            </w:pPr>
            <w:proofErr w:type="spellStart"/>
            <w:r w:rsidRPr="004618F0">
              <w:rPr>
                <w:b w:val="0"/>
                <w:bCs w:val="0"/>
              </w:rPr>
              <w:t>Babadağ</w:t>
            </w:r>
            <w:proofErr w:type="spellEnd"/>
            <w:r w:rsidRPr="004618F0">
              <w:rPr>
                <w:b w:val="0"/>
                <w:bCs w:val="0"/>
              </w:rPr>
              <w:t xml:space="preserve"> K, Atabek </w:t>
            </w:r>
            <w:proofErr w:type="spellStart"/>
            <w:r w:rsidRPr="004618F0">
              <w:rPr>
                <w:b w:val="0"/>
                <w:bCs w:val="0"/>
              </w:rPr>
              <w:t>Aştı</w:t>
            </w:r>
            <w:proofErr w:type="spellEnd"/>
            <w:r w:rsidRPr="004618F0">
              <w:rPr>
                <w:b w:val="0"/>
                <w:bCs w:val="0"/>
              </w:rPr>
              <w:t xml:space="preserve"> T. (Ed). </w:t>
            </w:r>
            <w:proofErr w:type="spellStart"/>
            <w:r w:rsidRPr="004618F0">
              <w:rPr>
                <w:b w:val="0"/>
                <w:bCs w:val="0"/>
              </w:rPr>
              <w:t>Hemşirelik</w:t>
            </w:r>
            <w:proofErr w:type="spellEnd"/>
            <w:r w:rsidRPr="004618F0">
              <w:rPr>
                <w:b w:val="0"/>
                <w:bCs w:val="0"/>
              </w:rPr>
              <w:t xml:space="preserve"> </w:t>
            </w:r>
            <w:proofErr w:type="spellStart"/>
            <w:r w:rsidRPr="004618F0">
              <w:rPr>
                <w:b w:val="0"/>
                <w:bCs w:val="0"/>
              </w:rPr>
              <w:t>Esasları</w:t>
            </w:r>
            <w:proofErr w:type="spellEnd"/>
            <w:r w:rsidRPr="004618F0">
              <w:rPr>
                <w:b w:val="0"/>
                <w:bCs w:val="0"/>
              </w:rPr>
              <w:t xml:space="preserve"> </w:t>
            </w:r>
            <w:proofErr w:type="spellStart"/>
            <w:r w:rsidRPr="004618F0">
              <w:rPr>
                <w:b w:val="0"/>
                <w:bCs w:val="0"/>
              </w:rPr>
              <w:t>Uygulama</w:t>
            </w:r>
            <w:proofErr w:type="spellEnd"/>
            <w:r w:rsidRPr="004618F0">
              <w:rPr>
                <w:b w:val="0"/>
                <w:bCs w:val="0"/>
              </w:rPr>
              <w:t xml:space="preserve"> </w:t>
            </w:r>
            <w:proofErr w:type="spellStart"/>
            <w:r w:rsidRPr="004618F0">
              <w:rPr>
                <w:b w:val="0"/>
                <w:bCs w:val="0"/>
              </w:rPr>
              <w:t>Rehberi</w:t>
            </w:r>
            <w:proofErr w:type="spellEnd"/>
            <w:r w:rsidRPr="004618F0">
              <w:rPr>
                <w:b w:val="0"/>
                <w:bCs w:val="0"/>
              </w:rPr>
              <w:t xml:space="preserve">, İstanbul </w:t>
            </w:r>
            <w:proofErr w:type="spellStart"/>
            <w:r w:rsidRPr="004618F0">
              <w:rPr>
                <w:b w:val="0"/>
                <w:bCs w:val="0"/>
              </w:rPr>
              <w:t>Medikal</w:t>
            </w:r>
            <w:proofErr w:type="spellEnd"/>
            <w:r w:rsidRPr="004618F0">
              <w:rPr>
                <w:b w:val="0"/>
                <w:bCs w:val="0"/>
              </w:rPr>
              <w:t xml:space="preserve"> </w:t>
            </w:r>
            <w:proofErr w:type="spellStart"/>
            <w:r w:rsidRPr="004618F0">
              <w:rPr>
                <w:b w:val="0"/>
                <w:bCs w:val="0"/>
              </w:rPr>
              <w:t>Yayıncılık</w:t>
            </w:r>
            <w:proofErr w:type="spellEnd"/>
            <w:r w:rsidRPr="004618F0">
              <w:rPr>
                <w:b w:val="0"/>
                <w:bCs w:val="0"/>
              </w:rPr>
              <w:t>, İstanbul, 2008.</w:t>
            </w:r>
          </w:p>
          <w:p w14:paraId="59EB88A3" w14:textId="77777777" w:rsidR="00FE2066" w:rsidRPr="004618F0" w:rsidRDefault="00FE2066" w:rsidP="00CA2E50">
            <w:pPr>
              <w:numPr>
                <w:ilvl w:val="0"/>
                <w:numId w:val="46"/>
              </w:numPr>
              <w:tabs>
                <w:tab w:val="left" w:pos="142"/>
                <w:tab w:val="left" w:pos="426"/>
              </w:tabs>
              <w:autoSpaceDE w:val="0"/>
              <w:autoSpaceDN w:val="0"/>
              <w:adjustRightInd w:val="0"/>
              <w:jc w:val="both"/>
              <w:rPr>
                <w:b w:val="0"/>
                <w:bCs w:val="0"/>
              </w:rPr>
            </w:pPr>
            <w:r w:rsidRPr="004618F0">
              <w:rPr>
                <w:b w:val="0"/>
                <w:bCs w:val="0"/>
              </w:rPr>
              <w:t>Berman A, Snyder S, Kozier B et al. Kozier &amp; Erb’s Fundamentals of Nursing. Concepts, Process and Practice, 8th ed., St. Louis, 2008.</w:t>
            </w:r>
          </w:p>
          <w:p w14:paraId="3BE5A949" w14:textId="77777777" w:rsidR="00FE2066" w:rsidRPr="004618F0" w:rsidRDefault="00FE2066" w:rsidP="00CA2E50">
            <w:pPr>
              <w:numPr>
                <w:ilvl w:val="0"/>
                <w:numId w:val="46"/>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 xml:space="preserve">Craven RF, </w:t>
            </w:r>
            <w:proofErr w:type="spellStart"/>
            <w:r w:rsidRPr="004618F0">
              <w:rPr>
                <w:b w:val="0"/>
                <w:bCs w:val="0"/>
                <w:shd w:val="clear" w:color="auto" w:fill="FFFFFF"/>
              </w:rPr>
              <w:t>Hırnle</w:t>
            </w:r>
            <w:proofErr w:type="spellEnd"/>
            <w:r w:rsidRPr="004618F0">
              <w:rPr>
                <w:b w:val="0"/>
                <w:bCs w:val="0"/>
                <w:shd w:val="clear" w:color="auto" w:fill="FFFFFF"/>
              </w:rPr>
              <w:t xml:space="preserve"> CJ. Fundamentals of Nursing Human Health and Function. 3rd Ed., Lippincott Co., Philadelphia, 2000.</w:t>
            </w:r>
          </w:p>
          <w:p w14:paraId="749C27B7" w14:textId="77777777" w:rsidR="00FE2066" w:rsidRPr="004618F0" w:rsidRDefault="00FE2066" w:rsidP="00CA2E50">
            <w:pPr>
              <w:numPr>
                <w:ilvl w:val="0"/>
                <w:numId w:val="46"/>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Kozier B, Erb G, Berman AJ, Snyder S, Berman A. Fundamentals of Nursing: Concepts, Process, and Practice, Seventh Edition Prentice Hall, 2003.</w:t>
            </w:r>
            <w:r w:rsidRPr="004618F0">
              <w:rPr>
                <w:b w:val="0"/>
                <w:bCs w:val="0"/>
              </w:rPr>
              <w:t xml:space="preserve"> </w:t>
            </w:r>
          </w:p>
          <w:p w14:paraId="25AC7B49" w14:textId="77777777" w:rsidR="00FE2066" w:rsidRPr="004618F0" w:rsidRDefault="00FE2066" w:rsidP="00CA2E50">
            <w:pPr>
              <w:numPr>
                <w:ilvl w:val="0"/>
                <w:numId w:val="46"/>
              </w:numPr>
              <w:tabs>
                <w:tab w:val="left" w:pos="426"/>
                <w:tab w:val="left" w:pos="567"/>
              </w:tabs>
              <w:autoSpaceDE w:val="0"/>
              <w:autoSpaceDN w:val="0"/>
              <w:adjustRightInd w:val="0"/>
              <w:jc w:val="both"/>
              <w:rPr>
                <w:b w:val="0"/>
                <w:bCs w:val="0"/>
                <w:shd w:val="clear" w:color="auto" w:fill="FFFFFF"/>
              </w:rPr>
            </w:pPr>
            <w:r w:rsidRPr="004618F0">
              <w:rPr>
                <w:b w:val="0"/>
                <w:bCs w:val="0"/>
                <w:shd w:val="clear" w:color="auto" w:fill="FFFFFF"/>
              </w:rPr>
              <w:t xml:space="preserve">Roper N, Logan W, </w:t>
            </w:r>
            <w:proofErr w:type="spellStart"/>
            <w:r w:rsidRPr="004618F0">
              <w:rPr>
                <w:b w:val="0"/>
                <w:bCs w:val="0"/>
                <w:shd w:val="clear" w:color="auto" w:fill="FFFFFF"/>
              </w:rPr>
              <w:t>Thierney</w:t>
            </w:r>
            <w:proofErr w:type="spellEnd"/>
            <w:r w:rsidRPr="004618F0">
              <w:rPr>
                <w:b w:val="0"/>
                <w:bCs w:val="0"/>
                <w:shd w:val="clear" w:color="auto" w:fill="FFFFFF"/>
              </w:rPr>
              <w:t xml:space="preserve"> AJ. The Elements of Nursing. Churchill Livingstone, London, 1996.</w:t>
            </w:r>
          </w:p>
          <w:p w14:paraId="65027742" w14:textId="77777777" w:rsidR="00FE2066" w:rsidRPr="004618F0" w:rsidRDefault="00FE2066" w:rsidP="00CA2E50">
            <w:pPr>
              <w:numPr>
                <w:ilvl w:val="0"/>
                <w:numId w:val="46"/>
              </w:numPr>
              <w:tabs>
                <w:tab w:val="left" w:pos="142"/>
                <w:tab w:val="left" w:pos="567"/>
              </w:tabs>
              <w:autoSpaceDE w:val="0"/>
              <w:autoSpaceDN w:val="0"/>
              <w:adjustRightInd w:val="0"/>
              <w:jc w:val="both"/>
              <w:rPr>
                <w:b w:val="0"/>
                <w:bCs w:val="0"/>
              </w:rPr>
            </w:pPr>
            <w:r w:rsidRPr="004618F0">
              <w:rPr>
                <w:b w:val="0"/>
                <w:bCs w:val="0"/>
              </w:rPr>
              <w:t xml:space="preserve">Taylor C, Lillis C, Lemore P </w:t>
            </w:r>
            <w:proofErr w:type="spellStart"/>
            <w:r w:rsidRPr="004618F0">
              <w:rPr>
                <w:b w:val="0"/>
                <w:bCs w:val="0"/>
              </w:rPr>
              <w:t>ve</w:t>
            </w:r>
            <w:proofErr w:type="spellEnd"/>
            <w:r w:rsidRPr="004618F0">
              <w:rPr>
                <w:b w:val="0"/>
                <w:bCs w:val="0"/>
              </w:rPr>
              <w:t xml:space="preserve"> ark. Fundamentals of Nursing – The Art and Science of Nursing Care. 6th ed. Philadelphia: J.B. Lippincott Company, 2008.</w:t>
            </w:r>
          </w:p>
          <w:p w14:paraId="2AA613B7" w14:textId="77777777" w:rsidR="00FE2066" w:rsidRPr="004618F0" w:rsidRDefault="00FE2066" w:rsidP="00CA2E50">
            <w:pPr>
              <w:numPr>
                <w:ilvl w:val="0"/>
                <w:numId w:val="46"/>
              </w:numPr>
              <w:tabs>
                <w:tab w:val="left" w:pos="142"/>
                <w:tab w:val="left" w:pos="567"/>
              </w:tabs>
              <w:autoSpaceDE w:val="0"/>
              <w:autoSpaceDN w:val="0"/>
              <w:adjustRightInd w:val="0"/>
              <w:jc w:val="both"/>
              <w:rPr>
                <w:b w:val="0"/>
                <w:bCs w:val="0"/>
              </w:rPr>
            </w:pPr>
            <w:r w:rsidRPr="004618F0">
              <w:rPr>
                <w:b w:val="0"/>
                <w:bCs w:val="0"/>
              </w:rPr>
              <w:t xml:space="preserve">Birol L. </w:t>
            </w:r>
            <w:proofErr w:type="spellStart"/>
            <w:r w:rsidRPr="004618F0">
              <w:rPr>
                <w:b w:val="0"/>
                <w:bCs w:val="0"/>
              </w:rPr>
              <w:t>Hemşirelik</w:t>
            </w:r>
            <w:proofErr w:type="spellEnd"/>
            <w:r w:rsidRPr="004618F0">
              <w:rPr>
                <w:b w:val="0"/>
                <w:bCs w:val="0"/>
              </w:rPr>
              <w:t xml:space="preserve"> </w:t>
            </w:r>
            <w:proofErr w:type="spellStart"/>
            <w:r w:rsidRPr="004618F0">
              <w:rPr>
                <w:b w:val="0"/>
                <w:bCs w:val="0"/>
              </w:rPr>
              <w:t>Süğreci</w:t>
            </w:r>
            <w:proofErr w:type="spellEnd"/>
            <w:r w:rsidRPr="004618F0">
              <w:rPr>
                <w:b w:val="0"/>
                <w:bCs w:val="0"/>
              </w:rPr>
              <w:t xml:space="preserve">. XX. </w:t>
            </w:r>
            <w:proofErr w:type="spellStart"/>
            <w:r w:rsidRPr="004618F0">
              <w:rPr>
                <w:b w:val="0"/>
                <w:bCs w:val="0"/>
              </w:rPr>
              <w:t>Baskı</w:t>
            </w:r>
            <w:proofErr w:type="spellEnd"/>
            <w:r w:rsidRPr="004618F0">
              <w:rPr>
                <w:b w:val="0"/>
                <w:bCs w:val="0"/>
              </w:rPr>
              <w:t xml:space="preserve">, </w:t>
            </w:r>
            <w:proofErr w:type="spellStart"/>
            <w:r w:rsidRPr="004618F0">
              <w:rPr>
                <w:b w:val="0"/>
                <w:bCs w:val="0"/>
              </w:rPr>
              <w:t>Etki</w:t>
            </w:r>
            <w:proofErr w:type="spellEnd"/>
            <w:r w:rsidRPr="004618F0">
              <w:rPr>
                <w:b w:val="0"/>
                <w:bCs w:val="0"/>
              </w:rPr>
              <w:t xml:space="preserve"> </w:t>
            </w:r>
            <w:proofErr w:type="spellStart"/>
            <w:r w:rsidRPr="004618F0">
              <w:rPr>
                <w:b w:val="0"/>
                <w:bCs w:val="0"/>
              </w:rPr>
              <w:t>Matbaacılık</w:t>
            </w:r>
            <w:proofErr w:type="spellEnd"/>
            <w:r w:rsidRPr="004618F0">
              <w:rPr>
                <w:b w:val="0"/>
                <w:bCs w:val="0"/>
              </w:rPr>
              <w:t xml:space="preserve"> </w:t>
            </w:r>
            <w:proofErr w:type="spellStart"/>
            <w:r w:rsidRPr="004618F0">
              <w:rPr>
                <w:b w:val="0"/>
                <w:bCs w:val="0"/>
              </w:rPr>
              <w:t>Yayıncılık</w:t>
            </w:r>
            <w:proofErr w:type="spellEnd"/>
            <w:r w:rsidRPr="004618F0">
              <w:rPr>
                <w:b w:val="0"/>
                <w:bCs w:val="0"/>
              </w:rPr>
              <w:t xml:space="preserve"> </w:t>
            </w:r>
            <w:proofErr w:type="spellStart"/>
            <w:r w:rsidRPr="004618F0">
              <w:rPr>
                <w:b w:val="0"/>
                <w:bCs w:val="0"/>
              </w:rPr>
              <w:t>Ltd.Şti</w:t>
            </w:r>
            <w:proofErr w:type="spellEnd"/>
            <w:r w:rsidRPr="004618F0">
              <w:rPr>
                <w:b w:val="0"/>
                <w:bCs w:val="0"/>
              </w:rPr>
              <w:t>., İzmir, 2004.</w:t>
            </w:r>
          </w:p>
        </w:tc>
      </w:tr>
      <w:tr w:rsidR="00921C2B" w:rsidRPr="00CA1F18" w14:paraId="1AE09C1C" w14:textId="77777777" w:rsidTr="00FE2066">
        <w:tc>
          <w:tcPr>
            <w:tcW w:w="9072" w:type="dxa"/>
            <w:gridSpan w:val="4"/>
          </w:tcPr>
          <w:p w14:paraId="3884B4B8" w14:textId="77777777" w:rsidR="00FE2066" w:rsidRPr="004618F0" w:rsidRDefault="00FE2066" w:rsidP="00FE2066">
            <w:pPr>
              <w:rPr>
                <w:b w:val="0"/>
                <w:bCs w:val="0"/>
              </w:rPr>
            </w:pPr>
            <w:r w:rsidRPr="004618F0">
              <w:rPr>
                <w:b w:val="0"/>
                <w:bCs w:val="0"/>
              </w:rPr>
              <w:t xml:space="preserve">Policies and Rules concerning the Course: (Instructor can use this title if an explanation is needed):  </w:t>
            </w:r>
          </w:p>
          <w:p w14:paraId="5615D879" w14:textId="2DB5948D" w:rsidR="00FE2066" w:rsidRPr="004618F0" w:rsidRDefault="00FE2066" w:rsidP="00FE2066">
            <w:pPr>
              <w:rPr>
                <w:b w:val="0"/>
                <w:bCs w:val="0"/>
              </w:rPr>
            </w:pPr>
            <w:r w:rsidRPr="004618F0">
              <w:rPr>
                <w:b w:val="0"/>
                <w:bCs w:val="0"/>
              </w:rPr>
              <w:t xml:space="preserve">In the calculation of the attendance status, clinical practice and laboratory practice are evaluated </w:t>
            </w:r>
            <w:r w:rsidR="00B93448" w:rsidRPr="004618F0">
              <w:rPr>
                <w:b w:val="0"/>
                <w:bCs w:val="0"/>
              </w:rPr>
              <w:t>separately.</w:t>
            </w:r>
          </w:p>
          <w:p w14:paraId="1F1E8DCC" w14:textId="77777777" w:rsidR="00FE2066" w:rsidRPr="004618F0" w:rsidRDefault="00FE2066" w:rsidP="00FE2066">
            <w:pPr>
              <w:rPr>
                <w:b w:val="0"/>
                <w:bCs w:val="0"/>
              </w:rPr>
            </w:pPr>
            <w:r w:rsidRPr="004618F0">
              <w:rPr>
                <w:b w:val="0"/>
                <w:bCs w:val="0"/>
              </w:rPr>
              <w:t>a) Should be at least 80% of the clinical application time.</w:t>
            </w:r>
          </w:p>
          <w:p w14:paraId="72329DE7" w14:textId="77777777" w:rsidR="00FE2066" w:rsidRPr="004618F0" w:rsidRDefault="00FE2066" w:rsidP="00FE2066">
            <w:pPr>
              <w:rPr>
                <w:b w:val="0"/>
                <w:bCs w:val="0"/>
              </w:rPr>
            </w:pPr>
            <w:r w:rsidRPr="004618F0">
              <w:rPr>
                <w:b w:val="0"/>
                <w:bCs w:val="0"/>
              </w:rPr>
              <w:t>b) Participate in at least 80% of laboratory practices.</w:t>
            </w:r>
          </w:p>
        </w:tc>
      </w:tr>
      <w:tr w:rsidR="00921C2B" w:rsidRPr="00CA1F18" w14:paraId="01FE8CC5" w14:textId="77777777" w:rsidTr="00FE2066">
        <w:tc>
          <w:tcPr>
            <w:tcW w:w="9072" w:type="dxa"/>
            <w:gridSpan w:val="4"/>
          </w:tcPr>
          <w:p w14:paraId="35D194F2" w14:textId="17216057" w:rsidR="00FE2066" w:rsidRPr="004618F0" w:rsidRDefault="00FE2066" w:rsidP="00FE2066">
            <w:pPr>
              <w:rPr>
                <w:b w:val="0"/>
                <w:bCs w:val="0"/>
              </w:rPr>
            </w:pPr>
            <w:r w:rsidRPr="004618F0">
              <w:rPr>
                <w:b w:val="0"/>
                <w:bCs w:val="0"/>
              </w:rPr>
              <w:t xml:space="preserve">Contact Details </w:t>
            </w:r>
            <w:r w:rsidR="00F47759" w:rsidRPr="004618F0">
              <w:rPr>
                <w:b w:val="0"/>
                <w:bCs w:val="0"/>
              </w:rPr>
              <w:t xml:space="preserve">Assist. Prof. Nurten Alan </w:t>
            </w:r>
            <w:r w:rsidRPr="004618F0">
              <w:rPr>
                <w:b w:val="0"/>
                <w:bCs w:val="0"/>
              </w:rPr>
              <w:t>N.</w:t>
            </w:r>
            <w:r w:rsidR="00F47759" w:rsidRPr="004618F0">
              <w:rPr>
                <w:b w:val="0"/>
                <w:bCs w:val="0"/>
              </w:rPr>
              <w:t xml:space="preserve"> </w:t>
            </w:r>
            <w:r w:rsidRPr="004618F0">
              <w:rPr>
                <w:b w:val="0"/>
                <w:bCs w:val="0"/>
              </w:rPr>
              <w:t>Alan</w:t>
            </w:r>
          </w:p>
          <w:p w14:paraId="444BD949" w14:textId="77777777" w:rsidR="00FE2066" w:rsidRPr="004618F0" w:rsidRDefault="00FE2066" w:rsidP="00FE2066">
            <w:pPr>
              <w:rPr>
                <w:b w:val="0"/>
                <w:bCs w:val="0"/>
              </w:rPr>
            </w:pPr>
            <w:r w:rsidRPr="004618F0">
              <w:rPr>
                <w:b w:val="0"/>
                <w:bCs w:val="0"/>
              </w:rPr>
              <w:t>02324124771</w:t>
            </w:r>
          </w:p>
          <w:p w14:paraId="2CDBA967" w14:textId="77777777" w:rsidR="00FE2066" w:rsidRPr="004618F0" w:rsidRDefault="00FE2066" w:rsidP="00FE2066">
            <w:pPr>
              <w:rPr>
                <w:b w:val="0"/>
                <w:bCs w:val="0"/>
              </w:rPr>
            </w:pPr>
            <w:r w:rsidRPr="004618F0">
              <w:rPr>
                <w:b w:val="0"/>
                <w:bCs w:val="0"/>
              </w:rPr>
              <w:t>nurten.alan@deu.edu.tr</w:t>
            </w:r>
          </w:p>
        </w:tc>
      </w:tr>
      <w:tr w:rsidR="00921C2B" w:rsidRPr="00CA1F18" w14:paraId="2DBD3392" w14:textId="77777777" w:rsidTr="00FE2066">
        <w:tblPrEx>
          <w:tblBorders>
            <w:insideH w:val="single" w:sz="4" w:space="0" w:color="auto"/>
            <w:insideV w:val="single" w:sz="4" w:space="0" w:color="auto"/>
          </w:tblBorders>
        </w:tblPrEx>
        <w:tc>
          <w:tcPr>
            <w:tcW w:w="9072" w:type="dxa"/>
            <w:gridSpan w:val="4"/>
          </w:tcPr>
          <w:p w14:paraId="1D6B0576" w14:textId="77777777" w:rsidR="00FE2066" w:rsidRPr="004618F0" w:rsidRDefault="00FE2066" w:rsidP="00FE2066">
            <w:pPr>
              <w:rPr>
                <w:b w:val="0"/>
                <w:bCs w:val="0"/>
              </w:rPr>
            </w:pPr>
            <w:r w:rsidRPr="004618F0">
              <w:rPr>
                <w:b w:val="0"/>
                <w:bCs w:val="0"/>
              </w:rPr>
              <w:t xml:space="preserve">Course content: </w:t>
            </w:r>
          </w:p>
        </w:tc>
      </w:tr>
      <w:tr w:rsidR="00921C2B" w:rsidRPr="00CA1F18" w14:paraId="311E2C7A" w14:textId="77777777" w:rsidTr="00FE2066">
        <w:tblPrEx>
          <w:tblBorders>
            <w:insideH w:val="single" w:sz="4" w:space="0" w:color="auto"/>
            <w:insideV w:val="single" w:sz="4" w:space="0" w:color="auto"/>
          </w:tblBorders>
        </w:tblPrEx>
        <w:tc>
          <w:tcPr>
            <w:tcW w:w="1856" w:type="dxa"/>
          </w:tcPr>
          <w:p w14:paraId="4E703F41" w14:textId="77777777" w:rsidR="00FE2066" w:rsidRPr="00CA1F18" w:rsidRDefault="00FE2066" w:rsidP="00FE2066">
            <w:pPr>
              <w:jc w:val="center"/>
              <w:rPr>
                <w:b w:val="0"/>
              </w:rPr>
            </w:pPr>
            <w:r w:rsidRPr="00CA1F18">
              <w:t xml:space="preserve">Week </w:t>
            </w:r>
          </w:p>
        </w:tc>
        <w:tc>
          <w:tcPr>
            <w:tcW w:w="2446" w:type="dxa"/>
          </w:tcPr>
          <w:p w14:paraId="43378AF0" w14:textId="77777777" w:rsidR="00FE2066" w:rsidRPr="00CA1F18" w:rsidRDefault="00FE2066" w:rsidP="00FE2066">
            <w:pPr>
              <w:jc w:val="center"/>
              <w:rPr>
                <w:b w:val="0"/>
              </w:rPr>
            </w:pPr>
            <w:r w:rsidRPr="00CA1F18">
              <w:t xml:space="preserve">Topics </w:t>
            </w:r>
          </w:p>
        </w:tc>
        <w:tc>
          <w:tcPr>
            <w:tcW w:w="2199" w:type="dxa"/>
          </w:tcPr>
          <w:p w14:paraId="44D9E95C" w14:textId="77777777" w:rsidR="00FE2066" w:rsidRPr="00CA1F18" w:rsidRDefault="00FE2066" w:rsidP="00FE2066">
            <w:pPr>
              <w:jc w:val="center"/>
              <w:rPr>
                <w:b w:val="0"/>
              </w:rPr>
            </w:pPr>
            <w:r w:rsidRPr="00CA1F18">
              <w:t>Lecturer</w:t>
            </w:r>
          </w:p>
        </w:tc>
        <w:tc>
          <w:tcPr>
            <w:tcW w:w="2571" w:type="dxa"/>
          </w:tcPr>
          <w:p w14:paraId="76DA55E5" w14:textId="77777777" w:rsidR="00FE2066" w:rsidRPr="00CA1F18" w:rsidRDefault="00FE2066" w:rsidP="00FE2066">
            <w:pPr>
              <w:jc w:val="center"/>
              <w:rPr>
                <w:b w:val="0"/>
              </w:rPr>
            </w:pPr>
            <w:r w:rsidRPr="00CA1F18">
              <w:t>Learning and Teaching Strategies</w:t>
            </w:r>
          </w:p>
        </w:tc>
      </w:tr>
      <w:tr w:rsidR="00921C2B" w:rsidRPr="00CA1F18" w14:paraId="70354EE4" w14:textId="77777777" w:rsidTr="00FE2066">
        <w:tblPrEx>
          <w:tblBorders>
            <w:insideH w:val="single" w:sz="4" w:space="0" w:color="auto"/>
            <w:insideV w:val="single" w:sz="4" w:space="0" w:color="auto"/>
          </w:tblBorders>
        </w:tblPrEx>
        <w:trPr>
          <w:trHeight w:val="1842"/>
        </w:trPr>
        <w:tc>
          <w:tcPr>
            <w:tcW w:w="1856" w:type="dxa"/>
          </w:tcPr>
          <w:p w14:paraId="3C5F01D0" w14:textId="58DDE770" w:rsidR="00FE2066" w:rsidRPr="00CA1F18" w:rsidRDefault="00FE2066" w:rsidP="00F048D0">
            <w:pPr>
              <w:jc w:val="center"/>
              <w:rPr>
                <w:b w:val="0"/>
              </w:rPr>
            </w:pPr>
            <w:r w:rsidRPr="00CA1F18">
              <w:t>1</w:t>
            </w:r>
          </w:p>
        </w:tc>
        <w:tc>
          <w:tcPr>
            <w:tcW w:w="2446" w:type="dxa"/>
          </w:tcPr>
          <w:p w14:paraId="23D55FB5" w14:textId="42784CC8" w:rsidR="00FE2066" w:rsidRPr="00F47759" w:rsidRDefault="00FE2066" w:rsidP="00FE2066">
            <w:pPr>
              <w:jc w:val="both"/>
              <w:rPr>
                <w:b w:val="0"/>
                <w:bCs w:val="0"/>
                <w:shd w:val="clear" w:color="auto" w:fill="FFFFFF"/>
              </w:rPr>
            </w:pPr>
            <w:r w:rsidRPr="00F47759">
              <w:rPr>
                <w:b w:val="0"/>
                <w:bCs w:val="0"/>
                <w:shd w:val="clear" w:color="auto" w:fill="FFFFFF"/>
              </w:rPr>
              <w:t xml:space="preserve">Healthy Hospital Environment, Patient Admission and </w:t>
            </w:r>
            <w:r w:rsidR="00A5726D" w:rsidRPr="00F47759">
              <w:rPr>
                <w:b w:val="0"/>
                <w:bCs w:val="0"/>
                <w:shd w:val="clear" w:color="auto" w:fill="FFFFFF"/>
              </w:rPr>
              <w:t>Discharge, Infection</w:t>
            </w:r>
            <w:r w:rsidRPr="00F47759">
              <w:rPr>
                <w:b w:val="0"/>
                <w:bCs w:val="0"/>
                <w:shd w:val="clear" w:color="auto" w:fill="FFFFFF"/>
              </w:rPr>
              <w:t xml:space="preserve"> Prevention Methods and Practices</w:t>
            </w:r>
          </w:p>
        </w:tc>
        <w:tc>
          <w:tcPr>
            <w:tcW w:w="2199" w:type="dxa"/>
          </w:tcPr>
          <w:p w14:paraId="4BC55FBF" w14:textId="206339F0" w:rsidR="00FE2066" w:rsidRPr="00F47759" w:rsidRDefault="00BA6095" w:rsidP="00FE2066">
            <w:pPr>
              <w:rPr>
                <w:b w:val="0"/>
                <w:bCs w:val="0"/>
              </w:rPr>
            </w:pPr>
            <w:proofErr w:type="spellStart"/>
            <w:r w:rsidRPr="00F47759">
              <w:rPr>
                <w:b w:val="0"/>
                <w:bCs w:val="0"/>
              </w:rPr>
              <w:t>Assoc.Prof</w:t>
            </w:r>
            <w:proofErr w:type="spellEnd"/>
            <w:r w:rsidRPr="00F47759">
              <w:rPr>
                <w:b w:val="0"/>
                <w:bCs w:val="0"/>
              </w:rPr>
              <w:t>. Gülşah</w:t>
            </w:r>
            <w:r w:rsidR="00FE2066" w:rsidRPr="00F47759">
              <w:rPr>
                <w:b w:val="0"/>
                <w:bCs w:val="0"/>
              </w:rPr>
              <w:t xml:space="preserve"> </w:t>
            </w:r>
            <w:proofErr w:type="spellStart"/>
            <w:r w:rsidR="00FE2066" w:rsidRPr="00F47759">
              <w:rPr>
                <w:b w:val="0"/>
                <w:bCs w:val="0"/>
              </w:rPr>
              <w:t>Gürol</w:t>
            </w:r>
            <w:proofErr w:type="spellEnd"/>
            <w:r w:rsidR="00FE2066" w:rsidRPr="00F47759">
              <w:rPr>
                <w:b w:val="0"/>
                <w:bCs w:val="0"/>
              </w:rPr>
              <w:t xml:space="preserve"> Arslan</w:t>
            </w:r>
          </w:p>
          <w:p w14:paraId="6DF6F6AE"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36625850"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75E2CC80" w14:textId="77777777" w:rsidR="00FE2066" w:rsidRPr="00F47759" w:rsidRDefault="00FE2066" w:rsidP="00FE2066">
            <w:pPr>
              <w:rPr>
                <w:b w:val="0"/>
                <w:bCs w:val="0"/>
                <w:shd w:val="clear" w:color="auto" w:fill="FFFFFF"/>
              </w:rPr>
            </w:pPr>
          </w:p>
        </w:tc>
        <w:tc>
          <w:tcPr>
            <w:tcW w:w="2571" w:type="dxa"/>
          </w:tcPr>
          <w:p w14:paraId="18CC49B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BAF984B" w14:textId="77777777" w:rsidTr="00FE2066">
        <w:tblPrEx>
          <w:tblBorders>
            <w:insideH w:val="single" w:sz="4" w:space="0" w:color="auto"/>
            <w:insideV w:val="single" w:sz="4" w:space="0" w:color="auto"/>
          </w:tblBorders>
        </w:tblPrEx>
        <w:trPr>
          <w:trHeight w:val="1741"/>
        </w:trPr>
        <w:tc>
          <w:tcPr>
            <w:tcW w:w="1856" w:type="dxa"/>
          </w:tcPr>
          <w:p w14:paraId="4820775D" w14:textId="3F701F3B" w:rsidR="00FE2066" w:rsidRPr="00CA1F18" w:rsidRDefault="00FE2066" w:rsidP="00F048D0">
            <w:pPr>
              <w:jc w:val="center"/>
              <w:rPr>
                <w:b w:val="0"/>
              </w:rPr>
            </w:pPr>
            <w:r w:rsidRPr="00CA1F18">
              <w:t>2</w:t>
            </w:r>
          </w:p>
          <w:p w14:paraId="2090126A" w14:textId="77777777" w:rsidR="00FE2066" w:rsidRPr="00CA1F18" w:rsidRDefault="00FE2066" w:rsidP="00F048D0">
            <w:pPr>
              <w:jc w:val="center"/>
              <w:rPr>
                <w:b w:val="0"/>
              </w:rPr>
            </w:pPr>
          </w:p>
        </w:tc>
        <w:tc>
          <w:tcPr>
            <w:tcW w:w="2446" w:type="dxa"/>
          </w:tcPr>
          <w:p w14:paraId="521F2800" w14:textId="77777777" w:rsidR="00FE2066" w:rsidRPr="00F47759" w:rsidRDefault="00FE2066" w:rsidP="00FE2066">
            <w:pPr>
              <w:jc w:val="both"/>
              <w:rPr>
                <w:b w:val="0"/>
                <w:bCs w:val="0"/>
              </w:rPr>
            </w:pPr>
            <w:r w:rsidRPr="00F47759">
              <w:rPr>
                <w:b w:val="0"/>
                <w:bCs w:val="0"/>
              </w:rPr>
              <w:t>Vital Signs</w:t>
            </w:r>
          </w:p>
        </w:tc>
        <w:tc>
          <w:tcPr>
            <w:tcW w:w="2199" w:type="dxa"/>
          </w:tcPr>
          <w:p w14:paraId="104E6A62"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2B53F809"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4F5F4138" w14:textId="77777777" w:rsidR="00FE2066" w:rsidRPr="00F47759" w:rsidRDefault="00FE2066" w:rsidP="00FE2066">
            <w:pPr>
              <w:rPr>
                <w:b w:val="0"/>
                <w:bCs w:val="0"/>
                <w:shd w:val="clear" w:color="auto" w:fill="FFFFFF"/>
              </w:rPr>
            </w:pPr>
          </w:p>
        </w:tc>
        <w:tc>
          <w:tcPr>
            <w:tcW w:w="2571" w:type="dxa"/>
          </w:tcPr>
          <w:p w14:paraId="1455D3E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6009DD8" w14:textId="77777777" w:rsidTr="00FE2066">
        <w:tblPrEx>
          <w:tblBorders>
            <w:insideH w:val="single" w:sz="4" w:space="0" w:color="auto"/>
            <w:insideV w:val="single" w:sz="4" w:space="0" w:color="auto"/>
          </w:tblBorders>
        </w:tblPrEx>
        <w:trPr>
          <w:trHeight w:val="1784"/>
        </w:trPr>
        <w:tc>
          <w:tcPr>
            <w:tcW w:w="1856" w:type="dxa"/>
          </w:tcPr>
          <w:p w14:paraId="6AE9D7D9" w14:textId="366898C3" w:rsidR="00FE2066" w:rsidRPr="00CA1F18" w:rsidRDefault="00FE2066" w:rsidP="00F048D0">
            <w:pPr>
              <w:jc w:val="center"/>
              <w:rPr>
                <w:b w:val="0"/>
              </w:rPr>
            </w:pPr>
            <w:r w:rsidRPr="00CA1F18">
              <w:lastRenderedPageBreak/>
              <w:t>3</w:t>
            </w:r>
          </w:p>
        </w:tc>
        <w:tc>
          <w:tcPr>
            <w:tcW w:w="2446" w:type="dxa"/>
          </w:tcPr>
          <w:p w14:paraId="280A8E47" w14:textId="77777777" w:rsidR="00FE2066" w:rsidRPr="00F47759" w:rsidRDefault="00FE2066" w:rsidP="00FE2066">
            <w:pPr>
              <w:jc w:val="both"/>
              <w:rPr>
                <w:b w:val="0"/>
                <w:bCs w:val="0"/>
              </w:rPr>
            </w:pPr>
            <w:r w:rsidRPr="00F47759">
              <w:rPr>
                <w:b w:val="0"/>
                <w:bCs w:val="0"/>
              </w:rPr>
              <w:t xml:space="preserve">Personal Hygiene Practices </w:t>
            </w:r>
          </w:p>
          <w:p w14:paraId="380109BE" w14:textId="77777777" w:rsidR="00FE2066" w:rsidRPr="00F47759" w:rsidRDefault="00FE2066" w:rsidP="00FE2066">
            <w:pPr>
              <w:jc w:val="both"/>
              <w:rPr>
                <w:b w:val="0"/>
                <w:bCs w:val="0"/>
              </w:rPr>
            </w:pPr>
            <w:r w:rsidRPr="00F47759">
              <w:rPr>
                <w:b w:val="0"/>
                <w:bCs w:val="0"/>
              </w:rPr>
              <w:t>Movement requirement</w:t>
            </w:r>
          </w:p>
          <w:p w14:paraId="1ADF9099" w14:textId="77777777" w:rsidR="00FE2066" w:rsidRPr="00F47759" w:rsidRDefault="00FE2066" w:rsidP="00FE2066">
            <w:pPr>
              <w:jc w:val="both"/>
              <w:rPr>
                <w:b w:val="0"/>
                <w:bCs w:val="0"/>
              </w:rPr>
            </w:pPr>
          </w:p>
        </w:tc>
        <w:tc>
          <w:tcPr>
            <w:tcW w:w="2199" w:type="dxa"/>
          </w:tcPr>
          <w:p w14:paraId="0DBAF781"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p>
          <w:p w14:paraId="58B5D2FF"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526C773F"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26279A55" w14:textId="77777777" w:rsidR="00FE2066" w:rsidRPr="00F47759" w:rsidRDefault="00FE2066" w:rsidP="00FE2066">
            <w:pPr>
              <w:rPr>
                <w:b w:val="0"/>
                <w:bCs w:val="0"/>
                <w:shd w:val="clear" w:color="auto" w:fill="FFFFFF"/>
              </w:rPr>
            </w:pPr>
          </w:p>
        </w:tc>
        <w:tc>
          <w:tcPr>
            <w:tcW w:w="2571" w:type="dxa"/>
          </w:tcPr>
          <w:p w14:paraId="58587EAD"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C8F3FFE" w14:textId="77777777" w:rsidTr="00FE2066">
        <w:tblPrEx>
          <w:tblBorders>
            <w:insideH w:val="single" w:sz="4" w:space="0" w:color="auto"/>
            <w:insideV w:val="single" w:sz="4" w:space="0" w:color="auto"/>
          </w:tblBorders>
        </w:tblPrEx>
        <w:trPr>
          <w:trHeight w:val="1784"/>
        </w:trPr>
        <w:tc>
          <w:tcPr>
            <w:tcW w:w="1856" w:type="dxa"/>
          </w:tcPr>
          <w:p w14:paraId="506DAC06" w14:textId="6BF6AA71" w:rsidR="00FE2066" w:rsidRPr="00CA1F18" w:rsidRDefault="00FE2066" w:rsidP="00F048D0">
            <w:pPr>
              <w:jc w:val="center"/>
              <w:rPr>
                <w:b w:val="0"/>
              </w:rPr>
            </w:pPr>
            <w:r w:rsidRPr="00CA1F18">
              <w:t>4</w:t>
            </w:r>
          </w:p>
        </w:tc>
        <w:tc>
          <w:tcPr>
            <w:tcW w:w="2446" w:type="dxa"/>
          </w:tcPr>
          <w:p w14:paraId="1A6D39A0" w14:textId="77777777" w:rsidR="00FE2066" w:rsidRPr="00F47759" w:rsidRDefault="00FE2066" w:rsidP="00FE2066">
            <w:pPr>
              <w:jc w:val="both"/>
              <w:rPr>
                <w:b w:val="0"/>
                <w:bCs w:val="0"/>
                <w:shd w:val="clear" w:color="auto" w:fill="FFFFFF"/>
              </w:rPr>
            </w:pPr>
            <w:r w:rsidRPr="00F47759">
              <w:rPr>
                <w:b w:val="0"/>
                <w:bCs w:val="0"/>
                <w:shd w:val="clear" w:color="auto" w:fill="FFFFFF"/>
              </w:rPr>
              <w:t>Oral and Local Drug Administration</w:t>
            </w:r>
          </w:p>
          <w:p w14:paraId="6B4861A0" w14:textId="77777777" w:rsidR="00FE2066" w:rsidRPr="00F47759" w:rsidRDefault="00FE2066" w:rsidP="00FE2066">
            <w:pPr>
              <w:jc w:val="both"/>
              <w:rPr>
                <w:b w:val="0"/>
                <w:bCs w:val="0"/>
              </w:rPr>
            </w:pPr>
            <w:r w:rsidRPr="00F47759">
              <w:rPr>
                <w:b w:val="0"/>
                <w:bCs w:val="0"/>
                <w:shd w:val="clear" w:color="auto" w:fill="FFFFFF"/>
              </w:rPr>
              <w:t>Hot and cold application</w:t>
            </w:r>
          </w:p>
        </w:tc>
        <w:tc>
          <w:tcPr>
            <w:tcW w:w="2199" w:type="dxa"/>
          </w:tcPr>
          <w:p w14:paraId="52D6214C"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7BC84948" w14:textId="220160D4" w:rsidR="00FE2066" w:rsidRPr="00F47759" w:rsidRDefault="00BA6095" w:rsidP="00FE2066">
            <w:pPr>
              <w:rPr>
                <w:b w:val="0"/>
                <w:bCs w:val="0"/>
              </w:rPr>
            </w:pPr>
            <w:r w:rsidRPr="00F47759">
              <w:rPr>
                <w:b w:val="0"/>
                <w:bCs w:val="0"/>
              </w:rPr>
              <w:t xml:space="preserve">Lecturer, </w:t>
            </w:r>
            <w:proofErr w:type="spellStart"/>
            <w:proofErr w:type="gramStart"/>
            <w:r w:rsidRPr="00F47759">
              <w:rPr>
                <w:b w:val="0"/>
                <w:bCs w:val="0"/>
              </w:rPr>
              <w:t>Dr</w:t>
            </w:r>
            <w:r w:rsidR="00FE2066" w:rsidRPr="00F47759">
              <w:rPr>
                <w:b w:val="0"/>
                <w:bCs w:val="0"/>
              </w:rPr>
              <w:t>.Yelkin</w:t>
            </w:r>
            <w:proofErr w:type="spellEnd"/>
            <w:proofErr w:type="gramEnd"/>
            <w:r w:rsidR="00FE2066" w:rsidRPr="00F47759">
              <w:rPr>
                <w:b w:val="0"/>
                <w:bCs w:val="0"/>
              </w:rPr>
              <w:t xml:space="preserve"> Alp</w:t>
            </w:r>
          </w:p>
          <w:p w14:paraId="4DB045D8" w14:textId="77777777" w:rsidR="00FE2066" w:rsidRPr="00F47759" w:rsidRDefault="00FE2066" w:rsidP="00FE2066">
            <w:pPr>
              <w:rPr>
                <w:b w:val="0"/>
                <w:bCs w:val="0"/>
              </w:rPr>
            </w:pPr>
          </w:p>
        </w:tc>
        <w:tc>
          <w:tcPr>
            <w:tcW w:w="2571" w:type="dxa"/>
          </w:tcPr>
          <w:p w14:paraId="7E743E84" w14:textId="77777777" w:rsidR="00FE2066" w:rsidRPr="00F47759" w:rsidRDefault="00FE2066" w:rsidP="00FE2066">
            <w:pPr>
              <w:rPr>
                <w:b w:val="0"/>
                <w:bCs w:val="0"/>
              </w:rPr>
            </w:pPr>
            <w:r w:rsidRPr="00F47759">
              <w:rPr>
                <w:b w:val="0"/>
                <w:bCs w:val="0"/>
              </w:rPr>
              <w:t xml:space="preserve">Ders </w:t>
            </w:r>
            <w:proofErr w:type="spellStart"/>
            <w:r w:rsidRPr="00F47759">
              <w:rPr>
                <w:b w:val="0"/>
                <w:bCs w:val="0"/>
              </w:rPr>
              <w:t>anlatımı</w:t>
            </w:r>
            <w:proofErr w:type="spellEnd"/>
            <w:r w:rsidRPr="00F47759">
              <w:rPr>
                <w:b w:val="0"/>
                <w:bCs w:val="0"/>
              </w:rPr>
              <w:t xml:space="preserve">, </w:t>
            </w:r>
            <w:proofErr w:type="spellStart"/>
            <w:r w:rsidRPr="00F47759">
              <w:rPr>
                <w:b w:val="0"/>
                <w:bCs w:val="0"/>
              </w:rPr>
              <w:t>soru</w:t>
            </w:r>
            <w:proofErr w:type="spellEnd"/>
            <w:r w:rsidRPr="00F47759">
              <w:rPr>
                <w:b w:val="0"/>
                <w:bCs w:val="0"/>
              </w:rPr>
              <w:t xml:space="preserve"> </w:t>
            </w:r>
            <w:proofErr w:type="spellStart"/>
            <w:r w:rsidRPr="00F47759">
              <w:rPr>
                <w:b w:val="0"/>
                <w:bCs w:val="0"/>
              </w:rPr>
              <w:t>ve</w:t>
            </w:r>
            <w:proofErr w:type="spellEnd"/>
            <w:r w:rsidRPr="00F47759">
              <w:rPr>
                <w:b w:val="0"/>
                <w:bCs w:val="0"/>
              </w:rPr>
              <w:t xml:space="preserve"> </w:t>
            </w:r>
            <w:proofErr w:type="spellStart"/>
            <w:r w:rsidRPr="00F47759">
              <w:rPr>
                <w:b w:val="0"/>
                <w:bCs w:val="0"/>
              </w:rPr>
              <w:t>cevaplar</w:t>
            </w:r>
            <w:proofErr w:type="spellEnd"/>
            <w:r w:rsidRPr="00F47759">
              <w:rPr>
                <w:b w:val="0"/>
                <w:bCs w:val="0"/>
              </w:rPr>
              <w:t xml:space="preserve">, </w:t>
            </w:r>
            <w:proofErr w:type="spellStart"/>
            <w:r w:rsidRPr="00F47759">
              <w:rPr>
                <w:b w:val="0"/>
                <w:bCs w:val="0"/>
              </w:rPr>
              <w:t>beyin</w:t>
            </w:r>
            <w:proofErr w:type="spellEnd"/>
            <w:r w:rsidRPr="00F47759">
              <w:rPr>
                <w:b w:val="0"/>
                <w:bCs w:val="0"/>
              </w:rPr>
              <w:t xml:space="preserve"> </w:t>
            </w:r>
            <w:proofErr w:type="spellStart"/>
            <w:r w:rsidRPr="00F47759">
              <w:rPr>
                <w:b w:val="0"/>
                <w:bCs w:val="0"/>
              </w:rPr>
              <w:t>fırtınası</w:t>
            </w:r>
            <w:proofErr w:type="spellEnd"/>
            <w:r w:rsidRPr="00F47759">
              <w:rPr>
                <w:b w:val="0"/>
                <w:bCs w:val="0"/>
              </w:rPr>
              <w:t xml:space="preserve">, </w:t>
            </w:r>
            <w:proofErr w:type="spellStart"/>
            <w:r w:rsidRPr="00F47759">
              <w:rPr>
                <w:b w:val="0"/>
                <w:bCs w:val="0"/>
              </w:rPr>
              <w:t>demonstrasyon</w:t>
            </w:r>
            <w:proofErr w:type="spellEnd"/>
            <w:r w:rsidRPr="00F47759">
              <w:rPr>
                <w:b w:val="0"/>
                <w:bCs w:val="0"/>
              </w:rPr>
              <w:t xml:space="preserve">, video </w:t>
            </w:r>
            <w:proofErr w:type="spellStart"/>
            <w:r w:rsidRPr="00F47759">
              <w:rPr>
                <w:b w:val="0"/>
                <w:bCs w:val="0"/>
              </w:rPr>
              <w:t>gösterimi</w:t>
            </w:r>
            <w:proofErr w:type="spellEnd"/>
            <w:r w:rsidRPr="00F47759">
              <w:rPr>
                <w:b w:val="0"/>
                <w:bCs w:val="0"/>
              </w:rPr>
              <w:t xml:space="preserve">, </w:t>
            </w:r>
            <w:proofErr w:type="spellStart"/>
            <w:r w:rsidRPr="00F47759">
              <w:rPr>
                <w:b w:val="0"/>
                <w:bCs w:val="0"/>
              </w:rPr>
              <w:t>kısa</w:t>
            </w:r>
            <w:proofErr w:type="spellEnd"/>
            <w:r w:rsidRPr="00F47759">
              <w:rPr>
                <w:b w:val="0"/>
                <w:bCs w:val="0"/>
              </w:rPr>
              <w:t xml:space="preserve"> </w:t>
            </w:r>
            <w:proofErr w:type="spellStart"/>
            <w:r w:rsidRPr="00F47759">
              <w:rPr>
                <w:b w:val="0"/>
                <w:bCs w:val="0"/>
              </w:rPr>
              <w:t>testler</w:t>
            </w:r>
            <w:proofErr w:type="spellEnd"/>
          </w:p>
        </w:tc>
      </w:tr>
      <w:tr w:rsidR="00921C2B" w:rsidRPr="00CA1F18" w14:paraId="3D0F8179" w14:textId="77777777" w:rsidTr="00FE2066">
        <w:tblPrEx>
          <w:tblBorders>
            <w:insideH w:val="single" w:sz="4" w:space="0" w:color="auto"/>
            <w:insideV w:val="single" w:sz="4" w:space="0" w:color="auto"/>
          </w:tblBorders>
        </w:tblPrEx>
        <w:trPr>
          <w:trHeight w:val="1400"/>
        </w:trPr>
        <w:tc>
          <w:tcPr>
            <w:tcW w:w="1856" w:type="dxa"/>
          </w:tcPr>
          <w:p w14:paraId="6CEE04AF" w14:textId="6F7805A4" w:rsidR="00FE2066" w:rsidRPr="00CA1F18" w:rsidRDefault="00FE2066" w:rsidP="00F048D0">
            <w:pPr>
              <w:jc w:val="center"/>
              <w:rPr>
                <w:b w:val="0"/>
              </w:rPr>
            </w:pPr>
            <w:r w:rsidRPr="00CA1F18">
              <w:t>5</w:t>
            </w:r>
          </w:p>
        </w:tc>
        <w:tc>
          <w:tcPr>
            <w:tcW w:w="2446" w:type="dxa"/>
          </w:tcPr>
          <w:p w14:paraId="02369FD8" w14:textId="77777777" w:rsidR="00FE2066" w:rsidRPr="00F47759" w:rsidRDefault="00FE2066" w:rsidP="00FE2066">
            <w:pPr>
              <w:jc w:val="both"/>
              <w:rPr>
                <w:b w:val="0"/>
                <w:bCs w:val="0"/>
                <w:shd w:val="clear" w:color="auto" w:fill="FFFFFF"/>
              </w:rPr>
            </w:pPr>
            <w:r w:rsidRPr="00F47759">
              <w:rPr>
                <w:b w:val="0"/>
                <w:bCs w:val="0"/>
                <w:shd w:val="clear" w:color="auto" w:fill="FFFFFF"/>
              </w:rPr>
              <w:t>Parenteral Drug Administration Intravenous blood specimen collection, vascular access</w:t>
            </w:r>
          </w:p>
        </w:tc>
        <w:tc>
          <w:tcPr>
            <w:tcW w:w="2199" w:type="dxa"/>
          </w:tcPr>
          <w:p w14:paraId="049ED519" w14:textId="77777777" w:rsidR="00FE2066" w:rsidRPr="00F47759" w:rsidRDefault="00FE2066" w:rsidP="00FE2066">
            <w:pPr>
              <w:rPr>
                <w:b w:val="0"/>
                <w:bCs w:val="0"/>
              </w:rPr>
            </w:pPr>
            <w:proofErr w:type="spellStart"/>
            <w:proofErr w:type="gramStart"/>
            <w:r w:rsidRPr="00F47759">
              <w:rPr>
                <w:b w:val="0"/>
                <w:bCs w:val="0"/>
              </w:rPr>
              <w:t>Prof.Dr.Dilek</w:t>
            </w:r>
            <w:proofErr w:type="spellEnd"/>
            <w:proofErr w:type="gramEnd"/>
            <w:r w:rsidRPr="00F47759">
              <w:rPr>
                <w:b w:val="0"/>
                <w:bCs w:val="0"/>
              </w:rPr>
              <w:t xml:space="preserve"> Özden</w:t>
            </w:r>
          </w:p>
          <w:p w14:paraId="5C61D954" w14:textId="77777777" w:rsidR="00FE2066" w:rsidRPr="00F47759" w:rsidRDefault="00FE2066" w:rsidP="00FE2066">
            <w:pPr>
              <w:rPr>
                <w:b w:val="0"/>
                <w:bCs w:val="0"/>
              </w:rPr>
            </w:pPr>
            <w:proofErr w:type="spellStart"/>
            <w:proofErr w:type="gramStart"/>
            <w:r w:rsidRPr="00F47759">
              <w:rPr>
                <w:b w:val="0"/>
                <w:bCs w:val="0"/>
              </w:rPr>
              <w:t>Assoc.Prof.Gülşah</w:t>
            </w:r>
            <w:proofErr w:type="spellEnd"/>
            <w:proofErr w:type="gramEnd"/>
            <w:r w:rsidRPr="00F47759">
              <w:rPr>
                <w:b w:val="0"/>
                <w:bCs w:val="0"/>
              </w:rPr>
              <w:t xml:space="preserve"> </w:t>
            </w:r>
            <w:proofErr w:type="spellStart"/>
            <w:r w:rsidRPr="00F47759">
              <w:rPr>
                <w:b w:val="0"/>
                <w:bCs w:val="0"/>
              </w:rPr>
              <w:t>Gürol</w:t>
            </w:r>
            <w:proofErr w:type="spellEnd"/>
            <w:r w:rsidRPr="00F47759">
              <w:rPr>
                <w:b w:val="0"/>
                <w:bCs w:val="0"/>
              </w:rPr>
              <w:t xml:space="preserve"> Arslan</w:t>
            </w:r>
          </w:p>
          <w:p w14:paraId="30DB53A8"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69253104"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52D65040" w14:textId="77777777" w:rsidR="00FE2066" w:rsidRPr="00F47759" w:rsidRDefault="00FE2066" w:rsidP="00FE2066">
            <w:pPr>
              <w:rPr>
                <w:b w:val="0"/>
                <w:bCs w:val="0"/>
                <w:shd w:val="clear" w:color="auto" w:fill="FFFFFF"/>
              </w:rPr>
            </w:pPr>
          </w:p>
        </w:tc>
        <w:tc>
          <w:tcPr>
            <w:tcW w:w="2571" w:type="dxa"/>
          </w:tcPr>
          <w:p w14:paraId="02D1936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E65424A" w14:textId="77777777" w:rsidTr="00FE2066">
        <w:tblPrEx>
          <w:tblBorders>
            <w:insideH w:val="single" w:sz="4" w:space="0" w:color="auto"/>
            <w:insideV w:val="single" w:sz="4" w:space="0" w:color="auto"/>
          </w:tblBorders>
        </w:tblPrEx>
        <w:trPr>
          <w:trHeight w:val="1442"/>
        </w:trPr>
        <w:tc>
          <w:tcPr>
            <w:tcW w:w="1856" w:type="dxa"/>
          </w:tcPr>
          <w:p w14:paraId="2FD04187" w14:textId="1476CE5D" w:rsidR="00FE2066" w:rsidRPr="00CA1F18" w:rsidRDefault="00FE2066" w:rsidP="00F048D0">
            <w:pPr>
              <w:jc w:val="center"/>
              <w:rPr>
                <w:b w:val="0"/>
              </w:rPr>
            </w:pPr>
            <w:r w:rsidRPr="00CA1F18">
              <w:t>6</w:t>
            </w:r>
          </w:p>
        </w:tc>
        <w:tc>
          <w:tcPr>
            <w:tcW w:w="2446" w:type="dxa"/>
          </w:tcPr>
          <w:p w14:paraId="636EB1CE" w14:textId="77777777" w:rsidR="00FE2066" w:rsidRPr="00F47759" w:rsidRDefault="00FE2066" w:rsidP="00FE2066">
            <w:pPr>
              <w:jc w:val="both"/>
              <w:rPr>
                <w:b w:val="0"/>
                <w:bCs w:val="0"/>
              </w:rPr>
            </w:pPr>
            <w:r w:rsidRPr="00F47759">
              <w:rPr>
                <w:b w:val="0"/>
                <w:bCs w:val="0"/>
              </w:rPr>
              <w:t xml:space="preserve">Liquid Requirements and </w:t>
            </w:r>
          </w:p>
          <w:p w14:paraId="28A81CE8" w14:textId="77777777" w:rsidR="00FE2066" w:rsidRPr="00F47759" w:rsidRDefault="00FE2066" w:rsidP="00FE2066">
            <w:pPr>
              <w:jc w:val="both"/>
              <w:rPr>
                <w:b w:val="0"/>
                <w:bCs w:val="0"/>
              </w:rPr>
            </w:pPr>
            <w:r w:rsidRPr="00F47759">
              <w:rPr>
                <w:b w:val="0"/>
                <w:bCs w:val="0"/>
              </w:rPr>
              <w:t>Nursing Practices</w:t>
            </w:r>
          </w:p>
          <w:p w14:paraId="5469A76D" w14:textId="77777777" w:rsidR="00FE2066" w:rsidRPr="00F47759" w:rsidRDefault="00FE2066" w:rsidP="00FE2066">
            <w:pPr>
              <w:jc w:val="both"/>
              <w:rPr>
                <w:b w:val="0"/>
                <w:bCs w:val="0"/>
              </w:rPr>
            </w:pPr>
            <w:r w:rsidRPr="00F47759">
              <w:rPr>
                <w:b w:val="0"/>
                <w:bCs w:val="0"/>
              </w:rPr>
              <w:t xml:space="preserve">Care of Patient with Pain Problems </w:t>
            </w:r>
          </w:p>
          <w:p w14:paraId="7448F4CF" w14:textId="77777777" w:rsidR="00FE2066" w:rsidRPr="00F47759" w:rsidRDefault="00FE2066" w:rsidP="00FE2066">
            <w:pPr>
              <w:jc w:val="both"/>
              <w:rPr>
                <w:b w:val="0"/>
                <w:bCs w:val="0"/>
                <w:shd w:val="clear" w:color="auto" w:fill="FFFFFF"/>
              </w:rPr>
            </w:pPr>
          </w:p>
        </w:tc>
        <w:tc>
          <w:tcPr>
            <w:tcW w:w="2199" w:type="dxa"/>
          </w:tcPr>
          <w:p w14:paraId="2DE49ED7" w14:textId="77777777" w:rsidR="00FE2066" w:rsidRPr="00F47759" w:rsidRDefault="00FE2066" w:rsidP="00FE2066">
            <w:pPr>
              <w:rPr>
                <w:b w:val="0"/>
                <w:bCs w:val="0"/>
              </w:rPr>
            </w:pPr>
            <w:proofErr w:type="spellStart"/>
            <w:proofErr w:type="gramStart"/>
            <w:r w:rsidRPr="00F47759">
              <w:rPr>
                <w:b w:val="0"/>
                <w:bCs w:val="0"/>
              </w:rPr>
              <w:t>Assoc.Prof.Gülşah</w:t>
            </w:r>
            <w:proofErr w:type="spellEnd"/>
            <w:proofErr w:type="gramEnd"/>
            <w:r w:rsidRPr="00F47759">
              <w:rPr>
                <w:b w:val="0"/>
                <w:bCs w:val="0"/>
              </w:rPr>
              <w:t xml:space="preserve"> </w:t>
            </w:r>
            <w:proofErr w:type="spellStart"/>
            <w:r w:rsidRPr="00F47759">
              <w:rPr>
                <w:b w:val="0"/>
                <w:bCs w:val="0"/>
              </w:rPr>
              <w:t>Gürol</w:t>
            </w:r>
            <w:proofErr w:type="spellEnd"/>
            <w:r w:rsidRPr="00F47759">
              <w:rPr>
                <w:b w:val="0"/>
                <w:bCs w:val="0"/>
              </w:rPr>
              <w:t xml:space="preserve"> Arslan</w:t>
            </w:r>
          </w:p>
          <w:p w14:paraId="36AE587A"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598506E7"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5F66A9CD" w14:textId="77777777" w:rsidR="00FE2066" w:rsidRPr="00F47759" w:rsidRDefault="00FE2066" w:rsidP="00FE2066">
            <w:pPr>
              <w:rPr>
                <w:b w:val="0"/>
                <w:bCs w:val="0"/>
                <w:shd w:val="clear" w:color="auto" w:fill="FFFFFF"/>
              </w:rPr>
            </w:pPr>
          </w:p>
        </w:tc>
        <w:tc>
          <w:tcPr>
            <w:tcW w:w="2571" w:type="dxa"/>
          </w:tcPr>
          <w:p w14:paraId="008D0E2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68704A4F" w14:textId="77777777" w:rsidTr="00FE2066">
        <w:tblPrEx>
          <w:tblBorders>
            <w:insideH w:val="single" w:sz="4" w:space="0" w:color="auto"/>
            <w:insideV w:val="single" w:sz="4" w:space="0" w:color="auto"/>
          </w:tblBorders>
        </w:tblPrEx>
        <w:trPr>
          <w:trHeight w:val="1825"/>
        </w:trPr>
        <w:tc>
          <w:tcPr>
            <w:tcW w:w="1856" w:type="dxa"/>
          </w:tcPr>
          <w:p w14:paraId="4DACF357" w14:textId="432B4D86" w:rsidR="00FE2066" w:rsidRPr="00CA1F18" w:rsidRDefault="00FE2066" w:rsidP="00F048D0">
            <w:pPr>
              <w:jc w:val="center"/>
              <w:rPr>
                <w:b w:val="0"/>
              </w:rPr>
            </w:pPr>
            <w:r w:rsidRPr="00CA1F18">
              <w:t>7</w:t>
            </w:r>
          </w:p>
        </w:tc>
        <w:tc>
          <w:tcPr>
            <w:tcW w:w="2446" w:type="dxa"/>
          </w:tcPr>
          <w:p w14:paraId="7F002978" w14:textId="77777777" w:rsidR="00FE2066" w:rsidRPr="00F47759" w:rsidRDefault="00FE2066" w:rsidP="00FE2066">
            <w:pPr>
              <w:jc w:val="both"/>
              <w:rPr>
                <w:b w:val="0"/>
                <w:bCs w:val="0"/>
              </w:rPr>
            </w:pPr>
            <w:r w:rsidRPr="00F47759">
              <w:rPr>
                <w:b w:val="0"/>
                <w:bCs w:val="0"/>
              </w:rPr>
              <w:t>Care concept in Nursing Practices</w:t>
            </w:r>
          </w:p>
          <w:p w14:paraId="4443CAC4" w14:textId="77777777" w:rsidR="00FE2066" w:rsidRPr="00F47759" w:rsidRDefault="00FE2066" w:rsidP="00FE2066">
            <w:pPr>
              <w:jc w:val="both"/>
              <w:rPr>
                <w:b w:val="0"/>
                <w:bCs w:val="0"/>
              </w:rPr>
            </w:pPr>
            <w:r w:rsidRPr="00F47759">
              <w:rPr>
                <w:b w:val="0"/>
                <w:bCs w:val="0"/>
              </w:rPr>
              <w:t>Mid-term Exam</w:t>
            </w:r>
          </w:p>
          <w:p w14:paraId="77C6A9E0" w14:textId="77777777" w:rsidR="00FE2066" w:rsidRPr="00F47759" w:rsidRDefault="00FE2066" w:rsidP="00FE2066">
            <w:pPr>
              <w:jc w:val="both"/>
              <w:rPr>
                <w:b w:val="0"/>
                <w:bCs w:val="0"/>
              </w:rPr>
            </w:pPr>
            <w:r w:rsidRPr="00F47759">
              <w:rPr>
                <w:b w:val="0"/>
                <w:bCs w:val="0"/>
              </w:rPr>
              <w:t>Care concept in Nursing Practices (continues)</w:t>
            </w:r>
          </w:p>
          <w:p w14:paraId="1B6FED10" w14:textId="77777777" w:rsidR="00FE2066" w:rsidRPr="00F47759" w:rsidRDefault="00FE2066" w:rsidP="00FE2066">
            <w:pPr>
              <w:jc w:val="both"/>
              <w:rPr>
                <w:b w:val="0"/>
                <w:bCs w:val="0"/>
                <w:shd w:val="clear" w:color="auto" w:fill="FFFFFF"/>
              </w:rPr>
            </w:pPr>
          </w:p>
        </w:tc>
        <w:tc>
          <w:tcPr>
            <w:tcW w:w="2199" w:type="dxa"/>
          </w:tcPr>
          <w:p w14:paraId="2FE64DDD"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3145E2F7"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6120E2BD"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p>
          <w:p w14:paraId="45A751AA" w14:textId="77777777" w:rsidR="00FE2066" w:rsidRPr="00F47759" w:rsidRDefault="00FE2066" w:rsidP="00FE2066">
            <w:pPr>
              <w:rPr>
                <w:b w:val="0"/>
                <w:bCs w:val="0"/>
              </w:rPr>
            </w:pPr>
            <w:proofErr w:type="spellStart"/>
            <w:proofErr w:type="gramStart"/>
            <w:r w:rsidRPr="00F47759">
              <w:rPr>
                <w:b w:val="0"/>
                <w:bCs w:val="0"/>
              </w:rPr>
              <w:t>Assist.Prof.İlkin</w:t>
            </w:r>
            <w:proofErr w:type="spellEnd"/>
            <w:proofErr w:type="gramEnd"/>
            <w:r w:rsidRPr="00F47759">
              <w:rPr>
                <w:b w:val="0"/>
                <w:bCs w:val="0"/>
              </w:rPr>
              <w:t xml:space="preserve"> Yılmaz</w:t>
            </w:r>
          </w:p>
          <w:p w14:paraId="3EF4BAE7" w14:textId="77777777" w:rsidR="00FE2066" w:rsidRPr="00F47759" w:rsidRDefault="00FE2066" w:rsidP="00FE2066">
            <w:pPr>
              <w:rPr>
                <w:b w:val="0"/>
                <w:bCs w:val="0"/>
                <w:shd w:val="clear" w:color="auto" w:fill="FFFFFF"/>
              </w:rPr>
            </w:pPr>
          </w:p>
        </w:tc>
        <w:tc>
          <w:tcPr>
            <w:tcW w:w="2571" w:type="dxa"/>
          </w:tcPr>
          <w:p w14:paraId="4DB30915"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5B7505A" w14:textId="77777777" w:rsidTr="00FE2066">
        <w:tblPrEx>
          <w:tblBorders>
            <w:insideH w:val="single" w:sz="4" w:space="0" w:color="auto"/>
            <w:insideV w:val="single" w:sz="4" w:space="0" w:color="auto"/>
          </w:tblBorders>
        </w:tblPrEx>
        <w:trPr>
          <w:trHeight w:val="1842"/>
        </w:trPr>
        <w:tc>
          <w:tcPr>
            <w:tcW w:w="1856" w:type="dxa"/>
          </w:tcPr>
          <w:p w14:paraId="36DFB72E" w14:textId="2B7F65DB" w:rsidR="00FE2066" w:rsidRPr="00CA1F18" w:rsidRDefault="00FE2066" w:rsidP="00F048D0">
            <w:pPr>
              <w:jc w:val="center"/>
              <w:rPr>
                <w:b w:val="0"/>
              </w:rPr>
            </w:pPr>
            <w:r w:rsidRPr="00CA1F18">
              <w:t>8</w:t>
            </w:r>
          </w:p>
        </w:tc>
        <w:tc>
          <w:tcPr>
            <w:tcW w:w="2446" w:type="dxa"/>
          </w:tcPr>
          <w:p w14:paraId="3F832A91" w14:textId="77777777" w:rsidR="00FE2066" w:rsidRPr="00F47759" w:rsidRDefault="00FE2066" w:rsidP="00FE2066">
            <w:pPr>
              <w:jc w:val="both"/>
              <w:rPr>
                <w:b w:val="0"/>
                <w:bCs w:val="0"/>
              </w:rPr>
            </w:pPr>
            <w:proofErr w:type="spellStart"/>
            <w:r w:rsidRPr="00F47759">
              <w:rPr>
                <w:b w:val="0"/>
                <w:bCs w:val="0"/>
              </w:rPr>
              <w:t>Maintanence</w:t>
            </w:r>
            <w:proofErr w:type="spellEnd"/>
            <w:r w:rsidRPr="00F47759">
              <w:rPr>
                <w:b w:val="0"/>
                <w:bCs w:val="0"/>
              </w:rPr>
              <w:t xml:space="preserve"> of Tissue Integrity</w:t>
            </w:r>
          </w:p>
          <w:p w14:paraId="2604C1C3" w14:textId="77777777" w:rsidR="00FE2066" w:rsidRPr="00F47759" w:rsidRDefault="00FE2066" w:rsidP="00FE2066">
            <w:pPr>
              <w:jc w:val="both"/>
              <w:rPr>
                <w:b w:val="0"/>
                <w:bCs w:val="0"/>
                <w:shd w:val="clear" w:color="auto" w:fill="FFFFFF"/>
              </w:rPr>
            </w:pPr>
            <w:r w:rsidRPr="00F47759">
              <w:rPr>
                <w:b w:val="0"/>
                <w:bCs w:val="0"/>
                <w:shd w:val="clear" w:color="auto" w:fill="FFFFFF"/>
              </w:rPr>
              <w:t>Blood transfusions</w:t>
            </w:r>
          </w:p>
          <w:p w14:paraId="1F8A1B73" w14:textId="77777777" w:rsidR="00FE2066" w:rsidRPr="00F47759" w:rsidRDefault="00FE2066" w:rsidP="00FE2066">
            <w:pPr>
              <w:jc w:val="both"/>
              <w:rPr>
                <w:b w:val="0"/>
                <w:bCs w:val="0"/>
              </w:rPr>
            </w:pPr>
          </w:p>
        </w:tc>
        <w:tc>
          <w:tcPr>
            <w:tcW w:w="2199" w:type="dxa"/>
          </w:tcPr>
          <w:p w14:paraId="104BDACE" w14:textId="77777777" w:rsidR="00FE2066" w:rsidRPr="00F47759" w:rsidRDefault="00FE2066" w:rsidP="00FE2066">
            <w:pPr>
              <w:rPr>
                <w:b w:val="0"/>
                <w:bCs w:val="0"/>
              </w:rPr>
            </w:pPr>
            <w:proofErr w:type="spellStart"/>
            <w:proofErr w:type="gramStart"/>
            <w:r w:rsidRPr="00F47759">
              <w:rPr>
                <w:b w:val="0"/>
                <w:bCs w:val="0"/>
              </w:rPr>
              <w:t>Prof.Dr.Dilek</w:t>
            </w:r>
            <w:proofErr w:type="spellEnd"/>
            <w:proofErr w:type="gramEnd"/>
            <w:r w:rsidRPr="00F47759">
              <w:rPr>
                <w:b w:val="0"/>
                <w:bCs w:val="0"/>
              </w:rPr>
              <w:t xml:space="preserve"> Özden</w:t>
            </w:r>
          </w:p>
          <w:p w14:paraId="4915C403"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630D8340" w14:textId="77777777" w:rsidR="00FE2066" w:rsidRPr="00F47759" w:rsidRDefault="00FE2066" w:rsidP="00FE2066">
            <w:pPr>
              <w:rPr>
                <w:b w:val="0"/>
                <w:bCs w:val="0"/>
                <w:shd w:val="clear" w:color="auto" w:fill="FFFFFF"/>
              </w:rPr>
            </w:pPr>
            <w:proofErr w:type="spellStart"/>
            <w:r w:rsidRPr="00F47759">
              <w:rPr>
                <w:b w:val="0"/>
                <w:bCs w:val="0"/>
              </w:rPr>
              <w:t>Assist.Prof</w:t>
            </w:r>
            <w:proofErr w:type="spellEnd"/>
            <w:r w:rsidRPr="00F47759">
              <w:rPr>
                <w:b w:val="0"/>
                <w:bCs w:val="0"/>
              </w:rPr>
              <w:t xml:space="preserve">. Nurten Alan </w:t>
            </w: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tc>
        <w:tc>
          <w:tcPr>
            <w:tcW w:w="2571" w:type="dxa"/>
          </w:tcPr>
          <w:p w14:paraId="1871182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245B6408" w14:textId="77777777" w:rsidTr="00FE2066">
        <w:tblPrEx>
          <w:tblBorders>
            <w:insideH w:val="single" w:sz="4" w:space="0" w:color="auto"/>
            <w:insideV w:val="single" w:sz="4" w:space="0" w:color="auto"/>
          </w:tblBorders>
        </w:tblPrEx>
        <w:trPr>
          <w:trHeight w:val="1883"/>
        </w:trPr>
        <w:tc>
          <w:tcPr>
            <w:tcW w:w="1856" w:type="dxa"/>
          </w:tcPr>
          <w:p w14:paraId="24926689" w14:textId="1990D268" w:rsidR="00FE2066" w:rsidRPr="00CA1F18" w:rsidRDefault="00FE2066" w:rsidP="00F048D0">
            <w:pPr>
              <w:jc w:val="center"/>
              <w:rPr>
                <w:b w:val="0"/>
              </w:rPr>
            </w:pPr>
            <w:r w:rsidRPr="00CA1F18">
              <w:t>9</w:t>
            </w:r>
          </w:p>
        </w:tc>
        <w:tc>
          <w:tcPr>
            <w:tcW w:w="2446" w:type="dxa"/>
          </w:tcPr>
          <w:p w14:paraId="1F746772" w14:textId="77777777" w:rsidR="00FE2066" w:rsidRPr="00F47759" w:rsidRDefault="00FE2066" w:rsidP="00FE2066">
            <w:pPr>
              <w:jc w:val="both"/>
              <w:rPr>
                <w:b w:val="0"/>
                <w:bCs w:val="0"/>
              </w:rPr>
            </w:pPr>
            <w:r w:rsidRPr="00F47759">
              <w:rPr>
                <w:b w:val="0"/>
                <w:bCs w:val="0"/>
              </w:rPr>
              <w:t>Nutritional Requirements and Nursing Practices</w:t>
            </w:r>
          </w:p>
          <w:p w14:paraId="4FB13371" w14:textId="77777777" w:rsidR="00FE2066" w:rsidRPr="00F47759" w:rsidRDefault="00FE2066" w:rsidP="00FE2066">
            <w:pPr>
              <w:jc w:val="both"/>
              <w:rPr>
                <w:b w:val="0"/>
                <w:bCs w:val="0"/>
              </w:rPr>
            </w:pPr>
          </w:p>
          <w:p w14:paraId="5C0F4446" w14:textId="77777777" w:rsidR="00FE2066" w:rsidRPr="00F47759" w:rsidRDefault="00FE2066" w:rsidP="00FE2066">
            <w:pPr>
              <w:jc w:val="both"/>
              <w:rPr>
                <w:b w:val="0"/>
                <w:bCs w:val="0"/>
                <w:shd w:val="clear" w:color="auto" w:fill="FFFFFF"/>
              </w:rPr>
            </w:pPr>
          </w:p>
        </w:tc>
        <w:tc>
          <w:tcPr>
            <w:tcW w:w="2199" w:type="dxa"/>
          </w:tcPr>
          <w:p w14:paraId="50BB238B"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364F7DD6"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229B5BA0"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r w:rsidRPr="00F47759">
              <w:rPr>
                <w:b w:val="0"/>
                <w:bCs w:val="0"/>
              </w:rPr>
              <w:t xml:space="preserve"> </w:t>
            </w:r>
          </w:p>
          <w:p w14:paraId="3D16DDA5"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3141D896" w14:textId="77777777" w:rsidR="00FE2066" w:rsidRPr="00F47759" w:rsidRDefault="00FE2066" w:rsidP="00FE2066">
            <w:pPr>
              <w:rPr>
                <w:b w:val="0"/>
                <w:bCs w:val="0"/>
                <w:shd w:val="clear" w:color="auto" w:fill="FFFFFF"/>
              </w:rPr>
            </w:pPr>
          </w:p>
        </w:tc>
        <w:tc>
          <w:tcPr>
            <w:tcW w:w="2571" w:type="dxa"/>
          </w:tcPr>
          <w:p w14:paraId="461EBD92"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18E127B6" w14:textId="77777777" w:rsidTr="00FE2066">
        <w:tblPrEx>
          <w:tblBorders>
            <w:insideH w:val="single" w:sz="4" w:space="0" w:color="auto"/>
            <w:insideV w:val="single" w:sz="4" w:space="0" w:color="auto"/>
          </w:tblBorders>
        </w:tblPrEx>
        <w:trPr>
          <w:trHeight w:val="1925"/>
        </w:trPr>
        <w:tc>
          <w:tcPr>
            <w:tcW w:w="1856" w:type="dxa"/>
          </w:tcPr>
          <w:p w14:paraId="61194026" w14:textId="08F0EF89" w:rsidR="00FE2066" w:rsidRPr="00CA1F18" w:rsidRDefault="00FE2066" w:rsidP="00F048D0">
            <w:pPr>
              <w:jc w:val="center"/>
              <w:rPr>
                <w:b w:val="0"/>
              </w:rPr>
            </w:pPr>
            <w:r w:rsidRPr="00CA1F18">
              <w:t>10</w:t>
            </w:r>
          </w:p>
        </w:tc>
        <w:tc>
          <w:tcPr>
            <w:tcW w:w="2446" w:type="dxa"/>
          </w:tcPr>
          <w:p w14:paraId="20BEE951" w14:textId="77777777" w:rsidR="00FE2066" w:rsidRPr="00F47759" w:rsidRDefault="00FE2066" w:rsidP="00FE2066">
            <w:pPr>
              <w:jc w:val="both"/>
              <w:rPr>
                <w:b w:val="0"/>
                <w:bCs w:val="0"/>
              </w:rPr>
            </w:pPr>
            <w:r w:rsidRPr="00F47759">
              <w:rPr>
                <w:b w:val="0"/>
                <w:bCs w:val="0"/>
              </w:rPr>
              <w:t>Respiratory System Requirements and Nursing Practices</w:t>
            </w:r>
          </w:p>
        </w:tc>
        <w:tc>
          <w:tcPr>
            <w:tcW w:w="2199" w:type="dxa"/>
            <w:shd w:val="clear" w:color="auto" w:fill="auto"/>
          </w:tcPr>
          <w:p w14:paraId="57099766"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26020F21"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380B2E1E" w14:textId="77777777" w:rsidR="00FE2066" w:rsidRPr="00F47759" w:rsidRDefault="00FE2066" w:rsidP="00FE2066">
            <w:pPr>
              <w:rPr>
                <w:b w:val="0"/>
                <w:bCs w:val="0"/>
                <w:shd w:val="clear" w:color="auto" w:fill="FFFFFF"/>
              </w:rPr>
            </w:pPr>
          </w:p>
        </w:tc>
        <w:tc>
          <w:tcPr>
            <w:tcW w:w="2571" w:type="dxa"/>
          </w:tcPr>
          <w:p w14:paraId="1FF5198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0A825CDA" w14:textId="77777777" w:rsidTr="00FE2066">
        <w:tblPrEx>
          <w:tblBorders>
            <w:insideH w:val="single" w:sz="4" w:space="0" w:color="auto"/>
            <w:insideV w:val="single" w:sz="4" w:space="0" w:color="auto"/>
          </w:tblBorders>
        </w:tblPrEx>
        <w:trPr>
          <w:trHeight w:val="1830"/>
        </w:trPr>
        <w:tc>
          <w:tcPr>
            <w:tcW w:w="1856" w:type="dxa"/>
          </w:tcPr>
          <w:p w14:paraId="10BD3887" w14:textId="3709F07D" w:rsidR="00FE2066" w:rsidRPr="00CA1F18" w:rsidRDefault="00FE2066" w:rsidP="00F048D0">
            <w:pPr>
              <w:jc w:val="center"/>
              <w:rPr>
                <w:b w:val="0"/>
              </w:rPr>
            </w:pPr>
            <w:r w:rsidRPr="00CA1F18">
              <w:lastRenderedPageBreak/>
              <w:t>11</w:t>
            </w:r>
          </w:p>
        </w:tc>
        <w:tc>
          <w:tcPr>
            <w:tcW w:w="2446" w:type="dxa"/>
          </w:tcPr>
          <w:p w14:paraId="462E4A7D" w14:textId="77777777" w:rsidR="00FE2066" w:rsidRPr="00F47759" w:rsidRDefault="00FE2066" w:rsidP="00FE2066">
            <w:pPr>
              <w:jc w:val="both"/>
              <w:rPr>
                <w:b w:val="0"/>
                <w:bCs w:val="0"/>
              </w:rPr>
            </w:pPr>
            <w:r w:rsidRPr="00F47759">
              <w:rPr>
                <w:b w:val="0"/>
                <w:bCs w:val="0"/>
                <w:shd w:val="clear" w:color="auto" w:fill="FFFFFF"/>
              </w:rPr>
              <w:t>Central Venous Catheter Care</w:t>
            </w:r>
            <w:r w:rsidRPr="00F47759">
              <w:rPr>
                <w:b w:val="0"/>
                <w:bCs w:val="0"/>
              </w:rPr>
              <w:t xml:space="preserve"> </w:t>
            </w:r>
          </w:p>
          <w:p w14:paraId="78EC8721" w14:textId="77777777" w:rsidR="00FE2066" w:rsidRPr="00F47759" w:rsidRDefault="00FE2066" w:rsidP="00FE2066">
            <w:pPr>
              <w:jc w:val="both"/>
              <w:rPr>
                <w:b w:val="0"/>
                <w:bCs w:val="0"/>
              </w:rPr>
            </w:pPr>
            <w:r w:rsidRPr="00F47759">
              <w:rPr>
                <w:b w:val="0"/>
                <w:bCs w:val="0"/>
              </w:rPr>
              <w:t>Sleep and rest</w:t>
            </w:r>
          </w:p>
        </w:tc>
        <w:tc>
          <w:tcPr>
            <w:tcW w:w="2199" w:type="dxa"/>
            <w:shd w:val="clear" w:color="auto" w:fill="auto"/>
          </w:tcPr>
          <w:p w14:paraId="25090882"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66981F18"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p w14:paraId="74EDBA93"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5F1B97F4" w14:textId="77777777" w:rsidR="00FE2066" w:rsidRPr="00F47759" w:rsidRDefault="00FE2066" w:rsidP="00FE2066">
            <w:pPr>
              <w:rPr>
                <w:b w:val="0"/>
                <w:bCs w:val="0"/>
                <w:shd w:val="clear" w:color="auto" w:fill="FFFFFF"/>
              </w:rPr>
            </w:pPr>
          </w:p>
        </w:tc>
        <w:tc>
          <w:tcPr>
            <w:tcW w:w="2571" w:type="dxa"/>
          </w:tcPr>
          <w:p w14:paraId="40A163E7"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384C5F0" w14:textId="77777777" w:rsidTr="00FE2066">
        <w:tblPrEx>
          <w:tblBorders>
            <w:insideH w:val="single" w:sz="4" w:space="0" w:color="auto"/>
            <w:insideV w:val="single" w:sz="4" w:space="0" w:color="auto"/>
          </w:tblBorders>
        </w:tblPrEx>
        <w:trPr>
          <w:trHeight w:val="1830"/>
        </w:trPr>
        <w:tc>
          <w:tcPr>
            <w:tcW w:w="1856" w:type="dxa"/>
          </w:tcPr>
          <w:p w14:paraId="4630D90F" w14:textId="7F694EA5" w:rsidR="00FE2066" w:rsidRPr="00CA1F18" w:rsidRDefault="00FE2066" w:rsidP="00F048D0">
            <w:pPr>
              <w:jc w:val="center"/>
              <w:rPr>
                <w:b w:val="0"/>
              </w:rPr>
            </w:pPr>
            <w:r w:rsidRPr="00CA1F18">
              <w:t>12</w:t>
            </w:r>
          </w:p>
        </w:tc>
        <w:tc>
          <w:tcPr>
            <w:tcW w:w="2446" w:type="dxa"/>
          </w:tcPr>
          <w:p w14:paraId="5B03E153" w14:textId="77777777" w:rsidR="00FE2066" w:rsidRPr="00F47759" w:rsidRDefault="00FE2066" w:rsidP="00FE2066">
            <w:pPr>
              <w:jc w:val="both"/>
              <w:rPr>
                <w:b w:val="0"/>
                <w:bCs w:val="0"/>
              </w:rPr>
            </w:pPr>
            <w:r w:rsidRPr="00F47759">
              <w:rPr>
                <w:b w:val="0"/>
                <w:bCs w:val="0"/>
              </w:rPr>
              <w:t>Excretory System Requirements and Nursing Practices</w:t>
            </w:r>
          </w:p>
          <w:p w14:paraId="3EE814EE" w14:textId="77777777" w:rsidR="00FE2066" w:rsidRPr="00F47759" w:rsidRDefault="00FE2066" w:rsidP="00FE2066">
            <w:pPr>
              <w:ind w:firstLine="708"/>
              <w:rPr>
                <w:b w:val="0"/>
                <w:bCs w:val="0"/>
              </w:rPr>
            </w:pPr>
            <w:r w:rsidRPr="00F47759">
              <w:rPr>
                <w:b w:val="0"/>
                <w:bCs w:val="0"/>
              </w:rPr>
              <w:t>Loss, death, grief</w:t>
            </w:r>
          </w:p>
        </w:tc>
        <w:tc>
          <w:tcPr>
            <w:tcW w:w="2199" w:type="dxa"/>
            <w:shd w:val="clear" w:color="auto" w:fill="auto"/>
          </w:tcPr>
          <w:p w14:paraId="6877B7E3" w14:textId="77777777" w:rsidR="00FE2066" w:rsidRPr="00F47759" w:rsidRDefault="00FE2066" w:rsidP="00FE2066">
            <w:pPr>
              <w:rPr>
                <w:b w:val="0"/>
                <w:bCs w:val="0"/>
              </w:rPr>
            </w:pPr>
            <w:proofErr w:type="spellStart"/>
            <w:proofErr w:type="gramStart"/>
            <w:r w:rsidRPr="00F47759">
              <w:rPr>
                <w:b w:val="0"/>
                <w:bCs w:val="0"/>
              </w:rPr>
              <w:t>Assoc.Prof.Gülşah</w:t>
            </w:r>
            <w:proofErr w:type="spellEnd"/>
            <w:proofErr w:type="gramEnd"/>
            <w:r w:rsidRPr="00F47759">
              <w:rPr>
                <w:b w:val="0"/>
                <w:bCs w:val="0"/>
              </w:rPr>
              <w:t xml:space="preserve"> </w:t>
            </w:r>
            <w:proofErr w:type="spellStart"/>
            <w:r w:rsidRPr="00F47759">
              <w:rPr>
                <w:b w:val="0"/>
                <w:bCs w:val="0"/>
              </w:rPr>
              <w:t>Gürol</w:t>
            </w:r>
            <w:proofErr w:type="spellEnd"/>
            <w:r w:rsidRPr="00F47759">
              <w:rPr>
                <w:b w:val="0"/>
                <w:bCs w:val="0"/>
              </w:rPr>
              <w:t xml:space="preserve"> Arslan</w:t>
            </w:r>
          </w:p>
          <w:p w14:paraId="53D67FF7"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Nurten Alan</w:t>
            </w:r>
          </w:p>
          <w:p w14:paraId="66F81446"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562EB0B2"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r w:rsidRPr="00F47759">
              <w:rPr>
                <w:b w:val="0"/>
                <w:bCs w:val="0"/>
              </w:rPr>
              <w:t xml:space="preserve"> </w:t>
            </w:r>
          </w:p>
          <w:p w14:paraId="583D92C0" w14:textId="77777777" w:rsidR="00FE2066" w:rsidRPr="00F47759" w:rsidRDefault="00FE2066" w:rsidP="00FE2066">
            <w:pPr>
              <w:rPr>
                <w:b w:val="0"/>
                <w:bCs w:val="0"/>
              </w:rPr>
            </w:pPr>
          </w:p>
        </w:tc>
        <w:tc>
          <w:tcPr>
            <w:tcW w:w="2571" w:type="dxa"/>
          </w:tcPr>
          <w:p w14:paraId="4D33B3C7" w14:textId="77777777" w:rsidR="00FE2066" w:rsidRPr="00F47759" w:rsidRDefault="00FE2066" w:rsidP="00FE2066">
            <w:pPr>
              <w:rPr>
                <w:b w:val="0"/>
                <w:bCs w:val="0"/>
                <w:shd w:val="clear" w:color="auto" w:fill="FFFFFF"/>
              </w:rPr>
            </w:pPr>
            <w:r w:rsidRPr="00F47759">
              <w:rPr>
                <w:b w:val="0"/>
                <w:bCs w:val="0"/>
                <w:shd w:val="clear" w:color="auto" w:fill="FFFFFF"/>
              </w:rPr>
              <w:t xml:space="preserve">Lectures, questions and answers, case discussion, brainstorming, demonstration, video display </w:t>
            </w:r>
          </w:p>
        </w:tc>
      </w:tr>
      <w:tr w:rsidR="00921C2B" w:rsidRPr="00CA1F18" w14:paraId="6C134AC1" w14:textId="77777777" w:rsidTr="00FE2066">
        <w:tblPrEx>
          <w:tblBorders>
            <w:insideH w:val="single" w:sz="4" w:space="0" w:color="auto"/>
            <w:insideV w:val="single" w:sz="4" w:space="0" w:color="auto"/>
          </w:tblBorders>
        </w:tblPrEx>
        <w:trPr>
          <w:trHeight w:val="1743"/>
        </w:trPr>
        <w:tc>
          <w:tcPr>
            <w:tcW w:w="1856" w:type="dxa"/>
          </w:tcPr>
          <w:p w14:paraId="27AA7090" w14:textId="60D8BFA9" w:rsidR="00FE2066" w:rsidRPr="00CA1F18" w:rsidRDefault="00FE2066" w:rsidP="00F048D0">
            <w:pPr>
              <w:jc w:val="center"/>
              <w:rPr>
                <w:b w:val="0"/>
              </w:rPr>
            </w:pPr>
            <w:r w:rsidRPr="00CA1F18">
              <w:t>13</w:t>
            </w:r>
          </w:p>
        </w:tc>
        <w:tc>
          <w:tcPr>
            <w:tcW w:w="2446" w:type="dxa"/>
          </w:tcPr>
          <w:p w14:paraId="50AD1F20" w14:textId="77777777" w:rsidR="00FE2066" w:rsidRPr="00F47759" w:rsidRDefault="00FE2066" w:rsidP="00FE2066">
            <w:pPr>
              <w:jc w:val="both"/>
              <w:rPr>
                <w:b w:val="0"/>
                <w:bCs w:val="0"/>
              </w:rPr>
            </w:pPr>
            <w:r w:rsidRPr="00F47759">
              <w:rPr>
                <w:b w:val="0"/>
                <w:bCs w:val="0"/>
              </w:rPr>
              <w:t>Stoma care</w:t>
            </w:r>
          </w:p>
          <w:p w14:paraId="1C8FEE29" w14:textId="77777777" w:rsidR="00FE2066" w:rsidRPr="00F47759" w:rsidRDefault="00FE2066" w:rsidP="00FE2066">
            <w:pPr>
              <w:jc w:val="both"/>
              <w:rPr>
                <w:b w:val="0"/>
                <w:bCs w:val="0"/>
              </w:rPr>
            </w:pPr>
            <w:r w:rsidRPr="00F47759">
              <w:rPr>
                <w:b w:val="0"/>
                <w:bCs w:val="0"/>
              </w:rPr>
              <w:t>Perioperative Care Requirements</w:t>
            </w:r>
          </w:p>
        </w:tc>
        <w:tc>
          <w:tcPr>
            <w:tcW w:w="2199" w:type="dxa"/>
            <w:shd w:val="clear" w:color="auto" w:fill="auto"/>
          </w:tcPr>
          <w:p w14:paraId="58B06513" w14:textId="77777777" w:rsidR="00FE2066" w:rsidRPr="00F47759" w:rsidRDefault="00FE2066" w:rsidP="00FE2066">
            <w:pPr>
              <w:rPr>
                <w:b w:val="0"/>
                <w:bCs w:val="0"/>
              </w:rPr>
            </w:pPr>
            <w:proofErr w:type="spellStart"/>
            <w:proofErr w:type="gramStart"/>
            <w:r w:rsidRPr="00F47759">
              <w:rPr>
                <w:b w:val="0"/>
                <w:bCs w:val="0"/>
              </w:rPr>
              <w:t>Prof.Dr.Dilek</w:t>
            </w:r>
            <w:proofErr w:type="spellEnd"/>
            <w:proofErr w:type="gramEnd"/>
            <w:r w:rsidRPr="00F47759">
              <w:rPr>
                <w:b w:val="0"/>
                <w:bCs w:val="0"/>
              </w:rPr>
              <w:t xml:space="preserve"> Özden</w:t>
            </w:r>
          </w:p>
          <w:p w14:paraId="02225D00"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p>
          <w:p w14:paraId="7B568D55"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4278E8E5" w14:textId="77777777" w:rsidR="00FE2066" w:rsidRPr="00F47759" w:rsidRDefault="00FE2066" w:rsidP="00FE2066">
            <w:pPr>
              <w:rPr>
                <w:b w:val="0"/>
                <w:bCs w:val="0"/>
              </w:rPr>
            </w:pPr>
            <w:proofErr w:type="spellStart"/>
            <w:proofErr w:type="gramStart"/>
            <w:r w:rsidRPr="00F47759">
              <w:rPr>
                <w:b w:val="0"/>
                <w:bCs w:val="0"/>
              </w:rPr>
              <w:t>Lecturer,Dr</w:t>
            </w:r>
            <w:proofErr w:type="gramEnd"/>
            <w:r w:rsidRPr="00F47759">
              <w:rPr>
                <w:b w:val="0"/>
                <w:bCs w:val="0"/>
              </w:rPr>
              <w:t>.Yelkin</w:t>
            </w:r>
            <w:proofErr w:type="spellEnd"/>
            <w:r w:rsidRPr="00F47759">
              <w:rPr>
                <w:b w:val="0"/>
                <w:bCs w:val="0"/>
              </w:rPr>
              <w:t xml:space="preserve"> Alp</w:t>
            </w:r>
          </w:p>
          <w:p w14:paraId="338B8311" w14:textId="77777777" w:rsidR="00FE2066" w:rsidRPr="00F47759" w:rsidRDefault="00FE2066" w:rsidP="00FE2066">
            <w:pPr>
              <w:rPr>
                <w:b w:val="0"/>
                <w:bCs w:val="0"/>
                <w:shd w:val="clear" w:color="auto" w:fill="FFFFFF"/>
              </w:rPr>
            </w:pPr>
          </w:p>
        </w:tc>
        <w:tc>
          <w:tcPr>
            <w:tcW w:w="2571" w:type="dxa"/>
          </w:tcPr>
          <w:p w14:paraId="0A2FEFE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8966650" w14:textId="77777777" w:rsidTr="00FE2066">
        <w:tblPrEx>
          <w:tblBorders>
            <w:insideH w:val="single" w:sz="4" w:space="0" w:color="auto"/>
            <w:insideV w:val="single" w:sz="4" w:space="0" w:color="auto"/>
          </w:tblBorders>
        </w:tblPrEx>
        <w:trPr>
          <w:trHeight w:val="1784"/>
        </w:trPr>
        <w:tc>
          <w:tcPr>
            <w:tcW w:w="1856" w:type="dxa"/>
          </w:tcPr>
          <w:p w14:paraId="3B27C626" w14:textId="1C6398D9" w:rsidR="00FE2066" w:rsidRPr="00CA1F18" w:rsidRDefault="00FE2066" w:rsidP="00F048D0">
            <w:pPr>
              <w:jc w:val="center"/>
              <w:rPr>
                <w:b w:val="0"/>
              </w:rPr>
            </w:pPr>
            <w:r w:rsidRPr="00CA1F18">
              <w:t>14</w:t>
            </w:r>
          </w:p>
        </w:tc>
        <w:tc>
          <w:tcPr>
            <w:tcW w:w="2446" w:type="dxa"/>
          </w:tcPr>
          <w:p w14:paraId="7FE97957" w14:textId="77777777" w:rsidR="00FE2066" w:rsidRPr="00F47759" w:rsidRDefault="00FE2066" w:rsidP="00FE2066">
            <w:pPr>
              <w:jc w:val="both"/>
              <w:rPr>
                <w:b w:val="0"/>
                <w:bCs w:val="0"/>
              </w:rPr>
            </w:pPr>
            <w:r w:rsidRPr="00F47759">
              <w:rPr>
                <w:b w:val="0"/>
                <w:bCs w:val="0"/>
              </w:rPr>
              <w:t xml:space="preserve">Urinary System Requirements and Nursing Practices </w:t>
            </w:r>
          </w:p>
          <w:p w14:paraId="3AE10122" w14:textId="77777777" w:rsidR="00FE2066" w:rsidRPr="00F47759" w:rsidRDefault="00FE2066" w:rsidP="00FE2066">
            <w:pPr>
              <w:jc w:val="both"/>
              <w:rPr>
                <w:b w:val="0"/>
                <w:bCs w:val="0"/>
              </w:rPr>
            </w:pPr>
            <w:r w:rsidRPr="00F47759">
              <w:rPr>
                <w:b w:val="0"/>
                <w:bCs w:val="0"/>
              </w:rPr>
              <w:t>Evaluation</w:t>
            </w:r>
          </w:p>
          <w:p w14:paraId="64F53903" w14:textId="77777777" w:rsidR="00FE2066" w:rsidRPr="00F47759" w:rsidRDefault="00FE2066" w:rsidP="00FE2066">
            <w:pPr>
              <w:jc w:val="both"/>
              <w:rPr>
                <w:b w:val="0"/>
                <w:bCs w:val="0"/>
              </w:rPr>
            </w:pPr>
          </w:p>
        </w:tc>
        <w:tc>
          <w:tcPr>
            <w:tcW w:w="2199" w:type="dxa"/>
            <w:shd w:val="clear" w:color="auto" w:fill="auto"/>
          </w:tcPr>
          <w:p w14:paraId="2E9902C1" w14:textId="77777777" w:rsidR="00FE2066" w:rsidRPr="00F47759" w:rsidRDefault="00FE2066" w:rsidP="00FE2066">
            <w:pPr>
              <w:rPr>
                <w:b w:val="0"/>
                <w:bCs w:val="0"/>
              </w:rPr>
            </w:pPr>
            <w:proofErr w:type="spellStart"/>
            <w:proofErr w:type="gramStart"/>
            <w:r w:rsidRPr="00F47759">
              <w:rPr>
                <w:b w:val="0"/>
                <w:bCs w:val="0"/>
              </w:rPr>
              <w:t>Prof.Dr.Dilek</w:t>
            </w:r>
            <w:proofErr w:type="spellEnd"/>
            <w:proofErr w:type="gramEnd"/>
            <w:r w:rsidRPr="00F47759">
              <w:rPr>
                <w:b w:val="0"/>
                <w:bCs w:val="0"/>
              </w:rPr>
              <w:t xml:space="preserve"> Özden</w:t>
            </w:r>
          </w:p>
          <w:p w14:paraId="3F0B77B6"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Gizem </w:t>
            </w:r>
            <w:proofErr w:type="spellStart"/>
            <w:r w:rsidRPr="00F47759">
              <w:rPr>
                <w:b w:val="0"/>
                <w:bCs w:val="0"/>
              </w:rPr>
              <w:t>Göktuna</w:t>
            </w:r>
            <w:proofErr w:type="spellEnd"/>
          </w:p>
          <w:p w14:paraId="35FC538A" w14:textId="77777777" w:rsidR="00FE2066" w:rsidRPr="00F47759" w:rsidRDefault="00FE2066" w:rsidP="00FE2066">
            <w:pPr>
              <w:rPr>
                <w:b w:val="0"/>
                <w:bCs w:val="0"/>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2C1DA77B" w14:textId="77777777" w:rsidR="00FE2066" w:rsidRPr="00F47759" w:rsidRDefault="00FE2066" w:rsidP="00FE2066">
            <w:pPr>
              <w:rPr>
                <w:b w:val="0"/>
                <w:bCs w:val="0"/>
                <w:shd w:val="clear" w:color="auto" w:fill="FFFFFF"/>
              </w:rPr>
            </w:pPr>
            <w:proofErr w:type="spellStart"/>
            <w:r w:rsidRPr="00F47759">
              <w:rPr>
                <w:b w:val="0"/>
                <w:bCs w:val="0"/>
              </w:rPr>
              <w:t>Assist.Prof</w:t>
            </w:r>
            <w:proofErr w:type="spellEnd"/>
            <w:r w:rsidRPr="00F47759">
              <w:rPr>
                <w:b w:val="0"/>
                <w:bCs w:val="0"/>
              </w:rPr>
              <w:t xml:space="preserve">. </w:t>
            </w:r>
            <w:proofErr w:type="spellStart"/>
            <w:r w:rsidRPr="00F47759">
              <w:rPr>
                <w:b w:val="0"/>
                <w:bCs w:val="0"/>
              </w:rPr>
              <w:t>İlkin</w:t>
            </w:r>
            <w:proofErr w:type="spellEnd"/>
            <w:r w:rsidRPr="00F47759">
              <w:rPr>
                <w:b w:val="0"/>
                <w:bCs w:val="0"/>
              </w:rPr>
              <w:t xml:space="preserve"> Yılmaz</w:t>
            </w:r>
          </w:p>
        </w:tc>
        <w:tc>
          <w:tcPr>
            <w:tcW w:w="2571" w:type="dxa"/>
          </w:tcPr>
          <w:p w14:paraId="08AEE511"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2EB7371" w14:textId="77777777" w:rsidTr="00FE2066">
        <w:tblPrEx>
          <w:tblBorders>
            <w:insideH w:val="single" w:sz="4" w:space="0" w:color="auto"/>
            <w:insideV w:val="single" w:sz="4" w:space="0" w:color="auto"/>
          </w:tblBorders>
        </w:tblPrEx>
        <w:trPr>
          <w:trHeight w:val="186"/>
        </w:trPr>
        <w:tc>
          <w:tcPr>
            <w:tcW w:w="1856" w:type="dxa"/>
          </w:tcPr>
          <w:p w14:paraId="7CDFDA2F" w14:textId="77777777" w:rsidR="00FE2066" w:rsidRPr="00CA1F18" w:rsidRDefault="00FE2066" w:rsidP="00FE2066">
            <w:pPr>
              <w:rPr>
                <w:b w:val="0"/>
              </w:rPr>
            </w:pPr>
          </w:p>
        </w:tc>
        <w:tc>
          <w:tcPr>
            <w:tcW w:w="2446" w:type="dxa"/>
          </w:tcPr>
          <w:p w14:paraId="32C23616" w14:textId="77777777" w:rsidR="00FE2066" w:rsidRPr="00F47759" w:rsidRDefault="00FE2066" w:rsidP="00FE2066">
            <w:pPr>
              <w:jc w:val="both"/>
              <w:rPr>
                <w:b w:val="0"/>
                <w:bCs w:val="0"/>
              </w:rPr>
            </w:pPr>
            <w:r w:rsidRPr="00F47759">
              <w:rPr>
                <w:b w:val="0"/>
                <w:bCs w:val="0"/>
              </w:rPr>
              <w:t>Final exam</w:t>
            </w:r>
          </w:p>
        </w:tc>
        <w:tc>
          <w:tcPr>
            <w:tcW w:w="2199" w:type="dxa"/>
            <w:shd w:val="clear" w:color="auto" w:fill="auto"/>
          </w:tcPr>
          <w:p w14:paraId="5FA1AAF4" w14:textId="77777777" w:rsidR="00FE2066" w:rsidRPr="00F47759" w:rsidRDefault="00FE2066" w:rsidP="00FE2066">
            <w:pPr>
              <w:rPr>
                <w:b w:val="0"/>
                <w:bCs w:val="0"/>
              </w:rPr>
            </w:pPr>
            <w:proofErr w:type="spellStart"/>
            <w:r w:rsidRPr="00F47759">
              <w:rPr>
                <w:b w:val="0"/>
                <w:bCs w:val="0"/>
              </w:rPr>
              <w:t>Cahide</w:t>
            </w:r>
            <w:proofErr w:type="spellEnd"/>
            <w:r w:rsidRPr="00F47759">
              <w:rPr>
                <w:b w:val="0"/>
                <w:bCs w:val="0"/>
              </w:rPr>
              <w:t xml:space="preserve"> </w:t>
            </w:r>
            <w:proofErr w:type="spellStart"/>
            <w:r w:rsidRPr="00F47759">
              <w:rPr>
                <w:b w:val="0"/>
                <w:bCs w:val="0"/>
              </w:rPr>
              <w:t>Ayik</w:t>
            </w:r>
            <w:proofErr w:type="spellEnd"/>
          </w:p>
          <w:p w14:paraId="58283EFC" w14:textId="77777777" w:rsidR="00FE2066" w:rsidRPr="00F47759" w:rsidRDefault="00FE2066" w:rsidP="00FE2066">
            <w:pPr>
              <w:rPr>
                <w:b w:val="0"/>
                <w:bCs w:val="0"/>
              </w:rPr>
            </w:pPr>
            <w:proofErr w:type="spellStart"/>
            <w:proofErr w:type="gramStart"/>
            <w:r w:rsidRPr="00F47759">
              <w:rPr>
                <w:b w:val="0"/>
                <w:bCs w:val="0"/>
              </w:rPr>
              <w:t>F.Yelkin</w:t>
            </w:r>
            <w:proofErr w:type="spellEnd"/>
            <w:proofErr w:type="gramEnd"/>
            <w:r w:rsidRPr="00F47759">
              <w:rPr>
                <w:b w:val="0"/>
                <w:bCs w:val="0"/>
              </w:rPr>
              <w:t xml:space="preserve"> Alp</w:t>
            </w:r>
          </w:p>
        </w:tc>
        <w:tc>
          <w:tcPr>
            <w:tcW w:w="2571" w:type="dxa"/>
          </w:tcPr>
          <w:p w14:paraId="1B053C6A" w14:textId="77777777" w:rsidR="00FE2066" w:rsidRPr="00F47759" w:rsidRDefault="00FE2066" w:rsidP="00FE2066">
            <w:pPr>
              <w:rPr>
                <w:b w:val="0"/>
                <w:bCs w:val="0"/>
                <w:shd w:val="clear" w:color="auto" w:fill="FFFFFF"/>
              </w:rPr>
            </w:pPr>
          </w:p>
        </w:tc>
      </w:tr>
      <w:tr w:rsidR="00921C2B" w:rsidRPr="00CA1F18" w14:paraId="5798805F" w14:textId="77777777" w:rsidTr="00FE2066">
        <w:tblPrEx>
          <w:tblBorders>
            <w:insideH w:val="single" w:sz="4" w:space="0" w:color="auto"/>
            <w:insideV w:val="single" w:sz="4" w:space="0" w:color="auto"/>
          </w:tblBorders>
        </w:tblPrEx>
        <w:trPr>
          <w:trHeight w:val="176"/>
        </w:trPr>
        <w:tc>
          <w:tcPr>
            <w:tcW w:w="1856" w:type="dxa"/>
          </w:tcPr>
          <w:p w14:paraId="0DB89417" w14:textId="77777777" w:rsidR="00FE2066" w:rsidRPr="00CA1F18" w:rsidRDefault="00FE2066" w:rsidP="00FE2066">
            <w:pPr>
              <w:rPr>
                <w:b w:val="0"/>
              </w:rPr>
            </w:pPr>
          </w:p>
        </w:tc>
        <w:tc>
          <w:tcPr>
            <w:tcW w:w="2446" w:type="dxa"/>
          </w:tcPr>
          <w:p w14:paraId="7D15E841" w14:textId="77777777" w:rsidR="00FE2066" w:rsidRPr="00F47759" w:rsidRDefault="00FE2066" w:rsidP="00FE2066">
            <w:pPr>
              <w:jc w:val="both"/>
              <w:rPr>
                <w:b w:val="0"/>
                <w:bCs w:val="0"/>
              </w:rPr>
            </w:pPr>
            <w:r w:rsidRPr="00F47759">
              <w:rPr>
                <w:b w:val="0"/>
                <w:bCs w:val="0"/>
              </w:rPr>
              <w:t>Make-up exam</w:t>
            </w:r>
          </w:p>
        </w:tc>
        <w:tc>
          <w:tcPr>
            <w:tcW w:w="2199" w:type="dxa"/>
            <w:shd w:val="clear" w:color="auto" w:fill="auto"/>
          </w:tcPr>
          <w:p w14:paraId="4C7C04C4" w14:textId="77777777" w:rsidR="00FE2066" w:rsidRPr="00F47759" w:rsidRDefault="00FE2066" w:rsidP="00FE2066">
            <w:pPr>
              <w:rPr>
                <w:b w:val="0"/>
                <w:bCs w:val="0"/>
              </w:rPr>
            </w:pPr>
            <w:proofErr w:type="spellStart"/>
            <w:r w:rsidRPr="00F47759">
              <w:rPr>
                <w:b w:val="0"/>
                <w:bCs w:val="0"/>
              </w:rPr>
              <w:t>İlkin</w:t>
            </w:r>
            <w:proofErr w:type="spellEnd"/>
            <w:r w:rsidRPr="00F47759">
              <w:rPr>
                <w:b w:val="0"/>
                <w:bCs w:val="0"/>
              </w:rPr>
              <w:t xml:space="preserve"> Yılmaz</w:t>
            </w:r>
          </w:p>
        </w:tc>
        <w:tc>
          <w:tcPr>
            <w:tcW w:w="2571" w:type="dxa"/>
          </w:tcPr>
          <w:p w14:paraId="4CCFB67C" w14:textId="77777777" w:rsidR="00FE2066" w:rsidRPr="00F47759" w:rsidRDefault="00FE2066" w:rsidP="00FE2066">
            <w:pPr>
              <w:rPr>
                <w:b w:val="0"/>
                <w:bCs w:val="0"/>
                <w:shd w:val="clear" w:color="auto" w:fill="FFFFFF"/>
              </w:rPr>
            </w:pPr>
          </w:p>
        </w:tc>
      </w:tr>
    </w:tbl>
    <w:p w14:paraId="7796E09E" w14:textId="2FBFF811" w:rsidR="00FE2066" w:rsidRPr="00CA1F18" w:rsidRDefault="00FE2066" w:rsidP="00FE2066">
      <w:pPr>
        <w:rPr>
          <w:b w:val="0"/>
        </w:rPr>
      </w:pPr>
    </w:p>
    <w:tbl>
      <w:tblPr>
        <w:tblpPr w:leftFromText="141" w:rightFromText="141" w:bottomFromText="160" w:vertAnchor="text" w:horzAnchor="page" w:tblpX="1488" w:tblpY="124"/>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68"/>
        <w:gridCol w:w="668"/>
        <w:gridCol w:w="666"/>
        <w:gridCol w:w="666"/>
        <w:gridCol w:w="560"/>
        <w:gridCol w:w="666"/>
        <w:gridCol w:w="560"/>
        <w:gridCol w:w="561"/>
        <w:gridCol w:w="561"/>
        <w:gridCol w:w="561"/>
        <w:gridCol w:w="561"/>
        <w:gridCol w:w="561"/>
        <w:gridCol w:w="561"/>
      </w:tblGrid>
      <w:tr w:rsidR="00921C2B" w:rsidRPr="00CA1F18" w14:paraId="4F2BFF06" w14:textId="77777777" w:rsidTr="00F048D0">
        <w:trPr>
          <w:trHeight w:val="274"/>
        </w:trPr>
        <w:tc>
          <w:tcPr>
            <w:tcW w:w="9160" w:type="dxa"/>
            <w:gridSpan w:val="14"/>
            <w:tcBorders>
              <w:top w:val="single" w:sz="4" w:space="0" w:color="auto"/>
              <w:left w:val="single" w:sz="4" w:space="0" w:color="auto"/>
              <w:bottom w:val="single" w:sz="4" w:space="0" w:color="auto"/>
              <w:right w:val="single" w:sz="4" w:space="0" w:color="auto"/>
            </w:tcBorders>
            <w:hideMark/>
          </w:tcPr>
          <w:p w14:paraId="7CCCB203" w14:textId="77777777" w:rsidR="00FD3FE1" w:rsidRPr="00CA1F18" w:rsidRDefault="00FD3FE1" w:rsidP="00F048D0">
            <w:pPr>
              <w:rPr>
                <w:b w:val="0"/>
              </w:rPr>
            </w:pPr>
            <w:r w:rsidRPr="00CA1F18">
              <w:t>Table 1. Contribution of course learning outcomes to program outcomes</w:t>
            </w:r>
          </w:p>
          <w:p w14:paraId="7233FADE" w14:textId="53D61978" w:rsidR="00FE2066" w:rsidRPr="00CA1F18" w:rsidRDefault="00FD3FE1" w:rsidP="00F048D0">
            <w:pPr>
              <w:spacing w:line="254" w:lineRule="auto"/>
              <w:rPr>
                <w:rFonts w:eastAsia="Calibri"/>
                <w:b w:val="0"/>
                <w:bCs w:val="0"/>
                <w:lang w:eastAsia="en-US"/>
              </w:rPr>
            </w:pPr>
            <w:r w:rsidRPr="00CA1F18">
              <w:t>0: no contribution 1: little contribution 2: moderate contribution 3: full contribution</w:t>
            </w:r>
          </w:p>
        </w:tc>
      </w:tr>
      <w:tr w:rsidR="00921C2B" w:rsidRPr="00CA1F18" w14:paraId="44702225" w14:textId="77777777" w:rsidTr="00F048D0">
        <w:trPr>
          <w:trHeight w:val="505"/>
        </w:trPr>
        <w:tc>
          <w:tcPr>
            <w:tcW w:w="1303" w:type="dxa"/>
            <w:tcBorders>
              <w:top w:val="single" w:sz="4" w:space="0" w:color="auto"/>
              <w:left w:val="single" w:sz="4" w:space="0" w:color="auto"/>
              <w:bottom w:val="single" w:sz="4" w:space="0" w:color="auto"/>
              <w:right w:val="single" w:sz="4" w:space="0" w:color="auto"/>
            </w:tcBorders>
            <w:hideMark/>
          </w:tcPr>
          <w:p w14:paraId="65E36411" w14:textId="77777777" w:rsidR="00FE2066" w:rsidRPr="004618F0" w:rsidRDefault="00FE2066" w:rsidP="00F048D0">
            <w:pPr>
              <w:spacing w:line="254" w:lineRule="auto"/>
              <w:jc w:val="center"/>
              <w:rPr>
                <w:rFonts w:eastAsia="Calibri"/>
                <w:b w:val="0"/>
                <w:bCs w:val="0"/>
                <w:lang w:eastAsia="en-US"/>
              </w:rPr>
            </w:pPr>
            <w:r w:rsidRPr="004618F0">
              <w:rPr>
                <w:rFonts w:eastAsia="Calibri"/>
                <w:b w:val="0"/>
                <w:bCs w:val="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5F82C6AD" w14:textId="77777777" w:rsidR="00FE2066" w:rsidRPr="004618F0" w:rsidRDefault="00FE2066" w:rsidP="00F048D0">
            <w:pPr>
              <w:spacing w:line="254" w:lineRule="auto"/>
              <w:jc w:val="center"/>
              <w:rPr>
                <w:rFonts w:eastAsia="Calibri"/>
                <w:b w:val="0"/>
                <w:bCs w:val="0"/>
                <w:lang w:eastAsia="en-US"/>
              </w:rPr>
            </w:pPr>
            <w:r w:rsidRPr="004618F0">
              <w:rPr>
                <w:b w:val="0"/>
                <w:bCs w:val="0"/>
              </w:rPr>
              <w:t>PO1</w:t>
            </w:r>
          </w:p>
        </w:tc>
        <w:tc>
          <w:tcPr>
            <w:tcW w:w="670" w:type="dxa"/>
            <w:tcBorders>
              <w:top w:val="single" w:sz="4" w:space="0" w:color="auto"/>
              <w:left w:val="single" w:sz="4" w:space="0" w:color="auto"/>
              <w:bottom w:val="single" w:sz="4" w:space="0" w:color="auto"/>
              <w:right w:val="single" w:sz="4" w:space="0" w:color="auto"/>
            </w:tcBorders>
            <w:hideMark/>
          </w:tcPr>
          <w:p w14:paraId="370CC745" w14:textId="77777777" w:rsidR="00FE2066" w:rsidRPr="004618F0" w:rsidRDefault="00FE2066" w:rsidP="00F048D0">
            <w:pPr>
              <w:spacing w:line="254" w:lineRule="auto"/>
              <w:jc w:val="center"/>
              <w:rPr>
                <w:rFonts w:eastAsia="Calibri"/>
                <w:b w:val="0"/>
                <w:bCs w:val="0"/>
                <w:lang w:eastAsia="en-US"/>
              </w:rPr>
            </w:pPr>
            <w:r w:rsidRPr="004618F0">
              <w:rPr>
                <w:b w:val="0"/>
                <w:bCs w:val="0"/>
              </w:rPr>
              <w:t>PO2</w:t>
            </w:r>
          </w:p>
        </w:tc>
        <w:tc>
          <w:tcPr>
            <w:tcW w:w="669" w:type="dxa"/>
            <w:tcBorders>
              <w:top w:val="single" w:sz="4" w:space="0" w:color="auto"/>
              <w:left w:val="single" w:sz="4" w:space="0" w:color="auto"/>
              <w:bottom w:val="single" w:sz="4" w:space="0" w:color="auto"/>
              <w:right w:val="single" w:sz="4" w:space="0" w:color="auto"/>
            </w:tcBorders>
            <w:hideMark/>
          </w:tcPr>
          <w:p w14:paraId="0045758A" w14:textId="77777777" w:rsidR="00FE2066" w:rsidRPr="004618F0" w:rsidRDefault="00FE2066" w:rsidP="00F048D0">
            <w:pPr>
              <w:spacing w:line="254" w:lineRule="auto"/>
              <w:jc w:val="center"/>
              <w:rPr>
                <w:rFonts w:eastAsia="Calibri"/>
                <w:b w:val="0"/>
                <w:bCs w:val="0"/>
                <w:lang w:eastAsia="en-US"/>
              </w:rPr>
            </w:pPr>
            <w:r w:rsidRPr="004618F0">
              <w:rPr>
                <w:b w:val="0"/>
                <w:bCs w:val="0"/>
              </w:rPr>
              <w:t xml:space="preserve">PO3 </w:t>
            </w:r>
          </w:p>
        </w:tc>
        <w:tc>
          <w:tcPr>
            <w:tcW w:w="669" w:type="dxa"/>
            <w:tcBorders>
              <w:top w:val="single" w:sz="4" w:space="0" w:color="auto"/>
              <w:left w:val="single" w:sz="4" w:space="0" w:color="auto"/>
              <w:bottom w:val="single" w:sz="4" w:space="0" w:color="auto"/>
              <w:right w:val="single" w:sz="4" w:space="0" w:color="auto"/>
            </w:tcBorders>
            <w:hideMark/>
          </w:tcPr>
          <w:p w14:paraId="03BAEFF3" w14:textId="77777777" w:rsidR="00FE2066" w:rsidRPr="004618F0" w:rsidRDefault="00FE2066" w:rsidP="00F048D0">
            <w:pPr>
              <w:spacing w:line="254" w:lineRule="auto"/>
              <w:jc w:val="center"/>
              <w:rPr>
                <w:rFonts w:eastAsia="Calibri"/>
                <w:b w:val="0"/>
                <w:bCs w:val="0"/>
                <w:lang w:eastAsia="en-US"/>
              </w:rPr>
            </w:pPr>
            <w:r w:rsidRPr="004618F0">
              <w:rPr>
                <w:b w:val="0"/>
                <w:bCs w:val="0"/>
              </w:rPr>
              <w:t>PO4</w:t>
            </w:r>
          </w:p>
        </w:tc>
        <w:tc>
          <w:tcPr>
            <w:tcW w:w="563" w:type="dxa"/>
            <w:tcBorders>
              <w:top w:val="single" w:sz="4" w:space="0" w:color="auto"/>
              <w:left w:val="single" w:sz="4" w:space="0" w:color="auto"/>
              <w:bottom w:val="single" w:sz="4" w:space="0" w:color="auto"/>
              <w:right w:val="single" w:sz="4" w:space="0" w:color="auto"/>
            </w:tcBorders>
            <w:hideMark/>
          </w:tcPr>
          <w:p w14:paraId="3593F553" w14:textId="77777777" w:rsidR="00FE2066" w:rsidRPr="004618F0" w:rsidRDefault="00FE2066" w:rsidP="00F048D0">
            <w:pPr>
              <w:spacing w:line="254" w:lineRule="auto"/>
              <w:jc w:val="center"/>
              <w:rPr>
                <w:rFonts w:eastAsia="Calibri"/>
                <w:b w:val="0"/>
                <w:bCs w:val="0"/>
                <w:lang w:eastAsia="en-US"/>
              </w:rPr>
            </w:pPr>
            <w:r w:rsidRPr="004618F0">
              <w:rPr>
                <w:b w:val="0"/>
                <w:bCs w:val="0"/>
              </w:rPr>
              <w:t>PO 5</w:t>
            </w:r>
          </w:p>
        </w:tc>
        <w:tc>
          <w:tcPr>
            <w:tcW w:w="669" w:type="dxa"/>
            <w:tcBorders>
              <w:top w:val="single" w:sz="4" w:space="0" w:color="auto"/>
              <w:left w:val="single" w:sz="4" w:space="0" w:color="auto"/>
              <w:bottom w:val="single" w:sz="4" w:space="0" w:color="auto"/>
              <w:right w:val="single" w:sz="4" w:space="0" w:color="auto"/>
            </w:tcBorders>
            <w:hideMark/>
          </w:tcPr>
          <w:p w14:paraId="08375446" w14:textId="77777777" w:rsidR="00FE2066" w:rsidRPr="004618F0" w:rsidRDefault="00FE2066" w:rsidP="00F048D0">
            <w:pPr>
              <w:spacing w:line="254" w:lineRule="auto"/>
              <w:jc w:val="center"/>
              <w:rPr>
                <w:rFonts w:eastAsia="Calibri"/>
                <w:b w:val="0"/>
                <w:bCs w:val="0"/>
                <w:lang w:eastAsia="en-US"/>
              </w:rPr>
            </w:pPr>
            <w:r w:rsidRPr="004618F0">
              <w:rPr>
                <w:b w:val="0"/>
                <w:bCs w:val="0"/>
              </w:rPr>
              <w:t>PO6</w:t>
            </w:r>
          </w:p>
        </w:tc>
        <w:tc>
          <w:tcPr>
            <w:tcW w:w="563" w:type="dxa"/>
            <w:tcBorders>
              <w:top w:val="single" w:sz="4" w:space="0" w:color="auto"/>
              <w:left w:val="single" w:sz="4" w:space="0" w:color="auto"/>
              <w:bottom w:val="single" w:sz="4" w:space="0" w:color="auto"/>
              <w:right w:val="single" w:sz="4" w:space="0" w:color="auto"/>
            </w:tcBorders>
            <w:hideMark/>
          </w:tcPr>
          <w:p w14:paraId="4DA8A9F7" w14:textId="77777777" w:rsidR="00FE2066" w:rsidRPr="004618F0" w:rsidRDefault="00FE2066" w:rsidP="00F048D0">
            <w:pPr>
              <w:jc w:val="center"/>
              <w:rPr>
                <w:b w:val="0"/>
                <w:bCs w:val="0"/>
              </w:rPr>
            </w:pPr>
            <w:r w:rsidRPr="004618F0">
              <w:rPr>
                <w:b w:val="0"/>
                <w:bCs w:val="0"/>
              </w:rPr>
              <w:t xml:space="preserve">PO </w:t>
            </w:r>
          </w:p>
          <w:p w14:paraId="5A8D4CD5" w14:textId="77777777" w:rsidR="00FE2066" w:rsidRPr="004618F0" w:rsidRDefault="00FE2066" w:rsidP="00F048D0">
            <w:pPr>
              <w:spacing w:line="254" w:lineRule="auto"/>
              <w:jc w:val="center"/>
              <w:rPr>
                <w:rFonts w:eastAsia="Calibri"/>
                <w:b w:val="0"/>
                <w:bCs w:val="0"/>
                <w:lang w:eastAsia="en-US"/>
              </w:rPr>
            </w:pPr>
            <w:r w:rsidRPr="004618F0">
              <w:rPr>
                <w:b w:val="0"/>
                <w:bCs w:val="0"/>
              </w:rPr>
              <w:t>7</w:t>
            </w:r>
          </w:p>
        </w:tc>
        <w:tc>
          <w:tcPr>
            <w:tcW w:w="564" w:type="dxa"/>
            <w:tcBorders>
              <w:top w:val="single" w:sz="4" w:space="0" w:color="auto"/>
              <w:left w:val="single" w:sz="4" w:space="0" w:color="auto"/>
              <w:bottom w:val="single" w:sz="4" w:space="0" w:color="auto"/>
              <w:right w:val="single" w:sz="4" w:space="0" w:color="auto"/>
            </w:tcBorders>
            <w:hideMark/>
          </w:tcPr>
          <w:p w14:paraId="79C97AFD" w14:textId="77777777" w:rsidR="00FE2066" w:rsidRPr="004618F0" w:rsidRDefault="00FE2066" w:rsidP="00F048D0">
            <w:pPr>
              <w:jc w:val="center"/>
              <w:rPr>
                <w:b w:val="0"/>
                <w:bCs w:val="0"/>
              </w:rPr>
            </w:pPr>
            <w:r w:rsidRPr="004618F0">
              <w:rPr>
                <w:b w:val="0"/>
                <w:bCs w:val="0"/>
              </w:rPr>
              <w:t xml:space="preserve">PO </w:t>
            </w:r>
          </w:p>
          <w:p w14:paraId="41804687" w14:textId="77777777" w:rsidR="00FE2066" w:rsidRPr="004618F0" w:rsidRDefault="00FE2066" w:rsidP="00F048D0">
            <w:pPr>
              <w:spacing w:line="254" w:lineRule="auto"/>
              <w:jc w:val="center"/>
              <w:rPr>
                <w:rFonts w:eastAsia="Calibri"/>
                <w:b w:val="0"/>
                <w:bCs w:val="0"/>
                <w:lang w:eastAsia="en-US"/>
              </w:rPr>
            </w:pPr>
            <w:r w:rsidRPr="004618F0">
              <w:rPr>
                <w:b w:val="0"/>
                <w:bCs w:val="0"/>
              </w:rPr>
              <w:t>8</w:t>
            </w:r>
          </w:p>
        </w:tc>
        <w:tc>
          <w:tcPr>
            <w:tcW w:w="564" w:type="dxa"/>
            <w:tcBorders>
              <w:top w:val="single" w:sz="4" w:space="0" w:color="auto"/>
              <w:left w:val="single" w:sz="4" w:space="0" w:color="auto"/>
              <w:bottom w:val="single" w:sz="4" w:space="0" w:color="auto"/>
              <w:right w:val="single" w:sz="4" w:space="0" w:color="auto"/>
            </w:tcBorders>
            <w:hideMark/>
          </w:tcPr>
          <w:p w14:paraId="711E8461" w14:textId="77777777" w:rsidR="00FE2066" w:rsidRPr="004618F0" w:rsidRDefault="00FE2066" w:rsidP="00F048D0">
            <w:pPr>
              <w:spacing w:line="254" w:lineRule="auto"/>
              <w:jc w:val="center"/>
              <w:rPr>
                <w:rFonts w:eastAsia="Calibri"/>
                <w:b w:val="0"/>
                <w:bCs w:val="0"/>
                <w:lang w:eastAsia="en-US"/>
              </w:rPr>
            </w:pPr>
            <w:r w:rsidRPr="004618F0">
              <w:rPr>
                <w:b w:val="0"/>
                <w:bCs w:val="0"/>
              </w:rPr>
              <w:t>PO  9</w:t>
            </w:r>
          </w:p>
        </w:tc>
        <w:tc>
          <w:tcPr>
            <w:tcW w:w="564" w:type="dxa"/>
            <w:tcBorders>
              <w:top w:val="single" w:sz="4" w:space="0" w:color="auto"/>
              <w:left w:val="single" w:sz="4" w:space="0" w:color="auto"/>
              <w:bottom w:val="single" w:sz="4" w:space="0" w:color="auto"/>
              <w:right w:val="single" w:sz="4" w:space="0" w:color="auto"/>
            </w:tcBorders>
            <w:hideMark/>
          </w:tcPr>
          <w:p w14:paraId="3AC96730" w14:textId="77777777" w:rsidR="00FE2066" w:rsidRPr="004618F0" w:rsidRDefault="00FE2066" w:rsidP="00F048D0">
            <w:pPr>
              <w:jc w:val="center"/>
              <w:rPr>
                <w:b w:val="0"/>
                <w:bCs w:val="0"/>
              </w:rPr>
            </w:pPr>
            <w:r w:rsidRPr="004618F0">
              <w:rPr>
                <w:b w:val="0"/>
                <w:bCs w:val="0"/>
              </w:rPr>
              <w:t>PO</w:t>
            </w:r>
          </w:p>
          <w:p w14:paraId="5B887048" w14:textId="77777777" w:rsidR="00FE2066" w:rsidRPr="004618F0" w:rsidRDefault="00FE2066" w:rsidP="00F048D0">
            <w:pPr>
              <w:spacing w:line="254" w:lineRule="auto"/>
              <w:jc w:val="center"/>
              <w:rPr>
                <w:rFonts w:eastAsia="Calibri"/>
                <w:b w:val="0"/>
                <w:bCs w:val="0"/>
                <w:lang w:eastAsia="en-US"/>
              </w:rPr>
            </w:pPr>
            <w:r w:rsidRPr="004618F0">
              <w:rPr>
                <w:b w:val="0"/>
                <w:bCs w:val="0"/>
              </w:rPr>
              <w:t>10</w:t>
            </w:r>
          </w:p>
        </w:tc>
        <w:tc>
          <w:tcPr>
            <w:tcW w:w="564" w:type="dxa"/>
            <w:tcBorders>
              <w:top w:val="single" w:sz="4" w:space="0" w:color="auto"/>
              <w:left w:val="single" w:sz="4" w:space="0" w:color="auto"/>
              <w:bottom w:val="single" w:sz="4" w:space="0" w:color="auto"/>
              <w:right w:val="single" w:sz="4" w:space="0" w:color="auto"/>
            </w:tcBorders>
            <w:hideMark/>
          </w:tcPr>
          <w:p w14:paraId="1C485DD0" w14:textId="77777777" w:rsidR="00FE2066" w:rsidRPr="004618F0" w:rsidRDefault="00FE2066" w:rsidP="00F048D0">
            <w:pPr>
              <w:spacing w:line="254" w:lineRule="auto"/>
              <w:jc w:val="center"/>
              <w:rPr>
                <w:rFonts w:eastAsia="Calibri"/>
                <w:b w:val="0"/>
                <w:bCs w:val="0"/>
                <w:lang w:eastAsia="en-US"/>
              </w:rPr>
            </w:pPr>
            <w:r w:rsidRPr="004618F0">
              <w:rPr>
                <w:b w:val="0"/>
                <w:bCs w:val="0"/>
              </w:rPr>
              <w:t>PO 11</w:t>
            </w:r>
          </w:p>
        </w:tc>
        <w:tc>
          <w:tcPr>
            <w:tcW w:w="564" w:type="dxa"/>
            <w:tcBorders>
              <w:top w:val="single" w:sz="4" w:space="0" w:color="auto"/>
              <w:left w:val="single" w:sz="4" w:space="0" w:color="auto"/>
              <w:bottom w:val="single" w:sz="4" w:space="0" w:color="auto"/>
              <w:right w:val="single" w:sz="4" w:space="0" w:color="auto"/>
            </w:tcBorders>
            <w:hideMark/>
          </w:tcPr>
          <w:p w14:paraId="1F43BE5F" w14:textId="77777777" w:rsidR="00FE2066" w:rsidRPr="004618F0" w:rsidRDefault="00FE2066" w:rsidP="00F048D0">
            <w:pPr>
              <w:spacing w:line="254" w:lineRule="auto"/>
              <w:jc w:val="center"/>
              <w:rPr>
                <w:rFonts w:eastAsia="Calibri"/>
                <w:b w:val="0"/>
                <w:bCs w:val="0"/>
                <w:lang w:eastAsia="en-US"/>
              </w:rPr>
            </w:pPr>
            <w:r w:rsidRPr="004618F0">
              <w:rPr>
                <w:b w:val="0"/>
                <w:bCs w:val="0"/>
              </w:rPr>
              <w:t>PO 12</w:t>
            </w:r>
          </w:p>
        </w:tc>
        <w:tc>
          <w:tcPr>
            <w:tcW w:w="564" w:type="dxa"/>
            <w:tcBorders>
              <w:top w:val="single" w:sz="4" w:space="0" w:color="auto"/>
              <w:left w:val="single" w:sz="4" w:space="0" w:color="auto"/>
              <w:bottom w:val="single" w:sz="4" w:space="0" w:color="auto"/>
              <w:right w:val="single" w:sz="4" w:space="0" w:color="auto"/>
            </w:tcBorders>
            <w:hideMark/>
          </w:tcPr>
          <w:p w14:paraId="04EAF2C5" w14:textId="77777777" w:rsidR="00FE2066" w:rsidRPr="004618F0" w:rsidRDefault="00FE2066" w:rsidP="00F048D0">
            <w:pPr>
              <w:spacing w:line="254" w:lineRule="auto"/>
              <w:jc w:val="center"/>
              <w:rPr>
                <w:rFonts w:eastAsia="Calibri"/>
                <w:b w:val="0"/>
                <w:bCs w:val="0"/>
                <w:lang w:eastAsia="en-US"/>
              </w:rPr>
            </w:pPr>
            <w:r w:rsidRPr="004618F0">
              <w:rPr>
                <w:b w:val="0"/>
                <w:bCs w:val="0"/>
              </w:rPr>
              <w:t>PO 13</w:t>
            </w:r>
          </w:p>
        </w:tc>
      </w:tr>
      <w:tr w:rsidR="00921C2B" w:rsidRPr="00CA1F18" w14:paraId="3EB528A0" w14:textId="77777777" w:rsidTr="00F048D0">
        <w:trPr>
          <w:trHeight w:val="464"/>
        </w:trPr>
        <w:tc>
          <w:tcPr>
            <w:tcW w:w="1303" w:type="dxa"/>
            <w:tcBorders>
              <w:top w:val="single" w:sz="4" w:space="0" w:color="auto"/>
              <w:left w:val="single" w:sz="4" w:space="0" w:color="auto"/>
              <w:bottom w:val="single" w:sz="4" w:space="0" w:color="auto"/>
              <w:right w:val="single" w:sz="4" w:space="0" w:color="auto"/>
            </w:tcBorders>
            <w:hideMark/>
          </w:tcPr>
          <w:p w14:paraId="1CDAB039" w14:textId="77777777" w:rsidR="00FE2066" w:rsidRPr="004618F0" w:rsidRDefault="00FE2066" w:rsidP="00F048D0">
            <w:pPr>
              <w:rPr>
                <w:b w:val="0"/>
                <w:bCs w:val="0"/>
              </w:rPr>
            </w:pPr>
            <w:r w:rsidRPr="004618F0">
              <w:rPr>
                <w:b w:val="0"/>
                <w:bCs w:val="0"/>
              </w:rPr>
              <w:t>Fundamentals of Nursing</w:t>
            </w:r>
          </w:p>
          <w:p w14:paraId="0CA738D3" w14:textId="77777777" w:rsidR="00FE2066" w:rsidRPr="004618F0" w:rsidRDefault="00FE2066" w:rsidP="00F048D0">
            <w:pPr>
              <w:spacing w:line="254" w:lineRule="auto"/>
              <w:jc w:val="center"/>
              <w:rPr>
                <w:rFonts w:eastAsia="Calibri"/>
                <w:b w:val="0"/>
                <w:bCs w:val="0"/>
                <w:lang w:eastAsia="en-US"/>
              </w:rPr>
            </w:pPr>
          </w:p>
        </w:tc>
        <w:tc>
          <w:tcPr>
            <w:tcW w:w="670" w:type="dxa"/>
            <w:tcBorders>
              <w:top w:val="single" w:sz="4" w:space="0" w:color="auto"/>
              <w:left w:val="single" w:sz="4" w:space="0" w:color="auto"/>
              <w:bottom w:val="single" w:sz="4" w:space="0" w:color="auto"/>
              <w:right w:val="single" w:sz="4" w:space="0" w:color="auto"/>
            </w:tcBorders>
          </w:tcPr>
          <w:p w14:paraId="063BC063"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670" w:type="dxa"/>
            <w:tcBorders>
              <w:top w:val="single" w:sz="4" w:space="0" w:color="auto"/>
              <w:left w:val="single" w:sz="4" w:space="0" w:color="auto"/>
              <w:bottom w:val="single" w:sz="4" w:space="0" w:color="auto"/>
              <w:right w:val="single" w:sz="4" w:space="0" w:color="auto"/>
            </w:tcBorders>
          </w:tcPr>
          <w:p w14:paraId="3D503F4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4A97575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2AFD627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55B7573B"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669" w:type="dxa"/>
            <w:tcBorders>
              <w:top w:val="single" w:sz="4" w:space="0" w:color="auto"/>
              <w:left w:val="single" w:sz="4" w:space="0" w:color="auto"/>
              <w:bottom w:val="single" w:sz="4" w:space="0" w:color="auto"/>
              <w:right w:val="single" w:sz="4" w:space="0" w:color="auto"/>
            </w:tcBorders>
          </w:tcPr>
          <w:p w14:paraId="759A50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3C19635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3504EF6D"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1961F4E1"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5DFC0B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295C489A"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564" w:type="dxa"/>
            <w:tcBorders>
              <w:top w:val="single" w:sz="4" w:space="0" w:color="auto"/>
              <w:left w:val="single" w:sz="4" w:space="0" w:color="auto"/>
              <w:bottom w:val="single" w:sz="4" w:space="0" w:color="auto"/>
              <w:right w:val="single" w:sz="4" w:space="0" w:color="auto"/>
            </w:tcBorders>
          </w:tcPr>
          <w:p w14:paraId="545A1316" w14:textId="77777777" w:rsidR="00FE2066" w:rsidRPr="004618F0" w:rsidRDefault="00FE2066" w:rsidP="00F048D0">
            <w:pPr>
              <w:rPr>
                <w:rFonts w:eastAsia="Calibri"/>
                <w:b w:val="0"/>
                <w:bCs w:val="0"/>
                <w:lang w:eastAsia="en-US"/>
              </w:rPr>
            </w:pPr>
            <w:r w:rsidRPr="004618F0">
              <w:rPr>
                <w:rFonts w:eastAsia="Calibri"/>
                <w:b w:val="0"/>
                <w:bCs w:val="0"/>
                <w:lang w:eastAsia="en-US"/>
              </w:rPr>
              <w:t>0</w:t>
            </w:r>
          </w:p>
        </w:tc>
        <w:tc>
          <w:tcPr>
            <w:tcW w:w="564" w:type="dxa"/>
            <w:tcBorders>
              <w:top w:val="single" w:sz="4" w:space="0" w:color="auto"/>
              <w:left w:val="single" w:sz="4" w:space="0" w:color="auto"/>
              <w:bottom w:val="single" w:sz="4" w:space="0" w:color="auto"/>
              <w:right w:val="single" w:sz="4" w:space="0" w:color="auto"/>
            </w:tcBorders>
            <w:hideMark/>
          </w:tcPr>
          <w:p w14:paraId="1E9B1659"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r>
    </w:tbl>
    <w:p w14:paraId="48D47350" w14:textId="289390E8" w:rsidR="00FE2066" w:rsidRPr="00CA1F18" w:rsidRDefault="00FE2066" w:rsidP="00FE2066">
      <w:pPr>
        <w:spacing w:after="160" w:line="252" w:lineRule="auto"/>
        <w:rPr>
          <w:rFonts w:eastAsia="Calibri"/>
          <w:b w:val="0"/>
          <w:lang w:eastAsia="en-US"/>
        </w:rPr>
      </w:pPr>
    </w:p>
    <w:tbl>
      <w:tblPr>
        <w:tblpPr w:leftFromText="141" w:rightFromText="141" w:bottomFromText="160" w:vertAnchor="text" w:horzAnchor="margin" w:tblpY="79"/>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FD3FE1" w:rsidRPr="00CA1F18" w14:paraId="172C378B" w14:textId="77777777" w:rsidTr="00E77E1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657A12B3" w14:textId="011CE256" w:rsidR="00FD3FE1" w:rsidRPr="00CA1F18" w:rsidRDefault="00FD3FE1" w:rsidP="00FD3FE1">
            <w:pPr>
              <w:spacing w:line="254" w:lineRule="auto"/>
            </w:pPr>
            <w:r w:rsidRPr="00FD3FE1">
              <w:t>Table 2. Relationship between Course Learning Outcomes and Program Outcomes</w:t>
            </w:r>
          </w:p>
        </w:tc>
      </w:tr>
      <w:tr w:rsidR="00921C2B" w:rsidRPr="00CA1F18" w14:paraId="428FCE53" w14:textId="77777777" w:rsidTr="00FE2066">
        <w:trPr>
          <w:trHeight w:val="325"/>
        </w:trPr>
        <w:tc>
          <w:tcPr>
            <w:tcW w:w="1238" w:type="dxa"/>
            <w:tcBorders>
              <w:top w:val="single" w:sz="4" w:space="0" w:color="auto"/>
              <w:left w:val="single" w:sz="4" w:space="0" w:color="auto"/>
              <w:bottom w:val="single" w:sz="4" w:space="0" w:color="auto"/>
              <w:right w:val="single" w:sz="4" w:space="0" w:color="auto"/>
            </w:tcBorders>
            <w:hideMark/>
          </w:tcPr>
          <w:p w14:paraId="1958ACAA" w14:textId="77777777" w:rsidR="00FE2066" w:rsidRPr="004618F0" w:rsidRDefault="00FE2066" w:rsidP="00FE2066">
            <w:pPr>
              <w:spacing w:line="254" w:lineRule="auto"/>
              <w:jc w:val="center"/>
              <w:rPr>
                <w:rFonts w:eastAsia="Calibri"/>
                <w:b w:val="0"/>
                <w:bCs w:val="0"/>
                <w:lang w:eastAsia="en-US"/>
              </w:rPr>
            </w:pPr>
            <w:r w:rsidRPr="004618F0">
              <w:rPr>
                <w:rFonts w:eastAsia="Calibri"/>
                <w:b w:val="0"/>
                <w:bCs w:val="0"/>
                <w:lang w:eastAsia="en-US"/>
              </w:rPr>
              <w:t>Learning Outcomes</w:t>
            </w:r>
          </w:p>
        </w:tc>
        <w:tc>
          <w:tcPr>
            <w:tcW w:w="627" w:type="dxa"/>
            <w:tcBorders>
              <w:top w:val="single" w:sz="4" w:space="0" w:color="auto"/>
              <w:left w:val="single" w:sz="4" w:space="0" w:color="auto"/>
              <w:bottom w:val="single" w:sz="4" w:space="0" w:color="auto"/>
              <w:right w:val="single" w:sz="4" w:space="0" w:color="auto"/>
            </w:tcBorders>
            <w:hideMark/>
          </w:tcPr>
          <w:p w14:paraId="79E4BF1C" w14:textId="77777777" w:rsidR="00FE2066" w:rsidRPr="004618F0" w:rsidRDefault="00FE2066" w:rsidP="00FE2066">
            <w:pPr>
              <w:spacing w:line="254" w:lineRule="auto"/>
              <w:jc w:val="center"/>
              <w:rPr>
                <w:rFonts w:eastAsia="Calibri"/>
                <w:b w:val="0"/>
                <w:bCs w:val="0"/>
                <w:lang w:eastAsia="en-US"/>
              </w:rPr>
            </w:pPr>
            <w:r w:rsidRPr="004618F0">
              <w:rPr>
                <w:b w:val="0"/>
                <w:bCs w:val="0"/>
              </w:rPr>
              <w:t>PO1</w:t>
            </w:r>
          </w:p>
        </w:tc>
        <w:tc>
          <w:tcPr>
            <w:tcW w:w="627" w:type="dxa"/>
            <w:tcBorders>
              <w:top w:val="single" w:sz="4" w:space="0" w:color="auto"/>
              <w:left w:val="single" w:sz="4" w:space="0" w:color="auto"/>
              <w:bottom w:val="single" w:sz="4" w:space="0" w:color="auto"/>
              <w:right w:val="single" w:sz="4" w:space="0" w:color="auto"/>
            </w:tcBorders>
            <w:hideMark/>
          </w:tcPr>
          <w:p w14:paraId="57848EB4" w14:textId="77777777" w:rsidR="00FE2066" w:rsidRPr="004618F0" w:rsidRDefault="00FE2066" w:rsidP="00FE2066">
            <w:pPr>
              <w:spacing w:line="254" w:lineRule="auto"/>
              <w:jc w:val="center"/>
              <w:rPr>
                <w:rFonts w:eastAsia="Calibri"/>
                <w:b w:val="0"/>
                <w:bCs w:val="0"/>
                <w:lang w:eastAsia="en-US"/>
              </w:rPr>
            </w:pPr>
            <w:r w:rsidRPr="004618F0">
              <w:rPr>
                <w:b w:val="0"/>
                <w:bCs w:val="0"/>
              </w:rPr>
              <w:t>PO2</w:t>
            </w:r>
          </w:p>
        </w:tc>
        <w:tc>
          <w:tcPr>
            <w:tcW w:w="629" w:type="dxa"/>
            <w:tcBorders>
              <w:top w:val="single" w:sz="4" w:space="0" w:color="auto"/>
              <w:left w:val="single" w:sz="4" w:space="0" w:color="auto"/>
              <w:bottom w:val="single" w:sz="4" w:space="0" w:color="auto"/>
              <w:right w:val="single" w:sz="4" w:space="0" w:color="auto"/>
            </w:tcBorders>
            <w:hideMark/>
          </w:tcPr>
          <w:p w14:paraId="13638136" w14:textId="77777777" w:rsidR="00FE2066" w:rsidRPr="004618F0" w:rsidRDefault="00FE2066" w:rsidP="00FE2066">
            <w:pPr>
              <w:spacing w:line="254" w:lineRule="auto"/>
              <w:jc w:val="center"/>
              <w:rPr>
                <w:rFonts w:eastAsia="Calibri"/>
                <w:b w:val="0"/>
                <w:bCs w:val="0"/>
                <w:lang w:eastAsia="en-US"/>
              </w:rPr>
            </w:pPr>
            <w:r w:rsidRPr="004618F0">
              <w:rPr>
                <w:b w:val="0"/>
                <w:bCs w:val="0"/>
              </w:rPr>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6B60A4B8" w14:textId="77777777" w:rsidR="00FE2066" w:rsidRPr="004618F0" w:rsidRDefault="00FE2066" w:rsidP="00FE2066">
            <w:pPr>
              <w:spacing w:line="254" w:lineRule="auto"/>
              <w:jc w:val="center"/>
              <w:rPr>
                <w:rFonts w:eastAsia="Calibri"/>
                <w:b w:val="0"/>
                <w:bCs w:val="0"/>
                <w:lang w:eastAsia="en-US"/>
              </w:rPr>
            </w:pPr>
            <w:r w:rsidRPr="004618F0">
              <w:rPr>
                <w:b w:val="0"/>
                <w:bCs w:val="0"/>
              </w:rPr>
              <w:t>PO4</w:t>
            </w:r>
          </w:p>
        </w:tc>
        <w:tc>
          <w:tcPr>
            <w:tcW w:w="628" w:type="dxa"/>
            <w:tcBorders>
              <w:top w:val="single" w:sz="4" w:space="0" w:color="auto"/>
              <w:left w:val="single" w:sz="4" w:space="0" w:color="auto"/>
              <w:bottom w:val="single" w:sz="4" w:space="0" w:color="auto"/>
              <w:right w:val="single" w:sz="4" w:space="0" w:color="auto"/>
            </w:tcBorders>
            <w:hideMark/>
          </w:tcPr>
          <w:p w14:paraId="759C1835" w14:textId="77777777" w:rsidR="00FE2066" w:rsidRPr="004618F0" w:rsidRDefault="00FE2066" w:rsidP="00FE2066">
            <w:pPr>
              <w:spacing w:line="254" w:lineRule="auto"/>
              <w:jc w:val="center"/>
              <w:rPr>
                <w:rFonts w:eastAsia="Calibri"/>
                <w:b w:val="0"/>
                <w:bCs w:val="0"/>
                <w:lang w:eastAsia="en-US"/>
              </w:rPr>
            </w:pPr>
            <w:r w:rsidRPr="004618F0">
              <w:rPr>
                <w:b w:val="0"/>
                <w:bCs w:val="0"/>
              </w:rPr>
              <w:t>PO 5</w:t>
            </w:r>
          </w:p>
        </w:tc>
        <w:tc>
          <w:tcPr>
            <w:tcW w:w="629" w:type="dxa"/>
            <w:tcBorders>
              <w:top w:val="single" w:sz="4" w:space="0" w:color="auto"/>
              <w:left w:val="single" w:sz="4" w:space="0" w:color="auto"/>
              <w:bottom w:val="single" w:sz="4" w:space="0" w:color="auto"/>
              <w:right w:val="single" w:sz="4" w:space="0" w:color="auto"/>
            </w:tcBorders>
            <w:hideMark/>
          </w:tcPr>
          <w:p w14:paraId="0059A2B8" w14:textId="77777777" w:rsidR="00FE2066" w:rsidRPr="004618F0" w:rsidRDefault="00FE2066" w:rsidP="00FE2066">
            <w:pPr>
              <w:spacing w:line="254" w:lineRule="auto"/>
              <w:jc w:val="center"/>
              <w:rPr>
                <w:rFonts w:eastAsia="Calibri"/>
                <w:b w:val="0"/>
                <w:bCs w:val="0"/>
                <w:lang w:eastAsia="en-US"/>
              </w:rPr>
            </w:pPr>
            <w:r w:rsidRPr="004618F0">
              <w:rPr>
                <w:b w:val="0"/>
                <w:bCs w:val="0"/>
              </w:rPr>
              <w:t>PO6</w:t>
            </w:r>
          </w:p>
        </w:tc>
        <w:tc>
          <w:tcPr>
            <w:tcW w:w="628" w:type="dxa"/>
            <w:tcBorders>
              <w:top w:val="single" w:sz="4" w:space="0" w:color="auto"/>
              <w:left w:val="single" w:sz="4" w:space="0" w:color="auto"/>
              <w:bottom w:val="single" w:sz="4" w:space="0" w:color="auto"/>
              <w:right w:val="single" w:sz="4" w:space="0" w:color="auto"/>
            </w:tcBorders>
            <w:hideMark/>
          </w:tcPr>
          <w:p w14:paraId="09C40AE5" w14:textId="77777777" w:rsidR="00FE2066" w:rsidRPr="004618F0" w:rsidRDefault="00FE2066" w:rsidP="00FE2066">
            <w:pPr>
              <w:jc w:val="center"/>
              <w:rPr>
                <w:b w:val="0"/>
                <w:bCs w:val="0"/>
              </w:rPr>
            </w:pPr>
            <w:r w:rsidRPr="004618F0">
              <w:rPr>
                <w:b w:val="0"/>
                <w:bCs w:val="0"/>
              </w:rPr>
              <w:t xml:space="preserve">PO </w:t>
            </w:r>
          </w:p>
          <w:p w14:paraId="40E2A073" w14:textId="77777777" w:rsidR="00FE2066" w:rsidRPr="004618F0" w:rsidRDefault="00FE2066" w:rsidP="00FE2066">
            <w:pPr>
              <w:spacing w:line="254" w:lineRule="auto"/>
              <w:jc w:val="center"/>
              <w:rPr>
                <w:rFonts w:eastAsia="Calibri"/>
                <w:b w:val="0"/>
                <w:bCs w:val="0"/>
                <w:lang w:eastAsia="en-US"/>
              </w:rPr>
            </w:pPr>
            <w:r w:rsidRPr="004618F0">
              <w:rPr>
                <w:b w:val="0"/>
                <w:bCs w:val="0"/>
              </w:rPr>
              <w:t>7</w:t>
            </w:r>
          </w:p>
        </w:tc>
        <w:tc>
          <w:tcPr>
            <w:tcW w:w="629" w:type="dxa"/>
            <w:tcBorders>
              <w:top w:val="single" w:sz="4" w:space="0" w:color="auto"/>
              <w:left w:val="single" w:sz="4" w:space="0" w:color="auto"/>
              <w:bottom w:val="single" w:sz="4" w:space="0" w:color="auto"/>
              <w:right w:val="single" w:sz="4" w:space="0" w:color="auto"/>
            </w:tcBorders>
            <w:hideMark/>
          </w:tcPr>
          <w:p w14:paraId="513238E7" w14:textId="77777777" w:rsidR="00FE2066" w:rsidRPr="004618F0" w:rsidRDefault="00FE2066" w:rsidP="00FE2066">
            <w:pPr>
              <w:jc w:val="center"/>
              <w:rPr>
                <w:b w:val="0"/>
                <w:bCs w:val="0"/>
              </w:rPr>
            </w:pPr>
            <w:r w:rsidRPr="004618F0">
              <w:rPr>
                <w:b w:val="0"/>
                <w:bCs w:val="0"/>
              </w:rPr>
              <w:t xml:space="preserve">PO </w:t>
            </w:r>
          </w:p>
          <w:p w14:paraId="0EBDDE5F" w14:textId="77777777" w:rsidR="00FE2066" w:rsidRPr="004618F0" w:rsidRDefault="00FE2066" w:rsidP="00FE2066">
            <w:pPr>
              <w:spacing w:line="254" w:lineRule="auto"/>
              <w:jc w:val="center"/>
              <w:rPr>
                <w:rFonts w:eastAsia="Calibri"/>
                <w:b w:val="0"/>
                <w:bCs w:val="0"/>
                <w:lang w:eastAsia="en-US"/>
              </w:rPr>
            </w:pPr>
            <w:r w:rsidRPr="004618F0">
              <w:rPr>
                <w:b w:val="0"/>
                <w:bCs w:val="0"/>
              </w:rPr>
              <w:t>8</w:t>
            </w:r>
          </w:p>
        </w:tc>
        <w:tc>
          <w:tcPr>
            <w:tcW w:w="628" w:type="dxa"/>
            <w:tcBorders>
              <w:top w:val="single" w:sz="4" w:space="0" w:color="auto"/>
              <w:left w:val="single" w:sz="4" w:space="0" w:color="auto"/>
              <w:bottom w:val="single" w:sz="4" w:space="0" w:color="auto"/>
              <w:right w:val="single" w:sz="4" w:space="0" w:color="auto"/>
            </w:tcBorders>
            <w:hideMark/>
          </w:tcPr>
          <w:p w14:paraId="25089DEF" w14:textId="77777777" w:rsidR="00FE2066" w:rsidRPr="004618F0" w:rsidRDefault="00FE2066" w:rsidP="00FE2066">
            <w:pPr>
              <w:spacing w:line="254" w:lineRule="auto"/>
              <w:jc w:val="center"/>
              <w:rPr>
                <w:rFonts w:eastAsia="Calibri"/>
                <w:b w:val="0"/>
                <w:bCs w:val="0"/>
                <w:lang w:eastAsia="en-US"/>
              </w:rPr>
            </w:pPr>
            <w:r w:rsidRPr="004618F0">
              <w:rPr>
                <w:b w:val="0"/>
                <w:bCs w:val="0"/>
              </w:rPr>
              <w:t>PO  9</w:t>
            </w:r>
          </w:p>
        </w:tc>
        <w:tc>
          <w:tcPr>
            <w:tcW w:w="628" w:type="dxa"/>
            <w:tcBorders>
              <w:top w:val="single" w:sz="4" w:space="0" w:color="auto"/>
              <w:left w:val="single" w:sz="4" w:space="0" w:color="auto"/>
              <w:bottom w:val="single" w:sz="4" w:space="0" w:color="auto"/>
              <w:right w:val="single" w:sz="4" w:space="0" w:color="auto"/>
            </w:tcBorders>
            <w:hideMark/>
          </w:tcPr>
          <w:p w14:paraId="569F8EDF" w14:textId="77777777" w:rsidR="00FE2066" w:rsidRPr="004618F0" w:rsidRDefault="00FE2066" w:rsidP="00FE2066">
            <w:pPr>
              <w:jc w:val="center"/>
              <w:rPr>
                <w:b w:val="0"/>
                <w:bCs w:val="0"/>
              </w:rPr>
            </w:pPr>
            <w:r w:rsidRPr="004618F0">
              <w:rPr>
                <w:b w:val="0"/>
                <w:bCs w:val="0"/>
              </w:rPr>
              <w:t>PO</w:t>
            </w:r>
          </w:p>
          <w:p w14:paraId="4238F1EE" w14:textId="77777777" w:rsidR="00FE2066" w:rsidRPr="004618F0" w:rsidRDefault="00FE2066" w:rsidP="00FE2066">
            <w:pPr>
              <w:spacing w:line="254" w:lineRule="auto"/>
              <w:jc w:val="center"/>
              <w:rPr>
                <w:rFonts w:eastAsia="Calibri"/>
                <w:b w:val="0"/>
                <w:bCs w:val="0"/>
                <w:lang w:eastAsia="en-US"/>
              </w:rPr>
            </w:pPr>
            <w:r w:rsidRPr="004618F0">
              <w:rPr>
                <w:b w:val="0"/>
                <w:bCs w:val="0"/>
              </w:rPr>
              <w:t>10</w:t>
            </w:r>
          </w:p>
        </w:tc>
        <w:tc>
          <w:tcPr>
            <w:tcW w:w="629" w:type="dxa"/>
            <w:tcBorders>
              <w:top w:val="single" w:sz="4" w:space="0" w:color="auto"/>
              <w:left w:val="single" w:sz="4" w:space="0" w:color="auto"/>
              <w:bottom w:val="single" w:sz="4" w:space="0" w:color="auto"/>
              <w:right w:val="single" w:sz="4" w:space="0" w:color="auto"/>
            </w:tcBorders>
            <w:hideMark/>
          </w:tcPr>
          <w:p w14:paraId="1DA6070A" w14:textId="77777777" w:rsidR="00FE2066" w:rsidRPr="004618F0" w:rsidRDefault="00FE2066" w:rsidP="00FE2066">
            <w:pPr>
              <w:spacing w:line="254" w:lineRule="auto"/>
              <w:jc w:val="center"/>
              <w:rPr>
                <w:rFonts w:eastAsia="Calibri"/>
                <w:b w:val="0"/>
                <w:bCs w:val="0"/>
                <w:lang w:eastAsia="en-US"/>
              </w:rPr>
            </w:pPr>
            <w:r w:rsidRPr="004618F0">
              <w:rPr>
                <w:b w:val="0"/>
                <w:bCs w:val="0"/>
              </w:rPr>
              <w:t>PO 11</w:t>
            </w:r>
          </w:p>
        </w:tc>
        <w:tc>
          <w:tcPr>
            <w:tcW w:w="628" w:type="dxa"/>
            <w:tcBorders>
              <w:top w:val="single" w:sz="4" w:space="0" w:color="auto"/>
              <w:left w:val="single" w:sz="4" w:space="0" w:color="auto"/>
              <w:bottom w:val="single" w:sz="4" w:space="0" w:color="auto"/>
              <w:right w:val="single" w:sz="4" w:space="0" w:color="auto"/>
            </w:tcBorders>
            <w:hideMark/>
          </w:tcPr>
          <w:p w14:paraId="0568BA5E" w14:textId="77777777" w:rsidR="00FE2066" w:rsidRPr="004618F0" w:rsidRDefault="00FE2066" w:rsidP="00FE2066">
            <w:pPr>
              <w:spacing w:line="254" w:lineRule="auto"/>
              <w:jc w:val="center"/>
              <w:rPr>
                <w:rFonts w:eastAsia="Calibri"/>
                <w:b w:val="0"/>
                <w:bCs w:val="0"/>
                <w:lang w:eastAsia="en-US"/>
              </w:rPr>
            </w:pPr>
            <w:r w:rsidRPr="004618F0">
              <w:rPr>
                <w:b w:val="0"/>
                <w:bCs w:val="0"/>
              </w:rPr>
              <w:t>PO 12</w:t>
            </w:r>
          </w:p>
        </w:tc>
        <w:tc>
          <w:tcPr>
            <w:tcW w:w="629" w:type="dxa"/>
            <w:tcBorders>
              <w:top w:val="single" w:sz="4" w:space="0" w:color="auto"/>
              <w:left w:val="single" w:sz="4" w:space="0" w:color="auto"/>
              <w:bottom w:val="single" w:sz="4" w:space="0" w:color="auto"/>
              <w:right w:val="single" w:sz="4" w:space="0" w:color="auto"/>
            </w:tcBorders>
            <w:hideMark/>
          </w:tcPr>
          <w:p w14:paraId="1DC25050" w14:textId="77777777" w:rsidR="00FE2066" w:rsidRPr="004618F0" w:rsidRDefault="00FE2066" w:rsidP="00FE2066">
            <w:pPr>
              <w:spacing w:line="254" w:lineRule="auto"/>
              <w:jc w:val="center"/>
              <w:rPr>
                <w:rFonts w:eastAsia="Calibri"/>
                <w:b w:val="0"/>
                <w:bCs w:val="0"/>
                <w:lang w:eastAsia="en-US"/>
              </w:rPr>
            </w:pPr>
            <w:r w:rsidRPr="004618F0">
              <w:rPr>
                <w:b w:val="0"/>
                <w:bCs w:val="0"/>
              </w:rPr>
              <w:t>PO 13</w:t>
            </w:r>
          </w:p>
        </w:tc>
      </w:tr>
      <w:tr w:rsidR="00921C2B" w:rsidRPr="00CA1F18" w14:paraId="31815B03" w14:textId="77777777" w:rsidTr="00FE2066">
        <w:trPr>
          <w:trHeight w:val="500"/>
        </w:trPr>
        <w:tc>
          <w:tcPr>
            <w:tcW w:w="1238" w:type="dxa"/>
            <w:tcBorders>
              <w:top w:val="single" w:sz="4" w:space="0" w:color="auto"/>
              <w:left w:val="single" w:sz="4" w:space="0" w:color="auto"/>
              <w:bottom w:val="single" w:sz="4" w:space="0" w:color="auto"/>
              <w:right w:val="single" w:sz="4" w:space="0" w:color="auto"/>
            </w:tcBorders>
            <w:hideMark/>
          </w:tcPr>
          <w:p w14:paraId="21EB2803" w14:textId="77777777" w:rsidR="00FE2066" w:rsidRPr="004618F0" w:rsidRDefault="00FE2066" w:rsidP="00FE2066">
            <w:pPr>
              <w:rPr>
                <w:b w:val="0"/>
                <w:bCs w:val="0"/>
              </w:rPr>
            </w:pPr>
            <w:r w:rsidRPr="004618F0">
              <w:rPr>
                <w:b w:val="0"/>
                <w:bCs w:val="0"/>
              </w:rPr>
              <w:t>Fundamentals of Nursing</w:t>
            </w:r>
          </w:p>
          <w:p w14:paraId="556AB71B" w14:textId="77777777" w:rsidR="00FE2066" w:rsidRPr="004618F0" w:rsidRDefault="00FE2066" w:rsidP="00FE2066">
            <w:pPr>
              <w:spacing w:line="254" w:lineRule="auto"/>
              <w:jc w:val="center"/>
              <w:rPr>
                <w:rFonts w:eastAsia="Calibri"/>
                <w:b w:val="0"/>
                <w:bCs w:val="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79FF739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7" w:type="dxa"/>
            <w:tcBorders>
              <w:top w:val="single" w:sz="4" w:space="0" w:color="auto"/>
              <w:left w:val="single" w:sz="4" w:space="0" w:color="auto"/>
              <w:bottom w:val="single" w:sz="4" w:space="0" w:color="auto"/>
              <w:right w:val="single" w:sz="4" w:space="0" w:color="auto"/>
            </w:tcBorders>
          </w:tcPr>
          <w:p w14:paraId="5802D14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tcPr>
          <w:p w14:paraId="7F22A39E"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EEBF203"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CB0429E"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40F8860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193ACAA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F7C67A3"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2A0E0A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50D78464"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6FED7B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29A6EDE3" w14:textId="77777777" w:rsidR="00FE2066" w:rsidRPr="004618F0" w:rsidRDefault="00FE2066" w:rsidP="00FE2066">
            <w:pPr>
              <w:rPr>
                <w:rFonts w:eastAsia="Calibri"/>
                <w:b w:val="0"/>
                <w:bCs w:val="0"/>
                <w:lang w:eastAsia="en-US"/>
              </w:rPr>
            </w:pPr>
          </w:p>
        </w:tc>
        <w:tc>
          <w:tcPr>
            <w:tcW w:w="629" w:type="dxa"/>
            <w:tcBorders>
              <w:top w:val="single" w:sz="4" w:space="0" w:color="auto"/>
              <w:left w:val="single" w:sz="4" w:space="0" w:color="auto"/>
              <w:bottom w:val="single" w:sz="4" w:space="0" w:color="auto"/>
              <w:right w:val="single" w:sz="4" w:space="0" w:color="auto"/>
            </w:tcBorders>
          </w:tcPr>
          <w:p w14:paraId="0400E5ED"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r>
    </w:tbl>
    <w:p w14:paraId="10358DED" w14:textId="77777777" w:rsidR="00FE2066" w:rsidRPr="00CA1F18" w:rsidRDefault="00FE2066" w:rsidP="00FE2066">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018"/>
        <w:gridCol w:w="1080"/>
        <w:gridCol w:w="1796"/>
      </w:tblGrid>
      <w:tr w:rsidR="00921C2B" w:rsidRPr="004618F0" w14:paraId="1920D2A6" w14:textId="77777777" w:rsidTr="00FE2066">
        <w:trPr>
          <w:trHeight w:val="264"/>
        </w:trPr>
        <w:tc>
          <w:tcPr>
            <w:tcW w:w="9312" w:type="dxa"/>
            <w:gridSpan w:val="4"/>
          </w:tcPr>
          <w:p w14:paraId="71926B07" w14:textId="77777777" w:rsidR="00FE2066" w:rsidRPr="004618F0" w:rsidRDefault="00FE2066" w:rsidP="00FE2066">
            <w:pPr>
              <w:rPr>
                <w:b w:val="0"/>
                <w:bCs w:val="0"/>
              </w:rPr>
            </w:pPr>
            <w:r w:rsidRPr="004618F0">
              <w:rPr>
                <w:b w:val="0"/>
                <w:bCs w:val="0"/>
              </w:rPr>
              <w:t xml:space="preserve">ECTS Table: </w:t>
            </w:r>
          </w:p>
        </w:tc>
      </w:tr>
      <w:tr w:rsidR="00921C2B" w:rsidRPr="004618F0" w14:paraId="4F630BB4" w14:textId="77777777" w:rsidTr="00FE2066">
        <w:trPr>
          <w:trHeight w:val="264"/>
        </w:trPr>
        <w:tc>
          <w:tcPr>
            <w:tcW w:w="5418" w:type="dxa"/>
            <w:tcBorders>
              <w:top w:val="single" w:sz="4" w:space="0" w:color="auto"/>
              <w:left w:val="single" w:sz="4" w:space="0" w:color="auto"/>
              <w:bottom w:val="single" w:sz="4" w:space="0" w:color="auto"/>
              <w:right w:val="single" w:sz="4" w:space="0" w:color="auto"/>
            </w:tcBorders>
          </w:tcPr>
          <w:p w14:paraId="1B3DDB63" w14:textId="77777777" w:rsidR="00FE2066" w:rsidRPr="004618F0" w:rsidRDefault="00FE2066" w:rsidP="00FE2066">
            <w:pPr>
              <w:rPr>
                <w:b w:val="0"/>
                <w:bCs w:val="0"/>
              </w:rPr>
            </w:pPr>
            <w:r w:rsidRPr="004618F0">
              <w:rPr>
                <w:b w:val="0"/>
                <w:bCs w:val="0"/>
              </w:rPr>
              <w:t>Course Activities</w:t>
            </w:r>
          </w:p>
        </w:tc>
        <w:tc>
          <w:tcPr>
            <w:tcW w:w="1018" w:type="dxa"/>
            <w:tcBorders>
              <w:top w:val="single" w:sz="4" w:space="0" w:color="auto"/>
              <w:left w:val="single" w:sz="4" w:space="0" w:color="auto"/>
              <w:bottom w:val="single" w:sz="4" w:space="0" w:color="auto"/>
              <w:right w:val="single" w:sz="4" w:space="0" w:color="auto"/>
            </w:tcBorders>
          </w:tcPr>
          <w:p w14:paraId="2F161778" w14:textId="77777777" w:rsidR="00FE2066" w:rsidRPr="004618F0" w:rsidRDefault="00FE2066" w:rsidP="00FE2066">
            <w:pPr>
              <w:jc w:val="center"/>
              <w:rPr>
                <w:b w:val="0"/>
                <w:bCs w:val="0"/>
              </w:rPr>
            </w:pPr>
            <w:r w:rsidRPr="004618F0">
              <w:rPr>
                <w:b w:val="0"/>
                <w:bCs w:val="0"/>
              </w:rPr>
              <w:t>Number</w:t>
            </w:r>
          </w:p>
        </w:tc>
        <w:tc>
          <w:tcPr>
            <w:tcW w:w="1080" w:type="dxa"/>
            <w:tcBorders>
              <w:top w:val="single" w:sz="4" w:space="0" w:color="auto"/>
              <w:left w:val="single" w:sz="4" w:space="0" w:color="auto"/>
              <w:bottom w:val="single" w:sz="4" w:space="0" w:color="auto"/>
              <w:right w:val="single" w:sz="4" w:space="0" w:color="auto"/>
            </w:tcBorders>
          </w:tcPr>
          <w:p w14:paraId="7D8F1A67" w14:textId="77777777" w:rsidR="00FE2066" w:rsidRPr="004618F0" w:rsidRDefault="00FE2066" w:rsidP="00FE2066">
            <w:pPr>
              <w:jc w:val="center"/>
              <w:rPr>
                <w:b w:val="0"/>
                <w:bCs w:val="0"/>
              </w:rPr>
            </w:pPr>
            <w:r w:rsidRPr="004618F0">
              <w:rPr>
                <w:b w:val="0"/>
                <w:bCs w:val="0"/>
              </w:rPr>
              <w:t>Duration</w:t>
            </w:r>
          </w:p>
          <w:p w14:paraId="75F4CA04" w14:textId="77777777" w:rsidR="00FE2066" w:rsidRPr="004618F0" w:rsidRDefault="00FE2066" w:rsidP="00FE2066">
            <w:pPr>
              <w:jc w:val="center"/>
              <w:rPr>
                <w:b w:val="0"/>
                <w:bCs w:val="0"/>
              </w:rPr>
            </w:pPr>
            <w:r w:rsidRPr="004618F0">
              <w:rPr>
                <w:b w:val="0"/>
                <w:bCs w:val="0"/>
              </w:rPr>
              <w:t>(hour)</w:t>
            </w:r>
          </w:p>
        </w:tc>
        <w:tc>
          <w:tcPr>
            <w:tcW w:w="1796" w:type="dxa"/>
            <w:tcBorders>
              <w:top w:val="single" w:sz="4" w:space="0" w:color="auto"/>
              <w:left w:val="single" w:sz="4" w:space="0" w:color="auto"/>
              <w:bottom w:val="single" w:sz="4" w:space="0" w:color="auto"/>
              <w:right w:val="single" w:sz="4" w:space="0" w:color="auto"/>
            </w:tcBorders>
          </w:tcPr>
          <w:p w14:paraId="4AF6EB2C" w14:textId="07161ED2" w:rsidR="00FE2066" w:rsidRPr="004618F0" w:rsidRDefault="00FE2066" w:rsidP="00FE2066">
            <w:pPr>
              <w:jc w:val="center"/>
              <w:rPr>
                <w:b w:val="0"/>
                <w:bCs w:val="0"/>
              </w:rPr>
            </w:pPr>
            <w:r w:rsidRPr="004618F0">
              <w:rPr>
                <w:b w:val="0"/>
                <w:bCs w:val="0"/>
              </w:rPr>
              <w:t xml:space="preserve">Total </w:t>
            </w:r>
            <w:r w:rsidR="00FD3FE1" w:rsidRPr="004618F0">
              <w:rPr>
                <w:b w:val="0"/>
                <w:bCs w:val="0"/>
              </w:rPr>
              <w:t>Workload</w:t>
            </w:r>
          </w:p>
          <w:p w14:paraId="7DA8CA3A" w14:textId="77777777" w:rsidR="00FE2066" w:rsidRPr="004618F0" w:rsidRDefault="00FE2066" w:rsidP="00FE2066">
            <w:pPr>
              <w:jc w:val="center"/>
              <w:rPr>
                <w:b w:val="0"/>
                <w:bCs w:val="0"/>
              </w:rPr>
            </w:pPr>
            <w:r w:rsidRPr="004618F0">
              <w:rPr>
                <w:b w:val="0"/>
                <w:bCs w:val="0"/>
              </w:rPr>
              <w:t xml:space="preserve">(hour) </w:t>
            </w:r>
          </w:p>
        </w:tc>
      </w:tr>
      <w:tr w:rsidR="00921C2B" w:rsidRPr="004618F0" w14:paraId="0D51559F" w14:textId="77777777" w:rsidTr="00FE2066">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5C4E351" w14:textId="77777777" w:rsidR="00FE2066" w:rsidRPr="004618F0" w:rsidRDefault="00FE2066" w:rsidP="00FE2066">
            <w:pPr>
              <w:rPr>
                <w:b w:val="0"/>
                <w:bCs w:val="0"/>
              </w:rPr>
            </w:pPr>
            <w:r w:rsidRPr="004618F0">
              <w:rPr>
                <w:b w:val="0"/>
                <w:bCs w:val="0"/>
              </w:rPr>
              <w:t>In Class Activities</w:t>
            </w:r>
          </w:p>
        </w:tc>
      </w:tr>
      <w:tr w:rsidR="00921C2B" w:rsidRPr="004618F0" w14:paraId="21FDA360" w14:textId="77777777" w:rsidTr="00FE2066">
        <w:trPr>
          <w:trHeight w:val="250"/>
        </w:trPr>
        <w:tc>
          <w:tcPr>
            <w:tcW w:w="5418" w:type="dxa"/>
          </w:tcPr>
          <w:p w14:paraId="044E7B46" w14:textId="77777777" w:rsidR="00FE2066" w:rsidRPr="004618F0" w:rsidRDefault="00FE2066" w:rsidP="00FE2066">
            <w:pPr>
              <w:ind w:firstLine="540"/>
              <w:rPr>
                <w:b w:val="0"/>
                <w:bCs w:val="0"/>
              </w:rPr>
            </w:pPr>
            <w:r w:rsidRPr="004618F0">
              <w:rPr>
                <w:b w:val="0"/>
                <w:bCs w:val="0"/>
              </w:rPr>
              <w:t>Lectures</w:t>
            </w:r>
          </w:p>
        </w:tc>
        <w:tc>
          <w:tcPr>
            <w:tcW w:w="1018" w:type="dxa"/>
          </w:tcPr>
          <w:p w14:paraId="51DBDCFC" w14:textId="77777777" w:rsidR="00FE2066" w:rsidRPr="004618F0" w:rsidRDefault="00FE2066" w:rsidP="00FE2066">
            <w:pPr>
              <w:jc w:val="center"/>
              <w:rPr>
                <w:b w:val="0"/>
                <w:bCs w:val="0"/>
              </w:rPr>
            </w:pPr>
            <w:r w:rsidRPr="004618F0">
              <w:rPr>
                <w:b w:val="0"/>
                <w:bCs w:val="0"/>
              </w:rPr>
              <w:t>14</w:t>
            </w:r>
          </w:p>
        </w:tc>
        <w:tc>
          <w:tcPr>
            <w:tcW w:w="1080" w:type="dxa"/>
          </w:tcPr>
          <w:p w14:paraId="7AB97DFE" w14:textId="77777777" w:rsidR="00FE2066" w:rsidRPr="004618F0" w:rsidRDefault="00FE2066" w:rsidP="00FE2066">
            <w:pPr>
              <w:jc w:val="center"/>
              <w:rPr>
                <w:b w:val="0"/>
                <w:bCs w:val="0"/>
              </w:rPr>
            </w:pPr>
            <w:r w:rsidRPr="004618F0">
              <w:rPr>
                <w:b w:val="0"/>
                <w:bCs w:val="0"/>
              </w:rPr>
              <w:t>6</w:t>
            </w:r>
          </w:p>
        </w:tc>
        <w:tc>
          <w:tcPr>
            <w:tcW w:w="1796" w:type="dxa"/>
          </w:tcPr>
          <w:p w14:paraId="3923804C" w14:textId="77777777" w:rsidR="00FE2066" w:rsidRPr="004618F0" w:rsidRDefault="00FE2066" w:rsidP="00FE2066">
            <w:pPr>
              <w:jc w:val="center"/>
              <w:rPr>
                <w:b w:val="0"/>
                <w:bCs w:val="0"/>
              </w:rPr>
            </w:pPr>
            <w:r w:rsidRPr="004618F0">
              <w:rPr>
                <w:b w:val="0"/>
                <w:bCs w:val="0"/>
              </w:rPr>
              <w:t>84</w:t>
            </w:r>
          </w:p>
        </w:tc>
      </w:tr>
      <w:tr w:rsidR="00921C2B" w:rsidRPr="004618F0" w14:paraId="388BD907" w14:textId="77777777" w:rsidTr="00FE2066">
        <w:trPr>
          <w:trHeight w:val="250"/>
        </w:trPr>
        <w:tc>
          <w:tcPr>
            <w:tcW w:w="5418" w:type="dxa"/>
          </w:tcPr>
          <w:p w14:paraId="1A716375" w14:textId="77777777" w:rsidR="00FE2066" w:rsidRPr="004618F0" w:rsidRDefault="00FE2066" w:rsidP="00FE2066">
            <w:pPr>
              <w:ind w:firstLine="540"/>
              <w:rPr>
                <w:b w:val="0"/>
                <w:bCs w:val="0"/>
              </w:rPr>
            </w:pPr>
            <w:r w:rsidRPr="004618F0">
              <w:rPr>
                <w:b w:val="0"/>
                <w:bCs w:val="0"/>
              </w:rPr>
              <w:t>Laboratory</w:t>
            </w:r>
          </w:p>
        </w:tc>
        <w:tc>
          <w:tcPr>
            <w:tcW w:w="1018" w:type="dxa"/>
          </w:tcPr>
          <w:p w14:paraId="0B014138" w14:textId="77777777" w:rsidR="00FE2066" w:rsidRPr="004618F0" w:rsidRDefault="00FE2066" w:rsidP="00FE2066">
            <w:pPr>
              <w:jc w:val="center"/>
              <w:rPr>
                <w:b w:val="0"/>
                <w:bCs w:val="0"/>
              </w:rPr>
            </w:pPr>
            <w:r w:rsidRPr="004618F0">
              <w:rPr>
                <w:b w:val="0"/>
                <w:bCs w:val="0"/>
              </w:rPr>
              <w:t>14</w:t>
            </w:r>
          </w:p>
        </w:tc>
        <w:tc>
          <w:tcPr>
            <w:tcW w:w="1080" w:type="dxa"/>
          </w:tcPr>
          <w:p w14:paraId="4A2FC049" w14:textId="77777777" w:rsidR="00FE2066" w:rsidRPr="004618F0" w:rsidRDefault="00FE2066" w:rsidP="00FE2066">
            <w:pPr>
              <w:jc w:val="center"/>
              <w:rPr>
                <w:b w:val="0"/>
                <w:bCs w:val="0"/>
              </w:rPr>
            </w:pPr>
            <w:r w:rsidRPr="004618F0">
              <w:rPr>
                <w:b w:val="0"/>
                <w:bCs w:val="0"/>
              </w:rPr>
              <w:t>6</w:t>
            </w:r>
          </w:p>
        </w:tc>
        <w:tc>
          <w:tcPr>
            <w:tcW w:w="1796" w:type="dxa"/>
          </w:tcPr>
          <w:p w14:paraId="24F07A2D" w14:textId="77777777" w:rsidR="00FE2066" w:rsidRPr="004618F0" w:rsidRDefault="00FE2066" w:rsidP="00FE2066">
            <w:pPr>
              <w:jc w:val="center"/>
              <w:rPr>
                <w:b w:val="0"/>
                <w:bCs w:val="0"/>
              </w:rPr>
            </w:pPr>
            <w:r w:rsidRPr="004618F0">
              <w:rPr>
                <w:b w:val="0"/>
                <w:bCs w:val="0"/>
              </w:rPr>
              <w:t>84</w:t>
            </w:r>
          </w:p>
        </w:tc>
      </w:tr>
      <w:tr w:rsidR="00921C2B" w:rsidRPr="004618F0" w14:paraId="100529DF" w14:textId="77777777" w:rsidTr="00FE2066">
        <w:trPr>
          <w:trHeight w:val="250"/>
        </w:trPr>
        <w:tc>
          <w:tcPr>
            <w:tcW w:w="5418" w:type="dxa"/>
          </w:tcPr>
          <w:p w14:paraId="6811C2B9" w14:textId="77777777" w:rsidR="00FE2066" w:rsidRPr="004618F0" w:rsidRDefault="00FE2066" w:rsidP="00FE2066">
            <w:pPr>
              <w:ind w:firstLine="540"/>
              <w:rPr>
                <w:b w:val="0"/>
                <w:bCs w:val="0"/>
              </w:rPr>
            </w:pPr>
            <w:r w:rsidRPr="004618F0">
              <w:rPr>
                <w:b w:val="0"/>
                <w:bCs w:val="0"/>
              </w:rPr>
              <w:lastRenderedPageBreak/>
              <w:t xml:space="preserve">Clinical </w:t>
            </w:r>
            <w:proofErr w:type="spellStart"/>
            <w:r w:rsidRPr="004618F0">
              <w:rPr>
                <w:b w:val="0"/>
                <w:bCs w:val="0"/>
              </w:rPr>
              <w:t>Pratice</w:t>
            </w:r>
            <w:proofErr w:type="spellEnd"/>
          </w:p>
        </w:tc>
        <w:tc>
          <w:tcPr>
            <w:tcW w:w="1018" w:type="dxa"/>
          </w:tcPr>
          <w:p w14:paraId="0C68239A" w14:textId="77777777" w:rsidR="00FE2066" w:rsidRPr="004618F0" w:rsidRDefault="00FE2066" w:rsidP="00FE2066">
            <w:pPr>
              <w:jc w:val="center"/>
              <w:rPr>
                <w:b w:val="0"/>
                <w:bCs w:val="0"/>
              </w:rPr>
            </w:pPr>
            <w:r w:rsidRPr="004618F0">
              <w:rPr>
                <w:b w:val="0"/>
                <w:bCs w:val="0"/>
              </w:rPr>
              <w:t>14</w:t>
            </w:r>
          </w:p>
        </w:tc>
        <w:tc>
          <w:tcPr>
            <w:tcW w:w="1080" w:type="dxa"/>
          </w:tcPr>
          <w:p w14:paraId="122A901B" w14:textId="77777777" w:rsidR="00FE2066" w:rsidRPr="004618F0" w:rsidRDefault="00FE2066" w:rsidP="00FE2066">
            <w:pPr>
              <w:jc w:val="center"/>
              <w:rPr>
                <w:b w:val="0"/>
                <w:bCs w:val="0"/>
              </w:rPr>
            </w:pPr>
            <w:r w:rsidRPr="004618F0">
              <w:rPr>
                <w:b w:val="0"/>
                <w:bCs w:val="0"/>
              </w:rPr>
              <w:t>10</w:t>
            </w:r>
          </w:p>
        </w:tc>
        <w:tc>
          <w:tcPr>
            <w:tcW w:w="1796" w:type="dxa"/>
          </w:tcPr>
          <w:p w14:paraId="05E72864" w14:textId="77777777" w:rsidR="00FE2066" w:rsidRPr="004618F0" w:rsidRDefault="00FE2066" w:rsidP="00FE2066">
            <w:pPr>
              <w:jc w:val="center"/>
              <w:rPr>
                <w:b w:val="0"/>
                <w:bCs w:val="0"/>
              </w:rPr>
            </w:pPr>
            <w:r w:rsidRPr="004618F0">
              <w:rPr>
                <w:b w:val="0"/>
                <w:bCs w:val="0"/>
              </w:rPr>
              <w:t>140</w:t>
            </w:r>
          </w:p>
        </w:tc>
      </w:tr>
      <w:tr w:rsidR="00921C2B" w:rsidRPr="004618F0" w14:paraId="4DA983F4" w14:textId="77777777" w:rsidTr="00FE2066">
        <w:trPr>
          <w:trHeight w:val="250"/>
        </w:trPr>
        <w:tc>
          <w:tcPr>
            <w:tcW w:w="9312" w:type="dxa"/>
            <w:gridSpan w:val="4"/>
          </w:tcPr>
          <w:p w14:paraId="31240390" w14:textId="77777777" w:rsidR="00FE2066" w:rsidRPr="004618F0" w:rsidRDefault="00FE2066" w:rsidP="00FE2066">
            <w:pPr>
              <w:jc w:val="both"/>
              <w:rPr>
                <w:b w:val="0"/>
                <w:bCs w:val="0"/>
              </w:rPr>
            </w:pPr>
            <w:r w:rsidRPr="004618F0">
              <w:rPr>
                <w:b w:val="0"/>
                <w:bCs w:val="0"/>
              </w:rPr>
              <w:t xml:space="preserve">Exams </w:t>
            </w:r>
          </w:p>
        </w:tc>
      </w:tr>
      <w:tr w:rsidR="00921C2B" w:rsidRPr="004618F0" w14:paraId="1079198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B37FCE8" w14:textId="77777777" w:rsidR="00FE2066" w:rsidRPr="004618F0" w:rsidRDefault="00FE2066" w:rsidP="00FE2066">
            <w:pPr>
              <w:ind w:left="540"/>
              <w:rPr>
                <w:b w:val="0"/>
                <w:bCs w:val="0"/>
              </w:rPr>
            </w:pPr>
            <w:r w:rsidRPr="004618F0">
              <w:rPr>
                <w:b w:val="0"/>
                <w:bCs w:val="0"/>
              </w:rPr>
              <w:t xml:space="preserve">Final </w:t>
            </w:r>
          </w:p>
        </w:tc>
        <w:tc>
          <w:tcPr>
            <w:tcW w:w="1018" w:type="dxa"/>
          </w:tcPr>
          <w:p w14:paraId="2DEE453F" w14:textId="77777777" w:rsidR="00FE2066" w:rsidRPr="004618F0" w:rsidRDefault="00FE2066" w:rsidP="00FE2066">
            <w:pPr>
              <w:jc w:val="center"/>
              <w:rPr>
                <w:b w:val="0"/>
                <w:bCs w:val="0"/>
              </w:rPr>
            </w:pPr>
            <w:r w:rsidRPr="004618F0">
              <w:rPr>
                <w:b w:val="0"/>
                <w:bCs w:val="0"/>
              </w:rPr>
              <w:t>1</w:t>
            </w:r>
          </w:p>
        </w:tc>
        <w:tc>
          <w:tcPr>
            <w:tcW w:w="1080" w:type="dxa"/>
          </w:tcPr>
          <w:p w14:paraId="28E34A32" w14:textId="77777777" w:rsidR="00FE2066" w:rsidRPr="004618F0" w:rsidRDefault="00FE2066" w:rsidP="00FE2066">
            <w:pPr>
              <w:jc w:val="center"/>
              <w:rPr>
                <w:b w:val="0"/>
                <w:bCs w:val="0"/>
              </w:rPr>
            </w:pPr>
            <w:r w:rsidRPr="004618F0">
              <w:rPr>
                <w:b w:val="0"/>
                <w:bCs w:val="0"/>
              </w:rPr>
              <w:t>2</w:t>
            </w:r>
          </w:p>
        </w:tc>
        <w:tc>
          <w:tcPr>
            <w:tcW w:w="1796" w:type="dxa"/>
          </w:tcPr>
          <w:p w14:paraId="32A21E81" w14:textId="77777777" w:rsidR="00FE2066" w:rsidRPr="004618F0" w:rsidRDefault="00FE2066" w:rsidP="00FE2066">
            <w:pPr>
              <w:jc w:val="center"/>
              <w:rPr>
                <w:b w:val="0"/>
                <w:bCs w:val="0"/>
              </w:rPr>
            </w:pPr>
            <w:r w:rsidRPr="004618F0">
              <w:rPr>
                <w:b w:val="0"/>
                <w:bCs w:val="0"/>
              </w:rPr>
              <w:t>2</w:t>
            </w:r>
          </w:p>
        </w:tc>
      </w:tr>
      <w:tr w:rsidR="00921C2B" w:rsidRPr="004618F0" w14:paraId="689109A8"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0D406CA" w14:textId="77777777" w:rsidR="00FE2066" w:rsidRPr="004618F0" w:rsidRDefault="00FE2066" w:rsidP="00FE2066">
            <w:pPr>
              <w:ind w:left="540"/>
              <w:rPr>
                <w:b w:val="0"/>
                <w:bCs w:val="0"/>
              </w:rPr>
            </w:pPr>
            <w:r w:rsidRPr="004618F0">
              <w:rPr>
                <w:b w:val="0"/>
                <w:bCs w:val="0"/>
              </w:rPr>
              <w:t>Mid-term</w:t>
            </w:r>
          </w:p>
        </w:tc>
        <w:tc>
          <w:tcPr>
            <w:tcW w:w="1018" w:type="dxa"/>
          </w:tcPr>
          <w:p w14:paraId="31152B35" w14:textId="77777777" w:rsidR="00FE2066" w:rsidRPr="004618F0" w:rsidRDefault="00FE2066" w:rsidP="00FE2066">
            <w:pPr>
              <w:jc w:val="center"/>
              <w:rPr>
                <w:b w:val="0"/>
                <w:bCs w:val="0"/>
              </w:rPr>
            </w:pPr>
            <w:r w:rsidRPr="004618F0">
              <w:rPr>
                <w:b w:val="0"/>
                <w:bCs w:val="0"/>
              </w:rPr>
              <w:t>1</w:t>
            </w:r>
          </w:p>
        </w:tc>
        <w:tc>
          <w:tcPr>
            <w:tcW w:w="1080" w:type="dxa"/>
          </w:tcPr>
          <w:p w14:paraId="14275019" w14:textId="77777777" w:rsidR="00FE2066" w:rsidRPr="004618F0" w:rsidRDefault="00FE2066" w:rsidP="00FE2066">
            <w:pPr>
              <w:jc w:val="center"/>
              <w:rPr>
                <w:b w:val="0"/>
                <w:bCs w:val="0"/>
              </w:rPr>
            </w:pPr>
            <w:r w:rsidRPr="004618F0">
              <w:rPr>
                <w:b w:val="0"/>
                <w:bCs w:val="0"/>
              </w:rPr>
              <w:t>2</w:t>
            </w:r>
          </w:p>
        </w:tc>
        <w:tc>
          <w:tcPr>
            <w:tcW w:w="1796" w:type="dxa"/>
          </w:tcPr>
          <w:p w14:paraId="43387944" w14:textId="77777777" w:rsidR="00FE2066" w:rsidRPr="004618F0" w:rsidRDefault="00FE2066" w:rsidP="00FE2066">
            <w:pPr>
              <w:jc w:val="center"/>
              <w:rPr>
                <w:b w:val="0"/>
                <w:bCs w:val="0"/>
              </w:rPr>
            </w:pPr>
            <w:r w:rsidRPr="004618F0">
              <w:rPr>
                <w:b w:val="0"/>
                <w:bCs w:val="0"/>
              </w:rPr>
              <w:t>2</w:t>
            </w:r>
          </w:p>
        </w:tc>
      </w:tr>
      <w:tr w:rsidR="00921C2B" w:rsidRPr="004618F0" w14:paraId="50A9FC0D"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F2C57B6" w14:textId="77777777" w:rsidR="00FE2066" w:rsidRPr="004618F0" w:rsidRDefault="00FE2066" w:rsidP="00FE2066">
            <w:pPr>
              <w:ind w:left="540"/>
              <w:rPr>
                <w:b w:val="0"/>
                <w:bCs w:val="0"/>
              </w:rPr>
            </w:pPr>
            <w:r w:rsidRPr="004618F0">
              <w:rPr>
                <w:b w:val="0"/>
                <w:bCs w:val="0"/>
              </w:rPr>
              <w:t>Laboratory</w:t>
            </w:r>
          </w:p>
        </w:tc>
        <w:tc>
          <w:tcPr>
            <w:tcW w:w="1018" w:type="dxa"/>
          </w:tcPr>
          <w:p w14:paraId="032DA741" w14:textId="77777777" w:rsidR="00FE2066" w:rsidRPr="004618F0" w:rsidRDefault="00FE2066" w:rsidP="00FE2066">
            <w:pPr>
              <w:jc w:val="center"/>
              <w:rPr>
                <w:b w:val="0"/>
                <w:bCs w:val="0"/>
              </w:rPr>
            </w:pPr>
            <w:r w:rsidRPr="004618F0">
              <w:rPr>
                <w:b w:val="0"/>
                <w:bCs w:val="0"/>
              </w:rPr>
              <w:t>1</w:t>
            </w:r>
          </w:p>
        </w:tc>
        <w:tc>
          <w:tcPr>
            <w:tcW w:w="1080" w:type="dxa"/>
          </w:tcPr>
          <w:p w14:paraId="09761CB1" w14:textId="77777777" w:rsidR="00FE2066" w:rsidRPr="004618F0" w:rsidRDefault="00FE2066" w:rsidP="00FE2066">
            <w:pPr>
              <w:jc w:val="center"/>
              <w:rPr>
                <w:b w:val="0"/>
                <w:bCs w:val="0"/>
              </w:rPr>
            </w:pPr>
            <w:r w:rsidRPr="004618F0">
              <w:rPr>
                <w:b w:val="0"/>
                <w:bCs w:val="0"/>
              </w:rPr>
              <w:t>2</w:t>
            </w:r>
          </w:p>
        </w:tc>
        <w:tc>
          <w:tcPr>
            <w:tcW w:w="1796" w:type="dxa"/>
          </w:tcPr>
          <w:p w14:paraId="13376F00" w14:textId="77777777" w:rsidR="00FE2066" w:rsidRPr="004618F0" w:rsidRDefault="00FE2066" w:rsidP="00FE2066">
            <w:pPr>
              <w:jc w:val="center"/>
              <w:rPr>
                <w:b w:val="0"/>
                <w:bCs w:val="0"/>
              </w:rPr>
            </w:pPr>
            <w:r w:rsidRPr="004618F0">
              <w:rPr>
                <w:b w:val="0"/>
                <w:bCs w:val="0"/>
              </w:rPr>
              <w:t>2</w:t>
            </w:r>
          </w:p>
        </w:tc>
      </w:tr>
      <w:tr w:rsidR="00921C2B" w:rsidRPr="004618F0" w14:paraId="7B1DC491" w14:textId="77777777" w:rsidTr="00FE2066">
        <w:trPr>
          <w:trHeight w:val="250"/>
        </w:trPr>
        <w:tc>
          <w:tcPr>
            <w:tcW w:w="9312" w:type="dxa"/>
            <w:gridSpan w:val="4"/>
          </w:tcPr>
          <w:p w14:paraId="24375DFF" w14:textId="77777777" w:rsidR="00FE2066" w:rsidRPr="004618F0" w:rsidRDefault="00FE2066" w:rsidP="00FE2066">
            <w:pPr>
              <w:rPr>
                <w:b w:val="0"/>
                <w:bCs w:val="0"/>
              </w:rPr>
            </w:pPr>
            <w:r w:rsidRPr="004618F0">
              <w:rPr>
                <w:b w:val="0"/>
                <w:bCs w:val="0"/>
              </w:rPr>
              <w:t>Activities outside of the course</w:t>
            </w:r>
          </w:p>
        </w:tc>
      </w:tr>
      <w:tr w:rsidR="00921C2B" w:rsidRPr="004618F0" w14:paraId="2A7F0813"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400AF313" w14:textId="77777777" w:rsidR="00FE2066" w:rsidRPr="004618F0" w:rsidRDefault="00FE2066" w:rsidP="00FE2066">
            <w:pPr>
              <w:ind w:left="540"/>
              <w:rPr>
                <w:b w:val="0"/>
                <w:bCs w:val="0"/>
              </w:rPr>
            </w:pPr>
            <w:r w:rsidRPr="004618F0">
              <w:rPr>
                <w:b w:val="0"/>
                <w:bCs w:val="0"/>
              </w:rPr>
              <w:t xml:space="preserve">Preparation before/after weekly lectures </w:t>
            </w:r>
          </w:p>
        </w:tc>
        <w:tc>
          <w:tcPr>
            <w:tcW w:w="1018" w:type="dxa"/>
          </w:tcPr>
          <w:p w14:paraId="7F1BF83D" w14:textId="77777777" w:rsidR="00FE2066" w:rsidRPr="004618F0" w:rsidRDefault="00FE2066" w:rsidP="00FE2066">
            <w:pPr>
              <w:jc w:val="center"/>
              <w:rPr>
                <w:b w:val="0"/>
                <w:bCs w:val="0"/>
              </w:rPr>
            </w:pPr>
            <w:r w:rsidRPr="004618F0">
              <w:rPr>
                <w:b w:val="0"/>
                <w:bCs w:val="0"/>
              </w:rPr>
              <w:t>14</w:t>
            </w:r>
          </w:p>
        </w:tc>
        <w:tc>
          <w:tcPr>
            <w:tcW w:w="1080" w:type="dxa"/>
          </w:tcPr>
          <w:p w14:paraId="6F0F4247" w14:textId="77777777" w:rsidR="00FE2066" w:rsidRPr="004618F0" w:rsidRDefault="00FE2066" w:rsidP="00FE2066">
            <w:pPr>
              <w:jc w:val="center"/>
              <w:rPr>
                <w:b w:val="0"/>
                <w:bCs w:val="0"/>
              </w:rPr>
            </w:pPr>
            <w:r w:rsidRPr="004618F0">
              <w:rPr>
                <w:b w:val="0"/>
                <w:bCs w:val="0"/>
              </w:rPr>
              <w:t>2</w:t>
            </w:r>
          </w:p>
        </w:tc>
        <w:tc>
          <w:tcPr>
            <w:tcW w:w="1796" w:type="dxa"/>
          </w:tcPr>
          <w:p w14:paraId="376EA364" w14:textId="77777777" w:rsidR="00FE2066" w:rsidRPr="004618F0" w:rsidRDefault="00FE2066" w:rsidP="00FE2066">
            <w:pPr>
              <w:jc w:val="center"/>
              <w:rPr>
                <w:b w:val="0"/>
                <w:bCs w:val="0"/>
              </w:rPr>
            </w:pPr>
            <w:r w:rsidRPr="004618F0">
              <w:rPr>
                <w:b w:val="0"/>
                <w:bCs w:val="0"/>
              </w:rPr>
              <w:t>28</w:t>
            </w:r>
          </w:p>
        </w:tc>
      </w:tr>
      <w:tr w:rsidR="00921C2B" w:rsidRPr="004618F0" w14:paraId="25B6F441"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66658516" w14:textId="77777777" w:rsidR="00FE2066" w:rsidRPr="004618F0" w:rsidRDefault="00FE2066" w:rsidP="00FE2066">
            <w:pPr>
              <w:ind w:firstLine="540"/>
              <w:rPr>
                <w:b w:val="0"/>
                <w:bCs w:val="0"/>
              </w:rPr>
            </w:pPr>
            <w:r w:rsidRPr="004618F0">
              <w:rPr>
                <w:b w:val="0"/>
                <w:bCs w:val="0"/>
              </w:rPr>
              <w:t xml:space="preserve">Preparation for Mid-term Exam </w:t>
            </w:r>
          </w:p>
        </w:tc>
        <w:tc>
          <w:tcPr>
            <w:tcW w:w="1018" w:type="dxa"/>
          </w:tcPr>
          <w:p w14:paraId="5FAF8212" w14:textId="77777777" w:rsidR="00FE2066" w:rsidRPr="004618F0" w:rsidRDefault="00FE2066" w:rsidP="00FE2066">
            <w:pPr>
              <w:jc w:val="center"/>
              <w:rPr>
                <w:b w:val="0"/>
                <w:bCs w:val="0"/>
              </w:rPr>
            </w:pPr>
            <w:r w:rsidRPr="004618F0">
              <w:rPr>
                <w:b w:val="0"/>
                <w:bCs w:val="0"/>
              </w:rPr>
              <w:t>1</w:t>
            </w:r>
          </w:p>
        </w:tc>
        <w:tc>
          <w:tcPr>
            <w:tcW w:w="1080" w:type="dxa"/>
          </w:tcPr>
          <w:p w14:paraId="6B1DC7A6" w14:textId="77777777" w:rsidR="00FE2066" w:rsidRPr="004618F0" w:rsidRDefault="00FE2066" w:rsidP="00FE2066">
            <w:pPr>
              <w:jc w:val="center"/>
              <w:rPr>
                <w:b w:val="0"/>
                <w:bCs w:val="0"/>
              </w:rPr>
            </w:pPr>
            <w:r w:rsidRPr="004618F0">
              <w:rPr>
                <w:b w:val="0"/>
                <w:bCs w:val="0"/>
              </w:rPr>
              <w:t>8</w:t>
            </w:r>
          </w:p>
        </w:tc>
        <w:tc>
          <w:tcPr>
            <w:tcW w:w="1796" w:type="dxa"/>
          </w:tcPr>
          <w:p w14:paraId="708126B5" w14:textId="77777777" w:rsidR="00FE2066" w:rsidRPr="004618F0" w:rsidRDefault="00FE2066" w:rsidP="00FE2066">
            <w:pPr>
              <w:jc w:val="center"/>
              <w:rPr>
                <w:b w:val="0"/>
                <w:bCs w:val="0"/>
              </w:rPr>
            </w:pPr>
            <w:r w:rsidRPr="004618F0">
              <w:rPr>
                <w:b w:val="0"/>
                <w:bCs w:val="0"/>
              </w:rPr>
              <w:t>8</w:t>
            </w:r>
          </w:p>
        </w:tc>
      </w:tr>
      <w:tr w:rsidR="00921C2B" w:rsidRPr="004618F0" w14:paraId="34B7E31E"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6C516E2" w14:textId="77777777" w:rsidR="00FE2066" w:rsidRPr="004618F0" w:rsidRDefault="00FE2066" w:rsidP="00FE2066">
            <w:pPr>
              <w:ind w:firstLine="540"/>
              <w:rPr>
                <w:b w:val="0"/>
                <w:bCs w:val="0"/>
              </w:rPr>
            </w:pPr>
            <w:r w:rsidRPr="004618F0">
              <w:rPr>
                <w:b w:val="0"/>
                <w:bCs w:val="0"/>
              </w:rPr>
              <w:t>Preparation for Final Exam</w:t>
            </w:r>
          </w:p>
        </w:tc>
        <w:tc>
          <w:tcPr>
            <w:tcW w:w="1018" w:type="dxa"/>
          </w:tcPr>
          <w:p w14:paraId="020BE1ED" w14:textId="77777777" w:rsidR="00FE2066" w:rsidRPr="004618F0" w:rsidRDefault="00FE2066" w:rsidP="00FE2066">
            <w:pPr>
              <w:jc w:val="center"/>
              <w:rPr>
                <w:b w:val="0"/>
                <w:bCs w:val="0"/>
              </w:rPr>
            </w:pPr>
            <w:r w:rsidRPr="004618F0">
              <w:rPr>
                <w:b w:val="0"/>
                <w:bCs w:val="0"/>
              </w:rPr>
              <w:t>1</w:t>
            </w:r>
          </w:p>
        </w:tc>
        <w:tc>
          <w:tcPr>
            <w:tcW w:w="1080" w:type="dxa"/>
          </w:tcPr>
          <w:p w14:paraId="1CE70476" w14:textId="77777777" w:rsidR="00FE2066" w:rsidRPr="004618F0" w:rsidRDefault="00FE2066" w:rsidP="00FE2066">
            <w:pPr>
              <w:jc w:val="center"/>
              <w:rPr>
                <w:b w:val="0"/>
                <w:bCs w:val="0"/>
              </w:rPr>
            </w:pPr>
            <w:r w:rsidRPr="004618F0">
              <w:rPr>
                <w:b w:val="0"/>
                <w:bCs w:val="0"/>
              </w:rPr>
              <w:t>8</w:t>
            </w:r>
          </w:p>
        </w:tc>
        <w:tc>
          <w:tcPr>
            <w:tcW w:w="1796" w:type="dxa"/>
          </w:tcPr>
          <w:p w14:paraId="65A2E1A8" w14:textId="77777777" w:rsidR="00FE2066" w:rsidRPr="004618F0" w:rsidRDefault="00FE2066" w:rsidP="00FE2066">
            <w:pPr>
              <w:jc w:val="center"/>
              <w:rPr>
                <w:b w:val="0"/>
                <w:bCs w:val="0"/>
              </w:rPr>
            </w:pPr>
            <w:r w:rsidRPr="004618F0">
              <w:rPr>
                <w:b w:val="0"/>
                <w:bCs w:val="0"/>
              </w:rPr>
              <w:t>8</w:t>
            </w:r>
          </w:p>
        </w:tc>
      </w:tr>
      <w:tr w:rsidR="00921C2B" w:rsidRPr="004618F0" w14:paraId="4E790A7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0D90BDC2" w14:textId="77777777" w:rsidR="00FE2066" w:rsidRPr="004618F0" w:rsidRDefault="00FE2066" w:rsidP="00FE2066">
            <w:pPr>
              <w:ind w:firstLine="540"/>
              <w:rPr>
                <w:b w:val="0"/>
                <w:bCs w:val="0"/>
              </w:rPr>
            </w:pPr>
            <w:r w:rsidRPr="004618F0">
              <w:rPr>
                <w:b w:val="0"/>
                <w:bCs w:val="0"/>
              </w:rPr>
              <w:t>Preparation for Laboratory Exam</w:t>
            </w:r>
          </w:p>
        </w:tc>
        <w:tc>
          <w:tcPr>
            <w:tcW w:w="1018" w:type="dxa"/>
          </w:tcPr>
          <w:p w14:paraId="04CC7660" w14:textId="77777777" w:rsidR="00FE2066" w:rsidRPr="004618F0" w:rsidRDefault="00FE2066" w:rsidP="00FE2066">
            <w:pPr>
              <w:jc w:val="center"/>
              <w:rPr>
                <w:b w:val="0"/>
                <w:bCs w:val="0"/>
              </w:rPr>
            </w:pPr>
            <w:r w:rsidRPr="004618F0">
              <w:rPr>
                <w:b w:val="0"/>
                <w:bCs w:val="0"/>
              </w:rPr>
              <w:t>1</w:t>
            </w:r>
          </w:p>
        </w:tc>
        <w:tc>
          <w:tcPr>
            <w:tcW w:w="1080" w:type="dxa"/>
          </w:tcPr>
          <w:p w14:paraId="32E5EB83" w14:textId="77777777" w:rsidR="00FE2066" w:rsidRPr="004618F0" w:rsidRDefault="00FE2066" w:rsidP="00FE2066">
            <w:pPr>
              <w:jc w:val="center"/>
              <w:rPr>
                <w:b w:val="0"/>
                <w:bCs w:val="0"/>
              </w:rPr>
            </w:pPr>
            <w:r w:rsidRPr="004618F0">
              <w:rPr>
                <w:b w:val="0"/>
                <w:bCs w:val="0"/>
              </w:rPr>
              <w:t>8</w:t>
            </w:r>
          </w:p>
        </w:tc>
        <w:tc>
          <w:tcPr>
            <w:tcW w:w="1796" w:type="dxa"/>
          </w:tcPr>
          <w:p w14:paraId="3988C1A1" w14:textId="77777777" w:rsidR="00FE2066" w:rsidRPr="004618F0" w:rsidRDefault="00FE2066" w:rsidP="00FE2066">
            <w:pPr>
              <w:jc w:val="center"/>
              <w:rPr>
                <w:b w:val="0"/>
                <w:bCs w:val="0"/>
              </w:rPr>
            </w:pPr>
            <w:r w:rsidRPr="004618F0">
              <w:rPr>
                <w:b w:val="0"/>
                <w:bCs w:val="0"/>
              </w:rPr>
              <w:t>8</w:t>
            </w:r>
          </w:p>
        </w:tc>
      </w:tr>
      <w:tr w:rsidR="00921C2B" w:rsidRPr="004618F0" w14:paraId="7AFB49EF" w14:textId="77777777" w:rsidTr="00FE2066">
        <w:trPr>
          <w:trHeight w:val="250"/>
        </w:trPr>
        <w:tc>
          <w:tcPr>
            <w:tcW w:w="5418" w:type="dxa"/>
          </w:tcPr>
          <w:p w14:paraId="1492596F" w14:textId="77777777" w:rsidR="00FE2066" w:rsidRPr="004618F0" w:rsidRDefault="00FE2066" w:rsidP="00FE2066">
            <w:pPr>
              <w:ind w:firstLine="540"/>
              <w:rPr>
                <w:b w:val="0"/>
                <w:bCs w:val="0"/>
              </w:rPr>
            </w:pPr>
            <w:r w:rsidRPr="004618F0">
              <w:rPr>
                <w:b w:val="0"/>
                <w:bCs w:val="0"/>
              </w:rPr>
              <w:t>Preparation for Laboratory</w:t>
            </w:r>
          </w:p>
        </w:tc>
        <w:tc>
          <w:tcPr>
            <w:tcW w:w="1018" w:type="dxa"/>
          </w:tcPr>
          <w:p w14:paraId="4D7DBCA2" w14:textId="77777777" w:rsidR="00FE2066" w:rsidRPr="004618F0" w:rsidRDefault="00FE2066" w:rsidP="00FE2066">
            <w:pPr>
              <w:jc w:val="center"/>
              <w:rPr>
                <w:b w:val="0"/>
                <w:bCs w:val="0"/>
              </w:rPr>
            </w:pPr>
            <w:r w:rsidRPr="004618F0">
              <w:rPr>
                <w:b w:val="0"/>
                <w:bCs w:val="0"/>
              </w:rPr>
              <w:t>14</w:t>
            </w:r>
          </w:p>
        </w:tc>
        <w:tc>
          <w:tcPr>
            <w:tcW w:w="1080" w:type="dxa"/>
          </w:tcPr>
          <w:p w14:paraId="6BBA6D5D" w14:textId="77777777" w:rsidR="00FE2066" w:rsidRPr="004618F0" w:rsidRDefault="00FE2066" w:rsidP="00FE2066">
            <w:pPr>
              <w:jc w:val="center"/>
              <w:rPr>
                <w:b w:val="0"/>
                <w:bCs w:val="0"/>
              </w:rPr>
            </w:pPr>
            <w:r w:rsidRPr="004618F0">
              <w:rPr>
                <w:b w:val="0"/>
                <w:bCs w:val="0"/>
              </w:rPr>
              <w:t>2</w:t>
            </w:r>
          </w:p>
        </w:tc>
        <w:tc>
          <w:tcPr>
            <w:tcW w:w="1796" w:type="dxa"/>
          </w:tcPr>
          <w:p w14:paraId="6A0272CE" w14:textId="77777777" w:rsidR="00FE2066" w:rsidRPr="004618F0" w:rsidRDefault="00FE2066" w:rsidP="00FE2066">
            <w:pPr>
              <w:jc w:val="center"/>
              <w:rPr>
                <w:b w:val="0"/>
                <w:bCs w:val="0"/>
              </w:rPr>
            </w:pPr>
            <w:r w:rsidRPr="004618F0">
              <w:rPr>
                <w:b w:val="0"/>
                <w:bCs w:val="0"/>
              </w:rPr>
              <w:t>28</w:t>
            </w:r>
          </w:p>
        </w:tc>
      </w:tr>
      <w:tr w:rsidR="00921C2B" w:rsidRPr="004618F0" w14:paraId="5BD1AE8B" w14:textId="77777777" w:rsidTr="00FE2066">
        <w:trPr>
          <w:trHeight w:val="250"/>
        </w:trPr>
        <w:tc>
          <w:tcPr>
            <w:tcW w:w="5418" w:type="dxa"/>
          </w:tcPr>
          <w:p w14:paraId="155054C1" w14:textId="24A8988E" w:rsidR="00FE2066" w:rsidRPr="004618F0" w:rsidRDefault="00FE2066" w:rsidP="00FE2066">
            <w:pPr>
              <w:ind w:firstLine="540"/>
              <w:rPr>
                <w:b w:val="0"/>
                <w:bCs w:val="0"/>
              </w:rPr>
            </w:pPr>
            <w:r w:rsidRPr="004618F0">
              <w:rPr>
                <w:b w:val="0"/>
                <w:bCs w:val="0"/>
              </w:rPr>
              <w:t xml:space="preserve">Preparation for Clinical </w:t>
            </w:r>
            <w:r w:rsidR="00D104B1" w:rsidRPr="004618F0">
              <w:rPr>
                <w:b w:val="0"/>
                <w:bCs w:val="0"/>
              </w:rPr>
              <w:t>Practice</w:t>
            </w:r>
          </w:p>
        </w:tc>
        <w:tc>
          <w:tcPr>
            <w:tcW w:w="1018" w:type="dxa"/>
          </w:tcPr>
          <w:p w14:paraId="45D03E90" w14:textId="77777777" w:rsidR="00FE2066" w:rsidRPr="004618F0" w:rsidRDefault="00FE2066" w:rsidP="00FE2066">
            <w:pPr>
              <w:jc w:val="center"/>
              <w:rPr>
                <w:b w:val="0"/>
                <w:bCs w:val="0"/>
              </w:rPr>
            </w:pPr>
            <w:r w:rsidRPr="004618F0">
              <w:rPr>
                <w:b w:val="0"/>
                <w:bCs w:val="0"/>
              </w:rPr>
              <w:t>14</w:t>
            </w:r>
          </w:p>
        </w:tc>
        <w:tc>
          <w:tcPr>
            <w:tcW w:w="1080" w:type="dxa"/>
          </w:tcPr>
          <w:p w14:paraId="60FCFAF8" w14:textId="77777777" w:rsidR="00FE2066" w:rsidRPr="004618F0" w:rsidRDefault="00FE2066" w:rsidP="00FE2066">
            <w:pPr>
              <w:jc w:val="center"/>
              <w:rPr>
                <w:b w:val="0"/>
                <w:bCs w:val="0"/>
              </w:rPr>
            </w:pPr>
            <w:r w:rsidRPr="004618F0">
              <w:rPr>
                <w:b w:val="0"/>
                <w:bCs w:val="0"/>
              </w:rPr>
              <w:t>2</w:t>
            </w:r>
          </w:p>
        </w:tc>
        <w:tc>
          <w:tcPr>
            <w:tcW w:w="1796" w:type="dxa"/>
          </w:tcPr>
          <w:p w14:paraId="6434E212" w14:textId="77777777" w:rsidR="00FE2066" w:rsidRPr="004618F0" w:rsidRDefault="00FE2066" w:rsidP="00FE2066">
            <w:pPr>
              <w:jc w:val="center"/>
              <w:rPr>
                <w:b w:val="0"/>
                <w:bCs w:val="0"/>
              </w:rPr>
            </w:pPr>
            <w:r w:rsidRPr="004618F0">
              <w:rPr>
                <w:b w:val="0"/>
                <w:bCs w:val="0"/>
              </w:rPr>
              <w:t>28</w:t>
            </w:r>
          </w:p>
        </w:tc>
      </w:tr>
      <w:tr w:rsidR="00921C2B" w:rsidRPr="004618F0" w14:paraId="5F1AB59B" w14:textId="77777777" w:rsidTr="00FE2066">
        <w:trPr>
          <w:trHeight w:val="250"/>
        </w:trPr>
        <w:tc>
          <w:tcPr>
            <w:tcW w:w="5418" w:type="dxa"/>
          </w:tcPr>
          <w:p w14:paraId="1621FAD1" w14:textId="77777777" w:rsidR="00FE2066" w:rsidRPr="004618F0" w:rsidRDefault="00FE2066" w:rsidP="00FE2066">
            <w:pPr>
              <w:ind w:firstLine="540"/>
              <w:rPr>
                <w:b w:val="0"/>
                <w:bCs w:val="0"/>
              </w:rPr>
            </w:pPr>
            <w:r w:rsidRPr="004618F0">
              <w:rPr>
                <w:b w:val="0"/>
                <w:bCs w:val="0"/>
              </w:rPr>
              <w:t>Independent study</w:t>
            </w:r>
          </w:p>
        </w:tc>
        <w:tc>
          <w:tcPr>
            <w:tcW w:w="1018" w:type="dxa"/>
          </w:tcPr>
          <w:p w14:paraId="309FE21E" w14:textId="77777777" w:rsidR="00FE2066" w:rsidRPr="004618F0" w:rsidRDefault="00FE2066" w:rsidP="00FE2066">
            <w:pPr>
              <w:jc w:val="center"/>
              <w:rPr>
                <w:b w:val="0"/>
                <w:bCs w:val="0"/>
              </w:rPr>
            </w:pPr>
            <w:r w:rsidRPr="004618F0">
              <w:rPr>
                <w:b w:val="0"/>
                <w:bCs w:val="0"/>
              </w:rPr>
              <w:t>14</w:t>
            </w:r>
          </w:p>
        </w:tc>
        <w:tc>
          <w:tcPr>
            <w:tcW w:w="1080" w:type="dxa"/>
          </w:tcPr>
          <w:p w14:paraId="00B2699A" w14:textId="77777777" w:rsidR="00FE2066" w:rsidRPr="004618F0" w:rsidRDefault="00FE2066" w:rsidP="00FE2066">
            <w:pPr>
              <w:jc w:val="center"/>
              <w:rPr>
                <w:b w:val="0"/>
                <w:bCs w:val="0"/>
              </w:rPr>
            </w:pPr>
            <w:r w:rsidRPr="004618F0">
              <w:rPr>
                <w:b w:val="0"/>
                <w:bCs w:val="0"/>
              </w:rPr>
              <w:t>2</w:t>
            </w:r>
          </w:p>
        </w:tc>
        <w:tc>
          <w:tcPr>
            <w:tcW w:w="1796" w:type="dxa"/>
          </w:tcPr>
          <w:p w14:paraId="5789DE1C" w14:textId="77777777" w:rsidR="00FE2066" w:rsidRPr="004618F0" w:rsidRDefault="00FE2066" w:rsidP="00FE2066">
            <w:pPr>
              <w:jc w:val="center"/>
              <w:rPr>
                <w:b w:val="0"/>
                <w:bCs w:val="0"/>
              </w:rPr>
            </w:pPr>
            <w:r w:rsidRPr="004618F0">
              <w:rPr>
                <w:b w:val="0"/>
                <w:bCs w:val="0"/>
              </w:rPr>
              <w:t>28</w:t>
            </w:r>
          </w:p>
        </w:tc>
      </w:tr>
      <w:tr w:rsidR="00921C2B" w:rsidRPr="004618F0" w14:paraId="4E2438BF"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EB5F405" w14:textId="06B525FC" w:rsidR="00FE2066" w:rsidRPr="004618F0" w:rsidRDefault="00FE2066" w:rsidP="00FE2066">
            <w:pPr>
              <w:ind w:firstLine="540"/>
              <w:jc w:val="both"/>
              <w:rPr>
                <w:b w:val="0"/>
                <w:bCs w:val="0"/>
              </w:rPr>
            </w:pPr>
            <w:r w:rsidRPr="004618F0">
              <w:rPr>
                <w:b w:val="0"/>
                <w:bCs w:val="0"/>
              </w:rPr>
              <w:t xml:space="preserve">Total </w:t>
            </w:r>
            <w:r w:rsidR="00A5726D" w:rsidRPr="004618F0">
              <w:rPr>
                <w:b w:val="0"/>
                <w:bCs w:val="0"/>
              </w:rPr>
              <w:t>Workload</w:t>
            </w:r>
            <w:r w:rsidRPr="004618F0">
              <w:rPr>
                <w:b w:val="0"/>
                <w:bCs w:val="0"/>
              </w:rPr>
              <w:t xml:space="preserve"> (hour)</w:t>
            </w:r>
          </w:p>
        </w:tc>
        <w:tc>
          <w:tcPr>
            <w:tcW w:w="1018" w:type="dxa"/>
          </w:tcPr>
          <w:p w14:paraId="455F2F32" w14:textId="77777777" w:rsidR="00FE2066" w:rsidRPr="004618F0" w:rsidRDefault="00FE2066" w:rsidP="00FE2066">
            <w:pPr>
              <w:jc w:val="center"/>
              <w:rPr>
                <w:b w:val="0"/>
                <w:bCs w:val="0"/>
              </w:rPr>
            </w:pPr>
          </w:p>
        </w:tc>
        <w:tc>
          <w:tcPr>
            <w:tcW w:w="1080" w:type="dxa"/>
          </w:tcPr>
          <w:p w14:paraId="6FA260A9" w14:textId="77777777" w:rsidR="00FE2066" w:rsidRPr="004618F0" w:rsidRDefault="00FE2066" w:rsidP="00FE2066">
            <w:pPr>
              <w:jc w:val="center"/>
              <w:rPr>
                <w:b w:val="0"/>
                <w:bCs w:val="0"/>
              </w:rPr>
            </w:pPr>
          </w:p>
        </w:tc>
        <w:tc>
          <w:tcPr>
            <w:tcW w:w="1796" w:type="dxa"/>
          </w:tcPr>
          <w:p w14:paraId="436328E2" w14:textId="77777777" w:rsidR="00FE2066" w:rsidRPr="004618F0" w:rsidRDefault="00FE2066" w:rsidP="00FE2066">
            <w:pPr>
              <w:jc w:val="center"/>
              <w:rPr>
                <w:b w:val="0"/>
                <w:bCs w:val="0"/>
              </w:rPr>
            </w:pPr>
            <w:r w:rsidRPr="004618F0">
              <w:rPr>
                <w:b w:val="0"/>
                <w:bCs w:val="0"/>
              </w:rPr>
              <w:t>450/25</w:t>
            </w:r>
          </w:p>
        </w:tc>
      </w:tr>
      <w:tr w:rsidR="00921C2B" w:rsidRPr="004618F0" w14:paraId="5455231A"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5EA1DEA3" w14:textId="4DA941DD" w:rsidR="00FE2066" w:rsidRPr="004618F0" w:rsidRDefault="00FE2066" w:rsidP="00FE2066">
            <w:pPr>
              <w:ind w:firstLine="540"/>
              <w:jc w:val="both"/>
              <w:rPr>
                <w:b w:val="0"/>
                <w:bCs w:val="0"/>
              </w:rPr>
            </w:pPr>
            <w:r w:rsidRPr="004618F0">
              <w:rPr>
                <w:b w:val="0"/>
                <w:bCs w:val="0"/>
              </w:rPr>
              <w:t>ECTS Credits of Course</w:t>
            </w:r>
          </w:p>
        </w:tc>
        <w:tc>
          <w:tcPr>
            <w:tcW w:w="1018" w:type="dxa"/>
          </w:tcPr>
          <w:p w14:paraId="02E6F899" w14:textId="77777777" w:rsidR="00FE2066" w:rsidRPr="004618F0" w:rsidRDefault="00FE2066" w:rsidP="00FE2066">
            <w:pPr>
              <w:jc w:val="center"/>
              <w:rPr>
                <w:b w:val="0"/>
                <w:bCs w:val="0"/>
              </w:rPr>
            </w:pPr>
          </w:p>
        </w:tc>
        <w:tc>
          <w:tcPr>
            <w:tcW w:w="1080" w:type="dxa"/>
          </w:tcPr>
          <w:p w14:paraId="71DBAFD7" w14:textId="77777777" w:rsidR="00FE2066" w:rsidRPr="004618F0" w:rsidRDefault="00FE2066" w:rsidP="00FE2066">
            <w:pPr>
              <w:jc w:val="center"/>
              <w:rPr>
                <w:b w:val="0"/>
                <w:bCs w:val="0"/>
              </w:rPr>
            </w:pPr>
          </w:p>
        </w:tc>
        <w:tc>
          <w:tcPr>
            <w:tcW w:w="1796" w:type="dxa"/>
          </w:tcPr>
          <w:p w14:paraId="13F5B609" w14:textId="77777777" w:rsidR="00FE2066" w:rsidRPr="004618F0" w:rsidRDefault="00FE2066" w:rsidP="00FE2066">
            <w:pPr>
              <w:jc w:val="center"/>
              <w:rPr>
                <w:b w:val="0"/>
                <w:bCs w:val="0"/>
              </w:rPr>
            </w:pPr>
            <w:r w:rsidRPr="004618F0">
              <w:rPr>
                <w:b w:val="0"/>
                <w:bCs w:val="0"/>
              </w:rPr>
              <w:t>18</w:t>
            </w:r>
          </w:p>
        </w:tc>
      </w:tr>
    </w:tbl>
    <w:p w14:paraId="480AF91C" w14:textId="77777777" w:rsidR="00CA2E50" w:rsidRDefault="00CA2E50" w:rsidP="00E279A7">
      <w:pPr>
        <w:pStyle w:val="Balk1"/>
        <w:jc w:val="left"/>
      </w:pPr>
      <w:bookmarkStart w:id="104" w:name="_Toc48855751"/>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91"/>
        <w:gridCol w:w="505"/>
        <w:gridCol w:w="630"/>
        <w:gridCol w:w="879"/>
        <w:gridCol w:w="959"/>
        <w:gridCol w:w="712"/>
        <w:gridCol w:w="659"/>
        <w:gridCol w:w="902"/>
        <w:gridCol w:w="725"/>
        <w:gridCol w:w="833"/>
        <w:gridCol w:w="1170"/>
      </w:tblGrid>
      <w:tr w:rsidR="00D93334" w:rsidRPr="00D109C0" w14:paraId="41E39484" w14:textId="77777777" w:rsidTr="755B25E4">
        <w:tc>
          <w:tcPr>
            <w:tcW w:w="9670" w:type="dxa"/>
            <w:gridSpan w:val="12"/>
          </w:tcPr>
          <w:p w14:paraId="2143D232" w14:textId="2ABAA42B" w:rsidR="00D109C0" w:rsidRPr="00D109C0" w:rsidRDefault="001B1683" w:rsidP="00D109C0">
            <w:pPr>
              <w:widowControl w:val="0"/>
              <w:autoSpaceDE w:val="0"/>
              <w:autoSpaceDN w:val="0"/>
              <w:jc w:val="center"/>
              <w:rPr>
                <w:rFonts w:eastAsia="Calibri"/>
                <w:bCs w:val="0"/>
                <w:sz w:val="16"/>
                <w:szCs w:val="16"/>
                <w:lang w:val="tr-TR" w:eastAsia="en-US"/>
              </w:rPr>
            </w:pPr>
            <w:proofErr w:type="spellStart"/>
            <w:r w:rsidRPr="001B1683">
              <w:rPr>
                <w:rFonts w:eastAsia="Calibri"/>
                <w:bCs w:val="0"/>
                <w:sz w:val="16"/>
                <w:szCs w:val="16"/>
                <w:lang w:val="tr-TR" w:eastAsia="en-US"/>
              </w:rPr>
              <w:t>Table</w:t>
            </w:r>
            <w:proofErr w:type="spellEnd"/>
            <w:r w:rsidRPr="001B1683">
              <w:rPr>
                <w:rFonts w:eastAsia="Calibri"/>
                <w:bCs w:val="0"/>
                <w:sz w:val="16"/>
                <w:szCs w:val="16"/>
                <w:lang w:val="tr-TR" w:eastAsia="en-US"/>
              </w:rPr>
              <w:t xml:space="preserve"> 1: HEF 1052 </w:t>
            </w:r>
            <w:proofErr w:type="spellStart"/>
            <w:r w:rsidRPr="001B1683">
              <w:rPr>
                <w:rFonts w:eastAsia="Calibri"/>
                <w:bCs w:val="0"/>
                <w:sz w:val="16"/>
                <w:szCs w:val="16"/>
                <w:lang w:val="tr-TR" w:eastAsia="en-US"/>
              </w:rPr>
              <w:t>Nursing</w:t>
            </w:r>
            <w:proofErr w:type="spellEnd"/>
            <w:r w:rsidRPr="001B1683">
              <w:rPr>
                <w:rFonts w:eastAsia="Calibri"/>
                <w:bCs w:val="0"/>
                <w:sz w:val="16"/>
                <w:szCs w:val="16"/>
                <w:lang w:val="tr-TR" w:eastAsia="en-US"/>
              </w:rPr>
              <w:t xml:space="preserve"> Fundamentals Course Content </w:t>
            </w:r>
            <w:proofErr w:type="spellStart"/>
            <w:r w:rsidRPr="001B1683">
              <w:rPr>
                <w:rFonts w:eastAsia="Calibri"/>
                <w:bCs w:val="0"/>
                <w:sz w:val="16"/>
                <w:szCs w:val="16"/>
                <w:lang w:val="tr-TR" w:eastAsia="en-US"/>
              </w:rPr>
              <w:t>and</w:t>
            </w:r>
            <w:proofErr w:type="spellEnd"/>
            <w:r w:rsidRPr="001B1683">
              <w:rPr>
                <w:rFonts w:eastAsia="Calibri"/>
                <w:bCs w:val="0"/>
                <w:sz w:val="16"/>
                <w:szCs w:val="16"/>
                <w:lang w:val="tr-TR" w:eastAsia="en-US"/>
              </w:rPr>
              <w:t xml:space="preserve"> Learning </w:t>
            </w:r>
            <w:proofErr w:type="spellStart"/>
            <w:r w:rsidRPr="001B1683">
              <w:rPr>
                <w:rFonts w:eastAsia="Calibri"/>
                <w:bCs w:val="0"/>
                <w:sz w:val="16"/>
                <w:szCs w:val="16"/>
                <w:lang w:val="tr-TR" w:eastAsia="en-US"/>
              </w:rPr>
              <w:t>Achievement</w:t>
            </w:r>
            <w:proofErr w:type="spellEnd"/>
            <w:r w:rsidRPr="001B1683">
              <w:rPr>
                <w:rFonts w:eastAsia="Calibri"/>
                <w:bCs w:val="0"/>
                <w:sz w:val="16"/>
                <w:szCs w:val="16"/>
                <w:lang w:val="tr-TR" w:eastAsia="en-US"/>
              </w:rPr>
              <w:t xml:space="preserve"> </w:t>
            </w:r>
            <w:proofErr w:type="spellStart"/>
            <w:r w:rsidRPr="001B1683">
              <w:rPr>
                <w:rFonts w:eastAsia="Calibri"/>
                <w:bCs w:val="0"/>
                <w:sz w:val="16"/>
                <w:szCs w:val="16"/>
                <w:lang w:val="tr-TR" w:eastAsia="en-US"/>
              </w:rPr>
              <w:t>Matrix</w:t>
            </w:r>
            <w:proofErr w:type="spellEnd"/>
          </w:p>
        </w:tc>
      </w:tr>
      <w:tr w:rsidR="00D93334" w:rsidRPr="009509CE" w14:paraId="30E28A19" w14:textId="77777777" w:rsidTr="755B25E4">
        <w:tc>
          <w:tcPr>
            <w:tcW w:w="705" w:type="dxa"/>
            <w:vMerge w:val="restart"/>
          </w:tcPr>
          <w:p w14:paraId="52C56950" w14:textId="19B604A7" w:rsidR="00D109C0" w:rsidRPr="00D109C0" w:rsidRDefault="001B1683" w:rsidP="00D109C0">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t>Week</w:t>
            </w:r>
            <w:proofErr w:type="spellEnd"/>
          </w:p>
        </w:tc>
        <w:tc>
          <w:tcPr>
            <w:tcW w:w="991" w:type="dxa"/>
            <w:vMerge w:val="restart"/>
          </w:tcPr>
          <w:p w14:paraId="7A660856" w14:textId="17731757" w:rsidR="00D109C0" w:rsidRPr="00D109C0" w:rsidRDefault="00D202BA" w:rsidP="00D109C0">
            <w:pPr>
              <w:widowControl w:val="0"/>
              <w:autoSpaceDE w:val="0"/>
              <w:autoSpaceDN w:val="0"/>
              <w:spacing w:after="120"/>
              <w:rPr>
                <w:bCs w:val="0"/>
                <w:sz w:val="16"/>
                <w:szCs w:val="16"/>
                <w:lang w:val="tr-TR" w:eastAsia="en-US"/>
              </w:rPr>
            </w:pPr>
            <w:proofErr w:type="spellStart"/>
            <w:r>
              <w:rPr>
                <w:bCs w:val="0"/>
                <w:sz w:val="16"/>
                <w:szCs w:val="16"/>
                <w:lang w:val="tr-TR" w:eastAsia="en-US"/>
              </w:rPr>
              <w:t>Topics</w:t>
            </w:r>
            <w:proofErr w:type="spellEnd"/>
          </w:p>
        </w:tc>
        <w:tc>
          <w:tcPr>
            <w:tcW w:w="7974" w:type="dxa"/>
            <w:gridSpan w:val="10"/>
          </w:tcPr>
          <w:p w14:paraId="375AC91F" w14:textId="4AB48A3D" w:rsidR="00D109C0" w:rsidRPr="00D109C0" w:rsidRDefault="00937363" w:rsidP="00D109C0">
            <w:pPr>
              <w:widowControl w:val="0"/>
              <w:autoSpaceDE w:val="0"/>
              <w:autoSpaceDN w:val="0"/>
              <w:jc w:val="center"/>
              <w:rPr>
                <w:rFonts w:eastAsia="Calibri"/>
                <w:bCs w:val="0"/>
                <w:sz w:val="16"/>
                <w:szCs w:val="16"/>
                <w:lang w:val="tr-TR" w:eastAsia="en-US"/>
              </w:rPr>
            </w:pPr>
            <w:r w:rsidRPr="00937363">
              <w:rPr>
                <w:rFonts w:eastAsia="Calibri"/>
                <w:bCs w:val="0"/>
                <w:sz w:val="16"/>
                <w:szCs w:val="16"/>
                <w:lang w:val="tr-TR" w:eastAsia="en-US"/>
              </w:rPr>
              <w:t xml:space="preserve">Learning </w:t>
            </w:r>
            <w:proofErr w:type="spellStart"/>
            <w:r w:rsidRPr="00937363">
              <w:rPr>
                <w:rFonts w:eastAsia="Calibri"/>
                <w:bCs w:val="0"/>
                <w:sz w:val="16"/>
                <w:szCs w:val="16"/>
                <w:lang w:val="tr-TR" w:eastAsia="en-US"/>
              </w:rPr>
              <w:t>Outcomes</w:t>
            </w:r>
            <w:proofErr w:type="spellEnd"/>
            <w:r w:rsidRPr="00937363">
              <w:rPr>
                <w:rFonts w:eastAsia="Calibri"/>
                <w:bCs w:val="0"/>
                <w:sz w:val="16"/>
                <w:szCs w:val="16"/>
                <w:lang w:val="tr-TR" w:eastAsia="en-US"/>
              </w:rPr>
              <w:t xml:space="preserve"> of </w:t>
            </w:r>
            <w:proofErr w:type="spellStart"/>
            <w:r w:rsidRPr="00937363">
              <w:rPr>
                <w:rFonts w:eastAsia="Calibri"/>
                <w:bCs w:val="0"/>
                <w:sz w:val="16"/>
                <w:szCs w:val="16"/>
                <w:lang w:val="tr-TR" w:eastAsia="en-US"/>
              </w:rPr>
              <w:t>the</w:t>
            </w:r>
            <w:proofErr w:type="spellEnd"/>
            <w:r w:rsidRPr="00937363">
              <w:rPr>
                <w:rFonts w:eastAsia="Calibri"/>
                <w:bCs w:val="0"/>
                <w:sz w:val="16"/>
                <w:szCs w:val="16"/>
                <w:lang w:val="tr-TR" w:eastAsia="en-US"/>
              </w:rPr>
              <w:t xml:space="preserve"> Course</w:t>
            </w:r>
          </w:p>
        </w:tc>
      </w:tr>
      <w:tr w:rsidR="00D93334" w:rsidRPr="009509CE" w14:paraId="2C6EFC31" w14:textId="77777777" w:rsidTr="755B25E4">
        <w:trPr>
          <w:trHeight w:val="4003"/>
        </w:trPr>
        <w:tc>
          <w:tcPr>
            <w:tcW w:w="705" w:type="dxa"/>
            <w:vMerge/>
          </w:tcPr>
          <w:p w14:paraId="7DD8A0C5" w14:textId="77777777" w:rsidR="00D109C0" w:rsidRPr="00D109C0" w:rsidRDefault="00D109C0" w:rsidP="00D109C0">
            <w:pPr>
              <w:widowControl w:val="0"/>
              <w:autoSpaceDE w:val="0"/>
              <w:autoSpaceDN w:val="0"/>
              <w:spacing w:after="120"/>
              <w:jc w:val="center"/>
              <w:rPr>
                <w:bCs w:val="0"/>
                <w:sz w:val="16"/>
                <w:szCs w:val="16"/>
                <w:lang w:val="tr-TR" w:eastAsia="en-US"/>
              </w:rPr>
            </w:pPr>
          </w:p>
        </w:tc>
        <w:tc>
          <w:tcPr>
            <w:tcW w:w="991" w:type="dxa"/>
            <w:vMerge/>
          </w:tcPr>
          <w:p w14:paraId="7A9C8E8A" w14:textId="77777777" w:rsidR="00D109C0" w:rsidRPr="00D109C0" w:rsidRDefault="00D109C0" w:rsidP="00D109C0">
            <w:pPr>
              <w:widowControl w:val="0"/>
              <w:autoSpaceDE w:val="0"/>
              <w:autoSpaceDN w:val="0"/>
              <w:spacing w:after="120"/>
              <w:rPr>
                <w:bCs w:val="0"/>
                <w:sz w:val="16"/>
                <w:szCs w:val="16"/>
                <w:lang w:val="tr-TR" w:eastAsia="en-US"/>
              </w:rPr>
            </w:pPr>
          </w:p>
        </w:tc>
        <w:tc>
          <w:tcPr>
            <w:tcW w:w="505" w:type="dxa"/>
          </w:tcPr>
          <w:p w14:paraId="7A2D3B1B" w14:textId="5AC7B512" w:rsidR="00090E43" w:rsidRPr="0099714F" w:rsidRDefault="00090E43" w:rsidP="00090E43">
            <w:pPr>
              <w:widowControl w:val="0"/>
              <w:autoSpaceDE w:val="0"/>
              <w:autoSpaceDN w:val="0"/>
              <w:rPr>
                <w:b w:val="0"/>
                <w:color w:val="000000"/>
                <w:sz w:val="16"/>
                <w:szCs w:val="16"/>
                <w:lang w:val="tr-TR" w:eastAsia="en-US"/>
              </w:rPr>
            </w:pPr>
            <w:r w:rsidRPr="0099714F">
              <w:rPr>
                <w:b w:val="0"/>
                <w:color w:val="000000"/>
                <w:sz w:val="16"/>
                <w:szCs w:val="16"/>
                <w:lang w:val="tr-TR" w:eastAsia="en-US"/>
              </w:rPr>
              <w:t xml:space="preserve">1.The </w:t>
            </w:r>
            <w:proofErr w:type="spellStart"/>
            <w:r w:rsidRPr="0099714F">
              <w:rPr>
                <w:b w:val="0"/>
                <w:color w:val="000000"/>
                <w:sz w:val="16"/>
                <w:szCs w:val="16"/>
                <w:lang w:val="tr-TR" w:eastAsia="en-US"/>
              </w:rPr>
              <w:t>student</w:t>
            </w:r>
            <w:proofErr w:type="spellEnd"/>
            <w:r w:rsidRPr="0099714F">
              <w:rPr>
                <w:b w:val="0"/>
                <w:color w:val="000000"/>
                <w:sz w:val="16"/>
                <w:szCs w:val="16"/>
                <w:lang w:val="tr-TR" w:eastAsia="en-US"/>
              </w:rPr>
              <w:t xml:space="preserve"> can </w:t>
            </w:r>
            <w:proofErr w:type="spellStart"/>
            <w:r w:rsidRPr="0099714F">
              <w:rPr>
                <w:b w:val="0"/>
                <w:color w:val="000000"/>
                <w:sz w:val="16"/>
                <w:szCs w:val="16"/>
                <w:lang w:val="tr-TR" w:eastAsia="en-US"/>
              </w:rPr>
              <w:t>evaluate</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the</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vital</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signs</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correctly</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using</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proper</w:t>
            </w:r>
            <w:proofErr w:type="spellEnd"/>
            <w:r w:rsidRPr="0099714F">
              <w:rPr>
                <w:b w:val="0"/>
                <w:color w:val="000000"/>
                <w:sz w:val="16"/>
                <w:szCs w:val="16"/>
                <w:lang w:val="tr-TR" w:eastAsia="en-US"/>
              </w:rPr>
              <w:t xml:space="preserve"> </w:t>
            </w:r>
            <w:proofErr w:type="spellStart"/>
            <w:r w:rsidRPr="0099714F">
              <w:rPr>
                <w:b w:val="0"/>
                <w:color w:val="000000"/>
                <w:sz w:val="16"/>
                <w:szCs w:val="16"/>
                <w:lang w:val="tr-TR" w:eastAsia="en-US"/>
              </w:rPr>
              <w:t>techniques</w:t>
            </w:r>
            <w:proofErr w:type="spellEnd"/>
            <w:r w:rsidRPr="0099714F">
              <w:rPr>
                <w:b w:val="0"/>
                <w:color w:val="000000"/>
                <w:sz w:val="16"/>
                <w:szCs w:val="16"/>
                <w:lang w:val="tr-TR" w:eastAsia="en-US"/>
              </w:rPr>
              <w:t>.</w:t>
            </w:r>
          </w:p>
          <w:p w14:paraId="61FDC77D" w14:textId="186AF863" w:rsidR="0015076E" w:rsidRPr="0099714F" w:rsidRDefault="0015076E" w:rsidP="0015076E">
            <w:pPr>
              <w:widowControl w:val="0"/>
              <w:autoSpaceDE w:val="0"/>
              <w:autoSpaceDN w:val="0"/>
              <w:rPr>
                <w:b w:val="0"/>
                <w:color w:val="000000"/>
                <w:sz w:val="16"/>
                <w:szCs w:val="16"/>
                <w:lang w:val="tr-TR" w:eastAsia="en-US"/>
              </w:rPr>
            </w:pPr>
          </w:p>
          <w:p w14:paraId="63153067" w14:textId="4A23D561" w:rsidR="00D109C0" w:rsidRPr="00D109C0" w:rsidRDefault="00D109C0" w:rsidP="00090E43">
            <w:pPr>
              <w:widowControl w:val="0"/>
              <w:autoSpaceDE w:val="0"/>
              <w:autoSpaceDN w:val="0"/>
              <w:rPr>
                <w:b w:val="0"/>
                <w:color w:val="000000"/>
                <w:sz w:val="16"/>
                <w:szCs w:val="16"/>
                <w:lang w:val="tr-TR" w:eastAsia="en-US"/>
              </w:rPr>
            </w:pPr>
          </w:p>
        </w:tc>
        <w:tc>
          <w:tcPr>
            <w:tcW w:w="630" w:type="dxa"/>
          </w:tcPr>
          <w:p w14:paraId="3EEECB64" w14:textId="3A7A5BD7" w:rsidR="00D109C0" w:rsidRPr="00D109C0" w:rsidRDefault="00090E43" w:rsidP="00D109C0">
            <w:pPr>
              <w:widowControl w:val="0"/>
              <w:autoSpaceDE w:val="0"/>
              <w:autoSpaceDN w:val="0"/>
              <w:rPr>
                <w:b w:val="0"/>
                <w:sz w:val="16"/>
                <w:szCs w:val="16"/>
                <w:lang w:val="tr-TR" w:eastAsia="en-US"/>
              </w:rPr>
            </w:pPr>
            <w:r w:rsidRPr="0099714F">
              <w:rPr>
                <w:b w:val="0"/>
                <w:sz w:val="16"/>
                <w:szCs w:val="16"/>
                <w:lang w:val="tr-TR" w:eastAsia="en-US"/>
              </w:rPr>
              <w:t xml:space="preserve">2.The </w:t>
            </w:r>
            <w:proofErr w:type="spellStart"/>
            <w:r w:rsidRPr="0099714F">
              <w:rPr>
                <w:b w:val="0"/>
                <w:sz w:val="16"/>
                <w:szCs w:val="16"/>
                <w:lang w:val="tr-TR" w:eastAsia="en-US"/>
              </w:rPr>
              <w:t>student</w:t>
            </w:r>
            <w:proofErr w:type="spellEnd"/>
            <w:r w:rsidRPr="0099714F">
              <w:rPr>
                <w:b w:val="0"/>
                <w:sz w:val="16"/>
                <w:szCs w:val="16"/>
                <w:lang w:val="tr-TR" w:eastAsia="en-US"/>
              </w:rPr>
              <w:t xml:space="preserve"> </w:t>
            </w:r>
            <w:proofErr w:type="spellStart"/>
            <w:r w:rsidRPr="0099714F">
              <w:rPr>
                <w:b w:val="0"/>
                <w:sz w:val="16"/>
                <w:szCs w:val="16"/>
                <w:lang w:val="tr-TR" w:eastAsia="en-US"/>
              </w:rPr>
              <w:t>knows</w:t>
            </w:r>
            <w:proofErr w:type="spellEnd"/>
            <w:r w:rsidRPr="0099714F">
              <w:rPr>
                <w:b w:val="0"/>
                <w:sz w:val="16"/>
                <w:szCs w:val="16"/>
                <w:lang w:val="tr-TR" w:eastAsia="en-US"/>
              </w:rPr>
              <w:t xml:space="preserve"> </w:t>
            </w:r>
            <w:proofErr w:type="spellStart"/>
            <w:r w:rsidRPr="0099714F">
              <w:rPr>
                <w:b w:val="0"/>
                <w:sz w:val="16"/>
                <w:szCs w:val="16"/>
                <w:lang w:val="tr-TR" w:eastAsia="en-US"/>
              </w:rPr>
              <w:t>and</w:t>
            </w:r>
            <w:proofErr w:type="spellEnd"/>
            <w:r w:rsidRPr="0099714F">
              <w:rPr>
                <w:b w:val="0"/>
                <w:sz w:val="16"/>
                <w:szCs w:val="16"/>
                <w:lang w:val="tr-TR" w:eastAsia="en-US"/>
              </w:rPr>
              <w:t xml:space="preserve"> can </w:t>
            </w:r>
            <w:proofErr w:type="spellStart"/>
            <w:r w:rsidRPr="0099714F">
              <w:rPr>
                <w:b w:val="0"/>
                <w:sz w:val="16"/>
                <w:szCs w:val="16"/>
                <w:lang w:val="tr-TR" w:eastAsia="en-US"/>
              </w:rPr>
              <w:t>use</w:t>
            </w:r>
            <w:proofErr w:type="spellEnd"/>
            <w:r w:rsidRPr="0099714F">
              <w:rPr>
                <w:b w:val="0"/>
                <w:sz w:val="16"/>
                <w:szCs w:val="16"/>
                <w:lang w:val="tr-TR" w:eastAsia="en-US"/>
              </w:rPr>
              <w:t xml:space="preserve"> </w:t>
            </w:r>
            <w:proofErr w:type="spellStart"/>
            <w:r w:rsidRPr="0099714F">
              <w:rPr>
                <w:b w:val="0"/>
                <w:sz w:val="16"/>
                <w:szCs w:val="16"/>
                <w:lang w:val="tr-TR" w:eastAsia="en-US"/>
              </w:rPr>
              <w:t>asepsis</w:t>
            </w:r>
            <w:proofErr w:type="spellEnd"/>
            <w:r w:rsidRPr="0099714F">
              <w:rPr>
                <w:b w:val="0"/>
                <w:sz w:val="16"/>
                <w:szCs w:val="16"/>
                <w:lang w:val="tr-TR" w:eastAsia="en-US"/>
              </w:rPr>
              <w:t xml:space="preserve">, </w:t>
            </w:r>
            <w:proofErr w:type="spellStart"/>
            <w:r w:rsidRPr="0099714F">
              <w:rPr>
                <w:b w:val="0"/>
                <w:sz w:val="16"/>
                <w:szCs w:val="16"/>
                <w:lang w:val="tr-TR" w:eastAsia="en-US"/>
              </w:rPr>
              <w:t>antisepsis</w:t>
            </w:r>
            <w:proofErr w:type="spellEnd"/>
            <w:r w:rsidRPr="0099714F">
              <w:rPr>
                <w:b w:val="0"/>
                <w:sz w:val="16"/>
                <w:szCs w:val="16"/>
                <w:lang w:val="tr-TR" w:eastAsia="en-US"/>
              </w:rPr>
              <w:t xml:space="preserve">, </w:t>
            </w:r>
            <w:proofErr w:type="spellStart"/>
            <w:r w:rsidRPr="0099714F">
              <w:rPr>
                <w:b w:val="0"/>
                <w:sz w:val="16"/>
                <w:szCs w:val="16"/>
                <w:lang w:val="tr-TR" w:eastAsia="en-US"/>
              </w:rPr>
              <w:t>disinfection</w:t>
            </w:r>
            <w:proofErr w:type="spellEnd"/>
            <w:r w:rsidRPr="0099714F">
              <w:rPr>
                <w:b w:val="0"/>
                <w:sz w:val="16"/>
                <w:szCs w:val="16"/>
                <w:lang w:val="tr-TR" w:eastAsia="en-US"/>
              </w:rPr>
              <w:t xml:space="preserve"> </w:t>
            </w:r>
            <w:proofErr w:type="spellStart"/>
            <w:r w:rsidRPr="0099714F">
              <w:rPr>
                <w:b w:val="0"/>
                <w:sz w:val="16"/>
                <w:szCs w:val="16"/>
                <w:lang w:val="tr-TR" w:eastAsia="en-US"/>
              </w:rPr>
              <w:t>and</w:t>
            </w:r>
            <w:proofErr w:type="spellEnd"/>
            <w:r w:rsidRPr="0099714F">
              <w:rPr>
                <w:b w:val="0"/>
                <w:sz w:val="16"/>
                <w:szCs w:val="16"/>
                <w:lang w:val="tr-TR" w:eastAsia="en-US"/>
              </w:rPr>
              <w:t xml:space="preserve"> </w:t>
            </w:r>
            <w:proofErr w:type="spellStart"/>
            <w:r w:rsidRPr="0099714F">
              <w:rPr>
                <w:b w:val="0"/>
                <w:sz w:val="16"/>
                <w:szCs w:val="16"/>
                <w:lang w:val="tr-TR" w:eastAsia="en-US"/>
              </w:rPr>
              <w:t>sterilization</w:t>
            </w:r>
            <w:proofErr w:type="spellEnd"/>
            <w:r w:rsidRPr="0099714F">
              <w:rPr>
                <w:b w:val="0"/>
                <w:sz w:val="16"/>
                <w:szCs w:val="16"/>
                <w:lang w:val="tr-TR" w:eastAsia="en-US"/>
              </w:rPr>
              <w:t xml:space="preserve"> </w:t>
            </w:r>
            <w:proofErr w:type="spellStart"/>
            <w:r w:rsidRPr="0099714F">
              <w:rPr>
                <w:b w:val="0"/>
                <w:sz w:val="16"/>
                <w:szCs w:val="16"/>
                <w:lang w:val="tr-TR" w:eastAsia="en-US"/>
              </w:rPr>
              <w:t>methods</w:t>
            </w:r>
            <w:proofErr w:type="spellEnd"/>
            <w:r w:rsidRPr="0099714F">
              <w:rPr>
                <w:b w:val="0"/>
                <w:sz w:val="16"/>
                <w:szCs w:val="16"/>
                <w:lang w:val="tr-TR" w:eastAsia="en-US"/>
              </w:rPr>
              <w:t>.</w:t>
            </w:r>
          </w:p>
        </w:tc>
        <w:tc>
          <w:tcPr>
            <w:tcW w:w="879" w:type="dxa"/>
          </w:tcPr>
          <w:p w14:paraId="69FD8B59" w14:textId="5F64D69F" w:rsidR="00D109C0" w:rsidRPr="00D109C0" w:rsidRDefault="00090E43" w:rsidP="00D109C0">
            <w:pPr>
              <w:widowControl w:val="0"/>
              <w:autoSpaceDE w:val="0"/>
              <w:autoSpaceDN w:val="0"/>
              <w:rPr>
                <w:b w:val="0"/>
                <w:bCs w:val="0"/>
                <w:sz w:val="16"/>
                <w:szCs w:val="16"/>
                <w:lang w:val="tr-TR" w:eastAsia="en-US"/>
              </w:rPr>
            </w:pPr>
            <w:r w:rsidRPr="009509CE">
              <w:rPr>
                <w:b w:val="0"/>
                <w:bCs w:val="0"/>
                <w:sz w:val="16"/>
                <w:szCs w:val="16"/>
                <w:lang w:val="tr-TR" w:eastAsia="en-US"/>
              </w:rPr>
              <w:t xml:space="preserve">3.The </w:t>
            </w:r>
            <w:proofErr w:type="spellStart"/>
            <w:r w:rsidRPr="009509CE">
              <w:rPr>
                <w:b w:val="0"/>
                <w:bCs w:val="0"/>
                <w:sz w:val="16"/>
                <w:szCs w:val="16"/>
                <w:lang w:val="tr-TR" w:eastAsia="en-US"/>
              </w:rPr>
              <w:t>student</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acts</w:t>
            </w:r>
            <w:proofErr w:type="spellEnd"/>
            <w:r w:rsidRPr="009509CE">
              <w:rPr>
                <w:b w:val="0"/>
                <w:bCs w:val="0"/>
                <w:sz w:val="16"/>
                <w:szCs w:val="16"/>
                <w:lang w:val="tr-TR" w:eastAsia="en-US"/>
              </w:rPr>
              <w:t xml:space="preserve"> in </w:t>
            </w:r>
            <w:proofErr w:type="spellStart"/>
            <w:r w:rsidRPr="009509CE">
              <w:rPr>
                <w:b w:val="0"/>
                <w:bCs w:val="0"/>
                <w:sz w:val="16"/>
                <w:szCs w:val="16"/>
                <w:lang w:val="tr-TR" w:eastAsia="en-US"/>
              </w:rPr>
              <w:t>accordance</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with</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patient</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care</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requirements</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and</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professional</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ethical</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principles</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and</w:t>
            </w:r>
            <w:proofErr w:type="spellEnd"/>
            <w:r w:rsidRPr="009509CE">
              <w:rPr>
                <w:b w:val="0"/>
                <w:bCs w:val="0"/>
                <w:sz w:val="16"/>
                <w:szCs w:val="16"/>
                <w:lang w:val="tr-TR" w:eastAsia="en-US"/>
              </w:rPr>
              <w:t xml:space="preserve"> </w:t>
            </w:r>
            <w:proofErr w:type="spellStart"/>
            <w:r w:rsidRPr="009509CE">
              <w:rPr>
                <w:b w:val="0"/>
                <w:bCs w:val="0"/>
                <w:sz w:val="16"/>
                <w:szCs w:val="16"/>
                <w:lang w:val="tr-TR" w:eastAsia="en-US"/>
              </w:rPr>
              <w:t>values</w:t>
            </w:r>
            <w:proofErr w:type="spellEnd"/>
            <w:r w:rsidRPr="009509CE">
              <w:rPr>
                <w:b w:val="0"/>
                <w:bCs w:val="0"/>
                <w:sz w:val="16"/>
                <w:szCs w:val="16"/>
                <w:lang w:val="tr-TR" w:eastAsia="en-US"/>
              </w:rPr>
              <w:t xml:space="preserve"> </w:t>
            </w:r>
          </w:p>
        </w:tc>
        <w:tc>
          <w:tcPr>
            <w:tcW w:w="959" w:type="dxa"/>
          </w:tcPr>
          <w:p w14:paraId="3ED7D53C" w14:textId="64DB770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4.</w:t>
            </w:r>
            <w:r w:rsidR="00090E43" w:rsidRPr="009509CE">
              <w:rPr>
                <w:sz w:val="16"/>
                <w:szCs w:val="16"/>
              </w:rPr>
              <w:t xml:space="preserve"> </w:t>
            </w:r>
            <w:proofErr w:type="spellStart"/>
            <w:r w:rsidR="00090E43" w:rsidRPr="009509CE">
              <w:rPr>
                <w:b w:val="0"/>
                <w:bCs w:val="0"/>
                <w:sz w:val="16"/>
                <w:szCs w:val="16"/>
                <w:lang w:val="tr-TR" w:eastAsia="en-US"/>
              </w:rPr>
              <w:t>The</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student</w:t>
            </w:r>
            <w:proofErr w:type="spellEnd"/>
            <w:r w:rsidR="00090E43" w:rsidRPr="009509CE">
              <w:rPr>
                <w:b w:val="0"/>
                <w:bCs w:val="0"/>
                <w:sz w:val="16"/>
                <w:szCs w:val="16"/>
                <w:lang w:val="tr-TR" w:eastAsia="en-US"/>
              </w:rPr>
              <w:t xml:space="preserve"> has general </w:t>
            </w:r>
            <w:proofErr w:type="spellStart"/>
            <w:r w:rsidR="00090E43" w:rsidRPr="009509CE">
              <w:rPr>
                <w:b w:val="0"/>
                <w:bCs w:val="0"/>
                <w:sz w:val="16"/>
                <w:szCs w:val="16"/>
                <w:lang w:val="tr-TR" w:eastAsia="en-US"/>
              </w:rPr>
              <w:t>knowledge</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regarding</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drug</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administration</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and</w:t>
            </w:r>
            <w:proofErr w:type="spellEnd"/>
            <w:r w:rsidR="00090E43" w:rsidRPr="009509CE">
              <w:rPr>
                <w:b w:val="0"/>
                <w:bCs w:val="0"/>
                <w:sz w:val="16"/>
                <w:szCs w:val="16"/>
                <w:lang w:val="tr-TR" w:eastAsia="en-US"/>
              </w:rPr>
              <w:t xml:space="preserve"> can </w:t>
            </w:r>
            <w:proofErr w:type="spellStart"/>
            <w:r w:rsidR="00090E43" w:rsidRPr="009509CE">
              <w:rPr>
                <w:b w:val="0"/>
                <w:bCs w:val="0"/>
                <w:sz w:val="16"/>
                <w:szCs w:val="16"/>
                <w:lang w:val="tr-TR" w:eastAsia="en-US"/>
              </w:rPr>
              <w:t>administrate</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drugs</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orally</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parenteral</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and</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locally</w:t>
            </w:r>
            <w:proofErr w:type="spellEnd"/>
            <w:r w:rsidR="00090E43" w:rsidRPr="009509CE">
              <w:rPr>
                <w:b w:val="0"/>
                <w:bCs w:val="0"/>
                <w:sz w:val="16"/>
                <w:szCs w:val="16"/>
                <w:lang w:val="tr-TR" w:eastAsia="en-US"/>
              </w:rPr>
              <w:t xml:space="preserve"> in </w:t>
            </w:r>
            <w:proofErr w:type="spellStart"/>
            <w:r w:rsidR="00090E43" w:rsidRPr="009509CE">
              <w:rPr>
                <w:b w:val="0"/>
                <w:bCs w:val="0"/>
                <w:sz w:val="16"/>
                <w:szCs w:val="16"/>
                <w:lang w:val="tr-TR" w:eastAsia="en-US"/>
              </w:rPr>
              <w:t>accordance</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with</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eight</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principles</w:t>
            </w:r>
            <w:proofErr w:type="spellEnd"/>
            <w:r w:rsidR="00090E43" w:rsidRPr="009509CE">
              <w:rPr>
                <w:b w:val="0"/>
                <w:bCs w:val="0"/>
                <w:sz w:val="16"/>
                <w:szCs w:val="16"/>
                <w:lang w:val="tr-TR" w:eastAsia="en-US"/>
              </w:rPr>
              <w:t xml:space="preserve"> of </w:t>
            </w:r>
            <w:proofErr w:type="spellStart"/>
            <w:r w:rsidR="00090E43" w:rsidRPr="009509CE">
              <w:rPr>
                <w:b w:val="0"/>
                <w:bCs w:val="0"/>
                <w:sz w:val="16"/>
                <w:szCs w:val="16"/>
                <w:lang w:val="tr-TR" w:eastAsia="en-US"/>
              </w:rPr>
              <w:t>correct</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administration</w:t>
            </w:r>
            <w:proofErr w:type="spellEnd"/>
            <w:r w:rsidR="00090E43" w:rsidRPr="009509CE">
              <w:rPr>
                <w:b w:val="0"/>
                <w:bCs w:val="0"/>
                <w:sz w:val="16"/>
                <w:szCs w:val="16"/>
                <w:lang w:val="tr-TR" w:eastAsia="en-US"/>
              </w:rPr>
              <w:t>.</w:t>
            </w:r>
          </w:p>
        </w:tc>
        <w:tc>
          <w:tcPr>
            <w:tcW w:w="712" w:type="dxa"/>
          </w:tcPr>
          <w:p w14:paraId="791C3AF5" w14:textId="04105CB3"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5.</w:t>
            </w:r>
            <w:r w:rsidR="00090E43" w:rsidRPr="009509CE">
              <w:rPr>
                <w:sz w:val="16"/>
                <w:szCs w:val="16"/>
              </w:rPr>
              <w:t xml:space="preserve"> </w:t>
            </w:r>
            <w:proofErr w:type="spellStart"/>
            <w:r w:rsidR="00090E43" w:rsidRPr="009509CE">
              <w:rPr>
                <w:b w:val="0"/>
                <w:sz w:val="16"/>
                <w:szCs w:val="16"/>
                <w:lang w:val="tr-TR" w:eastAsia="en-US"/>
              </w:rPr>
              <w:t>The</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student</w:t>
            </w:r>
            <w:proofErr w:type="spellEnd"/>
            <w:r w:rsidR="00090E43" w:rsidRPr="009509CE">
              <w:rPr>
                <w:b w:val="0"/>
                <w:sz w:val="16"/>
                <w:szCs w:val="16"/>
                <w:lang w:val="tr-TR" w:eastAsia="en-US"/>
              </w:rPr>
              <w:t xml:space="preserve"> can </w:t>
            </w:r>
            <w:proofErr w:type="spellStart"/>
            <w:r w:rsidR="00090E43" w:rsidRPr="009509CE">
              <w:rPr>
                <w:b w:val="0"/>
                <w:sz w:val="16"/>
                <w:szCs w:val="16"/>
                <w:lang w:val="tr-TR" w:eastAsia="en-US"/>
              </w:rPr>
              <w:t>perform</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nursing</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practices</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to</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meet</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individual’s</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need</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to</w:t>
            </w:r>
            <w:proofErr w:type="spellEnd"/>
            <w:r w:rsidR="00090E43" w:rsidRPr="009509CE">
              <w:rPr>
                <w:b w:val="0"/>
                <w:sz w:val="16"/>
                <w:szCs w:val="16"/>
                <w:lang w:val="tr-TR" w:eastAsia="en-US"/>
              </w:rPr>
              <w:t xml:space="preserve"> </w:t>
            </w:r>
            <w:proofErr w:type="spellStart"/>
            <w:r w:rsidR="00090E43" w:rsidRPr="009509CE">
              <w:rPr>
                <w:b w:val="0"/>
                <w:sz w:val="16"/>
                <w:szCs w:val="16"/>
                <w:lang w:val="tr-TR" w:eastAsia="en-US"/>
              </w:rPr>
              <w:t>move</w:t>
            </w:r>
            <w:proofErr w:type="spellEnd"/>
            <w:r w:rsidR="00090E43" w:rsidRPr="009509CE">
              <w:rPr>
                <w:b w:val="0"/>
                <w:sz w:val="16"/>
                <w:szCs w:val="16"/>
                <w:lang w:val="tr-TR" w:eastAsia="en-US"/>
              </w:rPr>
              <w:t>.</w:t>
            </w:r>
          </w:p>
        </w:tc>
        <w:tc>
          <w:tcPr>
            <w:tcW w:w="659" w:type="dxa"/>
          </w:tcPr>
          <w:p w14:paraId="4B0EB2E1" w14:textId="3C768033"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6.</w:t>
            </w:r>
            <w:r w:rsidR="00090E43" w:rsidRPr="009509CE">
              <w:rPr>
                <w:sz w:val="16"/>
                <w:szCs w:val="16"/>
              </w:rPr>
              <w:t xml:space="preserve"> </w:t>
            </w:r>
            <w:proofErr w:type="spellStart"/>
            <w:r w:rsidR="00090E43" w:rsidRPr="009509CE">
              <w:rPr>
                <w:b w:val="0"/>
                <w:bCs w:val="0"/>
                <w:sz w:val="16"/>
                <w:szCs w:val="16"/>
                <w:lang w:val="tr-TR" w:eastAsia="en-US"/>
              </w:rPr>
              <w:t>The</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student</w:t>
            </w:r>
            <w:proofErr w:type="spellEnd"/>
            <w:r w:rsidR="00090E43" w:rsidRPr="009509CE">
              <w:rPr>
                <w:b w:val="0"/>
                <w:bCs w:val="0"/>
                <w:sz w:val="16"/>
                <w:szCs w:val="16"/>
                <w:lang w:val="tr-TR" w:eastAsia="en-US"/>
              </w:rPr>
              <w:t xml:space="preserve"> can </w:t>
            </w:r>
            <w:proofErr w:type="spellStart"/>
            <w:r w:rsidR="00090E43" w:rsidRPr="009509CE">
              <w:rPr>
                <w:b w:val="0"/>
                <w:bCs w:val="0"/>
                <w:sz w:val="16"/>
                <w:szCs w:val="16"/>
                <w:lang w:val="tr-TR" w:eastAsia="en-US"/>
              </w:rPr>
              <w:t>perform</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nursing</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practices</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to</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meet</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individual’s</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need</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to</w:t>
            </w:r>
            <w:proofErr w:type="spellEnd"/>
            <w:r w:rsidR="00090E43" w:rsidRPr="009509CE">
              <w:rPr>
                <w:b w:val="0"/>
                <w:bCs w:val="0"/>
                <w:sz w:val="16"/>
                <w:szCs w:val="16"/>
                <w:lang w:val="tr-TR" w:eastAsia="en-US"/>
              </w:rPr>
              <w:t xml:space="preserve"> </w:t>
            </w:r>
            <w:proofErr w:type="spellStart"/>
            <w:r w:rsidR="00090E43" w:rsidRPr="009509CE">
              <w:rPr>
                <w:b w:val="0"/>
                <w:bCs w:val="0"/>
                <w:sz w:val="16"/>
                <w:szCs w:val="16"/>
                <w:lang w:val="tr-TR" w:eastAsia="en-US"/>
              </w:rPr>
              <w:t>breathe</w:t>
            </w:r>
            <w:proofErr w:type="spellEnd"/>
            <w:r w:rsidR="00090E43" w:rsidRPr="009509CE">
              <w:rPr>
                <w:b w:val="0"/>
                <w:bCs w:val="0"/>
                <w:sz w:val="16"/>
                <w:szCs w:val="16"/>
                <w:lang w:val="tr-TR" w:eastAsia="en-US"/>
              </w:rPr>
              <w:t>.</w:t>
            </w:r>
          </w:p>
        </w:tc>
        <w:tc>
          <w:tcPr>
            <w:tcW w:w="902" w:type="dxa"/>
          </w:tcPr>
          <w:p w14:paraId="0DF12E8B" w14:textId="45CAFA5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7.</w:t>
            </w:r>
            <w:r w:rsidR="00801C22" w:rsidRPr="009509CE">
              <w:rPr>
                <w:sz w:val="16"/>
                <w:szCs w:val="16"/>
              </w:rPr>
              <w:t xml:space="preserve"> </w:t>
            </w:r>
            <w:proofErr w:type="spellStart"/>
            <w:r w:rsidR="00801C22" w:rsidRPr="009509CE">
              <w:rPr>
                <w:b w:val="0"/>
                <w:bCs w:val="0"/>
                <w:sz w:val="16"/>
                <w:szCs w:val="16"/>
                <w:lang w:val="tr-TR" w:eastAsia="en-US"/>
              </w:rPr>
              <w:t>The</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student</w:t>
            </w:r>
            <w:proofErr w:type="spellEnd"/>
            <w:r w:rsidR="00801C22" w:rsidRPr="009509CE">
              <w:rPr>
                <w:b w:val="0"/>
                <w:bCs w:val="0"/>
                <w:sz w:val="16"/>
                <w:szCs w:val="16"/>
                <w:lang w:val="tr-TR" w:eastAsia="en-US"/>
              </w:rPr>
              <w:t xml:space="preserve"> can </w:t>
            </w:r>
            <w:proofErr w:type="spellStart"/>
            <w:r w:rsidR="00801C22" w:rsidRPr="009509CE">
              <w:rPr>
                <w:b w:val="0"/>
                <w:bCs w:val="0"/>
                <w:sz w:val="16"/>
                <w:szCs w:val="16"/>
                <w:lang w:val="tr-TR" w:eastAsia="en-US"/>
              </w:rPr>
              <w:t>perform</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nursing</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practices</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to</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meet</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individual’s</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nutritional</w:t>
            </w:r>
            <w:proofErr w:type="spellEnd"/>
            <w:r w:rsidR="00801C22" w:rsidRPr="009509CE">
              <w:rPr>
                <w:b w:val="0"/>
                <w:bCs w:val="0"/>
                <w:sz w:val="16"/>
                <w:szCs w:val="16"/>
                <w:lang w:val="tr-TR" w:eastAsia="en-US"/>
              </w:rPr>
              <w:t xml:space="preserve"> </w:t>
            </w:r>
            <w:proofErr w:type="spellStart"/>
            <w:r w:rsidR="00801C22" w:rsidRPr="009509CE">
              <w:rPr>
                <w:b w:val="0"/>
                <w:bCs w:val="0"/>
                <w:sz w:val="16"/>
                <w:szCs w:val="16"/>
                <w:lang w:val="tr-TR" w:eastAsia="en-US"/>
              </w:rPr>
              <w:t>need</w:t>
            </w:r>
            <w:proofErr w:type="spellEnd"/>
            <w:r w:rsidR="00801C22" w:rsidRPr="009509CE">
              <w:rPr>
                <w:b w:val="0"/>
                <w:bCs w:val="0"/>
                <w:sz w:val="16"/>
                <w:szCs w:val="16"/>
                <w:lang w:val="tr-TR" w:eastAsia="en-US"/>
              </w:rPr>
              <w:t xml:space="preserve">. </w:t>
            </w:r>
          </w:p>
        </w:tc>
        <w:tc>
          <w:tcPr>
            <w:tcW w:w="725" w:type="dxa"/>
          </w:tcPr>
          <w:p w14:paraId="789344F0" w14:textId="7FA0B6C6"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8.</w:t>
            </w:r>
            <w:r w:rsidR="00CA291D" w:rsidRPr="009509CE">
              <w:rPr>
                <w:sz w:val="16"/>
                <w:szCs w:val="16"/>
              </w:rPr>
              <w:t xml:space="preserve"> </w:t>
            </w:r>
            <w:proofErr w:type="spellStart"/>
            <w:r w:rsidR="00CA291D" w:rsidRPr="009509CE">
              <w:rPr>
                <w:b w:val="0"/>
                <w:sz w:val="16"/>
                <w:szCs w:val="16"/>
                <w:lang w:val="tr-TR" w:eastAsia="en-US"/>
              </w:rPr>
              <w:t>The</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student</w:t>
            </w:r>
            <w:proofErr w:type="spellEnd"/>
            <w:r w:rsidR="00CA291D" w:rsidRPr="009509CE">
              <w:rPr>
                <w:b w:val="0"/>
                <w:sz w:val="16"/>
                <w:szCs w:val="16"/>
                <w:lang w:val="tr-TR" w:eastAsia="en-US"/>
              </w:rPr>
              <w:t xml:space="preserve"> can </w:t>
            </w:r>
            <w:proofErr w:type="spellStart"/>
            <w:r w:rsidR="00CA291D" w:rsidRPr="009509CE">
              <w:rPr>
                <w:b w:val="0"/>
                <w:sz w:val="16"/>
                <w:szCs w:val="16"/>
                <w:lang w:val="tr-TR" w:eastAsia="en-US"/>
              </w:rPr>
              <w:t>perform</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nursing</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practices</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to</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meet</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individual’s</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excretory</w:t>
            </w:r>
            <w:proofErr w:type="spellEnd"/>
            <w:r w:rsidR="00CA291D" w:rsidRPr="009509CE">
              <w:rPr>
                <w:b w:val="0"/>
                <w:sz w:val="16"/>
                <w:szCs w:val="16"/>
                <w:lang w:val="tr-TR" w:eastAsia="en-US"/>
              </w:rPr>
              <w:t xml:space="preserve"> </w:t>
            </w:r>
            <w:proofErr w:type="spellStart"/>
            <w:r w:rsidR="00CA291D" w:rsidRPr="009509CE">
              <w:rPr>
                <w:b w:val="0"/>
                <w:sz w:val="16"/>
                <w:szCs w:val="16"/>
                <w:lang w:val="tr-TR" w:eastAsia="en-US"/>
              </w:rPr>
              <w:t>need</w:t>
            </w:r>
            <w:proofErr w:type="spellEnd"/>
            <w:r w:rsidR="00CA291D" w:rsidRPr="009509CE">
              <w:rPr>
                <w:b w:val="0"/>
                <w:sz w:val="16"/>
                <w:szCs w:val="16"/>
                <w:lang w:val="tr-TR" w:eastAsia="en-US"/>
              </w:rPr>
              <w:t>.</w:t>
            </w:r>
          </w:p>
        </w:tc>
        <w:tc>
          <w:tcPr>
            <w:tcW w:w="833" w:type="dxa"/>
          </w:tcPr>
          <w:p w14:paraId="44C89F1A" w14:textId="6555B352"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9.</w:t>
            </w:r>
            <w:r w:rsidR="0015076E" w:rsidRPr="009509CE">
              <w:rPr>
                <w:sz w:val="16"/>
                <w:szCs w:val="16"/>
              </w:rPr>
              <w:t xml:space="preserve"> </w:t>
            </w:r>
            <w:proofErr w:type="spellStart"/>
            <w:r w:rsidR="0015076E" w:rsidRPr="009509CE">
              <w:rPr>
                <w:b w:val="0"/>
                <w:sz w:val="16"/>
                <w:szCs w:val="16"/>
                <w:lang w:val="tr-TR" w:eastAsia="en-US"/>
              </w:rPr>
              <w:t>The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student</w:t>
            </w:r>
            <w:proofErr w:type="spellEnd"/>
            <w:r w:rsidR="0015076E" w:rsidRPr="009509CE">
              <w:rPr>
                <w:b w:val="0"/>
                <w:sz w:val="16"/>
                <w:szCs w:val="16"/>
                <w:lang w:val="tr-TR" w:eastAsia="en-US"/>
              </w:rPr>
              <w:t xml:space="preserve"> can </w:t>
            </w:r>
            <w:proofErr w:type="spellStart"/>
            <w:r w:rsidR="0015076E" w:rsidRPr="009509CE">
              <w:rPr>
                <w:b w:val="0"/>
                <w:sz w:val="16"/>
                <w:szCs w:val="16"/>
                <w:lang w:val="tr-TR" w:eastAsia="en-US"/>
              </w:rPr>
              <w:t>make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nursing</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interventions</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regarding</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patient’s</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pain</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and</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sleep</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problems</w:t>
            </w:r>
            <w:proofErr w:type="spellEnd"/>
            <w:r w:rsidR="0015076E" w:rsidRPr="009509CE">
              <w:rPr>
                <w:b w:val="0"/>
                <w:sz w:val="16"/>
                <w:szCs w:val="16"/>
                <w:lang w:val="tr-TR" w:eastAsia="en-US"/>
              </w:rPr>
              <w:t xml:space="preserve"> </w:t>
            </w:r>
          </w:p>
        </w:tc>
        <w:tc>
          <w:tcPr>
            <w:tcW w:w="1170" w:type="dxa"/>
          </w:tcPr>
          <w:p w14:paraId="5F8C8248" w14:textId="1AC4129D"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10.</w:t>
            </w:r>
            <w:r w:rsidR="0015076E" w:rsidRPr="009509CE">
              <w:rPr>
                <w:sz w:val="16"/>
                <w:szCs w:val="16"/>
              </w:rPr>
              <w:t xml:space="preserve"> </w:t>
            </w:r>
            <w:proofErr w:type="spellStart"/>
            <w:r w:rsidR="0015076E" w:rsidRPr="009509CE">
              <w:rPr>
                <w:b w:val="0"/>
                <w:sz w:val="16"/>
                <w:szCs w:val="16"/>
                <w:lang w:val="tr-TR" w:eastAsia="en-US"/>
              </w:rPr>
              <w:t>The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student</w:t>
            </w:r>
            <w:proofErr w:type="spellEnd"/>
            <w:r w:rsidR="0015076E" w:rsidRPr="009509CE">
              <w:rPr>
                <w:b w:val="0"/>
                <w:sz w:val="16"/>
                <w:szCs w:val="16"/>
                <w:lang w:val="tr-TR" w:eastAsia="en-US"/>
              </w:rPr>
              <w:t xml:space="preserve"> can </w:t>
            </w:r>
            <w:proofErr w:type="spellStart"/>
            <w:r w:rsidR="0015076E" w:rsidRPr="009509CE">
              <w:rPr>
                <w:b w:val="0"/>
                <w:sz w:val="16"/>
                <w:szCs w:val="16"/>
                <w:lang w:val="tr-TR" w:eastAsia="en-US"/>
              </w:rPr>
              <w:t>collect</w:t>
            </w:r>
            <w:proofErr w:type="spellEnd"/>
            <w:r w:rsidR="0015076E" w:rsidRPr="009509CE">
              <w:rPr>
                <w:b w:val="0"/>
                <w:sz w:val="16"/>
                <w:szCs w:val="16"/>
                <w:lang w:val="tr-TR" w:eastAsia="en-US"/>
              </w:rPr>
              <w:t xml:space="preserve"> </w:t>
            </w:r>
            <w:proofErr w:type="gramStart"/>
            <w:r w:rsidR="0015076E" w:rsidRPr="009509CE">
              <w:rPr>
                <w:b w:val="0"/>
                <w:sz w:val="16"/>
                <w:szCs w:val="16"/>
                <w:lang w:val="tr-TR" w:eastAsia="en-US"/>
              </w:rPr>
              <w:t>data</w:t>
            </w:r>
            <w:proofErr w:type="gramEnd"/>
            <w:r w:rsidR="0015076E" w:rsidRPr="009509CE">
              <w:rPr>
                <w:b w:val="0"/>
                <w:sz w:val="16"/>
                <w:szCs w:val="16"/>
                <w:lang w:val="tr-TR" w:eastAsia="en-US"/>
              </w:rPr>
              <w:t xml:space="preserve"> </w:t>
            </w:r>
            <w:proofErr w:type="spellStart"/>
            <w:r w:rsidR="0015076E" w:rsidRPr="009509CE">
              <w:rPr>
                <w:b w:val="0"/>
                <w:sz w:val="16"/>
                <w:szCs w:val="16"/>
                <w:lang w:val="tr-TR" w:eastAsia="en-US"/>
              </w:rPr>
              <w:t>regarding</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individual’s</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care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requirements</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and</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determine</w:t>
            </w:r>
            <w:proofErr w:type="spellEnd"/>
            <w:r w:rsidR="0015076E" w:rsidRPr="009509CE">
              <w:rPr>
                <w:b w:val="0"/>
                <w:sz w:val="16"/>
                <w:szCs w:val="16"/>
                <w:lang w:val="tr-TR" w:eastAsia="en-US"/>
              </w:rPr>
              <w:t xml:space="preserve">, plan </w:t>
            </w:r>
            <w:proofErr w:type="spellStart"/>
            <w:r w:rsidR="0015076E" w:rsidRPr="009509CE">
              <w:rPr>
                <w:b w:val="0"/>
                <w:sz w:val="16"/>
                <w:szCs w:val="16"/>
                <w:lang w:val="tr-TR" w:eastAsia="en-US"/>
              </w:rPr>
              <w:t>and</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evaluate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appropriate</w:t>
            </w:r>
            <w:proofErr w:type="spellEnd"/>
            <w:r w:rsidR="0015076E" w:rsidRPr="009509CE">
              <w:rPr>
                <w:b w:val="0"/>
                <w:sz w:val="16"/>
                <w:szCs w:val="16"/>
                <w:lang w:val="tr-TR" w:eastAsia="en-US"/>
              </w:rPr>
              <w:t xml:space="preserve"> </w:t>
            </w:r>
            <w:proofErr w:type="spellStart"/>
            <w:r w:rsidR="0015076E" w:rsidRPr="009509CE">
              <w:rPr>
                <w:b w:val="0"/>
                <w:sz w:val="16"/>
                <w:szCs w:val="16"/>
                <w:lang w:val="tr-TR" w:eastAsia="en-US"/>
              </w:rPr>
              <w:t>interventions</w:t>
            </w:r>
            <w:proofErr w:type="spellEnd"/>
          </w:p>
        </w:tc>
      </w:tr>
      <w:tr w:rsidR="00D93334" w:rsidRPr="009509CE" w14:paraId="53A3974A" w14:textId="77777777" w:rsidTr="755B25E4">
        <w:tc>
          <w:tcPr>
            <w:tcW w:w="705" w:type="dxa"/>
          </w:tcPr>
          <w:p w14:paraId="38CDBD31" w14:textId="77777777" w:rsidR="00D202BA" w:rsidRPr="00D109C0" w:rsidRDefault="00D202BA" w:rsidP="00D202BA">
            <w:pPr>
              <w:widowControl w:val="0"/>
              <w:tabs>
                <w:tab w:val="left" w:pos="180"/>
              </w:tabs>
              <w:autoSpaceDE w:val="0"/>
              <w:autoSpaceDN w:val="0"/>
              <w:spacing w:after="120"/>
              <w:rPr>
                <w:bCs w:val="0"/>
                <w:sz w:val="16"/>
                <w:szCs w:val="16"/>
                <w:lang w:val="tr-TR" w:eastAsia="en-US"/>
              </w:rPr>
            </w:pPr>
            <w:r w:rsidRPr="00D109C0">
              <w:rPr>
                <w:bCs w:val="0"/>
                <w:sz w:val="16"/>
                <w:szCs w:val="16"/>
                <w:lang w:val="tr-TR" w:eastAsia="en-US"/>
              </w:rPr>
              <w:t>1</w:t>
            </w:r>
          </w:p>
        </w:tc>
        <w:tc>
          <w:tcPr>
            <w:tcW w:w="991" w:type="dxa"/>
          </w:tcPr>
          <w:p w14:paraId="18BC2E97" w14:textId="4BF1165D" w:rsidR="00D202BA" w:rsidRPr="00D109C0" w:rsidRDefault="00D202BA" w:rsidP="00D202BA">
            <w:pPr>
              <w:widowControl w:val="0"/>
              <w:autoSpaceDE w:val="0"/>
              <w:autoSpaceDN w:val="0"/>
              <w:spacing w:after="120"/>
              <w:rPr>
                <w:b w:val="0"/>
                <w:sz w:val="16"/>
                <w:szCs w:val="16"/>
                <w:lang w:val="tr-TR" w:eastAsia="en-US"/>
              </w:rPr>
            </w:pPr>
            <w:r w:rsidRPr="00D202BA">
              <w:rPr>
                <w:b w:val="0"/>
                <w:bCs w:val="0"/>
                <w:sz w:val="16"/>
                <w:szCs w:val="16"/>
                <w:shd w:val="clear" w:color="auto" w:fill="FFFFFF"/>
              </w:rPr>
              <w:t>Healthy Hospital Environment, Patient Admission and Discharge, Infection Prevention Methods and Practices</w:t>
            </w:r>
          </w:p>
        </w:tc>
        <w:tc>
          <w:tcPr>
            <w:tcW w:w="505" w:type="dxa"/>
          </w:tcPr>
          <w:p w14:paraId="0654118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6231242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1244201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5A90E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0489B4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1DF08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545E296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3B6619F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5700287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3C1D85D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182A13AD" w14:textId="77777777" w:rsidTr="755B25E4">
        <w:tc>
          <w:tcPr>
            <w:tcW w:w="705" w:type="dxa"/>
            <w:shd w:val="clear" w:color="auto" w:fill="auto"/>
          </w:tcPr>
          <w:p w14:paraId="45EFCF1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2</w:t>
            </w:r>
          </w:p>
        </w:tc>
        <w:tc>
          <w:tcPr>
            <w:tcW w:w="991" w:type="dxa"/>
          </w:tcPr>
          <w:p w14:paraId="1BE8A410" w14:textId="75A8720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Vital Signs</w:t>
            </w:r>
          </w:p>
        </w:tc>
        <w:tc>
          <w:tcPr>
            <w:tcW w:w="505" w:type="dxa"/>
          </w:tcPr>
          <w:p w14:paraId="46EAB33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tcPr>
          <w:p w14:paraId="34E9D7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09F6EB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60AF2E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3B87044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45BB601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406360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3F80976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433D19F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1A1AFB5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12A18230" w14:textId="77777777" w:rsidTr="755B25E4">
        <w:tc>
          <w:tcPr>
            <w:tcW w:w="705" w:type="dxa"/>
            <w:shd w:val="clear" w:color="auto" w:fill="auto"/>
          </w:tcPr>
          <w:p w14:paraId="2141951D"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3</w:t>
            </w:r>
          </w:p>
        </w:tc>
        <w:tc>
          <w:tcPr>
            <w:tcW w:w="991" w:type="dxa"/>
          </w:tcPr>
          <w:p w14:paraId="5A2AB787" w14:textId="77777777" w:rsidR="00D202BA" w:rsidRPr="00D202BA" w:rsidRDefault="00D202BA" w:rsidP="00D202BA">
            <w:pPr>
              <w:jc w:val="both"/>
              <w:rPr>
                <w:b w:val="0"/>
                <w:bCs w:val="0"/>
                <w:sz w:val="16"/>
                <w:szCs w:val="16"/>
              </w:rPr>
            </w:pPr>
            <w:r w:rsidRPr="00D202BA">
              <w:rPr>
                <w:b w:val="0"/>
                <w:bCs w:val="0"/>
                <w:sz w:val="16"/>
                <w:szCs w:val="16"/>
              </w:rPr>
              <w:t xml:space="preserve">Personal Hygiene Practices </w:t>
            </w:r>
          </w:p>
          <w:p w14:paraId="33CF992D" w14:textId="77777777" w:rsidR="00D202BA" w:rsidRPr="00D202BA" w:rsidRDefault="00D202BA" w:rsidP="00D202BA">
            <w:pPr>
              <w:jc w:val="both"/>
              <w:rPr>
                <w:b w:val="0"/>
                <w:bCs w:val="0"/>
                <w:sz w:val="16"/>
                <w:szCs w:val="16"/>
              </w:rPr>
            </w:pPr>
            <w:r w:rsidRPr="00D202BA">
              <w:rPr>
                <w:b w:val="0"/>
                <w:bCs w:val="0"/>
                <w:sz w:val="16"/>
                <w:szCs w:val="16"/>
              </w:rPr>
              <w:t>Movement requirement</w:t>
            </w:r>
          </w:p>
          <w:p w14:paraId="7A705D9A"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505" w:type="dxa"/>
          </w:tcPr>
          <w:p w14:paraId="43C3DA3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4B97B18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15821BF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3B7805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0675555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59" w:type="dxa"/>
          </w:tcPr>
          <w:p w14:paraId="5E5767D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5A373AE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13DCB38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14DFE73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6CB5B9B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11512AF" w14:textId="77777777" w:rsidTr="755B25E4">
        <w:tc>
          <w:tcPr>
            <w:tcW w:w="705" w:type="dxa"/>
            <w:shd w:val="clear" w:color="auto" w:fill="auto"/>
          </w:tcPr>
          <w:p w14:paraId="590C189E"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4</w:t>
            </w:r>
          </w:p>
        </w:tc>
        <w:tc>
          <w:tcPr>
            <w:tcW w:w="991" w:type="dxa"/>
          </w:tcPr>
          <w:p w14:paraId="6EBFA9C2" w14:textId="77777777" w:rsidR="00D202BA" w:rsidRPr="00D202BA" w:rsidRDefault="00D202BA" w:rsidP="00D202BA">
            <w:pPr>
              <w:jc w:val="both"/>
              <w:rPr>
                <w:b w:val="0"/>
                <w:bCs w:val="0"/>
                <w:sz w:val="16"/>
                <w:szCs w:val="16"/>
                <w:shd w:val="clear" w:color="auto" w:fill="FFFFFF"/>
              </w:rPr>
            </w:pPr>
            <w:r w:rsidRPr="00D202BA">
              <w:rPr>
                <w:b w:val="0"/>
                <w:bCs w:val="0"/>
                <w:sz w:val="16"/>
                <w:szCs w:val="16"/>
                <w:shd w:val="clear" w:color="auto" w:fill="FFFFFF"/>
              </w:rPr>
              <w:t>Oral and Local Drug Administration</w:t>
            </w:r>
          </w:p>
          <w:p w14:paraId="26A6D5C9" w14:textId="49E07428"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 xml:space="preserve">Hot and cold </w:t>
            </w:r>
            <w:r w:rsidRPr="00D202BA">
              <w:rPr>
                <w:b w:val="0"/>
                <w:bCs w:val="0"/>
                <w:sz w:val="16"/>
                <w:szCs w:val="16"/>
                <w:shd w:val="clear" w:color="auto" w:fill="FFFFFF"/>
              </w:rPr>
              <w:lastRenderedPageBreak/>
              <w:t>application</w:t>
            </w:r>
          </w:p>
        </w:tc>
        <w:tc>
          <w:tcPr>
            <w:tcW w:w="505" w:type="dxa"/>
          </w:tcPr>
          <w:p w14:paraId="696455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lastRenderedPageBreak/>
              <w:t>X</w:t>
            </w:r>
          </w:p>
        </w:tc>
        <w:tc>
          <w:tcPr>
            <w:tcW w:w="630" w:type="dxa"/>
          </w:tcPr>
          <w:p w14:paraId="492306B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5FC6777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5BE320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tcPr>
          <w:p w14:paraId="33542F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F9E3E9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34D345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280AE2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44985A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23D5832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681D24C" w14:textId="77777777" w:rsidTr="755B25E4">
        <w:tc>
          <w:tcPr>
            <w:tcW w:w="705" w:type="dxa"/>
            <w:shd w:val="clear" w:color="auto" w:fill="auto"/>
          </w:tcPr>
          <w:p w14:paraId="307AA129"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5</w:t>
            </w:r>
          </w:p>
        </w:tc>
        <w:tc>
          <w:tcPr>
            <w:tcW w:w="991" w:type="dxa"/>
          </w:tcPr>
          <w:p w14:paraId="7A2815A1" w14:textId="015289A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Parenteral Drug Administration Intravenous blood specimen collection, vascular access</w:t>
            </w:r>
          </w:p>
        </w:tc>
        <w:tc>
          <w:tcPr>
            <w:tcW w:w="505" w:type="dxa"/>
          </w:tcPr>
          <w:p w14:paraId="6ED2C8E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tcPr>
          <w:p w14:paraId="277168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44C7E34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4367A94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tcPr>
          <w:p w14:paraId="7AD624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044B80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5F8BEBA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15DB8B9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2287866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443C407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2004C858" w14:textId="77777777" w:rsidTr="755B25E4">
        <w:tc>
          <w:tcPr>
            <w:tcW w:w="705" w:type="dxa"/>
            <w:shd w:val="clear" w:color="auto" w:fill="auto"/>
          </w:tcPr>
          <w:p w14:paraId="4D6D88D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6</w:t>
            </w:r>
          </w:p>
        </w:tc>
        <w:tc>
          <w:tcPr>
            <w:tcW w:w="991" w:type="dxa"/>
          </w:tcPr>
          <w:p w14:paraId="25F57B6A" w14:textId="77777777" w:rsidR="00D202BA" w:rsidRPr="00D202BA" w:rsidRDefault="00D202BA" w:rsidP="00D202BA">
            <w:pPr>
              <w:jc w:val="both"/>
              <w:rPr>
                <w:b w:val="0"/>
                <w:bCs w:val="0"/>
                <w:sz w:val="16"/>
                <w:szCs w:val="16"/>
              </w:rPr>
            </w:pPr>
            <w:r w:rsidRPr="00D202BA">
              <w:rPr>
                <w:b w:val="0"/>
                <w:bCs w:val="0"/>
                <w:sz w:val="16"/>
                <w:szCs w:val="16"/>
              </w:rPr>
              <w:t xml:space="preserve">Liquid Requirements and </w:t>
            </w:r>
          </w:p>
          <w:p w14:paraId="558C4BF3" w14:textId="77777777" w:rsidR="00D202BA" w:rsidRPr="00D202BA" w:rsidRDefault="00D202BA" w:rsidP="00D202BA">
            <w:pPr>
              <w:jc w:val="both"/>
              <w:rPr>
                <w:b w:val="0"/>
                <w:bCs w:val="0"/>
                <w:sz w:val="16"/>
                <w:szCs w:val="16"/>
              </w:rPr>
            </w:pPr>
            <w:r w:rsidRPr="00D202BA">
              <w:rPr>
                <w:b w:val="0"/>
                <w:bCs w:val="0"/>
                <w:sz w:val="16"/>
                <w:szCs w:val="16"/>
              </w:rPr>
              <w:t>Nursing Practices</w:t>
            </w:r>
          </w:p>
          <w:p w14:paraId="024A9D32" w14:textId="77777777" w:rsidR="00D202BA" w:rsidRPr="00D202BA" w:rsidRDefault="00D202BA" w:rsidP="00D202BA">
            <w:pPr>
              <w:jc w:val="both"/>
              <w:rPr>
                <w:b w:val="0"/>
                <w:bCs w:val="0"/>
                <w:sz w:val="16"/>
                <w:szCs w:val="16"/>
              </w:rPr>
            </w:pPr>
            <w:r w:rsidRPr="00D202BA">
              <w:rPr>
                <w:b w:val="0"/>
                <w:bCs w:val="0"/>
                <w:sz w:val="16"/>
                <w:szCs w:val="16"/>
              </w:rPr>
              <w:t xml:space="preserve">Care of Patient with Pain Problems </w:t>
            </w:r>
          </w:p>
          <w:p w14:paraId="7ADAA916" w14:textId="5676C878" w:rsidR="00D202BA" w:rsidRPr="00D109C0" w:rsidRDefault="00D202BA" w:rsidP="00D202BA">
            <w:pPr>
              <w:widowControl w:val="0"/>
              <w:autoSpaceDE w:val="0"/>
              <w:autoSpaceDN w:val="0"/>
              <w:spacing w:after="120"/>
              <w:rPr>
                <w:b w:val="0"/>
                <w:bCs w:val="0"/>
                <w:sz w:val="16"/>
                <w:szCs w:val="16"/>
                <w:lang w:val="tr-TR" w:eastAsia="en-US"/>
              </w:rPr>
            </w:pPr>
          </w:p>
        </w:tc>
        <w:tc>
          <w:tcPr>
            <w:tcW w:w="505" w:type="dxa"/>
          </w:tcPr>
          <w:p w14:paraId="3195ACB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tcPr>
          <w:p w14:paraId="560F24A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1DFEA59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4D225F4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tcPr>
          <w:p w14:paraId="3AAEEC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63B6E1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79ED2FC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1B4E5D4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285D36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1AED633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478FF099" w14:textId="77777777" w:rsidTr="755B25E4">
        <w:tc>
          <w:tcPr>
            <w:tcW w:w="705" w:type="dxa"/>
            <w:shd w:val="clear" w:color="auto" w:fill="auto"/>
          </w:tcPr>
          <w:p w14:paraId="72869FB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7</w:t>
            </w:r>
          </w:p>
        </w:tc>
        <w:tc>
          <w:tcPr>
            <w:tcW w:w="991" w:type="dxa"/>
          </w:tcPr>
          <w:p w14:paraId="037D3A92" w14:textId="77777777" w:rsidR="00D202BA" w:rsidRPr="00D202BA" w:rsidRDefault="00D202BA" w:rsidP="00D202BA">
            <w:pPr>
              <w:jc w:val="both"/>
              <w:rPr>
                <w:b w:val="0"/>
                <w:bCs w:val="0"/>
                <w:sz w:val="16"/>
                <w:szCs w:val="16"/>
              </w:rPr>
            </w:pPr>
            <w:r w:rsidRPr="00D202BA">
              <w:rPr>
                <w:b w:val="0"/>
                <w:bCs w:val="0"/>
                <w:sz w:val="16"/>
                <w:szCs w:val="16"/>
              </w:rPr>
              <w:t>Care concept in Nursing Practices</w:t>
            </w:r>
          </w:p>
          <w:p w14:paraId="763C9761" w14:textId="77777777" w:rsidR="00D202BA" w:rsidRPr="00D202BA" w:rsidRDefault="00D202BA" w:rsidP="00D202BA">
            <w:pPr>
              <w:jc w:val="both"/>
              <w:rPr>
                <w:b w:val="0"/>
                <w:bCs w:val="0"/>
                <w:sz w:val="16"/>
                <w:szCs w:val="16"/>
              </w:rPr>
            </w:pPr>
            <w:r w:rsidRPr="00D202BA">
              <w:rPr>
                <w:b w:val="0"/>
                <w:bCs w:val="0"/>
                <w:sz w:val="16"/>
                <w:szCs w:val="16"/>
              </w:rPr>
              <w:t>Mid-term Exam</w:t>
            </w:r>
          </w:p>
          <w:p w14:paraId="0D8858BF" w14:textId="77777777" w:rsidR="00D202BA" w:rsidRPr="00D202BA" w:rsidRDefault="00D202BA" w:rsidP="00D202BA">
            <w:pPr>
              <w:jc w:val="both"/>
              <w:rPr>
                <w:b w:val="0"/>
                <w:bCs w:val="0"/>
                <w:sz w:val="16"/>
                <w:szCs w:val="16"/>
              </w:rPr>
            </w:pPr>
            <w:r w:rsidRPr="00D202BA">
              <w:rPr>
                <w:b w:val="0"/>
                <w:bCs w:val="0"/>
                <w:sz w:val="16"/>
                <w:szCs w:val="16"/>
              </w:rPr>
              <w:t>Care concept in Nursing Practices (continues)</w:t>
            </w:r>
          </w:p>
          <w:p w14:paraId="0C116BA9"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505" w:type="dxa"/>
          </w:tcPr>
          <w:p w14:paraId="135BE9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tcPr>
          <w:p w14:paraId="4818677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6B4686B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0BAAFA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tcPr>
          <w:p w14:paraId="396014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5FE13F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6F50B2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05DA460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21BC93F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1170" w:type="dxa"/>
          </w:tcPr>
          <w:p w14:paraId="5A85516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DB35EC3" w14:textId="77777777" w:rsidTr="755B25E4">
        <w:tc>
          <w:tcPr>
            <w:tcW w:w="705" w:type="dxa"/>
            <w:shd w:val="clear" w:color="auto" w:fill="auto"/>
          </w:tcPr>
          <w:p w14:paraId="780DE8CF" w14:textId="77777777" w:rsidR="00D202BA" w:rsidRPr="00901AAF" w:rsidRDefault="00D202BA" w:rsidP="00D202BA">
            <w:pPr>
              <w:widowControl w:val="0"/>
              <w:autoSpaceDE w:val="0"/>
              <w:autoSpaceDN w:val="0"/>
              <w:spacing w:after="120"/>
              <w:rPr>
                <w:bCs w:val="0"/>
                <w:sz w:val="16"/>
                <w:szCs w:val="16"/>
                <w:lang w:val="tr-TR" w:eastAsia="en-US"/>
              </w:rPr>
            </w:pPr>
            <w:r w:rsidRPr="00901AAF">
              <w:rPr>
                <w:bCs w:val="0"/>
                <w:sz w:val="16"/>
                <w:szCs w:val="16"/>
                <w:lang w:val="tr-TR" w:eastAsia="en-US"/>
              </w:rPr>
              <w:t>8</w:t>
            </w:r>
          </w:p>
        </w:tc>
        <w:tc>
          <w:tcPr>
            <w:tcW w:w="991" w:type="dxa"/>
            <w:shd w:val="clear" w:color="auto" w:fill="auto"/>
          </w:tcPr>
          <w:p w14:paraId="42C14CF6" w14:textId="022AEBFB" w:rsidR="00D202BA" w:rsidRPr="00901AAF" w:rsidRDefault="00D202BA" w:rsidP="00D202BA">
            <w:pPr>
              <w:jc w:val="both"/>
              <w:rPr>
                <w:b w:val="0"/>
                <w:bCs w:val="0"/>
                <w:sz w:val="16"/>
                <w:szCs w:val="16"/>
              </w:rPr>
            </w:pPr>
            <w:r w:rsidRPr="00901AAF">
              <w:rPr>
                <w:b w:val="0"/>
                <w:bCs w:val="0"/>
                <w:sz w:val="16"/>
                <w:szCs w:val="16"/>
              </w:rPr>
              <w:t>Maintenance of Tissue Integrity</w:t>
            </w:r>
          </w:p>
          <w:p w14:paraId="0CB24E57" w14:textId="77777777" w:rsidR="00D202BA" w:rsidRPr="00901AAF" w:rsidRDefault="00D202BA" w:rsidP="00D202BA">
            <w:pPr>
              <w:jc w:val="both"/>
              <w:rPr>
                <w:b w:val="0"/>
                <w:bCs w:val="0"/>
                <w:sz w:val="16"/>
                <w:szCs w:val="16"/>
                <w:shd w:val="clear" w:color="auto" w:fill="FFFFFF"/>
              </w:rPr>
            </w:pPr>
            <w:r w:rsidRPr="00901AAF">
              <w:rPr>
                <w:b w:val="0"/>
                <w:bCs w:val="0"/>
                <w:sz w:val="16"/>
                <w:szCs w:val="16"/>
                <w:shd w:val="clear" w:color="auto" w:fill="FFFFFF"/>
              </w:rPr>
              <w:t>Blood transfusions</w:t>
            </w:r>
          </w:p>
          <w:p w14:paraId="678A1ECE" w14:textId="77777777" w:rsidR="00D202BA" w:rsidRPr="00901AAF" w:rsidRDefault="00D202BA" w:rsidP="00D202BA">
            <w:pPr>
              <w:widowControl w:val="0"/>
              <w:autoSpaceDE w:val="0"/>
              <w:autoSpaceDN w:val="0"/>
              <w:spacing w:after="120"/>
              <w:rPr>
                <w:bCs w:val="0"/>
                <w:sz w:val="16"/>
                <w:szCs w:val="16"/>
                <w:lang w:val="tr-TR" w:eastAsia="en-US"/>
              </w:rPr>
            </w:pPr>
          </w:p>
        </w:tc>
        <w:tc>
          <w:tcPr>
            <w:tcW w:w="505" w:type="dxa"/>
            <w:shd w:val="clear" w:color="auto" w:fill="auto"/>
          </w:tcPr>
          <w:p w14:paraId="38CCAD70"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630" w:type="dxa"/>
            <w:shd w:val="clear" w:color="auto" w:fill="auto"/>
          </w:tcPr>
          <w:p w14:paraId="1F266B0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879" w:type="dxa"/>
            <w:shd w:val="clear" w:color="auto" w:fill="auto"/>
          </w:tcPr>
          <w:p w14:paraId="1FE5582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959" w:type="dxa"/>
            <w:shd w:val="clear" w:color="auto" w:fill="auto"/>
          </w:tcPr>
          <w:p w14:paraId="3C7434ED"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712" w:type="dxa"/>
            <w:shd w:val="clear" w:color="auto" w:fill="auto"/>
          </w:tcPr>
          <w:p w14:paraId="511F30A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659" w:type="dxa"/>
            <w:shd w:val="clear" w:color="auto" w:fill="auto"/>
          </w:tcPr>
          <w:p w14:paraId="349963BC"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902" w:type="dxa"/>
            <w:shd w:val="clear" w:color="auto" w:fill="auto"/>
          </w:tcPr>
          <w:p w14:paraId="7B93F59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725" w:type="dxa"/>
            <w:shd w:val="clear" w:color="auto" w:fill="auto"/>
          </w:tcPr>
          <w:p w14:paraId="7640A672"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833" w:type="dxa"/>
            <w:shd w:val="clear" w:color="auto" w:fill="auto"/>
          </w:tcPr>
          <w:p w14:paraId="293E5D79"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1170" w:type="dxa"/>
            <w:shd w:val="clear" w:color="auto" w:fill="auto"/>
          </w:tcPr>
          <w:p w14:paraId="5894C0C0"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Cs w:val="0"/>
                <w:sz w:val="16"/>
                <w:szCs w:val="16"/>
                <w:lang w:val="tr-TR" w:eastAsia="en-US"/>
              </w:rPr>
              <w:t>X</w:t>
            </w:r>
          </w:p>
        </w:tc>
      </w:tr>
      <w:tr w:rsidR="00D93334" w:rsidRPr="009509CE" w14:paraId="2C6915C0" w14:textId="77777777" w:rsidTr="755B25E4">
        <w:trPr>
          <w:trHeight w:val="44"/>
        </w:trPr>
        <w:tc>
          <w:tcPr>
            <w:tcW w:w="705" w:type="dxa"/>
            <w:shd w:val="clear" w:color="auto" w:fill="auto"/>
          </w:tcPr>
          <w:p w14:paraId="454756F3"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9</w:t>
            </w:r>
          </w:p>
        </w:tc>
        <w:tc>
          <w:tcPr>
            <w:tcW w:w="991" w:type="dxa"/>
            <w:shd w:val="clear" w:color="auto" w:fill="auto"/>
          </w:tcPr>
          <w:p w14:paraId="12F01F99" w14:textId="77777777" w:rsidR="00D202BA" w:rsidRPr="00D202BA" w:rsidRDefault="00D202BA" w:rsidP="00D202BA">
            <w:pPr>
              <w:jc w:val="both"/>
              <w:rPr>
                <w:b w:val="0"/>
                <w:bCs w:val="0"/>
                <w:sz w:val="16"/>
                <w:szCs w:val="16"/>
              </w:rPr>
            </w:pPr>
            <w:r w:rsidRPr="00D202BA">
              <w:rPr>
                <w:b w:val="0"/>
                <w:bCs w:val="0"/>
                <w:sz w:val="16"/>
                <w:szCs w:val="16"/>
              </w:rPr>
              <w:t>Nutritional Requirements and Nursing Practices</w:t>
            </w:r>
          </w:p>
          <w:p w14:paraId="20F8E675" w14:textId="77777777" w:rsidR="00D202BA" w:rsidRPr="00D202BA" w:rsidRDefault="00D202BA" w:rsidP="00D202BA">
            <w:pPr>
              <w:jc w:val="both"/>
              <w:rPr>
                <w:b w:val="0"/>
                <w:bCs w:val="0"/>
                <w:sz w:val="16"/>
                <w:szCs w:val="16"/>
              </w:rPr>
            </w:pPr>
          </w:p>
          <w:p w14:paraId="06899F53" w14:textId="2F741255" w:rsidR="00D202BA" w:rsidRPr="00D109C0" w:rsidRDefault="00D202BA" w:rsidP="00D202BA">
            <w:pPr>
              <w:widowControl w:val="0"/>
              <w:autoSpaceDE w:val="0"/>
              <w:autoSpaceDN w:val="0"/>
              <w:spacing w:after="120"/>
              <w:rPr>
                <w:b w:val="0"/>
                <w:bCs w:val="0"/>
                <w:sz w:val="16"/>
                <w:szCs w:val="16"/>
                <w:lang w:val="tr-TR" w:eastAsia="en-US"/>
              </w:rPr>
            </w:pPr>
          </w:p>
        </w:tc>
        <w:tc>
          <w:tcPr>
            <w:tcW w:w="505" w:type="dxa"/>
            <w:shd w:val="clear" w:color="auto" w:fill="auto"/>
          </w:tcPr>
          <w:p w14:paraId="68B1D8EA"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630" w:type="dxa"/>
            <w:shd w:val="clear" w:color="auto" w:fill="auto"/>
          </w:tcPr>
          <w:p w14:paraId="09DB77D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shd w:val="clear" w:color="auto" w:fill="auto"/>
          </w:tcPr>
          <w:p w14:paraId="4390CC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shd w:val="clear" w:color="auto" w:fill="auto"/>
          </w:tcPr>
          <w:p w14:paraId="24FA2FA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shd w:val="clear" w:color="auto" w:fill="auto"/>
          </w:tcPr>
          <w:p w14:paraId="2D026A9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shd w:val="clear" w:color="auto" w:fill="auto"/>
          </w:tcPr>
          <w:p w14:paraId="50C0E02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shd w:val="clear" w:color="auto" w:fill="auto"/>
          </w:tcPr>
          <w:p w14:paraId="126501B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25" w:type="dxa"/>
            <w:shd w:val="clear" w:color="auto" w:fill="auto"/>
          </w:tcPr>
          <w:p w14:paraId="47FF2AA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shd w:val="clear" w:color="auto" w:fill="auto"/>
          </w:tcPr>
          <w:p w14:paraId="231562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shd w:val="clear" w:color="auto" w:fill="auto"/>
          </w:tcPr>
          <w:p w14:paraId="06775E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F15EF32" w14:textId="77777777" w:rsidTr="755B25E4">
        <w:tc>
          <w:tcPr>
            <w:tcW w:w="705" w:type="dxa"/>
          </w:tcPr>
          <w:p w14:paraId="56742A8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10</w:t>
            </w:r>
          </w:p>
        </w:tc>
        <w:tc>
          <w:tcPr>
            <w:tcW w:w="991" w:type="dxa"/>
          </w:tcPr>
          <w:p w14:paraId="4191988D" w14:textId="349CEC27"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Respiratory System Requirements and Nursing Practices</w:t>
            </w:r>
          </w:p>
        </w:tc>
        <w:tc>
          <w:tcPr>
            <w:tcW w:w="505" w:type="dxa"/>
          </w:tcPr>
          <w:p w14:paraId="099622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5FB95AE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64E2747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5E9BCE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1A4659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17E77B6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02" w:type="dxa"/>
          </w:tcPr>
          <w:p w14:paraId="2675E2D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138BB2A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7150E5F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47930AE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38D0237F" w14:textId="77777777" w:rsidTr="755B25E4">
        <w:tc>
          <w:tcPr>
            <w:tcW w:w="705" w:type="dxa"/>
          </w:tcPr>
          <w:p w14:paraId="3786429B"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11</w:t>
            </w:r>
          </w:p>
        </w:tc>
        <w:tc>
          <w:tcPr>
            <w:tcW w:w="991" w:type="dxa"/>
          </w:tcPr>
          <w:p w14:paraId="74C373C0" w14:textId="77777777" w:rsidR="00D202BA" w:rsidRPr="00D202BA" w:rsidRDefault="00D202BA" w:rsidP="00D202BA">
            <w:pPr>
              <w:jc w:val="both"/>
              <w:rPr>
                <w:b w:val="0"/>
                <w:bCs w:val="0"/>
                <w:sz w:val="16"/>
                <w:szCs w:val="16"/>
              </w:rPr>
            </w:pPr>
            <w:r w:rsidRPr="00D202BA">
              <w:rPr>
                <w:b w:val="0"/>
                <w:bCs w:val="0"/>
                <w:sz w:val="16"/>
                <w:szCs w:val="16"/>
                <w:shd w:val="clear" w:color="auto" w:fill="FFFFFF"/>
              </w:rPr>
              <w:t>Central Venous Catheter Care</w:t>
            </w:r>
            <w:r w:rsidRPr="00D202BA">
              <w:rPr>
                <w:b w:val="0"/>
                <w:bCs w:val="0"/>
                <w:sz w:val="16"/>
                <w:szCs w:val="16"/>
              </w:rPr>
              <w:t xml:space="preserve"> </w:t>
            </w:r>
          </w:p>
          <w:p w14:paraId="475518F6" w14:textId="093C77E7"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Sleep and rest</w:t>
            </w:r>
          </w:p>
        </w:tc>
        <w:tc>
          <w:tcPr>
            <w:tcW w:w="505" w:type="dxa"/>
          </w:tcPr>
          <w:p w14:paraId="26AB5E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174C73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6AEA833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41B801C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tcPr>
          <w:p w14:paraId="4B2A4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08183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73B0254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47939F8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833" w:type="dxa"/>
          </w:tcPr>
          <w:p w14:paraId="055C3D3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3EA41BE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7D2DF046" w14:textId="77777777" w:rsidTr="755B25E4">
        <w:trPr>
          <w:trHeight w:val="467"/>
        </w:trPr>
        <w:tc>
          <w:tcPr>
            <w:tcW w:w="705" w:type="dxa"/>
          </w:tcPr>
          <w:p w14:paraId="23EE952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12</w:t>
            </w:r>
          </w:p>
        </w:tc>
        <w:tc>
          <w:tcPr>
            <w:tcW w:w="991" w:type="dxa"/>
          </w:tcPr>
          <w:p w14:paraId="6FD099BA" w14:textId="77777777" w:rsidR="00D202BA" w:rsidRPr="00D202BA" w:rsidRDefault="00D202BA" w:rsidP="00D202BA">
            <w:pPr>
              <w:jc w:val="both"/>
              <w:rPr>
                <w:b w:val="0"/>
                <w:bCs w:val="0"/>
                <w:sz w:val="16"/>
                <w:szCs w:val="16"/>
              </w:rPr>
            </w:pPr>
            <w:r w:rsidRPr="00D202BA">
              <w:rPr>
                <w:b w:val="0"/>
                <w:bCs w:val="0"/>
                <w:sz w:val="16"/>
                <w:szCs w:val="16"/>
              </w:rPr>
              <w:t>Excretory System Requirements and Nursing Practices</w:t>
            </w:r>
          </w:p>
          <w:p w14:paraId="17338E25" w14:textId="30A67958" w:rsidR="00D202BA" w:rsidRPr="00D109C0" w:rsidRDefault="00D202BA" w:rsidP="00D202BA">
            <w:pPr>
              <w:widowControl w:val="0"/>
              <w:autoSpaceDE w:val="0"/>
              <w:autoSpaceDN w:val="0"/>
              <w:spacing w:after="120"/>
              <w:rPr>
                <w:bCs w:val="0"/>
                <w:sz w:val="16"/>
                <w:szCs w:val="16"/>
                <w:lang w:val="tr-TR" w:eastAsia="en-US"/>
              </w:rPr>
            </w:pPr>
            <w:r w:rsidRPr="00D202BA">
              <w:rPr>
                <w:b w:val="0"/>
                <w:bCs w:val="0"/>
                <w:sz w:val="16"/>
                <w:szCs w:val="16"/>
              </w:rPr>
              <w:t>Loss, death, grief</w:t>
            </w:r>
          </w:p>
        </w:tc>
        <w:tc>
          <w:tcPr>
            <w:tcW w:w="505" w:type="dxa"/>
          </w:tcPr>
          <w:p w14:paraId="2FE0E0FB"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630" w:type="dxa"/>
          </w:tcPr>
          <w:p w14:paraId="6123D83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372AD0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00986CD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729421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7E7BA8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4FEAA7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782F764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33" w:type="dxa"/>
          </w:tcPr>
          <w:p w14:paraId="4FD896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431AFB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28E29FFA" w14:textId="77777777" w:rsidTr="755B25E4">
        <w:tc>
          <w:tcPr>
            <w:tcW w:w="705" w:type="dxa"/>
          </w:tcPr>
          <w:p w14:paraId="6667AAC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13</w:t>
            </w:r>
          </w:p>
        </w:tc>
        <w:tc>
          <w:tcPr>
            <w:tcW w:w="991" w:type="dxa"/>
          </w:tcPr>
          <w:p w14:paraId="313DA5AB" w14:textId="77777777" w:rsidR="00D202BA" w:rsidRPr="00D202BA" w:rsidRDefault="00D202BA" w:rsidP="00D202BA">
            <w:pPr>
              <w:jc w:val="both"/>
              <w:rPr>
                <w:b w:val="0"/>
                <w:bCs w:val="0"/>
                <w:sz w:val="16"/>
                <w:szCs w:val="16"/>
              </w:rPr>
            </w:pPr>
            <w:r w:rsidRPr="00D202BA">
              <w:rPr>
                <w:b w:val="0"/>
                <w:bCs w:val="0"/>
                <w:sz w:val="16"/>
                <w:szCs w:val="16"/>
              </w:rPr>
              <w:t>Stoma care</w:t>
            </w:r>
          </w:p>
          <w:p w14:paraId="1FD9A319" w14:textId="25094FFD"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 xml:space="preserve">Perioperative Care </w:t>
            </w:r>
            <w:r w:rsidRPr="00D202BA">
              <w:rPr>
                <w:b w:val="0"/>
                <w:bCs w:val="0"/>
                <w:sz w:val="16"/>
                <w:szCs w:val="16"/>
              </w:rPr>
              <w:lastRenderedPageBreak/>
              <w:t>Requirements</w:t>
            </w:r>
          </w:p>
        </w:tc>
        <w:tc>
          <w:tcPr>
            <w:tcW w:w="505" w:type="dxa"/>
          </w:tcPr>
          <w:p w14:paraId="7B52B1F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2E8196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3C69950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398819D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3554528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7EEFD85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524A873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1033646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33" w:type="dxa"/>
          </w:tcPr>
          <w:p w14:paraId="1E9FF8E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7A1C40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C90ABD0" w14:textId="77777777" w:rsidTr="755B25E4">
        <w:tc>
          <w:tcPr>
            <w:tcW w:w="705" w:type="dxa"/>
          </w:tcPr>
          <w:p w14:paraId="192005E0"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14</w:t>
            </w:r>
          </w:p>
        </w:tc>
        <w:tc>
          <w:tcPr>
            <w:tcW w:w="991" w:type="dxa"/>
          </w:tcPr>
          <w:p w14:paraId="714E5F98" w14:textId="77777777" w:rsidR="00D202BA" w:rsidRPr="00D202BA" w:rsidRDefault="00D202BA" w:rsidP="00D202BA">
            <w:pPr>
              <w:jc w:val="both"/>
              <w:rPr>
                <w:b w:val="0"/>
                <w:bCs w:val="0"/>
                <w:sz w:val="16"/>
                <w:szCs w:val="16"/>
              </w:rPr>
            </w:pPr>
            <w:r w:rsidRPr="00D202BA">
              <w:rPr>
                <w:b w:val="0"/>
                <w:bCs w:val="0"/>
                <w:sz w:val="16"/>
                <w:szCs w:val="16"/>
              </w:rPr>
              <w:t xml:space="preserve">Urinary System Requirements and Nursing Practices </w:t>
            </w:r>
          </w:p>
          <w:p w14:paraId="66B63D62" w14:textId="77777777" w:rsidR="00D202BA" w:rsidRPr="00D202BA" w:rsidRDefault="00D202BA" w:rsidP="00D202BA">
            <w:pPr>
              <w:jc w:val="both"/>
              <w:rPr>
                <w:b w:val="0"/>
                <w:bCs w:val="0"/>
                <w:sz w:val="16"/>
                <w:szCs w:val="16"/>
              </w:rPr>
            </w:pPr>
            <w:r w:rsidRPr="00D202BA">
              <w:rPr>
                <w:b w:val="0"/>
                <w:bCs w:val="0"/>
                <w:sz w:val="16"/>
                <w:szCs w:val="16"/>
              </w:rPr>
              <w:t>Evaluation</w:t>
            </w:r>
          </w:p>
          <w:p w14:paraId="249B00AB"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505" w:type="dxa"/>
          </w:tcPr>
          <w:p w14:paraId="69756E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30" w:type="dxa"/>
          </w:tcPr>
          <w:p w14:paraId="5925777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tcPr>
          <w:p w14:paraId="0D63E16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tcPr>
          <w:p w14:paraId="4BCBCEF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12" w:type="dxa"/>
          </w:tcPr>
          <w:p w14:paraId="64D0A92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659" w:type="dxa"/>
          </w:tcPr>
          <w:p w14:paraId="33F751C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902" w:type="dxa"/>
          </w:tcPr>
          <w:p w14:paraId="32093A1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725" w:type="dxa"/>
          </w:tcPr>
          <w:p w14:paraId="2706C6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33" w:type="dxa"/>
          </w:tcPr>
          <w:p w14:paraId="49EB62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1170" w:type="dxa"/>
          </w:tcPr>
          <w:p w14:paraId="662D22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6CC10CE0" w14:textId="77777777" w:rsidTr="755B25E4">
        <w:tc>
          <w:tcPr>
            <w:tcW w:w="705" w:type="dxa"/>
            <w:shd w:val="clear" w:color="auto" w:fill="F2F2F2" w:themeFill="background1" w:themeFillShade="F2"/>
          </w:tcPr>
          <w:p w14:paraId="051C3052" w14:textId="00230AA2" w:rsidR="00D202BA" w:rsidRPr="00D109C0" w:rsidRDefault="00D202BA" w:rsidP="00D202BA">
            <w:pPr>
              <w:widowControl w:val="0"/>
              <w:autoSpaceDE w:val="0"/>
              <w:autoSpaceDN w:val="0"/>
              <w:spacing w:after="120"/>
              <w:rPr>
                <w:bCs w:val="0"/>
                <w:sz w:val="16"/>
                <w:szCs w:val="16"/>
                <w:lang w:val="tr-TR" w:eastAsia="en-US"/>
              </w:rPr>
            </w:pPr>
          </w:p>
        </w:tc>
        <w:tc>
          <w:tcPr>
            <w:tcW w:w="991" w:type="dxa"/>
          </w:tcPr>
          <w:p w14:paraId="257660AE" w14:textId="3EA19E91"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Final exam</w:t>
            </w:r>
          </w:p>
        </w:tc>
        <w:tc>
          <w:tcPr>
            <w:tcW w:w="505" w:type="dxa"/>
            <w:shd w:val="clear" w:color="auto" w:fill="F2F2F2" w:themeFill="background1" w:themeFillShade="F2"/>
          </w:tcPr>
          <w:p w14:paraId="4967B11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shd w:val="clear" w:color="auto" w:fill="F2F2F2" w:themeFill="background1" w:themeFillShade="F2"/>
          </w:tcPr>
          <w:p w14:paraId="2A020D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shd w:val="clear" w:color="auto" w:fill="F2F2F2" w:themeFill="background1" w:themeFillShade="F2"/>
          </w:tcPr>
          <w:p w14:paraId="2BD1DBD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shd w:val="clear" w:color="auto" w:fill="F2F2F2" w:themeFill="background1" w:themeFillShade="F2"/>
          </w:tcPr>
          <w:p w14:paraId="2CEC893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shd w:val="clear" w:color="auto" w:fill="F2F2F2" w:themeFill="background1" w:themeFillShade="F2"/>
          </w:tcPr>
          <w:p w14:paraId="095924A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59" w:type="dxa"/>
            <w:shd w:val="clear" w:color="auto" w:fill="F2F2F2" w:themeFill="background1" w:themeFillShade="F2"/>
          </w:tcPr>
          <w:p w14:paraId="3BE0D9F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02" w:type="dxa"/>
            <w:shd w:val="clear" w:color="auto" w:fill="F2F2F2" w:themeFill="background1" w:themeFillShade="F2"/>
          </w:tcPr>
          <w:p w14:paraId="3C15A4E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25" w:type="dxa"/>
            <w:shd w:val="clear" w:color="auto" w:fill="F2F2F2" w:themeFill="background1" w:themeFillShade="F2"/>
          </w:tcPr>
          <w:p w14:paraId="25640E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33" w:type="dxa"/>
            <w:shd w:val="clear" w:color="auto" w:fill="F2F2F2" w:themeFill="background1" w:themeFillShade="F2"/>
          </w:tcPr>
          <w:p w14:paraId="0A7FDF0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1170" w:type="dxa"/>
            <w:shd w:val="clear" w:color="auto" w:fill="F2F2F2" w:themeFill="background1" w:themeFillShade="F2"/>
          </w:tcPr>
          <w:p w14:paraId="669B3E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24AF3987" w14:textId="77777777" w:rsidTr="755B25E4">
        <w:tc>
          <w:tcPr>
            <w:tcW w:w="705" w:type="dxa"/>
            <w:shd w:val="clear" w:color="auto" w:fill="F2F2F2" w:themeFill="background1" w:themeFillShade="F2"/>
          </w:tcPr>
          <w:p w14:paraId="4517E1E3" w14:textId="77777777" w:rsidR="00D202BA" w:rsidRPr="00D109C0" w:rsidRDefault="00D202BA" w:rsidP="00D202BA">
            <w:pPr>
              <w:widowControl w:val="0"/>
              <w:autoSpaceDE w:val="0"/>
              <w:autoSpaceDN w:val="0"/>
              <w:spacing w:after="120"/>
              <w:rPr>
                <w:bCs w:val="0"/>
                <w:sz w:val="16"/>
                <w:szCs w:val="16"/>
                <w:lang w:val="tr-TR" w:eastAsia="en-US"/>
              </w:rPr>
            </w:pPr>
          </w:p>
        </w:tc>
        <w:tc>
          <w:tcPr>
            <w:tcW w:w="991" w:type="dxa"/>
          </w:tcPr>
          <w:p w14:paraId="4041ACB0" w14:textId="789272DD"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Make-up exam</w:t>
            </w:r>
          </w:p>
        </w:tc>
        <w:tc>
          <w:tcPr>
            <w:tcW w:w="505" w:type="dxa"/>
            <w:shd w:val="clear" w:color="auto" w:fill="F2F2F2" w:themeFill="background1" w:themeFillShade="F2"/>
          </w:tcPr>
          <w:p w14:paraId="328AB30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30" w:type="dxa"/>
            <w:shd w:val="clear" w:color="auto" w:fill="F2F2F2" w:themeFill="background1" w:themeFillShade="F2"/>
          </w:tcPr>
          <w:p w14:paraId="0E0209C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79" w:type="dxa"/>
            <w:shd w:val="clear" w:color="auto" w:fill="F2F2F2" w:themeFill="background1" w:themeFillShade="F2"/>
          </w:tcPr>
          <w:p w14:paraId="7F3CE32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59" w:type="dxa"/>
            <w:shd w:val="clear" w:color="auto" w:fill="F2F2F2" w:themeFill="background1" w:themeFillShade="F2"/>
          </w:tcPr>
          <w:p w14:paraId="5DE3A8F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12" w:type="dxa"/>
            <w:shd w:val="clear" w:color="auto" w:fill="F2F2F2" w:themeFill="background1" w:themeFillShade="F2"/>
          </w:tcPr>
          <w:p w14:paraId="01D6A69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659" w:type="dxa"/>
            <w:shd w:val="clear" w:color="auto" w:fill="F2F2F2" w:themeFill="background1" w:themeFillShade="F2"/>
          </w:tcPr>
          <w:p w14:paraId="22C1969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902" w:type="dxa"/>
            <w:shd w:val="clear" w:color="auto" w:fill="F2F2F2" w:themeFill="background1" w:themeFillShade="F2"/>
          </w:tcPr>
          <w:p w14:paraId="77BA1CD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725" w:type="dxa"/>
            <w:shd w:val="clear" w:color="auto" w:fill="F2F2F2" w:themeFill="background1" w:themeFillShade="F2"/>
          </w:tcPr>
          <w:p w14:paraId="39F1E8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833" w:type="dxa"/>
            <w:shd w:val="clear" w:color="auto" w:fill="F2F2F2" w:themeFill="background1" w:themeFillShade="F2"/>
          </w:tcPr>
          <w:p w14:paraId="107C17C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1170" w:type="dxa"/>
            <w:shd w:val="clear" w:color="auto" w:fill="F2F2F2" w:themeFill="background1" w:themeFillShade="F2"/>
          </w:tcPr>
          <w:p w14:paraId="03A9D0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bl>
    <w:p w14:paraId="75EA4AFA" w14:textId="77777777" w:rsidR="006A3536" w:rsidRDefault="006A3536" w:rsidP="001D3D2A">
      <w:pPr>
        <w:pStyle w:val="Balk1"/>
      </w:pPr>
    </w:p>
    <w:p w14:paraId="4031E5F8" w14:textId="6FADB449" w:rsidR="005C567F" w:rsidRPr="00CA1F18" w:rsidRDefault="005C567F" w:rsidP="001D3D2A">
      <w:pPr>
        <w:pStyle w:val="Balk1"/>
        <w:rPr>
          <w:sz w:val="20"/>
          <w:szCs w:val="20"/>
        </w:rPr>
      </w:pPr>
      <w:bookmarkStart w:id="105" w:name="_Toc169273455"/>
      <w:r w:rsidRPr="2061E73D">
        <w:t>HEF 1054 PHYSIOPATHOLOGY</w:t>
      </w:r>
      <w:bookmarkEnd w:id="104"/>
      <w:bookmarkEnd w:id="105"/>
    </w:p>
    <w:p w14:paraId="7DF424EA" w14:textId="77777777" w:rsidR="001358FE" w:rsidRPr="00CA1F18" w:rsidRDefault="001358FE" w:rsidP="001358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4618F0" w14:paraId="7081632F" w14:textId="77777777" w:rsidTr="00EA2AED">
        <w:tc>
          <w:tcPr>
            <w:tcW w:w="5211" w:type="dxa"/>
            <w:gridSpan w:val="4"/>
          </w:tcPr>
          <w:p w14:paraId="1A39230A" w14:textId="77777777" w:rsidR="001358FE" w:rsidRPr="004618F0" w:rsidRDefault="001358FE" w:rsidP="00EA2AED">
            <w:pPr>
              <w:jc w:val="both"/>
              <w:rPr>
                <w:b w:val="0"/>
                <w:bCs w:val="0"/>
              </w:rPr>
            </w:pPr>
            <w:r w:rsidRPr="004618F0">
              <w:rPr>
                <w:b w:val="0"/>
                <w:bCs w:val="0"/>
              </w:rPr>
              <w:t>Offered by: Faculty of Nursing</w:t>
            </w:r>
          </w:p>
        </w:tc>
        <w:tc>
          <w:tcPr>
            <w:tcW w:w="3969" w:type="dxa"/>
          </w:tcPr>
          <w:p w14:paraId="1D01FE31" w14:textId="77777777" w:rsidR="001358FE" w:rsidRPr="004618F0" w:rsidRDefault="001358FE" w:rsidP="00EA2AED">
            <w:pPr>
              <w:jc w:val="both"/>
              <w:rPr>
                <w:b w:val="0"/>
                <w:bCs w:val="0"/>
              </w:rPr>
            </w:pPr>
            <w:r w:rsidRPr="004618F0">
              <w:rPr>
                <w:b w:val="0"/>
                <w:bCs w:val="0"/>
              </w:rPr>
              <w:t>Offered to: Faculty of Nursing</w:t>
            </w:r>
          </w:p>
        </w:tc>
      </w:tr>
      <w:tr w:rsidR="00921C2B" w:rsidRPr="004618F0" w14:paraId="146AB5BF" w14:textId="77777777" w:rsidTr="00EA2AED">
        <w:tc>
          <w:tcPr>
            <w:tcW w:w="5211" w:type="dxa"/>
            <w:gridSpan w:val="4"/>
          </w:tcPr>
          <w:p w14:paraId="2EC6E38F" w14:textId="77777777" w:rsidR="001358FE" w:rsidRPr="004618F0" w:rsidRDefault="001358FE" w:rsidP="00EA2AED">
            <w:pPr>
              <w:jc w:val="both"/>
              <w:rPr>
                <w:b w:val="0"/>
                <w:bCs w:val="0"/>
              </w:rPr>
            </w:pPr>
            <w:r w:rsidRPr="004618F0">
              <w:rPr>
                <w:b w:val="0"/>
                <w:bCs w:val="0"/>
              </w:rPr>
              <w:t>Name of the Department:</w:t>
            </w:r>
          </w:p>
          <w:p w14:paraId="1F14A491" w14:textId="77777777" w:rsidR="001358FE" w:rsidRPr="004618F0" w:rsidRDefault="001358FE" w:rsidP="00EA2AED">
            <w:pPr>
              <w:jc w:val="both"/>
              <w:rPr>
                <w:b w:val="0"/>
                <w:bCs w:val="0"/>
              </w:rPr>
            </w:pPr>
            <w:r w:rsidRPr="004618F0">
              <w:rPr>
                <w:b w:val="0"/>
                <w:bCs w:val="0"/>
              </w:rPr>
              <w:t>Nursing</w:t>
            </w:r>
          </w:p>
        </w:tc>
        <w:tc>
          <w:tcPr>
            <w:tcW w:w="3969" w:type="dxa"/>
          </w:tcPr>
          <w:p w14:paraId="75FA0A51" w14:textId="77777777" w:rsidR="001358FE" w:rsidRPr="004618F0" w:rsidRDefault="001358FE" w:rsidP="00EA2AED">
            <w:pPr>
              <w:jc w:val="both"/>
              <w:rPr>
                <w:b w:val="0"/>
                <w:bCs w:val="0"/>
              </w:rPr>
            </w:pPr>
            <w:r w:rsidRPr="004618F0">
              <w:rPr>
                <w:b w:val="0"/>
                <w:bCs w:val="0"/>
              </w:rPr>
              <w:t>Course Name: Physiopathology</w:t>
            </w:r>
          </w:p>
        </w:tc>
      </w:tr>
      <w:tr w:rsidR="00921C2B" w:rsidRPr="004618F0" w14:paraId="73B97620" w14:textId="77777777" w:rsidTr="00EA2AED">
        <w:tc>
          <w:tcPr>
            <w:tcW w:w="5211" w:type="dxa"/>
            <w:gridSpan w:val="4"/>
          </w:tcPr>
          <w:p w14:paraId="5CCB1EA7" w14:textId="77777777" w:rsidR="001358FE" w:rsidRPr="004618F0" w:rsidRDefault="001358FE" w:rsidP="00EA2AED">
            <w:pPr>
              <w:jc w:val="both"/>
              <w:rPr>
                <w:b w:val="0"/>
                <w:bCs w:val="0"/>
              </w:rPr>
            </w:pPr>
            <w:r w:rsidRPr="004618F0">
              <w:rPr>
                <w:b w:val="0"/>
                <w:bCs w:val="0"/>
              </w:rPr>
              <w:t xml:space="preserve">Course Level: Bachelor </w:t>
            </w:r>
          </w:p>
          <w:p w14:paraId="7763C455" w14:textId="77777777" w:rsidR="001358FE" w:rsidRPr="004618F0" w:rsidRDefault="001358FE" w:rsidP="00EA2AED">
            <w:pPr>
              <w:jc w:val="both"/>
              <w:rPr>
                <w:b w:val="0"/>
                <w:bCs w:val="0"/>
              </w:rPr>
            </w:pPr>
          </w:p>
        </w:tc>
        <w:tc>
          <w:tcPr>
            <w:tcW w:w="3969" w:type="dxa"/>
          </w:tcPr>
          <w:p w14:paraId="496FDEA6" w14:textId="77777777" w:rsidR="001358FE" w:rsidRPr="004618F0" w:rsidRDefault="001358FE" w:rsidP="00EA2AED">
            <w:pPr>
              <w:jc w:val="both"/>
              <w:rPr>
                <w:b w:val="0"/>
                <w:bCs w:val="0"/>
              </w:rPr>
            </w:pPr>
            <w:r w:rsidRPr="004618F0">
              <w:rPr>
                <w:b w:val="0"/>
                <w:bCs w:val="0"/>
              </w:rPr>
              <w:t>Course code: HEF 1054</w:t>
            </w:r>
          </w:p>
          <w:p w14:paraId="63BD6430" w14:textId="77777777" w:rsidR="001358FE" w:rsidRPr="004618F0" w:rsidRDefault="001358FE" w:rsidP="00EA2AED">
            <w:pPr>
              <w:jc w:val="both"/>
              <w:rPr>
                <w:b w:val="0"/>
                <w:bCs w:val="0"/>
              </w:rPr>
            </w:pPr>
          </w:p>
        </w:tc>
      </w:tr>
      <w:tr w:rsidR="00921C2B" w:rsidRPr="004618F0" w14:paraId="30555467" w14:textId="77777777" w:rsidTr="00EA2AED">
        <w:trPr>
          <w:trHeight w:val="166"/>
        </w:trPr>
        <w:tc>
          <w:tcPr>
            <w:tcW w:w="5211" w:type="dxa"/>
            <w:gridSpan w:val="4"/>
          </w:tcPr>
          <w:p w14:paraId="2CF5B106" w14:textId="77777777" w:rsidR="001358FE" w:rsidRPr="004618F0" w:rsidRDefault="001358FE" w:rsidP="00EA2AED">
            <w:pPr>
              <w:jc w:val="both"/>
              <w:rPr>
                <w:b w:val="0"/>
                <w:bCs w:val="0"/>
              </w:rPr>
            </w:pPr>
            <w:r w:rsidRPr="004618F0">
              <w:rPr>
                <w:b w:val="0"/>
                <w:bCs w:val="0"/>
              </w:rPr>
              <w:t>Form Submitting/Renewal Date: 09.02.2024</w:t>
            </w:r>
          </w:p>
          <w:p w14:paraId="6894EF58" w14:textId="77777777" w:rsidR="001358FE" w:rsidRPr="004618F0" w:rsidRDefault="001358FE" w:rsidP="00EA2AED">
            <w:pPr>
              <w:jc w:val="both"/>
              <w:rPr>
                <w:b w:val="0"/>
                <w:bCs w:val="0"/>
              </w:rPr>
            </w:pPr>
          </w:p>
        </w:tc>
        <w:tc>
          <w:tcPr>
            <w:tcW w:w="3969" w:type="dxa"/>
          </w:tcPr>
          <w:p w14:paraId="34AEFDB4" w14:textId="77777777" w:rsidR="001358FE" w:rsidRPr="004618F0" w:rsidRDefault="001358FE" w:rsidP="00EA2AED">
            <w:pPr>
              <w:jc w:val="both"/>
              <w:rPr>
                <w:b w:val="0"/>
                <w:bCs w:val="0"/>
              </w:rPr>
            </w:pPr>
            <w:r w:rsidRPr="004618F0">
              <w:rPr>
                <w:b w:val="0"/>
                <w:bCs w:val="0"/>
              </w:rPr>
              <w:t>Course Status: Compulsory</w:t>
            </w:r>
          </w:p>
          <w:p w14:paraId="3847AA19" w14:textId="77777777" w:rsidR="001358FE" w:rsidRPr="004618F0" w:rsidRDefault="001358FE" w:rsidP="00EA2AED">
            <w:pPr>
              <w:jc w:val="both"/>
              <w:rPr>
                <w:b w:val="0"/>
                <w:bCs w:val="0"/>
              </w:rPr>
            </w:pPr>
          </w:p>
        </w:tc>
      </w:tr>
      <w:tr w:rsidR="00921C2B" w:rsidRPr="004618F0" w14:paraId="6B395C8C" w14:textId="77777777" w:rsidTr="00EA2AED">
        <w:tc>
          <w:tcPr>
            <w:tcW w:w="5211" w:type="dxa"/>
            <w:gridSpan w:val="4"/>
          </w:tcPr>
          <w:p w14:paraId="5493CCA8" w14:textId="77777777" w:rsidR="001358FE" w:rsidRPr="004618F0" w:rsidRDefault="001358FE" w:rsidP="00EA2AED">
            <w:pPr>
              <w:jc w:val="both"/>
              <w:rPr>
                <w:b w:val="0"/>
                <w:bCs w:val="0"/>
              </w:rPr>
            </w:pPr>
            <w:r w:rsidRPr="004618F0">
              <w:rPr>
                <w:b w:val="0"/>
                <w:bCs w:val="0"/>
              </w:rPr>
              <w:t>Language of Instruction:  Turkish</w:t>
            </w:r>
          </w:p>
          <w:p w14:paraId="451F2FAF" w14:textId="77777777" w:rsidR="001358FE" w:rsidRPr="004618F0" w:rsidRDefault="001358FE" w:rsidP="00EA2AED">
            <w:pPr>
              <w:jc w:val="both"/>
              <w:rPr>
                <w:b w:val="0"/>
                <w:bCs w:val="0"/>
              </w:rPr>
            </w:pPr>
          </w:p>
        </w:tc>
        <w:tc>
          <w:tcPr>
            <w:tcW w:w="3969" w:type="dxa"/>
          </w:tcPr>
          <w:p w14:paraId="58752091" w14:textId="77777777" w:rsidR="001358FE" w:rsidRPr="004618F0" w:rsidRDefault="001358FE" w:rsidP="00EA2AED">
            <w:pPr>
              <w:jc w:val="both"/>
              <w:rPr>
                <w:b w:val="0"/>
                <w:bCs w:val="0"/>
              </w:rPr>
            </w:pPr>
            <w:r w:rsidRPr="004618F0">
              <w:rPr>
                <w:b w:val="0"/>
                <w:bCs w:val="0"/>
              </w:rPr>
              <w:t>Instructor/s:</w:t>
            </w:r>
          </w:p>
          <w:p w14:paraId="206F4C45" w14:textId="77777777" w:rsidR="001358FE" w:rsidRPr="004618F0" w:rsidRDefault="001358FE" w:rsidP="00EA2AED">
            <w:pPr>
              <w:widowControl w:val="0"/>
              <w:autoSpaceDE w:val="0"/>
              <w:autoSpaceDN w:val="0"/>
              <w:jc w:val="both"/>
              <w:rPr>
                <w:b w:val="0"/>
                <w:bCs w:val="0"/>
              </w:rPr>
            </w:pPr>
            <w:r w:rsidRPr="004618F0">
              <w:rPr>
                <w:b w:val="0"/>
                <w:bCs w:val="0"/>
              </w:rPr>
              <w:t>Prof. Ozlem KUCUKGUCLU</w:t>
            </w:r>
          </w:p>
          <w:p w14:paraId="68CDB4A0" w14:textId="77777777" w:rsidR="001358FE" w:rsidRPr="004618F0" w:rsidRDefault="001358FE" w:rsidP="00EA2AED">
            <w:pPr>
              <w:jc w:val="both"/>
              <w:rPr>
                <w:b w:val="0"/>
                <w:bCs w:val="0"/>
              </w:rPr>
            </w:pPr>
            <w:r w:rsidRPr="004618F0">
              <w:rPr>
                <w:b w:val="0"/>
                <w:bCs w:val="0"/>
              </w:rPr>
              <w:t>Prof. Hatice MERT</w:t>
            </w:r>
          </w:p>
          <w:p w14:paraId="36975BDB" w14:textId="77777777" w:rsidR="001358FE" w:rsidRPr="004618F0" w:rsidRDefault="001358FE" w:rsidP="00EA2AED">
            <w:pPr>
              <w:jc w:val="both"/>
              <w:rPr>
                <w:b w:val="0"/>
                <w:bCs w:val="0"/>
              </w:rPr>
            </w:pPr>
            <w:r w:rsidRPr="004618F0">
              <w:rPr>
                <w:b w:val="0"/>
                <w:bCs w:val="0"/>
              </w:rPr>
              <w:t>Assoc. Prof. Özlem BILIK</w:t>
            </w:r>
          </w:p>
          <w:p w14:paraId="67ABB274" w14:textId="77777777" w:rsidR="001358FE" w:rsidRPr="004618F0" w:rsidRDefault="001358FE" w:rsidP="00EA2AED">
            <w:pPr>
              <w:jc w:val="both"/>
              <w:rPr>
                <w:b w:val="0"/>
                <w:bCs w:val="0"/>
              </w:rPr>
            </w:pPr>
            <w:r w:rsidRPr="004618F0">
              <w:rPr>
                <w:b w:val="0"/>
                <w:bCs w:val="0"/>
              </w:rPr>
              <w:t>Assoc. Prof. Fatma VURAL</w:t>
            </w:r>
          </w:p>
          <w:p w14:paraId="40E9FA6F"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57FE5F9D" w14:textId="77777777" w:rsidTr="00EA2AED">
        <w:tc>
          <w:tcPr>
            <w:tcW w:w="5211" w:type="dxa"/>
            <w:gridSpan w:val="4"/>
          </w:tcPr>
          <w:p w14:paraId="12A05A1A" w14:textId="77777777" w:rsidR="001358FE" w:rsidRPr="004618F0" w:rsidRDefault="001358FE" w:rsidP="00EA2AED">
            <w:pPr>
              <w:jc w:val="both"/>
              <w:rPr>
                <w:b w:val="0"/>
                <w:bCs w:val="0"/>
              </w:rPr>
            </w:pPr>
            <w:r w:rsidRPr="004618F0">
              <w:rPr>
                <w:b w:val="0"/>
                <w:bCs w:val="0"/>
              </w:rPr>
              <w:t>Prerequisite: None.</w:t>
            </w:r>
          </w:p>
          <w:p w14:paraId="2CAD5902" w14:textId="77777777" w:rsidR="001358FE" w:rsidRPr="004618F0" w:rsidRDefault="001358FE" w:rsidP="00EA2AED">
            <w:pPr>
              <w:jc w:val="both"/>
              <w:rPr>
                <w:b w:val="0"/>
                <w:bCs w:val="0"/>
              </w:rPr>
            </w:pPr>
          </w:p>
        </w:tc>
        <w:tc>
          <w:tcPr>
            <w:tcW w:w="3969" w:type="dxa"/>
          </w:tcPr>
          <w:p w14:paraId="113C7919" w14:textId="77777777" w:rsidR="001358FE" w:rsidRPr="004618F0" w:rsidRDefault="001358FE" w:rsidP="00EA2AED">
            <w:pPr>
              <w:jc w:val="both"/>
              <w:rPr>
                <w:b w:val="0"/>
                <w:bCs w:val="0"/>
              </w:rPr>
            </w:pPr>
            <w:r w:rsidRPr="004618F0">
              <w:rPr>
                <w:b w:val="0"/>
                <w:bCs w:val="0"/>
              </w:rPr>
              <w:t>Prerequisite to: None.</w:t>
            </w:r>
          </w:p>
        </w:tc>
      </w:tr>
      <w:tr w:rsidR="00921C2B" w:rsidRPr="004618F0" w14:paraId="5FC9244F" w14:textId="77777777" w:rsidTr="00EA2AED">
        <w:tc>
          <w:tcPr>
            <w:tcW w:w="5211" w:type="dxa"/>
            <w:gridSpan w:val="4"/>
          </w:tcPr>
          <w:p w14:paraId="54A6F854" w14:textId="77777777" w:rsidR="001358FE" w:rsidRPr="004618F0" w:rsidRDefault="001358FE" w:rsidP="00EA2AED">
            <w:pPr>
              <w:jc w:val="both"/>
              <w:rPr>
                <w:b w:val="0"/>
                <w:bCs w:val="0"/>
              </w:rPr>
            </w:pPr>
            <w:r w:rsidRPr="004618F0">
              <w:rPr>
                <w:b w:val="0"/>
                <w:bCs w:val="0"/>
              </w:rPr>
              <w:t>Weekly Course Hours: 2</w:t>
            </w:r>
          </w:p>
          <w:p w14:paraId="249196BE" w14:textId="77777777" w:rsidR="001358FE" w:rsidRPr="004618F0" w:rsidRDefault="001358FE" w:rsidP="00EA2AED">
            <w:pPr>
              <w:jc w:val="both"/>
              <w:rPr>
                <w:b w:val="0"/>
                <w:bCs w:val="0"/>
                <w:i/>
              </w:rPr>
            </w:pPr>
          </w:p>
        </w:tc>
        <w:tc>
          <w:tcPr>
            <w:tcW w:w="3969" w:type="dxa"/>
          </w:tcPr>
          <w:p w14:paraId="0050C3E7" w14:textId="77777777" w:rsidR="001358FE" w:rsidRPr="004618F0" w:rsidRDefault="001358FE" w:rsidP="00EA2AED">
            <w:pPr>
              <w:jc w:val="both"/>
              <w:rPr>
                <w:b w:val="0"/>
                <w:bCs w:val="0"/>
              </w:rPr>
            </w:pPr>
            <w:r w:rsidRPr="004618F0">
              <w:rPr>
                <w:b w:val="0"/>
                <w:bCs w:val="0"/>
              </w:rPr>
              <w:t xml:space="preserve">Course Coordinator: </w:t>
            </w:r>
          </w:p>
          <w:p w14:paraId="35783655"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005147A9" w14:textId="77777777" w:rsidTr="00EA2AED">
        <w:tc>
          <w:tcPr>
            <w:tcW w:w="1120" w:type="dxa"/>
          </w:tcPr>
          <w:p w14:paraId="4282D339" w14:textId="77777777" w:rsidR="001358FE" w:rsidRPr="004618F0" w:rsidRDefault="001358FE" w:rsidP="00EA2AED">
            <w:pPr>
              <w:jc w:val="both"/>
              <w:rPr>
                <w:b w:val="0"/>
                <w:bCs w:val="0"/>
              </w:rPr>
            </w:pPr>
            <w:r w:rsidRPr="004618F0">
              <w:rPr>
                <w:b w:val="0"/>
                <w:bCs w:val="0"/>
              </w:rPr>
              <w:t>Theory</w:t>
            </w:r>
          </w:p>
        </w:tc>
        <w:tc>
          <w:tcPr>
            <w:tcW w:w="1256" w:type="dxa"/>
          </w:tcPr>
          <w:p w14:paraId="2FEE1A75" w14:textId="77777777" w:rsidR="001358FE" w:rsidRPr="004618F0" w:rsidRDefault="001358FE" w:rsidP="00EA2AED">
            <w:pPr>
              <w:jc w:val="both"/>
              <w:rPr>
                <w:b w:val="0"/>
                <w:bCs w:val="0"/>
              </w:rPr>
            </w:pPr>
            <w:r w:rsidRPr="004618F0">
              <w:rPr>
                <w:b w:val="0"/>
                <w:bCs w:val="0"/>
              </w:rPr>
              <w:t>Practice</w:t>
            </w:r>
          </w:p>
        </w:tc>
        <w:tc>
          <w:tcPr>
            <w:tcW w:w="1418" w:type="dxa"/>
          </w:tcPr>
          <w:p w14:paraId="5C79D1CB" w14:textId="77777777" w:rsidR="001358FE" w:rsidRPr="004618F0" w:rsidRDefault="001358FE" w:rsidP="00EA2AED">
            <w:pPr>
              <w:jc w:val="both"/>
              <w:rPr>
                <w:b w:val="0"/>
                <w:bCs w:val="0"/>
              </w:rPr>
            </w:pPr>
            <w:r w:rsidRPr="004618F0">
              <w:rPr>
                <w:b w:val="0"/>
                <w:bCs w:val="0"/>
              </w:rPr>
              <w:t xml:space="preserve">Laboratory </w:t>
            </w:r>
          </w:p>
          <w:p w14:paraId="48724A0A" w14:textId="77777777" w:rsidR="001358FE" w:rsidRPr="004618F0" w:rsidRDefault="001358FE" w:rsidP="00EA2AED">
            <w:pPr>
              <w:jc w:val="both"/>
              <w:rPr>
                <w:b w:val="0"/>
                <w:bCs w:val="0"/>
              </w:rPr>
            </w:pPr>
          </w:p>
        </w:tc>
        <w:tc>
          <w:tcPr>
            <w:tcW w:w="1417" w:type="dxa"/>
          </w:tcPr>
          <w:p w14:paraId="638F2DAF" w14:textId="77777777" w:rsidR="001358FE" w:rsidRPr="004618F0" w:rsidRDefault="001358FE" w:rsidP="00EA2AED">
            <w:pPr>
              <w:jc w:val="both"/>
              <w:rPr>
                <w:b w:val="0"/>
                <w:bCs w:val="0"/>
              </w:rPr>
            </w:pPr>
            <w:r w:rsidRPr="004618F0">
              <w:rPr>
                <w:b w:val="0"/>
                <w:bCs w:val="0"/>
              </w:rPr>
              <w:t>Presentation</w:t>
            </w:r>
          </w:p>
        </w:tc>
        <w:tc>
          <w:tcPr>
            <w:tcW w:w="3969" w:type="dxa"/>
          </w:tcPr>
          <w:p w14:paraId="06D87A6E" w14:textId="77777777" w:rsidR="001358FE" w:rsidRPr="004618F0" w:rsidRDefault="001358FE" w:rsidP="00EA2AED">
            <w:pPr>
              <w:jc w:val="both"/>
              <w:rPr>
                <w:b w:val="0"/>
                <w:bCs w:val="0"/>
              </w:rPr>
            </w:pPr>
            <w:r w:rsidRPr="004618F0">
              <w:rPr>
                <w:b w:val="0"/>
                <w:bCs w:val="0"/>
              </w:rPr>
              <w:t>National Credit: 2</w:t>
            </w:r>
          </w:p>
          <w:p w14:paraId="39DD77FF" w14:textId="77777777" w:rsidR="001358FE" w:rsidRPr="004618F0" w:rsidRDefault="001358FE" w:rsidP="00EA2AED">
            <w:pPr>
              <w:jc w:val="both"/>
              <w:rPr>
                <w:b w:val="0"/>
                <w:bCs w:val="0"/>
              </w:rPr>
            </w:pPr>
          </w:p>
        </w:tc>
      </w:tr>
      <w:tr w:rsidR="001358FE" w:rsidRPr="004618F0" w14:paraId="42681855" w14:textId="77777777" w:rsidTr="00EA2AED">
        <w:tc>
          <w:tcPr>
            <w:tcW w:w="1120" w:type="dxa"/>
          </w:tcPr>
          <w:p w14:paraId="4936BF96" w14:textId="77777777" w:rsidR="001358FE" w:rsidRPr="004618F0" w:rsidRDefault="001358FE" w:rsidP="00EA2AED">
            <w:pPr>
              <w:jc w:val="both"/>
              <w:rPr>
                <w:b w:val="0"/>
                <w:bCs w:val="0"/>
              </w:rPr>
            </w:pPr>
            <w:r w:rsidRPr="004618F0">
              <w:rPr>
                <w:b w:val="0"/>
                <w:bCs w:val="0"/>
              </w:rPr>
              <w:t>2</w:t>
            </w:r>
          </w:p>
        </w:tc>
        <w:tc>
          <w:tcPr>
            <w:tcW w:w="1256" w:type="dxa"/>
          </w:tcPr>
          <w:p w14:paraId="5460C93D" w14:textId="77777777" w:rsidR="001358FE" w:rsidRPr="004618F0" w:rsidRDefault="001358FE" w:rsidP="00EA2AED">
            <w:pPr>
              <w:jc w:val="both"/>
              <w:rPr>
                <w:b w:val="0"/>
                <w:bCs w:val="0"/>
              </w:rPr>
            </w:pPr>
            <w:r w:rsidRPr="004618F0">
              <w:rPr>
                <w:b w:val="0"/>
                <w:bCs w:val="0"/>
              </w:rPr>
              <w:t>-</w:t>
            </w:r>
          </w:p>
        </w:tc>
        <w:tc>
          <w:tcPr>
            <w:tcW w:w="1418" w:type="dxa"/>
          </w:tcPr>
          <w:p w14:paraId="20151908" w14:textId="77777777" w:rsidR="001358FE" w:rsidRPr="004618F0" w:rsidRDefault="001358FE" w:rsidP="00EA2AED">
            <w:pPr>
              <w:jc w:val="both"/>
              <w:rPr>
                <w:b w:val="0"/>
                <w:bCs w:val="0"/>
              </w:rPr>
            </w:pPr>
            <w:r w:rsidRPr="004618F0">
              <w:rPr>
                <w:b w:val="0"/>
                <w:bCs w:val="0"/>
              </w:rPr>
              <w:t>-</w:t>
            </w:r>
          </w:p>
        </w:tc>
        <w:tc>
          <w:tcPr>
            <w:tcW w:w="1417" w:type="dxa"/>
          </w:tcPr>
          <w:p w14:paraId="646E02A6" w14:textId="77777777" w:rsidR="001358FE" w:rsidRPr="004618F0" w:rsidRDefault="001358FE" w:rsidP="00EA2AED">
            <w:pPr>
              <w:jc w:val="both"/>
              <w:rPr>
                <w:b w:val="0"/>
                <w:bCs w:val="0"/>
              </w:rPr>
            </w:pPr>
            <w:r w:rsidRPr="004618F0">
              <w:rPr>
                <w:b w:val="0"/>
                <w:bCs w:val="0"/>
              </w:rPr>
              <w:t>-</w:t>
            </w:r>
          </w:p>
        </w:tc>
        <w:tc>
          <w:tcPr>
            <w:tcW w:w="3969" w:type="dxa"/>
          </w:tcPr>
          <w:p w14:paraId="6B6883BA" w14:textId="77777777" w:rsidR="001358FE" w:rsidRPr="004618F0" w:rsidRDefault="001358FE" w:rsidP="00EA2AED">
            <w:pPr>
              <w:jc w:val="both"/>
              <w:rPr>
                <w:b w:val="0"/>
                <w:bCs w:val="0"/>
              </w:rPr>
            </w:pPr>
            <w:r w:rsidRPr="004618F0">
              <w:rPr>
                <w:b w:val="0"/>
                <w:bCs w:val="0"/>
              </w:rPr>
              <w:t>ECTS Credit: 3</w:t>
            </w:r>
          </w:p>
          <w:p w14:paraId="23926637" w14:textId="77777777" w:rsidR="001358FE" w:rsidRPr="004618F0" w:rsidRDefault="001358FE" w:rsidP="00EA2AED">
            <w:pPr>
              <w:jc w:val="both"/>
              <w:rPr>
                <w:b w:val="0"/>
                <w:bCs w:val="0"/>
              </w:rPr>
            </w:pPr>
          </w:p>
        </w:tc>
      </w:tr>
    </w:tbl>
    <w:p w14:paraId="2E7A523E" w14:textId="77777777" w:rsidR="001358FE" w:rsidRPr="00CA1F18" w:rsidRDefault="001358FE" w:rsidP="001358FE">
      <w:pPr>
        <w:jc w:val="both"/>
      </w:pPr>
    </w:p>
    <w:p w14:paraId="25B1D470" w14:textId="77777777" w:rsidR="001358FE" w:rsidRPr="00CA1F18" w:rsidRDefault="001358FE" w:rsidP="001358FE">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4618F0" w14:paraId="68BB3EB9" w14:textId="77777777" w:rsidTr="00EA2AED">
        <w:tc>
          <w:tcPr>
            <w:tcW w:w="9209" w:type="dxa"/>
          </w:tcPr>
          <w:p w14:paraId="322FA434" w14:textId="77777777" w:rsidR="001358FE" w:rsidRPr="004618F0" w:rsidRDefault="001358FE" w:rsidP="00EA2AED">
            <w:pPr>
              <w:jc w:val="both"/>
              <w:rPr>
                <w:b w:val="0"/>
                <w:bCs w:val="0"/>
              </w:rPr>
            </w:pPr>
            <w:r w:rsidRPr="004618F0">
              <w:rPr>
                <w:b w:val="0"/>
                <w:bCs w:val="0"/>
              </w:rPr>
              <w:t xml:space="preserve">Course Objective: </w:t>
            </w:r>
            <w:proofErr w:type="gramStart"/>
            <w:r w:rsidRPr="004618F0">
              <w:rPr>
                <w:b w:val="0"/>
                <w:bCs w:val="0"/>
              </w:rPr>
              <w:t>In the course of</w:t>
            </w:r>
            <w:proofErr w:type="gramEnd"/>
            <w:r w:rsidRPr="004618F0">
              <w:rPr>
                <w:b w:val="0"/>
                <w:bCs w:val="0"/>
              </w:rPr>
              <w:t xml:space="preserve"> Pathophysiology, it is aimed to gain the student to comprehend information about reasons for the changes that may occur in the cell tissues, organs and systems in case of sickness, signs and symptoms of disease.</w:t>
            </w:r>
          </w:p>
        </w:tc>
      </w:tr>
      <w:tr w:rsidR="001358FE" w:rsidRPr="004618F0" w14:paraId="68AE2088" w14:textId="77777777" w:rsidTr="00EA2AED">
        <w:trPr>
          <w:trHeight w:val="1290"/>
        </w:trPr>
        <w:tc>
          <w:tcPr>
            <w:tcW w:w="9209" w:type="dxa"/>
          </w:tcPr>
          <w:p w14:paraId="72622542" w14:textId="77777777" w:rsidR="001358FE" w:rsidRPr="004618F0" w:rsidRDefault="001358FE" w:rsidP="00EA2AED">
            <w:pPr>
              <w:jc w:val="both"/>
              <w:rPr>
                <w:b w:val="0"/>
                <w:bCs w:val="0"/>
              </w:rPr>
            </w:pPr>
            <w:r w:rsidRPr="004618F0">
              <w:rPr>
                <w:b w:val="0"/>
                <w:bCs w:val="0"/>
              </w:rPr>
              <w:t xml:space="preserve">Learning outcomes: </w:t>
            </w:r>
          </w:p>
          <w:p w14:paraId="3A3C3DF4" w14:textId="77777777" w:rsidR="001358FE" w:rsidRPr="004618F0" w:rsidRDefault="001358FE" w:rsidP="00CA2E50">
            <w:pPr>
              <w:numPr>
                <w:ilvl w:val="0"/>
                <w:numId w:val="50"/>
              </w:numPr>
              <w:ind w:left="284" w:hanging="284"/>
              <w:jc w:val="both"/>
              <w:rPr>
                <w:b w:val="0"/>
                <w:bCs w:val="0"/>
              </w:rPr>
            </w:pPr>
            <w:r w:rsidRPr="004618F0">
              <w:rPr>
                <w:b w:val="0"/>
                <w:bCs w:val="0"/>
              </w:rPr>
              <w:t>Homeostasis and explain the reaction of the organism in the case disrupts homeostasis</w:t>
            </w:r>
          </w:p>
          <w:p w14:paraId="34217F8D" w14:textId="77777777" w:rsidR="001358FE" w:rsidRPr="004618F0" w:rsidRDefault="001358FE" w:rsidP="00CA2E50">
            <w:pPr>
              <w:numPr>
                <w:ilvl w:val="0"/>
                <w:numId w:val="50"/>
              </w:numPr>
              <w:ind w:left="284" w:hanging="284"/>
              <w:jc w:val="both"/>
              <w:rPr>
                <w:b w:val="0"/>
                <w:bCs w:val="0"/>
              </w:rPr>
            </w:pPr>
            <w:r w:rsidRPr="004618F0">
              <w:rPr>
                <w:b w:val="0"/>
                <w:bCs w:val="0"/>
              </w:rPr>
              <w:t>Understanding the theoretical knowledge about the pathophysiological processes in cell, tissue, organ and system</w:t>
            </w:r>
          </w:p>
          <w:p w14:paraId="042709C3" w14:textId="77777777" w:rsidR="001358FE" w:rsidRPr="004618F0" w:rsidRDefault="001358FE" w:rsidP="00CA2E50">
            <w:pPr>
              <w:numPr>
                <w:ilvl w:val="0"/>
                <w:numId w:val="50"/>
              </w:numPr>
              <w:ind w:left="284" w:hanging="284"/>
              <w:jc w:val="both"/>
              <w:rPr>
                <w:b w:val="0"/>
                <w:bCs w:val="0"/>
              </w:rPr>
            </w:pPr>
            <w:r w:rsidRPr="004618F0">
              <w:rPr>
                <w:b w:val="0"/>
                <w:bCs w:val="0"/>
              </w:rPr>
              <w:t xml:space="preserve">Explaining the clinical features caused by pathophysiological processes in case of common acute and chronic disease. </w:t>
            </w:r>
          </w:p>
        </w:tc>
      </w:tr>
    </w:tbl>
    <w:p w14:paraId="7B22DF10" w14:textId="77777777" w:rsidR="001358FE" w:rsidRPr="004618F0" w:rsidRDefault="001358FE" w:rsidP="001358FE">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358FE" w:rsidRPr="004618F0" w14:paraId="777156E3" w14:textId="77777777" w:rsidTr="00EA2AED">
        <w:trPr>
          <w:trHeight w:val="799"/>
        </w:trPr>
        <w:tc>
          <w:tcPr>
            <w:tcW w:w="9209" w:type="dxa"/>
          </w:tcPr>
          <w:p w14:paraId="03D46AF8" w14:textId="77777777" w:rsidR="001358FE" w:rsidRPr="004618F0" w:rsidRDefault="001358FE" w:rsidP="00EA2AED">
            <w:pPr>
              <w:jc w:val="both"/>
              <w:rPr>
                <w:b w:val="0"/>
                <w:bCs w:val="0"/>
              </w:rPr>
            </w:pPr>
            <w:r w:rsidRPr="004618F0">
              <w:rPr>
                <w:b w:val="0"/>
                <w:bCs w:val="0"/>
              </w:rPr>
              <w:t xml:space="preserve">Learning and Teaching Strategies: </w:t>
            </w:r>
          </w:p>
          <w:p w14:paraId="07184CD7" w14:textId="77777777" w:rsidR="001358FE" w:rsidRPr="004618F0" w:rsidRDefault="001358FE" w:rsidP="00EA2AED">
            <w:pPr>
              <w:jc w:val="both"/>
              <w:rPr>
                <w:b w:val="0"/>
                <w:bCs w:val="0"/>
              </w:rPr>
            </w:pPr>
            <w:r w:rsidRPr="004618F0">
              <w:rPr>
                <w:b w:val="0"/>
                <w:bCs w:val="0"/>
              </w:rPr>
              <w:t>Visual presentation support</w:t>
            </w:r>
          </w:p>
          <w:p w14:paraId="4A48960B" w14:textId="77777777" w:rsidR="001358FE" w:rsidRPr="004618F0" w:rsidRDefault="001358FE" w:rsidP="00EA2AED">
            <w:pPr>
              <w:jc w:val="both"/>
              <w:rPr>
                <w:b w:val="0"/>
                <w:bCs w:val="0"/>
              </w:rPr>
            </w:pPr>
            <w:r w:rsidRPr="004618F0">
              <w:rPr>
                <w:b w:val="0"/>
                <w:bCs w:val="0"/>
              </w:rPr>
              <w:t>Case analysis</w:t>
            </w:r>
          </w:p>
          <w:p w14:paraId="5DB0F7D7" w14:textId="77777777" w:rsidR="001358FE" w:rsidRPr="004618F0" w:rsidRDefault="001358FE" w:rsidP="00EA2AED">
            <w:pPr>
              <w:jc w:val="both"/>
              <w:rPr>
                <w:b w:val="0"/>
                <w:bCs w:val="0"/>
              </w:rPr>
            </w:pPr>
            <w:r w:rsidRPr="004618F0">
              <w:rPr>
                <w:b w:val="0"/>
                <w:bCs w:val="0"/>
              </w:rPr>
              <w:t>Group discussion</w:t>
            </w:r>
          </w:p>
          <w:p w14:paraId="6920D6C2" w14:textId="77777777" w:rsidR="001358FE" w:rsidRPr="004618F0" w:rsidRDefault="001358FE" w:rsidP="00EA2AED">
            <w:pPr>
              <w:jc w:val="both"/>
              <w:rPr>
                <w:b w:val="0"/>
                <w:bCs w:val="0"/>
              </w:rPr>
            </w:pPr>
            <w:r w:rsidRPr="004618F0">
              <w:rPr>
                <w:b w:val="0"/>
                <w:bCs w:val="0"/>
              </w:rPr>
              <w:t>Brainstorm</w:t>
            </w:r>
          </w:p>
          <w:p w14:paraId="2BDBC0A5" w14:textId="7689CC80" w:rsidR="001358FE" w:rsidRPr="004618F0" w:rsidRDefault="00D93334" w:rsidP="00EA2AED">
            <w:pPr>
              <w:jc w:val="both"/>
              <w:rPr>
                <w:b w:val="0"/>
                <w:bCs w:val="0"/>
              </w:rPr>
            </w:pPr>
            <w:r w:rsidRPr="004618F0">
              <w:rPr>
                <w:b w:val="0"/>
                <w:bCs w:val="0"/>
              </w:rPr>
              <w:t>Question Answer</w:t>
            </w:r>
          </w:p>
          <w:p w14:paraId="287A508F" w14:textId="77777777" w:rsidR="001358FE" w:rsidRPr="004618F0" w:rsidRDefault="001358FE" w:rsidP="00EA2AED">
            <w:pPr>
              <w:jc w:val="both"/>
              <w:rPr>
                <w:b w:val="0"/>
                <w:bCs w:val="0"/>
              </w:rPr>
            </w:pPr>
            <w:r w:rsidRPr="004618F0">
              <w:rPr>
                <w:b w:val="0"/>
                <w:bCs w:val="0"/>
              </w:rPr>
              <w:t>Video/Animation</w:t>
            </w:r>
          </w:p>
        </w:tc>
      </w:tr>
    </w:tbl>
    <w:p w14:paraId="521F339B" w14:textId="77777777" w:rsidR="001358FE" w:rsidRPr="004618F0" w:rsidRDefault="001358FE" w:rsidP="001358FE">
      <w:pPr>
        <w:jc w:val="both"/>
        <w:rPr>
          <w:b w:val="0"/>
          <w:bCs w:val="0"/>
        </w:rPr>
      </w:pPr>
    </w:p>
    <w:p w14:paraId="6B6421B6" w14:textId="77777777" w:rsidR="001358FE" w:rsidRPr="004618F0" w:rsidRDefault="001358FE" w:rsidP="001358FE">
      <w:pPr>
        <w:jc w:val="both"/>
        <w:rPr>
          <w:b w:val="0"/>
          <w:bCs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512"/>
      </w:tblGrid>
      <w:tr w:rsidR="00921C2B" w:rsidRPr="004618F0" w14:paraId="50B98A28" w14:textId="77777777" w:rsidTr="00E279A7">
        <w:trPr>
          <w:trHeight w:val="140"/>
        </w:trPr>
        <w:tc>
          <w:tcPr>
            <w:tcW w:w="9634" w:type="dxa"/>
            <w:gridSpan w:val="3"/>
          </w:tcPr>
          <w:p w14:paraId="7B6E2532" w14:textId="77777777" w:rsidR="001358FE" w:rsidRPr="004618F0" w:rsidRDefault="001358FE" w:rsidP="00EA2AED">
            <w:pPr>
              <w:jc w:val="both"/>
              <w:rPr>
                <w:b w:val="0"/>
                <w:bCs w:val="0"/>
              </w:rPr>
            </w:pPr>
            <w:r w:rsidRPr="004618F0">
              <w:rPr>
                <w:b w:val="0"/>
                <w:bCs w:val="0"/>
              </w:rPr>
              <w:t>Assessment Methods:</w:t>
            </w:r>
          </w:p>
          <w:p w14:paraId="4B95E686" w14:textId="77777777" w:rsidR="001358FE" w:rsidRPr="004618F0" w:rsidRDefault="001358FE" w:rsidP="00EA2AED">
            <w:pPr>
              <w:jc w:val="both"/>
              <w:rPr>
                <w:b w:val="0"/>
                <w:bCs w:val="0"/>
              </w:rPr>
            </w:pPr>
            <w:r w:rsidRPr="004618F0">
              <w:rPr>
                <w:b w:val="0"/>
                <w:bCs w:val="0"/>
              </w:rPr>
              <w:t>If needed, other assessment methods can be added to the table given below.</w:t>
            </w:r>
          </w:p>
        </w:tc>
      </w:tr>
      <w:tr w:rsidR="00921C2B" w:rsidRPr="004618F0" w14:paraId="2A58774F" w14:textId="77777777" w:rsidTr="00E279A7">
        <w:trPr>
          <w:trHeight w:val="139"/>
        </w:trPr>
        <w:tc>
          <w:tcPr>
            <w:tcW w:w="3072" w:type="dxa"/>
          </w:tcPr>
          <w:p w14:paraId="78F5F473" w14:textId="77777777" w:rsidR="001358FE" w:rsidRPr="004618F0" w:rsidRDefault="001358FE" w:rsidP="00EA2AED">
            <w:pPr>
              <w:jc w:val="both"/>
              <w:rPr>
                <w:b w:val="0"/>
                <w:bCs w:val="0"/>
              </w:rPr>
            </w:pPr>
          </w:p>
        </w:tc>
        <w:tc>
          <w:tcPr>
            <w:tcW w:w="3050" w:type="dxa"/>
          </w:tcPr>
          <w:p w14:paraId="0EAFCA67" w14:textId="77777777" w:rsidR="001358FE" w:rsidRPr="004618F0" w:rsidRDefault="001358FE" w:rsidP="00EA2AED">
            <w:pPr>
              <w:jc w:val="center"/>
              <w:rPr>
                <w:b w:val="0"/>
                <w:bCs w:val="0"/>
              </w:rPr>
            </w:pPr>
            <w:r w:rsidRPr="004618F0">
              <w:rPr>
                <w:b w:val="0"/>
                <w:bCs w:val="0"/>
              </w:rPr>
              <w:t>If used, check as (X)</w:t>
            </w:r>
          </w:p>
        </w:tc>
        <w:tc>
          <w:tcPr>
            <w:tcW w:w="3512" w:type="dxa"/>
          </w:tcPr>
          <w:p w14:paraId="08F4972E" w14:textId="77777777" w:rsidR="001358FE" w:rsidRPr="004618F0" w:rsidRDefault="001358FE" w:rsidP="00EA2AED">
            <w:pPr>
              <w:jc w:val="center"/>
              <w:rPr>
                <w:b w:val="0"/>
                <w:bCs w:val="0"/>
              </w:rPr>
            </w:pPr>
            <w:r w:rsidRPr="004618F0">
              <w:rPr>
                <w:b w:val="0"/>
                <w:bCs w:val="0"/>
              </w:rPr>
              <w:t>Grading (%)</w:t>
            </w:r>
          </w:p>
        </w:tc>
      </w:tr>
      <w:tr w:rsidR="00921C2B" w:rsidRPr="004618F0" w14:paraId="3370EE42" w14:textId="77777777" w:rsidTr="00E279A7">
        <w:tc>
          <w:tcPr>
            <w:tcW w:w="3072" w:type="dxa"/>
            <w:vAlign w:val="center"/>
          </w:tcPr>
          <w:p w14:paraId="1EE5E300" w14:textId="77777777" w:rsidR="001358FE" w:rsidRPr="004618F0" w:rsidRDefault="001358FE" w:rsidP="00EA2AED">
            <w:pPr>
              <w:autoSpaceDE w:val="0"/>
              <w:autoSpaceDN w:val="0"/>
              <w:adjustRightInd w:val="0"/>
              <w:jc w:val="both"/>
              <w:rPr>
                <w:b w:val="0"/>
                <w:bCs w:val="0"/>
              </w:rPr>
            </w:pPr>
            <w:r w:rsidRPr="004618F0">
              <w:rPr>
                <w:b w:val="0"/>
                <w:bCs w:val="0"/>
              </w:rPr>
              <w:t>Semester Requirements</w:t>
            </w:r>
          </w:p>
        </w:tc>
        <w:tc>
          <w:tcPr>
            <w:tcW w:w="3050" w:type="dxa"/>
            <w:vAlign w:val="center"/>
          </w:tcPr>
          <w:p w14:paraId="74422D8C" w14:textId="77777777" w:rsidR="001358FE" w:rsidRPr="004618F0" w:rsidRDefault="001358FE" w:rsidP="00EA2AED">
            <w:pPr>
              <w:autoSpaceDE w:val="0"/>
              <w:autoSpaceDN w:val="0"/>
              <w:adjustRightInd w:val="0"/>
              <w:jc w:val="both"/>
              <w:rPr>
                <w:b w:val="0"/>
                <w:bCs w:val="0"/>
              </w:rPr>
            </w:pPr>
          </w:p>
        </w:tc>
        <w:tc>
          <w:tcPr>
            <w:tcW w:w="3512" w:type="dxa"/>
            <w:vAlign w:val="center"/>
          </w:tcPr>
          <w:p w14:paraId="29DA36B1" w14:textId="77777777" w:rsidR="001358FE" w:rsidRPr="004618F0" w:rsidRDefault="001358FE" w:rsidP="00EA2AED">
            <w:pPr>
              <w:autoSpaceDE w:val="0"/>
              <w:autoSpaceDN w:val="0"/>
              <w:adjustRightInd w:val="0"/>
              <w:jc w:val="center"/>
              <w:rPr>
                <w:b w:val="0"/>
                <w:bCs w:val="0"/>
              </w:rPr>
            </w:pPr>
          </w:p>
        </w:tc>
      </w:tr>
      <w:tr w:rsidR="00921C2B" w:rsidRPr="004618F0" w14:paraId="6362442A" w14:textId="77777777" w:rsidTr="00E279A7">
        <w:tc>
          <w:tcPr>
            <w:tcW w:w="3072" w:type="dxa"/>
            <w:vAlign w:val="center"/>
          </w:tcPr>
          <w:p w14:paraId="0E71182C" w14:textId="77777777" w:rsidR="001358FE" w:rsidRPr="004618F0" w:rsidRDefault="001358FE" w:rsidP="00EA2AED">
            <w:pPr>
              <w:autoSpaceDE w:val="0"/>
              <w:autoSpaceDN w:val="0"/>
              <w:adjustRightInd w:val="0"/>
              <w:ind w:left="708"/>
              <w:jc w:val="both"/>
              <w:rPr>
                <w:b w:val="0"/>
                <w:bCs w:val="0"/>
              </w:rPr>
            </w:pPr>
            <w:r w:rsidRPr="004618F0">
              <w:rPr>
                <w:b w:val="0"/>
                <w:bCs w:val="0"/>
              </w:rPr>
              <w:t>Midterm exam</w:t>
            </w:r>
          </w:p>
        </w:tc>
        <w:tc>
          <w:tcPr>
            <w:tcW w:w="3050" w:type="dxa"/>
            <w:vAlign w:val="center"/>
          </w:tcPr>
          <w:p w14:paraId="23B8FA52" w14:textId="77777777" w:rsidR="001358FE" w:rsidRPr="004618F0" w:rsidRDefault="001358FE" w:rsidP="00EA2AED">
            <w:pPr>
              <w:autoSpaceDE w:val="0"/>
              <w:autoSpaceDN w:val="0"/>
              <w:adjustRightInd w:val="0"/>
              <w:jc w:val="center"/>
              <w:rPr>
                <w:b w:val="0"/>
                <w:bCs w:val="0"/>
              </w:rPr>
            </w:pPr>
            <w:r w:rsidRPr="004618F0">
              <w:rPr>
                <w:b w:val="0"/>
                <w:bCs w:val="0"/>
              </w:rPr>
              <w:t>X</w:t>
            </w:r>
          </w:p>
          <w:p w14:paraId="0A67E752" w14:textId="77777777" w:rsidR="001358FE" w:rsidRPr="004618F0" w:rsidRDefault="001358FE" w:rsidP="00EA2AED">
            <w:pPr>
              <w:autoSpaceDE w:val="0"/>
              <w:autoSpaceDN w:val="0"/>
              <w:adjustRightInd w:val="0"/>
              <w:jc w:val="center"/>
              <w:rPr>
                <w:b w:val="0"/>
                <w:bCs w:val="0"/>
              </w:rPr>
            </w:pPr>
          </w:p>
        </w:tc>
        <w:tc>
          <w:tcPr>
            <w:tcW w:w="3512" w:type="dxa"/>
            <w:vAlign w:val="center"/>
          </w:tcPr>
          <w:p w14:paraId="4F21EBDC"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BB67778" w14:textId="77777777" w:rsidTr="00E279A7">
        <w:tc>
          <w:tcPr>
            <w:tcW w:w="3072" w:type="dxa"/>
            <w:vAlign w:val="center"/>
          </w:tcPr>
          <w:p w14:paraId="4BDDF904" w14:textId="77777777" w:rsidR="001358FE" w:rsidRPr="004618F0" w:rsidRDefault="001358FE" w:rsidP="00EA2AED">
            <w:pPr>
              <w:autoSpaceDE w:val="0"/>
              <w:autoSpaceDN w:val="0"/>
              <w:adjustRightInd w:val="0"/>
              <w:ind w:left="708"/>
              <w:jc w:val="both"/>
              <w:rPr>
                <w:b w:val="0"/>
                <w:bCs w:val="0"/>
              </w:rPr>
            </w:pPr>
            <w:r w:rsidRPr="004618F0">
              <w:rPr>
                <w:b w:val="0"/>
                <w:bCs w:val="0"/>
              </w:rPr>
              <w:t>Clinical Practice</w:t>
            </w:r>
          </w:p>
        </w:tc>
        <w:tc>
          <w:tcPr>
            <w:tcW w:w="3050" w:type="dxa"/>
            <w:vAlign w:val="center"/>
          </w:tcPr>
          <w:p w14:paraId="1DA6EEAA" w14:textId="77777777" w:rsidR="001358FE" w:rsidRPr="004618F0" w:rsidRDefault="001358FE" w:rsidP="00EA2AED">
            <w:pPr>
              <w:autoSpaceDE w:val="0"/>
              <w:autoSpaceDN w:val="0"/>
              <w:adjustRightInd w:val="0"/>
              <w:jc w:val="both"/>
              <w:rPr>
                <w:b w:val="0"/>
                <w:bCs w:val="0"/>
              </w:rPr>
            </w:pPr>
          </w:p>
        </w:tc>
        <w:tc>
          <w:tcPr>
            <w:tcW w:w="3512" w:type="dxa"/>
            <w:vAlign w:val="center"/>
          </w:tcPr>
          <w:p w14:paraId="281EABED" w14:textId="77777777" w:rsidR="001358FE" w:rsidRPr="004618F0" w:rsidRDefault="001358FE" w:rsidP="00EA2AED">
            <w:pPr>
              <w:autoSpaceDE w:val="0"/>
              <w:autoSpaceDN w:val="0"/>
              <w:adjustRightInd w:val="0"/>
              <w:jc w:val="center"/>
              <w:rPr>
                <w:b w:val="0"/>
                <w:bCs w:val="0"/>
              </w:rPr>
            </w:pPr>
          </w:p>
        </w:tc>
      </w:tr>
      <w:tr w:rsidR="00921C2B" w:rsidRPr="004618F0" w14:paraId="5F04CB05" w14:textId="77777777" w:rsidTr="00E279A7">
        <w:tc>
          <w:tcPr>
            <w:tcW w:w="3072" w:type="dxa"/>
            <w:vAlign w:val="center"/>
          </w:tcPr>
          <w:p w14:paraId="6211FE4C" w14:textId="77777777" w:rsidR="001358FE" w:rsidRPr="004618F0" w:rsidRDefault="001358FE" w:rsidP="00EA2AED">
            <w:pPr>
              <w:autoSpaceDE w:val="0"/>
              <w:autoSpaceDN w:val="0"/>
              <w:adjustRightInd w:val="0"/>
              <w:ind w:left="708"/>
              <w:jc w:val="both"/>
              <w:rPr>
                <w:b w:val="0"/>
                <w:bCs w:val="0"/>
              </w:rPr>
            </w:pPr>
            <w:r w:rsidRPr="004618F0">
              <w:rPr>
                <w:b w:val="0"/>
                <w:bCs w:val="0"/>
              </w:rPr>
              <w:t>Homework Assignments/</w:t>
            </w:r>
          </w:p>
          <w:p w14:paraId="6755A34A" w14:textId="77777777" w:rsidR="001358FE" w:rsidRPr="004618F0" w:rsidRDefault="001358FE" w:rsidP="00EA2AED">
            <w:pPr>
              <w:autoSpaceDE w:val="0"/>
              <w:autoSpaceDN w:val="0"/>
              <w:adjustRightInd w:val="0"/>
              <w:ind w:left="708"/>
              <w:jc w:val="both"/>
              <w:rPr>
                <w:b w:val="0"/>
                <w:bCs w:val="0"/>
              </w:rPr>
            </w:pPr>
            <w:r w:rsidRPr="004618F0">
              <w:rPr>
                <w:b w:val="0"/>
                <w:bCs w:val="0"/>
              </w:rPr>
              <w:t>Presentation</w:t>
            </w:r>
          </w:p>
        </w:tc>
        <w:tc>
          <w:tcPr>
            <w:tcW w:w="3050" w:type="dxa"/>
            <w:vAlign w:val="center"/>
          </w:tcPr>
          <w:p w14:paraId="5B664D7C" w14:textId="77777777" w:rsidR="001358FE" w:rsidRPr="004618F0" w:rsidRDefault="001358FE" w:rsidP="00EA2AED">
            <w:pPr>
              <w:autoSpaceDE w:val="0"/>
              <w:autoSpaceDN w:val="0"/>
              <w:adjustRightInd w:val="0"/>
              <w:jc w:val="both"/>
              <w:rPr>
                <w:b w:val="0"/>
                <w:bCs w:val="0"/>
              </w:rPr>
            </w:pPr>
          </w:p>
        </w:tc>
        <w:tc>
          <w:tcPr>
            <w:tcW w:w="3512" w:type="dxa"/>
            <w:vAlign w:val="center"/>
          </w:tcPr>
          <w:p w14:paraId="7EB774B2" w14:textId="77777777" w:rsidR="001358FE" w:rsidRPr="004618F0" w:rsidRDefault="001358FE" w:rsidP="00EA2AED">
            <w:pPr>
              <w:autoSpaceDE w:val="0"/>
              <w:autoSpaceDN w:val="0"/>
              <w:adjustRightInd w:val="0"/>
              <w:jc w:val="center"/>
              <w:rPr>
                <w:b w:val="0"/>
                <w:bCs w:val="0"/>
              </w:rPr>
            </w:pPr>
          </w:p>
        </w:tc>
      </w:tr>
      <w:tr w:rsidR="00921C2B" w:rsidRPr="004618F0" w14:paraId="7C56D75C" w14:textId="77777777" w:rsidTr="00E279A7">
        <w:tc>
          <w:tcPr>
            <w:tcW w:w="3072" w:type="dxa"/>
            <w:vAlign w:val="center"/>
          </w:tcPr>
          <w:p w14:paraId="55ED707B" w14:textId="77777777" w:rsidR="001358FE" w:rsidRPr="004618F0" w:rsidRDefault="001358FE" w:rsidP="00EA2AED">
            <w:pPr>
              <w:autoSpaceDE w:val="0"/>
              <w:autoSpaceDN w:val="0"/>
              <w:adjustRightInd w:val="0"/>
              <w:ind w:left="708"/>
              <w:jc w:val="both"/>
              <w:rPr>
                <w:b w:val="0"/>
                <w:bCs w:val="0"/>
              </w:rPr>
            </w:pPr>
            <w:r w:rsidRPr="004618F0">
              <w:rPr>
                <w:b w:val="0"/>
                <w:bCs w:val="0"/>
              </w:rPr>
              <w:t>Projects</w:t>
            </w:r>
          </w:p>
        </w:tc>
        <w:tc>
          <w:tcPr>
            <w:tcW w:w="3050" w:type="dxa"/>
            <w:vAlign w:val="center"/>
          </w:tcPr>
          <w:p w14:paraId="11010D95" w14:textId="77777777" w:rsidR="001358FE" w:rsidRPr="004618F0" w:rsidRDefault="001358FE" w:rsidP="00EA2AED">
            <w:pPr>
              <w:autoSpaceDE w:val="0"/>
              <w:autoSpaceDN w:val="0"/>
              <w:adjustRightInd w:val="0"/>
              <w:jc w:val="both"/>
              <w:rPr>
                <w:b w:val="0"/>
                <w:bCs w:val="0"/>
              </w:rPr>
            </w:pPr>
          </w:p>
        </w:tc>
        <w:tc>
          <w:tcPr>
            <w:tcW w:w="3512" w:type="dxa"/>
            <w:vAlign w:val="center"/>
          </w:tcPr>
          <w:p w14:paraId="7072BA02" w14:textId="77777777" w:rsidR="001358FE" w:rsidRPr="004618F0" w:rsidRDefault="001358FE" w:rsidP="00EA2AED">
            <w:pPr>
              <w:autoSpaceDE w:val="0"/>
              <w:autoSpaceDN w:val="0"/>
              <w:adjustRightInd w:val="0"/>
              <w:jc w:val="center"/>
              <w:rPr>
                <w:b w:val="0"/>
                <w:bCs w:val="0"/>
              </w:rPr>
            </w:pPr>
          </w:p>
        </w:tc>
      </w:tr>
      <w:tr w:rsidR="00921C2B" w:rsidRPr="004618F0" w14:paraId="131C2309" w14:textId="77777777" w:rsidTr="00E279A7">
        <w:tc>
          <w:tcPr>
            <w:tcW w:w="3072" w:type="dxa"/>
            <w:vAlign w:val="center"/>
          </w:tcPr>
          <w:p w14:paraId="2A90CF59" w14:textId="77777777" w:rsidR="001358FE" w:rsidRPr="004618F0" w:rsidRDefault="001358FE" w:rsidP="00EA2AED">
            <w:pPr>
              <w:autoSpaceDE w:val="0"/>
              <w:autoSpaceDN w:val="0"/>
              <w:adjustRightInd w:val="0"/>
              <w:ind w:left="708"/>
              <w:jc w:val="both"/>
              <w:rPr>
                <w:b w:val="0"/>
                <w:bCs w:val="0"/>
              </w:rPr>
            </w:pPr>
            <w:r w:rsidRPr="004618F0">
              <w:rPr>
                <w:b w:val="0"/>
                <w:bCs w:val="0"/>
              </w:rPr>
              <w:t>Laboratory work</w:t>
            </w:r>
          </w:p>
        </w:tc>
        <w:tc>
          <w:tcPr>
            <w:tcW w:w="3050" w:type="dxa"/>
            <w:vAlign w:val="center"/>
          </w:tcPr>
          <w:p w14:paraId="106F449B" w14:textId="77777777" w:rsidR="001358FE" w:rsidRPr="004618F0" w:rsidRDefault="001358FE" w:rsidP="00EA2AED">
            <w:pPr>
              <w:autoSpaceDE w:val="0"/>
              <w:autoSpaceDN w:val="0"/>
              <w:adjustRightInd w:val="0"/>
              <w:jc w:val="both"/>
              <w:rPr>
                <w:b w:val="0"/>
                <w:bCs w:val="0"/>
              </w:rPr>
            </w:pPr>
          </w:p>
        </w:tc>
        <w:tc>
          <w:tcPr>
            <w:tcW w:w="3512" w:type="dxa"/>
            <w:vAlign w:val="center"/>
          </w:tcPr>
          <w:p w14:paraId="17A7956D" w14:textId="77777777" w:rsidR="001358FE" w:rsidRPr="004618F0" w:rsidRDefault="001358FE" w:rsidP="00EA2AED">
            <w:pPr>
              <w:autoSpaceDE w:val="0"/>
              <w:autoSpaceDN w:val="0"/>
              <w:adjustRightInd w:val="0"/>
              <w:jc w:val="center"/>
              <w:rPr>
                <w:b w:val="0"/>
                <w:bCs w:val="0"/>
              </w:rPr>
            </w:pPr>
          </w:p>
        </w:tc>
      </w:tr>
      <w:tr w:rsidR="00921C2B" w:rsidRPr="004618F0" w14:paraId="34113886" w14:textId="77777777" w:rsidTr="00E279A7">
        <w:tc>
          <w:tcPr>
            <w:tcW w:w="3072" w:type="dxa"/>
            <w:vAlign w:val="center"/>
          </w:tcPr>
          <w:p w14:paraId="3978B8BB"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Final exam </w:t>
            </w:r>
          </w:p>
        </w:tc>
        <w:tc>
          <w:tcPr>
            <w:tcW w:w="3050" w:type="dxa"/>
            <w:vAlign w:val="center"/>
          </w:tcPr>
          <w:p w14:paraId="6753BB11"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         X</w:t>
            </w:r>
          </w:p>
        </w:tc>
        <w:tc>
          <w:tcPr>
            <w:tcW w:w="3512" w:type="dxa"/>
            <w:vAlign w:val="center"/>
          </w:tcPr>
          <w:p w14:paraId="123C72EA"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1BFE161" w14:textId="77777777" w:rsidTr="00E279A7">
        <w:tc>
          <w:tcPr>
            <w:tcW w:w="9634" w:type="dxa"/>
            <w:gridSpan w:val="3"/>
            <w:vAlign w:val="center"/>
          </w:tcPr>
          <w:p w14:paraId="13B24B64" w14:textId="77777777" w:rsidR="001358FE" w:rsidRPr="004618F0" w:rsidRDefault="001358FE" w:rsidP="00EA2AED">
            <w:pPr>
              <w:autoSpaceDE w:val="0"/>
              <w:autoSpaceDN w:val="0"/>
              <w:adjustRightInd w:val="0"/>
              <w:jc w:val="both"/>
              <w:rPr>
                <w:b w:val="0"/>
                <w:bCs w:val="0"/>
              </w:rPr>
            </w:pPr>
            <w:r w:rsidRPr="004618F0">
              <w:rPr>
                <w:b w:val="0"/>
                <w:bCs w:val="0"/>
              </w:rPr>
              <w:t>Explanations on Assessment Methods:</w:t>
            </w:r>
          </w:p>
          <w:p w14:paraId="3A030595" w14:textId="77777777" w:rsidR="001358FE" w:rsidRPr="004618F0" w:rsidRDefault="001358FE" w:rsidP="00EA2AED">
            <w:pPr>
              <w:autoSpaceDE w:val="0"/>
              <w:autoSpaceDN w:val="0"/>
              <w:adjustRightInd w:val="0"/>
              <w:jc w:val="both"/>
              <w:rPr>
                <w:b w:val="0"/>
                <w:bCs w:val="0"/>
              </w:rPr>
            </w:pPr>
            <w:r w:rsidRPr="004618F0">
              <w:rPr>
                <w:b w:val="0"/>
                <w:bCs w:val="0"/>
              </w:rPr>
              <w:t>1-Midterm Exam</w:t>
            </w:r>
          </w:p>
          <w:p w14:paraId="20F9FF32" w14:textId="77777777" w:rsidR="001358FE" w:rsidRPr="004618F0" w:rsidRDefault="001358FE" w:rsidP="00EA2AED">
            <w:pPr>
              <w:autoSpaceDE w:val="0"/>
              <w:autoSpaceDN w:val="0"/>
              <w:adjustRightInd w:val="0"/>
              <w:jc w:val="both"/>
              <w:rPr>
                <w:b w:val="0"/>
                <w:bCs w:val="0"/>
              </w:rPr>
            </w:pPr>
            <w:r w:rsidRPr="004618F0">
              <w:rPr>
                <w:b w:val="0"/>
                <w:bCs w:val="0"/>
              </w:rPr>
              <w:t>2-Final Exam</w:t>
            </w:r>
          </w:p>
        </w:tc>
      </w:tr>
    </w:tbl>
    <w:tbl>
      <w:tblPr>
        <w:tblStyle w:val="TabloKlavuzu"/>
        <w:tblpPr w:leftFromText="141" w:rightFromText="141" w:vertAnchor="page" w:horzAnchor="margin" w:tblpY="1111"/>
        <w:tblOverlap w:val="never"/>
        <w:tblW w:w="9634" w:type="dxa"/>
        <w:tblLook w:val="04A0" w:firstRow="1" w:lastRow="0" w:firstColumn="1" w:lastColumn="0" w:noHBand="0" w:noVBand="1"/>
      </w:tblPr>
      <w:tblGrid>
        <w:gridCol w:w="9634"/>
      </w:tblGrid>
      <w:tr w:rsidR="00921C2B" w:rsidRPr="004618F0" w14:paraId="56CBB5C8" w14:textId="77777777" w:rsidTr="00C90C85">
        <w:trPr>
          <w:trHeight w:val="1508"/>
        </w:trPr>
        <w:tc>
          <w:tcPr>
            <w:tcW w:w="9634" w:type="dxa"/>
          </w:tcPr>
          <w:p w14:paraId="649EC59F" w14:textId="77777777" w:rsidR="001358FE" w:rsidRPr="004618F0" w:rsidRDefault="001358FE" w:rsidP="001358FE">
            <w:pPr>
              <w:jc w:val="both"/>
              <w:rPr>
                <w:b w:val="0"/>
                <w:bCs w:val="0"/>
              </w:rPr>
            </w:pPr>
            <w:r w:rsidRPr="004618F0">
              <w:rPr>
                <w:b w:val="0"/>
                <w:bCs w:val="0"/>
              </w:rPr>
              <w:t>Assessment Criteria</w:t>
            </w:r>
          </w:p>
          <w:p w14:paraId="3A10427F" w14:textId="77777777" w:rsidR="001358FE" w:rsidRPr="004618F0" w:rsidRDefault="001358FE" w:rsidP="001358FE">
            <w:pPr>
              <w:autoSpaceDE w:val="0"/>
              <w:autoSpaceDN w:val="0"/>
              <w:adjustRightInd w:val="0"/>
              <w:ind w:right="175"/>
              <w:rPr>
                <w:b w:val="0"/>
                <w:bCs w:val="0"/>
              </w:rPr>
            </w:pPr>
            <w:r w:rsidRPr="004618F0">
              <w:rPr>
                <w:b w:val="0"/>
                <w:bCs w:val="0"/>
              </w:rPr>
              <w:t>In the assessment of the course, 50% of the midterm exam grade and 50% of the final grade will be determined as the course success grade.</w:t>
            </w:r>
          </w:p>
          <w:p w14:paraId="1CD3E4E5" w14:textId="77777777" w:rsidR="001358FE" w:rsidRPr="004618F0" w:rsidRDefault="001358FE" w:rsidP="001358FE">
            <w:pPr>
              <w:autoSpaceDE w:val="0"/>
              <w:autoSpaceDN w:val="0"/>
              <w:adjustRightInd w:val="0"/>
              <w:ind w:right="175"/>
              <w:rPr>
                <w:b w:val="0"/>
                <w:bCs w:val="0"/>
              </w:rPr>
            </w:pPr>
          </w:p>
          <w:p w14:paraId="0800E81B" w14:textId="77777777" w:rsidR="001358FE" w:rsidRPr="004618F0" w:rsidRDefault="001358FE" w:rsidP="001358FE">
            <w:pPr>
              <w:autoSpaceDE w:val="0"/>
              <w:autoSpaceDN w:val="0"/>
              <w:adjustRightInd w:val="0"/>
              <w:rPr>
                <w:b w:val="0"/>
                <w:bCs w:val="0"/>
              </w:rPr>
            </w:pPr>
            <w:r w:rsidRPr="004618F0">
              <w:rPr>
                <w:b w:val="0"/>
                <w:bCs w:val="0"/>
              </w:rPr>
              <w:t>Course Success Grade: 50% midterm grade (Midterm exam) + 50% final grade</w:t>
            </w:r>
          </w:p>
          <w:p w14:paraId="25D50F27" w14:textId="77777777" w:rsidR="001358FE" w:rsidRPr="004618F0" w:rsidRDefault="001358FE" w:rsidP="001358FE">
            <w:pPr>
              <w:autoSpaceDE w:val="0"/>
              <w:autoSpaceDN w:val="0"/>
              <w:adjustRightInd w:val="0"/>
              <w:rPr>
                <w:b w:val="0"/>
                <w:bCs w:val="0"/>
              </w:rPr>
            </w:pPr>
            <w:r w:rsidRPr="004618F0">
              <w:rPr>
                <w:b w:val="0"/>
                <w:bCs w:val="0"/>
              </w:rPr>
              <w:t>Minimum Course Success Grade: 60 out of 100 full marks.</w:t>
            </w:r>
          </w:p>
          <w:p w14:paraId="79B31F9C" w14:textId="77777777" w:rsidR="001358FE" w:rsidRPr="004618F0" w:rsidRDefault="001358FE" w:rsidP="001358FE">
            <w:pPr>
              <w:autoSpaceDE w:val="0"/>
              <w:autoSpaceDN w:val="0"/>
              <w:adjustRightInd w:val="0"/>
              <w:rPr>
                <w:b w:val="0"/>
                <w:bCs w:val="0"/>
              </w:rPr>
            </w:pPr>
            <w:r w:rsidRPr="004618F0">
              <w:rPr>
                <w:b w:val="0"/>
                <w:bCs w:val="0"/>
              </w:rPr>
              <w:t>Minimum final or make-up exam Grade: 50 out of 100 full marks</w:t>
            </w:r>
          </w:p>
          <w:p w14:paraId="67D098B5" w14:textId="77777777" w:rsidR="001358FE" w:rsidRPr="004618F0" w:rsidRDefault="001358FE" w:rsidP="001358FE">
            <w:pPr>
              <w:autoSpaceDE w:val="0"/>
              <w:autoSpaceDN w:val="0"/>
              <w:adjustRightInd w:val="0"/>
              <w:rPr>
                <w:b w:val="0"/>
                <w:bCs w:val="0"/>
              </w:rPr>
            </w:pPr>
          </w:p>
          <w:p w14:paraId="487F4D77" w14:textId="3C8583A4" w:rsidR="001358FE" w:rsidRPr="004618F0" w:rsidRDefault="001358FE" w:rsidP="001358FE">
            <w:pPr>
              <w:autoSpaceDE w:val="0"/>
              <w:autoSpaceDN w:val="0"/>
              <w:adjustRightInd w:val="0"/>
              <w:rPr>
                <w:b w:val="0"/>
                <w:bCs w:val="0"/>
              </w:rPr>
            </w:pPr>
            <w:r w:rsidRPr="004618F0">
              <w:rPr>
                <w:b w:val="0"/>
                <w:bCs w:val="0"/>
              </w:rPr>
              <w:t xml:space="preserve">In </w:t>
            </w:r>
            <w:r w:rsidR="00D93334" w:rsidRPr="004618F0">
              <w:rPr>
                <w:b w:val="0"/>
                <w:bCs w:val="0"/>
              </w:rPr>
              <w:t>exams,</w:t>
            </w:r>
            <w:r w:rsidRPr="004618F0">
              <w:rPr>
                <w:b w:val="0"/>
                <w:bCs w:val="0"/>
              </w:rPr>
              <w:t xml:space="preserve"> interpretation, remembering, decision making, explanation, classification, gathering skills will be evaluated.</w:t>
            </w:r>
          </w:p>
        </w:tc>
      </w:tr>
    </w:tbl>
    <w:p w14:paraId="29361344" w14:textId="77777777" w:rsidR="001358FE" w:rsidRPr="004618F0" w:rsidRDefault="001358FE" w:rsidP="001358FE">
      <w:pPr>
        <w:jc w:val="both"/>
        <w:rPr>
          <w:b w:val="0"/>
          <w:bCs w:val="0"/>
        </w:rPr>
      </w:pPr>
    </w:p>
    <w:p w14:paraId="7D7DD3BA" w14:textId="77777777" w:rsidR="001358FE" w:rsidRPr="004618F0" w:rsidRDefault="001358FE" w:rsidP="001358FE">
      <w:pPr>
        <w:jc w:val="both"/>
        <w:rPr>
          <w:b w:val="0"/>
          <w:bCs w:val="0"/>
        </w:rPr>
      </w:pPr>
    </w:p>
    <w:tbl>
      <w:tblPr>
        <w:tblpPr w:leftFromText="141" w:rightFromText="141" w:vertAnchor="page" w:horzAnchor="margin" w:tblpY="3916"/>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21C2B" w:rsidRPr="004618F0" w14:paraId="53468F24" w14:textId="77777777" w:rsidTr="001358FE">
        <w:trPr>
          <w:trHeight w:val="886"/>
        </w:trPr>
        <w:tc>
          <w:tcPr>
            <w:tcW w:w="9611" w:type="dxa"/>
            <w:shd w:val="clear" w:color="auto" w:fill="auto"/>
          </w:tcPr>
          <w:p w14:paraId="7124D964" w14:textId="77777777" w:rsidR="001358FE" w:rsidRPr="004618F0" w:rsidRDefault="001358FE" w:rsidP="001358FE">
            <w:pPr>
              <w:jc w:val="both"/>
              <w:rPr>
                <w:b w:val="0"/>
                <w:bCs w:val="0"/>
              </w:rPr>
            </w:pPr>
            <w:r w:rsidRPr="004618F0">
              <w:rPr>
                <w:b w:val="0"/>
                <w:bCs w:val="0"/>
              </w:rPr>
              <w:t>Textbook(s)/References/Materials:</w:t>
            </w:r>
          </w:p>
          <w:p w14:paraId="2DB4C40C" w14:textId="77777777" w:rsidR="001358FE" w:rsidRPr="004618F0" w:rsidRDefault="001358FE" w:rsidP="001358FE">
            <w:pPr>
              <w:rPr>
                <w:b w:val="0"/>
                <w:bCs w:val="0"/>
              </w:rPr>
            </w:pPr>
            <w:r w:rsidRPr="004618F0">
              <w:rPr>
                <w:b w:val="0"/>
                <w:bCs w:val="0"/>
                <w:u w:val="single"/>
              </w:rPr>
              <w:t>Main material</w:t>
            </w:r>
          </w:p>
          <w:p w14:paraId="0AD1CE5D" w14:textId="77777777" w:rsidR="001358FE" w:rsidRPr="004618F0" w:rsidRDefault="001358FE" w:rsidP="00CA2E50">
            <w:pPr>
              <w:widowControl w:val="0"/>
              <w:numPr>
                <w:ilvl w:val="0"/>
                <w:numId w:val="49"/>
              </w:numPr>
              <w:tabs>
                <w:tab w:val="left" w:pos="360"/>
              </w:tabs>
              <w:autoSpaceDE w:val="0"/>
              <w:autoSpaceDN w:val="0"/>
              <w:jc w:val="both"/>
              <w:rPr>
                <w:b w:val="0"/>
                <w:bCs w:val="0"/>
              </w:rPr>
            </w:pPr>
            <w:r w:rsidRPr="004618F0">
              <w:rPr>
                <w:b w:val="0"/>
                <w:bCs w:val="0"/>
              </w:rPr>
              <w:t xml:space="preserve">McCance KL, Huether SE. (2005). </w:t>
            </w:r>
            <w:r w:rsidRPr="004618F0">
              <w:rPr>
                <w:b w:val="0"/>
                <w:bCs w:val="0"/>
                <w:iCs/>
              </w:rPr>
              <w:t xml:space="preserve">Pathophysiology The Biologic Basis </w:t>
            </w:r>
            <w:proofErr w:type="gramStart"/>
            <w:r w:rsidRPr="004618F0">
              <w:rPr>
                <w:b w:val="0"/>
                <w:bCs w:val="0"/>
                <w:iCs/>
              </w:rPr>
              <w:t>For</w:t>
            </w:r>
            <w:proofErr w:type="gramEnd"/>
            <w:r w:rsidRPr="004618F0">
              <w:rPr>
                <w:b w:val="0"/>
                <w:bCs w:val="0"/>
                <w:iCs/>
              </w:rPr>
              <w:t xml:space="preserve"> Disease in Adults and Children</w:t>
            </w:r>
            <w:r w:rsidRPr="004618F0">
              <w:rPr>
                <w:b w:val="0"/>
                <w:bCs w:val="0"/>
              </w:rPr>
              <w:t>, The C.V. Mosby Company, StLouis.</w:t>
            </w:r>
          </w:p>
          <w:p w14:paraId="2DE67CA2" w14:textId="77777777" w:rsidR="001358FE" w:rsidRPr="004618F0" w:rsidRDefault="001358FE" w:rsidP="00CA2E50">
            <w:pPr>
              <w:widowControl w:val="0"/>
              <w:numPr>
                <w:ilvl w:val="0"/>
                <w:numId w:val="49"/>
              </w:numPr>
              <w:tabs>
                <w:tab w:val="left" w:pos="360"/>
              </w:tabs>
              <w:autoSpaceDE w:val="0"/>
              <w:autoSpaceDN w:val="0"/>
              <w:jc w:val="both"/>
              <w:rPr>
                <w:b w:val="0"/>
                <w:bCs w:val="0"/>
              </w:rPr>
            </w:pPr>
            <w:proofErr w:type="spellStart"/>
            <w:r w:rsidRPr="004618F0">
              <w:rPr>
                <w:b w:val="0"/>
                <w:bCs w:val="0"/>
              </w:rPr>
              <w:t>Çevikbaş</w:t>
            </w:r>
            <w:proofErr w:type="spellEnd"/>
            <w:r w:rsidRPr="004618F0">
              <w:rPr>
                <w:b w:val="0"/>
                <w:bCs w:val="0"/>
              </w:rPr>
              <w:t xml:space="preserve"> U (</w:t>
            </w:r>
            <w:proofErr w:type="spellStart"/>
            <w:r w:rsidRPr="004618F0">
              <w:rPr>
                <w:b w:val="0"/>
                <w:bCs w:val="0"/>
              </w:rPr>
              <w:t>Çev</w:t>
            </w:r>
            <w:proofErr w:type="spellEnd"/>
            <w:r w:rsidRPr="004618F0">
              <w:rPr>
                <w:b w:val="0"/>
                <w:bCs w:val="0"/>
              </w:rPr>
              <w:t xml:space="preserve">. Ed). (2002). Temel </w:t>
            </w:r>
            <w:proofErr w:type="spellStart"/>
            <w:r w:rsidRPr="004618F0">
              <w:rPr>
                <w:b w:val="0"/>
                <w:bCs w:val="0"/>
              </w:rPr>
              <w:t>Patoloji</w:t>
            </w:r>
            <w:proofErr w:type="spellEnd"/>
            <w:r w:rsidRPr="004618F0">
              <w:rPr>
                <w:b w:val="0"/>
                <w:bCs w:val="0"/>
              </w:rPr>
              <w:t xml:space="preserve">, Kumar V, </w:t>
            </w:r>
            <w:proofErr w:type="spellStart"/>
            <w:r w:rsidRPr="004618F0">
              <w:rPr>
                <w:b w:val="0"/>
                <w:bCs w:val="0"/>
              </w:rPr>
              <w:t>Cortran</w:t>
            </w:r>
            <w:proofErr w:type="spellEnd"/>
            <w:r w:rsidRPr="004618F0">
              <w:rPr>
                <w:b w:val="0"/>
                <w:bCs w:val="0"/>
              </w:rPr>
              <w:t xml:space="preserve"> RS., Robbins SL. Basic Pathology, Yüce </w:t>
            </w:r>
            <w:proofErr w:type="spellStart"/>
            <w:r w:rsidRPr="004618F0">
              <w:rPr>
                <w:b w:val="0"/>
                <w:bCs w:val="0"/>
              </w:rPr>
              <w:t>Yayınları</w:t>
            </w:r>
            <w:proofErr w:type="spellEnd"/>
            <w:r w:rsidRPr="004618F0">
              <w:rPr>
                <w:b w:val="0"/>
                <w:bCs w:val="0"/>
              </w:rPr>
              <w:t xml:space="preserve"> A.Ş, İstanbul.</w:t>
            </w:r>
          </w:p>
          <w:p w14:paraId="7E482B30" w14:textId="77777777" w:rsidR="001358FE" w:rsidRPr="004618F0" w:rsidRDefault="001358FE" w:rsidP="001358FE">
            <w:pPr>
              <w:rPr>
                <w:b w:val="0"/>
                <w:bCs w:val="0"/>
                <w:u w:val="single"/>
              </w:rPr>
            </w:pPr>
            <w:r w:rsidRPr="004618F0">
              <w:rPr>
                <w:b w:val="0"/>
                <w:bCs w:val="0"/>
                <w:u w:val="single"/>
              </w:rPr>
              <w:t>Auxiliary material</w:t>
            </w:r>
          </w:p>
          <w:p w14:paraId="31ADD68F"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 xml:space="preserve">Porth MC. (1998). </w:t>
            </w:r>
            <w:proofErr w:type="spellStart"/>
            <w:r w:rsidRPr="004618F0">
              <w:rPr>
                <w:b w:val="0"/>
                <w:bCs w:val="0"/>
                <w:iCs/>
              </w:rPr>
              <w:t>Pathophysiolog</w:t>
            </w:r>
            <w:proofErr w:type="spellEnd"/>
            <w:r w:rsidRPr="004618F0">
              <w:rPr>
                <w:b w:val="0"/>
                <w:bCs w:val="0"/>
                <w:iCs/>
              </w:rPr>
              <w:t xml:space="preserve"> Concepts of Altered Health States, </w:t>
            </w:r>
            <w:r w:rsidRPr="004618F0">
              <w:rPr>
                <w:b w:val="0"/>
                <w:bCs w:val="0"/>
              </w:rPr>
              <w:t>5</w:t>
            </w:r>
            <w:r w:rsidRPr="004618F0">
              <w:rPr>
                <w:b w:val="0"/>
                <w:bCs w:val="0"/>
                <w:vertAlign w:val="superscript"/>
              </w:rPr>
              <w:t>th</w:t>
            </w:r>
            <w:r w:rsidRPr="004618F0">
              <w:rPr>
                <w:b w:val="0"/>
                <w:bCs w:val="0"/>
              </w:rPr>
              <w:t xml:space="preserve"> Ed., Lippincott Comp., Philadelphia.</w:t>
            </w:r>
          </w:p>
          <w:p w14:paraId="750D0B2E"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 xml:space="preserve">Guyton CA, Hall J. (1996). </w:t>
            </w:r>
            <w:proofErr w:type="spellStart"/>
            <w:r w:rsidRPr="004618F0">
              <w:rPr>
                <w:b w:val="0"/>
                <w:bCs w:val="0"/>
              </w:rPr>
              <w:t>Tıbbi</w:t>
            </w:r>
            <w:proofErr w:type="spellEnd"/>
            <w:r w:rsidRPr="004618F0">
              <w:rPr>
                <w:b w:val="0"/>
                <w:bCs w:val="0"/>
              </w:rPr>
              <w:t xml:space="preserve"> </w:t>
            </w:r>
            <w:proofErr w:type="spellStart"/>
            <w:r w:rsidRPr="004618F0">
              <w:rPr>
                <w:b w:val="0"/>
                <w:bCs w:val="0"/>
              </w:rPr>
              <w:t>Fizyoloji</w:t>
            </w:r>
            <w:proofErr w:type="spellEnd"/>
            <w:r w:rsidRPr="004618F0">
              <w:rPr>
                <w:b w:val="0"/>
                <w:bCs w:val="0"/>
              </w:rPr>
              <w:t xml:space="preserve"> </w:t>
            </w:r>
            <w:proofErr w:type="spellStart"/>
            <w:r w:rsidRPr="004618F0">
              <w:rPr>
                <w:b w:val="0"/>
                <w:bCs w:val="0"/>
              </w:rPr>
              <w:t>Çev</w:t>
            </w:r>
            <w:proofErr w:type="spellEnd"/>
            <w:r w:rsidRPr="004618F0">
              <w:rPr>
                <w:b w:val="0"/>
                <w:bCs w:val="0"/>
              </w:rPr>
              <w:t xml:space="preserve">: </w:t>
            </w:r>
            <w:proofErr w:type="spellStart"/>
            <w:r w:rsidRPr="004618F0">
              <w:rPr>
                <w:b w:val="0"/>
                <w:bCs w:val="0"/>
              </w:rPr>
              <w:t>Hayrunisa</w:t>
            </w:r>
            <w:proofErr w:type="spellEnd"/>
            <w:r w:rsidRPr="004618F0">
              <w:rPr>
                <w:b w:val="0"/>
                <w:bCs w:val="0"/>
              </w:rPr>
              <w:t xml:space="preserve"> Çavuşoğlu, 10</w:t>
            </w:r>
            <w:r w:rsidRPr="004618F0">
              <w:rPr>
                <w:b w:val="0"/>
                <w:bCs w:val="0"/>
                <w:vertAlign w:val="superscript"/>
              </w:rPr>
              <w:t>th</w:t>
            </w:r>
            <w:r w:rsidRPr="004618F0">
              <w:rPr>
                <w:b w:val="0"/>
                <w:bCs w:val="0"/>
              </w:rPr>
              <w:t xml:space="preserve">. Ed., W.B. Saunders Comp., Philadelphia. </w:t>
            </w:r>
          </w:p>
          <w:p w14:paraId="1072DEBF"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 xml:space="preserve">Kumar V, Abbas A, </w:t>
            </w:r>
            <w:proofErr w:type="spellStart"/>
            <w:r w:rsidRPr="004618F0">
              <w:rPr>
                <w:b w:val="0"/>
                <w:bCs w:val="0"/>
              </w:rPr>
              <w:t>Fousta</w:t>
            </w:r>
            <w:proofErr w:type="spellEnd"/>
            <w:r w:rsidRPr="004618F0">
              <w:rPr>
                <w:b w:val="0"/>
                <w:bCs w:val="0"/>
              </w:rPr>
              <w:t xml:space="preserve"> N, Mitchell R. Robbins (2008). Basic Pathology, 8th Ed., Saunders Book Company, Philadelphia.</w:t>
            </w:r>
          </w:p>
          <w:p w14:paraId="21D802C1"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Carrier-Kohlman V. (2003). Pathophysiological</w:t>
            </w:r>
            <w:r w:rsidRPr="004618F0">
              <w:rPr>
                <w:b w:val="0"/>
                <w:bCs w:val="0"/>
                <w:i/>
              </w:rPr>
              <w:t xml:space="preserve"> Phenomena in Nursing: Human Responses to Illness</w:t>
            </w:r>
            <w:r w:rsidRPr="004618F0">
              <w:rPr>
                <w:b w:val="0"/>
                <w:bCs w:val="0"/>
              </w:rPr>
              <w:t>, 2nd ed., WB Saunders Company, Philadelphia.</w:t>
            </w:r>
          </w:p>
          <w:p w14:paraId="76EE76E2" w14:textId="77777777" w:rsidR="001358FE" w:rsidRPr="004618F0" w:rsidRDefault="001358FE" w:rsidP="001358FE">
            <w:pPr>
              <w:rPr>
                <w:b w:val="0"/>
                <w:bCs w:val="0"/>
                <w:u w:val="single"/>
              </w:rPr>
            </w:pPr>
            <w:r w:rsidRPr="004618F0">
              <w:rPr>
                <w:b w:val="0"/>
                <w:bCs w:val="0"/>
                <w:u w:val="single"/>
              </w:rPr>
              <w:t>References</w:t>
            </w:r>
          </w:p>
          <w:p w14:paraId="3553B4F6" w14:textId="77777777" w:rsidR="001358FE" w:rsidRPr="004618F0" w:rsidRDefault="001358FE" w:rsidP="001358FE">
            <w:pPr>
              <w:outlineLvl w:val="0"/>
              <w:rPr>
                <w:b w:val="0"/>
                <w:bCs w:val="0"/>
              </w:rPr>
            </w:pPr>
            <w:bookmarkStart w:id="106" w:name="_Toc48855752"/>
            <w:r w:rsidRPr="004618F0">
              <w:rPr>
                <w:b w:val="0"/>
                <w:bCs w:val="0"/>
                <w:kern w:val="36"/>
              </w:rPr>
              <w:t xml:space="preserve">Pathophysiology; </w:t>
            </w:r>
            <w:r w:rsidRPr="004618F0">
              <w:rPr>
                <w:b w:val="0"/>
                <w:bCs w:val="0"/>
              </w:rPr>
              <w:t>The Official Journal of the International Society for Pathophysiology</w:t>
            </w:r>
            <w:bookmarkEnd w:id="106"/>
          </w:p>
          <w:p w14:paraId="67521AC1" w14:textId="77777777" w:rsidR="001358FE" w:rsidRPr="004618F0" w:rsidRDefault="001358FE" w:rsidP="001358FE">
            <w:pPr>
              <w:rPr>
                <w:b w:val="0"/>
                <w:bCs w:val="0"/>
                <w:i/>
              </w:rPr>
            </w:pPr>
          </w:p>
          <w:p w14:paraId="53D952B3" w14:textId="77777777" w:rsidR="001358FE" w:rsidRPr="004618F0" w:rsidRDefault="001358FE" w:rsidP="001358FE">
            <w:pPr>
              <w:jc w:val="both"/>
              <w:rPr>
                <w:b w:val="0"/>
                <w:bCs w:val="0"/>
              </w:rPr>
            </w:pPr>
            <w:r w:rsidRPr="004618F0">
              <w:rPr>
                <w:b w:val="0"/>
                <w:bCs w:val="0"/>
                <w:u w:val="single"/>
              </w:rPr>
              <w:t>Other course materials:</w:t>
            </w:r>
            <w:r w:rsidRPr="004618F0">
              <w:rPr>
                <w:b w:val="0"/>
                <w:bCs w:val="0"/>
              </w:rPr>
              <w:t xml:space="preserve"> Discussion questions, case analysis, videos and animations.</w:t>
            </w:r>
          </w:p>
        </w:tc>
      </w:tr>
      <w:tr w:rsidR="00921C2B" w:rsidRPr="004618F0" w14:paraId="28F76044" w14:textId="77777777" w:rsidTr="001358FE">
        <w:trPr>
          <w:trHeight w:val="886"/>
        </w:trPr>
        <w:tc>
          <w:tcPr>
            <w:tcW w:w="9611" w:type="dxa"/>
            <w:shd w:val="clear" w:color="auto" w:fill="auto"/>
          </w:tcPr>
          <w:p w14:paraId="54EE4A6B" w14:textId="77777777" w:rsidR="001358FE" w:rsidRPr="004618F0" w:rsidRDefault="001358FE" w:rsidP="001358FE">
            <w:pPr>
              <w:jc w:val="both"/>
              <w:rPr>
                <w:b w:val="0"/>
                <w:bCs w:val="0"/>
              </w:rPr>
            </w:pPr>
            <w:r w:rsidRPr="004618F0">
              <w:rPr>
                <w:b w:val="0"/>
                <w:bCs w:val="0"/>
              </w:rPr>
              <w:t xml:space="preserve">Contact Details for the Instructor: </w:t>
            </w:r>
          </w:p>
          <w:p w14:paraId="54A9CBC1" w14:textId="1EC551B8" w:rsidR="001358FE" w:rsidRPr="004618F0" w:rsidRDefault="001358FE" w:rsidP="001358FE">
            <w:pPr>
              <w:widowControl w:val="0"/>
              <w:autoSpaceDE w:val="0"/>
              <w:autoSpaceDN w:val="0"/>
              <w:jc w:val="both"/>
              <w:rPr>
                <w:b w:val="0"/>
                <w:bCs w:val="0"/>
              </w:rPr>
            </w:pPr>
            <w:r w:rsidRPr="004618F0">
              <w:rPr>
                <w:b w:val="0"/>
                <w:bCs w:val="0"/>
              </w:rPr>
              <w:t xml:space="preserve">Prof. Ö. KÜÇÜKGÜÇLÜ                   Tel: 0 232 </w:t>
            </w:r>
            <w:r w:rsidR="00A5726D" w:rsidRPr="004618F0">
              <w:rPr>
                <w:b w:val="0"/>
                <w:bCs w:val="0"/>
              </w:rPr>
              <w:t>4126966 e-mails</w:t>
            </w:r>
            <w:r w:rsidRPr="004618F0">
              <w:rPr>
                <w:b w:val="0"/>
                <w:bCs w:val="0"/>
              </w:rPr>
              <w:t xml:space="preserve">: </w:t>
            </w:r>
            <w:hyperlink r:id="rId9" w:history="1">
              <w:r w:rsidRPr="004618F0">
                <w:rPr>
                  <w:b w:val="0"/>
                  <w:bCs w:val="0"/>
                </w:rPr>
                <w:t>ozlem.kguclu@deu.edu.tr</w:t>
              </w:r>
            </w:hyperlink>
          </w:p>
          <w:p w14:paraId="10FA7FA3" w14:textId="11FC2D7C" w:rsidR="001358FE" w:rsidRPr="004618F0" w:rsidRDefault="001358FE" w:rsidP="001358FE">
            <w:pPr>
              <w:widowControl w:val="0"/>
              <w:autoSpaceDE w:val="0"/>
              <w:autoSpaceDN w:val="0"/>
              <w:jc w:val="both"/>
              <w:rPr>
                <w:b w:val="0"/>
                <w:bCs w:val="0"/>
              </w:rPr>
            </w:pPr>
            <w:r w:rsidRPr="004618F0">
              <w:rPr>
                <w:b w:val="0"/>
                <w:bCs w:val="0"/>
              </w:rPr>
              <w:t xml:space="preserve">Prof. H. MERT                                    Tel: 0 232 412 4782 </w:t>
            </w:r>
            <w:r w:rsidR="00A5726D" w:rsidRPr="004618F0">
              <w:rPr>
                <w:b w:val="0"/>
                <w:bCs w:val="0"/>
              </w:rPr>
              <w:t>e-mails</w:t>
            </w:r>
            <w:r w:rsidRPr="004618F0">
              <w:rPr>
                <w:b w:val="0"/>
                <w:bCs w:val="0"/>
              </w:rPr>
              <w:t xml:space="preserve">: </w:t>
            </w:r>
            <w:hyperlink r:id="rId10" w:history="1">
              <w:r w:rsidRPr="004618F0">
                <w:rPr>
                  <w:b w:val="0"/>
                  <w:bCs w:val="0"/>
                </w:rPr>
                <w:t>hatice.mert@deu.edu.tr</w:t>
              </w:r>
            </w:hyperlink>
          </w:p>
          <w:p w14:paraId="74FF3F7E" w14:textId="16A8E83D" w:rsidR="001358FE" w:rsidRPr="004618F0" w:rsidRDefault="001358FE" w:rsidP="001358FE">
            <w:pPr>
              <w:rPr>
                <w:b w:val="0"/>
                <w:bCs w:val="0"/>
              </w:rPr>
            </w:pPr>
            <w:r w:rsidRPr="004618F0">
              <w:rPr>
                <w:b w:val="0"/>
                <w:bCs w:val="0"/>
              </w:rPr>
              <w:t xml:space="preserve">Assoc. Prof.  Ö. BİLİK                       Tel: 0 232 412 </w:t>
            </w:r>
            <w:r w:rsidR="00A5726D" w:rsidRPr="004618F0">
              <w:rPr>
                <w:b w:val="0"/>
                <w:bCs w:val="0"/>
              </w:rPr>
              <w:t>6962 e-mails</w:t>
            </w:r>
            <w:r w:rsidRPr="004618F0">
              <w:rPr>
                <w:b w:val="0"/>
                <w:bCs w:val="0"/>
              </w:rPr>
              <w:t xml:space="preserve">: bilikorama@gmail.com </w:t>
            </w:r>
          </w:p>
          <w:p w14:paraId="7F33B636" w14:textId="3DF3A7FD" w:rsidR="001358FE" w:rsidRPr="004618F0" w:rsidRDefault="001358FE" w:rsidP="001358FE">
            <w:pPr>
              <w:widowControl w:val="0"/>
              <w:autoSpaceDE w:val="0"/>
              <w:autoSpaceDN w:val="0"/>
              <w:jc w:val="both"/>
              <w:rPr>
                <w:b w:val="0"/>
                <w:bCs w:val="0"/>
              </w:rPr>
            </w:pPr>
            <w:r w:rsidRPr="004618F0">
              <w:rPr>
                <w:b w:val="0"/>
                <w:bCs w:val="0"/>
              </w:rPr>
              <w:t xml:space="preserve">Assoc. Prof. F. VURAL                      Tel: 0232 412 47 80 </w:t>
            </w:r>
            <w:r w:rsidR="00A5726D" w:rsidRPr="004618F0">
              <w:rPr>
                <w:b w:val="0"/>
                <w:bCs w:val="0"/>
              </w:rPr>
              <w:t>e-mails</w:t>
            </w:r>
            <w:r w:rsidRPr="004618F0">
              <w:rPr>
                <w:b w:val="0"/>
                <w:bCs w:val="0"/>
              </w:rPr>
              <w:t>: fatma.vural@deu.edu.tr</w:t>
            </w:r>
          </w:p>
          <w:p w14:paraId="7DE2361E" w14:textId="16E9A92D" w:rsidR="001358FE" w:rsidRPr="004618F0" w:rsidRDefault="001358FE" w:rsidP="001358FE">
            <w:pPr>
              <w:rPr>
                <w:b w:val="0"/>
                <w:bCs w:val="0"/>
              </w:rPr>
            </w:pPr>
            <w:r w:rsidRPr="004618F0">
              <w:rPr>
                <w:b w:val="0"/>
                <w:bCs w:val="0"/>
              </w:rPr>
              <w:t xml:space="preserve">Assoc. Prof. A. DURMAZ EDEER   Tel: 0232 412 4764 </w:t>
            </w:r>
            <w:r w:rsidR="00A5726D" w:rsidRPr="004618F0">
              <w:rPr>
                <w:b w:val="0"/>
                <w:bCs w:val="0"/>
              </w:rPr>
              <w:t>e-mails</w:t>
            </w:r>
            <w:r w:rsidRPr="004618F0">
              <w:rPr>
                <w:b w:val="0"/>
                <w:bCs w:val="0"/>
              </w:rPr>
              <w:t>:  aylin.durmaz@deu.edu.tr</w:t>
            </w:r>
          </w:p>
          <w:p w14:paraId="6A430A84" w14:textId="77777777" w:rsidR="001358FE" w:rsidRPr="004618F0" w:rsidRDefault="001358FE" w:rsidP="001358FE">
            <w:pPr>
              <w:jc w:val="both"/>
              <w:rPr>
                <w:b w:val="0"/>
                <w:bCs w:val="0"/>
              </w:rPr>
            </w:pPr>
          </w:p>
        </w:tc>
      </w:tr>
    </w:tbl>
    <w:p w14:paraId="70B17EA7" w14:textId="77777777" w:rsidR="001358FE" w:rsidRPr="00CA1F18" w:rsidRDefault="001358FE" w:rsidP="001358FE">
      <w:pPr>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56"/>
        <w:gridCol w:w="2522"/>
        <w:gridCol w:w="2268"/>
        <w:gridCol w:w="1559"/>
      </w:tblGrid>
      <w:tr w:rsidR="00950DC0" w:rsidRPr="00CA1F18" w14:paraId="49F27320" w14:textId="77777777" w:rsidTr="00BA6095">
        <w:trPr>
          <w:cantSplit/>
          <w:trHeight w:val="554"/>
        </w:trPr>
        <w:tc>
          <w:tcPr>
            <w:tcW w:w="9498" w:type="dxa"/>
            <w:gridSpan w:val="5"/>
          </w:tcPr>
          <w:p w14:paraId="2355C36B" w14:textId="77777777" w:rsidR="00950DC0" w:rsidRPr="00CA1F18" w:rsidRDefault="00950DC0" w:rsidP="00EA2AED">
            <w:pPr>
              <w:jc w:val="both"/>
              <w:rPr>
                <w:b w:val="0"/>
              </w:rPr>
            </w:pPr>
            <w:r w:rsidRPr="00CA1F18">
              <w:t xml:space="preserve">Course Outline: </w:t>
            </w:r>
          </w:p>
          <w:p w14:paraId="2C36B60A" w14:textId="77777777" w:rsidR="00950DC0" w:rsidRPr="00CA1F18" w:rsidRDefault="00950DC0" w:rsidP="00EA2AED">
            <w:pPr>
              <w:jc w:val="both"/>
              <w:rPr>
                <w:b w:val="0"/>
              </w:rPr>
            </w:pPr>
            <w:r w:rsidRPr="00CA1F18">
              <w:t>Examination dates should be specified in the course content given below. The examination dates can be changed later.</w:t>
            </w:r>
          </w:p>
        </w:tc>
      </w:tr>
      <w:tr w:rsidR="00921C2B" w:rsidRPr="00CA1F18" w14:paraId="724F3432" w14:textId="77777777" w:rsidTr="00BA6095">
        <w:trPr>
          <w:cantSplit/>
          <w:trHeight w:val="696"/>
        </w:trPr>
        <w:tc>
          <w:tcPr>
            <w:tcW w:w="993" w:type="dxa"/>
          </w:tcPr>
          <w:p w14:paraId="75377620" w14:textId="77777777" w:rsidR="001358FE" w:rsidRPr="00CA1F18" w:rsidRDefault="001358FE" w:rsidP="00EA2AED">
            <w:pPr>
              <w:jc w:val="center"/>
              <w:rPr>
                <w:b w:val="0"/>
              </w:rPr>
            </w:pPr>
            <w:r w:rsidRPr="00CA1F18">
              <w:t>Week</w:t>
            </w:r>
          </w:p>
        </w:tc>
        <w:tc>
          <w:tcPr>
            <w:tcW w:w="2156" w:type="dxa"/>
          </w:tcPr>
          <w:p w14:paraId="6BBBB238" w14:textId="77777777" w:rsidR="001358FE" w:rsidRPr="00CA1F18" w:rsidRDefault="001358FE" w:rsidP="00EA2AED">
            <w:pPr>
              <w:jc w:val="center"/>
              <w:rPr>
                <w:b w:val="0"/>
              </w:rPr>
            </w:pPr>
            <w:r w:rsidRPr="00CA1F18">
              <w:t>Subjects</w:t>
            </w:r>
          </w:p>
        </w:tc>
        <w:tc>
          <w:tcPr>
            <w:tcW w:w="2522" w:type="dxa"/>
          </w:tcPr>
          <w:p w14:paraId="1AB0ED48" w14:textId="77777777" w:rsidR="001358FE" w:rsidRPr="00CA1F18" w:rsidRDefault="001358FE" w:rsidP="00EA2AED">
            <w:pPr>
              <w:jc w:val="center"/>
              <w:rPr>
                <w:b w:val="0"/>
              </w:rPr>
            </w:pPr>
            <w:r w:rsidRPr="00CA1F18">
              <w:t>Lecturer</w:t>
            </w:r>
          </w:p>
        </w:tc>
        <w:tc>
          <w:tcPr>
            <w:tcW w:w="2268" w:type="dxa"/>
          </w:tcPr>
          <w:p w14:paraId="108B9C08" w14:textId="77777777" w:rsidR="001358FE" w:rsidRPr="00CA1F18" w:rsidRDefault="001358FE" w:rsidP="00EA2AED">
            <w:pPr>
              <w:jc w:val="center"/>
              <w:rPr>
                <w:b w:val="0"/>
              </w:rPr>
            </w:pPr>
            <w:r w:rsidRPr="00CA1F18">
              <w:t>Training Method and Material Used</w:t>
            </w:r>
          </w:p>
        </w:tc>
        <w:tc>
          <w:tcPr>
            <w:tcW w:w="1559" w:type="dxa"/>
          </w:tcPr>
          <w:p w14:paraId="56ED8D36" w14:textId="77777777" w:rsidR="001358FE" w:rsidRPr="00CA1F18" w:rsidRDefault="001358FE" w:rsidP="00EA2AED">
            <w:pPr>
              <w:jc w:val="center"/>
              <w:rPr>
                <w:b w:val="0"/>
              </w:rPr>
            </w:pPr>
            <w:r w:rsidRPr="00CA1F18">
              <w:t>Education type</w:t>
            </w:r>
          </w:p>
        </w:tc>
      </w:tr>
      <w:tr w:rsidR="00921C2B" w:rsidRPr="00CA1F18" w14:paraId="23BA5FC9" w14:textId="77777777" w:rsidTr="00BA6095">
        <w:trPr>
          <w:cantSplit/>
          <w:trHeight w:val="492"/>
        </w:trPr>
        <w:tc>
          <w:tcPr>
            <w:tcW w:w="993" w:type="dxa"/>
          </w:tcPr>
          <w:p w14:paraId="63924B5D" w14:textId="0433E5F6"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7E620985" w14:textId="77777777" w:rsidR="001358FE" w:rsidRPr="00D93334" w:rsidRDefault="001358FE" w:rsidP="00EA2AED">
            <w:pPr>
              <w:jc w:val="both"/>
              <w:rPr>
                <w:b w:val="0"/>
                <w:bCs w:val="0"/>
              </w:rPr>
            </w:pPr>
            <w:r w:rsidRPr="00D93334">
              <w:rPr>
                <w:b w:val="0"/>
                <w:bCs w:val="0"/>
              </w:rPr>
              <w:t>Cell injury and cellular adaptation to injury</w:t>
            </w:r>
          </w:p>
        </w:tc>
        <w:tc>
          <w:tcPr>
            <w:tcW w:w="2522" w:type="dxa"/>
          </w:tcPr>
          <w:p w14:paraId="12143240"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Aylin Durmaz </w:t>
            </w:r>
            <w:proofErr w:type="spellStart"/>
            <w:r w:rsidRPr="00D93334">
              <w:rPr>
                <w:b w:val="0"/>
                <w:bCs w:val="0"/>
              </w:rPr>
              <w:t>Edeer</w:t>
            </w:r>
            <w:proofErr w:type="spellEnd"/>
          </w:p>
          <w:p w14:paraId="2BD86957" w14:textId="77777777" w:rsidR="001358FE" w:rsidRPr="00D93334" w:rsidRDefault="001358FE" w:rsidP="00EA2AED">
            <w:pPr>
              <w:tabs>
                <w:tab w:val="left" w:pos="3686"/>
                <w:tab w:val="left" w:pos="6946"/>
              </w:tabs>
              <w:spacing w:line="276" w:lineRule="auto"/>
              <w:jc w:val="center"/>
              <w:rPr>
                <w:b w:val="0"/>
                <w:bCs w:val="0"/>
              </w:rPr>
            </w:pPr>
          </w:p>
          <w:p w14:paraId="284DE8E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Hatice Mert</w:t>
            </w:r>
          </w:p>
          <w:p w14:paraId="4FECA588" w14:textId="77777777" w:rsidR="001358FE" w:rsidRPr="00D93334" w:rsidRDefault="001358FE" w:rsidP="00EA2AED">
            <w:pPr>
              <w:jc w:val="center"/>
              <w:rPr>
                <w:b w:val="0"/>
                <w:bCs w:val="0"/>
              </w:rPr>
            </w:pPr>
          </w:p>
        </w:tc>
        <w:tc>
          <w:tcPr>
            <w:tcW w:w="2268" w:type="dxa"/>
          </w:tcPr>
          <w:p w14:paraId="4497346A" w14:textId="77777777" w:rsidR="001358FE" w:rsidRPr="00D93334" w:rsidRDefault="001358FE" w:rsidP="00EA2AED">
            <w:pPr>
              <w:rPr>
                <w:b w:val="0"/>
                <w:bCs w:val="0"/>
              </w:rPr>
            </w:pPr>
            <w:r w:rsidRPr="00D93334">
              <w:rPr>
                <w:b w:val="0"/>
                <w:bCs w:val="0"/>
              </w:rPr>
              <w:t>Visual supported presentation,</w:t>
            </w:r>
          </w:p>
          <w:p w14:paraId="77C29075" w14:textId="77777777" w:rsidR="001358FE" w:rsidRPr="00D93334" w:rsidRDefault="001358FE" w:rsidP="00EA2AED">
            <w:pPr>
              <w:rPr>
                <w:b w:val="0"/>
                <w:bCs w:val="0"/>
              </w:rPr>
            </w:pPr>
            <w:r w:rsidRPr="00D93334">
              <w:rPr>
                <w:b w:val="0"/>
                <w:bCs w:val="0"/>
              </w:rPr>
              <w:t>Brainstorming,</w:t>
            </w:r>
          </w:p>
          <w:p w14:paraId="7E2CE36B" w14:textId="77777777" w:rsidR="001358FE" w:rsidRPr="00D93334" w:rsidRDefault="001358FE" w:rsidP="00EA2AED">
            <w:pPr>
              <w:rPr>
                <w:b w:val="0"/>
                <w:bCs w:val="0"/>
              </w:rPr>
            </w:pPr>
            <w:r w:rsidRPr="00D93334">
              <w:rPr>
                <w:b w:val="0"/>
                <w:bCs w:val="0"/>
              </w:rPr>
              <w:t>Question answer,</w:t>
            </w:r>
          </w:p>
          <w:p w14:paraId="1B1D7716"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46E3A2B" w14:textId="77777777" w:rsidR="001358FE" w:rsidRPr="00D93334" w:rsidRDefault="001358FE" w:rsidP="00EA2AED">
            <w:pPr>
              <w:rPr>
                <w:b w:val="0"/>
                <w:bCs w:val="0"/>
              </w:rPr>
            </w:pPr>
            <w:r w:rsidRPr="00D93334">
              <w:rPr>
                <w:b w:val="0"/>
                <w:bCs w:val="0"/>
              </w:rPr>
              <w:t>Face to Face</w:t>
            </w:r>
          </w:p>
        </w:tc>
      </w:tr>
      <w:tr w:rsidR="00921C2B" w:rsidRPr="00CA1F18" w14:paraId="1AD5C88B" w14:textId="77777777" w:rsidTr="00BA6095">
        <w:trPr>
          <w:cantSplit/>
          <w:trHeight w:val="584"/>
        </w:trPr>
        <w:tc>
          <w:tcPr>
            <w:tcW w:w="993" w:type="dxa"/>
          </w:tcPr>
          <w:p w14:paraId="3FF96588" w14:textId="5609C7C3"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5DB8DF22" w14:textId="77777777" w:rsidR="001358FE" w:rsidRPr="00D93334" w:rsidRDefault="001358FE" w:rsidP="00EA2AED">
            <w:pPr>
              <w:jc w:val="both"/>
              <w:rPr>
                <w:b w:val="0"/>
                <w:bCs w:val="0"/>
              </w:rPr>
            </w:pPr>
            <w:r w:rsidRPr="00D93334">
              <w:rPr>
                <w:b w:val="0"/>
                <w:bCs w:val="0"/>
              </w:rPr>
              <w:t>Alteration of immune system</w:t>
            </w:r>
          </w:p>
        </w:tc>
        <w:tc>
          <w:tcPr>
            <w:tcW w:w="2522" w:type="dxa"/>
          </w:tcPr>
          <w:p w14:paraId="1854F531" w14:textId="77777777" w:rsidR="001358FE" w:rsidRPr="00D93334" w:rsidRDefault="001358FE" w:rsidP="00EA2AED">
            <w:pPr>
              <w:jc w:val="center"/>
              <w:rPr>
                <w:b w:val="0"/>
                <w:bCs w:val="0"/>
              </w:rPr>
            </w:pPr>
            <w:r w:rsidRPr="00D93334">
              <w:rPr>
                <w:b w:val="0"/>
                <w:bCs w:val="0"/>
              </w:rPr>
              <w:t xml:space="preserve">Assoc. Prof. Özlem </w:t>
            </w:r>
            <w:proofErr w:type="spellStart"/>
            <w:r w:rsidRPr="00D93334">
              <w:rPr>
                <w:b w:val="0"/>
                <w:bCs w:val="0"/>
              </w:rPr>
              <w:t>Bılık</w:t>
            </w:r>
            <w:proofErr w:type="spellEnd"/>
            <w:r w:rsidRPr="00D93334">
              <w:rPr>
                <w:b w:val="0"/>
                <w:bCs w:val="0"/>
              </w:rPr>
              <w:t xml:space="preserve"> </w:t>
            </w:r>
          </w:p>
          <w:p w14:paraId="0E4F2A7A" w14:textId="77777777" w:rsidR="001358FE" w:rsidRPr="00D93334" w:rsidRDefault="001358FE" w:rsidP="00EA2AED">
            <w:pPr>
              <w:jc w:val="center"/>
              <w:rPr>
                <w:b w:val="0"/>
                <w:bCs w:val="0"/>
              </w:rPr>
            </w:pPr>
          </w:p>
          <w:p w14:paraId="0E1D3D5A" w14:textId="77777777" w:rsidR="001358FE" w:rsidRPr="00D93334" w:rsidRDefault="001358FE" w:rsidP="00EA2AED">
            <w:pPr>
              <w:jc w:val="center"/>
              <w:rPr>
                <w:b w:val="0"/>
                <w:bCs w:val="0"/>
              </w:rPr>
            </w:pPr>
            <w:r w:rsidRPr="00D93334">
              <w:rPr>
                <w:b w:val="0"/>
                <w:bCs w:val="0"/>
              </w:rPr>
              <w:t>Assoc. Prof. Fatma Vural</w:t>
            </w:r>
          </w:p>
        </w:tc>
        <w:tc>
          <w:tcPr>
            <w:tcW w:w="2268" w:type="dxa"/>
          </w:tcPr>
          <w:p w14:paraId="12C74D8F" w14:textId="77777777" w:rsidR="001358FE" w:rsidRPr="00D93334" w:rsidRDefault="001358FE" w:rsidP="00EA2AED">
            <w:pPr>
              <w:rPr>
                <w:b w:val="0"/>
                <w:bCs w:val="0"/>
              </w:rPr>
            </w:pPr>
            <w:r w:rsidRPr="00D93334">
              <w:rPr>
                <w:b w:val="0"/>
                <w:bCs w:val="0"/>
              </w:rPr>
              <w:t>Visual supported presentation,</w:t>
            </w:r>
          </w:p>
          <w:p w14:paraId="02F732B5" w14:textId="77777777" w:rsidR="001358FE" w:rsidRPr="00D93334" w:rsidRDefault="001358FE" w:rsidP="00EA2AED">
            <w:pPr>
              <w:rPr>
                <w:b w:val="0"/>
                <w:bCs w:val="0"/>
              </w:rPr>
            </w:pPr>
            <w:r w:rsidRPr="00D93334">
              <w:rPr>
                <w:b w:val="0"/>
                <w:bCs w:val="0"/>
              </w:rPr>
              <w:t>Brainstorming,</w:t>
            </w:r>
          </w:p>
          <w:p w14:paraId="6060EF5E" w14:textId="77777777" w:rsidR="001358FE" w:rsidRPr="00D93334" w:rsidRDefault="001358FE" w:rsidP="00EA2AED">
            <w:pPr>
              <w:rPr>
                <w:b w:val="0"/>
                <w:bCs w:val="0"/>
              </w:rPr>
            </w:pPr>
            <w:r w:rsidRPr="00D93334">
              <w:rPr>
                <w:b w:val="0"/>
                <w:bCs w:val="0"/>
              </w:rPr>
              <w:t>Question answer,</w:t>
            </w:r>
          </w:p>
          <w:p w14:paraId="01CBCA0A" w14:textId="77777777" w:rsidR="001358FE" w:rsidRPr="00D93334" w:rsidRDefault="001358FE" w:rsidP="00EA2AED">
            <w:pPr>
              <w:rPr>
                <w:b w:val="0"/>
                <w:bCs w:val="0"/>
              </w:rPr>
            </w:pPr>
            <w:r w:rsidRPr="00D93334">
              <w:rPr>
                <w:b w:val="0"/>
                <w:bCs w:val="0"/>
              </w:rPr>
              <w:t>Discussion</w:t>
            </w:r>
          </w:p>
        </w:tc>
        <w:tc>
          <w:tcPr>
            <w:tcW w:w="1559" w:type="dxa"/>
          </w:tcPr>
          <w:p w14:paraId="0212806F" w14:textId="77777777" w:rsidR="001358FE" w:rsidRPr="00D93334" w:rsidRDefault="001358FE" w:rsidP="00EA2AED">
            <w:pPr>
              <w:jc w:val="both"/>
              <w:rPr>
                <w:b w:val="0"/>
                <w:bCs w:val="0"/>
              </w:rPr>
            </w:pPr>
            <w:r w:rsidRPr="00D93334">
              <w:rPr>
                <w:b w:val="0"/>
                <w:bCs w:val="0"/>
              </w:rPr>
              <w:t>Face to Face</w:t>
            </w:r>
          </w:p>
        </w:tc>
      </w:tr>
      <w:tr w:rsidR="00921C2B" w:rsidRPr="00CA1F18" w14:paraId="218CE2F6" w14:textId="77777777" w:rsidTr="00BA6095">
        <w:trPr>
          <w:cantSplit/>
          <w:trHeight w:val="469"/>
        </w:trPr>
        <w:tc>
          <w:tcPr>
            <w:tcW w:w="993" w:type="dxa"/>
          </w:tcPr>
          <w:p w14:paraId="167B3909" w14:textId="504162EC"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1047D77A" w14:textId="77777777" w:rsidR="001358FE" w:rsidRPr="00D93334" w:rsidRDefault="001358FE" w:rsidP="00EA2AED">
            <w:pPr>
              <w:jc w:val="both"/>
              <w:rPr>
                <w:b w:val="0"/>
                <w:bCs w:val="0"/>
              </w:rPr>
            </w:pPr>
            <w:r w:rsidRPr="00D93334">
              <w:rPr>
                <w:b w:val="0"/>
                <w:bCs w:val="0"/>
              </w:rPr>
              <w:t>Alteration of fluid and electrolytes /</w:t>
            </w:r>
          </w:p>
          <w:p w14:paraId="2F22288E" w14:textId="77777777" w:rsidR="001358FE" w:rsidRPr="00D93334" w:rsidRDefault="001358FE" w:rsidP="00EA2AED">
            <w:pPr>
              <w:jc w:val="both"/>
              <w:rPr>
                <w:b w:val="0"/>
                <w:bCs w:val="0"/>
              </w:rPr>
            </w:pPr>
            <w:r w:rsidRPr="00D93334">
              <w:rPr>
                <w:b w:val="0"/>
                <w:bCs w:val="0"/>
              </w:rPr>
              <w:t>Alteration of acid-base balance</w:t>
            </w:r>
          </w:p>
        </w:tc>
        <w:tc>
          <w:tcPr>
            <w:tcW w:w="2522" w:type="dxa"/>
          </w:tcPr>
          <w:p w14:paraId="4C7AA321"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 xml:space="preserve">Assoc. Prof. Aylin Durmaz </w:t>
            </w:r>
            <w:proofErr w:type="spellStart"/>
            <w:r w:rsidRPr="00D93334">
              <w:rPr>
                <w:b w:val="0"/>
                <w:bCs w:val="0"/>
              </w:rPr>
              <w:t>Edeer</w:t>
            </w:r>
            <w:proofErr w:type="spellEnd"/>
          </w:p>
          <w:p w14:paraId="17D11723"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Prof. Hatice Mert</w:t>
            </w:r>
          </w:p>
        </w:tc>
        <w:tc>
          <w:tcPr>
            <w:tcW w:w="2268" w:type="dxa"/>
          </w:tcPr>
          <w:p w14:paraId="4B714DA4" w14:textId="77777777" w:rsidR="001358FE" w:rsidRPr="00D93334" w:rsidRDefault="001358FE" w:rsidP="00EA2AED">
            <w:pPr>
              <w:rPr>
                <w:b w:val="0"/>
                <w:bCs w:val="0"/>
              </w:rPr>
            </w:pPr>
            <w:r w:rsidRPr="00D93334">
              <w:rPr>
                <w:b w:val="0"/>
                <w:bCs w:val="0"/>
              </w:rPr>
              <w:t>Visual supported presentation,</w:t>
            </w:r>
          </w:p>
          <w:p w14:paraId="54BC61B2" w14:textId="77777777" w:rsidR="001358FE" w:rsidRPr="00D93334" w:rsidRDefault="001358FE" w:rsidP="00EA2AED">
            <w:pPr>
              <w:rPr>
                <w:b w:val="0"/>
                <w:bCs w:val="0"/>
              </w:rPr>
            </w:pPr>
            <w:r w:rsidRPr="00D93334">
              <w:rPr>
                <w:b w:val="0"/>
                <w:bCs w:val="0"/>
              </w:rPr>
              <w:t>Brainstorming,</w:t>
            </w:r>
          </w:p>
          <w:p w14:paraId="59FCD0B0" w14:textId="77777777" w:rsidR="001358FE" w:rsidRPr="00D93334" w:rsidRDefault="001358FE" w:rsidP="00EA2AED">
            <w:pPr>
              <w:rPr>
                <w:b w:val="0"/>
                <w:bCs w:val="0"/>
              </w:rPr>
            </w:pPr>
            <w:r w:rsidRPr="00D93334">
              <w:rPr>
                <w:b w:val="0"/>
                <w:bCs w:val="0"/>
              </w:rPr>
              <w:t>Question answer,</w:t>
            </w:r>
          </w:p>
          <w:p w14:paraId="52DEE6C6" w14:textId="77777777" w:rsidR="001358FE" w:rsidRPr="00D93334" w:rsidRDefault="001358FE" w:rsidP="00EA2AED">
            <w:pPr>
              <w:rPr>
                <w:b w:val="0"/>
                <w:bCs w:val="0"/>
              </w:rPr>
            </w:pPr>
            <w:r w:rsidRPr="00D93334">
              <w:rPr>
                <w:b w:val="0"/>
                <w:bCs w:val="0"/>
              </w:rPr>
              <w:t>Discussion</w:t>
            </w:r>
          </w:p>
          <w:p w14:paraId="4C4816EA" w14:textId="77777777" w:rsidR="001358FE" w:rsidRPr="00D93334" w:rsidRDefault="001358FE" w:rsidP="00EA2AED">
            <w:pPr>
              <w:rPr>
                <w:b w:val="0"/>
                <w:bCs w:val="0"/>
              </w:rPr>
            </w:pPr>
            <w:r w:rsidRPr="00D93334">
              <w:rPr>
                <w:b w:val="0"/>
                <w:bCs w:val="0"/>
              </w:rPr>
              <w:t xml:space="preserve">Video </w:t>
            </w:r>
          </w:p>
        </w:tc>
        <w:tc>
          <w:tcPr>
            <w:tcW w:w="1559" w:type="dxa"/>
          </w:tcPr>
          <w:p w14:paraId="04A3F8CF" w14:textId="77777777" w:rsidR="001358FE" w:rsidRPr="00D93334" w:rsidRDefault="001358FE" w:rsidP="00EA2AED">
            <w:pPr>
              <w:jc w:val="both"/>
              <w:rPr>
                <w:b w:val="0"/>
                <w:bCs w:val="0"/>
              </w:rPr>
            </w:pPr>
            <w:r w:rsidRPr="00D93334">
              <w:rPr>
                <w:b w:val="0"/>
                <w:bCs w:val="0"/>
              </w:rPr>
              <w:t>Face to Face</w:t>
            </w:r>
          </w:p>
        </w:tc>
      </w:tr>
      <w:tr w:rsidR="00921C2B" w:rsidRPr="00CA1F18" w14:paraId="08BF84C6" w14:textId="77777777" w:rsidTr="00BA6095">
        <w:trPr>
          <w:cantSplit/>
          <w:trHeight w:val="469"/>
        </w:trPr>
        <w:tc>
          <w:tcPr>
            <w:tcW w:w="993" w:type="dxa"/>
          </w:tcPr>
          <w:p w14:paraId="34EBAEF7" w14:textId="777CE4D4"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50A40B07" w14:textId="77777777" w:rsidR="001358FE" w:rsidRPr="00D93334" w:rsidRDefault="001358FE" w:rsidP="00EA2AED">
            <w:pPr>
              <w:jc w:val="both"/>
              <w:rPr>
                <w:b w:val="0"/>
                <w:bCs w:val="0"/>
              </w:rPr>
            </w:pPr>
            <w:r w:rsidRPr="00D93334">
              <w:rPr>
                <w:b w:val="0"/>
                <w:bCs w:val="0"/>
              </w:rPr>
              <w:t xml:space="preserve">Alteration of cardiovascular system </w:t>
            </w:r>
          </w:p>
        </w:tc>
        <w:tc>
          <w:tcPr>
            <w:tcW w:w="2522" w:type="dxa"/>
          </w:tcPr>
          <w:p w14:paraId="4047E874" w14:textId="77777777" w:rsidR="001358FE" w:rsidRPr="00D93334" w:rsidRDefault="001358FE" w:rsidP="00EA2AED">
            <w:pPr>
              <w:widowControl w:val="0"/>
              <w:autoSpaceDE w:val="0"/>
              <w:autoSpaceDN w:val="0"/>
              <w:jc w:val="center"/>
              <w:rPr>
                <w:b w:val="0"/>
                <w:bCs w:val="0"/>
              </w:rPr>
            </w:pPr>
            <w:r w:rsidRPr="00D93334">
              <w:rPr>
                <w:b w:val="0"/>
                <w:bCs w:val="0"/>
              </w:rPr>
              <w:t xml:space="preserve">Prof. Hatice MERT </w:t>
            </w:r>
          </w:p>
          <w:p w14:paraId="21AD8CF9" w14:textId="77777777" w:rsidR="001358FE" w:rsidRPr="00D93334" w:rsidRDefault="001358FE" w:rsidP="00EA2AED">
            <w:pPr>
              <w:tabs>
                <w:tab w:val="left" w:pos="3686"/>
                <w:tab w:val="left" w:pos="6946"/>
              </w:tabs>
              <w:spacing w:before="120" w:after="120"/>
              <w:jc w:val="center"/>
              <w:rPr>
                <w:b w:val="0"/>
                <w:bCs w:val="0"/>
              </w:rPr>
            </w:pPr>
          </w:p>
          <w:p w14:paraId="1A05F65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Fatma Vural</w:t>
            </w:r>
          </w:p>
        </w:tc>
        <w:tc>
          <w:tcPr>
            <w:tcW w:w="2268" w:type="dxa"/>
          </w:tcPr>
          <w:p w14:paraId="71C81ED3" w14:textId="77777777" w:rsidR="001358FE" w:rsidRPr="00D93334" w:rsidRDefault="001358FE" w:rsidP="00EA2AED">
            <w:pPr>
              <w:rPr>
                <w:b w:val="0"/>
                <w:bCs w:val="0"/>
              </w:rPr>
            </w:pPr>
            <w:r w:rsidRPr="00D93334">
              <w:rPr>
                <w:b w:val="0"/>
                <w:bCs w:val="0"/>
              </w:rPr>
              <w:t>Visual supported presentation,</w:t>
            </w:r>
          </w:p>
          <w:p w14:paraId="25537FD6" w14:textId="77777777" w:rsidR="001358FE" w:rsidRPr="00D93334" w:rsidRDefault="001358FE" w:rsidP="00EA2AED">
            <w:pPr>
              <w:rPr>
                <w:b w:val="0"/>
                <w:bCs w:val="0"/>
              </w:rPr>
            </w:pPr>
            <w:r w:rsidRPr="00D93334">
              <w:rPr>
                <w:b w:val="0"/>
                <w:bCs w:val="0"/>
              </w:rPr>
              <w:t>Brainstorming,</w:t>
            </w:r>
          </w:p>
          <w:p w14:paraId="0F5BFFE6" w14:textId="77777777" w:rsidR="001358FE" w:rsidRPr="00D93334" w:rsidRDefault="001358FE" w:rsidP="00EA2AED">
            <w:pPr>
              <w:rPr>
                <w:b w:val="0"/>
                <w:bCs w:val="0"/>
              </w:rPr>
            </w:pPr>
            <w:r w:rsidRPr="00D93334">
              <w:rPr>
                <w:b w:val="0"/>
                <w:bCs w:val="0"/>
              </w:rPr>
              <w:t>Question answer,</w:t>
            </w:r>
          </w:p>
          <w:p w14:paraId="5774D526" w14:textId="77777777" w:rsidR="001358FE" w:rsidRPr="00D93334" w:rsidRDefault="001358FE" w:rsidP="00EA2AED">
            <w:pPr>
              <w:rPr>
                <w:b w:val="0"/>
                <w:bCs w:val="0"/>
              </w:rPr>
            </w:pPr>
            <w:r w:rsidRPr="00D93334">
              <w:rPr>
                <w:b w:val="0"/>
                <w:bCs w:val="0"/>
              </w:rPr>
              <w:t>Discussion</w:t>
            </w:r>
          </w:p>
        </w:tc>
        <w:tc>
          <w:tcPr>
            <w:tcW w:w="1559" w:type="dxa"/>
          </w:tcPr>
          <w:p w14:paraId="3821EE4B" w14:textId="77777777" w:rsidR="001358FE" w:rsidRPr="00D93334" w:rsidRDefault="001358FE" w:rsidP="00EA2AED">
            <w:pPr>
              <w:jc w:val="both"/>
              <w:rPr>
                <w:b w:val="0"/>
                <w:bCs w:val="0"/>
              </w:rPr>
            </w:pPr>
            <w:r w:rsidRPr="00D93334">
              <w:rPr>
                <w:b w:val="0"/>
                <w:bCs w:val="0"/>
              </w:rPr>
              <w:t>Face to Face</w:t>
            </w:r>
          </w:p>
        </w:tc>
      </w:tr>
      <w:tr w:rsidR="00921C2B" w:rsidRPr="00CA1F18" w14:paraId="67E2918F" w14:textId="77777777" w:rsidTr="00BA6095">
        <w:trPr>
          <w:cantSplit/>
          <w:trHeight w:val="413"/>
        </w:trPr>
        <w:tc>
          <w:tcPr>
            <w:tcW w:w="993" w:type="dxa"/>
          </w:tcPr>
          <w:p w14:paraId="36554505" w14:textId="0D6384D7"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0045A74A" w14:textId="77777777" w:rsidR="001358FE" w:rsidRPr="00D93334" w:rsidRDefault="001358FE" w:rsidP="00EA2AED">
            <w:pPr>
              <w:jc w:val="both"/>
              <w:rPr>
                <w:b w:val="0"/>
                <w:bCs w:val="0"/>
              </w:rPr>
            </w:pPr>
            <w:r w:rsidRPr="00D93334">
              <w:rPr>
                <w:b w:val="0"/>
                <w:bCs w:val="0"/>
              </w:rPr>
              <w:t>Alteration of pulmonary system</w:t>
            </w:r>
          </w:p>
        </w:tc>
        <w:tc>
          <w:tcPr>
            <w:tcW w:w="2522" w:type="dxa"/>
          </w:tcPr>
          <w:p w14:paraId="0B2F668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 xml:space="preserve">Assoc. Prof. Aylin Durmaz </w:t>
            </w:r>
            <w:proofErr w:type="spellStart"/>
            <w:r w:rsidRPr="00D93334">
              <w:rPr>
                <w:b w:val="0"/>
                <w:bCs w:val="0"/>
              </w:rPr>
              <w:t>Edeer</w:t>
            </w:r>
            <w:proofErr w:type="spellEnd"/>
          </w:p>
          <w:p w14:paraId="347CF5B4" w14:textId="77777777" w:rsidR="001358FE" w:rsidRPr="00D93334" w:rsidRDefault="001358FE" w:rsidP="00EA2AED">
            <w:pPr>
              <w:widowControl w:val="0"/>
              <w:autoSpaceDE w:val="0"/>
              <w:autoSpaceDN w:val="0"/>
              <w:jc w:val="center"/>
              <w:rPr>
                <w:b w:val="0"/>
                <w:bCs w:val="0"/>
              </w:rPr>
            </w:pPr>
          </w:p>
          <w:p w14:paraId="38EAC622" w14:textId="77777777" w:rsidR="001358FE" w:rsidRPr="00D93334" w:rsidRDefault="001358FE" w:rsidP="00EA2AED">
            <w:pPr>
              <w:widowControl w:val="0"/>
              <w:autoSpaceDE w:val="0"/>
              <w:autoSpaceDN w:val="0"/>
              <w:jc w:val="center"/>
              <w:rPr>
                <w:b w:val="0"/>
                <w:bCs w:val="0"/>
              </w:rPr>
            </w:pPr>
            <w:r w:rsidRPr="00D93334">
              <w:rPr>
                <w:b w:val="0"/>
                <w:bCs w:val="0"/>
              </w:rPr>
              <w:t>Assoc. Prof. Özlem Bilik</w:t>
            </w:r>
          </w:p>
        </w:tc>
        <w:tc>
          <w:tcPr>
            <w:tcW w:w="2268" w:type="dxa"/>
          </w:tcPr>
          <w:p w14:paraId="21BFE972" w14:textId="77777777" w:rsidR="001358FE" w:rsidRPr="00D93334" w:rsidRDefault="001358FE" w:rsidP="00EA2AED">
            <w:pPr>
              <w:rPr>
                <w:b w:val="0"/>
                <w:bCs w:val="0"/>
              </w:rPr>
            </w:pPr>
            <w:r w:rsidRPr="00D93334">
              <w:rPr>
                <w:b w:val="0"/>
                <w:bCs w:val="0"/>
              </w:rPr>
              <w:t>Visual supported presentation,</w:t>
            </w:r>
          </w:p>
          <w:p w14:paraId="5A6B8989" w14:textId="77777777" w:rsidR="001358FE" w:rsidRPr="00D93334" w:rsidRDefault="001358FE" w:rsidP="00EA2AED">
            <w:pPr>
              <w:rPr>
                <w:b w:val="0"/>
                <w:bCs w:val="0"/>
              </w:rPr>
            </w:pPr>
            <w:r w:rsidRPr="00D93334">
              <w:rPr>
                <w:b w:val="0"/>
                <w:bCs w:val="0"/>
              </w:rPr>
              <w:t>Brainstorming,</w:t>
            </w:r>
          </w:p>
          <w:p w14:paraId="6A8845C7" w14:textId="77777777" w:rsidR="001358FE" w:rsidRPr="00D93334" w:rsidRDefault="001358FE" w:rsidP="00EA2AED">
            <w:pPr>
              <w:rPr>
                <w:b w:val="0"/>
                <w:bCs w:val="0"/>
              </w:rPr>
            </w:pPr>
            <w:r w:rsidRPr="00D93334">
              <w:rPr>
                <w:b w:val="0"/>
                <w:bCs w:val="0"/>
              </w:rPr>
              <w:t>Question answer,</w:t>
            </w:r>
          </w:p>
          <w:p w14:paraId="08E9CA8C" w14:textId="77777777" w:rsidR="001358FE" w:rsidRPr="00D93334" w:rsidRDefault="001358FE" w:rsidP="00EA2AED">
            <w:pPr>
              <w:rPr>
                <w:b w:val="0"/>
                <w:bCs w:val="0"/>
              </w:rPr>
            </w:pPr>
            <w:r w:rsidRPr="00D93334">
              <w:rPr>
                <w:b w:val="0"/>
                <w:bCs w:val="0"/>
              </w:rPr>
              <w:t>Video</w:t>
            </w:r>
          </w:p>
          <w:p w14:paraId="0C0C1BE1" w14:textId="77777777" w:rsidR="001358FE" w:rsidRPr="00D93334" w:rsidRDefault="001358FE" w:rsidP="00EA2AED">
            <w:pPr>
              <w:rPr>
                <w:b w:val="0"/>
                <w:bCs w:val="0"/>
              </w:rPr>
            </w:pPr>
            <w:r w:rsidRPr="00D93334">
              <w:rPr>
                <w:b w:val="0"/>
                <w:bCs w:val="0"/>
              </w:rPr>
              <w:t>Case study</w:t>
            </w:r>
          </w:p>
        </w:tc>
        <w:tc>
          <w:tcPr>
            <w:tcW w:w="1559" w:type="dxa"/>
          </w:tcPr>
          <w:p w14:paraId="479630FF" w14:textId="77777777" w:rsidR="001358FE" w:rsidRPr="00D93334" w:rsidRDefault="001358FE" w:rsidP="00EA2AED">
            <w:pPr>
              <w:jc w:val="both"/>
              <w:rPr>
                <w:b w:val="0"/>
                <w:bCs w:val="0"/>
              </w:rPr>
            </w:pPr>
            <w:r w:rsidRPr="00D93334">
              <w:rPr>
                <w:b w:val="0"/>
                <w:bCs w:val="0"/>
              </w:rPr>
              <w:t>Face to Face</w:t>
            </w:r>
          </w:p>
        </w:tc>
      </w:tr>
      <w:tr w:rsidR="00921C2B" w:rsidRPr="00CA1F18" w14:paraId="406CFE46" w14:textId="77777777" w:rsidTr="00BA6095">
        <w:trPr>
          <w:cantSplit/>
          <w:trHeight w:val="620"/>
        </w:trPr>
        <w:tc>
          <w:tcPr>
            <w:tcW w:w="993" w:type="dxa"/>
          </w:tcPr>
          <w:p w14:paraId="79F6FC81" w14:textId="3DEBEE45"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1341CDBD" w14:textId="77777777" w:rsidR="001358FE" w:rsidRPr="00D93334" w:rsidRDefault="001358FE" w:rsidP="00EA2AED">
            <w:pPr>
              <w:jc w:val="both"/>
              <w:rPr>
                <w:b w:val="0"/>
                <w:bCs w:val="0"/>
              </w:rPr>
            </w:pPr>
            <w:r w:rsidRPr="00D93334">
              <w:rPr>
                <w:b w:val="0"/>
                <w:bCs w:val="0"/>
              </w:rPr>
              <w:t>Alteration of hematologic system</w:t>
            </w:r>
          </w:p>
        </w:tc>
        <w:tc>
          <w:tcPr>
            <w:tcW w:w="2522" w:type="dxa"/>
          </w:tcPr>
          <w:p w14:paraId="5E7E7C49"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Prof. Hatice MERT </w:t>
            </w:r>
          </w:p>
          <w:p w14:paraId="3572F84D" w14:textId="77777777" w:rsidR="001358FE" w:rsidRPr="00D93334" w:rsidRDefault="001358FE" w:rsidP="00EA2AED">
            <w:pPr>
              <w:tabs>
                <w:tab w:val="left" w:pos="3686"/>
                <w:tab w:val="left" w:pos="6946"/>
              </w:tabs>
              <w:spacing w:line="276" w:lineRule="auto"/>
              <w:jc w:val="center"/>
              <w:rPr>
                <w:b w:val="0"/>
                <w:bCs w:val="0"/>
              </w:rPr>
            </w:pPr>
          </w:p>
          <w:p w14:paraId="16AC7E83"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 xml:space="preserve">Prof. Özlem </w:t>
            </w:r>
            <w:proofErr w:type="spellStart"/>
            <w:r w:rsidRPr="00D93334">
              <w:rPr>
                <w:b w:val="0"/>
                <w:bCs w:val="0"/>
              </w:rPr>
              <w:t>Küçükgüçlü</w:t>
            </w:r>
            <w:proofErr w:type="spellEnd"/>
          </w:p>
          <w:p w14:paraId="727E2793" w14:textId="77777777" w:rsidR="001358FE" w:rsidRPr="00D93334" w:rsidRDefault="001358FE" w:rsidP="00EA2AED">
            <w:pPr>
              <w:jc w:val="center"/>
              <w:rPr>
                <w:b w:val="0"/>
                <w:bCs w:val="0"/>
              </w:rPr>
            </w:pPr>
          </w:p>
        </w:tc>
        <w:tc>
          <w:tcPr>
            <w:tcW w:w="2268" w:type="dxa"/>
          </w:tcPr>
          <w:p w14:paraId="6CC1373F" w14:textId="77777777" w:rsidR="001358FE" w:rsidRPr="00D93334" w:rsidRDefault="001358FE" w:rsidP="00EA2AED">
            <w:pPr>
              <w:rPr>
                <w:b w:val="0"/>
                <w:bCs w:val="0"/>
              </w:rPr>
            </w:pPr>
            <w:r w:rsidRPr="00D93334">
              <w:rPr>
                <w:b w:val="0"/>
                <w:bCs w:val="0"/>
              </w:rPr>
              <w:t>Visual supported presentation,</w:t>
            </w:r>
          </w:p>
          <w:p w14:paraId="4B716E09" w14:textId="77777777" w:rsidR="001358FE" w:rsidRPr="00D93334" w:rsidRDefault="001358FE" w:rsidP="00EA2AED">
            <w:pPr>
              <w:rPr>
                <w:b w:val="0"/>
                <w:bCs w:val="0"/>
              </w:rPr>
            </w:pPr>
            <w:r w:rsidRPr="00D93334">
              <w:rPr>
                <w:b w:val="0"/>
                <w:bCs w:val="0"/>
              </w:rPr>
              <w:t>Brainstorming,</w:t>
            </w:r>
          </w:p>
          <w:p w14:paraId="59973CBD" w14:textId="77777777" w:rsidR="001358FE" w:rsidRPr="00D93334" w:rsidRDefault="001358FE" w:rsidP="00EA2AED">
            <w:pPr>
              <w:rPr>
                <w:b w:val="0"/>
                <w:bCs w:val="0"/>
              </w:rPr>
            </w:pPr>
            <w:r w:rsidRPr="00D93334">
              <w:rPr>
                <w:b w:val="0"/>
                <w:bCs w:val="0"/>
              </w:rPr>
              <w:t>Question answer,</w:t>
            </w:r>
          </w:p>
          <w:p w14:paraId="1A0206F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AD1DF36" w14:textId="77777777" w:rsidR="001358FE" w:rsidRPr="00D93334" w:rsidRDefault="001358FE" w:rsidP="00EA2AED">
            <w:pPr>
              <w:jc w:val="both"/>
              <w:rPr>
                <w:b w:val="0"/>
                <w:bCs w:val="0"/>
              </w:rPr>
            </w:pPr>
            <w:r w:rsidRPr="00D93334">
              <w:rPr>
                <w:b w:val="0"/>
                <w:bCs w:val="0"/>
              </w:rPr>
              <w:t>Face to Face</w:t>
            </w:r>
          </w:p>
        </w:tc>
      </w:tr>
      <w:tr w:rsidR="00921C2B" w:rsidRPr="00CA1F18" w14:paraId="2DC5B27D" w14:textId="77777777" w:rsidTr="00BA6095">
        <w:trPr>
          <w:cantSplit/>
          <w:trHeight w:val="620"/>
        </w:trPr>
        <w:tc>
          <w:tcPr>
            <w:tcW w:w="993" w:type="dxa"/>
          </w:tcPr>
          <w:p w14:paraId="30638D3C" w14:textId="1F208F75"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762E0D69" w14:textId="77777777" w:rsidR="001358FE" w:rsidRPr="00D93334" w:rsidRDefault="001358FE" w:rsidP="00EA2AED">
            <w:pPr>
              <w:jc w:val="both"/>
              <w:rPr>
                <w:b w:val="0"/>
                <w:bCs w:val="0"/>
              </w:rPr>
            </w:pPr>
            <w:r w:rsidRPr="00D93334">
              <w:rPr>
                <w:b w:val="0"/>
                <w:bCs w:val="0"/>
              </w:rPr>
              <w:t>Case study according to many system (make-up lesson)</w:t>
            </w:r>
          </w:p>
          <w:p w14:paraId="5FC57472" w14:textId="77777777" w:rsidR="001358FE" w:rsidRPr="00D93334" w:rsidRDefault="001358FE" w:rsidP="00EA2AED">
            <w:pPr>
              <w:jc w:val="both"/>
              <w:rPr>
                <w:b w:val="0"/>
                <w:bCs w:val="0"/>
              </w:rPr>
            </w:pPr>
          </w:p>
          <w:p w14:paraId="35112AA2" w14:textId="77777777" w:rsidR="001358FE" w:rsidRPr="00D93334" w:rsidRDefault="001358FE" w:rsidP="00EA2AED">
            <w:pPr>
              <w:jc w:val="both"/>
              <w:rPr>
                <w:b w:val="0"/>
                <w:bCs w:val="0"/>
              </w:rPr>
            </w:pPr>
          </w:p>
          <w:p w14:paraId="6E9D4DEF" w14:textId="77777777" w:rsidR="001358FE" w:rsidRPr="00D93334" w:rsidRDefault="001358FE" w:rsidP="00EA2AED">
            <w:pPr>
              <w:jc w:val="both"/>
              <w:rPr>
                <w:b w:val="0"/>
                <w:bCs w:val="0"/>
              </w:rPr>
            </w:pPr>
          </w:p>
          <w:p w14:paraId="23C3B5CC" w14:textId="77777777" w:rsidR="001358FE" w:rsidRPr="00D93334" w:rsidRDefault="001358FE" w:rsidP="00EA2AED">
            <w:pPr>
              <w:jc w:val="both"/>
              <w:rPr>
                <w:b w:val="0"/>
                <w:bCs w:val="0"/>
              </w:rPr>
            </w:pPr>
          </w:p>
          <w:p w14:paraId="26222336" w14:textId="77777777" w:rsidR="001358FE" w:rsidRPr="00D93334" w:rsidRDefault="001358FE" w:rsidP="00EA2AED">
            <w:pPr>
              <w:jc w:val="both"/>
              <w:rPr>
                <w:b w:val="0"/>
                <w:bCs w:val="0"/>
              </w:rPr>
            </w:pPr>
          </w:p>
          <w:p w14:paraId="06AD88C4" w14:textId="77777777" w:rsidR="001358FE" w:rsidRPr="00D93334" w:rsidRDefault="001358FE" w:rsidP="00EA2AED">
            <w:pPr>
              <w:jc w:val="both"/>
              <w:rPr>
                <w:b w:val="0"/>
                <w:bCs w:val="0"/>
              </w:rPr>
            </w:pPr>
            <w:r w:rsidRPr="00D93334">
              <w:rPr>
                <w:b w:val="0"/>
                <w:bCs w:val="0"/>
              </w:rPr>
              <w:t>Midterm Exam</w:t>
            </w:r>
          </w:p>
        </w:tc>
        <w:tc>
          <w:tcPr>
            <w:tcW w:w="2522" w:type="dxa"/>
          </w:tcPr>
          <w:p w14:paraId="4A6478E1" w14:textId="77777777" w:rsidR="001358FE" w:rsidRPr="00D93334" w:rsidRDefault="001358FE" w:rsidP="00EA2AED">
            <w:pPr>
              <w:jc w:val="center"/>
              <w:rPr>
                <w:b w:val="0"/>
                <w:bCs w:val="0"/>
              </w:rPr>
            </w:pPr>
          </w:p>
          <w:p w14:paraId="0B7E39FD"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Aylin Durmaz </w:t>
            </w:r>
            <w:proofErr w:type="spellStart"/>
            <w:r w:rsidRPr="00D93334">
              <w:rPr>
                <w:b w:val="0"/>
                <w:bCs w:val="0"/>
              </w:rPr>
              <w:t>Edeer</w:t>
            </w:r>
            <w:proofErr w:type="spellEnd"/>
            <w:r w:rsidRPr="00D93334">
              <w:rPr>
                <w:b w:val="0"/>
                <w:bCs w:val="0"/>
              </w:rPr>
              <w:t xml:space="preserve"> </w:t>
            </w:r>
          </w:p>
          <w:p w14:paraId="0483681E"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403E0C22" w14:textId="77777777" w:rsidR="001358FE" w:rsidRPr="00D93334" w:rsidRDefault="001358FE" w:rsidP="00EA2AED">
            <w:pPr>
              <w:jc w:val="center"/>
              <w:rPr>
                <w:b w:val="0"/>
                <w:bCs w:val="0"/>
              </w:rPr>
            </w:pPr>
          </w:p>
          <w:p w14:paraId="276447E6" w14:textId="77777777" w:rsidR="001358FE" w:rsidRPr="00D93334" w:rsidRDefault="001358FE" w:rsidP="00EA2AED">
            <w:pPr>
              <w:jc w:val="center"/>
              <w:rPr>
                <w:b w:val="0"/>
                <w:bCs w:val="0"/>
              </w:rPr>
            </w:pPr>
          </w:p>
          <w:p w14:paraId="4D270A56" w14:textId="77777777" w:rsidR="001358FE" w:rsidRPr="00D93334" w:rsidRDefault="001358FE" w:rsidP="00EA2AED">
            <w:pPr>
              <w:jc w:val="center"/>
              <w:rPr>
                <w:b w:val="0"/>
                <w:bCs w:val="0"/>
              </w:rPr>
            </w:pPr>
          </w:p>
          <w:p w14:paraId="6DC45F87" w14:textId="77777777" w:rsidR="001358FE" w:rsidRPr="00D93334" w:rsidRDefault="001358FE" w:rsidP="00EA2AED">
            <w:pPr>
              <w:jc w:val="center"/>
              <w:rPr>
                <w:b w:val="0"/>
                <w:bCs w:val="0"/>
              </w:rPr>
            </w:pPr>
            <w:r w:rsidRPr="00D93334">
              <w:rPr>
                <w:b w:val="0"/>
                <w:bCs w:val="0"/>
              </w:rPr>
              <w:t xml:space="preserve">Assoc. Prof. Aylin Durmaz </w:t>
            </w:r>
            <w:proofErr w:type="spellStart"/>
            <w:r w:rsidRPr="00D93334">
              <w:rPr>
                <w:b w:val="0"/>
                <w:bCs w:val="0"/>
              </w:rPr>
              <w:t>Edeer</w:t>
            </w:r>
            <w:proofErr w:type="spellEnd"/>
          </w:p>
          <w:p w14:paraId="2191B98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6E8730B4" w14:textId="77777777" w:rsidR="001358FE" w:rsidRPr="00D93334" w:rsidRDefault="001358FE" w:rsidP="00EA2AED">
            <w:pPr>
              <w:jc w:val="center"/>
              <w:rPr>
                <w:b w:val="0"/>
                <w:bCs w:val="0"/>
              </w:rPr>
            </w:pPr>
          </w:p>
        </w:tc>
        <w:tc>
          <w:tcPr>
            <w:tcW w:w="2268" w:type="dxa"/>
          </w:tcPr>
          <w:p w14:paraId="5364603A" w14:textId="77777777" w:rsidR="001358FE" w:rsidRPr="00D93334" w:rsidRDefault="001358FE" w:rsidP="00EA2AED">
            <w:pPr>
              <w:rPr>
                <w:b w:val="0"/>
                <w:bCs w:val="0"/>
              </w:rPr>
            </w:pPr>
            <w:r w:rsidRPr="00D93334">
              <w:rPr>
                <w:b w:val="0"/>
                <w:bCs w:val="0"/>
              </w:rPr>
              <w:t>Case study Brainstorming,</w:t>
            </w:r>
          </w:p>
          <w:p w14:paraId="4CCC6E35" w14:textId="77777777" w:rsidR="001358FE" w:rsidRPr="00D93334" w:rsidRDefault="001358FE" w:rsidP="00EA2AED">
            <w:pPr>
              <w:rPr>
                <w:b w:val="0"/>
                <w:bCs w:val="0"/>
              </w:rPr>
            </w:pPr>
            <w:r w:rsidRPr="00D93334">
              <w:rPr>
                <w:b w:val="0"/>
                <w:bCs w:val="0"/>
              </w:rPr>
              <w:t>Question answer,</w:t>
            </w:r>
          </w:p>
          <w:p w14:paraId="59ACB8A0" w14:textId="77777777" w:rsidR="001358FE" w:rsidRPr="00D93334" w:rsidRDefault="001358FE" w:rsidP="00EA2AED">
            <w:pPr>
              <w:tabs>
                <w:tab w:val="left" w:pos="3686"/>
                <w:tab w:val="left" w:pos="6946"/>
              </w:tabs>
              <w:spacing w:line="276" w:lineRule="auto"/>
              <w:rPr>
                <w:b w:val="0"/>
                <w:bCs w:val="0"/>
              </w:rPr>
            </w:pPr>
            <w:r w:rsidRPr="00D93334">
              <w:rPr>
                <w:b w:val="0"/>
                <w:bCs w:val="0"/>
              </w:rPr>
              <w:t>Discussion</w:t>
            </w:r>
          </w:p>
          <w:p w14:paraId="5233B601" w14:textId="77777777" w:rsidR="001358FE" w:rsidRPr="00D93334" w:rsidRDefault="001358FE" w:rsidP="00EA2AED">
            <w:pPr>
              <w:tabs>
                <w:tab w:val="left" w:pos="3686"/>
                <w:tab w:val="left" w:pos="6946"/>
              </w:tabs>
              <w:spacing w:line="276" w:lineRule="auto"/>
              <w:jc w:val="center"/>
              <w:rPr>
                <w:b w:val="0"/>
                <w:bCs w:val="0"/>
              </w:rPr>
            </w:pPr>
          </w:p>
        </w:tc>
        <w:tc>
          <w:tcPr>
            <w:tcW w:w="1559" w:type="dxa"/>
          </w:tcPr>
          <w:p w14:paraId="24DA2313" w14:textId="77777777" w:rsidR="001358FE" w:rsidRPr="00D93334" w:rsidRDefault="001358FE" w:rsidP="00EA2AED">
            <w:pPr>
              <w:jc w:val="both"/>
              <w:rPr>
                <w:b w:val="0"/>
                <w:bCs w:val="0"/>
              </w:rPr>
            </w:pPr>
          </w:p>
          <w:p w14:paraId="5F805A28" w14:textId="77777777" w:rsidR="001358FE" w:rsidRPr="00D93334" w:rsidRDefault="001358FE" w:rsidP="00EA2AED">
            <w:pPr>
              <w:jc w:val="both"/>
              <w:rPr>
                <w:b w:val="0"/>
                <w:bCs w:val="0"/>
              </w:rPr>
            </w:pPr>
          </w:p>
          <w:p w14:paraId="5A0F8A98" w14:textId="77777777" w:rsidR="001358FE" w:rsidRPr="00D93334" w:rsidRDefault="001358FE" w:rsidP="00EA2AED">
            <w:pPr>
              <w:jc w:val="both"/>
              <w:rPr>
                <w:b w:val="0"/>
                <w:bCs w:val="0"/>
              </w:rPr>
            </w:pPr>
          </w:p>
          <w:p w14:paraId="2144CFCC" w14:textId="77777777" w:rsidR="001358FE" w:rsidRPr="00D93334" w:rsidRDefault="001358FE" w:rsidP="00EA2AED">
            <w:pPr>
              <w:jc w:val="both"/>
              <w:rPr>
                <w:b w:val="0"/>
                <w:bCs w:val="0"/>
              </w:rPr>
            </w:pPr>
          </w:p>
          <w:p w14:paraId="67E49222" w14:textId="77777777" w:rsidR="001358FE" w:rsidRPr="00D93334" w:rsidRDefault="001358FE" w:rsidP="00EA2AED">
            <w:pPr>
              <w:jc w:val="both"/>
              <w:rPr>
                <w:b w:val="0"/>
                <w:bCs w:val="0"/>
              </w:rPr>
            </w:pPr>
          </w:p>
          <w:p w14:paraId="46C71810" w14:textId="77777777" w:rsidR="001358FE" w:rsidRPr="00D93334" w:rsidRDefault="001358FE" w:rsidP="00EA2AED">
            <w:pPr>
              <w:jc w:val="both"/>
              <w:rPr>
                <w:b w:val="0"/>
                <w:bCs w:val="0"/>
              </w:rPr>
            </w:pPr>
          </w:p>
          <w:p w14:paraId="5EF3055D" w14:textId="77777777" w:rsidR="001358FE" w:rsidRPr="00D93334" w:rsidRDefault="001358FE" w:rsidP="00EA2AED">
            <w:pPr>
              <w:jc w:val="both"/>
              <w:rPr>
                <w:b w:val="0"/>
                <w:bCs w:val="0"/>
              </w:rPr>
            </w:pPr>
          </w:p>
          <w:p w14:paraId="2C219BAD" w14:textId="77777777" w:rsidR="001358FE" w:rsidRPr="00D93334" w:rsidRDefault="001358FE" w:rsidP="00EA2AED">
            <w:pPr>
              <w:jc w:val="both"/>
              <w:rPr>
                <w:b w:val="0"/>
                <w:bCs w:val="0"/>
              </w:rPr>
            </w:pPr>
          </w:p>
          <w:p w14:paraId="205DFBFD" w14:textId="77777777" w:rsidR="001358FE" w:rsidRPr="00D93334" w:rsidRDefault="001358FE" w:rsidP="00EA2AED">
            <w:pPr>
              <w:jc w:val="both"/>
              <w:rPr>
                <w:b w:val="0"/>
                <w:bCs w:val="0"/>
              </w:rPr>
            </w:pPr>
          </w:p>
          <w:p w14:paraId="5098DEF8" w14:textId="77777777" w:rsidR="001358FE" w:rsidRPr="00D93334" w:rsidRDefault="001358FE" w:rsidP="00EA2AED">
            <w:pPr>
              <w:jc w:val="both"/>
              <w:rPr>
                <w:b w:val="0"/>
                <w:bCs w:val="0"/>
              </w:rPr>
            </w:pPr>
          </w:p>
          <w:p w14:paraId="13AEA391" w14:textId="77777777" w:rsidR="001358FE" w:rsidRPr="00D93334" w:rsidRDefault="001358FE" w:rsidP="00EA2AED">
            <w:pPr>
              <w:jc w:val="both"/>
              <w:rPr>
                <w:b w:val="0"/>
                <w:bCs w:val="0"/>
              </w:rPr>
            </w:pPr>
            <w:r w:rsidRPr="00D93334">
              <w:rPr>
                <w:b w:val="0"/>
                <w:bCs w:val="0"/>
              </w:rPr>
              <w:t>Face to Face Examination</w:t>
            </w:r>
          </w:p>
        </w:tc>
      </w:tr>
      <w:tr w:rsidR="00921C2B" w:rsidRPr="00CA1F18" w14:paraId="57C9B84F" w14:textId="77777777" w:rsidTr="00BA6095">
        <w:trPr>
          <w:cantSplit/>
          <w:trHeight w:val="620"/>
        </w:trPr>
        <w:tc>
          <w:tcPr>
            <w:tcW w:w="993" w:type="dxa"/>
          </w:tcPr>
          <w:p w14:paraId="145D43D3" w14:textId="3F2C2C6F"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58FFA408" w14:textId="77777777" w:rsidR="001358FE" w:rsidRPr="00D93334" w:rsidRDefault="001358FE" w:rsidP="00EA2AED">
            <w:pPr>
              <w:jc w:val="both"/>
              <w:rPr>
                <w:b w:val="0"/>
                <w:bCs w:val="0"/>
              </w:rPr>
            </w:pPr>
            <w:r w:rsidRPr="00D93334">
              <w:rPr>
                <w:b w:val="0"/>
                <w:bCs w:val="0"/>
              </w:rPr>
              <w:t>Alteration of musculoskeletal system</w:t>
            </w:r>
          </w:p>
        </w:tc>
        <w:tc>
          <w:tcPr>
            <w:tcW w:w="2522" w:type="dxa"/>
          </w:tcPr>
          <w:p w14:paraId="6244B174"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Özlem BILIK </w:t>
            </w:r>
          </w:p>
          <w:p w14:paraId="00589439"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 xml:space="preserve">Prof. Özlem </w:t>
            </w:r>
            <w:proofErr w:type="spellStart"/>
            <w:r w:rsidRPr="00D93334">
              <w:rPr>
                <w:b w:val="0"/>
                <w:bCs w:val="0"/>
              </w:rPr>
              <w:t>Küçükgüçlü</w:t>
            </w:r>
            <w:proofErr w:type="spellEnd"/>
          </w:p>
          <w:p w14:paraId="613B0374" w14:textId="77777777" w:rsidR="001358FE" w:rsidRPr="00D93334" w:rsidRDefault="001358FE" w:rsidP="00EA2AED">
            <w:pPr>
              <w:tabs>
                <w:tab w:val="left" w:pos="3686"/>
                <w:tab w:val="left" w:pos="6946"/>
              </w:tabs>
              <w:spacing w:line="276" w:lineRule="auto"/>
              <w:jc w:val="center"/>
              <w:rPr>
                <w:b w:val="0"/>
                <w:bCs w:val="0"/>
              </w:rPr>
            </w:pPr>
          </w:p>
        </w:tc>
        <w:tc>
          <w:tcPr>
            <w:tcW w:w="2268" w:type="dxa"/>
          </w:tcPr>
          <w:p w14:paraId="3000748D" w14:textId="77777777" w:rsidR="001358FE" w:rsidRPr="00D93334" w:rsidRDefault="001358FE" w:rsidP="00EA2AED">
            <w:pPr>
              <w:rPr>
                <w:b w:val="0"/>
                <w:bCs w:val="0"/>
              </w:rPr>
            </w:pPr>
            <w:r w:rsidRPr="00D93334">
              <w:rPr>
                <w:b w:val="0"/>
                <w:bCs w:val="0"/>
              </w:rPr>
              <w:t>Visual supported presentation,</w:t>
            </w:r>
          </w:p>
          <w:p w14:paraId="1C840D4E" w14:textId="77777777" w:rsidR="001358FE" w:rsidRPr="00D93334" w:rsidRDefault="001358FE" w:rsidP="00EA2AED">
            <w:pPr>
              <w:rPr>
                <w:b w:val="0"/>
                <w:bCs w:val="0"/>
              </w:rPr>
            </w:pPr>
            <w:r w:rsidRPr="00D93334">
              <w:rPr>
                <w:b w:val="0"/>
                <w:bCs w:val="0"/>
              </w:rPr>
              <w:t>Brainstorming,</w:t>
            </w:r>
          </w:p>
          <w:p w14:paraId="10FF3923" w14:textId="77777777" w:rsidR="001358FE" w:rsidRPr="00D93334" w:rsidRDefault="001358FE" w:rsidP="00EA2AED">
            <w:pPr>
              <w:rPr>
                <w:b w:val="0"/>
                <w:bCs w:val="0"/>
              </w:rPr>
            </w:pPr>
            <w:r w:rsidRPr="00D93334">
              <w:rPr>
                <w:b w:val="0"/>
                <w:bCs w:val="0"/>
              </w:rPr>
              <w:t>Question answer,</w:t>
            </w:r>
          </w:p>
          <w:p w14:paraId="2A3FB85A" w14:textId="77777777" w:rsidR="001358FE" w:rsidRPr="00D93334" w:rsidRDefault="001358FE" w:rsidP="00EA2AED">
            <w:pPr>
              <w:rPr>
                <w:b w:val="0"/>
                <w:bCs w:val="0"/>
              </w:rPr>
            </w:pPr>
            <w:r w:rsidRPr="00D93334">
              <w:rPr>
                <w:b w:val="0"/>
                <w:bCs w:val="0"/>
              </w:rPr>
              <w:t>Discussion</w:t>
            </w:r>
          </w:p>
        </w:tc>
        <w:tc>
          <w:tcPr>
            <w:tcW w:w="1559" w:type="dxa"/>
          </w:tcPr>
          <w:p w14:paraId="699016DB" w14:textId="77777777" w:rsidR="001358FE" w:rsidRPr="00D93334" w:rsidRDefault="001358FE" w:rsidP="00EA2AED">
            <w:pPr>
              <w:jc w:val="both"/>
              <w:rPr>
                <w:b w:val="0"/>
                <w:bCs w:val="0"/>
              </w:rPr>
            </w:pPr>
            <w:r w:rsidRPr="00D93334">
              <w:rPr>
                <w:b w:val="0"/>
                <w:bCs w:val="0"/>
              </w:rPr>
              <w:t>Face to Face</w:t>
            </w:r>
          </w:p>
        </w:tc>
      </w:tr>
      <w:tr w:rsidR="00F048D0" w:rsidRPr="00CA1F18" w14:paraId="05E70F68" w14:textId="77777777" w:rsidTr="0045633D">
        <w:trPr>
          <w:cantSplit/>
          <w:trHeight w:val="620"/>
        </w:trPr>
        <w:tc>
          <w:tcPr>
            <w:tcW w:w="7939" w:type="dxa"/>
            <w:gridSpan w:val="4"/>
          </w:tcPr>
          <w:p w14:paraId="3F112C34" w14:textId="536FFAA5" w:rsidR="00F048D0" w:rsidRPr="00D93334" w:rsidRDefault="00F048D0" w:rsidP="00F048D0">
            <w:pPr>
              <w:jc w:val="center"/>
              <w:rPr>
                <w:b w:val="0"/>
                <w:bCs w:val="0"/>
              </w:rPr>
            </w:pPr>
            <w:r w:rsidRPr="00D93334">
              <w:rPr>
                <w:b w:val="0"/>
                <w:bCs w:val="0"/>
              </w:rPr>
              <w:t>Holiday</w:t>
            </w:r>
          </w:p>
        </w:tc>
        <w:tc>
          <w:tcPr>
            <w:tcW w:w="1559" w:type="dxa"/>
          </w:tcPr>
          <w:p w14:paraId="10D992F2" w14:textId="77777777" w:rsidR="00F048D0" w:rsidRPr="00D93334" w:rsidRDefault="00F048D0" w:rsidP="00EA2AED">
            <w:pPr>
              <w:jc w:val="both"/>
              <w:rPr>
                <w:b w:val="0"/>
                <w:bCs w:val="0"/>
              </w:rPr>
            </w:pPr>
          </w:p>
        </w:tc>
      </w:tr>
      <w:tr w:rsidR="00921C2B" w:rsidRPr="00CA1F18" w14:paraId="11D40912" w14:textId="77777777" w:rsidTr="00BA6095">
        <w:trPr>
          <w:cantSplit/>
          <w:trHeight w:val="620"/>
        </w:trPr>
        <w:tc>
          <w:tcPr>
            <w:tcW w:w="993" w:type="dxa"/>
          </w:tcPr>
          <w:p w14:paraId="0C46B2D2" w14:textId="5D1FAEAA"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0F46D1F2" w14:textId="77777777" w:rsidR="001358FE" w:rsidRPr="00D93334" w:rsidRDefault="001358FE" w:rsidP="00EA2AED">
            <w:pPr>
              <w:jc w:val="both"/>
              <w:rPr>
                <w:b w:val="0"/>
                <w:bCs w:val="0"/>
              </w:rPr>
            </w:pPr>
            <w:r w:rsidRPr="00D93334">
              <w:rPr>
                <w:b w:val="0"/>
                <w:bCs w:val="0"/>
              </w:rPr>
              <w:t xml:space="preserve">Alteration of nervous system </w:t>
            </w:r>
          </w:p>
          <w:p w14:paraId="2AF0F879" w14:textId="77777777" w:rsidR="001358FE" w:rsidRPr="00D93334" w:rsidRDefault="001358FE" w:rsidP="00EA2AED">
            <w:pPr>
              <w:jc w:val="both"/>
              <w:rPr>
                <w:b w:val="0"/>
                <w:bCs w:val="0"/>
              </w:rPr>
            </w:pPr>
          </w:p>
        </w:tc>
        <w:tc>
          <w:tcPr>
            <w:tcW w:w="2522" w:type="dxa"/>
          </w:tcPr>
          <w:p w14:paraId="7978FF56" w14:textId="77777777" w:rsidR="001358FE" w:rsidRPr="00D93334" w:rsidRDefault="001358FE" w:rsidP="00EA2AED">
            <w:pPr>
              <w:widowControl w:val="0"/>
              <w:autoSpaceDE w:val="0"/>
              <w:autoSpaceDN w:val="0"/>
              <w:jc w:val="center"/>
              <w:rPr>
                <w:b w:val="0"/>
                <w:bCs w:val="0"/>
              </w:rPr>
            </w:pPr>
            <w:r w:rsidRPr="00D93334">
              <w:rPr>
                <w:b w:val="0"/>
                <w:bCs w:val="0"/>
              </w:rPr>
              <w:t xml:space="preserve">Prof. Ozlem </w:t>
            </w:r>
            <w:proofErr w:type="spellStart"/>
            <w:r w:rsidRPr="00D93334">
              <w:rPr>
                <w:b w:val="0"/>
                <w:bCs w:val="0"/>
              </w:rPr>
              <w:t>Küçükgüçlü</w:t>
            </w:r>
            <w:proofErr w:type="spellEnd"/>
          </w:p>
          <w:p w14:paraId="31E88E17" w14:textId="77777777" w:rsidR="001358FE" w:rsidRPr="00D93334" w:rsidRDefault="001358FE" w:rsidP="00EA2AED">
            <w:pPr>
              <w:jc w:val="center"/>
              <w:rPr>
                <w:b w:val="0"/>
                <w:bCs w:val="0"/>
              </w:rPr>
            </w:pPr>
          </w:p>
          <w:p w14:paraId="419FC7F8" w14:textId="77777777" w:rsidR="001358FE" w:rsidRPr="00D93334" w:rsidRDefault="001358FE" w:rsidP="00EA2AED">
            <w:pPr>
              <w:jc w:val="center"/>
              <w:rPr>
                <w:b w:val="0"/>
                <w:bCs w:val="0"/>
              </w:rPr>
            </w:pPr>
            <w:r w:rsidRPr="00D93334">
              <w:rPr>
                <w:b w:val="0"/>
                <w:bCs w:val="0"/>
              </w:rPr>
              <w:t xml:space="preserve">Assoc. Prof. Aylin Durmaz </w:t>
            </w:r>
            <w:proofErr w:type="spellStart"/>
            <w:r w:rsidRPr="00D93334">
              <w:rPr>
                <w:b w:val="0"/>
                <w:bCs w:val="0"/>
              </w:rPr>
              <w:t>Edeer</w:t>
            </w:r>
            <w:proofErr w:type="spellEnd"/>
          </w:p>
        </w:tc>
        <w:tc>
          <w:tcPr>
            <w:tcW w:w="2268" w:type="dxa"/>
          </w:tcPr>
          <w:p w14:paraId="29C7571A" w14:textId="77777777" w:rsidR="001358FE" w:rsidRPr="00D93334" w:rsidRDefault="001358FE" w:rsidP="00EA2AED">
            <w:pPr>
              <w:rPr>
                <w:b w:val="0"/>
                <w:bCs w:val="0"/>
              </w:rPr>
            </w:pPr>
            <w:r w:rsidRPr="00D93334">
              <w:rPr>
                <w:b w:val="0"/>
                <w:bCs w:val="0"/>
              </w:rPr>
              <w:t>Visual supported presentation,</w:t>
            </w:r>
          </w:p>
          <w:p w14:paraId="5F654A66" w14:textId="77777777" w:rsidR="001358FE" w:rsidRPr="00D93334" w:rsidRDefault="001358FE" w:rsidP="00EA2AED">
            <w:pPr>
              <w:rPr>
                <w:b w:val="0"/>
                <w:bCs w:val="0"/>
              </w:rPr>
            </w:pPr>
            <w:r w:rsidRPr="00D93334">
              <w:rPr>
                <w:b w:val="0"/>
                <w:bCs w:val="0"/>
              </w:rPr>
              <w:t>Brainstorming,</w:t>
            </w:r>
          </w:p>
          <w:p w14:paraId="4BE40F9C" w14:textId="77777777" w:rsidR="001358FE" w:rsidRPr="00D93334" w:rsidRDefault="001358FE" w:rsidP="00EA2AED">
            <w:pPr>
              <w:rPr>
                <w:b w:val="0"/>
                <w:bCs w:val="0"/>
              </w:rPr>
            </w:pPr>
            <w:r w:rsidRPr="00D93334">
              <w:rPr>
                <w:b w:val="0"/>
                <w:bCs w:val="0"/>
              </w:rPr>
              <w:t>Question answer,</w:t>
            </w:r>
          </w:p>
          <w:p w14:paraId="0737A460" w14:textId="77777777" w:rsidR="001358FE" w:rsidRPr="00D93334" w:rsidRDefault="001358FE" w:rsidP="00EA2AED">
            <w:pPr>
              <w:rPr>
                <w:b w:val="0"/>
                <w:bCs w:val="0"/>
              </w:rPr>
            </w:pPr>
            <w:r w:rsidRPr="00D93334">
              <w:rPr>
                <w:b w:val="0"/>
                <w:bCs w:val="0"/>
              </w:rPr>
              <w:t>Discussion</w:t>
            </w:r>
          </w:p>
        </w:tc>
        <w:tc>
          <w:tcPr>
            <w:tcW w:w="1559" w:type="dxa"/>
          </w:tcPr>
          <w:p w14:paraId="7CA99C09" w14:textId="77777777" w:rsidR="001358FE" w:rsidRPr="00D93334" w:rsidRDefault="001358FE" w:rsidP="00EA2AED">
            <w:pPr>
              <w:rPr>
                <w:b w:val="0"/>
                <w:bCs w:val="0"/>
              </w:rPr>
            </w:pPr>
            <w:r w:rsidRPr="00D93334">
              <w:rPr>
                <w:b w:val="0"/>
                <w:bCs w:val="0"/>
              </w:rPr>
              <w:t>Face to Face</w:t>
            </w:r>
          </w:p>
        </w:tc>
      </w:tr>
      <w:tr w:rsidR="00921C2B" w:rsidRPr="00CA1F18" w14:paraId="62057426" w14:textId="77777777" w:rsidTr="00BA6095">
        <w:trPr>
          <w:cantSplit/>
          <w:trHeight w:val="275"/>
        </w:trPr>
        <w:tc>
          <w:tcPr>
            <w:tcW w:w="993" w:type="dxa"/>
          </w:tcPr>
          <w:p w14:paraId="0E6CBE80" w14:textId="237C979C"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7CD4E87F" w14:textId="77777777" w:rsidR="001358FE" w:rsidRPr="00D93334" w:rsidRDefault="001358FE" w:rsidP="00EA2AED">
            <w:pPr>
              <w:jc w:val="both"/>
              <w:rPr>
                <w:b w:val="0"/>
                <w:bCs w:val="0"/>
              </w:rPr>
            </w:pPr>
            <w:r w:rsidRPr="00D93334">
              <w:rPr>
                <w:b w:val="0"/>
                <w:bCs w:val="0"/>
              </w:rPr>
              <w:t>Alteration of renal system</w:t>
            </w:r>
          </w:p>
        </w:tc>
        <w:tc>
          <w:tcPr>
            <w:tcW w:w="2522" w:type="dxa"/>
          </w:tcPr>
          <w:p w14:paraId="0EE85297" w14:textId="77777777" w:rsidR="001358FE" w:rsidRPr="00D93334" w:rsidRDefault="001358FE" w:rsidP="00EA2AED">
            <w:pPr>
              <w:jc w:val="center"/>
              <w:rPr>
                <w:b w:val="0"/>
                <w:bCs w:val="0"/>
              </w:rPr>
            </w:pPr>
            <w:r w:rsidRPr="00D93334">
              <w:rPr>
                <w:b w:val="0"/>
                <w:bCs w:val="0"/>
              </w:rPr>
              <w:t xml:space="preserve">Prof. Ozlem </w:t>
            </w:r>
            <w:proofErr w:type="spellStart"/>
            <w:r w:rsidRPr="00D93334">
              <w:rPr>
                <w:b w:val="0"/>
                <w:bCs w:val="0"/>
              </w:rPr>
              <w:t>Küçükgüçlü</w:t>
            </w:r>
            <w:proofErr w:type="spellEnd"/>
            <w:r w:rsidRPr="00D93334">
              <w:rPr>
                <w:b w:val="0"/>
                <w:bCs w:val="0"/>
              </w:rPr>
              <w:t xml:space="preserve"> </w:t>
            </w:r>
          </w:p>
          <w:p w14:paraId="01B5277A" w14:textId="77777777" w:rsidR="001358FE" w:rsidRPr="00D93334" w:rsidRDefault="001358FE" w:rsidP="00EA2AED">
            <w:pPr>
              <w:jc w:val="center"/>
              <w:rPr>
                <w:b w:val="0"/>
                <w:bCs w:val="0"/>
              </w:rPr>
            </w:pPr>
          </w:p>
          <w:p w14:paraId="1DB824C7" w14:textId="77777777" w:rsidR="001358FE" w:rsidRPr="00D93334" w:rsidRDefault="001358FE" w:rsidP="00EA2AED">
            <w:pPr>
              <w:jc w:val="center"/>
              <w:rPr>
                <w:b w:val="0"/>
                <w:bCs w:val="0"/>
              </w:rPr>
            </w:pPr>
            <w:r w:rsidRPr="00D93334">
              <w:rPr>
                <w:b w:val="0"/>
                <w:bCs w:val="0"/>
              </w:rPr>
              <w:t>Prof. Hatice Mert</w:t>
            </w:r>
          </w:p>
        </w:tc>
        <w:tc>
          <w:tcPr>
            <w:tcW w:w="2268" w:type="dxa"/>
          </w:tcPr>
          <w:p w14:paraId="3C679547" w14:textId="77777777" w:rsidR="001358FE" w:rsidRPr="00D93334" w:rsidRDefault="001358FE" w:rsidP="00EA2AED">
            <w:pPr>
              <w:rPr>
                <w:b w:val="0"/>
                <w:bCs w:val="0"/>
              </w:rPr>
            </w:pPr>
            <w:r w:rsidRPr="00D93334">
              <w:rPr>
                <w:b w:val="0"/>
                <w:bCs w:val="0"/>
              </w:rPr>
              <w:t>Visual supported presentation,</w:t>
            </w:r>
          </w:p>
          <w:p w14:paraId="6CD68B00" w14:textId="77777777" w:rsidR="001358FE" w:rsidRPr="00D93334" w:rsidRDefault="001358FE" w:rsidP="00EA2AED">
            <w:pPr>
              <w:rPr>
                <w:b w:val="0"/>
                <w:bCs w:val="0"/>
              </w:rPr>
            </w:pPr>
            <w:r w:rsidRPr="00D93334">
              <w:rPr>
                <w:b w:val="0"/>
                <w:bCs w:val="0"/>
              </w:rPr>
              <w:t>Brainstorming,</w:t>
            </w:r>
          </w:p>
          <w:p w14:paraId="7D9F6067" w14:textId="77777777" w:rsidR="001358FE" w:rsidRPr="00D93334" w:rsidRDefault="001358FE" w:rsidP="00EA2AED">
            <w:pPr>
              <w:rPr>
                <w:b w:val="0"/>
                <w:bCs w:val="0"/>
              </w:rPr>
            </w:pPr>
            <w:r w:rsidRPr="00D93334">
              <w:rPr>
                <w:b w:val="0"/>
                <w:bCs w:val="0"/>
              </w:rPr>
              <w:t>Question answer,</w:t>
            </w:r>
          </w:p>
          <w:p w14:paraId="664254B7" w14:textId="77777777" w:rsidR="001358FE" w:rsidRPr="00D93334" w:rsidRDefault="001358FE" w:rsidP="00EA2AED">
            <w:pPr>
              <w:rPr>
                <w:b w:val="0"/>
                <w:bCs w:val="0"/>
              </w:rPr>
            </w:pPr>
            <w:r w:rsidRPr="00D93334">
              <w:rPr>
                <w:b w:val="0"/>
                <w:bCs w:val="0"/>
              </w:rPr>
              <w:t>Discussion</w:t>
            </w:r>
          </w:p>
        </w:tc>
        <w:tc>
          <w:tcPr>
            <w:tcW w:w="1559" w:type="dxa"/>
          </w:tcPr>
          <w:p w14:paraId="19B8CFB8" w14:textId="77777777" w:rsidR="001358FE" w:rsidRPr="00D93334" w:rsidRDefault="001358FE" w:rsidP="00EA2AED">
            <w:pPr>
              <w:rPr>
                <w:b w:val="0"/>
                <w:bCs w:val="0"/>
              </w:rPr>
            </w:pPr>
            <w:r w:rsidRPr="00D93334">
              <w:rPr>
                <w:b w:val="0"/>
                <w:bCs w:val="0"/>
              </w:rPr>
              <w:t>Face to Face</w:t>
            </w:r>
          </w:p>
        </w:tc>
      </w:tr>
      <w:tr w:rsidR="00921C2B" w:rsidRPr="00CA1F18" w14:paraId="14824C2F" w14:textId="77777777" w:rsidTr="00BA6095">
        <w:trPr>
          <w:cantSplit/>
          <w:trHeight w:val="275"/>
        </w:trPr>
        <w:tc>
          <w:tcPr>
            <w:tcW w:w="993" w:type="dxa"/>
          </w:tcPr>
          <w:p w14:paraId="0645B963" w14:textId="7DD10C11" w:rsidR="001358FE" w:rsidRPr="00F048D0" w:rsidRDefault="001358FE" w:rsidP="00F048D0">
            <w:pPr>
              <w:pStyle w:val="ListeParagraf"/>
              <w:numPr>
                <w:ilvl w:val="0"/>
                <w:numId w:val="81"/>
              </w:numPr>
              <w:tabs>
                <w:tab w:val="left" w:pos="3686"/>
                <w:tab w:val="left" w:pos="6946"/>
              </w:tabs>
              <w:spacing w:before="120" w:after="120"/>
              <w:rPr>
                <w:b w:val="0"/>
              </w:rPr>
            </w:pPr>
          </w:p>
        </w:tc>
        <w:tc>
          <w:tcPr>
            <w:tcW w:w="6946" w:type="dxa"/>
            <w:gridSpan w:val="3"/>
          </w:tcPr>
          <w:p w14:paraId="3BE5CDCD" w14:textId="77777777" w:rsidR="001358FE" w:rsidRPr="00D93334" w:rsidRDefault="001358FE" w:rsidP="00EA2AED">
            <w:pPr>
              <w:rPr>
                <w:b w:val="0"/>
                <w:bCs w:val="0"/>
              </w:rPr>
            </w:pPr>
            <w:r w:rsidRPr="00D93334">
              <w:rPr>
                <w:b w:val="0"/>
                <w:bCs w:val="0"/>
              </w:rPr>
              <w:t>Holiday</w:t>
            </w:r>
          </w:p>
        </w:tc>
        <w:tc>
          <w:tcPr>
            <w:tcW w:w="1559" w:type="dxa"/>
          </w:tcPr>
          <w:p w14:paraId="7A150C35" w14:textId="77777777" w:rsidR="001358FE" w:rsidRPr="00D93334" w:rsidRDefault="001358FE" w:rsidP="00EA2AED">
            <w:pPr>
              <w:rPr>
                <w:b w:val="0"/>
                <w:bCs w:val="0"/>
              </w:rPr>
            </w:pPr>
          </w:p>
        </w:tc>
      </w:tr>
      <w:tr w:rsidR="00921C2B" w:rsidRPr="00CA1F18" w14:paraId="39828621" w14:textId="77777777" w:rsidTr="00BA6095">
        <w:trPr>
          <w:cantSplit/>
          <w:trHeight w:val="340"/>
        </w:trPr>
        <w:tc>
          <w:tcPr>
            <w:tcW w:w="993" w:type="dxa"/>
          </w:tcPr>
          <w:p w14:paraId="65B17586" w14:textId="57C8E48E"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63F67656" w14:textId="77777777" w:rsidR="001358FE" w:rsidRPr="00D93334" w:rsidRDefault="001358FE" w:rsidP="00EA2AED">
            <w:pPr>
              <w:jc w:val="both"/>
              <w:rPr>
                <w:b w:val="0"/>
                <w:bCs w:val="0"/>
              </w:rPr>
            </w:pPr>
            <w:r w:rsidRPr="00D93334">
              <w:rPr>
                <w:b w:val="0"/>
                <w:bCs w:val="0"/>
              </w:rPr>
              <w:t>Alteration of gastrointestinal system</w:t>
            </w:r>
          </w:p>
        </w:tc>
        <w:tc>
          <w:tcPr>
            <w:tcW w:w="2522" w:type="dxa"/>
          </w:tcPr>
          <w:p w14:paraId="0126A739" w14:textId="77777777" w:rsidR="001358FE" w:rsidRPr="00D93334" w:rsidRDefault="001358FE" w:rsidP="00EA2AED">
            <w:pPr>
              <w:jc w:val="center"/>
              <w:rPr>
                <w:b w:val="0"/>
                <w:bCs w:val="0"/>
              </w:rPr>
            </w:pPr>
            <w:r w:rsidRPr="00D93334">
              <w:rPr>
                <w:b w:val="0"/>
                <w:bCs w:val="0"/>
              </w:rPr>
              <w:t>Assoc. Prof. Fatma Vural</w:t>
            </w:r>
          </w:p>
          <w:p w14:paraId="42E9F15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Özlem Bilik</w:t>
            </w:r>
          </w:p>
        </w:tc>
        <w:tc>
          <w:tcPr>
            <w:tcW w:w="2268" w:type="dxa"/>
          </w:tcPr>
          <w:p w14:paraId="23DCD3A7" w14:textId="77777777" w:rsidR="001358FE" w:rsidRPr="00D93334" w:rsidRDefault="001358FE" w:rsidP="00EA2AED">
            <w:pPr>
              <w:rPr>
                <w:b w:val="0"/>
                <w:bCs w:val="0"/>
              </w:rPr>
            </w:pPr>
            <w:r w:rsidRPr="00D93334">
              <w:rPr>
                <w:b w:val="0"/>
                <w:bCs w:val="0"/>
              </w:rPr>
              <w:t>Visual supported presentation,</w:t>
            </w:r>
          </w:p>
          <w:p w14:paraId="69B07752" w14:textId="77777777" w:rsidR="001358FE" w:rsidRPr="00D93334" w:rsidRDefault="001358FE" w:rsidP="00EA2AED">
            <w:pPr>
              <w:rPr>
                <w:b w:val="0"/>
                <w:bCs w:val="0"/>
              </w:rPr>
            </w:pPr>
            <w:r w:rsidRPr="00D93334">
              <w:rPr>
                <w:b w:val="0"/>
                <w:bCs w:val="0"/>
              </w:rPr>
              <w:t>Brainstorming,</w:t>
            </w:r>
          </w:p>
          <w:p w14:paraId="31DE73D5" w14:textId="77777777" w:rsidR="001358FE" w:rsidRPr="00D93334" w:rsidRDefault="001358FE" w:rsidP="00EA2AED">
            <w:pPr>
              <w:rPr>
                <w:b w:val="0"/>
                <w:bCs w:val="0"/>
              </w:rPr>
            </w:pPr>
            <w:r w:rsidRPr="00D93334">
              <w:rPr>
                <w:b w:val="0"/>
                <w:bCs w:val="0"/>
              </w:rPr>
              <w:t>Question answer,</w:t>
            </w:r>
          </w:p>
          <w:p w14:paraId="3E0E9390" w14:textId="77777777" w:rsidR="001358FE" w:rsidRPr="00D93334" w:rsidRDefault="001358FE" w:rsidP="00EA2AED">
            <w:pPr>
              <w:rPr>
                <w:b w:val="0"/>
                <w:bCs w:val="0"/>
              </w:rPr>
            </w:pPr>
            <w:r w:rsidRPr="00D93334">
              <w:rPr>
                <w:b w:val="0"/>
                <w:bCs w:val="0"/>
              </w:rPr>
              <w:t>Discussion</w:t>
            </w:r>
          </w:p>
        </w:tc>
        <w:tc>
          <w:tcPr>
            <w:tcW w:w="1559" w:type="dxa"/>
          </w:tcPr>
          <w:p w14:paraId="503FC557" w14:textId="77777777" w:rsidR="001358FE" w:rsidRPr="00D93334" w:rsidRDefault="001358FE" w:rsidP="00EA2AED">
            <w:pPr>
              <w:jc w:val="both"/>
              <w:rPr>
                <w:b w:val="0"/>
                <w:bCs w:val="0"/>
              </w:rPr>
            </w:pPr>
            <w:r w:rsidRPr="00D93334">
              <w:rPr>
                <w:b w:val="0"/>
                <w:bCs w:val="0"/>
              </w:rPr>
              <w:t>Face to Face</w:t>
            </w:r>
          </w:p>
        </w:tc>
      </w:tr>
      <w:tr w:rsidR="00921C2B" w:rsidRPr="00CA1F18" w14:paraId="0CB35C83" w14:textId="77777777" w:rsidTr="00BA6095">
        <w:trPr>
          <w:cantSplit/>
          <w:trHeight w:val="1139"/>
        </w:trPr>
        <w:tc>
          <w:tcPr>
            <w:tcW w:w="993" w:type="dxa"/>
          </w:tcPr>
          <w:p w14:paraId="5F606C90" w14:textId="50F50981"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1131C295" w14:textId="77777777" w:rsidR="001358FE" w:rsidRPr="00D93334" w:rsidRDefault="001358FE" w:rsidP="00EA2AED">
            <w:pPr>
              <w:jc w:val="both"/>
              <w:rPr>
                <w:b w:val="0"/>
                <w:bCs w:val="0"/>
              </w:rPr>
            </w:pPr>
            <w:r w:rsidRPr="00D93334">
              <w:rPr>
                <w:b w:val="0"/>
                <w:bCs w:val="0"/>
              </w:rPr>
              <w:t>Pathophysiology of aging</w:t>
            </w:r>
          </w:p>
        </w:tc>
        <w:tc>
          <w:tcPr>
            <w:tcW w:w="2522" w:type="dxa"/>
          </w:tcPr>
          <w:p w14:paraId="3D0281AE" w14:textId="77777777" w:rsidR="001358FE" w:rsidRPr="00D93334" w:rsidRDefault="001358FE" w:rsidP="00EA2AED">
            <w:pPr>
              <w:widowControl w:val="0"/>
              <w:autoSpaceDE w:val="0"/>
              <w:autoSpaceDN w:val="0"/>
              <w:jc w:val="center"/>
              <w:rPr>
                <w:b w:val="0"/>
                <w:bCs w:val="0"/>
              </w:rPr>
            </w:pPr>
            <w:r w:rsidRPr="00D93334">
              <w:rPr>
                <w:b w:val="0"/>
                <w:bCs w:val="0"/>
              </w:rPr>
              <w:t xml:space="preserve">Prof. Ozlem </w:t>
            </w:r>
            <w:proofErr w:type="spellStart"/>
            <w:r w:rsidRPr="00D93334">
              <w:rPr>
                <w:b w:val="0"/>
                <w:bCs w:val="0"/>
              </w:rPr>
              <w:t>Küçükgüçlü</w:t>
            </w:r>
            <w:proofErr w:type="spellEnd"/>
          </w:p>
          <w:p w14:paraId="2435C8D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 xml:space="preserve">Assoc. Prof. Aylin Durmaz </w:t>
            </w:r>
            <w:proofErr w:type="spellStart"/>
            <w:r w:rsidRPr="00D93334">
              <w:rPr>
                <w:b w:val="0"/>
                <w:bCs w:val="0"/>
              </w:rPr>
              <w:t>Edeer</w:t>
            </w:r>
            <w:proofErr w:type="spellEnd"/>
          </w:p>
        </w:tc>
        <w:tc>
          <w:tcPr>
            <w:tcW w:w="2268" w:type="dxa"/>
          </w:tcPr>
          <w:p w14:paraId="3E672877" w14:textId="77777777" w:rsidR="001358FE" w:rsidRPr="00D93334" w:rsidRDefault="001358FE" w:rsidP="00EA2AED">
            <w:pPr>
              <w:rPr>
                <w:b w:val="0"/>
                <w:bCs w:val="0"/>
              </w:rPr>
            </w:pPr>
            <w:r w:rsidRPr="00D93334">
              <w:rPr>
                <w:b w:val="0"/>
                <w:bCs w:val="0"/>
              </w:rPr>
              <w:t>Visual supported presentation,</w:t>
            </w:r>
          </w:p>
          <w:p w14:paraId="16882BD5" w14:textId="77777777" w:rsidR="001358FE" w:rsidRPr="00D93334" w:rsidRDefault="001358FE" w:rsidP="00EA2AED">
            <w:pPr>
              <w:rPr>
                <w:b w:val="0"/>
                <w:bCs w:val="0"/>
              </w:rPr>
            </w:pPr>
            <w:r w:rsidRPr="00D93334">
              <w:rPr>
                <w:b w:val="0"/>
                <w:bCs w:val="0"/>
              </w:rPr>
              <w:t>Brainstorming,</w:t>
            </w:r>
          </w:p>
          <w:p w14:paraId="0106529D" w14:textId="77777777" w:rsidR="001358FE" w:rsidRPr="00D93334" w:rsidRDefault="001358FE" w:rsidP="00EA2AED">
            <w:pPr>
              <w:rPr>
                <w:b w:val="0"/>
                <w:bCs w:val="0"/>
              </w:rPr>
            </w:pPr>
            <w:r w:rsidRPr="00D93334">
              <w:rPr>
                <w:b w:val="0"/>
                <w:bCs w:val="0"/>
              </w:rPr>
              <w:t>Question answer,</w:t>
            </w:r>
          </w:p>
          <w:p w14:paraId="6A9C0868" w14:textId="77777777" w:rsidR="001358FE" w:rsidRPr="00D93334" w:rsidRDefault="001358FE" w:rsidP="00EA2AED">
            <w:pPr>
              <w:rPr>
                <w:b w:val="0"/>
                <w:bCs w:val="0"/>
              </w:rPr>
            </w:pPr>
            <w:r w:rsidRPr="00D93334">
              <w:rPr>
                <w:b w:val="0"/>
                <w:bCs w:val="0"/>
              </w:rPr>
              <w:t>Discussion</w:t>
            </w:r>
          </w:p>
        </w:tc>
        <w:tc>
          <w:tcPr>
            <w:tcW w:w="1559" w:type="dxa"/>
          </w:tcPr>
          <w:p w14:paraId="7EFB6089" w14:textId="77777777" w:rsidR="001358FE" w:rsidRPr="00D93334" w:rsidRDefault="001358FE" w:rsidP="00EA2AED">
            <w:pPr>
              <w:jc w:val="both"/>
              <w:rPr>
                <w:b w:val="0"/>
                <w:bCs w:val="0"/>
              </w:rPr>
            </w:pPr>
            <w:r w:rsidRPr="00D93334">
              <w:rPr>
                <w:b w:val="0"/>
                <w:bCs w:val="0"/>
              </w:rPr>
              <w:t>Face to Face</w:t>
            </w:r>
          </w:p>
        </w:tc>
      </w:tr>
      <w:tr w:rsidR="00921C2B" w:rsidRPr="00CA1F18" w14:paraId="6C39652E" w14:textId="77777777" w:rsidTr="00BA6095">
        <w:trPr>
          <w:cantSplit/>
          <w:trHeight w:val="499"/>
        </w:trPr>
        <w:tc>
          <w:tcPr>
            <w:tcW w:w="993" w:type="dxa"/>
          </w:tcPr>
          <w:p w14:paraId="57F0C110" w14:textId="637A859C"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4A2B7AD9" w14:textId="77777777" w:rsidR="001358FE" w:rsidRPr="00D93334" w:rsidRDefault="001358FE" w:rsidP="00EA2AED">
            <w:pPr>
              <w:jc w:val="both"/>
              <w:rPr>
                <w:b w:val="0"/>
                <w:bCs w:val="0"/>
              </w:rPr>
            </w:pPr>
            <w:r w:rsidRPr="00D93334">
              <w:rPr>
                <w:b w:val="0"/>
                <w:bCs w:val="0"/>
              </w:rPr>
              <w:t>Alteration of endocrine system</w:t>
            </w:r>
          </w:p>
        </w:tc>
        <w:tc>
          <w:tcPr>
            <w:tcW w:w="2522" w:type="dxa"/>
          </w:tcPr>
          <w:p w14:paraId="0114B03A" w14:textId="77777777" w:rsidR="001358FE" w:rsidRPr="00D93334" w:rsidRDefault="001358FE" w:rsidP="00EA2AED">
            <w:pPr>
              <w:jc w:val="center"/>
              <w:rPr>
                <w:b w:val="0"/>
                <w:bCs w:val="0"/>
              </w:rPr>
            </w:pPr>
            <w:r w:rsidRPr="00D93334">
              <w:rPr>
                <w:b w:val="0"/>
                <w:bCs w:val="0"/>
              </w:rPr>
              <w:t>Assoc. Prof.  Fatma Vural</w:t>
            </w:r>
          </w:p>
          <w:p w14:paraId="11B948EF"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 xml:space="preserve">Assoc. Prof. Aylin Durmaz </w:t>
            </w:r>
            <w:proofErr w:type="spellStart"/>
            <w:r w:rsidRPr="00D93334">
              <w:rPr>
                <w:b w:val="0"/>
                <w:bCs w:val="0"/>
              </w:rPr>
              <w:t>Edeer</w:t>
            </w:r>
            <w:proofErr w:type="spellEnd"/>
          </w:p>
        </w:tc>
        <w:tc>
          <w:tcPr>
            <w:tcW w:w="2268" w:type="dxa"/>
          </w:tcPr>
          <w:p w14:paraId="0C2FC495" w14:textId="77777777" w:rsidR="001358FE" w:rsidRPr="00D93334" w:rsidRDefault="001358FE" w:rsidP="00EA2AED">
            <w:pPr>
              <w:rPr>
                <w:b w:val="0"/>
                <w:bCs w:val="0"/>
              </w:rPr>
            </w:pPr>
            <w:r w:rsidRPr="00D93334">
              <w:rPr>
                <w:b w:val="0"/>
                <w:bCs w:val="0"/>
              </w:rPr>
              <w:t>Visual supported presentation,</w:t>
            </w:r>
          </w:p>
          <w:p w14:paraId="1F95393F" w14:textId="77777777" w:rsidR="001358FE" w:rsidRPr="00D93334" w:rsidRDefault="001358FE" w:rsidP="00EA2AED">
            <w:pPr>
              <w:rPr>
                <w:b w:val="0"/>
                <w:bCs w:val="0"/>
              </w:rPr>
            </w:pPr>
            <w:r w:rsidRPr="00D93334">
              <w:rPr>
                <w:b w:val="0"/>
                <w:bCs w:val="0"/>
              </w:rPr>
              <w:t>Brainstorming,</w:t>
            </w:r>
          </w:p>
          <w:p w14:paraId="3AC1EF0E" w14:textId="77777777" w:rsidR="001358FE" w:rsidRPr="00D93334" w:rsidRDefault="001358FE" w:rsidP="00EA2AED">
            <w:pPr>
              <w:rPr>
                <w:b w:val="0"/>
                <w:bCs w:val="0"/>
              </w:rPr>
            </w:pPr>
            <w:r w:rsidRPr="00D93334">
              <w:rPr>
                <w:b w:val="0"/>
                <w:bCs w:val="0"/>
              </w:rPr>
              <w:t>Question answer,</w:t>
            </w:r>
          </w:p>
          <w:p w14:paraId="3CFCC105" w14:textId="77777777" w:rsidR="001358FE" w:rsidRPr="00D93334" w:rsidRDefault="001358FE" w:rsidP="00EA2AED">
            <w:pPr>
              <w:rPr>
                <w:b w:val="0"/>
                <w:bCs w:val="0"/>
              </w:rPr>
            </w:pPr>
            <w:r w:rsidRPr="00D93334">
              <w:rPr>
                <w:b w:val="0"/>
                <w:bCs w:val="0"/>
              </w:rPr>
              <w:t>Discussion</w:t>
            </w:r>
          </w:p>
        </w:tc>
        <w:tc>
          <w:tcPr>
            <w:tcW w:w="1559" w:type="dxa"/>
          </w:tcPr>
          <w:p w14:paraId="47859F34" w14:textId="77777777" w:rsidR="001358FE" w:rsidRPr="00D93334" w:rsidRDefault="001358FE" w:rsidP="00EA2AED">
            <w:pPr>
              <w:jc w:val="both"/>
              <w:rPr>
                <w:b w:val="0"/>
                <w:bCs w:val="0"/>
              </w:rPr>
            </w:pPr>
            <w:r w:rsidRPr="00D93334">
              <w:rPr>
                <w:b w:val="0"/>
                <w:bCs w:val="0"/>
              </w:rPr>
              <w:t>Face to Face</w:t>
            </w:r>
          </w:p>
        </w:tc>
      </w:tr>
      <w:tr w:rsidR="00921C2B" w:rsidRPr="00CA1F18" w14:paraId="383FEB98" w14:textId="77777777" w:rsidTr="00BA6095">
        <w:trPr>
          <w:cantSplit/>
          <w:trHeight w:val="476"/>
        </w:trPr>
        <w:tc>
          <w:tcPr>
            <w:tcW w:w="993" w:type="dxa"/>
          </w:tcPr>
          <w:p w14:paraId="70EB8700" w14:textId="6E649327" w:rsidR="001358FE" w:rsidRPr="00F048D0" w:rsidRDefault="001358FE" w:rsidP="00F048D0">
            <w:pPr>
              <w:pStyle w:val="ListeParagraf"/>
              <w:numPr>
                <w:ilvl w:val="0"/>
                <w:numId w:val="81"/>
              </w:numPr>
              <w:tabs>
                <w:tab w:val="left" w:pos="3686"/>
                <w:tab w:val="left" w:pos="6946"/>
              </w:tabs>
              <w:spacing w:before="120" w:after="120"/>
              <w:rPr>
                <w:b w:val="0"/>
              </w:rPr>
            </w:pPr>
          </w:p>
        </w:tc>
        <w:tc>
          <w:tcPr>
            <w:tcW w:w="2156" w:type="dxa"/>
          </w:tcPr>
          <w:p w14:paraId="16A6FD6B" w14:textId="77777777" w:rsidR="001358FE" w:rsidRPr="00D93334" w:rsidRDefault="001358FE" w:rsidP="00EA2AED">
            <w:pPr>
              <w:jc w:val="both"/>
              <w:rPr>
                <w:b w:val="0"/>
                <w:bCs w:val="0"/>
              </w:rPr>
            </w:pPr>
            <w:r w:rsidRPr="00D93334">
              <w:rPr>
                <w:b w:val="0"/>
                <w:bCs w:val="0"/>
              </w:rPr>
              <w:t>Cell differentiation and oncogenes</w:t>
            </w:r>
          </w:p>
          <w:p w14:paraId="1F54B370" w14:textId="77777777" w:rsidR="001358FE" w:rsidRPr="00D93334" w:rsidRDefault="001358FE" w:rsidP="00EA2AED">
            <w:pPr>
              <w:jc w:val="both"/>
              <w:rPr>
                <w:b w:val="0"/>
                <w:bCs w:val="0"/>
              </w:rPr>
            </w:pPr>
            <w:r w:rsidRPr="00D93334">
              <w:rPr>
                <w:b w:val="0"/>
                <w:bCs w:val="0"/>
              </w:rPr>
              <w:t xml:space="preserve">Cell damage and death/necrosis  </w:t>
            </w:r>
          </w:p>
        </w:tc>
        <w:tc>
          <w:tcPr>
            <w:tcW w:w="2522" w:type="dxa"/>
          </w:tcPr>
          <w:p w14:paraId="0F7480B2" w14:textId="77777777" w:rsidR="001358FE" w:rsidRPr="00D93334" w:rsidRDefault="001358FE" w:rsidP="00EA2AED">
            <w:pPr>
              <w:jc w:val="center"/>
              <w:rPr>
                <w:b w:val="0"/>
                <w:bCs w:val="0"/>
              </w:rPr>
            </w:pPr>
            <w:r w:rsidRPr="00D93334">
              <w:rPr>
                <w:b w:val="0"/>
                <w:bCs w:val="0"/>
              </w:rPr>
              <w:t>Assoc. Prof.  Fatma Vural</w:t>
            </w:r>
          </w:p>
          <w:p w14:paraId="0379D834"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 xml:space="preserve">Assoc. Prof. Aylin Durmaz </w:t>
            </w:r>
            <w:proofErr w:type="spellStart"/>
            <w:r w:rsidRPr="00D93334">
              <w:rPr>
                <w:b w:val="0"/>
                <w:bCs w:val="0"/>
              </w:rPr>
              <w:t>Edeer</w:t>
            </w:r>
            <w:proofErr w:type="spellEnd"/>
          </w:p>
        </w:tc>
        <w:tc>
          <w:tcPr>
            <w:tcW w:w="2268" w:type="dxa"/>
          </w:tcPr>
          <w:p w14:paraId="7467E475" w14:textId="77777777" w:rsidR="001358FE" w:rsidRPr="00D93334" w:rsidRDefault="001358FE" w:rsidP="00EA2AED">
            <w:pPr>
              <w:rPr>
                <w:b w:val="0"/>
                <w:bCs w:val="0"/>
              </w:rPr>
            </w:pPr>
            <w:r w:rsidRPr="00D93334">
              <w:rPr>
                <w:b w:val="0"/>
                <w:bCs w:val="0"/>
              </w:rPr>
              <w:t>Visual supported presentation,</w:t>
            </w:r>
          </w:p>
          <w:p w14:paraId="50B444BA" w14:textId="77777777" w:rsidR="001358FE" w:rsidRPr="00D93334" w:rsidRDefault="001358FE" w:rsidP="00EA2AED">
            <w:pPr>
              <w:rPr>
                <w:b w:val="0"/>
                <w:bCs w:val="0"/>
              </w:rPr>
            </w:pPr>
            <w:r w:rsidRPr="00D93334">
              <w:rPr>
                <w:b w:val="0"/>
                <w:bCs w:val="0"/>
              </w:rPr>
              <w:t>Brainstorming,</w:t>
            </w:r>
          </w:p>
          <w:p w14:paraId="2EBD86E3" w14:textId="77777777" w:rsidR="001358FE" w:rsidRPr="00D93334" w:rsidRDefault="001358FE" w:rsidP="00EA2AED">
            <w:pPr>
              <w:rPr>
                <w:b w:val="0"/>
                <w:bCs w:val="0"/>
              </w:rPr>
            </w:pPr>
            <w:r w:rsidRPr="00D93334">
              <w:rPr>
                <w:b w:val="0"/>
                <w:bCs w:val="0"/>
              </w:rPr>
              <w:t>Question answer,</w:t>
            </w:r>
          </w:p>
          <w:p w14:paraId="37EC7AD9" w14:textId="77777777" w:rsidR="001358FE" w:rsidRPr="00D93334" w:rsidRDefault="001358FE" w:rsidP="00EA2AED">
            <w:pPr>
              <w:rPr>
                <w:b w:val="0"/>
                <w:bCs w:val="0"/>
              </w:rPr>
            </w:pPr>
            <w:r w:rsidRPr="00D93334">
              <w:rPr>
                <w:b w:val="0"/>
                <w:bCs w:val="0"/>
              </w:rPr>
              <w:t>Discussion</w:t>
            </w:r>
          </w:p>
        </w:tc>
        <w:tc>
          <w:tcPr>
            <w:tcW w:w="1559" w:type="dxa"/>
          </w:tcPr>
          <w:p w14:paraId="06319C25" w14:textId="77777777" w:rsidR="001358FE" w:rsidRPr="00D93334" w:rsidRDefault="001358FE" w:rsidP="00EA2AED">
            <w:pPr>
              <w:jc w:val="both"/>
              <w:rPr>
                <w:b w:val="0"/>
                <w:bCs w:val="0"/>
              </w:rPr>
            </w:pPr>
            <w:r w:rsidRPr="00D93334">
              <w:rPr>
                <w:b w:val="0"/>
                <w:bCs w:val="0"/>
              </w:rPr>
              <w:t>Face to Face</w:t>
            </w:r>
          </w:p>
        </w:tc>
      </w:tr>
      <w:tr w:rsidR="00921C2B" w:rsidRPr="00CA1F18" w14:paraId="2B08147A" w14:textId="77777777" w:rsidTr="00BA6095">
        <w:trPr>
          <w:cantSplit/>
          <w:trHeight w:val="58"/>
        </w:trPr>
        <w:tc>
          <w:tcPr>
            <w:tcW w:w="993" w:type="dxa"/>
          </w:tcPr>
          <w:p w14:paraId="073DE9E2" w14:textId="77777777" w:rsidR="001358FE" w:rsidRPr="00CA1F18" w:rsidRDefault="001358FE" w:rsidP="00EA2AED">
            <w:pPr>
              <w:jc w:val="both"/>
            </w:pPr>
          </w:p>
        </w:tc>
        <w:tc>
          <w:tcPr>
            <w:tcW w:w="2156" w:type="dxa"/>
            <w:shd w:val="clear" w:color="auto" w:fill="auto"/>
          </w:tcPr>
          <w:p w14:paraId="6D423766" w14:textId="77777777" w:rsidR="001358FE" w:rsidRPr="00D93334" w:rsidRDefault="001358FE" w:rsidP="00EA2AED">
            <w:pPr>
              <w:jc w:val="both"/>
              <w:rPr>
                <w:b w:val="0"/>
                <w:bCs w:val="0"/>
              </w:rPr>
            </w:pPr>
            <w:r w:rsidRPr="00D93334">
              <w:rPr>
                <w:b w:val="0"/>
                <w:bCs w:val="0"/>
              </w:rPr>
              <w:t>Final Exam</w:t>
            </w:r>
          </w:p>
        </w:tc>
        <w:tc>
          <w:tcPr>
            <w:tcW w:w="2522" w:type="dxa"/>
            <w:shd w:val="clear" w:color="auto" w:fill="auto"/>
          </w:tcPr>
          <w:p w14:paraId="20543C04" w14:textId="77777777" w:rsidR="001358FE" w:rsidRPr="00D93334" w:rsidRDefault="001358FE" w:rsidP="00EA2AED">
            <w:pPr>
              <w:jc w:val="center"/>
              <w:rPr>
                <w:b w:val="0"/>
                <w:bCs w:val="0"/>
              </w:rPr>
            </w:pPr>
            <w:r w:rsidRPr="00D93334">
              <w:rPr>
                <w:b w:val="0"/>
                <w:bCs w:val="0"/>
              </w:rPr>
              <w:t xml:space="preserve">Assoc. Prof. Aylin Durmaz </w:t>
            </w:r>
            <w:proofErr w:type="spellStart"/>
            <w:r w:rsidRPr="00D93334">
              <w:rPr>
                <w:b w:val="0"/>
                <w:bCs w:val="0"/>
              </w:rPr>
              <w:t>Edeer</w:t>
            </w:r>
            <w:proofErr w:type="spellEnd"/>
          </w:p>
        </w:tc>
        <w:tc>
          <w:tcPr>
            <w:tcW w:w="2268" w:type="dxa"/>
          </w:tcPr>
          <w:p w14:paraId="5A8F37F3" w14:textId="77777777" w:rsidR="001358FE" w:rsidRPr="00D93334" w:rsidRDefault="001358FE" w:rsidP="00EA2AED">
            <w:pPr>
              <w:jc w:val="both"/>
              <w:rPr>
                <w:b w:val="0"/>
                <w:bCs w:val="0"/>
              </w:rPr>
            </w:pPr>
          </w:p>
        </w:tc>
        <w:tc>
          <w:tcPr>
            <w:tcW w:w="1559" w:type="dxa"/>
            <w:shd w:val="clear" w:color="auto" w:fill="auto"/>
          </w:tcPr>
          <w:p w14:paraId="43623E98" w14:textId="46463D7D" w:rsidR="001358FE" w:rsidRPr="00D93334" w:rsidRDefault="00A5726D" w:rsidP="00EA2AED">
            <w:pPr>
              <w:jc w:val="both"/>
              <w:rPr>
                <w:b w:val="0"/>
                <w:bCs w:val="0"/>
              </w:rPr>
            </w:pPr>
            <w:r w:rsidRPr="00D93334">
              <w:rPr>
                <w:b w:val="0"/>
                <w:bCs w:val="0"/>
              </w:rPr>
              <w:t>Online Examination</w:t>
            </w:r>
          </w:p>
        </w:tc>
      </w:tr>
      <w:tr w:rsidR="00921C2B" w:rsidRPr="00CA1F18" w14:paraId="239D34F3" w14:textId="77777777" w:rsidTr="00BA6095">
        <w:trPr>
          <w:cantSplit/>
          <w:trHeight w:val="78"/>
        </w:trPr>
        <w:tc>
          <w:tcPr>
            <w:tcW w:w="993" w:type="dxa"/>
          </w:tcPr>
          <w:p w14:paraId="70065C31" w14:textId="77777777" w:rsidR="001358FE" w:rsidRPr="00CA1F18" w:rsidRDefault="001358FE" w:rsidP="00EA2AED">
            <w:pPr>
              <w:jc w:val="both"/>
            </w:pPr>
          </w:p>
        </w:tc>
        <w:tc>
          <w:tcPr>
            <w:tcW w:w="2156" w:type="dxa"/>
            <w:shd w:val="clear" w:color="auto" w:fill="auto"/>
          </w:tcPr>
          <w:p w14:paraId="3F0BB5C4" w14:textId="77777777" w:rsidR="001358FE" w:rsidRPr="00D93334" w:rsidRDefault="001358FE" w:rsidP="00EA2AED">
            <w:pPr>
              <w:tabs>
                <w:tab w:val="left" w:pos="1245"/>
              </w:tabs>
              <w:jc w:val="both"/>
              <w:rPr>
                <w:b w:val="0"/>
                <w:bCs w:val="0"/>
              </w:rPr>
            </w:pPr>
            <w:r w:rsidRPr="00D93334">
              <w:rPr>
                <w:b w:val="0"/>
                <w:bCs w:val="0"/>
              </w:rPr>
              <w:t>Makeup Exam</w:t>
            </w:r>
          </w:p>
        </w:tc>
        <w:tc>
          <w:tcPr>
            <w:tcW w:w="2522" w:type="dxa"/>
            <w:shd w:val="clear" w:color="auto" w:fill="auto"/>
          </w:tcPr>
          <w:p w14:paraId="3F4904AF" w14:textId="77777777" w:rsidR="001358FE" w:rsidRPr="00D93334" w:rsidRDefault="001358FE" w:rsidP="00EA2AED">
            <w:pPr>
              <w:jc w:val="center"/>
              <w:rPr>
                <w:b w:val="0"/>
                <w:bCs w:val="0"/>
              </w:rPr>
            </w:pPr>
            <w:r w:rsidRPr="00D93334">
              <w:rPr>
                <w:b w:val="0"/>
                <w:bCs w:val="0"/>
              </w:rPr>
              <w:t>Assoc. Prof.  Özlem Bilik</w:t>
            </w:r>
          </w:p>
          <w:p w14:paraId="6F45774D" w14:textId="77777777" w:rsidR="001358FE" w:rsidRPr="00D93334" w:rsidRDefault="001358FE" w:rsidP="00EA2AED">
            <w:pPr>
              <w:widowControl w:val="0"/>
              <w:autoSpaceDE w:val="0"/>
              <w:autoSpaceDN w:val="0"/>
              <w:jc w:val="center"/>
              <w:rPr>
                <w:b w:val="0"/>
                <w:bCs w:val="0"/>
              </w:rPr>
            </w:pPr>
          </w:p>
        </w:tc>
        <w:tc>
          <w:tcPr>
            <w:tcW w:w="2268" w:type="dxa"/>
          </w:tcPr>
          <w:p w14:paraId="56FEBAFC" w14:textId="77777777" w:rsidR="001358FE" w:rsidRPr="00D93334" w:rsidRDefault="001358FE" w:rsidP="00EA2AED">
            <w:pPr>
              <w:jc w:val="both"/>
              <w:rPr>
                <w:b w:val="0"/>
                <w:bCs w:val="0"/>
              </w:rPr>
            </w:pPr>
          </w:p>
        </w:tc>
        <w:tc>
          <w:tcPr>
            <w:tcW w:w="1559" w:type="dxa"/>
            <w:shd w:val="clear" w:color="auto" w:fill="auto"/>
          </w:tcPr>
          <w:p w14:paraId="055832B0" w14:textId="77777777" w:rsidR="001358FE" w:rsidRPr="00D93334" w:rsidRDefault="001358FE" w:rsidP="00EA2AED">
            <w:pPr>
              <w:jc w:val="both"/>
              <w:rPr>
                <w:b w:val="0"/>
                <w:bCs w:val="0"/>
              </w:rPr>
            </w:pPr>
            <w:r w:rsidRPr="00D93334">
              <w:rPr>
                <w:b w:val="0"/>
                <w:bCs w:val="0"/>
              </w:rPr>
              <w:t>Online Examination</w:t>
            </w:r>
          </w:p>
        </w:tc>
      </w:tr>
    </w:tbl>
    <w:p w14:paraId="484C7C3A" w14:textId="77777777" w:rsidR="001358FE" w:rsidRPr="00CA1F18" w:rsidRDefault="001358FE" w:rsidP="001358FE">
      <w:pPr>
        <w:jc w:val="both"/>
        <w:rPr>
          <w:b w:val="0"/>
        </w:rPr>
      </w:pPr>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489"/>
        <w:gridCol w:w="1124"/>
      </w:tblGrid>
      <w:tr w:rsidR="00950DC0" w:rsidRPr="00CA1F18" w14:paraId="642A6602" w14:textId="77777777" w:rsidTr="00BA6095">
        <w:trPr>
          <w:trHeight w:val="624"/>
        </w:trPr>
        <w:tc>
          <w:tcPr>
            <w:tcW w:w="9493" w:type="dxa"/>
            <w:gridSpan w:val="14"/>
            <w:shd w:val="clear" w:color="auto" w:fill="auto"/>
          </w:tcPr>
          <w:p w14:paraId="2D34557D" w14:textId="77777777" w:rsidR="00950DC0" w:rsidRDefault="00950DC0" w:rsidP="00950DC0">
            <w:pPr>
              <w:jc w:val="both"/>
            </w:pPr>
            <w:r>
              <w:t>Table 1. Contribution of course learning outcomes to program outcomes</w:t>
            </w:r>
          </w:p>
          <w:p w14:paraId="0F845E82" w14:textId="4BC06311" w:rsidR="00950DC0" w:rsidRPr="00CA1F18" w:rsidRDefault="00950DC0" w:rsidP="00950DC0">
            <w:pPr>
              <w:jc w:val="both"/>
            </w:pPr>
            <w:r>
              <w:t>0: no contribution 1: little contribution 2: moderate contribution 3: full contribution</w:t>
            </w:r>
          </w:p>
        </w:tc>
      </w:tr>
      <w:tr w:rsidR="00921C2B" w:rsidRPr="00CA1F18" w14:paraId="5DB71CF9" w14:textId="77777777" w:rsidTr="00BA6095">
        <w:trPr>
          <w:trHeight w:val="624"/>
        </w:trPr>
        <w:tc>
          <w:tcPr>
            <w:tcW w:w="1830" w:type="dxa"/>
            <w:shd w:val="clear" w:color="auto" w:fill="auto"/>
          </w:tcPr>
          <w:p w14:paraId="3946878D" w14:textId="77777777" w:rsidR="001358FE" w:rsidRPr="0063203A" w:rsidRDefault="001358FE" w:rsidP="00EA2AED">
            <w:pPr>
              <w:jc w:val="both"/>
              <w:rPr>
                <w:b w:val="0"/>
                <w:bCs w:val="0"/>
              </w:rPr>
            </w:pPr>
            <w:bookmarkStart w:id="107" w:name="_Hlk161694503"/>
            <w:r w:rsidRPr="0063203A">
              <w:rPr>
                <w:b w:val="0"/>
                <w:bCs w:val="0"/>
              </w:rPr>
              <w:t>Learning Outcomes</w:t>
            </w:r>
          </w:p>
        </w:tc>
        <w:tc>
          <w:tcPr>
            <w:tcW w:w="550" w:type="dxa"/>
            <w:shd w:val="clear" w:color="auto" w:fill="auto"/>
          </w:tcPr>
          <w:p w14:paraId="61CAF4D4" w14:textId="77777777" w:rsidR="001358FE" w:rsidRPr="0063203A" w:rsidRDefault="001358FE" w:rsidP="00EA2AED">
            <w:pPr>
              <w:jc w:val="both"/>
              <w:rPr>
                <w:b w:val="0"/>
                <w:bCs w:val="0"/>
              </w:rPr>
            </w:pPr>
            <w:r w:rsidRPr="0063203A">
              <w:rPr>
                <w:b w:val="0"/>
                <w:bCs w:val="0"/>
              </w:rPr>
              <w:t>PO</w:t>
            </w:r>
          </w:p>
          <w:p w14:paraId="421F433B" w14:textId="77777777" w:rsidR="001358FE" w:rsidRPr="0063203A" w:rsidRDefault="001358FE" w:rsidP="00EA2AED">
            <w:pPr>
              <w:jc w:val="both"/>
              <w:rPr>
                <w:b w:val="0"/>
                <w:bCs w:val="0"/>
              </w:rPr>
            </w:pPr>
            <w:r w:rsidRPr="0063203A">
              <w:rPr>
                <w:b w:val="0"/>
                <w:bCs w:val="0"/>
              </w:rPr>
              <w:t>1</w:t>
            </w:r>
          </w:p>
        </w:tc>
        <w:tc>
          <w:tcPr>
            <w:tcW w:w="550" w:type="dxa"/>
            <w:shd w:val="clear" w:color="auto" w:fill="auto"/>
          </w:tcPr>
          <w:p w14:paraId="4462FC95" w14:textId="77777777" w:rsidR="001358FE" w:rsidRPr="0063203A" w:rsidRDefault="001358FE" w:rsidP="00EA2AED">
            <w:pPr>
              <w:jc w:val="both"/>
              <w:rPr>
                <w:b w:val="0"/>
                <w:bCs w:val="0"/>
              </w:rPr>
            </w:pPr>
            <w:r w:rsidRPr="0063203A">
              <w:rPr>
                <w:b w:val="0"/>
                <w:bCs w:val="0"/>
              </w:rPr>
              <w:t>PO</w:t>
            </w:r>
          </w:p>
          <w:p w14:paraId="2480CB47" w14:textId="77777777" w:rsidR="001358FE" w:rsidRPr="0063203A" w:rsidRDefault="001358FE" w:rsidP="00EA2AED">
            <w:pPr>
              <w:jc w:val="both"/>
              <w:rPr>
                <w:b w:val="0"/>
                <w:bCs w:val="0"/>
              </w:rPr>
            </w:pPr>
            <w:r w:rsidRPr="0063203A">
              <w:rPr>
                <w:b w:val="0"/>
                <w:bCs w:val="0"/>
              </w:rPr>
              <w:t>2</w:t>
            </w:r>
          </w:p>
        </w:tc>
        <w:tc>
          <w:tcPr>
            <w:tcW w:w="550" w:type="dxa"/>
            <w:shd w:val="clear" w:color="auto" w:fill="auto"/>
          </w:tcPr>
          <w:p w14:paraId="7C0332E3" w14:textId="77777777" w:rsidR="001358FE" w:rsidRPr="00950DC0" w:rsidRDefault="001358FE" w:rsidP="00EA2AED">
            <w:pPr>
              <w:jc w:val="both"/>
              <w:rPr>
                <w:b w:val="0"/>
                <w:bCs w:val="0"/>
              </w:rPr>
            </w:pPr>
            <w:r w:rsidRPr="00950DC0">
              <w:rPr>
                <w:b w:val="0"/>
                <w:bCs w:val="0"/>
              </w:rPr>
              <w:t>PO</w:t>
            </w:r>
          </w:p>
          <w:p w14:paraId="21C43557" w14:textId="77777777" w:rsidR="001358FE" w:rsidRPr="00950DC0" w:rsidRDefault="001358FE" w:rsidP="00EA2AED">
            <w:pPr>
              <w:jc w:val="both"/>
              <w:rPr>
                <w:b w:val="0"/>
                <w:bCs w:val="0"/>
              </w:rPr>
            </w:pPr>
            <w:r w:rsidRPr="00950DC0">
              <w:rPr>
                <w:b w:val="0"/>
                <w:bCs w:val="0"/>
              </w:rPr>
              <w:t xml:space="preserve">3 </w:t>
            </w:r>
          </w:p>
        </w:tc>
        <w:tc>
          <w:tcPr>
            <w:tcW w:w="550" w:type="dxa"/>
            <w:shd w:val="clear" w:color="auto" w:fill="auto"/>
          </w:tcPr>
          <w:p w14:paraId="7F3EFC48" w14:textId="77777777" w:rsidR="001358FE" w:rsidRPr="00950DC0" w:rsidRDefault="001358FE" w:rsidP="00EA2AED">
            <w:pPr>
              <w:jc w:val="both"/>
              <w:rPr>
                <w:b w:val="0"/>
                <w:bCs w:val="0"/>
              </w:rPr>
            </w:pPr>
            <w:r w:rsidRPr="00950DC0">
              <w:rPr>
                <w:b w:val="0"/>
                <w:bCs w:val="0"/>
              </w:rPr>
              <w:t>PO</w:t>
            </w:r>
          </w:p>
          <w:p w14:paraId="2E614068" w14:textId="77777777" w:rsidR="001358FE" w:rsidRPr="00950DC0" w:rsidRDefault="001358FE" w:rsidP="00EA2AED">
            <w:pPr>
              <w:jc w:val="both"/>
              <w:rPr>
                <w:b w:val="0"/>
                <w:bCs w:val="0"/>
              </w:rPr>
            </w:pPr>
            <w:r w:rsidRPr="00950DC0">
              <w:rPr>
                <w:b w:val="0"/>
                <w:bCs w:val="0"/>
              </w:rPr>
              <w:t>4</w:t>
            </w:r>
          </w:p>
        </w:tc>
        <w:tc>
          <w:tcPr>
            <w:tcW w:w="550" w:type="dxa"/>
            <w:shd w:val="clear" w:color="auto" w:fill="auto"/>
          </w:tcPr>
          <w:p w14:paraId="63F09F22" w14:textId="77777777" w:rsidR="001358FE" w:rsidRPr="00950DC0" w:rsidRDefault="001358FE" w:rsidP="00EA2AED">
            <w:pPr>
              <w:jc w:val="both"/>
              <w:rPr>
                <w:b w:val="0"/>
                <w:bCs w:val="0"/>
              </w:rPr>
            </w:pPr>
            <w:r w:rsidRPr="00950DC0">
              <w:rPr>
                <w:b w:val="0"/>
                <w:bCs w:val="0"/>
              </w:rPr>
              <w:t>PO</w:t>
            </w:r>
          </w:p>
          <w:p w14:paraId="2115D4E3" w14:textId="77777777" w:rsidR="001358FE" w:rsidRPr="00950DC0" w:rsidRDefault="001358FE" w:rsidP="00EA2AED">
            <w:pPr>
              <w:jc w:val="both"/>
              <w:rPr>
                <w:b w:val="0"/>
                <w:bCs w:val="0"/>
              </w:rPr>
            </w:pPr>
            <w:r w:rsidRPr="00950DC0">
              <w:rPr>
                <w:b w:val="0"/>
                <w:bCs w:val="0"/>
              </w:rPr>
              <w:t>5</w:t>
            </w:r>
          </w:p>
        </w:tc>
        <w:tc>
          <w:tcPr>
            <w:tcW w:w="550" w:type="dxa"/>
            <w:shd w:val="clear" w:color="auto" w:fill="auto"/>
          </w:tcPr>
          <w:p w14:paraId="5D94D3C4" w14:textId="77777777" w:rsidR="001358FE" w:rsidRPr="00950DC0" w:rsidRDefault="001358FE" w:rsidP="00EA2AED">
            <w:pPr>
              <w:jc w:val="both"/>
              <w:rPr>
                <w:b w:val="0"/>
                <w:bCs w:val="0"/>
              </w:rPr>
            </w:pPr>
            <w:r w:rsidRPr="00950DC0">
              <w:rPr>
                <w:b w:val="0"/>
                <w:bCs w:val="0"/>
              </w:rPr>
              <w:t>PO</w:t>
            </w:r>
          </w:p>
          <w:p w14:paraId="318CF519" w14:textId="77777777" w:rsidR="001358FE" w:rsidRPr="00950DC0" w:rsidRDefault="001358FE" w:rsidP="00EA2AED">
            <w:pPr>
              <w:jc w:val="both"/>
              <w:rPr>
                <w:b w:val="0"/>
                <w:bCs w:val="0"/>
              </w:rPr>
            </w:pPr>
            <w:r w:rsidRPr="00950DC0">
              <w:rPr>
                <w:b w:val="0"/>
                <w:bCs w:val="0"/>
              </w:rPr>
              <w:t>6</w:t>
            </w:r>
          </w:p>
        </w:tc>
        <w:tc>
          <w:tcPr>
            <w:tcW w:w="550" w:type="dxa"/>
            <w:shd w:val="clear" w:color="auto" w:fill="auto"/>
          </w:tcPr>
          <w:p w14:paraId="07A39355" w14:textId="77777777" w:rsidR="001358FE" w:rsidRPr="00950DC0" w:rsidRDefault="001358FE" w:rsidP="00EA2AED">
            <w:pPr>
              <w:jc w:val="both"/>
              <w:rPr>
                <w:b w:val="0"/>
                <w:bCs w:val="0"/>
              </w:rPr>
            </w:pPr>
            <w:r w:rsidRPr="00950DC0">
              <w:rPr>
                <w:b w:val="0"/>
                <w:bCs w:val="0"/>
              </w:rPr>
              <w:t>PO</w:t>
            </w:r>
          </w:p>
          <w:p w14:paraId="2957CFCA" w14:textId="77777777" w:rsidR="001358FE" w:rsidRPr="00950DC0" w:rsidRDefault="001358FE" w:rsidP="00EA2AED">
            <w:pPr>
              <w:jc w:val="both"/>
              <w:rPr>
                <w:b w:val="0"/>
                <w:bCs w:val="0"/>
              </w:rPr>
            </w:pPr>
            <w:r w:rsidRPr="00950DC0">
              <w:rPr>
                <w:b w:val="0"/>
                <w:bCs w:val="0"/>
              </w:rPr>
              <w:t>7</w:t>
            </w:r>
          </w:p>
        </w:tc>
        <w:tc>
          <w:tcPr>
            <w:tcW w:w="550" w:type="dxa"/>
            <w:shd w:val="clear" w:color="auto" w:fill="auto"/>
          </w:tcPr>
          <w:p w14:paraId="28CB3CCB" w14:textId="77777777" w:rsidR="001358FE" w:rsidRPr="00950DC0" w:rsidRDefault="001358FE" w:rsidP="00EA2AED">
            <w:pPr>
              <w:jc w:val="both"/>
              <w:rPr>
                <w:b w:val="0"/>
                <w:bCs w:val="0"/>
              </w:rPr>
            </w:pPr>
            <w:r w:rsidRPr="00950DC0">
              <w:rPr>
                <w:b w:val="0"/>
                <w:bCs w:val="0"/>
              </w:rPr>
              <w:t>PO</w:t>
            </w:r>
          </w:p>
          <w:p w14:paraId="17E80B5E" w14:textId="77777777" w:rsidR="001358FE" w:rsidRPr="00950DC0" w:rsidRDefault="001358FE" w:rsidP="00EA2AED">
            <w:pPr>
              <w:jc w:val="both"/>
              <w:rPr>
                <w:b w:val="0"/>
                <w:bCs w:val="0"/>
              </w:rPr>
            </w:pPr>
            <w:r w:rsidRPr="00950DC0">
              <w:rPr>
                <w:b w:val="0"/>
                <w:bCs w:val="0"/>
              </w:rPr>
              <w:t>8</w:t>
            </w:r>
          </w:p>
        </w:tc>
        <w:tc>
          <w:tcPr>
            <w:tcW w:w="550" w:type="dxa"/>
            <w:shd w:val="clear" w:color="auto" w:fill="auto"/>
          </w:tcPr>
          <w:p w14:paraId="3C08E3E6" w14:textId="77777777" w:rsidR="001358FE" w:rsidRPr="00950DC0" w:rsidRDefault="001358FE" w:rsidP="00EA2AED">
            <w:pPr>
              <w:jc w:val="both"/>
              <w:rPr>
                <w:b w:val="0"/>
                <w:bCs w:val="0"/>
              </w:rPr>
            </w:pPr>
            <w:r w:rsidRPr="00950DC0">
              <w:rPr>
                <w:b w:val="0"/>
                <w:bCs w:val="0"/>
              </w:rPr>
              <w:t>PO</w:t>
            </w:r>
          </w:p>
          <w:p w14:paraId="3C1BC4B9" w14:textId="77777777" w:rsidR="001358FE" w:rsidRPr="00950DC0" w:rsidRDefault="001358FE" w:rsidP="00EA2AED">
            <w:pPr>
              <w:jc w:val="both"/>
              <w:rPr>
                <w:b w:val="0"/>
                <w:bCs w:val="0"/>
              </w:rPr>
            </w:pPr>
            <w:r w:rsidRPr="00950DC0">
              <w:rPr>
                <w:b w:val="0"/>
                <w:bCs w:val="0"/>
              </w:rPr>
              <w:t>9</w:t>
            </w:r>
          </w:p>
        </w:tc>
        <w:tc>
          <w:tcPr>
            <w:tcW w:w="550" w:type="dxa"/>
            <w:shd w:val="clear" w:color="auto" w:fill="auto"/>
          </w:tcPr>
          <w:p w14:paraId="1056C2B4" w14:textId="77777777" w:rsidR="001358FE" w:rsidRPr="00950DC0" w:rsidRDefault="001358FE" w:rsidP="00EA2AED">
            <w:pPr>
              <w:jc w:val="both"/>
              <w:rPr>
                <w:b w:val="0"/>
                <w:bCs w:val="0"/>
              </w:rPr>
            </w:pPr>
            <w:r w:rsidRPr="00950DC0">
              <w:rPr>
                <w:b w:val="0"/>
                <w:bCs w:val="0"/>
              </w:rPr>
              <w:t>PO</w:t>
            </w:r>
          </w:p>
          <w:p w14:paraId="6B783088" w14:textId="77777777" w:rsidR="001358FE" w:rsidRPr="00950DC0" w:rsidRDefault="001358FE" w:rsidP="00EA2AED">
            <w:pPr>
              <w:jc w:val="both"/>
              <w:rPr>
                <w:b w:val="0"/>
                <w:bCs w:val="0"/>
              </w:rPr>
            </w:pPr>
            <w:r w:rsidRPr="00950DC0">
              <w:rPr>
                <w:b w:val="0"/>
                <w:bCs w:val="0"/>
              </w:rPr>
              <w:t>10</w:t>
            </w:r>
          </w:p>
        </w:tc>
        <w:tc>
          <w:tcPr>
            <w:tcW w:w="550" w:type="dxa"/>
            <w:shd w:val="clear" w:color="auto" w:fill="auto"/>
          </w:tcPr>
          <w:p w14:paraId="7CEAB3A2" w14:textId="77777777" w:rsidR="001358FE" w:rsidRPr="00950DC0" w:rsidRDefault="001358FE" w:rsidP="00EA2AED">
            <w:pPr>
              <w:jc w:val="both"/>
              <w:rPr>
                <w:b w:val="0"/>
                <w:bCs w:val="0"/>
              </w:rPr>
            </w:pPr>
            <w:r w:rsidRPr="00950DC0">
              <w:rPr>
                <w:b w:val="0"/>
                <w:bCs w:val="0"/>
              </w:rPr>
              <w:t>PO</w:t>
            </w:r>
          </w:p>
          <w:p w14:paraId="52FA5326" w14:textId="77777777" w:rsidR="001358FE" w:rsidRPr="00950DC0" w:rsidRDefault="001358FE" w:rsidP="00EA2AED">
            <w:pPr>
              <w:jc w:val="both"/>
              <w:rPr>
                <w:b w:val="0"/>
                <w:bCs w:val="0"/>
              </w:rPr>
            </w:pPr>
            <w:r w:rsidRPr="00950DC0">
              <w:rPr>
                <w:b w:val="0"/>
                <w:bCs w:val="0"/>
              </w:rPr>
              <w:t>11</w:t>
            </w:r>
          </w:p>
        </w:tc>
        <w:tc>
          <w:tcPr>
            <w:tcW w:w="489" w:type="dxa"/>
            <w:shd w:val="clear" w:color="auto" w:fill="auto"/>
          </w:tcPr>
          <w:p w14:paraId="6854B809" w14:textId="77777777" w:rsidR="001358FE" w:rsidRPr="00950DC0" w:rsidRDefault="001358FE" w:rsidP="00EA2AED">
            <w:pPr>
              <w:jc w:val="both"/>
              <w:rPr>
                <w:b w:val="0"/>
                <w:bCs w:val="0"/>
              </w:rPr>
            </w:pPr>
            <w:r w:rsidRPr="00950DC0">
              <w:rPr>
                <w:b w:val="0"/>
                <w:bCs w:val="0"/>
              </w:rPr>
              <w:t>PO</w:t>
            </w:r>
          </w:p>
          <w:p w14:paraId="15252C4E" w14:textId="77777777" w:rsidR="001358FE" w:rsidRPr="00950DC0" w:rsidRDefault="001358FE" w:rsidP="00EA2AED">
            <w:pPr>
              <w:jc w:val="both"/>
              <w:rPr>
                <w:b w:val="0"/>
                <w:bCs w:val="0"/>
              </w:rPr>
            </w:pPr>
            <w:r w:rsidRPr="00950DC0">
              <w:rPr>
                <w:b w:val="0"/>
                <w:bCs w:val="0"/>
              </w:rPr>
              <w:t>12</w:t>
            </w:r>
          </w:p>
        </w:tc>
        <w:tc>
          <w:tcPr>
            <w:tcW w:w="1124" w:type="dxa"/>
            <w:shd w:val="clear" w:color="auto" w:fill="auto"/>
          </w:tcPr>
          <w:p w14:paraId="4E21698D" w14:textId="77777777" w:rsidR="001358FE" w:rsidRPr="00950DC0" w:rsidRDefault="001358FE" w:rsidP="00EA2AED">
            <w:pPr>
              <w:jc w:val="both"/>
              <w:rPr>
                <w:b w:val="0"/>
                <w:bCs w:val="0"/>
              </w:rPr>
            </w:pPr>
            <w:r w:rsidRPr="00950DC0">
              <w:rPr>
                <w:b w:val="0"/>
                <w:bCs w:val="0"/>
              </w:rPr>
              <w:t>PO</w:t>
            </w:r>
          </w:p>
          <w:p w14:paraId="72DB2F6B" w14:textId="77777777" w:rsidR="001358FE" w:rsidRPr="00950DC0" w:rsidRDefault="001358FE" w:rsidP="00EA2AED">
            <w:pPr>
              <w:jc w:val="both"/>
              <w:rPr>
                <w:b w:val="0"/>
                <w:bCs w:val="0"/>
              </w:rPr>
            </w:pPr>
            <w:r w:rsidRPr="00950DC0">
              <w:rPr>
                <w:b w:val="0"/>
                <w:bCs w:val="0"/>
              </w:rPr>
              <w:t>13</w:t>
            </w:r>
          </w:p>
        </w:tc>
      </w:tr>
      <w:tr w:rsidR="00921C2B" w:rsidRPr="00CA1F18" w14:paraId="050266B1" w14:textId="77777777" w:rsidTr="00BA6095">
        <w:trPr>
          <w:trHeight w:val="368"/>
        </w:trPr>
        <w:tc>
          <w:tcPr>
            <w:tcW w:w="1830" w:type="dxa"/>
            <w:shd w:val="clear" w:color="auto" w:fill="auto"/>
          </w:tcPr>
          <w:p w14:paraId="54DF5519" w14:textId="77777777" w:rsidR="001358FE" w:rsidRPr="0063203A" w:rsidRDefault="001358FE" w:rsidP="00EA2AED">
            <w:pPr>
              <w:jc w:val="both"/>
              <w:rPr>
                <w:b w:val="0"/>
                <w:bCs w:val="0"/>
              </w:rPr>
            </w:pPr>
            <w:r w:rsidRPr="0063203A">
              <w:rPr>
                <w:b w:val="0"/>
                <w:bCs w:val="0"/>
              </w:rPr>
              <w:t>Physiopathology</w:t>
            </w:r>
          </w:p>
        </w:tc>
        <w:tc>
          <w:tcPr>
            <w:tcW w:w="550" w:type="dxa"/>
            <w:shd w:val="clear" w:color="auto" w:fill="auto"/>
          </w:tcPr>
          <w:p w14:paraId="16D0755A" w14:textId="77777777" w:rsidR="001358FE" w:rsidRPr="0063203A" w:rsidRDefault="001358FE" w:rsidP="00EA2AED">
            <w:pPr>
              <w:spacing w:before="120"/>
              <w:jc w:val="center"/>
              <w:rPr>
                <w:b w:val="0"/>
                <w:bCs w:val="0"/>
              </w:rPr>
            </w:pPr>
            <w:r w:rsidRPr="0063203A">
              <w:rPr>
                <w:b w:val="0"/>
                <w:bCs w:val="0"/>
              </w:rPr>
              <w:t>3</w:t>
            </w:r>
          </w:p>
        </w:tc>
        <w:tc>
          <w:tcPr>
            <w:tcW w:w="550" w:type="dxa"/>
            <w:shd w:val="clear" w:color="auto" w:fill="auto"/>
          </w:tcPr>
          <w:p w14:paraId="5632CC4B" w14:textId="77777777" w:rsidR="001358FE" w:rsidRPr="0063203A" w:rsidRDefault="001358FE" w:rsidP="00EA2AED">
            <w:pPr>
              <w:rPr>
                <w:b w:val="0"/>
                <w:bCs w:val="0"/>
              </w:rPr>
            </w:pPr>
            <w:r w:rsidRPr="0063203A">
              <w:rPr>
                <w:b w:val="0"/>
                <w:bCs w:val="0"/>
              </w:rPr>
              <w:t>0</w:t>
            </w:r>
          </w:p>
        </w:tc>
        <w:tc>
          <w:tcPr>
            <w:tcW w:w="550" w:type="dxa"/>
            <w:shd w:val="clear" w:color="auto" w:fill="auto"/>
          </w:tcPr>
          <w:p w14:paraId="75D447D6" w14:textId="77777777" w:rsidR="001358FE" w:rsidRPr="00950DC0" w:rsidRDefault="001358FE" w:rsidP="00EA2AED">
            <w:pPr>
              <w:rPr>
                <w:b w:val="0"/>
                <w:bCs w:val="0"/>
              </w:rPr>
            </w:pPr>
            <w:r w:rsidRPr="00950DC0">
              <w:rPr>
                <w:b w:val="0"/>
                <w:bCs w:val="0"/>
              </w:rPr>
              <w:t>0</w:t>
            </w:r>
          </w:p>
        </w:tc>
        <w:tc>
          <w:tcPr>
            <w:tcW w:w="550" w:type="dxa"/>
            <w:shd w:val="clear" w:color="auto" w:fill="auto"/>
          </w:tcPr>
          <w:p w14:paraId="6BD4E0D7" w14:textId="77777777" w:rsidR="001358FE" w:rsidRPr="00950DC0" w:rsidRDefault="001358FE" w:rsidP="00EA2AED">
            <w:pPr>
              <w:rPr>
                <w:b w:val="0"/>
                <w:bCs w:val="0"/>
              </w:rPr>
            </w:pPr>
            <w:r w:rsidRPr="00950DC0">
              <w:rPr>
                <w:b w:val="0"/>
                <w:bCs w:val="0"/>
              </w:rPr>
              <w:t>3</w:t>
            </w:r>
          </w:p>
        </w:tc>
        <w:tc>
          <w:tcPr>
            <w:tcW w:w="550" w:type="dxa"/>
            <w:shd w:val="clear" w:color="auto" w:fill="auto"/>
          </w:tcPr>
          <w:p w14:paraId="60C27AEF"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FF31325"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4B3230A2" w14:textId="77777777" w:rsidR="001358FE" w:rsidRPr="00950DC0" w:rsidRDefault="001358FE" w:rsidP="00EA2AED">
            <w:pPr>
              <w:rPr>
                <w:b w:val="0"/>
                <w:bCs w:val="0"/>
              </w:rPr>
            </w:pPr>
            <w:r w:rsidRPr="00950DC0">
              <w:rPr>
                <w:b w:val="0"/>
                <w:bCs w:val="0"/>
              </w:rPr>
              <w:t>1</w:t>
            </w:r>
          </w:p>
        </w:tc>
        <w:tc>
          <w:tcPr>
            <w:tcW w:w="550" w:type="dxa"/>
            <w:shd w:val="clear" w:color="auto" w:fill="auto"/>
          </w:tcPr>
          <w:p w14:paraId="5F80878C"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60DCF7C0"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8195E30" w14:textId="77777777" w:rsidR="001358FE" w:rsidRPr="00950DC0" w:rsidRDefault="001358FE" w:rsidP="00EA2AED">
            <w:pPr>
              <w:jc w:val="center"/>
              <w:rPr>
                <w:b w:val="0"/>
                <w:bCs w:val="0"/>
              </w:rPr>
            </w:pPr>
            <w:r w:rsidRPr="00950DC0">
              <w:rPr>
                <w:b w:val="0"/>
                <w:bCs w:val="0"/>
              </w:rPr>
              <w:t>1</w:t>
            </w:r>
          </w:p>
        </w:tc>
        <w:tc>
          <w:tcPr>
            <w:tcW w:w="550" w:type="dxa"/>
            <w:shd w:val="clear" w:color="auto" w:fill="auto"/>
          </w:tcPr>
          <w:p w14:paraId="203F1E52" w14:textId="77777777" w:rsidR="001358FE" w:rsidRPr="00950DC0" w:rsidRDefault="001358FE" w:rsidP="00EA2AED">
            <w:pPr>
              <w:jc w:val="center"/>
              <w:rPr>
                <w:b w:val="0"/>
                <w:bCs w:val="0"/>
              </w:rPr>
            </w:pPr>
            <w:r w:rsidRPr="00950DC0">
              <w:rPr>
                <w:b w:val="0"/>
                <w:bCs w:val="0"/>
              </w:rPr>
              <w:t>0</w:t>
            </w:r>
          </w:p>
        </w:tc>
        <w:tc>
          <w:tcPr>
            <w:tcW w:w="489" w:type="dxa"/>
            <w:shd w:val="clear" w:color="auto" w:fill="auto"/>
          </w:tcPr>
          <w:p w14:paraId="307B032F" w14:textId="77777777" w:rsidR="001358FE" w:rsidRPr="00950DC0" w:rsidRDefault="001358FE" w:rsidP="00EA2AED">
            <w:pPr>
              <w:rPr>
                <w:b w:val="0"/>
                <w:bCs w:val="0"/>
              </w:rPr>
            </w:pPr>
            <w:r w:rsidRPr="00950DC0">
              <w:rPr>
                <w:b w:val="0"/>
                <w:bCs w:val="0"/>
              </w:rPr>
              <w:t>0</w:t>
            </w:r>
          </w:p>
        </w:tc>
        <w:tc>
          <w:tcPr>
            <w:tcW w:w="1124" w:type="dxa"/>
            <w:shd w:val="clear" w:color="auto" w:fill="auto"/>
          </w:tcPr>
          <w:p w14:paraId="7A360247" w14:textId="77777777" w:rsidR="001358FE" w:rsidRPr="00950DC0" w:rsidRDefault="001358FE" w:rsidP="00EA2AED">
            <w:pPr>
              <w:rPr>
                <w:b w:val="0"/>
                <w:bCs w:val="0"/>
              </w:rPr>
            </w:pPr>
            <w:r w:rsidRPr="00950DC0">
              <w:rPr>
                <w:b w:val="0"/>
                <w:bCs w:val="0"/>
              </w:rPr>
              <w:t>0</w:t>
            </w:r>
          </w:p>
        </w:tc>
      </w:tr>
    </w:tbl>
    <w:p w14:paraId="22B00AFF" w14:textId="4AD66FBB" w:rsidR="001358FE" w:rsidRPr="00CA1F18" w:rsidRDefault="001358FE" w:rsidP="001358FE">
      <w:pPr>
        <w:spacing w:after="160" w:line="259" w:lineRule="auto"/>
        <w:rPr>
          <w:rFonts w:eastAsia="Calibri"/>
          <w:b w:val="0"/>
          <w:lang w:eastAsia="en-US"/>
        </w:rPr>
      </w:pPr>
      <w:bookmarkStart w:id="108" w:name="_Hlk161694551"/>
      <w:bookmarkEnd w:id="107"/>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883"/>
        <w:gridCol w:w="568"/>
        <w:gridCol w:w="474"/>
        <w:gridCol w:w="616"/>
        <w:gridCol w:w="616"/>
        <w:gridCol w:w="475"/>
        <w:gridCol w:w="486"/>
        <w:gridCol w:w="475"/>
        <w:gridCol w:w="883"/>
        <w:gridCol w:w="599"/>
        <w:gridCol w:w="475"/>
        <w:gridCol w:w="475"/>
        <w:gridCol w:w="850"/>
      </w:tblGrid>
      <w:tr w:rsidR="00950DC0" w:rsidRPr="00CA1F18" w14:paraId="55A8715D" w14:textId="77777777" w:rsidTr="2061E73D">
        <w:trPr>
          <w:trHeight w:val="624"/>
        </w:trPr>
        <w:tc>
          <w:tcPr>
            <w:tcW w:w="9493" w:type="dxa"/>
            <w:gridSpan w:val="14"/>
            <w:shd w:val="clear" w:color="auto" w:fill="auto"/>
          </w:tcPr>
          <w:p w14:paraId="19D0A29A" w14:textId="77777777" w:rsidR="00950DC0" w:rsidRPr="00CA1F18" w:rsidRDefault="00950DC0" w:rsidP="00950DC0">
            <w:pPr>
              <w:jc w:val="both"/>
              <w:rPr>
                <w:b w:val="0"/>
              </w:rPr>
            </w:pPr>
          </w:p>
          <w:p w14:paraId="47D8725F" w14:textId="73FABA12" w:rsidR="00950DC0" w:rsidRPr="00CA1F18" w:rsidRDefault="00950DC0" w:rsidP="00950DC0">
            <w:pPr>
              <w:jc w:val="both"/>
            </w:pPr>
            <w:r w:rsidRPr="00CA1F18">
              <w:rPr>
                <w:rFonts w:eastAsia="Calibri"/>
                <w:lang w:eastAsia="en-US"/>
              </w:rPr>
              <w:t>Table 2. Relation of Course Learning Outcomes and Program Outcomes</w:t>
            </w:r>
          </w:p>
        </w:tc>
      </w:tr>
      <w:tr w:rsidR="00921C2B" w:rsidRPr="00CA1F18" w14:paraId="1EB23264" w14:textId="77777777" w:rsidTr="2061E73D">
        <w:trPr>
          <w:trHeight w:val="624"/>
        </w:trPr>
        <w:tc>
          <w:tcPr>
            <w:tcW w:w="1628" w:type="dxa"/>
            <w:shd w:val="clear" w:color="auto" w:fill="auto"/>
          </w:tcPr>
          <w:p w14:paraId="56A28BE3" w14:textId="77777777" w:rsidR="001358FE" w:rsidRPr="0063203A" w:rsidRDefault="001358FE" w:rsidP="00EA2AED">
            <w:pPr>
              <w:jc w:val="both"/>
              <w:rPr>
                <w:b w:val="0"/>
                <w:bCs w:val="0"/>
              </w:rPr>
            </w:pPr>
            <w:bookmarkStart w:id="109" w:name="_Hlk161694561"/>
            <w:bookmarkEnd w:id="108"/>
            <w:r w:rsidRPr="0063203A">
              <w:rPr>
                <w:b w:val="0"/>
                <w:bCs w:val="0"/>
              </w:rPr>
              <w:t>Learning Outcomes</w:t>
            </w:r>
          </w:p>
        </w:tc>
        <w:tc>
          <w:tcPr>
            <w:tcW w:w="883" w:type="dxa"/>
            <w:shd w:val="clear" w:color="auto" w:fill="auto"/>
          </w:tcPr>
          <w:p w14:paraId="34DD6699" w14:textId="77777777" w:rsidR="001358FE" w:rsidRPr="0063203A" w:rsidRDefault="001358FE" w:rsidP="00EA2AED">
            <w:pPr>
              <w:jc w:val="both"/>
              <w:rPr>
                <w:b w:val="0"/>
                <w:bCs w:val="0"/>
              </w:rPr>
            </w:pPr>
            <w:r w:rsidRPr="0063203A">
              <w:rPr>
                <w:b w:val="0"/>
                <w:bCs w:val="0"/>
              </w:rPr>
              <w:t>PO</w:t>
            </w:r>
          </w:p>
          <w:p w14:paraId="2CB5BAF9" w14:textId="77777777" w:rsidR="001358FE" w:rsidRPr="0063203A" w:rsidRDefault="001358FE" w:rsidP="00EA2AED">
            <w:pPr>
              <w:jc w:val="both"/>
              <w:rPr>
                <w:b w:val="0"/>
                <w:bCs w:val="0"/>
              </w:rPr>
            </w:pPr>
            <w:r w:rsidRPr="0063203A">
              <w:rPr>
                <w:b w:val="0"/>
                <w:bCs w:val="0"/>
              </w:rPr>
              <w:t>1</w:t>
            </w:r>
          </w:p>
        </w:tc>
        <w:tc>
          <w:tcPr>
            <w:tcW w:w="584" w:type="dxa"/>
            <w:shd w:val="clear" w:color="auto" w:fill="auto"/>
          </w:tcPr>
          <w:p w14:paraId="52D2AF8F" w14:textId="77777777" w:rsidR="001358FE" w:rsidRPr="00950DC0" w:rsidRDefault="001358FE" w:rsidP="00EA2AED">
            <w:pPr>
              <w:jc w:val="both"/>
              <w:rPr>
                <w:b w:val="0"/>
                <w:bCs w:val="0"/>
              </w:rPr>
            </w:pPr>
            <w:r w:rsidRPr="00950DC0">
              <w:rPr>
                <w:b w:val="0"/>
                <w:bCs w:val="0"/>
              </w:rPr>
              <w:t>PO</w:t>
            </w:r>
          </w:p>
          <w:p w14:paraId="77A5D743" w14:textId="77777777" w:rsidR="001358FE" w:rsidRPr="00950DC0" w:rsidRDefault="001358FE" w:rsidP="00EA2AED">
            <w:pPr>
              <w:jc w:val="both"/>
              <w:rPr>
                <w:b w:val="0"/>
                <w:bCs w:val="0"/>
              </w:rPr>
            </w:pPr>
            <w:r w:rsidRPr="00950DC0">
              <w:rPr>
                <w:b w:val="0"/>
                <w:bCs w:val="0"/>
              </w:rPr>
              <w:t>2</w:t>
            </w:r>
          </w:p>
        </w:tc>
        <w:tc>
          <w:tcPr>
            <w:tcW w:w="474" w:type="dxa"/>
            <w:shd w:val="clear" w:color="auto" w:fill="auto"/>
          </w:tcPr>
          <w:p w14:paraId="30402F22" w14:textId="77777777" w:rsidR="001358FE" w:rsidRPr="00950DC0" w:rsidRDefault="001358FE" w:rsidP="00EA2AED">
            <w:pPr>
              <w:jc w:val="both"/>
              <w:rPr>
                <w:b w:val="0"/>
                <w:bCs w:val="0"/>
              </w:rPr>
            </w:pPr>
            <w:r w:rsidRPr="00950DC0">
              <w:rPr>
                <w:b w:val="0"/>
                <w:bCs w:val="0"/>
              </w:rPr>
              <w:t>PO</w:t>
            </w:r>
          </w:p>
          <w:p w14:paraId="295D06B1" w14:textId="77777777" w:rsidR="001358FE" w:rsidRPr="00950DC0" w:rsidRDefault="001358FE" w:rsidP="00EA2AED">
            <w:pPr>
              <w:jc w:val="both"/>
              <w:rPr>
                <w:b w:val="0"/>
                <w:bCs w:val="0"/>
              </w:rPr>
            </w:pPr>
            <w:r w:rsidRPr="00950DC0">
              <w:rPr>
                <w:b w:val="0"/>
                <w:bCs w:val="0"/>
              </w:rPr>
              <w:t xml:space="preserve">3 </w:t>
            </w:r>
          </w:p>
        </w:tc>
        <w:tc>
          <w:tcPr>
            <w:tcW w:w="616" w:type="dxa"/>
            <w:shd w:val="clear" w:color="auto" w:fill="auto"/>
          </w:tcPr>
          <w:p w14:paraId="70D677E2" w14:textId="77777777" w:rsidR="001358FE" w:rsidRPr="00950DC0" w:rsidRDefault="001358FE" w:rsidP="00EA2AED">
            <w:pPr>
              <w:jc w:val="both"/>
              <w:rPr>
                <w:b w:val="0"/>
                <w:bCs w:val="0"/>
              </w:rPr>
            </w:pPr>
            <w:r w:rsidRPr="00950DC0">
              <w:rPr>
                <w:b w:val="0"/>
                <w:bCs w:val="0"/>
              </w:rPr>
              <w:t>PO</w:t>
            </w:r>
          </w:p>
          <w:p w14:paraId="6EC21328" w14:textId="77777777" w:rsidR="001358FE" w:rsidRPr="00950DC0" w:rsidRDefault="001358FE" w:rsidP="00EA2AED">
            <w:pPr>
              <w:jc w:val="both"/>
              <w:rPr>
                <w:b w:val="0"/>
                <w:bCs w:val="0"/>
              </w:rPr>
            </w:pPr>
            <w:r w:rsidRPr="00950DC0">
              <w:rPr>
                <w:b w:val="0"/>
                <w:bCs w:val="0"/>
              </w:rPr>
              <w:t>4</w:t>
            </w:r>
          </w:p>
        </w:tc>
        <w:tc>
          <w:tcPr>
            <w:tcW w:w="616" w:type="dxa"/>
            <w:shd w:val="clear" w:color="auto" w:fill="auto"/>
          </w:tcPr>
          <w:p w14:paraId="2665E1B0" w14:textId="77777777" w:rsidR="001358FE" w:rsidRPr="00950DC0" w:rsidRDefault="001358FE" w:rsidP="00EA2AED">
            <w:pPr>
              <w:jc w:val="both"/>
              <w:rPr>
                <w:b w:val="0"/>
                <w:bCs w:val="0"/>
              </w:rPr>
            </w:pPr>
            <w:r w:rsidRPr="00950DC0">
              <w:rPr>
                <w:b w:val="0"/>
                <w:bCs w:val="0"/>
              </w:rPr>
              <w:t>PO</w:t>
            </w:r>
          </w:p>
          <w:p w14:paraId="2D8FF607" w14:textId="77777777" w:rsidR="001358FE" w:rsidRPr="00950DC0" w:rsidRDefault="001358FE" w:rsidP="00EA2AED">
            <w:pPr>
              <w:jc w:val="both"/>
              <w:rPr>
                <w:b w:val="0"/>
                <w:bCs w:val="0"/>
              </w:rPr>
            </w:pPr>
            <w:r w:rsidRPr="00950DC0">
              <w:rPr>
                <w:b w:val="0"/>
                <w:bCs w:val="0"/>
              </w:rPr>
              <w:t>5</w:t>
            </w:r>
          </w:p>
        </w:tc>
        <w:tc>
          <w:tcPr>
            <w:tcW w:w="475" w:type="dxa"/>
            <w:shd w:val="clear" w:color="auto" w:fill="auto"/>
          </w:tcPr>
          <w:p w14:paraId="06DE4343" w14:textId="77777777" w:rsidR="001358FE" w:rsidRPr="00950DC0" w:rsidRDefault="001358FE" w:rsidP="00EA2AED">
            <w:pPr>
              <w:jc w:val="both"/>
              <w:rPr>
                <w:b w:val="0"/>
                <w:bCs w:val="0"/>
              </w:rPr>
            </w:pPr>
            <w:r w:rsidRPr="00950DC0">
              <w:rPr>
                <w:b w:val="0"/>
                <w:bCs w:val="0"/>
              </w:rPr>
              <w:t>PO</w:t>
            </w:r>
          </w:p>
          <w:p w14:paraId="17C71737" w14:textId="77777777" w:rsidR="001358FE" w:rsidRPr="00950DC0" w:rsidRDefault="001358FE" w:rsidP="00EA2AED">
            <w:pPr>
              <w:jc w:val="both"/>
              <w:rPr>
                <w:b w:val="0"/>
                <w:bCs w:val="0"/>
              </w:rPr>
            </w:pPr>
            <w:r w:rsidRPr="00950DC0">
              <w:rPr>
                <w:b w:val="0"/>
                <w:bCs w:val="0"/>
              </w:rPr>
              <w:t>6</w:t>
            </w:r>
          </w:p>
        </w:tc>
        <w:tc>
          <w:tcPr>
            <w:tcW w:w="486" w:type="dxa"/>
            <w:shd w:val="clear" w:color="auto" w:fill="auto"/>
          </w:tcPr>
          <w:p w14:paraId="4BD26375" w14:textId="77777777" w:rsidR="001358FE" w:rsidRPr="00950DC0" w:rsidRDefault="001358FE" w:rsidP="00EA2AED">
            <w:pPr>
              <w:jc w:val="both"/>
              <w:rPr>
                <w:b w:val="0"/>
                <w:bCs w:val="0"/>
              </w:rPr>
            </w:pPr>
            <w:r w:rsidRPr="00950DC0">
              <w:rPr>
                <w:b w:val="0"/>
                <w:bCs w:val="0"/>
              </w:rPr>
              <w:t>PO</w:t>
            </w:r>
          </w:p>
          <w:p w14:paraId="613E6E79" w14:textId="77777777" w:rsidR="001358FE" w:rsidRPr="00950DC0" w:rsidRDefault="001358FE" w:rsidP="00EA2AED">
            <w:pPr>
              <w:jc w:val="both"/>
              <w:rPr>
                <w:b w:val="0"/>
                <w:bCs w:val="0"/>
              </w:rPr>
            </w:pPr>
            <w:r w:rsidRPr="00950DC0">
              <w:rPr>
                <w:b w:val="0"/>
                <w:bCs w:val="0"/>
              </w:rPr>
              <w:t>7</w:t>
            </w:r>
          </w:p>
        </w:tc>
        <w:tc>
          <w:tcPr>
            <w:tcW w:w="475" w:type="dxa"/>
            <w:shd w:val="clear" w:color="auto" w:fill="auto"/>
          </w:tcPr>
          <w:p w14:paraId="3320F22C" w14:textId="77777777" w:rsidR="001358FE" w:rsidRPr="00950DC0" w:rsidRDefault="001358FE" w:rsidP="00EA2AED">
            <w:pPr>
              <w:jc w:val="both"/>
              <w:rPr>
                <w:b w:val="0"/>
                <w:bCs w:val="0"/>
              </w:rPr>
            </w:pPr>
            <w:r w:rsidRPr="00950DC0">
              <w:rPr>
                <w:b w:val="0"/>
                <w:bCs w:val="0"/>
              </w:rPr>
              <w:t>PO</w:t>
            </w:r>
          </w:p>
          <w:p w14:paraId="11F75023" w14:textId="77777777" w:rsidR="001358FE" w:rsidRPr="00950DC0" w:rsidRDefault="001358FE" w:rsidP="00EA2AED">
            <w:pPr>
              <w:jc w:val="both"/>
              <w:rPr>
                <w:b w:val="0"/>
                <w:bCs w:val="0"/>
              </w:rPr>
            </w:pPr>
            <w:r w:rsidRPr="00950DC0">
              <w:rPr>
                <w:b w:val="0"/>
                <w:bCs w:val="0"/>
              </w:rPr>
              <w:t>8</w:t>
            </w:r>
          </w:p>
        </w:tc>
        <w:tc>
          <w:tcPr>
            <w:tcW w:w="784" w:type="dxa"/>
            <w:shd w:val="clear" w:color="auto" w:fill="auto"/>
          </w:tcPr>
          <w:p w14:paraId="57CA137F" w14:textId="77777777" w:rsidR="001358FE" w:rsidRPr="00950DC0" w:rsidRDefault="001358FE" w:rsidP="00EA2AED">
            <w:pPr>
              <w:jc w:val="both"/>
              <w:rPr>
                <w:b w:val="0"/>
                <w:bCs w:val="0"/>
              </w:rPr>
            </w:pPr>
            <w:r w:rsidRPr="00950DC0">
              <w:rPr>
                <w:b w:val="0"/>
                <w:bCs w:val="0"/>
              </w:rPr>
              <w:t>PO</w:t>
            </w:r>
          </w:p>
          <w:p w14:paraId="7E5AE598" w14:textId="77777777" w:rsidR="001358FE" w:rsidRPr="00950DC0" w:rsidRDefault="001358FE" w:rsidP="00EA2AED">
            <w:pPr>
              <w:jc w:val="both"/>
              <w:rPr>
                <w:b w:val="0"/>
                <w:bCs w:val="0"/>
              </w:rPr>
            </w:pPr>
            <w:r w:rsidRPr="00950DC0">
              <w:rPr>
                <w:b w:val="0"/>
                <w:bCs w:val="0"/>
              </w:rPr>
              <w:t>9</w:t>
            </w:r>
          </w:p>
        </w:tc>
        <w:tc>
          <w:tcPr>
            <w:tcW w:w="616" w:type="dxa"/>
            <w:shd w:val="clear" w:color="auto" w:fill="auto"/>
          </w:tcPr>
          <w:p w14:paraId="0026FF18" w14:textId="77777777" w:rsidR="001358FE" w:rsidRPr="00950DC0" w:rsidRDefault="001358FE" w:rsidP="00EA2AED">
            <w:pPr>
              <w:jc w:val="both"/>
              <w:rPr>
                <w:b w:val="0"/>
                <w:bCs w:val="0"/>
              </w:rPr>
            </w:pPr>
            <w:r w:rsidRPr="00950DC0">
              <w:rPr>
                <w:b w:val="0"/>
                <w:bCs w:val="0"/>
              </w:rPr>
              <w:t>PO</w:t>
            </w:r>
          </w:p>
          <w:p w14:paraId="7314ED65" w14:textId="77777777" w:rsidR="001358FE" w:rsidRPr="00950DC0" w:rsidRDefault="001358FE" w:rsidP="00EA2AED">
            <w:pPr>
              <w:jc w:val="both"/>
              <w:rPr>
                <w:b w:val="0"/>
                <w:bCs w:val="0"/>
              </w:rPr>
            </w:pPr>
            <w:r w:rsidRPr="00950DC0">
              <w:rPr>
                <w:b w:val="0"/>
                <w:bCs w:val="0"/>
              </w:rPr>
              <w:t>10</w:t>
            </w:r>
          </w:p>
        </w:tc>
        <w:tc>
          <w:tcPr>
            <w:tcW w:w="475" w:type="dxa"/>
            <w:shd w:val="clear" w:color="auto" w:fill="auto"/>
          </w:tcPr>
          <w:p w14:paraId="04E425F2" w14:textId="77777777" w:rsidR="001358FE" w:rsidRPr="00950DC0" w:rsidRDefault="001358FE" w:rsidP="00EA2AED">
            <w:pPr>
              <w:jc w:val="both"/>
              <w:rPr>
                <w:b w:val="0"/>
                <w:bCs w:val="0"/>
              </w:rPr>
            </w:pPr>
            <w:r w:rsidRPr="00950DC0">
              <w:rPr>
                <w:b w:val="0"/>
                <w:bCs w:val="0"/>
              </w:rPr>
              <w:t>PO</w:t>
            </w:r>
          </w:p>
          <w:p w14:paraId="3F906624" w14:textId="77777777" w:rsidR="001358FE" w:rsidRPr="00950DC0" w:rsidRDefault="001358FE" w:rsidP="00EA2AED">
            <w:pPr>
              <w:jc w:val="both"/>
              <w:rPr>
                <w:b w:val="0"/>
                <w:bCs w:val="0"/>
              </w:rPr>
            </w:pPr>
            <w:r w:rsidRPr="00950DC0">
              <w:rPr>
                <w:b w:val="0"/>
                <w:bCs w:val="0"/>
              </w:rPr>
              <w:t>11</w:t>
            </w:r>
          </w:p>
        </w:tc>
        <w:tc>
          <w:tcPr>
            <w:tcW w:w="475" w:type="dxa"/>
            <w:shd w:val="clear" w:color="auto" w:fill="auto"/>
          </w:tcPr>
          <w:p w14:paraId="21AB59E2" w14:textId="77777777" w:rsidR="001358FE" w:rsidRPr="00950DC0" w:rsidRDefault="001358FE" w:rsidP="00EA2AED">
            <w:pPr>
              <w:jc w:val="both"/>
              <w:rPr>
                <w:b w:val="0"/>
                <w:bCs w:val="0"/>
              </w:rPr>
            </w:pPr>
            <w:r w:rsidRPr="00950DC0">
              <w:rPr>
                <w:b w:val="0"/>
                <w:bCs w:val="0"/>
              </w:rPr>
              <w:t>PO</w:t>
            </w:r>
          </w:p>
          <w:p w14:paraId="45A3EEAB" w14:textId="77777777" w:rsidR="001358FE" w:rsidRPr="00950DC0" w:rsidRDefault="001358FE" w:rsidP="00EA2AED">
            <w:pPr>
              <w:jc w:val="both"/>
              <w:rPr>
                <w:b w:val="0"/>
                <w:bCs w:val="0"/>
              </w:rPr>
            </w:pPr>
            <w:r w:rsidRPr="00950DC0">
              <w:rPr>
                <w:b w:val="0"/>
                <w:bCs w:val="0"/>
              </w:rPr>
              <w:t>12</w:t>
            </w:r>
          </w:p>
        </w:tc>
        <w:tc>
          <w:tcPr>
            <w:tcW w:w="906" w:type="dxa"/>
            <w:shd w:val="clear" w:color="auto" w:fill="auto"/>
          </w:tcPr>
          <w:p w14:paraId="3D07FF79" w14:textId="77777777" w:rsidR="001358FE" w:rsidRPr="00950DC0" w:rsidRDefault="001358FE" w:rsidP="00EA2AED">
            <w:pPr>
              <w:jc w:val="both"/>
              <w:rPr>
                <w:b w:val="0"/>
                <w:bCs w:val="0"/>
              </w:rPr>
            </w:pPr>
            <w:r w:rsidRPr="00950DC0">
              <w:rPr>
                <w:b w:val="0"/>
                <w:bCs w:val="0"/>
              </w:rPr>
              <w:t>PO</w:t>
            </w:r>
          </w:p>
          <w:p w14:paraId="76E08744" w14:textId="77777777" w:rsidR="001358FE" w:rsidRPr="00950DC0" w:rsidRDefault="001358FE" w:rsidP="00EA2AED">
            <w:pPr>
              <w:jc w:val="both"/>
              <w:rPr>
                <w:b w:val="0"/>
                <w:bCs w:val="0"/>
              </w:rPr>
            </w:pPr>
            <w:r w:rsidRPr="00950DC0">
              <w:rPr>
                <w:b w:val="0"/>
                <w:bCs w:val="0"/>
              </w:rPr>
              <w:t>13</w:t>
            </w:r>
          </w:p>
        </w:tc>
      </w:tr>
      <w:tr w:rsidR="00921C2B" w:rsidRPr="00CA1F18" w14:paraId="454AC82F" w14:textId="77777777" w:rsidTr="2061E73D">
        <w:trPr>
          <w:trHeight w:val="368"/>
        </w:trPr>
        <w:tc>
          <w:tcPr>
            <w:tcW w:w="1628" w:type="dxa"/>
            <w:shd w:val="clear" w:color="auto" w:fill="auto"/>
          </w:tcPr>
          <w:p w14:paraId="3543F561" w14:textId="77777777" w:rsidR="001358FE" w:rsidRPr="0063203A" w:rsidRDefault="001358FE" w:rsidP="00EA2AED">
            <w:pPr>
              <w:jc w:val="both"/>
              <w:rPr>
                <w:b w:val="0"/>
                <w:bCs w:val="0"/>
              </w:rPr>
            </w:pPr>
            <w:r w:rsidRPr="0063203A">
              <w:rPr>
                <w:b w:val="0"/>
                <w:bCs w:val="0"/>
              </w:rPr>
              <w:t>Physiopathology</w:t>
            </w:r>
          </w:p>
        </w:tc>
        <w:tc>
          <w:tcPr>
            <w:tcW w:w="883" w:type="dxa"/>
            <w:shd w:val="clear" w:color="auto" w:fill="auto"/>
          </w:tcPr>
          <w:p w14:paraId="0B2955EB" w14:textId="77777777" w:rsidR="001358FE" w:rsidRPr="0063203A" w:rsidRDefault="001358FE" w:rsidP="00EA2AED">
            <w:pPr>
              <w:jc w:val="center"/>
              <w:rPr>
                <w:rFonts w:eastAsia="Calibri"/>
                <w:b w:val="0"/>
                <w:bCs w:val="0"/>
              </w:rPr>
            </w:pPr>
            <w:r w:rsidRPr="0063203A">
              <w:rPr>
                <w:rFonts w:eastAsia="Calibri"/>
                <w:b w:val="0"/>
                <w:bCs w:val="0"/>
              </w:rPr>
              <w:t>LO1,2,3</w:t>
            </w:r>
          </w:p>
        </w:tc>
        <w:tc>
          <w:tcPr>
            <w:tcW w:w="584" w:type="dxa"/>
            <w:shd w:val="clear" w:color="auto" w:fill="auto"/>
          </w:tcPr>
          <w:p w14:paraId="4BD1DD61" w14:textId="486FE59E" w:rsidR="001358FE" w:rsidRPr="00950DC0" w:rsidRDefault="001358FE" w:rsidP="2061E73D">
            <w:pPr>
              <w:rPr>
                <w:rFonts w:eastAsia="Calibri"/>
                <w:b w:val="0"/>
                <w:bCs w:val="0"/>
              </w:rPr>
            </w:pPr>
          </w:p>
        </w:tc>
        <w:tc>
          <w:tcPr>
            <w:tcW w:w="474" w:type="dxa"/>
            <w:shd w:val="clear" w:color="auto" w:fill="auto"/>
          </w:tcPr>
          <w:p w14:paraId="4D26B73E" w14:textId="77777777" w:rsidR="001358FE" w:rsidRPr="00950DC0" w:rsidRDefault="001358FE" w:rsidP="00EA2AED">
            <w:pPr>
              <w:rPr>
                <w:b w:val="0"/>
                <w:bCs w:val="0"/>
              </w:rPr>
            </w:pPr>
          </w:p>
        </w:tc>
        <w:tc>
          <w:tcPr>
            <w:tcW w:w="616" w:type="dxa"/>
            <w:shd w:val="clear" w:color="auto" w:fill="auto"/>
          </w:tcPr>
          <w:p w14:paraId="615099AB" w14:textId="77777777" w:rsidR="001358FE" w:rsidRPr="00950DC0" w:rsidRDefault="001358FE" w:rsidP="00EA2AED">
            <w:pPr>
              <w:rPr>
                <w:b w:val="0"/>
                <w:bCs w:val="0"/>
              </w:rPr>
            </w:pPr>
            <w:r w:rsidRPr="00950DC0">
              <w:rPr>
                <w:rFonts w:eastAsia="Calibri"/>
                <w:b w:val="0"/>
                <w:bCs w:val="0"/>
              </w:rPr>
              <w:t>LO 1,2,3</w:t>
            </w:r>
          </w:p>
        </w:tc>
        <w:tc>
          <w:tcPr>
            <w:tcW w:w="616" w:type="dxa"/>
            <w:shd w:val="clear" w:color="auto" w:fill="auto"/>
          </w:tcPr>
          <w:p w14:paraId="6C240E49" w14:textId="77777777" w:rsidR="001358FE" w:rsidRPr="00950DC0" w:rsidRDefault="001358FE" w:rsidP="00EA2AED">
            <w:pPr>
              <w:jc w:val="center"/>
              <w:rPr>
                <w:rFonts w:eastAsia="Calibri"/>
                <w:b w:val="0"/>
                <w:bCs w:val="0"/>
              </w:rPr>
            </w:pPr>
            <w:r w:rsidRPr="00950DC0">
              <w:rPr>
                <w:rFonts w:eastAsia="Calibri"/>
                <w:b w:val="0"/>
                <w:bCs w:val="0"/>
              </w:rPr>
              <w:t>LO</w:t>
            </w:r>
          </w:p>
          <w:p w14:paraId="3E44E634" w14:textId="77777777" w:rsidR="001358FE" w:rsidRPr="00950DC0" w:rsidRDefault="001358FE" w:rsidP="00EA2AED">
            <w:pPr>
              <w:jc w:val="center"/>
              <w:rPr>
                <w:b w:val="0"/>
                <w:bCs w:val="0"/>
              </w:rPr>
            </w:pPr>
            <w:r w:rsidRPr="00950DC0">
              <w:rPr>
                <w:rFonts w:eastAsia="Calibri"/>
                <w:b w:val="0"/>
                <w:bCs w:val="0"/>
              </w:rPr>
              <w:t>1,2,3</w:t>
            </w:r>
          </w:p>
        </w:tc>
        <w:tc>
          <w:tcPr>
            <w:tcW w:w="475" w:type="dxa"/>
            <w:shd w:val="clear" w:color="auto" w:fill="auto"/>
          </w:tcPr>
          <w:p w14:paraId="74403114" w14:textId="77777777" w:rsidR="001358FE" w:rsidRPr="00950DC0" w:rsidRDefault="001358FE" w:rsidP="00EA2AED">
            <w:pPr>
              <w:jc w:val="center"/>
              <w:rPr>
                <w:b w:val="0"/>
                <w:bCs w:val="0"/>
              </w:rPr>
            </w:pPr>
          </w:p>
        </w:tc>
        <w:tc>
          <w:tcPr>
            <w:tcW w:w="486" w:type="dxa"/>
            <w:shd w:val="clear" w:color="auto" w:fill="auto"/>
          </w:tcPr>
          <w:p w14:paraId="5DA7C473" w14:textId="77777777" w:rsidR="001358FE" w:rsidRPr="00950DC0" w:rsidRDefault="001358FE" w:rsidP="00EA2AED">
            <w:pPr>
              <w:rPr>
                <w:rFonts w:eastAsia="Calibri"/>
                <w:b w:val="0"/>
                <w:bCs w:val="0"/>
              </w:rPr>
            </w:pPr>
            <w:r w:rsidRPr="00950DC0">
              <w:rPr>
                <w:rFonts w:eastAsia="Calibri"/>
                <w:b w:val="0"/>
                <w:bCs w:val="0"/>
              </w:rPr>
              <w:t>LO</w:t>
            </w:r>
          </w:p>
          <w:p w14:paraId="0828571B" w14:textId="77777777" w:rsidR="001358FE" w:rsidRPr="00950DC0" w:rsidRDefault="001358FE" w:rsidP="00EA2AED">
            <w:pPr>
              <w:rPr>
                <w:b w:val="0"/>
                <w:bCs w:val="0"/>
              </w:rPr>
            </w:pPr>
            <w:r w:rsidRPr="00950DC0">
              <w:rPr>
                <w:rFonts w:eastAsia="Calibri"/>
                <w:b w:val="0"/>
                <w:bCs w:val="0"/>
              </w:rPr>
              <w:t>3</w:t>
            </w:r>
          </w:p>
        </w:tc>
        <w:tc>
          <w:tcPr>
            <w:tcW w:w="475" w:type="dxa"/>
            <w:shd w:val="clear" w:color="auto" w:fill="auto"/>
          </w:tcPr>
          <w:p w14:paraId="0EA26CCC" w14:textId="77777777" w:rsidR="001358FE" w:rsidRPr="00950DC0" w:rsidRDefault="001358FE" w:rsidP="00EA2AED">
            <w:pPr>
              <w:jc w:val="center"/>
              <w:rPr>
                <w:b w:val="0"/>
                <w:bCs w:val="0"/>
              </w:rPr>
            </w:pPr>
          </w:p>
        </w:tc>
        <w:tc>
          <w:tcPr>
            <w:tcW w:w="784" w:type="dxa"/>
            <w:shd w:val="clear" w:color="auto" w:fill="auto"/>
          </w:tcPr>
          <w:p w14:paraId="5F5C802F" w14:textId="0567543D" w:rsidR="001358FE" w:rsidRPr="00950DC0" w:rsidRDefault="001358FE" w:rsidP="00EA2AED">
            <w:pPr>
              <w:jc w:val="center"/>
              <w:rPr>
                <w:b w:val="0"/>
                <w:bCs w:val="0"/>
              </w:rPr>
            </w:pPr>
            <w:r w:rsidRPr="2061E73D">
              <w:rPr>
                <w:rFonts w:eastAsia="Calibri"/>
                <w:b w:val="0"/>
                <w:bCs w:val="0"/>
              </w:rPr>
              <w:t>LO1,</w:t>
            </w:r>
            <w:r w:rsidR="625AA688" w:rsidRPr="2061E73D">
              <w:rPr>
                <w:rFonts w:eastAsia="Calibri"/>
                <w:b w:val="0"/>
                <w:bCs w:val="0"/>
              </w:rPr>
              <w:t>2</w:t>
            </w:r>
            <w:r w:rsidRPr="2061E73D">
              <w:rPr>
                <w:rFonts w:eastAsia="Calibri"/>
                <w:b w:val="0"/>
                <w:bCs w:val="0"/>
              </w:rPr>
              <w:t>,3</w:t>
            </w:r>
          </w:p>
        </w:tc>
        <w:tc>
          <w:tcPr>
            <w:tcW w:w="616" w:type="dxa"/>
            <w:shd w:val="clear" w:color="auto" w:fill="auto"/>
          </w:tcPr>
          <w:p w14:paraId="7AAE691B" w14:textId="07100319" w:rsidR="001358FE" w:rsidRPr="00950DC0" w:rsidRDefault="001358FE" w:rsidP="00EA2AED">
            <w:pPr>
              <w:jc w:val="center"/>
              <w:rPr>
                <w:rFonts w:eastAsia="Calibri"/>
                <w:b w:val="0"/>
                <w:bCs w:val="0"/>
              </w:rPr>
            </w:pPr>
            <w:r w:rsidRPr="2061E73D">
              <w:rPr>
                <w:rFonts w:eastAsia="Calibri"/>
                <w:b w:val="0"/>
                <w:bCs w:val="0"/>
              </w:rPr>
              <w:t>LO 3</w:t>
            </w:r>
          </w:p>
        </w:tc>
        <w:tc>
          <w:tcPr>
            <w:tcW w:w="475" w:type="dxa"/>
            <w:shd w:val="clear" w:color="auto" w:fill="auto"/>
          </w:tcPr>
          <w:p w14:paraId="10032F71" w14:textId="77777777" w:rsidR="001358FE" w:rsidRPr="00950DC0" w:rsidRDefault="001358FE" w:rsidP="00EA2AED">
            <w:pPr>
              <w:jc w:val="center"/>
              <w:rPr>
                <w:b w:val="0"/>
                <w:bCs w:val="0"/>
              </w:rPr>
            </w:pPr>
          </w:p>
        </w:tc>
        <w:tc>
          <w:tcPr>
            <w:tcW w:w="475" w:type="dxa"/>
            <w:shd w:val="clear" w:color="auto" w:fill="auto"/>
          </w:tcPr>
          <w:p w14:paraId="653FB4A0" w14:textId="77777777" w:rsidR="001358FE" w:rsidRPr="00950DC0" w:rsidRDefault="001358FE" w:rsidP="00EA2AED">
            <w:pPr>
              <w:rPr>
                <w:b w:val="0"/>
                <w:bCs w:val="0"/>
              </w:rPr>
            </w:pPr>
          </w:p>
        </w:tc>
        <w:tc>
          <w:tcPr>
            <w:tcW w:w="906" w:type="dxa"/>
            <w:shd w:val="clear" w:color="auto" w:fill="auto"/>
          </w:tcPr>
          <w:p w14:paraId="58014F44" w14:textId="77777777" w:rsidR="001358FE" w:rsidRPr="00950DC0" w:rsidRDefault="001358FE" w:rsidP="00EA2AED">
            <w:pPr>
              <w:rPr>
                <w:b w:val="0"/>
                <w:bCs w:val="0"/>
              </w:rPr>
            </w:pPr>
          </w:p>
        </w:tc>
      </w:tr>
      <w:bookmarkEnd w:id="109"/>
    </w:tbl>
    <w:p w14:paraId="56057E7F" w14:textId="77777777" w:rsidR="00950DC0" w:rsidRPr="00CA1F18" w:rsidRDefault="00950DC0" w:rsidP="001358FE">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4618F0" w14:paraId="2EF29F67" w14:textId="77777777" w:rsidTr="00BA6095">
        <w:trPr>
          <w:trHeight w:val="264"/>
        </w:trPr>
        <w:tc>
          <w:tcPr>
            <w:tcW w:w="9493" w:type="dxa"/>
            <w:gridSpan w:val="4"/>
          </w:tcPr>
          <w:p w14:paraId="70B37093" w14:textId="77777777" w:rsidR="001358FE" w:rsidRPr="004618F0" w:rsidRDefault="001358FE" w:rsidP="00EA2AED">
            <w:pPr>
              <w:jc w:val="both"/>
              <w:rPr>
                <w:b w:val="0"/>
                <w:bCs w:val="0"/>
              </w:rPr>
            </w:pPr>
            <w:r w:rsidRPr="004618F0">
              <w:rPr>
                <w:b w:val="0"/>
                <w:bCs w:val="0"/>
              </w:rPr>
              <w:t>ECTS Table</w:t>
            </w:r>
          </w:p>
        </w:tc>
      </w:tr>
      <w:tr w:rsidR="00921C2B" w:rsidRPr="004618F0" w14:paraId="063AE3F6" w14:textId="77777777" w:rsidTr="00BA6095">
        <w:trPr>
          <w:trHeight w:val="264"/>
        </w:trPr>
        <w:tc>
          <w:tcPr>
            <w:tcW w:w="5240" w:type="dxa"/>
          </w:tcPr>
          <w:p w14:paraId="2CDA10C1" w14:textId="77777777" w:rsidR="001358FE" w:rsidRPr="004618F0" w:rsidRDefault="001358FE" w:rsidP="00EA2AED">
            <w:pPr>
              <w:jc w:val="both"/>
              <w:rPr>
                <w:b w:val="0"/>
                <w:bCs w:val="0"/>
              </w:rPr>
            </w:pPr>
            <w:r w:rsidRPr="004618F0">
              <w:rPr>
                <w:b w:val="0"/>
                <w:bCs w:val="0"/>
              </w:rPr>
              <w:t>Course Activities</w:t>
            </w:r>
          </w:p>
        </w:tc>
        <w:tc>
          <w:tcPr>
            <w:tcW w:w="1146" w:type="dxa"/>
          </w:tcPr>
          <w:p w14:paraId="44C189E4" w14:textId="77777777" w:rsidR="001358FE" w:rsidRPr="004618F0" w:rsidRDefault="001358FE" w:rsidP="00EA2AED">
            <w:pPr>
              <w:jc w:val="center"/>
              <w:rPr>
                <w:b w:val="0"/>
                <w:bCs w:val="0"/>
              </w:rPr>
            </w:pPr>
            <w:r w:rsidRPr="004618F0">
              <w:rPr>
                <w:b w:val="0"/>
                <w:bCs w:val="0"/>
              </w:rPr>
              <w:t>Number</w:t>
            </w:r>
          </w:p>
        </w:tc>
        <w:tc>
          <w:tcPr>
            <w:tcW w:w="1150" w:type="dxa"/>
          </w:tcPr>
          <w:p w14:paraId="4FD3B822" w14:textId="77777777" w:rsidR="001358FE" w:rsidRPr="004618F0" w:rsidRDefault="001358FE" w:rsidP="00EA2AED">
            <w:pPr>
              <w:jc w:val="center"/>
              <w:rPr>
                <w:b w:val="0"/>
                <w:bCs w:val="0"/>
              </w:rPr>
            </w:pPr>
            <w:r w:rsidRPr="004618F0">
              <w:rPr>
                <w:b w:val="0"/>
                <w:bCs w:val="0"/>
              </w:rPr>
              <w:t>Duration</w:t>
            </w:r>
          </w:p>
          <w:p w14:paraId="084BD50F" w14:textId="77777777" w:rsidR="001358FE" w:rsidRPr="004618F0" w:rsidRDefault="001358FE" w:rsidP="00EA2AED">
            <w:pPr>
              <w:jc w:val="center"/>
              <w:rPr>
                <w:b w:val="0"/>
                <w:bCs w:val="0"/>
              </w:rPr>
            </w:pPr>
            <w:r w:rsidRPr="004618F0">
              <w:rPr>
                <w:b w:val="0"/>
                <w:bCs w:val="0"/>
              </w:rPr>
              <w:t>(hour)</w:t>
            </w:r>
          </w:p>
        </w:tc>
        <w:tc>
          <w:tcPr>
            <w:tcW w:w="1957" w:type="dxa"/>
          </w:tcPr>
          <w:p w14:paraId="603958B8" w14:textId="32CAD8AE" w:rsidR="001358FE" w:rsidRPr="004618F0" w:rsidRDefault="001358FE" w:rsidP="00EA2AED">
            <w:pPr>
              <w:jc w:val="center"/>
              <w:rPr>
                <w:b w:val="0"/>
                <w:bCs w:val="0"/>
              </w:rPr>
            </w:pPr>
            <w:r w:rsidRPr="004618F0">
              <w:rPr>
                <w:b w:val="0"/>
                <w:bCs w:val="0"/>
              </w:rPr>
              <w:t xml:space="preserve">Total </w:t>
            </w:r>
            <w:r w:rsidR="00A5726D" w:rsidRPr="004618F0">
              <w:rPr>
                <w:b w:val="0"/>
                <w:bCs w:val="0"/>
              </w:rPr>
              <w:t>Workload</w:t>
            </w:r>
          </w:p>
          <w:p w14:paraId="130D747F" w14:textId="77777777" w:rsidR="001358FE" w:rsidRPr="004618F0" w:rsidRDefault="001358FE" w:rsidP="00EA2AED">
            <w:pPr>
              <w:jc w:val="center"/>
              <w:rPr>
                <w:b w:val="0"/>
                <w:bCs w:val="0"/>
              </w:rPr>
            </w:pPr>
            <w:r w:rsidRPr="004618F0">
              <w:rPr>
                <w:b w:val="0"/>
                <w:bCs w:val="0"/>
              </w:rPr>
              <w:t>(hour)</w:t>
            </w:r>
          </w:p>
        </w:tc>
      </w:tr>
      <w:tr w:rsidR="00921C2B" w:rsidRPr="004618F0" w14:paraId="143C05CE" w14:textId="77777777" w:rsidTr="00BA6095">
        <w:trPr>
          <w:trHeight w:val="264"/>
        </w:trPr>
        <w:tc>
          <w:tcPr>
            <w:tcW w:w="9493" w:type="dxa"/>
            <w:gridSpan w:val="4"/>
          </w:tcPr>
          <w:p w14:paraId="1C481435" w14:textId="77777777" w:rsidR="001358FE" w:rsidRPr="004618F0" w:rsidRDefault="001358FE" w:rsidP="00EA2AED">
            <w:pPr>
              <w:jc w:val="both"/>
              <w:rPr>
                <w:b w:val="0"/>
                <w:bCs w:val="0"/>
              </w:rPr>
            </w:pPr>
            <w:r w:rsidRPr="004618F0">
              <w:rPr>
                <w:b w:val="0"/>
                <w:bCs w:val="0"/>
              </w:rPr>
              <w:t>In Class Activities</w:t>
            </w:r>
          </w:p>
        </w:tc>
      </w:tr>
      <w:tr w:rsidR="00921C2B" w:rsidRPr="004618F0" w14:paraId="7CD325D2" w14:textId="77777777" w:rsidTr="00BA6095">
        <w:trPr>
          <w:trHeight w:val="250"/>
        </w:trPr>
        <w:tc>
          <w:tcPr>
            <w:tcW w:w="5240" w:type="dxa"/>
          </w:tcPr>
          <w:p w14:paraId="5DB76D6D" w14:textId="77777777" w:rsidR="001358FE" w:rsidRPr="004618F0" w:rsidRDefault="001358FE" w:rsidP="00EA2AED">
            <w:pPr>
              <w:ind w:firstLine="540"/>
              <w:jc w:val="both"/>
              <w:rPr>
                <w:b w:val="0"/>
                <w:bCs w:val="0"/>
              </w:rPr>
            </w:pPr>
            <w:r w:rsidRPr="004618F0">
              <w:rPr>
                <w:b w:val="0"/>
                <w:bCs w:val="0"/>
              </w:rPr>
              <w:t xml:space="preserve">Lectures </w:t>
            </w:r>
          </w:p>
        </w:tc>
        <w:tc>
          <w:tcPr>
            <w:tcW w:w="1146" w:type="dxa"/>
          </w:tcPr>
          <w:p w14:paraId="60EDD446" w14:textId="77777777" w:rsidR="001358FE" w:rsidRPr="004618F0" w:rsidRDefault="001358FE" w:rsidP="00EA2AED">
            <w:pPr>
              <w:jc w:val="both"/>
              <w:rPr>
                <w:b w:val="0"/>
                <w:bCs w:val="0"/>
              </w:rPr>
            </w:pPr>
            <w:r w:rsidRPr="004618F0">
              <w:rPr>
                <w:b w:val="0"/>
                <w:bCs w:val="0"/>
              </w:rPr>
              <w:t>13</w:t>
            </w:r>
          </w:p>
        </w:tc>
        <w:tc>
          <w:tcPr>
            <w:tcW w:w="1150" w:type="dxa"/>
          </w:tcPr>
          <w:p w14:paraId="1EF56DEE" w14:textId="77777777" w:rsidR="001358FE" w:rsidRPr="004618F0" w:rsidRDefault="001358FE" w:rsidP="00EA2AED">
            <w:pPr>
              <w:jc w:val="both"/>
              <w:rPr>
                <w:b w:val="0"/>
                <w:bCs w:val="0"/>
              </w:rPr>
            </w:pPr>
            <w:r w:rsidRPr="004618F0">
              <w:rPr>
                <w:b w:val="0"/>
                <w:bCs w:val="0"/>
              </w:rPr>
              <w:t>2</w:t>
            </w:r>
          </w:p>
        </w:tc>
        <w:tc>
          <w:tcPr>
            <w:tcW w:w="1957" w:type="dxa"/>
          </w:tcPr>
          <w:p w14:paraId="4886F789" w14:textId="77777777" w:rsidR="001358FE" w:rsidRPr="004618F0" w:rsidRDefault="001358FE" w:rsidP="00EA2AED">
            <w:pPr>
              <w:jc w:val="both"/>
              <w:rPr>
                <w:b w:val="0"/>
                <w:bCs w:val="0"/>
              </w:rPr>
            </w:pPr>
            <w:r w:rsidRPr="004618F0">
              <w:rPr>
                <w:b w:val="0"/>
                <w:bCs w:val="0"/>
              </w:rPr>
              <w:t>26</w:t>
            </w:r>
          </w:p>
        </w:tc>
      </w:tr>
      <w:tr w:rsidR="00921C2B" w:rsidRPr="004618F0" w14:paraId="13EE0FFD" w14:textId="77777777" w:rsidTr="00BA6095">
        <w:trPr>
          <w:trHeight w:val="250"/>
        </w:trPr>
        <w:tc>
          <w:tcPr>
            <w:tcW w:w="9493" w:type="dxa"/>
            <w:gridSpan w:val="4"/>
          </w:tcPr>
          <w:p w14:paraId="4B5EEE70" w14:textId="77777777" w:rsidR="001358FE" w:rsidRPr="004618F0" w:rsidRDefault="001358FE" w:rsidP="00EA2AED">
            <w:pPr>
              <w:jc w:val="both"/>
              <w:rPr>
                <w:b w:val="0"/>
                <w:bCs w:val="0"/>
              </w:rPr>
            </w:pPr>
            <w:r w:rsidRPr="004618F0">
              <w:rPr>
                <w:b w:val="0"/>
                <w:bCs w:val="0"/>
              </w:rPr>
              <w:t>Exams</w:t>
            </w:r>
          </w:p>
        </w:tc>
      </w:tr>
      <w:tr w:rsidR="00921C2B" w:rsidRPr="004618F0" w14:paraId="600402A6" w14:textId="77777777" w:rsidTr="00BA6095">
        <w:trPr>
          <w:trHeight w:val="250"/>
        </w:trPr>
        <w:tc>
          <w:tcPr>
            <w:tcW w:w="5240" w:type="dxa"/>
          </w:tcPr>
          <w:p w14:paraId="2EE81376" w14:textId="77777777" w:rsidR="001358FE" w:rsidRPr="004618F0" w:rsidRDefault="001358FE" w:rsidP="00EA2AED">
            <w:pPr>
              <w:ind w:left="540"/>
              <w:jc w:val="both"/>
              <w:rPr>
                <w:b w:val="0"/>
                <w:bCs w:val="0"/>
              </w:rPr>
            </w:pPr>
            <w:r w:rsidRPr="004618F0">
              <w:rPr>
                <w:b w:val="0"/>
                <w:bCs w:val="0"/>
              </w:rPr>
              <w:t>Mid-term</w:t>
            </w:r>
          </w:p>
        </w:tc>
        <w:tc>
          <w:tcPr>
            <w:tcW w:w="1146" w:type="dxa"/>
          </w:tcPr>
          <w:p w14:paraId="183F5256" w14:textId="77777777" w:rsidR="001358FE" w:rsidRPr="004618F0" w:rsidRDefault="001358FE" w:rsidP="00EA2AED">
            <w:pPr>
              <w:jc w:val="both"/>
              <w:rPr>
                <w:b w:val="0"/>
                <w:bCs w:val="0"/>
              </w:rPr>
            </w:pPr>
            <w:r w:rsidRPr="004618F0">
              <w:rPr>
                <w:b w:val="0"/>
                <w:bCs w:val="0"/>
              </w:rPr>
              <w:t>1</w:t>
            </w:r>
          </w:p>
        </w:tc>
        <w:tc>
          <w:tcPr>
            <w:tcW w:w="1150" w:type="dxa"/>
          </w:tcPr>
          <w:p w14:paraId="5046771F" w14:textId="77777777" w:rsidR="001358FE" w:rsidRPr="004618F0" w:rsidRDefault="001358FE" w:rsidP="00EA2AED">
            <w:pPr>
              <w:jc w:val="both"/>
              <w:rPr>
                <w:b w:val="0"/>
                <w:bCs w:val="0"/>
              </w:rPr>
            </w:pPr>
            <w:r w:rsidRPr="004618F0">
              <w:rPr>
                <w:b w:val="0"/>
                <w:bCs w:val="0"/>
              </w:rPr>
              <w:t>2</w:t>
            </w:r>
          </w:p>
        </w:tc>
        <w:tc>
          <w:tcPr>
            <w:tcW w:w="1957" w:type="dxa"/>
          </w:tcPr>
          <w:p w14:paraId="3A54BDD9" w14:textId="77777777" w:rsidR="001358FE" w:rsidRPr="004618F0" w:rsidRDefault="001358FE" w:rsidP="00EA2AED">
            <w:pPr>
              <w:jc w:val="both"/>
              <w:rPr>
                <w:b w:val="0"/>
                <w:bCs w:val="0"/>
              </w:rPr>
            </w:pPr>
            <w:r w:rsidRPr="004618F0">
              <w:rPr>
                <w:b w:val="0"/>
                <w:bCs w:val="0"/>
              </w:rPr>
              <w:t>2</w:t>
            </w:r>
          </w:p>
        </w:tc>
      </w:tr>
      <w:tr w:rsidR="00921C2B" w:rsidRPr="004618F0" w14:paraId="26E0BC61" w14:textId="77777777" w:rsidTr="00BA6095">
        <w:trPr>
          <w:trHeight w:val="250"/>
        </w:trPr>
        <w:tc>
          <w:tcPr>
            <w:tcW w:w="5240" w:type="dxa"/>
          </w:tcPr>
          <w:p w14:paraId="14E68BD3" w14:textId="77777777" w:rsidR="001358FE" w:rsidRPr="004618F0" w:rsidRDefault="001358FE" w:rsidP="00EA2AED">
            <w:pPr>
              <w:ind w:left="540"/>
              <w:jc w:val="both"/>
              <w:rPr>
                <w:b w:val="0"/>
                <w:bCs w:val="0"/>
              </w:rPr>
            </w:pPr>
            <w:r w:rsidRPr="004618F0">
              <w:rPr>
                <w:b w:val="0"/>
                <w:bCs w:val="0"/>
              </w:rPr>
              <w:t>Quiz</w:t>
            </w:r>
          </w:p>
        </w:tc>
        <w:tc>
          <w:tcPr>
            <w:tcW w:w="1146" w:type="dxa"/>
          </w:tcPr>
          <w:p w14:paraId="6B8ED83E" w14:textId="77777777" w:rsidR="001358FE" w:rsidRPr="004618F0" w:rsidRDefault="001358FE" w:rsidP="00EA2AED">
            <w:pPr>
              <w:jc w:val="both"/>
              <w:rPr>
                <w:b w:val="0"/>
                <w:bCs w:val="0"/>
              </w:rPr>
            </w:pPr>
          </w:p>
        </w:tc>
        <w:tc>
          <w:tcPr>
            <w:tcW w:w="1150" w:type="dxa"/>
          </w:tcPr>
          <w:p w14:paraId="620AC45F" w14:textId="77777777" w:rsidR="001358FE" w:rsidRPr="004618F0" w:rsidRDefault="001358FE" w:rsidP="00EA2AED">
            <w:pPr>
              <w:jc w:val="both"/>
              <w:rPr>
                <w:b w:val="0"/>
                <w:bCs w:val="0"/>
              </w:rPr>
            </w:pPr>
          </w:p>
        </w:tc>
        <w:tc>
          <w:tcPr>
            <w:tcW w:w="1957" w:type="dxa"/>
          </w:tcPr>
          <w:p w14:paraId="521C6879" w14:textId="77777777" w:rsidR="001358FE" w:rsidRPr="004618F0" w:rsidRDefault="001358FE" w:rsidP="00EA2AED">
            <w:pPr>
              <w:jc w:val="both"/>
              <w:rPr>
                <w:b w:val="0"/>
                <w:bCs w:val="0"/>
              </w:rPr>
            </w:pPr>
          </w:p>
        </w:tc>
      </w:tr>
      <w:tr w:rsidR="00921C2B" w:rsidRPr="004618F0" w14:paraId="4C572920" w14:textId="77777777" w:rsidTr="00BA6095">
        <w:trPr>
          <w:trHeight w:val="250"/>
        </w:trPr>
        <w:tc>
          <w:tcPr>
            <w:tcW w:w="5240" w:type="dxa"/>
          </w:tcPr>
          <w:p w14:paraId="16A7A796" w14:textId="77777777" w:rsidR="001358FE" w:rsidRPr="004618F0" w:rsidRDefault="001358FE" w:rsidP="00EA2AED">
            <w:pPr>
              <w:ind w:left="540"/>
              <w:jc w:val="both"/>
              <w:rPr>
                <w:b w:val="0"/>
                <w:bCs w:val="0"/>
              </w:rPr>
            </w:pPr>
            <w:r w:rsidRPr="004618F0">
              <w:rPr>
                <w:b w:val="0"/>
                <w:bCs w:val="0"/>
              </w:rPr>
              <w:lastRenderedPageBreak/>
              <w:t>Final</w:t>
            </w:r>
          </w:p>
        </w:tc>
        <w:tc>
          <w:tcPr>
            <w:tcW w:w="1146" w:type="dxa"/>
          </w:tcPr>
          <w:p w14:paraId="38D4F0DF" w14:textId="77777777" w:rsidR="001358FE" w:rsidRPr="004618F0" w:rsidRDefault="001358FE" w:rsidP="00EA2AED">
            <w:pPr>
              <w:jc w:val="both"/>
              <w:rPr>
                <w:b w:val="0"/>
                <w:bCs w:val="0"/>
              </w:rPr>
            </w:pPr>
            <w:r w:rsidRPr="004618F0">
              <w:rPr>
                <w:b w:val="0"/>
                <w:bCs w:val="0"/>
              </w:rPr>
              <w:t>1</w:t>
            </w:r>
          </w:p>
        </w:tc>
        <w:tc>
          <w:tcPr>
            <w:tcW w:w="1150" w:type="dxa"/>
          </w:tcPr>
          <w:p w14:paraId="5C296A82" w14:textId="77777777" w:rsidR="001358FE" w:rsidRPr="004618F0" w:rsidRDefault="001358FE" w:rsidP="00EA2AED">
            <w:pPr>
              <w:jc w:val="both"/>
              <w:rPr>
                <w:b w:val="0"/>
                <w:bCs w:val="0"/>
              </w:rPr>
            </w:pPr>
            <w:r w:rsidRPr="004618F0">
              <w:rPr>
                <w:b w:val="0"/>
                <w:bCs w:val="0"/>
              </w:rPr>
              <w:t>2</w:t>
            </w:r>
          </w:p>
        </w:tc>
        <w:tc>
          <w:tcPr>
            <w:tcW w:w="1957" w:type="dxa"/>
          </w:tcPr>
          <w:p w14:paraId="3BE7F2B7" w14:textId="77777777" w:rsidR="001358FE" w:rsidRPr="004618F0" w:rsidRDefault="001358FE" w:rsidP="00EA2AED">
            <w:pPr>
              <w:jc w:val="both"/>
              <w:rPr>
                <w:b w:val="0"/>
                <w:bCs w:val="0"/>
              </w:rPr>
            </w:pPr>
            <w:r w:rsidRPr="004618F0">
              <w:rPr>
                <w:b w:val="0"/>
                <w:bCs w:val="0"/>
              </w:rPr>
              <w:t>2</w:t>
            </w:r>
          </w:p>
        </w:tc>
      </w:tr>
      <w:tr w:rsidR="00921C2B" w:rsidRPr="004618F0" w14:paraId="71BC51C0" w14:textId="77777777" w:rsidTr="00BA6095">
        <w:trPr>
          <w:trHeight w:val="250"/>
        </w:trPr>
        <w:tc>
          <w:tcPr>
            <w:tcW w:w="9493" w:type="dxa"/>
            <w:gridSpan w:val="4"/>
          </w:tcPr>
          <w:p w14:paraId="46D197E0" w14:textId="77777777" w:rsidR="001358FE" w:rsidRPr="004618F0" w:rsidRDefault="001358FE" w:rsidP="00EA2AED">
            <w:pPr>
              <w:jc w:val="both"/>
              <w:rPr>
                <w:b w:val="0"/>
                <w:bCs w:val="0"/>
              </w:rPr>
            </w:pPr>
            <w:r w:rsidRPr="004618F0">
              <w:rPr>
                <w:b w:val="0"/>
                <w:bCs w:val="0"/>
              </w:rPr>
              <w:t>Out Class activities</w:t>
            </w:r>
          </w:p>
        </w:tc>
      </w:tr>
      <w:tr w:rsidR="00921C2B" w:rsidRPr="004618F0" w14:paraId="2A255942" w14:textId="77777777" w:rsidTr="00BA6095">
        <w:trPr>
          <w:trHeight w:val="250"/>
        </w:trPr>
        <w:tc>
          <w:tcPr>
            <w:tcW w:w="5240" w:type="dxa"/>
          </w:tcPr>
          <w:p w14:paraId="609929BC" w14:textId="77777777" w:rsidR="001358FE" w:rsidRPr="004618F0" w:rsidRDefault="001358FE" w:rsidP="00EA2AED">
            <w:pPr>
              <w:ind w:left="540"/>
              <w:jc w:val="both"/>
              <w:rPr>
                <w:b w:val="0"/>
                <w:bCs w:val="0"/>
              </w:rPr>
            </w:pPr>
            <w:r w:rsidRPr="004618F0">
              <w:rPr>
                <w:b w:val="0"/>
                <w:bCs w:val="0"/>
              </w:rPr>
              <w:t xml:space="preserve">Preparation before/after weekly lectures </w:t>
            </w:r>
          </w:p>
        </w:tc>
        <w:tc>
          <w:tcPr>
            <w:tcW w:w="1146" w:type="dxa"/>
          </w:tcPr>
          <w:p w14:paraId="6EE2FC38" w14:textId="77777777" w:rsidR="001358FE" w:rsidRPr="004618F0" w:rsidRDefault="001358FE" w:rsidP="00EA2AED">
            <w:pPr>
              <w:jc w:val="both"/>
              <w:rPr>
                <w:b w:val="0"/>
                <w:bCs w:val="0"/>
              </w:rPr>
            </w:pPr>
            <w:r w:rsidRPr="004618F0">
              <w:rPr>
                <w:b w:val="0"/>
                <w:bCs w:val="0"/>
              </w:rPr>
              <w:t>13</w:t>
            </w:r>
          </w:p>
        </w:tc>
        <w:tc>
          <w:tcPr>
            <w:tcW w:w="1150" w:type="dxa"/>
          </w:tcPr>
          <w:p w14:paraId="14F2D1E7" w14:textId="77777777" w:rsidR="001358FE" w:rsidRPr="004618F0" w:rsidRDefault="001358FE" w:rsidP="00EA2AED">
            <w:pPr>
              <w:jc w:val="both"/>
              <w:rPr>
                <w:b w:val="0"/>
                <w:bCs w:val="0"/>
              </w:rPr>
            </w:pPr>
            <w:r w:rsidRPr="004618F0">
              <w:rPr>
                <w:b w:val="0"/>
                <w:bCs w:val="0"/>
              </w:rPr>
              <w:t>1</w:t>
            </w:r>
          </w:p>
        </w:tc>
        <w:tc>
          <w:tcPr>
            <w:tcW w:w="1957" w:type="dxa"/>
          </w:tcPr>
          <w:p w14:paraId="426B5193" w14:textId="77777777" w:rsidR="001358FE" w:rsidRPr="004618F0" w:rsidRDefault="001358FE" w:rsidP="00EA2AED">
            <w:pPr>
              <w:jc w:val="both"/>
              <w:rPr>
                <w:b w:val="0"/>
                <w:bCs w:val="0"/>
              </w:rPr>
            </w:pPr>
            <w:r w:rsidRPr="004618F0">
              <w:rPr>
                <w:b w:val="0"/>
                <w:bCs w:val="0"/>
              </w:rPr>
              <w:t>13</w:t>
            </w:r>
          </w:p>
        </w:tc>
      </w:tr>
      <w:tr w:rsidR="00921C2B" w:rsidRPr="004618F0" w14:paraId="463757A6" w14:textId="77777777" w:rsidTr="00BA6095">
        <w:trPr>
          <w:trHeight w:val="250"/>
        </w:trPr>
        <w:tc>
          <w:tcPr>
            <w:tcW w:w="5240" w:type="dxa"/>
          </w:tcPr>
          <w:p w14:paraId="75DDFF2E" w14:textId="77777777" w:rsidR="001358FE" w:rsidRPr="004618F0" w:rsidRDefault="001358FE" w:rsidP="00EA2AED">
            <w:pPr>
              <w:ind w:left="540"/>
              <w:jc w:val="both"/>
              <w:rPr>
                <w:b w:val="0"/>
                <w:bCs w:val="0"/>
              </w:rPr>
            </w:pPr>
            <w:r w:rsidRPr="004618F0">
              <w:rPr>
                <w:b w:val="0"/>
                <w:bCs w:val="0"/>
              </w:rPr>
              <w:t>Independent study</w:t>
            </w:r>
          </w:p>
        </w:tc>
        <w:tc>
          <w:tcPr>
            <w:tcW w:w="1146" w:type="dxa"/>
          </w:tcPr>
          <w:p w14:paraId="60938F7B" w14:textId="77777777" w:rsidR="001358FE" w:rsidRPr="004618F0" w:rsidRDefault="001358FE" w:rsidP="00EA2AED">
            <w:pPr>
              <w:jc w:val="both"/>
              <w:rPr>
                <w:b w:val="0"/>
                <w:bCs w:val="0"/>
              </w:rPr>
            </w:pPr>
            <w:r w:rsidRPr="004618F0">
              <w:rPr>
                <w:b w:val="0"/>
                <w:bCs w:val="0"/>
              </w:rPr>
              <w:t>13</w:t>
            </w:r>
          </w:p>
        </w:tc>
        <w:tc>
          <w:tcPr>
            <w:tcW w:w="1150" w:type="dxa"/>
          </w:tcPr>
          <w:p w14:paraId="17F4409F" w14:textId="77777777" w:rsidR="001358FE" w:rsidRPr="004618F0" w:rsidRDefault="001358FE" w:rsidP="00EA2AED">
            <w:pPr>
              <w:jc w:val="both"/>
              <w:rPr>
                <w:b w:val="0"/>
                <w:bCs w:val="0"/>
              </w:rPr>
            </w:pPr>
            <w:r w:rsidRPr="004618F0">
              <w:rPr>
                <w:b w:val="0"/>
                <w:bCs w:val="0"/>
              </w:rPr>
              <w:t>1</w:t>
            </w:r>
          </w:p>
        </w:tc>
        <w:tc>
          <w:tcPr>
            <w:tcW w:w="1957" w:type="dxa"/>
          </w:tcPr>
          <w:p w14:paraId="105FCC90" w14:textId="77777777" w:rsidR="001358FE" w:rsidRPr="004618F0" w:rsidRDefault="001358FE" w:rsidP="00EA2AED">
            <w:pPr>
              <w:jc w:val="both"/>
              <w:rPr>
                <w:b w:val="0"/>
                <w:bCs w:val="0"/>
              </w:rPr>
            </w:pPr>
            <w:r w:rsidRPr="004618F0">
              <w:rPr>
                <w:b w:val="0"/>
                <w:bCs w:val="0"/>
              </w:rPr>
              <w:t>13</w:t>
            </w:r>
          </w:p>
        </w:tc>
      </w:tr>
      <w:tr w:rsidR="00921C2B" w:rsidRPr="004618F0" w14:paraId="588717E9" w14:textId="77777777" w:rsidTr="00BA6095">
        <w:trPr>
          <w:trHeight w:val="250"/>
        </w:trPr>
        <w:tc>
          <w:tcPr>
            <w:tcW w:w="5240" w:type="dxa"/>
          </w:tcPr>
          <w:p w14:paraId="542A6301" w14:textId="77777777" w:rsidR="001358FE" w:rsidRPr="004618F0" w:rsidRDefault="001358FE" w:rsidP="00EA2AED">
            <w:pPr>
              <w:ind w:firstLine="540"/>
              <w:jc w:val="both"/>
              <w:rPr>
                <w:b w:val="0"/>
                <w:bCs w:val="0"/>
              </w:rPr>
            </w:pPr>
            <w:r w:rsidRPr="004618F0">
              <w:rPr>
                <w:b w:val="0"/>
                <w:bCs w:val="0"/>
              </w:rPr>
              <w:t xml:space="preserve">Preparation for Mid-term Exam </w:t>
            </w:r>
          </w:p>
        </w:tc>
        <w:tc>
          <w:tcPr>
            <w:tcW w:w="1146" w:type="dxa"/>
          </w:tcPr>
          <w:p w14:paraId="7925062F" w14:textId="77777777" w:rsidR="001358FE" w:rsidRPr="004618F0" w:rsidRDefault="001358FE" w:rsidP="00EA2AED">
            <w:pPr>
              <w:jc w:val="both"/>
              <w:rPr>
                <w:b w:val="0"/>
                <w:bCs w:val="0"/>
              </w:rPr>
            </w:pPr>
            <w:r w:rsidRPr="004618F0">
              <w:rPr>
                <w:b w:val="0"/>
                <w:bCs w:val="0"/>
              </w:rPr>
              <w:t>1</w:t>
            </w:r>
          </w:p>
        </w:tc>
        <w:tc>
          <w:tcPr>
            <w:tcW w:w="1150" w:type="dxa"/>
          </w:tcPr>
          <w:p w14:paraId="1C6B3DB3" w14:textId="77777777" w:rsidR="001358FE" w:rsidRPr="004618F0" w:rsidRDefault="001358FE" w:rsidP="00EA2AED">
            <w:pPr>
              <w:jc w:val="both"/>
              <w:rPr>
                <w:b w:val="0"/>
                <w:bCs w:val="0"/>
              </w:rPr>
            </w:pPr>
            <w:r w:rsidRPr="004618F0">
              <w:rPr>
                <w:b w:val="0"/>
                <w:bCs w:val="0"/>
              </w:rPr>
              <w:t>9</w:t>
            </w:r>
          </w:p>
        </w:tc>
        <w:tc>
          <w:tcPr>
            <w:tcW w:w="1957" w:type="dxa"/>
          </w:tcPr>
          <w:p w14:paraId="592AC2FC" w14:textId="77777777" w:rsidR="001358FE" w:rsidRPr="004618F0" w:rsidRDefault="001358FE" w:rsidP="00EA2AED">
            <w:pPr>
              <w:jc w:val="both"/>
              <w:rPr>
                <w:b w:val="0"/>
                <w:bCs w:val="0"/>
              </w:rPr>
            </w:pPr>
            <w:r w:rsidRPr="004618F0">
              <w:rPr>
                <w:b w:val="0"/>
                <w:bCs w:val="0"/>
              </w:rPr>
              <w:t>9</w:t>
            </w:r>
          </w:p>
        </w:tc>
      </w:tr>
      <w:tr w:rsidR="00921C2B" w:rsidRPr="004618F0" w14:paraId="0AB203E0" w14:textId="77777777" w:rsidTr="00BA6095">
        <w:trPr>
          <w:trHeight w:val="250"/>
        </w:trPr>
        <w:tc>
          <w:tcPr>
            <w:tcW w:w="5240" w:type="dxa"/>
          </w:tcPr>
          <w:p w14:paraId="51AD21BB" w14:textId="77777777" w:rsidR="001358FE" w:rsidRPr="004618F0" w:rsidRDefault="001358FE" w:rsidP="00EA2AED">
            <w:pPr>
              <w:ind w:firstLine="540"/>
              <w:jc w:val="both"/>
              <w:rPr>
                <w:b w:val="0"/>
                <w:bCs w:val="0"/>
              </w:rPr>
            </w:pPr>
            <w:r w:rsidRPr="004618F0">
              <w:rPr>
                <w:b w:val="0"/>
                <w:bCs w:val="0"/>
              </w:rPr>
              <w:t>Preparation for Final Exam</w:t>
            </w:r>
          </w:p>
        </w:tc>
        <w:tc>
          <w:tcPr>
            <w:tcW w:w="1146" w:type="dxa"/>
          </w:tcPr>
          <w:p w14:paraId="79F3E5D6" w14:textId="77777777" w:rsidR="001358FE" w:rsidRPr="004618F0" w:rsidRDefault="001358FE" w:rsidP="00EA2AED">
            <w:pPr>
              <w:jc w:val="both"/>
              <w:rPr>
                <w:b w:val="0"/>
                <w:bCs w:val="0"/>
              </w:rPr>
            </w:pPr>
            <w:r w:rsidRPr="004618F0">
              <w:rPr>
                <w:b w:val="0"/>
                <w:bCs w:val="0"/>
              </w:rPr>
              <w:t>1</w:t>
            </w:r>
          </w:p>
        </w:tc>
        <w:tc>
          <w:tcPr>
            <w:tcW w:w="1150" w:type="dxa"/>
          </w:tcPr>
          <w:p w14:paraId="1CC539F5" w14:textId="77777777" w:rsidR="001358FE" w:rsidRPr="004618F0" w:rsidRDefault="001358FE" w:rsidP="00EA2AED">
            <w:pPr>
              <w:jc w:val="both"/>
              <w:rPr>
                <w:b w:val="0"/>
                <w:bCs w:val="0"/>
              </w:rPr>
            </w:pPr>
            <w:r w:rsidRPr="004618F0">
              <w:rPr>
                <w:b w:val="0"/>
                <w:bCs w:val="0"/>
              </w:rPr>
              <w:t>10</w:t>
            </w:r>
          </w:p>
        </w:tc>
        <w:tc>
          <w:tcPr>
            <w:tcW w:w="1957" w:type="dxa"/>
          </w:tcPr>
          <w:p w14:paraId="554D1F2E" w14:textId="77777777" w:rsidR="001358FE" w:rsidRPr="004618F0" w:rsidRDefault="001358FE" w:rsidP="00EA2AED">
            <w:pPr>
              <w:jc w:val="both"/>
              <w:rPr>
                <w:b w:val="0"/>
                <w:bCs w:val="0"/>
              </w:rPr>
            </w:pPr>
            <w:r w:rsidRPr="004618F0">
              <w:rPr>
                <w:b w:val="0"/>
                <w:bCs w:val="0"/>
              </w:rPr>
              <w:t>10</w:t>
            </w:r>
          </w:p>
        </w:tc>
      </w:tr>
      <w:tr w:rsidR="00921C2B" w:rsidRPr="004618F0" w14:paraId="1C830AA4" w14:textId="77777777" w:rsidTr="00BA6095">
        <w:trPr>
          <w:trHeight w:val="250"/>
        </w:trPr>
        <w:tc>
          <w:tcPr>
            <w:tcW w:w="5240" w:type="dxa"/>
          </w:tcPr>
          <w:p w14:paraId="6A4B6BE2" w14:textId="77777777" w:rsidR="001358FE" w:rsidRPr="004618F0" w:rsidRDefault="001358FE" w:rsidP="00EA2AED">
            <w:pPr>
              <w:ind w:firstLine="540"/>
              <w:jc w:val="both"/>
              <w:rPr>
                <w:b w:val="0"/>
                <w:bCs w:val="0"/>
              </w:rPr>
            </w:pPr>
            <w:r w:rsidRPr="004618F0">
              <w:rPr>
                <w:b w:val="0"/>
                <w:bCs w:val="0"/>
              </w:rPr>
              <w:t xml:space="preserve">Preparation for Quiz etc. </w:t>
            </w:r>
          </w:p>
        </w:tc>
        <w:tc>
          <w:tcPr>
            <w:tcW w:w="1146" w:type="dxa"/>
          </w:tcPr>
          <w:p w14:paraId="6A76B030" w14:textId="77777777" w:rsidR="001358FE" w:rsidRPr="004618F0" w:rsidRDefault="001358FE" w:rsidP="00EA2AED">
            <w:pPr>
              <w:jc w:val="both"/>
              <w:rPr>
                <w:b w:val="0"/>
                <w:bCs w:val="0"/>
              </w:rPr>
            </w:pPr>
          </w:p>
        </w:tc>
        <w:tc>
          <w:tcPr>
            <w:tcW w:w="1150" w:type="dxa"/>
          </w:tcPr>
          <w:p w14:paraId="665221A3" w14:textId="77777777" w:rsidR="001358FE" w:rsidRPr="004618F0" w:rsidRDefault="001358FE" w:rsidP="00EA2AED">
            <w:pPr>
              <w:jc w:val="both"/>
              <w:rPr>
                <w:b w:val="0"/>
                <w:bCs w:val="0"/>
              </w:rPr>
            </w:pPr>
          </w:p>
        </w:tc>
        <w:tc>
          <w:tcPr>
            <w:tcW w:w="1957" w:type="dxa"/>
          </w:tcPr>
          <w:p w14:paraId="77E1623F" w14:textId="77777777" w:rsidR="001358FE" w:rsidRPr="004618F0" w:rsidRDefault="001358FE" w:rsidP="00EA2AED">
            <w:pPr>
              <w:jc w:val="both"/>
              <w:rPr>
                <w:b w:val="0"/>
                <w:bCs w:val="0"/>
              </w:rPr>
            </w:pPr>
          </w:p>
        </w:tc>
      </w:tr>
      <w:tr w:rsidR="00921C2B" w:rsidRPr="004618F0" w14:paraId="33AF633B" w14:textId="77777777" w:rsidTr="00BA6095">
        <w:trPr>
          <w:trHeight w:val="250"/>
        </w:trPr>
        <w:tc>
          <w:tcPr>
            <w:tcW w:w="5240" w:type="dxa"/>
          </w:tcPr>
          <w:p w14:paraId="6A3C03E0" w14:textId="77777777" w:rsidR="001358FE" w:rsidRPr="004618F0" w:rsidRDefault="001358FE" w:rsidP="00EA2AED">
            <w:pPr>
              <w:ind w:firstLine="540"/>
              <w:jc w:val="both"/>
              <w:rPr>
                <w:b w:val="0"/>
                <w:bCs w:val="0"/>
              </w:rPr>
            </w:pPr>
            <w:r w:rsidRPr="004618F0">
              <w:rPr>
                <w:b w:val="0"/>
                <w:bCs w:val="0"/>
              </w:rPr>
              <w:t>Preparing Presentations</w:t>
            </w:r>
          </w:p>
        </w:tc>
        <w:tc>
          <w:tcPr>
            <w:tcW w:w="1146" w:type="dxa"/>
          </w:tcPr>
          <w:p w14:paraId="1B6DA176" w14:textId="77777777" w:rsidR="001358FE" w:rsidRPr="004618F0" w:rsidRDefault="001358FE" w:rsidP="00EA2AED">
            <w:pPr>
              <w:jc w:val="both"/>
              <w:rPr>
                <w:b w:val="0"/>
                <w:bCs w:val="0"/>
              </w:rPr>
            </w:pPr>
          </w:p>
        </w:tc>
        <w:tc>
          <w:tcPr>
            <w:tcW w:w="1150" w:type="dxa"/>
          </w:tcPr>
          <w:p w14:paraId="57D7F3B9" w14:textId="77777777" w:rsidR="001358FE" w:rsidRPr="004618F0" w:rsidRDefault="001358FE" w:rsidP="00EA2AED">
            <w:pPr>
              <w:jc w:val="both"/>
              <w:rPr>
                <w:b w:val="0"/>
                <w:bCs w:val="0"/>
              </w:rPr>
            </w:pPr>
          </w:p>
        </w:tc>
        <w:tc>
          <w:tcPr>
            <w:tcW w:w="1957" w:type="dxa"/>
          </w:tcPr>
          <w:p w14:paraId="12ADE178" w14:textId="77777777" w:rsidR="001358FE" w:rsidRPr="004618F0" w:rsidRDefault="001358FE" w:rsidP="00EA2AED">
            <w:pPr>
              <w:jc w:val="both"/>
              <w:rPr>
                <w:b w:val="0"/>
                <w:bCs w:val="0"/>
              </w:rPr>
            </w:pPr>
          </w:p>
        </w:tc>
      </w:tr>
      <w:tr w:rsidR="00921C2B" w:rsidRPr="004618F0" w14:paraId="313962B6" w14:textId="77777777" w:rsidTr="00BA6095">
        <w:trPr>
          <w:trHeight w:val="250"/>
        </w:trPr>
        <w:tc>
          <w:tcPr>
            <w:tcW w:w="5240" w:type="dxa"/>
          </w:tcPr>
          <w:p w14:paraId="6A7E8F78" w14:textId="77777777" w:rsidR="001358FE" w:rsidRPr="004618F0" w:rsidRDefault="001358FE" w:rsidP="00EA2AED">
            <w:pPr>
              <w:ind w:firstLine="540"/>
              <w:jc w:val="both"/>
              <w:rPr>
                <w:b w:val="0"/>
                <w:bCs w:val="0"/>
              </w:rPr>
            </w:pPr>
            <w:r w:rsidRPr="004618F0">
              <w:rPr>
                <w:b w:val="0"/>
                <w:bCs w:val="0"/>
              </w:rPr>
              <w:t>Others</w:t>
            </w:r>
          </w:p>
        </w:tc>
        <w:tc>
          <w:tcPr>
            <w:tcW w:w="1146" w:type="dxa"/>
          </w:tcPr>
          <w:p w14:paraId="1452E1E9" w14:textId="77777777" w:rsidR="001358FE" w:rsidRPr="004618F0" w:rsidRDefault="001358FE" w:rsidP="00EA2AED">
            <w:pPr>
              <w:jc w:val="both"/>
              <w:rPr>
                <w:b w:val="0"/>
                <w:bCs w:val="0"/>
              </w:rPr>
            </w:pPr>
          </w:p>
        </w:tc>
        <w:tc>
          <w:tcPr>
            <w:tcW w:w="1150" w:type="dxa"/>
          </w:tcPr>
          <w:p w14:paraId="4AB17006" w14:textId="77777777" w:rsidR="001358FE" w:rsidRPr="004618F0" w:rsidRDefault="001358FE" w:rsidP="00EA2AED">
            <w:pPr>
              <w:jc w:val="both"/>
              <w:rPr>
                <w:b w:val="0"/>
                <w:bCs w:val="0"/>
              </w:rPr>
            </w:pPr>
          </w:p>
        </w:tc>
        <w:tc>
          <w:tcPr>
            <w:tcW w:w="1957" w:type="dxa"/>
          </w:tcPr>
          <w:p w14:paraId="142381DB" w14:textId="77777777" w:rsidR="001358FE" w:rsidRPr="004618F0" w:rsidRDefault="001358FE" w:rsidP="00EA2AED">
            <w:pPr>
              <w:jc w:val="both"/>
              <w:rPr>
                <w:b w:val="0"/>
                <w:bCs w:val="0"/>
              </w:rPr>
            </w:pPr>
          </w:p>
        </w:tc>
      </w:tr>
      <w:tr w:rsidR="00921C2B" w:rsidRPr="004618F0" w14:paraId="0BE9E9AF" w14:textId="77777777" w:rsidTr="00BA6095">
        <w:trPr>
          <w:trHeight w:val="250"/>
        </w:trPr>
        <w:tc>
          <w:tcPr>
            <w:tcW w:w="5240" w:type="dxa"/>
          </w:tcPr>
          <w:p w14:paraId="018CA3C8" w14:textId="7AC1A5F9" w:rsidR="001358FE" w:rsidRPr="004618F0" w:rsidRDefault="001358FE" w:rsidP="00EA2AED">
            <w:pPr>
              <w:ind w:firstLine="540"/>
              <w:jc w:val="both"/>
              <w:rPr>
                <w:b w:val="0"/>
                <w:bCs w:val="0"/>
              </w:rPr>
            </w:pPr>
            <w:r w:rsidRPr="004618F0">
              <w:rPr>
                <w:b w:val="0"/>
                <w:bCs w:val="0"/>
              </w:rPr>
              <w:t xml:space="preserve">Total </w:t>
            </w:r>
            <w:r w:rsidR="00570BB6" w:rsidRPr="004618F0">
              <w:rPr>
                <w:b w:val="0"/>
                <w:bCs w:val="0"/>
              </w:rPr>
              <w:t>Workload</w:t>
            </w:r>
            <w:r w:rsidRPr="004618F0">
              <w:rPr>
                <w:b w:val="0"/>
                <w:bCs w:val="0"/>
              </w:rPr>
              <w:t xml:space="preserve"> (hour)</w:t>
            </w:r>
          </w:p>
        </w:tc>
        <w:tc>
          <w:tcPr>
            <w:tcW w:w="1146" w:type="dxa"/>
          </w:tcPr>
          <w:p w14:paraId="0B73E3F6" w14:textId="77777777" w:rsidR="001358FE" w:rsidRPr="004618F0" w:rsidRDefault="001358FE" w:rsidP="00EA2AED">
            <w:pPr>
              <w:jc w:val="both"/>
              <w:rPr>
                <w:b w:val="0"/>
                <w:bCs w:val="0"/>
              </w:rPr>
            </w:pPr>
          </w:p>
        </w:tc>
        <w:tc>
          <w:tcPr>
            <w:tcW w:w="1150" w:type="dxa"/>
          </w:tcPr>
          <w:p w14:paraId="77FCFF99" w14:textId="77777777" w:rsidR="001358FE" w:rsidRPr="004618F0" w:rsidRDefault="001358FE" w:rsidP="00EA2AED">
            <w:pPr>
              <w:jc w:val="both"/>
              <w:rPr>
                <w:b w:val="0"/>
                <w:bCs w:val="0"/>
              </w:rPr>
            </w:pPr>
          </w:p>
        </w:tc>
        <w:tc>
          <w:tcPr>
            <w:tcW w:w="1957" w:type="dxa"/>
          </w:tcPr>
          <w:p w14:paraId="3FE694DE" w14:textId="77777777" w:rsidR="001358FE" w:rsidRPr="004618F0" w:rsidRDefault="001358FE" w:rsidP="00EA2AED">
            <w:pPr>
              <w:jc w:val="both"/>
              <w:rPr>
                <w:b w:val="0"/>
                <w:bCs w:val="0"/>
              </w:rPr>
            </w:pPr>
            <w:r w:rsidRPr="004618F0">
              <w:rPr>
                <w:b w:val="0"/>
                <w:bCs w:val="0"/>
              </w:rPr>
              <w:t>75/25</w:t>
            </w:r>
          </w:p>
        </w:tc>
      </w:tr>
      <w:tr w:rsidR="001358FE" w:rsidRPr="004618F0" w14:paraId="7B8585BE" w14:textId="77777777" w:rsidTr="00BA6095">
        <w:trPr>
          <w:trHeight w:val="250"/>
        </w:trPr>
        <w:tc>
          <w:tcPr>
            <w:tcW w:w="5240" w:type="dxa"/>
          </w:tcPr>
          <w:p w14:paraId="27B69AAB" w14:textId="77777777" w:rsidR="001358FE" w:rsidRPr="004618F0" w:rsidRDefault="001358FE" w:rsidP="00EA2AED">
            <w:pPr>
              <w:ind w:firstLine="540"/>
              <w:jc w:val="both"/>
              <w:rPr>
                <w:b w:val="0"/>
                <w:bCs w:val="0"/>
              </w:rPr>
            </w:pPr>
            <w:r w:rsidRPr="004618F0">
              <w:rPr>
                <w:b w:val="0"/>
                <w:bCs w:val="0"/>
              </w:rPr>
              <w:t>ECTS Credits of Course</w:t>
            </w:r>
          </w:p>
        </w:tc>
        <w:tc>
          <w:tcPr>
            <w:tcW w:w="1146" w:type="dxa"/>
          </w:tcPr>
          <w:p w14:paraId="23585F86" w14:textId="77777777" w:rsidR="001358FE" w:rsidRPr="004618F0" w:rsidRDefault="001358FE" w:rsidP="00EA2AED">
            <w:pPr>
              <w:jc w:val="both"/>
              <w:rPr>
                <w:b w:val="0"/>
                <w:bCs w:val="0"/>
              </w:rPr>
            </w:pPr>
          </w:p>
        </w:tc>
        <w:tc>
          <w:tcPr>
            <w:tcW w:w="1150" w:type="dxa"/>
          </w:tcPr>
          <w:p w14:paraId="10556383" w14:textId="77777777" w:rsidR="001358FE" w:rsidRPr="004618F0" w:rsidRDefault="001358FE" w:rsidP="00EA2AED">
            <w:pPr>
              <w:jc w:val="both"/>
              <w:rPr>
                <w:b w:val="0"/>
                <w:bCs w:val="0"/>
              </w:rPr>
            </w:pPr>
          </w:p>
        </w:tc>
        <w:tc>
          <w:tcPr>
            <w:tcW w:w="1957" w:type="dxa"/>
          </w:tcPr>
          <w:p w14:paraId="36D7452C" w14:textId="77777777" w:rsidR="001358FE" w:rsidRPr="004618F0" w:rsidRDefault="001358FE" w:rsidP="00EA2AED">
            <w:pPr>
              <w:jc w:val="both"/>
              <w:rPr>
                <w:b w:val="0"/>
                <w:bCs w:val="0"/>
              </w:rPr>
            </w:pPr>
            <w:r w:rsidRPr="004618F0">
              <w:rPr>
                <w:b w:val="0"/>
                <w:bCs w:val="0"/>
              </w:rPr>
              <w:t>3</w:t>
            </w:r>
          </w:p>
        </w:tc>
      </w:tr>
    </w:tbl>
    <w:p w14:paraId="6685B497" w14:textId="77777777" w:rsidR="00950DC0" w:rsidRPr="00FB653E" w:rsidRDefault="00950DC0" w:rsidP="00FB653E">
      <w:pPr>
        <w:rPr>
          <w:b w:val="0"/>
          <w:bCs w:val="0"/>
          <w:lang w:val="tr-T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627"/>
        <w:gridCol w:w="1707"/>
        <w:gridCol w:w="1994"/>
        <w:gridCol w:w="3427"/>
      </w:tblGrid>
      <w:tr w:rsidR="00FB653E" w:rsidRPr="00FB653E" w14:paraId="38F5BE29" w14:textId="77777777" w:rsidTr="00F048D0">
        <w:tc>
          <w:tcPr>
            <w:tcW w:w="389" w:type="pct"/>
            <w:tcBorders>
              <w:top w:val="single" w:sz="4" w:space="0" w:color="auto"/>
              <w:left w:val="single" w:sz="4" w:space="0" w:color="auto"/>
              <w:bottom w:val="single" w:sz="4" w:space="0" w:color="auto"/>
              <w:right w:val="single" w:sz="4" w:space="0" w:color="auto"/>
            </w:tcBorders>
          </w:tcPr>
          <w:p w14:paraId="42CFEBF9" w14:textId="77777777" w:rsidR="00FB653E" w:rsidRPr="00FB653E" w:rsidRDefault="00FB653E" w:rsidP="00FB653E">
            <w:pPr>
              <w:jc w:val="center"/>
              <w:rPr>
                <w:rFonts w:eastAsia="Calibri"/>
                <w:b w:val="0"/>
                <w:sz w:val="16"/>
                <w:szCs w:val="16"/>
                <w:lang w:val="tr-TR"/>
              </w:rPr>
            </w:pPr>
          </w:p>
        </w:tc>
        <w:tc>
          <w:tcPr>
            <w:tcW w:w="4611" w:type="pct"/>
            <w:gridSpan w:val="4"/>
            <w:tcBorders>
              <w:top w:val="single" w:sz="4" w:space="0" w:color="auto"/>
              <w:left w:val="single" w:sz="4" w:space="0" w:color="auto"/>
              <w:bottom w:val="single" w:sz="4" w:space="0" w:color="auto"/>
              <w:right w:val="single" w:sz="4" w:space="0" w:color="auto"/>
            </w:tcBorders>
            <w:hideMark/>
          </w:tcPr>
          <w:p w14:paraId="3D9C870C" w14:textId="0108AC5F" w:rsidR="00FB653E" w:rsidRPr="00FB653E" w:rsidRDefault="00FB653E" w:rsidP="00FB653E">
            <w:pPr>
              <w:jc w:val="center"/>
              <w:rPr>
                <w:bCs w:val="0"/>
                <w:sz w:val="16"/>
                <w:szCs w:val="16"/>
                <w:lang w:val="tr-TR"/>
              </w:rPr>
            </w:pPr>
            <w:r w:rsidRPr="00FB653E">
              <w:rPr>
                <w:bCs w:val="0"/>
                <w:sz w:val="16"/>
                <w:szCs w:val="16"/>
                <w:lang w:val="tr-TR"/>
              </w:rPr>
              <w:t>HEF 1054</w:t>
            </w:r>
            <w:r w:rsidR="001D61CC" w:rsidRPr="00F84843">
              <w:rPr>
                <w:bCs w:val="0"/>
                <w:sz w:val="16"/>
                <w:szCs w:val="16"/>
                <w:lang w:val="tr-TR"/>
              </w:rPr>
              <w:t xml:space="preserve"> PHYSIOPATHOLOGY COURSE </w:t>
            </w:r>
            <w:r w:rsidR="00DD60AA">
              <w:rPr>
                <w:bCs w:val="0"/>
                <w:sz w:val="16"/>
                <w:szCs w:val="16"/>
                <w:lang w:val="tr-TR"/>
              </w:rPr>
              <w:t>CONTENTS</w:t>
            </w:r>
            <w:r w:rsidR="00F84843" w:rsidRPr="00F84843">
              <w:rPr>
                <w:bCs w:val="0"/>
                <w:sz w:val="16"/>
                <w:szCs w:val="16"/>
                <w:lang w:val="tr-TR"/>
              </w:rPr>
              <w:t xml:space="preserve"> AND LEARNING OUTCOMES</w:t>
            </w:r>
            <w:r w:rsidR="00DD60AA">
              <w:rPr>
                <w:bCs w:val="0"/>
                <w:sz w:val="16"/>
                <w:szCs w:val="16"/>
                <w:lang w:val="tr-TR"/>
              </w:rPr>
              <w:t xml:space="preserve"> MATRIX</w:t>
            </w:r>
          </w:p>
        </w:tc>
      </w:tr>
      <w:tr w:rsidR="00FB653E" w:rsidRPr="00FB653E" w14:paraId="7DC7092B" w14:textId="77777777" w:rsidTr="00F048D0">
        <w:tc>
          <w:tcPr>
            <w:tcW w:w="389" w:type="pct"/>
            <w:vMerge w:val="restart"/>
            <w:tcBorders>
              <w:top w:val="single" w:sz="4" w:space="0" w:color="auto"/>
              <w:left w:val="single" w:sz="4" w:space="0" w:color="auto"/>
              <w:bottom w:val="single" w:sz="4" w:space="0" w:color="auto"/>
              <w:right w:val="single" w:sz="4" w:space="0" w:color="auto"/>
            </w:tcBorders>
            <w:hideMark/>
          </w:tcPr>
          <w:p w14:paraId="468D0CD3" w14:textId="58F8EA73" w:rsidR="00FB653E" w:rsidRPr="00FB653E" w:rsidRDefault="00F84843" w:rsidP="00FB653E">
            <w:pPr>
              <w:spacing w:after="120"/>
              <w:jc w:val="center"/>
              <w:rPr>
                <w:bCs w:val="0"/>
                <w:sz w:val="16"/>
                <w:szCs w:val="16"/>
                <w:lang w:val="tr-TR"/>
              </w:rPr>
            </w:pPr>
            <w:proofErr w:type="spellStart"/>
            <w:r w:rsidRPr="00F84843">
              <w:rPr>
                <w:bCs w:val="0"/>
                <w:sz w:val="16"/>
                <w:szCs w:val="16"/>
                <w:lang w:val="tr-TR"/>
              </w:rPr>
              <w:t>Week</w:t>
            </w:r>
            <w:proofErr w:type="spellEnd"/>
          </w:p>
        </w:tc>
        <w:tc>
          <w:tcPr>
            <w:tcW w:w="857" w:type="pct"/>
            <w:vMerge w:val="restart"/>
            <w:tcBorders>
              <w:top w:val="single" w:sz="4" w:space="0" w:color="auto"/>
              <w:left w:val="single" w:sz="4" w:space="0" w:color="auto"/>
              <w:bottom w:val="single" w:sz="4" w:space="0" w:color="auto"/>
              <w:right w:val="single" w:sz="4" w:space="0" w:color="auto"/>
            </w:tcBorders>
            <w:hideMark/>
          </w:tcPr>
          <w:p w14:paraId="2C31E401" w14:textId="58011D13" w:rsidR="00FB653E" w:rsidRPr="00FB653E" w:rsidRDefault="00F84843" w:rsidP="00FB653E">
            <w:pPr>
              <w:spacing w:after="120"/>
              <w:rPr>
                <w:bCs w:val="0"/>
                <w:sz w:val="16"/>
                <w:szCs w:val="16"/>
                <w:lang w:val="tr-TR"/>
              </w:rPr>
            </w:pPr>
            <w:proofErr w:type="spellStart"/>
            <w:r w:rsidRPr="00F84843">
              <w:rPr>
                <w:bCs w:val="0"/>
                <w:sz w:val="16"/>
                <w:szCs w:val="16"/>
                <w:lang w:val="tr-TR"/>
              </w:rPr>
              <w:t>Topics</w:t>
            </w:r>
            <w:proofErr w:type="spellEnd"/>
          </w:p>
        </w:tc>
        <w:tc>
          <w:tcPr>
            <w:tcW w:w="3754" w:type="pct"/>
            <w:gridSpan w:val="3"/>
            <w:tcBorders>
              <w:top w:val="single" w:sz="4" w:space="0" w:color="auto"/>
              <w:left w:val="single" w:sz="4" w:space="0" w:color="auto"/>
              <w:bottom w:val="single" w:sz="4" w:space="0" w:color="auto"/>
              <w:right w:val="single" w:sz="4" w:space="0" w:color="auto"/>
            </w:tcBorders>
            <w:hideMark/>
          </w:tcPr>
          <w:p w14:paraId="1104BCAE" w14:textId="41C03241" w:rsidR="00FB653E" w:rsidRPr="00FB653E" w:rsidRDefault="00F84843" w:rsidP="00FB653E">
            <w:pPr>
              <w:jc w:val="center"/>
              <w:rPr>
                <w:rFonts w:eastAsia="Calibri"/>
                <w:bCs w:val="0"/>
                <w:sz w:val="16"/>
                <w:szCs w:val="16"/>
                <w:lang w:val="tr-TR"/>
              </w:rPr>
            </w:pPr>
            <w:r w:rsidRPr="00F84843">
              <w:rPr>
                <w:rFonts w:eastAsia="Calibri"/>
                <w:bCs w:val="0"/>
                <w:sz w:val="16"/>
                <w:szCs w:val="16"/>
                <w:lang w:val="tr-TR"/>
              </w:rPr>
              <w:t xml:space="preserve">Learning </w:t>
            </w:r>
            <w:proofErr w:type="spellStart"/>
            <w:r w:rsidRPr="00F84843">
              <w:rPr>
                <w:rFonts w:eastAsia="Calibri"/>
                <w:bCs w:val="0"/>
                <w:sz w:val="16"/>
                <w:szCs w:val="16"/>
                <w:lang w:val="tr-TR"/>
              </w:rPr>
              <w:t>Outcomes</w:t>
            </w:r>
            <w:proofErr w:type="spellEnd"/>
            <w:r w:rsidR="005D7645">
              <w:rPr>
                <w:rFonts w:eastAsia="Calibri"/>
                <w:bCs w:val="0"/>
                <w:sz w:val="16"/>
                <w:szCs w:val="16"/>
                <w:lang w:val="tr-TR"/>
              </w:rPr>
              <w:t xml:space="preserve"> of </w:t>
            </w:r>
            <w:proofErr w:type="spellStart"/>
            <w:r w:rsidR="005D7645">
              <w:rPr>
                <w:rFonts w:eastAsia="Calibri"/>
                <w:bCs w:val="0"/>
                <w:sz w:val="16"/>
                <w:szCs w:val="16"/>
                <w:lang w:val="tr-TR"/>
              </w:rPr>
              <w:t>the</w:t>
            </w:r>
            <w:proofErr w:type="spellEnd"/>
            <w:r w:rsidR="005D7645">
              <w:rPr>
                <w:rFonts w:eastAsia="Calibri"/>
                <w:bCs w:val="0"/>
                <w:sz w:val="16"/>
                <w:szCs w:val="16"/>
                <w:lang w:val="tr-TR"/>
              </w:rPr>
              <w:t xml:space="preserve"> Course</w:t>
            </w:r>
          </w:p>
        </w:tc>
      </w:tr>
      <w:tr w:rsidR="00FB653E" w:rsidRPr="00FB653E" w14:paraId="3433A4D0" w14:textId="77777777" w:rsidTr="00F048D0">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7AC08" w14:textId="77777777" w:rsidR="00FB653E" w:rsidRPr="00FB653E" w:rsidRDefault="00FB653E" w:rsidP="00FB653E">
            <w:pPr>
              <w:rPr>
                <w:b w:val="0"/>
                <w:sz w:val="16"/>
                <w:szCs w:val="16"/>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FA106" w14:textId="77777777" w:rsidR="00FB653E" w:rsidRPr="00FB653E" w:rsidRDefault="00FB653E" w:rsidP="00FB653E">
            <w:pPr>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3ADAF26A" w14:textId="21160BD3" w:rsidR="00FB653E" w:rsidRPr="00FB653E" w:rsidRDefault="00FB653E" w:rsidP="00FB653E">
            <w:pPr>
              <w:spacing w:after="120"/>
              <w:rPr>
                <w:b w:val="0"/>
                <w:color w:val="000000"/>
                <w:sz w:val="16"/>
                <w:szCs w:val="16"/>
                <w:lang w:val="tr-TR"/>
              </w:rPr>
            </w:pPr>
            <w:r w:rsidRPr="00D36C4B">
              <w:rPr>
                <w:b w:val="0"/>
                <w:sz w:val="16"/>
                <w:szCs w:val="16"/>
              </w:rPr>
              <w:t>1.Homeostasis and explain the reaction of the organism in the case disrupts homeostasis</w:t>
            </w:r>
          </w:p>
        </w:tc>
        <w:tc>
          <w:tcPr>
            <w:tcW w:w="1050" w:type="pct"/>
            <w:tcBorders>
              <w:top w:val="single" w:sz="4" w:space="0" w:color="auto"/>
              <w:left w:val="single" w:sz="4" w:space="0" w:color="auto"/>
              <w:bottom w:val="single" w:sz="4" w:space="0" w:color="auto"/>
              <w:right w:val="single" w:sz="4" w:space="0" w:color="auto"/>
            </w:tcBorders>
            <w:hideMark/>
          </w:tcPr>
          <w:p w14:paraId="7C92A106" w14:textId="055D5E4D" w:rsidR="00FB653E" w:rsidRPr="00FB653E" w:rsidRDefault="00FB653E" w:rsidP="00FB653E">
            <w:pPr>
              <w:rPr>
                <w:b w:val="0"/>
                <w:sz w:val="16"/>
                <w:szCs w:val="16"/>
                <w:lang w:val="tr-TR"/>
              </w:rPr>
            </w:pPr>
            <w:r w:rsidRPr="00D36C4B">
              <w:rPr>
                <w:b w:val="0"/>
                <w:sz w:val="16"/>
                <w:szCs w:val="16"/>
              </w:rPr>
              <w:t>2.Homeostasis and explain the reaction of the organism in the case disrupts homeostasis</w:t>
            </w:r>
          </w:p>
        </w:tc>
        <w:tc>
          <w:tcPr>
            <w:tcW w:w="1806" w:type="pct"/>
            <w:tcBorders>
              <w:top w:val="single" w:sz="4" w:space="0" w:color="auto"/>
              <w:left w:val="single" w:sz="4" w:space="0" w:color="auto"/>
              <w:bottom w:val="single" w:sz="4" w:space="0" w:color="auto"/>
              <w:right w:val="single" w:sz="4" w:space="0" w:color="auto"/>
            </w:tcBorders>
            <w:hideMark/>
          </w:tcPr>
          <w:p w14:paraId="20385F30" w14:textId="51281609" w:rsidR="00FB653E" w:rsidRPr="00FB653E" w:rsidRDefault="00FB653E" w:rsidP="00FB653E">
            <w:pPr>
              <w:rPr>
                <w:b w:val="0"/>
                <w:sz w:val="16"/>
                <w:szCs w:val="16"/>
                <w:lang w:val="tr-TR"/>
              </w:rPr>
            </w:pPr>
            <w:r w:rsidRPr="00D36C4B">
              <w:rPr>
                <w:b w:val="0"/>
                <w:sz w:val="16"/>
                <w:szCs w:val="16"/>
              </w:rPr>
              <w:t>3.Homeostasis and explain the reaction of the organism in the case disrupts homeostasis</w:t>
            </w:r>
          </w:p>
        </w:tc>
      </w:tr>
      <w:tr w:rsidR="00FB653E" w:rsidRPr="00FB653E" w14:paraId="48F386E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469B0D" w14:textId="77777777" w:rsidR="00FB653E" w:rsidRPr="00FB653E" w:rsidRDefault="00FB653E" w:rsidP="00FB653E">
            <w:pPr>
              <w:tabs>
                <w:tab w:val="left" w:pos="180"/>
              </w:tabs>
              <w:spacing w:after="120"/>
              <w:rPr>
                <w:bCs w:val="0"/>
                <w:sz w:val="16"/>
                <w:szCs w:val="16"/>
                <w:lang w:val="tr-TR"/>
              </w:rPr>
            </w:pPr>
            <w:r w:rsidRPr="00FB653E">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7BB7133E" w14:textId="0DD12F8E" w:rsidR="00FB653E" w:rsidRPr="00FB653E" w:rsidRDefault="00FB653E" w:rsidP="00FB653E">
            <w:pPr>
              <w:spacing w:after="120"/>
              <w:rPr>
                <w:b w:val="0"/>
                <w:sz w:val="16"/>
                <w:szCs w:val="16"/>
                <w:lang w:val="tr-TR"/>
              </w:rPr>
            </w:pPr>
            <w:r w:rsidRPr="00D36C4B">
              <w:rPr>
                <w:b w:val="0"/>
                <w:sz w:val="16"/>
                <w:szCs w:val="16"/>
              </w:rPr>
              <w:t>Cell injury and cellular adaptation to injury</w:t>
            </w:r>
          </w:p>
        </w:tc>
        <w:tc>
          <w:tcPr>
            <w:tcW w:w="899" w:type="pct"/>
            <w:tcBorders>
              <w:top w:val="single" w:sz="4" w:space="0" w:color="auto"/>
              <w:left w:val="single" w:sz="4" w:space="0" w:color="auto"/>
              <w:bottom w:val="single" w:sz="4" w:space="0" w:color="auto"/>
              <w:right w:val="single" w:sz="4" w:space="0" w:color="auto"/>
            </w:tcBorders>
            <w:hideMark/>
          </w:tcPr>
          <w:p w14:paraId="396A2357"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hideMark/>
          </w:tcPr>
          <w:p w14:paraId="37DA9726"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7E55EC6"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3AC66D32"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418B3F88" w14:textId="77777777" w:rsidR="00FB653E" w:rsidRPr="00FB653E" w:rsidRDefault="00FB653E" w:rsidP="00FB653E">
            <w:pPr>
              <w:spacing w:after="120"/>
              <w:rPr>
                <w:bCs w:val="0"/>
                <w:sz w:val="16"/>
                <w:szCs w:val="16"/>
                <w:lang w:val="tr-TR"/>
              </w:rPr>
            </w:pPr>
            <w:r w:rsidRPr="00FB653E">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161128AA" w14:textId="59E84103" w:rsidR="00FB653E" w:rsidRPr="00FB653E" w:rsidRDefault="00FB653E" w:rsidP="00FB653E">
            <w:pPr>
              <w:spacing w:line="276" w:lineRule="auto"/>
              <w:rPr>
                <w:b w:val="0"/>
                <w:sz w:val="16"/>
                <w:szCs w:val="16"/>
                <w:lang w:val="tr-TR"/>
              </w:rPr>
            </w:pPr>
            <w:r w:rsidRPr="00D36C4B">
              <w:rPr>
                <w:b w:val="0"/>
                <w:sz w:val="16"/>
                <w:szCs w:val="16"/>
              </w:rPr>
              <w:t>Alteration of immune system</w:t>
            </w:r>
          </w:p>
        </w:tc>
        <w:tc>
          <w:tcPr>
            <w:tcW w:w="899" w:type="pct"/>
            <w:tcBorders>
              <w:top w:val="single" w:sz="4" w:space="0" w:color="auto"/>
              <w:left w:val="single" w:sz="4" w:space="0" w:color="auto"/>
              <w:bottom w:val="single" w:sz="4" w:space="0" w:color="auto"/>
              <w:right w:val="single" w:sz="4" w:space="0" w:color="auto"/>
            </w:tcBorders>
          </w:tcPr>
          <w:p w14:paraId="2B51B695"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8D64E2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0809704"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 X </w:t>
            </w:r>
          </w:p>
        </w:tc>
      </w:tr>
      <w:tr w:rsidR="00FB653E" w:rsidRPr="00FB653E" w14:paraId="3FFB1F7D"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957EBE8" w14:textId="77777777" w:rsidR="00FB653E" w:rsidRPr="00FB653E" w:rsidRDefault="00FB653E" w:rsidP="00FB653E">
            <w:pPr>
              <w:spacing w:after="120"/>
              <w:rPr>
                <w:bCs w:val="0"/>
                <w:sz w:val="16"/>
                <w:szCs w:val="16"/>
                <w:lang w:val="tr-TR"/>
              </w:rPr>
            </w:pPr>
            <w:r w:rsidRPr="00FB653E">
              <w:rPr>
                <w:bCs w:val="0"/>
                <w:sz w:val="16"/>
                <w:szCs w:val="16"/>
                <w:lang w:val="tr-TR"/>
              </w:rPr>
              <w:t>3</w:t>
            </w:r>
          </w:p>
        </w:tc>
        <w:tc>
          <w:tcPr>
            <w:tcW w:w="857" w:type="pct"/>
            <w:tcBorders>
              <w:top w:val="single" w:sz="4" w:space="0" w:color="auto"/>
              <w:left w:val="single" w:sz="4" w:space="0" w:color="auto"/>
              <w:bottom w:val="single" w:sz="4" w:space="0" w:color="auto"/>
              <w:right w:val="single" w:sz="4" w:space="0" w:color="auto"/>
            </w:tcBorders>
            <w:hideMark/>
          </w:tcPr>
          <w:p w14:paraId="6D020DD4" w14:textId="77D8B34B" w:rsidR="00FB653E" w:rsidRPr="00FB653E" w:rsidRDefault="00FB653E" w:rsidP="00FB653E">
            <w:pPr>
              <w:spacing w:line="276" w:lineRule="auto"/>
              <w:rPr>
                <w:b w:val="0"/>
                <w:sz w:val="16"/>
                <w:szCs w:val="16"/>
                <w:lang w:val="tr-TR"/>
              </w:rPr>
            </w:pPr>
            <w:r w:rsidRPr="00D36C4B">
              <w:rPr>
                <w:b w:val="0"/>
                <w:sz w:val="16"/>
                <w:szCs w:val="16"/>
              </w:rPr>
              <w:t>Alteration of fluid and electrolytes /</w:t>
            </w:r>
          </w:p>
        </w:tc>
        <w:tc>
          <w:tcPr>
            <w:tcW w:w="899" w:type="pct"/>
            <w:tcBorders>
              <w:top w:val="single" w:sz="4" w:space="0" w:color="auto"/>
              <w:left w:val="single" w:sz="4" w:space="0" w:color="auto"/>
              <w:bottom w:val="single" w:sz="4" w:space="0" w:color="auto"/>
              <w:right w:val="single" w:sz="4" w:space="0" w:color="auto"/>
            </w:tcBorders>
            <w:hideMark/>
          </w:tcPr>
          <w:p w14:paraId="02D9631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68BB6AE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901224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2BBF8361"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FF3E643" w14:textId="77777777" w:rsidR="00FB653E" w:rsidRPr="00FB653E" w:rsidRDefault="00FB653E" w:rsidP="00FB653E">
            <w:pPr>
              <w:spacing w:after="120"/>
              <w:rPr>
                <w:bCs w:val="0"/>
                <w:sz w:val="16"/>
                <w:szCs w:val="16"/>
                <w:lang w:val="tr-TR"/>
              </w:rPr>
            </w:pPr>
            <w:r w:rsidRPr="00FB653E">
              <w:rPr>
                <w:bCs w:val="0"/>
                <w:sz w:val="16"/>
                <w:szCs w:val="16"/>
                <w:lang w:val="tr-TR"/>
              </w:rPr>
              <w:t>4</w:t>
            </w:r>
          </w:p>
        </w:tc>
        <w:tc>
          <w:tcPr>
            <w:tcW w:w="857" w:type="pct"/>
            <w:tcBorders>
              <w:top w:val="single" w:sz="4" w:space="0" w:color="auto"/>
              <w:left w:val="single" w:sz="4" w:space="0" w:color="auto"/>
              <w:bottom w:val="single" w:sz="4" w:space="0" w:color="auto"/>
              <w:right w:val="single" w:sz="4" w:space="0" w:color="auto"/>
            </w:tcBorders>
            <w:hideMark/>
          </w:tcPr>
          <w:p w14:paraId="6AD568BC" w14:textId="2B5D42F2" w:rsidR="00FB653E" w:rsidRPr="00FB653E" w:rsidRDefault="00FB653E" w:rsidP="00FB653E">
            <w:pPr>
              <w:spacing w:line="276" w:lineRule="auto"/>
              <w:rPr>
                <w:b w:val="0"/>
                <w:sz w:val="16"/>
                <w:szCs w:val="16"/>
                <w:lang w:val="tr-TR"/>
              </w:rPr>
            </w:pPr>
            <w:r w:rsidRPr="00D36C4B">
              <w:rPr>
                <w:b w:val="0"/>
                <w:sz w:val="16"/>
                <w:szCs w:val="16"/>
              </w:rPr>
              <w:t>Alteration of acid-base balance</w:t>
            </w:r>
          </w:p>
        </w:tc>
        <w:tc>
          <w:tcPr>
            <w:tcW w:w="899" w:type="pct"/>
            <w:tcBorders>
              <w:top w:val="single" w:sz="4" w:space="0" w:color="auto"/>
              <w:left w:val="single" w:sz="4" w:space="0" w:color="auto"/>
              <w:bottom w:val="single" w:sz="4" w:space="0" w:color="auto"/>
              <w:right w:val="single" w:sz="4" w:space="0" w:color="auto"/>
            </w:tcBorders>
          </w:tcPr>
          <w:p w14:paraId="181FF0AE"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C610AC5"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1E6ECF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5BA71F80"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D1FFB46" w14:textId="77777777" w:rsidR="00FB653E" w:rsidRPr="00FB653E" w:rsidRDefault="00FB653E" w:rsidP="00FB653E">
            <w:pPr>
              <w:spacing w:after="120"/>
              <w:rPr>
                <w:bCs w:val="0"/>
                <w:sz w:val="16"/>
                <w:szCs w:val="16"/>
                <w:lang w:val="tr-TR"/>
              </w:rPr>
            </w:pPr>
            <w:r w:rsidRPr="00FB653E">
              <w:rPr>
                <w:bCs w:val="0"/>
                <w:sz w:val="16"/>
                <w:szCs w:val="16"/>
                <w:lang w:val="tr-TR"/>
              </w:rPr>
              <w:t>5</w:t>
            </w:r>
          </w:p>
        </w:tc>
        <w:tc>
          <w:tcPr>
            <w:tcW w:w="857" w:type="pct"/>
            <w:tcBorders>
              <w:top w:val="single" w:sz="4" w:space="0" w:color="auto"/>
              <w:left w:val="single" w:sz="4" w:space="0" w:color="auto"/>
              <w:bottom w:val="single" w:sz="4" w:space="0" w:color="auto"/>
              <w:right w:val="single" w:sz="4" w:space="0" w:color="auto"/>
            </w:tcBorders>
            <w:hideMark/>
          </w:tcPr>
          <w:p w14:paraId="7EF7A0DD" w14:textId="692B4554" w:rsidR="00FB653E" w:rsidRPr="00FB653E" w:rsidRDefault="00FB653E" w:rsidP="00FB653E">
            <w:pPr>
              <w:spacing w:line="276" w:lineRule="auto"/>
              <w:rPr>
                <w:b w:val="0"/>
                <w:sz w:val="16"/>
                <w:szCs w:val="16"/>
                <w:lang w:val="tr-TR"/>
              </w:rPr>
            </w:pPr>
            <w:r w:rsidRPr="00D36C4B">
              <w:rPr>
                <w:b w:val="0"/>
                <w:sz w:val="16"/>
                <w:szCs w:val="16"/>
              </w:rPr>
              <w:t xml:space="preserve">Alteration of cardiovascular system </w:t>
            </w:r>
          </w:p>
        </w:tc>
        <w:tc>
          <w:tcPr>
            <w:tcW w:w="899" w:type="pct"/>
            <w:tcBorders>
              <w:top w:val="single" w:sz="4" w:space="0" w:color="auto"/>
              <w:left w:val="single" w:sz="4" w:space="0" w:color="auto"/>
              <w:bottom w:val="single" w:sz="4" w:space="0" w:color="auto"/>
              <w:right w:val="single" w:sz="4" w:space="0" w:color="auto"/>
            </w:tcBorders>
          </w:tcPr>
          <w:p w14:paraId="7CE348F9"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3673810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082AAEA9"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0B32F065"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5705934" w14:textId="77777777" w:rsidR="00FB653E" w:rsidRPr="00FB653E" w:rsidRDefault="00FB653E" w:rsidP="00FB653E">
            <w:pPr>
              <w:spacing w:after="120"/>
              <w:rPr>
                <w:bCs w:val="0"/>
                <w:sz w:val="16"/>
                <w:szCs w:val="16"/>
                <w:lang w:val="tr-TR"/>
              </w:rPr>
            </w:pPr>
            <w:r w:rsidRPr="00FB653E">
              <w:rPr>
                <w:bCs w:val="0"/>
                <w:sz w:val="16"/>
                <w:szCs w:val="16"/>
                <w:lang w:val="tr-TR"/>
              </w:rPr>
              <w:t>6</w:t>
            </w:r>
          </w:p>
        </w:tc>
        <w:tc>
          <w:tcPr>
            <w:tcW w:w="857" w:type="pct"/>
            <w:tcBorders>
              <w:top w:val="single" w:sz="4" w:space="0" w:color="auto"/>
              <w:left w:val="single" w:sz="4" w:space="0" w:color="auto"/>
              <w:bottom w:val="single" w:sz="4" w:space="0" w:color="auto"/>
              <w:right w:val="single" w:sz="4" w:space="0" w:color="auto"/>
            </w:tcBorders>
            <w:hideMark/>
          </w:tcPr>
          <w:p w14:paraId="321AE25A" w14:textId="3C3B16B4" w:rsidR="00FB653E" w:rsidRPr="00FB653E" w:rsidRDefault="00FB653E" w:rsidP="00FB653E">
            <w:pPr>
              <w:spacing w:after="120"/>
              <w:rPr>
                <w:b w:val="0"/>
                <w:sz w:val="16"/>
                <w:szCs w:val="16"/>
                <w:lang w:val="tr-TR"/>
              </w:rPr>
            </w:pPr>
            <w:r w:rsidRPr="00D36C4B">
              <w:rPr>
                <w:b w:val="0"/>
                <w:sz w:val="16"/>
                <w:szCs w:val="16"/>
              </w:rPr>
              <w:t>Alteration of pulmonary system</w:t>
            </w:r>
          </w:p>
        </w:tc>
        <w:tc>
          <w:tcPr>
            <w:tcW w:w="899" w:type="pct"/>
            <w:tcBorders>
              <w:top w:val="single" w:sz="4" w:space="0" w:color="auto"/>
              <w:left w:val="single" w:sz="4" w:space="0" w:color="auto"/>
              <w:bottom w:val="single" w:sz="4" w:space="0" w:color="auto"/>
              <w:right w:val="single" w:sz="4" w:space="0" w:color="auto"/>
            </w:tcBorders>
          </w:tcPr>
          <w:p w14:paraId="4C6A74F4"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2B15A1D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7ED74F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65FBC08C"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3D0B43" w14:textId="77777777" w:rsidR="00FB653E" w:rsidRPr="00FB653E" w:rsidRDefault="00FB653E" w:rsidP="00FB653E">
            <w:pPr>
              <w:spacing w:after="120"/>
              <w:rPr>
                <w:bCs w:val="0"/>
                <w:sz w:val="16"/>
                <w:szCs w:val="16"/>
                <w:lang w:val="tr-TR"/>
              </w:rPr>
            </w:pPr>
            <w:r w:rsidRPr="00FB653E">
              <w:rPr>
                <w:bCs w:val="0"/>
                <w:sz w:val="16"/>
                <w:szCs w:val="16"/>
                <w:lang w:val="tr-TR"/>
              </w:rPr>
              <w:t>7</w:t>
            </w: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013AD9E6" w14:textId="32D854C2" w:rsidR="00FB653E" w:rsidRPr="00FB653E" w:rsidRDefault="00FB653E" w:rsidP="00FB653E">
            <w:pPr>
              <w:spacing w:line="276" w:lineRule="auto"/>
              <w:rPr>
                <w:b w:val="0"/>
                <w:sz w:val="16"/>
                <w:szCs w:val="16"/>
                <w:lang w:val="tr-TR"/>
              </w:rPr>
            </w:pPr>
            <w:r w:rsidRPr="00D36C4B">
              <w:rPr>
                <w:b w:val="0"/>
                <w:sz w:val="16"/>
                <w:szCs w:val="16"/>
              </w:rPr>
              <w:t>Alteration of hematologic system</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9C60473"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4CA59CF3" w14:textId="77777777" w:rsidR="00FB653E" w:rsidRPr="00FB653E" w:rsidRDefault="00FB653E" w:rsidP="00FB653E">
            <w:pPr>
              <w:spacing w:after="120"/>
              <w:jc w:val="center"/>
              <w:rPr>
                <w:b w:val="0"/>
                <w:sz w:val="16"/>
                <w:szCs w:val="16"/>
                <w:lang w:val="tr-TR"/>
              </w:rPr>
            </w:pPr>
          </w:p>
          <w:p w14:paraId="0882EE2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1F7C3E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39247946" w14:textId="77777777" w:rsidR="00FB653E" w:rsidRPr="00FB653E" w:rsidRDefault="00FB653E" w:rsidP="00FB653E">
            <w:pPr>
              <w:spacing w:after="120"/>
              <w:jc w:val="center"/>
              <w:rPr>
                <w:b w:val="0"/>
                <w:sz w:val="16"/>
                <w:szCs w:val="16"/>
                <w:lang w:val="tr-TR"/>
              </w:rPr>
            </w:pPr>
          </w:p>
          <w:p w14:paraId="474D36E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7840899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p w14:paraId="5EEB7D36" w14:textId="77777777" w:rsidR="00FB653E" w:rsidRPr="00FB653E" w:rsidRDefault="00FB653E" w:rsidP="00FB653E">
            <w:pPr>
              <w:spacing w:after="120"/>
              <w:jc w:val="center"/>
              <w:rPr>
                <w:b w:val="0"/>
                <w:sz w:val="16"/>
                <w:szCs w:val="16"/>
                <w:lang w:val="tr-TR"/>
              </w:rPr>
            </w:pPr>
          </w:p>
          <w:p w14:paraId="0B2F572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5FF2D2F6"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06169EF8" w14:textId="77777777" w:rsidR="00FB653E" w:rsidRPr="00FB653E" w:rsidRDefault="00FB653E" w:rsidP="00FB653E">
            <w:pPr>
              <w:spacing w:after="120"/>
              <w:rPr>
                <w:bCs w:val="0"/>
                <w:sz w:val="16"/>
                <w:szCs w:val="16"/>
                <w:lang w:val="tr-TR"/>
              </w:rPr>
            </w:pPr>
            <w:r w:rsidRPr="00FB653E">
              <w:rPr>
                <w:bCs w:val="0"/>
                <w:sz w:val="16"/>
                <w:szCs w:val="16"/>
                <w:lang w:val="tr-TR"/>
              </w:rPr>
              <w:t>8</w:t>
            </w:r>
          </w:p>
        </w:tc>
        <w:tc>
          <w:tcPr>
            <w:tcW w:w="857" w:type="pct"/>
            <w:tcBorders>
              <w:top w:val="single" w:sz="4" w:space="0" w:color="auto"/>
              <w:left w:val="single" w:sz="4" w:space="0" w:color="auto"/>
              <w:bottom w:val="single" w:sz="4" w:space="0" w:color="auto"/>
              <w:right w:val="single" w:sz="4" w:space="0" w:color="auto"/>
            </w:tcBorders>
            <w:hideMark/>
          </w:tcPr>
          <w:p w14:paraId="2CDD36FC" w14:textId="7D0C29B2" w:rsidR="00FB653E" w:rsidRPr="00FB653E" w:rsidRDefault="00FB653E" w:rsidP="00FB653E">
            <w:pPr>
              <w:spacing w:after="120"/>
              <w:rPr>
                <w:b w:val="0"/>
                <w:sz w:val="16"/>
                <w:szCs w:val="16"/>
                <w:lang w:val="tr-TR"/>
              </w:rPr>
            </w:pPr>
            <w:r w:rsidRPr="00D36C4B">
              <w:rPr>
                <w:b w:val="0"/>
                <w:sz w:val="16"/>
                <w:szCs w:val="16"/>
              </w:rPr>
              <w:t>Case study according to many system (make-up lesson)</w:t>
            </w:r>
          </w:p>
        </w:tc>
        <w:tc>
          <w:tcPr>
            <w:tcW w:w="899" w:type="pct"/>
            <w:tcBorders>
              <w:top w:val="single" w:sz="4" w:space="0" w:color="auto"/>
              <w:left w:val="single" w:sz="4" w:space="0" w:color="auto"/>
              <w:bottom w:val="single" w:sz="4" w:space="0" w:color="auto"/>
              <w:right w:val="single" w:sz="4" w:space="0" w:color="auto"/>
            </w:tcBorders>
          </w:tcPr>
          <w:p w14:paraId="3D931F70"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5029E6E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28AFB62"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7A5186B2" w14:textId="77777777" w:rsidTr="00F048D0">
        <w:trPr>
          <w:trHeight w:val="44"/>
        </w:trPr>
        <w:tc>
          <w:tcPr>
            <w:tcW w:w="389" w:type="pct"/>
            <w:tcBorders>
              <w:top w:val="single" w:sz="4" w:space="0" w:color="auto"/>
              <w:left w:val="single" w:sz="4" w:space="0" w:color="auto"/>
              <w:bottom w:val="single" w:sz="4" w:space="0" w:color="auto"/>
              <w:right w:val="single" w:sz="4" w:space="0" w:color="auto"/>
            </w:tcBorders>
            <w:hideMark/>
          </w:tcPr>
          <w:p w14:paraId="0E7B4573" w14:textId="26A5006B" w:rsidR="00FB653E" w:rsidRPr="00FB653E" w:rsidRDefault="00D36C4B" w:rsidP="00FB653E">
            <w:pPr>
              <w:spacing w:after="120"/>
              <w:rPr>
                <w:bCs w:val="0"/>
                <w:sz w:val="16"/>
                <w:szCs w:val="16"/>
                <w:lang w:val="tr-TR"/>
              </w:rPr>
            </w:pPr>
            <w:r w:rsidRPr="00950DC0">
              <w:rPr>
                <w:bCs w:val="0"/>
                <w:sz w:val="16"/>
                <w:szCs w:val="16"/>
                <w:lang w:val="tr-TR"/>
              </w:rPr>
              <w:t>9</w:t>
            </w:r>
          </w:p>
        </w:tc>
        <w:tc>
          <w:tcPr>
            <w:tcW w:w="857" w:type="pct"/>
            <w:hideMark/>
          </w:tcPr>
          <w:p w14:paraId="14093EA4" w14:textId="77777777" w:rsidR="00FB653E" w:rsidRPr="00D36C4B" w:rsidRDefault="00FB653E" w:rsidP="00FB653E">
            <w:pPr>
              <w:jc w:val="both"/>
              <w:rPr>
                <w:b w:val="0"/>
                <w:sz w:val="16"/>
                <w:szCs w:val="16"/>
              </w:rPr>
            </w:pPr>
            <w:r w:rsidRPr="00D36C4B">
              <w:rPr>
                <w:b w:val="0"/>
                <w:sz w:val="16"/>
                <w:szCs w:val="16"/>
              </w:rPr>
              <w:t xml:space="preserve">Alteration of nervous system </w:t>
            </w:r>
          </w:p>
          <w:p w14:paraId="2A241310" w14:textId="26C5F9B4" w:rsidR="00FB653E" w:rsidRPr="00FB653E" w:rsidRDefault="00FB653E" w:rsidP="00FB653E">
            <w:pPr>
              <w:spacing w:line="276" w:lineRule="auto"/>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44FC0ED3"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4D18F78"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tcPr>
          <w:p w14:paraId="4679A7C4" w14:textId="77777777" w:rsidR="00FB653E" w:rsidRPr="00FB653E" w:rsidRDefault="00FB653E" w:rsidP="00FB653E">
            <w:pPr>
              <w:spacing w:after="120"/>
              <w:jc w:val="center"/>
              <w:rPr>
                <w:b w:val="0"/>
                <w:sz w:val="16"/>
                <w:szCs w:val="16"/>
                <w:lang w:val="tr-TR"/>
              </w:rPr>
            </w:pPr>
          </w:p>
        </w:tc>
      </w:tr>
      <w:tr w:rsidR="00FB653E" w:rsidRPr="00FB653E" w14:paraId="7B43DB9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24A9455D" w14:textId="02D3AE27" w:rsidR="00FB653E" w:rsidRPr="00FB653E" w:rsidRDefault="00D36C4B" w:rsidP="00FB653E">
            <w:pPr>
              <w:spacing w:after="120"/>
              <w:rPr>
                <w:bCs w:val="0"/>
                <w:sz w:val="16"/>
                <w:szCs w:val="16"/>
                <w:lang w:val="tr-TR"/>
              </w:rPr>
            </w:pPr>
            <w:r w:rsidRPr="00950DC0">
              <w:rPr>
                <w:bCs w:val="0"/>
                <w:sz w:val="16"/>
                <w:szCs w:val="16"/>
                <w:lang w:val="tr-TR"/>
              </w:rPr>
              <w:t>10</w:t>
            </w:r>
          </w:p>
        </w:tc>
        <w:tc>
          <w:tcPr>
            <w:tcW w:w="857" w:type="pct"/>
            <w:hideMark/>
          </w:tcPr>
          <w:p w14:paraId="0CD6CD71" w14:textId="5341E031" w:rsidR="00FB653E" w:rsidRPr="00FB653E" w:rsidRDefault="00FB653E" w:rsidP="00FB653E">
            <w:pPr>
              <w:spacing w:line="276" w:lineRule="auto"/>
              <w:rPr>
                <w:b w:val="0"/>
                <w:sz w:val="16"/>
                <w:szCs w:val="16"/>
                <w:lang w:val="tr-TR"/>
              </w:rPr>
            </w:pPr>
            <w:r w:rsidRPr="00D36C4B">
              <w:rPr>
                <w:b w:val="0"/>
                <w:sz w:val="16"/>
                <w:szCs w:val="16"/>
              </w:rPr>
              <w:t>Alteration of renal system</w:t>
            </w:r>
          </w:p>
        </w:tc>
        <w:tc>
          <w:tcPr>
            <w:tcW w:w="899" w:type="pct"/>
            <w:tcBorders>
              <w:top w:val="single" w:sz="4" w:space="0" w:color="auto"/>
              <w:left w:val="single" w:sz="4" w:space="0" w:color="auto"/>
              <w:bottom w:val="single" w:sz="4" w:space="0" w:color="auto"/>
              <w:right w:val="single" w:sz="4" w:space="0" w:color="auto"/>
            </w:tcBorders>
          </w:tcPr>
          <w:p w14:paraId="2794148F"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6E587B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E955D0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4DC85088" w14:textId="77777777" w:rsidTr="00F048D0">
        <w:trPr>
          <w:trHeight w:val="467"/>
        </w:trPr>
        <w:tc>
          <w:tcPr>
            <w:tcW w:w="389" w:type="pct"/>
            <w:tcBorders>
              <w:top w:val="single" w:sz="4" w:space="0" w:color="auto"/>
              <w:left w:val="single" w:sz="4" w:space="0" w:color="auto"/>
              <w:bottom w:val="single" w:sz="4" w:space="0" w:color="auto"/>
              <w:right w:val="single" w:sz="4" w:space="0" w:color="auto"/>
            </w:tcBorders>
            <w:hideMark/>
          </w:tcPr>
          <w:p w14:paraId="3A7DC17A" w14:textId="4C0141FF"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057429E2" w14:textId="0AE60034" w:rsidR="00FB653E" w:rsidRPr="00FB653E" w:rsidRDefault="00FB653E" w:rsidP="00FB653E">
            <w:pPr>
              <w:spacing w:line="276" w:lineRule="auto"/>
              <w:rPr>
                <w:b w:val="0"/>
                <w:sz w:val="16"/>
                <w:szCs w:val="16"/>
                <w:lang w:val="tr-TR"/>
              </w:rPr>
            </w:pPr>
            <w:r w:rsidRPr="00D36C4B">
              <w:rPr>
                <w:b w:val="0"/>
                <w:sz w:val="16"/>
                <w:szCs w:val="16"/>
              </w:rPr>
              <w:t>Alteration of gastrointestinal system</w:t>
            </w:r>
          </w:p>
        </w:tc>
        <w:tc>
          <w:tcPr>
            <w:tcW w:w="899" w:type="pct"/>
            <w:tcBorders>
              <w:top w:val="single" w:sz="4" w:space="0" w:color="auto"/>
              <w:left w:val="single" w:sz="4" w:space="0" w:color="auto"/>
              <w:bottom w:val="single" w:sz="4" w:space="0" w:color="auto"/>
              <w:right w:val="single" w:sz="4" w:space="0" w:color="auto"/>
            </w:tcBorders>
          </w:tcPr>
          <w:p w14:paraId="54777E4B"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0734F01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hideMark/>
          </w:tcPr>
          <w:p w14:paraId="14EC85D1"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49D8381E"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8C65763" w14:textId="2B1046F7"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56A326A0" w14:textId="57D6D954" w:rsidR="00FB653E" w:rsidRPr="00FB653E" w:rsidRDefault="00FB653E" w:rsidP="00FB653E">
            <w:pPr>
              <w:spacing w:after="120"/>
              <w:rPr>
                <w:b w:val="0"/>
                <w:sz w:val="16"/>
                <w:szCs w:val="16"/>
                <w:lang w:val="tr-TR"/>
              </w:rPr>
            </w:pPr>
            <w:r w:rsidRPr="00D36C4B">
              <w:rPr>
                <w:b w:val="0"/>
                <w:sz w:val="16"/>
                <w:szCs w:val="16"/>
              </w:rPr>
              <w:t>Pathophysiology of aging</w:t>
            </w:r>
          </w:p>
        </w:tc>
        <w:tc>
          <w:tcPr>
            <w:tcW w:w="899" w:type="pct"/>
            <w:tcBorders>
              <w:top w:val="single" w:sz="4" w:space="0" w:color="auto"/>
              <w:left w:val="single" w:sz="4" w:space="0" w:color="auto"/>
              <w:bottom w:val="single" w:sz="4" w:space="0" w:color="auto"/>
              <w:right w:val="single" w:sz="4" w:space="0" w:color="auto"/>
            </w:tcBorders>
            <w:hideMark/>
          </w:tcPr>
          <w:p w14:paraId="4C0DACAE"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43A65FE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60BA392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0DDB4D6C"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0D4B7BA6" w14:textId="708011D6" w:rsidR="00FB653E" w:rsidRPr="00950DC0" w:rsidRDefault="00FB653E" w:rsidP="00FB653E">
            <w:pPr>
              <w:spacing w:after="120"/>
              <w:rPr>
                <w:bCs w:val="0"/>
                <w:sz w:val="16"/>
                <w:szCs w:val="16"/>
                <w:lang w:val="tr-TR"/>
              </w:rPr>
            </w:pPr>
            <w:r w:rsidRPr="00950DC0">
              <w:rPr>
                <w:bCs w:val="0"/>
                <w:sz w:val="16"/>
                <w:szCs w:val="16"/>
                <w:lang w:val="tr-TR"/>
              </w:rPr>
              <w:t>1</w:t>
            </w:r>
            <w:r w:rsidR="00D36C4B" w:rsidRPr="00950DC0">
              <w:rPr>
                <w:bCs w:val="0"/>
                <w:sz w:val="16"/>
                <w:szCs w:val="16"/>
                <w:lang w:val="tr-TR"/>
              </w:rPr>
              <w:t>3</w:t>
            </w:r>
          </w:p>
          <w:p w14:paraId="06EDAA4C" w14:textId="69E45AD7" w:rsidR="00FB653E" w:rsidRPr="00FB653E" w:rsidRDefault="00FB653E" w:rsidP="00FB653E">
            <w:pPr>
              <w:spacing w:after="120"/>
              <w:rPr>
                <w:bCs w:val="0"/>
                <w:sz w:val="16"/>
                <w:szCs w:val="16"/>
                <w:lang w:val="tr-TR"/>
              </w:rPr>
            </w:pP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66AADF74" w14:textId="3A054164" w:rsidR="00FB653E" w:rsidRPr="00FB653E" w:rsidRDefault="00FB653E" w:rsidP="00FB653E">
            <w:pPr>
              <w:spacing w:after="120"/>
              <w:rPr>
                <w:b w:val="0"/>
                <w:sz w:val="16"/>
                <w:szCs w:val="16"/>
                <w:lang w:val="tr-TR"/>
              </w:rPr>
            </w:pPr>
            <w:r w:rsidRPr="00D36C4B">
              <w:rPr>
                <w:b w:val="0"/>
                <w:sz w:val="16"/>
                <w:szCs w:val="16"/>
              </w:rPr>
              <w:t>Alteration of endocrine system</w:t>
            </w:r>
          </w:p>
        </w:tc>
        <w:tc>
          <w:tcPr>
            <w:tcW w:w="899" w:type="pct"/>
            <w:tcBorders>
              <w:top w:val="single" w:sz="4" w:space="0" w:color="auto"/>
              <w:left w:val="single" w:sz="4" w:space="0" w:color="auto"/>
              <w:bottom w:val="single" w:sz="4" w:space="0" w:color="auto"/>
              <w:right w:val="single" w:sz="4" w:space="0" w:color="auto"/>
            </w:tcBorders>
            <w:shd w:val="clear" w:color="auto" w:fill="auto"/>
            <w:hideMark/>
          </w:tcPr>
          <w:p w14:paraId="444B47A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shd w:val="clear" w:color="auto" w:fill="auto"/>
            <w:hideMark/>
          </w:tcPr>
          <w:p w14:paraId="170965D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hideMark/>
          </w:tcPr>
          <w:p w14:paraId="57B604C7" w14:textId="77777777" w:rsidR="00FB653E" w:rsidRPr="00D36C4B" w:rsidRDefault="00FB653E" w:rsidP="00FB653E">
            <w:pPr>
              <w:spacing w:after="120"/>
              <w:jc w:val="center"/>
              <w:rPr>
                <w:b w:val="0"/>
                <w:sz w:val="16"/>
                <w:szCs w:val="16"/>
                <w:lang w:val="tr-TR"/>
              </w:rPr>
            </w:pPr>
            <w:r w:rsidRPr="00FB653E">
              <w:rPr>
                <w:b w:val="0"/>
                <w:sz w:val="16"/>
                <w:szCs w:val="16"/>
                <w:lang w:val="tr-TR"/>
              </w:rPr>
              <w:t>X</w:t>
            </w:r>
          </w:p>
          <w:p w14:paraId="5E954A43" w14:textId="77777777" w:rsidR="00FB653E" w:rsidRPr="00FB653E" w:rsidRDefault="00FB653E" w:rsidP="00FB653E">
            <w:pPr>
              <w:spacing w:after="120"/>
              <w:rPr>
                <w:b w:val="0"/>
                <w:sz w:val="16"/>
                <w:szCs w:val="16"/>
                <w:lang w:val="tr-TR"/>
              </w:rPr>
            </w:pPr>
          </w:p>
        </w:tc>
      </w:tr>
      <w:tr w:rsidR="00FB653E" w:rsidRPr="00FB653E" w14:paraId="3B4375E8"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2E35E7DF" w14:textId="3BBD7540" w:rsidR="00FB653E" w:rsidRPr="00950DC0" w:rsidRDefault="00D36C4B" w:rsidP="00FB653E">
            <w:pPr>
              <w:spacing w:after="120"/>
              <w:rPr>
                <w:bCs w:val="0"/>
                <w:sz w:val="16"/>
                <w:szCs w:val="16"/>
                <w:lang w:val="tr-TR"/>
              </w:rPr>
            </w:pPr>
            <w:r w:rsidRPr="00950DC0">
              <w:rPr>
                <w:bCs w:val="0"/>
                <w:sz w:val="16"/>
                <w:szCs w:val="16"/>
                <w:lang w:val="tr-TR"/>
              </w:rPr>
              <w:t>14</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7F68B185" w14:textId="77777777" w:rsidR="00D36C4B" w:rsidRPr="00D36C4B" w:rsidRDefault="00D36C4B" w:rsidP="00D36C4B">
            <w:pPr>
              <w:spacing w:after="120"/>
              <w:rPr>
                <w:b w:val="0"/>
                <w:sz w:val="16"/>
                <w:szCs w:val="16"/>
              </w:rPr>
            </w:pPr>
            <w:r w:rsidRPr="00D36C4B">
              <w:rPr>
                <w:b w:val="0"/>
                <w:sz w:val="16"/>
                <w:szCs w:val="16"/>
              </w:rPr>
              <w:t>Cell differentiation and oncogenes</w:t>
            </w:r>
          </w:p>
          <w:p w14:paraId="650D171F" w14:textId="6E6F3D04" w:rsidR="00FB653E" w:rsidRPr="00D36C4B" w:rsidRDefault="00D36C4B" w:rsidP="00D36C4B">
            <w:pPr>
              <w:spacing w:after="120"/>
              <w:rPr>
                <w:b w:val="0"/>
                <w:sz w:val="16"/>
                <w:szCs w:val="16"/>
              </w:rPr>
            </w:pPr>
            <w:r w:rsidRPr="00D36C4B">
              <w:rPr>
                <w:b w:val="0"/>
                <w:sz w:val="16"/>
                <w:szCs w:val="16"/>
              </w:rPr>
              <w:t xml:space="preserve">Cell damage and death/necrosis  </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23CFA8B" w14:textId="77777777" w:rsidR="00FB653E" w:rsidRPr="00D36C4B"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864911F" w14:textId="0A1E990D" w:rsidR="00FB653E" w:rsidRPr="00D36C4B" w:rsidRDefault="00FB653E" w:rsidP="00FB653E">
            <w:pPr>
              <w:spacing w:after="120"/>
              <w:jc w:val="center"/>
              <w:rPr>
                <w:b w:val="0"/>
                <w:sz w:val="16"/>
                <w:szCs w:val="16"/>
                <w:lang w:val="tr-TR"/>
              </w:rPr>
            </w:pPr>
            <w:r w:rsidRPr="00D36C4B">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052017F3" w14:textId="4ABD8D4A" w:rsidR="00FB653E" w:rsidRPr="00D36C4B" w:rsidRDefault="00D36C4B" w:rsidP="00FB653E">
            <w:pPr>
              <w:spacing w:after="120"/>
              <w:jc w:val="center"/>
              <w:rPr>
                <w:b w:val="0"/>
                <w:sz w:val="16"/>
                <w:szCs w:val="16"/>
                <w:lang w:val="tr-TR"/>
              </w:rPr>
            </w:pPr>
            <w:r w:rsidRPr="00D36C4B">
              <w:rPr>
                <w:b w:val="0"/>
                <w:sz w:val="16"/>
                <w:szCs w:val="16"/>
                <w:lang w:val="tr-TR"/>
              </w:rPr>
              <w:t>X</w:t>
            </w:r>
          </w:p>
        </w:tc>
      </w:tr>
    </w:tbl>
    <w:p w14:paraId="62DDC658" w14:textId="77777777" w:rsidR="00570BB6" w:rsidRDefault="00570BB6" w:rsidP="001D3D2A">
      <w:pPr>
        <w:pStyle w:val="Balk1"/>
      </w:pPr>
    </w:p>
    <w:p w14:paraId="3D5B48F2" w14:textId="2D52F716" w:rsidR="001358FE" w:rsidRPr="00CA1F18" w:rsidRDefault="001358FE" w:rsidP="001D3D2A">
      <w:pPr>
        <w:pStyle w:val="Balk1"/>
      </w:pPr>
      <w:bookmarkStart w:id="110" w:name="_Toc169273456"/>
      <w:r w:rsidRPr="00CA1F18">
        <w:t>HEF 1056 PHARMACOLOGY IN NURSING</w:t>
      </w:r>
      <w:bookmarkEnd w:id="110"/>
    </w:p>
    <w:p w14:paraId="104521BA" w14:textId="77777777" w:rsidR="001358FE" w:rsidRPr="00CA1F18" w:rsidRDefault="001358FE" w:rsidP="001358FE">
      <w:pPr>
        <w:jc w:val="both"/>
        <w:rPr>
          <w:b w:val="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4069"/>
      </w:tblGrid>
      <w:tr w:rsidR="00921C2B" w:rsidRPr="004618F0" w14:paraId="19234A6D" w14:textId="77777777" w:rsidTr="00EA2AED">
        <w:tc>
          <w:tcPr>
            <w:tcW w:w="5211" w:type="dxa"/>
            <w:gridSpan w:val="4"/>
          </w:tcPr>
          <w:p w14:paraId="472B9571" w14:textId="3FAB5A4E" w:rsidR="001358FE" w:rsidRPr="004618F0" w:rsidRDefault="001358FE" w:rsidP="00EA2AED">
            <w:pPr>
              <w:jc w:val="both"/>
              <w:rPr>
                <w:b w:val="0"/>
              </w:rPr>
            </w:pPr>
            <w:r w:rsidRPr="004618F0">
              <w:rPr>
                <w:b w:val="0"/>
              </w:rPr>
              <w:t xml:space="preserve">Offered by: Faculty </w:t>
            </w:r>
            <w:r w:rsidR="00950DC0" w:rsidRPr="004618F0">
              <w:rPr>
                <w:b w:val="0"/>
              </w:rPr>
              <w:t>of</w:t>
            </w:r>
            <w:r w:rsidRPr="004618F0">
              <w:rPr>
                <w:b w:val="0"/>
              </w:rPr>
              <w:t xml:space="preserve"> Nursing</w:t>
            </w:r>
          </w:p>
        </w:tc>
        <w:tc>
          <w:tcPr>
            <w:tcW w:w="4069" w:type="dxa"/>
          </w:tcPr>
          <w:p w14:paraId="6E10E4B8" w14:textId="77777777" w:rsidR="001358FE" w:rsidRPr="004618F0" w:rsidRDefault="001358FE" w:rsidP="00EA2AED">
            <w:pPr>
              <w:jc w:val="both"/>
              <w:rPr>
                <w:b w:val="0"/>
              </w:rPr>
            </w:pPr>
            <w:r w:rsidRPr="004618F0">
              <w:rPr>
                <w:b w:val="0"/>
              </w:rPr>
              <w:t>Offered to: Faculty of Nursing</w:t>
            </w:r>
          </w:p>
        </w:tc>
      </w:tr>
      <w:tr w:rsidR="00921C2B" w:rsidRPr="004618F0" w14:paraId="37002C60" w14:textId="77777777" w:rsidTr="00EA2AED">
        <w:tc>
          <w:tcPr>
            <w:tcW w:w="5211" w:type="dxa"/>
            <w:gridSpan w:val="4"/>
          </w:tcPr>
          <w:p w14:paraId="79EAFA81" w14:textId="77777777" w:rsidR="001358FE" w:rsidRPr="004618F0" w:rsidRDefault="001358FE" w:rsidP="00EA2AED">
            <w:pPr>
              <w:jc w:val="both"/>
              <w:rPr>
                <w:b w:val="0"/>
              </w:rPr>
            </w:pPr>
            <w:r w:rsidRPr="004618F0">
              <w:rPr>
                <w:b w:val="0"/>
              </w:rPr>
              <w:lastRenderedPageBreak/>
              <w:t>Name of the Department:</w:t>
            </w:r>
          </w:p>
          <w:p w14:paraId="46992EEF" w14:textId="77777777" w:rsidR="001358FE" w:rsidRPr="004618F0" w:rsidRDefault="001358FE" w:rsidP="00EA2AED">
            <w:pPr>
              <w:jc w:val="both"/>
              <w:rPr>
                <w:b w:val="0"/>
              </w:rPr>
            </w:pPr>
            <w:r w:rsidRPr="004618F0">
              <w:rPr>
                <w:b w:val="0"/>
              </w:rPr>
              <w:t>Nursing</w:t>
            </w:r>
          </w:p>
        </w:tc>
        <w:tc>
          <w:tcPr>
            <w:tcW w:w="4069" w:type="dxa"/>
          </w:tcPr>
          <w:p w14:paraId="7DAA5B44" w14:textId="77777777" w:rsidR="001358FE" w:rsidRPr="004618F0" w:rsidRDefault="001358FE" w:rsidP="00EA2AED">
            <w:pPr>
              <w:jc w:val="both"/>
              <w:rPr>
                <w:b w:val="0"/>
              </w:rPr>
            </w:pPr>
            <w:r w:rsidRPr="004618F0">
              <w:rPr>
                <w:b w:val="0"/>
              </w:rPr>
              <w:t>Course Name: Pharmacology in Nursing</w:t>
            </w:r>
          </w:p>
          <w:p w14:paraId="0B7C34BF" w14:textId="77777777" w:rsidR="001358FE" w:rsidRPr="004618F0" w:rsidRDefault="001358FE" w:rsidP="00EA2AED">
            <w:pPr>
              <w:jc w:val="both"/>
              <w:rPr>
                <w:b w:val="0"/>
              </w:rPr>
            </w:pPr>
          </w:p>
        </w:tc>
      </w:tr>
      <w:tr w:rsidR="00921C2B" w:rsidRPr="004618F0" w14:paraId="402274B3" w14:textId="77777777" w:rsidTr="00EA2AED">
        <w:tc>
          <w:tcPr>
            <w:tcW w:w="5211" w:type="dxa"/>
            <w:gridSpan w:val="4"/>
          </w:tcPr>
          <w:p w14:paraId="1CB32011" w14:textId="77777777" w:rsidR="001358FE" w:rsidRPr="004618F0" w:rsidRDefault="001358FE" w:rsidP="00EA2AED">
            <w:pPr>
              <w:jc w:val="both"/>
              <w:rPr>
                <w:b w:val="0"/>
              </w:rPr>
            </w:pPr>
            <w:r w:rsidRPr="004618F0">
              <w:rPr>
                <w:b w:val="0"/>
              </w:rPr>
              <w:t xml:space="preserve">Course Level: Bachelor </w:t>
            </w:r>
          </w:p>
          <w:p w14:paraId="1EE1E0B4" w14:textId="77777777" w:rsidR="001358FE" w:rsidRPr="004618F0" w:rsidRDefault="001358FE" w:rsidP="00EA2AED">
            <w:pPr>
              <w:jc w:val="both"/>
              <w:rPr>
                <w:b w:val="0"/>
              </w:rPr>
            </w:pPr>
          </w:p>
        </w:tc>
        <w:tc>
          <w:tcPr>
            <w:tcW w:w="4069" w:type="dxa"/>
          </w:tcPr>
          <w:p w14:paraId="5A761987" w14:textId="77777777" w:rsidR="001358FE" w:rsidRPr="004618F0" w:rsidRDefault="001358FE" w:rsidP="00EA2AED">
            <w:pPr>
              <w:jc w:val="both"/>
              <w:rPr>
                <w:b w:val="0"/>
              </w:rPr>
            </w:pPr>
            <w:r w:rsidRPr="004618F0">
              <w:rPr>
                <w:b w:val="0"/>
              </w:rPr>
              <w:t>Course code: HEF 1056</w:t>
            </w:r>
          </w:p>
          <w:p w14:paraId="7FBE3C76" w14:textId="77777777" w:rsidR="001358FE" w:rsidRPr="004618F0" w:rsidRDefault="001358FE" w:rsidP="00EA2AED">
            <w:pPr>
              <w:jc w:val="both"/>
              <w:rPr>
                <w:b w:val="0"/>
              </w:rPr>
            </w:pPr>
          </w:p>
        </w:tc>
      </w:tr>
      <w:tr w:rsidR="00921C2B" w:rsidRPr="004618F0" w14:paraId="6E7265AF" w14:textId="77777777" w:rsidTr="00EA2AED">
        <w:tc>
          <w:tcPr>
            <w:tcW w:w="5211" w:type="dxa"/>
            <w:gridSpan w:val="4"/>
          </w:tcPr>
          <w:p w14:paraId="04E3DE5B" w14:textId="77777777" w:rsidR="001358FE" w:rsidRPr="004618F0" w:rsidRDefault="001358FE" w:rsidP="00EA2AED">
            <w:pPr>
              <w:jc w:val="both"/>
              <w:rPr>
                <w:b w:val="0"/>
              </w:rPr>
            </w:pPr>
            <w:r w:rsidRPr="004618F0">
              <w:rPr>
                <w:b w:val="0"/>
              </w:rPr>
              <w:t>Form Submitting/Renewal Date:</w:t>
            </w:r>
          </w:p>
          <w:p w14:paraId="34D60F0B" w14:textId="77777777" w:rsidR="001358FE" w:rsidRPr="004618F0" w:rsidRDefault="001358FE" w:rsidP="00EA2AED">
            <w:pPr>
              <w:jc w:val="both"/>
              <w:rPr>
                <w:b w:val="0"/>
              </w:rPr>
            </w:pPr>
            <w:r w:rsidRPr="004618F0">
              <w:rPr>
                <w:b w:val="0"/>
              </w:rPr>
              <w:t>January 2024</w:t>
            </w:r>
          </w:p>
          <w:p w14:paraId="130BE580" w14:textId="77777777" w:rsidR="001358FE" w:rsidRPr="004618F0" w:rsidRDefault="001358FE" w:rsidP="00EA2AED">
            <w:pPr>
              <w:jc w:val="both"/>
              <w:rPr>
                <w:b w:val="0"/>
              </w:rPr>
            </w:pPr>
          </w:p>
        </w:tc>
        <w:tc>
          <w:tcPr>
            <w:tcW w:w="4069" w:type="dxa"/>
          </w:tcPr>
          <w:p w14:paraId="4A70246F" w14:textId="77777777" w:rsidR="001358FE" w:rsidRPr="004618F0" w:rsidRDefault="001358FE" w:rsidP="00EA2AED">
            <w:pPr>
              <w:jc w:val="both"/>
              <w:rPr>
                <w:b w:val="0"/>
              </w:rPr>
            </w:pPr>
            <w:r w:rsidRPr="004618F0">
              <w:rPr>
                <w:b w:val="0"/>
              </w:rPr>
              <w:t>Course Status: Compulsory</w:t>
            </w:r>
          </w:p>
          <w:p w14:paraId="4B32945C" w14:textId="77777777" w:rsidR="001358FE" w:rsidRPr="004618F0" w:rsidRDefault="001358FE" w:rsidP="00EA2AED">
            <w:pPr>
              <w:jc w:val="both"/>
              <w:rPr>
                <w:b w:val="0"/>
              </w:rPr>
            </w:pPr>
          </w:p>
        </w:tc>
      </w:tr>
      <w:tr w:rsidR="00921C2B" w:rsidRPr="004618F0" w14:paraId="517E69D9" w14:textId="77777777" w:rsidTr="00EA2AED">
        <w:tc>
          <w:tcPr>
            <w:tcW w:w="5211" w:type="dxa"/>
            <w:gridSpan w:val="4"/>
          </w:tcPr>
          <w:p w14:paraId="35B3E9BA" w14:textId="77777777" w:rsidR="001358FE" w:rsidRPr="004618F0" w:rsidRDefault="001358FE" w:rsidP="00EA2AED">
            <w:pPr>
              <w:jc w:val="both"/>
              <w:rPr>
                <w:b w:val="0"/>
              </w:rPr>
            </w:pPr>
            <w:r w:rsidRPr="004618F0">
              <w:rPr>
                <w:b w:val="0"/>
              </w:rPr>
              <w:t>Language of Instruction:  Turkish</w:t>
            </w:r>
          </w:p>
          <w:p w14:paraId="521A67D9" w14:textId="77777777" w:rsidR="001358FE" w:rsidRPr="004618F0" w:rsidRDefault="001358FE" w:rsidP="00EA2AED">
            <w:pPr>
              <w:jc w:val="both"/>
              <w:rPr>
                <w:b w:val="0"/>
              </w:rPr>
            </w:pPr>
          </w:p>
        </w:tc>
        <w:tc>
          <w:tcPr>
            <w:tcW w:w="4069" w:type="dxa"/>
          </w:tcPr>
          <w:p w14:paraId="5A0EE385" w14:textId="77777777" w:rsidR="001358FE" w:rsidRPr="004618F0" w:rsidRDefault="001358FE" w:rsidP="00EA2AED">
            <w:pPr>
              <w:jc w:val="both"/>
              <w:rPr>
                <w:b w:val="0"/>
              </w:rPr>
            </w:pPr>
            <w:r w:rsidRPr="004618F0">
              <w:rPr>
                <w:b w:val="0"/>
              </w:rPr>
              <w:t>Instructor/s:</w:t>
            </w:r>
          </w:p>
          <w:p w14:paraId="083B508B" w14:textId="77777777" w:rsidR="001358FE" w:rsidRPr="004618F0" w:rsidRDefault="001358FE" w:rsidP="00EA2AED">
            <w:pPr>
              <w:jc w:val="both"/>
              <w:rPr>
                <w:b w:val="0"/>
              </w:rPr>
            </w:pPr>
            <w:r w:rsidRPr="004618F0">
              <w:rPr>
                <w:b w:val="0"/>
              </w:rPr>
              <w:t>Prof. Dr. Hatice Mert</w:t>
            </w:r>
          </w:p>
          <w:p w14:paraId="668D9533" w14:textId="77777777" w:rsidR="001358FE" w:rsidRPr="004618F0" w:rsidRDefault="001358FE" w:rsidP="00EA2AED">
            <w:pPr>
              <w:jc w:val="both"/>
              <w:rPr>
                <w:b w:val="0"/>
              </w:rPr>
            </w:pPr>
            <w:r w:rsidRPr="004618F0">
              <w:rPr>
                <w:b w:val="0"/>
              </w:rPr>
              <w:t>Assoc. Prof. Özlem Bilik</w:t>
            </w:r>
          </w:p>
          <w:p w14:paraId="60A1A1EA" w14:textId="77777777" w:rsidR="001358FE" w:rsidRPr="004618F0" w:rsidRDefault="001358FE" w:rsidP="00EA2AED">
            <w:pPr>
              <w:jc w:val="both"/>
              <w:rPr>
                <w:b w:val="0"/>
              </w:rPr>
            </w:pPr>
            <w:r w:rsidRPr="004618F0">
              <w:rPr>
                <w:b w:val="0"/>
              </w:rPr>
              <w:t>Assoc. Prof. Fatma Vural</w:t>
            </w:r>
          </w:p>
          <w:p w14:paraId="33CD666D" w14:textId="77777777" w:rsidR="001358FE" w:rsidRPr="004618F0" w:rsidRDefault="001358FE" w:rsidP="00EA2AED">
            <w:pPr>
              <w:jc w:val="both"/>
              <w:rPr>
                <w:b w:val="0"/>
              </w:rPr>
            </w:pPr>
            <w:r w:rsidRPr="004618F0">
              <w:rPr>
                <w:b w:val="0"/>
              </w:rPr>
              <w:t xml:space="preserve">Assoc. Prof. Dilek </w:t>
            </w:r>
            <w:proofErr w:type="spellStart"/>
            <w:r w:rsidRPr="004618F0">
              <w:rPr>
                <w:b w:val="0"/>
              </w:rPr>
              <w:t>Büyükkaya</w:t>
            </w:r>
            <w:proofErr w:type="spellEnd"/>
            <w:r w:rsidRPr="004618F0">
              <w:rPr>
                <w:b w:val="0"/>
              </w:rPr>
              <w:t xml:space="preserve"> Besen</w:t>
            </w:r>
          </w:p>
          <w:p w14:paraId="69DF23F5" w14:textId="77777777" w:rsidR="001358FE" w:rsidRPr="004618F0" w:rsidRDefault="001358FE" w:rsidP="00EA2AED">
            <w:pPr>
              <w:jc w:val="both"/>
              <w:rPr>
                <w:b w:val="0"/>
              </w:rPr>
            </w:pPr>
            <w:r w:rsidRPr="004618F0">
              <w:rPr>
                <w:b w:val="0"/>
              </w:rPr>
              <w:t xml:space="preserve">Assist. Prof. </w:t>
            </w:r>
            <w:proofErr w:type="spellStart"/>
            <w:r w:rsidRPr="004618F0">
              <w:rPr>
                <w:b w:val="0"/>
              </w:rPr>
              <w:t>Üyesi</w:t>
            </w:r>
            <w:proofErr w:type="spellEnd"/>
            <w:r w:rsidRPr="004618F0">
              <w:rPr>
                <w:b w:val="0"/>
              </w:rPr>
              <w:t xml:space="preserve"> Dilek Sezgin </w:t>
            </w:r>
          </w:p>
          <w:p w14:paraId="30736F55" w14:textId="77777777" w:rsidR="001358FE" w:rsidRPr="004618F0" w:rsidRDefault="001358FE" w:rsidP="00EA2AED">
            <w:pPr>
              <w:jc w:val="both"/>
              <w:rPr>
                <w:b w:val="0"/>
              </w:rPr>
            </w:pPr>
            <w:r w:rsidRPr="004618F0">
              <w:rPr>
                <w:b w:val="0"/>
              </w:rPr>
              <w:t>Assist. Prof.  Nurten Alan</w:t>
            </w:r>
          </w:p>
          <w:p w14:paraId="5782D6FC" w14:textId="77777777" w:rsidR="001358FE" w:rsidRPr="004618F0" w:rsidRDefault="001358FE" w:rsidP="00EA2AED">
            <w:pPr>
              <w:jc w:val="both"/>
              <w:rPr>
                <w:b w:val="0"/>
              </w:rPr>
            </w:pPr>
            <w:r w:rsidRPr="004618F0">
              <w:rPr>
                <w:b w:val="0"/>
              </w:rPr>
              <w:t xml:space="preserve">Assist Prof. Eda </w:t>
            </w:r>
            <w:proofErr w:type="spellStart"/>
            <w:r w:rsidRPr="004618F0">
              <w:rPr>
                <w:b w:val="0"/>
              </w:rPr>
              <w:t>Kankaya</w:t>
            </w:r>
            <w:proofErr w:type="spellEnd"/>
          </w:p>
        </w:tc>
      </w:tr>
      <w:tr w:rsidR="00921C2B" w:rsidRPr="004618F0" w14:paraId="6469DD7A" w14:textId="77777777" w:rsidTr="00EA2AED">
        <w:tc>
          <w:tcPr>
            <w:tcW w:w="5211" w:type="dxa"/>
            <w:gridSpan w:val="4"/>
          </w:tcPr>
          <w:p w14:paraId="79AF7DAC" w14:textId="77777777" w:rsidR="001358FE" w:rsidRPr="004618F0" w:rsidRDefault="001358FE" w:rsidP="00EA2AED">
            <w:pPr>
              <w:jc w:val="both"/>
              <w:rPr>
                <w:b w:val="0"/>
              </w:rPr>
            </w:pPr>
            <w:r w:rsidRPr="004618F0">
              <w:rPr>
                <w:b w:val="0"/>
              </w:rPr>
              <w:t>Prerequisite: None.</w:t>
            </w:r>
          </w:p>
          <w:p w14:paraId="5C753980" w14:textId="77777777" w:rsidR="001358FE" w:rsidRPr="004618F0" w:rsidRDefault="001358FE" w:rsidP="00EA2AED">
            <w:pPr>
              <w:jc w:val="both"/>
              <w:rPr>
                <w:b w:val="0"/>
              </w:rPr>
            </w:pPr>
          </w:p>
        </w:tc>
        <w:tc>
          <w:tcPr>
            <w:tcW w:w="4069" w:type="dxa"/>
          </w:tcPr>
          <w:p w14:paraId="182BD3D2" w14:textId="77777777" w:rsidR="001358FE" w:rsidRPr="004618F0" w:rsidRDefault="001358FE" w:rsidP="00EA2AED">
            <w:pPr>
              <w:jc w:val="both"/>
              <w:rPr>
                <w:b w:val="0"/>
              </w:rPr>
            </w:pPr>
            <w:r w:rsidRPr="004618F0">
              <w:rPr>
                <w:b w:val="0"/>
              </w:rPr>
              <w:t>Prerequisite to: None.</w:t>
            </w:r>
          </w:p>
        </w:tc>
      </w:tr>
      <w:tr w:rsidR="00921C2B" w:rsidRPr="004618F0" w14:paraId="54199D83" w14:textId="77777777" w:rsidTr="00EA2AED">
        <w:tc>
          <w:tcPr>
            <w:tcW w:w="5211" w:type="dxa"/>
            <w:gridSpan w:val="4"/>
          </w:tcPr>
          <w:p w14:paraId="4C628862" w14:textId="77777777" w:rsidR="001358FE" w:rsidRPr="004618F0" w:rsidRDefault="001358FE" w:rsidP="00EA2AED">
            <w:pPr>
              <w:jc w:val="both"/>
              <w:rPr>
                <w:b w:val="0"/>
              </w:rPr>
            </w:pPr>
            <w:r w:rsidRPr="004618F0">
              <w:rPr>
                <w:b w:val="0"/>
              </w:rPr>
              <w:t>Weekly Course Hours: 2</w:t>
            </w:r>
          </w:p>
          <w:p w14:paraId="7B16E320" w14:textId="77777777" w:rsidR="001358FE" w:rsidRPr="004618F0" w:rsidRDefault="001358FE" w:rsidP="00EA2AED">
            <w:pPr>
              <w:jc w:val="both"/>
              <w:rPr>
                <w:b w:val="0"/>
                <w:i/>
              </w:rPr>
            </w:pPr>
          </w:p>
        </w:tc>
        <w:tc>
          <w:tcPr>
            <w:tcW w:w="4069" w:type="dxa"/>
          </w:tcPr>
          <w:p w14:paraId="3814466D" w14:textId="77777777" w:rsidR="001358FE" w:rsidRPr="004618F0" w:rsidRDefault="001358FE" w:rsidP="00EA2AED">
            <w:pPr>
              <w:jc w:val="both"/>
              <w:rPr>
                <w:b w:val="0"/>
              </w:rPr>
            </w:pPr>
            <w:r w:rsidRPr="004618F0">
              <w:rPr>
                <w:b w:val="0"/>
              </w:rPr>
              <w:t xml:space="preserve">Course Coordinator: </w:t>
            </w:r>
          </w:p>
          <w:p w14:paraId="7CDE8A8D" w14:textId="77777777" w:rsidR="001358FE" w:rsidRPr="004618F0" w:rsidRDefault="001358FE" w:rsidP="00EA2AED">
            <w:pPr>
              <w:jc w:val="both"/>
              <w:rPr>
                <w:b w:val="0"/>
              </w:rPr>
            </w:pPr>
            <w:r w:rsidRPr="004618F0">
              <w:rPr>
                <w:b w:val="0"/>
              </w:rPr>
              <w:t xml:space="preserve">Assist. Prof. </w:t>
            </w:r>
            <w:proofErr w:type="spellStart"/>
            <w:r w:rsidRPr="004618F0">
              <w:rPr>
                <w:b w:val="0"/>
              </w:rPr>
              <w:t>Üyesi</w:t>
            </w:r>
            <w:proofErr w:type="spellEnd"/>
            <w:r w:rsidRPr="004618F0">
              <w:rPr>
                <w:b w:val="0"/>
              </w:rPr>
              <w:t xml:space="preserve"> Dilek Sezgin </w:t>
            </w:r>
          </w:p>
          <w:p w14:paraId="007643F4" w14:textId="77777777" w:rsidR="001358FE" w:rsidRPr="004618F0" w:rsidRDefault="001358FE" w:rsidP="00EA2AED">
            <w:pPr>
              <w:jc w:val="both"/>
              <w:rPr>
                <w:b w:val="0"/>
              </w:rPr>
            </w:pPr>
          </w:p>
        </w:tc>
      </w:tr>
      <w:tr w:rsidR="00921C2B" w:rsidRPr="004618F0" w14:paraId="2844B945" w14:textId="77777777" w:rsidTr="00EA2AED">
        <w:tc>
          <w:tcPr>
            <w:tcW w:w="1120" w:type="dxa"/>
          </w:tcPr>
          <w:p w14:paraId="75BC9B6E" w14:textId="77777777" w:rsidR="001358FE" w:rsidRPr="004618F0" w:rsidRDefault="001358FE" w:rsidP="00EA2AED">
            <w:pPr>
              <w:jc w:val="both"/>
              <w:rPr>
                <w:b w:val="0"/>
              </w:rPr>
            </w:pPr>
            <w:r w:rsidRPr="004618F0">
              <w:rPr>
                <w:b w:val="0"/>
              </w:rPr>
              <w:t>Theory</w:t>
            </w:r>
          </w:p>
        </w:tc>
        <w:tc>
          <w:tcPr>
            <w:tcW w:w="1256" w:type="dxa"/>
          </w:tcPr>
          <w:p w14:paraId="5FA3C564" w14:textId="77777777" w:rsidR="001358FE" w:rsidRPr="004618F0" w:rsidRDefault="001358FE" w:rsidP="00EA2AED">
            <w:pPr>
              <w:jc w:val="both"/>
              <w:rPr>
                <w:b w:val="0"/>
              </w:rPr>
            </w:pPr>
            <w:r w:rsidRPr="004618F0">
              <w:rPr>
                <w:b w:val="0"/>
              </w:rPr>
              <w:t>Practice</w:t>
            </w:r>
          </w:p>
        </w:tc>
        <w:tc>
          <w:tcPr>
            <w:tcW w:w="1418" w:type="dxa"/>
          </w:tcPr>
          <w:p w14:paraId="28D8860A" w14:textId="77777777" w:rsidR="001358FE" w:rsidRPr="004618F0" w:rsidRDefault="001358FE" w:rsidP="00EA2AED">
            <w:pPr>
              <w:jc w:val="both"/>
              <w:rPr>
                <w:b w:val="0"/>
              </w:rPr>
            </w:pPr>
            <w:r w:rsidRPr="004618F0">
              <w:rPr>
                <w:b w:val="0"/>
              </w:rPr>
              <w:t xml:space="preserve">Laboratory </w:t>
            </w:r>
          </w:p>
          <w:p w14:paraId="159AF903" w14:textId="77777777" w:rsidR="001358FE" w:rsidRPr="004618F0" w:rsidRDefault="001358FE" w:rsidP="00EA2AED">
            <w:pPr>
              <w:jc w:val="both"/>
              <w:rPr>
                <w:b w:val="0"/>
              </w:rPr>
            </w:pPr>
          </w:p>
        </w:tc>
        <w:tc>
          <w:tcPr>
            <w:tcW w:w="1417" w:type="dxa"/>
          </w:tcPr>
          <w:p w14:paraId="754FB796" w14:textId="77777777" w:rsidR="001358FE" w:rsidRPr="004618F0" w:rsidRDefault="001358FE" w:rsidP="00EA2AED">
            <w:pPr>
              <w:jc w:val="both"/>
              <w:rPr>
                <w:b w:val="0"/>
              </w:rPr>
            </w:pPr>
            <w:r w:rsidRPr="004618F0">
              <w:rPr>
                <w:b w:val="0"/>
              </w:rPr>
              <w:t>Presentation</w:t>
            </w:r>
          </w:p>
        </w:tc>
        <w:tc>
          <w:tcPr>
            <w:tcW w:w="4069" w:type="dxa"/>
          </w:tcPr>
          <w:p w14:paraId="0E42EAFC" w14:textId="77777777" w:rsidR="001358FE" w:rsidRPr="004618F0" w:rsidRDefault="001358FE" w:rsidP="00EA2AED">
            <w:pPr>
              <w:jc w:val="both"/>
              <w:rPr>
                <w:b w:val="0"/>
              </w:rPr>
            </w:pPr>
            <w:r w:rsidRPr="004618F0">
              <w:rPr>
                <w:b w:val="0"/>
              </w:rPr>
              <w:t>National Credit: 2</w:t>
            </w:r>
          </w:p>
          <w:p w14:paraId="383D71D5" w14:textId="77777777" w:rsidR="001358FE" w:rsidRPr="004618F0" w:rsidRDefault="001358FE" w:rsidP="00EA2AED">
            <w:pPr>
              <w:jc w:val="both"/>
              <w:rPr>
                <w:b w:val="0"/>
              </w:rPr>
            </w:pPr>
          </w:p>
        </w:tc>
      </w:tr>
      <w:tr w:rsidR="001358FE" w:rsidRPr="004618F0" w14:paraId="319D9864" w14:textId="77777777" w:rsidTr="00EA2AED">
        <w:tc>
          <w:tcPr>
            <w:tcW w:w="1120" w:type="dxa"/>
          </w:tcPr>
          <w:p w14:paraId="6F844B14" w14:textId="77777777" w:rsidR="001358FE" w:rsidRPr="004618F0" w:rsidRDefault="001358FE" w:rsidP="00EA2AED">
            <w:pPr>
              <w:jc w:val="both"/>
              <w:rPr>
                <w:b w:val="0"/>
              </w:rPr>
            </w:pPr>
            <w:r w:rsidRPr="004618F0">
              <w:rPr>
                <w:b w:val="0"/>
              </w:rPr>
              <w:t>2</w:t>
            </w:r>
          </w:p>
        </w:tc>
        <w:tc>
          <w:tcPr>
            <w:tcW w:w="1256" w:type="dxa"/>
          </w:tcPr>
          <w:p w14:paraId="41413541" w14:textId="77777777" w:rsidR="001358FE" w:rsidRPr="004618F0" w:rsidRDefault="001358FE" w:rsidP="00EA2AED">
            <w:pPr>
              <w:jc w:val="both"/>
              <w:rPr>
                <w:b w:val="0"/>
              </w:rPr>
            </w:pPr>
            <w:r w:rsidRPr="004618F0">
              <w:rPr>
                <w:b w:val="0"/>
              </w:rPr>
              <w:t>-</w:t>
            </w:r>
          </w:p>
        </w:tc>
        <w:tc>
          <w:tcPr>
            <w:tcW w:w="1418" w:type="dxa"/>
          </w:tcPr>
          <w:p w14:paraId="7DA4C32B" w14:textId="77777777" w:rsidR="001358FE" w:rsidRPr="004618F0" w:rsidRDefault="001358FE" w:rsidP="00EA2AED">
            <w:pPr>
              <w:jc w:val="both"/>
              <w:rPr>
                <w:b w:val="0"/>
              </w:rPr>
            </w:pPr>
            <w:r w:rsidRPr="004618F0">
              <w:rPr>
                <w:b w:val="0"/>
              </w:rPr>
              <w:t>-</w:t>
            </w:r>
          </w:p>
        </w:tc>
        <w:tc>
          <w:tcPr>
            <w:tcW w:w="1417" w:type="dxa"/>
          </w:tcPr>
          <w:p w14:paraId="34E0508B" w14:textId="77777777" w:rsidR="001358FE" w:rsidRPr="004618F0" w:rsidRDefault="001358FE" w:rsidP="00EA2AED">
            <w:pPr>
              <w:jc w:val="both"/>
              <w:rPr>
                <w:b w:val="0"/>
              </w:rPr>
            </w:pPr>
            <w:r w:rsidRPr="004618F0">
              <w:rPr>
                <w:b w:val="0"/>
              </w:rPr>
              <w:t>-</w:t>
            </w:r>
          </w:p>
        </w:tc>
        <w:tc>
          <w:tcPr>
            <w:tcW w:w="4069" w:type="dxa"/>
          </w:tcPr>
          <w:p w14:paraId="1C7EAB28" w14:textId="77777777" w:rsidR="001358FE" w:rsidRPr="004618F0" w:rsidRDefault="001358FE" w:rsidP="00EA2AED">
            <w:pPr>
              <w:jc w:val="both"/>
              <w:rPr>
                <w:b w:val="0"/>
              </w:rPr>
            </w:pPr>
            <w:r w:rsidRPr="004618F0">
              <w:rPr>
                <w:b w:val="0"/>
              </w:rPr>
              <w:t>ECTS Credit: 3</w:t>
            </w:r>
          </w:p>
          <w:p w14:paraId="4278DC06" w14:textId="77777777" w:rsidR="001358FE" w:rsidRPr="004618F0" w:rsidRDefault="001358FE" w:rsidP="00EA2AED">
            <w:pPr>
              <w:jc w:val="both"/>
              <w:rPr>
                <w:b w:val="0"/>
              </w:rPr>
            </w:pPr>
          </w:p>
        </w:tc>
      </w:tr>
    </w:tbl>
    <w:p w14:paraId="05EBEF60" w14:textId="77777777" w:rsidR="001358FE" w:rsidRPr="004618F0" w:rsidRDefault="001358FE" w:rsidP="001358FE">
      <w:pPr>
        <w:jc w:val="both"/>
        <w:rPr>
          <w:b w:val="0"/>
        </w:rPr>
      </w:pPr>
    </w:p>
    <w:p w14:paraId="474AEE72"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21C2B" w:rsidRPr="004618F0" w14:paraId="44C7571A" w14:textId="77777777" w:rsidTr="00EA2AED">
        <w:tc>
          <w:tcPr>
            <w:tcW w:w="9288" w:type="dxa"/>
          </w:tcPr>
          <w:p w14:paraId="20AA6A93" w14:textId="77777777" w:rsidR="001358FE" w:rsidRPr="004618F0" w:rsidRDefault="001358FE" w:rsidP="00EA2AED">
            <w:pPr>
              <w:jc w:val="both"/>
              <w:rPr>
                <w:b w:val="0"/>
              </w:rPr>
            </w:pPr>
            <w:r w:rsidRPr="004618F0">
              <w:rPr>
                <w:b w:val="0"/>
              </w:rPr>
              <w:t>Course Objective: 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001358FE" w:rsidRPr="004618F0" w14:paraId="02F11352" w14:textId="77777777" w:rsidTr="00EA2AED">
        <w:tc>
          <w:tcPr>
            <w:tcW w:w="9288" w:type="dxa"/>
          </w:tcPr>
          <w:p w14:paraId="2E656826" w14:textId="77777777" w:rsidR="001358FE" w:rsidRPr="004618F0" w:rsidRDefault="001358FE" w:rsidP="00EA2AED">
            <w:pPr>
              <w:jc w:val="both"/>
              <w:rPr>
                <w:b w:val="0"/>
              </w:rPr>
            </w:pPr>
            <w:r w:rsidRPr="004618F0">
              <w:rPr>
                <w:b w:val="0"/>
              </w:rPr>
              <w:t xml:space="preserve">Learning outcomes: </w:t>
            </w:r>
          </w:p>
          <w:p w14:paraId="03593C45" w14:textId="77777777" w:rsidR="001358FE" w:rsidRPr="004618F0" w:rsidRDefault="001358FE" w:rsidP="00EA2AED">
            <w:pPr>
              <w:jc w:val="both"/>
              <w:rPr>
                <w:b w:val="0"/>
              </w:rPr>
            </w:pPr>
            <w:r w:rsidRPr="004618F0">
              <w:rPr>
                <w:b w:val="0"/>
              </w:rPr>
              <w:t>1. The student knows the basic concepts of pharmacology; drug administration routes, drug types, pharmacokinetic and pharmacodynamic properties of drugs</w:t>
            </w:r>
          </w:p>
          <w:p w14:paraId="1169DAF7" w14:textId="77777777" w:rsidR="001358FE" w:rsidRPr="004618F0" w:rsidRDefault="001358FE" w:rsidP="00EA2AED">
            <w:pPr>
              <w:jc w:val="both"/>
              <w:rPr>
                <w:b w:val="0"/>
              </w:rPr>
            </w:pPr>
            <w:r w:rsidRPr="004618F0">
              <w:rPr>
                <w:b w:val="0"/>
              </w:rPr>
              <w:t>2. The student can discuss the effects and side effects of drugs used in treatment.</w:t>
            </w:r>
          </w:p>
          <w:p w14:paraId="2501FC8A" w14:textId="77777777" w:rsidR="001358FE" w:rsidRPr="004618F0" w:rsidRDefault="001358FE" w:rsidP="00EA2AED">
            <w:pPr>
              <w:jc w:val="both"/>
              <w:rPr>
                <w:b w:val="0"/>
              </w:rPr>
            </w:pPr>
            <w:r w:rsidRPr="004618F0">
              <w:rPr>
                <w:b w:val="0"/>
              </w:rPr>
              <w:t xml:space="preserve"> 3. The student can monitor the effects and side effects of drugs given to the patient</w:t>
            </w:r>
          </w:p>
          <w:p w14:paraId="5842068F" w14:textId="3CE576FA" w:rsidR="001358FE" w:rsidRPr="004618F0" w:rsidRDefault="001358FE" w:rsidP="00EA2AED">
            <w:pPr>
              <w:jc w:val="both"/>
              <w:rPr>
                <w:b w:val="0"/>
              </w:rPr>
            </w:pPr>
            <w:r w:rsidRPr="004618F0">
              <w:rPr>
                <w:rFonts w:eastAsia="Calibri"/>
                <w:b w:val="0"/>
              </w:rPr>
              <w:t xml:space="preserve">4. </w:t>
            </w:r>
            <w:r w:rsidRPr="004618F0">
              <w:rPr>
                <w:b w:val="0"/>
              </w:rPr>
              <w:t xml:space="preserve">The student can give training to the patient and </w:t>
            </w:r>
            <w:r w:rsidR="00950DC0" w:rsidRPr="004618F0">
              <w:rPr>
                <w:b w:val="0"/>
              </w:rPr>
              <w:t>patients</w:t>
            </w:r>
            <w:r w:rsidRPr="004618F0">
              <w:rPr>
                <w:b w:val="0"/>
              </w:rPr>
              <w:t xml:space="preserve"> family regarding drug treatment</w:t>
            </w:r>
          </w:p>
          <w:p w14:paraId="78028046" w14:textId="77777777" w:rsidR="001358FE" w:rsidRPr="004618F0" w:rsidRDefault="001358FE" w:rsidP="00EA2AED">
            <w:pPr>
              <w:jc w:val="both"/>
              <w:rPr>
                <w:b w:val="0"/>
              </w:rPr>
            </w:pPr>
            <w:r w:rsidRPr="004618F0">
              <w:rPr>
                <w:b w:val="0"/>
              </w:rPr>
              <w:t>5. The student knows the responsibilities of nurses in drug administration.</w:t>
            </w:r>
          </w:p>
          <w:p w14:paraId="130005F4" w14:textId="77777777" w:rsidR="001358FE" w:rsidRPr="004618F0" w:rsidRDefault="001358FE" w:rsidP="00EA2AED">
            <w:pPr>
              <w:jc w:val="both"/>
              <w:rPr>
                <w:rFonts w:eastAsia="Calibri"/>
                <w:b w:val="0"/>
              </w:rPr>
            </w:pPr>
            <w:r w:rsidRPr="004618F0">
              <w:rPr>
                <w:b w:val="0"/>
              </w:rPr>
              <w:t xml:space="preserve">6. The student can follow new developments in pharmacology. </w:t>
            </w:r>
          </w:p>
        </w:tc>
      </w:tr>
    </w:tbl>
    <w:p w14:paraId="757EF4AC" w14:textId="77777777" w:rsidR="001358FE" w:rsidRPr="004618F0" w:rsidRDefault="001358FE" w:rsidP="001358FE">
      <w:pPr>
        <w:jc w:val="both"/>
        <w:rPr>
          <w:b w:val="0"/>
        </w:rPr>
      </w:pPr>
    </w:p>
    <w:p w14:paraId="227D5A0F"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358FE" w:rsidRPr="004618F0" w14:paraId="0F4D4076" w14:textId="77777777" w:rsidTr="00EA2AED">
        <w:trPr>
          <w:trHeight w:val="799"/>
        </w:trPr>
        <w:tc>
          <w:tcPr>
            <w:tcW w:w="9212" w:type="dxa"/>
          </w:tcPr>
          <w:p w14:paraId="3DF4A753" w14:textId="77777777" w:rsidR="001358FE" w:rsidRPr="004618F0" w:rsidRDefault="001358FE" w:rsidP="00EA2AED">
            <w:pPr>
              <w:jc w:val="both"/>
              <w:rPr>
                <w:b w:val="0"/>
              </w:rPr>
            </w:pPr>
            <w:r w:rsidRPr="004618F0">
              <w:rPr>
                <w:b w:val="0"/>
              </w:rPr>
              <w:t xml:space="preserve">Learning and Teaching Strategies: </w:t>
            </w:r>
          </w:p>
          <w:p w14:paraId="6DC3E5A1" w14:textId="77777777" w:rsidR="001358FE" w:rsidRPr="004618F0" w:rsidRDefault="001358FE" w:rsidP="00EA2AED">
            <w:pPr>
              <w:jc w:val="both"/>
              <w:rPr>
                <w:b w:val="0"/>
              </w:rPr>
            </w:pPr>
            <w:r w:rsidRPr="004618F0">
              <w:rPr>
                <w:b w:val="0"/>
              </w:rPr>
              <w:t>Presentation, discussion, question answer, self-learning</w:t>
            </w:r>
          </w:p>
        </w:tc>
      </w:tr>
    </w:tbl>
    <w:p w14:paraId="21AEA2CB" w14:textId="77777777" w:rsidR="001358FE" w:rsidRPr="004618F0" w:rsidRDefault="001358FE" w:rsidP="001358FE">
      <w:pPr>
        <w:jc w:val="both"/>
        <w:rPr>
          <w:b w:val="0"/>
        </w:rPr>
      </w:pPr>
    </w:p>
    <w:p w14:paraId="43A81ADD"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010"/>
        <w:gridCol w:w="3002"/>
      </w:tblGrid>
      <w:tr w:rsidR="00921C2B" w:rsidRPr="004618F0" w14:paraId="41FD4CC1" w14:textId="77777777" w:rsidTr="00EA2AED">
        <w:trPr>
          <w:trHeight w:val="140"/>
        </w:trPr>
        <w:tc>
          <w:tcPr>
            <w:tcW w:w="9288" w:type="dxa"/>
            <w:gridSpan w:val="3"/>
          </w:tcPr>
          <w:p w14:paraId="231B7750" w14:textId="77777777" w:rsidR="001358FE" w:rsidRPr="004618F0" w:rsidRDefault="001358FE" w:rsidP="00EA2AED">
            <w:pPr>
              <w:jc w:val="both"/>
              <w:rPr>
                <w:b w:val="0"/>
              </w:rPr>
            </w:pPr>
            <w:r w:rsidRPr="004618F0">
              <w:rPr>
                <w:b w:val="0"/>
              </w:rPr>
              <w:t>Assessment Methods:</w:t>
            </w:r>
          </w:p>
          <w:p w14:paraId="6FBD0888" w14:textId="77777777" w:rsidR="001358FE" w:rsidRPr="004618F0" w:rsidRDefault="001358FE" w:rsidP="00EA2AED">
            <w:pPr>
              <w:jc w:val="both"/>
              <w:rPr>
                <w:b w:val="0"/>
              </w:rPr>
            </w:pPr>
            <w:r w:rsidRPr="004618F0">
              <w:rPr>
                <w:b w:val="0"/>
              </w:rPr>
              <w:t>If needed, other assessment methods can be added to the table given below.</w:t>
            </w:r>
          </w:p>
        </w:tc>
      </w:tr>
      <w:tr w:rsidR="00921C2B" w:rsidRPr="004618F0" w14:paraId="23EAD0C3" w14:textId="77777777" w:rsidTr="00EA2AED">
        <w:trPr>
          <w:trHeight w:val="139"/>
        </w:trPr>
        <w:tc>
          <w:tcPr>
            <w:tcW w:w="3096" w:type="dxa"/>
          </w:tcPr>
          <w:p w14:paraId="2D7671FD" w14:textId="77777777" w:rsidR="001358FE" w:rsidRPr="004618F0" w:rsidRDefault="001358FE" w:rsidP="00EA2AED">
            <w:pPr>
              <w:jc w:val="both"/>
              <w:rPr>
                <w:b w:val="0"/>
              </w:rPr>
            </w:pPr>
          </w:p>
        </w:tc>
        <w:tc>
          <w:tcPr>
            <w:tcW w:w="3096" w:type="dxa"/>
          </w:tcPr>
          <w:p w14:paraId="33FFC3A3" w14:textId="77777777" w:rsidR="001358FE" w:rsidRPr="004618F0" w:rsidRDefault="001358FE" w:rsidP="00EA2AED">
            <w:pPr>
              <w:jc w:val="both"/>
              <w:rPr>
                <w:b w:val="0"/>
              </w:rPr>
            </w:pPr>
            <w:r w:rsidRPr="004618F0">
              <w:rPr>
                <w:b w:val="0"/>
              </w:rPr>
              <w:t>If used, check as (X)</w:t>
            </w:r>
          </w:p>
        </w:tc>
        <w:tc>
          <w:tcPr>
            <w:tcW w:w="3096" w:type="dxa"/>
          </w:tcPr>
          <w:p w14:paraId="76011E0D" w14:textId="77777777" w:rsidR="001358FE" w:rsidRPr="004618F0" w:rsidRDefault="001358FE" w:rsidP="00EA2AED">
            <w:pPr>
              <w:jc w:val="both"/>
              <w:rPr>
                <w:b w:val="0"/>
              </w:rPr>
            </w:pPr>
            <w:r w:rsidRPr="004618F0">
              <w:rPr>
                <w:b w:val="0"/>
              </w:rPr>
              <w:t>Grading (%)</w:t>
            </w:r>
          </w:p>
        </w:tc>
      </w:tr>
      <w:tr w:rsidR="00921C2B" w:rsidRPr="004618F0" w14:paraId="7093C75F" w14:textId="77777777" w:rsidTr="00EA2AED">
        <w:tc>
          <w:tcPr>
            <w:tcW w:w="3096" w:type="dxa"/>
            <w:vAlign w:val="center"/>
          </w:tcPr>
          <w:p w14:paraId="02577C05" w14:textId="77777777" w:rsidR="001358FE" w:rsidRPr="004618F0" w:rsidRDefault="001358FE" w:rsidP="00EA2AED">
            <w:pPr>
              <w:autoSpaceDE w:val="0"/>
              <w:autoSpaceDN w:val="0"/>
              <w:adjustRightInd w:val="0"/>
              <w:jc w:val="both"/>
              <w:rPr>
                <w:b w:val="0"/>
              </w:rPr>
            </w:pPr>
            <w:r w:rsidRPr="004618F0">
              <w:rPr>
                <w:b w:val="0"/>
              </w:rPr>
              <w:t>Semester Requirements</w:t>
            </w:r>
          </w:p>
        </w:tc>
        <w:tc>
          <w:tcPr>
            <w:tcW w:w="3096" w:type="dxa"/>
            <w:vAlign w:val="center"/>
          </w:tcPr>
          <w:p w14:paraId="713D819D" w14:textId="77777777" w:rsidR="001358FE" w:rsidRPr="004618F0" w:rsidRDefault="001358FE" w:rsidP="00EA2AED">
            <w:pPr>
              <w:autoSpaceDE w:val="0"/>
              <w:autoSpaceDN w:val="0"/>
              <w:adjustRightInd w:val="0"/>
              <w:jc w:val="both"/>
              <w:rPr>
                <w:b w:val="0"/>
              </w:rPr>
            </w:pPr>
          </w:p>
        </w:tc>
        <w:tc>
          <w:tcPr>
            <w:tcW w:w="3096" w:type="dxa"/>
            <w:vAlign w:val="center"/>
          </w:tcPr>
          <w:p w14:paraId="5FA24DE9" w14:textId="77777777" w:rsidR="001358FE" w:rsidRPr="004618F0" w:rsidRDefault="001358FE" w:rsidP="00EA2AED">
            <w:pPr>
              <w:autoSpaceDE w:val="0"/>
              <w:autoSpaceDN w:val="0"/>
              <w:adjustRightInd w:val="0"/>
              <w:jc w:val="both"/>
              <w:rPr>
                <w:b w:val="0"/>
              </w:rPr>
            </w:pPr>
          </w:p>
        </w:tc>
      </w:tr>
      <w:tr w:rsidR="00921C2B" w:rsidRPr="004618F0" w14:paraId="252DDA9F" w14:textId="77777777" w:rsidTr="00EA2AED">
        <w:tc>
          <w:tcPr>
            <w:tcW w:w="3096" w:type="dxa"/>
            <w:vAlign w:val="center"/>
          </w:tcPr>
          <w:p w14:paraId="70547EA5" w14:textId="77777777" w:rsidR="001358FE" w:rsidRPr="004618F0" w:rsidRDefault="001358FE" w:rsidP="00EA2AED">
            <w:pPr>
              <w:autoSpaceDE w:val="0"/>
              <w:autoSpaceDN w:val="0"/>
              <w:adjustRightInd w:val="0"/>
              <w:ind w:left="708"/>
              <w:jc w:val="both"/>
              <w:rPr>
                <w:b w:val="0"/>
              </w:rPr>
            </w:pPr>
            <w:r w:rsidRPr="004618F0">
              <w:rPr>
                <w:b w:val="0"/>
              </w:rPr>
              <w:t>Midterm exam</w:t>
            </w:r>
          </w:p>
        </w:tc>
        <w:tc>
          <w:tcPr>
            <w:tcW w:w="3096" w:type="dxa"/>
            <w:vAlign w:val="center"/>
          </w:tcPr>
          <w:p w14:paraId="748B78F3" w14:textId="77777777" w:rsidR="001358FE" w:rsidRPr="004618F0" w:rsidRDefault="001358FE" w:rsidP="00950DC0">
            <w:pPr>
              <w:autoSpaceDE w:val="0"/>
              <w:autoSpaceDN w:val="0"/>
              <w:adjustRightInd w:val="0"/>
              <w:jc w:val="center"/>
              <w:rPr>
                <w:b w:val="0"/>
              </w:rPr>
            </w:pPr>
            <w:r w:rsidRPr="004618F0">
              <w:rPr>
                <w:b w:val="0"/>
              </w:rPr>
              <w:t>X</w:t>
            </w:r>
          </w:p>
          <w:p w14:paraId="25ABE99B" w14:textId="77777777" w:rsidR="001358FE" w:rsidRPr="004618F0" w:rsidRDefault="001358FE" w:rsidP="00950DC0">
            <w:pPr>
              <w:autoSpaceDE w:val="0"/>
              <w:autoSpaceDN w:val="0"/>
              <w:adjustRightInd w:val="0"/>
              <w:jc w:val="center"/>
              <w:rPr>
                <w:b w:val="0"/>
              </w:rPr>
            </w:pPr>
          </w:p>
        </w:tc>
        <w:tc>
          <w:tcPr>
            <w:tcW w:w="3096" w:type="dxa"/>
            <w:vAlign w:val="center"/>
          </w:tcPr>
          <w:p w14:paraId="4F2DA55E"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130745E3" w14:textId="77777777" w:rsidTr="00EA2AED">
        <w:tc>
          <w:tcPr>
            <w:tcW w:w="3096" w:type="dxa"/>
            <w:vAlign w:val="center"/>
          </w:tcPr>
          <w:p w14:paraId="6B28C693" w14:textId="77777777" w:rsidR="001358FE" w:rsidRPr="004618F0" w:rsidRDefault="001358FE" w:rsidP="00EA2AED">
            <w:pPr>
              <w:autoSpaceDE w:val="0"/>
              <w:autoSpaceDN w:val="0"/>
              <w:adjustRightInd w:val="0"/>
              <w:ind w:left="708"/>
              <w:jc w:val="both"/>
              <w:rPr>
                <w:b w:val="0"/>
              </w:rPr>
            </w:pPr>
            <w:r w:rsidRPr="004618F0">
              <w:rPr>
                <w:b w:val="0"/>
              </w:rPr>
              <w:t>Clinical Practice</w:t>
            </w:r>
          </w:p>
        </w:tc>
        <w:tc>
          <w:tcPr>
            <w:tcW w:w="3096" w:type="dxa"/>
            <w:vAlign w:val="center"/>
          </w:tcPr>
          <w:p w14:paraId="1656D3D1" w14:textId="77777777" w:rsidR="001358FE" w:rsidRPr="004618F0" w:rsidRDefault="001358FE" w:rsidP="00EA2AED">
            <w:pPr>
              <w:autoSpaceDE w:val="0"/>
              <w:autoSpaceDN w:val="0"/>
              <w:adjustRightInd w:val="0"/>
              <w:jc w:val="both"/>
              <w:rPr>
                <w:b w:val="0"/>
              </w:rPr>
            </w:pPr>
          </w:p>
        </w:tc>
        <w:tc>
          <w:tcPr>
            <w:tcW w:w="3096" w:type="dxa"/>
            <w:vAlign w:val="center"/>
          </w:tcPr>
          <w:p w14:paraId="1C08A74F" w14:textId="77777777" w:rsidR="001358FE" w:rsidRPr="004618F0" w:rsidRDefault="001358FE" w:rsidP="00EA2AED">
            <w:pPr>
              <w:autoSpaceDE w:val="0"/>
              <w:autoSpaceDN w:val="0"/>
              <w:adjustRightInd w:val="0"/>
              <w:jc w:val="both"/>
              <w:rPr>
                <w:b w:val="0"/>
              </w:rPr>
            </w:pPr>
            <w:r w:rsidRPr="004618F0">
              <w:rPr>
                <w:b w:val="0"/>
              </w:rPr>
              <w:t xml:space="preserve">    </w:t>
            </w:r>
          </w:p>
        </w:tc>
      </w:tr>
      <w:tr w:rsidR="00921C2B" w:rsidRPr="004618F0" w14:paraId="68BF83CD" w14:textId="77777777" w:rsidTr="00EA2AED">
        <w:tc>
          <w:tcPr>
            <w:tcW w:w="3096" w:type="dxa"/>
            <w:vAlign w:val="center"/>
          </w:tcPr>
          <w:p w14:paraId="1910D42F" w14:textId="77777777" w:rsidR="001358FE" w:rsidRPr="004618F0" w:rsidRDefault="001358FE" w:rsidP="00EA2AED">
            <w:pPr>
              <w:autoSpaceDE w:val="0"/>
              <w:autoSpaceDN w:val="0"/>
              <w:adjustRightInd w:val="0"/>
              <w:ind w:left="708"/>
              <w:jc w:val="both"/>
              <w:rPr>
                <w:b w:val="0"/>
              </w:rPr>
            </w:pPr>
            <w:r w:rsidRPr="004618F0">
              <w:rPr>
                <w:b w:val="0"/>
              </w:rPr>
              <w:t>Homework Assignments/</w:t>
            </w:r>
          </w:p>
          <w:p w14:paraId="35A8C3D3" w14:textId="77777777" w:rsidR="001358FE" w:rsidRPr="004618F0" w:rsidRDefault="001358FE" w:rsidP="00EA2AED">
            <w:pPr>
              <w:autoSpaceDE w:val="0"/>
              <w:autoSpaceDN w:val="0"/>
              <w:adjustRightInd w:val="0"/>
              <w:ind w:left="708"/>
              <w:jc w:val="both"/>
              <w:rPr>
                <w:b w:val="0"/>
              </w:rPr>
            </w:pPr>
            <w:r w:rsidRPr="004618F0">
              <w:rPr>
                <w:b w:val="0"/>
              </w:rPr>
              <w:t>Presentation</w:t>
            </w:r>
          </w:p>
        </w:tc>
        <w:tc>
          <w:tcPr>
            <w:tcW w:w="3096" w:type="dxa"/>
            <w:vAlign w:val="center"/>
          </w:tcPr>
          <w:p w14:paraId="266D4AB3" w14:textId="77777777" w:rsidR="001358FE" w:rsidRPr="004618F0" w:rsidRDefault="001358FE" w:rsidP="00EA2AED">
            <w:pPr>
              <w:autoSpaceDE w:val="0"/>
              <w:autoSpaceDN w:val="0"/>
              <w:adjustRightInd w:val="0"/>
              <w:jc w:val="both"/>
              <w:rPr>
                <w:b w:val="0"/>
              </w:rPr>
            </w:pPr>
          </w:p>
        </w:tc>
        <w:tc>
          <w:tcPr>
            <w:tcW w:w="3096" w:type="dxa"/>
            <w:vAlign w:val="center"/>
          </w:tcPr>
          <w:p w14:paraId="49D76EB9" w14:textId="77777777" w:rsidR="001358FE" w:rsidRPr="004618F0" w:rsidRDefault="001358FE" w:rsidP="00EA2AED">
            <w:pPr>
              <w:autoSpaceDE w:val="0"/>
              <w:autoSpaceDN w:val="0"/>
              <w:adjustRightInd w:val="0"/>
              <w:jc w:val="both"/>
              <w:rPr>
                <w:b w:val="0"/>
              </w:rPr>
            </w:pPr>
          </w:p>
        </w:tc>
      </w:tr>
      <w:tr w:rsidR="00921C2B" w:rsidRPr="004618F0" w14:paraId="2C5C21AB" w14:textId="77777777" w:rsidTr="00EA2AED">
        <w:tc>
          <w:tcPr>
            <w:tcW w:w="3096" w:type="dxa"/>
            <w:vAlign w:val="center"/>
          </w:tcPr>
          <w:p w14:paraId="16302C16" w14:textId="77777777" w:rsidR="001358FE" w:rsidRPr="004618F0" w:rsidRDefault="001358FE" w:rsidP="00EA2AED">
            <w:pPr>
              <w:autoSpaceDE w:val="0"/>
              <w:autoSpaceDN w:val="0"/>
              <w:adjustRightInd w:val="0"/>
              <w:ind w:left="708"/>
              <w:jc w:val="both"/>
              <w:rPr>
                <w:b w:val="0"/>
              </w:rPr>
            </w:pPr>
            <w:r w:rsidRPr="004618F0">
              <w:rPr>
                <w:b w:val="0"/>
              </w:rPr>
              <w:t>Projects</w:t>
            </w:r>
          </w:p>
        </w:tc>
        <w:tc>
          <w:tcPr>
            <w:tcW w:w="3096" w:type="dxa"/>
            <w:vAlign w:val="center"/>
          </w:tcPr>
          <w:p w14:paraId="51180EF3" w14:textId="77777777" w:rsidR="001358FE" w:rsidRPr="004618F0" w:rsidRDefault="001358FE" w:rsidP="00EA2AED">
            <w:pPr>
              <w:autoSpaceDE w:val="0"/>
              <w:autoSpaceDN w:val="0"/>
              <w:adjustRightInd w:val="0"/>
              <w:jc w:val="both"/>
              <w:rPr>
                <w:b w:val="0"/>
              </w:rPr>
            </w:pPr>
          </w:p>
        </w:tc>
        <w:tc>
          <w:tcPr>
            <w:tcW w:w="3096" w:type="dxa"/>
            <w:vAlign w:val="center"/>
          </w:tcPr>
          <w:p w14:paraId="23025AA5" w14:textId="77777777" w:rsidR="001358FE" w:rsidRPr="004618F0" w:rsidRDefault="001358FE" w:rsidP="00EA2AED">
            <w:pPr>
              <w:autoSpaceDE w:val="0"/>
              <w:autoSpaceDN w:val="0"/>
              <w:adjustRightInd w:val="0"/>
              <w:jc w:val="both"/>
              <w:rPr>
                <w:b w:val="0"/>
              </w:rPr>
            </w:pPr>
          </w:p>
        </w:tc>
      </w:tr>
      <w:tr w:rsidR="00921C2B" w:rsidRPr="004618F0" w14:paraId="59E73F1F" w14:textId="77777777" w:rsidTr="00EA2AED">
        <w:tc>
          <w:tcPr>
            <w:tcW w:w="3096" w:type="dxa"/>
            <w:vAlign w:val="center"/>
          </w:tcPr>
          <w:p w14:paraId="658459A9" w14:textId="77777777" w:rsidR="001358FE" w:rsidRPr="004618F0" w:rsidRDefault="001358FE" w:rsidP="00EA2AED">
            <w:pPr>
              <w:autoSpaceDE w:val="0"/>
              <w:autoSpaceDN w:val="0"/>
              <w:adjustRightInd w:val="0"/>
              <w:ind w:left="708"/>
              <w:jc w:val="both"/>
              <w:rPr>
                <w:b w:val="0"/>
              </w:rPr>
            </w:pPr>
            <w:r w:rsidRPr="004618F0">
              <w:rPr>
                <w:b w:val="0"/>
              </w:rPr>
              <w:t>Laboratory work</w:t>
            </w:r>
          </w:p>
        </w:tc>
        <w:tc>
          <w:tcPr>
            <w:tcW w:w="3096" w:type="dxa"/>
            <w:vAlign w:val="center"/>
          </w:tcPr>
          <w:p w14:paraId="21709F9C" w14:textId="77777777" w:rsidR="001358FE" w:rsidRPr="004618F0" w:rsidRDefault="001358FE" w:rsidP="00EA2AED">
            <w:pPr>
              <w:autoSpaceDE w:val="0"/>
              <w:autoSpaceDN w:val="0"/>
              <w:adjustRightInd w:val="0"/>
              <w:jc w:val="both"/>
              <w:rPr>
                <w:b w:val="0"/>
              </w:rPr>
            </w:pPr>
          </w:p>
        </w:tc>
        <w:tc>
          <w:tcPr>
            <w:tcW w:w="3096" w:type="dxa"/>
            <w:vAlign w:val="center"/>
          </w:tcPr>
          <w:p w14:paraId="78A7D6C5" w14:textId="77777777" w:rsidR="001358FE" w:rsidRPr="004618F0" w:rsidRDefault="001358FE" w:rsidP="00EA2AED">
            <w:pPr>
              <w:autoSpaceDE w:val="0"/>
              <w:autoSpaceDN w:val="0"/>
              <w:adjustRightInd w:val="0"/>
              <w:jc w:val="both"/>
              <w:rPr>
                <w:b w:val="0"/>
              </w:rPr>
            </w:pPr>
          </w:p>
        </w:tc>
      </w:tr>
      <w:tr w:rsidR="00921C2B" w:rsidRPr="004618F0" w14:paraId="4DDF0CDB" w14:textId="77777777" w:rsidTr="00EA2AED">
        <w:tc>
          <w:tcPr>
            <w:tcW w:w="3096" w:type="dxa"/>
            <w:vAlign w:val="center"/>
          </w:tcPr>
          <w:p w14:paraId="176D7656" w14:textId="77777777" w:rsidR="001358FE" w:rsidRPr="004618F0" w:rsidRDefault="001358FE" w:rsidP="00EA2AED">
            <w:pPr>
              <w:autoSpaceDE w:val="0"/>
              <w:autoSpaceDN w:val="0"/>
              <w:adjustRightInd w:val="0"/>
              <w:ind w:left="708"/>
              <w:jc w:val="both"/>
              <w:rPr>
                <w:b w:val="0"/>
              </w:rPr>
            </w:pPr>
            <w:r w:rsidRPr="004618F0">
              <w:rPr>
                <w:b w:val="0"/>
              </w:rPr>
              <w:t xml:space="preserve">Final exam </w:t>
            </w:r>
          </w:p>
        </w:tc>
        <w:tc>
          <w:tcPr>
            <w:tcW w:w="3096" w:type="dxa"/>
            <w:vAlign w:val="center"/>
          </w:tcPr>
          <w:p w14:paraId="5D616E33" w14:textId="77777777" w:rsidR="001358FE" w:rsidRPr="004618F0" w:rsidRDefault="001358FE" w:rsidP="00EA2AED">
            <w:pPr>
              <w:autoSpaceDE w:val="0"/>
              <w:autoSpaceDN w:val="0"/>
              <w:adjustRightInd w:val="0"/>
              <w:ind w:left="708"/>
              <w:jc w:val="both"/>
              <w:rPr>
                <w:b w:val="0"/>
              </w:rPr>
            </w:pPr>
            <w:r w:rsidRPr="004618F0">
              <w:rPr>
                <w:b w:val="0"/>
              </w:rPr>
              <w:t xml:space="preserve">         X</w:t>
            </w:r>
          </w:p>
        </w:tc>
        <w:tc>
          <w:tcPr>
            <w:tcW w:w="3096" w:type="dxa"/>
            <w:vAlign w:val="center"/>
          </w:tcPr>
          <w:p w14:paraId="7DCD73C3"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6F504CAD" w14:textId="77777777" w:rsidTr="00EA2AED">
        <w:tc>
          <w:tcPr>
            <w:tcW w:w="3096" w:type="dxa"/>
            <w:vAlign w:val="center"/>
          </w:tcPr>
          <w:p w14:paraId="00FD01B5" w14:textId="77777777" w:rsidR="001358FE" w:rsidRPr="004618F0" w:rsidRDefault="001358FE" w:rsidP="00EA2AED">
            <w:pPr>
              <w:autoSpaceDE w:val="0"/>
              <w:autoSpaceDN w:val="0"/>
              <w:adjustRightInd w:val="0"/>
              <w:ind w:left="708"/>
              <w:jc w:val="both"/>
              <w:rPr>
                <w:b w:val="0"/>
              </w:rPr>
            </w:pPr>
            <w:r w:rsidRPr="004618F0">
              <w:rPr>
                <w:b w:val="0"/>
              </w:rPr>
              <w:t xml:space="preserve">Attending lesson / PBE lesson </w:t>
            </w:r>
          </w:p>
        </w:tc>
        <w:tc>
          <w:tcPr>
            <w:tcW w:w="3096" w:type="dxa"/>
            <w:vAlign w:val="center"/>
          </w:tcPr>
          <w:p w14:paraId="05372F8F" w14:textId="77777777" w:rsidR="001358FE" w:rsidRPr="004618F0" w:rsidRDefault="001358FE" w:rsidP="00EA2AED">
            <w:pPr>
              <w:autoSpaceDE w:val="0"/>
              <w:autoSpaceDN w:val="0"/>
              <w:adjustRightInd w:val="0"/>
              <w:jc w:val="both"/>
              <w:rPr>
                <w:b w:val="0"/>
              </w:rPr>
            </w:pPr>
          </w:p>
        </w:tc>
        <w:tc>
          <w:tcPr>
            <w:tcW w:w="3096" w:type="dxa"/>
            <w:vAlign w:val="center"/>
          </w:tcPr>
          <w:p w14:paraId="31283A46" w14:textId="77777777" w:rsidR="001358FE" w:rsidRPr="004618F0" w:rsidRDefault="001358FE" w:rsidP="00EA2AED">
            <w:pPr>
              <w:autoSpaceDE w:val="0"/>
              <w:autoSpaceDN w:val="0"/>
              <w:adjustRightInd w:val="0"/>
              <w:jc w:val="both"/>
              <w:rPr>
                <w:b w:val="0"/>
              </w:rPr>
            </w:pPr>
          </w:p>
        </w:tc>
      </w:tr>
      <w:tr w:rsidR="001358FE" w:rsidRPr="004618F0" w14:paraId="1F2125BE" w14:textId="77777777" w:rsidTr="00EA2AED">
        <w:trPr>
          <w:trHeight w:val="860"/>
        </w:trPr>
        <w:tc>
          <w:tcPr>
            <w:tcW w:w="9288" w:type="dxa"/>
            <w:gridSpan w:val="3"/>
            <w:vAlign w:val="center"/>
          </w:tcPr>
          <w:p w14:paraId="769A8111" w14:textId="77777777" w:rsidR="001358FE" w:rsidRPr="004618F0" w:rsidRDefault="001358FE" w:rsidP="00EA2AED">
            <w:pPr>
              <w:autoSpaceDE w:val="0"/>
              <w:autoSpaceDN w:val="0"/>
              <w:adjustRightInd w:val="0"/>
              <w:jc w:val="both"/>
              <w:rPr>
                <w:b w:val="0"/>
              </w:rPr>
            </w:pPr>
            <w:r w:rsidRPr="004618F0">
              <w:rPr>
                <w:b w:val="0"/>
              </w:rPr>
              <w:lastRenderedPageBreak/>
              <w:t>Further Notes about Assessment Methods:</w:t>
            </w:r>
          </w:p>
          <w:p w14:paraId="20566748" w14:textId="77777777" w:rsidR="001358FE" w:rsidRPr="004618F0" w:rsidRDefault="001358FE" w:rsidP="00EA2AED">
            <w:pPr>
              <w:autoSpaceDE w:val="0"/>
              <w:autoSpaceDN w:val="0"/>
              <w:adjustRightInd w:val="0"/>
              <w:rPr>
                <w:b w:val="0"/>
              </w:rPr>
            </w:pPr>
            <w:r w:rsidRPr="004618F0">
              <w:rPr>
                <w:b w:val="0"/>
              </w:rPr>
              <w:t>Midterm grade: 2 homework will be given throughout the semester, 50% of the average of homework grades + 50% of the exam grade</w:t>
            </w:r>
          </w:p>
          <w:p w14:paraId="2DC5039C" w14:textId="77777777" w:rsidR="001358FE" w:rsidRPr="004618F0" w:rsidRDefault="001358FE" w:rsidP="00EA2AED">
            <w:pPr>
              <w:autoSpaceDE w:val="0"/>
              <w:autoSpaceDN w:val="0"/>
              <w:adjustRightInd w:val="0"/>
              <w:rPr>
                <w:b w:val="0"/>
              </w:rPr>
            </w:pPr>
            <w:r w:rsidRPr="004618F0">
              <w:rPr>
                <w:b w:val="0"/>
              </w:rPr>
              <w:t>Semester grade: Midterm grade</w:t>
            </w:r>
          </w:p>
          <w:p w14:paraId="7A2831F6" w14:textId="77777777" w:rsidR="001358FE" w:rsidRPr="004618F0" w:rsidRDefault="001358FE" w:rsidP="00EA2AED">
            <w:pPr>
              <w:autoSpaceDE w:val="0"/>
              <w:autoSpaceDN w:val="0"/>
              <w:adjustRightInd w:val="0"/>
              <w:rPr>
                <w:b w:val="0"/>
              </w:rPr>
            </w:pPr>
            <w:r w:rsidRPr="004618F0">
              <w:rPr>
                <w:b w:val="0"/>
              </w:rPr>
              <w:t>Course Success Grade: 50% of the midterm exam + 50% of the final or make-up exam.</w:t>
            </w:r>
          </w:p>
          <w:p w14:paraId="7311B6B5" w14:textId="77777777" w:rsidR="001358FE" w:rsidRPr="004618F0" w:rsidRDefault="001358FE" w:rsidP="00EA2AED">
            <w:pPr>
              <w:autoSpaceDE w:val="0"/>
              <w:autoSpaceDN w:val="0"/>
              <w:adjustRightInd w:val="0"/>
              <w:rPr>
                <w:b w:val="0"/>
              </w:rPr>
            </w:pPr>
            <w:r w:rsidRPr="004618F0">
              <w:rPr>
                <w:b w:val="0"/>
              </w:rPr>
              <w:t>Minimum Course Success Grade: 60 out of 100 full marks.</w:t>
            </w:r>
          </w:p>
          <w:p w14:paraId="099B1FD7" w14:textId="77777777" w:rsidR="001358FE" w:rsidRPr="004618F0" w:rsidRDefault="001358FE" w:rsidP="00EA2AED">
            <w:pPr>
              <w:autoSpaceDE w:val="0"/>
              <w:autoSpaceDN w:val="0"/>
              <w:adjustRightInd w:val="0"/>
              <w:jc w:val="both"/>
              <w:rPr>
                <w:b w:val="0"/>
              </w:rPr>
            </w:pPr>
            <w:r w:rsidRPr="004618F0">
              <w:rPr>
                <w:b w:val="0"/>
              </w:rPr>
              <w:t>Minimum final or make-up exam Grade: 50 out of 100 full marks.</w:t>
            </w:r>
          </w:p>
        </w:tc>
      </w:tr>
    </w:tbl>
    <w:p w14:paraId="55B1AB0F" w14:textId="77777777" w:rsidR="001358FE" w:rsidRPr="004618F0" w:rsidRDefault="001358FE" w:rsidP="001358FE">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21C2B" w:rsidRPr="004618F0" w14:paraId="6B2603CC" w14:textId="77777777" w:rsidTr="002F7445">
        <w:trPr>
          <w:trHeight w:val="886"/>
        </w:trPr>
        <w:tc>
          <w:tcPr>
            <w:tcW w:w="9067" w:type="dxa"/>
            <w:shd w:val="clear" w:color="auto" w:fill="auto"/>
          </w:tcPr>
          <w:p w14:paraId="1BFC51C4" w14:textId="77777777" w:rsidR="001358FE" w:rsidRPr="004618F0" w:rsidRDefault="001358FE" w:rsidP="00EA2AED">
            <w:pPr>
              <w:jc w:val="both"/>
              <w:rPr>
                <w:b w:val="0"/>
              </w:rPr>
            </w:pPr>
            <w:r w:rsidRPr="004618F0">
              <w:rPr>
                <w:b w:val="0"/>
              </w:rPr>
              <w:t>Assessment Criteria</w:t>
            </w:r>
          </w:p>
          <w:p w14:paraId="39D99496" w14:textId="77777777" w:rsidR="001358FE" w:rsidRPr="004618F0" w:rsidRDefault="001358FE" w:rsidP="00EA2AED">
            <w:pPr>
              <w:jc w:val="both"/>
              <w:rPr>
                <w:b w:val="0"/>
              </w:rPr>
            </w:pPr>
            <w:r w:rsidRPr="004618F0">
              <w:rPr>
                <w:b w:val="0"/>
              </w:rPr>
              <w:t>The exams assess the skills of; interpretation, recall, decision-making, explanation, classification and combination of knowledge.</w:t>
            </w:r>
          </w:p>
        </w:tc>
      </w:tr>
    </w:tbl>
    <w:p w14:paraId="2943960B" w14:textId="77777777" w:rsidR="001358FE" w:rsidRPr="004618F0" w:rsidRDefault="001358FE" w:rsidP="001358FE">
      <w:pPr>
        <w:jc w:val="both"/>
        <w:rPr>
          <w:b w:val="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084"/>
        <w:gridCol w:w="2975"/>
        <w:gridCol w:w="1304"/>
      </w:tblGrid>
      <w:tr w:rsidR="00921C2B" w:rsidRPr="004618F0" w14:paraId="2C37609C" w14:textId="77777777" w:rsidTr="00F048D0">
        <w:trPr>
          <w:cantSplit/>
          <w:trHeight w:val="554"/>
        </w:trPr>
        <w:tc>
          <w:tcPr>
            <w:tcW w:w="9101" w:type="dxa"/>
            <w:gridSpan w:val="4"/>
          </w:tcPr>
          <w:p w14:paraId="451C13FC" w14:textId="77777777" w:rsidR="001358FE" w:rsidRPr="004618F0" w:rsidRDefault="001358FE" w:rsidP="00EA2AED">
            <w:pPr>
              <w:jc w:val="both"/>
              <w:rPr>
                <w:b w:val="0"/>
              </w:rPr>
            </w:pPr>
            <w:r w:rsidRPr="004618F0">
              <w:rPr>
                <w:b w:val="0"/>
              </w:rPr>
              <w:t xml:space="preserve">Course Outline: </w:t>
            </w:r>
          </w:p>
          <w:p w14:paraId="6137940B" w14:textId="77777777" w:rsidR="001358FE" w:rsidRPr="004618F0" w:rsidRDefault="001358FE" w:rsidP="00EA2AED">
            <w:pPr>
              <w:jc w:val="both"/>
              <w:rPr>
                <w:b w:val="0"/>
              </w:rPr>
            </w:pPr>
            <w:r w:rsidRPr="004618F0">
              <w:rPr>
                <w:b w:val="0"/>
              </w:rPr>
              <w:t>Examination dates should be specified in the course content given below. The examination dates can be changed later.</w:t>
            </w:r>
          </w:p>
        </w:tc>
      </w:tr>
      <w:tr w:rsidR="00921C2B" w:rsidRPr="00CA1F18" w14:paraId="6D2F4631" w14:textId="77777777" w:rsidTr="00F048D0">
        <w:trPr>
          <w:cantSplit/>
          <w:trHeight w:val="696"/>
        </w:trPr>
        <w:tc>
          <w:tcPr>
            <w:tcW w:w="738" w:type="dxa"/>
          </w:tcPr>
          <w:p w14:paraId="638208C0" w14:textId="77777777" w:rsidR="001358FE" w:rsidRPr="00950DC0" w:rsidRDefault="001358FE" w:rsidP="00EA2AED">
            <w:pPr>
              <w:jc w:val="both"/>
              <w:rPr>
                <w:bCs w:val="0"/>
              </w:rPr>
            </w:pPr>
            <w:r w:rsidRPr="00950DC0">
              <w:rPr>
                <w:bCs w:val="0"/>
              </w:rPr>
              <w:t>Week</w:t>
            </w:r>
          </w:p>
        </w:tc>
        <w:tc>
          <w:tcPr>
            <w:tcW w:w="4084" w:type="dxa"/>
          </w:tcPr>
          <w:p w14:paraId="0E96A3EA" w14:textId="77777777" w:rsidR="001358FE" w:rsidRPr="00950DC0" w:rsidRDefault="001358FE" w:rsidP="00EA2AED">
            <w:pPr>
              <w:jc w:val="both"/>
              <w:rPr>
                <w:bCs w:val="0"/>
              </w:rPr>
            </w:pPr>
            <w:r w:rsidRPr="00950DC0">
              <w:rPr>
                <w:bCs w:val="0"/>
              </w:rPr>
              <w:t xml:space="preserve">Topics </w:t>
            </w:r>
          </w:p>
        </w:tc>
        <w:tc>
          <w:tcPr>
            <w:tcW w:w="2975" w:type="dxa"/>
          </w:tcPr>
          <w:p w14:paraId="441B0CA4" w14:textId="77777777" w:rsidR="001358FE" w:rsidRPr="00950DC0" w:rsidRDefault="001358FE" w:rsidP="00EA2AED">
            <w:pPr>
              <w:jc w:val="both"/>
              <w:rPr>
                <w:bCs w:val="0"/>
              </w:rPr>
            </w:pPr>
            <w:r w:rsidRPr="00950DC0">
              <w:rPr>
                <w:bCs w:val="0"/>
              </w:rPr>
              <w:t>Lecturer</w:t>
            </w:r>
          </w:p>
        </w:tc>
        <w:tc>
          <w:tcPr>
            <w:tcW w:w="1304" w:type="dxa"/>
          </w:tcPr>
          <w:p w14:paraId="5CC0D81A" w14:textId="77777777" w:rsidR="001358FE" w:rsidRPr="00950DC0" w:rsidRDefault="001358FE" w:rsidP="00EA2AED">
            <w:pPr>
              <w:jc w:val="both"/>
              <w:rPr>
                <w:bCs w:val="0"/>
              </w:rPr>
            </w:pPr>
            <w:r w:rsidRPr="00950DC0">
              <w:rPr>
                <w:bCs w:val="0"/>
              </w:rPr>
              <w:t xml:space="preserve">Teaching Strategies: </w:t>
            </w:r>
          </w:p>
        </w:tc>
      </w:tr>
      <w:tr w:rsidR="00921C2B" w:rsidRPr="00CA1F18" w14:paraId="2FCD6E84" w14:textId="77777777" w:rsidTr="00F048D0">
        <w:trPr>
          <w:cantSplit/>
          <w:trHeight w:val="857"/>
        </w:trPr>
        <w:tc>
          <w:tcPr>
            <w:tcW w:w="738" w:type="dxa"/>
          </w:tcPr>
          <w:p w14:paraId="49A4C375" w14:textId="0FFA4F3B" w:rsidR="001358FE" w:rsidRPr="00CA1F18" w:rsidRDefault="001358FE" w:rsidP="00EA2AED">
            <w:pPr>
              <w:jc w:val="both"/>
            </w:pPr>
            <w:r w:rsidRPr="00CA1F18">
              <w:t>1</w:t>
            </w:r>
          </w:p>
        </w:tc>
        <w:tc>
          <w:tcPr>
            <w:tcW w:w="4084" w:type="dxa"/>
          </w:tcPr>
          <w:tbl>
            <w:tblPr>
              <w:tblW w:w="5579" w:type="dxa"/>
              <w:tblInd w:w="10" w:type="dxa"/>
              <w:tblBorders>
                <w:top w:val="nil"/>
                <w:left w:val="nil"/>
                <w:bottom w:val="nil"/>
                <w:right w:val="nil"/>
              </w:tblBorders>
              <w:tblLayout w:type="fixed"/>
              <w:tblLook w:val="0000" w:firstRow="0" w:lastRow="0" w:firstColumn="0" w:lastColumn="0" w:noHBand="0" w:noVBand="0"/>
            </w:tblPr>
            <w:tblGrid>
              <w:gridCol w:w="5579"/>
            </w:tblGrid>
            <w:tr w:rsidR="00921C2B" w:rsidRPr="00950DC0" w14:paraId="0614122D" w14:textId="77777777" w:rsidTr="00EA2AED">
              <w:trPr>
                <w:trHeight w:val="244"/>
              </w:trPr>
              <w:tc>
                <w:tcPr>
                  <w:tcW w:w="5579" w:type="dxa"/>
                </w:tcPr>
                <w:p w14:paraId="50EB2A82"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Introduction to Pharmacology, </w:t>
                  </w:r>
                </w:p>
                <w:p w14:paraId="68CA903F"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General Pharmacology, </w:t>
                  </w:r>
                </w:p>
                <w:p w14:paraId="3E0CA49E" w14:textId="074DD5BB"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Pharmacokinetics, </w:t>
                  </w:r>
                  <w:r w:rsidR="00A5726D" w:rsidRPr="00950DC0">
                    <w:rPr>
                      <w:color w:val="auto"/>
                      <w:sz w:val="20"/>
                      <w:szCs w:val="20"/>
                      <w:lang w:val="en-US"/>
                    </w:rPr>
                    <w:t>Pharmacodynamics</w:t>
                  </w:r>
                </w:p>
              </w:tc>
            </w:tr>
          </w:tbl>
          <w:p w14:paraId="4B09F47B" w14:textId="77777777" w:rsidR="001358FE" w:rsidRPr="00950DC0" w:rsidRDefault="001358FE" w:rsidP="00EA2AED">
            <w:pPr>
              <w:jc w:val="both"/>
              <w:rPr>
                <w:b w:val="0"/>
                <w:bCs w:val="0"/>
              </w:rPr>
            </w:pPr>
          </w:p>
        </w:tc>
        <w:tc>
          <w:tcPr>
            <w:tcW w:w="2975" w:type="dxa"/>
          </w:tcPr>
          <w:p w14:paraId="57F4EBFF" w14:textId="77777777" w:rsidR="001358FE" w:rsidRPr="00950DC0" w:rsidRDefault="001358FE" w:rsidP="00EA2AED">
            <w:pPr>
              <w:rPr>
                <w:b w:val="0"/>
                <w:bCs w:val="0"/>
              </w:rPr>
            </w:pPr>
            <w:r w:rsidRPr="00950DC0">
              <w:rPr>
                <w:b w:val="0"/>
                <w:bCs w:val="0"/>
              </w:rPr>
              <w:t>Assist Prof. Nurten Alan</w:t>
            </w:r>
          </w:p>
          <w:p w14:paraId="6A0E8341" w14:textId="77777777" w:rsidR="001358FE" w:rsidRPr="00950DC0" w:rsidRDefault="001358FE" w:rsidP="00EA2AED">
            <w:pPr>
              <w:spacing w:line="276" w:lineRule="auto"/>
              <w:rPr>
                <w:b w:val="0"/>
                <w:bCs w:val="0"/>
              </w:rPr>
            </w:pPr>
            <w:r w:rsidRPr="00950DC0">
              <w:rPr>
                <w:b w:val="0"/>
                <w:bCs w:val="0"/>
              </w:rPr>
              <w:t>Assist. Prof. Dilek Sezgin</w:t>
            </w:r>
          </w:p>
          <w:p w14:paraId="49CE4ADA" w14:textId="77777777" w:rsidR="001358FE" w:rsidRPr="00950DC0" w:rsidRDefault="001358FE" w:rsidP="00EA2AED">
            <w:pPr>
              <w:rPr>
                <w:b w:val="0"/>
                <w:bCs w:val="0"/>
              </w:rPr>
            </w:pPr>
          </w:p>
        </w:tc>
        <w:tc>
          <w:tcPr>
            <w:tcW w:w="1304" w:type="dxa"/>
          </w:tcPr>
          <w:p w14:paraId="0A1A58CD"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054A3B" w14:textId="77777777" w:rsidTr="00F048D0">
        <w:trPr>
          <w:cantSplit/>
          <w:trHeight w:val="584"/>
        </w:trPr>
        <w:tc>
          <w:tcPr>
            <w:tcW w:w="738" w:type="dxa"/>
          </w:tcPr>
          <w:p w14:paraId="771580B6" w14:textId="2E682F04" w:rsidR="001358FE" w:rsidRPr="00CA1F18" w:rsidRDefault="001358FE" w:rsidP="00EA2AED">
            <w:pPr>
              <w:jc w:val="both"/>
            </w:pPr>
            <w:r w:rsidRPr="00CA1F18">
              <w:t>2</w:t>
            </w:r>
          </w:p>
        </w:tc>
        <w:tc>
          <w:tcPr>
            <w:tcW w:w="4084" w:type="dxa"/>
          </w:tcPr>
          <w:p w14:paraId="0EF7C0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 administration routes and pharmaceutical forms / Drug toxicity, side effects and drug interactions (Drug-Drug, Drug-Food)</w:t>
            </w:r>
          </w:p>
          <w:p w14:paraId="51973416" w14:textId="77777777" w:rsidR="001358FE" w:rsidRPr="00950DC0" w:rsidRDefault="001358FE" w:rsidP="00EA2AED">
            <w:pPr>
              <w:jc w:val="both"/>
              <w:rPr>
                <w:b w:val="0"/>
                <w:bCs w:val="0"/>
              </w:rPr>
            </w:pPr>
          </w:p>
        </w:tc>
        <w:tc>
          <w:tcPr>
            <w:tcW w:w="2975" w:type="dxa"/>
          </w:tcPr>
          <w:p w14:paraId="30B60BDB" w14:textId="77777777" w:rsidR="001358FE" w:rsidRPr="00950DC0" w:rsidRDefault="001358FE" w:rsidP="00EA2AED">
            <w:pPr>
              <w:rPr>
                <w:b w:val="0"/>
                <w:bCs w:val="0"/>
              </w:rPr>
            </w:pPr>
            <w:r w:rsidRPr="00950DC0">
              <w:rPr>
                <w:b w:val="0"/>
                <w:bCs w:val="0"/>
              </w:rPr>
              <w:t>Assist Prof. Nurten Alan</w:t>
            </w:r>
          </w:p>
          <w:p w14:paraId="52F19E8F" w14:textId="77777777" w:rsidR="001358FE" w:rsidRPr="00950DC0" w:rsidRDefault="001358FE" w:rsidP="00EA2AED">
            <w:pPr>
              <w:jc w:val="both"/>
              <w:rPr>
                <w:b w:val="0"/>
                <w:bCs w:val="0"/>
              </w:rPr>
            </w:pPr>
            <w:r w:rsidRPr="00950DC0">
              <w:rPr>
                <w:b w:val="0"/>
                <w:bCs w:val="0"/>
              </w:rPr>
              <w:t xml:space="preserve">Assoc. Prof. Dilek </w:t>
            </w:r>
            <w:proofErr w:type="spellStart"/>
            <w:r w:rsidRPr="00950DC0">
              <w:rPr>
                <w:b w:val="0"/>
                <w:bCs w:val="0"/>
              </w:rPr>
              <w:t>Büyükkaya</w:t>
            </w:r>
            <w:proofErr w:type="spellEnd"/>
            <w:r w:rsidRPr="00950DC0">
              <w:rPr>
                <w:b w:val="0"/>
                <w:bCs w:val="0"/>
              </w:rPr>
              <w:t xml:space="preserve"> Besen </w:t>
            </w:r>
          </w:p>
        </w:tc>
        <w:tc>
          <w:tcPr>
            <w:tcW w:w="1304" w:type="dxa"/>
          </w:tcPr>
          <w:p w14:paraId="1A5CB12A" w14:textId="77777777" w:rsidR="001358FE" w:rsidRPr="00950DC0" w:rsidRDefault="001358FE" w:rsidP="00EA2AED">
            <w:pPr>
              <w:jc w:val="both"/>
              <w:rPr>
                <w:b w:val="0"/>
                <w:bCs w:val="0"/>
              </w:rPr>
            </w:pPr>
            <w:r w:rsidRPr="00950DC0">
              <w:rPr>
                <w:b w:val="0"/>
                <w:bCs w:val="0"/>
              </w:rPr>
              <w:t>Presentation, discussion</w:t>
            </w:r>
          </w:p>
        </w:tc>
      </w:tr>
      <w:tr w:rsidR="00921C2B" w:rsidRPr="00CA1F18" w14:paraId="1E7B2975" w14:textId="77777777" w:rsidTr="00F048D0">
        <w:trPr>
          <w:cantSplit/>
          <w:trHeight w:val="584"/>
        </w:trPr>
        <w:tc>
          <w:tcPr>
            <w:tcW w:w="738" w:type="dxa"/>
          </w:tcPr>
          <w:p w14:paraId="72FDBF8D" w14:textId="12854296" w:rsidR="001358FE" w:rsidRPr="00CA1F18" w:rsidRDefault="001358FE" w:rsidP="00EA2AED">
            <w:pPr>
              <w:jc w:val="both"/>
            </w:pPr>
            <w:r w:rsidRPr="00CA1F18">
              <w:t>3</w:t>
            </w:r>
          </w:p>
        </w:tc>
        <w:tc>
          <w:tcPr>
            <w:tcW w:w="4084" w:type="dxa"/>
          </w:tcPr>
          <w:p w14:paraId="0BAA89D3"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Drugs Affecting Kidney Functions and Electrolyte Metabolism</w:t>
            </w:r>
          </w:p>
        </w:tc>
        <w:tc>
          <w:tcPr>
            <w:tcW w:w="2975" w:type="dxa"/>
          </w:tcPr>
          <w:p w14:paraId="28761209" w14:textId="77777777" w:rsidR="001358FE" w:rsidRPr="00950DC0" w:rsidRDefault="001358FE" w:rsidP="00EA2AED">
            <w:pPr>
              <w:spacing w:line="276" w:lineRule="auto"/>
              <w:rPr>
                <w:b w:val="0"/>
                <w:bCs w:val="0"/>
              </w:rPr>
            </w:pPr>
            <w:r w:rsidRPr="00950DC0">
              <w:rPr>
                <w:b w:val="0"/>
                <w:bCs w:val="0"/>
              </w:rPr>
              <w:t>Assist. Prof. Dilek Sezgin</w:t>
            </w:r>
          </w:p>
          <w:p w14:paraId="549EA774" w14:textId="77777777" w:rsidR="001358FE" w:rsidRPr="00950DC0" w:rsidRDefault="001358FE" w:rsidP="00EA2AED">
            <w:pPr>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tcPr>
          <w:p w14:paraId="658AF23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33D24B2" w14:textId="77777777" w:rsidTr="00F048D0">
        <w:trPr>
          <w:cantSplit/>
          <w:trHeight w:val="584"/>
        </w:trPr>
        <w:tc>
          <w:tcPr>
            <w:tcW w:w="738" w:type="dxa"/>
          </w:tcPr>
          <w:p w14:paraId="75F2428B" w14:textId="0E0C880E" w:rsidR="001358FE" w:rsidRPr="00CA1F18" w:rsidRDefault="001358FE" w:rsidP="00EA2AED">
            <w:pPr>
              <w:jc w:val="both"/>
            </w:pPr>
            <w:r w:rsidRPr="00CA1F18">
              <w:t>4</w:t>
            </w:r>
          </w:p>
        </w:tc>
        <w:tc>
          <w:tcPr>
            <w:tcW w:w="4084" w:type="dxa"/>
          </w:tcPr>
          <w:p w14:paraId="69EFD4E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Respiratory System Drugs</w:t>
            </w:r>
          </w:p>
        </w:tc>
        <w:tc>
          <w:tcPr>
            <w:tcW w:w="2975" w:type="dxa"/>
          </w:tcPr>
          <w:p w14:paraId="30C8101E" w14:textId="77777777" w:rsidR="001358FE" w:rsidRPr="00950DC0" w:rsidRDefault="001358FE" w:rsidP="00EA2AED">
            <w:pPr>
              <w:spacing w:line="276" w:lineRule="auto"/>
              <w:rPr>
                <w:b w:val="0"/>
                <w:bCs w:val="0"/>
              </w:rPr>
            </w:pPr>
            <w:r w:rsidRPr="00950DC0">
              <w:rPr>
                <w:b w:val="0"/>
                <w:bCs w:val="0"/>
              </w:rPr>
              <w:t>Assist. Prof. Dilek Sezgin</w:t>
            </w:r>
          </w:p>
          <w:p w14:paraId="061F1316" w14:textId="77777777" w:rsidR="001358FE" w:rsidRPr="00950DC0" w:rsidRDefault="001358FE" w:rsidP="00EA2AED">
            <w:pPr>
              <w:rPr>
                <w:b w:val="0"/>
                <w:bCs w:val="0"/>
              </w:rPr>
            </w:pPr>
            <w:r w:rsidRPr="00950DC0">
              <w:rPr>
                <w:b w:val="0"/>
                <w:bCs w:val="0"/>
              </w:rPr>
              <w:t>Assist Prof. Nurten Alan</w:t>
            </w:r>
          </w:p>
          <w:p w14:paraId="712BF1B4" w14:textId="77777777" w:rsidR="001358FE" w:rsidRPr="00950DC0" w:rsidRDefault="001358FE" w:rsidP="00EA2AED">
            <w:pPr>
              <w:spacing w:line="276" w:lineRule="auto"/>
              <w:rPr>
                <w:b w:val="0"/>
                <w:bCs w:val="0"/>
              </w:rPr>
            </w:pPr>
          </w:p>
        </w:tc>
        <w:tc>
          <w:tcPr>
            <w:tcW w:w="1304" w:type="dxa"/>
          </w:tcPr>
          <w:p w14:paraId="3DE487DE"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AC1FDA" w14:textId="77777777" w:rsidTr="00F048D0">
        <w:trPr>
          <w:cantSplit/>
          <w:trHeight w:val="469"/>
        </w:trPr>
        <w:tc>
          <w:tcPr>
            <w:tcW w:w="738" w:type="dxa"/>
          </w:tcPr>
          <w:p w14:paraId="5BB57A5C" w14:textId="6037E336" w:rsidR="001358FE" w:rsidRPr="00CA1F18" w:rsidRDefault="001358FE" w:rsidP="00EA2AED">
            <w:pPr>
              <w:jc w:val="both"/>
            </w:pPr>
            <w:r w:rsidRPr="00CA1F18">
              <w:t>5</w:t>
            </w:r>
          </w:p>
        </w:tc>
        <w:tc>
          <w:tcPr>
            <w:tcW w:w="4084" w:type="dxa"/>
          </w:tcPr>
          <w:tbl>
            <w:tblPr>
              <w:tblW w:w="6634" w:type="dxa"/>
              <w:tblInd w:w="10" w:type="dxa"/>
              <w:tblBorders>
                <w:top w:val="nil"/>
                <w:left w:val="nil"/>
                <w:bottom w:val="nil"/>
                <w:right w:val="nil"/>
              </w:tblBorders>
              <w:tblLayout w:type="fixed"/>
              <w:tblLook w:val="0000" w:firstRow="0" w:lastRow="0" w:firstColumn="0" w:lastColumn="0" w:noHBand="0" w:noVBand="0"/>
            </w:tblPr>
            <w:tblGrid>
              <w:gridCol w:w="6634"/>
            </w:tblGrid>
            <w:tr w:rsidR="00921C2B" w:rsidRPr="00950DC0" w14:paraId="69BBBD11" w14:textId="77777777" w:rsidTr="00EA2AED">
              <w:trPr>
                <w:trHeight w:val="109"/>
              </w:trPr>
              <w:tc>
                <w:tcPr>
                  <w:tcW w:w="6634" w:type="dxa"/>
                </w:tcPr>
                <w:p w14:paraId="5C23F004"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Cardiovascular System Drugs</w:t>
                  </w:r>
                </w:p>
              </w:tc>
            </w:tr>
          </w:tbl>
          <w:p w14:paraId="6251196E" w14:textId="77777777" w:rsidR="001358FE" w:rsidRPr="00950DC0" w:rsidRDefault="001358FE" w:rsidP="00EA2AED">
            <w:pPr>
              <w:jc w:val="both"/>
              <w:rPr>
                <w:b w:val="0"/>
                <w:bCs w:val="0"/>
              </w:rPr>
            </w:pPr>
          </w:p>
        </w:tc>
        <w:tc>
          <w:tcPr>
            <w:tcW w:w="2975" w:type="dxa"/>
          </w:tcPr>
          <w:p w14:paraId="5C496C26" w14:textId="77777777" w:rsidR="001358FE" w:rsidRPr="00950DC0" w:rsidRDefault="001358FE" w:rsidP="00EA2AED">
            <w:pPr>
              <w:spacing w:line="276" w:lineRule="auto"/>
              <w:rPr>
                <w:b w:val="0"/>
                <w:bCs w:val="0"/>
              </w:rPr>
            </w:pPr>
            <w:r w:rsidRPr="00950DC0">
              <w:rPr>
                <w:b w:val="0"/>
                <w:bCs w:val="0"/>
              </w:rPr>
              <w:t>Prof Dr Hatice Mert</w:t>
            </w:r>
          </w:p>
          <w:p w14:paraId="07C6C9D2" w14:textId="77777777" w:rsidR="001358FE" w:rsidRPr="00950DC0" w:rsidRDefault="001358FE" w:rsidP="00EA2AED">
            <w:pPr>
              <w:spacing w:line="276" w:lineRule="auto"/>
              <w:rPr>
                <w:b w:val="0"/>
                <w:bCs w:val="0"/>
              </w:rPr>
            </w:pPr>
            <w:r w:rsidRPr="00950DC0">
              <w:rPr>
                <w:b w:val="0"/>
                <w:bCs w:val="0"/>
              </w:rPr>
              <w:t xml:space="preserve">Assist. Prof. Dilek Sezgin </w:t>
            </w:r>
          </w:p>
          <w:p w14:paraId="703932DC" w14:textId="77777777" w:rsidR="001358FE" w:rsidRPr="00950DC0" w:rsidRDefault="001358FE" w:rsidP="00EA2AED">
            <w:pPr>
              <w:jc w:val="both"/>
              <w:rPr>
                <w:b w:val="0"/>
                <w:bCs w:val="0"/>
              </w:rPr>
            </w:pPr>
          </w:p>
        </w:tc>
        <w:tc>
          <w:tcPr>
            <w:tcW w:w="1304" w:type="dxa"/>
          </w:tcPr>
          <w:p w14:paraId="5D611D41" w14:textId="77777777" w:rsidR="001358FE" w:rsidRPr="00950DC0" w:rsidRDefault="001358FE" w:rsidP="00EA2AED">
            <w:pPr>
              <w:jc w:val="both"/>
              <w:rPr>
                <w:b w:val="0"/>
                <w:bCs w:val="0"/>
              </w:rPr>
            </w:pPr>
            <w:r w:rsidRPr="00950DC0">
              <w:rPr>
                <w:b w:val="0"/>
                <w:bCs w:val="0"/>
              </w:rPr>
              <w:t>Presentation, discussion</w:t>
            </w:r>
          </w:p>
        </w:tc>
      </w:tr>
      <w:tr w:rsidR="00921C2B" w:rsidRPr="00CA1F18" w14:paraId="64F00C19" w14:textId="77777777" w:rsidTr="00F048D0">
        <w:trPr>
          <w:cantSplit/>
          <w:trHeight w:val="70"/>
        </w:trPr>
        <w:tc>
          <w:tcPr>
            <w:tcW w:w="738" w:type="dxa"/>
          </w:tcPr>
          <w:p w14:paraId="734ED4D8" w14:textId="7B17E2CA" w:rsidR="001358FE" w:rsidRPr="00CA1F18" w:rsidRDefault="001358FE" w:rsidP="00EA2AED">
            <w:pPr>
              <w:jc w:val="both"/>
            </w:pPr>
            <w:r w:rsidRPr="00CA1F18">
              <w:t>6</w:t>
            </w:r>
          </w:p>
        </w:tc>
        <w:tc>
          <w:tcPr>
            <w:tcW w:w="4084" w:type="dxa"/>
          </w:tcPr>
          <w:tbl>
            <w:tblPr>
              <w:tblW w:w="3369" w:type="dxa"/>
              <w:tblInd w:w="10" w:type="dxa"/>
              <w:tblBorders>
                <w:top w:val="nil"/>
                <w:left w:val="nil"/>
                <w:bottom w:val="nil"/>
                <w:right w:val="nil"/>
              </w:tblBorders>
              <w:tblLayout w:type="fixed"/>
              <w:tblLook w:val="0000" w:firstRow="0" w:lastRow="0" w:firstColumn="0" w:lastColumn="0" w:noHBand="0" w:noVBand="0"/>
            </w:tblPr>
            <w:tblGrid>
              <w:gridCol w:w="3369"/>
            </w:tblGrid>
            <w:tr w:rsidR="00921C2B" w:rsidRPr="00950DC0" w14:paraId="1D23BC10" w14:textId="77777777" w:rsidTr="00EA2AED">
              <w:trPr>
                <w:trHeight w:val="109"/>
              </w:trPr>
              <w:tc>
                <w:tcPr>
                  <w:tcW w:w="3369" w:type="dxa"/>
                </w:tcPr>
                <w:p w14:paraId="32485CF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Anticoagulant drugs / thrombolytic agents</w:t>
                  </w:r>
                </w:p>
              </w:tc>
            </w:tr>
          </w:tbl>
          <w:p w14:paraId="7EF27219" w14:textId="77777777" w:rsidR="001358FE" w:rsidRPr="00950DC0" w:rsidRDefault="001358FE" w:rsidP="00EA2AED">
            <w:pPr>
              <w:jc w:val="both"/>
              <w:rPr>
                <w:b w:val="0"/>
                <w:bCs w:val="0"/>
              </w:rPr>
            </w:pPr>
          </w:p>
        </w:tc>
        <w:tc>
          <w:tcPr>
            <w:tcW w:w="2975" w:type="dxa"/>
          </w:tcPr>
          <w:p w14:paraId="36102371" w14:textId="77777777" w:rsidR="001358FE" w:rsidRPr="00950DC0" w:rsidRDefault="001358FE" w:rsidP="00EA2AED">
            <w:pPr>
              <w:spacing w:line="276" w:lineRule="auto"/>
              <w:rPr>
                <w:b w:val="0"/>
                <w:bCs w:val="0"/>
              </w:rPr>
            </w:pPr>
            <w:r w:rsidRPr="00950DC0">
              <w:rPr>
                <w:b w:val="0"/>
                <w:bCs w:val="0"/>
              </w:rPr>
              <w:t xml:space="preserve">Assoc. Prof. Dilek </w:t>
            </w:r>
            <w:proofErr w:type="spellStart"/>
            <w:r w:rsidRPr="00950DC0">
              <w:rPr>
                <w:b w:val="0"/>
                <w:bCs w:val="0"/>
              </w:rPr>
              <w:t>Büyükkaya</w:t>
            </w:r>
            <w:proofErr w:type="spellEnd"/>
            <w:r w:rsidRPr="00950DC0">
              <w:rPr>
                <w:b w:val="0"/>
                <w:bCs w:val="0"/>
              </w:rPr>
              <w:t xml:space="preserve"> Besen</w:t>
            </w:r>
          </w:p>
          <w:p w14:paraId="242C715B"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tcPr>
          <w:p w14:paraId="58057897" w14:textId="77777777" w:rsidR="001358FE" w:rsidRPr="00950DC0" w:rsidRDefault="001358FE" w:rsidP="00EA2AED">
            <w:pPr>
              <w:jc w:val="both"/>
              <w:rPr>
                <w:b w:val="0"/>
                <w:bCs w:val="0"/>
              </w:rPr>
            </w:pPr>
            <w:r w:rsidRPr="00950DC0">
              <w:rPr>
                <w:b w:val="0"/>
                <w:bCs w:val="0"/>
              </w:rPr>
              <w:t>Presentation, discussion</w:t>
            </w:r>
          </w:p>
        </w:tc>
      </w:tr>
      <w:tr w:rsidR="00921C2B" w:rsidRPr="00CA1F18" w14:paraId="33499CAB" w14:textId="77777777" w:rsidTr="00F048D0">
        <w:trPr>
          <w:cantSplit/>
          <w:trHeight w:val="413"/>
        </w:trPr>
        <w:tc>
          <w:tcPr>
            <w:tcW w:w="738" w:type="dxa"/>
          </w:tcPr>
          <w:p w14:paraId="680D13B7" w14:textId="69E3A46E" w:rsidR="001358FE" w:rsidRPr="00CA1F18" w:rsidRDefault="00950DC0" w:rsidP="00EA2AED">
            <w:pPr>
              <w:jc w:val="both"/>
            </w:pPr>
            <w:r>
              <w:t>7</w:t>
            </w:r>
          </w:p>
        </w:tc>
        <w:tc>
          <w:tcPr>
            <w:tcW w:w="4084" w:type="dxa"/>
          </w:tcPr>
          <w:p w14:paraId="58BA3E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Musculoskeletal System Drugs </w:t>
            </w:r>
          </w:p>
          <w:p w14:paraId="7BF3173B" w14:textId="77777777" w:rsidR="001358FE" w:rsidRPr="00950DC0" w:rsidRDefault="001358FE" w:rsidP="00EA2AED">
            <w:pPr>
              <w:jc w:val="both"/>
              <w:rPr>
                <w:b w:val="0"/>
                <w:bCs w:val="0"/>
              </w:rPr>
            </w:pPr>
            <w:r w:rsidRPr="00950DC0">
              <w:rPr>
                <w:b w:val="0"/>
                <w:bCs w:val="0"/>
              </w:rPr>
              <w:t>Drugs used in treatment of inflammation and pain</w:t>
            </w:r>
          </w:p>
        </w:tc>
        <w:tc>
          <w:tcPr>
            <w:tcW w:w="2975" w:type="dxa"/>
          </w:tcPr>
          <w:p w14:paraId="37CF278C" w14:textId="77777777" w:rsidR="001358FE" w:rsidRPr="00950DC0" w:rsidRDefault="001358FE" w:rsidP="00EA2AED">
            <w:pPr>
              <w:spacing w:line="276" w:lineRule="auto"/>
              <w:rPr>
                <w:b w:val="0"/>
                <w:bCs w:val="0"/>
              </w:rPr>
            </w:pPr>
            <w:r w:rsidRPr="00950DC0">
              <w:rPr>
                <w:b w:val="0"/>
                <w:bCs w:val="0"/>
              </w:rPr>
              <w:t>Assoc. Prof. Özlem Bilik</w:t>
            </w:r>
          </w:p>
          <w:p w14:paraId="212CFC1B"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tcPr>
          <w:p w14:paraId="55D04DE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FC63C7F" w14:textId="77777777" w:rsidTr="00F048D0">
        <w:trPr>
          <w:cantSplit/>
          <w:trHeight w:val="620"/>
        </w:trPr>
        <w:tc>
          <w:tcPr>
            <w:tcW w:w="738" w:type="dxa"/>
          </w:tcPr>
          <w:p w14:paraId="2A0C085D" w14:textId="233EEF9B" w:rsidR="001358FE" w:rsidRPr="00CA1F18" w:rsidRDefault="001358FE" w:rsidP="00EA2AED">
            <w:pPr>
              <w:jc w:val="both"/>
            </w:pPr>
            <w:r w:rsidRPr="00CA1F18">
              <w:t>8</w:t>
            </w:r>
          </w:p>
        </w:tc>
        <w:tc>
          <w:tcPr>
            <w:tcW w:w="4084" w:type="dxa"/>
          </w:tcPr>
          <w:p w14:paraId="2AA9B320" w14:textId="77777777" w:rsidR="001358FE" w:rsidRPr="00950DC0" w:rsidRDefault="001358FE" w:rsidP="00EA2AED">
            <w:pPr>
              <w:pStyle w:val="Default"/>
              <w:jc w:val="both"/>
              <w:rPr>
                <w:b/>
                <w:bCs/>
                <w:color w:val="auto"/>
                <w:sz w:val="20"/>
                <w:szCs w:val="20"/>
                <w:lang w:val="en-US"/>
              </w:rPr>
            </w:pPr>
            <w:r w:rsidRPr="00950DC0">
              <w:rPr>
                <w:b/>
                <w:bCs/>
                <w:color w:val="auto"/>
                <w:sz w:val="20"/>
                <w:szCs w:val="20"/>
                <w:lang w:val="en-US"/>
              </w:rPr>
              <w:t>Midterm exam</w:t>
            </w:r>
          </w:p>
          <w:p w14:paraId="4B499636" w14:textId="77777777" w:rsidR="001358FE" w:rsidRPr="00950DC0" w:rsidRDefault="001358FE" w:rsidP="00EA2AED">
            <w:pPr>
              <w:pStyle w:val="Default"/>
              <w:jc w:val="both"/>
              <w:rPr>
                <w:b/>
                <w:bCs/>
                <w:color w:val="auto"/>
                <w:sz w:val="20"/>
                <w:szCs w:val="20"/>
                <w:lang w:val="en-US"/>
              </w:rPr>
            </w:pPr>
          </w:p>
          <w:p w14:paraId="6114694F" w14:textId="77777777" w:rsidR="001358FE" w:rsidRPr="00950DC0" w:rsidRDefault="001358FE" w:rsidP="00EA2AED">
            <w:pPr>
              <w:pStyle w:val="Default"/>
              <w:jc w:val="both"/>
              <w:rPr>
                <w:color w:val="auto"/>
                <w:sz w:val="20"/>
                <w:szCs w:val="20"/>
                <w:lang w:val="en-US"/>
              </w:rPr>
            </w:pPr>
          </w:p>
          <w:p w14:paraId="6718F7C7"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Discussion with cases</w:t>
            </w:r>
          </w:p>
        </w:tc>
        <w:tc>
          <w:tcPr>
            <w:tcW w:w="2975" w:type="dxa"/>
          </w:tcPr>
          <w:p w14:paraId="43E685B4"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p w14:paraId="7DA42041" w14:textId="77777777" w:rsidR="001358FE" w:rsidRPr="00950DC0" w:rsidRDefault="001358FE" w:rsidP="00EA2AED">
            <w:pPr>
              <w:rPr>
                <w:b w:val="0"/>
                <w:bCs w:val="0"/>
              </w:rPr>
            </w:pPr>
            <w:r w:rsidRPr="00950DC0">
              <w:rPr>
                <w:b w:val="0"/>
                <w:bCs w:val="0"/>
              </w:rPr>
              <w:t>Assist Prof. Nurten Alan</w:t>
            </w:r>
          </w:p>
          <w:p w14:paraId="1C7663F6" w14:textId="77777777" w:rsidR="001358FE" w:rsidRPr="00950DC0" w:rsidRDefault="001358FE" w:rsidP="00EA2AED">
            <w:pPr>
              <w:spacing w:line="276" w:lineRule="auto"/>
              <w:rPr>
                <w:b w:val="0"/>
                <w:bCs w:val="0"/>
              </w:rPr>
            </w:pPr>
          </w:p>
          <w:p w14:paraId="04E5A212" w14:textId="77777777" w:rsidR="001358FE" w:rsidRPr="00950DC0" w:rsidRDefault="001358FE" w:rsidP="00EA2AED">
            <w:pPr>
              <w:spacing w:line="276" w:lineRule="auto"/>
              <w:rPr>
                <w:b w:val="0"/>
                <w:bCs w:val="0"/>
              </w:rPr>
            </w:pPr>
            <w:r w:rsidRPr="00950DC0">
              <w:rPr>
                <w:b w:val="0"/>
                <w:bCs w:val="0"/>
              </w:rPr>
              <w:t xml:space="preserve">Assist. Prof. Dilek Sezgin </w:t>
            </w:r>
          </w:p>
          <w:p w14:paraId="78874DE0"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tcPr>
          <w:p w14:paraId="79C37332" w14:textId="77777777" w:rsidR="001358FE" w:rsidRPr="00950DC0" w:rsidRDefault="001358FE" w:rsidP="00EA2AED">
            <w:pPr>
              <w:jc w:val="both"/>
              <w:rPr>
                <w:b w:val="0"/>
                <w:bCs w:val="0"/>
              </w:rPr>
            </w:pPr>
          </w:p>
          <w:p w14:paraId="5A2749DC" w14:textId="77777777" w:rsidR="001358FE" w:rsidRPr="00950DC0" w:rsidRDefault="001358FE" w:rsidP="00EA2AED">
            <w:pPr>
              <w:jc w:val="both"/>
              <w:rPr>
                <w:b w:val="0"/>
                <w:bCs w:val="0"/>
              </w:rPr>
            </w:pPr>
          </w:p>
          <w:p w14:paraId="30497123" w14:textId="77777777" w:rsidR="001358FE" w:rsidRPr="00950DC0" w:rsidRDefault="001358FE" w:rsidP="00EA2AED">
            <w:pPr>
              <w:jc w:val="both"/>
              <w:rPr>
                <w:b w:val="0"/>
                <w:bCs w:val="0"/>
              </w:rPr>
            </w:pPr>
          </w:p>
          <w:p w14:paraId="0C861AFE" w14:textId="77777777" w:rsidR="001358FE" w:rsidRPr="00950DC0" w:rsidRDefault="001358FE" w:rsidP="00EA2AED">
            <w:pPr>
              <w:jc w:val="both"/>
              <w:rPr>
                <w:b w:val="0"/>
                <w:bCs w:val="0"/>
              </w:rPr>
            </w:pPr>
            <w:r w:rsidRPr="00950DC0">
              <w:rPr>
                <w:b w:val="0"/>
                <w:bCs w:val="0"/>
              </w:rPr>
              <w:t>Presentation, discussion</w:t>
            </w:r>
          </w:p>
        </w:tc>
      </w:tr>
      <w:tr w:rsidR="00921C2B" w:rsidRPr="00CA1F18" w14:paraId="41920B20" w14:textId="77777777" w:rsidTr="00F048D0">
        <w:trPr>
          <w:cantSplit/>
          <w:trHeight w:val="620"/>
        </w:trPr>
        <w:tc>
          <w:tcPr>
            <w:tcW w:w="738" w:type="dxa"/>
          </w:tcPr>
          <w:p w14:paraId="430B8CC8" w14:textId="6F4C75DF" w:rsidR="001358FE" w:rsidRPr="00CA1F18" w:rsidRDefault="001358FE" w:rsidP="00EA2AED">
            <w:pPr>
              <w:jc w:val="both"/>
            </w:pPr>
            <w:r w:rsidRPr="00CA1F18">
              <w:rPr>
                <w:bCs w:val="0"/>
              </w:rPr>
              <w:t>9</w:t>
            </w:r>
          </w:p>
        </w:tc>
        <w:tc>
          <w:tcPr>
            <w:tcW w:w="4084" w:type="dxa"/>
          </w:tcPr>
          <w:p w14:paraId="2D24BAC9" w14:textId="77777777" w:rsidR="001358FE" w:rsidRPr="00950DC0" w:rsidRDefault="001358FE" w:rsidP="00EA2AED">
            <w:pPr>
              <w:jc w:val="both"/>
              <w:rPr>
                <w:b w:val="0"/>
                <w:bCs w:val="0"/>
              </w:rPr>
            </w:pPr>
            <w:r w:rsidRPr="00950DC0">
              <w:rPr>
                <w:b w:val="0"/>
                <w:bCs w:val="0"/>
              </w:rPr>
              <w:t>Autonomic Nervous System Drugs</w:t>
            </w:r>
          </w:p>
          <w:p w14:paraId="751E7A99" w14:textId="77777777" w:rsidR="001358FE" w:rsidRPr="00950DC0" w:rsidRDefault="001358FE" w:rsidP="00EA2AED">
            <w:pPr>
              <w:pStyle w:val="Default"/>
              <w:jc w:val="both"/>
              <w:rPr>
                <w:color w:val="auto"/>
                <w:sz w:val="20"/>
                <w:szCs w:val="20"/>
                <w:lang w:val="en-US"/>
              </w:rPr>
            </w:pPr>
          </w:p>
        </w:tc>
        <w:tc>
          <w:tcPr>
            <w:tcW w:w="2975" w:type="dxa"/>
          </w:tcPr>
          <w:p w14:paraId="2D5227A9" w14:textId="77777777" w:rsidR="001358FE" w:rsidRPr="00950DC0" w:rsidRDefault="001358FE" w:rsidP="00EA2AED">
            <w:pPr>
              <w:spacing w:line="276" w:lineRule="auto"/>
              <w:rPr>
                <w:b w:val="0"/>
                <w:bCs w:val="0"/>
              </w:rPr>
            </w:pPr>
            <w:r w:rsidRPr="00950DC0">
              <w:rPr>
                <w:b w:val="0"/>
                <w:bCs w:val="0"/>
              </w:rPr>
              <w:t>Prof Dr Hatice Mert</w:t>
            </w:r>
          </w:p>
          <w:p w14:paraId="43C83D69"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tcPr>
          <w:p w14:paraId="73E8B5C4" w14:textId="77777777" w:rsidR="001358FE" w:rsidRPr="00950DC0" w:rsidRDefault="001358FE" w:rsidP="00EA2AED">
            <w:pPr>
              <w:jc w:val="both"/>
              <w:rPr>
                <w:b w:val="0"/>
                <w:bCs w:val="0"/>
              </w:rPr>
            </w:pPr>
            <w:r w:rsidRPr="00950DC0">
              <w:rPr>
                <w:b w:val="0"/>
                <w:bCs w:val="0"/>
              </w:rPr>
              <w:t>Presentation, discussion</w:t>
            </w:r>
          </w:p>
        </w:tc>
      </w:tr>
      <w:tr w:rsidR="00921C2B" w:rsidRPr="00CA1F18" w14:paraId="40D5C971" w14:textId="77777777" w:rsidTr="00F048D0">
        <w:trPr>
          <w:cantSplit/>
          <w:trHeight w:val="405"/>
        </w:trPr>
        <w:tc>
          <w:tcPr>
            <w:tcW w:w="738" w:type="dxa"/>
          </w:tcPr>
          <w:p w14:paraId="1AC1AC42" w14:textId="1481F983" w:rsidR="001358FE" w:rsidRPr="00CA1F18" w:rsidRDefault="001358FE" w:rsidP="00EA2AED">
            <w:pPr>
              <w:jc w:val="both"/>
            </w:pPr>
            <w:r w:rsidRPr="00CA1F18">
              <w:t>10</w:t>
            </w:r>
          </w:p>
        </w:tc>
        <w:tc>
          <w:tcPr>
            <w:tcW w:w="4084" w:type="dxa"/>
          </w:tcPr>
          <w:p w14:paraId="12FA2D75"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Central Nervous System Drugs </w:t>
            </w:r>
          </w:p>
          <w:p w14:paraId="22AE8DF0" w14:textId="77777777" w:rsidR="001358FE" w:rsidRPr="00950DC0" w:rsidRDefault="001358FE" w:rsidP="00EA2AED">
            <w:pPr>
              <w:jc w:val="both"/>
              <w:rPr>
                <w:b w:val="0"/>
                <w:bCs w:val="0"/>
              </w:rPr>
            </w:pPr>
          </w:p>
        </w:tc>
        <w:tc>
          <w:tcPr>
            <w:tcW w:w="2975" w:type="dxa"/>
          </w:tcPr>
          <w:p w14:paraId="1D87FF04" w14:textId="77777777" w:rsidR="001358FE" w:rsidRPr="00950DC0" w:rsidRDefault="001358FE" w:rsidP="00EA2AED">
            <w:pPr>
              <w:jc w:val="both"/>
              <w:rPr>
                <w:b w:val="0"/>
                <w:bCs w:val="0"/>
              </w:rPr>
            </w:pPr>
            <w:r w:rsidRPr="00950DC0">
              <w:rPr>
                <w:b w:val="0"/>
                <w:bCs w:val="0"/>
              </w:rPr>
              <w:t>Assoc. Prof. Fatma Vural Assist. Prof. Dilek Sezgin</w:t>
            </w:r>
          </w:p>
        </w:tc>
        <w:tc>
          <w:tcPr>
            <w:tcW w:w="1304" w:type="dxa"/>
          </w:tcPr>
          <w:p w14:paraId="054EF3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2126068C" w14:textId="77777777" w:rsidTr="00F048D0">
        <w:trPr>
          <w:cantSplit/>
          <w:trHeight w:val="754"/>
        </w:trPr>
        <w:tc>
          <w:tcPr>
            <w:tcW w:w="738" w:type="dxa"/>
          </w:tcPr>
          <w:p w14:paraId="649DD7EE" w14:textId="4109CC4A" w:rsidR="001358FE" w:rsidRPr="00CA1F18" w:rsidRDefault="00950DC0" w:rsidP="00EA2AED">
            <w:pPr>
              <w:jc w:val="both"/>
              <w:rPr>
                <w:bCs w:val="0"/>
              </w:rPr>
            </w:pPr>
            <w:r>
              <w:rPr>
                <w:bCs w:val="0"/>
              </w:rPr>
              <w:t>11</w:t>
            </w:r>
          </w:p>
        </w:tc>
        <w:tc>
          <w:tcPr>
            <w:tcW w:w="4084" w:type="dxa"/>
          </w:tcPr>
          <w:p w14:paraId="1671A42C" w14:textId="77777777" w:rsidR="001358FE" w:rsidRPr="00950DC0" w:rsidRDefault="001358FE" w:rsidP="00EA2AED">
            <w:pPr>
              <w:jc w:val="both"/>
              <w:rPr>
                <w:b w:val="0"/>
                <w:bCs w:val="0"/>
              </w:rPr>
            </w:pPr>
            <w:r w:rsidRPr="00950DC0">
              <w:rPr>
                <w:b w:val="0"/>
                <w:bCs w:val="0"/>
              </w:rPr>
              <w:t>Digestive System Drugs</w:t>
            </w:r>
          </w:p>
        </w:tc>
        <w:tc>
          <w:tcPr>
            <w:tcW w:w="2975" w:type="dxa"/>
          </w:tcPr>
          <w:p w14:paraId="20B3F63E" w14:textId="77777777" w:rsidR="001358FE" w:rsidRPr="00950DC0" w:rsidRDefault="001358FE" w:rsidP="00EA2AED">
            <w:pPr>
              <w:spacing w:line="276" w:lineRule="auto"/>
              <w:rPr>
                <w:b w:val="0"/>
                <w:bCs w:val="0"/>
              </w:rPr>
            </w:pPr>
            <w:r w:rsidRPr="00950DC0">
              <w:rPr>
                <w:b w:val="0"/>
                <w:bCs w:val="0"/>
              </w:rPr>
              <w:t>Assoc. Prof.  Fatma Vural</w:t>
            </w:r>
          </w:p>
          <w:p w14:paraId="32FA5C3A" w14:textId="77777777" w:rsidR="001358FE" w:rsidRPr="00950DC0" w:rsidRDefault="001358FE" w:rsidP="00EA2AED">
            <w:pPr>
              <w:jc w:val="both"/>
              <w:rPr>
                <w:b w:val="0"/>
                <w:bCs w:val="0"/>
              </w:rPr>
            </w:pPr>
            <w:r w:rsidRPr="00950DC0">
              <w:rPr>
                <w:b w:val="0"/>
                <w:bCs w:val="0"/>
              </w:rPr>
              <w:t>Assoc. Prof. Özlem Bilik</w:t>
            </w:r>
          </w:p>
        </w:tc>
        <w:tc>
          <w:tcPr>
            <w:tcW w:w="1304" w:type="dxa"/>
          </w:tcPr>
          <w:p w14:paraId="49B0DD49" w14:textId="77777777" w:rsidR="001358FE" w:rsidRPr="00950DC0" w:rsidRDefault="001358FE" w:rsidP="00EA2AED">
            <w:pPr>
              <w:jc w:val="both"/>
              <w:rPr>
                <w:b w:val="0"/>
                <w:bCs w:val="0"/>
              </w:rPr>
            </w:pPr>
            <w:r w:rsidRPr="00950DC0">
              <w:rPr>
                <w:b w:val="0"/>
                <w:bCs w:val="0"/>
              </w:rPr>
              <w:t>Presentation, discussion</w:t>
            </w:r>
          </w:p>
        </w:tc>
      </w:tr>
      <w:tr w:rsidR="00921C2B" w:rsidRPr="00CA1F18" w14:paraId="1890A61B" w14:textId="77777777" w:rsidTr="00F048D0">
        <w:trPr>
          <w:cantSplit/>
          <w:trHeight w:val="676"/>
        </w:trPr>
        <w:tc>
          <w:tcPr>
            <w:tcW w:w="738" w:type="dxa"/>
          </w:tcPr>
          <w:p w14:paraId="4AD5F835" w14:textId="79C78711" w:rsidR="001358FE" w:rsidRPr="00CA1F18" w:rsidRDefault="001358FE" w:rsidP="00EA2AED">
            <w:pPr>
              <w:jc w:val="both"/>
            </w:pPr>
            <w:r w:rsidRPr="00CA1F18">
              <w:t>1</w:t>
            </w:r>
            <w:r w:rsidR="00950DC0">
              <w:t>2</w:t>
            </w:r>
          </w:p>
        </w:tc>
        <w:tc>
          <w:tcPr>
            <w:tcW w:w="4084" w:type="dxa"/>
          </w:tcPr>
          <w:p w14:paraId="0D9FF0CF" w14:textId="77777777" w:rsidR="001358FE" w:rsidRPr="00950DC0" w:rsidRDefault="001358FE" w:rsidP="00EA2AED">
            <w:pPr>
              <w:jc w:val="both"/>
              <w:rPr>
                <w:b w:val="0"/>
                <w:bCs w:val="0"/>
              </w:rPr>
            </w:pPr>
            <w:r w:rsidRPr="00950DC0">
              <w:rPr>
                <w:b w:val="0"/>
                <w:bCs w:val="0"/>
              </w:rPr>
              <w:t xml:space="preserve"> Endocrine System Drugs</w:t>
            </w:r>
          </w:p>
          <w:p w14:paraId="4BE5E9B9" w14:textId="77777777" w:rsidR="001358FE" w:rsidRPr="00950DC0" w:rsidRDefault="001358FE" w:rsidP="00EA2AED">
            <w:pPr>
              <w:jc w:val="both"/>
              <w:rPr>
                <w:b w:val="0"/>
                <w:bCs w:val="0"/>
              </w:rPr>
            </w:pPr>
          </w:p>
        </w:tc>
        <w:tc>
          <w:tcPr>
            <w:tcW w:w="2975" w:type="dxa"/>
          </w:tcPr>
          <w:p w14:paraId="4E4444B5" w14:textId="77777777" w:rsidR="001358FE" w:rsidRPr="00950DC0" w:rsidRDefault="001358FE" w:rsidP="00EA2AED">
            <w:pPr>
              <w:spacing w:line="276" w:lineRule="auto"/>
              <w:rPr>
                <w:b w:val="0"/>
                <w:bCs w:val="0"/>
              </w:rPr>
            </w:pPr>
            <w:r w:rsidRPr="00950DC0">
              <w:rPr>
                <w:b w:val="0"/>
                <w:bCs w:val="0"/>
              </w:rPr>
              <w:t>Assist. Prof. Dilek Sezgin</w:t>
            </w:r>
          </w:p>
          <w:p w14:paraId="2C0CC02D" w14:textId="77777777" w:rsidR="001358FE" w:rsidRPr="00950DC0" w:rsidRDefault="001358FE" w:rsidP="00EA2AED">
            <w:pPr>
              <w:spacing w:line="276" w:lineRule="auto"/>
              <w:rPr>
                <w:b w:val="0"/>
                <w:bCs w:val="0"/>
              </w:rPr>
            </w:pPr>
            <w:r w:rsidRPr="00950DC0">
              <w:rPr>
                <w:b w:val="0"/>
                <w:bCs w:val="0"/>
              </w:rPr>
              <w:t>Prof Dr Hatice Mert</w:t>
            </w:r>
          </w:p>
        </w:tc>
        <w:tc>
          <w:tcPr>
            <w:tcW w:w="1304" w:type="dxa"/>
          </w:tcPr>
          <w:p w14:paraId="003551D2" w14:textId="77777777" w:rsidR="001358FE" w:rsidRPr="00950DC0" w:rsidRDefault="001358FE" w:rsidP="00EA2AED">
            <w:pPr>
              <w:jc w:val="both"/>
              <w:rPr>
                <w:b w:val="0"/>
                <w:bCs w:val="0"/>
              </w:rPr>
            </w:pPr>
            <w:r w:rsidRPr="00950DC0">
              <w:rPr>
                <w:b w:val="0"/>
                <w:bCs w:val="0"/>
              </w:rPr>
              <w:t>Presentation, discussion</w:t>
            </w:r>
          </w:p>
        </w:tc>
      </w:tr>
      <w:tr w:rsidR="00921C2B" w:rsidRPr="00CA1F18" w14:paraId="723D7DCA" w14:textId="77777777" w:rsidTr="00F048D0">
        <w:trPr>
          <w:cantSplit/>
          <w:trHeight w:val="1139"/>
        </w:trPr>
        <w:tc>
          <w:tcPr>
            <w:tcW w:w="738" w:type="dxa"/>
          </w:tcPr>
          <w:p w14:paraId="004111DC" w14:textId="0DD9AE75" w:rsidR="001358FE" w:rsidRPr="00CA1F18" w:rsidRDefault="001358FE" w:rsidP="00EA2AED">
            <w:pPr>
              <w:jc w:val="both"/>
            </w:pPr>
            <w:r w:rsidRPr="00CA1F18">
              <w:lastRenderedPageBreak/>
              <w:t>13</w:t>
            </w:r>
          </w:p>
        </w:tc>
        <w:tc>
          <w:tcPr>
            <w:tcW w:w="4084" w:type="dxa"/>
          </w:tcPr>
          <w:p w14:paraId="5B56E1AB"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Drugs Used in Treatment of Infectious Diseases </w:t>
            </w:r>
          </w:p>
          <w:p w14:paraId="2F1C4ABA" w14:textId="77777777" w:rsidR="001358FE" w:rsidRPr="00950DC0" w:rsidRDefault="001358FE" w:rsidP="00EA2AED">
            <w:pPr>
              <w:jc w:val="both"/>
              <w:rPr>
                <w:b w:val="0"/>
                <w:bCs w:val="0"/>
              </w:rPr>
            </w:pPr>
            <w:r w:rsidRPr="00950DC0">
              <w:rPr>
                <w:b w:val="0"/>
                <w:bCs w:val="0"/>
              </w:rPr>
              <w:t>Other Chemotherapeutics</w:t>
            </w:r>
          </w:p>
        </w:tc>
        <w:tc>
          <w:tcPr>
            <w:tcW w:w="2975" w:type="dxa"/>
          </w:tcPr>
          <w:p w14:paraId="6B6B8155" w14:textId="77777777" w:rsidR="001358FE" w:rsidRPr="00950DC0" w:rsidRDefault="001358FE" w:rsidP="00EA2AED">
            <w:pPr>
              <w:spacing w:line="276" w:lineRule="auto"/>
              <w:rPr>
                <w:b w:val="0"/>
                <w:bCs w:val="0"/>
              </w:rPr>
            </w:pPr>
            <w:r w:rsidRPr="00950DC0">
              <w:rPr>
                <w:b w:val="0"/>
                <w:bCs w:val="0"/>
              </w:rPr>
              <w:t xml:space="preserve">Assoc. Prof. D </w:t>
            </w:r>
            <w:proofErr w:type="spellStart"/>
            <w:r w:rsidRPr="00950DC0">
              <w:rPr>
                <w:b w:val="0"/>
                <w:bCs w:val="0"/>
              </w:rPr>
              <w:t>Büyükkaya</w:t>
            </w:r>
            <w:proofErr w:type="spellEnd"/>
            <w:r w:rsidRPr="00950DC0">
              <w:rPr>
                <w:b w:val="0"/>
                <w:bCs w:val="0"/>
              </w:rPr>
              <w:t xml:space="preserve"> Besen</w:t>
            </w:r>
          </w:p>
          <w:p w14:paraId="164D89D3" w14:textId="77777777" w:rsidR="001358FE" w:rsidRPr="00950DC0" w:rsidRDefault="001358FE" w:rsidP="00EA2AED">
            <w:pPr>
              <w:spacing w:line="276" w:lineRule="auto"/>
              <w:rPr>
                <w:b w:val="0"/>
                <w:bCs w:val="0"/>
              </w:rPr>
            </w:pPr>
            <w:r w:rsidRPr="00950DC0">
              <w:rPr>
                <w:b w:val="0"/>
                <w:bCs w:val="0"/>
              </w:rPr>
              <w:t>Assoc. Prof.  Fatma Vural</w:t>
            </w:r>
          </w:p>
          <w:p w14:paraId="37AD2584" w14:textId="77777777" w:rsidR="001358FE" w:rsidRPr="00950DC0" w:rsidRDefault="001358FE" w:rsidP="00EA2AED">
            <w:pPr>
              <w:spacing w:line="276" w:lineRule="auto"/>
              <w:rPr>
                <w:b w:val="0"/>
                <w:bCs w:val="0"/>
              </w:rPr>
            </w:pPr>
          </w:p>
        </w:tc>
        <w:tc>
          <w:tcPr>
            <w:tcW w:w="1304" w:type="dxa"/>
          </w:tcPr>
          <w:p w14:paraId="088505D5" w14:textId="77777777" w:rsidR="001358FE" w:rsidRPr="00950DC0" w:rsidRDefault="001358FE" w:rsidP="00EA2AED">
            <w:pPr>
              <w:jc w:val="both"/>
              <w:rPr>
                <w:b w:val="0"/>
                <w:bCs w:val="0"/>
              </w:rPr>
            </w:pPr>
            <w:r w:rsidRPr="00950DC0">
              <w:rPr>
                <w:b w:val="0"/>
                <w:bCs w:val="0"/>
              </w:rPr>
              <w:t>Presentation, discussion</w:t>
            </w:r>
          </w:p>
        </w:tc>
      </w:tr>
      <w:tr w:rsidR="00921C2B" w:rsidRPr="00CA1F18" w14:paraId="26A8FCF6" w14:textId="77777777" w:rsidTr="00F048D0">
        <w:trPr>
          <w:cantSplit/>
          <w:trHeight w:val="584"/>
        </w:trPr>
        <w:tc>
          <w:tcPr>
            <w:tcW w:w="738" w:type="dxa"/>
          </w:tcPr>
          <w:p w14:paraId="3C0F9E2D" w14:textId="2F371D7D" w:rsidR="001358FE" w:rsidRPr="00CA1F18" w:rsidRDefault="001358FE" w:rsidP="00EA2AED">
            <w:pPr>
              <w:jc w:val="both"/>
            </w:pPr>
            <w:r w:rsidRPr="00CA1F18">
              <w:t>14</w:t>
            </w:r>
          </w:p>
        </w:tc>
        <w:tc>
          <w:tcPr>
            <w:tcW w:w="4084" w:type="dxa"/>
          </w:tcPr>
          <w:p w14:paraId="3E33FE7D" w14:textId="77777777" w:rsidR="001358FE" w:rsidRPr="00950DC0" w:rsidRDefault="001358FE" w:rsidP="00EA2AED">
            <w:pPr>
              <w:jc w:val="both"/>
              <w:rPr>
                <w:b w:val="0"/>
                <w:bCs w:val="0"/>
              </w:rPr>
            </w:pPr>
            <w:r w:rsidRPr="00950DC0">
              <w:rPr>
                <w:b w:val="0"/>
                <w:bCs w:val="0"/>
              </w:rPr>
              <w:t>Evaluating of lesson</w:t>
            </w:r>
          </w:p>
        </w:tc>
        <w:tc>
          <w:tcPr>
            <w:tcW w:w="2975" w:type="dxa"/>
          </w:tcPr>
          <w:p w14:paraId="6BB6C897" w14:textId="77777777" w:rsidR="001358FE" w:rsidRPr="00950DC0" w:rsidRDefault="001358FE" w:rsidP="00EA2AED">
            <w:pPr>
              <w:spacing w:line="276" w:lineRule="auto"/>
              <w:rPr>
                <w:b w:val="0"/>
                <w:bCs w:val="0"/>
              </w:rPr>
            </w:pPr>
            <w:r w:rsidRPr="00950DC0">
              <w:rPr>
                <w:b w:val="0"/>
                <w:bCs w:val="0"/>
              </w:rPr>
              <w:t>Assist. Prof. Dilek Sezgin</w:t>
            </w:r>
          </w:p>
          <w:p w14:paraId="5E3A381F" w14:textId="77777777" w:rsidR="001358FE" w:rsidRPr="00950DC0" w:rsidRDefault="001358FE" w:rsidP="00EA2AED">
            <w:pPr>
              <w:spacing w:line="276" w:lineRule="auto"/>
              <w:rPr>
                <w:b w:val="0"/>
                <w:bCs w:val="0"/>
              </w:rPr>
            </w:pPr>
            <w:r w:rsidRPr="00950DC0">
              <w:rPr>
                <w:b w:val="0"/>
                <w:bCs w:val="0"/>
              </w:rPr>
              <w:t xml:space="preserve">Assoc. Prof. D </w:t>
            </w:r>
            <w:proofErr w:type="spellStart"/>
            <w:r w:rsidRPr="00950DC0">
              <w:rPr>
                <w:b w:val="0"/>
                <w:bCs w:val="0"/>
              </w:rPr>
              <w:t>Büyükkaya</w:t>
            </w:r>
            <w:proofErr w:type="spellEnd"/>
            <w:r w:rsidRPr="00950DC0">
              <w:rPr>
                <w:b w:val="0"/>
                <w:bCs w:val="0"/>
              </w:rPr>
              <w:t xml:space="preserve"> Besen</w:t>
            </w:r>
          </w:p>
          <w:p w14:paraId="7A87F36C" w14:textId="77777777" w:rsidR="001358FE" w:rsidRPr="00950DC0" w:rsidRDefault="001358FE" w:rsidP="00EA2AED">
            <w:pPr>
              <w:spacing w:line="276" w:lineRule="auto"/>
              <w:rPr>
                <w:b w:val="0"/>
                <w:bCs w:val="0"/>
              </w:rPr>
            </w:pPr>
          </w:p>
        </w:tc>
        <w:tc>
          <w:tcPr>
            <w:tcW w:w="1304" w:type="dxa"/>
          </w:tcPr>
          <w:p w14:paraId="4C9261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022C4B5C" w14:textId="77777777" w:rsidTr="00F048D0">
        <w:trPr>
          <w:cantSplit/>
          <w:trHeight w:val="648"/>
        </w:trPr>
        <w:tc>
          <w:tcPr>
            <w:tcW w:w="738" w:type="dxa"/>
          </w:tcPr>
          <w:p w14:paraId="3BFD2BC1" w14:textId="77777777" w:rsidR="001358FE" w:rsidRPr="00CA1F18" w:rsidRDefault="001358FE" w:rsidP="00EA2AED">
            <w:pPr>
              <w:jc w:val="both"/>
            </w:pPr>
          </w:p>
        </w:tc>
        <w:tc>
          <w:tcPr>
            <w:tcW w:w="4084" w:type="dxa"/>
            <w:shd w:val="clear" w:color="auto" w:fill="auto"/>
          </w:tcPr>
          <w:p w14:paraId="7A846267" w14:textId="77777777" w:rsidR="001358FE" w:rsidRPr="00950DC0" w:rsidRDefault="001358FE" w:rsidP="00EA2AED">
            <w:pPr>
              <w:jc w:val="both"/>
            </w:pPr>
            <w:r w:rsidRPr="00950DC0">
              <w:t>Final exam</w:t>
            </w:r>
          </w:p>
        </w:tc>
        <w:tc>
          <w:tcPr>
            <w:tcW w:w="2975" w:type="dxa"/>
            <w:shd w:val="clear" w:color="auto" w:fill="auto"/>
          </w:tcPr>
          <w:p w14:paraId="43BFFAB6" w14:textId="77777777" w:rsidR="001358FE" w:rsidRPr="00950DC0" w:rsidRDefault="001358FE" w:rsidP="00EA2AED">
            <w:pPr>
              <w:spacing w:line="276" w:lineRule="auto"/>
              <w:rPr>
                <w:b w:val="0"/>
                <w:bCs w:val="0"/>
              </w:rPr>
            </w:pPr>
            <w:r w:rsidRPr="00950DC0">
              <w:rPr>
                <w:b w:val="0"/>
                <w:bCs w:val="0"/>
              </w:rPr>
              <w:t>Assist. Prof. Dilek Sezgin</w:t>
            </w:r>
          </w:p>
          <w:p w14:paraId="3701E42C" w14:textId="77777777" w:rsidR="001358FE" w:rsidRPr="00950DC0" w:rsidRDefault="001358FE" w:rsidP="00EA2AED">
            <w:pPr>
              <w:spacing w:line="276" w:lineRule="auto"/>
              <w:rPr>
                <w:b w:val="0"/>
                <w:bCs w:val="0"/>
              </w:rPr>
            </w:pPr>
            <w:r w:rsidRPr="00950DC0">
              <w:rPr>
                <w:b w:val="0"/>
                <w:bCs w:val="0"/>
              </w:rPr>
              <w:t xml:space="preserve">Assist Prof. Eda </w:t>
            </w:r>
            <w:proofErr w:type="spellStart"/>
            <w:r w:rsidRPr="00950DC0">
              <w:rPr>
                <w:b w:val="0"/>
                <w:bCs w:val="0"/>
              </w:rPr>
              <w:t>Kankaya</w:t>
            </w:r>
            <w:proofErr w:type="spellEnd"/>
          </w:p>
        </w:tc>
        <w:tc>
          <w:tcPr>
            <w:tcW w:w="1304" w:type="dxa"/>
            <w:shd w:val="clear" w:color="auto" w:fill="auto"/>
          </w:tcPr>
          <w:p w14:paraId="5E9B2D78" w14:textId="77777777" w:rsidR="001358FE" w:rsidRPr="00950DC0" w:rsidRDefault="001358FE" w:rsidP="00EA2AED">
            <w:pPr>
              <w:jc w:val="both"/>
              <w:rPr>
                <w:b w:val="0"/>
                <w:bCs w:val="0"/>
              </w:rPr>
            </w:pPr>
          </w:p>
        </w:tc>
      </w:tr>
    </w:tbl>
    <w:p w14:paraId="383D911A" w14:textId="093E1E0A"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53"/>
        <w:gridCol w:w="552"/>
        <w:gridCol w:w="552"/>
        <w:gridCol w:w="552"/>
        <w:gridCol w:w="669"/>
        <w:gridCol w:w="633"/>
        <w:gridCol w:w="633"/>
        <w:gridCol w:w="633"/>
        <w:gridCol w:w="633"/>
        <w:gridCol w:w="633"/>
        <w:gridCol w:w="633"/>
        <w:gridCol w:w="633"/>
        <w:gridCol w:w="472"/>
      </w:tblGrid>
      <w:tr w:rsidR="00921C2B" w:rsidRPr="00CA1F18" w14:paraId="34BAA2EC" w14:textId="77777777" w:rsidTr="00DD2CBA">
        <w:trPr>
          <w:trHeight w:val="454"/>
        </w:trPr>
        <w:tc>
          <w:tcPr>
            <w:tcW w:w="9358" w:type="dxa"/>
            <w:gridSpan w:val="14"/>
          </w:tcPr>
          <w:p w14:paraId="135EE0F1" w14:textId="77777777" w:rsidR="00950DC0" w:rsidRPr="00950DC0" w:rsidRDefault="00950DC0" w:rsidP="00DD2CBA">
            <w:pPr>
              <w:rPr>
                <w:rFonts w:eastAsia="Calibri"/>
                <w:lang w:eastAsia="en-US"/>
              </w:rPr>
            </w:pPr>
            <w:r w:rsidRPr="00950DC0">
              <w:rPr>
                <w:rFonts w:eastAsia="Calibri"/>
                <w:lang w:eastAsia="en-US"/>
              </w:rPr>
              <w:t>Table 1. Contribution of course learning outcomes to program outcomes</w:t>
            </w:r>
          </w:p>
          <w:p w14:paraId="2CF45702" w14:textId="39E82F27" w:rsidR="001358FE" w:rsidRPr="00CA1F18" w:rsidRDefault="00950DC0" w:rsidP="00DD2CBA">
            <w:pPr>
              <w:rPr>
                <w:rFonts w:eastAsia="Calibri"/>
                <w:b w:val="0"/>
                <w:bCs w:val="0"/>
                <w:lang w:eastAsia="en-US"/>
              </w:rPr>
            </w:pPr>
            <w:r w:rsidRPr="00950DC0">
              <w:rPr>
                <w:rFonts w:eastAsia="Calibri"/>
                <w:lang w:eastAsia="en-US"/>
              </w:rPr>
              <w:t>0: no contribution 1: little contribution 2: moderate contribution 3: full contribution</w:t>
            </w:r>
          </w:p>
        </w:tc>
      </w:tr>
      <w:tr w:rsidR="00921C2B" w:rsidRPr="00CA1F18" w14:paraId="280DA3FA" w14:textId="77777777" w:rsidTr="00DD2CBA">
        <w:trPr>
          <w:trHeight w:val="454"/>
        </w:trPr>
        <w:tc>
          <w:tcPr>
            <w:tcW w:w="1577" w:type="dxa"/>
          </w:tcPr>
          <w:p w14:paraId="7708FE3D"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553" w:type="dxa"/>
          </w:tcPr>
          <w:p w14:paraId="2F0E677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6A32880"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552" w:type="dxa"/>
          </w:tcPr>
          <w:p w14:paraId="4C55972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A94BF83"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552" w:type="dxa"/>
          </w:tcPr>
          <w:p w14:paraId="0783C03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47287C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552" w:type="dxa"/>
          </w:tcPr>
          <w:p w14:paraId="18CEB54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0E4209"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4</w:t>
            </w:r>
          </w:p>
        </w:tc>
        <w:tc>
          <w:tcPr>
            <w:tcW w:w="669" w:type="dxa"/>
          </w:tcPr>
          <w:p w14:paraId="37081EC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92558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5</w:t>
            </w:r>
          </w:p>
        </w:tc>
        <w:tc>
          <w:tcPr>
            <w:tcW w:w="633" w:type="dxa"/>
          </w:tcPr>
          <w:p w14:paraId="01E8A2B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54B8266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6</w:t>
            </w:r>
          </w:p>
        </w:tc>
        <w:tc>
          <w:tcPr>
            <w:tcW w:w="633" w:type="dxa"/>
          </w:tcPr>
          <w:p w14:paraId="37A6B71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1CA73C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7</w:t>
            </w:r>
          </w:p>
        </w:tc>
        <w:tc>
          <w:tcPr>
            <w:tcW w:w="633" w:type="dxa"/>
          </w:tcPr>
          <w:p w14:paraId="1EC94AC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2B467CD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8</w:t>
            </w:r>
          </w:p>
        </w:tc>
        <w:tc>
          <w:tcPr>
            <w:tcW w:w="633" w:type="dxa"/>
          </w:tcPr>
          <w:p w14:paraId="4A2F7DE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AFDB2D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9</w:t>
            </w:r>
          </w:p>
        </w:tc>
        <w:tc>
          <w:tcPr>
            <w:tcW w:w="633" w:type="dxa"/>
          </w:tcPr>
          <w:p w14:paraId="11C2336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23BB03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10</w:t>
            </w:r>
          </w:p>
        </w:tc>
        <w:tc>
          <w:tcPr>
            <w:tcW w:w="633" w:type="dxa"/>
          </w:tcPr>
          <w:p w14:paraId="26E42318"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92325E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11</w:t>
            </w:r>
          </w:p>
        </w:tc>
        <w:tc>
          <w:tcPr>
            <w:tcW w:w="633" w:type="dxa"/>
          </w:tcPr>
          <w:p w14:paraId="74714AF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39557C82"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12</w:t>
            </w:r>
          </w:p>
        </w:tc>
        <w:tc>
          <w:tcPr>
            <w:tcW w:w="472" w:type="dxa"/>
          </w:tcPr>
          <w:p w14:paraId="1F96697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8588C5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13</w:t>
            </w:r>
          </w:p>
        </w:tc>
      </w:tr>
      <w:tr w:rsidR="00921C2B" w:rsidRPr="00CA1F18" w14:paraId="0953D484" w14:textId="77777777" w:rsidTr="00DD2CBA">
        <w:trPr>
          <w:trHeight w:val="417"/>
        </w:trPr>
        <w:tc>
          <w:tcPr>
            <w:tcW w:w="1577" w:type="dxa"/>
          </w:tcPr>
          <w:p w14:paraId="2E587FA5"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553" w:type="dxa"/>
          </w:tcPr>
          <w:p w14:paraId="14259DE8"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552" w:type="dxa"/>
          </w:tcPr>
          <w:p w14:paraId="02279345" w14:textId="77777777" w:rsidR="001358FE" w:rsidRPr="0063203A" w:rsidRDefault="001358FE" w:rsidP="00DD2CBA">
            <w:pPr>
              <w:rPr>
                <w:rFonts w:eastAsia="Calibri"/>
                <w:b w:val="0"/>
                <w:lang w:eastAsia="en-US"/>
              </w:rPr>
            </w:pPr>
            <w:r w:rsidRPr="0063203A">
              <w:rPr>
                <w:rFonts w:eastAsia="Calibri"/>
                <w:b w:val="0"/>
                <w:lang w:eastAsia="en-US"/>
              </w:rPr>
              <w:t>2</w:t>
            </w:r>
          </w:p>
        </w:tc>
        <w:tc>
          <w:tcPr>
            <w:tcW w:w="552" w:type="dxa"/>
          </w:tcPr>
          <w:p w14:paraId="43496434" w14:textId="77777777" w:rsidR="001358FE" w:rsidRPr="00950DC0" w:rsidRDefault="001358FE" w:rsidP="00DD2CBA">
            <w:pPr>
              <w:rPr>
                <w:rFonts w:eastAsia="Calibri"/>
                <w:b w:val="0"/>
                <w:bCs w:val="0"/>
                <w:lang w:eastAsia="en-US"/>
              </w:rPr>
            </w:pPr>
            <w:r w:rsidRPr="00950DC0">
              <w:rPr>
                <w:rFonts w:eastAsia="Calibri"/>
                <w:b w:val="0"/>
                <w:bCs w:val="0"/>
                <w:lang w:eastAsia="en-US"/>
              </w:rPr>
              <w:t>1</w:t>
            </w:r>
          </w:p>
        </w:tc>
        <w:tc>
          <w:tcPr>
            <w:tcW w:w="552" w:type="dxa"/>
          </w:tcPr>
          <w:p w14:paraId="71960A30"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69" w:type="dxa"/>
          </w:tcPr>
          <w:p w14:paraId="2411C87A"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5944BFA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D79EAAC"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33" w:type="dxa"/>
          </w:tcPr>
          <w:p w14:paraId="092CA36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10845A0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407E118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F72A20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w:t>
            </w:r>
          </w:p>
        </w:tc>
        <w:tc>
          <w:tcPr>
            <w:tcW w:w="633" w:type="dxa"/>
          </w:tcPr>
          <w:p w14:paraId="2BC000A1"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c>
          <w:tcPr>
            <w:tcW w:w="472" w:type="dxa"/>
          </w:tcPr>
          <w:p w14:paraId="7FE4D888"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r>
    </w:tbl>
    <w:p w14:paraId="700C9036" w14:textId="5CDEF243"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86"/>
        <w:gridCol w:w="618"/>
        <w:gridCol w:w="485"/>
        <w:gridCol w:w="616"/>
        <w:gridCol w:w="617"/>
        <w:gridCol w:w="487"/>
        <w:gridCol w:w="733"/>
        <w:gridCol w:w="616"/>
        <w:gridCol w:w="783"/>
        <w:gridCol w:w="783"/>
        <w:gridCol w:w="487"/>
        <w:gridCol w:w="476"/>
        <w:gridCol w:w="472"/>
      </w:tblGrid>
      <w:tr w:rsidR="00921C2B" w:rsidRPr="00CA1F18" w14:paraId="406777E6" w14:textId="77777777" w:rsidTr="000F6FE8">
        <w:trPr>
          <w:trHeight w:val="454"/>
        </w:trPr>
        <w:tc>
          <w:tcPr>
            <w:tcW w:w="9351" w:type="dxa"/>
            <w:gridSpan w:val="14"/>
          </w:tcPr>
          <w:p w14:paraId="2E01CDF9" w14:textId="77777777" w:rsidR="00A935D6" w:rsidRPr="00A935D6" w:rsidRDefault="00A935D6" w:rsidP="00DD2CBA">
            <w:pPr>
              <w:rPr>
                <w:rFonts w:eastAsia="Calibri"/>
                <w:lang w:eastAsia="en-US"/>
              </w:rPr>
            </w:pPr>
          </w:p>
          <w:p w14:paraId="2D0553AA" w14:textId="164793F0" w:rsidR="001358FE" w:rsidRPr="00A935D6" w:rsidRDefault="00A935D6" w:rsidP="00DD2CBA">
            <w:pPr>
              <w:rPr>
                <w:rFonts w:eastAsia="Calibri"/>
                <w:lang w:eastAsia="en-US"/>
              </w:rPr>
            </w:pPr>
            <w:r w:rsidRPr="00A935D6">
              <w:rPr>
                <w:rFonts w:eastAsia="Calibri"/>
                <w:lang w:eastAsia="en-US"/>
              </w:rPr>
              <w:t>Table 2. Relation of Course Learning Outcomes and Program Outcome</w:t>
            </w:r>
          </w:p>
        </w:tc>
      </w:tr>
      <w:tr w:rsidR="00921C2B" w:rsidRPr="00CA1F18" w14:paraId="0FD37285" w14:textId="77777777" w:rsidTr="000F6FE8">
        <w:trPr>
          <w:trHeight w:val="454"/>
        </w:trPr>
        <w:tc>
          <w:tcPr>
            <w:tcW w:w="1469" w:type="dxa"/>
          </w:tcPr>
          <w:p w14:paraId="5C6F95E8"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796" w:type="dxa"/>
          </w:tcPr>
          <w:p w14:paraId="3FD6DFF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159E14A"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624" w:type="dxa"/>
          </w:tcPr>
          <w:p w14:paraId="6024AB5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9CD6804"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493" w:type="dxa"/>
          </w:tcPr>
          <w:p w14:paraId="581C4BA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08E21CD"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616" w:type="dxa"/>
          </w:tcPr>
          <w:p w14:paraId="77B385CB"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D20B229" w14:textId="77777777" w:rsidR="001358FE" w:rsidRPr="0063203A" w:rsidRDefault="001358FE" w:rsidP="00DD2CBA">
            <w:pPr>
              <w:jc w:val="center"/>
              <w:rPr>
                <w:rFonts w:eastAsia="Calibri"/>
                <w:b w:val="0"/>
                <w:lang w:eastAsia="en-US"/>
              </w:rPr>
            </w:pPr>
            <w:r w:rsidRPr="0063203A">
              <w:rPr>
                <w:rFonts w:eastAsia="Calibri"/>
                <w:b w:val="0"/>
                <w:lang w:eastAsia="en-US"/>
              </w:rPr>
              <w:t>4</w:t>
            </w:r>
          </w:p>
        </w:tc>
        <w:tc>
          <w:tcPr>
            <w:tcW w:w="619" w:type="dxa"/>
          </w:tcPr>
          <w:p w14:paraId="2A5F9AA6"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0BC9E49" w14:textId="77777777" w:rsidR="001358FE" w:rsidRPr="0063203A" w:rsidRDefault="001358FE" w:rsidP="00DD2CBA">
            <w:pPr>
              <w:jc w:val="center"/>
              <w:rPr>
                <w:rFonts w:eastAsia="Calibri"/>
                <w:b w:val="0"/>
                <w:lang w:eastAsia="en-US"/>
              </w:rPr>
            </w:pPr>
            <w:r w:rsidRPr="0063203A">
              <w:rPr>
                <w:rFonts w:eastAsia="Calibri"/>
                <w:b w:val="0"/>
                <w:lang w:eastAsia="en-US"/>
              </w:rPr>
              <w:t>5</w:t>
            </w:r>
          </w:p>
        </w:tc>
        <w:tc>
          <w:tcPr>
            <w:tcW w:w="501" w:type="dxa"/>
          </w:tcPr>
          <w:p w14:paraId="4F11110A"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C78127"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733" w:type="dxa"/>
          </w:tcPr>
          <w:p w14:paraId="6CB28ACF"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188418A5" w14:textId="77777777" w:rsidR="001358FE" w:rsidRPr="0063203A" w:rsidRDefault="001358FE" w:rsidP="00DD2CBA">
            <w:pPr>
              <w:jc w:val="center"/>
              <w:rPr>
                <w:rFonts w:eastAsia="Calibri"/>
                <w:b w:val="0"/>
                <w:lang w:eastAsia="en-US"/>
              </w:rPr>
            </w:pPr>
            <w:r w:rsidRPr="0063203A">
              <w:rPr>
                <w:rFonts w:eastAsia="Calibri"/>
                <w:b w:val="0"/>
                <w:lang w:eastAsia="en-US"/>
              </w:rPr>
              <w:t>7</w:t>
            </w:r>
          </w:p>
        </w:tc>
        <w:tc>
          <w:tcPr>
            <w:tcW w:w="616" w:type="dxa"/>
          </w:tcPr>
          <w:p w14:paraId="1EB225B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35DCB07" w14:textId="77777777" w:rsidR="001358FE" w:rsidRPr="0063203A" w:rsidRDefault="001358FE" w:rsidP="00DD2CBA">
            <w:pPr>
              <w:jc w:val="center"/>
              <w:rPr>
                <w:rFonts w:eastAsia="Calibri"/>
                <w:b w:val="0"/>
                <w:lang w:eastAsia="en-US"/>
              </w:rPr>
            </w:pPr>
            <w:r w:rsidRPr="0063203A">
              <w:rPr>
                <w:rFonts w:eastAsia="Calibri"/>
                <w:b w:val="0"/>
                <w:lang w:eastAsia="en-US"/>
              </w:rPr>
              <w:t>8</w:t>
            </w:r>
          </w:p>
        </w:tc>
        <w:tc>
          <w:tcPr>
            <w:tcW w:w="783" w:type="dxa"/>
          </w:tcPr>
          <w:p w14:paraId="3042947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545CF81" w14:textId="77777777" w:rsidR="001358FE" w:rsidRPr="0063203A" w:rsidRDefault="001358FE" w:rsidP="00DD2CBA">
            <w:pPr>
              <w:jc w:val="center"/>
              <w:rPr>
                <w:rFonts w:eastAsia="Calibri"/>
                <w:b w:val="0"/>
                <w:lang w:eastAsia="en-US"/>
              </w:rPr>
            </w:pPr>
            <w:r w:rsidRPr="0063203A">
              <w:rPr>
                <w:rFonts w:eastAsia="Calibri"/>
                <w:b w:val="0"/>
                <w:lang w:eastAsia="en-US"/>
              </w:rPr>
              <w:t>9</w:t>
            </w:r>
          </w:p>
        </w:tc>
        <w:tc>
          <w:tcPr>
            <w:tcW w:w="783" w:type="dxa"/>
          </w:tcPr>
          <w:p w14:paraId="62364587"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71638B0" w14:textId="77777777" w:rsidR="001358FE" w:rsidRPr="0063203A" w:rsidRDefault="001358FE" w:rsidP="00DD2CBA">
            <w:pPr>
              <w:jc w:val="center"/>
              <w:rPr>
                <w:rFonts w:eastAsia="Calibri"/>
                <w:b w:val="0"/>
                <w:lang w:eastAsia="en-US"/>
              </w:rPr>
            </w:pPr>
            <w:r w:rsidRPr="0063203A">
              <w:rPr>
                <w:rFonts w:eastAsia="Calibri"/>
                <w:b w:val="0"/>
                <w:lang w:eastAsia="en-US"/>
              </w:rPr>
              <w:t>10</w:t>
            </w:r>
          </w:p>
        </w:tc>
        <w:tc>
          <w:tcPr>
            <w:tcW w:w="501" w:type="dxa"/>
          </w:tcPr>
          <w:p w14:paraId="0A89A05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D7F7E0"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11</w:t>
            </w:r>
          </w:p>
        </w:tc>
        <w:tc>
          <w:tcPr>
            <w:tcW w:w="491" w:type="dxa"/>
          </w:tcPr>
          <w:p w14:paraId="644D2BE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F9A53D2"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12</w:t>
            </w:r>
          </w:p>
        </w:tc>
        <w:tc>
          <w:tcPr>
            <w:tcW w:w="326" w:type="dxa"/>
          </w:tcPr>
          <w:p w14:paraId="5E8E98BF" w14:textId="77777777" w:rsidR="001358FE" w:rsidRPr="00A935D6" w:rsidRDefault="001358FE" w:rsidP="00DD2CBA">
            <w:pPr>
              <w:jc w:val="center"/>
              <w:rPr>
                <w:rFonts w:eastAsia="Calibri"/>
                <w:b w:val="0"/>
                <w:lang w:eastAsia="en-US"/>
              </w:rPr>
            </w:pPr>
            <w:r w:rsidRPr="00A935D6">
              <w:rPr>
                <w:rFonts w:eastAsia="Calibri"/>
                <w:b w:val="0"/>
                <w:lang w:eastAsia="en-US"/>
              </w:rPr>
              <w:t>PO</w:t>
            </w:r>
          </w:p>
          <w:p w14:paraId="1F86C229" w14:textId="77777777" w:rsidR="001358FE" w:rsidRPr="00A935D6" w:rsidRDefault="001358FE" w:rsidP="00DD2CBA">
            <w:pPr>
              <w:jc w:val="center"/>
              <w:rPr>
                <w:rFonts w:eastAsia="Calibri"/>
                <w:b w:val="0"/>
                <w:lang w:eastAsia="en-US"/>
              </w:rPr>
            </w:pPr>
            <w:r w:rsidRPr="00A935D6">
              <w:rPr>
                <w:rFonts w:eastAsia="Calibri"/>
                <w:b w:val="0"/>
                <w:lang w:eastAsia="en-US"/>
              </w:rPr>
              <w:t xml:space="preserve"> 13</w:t>
            </w:r>
          </w:p>
        </w:tc>
      </w:tr>
      <w:tr w:rsidR="00921C2B" w:rsidRPr="00CA1F18" w14:paraId="24517EE7" w14:textId="77777777" w:rsidTr="000F6FE8">
        <w:trPr>
          <w:trHeight w:val="417"/>
        </w:trPr>
        <w:tc>
          <w:tcPr>
            <w:tcW w:w="1469" w:type="dxa"/>
          </w:tcPr>
          <w:p w14:paraId="3DDD00B4"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796" w:type="dxa"/>
          </w:tcPr>
          <w:p w14:paraId="6270CF8E"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1CD77672"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624" w:type="dxa"/>
          </w:tcPr>
          <w:p w14:paraId="10E7B08F" w14:textId="77777777" w:rsidR="001358FE" w:rsidRPr="0063203A" w:rsidRDefault="001358FE" w:rsidP="00DD2CBA">
            <w:pPr>
              <w:rPr>
                <w:rFonts w:eastAsia="Calibri"/>
                <w:b w:val="0"/>
                <w:lang w:eastAsia="en-US"/>
              </w:rPr>
            </w:pPr>
            <w:r w:rsidRPr="0063203A">
              <w:rPr>
                <w:rFonts w:eastAsia="Calibri"/>
                <w:b w:val="0"/>
                <w:lang w:eastAsia="en-US"/>
              </w:rPr>
              <w:t>LO</w:t>
            </w:r>
          </w:p>
          <w:p w14:paraId="236D19D2" w14:textId="77777777" w:rsidR="001358FE" w:rsidRPr="0063203A" w:rsidRDefault="001358FE" w:rsidP="00DD2CBA">
            <w:pPr>
              <w:rPr>
                <w:rFonts w:eastAsia="Calibri"/>
                <w:b w:val="0"/>
                <w:lang w:eastAsia="en-US"/>
              </w:rPr>
            </w:pPr>
            <w:r w:rsidRPr="0063203A">
              <w:rPr>
                <w:rFonts w:eastAsia="Calibri"/>
                <w:b w:val="0"/>
                <w:lang w:eastAsia="en-US"/>
              </w:rPr>
              <w:t>1,3,4</w:t>
            </w:r>
          </w:p>
        </w:tc>
        <w:tc>
          <w:tcPr>
            <w:tcW w:w="493" w:type="dxa"/>
          </w:tcPr>
          <w:p w14:paraId="2B8445C9" w14:textId="77777777" w:rsidR="001358FE" w:rsidRPr="0063203A" w:rsidRDefault="001358FE" w:rsidP="00DD2CBA">
            <w:pPr>
              <w:rPr>
                <w:rFonts w:eastAsia="Calibri"/>
                <w:b w:val="0"/>
                <w:lang w:eastAsia="en-US"/>
              </w:rPr>
            </w:pPr>
            <w:r w:rsidRPr="0063203A">
              <w:rPr>
                <w:rFonts w:eastAsia="Calibri"/>
                <w:b w:val="0"/>
                <w:lang w:eastAsia="en-US"/>
              </w:rPr>
              <w:t>LO</w:t>
            </w:r>
          </w:p>
          <w:p w14:paraId="0C760837" w14:textId="77777777" w:rsidR="001358FE" w:rsidRPr="0063203A" w:rsidRDefault="001358FE" w:rsidP="00DD2CBA">
            <w:pPr>
              <w:rPr>
                <w:rFonts w:eastAsia="Calibri"/>
                <w:b w:val="0"/>
                <w:lang w:eastAsia="en-US"/>
              </w:rPr>
            </w:pPr>
            <w:r w:rsidRPr="0063203A">
              <w:rPr>
                <w:rFonts w:eastAsia="Calibri"/>
                <w:b w:val="0"/>
                <w:lang w:eastAsia="en-US"/>
              </w:rPr>
              <w:t>4</w:t>
            </w:r>
          </w:p>
        </w:tc>
        <w:tc>
          <w:tcPr>
            <w:tcW w:w="616" w:type="dxa"/>
          </w:tcPr>
          <w:p w14:paraId="2725D171" w14:textId="77777777" w:rsidR="001358FE" w:rsidRPr="0063203A" w:rsidRDefault="001358FE" w:rsidP="00DD2CBA">
            <w:pPr>
              <w:rPr>
                <w:rFonts w:eastAsia="Calibri"/>
                <w:b w:val="0"/>
                <w:lang w:eastAsia="en-US"/>
              </w:rPr>
            </w:pPr>
            <w:r w:rsidRPr="0063203A">
              <w:rPr>
                <w:rFonts w:eastAsia="Calibri"/>
                <w:b w:val="0"/>
                <w:lang w:eastAsia="en-US"/>
              </w:rPr>
              <w:t>LO</w:t>
            </w:r>
          </w:p>
          <w:p w14:paraId="70E09D03" w14:textId="77777777" w:rsidR="001358FE" w:rsidRPr="0063203A" w:rsidRDefault="001358FE" w:rsidP="00DD2CBA">
            <w:pPr>
              <w:rPr>
                <w:rFonts w:eastAsia="Calibri"/>
                <w:b w:val="0"/>
                <w:lang w:eastAsia="en-US"/>
              </w:rPr>
            </w:pPr>
            <w:r w:rsidRPr="0063203A">
              <w:rPr>
                <w:rFonts w:eastAsia="Calibri"/>
                <w:b w:val="0"/>
                <w:lang w:eastAsia="en-US"/>
              </w:rPr>
              <w:t>2,3,4</w:t>
            </w:r>
          </w:p>
        </w:tc>
        <w:tc>
          <w:tcPr>
            <w:tcW w:w="619" w:type="dxa"/>
          </w:tcPr>
          <w:p w14:paraId="73F4686F"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2575D58" w14:textId="77777777" w:rsidR="001358FE" w:rsidRPr="0063203A" w:rsidRDefault="001358FE" w:rsidP="00DD2CBA">
            <w:pPr>
              <w:jc w:val="center"/>
              <w:rPr>
                <w:rFonts w:eastAsia="Calibri"/>
                <w:b w:val="0"/>
                <w:lang w:eastAsia="en-US"/>
              </w:rPr>
            </w:pPr>
            <w:r w:rsidRPr="0063203A">
              <w:rPr>
                <w:rFonts w:eastAsia="Calibri"/>
                <w:b w:val="0"/>
                <w:lang w:eastAsia="en-US"/>
              </w:rPr>
              <w:t>2,3,4</w:t>
            </w:r>
          </w:p>
        </w:tc>
        <w:tc>
          <w:tcPr>
            <w:tcW w:w="501" w:type="dxa"/>
          </w:tcPr>
          <w:p w14:paraId="6CA4A58C"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36FEEFE" w14:textId="77777777" w:rsidR="001358FE" w:rsidRPr="0063203A" w:rsidRDefault="001358FE" w:rsidP="00DD2CBA">
            <w:pPr>
              <w:jc w:val="center"/>
              <w:rPr>
                <w:rFonts w:eastAsia="Calibri"/>
                <w:b w:val="0"/>
                <w:lang w:eastAsia="en-US"/>
              </w:rPr>
            </w:pPr>
            <w:r w:rsidRPr="0063203A">
              <w:rPr>
                <w:rFonts w:eastAsia="Calibri"/>
                <w:b w:val="0"/>
                <w:lang w:eastAsia="en-US"/>
              </w:rPr>
              <w:t>4,6</w:t>
            </w:r>
          </w:p>
        </w:tc>
        <w:tc>
          <w:tcPr>
            <w:tcW w:w="733" w:type="dxa"/>
          </w:tcPr>
          <w:p w14:paraId="78302584" w14:textId="77777777" w:rsidR="001358FE" w:rsidRPr="0063203A" w:rsidRDefault="001358FE" w:rsidP="00DD2CBA">
            <w:pPr>
              <w:rPr>
                <w:rFonts w:eastAsia="Calibri"/>
                <w:b w:val="0"/>
                <w:lang w:eastAsia="en-US"/>
              </w:rPr>
            </w:pPr>
            <w:r w:rsidRPr="0063203A">
              <w:rPr>
                <w:rFonts w:eastAsia="Calibri"/>
                <w:b w:val="0"/>
                <w:lang w:eastAsia="en-US"/>
              </w:rPr>
              <w:t>LO1,2</w:t>
            </w:r>
          </w:p>
          <w:p w14:paraId="6A1C2F56" w14:textId="77777777" w:rsidR="001358FE" w:rsidRPr="0063203A" w:rsidRDefault="001358FE" w:rsidP="00DD2CBA">
            <w:pPr>
              <w:rPr>
                <w:rFonts w:eastAsia="Calibri"/>
                <w:b w:val="0"/>
                <w:lang w:eastAsia="en-US"/>
              </w:rPr>
            </w:pPr>
            <w:r w:rsidRPr="0063203A">
              <w:rPr>
                <w:rFonts w:eastAsia="Calibri"/>
                <w:b w:val="0"/>
                <w:lang w:eastAsia="en-US"/>
              </w:rPr>
              <w:t>3,4,5</w:t>
            </w:r>
          </w:p>
        </w:tc>
        <w:tc>
          <w:tcPr>
            <w:tcW w:w="616" w:type="dxa"/>
          </w:tcPr>
          <w:p w14:paraId="5650F625"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7AFFC59A" w14:textId="77777777" w:rsidR="001358FE" w:rsidRPr="0063203A" w:rsidRDefault="001358FE" w:rsidP="00DD2CBA">
            <w:pPr>
              <w:jc w:val="center"/>
              <w:rPr>
                <w:rFonts w:eastAsia="Calibri"/>
                <w:b w:val="0"/>
                <w:lang w:eastAsia="en-US"/>
              </w:rPr>
            </w:pPr>
            <w:r w:rsidRPr="0063203A">
              <w:rPr>
                <w:rFonts w:eastAsia="Calibri"/>
                <w:b w:val="0"/>
                <w:lang w:eastAsia="en-US"/>
              </w:rPr>
              <w:t>3,4,5</w:t>
            </w:r>
          </w:p>
        </w:tc>
        <w:tc>
          <w:tcPr>
            <w:tcW w:w="783" w:type="dxa"/>
          </w:tcPr>
          <w:p w14:paraId="414C8ED2"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310FDB18"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783" w:type="dxa"/>
          </w:tcPr>
          <w:p w14:paraId="4854E22A"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7B7532CE"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501" w:type="dxa"/>
          </w:tcPr>
          <w:p w14:paraId="5A2B08F6"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4003B696"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491" w:type="dxa"/>
          </w:tcPr>
          <w:p w14:paraId="69805D93" w14:textId="77777777" w:rsidR="001358FE" w:rsidRPr="0063203A" w:rsidRDefault="001358FE" w:rsidP="00DD2CBA">
            <w:pPr>
              <w:rPr>
                <w:rFonts w:eastAsia="Calibri"/>
                <w:b w:val="0"/>
                <w:lang w:eastAsia="en-US"/>
              </w:rPr>
            </w:pPr>
          </w:p>
        </w:tc>
        <w:tc>
          <w:tcPr>
            <w:tcW w:w="326" w:type="dxa"/>
          </w:tcPr>
          <w:p w14:paraId="7C92BC5F" w14:textId="77777777" w:rsidR="001358FE" w:rsidRPr="00A935D6" w:rsidRDefault="001358FE" w:rsidP="00DD2CBA">
            <w:pPr>
              <w:rPr>
                <w:rFonts w:eastAsia="Calibri"/>
                <w:b w:val="0"/>
                <w:lang w:eastAsia="en-US"/>
              </w:rPr>
            </w:pPr>
          </w:p>
        </w:tc>
      </w:tr>
    </w:tbl>
    <w:p w14:paraId="657E1718" w14:textId="77777777" w:rsidR="001358FE" w:rsidRPr="00CA1F18" w:rsidRDefault="001358FE" w:rsidP="001358FE">
      <w:pPr>
        <w:jc w:val="both"/>
      </w:pPr>
    </w:p>
    <w:p w14:paraId="3148CFE2" w14:textId="77777777" w:rsidR="001358FE" w:rsidRPr="00CA1F18" w:rsidRDefault="001358FE" w:rsidP="001358FE">
      <w:pPr>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gridCol w:w="1080"/>
        <w:gridCol w:w="1824"/>
      </w:tblGrid>
      <w:tr w:rsidR="00921C2B" w:rsidRPr="004618F0" w14:paraId="4AF857C3" w14:textId="77777777" w:rsidTr="00EA2AED">
        <w:trPr>
          <w:trHeight w:val="264"/>
        </w:trPr>
        <w:tc>
          <w:tcPr>
            <w:tcW w:w="9312" w:type="dxa"/>
            <w:gridSpan w:val="4"/>
          </w:tcPr>
          <w:p w14:paraId="515BD49C" w14:textId="77777777" w:rsidR="001358FE" w:rsidRPr="004618F0" w:rsidRDefault="001358FE" w:rsidP="00EA2AED">
            <w:pPr>
              <w:jc w:val="both"/>
              <w:rPr>
                <w:b w:val="0"/>
              </w:rPr>
            </w:pPr>
            <w:r w:rsidRPr="004618F0">
              <w:rPr>
                <w:b w:val="0"/>
              </w:rPr>
              <w:t>ECTS Table</w:t>
            </w:r>
          </w:p>
        </w:tc>
      </w:tr>
      <w:tr w:rsidR="00921C2B" w:rsidRPr="004618F0" w14:paraId="27BA5E3D" w14:textId="77777777" w:rsidTr="00EA2AED">
        <w:trPr>
          <w:trHeight w:val="264"/>
        </w:trPr>
        <w:tc>
          <w:tcPr>
            <w:tcW w:w="5508" w:type="dxa"/>
          </w:tcPr>
          <w:p w14:paraId="344BADAE" w14:textId="77777777" w:rsidR="001358FE" w:rsidRPr="004618F0" w:rsidRDefault="001358FE" w:rsidP="00EA2AED">
            <w:pPr>
              <w:jc w:val="both"/>
              <w:rPr>
                <w:b w:val="0"/>
              </w:rPr>
            </w:pPr>
            <w:r w:rsidRPr="004618F0">
              <w:rPr>
                <w:b w:val="0"/>
              </w:rPr>
              <w:t>Course Activities</w:t>
            </w:r>
          </w:p>
        </w:tc>
        <w:tc>
          <w:tcPr>
            <w:tcW w:w="900" w:type="dxa"/>
          </w:tcPr>
          <w:p w14:paraId="5652BDE2" w14:textId="77777777" w:rsidR="001358FE" w:rsidRPr="004618F0" w:rsidRDefault="001358FE" w:rsidP="00EA2AED">
            <w:pPr>
              <w:jc w:val="both"/>
              <w:rPr>
                <w:b w:val="0"/>
              </w:rPr>
            </w:pPr>
            <w:r w:rsidRPr="004618F0">
              <w:rPr>
                <w:b w:val="0"/>
              </w:rPr>
              <w:t>Number</w:t>
            </w:r>
          </w:p>
        </w:tc>
        <w:tc>
          <w:tcPr>
            <w:tcW w:w="1080" w:type="dxa"/>
          </w:tcPr>
          <w:p w14:paraId="3F4B607E" w14:textId="77777777" w:rsidR="001358FE" w:rsidRPr="004618F0" w:rsidRDefault="001358FE" w:rsidP="00EA2AED">
            <w:pPr>
              <w:jc w:val="both"/>
              <w:rPr>
                <w:b w:val="0"/>
              </w:rPr>
            </w:pPr>
            <w:r w:rsidRPr="004618F0">
              <w:rPr>
                <w:b w:val="0"/>
              </w:rPr>
              <w:t>Duration</w:t>
            </w:r>
          </w:p>
          <w:p w14:paraId="49C19000" w14:textId="77777777" w:rsidR="001358FE" w:rsidRPr="004618F0" w:rsidRDefault="001358FE" w:rsidP="00EA2AED">
            <w:pPr>
              <w:jc w:val="both"/>
              <w:rPr>
                <w:b w:val="0"/>
              </w:rPr>
            </w:pPr>
            <w:r w:rsidRPr="004618F0">
              <w:rPr>
                <w:b w:val="0"/>
              </w:rPr>
              <w:t>(hour)</w:t>
            </w:r>
          </w:p>
        </w:tc>
        <w:tc>
          <w:tcPr>
            <w:tcW w:w="1824" w:type="dxa"/>
          </w:tcPr>
          <w:p w14:paraId="21BE1BC1" w14:textId="20D50A2A" w:rsidR="001358FE" w:rsidRPr="004618F0" w:rsidRDefault="001358FE" w:rsidP="00EA2AED">
            <w:pPr>
              <w:jc w:val="both"/>
              <w:rPr>
                <w:b w:val="0"/>
              </w:rPr>
            </w:pPr>
            <w:r w:rsidRPr="004618F0">
              <w:rPr>
                <w:b w:val="0"/>
              </w:rPr>
              <w:t xml:space="preserve">Total </w:t>
            </w:r>
            <w:r w:rsidR="00A5726D" w:rsidRPr="004618F0">
              <w:rPr>
                <w:b w:val="0"/>
              </w:rPr>
              <w:t>Workload</w:t>
            </w:r>
          </w:p>
          <w:p w14:paraId="153B8718" w14:textId="77777777" w:rsidR="001358FE" w:rsidRPr="004618F0" w:rsidRDefault="001358FE" w:rsidP="00EA2AED">
            <w:pPr>
              <w:jc w:val="both"/>
              <w:rPr>
                <w:b w:val="0"/>
              </w:rPr>
            </w:pPr>
            <w:r w:rsidRPr="004618F0">
              <w:rPr>
                <w:b w:val="0"/>
              </w:rPr>
              <w:t xml:space="preserve">(hour) </w:t>
            </w:r>
          </w:p>
        </w:tc>
      </w:tr>
      <w:tr w:rsidR="00921C2B" w:rsidRPr="004618F0" w14:paraId="1FABCEDB" w14:textId="77777777" w:rsidTr="00EA2AED">
        <w:trPr>
          <w:trHeight w:val="264"/>
        </w:trPr>
        <w:tc>
          <w:tcPr>
            <w:tcW w:w="9312" w:type="dxa"/>
            <w:gridSpan w:val="4"/>
          </w:tcPr>
          <w:p w14:paraId="33BE1EAE" w14:textId="77777777" w:rsidR="001358FE" w:rsidRPr="004618F0" w:rsidRDefault="001358FE" w:rsidP="00EA2AED">
            <w:pPr>
              <w:jc w:val="both"/>
              <w:rPr>
                <w:b w:val="0"/>
              </w:rPr>
            </w:pPr>
            <w:r w:rsidRPr="004618F0">
              <w:rPr>
                <w:b w:val="0"/>
              </w:rPr>
              <w:t>In Class Activities</w:t>
            </w:r>
          </w:p>
        </w:tc>
      </w:tr>
      <w:tr w:rsidR="00921C2B" w:rsidRPr="004618F0" w14:paraId="47E34147" w14:textId="77777777" w:rsidTr="00EA2AED">
        <w:trPr>
          <w:trHeight w:val="250"/>
        </w:trPr>
        <w:tc>
          <w:tcPr>
            <w:tcW w:w="5508" w:type="dxa"/>
          </w:tcPr>
          <w:p w14:paraId="1D2B72A4" w14:textId="77777777" w:rsidR="001358FE" w:rsidRPr="004618F0" w:rsidRDefault="001358FE" w:rsidP="00EA2AED">
            <w:pPr>
              <w:ind w:firstLine="540"/>
              <w:jc w:val="both"/>
              <w:rPr>
                <w:b w:val="0"/>
              </w:rPr>
            </w:pPr>
            <w:r w:rsidRPr="004618F0">
              <w:rPr>
                <w:b w:val="0"/>
              </w:rPr>
              <w:t xml:space="preserve">Lectures </w:t>
            </w:r>
          </w:p>
        </w:tc>
        <w:tc>
          <w:tcPr>
            <w:tcW w:w="900" w:type="dxa"/>
          </w:tcPr>
          <w:p w14:paraId="26D9B135" w14:textId="77777777" w:rsidR="001358FE" w:rsidRPr="004618F0" w:rsidRDefault="001358FE" w:rsidP="00EA2AED">
            <w:pPr>
              <w:jc w:val="both"/>
              <w:rPr>
                <w:b w:val="0"/>
              </w:rPr>
            </w:pPr>
            <w:r w:rsidRPr="004618F0">
              <w:rPr>
                <w:b w:val="0"/>
              </w:rPr>
              <w:t>14</w:t>
            </w:r>
          </w:p>
        </w:tc>
        <w:tc>
          <w:tcPr>
            <w:tcW w:w="1080" w:type="dxa"/>
          </w:tcPr>
          <w:p w14:paraId="086FF781" w14:textId="77777777" w:rsidR="001358FE" w:rsidRPr="004618F0" w:rsidRDefault="001358FE" w:rsidP="00EA2AED">
            <w:pPr>
              <w:jc w:val="both"/>
              <w:rPr>
                <w:b w:val="0"/>
              </w:rPr>
            </w:pPr>
            <w:r w:rsidRPr="004618F0">
              <w:rPr>
                <w:b w:val="0"/>
              </w:rPr>
              <w:t>2</w:t>
            </w:r>
          </w:p>
        </w:tc>
        <w:tc>
          <w:tcPr>
            <w:tcW w:w="1824" w:type="dxa"/>
          </w:tcPr>
          <w:p w14:paraId="4A76BAA6" w14:textId="77777777" w:rsidR="001358FE" w:rsidRPr="004618F0" w:rsidRDefault="001358FE" w:rsidP="00EA2AED">
            <w:pPr>
              <w:jc w:val="both"/>
              <w:rPr>
                <w:b w:val="0"/>
              </w:rPr>
            </w:pPr>
            <w:r w:rsidRPr="004618F0">
              <w:rPr>
                <w:b w:val="0"/>
              </w:rPr>
              <w:t>28</w:t>
            </w:r>
          </w:p>
        </w:tc>
      </w:tr>
      <w:tr w:rsidR="00921C2B" w:rsidRPr="004618F0" w14:paraId="7AEEB9F9" w14:textId="77777777" w:rsidTr="00EA2AED">
        <w:trPr>
          <w:trHeight w:val="250"/>
        </w:trPr>
        <w:tc>
          <w:tcPr>
            <w:tcW w:w="5508" w:type="dxa"/>
          </w:tcPr>
          <w:p w14:paraId="744C2BDD" w14:textId="77777777" w:rsidR="001358FE" w:rsidRPr="004618F0" w:rsidRDefault="001358FE" w:rsidP="00EA2AED">
            <w:pPr>
              <w:ind w:firstLine="540"/>
              <w:jc w:val="both"/>
              <w:rPr>
                <w:b w:val="0"/>
              </w:rPr>
            </w:pPr>
            <w:r w:rsidRPr="004618F0">
              <w:rPr>
                <w:b w:val="0"/>
              </w:rPr>
              <w:t>Lab practice</w:t>
            </w:r>
          </w:p>
        </w:tc>
        <w:tc>
          <w:tcPr>
            <w:tcW w:w="900" w:type="dxa"/>
          </w:tcPr>
          <w:p w14:paraId="293BACC8" w14:textId="77777777" w:rsidR="001358FE" w:rsidRPr="004618F0" w:rsidRDefault="001358FE" w:rsidP="00EA2AED">
            <w:pPr>
              <w:jc w:val="both"/>
              <w:rPr>
                <w:b w:val="0"/>
              </w:rPr>
            </w:pPr>
          </w:p>
        </w:tc>
        <w:tc>
          <w:tcPr>
            <w:tcW w:w="1080" w:type="dxa"/>
          </w:tcPr>
          <w:p w14:paraId="716032EB" w14:textId="77777777" w:rsidR="001358FE" w:rsidRPr="004618F0" w:rsidRDefault="001358FE" w:rsidP="00EA2AED">
            <w:pPr>
              <w:jc w:val="both"/>
              <w:rPr>
                <w:b w:val="0"/>
              </w:rPr>
            </w:pPr>
          </w:p>
        </w:tc>
        <w:tc>
          <w:tcPr>
            <w:tcW w:w="1824" w:type="dxa"/>
          </w:tcPr>
          <w:p w14:paraId="128E5F67" w14:textId="77777777" w:rsidR="001358FE" w:rsidRPr="004618F0" w:rsidRDefault="001358FE" w:rsidP="00EA2AED">
            <w:pPr>
              <w:jc w:val="both"/>
              <w:rPr>
                <w:b w:val="0"/>
              </w:rPr>
            </w:pPr>
          </w:p>
        </w:tc>
      </w:tr>
      <w:tr w:rsidR="00921C2B" w:rsidRPr="004618F0" w14:paraId="3C40B986" w14:textId="77777777" w:rsidTr="00EA2AED">
        <w:trPr>
          <w:trHeight w:val="250"/>
        </w:trPr>
        <w:tc>
          <w:tcPr>
            <w:tcW w:w="9312" w:type="dxa"/>
            <w:gridSpan w:val="4"/>
          </w:tcPr>
          <w:p w14:paraId="33617134" w14:textId="77777777" w:rsidR="001358FE" w:rsidRPr="004618F0" w:rsidRDefault="001358FE" w:rsidP="00EA2AED">
            <w:pPr>
              <w:jc w:val="both"/>
              <w:rPr>
                <w:b w:val="0"/>
              </w:rPr>
            </w:pPr>
            <w:r w:rsidRPr="004618F0">
              <w:rPr>
                <w:b w:val="0"/>
              </w:rPr>
              <w:t>Exams</w:t>
            </w:r>
          </w:p>
        </w:tc>
      </w:tr>
      <w:tr w:rsidR="00921C2B" w:rsidRPr="004618F0" w14:paraId="596B0165" w14:textId="77777777" w:rsidTr="00EA2AED">
        <w:trPr>
          <w:trHeight w:val="250"/>
        </w:trPr>
        <w:tc>
          <w:tcPr>
            <w:tcW w:w="5508" w:type="dxa"/>
          </w:tcPr>
          <w:p w14:paraId="1A1A1728" w14:textId="77777777" w:rsidR="001358FE" w:rsidRPr="004618F0" w:rsidRDefault="001358FE" w:rsidP="00EA2AED">
            <w:pPr>
              <w:ind w:left="540"/>
              <w:jc w:val="both"/>
              <w:rPr>
                <w:b w:val="0"/>
              </w:rPr>
            </w:pPr>
            <w:r w:rsidRPr="004618F0">
              <w:rPr>
                <w:b w:val="0"/>
              </w:rPr>
              <w:t xml:space="preserve">Final </w:t>
            </w:r>
          </w:p>
        </w:tc>
        <w:tc>
          <w:tcPr>
            <w:tcW w:w="900" w:type="dxa"/>
          </w:tcPr>
          <w:p w14:paraId="75F72C53" w14:textId="77777777" w:rsidR="001358FE" w:rsidRPr="004618F0" w:rsidRDefault="001358FE" w:rsidP="00EA2AED">
            <w:pPr>
              <w:jc w:val="both"/>
              <w:rPr>
                <w:b w:val="0"/>
              </w:rPr>
            </w:pPr>
            <w:r w:rsidRPr="004618F0">
              <w:rPr>
                <w:b w:val="0"/>
              </w:rPr>
              <w:t>1</w:t>
            </w:r>
          </w:p>
        </w:tc>
        <w:tc>
          <w:tcPr>
            <w:tcW w:w="1080" w:type="dxa"/>
          </w:tcPr>
          <w:p w14:paraId="266C6158" w14:textId="77777777" w:rsidR="001358FE" w:rsidRPr="004618F0" w:rsidRDefault="001358FE" w:rsidP="00EA2AED">
            <w:pPr>
              <w:jc w:val="both"/>
              <w:rPr>
                <w:b w:val="0"/>
              </w:rPr>
            </w:pPr>
            <w:r w:rsidRPr="004618F0">
              <w:rPr>
                <w:b w:val="0"/>
              </w:rPr>
              <w:t>2</w:t>
            </w:r>
          </w:p>
        </w:tc>
        <w:tc>
          <w:tcPr>
            <w:tcW w:w="1824" w:type="dxa"/>
          </w:tcPr>
          <w:p w14:paraId="26DF23BE" w14:textId="77777777" w:rsidR="001358FE" w:rsidRPr="004618F0" w:rsidRDefault="001358FE" w:rsidP="00EA2AED">
            <w:pPr>
              <w:jc w:val="both"/>
              <w:rPr>
                <w:b w:val="0"/>
              </w:rPr>
            </w:pPr>
            <w:r w:rsidRPr="004618F0">
              <w:rPr>
                <w:b w:val="0"/>
              </w:rPr>
              <w:t>2</w:t>
            </w:r>
          </w:p>
        </w:tc>
      </w:tr>
      <w:tr w:rsidR="00921C2B" w:rsidRPr="004618F0" w14:paraId="1CC4DA2D" w14:textId="77777777" w:rsidTr="00EA2AED">
        <w:trPr>
          <w:trHeight w:val="250"/>
        </w:trPr>
        <w:tc>
          <w:tcPr>
            <w:tcW w:w="5508" w:type="dxa"/>
          </w:tcPr>
          <w:p w14:paraId="79216391" w14:textId="77777777" w:rsidR="001358FE" w:rsidRPr="004618F0" w:rsidRDefault="001358FE" w:rsidP="00EA2AED">
            <w:pPr>
              <w:ind w:left="540"/>
              <w:jc w:val="both"/>
              <w:rPr>
                <w:b w:val="0"/>
              </w:rPr>
            </w:pPr>
            <w:r w:rsidRPr="004618F0">
              <w:rPr>
                <w:b w:val="0"/>
              </w:rPr>
              <w:t>Mid-term</w:t>
            </w:r>
          </w:p>
        </w:tc>
        <w:tc>
          <w:tcPr>
            <w:tcW w:w="900" w:type="dxa"/>
          </w:tcPr>
          <w:p w14:paraId="10F5B6C0" w14:textId="77777777" w:rsidR="001358FE" w:rsidRPr="004618F0" w:rsidRDefault="001358FE" w:rsidP="00EA2AED">
            <w:pPr>
              <w:jc w:val="both"/>
              <w:rPr>
                <w:b w:val="0"/>
              </w:rPr>
            </w:pPr>
            <w:r w:rsidRPr="004618F0">
              <w:rPr>
                <w:b w:val="0"/>
              </w:rPr>
              <w:t>1</w:t>
            </w:r>
          </w:p>
        </w:tc>
        <w:tc>
          <w:tcPr>
            <w:tcW w:w="1080" w:type="dxa"/>
          </w:tcPr>
          <w:p w14:paraId="3D70AE01" w14:textId="77777777" w:rsidR="001358FE" w:rsidRPr="004618F0" w:rsidRDefault="001358FE" w:rsidP="00EA2AED">
            <w:pPr>
              <w:jc w:val="both"/>
              <w:rPr>
                <w:b w:val="0"/>
              </w:rPr>
            </w:pPr>
            <w:r w:rsidRPr="004618F0">
              <w:rPr>
                <w:b w:val="0"/>
              </w:rPr>
              <w:t>2</w:t>
            </w:r>
          </w:p>
        </w:tc>
        <w:tc>
          <w:tcPr>
            <w:tcW w:w="1824" w:type="dxa"/>
          </w:tcPr>
          <w:p w14:paraId="26D0366E" w14:textId="77777777" w:rsidR="001358FE" w:rsidRPr="004618F0" w:rsidRDefault="001358FE" w:rsidP="00EA2AED">
            <w:pPr>
              <w:jc w:val="both"/>
              <w:rPr>
                <w:b w:val="0"/>
              </w:rPr>
            </w:pPr>
            <w:r w:rsidRPr="004618F0">
              <w:rPr>
                <w:b w:val="0"/>
              </w:rPr>
              <w:t>2</w:t>
            </w:r>
          </w:p>
        </w:tc>
      </w:tr>
      <w:tr w:rsidR="00921C2B" w:rsidRPr="004618F0" w14:paraId="2C74D3CA" w14:textId="77777777" w:rsidTr="00EA2AED">
        <w:trPr>
          <w:trHeight w:val="250"/>
        </w:trPr>
        <w:tc>
          <w:tcPr>
            <w:tcW w:w="5508" w:type="dxa"/>
          </w:tcPr>
          <w:p w14:paraId="46F2BD60" w14:textId="77777777" w:rsidR="001358FE" w:rsidRPr="004618F0" w:rsidRDefault="001358FE" w:rsidP="00EA2AED">
            <w:pPr>
              <w:ind w:left="540"/>
              <w:jc w:val="both"/>
              <w:rPr>
                <w:b w:val="0"/>
              </w:rPr>
            </w:pPr>
          </w:p>
        </w:tc>
        <w:tc>
          <w:tcPr>
            <w:tcW w:w="900" w:type="dxa"/>
          </w:tcPr>
          <w:p w14:paraId="6957DB39" w14:textId="77777777" w:rsidR="001358FE" w:rsidRPr="004618F0" w:rsidRDefault="001358FE" w:rsidP="00EA2AED">
            <w:pPr>
              <w:jc w:val="both"/>
              <w:rPr>
                <w:b w:val="0"/>
              </w:rPr>
            </w:pPr>
          </w:p>
        </w:tc>
        <w:tc>
          <w:tcPr>
            <w:tcW w:w="1080" w:type="dxa"/>
          </w:tcPr>
          <w:p w14:paraId="6A820141" w14:textId="77777777" w:rsidR="001358FE" w:rsidRPr="004618F0" w:rsidRDefault="001358FE" w:rsidP="00EA2AED">
            <w:pPr>
              <w:jc w:val="both"/>
              <w:rPr>
                <w:b w:val="0"/>
              </w:rPr>
            </w:pPr>
          </w:p>
        </w:tc>
        <w:tc>
          <w:tcPr>
            <w:tcW w:w="1824" w:type="dxa"/>
          </w:tcPr>
          <w:p w14:paraId="18771BDE" w14:textId="77777777" w:rsidR="001358FE" w:rsidRPr="004618F0" w:rsidRDefault="001358FE" w:rsidP="00EA2AED">
            <w:pPr>
              <w:jc w:val="both"/>
              <w:rPr>
                <w:b w:val="0"/>
              </w:rPr>
            </w:pPr>
          </w:p>
        </w:tc>
      </w:tr>
      <w:tr w:rsidR="00921C2B" w:rsidRPr="004618F0" w14:paraId="71E36C85" w14:textId="77777777" w:rsidTr="00EA2AED">
        <w:trPr>
          <w:trHeight w:val="250"/>
        </w:trPr>
        <w:tc>
          <w:tcPr>
            <w:tcW w:w="9312" w:type="dxa"/>
            <w:gridSpan w:val="4"/>
          </w:tcPr>
          <w:p w14:paraId="18EDB272" w14:textId="77777777" w:rsidR="001358FE" w:rsidRPr="004618F0" w:rsidRDefault="001358FE" w:rsidP="00EA2AED">
            <w:pPr>
              <w:jc w:val="both"/>
              <w:rPr>
                <w:b w:val="0"/>
              </w:rPr>
            </w:pPr>
            <w:r w:rsidRPr="004618F0">
              <w:rPr>
                <w:b w:val="0"/>
              </w:rPr>
              <w:t>Out Class activities</w:t>
            </w:r>
          </w:p>
        </w:tc>
      </w:tr>
      <w:tr w:rsidR="00921C2B" w:rsidRPr="004618F0" w14:paraId="499CDB3D" w14:textId="77777777" w:rsidTr="00EA2AED">
        <w:trPr>
          <w:trHeight w:val="250"/>
        </w:trPr>
        <w:tc>
          <w:tcPr>
            <w:tcW w:w="5508" w:type="dxa"/>
          </w:tcPr>
          <w:p w14:paraId="3CC7117E" w14:textId="77777777" w:rsidR="001358FE" w:rsidRPr="004618F0" w:rsidRDefault="001358FE" w:rsidP="00EA2AED">
            <w:pPr>
              <w:ind w:left="540"/>
              <w:jc w:val="both"/>
              <w:rPr>
                <w:b w:val="0"/>
              </w:rPr>
            </w:pPr>
            <w:r w:rsidRPr="004618F0">
              <w:rPr>
                <w:b w:val="0"/>
              </w:rPr>
              <w:t xml:space="preserve">Preparation before/after weekly lectures </w:t>
            </w:r>
          </w:p>
        </w:tc>
        <w:tc>
          <w:tcPr>
            <w:tcW w:w="900" w:type="dxa"/>
          </w:tcPr>
          <w:p w14:paraId="3BF6ED42" w14:textId="77777777" w:rsidR="001358FE" w:rsidRPr="004618F0" w:rsidRDefault="001358FE" w:rsidP="00EA2AED">
            <w:pPr>
              <w:jc w:val="both"/>
              <w:rPr>
                <w:b w:val="0"/>
              </w:rPr>
            </w:pPr>
            <w:r w:rsidRPr="004618F0">
              <w:rPr>
                <w:b w:val="0"/>
              </w:rPr>
              <w:t>14</w:t>
            </w:r>
          </w:p>
        </w:tc>
        <w:tc>
          <w:tcPr>
            <w:tcW w:w="1080" w:type="dxa"/>
          </w:tcPr>
          <w:p w14:paraId="0AF8D8B1" w14:textId="77777777" w:rsidR="001358FE" w:rsidRPr="004618F0" w:rsidRDefault="001358FE" w:rsidP="00EA2AED">
            <w:pPr>
              <w:jc w:val="both"/>
              <w:rPr>
                <w:b w:val="0"/>
              </w:rPr>
            </w:pPr>
            <w:r w:rsidRPr="004618F0">
              <w:rPr>
                <w:b w:val="0"/>
              </w:rPr>
              <w:t>1</w:t>
            </w:r>
          </w:p>
        </w:tc>
        <w:tc>
          <w:tcPr>
            <w:tcW w:w="1824" w:type="dxa"/>
          </w:tcPr>
          <w:p w14:paraId="079DBE5E" w14:textId="77777777" w:rsidR="001358FE" w:rsidRPr="004618F0" w:rsidRDefault="001358FE" w:rsidP="00EA2AED">
            <w:pPr>
              <w:jc w:val="both"/>
              <w:rPr>
                <w:b w:val="0"/>
              </w:rPr>
            </w:pPr>
            <w:r w:rsidRPr="004618F0">
              <w:rPr>
                <w:b w:val="0"/>
              </w:rPr>
              <w:t>14</w:t>
            </w:r>
          </w:p>
        </w:tc>
      </w:tr>
      <w:tr w:rsidR="00921C2B" w:rsidRPr="004618F0" w14:paraId="40AC2EA1" w14:textId="77777777" w:rsidTr="00EA2AED">
        <w:trPr>
          <w:trHeight w:val="250"/>
        </w:trPr>
        <w:tc>
          <w:tcPr>
            <w:tcW w:w="5508" w:type="dxa"/>
          </w:tcPr>
          <w:p w14:paraId="21938AC1" w14:textId="77777777" w:rsidR="001358FE" w:rsidRPr="004618F0" w:rsidRDefault="001358FE" w:rsidP="00EA2AED">
            <w:pPr>
              <w:ind w:left="540"/>
              <w:jc w:val="both"/>
              <w:rPr>
                <w:b w:val="0"/>
              </w:rPr>
            </w:pPr>
            <w:r w:rsidRPr="004618F0">
              <w:rPr>
                <w:b w:val="0"/>
              </w:rPr>
              <w:t>Independent study</w:t>
            </w:r>
          </w:p>
        </w:tc>
        <w:tc>
          <w:tcPr>
            <w:tcW w:w="900" w:type="dxa"/>
          </w:tcPr>
          <w:p w14:paraId="343ECE8D" w14:textId="77777777" w:rsidR="001358FE" w:rsidRPr="004618F0" w:rsidRDefault="001358FE" w:rsidP="00EA2AED">
            <w:pPr>
              <w:jc w:val="both"/>
              <w:rPr>
                <w:b w:val="0"/>
              </w:rPr>
            </w:pPr>
            <w:r w:rsidRPr="004618F0">
              <w:rPr>
                <w:b w:val="0"/>
              </w:rPr>
              <w:t>14</w:t>
            </w:r>
          </w:p>
        </w:tc>
        <w:tc>
          <w:tcPr>
            <w:tcW w:w="1080" w:type="dxa"/>
          </w:tcPr>
          <w:p w14:paraId="6886D927" w14:textId="77777777" w:rsidR="001358FE" w:rsidRPr="004618F0" w:rsidRDefault="001358FE" w:rsidP="00EA2AED">
            <w:pPr>
              <w:jc w:val="both"/>
              <w:rPr>
                <w:b w:val="0"/>
              </w:rPr>
            </w:pPr>
            <w:r w:rsidRPr="004618F0">
              <w:rPr>
                <w:b w:val="0"/>
              </w:rPr>
              <w:t>1</w:t>
            </w:r>
          </w:p>
        </w:tc>
        <w:tc>
          <w:tcPr>
            <w:tcW w:w="1824" w:type="dxa"/>
          </w:tcPr>
          <w:p w14:paraId="18459685" w14:textId="77777777" w:rsidR="001358FE" w:rsidRPr="004618F0" w:rsidRDefault="001358FE" w:rsidP="00EA2AED">
            <w:pPr>
              <w:jc w:val="both"/>
              <w:rPr>
                <w:b w:val="0"/>
              </w:rPr>
            </w:pPr>
            <w:r w:rsidRPr="004618F0">
              <w:rPr>
                <w:b w:val="0"/>
              </w:rPr>
              <w:t>14</w:t>
            </w:r>
          </w:p>
        </w:tc>
      </w:tr>
      <w:tr w:rsidR="00921C2B" w:rsidRPr="004618F0" w14:paraId="4A20376A" w14:textId="77777777" w:rsidTr="00EA2AED">
        <w:trPr>
          <w:trHeight w:val="250"/>
        </w:trPr>
        <w:tc>
          <w:tcPr>
            <w:tcW w:w="5508" w:type="dxa"/>
          </w:tcPr>
          <w:p w14:paraId="2885A6D0" w14:textId="77777777" w:rsidR="001358FE" w:rsidRPr="004618F0" w:rsidRDefault="001358FE" w:rsidP="00EA2AED">
            <w:pPr>
              <w:ind w:firstLine="540"/>
              <w:jc w:val="both"/>
              <w:rPr>
                <w:b w:val="0"/>
              </w:rPr>
            </w:pPr>
            <w:r w:rsidRPr="004618F0">
              <w:rPr>
                <w:b w:val="0"/>
              </w:rPr>
              <w:t xml:space="preserve">Preparation for Mid-term Exam </w:t>
            </w:r>
          </w:p>
        </w:tc>
        <w:tc>
          <w:tcPr>
            <w:tcW w:w="900" w:type="dxa"/>
          </w:tcPr>
          <w:p w14:paraId="2A5D489D" w14:textId="77777777" w:rsidR="001358FE" w:rsidRPr="004618F0" w:rsidRDefault="001358FE" w:rsidP="00EA2AED">
            <w:pPr>
              <w:jc w:val="both"/>
              <w:rPr>
                <w:b w:val="0"/>
              </w:rPr>
            </w:pPr>
            <w:r w:rsidRPr="004618F0">
              <w:rPr>
                <w:b w:val="0"/>
              </w:rPr>
              <w:t>1</w:t>
            </w:r>
          </w:p>
        </w:tc>
        <w:tc>
          <w:tcPr>
            <w:tcW w:w="1080" w:type="dxa"/>
          </w:tcPr>
          <w:p w14:paraId="57B77AB6" w14:textId="77777777" w:rsidR="001358FE" w:rsidRPr="004618F0" w:rsidRDefault="001358FE" w:rsidP="00EA2AED">
            <w:pPr>
              <w:jc w:val="both"/>
              <w:rPr>
                <w:b w:val="0"/>
              </w:rPr>
            </w:pPr>
            <w:r w:rsidRPr="004618F0">
              <w:rPr>
                <w:b w:val="0"/>
              </w:rPr>
              <w:t>7</w:t>
            </w:r>
          </w:p>
        </w:tc>
        <w:tc>
          <w:tcPr>
            <w:tcW w:w="1824" w:type="dxa"/>
          </w:tcPr>
          <w:p w14:paraId="34EB837E" w14:textId="77777777" w:rsidR="001358FE" w:rsidRPr="004618F0" w:rsidRDefault="001358FE" w:rsidP="00EA2AED">
            <w:pPr>
              <w:jc w:val="both"/>
              <w:rPr>
                <w:b w:val="0"/>
              </w:rPr>
            </w:pPr>
            <w:r w:rsidRPr="004618F0">
              <w:rPr>
                <w:b w:val="0"/>
              </w:rPr>
              <w:t>7</w:t>
            </w:r>
          </w:p>
        </w:tc>
      </w:tr>
      <w:tr w:rsidR="00921C2B" w:rsidRPr="004618F0" w14:paraId="14A8DD51" w14:textId="77777777" w:rsidTr="00EA2AED">
        <w:trPr>
          <w:trHeight w:val="250"/>
        </w:trPr>
        <w:tc>
          <w:tcPr>
            <w:tcW w:w="5508" w:type="dxa"/>
          </w:tcPr>
          <w:p w14:paraId="50FAB1A7" w14:textId="77777777" w:rsidR="001358FE" w:rsidRPr="004618F0" w:rsidRDefault="001358FE" w:rsidP="00EA2AED">
            <w:pPr>
              <w:ind w:firstLine="540"/>
              <w:jc w:val="both"/>
              <w:rPr>
                <w:b w:val="0"/>
              </w:rPr>
            </w:pPr>
            <w:r w:rsidRPr="004618F0">
              <w:rPr>
                <w:b w:val="0"/>
              </w:rPr>
              <w:t>Preparation for Final Exam</w:t>
            </w:r>
          </w:p>
        </w:tc>
        <w:tc>
          <w:tcPr>
            <w:tcW w:w="900" w:type="dxa"/>
          </w:tcPr>
          <w:p w14:paraId="3C7E2CD5" w14:textId="77777777" w:rsidR="001358FE" w:rsidRPr="004618F0" w:rsidRDefault="001358FE" w:rsidP="00EA2AED">
            <w:pPr>
              <w:jc w:val="both"/>
              <w:rPr>
                <w:b w:val="0"/>
              </w:rPr>
            </w:pPr>
            <w:r w:rsidRPr="004618F0">
              <w:rPr>
                <w:b w:val="0"/>
              </w:rPr>
              <w:t>1</w:t>
            </w:r>
          </w:p>
        </w:tc>
        <w:tc>
          <w:tcPr>
            <w:tcW w:w="1080" w:type="dxa"/>
          </w:tcPr>
          <w:p w14:paraId="4F8AC710" w14:textId="77777777" w:rsidR="001358FE" w:rsidRPr="004618F0" w:rsidRDefault="001358FE" w:rsidP="00EA2AED">
            <w:pPr>
              <w:jc w:val="both"/>
              <w:rPr>
                <w:b w:val="0"/>
              </w:rPr>
            </w:pPr>
            <w:r w:rsidRPr="004618F0">
              <w:rPr>
                <w:b w:val="0"/>
              </w:rPr>
              <w:t>8</w:t>
            </w:r>
          </w:p>
        </w:tc>
        <w:tc>
          <w:tcPr>
            <w:tcW w:w="1824" w:type="dxa"/>
          </w:tcPr>
          <w:p w14:paraId="1A0388EE" w14:textId="77777777" w:rsidR="001358FE" w:rsidRPr="004618F0" w:rsidRDefault="001358FE" w:rsidP="00EA2AED">
            <w:pPr>
              <w:jc w:val="both"/>
              <w:rPr>
                <w:b w:val="0"/>
              </w:rPr>
            </w:pPr>
            <w:r w:rsidRPr="004618F0">
              <w:rPr>
                <w:b w:val="0"/>
              </w:rPr>
              <w:t>8</w:t>
            </w:r>
          </w:p>
        </w:tc>
      </w:tr>
      <w:tr w:rsidR="00921C2B" w:rsidRPr="004618F0" w14:paraId="24B8FF02" w14:textId="77777777" w:rsidTr="00EA2AED">
        <w:trPr>
          <w:trHeight w:val="250"/>
        </w:trPr>
        <w:tc>
          <w:tcPr>
            <w:tcW w:w="5508" w:type="dxa"/>
          </w:tcPr>
          <w:p w14:paraId="2D3F3183" w14:textId="77777777" w:rsidR="001358FE" w:rsidRPr="004618F0" w:rsidRDefault="001358FE" w:rsidP="00EA2AED">
            <w:pPr>
              <w:ind w:firstLine="540"/>
              <w:jc w:val="both"/>
              <w:rPr>
                <w:b w:val="0"/>
              </w:rPr>
            </w:pPr>
            <w:r w:rsidRPr="004618F0">
              <w:rPr>
                <w:b w:val="0"/>
              </w:rPr>
              <w:t xml:space="preserve">Preparation for Quiz etc. </w:t>
            </w:r>
          </w:p>
        </w:tc>
        <w:tc>
          <w:tcPr>
            <w:tcW w:w="900" w:type="dxa"/>
          </w:tcPr>
          <w:p w14:paraId="6C5B3432" w14:textId="77777777" w:rsidR="001358FE" w:rsidRPr="004618F0" w:rsidRDefault="001358FE" w:rsidP="00EA2AED">
            <w:pPr>
              <w:jc w:val="both"/>
              <w:rPr>
                <w:b w:val="0"/>
              </w:rPr>
            </w:pPr>
          </w:p>
        </w:tc>
        <w:tc>
          <w:tcPr>
            <w:tcW w:w="1080" w:type="dxa"/>
          </w:tcPr>
          <w:p w14:paraId="01EE588E" w14:textId="77777777" w:rsidR="001358FE" w:rsidRPr="004618F0" w:rsidRDefault="001358FE" w:rsidP="00EA2AED">
            <w:pPr>
              <w:jc w:val="both"/>
              <w:rPr>
                <w:b w:val="0"/>
              </w:rPr>
            </w:pPr>
          </w:p>
        </w:tc>
        <w:tc>
          <w:tcPr>
            <w:tcW w:w="1824" w:type="dxa"/>
          </w:tcPr>
          <w:p w14:paraId="2FC7F2C3" w14:textId="77777777" w:rsidR="001358FE" w:rsidRPr="004618F0" w:rsidRDefault="001358FE" w:rsidP="00EA2AED">
            <w:pPr>
              <w:jc w:val="both"/>
              <w:rPr>
                <w:b w:val="0"/>
              </w:rPr>
            </w:pPr>
          </w:p>
        </w:tc>
      </w:tr>
      <w:tr w:rsidR="00921C2B" w:rsidRPr="004618F0" w14:paraId="59B60A78" w14:textId="77777777" w:rsidTr="00EA2AED">
        <w:trPr>
          <w:trHeight w:val="250"/>
        </w:trPr>
        <w:tc>
          <w:tcPr>
            <w:tcW w:w="5508" w:type="dxa"/>
          </w:tcPr>
          <w:p w14:paraId="681BA3E0" w14:textId="77777777" w:rsidR="001358FE" w:rsidRPr="004618F0" w:rsidRDefault="001358FE" w:rsidP="00EA2AED">
            <w:pPr>
              <w:ind w:firstLine="540"/>
              <w:jc w:val="both"/>
              <w:rPr>
                <w:b w:val="0"/>
              </w:rPr>
            </w:pPr>
            <w:r w:rsidRPr="004618F0">
              <w:rPr>
                <w:b w:val="0"/>
              </w:rPr>
              <w:t xml:space="preserve">Preparing Individual Assignments </w:t>
            </w:r>
          </w:p>
        </w:tc>
        <w:tc>
          <w:tcPr>
            <w:tcW w:w="900" w:type="dxa"/>
          </w:tcPr>
          <w:p w14:paraId="076AB267" w14:textId="77777777" w:rsidR="001358FE" w:rsidRPr="004618F0" w:rsidRDefault="001358FE" w:rsidP="00EA2AED">
            <w:pPr>
              <w:jc w:val="both"/>
              <w:rPr>
                <w:b w:val="0"/>
              </w:rPr>
            </w:pPr>
          </w:p>
        </w:tc>
        <w:tc>
          <w:tcPr>
            <w:tcW w:w="1080" w:type="dxa"/>
          </w:tcPr>
          <w:p w14:paraId="234ACDB8" w14:textId="77777777" w:rsidR="001358FE" w:rsidRPr="004618F0" w:rsidRDefault="001358FE" w:rsidP="00EA2AED">
            <w:pPr>
              <w:jc w:val="both"/>
              <w:rPr>
                <w:b w:val="0"/>
              </w:rPr>
            </w:pPr>
          </w:p>
        </w:tc>
        <w:tc>
          <w:tcPr>
            <w:tcW w:w="1824" w:type="dxa"/>
          </w:tcPr>
          <w:p w14:paraId="07C2DD72" w14:textId="77777777" w:rsidR="001358FE" w:rsidRPr="004618F0" w:rsidRDefault="001358FE" w:rsidP="00EA2AED">
            <w:pPr>
              <w:jc w:val="both"/>
              <w:rPr>
                <w:b w:val="0"/>
              </w:rPr>
            </w:pPr>
          </w:p>
        </w:tc>
      </w:tr>
      <w:tr w:rsidR="00921C2B" w:rsidRPr="004618F0" w14:paraId="2D7A1559" w14:textId="77777777" w:rsidTr="00EA2AED">
        <w:trPr>
          <w:trHeight w:val="250"/>
        </w:trPr>
        <w:tc>
          <w:tcPr>
            <w:tcW w:w="5508" w:type="dxa"/>
          </w:tcPr>
          <w:p w14:paraId="37BC964E" w14:textId="77777777" w:rsidR="001358FE" w:rsidRPr="004618F0" w:rsidRDefault="001358FE" w:rsidP="00EA2AED">
            <w:pPr>
              <w:ind w:firstLine="540"/>
              <w:jc w:val="both"/>
              <w:rPr>
                <w:b w:val="0"/>
              </w:rPr>
            </w:pPr>
            <w:r w:rsidRPr="004618F0">
              <w:rPr>
                <w:b w:val="0"/>
              </w:rPr>
              <w:t>Preparing Group Assignments</w:t>
            </w:r>
          </w:p>
        </w:tc>
        <w:tc>
          <w:tcPr>
            <w:tcW w:w="900" w:type="dxa"/>
          </w:tcPr>
          <w:p w14:paraId="58DEF9B6" w14:textId="77777777" w:rsidR="001358FE" w:rsidRPr="004618F0" w:rsidRDefault="001358FE" w:rsidP="00EA2AED">
            <w:pPr>
              <w:jc w:val="both"/>
              <w:rPr>
                <w:b w:val="0"/>
              </w:rPr>
            </w:pPr>
          </w:p>
        </w:tc>
        <w:tc>
          <w:tcPr>
            <w:tcW w:w="1080" w:type="dxa"/>
          </w:tcPr>
          <w:p w14:paraId="7D1EB0FA" w14:textId="77777777" w:rsidR="001358FE" w:rsidRPr="004618F0" w:rsidRDefault="001358FE" w:rsidP="00EA2AED">
            <w:pPr>
              <w:jc w:val="both"/>
              <w:rPr>
                <w:b w:val="0"/>
              </w:rPr>
            </w:pPr>
          </w:p>
        </w:tc>
        <w:tc>
          <w:tcPr>
            <w:tcW w:w="1824" w:type="dxa"/>
          </w:tcPr>
          <w:p w14:paraId="1D785C4F" w14:textId="77777777" w:rsidR="001358FE" w:rsidRPr="004618F0" w:rsidRDefault="001358FE" w:rsidP="00EA2AED">
            <w:pPr>
              <w:jc w:val="both"/>
              <w:rPr>
                <w:b w:val="0"/>
              </w:rPr>
            </w:pPr>
          </w:p>
        </w:tc>
      </w:tr>
      <w:tr w:rsidR="00921C2B" w:rsidRPr="004618F0" w14:paraId="6DD0A1BE" w14:textId="77777777" w:rsidTr="00EA2AED">
        <w:trPr>
          <w:trHeight w:val="250"/>
        </w:trPr>
        <w:tc>
          <w:tcPr>
            <w:tcW w:w="5508" w:type="dxa"/>
          </w:tcPr>
          <w:p w14:paraId="3F91B838" w14:textId="77777777" w:rsidR="001358FE" w:rsidRPr="004618F0" w:rsidRDefault="001358FE" w:rsidP="00EA2AED">
            <w:pPr>
              <w:ind w:firstLine="540"/>
              <w:jc w:val="both"/>
              <w:rPr>
                <w:b w:val="0"/>
              </w:rPr>
            </w:pPr>
            <w:r w:rsidRPr="004618F0">
              <w:rPr>
                <w:b w:val="0"/>
              </w:rPr>
              <w:t xml:space="preserve">Preparing Presentations </w:t>
            </w:r>
          </w:p>
        </w:tc>
        <w:tc>
          <w:tcPr>
            <w:tcW w:w="900" w:type="dxa"/>
          </w:tcPr>
          <w:p w14:paraId="545521B9" w14:textId="77777777" w:rsidR="001358FE" w:rsidRPr="004618F0" w:rsidRDefault="001358FE" w:rsidP="00EA2AED">
            <w:pPr>
              <w:jc w:val="both"/>
              <w:rPr>
                <w:b w:val="0"/>
              </w:rPr>
            </w:pPr>
          </w:p>
        </w:tc>
        <w:tc>
          <w:tcPr>
            <w:tcW w:w="1080" w:type="dxa"/>
          </w:tcPr>
          <w:p w14:paraId="60FB86D4" w14:textId="77777777" w:rsidR="001358FE" w:rsidRPr="004618F0" w:rsidRDefault="001358FE" w:rsidP="00EA2AED">
            <w:pPr>
              <w:jc w:val="both"/>
              <w:rPr>
                <w:b w:val="0"/>
              </w:rPr>
            </w:pPr>
          </w:p>
        </w:tc>
        <w:tc>
          <w:tcPr>
            <w:tcW w:w="1824" w:type="dxa"/>
          </w:tcPr>
          <w:p w14:paraId="2C705DF1" w14:textId="77777777" w:rsidR="001358FE" w:rsidRPr="004618F0" w:rsidRDefault="001358FE" w:rsidP="00EA2AED">
            <w:pPr>
              <w:jc w:val="both"/>
              <w:rPr>
                <w:b w:val="0"/>
              </w:rPr>
            </w:pPr>
          </w:p>
        </w:tc>
      </w:tr>
      <w:tr w:rsidR="00921C2B" w:rsidRPr="004618F0" w14:paraId="431436D0" w14:textId="77777777" w:rsidTr="00EA2AED">
        <w:trPr>
          <w:trHeight w:val="250"/>
        </w:trPr>
        <w:tc>
          <w:tcPr>
            <w:tcW w:w="5508" w:type="dxa"/>
          </w:tcPr>
          <w:p w14:paraId="77D9E2E4" w14:textId="40AE9285"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w:t>
            </w:r>
          </w:p>
        </w:tc>
        <w:tc>
          <w:tcPr>
            <w:tcW w:w="900" w:type="dxa"/>
          </w:tcPr>
          <w:p w14:paraId="7CE2422E" w14:textId="77777777" w:rsidR="001358FE" w:rsidRPr="004618F0" w:rsidRDefault="001358FE" w:rsidP="00EA2AED">
            <w:pPr>
              <w:jc w:val="both"/>
              <w:rPr>
                <w:b w:val="0"/>
              </w:rPr>
            </w:pPr>
          </w:p>
        </w:tc>
        <w:tc>
          <w:tcPr>
            <w:tcW w:w="1080" w:type="dxa"/>
          </w:tcPr>
          <w:p w14:paraId="0F11DA92" w14:textId="77777777" w:rsidR="001358FE" w:rsidRPr="004618F0" w:rsidRDefault="001358FE" w:rsidP="00EA2AED">
            <w:pPr>
              <w:jc w:val="both"/>
              <w:rPr>
                <w:b w:val="0"/>
              </w:rPr>
            </w:pPr>
          </w:p>
        </w:tc>
        <w:tc>
          <w:tcPr>
            <w:tcW w:w="1824" w:type="dxa"/>
          </w:tcPr>
          <w:p w14:paraId="3AFAD042" w14:textId="77777777" w:rsidR="001358FE" w:rsidRPr="004618F0" w:rsidRDefault="001358FE" w:rsidP="00EA2AED">
            <w:pPr>
              <w:jc w:val="both"/>
              <w:rPr>
                <w:b w:val="0"/>
              </w:rPr>
            </w:pPr>
            <w:r w:rsidRPr="004618F0">
              <w:rPr>
                <w:b w:val="0"/>
              </w:rPr>
              <w:t>75</w:t>
            </w:r>
          </w:p>
        </w:tc>
      </w:tr>
      <w:tr w:rsidR="001358FE" w:rsidRPr="004618F0" w14:paraId="7C1E9F26" w14:textId="77777777" w:rsidTr="00EA2AED">
        <w:trPr>
          <w:trHeight w:val="250"/>
        </w:trPr>
        <w:tc>
          <w:tcPr>
            <w:tcW w:w="5508" w:type="dxa"/>
          </w:tcPr>
          <w:p w14:paraId="7987A44C" w14:textId="77777777" w:rsidR="001358FE" w:rsidRPr="004618F0" w:rsidRDefault="001358FE" w:rsidP="00EA2AED">
            <w:pPr>
              <w:ind w:firstLine="540"/>
              <w:jc w:val="both"/>
              <w:rPr>
                <w:b w:val="0"/>
              </w:rPr>
            </w:pPr>
            <w:r w:rsidRPr="004618F0">
              <w:rPr>
                <w:b w:val="0"/>
              </w:rPr>
              <w:t xml:space="preserve">ECTS Credits of Course=  </w:t>
            </w:r>
          </w:p>
          <w:p w14:paraId="63B6F689" w14:textId="695E5E8B"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 / 25</w:t>
            </w:r>
          </w:p>
          <w:p w14:paraId="7D1CDA94" w14:textId="77777777" w:rsidR="001358FE" w:rsidRPr="004618F0" w:rsidRDefault="001358FE" w:rsidP="00EA2AED">
            <w:pPr>
              <w:ind w:firstLine="540"/>
              <w:jc w:val="both"/>
              <w:rPr>
                <w:b w:val="0"/>
              </w:rPr>
            </w:pPr>
            <w:r w:rsidRPr="004618F0">
              <w:rPr>
                <w:b w:val="0"/>
              </w:rPr>
              <w:t>1 ECTS Credits = 25 hours workload</w:t>
            </w:r>
          </w:p>
        </w:tc>
        <w:tc>
          <w:tcPr>
            <w:tcW w:w="900" w:type="dxa"/>
          </w:tcPr>
          <w:p w14:paraId="56FA66C9" w14:textId="77777777" w:rsidR="001358FE" w:rsidRPr="004618F0" w:rsidRDefault="001358FE" w:rsidP="00EA2AED">
            <w:pPr>
              <w:jc w:val="both"/>
              <w:rPr>
                <w:b w:val="0"/>
              </w:rPr>
            </w:pPr>
          </w:p>
        </w:tc>
        <w:tc>
          <w:tcPr>
            <w:tcW w:w="1080" w:type="dxa"/>
          </w:tcPr>
          <w:p w14:paraId="5F461325" w14:textId="77777777" w:rsidR="001358FE" w:rsidRPr="004618F0" w:rsidRDefault="001358FE" w:rsidP="00EA2AED">
            <w:pPr>
              <w:jc w:val="both"/>
              <w:rPr>
                <w:b w:val="0"/>
              </w:rPr>
            </w:pPr>
          </w:p>
        </w:tc>
        <w:tc>
          <w:tcPr>
            <w:tcW w:w="1824" w:type="dxa"/>
          </w:tcPr>
          <w:p w14:paraId="1E596263" w14:textId="77777777" w:rsidR="001358FE" w:rsidRPr="004618F0" w:rsidRDefault="001358FE" w:rsidP="00EA2AED">
            <w:pPr>
              <w:jc w:val="both"/>
              <w:rPr>
                <w:b w:val="0"/>
              </w:rPr>
            </w:pPr>
          </w:p>
          <w:p w14:paraId="662031AD" w14:textId="77777777" w:rsidR="001358FE" w:rsidRPr="004618F0" w:rsidRDefault="001358FE" w:rsidP="00EA2AED">
            <w:pPr>
              <w:jc w:val="both"/>
              <w:rPr>
                <w:b w:val="0"/>
              </w:rPr>
            </w:pPr>
            <w:r w:rsidRPr="004618F0">
              <w:rPr>
                <w:b w:val="0"/>
              </w:rPr>
              <w:t>3</w:t>
            </w:r>
          </w:p>
        </w:tc>
      </w:tr>
    </w:tbl>
    <w:p w14:paraId="74BED9F4" w14:textId="77777777" w:rsidR="00DD2CBA" w:rsidRPr="004A0B55" w:rsidRDefault="00DD2CBA" w:rsidP="00DD2CBA">
      <w:pPr>
        <w:jc w:val="both"/>
      </w:pPr>
    </w:p>
    <w:p w14:paraId="58BC5C7A" w14:textId="77777777" w:rsidR="00DD2CBA" w:rsidRPr="00DD2CBA" w:rsidRDefault="00DD2CBA" w:rsidP="00DD2CB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383"/>
        <w:gridCol w:w="1106"/>
        <w:gridCol w:w="1106"/>
        <w:gridCol w:w="1106"/>
        <w:gridCol w:w="1107"/>
        <w:gridCol w:w="1075"/>
      </w:tblGrid>
      <w:tr w:rsidR="00DD2CBA" w:rsidRPr="00DD2CBA" w14:paraId="12BDA342" w14:textId="77777777" w:rsidTr="004618F0">
        <w:trPr>
          <w:trHeight w:val="174"/>
        </w:trPr>
        <w:tc>
          <w:tcPr>
            <w:tcW w:w="5000" w:type="pct"/>
            <w:gridSpan w:val="7"/>
            <w:tcBorders>
              <w:top w:val="single" w:sz="4" w:space="0" w:color="auto"/>
              <w:left w:val="single" w:sz="4" w:space="0" w:color="auto"/>
              <w:bottom w:val="single" w:sz="4" w:space="0" w:color="auto"/>
              <w:right w:val="single" w:sz="4" w:space="0" w:color="auto"/>
            </w:tcBorders>
            <w:hideMark/>
          </w:tcPr>
          <w:p w14:paraId="4D349175" w14:textId="570B7B5E" w:rsidR="00DD2CBA" w:rsidRPr="00DD2CBA" w:rsidRDefault="00DD2CBA" w:rsidP="006D456A">
            <w:pPr>
              <w:pStyle w:val="NormalWeb"/>
              <w:jc w:val="center"/>
              <w:rPr>
                <w:sz w:val="16"/>
                <w:szCs w:val="16"/>
              </w:rPr>
            </w:pPr>
            <w:r w:rsidRPr="00DD2CBA">
              <w:rPr>
                <w:sz w:val="16"/>
                <w:szCs w:val="16"/>
              </w:rPr>
              <w:t>HEF 1056 PHARMACOLOGY IN NURSING COURSE CONTENT AND LEARNING OUTCOMES MATRIX</w:t>
            </w:r>
          </w:p>
          <w:p w14:paraId="74BD06E0" w14:textId="77777777" w:rsidR="00DD2CBA" w:rsidRPr="00DD2CBA" w:rsidRDefault="00DD2CBA" w:rsidP="006D456A">
            <w:pPr>
              <w:rPr>
                <w:rFonts w:eastAsia="Calibri"/>
                <w:sz w:val="16"/>
                <w:szCs w:val="16"/>
              </w:rPr>
            </w:pPr>
          </w:p>
        </w:tc>
      </w:tr>
      <w:tr w:rsidR="00DD2CBA" w:rsidRPr="004A0B55" w14:paraId="1BA09140" w14:textId="77777777" w:rsidTr="006D456A">
        <w:tc>
          <w:tcPr>
            <w:tcW w:w="1203" w:type="pct"/>
            <w:vMerge w:val="restart"/>
            <w:tcBorders>
              <w:top w:val="single" w:sz="4" w:space="0" w:color="auto"/>
              <w:left w:val="single" w:sz="4" w:space="0" w:color="auto"/>
              <w:bottom w:val="single" w:sz="4" w:space="0" w:color="auto"/>
              <w:right w:val="single" w:sz="4" w:space="0" w:color="auto"/>
            </w:tcBorders>
            <w:hideMark/>
          </w:tcPr>
          <w:p w14:paraId="102CD367" w14:textId="77777777" w:rsidR="00DD2CBA" w:rsidRPr="00DD2CBA" w:rsidRDefault="00DD2CBA" w:rsidP="006D456A">
            <w:pPr>
              <w:pStyle w:val="NormalWeb"/>
              <w:rPr>
                <w:sz w:val="16"/>
                <w:szCs w:val="16"/>
              </w:rPr>
            </w:pPr>
            <w:r w:rsidRPr="00DD2CBA">
              <w:rPr>
                <w:sz w:val="16"/>
                <w:szCs w:val="16"/>
              </w:rPr>
              <w:lastRenderedPageBreak/>
              <w:t>Weekly Course Contents</w:t>
            </w:r>
          </w:p>
          <w:p w14:paraId="22B6C147" w14:textId="77777777" w:rsidR="00DD2CBA" w:rsidRPr="00DD2CBA" w:rsidRDefault="00DD2CBA" w:rsidP="006D456A">
            <w:pPr>
              <w:spacing w:after="120" w:line="256" w:lineRule="auto"/>
              <w:rPr>
                <w:b w:val="0"/>
                <w:sz w:val="16"/>
                <w:szCs w:val="16"/>
              </w:rPr>
            </w:pPr>
          </w:p>
        </w:tc>
        <w:tc>
          <w:tcPr>
            <w:tcW w:w="3797" w:type="pct"/>
            <w:gridSpan w:val="6"/>
            <w:tcBorders>
              <w:top w:val="single" w:sz="4" w:space="0" w:color="auto"/>
              <w:left w:val="single" w:sz="4" w:space="0" w:color="auto"/>
              <w:bottom w:val="single" w:sz="4" w:space="0" w:color="auto"/>
              <w:right w:val="single" w:sz="4" w:space="0" w:color="auto"/>
            </w:tcBorders>
            <w:hideMark/>
          </w:tcPr>
          <w:p w14:paraId="582196BC" w14:textId="77777777" w:rsidR="00DD2CBA" w:rsidRPr="00DD2CBA" w:rsidRDefault="00DD2CBA" w:rsidP="006D456A">
            <w:pPr>
              <w:pStyle w:val="NormalWeb"/>
              <w:jc w:val="center"/>
              <w:rPr>
                <w:rFonts w:eastAsia="Calibri"/>
                <w:sz w:val="16"/>
                <w:szCs w:val="16"/>
              </w:rPr>
            </w:pPr>
            <w:r w:rsidRPr="00DD2CBA">
              <w:rPr>
                <w:sz w:val="16"/>
                <w:szCs w:val="16"/>
              </w:rPr>
              <w:t>Learning Outcomes of the Course</w:t>
            </w:r>
          </w:p>
        </w:tc>
      </w:tr>
      <w:tr w:rsidR="00DD2CBA" w:rsidRPr="004A0B55" w14:paraId="5FB554AB" w14:textId="77777777" w:rsidTr="006D456A">
        <w:trPr>
          <w:trHeight w:val="1449"/>
        </w:trPr>
        <w:tc>
          <w:tcPr>
            <w:tcW w:w="1203" w:type="pct"/>
            <w:vMerge/>
            <w:tcBorders>
              <w:top w:val="single" w:sz="4" w:space="0" w:color="auto"/>
              <w:left w:val="single" w:sz="4" w:space="0" w:color="auto"/>
              <w:bottom w:val="single" w:sz="4" w:space="0" w:color="auto"/>
              <w:right w:val="single" w:sz="4" w:space="0" w:color="auto"/>
            </w:tcBorders>
            <w:vAlign w:val="center"/>
            <w:hideMark/>
          </w:tcPr>
          <w:p w14:paraId="79F10DC0" w14:textId="77777777" w:rsidR="00DD2CBA" w:rsidRPr="00DD2CBA" w:rsidRDefault="00DD2CBA" w:rsidP="006D456A">
            <w:pPr>
              <w:spacing w:line="256" w:lineRule="auto"/>
              <w:rPr>
                <w:b w:val="0"/>
                <w:sz w:val="16"/>
                <w:szCs w:val="16"/>
                <w:lang w:eastAsia="en-US"/>
              </w:rPr>
            </w:pPr>
          </w:p>
        </w:tc>
        <w:tc>
          <w:tcPr>
            <w:tcW w:w="763" w:type="pct"/>
            <w:tcBorders>
              <w:top w:val="single" w:sz="4" w:space="0" w:color="auto"/>
              <w:left w:val="single" w:sz="4" w:space="0" w:color="auto"/>
              <w:bottom w:val="single" w:sz="4" w:space="0" w:color="auto"/>
              <w:right w:val="single" w:sz="4" w:space="0" w:color="auto"/>
            </w:tcBorders>
            <w:hideMark/>
          </w:tcPr>
          <w:p w14:paraId="2FA98639" w14:textId="77777777" w:rsidR="00DD2CBA" w:rsidRPr="00DD2CBA" w:rsidRDefault="00DD2CBA" w:rsidP="006D456A">
            <w:pPr>
              <w:jc w:val="both"/>
              <w:rPr>
                <w:b w:val="0"/>
                <w:bCs w:val="0"/>
                <w:sz w:val="16"/>
                <w:szCs w:val="16"/>
              </w:rPr>
            </w:pPr>
            <w:r w:rsidRPr="00DD2CBA">
              <w:rPr>
                <w:b w:val="0"/>
                <w:bCs w:val="0"/>
                <w:sz w:val="16"/>
                <w:szCs w:val="16"/>
              </w:rPr>
              <w:t>1.The student knows the basic concepts of pharmacology; drug administration routes, drug types, pharmacokinetic and pharmacodynamic properties of drugs</w:t>
            </w:r>
          </w:p>
          <w:p w14:paraId="158EFBC5" w14:textId="77777777" w:rsidR="00DD2CBA" w:rsidRPr="00DD2CBA" w:rsidRDefault="00DD2CBA" w:rsidP="006D456A">
            <w:pPr>
              <w:spacing w:after="120" w:line="256" w:lineRule="auto"/>
              <w:rPr>
                <w:b w:val="0"/>
                <w:bCs w:val="0"/>
                <w:color w:val="00000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95D7DD9" w14:textId="77777777" w:rsidR="00DD2CBA" w:rsidRPr="00DD2CBA" w:rsidRDefault="00DD2CBA" w:rsidP="006D456A">
            <w:pPr>
              <w:jc w:val="both"/>
              <w:rPr>
                <w:b w:val="0"/>
                <w:bCs w:val="0"/>
                <w:sz w:val="16"/>
                <w:szCs w:val="16"/>
              </w:rPr>
            </w:pPr>
            <w:r w:rsidRPr="00DD2CBA">
              <w:rPr>
                <w:b w:val="0"/>
                <w:bCs w:val="0"/>
                <w:sz w:val="16"/>
                <w:szCs w:val="16"/>
              </w:rPr>
              <w:t>2.The student can discuss the effects and side effects of drugs used in treatment.</w:t>
            </w:r>
          </w:p>
          <w:p w14:paraId="02B1BA0A" w14:textId="77777777" w:rsidR="00DD2CBA" w:rsidRPr="00DD2CBA" w:rsidRDefault="00DD2CBA" w:rsidP="006D456A">
            <w:pPr>
              <w:jc w:val="both"/>
              <w:rPr>
                <w:b w:val="0"/>
                <w:bCs w:val="0"/>
                <w:sz w:val="16"/>
                <w:szCs w:val="16"/>
              </w:rPr>
            </w:pPr>
            <w:r w:rsidRPr="00DD2CBA">
              <w:rPr>
                <w:b w:val="0"/>
                <w:bCs w:val="0"/>
                <w:sz w:val="16"/>
                <w:szCs w:val="16"/>
              </w:rPr>
              <w:t xml:space="preserve"> </w:t>
            </w:r>
          </w:p>
          <w:p w14:paraId="773ABAB1" w14:textId="77777777" w:rsidR="00DD2CBA" w:rsidRPr="00DD2CBA" w:rsidRDefault="00DD2CBA" w:rsidP="006D456A">
            <w:pPr>
              <w:jc w:val="both"/>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31906D3" w14:textId="77777777" w:rsidR="00DD2CBA" w:rsidRPr="00DD2CBA" w:rsidRDefault="00DD2CBA" w:rsidP="006D456A">
            <w:pPr>
              <w:spacing w:line="256" w:lineRule="auto"/>
              <w:rPr>
                <w:b w:val="0"/>
                <w:bCs w:val="0"/>
                <w:sz w:val="16"/>
                <w:szCs w:val="16"/>
              </w:rPr>
            </w:pPr>
            <w:r w:rsidRPr="00DD2CBA">
              <w:rPr>
                <w:b w:val="0"/>
                <w:bCs w:val="0"/>
                <w:sz w:val="16"/>
                <w:szCs w:val="16"/>
              </w:rPr>
              <w:t xml:space="preserve">3. The student can monitor the effects and side effects of drugs given to the patient </w:t>
            </w:r>
          </w:p>
        </w:tc>
        <w:tc>
          <w:tcPr>
            <w:tcW w:w="610" w:type="pct"/>
            <w:tcBorders>
              <w:top w:val="single" w:sz="4" w:space="0" w:color="auto"/>
              <w:left w:val="single" w:sz="4" w:space="0" w:color="auto"/>
              <w:bottom w:val="single" w:sz="4" w:space="0" w:color="auto"/>
              <w:right w:val="single" w:sz="4" w:space="0" w:color="auto"/>
            </w:tcBorders>
            <w:hideMark/>
          </w:tcPr>
          <w:p w14:paraId="12279410" w14:textId="0D28007A" w:rsidR="00DD2CBA" w:rsidRPr="00DD2CBA" w:rsidRDefault="00DD2CBA" w:rsidP="006D456A">
            <w:pPr>
              <w:jc w:val="both"/>
              <w:rPr>
                <w:b w:val="0"/>
                <w:bCs w:val="0"/>
                <w:sz w:val="16"/>
                <w:szCs w:val="16"/>
              </w:rPr>
            </w:pPr>
            <w:r w:rsidRPr="00DD2CBA">
              <w:rPr>
                <w:rFonts w:eastAsia="Calibri"/>
                <w:b w:val="0"/>
                <w:bCs w:val="0"/>
                <w:sz w:val="16"/>
                <w:szCs w:val="16"/>
              </w:rPr>
              <w:t>4.</w:t>
            </w:r>
            <w:r w:rsidRPr="00DD2CBA">
              <w:rPr>
                <w:b w:val="0"/>
                <w:bCs w:val="0"/>
                <w:sz w:val="16"/>
                <w:szCs w:val="16"/>
              </w:rPr>
              <w:t>The student can give training to the patient and patients family regarding drug treatment</w:t>
            </w:r>
          </w:p>
          <w:p w14:paraId="1367E143" w14:textId="77777777" w:rsidR="00DD2CBA" w:rsidRPr="00DD2CBA" w:rsidRDefault="00DD2CBA" w:rsidP="006D456A">
            <w:pPr>
              <w:spacing w:line="256" w:lineRule="auto"/>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tcPr>
          <w:p w14:paraId="13398AB4" w14:textId="77777777" w:rsidR="00DD2CBA" w:rsidRPr="00DD2CBA" w:rsidRDefault="00DD2CBA" w:rsidP="006D456A">
            <w:pPr>
              <w:jc w:val="both"/>
              <w:rPr>
                <w:b w:val="0"/>
                <w:bCs w:val="0"/>
                <w:sz w:val="16"/>
                <w:szCs w:val="16"/>
              </w:rPr>
            </w:pPr>
            <w:r w:rsidRPr="00DD2CBA">
              <w:rPr>
                <w:b w:val="0"/>
                <w:bCs w:val="0"/>
                <w:sz w:val="16"/>
                <w:szCs w:val="16"/>
              </w:rPr>
              <w:t>5.The student knows the responsibilities of nurses in drug administration.</w:t>
            </w:r>
          </w:p>
          <w:p w14:paraId="218ADA2F" w14:textId="77777777" w:rsidR="00DD2CBA" w:rsidRPr="00DD2CBA" w:rsidRDefault="00DD2CBA" w:rsidP="006D456A">
            <w:pPr>
              <w:spacing w:line="256" w:lineRule="auto"/>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hideMark/>
          </w:tcPr>
          <w:p w14:paraId="66E0F8CA" w14:textId="77777777" w:rsidR="00DD2CBA" w:rsidRPr="00DD2CBA" w:rsidRDefault="00DD2CBA" w:rsidP="006D456A">
            <w:pPr>
              <w:spacing w:line="256" w:lineRule="auto"/>
              <w:rPr>
                <w:b w:val="0"/>
                <w:bCs w:val="0"/>
                <w:sz w:val="16"/>
                <w:szCs w:val="16"/>
              </w:rPr>
            </w:pPr>
            <w:r w:rsidRPr="00DD2CBA">
              <w:rPr>
                <w:b w:val="0"/>
                <w:bCs w:val="0"/>
                <w:sz w:val="16"/>
                <w:szCs w:val="16"/>
              </w:rPr>
              <w:t>6.</w:t>
            </w:r>
            <w:r w:rsidRPr="00DD2CBA">
              <w:rPr>
                <w:b w:val="0"/>
                <w:bCs w:val="0"/>
                <w:color w:val="696969"/>
                <w:sz w:val="16"/>
                <w:szCs w:val="16"/>
              </w:rPr>
              <w:t xml:space="preserve"> </w:t>
            </w:r>
            <w:r w:rsidRPr="00DD2CBA">
              <w:rPr>
                <w:b w:val="0"/>
                <w:bCs w:val="0"/>
                <w:sz w:val="16"/>
                <w:szCs w:val="16"/>
              </w:rPr>
              <w:t>The student can follow new developments in pharmacology.</w:t>
            </w:r>
          </w:p>
        </w:tc>
      </w:tr>
      <w:tr w:rsidR="00DD2CBA" w:rsidRPr="004A0B55" w14:paraId="580DAF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7E048E" w14:textId="77777777" w:rsidR="00DD2CBA" w:rsidRPr="000F6FE8" w:rsidRDefault="00DD2CBA" w:rsidP="006D456A">
            <w:pPr>
              <w:pStyle w:val="Default"/>
              <w:jc w:val="both"/>
              <w:rPr>
                <w:sz w:val="16"/>
                <w:szCs w:val="16"/>
              </w:rPr>
            </w:pPr>
            <w:proofErr w:type="spellStart"/>
            <w:r w:rsidRPr="000F6FE8">
              <w:rPr>
                <w:sz w:val="16"/>
                <w:szCs w:val="16"/>
              </w:rPr>
              <w:t>Introduction</w:t>
            </w:r>
            <w:proofErr w:type="spellEnd"/>
            <w:r w:rsidRPr="000F6FE8">
              <w:rPr>
                <w:sz w:val="16"/>
                <w:szCs w:val="16"/>
              </w:rPr>
              <w:t xml:space="preserve"> </w:t>
            </w:r>
            <w:proofErr w:type="spellStart"/>
            <w:r w:rsidRPr="000F6FE8">
              <w:rPr>
                <w:sz w:val="16"/>
                <w:szCs w:val="16"/>
              </w:rPr>
              <w:t>to</w:t>
            </w:r>
            <w:proofErr w:type="spellEnd"/>
            <w:r w:rsidRPr="000F6FE8">
              <w:rPr>
                <w:sz w:val="16"/>
                <w:szCs w:val="16"/>
              </w:rPr>
              <w:t xml:space="preserve"> </w:t>
            </w:r>
            <w:proofErr w:type="spellStart"/>
            <w:r w:rsidRPr="000F6FE8">
              <w:rPr>
                <w:sz w:val="16"/>
                <w:szCs w:val="16"/>
              </w:rPr>
              <w:t>Pharmacology</w:t>
            </w:r>
            <w:proofErr w:type="spellEnd"/>
            <w:r w:rsidRPr="000F6FE8">
              <w:rPr>
                <w:sz w:val="16"/>
                <w:szCs w:val="16"/>
              </w:rPr>
              <w:t xml:space="preserve">, </w:t>
            </w:r>
          </w:p>
          <w:p w14:paraId="5F818CA8" w14:textId="77777777" w:rsidR="00DD2CBA" w:rsidRPr="000F6FE8" w:rsidRDefault="00DD2CBA" w:rsidP="006D456A">
            <w:pPr>
              <w:pStyle w:val="Default"/>
              <w:jc w:val="both"/>
              <w:rPr>
                <w:sz w:val="16"/>
                <w:szCs w:val="16"/>
              </w:rPr>
            </w:pPr>
            <w:r w:rsidRPr="000F6FE8">
              <w:rPr>
                <w:sz w:val="16"/>
                <w:szCs w:val="16"/>
              </w:rPr>
              <w:t xml:space="preserve">General </w:t>
            </w:r>
            <w:proofErr w:type="spellStart"/>
            <w:r w:rsidRPr="000F6FE8">
              <w:rPr>
                <w:sz w:val="16"/>
                <w:szCs w:val="16"/>
              </w:rPr>
              <w:t>Pharmacology</w:t>
            </w:r>
            <w:proofErr w:type="spellEnd"/>
            <w:r w:rsidRPr="000F6FE8">
              <w:rPr>
                <w:sz w:val="16"/>
                <w:szCs w:val="16"/>
              </w:rPr>
              <w:t xml:space="preserve">, </w:t>
            </w:r>
          </w:p>
          <w:p w14:paraId="07FDF768"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Pharmacokinetics, </w:t>
            </w:r>
            <w:proofErr w:type="spellStart"/>
            <w:r w:rsidRPr="000F6FE8">
              <w:rPr>
                <w:b w:val="0"/>
                <w:bCs w:val="0"/>
                <w:sz w:val="16"/>
                <w:szCs w:val="16"/>
              </w:rPr>
              <w:t>Pharmacodynamick</w:t>
            </w:r>
            <w:proofErr w:type="spellEnd"/>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08F34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368A70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0DBB983"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868C2DD"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085D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A040A5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3BCDCFF"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178F47" w14:textId="77777777" w:rsidR="00DD2CBA" w:rsidRPr="000F6FE8" w:rsidRDefault="00DD2CBA" w:rsidP="006D456A">
            <w:pPr>
              <w:pStyle w:val="Default"/>
              <w:jc w:val="both"/>
              <w:rPr>
                <w:sz w:val="16"/>
                <w:szCs w:val="16"/>
              </w:rPr>
            </w:pPr>
            <w:proofErr w:type="spellStart"/>
            <w:r w:rsidRPr="000F6FE8">
              <w:rPr>
                <w:sz w:val="16"/>
                <w:szCs w:val="16"/>
              </w:rPr>
              <w:t>Drug</w:t>
            </w:r>
            <w:proofErr w:type="spellEnd"/>
            <w:r w:rsidRPr="000F6FE8">
              <w:rPr>
                <w:sz w:val="16"/>
                <w:szCs w:val="16"/>
              </w:rPr>
              <w:t xml:space="preserve"> </w:t>
            </w:r>
            <w:proofErr w:type="spellStart"/>
            <w:r w:rsidRPr="000F6FE8">
              <w:rPr>
                <w:sz w:val="16"/>
                <w:szCs w:val="16"/>
              </w:rPr>
              <w:t>administration</w:t>
            </w:r>
            <w:proofErr w:type="spellEnd"/>
            <w:r w:rsidRPr="000F6FE8">
              <w:rPr>
                <w:sz w:val="16"/>
                <w:szCs w:val="16"/>
              </w:rPr>
              <w:t xml:space="preserve"> </w:t>
            </w:r>
            <w:proofErr w:type="spellStart"/>
            <w:r w:rsidRPr="000F6FE8">
              <w:rPr>
                <w:sz w:val="16"/>
                <w:szCs w:val="16"/>
              </w:rPr>
              <w:t>routes</w:t>
            </w:r>
            <w:proofErr w:type="spellEnd"/>
            <w:r w:rsidRPr="000F6FE8">
              <w:rPr>
                <w:sz w:val="16"/>
                <w:szCs w:val="16"/>
              </w:rPr>
              <w:t xml:space="preserve"> </w:t>
            </w:r>
            <w:proofErr w:type="spellStart"/>
            <w:r w:rsidRPr="000F6FE8">
              <w:rPr>
                <w:sz w:val="16"/>
                <w:szCs w:val="16"/>
              </w:rPr>
              <w:t>and</w:t>
            </w:r>
            <w:proofErr w:type="spellEnd"/>
            <w:r w:rsidRPr="000F6FE8">
              <w:rPr>
                <w:sz w:val="16"/>
                <w:szCs w:val="16"/>
              </w:rPr>
              <w:t xml:space="preserve"> </w:t>
            </w:r>
            <w:proofErr w:type="spellStart"/>
            <w:r w:rsidRPr="000F6FE8">
              <w:rPr>
                <w:sz w:val="16"/>
                <w:szCs w:val="16"/>
              </w:rPr>
              <w:t>pharmaceutical</w:t>
            </w:r>
            <w:proofErr w:type="spellEnd"/>
            <w:r w:rsidRPr="000F6FE8">
              <w:rPr>
                <w:sz w:val="16"/>
                <w:szCs w:val="16"/>
              </w:rPr>
              <w:t xml:space="preserve"> </w:t>
            </w:r>
            <w:proofErr w:type="spellStart"/>
            <w:r w:rsidRPr="000F6FE8">
              <w:rPr>
                <w:sz w:val="16"/>
                <w:szCs w:val="16"/>
              </w:rPr>
              <w:t>forms</w:t>
            </w:r>
            <w:proofErr w:type="spellEnd"/>
            <w:r w:rsidRPr="000F6FE8">
              <w:rPr>
                <w:sz w:val="16"/>
                <w:szCs w:val="16"/>
              </w:rPr>
              <w:t xml:space="preserve"> / </w:t>
            </w:r>
            <w:proofErr w:type="spellStart"/>
            <w:r w:rsidRPr="000F6FE8">
              <w:rPr>
                <w:sz w:val="16"/>
                <w:szCs w:val="16"/>
              </w:rPr>
              <w:t>Drug</w:t>
            </w:r>
            <w:proofErr w:type="spellEnd"/>
            <w:r w:rsidRPr="000F6FE8">
              <w:rPr>
                <w:sz w:val="16"/>
                <w:szCs w:val="16"/>
              </w:rPr>
              <w:t xml:space="preserve"> </w:t>
            </w:r>
            <w:proofErr w:type="spellStart"/>
            <w:r w:rsidRPr="000F6FE8">
              <w:rPr>
                <w:sz w:val="16"/>
                <w:szCs w:val="16"/>
              </w:rPr>
              <w:t>toxicity</w:t>
            </w:r>
            <w:proofErr w:type="spellEnd"/>
            <w:r w:rsidRPr="000F6FE8">
              <w:rPr>
                <w:sz w:val="16"/>
                <w:szCs w:val="16"/>
              </w:rPr>
              <w:t xml:space="preserve">, </w:t>
            </w:r>
            <w:proofErr w:type="spellStart"/>
            <w:r w:rsidRPr="000F6FE8">
              <w:rPr>
                <w:sz w:val="16"/>
                <w:szCs w:val="16"/>
              </w:rPr>
              <w:t>side</w:t>
            </w:r>
            <w:proofErr w:type="spellEnd"/>
            <w:r w:rsidRPr="000F6FE8">
              <w:rPr>
                <w:sz w:val="16"/>
                <w:szCs w:val="16"/>
              </w:rPr>
              <w:t xml:space="preserve"> </w:t>
            </w:r>
            <w:proofErr w:type="spellStart"/>
            <w:r w:rsidRPr="000F6FE8">
              <w:rPr>
                <w:sz w:val="16"/>
                <w:szCs w:val="16"/>
              </w:rPr>
              <w:t>effects</w:t>
            </w:r>
            <w:proofErr w:type="spellEnd"/>
            <w:r w:rsidRPr="000F6FE8">
              <w:rPr>
                <w:sz w:val="16"/>
                <w:szCs w:val="16"/>
              </w:rPr>
              <w:t xml:space="preserve"> </w:t>
            </w:r>
            <w:proofErr w:type="spellStart"/>
            <w:r w:rsidRPr="000F6FE8">
              <w:rPr>
                <w:sz w:val="16"/>
                <w:szCs w:val="16"/>
              </w:rPr>
              <w:t>and</w:t>
            </w:r>
            <w:proofErr w:type="spellEnd"/>
            <w:r w:rsidRPr="000F6FE8">
              <w:rPr>
                <w:sz w:val="16"/>
                <w:szCs w:val="16"/>
              </w:rPr>
              <w:t xml:space="preserve"> </w:t>
            </w:r>
            <w:proofErr w:type="spellStart"/>
            <w:r w:rsidRPr="000F6FE8">
              <w:rPr>
                <w:sz w:val="16"/>
                <w:szCs w:val="16"/>
              </w:rPr>
              <w:t>drug</w:t>
            </w:r>
            <w:proofErr w:type="spellEnd"/>
            <w:r w:rsidRPr="000F6FE8">
              <w:rPr>
                <w:sz w:val="16"/>
                <w:szCs w:val="16"/>
              </w:rPr>
              <w:t xml:space="preserve"> </w:t>
            </w:r>
            <w:proofErr w:type="spellStart"/>
            <w:r w:rsidRPr="000F6FE8">
              <w:rPr>
                <w:sz w:val="16"/>
                <w:szCs w:val="16"/>
              </w:rPr>
              <w:t>interactions</w:t>
            </w:r>
            <w:proofErr w:type="spellEnd"/>
            <w:r w:rsidRPr="000F6FE8">
              <w:rPr>
                <w:sz w:val="16"/>
                <w:szCs w:val="16"/>
              </w:rPr>
              <w:t xml:space="preserve"> (</w:t>
            </w:r>
            <w:proofErr w:type="spellStart"/>
            <w:r w:rsidRPr="000F6FE8">
              <w:rPr>
                <w:sz w:val="16"/>
                <w:szCs w:val="16"/>
              </w:rPr>
              <w:t>Drug-Drug</w:t>
            </w:r>
            <w:proofErr w:type="spellEnd"/>
            <w:r w:rsidRPr="000F6FE8">
              <w:rPr>
                <w:sz w:val="16"/>
                <w:szCs w:val="16"/>
              </w:rPr>
              <w:t xml:space="preserve">, </w:t>
            </w:r>
            <w:proofErr w:type="spellStart"/>
            <w:r w:rsidRPr="000F6FE8">
              <w:rPr>
                <w:sz w:val="16"/>
                <w:szCs w:val="16"/>
              </w:rPr>
              <w:t>Drug-Food</w:t>
            </w:r>
            <w:proofErr w:type="spellEnd"/>
            <w:r w:rsidRPr="000F6FE8">
              <w:rPr>
                <w:sz w:val="16"/>
                <w:szCs w:val="16"/>
              </w:rPr>
              <w:t>)</w:t>
            </w:r>
          </w:p>
          <w:p w14:paraId="42E05DD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47C48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08C38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E415B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6E475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DB3997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E13414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4F35D6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F76FB21"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Drugs Affecting Kidney Functions and Electrolyte Metabolism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28CE85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B968A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EFD6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4FE5F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DA8ACA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AF3C5A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4D8829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075242C9"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Respiratory System Drugs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D8C5C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C2741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906A56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F053F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6EA42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9D051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AFA77F2"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6117C3A2" w14:textId="77777777" w:rsidR="00DD2CBA" w:rsidRPr="000F6FE8" w:rsidRDefault="00DD2CBA" w:rsidP="006D456A">
            <w:pPr>
              <w:spacing w:after="120" w:line="256" w:lineRule="auto"/>
              <w:rPr>
                <w:b w:val="0"/>
                <w:bCs w:val="0"/>
                <w:sz w:val="16"/>
                <w:szCs w:val="16"/>
              </w:rPr>
            </w:pPr>
            <w:r w:rsidRPr="000F6FE8">
              <w:rPr>
                <w:b w:val="0"/>
                <w:bCs w:val="0"/>
                <w:sz w:val="16"/>
                <w:szCs w:val="16"/>
              </w:rPr>
              <w:t>Cardiovascular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7B90EB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758B4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56CB04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5B3884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381037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6F7C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231765D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5D87D52" w14:textId="77777777" w:rsidR="00DD2CBA" w:rsidRPr="000F6FE8" w:rsidRDefault="00DD2CBA" w:rsidP="006D456A">
            <w:pPr>
              <w:spacing w:after="120" w:line="256" w:lineRule="auto"/>
              <w:rPr>
                <w:b w:val="0"/>
                <w:bCs w:val="0"/>
                <w:sz w:val="16"/>
                <w:szCs w:val="16"/>
              </w:rPr>
            </w:pPr>
            <w:r w:rsidRPr="000F6FE8">
              <w:rPr>
                <w:b w:val="0"/>
                <w:bCs w:val="0"/>
                <w:sz w:val="16"/>
                <w:szCs w:val="16"/>
              </w:rPr>
              <w:t>Anticoagulant drugs / thrombolytic agents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D4C76B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7473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3900C5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37075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221F10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B291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234019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3A99C53" w14:textId="77777777" w:rsidR="00DD2CBA" w:rsidRPr="000F6FE8" w:rsidRDefault="00DD2CBA" w:rsidP="006D456A">
            <w:pPr>
              <w:pStyle w:val="Default"/>
              <w:jc w:val="both"/>
              <w:rPr>
                <w:sz w:val="16"/>
                <w:szCs w:val="16"/>
              </w:rPr>
            </w:pPr>
            <w:proofErr w:type="spellStart"/>
            <w:r w:rsidRPr="000F6FE8">
              <w:rPr>
                <w:sz w:val="16"/>
                <w:szCs w:val="16"/>
              </w:rPr>
              <w:t>Musculoskeletal</w:t>
            </w:r>
            <w:proofErr w:type="spellEnd"/>
            <w:r w:rsidRPr="000F6FE8">
              <w:rPr>
                <w:sz w:val="16"/>
                <w:szCs w:val="16"/>
              </w:rPr>
              <w:t xml:space="preserve"> </w:t>
            </w:r>
            <w:proofErr w:type="spellStart"/>
            <w:r w:rsidRPr="000F6FE8">
              <w:rPr>
                <w:sz w:val="16"/>
                <w:szCs w:val="16"/>
              </w:rPr>
              <w:t>System</w:t>
            </w:r>
            <w:proofErr w:type="spellEnd"/>
            <w:r w:rsidRPr="000F6FE8">
              <w:rPr>
                <w:sz w:val="16"/>
                <w:szCs w:val="16"/>
              </w:rPr>
              <w:t xml:space="preserve"> </w:t>
            </w:r>
            <w:proofErr w:type="spellStart"/>
            <w:r w:rsidRPr="000F6FE8">
              <w:rPr>
                <w:sz w:val="16"/>
                <w:szCs w:val="16"/>
              </w:rPr>
              <w:t>Drugs</w:t>
            </w:r>
            <w:proofErr w:type="spellEnd"/>
            <w:r w:rsidRPr="000F6FE8">
              <w:rPr>
                <w:sz w:val="16"/>
                <w:szCs w:val="16"/>
              </w:rPr>
              <w:t xml:space="preserve"> </w:t>
            </w:r>
          </w:p>
          <w:p w14:paraId="2CDF0C19" w14:textId="77777777" w:rsidR="00DD2CBA" w:rsidRPr="000F6FE8" w:rsidRDefault="00DD2CBA" w:rsidP="006D456A">
            <w:pPr>
              <w:pStyle w:val="Default"/>
              <w:rPr>
                <w:sz w:val="16"/>
                <w:szCs w:val="16"/>
              </w:rPr>
            </w:pPr>
            <w:proofErr w:type="spellStart"/>
            <w:r w:rsidRPr="000F6FE8">
              <w:rPr>
                <w:sz w:val="16"/>
                <w:szCs w:val="16"/>
              </w:rPr>
              <w:t>Drugs</w:t>
            </w:r>
            <w:proofErr w:type="spellEnd"/>
            <w:r w:rsidRPr="000F6FE8">
              <w:rPr>
                <w:sz w:val="16"/>
                <w:szCs w:val="16"/>
              </w:rPr>
              <w:t xml:space="preserve"> </w:t>
            </w:r>
            <w:proofErr w:type="spellStart"/>
            <w:r w:rsidRPr="000F6FE8">
              <w:rPr>
                <w:sz w:val="16"/>
                <w:szCs w:val="16"/>
              </w:rPr>
              <w:t>used</w:t>
            </w:r>
            <w:proofErr w:type="spellEnd"/>
            <w:r w:rsidRPr="000F6FE8">
              <w:rPr>
                <w:sz w:val="16"/>
                <w:szCs w:val="16"/>
              </w:rPr>
              <w:t xml:space="preserve"> in </w:t>
            </w:r>
            <w:proofErr w:type="spellStart"/>
            <w:r w:rsidRPr="000F6FE8">
              <w:rPr>
                <w:sz w:val="16"/>
                <w:szCs w:val="16"/>
              </w:rPr>
              <w:t>treatment</w:t>
            </w:r>
            <w:proofErr w:type="spellEnd"/>
            <w:r w:rsidRPr="000F6FE8">
              <w:rPr>
                <w:sz w:val="16"/>
                <w:szCs w:val="16"/>
              </w:rPr>
              <w:t xml:space="preserve"> of </w:t>
            </w:r>
            <w:proofErr w:type="spellStart"/>
            <w:r w:rsidRPr="000F6FE8">
              <w:rPr>
                <w:sz w:val="16"/>
                <w:szCs w:val="16"/>
              </w:rPr>
              <w:t>inflammation</w:t>
            </w:r>
            <w:proofErr w:type="spellEnd"/>
            <w:r w:rsidRPr="000F6FE8">
              <w:rPr>
                <w:sz w:val="16"/>
                <w:szCs w:val="16"/>
              </w:rPr>
              <w:t xml:space="preserve"> </w:t>
            </w:r>
            <w:proofErr w:type="spellStart"/>
            <w:r w:rsidRPr="000F6FE8">
              <w:rPr>
                <w:sz w:val="16"/>
                <w:szCs w:val="16"/>
              </w:rPr>
              <w:t>and</w:t>
            </w:r>
            <w:proofErr w:type="spellEnd"/>
            <w:r w:rsidRPr="000F6FE8">
              <w:rPr>
                <w:sz w:val="16"/>
                <w:szCs w:val="16"/>
              </w:rPr>
              <w:t xml:space="preserve"> </w:t>
            </w:r>
            <w:proofErr w:type="spellStart"/>
            <w:r w:rsidRPr="000F6FE8">
              <w:rPr>
                <w:sz w:val="16"/>
                <w:szCs w:val="16"/>
              </w:rPr>
              <w:t>pain</w:t>
            </w:r>
            <w:proofErr w:type="spellEnd"/>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03DFDC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E263D0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00E56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96C82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E7528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F56DB9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4C4BA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2C9787" w14:textId="77777777" w:rsidR="00DD2CBA" w:rsidRPr="000F6FE8" w:rsidRDefault="00DD2CBA" w:rsidP="006D456A">
            <w:pPr>
              <w:pStyle w:val="Default"/>
              <w:jc w:val="both"/>
              <w:rPr>
                <w:sz w:val="16"/>
                <w:szCs w:val="16"/>
              </w:rPr>
            </w:pPr>
            <w:proofErr w:type="spellStart"/>
            <w:r w:rsidRPr="000F6FE8">
              <w:rPr>
                <w:sz w:val="16"/>
                <w:szCs w:val="16"/>
              </w:rPr>
              <w:t>Midterm</w:t>
            </w:r>
            <w:proofErr w:type="spellEnd"/>
            <w:r w:rsidRPr="000F6FE8">
              <w:rPr>
                <w:sz w:val="16"/>
                <w:szCs w:val="16"/>
              </w:rPr>
              <w:t xml:space="preserve"> </w:t>
            </w:r>
            <w:proofErr w:type="spellStart"/>
            <w:r w:rsidRPr="000F6FE8">
              <w:rPr>
                <w:sz w:val="16"/>
                <w:szCs w:val="16"/>
              </w:rPr>
              <w:t>exam</w:t>
            </w:r>
            <w:proofErr w:type="spellEnd"/>
          </w:p>
          <w:p w14:paraId="69BDE1F2" w14:textId="77777777" w:rsidR="00DD2CBA" w:rsidRPr="000F6FE8" w:rsidRDefault="00DD2CBA" w:rsidP="006D456A">
            <w:pPr>
              <w:pStyle w:val="Default"/>
              <w:jc w:val="both"/>
              <w:rPr>
                <w:sz w:val="16"/>
                <w:szCs w:val="16"/>
              </w:rPr>
            </w:pPr>
          </w:p>
          <w:p w14:paraId="3491F1D5"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DF747F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9031B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0D0C7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48EAAE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3FB4D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0A64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FBFF309"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388968" w14:textId="77777777" w:rsidR="00DD2CBA" w:rsidRPr="000F6FE8" w:rsidRDefault="00DD2CBA" w:rsidP="006D456A">
            <w:pPr>
              <w:spacing w:after="120" w:line="256" w:lineRule="auto"/>
              <w:rPr>
                <w:b w:val="0"/>
                <w:bCs w:val="0"/>
                <w:sz w:val="16"/>
                <w:szCs w:val="16"/>
              </w:rPr>
            </w:pPr>
            <w:r w:rsidRPr="000F6FE8">
              <w:rPr>
                <w:b w:val="0"/>
                <w:bCs w:val="0"/>
                <w:sz w:val="16"/>
                <w:szCs w:val="16"/>
              </w:rPr>
              <w:t>Discussion with cases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5FC293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5C69D1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F85617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F99BA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4D4313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B7056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58588DA" w14:textId="77777777" w:rsidTr="000F6FE8">
        <w:trPr>
          <w:trHeight w:val="44"/>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1DB6907" w14:textId="77777777" w:rsidR="00DD2CBA" w:rsidRPr="000F6FE8" w:rsidRDefault="00DD2CBA" w:rsidP="006D456A">
            <w:pPr>
              <w:jc w:val="both"/>
              <w:rPr>
                <w:b w:val="0"/>
                <w:bCs w:val="0"/>
                <w:sz w:val="16"/>
                <w:szCs w:val="16"/>
              </w:rPr>
            </w:pPr>
            <w:r w:rsidRPr="000F6FE8">
              <w:rPr>
                <w:b w:val="0"/>
                <w:bCs w:val="0"/>
                <w:sz w:val="16"/>
                <w:szCs w:val="16"/>
              </w:rPr>
              <w:t>Autonomic Nervous System Drugs</w:t>
            </w:r>
          </w:p>
          <w:p w14:paraId="7958F354"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7BC9C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BF90F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E7534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17364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2D5E1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24AAAC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3F006F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7EDFEBC2" w14:textId="77777777" w:rsidR="00DD2CBA" w:rsidRPr="000F6FE8" w:rsidRDefault="00DD2CBA" w:rsidP="006D456A">
            <w:pPr>
              <w:pStyle w:val="Default"/>
              <w:jc w:val="both"/>
              <w:rPr>
                <w:sz w:val="16"/>
                <w:szCs w:val="16"/>
              </w:rPr>
            </w:pPr>
            <w:r w:rsidRPr="000F6FE8">
              <w:rPr>
                <w:sz w:val="16"/>
                <w:szCs w:val="16"/>
              </w:rPr>
              <w:t xml:space="preserve">Central </w:t>
            </w:r>
            <w:proofErr w:type="spellStart"/>
            <w:r w:rsidRPr="000F6FE8">
              <w:rPr>
                <w:sz w:val="16"/>
                <w:szCs w:val="16"/>
              </w:rPr>
              <w:t>Nervous</w:t>
            </w:r>
            <w:proofErr w:type="spellEnd"/>
            <w:r w:rsidRPr="000F6FE8">
              <w:rPr>
                <w:sz w:val="16"/>
                <w:szCs w:val="16"/>
              </w:rPr>
              <w:t xml:space="preserve"> </w:t>
            </w:r>
            <w:proofErr w:type="spellStart"/>
            <w:r w:rsidRPr="000F6FE8">
              <w:rPr>
                <w:sz w:val="16"/>
                <w:szCs w:val="16"/>
              </w:rPr>
              <w:t>System</w:t>
            </w:r>
            <w:proofErr w:type="spellEnd"/>
            <w:r w:rsidRPr="000F6FE8">
              <w:rPr>
                <w:sz w:val="16"/>
                <w:szCs w:val="16"/>
              </w:rPr>
              <w:t xml:space="preserve"> </w:t>
            </w:r>
            <w:proofErr w:type="spellStart"/>
            <w:r w:rsidRPr="000F6FE8">
              <w:rPr>
                <w:sz w:val="16"/>
                <w:szCs w:val="16"/>
              </w:rPr>
              <w:t>Drugs</w:t>
            </w:r>
            <w:proofErr w:type="spellEnd"/>
            <w:r w:rsidRPr="000F6FE8">
              <w:rPr>
                <w:sz w:val="16"/>
                <w:szCs w:val="16"/>
              </w:rPr>
              <w:t xml:space="preserve"> </w:t>
            </w:r>
          </w:p>
          <w:p w14:paraId="6F64662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AF45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418714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BE6E9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CA62AE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DC84C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83D54E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E40AC5C"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A4785F9" w14:textId="77777777" w:rsidR="00DD2CBA" w:rsidRPr="000F6FE8" w:rsidRDefault="00DD2CBA" w:rsidP="006D456A">
            <w:pPr>
              <w:spacing w:after="120" w:line="256" w:lineRule="auto"/>
              <w:rPr>
                <w:b w:val="0"/>
                <w:bCs w:val="0"/>
                <w:sz w:val="16"/>
                <w:szCs w:val="16"/>
              </w:rPr>
            </w:pPr>
            <w:r w:rsidRPr="000F6FE8">
              <w:rPr>
                <w:b w:val="0"/>
                <w:bCs w:val="0"/>
                <w:sz w:val="16"/>
                <w:szCs w:val="16"/>
              </w:rPr>
              <w:t>Digestive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EB784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872E9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B72EB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D17BF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98DE4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76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AE3560B" w14:textId="77777777" w:rsidTr="000F6FE8">
        <w:trPr>
          <w:trHeight w:val="467"/>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221239B" w14:textId="77777777" w:rsidR="00DD2CBA" w:rsidRPr="000F6FE8" w:rsidRDefault="00DD2CBA" w:rsidP="006D456A">
            <w:pPr>
              <w:jc w:val="both"/>
              <w:rPr>
                <w:b w:val="0"/>
                <w:bCs w:val="0"/>
                <w:sz w:val="16"/>
                <w:szCs w:val="16"/>
              </w:rPr>
            </w:pPr>
            <w:r w:rsidRPr="000F6FE8">
              <w:rPr>
                <w:b w:val="0"/>
                <w:bCs w:val="0"/>
                <w:sz w:val="16"/>
                <w:szCs w:val="16"/>
              </w:rPr>
              <w:t>Endocrine System Drugs</w:t>
            </w:r>
          </w:p>
          <w:p w14:paraId="5C5FD782"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3DB8D2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8C25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34394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2B042A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EFAEE9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BA102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3903F75"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E688B55" w14:textId="77777777" w:rsidR="00DD2CBA" w:rsidRPr="000F6FE8" w:rsidRDefault="00DD2CBA" w:rsidP="006D456A">
            <w:pPr>
              <w:pStyle w:val="Default"/>
              <w:jc w:val="both"/>
              <w:rPr>
                <w:sz w:val="16"/>
                <w:szCs w:val="16"/>
              </w:rPr>
            </w:pPr>
            <w:proofErr w:type="spellStart"/>
            <w:r w:rsidRPr="000F6FE8">
              <w:rPr>
                <w:sz w:val="16"/>
                <w:szCs w:val="16"/>
              </w:rPr>
              <w:t>Drugs</w:t>
            </w:r>
            <w:proofErr w:type="spellEnd"/>
            <w:r w:rsidRPr="000F6FE8">
              <w:rPr>
                <w:sz w:val="16"/>
                <w:szCs w:val="16"/>
              </w:rPr>
              <w:t xml:space="preserve"> </w:t>
            </w:r>
            <w:proofErr w:type="spellStart"/>
            <w:r w:rsidRPr="000F6FE8">
              <w:rPr>
                <w:sz w:val="16"/>
                <w:szCs w:val="16"/>
              </w:rPr>
              <w:t>Used</w:t>
            </w:r>
            <w:proofErr w:type="spellEnd"/>
            <w:r w:rsidRPr="000F6FE8">
              <w:rPr>
                <w:sz w:val="16"/>
                <w:szCs w:val="16"/>
              </w:rPr>
              <w:t xml:space="preserve"> in </w:t>
            </w:r>
            <w:proofErr w:type="spellStart"/>
            <w:r w:rsidRPr="000F6FE8">
              <w:rPr>
                <w:sz w:val="16"/>
                <w:szCs w:val="16"/>
              </w:rPr>
              <w:t>Treatment</w:t>
            </w:r>
            <w:proofErr w:type="spellEnd"/>
            <w:r w:rsidRPr="000F6FE8">
              <w:rPr>
                <w:sz w:val="16"/>
                <w:szCs w:val="16"/>
              </w:rPr>
              <w:t xml:space="preserve"> of </w:t>
            </w:r>
            <w:proofErr w:type="spellStart"/>
            <w:r w:rsidRPr="000F6FE8">
              <w:rPr>
                <w:sz w:val="16"/>
                <w:szCs w:val="16"/>
              </w:rPr>
              <w:t>Infectious</w:t>
            </w:r>
            <w:proofErr w:type="spellEnd"/>
            <w:r w:rsidRPr="000F6FE8">
              <w:rPr>
                <w:sz w:val="16"/>
                <w:szCs w:val="16"/>
              </w:rPr>
              <w:t xml:space="preserve"> </w:t>
            </w:r>
            <w:proofErr w:type="spellStart"/>
            <w:r w:rsidRPr="000F6FE8">
              <w:rPr>
                <w:sz w:val="16"/>
                <w:szCs w:val="16"/>
              </w:rPr>
              <w:t>Diseases</w:t>
            </w:r>
            <w:proofErr w:type="spellEnd"/>
            <w:r w:rsidRPr="000F6FE8">
              <w:rPr>
                <w:sz w:val="16"/>
                <w:szCs w:val="16"/>
              </w:rPr>
              <w:t xml:space="preserve"> </w:t>
            </w:r>
          </w:p>
          <w:p w14:paraId="1BB62395" w14:textId="77777777" w:rsidR="00DD2CBA" w:rsidRPr="000F6FE8" w:rsidRDefault="00DD2CBA" w:rsidP="006D456A">
            <w:pPr>
              <w:spacing w:after="120" w:line="256" w:lineRule="auto"/>
              <w:rPr>
                <w:b w:val="0"/>
                <w:bCs w:val="0"/>
                <w:sz w:val="16"/>
                <w:szCs w:val="16"/>
              </w:rPr>
            </w:pPr>
            <w:r w:rsidRPr="000F6FE8">
              <w:rPr>
                <w:b w:val="0"/>
                <w:bCs w:val="0"/>
                <w:sz w:val="16"/>
                <w:szCs w:val="16"/>
              </w:rPr>
              <w:t>Other Chemotherapeutics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7FCD9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FEF81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815DB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F4B5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9D7A10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049A01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9BE7F2A"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tcPr>
          <w:p w14:paraId="1FDF2F34" w14:textId="77777777" w:rsidR="00DD2CBA" w:rsidRPr="000F6FE8" w:rsidRDefault="00DD2CBA" w:rsidP="006D456A">
            <w:pPr>
              <w:spacing w:after="120" w:line="256" w:lineRule="auto"/>
              <w:rPr>
                <w:b w:val="0"/>
                <w:bCs w:val="0"/>
                <w:sz w:val="16"/>
                <w:szCs w:val="16"/>
              </w:rPr>
            </w:pPr>
            <w:r w:rsidRPr="000F6FE8">
              <w:rPr>
                <w:b w:val="0"/>
                <w:bCs w:val="0"/>
                <w:sz w:val="16"/>
                <w:szCs w:val="16"/>
              </w:rPr>
              <w:t>Evaluating of lesson</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022A8DB"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B4BC46"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A7C25E"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AD84A11"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9E57AE" w14:textId="77777777" w:rsidR="00DD2CBA" w:rsidRPr="000F6FE8" w:rsidRDefault="00DD2CBA" w:rsidP="006D456A">
            <w:pPr>
              <w:spacing w:after="120" w:line="256" w:lineRule="auto"/>
              <w:jc w:val="center"/>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581A" w14:textId="77777777" w:rsidR="00DD2CBA" w:rsidRPr="000F6FE8" w:rsidRDefault="00DD2CBA" w:rsidP="006D456A">
            <w:pPr>
              <w:spacing w:after="120" w:line="256" w:lineRule="auto"/>
              <w:jc w:val="center"/>
              <w:rPr>
                <w:b w:val="0"/>
                <w:bCs w:val="0"/>
                <w:sz w:val="16"/>
                <w:szCs w:val="16"/>
              </w:rPr>
            </w:pPr>
          </w:p>
        </w:tc>
      </w:tr>
      <w:tr w:rsidR="00DD2CBA" w:rsidRPr="004A0B55" w14:paraId="692CF14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C213E0E" w14:textId="77777777" w:rsidR="00DD2CBA" w:rsidRPr="000F6FE8" w:rsidRDefault="00DD2CBA" w:rsidP="006D456A">
            <w:pPr>
              <w:spacing w:after="120" w:line="256" w:lineRule="auto"/>
              <w:rPr>
                <w:b w:val="0"/>
                <w:bCs w:val="0"/>
                <w:sz w:val="16"/>
                <w:szCs w:val="16"/>
              </w:rPr>
            </w:pPr>
            <w:r w:rsidRPr="000F6FE8">
              <w:rPr>
                <w:b w:val="0"/>
                <w:bCs w:val="0"/>
                <w:sz w:val="16"/>
                <w:szCs w:val="16"/>
              </w:rPr>
              <w:t>Final Exam</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02568A1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CFC302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01D030E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2AF195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14:paraId="110782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6838E16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bookmarkEnd w:id="101"/>
    </w:tbl>
    <w:p w14:paraId="22E9037D" w14:textId="77777777" w:rsidR="002A68AE" w:rsidRPr="00CA1F18" w:rsidRDefault="002A68AE" w:rsidP="006B67CC">
      <w:pPr>
        <w:rPr>
          <w:lang w:eastAsia="en-US"/>
        </w:rPr>
      </w:pPr>
    </w:p>
    <w:p w14:paraId="51DB7BAB" w14:textId="5F04EA99" w:rsidR="00F62A30" w:rsidRPr="00CA1F18" w:rsidRDefault="00201444" w:rsidP="001D3D2A">
      <w:pPr>
        <w:pStyle w:val="Balk1"/>
      </w:pPr>
      <w:bookmarkStart w:id="111" w:name="_Toc169273457"/>
      <w:r w:rsidRPr="00CA1F18">
        <w:t>ATA 100</w:t>
      </w:r>
      <w:r w:rsidR="00273BD4" w:rsidRPr="00CA1F18">
        <w:t>2</w:t>
      </w:r>
      <w:r w:rsidRPr="00CA1F18">
        <w:t xml:space="preserve"> PRINCIPLES OF ATATURK AND HISTORY OF THE TURKISH REVOLUTION I</w:t>
      </w:r>
      <w:r w:rsidR="00273BD4" w:rsidRPr="00CA1F18">
        <w:t>I</w:t>
      </w:r>
      <w:bookmarkEnd w:id="111"/>
    </w:p>
    <w:p w14:paraId="32582F00"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391A0F7A" w14:textId="77777777" w:rsidTr="755B25E4">
        <w:tc>
          <w:tcPr>
            <w:tcW w:w="4580" w:type="dxa"/>
            <w:gridSpan w:val="3"/>
            <w:tcBorders>
              <w:top w:val="single" w:sz="4" w:space="0" w:color="auto"/>
              <w:left w:val="single" w:sz="4" w:space="0" w:color="auto"/>
              <w:bottom w:val="single" w:sz="4" w:space="0" w:color="auto"/>
              <w:right w:val="single" w:sz="4" w:space="0" w:color="auto"/>
            </w:tcBorders>
          </w:tcPr>
          <w:p w14:paraId="7C0FCE31" w14:textId="56408BB7" w:rsidR="009C4A7A" w:rsidRPr="004618F0" w:rsidRDefault="755B25E4" w:rsidP="00EA2AED">
            <w:pPr>
              <w:rPr>
                <w:b w:val="0"/>
                <w:bCs w:val="0"/>
              </w:rPr>
            </w:pPr>
            <w:r>
              <w:rPr>
                <w:b w:val="0"/>
                <w:bCs w:val="0"/>
              </w:rPr>
              <w:t>Department(s) Giving the Course: Principles of Atatürk and Turkish Revolution History</w:t>
            </w:r>
          </w:p>
        </w:tc>
        <w:tc>
          <w:tcPr>
            <w:tcW w:w="4487" w:type="dxa"/>
            <w:tcBorders>
              <w:top w:val="single" w:sz="4" w:space="0" w:color="auto"/>
              <w:left w:val="single" w:sz="4" w:space="0" w:color="auto"/>
              <w:bottom w:val="single" w:sz="4" w:space="0" w:color="auto"/>
              <w:right w:val="single" w:sz="4" w:space="0" w:color="auto"/>
            </w:tcBorders>
          </w:tcPr>
          <w:p w14:paraId="05661AAD" w14:textId="59E892AA" w:rsidR="009C4A7A" w:rsidRPr="004618F0" w:rsidRDefault="009C4A7A" w:rsidP="00EA2AED">
            <w:pPr>
              <w:rPr>
                <w:b w:val="0"/>
                <w:bCs w:val="0"/>
              </w:rPr>
            </w:pPr>
            <w:r w:rsidRPr="004618F0">
              <w:rPr>
                <w:b w:val="0"/>
                <w:bCs w:val="0"/>
              </w:rPr>
              <w:t xml:space="preserve">Department(s) Taking the </w:t>
            </w:r>
            <w:r w:rsidR="00A935D6" w:rsidRPr="004618F0">
              <w:rPr>
                <w:b w:val="0"/>
                <w:bCs w:val="0"/>
              </w:rPr>
              <w:t>Course: DEU</w:t>
            </w:r>
            <w:r w:rsidRPr="004618F0">
              <w:rPr>
                <w:b w:val="0"/>
                <w:bCs w:val="0"/>
              </w:rPr>
              <w:t xml:space="preserve"> Faculty of Nursing</w:t>
            </w:r>
          </w:p>
        </w:tc>
      </w:tr>
      <w:tr w:rsidR="00921C2B" w:rsidRPr="004618F0" w14:paraId="7BFCB16F" w14:textId="77777777" w:rsidTr="755B25E4">
        <w:tc>
          <w:tcPr>
            <w:tcW w:w="4580" w:type="dxa"/>
            <w:gridSpan w:val="3"/>
            <w:tcBorders>
              <w:top w:val="single" w:sz="4" w:space="0" w:color="auto"/>
              <w:left w:val="single" w:sz="4" w:space="0" w:color="auto"/>
              <w:bottom w:val="single" w:sz="4" w:space="0" w:color="auto"/>
              <w:right w:val="single" w:sz="4" w:space="0" w:color="auto"/>
            </w:tcBorders>
            <w:hideMark/>
          </w:tcPr>
          <w:p w14:paraId="37D090BD" w14:textId="768847C6" w:rsidR="009C4A7A" w:rsidRPr="004618F0" w:rsidRDefault="009C4A7A" w:rsidP="00EA2AED">
            <w:pPr>
              <w:rPr>
                <w:b w:val="0"/>
                <w:bCs w:val="0"/>
              </w:rPr>
            </w:pPr>
            <w:r w:rsidRPr="004618F0">
              <w:rPr>
                <w:b w:val="0"/>
                <w:bCs w:val="0"/>
              </w:rPr>
              <w:t xml:space="preserve">Name of the </w:t>
            </w:r>
            <w:r w:rsidR="00A5726D" w:rsidRPr="004618F0">
              <w:rPr>
                <w:b w:val="0"/>
                <w:bCs w:val="0"/>
              </w:rPr>
              <w:t>Department: Nursing</w:t>
            </w:r>
          </w:p>
        </w:tc>
        <w:tc>
          <w:tcPr>
            <w:tcW w:w="4487" w:type="dxa"/>
            <w:tcBorders>
              <w:top w:val="single" w:sz="4" w:space="0" w:color="auto"/>
              <w:left w:val="single" w:sz="4" w:space="0" w:color="auto"/>
              <w:bottom w:val="single" w:sz="4" w:space="0" w:color="auto"/>
              <w:right w:val="single" w:sz="4" w:space="0" w:color="auto"/>
            </w:tcBorders>
          </w:tcPr>
          <w:p w14:paraId="574D7F32" w14:textId="77777777" w:rsidR="009C4A7A" w:rsidRPr="004618F0" w:rsidRDefault="009C4A7A" w:rsidP="00EA2AED">
            <w:pPr>
              <w:rPr>
                <w:b w:val="0"/>
                <w:bCs w:val="0"/>
              </w:rPr>
            </w:pPr>
            <w:r w:rsidRPr="004618F0">
              <w:rPr>
                <w:b w:val="0"/>
                <w:bCs w:val="0"/>
              </w:rPr>
              <w:t>Name of the Course:</w:t>
            </w:r>
          </w:p>
          <w:p w14:paraId="53158784" w14:textId="4BC2B76E" w:rsidR="009C4A7A" w:rsidRPr="004618F0" w:rsidRDefault="009C4A7A" w:rsidP="00EA2AED">
            <w:pPr>
              <w:rPr>
                <w:b w:val="0"/>
                <w:bCs w:val="0"/>
              </w:rPr>
            </w:pPr>
            <w:r w:rsidRPr="004618F0">
              <w:rPr>
                <w:b w:val="0"/>
                <w:bCs w:val="0"/>
              </w:rPr>
              <w:t xml:space="preserve">Principles of Ataturk </w:t>
            </w:r>
            <w:r w:rsidR="00A5726D" w:rsidRPr="004618F0">
              <w:rPr>
                <w:b w:val="0"/>
                <w:bCs w:val="0"/>
              </w:rPr>
              <w:t>and</w:t>
            </w:r>
            <w:r w:rsidRPr="004618F0">
              <w:rPr>
                <w:b w:val="0"/>
                <w:bCs w:val="0"/>
              </w:rPr>
              <w:t xml:space="preserve"> History of The Turkish Revolution II</w:t>
            </w:r>
          </w:p>
        </w:tc>
      </w:tr>
      <w:tr w:rsidR="00921C2B" w:rsidRPr="004618F0" w14:paraId="64E7A022" w14:textId="77777777" w:rsidTr="755B25E4">
        <w:tc>
          <w:tcPr>
            <w:tcW w:w="4580" w:type="dxa"/>
            <w:gridSpan w:val="3"/>
            <w:tcBorders>
              <w:top w:val="single" w:sz="4" w:space="0" w:color="auto"/>
              <w:left w:val="single" w:sz="4" w:space="0" w:color="auto"/>
              <w:bottom w:val="single" w:sz="4" w:space="0" w:color="auto"/>
              <w:right w:val="single" w:sz="4" w:space="0" w:color="auto"/>
            </w:tcBorders>
          </w:tcPr>
          <w:p w14:paraId="282FF167" w14:textId="1D0A28A3" w:rsidR="009C4A7A" w:rsidRPr="004618F0" w:rsidRDefault="009C4A7A" w:rsidP="00EA2AED">
            <w:pPr>
              <w:rPr>
                <w:b w:val="0"/>
                <w:bCs w:val="0"/>
              </w:rPr>
            </w:pPr>
            <w:r w:rsidRPr="004618F0">
              <w:rPr>
                <w:b w:val="0"/>
                <w:bCs w:val="0"/>
              </w:rPr>
              <w:t xml:space="preserve">Course Level: First Cycle </w:t>
            </w:r>
            <w:r w:rsidR="00A5726D"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524CBC7B" w14:textId="77777777" w:rsidR="009C4A7A" w:rsidRPr="004618F0" w:rsidRDefault="009C4A7A" w:rsidP="00EA2AED">
            <w:pPr>
              <w:rPr>
                <w:b w:val="0"/>
                <w:bCs w:val="0"/>
              </w:rPr>
            </w:pPr>
            <w:r w:rsidRPr="004618F0">
              <w:rPr>
                <w:b w:val="0"/>
                <w:bCs w:val="0"/>
              </w:rPr>
              <w:t>Course Code: ATA 1002</w:t>
            </w:r>
          </w:p>
        </w:tc>
      </w:tr>
      <w:tr w:rsidR="00921C2B" w:rsidRPr="004618F0" w14:paraId="6C6261A5" w14:textId="77777777" w:rsidTr="755B25E4">
        <w:tc>
          <w:tcPr>
            <w:tcW w:w="4580" w:type="dxa"/>
            <w:gridSpan w:val="3"/>
            <w:tcBorders>
              <w:top w:val="single" w:sz="4" w:space="0" w:color="auto"/>
              <w:left w:val="single" w:sz="4" w:space="0" w:color="auto"/>
              <w:bottom w:val="single" w:sz="4" w:space="0" w:color="auto"/>
              <w:right w:val="single" w:sz="4" w:space="0" w:color="auto"/>
            </w:tcBorders>
          </w:tcPr>
          <w:p w14:paraId="24F7364F" w14:textId="77777777" w:rsidR="009C4A7A" w:rsidRPr="004618F0" w:rsidRDefault="009C4A7A" w:rsidP="00EA2AED">
            <w:pPr>
              <w:rPr>
                <w:b w:val="0"/>
                <w:bCs w:val="0"/>
              </w:rPr>
            </w:pPr>
            <w:r w:rsidRPr="004618F0">
              <w:rPr>
                <w:b w:val="0"/>
                <w:bCs w:val="0"/>
              </w:rPr>
              <w:t>Issuance/Renewal Date of the Form: April 2024</w:t>
            </w:r>
          </w:p>
        </w:tc>
        <w:tc>
          <w:tcPr>
            <w:tcW w:w="4487" w:type="dxa"/>
            <w:tcBorders>
              <w:top w:val="single" w:sz="4" w:space="0" w:color="auto"/>
              <w:left w:val="single" w:sz="4" w:space="0" w:color="auto"/>
              <w:bottom w:val="single" w:sz="4" w:space="0" w:color="auto"/>
              <w:right w:val="single" w:sz="4" w:space="0" w:color="auto"/>
            </w:tcBorders>
          </w:tcPr>
          <w:p w14:paraId="3AEB3523" w14:textId="77777777" w:rsidR="009C4A7A" w:rsidRPr="004618F0" w:rsidRDefault="009C4A7A" w:rsidP="00EA2AED">
            <w:pPr>
              <w:rPr>
                <w:b w:val="0"/>
                <w:bCs w:val="0"/>
              </w:rPr>
            </w:pPr>
            <w:r w:rsidRPr="004618F0">
              <w:rPr>
                <w:b w:val="0"/>
                <w:bCs w:val="0"/>
              </w:rPr>
              <w:t>Course type: Compulsory</w:t>
            </w:r>
          </w:p>
        </w:tc>
      </w:tr>
      <w:tr w:rsidR="00921C2B" w:rsidRPr="004618F0" w14:paraId="26518104" w14:textId="77777777" w:rsidTr="755B25E4">
        <w:tc>
          <w:tcPr>
            <w:tcW w:w="4580" w:type="dxa"/>
            <w:gridSpan w:val="3"/>
            <w:tcBorders>
              <w:top w:val="single" w:sz="4" w:space="0" w:color="auto"/>
              <w:left w:val="single" w:sz="4" w:space="0" w:color="auto"/>
              <w:bottom w:val="single" w:sz="4" w:space="0" w:color="auto"/>
              <w:right w:val="single" w:sz="4" w:space="0" w:color="auto"/>
            </w:tcBorders>
            <w:hideMark/>
          </w:tcPr>
          <w:p w14:paraId="1548E04B" w14:textId="77777777" w:rsidR="009C4A7A" w:rsidRPr="004618F0" w:rsidRDefault="009C4A7A" w:rsidP="00EA2AED">
            <w:pPr>
              <w:rPr>
                <w:b w:val="0"/>
                <w:bCs w:val="0"/>
              </w:rPr>
            </w:pPr>
            <w:r w:rsidRPr="004618F0">
              <w:rPr>
                <w:b w:val="0"/>
                <w:bCs w:val="0"/>
              </w:rPr>
              <w:t>Language of the course: Turkish</w:t>
            </w:r>
          </w:p>
        </w:tc>
        <w:tc>
          <w:tcPr>
            <w:tcW w:w="4487" w:type="dxa"/>
            <w:tcBorders>
              <w:top w:val="single" w:sz="4" w:space="0" w:color="auto"/>
              <w:left w:val="single" w:sz="4" w:space="0" w:color="auto"/>
              <w:bottom w:val="single" w:sz="4" w:space="0" w:color="auto"/>
              <w:right w:val="single" w:sz="4" w:space="0" w:color="auto"/>
            </w:tcBorders>
            <w:hideMark/>
          </w:tcPr>
          <w:p w14:paraId="27D15FB6" w14:textId="77777777" w:rsidR="009C4A7A" w:rsidRPr="004618F0" w:rsidRDefault="009C4A7A" w:rsidP="00EA2AED">
            <w:pPr>
              <w:rPr>
                <w:b w:val="0"/>
                <w:bCs w:val="0"/>
              </w:rPr>
            </w:pPr>
            <w:r w:rsidRPr="004618F0">
              <w:rPr>
                <w:b w:val="0"/>
                <w:bCs w:val="0"/>
              </w:rPr>
              <w:t>Instructor(s) of the course: Beril Başar</w:t>
            </w:r>
          </w:p>
        </w:tc>
      </w:tr>
      <w:tr w:rsidR="00921C2B" w:rsidRPr="004618F0" w14:paraId="52F9E688" w14:textId="77777777" w:rsidTr="755B25E4">
        <w:tc>
          <w:tcPr>
            <w:tcW w:w="4580" w:type="dxa"/>
            <w:gridSpan w:val="3"/>
            <w:tcBorders>
              <w:top w:val="single" w:sz="4" w:space="0" w:color="auto"/>
              <w:left w:val="single" w:sz="4" w:space="0" w:color="auto"/>
              <w:bottom w:val="single" w:sz="4" w:space="0" w:color="auto"/>
              <w:right w:val="single" w:sz="4" w:space="0" w:color="auto"/>
            </w:tcBorders>
            <w:hideMark/>
          </w:tcPr>
          <w:p w14:paraId="1FCF3D43" w14:textId="77777777" w:rsidR="009C4A7A" w:rsidRPr="004618F0" w:rsidRDefault="009C4A7A" w:rsidP="00EA2AED">
            <w:pPr>
              <w:rPr>
                <w:b w:val="0"/>
                <w:bCs w:val="0"/>
              </w:rPr>
            </w:pPr>
            <w:r w:rsidRPr="004618F0">
              <w:rPr>
                <w:b w:val="0"/>
                <w:bCs w:val="0"/>
              </w:rPr>
              <w:t>Prerequisite of the course:</w:t>
            </w:r>
          </w:p>
        </w:tc>
        <w:tc>
          <w:tcPr>
            <w:tcW w:w="4487" w:type="dxa"/>
            <w:tcBorders>
              <w:top w:val="single" w:sz="4" w:space="0" w:color="auto"/>
              <w:left w:val="single" w:sz="4" w:space="0" w:color="auto"/>
              <w:bottom w:val="single" w:sz="4" w:space="0" w:color="auto"/>
              <w:right w:val="single" w:sz="4" w:space="0" w:color="auto"/>
            </w:tcBorders>
            <w:hideMark/>
          </w:tcPr>
          <w:p w14:paraId="6C6DFFC4" w14:textId="10A0E025" w:rsidR="009C4A7A" w:rsidRPr="004618F0" w:rsidRDefault="009C4A7A" w:rsidP="00EA2AED">
            <w:pPr>
              <w:rPr>
                <w:b w:val="0"/>
                <w:bCs w:val="0"/>
              </w:rPr>
            </w:pPr>
            <w:r w:rsidRPr="004618F0">
              <w:rPr>
                <w:b w:val="0"/>
                <w:bCs w:val="0"/>
              </w:rPr>
              <w:t xml:space="preserve">Prerequisite course </w:t>
            </w:r>
            <w:r w:rsidR="00A5726D" w:rsidRPr="004618F0">
              <w:rPr>
                <w:b w:val="0"/>
                <w:bCs w:val="0"/>
              </w:rPr>
              <w:t>for: -</w:t>
            </w:r>
          </w:p>
        </w:tc>
      </w:tr>
      <w:tr w:rsidR="00921C2B" w:rsidRPr="004618F0" w14:paraId="460A6618" w14:textId="77777777" w:rsidTr="755B25E4">
        <w:tc>
          <w:tcPr>
            <w:tcW w:w="4580" w:type="dxa"/>
            <w:gridSpan w:val="3"/>
            <w:tcBorders>
              <w:top w:val="single" w:sz="4" w:space="0" w:color="auto"/>
              <w:left w:val="single" w:sz="4" w:space="0" w:color="auto"/>
              <w:bottom w:val="single" w:sz="4" w:space="0" w:color="auto"/>
              <w:right w:val="single" w:sz="4" w:space="0" w:color="auto"/>
            </w:tcBorders>
          </w:tcPr>
          <w:p w14:paraId="580DD1A3" w14:textId="77777777" w:rsidR="009C4A7A" w:rsidRPr="004618F0" w:rsidRDefault="009C4A7A" w:rsidP="00EA2AED">
            <w:pPr>
              <w:rPr>
                <w:b w:val="0"/>
                <w:bCs w:val="0"/>
              </w:rPr>
            </w:pPr>
            <w:r w:rsidRPr="004618F0">
              <w:rPr>
                <w:b w:val="0"/>
                <w:bCs w:val="0"/>
              </w:rPr>
              <w:t>Weekly course hours:2</w:t>
            </w:r>
          </w:p>
        </w:tc>
        <w:tc>
          <w:tcPr>
            <w:tcW w:w="4487" w:type="dxa"/>
            <w:tcBorders>
              <w:top w:val="single" w:sz="4" w:space="0" w:color="auto"/>
              <w:left w:val="single" w:sz="4" w:space="0" w:color="auto"/>
              <w:bottom w:val="single" w:sz="4" w:space="0" w:color="auto"/>
              <w:right w:val="single" w:sz="4" w:space="0" w:color="auto"/>
            </w:tcBorders>
            <w:hideMark/>
          </w:tcPr>
          <w:p w14:paraId="25303913" w14:textId="77777777" w:rsidR="009C4A7A" w:rsidRPr="004618F0" w:rsidRDefault="009C4A7A" w:rsidP="00EA2AED">
            <w:pPr>
              <w:rPr>
                <w:b w:val="0"/>
                <w:bCs w:val="0"/>
              </w:rPr>
            </w:pPr>
            <w:r w:rsidRPr="004618F0">
              <w:rPr>
                <w:b w:val="0"/>
                <w:bCs w:val="0"/>
              </w:rPr>
              <w:t>Course Coordinator (Responsible for registers to the course): Beril Başar</w:t>
            </w:r>
          </w:p>
        </w:tc>
      </w:tr>
      <w:tr w:rsidR="00921C2B" w:rsidRPr="004618F0" w14:paraId="6187C809" w14:textId="77777777" w:rsidTr="755B25E4">
        <w:tc>
          <w:tcPr>
            <w:tcW w:w="1506" w:type="dxa"/>
            <w:tcBorders>
              <w:top w:val="single" w:sz="4" w:space="0" w:color="auto"/>
              <w:left w:val="single" w:sz="4" w:space="0" w:color="auto"/>
              <w:bottom w:val="single" w:sz="4" w:space="0" w:color="auto"/>
              <w:right w:val="single" w:sz="4" w:space="0" w:color="auto"/>
            </w:tcBorders>
          </w:tcPr>
          <w:p w14:paraId="17FB788B" w14:textId="77777777" w:rsidR="009C4A7A" w:rsidRPr="004618F0" w:rsidRDefault="009C4A7A" w:rsidP="00EA2AED">
            <w:pPr>
              <w:rPr>
                <w:b w:val="0"/>
                <w:bCs w:val="0"/>
              </w:rPr>
            </w:pPr>
            <w:r w:rsidRPr="004618F0">
              <w:rPr>
                <w:b w:val="0"/>
                <w:bCs w:val="0"/>
              </w:rPr>
              <w:lastRenderedPageBreak/>
              <w:t>Theory</w:t>
            </w:r>
          </w:p>
        </w:tc>
        <w:tc>
          <w:tcPr>
            <w:tcW w:w="1508" w:type="dxa"/>
            <w:tcBorders>
              <w:top w:val="single" w:sz="4" w:space="0" w:color="auto"/>
              <w:left w:val="single" w:sz="4" w:space="0" w:color="auto"/>
              <w:bottom w:val="single" w:sz="4" w:space="0" w:color="auto"/>
              <w:right w:val="single" w:sz="4" w:space="0" w:color="auto"/>
            </w:tcBorders>
          </w:tcPr>
          <w:p w14:paraId="254C2D76" w14:textId="77777777" w:rsidR="009C4A7A" w:rsidRPr="004618F0" w:rsidRDefault="009C4A7A" w:rsidP="00EA2AED">
            <w:pPr>
              <w:rPr>
                <w:b w:val="0"/>
                <w:bCs w:val="0"/>
              </w:rPr>
            </w:pPr>
            <w:r w:rsidRPr="004618F0">
              <w:rPr>
                <w:b w:val="0"/>
                <w:bCs w:val="0"/>
              </w:rPr>
              <w:t>Practice</w:t>
            </w:r>
          </w:p>
        </w:tc>
        <w:tc>
          <w:tcPr>
            <w:tcW w:w="1566" w:type="dxa"/>
            <w:tcBorders>
              <w:top w:val="single" w:sz="4" w:space="0" w:color="auto"/>
              <w:left w:val="single" w:sz="4" w:space="0" w:color="auto"/>
              <w:bottom w:val="single" w:sz="4" w:space="0" w:color="auto"/>
              <w:right w:val="single" w:sz="4" w:space="0" w:color="auto"/>
            </w:tcBorders>
            <w:hideMark/>
          </w:tcPr>
          <w:p w14:paraId="7678CDD9"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37DF0B3" w14:textId="77777777" w:rsidR="009C4A7A" w:rsidRPr="004618F0" w:rsidRDefault="009C4A7A" w:rsidP="00EA2AED">
            <w:pPr>
              <w:rPr>
                <w:b w:val="0"/>
                <w:bCs w:val="0"/>
              </w:rPr>
            </w:pPr>
            <w:r w:rsidRPr="004618F0">
              <w:rPr>
                <w:b w:val="0"/>
                <w:bCs w:val="0"/>
              </w:rPr>
              <w:t>National Credit of the Course: 2</w:t>
            </w:r>
          </w:p>
        </w:tc>
      </w:tr>
      <w:tr w:rsidR="00921C2B" w:rsidRPr="004618F0" w14:paraId="4C2DCE8A" w14:textId="77777777" w:rsidTr="755B25E4">
        <w:tc>
          <w:tcPr>
            <w:tcW w:w="1506" w:type="dxa"/>
            <w:tcBorders>
              <w:top w:val="single" w:sz="4" w:space="0" w:color="auto"/>
              <w:left w:val="single" w:sz="4" w:space="0" w:color="auto"/>
              <w:bottom w:val="single" w:sz="4" w:space="0" w:color="auto"/>
              <w:right w:val="single" w:sz="4" w:space="0" w:color="auto"/>
            </w:tcBorders>
            <w:hideMark/>
          </w:tcPr>
          <w:p w14:paraId="3111E646"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6BBDF94"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07CE391"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1233115D" w14:textId="77777777" w:rsidR="009C4A7A" w:rsidRPr="004618F0" w:rsidRDefault="009C4A7A" w:rsidP="00EA2AED">
            <w:pPr>
              <w:rPr>
                <w:b w:val="0"/>
                <w:bCs w:val="0"/>
              </w:rPr>
            </w:pPr>
            <w:r w:rsidRPr="004618F0">
              <w:rPr>
                <w:b w:val="0"/>
                <w:bCs w:val="0"/>
              </w:rPr>
              <w:t>ECTS Credit of the Course:2</w:t>
            </w:r>
          </w:p>
        </w:tc>
      </w:tr>
      <w:tr w:rsidR="009C4A7A" w:rsidRPr="004618F0" w14:paraId="413804FF" w14:textId="77777777" w:rsidTr="755B25E4">
        <w:tc>
          <w:tcPr>
            <w:tcW w:w="9067" w:type="dxa"/>
            <w:gridSpan w:val="4"/>
            <w:tcBorders>
              <w:top w:val="single" w:sz="4" w:space="0" w:color="auto"/>
              <w:left w:val="single" w:sz="4" w:space="0" w:color="auto"/>
              <w:bottom w:val="single" w:sz="4" w:space="0" w:color="auto"/>
              <w:right w:val="single" w:sz="4" w:space="0" w:color="auto"/>
            </w:tcBorders>
            <w:hideMark/>
          </w:tcPr>
          <w:p w14:paraId="14594EFD"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D24703F"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188"/>
        <w:gridCol w:w="1461"/>
        <w:gridCol w:w="1318"/>
        <w:gridCol w:w="923"/>
        <w:gridCol w:w="1881"/>
      </w:tblGrid>
      <w:tr w:rsidR="00921C2B" w:rsidRPr="004618F0" w14:paraId="5D748B3C" w14:textId="77777777" w:rsidTr="00EA2AED">
        <w:tc>
          <w:tcPr>
            <w:tcW w:w="9067" w:type="dxa"/>
            <w:gridSpan w:val="6"/>
            <w:tcBorders>
              <w:top w:val="single" w:sz="4" w:space="0" w:color="auto"/>
              <w:left w:val="single" w:sz="4" w:space="0" w:color="auto"/>
              <w:bottom w:val="single" w:sz="4" w:space="0" w:color="auto"/>
              <w:right w:val="single" w:sz="4" w:space="0" w:color="auto"/>
            </w:tcBorders>
            <w:hideMark/>
          </w:tcPr>
          <w:p w14:paraId="19F2F0EA" w14:textId="77777777" w:rsidR="009C4A7A" w:rsidRPr="004618F0" w:rsidRDefault="009C4A7A" w:rsidP="00EA2AED">
            <w:pPr>
              <w:rPr>
                <w:b w:val="0"/>
                <w:bCs w:val="0"/>
              </w:rPr>
            </w:pPr>
            <w:r w:rsidRPr="004618F0">
              <w:rPr>
                <w:b w:val="0"/>
                <w:bCs w:val="0"/>
              </w:rPr>
              <w:t xml:space="preserve">Course Objective: </w:t>
            </w:r>
          </w:p>
          <w:p w14:paraId="1810F430" w14:textId="77777777" w:rsidR="009C4A7A" w:rsidRPr="004618F0" w:rsidRDefault="009C4A7A" w:rsidP="00EA2AED">
            <w:pPr>
              <w:rPr>
                <w:b w:val="0"/>
                <w:bCs w:val="0"/>
              </w:rPr>
            </w:pPr>
            <w:r w:rsidRPr="004618F0">
              <w:rPr>
                <w:b w:val="0"/>
                <w:bCs w:val="0"/>
              </w:rPr>
              <w:t>To get students comprehend development stages of Turkish community in transition from empire to nation state</w:t>
            </w:r>
          </w:p>
        </w:tc>
      </w:tr>
      <w:tr w:rsidR="00921C2B" w:rsidRPr="004618F0" w14:paraId="4337B654" w14:textId="77777777" w:rsidTr="00EA2AED">
        <w:tc>
          <w:tcPr>
            <w:tcW w:w="9067" w:type="dxa"/>
            <w:gridSpan w:val="6"/>
            <w:tcBorders>
              <w:top w:val="single" w:sz="4" w:space="0" w:color="auto"/>
              <w:left w:val="single" w:sz="4" w:space="0" w:color="auto"/>
              <w:bottom w:val="single" w:sz="4" w:space="0" w:color="auto"/>
              <w:right w:val="single" w:sz="4" w:space="0" w:color="auto"/>
            </w:tcBorders>
          </w:tcPr>
          <w:p w14:paraId="5B0E66AB" w14:textId="77777777" w:rsidR="009C4A7A" w:rsidRPr="004618F0" w:rsidRDefault="009C4A7A" w:rsidP="00EA2AED">
            <w:pPr>
              <w:rPr>
                <w:b w:val="0"/>
                <w:bCs w:val="0"/>
              </w:rPr>
            </w:pPr>
            <w:r w:rsidRPr="004618F0">
              <w:rPr>
                <w:b w:val="0"/>
                <w:bCs w:val="0"/>
              </w:rPr>
              <w:t>Learning Outcomes of The Course:</w:t>
            </w:r>
          </w:p>
          <w:tbl>
            <w:tblPr>
              <w:tblW w:w="4886" w:type="pct"/>
              <w:tblCellMar>
                <w:left w:w="0" w:type="dxa"/>
                <w:right w:w="0" w:type="dxa"/>
              </w:tblCellMar>
              <w:tblLook w:val="04A0" w:firstRow="1" w:lastRow="0" w:firstColumn="1" w:lastColumn="0" w:noHBand="0" w:noVBand="1"/>
            </w:tblPr>
            <w:tblGrid>
              <w:gridCol w:w="8649"/>
            </w:tblGrid>
            <w:tr w:rsidR="00921C2B" w:rsidRPr="004618F0" w14:paraId="6B866E74" w14:textId="77777777" w:rsidTr="00EA2AED">
              <w:tc>
                <w:tcPr>
                  <w:tcW w:w="0" w:type="auto"/>
                  <w:tcBorders>
                    <w:top w:val="nil"/>
                    <w:left w:val="nil"/>
                    <w:bottom w:val="nil"/>
                    <w:right w:val="nil"/>
                  </w:tcBorders>
                  <w:shd w:val="clear" w:color="auto" w:fill="auto"/>
                  <w:vAlign w:val="bottom"/>
                  <w:hideMark/>
                </w:tcPr>
                <w:p w14:paraId="5285A136" w14:textId="77777777" w:rsidR="009C4A7A" w:rsidRPr="004618F0" w:rsidRDefault="009C4A7A" w:rsidP="00CA2E50">
                  <w:pPr>
                    <w:pStyle w:val="ListeParagraf"/>
                    <w:numPr>
                      <w:ilvl w:val="0"/>
                      <w:numId w:val="8"/>
                    </w:numPr>
                    <w:rPr>
                      <w:b w:val="0"/>
                      <w:bCs w:val="0"/>
                    </w:rPr>
                  </w:pPr>
                  <w:r w:rsidRPr="004618F0">
                    <w:rPr>
                      <w:b w:val="0"/>
                      <w:bCs w:val="0"/>
                    </w:rPr>
                    <w:t>To be able to explain general concepts that compose fundamentals of Turkish revolution</w:t>
                  </w:r>
                </w:p>
              </w:tc>
            </w:tr>
            <w:tr w:rsidR="00921C2B" w:rsidRPr="004618F0" w14:paraId="3438A7E3" w14:textId="77777777" w:rsidTr="00EA2AED">
              <w:tc>
                <w:tcPr>
                  <w:tcW w:w="0" w:type="auto"/>
                  <w:tcBorders>
                    <w:top w:val="nil"/>
                    <w:left w:val="nil"/>
                    <w:bottom w:val="nil"/>
                    <w:right w:val="nil"/>
                  </w:tcBorders>
                  <w:shd w:val="clear" w:color="auto" w:fill="auto"/>
                  <w:vAlign w:val="bottom"/>
                  <w:hideMark/>
                </w:tcPr>
                <w:p w14:paraId="1F48502E" w14:textId="77777777" w:rsidR="009C4A7A" w:rsidRPr="004618F0" w:rsidRDefault="009C4A7A" w:rsidP="00CA2E50">
                  <w:pPr>
                    <w:pStyle w:val="ListeParagraf"/>
                    <w:numPr>
                      <w:ilvl w:val="0"/>
                      <w:numId w:val="8"/>
                    </w:numPr>
                    <w:rPr>
                      <w:b w:val="0"/>
                      <w:bCs w:val="0"/>
                    </w:rPr>
                  </w:pPr>
                  <w:r w:rsidRPr="004618F0">
                    <w:rPr>
                      <w:b w:val="0"/>
                      <w:bCs w:val="0"/>
                    </w:rPr>
                    <w:t>To be able to explain aims, methods and outcomes of westernization movements of the Ottoman Empire</w:t>
                  </w:r>
                </w:p>
              </w:tc>
            </w:tr>
            <w:tr w:rsidR="00921C2B" w:rsidRPr="004618F0" w14:paraId="5D3262FF" w14:textId="77777777" w:rsidTr="00EA2AED">
              <w:tc>
                <w:tcPr>
                  <w:tcW w:w="0" w:type="auto"/>
                  <w:tcBorders>
                    <w:top w:val="nil"/>
                    <w:left w:val="nil"/>
                    <w:bottom w:val="nil"/>
                    <w:right w:val="nil"/>
                  </w:tcBorders>
                  <w:shd w:val="clear" w:color="auto" w:fill="auto"/>
                  <w:vAlign w:val="bottom"/>
                  <w:hideMark/>
                </w:tcPr>
                <w:p w14:paraId="7C8D8BA0" w14:textId="77777777" w:rsidR="009C4A7A" w:rsidRPr="004618F0" w:rsidRDefault="009C4A7A" w:rsidP="00CA2E50">
                  <w:pPr>
                    <w:pStyle w:val="ListeParagraf"/>
                    <w:numPr>
                      <w:ilvl w:val="0"/>
                      <w:numId w:val="8"/>
                    </w:numPr>
                    <w:rPr>
                      <w:b w:val="0"/>
                      <w:bCs w:val="0"/>
                    </w:rPr>
                  </w:pPr>
                  <w:r w:rsidRPr="004618F0">
                    <w:rPr>
                      <w:b w:val="0"/>
                      <w:bCs w:val="0"/>
                    </w:rPr>
                    <w:t>To be able to comprehend developments that happened in domestic and foreign policies during the last period of the Ottoman Empire</w:t>
                  </w:r>
                </w:p>
              </w:tc>
            </w:tr>
            <w:tr w:rsidR="00921C2B" w:rsidRPr="004618F0" w14:paraId="11C07048" w14:textId="77777777" w:rsidTr="00EA2AED">
              <w:tc>
                <w:tcPr>
                  <w:tcW w:w="0" w:type="auto"/>
                  <w:tcBorders>
                    <w:top w:val="nil"/>
                    <w:left w:val="nil"/>
                    <w:bottom w:val="nil"/>
                    <w:right w:val="nil"/>
                  </w:tcBorders>
                  <w:shd w:val="clear" w:color="auto" w:fill="auto"/>
                  <w:vAlign w:val="bottom"/>
                  <w:hideMark/>
                </w:tcPr>
                <w:p w14:paraId="710CC3CD" w14:textId="77777777" w:rsidR="009C4A7A" w:rsidRPr="004618F0" w:rsidRDefault="009C4A7A" w:rsidP="00CA2E50">
                  <w:pPr>
                    <w:pStyle w:val="ListeParagraf"/>
                    <w:numPr>
                      <w:ilvl w:val="0"/>
                      <w:numId w:val="8"/>
                    </w:numPr>
                    <w:rPr>
                      <w:b w:val="0"/>
                      <w:bCs w:val="0"/>
                    </w:rPr>
                  </w:pPr>
                  <w:r w:rsidRPr="004618F0">
                    <w:rPr>
                      <w:b w:val="0"/>
                      <w:bCs w:val="0"/>
                    </w:rPr>
                    <w:t>To be able to understand impacts of the Great War to the Ottoman Empire</w:t>
                  </w:r>
                </w:p>
              </w:tc>
            </w:tr>
            <w:tr w:rsidR="00921C2B" w:rsidRPr="004618F0" w14:paraId="05EBC486" w14:textId="77777777" w:rsidTr="00EA2AED">
              <w:tc>
                <w:tcPr>
                  <w:tcW w:w="0" w:type="auto"/>
                  <w:tcBorders>
                    <w:top w:val="nil"/>
                    <w:left w:val="nil"/>
                    <w:bottom w:val="nil"/>
                    <w:right w:val="nil"/>
                  </w:tcBorders>
                  <w:shd w:val="clear" w:color="auto" w:fill="auto"/>
                  <w:vAlign w:val="bottom"/>
                  <w:hideMark/>
                </w:tcPr>
                <w:p w14:paraId="1EA047B6" w14:textId="673893EE" w:rsidR="009C4A7A" w:rsidRPr="004618F0" w:rsidRDefault="009C4A7A" w:rsidP="00CA2E50">
                  <w:pPr>
                    <w:pStyle w:val="ListeParagraf"/>
                    <w:numPr>
                      <w:ilvl w:val="0"/>
                      <w:numId w:val="8"/>
                    </w:numPr>
                    <w:rPr>
                      <w:b w:val="0"/>
                      <w:bCs w:val="0"/>
                    </w:rPr>
                  </w:pPr>
                  <w:r w:rsidRPr="004618F0">
                    <w:rPr>
                      <w:b w:val="0"/>
                      <w:bCs w:val="0"/>
                    </w:rPr>
                    <w:t xml:space="preserve">To be able to explicate </w:t>
                  </w:r>
                  <w:r w:rsidR="00A5726D" w:rsidRPr="004618F0">
                    <w:rPr>
                      <w:b w:val="0"/>
                      <w:bCs w:val="0"/>
                    </w:rPr>
                    <w:t>political</w:t>
                  </w:r>
                  <w:r w:rsidRPr="004618F0">
                    <w:rPr>
                      <w:b w:val="0"/>
                      <w:bCs w:val="0"/>
                    </w:rPr>
                    <w:t xml:space="preserve">, </w:t>
                  </w:r>
                  <w:r w:rsidR="00A5726D" w:rsidRPr="004618F0">
                    <w:rPr>
                      <w:b w:val="0"/>
                      <w:bCs w:val="0"/>
                    </w:rPr>
                    <w:t>economic</w:t>
                  </w:r>
                  <w:r w:rsidRPr="004618F0">
                    <w:rPr>
                      <w:b w:val="0"/>
                      <w:bCs w:val="0"/>
                    </w:rPr>
                    <w:t xml:space="preserve">, </w:t>
                  </w:r>
                  <w:r w:rsidR="00A5726D" w:rsidRPr="004618F0">
                    <w:rPr>
                      <w:b w:val="0"/>
                      <w:bCs w:val="0"/>
                    </w:rPr>
                    <w:t>military</w:t>
                  </w:r>
                  <w:r w:rsidRPr="004618F0">
                    <w:rPr>
                      <w:b w:val="0"/>
                      <w:bCs w:val="0"/>
                    </w:rPr>
                    <w:t xml:space="preserve"> and social events that happened during the National Struggle process</w:t>
                  </w:r>
                </w:p>
              </w:tc>
            </w:tr>
          </w:tbl>
          <w:p w14:paraId="40DEED05" w14:textId="77777777" w:rsidR="009C4A7A" w:rsidRPr="004618F0" w:rsidRDefault="009C4A7A" w:rsidP="00EA2AED">
            <w:pPr>
              <w:rPr>
                <w:b w:val="0"/>
                <w:bCs w:val="0"/>
              </w:rPr>
            </w:pPr>
          </w:p>
        </w:tc>
      </w:tr>
      <w:tr w:rsidR="00921C2B" w:rsidRPr="004618F0" w14:paraId="6BEA52D1" w14:textId="77777777" w:rsidTr="00EA2AED">
        <w:trPr>
          <w:trHeight w:val="338"/>
        </w:trPr>
        <w:tc>
          <w:tcPr>
            <w:tcW w:w="9067" w:type="dxa"/>
            <w:gridSpan w:val="6"/>
            <w:tcBorders>
              <w:top w:val="single" w:sz="4" w:space="0" w:color="auto"/>
              <w:left w:val="single" w:sz="4" w:space="0" w:color="auto"/>
              <w:bottom w:val="single" w:sz="4" w:space="0" w:color="auto"/>
              <w:right w:val="single" w:sz="4" w:space="0" w:color="auto"/>
            </w:tcBorders>
            <w:hideMark/>
          </w:tcPr>
          <w:p w14:paraId="4B5A825E" w14:textId="77777777" w:rsidR="009C4A7A" w:rsidRPr="004618F0" w:rsidRDefault="009C4A7A" w:rsidP="00EA2AED">
            <w:pPr>
              <w:rPr>
                <w:b w:val="0"/>
                <w:bCs w:val="0"/>
              </w:rPr>
            </w:pPr>
            <w:r w:rsidRPr="004618F0">
              <w:rPr>
                <w:b w:val="0"/>
                <w:bCs w:val="0"/>
              </w:rPr>
              <w:t xml:space="preserve">Learning and Teaching Methods: </w:t>
            </w:r>
          </w:p>
          <w:p w14:paraId="6A481F6C" w14:textId="77777777" w:rsidR="009C4A7A" w:rsidRPr="004618F0" w:rsidRDefault="009C4A7A" w:rsidP="00EA2AED">
            <w:pPr>
              <w:rPr>
                <w:b w:val="0"/>
                <w:bCs w:val="0"/>
              </w:rPr>
            </w:pPr>
            <w:r w:rsidRPr="004618F0">
              <w:rPr>
                <w:b w:val="0"/>
                <w:bCs w:val="0"/>
              </w:rPr>
              <w:t xml:space="preserve">Presentation, expression </w:t>
            </w:r>
          </w:p>
        </w:tc>
      </w:tr>
      <w:tr w:rsidR="00921C2B" w:rsidRPr="004618F0" w14:paraId="3DACC238" w14:textId="77777777" w:rsidTr="00EA2AED">
        <w:trPr>
          <w:trHeight w:val="140"/>
        </w:trPr>
        <w:tc>
          <w:tcPr>
            <w:tcW w:w="9067" w:type="dxa"/>
            <w:gridSpan w:val="6"/>
            <w:tcBorders>
              <w:top w:val="single" w:sz="4" w:space="0" w:color="auto"/>
              <w:left w:val="single" w:sz="4" w:space="0" w:color="auto"/>
              <w:bottom w:val="single" w:sz="4" w:space="0" w:color="auto"/>
              <w:right w:val="single" w:sz="4" w:space="0" w:color="auto"/>
            </w:tcBorders>
          </w:tcPr>
          <w:p w14:paraId="1777FAF0" w14:textId="77777777" w:rsidR="009C4A7A" w:rsidRPr="004618F0" w:rsidRDefault="009C4A7A" w:rsidP="00EA2AED">
            <w:pPr>
              <w:rPr>
                <w:b w:val="0"/>
                <w:bCs w:val="0"/>
              </w:rPr>
            </w:pPr>
            <w:r w:rsidRPr="004618F0">
              <w:rPr>
                <w:b w:val="0"/>
                <w:bCs w:val="0"/>
              </w:rPr>
              <w:t>Assessment Methods:</w:t>
            </w:r>
          </w:p>
          <w:p w14:paraId="70E288F3"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tc>
      </w:tr>
      <w:tr w:rsidR="00921C2B" w:rsidRPr="004618F0" w14:paraId="003DB374" w14:textId="77777777" w:rsidTr="00EA2AED">
        <w:trPr>
          <w:trHeight w:val="139"/>
        </w:trPr>
        <w:tc>
          <w:tcPr>
            <w:tcW w:w="3484" w:type="dxa"/>
            <w:gridSpan w:val="2"/>
            <w:tcBorders>
              <w:top w:val="single" w:sz="4" w:space="0" w:color="auto"/>
              <w:left w:val="single" w:sz="4" w:space="0" w:color="auto"/>
              <w:bottom w:val="single" w:sz="4" w:space="0" w:color="auto"/>
              <w:right w:val="single" w:sz="4" w:space="0" w:color="auto"/>
            </w:tcBorders>
          </w:tcPr>
          <w:p w14:paraId="27A3C692" w14:textId="77777777" w:rsidR="009C4A7A" w:rsidRPr="004618F0" w:rsidRDefault="009C4A7A" w:rsidP="00EA2AED">
            <w:pPr>
              <w:rPr>
                <w:b w:val="0"/>
                <w:bCs w:val="0"/>
              </w:rPr>
            </w:pPr>
          </w:p>
        </w:tc>
        <w:tc>
          <w:tcPr>
            <w:tcW w:w="2779" w:type="dxa"/>
            <w:gridSpan w:val="2"/>
            <w:tcBorders>
              <w:top w:val="single" w:sz="4" w:space="0" w:color="auto"/>
              <w:left w:val="single" w:sz="4" w:space="0" w:color="auto"/>
              <w:bottom w:val="single" w:sz="4" w:space="0" w:color="auto"/>
              <w:right w:val="single" w:sz="4" w:space="0" w:color="auto"/>
            </w:tcBorders>
            <w:hideMark/>
          </w:tcPr>
          <w:p w14:paraId="51059BEA" w14:textId="77777777" w:rsidR="009C4A7A" w:rsidRPr="004618F0" w:rsidRDefault="009C4A7A" w:rsidP="00EA2AED">
            <w:pPr>
              <w:rPr>
                <w:b w:val="0"/>
                <w:bCs w:val="0"/>
              </w:rPr>
            </w:pPr>
            <w:r w:rsidRPr="004618F0">
              <w:rPr>
                <w:b w:val="0"/>
                <w:bCs w:val="0"/>
              </w:rPr>
              <w:t xml:space="preserve">Mark as (X) If Available  </w:t>
            </w:r>
          </w:p>
        </w:tc>
        <w:tc>
          <w:tcPr>
            <w:tcW w:w="2804" w:type="dxa"/>
            <w:gridSpan w:val="2"/>
            <w:tcBorders>
              <w:top w:val="single" w:sz="4" w:space="0" w:color="auto"/>
              <w:left w:val="single" w:sz="4" w:space="0" w:color="auto"/>
              <w:bottom w:val="single" w:sz="4" w:space="0" w:color="auto"/>
              <w:right w:val="single" w:sz="4" w:space="0" w:color="auto"/>
            </w:tcBorders>
            <w:hideMark/>
          </w:tcPr>
          <w:p w14:paraId="5F3B47C8" w14:textId="77777777" w:rsidR="009C4A7A" w:rsidRPr="004618F0" w:rsidRDefault="009C4A7A" w:rsidP="00EA2AED">
            <w:pPr>
              <w:rPr>
                <w:b w:val="0"/>
                <w:bCs w:val="0"/>
              </w:rPr>
            </w:pPr>
            <w:r w:rsidRPr="004618F0">
              <w:rPr>
                <w:b w:val="0"/>
                <w:bCs w:val="0"/>
              </w:rPr>
              <w:t>Percentage (%)</w:t>
            </w:r>
          </w:p>
        </w:tc>
      </w:tr>
      <w:tr w:rsidR="00921C2B" w:rsidRPr="004618F0" w14:paraId="0C9E62AC"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5A1A1CEA" w14:textId="77777777" w:rsidR="009C4A7A" w:rsidRPr="004618F0" w:rsidRDefault="009C4A7A" w:rsidP="00EA2AED">
            <w:pPr>
              <w:rPr>
                <w:b w:val="0"/>
                <w:bCs w:val="0"/>
              </w:rPr>
            </w:pPr>
            <w:r w:rsidRPr="004618F0">
              <w:rPr>
                <w:b w:val="0"/>
                <w:bCs w:val="0"/>
              </w:rPr>
              <w:t>Intra-Semester / Semester-End Studies</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6D42A8E"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047160E2" w14:textId="77777777" w:rsidR="009C4A7A" w:rsidRPr="004618F0" w:rsidRDefault="009C4A7A" w:rsidP="00EA2AED">
            <w:pPr>
              <w:rPr>
                <w:b w:val="0"/>
                <w:bCs w:val="0"/>
              </w:rPr>
            </w:pPr>
          </w:p>
        </w:tc>
      </w:tr>
      <w:tr w:rsidR="00921C2B" w:rsidRPr="004618F0" w14:paraId="62DA2A18"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333C062D"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20C5ADD6"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5AAABB24" w14:textId="77777777" w:rsidR="009C4A7A" w:rsidRPr="004618F0" w:rsidRDefault="009C4A7A" w:rsidP="00EA2AED">
            <w:pPr>
              <w:rPr>
                <w:b w:val="0"/>
                <w:bCs w:val="0"/>
              </w:rPr>
            </w:pPr>
            <w:r w:rsidRPr="004618F0">
              <w:rPr>
                <w:b w:val="0"/>
                <w:bCs w:val="0"/>
              </w:rPr>
              <w:t>%40</w:t>
            </w:r>
          </w:p>
        </w:tc>
      </w:tr>
      <w:tr w:rsidR="00921C2B" w:rsidRPr="004618F0" w14:paraId="05C270BD"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668DC8A3" w14:textId="77777777" w:rsidR="009C4A7A" w:rsidRPr="004618F0" w:rsidRDefault="009C4A7A" w:rsidP="00EA2AED">
            <w:pPr>
              <w:rPr>
                <w:b w:val="0"/>
                <w:bCs w:val="0"/>
              </w:rPr>
            </w:pPr>
            <w:r w:rsidRPr="004618F0">
              <w:rPr>
                <w:b w:val="0"/>
                <w:bCs w:val="0"/>
              </w:rPr>
              <w:t>Application</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685700F6"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CCCBED9" w14:textId="77777777" w:rsidR="009C4A7A" w:rsidRPr="004618F0" w:rsidRDefault="009C4A7A" w:rsidP="00EA2AED">
            <w:pPr>
              <w:rPr>
                <w:b w:val="0"/>
                <w:bCs w:val="0"/>
              </w:rPr>
            </w:pPr>
          </w:p>
        </w:tc>
      </w:tr>
      <w:tr w:rsidR="00921C2B" w:rsidRPr="004618F0" w14:paraId="41312587"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0F6BB757" w14:textId="77777777" w:rsidR="009C4A7A" w:rsidRPr="004618F0" w:rsidRDefault="009C4A7A" w:rsidP="00EA2AED">
            <w:pPr>
              <w:rPr>
                <w:b w:val="0"/>
                <w:bCs w:val="0"/>
              </w:rPr>
            </w:pPr>
            <w:r w:rsidRPr="004618F0">
              <w:rPr>
                <w:b w:val="0"/>
                <w:bCs w:val="0"/>
              </w:rPr>
              <w:t>Project</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2652C52"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E62039A" w14:textId="77777777" w:rsidR="009C4A7A" w:rsidRPr="004618F0" w:rsidRDefault="009C4A7A" w:rsidP="00EA2AED">
            <w:pPr>
              <w:rPr>
                <w:b w:val="0"/>
                <w:bCs w:val="0"/>
              </w:rPr>
            </w:pPr>
          </w:p>
        </w:tc>
      </w:tr>
      <w:tr w:rsidR="00921C2B" w:rsidRPr="004618F0" w14:paraId="3875BA1F"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5798C2E" w14:textId="77777777" w:rsidR="009C4A7A" w:rsidRPr="004618F0" w:rsidRDefault="009C4A7A" w:rsidP="00EA2AED">
            <w:pPr>
              <w:rPr>
                <w:b w:val="0"/>
                <w:bCs w:val="0"/>
              </w:rPr>
            </w:pPr>
            <w:r w:rsidRPr="004618F0">
              <w:rPr>
                <w:b w:val="0"/>
                <w:bCs w:val="0"/>
              </w:rPr>
              <w:t>Laboratory</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730375E8"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6CF4422" w14:textId="77777777" w:rsidR="009C4A7A" w:rsidRPr="004618F0" w:rsidRDefault="009C4A7A" w:rsidP="00EA2AED">
            <w:pPr>
              <w:rPr>
                <w:b w:val="0"/>
                <w:bCs w:val="0"/>
              </w:rPr>
            </w:pPr>
          </w:p>
        </w:tc>
      </w:tr>
      <w:tr w:rsidR="00921C2B" w:rsidRPr="004618F0" w14:paraId="67FE7BDA"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7721513" w14:textId="77777777" w:rsidR="009C4A7A" w:rsidRPr="004618F0" w:rsidRDefault="009C4A7A" w:rsidP="00EA2AED">
            <w:pPr>
              <w:rPr>
                <w:b w:val="0"/>
                <w:bCs w:val="0"/>
              </w:rPr>
            </w:pPr>
            <w:r w:rsidRPr="004618F0">
              <w:rPr>
                <w:b w:val="0"/>
                <w:bCs w:val="0"/>
              </w:rPr>
              <w:t>Final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0E9F3D44"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0DFE187F" w14:textId="77777777" w:rsidR="009C4A7A" w:rsidRPr="004618F0" w:rsidRDefault="009C4A7A" w:rsidP="00EA2AED">
            <w:pPr>
              <w:rPr>
                <w:b w:val="0"/>
                <w:bCs w:val="0"/>
              </w:rPr>
            </w:pPr>
            <w:r w:rsidRPr="004618F0">
              <w:rPr>
                <w:b w:val="0"/>
                <w:bCs w:val="0"/>
              </w:rPr>
              <w:t>%60</w:t>
            </w:r>
          </w:p>
        </w:tc>
      </w:tr>
      <w:tr w:rsidR="00921C2B" w:rsidRPr="004618F0" w14:paraId="39A99BF9" w14:textId="77777777" w:rsidTr="00EA2AED">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28E2517C" w14:textId="77777777" w:rsidR="009C4A7A" w:rsidRPr="004618F0" w:rsidRDefault="009C4A7A" w:rsidP="00EA2AED">
            <w:pPr>
              <w:rPr>
                <w:b w:val="0"/>
                <w:bCs w:val="0"/>
              </w:rPr>
            </w:pPr>
            <w:r w:rsidRPr="004618F0">
              <w:rPr>
                <w:b w:val="0"/>
                <w:bCs w:val="0"/>
              </w:rPr>
              <w:t>Explanations Concerning the Assessment Methods:</w:t>
            </w:r>
          </w:p>
          <w:p w14:paraId="0D5CBC1F"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r w:rsidR="00921C2B" w:rsidRPr="004618F0" w14:paraId="21177392" w14:textId="77777777" w:rsidTr="00EA2AED">
        <w:trPr>
          <w:trHeight w:val="992"/>
        </w:trPr>
        <w:tc>
          <w:tcPr>
            <w:tcW w:w="9067" w:type="dxa"/>
            <w:gridSpan w:val="6"/>
            <w:tcBorders>
              <w:top w:val="single" w:sz="4" w:space="0" w:color="auto"/>
              <w:left w:val="single" w:sz="4" w:space="0" w:color="auto"/>
              <w:bottom w:val="single" w:sz="4" w:space="0" w:color="auto"/>
              <w:right w:val="single" w:sz="4" w:space="0" w:color="auto"/>
            </w:tcBorders>
            <w:hideMark/>
          </w:tcPr>
          <w:p w14:paraId="3AD16777" w14:textId="77777777" w:rsidR="009C4A7A" w:rsidRPr="004618F0" w:rsidRDefault="009C4A7A" w:rsidP="00EA2AED">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0E7B0910" w14:textId="4DDDB7E8" w:rsidR="009C4A7A" w:rsidRPr="004618F0" w:rsidRDefault="009C4A7A" w:rsidP="00EA2AED">
            <w:pPr>
              <w:rPr>
                <w:b w:val="0"/>
                <w:bCs w:val="0"/>
              </w:rPr>
            </w:pPr>
            <w:r w:rsidRPr="004618F0">
              <w:rPr>
                <w:b w:val="0"/>
                <w:bCs w:val="0"/>
              </w:rPr>
              <w:t xml:space="preserve">In </w:t>
            </w:r>
            <w:r w:rsidR="001409F5" w:rsidRPr="004618F0">
              <w:rPr>
                <w:b w:val="0"/>
                <w:bCs w:val="0"/>
              </w:rPr>
              <w:t>exams,</w:t>
            </w:r>
            <w:r w:rsidRPr="004618F0">
              <w:rPr>
                <w:b w:val="0"/>
                <w:bCs w:val="0"/>
              </w:rPr>
              <w:t xml:space="preserve"> interpretation, recall, decision making, explanation, classification, information combining skills will be evaluated.</w:t>
            </w:r>
          </w:p>
        </w:tc>
      </w:tr>
      <w:tr w:rsidR="00921C2B" w:rsidRPr="00CA1F18" w14:paraId="642C6671"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tcPr>
          <w:p w14:paraId="1BB969D4" w14:textId="77777777" w:rsidR="009C4A7A" w:rsidRPr="004618F0" w:rsidRDefault="009C4A7A" w:rsidP="00EA2AED">
            <w:pPr>
              <w:rPr>
                <w:b w:val="0"/>
                <w:bCs w:val="0"/>
              </w:rPr>
            </w:pPr>
            <w:r w:rsidRPr="004618F0">
              <w:rPr>
                <w:b w:val="0"/>
                <w:bCs w:val="0"/>
              </w:rPr>
              <w:t>Recommended Resources for the Course:</w:t>
            </w:r>
          </w:p>
          <w:p w14:paraId="331DAFED" w14:textId="77777777" w:rsidR="009C4A7A" w:rsidRPr="004618F0" w:rsidRDefault="009C4A7A" w:rsidP="00EA2AED">
            <w:pPr>
              <w:rPr>
                <w:b w:val="0"/>
                <w:bCs w:val="0"/>
              </w:rPr>
            </w:pPr>
            <w:r w:rsidRPr="004618F0">
              <w:rPr>
                <w:b w:val="0"/>
                <w:bCs w:val="0"/>
              </w:rPr>
              <w:t xml:space="preserve">Mustafa Kemal Atatürk, </w:t>
            </w:r>
            <w:proofErr w:type="spellStart"/>
            <w:r w:rsidRPr="004618F0">
              <w:rPr>
                <w:b w:val="0"/>
                <w:bCs w:val="0"/>
              </w:rPr>
              <w:t>Nutuk</w:t>
            </w:r>
            <w:proofErr w:type="spellEnd"/>
          </w:p>
          <w:p w14:paraId="14F2DCA2" w14:textId="77777777" w:rsidR="009C4A7A" w:rsidRPr="004618F0" w:rsidRDefault="009C4A7A" w:rsidP="00EA2AED">
            <w:pPr>
              <w:rPr>
                <w:b w:val="0"/>
                <w:bCs w:val="0"/>
              </w:rPr>
            </w:pPr>
            <w:r w:rsidRPr="004618F0">
              <w:rPr>
                <w:b w:val="0"/>
                <w:bCs w:val="0"/>
              </w:rPr>
              <w:t xml:space="preserve">Kemal Arı, </w:t>
            </w:r>
            <w:proofErr w:type="spellStart"/>
            <w:r w:rsidRPr="004618F0">
              <w:rPr>
                <w:b w:val="0"/>
                <w:bCs w:val="0"/>
              </w:rPr>
              <w:t>Başlangıçtan</w:t>
            </w:r>
            <w:proofErr w:type="spellEnd"/>
            <w:r w:rsidRPr="004618F0">
              <w:rPr>
                <w:b w:val="0"/>
                <w:bCs w:val="0"/>
              </w:rPr>
              <w:t xml:space="preserve"> </w:t>
            </w:r>
            <w:proofErr w:type="spellStart"/>
            <w:r w:rsidRPr="004618F0">
              <w:rPr>
                <w:b w:val="0"/>
                <w:bCs w:val="0"/>
              </w:rPr>
              <w:t>Günümüze</w:t>
            </w:r>
            <w:proofErr w:type="spellEnd"/>
            <w:r w:rsidRPr="004618F0">
              <w:rPr>
                <w:b w:val="0"/>
                <w:bCs w:val="0"/>
              </w:rPr>
              <w:t xml:space="preserve"> Türk Devrim </w:t>
            </w:r>
            <w:proofErr w:type="spellStart"/>
            <w:r w:rsidRPr="004618F0">
              <w:rPr>
                <w:b w:val="0"/>
                <w:bCs w:val="0"/>
              </w:rPr>
              <w:t>Tarihi</w:t>
            </w:r>
            <w:proofErr w:type="spellEnd"/>
          </w:p>
          <w:p w14:paraId="4406FBE8" w14:textId="77777777" w:rsidR="009C4A7A" w:rsidRPr="004618F0" w:rsidRDefault="009C4A7A" w:rsidP="00EA2AED">
            <w:pPr>
              <w:rPr>
                <w:b w:val="0"/>
                <w:bCs w:val="0"/>
              </w:rPr>
            </w:pPr>
            <w:r w:rsidRPr="004618F0">
              <w:rPr>
                <w:b w:val="0"/>
                <w:bCs w:val="0"/>
              </w:rPr>
              <w:t xml:space="preserve">Ahmet </w:t>
            </w:r>
            <w:proofErr w:type="spellStart"/>
            <w:r w:rsidRPr="004618F0">
              <w:rPr>
                <w:b w:val="0"/>
                <w:bCs w:val="0"/>
              </w:rPr>
              <w:t>Mumcu</w:t>
            </w:r>
            <w:proofErr w:type="spellEnd"/>
            <w:r w:rsidRPr="004618F0">
              <w:rPr>
                <w:b w:val="0"/>
                <w:bCs w:val="0"/>
              </w:rPr>
              <w:t xml:space="preserve">, Atatürk </w:t>
            </w:r>
            <w:proofErr w:type="spellStart"/>
            <w:r w:rsidRPr="004618F0">
              <w:rPr>
                <w:b w:val="0"/>
                <w:bCs w:val="0"/>
              </w:rPr>
              <w:t>İlkeleri</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İnkılâp</w:t>
            </w:r>
            <w:proofErr w:type="spellEnd"/>
            <w:r w:rsidRPr="004618F0">
              <w:rPr>
                <w:b w:val="0"/>
                <w:bCs w:val="0"/>
              </w:rPr>
              <w:t xml:space="preserve"> Tarihi-1</w:t>
            </w:r>
          </w:p>
          <w:p w14:paraId="5AFAD0F1" w14:textId="77777777" w:rsidR="009C4A7A" w:rsidRPr="004618F0" w:rsidRDefault="009C4A7A" w:rsidP="00EA2AED">
            <w:pPr>
              <w:rPr>
                <w:b w:val="0"/>
                <w:bCs w:val="0"/>
              </w:rPr>
            </w:pPr>
            <w:r w:rsidRPr="004618F0">
              <w:rPr>
                <w:b w:val="0"/>
                <w:bCs w:val="0"/>
              </w:rPr>
              <w:t xml:space="preserve">Ergun Aybars, Türkiye </w:t>
            </w:r>
            <w:proofErr w:type="spellStart"/>
            <w:r w:rsidRPr="004618F0">
              <w:rPr>
                <w:b w:val="0"/>
                <w:bCs w:val="0"/>
              </w:rPr>
              <w:t>Cumhuriyeti</w:t>
            </w:r>
            <w:proofErr w:type="spellEnd"/>
            <w:r w:rsidRPr="004618F0">
              <w:rPr>
                <w:b w:val="0"/>
                <w:bCs w:val="0"/>
              </w:rPr>
              <w:t xml:space="preserve"> </w:t>
            </w:r>
            <w:proofErr w:type="spellStart"/>
            <w:r w:rsidRPr="004618F0">
              <w:rPr>
                <w:b w:val="0"/>
                <w:bCs w:val="0"/>
              </w:rPr>
              <w:t>Tarihi</w:t>
            </w:r>
            <w:proofErr w:type="spellEnd"/>
          </w:p>
          <w:p w14:paraId="632E8956" w14:textId="77777777" w:rsidR="009C4A7A" w:rsidRPr="004618F0" w:rsidRDefault="009C4A7A" w:rsidP="00EA2AED">
            <w:pPr>
              <w:rPr>
                <w:b w:val="0"/>
                <w:bCs w:val="0"/>
              </w:rPr>
            </w:pPr>
            <w:r w:rsidRPr="004618F0">
              <w:rPr>
                <w:b w:val="0"/>
                <w:bCs w:val="0"/>
              </w:rPr>
              <w:t xml:space="preserve">Türkiye </w:t>
            </w:r>
            <w:proofErr w:type="spellStart"/>
            <w:r w:rsidRPr="004618F0">
              <w:rPr>
                <w:b w:val="0"/>
                <w:bCs w:val="0"/>
              </w:rPr>
              <w:t>Cumhuriyeti</w:t>
            </w:r>
            <w:proofErr w:type="spellEnd"/>
            <w:r w:rsidRPr="004618F0">
              <w:rPr>
                <w:b w:val="0"/>
                <w:bCs w:val="0"/>
              </w:rPr>
              <w:t xml:space="preserve"> </w:t>
            </w:r>
            <w:proofErr w:type="spellStart"/>
            <w:r w:rsidRPr="004618F0">
              <w:rPr>
                <w:b w:val="0"/>
                <w:bCs w:val="0"/>
              </w:rPr>
              <w:t>Tarihi</w:t>
            </w:r>
            <w:proofErr w:type="spellEnd"/>
            <w:r w:rsidRPr="004618F0">
              <w:rPr>
                <w:b w:val="0"/>
                <w:bCs w:val="0"/>
              </w:rPr>
              <w:t xml:space="preserve">-I (Komisyon), Atatürk </w:t>
            </w:r>
            <w:proofErr w:type="spellStart"/>
            <w:r w:rsidRPr="004618F0">
              <w:rPr>
                <w:b w:val="0"/>
                <w:bCs w:val="0"/>
              </w:rPr>
              <w:t>Araştırma</w:t>
            </w:r>
            <w:proofErr w:type="spellEnd"/>
            <w:r w:rsidRPr="004618F0">
              <w:rPr>
                <w:b w:val="0"/>
                <w:bCs w:val="0"/>
              </w:rPr>
              <w:t xml:space="preserve"> </w:t>
            </w:r>
            <w:proofErr w:type="spellStart"/>
            <w:r w:rsidRPr="004618F0">
              <w:rPr>
                <w:b w:val="0"/>
                <w:bCs w:val="0"/>
              </w:rPr>
              <w:t>Merkezi</w:t>
            </w:r>
            <w:proofErr w:type="spellEnd"/>
            <w:r w:rsidRPr="004618F0">
              <w:rPr>
                <w:b w:val="0"/>
                <w:bCs w:val="0"/>
              </w:rPr>
              <w:t xml:space="preserve"> Yay.</w:t>
            </w:r>
          </w:p>
          <w:p w14:paraId="0B5795A4" w14:textId="77777777" w:rsidR="009C4A7A" w:rsidRPr="004618F0" w:rsidRDefault="009C4A7A" w:rsidP="00EA2AED">
            <w:pPr>
              <w:rPr>
                <w:b w:val="0"/>
                <w:bCs w:val="0"/>
              </w:rPr>
            </w:pPr>
            <w:proofErr w:type="spellStart"/>
            <w:r w:rsidRPr="004618F0">
              <w:rPr>
                <w:b w:val="0"/>
                <w:bCs w:val="0"/>
              </w:rPr>
              <w:t>İlber</w:t>
            </w:r>
            <w:proofErr w:type="spellEnd"/>
            <w:r w:rsidRPr="004618F0">
              <w:rPr>
                <w:b w:val="0"/>
                <w:bCs w:val="0"/>
              </w:rPr>
              <w:t xml:space="preserve"> </w:t>
            </w:r>
            <w:proofErr w:type="spellStart"/>
            <w:r w:rsidRPr="004618F0">
              <w:rPr>
                <w:b w:val="0"/>
                <w:bCs w:val="0"/>
              </w:rPr>
              <w:t>Ortaylı</w:t>
            </w:r>
            <w:proofErr w:type="spellEnd"/>
            <w:r w:rsidRPr="004618F0">
              <w:rPr>
                <w:b w:val="0"/>
                <w:bCs w:val="0"/>
              </w:rPr>
              <w:t xml:space="preserve">, </w:t>
            </w:r>
            <w:proofErr w:type="spellStart"/>
            <w:r w:rsidRPr="004618F0">
              <w:rPr>
                <w:b w:val="0"/>
                <w:bCs w:val="0"/>
              </w:rPr>
              <w:t>İmparatorluğun</w:t>
            </w:r>
            <w:proofErr w:type="spellEnd"/>
            <w:r w:rsidRPr="004618F0">
              <w:rPr>
                <w:b w:val="0"/>
                <w:bCs w:val="0"/>
              </w:rPr>
              <w:t xml:space="preserve"> En Uzun </w:t>
            </w:r>
            <w:proofErr w:type="spellStart"/>
            <w:r w:rsidRPr="004618F0">
              <w:rPr>
                <w:b w:val="0"/>
                <w:bCs w:val="0"/>
              </w:rPr>
              <w:t>Yüzyılı</w:t>
            </w:r>
            <w:proofErr w:type="spellEnd"/>
          </w:p>
          <w:p w14:paraId="3A146F8C" w14:textId="77777777" w:rsidR="009C4A7A" w:rsidRPr="004618F0" w:rsidRDefault="009C4A7A" w:rsidP="00EA2AED">
            <w:pPr>
              <w:rPr>
                <w:b w:val="0"/>
                <w:bCs w:val="0"/>
              </w:rPr>
            </w:pPr>
            <w:r w:rsidRPr="004618F0">
              <w:rPr>
                <w:b w:val="0"/>
                <w:bCs w:val="0"/>
              </w:rPr>
              <w:t xml:space="preserve">Ahmet </w:t>
            </w:r>
            <w:proofErr w:type="spellStart"/>
            <w:r w:rsidRPr="004618F0">
              <w:rPr>
                <w:b w:val="0"/>
                <w:bCs w:val="0"/>
              </w:rPr>
              <w:t>Mumcu</w:t>
            </w:r>
            <w:proofErr w:type="spellEnd"/>
            <w:r w:rsidRPr="004618F0">
              <w:rPr>
                <w:b w:val="0"/>
                <w:bCs w:val="0"/>
              </w:rPr>
              <w:t xml:space="preserve">, Tarih </w:t>
            </w:r>
            <w:proofErr w:type="spellStart"/>
            <w:r w:rsidRPr="004618F0">
              <w:rPr>
                <w:b w:val="0"/>
                <w:bCs w:val="0"/>
              </w:rPr>
              <w:t>Açısından</w:t>
            </w:r>
            <w:proofErr w:type="spellEnd"/>
            <w:r w:rsidRPr="004618F0">
              <w:rPr>
                <w:b w:val="0"/>
                <w:bCs w:val="0"/>
              </w:rPr>
              <w:t xml:space="preserve"> Türk </w:t>
            </w:r>
            <w:proofErr w:type="spellStart"/>
            <w:r w:rsidRPr="004618F0">
              <w:rPr>
                <w:b w:val="0"/>
                <w:bCs w:val="0"/>
              </w:rPr>
              <w:t>Devriminin</w:t>
            </w:r>
            <w:proofErr w:type="spellEnd"/>
            <w:r w:rsidRPr="004618F0">
              <w:rPr>
                <w:b w:val="0"/>
                <w:bCs w:val="0"/>
              </w:rPr>
              <w:t xml:space="preserve"> </w:t>
            </w:r>
            <w:proofErr w:type="spellStart"/>
            <w:r w:rsidRPr="004618F0">
              <w:rPr>
                <w:b w:val="0"/>
                <w:bCs w:val="0"/>
              </w:rPr>
              <w:t>Temelleri</w:t>
            </w:r>
            <w:proofErr w:type="spellEnd"/>
            <w:r w:rsidRPr="004618F0">
              <w:rPr>
                <w:b w:val="0"/>
                <w:bCs w:val="0"/>
              </w:rPr>
              <w:t xml:space="preserve"> </w:t>
            </w:r>
            <w:proofErr w:type="spellStart"/>
            <w:r w:rsidRPr="004618F0">
              <w:rPr>
                <w:b w:val="0"/>
                <w:bCs w:val="0"/>
              </w:rPr>
              <w:t>ve</w:t>
            </w:r>
            <w:proofErr w:type="spellEnd"/>
            <w:r w:rsidRPr="004618F0">
              <w:rPr>
                <w:b w:val="0"/>
                <w:bCs w:val="0"/>
              </w:rPr>
              <w:t xml:space="preserve"> </w:t>
            </w:r>
            <w:proofErr w:type="spellStart"/>
            <w:r w:rsidRPr="004618F0">
              <w:rPr>
                <w:b w:val="0"/>
                <w:bCs w:val="0"/>
              </w:rPr>
              <w:t>Gelişimi</w:t>
            </w:r>
            <w:proofErr w:type="spellEnd"/>
          </w:p>
          <w:p w14:paraId="3D0825D3" w14:textId="77777777" w:rsidR="009C4A7A" w:rsidRPr="004618F0" w:rsidRDefault="009C4A7A" w:rsidP="00EA2AED">
            <w:pPr>
              <w:rPr>
                <w:b w:val="0"/>
                <w:bCs w:val="0"/>
              </w:rPr>
            </w:pPr>
            <w:proofErr w:type="spellStart"/>
            <w:r w:rsidRPr="004618F0">
              <w:rPr>
                <w:b w:val="0"/>
                <w:bCs w:val="0"/>
              </w:rPr>
              <w:t>Şerafettin</w:t>
            </w:r>
            <w:proofErr w:type="spellEnd"/>
            <w:r w:rsidRPr="004618F0">
              <w:rPr>
                <w:b w:val="0"/>
                <w:bCs w:val="0"/>
              </w:rPr>
              <w:t xml:space="preserve"> Turan, Türk Devrim </w:t>
            </w:r>
            <w:proofErr w:type="spellStart"/>
            <w:r w:rsidRPr="004618F0">
              <w:rPr>
                <w:b w:val="0"/>
                <w:bCs w:val="0"/>
              </w:rPr>
              <w:t>Tarihi</w:t>
            </w:r>
            <w:proofErr w:type="spellEnd"/>
          </w:p>
          <w:p w14:paraId="7C9FF2EE" w14:textId="77777777" w:rsidR="009C4A7A" w:rsidRPr="004618F0" w:rsidRDefault="009C4A7A" w:rsidP="00EA2AED">
            <w:pPr>
              <w:rPr>
                <w:b w:val="0"/>
                <w:bCs w:val="0"/>
              </w:rPr>
            </w:pPr>
            <w:r w:rsidRPr="004618F0">
              <w:rPr>
                <w:b w:val="0"/>
                <w:bCs w:val="0"/>
              </w:rPr>
              <w:t xml:space="preserve">Niyazi Berkes, </w:t>
            </w:r>
            <w:proofErr w:type="spellStart"/>
            <w:r w:rsidRPr="004618F0">
              <w:rPr>
                <w:b w:val="0"/>
                <w:bCs w:val="0"/>
              </w:rPr>
              <w:t>Türkiye'de</w:t>
            </w:r>
            <w:proofErr w:type="spellEnd"/>
            <w:r w:rsidRPr="004618F0">
              <w:rPr>
                <w:b w:val="0"/>
                <w:bCs w:val="0"/>
              </w:rPr>
              <w:t xml:space="preserve"> </w:t>
            </w:r>
            <w:proofErr w:type="spellStart"/>
            <w:r w:rsidRPr="004618F0">
              <w:rPr>
                <w:b w:val="0"/>
                <w:bCs w:val="0"/>
              </w:rPr>
              <w:t>Çağdaşlaşma</w:t>
            </w:r>
            <w:proofErr w:type="spellEnd"/>
          </w:p>
          <w:p w14:paraId="1F378827" w14:textId="77777777" w:rsidR="009C4A7A" w:rsidRPr="004618F0" w:rsidRDefault="009C4A7A" w:rsidP="00EA2AED">
            <w:pPr>
              <w:rPr>
                <w:b w:val="0"/>
                <w:bCs w:val="0"/>
              </w:rPr>
            </w:pPr>
            <w:r w:rsidRPr="004618F0">
              <w:rPr>
                <w:b w:val="0"/>
                <w:bCs w:val="0"/>
              </w:rPr>
              <w:t xml:space="preserve">Sina </w:t>
            </w:r>
            <w:proofErr w:type="spellStart"/>
            <w:r w:rsidRPr="004618F0">
              <w:rPr>
                <w:b w:val="0"/>
                <w:bCs w:val="0"/>
              </w:rPr>
              <w:t>Akşin</w:t>
            </w:r>
            <w:proofErr w:type="spellEnd"/>
            <w:r w:rsidRPr="004618F0">
              <w:rPr>
                <w:b w:val="0"/>
                <w:bCs w:val="0"/>
              </w:rPr>
              <w:t xml:space="preserve">, </w:t>
            </w:r>
            <w:proofErr w:type="spellStart"/>
            <w:r w:rsidRPr="004618F0">
              <w:rPr>
                <w:b w:val="0"/>
                <w:bCs w:val="0"/>
              </w:rPr>
              <w:t>Kısa</w:t>
            </w:r>
            <w:proofErr w:type="spellEnd"/>
            <w:r w:rsidRPr="004618F0">
              <w:rPr>
                <w:b w:val="0"/>
                <w:bCs w:val="0"/>
              </w:rPr>
              <w:t xml:space="preserve"> Türkiye </w:t>
            </w:r>
            <w:proofErr w:type="spellStart"/>
            <w:r w:rsidRPr="004618F0">
              <w:rPr>
                <w:b w:val="0"/>
                <w:bCs w:val="0"/>
              </w:rPr>
              <w:t>Tarihi</w:t>
            </w:r>
            <w:proofErr w:type="spellEnd"/>
          </w:p>
          <w:p w14:paraId="306F0507" w14:textId="77777777" w:rsidR="009C4A7A" w:rsidRPr="004618F0" w:rsidRDefault="009C4A7A" w:rsidP="00EA2AED">
            <w:pPr>
              <w:rPr>
                <w:b w:val="0"/>
                <w:bCs w:val="0"/>
              </w:rPr>
            </w:pPr>
            <w:r w:rsidRPr="004618F0">
              <w:rPr>
                <w:b w:val="0"/>
                <w:bCs w:val="0"/>
              </w:rPr>
              <w:t xml:space="preserve">Bülent </w:t>
            </w:r>
            <w:proofErr w:type="spellStart"/>
            <w:r w:rsidRPr="004618F0">
              <w:rPr>
                <w:b w:val="0"/>
                <w:bCs w:val="0"/>
              </w:rPr>
              <w:t>Tanör</w:t>
            </w:r>
            <w:proofErr w:type="spellEnd"/>
            <w:r w:rsidRPr="004618F0">
              <w:rPr>
                <w:b w:val="0"/>
                <w:bCs w:val="0"/>
              </w:rPr>
              <w:t xml:space="preserve">, Kurtuluş </w:t>
            </w:r>
            <w:proofErr w:type="spellStart"/>
            <w:r w:rsidRPr="004618F0">
              <w:rPr>
                <w:b w:val="0"/>
                <w:bCs w:val="0"/>
              </w:rPr>
              <w:t>Kuruluş</w:t>
            </w:r>
            <w:proofErr w:type="spellEnd"/>
          </w:p>
          <w:p w14:paraId="2E20B49C" w14:textId="77777777" w:rsidR="009C4A7A" w:rsidRPr="004618F0" w:rsidRDefault="009C4A7A" w:rsidP="00EA2AED">
            <w:pPr>
              <w:rPr>
                <w:b w:val="0"/>
                <w:bCs w:val="0"/>
              </w:rPr>
            </w:pPr>
            <w:r w:rsidRPr="004618F0">
              <w:rPr>
                <w:b w:val="0"/>
                <w:bCs w:val="0"/>
              </w:rPr>
              <w:t xml:space="preserve">Sabahattin </w:t>
            </w:r>
            <w:proofErr w:type="spellStart"/>
            <w:r w:rsidRPr="004618F0">
              <w:rPr>
                <w:b w:val="0"/>
                <w:bCs w:val="0"/>
              </w:rPr>
              <w:t>Selek</w:t>
            </w:r>
            <w:proofErr w:type="spellEnd"/>
            <w:r w:rsidRPr="004618F0">
              <w:rPr>
                <w:b w:val="0"/>
                <w:bCs w:val="0"/>
              </w:rPr>
              <w:t xml:space="preserve">, Anadolu </w:t>
            </w:r>
            <w:proofErr w:type="spellStart"/>
            <w:r w:rsidRPr="004618F0">
              <w:rPr>
                <w:b w:val="0"/>
                <w:bCs w:val="0"/>
              </w:rPr>
              <w:t>İhtilali</w:t>
            </w:r>
            <w:proofErr w:type="spellEnd"/>
          </w:p>
          <w:p w14:paraId="37BDA10F" w14:textId="77777777" w:rsidR="009C4A7A" w:rsidRPr="004618F0" w:rsidRDefault="009C4A7A" w:rsidP="00EA2AED">
            <w:pPr>
              <w:rPr>
                <w:b w:val="0"/>
                <w:bCs w:val="0"/>
              </w:rPr>
            </w:pPr>
            <w:r w:rsidRPr="004618F0">
              <w:rPr>
                <w:b w:val="0"/>
                <w:bCs w:val="0"/>
              </w:rPr>
              <w:t xml:space="preserve">Erik Jan </w:t>
            </w:r>
            <w:proofErr w:type="spellStart"/>
            <w:r w:rsidRPr="004618F0">
              <w:rPr>
                <w:b w:val="0"/>
                <w:bCs w:val="0"/>
              </w:rPr>
              <w:t>Zürcher</w:t>
            </w:r>
            <w:proofErr w:type="spellEnd"/>
            <w:r w:rsidRPr="004618F0">
              <w:rPr>
                <w:b w:val="0"/>
                <w:bCs w:val="0"/>
              </w:rPr>
              <w:t xml:space="preserve">, </w:t>
            </w:r>
            <w:proofErr w:type="spellStart"/>
            <w:r w:rsidRPr="004618F0">
              <w:rPr>
                <w:b w:val="0"/>
                <w:bCs w:val="0"/>
              </w:rPr>
              <w:t>Modernleşen</w:t>
            </w:r>
            <w:proofErr w:type="spellEnd"/>
            <w:r w:rsidRPr="004618F0">
              <w:rPr>
                <w:b w:val="0"/>
                <w:bCs w:val="0"/>
              </w:rPr>
              <w:t xml:space="preserve"> </w:t>
            </w:r>
            <w:proofErr w:type="spellStart"/>
            <w:r w:rsidRPr="004618F0">
              <w:rPr>
                <w:b w:val="0"/>
                <w:bCs w:val="0"/>
              </w:rPr>
              <w:t>Türkiye'nin</w:t>
            </w:r>
            <w:proofErr w:type="spellEnd"/>
            <w:r w:rsidRPr="004618F0">
              <w:rPr>
                <w:b w:val="0"/>
                <w:bCs w:val="0"/>
              </w:rPr>
              <w:t xml:space="preserve"> </w:t>
            </w:r>
            <w:proofErr w:type="spellStart"/>
            <w:r w:rsidRPr="004618F0">
              <w:rPr>
                <w:b w:val="0"/>
                <w:bCs w:val="0"/>
              </w:rPr>
              <w:t>Tarihi</w:t>
            </w:r>
            <w:proofErr w:type="spellEnd"/>
          </w:p>
          <w:p w14:paraId="00D894DE" w14:textId="77777777" w:rsidR="009C4A7A" w:rsidRPr="004618F0" w:rsidRDefault="009C4A7A" w:rsidP="00EA2AED">
            <w:pPr>
              <w:rPr>
                <w:b w:val="0"/>
                <w:bCs w:val="0"/>
              </w:rPr>
            </w:pPr>
            <w:r w:rsidRPr="004618F0">
              <w:rPr>
                <w:b w:val="0"/>
                <w:bCs w:val="0"/>
              </w:rPr>
              <w:t xml:space="preserve">Bernard Lewis, Modern </w:t>
            </w:r>
            <w:proofErr w:type="spellStart"/>
            <w:r w:rsidRPr="004618F0">
              <w:rPr>
                <w:b w:val="0"/>
                <w:bCs w:val="0"/>
              </w:rPr>
              <w:t>Türkiye'nin</w:t>
            </w:r>
            <w:proofErr w:type="spellEnd"/>
            <w:r w:rsidRPr="004618F0">
              <w:rPr>
                <w:b w:val="0"/>
                <w:bCs w:val="0"/>
              </w:rPr>
              <w:t xml:space="preserve"> </w:t>
            </w:r>
            <w:proofErr w:type="spellStart"/>
            <w:r w:rsidRPr="004618F0">
              <w:rPr>
                <w:b w:val="0"/>
                <w:bCs w:val="0"/>
              </w:rPr>
              <w:t>Doğuşu</w:t>
            </w:r>
            <w:proofErr w:type="spellEnd"/>
          </w:p>
          <w:p w14:paraId="0FD3C904" w14:textId="77777777" w:rsidR="009C4A7A" w:rsidRPr="004618F0" w:rsidRDefault="009C4A7A" w:rsidP="00EA2AED">
            <w:pPr>
              <w:rPr>
                <w:b w:val="0"/>
                <w:bCs w:val="0"/>
              </w:rPr>
            </w:pPr>
            <w:r w:rsidRPr="004618F0">
              <w:rPr>
                <w:b w:val="0"/>
                <w:bCs w:val="0"/>
              </w:rPr>
              <w:t xml:space="preserve">Stefanos </w:t>
            </w:r>
            <w:proofErr w:type="spellStart"/>
            <w:r w:rsidRPr="004618F0">
              <w:rPr>
                <w:b w:val="0"/>
                <w:bCs w:val="0"/>
              </w:rPr>
              <w:t>Yerasimos</w:t>
            </w:r>
            <w:proofErr w:type="spellEnd"/>
            <w:r w:rsidRPr="004618F0">
              <w:rPr>
                <w:b w:val="0"/>
                <w:bCs w:val="0"/>
              </w:rPr>
              <w:t xml:space="preserve">, </w:t>
            </w:r>
            <w:proofErr w:type="spellStart"/>
            <w:r w:rsidRPr="004618F0">
              <w:rPr>
                <w:b w:val="0"/>
                <w:bCs w:val="0"/>
              </w:rPr>
              <w:t>Azgelişmişlik</w:t>
            </w:r>
            <w:proofErr w:type="spellEnd"/>
            <w:r w:rsidRPr="004618F0">
              <w:rPr>
                <w:b w:val="0"/>
                <w:bCs w:val="0"/>
              </w:rPr>
              <w:t xml:space="preserve"> </w:t>
            </w:r>
            <w:proofErr w:type="spellStart"/>
            <w:r w:rsidRPr="004618F0">
              <w:rPr>
                <w:b w:val="0"/>
                <w:bCs w:val="0"/>
              </w:rPr>
              <w:t>Sürecinde</w:t>
            </w:r>
            <w:proofErr w:type="spellEnd"/>
            <w:r w:rsidRPr="004618F0">
              <w:rPr>
                <w:b w:val="0"/>
                <w:bCs w:val="0"/>
              </w:rPr>
              <w:t xml:space="preserve"> Türkiye</w:t>
            </w:r>
          </w:p>
          <w:p w14:paraId="4AD3530E" w14:textId="77777777" w:rsidR="009C4A7A" w:rsidRPr="004618F0" w:rsidRDefault="009C4A7A" w:rsidP="00EA2AED">
            <w:pPr>
              <w:rPr>
                <w:b w:val="0"/>
                <w:bCs w:val="0"/>
              </w:rPr>
            </w:pPr>
            <w:r w:rsidRPr="004618F0">
              <w:rPr>
                <w:b w:val="0"/>
                <w:bCs w:val="0"/>
              </w:rPr>
              <w:t xml:space="preserve">Tevfik Çavdar, </w:t>
            </w:r>
            <w:proofErr w:type="spellStart"/>
            <w:r w:rsidRPr="004618F0">
              <w:rPr>
                <w:b w:val="0"/>
                <w:bCs w:val="0"/>
              </w:rPr>
              <w:t>Türkiye'nin</w:t>
            </w:r>
            <w:proofErr w:type="spellEnd"/>
            <w:r w:rsidRPr="004618F0">
              <w:rPr>
                <w:b w:val="0"/>
                <w:bCs w:val="0"/>
              </w:rPr>
              <w:t xml:space="preserve"> </w:t>
            </w:r>
            <w:proofErr w:type="spellStart"/>
            <w:r w:rsidRPr="004618F0">
              <w:rPr>
                <w:b w:val="0"/>
                <w:bCs w:val="0"/>
              </w:rPr>
              <w:t>Demokrasi</w:t>
            </w:r>
            <w:proofErr w:type="spellEnd"/>
            <w:r w:rsidRPr="004618F0">
              <w:rPr>
                <w:b w:val="0"/>
                <w:bCs w:val="0"/>
              </w:rPr>
              <w:t xml:space="preserve"> </w:t>
            </w:r>
            <w:proofErr w:type="spellStart"/>
            <w:r w:rsidRPr="004618F0">
              <w:rPr>
                <w:b w:val="0"/>
                <w:bCs w:val="0"/>
              </w:rPr>
              <w:t>Tarihi</w:t>
            </w:r>
            <w:proofErr w:type="spellEnd"/>
            <w:r w:rsidRPr="004618F0">
              <w:rPr>
                <w:b w:val="0"/>
                <w:bCs w:val="0"/>
              </w:rPr>
              <w:t xml:space="preserve"> 1839-1950</w:t>
            </w:r>
          </w:p>
          <w:p w14:paraId="282612B2" w14:textId="77777777" w:rsidR="009C4A7A" w:rsidRPr="004618F0" w:rsidRDefault="009C4A7A" w:rsidP="00EA2AED">
            <w:pPr>
              <w:rPr>
                <w:b w:val="0"/>
                <w:bCs w:val="0"/>
              </w:rPr>
            </w:pPr>
            <w:r w:rsidRPr="004618F0">
              <w:rPr>
                <w:b w:val="0"/>
                <w:bCs w:val="0"/>
              </w:rPr>
              <w:t xml:space="preserve">Feroz Ahmad, Modern </w:t>
            </w:r>
            <w:proofErr w:type="spellStart"/>
            <w:r w:rsidRPr="004618F0">
              <w:rPr>
                <w:b w:val="0"/>
                <w:bCs w:val="0"/>
              </w:rPr>
              <w:t>Türkiye'nin</w:t>
            </w:r>
            <w:proofErr w:type="spellEnd"/>
            <w:r w:rsidRPr="004618F0">
              <w:rPr>
                <w:b w:val="0"/>
                <w:bCs w:val="0"/>
              </w:rPr>
              <w:t xml:space="preserve"> </w:t>
            </w:r>
            <w:proofErr w:type="spellStart"/>
            <w:r w:rsidRPr="004618F0">
              <w:rPr>
                <w:b w:val="0"/>
                <w:bCs w:val="0"/>
              </w:rPr>
              <w:t>Oluşumu</w:t>
            </w:r>
            <w:proofErr w:type="spellEnd"/>
          </w:p>
          <w:p w14:paraId="57A80749" w14:textId="77777777" w:rsidR="009C4A7A" w:rsidRPr="004618F0" w:rsidRDefault="009C4A7A" w:rsidP="00EA2AED">
            <w:pPr>
              <w:rPr>
                <w:b w:val="0"/>
                <w:bCs w:val="0"/>
              </w:rPr>
            </w:pPr>
            <w:r w:rsidRPr="004618F0">
              <w:rPr>
                <w:b w:val="0"/>
                <w:bCs w:val="0"/>
              </w:rPr>
              <w:t xml:space="preserve">Server </w:t>
            </w:r>
            <w:proofErr w:type="spellStart"/>
            <w:r w:rsidRPr="004618F0">
              <w:rPr>
                <w:b w:val="0"/>
                <w:bCs w:val="0"/>
              </w:rPr>
              <w:t>Tanilli</w:t>
            </w:r>
            <w:proofErr w:type="spellEnd"/>
            <w:r w:rsidRPr="004618F0">
              <w:rPr>
                <w:b w:val="0"/>
                <w:bCs w:val="0"/>
              </w:rPr>
              <w:t xml:space="preserve">, </w:t>
            </w:r>
            <w:proofErr w:type="spellStart"/>
            <w:r w:rsidRPr="004618F0">
              <w:rPr>
                <w:b w:val="0"/>
                <w:bCs w:val="0"/>
              </w:rPr>
              <w:t>Uygarlık</w:t>
            </w:r>
            <w:proofErr w:type="spellEnd"/>
            <w:r w:rsidRPr="004618F0">
              <w:rPr>
                <w:b w:val="0"/>
                <w:bCs w:val="0"/>
              </w:rPr>
              <w:t xml:space="preserve"> </w:t>
            </w:r>
            <w:proofErr w:type="spellStart"/>
            <w:r w:rsidRPr="004618F0">
              <w:rPr>
                <w:b w:val="0"/>
                <w:bCs w:val="0"/>
              </w:rPr>
              <w:t>Tarihi</w:t>
            </w:r>
            <w:proofErr w:type="spellEnd"/>
          </w:p>
        </w:tc>
      </w:tr>
      <w:tr w:rsidR="00921C2B" w:rsidRPr="00CA1F18" w14:paraId="088634A2"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6" w:space="0" w:color="auto"/>
              <w:right w:val="single" w:sz="4" w:space="0" w:color="auto"/>
            </w:tcBorders>
          </w:tcPr>
          <w:p w14:paraId="1662DE9C"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6A02CD2D" w14:textId="77777777" w:rsidR="009C4A7A" w:rsidRPr="004618F0" w:rsidRDefault="009C4A7A" w:rsidP="00EA2AED">
            <w:pPr>
              <w:rPr>
                <w:b w:val="0"/>
                <w:bCs w:val="0"/>
              </w:rPr>
            </w:pPr>
            <w:r w:rsidRPr="004618F0">
              <w:rPr>
                <w:b w:val="0"/>
                <w:bCs w:val="0"/>
              </w:rPr>
              <w:t xml:space="preserve">It is obligated to continue to at least 70% of lessons. The instructor has </w:t>
            </w:r>
            <w:proofErr w:type="gramStart"/>
            <w:r w:rsidRPr="004618F0">
              <w:rPr>
                <w:b w:val="0"/>
                <w:bCs w:val="0"/>
              </w:rPr>
              <w:t>right</w:t>
            </w:r>
            <w:proofErr w:type="gramEnd"/>
            <w:r w:rsidRPr="004618F0">
              <w:rPr>
                <w:b w:val="0"/>
                <w:bCs w:val="0"/>
              </w:rPr>
              <w:t xml:space="preserve"> to make practical quizzes. The scores obtained from quizzes will be directly added to exam scores.</w:t>
            </w:r>
          </w:p>
        </w:tc>
      </w:tr>
      <w:tr w:rsidR="00921C2B" w:rsidRPr="00CA1F18" w14:paraId="04B221D9" w14:textId="77777777" w:rsidTr="00EA2AED">
        <w:tblPrEx>
          <w:tblBorders>
            <w:insideH w:val="single" w:sz="6" w:space="0" w:color="auto"/>
            <w:insideV w:val="single" w:sz="6" w:space="0" w:color="auto"/>
          </w:tblBorders>
        </w:tblPrEx>
        <w:tc>
          <w:tcPr>
            <w:tcW w:w="9067" w:type="dxa"/>
            <w:gridSpan w:val="6"/>
            <w:tcBorders>
              <w:top w:val="single" w:sz="6" w:space="0" w:color="auto"/>
              <w:left w:val="single" w:sz="4" w:space="0" w:color="auto"/>
              <w:bottom w:val="single" w:sz="6" w:space="0" w:color="auto"/>
              <w:right w:val="single" w:sz="4" w:space="0" w:color="auto"/>
            </w:tcBorders>
          </w:tcPr>
          <w:p w14:paraId="1F9DD2F1" w14:textId="77777777" w:rsidR="009C4A7A" w:rsidRPr="004618F0" w:rsidRDefault="009C4A7A" w:rsidP="00EA2AED">
            <w:pPr>
              <w:rPr>
                <w:b w:val="0"/>
                <w:bCs w:val="0"/>
              </w:rPr>
            </w:pPr>
            <w:r w:rsidRPr="004618F0">
              <w:rPr>
                <w:b w:val="0"/>
                <w:bCs w:val="0"/>
              </w:rPr>
              <w:t xml:space="preserve">Contact Information of The Course Instructor: </w:t>
            </w:r>
          </w:p>
        </w:tc>
      </w:tr>
      <w:tr w:rsidR="00921C2B" w:rsidRPr="00CA1F18" w14:paraId="03E0946D"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hideMark/>
          </w:tcPr>
          <w:p w14:paraId="40C94172" w14:textId="77777777" w:rsidR="009C4A7A" w:rsidRPr="004618F0" w:rsidRDefault="009C4A7A" w:rsidP="00EA2AED">
            <w:pPr>
              <w:rPr>
                <w:b w:val="0"/>
                <w:bCs w:val="0"/>
              </w:rPr>
            </w:pPr>
            <w:r w:rsidRPr="004618F0">
              <w:rPr>
                <w:b w:val="0"/>
                <w:bCs w:val="0"/>
              </w:rPr>
              <w:t>Course Content:</w:t>
            </w:r>
          </w:p>
        </w:tc>
      </w:tr>
      <w:tr w:rsidR="00921C2B" w:rsidRPr="00CA1F18" w14:paraId="03F605F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hideMark/>
          </w:tcPr>
          <w:p w14:paraId="59AABD30" w14:textId="77777777" w:rsidR="009C4A7A" w:rsidRPr="00CA1F18" w:rsidRDefault="009C4A7A" w:rsidP="00EA2AED">
            <w:r w:rsidRPr="00CA1F18">
              <w:lastRenderedPageBreak/>
              <w:t>Week</w:t>
            </w:r>
          </w:p>
        </w:tc>
        <w:tc>
          <w:tcPr>
            <w:tcW w:w="3649" w:type="dxa"/>
            <w:gridSpan w:val="2"/>
            <w:tcBorders>
              <w:top w:val="single" w:sz="4" w:space="0" w:color="auto"/>
              <w:left w:val="single" w:sz="4" w:space="0" w:color="auto"/>
              <w:bottom w:val="single" w:sz="4" w:space="0" w:color="auto"/>
              <w:right w:val="single" w:sz="4" w:space="0" w:color="auto"/>
            </w:tcBorders>
            <w:hideMark/>
          </w:tcPr>
          <w:p w14:paraId="0628BEFF" w14:textId="77777777" w:rsidR="009C4A7A" w:rsidRPr="00CA1F18" w:rsidRDefault="009C4A7A" w:rsidP="00EA2AED">
            <w:r w:rsidRPr="00CA1F18">
              <w:t>Subjects</w:t>
            </w:r>
          </w:p>
        </w:tc>
        <w:tc>
          <w:tcPr>
            <w:tcW w:w="2241" w:type="dxa"/>
            <w:gridSpan w:val="2"/>
            <w:tcBorders>
              <w:top w:val="single" w:sz="4" w:space="0" w:color="auto"/>
              <w:left w:val="single" w:sz="4" w:space="0" w:color="auto"/>
              <w:bottom w:val="single" w:sz="4" w:space="0" w:color="auto"/>
              <w:right w:val="single" w:sz="4" w:space="0" w:color="auto"/>
            </w:tcBorders>
            <w:hideMark/>
          </w:tcPr>
          <w:p w14:paraId="6433E6F8" w14:textId="77777777" w:rsidR="009C4A7A" w:rsidRPr="00CA1F18" w:rsidRDefault="009C4A7A" w:rsidP="00EA2AED">
            <w:r w:rsidRPr="00CA1F18">
              <w:t>Lecturer</w:t>
            </w:r>
          </w:p>
        </w:tc>
        <w:tc>
          <w:tcPr>
            <w:tcW w:w="1881" w:type="dxa"/>
            <w:tcBorders>
              <w:top w:val="single" w:sz="4" w:space="0" w:color="auto"/>
              <w:left w:val="single" w:sz="4" w:space="0" w:color="auto"/>
              <w:bottom w:val="single" w:sz="4" w:space="0" w:color="auto"/>
              <w:right w:val="single" w:sz="4" w:space="0" w:color="auto"/>
            </w:tcBorders>
            <w:hideMark/>
          </w:tcPr>
          <w:p w14:paraId="3630A9FC" w14:textId="77777777" w:rsidR="009C4A7A" w:rsidRPr="00CA1F18" w:rsidRDefault="009C4A7A" w:rsidP="00EA2AED">
            <w:r w:rsidRPr="00CA1F18">
              <w:t>Training Method and Material Used</w:t>
            </w:r>
          </w:p>
        </w:tc>
      </w:tr>
      <w:tr w:rsidR="00921C2B" w:rsidRPr="00CA1F18" w14:paraId="261CBB54"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75D05E5A"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55C0A944" w14:textId="77777777" w:rsidR="009C4A7A" w:rsidRPr="00611F8B" w:rsidRDefault="009C4A7A" w:rsidP="00EA2AED">
            <w:pPr>
              <w:rPr>
                <w:b w:val="0"/>
                <w:bCs w:val="0"/>
              </w:rPr>
            </w:pPr>
            <w:r w:rsidRPr="00611F8B">
              <w:rPr>
                <w:b w:val="0"/>
                <w:bCs w:val="0"/>
              </w:rPr>
              <w:t>State, Monarchy, Oligarchy, Republic, Laicism, Democracy, Insurrection, Revolution, Nation-State</w:t>
            </w:r>
          </w:p>
        </w:tc>
        <w:tc>
          <w:tcPr>
            <w:tcW w:w="2241" w:type="dxa"/>
            <w:gridSpan w:val="2"/>
            <w:tcBorders>
              <w:top w:val="single" w:sz="4" w:space="0" w:color="auto"/>
              <w:left w:val="single" w:sz="4" w:space="0" w:color="auto"/>
              <w:bottom w:val="single" w:sz="4" w:space="0" w:color="auto"/>
              <w:right w:val="single" w:sz="4" w:space="0" w:color="auto"/>
            </w:tcBorders>
          </w:tcPr>
          <w:p w14:paraId="5B2A783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7536A2B" w14:textId="77777777" w:rsidR="009C4A7A" w:rsidRPr="00611F8B" w:rsidRDefault="009C4A7A" w:rsidP="00EA2AED">
            <w:pPr>
              <w:rPr>
                <w:b w:val="0"/>
                <w:bCs w:val="0"/>
              </w:rPr>
            </w:pPr>
            <w:r w:rsidRPr="00611F8B">
              <w:rPr>
                <w:b w:val="0"/>
                <w:bCs w:val="0"/>
              </w:rPr>
              <w:t>Presentation, expression</w:t>
            </w:r>
          </w:p>
        </w:tc>
      </w:tr>
      <w:tr w:rsidR="00921C2B" w:rsidRPr="00CA1F18" w14:paraId="38435364" w14:textId="77777777" w:rsidTr="00EA2AED">
        <w:tblPrEx>
          <w:tblBorders>
            <w:insideH w:val="single" w:sz="6" w:space="0" w:color="auto"/>
            <w:insideV w:val="single" w:sz="6" w:space="0" w:color="auto"/>
          </w:tblBorders>
        </w:tblPrEx>
        <w:trPr>
          <w:trHeight w:val="847"/>
        </w:trPr>
        <w:tc>
          <w:tcPr>
            <w:tcW w:w="1296" w:type="dxa"/>
            <w:tcBorders>
              <w:top w:val="single" w:sz="4" w:space="0" w:color="auto"/>
              <w:left w:val="single" w:sz="4" w:space="0" w:color="auto"/>
              <w:bottom w:val="single" w:sz="4" w:space="0" w:color="auto"/>
              <w:right w:val="single" w:sz="4" w:space="0" w:color="auto"/>
            </w:tcBorders>
          </w:tcPr>
          <w:p w14:paraId="609BE2FB"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575F9DD6" w14:textId="77777777" w:rsidR="009C4A7A" w:rsidRPr="00611F8B" w:rsidRDefault="009C4A7A" w:rsidP="00EA2AED">
            <w:pPr>
              <w:rPr>
                <w:b w:val="0"/>
                <w:bCs w:val="0"/>
              </w:rPr>
            </w:pPr>
            <w:r w:rsidRPr="00611F8B">
              <w:rPr>
                <w:b w:val="0"/>
                <w:bCs w:val="0"/>
              </w:rPr>
              <w:t>Feudalism, Crusades, Age of Geography, Renaissance and Reformation Movements, French Revolution, Industrial Revolution</w:t>
            </w:r>
          </w:p>
        </w:tc>
        <w:tc>
          <w:tcPr>
            <w:tcW w:w="2241" w:type="dxa"/>
            <w:gridSpan w:val="2"/>
            <w:tcBorders>
              <w:top w:val="single" w:sz="4" w:space="0" w:color="auto"/>
              <w:left w:val="single" w:sz="4" w:space="0" w:color="auto"/>
              <w:bottom w:val="single" w:sz="4" w:space="0" w:color="auto"/>
              <w:right w:val="single" w:sz="4" w:space="0" w:color="auto"/>
            </w:tcBorders>
          </w:tcPr>
          <w:p w14:paraId="0A36EEB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787193E3" w14:textId="77777777" w:rsidR="009C4A7A" w:rsidRPr="00611F8B" w:rsidRDefault="009C4A7A" w:rsidP="00EA2AED">
            <w:pPr>
              <w:rPr>
                <w:b w:val="0"/>
                <w:bCs w:val="0"/>
              </w:rPr>
            </w:pPr>
            <w:r w:rsidRPr="00611F8B">
              <w:rPr>
                <w:b w:val="0"/>
                <w:bCs w:val="0"/>
              </w:rPr>
              <w:t>Presentation, expression</w:t>
            </w:r>
          </w:p>
        </w:tc>
      </w:tr>
      <w:tr w:rsidR="00921C2B" w:rsidRPr="00CA1F18" w14:paraId="796FACA6" w14:textId="77777777" w:rsidTr="00EA2AED">
        <w:tblPrEx>
          <w:tblBorders>
            <w:insideH w:val="single" w:sz="6" w:space="0" w:color="auto"/>
            <w:insideV w:val="single" w:sz="6" w:space="0" w:color="auto"/>
          </w:tblBorders>
        </w:tblPrEx>
        <w:trPr>
          <w:trHeight w:val="350"/>
        </w:trPr>
        <w:tc>
          <w:tcPr>
            <w:tcW w:w="1296" w:type="dxa"/>
            <w:tcBorders>
              <w:top w:val="single" w:sz="4" w:space="0" w:color="auto"/>
              <w:left w:val="single" w:sz="4" w:space="0" w:color="auto"/>
              <w:bottom w:val="single" w:sz="4" w:space="0" w:color="auto"/>
              <w:right w:val="single" w:sz="4" w:space="0" w:color="auto"/>
            </w:tcBorders>
          </w:tcPr>
          <w:p w14:paraId="1F3DD623"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224CBEF4" w14:textId="2AA5A52F" w:rsidR="009C4A7A" w:rsidRPr="00611F8B" w:rsidRDefault="009C4A7A" w:rsidP="00EA2AED">
            <w:pPr>
              <w:rPr>
                <w:b w:val="0"/>
                <w:bCs w:val="0"/>
              </w:rPr>
            </w:pPr>
            <w:r w:rsidRPr="00611F8B">
              <w:rPr>
                <w:b w:val="0"/>
                <w:bCs w:val="0"/>
              </w:rPr>
              <w:t xml:space="preserve">Ottoman </w:t>
            </w:r>
            <w:r w:rsidR="00611F8B" w:rsidRPr="00611F8B">
              <w:rPr>
                <w:b w:val="0"/>
                <w:bCs w:val="0"/>
              </w:rPr>
              <w:t>Modernization</w:t>
            </w:r>
          </w:p>
        </w:tc>
        <w:tc>
          <w:tcPr>
            <w:tcW w:w="2241" w:type="dxa"/>
            <w:gridSpan w:val="2"/>
            <w:tcBorders>
              <w:top w:val="single" w:sz="4" w:space="0" w:color="auto"/>
              <w:left w:val="single" w:sz="4" w:space="0" w:color="auto"/>
              <w:bottom w:val="single" w:sz="4" w:space="0" w:color="auto"/>
              <w:right w:val="single" w:sz="4" w:space="0" w:color="auto"/>
            </w:tcBorders>
          </w:tcPr>
          <w:p w14:paraId="75465FF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7DD8CCF" w14:textId="77777777" w:rsidR="009C4A7A" w:rsidRPr="00611F8B" w:rsidRDefault="009C4A7A" w:rsidP="00EA2AED">
            <w:pPr>
              <w:rPr>
                <w:b w:val="0"/>
                <w:bCs w:val="0"/>
              </w:rPr>
            </w:pPr>
            <w:r w:rsidRPr="00611F8B">
              <w:rPr>
                <w:b w:val="0"/>
                <w:bCs w:val="0"/>
              </w:rPr>
              <w:t>Presentation, expression</w:t>
            </w:r>
          </w:p>
        </w:tc>
      </w:tr>
      <w:tr w:rsidR="00921C2B" w:rsidRPr="00CA1F18" w14:paraId="3197FD4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54B5EDE"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27834B9C" w14:textId="77777777" w:rsidR="009C4A7A" w:rsidRPr="00611F8B" w:rsidRDefault="009C4A7A" w:rsidP="00EA2AED">
            <w:pPr>
              <w:rPr>
                <w:b w:val="0"/>
                <w:bCs w:val="0"/>
              </w:rPr>
            </w:pPr>
            <w:r w:rsidRPr="00611F8B">
              <w:rPr>
                <w:b w:val="0"/>
                <w:bCs w:val="0"/>
              </w:rPr>
              <w:t>Competition that happened in international arena from 19th century to 20th century and its reflection to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72F854CB"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BD9E7A2" w14:textId="77777777" w:rsidR="009C4A7A" w:rsidRPr="00611F8B" w:rsidRDefault="009C4A7A" w:rsidP="00EA2AED">
            <w:pPr>
              <w:rPr>
                <w:b w:val="0"/>
                <w:bCs w:val="0"/>
              </w:rPr>
            </w:pPr>
            <w:r w:rsidRPr="00611F8B">
              <w:rPr>
                <w:b w:val="0"/>
                <w:bCs w:val="0"/>
              </w:rPr>
              <w:t>Presentation, expression</w:t>
            </w:r>
          </w:p>
        </w:tc>
      </w:tr>
      <w:tr w:rsidR="00921C2B" w:rsidRPr="00CA1F18" w14:paraId="3E633B4C"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016FCD8"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0CEE9721" w14:textId="77777777" w:rsidR="009C4A7A" w:rsidRPr="00611F8B" w:rsidRDefault="009C4A7A" w:rsidP="00EA2AED">
            <w:pPr>
              <w:rPr>
                <w:b w:val="0"/>
                <w:bCs w:val="0"/>
              </w:rPr>
            </w:pPr>
            <w:r w:rsidRPr="00611F8B">
              <w:rPr>
                <w:b w:val="0"/>
                <w:bCs w:val="0"/>
              </w:rPr>
              <w:t>Imperialism, colonialism, nationalism and formation of blocs in the process which goes to the Great War</w:t>
            </w:r>
          </w:p>
          <w:p w14:paraId="38288A5B" w14:textId="77777777" w:rsidR="009C4A7A" w:rsidRPr="00611F8B" w:rsidRDefault="009C4A7A" w:rsidP="00EA2AED">
            <w:pPr>
              <w:rPr>
                <w:b w:val="0"/>
                <w:bCs w:val="0"/>
              </w:rPr>
            </w:pPr>
          </w:p>
        </w:tc>
        <w:tc>
          <w:tcPr>
            <w:tcW w:w="2241" w:type="dxa"/>
            <w:gridSpan w:val="2"/>
            <w:tcBorders>
              <w:top w:val="single" w:sz="4" w:space="0" w:color="auto"/>
              <w:left w:val="single" w:sz="4" w:space="0" w:color="auto"/>
              <w:bottom w:val="single" w:sz="4" w:space="0" w:color="auto"/>
              <w:right w:val="single" w:sz="4" w:space="0" w:color="auto"/>
            </w:tcBorders>
          </w:tcPr>
          <w:p w14:paraId="0650A37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E9CBF49" w14:textId="77777777" w:rsidR="009C4A7A" w:rsidRPr="00611F8B" w:rsidRDefault="009C4A7A" w:rsidP="00EA2AED">
            <w:pPr>
              <w:rPr>
                <w:b w:val="0"/>
                <w:bCs w:val="0"/>
              </w:rPr>
            </w:pPr>
            <w:r w:rsidRPr="00611F8B">
              <w:rPr>
                <w:b w:val="0"/>
                <w:bCs w:val="0"/>
              </w:rPr>
              <w:t>Presentation, expression</w:t>
            </w:r>
          </w:p>
        </w:tc>
      </w:tr>
      <w:tr w:rsidR="00921C2B" w:rsidRPr="00CA1F18" w14:paraId="2989232A"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FD05C5"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21D34430" w14:textId="77777777" w:rsidR="009C4A7A" w:rsidRPr="00611F8B" w:rsidRDefault="009C4A7A" w:rsidP="00EA2AED">
            <w:pPr>
              <w:rPr>
                <w:b w:val="0"/>
                <w:bCs w:val="0"/>
              </w:rPr>
            </w:pPr>
            <w:r w:rsidRPr="00611F8B">
              <w:rPr>
                <w:b w:val="0"/>
                <w:bCs w:val="0"/>
              </w:rPr>
              <w:t>Tripoli and Balkan Wars</w:t>
            </w:r>
          </w:p>
        </w:tc>
        <w:tc>
          <w:tcPr>
            <w:tcW w:w="2241" w:type="dxa"/>
            <w:gridSpan w:val="2"/>
            <w:tcBorders>
              <w:top w:val="single" w:sz="4" w:space="0" w:color="auto"/>
              <w:left w:val="single" w:sz="4" w:space="0" w:color="auto"/>
              <w:bottom w:val="single" w:sz="4" w:space="0" w:color="auto"/>
              <w:right w:val="single" w:sz="4" w:space="0" w:color="auto"/>
            </w:tcBorders>
          </w:tcPr>
          <w:p w14:paraId="40EBB550"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D9789AB" w14:textId="77777777" w:rsidR="009C4A7A" w:rsidRPr="00611F8B" w:rsidRDefault="009C4A7A" w:rsidP="00EA2AED">
            <w:pPr>
              <w:rPr>
                <w:b w:val="0"/>
                <w:bCs w:val="0"/>
              </w:rPr>
            </w:pPr>
            <w:r w:rsidRPr="00611F8B">
              <w:rPr>
                <w:b w:val="0"/>
                <w:bCs w:val="0"/>
              </w:rPr>
              <w:t>Presentation, expression</w:t>
            </w:r>
          </w:p>
        </w:tc>
      </w:tr>
      <w:tr w:rsidR="00921C2B" w:rsidRPr="00CA1F18" w14:paraId="1C1D94F8"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D912496"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hideMark/>
          </w:tcPr>
          <w:p w14:paraId="04356B2F" w14:textId="77777777" w:rsidR="009C4A7A" w:rsidRPr="00611F8B" w:rsidRDefault="009C4A7A" w:rsidP="00EA2AED">
            <w:pPr>
              <w:rPr>
                <w:b w:val="0"/>
                <w:bCs w:val="0"/>
              </w:rPr>
            </w:pPr>
            <w:r w:rsidRPr="00611F8B">
              <w:rPr>
                <w:b w:val="0"/>
                <w:bCs w:val="0"/>
              </w:rPr>
              <w:t xml:space="preserve">Midterm Exam </w:t>
            </w:r>
          </w:p>
        </w:tc>
        <w:tc>
          <w:tcPr>
            <w:tcW w:w="2241" w:type="dxa"/>
            <w:gridSpan w:val="2"/>
            <w:tcBorders>
              <w:top w:val="single" w:sz="4" w:space="0" w:color="auto"/>
              <w:left w:val="single" w:sz="4" w:space="0" w:color="auto"/>
              <w:bottom w:val="single" w:sz="4" w:space="0" w:color="auto"/>
              <w:right w:val="single" w:sz="4" w:space="0" w:color="auto"/>
            </w:tcBorders>
          </w:tcPr>
          <w:p w14:paraId="105D91A4"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tcPr>
          <w:p w14:paraId="70A8F074" w14:textId="77777777" w:rsidR="009C4A7A" w:rsidRPr="00611F8B" w:rsidRDefault="009C4A7A" w:rsidP="00EA2AED">
            <w:pPr>
              <w:rPr>
                <w:b w:val="0"/>
                <w:bCs w:val="0"/>
              </w:rPr>
            </w:pPr>
          </w:p>
        </w:tc>
      </w:tr>
      <w:tr w:rsidR="00921C2B" w:rsidRPr="00CA1F18" w14:paraId="7DF89E0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965A5E2"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0B99A233" w14:textId="77777777" w:rsidR="009C4A7A" w:rsidRPr="00611F8B" w:rsidRDefault="009C4A7A" w:rsidP="00EA2AED">
            <w:pPr>
              <w:rPr>
                <w:b w:val="0"/>
                <w:bCs w:val="0"/>
              </w:rPr>
            </w:pPr>
            <w:r w:rsidRPr="00611F8B">
              <w:rPr>
                <w:b w:val="0"/>
                <w:bCs w:val="0"/>
              </w:rPr>
              <w:t>Great War and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1FF042DD"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F41E4EF" w14:textId="77777777" w:rsidR="009C4A7A" w:rsidRPr="00611F8B" w:rsidRDefault="009C4A7A" w:rsidP="00EA2AED">
            <w:pPr>
              <w:rPr>
                <w:b w:val="0"/>
                <w:bCs w:val="0"/>
              </w:rPr>
            </w:pPr>
            <w:r w:rsidRPr="00611F8B">
              <w:rPr>
                <w:b w:val="0"/>
                <w:bCs w:val="0"/>
              </w:rPr>
              <w:t>Presentation, expression</w:t>
            </w:r>
          </w:p>
        </w:tc>
      </w:tr>
      <w:tr w:rsidR="00921C2B" w:rsidRPr="00CA1F18" w14:paraId="1FEADEF0"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388D29E"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3304A9C0" w14:textId="77777777" w:rsidR="009C4A7A" w:rsidRPr="00611F8B" w:rsidRDefault="009C4A7A" w:rsidP="00EA2AED">
            <w:pPr>
              <w:rPr>
                <w:b w:val="0"/>
                <w:bCs w:val="0"/>
              </w:rPr>
            </w:pPr>
            <w:proofErr w:type="spellStart"/>
            <w:r w:rsidRPr="00611F8B">
              <w:rPr>
                <w:b w:val="0"/>
                <w:bCs w:val="0"/>
              </w:rPr>
              <w:t>Moudros</w:t>
            </w:r>
            <w:proofErr w:type="spellEnd"/>
            <w:r w:rsidRPr="00611F8B">
              <w:rPr>
                <w:b w:val="0"/>
                <w:bCs w:val="0"/>
              </w:rPr>
              <w:t xml:space="preserve"> Armistice Treaty and occupation process</w:t>
            </w:r>
          </w:p>
        </w:tc>
        <w:tc>
          <w:tcPr>
            <w:tcW w:w="2241" w:type="dxa"/>
            <w:gridSpan w:val="2"/>
            <w:tcBorders>
              <w:top w:val="single" w:sz="4" w:space="0" w:color="auto"/>
              <w:left w:val="single" w:sz="4" w:space="0" w:color="auto"/>
              <w:bottom w:val="single" w:sz="4" w:space="0" w:color="auto"/>
              <w:right w:val="single" w:sz="4" w:space="0" w:color="auto"/>
            </w:tcBorders>
          </w:tcPr>
          <w:p w14:paraId="54F106F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DA5E264" w14:textId="77777777" w:rsidR="009C4A7A" w:rsidRPr="00611F8B" w:rsidRDefault="009C4A7A" w:rsidP="00EA2AED">
            <w:pPr>
              <w:rPr>
                <w:b w:val="0"/>
                <w:bCs w:val="0"/>
              </w:rPr>
            </w:pPr>
            <w:r w:rsidRPr="00611F8B">
              <w:rPr>
                <w:b w:val="0"/>
                <w:bCs w:val="0"/>
              </w:rPr>
              <w:t>Presentation, expression</w:t>
            </w:r>
          </w:p>
        </w:tc>
      </w:tr>
      <w:tr w:rsidR="00921C2B" w:rsidRPr="00CA1F18" w14:paraId="2299DFE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6CBAC8"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024675CF" w14:textId="77777777" w:rsidR="009C4A7A" w:rsidRPr="00611F8B" w:rsidRDefault="009C4A7A" w:rsidP="00EA2AED">
            <w:pPr>
              <w:rPr>
                <w:b w:val="0"/>
                <w:bCs w:val="0"/>
              </w:rPr>
            </w:pPr>
            <w:r w:rsidRPr="00611F8B">
              <w:rPr>
                <w:b w:val="0"/>
                <w:bCs w:val="0"/>
              </w:rPr>
              <w:t>Glance of Mustafa Kemal to the existing situation</w:t>
            </w:r>
          </w:p>
        </w:tc>
        <w:tc>
          <w:tcPr>
            <w:tcW w:w="2241" w:type="dxa"/>
            <w:gridSpan w:val="2"/>
            <w:tcBorders>
              <w:top w:val="single" w:sz="4" w:space="0" w:color="auto"/>
              <w:left w:val="single" w:sz="4" w:space="0" w:color="auto"/>
              <w:bottom w:val="single" w:sz="4" w:space="0" w:color="auto"/>
              <w:right w:val="single" w:sz="4" w:space="0" w:color="auto"/>
            </w:tcBorders>
          </w:tcPr>
          <w:p w14:paraId="64222FEF"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E95C456" w14:textId="77777777" w:rsidR="009C4A7A" w:rsidRPr="00611F8B" w:rsidRDefault="009C4A7A" w:rsidP="00EA2AED">
            <w:pPr>
              <w:rPr>
                <w:b w:val="0"/>
                <w:bCs w:val="0"/>
              </w:rPr>
            </w:pPr>
            <w:r w:rsidRPr="00611F8B">
              <w:rPr>
                <w:b w:val="0"/>
                <w:bCs w:val="0"/>
              </w:rPr>
              <w:t>Presentation, expression</w:t>
            </w:r>
          </w:p>
        </w:tc>
      </w:tr>
      <w:tr w:rsidR="00921C2B" w:rsidRPr="00CA1F18" w14:paraId="0315BFE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A5D9E66"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04929A95" w14:textId="77777777" w:rsidR="009C4A7A" w:rsidRPr="00611F8B" w:rsidRDefault="009C4A7A" w:rsidP="00EA2AED">
            <w:pPr>
              <w:rPr>
                <w:b w:val="0"/>
                <w:bCs w:val="0"/>
              </w:rPr>
            </w:pPr>
            <w:r w:rsidRPr="00611F8B">
              <w:rPr>
                <w:b w:val="0"/>
                <w:bCs w:val="0"/>
              </w:rPr>
              <w:t>Developments that happened during the National Struggle period</w:t>
            </w:r>
          </w:p>
        </w:tc>
        <w:tc>
          <w:tcPr>
            <w:tcW w:w="2241" w:type="dxa"/>
            <w:gridSpan w:val="2"/>
            <w:tcBorders>
              <w:top w:val="single" w:sz="4" w:space="0" w:color="auto"/>
              <w:left w:val="single" w:sz="4" w:space="0" w:color="auto"/>
              <w:bottom w:val="single" w:sz="4" w:space="0" w:color="auto"/>
              <w:right w:val="single" w:sz="4" w:space="0" w:color="auto"/>
            </w:tcBorders>
          </w:tcPr>
          <w:p w14:paraId="0740EC59"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0B7B7DF" w14:textId="77777777" w:rsidR="009C4A7A" w:rsidRPr="00611F8B" w:rsidRDefault="009C4A7A" w:rsidP="00EA2AED">
            <w:pPr>
              <w:rPr>
                <w:b w:val="0"/>
                <w:bCs w:val="0"/>
              </w:rPr>
            </w:pPr>
            <w:r w:rsidRPr="00611F8B">
              <w:rPr>
                <w:b w:val="0"/>
                <w:bCs w:val="0"/>
              </w:rPr>
              <w:t>Presentation, expression</w:t>
            </w:r>
          </w:p>
        </w:tc>
      </w:tr>
      <w:tr w:rsidR="00921C2B" w:rsidRPr="00CA1F18" w14:paraId="7BFB2323"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24788AEF"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3F76B224" w14:textId="77777777" w:rsidR="009C4A7A" w:rsidRPr="00611F8B" w:rsidRDefault="009C4A7A" w:rsidP="00EA2AED">
            <w:pPr>
              <w:rPr>
                <w:b w:val="0"/>
                <w:bCs w:val="0"/>
              </w:rPr>
            </w:pPr>
            <w:proofErr w:type="spellStart"/>
            <w:r w:rsidRPr="00611F8B">
              <w:rPr>
                <w:b w:val="0"/>
                <w:bCs w:val="0"/>
              </w:rPr>
              <w:t>Mudanya</w:t>
            </w:r>
            <w:proofErr w:type="spellEnd"/>
            <w:r w:rsidRPr="00611F8B">
              <w:rPr>
                <w:b w:val="0"/>
                <w:bCs w:val="0"/>
              </w:rPr>
              <w:t xml:space="preserve"> Armistice Treaty</w:t>
            </w:r>
          </w:p>
        </w:tc>
        <w:tc>
          <w:tcPr>
            <w:tcW w:w="2241" w:type="dxa"/>
            <w:gridSpan w:val="2"/>
            <w:tcBorders>
              <w:top w:val="single" w:sz="4" w:space="0" w:color="auto"/>
              <w:left w:val="single" w:sz="4" w:space="0" w:color="auto"/>
              <w:bottom w:val="single" w:sz="4" w:space="0" w:color="auto"/>
              <w:right w:val="single" w:sz="4" w:space="0" w:color="auto"/>
            </w:tcBorders>
          </w:tcPr>
          <w:p w14:paraId="479CD536"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6AC530E" w14:textId="77777777" w:rsidR="009C4A7A" w:rsidRPr="00611F8B" w:rsidRDefault="009C4A7A" w:rsidP="00EA2AED">
            <w:pPr>
              <w:rPr>
                <w:b w:val="0"/>
                <w:bCs w:val="0"/>
              </w:rPr>
            </w:pPr>
            <w:r w:rsidRPr="00611F8B">
              <w:rPr>
                <w:b w:val="0"/>
                <w:bCs w:val="0"/>
              </w:rPr>
              <w:t>Presentation, expression</w:t>
            </w:r>
          </w:p>
        </w:tc>
      </w:tr>
      <w:tr w:rsidR="009C4A7A" w:rsidRPr="00CA1F18" w14:paraId="4D6F9AF6"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4C7C196" w14:textId="77777777" w:rsidR="009C4A7A" w:rsidRPr="00CA1F18" w:rsidRDefault="009C4A7A" w:rsidP="00CA2E50">
            <w:pPr>
              <w:pStyle w:val="ListeParagraf"/>
              <w:numPr>
                <w:ilvl w:val="0"/>
                <w:numId w:val="75"/>
              </w:numPr>
            </w:pPr>
          </w:p>
        </w:tc>
        <w:tc>
          <w:tcPr>
            <w:tcW w:w="3649" w:type="dxa"/>
            <w:gridSpan w:val="2"/>
            <w:tcBorders>
              <w:top w:val="single" w:sz="4" w:space="0" w:color="auto"/>
              <w:left w:val="single" w:sz="4" w:space="0" w:color="auto"/>
              <w:bottom w:val="single" w:sz="4" w:space="0" w:color="auto"/>
              <w:right w:val="single" w:sz="4" w:space="0" w:color="auto"/>
            </w:tcBorders>
          </w:tcPr>
          <w:p w14:paraId="7E5A4E1D" w14:textId="77777777" w:rsidR="009C4A7A" w:rsidRPr="00611F8B" w:rsidRDefault="009C4A7A" w:rsidP="00EA2AED">
            <w:pPr>
              <w:rPr>
                <w:b w:val="0"/>
                <w:bCs w:val="0"/>
              </w:rPr>
            </w:pPr>
            <w:r w:rsidRPr="00611F8B">
              <w:rPr>
                <w:b w:val="0"/>
                <w:bCs w:val="0"/>
              </w:rPr>
              <w:t>Lausanne Peace Treaty</w:t>
            </w:r>
          </w:p>
        </w:tc>
        <w:tc>
          <w:tcPr>
            <w:tcW w:w="2241" w:type="dxa"/>
            <w:gridSpan w:val="2"/>
            <w:tcBorders>
              <w:top w:val="single" w:sz="4" w:space="0" w:color="auto"/>
              <w:left w:val="single" w:sz="4" w:space="0" w:color="auto"/>
              <w:bottom w:val="single" w:sz="4" w:space="0" w:color="auto"/>
              <w:right w:val="single" w:sz="4" w:space="0" w:color="auto"/>
            </w:tcBorders>
          </w:tcPr>
          <w:p w14:paraId="69739855"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12A7E101" w14:textId="77777777" w:rsidR="009C4A7A" w:rsidRPr="00611F8B" w:rsidRDefault="009C4A7A" w:rsidP="00EA2AED">
            <w:pPr>
              <w:rPr>
                <w:b w:val="0"/>
                <w:bCs w:val="0"/>
              </w:rPr>
            </w:pPr>
            <w:r w:rsidRPr="00611F8B">
              <w:rPr>
                <w:b w:val="0"/>
                <w:bCs w:val="0"/>
              </w:rPr>
              <w:t>Presentation, expression</w:t>
            </w:r>
          </w:p>
        </w:tc>
      </w:tr>
    </w:tbl>
    <w:p w14:paraId="735876AB" w14:textId="77777777" w:rsidR="009C4A7A" w:rsidRPr="00CA1F18" w:rsidRDefault="009C4A7A" w:rsidP="009C4A7A"/>
    <w:p w14:paraId="23CD60F4" w14:textId="09B8E0E1" w:rsidR="009C4A7A" w:rsidRPr="004618F0"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4618F0" w14:paraId="79CDE104"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709AB2E5" w14:textId="79AFCBCC" w:rsidR="0023031D" w:rsidRPr="004618F0" w:rsidRDefault="0023031D" w:rsidP="0023031D">
            <w:r w:rsidRPr="004618F0">
              <w:t xml:space="preserve">Contribution of Course Learning Outcomes to Program Outcomes                                </w:t>
            </w:r>
          </w:p>
        </w:tc>
      </w:tr>
      <w:tr w:rsidR="00921C2B" w:rsidRPr="004618F0" w14:paraId="079F7452"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190D3A99" w14:textId="77777777" w:rsidR="009C4A7A" w:rsidRPr="004618F0" w:rsidRDefault="009C4A7A" w:rsidP="00EA2AED">
            <w:pPr>
              <w:jc w:val="center"/>
              <w:rPr>
                <w:b w:val="0"/>
                <w:bCs w:val="0"/>
              </w:rPr>
            </w:pPr>
            <w:r w:rsidRPr="004618F0">
              <w:rPr>
                <w:b w:val="0"/>
                <w:bCs w:val="0"/>
              </w:rPr>
              <w:t>Course</w:t>
            </w:r>
          </w:p>
          <w:p w14:paraId="2B8DBDC6" w14:textId="77777777" w:rsidR="009C4A7A" w:rsidRPr="004618F0" w:rsidRDefault="009C4A7A" w:rsidP="00EA2AED">
            <w:pPr>
              <w:rPr>
                <w:b w:val="0"/>
                <w:bCs w:val="0"/>
              </w:rPr>
            </w:pPr>
          </w:p>
        </w:tc>
        <w:tc>
          <w:tcPr>
            <w:tcW w:w="299" w:type="pct"/>
            <w:tcBorders>
              <w:top w:val="single" w:sz="4" w:space="0" w:color="auto"/>
              <w:left w:val="nil"/>
              <w:bottom w:val="single" w:sz="8" w:space="0" w:color="auto"/>
              <w:right w:val="single" w:sz="8" w:space="0" w:color="auto"/>
            </w:tcBorders>
            <w:shd w:val="clear" w:color="auto" w:fill="auto"/>
          </w:tcPr>
          <w:p w14:paraId="77B625A0" w14:textId="77777777" w:rsidR="009C4A7A" w:rsidRPr="004618F0" w:rsidRDefault="009C4A7A" w:rsidP="00EA2AED">
            <w:pPr>
              <w:jc w:val="center"/>
              <w:rPr>
                <w:b w:val="0"/>
                <w:bCs w:val="0"/>
              </w:rPr>
            </w:pPr>
            <w:r w:rsidRPr="004618F0">
              <w:rPr>
                <w:b w:val="0"/>
                <w:bCs w:val="0"/>
              </w:rPr>
              <w:t>PO</w:t>
            </w:r>
          </w:p>
          <w:p w14:paraId="21CE5D05" w14:textId="77777777" w:rsidR="009C4A7A" w:rsidRPr="004618F0" w:rsidRDefault="009C4A7A" w:rsidP="00EA2AED">
            <w:pPr>
              <w:jc w:val="center"/>
              <w:rPr>
                <w:b w:val="0"/>
                <w:bCs w:val="0"/>
              </w:rPr>
            </w:pPr>
            <w:r w:rsidRPr="004618F0">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04D33FE5" w14:textId="77777777" w:rsidR="009C4A7A" w:rsidRPr="004618F0" w:rsidRDefault="009C4A7A" w:rsidP="00EA2AED">
            <w:pPr>
              <w:jc w:val="center"/>
              <w:rPr>
                <w:b w:val="0"/>
                <w:bCs w:val="0"/>
              </w:rPr>
            </w:pPr>
            <w:r w:rsidRPr="004618F0">
              <w:rPr>
                <w:b w:val="0"/>
                <w:bCs w:val="0"/>
              </w:rPr>
              <w:t>PO</w:t>
            </w:r>
          </w:p>
          <w:p w14:paraId="3746D4B6" w14:textId="77777777" w:rsidR="009C4A7A" w:rsidRPr="004618F0" w:rsidRDefault="009C4A7A" w:rsidP="00EA2AED">
            <w:pPr>
              <w:jc w:val="center"/>
              <w:rPr>
                <w:b w:val="0"/>
                <w:bCs w:val="0"/>
              </w:rPr>
            </w:pPr>
            <w:r w:rsidRPr="004618F0">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35B1D83" w14:textId="77777777" w:rsidR="009C4A7A" w:rsidRPr="004618F0" w:rsidRDefault="009C4A7A" w:rsidP="00EA2AED">
            <w:pPr>
              <w:jc w:val="center"/>
              <w:rPr>
                <w:b w:val="0"/>
                <w:bCs w:val="0"/>
              </w:rPr>
            </w:pPr>
            <w:r w:rsidRPr="004618F0">
              <w:rPr>
                <w:b w:val="0"/>
                <w:bCs w:val="0"/>
              </w:rPr>
              <w:t>PO</w:t>
            </w:r>
          </w:p>
          <w:p w14:paraId="49880ACC" w14:textId="77777777" w:rsidR="009C4A7A" w:rsidRPr="004618F0" w:rsidRDefault="009C4A7A" w:rsidP="00EA2AED">
            <w:pPr>
              <w:jc w:val="center"/>
              <w:rPr>
                <w:b w:val="0"/>
                <w:bCs w:val="0"/>
              </w:rPr>
            </w:pPr>
            <w:r w:rsidRPr="004618F0">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31316A5" w14:textId="77777777" w:rsidR="009C4A7A" w:rsidRPr="004618F0" w:rsidRDefault="009C4A7A" w:rsidP="00EA2AED">
            <w:pPr>
              <w:jc w:val="center"/>
              <w:rPr>
                <w:b w:val="0"/>
                <w:bCs w:val="0"/>
              </w:rPr>
            </w:pPr>
            <w:r w:rsidRPr="004618F0">
              <w:rPr>
                <w:b w:val="0"/>
                <w:bCs w:val="0"/>
              </w:rPr>
              <w:t>PO</w:t>
            </w:r>
          </w:p>
          <w:p w14:paraId="0E5865F3" w14:textId="77777777" w:rsidR="009C4A7A" w:rsidRPr="004618F0" w:rsidRDefault="009C4A7A" w:rsidP="00EA2AED">
            <w:pPr>
              <w:jc w:val="center"/>
              <w:rPr>
                <w:b w:val="0"/>
                <w:bCs w:val="0"/>
              </w:rPr>
            </w:pPr>
            <w:r w:rsidRPr="004618F0">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04BE2FC" w14:textId="77777777" w:rsidR="009C4A7A" w:rsidRPr="004618F0" w:rsidRDefault="009C4A7A" w:rsidP="00EA2AED">
            <w:pPr>
              <w:jc w:val="center"/>
              <w:rPr>
                <w:b w:val="0"/>
                <w:bCs w:val="0"/>
              </w:rPr>
            </w:pPr>
            <w:r w:rsidRPr="004618F0">
              <w:rPr>
                <w:b w:val="0"/>
                <w:bCs w:val="0"/>
              </w:rPr>
              <w:t>PO</w:t>
            </w:r>
          </w:p>
          <w:p w14:paraId="2A4FC7DF" w14:textId="77777777" w:rsidR="009C4A7A" w:rsidRPr="004618F0" w:rsidRDefault="009C4A7A" w:rsidP="00EA2AED">
            <w:pPr>
              <w:jc w:val="center"/>
              <w:rPr>
                <w:b w:val="0"/>
                <w:bCs w:val="0"/>
              </w:rPr>
            </w:pPr>
            <w:r w:rsidRPr="004618F0">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51B38642" w14:textId="77777777" w:rsidR="009C4A7A" w:rsidRPr="004618F0" w:rsidRDefault="009C4A7A" w:rsidP="00EA2AED">
            <w:pPr>
              <w:jc w:val="center"/>
              <w:rPr>
                <w:b w:val="0"/>
                <w:bCs w:val="0"/>
              </w:rPr>
            </w:pPr>
            <w:r w:rsidRPr="004618F0">
              <w:rPr>
                <w:b w:val="0"/>
                <w:bCs w:val="0"/>
              </w:rPr>
              <w:t>PO</w:t>
            </w:r>
          </w:p>
          <w:p w14:paraId="6F32806B" w14:textId="77777777" w:rsidR="009C4A7A" w:rsidRPr="004618F0" w:rsidRDefault="009C4A7A" w:rsidP="00EA2AED">
            <w:pPr>
              <w:jc w:val="center"/>
              <w:rPr>
                <w:b w:val="0"/>
                <w:bCs w:val="0"/>
              </w:rPr>
            </w:pPr>
            <w:r w:rsidRPr="004618F0">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7F757F08" w14:textId="77777777" w:rsidR="009C4A7A" w:rsidRPr="004618F0" w:rsidRDefault="009C4A7A" w:rsidP="00EA2AED">
            <w:pPr>
              <w:jc w:val="center"/>
              <w:rPr>
                <w:b w:val="0"/>
                <w:bCs w:val="0"/>
              </w:rPr>
            </w:pPr>
            <w:r w:rsidRPr="004618F0">
              <w:rPr>
                <w:b w:val="0"/>
                <w:bCs w:val="0"/>
              </w:rPr>
              <w:t>PO</w:t>
            </w:r>
          </w:p>
          <w:p w14:paraId="599740FA" w14:textId="77777777" w:rsidR="009C4A7A" w:rsidRPr="004618F0" w:rsidRDefault="009C4A7A" w:rsidP="00EA2AED">
            <w:pPr>
              <w:jc w:val="center"/>
              <w:rPr>
                <w:b w:val="0"/>
                <w:bCs w:val="0"/>
              </w:rPr>
            </w:pPr>
            <w:r w:rsidRPr="004618F0">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1AA4A664" w14:textId="77777777" w:rsidR="009C4A7A" w:rsidRPr="004618F0" w:rsidRDefault="009C4A7A" w:rsidP="00EA2AED">
            <w:pPr>
              <w:jc w:val="center"/>
              <w:rPr>
                <w:b w:val="0"/>
                <w:bCs w:val="0"/>
              </w:rPr>
            </w:pPr>
            <w:r w:rsidRPr="004618F0">
              <w:rPr>
                <w:b w:val="0"/>
                <w:bCs w:val="0"/>
              </w:rPr>
              <w:t>PO</w:t>
            </w:r>
          </w:p>
          <w:p w14:paraId="39900F90" w14:textId="77777777" w:rsidR="009C4A7A" w:rsidRPr="004618F0" w:rsidRDefault="009C4A7A" w:rsidP="00EA2AED">
            <w:pPr>
              <w:jc w:val="center"/>
              <w:rPr>
                <w:b w:val="0"/>
                <w:bCs w:val="0"/>
              </w:rPr>
            </w:pPr>
            <w:r w:rsidRPr="004618F0">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66B1DADB" w14:textId="77777777" w:rsidR="009C4A7A" w:rsidRPr="004618F0" w:rsidRDefault="009C4A7A" w:rsidP="00EA2AED">
            <w:pPr>
              <w:jc w:val="center"/>
              <w:rPr>
                <w:b w:val="0"/>
                <w:bCs w:val="0"/>
              </w:rPr>
            </w:pPr>
            <w:r w:rsidRPr="004618F0">
              <w:rPr>
                <w:b w:val="0"/>
                <w:bCs w:val="0"/>
              </w:rPr>
              <w:t>PO</w:t>
            </w:r>
          </w:p>
          <w:p w14:paraId="5025F1B4" w14:textId="77777777" w:rsidR="009C4A7A" w:rsidRPr="004618F0" w:rsidRDefault="009C4A7A" w:rsidP="00EA2AED">
            <w:pPr>
              <w:jc w:val="center"/>
              <w:rPr>
                <w:b w:val="0"/>
                <w:bCs w:val="0"/>
              </w:rPr>
            </w:pPr>
            <w:r w:rsidRPr="004618F0">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5AB660AE" w14:textId="77777777" w:rsidR="009C4A7A" w:rsidRPr="004618F0" w:rsidRDefault="009C4A7A" w:rsidP="00EA2AED">
            <w:pPr>
              <w:jc w:val="center"/>
              <w:rPr>
                <w:b w:val="0"/>
                <w:bCs w:val="0"/>
              </w:rPr>
            </w:pPr>
            <w:r w:rsidRPr="004618F0">
              <w:rPr>
                <w:b w:val="0"/>
                <w:bCs w:val="0"/>
              </w:rPr>
              <w:t>PO</w:t>
            </w:r>
          </w:p>
          <w:p w14:paraId="21A7C855" w14:textId="77777777" w:rsidR="009C4A7A" w:rsidRPr="004618F0" w:rsidRDefault="009C4A7A" w:rsidP="00EA2AED">
            <w:pPr>
              <w:jc w:val="center"/>
              <w:rPr>
                <w:b w:val="0"/>
                <w:bCs w:val="0"/>
              </w:rPr>
            </w:pPr>
            <w:r w:rsidRPr="004618F0">
              <w:rPr>
                <w:b w:val="0"/>
                <w:bCs w:val="0"/>
              </w:rPr>
              <w:t>10</w:t>
            </w:r>
          </w:p>
        </w:tc>
        <w:tc>
          <w:tcPr>
            <w:tcW w:w="300" w:type="pct"/>
            <w:tcBorders>
              <w:top w:val="single" w:sz="4" w:space="0" w:color="auto"/>
              <w:left w:val="nil"/>
              <w:bottom w:val="single" w:sz="8" w:space="0" w:color="auto"/>
              <w:right w:val="single" w:sz="8" w:space="0" w:color="auto"/>
            </w:tcBorders>
          </w:tcPr>
          <w:p w14:paraId="3CBD258B" w14:textId="77777777" w:rsidR="009C4A7A" w:rsidRPr="004618F0" w:rsidRDefault="009C4A7A" w:rsidP="00EA2AED">
            <w:pPr>
              <w:jc w:val="center"/>
              <w:rPr>
                <w:b w:val="0"/>
                <w:bCs w:val="0"/>
              </w:rPr>
            </w:pPr>
            <w:r w:rsidRPr="004618F0">
              <w:rPr>
                <w:b w:val="0"/>
                <w:bCs w:val="0"/>
              </w:rPr>
              <w:t>PO</w:t>
            </w:r>
          </w:p>
          <w:p w14:paraId="3F5615F8" w14:textId="77777777" w:rsidR="009C4A7A" w:rsidRPr="004618F0" w:rsidRDefault="009C4A7A" w:rsidP="00EA2AED">
            <w:pPr>
              <w:jc w:val="center"/>
              <w:rPr>
                <w:b w:val="0"/>
                <w:bCs w:val="0"/>
              </w:rPr>
            </w:pPr>
            <w:r w:rsidRPr="004618F0">
              <w:rPr>
                <w:b w:val="0"/>
                <w:bCs w:val="0"/>
              </w:rPr>
              <w:t>11</w:t>
            </w:r>
          </w:p>
        </w:tc>
        <w:tc>
          <w:tcPr>
            <w:tcW w:w="299" w:type="pct"/>
            <w:tcBorders>
              <w:top w:val="single" w:sz="4" w:space="0" w:color="auto"/>
              <w:left w:val="nil"/>
              <w:bottom w:val="single" w:sz="8" w:space="0" w:color="auto"/>
              <w:right w:val="single" w:sz="8" w:space="0" w:color="auto"/>
            </w:tcBorders>
          </w:tcPr>
          <w:p w14:paraId="6495A814" w14:textId="77777777" w:rsidR="009C4A7A" w:rsidRPr="004618F0" w:rsidRDefault="009C4A7A" w:rsidP="00EA2AED">
            <w:pPr>
              <w:jc w:val="center"/>
              <w:rPr>
                <w:b w:val="0"/>
                <w:bCs w:val="0"/>
              </w:rPr>
            </w:pPr>
            <w:r w:rsidRPr="004618F0">
              <w:rPr>
                <w:b w:val="0"/>
                <w:bCs w:val="0"/>
              </w:rPr>
              <w:t>PO</w:t>
            </w:r>
          </w:p>
          <w:p w14:paraId="5C5DF110"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1AF5DEF0" w14:textId="77777777" w:rsidR="009C4A7A" w:rsidRPr="004618F0" w:rsidRDefault="009C4A7A" w:rsidP="00EA2AED">
            <w:pPr>
              <w:jc w:val="center"/>
              <w:rPr>
                <w:b w:val="0"/>
                <w:bCs w:val="0"/>
              </w:rPr>
            </w:pPr>
            <w:r w:rsidRPr="004618F0">
              <w:rPr>
                <w:b w:val="0"/>
                <w:bCs w:val="0"/>
              </w:rPr>
              <w:t>PO</w:t>
            </w:r>
          </w:p>
          <w:p w14:paraId="657654C8" w14:textId="77777777" w:rsidR="009C4A7A" w:rsidRPr="004618F0" w:rsidRDefault="009C4A7A" w:rsidP="00EA2AED">
            <w:pPr>
              <w:jc w:val="center"/>
              <w:rPr>
                <w:b w:val="0"/>
                <w:bCs w:val="0"/>
              </w:rPr>
            </w:pPr>
            <w:r w:rsidRPr="004618F0">
              <w:rPr>
                <w:b w:val="0"/>
                <w:bCs w:val="0"/>
              </w:rPr>
              <w:t>13</w:t>
            </w:r>
          </w:p>
        </w:tc>
      </w:tr>
      <w:tr w:rsidR="009C4A7A" w:rsidRPr="004618F0" w14:paraId="1005B5A2"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0B3E2457" w14:textId="4213BDE0" w:rsidR="009C4A7A" w:rsidRPr="004618F0" w:rsidRDefault="009C4A7A" w:rsidP="00EA2AED">
            <w:pPr>
              <w:jc w:val="center"/>
              <w:rPr>
                <w:b w:val="0"/>
                <w:bCs w:val="0"/>
              </w:rPr>
            </w:pPr>
            <w:r w:rsidRPr="004618F0">
              <w:rPr>
                <w:b w:val="0"/>
                <w:bCs w:val="0"/>
              </w:rPr>
              <w:t xml:space="preserve">Principles of Ataturk </w:t>
            </w:r>
            <w:r w:rsidR="00611F8B" w:rsidRPr="004618F0">
              <w:rPr>
                <w:b w:val="0"/>
                <w:bCs w:val="0"/>
              </w:rPr>
              <w:t>and</w:t>
            </w:r>
            <w:r w:rsidRPr="004618F0">
              <w:rPr>
                <w:b w:val="0"/>
                <w:bCs w:val="0"/>
              </w:rPr>
              <w:t xml:space="preserve"> History of The Turkish Revolution II</w:t>
            </w:r>
          </w:p>
        </w:tc>
        <w:tc>
          <w:tcPr>
            <w:tcW w:w="299" w:type="pct"/>
            <w:tcBorders>
              <w:top w:val="nil"/>
              <w:left w:val="nil"/>
              <w:bottom w:val="single" w:sz="8" w:space="0" w:color="auto"/>
              <w:right w:val="single" w:sz="8" w:space="0" w:color="auto"/>
            </w:tcBorders>
            <w:shd w:val="clear" w:color="auto" w:fill="auto"/>
          </w:tcPr>
          <w:p w14:paraId="6A04DA12"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572ED4C8"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3AA5DA3E"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07B25159" w14:textId="77777777" w:rsidR="009C4A7A" w:rsidRPr="004618F0" w:rsidRDefault="009C4A7A" w:rsidP="00EA2AED">
            <w:pPr>
              <w:jc w:val="center"/>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5EE7681F" w14:textId="77777777" w:rsidR="009C4A7A" w:rsidRPr="004618F0" w:rsidRDefault="009C4A7A" w:rsidP="00EA2AED">
            <w:pPr>
              <w:jc w:val="center"/>
              <w:rPr>
                <w:b w:val="0"/>
                <w:bCs w:val="0"/>
              </w:rPr>
            </w:pPr>
            <w:r w:rsidRPr="004618F0">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E924E37" w14:textId="77777777" w:rsidR="009C4A7A" w:rsidRPr="004618F0" w:rsidRDefault="009C4A7A" w:rsidP="00EA2AED">
            <w:pPr>
              <w:jc w:val="center"/>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7DCF95D4" w14:textId="77777777" w:rsidR="009C4A7A" w:rsidRPr="004618F0" w:rsidRDefault="009C4A7A" w:rsidP="00EA2AED">
            <w:pPr>
              <w:jc w:val="both"/>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1FB3DDFA" w14:textId="77777777" w:rsidR="009C4A7A" w:rsidRPr="004618F0" w:rsidRDefault="009C4A7A" w:rsidP="00EA2AED">
            <w:pPr>
              <w:jc w:val="both"/>
              <w:rPr>
                <w:b w:val="0"/>
                <w:bCs w:val="0"/>
              </w:rPr>
            </w:pPr>
            <w:r w:rsidRPr="004618F0">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52579251" w14:textId="77777777" w:rsidR="009C4A7A" w:rsidRPr="004618F0" w:rsidRDefault="009C4A7A" w:rsidP="00EA2AED">
            <w:pPr>
              <w:jc w:val="both"/>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049506BF" w14:textId="77777777" w:rsidR="009C4A7A" w:rsidRPr="004618F0" w:rsidRDefault="009C4A7A" w:rsidP="00EA2AED">
            <w:pPr>
              <w:jc w:val="both"/>
              <w:rPr>
                <w:b w:val="0"/>
                <w:bCs w:val="0"/>
              </w:rPr>
            </w:pPr>
            <w:r w:rsidRPr="004618F0">
              <w:rPr>
                <w:b w:val="0"/>
                <w:bCs w:val="0"/>
              </w:rPr>
              <w:t>2</w:t>
            </w:r>
          </w:p>
        </w:tc>
        <w:tc>
          <w:tcPr>
            <w:tcW w:w="300" w:type="pct"/>
            <w:tcBorders>
              <w:top w:val="nil"/>
              <w:left w:val="nil"/>
              <w:bottom w:val="single" w:sz="8" w:space="0" w:color="auto"/>
              <w:right w:val="single" w:sz="8" w:space="0" w:color="auto"/>
            </w:tcBorders>
          </w:tcPr>
          <w:p w14:paraId="64306E47" w14:textId="77777777" w:rsidR="009C4A7A" w:rsidRPr="004618F0" w:rsidRDefault="009C4A7A" w:rsidP="00EA2AED">
            <w:pPr>
              <w:jc w:val="both"/>
              <w:rPr>
                <w:b w:val="0"/>
                <w:bCs w:val="0"/>
              </w:rPr>
            </w:pPr>
            <w:r w:rsidRPr="004618F0">
              <w:rPr>
                <w:b w:val="0"/>
                <w:bCs w:val="0"/>
              </w:rPr>
              <w:t>2</w:t>
            </w:r>
          </w:p>
        </w:tc>
        <w:tc>
          <w:tcPr>
            <w:tcW w:w="299" w:type="pct"/>
            <w:tcBorders>
              <w:top w:val="nil"/>
              <w:left w:val="nil"/>
              <w:bottom w:val="single" w:sz="8" w:space="0" w:color="auto"/>
              <w:right w:val="single" w:sz="8" w:space="0" w:color="auto"/>
            </w:tcBorders>
          </w:tcPr>
          <w:p w14:paraId="31039008" w14:textId="77777777" w:rsidR="009C4A7A" w:rsidRPr="004618F0" w:rsidRDefault="009C4A7A" w:rsidP="00EA2AED">
            <w:pPr>
              <w:jc w:val="both"/>
              <w:rPr>
                <w:b w:val="0"/>
                <w:bCs w:val="0"/>
              </w:rPr>
            </w:pPr>
            <w:r w:rsidRPr="004618F0">
              <w:rPr>
                <w:b w:val="0"/>
                <w:bCs w:val="0"/>
              </w:rPr>
              <w:t>2</w:t>
            </w:r>
          </w:p>
        </w:tc>
        <w:tc>
          <w:tcPr>
            <w:tcW w:w="298" w:type="pct"/>
            <w:tcBorders>
              <w:top w:val="nil"/>
              <w:left w:val="nil"/>
              <w:bottom w:val="single" w:sz="8" w:space="0" w:color="auto"/>
              <w:right w:val="single" w:sz="8" w:space="0" w:color="auto"/>
            </w:tcBorders>
          </w:tcPr>
          <w:p w14:paraId="70B94E82" w14:textId="77777777" w:rsidR="009C4A7A" w:rsidRPr="004618F0" w:rsidRDefault="009C4A7A" w:rsidP="00EA2AED">
            <w:pPr>
              <w:jc w:val="both"/>
              <w:rPr>
                <w:b w:val="0"/>
                <w:bCs w:val="0"/>
              </w:rPr>
            </w:pPr>
            <w:r w:rsidRPr="004618F0">
              <w:rPr>
                <w:b w:val="0"/>
                <w:bCs w:val="0"/>
              </w:rPr>
              <w:t>2</w:t>
            </w:r>
          </w:p>
        </w:tc>
      </w:tr>
    </w:tbl>
    <w:p w14:paraId="4D0ABCCE" w14:textId="4AA49CEB" w:rsidR="009C4A7A" w:rsidRPr="004618F0" w:rsidRDefault="009C4A7A" w:rsidP="009C4A7A">
      <w:pPr>
        <w:rPr>
          <w:b w:val="0"/>
          <w:bCs w:val="0"/>
        </w:rPr>
      </w:pPr>
      <w:r w:rsidRPr="004618F0">
        <w:rPr>
          <w:b w:val="0"/>
          <w:bCs w:val="0"/>
        </w:rPr>
        <w:t xml:space="preserve">                             </w:t>
      </w: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23031D" w:rsidRPr="004618F0" w14:paraId="35894B3C"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99C8AE4" w14:textId="74FD376E" w:rsidR="0023031D" w:rsidRPr="004618F0" w:rsidRDefault="0023031D" w:rsidP="0023031D">
            <w:r w:rsidRPr="004618F0">
              <w:t xml:space="preserve">Matrix of Course Learning Outcomes Versus Program Outcomes   </w:t>
            </w:r>
          </w:p>
        </w:tc>
      </w:tr>
      <w:tr w:rsidR="00921C2B" w:rsidRPr="004618F0" w14:paraId="4A2311D1" w14:textId="77777777" w:rsidTr="0023031D">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2FFA0786" w14:textId="77777777" w:rsidR="009C4A7A" w:rsidRPr="004618F0" w:rsidRDefault="009C4A7A" w:rsidP="00EA2AED">
            <w:pPr>
              <w:jc w:val="center"/>
              <w:rPr>
                <w:b w:val="0"/>
                <w:bCs w:val="0"/>
              </w:rPr>
            </w:pPr>
            <w:r w:rsidRPr="004618F0">
              <w:rPr>
                <w:b w:val="0"/>
                <w:bCs w:val="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25FF6D9B" w14:textId="77777777" w:rsidR="009C4A7A" w:rsidRPr="004618F0" w:rsidRDefault="009C4A7A" w:rsidP="00EA2AED">
            <w:pPr>
              <w:jc w:val="center"/>
              <w:rPr>
                <w:b w:val="0"/>
                <w:bCs w:val="0"/>
              </w:rPr>
            </w:pPr>
            <w:r w:rsidRPr="004618F0">
              <w:rPr>
                <w:b w:val="0"/>
                <w:bCs w:val="0"/>
              </w:rPr>
              <w:t>PO</w:t>
            </w:r>
          </w:p>
          <w:p w14:paraId="531CA98D" w14:textId="77777777" w:rsidR="009C4A7A" w:rsidRPr="004618F0" w:rsidRDefault="009C4A7A" w:rsidP="00EA2AED">
            <w:pPr>
              <w:jc w:val="center"/>
              <w:rPr>
                <w:b w:val="0"/>
                <w:bCs w:val="0"/>
              </w:rPr>
            </w:pPr>
            <w:r w:rsidRPr="004618F0">
              <w:rPr>
                <w:b w:val="0"/>
                <w:bCs w:val="0"/>
              </w:rPr>
              <w:t>1</w:t>
            </w:r>
          </w:p>
        </w:tc>
        <w:tc>
          <w:tcPr>
            <w:tcW w:w="381" w:type="pct"/>
            <w:tcBorders>
              <w:top w:val="single" w:sz="4" w:space="0" w:color="auto"/>
              <w:left w:val="nil"/>
              <w:bottom w:val="single" w:sz="8" w:space="0" w:color="auto"/>
              <w:right w:val="single" w:sz="8" w:space="0" w:color="auto"/>
            </w:tcBorders>
            <w:shd w:val="clear" w:color="auto" w:fill="auto"/>
          </w:tcPr>
          <w:p w14:paraId="0DA162B0" w14:textId="77777777" w:rsidR="009C4A7A" w:rsidRPr="004618F0" w:rsidRDefault="009C4A7A" w:rsidP="00EA2AED">
            <w:pPr>
              <w:jc w:val="center"/>
              <w:rPr>
                <w:b w:val="0"/>
                <w:bCs w:val="0"/>
              </w:rPr>
            </w:pPr>
            <w:r w:rsidRPr="004618F0">
              <w:rPr>
                <w:b w:val="0"/>
                <w:bCs w:val="0"/>
              </w:rPr>
              <w:t>PO</w:t>
            </w:r>
          </w:p>
          <w:p w14:paraId="0353B2F6" w14:textId="77777777" w:rsidR="009C4A7A" w:rsidRPr="004618F0" w:rsidRDefault="009C4A7A" w:rsidP="00EA2AED">
            <w:pPr>
              <w:jc w:val="center"/>
              <w:rPr>
                <w:b w:val="0"/>
                <w:bCs w:val="0"/>
              </w:rPr>
            </w:pPr>
            <w:r w:rsidRPr="004618F0">
              <w:rPr>
                <w:b w:val="0"/>
                <w:bCs w:val="0"/>
              </w:rPr>
              <w:t>2</w:t>
            </w:r>
          </w:p>
        </w:tc>
        <w:tc>
          <w:tcPr>
            <w:tcW w:w="251" w:type="pct"/>
            <w:tcBorders>
              <w:top w:val="single" w:sz="4" w:space="0" w:color="auto"/>
              <w:left w:val="nil"/>
              <w:bottom w:val="single" w:sz="8" w:space="0" w:color="auto"/>
              <w:right w:val="single" w:sz="8" w:space="0" w:color="auto"/>
            </w:tcBorders>
            <w:shd w:val="clear" w:color="auto" w:fill="auto"/>
          </w:tcPr>
          <w:p w14:paraId="3D05439C" w14:textId="77777777" w:rsidR="009C4A7A" w:rsidRPr="004618F0" w:rsidRDefault="009C4A7A" w:rsidP="00EA2AED">
            <w:pPr>
              <w:jc w:val="center"/>
              <w:rPr>
                <w:b w:val="0"/>
                <w:bCs w:val="0"/>
              </w:rPr>
            </w:pPr>
            <w:r w:rsidRPr="004618F0">
              <w:rPr>
                <w:b w:val="0"/>
                <w:bCs w:val="0"/>
              </w:rPr>
              <w:t>PO</w:t>
            </w:r>
          </w:p>
          <w:p w14:paraId="0DFF9304" w14:textId="77777777" w:rsidR="009C4A7A" w:rsidRPr="004618F0" w:rsidRDefault="009C4A7A" w:rsidP="00EA2AED">
            <w:pPr>
              <w:jc w:val="center"/>
              <w:rPr>
                <w:b w:val="0"/>
                <w:bCs w:val="0"/>
              </w:rPr>
            </w:pPr>
            <w:r w:rsidRPr="004618F0">
              <w:rPr>
                <w:b w:val="0"/>
                <w:bCs w:val="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20B7B4AE" w14:textId="77777777" w:rsidR="009C4A7A" w:rsidRPr="004618F0" w:rsidRDefault="009C4A7A" w:rsidP="00EA2AED">
            <w:pPr>
              <w:jc w:val="center"/>
              <w:rPr>
                <w:b w:val="0"/>
                <w:bCs w:val="0"/>
              </w:rPr>
            </w:pPr>
            <w:r w:rsidRPr="004618F0">
              <w:rPr>
                <w:b w:val="0"/>
                <w:bCs w:val="0"/>
              </w:rPr>
              <w:t>PO</w:t>
            </w:r>
          </w:p>
          <w:p w14:paraId="429B41D7" w14:textId="77777777" w:rsidR="009C4A7A" w:rsidRPr="004618F0" w:rsidRDefault="009C4A7A" w:rsidP="00EA2AED">
            <w:pPr>
              <w:jc w:val="center"/>
              <w:rPr>
                <w:b w:val="0"/>
                <w:bCs w:val="0"/>
              </w:rPr>
            </w:pPr>
            <w:r w:rsidRPr="004618F0">
              <w:rPr>
                <w:b w:val="0"/>
                <w:bCs w:val="0"/>
              </w:rPr>
              <w:t>4</w:t>
            </w:r>
          </w:p>
        </w:tc>
        <w:tc>
          <w:tcPr>
            <w:tcW w:w="463" w:type="pct"/>
            <w:tcBorders>
              <w:top w:val="single" w:sz="4" w:space="0" w:color="auto"/>
              <w:left w:val="nil"/>
              <w:bottom w:val="single" w:sz="8" w:space="0" w:color="auto"/>
              <w:right w:val="single" w:sz="8" w:space="0" w:color="auto"/>
            </w:tcBorders>
            <w:shd w:val="clear" w:color="auto" w:fill="auto"/>
          </w:tcPr>
          <w:p w14:paraId="5939ABA5" w14:textId="77777777" w:rsidR="009C4A7A" w:rsidRPr="004618F0" w:rsidRDefault="009C4A7A" w:rsidP="00EA2AED">
            <w:pPr>
              <w:jc w:val="center"/>
              <w:rPr>
                <w:b w:val="0"/>
                <w:bCs w:val="0"/>
              </w:rPr>
            </w:pPr>
            <w:r w:rsidRPr="004618F0">
              <w:rPr>
                <w:b w:val="0"/>
                <w:bCs w:val="0"/>
              </w:rPr>
              <w:t>PO</w:t>
            </w:r>
          </w:p>
          <w:p w14:paraId="147AD147" w14:textId="77777777" w:rsidR="009C4A7A" w:rsidRPr="004618F0" w:rsidRDefault="009C4A7A" w:rsidP="00EA2AED">
            <w:pPr>
              <w:jc w:val="center"/>
              <w:rPr>
                <w:b w:val="0"/>
                <w:bCs w:val="0"/>
              </w:rPr>
            </w:pPr>
            <w:r w:rsidRPr="004618F0">
              <w:rPr>
                <w:b w:val="0"/>
                <w:bCs w:val="0"/>
              </w:rPr>
              <w:t>5</w:t>
            </w:r>
          </w:p>
        </w:tc>
        <w:tc>
          <w:tcPr>
            <w:tcW w:w="237" w:type="pct"/>
            <w:tcBorders>
              <w:top w:val="single" w:sz="4" w:space="0" w:color="auto"/>
              <w:left w:val="nil"/>
              <w:bottom w:val="single" w:sz="8" w:space="0" w:color="auto"/>
              <w:right w:val="single" w:sz="8" w:space="0" w:color="000000"/>
            </w:tcBorders>
            <w:shd w:val="clear" w:color="auto" w:fill="auto"/>
          </w:tcPr>
          <w:p w14:paraId="46BB5FB1" w14:textId="77777777" w:rsidR="009C4A7A" w:rsidRPr="004618F0" w:rsidRDefault="009C4A7A" w:rsidP="00EA2AED">
            <w:pPr>
              <w:jc w:val="center"/>
              <w:rPr>
                <w:b w:val="0"/>
                <w:bCs w:val="0"/>
              </w:rPr>
            </w:pPr>
            <w:r w:rsidRPr="004618F0">
              <w:rPr>
                <w:b w:val="0"/>
                <w:bCs w:val="0"/>
              </w:rPr>
              <w:t>PO</w:t>
            </w:r>
          </w:p>
          <w:p w14:paraId="1D52ED68" w14:textId="77777777" w:rsidR="009C4A7A" w:rsidRPr="004618F0" w:rsidRDefault="009C4A7A" w:rsidP="00EA2AED">
            <w:pPr>
              <w:jc w:val="center"/>
              <w:rPr>
                <w:b w:val="0"/>
                <w:bCs w:val="0"/>
              </w:rPr>
            </w:pPr>
            <w:r w:rsidRPr="004618F0">
              <w:rPr>
                <w:b w:val="0"/>
                <w:bCs w:val="0"/>
              </w:rPr>
              <w:t>6</w:t>
            </w:r>
          </w:p>
        </w:tc>
        <w:tc>
          <w:tcPr>
            <w:tcW w:w="425" w:type="pct"/>
            <w:tcBorders>
              <w:top w:val="single" w:sz="4" w:space="0" w:color="auto"/>
              <w:left w:val="nil"/>
              <w:bottom w:val="single" w:sz="8" w:space="0" w:color="auto"/>
              <w:right w:val="single" w:sz="8" w:space="0" w:color="auto"/>
            </w:tcBorders>
            <w:shd w:val="clear" w:color="auto" w:fill="auto"/>
          </w:tcPr>
          <w:p w14:paraId="116A7C09" w14:textId="77777777" w:rsidR="009C4A7A" w:rsidRPr="004618F0" w:rsidRDefault="009C4A7A" w:rsidP="00EA2AED">
            <w:pPr>
              <w:jc w:val="center"/>
              <w:rPr>
                <w:b w:val="0"/>
                <w:bCs w:val="0"/>
              </w:rPr>
            </w:pPr>
            <w:r w:rsidRPr="004618F0">
              <w:rPr>
                <w:b w:val="0"/>
                <w:bCs w:val="0"/>
              </w:rPr>
              <w:t>PO</w:t>
            </w:r>
          </w:p>
          <w:p w14:paraId="3D252329" w14:textId="77777777" w:rsidR="009C4A7A" w:rsidRPr="004618F0" w:rsidRDefault="009C4A7A" w:rsidP="00EA2AED">
            <w:pPr>
              <w:jc w:val="center"/>
              <w:rPr>
                <w:b w:val="0"/>
                <w:bCs w:val="0"/>
              </w:rPr>
            </w:pPr>
            <w:r w:rsidRPr="004618F0">
              <w:rPr>
                <w:b w:val="0"/>
                <w:bCs w:val="0"/>
              </w:rPr>
              <w:t>7</w:t>
            </w:r>
          </w:p>
        </w:tc>
        <w:tc>
          <w:tcPr>
            <w:tcW w:w="279" w:type="pct"/>
            <w:tcBorders>
              <w:top w:val="single" w:sz="4" w:space="0" w:color="auto"/>
              <w:left w:val="nil"/>
              <w:bottom w:val="single" w:sz="8" w:space="0" w:color="auto"/>
              <w:right w:val="single" w:sz="8" w:space="0" w:color="auto"/>
            </w:tcBorders>
            <w:shd w:val="clear" w:color="auto" w:fill="auto"/>
          </w:tcPr>
          <w:p w14:paraId="54C2B715" w14:textId="77777777" w:rsidR="009C4A7A" w:rsidRPr="004618F0" w:rsidRDefault="009C4A7A" w:rsidP="00EA2AED">
            <w:pPr>
              <w:jc w:val="center"/>
              <w:rPr>
                <w:b w:val="0"/>
                <w:bCs w:val="0"/>
              </w:rPr>
            </w:pPr>
            <w:r w:rsidRPr="004618F0">
              <w:rPr>
                <w:b w:val="0"/>
                <w:bCs w:val="0"/>
              </w:rPr>
              <w:t>PO</w:t>
            </w:r>
          </w:p>
          <w:p w14:paraId="4CF67CA4" w14:textId="77777777" w:rsidR="009C4A7A" w:rsidRPr="004618F0" w:rsidRDefault="009C4A7A" w:rsidP="00EA2AED">
            <w:pPr>
              <w:jc w:val="center"/>
              <w:rPr>
                <w:b w:val="0"/>
                <w:bCs w:val="0"/>
              </w:rPr>
            </w:pPr>
            <w:r w:rsidRPr="004618F0">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27187B84" w14:textId="77777777" w:rsidR="009C4A7A" w:rsidRPr="004618F0" w:rsidRDefault="009C4A7A" w:rsidP="00EA2AED">
            <w:pPr>
              <w:jc w:val="center"/>
              <w:rPr>
                <w:b w:val="0"/>
                <w:bCs w:val="0"/>
              </w:rPr>
            </w:pPr>
            <w:r w:rsidRPr="004618F0">
              <w:rPr>
                <w:b w:val="0"/>
                <w:bCs w:val="0"/>
              </w:rPr>
              <w:t>PO</w:t>
            </w:r>
          </w:p>
          <w:p w14:paraId="71474BEB" w14:textId="77777777" w:rsidR="009C4A7A" w:rsidRPr="004618F0" w:rsidRDefault="009C4A7A" w:rsidP="00EA2AED">
            <w:pPr>
              <w:jc w:val="center"/>
              <w:rPr>
                <w:b w:val="0"/>
                <w:bCs w:val="0"/>
              </w:rPr>
            </w:pPr>
            <w:r w:rsidRPr="004618F0">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573875D3" w14:textId="77777777" w:rsidR="009C4A7A" w:rsidRPr="004618F0" w:rsidRDefault="009C4A7A" w:rsidP="00EA2AED">
            <w:pPr>
              <w:jc w:val="center"/>
              <w:rPr>
                <w:b w:val="0"/>
                <w:bCs w:val="0"/>
              </w:rPr>
            </w:pPr>
            <w:r w:rsidRPr="004618F0">
              <w:rPr>
                <w:b w:val="0"/>
                <w:bCs w:val="0"/>
              </w:rPr>
              <w:t>PO</w:t>
            </w:r>
          </w:p>
          <w:p w14:paraId="2C0CF872" w14:textId="77777777" w:rsidR="009C4A7A" w:rsidRPr="004618F0" w:rsidRDefault="009C4A7A" w:rsidP="00EA2AED">
            <w:pPr>
              <w:jc w:val="center"/>
              <w:rPr>
                <w:b w:val="0"/>
                <w:bCs w:val="0"/>
              </w:rPr>
            </w:pPr>
            <w:r w:rsidRPr="004618F0">
              <w:rPr>
                <w:b w:val="0"/>
                <w:bCs w:val="0"/>
              </w:rPr>
              <w:t>10</w:t>
            </w:r>
          </w:p>
        </w:tc>
        <w:tc>
          <w:tcPr>
            <w:tcW w:w="381" w:type="pct"/>
            <w:tcBorders>
              <w:top w:val="single" w:sz="4" w:space="0" w:color="auto"/>
              <w:left w:val="nil"/>
              <w:bottom w:val="single" w:sz="8" w:space="0" w:color="auto"/>
              <w:right w:val="single" w:sz="8" w:space="0" w:color="auto"/>
            </w:tcBorders>
          </w:tcPr>
          <w:p w14:paraId="08A3EA42" w14:textId="77777777" w:rsidR="009C4A7A" w:rsidRPr="004618F0" w:rsidRDefault="009C4A7A" w:rsidP="00EA2AED">
            <w:pPr>
              <w:jc w:val="center"/>
              <w:rPr>
                <w:b w:val="0"/>
                <w:bCs w:val="0"/>
              </w:rPr>
            </w:pPr>
            <w:r w:rsidRPr="004618F0">
              <w:rPr>
                <w:b w:val="0"/>
                <w:bCs w:val="0"/>
              </w:rPr>
              <w:t>PO</w:t>
            </w:r>
          </w:p>
          <w:p w14:paraId="135EAC56" w14:textId="77777777" w:rsidR="009C4A7A" w:rsidRPr="004618F0" w:rsidRDefault="009C4A7A" w:rsidP="00EA2AED">
            <w:pPr>
              <w:jc w:val="center"/>
              <w:rPr>
                <w:b w:val="0"/>
                <w:bCs w:val="0"/>
              </w:rPr>
            </w:pPr>
            <w:r w:rsidRPr="004618F0">
              <w:rPr>
                <w:b w:val="0"/>
                <w:bCs w:val="0"/>
              </w:rPr>
              <w:t>11</w:t>
            </w:r>
          </w:p>
        </w:tc>
        <w:tc>
          <w:tcPr>
            <w:tcW w:w="381" w:type="pct"/>
            <w:tcBorders>
              <w:top w:val="single" w:sz="4" w:space="0" w:color="auto"/>
              <w:left w:val="nil"/>
              <w:bottom w:val="single" w:sz="8" w:space="0" w:color="auto"/>
              <w:right w:val="single" w:sz="8" w:space="0" w:color="auto"/>
            </w:tcBorders>
          </w:tcPr>
          <w:p w14:paraId="32062839" w14:textId="77777777" w:rsidR="009C4A7A" w:rsidRPr="004618F0" w:rsidRDefault="009C4A7A" w:rsidP="00EA2AED">
            <w:pPr>
              <w:jc w:val="center"/>
              <w:rPr>
                <w:b w:val="0"/>
                <w:bCs w:val="0"/>
              </w:rPr>
            </w:pPr>
            <w:r w:rsidRPr="004618F0">
              <w:rPr>
                <w:b w:val="0"/>
                <w:bCs w:val="0"/>
              </w:rPr>
              <w:t>PO</w:t>
            </w:r>
          </w:p>
          <w:p w14:paraId="3141E966"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48A3CDF6" w14:textId="77777777" w:rsidR="009C4A7A" w:rsidRPr="004618F0" w:rsidRDefault="009C4A7A" w:rsidP="00EA2AED">
            <w:pPr>
              <w:jc w:val="center"/>
              <w:rPr>
                <w:b w:val="0"/>
                <w:bCs w:val="0"/>
              </w:rPr>
            </w:pPr>
            <w:r w:rsidRPr="004618F0">
              <w:rPr>
                <w:b w:val="0"/>
                <w:bCs w:val="0"/>
              </w:rPr>
              <w:t>PO</w:t>
            </w:r>
          </w:p>
          <w:p w14:paraId="4F214363" w14:textId="77777777" w:rsidR="009C4A7A" w:rsidRPr="004618F0" w:rsidRDefault="009C4A7A" w:rsidP="00EA2AED">
            <w:pPr>
              <w:jc w:val="center"/>
              <w:rPr>
                <w:b w:val="0"/>
                <w:bCs w:val="0"/>
              </w:rPr>
            </w:pPr>
            <w:r w:rsidRPr="004618F0">
              <w:rPr>
                <w:b w:val="0"/>
                <w:bCs w:val="0"/>
              </w:rPr>
              <w:t>13</w:t>
            </w:r>
          </w:p>
        </w:tc>
      </w:tr>
      <w:tr w:rsidR="00921C2B" w:rsidRPr="004618F0" w14:paraId="232E1982" w14:textId="77777777" w:rsidTr="0023031D">
        <w:trPr>
          <w:trHeight w:val="210"/>
        </w:trPr>
        <w:tc>
          <w:tcPr>
            <w:tcW w:w="550" w:type="pct"/>
            <w:tcBorders>
              <w:top w:val="nil"/>
              <w:left w:val="single" w:sz="8" w:space="0" w:color="auto"/>
              <w:bottom w:val="single" w:sz="8" w:space="0" w:color="auto"/>
              <w:right w:val="single" w:sz="8" w:space="0" w:color="auto"/>
            </w:tcBorders>
            <w:shd w:val="clear" w:color="auto" w:fill="auto"/>
          </w:tcPr>
          <w:p w14:paraId="3E6F6B7F" w14:textId="77777777" w:rsidR="009C4A7A" w:rsidRPr="004618F0" w:rsidRDefault="009C4A7A" w:rsidP="00EA2AED">
            <w:pPr>
              <w:jc w:val="center"/>
              <w:rPr>
                <w:b w:val="0"/>
                <w:bCs w:val="0"/>
              </w:rPr>
            </w:pPr>
            <w:r w:rsidRPr="004618F0">
              <w:rPr>
                <w:b w:val="0"/>
                <w:bCs w:val="0"/>
              </w:rPr>
              <w:t>LO 1-5</w:t>
            </w:r>
          </w:p>
        </w:tc>
        <w:tc>
          <w:tcPr>
            <w:tcW w:w="398" w:type="pct"/>
            <w:tcBorders>
              <w:top w:val="nil"/>
              <w:left w:val="nil"/>
              <w:bottom w:val="single" w:sz="8" w:space="0" w:color="auto"/>
              <w:right w:val="single" w:sz="8" w:space="0" w:color="auto"/>
            </w:tcBorders>
            <w:shd w:val="clear" w:color="auto" w:fill="auto"/>
          </w:tcPr>
          <w:p w14:paraId="537BC88B" w14:textId="77777777" w:rsidR="009C4A7A" w:rsidRPr="004618F0" w:rsidRDefault="009C4A7A" w:rsidP="00EA2AED">
            <w:pPr>
              <w:rPr>
                <w:b w:val="0"/>
                <w:bCs w:val="0"/>
              </w:rPr>
            </w:pPr>
            <w:r w:rsidRPr="004618F0">
              <w:rPr>
                <w:b w:val="0"/>
                <w:bCs w:val="0"/>
              </w:rPr>
              <w:t>LO 1</w:t>
            </w:r>
          </w:p>
        </w:tc>
        <w:tc>
          <w:tcPr>
            <w:tcW w:w="381" w:type="pct"/>
            <w:tcBorders>
              <w:top w:val="nil"/>
              <w:left w:val="nil"/>
              <w:bottom w:val="single" w:sz="8" w:space="0" w:color="auto"/>
              <w:right w:val="single" w:sz="8" w:space="0" w:color="auto"/>
            </w:tcBorders>
            <w:shd w:val="clear" w:color="auto" w:fill="auto"/>
          </w:tcPr>
          <w:p w14:paraId="4EC95B6E" w14:textId="77777777" w:rsidR="009C4A7A" w:rsidRPr="004618F0" w:rsidRDefault="009C4A7A" w:rsidP="00EA2AED">
            <w:pPr>
              <w:jc w:val="center"/>
              <w:rPr>
                <w:b w:val="0"/>
                <w:bCs w:val="0"/>
              </w:rPr>
            </w:pPr>
            <w:r w:rsidRPr="004618F0">
              <w:rPr>
                <w:b w:val="0"/>
                <w:bCs w:val="0"/>
              </w:rPr>
              <w:t>LO 5</w:t>
            </w:r>
          </w:p>
        </w:tc>
        <w:tc>
          <w:tcPr>
            <w:tcW w:w="251" w:type="pct"/>
            <w:tcBorders>
              <w:top w:val="nil"/>
              <w:left w:val="nil"/>
              <w:bottom w:val="single" w:sz="8" w:space="0" w:color="auto"/>
              <w:right w:val="single" w:sz="8" w:space="0" w:color="auto"/>
            </w:tcBorders>
            <w:shd w:val="clear" w:color="auto" w:fill="auto"/>
          </w:tcPr>
          <w:p w14:paraId="1DC56A1F" w14:textId="77777777" w:rsidR="009C4A7A" w:rsidRPr="004618F0" w:rsidRDefault="009C4A7A" w:rsidP="00EA2AED">
            <w:pPr>
              <w:jc w:val="center"/>
              <w:rPr>
                <w:b w:val="0"/>
                <w:bCs w:val="0"/>
              </w:rPr>
            </w:pPr>
            <w:r w:rsidRPr="004618F0">
              <w:rPr>
                <w:b w:val="0"/>
                <w:bCs w:val="0"/>
              </w:rPr>
              <w:t>LO 1</w:t>
            </w:r>
          </w:p>
        </w:tc>
        <w:tc>
          <w:tcPr>
            <w:tcW w:w="297" w:type="pct"/>
            <w:tcBorders>
              <w:top w:val="nil"/>
              <w:left w:val="nil"/>
              <w:bottom w:val="single" w:sz="8" w:space="0" w:color="auto"/>
              <w:right w:val="single" w:sz="8" w:space="0" w:color="auto"/>
            </w:tcBorders>
            <w:shd w:val="clear" w:color="auto" w:fill="auto"/>
          </w:tcPr>
          <w:p w14:paraId="3984F4F7" w14:textId="77777777" w:rsidR="009C4A7A" w:rsidRPr="004618F0" w:rsidRDefault="009C4A7A" w:rsidP="00EA2AED">
            <w:pPr>
              <w:jc w:val="center"/>
              <w:rPr>
                <w:b w:val="0"/>
                <w:bCs w:val="0"/>
              </w:rPr>
            </w:pPr>
            <w:r w:rsidRPr="004618F0">
              <w:rPr>
                <w:b w:val="0"/>
                <w:bCs w:val="0"/>
              </w:rPr>
              <w:t>LO 2,3</w:t>
            </w:r>
          </w:p>
        </w:tc>
        <w:tc>
          <w:tcPr>
            <w:tcW w:w="463" w:type="pct"/>
            <w:tcBorders>
              <w:top w:val="nil"/>
              <w:left w:val="nil"/>
              <w:bottom w:val="single" w:sz="8" w:space="0" w:color="auto"/>
              <w:right w:val="single" w:sz="8" w:space="0" w:color="auto"/>
            </w:tcBorders>
            <w:shd w:val="clear" w:color="auto" w:fill="auto"/>
          </w:tcPr>
          <w:p w14:paraId="3CB66912" w14:textId="77777777" w:rsidR="009C4A7A" w:rsidRPr="004618F0" w:rsidRDefault="009C4A7A" w:rsidP="00EA2AED">
            <w:pPr>
              <w:jc w:val="center"/>
              <w:rPr>
                <w:b w:val="0"/>
                <w:bCs w:val="0"/>
              </w:rPr>
            </w:pPr>
            <w:r w:rsidRPr="004618F0">
              <w:rPr>
                <w:b w:val="0"/>
                <w:bCs w:val="0"/>
              </w:rPr>
              <w:t>LO 2</w:t>
            </w:r>
          </w:p>
        </w:tc>
        <w:tc>
          <w:tcPr>
            <w:tcW w:w="237" w:type="pct"/>
            <w:tcBorders>
              <w:top w:val="single" w:sz="8" w:space="0" w:color="auto"/>
              <w:left w:val="nil"/>
              <w:bottom w:val="single" w:sz="8" w:space="0" w:color="auto"/>
              <w:right w:val="single" w:sz="8" w:space="0" w:color="000000"/>
            </w:tcBorders>
            <w:shd w:val="clear" w:color="auto" w:fill="auto"/>
          </w:tcPr>
          <w:p w14:paraId="3CE99A00" w14:textId="77777777" w:rsidR="009C4A7A" w:rsidRPr="004618F0" w:rsidRDefault="009C4A7A" w:rsidP="00EA2AED">
            <w:pPr>
              <w:jc w:val="center"/>
              <w:rPr>
                <w:b w:val="0"/>
                <w:bCs w:val="0"/>
              </w:rPr>
            </w:pPr>
            <w:r w:rsidRPr="004618F0">
              <w:rPr>
                <w:b w:val="0"/>
                <w:bCs w:val="0"/>
              </w:rPr>
              <w:t>LO 1</w:t>
            </w:r>
          </w:p>
        </w:tc>
        <w:tc>
          <w:tcPr>
            <w:tcW w:w="425" w:type="pct"/>
            <w:tcBorders>
              <w:top w:val="nil"/>
              <w:left w:val="nil"/>
              <w:bottom w:val="single" w:sz="8" w:space="0" w:color="auto"/>
              <w:right w:val="single" w:sz="8" w:space="0" w:color="auto"/>
            </w:tcBorders>
            <w:shd w:val="clear" w:color="auto" w:fill="auto"/>
          </w:tcPr>
          <w:p w14:paraId="68C5D042" w14:textId="77777777" w:rsidR="009C4A7A" w:rsidRPr="004618F0" w:rsidRDefault="009C4A7A" w:rsidP="00EA2AED">
            <w:pPr>
              <w:jc w:val="center"/>
              <w:rPr>
                <w:b w:val="0"/>
                <w:bCs w:val="0"/>
              </w:rPr>
            </w:pPr>
            <w:r w:rsidRPr="004618F0">
              <w:rPr>
                <w:b w:val="0"/>
                <w:bCs w:val="0"/>
              </w:rPr>
              <w:t>LO 1-5</w:t>
            </w:r>
          </w:p>
        </w:tc>
        <w:tc>
          <w:tcPr>
            <w:tcW w:w="279" w:type="pct"/>
            <w:tcBorders>
              <w:top w:val="nil"/>
              <w:left w:val="nil"/>
              <w:bottom w:val="single" w:sz="8" w:space="0" w:color="auto"/>
              <w:right w:val="single" w:sz="8" w:space="0" w:color="auto"/>
            </w:tcBorders>
            <w:shd w:val="clear" w:color="auto" w:fill="auto"/>
          </w:tcPr>
          <w:p w14:paraId="07D36127" w14:textId="77777777" w:rsidR="009C4A7A" w:rsidRPr="004618F0" w:rsidRDefault="009C4A7A" w:rsidP="00EA2AED">
            <w:pPr>
              <w:jc w:val="center"/>
              <w:rPr>
                <w:b w:val="0"/>
                <w:bCs w:val="0"/>
              </w:rPr>
            </w:pPr>
            <w:r w:rsidRPr="004618F0">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5342BB3B" w14:textId="77777777" w:rsidR="009C4A7A" w:rsidRPr="004618F0" w:rsidRDefault="009C4A7A" w:rsidP="00EA2AED">
            <w:pPr>
              <w:jc w:val="center"/>
              <w:rPr>
                <w:b w:val="0"/>
                <w:bCs w:val="0"/>
              </w:rPr>
            </w:pPr>
            <w:r w:rsidRPr="004618F0">
              <w:rPr>
                <w:b w:val="0"/>
                <w:bCs w:val="0"/>
              </w:rPr>
              <w:t>LO 2</w:t>
            </w:r>
          </w:p>
        </w:tc>
        <w:tc>
          <w:tcPr>
            <w:tcW w:w="378" w:type="pct"/>
            <w:tcBorders>
              <w:top w:val="nil"/>
              <w:left w:val="nil"/>
              <w:bottom w:val="single" w:sz="8" w:space="0" w:color="auto"/>
              <w:right w:val="single" w:sz="8" w:space="0" w:color="auto"/>
            </w:tcBorders>
            <w:shd w:val="clear" w:color="auto" w:fill="auto"/>
          </w:tcPr>
          <w:p w14:paraId="4215AAC3" w14:textId="77777777" w:rsidR="009C4A7A" w:rsidRPr="004618F0" w:rsidRDefault="009C4A7A" w:rsidP="00EA2AED">
            <w:pPr>
              <w:jc w:val="center"/>
              <w:rPr>
                <w:b w:val="0"/>
                <w:bCs w:val="0"/>
              </w:rPr>
            </w:pPr>
            <w:r w:rsidRPr="004618F0">
              <w:rPr>
                <w:b w:val="0"/>
                <w:bCs w:val="0"/>
              </w:rPr>
              <w:t>LO 2</w:t>
            </w:r>
          </w:p>
        </w:tc>
        <w:tc>
          <w:tcPr>
            <w:tcW w:w="381" w:type="pct"/>
            <w:tcBorders>
              <w:top w:val="nil"/>
              <w:left w:val="nil"/>
              <w:bottom w:val="single" w:sz="8" w:space="0" w:color="auto"/>
              <w:right w:val="single" w:sz="8" w:space="0" w:color="auto"/>
            </w:tcBorders>
          </w:tcPr>
          <w:p w14:paraId="5444DCFF" w14:textId="77777777" w:rsidR="009C4A7A" w:rsidRPr="004618F0" w:rsidRDefault="009C4A7A" w:rsidP="00EA2AED">
            <w:pPr>
              <w:jc w:val="center"/>
              <w:rPr>
                <w:b w:val="0"/>
                <w:bCs w:val="0"/>
              </w:rPr>
            </w:pPr>
            <w:r w:rsidRPr="004618F0">
              <w:rPr>
                <w:b w:val="0"/>
                <w:bCs w:val="0"/>
              </w:rPr>
              <w:t>LO 1,2</w:t>
            </w:r>
          </w:p>
        </w:tc>
        <w:tc>
          <w:tcPr>
            <w:tcW w:w="381" w:type="pct"/>
            <w:tcBorders>
              <w:top w:val="nil"/>
              <w:left w:val="nil"/>
              <w:bottom w:val="single" w:sz="8" w:space="0" w:color="auto"/>
              <w:right w:val="single" w:sz="8" w:space="0" w:color="auto"/>
            </w:tcBorders>
          </w:tcPr>
          <w:p w14:paraId="70DEFA86" w14:textId="77777777" w:rsidR="009C4A7A" w:rsidRPr="004618F0" w:rsidRDefault="009C4A7A" w:rsidP="00EA2AED">
            <w:pPr>
              <w:jc w:val="center"/>
              <w:rPr>
                <w:b w:val="0"/>
                <w:bCs w:val="0"/>
              </w:rPr>
            </w:pPr>
            <w:r w:rsidRPr="004618F0">
              <w:rPr>
                <w:b w:val="0"/>
                <w:bCs w:val="0"/>
              </w:rPr>
              <w:t>LO 2</w:t>
            </w:r>
          </w:p>
        </w:tc>
        <w:tc>
          <w:tcPr>
            <w:tcW w:w="298" w:type="pct"/>
            <w:tcBorders>
              <w:top w:val="nil"/>
              <w:left w:val="nil"/>
              <w:bottom w:val="single" w:sz="8" w:space="0" w:color="auto"/>
              <w:right w:val="single" w:sz="8" w:space="0" w:color="auto"/>
            </w:tcBorders>
          </w:tcPr>
          <w:p w14:paraId="353DE95B" w14:textId="77777777" w:rsidR="009C4A7A" w:rsidRPr="004618F0" w:rsidRDefault="009C4A7A" w:rsidP="00EA2AED">
            <w:pPr>
              <w:jc w:val="center"/>
              <w:rPr>
                <w:b w:val="0"/>
                <w:bCs w:val="0"/>
              </w:rPr>
            </w:pPr>
            <w:r w:rsidRPr="004618F0">
              <w:rPr>
                <w:b w:val="0"/>
                <w:bCs w:val="0"/>
              </w:rPr>
              <w:t>LO 4,5</w:t>
            </w:r>
          </w:p>
        </w:tc>
      </w:tr>
    </w:tbl>
    <w:p w14:paraId="3A9554B6" w14:textId="77777777" w:rsidR="009C4A7A" w:rsidRPr="004618F0" w:rsidRDefault="009C4A7A" w:rsidP="009C4A7A">
      <w:pPr>
        <w:rPr>
          <w:b w:val="0"/>
          <w:bCs w:val="0"/>
        </w:rPr>
      </w:pPr>
    </w:p>
    <w:p w14:paraId="0DDFA4B5" w14:textId="77777777" w:rsidR="009C4A7A" w:rsidRPr="004618F0" w:rsidRDefault="009C4A7A" w:rsidP="009C4A7A">
      <w:pPr>
        <w:rPr>
          <w:b w:val="0"/>
          <w:bCs w:val="0"/>
        </w:rPr>
      </w:pPr>
      <w:r w:rsidRPr="004618F0">
        <w:rPr>
          <w:b w:val="0"/>
          <w:bCs w:val="0"/>
        </w:rPr>
        <w:t xml:space="preserve"> </w:t>
      </w:r>
    </w:p>
    <w:tbl>
      <w:tblPr>
        <w:tblW w:w="9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958"/>
        <w:gridCol w:w="1031"/>
        <w:gridCol w:w="1872"/>
      </w:tblGrid>
      <w:tr w:rsidR="00921C2B" w:rsidRPr="004618F0" w14:paraId="42034C25"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57BE7E62" w14:textId="77777777" w:rsidR="009C4A7A" w:rsidRPr="004618F0" w:rsidRDefault="009C4A7A" w:rsidP="00EA2AED">
            <w:pPr>
              <w:rPr>
                <w:b w:val="0"/>
                <w:bCs w:val="0"/>
              </w:rPr>
            </w:pPr>
            <w:r w:rsidRPr="004618F0">
              <w:rPr>
                <w:b w:val="0"/>
                <w:bCs w:val="0"/>
              </w:rPr>
              <w:t xml:space="preserve">ECTS Table: </w:t>
            </w:r>
          </w:p>
        </w:tc>
      </w:tr>
      <w:tr w:rsidR="00921C2B" w:rsidRPr="004618F0" w14:paraId="78D8736D" w14:textId="77777777" w:rsidTr="00EA2AED">
        <w:trPr>
          <w:trHeight w:val="266"/>
        </w:trPr>
        <w:tc>
          <w:tcPr>
            <w:tcW w:w="5223" w:type="dxa"/>
            <w:tcBorders>
              <w:top w:val="single" w:sz="4" w:space="0" w:color="auto"/>
              <w:left w:val="single" w:sz="4" w:space="0" w:color="auto"/>
              <w:bottom w:val="single" w:sz="4" w:space="0" w:color="auto"/>
              <w:right w:val="single" w:sz="4" w:space="0" w:color="auto"/>
            </w:tcBorders>
            <w:hideMark/>
          </w:tcPr>
          <w:p w14:paraId="138CF96A" w14:textId="77777777" w:rsidR="009C4A7A" w:rsidRPr="004618F0" w:rsidRDefault="009C4A7A" w:rsidP="00EA2AED">
            <w:pPr>
              <w:rPr>
                <w:b w:val="0"/>
                <w:bCs w:val="0"/>
              </w:rPr>
            </w:pPr>
            <w:r w:rsidRPr="004618F0">
              <w:rPr>
                <w:b w:val="0"/>
                <w:bCs w:val="0"/>
              </w:rPr>
              <w:t xml:space="preserve">Course activities </w:t>
            </w:r>
          </w:p>
        </w:tc>
        <w:tc>
          <w:tcPr>
            <w:tcW w:w="958" w:type="dxa"/>
            <w:tcBorders>
              <w:top w:val="single" w:sz="4" w:space="0" w:color="auto"/>
              <w:left w:val="single" w:sz="4" w:space="0" w:color="auto"/>
              <w:bottom w:val="single" w:sz="4" w:space="0" w:color="auto"/>
              <w:right w:val="single" w:sz="4" w:space="0" w:color="auto"/>
            </w:tcBorders>
            <w:hideMark/>
          </w:tcPr>
          <w:p w14:paraId="22492669" w14:textId="77777777" w:rsidR="009C4A7A" w:rsidRPr="004618F0" w:rsidRDefault="009C4A7A" w:rsidP="00EA2AED">
            <w:pPr>
              <w:rPr>
                <w:b w:val="0"/>
                <w:bCs w:val="0"/>
              </w:rPr>
            </w:pPr>
            <w:r w:rsidRPr="004618F0">
              <w:rPr>
                <w:b w:val="0"/>
                <w:bCs w:val="0"/>
              </w:rPr>
              <w:t>Number</w:t>
            </w:r>
          </w:p>
        </w:tc>
        <w:tc>
          <w:tcPr>
            <w:tcW w:w="1031" w:type="dxa"/>
            <w:tcBorders>
              <w:top w:val="single" w:sz="4" w:space="0" w:color="auto"/>
              <w:left w:val="single" w:sz="4" w:space="0" w:color="auto"/>
              <w:bottom w:val="single" w:sz="4" w:space="0" w:color="auto"/>
              <w:right w:val="single" w:sz="4" w:space="0" w:color="auto"/>
            </w:tcBorders>
            <w:hideMark/>
          </w:tcPr>
          <w:p w14:paraId="6B5347E2" w14:textId="77777777" w:rsidR="009C4A7A" w:rsidRPr="004618F0" w:rsidRDefault="009C4A7A" w:rsidP="00EA2AED">
            <w:pPr>
              <w:rPr>
                <w:b w:val="0"/>
                <w:bCs w:val="0"/>
              </w:rPr>
            </w:pPr>
            <w:r w:rsidRPr="004618F0">
              <w:rPr>
                <w:b w:val="0"/>
                <w:bCs w:val="0"/>
              </w:rPr>
              <w:t>Duration</w:t>
            </w:r>
          </w:p>
          <w:p w14:paraId="74F99CB7" w14:textId="77777777" w:rsidR="009C4A7A" w:rsidRPr="004618F0" w:rsidRDefault="009C4A7A" w:rsidP="00EA2AED">
            <w:pPr>
              <w:rPr>
                <w:b w:val="0"/>
                <w:bCs w:val="0"/>
              </w:rPr>
            </w:pPr>
            <w:r w:rsidRPr="004618F0">
              <w:rPr>
                <w:b w:val="0"/>
                <w:bCs w:val="0"/>
              </w:rPr>
              <w:t>(Hour)</w:t>
            </w:r>
          </w:p>
        </w:tc>
        <w:tc>
          <w:tcPr>
            <w:tcW w:w="1872" w:type="dxa"/>
            <w:tcBorders>
              <w:top w:val="single" w:sz="4" w:space="0" w:color="auto"/>
              <w:left w:val="single" w:sz="4" w:space="0" w:color="auto"/>
              <w:bottom w:val="single" w:sz="4" w:space="0" w:color="auto"/>
              <w:right w:val="single" w:sz="4" w:space="0" w:color="auto"/>
            </w:tcBorders>
            <w:hideMark/>
          </w:tcPr>
          <w:p w14:paraId="26FDFCD0" w14:textId="784B6C57" w:rsidR="009C4A7A" w:rsidRPr="004618F0" w:rsidRDefault="009C4A7A" w:rsidP="00EA2AED">
            <w:pPr>
              <w:rPr>
                <w:b w:val="0"/>
                <w:bCs w:val="0"/>
              </w:rPr>
            </w:pPr>
            <w:r w:rsidRPr="004618F0">
              <w:rPr>
                <w:b w:val="0"/>
                <w:bCs w:val="0"/>
              </w:rPr>
              <w:t xml:space="preserve">Total </w:t>
            </w:r>
            <w:r w:rsidR="00F20D6A" w:rsidRPr="004618F0">
              <w:rPr>
                <w:b w:val="0"/>
                <w:bCs w:val="0"/>
              </w:rPr>
              <w:t>workload</w:t>
            </w:r>
            <w:r w:rsidRPr="004618F0">
              <w:rPr>
                <w:b w:val="0"/>
                <w:bCs w:val="0"/>
              </w:rPr>
              <w:t xml:space="preserve"> (Hour) </w:t>
            </w:r>
          </w:p>
        </w:tc>
      </w:tr>
      <w:tr w:rsidR="00921C2B" w:rsidRPr="004618F0" w14:paraId="4C0B4DA1"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22D121D3" w14:textId="77777777" w:rsidR="009C4A7A" w:rsidRPr="004618F0" w:rsidRDefault="009C4A7A" w:rsidP="00EA2AED">
            <w:pPr>
              <w:rPr>
                <w:b w:val="0"/>
                <w:bCs w:val="0"/>
              </w:rPr>
            </w:pPr>
            <w:r w:rsidRPr="004618F0">
              <w:rPr>
                <w:b w:val="0"/>
                <w:bCs w:val="0"/>
              </w:rPr>
              <w:t>In Class Activities</w:t>
            </w:r>
          </w:p>
        </w:tc>
      </w:tr>
      <w:tr w:rsidR="00921C2B" w:rsidRPr="004618F0" w14:paraId="1361386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8ADF93F" w14:textId="77777777" w:rsidR="009C4A7A" w:rsidRPr="004618F0" w:rsidRDefault="009C4A7A" w:rsidP="00EA2AED">
            <w:pPr>
              <w:rPr>
                <w:b w:val="0"/>
                <w:bCs w:val="0"/>
              </w:rPr>
            </w:pPr>
            <w:r w:rsidRPr="004618F0">
              <w:rPr>
                <w:b w:val="0"/>
                <w:bCs w:val="0"/>
              </w:rPr>
              <w:t xml:space="preserve">Lectures </w:t>
            </w:r>
          </w:p>
        </w:tc>
        <w:tc>
          <w:tcPr>
            <w:tcW w:w="958" w:type="dxa"/>
            <w:tcBorders>
              <w:top w:val="single" w:sz="4" w:space="0" w:color="auto"/>
              <w:left w:val="single" w:sz="4" w:space="0" w:color="auto"/>
              <w:bottom w:val="single" w:sz="4" w:space="0" w:color="auto"/>
              <w:right w:val="single" w:sz="4" w:space="0" w:color="auto"/>
            </w:tcBorders>
            <w:hideMark/>
          </w:tcPr>
          <w:p w14:paraId="753FC4F8"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2A744B31" w14:textId="77777777" w:rsidR="009C4A7A" w:rsidRPr="004618F0" w:rsidRDefault="009C4A7A" w:rsidP="00EA2AED">
            <w:pPr>
              <w:rPr>
                <w:b w:val="0"/>
                <w:bCs w:val="0"/>
              </w:rPr>
            </w:pPr>
            <w:r w:rsidRPr="004618F0">
              <w:rPr>
                <w:b w:val="0"/>
                <w:bCs w:val="0"/>
              </w:rPr>
              <w:t>2</w:t>
            </w:r>
          </w:p>
        </w:tc>
        <w:tc>
          <w:tcPr>
            <w:tcW w:w="1872" w:type="dxa"/>
            <w:tcBorders>
              <w:top w:val="single" w:sz="4" w:space="0" w:color="auto"/>
              <w:left w:val="single" w:sz="4" w:space="0" w:color="auto"/>
              <w:bottom w:val="single" w:sz="4" w:space="0" w:color="auto"/>
              <w:right w:val="single" w:sz="4" w:space="0" w:color="auto"/>
            </w:tcBorders>
            <w:hideMark/>
          </w:tcPr>
          <w:p w14:paraId="4A755C42" w14:textId="77777777" w:rsidR="009C4A7A" w:rsidRPr="004618F0" w:rsidRDefault="009C4A7A" w:rsidP="00EA2AED">
            <w:pPr>
              <w:rPr>
                <w:b w:val="0"/>
                <w:bCs w:val="0"/>
              </w:rPr>
            </w:pPr>
            <w:r w:rsidRPr="004618F0">
              <w:rPr>
                <w:b w:val="0"/>
                <w:bCs w:val="0"/>
              </w:rPr>
              <w:t>24</w:t>
            </w:r>
          </w:p>
        </w:tc>
      </w:tr>
      <w:tr w:rsidR="00921C2B" w:rsidRPr="004618F0" w14:paraId="4BF81E40"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3BE8F62" w14:textId="77777777" w:rsidR="009C4A7A" w:rsidRPr="004618F0" w:rsidRDefault="009C4A7A" w:rsidP="00EA2AED">
            <w:pPr>
              <w:rPr>
                <w:b w:val="0"/>
                <w:bCs w:val="0"/>
              </w:rPr>
            </w:pPr>
            <w:r w:rsidRPr="004618F0">
              <w:rPr>
                <w:b w:val="0"/>
                <w:bCs w:val="0"/>
              </w:rPr>
              <w:t>Practice</w:t>
            </w:r>
          </w:p>
        </w:tc>
        <w:tc>
          <w:tcPr>
            <w:tcW w:w="958" w:type="dxa"/>
            <w:tcBorders>
              <w:top w:val="single" w:sz="4" w:space="0" w:color="auto"/>
              <w:left w:val="single" w:sz="4" w:space="0" w:color="auto"/>
              <w:bottom w:val="single" w:sz="4" w:space="0" w:color="auto"/>
              <w:right w:val="single" w:sz="4" w:space="0" w:color="auto"/>
            </w:tcBorders>
          </w:tcPr>
          <w:p w14:paraId="108F57A7"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6226C3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519E9648" w14:textId="77777777" w:rsidR="009C4A7A" w:rsidRPr="004618F0" w:rsidRDefault="009C4A7A" w:rsidP="00EA2AED">
            <w:pPr>
              <w:rPr>
                <w:b w:val="0"/>
                <w:bCs w:val="0"/>
              </w:rPr>
            </w:pPr>
          </w:p>
        </w:tc>
      </w:tr>
      <w:tr w:rsidR="00921C2B" w:rsidRPr="004618F0" w14:paraId="7B40D28D"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08AD4BC7" w14:textId="77777777" w:rsidR="009C4A7A" w:rsidRPr="004618F0" w:rsidRDefault="009C4A7A" w:rsidP="00EA2AED">
            <w:pPr>
              <w:rPr>
                <w:b w:val="0"/>
                <w:bCs w:val="0"/>
              </w:rPr>
            </w:pPr>
            <w:r w:rsidRPr="004618F0">
              <w:rPr>
                <w:b w:val="0"/>
                <w:bCs w:val="0"/>
              </w:rPr>
              <w:t xml:space="preserve">Exams </w:t>
            </w:r>
          </w:p>
        </w:tc>
      </w:tr>
      <w:tr w:rsidR="00921C2B" w:rsidRPr="004618F0" w14:paraId="5D894EC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0DA7372" w14:textId="77777777" w:rsidR="009C4A7A" w:rsidRPr="004618F0" w:rsidRDefault="009C4A7A" w:rsidP="00EA2AED">
            <w:pPr>
              <w:rPr>
                <w:b w:val="0"/>
                <w:bCs w:val="0"/>
              </w:rPr>
            </w:pPr>
            <w:r w:rsidRPr="004618F0">
              <w:rPr>
                <w:b w:val="0"/>
                <w:bCs w:val="0"/>
              </w:rPr>
              <w:t>Midterm Exam</w:t>
            </w:r>
          </w:p>
        </w:tc>
        <w:tc>
          <w:tcPr>
            <w:tcW w:w="958" w:type="dxa"/>
            <w:tcBorders>
              <w:top w:val="single" w:sz="4" w:space="0" w:color="auto"/>
              <w:left w:val="single" w:sz="4" w:space="0" w:color="auto"/>
              <w:bottom w:val="single" w:sz="4" w:space="0" w:color="auto"/>
              <w:right w:val="single" w:sz="4" w:space="0" w:color="auto"/>
            </w:tcBorders>
            <w:hideMark/>
          </w:tcPr>
          <w:p w14:paraId="578B9895"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21696080"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62A7E1AB" w14:textId="77777777" w:rsidR="009C4A7A" w:rsidRPr="004618F0" w:rsidRDefault="009C4A7A" w:rsidP="00EA2AED">
            <w:pPr>
              <w:rPr>
                <w:b w:val="0"/>
                <w:bCs w:val="0"/>
              </w:rPr>
            </w:pPr>
            <w:r w:rsidRPr="004618F0">
              <w:rPr>
                <w:b w:val="0"/>
                <w:bCs w:val="0"/>
              </w:rPr>
              <w:t>1</w:t>
            </w:r>
          </w:p>
        </w:tc>
      </w:tr>
      <w:tr w:rsidR="00921C2B" w:rsidRPr="004618F0" w14:paraId="684204E2"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77A063E9" w14:textId="77777777" w:rsidR="009C4A7A" w:rsidRPr="004618F0" w:rsidRDefault="009C4A7A" w:rsidP="00EA2AED">
            <w:pPr>
              <w:rPr>
                <w:b w:val="0"/>
                <w:bCs w:val="0"/>
              </w:rPr>
            </w:pPr>
            <w:r w:rsidRPr="004618F0">
              <w:rPr>
                <w:b w:val="0"/>
                <w:bCs w:val="0"/>
              </w:rPr>
              <w:lastRenderedPageBreak/>
              <w:t>Final Exam</w:t>
            </w:r>
          </w:p>
        </w:tc>
        <w:tc>
          <w:tcPr>
            <w:tcW w:w="958" w:type="dxa"/>
            <w:tcBorders>
              <w:top w:val="single" w:sz="4" w:space="0" w:color="auto"/>
              <w:left w:val="single" w:sz="4" w:space="0" w:color="auto"/>
              <w:bottom w:val="single" w:sz="4" w:space="0" w:color="auto"/>
              <w:right w:val="single" w:sz="4" w:space="0" w:color="auto"/>
            </w:tcBorders>
            <w:hideMark/>
          </w:tcPr>
          <w:p w14:paraId="5F25DB40"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4A591EF6"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58058EBE" w14:textId="77777777" w:rsidR="009C4A7A" w:rsidRPr="004618F0" w:rsidRDefault="009C4A7A" w:rsidP="00EA2AED">
            <w:pPr>
              <w:rPr>
                <w:b w:val="0"/>
                <w:bCs w:val="0"/>
              </w:rPr>
            </w:pPr>
            <w:r w:rsidRPr="004618F0">
              <w:rPr>
                <w:b w:val="0"/>
                <w:bCs w:val="0"/>
              </w:rPr>
              <w:t>1</w:t>
            </w:r>
          </w:p>
        </w:tc>
      </w:tr>
      <w:tr w:rsidR="00921C2B" w:rsidRPr="004618F0" w14:paraId="71FEAB9D"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7C24797" w14:textId="77777777" w:rsidR="009C4A7A" w:rsidRPr="004618F0" w:rsidRDefault="009C4A7A" w:rsidP="00EA2AED">
            <w:pPr>
              <w:rPr>
                <w:b w:val="0"/>
                <w:bCs w:val="0"/>
              </w:rPr>
            </w:pPr>
            <w:r w:rsidRPr="004618F0">
              <w:rPr>
                <w:b w:val="0"/>
                <w:bCs w:val="0"/>
              </w:rPr>
              <w:t>Other Quiz etc.</w:t>
            </w:r>
          </w:p>
        </w:tc>
        <w:tc>
          <w:tcPr>
            <w:tcW w:w="958" w:type="dxa"/>
            <w:tcBorders>
              <w:top w:val="single" w:sz="4" w:space="0" w:color="auto"/>
              <w:left w:val="single" w:sz="4" w:space="0" w:color="auto"/>
              <w:bottom w:val="single" w:sz="4" w:space="0" w:color="auto"/>
              <w:right w:val="single" w:sz="4" w:space="0" w:color="auto"/>
            </w:tcBorders>
          </w:tcPr>
          <w:p w14:paraId="03413E8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79079BBF"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3EEFA22" w14:textId="77777777" w:rsidR="009C4A7A" w:rsidRPr="004618F0" w:rsidRDefault="009C4A7A" w:rsidP="00EA2AED">
            <w:pPr>
              <w:rPr>
                <w:b w:val="0"/>
                <w:bCs w:val="0"/>
              </w:rPr>
            </w:pPr>
          </w:p>
        </w:tc>
      </w:tr>
      <w:tr w:rsidR="00921C2B" w:rsidRPr="004618F0" w14:paraId="790C185B"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520A87E4" w14:textId="77777777" w:rsidR="009C4A7A" w:rsidRPr="004618F0" w:rsidRDefault="009C4A7A" w:rsidP="00EA2AED">
            <w:pPr>
              <w:rPr>
                <w:b w:val="0"/>
                <w:bCs w:val="0"/>
              </w:rPr>
            </w:pPr>
            <w:r w:rsidRPr="004618F0">
              <w:rPr>
                <w:b w:val="0"/>
                <w:bCs w:val="0"/>
              </w:rPr>
              <w:t>Activities outside of the course</w:t>
            </w:r>
          </w:p>
        </w:tc>
      </w:tr>
      <w:tr w:rsidR="00921C2B" w:rsidRPr="004618F0" w14:paraId="2F30FBD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0F55CA"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58" w:type="dxa"/>
            <w:tcBorders>
              <w:top w:val="single" w:sz="4" w:space="0" w:color="auto"/>
              <w:left w:val="single" w:sz="4" w:space="0" w:color="auto"/>
              <w:bottom w:val="single" w:sz="4" w:space="0" w:color="auto"/>
              <w:right w:val="single" w:sz="4" w:space="0" w:color="auto"/>
            </w:tcBorders>
            <w:hideMark/>
          </w:tcPr>
          <w:p w14:paraId="475B149A"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0C323935"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7DC950E2" w14:textId="77777777" w:rsidR="009C4A7A" w:rsidRPr="004618F0" w:rsidRDefault="009C4A7A" w:rsidP="00EA2AED">
            <w:pPr>
              <w:rPr>
                <w:b w:val="0"/>
                <w:bCs w:val="0"/>
              </w:rPr>
            </w:pPr>
            <w:r w:rsidRPr="004618F0">
              <w:rPr>
                <w:b w:val="0"/>
                <w:bCs w:val="0"/>
              </w:rPr>
              <w:t>12</w:t>
            </w:r>
          </w:p>
        </w:tc>
      </w:tr>
      <w:tr w:rsidR="00921C2B" w:rsidRPr="004618F0" w14:paraId="73FB2947"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3B409B" w14:textId="77777777" w:rsidR="009C4A7A" w:rsidRPr="004618F0" w:rsidRDefault="009C4A7A" w:rsidP="00EA2AED">
            <w:pPr>
              <w:rPr>
                <w:b w:val="0"/>
                <w:bCs w:val="0"/>
              </w:rPr>
            </w:pPr>
            <w:r w:rsidRPr="004618F0">
              <w:rPr>
                <w:b w:val="0"/>
                <w:bCs w:val="0"/>
              </w:rPr>
              <w:t>Preparation for midterms exam</w:t>
            </w:r>
          </w:p>
        </w:tc>
        <w:tc>
          <w:tcPr>
            <w:tcW w:w="958" w:type="dxa"/>
            <w:tcBorders>
              <w:top w:val="single" w:sz="4" w:space="0" w:color="auto"/>
              <w:left w:val="single" w:sz="4" w:space="0" w:color="auto"/>
              <w:bottom w:val="single" w:sz="4" w:space="0" w:color="auto"/>
              <w:right w:val="single" w:sz="4" w:space="0" w:color="auto"/>
            </w:tcBorders>
            <w:hideMark/>
          </w:tcPr>
          <w:p w14:paraId="4D2A1C53"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38D87D3" w14:textId="77777777" w:rsidR="009C4A7A" w:rsidRPr="004618F0" w:rsidRDefault="009C4A7A" w:rsidP="00EA2AED">
            <w:pPr>
              <w:rPr>
                <w:b w:val="0"/>
                <w:bCs w:val="0"/>
              </w:rPr>
            </w:pPr>
            <w:r w:rsidRPr="004618F0">
              <w:rPr>
                <w:b w:val="0"/>
                <w:bCs w:val="0"/>
              </w:rPr>
              <w:t>5</w:t>
            </w:r>
          </w:p>
        </w:tc>
        <w:tc>
          <w:tcPr>
            <w:tcW w:w="1872" w:type="dxa"/>
            <w:tcBorders>
              <w:top w:val="single" w:sz="4" w:space="0" w:color="auto"/>
              <w:left w:val="single" w:sz="4" w:space="0" w:color="auto"/>
              <w:bottom w:val="single" w:sz="4" w:space="0" w:color="auto"/>
              <w:right w:val="single" w:sz="4" w:space="0" w:color="auto"/>
            </w:tcBorders>
            <w:hideMark/>
          </w:tcPr>
          <w:p w14:paraId="47A0842A" w14:textId="77777777" w:rsidR="009C4A7A" w:rsidRPr="004618F0" w:rsidRDefault="009C4A7A" w:rsidP="00EA2AED">
            <w:pPr>
              <w:rPr>
                <w:b w:val="0"/>
                <w:bCs w:val="0"/>
              </w:rPr>
            </w:pPr>
            <w:r w:rsidRPr="004618F0">
              <w:rPr>
                <w:b w:val="0"/>
                <w:bCs w:val="0"/>
              </w:rPr>
              <w:t>5</w:t>
            </w:r>
          </w:p>
        </w:tc>
      </w:tr>
      <w:tr w:rsidR="00921C2B" w:rsidRPr="004618F0" w14:paraId="281FA15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6B89D3" w14:textId="77777777" w:rsidR="009C4A7A" w:rsidRPr="004618F0" w:rsidRDefault="009C4A7A" w:rsidP="00EA2AED">
            <w:pPr>
              <w:rPr>
                <w:b w:val="0"/>
                <w:bCs w:val="0"/>
              </w:rPr>
            </w:pPr>
            <w:r w:rsidRPr="004618F0">
              <w:rPr>
                <w:b w:val="0"/>
                <w:bCs w:val="0"/>
              </w:rPr>
              <w:t>Preparation for final exam</w:t>
            </w:r>
          </w:p>
        </w:tc>
        <w:tc>
          <w:tcPr>
            <w:tcW w:w="958" w:type="dxa"/>
            <w:tcBorders>
              <w:top w:val="single" w:sz="4" w:space="0" w:color="auto"/>
              <w:left w:val="single" w:sz="4" w:space="0" w:color="auto"/>
              <w:bottom w:val="single" w:sz="4" w:space="0" w:color="auto"/>
              <w:right w:val="single" w:sz="4" w:space="0" w:color="auto"/>
            </w:tcBorders>
            <w:hideMark/>
          </w:tcPr>
          <w:p w14:paraId="09930F0A"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9B4ACA0" w14:textId="77777777" w:rsidR="009C4A7A" w:rsidRPr="004618F0" w:rsidRDefault="009C4A7A" w:rsidP="00EA2AED">
            <w:pPr>
              <w:rPr>
                <w:b w:val="0"/>
                <w:bCs w:val="0"/>
              </w:rPr>
            </w:pPr>
            <w:r w:rsidRPr="004618F0">
              <w:rPr>
                <w:b w:val="0"/>
                <w:bCs w:val="0"/>
              </w:rPr>
              <w:t>7</w:t>
            </w:r>
          </w:p>
        </w:tc>
        <w:tc>
          <w:tcPr>
            <w:tcW w:w="1872" w:type="dxa"/>
            <w:tcBorders>
              <w:top w:val="single" w:sz="4" w:space="0" w:color="auto"/>
              <w:left w:val="single" w:sz="4" w:space="0" w:color="auto"/>
              <w:bottom w:val="single" w:sz="4" w:space="0" w:color="auto"/>
              <w:right w:val="single" w:sz="4" w:space="0" w:color="auto"/>
            </w:tcBorders>
            <w:hideMark/>
          </w:tcPr>
          <w:p w14:paraId="534F6697" w14:textId="77777777" w:rsidR="009C4A7A" w:rsidRPr="004618F0" w:rsidRDefault="009C4A7A" w:rsidP="00EA2AED">
            <w:pPr>
              <w:rPr>
                <w:b w:val="0"/>
                <w:bCs w:val="0"/>
              </w:rPr>
            </w:pPr>
            <w:r w:rsidRPr="004618F0">
              <w:rPr>
                <w:b w:val="0"/>
                <w:bCs w:val="0"/>
              </w:rPr>
              <w:t>7</w:t>
            </w:r>
          </w:p>
        </w:tc>
      </w:tr>
      <w:tr w:rsidR="00921C2B" w:rsidRPr="004618F0" w14:paraId="51583603"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7D9BC9" w14:textId="77777777" w:rsidR="009C4A7A" w:rsidRPr="004618F0" w:rsidRDefault="009C4A7A" w:rsidP="00EA2AED">
            <w:pPr>
              <w:rPr>
                <w:b w:val="0"/>
                <w:bCs w:val="0"/>
              </w:rPr>
            </w:pPr>
            <w:r w:rsidRPr="004618F0">
              <w:rPr>
                <w:b w:val="0"/>
                <w:bCs w:val="0"/>
              </w:rPr>
              <w:t>Preparation for Quiz etc.</w:t>
            </w:r>
          </w:p>
        </w:tc>
        <w:tc>
          <w:tcPr>
            <w:tcW w:w="958" w:type="dxa"/>
            <w:tcBorders>
              <w:top w:val="single" w:sz="4" w:space="0" w:color="auto"/>
              <w:left w:val="single" w:sz="4" w:space="0" w:color="auto"/>
              <w:bottom w:val="single" w:sz="4" w:space="0" w:color="auto"/>
              <w:right w:val="single" w:sz="4" w:space="0" w:color="auto"/>
            </w:tcBorders>
          </w:tcPr>
          <w:p w14:paraId="4DCE60A9"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015F09CA"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6074E6B" w14:textId="77777777" w:rsidR="009C4A7A" w:rsidRPr="004618F0" w:rsidRDefault="009C4A7A" w:rsidP="00EA2AED">
            <w:pPr>
              <w:rPr>
                <w:b w:val="0"/>
                <w:bCs w:val="0"/>
              </w:rPr>
            </w:pPr>
          </w:p>
        </w:tc>
      </w:tr>
      <w:tr w:rsidR="00921C2B" w:rsidRPr="004618F0" w14:paraId="7F216C5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1CFFE9" w14:textId="77777777" w:rsidR="009C4A7A" w:rsidRPr="004618F0" w:rsidRDefault="009C4A7A" w:rsidP="00EA2AED">
            <w:pPr>
              <w:rPr>
                <w:b w:val="0"/>
                <w:bCs w:val="0"/>
              </w:rPr>
            </w:pPr>
            <w:r w:rsidRPr="004618F0">
              <w:rPr>
                <w:b w:val="0"/>
                <w:bCs w:val="0"/>
              </w:rPr>
              <w:t>Preparing Assignments</w:t>
            </w:r>
          </w:p>
        </w:tc>
        <w:tc>
          <w:tcPr>
            <w:tcW w:w="958" w:type="dxa"/>
            <w:tcBorders>
              <w:top w:val="single" w:sz="4" w:space="0" w:color="auto"/>
              <w:left w:val="single" w:sz="4" w:space="0" w:color="auto"/>
              <w:bottom w:val="single" w:sz="4" w:space="0" w:color="auto"/>
              <w:right w:val="single" w:sz="4" w:space="0" w:color="auto"/>
            </w:tcBorders>
          </w:tcPr>
          <w:p w14:paraId="339259EC"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1090892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13E97B07" w14:textId="77777777" w:rsidR="009C4A7A" w:rsidRPr="004618F0" w:rsidRDefault="009C4A7A" w:rsidP="00EA2AED">
            <w:pPr>
              <w:rPr>
                <w:b w:val="0"/>
                <w:bCs w:val="0"/>
              </w:rPr>
            </w:pPr>
          </w:p>
        </w:tc>
      </w:tr>
      <w:tr w:rsidR="00921C2B" w:rsidRPr="004618F0" w14:paraId="2F74A06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456925" w14:textId="77777777" w:rsidR="009C4A7A" w:rsidRPr="004618F0" w:rsidRDefault="009C4A7A" w:rsidP="00EA2AED">
            <w:pPr>
              <w:rPr>
                <w:b w:val="0"/>
                <w:bCs w:val="0"/>
              </w:rPr>
            </w:pPr>
            <w:r w:rsidRPr="004618F0">
              <w:rPr>
                <w:b w:val="0"/>
                <w:bCs w:val="0"/>
              </w:rPr>
              <w:t>Preparing presentation</w:t>
            </w:r>
          </w:p>
        </w:tc>
        <w:tc>
          <w:tcPr>
            <w:tcW w:w="958" w:type="dxa"/>
            <w:tcBorders>
              <w:top w:val="single" w:sz="4" w:space="0" w:color="auto"/>
              <w:left w:val="single" w:sz="4" w:space="0" w:color="auto"/>
              <w:bottom w:val="single" w:sz="4" w:space="0" w:color="auto"/>
              <w:right w:val="single" w:sz="4" w:space="0" w:color="auto"/>
            </w:tcBorders>
          </w:tcPr>
          <w:p w14:paraId="41DF84E3"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36F9C724"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27597F47" w14:textId="77777777" w:rsidR="009C4A7A" w:rsidRPr="004618F0" w:rsidRDefault="009C4A7A" w:rsidP="00EA2AED">
            <w:pPr>
              <w:rPr>
                <w:b w:val="0"/>
                <w:bCs w:val="0"/>
              </w:rPr>
            </w:pPr>
          </w:p>
        </w:tc>
      </w:tr>
      <w:tr w:rsidR="00921C2B" w:rsidRPr="004618F0" w14:paraId="6937BA2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283A98EA" w14:textId="77777777" w:rsidR="009C4A7A" w:rsidRPr="004618F0" w:rsidRDefault="009C4A7A" w:rsidP="00EA2AED">
            <w:pPr>
              <w:rPr>
                <w:b w:val="0"/>
                <w:bCs w:val="0"/>
              </w:rPr>
            </w:pPr>
            <w:r w:rsidRPr="004618F0">
              <w:rPr>
                <w:b w:val="0"/>
                <w:bCs w:val="0"/>
              </w:rPr>
              <w:t>Other (please indicate)</w:t>
            </w:r>
          </w:p>
        </w:tc>
        <w:tc>
          <w:tcPr>
            <w:tcW w:w="958" w:type="dxa"/>
            <w:tcBorders>
              <w:top w:val="single" w:sz="4" w:space="0" w:color="auto"/>
              <w:left w:val="single" w:sz="4" w:space="0" w:color="auto"/>
              <w:bottom w:val="single" w:sz="4" w:space="0" w:color="auto"/>
              <w:right w:val="single" w:sz="4" w:space="0" w:color="auto"/>
            </w:tcBorders>
          </w:tcPr>
          <w:p w14:paraId="6B090865"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493FE2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C8A1AEC" w14:textId="77777777" w:rsidR="009C4A7A" w:rsidRPr="004618F0" w:rsidRDefault="009C4A7A" w:rsidP="00EA2AED">
            <w:pPr>
              <w:rPr>
                <w:b w:val="0"/>
                <w:bCs w:val="0"/>
              </w:rPr>
            </w:pPr>
          </w:p>
        </w:tc>
      </w:tr>
      <w:tr w:rsidR="00921C2B" w:rsidRPr="004618F0" w14:paraId="3B9DA86B"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9EC817F" w14:textId="77777777" w:rsidR="009C4A7A" w:rsidRPr="004618F0" w:rsidRDefault="009C4A7A" w:rsidP="00EA2AED">
            <w:pPr>
              <w:rPr>
                <w:b w:val="0"/>
                <w:bCs w:val="0"/>
              </w:rPr>
            </w:pPr>
            <w:r w:rsidRPr="004618F0">
              <w:rPr>
                <w:b w:val="0"/>
                <w:bCs w:val="0"/>
              </w:rPr>
              <w:t>Total Workload (hour)</w:t>
            </w:r>
          </w:p>
        </w:tc>
        <w:tc>
          <w:tcPr>
            <w:tcW w:w="958" w:type="dxa"/>
            <w:tcBorders>
              <w:top w:val="single" w:sz="4" w:space="0" w:color="auto"/>
              <w:left w:val="single" w:sz="4" w:space="0" w:color="auto"/>
              <w:bottom w:val="single" w:sz="4" w:space="0" w:color="auto"/>
              <w:right w:val="single" w:sz="4" w:space="0" w:color="auto"/>
            </w:tcBorders>
          </w:tcPr>
          <w:p w14:paraId="2130A22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1C8A04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68B9D141" w14:textId="77777777" w:rsidR="009C4A7A" w:rsidRPr="004618F0" w:rsidRDefault="009C4A7A" w:rsidP="00EA2AED">
            <w:pPr>
              <w:rPr>
                <w:b w:val="0"/>
                <w:bCs w:val="0"/>
              </w:rPr>
            </w:pPr>
            <w:r w:rsidRPr="004618F0">
              <w:rPr>
                <w:b w:val="0"/>
                <w:bCs w:val="0"/>
              </w:rPr>
              <w:t>50</w:t>
            </w:r>
          </w:p>
        </w:tc>
      </w:tr>
      <w:tr w:rsidR="00921C2B" w:rsidRPr="004618F0" w14:paraId="760A377C" w14:textId="77777777" w:rsidTr="00EA2AED">
        <w:trPr>
          <w:trHeight w:val="341"/>
        </w:trPr>
        <w:tc>
          <w:tcPr>
            <w:tcW w:w="5223" w:type="dxa"/>
            <w:tcBorders>
              <w:top w:val="single" w:sz="4" w:space="0" w:color="auto"/>
              <w:left w:val="single" w:sz="4" w:space="0" w:color="auto"/>
              <w:bottom w:val="single" w:sz="4" w:space="0" w:color="auto"/>
              <w:right w:val="single" w:sz="4" w:space="0" w:color="auto"/>
            </w:tcBorders>
            <w:hideMark/>
          </w:tcPr>
          <w:p w14:paraId="2A52E9BD" w14:textId="77777777" w:rsidR="009C4A7A" w:rsidRPr="004618F0" w:rsidRDefault="009C4A7A" w:rsidP="00EA2AED">
            <w:pPr>
              <w:rPr>
                <w:b w:val="0"/>
                <w:bCs w:val="0"/>
              </w:rPr>
            </w:pPr>
            <w:r w:rsidRPr="004618F0">
              <w:rPr>
                <w:b w:val="0"/>
                <w:bCs w:val="0"/>
              </w:rPr>
              <w:t>ECTS Credits of Course</w:t>
            </w:r>
          </w:p>
        </w:tc>
        <w:tc>
          <w:tcPr>
            <w:tcW w:w="958" w:type="dxa"/>
            <w:tcBorders>
              <w:top w:val="single" w:sz="4" w:space="0" w:color="auto"/>
              <w:left w:val="single" w:sz="4" w:space="0" w:color="auto"/>
              <w:bottom w:val="single" w:sz="4" w:space="0" w:color="auto"/>
              <w:right w:val="single" w:sz="4" w:space="0" w:color="auto"/>
            </w:tcBorders>
          </w:tcPr>
          <w:p w14:paraId="49DDBB78"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A6DD33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24BEE85" w14:textId="77777777" w:rsidR="009C4A7A" w:rsidRPr="004618F0" w:rsidRDefault="009C4A7A" w:rsidP="00EA2AED">
            <w:pPr>
              <w:rPr>
                <w:b w:val="0"/>
                <w:bCs w:val="0"/>
              </w:rPr>
            </w:pPr>
            <w:r w:rsidRPr="004618F0">
              <w:rPr>
                <w:b w:val="0"/>
                <w:bCs w:val="0"/>
              </w:rPr>
              <w:t>2</w:t>
            </w:r>
          </w:p>
        </w:tc>
      </w:tr>
    </w:tbl>
    <w:p w14:paraId="25E9ABAD" w14:textId="77777777" w:rsidR="002A68AE" w:rsidRDefault="002A68AE" w:rsidP="001D3D2A">
      <w:pPr>
        <w:pStyle w:val="Balk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17"/>
        <w:gridCol w:w="1339"/>
        <w:gridCol w:w="1341"/>
        <w:gridCol w:w="1425"/>
        <w:gridCol w:w="1316"/>
        <w:gridCol w:w="1316"/>
      </w:tblGrid>
      <w:tr w:rsidR="00D0238E" w:rsidRPr="00D0238E" w14:paraId="1A71963A" w14:textId="77777777" w:rsidTr="00122C54">
        <w:trPr>
          <w:trHeight w:val="645"/>
        </w:trPr>
        <w:tc>
          <w:tcPr>
            <w:tcW w:w="335" w:type="pct"/>
            <w:shd w:val="clear" w:color="auto" w:fill="auto"/>
          </w:tcPr>
          <w:p w14:paraId="34E54D97" w14:textId="77777777" w:rsidR="00D0238E" w:rsidRPr="00D0238E" w:rsidRDefault="00D0238E" w:rsidP="00D0238E">
            <w:pPr>
              <w:widowControl w:val="0"/>
              <w:autoSpaceDE w:val="0"/>
              <w:autoSpaceDN w:val="0"/>
              <w:rPr>
                <w:rFonts w:eastAsia="Arial"/>
                <w:bCs w:val="0"/>
                <w:sz w:val="16"/>
                <w:szCs w:val="16"/>
                <w:lang w:val="tr-TR" w:eastAsia="en-US"/>
              </w:rPr>
            </w:pPr>
          </w:p>
        </w:tc>
        <w:tc>
          <w:tcPr>
            <w:tcW w:w="4665" w:type="pct"/>
            <w:gridSpan w:val="6"/>
            <w:shd w:val="clear" w:color="auto" w:fill="auto"/>
          </w:tcPr>
          <w:p w14:paraId="5BDE6ADA" w14:textId="77777777" w:rsidR="00D0238E" w:rsidRPr="00D0238E" w:rsidRDefault="00D0238E" w:rsidP="00D0238E">
            <w:pPr>
              <w:widowControl w:val="0"/>
              <w:autoSpaceDE w:val="0"/>
              <w:autoSpaceDN w:val="0"/>
              <w:jc w:val="center"/>
              <w:rPr>
                <w:rFonts w:eastAsia="Arial"/>
                <w:bCs w:val="0"/>
                <w:sz w:val="16"/>
                <w:szCs w:val="16"/>
                <w:lang w:val="tr-TR" w:eastAsia="en-US"/>
              </w:rPr>
            </w:pPr>
          </w:p>
          <w:p w14:paraId="7EB61498" w14:textId="3D0E2315" w:rsidR="00D0238E" w:rsidRPr="00D0238E" w:rsidRDefault="00D0238E" w:rsidP="001D3D2A">
            <w:pPr>
              <w:pStyle w:val="Balk1"/>
            </w:pPr>
            <w:bookmarkStart w:id="112" w:name="_Toc100690683"/>
            <w:bookmarkStart w:id="113" w:name="_Toc169273458"/>
            <w:r w:rsidRPr="00D0238E">
              <w:rPr>
                <w:color w:val="000000"/>
                <w:lang w:val="tr-TR"/>
              </w:rPr>
              <w:t>ATA 1002</w:t>
            </w:r>
            <w:r w:rsidRPr="00122C54">
              <w:t xml:space="preserve"> ATA 1002 PRINCIPLES OF ATATURK AND HISTORY OF THE TURKISH REVOLUTION II</w:t>
            </w:r>
            <w:bookmarkEnd w:id="112"/>
            <w:r w:rsidRPr="00122C54">
              <w:t xml:space="preserve"> COURSE CONTENTS AND LEARNING OUTCOMES</w:t>
            </w:r>
            <w:bookmarkEnd w:id="113"/>
          </w:p>
          <w:p w14:paraId="2A40FE89" w14:textId="77777777" w:rsidR="00D0238E" w:rsidRPr="00D0238E" w:rsidRDefault="00D0238E" w:rsidP="00D0238E">
            <w:pPr>
              <w:widowControl w:val="0"/>
              <w:autoSpaceDE w:val="0"/>
              <w:autoSpaceDN w:val="0"/>
              <w:jc w:val="center"/>
              <w:rPr>
                <w:rFonts w:eastAsia="Arial"/>
                <w:bCs w:val="0"/>
                <w:sz w:val="16"/>
                <w:szCs w:val="16"/>
                <w:lang w:val="tr-TR" w:eastAsia="en-US"/>
              </w:rPr>
            </w:pPr>
          </w:p>
        </w:tc>
      </w:tr>
      <w:tr w:rsidR="00D0238E" w:rsidRPr="00D0238E" w14:paraId="514ABB73" w14:textId="77777777" w:rsidTr="00122C54">
        <w:trPr>
          <w:trHeight w:val="160"/>
        </w:trPr>
        <w:tc>
          <w:tcPr>
            <w:tcW w:w="335" w:type="pct"/>
            <w:vMerge w:val="restart"/>
            <w:shd w:val="clear" w:color="auto" w:fill="auto"/>
          </w:tcPr>
          <w:p w14:paraId="129CFB5A" w14:textId="2002CB93" w:rsidR="00D0238E" w:rsidRPr="00D0238E" w:rsidRDefault="00D0238E" w:rsidP="00D0238E">
            <w:pPr>
              <w:widowControl w:val="0"/>
              <w:autoSpaceDE w:val="0"/>
              <w:autoSpaceDN w:val="0"/>
              <w:rPr>
                <w:rFonts w:eastAsia="Arial"/>
                <w:bCs w:val="0"/>
                <w:sz w:val="16"/>
                <w:szCs w:val="16"/>
                <w:lang w:val="tr-TR" w:eastAsia="en-US"/>
              </w:rPr>
            </w:pPr>
            <w:proofErr w:type="spellStart"/>
            <w:r w:rsidRPr="00122C54">
              <w:rPr>
                <w:rFonts w:eastAsia="Arial"/>
                <w:bCs w:val="0"/>
                <w:sz w:val="16"/>
                <w:szCs w:val="16"/>
                <w:lang w:val="tr-TR" w:eastAsia="en-US"/>
              </w:rPr>
              <w:t>Week</w:t>
            </w:r>
            <w:proofErr w:type="spellEnd"/>
          </w:p>
        </w:tc>
        <w:tc>
          <w:tcPr>
            <w:tcW w:w="948" w:type="pct"/>
            <w:vMerge w:val="restart"/>
            <w:shd w:val="clear" w:color="auto" w:fill="auto"/>
          </w:tcPr>
          <w:p w14:paraId="2B635BBA" w14:textId="26488784" w:rsidR="00D0238E" w:rsidRPr="00D0238E" w:rsidRDefault="00D0238E" w:rsidP="00D0238E">
            <w:pPr>
              <w:widowControl w:val="0"/>
              <w:autoSpaceDE w:val="0"/>
              <w:autoSpaceDN w:val="0"/>
              <w:rPr>
                <w:rFonts w:eastAsia="Arial"/>
                <w:bCs w:val="0"/>
                <w:sz w:val="16"/>
                <w:szCs w:val="16"/>
                <w:lang w:val="tr-TR" w:eastAsia="en-US"/>
              </w:rPr>
            </w:pPr>
            <w:proofErr w:type="spellStart"/>
            <w:r w:rsidRPr="00122C54">
              <w:rPr>
                <w:rFonts w:eastAsia="Arial"/>
                <w:bCs w:val="0"/>
                <w:sz w:val="16"/>
                <w:szCs w:val="16"/>
                <w:lang w:val="tr-TR" w:eastAsia="en-US"/>
              </w:rPr>
              <w:t>Topic</w:t>
            </w:r>
            <w:proofErr w:type="spellEnd"/>
          </w:p>
        </w:tc>
        <w:tc>
          <w:tcPr>
            <w:tcW w:w="3717" w:type="pct"/>
            <w:gridSpan w:val="5"/>
            <w:shd w:val="clear" w:color="auto" w:fill="auto"/>
          </w:tcPr>
          <w:p w14:paraId="1DC2B29C" w14:textId="48059BC0" w:rsidR="00D0238E" w:rsidRPr="00D0238E" w:rsidRDefault="00D0238E" w:rsidP="00D0238E">
            <w:pPr>
              <w:widowControl w:val="0"/>
              <w:autoSpaceDE w:val="0"/>
              <w:autoSpaceDN w:val="0"/>
              <w:jc w:val="center"/>
              <w:rPr>
                <w:rFonts w:eastAsia="Arial"/>
                <w:bCs w:val="0"/>
                <w:sz w:val="16"/>
                <w:szCs w:val="16"/>
                <w:lang w:val="tr-TR" w:eastAsia="en-US"/>
              </w:rPr>
            </w:pPr>
            <w:r w:rsidRPr="00122C54">
              <w:rPr>
                <w:rFonts w:eastAsia="Arial"/>
                <w:bCs w:val="0"/>
                <w:sz w:val="16"/>
                <w:szCs w:val="16"/>
                <w:lang w:val="tr-TR" w:eastAsia="en-US"/>
              </w:rPr>
              <w:t xml:space="preserve">Learning </w:t>
            </w:r>
            <w:proofErr w:type="spellStart"/>
            <w:r w:rsidRPr="00122C54">
              <w:rPr>
                <w:rFonts w:eastAsia="Arial"/>
                <w:bCs w:val="0"/>
                <w:sz w:val="16"/>
                <w:szCs w:val="16"/>
                <w:lang w:val="tr-TR" w:eastAsia="en-US"/>
              </w:rPr>
              <w:t>Outcomes</w:t>
            </w:r>
            <w:proofErr w:type="spellEnd"/>
            <w:r w:rsidRPr="00122C54">
              <w:rPr>
                <w:rFonts w:eastAsia="Arial"/>
                <w:bCs w:val="0"/>
                <w:sz w:val="16"/>
                <w:szCs w:val="16"/>
                <w:lang w:val="tr-TR" w:eastAsia="en-US"/>
              </w:rPr>
              <w:t xml:space="preserve"> of </w:t>
            </w:r>
            <w:proofErr w:type="spellStart"/>
            <w:r w:rsidRPr="00122C54">
              <w:rPr>
                <w:rFonts w:eastAsia="Arial"/>
                <w:bCs w:val="0"/>
                <w:sz w:val="16"/>
                <w:szCs w:val="16"/>
                <w:lang w:val="tr-TR" w:eastAsia="en-US"/>
              </w:rPr>
              <w:t>the</w:t>
            </w:r>
            <w:proofErr w:type="spellEnd"/>
            <w:r w:rsidRPr="00122C54">
              <w:rPr>
                <w:rFonts w:eastAsia="Arial"/>
                <w:bCs w:val="0"/>
                <w:sz w:val="16"/>
                <w:szCs w:val="16"/>
                <w:lang w:val="tr-TR" w:eastAsia="en-US"/>
              </w:rPr>
              <w:t xml:space="preserve"> Course</w:t>
            </w:r>
          </w:p>
        </w:tc>
      </w:tr>
      <w:tr w:rsidR="00D0238E" w:rsidRPr="00D0238E" w14:paraId="55314F59" w14:textId="77777777" w:rsidTr="00122C54">
        <w:trPr>
          <w:trHeight w:val="1297"/>
        </w:trPr>
        <w:tc>
          <w:tcPr>
            <w:tcW w:w="335" w:type="pct"/>
            <w:vMerge/>
            <w:shd w:val="clear" w:color="auto" w:fill="auto"/>
          </w:tcPr>
          <w:p w14:paraId="3B060E22"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vMerge/>
            <w:shd w:val="clear" w:color="auto" w:fill="auto"/>
          </w:tcPr>
          <w:p w14:paraId="725902A5" w14:textId="77777777" w:rsidR="00D0238E" w:rsidRPr="00D0238E" w:rsidRDefault="00D0238E" w:rsidP="00D0238E">
            <w:pPr>
              <w:widowControl w:val="0"/>
              <w:autoSpaceDE w:val="0"/>
              <w:autoSpaceDN w:val="0"/>
              <w:rPr>
                <w:rFonts w:eastAsia="Arial"/>
                <w:bCs w:val="0"/>
                <w:sz w:val="16"/>
                <w:szCs w:val="16"/>
                <w:lang w:val="tr-TR" w:eastAsia="en-US"/>
              </w:rPr>
            </w:pPr>
          </w:p>
        </w:tc>
        <w:tc>
          <w:tcPr>
            <w:tcW w:w="739" w:type="pct"/>
            <w:shd w:val="clear" w:color="auto" w:fill="auto"/>
          </w:tcPr>
          <w:p w14:paraId="09FC8C71" w14:textId="19B2D48C" w:rsidR="00D0238E" w:rsidRPr="00D0238E" w:rsidRDefault="00D0238E" w:rsidP="00122C54">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1.</w:t>
            </w:r>
            <w:r w:rsidR="001409F5" w:rsidRPr="00122C54">
              <w:rPr>
                <w:rFonts w:eastAsia="Arial"/>
                <w:b w:val="0"/>
                <w:sz w:val="16"/>
                <w:szCs w:val="16"/>
                <w:lang w:val="tr-TR" w:eastAsia="en-US"/>
              </w:rPr>
              <w:t xml:space="preserve">To be </w:t>
            </w:r>
            <w:proofErr w:type="spellStart"/>
            <w:r w:rsidR="001409F5" w:rsidRPr="00122C54">
              <w:rPr>
                <w:rFonts w:eastAsia="Arial"/>
                <w:b w:val="0"/>
                <w:sz w:val="16"/>
                <w:szCs w:val="16"/>
                <w:lang w:val="tr-TR" w:eastAsia="en-US"/>
              </w:rPr>
              <w:t>able</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to</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explain</w:t>
            </w:r>
            <w:proofErr w:type="spellEnd"/>
            <w:r w:rsidR="001409F5" w:rsidRPr="00122C54">
              <w:rPr>
                <w:rFonts w:eastAsia="Arial"/>
                <w:b w:val="0"/>
                <w:sz w:val="16"/>
                <w:szCs w:val="16"/>
                <w:lang w:val="tr-TR" w:eastAsia="en-US"/>
              </w:rPr>
              <w:t xml:space="preserve"> general </w:t>
            </w:r>
            <w:proofErr w:type="spellStart"/>
            <w:r w:rsidR="001409F5" w:rsidRPr="00122C54">
              <w:rPr>
                <w:rFonts w:eastAsia="Arial"/>
                <w:b w:val="0"/>
                <w:sz w:val="16"/>
                <w:szCs w:val="16"/>
                <w:lang w:val="tr-TR" w:eastAsia="en-US"/>
              </w:rPr>
              <w:t>concepts</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that</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compose</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fundamentals</w:t>
            </w:r>
            <w:proofErr w:type="spellEnd"/>
            <w:r w:rsidR="001409F5" w:rsidRPr="00122C54">
              <w:rPr>
                <w:rFonts w:eastAsia="Arial"/>
                <w:b w:val="0"/>
                <w:sz w:val="16"/>
                <w:szCs w:val="16"/>
                <w:lang w:val="tr-TR" w:eastAsia="en-US"/>
              </w:rPr>
              <w:t xml:space="preserve"> of </w:t>
            </w:r>
            <w:proofErr w:type="spellStart"/>
            <w:r w:rsidR="001409F5" w:rsidRPr="00122C54">
              <w:rPr>
                <w:rFonts w:eastAsia="Arial"/>
                <w:b w:val="0"/>
                <w:sz w:val="16"/>
                <w:szCs w:val="16"/>
                <w:lang w:val="tr-TR" w:eastAsia="en-US"/>
              </w:rPr>
              <w:t>Turkish</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revolution</w:t>
            </w:r>
            <w:proofErr w:type="spellEnd"/>
            <w:r w:rsidR="001409F5" w:rsidRPr="00122C54">
              <w:rPr>
                <w:rFonts w:eastAsia="Arial"/>
                <w:b w:val="0"/>
                <w:sz w:val="16"/>
                <w:szCs w:val="16"/>
                <w:lang w:val="tr-TR" w:eastAsia="en-US"/>
              </w:rPr>
              <w:tab/>
            </w:r>
          </w:p>
        </w:tc>
        <w:tc>
          <w:tcPr>
            <w:tcW w:w="740" w:type="pct"/>
            <w:shd w:val="clear" w:color="auto" w:fill="auto"/>
          </w:tcPr>
          <w:p w14:paraId="19717466" w14:textId="21C2C13E" w:rsidR="00D0238E" w:rsidRPr="00D0238E" w:rsidRDefault="00D0238E" w:rsidP="001409F5">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2.</w:t>
            </w:r>
            <w:r w:rsidR="001409F5" w:rsidRPr="00122C54">
              <w:rPr>
                <w:sz w:val="16"/>
                <w:szCs w:val="16"/>
              </w:rPr>
              <w:t xml:space="preserve"> </w:t>
            </w:r>
            <w:proofErr w:type="spellStart"/>
            <w:r w:rsidR="001409F5" w:rsidRPr="00122C54">
              <w:rPr>
                <w:rFonts w:eastAsia="Arial"/>
                <w:b w:val="0"/>
                <w:sz w:val="16"/>
                <w:szCs w:val="16"/>
                <w:lang w:val="tr-TR" w:eastAsia="en-US"/>
              </w:rPr>
              <w:t>To</w:t>
            </w:r>
            <w:proofErr w:type="spellEnd"/>
            <w:r w:rsidR="001409F5" w:rsidRPr="00122C54">
              <w:rPr>
                <w:rFonts w:eastAsia="Arial"/>
                <w:b w:val="0"/>
                <w:sz w:val="16"/>
                <w:szCs w:val="16"/>
                <w:lang w:val="tr-TR" w:eastAsia="en-US"/>
              </w:rPr>
              <w:t xml:space="preserve"> be </w:t>
            </w:r>
            <w:proofErr w:type="spellStart"/>
            <w:r w:rsidR="001409F5" w:rsidRPr="00122C54">
              <w:rPr>
                <w:rFonts w:eastAsia="Arial"/>
                <w:b w:val="0"/>
                <w:sz w:val="16"/>
                <w:szCs w:val="16"/>
                <w:lang w:val="tr-TR" w:eastAsia="en-US"/>
              </w:rPr>
              <w:t>able</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to</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explain</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aims</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methods</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and</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outcomes</w:t>
            </w:r>
            <w:proofErr w:type="spellEnd"/>
            <w:r w:rsidR="001409F5" w:rsidRPr="00122C54">
              <w:rPr>
                <w:rFonts w:eastAsia="Arial"/>
                <w:b w:val="0"/>
                <w:sz w:val="16"/>
                <w:szCs w:val="16"/>
                <w:lang w:val="tr-TR" w:eastAsia="en-US"/>
              </w:rPr>
              <w:t xml:space="preserve"> of </w:t>
            </w:r>
            <w:proofErr w:type="spellStart"/>
            <w:r w:rsidR="001409F5" w:rsidRPr="00122C54">
              <w:rPr>
                <w:rFonts w:eastAsia="Arial"/>
                <w:b w:val="0"/>
                <w:sz w:val="16"/>
                <w:szCs w:val="16"/>
                <w:lang w:val="tr-TR" w:eastAsia="en-US"/>
              </w:rPr>
              <w:t>westernization</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movements</w:t>
            </w:r>
            <w:proofErr w:type="spellEnd"/>
            <w:r w:rsidR="001409F5" w:rsidRPr="00122C54">
              <w:rPr>
                <w:rFonts w:eastAsia="Arial"/>
                <w:b w:val="0"/>
                <w:sz w:val="16"/>
                <w:szCs w:val="16"/>
                <w:lang w:val="tr-TR" w:eastAsia="en-US"/>
              </w:rPr>
              <w:t xml:space="preserve"> of </w:t>
            </w:r>
            <w:proofErr w:type="spellStart"/>
            <w:r w:rsidR="001409F5" w:rsidRPr="00122C54">
              <w:rPr>
                <w:rFonts w:eastAsia="Arial"/>
                <w:b w:val="0"/>
                <w:sz w:val="16"/>
                <w:szCs w:val="16"/>
                <w:lang w:val="tr-TR" w:eastAsia="en-US"/>
              </w:rPr>
              <w:t>the</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Ottoman</w:t>
            </w:r>
            <w:proofErr w:type="spellEnd"/>
            <w:r w:rsidR="001409F5" w:rsidRPr="00122C54">
              <w:rPr>
                <w:rFonts w:eastAsia="Arial"/>
                <w:b w:val="0"/>
                <w:sz w:val="16"/>
                <w:szCs w:val="16"/>
                <w:lang w:val="tr-TR" w:eastAsia="en-US"/>
              </w:rPr>
              <w:t xml:space="preserve"> </w:t>
            </w:r>
            <w:proofErr w:type="spellStart"/>
            <w:r w:rsidR="001409F5" w:rsidRPr="00122C54">
              <w:rPr>
                <w:rFonts w:eastAsia="Arial"/>
                <w:b w:val="0"/>
                <w:sz w:val="16"/>
                <w:szCs w:val="16"/>
                <w:lang w:val="tr-TR" w:eastAsia="en-US"/>
              </w:rPr>
              <w:t>Empire</w:t>
            </w:r>
            <w:proofErr w:type="spellEnd"/>
          </w:p>
        </w:tc>
        <w:tc>
          <w:tcPr>
            <w:tcW w:w="786" w:type="pct"/>
            <w:shd w:val="clear" w:color="auto" w:fill="auto"/>
          </w:tcPr>
          <w:p w14:paraId="3E333A17" w14:textId="793E1087" w:rsidR="00122C54"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3.</w:t>
            </w:r>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be </w:t>
            </w:r>
            <w:proofErr w:type="spellStart"/>
            <w:r w:rsidR="00122C54" w:rsidRPr="00122C54">
              <w:rPr>
                <w:rFonts w:eastAsia="Arial"/>
                <w:b w:val="0"/>
                <w:sz w:val="16"/>
                <w:szCs w:val="16"/>
                <w:lang w:val="tr-TR" w:eastAsia="en-US"/>
              </w:rPr>
              <w:t>able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comprehend</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developments</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that</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happened</w:t>
            </w:r>
            <w:proofErr w:type="spellEnd"/>
            <w:r w:rsidR="00122C54" w:rsidRPr="00122C54">
              <w:rPr>
                <w:rFonts w:eastAsia="Arial"/>
                <w:b w:val="0"/>
                <w:sz w:val="16"/>
                <w:szCs w:val="16"/>
                <w:lang w:val="tr-TR" w:eastAsia="en-US"/>
              </w:rPr>
              <w:t xml:space="preserve"> in </w:t>
            </w:r>
            <w:proofErr w:type="spellStart"/>
            <w:r w:rsidR="00122C54" w:rsidRPr="00122C54">
              <w:rPr>
                <w:rFonts w:eastAsia="Arial"/>
                <w:b w:val="0"/>
                <w:sz w:val="16"/>
                <w:szCs w:val="16"/>
                <w:lang w:val="tr-TR" w:eastAsia="en-US"/>
              </w:rPr>
              <w:t>domestic</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and</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foreign</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policies</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during</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the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last</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period</w:t>
            </w:r>
            <w:proofErr w:type="spellEnd"/>
            <w:r w:rsidR="00122C54" w:rsidRPr="00122C54">
              <w:rPr>
                <w:rFonts w:eastAsia="Arial"/>
                <w:b w:val="0"/>
                <w:sz w:val="16"/>
                <w:szCs w:val="16"/>
                <w:lang w:val="tr-TR" w:eastAsia="en-US"/>
              </w:rPr>
              <w:t xml:space="preserve"> of </w:t>
            </w:r>
            <w:proofErr w:type="spellStart"/>
            <w:r w:rsidR="00122C54" w:rsidRPr="00122C54">
              <w:rPr>
                <w:rFonts w:eastAsia="Arial"/>
                <w:b w:val="0"/>
                <w:sz w:val="16"/>
                <w:szCs w:val="16"/>
                <w:lang w:val="tr-TR" w:eastAsia="en-US"/>
              </w:rPr>
              <w:t>the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Ottoman</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Empire</w:t>
            </w:r>
            <w:proofErr w:type="spellEnd"/>
          </w:p>
          <w:p w14:paraId="66A21999"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73BCFC1D" w14:textId="24CB4DB8"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4.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be </w:t>
            </w:r>
            <w:proofErr w:type="spellStart"/>
            <w:r w:rsidR="00122C54" w:rsidRPr="00122C54">
              <w:rPr>
                <w:rFonts w:eastAsia="Arial"/>
                <w:b w:val="0"/>
                <w:sz w:val="16"/>
                <w:szCs w:val="16"/>
                <w:lang w:val="tr-TR" w:eastAsia="en-US"/>
              </w:rPr>
              <w:t>able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understand</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impacts</w:t>
            </w:r>
            <w:proofErr w:type="spellEnd"/>
            <w:r w:rsidR="00122C54" w:rsidRPr="00122C54">
              <w:rPr>
                <w:rFonts w:eastAsia="Arial"/>
                <w:b w:val="0"/>
                <w:sz w:val="16"/>
                <w:szCs w:val="16"/>
                <w:lang w:val="tr-TR" w:eastAsia="en-US"/>
              </w:rPr>
              <w:t xml:space="preserve"> of </w:t>
            </w:r>
            <w:proofErr w:type="spellStart"/>
            <w:r w:rsidR="00122C54" w:rsidRPr="00122C54">
              <w:rPr>
                <w:rFonts w:eastAsia="Arial"/>
                <w:b w:val="0"/>
                <w:sz w:val="16"/>
                <w:szCs w:val="16"/>
                <w:lang w:val="tr-TR" w:eastAsia="en-US"/>
              </w:rPr>
              <w:t>the</w:t>
            </w:r>
            <w:proofErr w:type="spellEnd"/>
            <w:r w:rsidR="00122C54" w:rsidRPr="00122C54">
              <w:rPr>
                <w:rFonts w:eastAsia="Arial"/>
                <w:b w:val="0"/>
                <w:sz w:val="16"/>
                <w:szCs w:val="16"/>
                <w:lang w:val="tr-TR" w:eastAsia="en-US"/>
              </w:rPr>
              <w:t xml:space="preserve"> Great </w:t>
            </w:r>
            <w:proofErr w:type="spellStart"/>
            <w:r w:rsidR="00122C54" w:rsidRPr="00122C54">
              <w:rPr>
                <w:rFonts w:eastAsia="Arial"/>
                <w:b w:val="0"/>
                <w:sz w:val="16"/>
                <w:szCs w:val="16"/>
                <w:lang w:val="tr-TR" w:eastAsia="en-US"/>
              </w:rPr>
              <w:t>War</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the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Ottoman</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Empire</w:t>
            </w:r>
            <w:proofErr w:type="spellEnd"/>
          </w:p>
          <w:p w14:paraId="3420D634"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6AC6517E" w14:textId="18459ED6"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5.</w:t>
            </w:r>
            <w:r w:rsidR="00122C54" w:rsidRPr="00122C54">
              <w:rPr>
                <w:sz w:val="16"/>
                <w:szCs w:val="16"/>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be </w:t>
            </w:r>
            <w:proofErr w:type="spellStart"/>
            <w:r w:rsidR="00122C54" w:rsidRPr="00122C54">
              <w:rPr>
                <w:rFonts w:eastAsia="Arial"/>
                <w:b w:val="0"/>
                <w:sz w:val="16"/>
                <w:szCs w:val="16"/>
                <w:lang w:val="tr-TR" w:eastAsia="en-US"/>
              </w:rPr>
              <w:t>able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to</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explicate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political</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economic</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military</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and</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social</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events</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that</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happened</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during</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the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National</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Struggle</w:t>
            </w:r>
            <w:proofErr w:type="spellEnd"/>
            <w:r w:rsidR="00122C54" w:rsidRPr="00122C54">
              <w:rPr>
                <w:rFonts w:eastAsia="Arial"/>
                <w:b w:val="0"/>
                <w:sz w:val="16"/>
                <w:szCs w:val="16"/>
                <w:lang w:val="tr-TR" w:eastAsia="en-US"/>
              </w:rPr>
              <w:t xml:space="preserve"> </w:t>
            </w:r>
            <w:proofErr w:type="spellStart"/>
            <w:r w:rsidR="00122C54" w:rsidRPr="00122C54">
              <w:rPr>
                <w:rFonts w:eastAsia="Arial"/>
                <w:b w:val="0"/>
                <w:sz w:val="16"/>
                <w:szCs w:val="16"/>
                <w:lang w:val="tr-TR" w:eastAsia="en-US"/>
              </w:rPr>
              <w:t>process</w:t>
            </w:r>
            <w:proofErr w:type="spellEnd"/>
            <w:r w:rsidRPr="00D0238E">
              <w:rPr>
                <w:rFonts w:eastAsia="Arial"/>
                <w:b w:val="0"/>
                <w:sz w:val="16"/>
                <w:szCs w:val="16"/>
                <w:lang w:val="tr-TR" w:eastAsia="en-US"/>
              </w:rPr>
              <w:t xml:space="preserve"> </w:t>
            </w:r>
          </w:p>
        </w:tc>
      </w:tr>
      <w:tr w:rsidR="00D0238E" w:rsidRPr="00D0238E" w14:paraId="3FB14688" w14:textId="77777777" w:rsidTr="00122C54">
        <w:trPr>
          <w:trHeight w:val="321"/>
        </w:trPr>
        <w:tc>
          <w:tcPr>
            <w:tcW w:w="335" w:type="pct"/>
            <w:shd w:val="clear" w:color="auto" w:fill="auto"/>
          </w:tcPr>
          <w:p w14:paraId="5FBDFDD8"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6C0329E" w14:textId="3B7C5FC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6662A77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1C093A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03ECF8F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5189F82"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0CAC0E67"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54F8CE67" w14:textId="77777777" w:rsidTr="00122C54">
        <w:trPr>
          <w:trHeight w:val="335"/>
        </w:trPr>
        <w:tc>
          <w:tcPr>
            <w:tcW w:w="335" w:type="pct"/>
            <w:shd w:val="clear" w:color="auto" w:fill="auto"/>
          </w:tcPr>
          <w:p w14:paraId="0EEBA35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0E591C8" w14:textId="2D10CE2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Feudalism, Crusades, Age of Geography, Renaissance and Reformation Movements, French Revolution, Industrial Revolution</w:t>
            </w:r>
          </w:p>
        </w:tc>
        <w:tc>
          <w:tcPr>
            <w:tcW w:w="739" w:type="pct"/>
            <w:shd w:val="clear" w:color="auto" w:fill="auto"/>
          </w:tcPr>
          <w:p w14:paraId="021644F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2B6101D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38F697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FCE67DD"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C73791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1A41C299" w14:textId="77777777" w:rsidTr="00122C54">
        <w:trPr>
          <w:trHeight w:val="321"/>
        </w:trPr>
        <w:tc>
          <w:tcPr>
            <w:tcW w:w="335" w:type="pct"/>
            <w:shd w:val="clear" w:color="auto" w:fill="auto"/>
          </w:tcPr>
          <w:p w14:paraId="681332F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4396F6A3" w14:textId="616F95D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Ottoman Modernization</w:t>
            </w:r>
          </w:p>
        </w:tc>
        <w:tc>
          <w:tcPr>
            <w:tcW w:w="739" w:type="pct"/>
            <w:shd w:val="clear" w:color="auto" w:fill="auto"/>
          </w:tcPr>
          <w:p w14:paraId="11809AF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0DC4CD3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5201A3A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3EF198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6B21E5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49AB9235" w14:textId="77777777" w:rsidTr="00122C54">
        <w:trPr>
          <w:trHeight w:val="321"/>
        </w:trPr>
        <w:tc>
          <w:tcPr>
            <w:tcW w:w="335" w:type="pct"/>
            <w:shd w:val="clear" w:color="auto" w:fill="auto"/>
          </w:tcPr>
          <w:p w14:paraId="67D331C2"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C28D8F0" w14:textId="3D33C037"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Competition that happened in international arena from 19th century to 20th century and its reflection to the Ottoman Empire</w:t>
            </w:r>
          </w:p>
        </w:tc>
        <w:tc>
          <w:tcPr>
            <w:tcW w:w="739" w:type="pct"/>
            <w:shd w:val="clear" w:color="auto" w:fill="auto"/>
          </w:tcPr>
          <w:p w14:paraId="36173386"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33206855"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D4F57B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7E636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5C74B9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23FE8549" w14:textId="77777777" w:rsidTr="00122C54">
        <w:trPr>
          <w:trHeight w:val="321"/>
        </w:trPr>
        <w:tc>
          <w:tcPr>
            <w:tcW w:w="335" w:type="pct"/>
            <w:shd w:val="clear" w:color="auto" w:fill="auto"/>
          </w:tcPr>
          <w:p w14:paraId="5614D77D"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5</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7A6CDAF" w14:textId="77777777" w:rsidR="00D0238E" w:rsidRPr="00122C54" w:rsidRDefault="00D0238E" w:rsidP="00D0238E">
            <w:pPr>
              <w:rPr>
                <w:b w:val="0"/>
                <w:bCs w:val="0"/>
                <w:sz w:val="16"/>
                <w:szCs w:val="16"/>
              </w:rPr>
            </w:pPr>
            <w:r w:rsidRPr="00122C54">
              <w:rPr>
                <w:b w:val="0"/>
                <w:bCs w:val="0"/>
                <w:sz w:val="16"/>
                <w:szCs w:val="16"/>
              </w:rPr>
              <w:t>Imperialism, colonialism, nationalism and formation of blocs in the process which goes to the Great War</w:t>
            </w:r>
          </w:p>
          <w:p w14:paraId="789BC740" w14:textId="0561E54F"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B37D13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77622BA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C30BAF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481A31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C5BA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1B71ADB" w14:textId="77777777" w:rsidTr="00122C54">
        <w:trPr>
          <w:trHeight w:val="321"/>
        </w:trPr>
        <w:tc>
          <w:tcPr>
            <w:tcW w:w="335" w:type="pct"/>
            <w:shd w:val="clear" w:color="auto" w:fill="auto"/>
          </w:tcPr>
          <w:p w14:paraId="764C04F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6</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D66F0C3" w14:textId="6D70E732"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Tripoli and Balkan Wars</w:t>
            </w:r>
          </w:p>
        </w:tc>
        <w:tc>
          <w:tcPr>
            <w:tcW w:w="739" w:type="pct"/>
            <w:shd w:val="clear" w:color="auto" w:fill="auto"/>
          </w:tcPr>
          <w:p w14:paraId="512F46E0"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1DBED7A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6387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E4D045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BACDD6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85779C7" w14:textId="77777777" w:rsidTr="00122C54">
        <w:trPr>
          <w:trHeight w:val="335"/>
        </w:trPr>
        <w:tc>
          <w:tcPr>
            <w:tcW w:w="335" w:type="pct"/>
            <w:shd w:val="clear" w:color="auto" w:fill="auto"/>
          </w:tcPr>
          <w:p w14:paraId="388DF3E3"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7</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8D22B60" w14:textId="1E1205A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 xml:space="preserve">Midterm Exam </w:t>
            </w:r>
          </w:p>
        </w:tc>
        <w:tc>
          <w:tcPr>
            <w:tcW w:w="739" w:type="pct"/>
            <w:shd w:val="clear" w:color="auto" w:fill="auto"/>
          </w:tcPr>
          <w:p w14:paraId="71D6C88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7D7EE4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1DC46B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A910A0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939C5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CFE49C2" w14:textId="77777777" w:rsidTr="00122C54">
        <w:trPr>
          <w:trHeight w:val="321"/>
        </w:trPr>
        <w:tc>
          <w:tcPr>
            <w:tcW w:w="335" w:type="pct"/>
            <w:shd w:val="clear" w:color="auto" w:fill="auto"/>
          </w:tcPr>
          <w:p w14:paraId="4EE7B450"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8</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9FD45FE" w14:textId="3CDCAFA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Great War and the Ottoman Empire</w:t>
            </w:r>
          </w:p>
        </w:tc>
        <w:tc>
          <w:tcPr>
            <w:tcW w:w="739" w:type="pct"/>
            <w:shd w:val="clear" w:color="auto" w:fill="auto"/>
          </w:tcPr>
          <w:p w14:paraId="7472EE7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8328F0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6A7383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823B8D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D7718C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92748C1" w14:textId="77777777" w:rsidTr="00122C54">
        <w:trPr>
          <w:trHeight w:val="321"/>
        </w:trPr>
        <w:tc>
          <w:tcPr>
            <w:tcW w:w="335" w:type="pct"/>
            <w:shd w:val="clear" w:color="auto" w:fill="auto"/>
          </w:tcPr>
          <w:p w14:paraId="52606B8C"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9</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80AAC0E" w14:textId="09BC0329" w:rsidR="00D0238E" w:rsidRPr="00D0238E" w:rsidRDefault="00D0238E" w:rsidP="00D0238E">
            <w:pPr>
              <w:widowControl w:val="0"/>
              <w:autoSpaceDE w:val="0"/>
              <w:autoSpaceDN w:val="0"/>
              <w:rPr>
                <w:rFonts w:eastAsia="Arial"/>
                <w:b w:val="0"/>
                <w:bCs w:val="0"/>
                <w:sz w:val="16"/>
                <w:szCs w:val="16"/>
                <w:lang w:val="tr-TR" w:eastAsia="en-US"/>
              </w:rPr>
            </w:pPr>
            <w:proofErr w:type="spellStart"/>
            <w:r w:rsidRPr="00122C54">
              <w:rPr>
                <w:b w:val="0"/>
                <w:bCs w:val="0"/>
                <w:sz w:val="16"/>
                <w:szCs w:val="16"/>
              </w:rPr>
              <w:t>Moudros</w:t>
            </w:r>
            <w:proofErr w:type="spellEnd"/>
            <w:r w:rsidRPr="00122C54">
              <w:rPr>
                <w:b w:val="0"/>
                <w:bCs w:val="0"/>
                <w:sz w:val="16"/>
                <w:szCs w:val="16"/>
              </w:rPr>
              <w:t xml:space="preserve"> Armistice Treaty and occupation process</w:t>
            </w:r>
          </w:p>
        </w:tc>
        <w:tc>
          <w:tcPr>
            <w:tcW w:w="739" w:type="pct"/>
            <w:shd w:val="clear" w:color="auto" w:fill="auto"/>
          </w:tcPr>
          <w:p w14:paraId="2C7778E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E659A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AE7A1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32839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792CDD0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05C3E8D" w14:textId="77777777" w:rsidTr="00122C54">
        <w:trPr>
          <w:trHeight w:val="38"/>
        </w:trPr>
        <w:tc>
          <w:tcPr>
            <w:tcW w:w="335" w:type="pct"/>
            <w:shd w:val="clear" w:color="auto" w:fill="auto"/>
          </w:tcPr>
          <w:p w14:paraId="031EE26B"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10</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2E0CF3A" w14:textId="6F0C47D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 xml:space="preserve">Glance of Mustafa </w:t>
            </w:r>
            <w:r w:rsidRPr="00122C54">
              <w:rPr>
                <w:b w:val="0"/>
                <w:bCs w:val="0"/>
                <w:sz w:val="16"/>
                <w:szCs w:val="16"/>
              </w:rPr>
              <w:lastRenderedPageBreak/>
              <w:t>Kemal to the existing situation</w:t>
            </w:r>
          </w:p>
        </w:tc>
        <w:tc>
          <w:tcPr>
            <w:tcW w:w="739" w:type="pct"/>
            <w:shd w:val="clear" w:color="auto" w:fill="auto"/>
          </w:tcPr>
          <w:p w14:paraId="157AD24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lastRenderedPageBreak/>
              <w:t>X</w:t>
            </w:r>
          </w:p>
        </w:tc>
        <w:tc>
          <w:tcPr>
            <w:tcW w:w="740" w:type="pct"/>
            <w:shd w:val="clear" w:color="auto" w:fill="auto"/>
          </w:tcPr>
          <w:p w14:paraId="23E2592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82A85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58822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4FB1B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3DC5DE0" w14:textId="77777777" w:rsidTr="00122C54">
        <w:trPr>
          <w:trHeight w:val="321"/>
        </w:trPr>
        <w:tc>
          <w:tcPr>
            <w:tcW w:w="335" w:type="pct"/>
            <w:shd w:val="clear" w:color="auto" w:fill="auto"/>
          </w:tcPr>
          <w:p w14:paraId="6DD84A49"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DA6D307" w14:textId="5F03884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Developments that happened during the National Struggle period</w:t>
            </w:r>
          </w:p>
        </w:tc>
        <w:tc>
          <w:tcPr>
            <w:tcW w:w="739" w:type="pct"/>
            <w:shd w:val="clear" w:color="auto" w:fill="auto"/>
          </w:tcPr>
          <w:p w14:paraId="23FA62D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57AE03B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49D1F6E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6FA9B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72650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5E11D9EA" w14:textId="77777777" w:rsidTr="00122C54">
        <w:trPr>
          <w:trHeight w:val="335"/>
        </w:trPr>
        <w:tc>
          <w:tcPr>
            <w:tcW w:w="335" w:type="pct"/>
            <w:shd w:val="clear" w:color="auto" w:fill="auto"/>
          </w:tcPr>
          <w:p w14:paraId="380A1F1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757581F" w14:textId="15A3F783" w:rsidR="00D0238E" w:rsidRPr="00D0238E" w:rsidRDefault="00D0238E" w:rsidP="00D0238E">
            <w:pPr>
              <w:widowControl w:val="0"/>
              <w:autoSpaceDE w:val="0"/>
              <w:autoSpaceDN w:val="0"/>
              <w:rPr>
                <w:rFonts w:eastAsia="Arial"/>
                <w:b w:val="0"/>
                <w:bCs w:val="0"/>
                <w:sz w:val="16"/>
                <w:szCs w:val="16"/>
                <w:lang w:val="tr-TR" w:eastAsia="en-US"/>
              </w:rPr>
            </w:pPr>
            <w:proofErr w:type="spellStart"/>
            <w:r w:rsidRPr="00122C54">
              <w:rPr>
                <w:b w:val="0"/>
                <w:bCs w:val="0"/>
                <w:sz w:val="16"/>
                <w:szCs w:val="16"/>
              </w:rPr>
              <w:t>Mudanya</w:t>
            </w:r>
            <w:proofErr w:type="spellEnd"/>
            <w:r w:rsidRPr="00122C54">
              <w:rPr>
                <w:b w:val="0"/>
                <w:bCs w:val="0"/>
                <w:sz w:val="16"/>
                <w:szCs w:val="16"/>
              </w:rPr>
              <w:t xml:space="preserve"> Armistice Treaty</w:t>
            </w:r>
          </w:p>
        </w:tc>
        <w:tc>
          <w:tcPr>
            <w:tcW w:w="739" w:type="pct"/>
            <w:shd w:val="clear" w:color="auto" w:fill="auto"/>
          </w:tcPr>
          <w:p w14:paraId="6CDC81E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626FDF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8E0B27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F2C461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088E04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163D900" w14:textId="77777777" w:rsidTr="00122C54">
        <w:trPr>
          <w:trHeight w:val="418"/>
        </w:trPr>
        <w:tc>
          <w:tcPr>
            <w:tcW w:w="335" w:type="pct"/>
            <w:shd w:val="clear" w:color="auto" w:fill="auto"/>
          </w:tcPr>
          <w:p w14:paraId="6DE1CE15"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AABE0EF" w14:textId="15285D80" w:rsidR="00D0238E" w:rsidRPr="00D0238E" w:rsidRDefault="00D0238E" w:rsidP="00D0238E">
            <w:pPr>
              <w:widowControl w:val="0"/>
              <w:autoSpaceDE w:val="0"/>
              <w:autoSpaceDN w:val="0"/>
              <w:rPr>
                <w:rFonts w:eastAsia="Arial"/>
                <w:bCs w:val="0"/>
                <w:sz w:val="16"/>
                <w:szCs w:val="16"/>
                <w:lang w:val="tr-TR" w:eastAsia="en-US"/>
              </w:rPr>
            </w:pPr>
            <w:r w:rsidRPr="00122C54">
              <w:rPr>
                <w:b w:val="0"/>
                <w:bCs w:val="0"/>
                <w:sz w:val="16"/>
                <w:szCs w:val="16"/>
              </w:rPr>
              <w:t>Lausanne Peace Treaty</w:t>
            </w:r>
          </w:p>
        </w:tc>
        <w:tc>
          <w:tcPr>
            <w:tcW w:w="739" w:type="pct"/>
            <w:shd w:val="clear" w:color="auto" w:fill="auto"/>
          </w:tcPr>
          <w:p w14:paraId="7EE0FA7A" w14:textId="77777777" w:rsidR="00D0238E" w:rsidRPr="00D0238E" w:rsidRDefault="00D0238E" w:rsidP="00D0238E">
            <w:pPr>
              <w:widowControl w:val="0"/>
              <w:autoSpaceDE w:val="0"/>
              <w:autoSpaceDN w:val="0"/>
              <w:jc w:val="center"/>
              <w:rPr>
                <w:rFonts w:eastAsia="Arial"/>
                <w:bCs w:val="0"/>
                <w:sz w:val="16"/>
                <w:szCs w:val="16"/>
                <w:lang w:val="tr-TR" w:eastAsia="en-US"/>
              </w:rPr>
            </w:pPr>
          </w:p>
        </w:tc>
        <w:tc>
          <w:tcPr>
            <w:tcW w:w="740" w:type="pct"/>
            <w:shd w:val="clear" w:color="auto" w:fill="auto"/>
          </w:tcPr>
          <w:p w14:paraId="17F609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54D216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AA754D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06F85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228E30A" w14:textId="77777777" w:rsidTr="00122C54">
        <w:trPr>
          <w:trHeight w:val="819"/>
        </w:trPr>
        <w:tc>
          <w:tcPr>
            <w:tcW w:w="335" w:type="pct"/>
            <w:shd w:val="clear" w:color="auto" w:fill="auto"/>
          </w:tcPr>
          <w:p w14:paraId="1E88C03A"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F4321D8" w14:textId="7D72EB6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4D76653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214B6E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7FB8CAC6"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6F48037D"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8BAD27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B7CB191" w14:textId="77777777" w:rsidTr="00122C54">
        <w:trPr>
          <w:trHeight w:val="321"/>
        </w:trPr>
        <w:tc>
          <w:tcPr>
            <w:tcW w:w="335" w:type="pct"/>
            <w:shd w:val="clear" w:color="auto" w:fill="auto"/>
          </w:tcPr>
          <w:p w14:paraId="259ADF3C"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shd w:val="clear" w:color="auto" w:fill="auto"/>
          </w:tcPr>
          <w:p w14:paraId="4172CA27" w14:textId="77777777" w:rsidR="00D0238E" w:rsidRPr="00D0238E" w:rsidRDefault="00D0238E" w:rsidP="00D0238E">
            <w:pPr>
              <w:widowControl w:val="0"/>
              <w:autoSpaceDE w:val="0"/>
              <w:autoSpaceDN w:val="0"/>
              <w:rPr>
                <w:rFonts w:eastAsia="Arial"/>
                <w:b w:val="0"/>
                <w:bCs w:val="0"/>
                <w:sz w:val="16"/>
                <w:szCs w:val="16"/>
                <w:lang w:val="tr-TR" w:eastAsia="en-US"/>
              </w:rPr>
            </w:pPr>
            <w:r w:rsidRPr="00D0238E">
              <w:rPr>
                <w:rFonts w:eastAsia="Arial"/>
                <w:b w:val="0"/>
                <w:bCs w:val="0"/>
                <w:sz w:val="16"/>
                <w:szCs w:val="16"/>
                <w:lang w:val="tr-TR" w:eastAsia="en-US"/>
              </w:rPr>
              <w:t>FİNAL SINAVI</w:t>
            </w:r>
          </w:p>
          <w:p w14:paraId="6BC20D56" w14:textId="77777777"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E868DE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AFEEC4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0BA2D7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16EFC6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9D5006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bl>
    <w:p w14:paraId="20F03C5A" w14:textId="77777777" w:rsidR="00F20D6A" w:rsidRPr="00CA1F18" w:rsidRDefault="00F20D6A" w:rsidP="001D3D2A">
      <w:pPr>
        <w:pStyle w:val="Balk1"/>
      </w:pPr>
    </w:p>
    <w:p w14:paraId="39567C42" w14:textId="2D72A620" w:rsidR="009C4A7A" w:rsidRPr="004618F0" w:rsidRDefault="009C4A7A" w:rsidP="001D3D2A">
      <w:pPr>
        <w:pStyle w:val="Balk1"/>
      </w:pPr>
      <w:bookmarkStart w:id="114" w:name="_Toc100690513"/>
      <w:bookmarkStart w:id="115" w:name="_Toc169273459"/>
      <w:r w:rsidRPr="004618F0">
        <w:t>TDL 1002 TURKISH LANGUAGE II</w:t>
      </w:r>
      <w:bookmarkEnd w:id="114"/>
      <w:bookmarkEnd w:id="1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24963C89"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5E9B489" w14:textId="77777777" w:rsidR="009C4A7A" w:rsidRPr="004618F0" w:rsidRDefault="009C4A7A" w:rsidP="00EA2AED">
            <w:pPr>
              <w:rPr>
                <w:b w:val="0"/>
                <w:bCs w:val="0"/>
              </w:rPr>
            </w:pPr>
            <w:r w:rsidRPr="004618F0">
              <w:rPr>
                <w:b w:val="0"/>
                <w:bCs w:val="0"/>
              </w:rPr>
              <w:t>Department(s) Giving the Course:</w:t>
            </w:r>
          </w:p>
          <w:p w14:paraId="31BFCD54" w14:textId="77777777" w:rsidR="009C4A7A" w:rsidRPr="004618F0" w:rsidRDefault="009C4A7A" w:rsidP="00EA2AED">
            <w:pPr>
              <w:rPr>
                <w:b w:val="0"/>
                <w:bCs w:val="0"/>
              </w:rPr>
            </w:pPr>
            <w:r w:rsidRPr="004618F0">
              <w:rPr>
                <w:b w:val="0"/>
                <w:bCs w:val="0"/>
              </w:rPr>
              <w:t>Required Course Office</w:t>
            </w:r>
          </w:p>
        </w:tc>
        <w:tc>
          <w:tcPr>
            <w:tcW w:w="4487" w:type="dxa"/>
            <w:tcBorders>
              <w:top w:val="single" w:sz="4" w:space="0" w:color="auto"/>
              <w:left w:val="single" w:sz="4" w:space="0" w:color="auto"/>
              <w:bottom w:val="single" w:sz="4" w:space="0" w:color="auto"/>
              <w:right w:val="single" w:sz="4" w:space="0" w:color="auto"/>
            </w:tcBorders>
          </w:tcPr>
          <w:p w14:paraId="2634D606" w14:textId="77777777" w:rsidR="009C4A7A" w:rsidRPr="004618F0" w:rsidRDefault="009C4A7A" w:rsidP="00EA2AED">
            <w:pPr>
              <w:rPr>
                <w:b w:val="0"/>
                <w:bCs w:val="0"/>
              </w:rPr>
            </w:pPr>
            <w:r w:rsidRPr="004618F0">
              <w:rPr>
                <w:b w:val="0"/>
                <w:bCs w:val="0"/>
              </w:rPr>
              <w:t>Department(s) Taking the Course:</w:t>
            </w:r>
          </w:p>
          <w:p w14:paraId="54037B18" w14:textId="77777777" w:rsidR="009C4A7A" w:rsidRPr="004618F0" w:rsidRDefault="009C4A7A" w:rsidP="00EA2AED">
            <w:pPr>
              <w:rPr>
                <w:b w:val="0"/>
                <w:bCs w:val="0"/>
              </w:rPr>
            </w:pPr>
            <w:r w:rsidRPr="004618F0">
              <w:rPr>
                <w:b w:val="0"/>
                <w:bCs w:val="0"/>
              </w:rPr>
              <w:t>Faculty of Nursing</w:t>
            </w:r>
          </w:p>
        </w:tc>
      </w:tr>
      <w:tr w:rsidR="00921C2B" w:rsidRPr="004618F0" w14:paraId="19F51A49"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329D0E11" w14:textId="3217F3E0" w:rsidR="009C4A7A" w:rsidRPr="004618F0" w:rsidRDefault="009C4A7A" w:rsidP="00EA2AED">
            <w:pPr>
              <w:rPr>
                <w:b w:val="0"/>
                <w:bCs w:val="0"/>
              </w:rPr>
            </w:pPr>
            <w:r w:rsidRPr="004618F0">
              <w:rPr>
                <w:b w:val="0"/>
                <w:bCs w:val="0"/>
              </w:rPr>
              <w:t>Name of the Department:</w:t>
            </w:r>
            <w:r w:rsidR="00FA0608" w:rsidRPr="004618F0">
              <w:rPr>
                <w:b w:val="0"/>
                <w:bCs w:val="0"/>
              </w:rPr>
              <w:t xml:space="preserve"> </w:t>
            </w:r>
            <w:r w:rsidRPr="004618F0">
              <w:rPr>
                <w:b w:val="0"/>
                <w:bCs w:val="0"/>
              </w:rPr>
              <w:t>Nursing</w:t>
            </w:r>
          </w:p>
        </w:tc>
        <w:tc>
          <w:tcPr>
            <w:tcW w:w="4487" w:type="dxa"/>
            <w:tcBorders>
              <w:top w:val="single" w:sz="4" w:space="0" w:color="auto"/>
              <w:left w:val="single" w:sz="4" w:space="0" w:color="auto"/>
              <w:bottom w:val="single" w:sz="4" w:space="0" w:color="auto"/>
              <w:right w:val="single" w:sz="4" w:space="0" w:color="auto"/>
            </w:tcBorders>
          </w:tcPr>
          <w:p w14:paraId="4E3161CA" w14:textId="77777777" w:rsidR="009C4A7A" w:rsidRPr="004618F0" w:rsidRDefault="009C4A7A" w:rsidP="00EA2AED">
            <w:pPr>
              <w:rPr>
                <w:b w:val="0"/>
                <w:bCs w:val="0"/>
              </w:rPr>
            </w:pPr>
            <w:r w:rsidRPr="004618F0">
              <w:rPr>
                <w:b w:val="0"/>
                <w:bCs w:val="0"/>
              </w:rPr>
              <w:t>Name of the Course:</w:t>
            </w:r>
          </w:p>
          <w:p w14:paraId="57816463" w14:textId="77777777" w:rsidR="009C4A7A" w:rsidRPr="004618F0" w:rsidRDefault="009C4A7A" w:rsidP="00EA2AED">
            <w:pPr>
              <w:rPr>
                <w:b w:val="0"/>
                <w:bCs w:val="0"/>
              </w:rPr>
            </w:pPr>
            <w:r w:rsidRPr="004618F0">
              <w:rPr>
                <w:b w:val="0"/>
                <w:bCs w:val="0"/>
              </w:rPr>
              <w:t>Turkish Language II</w:t>
            </w:r>
          </w:p>
        </w:tc>
      </w:tr>
      <w:tr w:rsidR="00921C2B" w:rsidRPr="004618F0" w14:paraId="6B273B87"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6AFE20B5" w14:textId="42D178B2" w:rsidR="009C4A7A" w:rsidRPr="004618F0" w:rsidRDefault="009C4A7A" w:rsidP="00EA2AED">
            <w:pPr>
              <w:rPr>
                <w:b w:val="0"/>
                <w:bCs w:val="0"/>
              </w:rPr>
            </w:pPr>
            <w:r w:rsidRPr="004618F0">
              <w:rPr>
                <w:b w:val="0"/>
                <w:bCs w:val="0"/>
              </w:rPr>
              <w:t xml:space="preserve">Course Level: First Cycle </w:t>
            </w:r>
            <w:r w:rsidR="00B5276F"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3239B6D1" w14:textId="77777777" w:rsidR="009C4A7A" w:rsidRPr="004618F0" w:rsidRDefault="009C4A7A" w:rsidP="00EA2AED">
            <w:pPr>
              <w:rPr>
                <w:b w:val="0"/>
                <w:bCs w:val="0"/>
              </w:rPr>
            </w:pPr>
            <w:r w:rsidRPr="004618F0">
              <w:rPr>
                <w:b w:val="0"/>
                <w:bCs w:val="0"/>
              </w:rPr>
              <w:t>Course Code: TDL 1002</w:t>
            </w:r>
          </w:p>
        </w:tc>
      </w:tr>
      <w:tr w:rsidR="00921C2B" w:rsidRPr="004618F0" w14:paraId="163F46FA"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238E72" w14:textId="77777777" w:rsidR="009C4A7A" w:rsidRPr="004618F0" w:rsidRDefault="009C4A7A" w:rsidP="00EA2AED">
            <w:pPr>
              <w:rPr>
                <w:b w:val="0"/>
                <w:bCs w:val="0"/>
              </w:rPr>
            </w:pPr>
            <w:r w:rsidRPr="004618F0">
              <w:rPr>
                <w:b w:val="0"/>
                <w:bCs w:val="0"/>
              </w:rPr>
              <w:t>Issuance/Renewal Date of the Form:</w:t>
            </w:r>
          </w:p>
          <w:p w14:paraId="7E1C9489" w14:textId="77777777" w:rsidR="009C4A7A" w:rsidRPr="004618F0" w:rsidRDefault="009C4A7A" w:rsidP="00EA2AED">
            <w:pPr>
              <w:rPr>
                <w:b w:val="0"/>
                <w:bCs w:val="0"/>
              </w:rPr>
            </w:pPr>
            <w:r w:rsidRPr="004618F0">
              <w:rPr>
                <w:b w:val="0"/>
                <w:bCs w:val="0"/>
              </w:rPr>
              <w:t>April 2024</w:t>
            </w:r>
          </w:p>
        </w:tc>
        <w:tc>
          <w:tcPr>
            <w:tcW w:w="4487" w:type="dxa"/>
            <w:tcBorders>
              <w:top w:val="single" w:sz="4" w:space="0" w:color="auto"/>
              <w:left w:val="single" w:sz="4" w:space="0" w:color="auto"/>
              <w:bottom w:val="single" w:sz="4" w:space="0" w:color="auto"/>
              <w:right w:val="single" w:sz="4" w:space="0" w:color="auto"/>
            </w:tcBorders>
          </w:tcPr>
          <w:p w14:paraId="297B45E8" w14:textId="77777777" w:rsidR="009C4A7A" w:rsidRPr="004618F0" w:rsidRDefault="009C4A7A" w:rsidP="00EA2AED">
            <w:pPr>
              <w:rPr>
                <w:b w:val="0"/>
                <w:bCs w:val="0"/>
              </w:rPr>
            </w:pPr>
            <w:r w:rsidRPr="004618F0">
              <w:rPr>
                <w:b w:val="0"/>
                <w:bCs w:val="0"/>
              </w:rPr>
              <w:t>Course type: Compulsory</w:t>
            </w:r>
          </w:p>
          <w:p w14:paraId="79358BC0" w14:textId="77777777" w:rsidR="009C4A7A" w:rsidRPr="004618F0" w:rsidRDefault="009C4A7A" w:rsidP="00EA2AED">
            <w:pPr>
              <w:rPr>
                <w:b w:val="0"/>
                <w:bCs w:val="0"/>
              </w:rPr>
            </w:pPr>
          </w:p>
        </w:tc>
      </w:tr>
      <w:tr w:rsidR="00921C2B" w:rsidRPr="004618F0" w14:paraId="6E74B81B"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492B2F9" w14:textId="77777777" w:rsidR="009C4A7A" w:rsidRPr="004618F0" w:rsidRDefault="009C4A7A" w:rsidP="00EA2AED">
            <w:pPr>
              <w:rPr>
                <w:b w:val="0"/>
                <w:bCs w:val="0"/>
              </w:rPr>
            </w:pPr>
            <w:r w:rsidRPr="004618F0">
              <w:rPr>
                <w:b w:val="0"/>
                <w:bCs w:val="0"/>
              </w:rPr>
              <w:t>Language of the course: Turkish</w:t>
            </w:r>
          </w:p>
          <w:p w14:paraId="5AE8BF3D" w14:textId="77777777" w:rsidR="009C4A7A" w:rsidRPr="004618F0" w:rsidRDefault="009C4A7A" w:rsidP="00EA2AED">
            <w:pPr>
              <w:rPr>
                <w:b w:val="0"/>
                <w:bCs w:val="0"/>
              </w:rPr>
            </w:pPr>
            <w:r w:rsidRPr="004618F0">
              <w:rPr>
                <w:b w:val="0"/>
                <w:bCs w:val="0"/>
              </w:rPr>
              <w:tab/>
            </w:r>
          </w:p>
        </w:tc>
        <w:tc>
          <w:tcPr>
            <w:tcW w:w="4487" w:type="dxa"/>
            <w:tcBorders>
              <w:top w:val="single" w:sz="4" w:space="0" w:color="auto"/>
              <w:left w:val="single" w:sz="4" w:space="0" w:color="auto"/>
              <w:bottom w:val="single" w:sz="4" w:space="0" w:color="auto"/>
              <w:right w:val="single" w:sz="4" w:space="0" w:color="auto"/>
            </w:tcBorders>
            <w:hideMark/>
          </w:tcPr>
          <w:p w14:paraId="2DFD7DA0" w14:textId="77777777" w:rsidR="009C4A7A" w:rsidRPr="004618F0" w:rsidRDefault="009C4A7A" w:rsidP="00EA2AED">
            <w:pPr>
              <w:rPr>
                <w:b w:val="0"/>
                <w:bCs w:val="0"/>
              </w:rPr>
            </w:pPr>
            <w:r w:rsidRPr="004618F0">
              <w:rPr>
                <w:b w:val="0"/>
                <w:bCs w:val="0"/>
              </w:rPr>
              <w:t>Instructor(s) of the course:</w:t>
            </w:r>
          </w:p>
          <w:p w14:paraId="70C91D44" w14:textId="77777777" w:rsidR="009C4A7A" w:rsidRPr="004618F0" w:rsidRDefault="009C4A7A" w:rsidP="00EA2AED">
            <w:pPr>
              <w:rPr>
                <w:b w:val="0"/>
                <w:bCs w:val="0"/>
              </w:rPr>
            </w:pPr>
            <w:r w:rsidRPr="004618F0">
              <w:rPr>
                <w:b w:val="0"/>
                <w:bCs w:val="0"/>
              </w:rPr>
              <w:t xml:space="preserve">Lecturer </w:t>
            </w:r>
            <w:proofErr w:type="spellStart"/>
            <w:r w:rsidRPr="004618F0">
              <w:rPr>
                <w:b w:val="0"/>
                <w:bCs w:val="0"/>
              </w:rPr>
              <w:t>Gülece</w:t>
            </w:r>
            <w:proofErr w:type="spellEnd"/>
            <w:r w:rsidRPr="004618F0">
              <w:rPr>
                <w:b w:val="0"/>
                <w:bCs w:val="0"/>
              </w:rPr>
              <w:t xml:space="preserve"> Bilen</w:t>
            </w:r>
          </w:p>
        </w:tc>
      </w:tr>
      <w:tr w:rsidR="00921C2B" w:rsidRPr="004618F0" w14:paraId="07EAF658"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0EC7CE23" w14:textId="77777777" w:rsidR="009C4A7A" w:rsidRPr="004618F0" w:rsidRDefault="009C4A7A" w:rsidP="00EA2AED">
            <w:pPr>
              <w:rPr>
                <w:b w:val="0"/>
                <w:bCs w:val="0"/>
              </w:rPr>
            </w:pPr>
            <w:r w:rsidRPr="004618F0">
              <w:rPr>
                <w:b w:val="0"/>
                <w:bCs w:val="0"/>
              </w:rPr>
              <w:t>Prerequisite of the course:</w:t>
            </w:r>
          </w:p>
          <w:p w14:paraId="223BBE9A" w14:textId="77777777" w:rsidR="009C4A7A" w:rsidRPr="004618F0" w:rsidRDefault="009C4A7A" w:rsidP="00EA2AED">
            <w:pPr>
              <w:rPr>
                <w:b w:val="0"/>
                <w:bCs w:val="0"/>
              </w:rPr>
            </w:pPr>
            <w:r w:rsidRPr="004618F0">
              <w:rPr>
                <w:b w:val="0"/>
                <w:bCs w:val="0"/>
              </w:rPr>
              <w:t>-</w:t>
            </w:r>
          </w:p>
        </w:tc>
        <w:tc>
          <w:tcPr>
            <w:tcW w:w="4487" w:type="dxa"/>
            <w:tcBorders>
              <w:top w:val="single" w:sz="4" w:space="0" w:color="auto"/>
              <w:left w:val="single" w:sz="4" w:space="0" w:color="auto"/>
              <w:bottom w:val="single" w:sz="4" w:space="0" w:color="auto"/>
              <w:right w:val="single" w:sz="4" w:space="0" w:color="auto"/>
            </w:tcBorders>
            <w:hideMark/>
          </w:tcPr>
          <w:p w14:paraId="690BE206" w14:textId="77777777" w:rsidR="009C4A7A" w:rsidRPr="004618F0" w:rsidRDefault="009C4A7A" w:rsidP="00EA2AED">
            <w:pPr>
              <w:rPr>
                <w:b w:val="0"/>
                <w:bCs w:val="0"/>
              </w:rPr>
            </w:pPr>
            <w:r w:rsidRPr="004618F0">
              <w:rPr>
                <w:b w:val="0"/>
                <w:bCs w:val="0"/>
              </w:rPr>
              <w:t xml:space="preserve">Prerequisite course </w:t>
            </w:r>
            <w:proofErr w:type="gramStart"/>
            <w:r w:rsidRPr="004618F0">
              <w:rPr>
                <w:b w:val="0"/>
                <w:bCs w:val="0"/>
              </w:rPr>
              <w:t>for:-</w:t>
            </w:r>
            <w:proofErr w:type="gramEnd"/>
          </w:p>
        </w:tc>
      </w:tr>
      <w:tr w:rsidR="00921C2B" w:rsidRPr="004618F0" w14:paraId="05484246"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F9529A" w14:textId="77777777" w:rsidR="009C4A7A" w:rsidRPr="004618F0" w:rsidRDefault="009C4A7A" w:rsidP="00EA2AED">
            <w:pPr>
              <w:rPr>
                <w:b w:val="0"/>
                <w:bCs w:val="0"/>
              </w:rPr>
            </w:pPr>
            <w:r w:rsidRPr="004618F0">
              <w:rPr>
                <w:b w:val="0"/>
                <w:bCs w:val="0"/>
              </w:rPr>
              <w:t>Weekly course hours:2</w:t>
            </w:r>
          </w:p>
          <w:p w14:paraId="06E2C679" w14:textId="77777777" w:rsidR="009C4A7A" w:rsidRPr="004618F0" w:rsidRDefault="009C4A7A" w:rsidP="00EA2AED">
            <w:pPr>
              <w:rPr>
                <w:b w:val="0"/>
                <w:bCs w:val="0"/>
              </w:rPr>
            </w:pPr>
          </w:p>
        </w:tc>
        <w:tc>
          <w:tcPr>
            <w:tcW w:w="4487" w:type="dxa"/>
            <w:tcBorders>
              <w:top w:val="single" w:sz="4" w:space="0" w:color="auto"/>
              <w:left w:val="single" w:sz="4" w:space="0" w:color="auto"/>
              <w:bottom w:val="single" w:sz="4" w:space="0" w:color="auto"/>
              <w:right w:val="single" w:sz="4" w:space="0" w:color="auto"/>
            </w:tcBorders>
            <w:hideMark/>
          </w:tcPr>
          <w:p w14:paraId="44E4D258" w14:textId="77777777" w:rsidR="009C4A7A" w:rsidRPr="004618F0" w:rsidRDefault="009C4A7A" w:rsidP="00EA2AED">
            <w:pPr>
              <w:rPr>
                <w:b w:val="0"/>
                <w:bCs w:val="0"/>
              </w:rPr>
            </w:pPr>
            <w:r w:rsidRPr="004618F0">
              <w:rPr>
                <w:b w:val="0"/>
                <w:bCs w:val="0"/>
              </w:rPr>
              <w:t>Course Coordinator (Responsible for registers to the course):</w:t>
            </w:r>
          </w:p>
          <w:p w14:paraId="19665143" w14:textId="77777777" w:rsidR="009C4A7A" w:rsidRPr="004618F0" w:rsidRDefault="009C4A7A" w:rsidP="00EA2AED">
            <w:pPr>
              <w:rPr>
                <w:b w:val="0"/>
                <w:bCs w:val="0"/>
              </w:rPr>
            </w:pPr>
            <w:r w:rsidRPr="004618F0">
              <w:rPr>
                <w:b w:val="0"/>
                <w:bCs w:val="0"/>
              </w:rPr>
              <w:t xml:space="preserve">Lecturer </w:t>
            </w:r>
            <w:proofErr w:type="spellStart"/>
            <w:r w:rsidRPr="004618F0">
              <w:rPr>
                <w:b w:val="0"/>
                <w:bCs w:val="0"/>
              </w:rPr>
              <w:t>Gülece</w:t>
            </w:r>
            <w:proofErr w:type="spellEnd"/>
            <w:r w:rsidRPr="004618F0">
              <w:rPr>
                <w:b w:val="0"/>
                <w:bCs w:val="0"/>
              </w:rPr>
              <w:t xml:space="preserve"> Bilen</w:t>
            </w:r>
          </w:p>
        </w:tc>
      </w:tr>
      <w:tr w:rsidR="00921C2B" w:rsidRPr="004618F0" w14:paraId="0E154A5A" w14:textId="77777777" w:rsidTr="00EA2AED">
        <w:tc>
          <w:tcPr>
            <w:tcW w:w="1506" w:type="dxa"/>
            <w:tcBorders>
              <w:top w:val="single" w:sz="4" w:space="0" w:color="auto"/>
              <w:left w:val="single" w:sz="4" w:space="0" w:color="auto"/>
              <w:bottom w:val="single" w:sz="4" w:space="0" w:color="auto"/>
              <w:right w:val="single" w:sz="4" w:space="0" w:color="auto"/>
            </w:tcBorders>
          </w:tcPr>
          <w:p w14:paraId="40231D1E" w14:textId="77777777" w:rsidR="009C4A7A" w:rsidRPr="004618F0" w:rsidRDefault="009C4A7A" w:rsidP="00EA2AED">
            <w:pPr>
              <w:rPr>
                <w:b w:val="0"/>
                <w:bCs w:val="0"/>
              </w:rPr>
            </w:pPr>
            <w:r w:rsidRPr="004618F0">
              <w:rPr>
                <w:b w:val="0"/>
                <w:bCs w:val="0"/>
              </w:rPr>
              <w:t>Theory</w:t>
            </w:r>
          </w:p>
          <w:p w14:paraId="1E20EFC0" w14:textId="77777777" w:rsidR="009C4A7A" w:rsidRPr="004618F0"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709A6925" w14:textId="77777777" w:rsidR="009C4A7A" w:rsidRPr="004618F0" w:rsidRDefault="009C4A7A" w:rsidP="00EA2AED">
            <w:pPr>
              <w:rPr>
                <w:b w:val="0"/>
                <w:bCs w:val="0"/>
              </w:rPr>
            </w:pPr>
            <w:r w:rsidRPr="004618F0">
              <w:rPr>
                <w:b w:val="0"/>
                <w:bCs w:val="0"/>
              </w:rPr>
              <w:t>Practice</w:t>
            </w:r>
          </w:p>
          <w:p w14:paraId="6EC0ACD2" w14:textId="77777777" w:rsidR="009C4A7A" w:rsidRPr="004618F0"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70B2E235"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99CF714" w14:textId="77777777" w:rsidR="009C4A7A" w:rsidRPr="004618F0" w:rsidRDefault="009C4A7A" w:rsidP="00EA2AED">
            <w:pPr>
              <w:rPr>
                <w:b w:val="0"/>
                <w:bCs w:val="0"/>
              </w:rPr>
            </w:pPr>
            <w:r w:rsidRPr="004618F0">
              <w:rPr>
                <w:b w:val="0"/>
                <w:bCs w:val="0"/>
              </w:rPr>
              <w:t>National Credit of the Course: 2</w:t>
            </w:r>
          </w:p>
          <w:p w14:paraId="35BF7C6E" w14:textId="77777777" w:rsidR="009C4A7A" w:rsidRPr="004618F0" w:rsidRDefault="009C4A7A" w:rsidP="00EA2AED">
            <w:pPr>
              <w:rPr>
                <w:b w:val="0"/>
                <w:bCs w:val="0"/>
              </w:rPr>
            </w:pPr>
          </w:p>
        </w:tc>
      </w:tr>
      <w:tr w:rsidR="00921C2B" w:rsidRPr="004618F0" w14:paraId="1A824089"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61D20F9F"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52AE380D"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00A93D24"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779B4F90" w14:textId="77777777" w:rsidR="009C4A7A" w:rsidRPr="004618F0" w:rsidRDefault="009C4A7A" w:rsidP="00EA2AED">
            <w:pPr>
              <w:rPr>
                <w:b w:val="0"/>
                <w:bCs w:val="0"/>
              </w:rPr>
            </w:pPr>
            <w:r w:rsidRPr="004618F0">
              <w:rPr>
                <w:b w:val="0"/>
                <w:bCs w:val="0"/>
              </w:rPr>
              <w:t>ECTS Credit of the Course:2</w:t>
            </w:r>
          </w:p>
          <w:p w14:paraId="1C483E14" w14:textId="77777777" w:rsidR="009C4A7A" w:rsidRPr="004618F0" w:rsidRDefault="009C4A7A" w:rsidP="00EA2AED">
            <w:pPr>
              <w:rPr>
                <w:b w:val="0"/>
                <w:bCs w:val="0"/>
              </w:rPr>
            </w:pPr>
          </w:p>
        </w:tc>
      </w:tr>
      <w:tr w:rsidR="009C4A7A" w:rsidRPr="004618F0" w14:paraId="225464AF" w14:textId="77777777" w:rsidTr="00EA2AED">
        <w:tc>
          <w:tcPr>
            <w:tcW w:w="9067" w:type="dxa"/>
            <w:gridSpan w:val="4"/>
            <w:tcBorders>
              <w:top w:val="single" w:sz="4" w:space="0" w:color="auto"/>
              <w:left w:val="single" w:sz="4" w:space="0" w:color="auto"/>
              <w:bottom w:val="single" w:sz="4" w:space="0" w:color="auto"/>
              <w:right w:val="single" w:sz="4" w:space="0" w:color="auto"/>
            </w:tcBorders>
            <w:hideMark/>
          </w:tcPr>
          <w:p w14:paraId="11F29540"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AA75C67"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21C2B" w:rsidRPr="00CA1F18" w14:paraId="73C902DC" w14:textId="77777777" w:rsidTr="00EA2AED">
        <w:tc>
          <w:tcPr>
            <w:tcW w:w="9067" w:type="dxa"/>
            <w:tcBorders>
              <w:top w:val="single" w:sz="4" w:space="0" w:color="auto"/>
              <w:left w:val="single" w:sz="4" w:space="0" w:color="auto"/>
              <w:bottom w:val="single" w:sz="4" w:space="0" w:color="auto"/>
              <w:right w:val="single" w:sz="4" w:space="0" w:color="auto"/>
            </w:tcBorders>
            <w:hideMark/>
          </w:tcPr>
          <w:p w14:paraId="21909231" w14:textId="77777777" w:rsidR="009C4A7A" w:rsidRPr="00CA1F18" w:rsidRDefault="009C4A7A" w:rsidP="00EA2AED">
            <w:r w:rsidRPr="00CA1F18">
              <w:t xml:space="preserve">Course Objective: </w:t>
            </w:r>
          </w:p>
          <w:p w14:paraId="4245332C" w14:textId="77777777" w:rsidR="009C4A7A" w:rsidRPr="004618F0" w:rsidRDefault="009C4A7A" w:rsidP="00EA2AED">
            <w:pPr>
              <w:rPr>
                <w:b w:val="0"/>
                <w:bCs w:val="0"/>
              </w:rPr>
            </w:pPr>
            <w:r w:rsidRPr="004618F0">
              <w:rPr>
                <w:rFonts w:eastAsia="Calibri"/>
                <w:b w:val="0"/>
                <w:bCs w:val="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009C4A7A" w:rsidRPr="00CA1F18" w14:paraId="16E074DE" w14:textId="77777777" w:rsidTr="00EA2AED">
        <w:tc>
          <w:tcPr>
            <w:tcW w:w="9067" w:type="dxa"/>
            <w:tcBorders>
              <w:top w:val="single" w:sz="4" w:space="0" w:color="auto"/>
              <w:left w:val="single" w:sz="4" w:space="0" w:color="auto"/>
              <w:bottom w:val="single" w:sz="4" w:space="0" w:color="auto"/>
              <w:right w:val="single" w:sz="4" w:space="0" w:color="auto"/>
            </w:tcBorders>
          </w:tcPr>
          <w:p w14:paraId="017FB700" w14:textId="77777777" w:rsidR="009C4A7A" w:rsidRPr="00CA1F18" w:rsidRDefault="009C4A7A" w:rsidP="00EA2AED">
            <w:r w:rsidRPr="00CA1F18">
              <w:t>Learning Outcomes of The Course:</w:t>
            </w:r>
          </w:p>
          <w:tbl>
            <w:tblPr>
              <w:tblW w:w="4816" w:type="pct"/>
              <w:tblCellMar>
                <w:left w:w="0" w:type="dxa"/>
                <w:right w:w="0" w:type="dxa"/>
              </w:tblCellMar>
              <w:tblLook w:val="04A0" w:firstRow="1" w:lastRow="0" w:firstColumn="1" w:lastColumn="0" w:noHBand="0" w:noVBand="1"/>
            </w:tblPr>
            <w:tblGrid>
              <w:gridCol w:w="8525"/>
            </w:tblGrid>
            <w:tr w:rsidR="00921C2B" w:rsidRPr="00CA1F18" w14:paraId="4F59EAE4" w14:textId="77777777" w:rsidTr="00EA2AED">
              <w:tc>
                <w:tcPr>
                  <w:tcW w:w="0" w:type="auto"/>
                  <w:tcBorders>
                    <w:top w:val="nil"/>
                    <w:left w:val="nil"/>
                    <w:bottom w:val="nil"/>
                    <w:right w:val="nil"/>
                  </w:tcBorders>
                  <w:vAlign w:val="bottom"/>
                  <w:hideMark/>
                </w:tcPr>
                <w:p w14:paraId="1B9C1EE5" w14:textId="77777777" w:rsidR="009C4A7A" w:rsidRPr="004618F0" w:rsidRDefault="009C4A7A" w:rsidP="00CA2E50">
                  <w:pPr>
                    <w:pStyle w:val="ListeParagraf"/>
                    <w:numPr>
                      <w:ilvl w:val="0"/>
                      <w:numId w:val="9"/>
                    </w:numPr>
                    <w:rPr>
                      <w:b w:val="0"/>
                      <w:bCs w:val="0"/>
                    </w:rPr>
                  </w:pPr>
                  <w:r w:rsidRPr="004618F0">
                    <w:rPr>
                      <w:b w:val="0"/>
                      <w:bCs w:val="0"/>
                    </w:rPr>
                    <w:t>Comprehending the bond between language and culture</w:t>
                  </w:r>
                </w:p>
              </w:tc>
            </w:tr>
            <w:tr w:rsidR="00921C2B" w:rsidRPr="00CA1F18" w14:paraId="3ECF85FE" w14:textId="77777777" w:rsidTr="00EA2AED">
              <w:tc>
                <w:tcPr>
                  <w:tcW w:w="0" w:type="auto"/>
                  <w:tcBorders>
                    <w:top w:val="nil"/>
                    <w:left w:val="nil"/>
                    <w:bottom w:val="nil"/>
                    <w:right w:val="nil"/>
                  </w:tcBorders>
                  <w:vAlign w:val="bottom"/>
                  <w:hideMark/>
                </w:tcPr>
                <w:p w14:paraId="47951EE8" w14:textId="77777777" w:rsidR="009C4A7A" w:rsidRPr="004618F0" w:rsidRDefault="009C4A7A" w:rsidP="00CA2E50">
                  <w:pPr>
                    <w:pStyle w:val="ListeParagraf"/>
                    <w:numPr>
                      <w:ilvl w:val="0"/>
                      <w:numId w:val="9"/>
                    </w:numPr>
                    <w:rPr>
                      <w:b w:val="0"/>
                      <w:bCs w:val="0"/>
                    </w:rPr>
                  </w:pPr>
                  <w:r w:rsidRPr="004618F0">
                    <w:rPr>
                      <w:b w:val="0"/>
                      <w:bCs w:val="0"/>
                    </w:rPr>
                    <w:t>Explaining the historical eras of Turkish Language</w:t>
                  </w:r>
                </w:p>
              </w:tc>
            </w:tr>
            <w:tr w:rsidR="00921C2B" w:rsidRPr="00CA1F18" w14:paraId="4E4F837B" w14:textId="77777777" w:rsidTr="00EA2AED">
              <w:tc>
                <w:tcPr>
                  <w:tcW w:w="0" w:type="auto"/>
                  <w:tcBorders>
                    <w:top w:val="nil"/>
                    <w:left w:val="nil"/>
                    <w:bottom w:val="nil"/>
                    <w:right w:val="nil"/>
                  </w:tcBorders>
                  <w:vAlign w:val="bottom"/>
                  <w:hideMark/>
                </w:tcPr>
                <w:p w14:paraId="3A5447B3" w14:textId="77777777" w:rsidR="009C4A7A" w:rsidRPr="004618F0" w:rsidRDefault="009C4A7A" w:rsidP="00CA2E50">
                  <w:pPr>
                    <w:pStyle w:val="ListeParagraf"/>
                    <w:numPr>
                      <w:ilvl w:val="0"/>
                      <w:numId w:val="9"/>
                    </w:numPr>
                    <w:rPr>
                      <w:b w:val="0"/>
                      <w:bCs w:val="0"/>
                    </w:rPr>
                  </w:pPr>
                  <w:r w:rsidRPr="004618F0">
                    <w:rPr>
                      <w:b w:val="0"/>
                      <w:bCs w:val="0"/>
                    </w:rPr>
                    <w:t>Using Turkish as a written and spoken tool with fluency and efficiency</w:t>
                  </w:r>
                </w:p>
              </w:tc>
            </w:tr>
            <w:tr w:rsidR="00921C2B" w:rsidRPr="00CA1F18" w14:paraId="06FCAD3C" w14:textId="77777777" w:rsidTr="00EA2AED">
              <w:tc>
                <w:tcPr>
                  <w:tcW w:w="0" w:type="auto"/>
                  <w:tcBorders>
                    <w:top w:val="nil"/>
                    <w:left w:val="nil"/>
                    <w:bottom w:val="nil"/>
                    <w:right w:val="nil"/>
                  </w:tcBorders>
                  <w:vAlign w:val="bottom"/>
                  <w:hideMark/>
                </w:tcPr>
                <w:p w14:paraId="5B73DD46" w14:textId="77777777" w:rsidR="009C4A7A" w:rsidRPr="004618F0" w:rsidRDefault="009C4A7A" w:rsidP="00CA2E50">
                  <w:pPr>
                    <w:pStyle w:val="ListeParagraf"/>
                    <w:numPr>
                      <w:ilvl w:val="0"/>
                      <w:numId w:val="9"/>
                    </w:numPr>
                    <w:rPr>
                      <w:b w:val="0"/>
                      <w:bCs w:val="0"/>
                    </w:rPr>
                  </w:pPr>
                  <w:r w:rsidRPr="004618F0">
                    <w:rPr>
                      <w:b w:val="0"/>
                      <w:bCs w:val="0"/>
                    </w:rPr>
                    <w:t>Explaining the structural and operational features of Turkish Language</w:t>
                  </w:r>
                </w:p>
              </w:tc>
            </w:tr>
            <w:tr w:rsidR="00921C2B" w:rsidRPr="00CA1F18" w14:paraId="4691E322" w14:textId="77777777" w:rsidTr="00EA2AED">
              <w:tc>
                <w:tcPr>
                  <w:tcW w:w="0" w:type="auto"/>
                  <w:tcBorders>
                    <w:top w:val="nil"/>
                    <w:left w:val="nil"/>
                    <w:bottom w:val="nil"/>
                    <w:right w:val="nil"/>
                  </w:tcBorders>
                  <w:vAlign w:val="bottom"/>
                  <w:hideMark/>
                </w:tcPr>
                <w:p w14:paraId="268E925E" w14:textId="77777777" w:rsidR="009C4A7A" w:rsidRPr="004618F0" w:rsidRDefault="009C4A7A" w:rsidP="00CA2E50">
                  <w:pPr>
                    <w:pStyle w:val="ListeParagraf"/>
                    <w:numPr>
                      <w:ilvl w:val="0"/>
                      <w:numId w:val="9"/>
                    </w:numPr>
                    <w:rPr>
                      <w:b w:val="0"/>
                      <w:bCs w:val="0"/>
                    </w:rPr>
                  </w:pPr>
                  <w:r w:rsidRPr="004618F0">
                    <w:rPr>
                      <w:b w:val="0"/>
                      <w:bCs w:val="0"/>
                    </w:rPr>
                    <w:t>Developing a more sensitive and conscious point a view towards his/her language</w:t>
                  </w:r>
                </w:p>
              </w:tc>
            </w:tr>
          </w:tbl>
          <w:p w14:paraId="65C37806" w14:textId="77777777" w:rsidR="009C4A7A" w:rsidRPr="00CA1F18" w:rsidRDefault="009C4A7A" w:rsidP="00EA2AED"/>
        </w:tc>
      </w:tr>
    </w:tbl>
    <w:p w14:paraId="3BF037B3"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03EA12D9" w14:textId="77777777" w:rsidTr="00EA2AED">
        <w:trPr>
          <w:trHeight w:val="338"/>
        </w:trPr>
        <w:tc>
          <w:tcPr>
            <w:tcW w:w="9067" w:type="dxa"/>
            <w:tcBorders>
              <w:top w:val="single" w:sz="4" w:space="0" w:color="auto"/>
              <w:left w:val="single" w:sz="4" w:space="0" w:color="auto"/>
              <w:bottom w:val="single" w:sz="4" w:space="0" w:color="auto"/>
              <w:right w:val="single" w:sz="4" w:space="0" w:color="auto"/>
            </w:tcBorders>
            <w:hideMark/>
          </w:tcPr>
          <w:p w14:paraId="099599B5" w14:textId="77777777" w:rsidR="009C4A7A" w:rsidRPr="004618F0" w:rsidRDefault="009C4A7A" w:rsidP="00EA2AED">
            <w:pPr>
              <w:rPr>
                <w:b w:val="0"/>
                <w:bCs w:val="0"/>
              </w:rPr>
            </w:pPr>
            <w:r w:rsidRPr="004618F0">
              <w:rPr>
                <w:b w:val="0"/>
                <w:bCs w:val="0"/>
              </w:rPr>
              <w:t xml:space="preserve">Learning and Teaching Methods: </w:t>
            </w:r>
          </w:p>
          <w:p w14:paraId="4B3679C3" w14:textId="77777777" w:rsidR="009C4A7A" w:rsidRPr="004618F0" w:rsidRDefault="009C4A7A" w:rsidP="00EA2AED">
            <w:pPr>
              <w:rPr>
                <w:b w:val="0"/>
                <w:bCs w:val="0"/>
              </w:rPr>
            </w:pPr>
            <w:r w:rsidRPr="004618F0">
              <w:rPr>
                <w:b w:val="0"/>
                <w:bCs w:val="0"/>
              </w:rPr>
              <w:t xml:space="preserve">Presentation, expression </w:t>
            </w:r>
          </w:p>
        </w:tc>
      </w:tr>
    </w:tbl>
    <w:p w14:paraId="45E1BC9D"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921C2B" w:rsidRPr="004618F0" w14:paraId="6471D7C9" w14:textId="77777777" w:rsidTr="00EA2AED">
        <w:trPr>
          <w:trHeight w:val="140"/>
        </w:trPr>
        <w:tc>
          <w:tcPr>
            <w:tcW w:w="9067" w:type="dxa"/>
            <w:gridSpan w:val="3"/>
            <w:tcBorders>
              <w:top w:val="single" w:sz="4" w:space="0" w:color="auto"/>
              <w:left w:val="single" w:sz="4" w:space="0" w:color="auto"/>
              <w:bottom w:val="single" w:sz="4" w:space="0" w:color="auto"/>
              <w:right w:val="single" w:sz="4" w:space="0" w:color="auto"/>
            </w:tcBorders>
          </w:tcPr>
          <w:p w14:paraId="000DAC34" w14:textId="77777777" w:rsidR="009C4A7A" w:rsidRPr="004618F0" w:rsidRDefault="009C4A7A" w:rsidP="00EA2AED">
            <w:pPr>
              <w:rPr>
                <w:b w:val="0"/>
                <w:bCs w:val="0"/>
              </w:rPr>
            </w:pPr>
            <w:r w:rsidRPr="004618F0">
              <w:rPr>
                <w:b w:val="0"/>
                <w:bCs w:val="0"/>
              </w:rPr>
              <w:t>Assessment Methods:</w:t>
            </w:r>
          </w:p>
          <w:p w14:paraId="27940036"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p w14:paraId="73D8EFBB" w14:textId="77777777" w:rsidR="009C4A7A" w:rsidRPr="004618F0" w:rsidRDefault="009C4A7A" w:rsidP="00EA2AED">
            <w:pPr>
              <w:rPr>
                <w:b w:val="0"/>
                <w:bCs w:val="0"/>
              </w:rPr>
            </w:pPr>
          </w:p>
        </w:tc>
      </w:tr>
      <w:tr w:rsidR="00921C2B" w:rsidRPr="004618F0" w14:paraId="7980D4D4"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7E7027C9" w14:textId="77777777" w:rsidR="009C4A7A" w:rsidRPr="004618F0"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2FB34E32" w14:textId="77777777" w:rsidR="009C4A7A" w:rsidRPr="004618F0" w:rsidRDefault="009C4A7A" w:rsidP="00EA2AED">
            <w:pPr>
              <w:rPr>
                <w:b w:val="0"/>
                <w:bCs w:val="0"/>
              </w:rPr>
            </w:pPr>
            <w:r w:rsidRPr="004618F0">
              <w:rPr>
                <w:b w:val="0"/>
                <w:bCs w:val="0"/>
              </w:rPr>
              <w:t xml:space="preserve">Mark as (X) If Available  </w:t>
            </w:r>
          </w:p>
        </w:tc>
        <w:tc>
          <w:tcPr>
            <w:tcW w:w="2804" w:type="dxa"/>
            <w:tcBorders>
              <w:top w:val="single" w:sz="4" w:space="0" w:color="auto"/>
              <w:left w:val="single" w:sz="4" w:space="0" w:color="auto"/>
              <w:bottom w:val="single" w:sz="4" w:space="0" w:color="auto"/>
              <w:right w:val="single" w:sz="4" w:space="0" w:color="auto"/>
            </w:tcBorders>
            <w:hideMark/>
          </w:tcPr>
          <w:p w14:paraId="0CCB9787" w14:textId="77777777" w:rsidR="009C4A7A" w:rsidRPr="004618F0" w:rsidRDefault="009C4A7A" w:rsidP="00EA2AED">
            <w:pPr>
              <w:rPr>
                <w:b w:val="0"/>
                <w:bCs w:val="0"/>
              </w:rPr>
            </w:pPr>
            <w:r w:rsidRPr="004618F0">
              <w:rPr>
                <w:b w:val="0"/>
                <w:bCs w:val="0"/>
              </w:rPr>
              <w:t>Percentage (%)</w:t>
            </w:r>
          </w:p>
        </w:tc>
      </w:tr>
      <w:tr w:rsidR="00921C2B" w:rsidRPr="004618F0" w14:paraId="65D2C9E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E71D175" w14:textId="77777777" w:rsidR="009C4A7A" w:rsidRPr="004618F0" w:rsidRDefault="009C4A7A" w:rsidP="00EA2AED">
            <w:pPr>
              <w:rPr>
                <w:b w:val="0"/>
                <w:bCs w:val="0"/>
              </w:rPr>
            </w:pPr>
            <w:r w:rsidRPr="004618F0">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F7D6CDD"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9C641B0" w14:textId="77777777" w:rsidR="009C4A7A" w:rsidRPr="004618F0" w:rsidRDefault="009C4A7A" w:rsidP="00EA2AED">
            <w:pPr>
              <w:rPr>
                <w:b w:val="0"/>
                <w:bCs w:val="0"/>
              </w:rPr>
            </w:pPr>
          </w:p>
        </w:tc>
      </w:tr>
      <w:tr w:rsidR="00921C2B" w:rsidRPr="004618F0" w14:paraId="062F04B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297F835"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B19F4EC" w14:textId="77777777" w:rsidR="009C4A7A" w:rsidRPr="004618F0" w:rsidRDefault="009C4A7A" w:rsidP="00EA2AED">
            <w:pPr>
              <w:rPr>
                <w:b w:val="0"/>
                <w:bCs w:val="0"/>
              </w:rPr>
            </w:pPr>
            <w:r w:rsidRPr="004618F0">
              <w:rPr>
                <w:b w:val="0"/>
                <w:bCs w:val="0"/>
              </w:rPr>
              <w:t>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2DD6029D" w14:textId="77777777" w:rsidR="009C4A7A" w:rsidRPr="004618F0" w:rsidRDefault="009C4A7A" w:rsidP="00EA2AED">
            <w:pPr>
              <w:rPr>
                <w:b w:val="0"/>
                <w:bCs w:val="0"/>
              </w:rPr>
            </w:pPr>
            <w:r w:rsidRPr="004618F0">
              <w:rPr>
                <w:b w:val="0"/>
                <w:bCs w:val="0"/>
              </w:rPr>
              <w:t>%50</w:t>
            </w:r>
          </w:p>
        </w:tc>
      </w:tr>
      <w:tr w:rsidR="00921C2B" w:rsidRPr="004618F0" w14:paraId="42A05A5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4D3FB54" w14:textId="77777777" w:rsidR="009C4A7A" w:rsidRPr="004618F0" w:rsidRDefault="009C4A7A" w:rsidP="00EA2AED">
            <w:pPr>
              <w:rPr>
                <w:b w:val="0"/>
                <w:bCs w:val="0"/>
              </w:rPr>
            </w:pPr>
            <w:r w:rsidRPr="004618F0">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635D971C"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87B05F6" w14:textId="77777777" w:rsidR="009C4A7A" w:rsidRPr="004618F0" w:rsidRDefault="009C4A7A" w:rsidP="00EA2AED">
            <w:pPr>
              <w:rPr>
                <w:b w:val="0"/>
                <w:bCs w:val="0"/>
              </w:rPr>
            </w:pPr>
          </w:p>
        </w:tc>
      </w:tr>
      <w:tr w:rsidR="00921C2B" w:rsidRPr="004618F0" w14:paraId="5CCDF724"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1CB6FA13" w14:textId="77777777" w:rsidR="009C4A7A" w:rsidRPr="004618F0" w:rsidRDefault="009C4A7A" w:rsidP="00EA2AED">
            <w:pPr>
              <w:rPr>
                <w:b w:val="0"/>
                <w:bCs w:val="0"/>
              </w:rPr>
            </w:pPr>
            <w:r w:rsidRPr="004618F0">
              <w:rPr>
                <w:b w:val="0"/>
                <w:bCs w:val="0"/>
              </w:rPr>
              <w:lastRenderedPageBreak/>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2A47A67"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AF8908A" w14:textId="77777777" w:rsidR="009C4A7A" w:rsidRPr="004618F0" w:rsidRDefault="009C4A7A" w:rsidP="00EA2AED">
            <w:pPr>
              <w:rPr>
                <w:b w:val="0"/>
                <w:bCs w:val="0"/>
              </w:rPr>
            </w:pPr>
          </w:p>
        </w:tc>
      </w:tr>
      <w:tr w:rsidR="00921C2B" w:rsidRPr="004618F0" w14:paraId="529119B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48F0767" w14:textId="77777777" w:rsidR="009C4A7A" w:rsidRPr="004618F0" w:rsidRDefault="009C4A7A" w:rsidP="00EA2AED">
            <w:pPr>
              <w:rPr>
                <w:b w:val="0"/>
                <w:bCs w:val="0"/>
              </w:rPr>
            </w:pPr>
            <w:r w:rsidRPr="004618F0">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E1BE6C3"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F70B9B4" w14:textId="77777777" w:rsidR="009C4A7A" w:rsidRPr="004618F0" w:rsidRDefault="009C4A7A" w:rsidP="00EA2AED">
            <w:pPr>
              <w:rPr>
                <w:b w:val="0"/>
                <w:bCs w:val="0"/>
              </w:rPr>
            </w:pPr>
          </w:p>
        </w:tc>
      </w:tr>
      <w:tr w:rsidR="00921C2B" w:rsidRPr="004618F0" w14:paraId="184FC8D8"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39352F9" w14:textId="77777777" w:rsidR="009C4A7A" w:rsidRPr="004618F0" w:rsidRDefault="009C4A7A" w:rsidP="00EA2AED">
            <w:pPr>
              <w:rPr>
                <w:b w:val="0"/>
                <w:bCs w:val="0"/>
              </w:rPr>
            </w:pPr>
            <w:r w:rsidRPr="004618F0">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5E2F2B8" w14:textId="77777777" w:rsidR="009C4A7A" w:rsidRPr="004618F0" w:rsidRDefault="009C4A7A" w:rsidP="00EA2AED">
            <w:pPr>
              <w:rPr>
                <w:b w:val="0"/>
                <w:bCs w:val="0"/>
              </w:rPr>
            </w:pPr>
            <w:r w:rsidRPr="004618F0">
              <w:rPr>
                <w:b w:val="0"/>
                <w:bCs w:val="0"/>
              </w:rPr>
              <w:t xml:space="preserve">          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E867BFF" w14:textId="77777777" w:rsidR="009C4A7A" w:rsidRPr="004618F0" w:rsidRDefault="009C4A7A" w:rsidP="00EA2AED">
            <w:pPr>
              <w:rPr>
                <w:b w:val="0"/>
                <w:bCs w:val="0"/>
              </w:rPr>
            </w:pPr>
            <w:r w:rsidRPr="004618F0">
              <w:rPr>
                <w:b w:val="0"/>
                <w:bCs w:val="0"/>
              </w:rPr>
              <w:t>%50</w:t>
            </w:r>
          </w:p>
        </w:tc>
      </w:tr>
      <w:tr w:rsidR="009C4A7A" w:rsidRPr="004618F0" w14:paraId="43247254" w14:textId="77777777" w:rsidTr="00EA2AED">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47D8CCD4" w14:textId="77777777" w:rsidR="009C4A7A" w:rsidRPr="004618F0" w:rsidRDefault="009C4A7A" w:rsidP="00EA2AED">
            <w:pPr>
              <w:rPr>
                <w:b w:val="0"/>
                <w:bCs w:val="0"/>
              </w:rPr>
            </w:pPr>
            <w:r w:rsidRPr="004618F0">
              <w:rPr>
                <w:b w:val="0"/>
                <w:bCs w:val="0"/>
              </w:rPr>
              <w:t>Explanations Concerning the Assessment Methods:</w:t>
            </w:r>
          </w:p>
          <w:p w14:paraId="6336A9FE"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bl>
    <w:p w14:paraId="6842E06C"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6238F7CD" w14:textId="77777777" w:rsidTr="00EA2AED">
        <w:trPr>
          <w:trHeight w:val="921"/>
        </w:trPr>
        <w:tc>
          <w:tcPr>
            <w:tcW w:w="9067" w:type="dxa"/>
            <w:tcBorders>
              <w:top w:val="single" w:sz="4" w:space="0" w:color="auto"/>
              <w:left w:val="single" w:sz="4" w:space="0" w:color="auto"/>
              <w:bottom w:val="single" w:sz="4" w:space="0" w:color="auto"/>
              <w:right w:val="single" w:sz="4" w:space="0" w:color="auto"/>
            </w:tcBorders>
            <w:hideMark/>
          </w:tcPr>
          <w:p w14:paraId="68A87C41" w14:textId="77777777" w:rsidR="009C4A7A" w:rsidRPr="004618F0" w:rsidRDefault="009C4A7A" w:rsidP="00EA2AED">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22B3AE78" w14:textId="6E1CF95E" w:rsidR="009C4A7A" w:rsidRPr="004618F0" w:rsidRDefault="009C4A7A" w:rsidP="00EA2AED">
            <w:pPr>
              <w:rPr>
                <w:b w:val="0"/>
                <w:bCs w:val="0"/>
              </w:rPr>
            </w:pPr>
            <w:r w:rsidRPr="004618F0">
              <w:rPr>
                <w:b w:val="0"/>
                <w:bCs w:val="0"/>
              </w:rPr>
              <w:t xml:space="preserve">In </w:t>
            </w:r>
            <w:r w:rsidR="0023031D" w:rsidRPr="004618F0">
              <w:rPr>
                <w:b w:val="0"/>
                <w:bCs w:val="0"/>
              </w:rPr>
              <w:t>exams,</w:t>
            </w:r>
            <w:r w:rsidRPr="004618F0">
              <w:rPr>
                <w:b w:val="0"/>
                <w:bCs w:val="0"/>
              </w:rPr>
              <w:t xml:space="preserve"> interpretation, recall, decision making, explanation, classification, information combining skills will be evaluated.</w:t>
            </w:r>
          </w:p>
        </w:tc>
      </w:tr>
    </w:tbl>
    <w:p w14:paraId="3E8754E1"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0943E2A5" w14:textId="77777777" w:rsidTr="00EA2AED">
        <w:tc>
          <w:tcPr>
            <w:tcW w:w="9067" w:type="dxa"/>
            <w:tcBorders>
              <w:top w:val="single" w:sz="4" w:space="0" w:color="auto"/>
              <w:left w:val="single" w:sz="4" w:space="0" w:color="auto"/>
              <w:bottom w:val="single" w:sz="4" w:space="0" w:color="auto"/>
              <w:right w:val="single" w:sz="4" w:space="0" w:color="auto"/>
            </w:tcBorders>
          </w:tcPr>
          <w:p w14:paraId="68D01AAC" w14:textId="77777777" w:rsidR="009C4A7A" w:rsidRPr="004618F0" w:rsidRDefault="009C4A7A" w:rsidP="00EA2AED">
            <w:pPr>
              <w:rPr>
                <w:b w:val="0"/>
                <w:bCs w:val="0"/>
              </w:rPr>
            </w:pPr>
            <w:r w:rsidRPr="004618F0">
              <w:rPr>
                <w:b w:val="0"/>
                <w:bCs w:val="0"/>
              </w:rPr>
              <w:t>Recommended Resources for the Course:</w:t>
            </w:r>
          </w:p>
          <w:p w14:paraId="129C17A5" w14:textId="77777777" w:rsidR="009C4A7A" w:rsidRPr="004618F0" w:rsidRDefault="009C4A7A" w:rsidP="00EA2AED">
            <w:pPr>
              <w:rPr>
                <w:b w:val="0"/>
                <w:bCs w:val="0"/>
              </w:rPr>
            </w:pPr>
            <w:r w:rsidRPr="004618F0">
              <w:rPr>
                <w:b w:val="0"/>
                <w:bCs w:val="0"/>
              </w:rPr>
              <w:t>Textbook(s):</w:t>
            </w:r>
            <w:r w:rsidRPr="004618F0">
              <w:rPr>
                <w:b w:val="0"/>
                <w:bCs w:val="0"/>
              </w:rPr>
              <w:br/>
              <w:t>Turkish Language and Essay writing for Higher Education.</w:t>
            </w:r>
            <w:r w:rsidRPr="004618F0">
              <w:rPr>
                <w:b w:val="0"/>
                <w:bCs w:val="0"/>
              </w:rPr>
              <w:br/>
              <w:t>Supplementary Book(s):</w:t>
            </w:r>
            <w:r w:rsidRPr="004618F0">
              <w:rPr>
                <w:b w:val="0"/>
                <w:bCs w:val="0"/>
              </w:rPr>
              <w:br/>
              <w:t>Turkish Language for the Universities, Muharrem Ergin.</w:t>
            </w:r>
            <w:r w:rsidRPr="004618F0">
              <w:rPr>
                <w:b w:val="0"/>
                <w:bCs w:val="0"/>
              </w:rPr>
              <w:br/>
              <w:t xml:space="preserve">Turkish </w:t>
            </w:r>
            <w:proofErr w:type="spellStart"/>
            <w:r w:rsidRPr="004618F0">
              <w:rPr>
                <w:b w:val="0"/>
                <w:bCs w:val="0"/>
              </w:rPr>
              <w:t>Languisties</w:t>
            </w:r>
            <w:proofErr w:type="spellEnd"/>
            <w:r w:rsidRPr="004618F0">
              <w:rPr>
                <w:b w:val="0"/>
                <w:bCs w:val="0"/>
              </w:rPr>
              <w:t xml:space="preserve">, Sezai </w:t>
            </w:r>
            <w:proofErr w:type="spellStart"/>
            <w:r w:rsidRPr="004618F0">
              <w:rPr>
                <w:b w:val="0"/>
                <w:bCs w:val="0"/>
              </w:rPr>
              <w:t>Güneş</w:t>
            </w:r>
            <w:proofErr w:type="spellEnd"/>
            <w:r w:rsidRPr="004618F0">
              <w:rPr>
                <w:b w:val="0"/>
                <w:bCs w:val="0"/>
              </w:rPr>
              <w:t>.</w:t>
            </w:r>
            <w:r w:rsidRPr="004618F0">
              <w:rPr>
                <w:b w:val="0"/>
                <w:bCs w:val="0"/>
              </w:rPr>
              <w:br/>
              <w:t>Language in all Aspects, Doğan Aksan</w:t>
            </w:r>
          </w:p>
        </w:tc>
      </w:tr>
      <w:tr w:rsidR="009C4A7A" w:rsidRPr="004618F0" w14:paraId="0A1DAD9F" w14:textId="77777777" w:rsidTr="00EA2AED">
        <w:tc>
          <w:tcPr>
            <w:tcW w:w="9067" w:type="dxa"/>
            <w:tcBorders>
              <w:top w:val="single" w:sz="4" w:space="0" w:color="auto"/>
              <w:left w:val="single" w:sz="4" w:space="0" w:color="auto"/>
              <w:bottom w:val="single" w:sz="4" w:space="0" w:color="auto"/>
              <w:right w:val="single" w:sz="4" w:space="0" w:color="auto"/>
            </w:tcBorders>
          </w:tcPr>
          <w:p w14:paraId="0C5A9548" w14:textId="77777777" w:rsidR="009C4A7A" w:rsidRPr="004618F0" w:rsidRDefault="009C4A7A" w:rsidP="00EA2AED">
            <w:pPr>
              <w:rPr>
                <w:b w:val="0"/>
                <w:bCs w:val="0"/>
              </w:rPr>
            </w:pPr>
          </w:p>
        </w:tc>
      </w:tr>
    </w:tbl>
    <w:p w14:paraId="2F9A64A9"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503E40C1" w14:textId="77777777" w:rsidTr="00EA2AED">
        <w:tc>
          <w:tcPr>
            <w:tcW w:w="9067" w:type="dxa"/>
            <w:tcBorders>
              <w:top w:val="single" w:sz="4" w:space="0" w:color="auto"/>
              <w:left w:val="single" w:sz="4" w:space="0" w:color="auto"/>
              <w:bottom w:val="single" w:sz="6" w:space="0" w:color="auto"/>
              <w:right w:val="single" w:sz="4" w:space="0" w:color="auto"/>
            </w:tcBorders>
            <w:hideMark/>
          </w:tcPr>
          <w:p w14:paraId="51146E33"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17D48D52" w14:textId="77777777" w:rsidR="009C4A7A" w:rsidRPr="004618F0" w:rsidRDefault="009C4A7A" w:rsidP="00EA2AED">
            <w:pPr>
              <w:rPr>
                <w:b w:val="0"/>
                <w:bCs w:val="0"/>
              </w:rPr>
            </w:pPr>
            <w:r w:rsidRPr="004618F0">
              <w:rPr>
                <w:b w:val="0"/>
                <w:bCs w:val="0"/>
              </w:rPr>
              <w:t>70% attendance to courses are required.</w:t>
            </w:r>
          </w:p>
        </w:tc>
      </w:tr>
      <w:tr w:rsidR="009C4A7A" w:rsidRPr="004618F0" w14:paraId="39914764" w14:textId="77777777" w:rsidTr="00EA2AED">
        <w:tc>
          <w:tcPr>
            <w:tcW w:w="9067" w:type="dxa"/>
            <w:tcBorders>
              <w:top w:val="single" w:sz="6" w:space="0" w:color="auto"/>
              <w:left w:val="single" w:sz="4" w:space="0" w:color="auto"/>
              <w:bottom w:val="single" w:sz="4" w:space="0" w:color="auto"/>
              <w:right w:val="single" w:sz="4" w:space="0" w:color="auto"/>
            </w:tcBorders>
            <w:hideMark/>
          </w:tcPr>
          <w:p w14:paraId="7F470E44" w14:textId="77777777" w:rsidR="009C4A7A" w:rsidRPr="004618F0" w:rsidRDefault="009C4A7A" w:rsidP="00EA2AED">
            <w:pPr>
              <w:rPr>
                <w:b w:val="0"/>
                <w:bCs w:val="0"/>
              </w:rPr>
            </w:pPr>
            <w:r w:rsidRPr="004618F0">
              <w:rPr>
                <w:b w:val="0"/>
                <w:bCs w:val="0"/>
              </w:rPr>
              <w:t>Contact Information of The Course Instructor:</w:t>
            </w:r>
          </w:p>
          <w:p w14:paraId="63FB44F5" w14:textId="77777777" w:rsidR="009C4A7A" w:rsidRPr="004618F0" w:rsidRDefault="009C4A7A" w:rsidP="00EA2AED">
            <w:pPr>
              <w:rPr>
                <w:b w:val="0"/>
                <w:bCs w:val="0"/>
              </w:rPr>
            </w:pPr>
          </w:p>
        </w:tc>
      </w:tr>
    </w:tbl>
    <w:p w14:paraId="156C9FBF" w14:textId="77777777" w:rsidR="009C4A7A" w:rsidRPr="004618F0" w:rsidRDefault="009C4A7A" w:rsidP="009C4A7A">
      <w:pPr>
        <w:rPr>
          <w:b w:val="0"/>
          <w:bCs w:val="0"/>
        </w:rPr>
      </w:pPr>
    </w:p>
    <w:tbl>
      <w:tblPr>
        <w:tblW w:w="90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1996"/>
        <w:gridCol w:w="2098"/>
      </w:tblGrid>
      <w:tr w:rsidR="00921C2B" w:rsidRPr="004618F0" w14:paraId="41F6FAB7" w14:textId="77777777" w:rsidTr="00EA2AED">
        <w:tc>
          <w:tcPr>
            <w:tcW w:w="9039" w:type="dxa"/>
            <w:gridSpan w:val="4"/>
            <w:tcBorders>
              <w:top w:val="single" w:sz="4" w:space="0" w:color="auto"/>
              <w:left w:val="single" w:sz="4" w:space="0" w:color="auto"/>
              <w:bottom w:val="single" w:sz="4" w:space="0" w:color="auto"/>
              <w:right w:val="single" w:sz="4" w:space="0" w:color="auto"/>
            </w:tcBorders>
            <w:hideMark/>
          </w:tcPr>
          <w:p w14:paraId="033922C1" w14:textId="77777777" w:rsidR="009C4A7A" w:rsidRPr="004618F0" w:rsidRDefault="009C4A7A" w:rsidP="00EA2AED">
            <w:pPr>
              <w:rPr>
                <w:b w:val="0"/>
                <w:bCs w:val="0"/>
              </w:rPr>
            </w:pPr>
            <w:r w:rsidRPr="004618F0">
              <w:rPr>
                <w:b w:val="0"/>
                <w:bCs w:val="0"/>
              </w:rPr>
              <w:t>Course Content:</w:t>
            </w:r>
          </w:p>
        </w:tc>
      </w:tr>
      <w:tr w:rsidR="00921C2B" w:rsidRPr="00CA1F18" w14:paraId="7C7003A4"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3AFD0597" w14:textId="77777777" w:rsidR="009C4A7A" w:rsidRPr="00CA1F18" w:rsidRDefault="009C4A7A" w:rsidP="00EA2AED">
            <w:r w:rsidRPr="00CA1F18">
              <w:t>Week</w:t>
            </w:r>
          </w:p>
        </w:tc>
        <w:tc>
          <w:tcPr>
            <w:tcW w:w="3649" w:type="dxa"/>
            <w:tcBorders>
              <w:top w:val="single" w:sz="4" w:space="0" w:color="auto"/>
              <w:left w:val="single" w:sz="4" w:space="0" w:color="auto"/>
              <w:bottom w:val="single" w:sz="4" w:space="0" w:color="auto"/>
              <w:right w:val="single" w:sz="4" w:space="0" w:color="auto"/>
            </w:tcBorders>
            <w:hideMark/>
          </w:tcPr>
          <w:p w14:paraId="17CC4ACC" w14:textId="77777777" w:rsidR="009C4A7A" w:rsidRPr="00CA1F18" w:rsidRDefault="009C4A7A" w:rsidP="00EA2AED">
            <w:r w:rsidRPr="00CA1F18">
              <w:t>Subjects</w:t>
            </w:r>
          </w:p>
        </w:tc>
        <w:tc>
          <w:tcPr>
            <w:tcW w:w="1996" w:type="dxa"/>
            <w:tcBorders>
              <w:top w:val="single" w:sz="4" w:space="0" w:color="auto"/>
              <w:left w:val="single" w:sz="4" w:space="0" w:color="auto"/>
              <w:bottom w:val="single" w:sz="4" w:space="0" w:color="auto"/>
              <w:right w:val="single" w:sz="4" w:space="0" w:color="auto"/>
            </w:tcBorders>
            <w:hideMark/>
          </w:tcPr>
          <w:p w14:paraId="135E3EE4" w14:textId="77777777" w:rsidR="009C4A7A" w:rsidRPr="00CA1F18" w:rsidRDefault="009C4A7A" w:rsidP="00EA2AED">
            <w:r w:rsidRPr="00CA1F18">
              <w:t>Lecturer</w:t>
            </w:r>
          </w:p>
        </w:tc>
        <w:tc>
          <w:tcPr>
            <w:tcW w:w="2098" w:type="dxa"/>
            <w:tcBorders>
              <w:top w:val="single" w:sz="4" w:space="0" w:color="auto"/>
              <w:left w:val="single" w:sz="4" w:space="0" w:color="auto"/>
              <w:bottom w:val="single" w:sz="4" w:space="0" w:color="auto"/>
              <w:right w:val="single" w:sz="4" w:space="0" w:color="auto"/>
            </w:tcBorders>
            <w:hideMark/>
          </w:tcPr>
          <w:p w14:paraId="219F6EF2" w14:textId="77777777" w:rsidR="009C4A7A" w:rsidRPr="00CA1F18" w:rsidRDefault="009C4A7A" w:rsidP="00EA2AED">
            <w:r w:rsidRPr="00CA1F18">
              <w:t>Training Method and Material Used</w:t>
            </w:r>
          </w:p>
        </w:tc>
      </w:tr>
      <w:tr w:rsidR="00921C2B" w:rsidRPr="00CA1F18" w14:paraId="717E83E3" w14:textId="77777777" w:rsidTr="00EA2AED">
        <w:tc>
          <w:tcPr>
            <w:tcW w:w="1296" w:type="dxa"/>
            <w:tcBorders>
              <w:top w:val="single" w:sz="4" w:space="0" w:color="auto"/>
              <w:left w:val="single" w:sz="4" w:space="0" w:color="auto"/>
              <w:bottom w:val="single" w:sz="4" w:space="0" w:color="auto"/>
              <w:right w:val="single" w:sz="4" w:space="0" w:color="auto"/>
            </w:tcBorders>
          </w:tcPr>
          <w:p w14:paraId="7048A096" w14:textId="546796B4"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2D459DFE" w14:textId="77777777" w:rsidR="009C4A7A" w:rsidRPr="0023031D" w:rsidRDefault="009C4A7A" w:rsidP="00EA2AED">
            <w:pPr>
              <w:rPr>
                <w:b w:val="0"/>
                <w:bCs w:val="0"/>
              </w:rPr>
            </w:pPr>
            <w:r w:rsidRPr="0023031D">
              <w:rPr>
                <w:b w:val="0"/>
                <w:bCs w:val="0"/>
              </w:rPr>
              <w:t>Introduction to the objective, principles and subjects of the Turkish Language Course</w:t>
            </w:r>
          </w:p>
        </w:tc>
        <w:tc>
          <w:tcPr>
            <w:tcW w:w="1996" w:type="dxa"/>
            <w:tcBorders>
              <w:top w:val="single" w:sz="4" w:space="0" w:color="auto"/>
              <w:left w:val="single" w:sz="4" w:space="0" w:color="auto"/>
              <w:bottom w:val="single" w:sz="4" w:space="0" w:color="auto"/>
              <w:right w:val="single" w:sz="4" w:space="0" w:color="auto"/>
            </w:tcBorders>
          </w:tcPr>
          <w:p w14:paraId="62CAEAB8"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1D9B7FB2" w14:textId="77777777" w:rsidR="009C4A7A" w:rsidRPr="0023031D" w:rsidRDefault="009C4A7A" w:rsidP="00EA2AED">
            <w:pPr>
              <w:rPr>
                <w:b w:val="0"/>
                <w:bCs w:val="0"/>
              </w:rPr>
            </w:pPr>
            <w:r w:rsidRPr="0023031D">
              <w:rPr>
                <w:b w:val="0"/>
                <w:bCs w:val="0"/>
              </w:rPr>
              <w:t>Presentation, expression</w:t>
            </w:r>
          </w:p>
        </w:tc>
      </w:tr>
      <w:tr w:rsidR="00921C2B" w:rsidRPr="00CA1F18" w14:paraId="72406A65" w14:textId="77777777" w:rsidTr="00EA2AED">
        <w:trPr>
          <w:trHeight w:val="370"/>
        </w:trPr>
        <w:tc>
          <w:tcPr>
            <w:tcW w:w="1296" w:type="dxa"/>
            <w:tcBorders>
              <w:top w:val="single" w:sz="4" w:space="0" w:color="auto"/>
              <w:left w:val="single" w:sz="4" w:space="0" w:color="auto"/>
              <w:bottom w:val="single" w:sz="4" w:space="0" w:color="auto"/>
              <w:right w:val="single" w:sz="4" w:space="0" w:color="auto"/>
            </w:tcBorders>
          </w:tcPr>
          <w:p w14:paraId="1D968C76" w14:textId="52B88BFA"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33973B0C" w14:textId="77777777" w:rsidR="009C4A7A" w:rsidRPr="0023031D" w:rsidRDefault="009C4A7A" w:rsidP="00EA2AED">
            <w:pPr>
              <w:rPr>
                <w:b w:val="0"/>
                <w:bCs w:val="0"/>
              </w:rPr>
            </w:pPr>
            <w:r w:rsidRPr="0023031D">
              <w:rPr>
                <w:b w:val="0"/>
                <w:bCs w:val="0"/>
              </w:rPr>
              <w:t>The significance of language in society</w:t>
            </w:r>
            <w:r w:rsidRPr="0023031D">
              <w:rPr>
                <w:b w:val="0"/>
                <w:bCs w:val="0"/>
              </w:rPr>
              <w:tab/>
            </w:r>
          </w:p>
        </w:tc>
        <w:tc>
          <w:tcPr>
            <w:tcW w:w="1996" w:type="dxa"/>
            <w:tcBorders>
              <w:top w:val="single" w:sz="4" w:space="0" w:color="auto"/>
              <w:left w:val="single" w:sz="4" w:space="0" w:color="auto"/>
              <w:bottom w:val="single" w:sz="4" w:space="0" w:color="auto"/>
              <w:right w:val="single" w:sz="4" w:space="0" w:color="auto"/>
            </w:tcBorders>
          </w:tcPr>
          <w:p w14:paraId="4BC10D55"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482944C7" w14:textId="77777777" w:rsidR="009C4A7A" w:rsidRPr="0023031D" w:rsidRDefault="009C4A7A" w:rsidP="00EA2AED">
            <w:pPr>
              <w:rPr>
                <w:b w:val="0"/>
                <w:bCs w:val="0"/>
              </w:rPr>
            </w:pPr>
            <w:r w:rsidRPr="0023031D">
              <w:rPr>
                <w:b w:val="0"/>
                <w:bCs w:val="0"/>
              </w:rPr>
              <w:t>Presentation, expression</w:t>
            </w:r>
          </w:p>
        </w:tc>
      </w:tr>
      <w:tr w:rsidR="00921C2B" w:rsidRPr="00CA1F18" w14:paraId="24B5CAAF" w14:textId="77777777" w:rsidTr="00EA2AED">
        <w:trPr>
          <w:trHeight w:val="604"/>
        </w:trPr>
        <w:tc>
          <w:tcPr>
            <w:tcW w:w="1296" w:type="dxa"/>
            <w:tcBorders>
              <w:top w:val="single" w:sz="4" w:space="0" w:color="auto"/>
              <w:left w:val="single" w:sz="4" w:space="0" w:color="auto"/>
              <w:bottom w:val="single" w:sz="4" w:space="0" w:color="auto"/>
              <w:right w:val="single" w:sz="4" w:space="0" w:color="auto"/>
            </w:tcBorders>
          </w:tcPr>
          <w:p w14:paraId="2C3E984F" w14:textId="0CDED788"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7865CCA9" w14:textId="77777777" w:rsidR="009C4A7A" w:rsidRPr="0023031D" w:rsidRDefault="009C4A7A" w:rsidP="00EA2AED">
            <w:pPr>
              <w:rPr>
                <w:b w:val="0"/>
                <w:bCs w:val="0"/>
              </w:rPr>
            </w:pPr>
            <w:r w:rsidRPr="0023031D">
              <w:rPr>
                <w:b w:val="0"/>
                <w:bCs w:val="0"/>
              </w:rPr>
              <w:t>The significance of the Turkish Language among the world languages.</w:t>
            </w:r>
          </w:p>
        </w:tc>
        <w:tc>
          <w:tcPr>
            <w:tcW w:w="1996" w:type="dxa"/>
            <w:tcBorders>
              <w:top w:val="single" w:sz="4" w:space="0" w:color="auto"/>
              <w:left w:val="single" w:sz="4" w:space="0" w:color="auto"/>
              <w:bottom w:val="single" w:sz="4" w:space="0" w:color="auto"/>
              <w:right w:val="single" w:sz="4" w:space="0" w:color="auto"/>
            </w:tcBorders>
          </w:tcPr>
          <w:p w14:paraId="746977E9"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0D2A240D" w14:textId="77777777" w:rsidR="009C4A7A" w:rsidRPr="0023031D" w:rsidRDefault="009C4A7A" w:rsidP="00EA2AED">
            <w:pPr>
              <w:rPr>
                <w:b w:val="0"/>
                <w:bCs w:val="0"/>
              </w:rPr>
            </w:pPr>
            <w:r w:rsidRPr="0023031D">
              <w:rPr>
                <w:b w:val="0"/>
                <w:bCs w:val="0"/>
              </w:rPr>
              <w:t>Presentation, expression</w:t>
            </w:r>
          </w:p>
        </w:tc>
      </w:tr>
      <w:tr w:rsidR="00921C2B" w:rsidRPr="00CA1F18" w14:paraId="15EE91B6" w14:textId="77777777" w:rsidTr="00EA2AED">
        <w:trPr>
          <w:trHeight w:val="515"/>
        </w:trPr>
        <w:tc>
          <w:tcPr>
            <w:tcW w:w="1296" w:type="dxa"/>
            <w:tcBorders>
              <w:top w:val="single" w:sz="4" w:space="0" w:color="auto"/>
              <w:left w:val="single" w:sz="4" w:space="0" w:color="auto"/>
              <w:bottom w:val="single" w:sz="4" w:space="0" w:color="auto"/>
              <w:right w:val="single" w:sz="4" w:space="0" w:color="auto"/>
            </w:tcBorders>
          </w:tcPr>
          <w:p w14:paraId="028B65DE"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38CFA348" w14:textId="77777777" w:rsidR="009C4A7A" w:rsidRPr="0023031D" w:rsidRDefault="009C4A7A" w:rsidP="00EA2AED">
            <w:pPr>
              <w:rPr>
                <w:b w:val="0"/>
                <w:bCs w:val="0"/>
              </w:rPr>
            </w:pPr>
            <w:r w:rsidRPr="0023031D">
              <w:rPr>
                <w:b w:val="0"/>
                <w:bCs w:val="0"/>
              </w:rPr>
              <w:t>The historical eras of the Turkish Language.</w:t>
            </w:r>
          </w:p>
        </w:tc>
        <w:tc>
          <w:tcPr>
            <w:tcW w:w="1996" w:type="dxa"/>
            <w:tcBorders>
              <w:top w:val="single" w:sz="4" w:space="0" w:color="auto"/>
              <w:left w:val="single" w:sz="4" w:space="0" w:color="auto"/>
              <w:bottom w:val="single" w:sz="4" w:space="0" w:color="auto"/>
              <w:right w:val="single" w:sz="4" w:space="0" w:color="auto"/>
            </w:tcBorders>
          </w:tcPr>
          <w:p w14:paraId="10B7CC64"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7628CA87" w14:textId="77777777" w:rsidR="009C4A7A" w:rsidRPr="0023031D" w:rsidRDefault="009C4A7A" w:rsidP="00EA2AED">
            <w:pPr>
              <w:rPr>
                <w:b w:val="0"/>
                <w:bCs w:val="0"/>
              </w:rPr>
            </w:pPr>
            <w:r w:rsidRPr="0023031D">
              <w:rPr>
                <w:b w:val="0"/>
                <w:bCs w:val="0"/>
              </w:rPr>
              <w:t>Presentation, expression</w:t>
            </w:r>
          </w:p>
        </w:tc>
      </w:tr>
      <w:tr w:rsidR="00921C2B" w:rsidRPr="00CA1F18" w14:paraId="41CFA869" w14:textId="77777777" w:rsidTr="00EA2AED">
        <w:tc>
          <w:tcPr>
            <w:tcW w:w="1296" w:type="dxa"/>
            <w:tcBorders>
              <w:top w:val="single" w:sz="4" w:space="0" w:color="auto"/>
              <w:left w:val="single" w:sz="4" w:space="0" w:color="auto"/>
              <w:bottom w:val="single" w:sz="4" w:space="0" w:color="auto"/>
              <w:right w:val="single" w:sz="4" w:space="0" w:color="auto"/>
            </w:tcBorders>
          </w:tcPr>
          <w:p w14:paraId="6EEDB30B"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2FFAB07F" w14:textId="77777777" w:rsidR="009C4A7A" w:rsidRPr="0023031D" w:rsidRDefault="009C4A7A" w:rsidP="00EA2AED">
            <w:pPr>
              <w:rPr>
                <w:b w:val="0"/>
                <w:bCs w:val="0"/>
              </w:rPr>
            </w:pPr>
            <w:r w:rsidRPr="0023031D">
              <w:rPr>
                <w:b w:val="0"/>
                <w:bCs w:val="0"/>
              </w:rPr>
              <w:t>The current situation of Turkish Language and the regions of spread.</w:t>
            </w:r>
          </w:p>
        </w:tc>
        <w:tc>
          <w:tcPr>
            <w:tcW w:w="1996" w:type="dxa"/>
            <w:tcBorders>
              <w:top w:val="single" w:sz="4" w:space="0" w:color="auto"/>
              <w:left w:val="single" w:sz="4" w:space="0" w:color="auto"/>
              <w:bottom w:val="single" w:sz="4" w:space="0" w:color="auto"/>
              <w:right w:val="single" w:sz="4" w:space="0" w:color="auto"/>
            </w:tcBorders>
          </w:tcPr>
          <w:p w14:paraId="3F51C996"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3FAF43FA" w14:textId="77777777" w:rsidR="009C4A7A" w:rsidRPr="0023031D" w:rsidRDefault="009C4A7A" w:rsidP="00EA2AED">
            <w:pPr>
              <w:rPr>
                <w:b w:val="0"/>
                <w:bCs w:val="0"/>
              </w:rPr>
            </w:pPr>
            <w:r w:rsidRPr="0023031D">
              <w:rPr>
                <w:b w:val="0"/>
                <w:bCs w:val="0"/>
              </w:rPr>
              <w:t>Presentation, expression</w:t>
            </w:r>
          </w:p>
        </w:tc>
      </w:tr>
      <w:tr w:rsidR="00921C2B" w:rsidRPr="00CA1F18" w14:paraId="66F0394B" w14:textId="77777777" w:rsidTr="00EA2AED">
        <w:trPr>
          <w:trHeight w:val="330"/>
        </w:trPr>
        <w:tc>
          <w:tcPr>
            <w:tcW w:w="1296" w:type="dxa"/>
            <w:tcBorders>
              <w:top w:val="single" w:sz="4" w:space="0" w:color="auto"/>
              <w:left w:val="single" w:sz="4" w:space="0" w:color="auto"/>
              <w:bottom w:val="single" w:sz="4" w:space="0" w:color="auto"/>
              <w:right w:val="single" w:sz="4" w:space="0" w:color="auto"/>
            </w:tcBorders>
          </w:tcPr>
          <w:p w14:paraId="037E187A"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177DABEE" w14:textId="77777777" w:rsidR="009C4A7A" w:rsidRPr="0023031D" w:rsidRDefault="009C4A7A" w:rsidP="00EA2AED">
            <w:pPr>
              <w:rPr>
                <w:b w:val="0"/>
                <w:bCs w:val="0"/>
              </w:rPr>
            </w:pPr>
            <w:r w:rsidRPr="0023031D">
              <w:rPr>
                <w:b w:val="0"/>
                <w:bCs w:val="0"/>
              </w:rPr>
              <w:t>Spelling rules and implementation.</w:t>
            </w:r>
          </w:p>
        </w:tc>
        <w:tc>
          <w:tcPr>
            <w:tcW w:w="1996" w:type="dxa"/>
            <w:tcBorders>
              <w:top w:val="single" w:sz="4" w:space="0" w:color="auto"/>
              <w:left w:val="single" w:sz="4" w:space="0" w:color="auto"/>
              <w:bottom w:val="single" w:sz="4" w:space="0" w:color="auto"/>
              <w:right w:val="single" w:sz="4" w:space="0" w:color="auto"/>
            </w:tcBorders>
          </w:tcPr>
          <w:p w14:paraId="4B39985C"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7B96E586" w14:textId="77777777" w:rsidR="009C4A7A" w:rsidRPr="0023031D" w:rsidRDefault="009C4A7A" w:rsidP="00EA2AED">
            <w:pPr>
              <w:rPr>
                <w:b w:val="0"/>
                <w:bCs w:val="0"/>
              </w:rPr>
            </w:pPr>
            <w:r w:rsidRPr="0023031D">
              <w:rPr>
                <w:b w:val="0"/>
                <w:bCs w:val="0"/>
              </w:rPr>
              <w:t>Presentation, expression</w:t>
            </w:r>
          </w:p>
        </w:tc>
      </w:tr>
      <w:tr w:rsidR="00921C2B" w:rsidRPr="00CA1F18" w14:paraId="023F8E52" w14:textId="77777777" w:rsidTr="00EA2AED">
        <w:trPr>
          <w:trHeight w:val="280"/>
        </w:trPr>
        <w:tc>
          <w:tcPr>
            <w:tcW w:w="1296" w:type="dxa"/>
            <w:tcBorders>
              <w:top w:val="single" w:sz="4" w:space="0" w:color="auto"/>
              <w:left w:val="single" w:sz="4" w:space="0" w:color="auto"/>
              <w:bottom w:val="single" w:sz="4" w:space="0" w:color="auto"/>
              <w:right w:val="single" w:sz="4" w:space="0" w:color="auto"/>
            </w:tcBorders>
          </w:tcPr>
          <w:p w14:paraId="28D2D694" w14:textId="593A4A32"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hideMark/>
          </w:tcPr>
          <w:p w14:paraId="3B7EA78F" w14:textId="77777777" w:rsidR="009C4A7A" w:rsidRPr="0023031D" w:rsidRDefault="009C4A7A" w:rsidP="00EA2AED">
            <w:pPr>
              <w:rPr>
                <w:b w:val="0"/>
                <w:bCs w:val="0"/>
              </w:rPr>
            </w:pPr>
            <w:r w:rsidRPr="0023031D">
              <w:rPr>
                <w:b w:val="0"/>
                <w:bCs w:val="0"/>
              </w:rPr>
              <w:t>Punctuation marks and implementation.</w:t>
            </w:r>
          </w:p>
        </w:tc>
        <w:tc>
          <w:tcPr>
            <w:tcW w:w="1996" w:type="dxa"/>
            <w:tcBorders>
              <w:top w:val="single" w:sz="4" w:space="0" w:color="auto"/>
              <w:left w:val="single" w:sz="4" w:space="0" w:color="auto"/>
              <w:bottom w:val="single" w:sz="4" w:space="0" w:color="auto"/>
              <w:right w:val="single" w:sz="4" w:space="0" w:color="auto"/>
            </w:tcBorders>
          </w:tcPr>
          <w:p w14:paraId="04EEF0D8"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tcPr>
          <w:p w14:paraId="5D9A446A" w14:textId="77777777" w:rsidR="009C4A7A" w:rsidRPr="0023031D" w:rsidRDefault="009C4A7A" w:rsidP="00EA2AED">
            <w:pPr>
              <w:rPr>
                <w:b w:val="0"/>
                <w:bCs w:val="0"/>
              </w:rPr>
            </w:pPr>
            <w:r w:rsidRPr="0023031D">
              <w:rPr>
                <w:b w:val="0"/>
                <w:bCs w:val="0"/>
              </w:rPr>
              <w:t>Presentation, expression</w:t>
            </w:r>
          </w:p>
        </w:tc>
      </w:tr>
      <w:tr w:rsidR="00921C2B" w:rsidRPr="00CA1F18" w14:paraId="7E7ABCF7" w14:textId="77777777" w:rsidTr="00EA2AED">
        <w:tc>
          <w:tcPr>
            <w:tcW w:w="1296" w:type="dxa"/>
            <w:tcBorders>
              <w:top w:val="single" w:sz="4" w:space="0" w:color="auto"/>
              <w:left w:val="single" w:sz="4" w:space="0" w:color="auto"/>
              <w:bottom w:val="single" w:sz="4" w:space="0" w:color="auto"/>
              <w:right w:val="single" w:sz="4" w:space="0" w:color="auto"/>
            </w:tcBorders>
          </w:tcPr>
          <w:p w14:paraId="4D01EC05"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5DC85D72" w14:textId="77777777" w:rsidR="009C4A7A" w:rsidRPr="0023031D" w:rsidRDefault="009C4A7A" w:rsidP="00EA2AED">
            <w:pPr>
              <w:rPr>
                <w:b w:val="0"/>
                <w:bCs w:val="0"/>
              </w:rPr>
            </w:pPr>
            <w:r w:rsidRPr="0023031D">
              <w:rPr>
                <w:b w:val="0"/>
                <w:bCs w:val="0"/>
              </w:rPr>
              <w:t>Midterm Exam</w:t>
            </w:r>
          </w:p>
        </w:tc>
        <w:tc>
          <w:tcPr>
            <w:tcW w:w="1996" w:type="dxa"/>
            <w:tcBorders>
              <w:top w:val="single" w:sz="4" w:space="0" w:color="auto"/>
              <w:left w:val="single" w:sz="4" w:space="0" w:color="auto"/>
              <w:bottom w:val="single" w:sz="4" w:space="0" w:color="auto"/>
              <w:right w:val="single" w:sz="4" w:space="0" w:color="auto"/>
            </w:tcBorders>
          </w:tcPr>
          <w:p w14:paraId="6AB5D240"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5C4FDA68" w14:textId="77777777" w:rsidR="009C4A7A" w:rsidRPr="0023031D" w:rsidRDefault="009C4A7A" w:rsidP="00EA2AED">
            <w:pPr>
              <w:rPr>
                <w:b w:val="0"/>
                <w:bCs w:val="0"/>
              </w:rPr>
            </w:pPr>
            <w:r w:rsidRPr="0023031D">
              <w:rPr>
                <w:b w:val="0"/>
                <w:bCs w:val="0"/>
              </w:rPr>
              <w:t>Presentation, expression</w:t>
            </w:r>
          </w:p>
        </w:tc>
      </w:tr>
      <w:tr w:rsidR="00921C2B" w:rsidRPr="00CA1F18" w14:paraId="57F2B063" w14:textId="77777777" w:rsidTr="00EA2AED">
        <w:tc>
          <w:tcPr>
            <w:tcW w:w="1296" w:type="dxa"/>
            <w:tcBorders>
              <w:top w:val="single" w:sz="4" w:space="0" w:color="auto"/>
              <w:left w:val="single" w:sz="4" w:space="0" w:color="auto"/>
              <w:bottom w:val="single" w:sz="4" w:space="0" w:color="auto"/>
              <w:right w:val="single" w:sz="4" w:space="0" w:color="auto"/>
            </w:tcBorders>
          </w:tcPr>
          <w:p w14:paraId="1875CFE2"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7AB4D595" w14:textId="77777777" w:rsidR="009C4A7A" w:rsidRPr="0023031D" w:rsidRDefault="009C4A7A" w:rsidP="00EA2AED">
            <w:pPr>
              <w:rPr>
                <w:b w:val="0"/>
                <w:bCs w:val="0"/>
              </w:rPr>
            </w:pPr>
            <w:r w:rsidRPr="0023031D">
              <w:rPr>
                <w:b w:val="0"/>
                <w:bCs w:val="0"/>
              </w:rPr>
              <w:t>Turkish Phonetics and classification.</w:t>
            </w:r>
          </w:p>
        </w:tc>
        <w:tc>
          <w:tcPr>
            <w:tcW w:w="1996" w:type="dxa"/>
            <w:tcBorders>
              <w:top w:val="single" w:sz="4" w:space="0" w:color="auto"/>
              <w:left w:val="single" w:sz="4" w:space="0" w:color="auto"/>
              <w:bottom w:val="single" w:sz="4" w:space="0" w:color="auto"/>
              <w:right w:val="single" w:sz="4" w:space="0" w:color="auto"/>
            </w:tcBorders>
          </w:tcPr>
          <w:p w14:paraId="0672B616"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79C00E54" w14:textId="77777777" w:rsidR="009C4A7A" w:rsidRPr="0023031D" w:rsidRDefault="009C4A7A" w:rsidP="00EA2AED">
            <w:pPr>
              <w:rPr>
                <w:b w:val="0"/>
                <w:bCs w:val="0"/>
              </w:rPr>
            </w:pPr>
            <w:r w:rsidRPr="0023031D">
              <w:rPr>
                <w:b w:val="0"/>
                <w:bCs w:val="0"/>
              </w:rPr>
              <w:t>Presentation, expression</w:t>
            </w:r>
          </w:p>
        </w:tc>
      </w:tr>
      <w:tr w:rsidR="00921C2B" w:rsidRPr="00CA1F18" w14:paraId="596C2DC8" w14:textId="77777777" w:rsidTr="00EA2AED">
        <w:tc>
          <w:tcPr>
            <w:tcW w:w="1296" w:type="dxa"/>
            <w:tcBorders>
              <w:top w:val="single" w:sz="4" w:space="0" w:color="auto"/>
              <w:left w:val="single" w:sz="4" w:space="0" w:color="auto"/>
              <w:bottom w:val="single" w:sz="4" w:space="0" w:color="auto"/>
              <w:right w:val="single" w:sz="4" w:space="0" w:color="auto"/>
            </w:tcBorders>
          </w:tcPr>
          <w:p w14:paraId="1DA445FD"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421DB521" w14:textId="77777777" w:rsidR="009C4A7A" w:rsidRPr="0023031D" w:rsidRDefault="009C4A7A" w:rsidP="00EA2AED">
            <w:pPr>
              <w:rPr>
                <w:b w:val="0"/>
                <w:bCs w:val="0"/>
              </w:rPr>
            </w:pPr>
            <w:r w:rsidRPr="0023031D">
              <w:rPr>
                <w:b w:val="0"/>
                <w:bCs w:val="0"/>
              </w:rPr>
              <w:t>Turkish Phonology.</w:t>
            </w:r>
          </w:p>
        </w:tc>
        <w:tc>
          <w:tcPr>
            <w:tcW w:w="1996" w:type="dxa"/>
            <w:tcBorders>
              <w:top w:val="single" w:sz="4" w:space="0" w:color="auto"/>
              <w:left w:val="single" w:sz="4" w:space="0" w:color="auto"/>
              <w:bottom w:val="single" w:sz="4" w:space="0" w:color="auto"/>
              <w:right w:val="single" w:sz="4" w:space="0" w:color="auto"/>
            </w:tcBorders>
          </w:tcPr>
          <w:p w14:paraId="08BA9200"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787FC9C3" w14:textId="77777777" w:rsidR="009C4A7A" w:rsidRPr="0023031D" w:rsidRDefault="009C4A7A" w:rsidP="00EA2AED">
            <w:pPr>
              <w:rPr>
                <w:b w:val="0"/>
                <w:bCs w:val="0"/>
              </w:rPr>
            </w:pPr>
            <w:r w:rsidRPr="0023031D">
              <w:rPr>
                <w:b w:val="0"/>
                <w:bCs w:val="0"/>
              </w:rPr>
              <w:t>Presentation, expression</w:t>
            </w:r>
          </w:p>
        </w:tc>
      </w:tr>
      <w:tr w:rsidR="00921C2B" w:rsidRPr="00CA1F18" w14:paraId="04011583" w14:textId="77777777" w:rsidTr="00EA2AED">
        <w:tc>
          <w:tcPr>
            <w:tcW w:w="1296" w:type="dxa"/>
            <w:tcBorders>
              <w:top w:val="single" w:sz="4" w:space="0" w:color="auto"/>
              <w:left w:val="single" w:sz="4" w:space="0" w:color="auto"/>
              <w:bottom w:val="single" w:sz="4" w:space="0" w:color="auto"/>
              <w:right w:val="single" w:sz="4" w:space="0" w:color="auto"/>
            </w:tcBorders>
          </w:tcPr>
          <w:p w14:paraId="7D2A5FF9"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5DB0E198" w14:textId="77777777" w:rsidR="009C4A7A" w:rsidRPr="0023031D" w:rsidRDefault="009C4A7A" w:rsidP="00EA2AED">
            <w:pPr>
              <w:rPr>
                <w:b w:val="0"/>
                <w:bCs w:val="0"/>
              </w:rPr>
            </w:pPr>
            <w:r w:rsidRPr="0023031D">
              <w:rPr>
                <w:b w:val="0"/>
                <w:bCs w:val="0"/>
              </w:rPr>
              <w:t>The Features Turkish Phonetics.</w:t>
            </w:r>
          </w:p>
        </w:tc>
        <w:tc>
          <w:tcPr>
            <w:tcW w:w="1996" w:type="dxa"/>
            <w:tcBorders>
              <w:top w:val="single" w:sz="4" w:space="0" w:color="auto"/>
              <w:left w:val="single" w:sz="4" w:space="0" w:color="auto"/>
              <w:bottom w:val="single" w:sz="4" w:space="0" w:color="auto"/>
              <w:right w:val="single" w:sz="4" w:space="0" w:color="auto"/>
            </w:tcBorders>
          </w:tcPr>
          <w:p w14:paraId="65CB7416"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49315119" w14:textId="77777777" w:rsidR="009C4A7A" w:rsidRPr="0023031D" w:rsidRDefault="009C4A7A" w:rsidP="00EA2AED">
            <w:pPr>
              <w:rPr>
                <w:b w:val="0"/>
                <w:bCs w:val="0"/>
              </w:rPr>
            </w:pPr>
            <w:r w:rsidRPr="0023031D">
              <w:rPr>
                <w:b w:val="0"/>
                <w:bCs w:val="0"/>
              </w:rPr>
              <w:t>Presentation, expression</w:t>
            </w:r>
          </w:p>
        </w:tc>
      </w:tr>
      <w:tr w:rsidR="00921C2B" w:rsidRPr="00CA1F18" w14:paraId="09347C6C" w14:textId="77777777" w:rsidTr="00EA2AED">
        <w:tc>
          <w:tcPr>
            <w:tcW w:w="1296" w:type="dxa"/>
            <w:tcBorders>
              <w:top w:val="single" w:sz="4" w:space="0" w:color="auto"/>
              <w:left w:val="single" w:sz="4" w:space="0" w:color="auto"/>
              <w:bottom w:val="single" w:sz="4" w:space="0" w:color="auto"/>
              <w:right w:val="single" w:sz="4" w:space="0" w:color="auto"/>
            </w:tcBorders>
          </w:tcPr>
          <w:p w14:paraId="5C4B786D"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5657E362" w14:textId="77777777" w:rsidR="009C4A7A" w:rsidRPr="0023031D" w:rsidRDefault="009C4A7A" w:rsidP="00EA2AED">
            <w:pPr>
              <w:rPr>
                <w:b w:val="0"/>
                <w:bCs w:val="0"/>
              </w:rPr>
            </w:pPr>
            <w:r w:rsidRPr="0023031D">
              <w:rPr>
                <w:b w:val="0"/>
                <w:bCs w:val="0"/>
              </w:rPr>
              <w:t>General information about essay writing.</w:t>
            </w:r>
          </w:p>
        </w:tc>
        <w:tc>
          <w:tcPr>
            <w:tcW w:w="1996" w:type="dxa"/>
            <w:tcBorders>
              <w:top w:val="single" w:sz="4" w:space="0" w:color="auto"/>
              <w:left w:val="single" w:sz="4" w:space="0" w:color="auto"/>
              <w:bottom w:val="single" w:sz="4" w:space="0" w:color="auto"/>
              <w:right w:val="single" w:sz="4" w:space="0" w:color="auto"/>
            </w:tcBorders>
          </w:tcPr>
          <w:p w14:paraId="04BB1520"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18261D08" w14:textId="77777777" w:rsidR="009C4A7A" w:rsidRPr="0023031D" w:rsidRDefault="009C4A7A" w:rsidP="00EA2AED">
            <w:pPr>
              <w:rPr>
                <w:b w:val="0"/>
                <w:bCs w:val="0"/>
              </w:rPr>
            </w:pPr>
            <w:r w:rsidRPr="0023031D">
              <w:rPr>
                <w:b w:val="0"/>
                <w:bCs w:val="0"/>
              </w:rPr>
              <w:t>Presentation, expression</w:t>
            </w:r>
          </w:p>
        </w:tc>
      </w:tr>
      <w:tr w:rsidR="00921C2B" w:rsidRPr="00CA1F18" w14:paraId="4A7623B1" w14:textId="77777777" w:rsidTr="00EA2AED">
        <w:tc>
          <w:tcPr>
            <w:tcW w:w="1296" w:type="dxa"/>
            <w:tcBorders>
              <w:top w:val="single" w:sz="4" w:space="0" w:color="auto"/>
              <w:left w:val="single" w:sz="4" w:space="0" w:color="auto"/>
              <w:bottom w:val="single" w:sz="4" w:space="0" w:color="auto"/>
              <w:right w:val="single" w:sz="4" w:space="0" w:color="auto"/>
            </w:tcBorders>
          </w:tcPr>
          <w:p w14:paraId="3E3553CC"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1EDC7BCC" w14:textId="77777777" w:rsidR="009C4A7A" w:rsidRPr="0023031D" w:rsidRDefault="009C4A7A" w:rsidP="00EA2AED">
            <w:pPr>
              <w:rPr>
                <w:b w:val="0"/>
                <w:bCs w:val="0"/>
              </w:rPr>
            </w:pPr>
            <w:r w:rsidRPr="0023031D">
              <w:rPr>
                <w:b w:val="0"/>
                <w:bCs w:val="0"/>
              </w:rPr>
              <w:t>Expression styles in essay writing.</w:t>
            </w:r>
          </w:p>
        </w:tc>
        <w:tc>
          <w:tcPr>
            <w:tcW w:w="1996" w:type="dxa"/>
            <w:tcBorders>
              <w:top w:val="single" w:sz="4" w:space="0" w:color="auto"/>
              <w:left w:val="single" w:sz="4" w:space="0" w:color="auto"/>
              <w:bottom w:val="single" w:sz="4" w:space="0" w:color="auto"/>
              <w:right w:val="single" w:sz="4" w:space="0" w:color="auto"/>
            </w:tcBorders>
          </w:tcPr>
          <w:p w14:paraId="0B860DEA"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30D08474" w14:textId="77777777" w:rsidR="009C4A7A" w:rsidRPr="0023031D" w:rsidRDefault="009C4A7A" w:rsidP="00EA2AED">
            <w:pPr>
              <w:rPr>
                <w:b w:val="0"/>
                <w:bCs w:val="0"/>
              </w:rPr>
            </w:pPr>
            <w:r w:rsidRPr="0023031D">
              <w:rPr>
                <w:b w:val="0"/>
                <w:bCs w:val="0"/>
              </w:rPr>
              <w:t>Presentation, expression</w:t>
            </w:r>
          </w:p>
        </w:tc>
      </w:tr>
      <w:tr w:rsidR="009C4A7A" w:rsidRPr="00CA1F18" w14:paraId="10758E6E" w14:textId="77777777" w:rsidTr="00EA2AED">
        <w:tc>
          <w:tcPr>
            <w:tcW w:w="1296" w:type="dxa"/>
            <w:tcBorders>
              <w:top w:val="single" w:sz="4" w:space="0" w:color="auto"/>
              <w:left w:val="single" w:sz="4" w:space="0" w:color="auto"/>
              <w:bottom w:val="single" w:sz="4" w:space="0" w:color="auto"/>
              <w:right w:val="single" w:sz="4" w:space="0" w:color="auto"/>
            </w:tcBorders>
          </w:tcPr>
          <w:p w14:paraId="1C35B1E2" w14:textId="77777777" w:rsidR="009C4A7A" w:rsidRPr="00CA1F18" w:rsidRDefault="009C4A7A" w:rsidP="00CA2E50">
            <w:pPr>
              <w:pStyle w:val="ListeParagraf"/>
              <w:numPr>
                <w:ilvl w:val="0"/>
                <w:numId w:val="67"/>
              </w:numPr>
            </w:pPr>
          </w:p>
        </w:tc>
        <w:tc>
          <w:tcPr>
            <w:tcW w:w="3649" w:type="dxa"/>
            <w:tcBorders>
              <w:top w:val="single" w:sz="4" w:space="0" w:color="auto"/>
              <w:left w:val="single" w:sz="4" w:space="0" w:color="auto"/>
              <w:bottom w:val="single" w:sz="4" w:space="0" w:color="auto"/>
              <w:right w:val="single" w:sz="4" w:space="0" w:color="auto"/>
            </w:tcBorders>
          </w:tcPr>
          <w:p w14:paraId="52F5E23F" w14:textId="77777777" w:rsidR="009C4A7A" w:rsidRPr="0023031D" w:rsidRDefault="009C4A7A" w:rsidP="00EA2AED">
            <w:pPr>
              <w:rPr>
                <w:b w:val="0"/>
                <w:bCs w:val="0"/>
              </w:rPr>
            </w:pPr>
            <w:r w:rsidRPr="0023031D">
              <w:rPr>
                <w:b w:val="0"/>
                <w:bCs w:val="0"/>
              </w:rPr>
              <w:t>General evaluation of term topics.</w:t>
            </w:r>
          </w:p>
        </w:tc>
        <w:tc>
          <w:tcPr>
            <w:tcW w:w="1996" w:type="dxa"/>
            <w:tcBorders>
              <w:top w:val="single" w:sz="4" w:space="0" w:color="auto"/>
              <w:left w:val="single" w:sz="4" w:space="0" w:color="auto"/>
              <w:bottom w:val="single" w:sz="4" w:space="0" w:color="auto"/>
              <w:right w:val="single" w:sz="4" w:space="0" w:color="auto"/>
            </w:tcBorders>
          </w:tcPr>
          <w:p w14:paraId="3DF57F1A" w14:textId="77777777" w:rsidR="009C4A7A" w:rsidRPr="0023031D" w:rsidRDefault="009C4A7A" w:rsidP="00EA2AED">
            <w:pPr>
              <w:rPr>
                <w:b w:val="0"/>
                <w:bCs w:val="0"/>
              </w:rPr>
            </w:pPr>
            <w:r w:rsidRPr="0023031D">
              <w:rPr>
                <w:b w:val="0"/>
                <w:bCs w:val="0"/>
              </w:rPr>
              <w:t xml:space="preserve">Lecturer </w:t>
            </w:r>
            <w:proofErr w:type="spellStart"/>
            <w:r w:rsidRPr="0023031D">
              <w:rPr>
                <w:b w:val="0"/>
                <w:bCs w:val="0"/>
              </w:rPr>
              <w:t>Gülece</w:t>
            </w:r>
            <w:proofErr w:type="spellEnd"/>
            <w:r w:rsidRPr="0023031D">
              <w:rPr>
                <w:b w:val="0"/>
                <w:bCs w:val="0"/>
              </w:rPr>
              <w:t xml:space="preserve"> Bilen</w:t>
            </w:r>
          </w:p>
        </w:tc>
        <w:tc>
          <w:tcPr>
            <w:tcW w:w="2098" w:type="dxa"/>
            <w:tcBorders>
              <w:top w:val="single" w:sz="4" w:space="0" w:color="auto"/>
              <w:left w:val="single" w:sz="4" w:space="0" w:color="auto"/>
              <w:bottom w:val="single" w:sz="4" w:space="0" w:color="auto"/>
              <w:right w:val="single" w:sz="4" w:space="0" w:color="auto"/>
            </w:tcBorders>
            <w:hideMark/>
          </w:tcPr>
          <w:p w14:paraId="0E19D7B9" w14:textId="77777777" w:rsidR="009C4A7A" w:rsidRPr="0023031D" w:rsidRDefault="009C4A7A" w:rsidP="00EA2AED">
            <w:pPr>
              <w:rPr>
                <w:b w:val="0"/>
                <w:bCs w:val="0"/>
              </w:rPr>
            </w:pPr>
            <w:r w:rsidRPr="0023031D">
              <w:rPr>
                <w:b w:val="0"/>
                <w:bCs w:val="0"/>
              </w:rPr>
              <w:t>Presentation, expression</w:t>
            </w:r>
          </w:p>
        </w:tc>
      </w:tr>
    </w:tbl>
    <w:p w14:paraId="729A826F" w14:textId="0C5F5055" w:rsidR="009C4A7A" w:rsidRPr="00CA1F18"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CA1F18" w14:paraId="2155C8AB"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50ECA3D3" w14:textId="4C09ABE6" w:rsidR="0023031D" w:rsidRPr="00CA1F18" w:rsidRDefault="0023031D" w:rsidP="0023031D">
            <w:r w:rsidRPr="0023031D">
              <w:lastRenderedPageBreak/>
              <w:t xml:space="preserve">Contribution of Course Learning Outcomes to Program Outcomes                                </w:t>
            </w:r>
          </w:p>
        </w:tc>
      </w:tr>
      <w:tr w:rsidR="00921C2B" w:rsidRPr="00CA1F18" w14:paraId="50C3684D"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2C8ACC45" w14:textId="77777777" w:rsidR="009C4A7A" w:rsidRPr="00CA1F18" w:rsidRDefault="009C4A7A" w:rsidP="00EA2AED">
            <w:pPr>
              <w:jc w:val="center"/>
            </w:pPr>
            <w:r w:rsidRPr="00CA1F18">
              <w:t>Course</w:t>
            </w:r>
          </w:p>
          <w:p w14:paraId="63CB34ED" w14:textId="77777777" w:rsidR="009C4A7A" w:rsidRPr="00CA1F18" w:rsidRDefault="009C4A7A" w:rsidP="00EA2AED"/>
        </w:tc>
        <w:tc>
          <w:tcPr>
            <w:tcW w:w="299" w:type="pct"/>
            <w:tcBorders>
              <w:top w:val="single" w:sz="4" w:space="0" w:color="auto"/>
              <w:left w:val="nil"/>
              <w:bottom w:val="single" w:sz="8" w:space="0" w:color="auto"/>
              <w:right w:val="single" w:sz="8" w:space="0" w:color="auto"/>
            </w:tcBorders>
            <w:shd w:val="clear" w:color="auto" w:fill="auto"/>
          </w:tcPr>
          <w:p w14:paraId="05BA5B57" w14:textId="77777777" w:rsidR="009C4A7A" w:rsidRPr="0023031D" w:rsidRDefault="009C4A7A" w:rsidP="00EA2AED">
            <w:pPr>
              <w:jc w:val="center"/>
              <w:rPr>
                <w:b w:val="0"/>
                <w:bCs w:val="0"/>
              </w:rPr>
            </w:pPr>
            <w:r w:rsidRPr="0023031D">
              <w:rPr>
                <w:b w:val="0"/>
                <w:bCs w:val="0"/>
              </w:rPr>
              <w:t>PO</w:t>
            </w:r>
          </w:p>
          <w:p w14:paraId="594EDA04" w14:textId="77777777" w:rsidR="009C4A7A" w:rsidRPr="0023031D" w:rsidRDefault="009C4A7A" w:rsidP="00EA2AED">
            <w:pPr>
              <w:jc w:val="center"/>
              <w:rPr>
                <w:b w:val="0"/>
                <w:bCs w:val="0"/>
              </w:rPr>
            </w:pPr>
            <w:r w:rsidRPr="0023031D">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410EBB3F" w14:textId="77777777" w:rsidR="009C4A7A" w:rsidRPr="0023031D" w:rsidRDefault="009C4A7A" w:rsidP="00EA2AED">
            <w:pPr>
              <w:jc w:val="center"/>
              <w:rPr>
                <w:b w:val="0"/>
                <w:bCs w:val="0"/>
              </w:rPr>
            </w:pPr>
            <w:r w:rsidRPr="0023031D">
              <w:rPr>
                <w:b w:val="0"/>
                <w:bCs w:val="0"/>
              </w:rPr>
              <w:t>PO</w:t>
            </w:r>
          </w:p>
          <w:p w14:paraId="6D323A06" w14:textId="77777777" w:rsidR="009C4A7A" w:rsidRPr="0023031D" w:rsidRDefault="009C4A7A" w:rsidP="00EA2AED">
            <w:pPr>
              <w:jc w:val="center"/>
              <w:rPr>
                <w:b w:val="0"/>
                <w:bCs w:val="0"/>
              </w:rPr>
            </w:pPr>
            <w:r w:rsidRPr="0023031D">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AE8E5BA" w14:textId="77777777" w:rsidR="009C4A7A" w:rsidRPr="0023031D" w:rsidRDefault="009C4A7A" w:rsidP="00EA2AED">
            <w:pPr>
              <w:jc w:val="center"/>
              <w:rPr>
                <w:b w:val="0"/>
                <w:bCs w:val="0"/>
              </w:rPr>
            </w:pPr>
            <w:r w:rsidRPr="0023031D">
              <w:rPr>
                <w:b w:val="0"/>
                <w:bCs w:val="0"/>
              </w:rPr>
              <w:t>PO</w:t>
            </w:r>
          </w:p>
          <w:p w14:paraId="13C1D9A1" w14:textId="77777777" w:rsidR="009C4A7A" w:rsidRPr="0023031D" w:rsidRDefault="009C4A7A" w:rsidP="00EA2AED">
            <w:pPr>
              <w:jc w:val="center"/>
              <w:rPr>
                <w:b w:val="0"/>
                <w:bCs w:val="0"/>
              </w:rPr>
            </w:pPr>
            <w:r w:rsidRPr="0023031D">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EC6ACCA" w14:textId="77777777" w:rsidR="009C4A7A" w:rsidRPr="0023031D" w:rsidRDefault="009C4A7A" w:rsidP="00EA2AED">
            <w:pPr>
              <w:jc w:val="center"/>
              <w:rPr>
                <w:b w:val="0"/>
                <w:bCs w:val="0"/>
              </w:rPr>
            </w:pPr>
            <w:r w:rsidRPr="0023031D">
              <w:rPr>
                <w:b w:val="0"/>
                <w:bCs w:val="0"/>
              </w:rPr>
              <w:t>PO</w:t>
            </w:r>
          </w:p>
          <w:p w14:paraId="76DF76CE" w14:textId="77777777" w:rsidR="009C4A7A" w:rsidRPr="0023031D" w:rsidRDefault="009C4A7A" w:rsidP="00EA2AED">
            <w:pPr>
              <w:jc w:val="center"/>
              <w:rPr>
                <w:b w:val="0"/>
                <w:bCs w:val="0"/>
              </w:rPr>
            </w:pPr>
            <w:r w:rsidRPr="0023031D">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5DDAA3A" w14:textId="77777777" w:rsidR="009C4A7A" w:rsidRPr="0023031D" w:rsidRDefault="009C4A7A" w:rsidP="00EA2AED">
            <w:pPr>
              <w:jc w:val="center"/>
              <w:rPr>
                <w:b w:val="0"/>
                <w:bCs w:val="0"/>
              </w:rPr>
            </w:pPr>
            <w:r w:rsidRPr="0023031D">
              <w:rPr>
                <w:b w:val="0"/>
                <w:bCs w:val="0"/>
              </w:rPr>
              <w:t>PO</w:t>
            </w:r>
          </w:p>
          <w:p w14:paraId="53D87AC4" w14:textId="77777777" w:rsidR="009C4A7A" w:rsidRPr="0023031D" w:rsidRDefault="009C4A7A" w:rsidP="00EA2AED">
            <w:pPr>
              <w:jc w:val="center"/>
              <w:rPr>
                <w:b w:val="0"/>
                <w:bCs w:val="0"/>
              </w:rPr>
            </w:pPr>
            <w:r w:rsidRPr="0023031D">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32EA893F" w14:textId="77777777" w:rsidR="009C4A7A" w:rsidRPr="0023031D" w:rsidRDefault="009C4A7A" w:rsidP="00EA2AED">
            <w:pPr>
              <w:jc w:val="center"/>
              <w:rPr>
                <w:b w:val="0"/>
                <w:bCs w:val="0"/>
              </w:rPr>
            </w:pPr>
            <w:r w:rsidRPr="0023031D">
              <w:rPr>
                <w:b w:val="0"/>
                <w:bCs w:val="0"/>
              </w:rPr>
              <w:t>PO</w:t>
            </w:r>
          </w:p>
          <w:p w14:paraId="6A9FF9C5" w14:textId="77777777" w:rsidR="009C4A7A" w:rsidRPr="0023031D" w:rsidRDefault="009C4A7A" w:rsidP="00EA2AED">
            <w:pPr>
              <w:jc w:val="center"/>
              <w:rPr>
                <w:b w:val="0"/>
                <w:bCs w:val="0"/>
              </w:rPr>
            </w:pPr>
            <w:r w:rsidRPr="0023031D">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163DEA23" w14:textId="77777777" w:rsidR="009C4A7A" w:rsidRPr="0023031D" w:rsidRDefault="009C4A7A" w:rsidP="00EA2AED">
            <w:pPr>
              <w:jc w:val="center"/>
              <w:rPr>
                <w:b w:val="0"/>
                <w:bCs w:val="0"/>
              </w:rPr>
            </w:pPr>
            <w:r w:rsidRPr="0023031D">
              <w:rPr>
                <w:b w:val="0"/>
                <w:bCs w:val="0"/>
              </w:rPr>
              <w:t>PO</w:t>
            </w:r>
          </w:p>
          <w:p w14:paraId="604C05F2" w14:textId="77777777" w:rsidR="009C4A7A" w:rsidRPr="0023031D" w:rsidRDefault="009C4A7A" w:rsidP="00EA2AED">
            <w:pPr>
              <w:jc w:val="center"/>
              <w:rPr>
                <w:b w:val="0"/>
                <w:bCs w:val="0"/>
              </w:rPr>
            </w:pPr>
            <w:r w:rsidRPr="0023031D">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5F8D0ED2" w14:textId="77777777" w:rsidR="009C4A7A" w:rsidRPr="0023031D" w:rsidRDefault="009C4A7A" w:rsidP="00EA2AED">
            <w:pPr>
              <w:jc w:val="center"/>
              <w:rPr>
                <w:b w:val="0"/>
                <w:bCs w:val="0"/>
              </w:rPr>
            </w:pPr>
            <w:r w:rsidRPr="0023031D">
              <w:rPr>
                <w:b w:val="0"/>
                <w:bCs w:val="0"/>
              </w:rPr>
              <w:t>PO</w:t>
            </w:r>
          </w:p>
          <w:p w14:paraId="417E7C6F" w14:textId="77777777" w:rsidR="009C4A7A" w:rsidRPr="0023031D" w:rsidRDefault="009C4A7A" w:rsidP="00EA2AED">
            <w:pPr>
              <w:jc w:val="center"/>
              <w:rPr>
                <w:b w:val="0"/>
                <w:bCs w:val="0"/>
              </w:rPr>
            </w:pPr>
            <w:r w:rsidRPr="0023031D">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2C78889D" w14:textId="77777777" w:rsidR="009C4A7A" w:rsidRPr="0023031D" w:rsidRDefault="009C4A7A" w:rsidP="00EA2AED">
            <w:pPr>
              <w:jc w:val="center"/>
              <w:rPr>
                <w:b w:val="0"/>
                <w:bCs w:val="0"/>
              </w:rPr>
            </w:pPr>
            <w:r w:rsidRPr="0023031D">
              <w:rPr>
                <w:b w:val="0"/>
                <w:bCs w:val="0"/>
              </w:rPr>
              <w:t>PO</w:t>
            </w:r>
          </w:p>
          <w:p w14:paraId="271DC428" w14:textId="77777777" w:rsidR="009C4A7A" w:rsidRPr="0023031D" w:rsidRDefault="009C4A7A" w:rsidP="00EA2AED">
            <w:pPr>
              <w:jc w:val="center"/>
              <w:rPr>
                <w:b w:val="0"/>
                <w:bCs w:val="0"/>
              </w:rPr>
            </w:pPr>
            <w:r w:rsidRPr="0023031D">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3BFAF332" w14:textId="77777777" w:rsidR="009C4A7A" w:rsidRPr="0023031D" w:rsidRDefault="009C4A7A" w:rsidP="00EA2AED">
            <w:pPr>
              <w:jc w:val="center"/>
              <w:rPr>
                <w:b w:val="0"/>
                <w:bCs w:val="0"/>
              </w:rPr>
            </w:pPr>
            <w:r w:rsidRPr="0023031D">
              <w:rPr>
                <w:b w:val="0"/>
                <w:bCs w:val="0"/>
              </w:rPr>
              <w:t>PO</w:t>
            </w:r>
          </w:p>
          <w:p w14:paraId="255095A4" w14:textId="77777777" w:rsidR="009C4A7A" w:rsidRPr="0023031D" w:rsidRDefault="009C4A7A" w:rsidP="00EA2AED">
            <w:pPr>
              <w:jc w:val="center"/>
              <w:rPr>
                <w:b w:val="0"/>
                <w:bCs w:val="0"/>
              </w:rPr>
            </w:pPr>
            <w:r w:rsidRPr="0023031D">
              <w:rPr>
                <w:b w:val="0"/>
                <w:bCs w:val="0"/>
              </w:rPr>
              <w:t>10</w:t>
            </w:r>
          </w:p>
        </w:tc>
        <w:tc>
          <w:tcPr>
            <w:tcW w:w="300" w:type="pct"/>
            <w:tcBorders>
              <w:top w:val="single" w:sz="4" w:space="0" w:color="auto"/>
              <w:left w:val="nil"/>
              <w:bottom w:val="single" w:sz="8" w:space="0" w:color="auto"/>
              <w:right w:val="single" w:sz="8" w:space="0" w:color="auto"/>
            </w:tcBorders>
          </w:tcPr>
          <w:p w14:paraId="1F896B34" w14:textId="77777777" w:rsidR="009C4A7A" w:rsidRPr="0023031D" w:rsidRDefault="009C4A7A" w:rsidP="00EA2AED">
            <w:pPr>
              <w:jc w:val="center"/>
              <w:rPr>
                <w:b w:val="0"/>
                <w:bCs w:val="0"/>
              </w:rPr>
            </w:pPr>
            <w:r w:rsidRPr="0023031D">
              <w:rPr>
                <w:b w:val="0"/>
                <w:bCs w:val="0"/>
              </w:rPr>
              <w:t>PO</w:t>
            </w:r>
          </w:p>
          <w:p w14:paraId="75E26D53" w14:textId="77777777" w:rsidR="009C4A7A" w:rsidRPr="0023031D" w:rsidRDefault="009C4A7A" w:rsidP="00EA2AED">
            <w:pPr>
              <w:jc w:val="center"/>
              <w:rPr>
                <w:b w:val="0"/>
                <w:bCs w:val="0"/>
              </w:rPr>
            </w:pPr>
            <w:r w:rsidRPr="0023031D">
              <w:rPr>
                <w:b w:val="0"/>
                <w:bCs w:val="0"/>
              </w:rPr>
              <w:t>11</w:t>
            </w:r>
          </w:p>
        </w:tc>
        <w:tc>
          <w:tcPr>
            <w:tcW w:w="299" w:type="pct"/>
            <w:tcBorders>
              <w:top w:val="single" w:sz="4" w:space="0" w:color="auto"/>
              <w:left w:val="nil"/>
              <w:bottom w:val="single" w:sz="8" w:space="0" w:color="auto"/>
              <w:right w:val="single" w:sz="8" w:space="0" w:color="auto"/>
            </w:tcBorders>
          </w:tcPr>
          <w:p w14:paraId="0A88F547" w14:textId="77777777" w:rsidR="009C4A7A" w:rsidRPr="0023031D" w:rsidRDefault="009C4A7A" w:rsidP="00EA2AED">
            <w:pPr>
              <w:jc w:val="center"/>
              <w:rPr>
                <w:b w:val="0"/>
                <w:bCs w:val="0"/>
              </w:rPr>
            </w:pPr>
            <w:r w:rsidRPr="0023031D">
              <w:rPr>
                <w:b w:val="0"/>
                <w:bCs w:val="0"/>
              </w:rPr>
              <w:t>PO</w:t>
            </w:r>
          </w:p>
          <w:p w14:paraId="43365C77"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7861980" w14:textId="77777777" w:rsidR="009C4A7A" w:rsidRPr="0023031D" w:rsidRDefault="009C4A7A" w:rsidP="00EA2AED">
            <w:pPr>
              <w:jc w:val="center"/>
              <w:rPr>
                <w:b w:val="0"/>
                <w:bCs w:val="0"/>
              </w:rPr>
            </w:pPr>
            <w:r w:rsidRPr="0023031D">
              <w:rPr>
                <w:b w:val="0"/>
                <w:bCs w:val="0"/>
              </w:rPr>
              <w:t>PO</w:t>
            </w:r>
          </w:p>
          <w:p w14:paraId="0E8CF5EE" w14:textId="77777777" w:rsidR="009C4A7A" w:rsidRPr="0023031D" w:rsidRDefault="009C4A7A" w:rsidP="00EA2AED">
            <w:pPr>
              <w:jc w:val="center"/>
              <w:rPr>
                <w:b w:val="0"/>
                <w:bCs w:val="0"/>
              </w:rPr>
            </w:pPr>
            <w:r w:rsidRPr="0023031D">
              <w:rPr>
                <w:b w:val="0"/>
                <w:bCs w:val="0"/>
              </w:rPr>
              <w:t>13</w:t>
            </w:r>
          </w:p>
        </w:tc>
      </w:tr>
      <w:tr w:rsidR="009C4A7A" w:rsidRPr="00CA1F18" w14:paraId="1B454858"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73853EB1" w14:textId="77777777" w:rsidR="009C4A7A" w:rsidRPr="00CA1F18" w:rsidRDefault="009C4A7A" w:rsidP="00EA2AED">
            <w:pPr>
              <w:jc w:val="center"/>
            </w:pPr>
            <w:r w:rsidRPr="00CA1F18">
              <w:t>Turkish Language II</w:t>
            </w:r>
          </w:p>
        </w:tc>
        <w:tc>
          <w:tcPr>
            <w:tcW w:w="299" w:type="pct"/>
            <w:tcBorders>
              <w:top w:val="nil"/>
              <w:left w:val="nil"/>
              <w:bottom w:val="single" w:sz="8" w:space="0" w:color="auto"/>
              <w:right w:val="single" w:sz="8" w:space="0" w:color="auto"/>
            </w:tcBorders>
            <w:shd w:val="clear" w:color="auto" w:fill="auto"/>
          </w:tcPr>
          <w:p w14:paraId="59C2FBA5"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283CBFC9"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3D964980"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498E9847" w14:textId="77777777" w:rsidR="009C4A7A" w:rsidRPr="0023031D" w:rsidRDefault="009C4A7A" w:rsidP="00EA2AED">
            <w:pPr>
              <w:jc w:val="center"/>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7E74C164" w14:textId="77777777" w:rsidR="009C4A7A" w:rsidRPr="0023031D" w:rsidRDefault="009C4A7A" w:rsidP="00EA2AED">
            <w:pPr>
              <w:jc w:val="center"/>
              <w:rPr>
                <w:b w:val="0"/>
                <w:bCs w:val="0"/>
              </w:rPr>
            </w:pPr>
            <w:r w:rsidRPr="0023031D">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02C2538" w14:textId="77777777" w:rsidR="009C4A7A" w:rsidRPr="0023031D" w:rsidRDefault="009C4A7A" w:rsidP="00EA2AED">
            <w:pPr>
              <w:jc w:val="center"/>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189CB3FB" w14:textId="77777777" w:rsidR="009C4A7A" w:rsidRPr="0023031D" w:rsidRDefault="009C4A7A" w:rsidP="00EA2AED">
            <w:pPr>
              <w:jc w:val="both"/>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4EB16778" w14:textId="77777777" w:rsidR="009C4A7A" w:rsidRPr="0023031D" w:rsidRDefault="009C4A7A" w:rsidP="00EA2AED">
            <w:pPr>
              <w:jc w:val="both"/>
              <w:rPr>
                <w:b w:val="0"/>
                <w:bCs w:val="0"/>
              </w:rPr>
            </w:pPr>
            <w:r w:rsidRPr="0023031D">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06DB44C8" w14:textId="77777777" w:rsidR="009C4A7A" w:rsidRPr="0023031D" w:rsidRDefault="009C4A7A" w:rsidP="00EA2AED">
            <w:pPr>
              <w:jc w:val="both"/>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24EA6C7F" w14:textId="77777777" w:rsidR="009C4A7A" w:rsidRPr="0023031D" w:rsidRDefault="009C4A7A" w:rsidP="00EA2AED">
            <w:pPr>
              <w:jc w:val="both"/>
              <w:rPr>
                <w:b w:val="0"/>
                <w:bCs w:val="0"/>
              </w:rPr>
            </w:pPr>
            <w:r w:rsidRPr="0023031D">
              <w:rPr>
                <w:b w:val="0"/>
                <w:bCs w:val="0"/>
              </w:rPr>
              <w:t>2</w:t>
            </w:r>
          </w:p>
        </w:tc>
        <w:tc>
          <w:tcPr>
            <w:tcW w:w="300" w:type="pct"/>
            <w:tcBorders>
              <w:top w:val="nil"/>
              <w:left w:val="nil"/>
              <w:bottom w:val="single" w:sz="8" w:space="0" w:color="auto"/>
              <w:right w:val="single" w:sz="8" w:space="0" w:color="auto"/>
            </w:tcBorders>
          </w:tcPr>
          <w:p w14:paraId="505114AF" w14:textId="77777777" w:rsidR="009C4A7A" w:rsidRPr="0023031D" w:rsidRDefault="009C4A7A" w:rsidP="00EA2AED">
            <w:pPr>
              <w:jc w:val="both"/>
              <w:rPr>
                <w:b w:val="0"/>
                <w:bCs w:val="0"/>
              </w:rPr>
            </w:pPr>
            <w:r w:rsidRPr="0023031D">
              <w:rPr>
                <w:b w:val="0"/>
                <w:bCs w:val="0"/>
              </w:rPr>
              <w:t>2</w:t>
            </w:r>
          </w:p>
        </w:tc>
        <w:tc>
          <w:tcPr>
            <w:tcW w:w="299" w:type="pct"/>
            <w:tcBorders>
              <w:top w:val="nil"/>
              <w:left w:val="nil"/>
              <w:bottom w:val="single" w:sz="8" w:space="0" w:color="auto"/>
              <w:right w:val="single" w:sz="8" w:space="0" w:color="auto"/>
            </w:tcBorders>
          </w:tcPr>
          <w:p w14:paraId="51936187" w14:textId="77777777" w:rsidR="009C4A7A" w:rsidRPr="0023031D" w:rsidRDefault="009C4A7A" w:rsidP="00EA2AED">
            <w:pPr>
              <w:jc w:val="both"/>
              <w:rPr>
                <w:b w:val="0"/>
                <w:bCs w:val="0"/>
              </w:rPr>
            </w:pPr>
            <w:r w:rsidRPr="0023031D">
              <w:rPr>
                <w:b w:val="0"/>
                <w:bCs w:val="0"/>
              </w:rPr>
              <w:t>2</w:t>
            </w:r>
          </w:p>
        </w:tc>
        <w:tc>
          <w:tcPr>
            <w:tcW w:w="298" w:type="pct"/>
            <w:tcBorders>
              <w:top w:val="nil"/>
              <w:left w:val="nil"/>
              <w:bottom w:val="single" w:sz="8" w:space="0" w:color="auto"/>
              <w:right w:val="single" w:sz="8" w:space="0" w:color="auto"/>
            </w:tcBorders>
          </w:tcPr>
          <w:p w14:paraId="1E115DB9" w14:textId="77777777" w:rsidR="009C4A7A" w:rsidRPr="0023031D" w:rsidRDefault="009C4A7A" w:rsidP="00EA2AED">
            <w:pPr>
              <w:jc w:val="both"/>
              <w:rPr>
                <w:b w:val="0"/>
                <w:bCs w:val="0"/>
              </w:rPr>
            </w:pPr>
            <w:r w:rsidRPr="0023031D">
              <w:rPr>
                <w:b w:val="0"/>
                <w:bCs w:val="0"/>
              </w:rPr>
              <w:t>2</w:t>
            </w:r>
          </w:p>
        </w:tc>
      </w:tr>
    </w:tbl>
    <w:p w14:paraId="12DBE50E" w14:textId="47E3E9D9" w:rsidR="009C4A7A" w:rsidRPr="0023031D" w:rsidRDefault="009C4A7A" w:rsidP="009C4A7A"/>
    <w:tbl>
      <w:tblPr>
        <w:tblW w:w="5000" w:type="pct"/>
        <w:tblCellMar>
          <w:left w:w="70" w:type="dxa"/>
          <w:right w:w="70" w:type="dxa"/>
        </w:tblCellMar>
        <w:tblLook w:val="04A0" w:firstRow="1" w:lastRow="0" w:firstColumn="1" w:lastColumn="0" w:noHBand="0" w:noVBand="1"/>
      </w:tblPr>
      <w:tblGrid>
        <w:gridCol w:w="998"/>
        <w:gridCol w:w="722"/>
        <w:gridCol w:w="692"/>
        <w:gridCol w:w="456"/>
        <w:gridCol w:w="539"/>
        <w:gridCol w:w="840"/>
        <w:gridCol w:w="418"/>
        <w:gridCol w:w="771"/>
        <w:gridCol w:w="507"/>
        <w:gridCol w:w="507"/>
        <w:gridCol w:w="684"/>
        <w:gridCol w:w="690"/>
        <w:gridCol w:w="690"/>
        <w:gridCol w:w="538"/>
      </w:tblGrid>
      <w:tr w:rsidR="0023031D" w:rsidRPr="0023031D" w14:paraId="32820918"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65A552A" w14:textId="62045A37" w:rsidR="0023031D" w:rsidRPr="0023031D" w:rsidRDefault="0023031D" w:rsidP="0023031D">
            <w:r w:rsidRPr="0023031D">
              <w:t xml:space="preserve">Matrix of Course Learning Outcomes Versus Program Outcomes                                </w:t>
            </w:r>
          </w:p>
        </w:tc>
      </w:tr>
      <w:tr w:rsidR="00921C2B" w:rsidRPr="00CA1F18" w14:paraId="6A55BE36" w14:textId="77777777" w:rsidTr="0023031D">
        <w:trPr>
          <w:trHeight w:val="400"/>
        </w:trPr>
        <w:tc>
          <w:tcPr>
            <w:tcW w:w="551" w:type="pct"/>
            <w:tcBorders>
              <w:top w:val="single" w:sz="4" w:space="0" w:color="auto"/>
              <w:left w:val="single" w:sz="8" w:space="0" w:color="auto"/>
              <w:bottom w:val="single" w:sz="8" w:space="0" w:color="auto"/>
              <w:right w:val="single" w:sz="8" w:space="0" w:color="auto"/>
            </w:tcBorders>
            <w:shd w:val="clear" w:color="auto" w:fill="auto"/>
          </w:tcPr>
          <w:p w14:paraId="18EF0282" w14:textId="77777777" w:rsidR="009C4A7A" w:rsidRPr="00CA1F18" w:rsidRDefault="009C4A7A" w:rsidP="00EA2AED">
            <w:pPr>
              <w:jc w:val="center"/>
            </w:pPr>
            <w:r w:rsidRPr="00CA1F18">
              <w:t>Learning Outcomes</w:t>
            </w:r>
          </w:p>
        </w:tc>
        <w:tc>
          <w:tcPr>
            <w:tcW w:w="399" w:type="pct"/>
            <w:tcBorders>
              <w:top w:val="single" w:sz="4" w:space="0" w:color="auto"/>
              <w:left w:val="nil"/>
              <w:bottom w:val="single" w:sz="8" w:space="0" w:color="auto"/>
              <w:right w:val="single" w:sz="8" w:space="0" w:color="auto"/>
            </w:tcBorders>
            <w:shd w:val="clear" w:color="auto" w:fill="auto"/>
          </w:tcPr>
          <w:p w14:paraId="24400673" w14:textId="77777777" w:rsidR="009C4A7A" w:rsidRPr="0023031D" w:rsidRDefault="009C4A7A" w:rsidP="00EA2AED">
            <w:pPr>
              <w:jc w:val="center"/>
              <w:rPr>
                <w:b w:val="0"/>
                <w:bCs w:val="0"/>
              </w:rPr>
            </w:pPr>
            <w:r w:rsidRPr="0023031D">
              <w:rPr>
                <w:b w:val="0"/>
                <w:bCs w:val="0"/>
              </w:rPr>
              <w:t>PO</w:t>
            </w:r>
          </w:p>
          <w:p w14:paraId="47443FB8" w14:textId="77777777" w:rsidR="009C4A7A" w:rsidRPr="0023031D" w:rsidRDefault="009C4A7A" w:rsidP="00EA2AED">
            <w:pPr>
              <w:jc w:val="center"/>
              <w:rPr>
                <w:b w:val="0"/>
                <w:bCs w:val="0"/>
              </w:rPr>
            </w:pPr>
            <w:r w:rsidRPr="0023031D">
              <w:rPr>
                <w:b w:val="0"/>
                <w:bCs w:val="0"/>
              </w:rPr>
              <w:t>1</w:t>
            </w:r>
          </w:p>
        </w:tc>
        <w:tc>
          <w:tcPr>
            <w:tcW w:w="382" w:type="pct"/>
            <w:tcBorders>
              <w:top w:val="single" w:sz="4" w:space="0" w:color="auto"/>
              <w:left w:val="nil"/>
              <w:bottom w:val="single" w:sz="8" w:space="0" w:color="auto"/>
              <w:right w:val="single" w:sz="8" w:space="0" w:color="auto"/>
            </w:tcBorders>
            <w:shd w:val="clear" w:color="auto" w:fill="auto"/>
          </w:tcPr>
          <w:p w14:paraId="204D5CCC" w14:textId="77777777" w:rsidR="009C4A7A" w:rsidRPr="0023031D" w:rsidRDefault="009C4A7A" w:rsidP="00EA2AED">
            <w:pPr>
              <w:jc w:val="center"/>
              <w:rPr>
                <w:b w:val="0"/>
                <w:bCs w:val="0"/>
              </w:rPr>
            </w:pPr>
            <w:r w:rsidRPr="0023031D">
              <w:rPr>
                <w:b w:val="0"/>
                <w:bCs w:val="0"/>
              </w:rPr>
              <w:t>PO</w:t>
            </w:r>
          </w:p>
          <w:p w14:paraId="52EDC79D" w14:textId="77777777" w:rsidR="009C4A7A" w:rsidRPr="0023031D" w:rsidRDefault="009C4A7A" w:rsidP="00EA2AED">
            <w:pPr>
              <w:jc w:val="center"/>
              <w:rPr>
                <w:b w:val="0"/>
                <w:bCs w:val="0"/>
              </w:rPr>
            </w:pPr>
            <w:r w:rsidRPr="0023031D">
              <w:rPr>
                <w:b w:val="0"/>
                <w:bCs w:val="0"/>
              </w:rPr>
              <w:t>2</w:t>
            </w:r>
          </w:p>
        </w:tc>
        <w:tc>
          <w:tcPr>
            <w:tcW w:w="252" w:type="pct"/>
            <w:tcBorders>
              <w:top w:val="single" w:sz="4" w:space="0" w:color="auto"/>
              <w:left w:val="nil"/>
              <w:bottom w:val="single" w:sz="8" w:space="0" w:color="auto"/>
              <w:right w:val="single" w:sz="8" w:space="0" w:color="auto"/>
            </w:tcBorders>
            <w:shd w:val="clear" w:color="auto" w:fill="auto"/>
          </w:tcPr>
          <w:p w14:paraId="070FB325" w14:textId="77777777" w:rsidR="009C4A7A" w:rsidRPr="0023031D" w:rsidRDefault="009C4A7A" w:rsidP="00EA2AED">
            <w:pPr>
              <w:jc w:val="center"/>
              <w:rPr>
                <w:b w:val="0"/>
                <w:bCs w:val="0"/>
              </w:rPr>
            </w:pPr>
            <w:r w:rsidRPr="0023031D">
              <w:rPr>
                <w:b w:val="0"/>
                <w:bCs w:val="0"/>
              </w:rPr>
              <w:t>PO</w:t>
            </w:r>
          </w:p>
          <w:p w14:paraId="00585582" w14:textId="77777777" w:rsidR="009C4A7A" w:rsidRPr="0023031D" w:rsidRDefault="009C4A7A" w:rsidP="00EA2AED">
            <w:pPr>
              <w:jc w:val="center"/>
              <w:rPr>
                <w:b w:val="0"/>
                <w:bCs w:val="0"/>
              </w:rPr>
            </w:pPr>
            <w:r w:rsidRPr="0023031D">
              <w:rPr>
                <w:b w:val="0"/>
                <w:bCs w:val="0"/>
              </w:rPr>
              <w:t xml:space="preserve">3 </w:t>
            </w:r>
          </w:p>
        </w:tc>
        <w:tc>
          <w:tcPr>
            <w:tcW w:w="298" w:type="pct"/>
            <w:tcBorders>
              <w:top w:val="single" w:sz="4" w:space="0" w:color="auto"/>
              <w:left w:val="nil"/>
              <w:bottom w:val="single" w:sz="8" w:space="0" w:color="auto"/>
              <w:right w:val="single" w:sz="8" w:space="0" w:color="auto"/>
            </w:tcBorders>
            <w:shd w:val="clear" w:color="auto" w:fill="auto"/>
          </w:tcPr>
          <w:p w14:paraId="57D4FF24" w14:textId="77777777" w:rsidR="009C4A7A" w:rsidRPr="0023031D" w:rsidRDefault="009C4A7A" w:rsidP="00EA2AED">
            <w:pPr>
              <w:jc w:val="center"/>
              <w:rPr>
                <w:b w:val="0"/>
                <w:bCs w:val="0"/>
              </w:rPr>
            </w:pPr>
            <w:r w:rsidRPr="0023031D">
              <w:rPr>
                <w:b w:val="0"/>
                <w:bCs w:val="0"/>
              </w:rPr>
              <w:t>PO</w:t>
            </w:r>
          </w:p>
          <w:p w14:paraId="214CFAA6" w14:textId="77777777" w:rsidR="009C4A7A" w:rsidRPr="0023031D" w:rsidRDefault="009C4A7A" w:rsidP="00EA2AED">
            <w:pPr>
              <w:jc w:val="center"/>
              <w:rPr>
                <w:b w:val="0"/>
                <w:bCs w:val="0"/>
              </w:rPr>
            </w:pPr>
            <w:r w:rsidRPr="0023031D">
              <w:rPr>
                <w:b w:val="0"/>
                <w:bCs w:val="0"/>
              </w:rPr>
              <w:t>4</w:t>
            </w:r>
          </w:p>
        </w:tc>
        <w:tc>
          <w:tcPr>
            <w:tcW w:w="464" w:type="pct"/>
            <w:tcBorders>
              <w:top w:val="single" w:sz="4" w:space="0" w:color="auto"/>
              <w:left w:val="nil"/>
              <w:bottom w:val="single" w:sz="8" w:space="0" w:color="auto"/>
              <w:right w:val="single" w:sz="8" w:space="0" w:color="auto"/>
            </w:tcBorders>
            <w:shd w:val="clear" w:color="auto" w:fill="auto"/>
          </w:tcPr>
          <w:p w14:paraId="213869C1" w14:textId="77777777" w:rsidR="009C4A7A" w:rsidRPr="0023031D" w:rsidRDefault="009C4A7A" w:rsidP="00EA2AED">
            <w:pPr>
              <w:jc w:val="center"/>
              <w:rPr>
                <w:b w:val="0"/>
                <w:bCs w:val="0"/>
              </w:rPr>
            </w:pPr>
            <w:r w:rsidRPr="0023031D">
              <w:rPr>
                <w:b w:val="0"/>
                <w:bCs w:val="0"/>
              </w:rPr>
              <w:t>PO</w:t>
            </w:r>
          </w:p>
          <w:p w14:paraId="0C3DD47A" w14:textId="77777777" w:rsidR="009C4A7A" w:rsidRPr="0023031D" w:rsidRDefault="009C4A7A" w:rsidP="00EA2AED">
            <w:pPr>
              <w:jc w:val="center"/>
              <w:rPr>
                <w:b w:val="0"/>
                <w:bCs w:val="0"/>
              </w:rPr>
            </w:pPr>
            <w:r w:rsidRPr="0023031D">
              <w:rPr>
                <w:b w:val="0"/>
                <w:bCs w:val="0"/>
              </w:rPr>
              <w:t>5</w:t>
            </w:r>
          </w:p>
        </w:tc>
        <w:tc>
          <w:tcPr>
            <w:tcW w:w="231" w:type="pct"/>
            <w:tcBorders>
              <w:top w:val="single" w:sz="4" w:space="0" w:color="auto"/>
              <w:left w:val="nil"/>
              <w:bottom w:val="single" w:sz="8" w:space="0" w:color="auto"/>
              <w:right w:val="single" w:sz="8" w:space="0" w:color="000000"/>
            </w:tcBorders>
            <w:shd w:val="clear" w:color="auto" w:fill="auto"/>
          </w:tcPr>
          <w:p w14:paraId="3B0D0B1C" w14:textId="77777777" w:rsidR="009C4A7A" w:rsidRPr="0023031D" w:rsidRDefault="009C4A7A" w:rsidP="00EA2AED">
            <w:pPr>
              <w:jc w:val="center"/>
              <w:rPr>
                <w:b w:val="0"/>
                <w:bCs w:val="0"/>
              </w:rPr>
            </w:pPr>
            <w:r w:rsidRPr="0023031D">
              <w:rPr>
                <w:b w:val="0"/>
                <w:bCs w:val="0"/>
              </w:rPr>
              <w:t>PO</w:t>
            </w:r>
          </w:p>
          <w:p w14:paraId="7E701340" w14:textId="77777777" w:rsidR="009C4A7A" w:rsidRPr="0023031D" w:rsidRDefault="009C4A7A" w:rsidP="00EA2AED">
            <w:pPr>
              <w:jc w:val="center"/>
              <w:rPr>
                <w:b w:val="0"/>
                <w:bCs w:val="0"/>
              </w:rPr>
            </w:pPr>
            <w:r w:rsidRPr="0023031D">
              <w:rPr>
                <w:b w:val="0"/>
                <w:bCs w:val="0"/>
              </w:rPr>
              <w:t>6</w:t>
            </w:r>
          </w:p>
        </w:tc>
        <w:tc>
          <w:tcPr>
            <w:tcW w:w="426" w:type="pct"/>
            <w:tcBorders>
              <w:top w:val="single" w:sz="4" w:space="0" w:color="auto"/>
              <w:left w:val="nil"/>
              <w:bottom w:val="single" w:sz="8" w:space="0" w:color="auto"/>
              <w:right w:val="single" w:sz="8" w:space="0" w:color="auto"/>
            </w:tcBorders>
            <w:shd w:val="clear" w:color="auto" w:fill="auto"/>
          </w:tcPr>
          <w:p w14:paraId="2C9F758A" w14:textId="77777777" w:rsidR="009C4A7A" w:rsidRPr="0023031D" w:rsidRDefault="009C4A7A" w:rsidP="00EA2AED">
            <w:pPr>
              <w:jc w:val="center"/>
              <w:rPr>
                <w:b w:val="0"/>
                <w:bCs w:val="0"/>
              </w:rPr>
            </w:pPr>
            <w:r w:rsidRPr="0023031D">
              <w:rPr>
                <w:b w:val="0"/>
                <w:bCs w:val="0"/>
              </w:rPr>
              <w:t>PO</w:t>
            </w:r>
          </w:p>
          <w:p w14:paraId="7C6CE933" w14:textId="77777777" w:rsidR="009C4A7A" w:rsidRPr="0023031D" w:rsidRDefault="009C4A7A" w:rsidP="00EA2AED">
            <w:pPr>
              <w:jc w:val="center"/>
              <w:rPr>
                <w:b w:val="0"/>
                <w:bCs w:val="0"/>
              </w:rPr>
            </w:pPr>
            <w:r w:rsidRPr="0023031D">
              <w:rPr>
                <w:b w:val="0"/>
                <w:bCs w:val="0"/>
              </w:rPr>
              <w:t>7</w:t>
            </w:r>
          </w:p>
        </w:tc>
        <w:tc>
          <w:tcPr>
            <w:tcW w:w="280" w:type="pct"/>
            <w:tcBorders>
              <w:top w:val="single" w:sz="4" w:space="0" w:color="auto"/>
              <w:left w:val="nil"/>
              <w:bottom w:val="single" w:sz="8" w:space="0" w:color="auto"/>
              <w:right w:val="single" w:sz="8" w:space="0" w:color="auto"/>
            </w:tcBorders>
            <w:shd w:val="clear" w:color="auto" w:fill="auto"/>
          </w:tcPr>
          <w:p w14:paraId="793B40F6" w14:textId="77777777" w:rsidR="009C4A7A" w:rsidRPr="0023031D" w:rsidRDefault="009C4A7A" w:rsidP="00EA2AED">
            <w:pPr>
              <w:jc w:val="center"/>
              <w:rPr>
                <w:b w:val="0"/>
                <w:bCs w:val="0"/>
              </w:rPr>
            </w:pPr>
            <w:r w:rsidRPr="0023031D">
              <w:rPr>
                <w:b w:val="0"/>
                <w:bCs w:val="0"/>
              </w:rPr>
              <w:t>PO</w:t>
            </w:r>
          </w:p>
          <w:p w14:paraId="71380BE2" w14:textId="77777777" w:rsidR="009C4A7A" w:rsidRPr="0023031D" w:rsidRDefault="009C4A7A" w:rsidP="00EA2AED">
            <w:pPr>
              <w:jc w:val="center"/>
              <w:rPr>
                <w:b w:val="0"/>
                <w:bCs w:val="0"/>
              </w:rPr>
            </w:pPr>
            <w:r w:rsidRPr="0023031D">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0E2CDA4F" w14:textId="77777777" w:rsidR="009C4A7A" w:rsidRPr="0023031D" w:rsidRDefault="009C4A7A" w:rsidP="00EA2AED">
            <w:pPr>
              <w:jc w:val="center"/>
              <w:rPr>
                <w:b w:val="0"/>
                <w:bCs w:val="0"/>
              </w:rPr>
            </w:pPr>
            <w:r w:rsidRPr="0023031D">
              <w:rPr>
                <w:b w:val="0"/>
                <w:bCs w:val="0"/>
              </w:rPr>
              <w:t>PO</w:t>
            </w:r>
          </w:p>
          <w:p w14:paraId="69BFD041" w14:textId="77777777" w:rsidR="009C4A7A" w:rsidRPr="0023031D" w:rsidRDefault="009C4A7A" w:rsidP="00EA2AED">
            <w:pPr>
              <w:jc w:val="center"/>
              <w:rPr>
                <w:b w:val="0"/>
                <w:bCs w:val="0"/>
              </w:rPr>
            </w:pPr>
            <w:r w:rsidRPr="0023031D">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7EA5395B" w14:textId="77777777" w:rsidR="009C4A7A" w:rsidRPr="0023031D" w:rsidRDefault="009C4A7A" w:rsidP="00EA2AED">
            <w:pPr>
              <w:jc w:val="center"/>
              <w:rPr>
                <w:b w:val="0"/>
                <w:bCs w:val="0"/>
              </w:rPr>
            </w:pPr>
            <w:r w:rsidRPr="0023031D">
              <w:rPr>
                <w:b w:val="0"/>
                <w:bCs w:val="0"/>
              </w:rPr>
              <w:t>PO</w:t>
            </w:r>
          </w:p>
          <w:p w14:paraId="23965FE8" w14:textId="77777777" w:rsidR="009C4A7A" w:rsidRPr="0023031D" w:rsidRDefault="009C4A7A" w:rsidP="00EA2AED">
            <w:pPr>
              <w:jc w:val="center"/>
              <w:rPr>
                <w:b w:val="0"/>
                <w:bCs w:val="0"/>
              </w:rPr>
            </w:pPr>
            <w:r w:rsidRPr="0023031D">
              <w:rPr>
                <w:b w:val="0"/>
                <w:bCs w:val="0"/>
              </w:rPr>
              <w:t>10</w:t>
            </w:r>
          </w:p>
        </w:tc>
        <w:tc>
          <w:tcPr>
            <w:tcW w:w="381" w:type="pct"/>
            <w:tcBorders>
              <w:top w:val="single" w:sz="4" w:space="0" w:color="auto"/>
              <w:left w:val="nil"/>
              <w:bottom w:val="single" w:sz="8" w:space="0" w:color="auto"/>
              <w:right w:val="single" w:sz="8" w:space="0" w:color="auto"/>
            </w:tcBorders>
          </w:tcPr>
          <w:p w14:paraId="5AEA06E5" w14:textId="77777777" w:rsidR="009C4A7A" w:rsidRPr="0023031D" w:rsidRDefault="009C4A7A" w:rsidP="00EA2AED">
            <w:pPr>
              <w:jc w:val="center"/>
              <w:rPr>
                <w:b w:val="0"/>
                <w:bCs w:val="0"/>
              </w:rPr>
            </w:pPr>
            <w:r w:rsidRPr="0023031D">
              <w:rPr>
                <w:b w:val="0"/>
                <w:bCs w:val="0"/>
              </w:rPr>
              <w:t>PO</w:t>
            </w:r>
          </w:p>
          <w:p w14:paraId="5F176132" w14:textId="77777777" w:rsidR="009C4A7A" w:rsidRPr="0023031D" w:rsidRDefault="009C4A7A" w:rsidP="00EA2AED">
            <w:pPr>
              <w:jc w:val="center"/>
              <w:rPr>
                <w:b w:val="0"/>
                <w:bCs w:val="0"/>
              </w:rPr>
            </w:pPr>
            <w:r w:rsidRPr="0023031D">
              <w:rPr>
                <w:b w:val="0"/>
                <w:bCs w:val="0"/>
              </w:rPr>
              <w:t>11</w:t>
            </w:r>
          </w:p>
        </w:tc>
        <w:tc>
          <w:tcPr>
            <w:tcW w:w="381" w:type="pct"/>
            <w:tcBorders>
              <w:top w:val="single" w:sz="4" w:space="0" w:color="auto"/>
              <w:left w:val="nil"/>
              <w:bottom w:val="single" w:sz="8" w:space="0" w:color="auto"/>
              <w:right w:val="single" w:sz="8" w:space="0" w:color="auto"/>
            </w:tcBorders>
          </w:tcPr>
          <w:p w14:paraId="1EF8AB7C" w14:textId="77777777" w:rsidR="009C4A7A" w:rsidRPr="0023031D" w:rsidRDefault="009C4A7A" w:rsidP="00EA2AED">
            <w:pPr>
              <w:jc w:val="center"/>
              <w:rPr>
                <w:b w:val="0"/>
                <w:bCs w:val="0"/>
              </w:rPr>
            </w:pPr>
            <w:r w:rsidRPr="0023031D">
              <w:rPr>
                <w:b w:val="0"/>
                <w:bCs w:val="0"/>
              </w:rPr>
              <w:t>PO</w:t>
            </w:r>
          </w:p>
          <w:p w14:paraId="44D7723D"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8465EDC" w14:textId="77777777" w:rsidR="009C4A7A" w:rsidRPr="0023031D" w:rsidRDefault="009C4A7A" w:rsidP="00EA2AED">
            <w:pPr>
              <w:jc w:val="center"/>
              <w:rPr>
                <w:b w:val="0"/>
                <w:bCs w:val="0"/>
              </w:rPr>
            </w:pPr>
            <w:r w:rsidRPr="0023031D">
              <w:rPr>
                <w:b w:val="0"/>
                <w:bCs w:val="0"/>
              </w:rPr>
              <w:t>PO</w:t>
            </w:r>
          </w:p>
          <w:p w14:paraId="5EB1E973" w14:textId="77777777" w:rsidR="009C4A7A" w:rsidRPr="0023031D" w:rsidRDefault="009C4A7A" w:rsidP="00EA2AED">
            <w:pPr>
              <w:jc w:val="center"/>
              <w:rPr>
                <w:b w:val="0"/>
                <w:bCs w:val="0"/>
              </w:rPr>
            </w:pPr>
            <w:r w:rsidRPr="0023031D">
              <w:rPr>
                <w:b w:val="0"/>
                <w:bCs w:val="0"/>
              </w:rPr>
              <w:t>13</w:t>
            </w:r>
          </w:p>
        </w:tc>
      </w:tr>
      <w:tr w:rsidR="00921C2B" w:rsidRPr="00CA1F18" w14:paraId="0C5CAC34" w14:textId="77777777" w:rsidTr="0023031D">
        <w:trPr>
          <w:trHeight w:val="210"/>
        </w:trPr>
        <w:tc>
          <w:tcPr>
            <w:tcW w:w="551" w:type="pct"/>
            <w:tcBorders>
              <w:top w:val="nil"/>
              <w:left w:val="single" w:sz="8" w:space="0" w:color="auto"/>
              <w:bottom w:val="single" w:sz="8" w:space="0" w:color="auto"/>
              <w:right w:val="single" w:sz="8" w:space="0" w:color="auto"/>
            </w:tcBorders>
            <w:shd w:val="clear" w:color="auto" w:fill="auto"/>
          </w:tcPr>
          <w:p w14:paraId="766F0ADC" w14:textId="77777777" w:rsidR="009C4A7A" w:rsidRPr="00CA1F18" w:rsidRDefault="009C4A7A" w:rsidP="00EA2AED">
            <w:pPr>
              <w:jc w:val="center"/>
            </w:pPr>
            <w:r w:rsidRPr="00CA1F18">
              <w:t>LO 1-5</w:t>
            </w:r>
          </w:p>
        </w:tc>
        <w:tc>
          <w:tcPr>
            <w:tcW w:w="399" w:type="pct"/>
            <w:tcBorders>
              <w:top w:val="nil"/>
              <w:left w:val="nil"/>
              <w:bottom w:val="single" w:sz="8" w:space="0" w:color="auto"/>
              <w:right w:val="single" w:sz="8" w:space="0" w:color="auto"/>
            </w:tcBorders>
            <w:shd w:val="clear" w:color="auto" w:fill="auto"/>
          </w:tcPr>
          <w:p w14:paraId="1D0093AF" w14:textId="77777777" w:rsidR="009C4A7A" w:rsidRPr="0023031D" w:rsidRDefault="009C4A7A" w:rsidP="00EA2AED">
            <w:pPr>
              <w:rPr>
                <w:b w:val="0"/>
                <w:bCs w:val="0"/>
              </w:rPr>
            </w:pPr>
            <w:r w:rsidRPr="0023031D">
              <w:rPr>
                <w:b w:val="0"/>
                <w:bCs w:val="0"/>
              </w:rPr>
              <w:t>LO 1</w:t>
            </w:r>
          </w:p>
        </w:tc>
        <w:tc>
          <w:tcPr>
            <w:tcW w:w="382" w:type="pct"/>
            <w:tcBorders>
              <w:top w:val="nil"/>
              <w:left w:val="nil"/>
              <w:bottom w:val="single" w:sz="8" w:space="0" w:color="auto"/>
              <w:right w:val="single" w:sz="8" w:space="0" w:color="auto"/>
            </w:tcBorders>
            <w:shd w:val="clear" w:color="auto" w:fill="auto"/>
          </w:tcPr>
          <w:p w14:paraId="3A2E5A7F" w14:textId="77777777" w:rsidR="009C4A7A" w:rsidRPr="0023031D" w:rsidRDefault="009C4A7A" w:rsidP="00EA2AED">
            <w:pPr>
              <w:jc w:val="center"/>
              <w:rPr>
                <w:b w:val="0"/>
                <w:bCs w:val="0"/>
              </w:rPr>
            </w:pPr>
            <w:r w:rsidRPr="0023031D">
              <w:rPr>
                <w:b w:val="0"/>
                <w:bCs w:val="0"/>
              </w:rPr>
              <w:t>LO 5</w:t>
            </w:r>
          </w:p>
        </w:tc>
        <w:tc>
          <w:tcPr>
            <w:tcW w:w="252" w:type="pct"/>
            <w:tcBorders>
              <w:top w:val="nil"/>
              <w:left w:val="nil"/>
              <w:bottom w:val="single" w:sz="8" w:space="0" w:color="auto"/>
              <w:right w:val="single" w:sz="8" w:space="0" w:color="auto"/>
            </w:tcBorders>
            <w:shd w:val="clear" w:color="auto" w:fill="auto"/>
          </w:tcPr>
          <w:p w14:paraId="1F527D46" w14:textId="77777777" w:rsidR="009C4A7A" w:rsidRPr="0023031D" w:rsidRDefault="009C4A7A" w:rsidP="00EA2AED">
            <w:pPr>
              <w:jc w:val="center"/>
              <w:rPr>
                <w:b w:val="0"/>
                <w:bCs w:val="0"/>
              </w:rPr>
            </w:pPr>
            <w:r w:rsidRPr="0023031D">
              <w:rPr>
                <w:b w:val="0"/>
                <w:bCs w:val="0"/>
              </w:rPr>
              <w:t>LO 1</w:t>
            </w:r>
          </w:p>
        </w:tc>
        <w:tc>
          <w:tcPr>
            <w:tcW w:w="298" w:type="pct"/>
            <w:tcBorders>
              <w:top w:val="nil"/>
              <w:left w:val="nil"/>
              <w:bottom w:val="single" w:sz="8" w:space="0" w:color="auto"/>
              <w:right w:val="single" w:sz="8" w:space="0" w:color="auto"/>
            </w:tcBorders>
            <w:shd w:val="clear" w:color="auto" w:fill="auto"/>
          </w:tcPr>
          <w:p w14:paraId="3A9CB6AE" w14:textId="77777777" w:rsidR="009C4A7A" w:rsidRPr="0023031D" w:rsidRDefault="009C4A7A" w:rsidP="00EA2AED">
            <w:pPr>
              <w:jc w:val="center"/>
              <w:rPr>
                <w:b w:val="0"/>
                <w:bCs w:val="0"/>
              </w:rPr>
            </w:pPr>
            <w:r w:rsidRPr="0023031D">
              <w:rPr>
                <w:b w:val="0"/>
                <w:bCs w:val="0"/>
              </w:rPr>
              <w:t>LO 2,3</w:t>
            </w:r>
          </w:p>
        </w:tc>
        <w:tc>
          <w:tcPr>
            <w:tcW w:w="464" w:type="pct"/>
            <w:tcBorders>
              <w:top w:val="nil"/>
              <w:left w:val="nil"/>
              <w:bottom w:val="single" w:sz="8" w:space="0" w:color="auto"/>
              <w:right w:val="single" w:sz="8" w:space="0" w:color="auto"/>
            </w:tcBorders>
            <w:shd w:val="clear" w:color="auto" w:fill="auto"/>
          </w:tcPr>
          <w:p w14:paraId="2918F94B" w14:textId="77777777" w:rsidR="009C4A7A" w:rsidRPr="0023031D" w:rsidRDefault="009C4A7A" w:rsidP="00EA2AED">
            <w:pPr>
              <w:jc w:val="center"/>
              <w:rPr>
                <w:b w:val="0"/>
                <w:bCs w:val="0"/>
              </w:rPr>
            </w:pPr>
            <w:r w:rsidRPr="0023031D">
              <w:rPr>
                <w:b w:val="0"/>
                <w:bCs w:val="0"/>
              </w:rPr>
              <w:t>LO 2</w:t>
            </w:r>
          </w:p>
        </w:tc>
        <w:tc>
          <w:tcPr>
            <w:tcW w:w="231" w:type="pct"/>
            <w:tcBorders>
              <w:top w:val="single" w:sz="8" w:space="0" w:color="auto"/>
              <w:left w:val="nil"/>
              <w:bottom w:val="single" w:sz="8" w:space="0" w:color="auto"/>
              <w:right w:val="single" w:sz="8" w:space="0" w:color="000000"/>
            </w:tcBorders>
            <w:shd w:val="clear" w:color="auto" w:fill="auto"/>
          </w:tcPr>
          <w:p w14:paraId="3E20820C" w14:textId="77777777" w:rsidR="009C4A7A" w:rsidRPr="0023031D" w:rsidRDefault="009C4A7A" w:rsidP="00EA2AED">
            <w:pPr>
              <w:jc w:val="center"/>
              <w:rPr>
                <w:b w:val="0"/>
                <w:bCs w:val="0"/>
              </w:rPr>
            </w:pPr>
            <w:r w:rsidRPr="0023031D">
              <w:rPr>
                <w:b w:val="0"/>
                <w:bCs w:val="0"/>
              </w:rPr>
              <w:t>LO 1</w:t>
            </w:r>
          </w:p>
        </w:tc>
        <w:tc>
          <w:tcPr>
            <w:tcW w:w="426" w:type="pct"/>
            <w:tcBorders>
              <w:top w:val="nil"/>
              <w:left w:val="nil"/>
              <w:bottom w:val="single" w:sz="8" w:space="0" w:color="auto"/>
              <w:right w:val="single" w:sz="8" w:space="0" w:color="auto"/>
            </w:tcBorders>
            <w:shd w:val="clear" w:color="auto" w:fill="auto"/>
          </w:tcPr>
          <w:p w14:paraId="0029CAFF" w14:textId="77777777" w:rsidR="009C4A7A" w:rsidRPr="0023031D" w:rsidRDefault="009C4A7A" w:rsidP="00EA2AED">
            <w:pPr>
              <w:jc w:val="center"/>
              <w:rPr>
                <w:b w:val="0"/>
                <w:bCs w:val="0"/>
              </w:rPr>
            </w:pPr>
            <w:r w:rsidRPr="0023031D">
              <w:rPr>
                <w:b w:val="0"/>
                <w:bCs w:val="0"/>
              </w:rPr>
              <w:t>LO 1-5</w:t>
            </w:r>
          </w:p>
        </w:tc>
        <w:tc>
          <w:tcPr>
            <w:tcW w:w="280" w:type="pct"/>
            <w:tcBorders>
              <w:top w:val="nil"/>
              <w:left w:val="nil"/>
              <w:bottom w:val="single" w:sz="8" w:space="0" w:color="auto"/>
              <w:right w:val="single" w:sz="8" w:space="0" w:color="auto"/>
            </w:tcBorders>
            <w:shd w:val="clear" w:color="auto" w:fill="auto"/>
          </w:tcPr>
          <w:p w14:paraId="5E5D5ACC" w14:textId="77777777" w:rsidR="009C4A7A" w:rsidRPr="0023031D" w:rsidRDefault="009C4A7A" w:rsidP="00EA2AED">
            <w:pPr>
              <w:jc w:val="center"/>
              <w:rPr>
                <w:b w:val="0"/>
                <w:bCs w:val="0"/>
              </w:rPr>
            </w:pPr>
            <w:r w:rsidRPr="0023031D">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3E712CDC" w14:textId="77777777" w:rsidR="009C4A7A" w:rsidRPr="0023031D" w:rsidRDefault="009C4A7A" w:rsidP="00EA2AED">
            <w:pPr>
              <w:jc w:val="center"/>
              <w:rPr>
                <w:b w:val="0"/>
                <w:bCs w:val="0"/>
              </w:rPr>
            </w:pPr>
            <w:r w:rsidRPr="0023031D">
              <w:rPr>
                <w:b w:val="0"/>
                <w:bCs w:val="0"/>
              </w:rPr>
              <w:t>LO 2</w:t>
            </w:r>
          </w:p>
        </w:tc>
        <w:tc>
          <w:tcPr>
            <w:tcW w:w="378" w:type="pct"/>
            <w:tcBorders>
              <w:top w:val="nil"/>
              <w:left w:val="nil"/>
              <w:bottom w:val="single" w:sz="8" w:space="0" w:color="auto"/>
              <w:right w:val="single" w:sz="8" w:space="0" w:color="auto"/>
            </w:tcBorders>
            <w:shd w:val="clear" w:color="auto" w:fill="auto"/>
          </w:tcPr>
          <w:p w14:paraId="16D2D99A" w14:textId="77777777" w:rsidR="009C4A7A" w:rsidRPr="0023031D" w:rsidRDefault="009C4A7A" w:rsidP="00EA2AED">
            <w:pPr>
              <w:jc w:val="center"/>
              <w:rPr>
                <w:b w:val="0"/>
                <w:bCs w:val="0"/>
              </w:rPr>
            </w:pPr>
            <w:r w:rsidRPr="0023031D">
              <w:rPr>
                <w:b w:val="0"/>
                <w:bCs w:val="0"/>
              </w:rPr>
              <w:t>LO 2</w:t>
            </w:r>
          </w:p>
        </w:tc>
        <w:tc>
          <w:tcPr>
            <w:tcW w:w="381" w:type="pct"/>
            <w:tcBorders>
              <w:top w:val="nil"/>
              <w:left w:val="nil"/>
              <w:bottom w:val="single" w:sz="8" w:space="0" w:color="auto"/>
              <w:right w:val="single" w:sz="8" w:space="0" w:color="auto"/>
            </w:tcBorders>
          </w:tcPr>
          <w:p w14:paraId="31F2AF14" w14:textId="77777777" w:rsidR="009C4A7A" w:rsidRPr="0023031D" w:rsidRDefault="009C4A7A" w:rsidP="00EA2AED">
            <w:pPr>
              <w:jc w:val="center"/>
              <w:rPr>
                <w:b w:val="0"/>
                <w:bCs w:val="0"/>
              </w:rPr>
            </w:pPr>
            <w:r w:rsidRPr="0023031D">
              <w:rPr>
                <w:b w:val="0"/>
                <w:bCs w:val="0"/>
              </w:rPr>
              <w:t>LO 1,2</w:t>
            </w:r>
          </w:p>
        </w:tc>
        <w:tc>
          <w:tcPr>
            <w:tcW w:w="381" w:type="pct"/>
            <w:tcBorders>
              <w:top w:val="nil"/>
              <w:left w:val="nil"/>
              <w:bottom w:val="single" w:sz="8" w:space="0" w:color="auto"/>
              <w:right w:val="single" w:sz="8" w:space="0" w:color="auto"/>
            </w:tcBorders>
          </w:tcPr>
          <w:p w14:paraId="46336CB4" w14:textId="77777777" w:rsidR="009C4A7A" w:rsidRPr="0023031D" w:rsidRDefault="009C4A7A" w:rsidP="00EA2AED">
            <w:pPr>
              <w:jc w:val="center"/>
              <w:rPr>
                <w:b w:val="0"/>
                <w:bCs w:val="0"/>
              </w:rPr>
            </w:pPr>
            <w:r w:rsidRPr="0023031D">
              <w:rPr>
                <w:b w:val="0"/>
                <w:bCs w:val="0"/>
              </w:rPr>
              <w:t>LO 2</w:t>
            </w:r>
          </w:p>
        </w:tc>
        <w:tc>
          <w:tcPr>
            <w:tcW w:w="298" w:type="pct"/>
            <w:tcBorders>
              <w:top w:val="nil"/>
              <w:left w:val="nil"/>
              <w:bottom w:val="single" w:sz="8" w:space="0" w:color="auto"/>
              <w:right w:val="single" w:sz="8" w:space="0" w:color="auto"/>
            </w:tcBorders>
          </w:tcPr>
          <w:p w14:paraId="3DDE1872" w14:textId="77777777" w:rsidR="009C4A7A" w:rsidRPr="0023031D" w:rsidRDefault="009C4A7A" w:rsidP="00EA2AED">
            <w:pPr>
              <w:jc w:val="center"/>
              <w:rPr>
                <w:b w:val="0"/>
                <w:bCs w:val="0"/>
              </w:rPr>
            </w:pPr>
            <w:r w:rsidRPr="0023031D">
              <w:rPr>
                <w:b w:val="0"/>
                <w:bCs w:val="0"/>
              </w:rPr>
              <w:t>LO 4,5</w:t>
            </w:r>
          </w:p>
        </w:tc>
      </w:tr>
    </w:tbl>
    <w:p w14:paraId="5A46F1C0" w14:textId="77777777" w:rsidR="009C4A7A" w:rsidRPr="00CA1F18" w:rsidRDefault="009C4A7A" w:rsidP="009C4A7A"/>
    <w:p w14:paraId="6EB528B1" w14:textId="77777777" w:rsidR="009C4A7A" w:rsidRPr="00CA1F18" w:rsidRDefault="009C4A7A" w:rsidP="009C4A7A"/>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962"/>
        <w:gridCol w:w="1035"/>
        <w:gridCol w:w="2293"/>
      </w:tblGrid>
      <w:tr w:rsidR="00921C2B" w:rsidRPr="004618F0" w14:paraId="555B8844"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36E6F541" w14:textId="77777777" w:rsidR="009C4A7A" w:rsidRPr="004618F0" w:rsidRDefault="009C4A7A" w:rsidP="00EA2AED">
            <w:pPr>
              <w:rPr>
                <w:b w:val="0"/>
                <w:bCs w:val="0"/>
              </w:rPr>
            </w:pPr>
            <w:r w:rsidRPr="004618F0">
              <w:rPr>
                <w:b w:val="0"/>
                <w:bCs w:val="0"/>
              </w:rPr>
              <w:t xml:space="preserve">ECTS Table: </w:t>
            </w:r>
          </w:p>
        </w:tc>
      </w:tr>
      <w:tr w:rsidR="00921C2B" w:rsidRPr="004618F0" w14:paraId="38650A36" w14:textId="77777777" w:rsidTr="0063203A">
        <w:trPr>
          <w:trHeight w:val="245"/>
        </w:trPr>
        <w:tc>
          <w:tcPr>
            <w:tcW w:w="5237" w:type="dxa"/>
            <w:tcBorders>
              <w:top w:val="single" w:sz="4" w:space="0" w:color="auto"/>
              <w:left w:val="single" w:sz="4" w:space="0" w:color="auto"/>
              <w:bottom w:val="single" w:sz="4" w:space="0" w:color="auto"/>
              <w:right w:val="single" w:sz="4" w:space="0" w:color="auto"/>
            </w:tcBorders>
            <w:hideMark/>
          </w:tcPr>
          <w:p w14:paraId="338787BF" w14:textId="77777777" w:rsidR="009C4A7A" w:rsidRPr="004618F0" w:rsidRDefault="009C4A7A" w:rsidP="00EA2AED">
            <w:pPr>
              <w:rPr>
                <w:b w:val="0"/>
                <w:bCs w:val="0"/>
              </w:rPr>
            </w:pPr>
            <w:r w:rsidRPr="004618F0">
              <w:rPr>
                <w:b w:val="0"/>
                <w:bCs w:val="0"/>
              </w:rPr>
              <w:t xml:space="preserve">Course activities </w:t>
            </w:r>
          </w:p>
        </w:tc>
        <w:tc>
          <w:tcPr>
            <w:tcW w:w="962" w:type="dxa"/>
            <w:tcBorders>
              <w:top w:val="single" w:sz="4" w:space="0" w:color="auto"/>
              <w:left w:val="single" w:sz="4" w:space="0" w:color="auto"/>
              <w:bottom w:val="single" w:sz="4" w:space="0" w:color="auto"/>
              <w:right w:val="single" w:sz="4" w:space="0" w:color="auto"/>
            </w:tcBorders>
            <w:hideMark/>
          </w:tcPr>
          <w:p w14:paraId="716F8B91" w14:textId="77777777" w:rsidR="009C4A7A" w:rsidRPr="004618F0" w:rsidRDefault="009C4A7A" w:rsidP="00EA2AED">
            <w:pPr>
              <w:rPr>
                <w:b w:val="0"/>
                <w:bCs w:val="0"/>
              </w:rPr>
            </w:pPr>
            <w:r w:rsidRPr="004618F0">
              <w:rPr>
                <w:b w:val="0"/>
                <w:bCs w:val="0"/>
              </w:rPr>
              <w:t>Number</w:t>
            </w:r>
          </w:p>
        </w:tc>
        <w:tc>
          <w:tcPr>
            <w:tcW w:w="1035" w:type="dxa"/>
            <w:tcBorders>
              <w:top w:val="single" w:sz="4" w:space="0" w:color="auto"/>
              <w:left w:val="single" w:sz="4" w:space="0" w:color="auto"/>
              <w:bottom w:val="single" w:sz="4" w:space="0" w:color="auto"/>
              <w:right w:val="single" w:sz="4" w:space="0" w:color="auto"/>
            </w:tcBorders>
            <w:hideMark/>
          </w:tcPr>
          <w:p w14:paraId="5F4A2A11" w14:textId="77777777" w:rsidR="009C4A7A" w:rsidRPr="004618F0" w:rsidRDefault="009C4A7A" w:rsidP="00EA2AED">
            <w:pPr>
              <w:rPr>
                <w:b w:val="0"/>
                <w:bCs w:val="0"/>
              </w:rPr>
            </w:pPr>
            <w:r w:rsidRPr="004618F0">
              <w:rPr>
                <w:b w:val="0"/>
                <w:bCs w:val="0"/>
              </w:rPr>
              <w:t>Duration</w:t>
            </w:r>
          </w:p>
          <w:p w14:paraId="3B3CB9B3" w14:textId="77777777" w:rsidR="009C4A7A" w:rsidRPr="004618F0" w:rsidRDefault="009C4A7A" w:rsidP="00EA2AED">
            <w:pPr>
              <w:rPr>
                <w:b w:val="0"/>
                <w:bCs w:val="0"/>
              </w:rPr>
            </w:pPr>
            <w:r w:rsidRPr="004618F0">
              <w:rPr>
                <w:b w:val="0"/>
                <w:bCs w:val="0"/>
              </w:rPr>
              <w:t>(Hour)</w:t>
            </w:r>
          </w:p>
        </w:tc>
        <w:tc>
          <w:tcPr>
            <w:tcW w:w="2293" w:type="dxa"/>
            <w:tcBorders>
              <w:top w:val="single" w:sz="4" w:space="0" w:color="auto"/>
              <w:left w:val="single" w:sz="4" w:space="0" w:color="auto"/>
              <w:bottom w:val="single" w:sz="4" w:space="0" w:color="auto"/>
              <w:right w:val="single" w:sz="4" w:space="0" w:color="auto"/>
            </w:tcBorders>
            <w:hideMark/>
          </w:tcPr>
          <w:p w14:paraId="23ACD49B" w14:textId="64DA31EF" w:rsidR="009C4A7A" w:rsidRPr="004618F0" w:rsidRDefault="009C4A7A" w:rsidP="00EA2AED">
            <w:pPr>
              <w:rPr>
                <w:b w:val="0"/>
                <w:bCs w:val="0"/>
              </w:rPr>
            </w:pPr>
            <w:r w:rsidRPr="004618F0">
              <w:rPr>
                <w:b w:val="0"/>
                <w:bCs w:val="0"/>
              </w:rPr>
              <w:t xml:space="preserve">Total </w:t>
            </w:r>
            <w:r w:rsidR="0023031D" w:rsidRPr="004618F0">
              <w:rPr>
                <w:b w:val="0"/>
                <w:bCs w:val="0"/>
              </w:rPr>
              <w:t>workload</w:t>
            </w:r>
            <w:r w:rsidRPr="004618F0">
              <w:rPr>
                <w:b w:val="0"/>
                <w:bCs w:val="0"/>
              </w:rPr>
              <w:t xml:space="preserve"> (Hour) </w:t>
            </w:r>
          </w:p>
        </w:tc>
      </w:tr>
      <w:tr w:rsidR="00921C2B" w:rsidRPr="004618F0" w14:paraId="6339A10B"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17459389" w14:textId="77777777" w:rsidR="009C4A7A" w:rsidRPr="004618F0" w:rsidRDefault="009C4A7A" w:rsidP="00EA2AED">
            <w:pPr>
              <w:rPr>
                <w:b w:val="0"/>
                <w:bCs w:val="0"/>
              </w:rPr>
            </w:pPr>
            <w:r w:rsidRPr="004618F0">
              <w:rPr>
                <w:b w:val="0"/>
                <w:bCs w:val="0"/>
              </w:rPr>
              <w:t>In Class Activities</w:t>
            </w:r>
          </w:p>
        </w:tc>
      </w:tr>
      <w:tr w:rsidR="00921C2B" w:rsidRPr="004618F0" w14:paraId="4C4B3ED3"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34E41EA1" w14:textId="77777777" w:rsidR="009C4A7A" w:rsidRPr="004618F0" w:rsidRDefault="009C4A7A" w:rsidP="00EA2AED">
            <w:pPr>
              <w:rPr>
                <w:b w:val="0"/>
                <w:bCs w:val="0"/>
              </w:rPr>
            </w:pPr>
            <w:r w:rsidRPr="004618F0">
              <w:rPr>
                <w:b w:val="0"/>
                <w:bCs w:val="0"/>
              </w:rPr>
              <w:t xml:space="preserve">Lectures </w:t>
            </w:r>
          </w:p>
        </w:tc>
        <w:tc>
          <w:tcPr>
            <w:tcW w:w="962" w:type="dxa"/>
            <w:tcBorders>
              <w:top w:val="single" w:sz="4" w:space="0" w:color="auto"/>
              <w:left w:val="single" w:sz="4" w:space="0" w:color="auto"/>
              <w:bottom w:val="single" w:sz="4" w:space="0" w:color="auto"/>
              <w:right w:val="single" w:sz="4" w:space="0" w:color="auto"/>
            </w:tcBorders>
            <w:hideMark/>
          </w:tcPr>
          <w:p w14:paraId="2E77D517" w14:textId="77777777" w:rsidR="009C4A7A" w:rsidRPr="004618F0" w:rsidRDefault="009C4A7A" w:rsidP="00EA2AED">
            <w:pPr>
              <w:rPr>
                <w:b w:val="0"/>
                <w:bCs w:val="0"/>
              </w:rPr>
            </w:pPr>
            <w:r w:rsidRPr="004618F0">
              <w:rPr>
                <w:b w:val="0"/>
                <w:bCs w:val="0"/>
              </w:rPr>
              <w:t>14</w:t>
            </w:r>
          </w:p>
        </w:tc>
        <w:tc>
          <w:tcPr>
            <w:tcW w:w="1035" w:type="dxa"/>
            <w:tcBorders>
              <w:top w:val="single" w:sz="4" w:space="0" w:color="auto"/>
              <w:left w:val="single" w:sz="4" w:space="0" w:color="auto"/>
              <w:bottom w:val="single" w:sz="4" w:space="0" w:color="auto"/>
              <w:right w:val="single" w:sz="4" w:space="0" w:color="auto"/>
            </w:tcBorders>
            <w:hideMark/>
          </w:tcPr>
          <w:p w14:paraId="46369B96"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37FBA73A" w14:textId="77777777" w:rsidR="009C4A7A" w:rsidRPr="004618F0" w:rsidRDefault="009C4A7A" w:rsidP="00EA2AED">
            <w:pPr>
              <w:rPr>
                <w:b w:val="0"/>
                <w:bCs w:val="0"/>
              </w:rPr>
            </w:pPr>
            <w:r w:rsidRPr="004618F0">
              <w:rPr>
                <w:b w:val="0"/>
                <w:bCs w:val="0"/>
              </w:rPr>
              <w:t>28</w:t>
            </w:r>
          </w:p>
        </w:tc>
      </w:tr>
      <w:tr w:rsidR="00921C2B" w:rsidRPr="004618F0" w14:paraId="2F7B13B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DB60DEC" w14:textId="77777777" w:rsidR="009C4A7A" w:rsidRPr="004618F0" w:rsidRDefault="009C4A7A" w:rsidP="00EA2AED">
            <w:pPr>
              <w:rPr>
                <w:b w:val="0"/>
                <w:bCs w:val="0"/>
              </w:rPr>
            </w:pPr>
            <w:r w:rsidRPr="004618F0">
              <w:rPr>
                <w:b w:val="0"/>
                <w:bCs w:val="0"/>
              </w:rPr>
              <w:t>Practice</w:t>
            </w:r>
          </w:p>
        </w:tc>
        <w:tc>
          <w:tcPr>
            <w:tcW w:w="962" w:type="dxa"/>
            <w:tcBorders>
              <w:top w:val="single" w:sz="4" w:space="0" w:color="auto"/>
              <w:left w:val="single" w:sz="4" w:space="0" w:color="auto"/>
              <w:bottom w:val="single" w:sz="4" w:space="0" w:color="auto"/>
              <w:right w:val="single" w:sz="4" w:space="0" w:color="auto"/>
            </w:tcBorders>
          </w:tcPr>
          <w:p w14:paraId="4C411ECE"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79479947"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4AD02DD5" w14:textId="77777777" w:rsidR="009C4A7A" w:rsidRPr="004618F0" w:rsidRDefault="009C4A7A" w:rsidP="00EA2AED">
            <w:pPr>
              <w:rPr>
                <w:b w:val="0"/>
                <w:bCs w:val="0"/>
              </w:rPr>
            </w:pPr>
          </w:p>
        </w:tc>
      </w:tr>
      <w:tr w:rsidR="00921C2B" w:rsidRPr="004618F0" w14:paraId="5814B626"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1FB0AE20" w14:textId="77777777" w:rsidR="009C4A7A" w:rsidRPr="004618F0" w:rsidRDefault="009C4A7A" w:rsidP="00EA2AED">
            <w:pPr>
              <w:rPr>
                <w:b w:val="0"/>
                <w:bCs w:val="0"/>
              </w:rPr>
            </w:pPr>
            <w:r w:rsidRPr="004618F0">
              <w:rPr>
                <w:b w:val="0"/>
                <w:bCs w:val="0"/>
              </w:rPr>
              <w:t xml:space="preserve">Exams </w:t>
            </w:r>
          </w:p>
        </w:tc>
      </w:tr>
      <w:tr w:rsidR="00921C2B" w:rsidRPr="004618F0" w14:paraId="44D01E82"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D9CB64F" w14:textId="77777777" w:rsidR="009C4A7A" w:rsidRPr="004618F0" w:rsidRDefault="009C4A7A" w:rsidP="00EA2AED">
            <w:pPr>
              <w:rPr>
                <w:b w:val="0"/>
                <w:bCs w:val="0"/>
              </w:rPr>
            </w:pPr>
            <w:r w:rsidRPr="004618F0">
              <w:rPr>
                <w:b w:val="0"/>
                <w:bCs w:val="0"/>
              </w:rPr>
              <w:t>Midterm Exam</w:t>
            </w:r>
          </w:p>
        </w:tc>
        <w:tc>
          <w:tcPr>
            <w:tcW w:w="962" w:type="dxa"/>
            <w:tcBorders>
              <w:top w:val="single" w:sz="4" w:space="0" w:color="auto"/>
              <w:left w:val="single" w:sz="4" w:space="0" w:color="auto"/>
              <w:bottom w:val="single" w:sz="4" w:space="0" w:color="auto"/>
              <w:right w:val="single" w:sz="4" w:space="0" w:color="auto"/>
            </w:tcBorders>
            <w:hideMark/>
          </w:tcPr>
          <w:p w14:paraId="700ABAC1"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66AB77F2"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5B25663D" w14:textId="77777777" w:rsidR="009C4A7A" w:rsidRPr="004618F0" w:rsidRDefault="009C4A7A" w:rsidP="00EA2AED">
            <w:pPr>
              <w:rPr>
                <w:b w:val="0"/>
                <w:bCs w:val="0"/>
              </w:rPr>
            </w:pPr>
            <w:r w:rsidRPr="004618F0">
              <w:rPr>
                <w:b w:val="0"/>
                <w:bCs w:val="0"/>
              </w:rPr>
              <w:t>2</w:t>
            </w:r>
          </w:p>
        </w:tc>
      </w:tr>
      <w:tr w:rsidR="00921C2B" w:rsidRPr="004618F0" w14:paraId="5D719EE5"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F2F2DBA" w14:textId="77777777" w:rsidR="009C4A7A" w:rsidRPr="004618F0" w:rsidRDefault="009C4A7A" w:rsidP="00EA2AED">
            <w:pPr>
              <w:rPr>
                <w:b w:val="0"/>
                <w:bCs w:val="0"/>
              </w:rPr>
            </w:pPr>
            <w:r w:rsidRPr="004618F0">
              <w:rPr>
                <w:b w:val="0"/>
                <w:bCs w:val="0"/>
              </w:rPr>
              <w:t>Final Exam</w:t>
            </w:r>
          </w:p>
        </w:tc>
        <w:tc>
          <w:tcPr>
            <w:tcW w:w="962" w:type="dxa"/>
            <w:tcBorders>
              <w:top w:val="single" w:sz="4" w:space="0" w:color="auto"/>
              <w:left w:val="single" w:sz="4" w:space="0" w:color="auto"/>
              <w:bottom w:val="single" w:sz="4" w:space="0" w:color="auto"/>
              <w:right w:val="single" w:sz="4" w:space="0" w:color="auto"/>
            </w:tcBorders>
            <w:hideMark/>
          </w:tcPr>
          <w:p w14:paraId="4FFA23DE"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A3ED9AF"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6831E6D6" w14:textId="77777777" w:rsidR="009C4A7A" w:rsidRPr="004618F0" w:rsidRDefault="009C4A7A" w:rsidP="00EA2AED">
            <w:pPr>
              <w:rPr>
                <w:b w:val="0"/>
                <w:bCs w:val="0"/>
              </w:rPr>
            </w:pPr>
            <w:r w:rsidRPr="004618F0">
              <w:rPr>
                <w:b w:val="0"/>
                <w:bCs w:val="0"/>
              </w:rPr>
              <w:t>2</w:t>
            </w:r>
          </w:p>
        </w:tc>
      </w:tr>
      <w:tr w:rsidR="00921C2B" w:rsidRPr="004618F0" w14:paraId="722D8164"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AE99A65" w14:textId="77777777" w:rsidR="009C4A7A" w:rsidRPr="004618F0" w:rsidRDefault="009C4A7A" w:rsidP="00EA2AED">
            <w:pPr>
              <w:rPr>
                <w:b w:val="0"/>
                <w:bCs w:val="0"/>
              </w:rPr>
            </w:pPr>
            <w:r w:rsidRPr="004618F0">
              <w:rPr>
                <w:b w:val="0"/>
                <w:bCs w:val="0"/>
              </w:rPr>
              <w:t>Other Quiz etc.</w:t>
            </w:r>
          </w:p>
        </w:tc>
        <w:tc>
          <w:tcPr>
            <w:tcW w:w="962" w:type="dxa"/>
            <w:tcBorders>
              <w:top w:val="single" w:sz="4" w:space="0" w:color="auto"/>
              <w:left w:val="single" w:sz="4" w:space="0" w:color="auto"/>
              <w:bottom w:val="single" w:sz="4" w:space="0" w:color="auto"/>
              <w:right w:val="single" w:sz="4" w:space="0" w:color="auto"/>
            </w:tcBorders>
          </w:tcPr>
          <w:p w14:paraId="1ED5016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CA4088F"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BE959F8" w14:textId="77777777" w:rsidR="009C4A7A" w:rsidRPr="004618F0" w:rsidRDefault="009C4A7A" w:rsidP="00EA2AED">
            <w:pPr>
              <w:rPr>
                <w:b w:val="0"/>
                <w:bCs w:val="0"/>
              </w:rPr>
            </w:pPr>
          </w:p>
        </w:tc>
      </w:tr>
      <w:tr w:rsidR="00921C2B" w:rsidRPr="004618F0" w14:paraId="17F3106F"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56C9D4BC" w14:textId="77777777" w:rsidR="009C4A7A" w:rsidRPr="004618F0" w:rsidRDefault="009C4A7A" w:rsidP="00EA2AED">
            <w:pPr>
              <w:rPr>
                <w:b w:val="0"/>
                <w:bCs w:val="0"/>
              </w:rPr>
            </w:pPr>
            <w:r w:rsidRPr="004618F0">
              <w:rPr>
                <w:b w:val="0"/>
                <w:bCs w:val="0"/>
              </w:rPr>
              <w:t>Activities outside of the course</w:t>
            </w:r>
          </w:p>
        </w:tc>
      </w:tr>
      <w:tr w:rsidR="00921C2B" w:rsidRPr="004618F0" w14:paraId="0D260DF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2CA2786"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62" w:type="dxa"/>
            <w:tcBorders>
              <w:top w:val="single" w:sz="4" w:space="0" w:color="auto"/>
              <w:left w:val="single" w:sz="4" w:space="0" w:color="auto"/>
              <w:bottom w:val="single" w:sz="4" w:space="0" w:color="auto"/>
              <w:right w:val="single" w:sz="4" w:space="0" w:color="auto"/>
            </w:tcBorders>
            <w:hideMark/>
          </w:tcPr>
          <w:p w14:paraId="005B182D" w14:textId="77777777" w:rsidR="009C4A7A" w:rsidRPr="004618F0" w:rsidRDefault="009C4A7A" w:rsidP="00EA2AED">
            <w:pPr>
              <w:rPr>
                <w:b w:val="0"/>
                <w:bCs w:val="0"/>
              </w:rPr>
            </w:pPr>
            <w:r w:rsidRPr="004618F0">
              <w:rPr>
                <w:b w:val="0"/>
                <w:bCs w:val="0"/>
              </w:rPr>
              <w:t>8</w:t>
            </w:r>
          </w:p>
        </w:tc>
        <w:tc>
          <w:tcPr>
            <w:tcW w:w="1035" w:type="dxa"/>
            <w:tcBorders>
              <w:top w:val="single" w:sz="4" w:space="0" w:color="auto"/>
              <w:left w:val="single" w:sz="4" w:space="0" w:color="auto"/>
              <w:bottom w:val="single" w:sz="4" w:space="0" w:color="auto"/>
              <w:right w:val="single" w:sz="4" w:space="0" w:color="auto"/>
            </w:tcBorders>
            <w:hideMark/>
          </w:tcPr>
          <w:p w14:paraId="41BB1751" w14:textId="77777777" w:rsidR="009C4A7A" w:rsidRPr="004618F0" w:rsidRDefault="009C4A7A" w:rsidP="00EA2AED">
            <w:pPr>
              <w:rPr>
                <w:b w:val="0"/>
                <w:bCs w:val="0"/>
              </w:rPr>
            </w:pPr>
            <w:r w:rsidRPr="004618F0">
              <w:rPr>
                <w:b w:val="0"/>
                <w:bCs w:val="0"/>
              </w:rPr>
              <w:t>1</w:t>
            </w:r>
          </w:p>
        </w:tc>
        <w:tc>
          <w:tcPr>
            <w:tcW w:w="2293" w:type="dxa"/>
            <w:tcBorders>
              <w:top w:val="single" w:sz="4" w:space="0" w:color="auto"/>
              <w:left w:val="single" w:sz="4" w:space="0" w:color="auto"/>
              <w:bottom w:val="single" w:sz="4" w:space="0" w:color="auto"/>
              <w:right w:val="single" w:sz="4" w:space="0" w:color="auto"/>
            </w:tcBorders>
            <w:hideMark/>
          </w:tcPr>
          <w:p w14:paraId="417A5545" w14:textId="77777777" w:rsidR="009C4A7A" w:rsidRPr="004618F0" w:rsidRDefault="009C4A7A" w:rsidP="00EA2AED">
            <w:pPr>
              <w:rPr>
                <w:b w:val="0"/>
                <w:bCs w:val="0"/>
              </w:rPr>
            </w:pPr>
            <w:r w:rsidRPr="004618F0">
              <w:rPr>
                <w:b w:val="0"/>
                <w:bCs w:val="0"/>
              </w:rPr>
              <w:t>8</w:t>
            </w:r>
          </w:p>
        </w:tc>
      </w:tr>
      <w:tr w:rsidR="00921C2B" w:rsidRPr="004618F0" w14:paraId="15450EB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7F169D0" w14:textId="77777777" w:rsidR="009C4A7A" w:rsidRPr="004618F0" w:rsidRDefault="009C4A7A" w:rsidP="00EA2AED">
            <w:pPr>
              <w:rPr>
                <w:b w:val="0"/>
                <w:bCs w:val="0"/>
              </w:rPr>
            </w:pPr>
            <w:r w:rsidRPr="004618F0">
              <w:rPr>
                <w:b w:val="0"/>
                <w:bCs w:val="0"/>
              </w:rPr>
              <w:t>Preparation for midterms exam</w:t>
            </w:r>
          </w:p>
        </w:tc>
        <w:tc>
          <w:tcPr>
            <w:tcW w:w="962" w:type="dxa"/>
            <w:tcBorders>
              <w:top w:val="single" w:sz="4" w:space="0" w:color="auto"/>
              <w:left w:val="single" w:sz="4" w:space="0" w:color="auto"/>
              <w:bottom w:val="single" w:sz="4" w:space="0" w:color="auto"/>
              <w:right w:val="single" w:sz="4" w:space="0" w:color="auto"/>
            </w:tcBorders>
            <w:hideMark/>
          </w:tcPr>
          <w:p w14:paraId="5374F7D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9543A62"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3F50AE8C" w14:textId="77777777" w:rsidR="009C4A7A" w:rsidRPr="004618F0" w:rsidRDefault="009C4A7A" w:rsidP="00EA2AED">
            <w:pPr>
              <w:rPr>
                <w:b w:val="0"/>
                <w:bCs w:val="0"/>
              </w:rPr>
            </w:pPr>
            <w:r w:rsidRPr="004618F0">
              <w:rPr>
                <w:b w:val="0"/>
                <w:bCs w:val="0"/>
              </w:rPr>
              <w:t>5</w:t>
            </w:r>
          </w:p>
        </w:tc>
      </w:tr>
      <w:tr w:rsidR="00921C2B" w:rsidRPr="004618F0" w14:paraId="405E6DA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15537FB8" w14:textId="77777777" w:rsidR="009C4A7A" w:rsidRPr="004618F0" w:rsidRDefault="009C4A7A" w:rsidP="00EA2AED">
            <w:pPr>
              <w:rPr>
                <w:b w:val="0"/>
                <w:bCs w:val="0"/>
              </w:rPr>
            </w:pPr>
            <w:r w:rsidRPr="004618F0">
              <w:rPr>
                <w:b w:val="0"/>
                <w:bCs w:val="0"/>
              </w:rPr>
              <w:t>Preparation for final exam</w:t>
            </w:r>
          </w:p>
        </w:tc>
        <w:tc>
          <w:tcPr>
            <w:tcW w:w="962" w:type="dxa"/>
            <w:tcBorders>
              <w:top w:val="single" w:sz="4" w:space="0" w:color="auto"/>
              <w:left w:val="single" w:sz="4" w:space="0" w:color="auto"/>
              <w:bottom w:val="single" w:sz="4" w:space="0" w:color="auto"/>
              <w:right w:val="single" w:sz="4" w:space="0" w:color="auto"/>
            </w:tcBorders>
            <w:hideMark/>
          </w:tcPr>
          <w:p w14:paraId="3F57708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1884340C"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22CD7DC3" w14:textId="77777777" w:rsidR="009C4A7A" w:rsidRPr="004618F0" w:rsidRDefault="009C4A7A" w:rsidP="00EA2AED">
            <w:pPr>
              <w:rPr>
                <w:b w:val="0"/>
                <w:bCs w:val="0"/>
              </w:rPr>
            </w:pPr>
            <w:r w:rsidRPr="004618F0">
              <w:rPr>
                <w:b w:val="0"/>
                <w:bCs w:val="0"/>
              </w:rPr>
              <w:t>5</w:t>
            </w:r>
          </w:p>
        </w:tc>
      </w:tr>
      <w:tr w:rsidR="00921C2B" w:rsidRPr="004618F0" w14:paraId="34F129CD"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1A20C12" w14:textId="77777777" w:rsidR="009C4A7A" w:rsidRPr="004618F0" w:rsidRDefault="009C4A7A" w:rsidP="00EA2AED">
            <w:pPr>
              <w:rPr>
                <w:b w:val="0"/>
                <w:bCs w:val="0"/>
              </w:rPr>
            </w:pPr>
            <w:r w:rsidRPr="004618F0">
              <w:rPr>
                <w:b w:val="0"/>
                <w:bCs w:val="0"/>
              </w:rPr>
              <w:t>Preparation for Quiz etc.</w:t>
            </w:r>
          </w:p>
        </w:tc>
        <w:tc>
          <w:tcPr>
            <w:tcW w:w="962" w:type="dxa"/>
            <w:tcBorders>
              <w:top w:val="single" w:sz="4" w:space="0" w:color="auto"/>
              <w:left w:val="single" w:sz="4" w:space="0" w:color="auto"/>
              <w:bottom w:val="single" w:sz="4" w:space="0" w:color="auto"/>
              <w:right w:val="single" w:sz="4" w:space="0" w:color="auto"/>
            </w:tcBorders>
          </w:tcPr>
          <w:p w14:paraId="40B5C4F0"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18510016"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767D0336" w14:textId="77777777" w:rsidR="009C4A7A" w:rsidRPr="004618F0" w:rsidRDefault="009C4A7A" w:rsidP="00EA2AED">
            <w:pPr>
              <w:rPr>
                <w:b w:val="0"/>
                <w:bCs w:val="0"/>
              </w:rPr>
            </w:pPr>
          </w:p>
        </w:tc>
      </w:tr>
      <w:tr w:rsidR="00921C2B" w:rsidRPr="004618F0" w14:paraId="30FF02B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2DD68A1" w14:textId="77777777" w:rsidR="009C4A7A" w:rsidRPr="004618F0" w:rsidRDefault="009C4A7A" w:rsidP="00EA2AED">
            <w:pPr>
              <w:rPr>
                <w:b w:val="0"/>
                <w:bCs w:val="0"/>
              </w:rPr>
            </w:pPr>
            <w:r w:rsidRPr="004618F0">
              <w:rPr>
                <w:b w:val="0"/>
                <w:bCs w:val="0"/>
              </w:rPr>
              <w:t>Preparing Assignments</w:t>
            </w:r>
          </w:p>
        </w:tc>
        <w:tc>
          <w:tcPr>
            <w:tcW w:w="962" w:type="dxa"/>
            <w:tcBorders>
              <w:top w:val="single" w:sz="4" w:space="0" w:color="auto"/>
              <w:left w:val="single" w:sz="4" w:space="0" w:color="auto"/>
              <w:bottom w:val="single" w:sz="4" w:space="0" w:color="auto"/>
              <w:right w:val="single" w:sz="4" w:space="0" w:color="auto"/>
            </w:tcBorders>
          </w:tcPr>
          <w:p w14:paraId="2303A316"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5D94381D"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1A39A86C" w14:textId="77777777" w:rsidR="009C4A7A" w:rsidRPr="004618F0" w:rsidRDefault="009C4A7A" w:rsidP="00EA2AED">
            <w:pPr>
              <w:rPr>
                <w:b w:val="0"/>
                <w:bCs w:val="0"/>
              </w:rPr>
            </w:pPr>
          </w:p>
        </w:tc>
      </w:tr>
      <w:tr w:rsidR="00921C2B" w:rsidRPr="004618F0" w14:paraId="2B40898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4216F068" w14:textId="77777777" w:rsidR="009C4A7A" w:rsidRPr="004618F0" w:rsidRDefault="009C4A7A" w:rsidP="00EA2AED">
            <w:pPr>
              <w:rPr>
                <w:b w:val="0"/>
                <w:bCs w:val="0"/>
              </w:rPr>
            </w:pPr>
            <w:r w:rsidRPr="004618F0">
              <w:rPr>
                <w:b w:val="0"/>
                <w:bCs w:val="0"/>
              </w:rPr>
              <w:t>Preparing presentation</w:t>
            </w:r>
          </w:p>
        </w:tc>
        <w:tc>
          <w:tcPr>
            <w:tcW w:w="962" w:type="dxa"/>
            <w:tcBorders>
              <w:top w:val="single" w:sz="4" w:space="0" w:color="auto"/>
              <w:left w:val="single" w:sz="4" w:space="0" w:color="auto"/>
              <w:bottom w:val="single" w:sz="4" w:space="0" w:color="auto"/>
              <w:right w:val="single" w:sz="4" w:space="0" w:color="auto"/>
            </w:tcBorders>
          </w:tcPr>
          <w:p w14:paraId="051190C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0DEC42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BAE5D5D" w14:textId="77777777" w:rsidR="009C4A7A" w:rsidRPr="004618F0" w:rsidRDefault="009C4A7A" w:rsidP="00EA2AED">
            <w:pPr>
              <w:rPr>
                <w:b w:val="0"/>
                <w:bCs w:val="0"/>
              </w:rPr>
            </w:pPr>
          </w:p>
        </w:tc>
      </w:tr>
      <w:tr w:rsidR="00921C2B" w:rsidRPr="004618F0" w14:paraId="643B9399"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5EA0571" w14:textId="77777777" w:rsidR="009C4A7A" w:rsidRPr="004618F0" w:rsidRDefault="009C4A7A" w:rsidP="00EA2AED">
            <w:pPr>
              <w:rPr>
                <w:b w:val="0"/>
                <w:bCs w:val="0"/>
              </w:rPr>
            </w:pPr>
            <w:r w:rsidRPr="004618F0">
              <w:rPr>
                <w:b w:val="0"/>
                <w:bCs w:val="0"/>
              </w:rPr>
              <w:t>Other (please indicate)</w:t>
            </w:r>
          </w:p>
        </w:tc>
        <w:tc>
          <w:tcPr>
            <w:tcW w:w="962" w:type="dxa"/>
            <w:tcBorders>
              <w:top w:val="single" w:sz="4" w:space="0" w:color="auto"/>
              <w:left w:val="single" w:sz="4" w:space="0" w:color="auto"/>
              <w:bottom w:val="single" w:sz="4" w:space="0" w:color="auto"/>
              <w:right w:val="single" w:sz="4" w:space="0" w:color="auto"/>
            </w:tcBorders>
          </w:tcPr>
          <w:p w14:paraId="5DDFBFB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BCB3030"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D0497AC" w14:textId="77777777" w:rsidR="009C4A7A" w:rsidRPr="004618F0" w:rsidRDefault="009C4A7A" w:rsidP="00EA2AED">
            <w:pPr>
              <w:rPr>
                <w:b w:val="0"/>
                <w:bCs w:val="0"/>
              </w:rPr>
            </w:pPr>
          </w:p>
        </w:tc>
      </w:tr>
      <w:tr w:rsidR="00921C2B" w:rsidRPr="004618F0" w14:paraId="647599E6"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5C9A46FF" w14:textId="77777777" w:rsidR="009C4A7A" w:rsidRPr="004618F0" w:rsidRDefault="009C4A7A" w:rsidP="00EA2AED">
            <w:pPr>
              <w:rPr>
                <w:b w:val="0"/>
                <w:bCs w:val="0"/>
              </w:rPr>
            </w:pPr>
            <w:r w:rsidRPr="004618F0">
              <w:rPr>
                <w:b w:val="0"/>
                <w:bCs w:val="0"/>
              </w:rPr>
              <w:t>Total Workload (hour)</w:t>
            </w:r>
          </w:p>
        </w:tc>
        <w:tc>
          <w:tcPr>
            <w:tcW w:w="962" w:type="dxa"/>
            <w:tcBorders>
              <w:top w:val="single" w:sz="4" w:space="0" w:color="auto"/>
              <w:left w:val="single" w:sz="4" w:space="0" w:color="auto"/>
              <w:bottom w:val="single" w:sz="4" w:space="0" w:color="auto"/>
              <w:right w:val="single" w:sz="4" w:space="0" w:color="auto"/>
            </w:tcBorders>
          </w:tcPr>
          <w:p w14:paraId="25A28C7D"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7F467CE"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263F4638" w14:textId="77777777" w:rsidR="009C4A7A" w:rsidRPr="004618F0" w:rsidRDefault="009C4A7A" w:rsidP="00EA2AED">
            <w:pPr>
              <w:rPr>
                <w:b w:val="0"/>
                <w:bCs w:val="0"/>
              </w:rPr>
            </w:pPr>
            <w:r w:rsidRPr="004618F0">
              <w:rPr>
                <w:b w:val="0"/>
                <w:bCs w:val="0"/>
              </w:rPr>
              <w:t>50</w:t>
            </w:r>
          </w:p>
        </w:tc>
      </w:tr>
      <w:tr w:rsidR="00921C2B" w:rsidRPr="004618F0" w14:paraId="3E391B58" w14:textId="77777777" w:rsidTr="0063203A">
        <w:trPr>
          <w:trHeight w:val="314"/>
        </w:trPr>
        <w:tc>
          <w:tcPr>
            <w:tcW w:w="5237" w:type="dxa"/>
            <w:tcBorders>
              <w:top w:val="single" w:sz="4" w:space="0" w:color="auto"/>
              <w:left w:val="single" w:sz="4" w:space="0" w:color="auto"/>
              <w:bottom w:val="single" w:sz="4" w:space="0" w:color="auto"/>
              <w:right w:val="single" w:sz="4" w:space="0" w:color="auto"/>
            </w:tcBorders>
            <w:hideMark/>
          </w:tcPr>
          <w:p w14:paraId="0E9DF84E" w14:textId="77777777" w:rsidR="009C4A7A" w:rsidRPr="004618F0" w:rsidRDefault="009C4A7A" w:rsidP="00EA2AED">
            <w:pPr>
              <w:rPr>
                <w:b w:val="0"/>
                <w:bCs w:val="0"/>
              </w:rPr>
            </w:pPr>
            <w:r w:rsidRPr="004618F0">
              <w:rPr>
                <w:b w:val="0"/>
                <w:bCs w:val="0"/>
              </w:rPr>
              <w:t>ECTS Credits of Course</w:t>
            </w:r>
          </w:p>
        </w:tc>
        <w:tc>
          <w:tcPr>
            <w:tcW w:w="962" w:type="dxa"/>
            <w:tcBorders>
              <w:top w:val="single" w:sz="4" w:space="0" w:color="auto"/>
              <w:left w:val="single" w:sz="4" w:space="0" w:color="auto"/>
              <w:bottom w:val="single" w:sz="4" w:space="0" w:color="auto"/>
              <w:right w:val="single" w:sz="4" w:space="0" w:color="auto"/>
            </w:tcBorders>
          </w:tcPr>
          <w:p w14:paraId="5D4B8374"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34FEDF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0BF8409" w14:textId="77777777" w:rsidR="009C4A7A" w:rsidRPr="004618F0" w:rsidRDefault="009C4A7A" w:rsidP="00EA2AED">
            <w:pPr>
              <w:rPr>
                <w:b w:val="0"/>
                <w:bCs w:val="0"/>
              </w:rPr>
            </w:pPr>
            <w:r w:rsidRPr="004618F0">
              <w:rPr>
                <w:b w:val="0"/>
                <w:bCs w:val="0"/>
              </w:rPr>
              <w:t>2</w:t>
            </w:r>
          </w:p>
        </w:tc>
      </w:tr>
    </w:tbl>
    <w:p w14:paraId="3A1FAF50" w14:textId="77777777" w:rsidR="009C4A7A" w:rsidRDefault="009C4A7A"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EB49D0" w:rsidRPr="00EB49D0" w14:paraId="744DCB62" w14:textId="77777777" w:rsidTr="00DA2D2F">
        <w:trPr>
          <w:trHeight w:val="160"/>
        </w:trPr>
        <w:tc>
          <w:tcPr>
            <w:tcW w:w="320" w:type="pct"/>
          </w:tcPr>
          <w:p w14:paraId="7E03B184" w14:textId="77777777" w:rsidR="00EB49D0" w:rsidRPr="00147A31" w:rsidRDefault="00EB49D0" w:rsidP="006D456A">
            <w:pPr>
              <w:widowControl w:val="0"/>
              <w:autoSpaceDE w:val="0"/>
              <w:autoSpaceDN w:val="0"/>
              <w:rPr>
                <w:rFonts w:eastAsia="Arial"/>
                <w:b w:val="0"/>
                <w:sz w:val="16"/>
                <w:szCs w:val="16"/>
              </w:rPr>
            </w:pPr>
          </w:p>
        </w:tc>
        <w:tc>
          <w:tcPr>
            <w:tcW w:w="4680" w:type="pct"/>
            <w:gridSpan w:val="6"/>
          </w:tcPr>
          <w:p w14:paraId="0E4125A4" w14:textId="3020D385" w:rsidR="00EB49D0" w:rsidRPr="00147A31" w:rsidRDefault="00EB49D0" w:rsidP="006D456A">
            <w:pPr>
              <w:widowControl w:val="0"/>
              <w:autoSpaceDE w:val="0"/>
              <w:autoSpaceDN w:val="0"/>
              <w:jc w:val="center"/>
              <w:rPr>
                <w:rFonts w:eastAsia="Arial"/>
                <w:b w:val="0"/>
                <w:sz w:val="16"/>
                <w:szCs w:val="16"/>
              </w:rPr>
            </w:pPr>
            <w:r w:rsidRPr="00147A31">
              <w:rPr>
                <w:caps/>
                <w:color w:val="000000"/>
                <w:sz w:val="16"/>
                <w:szCs w:val="16"/>
              </w:rPr>
              <w:t>TDL 1002 TURKISH LANGUAGE II COURSE CONTENTS AND LEARNING OUTCOMES</w:t>
            </w:r>
          </w:p>
        </w:tc>
      </w:tr>
      <w:tr w:rsidR="00EB49D0" w:rsidRPr="00EB49D0" w14:paraId="5FAE4154" w14:textId="77777777" w:rsidTr="00DA2D2F">
        <w:trPr>
          <w:trHeight w:val="160"/>
        </w:trPr>
        <w:tc>
          <w:tcPr>
            <w:tcW w:w="320" w:type="pct"/>
            <w:vMerge w:val="restart"/>
            <w:shd w:val="clear" w:color="auto" w:fill="auto"/>
          </w:tcPr>
          <w:p w14:paraId="67806164" w14:textId="309FB5EF" w:rsidR="00EB49D0" w:rsidRPr="00147A31" w:rsidRDefault="00EB49D0" w:rsidP="006D456A">
            <w:pPr>
              <w:widowControl w:val="0"/>
              <w:autoSpaceDE w:val="0"/>
              <w:autoSpaceDN w:val="0"/>
              <w:rPr>
                <w:rFonts w:eastAsia="Arial"/>
                <w:b w:val="0"/>
                <w:sz w:val="16"/>
                <w:szCs w:val="16"/>
              </w:rPr>
            </w:pPr>
            <w:r w:rsidRPr="00147A31">
              <w:rPr>
                <w:rFonts w:eastAsia="Arial"/>
                <w:sz w:val="16"/>
                <w:szCs w:val="16"/>
              </w:rPr>
              <w:t>Week</w:t>
            </w:r>
          </w:p>
        </w:tc>
        <w:tc>
          <w:tcPr>
            <w:tcW w:w="928" w:type="pct"/>
            <w:vMerge w:val="restart"/>
            <w:shd w:val="clear" w:color="auto" w:fill="auto"/>
          </w:tcPr>
          <w:p w14:paraId="43251DA8" w14:textId="266899E8" w:rsidR="00EB49D0" w:rsidRPr="00147A31" w:rsidRDefault="00EB49D0" w:rsidP="006D456A">
            <w:pPr>
              <w:widowControl w:val="0"/>
              <w:autoSpaceDE w:val="0"/>
              <w:autoSpaceDN w:val="0"/>
              <w:rPr>
                <w:rFonts w:eastAsia="Arial"/>
                <w:bCs w:val="0"/>
                <w:sz w:val="16"/>
                <w:szCs w:val="16"/>
              </w:rPr>
            </w:pPr>
            <w:r w:rsidRPr="00147A31">
              <w:rPr>
                <w:rFonts w:eastAsia="Arial"/>
                <w:bCs w:val="0"/>
                <w:sz w:val="16"/>
                <w:szCs w:val="16"/>
              </w:rPr>
              <w:t>Topic</w:t>
            </w:r>
          </w:p>
        </w:tc>
        <w:tc>
          <w:tcPr>
            <w:tcW w:w="3752" w:type="pct"/>
            <w:gridSpan w:val="5"/>
            <w:shd w:val="clear" w:color="auto" w:fill="auto"/>
          </w:tcPr>
          <w:p w14:paraId="01EF9831" w14:textId="5C80344A" w:rsidR="00EB49D0" w:rsidRPr="00147A31" w:rsidRDefault="00EB49D0" w:rsidP="006D456A">
            <w:pPr>
              <w:widowControl w:val="0"/>
              <w:autoSpaceDE w:val="0"/>
              <w:autoSpaceDN w:val="0"/>
              <w:jc w:val="center"/>
              <w:rPr>
                <w:rFonts w:eastAsia="Arial"/>
                <w:b w:val="0"/>
                <w:sz w:val="16"/>
                <w:szCs w:val="16"/>
              </w:rPr>
            </w:pPr>
            <w:r w:rsidRPr="00147A31">
              <w:rPr>
                <w:color w:val="000000"/>
                <w:sz w:val="16"/>
                <w:szCs w:val="16"/>
              </w:rPr>
              <w:t>Learning Outcomes of The Course</w:t>
            </w:r>
          </w:p>
        </w:tc>
      </w:tr>
      <w:tr w:rsidR="00147A31" w:rsidRPr="00EB49D0" w14:paraId="4729EC1F" w14:textId="77777777" w:rsidTr="00DA2D2F">
        <w:trPr>
          <w:trHeight w:val="1297"/>
        </w:trPr>
        <w:tc>
          <w:tcPr>
            <w:tcW w:w="320" w:type="pct"/>
            <w:vMerge/>
            <w:shd w:val="clear" w:color="auto" w:fill="auto"/>
          </w:tcPr>
          <w:p w14:paraId="3B0D0FD5" w14:textId="77777777" w:rsidR="00EB49D0" w:rsidRPr="00147A31" w:rsidRDefault="00EB49D0" w:rsidP="006D456A">
            <w:pPr>
              <w:widowControl w:val="0"/>
              <w:autoSpaceDE w:val="0"/>
              <w:autoSpaceDN w:val="0"/>
              <w:rPr>
                <w:rFonts w:eastAsia="Arial"/>
                <w:b w:val="0"/>
                <w:sz w:val="16"/>
                <w:szCs w:val="16"/>
              </w:rPr>
            </w:pPr>
          </w:p>
        </w:tc>
        <w:tc>
          <w:tcPr>
            <w:tcW w:w="928" w:type="pct"/>
            <w:vMerge/>
            <w:shd w:val="clear" w:color="auto" w:fill="auto"/>
          </w:tcPr>
          <w:p w14:paraId="7F252076" w14:textId="77777777" w:rsidR="00EB49D0" w:rsidRPr="00147A31" w:rsidRDefault="00EB49D0" w:rsidP="006D456A">
            <w:pPr>
              <w:widowControl w:val="0"/>
              <w:autoSpaceDE w:val="0"/>
              <w:autoSpaceDN w:val="0"/>
              <w:rPr>
                <w:rFonts w:eastAsia="Arial"/>
                <w:b w:val="0"/>
                <w:sz w:val="16"/>
                <w:szCs w:val="16"/>
              </w:rPr>
            </w:pPr>
          </w:p>
        </w:tc>
        <w:tc>
          <w:tcPr>
            <w:tcW w:w="729" w:type="pct"/>
            <w:shd w:val="clear" w:color="auto" w:fill="auto"/>
          </w:tcPr>
          <w:p w14:paraId="2D570E85" w14:textId="6F1AE80D" w:rsidR="00EB49D0"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1.Comprehending the bond between language and culture</w:t>
            </w:r>
          </w:p>
          <w:tbl>
            <w:tblPr>
              <w:tblW w:w="4816" w:type="pct"/>
              <w:tblCellMar>
                <w:left w:w="0" w:type="dxa"/>
                <w:right w:w="0" w:type="dxa"/>
              </w:tblCellMar>
              <w:tblLook w:val="04A0" w:firstRow="1" w:lastRow="0" w:firstColumn="1" w:lastColumn="0" w:noHBand="0" w:noVBand="1"/>
            </w:tblPr>
            <w:tblGrid>
              <w:gridCol w:w="1125"/>
            </w:tblGrid>
            <w:tr w:rsidR="00147A31" w:rsidRPr="00147A31" w14:paraId="3FA50698" w14:textId="77777777" w:rsidTr="006D456A">
              <w:tc>
                <w:tcPr>
                  <w:tcW w:w="0" w:type="auto"/>
                  <w:tcBorders>
                    <w:top w:val="nil"/>
                    <w:left w:val="nil"/>
                    <w:bottom w:val="nil"/>
                    <w:right w:val="nil"/>
                  </w:tcBorders>
                  <w:vAlign w:val="bottom"/>
                  <w:hideMark/>
                </w:tcPr>
                <w:p w14:paraId="215471F8" w14:textId="05AF26E5" w:rsidR="00147A31" w:rsidRPr="00147A31" w:rsidRDefault="00147A31" w:rsidP="00147A31">
                  <w:pPr>
                    <w:rPr>
                      <w:b w:val="0"/>
                      <w:bCs w:val="0"/>
                      <w:sz w:val="16"/>
                      <w:szCs w:val="16"/>
                    </w:rPr>
                  </w:pPr>
                </w:p>
              </w:tc>
            </w:tr>
            <w:tr w:rsidR="00147A31" w:rsidRPr="00147A31" w14:paraId="074B369E" w14:textId="77777777" w:rsidTr="00147A31">
              <w:tc>
                <w:tcPr>
                  <w:tcW w:w="0" w:type="auto"/>
                  <w:tcBorders>
                    <w:top w:val="nil"/>
                    <w:left w:val="nil"/>
                    <w:bottom w:val="nil"/>
                    <w:right w:val="nil"/>
                  </w:tcBorders>
                  <w:vAlign w:val="bottom"/>
                </w:tcPr>
                <w:p w14:paraId="38FAC458" w14:textId="7599A008" w:rsidR="00147A31" w:rsidRPr="00147A31" w:rsidRDefault="00147A31" w:rsidP="00147A31">
                  <w:pPr>
                    <w:rPr>
                      <w:b w:val="0"/>
                      <w:bCs w:val="0"/>
                      <w:sz w:val="16"/>
                      <w:szCs w:val="16"/>
                    </w:rPr>
                  </w:pPr>
                </w:p>
              </w:tc>
            </w:tr>
            <w:tr w:rsidR="00147A31" w:rsidRPr="00147A31" w14:paraId="6A9331E5" w14:textId="77777777" w:rsidTr="006D456A">
              <w:tc>
                <w:tcPr>
                  <w:tcW w:w="0" w:type="auto"/>
                  <w:tcBorders>
                    <w:top w:val="nil"/>
                    <w:left w:val="nil"/>
                    <w:bottom w:val="nil"/>
                    <w:right w:val="nil"/>
                  </w:tcBorders>
                  <w:vAlign w:val="bottom"/>
                  <w:hideMark/>
                </w:tcPr>
                <w:p w14:paraId="6B7B0C49" w14:textId="613D73A6" w:rsidR="00147A31" w:rsidRPr="00147A31" w:rsidRDefault="00147A31" w:rsidP="00147A31">
                  <w:pPr>
                    <w:rPr>
                      <w:b w:val="0"/>
                      <w:bCs w:val="0"/>
                      <w:sz w:val="16"/>
                      <w:szCs w:val="16"/>
                    </w:rPr>
                  </w:pPr>
                </w:p>
              </w:tc>
            </w:tr>
            <w:tr w:rsidR="00147A31" w:rsidRPr="00147A31" w14:paraId="707382D5" w14:textId="77777777" w:rsidTr="00147A31">
              <w:tc>
                <w:tcPr>
                  <w:tcW w:w="0" w:type="auto"/>
                  <w:tcBorders>
                    <w:top w:val="nil"/>
                    <w:left w:val="nil"/>
                    <w:bottom w:val="nil"/>
                    <w:right w:val="nil"/>
                  </w:tcBorders>
                  <w:vAlign w:val="bottom"/>
                </w:tcPr>
                <w:p w14:paraId="39078484" w14:textId="54772A05" w:rsidR="00147A31" w:rsidRPr="00147A31" w:rsidRDefault="00147A31" w:rsidP="00147A31">
                  <w:pPr>
                    <w:rPr>
                      <w:b w:val="0"/>
                      <w:bCs w:val="0"/>
                      <w:sz w:val="16"/>
                      <w:szCs w:val="16"/>
                    </w:rPr>
                  </w:pPr>
                </w:p>
              </w:tc>
            </w:tr>
          </w:tbl>
          <w:p w14:paraId="4E5B5703" w14:textId="77777777" w:rsidR="00147A31" w:rsidRPr="00147A31" w:rsidRDefault="00147A31" w:rsidP="00147A31">
            <w:pPr>
              <w:widowControl w:val="0"/>
              <w:autoSpaceDE w:val="0"/>
              <w:autoSpaceDN w:val="0"/>
              <w:rPr>
                <w:rFonts w:eastAsia="Arial"/>
                <w:b w:val="0"/>
                <w:bCs w:val="0"/>
                <w:sz w:val="16"/>
                <w:szCs w:val="16"/>
              </w:rPr>
            </w:pPr>
          </w:p>
        </w:tc>
        <w:tc>
          <w:tcPr>
            <w:tcW w:w="729" w:type="pct"/>
            <w:shd w:val="clear" w:color="auto" w:fill="auto"/>
          </w:tcPr>
          <w:p w14:paraId="2125E994" w14:textId="6D9B7F19"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2. </w:t>
            </w:r>
            <w:r w:rsidR="00147A31" w:rsidRPr="00147A31">
              <w:rPr>
                <w:rFonts w:eastAsia="Arial"/>
                <w:b w:val="0"/>
                <w:bCs w:val="0"/>
                <w:sz w:val="16"/>
                <w:szCs w:val="16"/>
              </w:rPr>
              <w:t>Explaining the historical eras of Turkish Language</w:t>
            </w:r>
          </w:p>
        </w:tc>
        <w:tc>
          <w:tcPr>
            <w:tcW w:w="635" w:type="pct"/>
            <w:shd w:val="clear" w:color="auto" w:fill="auto"/>
          </w:tcPr>
          <w:p w14:paraId="467EA44A" w14:textId="1E91C10B"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3. </w:t>
            </w:r>
            <w:r w:rsidR="00147A31" w:rsidRPr="00147A31">
              <w:rPr>
                <w:rFonts w:eastAsia="Arial"/>
                <w:b w:val="0"/>
                <w:bCs w:val="0"/>
                <w:sz w:val="16"/>
                <w:szCs w:val="16"/>
              </w:rPr>
              <w:t>Using Turkish as a written and spoken tool with fluency and efficiency</w:t>
            </w:r>
            <w:r w:rsidRPr="00147A31">
              <w:rPr>
                <w:rFonts w:eastAsia="Arial"/>
                <w:b w:val="0"/>
                <w:bCs w:val="0"/>
                <w:sz w:val="16"/>
                <w:szCs w:val="16"/>
              </w:rPr>
              <w:t>.</w:t>
            </w:r>
          </w:p>
        </w:tc>
        <w:tc>
          <w:tcPr>
            <w:tcW w:w="716" w:type="pct"/>
            <w:shd w:val="clear" w:color="auto" w:fill="auto"/>
          </w:tcPr>
          <w:p w14:paraId="03717657" w14:textId="673DC370"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4. </w:t>
            </w:r>
            <w:r w:rsidR="00147A31" w:rsidRPr="00147A31">
              <w:rPr>
                <w:rFonts w:eastAsia="Arial"/>
                <w:b w:val="0"/>
                <w:bCs w:val="0"/>
                <w:sz w:val="16"/>
                <w:szCs w:val="16"/>
              </w:rPr>
              <w:t>Explaining the structural and operational features of Turkish Language</w:t>
            </w:r>
          </w:p>
        </w:tc>
        <w:tc>
          <w:tcPr>
            <w:tcW w:w="943" w:type="pct"/>
            <w:shd w:val="clear" w:color="auto" w:fill="auto"/>
          </w:tcPr>
          <w:p w14:paraId="32D597B6" w14:textId="71B78D5F"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5. </w:t>
            </w:r>
            <w:r w:rsidR="00147A31" w:rsidRPr="00147A31">
              <w:rPr>
                <w:rFonts w:eastAsia="Arial"/>
                <w:b w:val="0"/>
                <w:bCs w:val="0"/>
                <w:sz w:val="16"/>
                <w:szCs w:val="16"/>
              </w:rPr>
              <w:t>Developing a more sensitive and conscious point a view towards his/her language</w:t>
            </w:r>
          </w:p>
        </w:tc>
      </w:tr>
      <w:tr w:rsidR="00147A31" w:rsidRPr="00147A31" w14:paraId="3AC54347" w14:textId="77777777" w:rsidTr="00DA2D2F">
        <w:trPr>
          <w:trHeight w:val="321"/>
        </w:trPr>
        <w:tc>
          <w:tcPr>
            <w:tcW w:w="320" w:type="pct"/>
            <w:shd w:val="clear" w:color="auto" w:fill="auto"/>
          </w:tcPr>
          <w:p w14:paraId="2E543449"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F6691E2" w14:textId="4F76FF7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Introduction to the objective, principles and subjects of the Turkish Language Course</w:t>
            </w:r>
          </w:p>
        </w:tc>
        <w:tc>
          <w:tcPr>
            <w:tcW w:w="729" w:type="pct"/>
            <w:shd w:val="clear" w:color="auto" w:fill="auto"/>
          </w:tcPr>
          <w:p w14:paraId="4CF7823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E4C30CE"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BF9361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29CCF60"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54CC4022"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EFAB689" w14:textId="77777777" w:rsidTr="00DA2D2F">
        <w:trPr>
          <w:trHeight w:val="335"/>
        </w:trPr>
        <w:tc>
          <w:tcPr>
            <w:tcW w:w="320" w:type="pct"/>
            <w:shd w:val="clear" w:color="auto" w:fill="auto"/>
          </w:tcPr>
          <w:p w14:paraId="3CB2CCFD"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26EE9B7" w14:textId="020E77A8"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language in society</w:t>
            </w:r>
            <w:r w:rsidRPr="00147A31">
              <w:rPr>
                <w:b w:val="0"/>
                <w:bCs w:val="0"/>
                <w:sz w:val="16"/>
                <w:szCs w:val="16"/>
              </w:rPr>
              <w:tab/>
            </w:r>
          </w:p>
        </w:tc>
        <w:tc>
          <w:tcPr>
            <w:tcW w:w="729" w:type="pct"/>
            <w:shd w:val="clear" w:color="auto" w:fill="auto"/>
          </w:tcPr>
          <w:p w14:paraId="6408E93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4E7FE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130B4552"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26F1E87"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BF2DC4F"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BC63CA5" w14:textId="77777777" w:rsidTr="00DA2D2F">
        <w:trPr>
          <w:trHeight w:val="321"/>
        </w:trPr>
        <w:tc>
          <w:tcPr>
            <w:tcW w:w="320" w:type="pct"/>
            <w:shd w:val="clear" w:color="auto" w:fill="auto"/>
          </w:tcPr>
          <w:p w14:paraId="53399F1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4989F06" w14:textId="2A5F072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the Turkish Language among the world languages.</w:t>
            </w:r>
          </w:p>
        </w:tc>
        <w:tc>
          <w:tcPr>
            <w:tcW w:w="729" w:type="pct"/>
            <w:shd w:val="clear" w:color="auto" w:fill="auto"/>
          </w:tcPr>
          <w:p w14:paraId="4E19A47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8C62EC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75FE980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431B6D22"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E367F81"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73C241BB" w14:textId="77777777" w:rsidTr="00DA2D2F">
        <w:trPr>
          <w:trHeight w:val="321"/>
        </w:trPr>
        <w:tc>
          <w:tcPr>
            <w:tcW w:w="320" w:type="pct"/>
            <w:shd w:val="clear" w:color="auto" w:fill="auto"/>
          </w:tcPr>
          <w:p w14:paraId="5F117C6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CDE5BED" w14:textId="5CA9547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historical eras of the Turkish Language.</w:t>
            </w:r>
          </w:p>
        </w:tc>
        <w:tc>
          <w:tcPr>
            <w:tcW w:w="729" w:type="pct"/>
            <w:shd w:val="clear" w:color="auto" w:fill="auto"/>
          </w:tcPr>
          <w:p w14:paraId="39796B24"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021007F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3C0E57F0"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D50576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E36B4C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7B261AF3" w14:textId="77777777" w:rsidTr="00DA2D2F">
        <w:trPr>
          <w:trHeight w:val="321"/>
        </w:trPr>
        <w:tc>
          <w:tcPr>
            <w:tcW w:w="320" w:type="pct"/>
            <w:shd w:val="clear" w:color="auto" w:fill="auto"/>
          </w:tcPr>
          <w:p w14:paraId="7E60A46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5</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C902530" w14:textId="6D64DD8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current situation of Turkish Language and the regions of spread.</w:t>
            </w:r>
          </w:p>
        </w:tc>
        <w:tc>
          <w:tcPr>
            <w:tcW w:w="729" w:type="pct"/>
            <w:shd w:val="clear" w:color="auto" w:fill="auto"/>
          </w:tcPr>
          <w:p w14:paraId="20EF829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1F70F69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4BB14A6F"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6B817204"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00000A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95EFD99" w14:textId="77777777" w:rsidTr="00DA2D2F">
        <w:trPr>
          <w:trHeight w:val="321"/>
        </w:trPr>
        <w:tc>
          <w:tcPr>
            <w:tcW w:w="320" w:type="pct"/>
            <w:shd w:val="clear" w:color="auto" w:fill="auto"/>
          </w:tcPr>
          <w:p w14:paraId="7FE4C805"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6</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6DA6FD1" w14:textId="1E48F00E"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Spelling rules and implementation.</w:t>
            </w:r>
          </w:p>
        </w:tc>
        <w:tc>
          <w:tcPr>
            <w:tcW w:w="729" w:type="pct"/>
            <w:shd w:val="clear" w:color="auto" w:fill="auto"/>
          </w:tcPr>
          <w:p w14:paraId="05004C1E"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7774CE4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571B2AAD"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48410C6F"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286D32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8E50439" w14:textId="77777777" w:rsidTr="00DA2D2F">
        <w:trPr>
          <w:trHeight w:val="335"/>
        </w:trPr>
        <w:tc>
          <w:tcPr>
            <w:tcW w:w="320" w:type="pct"/>
            <w:shd w:val="clear" w:color="auto" w:fill="auto"/>
          </w:tcPr>
          <w:p w14:paraId="1C33912E"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lastRenderedPageBreak/>
              <w:t>7</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555DD5" w14:textId="573858B1"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Punctuation marks and implementation.</w:t>
            </w:r>
          </w:p>
        </w:tc>
        <w:tc>
          <w:tcPr>
            <w:tcW w:w="729" w:type="pct"/>
            <w:shd w:val="clear" w:color="auto" w:fill="auto"/>
          </w:tcPr>
          <w:p w14:paraId="42FD6D9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0F61F45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776F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39CB8E8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1280F6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962DB08" w14:textId="77777777" w:rsidTr="00DA2D2F">
        <w:trPr>
          <w:trHeight w:val="321"/>
        </w:trPr>
        <w:tc>
          <w:tcPr>
            <w:tcW w:w="320" w:type="pct"/>
            <w:shd w:val="clear" w:color="auto" w:fill="auto"/>
          </w:tcPr>
          <w:p w14:paraId="54DFAB9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8</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3C69221" w14:textId="0F25541D"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Midterm Exam</w:t>
            </w:r>
          </w:p>
        </w:tc>
        <w:tc>
          <w:tcPr>
            <w:tcW w:w="729" w:type="pct"/>
            <w:shd w:val="clear" w:color="auto" w:fill="auto"/>
          </w:tcPr>
          <w:p w14:paraId="13E0C06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041DCA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9BBA79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5F196EB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6DBA913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8FBB3D6" w14:textId="77777777" w:rsidTr="00DA2D2F">
        <w:trPr>
          <w:trHeight w:val="321"/>
        </w:trPr>
        <w:tc>
          <w:tcPr>
            <w:tcW w:w="320" w:type="pct"/>
            <w:shd w:val="clear" w:color="auto" w:fill="auto"/>
          </w:tcPr>
          <w:p w14:paraId="50797DC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9</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FDAF3CA" w14:textId="168A9E1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Phonetics and classification.</w:t>
            </w:r>
          </w:p>
        </w:tc>
        <w:tc>
          <w:tcPr>
            <w:tcW w:w="729" w:type="pct"/>
            <w:shd w:val="clear" w:color="auto" w:fill="auto"/>
          </w:tcPr>
          <w:p w14:paraId="6DC76492"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156A2D3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555CB0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75ADE4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240D301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53A09B2" w14:textId="77777777" w:rsidTr="00DA2D2F">
        <w:trPr>
          <w:trHeight w:val="38"/>
        </w:trPr>
        <w:tc>
          <w:tcPr>
            <w:tcW w:w="320" w:type="pct"/>
            <w:shd w:val="clear" w:color="auto" w:fill="auto"/>
          </w:tcPr>
          <w:p w14:paraId="5B2ED06A"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DFE4AC6" w14:textId="2E2CD51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Phonology.</w:t>
            </w:r>
          </w:p>
        </w:tc>
        <w:tc>
          <w:tcPr>
            <w:tcW w:w="729" w:type="pct"/>
            <w:shd w:val="clear" w:color="auto" w:fill="auto"/>
          </w:tcPr>
          <w:p w14:paraId="0F8766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87C840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2AD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16C79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3EF4825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6672C88" w14:textId="77777777" w:rsidTr="00DA2D2F">
        <w:trPr>
          <w:trHeight w:val="321"/>
        </w:trPr>
        <w:tc>
          <w:tcPr>
            <w:tcW w:w="320" w:type="pct"/>
            <w:shd w:val="clear" w:color="auto" w:fill="auto"/>
          </w:tcPr>
          <w:p w14:paraId="5E92CF53"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41287EF1" w14:textId="7422AA84"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Features Turkish Phonetics.</w:t>
            </w:r>
          </w:p>
        </w:tc>
        <w:tc>
          <w:tcPr>
            <w:tcW w:w="729" w:type="pct"/>
            <w:shd w:val="clear" w:color="auto" w:fill="auto"/>
          </w:tcPr>
          <w:p w14:paraId="499AAA95"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4D8EF776"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00B841D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7C26BA9"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8A8FF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3706777" w14:textId="77777777" w:rsidTr="00DA2D2F">
        <w:trPr>
          <w:trHeight w:val="335"/>
        </w:trPr>
        <w:tc>
          <w:tcPr>
            <w:tcW w:w="320" w:type="pct"/>
            <w:shd w:val="clear" w:color="auto" w:fill="auto"/>
          </w:tcPr>
          <w:p w14:paraId="7F242C7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9CA502F" w14:textId="6E7C484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information about essay writing.</w:t>
            </w:r>
          </w:p>
        </w:tc>
        <w:tc>
          <w:tcPr>
            <w:tcW w:w="729" w:type="pct"/>
            <w:shd w:val="clear" w:color="auto" w:fill="auto"/>
          </w:tcPr>
          <w:p w14:paraId="5172E03B"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3F112A60"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109370C8"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35A5C36"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9035E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B8AB3CA" w14:textId="77777777" w:rsidTr="00DA2D2F">
        <w:trPr>
          <w:trHeight w:val="418"/>
        </w:trPr>
        <w:tc>
          <w:tcPr>
            <w:tcW w:w="320" w:type="pct"/>
            <w:shd w:val="clear" w:color="auto" w:fill="auto"/>
          </w:tcPr>
          <w:p w14:paraId="0A3DE87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40C0BD4" w14:textId="137735C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Expression styles in essay writing.</w:t>
            </w:r>
          </w:p>
        </w:tc>
        <w:tc>
          <w:tcPr>
            <w:tcW w:w="729" w:type="pct"/>
            <w:shd w:val="clear" w:color="auto" w:fill="auto"/>
          </w:tcPr>
          <w:p w14:paraId="5D2E7B6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5B4067B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0D7E71E"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5CA4B9C"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C34DC1"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F5335FD" w14:textId="77777777" w:rsidTr="00DA2D2F">
        <w:trPr>
          <w:trHeight w:val="819"/>
        </w:trPr>
        <w:tc>
          <w:tcPr>
            <w:tcW w:w="320" w:type="pct"/>
            <w:shd w:val="clear" w:color="auto" w:fill="auto"/>
          </w:tcPr>
          <w:p w14:paraId="03201B9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CEFCBF" w14:textId="78B05F6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evaluation of term topics.</w:t>
            </w:r>
          </w:p>
        </w:tc>
        <w:tc>
          <w:tcPr>
            <w:tcW w:w="729" w:type="pct"/>
            <w:shd w:val="clear" w:color="auto" w:fill="auto"/>
          </w:tcPr>
          <w:p w14:paraId="7CC2E82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C511CE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ECF4634"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0C502C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01081D2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50C5504E" w14:textId="77777777" w:rsidTr="00DA2D2F">
        <w:trPr>
          <w:trHeight w:val="321"/>
        </w:trPr>
        <w:tc>
          <w:tcPr>
            <w:tcW w:w="320" w:type="pct"/>
            <w:shd w:val="clear" w:color="auto" w:fill="auto"/>
          </w:tcPr>
          <w:p w14:paraId="264AF611" w14:textId="77777777" w:rsidR="00EB49D0" w:rsidRPr="00147A31" w:rsidRDefault="00EB49D0" w:rsidP="006D456A">
            <w:pPr>
              <w:widowControl w:val="0"/>
              <w:autoSpaceDE w:val="0"/>
              <w:autoSpaceDN w:val="0"/>
              <w:rPr>
                <w:rFonts w:eastAsia="Arial"/>
                <w:b w:val="0"/>
                <w:bCs w:val="0"/>
                <w:sz w:val="16"/>
                <w:szCs w:val="16"/>
              </w:rPr>
            </w:pPr>
          </w:p>
        </w:tc>
        <w:tc>
          <w:tcPr>
            <w:tcW w:w="928" w:type="pct"/>
            <w:shd w:val="clear" w:color="auto" w:fill="auto"/>
          </w:tcPr>
          <w:p w14:paraId="24CEB046" w14:textId="77777777"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FİNAL SINAVI</w:t>
            </w:r>
          </w:p>
          <w:p w14:paraId="284D3134" w14:textId="77777777" w:rsidR="00EB49D0" w:rsidRPr="00147A31" w:rsidRDefault="00EB49D0" w:rsidP="006D456A">
            <w:pPr>
              <w:widowControl w:val="0"/>
              <w:autoSpaceDE w:val="0"/>
              <w:autoSpaceDN w:val="0"/>
              <w:rPr>
                <w:rFonts w:eastAsia="Arial"/>
                <w:b w:val="0"/>
                <w:bCs w:val="0"/>
                <w:sz w:val="16"/>
                <w:szCs w:val="16"/>
              </w:rPr>
            </w:pPr>
          </w:p>
        </w:tc>
        <w:tc>
          <w:tcPr>
            <w:tcW w:w="729" w:type="pct"/>
            <w:shd w:val="clear" w:color="auto" w:fill="auto"/>
          </w:tcPr>
          <w:p w14:paraId="346569D3"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199A240"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DF2443B"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307ED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197FA40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bl>
    <w:p w14:paraId="3FB54957" w14:textId="77777777" w:rsidR="00CE014F" w:rsidRPr="00EB49D0" w:rsidRDefault="00CE014F" w:rsidP="009C4A7A">
      <w:pPr>
        <w:rPr>
          <w:sz w:val="16"/>
          <w:szCs w:val="16"/>
        </w:rPr>
      </w:pPr>
    </w:p>
    <w:p w14:paraId="6C75F7F6" w14:textId="02B7FEF7" w:rsidR="002E2030" w:rsidRPr="004618F0" w:rsidRDefault="002E2030" w:rsidP="001D3D2A">
      <w:pPr>
        <w:pStyle w:val="Balk1"/>
      </w:pPr>
      <w:bookmarkStart w:id="116" w:name="_Toc100690514"/>
      <w:bookmarkStart w:id="117" w:name="_Toc169273460"/>
      <w:r w:rsidRPr="004618F0">
        <w:t>YDL 1006 FOREIGN LANGUAGE II (ENGLISH)</w:t>
      </w:r>
      <w:bookmarkEnd w:id="116"/>
      <w:bookmarkEnd w:id="11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2E2030" w:rsidRPr="004618F0" w14:paraId="3F0FA75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B68ADD" w14:textId="77777777" w:rsidR="002E2030" w:rsidRPr="004618F0" w:rsidRDefault="002E2030" w:rsidP="006D456A">
            <w:pPr>
              <w:rPr>
                <w:b w:val="0"/>
                <w:bCs w:val="0"/>
              </w:rPr>
            </w:pPr>
            <w:r w:rsidRPr="004618F0">
              <w:rPr>
                <w:b w:val="0"/>
                <w:bCs w:val="0"/>
              </w:rPr>
              <w:t>Department(s) Giving the Course:</w:t>
            </w:r>
          </w:p>
          <w:p w14:paraId="69F9E260" w14:textId="77777777" w:rsidR="002E2030" w:rsidRPr="004618F0" w:rsidRDefault="002E2030" w:rsidP="006D456A">
            <w:pPr>
              <w:rPr>
                <w:b w:val="0"/>
                <w:bCs w:val="0"/>
              </w:rPr>
            </w:pPr>
            <w:r w:rsidRPr="004618F0">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326E6F84" w14:textId="77777777" w:rsidR="002E2030" w:rsidRPr="004618F0" w:rsidRDefault="002E2030" w:rsidP="006D456A">
            <w:pPr>
              <w:rPr>
                <w:b w:val="0"/>
                <w:bCs w:val="0"/>
              </w:rPr>
            </w:pPr>
            <w:r w:rsidRPr="004618F0">
              <w:rPr>
                <w:b w:val="0"/>
                <w:bCs w:val="0"/>
              </w:rPr>
              <w:t>Department(s) Taking the Course:</w:t>
            </w:r>
          </w:p>
          <w:p w14:paraId="51B8F158" w14:textId="77777777" w:rsidR="002E2030" w:rsidRPr="004618F0" w:rsidRDefault="002E2030" w:rsidP="006D456A">
            <w:pPr>
              <w:rPr>
                <w:b w:val="0"/>
                <w:bCs w:val="0"/>
              </w:rPr>
            </w:pPr>
            <w:r w:rsidRPr="004618F0">
              <w:rPr>
                <w:b w:val="0"/>
                <w:bCs w:val="0"/>
              </w:rPr>
              <w:t>Faculty of Nursing</w:t>
            </w:r>
          </w:p>
        </w:tc>
      </w:tr>
      <w:tr w:rsidR="002E2030" w:rsidRPr="004618F0" w14:paraId="43F5A33E"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5694984A" w14:textId="19AD798A" w:rsidR="002E2030" w:rsidRPr="004618F0" w:rsidRDefault="002E2030" w:rsidP="006D456A">
            <w:pPr>
              <w:rPr>
                <w:b w:val="0"/>
                <w:bCs w:val="0"/>
              </w:rPr>
            </w:pPr>
            <w:r w:rsidRPr="004618F0">
              <w:rPr>
                <w:b w:val="0"/>
                <w:bCs w:val="0"/>
              </w:rPr>
              <w:t>Name of the Department: Nursing</w:t>
            </w:r>
          </w:p>
        </w:tc>
        <w:tc>
          <w:tcPr>
            <w:tcW w:w="4913" w:type="dxa"/>
            <w:tcBorders>
              <w:top w:val="single" w:sz="4" w:space="0" w:color="auto"/>
              <w:left w:val="single" w:sz="4" w:space="0" w:color="auto"/>
              <w:bottom w:val="single" w:sz="4" w:space="0" w:color="auto"/>
              <w:right w:val="single" w:sz="4" w:space="0" w:color="auto"/>
            </w:tcBorders>
          </w:tcPr>
          <w:p w14:paraId="1DA3323D" w14:textId="77777777" w:rsidR="002E2030" w:rsidRPr="004618F0" w:rsidRDefault="002E2030" w:rsidP="006D456A">
            <w:pPr>
              <w:rPr>
                <w:b w:val="0"/>
                <w:bCs w:val="0"/>
              </w:rPr>
            </w:pPr>
            <w:r w:rsidRPr="004618F0">
              <w:rPr>
                <w:b w:val="0"/>
                <w:bCs w:val="0"/>
              </w:rPr>
              <w:t>Name of the Course:</w:t>
            </w:r>
          </w:p>
          <w:p w14:paraId="18CB2275" w14:textId="77777777" w:rsidR="002E2030" w:rsidRPr="004618F0" w:rsidRDefault="002E2030" w:rsidP="006D456A">
            <w:pPr>
              <w:rPr>
                <w:b w:val="0"/>
                <w:bCs w:val="0"/>
              </w:rPr>
            </w:pPr>
            <w:r w:rsidRPr="004618F0">
              <w:rPr>
                <w:b w:val="0"/>
                <w:bCs w:val="0"/>
              </w:rPr>
              <w:t>Foreign Language II (English)</w:t>
            </w:r>
          </w:p>
        </w:tc>
      </w:tr>
      <w:tr w:rsidR="002E2030" w:rsidRPr="004618F0" w14:paraId="4540A5E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418458F7" w14:textId="7066AB7C" w:rsidR="002E2030" w:rsidRPr="004618F0" w:rsidRDefault="002E2030" w:rsidP="006D456A">
            <w:pPr>
              <w:rPr>
                <w:b w:val="0"/>
                <w:bCs w:val="0"/>
              </w:rPr>
            </w:pPr>
            <w:r w:rsidRPr="004618F0">
              <w:rPr>
                <w:b w:val="0"/>
                <w:bCs w:val="0"/>
              </w:rPr>
              <w:t xml:space="preserve">Course Level: First Cycle Programs </w:t>
            </w:r>
          </w:p>
          <w:p w14:paraId="0D55D499"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30C9B565" w14:textId="77777777" w:rsidR="002E2030" w:rsidRPr="004618F0" w:rsidRDefault="002E2030" w:rsidP="006D456A">
            <w:pPr>
              <w:rPr>
                <w:b w:val="0"/>
                <w:bCs w:val="0"/>
              </w:rPr>
            </w:pPr>
            <w:r w:rsidRPr="004618F0">
              <w:rPr>
                <w:b w:val="0"/>
                <w:bCs w:val="0"/>
              </w:rPr>
              <w:t>Course Code: YDL 1006</w:t>
            </w:r>
          </w:p>
        </w:tc>
      </w:tr>
      <w:tr w:rsidR="002E2030" w:rsidRPr="004618F0" w14:paraId="4387C17F"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5C2A64D0" w14:textId="77777777" w:rsidR="002E2030" w:rsidRPr="004618F0" w:rsidRDefault="002E2030" w:rsidP="006D456A">
            <w:pPr>
              <w:rPr>
                <w:b w:val="0"/>
                <w:bCs w:val="0"/>
                <w:color w:val="000000"/>
              </w:rPr>
            </w:pPr>
            <w:r w:rsidRPr="004618F0">
              <w:rPr>
                <w:b w:val="0"/>
                <w:bCs w:val="0"/>
              </w:rPr>
              <w:t>Issuance/Renewal Date of the Form</w:t>
            </w:r>
            <w:r w:rsidRPr="004618F0">
              <w:rPr>
                <w:b w:val="0"/>
                <w:bCs w:val="0"/>
                <w:color w:val="000000"/>
              </w:rPr>
              <w:t>:</w:t>
            </w:r>
          </w:p>
          <w:p w14:paraId="616A7918" w14:textId="77777777" w:rsidR="002E2030" w:rsidRPr="004618F0" w:rsidRDefault="002E2030" w:rsidP="006D456A">
            <w:pPr>
              <w:rPr>
                <w:b w:val="0"/>
                <w:bCs w:val="0"/>
              </w:rPr>
            </w:pPr>
            <w:r w:rsidRPr="004618F0">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CB47F62" w14:textId="77777777" w:rsidR="002E2030" w:rsidRPr="004618F0" w:rsidRDefault="002E2030" w:rsidP="006D456A">
            <w:pPr>
              <w:rPr>
                <w:b w:val="0"/>
                <w:bCs w:val="0"/>
              </w:rPr>
            </w:pPr>
            <w:r w:rsidRPr="004618F0">
              <w:rPr>
                <w:b w:val="0"/>
                <w:bCs w:val="0"/>
              </w:rPr>
              <w:t>Course type: Compulsory</w:t>
            </w:r>
          </w:p>
        </w:tc>
      </w:tr>
      <w:tr w:rsidR="002E2030" w:rsidRPr="004618F0" w14:paraId="62A9E632"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4A16F862" w14:textId="77777777" w:rsidR="002E2030" w:rsidRPr="004618F0" w:rsidRDefault="002E2030" w:rsidP="006D456A">
            <w:pPr>
              <w:rPr>
                <w:b w:val="0"/>
                <w:bCs w:val="0"/>
              </w:rPr>
            </w:pPr>
            <w:r w:rsidRPr="004618F0">
              <w:rPr>
                <w:b w:val="0"/>
                <w:bCs w:val="0"/>
              </w:rPr>
              <w:t>Language of the course: Turkish</w:t>
            </w:r>
          </w:p>
          <w:p w14:paraId="6E4399DF" w14:textId="77777777" w:rsidR="002E2030" w:rsidRPr="004618F0" w:rsidRDefault="002E2030" w:rsidP="006D456A">
            <w:pPr>
              <w:rPr>
                <w:b w:val="0"/>
                <w:bCs w:val="0"/>
              </w:rPr>
            </w:pPr>
            <w:r w:rsidRPr="004618F0">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272EAC9" w14:textId="77777777" w:rsidR="002E2030" w:rsidRPr="004618F0" w:rsidRDefault="002E2030" w:rsidP="006D456A">
            <w:pPr>
              <w:rPr>
                <w:b w:val="0"/>
                <w:bCs w:val="0"/>
              </w:rPr>
            </w:pPr>
            <w:r w:rsidRPr="004618F0">
              <w:rPr>
                <w:b w:val="0"/>
                <w:bCs w:val="0"/>
              </w:rPr>
              <w:t>Instructor(s) of the course: Sibel Altıntop</w:t>
            </w:r>
          </w:p>
          <w:p w14:paraId="7DA5F4B6" w14:textId="77777777" w:rsidR="002E2030" w:rsidRPr="004618F0" w:rsidRDefault="002E2030" w:rsidP="006D456A">
            <w:pPr>
              <w:rPr>
                <w:b w:val="0"/>
                <w:bCs w:val="0"/>
              </w:rPr>
            </w:pPr>
          </w:p>
        </w:tc>
      </w:tr>
      <w:tr w:rsidR="002E2030" w:rsidRPr="004618F0" w14:paraId="4105546C"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2AF10493" w14:textId="77777777" w:rsidR="002E2030" w:rsidRPr="004618F0" w:rsidRDefault="002E2030" w:rsidP="006D456A">
            <w:pPr>
              <w:rPr>
                <w:b w:val="0"/>
                <w:bCs w:val="0"/>
              </w:rPr>
            </w:pPr>
            <w:r w:rsidRPr="004618F0">
              <w:rPr>
                <w:b w:val="0"/>
                <w:bCs w:val="0"/>
              </w:rPr>
              <w:t>Prerequisite of the course:</w:t>
            </w:r>
          </w:p>
          <w:p w14:paraId="7B495144" w14:textId="77777777" w:rsidR="002E2030" w:rsidRPr="004618F0" w:rsidRDefault="002E2030" w:rsidP="006D456A">
            <w:pPr>
              <w:rPr>
                <w:b w:val="0"/>
                <w:bCs w:val="0"/>
              </w:rPr>
            </w:pPr>
            <w:r w:rsidRPr="004618F0">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46BFA40D" w14:textId="77777777" w:rsidR="002E2030" w:rsidRPr="004618F0" w:rsidRDefault="002E2030" w:rsidP="006D456A">
            <w:pPr>
              <w:rPr>
                <w:b w:val="0"/>
                <w:bCs w:val="0"/>
              </w:rPr>
            </w:pPr>
            <w:r w:rsidRPr="004618F0">
              <w:rPr>
                <w:b w:val="0"/>
                <w:bCs w:val="0"/>
              </w:rPr>
              <w:t xml:space="preserve">Prerequisite course </w:t>
            </w:r>
            <w:proofErr w:type="gramStart"/>
            <w:r w:rsidRPr="004618F0">
              <w:rPr>
                <w:b w:val="0"/>
                <w:bCs w:val="0"/>
              </w:rPr>
              <w:t>for:-</w:t>
            </w:r>
            <w:proofErr w:type="gramEnd"/>
          </w:p>
        </w:tc>
      </w:tr>
      <w:tr w:rsidR="002E2030" w:rsidRPr="004618F0" w14:paraId="636F8337"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849AF0" w14:textId="77777777" w:rsidR="002E2030" w:rsidRPr="004618F0" w:rsidRDefault="002E2030" w:rsidP="006D456A">
            <w:pPr>
              <w:rPr>
                <w:b w:val="0"/>
                <w:bCs w:val="0"/>
              </w:rPr>
            </w:pPr>
            <w:r w:rsidRPr="004618F0">
              <w:rPr>
                <w:b w:val="0"/>
                <w:bCs w:val="0"/>
              </w:rPr>
              <w:t>Weekly course hours:2</w:t>
            </w:r>
          </w:p>
          <w:p w14:paraId="6E38ABA5"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0F1DDD91" w14:textId="77777777" w:rsidR="002E2030" w:rsidRPr="004618F0" w:rsidRDefault="002E2030" w:rsidP="006D456A">
            <w:pPr>
              <w:rPr>
                <w:b w:val="0"/>
                <w:bCs w:val="0"/>
              </w:rPr>
            </w:pPr>
            <w:r w:rsidRPr="004618F0">
              <w:rPr>
                <w:b w:val="0"/>
                <w:bCs w:val="0"/>
              </w:rPr>
              <w:t>Course Coordinator (Responsible for registers to the course): Sibel Altıntop</w:t>
            </w:r>
          </w:p>
          <w:p w14:paraId="07C9CAA3" w14:textId="77777777" w:rsidR="002E2030" w:rsidRPr="004618F0" w:rsidRDefault="002E2030" w:rsidP="006D456A">
            <w:pPr>
              <w:rPr>
                <w:b w:val="0"/>
                <w:bCs w:val="0"/>
              </w:rPr>
            </w:pPr>
          </w:p>
        </w:tc>
      </w:tr>
      <w:tr w:rsidR="002E2030" w:rsidRPr="004618F0" w14:paraId="35BD1495" w14:textId="77777777" w:rsidTr="006D456A">
        <w:tc>
          <w:tcPr>
            <w:tcW w:w="1506" w:type="dxa"/>
            <w:tcBorders>
              <w:top w:val="single" w:sz="4" w:space="0" w:color="auto"/>
              <w:left w:val="single" w:sz="4" w:space="0" w:color="auto"/>
              <w:bottom w:val="single" w:sz="4" w:space="0" w:color="auto"/>
              <w:right w:val="single" w:sz="4" w:space="0" w:color="auto"/>
            </w:tcBorders>
          </w:tcPr>
          <w:p w14:paraId="4809B111" w14:textId="77777777" w:rsidR="002E2030" w:rsidRPr="004618F0" w:rsidRDefault="002E2030" w:rsidP="006D456A">
            <w:pPr>
              <w:rPr>
                <w:b w:val="0"/>
                <w:bCs w:val="0"/>
              </w:rPr>
            </w:pPr>
            <w:r w:rsidRPr="004618F0">
              <w:rPr>
                <w:b w:val="0"/>
                <w:bCs w:val="0"/>
              </w:rPr>
              <w:t>Theory</w:t>
            </w:r>
          </w:p>
          <w:p w14:paraId="36DABC15" w14:textId="77777777" w:rsidR="002E2030" w:rsidRPr="004618F0" w:rsidRDefault="002E2030" w:rsidP="006D456A">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006E427B" w14:textId="77777777" w:rsidR="002E2030" w:rsidRPr="004618F0" w:rsidRDefault="002E2030" w:rsidP="006D456A">
            <w:pPr>
              <w:rPr>
                <w:b w:val="0"/>
                <w:bCs w:val="0"/>
              </w:rPr>
            </w:pPr>
            <w:r w:rsidRPr="004618F0">
              <w:rPr>
                <w:b w:val="0"/>
                <w:bCs w:val="0"/>
              </w:rPr>
              <w:t>Practice</w:t>
            </w:r>
          </w:p>
          <w:p w14:paraId="20F91BC9" w14:textId="77777777" w:rsidR="002E2030" w:rsidRPr="004618F0" w:rsidRDefault="002E2030" w:rsidP="006D456A">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FABC338" w14:textId="77777777" w:rsidR="002E2030" w:rsidRPr="004618F0" w:rsidRDefault="002E2030" w:rsidP="006D456A">
            <w:pPr>
              <w:rPr>
                <w:b w:val="0"/>
                <w:bCs w:val="0"/>
              </w:rPr>
            </w:pPr>
            <w:r w:rsidRPr="004618F0">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4B6CE81D" w14:textId="77777777" w:rsidR="002E2030" w:rsidRPr="004618F0" w:rsidRDefault="002E2030" w:rsidP="006D456A">
            <w:pPr>
              <w:rPr>
                <w:b w:val="0"/>
                <w:bCs w:val="0"/>
              </w:rPr>
            </w:pPr>
            <w:r w:rsidRPr="004618F0">
              <w:rPr>
                <w:b w:val="0"/>
                <w:bCs w:val="0"/>
              </w:rPr>
              <w:t>National Credit of the Course: 2</w:t>
            </w:r>
          </w:p>
          <w:p w14:paraId="2C117B8A" w14:textId="77777777" w:rsidR="002E2030" w:rsidRPr="004618F0" w:rsidRDefault="002E2030" w:rsidP="006D456A">
            <w:pPr>
              <w:rPr>
                <w:b w:val="0"/>
                <w:bCs w:val="0"/>
              </w:rPr>
            </w:pPr>
          </w:p>
        </w:tc>
      </w:tr>
      <w:tr w:rsidR="002E2030" w:rsidRPr="004618F0" w14:paraId="75202FBD" w14:textId="77777777" w:rsidTr="006D456A">
        <w:tc>
          <w:tcPr>
            <w:tcW w:w="1506" w:type="dxa"/>
            <w:tcBorders>
              <w:top w:val="single" w:sz="4" w:space="0" w:color="auto"/>
              <w:left w:val="single" w:sz="4" w:space="0" w:color="auto"/>
              <w:bottom w:val="single" w:sz="4" w:space="0" w:color="auto"/>
              <w:right w:val="single" w:sz="4" w:space="0" w:color="auto"/>
            </w:tcBorders>
            <w:hideMark/>
          </w:tcPr>
          <w:p w14:paraId="31CB5B7E" w14:textId="77777777" w:rsidR="002E2030" w:rsidRPr="004618F0" w:rsidRDefault="002E2030" w:rsidP="006D456A">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6181AF90" w14:textId="77777777" w:rsidR="002E2030" w:rsidRPr="004618F0" w:rsidRDefault="002E2030" w:rsidP="006D456A">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7390965" w14:textId="77777777" w:rsidR="002E2030" w:rsidRPr="004618F0" w:rsidRDefault="002E2030" w:rsidP="006D456A">
            <w:pPr>
              <w:rPr>
                <w:b w:val="0"/>
                <w:bCs w:val="0"/>
              </w:rPr>
            </w:pPr>
            <w:r w:rsidRPr="004618F0">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722A389C" w14:textId="77777777" w:rsidR="002E2030" w:rsidRPr="004618F0" w:rsidRDefault="002E2030" w:rsidP="006D456A">
            <w:pPr>
              <w:rPr>
                <w:b w:val="0"/>
                <w:bCs w:val="0"/>
              </w:rPr>
            </w:pPr>
            <w:r w:rsidRPr="004618F0">
              <w:rPr>
                <w:b w:val="0"/>
                <w:bCs w:val="0"/>
              </w:rPr>
              <w:t>ECTS Credit of the Course:2</w:t>
            </w:r>
          </w:p>
          <w:p w14:paraId="58CABF77" w14:textId="77777777" w:rsidR="002E2030" w:rsidRPr="004618F0" w:rsidRDefault="002E2030" w:rsidP="006D456A">
            <w:pPr>
              <w:rPr>
                <w:b w:val="0"/>
                <w:bCs w:val="0"/>
              </w:rPr>
            </w:pPr>
          </w:p>
        </w:tc>
      </w:tr>
      <w:tr w:rsidR="002E2030" w:rsidRPr="004618F0" w14:paraId="63B3D3DB" w14:textId="77777777" w:rsidTr="006D456A">
        <w:tc>
          <w:tcPr>
            <w:tcW w:w="9493" w:type="dxa"/>
            <w:gridSpan w:val="4"/>
            <w:tcBorders>
              <w:top w:val="single" w:sz="4" w:space="0" w:color="auto"/>
              <w:left w:val="single" w:sz="4" w:space="0" w:color="auto"/>
              <w:bottom w:val="single" w:sz="4" w:space="0" w:color="auto"/>
              <w:right w:val="single" w:sz="4" w:space="0" w:color="auto"/>
            </w:tcBorders>
            <w:hideMark/>
          </w:tcPr>
          <w:p w14:paraId="6ED45AFF" w14:textId="77777777" w:rsidR="002E2030" w:rsidRPr="004618F0" w:rsidRDefault="002E2030" w:rsidP="006D456A">
            <w:pPr>
              <w:rPr>
                <w:b w:val="0"/>
                <w:bCs w:val="0"/>
              </w:rPr>
            </w:pPr>
            <w:r w:rsidRPr="004618F0">
              <w:rPr>
                <w:b w:val="0"/>
                <w:bCs w:val="0"/>
              </w:rPr>
              <w:t>THIS TABLE WILL BE TRANSFERRED FROM THE REGISTAR’S OFFICE AUTOMATION SYSTEM.</w:t>
            </w:r>
          </w:p>
        </w:tc>
      </w:tr>
    </w:tbl>
    <w:p w14:paraId="04D37611" w14:textId="77777777" w:rsidR="002E2030" w:rsidRPr="004618F0"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4618F0" w14:paraId="5AA4A81C" w14:textId="77777777" w:rsidTr="006D456A">
        <w:tc>
          <w:tcPr>
            <w:tcW w:w="9493" w:type="dxa"/>
            <w:tcBorders>
              <w:top w:val="single" w:sz="4" w:space="0" w:color="auto"/>
              <w:left w:val="single" w:sz="4" w:space="0" w:color="auto"/>
              <w:bottom w:val="single" w:sz="4" w:space="0" w:color="auto"/>
              <w:right w:val="single" w:sz="4" w:space="0" w:color="auto"/>
            </w:tcBorders>
            <w:hideMark/>
          </w:tcPr>
          <w:p w14:paraId="3F65272B" w14:textId="77777777" w:rsidR="002E2030" w:rsidRPr="004618F0" w:rsidRDefault="002E2030" w:rsidP="006D456A">
            <w:pPr>
              <w:rPr>
                <w:b w:val="0"/>
                <w:bCs w:val="0"/>
              </w:rPr>
            </w:pPr>
            <w:r w:rsidRPr="004618F0">
              <w:rPr>
                <w:b w:val="0"/>
                <w:bCs w:val="0"/>
              </w:rPr>
              <w:t xml:space="preserve">Course Objective: </w:t>
            </w:r>
          </w:p>
          <w:p w14:paraId="269C70EB" w14:textId="77777777" w:rsidR="002E2030" w:rsidRPr="004618F0" w:rsidRDefault="002E2030" w:rsidP="006D456A">
            <w:pPr>
              <w:rPr>
                <w:b w:val="0"/>
                <w:bCs w:val="0"/>
              </w:rPr>
            </w:pPr>
            <w:r w:rsidRPr="004618F0">
              <w:rPr>
                <w:rFonts w:eastAsia="Calibri"/>
                <w:b w:val="0"/>
                <w:bCs w:val="0"/>
                <w:lang w:eastAsia="en-US"/>
              </w:rPr>
              <w:t>This course will enhance students' writing, reading, speaking and listening skills with the help of Communicative Approach.</w:t>
            </w:r>
          </w:p>
        </w:tc>
      </w:tr>
      <w:tr w:rsidR="002E2030" w:rsidRPr="004618F0" w14:paraId="592F2F95" w14:textId="77777777" w:rsidTr="006D456A">
        <w:tc>
          <w:tcPr>
            <w:tcW w:w="9493" w:type="dxa"/>
            <w:tcBorders>
              <w:top w:val="single" w:sz="4" w:space="0" w:color="auto"/>
              <w:left w:val="single" w:sz="4" w:space="0" w:color="auto"/>
              <w:bottom w:val="single" w:sz="4" w:space="0" w:color="auto"/>
              <w:right w:val="single" w:sz="4" w:space="0" w:color="auto"/>
            </w:tcBorders>
          </w:tcPr>
          <w:p w14:paraId="79D2119C" w14:textId="77777777" w:rsidR="002E2030" w:rsidRPr="004618F0" w:rsidRDefault="002E2030" w:rsidP="006D456A">
            <w:pPr>
              <w:rPr>
                <w:b w:val="0"/>
                <w:bCs w:val="0"/>
              </w:rPr>
            </w:pPr>
            <w:r w:rsidRPr="004618F0">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2E2030" w:rsidRPr="004618F0" w14:paraId="0FDEB0EA" w14:textId="77777777" w:rsidTr="006D456A">
              <w:trPr>
                <w:trHeight w:val="189"/>
              </w:trPr>
              <w:tc>
                <w:tcPr>
                  <w:tcW w:w="0" w:type="auto"/>
                  <w:tcBorders>
                    <w:top w:val="nil"/>
                    <w:left w:val="nil"/>
                    <w:bottom w:val="nil"/>
                    <w:right w:val="nil"/>
                  </w:tcBorders>
                  <w:shd w:val="clear" w:color="auto" w:fill="auto"/>
                  <w:vAlign w:val="bottom"/>
                  <w:hideMark/>
                </w:tcPr>
                <w:p w14:paraId="0AFA8CE7" w14:textId="77777777" w:rsidR="002E2030" w:rsidRPr="004618F0" w:rsidRDefault="002E2030" w:rsidP="00CA2E50">
                  <w:pPr>
                    <w:pStyle w:val="ListeParagraf"/>
                    <w:numPr>
                      <w:ilvl w:val="0"/>
                      <w:numId w:val="10"/>
                    </w:numPr>
                    <w:rPr>
                      <w:rFonts w:eastAsia="Calibri"/>
                      <w:b w:val="0"/>
                      <w:bCs w:val="0"/>
                      <w:lang w:eastAsia="en-US"/>
                    </w:rPr>
                  </w:pPr>
                  <w:r w:rsidRPr="004618F0">
                    <w:rPr>
                      <w:rFonts w:eastAsia="Calibri"/>
                      <w:b w:val="0"/>
                      <w:bCs w:val="0"/>
                      <w:lang w:eastAsia="en-US"/>
                    </w:rPr>
                    <w:t xml:space="preserve">Reading and comprehension of English texts at basic level. </w:t>
                  </w:r>
                </w:p>
                <w:p w14:paraId="48FC3DE1" w14:textId="77777777" w:rsidR="002E2030" w:rsidRPr="004618F0" w:rsidRDefault="002E2030" w:rsidP="00CA2E50">
                  <w:pPr>
                    <w:pStyle w:val="ListeParagraf"/>
                    <w:numPr>
                      <w:ilvl w:val="0"/>
                      <w:numId w:val="10"/>
                    </w:numPr>
                    <w:rPr>
                      <w:rFonts w:eastAsia="Calibri"/>
                      <w:b w:val="0"/>
                      <w:bCs w:val="0"/>
                      <w:lang w:eastAsia="en-US"/>
                    </w:rPr>
                  </w:pPr>
                  <w:r w:rsidRPr="004618F0">
                    <w:rPr>
                      <w:rFonts w:eastAsia="Calibri"/>
                      <w:b w:val="0"/>
                      <w:bCs w:val="0"/>
                      <w:lang w:eastAsia="en-US"/>
                    </w:rPr>
                    <w:t>Learning vocabulary needed in their field at basic level.</w:t>
                  </w:r>
                </w:p>
              </w:tc>
            </w:tr>
            <w:tr w:rsidR="002E2030" w:rsidRPr="004618F0" w14:paraId="4264F32E" w14:textId="77777777" w:rsidTr="006D456A">
              <w:trPr>
                <w:trHeight w:val="365"/>
              </w:trPr>
              <w:tc>
                <w:tcPr>
                  <w:tcW w:w="0" w:type="auto"/>
                  <w:tcBorders>
                    <w:top w:val="nil"/>
                    <w:left w:val="nil"/>
                    <w:bottom w:val="nil"/>
                    <w:right w:val="nil"/>
                  </w:tcBorders>
                  <w:shd w:val="clear" w:color="auto" w:fill="auto"/>
                  <w:vAlign w:val="bottom"/>
                  <w:hideMark/>
                </w:tcPr>
                <w:p w14:paraId="6D35C21E" w14:textId="77777777" w:rsidR="002E2030" w:rsidRPr="004618F0" w:rsidRDefault="002E2030" w:rsidP="00CA2E50">
                  <w:pPr>
                    <w:pStyle w:val="ListeParagraf"/>
                    <w:numPr>
                      <w:ilvl w:val="0"/>
                      <w:numId w:val="10"/>
                    </w:numPr>
                    <w:rPr>
                      <w:rFonts w:eastAsia="Calibri"/>
                      <w:b w:val="0"/>
                      <w:bCs w:val="0"/>
                      <w:lang w:eastAsia="en-US"/>
                    </w:rPr>
                  </w:pPr>
                  <w:r w:rsidRPr="004618F0">
                    <w:rPr>
                      <w:rFonts w:eastAsia="Calibri"/>
                      <w:b w:val="0"/>
                      <w:bCs w:val="0"/>
                      <w:lang w:eastAsia="en-US"/>
                    </w:rPr>
                    <w:t>Providing effective use of foreign language in the field at basic level</w:t>
                  </w:r>
                </w:p>
              </w:tc>
            </w:tr>
            <w:tr w:rsidR="002E2030" w:rsidRPr="004618F0" w14:paraId="57AFA6ED" w14:textId="77777777" w:rsidTr="006D456A">
              <w:trPr>
                <w:trHeight w:val="189"/>
              </w:trPr>
              <w:tc>
                <w:tcPr>
                  <w:tcW w:w="0" w:type="auto"/>
                  <w:tcBorders>
                    <w:top w:val="nil"/>
                    <w:left w:val="nil"/>
                    <w:bottom w:val="nil"/>
                    <w:right w:val="nil"/>
                  </w:tcBorders>
                  <w:shd w:val="clear" w:color="auto" w:fill="auto"/>
                  <w:vAlign w:val="bottom"/>
                  <w:hideMark/>
                </w:tcPr>
                <w:p w14:paraId="35D21656" w14:textId="77777777" w:rsidR="002E2030" w:rsidRPr="004618F0" w:rsidRDefault="002E2030" w:rsidP="00CA2E50">
                  <w:pPr>
                    <w:pStyle w:val="ListeParagraf"/>
                    <w:numPr>
                      <w:ilvl w:val="0"/>
                      <w:numId w:val="10"/>
                    </w:numPr>
                    <w:rPr>
                      <w:rFonts w:eastAsia="Calibri"/>
                      <w:b w:val="0"/>
                      <w:bCs w:val="0"/>
                      <w:lang w:eastAsia="en-US"/>
                    </w:rPr>
                  </w:pPr>
                  <w:r w:rsidRPr="004618F0">
                    <w:rPr>
                      <w:rFonts w:eastAsia="Calibri"/>
                      <w:b w:val="0"/>
                      <w:bCs w:val="0"/>
                      <w:lang w:eastAsia="en-US"/>
                    </w:rPr>
                    <w:t>Writing in target language in the field at basic level</w:t>
                  </w:r>
                </w:p>
              </w:tc>
            </w:tr>
            <w:tr w:rsidR="002E2030" w:rsidRPr="004618F0" w14:paraId="099AACC7" w14:textId="77777777" w:rsidTr="006D456A">
              <w:trPr>
                <w:trHeight w:val="379"/>
              </w:trPr>
              <w:tc>
                <w:tcPr>
                  <w:tcW w:w="0" w:type="auto"/>
                  <w:tcBorders>
                    <w:top w:val="nil"/>
                    <w:left w:val="nil"/>
                    <w:bottom w:val="nil"/>
                    <w:right w:val="nil"/>
                  </w:tcBorders>
                  <w:shd w:val="clear" w:color="auto" w:fill="auto"/>
                  <w:vAlign w:val="bottom"/>
                  <w:hideMark/>
                </w:tcPr>
                <w:p w14:paraId="08A3A918" w14:textId="77777777" w:rsidR="002E2030" w:rsidRPr="004618F0" w:rsidRDefault="002E2030" w:rsidP="00CA2E50">
                  <w:pPr>
                    <w:pStyle w:val="ListeParagraf"/>
                    <w:numPr>
                      <w:ilvl w:val="0"/>
                      <w:numId w:val="10"/>
                    </w:numPr>
                    <w:rPr>
                      <w:rFonts w:eastAsia="Calibri"/>
                      <w:b w:val="0"/>
                      <w:bCs w:val="0"/>
                      <w:lang w:eastAsia="en-US"/>
                    </w:rPr>
                  </w:pPr>
                  <w:r w:rsidRPr="004618F0">
                    <w:rPr>
                      <w:rFonts w:eastAsia="Calibri"/>
                      <w:b w:val="0"/>
                      <w:bCs w:val="0"/>
                      <w:lang w:eastAsia="en-US"/>
                    </w:rPr>
                    <w:t>Using target language in their daily life effectively at basic level</w:t>
                  </w:r>
                </w:p>
              </w:tc>
            </w:tr>
          </w:tbl>
          <w:p w14:paraId="0DE30478" w14:textId="77777777" w:rsidR="002E2030" w:rsidRPr="004618F0" w:rsidRDefault="002E2030" w:rsidP="006D456A">
            <w:pPr>
              <w:rPr>
                <w:b w:val="0"/>
                <w:bCs w:val="0"/>
              </w:rPr>
            </w:pPr>
          </w:p>
        </w:tc>
      </w:tr>
    </w:tbl>
    <w:p w14:paraId="0241459E" w14:textId="77777777" w:rsidR="002E2030" w:rsidRPr="00244D1E" w:rsidRDefault="002E2030" w:rsidP="002E2030">
      <w:pPr>
        <w:rPr>
          <w:lang w:val="en-GB"/>
        </w:rPr>
      </w:pPr>
    </w:p>
    <w:p w14:paraId="1D1873C0"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3224C258" w14:textId="77777777" w:rsidTr="006D456A">
        <w:trPr>
          <w:trHeight w:val="338"/>
        </w:trPr>
        <w:tc>
          <w:tcPr>
            <w:tcW w:w="9493" w:type="dxa"/>
            <w:tcBorders>
              <w:top w:val="single" w:sz="4" w:space="0" w:color="auto"/>
              <w:left w:val="single" w:sz="4" w:space="0" w:color="auto"/>
              <w:bottom w:val="single" w:sz="4" w:space="0" w:color="auto"/>
              <w:right w:val="single" w:sz="4" w:space="0" w:color="auto"/>
            </w:tcBorders>
            <w:hideMark/>
          </w:tcPr>
          <w:p w14:paraId="4E1D4CD1" w14:textId="77777777" w:rsidR="002E2030" w:rsidRPr="0063203A" w:rsidRDefault="002E2030" w:rsidP="006D456A">
            <w:pPr>
              <w:rPr>
                <w:rFonts w:eastAsia="Calibri"/>
                <w:b w:val="0"/>
                <w:bCs w:val="0"/>
                <w:lang w:eastAsia="en-US"/>
              </w:rPr>
            </w:pPr>
            <w:r w:rsidRPr="0063203A">
              <w:rPr>
                <w:rFonts w:eastAsia="Calibri"/>
                <w:b w:val="0"/>
                <w:bCs w:val="0"/>
                <w:lang w:eastAsia="en-US"/>
              </w:rPr>
              <w:t xml:space="preserve">Learning and Teaching Methods: </w:t>
            </w:r>
          </w:p>
          <w:p w14:paraId="5518C404" w14:textId="77777777" w:rsidR="002E2030" w:rsidRPr="0063203A" w:rsidRDefault="002E2030" w:rsidP="006D456A">
            <w:pPr>
              <w:rPr>
                <w:rFonts w:eastAsia="Calibri"/>
                <w:b w:val="0"/>
                <w:bCs w:val="0"/>
                <w:lang w:eastAsia="en-US"/>
              </w:rPr>
            </w:pPr>
            <w:proofErr w:type="spellStart"/>
            <w:proofErr w:type="gramStart"/>
            <w:r w:rsidRPr="0063203A">
              <w:rPr>
                <w:rFonts w:eastAsia="Calibri"/>
                <w:b w:val="0"/>
                <w:bCs w:val="0"/>
                <w:lang w:eastAsia="en-US"/>
              </w:rPr>
              <w:t>Lectures,Communicative</w:t>
            </w:r>
            <w:proofErr w:type="spellEnd"/>
            <w:proofErr w:type="gramEnd"/>
            <w:r w:rsidRPr="0063203A">
              <w:rPr>
                <w:rFonts w:eastAsia="Calibri"/>
                <w:b w:val="0"/>
                <w:bCs w:val="0"/>
                <w:lang w:eastAsia="en-US"/>
              </w:rPr>
              <w:t xml:space="preserve"> approach, Question-answer</w:t>
            </w:r>
          </w:p>
        </w:tc>
      </w:tr>
    </w:tbl>
    <w:p w14:paraId="47406B3B" w14:textId="77777777" w:rsidR="002E2030" w:rsidRPr="00244D1E" w:rsidRDefault="002E2030" w:rsidP="002E2030">
      <w:pPr>
        <w:rPr>
          <w:lang w:val="en-GB"/>
        </w:rPr>
      </w:pPr>
    </w:p>
    <w:p w14:paraId="0D5E984B"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2E2030" w:rsidRPr="0063203A" w14:paraId="178E51CC" w14:textId="77777777" w:rsidTr="006D456A">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01053145" w14:textId="77777777" w:rsidR="002E2030" w:rsidRPr="0063203A" w:rsidRDefault="002E2030" w:rsidP="006D456A">
            <w:pPr>
              <w:rPr>
                <w:b w:val="0"/>
                <w:bCs w:val="0"/>
              </w:rPr>
            </w:pPr>
            <w:r w:rsidRPr="0063203A">
              <w:rPr>
                <w:b w:val="0"/>
                <w:bCs w:val="0"/>
              </w:rPr>
              <w:t>Assessment Methods:</w:t>
            </w:r>
          </w:p>
          <w:p w14:paraId="3F3FC423" w14:textId="77777777" w:rsidR="002E2030" w:rsidRPr="0063203A" w:rsidRDefault="002E2030" w:rsidP="006D456A">
            <w:pPr>
              <w:rPr>
                <w:b w:val="0"/>
                <w:bCs w:val="0"/>
              </w:rPr>
            </w:pPr>
            <w:r w:rsidRPr="0063203A">
              <w:rPr>
                <w:b w:val="0"/>
                <w:bCs w:val="0"/>
              </w:rPr>
              <w:t>(Assessment method shall correspond to learning outputs and teaching techniques being used during the course)</w:t>
            </w:r>
          </w:p>
          <w:p w14:paraId="0C5442AB" w14:textId="77777777" w:rsidR="002E2030" w:rsidRPr="0063203A" w:rsidRDefault="002E2030" w:rsidP="006D456A">
            <w:pPr>
              <w:rPr>
                <w:b w:val="0"/>
                <w:bCs w:val="0"/>
              </w:rPr>
            </w:pPr>
          </w:p>
        </w:tc>
      </w:tr>
      <w:tr w:rsidR="002E2030" w:rsidRPr="0063203A" w14:paraId="67895445" w14:textId="77777777" w:rsidTr="006D456A">
        <w:trPr>
          <w:trHeight w:val="139"/>
        </w:trPr>
        <w:tc>
          <w:tcPr>
            <w:tcW w:w="3484" w:type="dxa"/>
            <w:tcBorders>
              <w:top w:val="single" w:sz="4" w:space="0" w:color="auto"/>
              <w:left w:val="single" w:sz="4" w:space="0" w:color="auto"/>
              <w:bottom w:val="single" w:sz="4" w:space="0" w:color="auto"/>
              <w:right w:val="single" w:sz="4" w:space="0" w:color="auto"/>
            </w:tcBorders>
          </w:tcPr>
          <w:p w14:paraId="49E4B103" w14:textId="77777777" w:rsidR="002E2030" w:rsidRPr="0063203A" w:rsidRDefault="002E2030" w:rsidP="006D456A">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656798E1" w14:textId="77777777" w:rsidR="002E2030" w:rsidRPr="0063203A" w:rsidRDefault="002E2030" w:rsidP="006D456A">
            <w:pPr>
              <w:rPr>
                <w:b w:val="0"/>
                <w:bCs w:val="0"/>
              </w:rPr>
            </w:pPr>
            <w:r w:rsidRPr="0063203A">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5260D2F1" w14:textId="77777777" w:rsidR="002E2030" w:rsidRPr="0063203A" w:rsidRDefault="002E2030" w:rsidP="006D456A">
            <w:pPr>
              <w:rPr>
                <w:b w:val="0"/>
                <w:bCs w:val="0"/>
              </w:rPr>
            </w:pPr>
            <w:r w:rsidRPr="0063203A">
              <w:rPr>
                <w:b w:val="0"/>
                <w:bCs w:val="0"/>
              </w:rPr>
              <w:t>Percentage (%)</w:t>
            </w:r>
          </w:p>
        </w:tc>
      </w:tr>
      <w:tr w:rsidR="002E2030" w:rsidRPr="0063203A" w14:paraId="2585EE54"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A72CA6A" w14:textId="77777777" w:rsidR="002E2030" w:rsidRPr="0063203A" w:rsidRDefault="002E2030" w:rsidP="006D456A">
            <w:pPr>
              <w:rPr>
                <w:b w:val="0"/>
                <w:bCs w:val="0"/>
              </w:rPr>
            </w:pPr>
            <w:r w:rsidRPr="0063203A">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0CBF4D6"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B7C95A6" w14:textId="77777777" w:rsidR="002E2030" w:rsidRPr="0063203A" w:rsidRDefault="002E2030" w:rsidP="006D456A">
            <w:pPr>
              <w:rPr>
                <w:b w:val="0"/>
                <w:bCs w:val="0"/>
              </w:rPr>
            </w:pPr>
          </w:p>
        </w:tc>
      </w:tr>
      <w:tr w:rsidR="002E2030" w:rsidRPr="0063203A" w14:paraId="310BC992"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E14CB15" w14:textId="77777777" w:rsidR="002E2030" w:rsidRPr="0063203A" w:rsidRDefault="002E2030" w:rsidP="006D456A">
            <w:pPr>
              <w:rPr>
                <w:b w:val="0"/>
                <w:bCs w:val="0"/>
              </w:rPr>
            </w:pPr>
            <w:r w:rsidRPr="0063203A">
              <w:rPr>
                <w:b w:val="0"/>
                <w:bCs w:val="0"/>
              </w:rPr>
              <w:lastRenderedPageBreak/>
              <w:t>1</w:t>
            </w:r>
            <w:r w:rsidRPr="0063203A">
              <w:rPr>
                <w:b w:val="0"/>
                <w:bCs w:val="0"/>
                <w:vertAlign w:val="superscript"/>
              </w:rPr>
              <w:t>st</w:t>
            </w:r>
            <w:r w:rsidRPr="0063203A">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EBFB1CF" w14:textId="77777777" w:rsidR="002E2030" w:rsidRPr="0063203A" w:rsidRDefault="002E2030" w:rsidP="006D456A">
            <w:pPr>
              <w:rPr>
                <w:b w:val="0"/>
                <w:bCs w:val="0"/>
              </w:rPr>
            </w:pPr>
            <w:r w:rsidRPr="0063203A">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B15091F" w14:textId="77777777" w:rsidR="002E2030" w:rsidRPr="0063203A" w:rsidRDefault="002E2030" w:rsidP="006D456A">
            <w:pPr>
              <w:rPr>
                <w:b w:val="0"/>
                <w:bCs w:val="0"/>
              </w:rPr>
            </w:pPr>
            <w:r w:rsidRPr="0063203A">
              <w:rPr>
                <w:b w:val="0"/>
                <w:bCs w:val="0"/>
              </w:rPr>
              <w:t>%50</w:t>
            </w:r>
          </w:p>
        </w:tc>
      </w:tr>
      <w:tr w:rsidR="002E2030" w:rsidRPr="0063203A" w14:paraId="4AF347D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2C40C1AE" w14:textId="77777777" w:rsidR="002E2030" w:rsidRPr="0063203A" w:rsidRDefault="002E2030" w:rsidP="006D456A">
            <w:pPr>
              <w:rPr>
                <w:b w:val="0"/>
                <w:bCs w:val="0"/>
              </w:rPr>
            </w:pPr>
            <w:r w:rsidRPr="0063203A">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4B52E94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46CD3EE9" w14:textId="77777777" w:rsidR="002E2030" w:rsidRPr="0063203A" w:rsidRDefault="002E2030" w:rsidP="006D456A">
            <w:pPr>
              <w:rPr>
                <w:b w:val="0"/>
                <w:bCs w:val="0"/>
              </w:rPr>
            </w:pPr>
          </w:p>
        </w:tc>
      </w:tr>
      <w:tr w:rsidR="002E2030" w:rsidRPr="0063203A" w14:paraId="79744FC1"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218AD3E" w14:textId="77777777" w:rsidR="002E2030" w:rsidRPr="0063203A" w:rsidRDefault="002E2030" w:rsidP="006D456A">
            <w:pPr>
              <w:rPr>
                <w:b w:val="0"/>
                <w:bCs w:val="0"/>
              </w:rPr>
            </w:pPr>
            <w:r w:rsidRPr="0063203A">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7BB1A10"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E39914" w14:textId="77777777" w:rsidR="002E2030" w:rsidRPr="0063203A" w:rsidRDefault="002E2030" w:rsidP="006D456A">
            <w:pPr>
              <w:rPr>
                <w:b w:val="0"/>
                <w:bCs w:val="0"/>
              </w:rPr>
            </w:pPr>
          </w:p>
        </w:tc>
      </w:tr>
      <w:tr w:rsidR="002E2030" w:rsidRPr="0063203A" w14:paraId="6B63A10E"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E24A7DB" w14:textId="77777777" w:rsidR="002E2030" w:rsidRPr="0063203A" w:rsidRDefault="002E2030" w:rsidP="006D456A">
            <w:pPr>
              <w:rPr>
                <w:b w:val="0"/>
                <w:bCs w:val="0"/>
              </w:rPr>
            </w:pPr>
            <w:r w:rsidRPr="0063203A">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F48696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80177F3" w14:textId="77777777" w:rsidR="002E2030" w:rsidRPr="0063203A" w:rsidRDefault="002E2030" w:rsidP="006D456A">
            <w:pPr>
              <w:rPr>
                <w:b w:val="0"/>
                <w:bCs w:val="0"/>
              </w:rPr>
            </w:pPr>
          </w:p>
        </w:tc>
      </w:tr>
      <w:tr w:rsidR="002E2030" w:rsidRPr="0063203A" w14:paraId="4057AC3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682698FC" w14:textId="77777777" w:rsidR="002E2030" w:rsidRPr="0063203A" w:rsidRDefault="002E2030" w:rsidP="006D456A">
            <w:pPr>
              <w:rPr>
                <w:b w:val="0"/>
                <w:bCs w:val="0"/>
              </w:rPr>
            </w:pPr>
            <w:r w:rsidRPr="0063203A">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BC7E1FA" w14:textId="77777777" w:rsidR="002E2030" w:rsidRPr="0063203A" w:rsidRDefault="002E2030" w:rsidP="006D456A">
            <w:pPr>
              <w:rPr>
                <w:b w:val="0"/>
                <w:bCs w:val="0"/>
              </w:rPr>
            </w:pPr>
            <w:r w:rsidRPr="0063203A">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2E34F2E9" w14:textId="77777777" w:rsidR="002E2030" w:rsidRPr="0063203A" w:rsidRDefault="002E2030" w:rsidP="006D456A">
            <w:pPr>
              <w:rPr>
                <w:b w:val="0"/>
                <w:bCs w:val="0"/>
              </w:rPr>
            </w:pPr>
            <w:r w:rsidRPr="0063203A">
              <w:rPr>
                <w:b w:val="0"/>
                <w:bCs w:val="0"/>
              </w:rPr>
              <w:t>%50</w:t>
            </w:r>
          </w:p>
        </w:tc>
      </w:tr>
      <w:tr w:rsidR="002E2030" w:rsidRPr="0063203A" w14:paraId="55771E03" w14:textId="77777777" w:rsidTr="006D456A">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7E776098" w14:textId="77777777" w:rsidR="002E2030" w:rsidRPr="0063203A" w:rsidRDefault="002E2030" w:rsidP="006D456A">
            <w:pPr>
              <w:rPr>
                <w:b w:val="0"/>
                <w:bCs w:val="0"/>
              </w:rPr>
            </w:pPr>
            <w:r w:rsidRPr="0063203A">
              <w:rPr>
                <w:b w:val="0"/>
                <w:bCs w:val="0"/>
              </w:rPr>
              <w:t>Explanations Concerning the Assessment Methods:</w:t>
            </w:r>
          </w:p>
          <w:p w14:paraId="44C1AF83" w14:textId="77777777" w:rsidR="002E2030" w:rsidRPr="0063203A" w:rsidRDefault="002E2030" w:rsidP="006D456A">
            <w:pPr>
              <w:rPr>
                <w:b w:val="0"/>
                <w:bCs w:val="0"/>
              </w:rPr>
            </w:pPr>
            <w:r w:rsidRPr="0063203A">
              <w:rPr>
                <w:b w:val="0"/>
                <w:bCs w:val="0"/>
              </w:rPr>
              <w:t>In the evaluation of the course, 50% of the midterm grade and 50% of the final grade will be determined as the course success grade in determining the calculations during the semester.</w:t>
            </w:r>
          </w:p>
        </w:tc>
      </w:tr>
    </w:tbl>
    <w:p w14:paraId="55C748BB" w14:textId="77777777" w:rsidR="002E2030" w:rsidRPr="0063203A"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04C45542" w14:textId="77777777" w:rsidTr="006D456A">
        <w:trPr>
          <w:trHeight w:val="1034"/>
        </w:trPr>
        <w:tc>
          <w:tcPr>
            <w:tcW w:w="9493" w:type="dxa"/>
            <w:tcBorders>
              <w:top w:val="single" w:sz="4" w:space="0" w:color="auto"/>
              <w:left w:val="single" w:sz="4" w:space="0" w:color="auto"/>
              <w:bottom w:val="single" w:sz="4" w:space="0" w:color="auto"/>
              <w:right w:val="single" w:sz="4" w:space="0" w:color="auto"/>
            </w:tcBorders>
            <w:hideMark/>
          </w:tcPr>
          <w:p w14:paraId="593E207F" w14:textId="77777777" w:rsidR="002E2030" w:rsidRPr="0063203A" w:rsidRDefault="002E2030" w:rsidP="006D456A">
            <w:pPr>
              <w:rPr>
                <w:b w:val="0"/>
                <w:bCs w:val="0"/>
              </w:rPr>
            </w:pPr>
            <w:r w:rsidRPr="0063203A">
              <w:rPr>
                <w:b w:val="0"/>
                <w:bCs w:val="0"/>
              </w:rPr>
              <w:t>Assessment Criteria: (What dimensions of learning outputs are assessed and by which assessment criteria are they assessed?  Assessment criteria shall be associated with learning methods.)</w:t>
            </w:r>
          </w:p>
          <w:p w14:paraId="3F719DED" w14:textId="3F33A6F7" w:rsidR="002E2030" w:rsidRPr="0063203A" w:rsidRDefault="002E2030" w:rsidP="006D456A">
            <w:pPr>
              <w:rPr>
                <w:b w:val="0"/>
                <w:bCs w:val="0"/>
              </w:rPr>
            </w:pPr>
            <w:r w:rsidRPr="0063203A">
              <w:rPr>
                <w:b w:val="0"/>
                <w:bCs w:val="0"/>
              </w:rPr>
              <w:t xml:space="preserve">In </w:t>
            </w:r>
            <w:r w:rsidR="000147C6" w:rsidRPr="0063203A">
              <w:rPr>
                <w:b w:val="0"/>
                <w:bCs w:val="0"/>
              </w:rPr>
              <w:t>exams,</w:t>
            </w:r>
            <w:r w:rsidRPr="0063203A">
              <w:rPr>
                <w:b w:val="0"/>
                <w:bCs w:val="0"/>
              </w:rPr>
              <w:t xml:space="preserve"> interpretation, recall, decision making, explanation, classification, information combining skills will be evaluated.</w:t>
            </w:r>
          </w:p>
        </w:tc>
      </w:tr>
    </w:tbl>
    <w:p w14:paraId="7B077561" w14:textId="77777777" w:rsidR="002E2030" w:rsidRPr="0063203A" w:rsidRDefault="002E2030" w:rsidP="002E2030">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2E2030" w:rsidRPr="0063203A" w14:paraId="43D33D6C" w14:textId="77777777" w:rsidTr="006D456A">
        <w:tc>
          <w:tcPr>
            <w:tcW w:w="9493" w:type="dxa"/>
            <w:tcBorders>
              <w:top w:val="single" w:sz="4" w:space="0" w:color="auto"/>
              <w:left w:val="single" w:sz="4" w:space="0" w:color="auto"/>
              <w:bottom w:val="single" w:sz="4" w:space="0" w:color="auto"/>
              <w:right w:val="single" w:sz="4" w:space="0" w:color="auto"/>
            </w:tcBorders>
          </w:tcPr>
          <w:p w14:paraId="682EF11D" w14:textId="77777777" w:rsidR="002E2030" w:rsidRPr="0063203A" w:rsidRDefault="002E2030" w:rsidP="006D456A">
            <w:pPr>
              <w:rPr>
                <w:b w:val="0"/>
                <w:bCs w:val="0"/>
              </w:rPr>
            </w:pPr>
            <w:r w:rsidRPr="0063203A">
              <w:rPr>
                <w:b w:val="0"/>
                <w:bCs w:val="0"/>
              </w:rPr>
              <w:t xml:space="preserve">Recommended Resources for the Course: </w:t>
            </w:r>
          </w:p>
          <w:p w14:paraId="6BE4CE82" w14:textId="77777777" w:rsidR="002E2030" w:rsidRPr="0063203A" w:rsidRDefault="002E2030" w:rsidP="006D456A">
            <w:pPr>
              <w:rPr>
                <w:b w:val="0"/>
                <w:bCs w:val="0"/>
              </w:rPr>
            </w:pPr>
            <w:r w:rsidRPr="0063203A">
              <w:rPr>
                <w:b w:val="0"/>
                <w:bCs w:val="0"/>
              </w:rPr>
              <w:t>Main Coursebook: Network 1, Oxford University Press</w:t>
            </w:r>
            <w:r w:rsidRPr="0063203A">
              <w:rPr>
                <w:b w:val="0"/>
                <w:bCs w:val="0"/>
              </w:rPr>
              <w:br/>
              <w:t>Supplementary Materials: Various grammar books</w:t>
            </w:r>
          </w:p>
        </w:tc>
      </w:tr>
    </w:tbl>
    <w:p w14:paraId="19E83D2A" w14:textId="77777777" w:rsidR="002E2030" w:rsidRPr="0063203A" w:rsidRDefault="002E2030" w:rsidP="002E2030">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2E2030" w:rsidRPr="0063203A" w14:paraId="509C6C0E" w14:textId="77777777" w:rsidTr="006D456A">
        <w:tc>
          <w:tcPr>
            <w:tcW w:w="9464" w:type="dxa"/>
            <w:tcBorders>
              <w:top w:val="single" w:sz="4" w:space="0" w:color="auto"/>
              <w:left w:val="single" w:sz="4" w:space="0" w:color="auto"/>
              <w:bottom w:val="single" w:sz="6" w:space="0" w:color="auto"/>
              <w:right w:val="single" w:sz="4" w:space="0" w:color="auto"/>
            </w:tcBorders>
            <w:hideMark/>
          </w:tcPr>
          <w:p w14:paraId="7D7F416E" w14:textId="77777777" w:rsidR="002E2030" w:rsidRPr="0063203A" w:rsidRDefault="002E2030" w:rsidP="006D456A">
            <w:pPr>
              <w:rPr>
                <w:b w:val="0"/>
                <w:bCs w:val="0"/>
              </w:rPr>
            </w:pPr>
            <w:r w:rsidRPr="0063203A">
              <w:rPr>
                <w:b w:val="0"/>
                <w:bCs w:val="0"/>
              </w:rPr>
              <w:t xml:space="preserve">Policies and Rules concerning the Course: (Instructor can use this title if an explanation is needed): </w:t>
            </w:r>
          </w:p>
          <w:p w14:paraId="15FE1C9D" w14:textId="77777777" w:rsidR="002E2030" w:rsidRPr="0063203A" w:rsidRDefault="002E2030" w:rsidP="006D456A">
            <w:pPr>
              <w:rPr>
                <w:b w:val="0"/>
                <w:bCs w:val="0"/>
              </w:rPr>
            </w:pPr>
          </w:p>
        </w:tc>
      </w:tr>
      <w:tr w:rsidR="002E2030" w:rsidRPr="0063203A" w14:paraId="2F59C32A" w14:textId="77777777" w:rsidTr="006D456A">
        <w:tc>
          <w:tcPr>
            <w:tcW w:w="9464" w:type="dxa"/>
            <w:tcBorders>
              <w:top w:val="single" w:sz="6" w:space="0" w:color="auto"/>
              <w:left w:val="single" w:sz="4" w:space="0" w:color="auto"/>
              <w:bottom w:val="single" w:sz="4" w:space="0" w:color="auto"/>
              <w:right w:val="single" w:sz="4" w:space="0" w:color="auto"/>
            </w:tcBorders>
            <w:hideMark/>
          </w:tcPr>
          <w:p w14:paraId="1BEA37B2" w14:textId="77777777" w:rsidR="002E2030" w:rsidRPr="0063203A" w:rsidRDefault="002E2030" w:rsidP="006D456A">
            <w:pPr>
              <w:rPr>
                <w:b w:val="0"/>
                <w:bCs w:val="0"/>
              </w:rPr>
            </w:pPr>
            <w:r w:rsidRPr="0063203A">
              <w:rPr>
                <w:b w:val="0"/>
                <w:bCs w:val="0"/>
              </w:rPr>
              <w:t>Contact Information of The Course Instructor:</w:t>
            </w:r>
          </w:p>
          <w:p w14:paraId="03675CA4" w14:textId="77777777" w:rsidR="002E2030" w:rsidRPr="0063203A" w:rsidRDefault="002E2030" w:rsidP="006D456A">
            <w:pPr>
              <w:rPr>
                <w:b w:val="0"/>
                <w:bCs w:val="0"/>
              </w:rPr>
            </w:pPr>
          </w:p>
        </w:tc>
      </w:tr>
    </w:tbl>
    <w:p w14:paraId="21A0F5F4" w14:textId="77777777" w:rsidR="002E2030" w:rsidRPr="0063203A" w:rsidRDefault="002E2030" w:rsidP="002E2030">
      <w:pPr>
        <w:rPr>
          <w:b w:val="0"/>
          <w:bCs w:val="0"/>
          <w:lang w:val="en-GB"/>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2E2030" w:rsidRPr="00244D1E" w14:paraId="58720678" w14:textId="77777777" w:rsidTr="006D456A">
        <w:tc>
          <w:tcPr>
            <w:tcW w:w="9464" w:type="dxa"/>
            <w:gridSpan w:val="4"/>
            <w:tcBorders>
              <w:top w:val="single" w:sz="4" w:space="0" w:color="auto"/>
              <w:left w:val="single" w:sz="4" w:space="0" w:color="auto"/>
              <w:bottom w:val="single" w:sz="4" w:space="0" w:color="auto"/>
              <w:right w:val="single" w:sz="4" w:space="0" w:color="auto"/>
            </w:tcBorders>
            <w:hideMark/>
          </w:tcPr>
          <w:p w14:paraId="3708675C" w14:textId="77777777" w:rsidR="002E2030" w:rsidRPr="00244D1E" w:rsidRDefault="002E2030" w:rsidP="006D456A">
            <w:r w:rsidRPr="00244D1E">
              <w:t>Course Content:</w:t>
            </w:r>
          </w:p>
        </w:tc>
      </w:tr>
      <w:tr w:rsidR="002E2030" w:rsidRPr="00244D1E" w14:paraId="4C6B2EC3" w14:textId="77777777" w:rsidTr="006D456A">
        <w:tc>
          <w:tcPr>
            <w:tcW w:w="1274" w:type="dxa"/>
            <w:tcBorders>
              <w:top w:val="single" w:sz="4" w:space="0" w:color="auto"/>
              <w:left w:val="single" w:sz="4" w:space="0" w:color="auto"/>
              <w:bottom w:val="single" w:sz="4" w:space="0" w:color="auto"/>
              <w:right w:val="single" w:sz="4" w:space="0" w:color="auto"/>
            </w:tcBorders>
            <w:hideMark/>
          </w:tcPr>
          <w:p w14:paraId="296EFF77" w14:textId="77777777" w:rsidR="002E2030" w:rsidRPr="00244D1E" w:rsidRDefault="002E2030" w:rsidP="006D456A">
            <w:r w:rsidRPr="00244D1E">
              <w:t>Week</w:t>
            </w:r>
          </w:p>
        </w:tc>
        <w:tc>
          <w:tcPr>
            <w:tcW w:w="3412" w:type="dxa"/>
            <w:tcBorders>
              <w:top w:val="single" w:sz="4" w:space="0" w:color="auto"/>
              <w:left w:val="single" w:sz="4" w:space="0" w:color="auto"/>
              <w:bottom w:val="single" w:sz="4" w:space="0" w:color="auto"/>
              <w:right w:val="single" w:sz="4" w:space="0" w:color="auto"/>
            </w:tcBorders>
            <w:hideMark/>
          </w:tcPr>
          <w:p w14:paraId="224B31DA" w14:textId="77777777" w:rsidR="002E2030" w:rsidRPr="00244D1E" w:rsidRDefault="002E2030" w:rsidP="006D456A">
            <w:r w:rsidRPr="00244D1E">
              <w:t>Topics</w:t>
            </w:r>
          </w:p>
        </w:tc>
        <w:tc>
          <w:tcPr>
            <w:tcW w:w="2142" w:type="dxa"/>
            <w:tcBorders>
              <w:top w:val="single" w:sz="4" w:space="0" w:color="auto"/>
              <w:left w:val="single" w:sz="4" w:space="0" w:color="auto"/>
              <w:bottom w:val="single" w:sz="4" w:space="0" w:color="auto"/>
              <w:right w:val="single" w:sz="4" w:space="0" w:color="auto"/>
            </w:tcBorders>
            <w:hideMark/>
          </w:tcPr>
          <w:p w14:paraId="39C445D2" w14:textId="77777777" w:rsidR="002E2030" w:rsidRPr="00244D1E" w:rsidRDefault="002E2030" w:rsidP="006D456A">
            <w:r w:rsidRPr="00244D1E">
              <w:t>Lecturer</w:t>
            </w:r>
          </w:p>
        </w:tc>
        <w:tc>
          <w:tcPr>
            <w:tcW w:w="2636" w:type="dxa"/>
            <w:tcBorders>
              <w:top w:val="single" w:sz="4" w:space="0" w:color="auto"/>
              <w:left w:val="single" w:sz="4" w:space="0" w:color="auto"/>
              <w:bottom w:val="single" w:sz="4" w:space="0" w:color="auto"/>
              <w:right w:val="single" w:sz="4" w:space="0" w:color="auto"/>
            </w:tcBorders>
            <w:hideMark/>
          </w:tcPr>
          <w:p w14:paraId="39B76A06" w14:textId="77777777" w:rsidR="002E2030" w:rsidRPr="00244D1E" w:rsidRDefault="002E2030" w:rsidP="006D456A">
            <w:r w:rsidRPr="00244D1E">
              <w:t>Training Method and Material Used</w:t>
            </w:r>
          </w:p>
        </w:tc>
      </w:tr>
      <w:tr w:rsidR="002E2030" w:rsidRPr="00244D1E" w14:paraId="00BA62C9" w14:textId="77777777" w:rsidTr="006D456A">
        <w:tc>
          <w:tcPr>
            <w:tcW w:w="1274" w:type="dxa"/>
            <w:tcBorders>
              <w:top w:val="single" w:sz="4" w:space="0" w:color="auto"/>
              <w:left w:val="single" w:sz="4" w:space="0" w:color="auto"/>
              <w:bottom w:val="single" w:sz="4" w:space="0" w:color="auto"/>
              <w:right w:val="single" w:sz="4" w:space="0" w:color="auto"/>
            </w:tcBorders>
          </w:tcPr>
          <w:p w14:paraId="2BD3C5E7"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765BE995" w14:textId="77777777" w:rsidR="002E2030" w:rsidRPr="002E2030" w:rsidRDefault="002E2030" w:rsidP="006D456A">
            <w:pPr>
              <w:rPr>
                <w:b w:val="0"/>
                <w:bCs w:val="0"/>
              </w:rPr>
            </w:pPr>
            <w:r w:rsidRPr="002E2030">
              <w:rPr>
                <w:b w:val="0"/>
                <w:bCs w:val="0"/>
              </w:rPr>
              <w:t xml:space="preserve">Unit7A- 7 B </w:t>
            </w:r>
            <w:proofErr w:type="spellStart"/>
            <w:r w:rsidRPr="002E2030">
              <w:rPr>
                <w:b w:val="0"/>
                <w:bCs w:val="0"/>
              </w:rPr>
              <w:t>Voc</w:t>
            </w:r>
            <w:proofErr w:type="spellEnd"/>
            <w:r w:rsidRPr="002E2030">
              <w:rPr>
                <w:b w:val="0"/>
                <w:bCs w:val="0"/>
              </w:rPr>
              <w:t xml:space="preserve">: state verbs, business and trade Gr: simple and </w:t>
            </w:r>
            <w:proofErr w:type="spellStart"/>
            <w:r w:rsidRPr="002E2030">
              <w:rPr>
                <w:b w:val="0"/>
                <w:bCs w:val="0"/>
              </w:rPr>
              <w:t>continious</w:t>
            </w:r>
            <w:proofErr w:type="spellEnd"/>
            <w:r w:rsidRPr="002E2030">
              <w:rPr>
                <w:b w:val="0"/>
                <w:bCs w:val="0"/>
              </w:rPr>
              <w:t xml:space="preserve"> aspects; </w:t>
            </w:r>
            <w:proofErr w:type="spellStart"/>
            <w:r w:rsidRPr="002E2030">
              <w:rPr>
                <w:b w:val="0"/>
                <w:bCs w:val="0"/>
              </w:rPr>
              <w:t>activitiy</w:t>
            </w:r>
            <w:proofErr w:type="spellEnd"/>
            <w:r w:rsidRPr="002E2030">
              <w:rPr>
                <w:b w:val="0"/>
                <w:bCs w:val="0"/>
              </w:rPr>
              <w:t xml:space="preserve"> and stare verbs</w:t>
            </w:r>
          </w:p>
        </w:tc>
        <w:tc>
          <w:tcPr>
            <w:tcW w:w="2142" w:type="dxa"/>
            <w:tcBorders>
              <w:top w:val="single" w:sz="4" w:space="0" w:color="auto"/>
              <w:left w:val="single" w:sz="4" w:space="0" w:color="auto"/>
              <w:bottom w:val="single" w:sz="4" w:space="0" w:color="auto"/>
              <w:right w:val="single" w:sz="4" w:space="0" w:color="auto"/>
            </w:tcBorders>
          </w:tcPr>
          <w:p w14:paraId="3F1D01F3"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6E094D4"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4D4CF69B" w14:textId="77777777" w:rsidTr="006D456A">
        <w:trPr>
          <w:trHeight w:val="1356"/>
        </w:trPr>
        <w:tc>
          <w:tcPr>
            <w:tcW w:w="1274" w:type="dxa"/>
            <w:tcBorders>
              <w:top w:val="single" w:sz="4" w:space="0" w:color="auto"/>
              <w:left w:val="single" w:sz="4" w:space="0" w:color="auto"/>
              <w:bottom w:val="single" w:sz="4" w:space="0" w:color="auto"/>
              <w:right w:val="single" w:sz="4" w:space="0" w:color="auto"/>
            </w:tcBorders>
          </w:tcPr>
          <w:p w14:paraId="1D466FF0"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3240FD2D" w14:textId="77777777" w:rsidR="002E2030" w:rsidRPr="002E2030" w:rsidRDefault="002E2030" w:rsidP="006D456A">
            <w:pPr>
              <w:rPr>
                <w:b w:val="0"/>
                <w:bCs w:val="0"/>
              </w:rPr>
            </w:pPr>
            <w:r w:rsidRPr="002E2030">
              <w:rPr>
                <w:b w:val="0"/>
                <w:bCs w:val="0"/>
              </w:rPr>
              <w:t xml:space="preserve">Unit 7C- 7D </w:t>
            </w:r>
            <w:proofErr w:type="spellStart"/>
            <w:r w:rsidRPr="002E2030">
              <w:rPr>
                <w:b w:val="0"/>
                <w:bCs w:val="0"/>
              </w:rPr>
              <w:t>Voc</w:t>
            </w:r>
            <w:proofErr w:type="spellEnd"/>
            <w:r w:rsidRPr="002E2030">
              <w:rPr>
                <w:b w:val="0"/>
                <w:bCs w:val="0"/>
              </w:rPr>
              <w:t xml:space="preserve">: the internet; prefixes, on the phone Gr: present perfect simple and present perfect </w:t>
            </w:r>
            <w:proofErr w:type="spellStart"/>
            <w:r w:rsidRPr="002E2030">
              <w:rPr>
                <w:b w:val="0"/>
                <w:bCs w:val="0"/>
              </w:rPr>
              <w:t>continious</w:t>
            </w:r>
            <w:proofErr w:type="spellEnd"/>
            <w:r w:rsidRPr="002E2030">
              <w:rPr>
                <w:b w:val="0"/>
                <w:bCs w:val="0"/>
              </w:rPr>
              <w:t xml:space="preserve"> Ls: making plans </w:t>
            </w:r>
            <w:proofErr w:type="spellStart"/>
            <w:r w:rsidRPr="002E2030">
              <w:rPr>
                <w:b w:val="0"/>
                <w:bCs w:val="0"/>
              </w:rPr>
              <w:t>onthe</w:t>
            </w:r>
            <w:proofErr w:type="spellEnd"/>
            <w:r w:rsidRPr="002E2030">
              <w:rPr>
                <w:b w:val="0"/>
                <w:bCs w:val="0"/>
              </w:rPr>
              <w:t xml:space="preserve"> phone</w:t>
            </w:r>
          </w:p>
        </w:tc>
        <w:tc>
          <w:tcPr>
            <w:tcW w:w="2142" w:type="dxa"/>
            <w:tcBorders>
              <w:top w:val="single" w:sz="4" w:space="0" w:color="auto"/>
              <w:left w:val="single" w:sz="4" w:space="0" w:color="auto"/>
              <w:bottom w:val="single" w:sz="4" w:space="0" w:color="auto"/>
              <w:right w:val="single" w:sz="4" w:space="0" w:color="auto"/>
            </w:tcBorders>
          </w:tcPr>
          <w:p w14:paraId="023D854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D2E8911"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41C290C9" w14:textId="77777777" w:rsidTr="006D456A">
        <w:trPr>
          <w:trHeight w:val="350"/>
        </w:trPr>
        <w:tc>
          <w:tcPr>
            <w:tcW w:w="1274" w:type="dxa"/>
            <w:tcBorders>
              <w:top w:val="single" w:sz="4" w:space="0" w:color="auto"/>
              <w:left w:val="single" w:sz="4" w:space="0" w:color="auto"/>
              <w:bottom w:val="single" w:sz="4" w:space="0" w:color="auto"/>
              <w:right w:val="single" w:sz="4" w:space="0" w:color="auto"/>
            </w:tcBorders>
          </w:tcPr>
          <w:p w14:paraId="34399806"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2089FFD0" w14:textId="77777777" w:rsidR="002E2030" w:rsidRPr="002E2030" w:rsidRDefault="002E2030" w:rsidP="006D456A">
            <w:pPr>
              <w:rPr>
                <w:b w:val="0"/>
                <w:bCs w:val="0"/>
              </w:rPr>
            </w:pPr>
            <w:r w:rsidRPr="002E2030">
              <w:rPr>
                <w:b w:val="0"/>
                <w:bCs w:val="0"/>
              </w:rPr>
              <w:t xml:space="preserve">Unit 8A- 8B </w:t>
            </w:r>
            <w:proofErr w:type="spellStart"/>
            <w:r w:rsidRPr="002E2030">
              <w:rPr>
                <w:b w:val="0"/>
                <w:bCs w:val="0"/>
              </w:rPr>
              <w:t>Voc</w:t>
            </w:r>
            <w:proofErr w:type="spellEnd"/>
            <w:r w:rsidRPr="002E2030">
              <w:rPr>
                <w:b w:val="0"/>
                <w:bCs w:val="0"/>
              </w:rPr>
              <w:t>: dealing with money, phrasal verbs: money Gr: wishes1; I hope....; it is time</w:t>
            </w:r>
            <w:proofErr w:type="gramStart"/>
            <w:r w:rsidRPr="002E2030">
              <w:rPr>
                <w:b w:val="0"/>
                <w:bCs w:val="0"/>
              </w:rPr>
              <w:t>.....</w:t>
            </w:r>
            <w:proofErr w:type="gramEnd"/>
          </w:p>
        </w:tc>
        <w:tc>
          <w:tcPr>
            <w:tcW w:w="2142" w:type="dxa"/>
            <w:tcBorders>
              <w:top w:val="single" w:sz="4" w:space="0" w:color="auto"/>
              <w:left w:val="single" w:sz="4" w:space="0" w:color="auto"/>
              <w:bottom w:val="single" w:sz="4" w:space="0" w:color="auto"/>
              <w:right w:val="single" w:sz="4" w:space="0" w:color="auto"/>
            </w:tcBorders>
          </w:tcPr>
          <w:p w14:paraId="69279C0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F99FE6E"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5701788F" w14:textId="77777777" w:rsidTr="006D456A">
        <w:tc>
          <w:tcPr>
            <w:tcW w:w="1274" w:type="dxa"/>
            <w:tcBorders>
              <w:top w:val="single" w:sz="4" w:space="0" w:color="auto"/>
              <w:left w:val="single" w:sz="4" w:space="0" w:color="auto"/>
              <w:bottom w:val="single" w:sz="4" w:space="0" w:color="auto"/>
              <w:right w:val="single" w:sz="4" w:space="0" w:color="auto"/>
            </w:tcBorders>
          </w:tcPr>
          <w:p w14:paraId="112B6BE8"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49D760CC" w14:textId="77777777" w:rsidR="002E2030" w:rsidRPr="002E2030" w:rsidRDefault="002E2030" w:rsidP="006D456A">
            <w:pPr>
              <w:rPr>
                <w:b w:val="0"/>
                <w:bCs w:val="0"/>
              </w:rPr>
            </w:pPr>
            <w:r w:rsidRPr="002E2030">
              <w:rPr>
                <w:b w:val="0"/>
                <w:bCs w:val="0"/>
              </w:rPr>
              <w:t xml:space="preserve">Unit 8C -Unit 8D </w:t>
            </w:r>
            <w:proofErr w:type="spellStart"/>
            <w:r w:rsidRPr="002E2030">
              <w:rPr>
                <w:b w:val="0"/>
                <w:bCs w:val="0"/>
              </w:rPr>
              <w:t>Voc</w:t>
            </w:r>
            <w:proofErr w:type="spellEnd"/>
            <w:r w:rsidRPr="002E2030">
              <w:rPr>
                <w:b w:val="0"/>
                <w:bCs w:val="0"/>
              </w:rPr>
              <w:t xml:space="preserve">: </w:t>
            </w:r>
            <w:proofErr w:type="spellStart"/>
            <w:r w:rsidRPr="002E2030">
              <w:rPr>
                <w:b w:val="0"/>
                <w:bCs w:val="0"/>
              </w:rPr>
              <w:t>synonmy</w:t>
            </w:r>
            <w:proofErr w:type="spellEnd"/>
            <w:r w:rsidRPr="002E2030">
              <w:rPr>
                <w:b w:val="0"/>
                <w:bCs w:val="0"/>
              </w:rPr>
              <w:t>,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66A950D1"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88E528C"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48F332DE" w14:textId="77777777" w:rsidTr="006D456A">
        <w:tc>
          <w:tcPr>
            <w:tcW w:w="1274" w:type="dxa"/>
            <w:tcBorders>
              <w:top w:val="single" w:sz="4" w:space="0" w:color="auto"/>
              <w:left w:val="single" w:sz="4" w:space="0" w:color="auto"/>
              <w:bottom w:val="single" w:sz="4" w:space="0" w:color="auto"/>
              <w:right w:val="single" w:sz="4" w:space="0" w:color="auto"/>
            </w:tcBorders>
          </w:tcPr>
          <w:p w14:paraId="7CD0C411"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6FFEB5E3" w14:textId="77777777" w:rsidR="002E2030" w:rsidRPr="002E2030" w:rsidRDefault="002E2030" w:rsidP="006D456A">
            <w:pPr>
              <w:rPr>
                <w:b w:val="0"/>
                <w:bCs w:val="0"/>
              </w:rPr>
            </w:pPr>
            <w:r w:rsidRPr="002E2030">
              <w:rPr>
                <w:b w:val="0"/>
                <w:bCs w:val="0"/>
              </w:rPr>
              <w:t xml:space="preserve">Unit 9A-B </w:t>
            </w:r>
            <w:proofErr w:type="spellStart"/>
            <w:r w:rsidRPr="002E2030">
              <w:rPr>
                <w:b w:val="0"/>
                <w:bCs w:val="0"/>
              </w:rPr>
              <w:t>Voc</w:t>
            </w:r>
            <w:proofErr w:type="spellEnd"/>
            <w:r w:rsidRPr="002E2030">
              <w:rPr>
                <w:b w:val="0"/>
                <w:bCs w:val="0"/>
              </w:rPr>
              <w:t xml:space="preserve">: the cinema, entertainment adjectives, Gr: the passive, as, </w:t>
            </w:r>
            <w:proofErr w:type="spellStart"/>
            <w:proofErr w:type="gramStart"/>
            <w:r w:rsidRPr="002E2030">
              <w:rPr>
                <w:b w:val="0"/>
                <w:bCs w:val="0"/>
              </w:rPr>
              <w:t>like,such</w:t>
            </w:r>
            <w:proofErr w:type="spellEnd"/>
            <w:proofErr w:type="gramEnd"/>
            <w:r w:rsidRPr="002E2030">
              <w:rPr>
                <w:b w:val="0"/>
                <w:bCs w:val="0"/>
              </w:rPr>
              <w:t xml:space="preserve"> as, so, such</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994AD18"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7C12D49"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0BF28BE9" w14:textId="77777777" w:rsidTr="006D456A">
        <w:tc>
          <w:tcPr>
            <w:tcW w:w="1274" w:type="dxa"/>
            <w:tcBorders>
              <w:top w:val="single" w:sz="4" w:space="0" w:color="auto"/>
              <w:left w:val="single" w:sz="4" w:space="0" w:color="auto"/>
              <w:bottom w:val="single" w:sz="4" w:space="0" w:color="auto"/>
              <w:right w:val="single" w:sz="4" w:space="0" w:color="auto"/>
            </w:tcBorders>
          </w:tcPr>
          <w:p w14:paraId="766F9B37"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32A27A27" w14:textId="77777777" w:rsidR="002E2030" w:rsidRPr="002E2030" w:rsidRDefault="002E2030" w:rsidP="006D456A">
            <w:pPr>
              <w:rPr>
                <w:b w:val="0"/>
                <w:bCs w:val="0"/>
              </w:rPr>
            </w:pPr>
            <w:r w:rsidRPr="002E2030">
              <w:rPr>
                <w:b w:val="0"/>
                <w:bCs w:val="0"/>
              </w:rPr>
              <w:t xml:space="preserve">Unit 9C-D </w:t>
            </w:r>
            <w:proofErr w:type="spellStart"/>
            <w:r w:rsidRPr="002E2030">
              <w:rPr>
                <w:b w:val="0"/>
                <w:bCs w:val="0"/>
              </w:rPr>
              <w:t>Voc</w:t>
            </w:r>
            <w:proofErr w:type="spellEnd"/>
            <w:r w:rsidRPr="002E2030">
              <w:rPr>
                <w:b w:val="0"/>
                <w:bCs w:val="0"/>
              </w:rPr>
              <w:t>: homonyms Gr: review of the units Ls: arranging an evening out.</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E34F6AC"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0E7E96A"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29DD14FB" w14:textId="77777777" w:rsidTr="006D456A">
        <w:tc>
          <w:tcPr>
            <w:tcW w:w="1274" w:type="dxa"/>
            <w:tcBorders>
              <w:top w:val="single" w:sz="4" w:space="0" w:color="auto"/>
              <w:left w:val="single" w:sz="4" w:space="0" w:color="auto"/>
              <w:bottom w:val="single" w:sz="4" w:space="0" w:color="auto"/>
              <w:right w:val="single" w:sz="4" w:space="0" w:color="auto"/>
            </w:tcBorders>
          </w:tcPr>
          <w:p w14:paraId="33A68285"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hideMark/>
          </w:tcPr>
          <w:p w14:paraId="15EA078E" w14:textId="77777777" w:rsidR="002E2030" w:rsidRPr="002E2030" w:rsidRDefault="002E2030" w:rsidP="006D456A">
            <w:pPr>
              <w:rPr>
                <w:b w:val="0"/>
                <w:bCs w:val="0"/>
              </w:rPr>
            </w:pPr>
            <w:r w:rsidRPr="002E2030">
              <w:rPr>
                <w:b w:val="0"/>
                <w:bCs w:val="0"/>
              </w:rPr>
              <w:t xml:space="preserve">Unit 10A-B </w:t>
            </w:r>
            <w:proofErr w:type="spellStart"/>
            <w:r w:rsidRPr="002E2030">
              <w:rPr>
                <w:b w:val="0"/>
                <w:bCs w:val="0"/>
              </w:rPr>
              <w:t>Voc</w:t>
            </w:r>
            <w:proofErr w:type="spellEnd"/>
            <w:r w:rsidRPr="002E2030">
              <w:rPr>
                <w:b w:val="0"/>
                <w:bCs w:val="0"/>
              </w:rPr>
              <w:t xml:space="preserve">: household jobs Gr: have/get </w:t>
            </w:r>
            <w:proofErr w:type="spellStart"/>
            <w:r w:rsidRPr="002E2030">
              <w:rPr>
                <w:b w:val="0"/>
                <w:bCs w:val="0"/>
              </w:rPr>
              <w:t>sth</w:t>
            </w:r>
            <w:proofErr w:type="spellEnd"/>
            <w:r w:rsidRPr="002E2030">
              <w:rPr>
                <w:b w:val="0"/>
                <w:bCs w:val="0"/>
              </w:rPr>
              <w:t xml:space="preserve"> done, get somebody to do </w:t>
            </w:r>
            <w:proofErr w:type="spellStart"/>
            <w:r w:rsidRPr="002E2030">
              <w:rPr>
                <w:b w:val="0"/>
                <w:bCs w:val="0"/>
              </w:rPr>
              <w:t>sth</w:t>
            </w:r>
            <w:proofErr w:type="spellEnd"/>
            <w:r w:rsidRPr="002E2030">
              <w:rPr>
                <w:b w:val="0"/>
                <w:bCs w:val="0"/>
              </w:rPr>
              <w:t xml:space="preserve">, do </w:t>
            </w:r>
            <w:proofErr w:type="spellStart"/>
            <w:r w:rsidRPr="002E2030">
              <w:rPr>
                <w:b w:val="0"/>
                <w:bCs w:val="0"/>
              </w:rPr>
              <w:t>sth</w:t>
            </w:r>
            <w:proofErr w:type="spellEnd"/>
            <w:r w:rsidRPr="002E2030">
              <w:rPr>
                <w:b w:val="0"/>
                <w:bCs w:val="0"/>
              </w:rPr>
              <w:t xml:space="preserve"> yourself</w:t>
            </w:r>
          </w:p>
        </w:tc>
        <w:tc>
          <w:tcPr>
            <w:tcW w:w="2142" w:type="dxa"/>
            <w:tcBorders>
              <w:top w:val="single" w:sz="4" w:space="0" w:color="auto"/>
              <w:left w:val="single" w:sz="4" w:space="0" w:color="auto"/>
              <w:bottom w:val="single" w:sz="4" w:space="0" w:color="auto"/>
              <w:right w:val="single" w:sz="4" w:space="0" w:color="auto"/>
            </w:tcBorders>
          </w:tcPr>
          <w:p w14:paraId="4E3080E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5CD8E69" w14:textId="77777777" w:rsidR="002E2030" w:rsidRPr="002E2030" w:rsidRDefault="002E2030" w:rsidP="006D456A">
            <w:pPr>
              <w:rPr>
                <w:b w:val="0"/>
                <w:bCs w:val="0"/>
              </w:rPr>
            </w:pPr>
          </w:p>
        </w:tc>
      </w:tr>
      <w:tr w:rsidR="002E2030" w:rsidRPr="00244D1E" w14:paraId="74790E53" w14:textId="77777777" w:rsidTr="006D456A">
        <w:tc>
          <w:tcPr>
            <w:tcW w:w="1274" w:type="dxa"/>
            <w:tcBorders>
              <w:top w:val="single" w:sz="4" w:space="0" w:color="auto"/>
              <w:left w:val="single" w:sz="4" w:space="0" w:color="auto"/>
              <w:bottom w:val="single" w:sz="4" w:space="0" w:color="auto"/>
              <w:right w:val="single" w:sz="4" w:space="0" w:color="auto"/>
            </w:tcBorders>
          </w:tcPr>
          <w:p w14:paraId="7C88254C"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0E0BC947" w14:textId="77777777" w:rsidR="002E2030" w:rsidRPr="002E2030" w:rsidRDefault="002E2030" w:rsidP="006D456A">
            <w:pPr>
              <w:rPr>
                <w:b w:val="0"/>
                <w:bCs w:val="0"/>
              </w:rPr>
            </w:pPr>
            <w:r w:rsidRPr="002E2030">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7535553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A1360E6"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11232558" w14:textId="77777777" w:rsidTr="006D456A">
        <w:tc>
          <w:tcPr>
            <w:tcW w:w="1274" w:type="dxa"/>
            <w:tcBorders>
              <w:top w:val="single" w:sz="4" w:space="0" w:color="auto"/>
              <w:left w:val="single" w:sz="4" w:space="0" w:color="auto"/>
              <w:bottom w:val="single" w:sz="4" w:space="0" w:color="auto"/>
              <w:right w:val="single" w:sz="4" w:space="0" w:color="auto"/>
            </w:tcBorders>
          </w:tcPr>
          <w:p w14:paraId="7D15517E"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35E43B6C" w14:textId="77777777" w:rsidR="002E2030" w:rsidRPr="002E2030" w:rsidRDefault="002E2030" w:rsidP="006D456A">
            <w:pPr>
              <w:rPr>
                <w:b w:val="0"/>
                <w:bCs w:val="0"/>
              </w:rPr>
            </w:pPr>
            <w:r w:rsidRPr="002E2030">
              <w:rPr>
                <w:b w:val="0"/>
                <w:bCs w:val="0"/>
              </w:rPr>
              <w:t xml:space="preserve">Unit 10C-D </w:t>
            </w:r>
            <w:proofErr w:type="spellStart"/>
            <w:r w:rsidRPr="002E2030">
              <w:rPr>
                <w:b w:val="0"/>
                <w:bCs w:val="0"/>
              </w:rPr>
              <w:t>Voc</w:t>
            </w:r>
            <w:proofErr w:type="spellEnd"/>
            <w:r w:rsidRPr="002E2030">
              <w:rPr>
                <w:b w:val="0"/>
                <w:bCs w:val="0"/>
              </w:rPr>
              <w:t>: compound nouns and adjectives Gr: quantifiers Ls: why men lie and women cry</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FC8606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526EB72"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795DA842" w14:textId="77777777" w:rsidTr="006D456A">
        <w:tc>
          <w:tcPr>
            <w:tcW w:w="1274" w:type="dxa"/>
            <w:tcBorders>
              <w:top w:val="single" w:sz="4" w:space="0" w:color="auto"/>
              <w:left w:val="single" w:sz="4" w:space="0" w:color="auto"/>
              <w:bottom w:val="single" w:sz="4" w:space="0" w:color="auto"/>
              <w:right w:val="single" w:sz="4" w:space="0" w:color="auto"/>
            </w:tcBorders>
          </w:tcPr>
          <w:p w14:paraId="50A4229B"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43D07C29" w14:textId="77777777" w:rsidR="002E2030" w:rsidRPr="002E2030" w:rsidRDefault="002E2030" w:rsidP="006D456A">
            <w:pPr>
              <w:rPr>
                <w:b w:val="0"/>
                <w:bCs w:val="0"/>
              </w:rPr>
            </w:pPr>
            <w:r w:rsidRPr="002E2030">
              <w:rPr>
                <w:b w:val="0"/>
                <w:bCs w:val="0"/>
              </w:rPr>
              <w:t xml:space="preserve">Unit 11A-B </w:t>
            </w:r>
            <w:proofErr w:type="spellStart"/>
            <w:r w:rsidRPr="002E2030">
              <w:rPr>
                <w:b w:val="0"/>
                <w:bCs w:val="0"/>
              </w:rPr>
              <w:t>Voc</w:t>
            </w:r>
            <w:proofErr w:type="spellEnd"/>
            <w:r w:rsidRPr="002E2030">
              <w:rPr>
                <w:b w:val="0"/>
                <w:bCs w:val="0"/>
              </w:rPr>
              <w:t xml:space="preserve">: work collocations, business collocations Gr: </w:t>
            </w:r>
            <w:proofErr w:type="spellStart"/>
            <w:r w:rsidRPr="002E2030">
              <w:rPr>
                <w:b w:val="0"/>
                <w:bCs w:val="0"/>
              </w:rPr>
              <w:t>descrbing</w:t>
            </w:r>
            <w:proofErr w:type="spellEnd"/>
            <w:r w:rsidRPr="002E2030">
              <w:rPr>
                <w:b w:val="0"/>
                <w:bCs w:val="0"/>
              </w:rPr>
              <w:t xml:space="preserve"> future events; future perfect</w:t>
            </w:r>
          </w:p>
        </w:tc>
        <w:tc>
          <w:tcPr>
            <w:tcW w:w="2142" w:type="dxa"/>
            <w:tcBorders>
              <w:top w:val="single" w:sz="4" w:space="0" w:color="auto"/>
              <w:left w:val="single" w:sz="4" w:space="0" w:color="auto"/>
              <w:bottom w:val="single" w:sz="4" w:space="0" w:color="auto"/>
              <w:right w:val="single" w:sz="4" w:space="0" w:color="auto"/>
            </w:tcBorders>
          </w:tcPr>
          <w:p w14:paraId="3038014B"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967043"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5B050447" w14:textId="77777777" w:rsidTr="006D456A">
        <w:tc>
          <w:tcPr>
            <w:tcW w:w="1274" w:type="dxa"/>
            <w:tcBorders>
              <w:top w:val="single" w:sz="4" w:space="0" w:color="auto"/>
              <w:left w:val="single" w:sz="4" w:space="0" w:color="auto"/>
              <w:bottom w:val="single" w:sz="4" w:space="0" w:color="auto"/>
              <w:right w:val="single" w:sz="4" w:space="0" w:color="auto"/>
            </w:tcBorders>
          </w:tcPr>
          <w:p w14:paraId="1CBF95A3"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7CDC5099" w14:textId="77777777" w:rsidR="002E2030" w:rsidRPr="002E2030" w:rsidRDefault="002E2030" w:rsidP="006D456A">
            <w:pPr>
              <w:rPr>
                <w:b w:val="0"/>
                <w:bCs w:val="0"/>
              </w:rPr>
            </w:pPr>
            <w:r w:rsidRPr="002E2030">
              <w:rPr>
                <w:b w:val="0"/>
                <w:bCs w:val="0"/>
              </w:rPr>
              <w:t xml:space="preserve">Unit 11C-D </w:t>
            </w:r>
            <w:proofErr w:type="spellStart"/>
            <w:r w:rsidRPr="002E2030">
              <w:rPr>
                <w:b w:val="0"/>
                <w:bCs w:val="0"/>
              </w:rPr>
              <w:t>Voc</w:t>
            </w:r>
            <w:proofErr w:type="spellEnd"/>
            <w:r w:rsidRPr="002E2030">
              <w:rPr>
                <w:b w:val="0"/>
                <w:bCs w:val="0"/>
              </w:rPr>
              <w:t>: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2B0CFB3D"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C0F1E2A"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17F21FA2" w14:textId="77777777" w:rsidTr="006D456A">
        <w:tc>
          <w:tcPr>
            <w:tcW w:w="1274" w:type="dxa"/>
            <w:tcBorders>
              <w:top w:val="single" w:sz="4" w:space="0" w:color="auto"/>
              <w:left w:val="single" w:sz="4" w:space="0" w:color="auto"/>
              <w:bottom w:val="single" w:sz="4" w:space="0" w:color="auto"/>
              <w:right w:val="single" w:sz="4" w:space="0" w:color="auto"/>
            </w:tcBorders>
          </w:tcPr>
          <w:p w14:paraId="179B1475"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336C78A3" w14:textId="77777777" w:rsidR="002E2030" w:rsidRPr="002E2030" w:rsidRDefault="002E2030" w:rsidP="006D456A">
            <w:pPr>
              <w:rPr>
                <w:b w:val="0"/>
                <w:bCs w:val="0"/>
              </w:rPr>
            </w:pPr>
            <w:r w:rsidRPr="002E2030">
              <w:rPr>
                <w:b w:val="0"/>
                <w:bCs w:val="0"/>
              </w:rPr>
              <w:t>Unit 12A-B</w:t>
            </w:r>
            <w:r w:rsidRPr="002E2030">
              <w:rPr>
                <w:b w:val="0"/>
                <w:bCs w:val="0"/>
              </w:rPr>
              <w:tab/>
            </w:r>
            <w:proofErr w:type="spellStart"/>
            <w:r w:rsidRPr="002E2030">
              <w:rPr>
                <w:b w:val="0"/>
                <w:bCs w:val="0"/>
              </w:rPr>
              <w:t>Voc</w:t>
            </w:r>
            <w:proofErr w:type="spellEnd"/>
            <w:r w:rsidRPr="002E2030">
              <w:rPr>
                <w:b w:val="0"/>
                <w:bCs w:val="0"/>
              </w:rPr>
              <w:t>: colloquial words/ phrases, news collocations Gr: modal verbs</w:t>
            </w:r>
            <w:proofErr w:type="gramStart"/>
            <w:r w:rsidRPr="002E2030">
              <w:rPr>
                <w:b w:val="0"/>
                <w:bCs w:val="0"/>
              </w:rPr>
              <w:t>2 ,</w:t>
            </w:r>
            <w:proofErr w:type="gramEnd"/>
            <w:r w:rsidRPr="002E2030">
              <w:rPr>
                <w:b w:val="0"/>
                <w:bCs w:val="0"/>
              </w:rPr>
              <w:t xml:space="preserve">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35CDE87"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CD1CEA9"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6BC71974" w14:textId="77777777" w:rsidTr="006D456A">
        <w:tc>
          <w:tcPr>
            <w:tcW w:w="1274" w:type="dxa"/>
            <w:tcBorders>
              <w:top w:val="single" w:sz="4" w:space="0" w:color="auto"/>
              <w:left w:val="single" w:sz="4" w:space="0" w:color="auto"/>
              <w:bottom w:val="single" w:sz="4" w:space="0" w:color="auto"/>
              <w:right w:val="single" w:sz="4" w:space="0" w:color="auto"/>
            </w:tcBorders>
          </w:tcPr>
          <w:p w14:paraId="2744E74A"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1969BC68" w14:textId="74847FAB" w:rsidR="002E2030" w:rsidRPr="002E2030" w:rsidRDefault="002E2030" w:rsidP="006D456A">
            <w:pPr>
              <w:rPr>
                <w:b w:val="0"/>
                <w:bCs w:val="0"/>
              </w:rPr>
            </w:pPr>
            <w:r w:rsidRPr="002E2030">
              <w:rPr>
                <w:b w:val="0"/>
                <w:bCs w:val="0"/>
              </w:rPr>
              <w:t xml:space="preserve">Unit 12C Voc. things and places at an airport Gr. positive and negative, have you ever... questions and short answers </w:t>
            </w:r>
            <w:r w:rsidR="000147C6" w:rsidRPr="002E2030">
              <w:rPr>
                <w:b w:val="0"/>
                <w:bCs w:val="0"/>
              </w:rPr>
              <w:t>Ls:</w:t>
            </w:r>
            <w:r w:rsidRPr="002E2030">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086D8FF1"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E37BFD4"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r w:rsidR="002E2030" w:rsidRPr="00244D1E" w14:paraId="6880F477" w14:textId="77777777" w:rsidTr="006D456A">
        <w:tc>
          <w:tcPr>
            <w:tcW w:w="1274" w:type="dxa"/>
            <w:tcBorders>
              <w:top w:val="single" w:sz="4" w:space="0" w:color="auto"/>
              <w:left w:val="single" w:sz="4" w:space="0" w:color="auto"/>
              <w:bottom w:val="single" w:sz="4" w:space="0" w:color="auto"/>
              <w:right w:val="single" w:sz="4" w:space="0" w:color="auto"/>
            </w:tcBorders>
          </w:tcPr>
          <w:p w14:paraId="3B82BC33" w14:textId="77777777" w:rsidR="002E2030" w:rsidRPr="00244D1E" w:rsidRDefault="002E2030" w:rsidP="00CA2E50">
            <w:pPr>
              <w:pStyle w:val="ListeParagraf"/>
              <w:numPr>
                <w:ilvl w:val="0"/>
                <w:numId w:val="69"/>
              </w:numPr>
            </w:pPr>
          </w:p>
        </w:tc>
        <w:tc>
          <w:tcPr>
            <w:tcW w:w="3412" w:type="dxa"/>
            <w:tcBorders>
              <w:top w:val="single" w:sz="4" w:space="0" w:color="auto"/>
              <w:left w:val="single" w:sz="4" w:space="0" w:color="auto"/>
              <w:bottom w:val="single" w:sz="4" w:space="0" w:color="auto"/>
              <w:right w:val="single" w:sz="4" w:space="0" w:color="auto"/>
            </w:tcBorders>
          </w:tcPr>
          <w:p w14:paraId="217AC067" w14:textId="77777777" w:rsidR="002E2030" w:rsidRPr="002E2030" w:rsidRDefault="002E2030" w:rsidP="006D456A">
            <w:pPr>
              <w:rPr>
                <w:b w:val="0"/>
                <w:bCs w:val="0"/>
              </w:rPr>
            </w:pPr>
            <w:r w:rsidRPr="002E2030">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7D33FB0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4E31D338" w14:textId="77777777" w:rsidR="002E2030" w:rsidRPr="002E2030" w:rsidRDefault="002E2030" w:rsidP="006D456A">
            <w:pPr>
              <w:rPr>
                <w:b w:val="0"/>
                <w:bCs w:val="0"/>
              </w:rPr>
            </w:pPr>
            <w:proofErr w:type="spellStart"/>
            <w:proofErr w:type="gramStart"/>
            <w:r w:rsidRPr="002E2030">
              <w:rPr>
                <w:rFonts w:eastAsia="Calibri"/>
                <w:b w:val="0"/>
                <w:bCs w:val="0"/>
                <w:lang w:eastAsia="en-US"/>
              </w:rPr>
              <w:t>Lectures,Communicative</w:t>
            </w:r>
            <w:proofErr w:type="spellEnd"/>
            <w:proofErr w:type="gramEnd"/>
            <w:r w:rsidRPr="002E2030">
              <w:rPr>
                <w:rFonts w:eastAsia="Calibri"/>
                <w:b w:val="0"/>
                <w:bCs w:val="0"/>
                <w:lang w:eastAsia="en-US"/>
              </w:rPr>
              <w:t xml:space="preserve"> approach, Question-answer</w:t>
            </w:r>
          </w:p>
        </w:tc>
      </w:tr>
    </w:tbl>
    <w:p w14:paraId="4E4B56E2" w14:textId="0F16ABB0" w:rsidR="002E2030" w:rsidRPr="007C5912" w:rsidRDefault="002E2030" w:rsidP="002E2030">
      <w:pPr>
        <w:textAlignment w:val="baseline"/>
        <w:outlineLvl w:val="3"/>
      </w:pPr>
    </w:p>
    <w:tbl>
      <w:tblPr>
        <w:tblW w:w="5241" w:type="pct"/>
        <w:tblCellMar>
          <w:left w:w="70" w:type="dxa"/>
          <w:right w:w="70" w:type="dxa"/>
        </w:tblCellMar>
        <w:tblLook w:val="04A0" w:firstRow="1" w:lastRow="0" w:firstColumn="1" w:lastColumn="0" w:noHBand="0" w:noVBand="1"/>
      </w:tblPr>
      <w:tblGrid>
        <w:gridCol w:w="2012"/>
        <w:gridCol w:w="542"/>
        <w:gridCol w:w="543"/>
        <w:gridCol w:w="543"/>
        <w:gridCol w:w="541"/>
        <w:gridCol w:w="541"/>
        <w:gridCol w:w="543"/>
        <w:gridCol w:w="541"/>
        <w:gridCol w:w="541"/>
        <w:gridCol w:w="541"/>
        <w:gridCol w:w="541"/>
        <w:gridCol w:w="543"/>
        <w:gridCol w:w="541"/>
        <w:gridCol w:w="975"/>
      </w:tblGrid>
      <w:tr w:rsidR="002E2030" w:rsidRPr="007C5912" w14:paraId="45F10D65" w14:textId="77777777" w:rsidTr="002E2030">
        <w:trPr>
          <w:trHeight w:val="516"/>
        </w:trPr>
        <w:tc>
          <w:tcPr>
            <w:tcW w:w="5000" w:type="pct"/>
            <w:gridSpan w:val="14"/>
            <w:tcBorders>
              <w:top w:val="single" w:sz="4" w:space="0" w:color="auto"/>
              <w:left w:val="single" w:sz="8" w:space="0" w:color="auto"/>
              <w:right w:val="single" w:sz="8" w:space="0" w:color="auto"/>
            </w:tcBorders>
            <w:shd w:val="clear" w:color="auto" w:fill="auto"/>
          </w:tcPr>
          <w:p w14:paraId="5A0D292A" w14:textId="11DBAD74" w:rsidR="002E2030" w:rsidRPr="007C5912" w:rsidRDefault="002E2030" w:rsidP="002E2030">
            <w:pPr>
              <w:rPr>
                <w:color w:val="000000"/>
              </w:rPr>
            </w:pPr>
            <w:r w:rsidRPr="002E2030">
              <w:rPr>
                <w:color w:val="000000"/>
              </w:rPr>
              <w:t xml:space="preserve">Contribution of Course Learning Outcomes to Program Outcomes                                </w:t>
            </w:r>
          </w:p>
        </w:tc>
      </w:tr>
      <w:tr w:rsidR="002E2030" w:rsidRPr="007C5912" w14:paraId="3EFD421D" w14:textId="77777777" w:rsidTr="002E2030">
        <w:trPr>
          <w:trHeight w:val="408"/>
        </w:trPr>
        <w:tc>
          <w:tcPr>
            <w:tcW w:w="1061" w:type="pct"/>
            <w:tcBorders>
              <w:top w:val="single" w:sz="4" w:space="0" w:color="auto"/>
              <w:left w:val="single" w:sz="8" w:space="0" w:color="auto"/>
              <w:bottom w:val="single" w:sz="8" w:space="0" w:color="auto"/>
              <w:right w:val="single" w:sz="8" w:space="0" w:color="auto"/>
            </w:tcBorders>
            <w:shd w:val="clear" w:color="auto" w:fill="auto"/>
          </w:tcPr>
          <w:p w14:paraId="3B50F258" w14:textId="77777777" w:rsidR="002E2030" w:rsidRPr="007C5912" w:rsidRDefault="002E2030" w:rsidP="006D456A">
            <w:pPr>
              <w:jc w:val="center"/>
              <w:rPr>
                <w:color w:val="000000"/>
              </w:rPr>
            </w:pPr>
            <w:r w:rsidRPr="007C5912">
              <w:rPr>
                <w:color w:val="000000"/>
              </w:rPr>
              <w:t>Course</w:t>
            </w:r>
          </w:p>
          <w:p w14:paraId="2B6DF66F" w14:textId="77777777" w:rsidR="002E2030" w:rsidRPr="007C5912" w:rsidRDefault="002E2030" w:rsidP="006D456A">
            <w:pPr>
              <w:rPr>
                <w:color w:val="000000"/>
              </w:rPr>
            </w:pPr>
          </w:p>
        </w:tc>
        <w:tc>
          <w:tcPr>
            <w:tcW w:w="286" w:type="pct"/>
            <w:tcBorders>
              <w:top w:val="single" w:sz="4" w:space="0" w:color="auto"/>
              <w:left w:val="nil"/>
              <w:bottom w:val="single" w:sz="8" w:space="0" w:color="auto"/>
              <w:right w:val="single" w:sz="8" w:space="0" w:color="auto"/>
            </w:tcBorders>
            <w:shd w:val="clear" w:color="auto" w:fill="auto"/>
          </w:tcPr>
          <w:p w14:paraId="3493B958" w14:textId="77777777" w:rsidR="002E2030" w:rsidRPr="000147C6" w:rsidRDefault="002E2030" w:rsidP="006D456A">
            <w:pPr>
              <w:jc w:val="center"/>
              <w:rPr>
                <w:b w:val="0"/>
                <w:bCs w:val="0"/>
                <w:color w:val="000000"/>
              </w:rPr>
            </w:pPr>
            <w:r w:rsidRPr="000147C6">
              <w:rPr>
                <w:b w:val="0"/>
                <w:bCs w:val="0"/>
                <w:color w:val="000000"/>
              </w:rPr>
              <w:t>PO</w:t>
            </w:r>
          </w:p>
          <w:p w14:paraId="223A4794" w14:textId="77777777" w:rsidR="002E2030" w:rsidRPr="000147C6" w:rsidRDefault="002E2030" w:rsidP="006D456A">
            <w:pPr>
              <w:jc w:val="center"/>
              <w:rPr>
                <w:b w:val="0"/>
                <w:bCs w:val="0"/>
                <w:color w:val="000000"/>
              </w:rPr>
            </w:pPr>
            <w:r w:rsidRPr="000147C6">
              <w:rPr>
                <w:b w:val="0"/>
                <w:bCs w:val="0"/>
                <w:color w:val="000000"/>
              </w:rPr>
              <w:t>1</w:t>
            </w:r>
          </w:p>
        </w:tc>
        <w:tc>
          <w:tcPr>
            <w:tcW w:w="286" w:type="pct"/>
            <w:tcBorders>
              <w:top w:val="single" w:sz="4" w:space="0" w:color="auto"/>
              <w:left w:val="nil"/>
              <w:bottom w:val="single" w:sz="8" w:space="0" w:color="auto"/>
              <w:right w:val="single" w:sz="8" w:space="0" w:color="auto"/>
            </w:tcBorders>
            <w:shd w:val="clear" w:color="auto" w:fill="auto"/>
          </w:tcPr>
          <w:p w14:paraId="30D8ADBE" w14:textId="77777777" w:rsidR="002E2030" w:rsidRPr="000147C6" w:rsidRDefault="002E2030" w:rsidP="006D456A">
            <w:pPr>
              <w:jc w:val="center"/>
              <w:rPr>
                <w:b w:val="0"/>
                <w:bCs w:val="0"/>
                <w:color w:val="000000"/>
              </w:rPr>
            </w:pPr>
            <w:r w:rsidRPr="000147C6">
              <w:rPr>
                <w:b w:val="0"/>
                <w:bCs w:val="0"/>
                <w:color w:val="000000"/>
              </w:rPr>
              <w:t>PO</w:t>
            </w:r>
          </w:p>
          <w:p w14:paraId="038E15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4" w:space="0" w:color="auto"/>
              <w:left w:val="nil"/>
              <w:bottom w:val="single" w:sz="8" w:space="0" w:color="auto"/>
              <w:right w:val="single" w:sz="8" w:space="0" w:color="auto"/>
            </w:tcBorders>
            <w:shd w:val="clear" w:color="auto" w:fill="auto"/>
          </w:tcPr>
          <w:p w14:paraId="7CDFD55D" w14:textId="77777777" w:rsidR="002E2030" w:rsidRPr="000147C6" w:rsidRDefault="002E2030" w:rsidP="006D456A">
            <w:pPr>
              <w:jc w:val="center"/>
              <w:rPr>
                <w:b w:val="0"/>
                <w:bCs w:val="0"/>
                <w:color w:val="000000"/>
              </w:rPr>
            </w:pPr>
            <w:r w:rsidRPr="000147C6">
              <w:rPr>
                <w:b w:val="0"/>
                <w:bCs w:val="0"/>
                <w:color w:val="000000"/>
              </w:rPr>
              <w:t>PO</w:t>
            </w:r>
          </w:p>
          <w:p w14:paraId="32094CDE"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5" w:type="pct"/>
            <w:tcBorders>
              <w:top w:val="single" w:sz="4" w:space="0" w:color="auto"/>
              <w:left w:val="nil"/>
              <w:bottom w:val="single" w:sz="8" w:space="0" w:color="auto"/>
              <w:right w:val="single" w:sz="8" w:space="0" w:color="auto"/>
            </w:tcBorders>
            <w:shd w:val="clear" w:color="auto" w:fill="auto"/>
          </w:tcPr>
          <w:p w14:paraId="29D6B2B2" w14:textId="77777777" w:rsidR="002E2030" w:rsidRPr="000147C6" w:rsidRDefault="002E2030" w:rsidP="006D456A">
            <w:pPr>
              <w:jc w:val="center"/>
              <w:rPr>
                <w:b w:val="0"/>
                <w:bCs w:val="0"/>
                <w:color w:val="000000"/>
              </w:rPr>
            </w:pPr>
            <w:r w:rsidRPr="000147C6">
              <w:rPr>
                <w:b w:val="0"/>
                <w:bCs w:val="0"/>
                <w:color w:val="000000"/>
              </w:rPr>
              <w:t>PO</w:t>
            </w:r>
          </w:p>
          <w:p w14:paraId="2C922C89" w14:textId="77777777" w:rsidR="002E2030" w:rsidRPr="000147C6" w:rsidRDefault="002E2030" w:rsidP="006D456A">
            <w:pPr>
              <w:jc w:val="center"/>
              <w:rPr>
                <w:b w:val="0"/>
                <w:bCs w:val="0"/>
                <w:color w:val="000000"/>
              </w:rPr>
            </w:pPr>
            <w:r w:rsidRPr="000147C6">
              <w:rPr>
                <w:b w:val="0"/>
                <w:bCs w:val="0"/>
                <w:color w:val="000000"/>
              </w:rPr>
              <w:t>4</w:t>
            </w:r>
          </w:p>
        </w:tc>
        <w:tc>
          <w:tcPr>
            <w:tcW w:w="285" w:type="pct"/>
            <w:tcBorders>
              <w:top w:val="single" w:sz="4" w:space="0" w:color="auto"/>
              <w:left w:val="nil"/>
              <w:bottom w:val="single" w:sz="8" w:space="0" w:color="auto"/>
              <w:right w:val="single" w:sz="8" w:space="0" w:color="auto"/>
            </w:tcBorders>
            <w:shd w:val="clear" w:color="auto" w:fill="auto"/>
          </w:tcPr>
          <w:p w14:paraId="7EC33D63" w14:textId="77777777" w:rsidR="002E2030" w:rsidRPr="000147C6" w:rsidRDefault="002E2030" w:rsidP="006D456A">
            <w:pPr>
              <w:jc w:val="center"/>
              <w:rPr>
                <w:b w:val="0"/>
                <w:bCs w:val="0"/>
                <w:color w:val="000000"/>
              </w:rPr>
            </w:pPr>
            <w:r w:rsidRPr="000147C6">
              <w:rPr>
                <w:b w:val="0"/>
                <w:bCs w:val="0"/>
                <w:color w:val="000000"/>
              </w:rPr>
              <w:t>PO</w:t>
            </w:r>
          </w:p>
          <w:p w14:paraId="2316F2F5" w14:textId="77777777" w:rsidR="002E2030" w:rsidRPr="000147C6" w:rsidRDefault="002E2030" w:rsidP="006D456A">
            <w:pPr>
              <w:jc w:val="center"/>
              <w:rPr>
                <w:b w:val="0"/>
                <w:bCs w:val="0"/>
                <w:color w:val="000000"/>
              </w:rPr>
            </w:pPr>
            <w:r w:rsidRPr="000147C6">
              <w:rPr>
                <w:b w:val="0"/>
                <w:bCs w:val="0"/>
                <w:color w:val="000000"/>
              </w:rPr>
              <w:t>5</w:t>
            </w:r>
          </w:p>
        </w:tc>
        <w:tc>
          <w:tcPr>
            <w:tcW w:w="286" w:type="pct"/>
            <w:tcBorders>
              <w:top w:val="single" w:sz="4" w:space="0" w:color="auto"/>
              <w:left w:val="nil"/>
              <w:bottom w:val="single" w:sz="8" w:space="0" w:color="auto"/>
              <w:right w:val="single" w:sz="8" w:space="0" w:color="000000"/>
            </w:tcBorders>
            <w:shd w:val="clear" w:color="auto" w:fill="auto"/>
          </w:tcPr>
          <w:p w14:paraId="42735B60" w14:textId="77777777" w:rsidR="002E2030" w:rsidRPr="000147C6" w:rsidRDefault="002E2030" w:rsidP="006D456A">
            <w:pPr>
              <w:jc w:val="center"/>
              <w:rPr>
                <w:b w:val="0"/>
                <w:bCs w:val="0"/>
                <w:color w:val="000000"/>
              </w:rPr>
            </w:pPr>
            <w:r w:rsidRPr="000147C6">
              <w:rPr>
                <w:b w:val="0"/>
                <w:bCs w:val="0"/>
                <w:color w:val="000000"/>
              </w:rPr>
              <w:t>PO</w:t>
            </w:r>
          </w:p>
          <w:p w14:paraId="5E853875" w14:textId="77777777" w:rsidR="002E2030" w:rsidRPr="000147C6" w:rsidRDefault="002E2030" w:rsidP="006D456A">
            <w:pPr>
              <w:jc w:val="center"/>
              <w:rPr>
                <w:b w:val="0"/>
                <w:bCs w:val="0"/>
                <w:color w:val="000000"/>
              </w:rPr>
            </w:pPr>
            <w:r w:rsidRPr="000147C6">
              <w:rPr>
                <w:b w:val="0"/>
                <w:bCs w:val="0"/>
                <w:color w:val="000000"/>
              </w:rPr>
              <w:t>6</w:t>
            </w:r>
          </w:p>
        </w:tc>
        <w:tc>
          <w:tcPr>
            <w:tcW w:w="285" w:type="pct"/>
            <w:tcBorders>
              <w:top w:val="single" w:sz="4" w:space="0" w:color="auto"/>
              <w:left w:val="nil"/>
              <w:bottom w:val="single" w:sz="8" w:space="0" w:color="auto"/>
              <w:right w:val="single" w:sz="8" w:space="0" w:color="auto"/>
            </w:tcBorders>
            <w:shd w:val="clear" w:color="auto" w:fill="auto"/>
          </w:tcPr>
          <w:p w14:paraId="37D3BE64" w14:textId="77777777" w:rsidR="002E2030" w:rsidRPr="000147C6" w:rsidRDefault="002E2030" w:rsidP="006D456A">
            <w:pPr>
              <w:jc w:val="center"/>
              <w:rPr>
                <w:b w:val="0"/>
                <w:bCs w:val="0"/>
                <w:color w:val="000000"/>
              </w:rPr>
            </w:pPr>
            <w:r w:rsidRPr="000147C6">
              <w:rPr>
                <w:b w:val="0"/>
                <w:bCs w:val="0"/>
                <w:color w:val="000000"/>
              </w:rPr>
              <w:t>PO</w:t>
            </w:r>
          </w:p>
          <w:p w14:paraId="513BCCA8" w14:textId="77777777" w:rsidR="002E2030" w:rsidRPr="000147C6" w:rsidRDefault="002E2030" w:rsidP="006D456A">
            <w:pPr>
              <w:jc w:val="center"/>
              <w:rPr>
                <w:b w:val="0"/>
                <w:bCs w:val="0"/>
                <w:color w:val="000000"/>
              </w:rPr>
            </w:pPr>
            <w:r w:rsidRPr="000147C6">
              <w:rPr>
                <w:b w:val="0"/>
                <w:bCs w:val="0"/>
                <w:color w:val="000000"/>
              </w:rPr>
              <w:t>7</w:t>
            </w:r>
          </w:p>
        </w:tc>
        <w:tc>
          <w:tcPr>
            <w:tcW w:w="285" w:type="pct"/>
            <w:tcBorders>
              <w:top w:val="single" w:sz="4" w:space="0" w:color="auto"/>
              <w:left w:val="nil"/>
              <w:bottom w:val="single" w:sz="8" w:space="0" w:color="auto"/>
              <w:right w:val="single" w:sz="8" w:space="0" w:color="auto"/>
            </w:tcBorders>
            <w:shd w:val="clear" w:color="auto" w:fill="auto"/>
          </w:tcPr>
          <w:p w14:paraId="7E272A0F" w14:textId="77777777" w:rsidR="002E2030" w:rsidRPr="000147C6" w:rsidRDefault="002E2030" w:rsidP="006D456A">
            <w:pPr>
              <w:jc w:val="center"/>
              <w:rPr>
                <w:b w:val="0"/>
                <w:bCs w:val="0"/>
                <w:color w:val="000000"/>
              </w:rPr>
            </w:pPr>
            <w:r w:rsidRPr="000147C6">
              <w:rPr>
                <w:b w:val="0"/>
                <w:bCs w:val="0"/>
                <w:color w:val="000000"/>
              </w:rPr>
              <w:t>PO</w:t>
            </w:r>
          </w:p>
          <w:p w14:paraId="3F858A45" w14:textId="77777777" w:rsidR="002E2030" w:rsidRPr="000147C6" w:rsidRDefault="002E2030" w:rsidP="006D456A">
            <w:pPr>
              <w:jc w:val="center"/>
              <w:rPr>
                <w:b w:val="0"/>
                <w:bCs w:val="0"/>
                <w:color w:val="000000"/>
              </w:rPr>
            </w:pPr>
            <w:r w:rsidRPr="000147C6">
              <w:rPr>
                <w:b w:val="0"/>
                <w:bCs w:val="0"/>
                <w:color w:val="000000"/>
              </w:rPr>
              <w:t>8</w:t>
            </w:r>
          </w:p>
        </w:tc>
        <w:tc>
          <w:tcPr>
            <w:tcW w:w="285" w:type="pct"/>
            <w:tcBorders>
              <w:top w:val="single" w:sz="4" w:space="0" w:color="auto"/>
              <w:left w:val="nil"/>
              <w:bottom w:val="single" w:sz="8" w:space="0" w:color="auto"/>
              <w:right w:val="single" w:sz="8" w:space="0" w:color="000000"/>
            </w:tcBorders>
            <w:shd w:val="clear" w:color="auto" w:fill="auto"/>
          </w:tcPr>
          <w:p w14:paraId="0116469F" w14:textId="77777777" w:rsidR="002E2030" w:rsidRPr="000147C6" w:rsidRDefault="002E2030" w:rsidP="006D456A">
            <w:pPr>
              <w:jc w:val="center"/>
              <w:rPr>
                <w:b w:val="0"/>
                <w:bCs w:val="0"/>
                <w:color w:val="000000"/>
              </w:rPr>
            </w:pPr>
            <w:r w:rsidRPr="000147C6">
              <w:rPr>
                <w:b w:val="0"/>
                <w:bCs w:val="0"/>
                <w:color w:val="000000"/>
              </w:rPr>
              <w:t>PO</w:t>
            </w:r>
          </w:p>
          <w:p w14:paraId="4E9FF529" w14:textId="77777777" w:rsidR="002E2030" w:rsidRPr="000147C6" w:rsidRDefault="002E2030" w:rsidP="006D456A">
            <w:pPr>
              <w:jc w:val="center"/>
              <w:rPr>
                <w:b w:val="0"/>
                <w:bCs w:val="0"/>
                <w:color w:val="000000"/>
              </w:rPr>
            </w:pPr>
            <w:r w:rsidRPr="000147C6">
              <w:rPr>
                <w:b w:val="0"/>
                <w:bCs w:val="0"/>
                <w:color w:val="000000"/>
              </w:rPr>
              <w:t>9</w:t>
            </w:r>
          </w:p>
        </w:tc>
        <w:tc>
          <w:tcPr>
            <w:tcW w:w="285" w:type="pct"/>
            <w:tcBorders>
              <w:top w:val="single" w:sz="4" w:space="0" w:color="auto"/>
              <w:left w:val="nil"/>
              <w:bottom w:val="single" w:sz="8" w:space="0" w:color="auto"/>
              <w:right w:val="single" w:sz="8" w:space="0" w:color="auto"/>
            </w:tcBorders>
            <w:shd w:val="clear" w:color="auto" w:fill="auto"/>
          </w:tcPr>
          <w:p w14:paraId="698D16F6" w14:textId="77777777" w:rsidR="002E2030" w:rsidRPr="000147C6" w:rsidRDefault="002E2030" w:rsidP="006D456A">
            <w:pPr>
              <w:jc w:val="center"/>
              <w:rPr>
                <w:b w:val="0"/>
                <w:bCs w:val="0"/>
                <w:color w:val="000000"/>
              </w:rPr>
            </w:pPr>
            <w:r w:rsidRPr="000147C6">
              <w:rPr>
                <w:b w:val="0"/>
                <w:bCs w:val="0"/>
                <w:color w:val="000000"/>
              </w:rPr>
              <w:t>PO</w:t>
            </w:r>
          </w:p>
          <w:p w14:paraId="64B6C457" w14:textId="77777777" w:rsidR="002E2030" w:rsidRPr="000147C6" w:rsidRDefault="002E2030" w:rsidP="006D456A">
            <w:pPr>
              <w:jc w:val="center"/>
              <w:rPr>
                <w:b w:val="0"/>
                <w:bCs w:val="0"/>
                <w:color w:val="000000"/>
              </w:rPr>
            </w:pPr>
            <w:r w:rsidRPr="000147C6">
              <w:rPr>
                <w:b w:val="0"/>
                <w:bCs w:val="0"/>
                <w:color w:val="000000"/>
              </w:rPr>
              <w:t>10</w:t>
            </w:r>
          </w:p>
        </w:tc>
        <w:tc>
          <w:tcPr>
            <w:tcW w:w="286" w:type="pct"/>
            <w:tcBorders>
              <w:top w:val="single" w:sz="4" w:space="0" w:color="auto"/>
              <w:left w:val="nil"/>
              <w:bottom w:val="single" w:sz="8" w:space="0" w:color="auto"/>
              <w:right w:val="single" w:sz="8" w:space="0" w:color="auto"/>
            </w:tcBorders>
          </w:tcPr>
          <w:p w14:paraId="529729CD" w14:textId="77777777" w:rsidR="002E2030" w:rsidRPr="000147C6" w:rsidRDefault="002E2030" w:rsidP="006D456A">
            <w:pPr>
              <w:jc w:val="center"/>
              <w:rPr>
                <w:b w:val="0"/>
                <w:bCs w:val="0"/>
                <w:color w:val="000000"/>
              </w:rPr>
            </w:pPr>
            <w:r w:rsidRPr="000147C6">
              <w:rPr>
                <w:b w:val="0"/>
                <w:bCs w:val="0"/>
                <w:color w:val="000000"/>
              </w:rPr>
              <w:t>PO</w:t>
            </w:r>
          </w:p>
          <w:p w14:paraId="0C2B8268" w14:textId="77777777" w:rsidR="002E2030" w:rsidRPr="000147C6" w:rsidRDefault="002E2030" w:rsidP="006D456A">
            <w:pPr>
              <w:jc w:val="center"/>
              <w:rPr>
                <w:b w:val="0"/>
                <w:bCs w:val="0"/>
                <w:color w:val="000000"/>
              </w:rPr>
            </w:pPr>
            <w:r w:rsidRPr="000147C6">
              <w:rPr>
                <w:b w:val="0"/>
                <w:bCs w:val="0"/>
                <w:color w:val="000000"/>
              </w:rPr>
              <w:t>11</w:t>
            </w:r>
          </w:p>
        </w:tc>
        <w:tc>
          <w:tcPr>
            <w:tcW w:w="285" w:type="pct"/>
            <w:tcBorders>
              <w:top w:val="single" w:sz="4" w:space="0" w:color="auto"/>
              <w:left w:val="nil"/>
              <w:bottom w:val="single" w:sz="8" w:space="0" w:color="auto"/>
              <w:right w:val="single" w:sz="8" w:space="0" w:color="auto"/>
            </w:tcBorders>
          </w:tcPr>
          <w:p w14:paraId="7C367697" w14:textId="77777777" w:rsidR="002E2030" w:rsidRPr="000147C6" w:rsidRDefault="002E2030" w:rsidP="006D456A">
            <w:pPr>
              <w:jc w:val="center"/>
              <w:rPr>
                <w:b w:val="0"/>
                <w:bCs w:val="0"/>
                <w:color w:val="000000"/>
              </w:rPr>
            </w:pPr>
            <w:r w:rsidRPr="000147C6">
              <w:rPr>
                <w:b w:val="0"/>
                <w:bCs w:val="0"/>
                <w:color w:val="000000"/>
              </w:rPr>
              <w:t>PO</w:t>
            </w:r>
          </w:p>
          <w:p w14:paraId="50708281" w14:textId="77777777" w:rsidR="002E2030" w:rsidRPr="000147C6" w:rsidRDefault="002E2030" w:rsidP="006D456A">
            <w:pPr>
              <w:jc w:val="center"/>
              <w:rPr>
                <w:b w:val="0"/>
                <w:bCs w:val="0"/>
                <w:color w:val="000000"/>
              </w:rPr>
            </w:pPr>
            <w:r w:rsidRPr="000147C6">
              <w:rPr>
                <w:b w:val="0"/>
                <w:bCs w:val="0"/>
                <w:color w:val="000000"/>
              </w:rPr>
              <w:t>12</w:t>
            </w:r>
          </w:p>
        </w:tc>
        <w:tc>
          <w:tcPr>
            <w:tcW w:w="514" w:type="pct"/>
            <w:tcBorders>
              <w:top w:val="single" w:sz="4" w:space="0" w:color="auto"/>
              <w:left w:val="nil"/>
              <w:bottom w:val="single" w:sz="8" w:space="0" w:color="auto"/>
              <w:right w:val="single" w:sz="8" w:space="0" w:color="auto"/>
            </w:tcBorders>
          </w:tcPr>
          <w:p w14:paraId="074B6E40" w14:textId="77777777" w:rsidR="002E2030" w:rsidRPr="000147C6" w:rsidRDefault="002E2030" w:rsidP="006D456A">
            <w:pPr>
              <w:jc w:val="center"/>
              <w:rPr>
                <w:b w:val="0"/>
                <w:bCs w:val="0"/>
                <w:color w:val="000000"/>
              </w:rPr>
            </w:pPr>
            <w:r w:rsidRPr="000147C6">
              <w:rPr>
                <w:b w:val="0"/>
                <w:bCs w:val="0"/>
                <w:color w:val="000000"/>
              </w:rPr>
              <w:t>PO</w:t>
            </w:r>
          </w:p>
          <w:p w14:paraId="73D1497D" w14:textId="77777777" w:rsidR="002E2030" w:rsidRPr="000147C6" w:rsidRDefault="002E2030" w:rsidP="006D456A">
            <w:pPr>
              <w:jc w:val="center"/>
              <w:rPr>
                <w:b w:val="0"/>
                <w:bCs w:val="0"/>
                <w:color w:val="000000"/>
              </w:rPr>
            </w:pPr>
            <w:r w:rsidRPr="000147C6">
              <w:rPr>
                <w:b w:val="0"/>
                <w:bCs w:val="0"/>
                <w:color w:val="000000"/>
              </w:rPr>
              <w:t>13</w:t>
            </w:r>
          </w:p>
        </w:tc>
      </w:tr>
      <w:tr w:rsidR="002E2030" w:rsidRPr="007C5912" w14:paraId="1762D552" w14:textId="77777777" w:rsidTr="002E2030">
        <w:trPr>
          <w:trHeight w:val="330"/>
        </w:trPr>
        <w:tc>
          <w:tcPr>
            <w:tcW w:w="1061" w:type="pct"/>
            <w:tcBorders>
              <w:top w:val="nil"/>
              <w:left w:val="single" w:sz="8" w:space="0" w:color="auto"/>
              <w:bottom w:val="single" w:sz="8" w:space="0" w:color="auto"/>
              <w:right w:val="single" w:sz="8" w:space="0" w:color="auto"/>
            </w:tcBorders>
            <w:shd w:val="clear" w:color="auto" w:fill="auto"/>
          </w:tcPr>
          <w:p w14:paraId="14DE1633" w14:textId="77777777" w:rsidR="002E2030" w:rsidRPr="007C5912" w:rsidRDefault="002E2030" w:rsidP="006D456A">
            <w:pPr>
              <w:jc w:val="center"/>
              <w:rPr>
                <w:color w:val="000000"/>
              </w:rPr>
            </w:pPr>
            <w:r w:rsidRPr="00244D1E">
              <w:t>Foreign Language II</w:t>
            </w:r>
          </w:p>
        </w:tc>
        <w:tc>
          <w:tcPr>
            <w:tcW w:w="286" w:type="pct"/>
            <w:tcBorders>
              <w:top w:val="nil"/>
              <w:left w:val="nil"/>
              <w:bottom w:val="single" w:sz="8" w:space="0" w:color="auto"/>
              <w:right w:val="single" w:sz="8" w:space="0" w:color="auto"/>
            </w:tcBorders>
            <w:shd w:val="clear" w:color="auto" w:fill="auto"/>
          </w:tcPr>
          <w:p w14:paraId="270656D4"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393DD4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14125D76" w14:textId="77777777" w:rsidR="002E2030" w:rsidRPr="000147C6" w:rsidRDefault="002E2030" w:rsidP="006D456A">
            <w:pPr>
              <w:jc w:val="center"/>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shd w:val="clear" w:color="auto" w:fill="auto"/>
          </w:tcPr>
          <w:p w14:paraId="1F9823DA" w14:textId="77777777" w:rsidR="002E2030" w:rsidRPr="000147C6" w:rsidRDefault="002E2030" w:rsidP="006D456A">
            <w:pPr>
              <w:jc w:val="center"/>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2AA42D93"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8" w:space="0" w:color="auto"/>
              <w:left w:val="nil"/>
              <w:bottom w:val="single" w:sz="8" w:space="0" w:color="auto"/>
              <w:right w:val="single" w:sz="8" w:space="0" w:color="000000"/>
            </w:tcBorders>
            <w:shd w:val="clear" w:color="auto" w:fill="auto"/>
          </w:tcPr>
          <w:p w14:paraId="77752FE6" w14:textId="77777777" w:rsidR="002E2030" w:rsidRPr="000147C6" w:rsidRDefault="002E2030" w:rsidP="006D456A">
            <w:pPr>
              <w:jc w:val="center"/>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65BB800A"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652BF8A4"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single" w:sz="8" w:space="0" w:color="auto"/>
              <w:left w:val="nil"/>
              <w:bottom w:val="single" w:sz="8" w:space="0" w:color="auto"/>
              <w:right w:val="single" w:sz="8" w:space="0" w:color="000000"/>
            </w:tcBorders>
            <w:shd w:val="clear" w:color="auto" w:fill="auto"/>
          </w:tcPr>
          <w:p w14:paraId="62EE92D4" w14:textId="77777777" w:rsidR="002E2030" w:rsidRPr="000147C6" w:rsidRDefault="002E2030" w:rsidP="006D456A">
            <w:pPr>
              <w:jc w:val="both"/>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7583B464" w14:textId="77777777" w:rsidR="002E2030" w:rsidRPr="000147C6" w:rsidRDefault="002E2030" w:rsidP="006D456A">
            <w:pPr>
              <w:jc w:val="both"/>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tcPr>
          <w:p w14:paraId="58AC5750" w14:textId="77777777" w:rsidR="002E2030" w:rsidRPr="000147C6" w:rsidRDefault="002E2030" w:rsidP="006D456A">
            <w:pPr>
              <w:jc w:val="both"/>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tcPr>
          <w:p w14:paraId="669E82FC" w14:textId="77777777" w:rsidR="002E2030" w:rsidRPr="000147C6" w:rsidRDefault="002E2030" w:rsidP="006D456A">
            <w:pPr>
              <w:jc w:val="both"/>
              <w:rPr>
                <w:b w:val="0"/>
                <w:bCs w:val="0"/>
                <w:color w:val="000000"/>
              </w:rPr>
            </w:pPr>
            <w:r w:rsidRPr="000147C6">
              <w:rPr>
                <w:b w:val="0"/>
                <w:bCs w:val="0"/>
                <w:color w:val="000000"/>
              </w:rPr>
              <w:t>2</w:t>
            </w:r>
          </w:p>
        </w:tc>
        <w:tc>
          <w:tcPr>
            <w:tcW w:w="514" w:type="pct"/>
            <w:tcBorders>
              <w:top w:val="nil"/>
              <w:left w:val="nil"/>
              <w:bottom w:val="single" w:sz="8" w:space="0" w:color="auto"/>
              <w:right w:val="single" w:sz="8" w:space="0" w:color="auto"/>
            </w:tcBorders>
          </w:tcPr>
          <w:p w14:paraId="6A13DF1A" w14:textId="77777777" w:rsidR="002E2030" w:rsidRPr="000147C6" w:rsidRDefault="002E2030" w:rsidP="006D456A">
            <w:pPr>
              <w:jc w:val="both"/>
              <w:rPr>
                <w:b w:val="0"/>
                <w:bCs w:val="0"/>
                <w:color w:val="000000"/>
              </w:rPr>
            </w:pPr>
            <w:r w:rsidRPr="000147C6">
              <w:rPr>
                <w:b w:val="0"/>
                <w:bCs w:val="0"/>
                <w:color w:val="000000"/>
              </w:rPr>
              <w:t>2</w:t>
            </w:r>
          </w:p>
        </w:tc>
      </w:tr>
    </w:tbl>
    <w:p w14:paraId="67230D6B" w14:textId="5B5658E0" w:rsidR="002E2030" w:rsidRPr="00CB1FB0" w:rsidRDefault="002E2030" w:rsidP="002E2030">
      <w:pPr>
        <w:rPr>
          <w:bCs w:val="0"/>
        </w:rPr>
      </w:pP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2E2030" w:rsidRPr="00CB1FB0" w14:paraId="41E67132" w14:textId="77777777" w:rsidTr="002E2030">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C707933" w14:textId="5E75C888" w:rsidR="002E2030" w:rsidRPr="00CB1FB0" w:rsidRDefault="002E2030" w:rsidP="002E2030">
            <w:pPr>
              <w:rPr>
                <w:color w:val="000000"/>
              </w:rPr>
            </w:pPr>
            <w:r w:rsidRPr="00CB1FB0">
              <w:rPr>
                <w:color w:val="000000"/>
              </w:rPr>
              <w:t xml:space="preserve">Matrix of Course Learning Outcomes Versus Program Outcomes                                </w:t>
            </w:r>
          </w:p>
        </w:tc>
      </w:tr>
      <w:tr w:rsidR="002E2030" w:rsidRPr="00CB1FB0" w14:paraId="308A6BAA" w14:textId="77777777" w:rsidTr="002E2030">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46C6A287" w14:textId="77777777" w:rsidR="002E2030" w:rsidRPr="00CB1FB0" w:rsidRDefault="002E2030" w:rsidP="006D456A">
            <w:pPr>
              <w:jc w:val="center"/>
              <w:rPr>
                <w:color w:val="000000"/>
              </w:rPr>
            </w:pPr>
            <w:r w:rsidRPr="00CB1FB0">
              <w:rPr>
                <w:color w:val="00000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D55FB05" w14:textId="77777777" w:rsidR="002E2030" w:rsidRPr="000147C6" w:rsidRDefault="002E2030" w:rsidP="006D456A">
            <w:pPr>
              <w:jc w:val="center"/>
              <w:rPr>
                <w:b w:val="0"/>
                <w:bCs w:val="0"/>
                <w:color w:val="000000"/>
              </w:rPr>
            </w:pPr>
            <w:r w:rsidRPr="000147C6">
              <w:rPr>
                <w:b w:val="0"/>
                <w:bCs w:val="0"/>
                <w:color w:val="000000"/>
              </w:rPr>
              <w:t>PO</w:t>
            </w:r>
          </w:p>
          <w:p w14:paraId="768BD0D2" w14:textId="77777777" w:rsidR="002E2030" w:rsidRPr="000147C6" w:rsidRDefault="002E2030" w:rsidP="006D456A">
            <w:pPr>
              <w:jc w:val="center"/>
              <w:rPr>
                <w:b w:val="0"/>
                <w:bCs w:val="0"/>
                <w:color w:val="000000"/>
              </w:rPr>
            </w:pPr>
            <w:r w:rsidRPr="000147C6">
              <w:rPr>
                <w:b w:val="0"/>
                <w:bCs w:val="0"/>
                <w:color w:val="000000"/>
              </w:rPr>
              <w:t>1</w:t>
            </w:r>
          </w:p>
        </w:tc>
        <w:tc>
          <w:tcPr>
            <w:tcW w:w="363" w:type="pct"/>
            <w:tcBorders>
              <w:top w:val="single" w:sz="4" w:space="0" w:color="auto"/>
              <w:left w:val="nil"/>
              <w:bottom w:val="single" w:sz="8" w:space="0" w:color="auto"/>
              <w:right w:val="single" w:sz="8" w:space="0" w:color="auto"/>
            </w:tcBorders>
            <w:shd w:val="clear" w:color="auto" w:fill="auto"/>
          </w:tcPr>
          <w:p w14:paraId="6CD6F89B" w14:textId="77777777" w:rsidR="002E2030" w:rsidRPr="000147C6" w:rsidRDefault="002E2030" w:rsidP="006D456A">
            <w:pPr>
              <w:jc w:val="center"/>
              <w:rPr>
                <w:b w:val="0"/>
                <w:bCs w:val="0"/>
                <w:color w:val="000000"/>
              </w:rPr>
            </w:pPr>
            <w:r w:rsidRPr="000147C6">
              <w:rPr>
                <w:b w:val="0"/>
                <w:bCs w:val="0"/>
                <w:color w:val="000000"/>
              </w:rPr>
              <w:t>PO</w:t>
            </w:r>
          </w:p>
          <w:p w14:paraId="0E0C36F1" w14:textId="77777777" w:rsidR="002E2030" w:rsidRPr="000147C6" w:rsidRDefault="002E2030" w:rsidP="006D456A">
            <w:pPr>
              <w:jc w:val="center"/>
              <w:rPr>
                <w:b w:val="0"/>
                <w:bCs w:val="0"/>
                <w:color w:val="000000"/>
              </w:rPr>
            </w:pPr>
            <w:r w:rsidRPr="000147C6">
              <w:rPr>
                <w:b w:val="0"/>
                <w:bCs w:val="0"/>
                <w:color w:val="000000"/>
              </w:rPr>
              <w:t>2</w:t>
            </w:r>
          </w:p>
        </w:tc>
        <w:tc>
          <w:tcPr>
            <w:tcW w:w="240" w:type="pct"/>
            <w:tcBorders>
              <w:top w:val="single" w:sz="4" w:space="0" w:color="auto"/>
              <w:left w:val="nil"/>
              <w:bottom w:val="single" w:sz="8" w:space="0" w:color="auto"/>
              <w:right w:val="single" w:sz="8" w:space="0" w:color="auto"/>
            </w:tcBorders>
            <w:shd w:val="clear" w:color="auto" w:fill="auto"/>
          </w:tcPr>
          <w:p w14:paraId="05A46CEF" w14:textId="77777777" w:rsidR="002E2030" w:rsidRPr="000147C6" w:rsidRDefault="002E2030" w:rsidP="006D456A">
            <w:pPr>
              <w:jc w:val="center"/>
              <w:rPr>
                <w:b w:val="0"/>
                <w:bCs w:val="0"/>
                <w:color w:val="000000"/>
              </w:rPr>
            </w:pPr>
            <w:r w:rsidRPr="000147C6">
              <w:rPr>
                <w:b w:val="0"/>
                <w:bCs w:val="0"/>
                <w:color w:val="000000"/>
              </w:rPr>
              <w:t>PO</w:t>
            </w:r>
          </w:p>
          <w:p w14:paraId="0FF3B4D7"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136D4F6F" w14:textId="77777777" w:rsidR="002E2030" w:rsidRPr="000147C6" w:rsidRDefault="002E2030" w:rsidP="006D456A">
            <w:pPr>
              <w:jc w:val="center"/>
              <w:rPr>
                <w:b w:val="0"/>
                <w:bCs w:val="0"/>
                <w:color w:val="000000"/>
              </w:rPr>
            </w:pPr>
            <w:r w:rsidRPr="000147C6">
              <w:rPr>
                <w:b w:val="0"/>
                <w:bCs w:val="0"/>
                <w:color w:val="000000"/>
              </w:rPr>
              <w:t>PO</w:t>
            </w:r>
          </w:p>
          <w:p w14:paraId="638D190F" w14:textId="77777777" w:rsidR="002E2030" w:rsidRPr="000147C6" w:rsidRDefault="002E2030" w:rsidP="006D456A">
            <w:pPr>
              <w:jc w:val="center"/>
              <w:rPr>
                <w:b w:val="0"/>
                <w:bCs w:val="0"/>
                <w:color w:val="000000"/>
              </w:rPr>
            </w:pPr>
            <w:r w:rsidRPr="000147C6">
              <w:rPr>
                <w:b w:val="0"/>
                <w:bCs w:val="0"/>
                <w:color w:val="000000"/>
              </w:rPr>
              <w:t>4</w:t>
            </w:r>
          </w:p>
        </w:tc>
        <w:tc>
          <w:tcPr>
            <w:tcW w:w="442" w:type="pct"/>
            <w:tcBorders>
              <w:top w:val="single" w:sz="4" w:space="0" w:color="auto"/>
              <w:left w:val="nil"/>
              <w:bottom w:val="single" w:sz="8" w:space="0" w:color="auto"/>
              <w:right w:val="single" w:sz="8" w:space="0" w:color="auto"/>
            </w:tcBorders>
            <w:shd w:val="clear" w:color="auto" w:fill="auto"/>
          </w:tcPr>
          <w:p w14:paraId="37073615" w14:textId="77777777" w:rsidR="002E2030" w:rsidRPr="000147C6" w:rsidRDefault="002E2030" w:rsidP="006D456A">
            <w:pPr>
              <w:jc w:val="center"/>
              <w:rPr>
                <w:b w:val="0"/>
                <w:bCs w:val="0"/>
                <w:color w:val="000000"/>
              </w:rPr>
            </w:pPr>
            <w:r w:rsidRPr="000147C6">
              <w:rPr>
                <w:b w:val="0"/>
                <w:bCs w:val="0"/>
                <w:color w:val="000000"/>
              </w:rPr>
              <w:t>PO</w:t>
            </w:r>
          </w:p>
          <w:p w14:paraId="2AB2911B" w14:textId="77777777" w:rsidR="002E2030" w:rsidRPr="000147C6" w:rsidRDefault="002E2030" w:rsidP="006D456A">
            <w:pPr>
              <w:jc w:val="center"/>
              <w:rPr>
                <w:b w:val="0"/>
                <w:bCs w:val="0"/>
                <w:color w:val="000000"/>
              </w:rPr>
            </w:pPr>
            <w:r w:rsidRPr="000147C6">
              <w:rPr>
                <w:b w:val="0"/>
                <w:bCs w:val="0"/>
                <w:color w:val="000000"/>
              </w:rPr>
              <w:t>5</w:t>
            </w:r>
          </w:p>
        </w:tc>
        <w:tc>
          <w:tcPr>
            <w:tcW w:w="226" w:type="pct"/>
            <w:tcBorders>
              <w:top w:val="single" w:sz="4" w:space="0" w:color="auto"/>
              <w:left w:val="nil"/>
              <w:bottom w:val="single" w:sz="8" w:space="0" w:color="auto"/>
              <w:right w:val="single" w:sz="8" w:space="0" w:color="000000"/>
            </w:tcBorders>
            <w:shd w:val="clear" w:color="auto" w:fill="auto"/>
          </w:tcPr>
          <w:p w14:paraId="1F758B9B" w14:textId="77777777" w:rsidR="002E2030" w:rsidRPr="000147C6" w:rsidRDefault="002E2030" w:rsidP="006D456A">
            <w:pPr>
              <w:jc w:val="center"/>
              <w:rPr>
                <w:b w:val="0"/>
                <w:bCs w:val="0"/>
                <w:color w:val="000000"/>
              </w:rPr>
            </w:pPr>
            <w:r w:rsidRPr="000147C6">
              <w:rPr>
                <w:b w:val="0"/>
                <w:bCs w:val="0"/>
                <w:color w:val="000000"/>
              </w:rPr>
              <w:t>PO</w:t>
            </w:r>
          </w:p>
          <w:p w14:paraId="7B798821" w14:textId="77777777" w:rsidR="002E2030" w:rsidRPr="000147C6" w:rsidRDefault="002E2030" w:rsidP="006D456A">
            <w:pPr>
              <w:jc w:val="center"/>
              <w:rPr>
                <w:b w:val="0"/>
                <w:bCs w:val="0"/>
                <w:color w:val="000000"/>
              </w:rPr>
            </w:pPr>
            <w:r w:rsidRPr="000147C6">
              <w:rPr>
                <w:b w:val="0"/>
                <w:bCs w:val="0"/>
                <w:color w:val="000000"/>
              </w:rPr>
              <w:t>6</w:t>
            </w:r>
          </w:p>
        </w:tc>
        <w:tc>
          <w:tcPr>
            <w:tcW w:w="406" w:type="pct"/>
            <w:tcBorders>
              <w:top w:val="single" w:sz="4" w:space="0" w:color="auto"/>
              <w:left w:val="nil"/>
              <w:bottom w:val="single" w:sz="8" w:space="0" w:color="auto"/>
              <w:right w:val="single" w:sz="8" w:space="0" w:color="auto"/>
            </w:tcBorders>
            <w:shd w:val="clear" w:color="auto" w:fill="auto"/>
          </w:tcPr>
          <w:p w14:paraId="00685D7E" w14:textId="77777777" w:rsidR="002E2030" w:rsidRPr="000147C6" w:rsidRDefault="002E2030" w:rsidP="006D456A">
            <w:pPr>
              <w:jc w:val="center"/>
              <w:rPr>
                <w:b w:val="0"/>
                <w:bCs w:val="0"/>
                <w:color w:val="000000"/>
              </w:rPr>
            </w:pPr>
            <w:r w:rsidRPr="000147C6">
              <w:rPr>
                <w:b w:val="0"/>
                <w:bCs w:val="0"/>
                <w:color w:val="000000"/>
              </w:rPr>
              <w:t>PO</w:t>
            </w:r>
          </w:p>
          <w:p w14:paraId="3ED755DC" w14:textId="77777777" w:rsidR="002E2030" w:rsidRPr="000147C6" w:rsidRDefault="002E2030" w:rsidP="006D456A">
            <w:pPr>
              <w:jc w:val="center"/>
              <w:rPr>
                <w:b w:val="0"/>
                <w:bCs w:val="0"/>
                <w:color w:val="000000"/>
              </w:rPr>
            </w:pPr>
            <w:r w:rsidRPr="000147C6">
              <w:rPr>
                <w:b w:val="0"/>
                <w:bCs w:val="0"/>
                <w:color w:val="000000"/>
              </w:rPr>
              <w:t>7</w:t>
            </w:r>
          </w:p>
        </w:tc>
        <w:tc>
          <w:tcPr>
            <w:tcW w:w="267" w:type="pct"/>
            <w:tcBorders>
              <w:top w:val="single" w:sz="4" w:space="0" w:color="auto"/>
              <w:left w:val="nil"/>
              <w:bottom w:val="single" w:sz="8" w:space="0" w:color="auto"/>
              <w:right w:val="single" w:sz="8" w:space="0" w:color="auto"/>
            </w:tcBorders>
            <w:shd w:val="clear" w:color="auto" w:fill="auto"/>
          </w:tcPr>
          <w:p w14:paraId="66059D68" w14:textId="77777777" w:rsidR="002E2030" w:rsidRPr="000147C6" w:rsidRDefault="002E2030" w:rsidP="006D456A">
            <w:pPr>
              <w:jc w:val="center"/>
              <w:rPr>
                <w:b w:val="0"/>
                <w:bCs w:val="0"/>
                <w:color w:val="000000"/>
              </w:rPr>
            </w:pPr>
            <w:r w:rsidRPr="000147C6">
              <w:rPr>
                <w:b w:val="0"/>
                <w:bCs w:val="0"/>
                <w:color w:val="000000"/>
              </w:rPr>
              <w:t>PO</w:t>
            </w:r>
          </w:p>
          <w:p w14:paraId="007487C3" w14:textId="77777777" w:rsidR="002E2030" w:rsidRPr="000147C6" w:rsidRDefault="002E2030" w:rsidP="006D456A">
            <w:pPr>
              <w:jc w:val="center"/>
              <w:rPr>
                <w:b w:val="0"/>
                <w:bCs w:val="0"/>
                <w:color w:val="000000"/>
              </w:rPr>
            </w:pPr>
            <w:r w:rsidRPr="000147C6">
              <w:rPr>
                <w:b w:val="0"/>
                <w:bCs w:val="0"/>
                <w:color w:val="000000"/>
              </w:rPr>
              <w:t>8</w:t>
            </w:r>
          </w:p>
        </w:tc>
        <w:tc>
          <w:tcPr>
            <w:tcW w:w="267" w:type="pct"/>
            <w:tcBorders>
              <w:top w:val="single" w:sz="4" w:space="0" w:color="auto"/>
              <w:left w:val="nil"/>
              <w:bottom w:val="single" w:sz="8" w:space="0" w:color="auto"/>
              <w:right w:val="single" w:sz="8" w:space="0" w:color="000000"/>
            </w:tcBorders>
            <w:shd w:val="clear" w:color="auto" w:fill="auto"/>
          </w:tcPr>
          <w:p w14:paraId="1188E350" w14:textId="77777777" w:rsidR="002E2030" w:rsidRPr="000147C6" w:rsidRDefault="002E2030" w:rsidP="006D456A">
            <w:pPr>
              <w:jc w:val="center"/>
              <w:rPr>
                <w:b w:val="0"/>
                <w:bCs w:val="0"/>
                <w:color w:val="000000"/>
              </w:rPr>
            </w:pPr>
            <w:r w:rsidRPr="000147C6">
              <w:rPr>
                <w:b w:val="0"/>
                <w:bCs w:val="0"/>
                <w:color w:val="000000"/>
              </w:rPr>
              <w:t>PO</w:t>
            </w:r>
          </w:p>
          <w:p w14:paraId="4B8532A1" w14:textId="77777777" w:rsidR="002E2030" w:rsidRPr="000147C6" w:rsidRDefault="002E2030" w:rsidP="006D456A">
            <w:pPr>
              <w:jc w:val="center"/>
              <w:rPr>
                <w:b w:val="0"/>
                <w:bCs w:val="0"/>
                <w:color w:val="000000"/>
              </w:rPr>
            </w:pPr>
            <w:r w:rsidRPr="000147C6">
              <w:rPr>
                <w:b w:val="0"/>
                <w:bCs w:val="0"/>
                <w:color w:val="000000"/>
              </w:rPr>
              <w:t>9</w:t>
            </w:r>
          </w:p>
        </w:tc>
        <w:tc>
          <w:tcPr>
            <w:tcW w:w="360" w:type="pct"/>
            <w:tcBorders>
              <w:top w:val="single" w:sz="4" w:space="0" w:color="auto"/>
              <w:left w:val="nil"/>
              <w:bottom w:val="single" w:sz="8" w:space="0" w:color="auto"/>
              <w:right w:val="single" w:sz="8" w:space="0" w:color="auto"/>
            </w:tcBorders>
            <w:shd w:val="clear" w:color="auto" w:fill="auto"/>
          </w:tcPr>
          <w:p w14:paraId="4FF4232A" w14:textId="77777777" w:rsidR="002E2030" w:rsidRPr="000147C6" w:rsidRDefault="002E2030" w:rsidP="006D456A">
            <w:pPr>
              <w:jc w:val="center"/>
              <w:rPr>
                <w:b w:val="0"/>
                <w:bCs w:val="0"/>
                <w:color w:val="000000"/>
              </w:rPr>
            </w:pPr>
            <w:r w:rsidRPr="000147C6">
              <w:rPr>
                <w:b w:val="0"/>
                <w:bCs w:val="0"/>
                <w:color w:val="000000"/>
              </w:rPr>
              <w:t>PO</w:t>
            </w:r>
          </w:p>
          <w:p w14:paraId="63F5EE27" w14:textId="77777777" w:rsidR="002E2030" w:rsidRPr="000147C6" w:rsidRDefault="002E2030" w:rsidP="006D456A">
            <w:pPr>
              <w:jc w:val="center"/>
              <w:rPr>
                <w:b w:val="0"/>
                <w:bCs w:val="0"/>
                <w:color w:val="000000"/>
              </w:rPr>
            </w:pPr>
            <w:r w:rsidRPr="000147C6">
              <w:rPr>
                <w:b w:val="0"/>
                <w:bCs w:val="0"/>
                <w:color w:val="000000"/>
              </w:rPr>
              <w:t>10</w:t>
            </w:r>
          </w:p>
        </w:tc>
        <w:tc>
          <w:tcPr>
            <w:tcW w:w="364" w:type="pct"/>
            <w:tcBorders>
              <w:top w:val="single" w:sz="4" w:space="0" w:color="auto"/>
              <w:left w:val="nil"/>
              <w:bottom w:val="single" w:sz="8" w:space="0" w:color="auto"/>
              <w:right w:val="single" w:sz="8" w:space="0" w:color="auto"/>
            </w:tcBorders>
          </w:tcPr>
          <w:p w14:paraId="6CBE3D95" w14:textId="77777777" w:rsidR="002E2030" w:rsidRPr="000147C6" w:rsidRDefault="002E2030" w:rsidP="006D456A">
            <w:pPr>
              <w:jc w:val="center"/>
              <w:rPr>
                <w:b w:val="0"/>
                <w:bCs w:val="0"/>
                <w:color w:val="000000"/>
              </w:rPr>
            </w:pPr>
            <w:r w:rsidRPr="000147C6">
              <w:rPr>
                <w:b w:val="0"/>
                <w:bCs w:val="0"/>
                <w:color w:val="000000"/>
              </w:rPr>
              <w:t>PO</w:t>
            </w:r>
          </w:p>
          <w:p w14:paraId="594D8127" w14:textId="77777777" w:rsidR="002E2030" w:rsidRPr="000147C6" w:rsidRDefault="002E2030" w:rsidP="006D456A">
            <w:pPr>
              <w:jc w:val="center"/>
              <w:rPr>
                <w:b w:val="0"/>
                <w:bCs w:val="0"/>
                <w:color w:val="000000"/>
              </w:rPr>
            </w:pPr>
            <w:r w:rsidRPr="000147C6">
              <w:rPr>
                <w:b w:val="0"/>
                <w:bCs w:val="0"/>
                <w:color w:val="000000"/>
              </w:rPr>
              <w:t>11</w:t>
            </w:r>
          </w:p>
        </w:tc>
        <w:tc>
          <w:tcPr>
            <w:tcW w:w="364" w:type="pct"/>
            <w:tcBorders>
              <w:top w:val="single" w:sz="4" w:space="0" w:color="auto"/>
              <w:left w:val="nil"/>
              <w:bottom w:val="single" w:sz="8" w:space="0" w:color="auto"/>
              <w:right w:val="single" w:sz="8" w:space="0" w:color="auto"/>
            </w:tcBorders>
          </w:tcPr>
          <w:p w14:paraId="0D60911C" w14:textId="77777777" w:rsidR="002E2030" w:rsidRPr="000147C6" w:rsidRDefault="002E2030" w:rsidP="006D456A">
            <w:pPr>
              <w:jc w:val="center"/>
              <w:rPr>
                <w:b w:val="0"/>
                <w:bCs w:val="0"/>
                <w:color w:val="000000"/>
              </w:rPr>
            </w:pPr>
            <w:r w:rsidRPr="000147C6">
              <w:rPr>
                <w:b w:val="0"/>
                <w:bCs w:val="0"/>
                <w:color w:val="000000"/>
              </w:rPr>
              <w:t>PO</w:t>
            </w:r>
          </w:p>
          <w:p w14:paraId="4CAB8DC7" w14:textId="77777777" w:rsidR="002E2030" w:rsidRPr="000147C6" w:rsidRDefault="002E2030" w:rsidP="006D456A">
            <w:pPr>
              <w:jc w:val="center"/>
              <w:rPr>
                <w:b w:val="0"/>
                <w:bCs w:val="0"/>
                <w:color w:val="000000"/>
              </w:rPr>
            </w:pPr>
            <w:r w:rsidRPr="000147C6">
              <w:rPr>
                <w:b w:val="0"/>
                <w:bCs w:val="0"/>
                <w:color w:val="000000"/>
              </w:rPr>
              <w:t>12</w:t>
            </w:r>
          </w:p>
        </w:tc>
        <w:tc>
          <w:tcPr>
            <w:tcW w:w="513" w:type="pct"/>
            <w:tcBorders>
              <w:top w:val="single" w:sz="4" w:space="0" w:color="auto"/>
              <w:left w:val="nil"/>
              <w:bottom w:val="single" w:sz="8" w:space="0" w:color="auto"/>
              <w:right w:val="single" w:sz="8" w:space="0" w:color="auto"/>
            </w:tcBorders>
          </w:tcPr>
          <w:p w14:paraId="6C6AE461" w14:textId="77777777" w:rsidR="002E2030" w:rsidRPr="000147C6" w:rsidRDefault="002E2030" w:rsidP="006D456A">
            <w:pPr>
              <w:jc w:val="center"/>
              <w:rPr>
                <w:b w:val="0"/>
                <w:bCs w:val="0"/>
                <w:color w:val="000000"/>
              </w:rPr>
            </w:pPr>
            <w:r w:rsidRPr="000147C6">
              <w:rPr>
                <w:b w:val="0"/>
                <w:bCs w:val="0"/>
                <w:color w:val="000000"/>
              </w:rPr>
              <w:t>PO</w:t>
            </w:r>
          </w:p>
          <w:p w14:paraId="5BC85C51" w14:textId="77777777" w:rsidR="002E2030" w:rsidRPr="000147C6" w:rsidRDefault="002E2030" w:rsidP="006D456A">
            <w:pPr>
              <w:jc w:val="center"/>
              <w:rPr>
                <w:b w:val="0"/>
                <w:bCs w:val="0"/>
                <w:color w:val="000000"/>
              </w:rPr>
            </w:pPr>
            <w:r w:rsidRPr="000147C6">
              <w:rPr>
                <w:b w:val="0"/>
                <w:bCs w:val="0"/>
                <w:color w:val="000000"/>
              </w:rPr>
              <w:t>13</w:t>
            </w:r>
          </w:p>
        </w:tc>
      </w:tr>
      <w:tr w:rsidR="002E2030" w:rsidRPr="00CB1FB0" w14:paraId="118F382D" w14:textId="77777777" w:rsidTr="002E2030">
        <w:trPr>
          <w:trHeight w:val="210"/>
        </w:trPr>
        <w:tc>
          <w:tcPr>
            <w:tcW w:w="525" w:type="pct"/>
            <w:tcBorders>
              <w:top w:val="nil"/>
              <w:left w:val="single" w:sz="8" w:space="0" w:color="auto"/>
              <w:bottom w:val="single" w:sz="8" w:space="0" w:color="auto"/>
              <w:right w:val="single" w:sz="8" w:space="0" w:color="auto"/>
            </w:tcBorders>
            <w:shd w:val="clear" w:color="auto" w:fill="auto"/>
          </w:tcPr>
          <w:p w14:paraId="4951233C" w14:textId="77777777" w:rsidR="002E2030" w:rsidRPr="00CB1FB0" w:rsidRDefault="002E2030" w:rsidP="006D456A">
            <w:pPr>
              <w:jc w:val="center"/>
              <w:rPr>
                <w:color w:val="000000"/>
              </w:rPr>
            </w:pPr>
            <w:r w:rsidRPr="00CB1FB0">
              <w:rPr>
                <w:color w:val="000000"/>
              </w:rPr>
              <w:t>LO 1-5</w:t>
            </w:r>
          </w:p>
        </w:tc>
        <w:tc>
          <w:tcPr>
            <w:tcW w:w="379" w:type="pct"/>
            <w:tcBorders>
              <w:top w:val="nil"/>
              <w:left w:val="nil"/>
              <w:bottom w:val="single" w:sz="8" w:space="0" w:color="auto"/>
              <w:right w:val="single" w:sz="8" w:space="0" w:color="auto"/>
            </w:tcBorders>
            <w:shd w:val="clear" w:color="auto" w:fill="auto"/>
          </w:tcPr>
          <w:p w14:paraId="48C1A3C4" w14:textId="77777777" w:rsidR="002E2030" w:rsidRPr="000147C6" w:rsidRDefault="002E2030" w:rsidP="006D456A">
            <w:pPr>
              <w:rPr>
                <w:b w:val="0"/>
                <w:bCs w:val="0"/>
              </w:rPr>
            </w:pPr>
            <w:r w:rsidRPr="000147C6">
              <w:rPr>
                <w:b w:val="0"/>
                <w:bCs w:val="0"/>
                <w:color w:val="000000"/>
              </w:rPr>
              <w:t>LO</w:t>
            </w:r>
            <w:r w:rsidRPr="000147C6">
              <w:rPr>
                <w:b w:val="0"/>
                <w:bCs w:val="0"/>
              </w:rPr>
              <w:t xml:space="preserve"> 1</w:t>
            </w:r>
          </w:p>
        </w:tc>
        <w:tc>
          <w:tcPr>
            <w:tcW w:w="363" w:type="pct"/>
            <w:tcBorders>
              <w:top w:val="nil"/>
              <w:left w:val="nil"/>
              <w:bottom w:val="single" w:sz="8" w:space="0" w:color="auto"/>
              <w:right w:val="single" w:sz="8" w:space="0" w:color="auto"/>
            </w:tcBorders>
            <w:shd w:val="clear" w:color="auto" w:fill="auto"/>
          </w:tcPr>
          <w:p w14:paraId="47B4706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5</w:t>
            </w:r>
          </w:p>
        </w:tc>
        <w:tc>
          <w:tcPr>
            <w:tcW w:w="240" w:type="pct"/>
            <w:tcBorders>
              <w:top w:val="nil"/>
              <w:left w:val="nil"/>
              <w:bottom w:val="single" w:sz="8" w:space="0" w:color="auto"/>
              <w:right w:val="single" w:sz="8" w:space="0" w:color="auto"/>
            </w:tcBorders>
            <w:shd w:val="clear" w:color="auto" w:fill="auto"/>
          </w:tcPr>
          <w:p w14:paraId="70498705"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84" w:type="pct"/>
            <w:tcBorders>
              <w:top w:val="nil"/>
              <w:left w:val="nil"/>
              <w:bottom w:val="single" w:sz="8" w:space="0" w:color="auto"/>
              <w:right w:val="single" w:sz="8" w:space="0" w:color="auto"/>
            </w:tcBorders>
            <w:shd w:val="clear" w:color="auto" w:fill="auto"/>
          </w:tcPr>
          <w:p w14:paraId="4FCDB5F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2,3</w:t>
            </w:r>
          </w:p>
        </w:tc>
        <w:tc>
          <w:tcPr>
            <w:tcW w:w="442" w:type="pct"/>
            <w:tcBorders>
              <w:top w:val="nil"/>
              <w:left w:val="nil"/>
              <w:bottom w:val="single" w:sz="8" w:space="0" w:color="auto"/>
              <w:right w:val="single" w:sz="8" w:space="0" w:color="auto"/>
            </w:tcBorders>
            <w:shd w:val="clear" w:color="auto" w:fill="auto"/>
          </w:tcPr>
          <w:p w14:paraId="21CA94F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226" w:type="pct"/>
            <w:tcBorders>
              <w:top w:val="single" w:sz="8" w:space="0" w:color="auto"/>
              <w:left w:val="nil"/>
              <w:bottom w:val="single" w:sz="8" w:space="0" w:color="auto"/>
              <w:right w:val="single" w:sz="8" w:space="0" w:color="000000"/>
            </w:tcBorders>
            <w:shd w:val="clear" w:color="auto" w:fill="auto"/>
          </w:tcPr>
          <w:p w14:paraId="73C2294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406" w:type="pct"/>
            <w:tcBorders>
              <w:top w:val="nil"/>
              <w:left w:val="nil"/>
              <w:bottom w:val="single" w:sz="8" w:space="0" w:color="auto"/>
              <w:right w:val="single" w:sz="8" w:space="0" w:color="auto"/>
            </w:tcBorders>
            <w:shd w:val="clear" w:color="auto" w:fill="auto"/>
          </w:tcPr>
          <w:p w14:paraId="7AB5E580"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1-5</w:t>
            </w:r>
          </w:p>
        </w:tc>
        <w:tc>
          <w:tcPr>
            <w:tcW w:w="267" w:type="pct"/>
            <w:tcBorders>
              <w:top w:val="nil"/>
              <w:left w:val="nil"/>
              <w:bottom w:val="single" w:sz="8" w:space="0" w:color="auto"/>
              <w:right w:val="single" w:sz="8" w:space="0" w:color="auto"/>
            </w:tcBorders>
            <w:shd w:val="clear" w:color="auto" w:fill="auto"/>
          </w:tcPr>
          <w:p w14:paraId="2F324A9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67" w:type="pct"/>
            <w:tcBorders>
              <w:top w:val="single" w:sz="8" w:space="0" w:color="auto"/>
              <w:left w:val="nil"/>
              <w:bottom w:val="single" w:sz="8" w:space="0" w:color="auto"/>
              <w:right w:val="single" w:sz="8" w:space="0" w:color="000000"/>
            </w:tcBorders>
            <w:shd w:val="clear" w:color="auto" w:fill="auto"/>
          </w:tcPr>
          <w:p w14:paraId="3763B29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0" w:type="pct"/>
            <w:tcBorders>
              <w:top w:val="nil"/>
              <w:left w:val="nil"/>
              <w:bottom w:val="single" w:sz="8" w:space="0" w:color="auto"/>
              <w:right w:val="single" w:sz="8" w:space="0" w:color="auto"/>
            </w:tcBorders>
            <w:shd w:val="clear" w:color="auto" w:fill="auto"/>
          </w:tcPr>
          <w:p w14:paraId="06C7CFE9"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4" w:type="pct"/>
            <w:tcBorders>
              <w:top w:val="nil"/>
              <w:left w:val="nil"/>
              <w:bottom w:val="single" w:sz="8" w:space="0" w:color="auto"/>
              <w:right w:val="single" w:sz="8" w:space="0" w:color="auto"/>
            </w:tcBorders>
          </w:tcPr>
          <w:p w14:paraId="3A7FCAD4"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1,2</w:t>
            </w:r>
          </w:p>
        </w:tc>
        <w:tc>
          <w:tcPr>
            <w:tcW w:w="364" w:type="pct"/>
            <w:tcBorders>
              <w:top w:val="nil"/>
              <w:left w:val="nil"/>
              <w:bottom w:val="single" w:sz="8" w:space="0" w:color="auto"/>
              <w:right w:val="single" w:sz="8" w:space="0" w:color="auto"/>
            </w:tcBorders>
          </w:tcPr>
          <w:p w14:paraId="5394EEC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513" w:type="pct"/>
            <w:tcBorders>
              <w:top w:val="nil"/>
              <w:left w:val="nil"/>
              <w:bottom w:val="single" w:sz="8" w:space="0" w:color="auto"/>
              <w:right w:val="single" w:sz="8" w:space="0" w:color="auto"/>
            </w:tcBorders>
          </w:tcPr>
          <w:p w14:paraId="1399E26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4,5</w:t>
            </w:r>
          </w:p>
        </w:tc>
      </w:tr>
    </w:tbl>
    <w:p w14:paraId="7D502868" w14:textId="77777777" w:rsidR="002E2030" w:rsidRPr="00CB1FB0" w:rsidRDefault="002E2030" w:rsidP="002E2030"/>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84"/>
      </w:tblGrid>
      <w:tr w:rsidR="002E2030" w:rsidRPr="00DA2D2F" w14:paraId="1927C0F5"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72B09E8" w14:textId="77777777" w:rsidR="002E2030" w:rsidRPr="00DA2D2F" w:rsidRDefault="002E2030" w:rsidP="006D456A">
            <w:pPr>
              <w:rPr>
                <w:b w:val="0"/>
                <w:bCs w:val="0"/>
              </w:rPr>
            </w:pPr>
            <w:r w:rsidRPr="00DA2D2F">
              <w:rPr>
                <w:b w:val="0"/>
                <w:bCs w:val="0"/>
              </w:rPr>
              <w:t xml:space="preserve">ECTS Table: </w:t>
            </w:r>
          </w:p>
        </w:tc>
      </w:tr>
      <w:tr w:rsidR="002E2030" w:rsidRPr="00DA2D2F" w14:paraId="7F661FD6" w14:textId="77777777" w:rsidTr="002E2030">
        <w:trPr>
          <w:trHeight w:val="264"/>
        </w:trPr>
        <w:tc>
          <w:tcPr>
            <w:tcW w:w="5461" w:type="dxa"/>
            <w:tcBorders>
              <w:top w:val="single" w:sz="4" w:space="0" w:color="auto"/>
              <w:left w:val="single" w:sz="4" w:space="0" w:color="auto"/>
              <w:bottom w:val="single" w:sz="4" w:space="0" w:color="auto"/>
              <w:right w:val="single" w:sz="4" w:space="0" w:color="auto"/>
            </w:tcBorders>
            <w:hideMark/>
          </w:tcPr>
          <w:p w14:paraId="252228E8" w14:textId="77777777" w:rsidR="002E2030" w:rsidRPr="00DA2D2F" w:rsidRDefault="002E2030" w:rsidP="006D456A">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2A882513" w14:textId="77777777" w:rsidR="002E2030" w:rsidRPr="00DA2D2F" w:rsidRDefault="002E2030" w:rsidP="006D456A">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440306BF" w14:textId="77777777" w:rsidR="002E2030" w:rsidRPr="00DA2D2F" w:rsidRDefault="002E2030" w:rsidP="006D456A">
            <w:pPr>
              <w:rPr>
                <w:b w:val="0"/>
                <w:bCs w:val="0"/>
              </w:rPr>
            </w:pPr>
            <w:r w:rsidRPr="00DA2D2F">
              <w:rPr>
                <w:b w:val="0"/>
                <w:bCs w:val="0"/>
              </w:rPr>
              <w:t>Duration</w:t>
            </w:r>
          </w:p>
          <w:p w14:paraId="432693BF" w14:textId="77777777" w:rsidR="002E2030" w:rsidRPr="00DA2D2F" w:rsidRDefault="002E2030" w:rsidP="006D456A">
            <w:pPr>
              <w:rPr>
                <w:b w:val="0"/>
                <w:bCs w:val="0"/>
              </w:rPr>
            </w:pPr>
            <w:r w:rsidRPr="00DA2D2F">
              <w:rPr>
                <w:b w:val="0"/>
                <w:bCs w:val="0"/>
              </w:rPr>
              <w:t>(Hour)</w:t>
            </w:r>
          </w:p>
        </w:tc>
        <w:tc>
          <w:tcPr>
            <w:tcW w:w="1984" w:type="dxa"/>
            <w:tcBorders>
              <w:top w:val="single" w:sz="4" w:space="0" w:color="auto"/>
              <w:left w:val="single" w:sz="4" w:space="0" w:color="auto"/>
              <w:bottom w:val="single" w:sz="4" w:space="0" w:color="auto"/>
              <w:right w:val="single" w:sz="4" w:space="0" w:color="auto"/>
            </w:tcBorders>
            <w:hideMark/>
          </w:tcPr>
          <w:p w14:paraId="39FECF5E" w14:textId="53D8CBB2" w:rsidR="002E2030" w:rsidRPr="00DA2D2F" w:rsidRDefault="002E2030" w:rsidP="006D456A">
            <w:pPr>
              <w:rPr>
                <w:b w:val="0"/>
                <w:bCs w:val="0"/>
              </w:rPr>
            </w:pPr>
            <w:r w:rsidRPr="00DA2D2F">
              <w:rPr>
                <w:b w:val="0"/>
                <w:bCs w:val="0"/>
              </w:rPr>
              <w:t xml:space="preserve">Total workload (Hour) </w:t>
            </w:r>
          </w:p>
        </w:tc>
      </w:tr>
      <w:tr w:rsidR="002E2030" w:rsidRPr="00DA2D2F" w14:paraId="39106F1C"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BE05B04" w14:textId="77777777" w:rsidR="002E2030" w:rsidRPr="00DA2D2F" w:rsidRDefault="002E2030" w:rsidP="006D456A">
            <w:pPr>
              <w:rPr>
                <w:b w:val="0"/>
                <w:bCs w:val="0"/>
              </w:rPr>
            </w:pPr>
            <w:r w:rsidRPr="00DA2D2F">
              <w:rPr>
                <w:b w:val="0"/>
                <w:bCs w:val="0"/>
              </w:rPr>
              <w:t>In Class Activities</w:t>
            </w:r>
          </w:p>
        </w:tc>
      </w:tr>
      <w:tr w:rsidR="002E2030" w:rsidRPr="00DA2D2F" w14:paraId="050AC07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6836A06" w14:textId="77777777" w:rsidR="002E2030" w:rsidRPr="00DA2D2F" w:rsidRDefault="002E2030" w:rsidP="006D456A">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8754C0"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4CB2B27"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1437C77" w14:textId="77777777" w:rsidR="002E2030" w:rsidRPr="00DA2D2F" w:rsidRDefault="002E2030" w:rsidP="006D456A">
            <w:pPr>
              <w:rPr>
                <w:b w:val="0"/>
                <w:bCs w:val="0"/>
              </w:rPr>
            </w:pPr>
            <w:r w:rsidRPr="00DA2D2F">
              <w:rPr>
                <w:b w:val="0"/>
                <w:bCs w:val="0"/>
              </w:rPr>
              <w:t>24</w:t>
            </w:r>
          </w:p>
        </w:tc>
      </w:tr>
      <w:tr w:rsidR="002E2030" w:rsidRPr="00DA2D2F" w14:paraId="7EAB2DEE"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088669E7" w14:textId="77777777" w:rsidR="002E2030" w:rsidRPr="00DA2D2F" w:rsidRDefault="002E2030" w:rsidP="006D456A">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27998023"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6D5818D"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07D7D8F7" w14:textId="77777777" w:rsidR="002E2030" w:rsidRPr="00DA2D2F" w:rsidRDefault="002E2030" w:rsidP="006D456A">
            <w:pPr>
              <w:rPr>
                <w:b w:val="0"/>
                <w:bCs w:val="0"/>
              </w:rPr>
            </w:pPr>
          </w:p>
        </w:tc>
      </w:tr>
      <w:tr w:rsidR="002E2030" w:rsidRPr="00DA2D2F" w14:paraId="1AF4B66C"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080DF821" w14:textId="77777777" w:rsidR="002E2030" w:rsidRPr="00DA2D2F" w:rsidRDefault="002E2030" w:rsidP="006D456A">
            <w:pPr>
              <w:rPr>
                <w:b w:val="0"/>
                <w:bCs w:val="0"/>
              </w:rPr>
            </w:pPr>
            <w:r w:rsidRPr="00DA2D2F">
              <w:rPr>
                <w:b w:val="0"/>
                <w:bCs w:val="0"/>
              </w:rPr>
              <w:t xml:space="preserve">Exams </w:t>
            </w:r>
          </w:p>
        </w:tc>
      </w:tr>
      <w:tr w:rsidR="002E2030" w:rsidRPr="00DA2D2F" w14:paraId="75682EF7"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071C0F" w14:textId="77777777" w:rsidR="002E2030" w:rsidRPr="00DA2D2F" w:rsidRDefault="002E2030" w:rsidP="006D456A">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60CC4895"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180973DE"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3DAEC92A" w14:textId="77777777" w:rsidR="002E2030" w:rsidRPr="00DA2D2F" w:rsidRDefault="002E2030" w:rsidP="006D456A">
            <w:pPr>
              <w:rPr>
                <w:b w:val="0"/>
                <w:bCs w:val="0"/>
              </w:rPr>
            </w:pPr>
            <w:r w:rsidRPr="00DA2D2F">
              <w:rPr>
                <w:b w:val="0"/>
                <w:bCs w:val="0"/>
              </w:rPr>
              <w:t>1</w:t>
            </w:r>
          </w:p>
        </w:tc>
      </w:tr>
      <w:tr w:rsidR="002E2030" w:rsidRPr="00DA2D2F" w14:paraId="68F69745"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8DEAA59" w14:textId="77777777" w:rsidR="002E2030" w:rsidRPr="00DA2D2F" w:rsidRDefault="002E2030" w:rsidP="006D456A">
            <w:pPr>
              <w:rPr>
                <w:b w:val="0"/>
                <w:bCs w:val="0"/>
              </w:rPr>
            </w:pPr>
            <w:r w:rsidRPr="00DA2D2F">
              <w:rPr>
                <w:b w:val="0"/>
                <w:bCs w:val="0"/>
              </w:rPr>
              <w:t>Final Exam</w:t>
            </w:r>
          </w:p>
        </w:tc>
        <w:tc>
          <w:tcPr>
            <w:tcW w:w="1003" w:type="dxa"/>
            <w:tcBorders>
              <w:top w:val="single" w:sz="4" w:space="0" w:color="auto"/>
              <w:left w:val="single" w:sz="4" w:space="0" w:color="auto"/>
              <w:bottom w:val="single" w:sz="4" w:space="0" w:color="auto"/>
              <w:right w:val="single" w:sz="4" w:space="0" w:color="auto"/>
            </w:tcBorders>
            <w:hideMark/>
          </w:tcPr>
          <w:p w14:paraId="5139F278"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3717D324"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280BD4FC" w14:textId="77777777" w:rsidR="002E2030" w:rsidRPr="00DA2D2F" w:rsidRDefault="002E2030" w:rsidP="006D456A">
            <w:pPr>
              <w:rPr>
                <w:b w:val="0"/>
                <w:bCs w:val="0"/>
              </w:rPr>
            </w:pPr>
            <w:r w:rsidRPr="00DA2D2F">
              <w:rPr>
                <w:b w:val="0"/>
                <w:bCs w:val="0"/>
              </w:rPr>
              <w:t>1</w:t>
            </w:r>
          </w:p>
        </w:tc>
      </w:tr>
      <w:tr w:rsidR="002E2030" w:rsidRPr="00DA2D2F" w14:paraId="4E90C94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7161618" w14:textId="77777777" w:rsidR="002E2030" w:rsidRPr="00DA2D2F" w:rsidRDefault="002E2030" w:rsidP="006D456A">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055A835E"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C6E6F28"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3AB52B5" w14:textId="77777777" w:rsidR="002E2030" w:rsidRPr="00DA2D2F" w:rsidRDefault="002E2030" w:rsidP="006D456A">
            <w:pPr>
              <w:rPr>
                <w:b w:val="0"/>
                <w:bCs w:val="0"/>
              </w:rPr>
            </w:pPr>
          </w:p>
        </w:tc>
      </w:tr>
      <w:tr w:rsidR="002E2030" w:rsidRPr="00DA2D2F" w14:paraId="0934C6E9"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2386E610" w14:textId="77777777" w:rsidR="002E2030" w:rsidRPr="00DA2D2F" w:rsidRDefault="002E2030" w:rsidP="006D456A">
            <w:pPr>
              <w:rPr>
                <w:b w:val="0"/>
                <w:bCs w:val="0"/>
              </w:rPr>
            </w:pPr>
            <w:r w:rsidRPr="00DA2D2F">
              <w:rPr>
                <w:b w:val="0"/>
                <w:bCs w:val="0"/>
              </w:rPr>
              <w:t>Activities outside of the course</w:t>
            </w:r>
          </w:p>
        </w:tc>
      </w:tr>
      <w:tr w:rsidR="002E2030" w:rsidRPr="00DA2D2F" w14:paraId="64D936D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BF9CFB" w14:textId="77777777" w:rsidR="002E2030" w:rsidRPr="00DA2D2F" w:rsidRDefault="002E2030" w:rsidP="006D456A">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9F615D5"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0B0859C"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F02ADFA" w14:textId="77777777" w:rsidR="002E2030" w:rsidRPr="00DA2D2F" w:rsidRDefault="002E2030" w:rsidP="006D456A">
            <w:pPr>
              <w:rPr>
                <w:b w:val="0"/>
                <w:bCs w:val="0"/>
              </w:rPr>
            </w:pPr>
            <w:r w:rsidRPr="00DA2D2F">
              <w:rPr>
                <w:b w:val="0"/>
                <w:bCs w:val="0"/>
              </w:rPr>
              <w:t>24</w:t>
            </w:r>
          </w:p>
        </w:tc>
      </w:tr>
      <w:tr w:rsidR="002E2030" w:rsidRPr="00DA2D2F" w14:paraId="23720BE3"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7C19F34D" w14:textId="77777777" w:rsidR="002E2030" w:rsidRPr="00DA2D2F" w:rsidRDefault="002E2030" w:rsidP="006D456A">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0A97D453"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DB937A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4599417C" w14:textId="77777777" w:rsidR="002E2030" w:rsidRPr="00DA2D2F" w:rsidRDefault="002E2030" w:rsidP="006D456A">
            <w:pPr>
              <w:rPr>
                <w:b w:val="0"/>
                <w:bCs w:val="0"/>
              </w:rPr>
            </w:pPr>
            <w:r w:rsidRPr="00DA2D2F">
              <w:rPr>
                <w:b w:val="0"/>
                <w:bCs w:val="0"/>
              </w:rPr>
              <w:t>3</w:t>
            </w:r>
          </w:p>
        </w:tc>
      </w:tr>
      <w:tr w:rsidR="002E2030" w:rsidRPr="00DA2D2F" w14:paraId="25F5AA2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693ED522" w14:textId="77777777" w:rsidR="002E2030" w:rsidRPr="00DA2D2F" w:rsidRDefault="002E2030" w:rsidP="006D456A">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2A83791B"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10C9CF0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29185806" w14:textId="77777777" w:rsidR="002E2030" w:rsidRPr="00DA2D2F" w:rsidRDefault="002E2030" w:rsidP="006D456A">
            <w:pPr>
              <w:rPr>
                <w:b w:val="0"/>
                <w:bCs w:val="0"/>
              </w:rPr>
            </w:pPr>
            <w:r w:rsidRPr="00DA2D2F">
              <w:rPr>
                <w:b w:val="0"/>
                <w:bCs w:val="0"/>
              </w:rPr>
              <w:t>3</w:t>
            </w:r>
          </w:p>
        </w:tc>
      </w:tr>
      <w:tr w:rsidR="002E2030" w:rsidRPr="00DA2D2F" w14:paraId="7B7AA3F0"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C8DA16A" w14:textId="77777777" w:rsidR="002E2030" w:rsidRPr="00DA2D2F" w:rsidRDefault="002E2030" w:rsidP="006D456A">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4076340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1B6C63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BDDEA84" w14:textId="77777777" w:rsidR="002E2030" w:rsidRPr="00DA2D2F" w:rsidRDefault="002E2030" w:rsidP="006D456A">
            <w:pPr>
              <w:rPr>
                <w:b w:val="0"/>
                <w:bCs w:val="0"/>
              </w:rPr>
            </w:pPr>
          </w:p>
        </w:tc>
      </w:tr>
      <w:tr w:rsidR="002E2030" w:rsidRPr="00DA2D2F" w14:paraId="2DF531C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2AF03429" w14:textId="77777777" w:rsidR="002E2030" w:rsidRPr="00DA2D2F" w:rsidRDefault="002E2030" w:rsidP="006D456A">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C0DDA0A"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A72A6F9"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B7C632B" w14:textId="77777777" w:rsidR="002E2030" w:rsidRPr="00DA2D2F" w:rsidRDefault="002E2030" w:rsidP="006D456A">
            <w:pPr>
              <w:rPr>
                <w:b w:val="0"/>
                <w:bCs w:val="0"/>
              </w:rPr>
            </w:pPr>
          </w:p>
        </w:tc>
      </w:tr>
      <w:tr w:rsidR="002E2030" w:rsidRPr="00DA2D2F" w14:paraId="1758DC1D"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2827761" w14:textId="77777777" w:rsidR="002E2030" w:rsidRPr="00DA2D2F" w:rsidRDefault="002E2030" w:rsidP="006D456A">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522A9BE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7ABDA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6F16FC0" w14:textId="77777777" w:rsidR="002E2030" w:rsidRPr="00DA2D2F" w:rsidRDefault="002E2030" w:rsidP="006D456A">
            <w:pPr>
              <w:rPr>
                <w:b w:val="0"/>
                <w:bCs w:val="0"/>
              </w:rPr>
            </w:pPr>
          </w:p>
        </w:tc>
      </w:tr>
      <w:tr w:rsidR="002E2030" w:rsidRPr="00DA2D2F" w14:paraId="2EA706F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010353" w14:textId="77777777" w:rsidR="002E2030" w:rsidRPr="00DA2D2F" w:rsidRDefault="002E2030" w:rsidP="006D456A">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CE9693D"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176F3B7"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B70BA46" w14:textId="77777777" w:rsidR="002E2030" w:rsidRPr="00DA2D2F" w:rsidRDefault="002E2030" w:rsidP="006D456A">
            <w:pPr>
              <w:rPr>
                <w:b w:val="0"/>
                <w:bCs w:val="0"/>
              </w:rPr>
            </w:pPr>
          </w:p>
        </w:tc>
      </w:tr>
      <w:tr w:rsidR="002E2030" w:rsidRPr="00DA2D2F" w14:paraId="37E6EC34"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8C21A99" w14:textId="77777777" w:rsidR="002E2030" w:rsidRPr="00DA2D2F" w:rsidRDefault="002E2030" w:rsidP="006D456A">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8351A0"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DF2C23"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65ACF95A" w14:textId="77777777" w:rsidR="002E2030" w:rsidRPr="00DA2D2F" w:rsidRDefault="002E2030" w:rsidP="006D456A">
            <w:pPr>
              <w:rPr>
                <w:b w:val="0"/>
                <w:bCs w:val="0"/>
              </w:rPr>
            </w:pPr>
            <w:r w:rsidRPr="00DA2D2F">
              <w:rPr>
                <w:b w:val="0"/>
                <w:bCs w:val="0"/>
              </w:rPr>
              <w:t>56</w:t>
            </w:r>
          </w:p>
        </w:tc>
      </w:tr>
      <w:tr w:rsidR="002E2030" w:rsidRPr="00DA2D2F" w14:paraId="09C6F20C" w14:textId="77777777" w:rsidTr="002E2030">
        <w:trPr>
          <w:trHeight w:val="338"/>
        </w:trPr>
        <w:tc>
          <w:tcPr>
            <w:tcW w:w="5461" w:type="dxa"/>
            <w:tcBorders>
              <w:top w:val="single" w:sz="4" w:space="0" w:color="auto"/>
              <w:left w:val="single" w:sz="4" w:space="0" w:color="auto"/>
              <w:bottom w:val="single" w:sz="4" w:space="0" w:color="auto"/>
              <w:right w:val="single" w:sz="4" w:space="0" w:color="auto"/>
            </w:tcBorders>
            <w:hideMark/>
          </w:tcPr>
          <w:p w14:paraId="3100600E" w14:textId="77777777" w:rsidR="002E2030" w:rsidRPr="00DA2D2F" w:rsidRDefault="002E2030" w:rsidP="006D456A">
            <w:pPr>
              <w:rPr>
                <w:b w:val="0"/>
                <w:bCs w:val="0"/>
                <w:lang w:val="en-GB"/>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7671D8C4"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0895D5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733656D" w14:textId="77777777" w:rsidR="002E2030" w:rsidRPr="00DA2D2F" w:rsidRDefault="002E2030" w:rsidP="006D456A">
            <w:pPr>
              <w:rPr>
                <w:b w:val="0"/>
                <w:bCs w:val="0"/>
              </w:rPr>
            </w:pPr>
            <w:r w:rsidRPr="00DA2D2F">
              <w:rPr>
                <w:b w:val="0"/>
                <w:bCs w:val="0"/>
              </w:rPr>
              <w:t>2</w:t>
            </w:r>
          </w:p>
        </w:tc>
      </w:tr>
    </w:tbl>
    <w:p w14:paraId="29E93BE7" w14:textId="77777777" w:rsidR="00CE014F" w:rsidRDefault="00CE014F" w:rsidP="009C4A7A"/>
    <w:p w14:paraId="20BB6073" w14:textId="77777777" w:rsidR="00CE014F" w:rsidRDefault="00CE014F"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2D65CC" w:rsidRPr="002D65CC" w14:paraId="69D8942F" w14:textId="77777777" w:rsidTr="000147C6">
        <w:trPr>
          <w:trHeight w:val="160"/>
        </w:trPr>
        <w:tc>
          <w:tcPr>
            <w:tcW w:w="320" w:type="pct"/>
          </w:tcPr>
          <w:p w14:paraId="64BAC0AE" w14:textId="77777777" w:rsidR="002D65CC" w:rsidRPr="002D65CC" w:rsidRDefault="002D65CC" w:rsidP="002D65CC">
            <w:pPr>
              <w:widowControl w:val="0"/>
              <w:autoSpaceDE w:val="0"/>
              <w:autoSpaceDN w:val="0"/>
              <w:rPr>
                <w:rFonts w:eastAsia="Arial"/>
                <w:bCs w:val="0"/>
                <w:sz w:val="16"/>
                <w:szCs w:val="16"/>
                <w:lang w:val="tr-TR" w:eastAsia="en-US"/>
              </w:rPr>
            </w:pPr>
          </w:p>
        </w:tc>
        <w:tc>
          <w:tcPr>
            <w:tcW w:w="4680" w:type="pct"/>
            <w:gridSpan w:val="6"/>
          </w:tcPr>
          <w:p w14:paraId="7A2B4A91" w14:textId="785D8C45" w:rsidR="002D65CC" w:rsidRPr="002D65CC" w:rsidRDefault="002D65CC" w:rsidP="002D65CC">
            <w:pPr>
              <w:widowControl w:val="0"/>
              <w:autoSpaceDE w:val="0"/>
              <w:autoSpaceDN w:val="0"/>
              <w:jc w:val="center"/>
              <w:rPr>
                <w:rFonts w:eastAsia="Arial"/>
                <w:bCs w:val="0"/>
                <w:sz w:val="16"/>
                <w:szCs w:val="16"/>
                <w:lang w:val="tr-TR" w:eastAsia="en-US"/>
              </w:rPr>
            </w:pPr>
            <w:r w:rsidRPr="000147C6">
              <w:rPr>
                <w:bCs w:val="0"/>
                <w:caps/>
                <w:color w:val="000000"/>
                <w:sz w:val="16"/>
                <w:szCs w:val="16"/>
                <w:lang w:val="tr-TR"/>
              </w:rPr>
              <w:t>YDL 1006 FOREIGN LANGUAGE II (ENGLISH)</w:t>
            </w:r>
            <w:r w:rsidR="00F436DC" w:rsidRPr="000147C6">
              <w:rPr>
                <w:bCs w:val="0"/>
                <w:caps/>
                <w:color w:val="000000"/>
                <w:sz w:val="16"/>
                <w:szCs w:val="16"/>
                <w:lang w:val="tr-TR"/>
              </w:rPr>
              <w:t xml:space="preserve"> course contents and learnıng outcomes matrıx</w:t>
            </w:r>
          </w:p>
        </w:tc>
      </w:tr>
      <w:tr w:rsidR="002D65CC" w:rsidRPr="002D65CC" w14:paraId="5855A2CA" w14:textId="77777777" w:rsidTr="000147C6">
        <w:trPr>
          <w:trHeight w:val="160"/>
        </w:trPr>
        <w:tc>
          <w:tcPr>
            <w:tcW w:w="320" w:type="pct"/>
            <w:vMerge w:val="restart"/>
          </w:tcPr>
          <w:p w14:paraId="34B9C47D" w14:textId="2227B116" w:rsidR="002D65CC" w:rsidRPr="002D65CC" w:rsidRDefault="00CB1FB0" w:rsidP="002D65CC">
            <w:pPr>
              <w:widowControl w:val="0"/>
              <w:autoSpaceDE w:val="0"/>
              <w:autoSpaceDN w:val="0"/>
              <w:rPr>
                <w:rFonts w:eastAsia="Arial"/>
                <w:bCs w:val="0"/>
                <w:sz w:val="16"/>
                <w:szCs w:val="16"/>
                <w:lang w:val="tr-TR" w:eastAsia="en-US"/>
              </w:rPr>
            </w:pPr>
            <w:proofErr w:type="spellStart"/>
            <w:r w:rsidRPr="000147C6">
              <w:rPr>
                <w:rFonts w:eastAsia="Arial"/>
                <w:bCs w:val="0"/>
                <w:sz w:val="16"/>
                <w:szCs w:val="16"/>
                <w:lang w:val="tr-TR" w:eastAsia="en-US"/>
              </w:rPr>
              <w:t>Week</w:t>
            </w:r>
            <w:proofErr w:type="spellEnd"/>
          </w:p>
        </w:tc>
        <w:tc>
          <w:tcPr>
            <w:tcW w:w="928" w:type="pct"/>
            <w:vMerge w:val="restart"/>
          </w:tcPr>
          <w:p w14:paraId="55B3BB16" w14:textId="2D1DB389" w:rsidR="002D65CC" w:rsidRPr="002D65CC" w:rsidRDefault="00CB1FB0" w:rsidP="002D65CC">
            <w:pPr>
              <w:widowControl w:val="0"/>
              <w:autoSpaceDE w:val="0"/>
              <w:autoSpaceDN w:val="0"/>
              <w:rPr>
                <w:rFonts w:eastAsia="Arial"/>
                <w:bCs w:val="0"/>
                <w:sz w:val="16"/>
                <w:szCs w:val="16"/>
                <w:lang w:val="tr-TR" w:eastAsia="en-US"/>
              </w:rPr>
            </w:pPr>
            <w:proofErr w:type="spellStart"/>
            <w:r w:rsidRPr="000147C6">
              <w:rPr>
                <w:rFonts w:eastAsia="Arial"/>
                <w:bCs w:val="0"/>
                <w:sz w:val="16"/>
                <w:szCs w:val="16"/>
                <w:lang w:val="tr-TR" w:eastAsia="en-US"/>
              </w:rPr>
              <w:t>Topic</w:t>
            </w:r>
            <w:proofErr w:type="spellEnd"/>
          </w:p>
        </w:tc>
        <w:tc>
          <w:tcPr>
            <w:tcW w:w="3752" w:type="pct"/>
            <w:gridSpan w:val="5"/>
          </w:tcPr>
          <w:p w14:paraId="6B1D265D" w14:textId="08787A68" w:rsidR="002D65CC" w:rsidRPr="002D65CC" w:rsidRDefault="00F436DC" w:rsidP="002D65CC">
            <w:pPr>
              <w:widowControl w:val="0"/>
              <w:autoSpaceDE w:val="0"/>
              <w:autoSpaceDN w:val="0"/>
              <w:jc w:val="center"/>
              <w:rPr>
                <w:rFonts w:eastAsia="Arial"/>
                <w:bCs w:val="0"/>
                <w:sz w:val="16"/>
                <w:szCs w:val="16"/>
                <w:lang w:val="tr-TR" w:eastAsia="en-US"/>
              </w:rPr>
            </w:pPr>
            <w:r w:rsidRPr="000147C6">
              <w:rPr>
                <w:rFonts w:eastAsia="Arial"/>
                <w:bCs w:val="0"/>
                <w:sz w:val="16"/>
                <w:szCs w:val="16"/>
                <w:lang w:val="tr-TR" w:eastAsia="en-US"/>
              </w:rPr>
              <w:t>Lea</w:t>
            </w:r>
            <w:r w:rsidR="00CB1FB0" w:rsidRPr="000147C6">
              <w:rPr>
                <w:rFonts w:eastAsia="Arial"/>
                <w:bCs w:val="0"/>
                <w:sz w:val="16"/>
                <w:szCs w:val="16"/>
                <w:lang w:val="tr-TR" w:eastAsia="en-US"/>
              </w:rPr>
              <w:t xml:space="preserve">rning </w:t>
            </w:r>
            <w:proofErr w:type="spellStart"/>
            <w:r w:rsidR="00CB1FB0" w:rsidRPr="000147C6">
              <w:rPr>
                <w:rFonts w:eastAsia="Arial"/>
                <w:bCs w:val="0"/>
                <w:sz w:val="16"/>
                <w:szCs w:val="16"/>
                <w:lang w:val="tr-TR" w:eastAsia="en-US"/>
              </w:rPr>
              <w:t>Outcomes</w:t>
            </w:r>
            <w:proofErr w:type="spellEnd"/>
            <w:r w:rsidR="00CB1FB0" w:rsidRPr="000147C6">
              <w:rPr>
                <w:rFonts w:eastAsia="Arial"/>
                <w:bCs w:val="0"/>
                <w:sz w:val="16"/>
                <w:szCs w:val="16"/>
                <w:lang w:val="tr-TR" w:eastAsia="en-US"/>
              </w:rPr>
              <w:t xml:space="preserve"> of </w:t>
            </w:r>
            <w:proofErr w:type="spellStart"/>
            <w:r w:rsidR="00CB1FB0" w:rsidRPr="000147C6">
              <w:rPr>
                <w:rFonts w:eastAsia="Arial"/>
                <w:bCs w:val="0"/>
                <w:sz w:val="16"/>
                <w:szCs w:val="16"/>
                <w:lang w:val="tr-TR" w:eastAsia="en-US"/>
              </w:rPr>
              <w:t>The</w:t>
            </w:r>
            <w:proofErr w:type="spellEnd"/>
            <w:r w:rsidR="00CB1FB0" w:rsidRPr="000147C6">
              <w:rPr>
                <w:rFonts w:eastAsia="Arial"/>
                <w:bCs w:val="0"/>
                <w:sz w:val="16"/>
                <w:szCs w:val="16"/>
                <w:lang w:val="tr-TR" w:eastAsia="en-US"/>
              </w:rPr>
              <w:t xml:space="preserve"> Course</w:t>
            </w:r>
          </w:p>
        </w:tc>
      </w:tr>
      <w:tr w:rsidR="000147C6" w:rsidRPr="002D65CC" w14:paraId="787FDFEC" w14:textId="77777777" w:rsidTr="000147C6">
        <w:trPr>
          <w:trHeight w:val="1297"/>
        </w:trPr>
        <w:tc>
          <w:tcPr>
            <w:tcW w:w="320" w:type="pct"/>
            <w:vMerge/>
          </w:tcPr>
          <w:p w14:paraId="6852F386"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vMerge/>
          </w:tcPr>
          <w:p w14:paraId="51555B35" w14:textId="77777777" w:rsidR="002D65CC" w:rsidRPr="002D65CC" w:rsidRDefault="002D65CC" w:rsidP="002D65CC">
            <w:pPr>
              <w:widowControl w:val="0"/>
              <w:autoSpaceDE w:val="0"/>
              <w:autoSpaceDN w:val="0"/>
              <w:rPr>
                <w:rFonts w:eastAsia="Arial"/>
                <w:bCs w:val="0"/>
                <w:sz w:val="16"/>
                <w:szCs w:val="16"/>
                <w:lang w:val="tr-TR" w:eastAsia="en-US"/>
              </w:rPr>
            </w:pPr>
          </w:p>
        </w:tc>
        <w:tc>
          <w:tcPr>
            <w:tcW w:w="729" w:type="pct"/>
          </w:tcPr>
          <w:p w14:paraId="74390F96" w14:textId="7504FCF1" w:rsidR="00CB1FB0" w:rsidRPr="000147C6" w:rsidRDefault="002D65CC" w:rsidP="00CB1FB0">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1.</w:t>
            </w:r>
            <w:r w:rsidR="00CB1FB0" w:rsidRPr="000147C6">
              <w:rPr>
                <w:rFonts w:eastAsia="Arial"/>
                <w:b w:val="0"/>
                <w:sz w:val="16"/>
                <w:szCs w:val="16"/>
                <w:lang w:val="tr-TR" w:eastAsia="en-US"/>
              </w:rPr>
              <w:t xml:space="preserve">Reading </w:t>
            </w:r>
            <w:proofErr w:type="spellStart"/>
            <w:r w:rsidR="00CB1FB0" w:rsidRPr="000147C6">
              <w:rPr>
                <w:rFonts w:eastAsia="Arial"/>
                <w:b w:val="0"/>
                <w:sz w:val="16"/>
                <w:szCs w:val="16"/>
                <w:lang w:val="tr-TR" w:eastAsia="en-US"/>
              </w:rPr>
              <w:t>and</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comprehension</w:t>
            </w:r>
            <w:proofErr w:type="spellEnd"/>
            <w:r w:rsidR="00CB1FB0" w:rsidRPr="000147C6">
              <w:rPr>
                <w:rFonts w:eastAsia="Arial"/>
                <w:b w:val="0"/>
                <w:sz w:val="16"/>
                <w:szCs w:val="16"/>
                <w:lang w:val="tr-TR" w:eastAsia="en-US"/>
              </w:rPr>
              <w:t xml:space="preserve"> of English </w:t>
            </w:r>
            <w:proofErr w:type="spellStart"/>
            <w:r w:rsidR="00CB1FB0" w:rsidRPr="000147C6">
              <w:rPr>
                <w:rFonts w:eastAsia="Arial"/>
                <w:b w:val="0"/>
                <w:sz w:val="16"/>
                <w:szCs w:val="16"/>
                <w:lang w:val="tr-TR" w:eastAsia="en-US"/>
              </w:rPr>
              <w:t>texts</w:t>
            </w:r>
            <w:proofErr w:type="spellEnd"/>
            <w:r w:rsidR="00CB1FB0" w:rsidRPr="000147C6">
              <w:rPr>
                <w:rFonts w:eastAsia="Arial"/>
                <w:b w:val="0"/>
                <w:sz w:val="16"/>
                <w:szCs w:val="16"/>
                <w:lang w:val="tr-TR" w:eastAsia="en-US"/>
              </w:rPr>
              <w:t xml:space="preserve"> at </w:t>
            </w:r>
            <w:proofErr w:type="spellStart"/>
            <w:r w:rsidR="00CB1FB0" w:rsidRPr="000147C6">
              <w:rPr>
                <w:rFonts w:eastAsia="Arial"/>
                <w:b w:val="0"/>
                <w:sz w:val="16"/>
                <w:szCs w:val="16"/>
                <w:lang w:val="tr-TR" w:eastAsia="en-US"/>
              </w:rPr>
              <w:t>basic</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level</w:t>
            </w:r>
            <w:proofErr w:type="spellEnd"/>
            <w:r w:rsidR="00CB1FB0" w:rsidRPr="000147C6">
              <w:rPr>
                <w:rFonts w:eastAsia="Arial"/>
                <w:b w:val="0"/>
                <w:sz w:val="16"/>
                <w:szCs w:val="16"/>
                <w:lang w:val="tr-TR" w:eastAsia="en-US"/>
              </w:rPr>
              <w:t xml:space="preserve">. </w:t>
            </w:r>
          </w:p>
          <w:p w14:paraId="5298DFF0" w14:textId="10474824" w:rsidR="002D65CC" w:rsidRPr="002D65CC" w:rsidRDefault="00CB1FB0" w:rsidP="00CB1FB0">
            <w:pPr>
              <w:widowControl w:val="0"/>
              <w:autoSpaceDE w:val="0"/>
              <w:autoSpaceDN w:val="0"/>
              <w:rPr>
                <w:rFonts w:eastAsia="Arial"/>
                <w:b w:val="0"/>
                <w:sz w:val="16"/>
                <w:szCs w:val="16"/>
                <w:lang w:val="tr-TR" w:eastAsia="en-US"/>
              </w:rPr>
            </w:pPr>
            <w:r w:rsidRPr="000147C6">
              <w:rPr>
                <w:rFonts w:eastAsia="Arial"/>
                <w:b w:val="0"/>
                <w:sz w:val="16"/>
                <w:szCs w:val="16"/>
                <w:lang w:val="tr-TR" w:eastAsia="en-US"/>
              </w:rPr>
              <w:tab/>
            </w:r>
          </w:p>
        </w:tc>
        <w:tc>
          <w:tcPr>
            <w:tcW w:w="729" w:type="pct"/>
          </w:tcPr>
          <w:p w14:paraId="4DD3D24D" w14:textId="6AA49684"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2. </w:t>
            </w:r>
            <w:r w:rsidR="00CB1FB0" w:rsidRPr="000147C6">
              <w:rPr>
                <w:rFonts w:eastAsia="Arial"/>
                <w:b w:val="0"/>
                <w:sz w:val="16"/>
                <w:szCs w:val="16"/>
                <w:lang w:val="tr-TR" w:eastAsia="en-US"/>
              </w:rPr>
              <w:t xml:space="preserve">Learning </w:t>
            </w:r>
            <w:proofErr w:type="spellStart"/>
            <w:r w:rsidR="00CB1FB0" w:rsidRPr="000147C6">
              <w:rPr>
                <w:rFonts w:eastAsia="Arial"/>
                <w:b w:val="0"/>
                <w:sz w:val="16"/>
                <w:szCs w:val="16"/>
                <w:lang w:val="tr-TR" w:eastAsia="en-US"/>
              </w:rPr>
              <w:t>vocabulary</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needed</w:t>
            </w:r>
            <w:proofErr w:type="spellEnd"/>
            <w:r w:rsidR="00CB1FB0" w:rsidRPr="000147C6">
              <w:rPr>
                <w:rFonts w:eastAsia="Arial"/>
                <w:b w:val="0"/>
                <w:sz w:val="16"/>
                <w:szCs w:val="16"/>
                <w:lang w:val="tr-TR" w:eastAsia="en-US"/>
              </w:rPr>
              <w:t xml:space="preserve"> in </w:t>
            </w:r>
            <w:proofErr w:type="spellStart"/>
            <w:r w:rsidR="00CB1FB0" w:rsidRPr="000147C6">
              <w:rPr>
                <w:rFonts w:eastAsia="Arial"/>
                <w:b w:val="0"/>
                <w:sz w:val="16"/>
                <w:szCs w:val="16"/>
                <w:lang w:val="tr-TR" w:eastAsia="en-US"/>
              </w:rPr>
              <w:t>their</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field</w:t>
            </w:r>
            <w:proofErr w:type="spellEnd"/>
            <w:r w:rsidR="00CB1FB0" w:rsidRPr="000147C6">
              <w:rPr>
                <w:rFonts w:eastAsia="Arial"/>
                <w:b w:val="0"/>
                <w:sz w:val="16"/>
                <w:szCs w:val="16"/>
                <w:lang w:val="tr-TR" w:eastAsia="en-US"/>
              </w:rPr>
              <w:t xml:space="preserve"> at </w:t>
            </w:r>
            <w:proofErr w:type="spellStart"/>
            <w:r w:rsidR="00CB1FB0" w:rsidRPr="000147C6">
              <w:rPr>
                <w:rFonts w:eastAsia="Arial"/>
                <w:b w:val="0"/>
                <w:sz w:val="16"/>
                <w:szCs w:val="16"/>
                <w:lang w:val="tr-TR" w:eastAsia="en-US"/>
              </w:rPr>
              <w:t>basic</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level</w:t>
            </w:r>
            <w:proofErr w:type="spellEnd"/>
          </w:p>
        </w:tc>
        <w:tc>
          <w:tcPr>
            <w:tcW w:w="635" w:type="pct"/>
          </w:tcPr>
          <w:p w14:paraId="5237C530" w14:textId="11F0C23F"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3. </w:t>
            </w:r>
            <w:proofErr w:type="spellStart"/>
            <w:r w:rsidR="00CB1FB0" w:rsidRPr="000147C6">
              <w:rPr>
                <w:rFonts w:eastAsia="Arial"/>
                <w:b w:val="0"/>
                <w:sz w:val="16"/>
                <w:szCs w:val="16"/>
                <w:lang w:val="tr-TR" w:eastAsia="en-US"/>
              </w:rPr>
              <w:t>Providing</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effective</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use</w:t>
            </w:r>
            <w:proofErr w:type="spellEnd"/>
            <w:r w:rsidR="00CB1FB0" w:rsidRPr="000147C6">
              <w:rPr>
                <w:rFonts w:eastAsia="Arial"/>
                <w:b w:val="0"/>
                <w:sz w:val="16"/>
                <w:szCs w:val="16"/>
                <w:lang w:val="tr-TR" w:eastAsia="en-US"/>
              </w:rPr>
              <w:t xml:space="preserve"> of </w:t>
            </w:r>
            <w:proofErr w:type="spellStart"/>
            <w:r w:rsidR="00CB1FB0" w:rsidRPr="000147C6">
              <w:rPr>
                <w:rFonts w:eastAsia="Arial"/>
                <w:b w:val="0"/>
                <w:sz w:val="16"/>
                <w:szCs w:val="16"/>
                <w:lang w:val="tr-TR" w:eastAsia="en-US"/>
              </w:rPr>
              <w:t>foreign</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language</w:t>
            </w:r>
            <w:proofErr w:type="spellEnd"/>
            <w:r w:rsidR="00CB1FB0" w:rsidRPr="000147C6">
              <w:rPr>
                <w:rFonts w:eastAsia="Arial"/>
                <w:b w:val="0"/>
                <w:sz w:val="16"/>
                <w:szCs w:val="16"/>
                <w:lang w:val="tr-TR" w:eastAsia="en-US"/>
              </w:rPr>
              <w:t xml:space="preserve"> in </w:t>
            </w:r>
            <w:proofErr w:type="spellStart"/>
            <w:r w:rsidR="00CB1FB0" w:rsidRPr="000147C6">
              <w:rPr>
                <w:rFonts w:eastAsia="Arial"/>
                <w:b w:val="0"/>
                <w:sz w:val="16"/>
                <w:szCs w:val="16"/>
                <w:lang w:val="tr-TR" w:eastAsia="en-US"/>
              </w:rPr>
              <w:t>the</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field</w:t>
            </w:r>
            <w:proofErr w:type="spellEnd"/>
            <w:r w:rsidR="00CB1FB0" w:rsidRPr="000147C6">
              <w:rPr>
                <w:rFonts w:eastAsia="Arial"/>
                <w:b w:val="0"/>
                <w:sz w:val="16"/>
                <w:szCs w:val="16"/>
                <w:lang w:val="tr-TR" w:eastAsia="en-US"/>
              </w:rPr>
              <w:t xml:space="preserve"> at </w:t>
            </w:r>
            <w:proofErr w:type="spellStart"/>
            <w:r w:rsidR="00CB1FB0" w:rsidRPr="000147C6">
              <w:rPr>
                <w:rFonts w:eastAsia="Arial"/>
                <w:b w:val="0"/>
                <w:sz w:val="16"/>
                <w:szCs w:val="16"/>
                <w:lang w:val="tr-TR" w:eastAsia="en-US"/>
              </w:rPr>
              <w:t>basic</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level</w:t>
            </w:r>
            <w:proofErr w:type="spellEnd"/>
          </w:p>
        </w:tc>
        <w:tc>
          <w:tcPr>
            <w:tcW w:w="716" w:type="pct"/>
          </w:tcPr>
          <w:p w14:paraId="4094ADE3" w14:textId="182EE853"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4. </w:t>
            </w:r>
            <w:proofErr w:type="spellStart"/>
            <w:r w:rsidR="00CB1FB0" w:rsidRPr="000147C6">
              <w:rPr>
                <w:rFonts w:eastAsia="Arial"/>
                <w:b w:val="0"/>
                <w:sz w:val="16"/>
                <w:szCs w:val="16"/>
                <w:lang w:val="tr-TR" w:eastAsia="en-US"/>
              </w:rPr>
              <w:t>Writing</w:t>
            </w:r>
            <w:proofErr w:type="spellEnd"/>
            <w:r w:rsidR="00CB1FB0" w:rsidRPr="000147C6">
              <w:rPr>
                <w:rFonts w:eastAsia="Arial"/>
                <w:b w:val="0"/>
                <w:sz w:val="16"/>
                <w:szCs w:val="16"/>
                <w:lang w:val="tr-TR" w:eastAsia="en-US"/>
              </w:rPr>
              <w:t xml:space="preserve"> in </w:t>
            </w:r>
            <w:proofErr w:type="spellStart"/>
            <w:r w:rsidR="00CB1FB0" w:rsidRPr="000147C6">
              <w:rPr>
                <w:rFonts w:eastAsia="Arial"/>
                <w:b w:val="0"/>
                <w:sz w:val="16"/>
                <w:szCs w:val="16"/>
                <w:lang w:val="tr-TR" w:eastAsia="en-US"/>
              </w:rPr>
              <w:t>target</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language</w:t>
            </w:r>
            <w:proofErr w:type="spellEnd"/>
            <w:r w:rsidR="00CB1FB0" w:rsidRPr="000147C6">
              <w:rPr>
                <w:rFonts w:eastAsia="Arial"/>
                <w:b w:val="0"/>
                <w:sz w:val="16"/>
                <w:szCs w:val="16"/>
                <w:lang w:val="tr-TR" w:eastAsia="en-US"/>
              </w:rPr>
              <w:t xml:space="preserve"> in </w:t>
            </w:r>
            <w:proofErr w:type="spellStart"/>
            <w:r w:rsidR="00CB1FB0" w:rsidRPr="000147C6">
              <w:rPr>
                <w:rFonts w:eastAsia="Arial"/>
                <w:b w:val="0"/>
                <w:sz w:val="16"/>
                <w:szCs w:val="16"/>
                <w:lang w:val="tr-TR" w:eastAsia="en-US"/>
              </w:rPr>
              <w:t>the</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field</w:t>
            </w:r>
            <w:proofErr w:type="spellEnd"/>
            <w:r w:rsidR="00CB1FB0" w:rsidRPr="000147C6">
              <w:rPr>
                <w:rFonts w:eastAsia="Arial"/>
                <w:b w:val="0"/>
                <w:sz w:val="16"/>
                <w:szCs w:val="16"/>
                <w:lang w:val="tr-TR" w:eastAsia="en-US"/>
              </w:rPr>
              <w:t xml:space="preserve"> at </w:t>
            </w:r>
            <w:proofErr w:type="spellStart"/>
            <w:r w:rsidR="00CB1FB0" w:rsidRPr="000147C6">
              <w:rPr>
                <w:rFonts w:eastAsia="Arial"/>
                <w:b w:val="0"/>
                <w:sz w:val="16"/>
                <w:szCs w:val="16"/>
                <w:lang w:val="tr-TR" w:eastAsia="en-US"/>
              </w:rPr>
              <w:t>basic</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level</w:t>
            </w:r>
            <w:proofErr w:type="spellEnd"/>
          </w:p>
        </w:tc>
        <w:tc>
          <w:tcPr>
            <w:tcW w:w="943" w:type="pct"/>
          </w:tcPr>
          <w:p w14:paraId="22DFA313" w14:textId="75629A27"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5. </w:t>
            </w:r>
            <w:r w:rsidR="00CB1FB0" w:rsidRPr="000147C6">
              <w:rPr>
                <w:rFonts w:eastAsia="Arial"/>
                <w:b w:val="0"/>
                <w:sz w:val="16"/>
                <w:szCs w:val="16"/>
                <w:lang w:val="tr-TR" w:eastAsia="en-US"/>
              </w:rPr>
              <w:t xml:space="preserve">Using </w:t>
            </w:r>
            <w:proofErr w:type="spellStart"/>
            <w:r w:rsidR="00CB1FB0" w:rsidRPr="000147C6">
              <w:rPr>
                <w:rFonts w:eastAsia="Arial"/>
                <w:b w:val="0"/>
                <w:sz w:val="16"/>
                <w:szCs w:val="16"/>
                <w:lang w:val="tr-TR" w:eastAsia="en-US"/>
              </w:rPr>
              <w:t>target</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language</w:t>
            </w:r>
            <w:proofErr w:type="spellEnd"/>
            <w:r w:rsidR="00CB1FB0" w:rsidRPr="000147C6">
              <w:rPr>
                <w:rFonts w:eastAsia="Arial"/>
                <w:b w:val="0"/>
                <w:sz w:val="16"/>
                <w:szCs w:val="16"/>
                <w:lang w:val="tr-TR" w:eastAsia="en-US"/>
              </w:rPr>
              <w:t xml:space="preserve"> in </w:t>
            </w:r>
            <w:proofErr w:type="spellStart"/>
            <w:r w:rsidR="00CB1FB0" w:rsidRPr="000147C6">
              <w:rPr>
                <w:rFonts w:eastAsia="Arial"/>
                <w:b w:val="0"/>
                <w:sz w:val="16"/>
                <w:szCs w:val="16"/>
                <w:lang w:val="tr-TR" w:eastAsia="en-US"/>
              </w:rPr>
              <w:t>their</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daily</w:t>
            </w:r>
            <w:proofErr w:type="spellEnd"/>
            <w:r w:rsidR="00CB1FB0" w:rsidRPr="000147C6">
              <w:rPr>
                <w:rFonts w:eastAsia="Arial"/>
                <w:b w:val="0"/>
                <w:sz w:val="16"/>
                <w:szCs w:val="16"/>
                <w:lang w:val="tr-TR" w:eastAsia="en-US"/>
              </w:rPr>
              <w:t xml:space="preserve"> life </w:t>
            </w:r>
            <w:proofErr w:type="spellStart"/>
            <w:r w:rsidR="00CB1FB0" w:rsidRPr="000147C6">
              <w:rPr>
                <w:rFonts w:eastAsia="Arial"/>
                <w:b w:val="0"/>
                <w:sz w:val="16"/>
                <w:szCs w:val="16"/>
                <w:lang w:val="tr-TR" w:eastAsia="en-US"/>
              </w:rPr>
              <w:t>effectively</w:t>
            </w:r>
            <w:proofErr w:type="spellEnd"/>
            <w:r w:rsidR="00CB1FB0" w:rsidRPr="000147C6">
              <w:rPr>
                <w:rFonts w:eastAsia="Arial"/>
                <w:b w:val="0"/>
                <w:sz w:val="16"/>
                <w:szCs w:val="16"/>
                <w:lang w:val="tr-TR" w:eastAsia="en-US"/>
              </w:rPr>
              <w:t xml:space="preserve"> at </w:t>
            </w:r>
            <w:proofErr w:type="spellStart"/>
            <w:r w:rsidR="00CB1FB0" w:rsidRPr="000147C6">
              <w:rPr>
                <w:rFonts w:eastAsia="Arial"/>
                <w:b w:val="0"/>
                <w:sz w:val="16"/>
                <w:szCs w:val="16"/>
                <w:lang w:val="tr-TR" w:eastAsia="en-US"/>
              </w:rPr>
              <w:t>basic</w:t>
            </w:r>
            <w:proofErr w:type="spellEnd"/>
            <w:r w:rsidR="00CB1FB0" w:rsidRPr="000147C6">
              <w:rPr>
                <w:rFonts w:eastAsia="Arial"/>
                <w:b w:val="0"/>
                <w:sz w:val="16"/>
                <w:szCs w:val="16"/>
                <w:lang w:val="tr-TR" w:eastAsia="en-US"/>
              </w:rPr>
              <w:t xml:space="preserve"> </w:t>
            </w:r>
            <w:proofErr w:type="spellStart"/>
            <w:r w:rsidR="00CB1FB0" w:rsidRPr="000147C6">
              <w:rPr>
                <w:rFonts w:eastAsia="Arial"/>
                <w:b w:val="0"/>
                <w:sz w:val="16"/>
                <w:szCs w:val="16"/>
                <w:lang w:val="tr-TR" w:eastAsia="en-US"/>
              </w:rPr>
              <w:t>level</w:t>
            </w:r>
            <w:proofErr w:type="spellEnd"/>
          </w:p>
        </w:tc>
      </w:tr>
      <w:tr w:rsidR="000147C6" w:rsidRPr="002D65CC" w14:paraId="6F9A8DC1" w14:textId="77777777" w:rsidTr="000147C6">
        <w:trPr>
          <w:trHeight w:val="321"/>
        </w:trPr>
        <w:tc>
          <w:tcPr>
            <w:tcW w:w="320" w:type="pct"/>
          </w:tcPr>
          <w:p w14:paraId="5CBE60A3"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w:t>
            </w:r>
          </w:p>
        </w:tc>
        <w:tc>
          <w:tcPr>
            <w:tcW w:w="928" w:type="pct"/>
            <w:tcBorders>
              <w:top w:val="single" w:sz="4" w:space="0" w:color="auto"/>
              <w:left w:val="single" w:sz="4" w:space="0" w:color="auto"/>
              <w:bottom w:val="single" w:sz="4" w:space="0" w:color="auto"/>
              <w:right w:val="single" w:sz="4" w:space="0" w:color="auto"/>
            </w:tcBorders>
          </w:tcPr>
          <w:p w14:paraId="0E8E2974" w14:textId="2B1EB9D1" w:rsidR="000147C6" w:rsidRPr="002D65CC" w:rsidRDefault="000147C6" w:rsidP="000147C6">
            <w:pPr>
              <w:widowControl w:val="0"/>
              <w:autoSpaceDE w:val="0"/>
              <w:autoSpaceDN w:val="0"/>
              <w:rPr>
                <w:rFonts w:eastAsia="Arial"/>
                <w:b w:val="0"/>
                <w:sz w:val="14"/>
                <w:szCs w:val="14"/>
                <w:lang w:val="tr-TR" w:eastAsia="en-US"/>
              </w:rPr>
            </w:pPr>
            <w:r w:rsidRPr="000147C6">
              <w:rPr>
                <w:b w:val="0"/>
                <w:bCs w:val="0"/>
                <w:sz w:val="14"/>
                <w:szCs w:val="14"/>
              </w:rPr>
              <w:t xml:space="preserve">Unit7A- 7 B </w:t>
            </w:r>
            <w:proofErr w:type="spellStart"/>
            <w:r w:rsidRPr="000147C6">
              <w:rPr>
                <w:b w:val="0"/>
                <w:bCs w:val="0"/>
                <w:sz w:val="14"/>
                <w:szCs w:val="14"/>
              </w:rPr>
              <w:t>Voc</w:t>
            </w:r>
            <w:proofErr w:type="spellEnd"/>
            <w:r w:rsidRPr="000147C6">
              <w:rPr>
                <w:b w:val="0"/>
                <w:bCs w:val="0"/>
                <w:sz w:val="14"/>
                <w:szCs w:val="14"/>
              </w:rPr>
              <w:t xml:space="preserve">: state verbs, business and trade Gr: simple and </w:t>
            </w:r>
            <w:proofErr w:type="spellStart"/>
            <w:r w:rsidRPr="000147C6">
              <w:rPr>
                <w:b w:val="0"/>
                <w:bCs w:val="0"/>
                <w:sz w:val="14"/>
                <w:szCs w:val="14"/>
              </w:rPr>
              <w:t>continious</w:t>
            </w:r>
            <w:proofErr w:type="spellEnd"/>
            <w:r w:rsidRPr="000147C6">
              <w:rPr>
                <w:b w:val="0"/>
                <w:bCs w:val="0"/>
                <w:sz w:val="14"/>
                <w:szCs w:val="14"/>
              </w:rPr>
              <w:t xml:space="preserve"> </w:t>
            </w:r>
            <w:r w:rsidRPr="000147C6">
              <w:rPr>
                <w:b w:val="0"/>
                <w:bCs w:val="0"/>
                <w:sz w:val="14"/>
                <w:szCs w:val="14"/>
              </w:rPr>
              <w:lastRenderedPageBreak/>
              <w:t xml:space="preserve">aspects; </w:t>
            </w:r>
            <w:proofErr w:type="spellStart"/>
            <w:r w:rsidRPr="000147C6">
              <w:rPr>
                <w:b w:val="0"/>
                <w:bCs w:val="0"/>
                <w:sz w:val="14"/>
                <w:szCs w:val="14"/>
              </w:rPr>
              <w:t>activitiy</w:t>
            </w:r>
            <w:proofErr w:type="spellEnd"/>
            <w:r w:rsidRPr="000147C6">
              <w:rPr>
                <w:b w:val="0"/>
                <w:bCs w:val="0"/>
                <w:sz w:val="14"/>
                <w:szCs w:val="14"/>
              </w:rPr>
              <w:t xml:space="preserve"> and stare verbs</w:t>
            </w:r>
          </w:p>
        </w:tc>
        <w:tc>
          <w:tcPr>
            <w:tcW w:w="729" w:type="pct"/>
          </w:tcPr>
          <w:p w14:paraId="7ED9119E"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lastRenderedPageBreak/>
              <w:t>X</w:t>
            </w:r>
          </w:p>
        </w:tc>
        <w:tc>
          <w:tcPr>
            <w:tcW w:w="729" w:type="pct"/>
          </w:tcPr>
          <w:p w14:paraId="6885C95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6F8AF5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40F69EC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50372B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0D9F5AFB" w14:textId="77777777" w:rsidTr="000147C6">
        <w:trPr>
          <w:trHeight w:val="335"/>
        </w:trPr>
        <w:tc>
          <w:tcPr>
            <w:tcW w:w="320" w:type="pct"/>
            <w:shd w:val="clear" w:color="auto" w:fill="auto"/>
          </w:tcPr>
          <w:p w14:paraId="173D2877"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2</w:t>
            </w:r>
          </w:p>
        </w:tc>
        <w:tc>
          <w:tcPr>
            <w:tcW w:w="928" w:type="pct"/>
            <w:tcBorders>
              <w:top w:val="single" w:sz="4" w:space="0" w:color="auto"/>
              <w:left w:val="single" w:sz="4" w:space="0" w:color="auto"/>
              <w:bottom w:val="single" w:sz="4" w:space="0" w:color="auto"/>
              <w:right w:val="single" w:sz="4" w:space="0" w:color="auto"/>
            </w:tcBorders>
          </w:tcPr>
          <w:p w14:paraId="204620BE" w14:textId="19B38C3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7C- 7D </w:t>
            </w:r>
            <w:proofErr w:type="spellStart"/>
            <w:r w:rsidRPr="000147C6">
              <w:rPr>
                <w:b w:val="0"/>
                <w:bCs w:val="0"/>
                <w:sz w:val="14"/>
                <w:szCs w:val="14"/>
              </w:rPr>
              <w:t>Voc</w:t>
            </w:r>
            <w:proofErr w:type="spellEnd"/>
            <w:r w:rsidRPr="000147C6">
              <w:rPr>
                <w:b w:val="0"/>
                <w:bCs w:val="0"/>
                <w:sz w:val="14"/>
                <w:szCs w:val="14"/>
              </w:rPr>
              <w:t xml:space="preserve">: the internet; prefixes, on the phone Gr: present perfect simple and present perfect </w:t>
            </w:r>
            <w:proofErr w:type="spellStart"/>
            <w:r w:rsidRPr="000147C6">
              <w:rPr>
                <w:b w:val="0"/>
                <w:bCs w:val="0"/>
                <w:sz w:val="14"/>
                <w:szCs w:val="14"/>
              </w:rPr>
              <w:t>continious</w:t>
            </w:r>
            <w:proofErr w:type="spellEnd"/>
            <w:r w:rsidRPr="000147C6">
              <w:rPr>
                <w:b w:val="0"/>
                <w:bCs w:val="0"/>
                <w:sz w:val="14"/>
                <w:szCs w:val="14"/>
              </w:rPr>
              <w:t xml:space="preserve"> Ls: making plans </w:t>
            </w:r>
            <w:proofErr w:type="spellStart"/>
            <w:r w:rsidRPr="000147C6">
              <w:rPr>
                <w:b w:val="0"/>
                <w:bCs w:val="0"/>
                <w:sz w:val="14"/>
                <w:szCs w:val="14"/>
              </w:rPr>
              <w:t>onthe</w:t>
            </w:r>
            <w:proofErr w:type="spellEnd"/>
            <w:r w:rsidRPr="000147C6">
              <w:rPr>
                <w:b w:val="0"/>
                <w:bCs w:val="0"/>
                <w:sz w:val="14"/>
                <w:szCs w:val="14"/>
              </w:rPr>
              <w:t xml:space="preserve"> phone</w:t>
            </w:r>
          </w:p>
        </w:tc>
        <w:tc>
          <w:tcPr>
            <w:tcW w:w="729" w:type="pct"/>
          </w:tcPr>
          <w:p w14:paraId="3D62E5C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1614D09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7930287"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DD4CE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800468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12489580" w14:textId="77777777" w:rsidTr="000147C6">
        <w:trPr>
          <w:trHeight w:val="321"/>
        </w:trPr>
        <w:tc>
          <w:tcPr>
            <w:tcW w:w="320" w:type="pct"/>
            <w:shd w:val="clear" w:color="auto" w:fill="auto"/>
          </w:tcPr>
          <w:p w14:paraId="3571F4CC"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3</w:t>
            </w:r>
          </w:p>
        </w:tc>
        <w:tc>
          <w:tcPr>
            <w:tcW w:w="928" w:type="pct"/>
            <w:tcBorders>
              <w:top w:val="single" w:sz="4" w:space="0" w:color="auto"/>
              <w:left w:val="single" w:sz="4" w:space="0" w:color="auto"/>
              <w:bottom w:val="single" w:sz="4" w:space="0" w:color="auto"/>
              <w:right w:val="single" w:sz="4" w:space="0" w:color="auto"/>
            </w:tcBorders>
          </w:tcPr>
          <w:p w14:paraId="6FC916FD" w14:textId="4A0686BA"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8A- 8B </w:t>
            </w:r>
            <w:proofErr w:type="spellStart"/>
            <w:r w:rsidRPr="000147C6">
              <w:rPr>
                <w:b w:val="0"/>
                <w:bCs w:val="0"/>
                <w:sz w:val="14"/>
                <w:szCs w:val="14"/>
              </w:rPr>
              <w:t>Voc</w:t>
            </w:r>
            <w:proofErr w:type="spellEnd"/>
            <w:r w:rsidRPr="000147C6">
              <w:rPr>
                <w:b w:val="0"/>
                <w:bCs w:val="0"/>
                <w:sz w:val="14"/>
                <w:szCs w:val="14"/>
              </w:rPr>
              <w:t>: dealing with money, phrasal verbs: money Gr: wishes1; I hope....; it is time</w:t>
            </w:r>
            <w:proofErr w:type="gramStart"/>
            <w:r w:rsidRPr="000147C6">
              <w:rPr>
                <w:b w:val="0"/>
                <w:bCs w:val="0"/>
                <w:sz w:val="14"/>
                <w:szCs w:val="14"/>
              </w:rPr>
              <w:t>.....</w:t>
            </w:r>
            <w:proofErr w:type="gramEnd"/>
          </w:p>
        </w:tc>
        <w:tc>
          <w:tcPr>
            <w:tcW w:w="729" w:type="pct"/>
          </w:tcPr>
          <w:p w14:paraId="1083E2C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EA05B6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8DED6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7D42D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1ECBE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77C6A010" w14:textId="77777777" w:rsidTr="000147C6">
        <w:trPr>
          <w:trHeight w:val="321"/>
        </w:trPr>
        <w:tc>
          <w:tcPr>
            <w:tcW w:w="320" w:type="pct"/>
            <w:shd w:val="clear" w:color="auto" w:fill="auto"/>
          </w:tcPr>
          <w:p w14:paraId="059BF81D"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4</w:t>
            </w:r>
          </w:p>
        </w:tc>
        <w:tc>
          <w:tcPr>
            <w:tcW w:w="928" w:type="pct"/>
            <w:tcBorders>
              <w:top w:val="single" w:sz="4" w:space="0" w:color="auto"/>
              <w:left w:val="single" w:sz="4" w:space="0" w:color="auto"/>
              <w:bottom w:val="single" w:sz="4" w:space="0" w:color="auto"/>
              <w:right w:val="single" w:sz="4" w:space="0" w:color="auto"/>
            </w:tcBorders>
          </w:tcPr>
          <w:p w14:paraId="4B8A353E" w14:textId="704DE316"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8C -Unit 8D </w:t>
            </w:r>
            <w:proofErr w:type="spellStart"/>
            <w:r w:rsidRPr="000147C6">
              <w:rPr>
                <w:b w:val="0"/>
                <w:bCs w:val="0"/>
                <w:sz w:val="14"/>
                <w:szCs w:val="14"/>
              </w:rPr>
              <w:t>Voc</w:t>
            </w:r>
            <w:proofErr w:type="spellEnd"/>
            <w:r w:rsidRPr="000147C6">
              <w:rPr>
                <w:b w:val="0"/>
                <w:bCs w:val="0"/>
                <w:sz w:val="14"/>
                <w:szCs w:val="14"/>
              </w:rPr>
              <w:t xml:space="preserve">: </w:t>
            </w:r>
            <w:proofErr w:type="spellStart"/>
            <w:r w:rsidRPr="000147C6">
              <w:rPr>
                <w:b w:val="0"/>
                <w:bCs w:val="0"/>
                <w:sz w:val="14"/>
                <w:szCs w:val="14"/>
              </w:rPr>
              <w:t>synonmy</w:t>
            </w:r>
            <w:proofErr w:type="spellEnd"/>
            <w:r w:rsidRPr="000147C6">
              <w:rPr>
                <w:b w:val="0"/>
                <w:bCs w:val="0"/>
                <w:sz w:val="14"/>
                <w:szCs w:val="14"/>
              </w:rPr>
              <w:t>, Gr: wishes2; should have. Ls: UK and USA tipping habits</w:t>
            </w:r>
          </w:p>
        </w:tc>
        <w:tc>
          <w:tcPr>
            <w:tcW w:w="729" w:type="pct"/>
          </w:tcPr>
          <w:p w14:paraId="10297B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22612D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050B564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EFA69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079B9C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0A80ECE" w14:textId="77777777" w:rsidTr="000147C6">
        <w:trPr>
          <w:trHeight w:val="321"/>
        </w:trPr>
        <w:tc>
          <w:tcPr>
            <w:tcW w:w="320" w:type="pct"/>
            <w:shd w:val="clear" w:color="auto" w:fill="auto"/>
          </w:tcPr>
          <w:p w14:paraId="19F76AF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5</w:t>
            </w:r>
          </w:p>
        </w:tc>
        <w:tc>
          <w:tcPr>
            <w:tcW w:w="928" w:type="pct"/>
            <w:tcBorders>
              <w:top w:val="single" w:sz="4" w:space="0" w:color="auto"/>
              <w:left w:val="single" w:sz="4" w:space="0" w:color="auto"/>
              <w:bottom w:val="single" w:sz="4" w:space="0" w:color="auto"/>
              <w:right w:val="single" w:sz="4" w:space="0" w:color="auto"/>
            </w:tcBorders>
          </w:tcPr>
          <w:p w14:paraId="43CF67F6" w14:textId="65B5AA88"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9A-B </w:t>
            </w:r>
            <w:proofErr w:type="spellStart"/>
            <w:r w:rsidRPr="000147C6">
              <w:rPr>
                <w:b w:val="0"/>
                <w:bCs w:val="0"/>
                <w:sz w:val="14"/>
                <w:szCs w:val="14"/>
              </w:rPr>
              <w:t>Voc</w:t>
            </w:r>
            <w:proofErr w:type="spellEnd"/>
            <w:r w:rsidRPr="000147C6">
              <w:rPr>
                <w:b w:val="0"/>
                <w:bCs w:val="0"/>
                <w:sz w:val="14"/>
                <w:szCs w:val="14"/>
              </w:rPr>
              <w:t xml:space="preserve">: the cinema, entertainment adjectives, Gr: the passive, as, </w:t>
            </w:r>
            <w:proofErr w:type="spellStart"/>
            <w:proofErr w:type="gramStart"/>
            <w:r w:rsidRPr="000147C6">
              <w:rPr>
                <w:b w:val="0"/>
                <w:bCs w:val="0"/>
                <w:sz w:val="14"/>
                <w:szCs w:val="14"/>
              </w:rPr>
              <w:t>like,such</w:t>
            </w:r>
            <w:proofErr w:type="spellEnd"/>
            <w:proofErr w:type="gramEnd"/>
            <w:r w:rsidRPr="000147C6">
              <w:rPr>
                <w:b w:val="0"/>
                <w:bCs w:val="0"/>
                <w:sz w:val="14"/>
                <w:szCs w:val="14"/>
              </w:rPr>
              <w:t xml:space="preserve"> as, so, such</w:t>
            </w:r>
            <w:r w:rsidRPr="000147C6">
              <w:rPr>
                <w:b w:val="0"/>
                <w:bCs w:val="0"/>
                <w:sz w:val="14"/>
                <w:szCs w:val="14"/>
              </w:rPr>
              <w:tab/>
            </w:r>
          </w:p>
        </w:tc>
        <w:tc>
          <w:tcPr>
            <w:tcW w:w="729" w:type="pct"/>
          </w:tcPr>
          <w:p w14:paraId="06D4273B"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13F1B4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A9D402A"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3DB34C39"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27FECB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371EEED" w14:textId="77777777" w:rsidTr="000147C6">
        <w:trPr>
          <w:trHeight w:val="321"/>
        </w:trPr>
        <w:tc>
          <w:tcPr>
            <w:tcW w:w="320" w:type="pct"/>
            <w:shd w:val="clear" w:color="auto" w:fill="auto"/>
          </w:tcPr>
          <w:p w14:paraId="6A4CB9C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6</w:t>
            </w:r>
          </w:p>
        </w:tc>
        <w:tc>
          <w:tcPr>
            <w:tcW w:w="928" w:type="pct"/>
            <w:tcBorders>
              <w:top w:val="single" w:sz="4" w:space="0" w:color="auto"/>
              <w:left w:val="single" w:sz="4" w:space="0" w:color="auto"/>
              <w:bottom w:val="single" w:sz="4" w:space="0" w:color="auto"/>
              <w:right w:val="single" w:sz="4" w:space="0" w:color="auto"/>
            </w:tcBorders>
          </w:tcPr>
          <w:p w14:paraId="1C7F989B" w14:textId="36179FA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9C-D </w:t>
            </w:r>
            <w:proofErr w:type="spellStart"/>
            <w:r w:rsidRPr="000147C6">
              <w:rPr>
                <w:b w:val="0"/>
                <w:bCs w:val="0"/>
                <w:sz w:val="14"/>
                <w:szCs w:val="14"/>
              </w:rPr>
              <w:t>Voc</w:t>
            </w:r>
            <w:proofErr w:type="spellEnd"/>
            <w:r w:rsidRPr="000147C6">
              <w:rPr>
                <w:b w:val="0"/>
                <w:bCs w:val="0"/>
                <w:sz w:val="14"/>
                <w:szCs w:val="14"/>
              </w:rPr>
              <w:t>: homonyms Gr: review of the units Ls: arranging an evening out.</w:t>
            </w:r>
            <w:r w:rsidRPr="000147C6">
              <w:rPr>
                <w:b w:val="0"/>
                <w:bCs w:val="0"/>
                <w:sz w:val="14"/>
                <w:szCs w:val="14"/>
              </w:rPr>
              <w:tab/>
            </w:r>
          </w:p>
        </w:tc>
        <w:tc>
          <w:tcPr>
            <w:tcW w:w="729" w:type="pct"/>
          </w:tcPr>
          <w:p w14:paraId="660E243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479004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7B05ECFC"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2D616C4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D835C2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61DFC15B" w14:textId="77777777" w:rsidTr="000147C6">
        <w:trPr>
          <w:trHeight w:val="335"/>
        </w:trPr>
        <w:tc>
          <w:tcPr>
            <w:tcW w:w="320" w:type="pct"/>
            <w:shd w:val="clear" w:color="auto" w:fill="auto"/>
          </w:tcPr>
          <w:p w14:paraId="44E7AF86"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7</w:t>
            </w:r>
          </w:p>
        </w:tc>
        <w:tc>
          <w:tcPr>
            <w:tcW w:w="928" w:type="pct"/>
            <w:tcBorders>
              <w:top w:val="single" w:sz="4" w:space="0" w:color="auto"/>
              <w:left w:val="single" w:sz="4" w:space="0" w:color="auto"/>
              <w:bottom w:val="single" w:sz="4" w:space="0" w:color="auto"/>
              <w:right w:val="single" w:sz="4" w:space="0" w:color="auto"/>
            </w:tcBorders>
          </w:tcPr>
          <w:p w14:paraId="07456EB7" w14:textId="2D2C387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10A-B </w:t>
            </w:r>
            <w:proofErr w:type="spellStart"/>
            <w:r w:rsidRPr="000147C6">
              <w:rPr>
                <w:b w:val="0"/>
                <w:bCs w:val="0"/>
                <w:sz w:val="14"/>
                <w:szCs w:val="14"/>
              </w:rPr>
              <w:t>Voc</w:t>
            </w:r>
            <w:proofErr w:type="spellEnd"/>
            <w:r w:rsidRPr="000147C6">
              <w:rPr>
                <w:b w:val="0"/>
                <w:bCs w:val="0"/>
                <w:sz w:val="14"/>
                <w:szCs w:val="14"/>
              </w:rPr>
              <w:t xml:space="preserve">: household jobs Gr: have/get </w:t>
            </w:r>
            <w:proofErr w:type="spellStart"/>
            <w:r w:rsidRPr="000147C6">
              <w:rPr>
                <w:b w:val="0"/>
                <w:bCs w:val="0"/>
                <w:sz w:val="14"/>
                <w:szCs w:val="14"/>
              </w:rPr>
              <w:t>sth</w:t>
            </w:r>
            <w:proofErr w:type="spellEnd"/>
            <w:r w:rsidRPr="000147C6">
              <w:rPr>
                <w:b w:val="0"/>
                <w:bCs w:val="0"/>
                <w:sz w:val="14"/>
                <w:szCs w:val="14"/>
              </w:rPr>
              <w:t xml:space="preserve"> done, get somebody to do </w:t>
            </w:r>
            <w:proofErr w:type="spellStart"/>
            <w:r w:rsidRPr="000147C6">
              <w:rPr>
                <w:b w:val="0"/>
                <w:bCs w:val="0"/>
                <w:sz w:val="14"/>
                <w:szCs w:val="14"/>
              </w:rPr>
              <w:t>sth</w:t>
            </w:r>
            <w:proofErr w:type="spellEnd"/>
            <w:r w:rsidRPr="000147C6">
              <w:rPr>
                <w:b w:val="0"/>
                <w:bCs w:val="0"/>
                <w:sz w:val="14"/>
                <w:szCs w:val="14"/>
              </w:rPr>
              <w:t xml:space="preserve">, do </w:t>
            </w:r>
            <w:proofErr w:type="spellStart"/>
            <w:r w:rsidRPr="000147C6">
              <w:rPr>
                <w:b w:val="0"/>
                <w:bCs w:val="0"/>
                <w:sz w:val="14"/>
                <w:szCs w:val="14"/>
              </w:rPr>
              <w:t>sth</w:t>
            </w:r>
            <w:proofErr w:type="spellEnd"/>
            <w:r w:rsidRPr="000147C6">
              <w:rPr>
                <w:b w:val="0"/>
                <w:bCs w:val="0"/>
                <w:sz w:val="14"/>
                <w:szCs w:val="14"/>
              </w:rPr>
              <w:t xml:space="preserve"> yourself</w:t>
            </w:r>
          </w:p>
        </w:tc>
        <w:tc>
          <w:tcPr>
            <w:tcW w:w="729" w:type="pct"/>
          </w:tcPr>
          <w:p w14:paraId="0DB51D7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78379CB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0885084F"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29C65B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74F7CF7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B4BA391" w14:textId="77777777" w:rsidTr="000147C6">
        <w:trPr>
          <w:trHeight w:val="321"/>
        </w:trPr>
        <w:tc>
          <w:tcPr>
            <w:tcW w:w="320" w:type="pct"/>
            <w:shd w:val="clear" w:color="auto" w:fill="auto"/>
          </w:tcPr>
          <w:p w14:paraId="60099CE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8</w:t>
            </w:r>
          </w:p>
        </w:tc>
        <w:tc>
          <w:tcPr>
            <w:tcW w:w="928" w:type="pct"/>
            <w:tcBorders>
              <w:top w:val="single" w:sz="4" w:space="0" w:color="auto"/>
              <w:left w:val="single" w:sz="4" w:space="0" w:color="auto"/>
              <w:bottom w:val="single" w:sz="4" w:space="0" w:color="auto"/>
              <w:right w:val="single" w:sz="4" w:space="0" w:color="auto"/>
            </w:tcBorders>
          </w:tcPr>
          <w:p w14:paraId="6BD4D90D" w14:textId="0611B7BA"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Midterm Exam</w:t>
            </w:r>
          </w:p>
        </w:tc>
        <w:tc>
          <w:tcPr>
            <w:tcW w:w="729" w:type="pct"/>
            <w:shd w:val="clear" w:color="auto" w:fill="auto"/>
          </w:tcPr>
          <w:p w14:paraId="5F97BC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auto"/>
          </w:tcPr>
          <w:p w14:paraId="5B177547"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auto"/>
          </w:tcPr>
          <w:p w14:paraId="2DFB041A"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auto"/>
          </w:tcPr>
          <w:p w14:paraId="11D935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auto"/>
          </w:tcPr>
          <w:p w14:paraId="54D646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98FF6ED" w14:textId="77777777" w:rsidTr="000147C6">
        <w:trPr>
          <w:trHeight w:val="321"/>
        </w:trPr>
        <w:tc>
          <w:tcPr>
            <w:tcW w:w="320" w:type="pct"/>
          </w:tcPr>
          <w:p w14:paraId="5FCEC8E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9</w:t>
            </w:r>
          </w:p>
        </w:tc>
        <w:tc>
          <w:tcPr>
            <w:tcW w:w="928" w:type="pct"/>
            <w:tcBorders>
              <w:top w:val="single" w:sz="4" w:space="0" w:color="auto"/>
              <w:left w:val="single" w:sz="4" w:space="0" w:color="auto"/>
              <w:bottom w:val="single" w:sz="4" w:space="0" w:color="auto"/>
              <w:right w:val="single" w:sz="4" w:space="0" w:color="auto"/>
            </w:tcBorders>
          </w:tcPr>
          <w:p w14:paraId="1AFDBD27" w14:textId="5DC4897F"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10C-D </w:t>
            </w:r>
            <w:proofErr w:type="spellStart"/>
            <w:r w:rsidRPr="000147C6">
              <w:rPr>
                <w:b w:val="0"/>
                <w:bCs w:val="0"/>
                <w:sz w:val="14"/>
                <w:szCs w:val="14"/>
              </w:rPr>
              <w:t>Voc</w:t>
            </w:r>
            <w:proofErr w:type="spellEnd"/>
            <w:r w:rsidRPr="000147C6">
              <w:rPr>
                <w:b w:val="0"/>
                <w:bCs w:val="0"/>
                <w:sz w:val="14"/>
                <w:szCs w:val="14"/>
              </w:rPr>
              <w:t>: compound nouns and adjectives Gr: quantifiers Ls: why men lie and women cry</w:t>
            </w:r>
            <w:r w:rsidRPr="000147C6">
              <w:rPr>
                <w:b w:val="0"/>
                <w:bCs w:val="0"/>
                <w:sz w:val="14"/>
                <w:szCs w:val="14"/>
              </w:rPr>
              <w:tab/>
            </w:r>
          </w:p>
        </w:tc>
        <w:tc>
          <w:tcPr>
            <w:tcW w:w="729" w:type="pct"/>
          </w:tcPr>
          <w:p w14:paraId="134E515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3E935E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68D1F8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5F00287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41DE2B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E61CDC8" w14:textId="77777777" w:rsidTr="000147C6">
        <w:trPr>
          <w:trHeight w:val="38"/>
        </w:trPr>
        <w:tc>
          <w:tcPr>
            <w:tcW w:w="320" w:type="pct"/>
          </w:tcPr>
          <w:p w14:paraId="1300B78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10</w:t>
            </w:r>
          </w:p>
        </w:tc>
        <w:tc>
          <w:tcPr>
            <w:tcW w:w="928" w:type="pct"/>
            <w:tcBorders>
              <w:top w:val="single" w:sz="4" w:space="0" w:color="auto"/>
              <w:left w:val="single" w:sz="4" w:space="0" w:color="auto"/>
              <w:bottom w:val="single" w:sz="4" w:space="0" w:color="auto"/>
              <w:right w:val="single" w:sz="4" w:space="0" w:color="auto"/>
            </w:tcBorders>
          </w:tcPr>
          <w:p w14:paraId="1D8D1F7E" w14:textId="2558E02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11A-B </w:t>
            </w:r>
            <w:proofErr w:type="spellStart"/>
            <w:r w:rsidRPr="000147C6">
              <w:rPr>
                <w:b w:val="0"/>
                <w:bCs w:val="0"/>
                <w:sz w:val="14"/>
                <w:szCs w:val="14"/>
              </w:rPr>
              <w:t>Voc</w:t>
            </w:r>
            <w:proofErr w:type="spellEnd"/>
            <w:r w:rsidRPr="000147C6">
              <w:rPr>
                <w:b w:val="0"/>
                <w:bCs w:val="0"/>
                <w:sz w:val="14"/>
                <w:szCs w:val="14"/>
              </w:rPr>
              <w:t xml:space="preserve">: work collocations, business collocations Gr: </w:t>
            </w:r>
            <w:proofErr w:type="spellStart"/>
            <w:r w:rsidRPr="000147C6">
              <w:rPr>
                <w:b w:val="0"/>
                <w:bCs w:val="0"/>
                <w:sz w:val="14"/>
                <w:szCs w:val="14"/>
              </w:rPr>
              <w:t>descrbing</w:t>
            </w:r>
            <w:proofErr w:type="spellEnd"/>
            <w:r w:rsidRPr="000147C6">
              <w:rPr>
                <w:b w:val="0"/>
                <w:bCs w:val="0"/>
                <w:sz w:val="14"/>
                <w:szCs w:val="14"/>
              </w:rPr>
              <w:t xml:space="preserve"> future events; future perfect</w:t>
            </w:r>
          </w:p>
        </w:tc>
        <w:tc>
          <w:tcPr>
            <w:tcW w:w="729" w:type="pct"/>
          </w:tcPr>
          <w:p w14:paraId="49FDE4C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C3DEB5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E79AA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C9CC6B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5801992"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1EDCBB61" w14:textId="77777777" w:rsidTr="000147C6">
        <w:trPr>
          <w:trHeight w:val="321"/>
        </w:trPr>
        <w:tc>
          <w:tcPr>
            <w:tcW w:w="320" w:type="pct"/>
          </w:tcPr>
          <w:p w14:paraId="4920400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11</w:t>
            </w:r>
          </w:p>
        </w:tc>
        <w:tc>
          <w:tcPr>
            <w:tcW w:w="928" w:type="pct"/>
            <w:tcBorders>
              <w:top w:val="single" w:sz="4" w:space="0" w:color="auto"/>
              <w:left w:val="single" w:sz="4" w:space="0" w:color="auto"/>
              <w:bottom w:val="single" w:sz="4" w:space="0" w:color="auto"/>
              <w:right w:val="single" w:sz="4" w:space="0" w:color="auto"/>
            </w:tcBorders>
          </w:tcPr>
          <w:p w14:paraId="7E984D50" w14:textId="5D9CF33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11C-D </w:t>
            </w:r>
            <w:proofErr w:type="spellStart"/>
            <w:r w:rsidRPr="000147C6">
              <w:rPr>
                <w:b w:val="0"/>
                <w:bCs w:val="0"/>
                <w:sz w:val="14"/>
                <w:szCs w:val="14"/>
              </w:rPr>
              <w:t>Voc</w:t>
            </w:r>
            <w:proofErr w:type="spellEnd"/>
            <w:r w:rsidRPr="000147C6">
              <w:rPr>
                <w:b w:val="0"/>
                <w:bCs w:val="0"/>
                <w:sz w:val="14"/>
                <w:szCs w:val="14"/>
              </w:rPr>
              <w:t>: reporting verbs, advertising Gr: reported speech Ls: two friends arranging to meet.</w:t>
            </w:r>
          </w:p>
        </w:tc>
        <w:tc>
          <w:tcPr>
            <w:tcW w:w="729" w:type="pct"/>
          </w:tcPr>
          <w:p w14:paraId="33DAFE0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735152F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11EA00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592C2A0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E56468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5597812" w14:textId="77777777" w:rsidTr="000147C6">
        <w:trPr>
          <w:trHeight w:val="335"/>
        </w:trPr>
        <w:tc>
          <w:tcPr>
            <w:tcW w:w="320" w:type="pct"/>
          </w:tcPr>
          <w:p w14:paraId="150D484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12</w:t>
            </w:r>
          </w:p>
        </w:tc>
        <w:tc>
          <w:tcPr>
            <w:tcW w:w="928" w:type="pct"/>
            <w:tcBorders>
              <w:top w:val="single" w:sz="4" w:space="0" w:color="auto"/>
              <w:left w:val="single" w:sz="4" w:space="0" w:color="auto"/>
              <w:bottom w:val="single" w:sz="4" w:space="0" w:color="auto"/>
              <w:right w:val="single" w:sz="4" w:space="0" w:color="auto"/>
            </w:tcBorders>
          </w:tcPr>
          <w:p w14:paraId="399A0BE1" w14:textId="421F7C80" w:rsidR="000147C6" w:rsidRPr="002D65CC" w:rsidRDefault="000147C6" w:rsidP="000147C6">
            <w:pPr>
              <w:widowControl w:val="0"/>
              <w:autoSpaceDE w:val="0"/>
              <w:autoSpaceDN w:val="0"/>
              <w:rPr>
                <w:rFonts w:eastAsia="Arial"/>
                <w:sz w:val="14"/>
                <w:szCs w:val="14"/>
                <w:lang w:val="tr-TR" w:eastAsia="en-US"/>
              </w:rPr>
            </w:pPr>
            <w:r w:rsidRPr="000147C6">
              <w:rPr>
                <w:b w:val="0"/>
                <w:bCs w:val="0"/>
                <w:sz w:val="14"/>
                <w:szCs w:val="14"/>
              </w:rPr>
              <w:t>Unit 12A-B</w:t>
            </w:r>
            <w:r w:rsidRPr="000147C6">
              <w:rPr>
                <w:b w:val="0"/>
                <w:bCs w:val="0"/>
                <w:sz w:val="14"/>
                <w:szCs w:val="14"/>
              </w:rPr>
              <w:tab/>
            </w:r>
            <w:proofErr w:type="spellStart"/>
            <w:r w:rsidRPr="000147C6">
              <w:rPr>
                <w:b w:val="0"/>
                <w:bCs w:val="0"/>
                <w:sz w:val="14"/>
                <w:szCs w:val="14"/>
              </w:rPr>
              <w:t>Voc</w:t>
            </w:r>
            <w:proofErr w:type="spellEnd"/>
            <w:r w:rsidRPr="000147C6">
              <w:rPr>
                <w:b w:val="0"/>
                <w:bCs w:val="0"/>
                <w:sz w:val="14"/>
                <w:szCs w:val="14"/>
              </w:rPr>
              <w:t>: colloquial words/ phrases, news collocations Gr: modal verbs2, deduction in the present and the past</w:t>
            </w:r>
          </w:p>
        </w:tc>
        <w:tc>
          <w:tcPr>
            <w:tcW w:w="729" w:type="pct"/>
          </w:tcPr>
          <w:p w14:paraId="65C692E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DFE6B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746C27A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743B64C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595F8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6455EAA" w14:textId="77777777" w:rsidTr="000147C6">
        <w:trPr>
          <w:trHeight w:val="418"/>
        </w:trPr>
        <w:tc>
          <w:tcPr>
            <w:tcW w:w="320" w:type="pct"/>
          </w:tcPr>
          <w:p w14:paraId="545FF53F"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13</w:t>
            </w:r>
          </w:p>
        </w:tc>
        <w:tc>
          <w:tcPr>
            <w:tcW w:w="928" w:type="pct"/>
            <w:tcBorders>
              <w:top w:val="single" w:sz="4" w:space="0" w:color="auto"/>
              <w:left w:val="single" w:sz="4" w:space="0" w:color="auto"/>
              <w:bottom w:val="single" w:sz="4" w:space="0" w:color="auto"/>
              <w:right w:val="single" w:sz="4" w:space="0" w:color="auto"/>
            </w:tcBorders>
          </w:tcPr>
          <w:p w14:paraId="00506043" w14:textId="24F66B76"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Unit 12C Voc. things and places at an airport Gr. positive and negative, have you ever... questions and short answers Ls: questions on phone</w:t>
            </w:r>
          </w:p>
        </w:tc>
        <w:tc>
          <w:tcPr>
            <w:tcW w:w="729" w:type="pct"/>
          </w:tcPr>
          <w:p w14:paraId="26898CC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5EBA9F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3CE3EC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0EE861D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3FDAF9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CD8A9A5" w14:textId="77777777" w:rsidTr="000147C6">
        <w:trPr>
          <w:trHeight w:val="819"/>
        </w:trPr>
        <w:tc>
          <w:tcPr>
            <w:tcW w:w="320" w:type="pct"/>
          </w:tcPr>
          <w:p w14:paraId="1E4D6572"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14</w:t>
            </w:r>
          </w:p>
        </w:tc>
        <w:tc>
          <w:tcPr>
            <w:tcW w:w="928" w:type="pct"/>
            <w:tcBorders>
              <w:top w:val="single" w:sz="4" w:space="0" w:color="auto"/>
              <w:left w:val="single" w:sz="4" w:space="0" w:color="auto"/>
              <w:bottom w:val="single" w:sz="4" w:space="0" w:color="auto"/>
              <w:right w:val="single" w:sz="4" w:space="0" w:color="auto"/>
            </w:tcBorders>
          </w:tcPr>
          <w:p w14:paraId="1A39770C" w14:textId="4F64BAB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General review</w:t>
            </w:r>
          </w:p>
        </w:tc>
        <w:tc>
          <w:tcPr>
            <w:tcW w:w="729" w:type="pct"/>
          </w:tcPr>
          <w:p w14:paraId="2998B66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629ADD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6A1ED55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3BEB95D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57DF4EA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2D65CC" w:rsidRPr="002D65CC" w14:paraId="617B8461" w14:textId="77777777" w:rsidTr="000147C6">
        <w:trPr>
          <w:trHeight w:val="321"/>
        </w:trPr>
        <w:tc>
          <w:tcPr>
            <w:tcW w:w="320" w:type="pct"/>
            <w:shd w:val="clear" w:color="auto" w:fill="F2F2F2"/>
          </w:tcPr>
          <w:p w14:paraId="0EF0DE09"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shd w:val="clear" w:color="auto" w:fill="F2F2F2"/>
          </w:tcPr>
          <w:p w14:paraId="4982B07F" w14:textId="60E28B7B" w:rsidR="002D65CC" w:rsidRPr="002D65CC" w:rsidRDefault="002D65CC" w:rsidP="002D65CC">
            <w:pPr>
              <w:widowControl w:val="0"/>
              <w:autoSpaceDE w:val="0"/>
              <w:autoSpaceDN w:val="0"/>
              <w:rPr>
                <w:rFonts w:eastAsia="Arial"/>
                <w:sz w:val="14"/>
                <w:szCs w:val="14"/>
                <w:lang w:val="tr-TR" w:eastAsia="en-US"/>
              </w:rPr>
            </w:pPr>
            <w:r w:rsidRPr="002D65CC">
              <w:rPr>
                <w:rFonts w:eastAsia="Arial"/>
                <w:sz w:val="14"/>
                <w:szCs w:val="14"/>
                <w:lang w:val="tr-TR" w:eastAsia="en-US"/>
              </w:rPr>
              <w:t>F</w:t>
            </w:r>
            <w:r w:rsidR="000147C6" w:rsidRPr="000147C6">
              <w:rPr>
                <w:rFonts w:eastAsia="Arial"/>
                <w:sz w:val="14"/>
                <w:szCs w:val="14"/>
                <w:lang w:val="tr-TR" w:eastAsia="en-US"/>
              </w:rPr>
              <w:t>INAL EXAM</w:t>
            </w:r>
          </w:p>
          <w:p w14:paraId="35B9DEF0" w14:textId="77777777" w:rsidR="002D65CC" w:rsidRPr="002D65CC" w:rsidRDefault="002D65CC" w:rsidP="002D65CC">
            <w:pPr>
              <w:widowControl w:val="0"/>
              <w:autoSpaceDE w:val="0"/>
              <w:autoSpaceDN w:val="0"/>
              <w:rPr>
                <w:rFonts w:eastAsia="Arial"/>
                <w:sz w:val="14"/>
                <w:szCs w:val="14"/>
                <w:lang w:val="tr-TR" w:eastAsia="en-US"/>
              </w:rPr>
            </w:pPr>
          </w:p>
        </w:tc>
        <w:tc>
          <w:tcPr>
            <w:tcW w:w="729" w:type="pct"/>
            <w:shd w:val="clear" w:color="auto" w:fill="F2F2F2"/>
          </w:tcPr>
          <w:p w14:paraId="36AA7F1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F2F2F2"/>
          </w:tcPr>
          <w:p w14:paraId="45DB8B3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F2F2F2"/>
          </w:tcPr>
          <w:p w14:paraId="1279D891"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F2F2F2"/>
          </w:tcPr>
          <w:p w14:paraId="6775DCA2"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F2F2F2"/>
          </w:tcPr>
          <w:p w14:paraId="2F9E2844"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bl>
    <w:p w14:paraId="53747C76" w14:textId="52FCBE9F" w:rsidR="009C4A7A" w:rsidRPr="00CA1F18" w:rsidRDefault="009C4A7A" w:rsidP="001D3D2A">
      <w:pPr>
        <w:pStyle w:val="Balk1"/>
      </w:pPr>
    </w:p>
    <w:p w14:paraId="36D7AF4E" w14:textId="1BF003D1" w:rsidR="009C4A7A" w:rsidRPr="00CA1F18" w:rsidRDefault="00423FAF" w:rsidP="001D3D2A">
      <w:pPr>
        <w:pStyle w:val="Balk1"/>
      </w:pPr>
      <w:bookmarkStart w:id="118" w:name="_Toc169273461"/>
      <w:r w:rsidRPr="00423FAF">
        <w:t>YDL 1006 FOREIGN LANGUAGE II (ENGLISH)</w:t>
      </w:r>
      <w:bookmarkEnd w:id="1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921C2B" w:rsidRPr="00DA2D2F" w14:paraId="61FD344D" w14:textId="77777777" w:rsidTr="2061E73D">
        <w:tc>
          <w:tcPr>
            <w:tcW w:w="4580" w:type="dxa"/>
            <w:gridSpan w:val="3"/>
            <w:tcBorders>
              <w:top w:val="single" w:sz="4" w:space="0" w:color="auto"/>
              <w:left w:val="single" w:sz="4" w:space="0" w:color="auto"/>
              <w:bottom w:val="single" w:sz="4" w:space="0" w:color="auto"/>
              <w:right w:val="single" w:sz="4" w:space="0" w:color="auto"/>
            </w:tcBorders>
          </w:tcPr>
          <w:p w14:paraId="0B6D2785" w14:textId="77777777" w:rsidR="009C4A7A" w:rsidRPr="00DA2D2F" w:rsidRDefault="009C4A7A" w:rsidP="00EA2AED">
            <w:pPr>
              <w:rPr>
                <w:b w:val="0"/>
                <w:bCs w:val="0"/>
              </w:rPr>
            </w:pPr>
            <w:r w:rsidRPr="00DA2D2F">
              <w:rPr>
                <w:b w:val="0"/>
                <w:bCs w:val="0"/>
              </w:rPr>
              <w:t>Department(s) Giving the Course:</w:t>
            </w:r>
          </w:p>
          <w:p w14:paraId="7591C72B" w14:textId="77777777" w:rsidR="009C4A7A" w:rsidRPr="00DA2D2F" w:rsidRDefault="009C4A7A" w:rsidP="00EA2AED">
            <w:pPr>
              <w:rPr>
                <w:b w:val="0"/>
                <w:bCs w:val="0"/>
              </w:rPr>
            </w:pPr>
            <w:r w:rsidRPr="00DA2D2F">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7492C31D" w14:textId="77777777" w:rsidR="009C4A7A" w:rsidRPr="00DA2D2F" w:rsidRDefault="009C4A7A" w:rsidP="00EA2AED">
            <w:pPr>
              <w:rPr>
                <w:b w:val="0"/>
                <w:bCs w:val="0"/>
              </w:rPr>
            </w:pPr>
            <w:r w:rsidRPr="00DA2D2F">
              <w:rPr>
                <w:b w:val="0"/>
                <w:bCs w:val="0"/>
              </w:rPr>
              <w:t>Department(s) Taking the Course:</w:t>
            </w:r>
          </w:p>
          <w:p w14:paraId="3D543189" w14:textId="77777777" w:rsidR="009C4A7A" w:rsidRPr="00DA2D2F" w:rsidRDefault="009C4A7A" w:rsidP="00EA2AED">
            <w:pPr>
              <w:rPr>
                <w:b w:val="0"/>
                <w:bCs w:val="0"/>
              </w:rPr>
            </w:pPr>
            <w:r w:rsidRPr="00DA2D2F">
              <w:rPr>
                <w:b w:val="0"/>
                <w:bCs w:val="0"/>
              </w:rPr>
              <w:t>Faculty of Nursing</w:t>
            </w:r>
          </w:p>
        </w:tc>
      </w:tr>
      <w:tr w:rsidR="00921C2B" w:rsidRPr="00DA2D2F" w14:paraId="3708101A" w14:textId="77777777" w:rsidTr="2061E73D">
        <w:tc>
          <w:tcPr>
            <w:tcW w:w="4580" w:type="dxa"/>
            <w:gridSpan w:val="3"/>
            <w:tcBorders>
              <w:top w:val="single" w:sz="4" w:space="0" w:color="auto"/>
              <w:left w:val="single" w:sz="4" w:space="0" w:color="auto"/>
              <w:bottom w:val="single" w:sz="4" w:space="0" w:color="auto"/>
              <w:right w:val="single" w:sz="4" w:space="0" w:color="auto"/>
            </w:tcBorders>
            <w:hideMark/>
          </w:tcPr>
          <w:p w14:paraId="49CC5E84" w14:textId="6B92E7F9" w:rsidR="009C4A7A" w:rsidRPr="00DA2D2F" w:rsidRDefault="009C4A7A" w:rsidP="00EA2AED">
            <w:pPr>
              <w:rPr>
                <w:b w:val="0"/>
                <w:bCs w:val="0"/>
              </w:rPr>
            </w:pPr>
            <w:r>
              <w:rPr>
                <w:b w:val="0"/>
                <w:bCs w:val="0"/>
              </w:rPr>
              <w:t>Name of the Department:</w:t>
            </w:r>
            <w:r w:rsidR="0D0FDAE8">
              <w:rPr>
                <w:b w:val="0"/>
                <w:bCs w:val="0"/>
              </w:rPr>
              <w:t xml:space="preserve"> </w:t>
            </w:r>
            <w:r>
              <w:rPr>
                <w:b w:val="0"/>
                <w:bCs w:val="0"/>
              </w:rPr>
              <w:t>Nursing</w:t>
            </w:r>
          </w:p>
        </w:tc>
        <w:tc>
          <w:tcPr>
            <w:tcW w:w="4913" w:type="dxa"/>
            <w:tcBorders>
              <w:top w:val="single" w:sz="4" w:space="0" w:color="auto"/>
              <w:left w:val="single" w:sz="4" w:space="0" w:color="auto"/>
              <w:bottom w:val="single" w:sz="4" w:space="0" w:color="auto"/>
              <w:right w:val="single" w:sz="4" w:space="0" w:color="auto"/>
            </w:tcBorders>
          </w:tcPr>
          <w:p w14:paraId="4052C10D" w14:textId="77777777" w:rsidR="009C4A7A" w:rsidRPr="00DA2D2F" w:rsidRDefault="009C4A7A" w:rsidP="00EA2AED">
            <w:pPr>
              <w:rPr>
                <w:b w:val="0"/>
                <w:bCs w:val="0"/>
              </w:rPr>
            </w:pPr>
            <w:r w:rsidRPr="00DA2D2F">
              <w:rPr>
                <w:b w:val="0"/>
                <w:bCs w:val="0"/>
              </w:rPr>
              <w:t>Name of the Course:</w:t>
            </w:r>
          </w:p>
          <w:p w14:paraId="41C4D40F" w14:textId="77777777" w:rsidR="009C4A7A" w:rsidRPr="00DA2D2F" w:rsidRDefault="009C4A7A" w:rsidP="00EA2AED">
            <w:pPr>
              <w:rPr>
                <w:b w:val="0"/>
                <w:bCs w:val="0"/>
              </w:rPr>
            </w:pPr>
            <w:r w:rsidRPr="00DA2D2F">
              <w:rPr>
                <w:b w:val="0"/>
                <w:bCs w:val="0"/>
              </w:rPr>
              <w:t>Foreign Language II (English)</w:t>
            </w:r>
          </w:p>
        </w:tc>
      </w:tr>
      <w:tr w:rsidR="00921C2B" w:rsidRPr="00DA2D2F" w14:paraId="0168ED2C" w14:textId="77777777" w:rsidTr="2061E73D">
        <w:tc>
          <w:tcPr>
            <w:tcW w:w="4580" w:type="dxa"/>
            <w:gridSpan w:val="3"/>
            <w:tcBorders>
              <w:top w:val="single" w:sz="4" w:space="0" w:color="auto"/>
              <w:left w:val="single" w:sz="4" w:space="0" w:color="auto"/>
              <w:bottom w:val="single" w:sz="4" w:space="0" w:color="auto"/>
              <w:right w:val="single" w:sz="4" w:space="0" w:color="auto"/>
            </w:tcBorders>
          </w:tcPr>
          <w:p w14:paraId="4B5E8851" w14:textId="77777777" w:rsidR="009C4A7A" w:rsidRPr="00DA2D2F" w:rsidRDefault="009C4A7A" w:rsidP="00EA2AED">
            <w:pPr>
              <w:rPr>
                <w:b w:val="0"/>
                <w:bCs w:val="0"/>
              </w:rPr>
            </w:pPr>
            <w:r w:rsidRPr="00DA2D2F">
              <w:rPr>
                <w:b w:val="0"/>
                <w:bCs w:val="0"/>
              </w:rPr>
              <w:t xml:space="preserve">Course Level: First Cycle </w:t>
            </w:r>
            <w:proofErr w:type="spellStart"/>
            <w:r w:rsidRPr="00DA2D2F">
              <w:rPr>
                <w:b w:val="0"/>
                <w:bCs w:val="0"/>
              </w:rPr>
              <w:t>Programmes</w:t>
            </w:r>
            <w:proofErr w:type="spellEnd"/>
            <w:r w:rsidRPr="00DA2D2F">
              <w:rPr>
                <w:b w:val="0"/>
                <w:bCs w:val="0"/>
              </w:rPr>
              <w:t xml:space="preserve"> </w:t>
            </w:r>
          </w:p>
          <w:p w14:paraId="04A06139"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17BE7A5D" w14:textId="77777777" w:rsidR="009C4A7A" w:rsidRPr="00DA2D2F" w:rsidRDefault="009C4A7A" w:rsidP="00EA2AED">
            <w:pPr>
              <w:rPr>
                <w:b w:val="0"/>
                <w:bCs w:val="0"/>
              </w:rPr>
            </w:pPr>
            <w:r w:rsidRPr="00DA2D2F">
              <w:rPr>
                <w:b w:val="0"/>
                <w:bCs w:val="0"/>
              </w:rPr>
              <w:t>Course Code: YDL 1006</w:t>
            </w:r>
          </w:p>
        </w:tc>
      </w:tr>
      <w:tr w:rsidR="00921C2B" w:rsidRPr="00DA2D2F" w14:paraId="4970DFB2" w14:textId="77777777" w:rsidTr="2061E73D">
        <w:tc>
          <w:tcPr>
            <w:tcW w:w="4580" w:type="dxa"/>
            <w:gridSpan w:val="3"/>
            <w:tcBorders>
              <w:top w:val="single" w:sz="4" w:space="0" w:color="auto"/>
              <w:left w:val="single" w:sz="4" w:space="0" w:color="auto"/>
              <w:bottom w:val="single" w:sz="4" w:space="0" w:color="auto"/>
              <w:right w:val="single" w:sz="4" w:space="0" w:color="auto"/>
            </w:tcBorders>
          </w:tcPr>
          <w:p w14:paraId="315F6AFB" w14:textId="77777777" w:rsidR="009C4A7A" w:rsidRPr="00DA2D2F" w:rsidRDefault="009C4A7A" w:rsidP="00EA2AED">
            <w:pPr>
              <w:rPr>
                <w:b w:val="0"/>
                <w:bCs w:val="0"/>
              </w:rPr>
            </w:pPr>
            <w:r w:rsidRPr="00DA2D2F">
              <w:rPr>
                <w:b w:val="0"/>
                <w:bCs w:val="0"/>
              </w:rPr>
              <w:t>Issuance/Renewal Date of the Form:</w:t>
            </w:r>
          </w:p>
          <w:p w14:paraId="3497E94A" w14:textId="77777777" w:rsidR="009C4A7A" w:rsidRPr="00DA2D2F" w:rsidRDefault="009C4A7A" w:rsidP="00EA2AED">
            <w:pPr>
              <w:rPr>
                <w:b w:val="0"/>
                <w:bCs w:val="0"/>
              </w:rPr>
            </w:pPr>
            <w:r w:rsidRPr="00DA2D2F">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2DD9383" w14:textId="77777777" w:rsidR="009C4A7A" w:rsidRPr="00DA2D2F" w:rsidRDefault="009C4A7A" w:rsidP="00EA2AED">
            <w:pPr>
              <w:rPr>
                <w:b w:val="0"/>
                <w:bCs w:val="0"/>
              </w:rPr>
            </w:pPr>
            <w:r w:rsidRPr="00DA2D2F">
              <w:rPr>
                <w:b w:val="0"/>
                <w:bCs w:val="0"/>
              </w:rPr>
              <w:t>Course type: Compulsory</w:t>
            </w:r>
          </w:p>
        </w:tc>
      </w:tr>
      <w:tr w:rsidR="00921C2B" w:rsidRPr="00DA2D2F" w14:paraId="46A63E71" w14:textId="77777777" w:rsidTr="2061E73D">
        <w:tc>
          <w:tcPr>
            <w:tcW w:w="4580" w:type="dxa"/>
            <w:gridSpan w:val="3"/>
            <w:tcBorders>
              <w:top w:val="single" w:sz="4" w:space="0" w:color="auto"/>
              <w:left w:val="single" w:sz="4" w:space="0" w:color="auto"/>
              <w:bottom w:val="single" w:sz="4" w:space="0" w:color="auto"/>
              <w:right w:val="single" w:sz="4" w:space="0" w:color="auto"/>
            </w:tcBorders>
            <w:hideMark/>
          </w:tcPr>
          <w:p w14:paraId="0A427C65" w14:textId="77777777" w:rsidR="009C4A7A" w:rsidRPr="00DA2D2F" w:rsidRDefault="009C4A7A" w:rsidP="00EA2AED">
            <w:pPr>
              <w:rPr>
                <w:b w:val="0"/>
                <w:bCs w:val="0"/>
              </w:rPr>
            </w:pPr>
            <w:r w:rsidRPr="00DA2D2F">
              <w:rPr>
                <w:b w:val="0"/>
                <w:bCs w:val="0"/>
              </w:rPr>
              <w:t>Language of the course: Turkish</w:t>
            </w:r>
          </w:p>
          <w:p w14:paraId="33AAE22B" w14:textId="77777777" w:rsidR="009C4A7A" w:rsidRPr="00DA2D2F" w:rsidRDefault="009C4A7A" w:rsidP="00EA2AED">
            <w:pPr>
              <w:rPr>
                <w:b w:val="0"/>
                <w:bCs w:val="0"/>
              </w:rPr>
            </w:pPr>
            <w:r w:rsidRPr="00DA2D2F">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DB35D4B" w14:textId="77777777" w:rsidR="009C4A7A" w:rsidRPr="00DA2D2F" w:rsidRDefault="009C4A7A" w:rsidP="00EA2AED">
            <w:pPr>
              <w:rPr>
                <w:b w:val="0"/>
                <w:bCs w:val="0"/>
              </w:rPr>
            </w:pPr>
            <w:r w:rsidRPr="00DA2D2F">
              <w:rPr>
                <w:b w:val="0"/>
                <w:bCs w:val="0"/>
              </w:rPr>
              <w:t>Instructor(s) of the course: Sibel Altıntop</w:t>
            </w:r>
          </w:p>
          <w:p w14:paraId="250EDFA3" w14:textId="77777777" w:rsidR="009C4A7A" w:rsidRPr="00DA2D2F" w:rsidRDefault="009C4A7A" w:rsidP="00EA2AED">
            <w:pPr>
              <w:rPr>
                <w:b w:val="0"/>
                <w:bCs w:val="0"/>
              </w:rPr>
            </w:pPr>
          </w:p>
        </w:tc>
      </w:tr>
      <w:tr w:rsidR="00921C2B" w:rsidRPr="00DA2D2F" w14:paraId="4B45BFAD" w14:textId="77777777" w:rsidTr="2061E73D">
        <w:tc>
          <w:tcPr>
            <w:tcW w:w="4580" w:type="dxa"/>
            <w:gridSpan w:val="3"/>
            <w:tcBorders>
              <w:top w:val="single" w:sz="4" w:space="0" w:color="auto"/>
              <w:left w:val="single" w:sz="4" w:space="0" w:color="auto"/>
              <w:bottom w:val="single" w:sz="4" w:space="0" w:color="auto"/>
              <w:right w:val="single" w:sz="4" w:space="0" w:color="auto"/>
            </w:tcBorders>
            <w:hideMark/>
          </w:tcPr>
          <w:p w14:paraId="72B640CD" w14:textId="77777777" w:rsidR="009C4A7A" w:rsidRPr="00DA2D2F" w:rsidRDefault="009C4A7A" w:rsidP="00EA2AED">
            <w:pPr>
              <w:rPr>
                <w:b w:val="0"/>
                <w:bCs w:val="0"/>
              </w:rPr>
            </w:pPr>
            <w:r w:rsidRPr="00DA2D2F">
              <w:rPr>
                <w:b w:val="0"/>
                <w:bCs w:val="0"/>
              </w:rPr>
              <w:t>Prerequisite of the course:</w:t>
            </w:r>
          </w:p>
          <w:p w14:paraId="54E0EAD0" w14:textId="77777777" w:rsidR="009C4A7A" w:rsidRPr="00DA2D2F" w:rsidRDefault="009C4A7A" w:rsidP="00EA2AED">
            <w:pPr>
              <w:rPr>
                <w:b w:val="0"/>
                <w:bCs w:val="0"/>
              </w:rPr>
            </w:pPr>
            <w:r w:rsidRPr="00DA2D2F">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539D0E98" w14:textId="77777777" w:rsidR="009C4A7A" w:rsidRPr="00DA2D2F" w:rsidRDefault="009C4A7A" w:rsidP="00EA2AED">
            <w:pPr>
              <w:rPr>
                <w:b w:val="0"/>
                <w:bCs w:val="0"/>
              </w:rPr>
            </w:pPr>
            <w:r w:rsidRPr="00DA2D2F">
              <w:rPr>
                <w:b w:val="0"/>
                <w:bCs w:val="0"/>
              </w:rPr>
              <w:t xml:space="preserve">Prerequisite course </w:t>
            </w:r>
            <w:proofErr w:type="gramStart"/>
            <w:r w:rsidRPr="00DA2D2F">
              <w:rPr>
                <w:b w:val="0"/>
                <w:bCs w:val="0"/>
              </w:rPr>
              <w:t>for:-</w:t>
            </w:r>
            <w:proofErr w:type="gramEnd"/>
          </w:p>
        </w:tc>
      </w:tr>
      <w:tr w:rsidR="00921C2B" w:rsidRPr="00DA2D2F" w14:paraId="00778023" w14:textId="77777777" w:rsidTr="2061E73D">
        <w:tc>
          <w:tcPr>
            <w:tcW w:w="4580" w:type="dxa"/>
            <w:gridSpan w:val="3"/>
            <w:tcBorders>
              <w:top w:val="single" w:sz="4" w:space="0" w:color="auto"/>
              <w:left w:val="single" w:sz="4" w:space="0" w:color="auto"/>
              <w:bottom w:val="single" w:sz="4" w:space="0" w:color="auto"/>
              <w:right w:val="single" w:sz="4" w:space="0" w:color="auto"/>
            </w:tcBorders>
          </w:tcPr>
          <w:p w14:paraId="4DD71D40" w14:textId="77777777" w:rsidR="009C4A7A" w:rsidRPr="00DA2D2F" w:rsidRDefault="009C4A7A" w:rsidP="00EA2AED">
            <w:pPr>
              <w:rPr>
                <w:b w:val="0"/>
                <w:bCs w:val="0"/>
              </w:rPr>
            </w:pPr>
            <w:r w:rsidRPr="00DA2D2F">
              <w:rPr>
                <w:b w:val="0"/>
                <w:bCs w:val="0"/>
              </w:rPr>
              <w:lastRenderedPageBreak/>
              <w:t>Weekly course hours:2</w:t>
            </w:r>
          </w:p>
          <w:p w14:paraId="5089EC14"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56328E36" w14:textId="77777777" w:rsidR="009C4A7A" w:rsidRPr="00DA2D2F" w:rsidRDefault="009C4A7A" w:rsidP="00EA2AED">
            <w:pPr>
              <w:rPr>
                <w:b w:val="0"/>
                <w:bCs w:val="0"/>
              </w:rPr>
            </w:pPr>
            <w:r w:rsidRPr="00DA2D2F">
              <w:rPr>
                <w:b w:val="0"/>
                <w:bCs w:val="0"/>
              </w:rPr>
              <w:t>Course Coordinator (Responsible for registers to the course): Sibel Altıntop</w:t>
            </w:r>
          </w:p>
          <w:p w14:paraId="6C868A60" w14:textId="77777777" w:rsidR="009C4A7A" w:rsidRPr="00DA2D2F" w:rsidRDefault="009C4A7A" w:rsidP="00EA2AED">
            <w:pPr>
              <w:rPr>
                <w:b w:val="0"/>
                <w:bCs w:val="0"/>
              </w:rPr>
            </w:pPr>
          </w:p>
        </w:tc>
      </w:tr>
      <w:tr w:rsidR="00921C2B" w:rsidRPr="00DA2D2F" w14:paraId="7807E7D5" w14:textId="77777777" w:rsidTr="2061E73D">
        <w:tc>
          <w:tcPr>
            <w:tcW w:w="1506" w:type="dxa"/>
            <w:tcBorders>
              <w:top w:val="single" w:sz="4" w:space="0" w:color="auto"/>
              <w:left w:val="single" w:sz="4" w:space="0" w:color="auto"/>
              <w:bottom w:val="single" w:sz="4" w:space="0" w:color="auto"/>
              <w:right w:val="single" w:sz="4" w:space="0" w:color="auto"/>
            </w:tcBorders>
          </w:tcPr>
          <w:p w14:paraId="037B6A8D" w14:textId="77777777" w:rsidR="009C4A7A" w:rsidRPr="00DA2D2F" w:rsidRDefault="009C4A7A" w:rsidP="00EA2AED">
            <w:pPr>
              <w:rPr>
                <w:b w:val="0"/>
                <w:bCs w:val="0"/>
              </w:rPr>
            </w:pPr>
            <w:r w:rsidRPr="00DA2D2F">
              <w:rPr>
                <w:b w:val="0"/>
                <w:bCs w:val="0"/>
              </w:rPr>
              <w:t>Theory</w:t>
            </w:r>
          </w:p>
          <w:p w14:paraId="30B360AB" w14:textId="77777777" w:rsidR="009C4A7A" w:rsidRPr="00DA2D2F"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6C903CFE" w14:textId="77777777" w:rsidR="009C4A7A" w:rsidRPr="00DA2D2F" w:rsidRDefault="009C4A7A" w:rsidP="00EA2AED">
            <w:pPr>
              <w:rPr>
                <w:b w:val="0"/>
                <w:bCs w:val="0"/>
              </w:rPr>
            </w:pPr>
            <w:r w:rsidRPr="00DA2D2F">
              <w:rPr>
                <w:b w:val="0"/>
                <w:bCs w:val="0"/>
              </w:rPr>
              <w:t>Practice</w:t>
            </w:r>
          </w:p>
          <w:p w14:paraId="7480D804" w14:textId="77777777" w:rsidR="009C4A7A" w:rsidRPr="00DA2D2F"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DEBFDBA" w14:textId="77777777" w:rsidR="009C4A7A" w:rsidRPr="00DA2D2F" w:rsidRDefault="009C4A7A" w:rsidP="00EA2AED">
            <w:pPr>
              <w:rPr>
                <w:b w:val="0"/>
                <w:bCs w:val="0"/>
              </w:rPr>
            </w:pPr>
            <w:r w:rsidRPr="00DA2D2F">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31718E2E" w14:textId="77777777" w:rsidR="009C4A7A" w:rsidRPr="00DA2D2F" w:rsidRDefault="009C4A7A" w:rsidP="00EA2AED">
            <w:pPr>
              <w:rPr>
                <w:b w:val="0"/>
                <w:bCs w:val="0"/>
              </w:rPr>
            </w:pPr>
            <w:r w:rsidRPr="00DA2D2F">
              <w:rPr>
                <w:b w:val="0"/>
                <w:bCs w:val="0"/>
              </w:rPr>
              <w:t>National Credit of the Course: 2</w:t>
            </w:r>
          </w:p>
          <w:p w14:paraId="6C684ABB" w14:textId="77777777" w:rsidR="009C4A7A" w:rsidRPr="00DA2D2F" w:rsidRDefault="009C4A7A" w:rsidP="00EA2AED">
            <w:pPr>
              <w:rPr>
                <w:b w:val="0"/>
                <w:bCs w:val="0"/>
              </w:rPr>
            </w:pPr>
          </w:p>
        </w:tc>
      </w:tr>
      <w:tr w:rsidR="00921C2B" w:rsidRPr="00DA2D2F" w14:paraId="32183D53" w14:textId="77777777" w:rsidTr="2061E73D">
        <w:tc>
          <w:tcPr>
            <w:tcW w:w="1506" w:type="dxa"/>
            <w:tcBorders>
              <w:top w:val="single" w:sz="4" w:space="0" w:color="auto"/>
              <w:left w:val="single" w:sz="4" w:space="0" w:color="auto"/>
              <w:bottom w:val="single" w:sz="4" w:space="0" w:color="auto"/>
              <w:right w:val="single" w:sz="4" w:space="0" w:color="auto"/>
            </w:tcBorders>
            <w:hideMark/>
          </w:tcPr>
          <w:p w14:paraId="6255D8FA" w14:textId="77777777" w:rsidR="009C4A7A" w:rsidRPr="00DA2D2F" w:rsidRDefault="009C4A7A" w:rsidP="00EA2AED">
            <w:pPr>
              <w:rPr>
                <w:b w:val="0"/>
                <w:bCs w:val="0"/>
              </w:rPr>
            </w:pPr>
            <w:r w:rsidRPr="00DA2D2F">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271DFBE" w14:textId="77777777" w:rsidR="009C4A7A" w:rsidRPr="00DA2D2F" w:rsidRDefault="009C4A7A" w:rsidP="00EA2AED">
            <w:pPr>
              <w:rPr>
                <w:b w:val="0"/>
                <w:bCs w:val="0"/>
              </w:rPr>
            </w:pPr>
            <w:r w:rsidRPr="00DA2D2F">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35A1253C" w14:textId="77777777" w:rsidR="009C4A7A" w:rsidRPr="00DA2D2F" w:rsidRDefault="009C4A7A" w:rsidP="00EA2AED">
            <w:pPr>
              <w:rPr>
                <w:b w:val="0"/>
                <w:bCs w:val="0"/>
              </w:rPr>
            </w:pPr>
            <w:r w:rsidRPr="00DA2D2F">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021E44E5" w14:textId="77777777" w:rsidR="009C4A7A" w:rsidRPr="00DA2D2F" w:rsidRDefault="009C4A7A" w:rsidP="00EA2AED">
            <w:pPr>
              <w:rPr>
                <w:b w:val="0"/>
                <w:bCs w:val="0"/>
              </w:rPr>
            </w:pPr>
            <w:r w:rsidRPr="00DA2D2F">
              <w:rPr>
                <w:b w:val="0"/>
                <w:bCs w:val="0"/>
              </w:rPr>
              <w:t>ECTS Credit of the Course:2</w:t>
            </w:r>
          </w:p>
          <w:p w14:paraId="5E45AD5A" w14:textId="77777777" w:rsidR="009C4A7A" w:rsidRPr="00DA2D2F" w:rsidRDefault="009C4A7A" w:rsidP="00EA2AED">
            <w:pPr>
              <w:rPr>
                <w:b w:val="0"/>
                <w:bCs w:val="0"/>
              </w:rPr>
            </w:pPr>
          </w:p>
        </w:tc>
      </w:tr>
      <w:tr w:rsidR="009C4A7A" w:rsidRPr="00DA2D2F" w14:paraId="702F989E" w14:textId="77777777" w:rsidTr="2061E73D">
        <w:tc>
          <w:tcPr>
            <w:tcW w:w="9493" w:type="dxa"/>
            <w:gridSpan w:val="4"/>
            <w:tcBorders>
              <w:top w:val="single" w:sz="4" w:space="0" w:color="auto"/>
              <w:left w:val="single" w:sz="4" w:space="0" w:color="auto"/>
              <w:bottom w:val="single" w:sz="4" w:space="0" w:color="auto"/>
              <w:right w:val="single" w:sz="4" w:space="0" w:color="auto"/>
            </w:tcBorders>
            <w:hideMark/>
          </w:tcPr>
          <w:p w14:paraId="66F56BA5" w14:textId="77777777" w:rsidR="009C4A7A" w:rsidRPr="00DA2D2F" w:rsidRDefault="009C4A7A" w:rsidP="00EA2AED">
            <w:pPr>
              <w:rPr>
                <w:b w:val="0"/>
                <w:bCs w:val="0"/>
              </w:rPr>
            </w:pPr>
            <w:r w:rsidRPr="00DA2D2F">
              <w:rPr>
                <w:b w:val="0"/>
                <w:bCs w:val="0"/>
              </w:rPr>
              <w:t>THIS TABLE WILL BE TRANSFERRED FROM THE REGISTAR’S OFFICE AUTOMATION SYSTEM.</w:t>
            </w:r>
          </w:p>
        </w:tc>
      </w:tr>
    </w:tbl>
    <w:p w14:paraId="6CFED304" w14:textId="77777777" w:rsidR="009C4A7A" w:rsidRPr="00CA1F18" w:rsidRDefault="009C4A7A" w:rsidP="009C4A7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21C2B" w:rsidRPr="00DA2D2F" w14:paraId="4CD19F15" w14:textId="77777777" w:rsidTr="00EA2AED">
        <w:tc>
          <w:tcPr>
            <w:tcW w:w="9493" w:type="dxa"/>
            <w:tcBorders>
              <w:top w:val="single" w:sz="4" w:space="0" w:color="auto"/>
              <w:left w:val="single" w:sz="4" w:space="0" w:color="auto"/>
              <w:bottom w:val="single" w:sz="4" w:space="0" w:color="auto"/>
              <w:right w:val="single" w:sz="4" w:space="0" w:color="auto"/>
            </w:tcBorders>
            <w:hideMark/>
          </w:tcPr>
          <w:p w14:paraId="06F236C5" w14:textId="77777777" w:rsidR="009C4A7A" w:rsidRPr="00DA2D2F" w:rsidRDefault="009C4A7A" w:rsidP="00EA2AED">
            <w:pPr>
              <w:rPr>
                <w:b w:val="0"/>
                <w:bCs w:val="0"/>
              </w:rPr>
            </w:pPr>
            <w:r w:rsidRPr="00DA2D2F">
              <w:rPr>
                <w:b w:val="0"/>
                <w:bCs w:val="0"/>
              </w:rPr>
              <w:t xml:space="preserve">Course Objective: </w:t>
            </w:r>
          </w:p>
          <w:p w14:paraId="152BCFDA" w14:textId="77777777" w:rsidR="009C4A7A" w:rsidRPr="00DA2D2F" w:rsidRDefault="009C4A7A" w:rsidP="00EA2AED">
            <w:pPr>
              <w:rPr>
                <w:b w:val="0"/>
                <w:bCs w:val="0"/>
              </w:rPr>
            </w:pPr>
            <w:r w:rsidRPr="00DA2D2F">
              <w:rPr>
                <w:rFonts w:eastAsia="Calibri"/>
                <w:b w:val="0"/>
                <w:bCs w:val="0"/>
                <w:lang w:eastAsia="en-US"/>
              </w:rPr>
              <w:t>This course will enhance students' writing, reading, speaking and listening skills with the help of Communicative Approach.</w:t>
            </w:r>
          </w:p>
        </w:tc>
      </w:tr>
      <w:tr w:rsidR="009C4A7A" w:rsidRPr="00DA2D2F" w14:paraId="25DBDB8E" w14:textId="77777777" w:rsidTr="00EA2AED">
        <w:tc>
          <w:tcPr>
            <w:tcW w:w="9493" w:type="dxa"/>
            <w:tcBorders>
              <w:top w:val="single" w:sz="4" w:space="0" w:color="auto"/>
              <w:left w:val="single" w:sz="4" w:space="0" w:color="auto"/>
              <w:bottom w:val="single" w:sz="4" w:space="0" w:color="auto"/>
              <w:right w:val="single" w:sz="4" w:space="0" w:color="auto"/>
            </w:tcBorders>
          </w:tcPr>
          <w:p w14:paraId="20D0CE02" w14:textId="77777777" w:rsidR="009C4A7A" w:rsidRPr="00DA2D2F" w:rsidRDefault="009C4A7A" w:rsidP="00EA2AED">
            <w:pPr>
              <w:rPr>
                <w:b w:val="0"/>
                <w:bCs w:val="0"/>
              </w:rPr>
            </w:pPr>
            <w:r w:rsidRPr="00DA2D2F">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921C2B" w:rsidRPr="00DA2D2F" w14:paraId="76FF072B" w14:textId="77777777" w:rsidTr="00EA2AED">
              <w:trPr>
                <w:trHeight w:val="189"/>
              </w:trPr>
              <w:tc>
                <w:tcPr>
                  <w:tcW w:w="0" w:type="auto"/>
                  <w:tcBorders>
                    <w:top w:val="nil"/>
                    <w:left w:val="nil"/>
                    <w:bottom w:val="nil"/>
                    <w:right w:val="nil"/>
                  </w:tcBorders>
                  <w:shd w:val="clear" w:color="auto" w:fill="auto"/>
                  <w:vAlign w:val="bottom"/>
                  <w:hideMark/>
                </w:tcPr>
                <w:p w14:paraId="057BF35A" w14:textId="77777777" w:rsidR="009C4A7A" w:rsidRPr="00DA2D2F" w:rsidRDefault="009C4A7A" w:rsidP="00CA2E50">
                  <w:pPr>
                    <w:pStyle w:val="ListeParagraf"/>
                    <w:numPr>
                      <w:ilvl w:val="0"/>
                      <w:numId w:val="10"/>
                    </w:numPr>
                    <w:rPr>
                      <w:rFonts w:eastAsia="Calibri"/>
                      <w:b w:val="0"/>
                      <w:bCs w:val="0"/>
                      <w:lang w:eastAsia="en-US"/>
                    </w:rPr>
                  </w:pPr>
                  <w:r w:rsidRPr="00DA2D2F">
                    <w:rPr>
                      <w:rFonts w:eastAsia="Calibri"/>
                      <w:b w:val="0"/>
                      <w:bCs w:val="0"/>
                      <w:lang w:eastAsia="en-US"/>
                    </w:rPr>
                    <w:t xml:space="preserve">Reading and comprehension of English texts at basic level. </w:t>
                  </w:r>
                </w:p>
                <w:p w14:paraId="7F338840" w14:textId="77777777" w:rsidR="009C4A7A" w:rsidRPr="00DA2D2F" w:rsidRDefault="009C4A7A" w:rsidP="00CA2E50">
                  <w:pPr>
                    <w:pStyle w:val="ListeParagraf"/>
                    <w:numPr>
                      <w:ilvl w:val="0"/>
                      <w:numId w:val="10"/>
                    </w:numPr>
                    <w:rPr>
                      <w:rFonts w:eastAsia="Calibri"/>
                      <w:b w:val="0"/>
                      <w:bCs w:val="0"/>
                      <w:lang w:eastAsia="en-US"/>
                    </w:rPr>
                  </w:pPr>
                  <w:r w:rsidRPr="00DA2D2F">
                    <w:rPr>
                      <w:rFonts w:eastAsia="Calibri"/>
                      <w:b w:val="0"/>
                      <w:bCs w:val="0"/>
                      <w:lang w:eastAsia="en-US"/>
                    </w:rPr>
                    <w:t>Learning vocabulary needed in their field at basic level.</w:t>
                  </w:r>
                </w:p>
              </w:tc>
            </w:tr>
            <w:tr w:rsidR="00921C2B" w:rsidRPr="00DA2D2F" w14:paraId="408A1D82" w14:textId="77777777" w:rsidTr="00EA2AED">
              <w:trPr>
                <w:trHeight w:val="365"/>
              </w:trPr>
              <w:tc>
                <w:tcPr>
                  <w:tcW w:w="0" w:type="auto"/>
                  <w:tcBorders>
                    <w:top w:val="nil"/>
                    <w:left w:val="nil"/>
                    <w:bottom w:val="nil"/>
                    <w:right w:val="nil"/>
                  </w:tcBorders>
                  <w:shd w:val="clear" w:color="auto" w:fill="auto"/>
                  <w:vAlign w:val="bottom"/>
                  <w:hideMark/>
                </w:tcPr>
                <w:p w14:paraId="30C2E9A5" w14:textId="77777777" w:rsidR="009C4A7A" w:rsidRPr="00DA2D2F" w:rsidRDefault="009C4A7A" w:rsidP="00CA2E50">
                  <w:pPr>
                    <w:pStyle w:val="ListeParagraf"/>
                    <w:numPr>
                      <w:ilvl w:val="0"/>
                      <w:numId w:val="10"/>
                    </w:numPr>
                    <w:rPr>
                      <w:rFonts w:eastAsia="Calibri"/>
                      <w:b w:val="0"/>
                      <w:bCs w:val="0"/>
                      <w:lang w:eastAsia="en-US"/>
                    </w:rPr>
                  </w:pPr>
                  <w:r w:rsidRPr="00DA2D2F">
                    <w:rPr>
                      <w:rFonts w:eastAsia="Calibri"/>
                      <w:b w:val="0"/>
                      <w:bCs w:val="0"/>
                      <w:lang w:eastAsia="en-US"/>
                    </w:rPr>
                    <w:t>Providing effective use of foreign language in the field at basic level</w:t>
                  </w:r>
                </w:p>
              </w:tc>
            </w:tr>
            <w:tr w:rsidR="00921C2B" w:rsidRPr="00DA2D2F" w14:paraId="076039B5" w14:textId="77777777" w:rsidTr="00EA2AED">
              <w:trPr>
                <w:trHeight w:val="189"/>
              </w:trPr>
              <w:tc>
                <w:tcPr>
                  <w:tcW w:w="0" w:type="auto"/>
                  <w:tcBorders>
                    <w:top w:val="nil"/>
                    <w:left w:val="nil"/>
                    <w:bottom w:val="nil"/>
                    <w:right w:val="nil"/>
                  </w:tcBorders>
                  <w:shd w:val="clear" w:color="auto" w:fill="auto"/>
                  <w:vAlign w:val="bottom"/>
                  <w:hideMark/>
                </w:tcPr>
                <w:p w14:paraId="0D9AD168" w14:textId="77777777" w:rsidR="009C4A7A" w:rsidRPr="00DA2D2F" w:rsidRDefault="009C4A7A" w:rsidP="00CA2E50">
                  <w:pPr>
                    <w:pStyle w:val="ListeParagraf"/>
                    <w:numPr>
                      <w:ilvl w:val="0"/>
                      <w:numId w:val="10"/>
                    </w:numPr>
                    <w:rPr>
                      <w:rFonts w:eastAsia="Calibri"/>
                      <w:b w:val="0"/>
                      <w:bCs w:val="0"/>
                      <w:lang w:eastAsia="en-US"/>
                    </w:rPr>
                  </w:pPr>
                  <w:r w:rsidRPr="00DA2D2F">
                    <w:rPr>
                      <w:rFonts w:eastAsia="Calibri"/>
                      <w:b w:val="0"/>
                      <w:bCs w:val="0"/>
                      <w:lang w:eastAsia="en-US"/>
                    </w:rPr>
                    <w:t>Writing in target language in the field at basic level</w:t>
                  </w:r>
                </w:p>
              </w:tc>
            </w:tr>
            <w:tr w:rsidR="00921C2B" w:rsidRPr="00DA2D2F" w14:paraId="3E52E7AA" w14:textId="77777777" w:rsidTr="00EA2AED">
              <w:trPr>
                <w:trHeight w:val="379"/>
              </w:trPr>
              <w:tc>
                <w:tcPr>
                  <w:tcW w:w="0" w:type="auto"/>
                  <w:tcBorders>
                    <w:top w:val="nil"/>
                    <w:left w:val="nil"/>
                    <w:bottom w:val="nil"/>
                    <w:right w:val="nil"/>
                  </w:tcBorders>
                  <w:shd w:val="clear" w:color="auto" w:fill="auto"/>
                  <w:vAlign w:val="bottom"/>
                  <w:hideMark/>
                </w:tcPr>
                <w:p w14:paraId="11928DB4" w14:textId="77777777" w:rsidR="009C4A7A" w:rsidRPr="00DA2D2F" w:rsidRDefault="009C4A7A" w:rsidP="00CA2E50">
                  <w:pPr>
                    <w:pStyle w:val="ListeParagraf"/>
                    <w:numPr>
                      <w:ilvl w:val="0"/>
                      <w:numId w:val="10"/>
                    </w:numPr>
                    <w:rPr>
                      <w:rFonts w:eastAsia="Calibri"/>
                      <w:b w:val="0"/>
                      <w:bCs w:val="0"/>
                      <w:lang w:eastAsia="en-US"/>
                    </w:rPr>
                  </w:pPr>
                  <w:r w:rsidRPr="00DA2D2F">
                    <w:rPr>
                      <w:rFonts w:eastAsia="Calibri"/>
                      <w:b w:val="0"/>
                      <w:bCs w:val="0"/>
                      <w:lang w:eastAsia="en-US"/>
                    </w:rPr>
                    <w:t>Using target language in their daily life effectively at basic level</w:t>
                  </w:r>
                </w:p>
              </w:tc>
            </w:tr>
          </w:tbl>
          <w:p w14:paraId="0D8E4438" w14:textId="77777777" w:rsidR="009C4A7A" w:rsidRPr="00DA2D2F" w:rsidRDefault="009C4A7A" w:rsidP="00EA2AED">
            <w:pPr>
              <w:rPr>
                <w:b w:val="0"/>
                <w:bCs w:val="0"/>
              </w:rPr>
            </w:pPr>
          </w:p>
        </w:tc>
      </w:tr>
    </w:tbl>
    <w:p w14:paraId="7E82ADCD" w14:textId="77777777" w:rsidR="009C4A7A" w:rsidRPr="00DA2D2F" w:rsidRDefault="009C4A7A" w:rsidP="009C4A7A">
      <w:pPr>
        <w:rPr>
          <w:b w:val="0"/>
          <w:bCs w:val="0"/>
        </w:rPr>
      </w:pPr>
    </w:p>
    <w:p w14:paraId="76527BCB"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06E0A89" w14:textId="77777777" w:rsidTr="00EA2AED">
        <w:trPr>
          <w:trHeight w:val="338"/>
        </w:trPr>
        <w:tc>
          <w:tcPr>
            <w:tcW w:w="9493" w:type="dxa"/>
            <w:tcBorders>
              <w:top w:val="single" w:sz="4" w:space="0" w:color="auto"/>
              <w:left w:val="single" w:sz="4" w:space="0" w:color="auto"/>
              <w:bottom w:val="single" w:sz="4" w:space="0" w:color="auto"/>
              <w:right w:val="single" w:sz="4" w:space="0" w:color="auto"/>
            </w:tcBorders>
            <w:hideMark/>
          </w:tcPr>
          <w:p w14:paraId="5564115B" w14:textId="77777777" w:rsidR="009C4A7A" w:rsidRPr="00DA2D2F" w:rsidRDefault="009C4A7A" w:rsidP="00EA2AED">
            <w:pPr>
              <w:rPr>
                <w:rFonts w:eastAsia="Calibri"/>
                <w:b w:val="0"/>
                <w:bCs w:val="0"/>
                <w:lang w:eastAsia="en-US"/>
              </w:rPr>
            </w:pPr>
            <w:r w:rsidRPr="00DA2D2F">
              <w:rPr>
                <w:rFonts w:eastAsia="Calibri"/>
                <w:b w:val="0"/>
                <w:bCs w:val="0"/>
                <w:lang w:eastAsia="en-US"/>
              </w:rPr>
              <w:t xml:space="preserve">Learning and Teaching Methods: </w:t>
            </w:r>
          </w:p>
          <w:p w14:paraId="7AFABE93" w14:textId="5616E7BF" w:rsidR="009C4A7A" w:rsidRPr="00DA2D2F" w:rsidRDefault="00B47838" w:rsidP="00EA2AED">
            <w:pPr>
              <w:rPr>
                <w:rFonts w:eastAsia="Calibri"/>
                <w:b w:val="0"/>
                <w:bCs w:val="0"/>
                <w:lang w:eastAsia="en-US"/>
              </w:rPr>
            </w:pPr>
            <w:r w:rsidRPr="00DA2D2F">
              <w:rPr>
                <w:rFonts w:eastAsia="Calibri"/>
                <w:b w:val="0"/>
                <w:bCs w:val="0"/>
                <w:lang w:eastAsia="en-US"/>
              </w:rPr>
              <w:t>Lectures, Communicative</w:t>
            </w:r>
            <w:r w:rsidR="009C4A7A" w:rsidRPr="00DA2D2F">
              <w:rPr>
                <w:rFonts w:eastAsia="Calibri"/>
                <w:b w:val="0"/>
                <w:bCs w:val="0"/>
                <w:lang w:eastAsia="en-US"/>
              </w:rPr>
              <w:t xml:space="preserve"> approach, Question-answer</w:t>
            </w:r>
          </w:p>
        </w:tc>
      </w:tr>
    </w:tbl>
    <w:p w14:paraId="1896EA6F" w14:textId="77777777" w:rsidR="009C4A7A" w:rsidRPr="00DA2D2F" w:rsidRDefault="009C4A7A" w:rsidP="009C4A7A">
      <w:pPr>
        <w:rPr>
          <w:b w:val="0"/>
          <w:bCs w:val="0"/>
        </w:rPr>
      </w:pPr>
    </w:p>
    <w:p w14:paraId="70AC74CC"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921C2B" w:rsidRPr="00DA2D2F" w14:paraId="714CC1D2" w14:textId="77777777" w:rsidTr="00EA2AED">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23099E99" w14:textId="77777777" w:rsidR="009C4A7A" w:rsidRPr="00DA2D2F" w:rsidRDefault="009C4A7A" w:rsidP="00EA2AED">
            <w:pPr>
              <w:rPr>
                <w:b w:val="0"/>
                <w:bCs w:val="0"/>
              </w:rPr>
            </w:pPr>
            <w:r w:rsidRPr="00DA2D2F">
              <w:rPr>
                <w:b w:val="0"/>
                <w:bCs w:val="0"/>
              </w:rPr>
              <w:t>Assessment Methods:</w:t>
            </w:r>
          </w:p>
          <w:p w14:paraId="431625C7" w14:textId="77777777" w:rsidR="009C4A7A" w:rsidRPr="00DA2D2F" w:rsidRDefault="009C4A7A" w:rsidP="00EA2AED">
            <w:pPr>
              <w:rPr>
                <w:b w:val="0"/>
                <w:bCs w:val="0"/>
              </w:rPr>
            </w:pPr>
            <w:r w:rsidRPr="00DA2D2F">
              <w:rPr>
                <w:b w:val="0"/>
                <w:bCs w:val="0"/>
              </w:rPr>
              <w:t>(Assessment method shall correspond to learning outputs and teaching techniques being used during the course)</w:t>
            </w:r>
          </w:p>
          <w:p w14:paraId="43B42719" w14:textId="77777777" w:rsidR="009C4A7A" w:rsidRPr="00DA2D2F" w:rsidRDefault="009C4A7A" w:rsidP="00EA2AED">
            <w:pPr>
              <w:rPr>
                <w:b w:val="0"/>
                <w:bCs w:val="0"/>
              </w:rPr>
            </w:pPr>
          </w:p>
        </w:tc>
      </w:tr>
      <w:tr w:rsidR="00921C2B" w:rsidRPr="00DA2D2F" w14:paraId="39497BD2"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28B48A07" w14:textId="77777777" w:rsidR="009C4A7A" w:rsidRPr="00DA2D2F"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31200862" w14:textId="77777777" w:rsidR="009C4A7A" w:rsidRPr="00DA2D2F" w:rsidRDefault="009C4A7A" w:rsidP="00EA2AED">
            <w:pPr>
              <w:rPr>
                <w:b w:val="0"/>
                <w:bCs w:val="0"/>
              </w:rPr>
            </w:pPr>
            <w:r w:rsidRPr="00DA2D2F">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34EE6946" w14:textId="77777777" w:rsidR="009C4A7A" w:rsidRPr="00DA2D2F" w:rsidRDefault="009C4A7A" w:rsidP="00EA2AED">
            <w:pPr>
              <w:rPr>
                <w:b w:val="0"/>
                <w:bCs w:val="0"/>
              </w:rPr>
            </w:pPr>
            <w:r w:rsidRPr="00DA2D2F">
              <w:rPr>
                <w:b w:val="0"/>
                <w:bCs w:val="0"/>
              </w:rPr>
              <w:t>Percentage (%)</w:t>
            </w:r>
          </w:p>
        </w:tc>
      </w:tr>
      <w:tr w:rsidR="00921C2B" w:rsidRPr="00DA2D2F" w14:paraId="71AD79D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FF583" w14:textId="77777777" w:rsidR="009C4A7A" w:rsidRPr="00DA2D2F" w:rsidRDefault="009C4A7A" w:rsidP="00EA2AED">
            <w:pPr>
              <w:rPr>
                <w:b w:val="0"/>
                <w:bCs w:val="0"/>
              </w:rPr>
            </w:pPr>
            <w:r w:rsidRPr="00DA2D2F">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0C1A94B6"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2C7AFBA" w14:textId="77777777" w:rsidR="009C4A7A" w:rsidRPr="00DA2D2F" w:rsidRDefault="009C4A7A" w:rsidP="00EA2AED">
            <w:pPr>
              <w:rPr>
                <w:b w:val="0"/>
                <w:bCs w:val="0"/>
              </w:rPr>
            </w:pPr>
          </w:p>
        </w:tc>
      </w:tr>
      <w:tr w:rsidR="00921C2B" w:rsidRPr="00DA2D2F" w14:paraId="647E7B2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7271B86" w14:textId="77777777" w:rsidR="009C4A7A" w:rsidRPr="00DA2D2F" w:rsidRDefault="009C4A7A" w:rsidP="00EA2AED">
            <w:pPr>
              <w:rPr>
                <w:b w:val="0"/>
                <w:bCs w:val="0"/>
              </w:rPr>
            </w:pPr>
            <w:r w:rsidRPr="00DA2D2F">
              <w:rPr>
                <w:b w:val="0"/>
                <w:bCs w:val="0"/>
              </w:rPr>
              <w:t>1</w:t>
            </w:r>
            <w:r w:rsidRPr="00DA2D2F">
              <w:rPr>
                <w:b w:val="0"/>
                <w:bCs w:val="0"/>
                <w:vertAlign w:val="superscript"/>
              </w:rPr>
              <w:t>st</w:t>
            </w:r>
            <w:r w:rsidRPr="00DA2D2F">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2579A01" w14:textId="77777777" w:rsidR="009C4A7A" w:rsidRPr="00DA2D2F" w:rsidRDefault="009C4A7A" w:rsidP="00EA2AED">
            <w:pPr>
              <w:rPr>
                <w:b w:val="0"/>
                <w:bCs w:val="0"/>
              </w:rPr>
            </w:pPr>
            <w:r w:rsidRPr="00DA2D2F">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15BBE64B" w14:textId="77777777" w:rsidR="009C4A7A" w:rsidRPr="00DA2D2F" w:rsidRDefault="009C4A7A" w:rsidP="00EA2AED">
            <w:pPr>
              <w:rPr>
                <w:b w:val="0"/>
                <w:bCs w:val="0"/>
              </w:rPr>
            </w:pPr>
            <w:r w:rsidRPr="00DA2D2F">
              <w:rPr>
                <w:b w:val="0"/>
                <w:bCs w:val="0"/>
              </w:rPr>
              <w:t>%50</w:t>
            </w:r>
          </w:p>
        </w:tc>
      </w:tr>
      <w:tr w:rsidR="00921C2B" w:rsidRPr="00DA2D2F" w14:paraId="5E0DD105"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3465716" w14:textId="77777777" w:rsidR="009C4A7A" w:rsidRPr="00DA2D2F" w:rsidRDefault="009C4A7A" w:rsidP="00EA2AED">
            <w:pPr>
              <w:rPr>
                <w:b w:val="0"/>
                <w:bCs w:val="0"/>
              </w:rPr>
            </w:pPr>
            <w:r w:rsidRPr="00DA2D2F">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1C87C661"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D2337C" w14:textId="77777777" w:rsidR="009C4A7A" w:rsidRPr="00DA2D2F" w:rsidRDefault="009C4A7A" w:rsidP="00EA2AED">
            <w:pPr>
              <w:rPr>
                <w:b w:val="0"/>
                <w:bCs w:val="0"/>
              </w:rPr>
            </w:pPr>
          </w:p>
        </w:tc>
      </w:tr>
      <w:tr w:rsidR="00921C2B" w:rsidRPr="00DA2D2F" w14:paraId="406A787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896C4" w14:textId="77777777" w:rsidR="009C4A7A" w:rsidRPr="00DA2D2F" w:rsidRDefault="009C4A7A" w:rsidP="00EA2AED">
            <w:pPr>
              <w:rPr>
                <w:b w:val="0"/>
                <w:bCs w:val="0"/>
              </w:rPr>
            </w:pPr>
            <w:r w:rsidRPr="00DA2D2F">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715CB0E5"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0BFB3D47" w14:textId="77777777" w:rsidR="009C4A7A" w:rsidRPr="00DA2D2F" w:rsidRDefault="009C4A7A" w:rsidP="00EA2AED">
            <w:pPr>
              <w:rPr>
                <w:b w:val="0"/>
                <w:bCs w:val="0"/>
              </w:rPr>
            </w:pPr>
          </w:p>
        </w:tc>
      </w:tr>
      <w:tr w:rsidR="00921C2B" w:rsidRPr="00DA2D2F" w14:paraId="02AB4BA9"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4F9CB630" w14:textId="77777777" w:rsidR="009C4A7A" w:rsidRPr="00DA2D2F" w:rsidRDefault="009C4A7A" w:rsidP="00EA2AED">
            <w:pPr>
              <w:rPr>
                <w:b w:val="0"/>
                <w:bCs w:val="0"/>
              </w:rPr>
            </w:pPr>
            <w:r w:rsidRPr="00DA2D2F">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4A062F6C"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A560FDC" w14:textId="77777777" w:rsidR="009C4A7A" w:rsidRPr="00DA2D2F" w:rsidRDefault="009C4A7A" w:rsidP="00EA2AED">
            <w:pPr>
              <w:rPr>
                <w:b w:val="0"/>
                <w:bCs w:val="0"/>
              </w:rPr>
            </w:pPr>
          </w:p>
        </w:tc>
      </w:tr>
      <w:tr w:rsidR="00921C2B" w:rsidRPr="00DA2D2F" w14:paraId="5DF18BA2"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0082329E" w14:textId="77777777" w:rsidR="009C4A7A" w:rsidRPr="00DA2D2F" w:rsidRDefault="009C4A7A" w:rsidP="00EA2AED">
            <w:pPr>
              <w:rPr>
                <w:b w:val="0"/>
                <w:bCs w:val="0"/>
              </w:rPr>
            </w:pPr>
            <w:r w:rsidRPr="00DA2D2F">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DDC8EED" w14:textId="77777777" w:rsidR="009C4A7A" w:rsidRPr="00DA2D2F" w:rsidRDefault="009C4A7A" w:rsidP="00EA2AED">
            <w:pPr>
              <w:rPr>
                <w:b w:val="0"/>
                <w:bCs w:val="0"/>
              </w:rPr>
            </w:pPr>
            <w:r w:rsidRPr="00DA2D2F">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163D510" w14:textId="77777777" w:rsidR="009C4A7A" w:rsidRPr="00DA2D2F" w:rsidRDefault="009C4A7A" w:rsidP="00EA2AED">
            <w:pPr>
              <w:rPr>
                <w:b w:val="0"/>
                <w:bCs w:val="0"/>
              </w:rPr>
            </w:pPr>
            <w:r w:rsidRPr="00DA2D2F">
              <w:rPr>
                <w:b w:val="0"/>
                <w:bCs w:val="0"/>
              </w:rPr>
              <w:t>%50</w:t>
            </w:r>
          </w:p>
        </w:tc>
      </w:tr>
      <w:tr w:rsidR="009C4A7A" w:rsidRPr="00DA2D2F" w14:paraId="51ED860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1686AC9E" w14:textId="77777777" w:rsidR="009C4A7A" w:rsidRPr="00DA2D2F" w:rsidRDefault="009C4A7A" w:rsidP="00EA2AED">
            <w:pPr>
              <w:rPr>
                <w:b w:val="0"/>
                <w:bCs w:val="0"/>
              </w:rPr>
            </w:pPr>
            <w:r w:rsidRPr="00DA2D2F">
              <w:rPr>
                <w:b w:val="0"/>
                <w:bCs w:val="0"/>
              </w:rPr>
              <w:t>Explanations Concerning the Assessment Methods:</w:t>
            </w:r>
          </w:p>
          <w:p w14:paraId="4798F4A0" w14:textId="77777777" w:rsidR="009C4A7A" w:rsidRPr="00DA2D2F" w:rsidRDefault="009C4A7A" w:rsidP="00EA2AED">
            <w:pPr>
              <w:rPr>
                <w:b w:val="0"/>
                <w:bCs w:val="0"/>
              </w:rPr>
            </w:pPr>
            <w:r w:rsidRPr="00DA2D2F">
              <w:rPr>
                <w:b w:val="0"/>
                <w:bCs w:val="0"/>
              </w:rPr>
              <w:t>In the evaluation of the course, 50% of the midterm grade and 50% of the final grade will be determined as the course success grade in determining the calculations during the semester.</w:t>
            </w:r>
          </w:p>
        </w:tc>
      </w:tr>
    </w:tbl>
    <w:p w14:paraId="203C7817"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EF5C9BA" w14:textId="77777777" w:rsidTr="00EA2AED">
        <w:trPr>
          <w:trHeight w:val="1034"/>
        </w:trPr>
        <w:tc>
          <w:tcPr>
            <w:tcW w:w="9493" w:type="dxa"/>
            <w:tcBorders>
              <w:top w:val="single" w:sz="4" w:space="0" w:color="auto"/>
              <w:left w:val="single" w:sz="4" w:space="0" w:color="auto"/>
              <w:bottom w:val="single" w:sz="4" w:space="0" w:color="auto"/>
              <w:right w:val="single" w:sz="4" w:space="0" w:color="auto"/>
            </w:tcBorders>
            <w:hideMark/>
          </w:tcPr>
          <w:p w14:paraId="4AD7DC40" w14:textId="77777777" w:rsidR="009C4A7A" w:rsidRPr="00DA2D2F" w:rsidRDefault="009C4A7A" w:rsidP="00EA2AED">
            <w:pPr>
              <w:rPr>
                <w:b w:val="0"/>
                <w:bCs w:val="0"/>
              </w:rPr>
            </w:pPr>
            <w:r w:rsidRPr="00DA2D2F">
              <w:rPr>
                <w:b w:val="0"/>
                <w:bCs w:val="0"/>
              </w:rPr>
              <w:t>Assessment Criteria: (What dimensions of learning outputs are assessed and by which assessment criteria are they assessed?  Assessment criteria shall be associated with learning methods.)</w:t>
            </w:r>
          </w:p>
          <w:p w14:paraId="5629718B" w14:textId="0F31E2C5" w:rsidR="009C4A7A" w:rsidRPr="00DA2D2F" w:rsidRDefault="009C4A7A" w:rsidP="00EA2AED">
            <w:pPr>
              <w:rPr>
                <w:b w:val="0"/>
                <w:bCs w:val="0"/>
              </w:rPr>
            </w:pPr>
            <w:r w:rsidRPr="00DA2D2F">
              <w:rPr>
                <w:b w:val="0"/>
                <w:bCs w:val="0"/>
              </w:rPr>
              <w:t xml:space="preserve">In </w:t>
            </w:r>
            <w:r w:rsidR="00C02457" w:rsidRPr="00DA2D2F">
              <w:rPr>
                <w:b w:val="0"/>
                <w:bCs w:val="0"/>
              </w:rPr>
              <w:t>exams,</w:t>
            </w:r>
            <w:r w:rsidRPr="00DA2D2F">
              <w:rPr>
                <w:b w:val="0"/>
                <w:bCs w:val="0"/>
              </w:rPr>
              <w:t xml:space="preserve"> interpretation, recall, decision making, explanation, classification, information combining skills will be evaluated.</w:t>
            </w:r>
          </w:p>
        </w:tc>
      </w:tr>
    </w:tbl>
    <w:p w14:paraId="06488B16"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9C4A7A" w:rsidRPr="00DA2D2F" w14:paraId="53B360C1" w14:textId="77777777" w:rsidTr="00EA2AED">
        <w:tc>
          <w:tcPr>
            <w:tcW w:w="9493" w:type="dxa"/>
            <w:tcBorders>
              <w:top w:val="single" w:sz="4" w:space="0" w:color="auto"/>
              <w:left w:val="single" w:sz="4" w:space="0" w:color="auto"/>
              <w:bottom w:val="single" w:sz="4" w:space="0" w:color="auto"/>
              <w:right w:val="single" w:sz="4" w:space="0" w:color="auto"/>
            </w:tcBorders>
          </w:tcPr>
          <w:p w14:paraId="280C8C68" w14:textId="77777777" w:rsidR="009C4A7A" w:rsidRPr="00DA2D2F" w:rsidRDefault="009C4A7A" w:rsidP="00EA2AED">
            <w:pPr>
              <w:rPr>
                <w:b w:val="0"/>
                <w:bCs w:val="0"/>
              </w:rPr>
            </w:pPr>
            <w:r w:rsidRPr="00DA2D2F">
              <w:rPr>
                <w:b w:val="0"/>
                <w:bCs w:val="0"/>
              </w:rPr>
              <w:t xml:space="preserve">Recommended Resources for the Course: </w:t>
            </w:r>
          </w:p>
          <w:p w14:paraId="04733B37" w14:textId="77777777" w:rsidR="009C4A7A" w:rsidRPr="00DA2D2F" w:rsidRDefault="009C4A7A" w:rsidP="00EA2AED">
            <w:pPr>
              <w:rPr>
                <w:b w:val="0"/>
                <w:bCs w:val="0"/>
              </w:rPr>
            </w:pPr>
            <w:r w:rsidRPr="00DA2D2F">
              <w:rPr>
                <w:b w:val="0"/>
                <w:bCs w:val="0"/>
              </w:rPr>
              <w:t>Main Coursebook: Network 1, Oxford University Press</w:t>
            </w:r>
            <w:r w:rsidRPr="00DA2D2F">
              <w:rPr>
                <w:b w:val="0"/>
                <w:bCs w:val="0"/>
              </w:rPr>
              <w:br/>
              <w:t>Supplementary Materials: Various grammar books</w:t>
            </w:r>
          </w:p>
        </w:tc>
      </w:tr>
    </w:tbl>
    <w:p w14:paraId="2393B9A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921C2B" w:rsidRPr="00DA2D2F" w14:paraId="7D387EB1" w14:textId="77777777" w:rsidTr="00EA2AED">
        <w:tc>
          <w:tcPr>
            <w:tcW w:w="9464" w:type="dxa"/>
            <w:tcBorders>
              <w:top w:val="single" w:sz="4" w:space="0" w:color="auto"/>
              <w:left w:val="single" w:sz="4" w:space="0" w:color="auto"/>
              <w:bottom w:val="single" w:sz="6" w:space="0" w:color="auto"/>
              <w:right w:val="single" w:sz="4" w:space="0" w:color="auto"/>
            </w:tcBorders>
            <w:hideMark/>
          </w:tcPr>
          <w:p w14:paraId="7546514C" w14:textId="77777777" w:rsidR="009C4A7A" w:rsidRPr="00DA2D2F" w:rsidRDefault="009C4A7A" w:rsidP="00EA2AED">
            <w:pPr>
              <w:rPr>
                <w:b w:val="0"/>
                <w:bCs w:val="0"/>
              </w:rPr>
            </w:pPr>
            <w:r w:rsidRPr="00DA2D2F">
              <w:rPr>
                <w:b w:val="0"/>
                <w:bCs w:val="0"/>
              </w:rPr>
              <w:t xml:space="preserve">Policies and Rules concerning the Course: (Instructor can use this title if an explanation is needed): </w:t>
            </w:r>
          </w:p>
          <w:p w14:paraId="25A9C6B3" w14:textId="77777777" w:rsidR="009C4A7A" w:rsidRPr="00DA2D2F" w:rsidRDefault="009C4A7A" w:rsidP="00EA2AED">
            <w:pPr>
              <w:rPr>
                <w:b w:val="0"/>
                <w:bCs w:val="0"/>
              </w:rPr>
            </w:pPr>
          </w:p>
        </w:tc>
      </w:tr>
      <w:tr w:rsidR="009C4A7A" w:rsidRPr="00DA2D2F" w14:paraId="362FA583" w14:textId="77777777" w:rsidTr="00EA2AED">
        <w:tc>
          <w:tcPr>
            <w:tcW w:w="9464" w:type="dxa"/>
            <w:tcBorders>
              <w:top w:val="single" w:sz="6" w:space="0" w:color="auto"/>
              <w:left w:val="single" w:sz="4" w:space="0" w:color="auto"/>
              <w:bottom w:val="single" w:sz="4" w:space="0" w:color="auto"/>
              <w:right w:val="single" w:sz="4" w:space="0" w:color="auto"/>
            </w:tcBorders>
            <w:hideMark/>
          </w:tcPr>
          <w:p w14:paraId="7B6138F2" w14:textId="77777777" w:rsidR="009C4A7A" w:rsidRPr="00DA2D2F" w:rsidRDefault="009C4A7A" w:rsidP="00EA2AED">
            <w:pPr>
              <w:rPr>
                <w:b w:val="0"/>
                <w:bCs w:val="0"/>
              </w:rPr>
            </w:pPr>
            <w:r w:rsidRPr="00DA2D2F">
              <w:rPr>
                <w:b w:val="0"/>
                <w:bCs w:val="0"/>
              </w:rPr>
              <w:t>Contact Information of The Course Instructor:</w:t>
            </w:r>
          </w:p>
          <w:p w14:paraId="5BD28470" w14:textId="77777777" w:rsidR="009C4A7A" w:rsidRPr="00DA2D2F" w:rsidRDefault="009C4A7A" w:rsidP="00EA2AED">
            <w:pPr>
              <w:rPr>
                <w:b w:val="0"/>
                <w:bCs w:val="0"/>
              </w:rPr>
            </w:pPr>
          </w:p>
        </w:tc>
      </w:tr>
    </w:tbl>
    <w:p w14:paraId="5CED70D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921C2B" w:rsidRPr="00CA1F18" w14:paraId="0B984CCB" w14:textId="77777777" w:rsidTr="00EA2AED">
        <w:tc>
          <w:tcPr>
            <w:tcW w:w="9464" w:type="dxa"/>
            <w:gridSpan w:val="4"/>
            <w:tcBorders>
              <w:top w:val="single" w:sz="4" w:space="0" w:color="auto"/>
              <w:left w:val="single" w:sz="4" w:space="0" w:color="auto"/>
              <w:bottom w:val="single" w:sz="4" w:space="0" w:color="auto"/>
              <w:right w:val="single" w:sz="4" w:space="0" w:color="auto"/>
            </w:tcBorders>
            <w:hideMark/>
          </w:tcPr>
          <w:p w14:paraId="1C0F2201" w14:textId="77777777" w:rsidR="009C4A7A" w:rsidRPr="00CA1F18" w:rsidRDefault="009C4A7A" w:rsidP="00EA2AED">
            <w:r w:rsidRPr="00CA1F18">
              <w:t>Course Content:</w:t>
            </w:r>
          </w:p>
        </w:tc>
      </w:tr>
      <w:tr w:rsidR="00921C2B" w:rsidRPr="00CA1F18" w14:paraId="3C09B2AD" w14:textId="77777777" w:rsidTr="00EA2AED">
        <w:tc>
          <w:tcPr>
            <w:tcW w:w="1274" w:type="dxa"/>
            <w:tcBorders>
              <w:top w:val="single" w:sz="4" w:space="0" w:color="auto"/>
              <w:left w:val="single" w:sz="4" w:space="0" w:color="auto"/>
              <w:bottom w:val="single" w:sz="4" w:space="0" w:color="auto"/>
              <w:right w:val="single" w:sz="4" w:space="0" w:color="auto"/>
            </w:tcBorders>
            <w:hideMark/>
          </w:tcPr>
          <w:p w14:paraId="6CC6C5B6" w14:textId="77777777" w:rsidR="009C4A7A" w:rsidRPr="00CA1F18" w:rsidRDefault="009C4A7A" w:rsidP="00EA2AED">
            <w:r w:rsidRPr="00CA1F18">
              <w:t>Week</w:t>
            </w:r>
          </w:p>
        </w:tc>
        <w:tc>
          <w:tcPr>
            <w:tcW w:w="3412" w:type="dxa"/>
            <w:tcBorders>
              <w:top w:val="single" w:sz="4" w:space="0" w:color="auto"/>
              <w:left w:val="single" w:sz="4" w:space="0" w:color="auto"/>
              <w:bottom w:val="single" w:sz="4" w:space="0" w:color="auto"/>
              <w:right w:val="single" w:sz="4" w:space="0" w:color="auto"/>
            </w:tcBorders>
            <w:hideMark/>
          </w:tcPr>
          <w:p w14:paraId="209BB947" w14:textId="77777777" w:rsidR="009C4A7A" w:rsidRPr="00CA1F18" w:rsidRDefault="009C4A7A" w:rsidP="00EA2AED">
            <w:r w:rsidRPr="00CA1F18">
              <w:t>Topics</w:t>
            </w:r>
          </w:p>
        </w:tc>
        <w:tc>
          <w:tcPr>
            <w:tcW w:w="2142" w:type="dxa"/>
            <w:tcBorders>
              <w:top w:val="single" w:sz="4" w:space="0" w:color="auto"/>
              <w:left w:val="single" w:sz="4" w:space="0" w:color="auto"/>
              <w:bottom w:val="single" w:sz="4" w:space="0" w:color="auto"/>
              <w:right w:val="single" w:sz="4" w:space="0" w:color="auto"/>
            </w:tcBorders>
            <w:hideMark/>
          </w:tcPr>
          <w:p w14:paraId="111F8A79" w14:textId="77777777" w:rsidR="009C4A7A" w:rsidRPr="00CA1F18" w:rsidRDefault="009C4A7A" w:rsidP="00EA2AED">
            <w:r w:rsidRPr="00CA1F18">
              <w:t>Lecturer</w:t>
            </w:r>
          </w:p>
        </w:tc>
        <w:tc>
          <w:tcPr>
            <w:tcW w:w="2636" w:type="dxa"/>
            <w:tcBorders>
              <w:top w:val="single" w:sz="4" w:space="0" w:color="auto"/>
              <w:left w:val="single" w:sz="4" w:space="0" w:color="auto"/>
              <w:bottom w:val="single" w:sz="4" w:space="0" w:color="auto"/>
              <w:right w:val="single" w:sz="4" w:space="0" w:color="auto"/>
            </w:tcBorders>
            <w:hideMark/>
          </w:tcPr>
          <w:p w14:paraId="021007D9" w14:textId="77777777" w:rsidR="009C4A7A" w:rsidRPr="00CA1F18" w:rsidRDefault="009C4A7A" w:rsidP="00EA2AED">
            <w:r w:rsidRPr="00CA1F18">
              <w:t>Training Method and Material Used</w:t>
            </w:r>
          </w:p>
        </w:tc>
      </w:tr>
      <w:tr w:rsidR="00921C2B" w:rsidRPr="00CA1F18" w14:paraId="1A65EEF5" w14:textId="77777777" w:rsidTr="00EA2AED">
        <w:tc>
          <w:tcPr>
            <w:tcW w:w="1274" w:type="dxa"/>
            <w:tcBorders>
              <w:top w:val="single" w:sz="4" w:space="0" w:color="auto"/>
              <w:left w:val="single" w:sz="4" w:space="0" w:color="auto"/>
              <w:bottom w:val="single" w:sz="4" w:space="0" w:color="auto"/>
              <w:right w:val="single" w:sz="4" w:space="0" w:color="auto"/>
            </w:tcBorders>
          </w:tcPr>
          <w:p w14:paraId="50917C2D"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7855AF6C" w14:textId="77777777" w:rsidR="009C4A7A" w:rsidRPr="007D60E4" w:rsidRDefault="009C4A7A" w:rsidP="00EA2AED">
            <w:pPr>
              <w:rPr>
                <w:b w:val="0"/>
                <w:bCs w:val="0"/>
              </w:rPr>
            </w:pPr>
            <w:r w:rsidRPr="007D60E4">
              <w:rPr>
                <w:b w:val="0"/>
                <w:bCs w:val="0"/>
              </w:rPr>
              <w:t xml:space="preserve">Unit7A- 7 B </w:t>
            </w:r>
            <w:proofErr w:type="spellStart"/>
            <w:r w:rsidRPr="007D60E4">
              <w:rPr>
                <w:b w:val="0"/>
                <w:bCs w:val="0"/>
              </w:rPr>
              <w:t>Voc</w:t>
            </w:r>
            <w:proofErr w:type="spellEnd"/>
            <w:r w:rsidRPr="007D60E4">
              <w:rPr>
                <w:b w:val="0"/>
                <w:bCs w:val="0"/>
              </w:rPr>
              <w:t xml:space="preserve">: state verbs, business and trade Gr: simple and </w:t>
            </w:r>
            <w:proofErr w:type="spellStart"/>
            <w:r w:rsidRPr="007D60E4">
              <w:rPr>
                <w:b w:val="0"/>
                <w:bCs w:val="0"/>
              </w:rPr>
              <w:t>continious</w:t>
            </w:r>
            <w:proofErr w:type="spellEnd"/>
            <w:r w:rsidRPr="007D60E4">
              <w:rPr>
                <w:b w:val="0"/>
                <w:bCs w:val="0"/>
              </w:rPr>
              <w:t xml:space="preserve"> aspects; </w:t>
            </w:r>
            <w:proofErr w:type="spellStart"/>
            <w:r w:rsidRPr="007D60E4">
              <w:rPr>
                <w:b w:val="0"/>
                <w:bCs w:val="0"/>
              </w:rPr>
              <w:t>activitiy</w:t>
            </w:r>
            <w:proofErr w:type="spellEnd"/>
            <w:r w:rsidRPr="007D60E4">
              <w:rPr>
                <w:b w:val="0"/>
                <w:bCs w:val="0"/>
              </w:rPr>
              <w:t xml:space="preserve"> and stare verbs</w:t>
            </w:r>
          </w:p>
        </w:tc>
        <w:tc>
          <w:tcPr>
            <w:tcW w:w="2142" w:type="dxa"/>
            <w:tcBorders>
              <w:top w:val="single" w:sz="4" w:space="0" w:color="auto"/>
              <w:left w:val="single" w:sz="4" w:space="0" w:color="auto"/>
              <w:bottom w:val="single" w:sz="4" w:space="0" w:color="auto"/>
              <w:right w:val="single" w:sz="4" w:space="0" w:color="auto"/>
            </w:tcBorders>
          </w:tcPr>
          <w:p w14:paraId="0A37C3B7"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85BF22A" w14:textId="424BFA3C"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2E45CF6D" w14:textId="77777777" w:rsidTr="00EA2AED">
        <w:trPr>
          <w:trHeight w:val="1356"/>
        </w:trPr>
        <w:tc>
          <w:tcPr>
            <w:tcW w:w="1274" w:type="dxa"/>
            <w:tcBorders>
              <w:top w:val="single" w:sz="4" w:space="0" w:color="auto"/>
              <w:left w:val="single" w:sz="4" w:space="0" w:color="auto"/>
              <w:bottom w:val="single" w:sz="4" w:space="0" w:color="auto"/>
              <w:right w:val="single" w:sz="4" w:space="0" w:color="auto"/>
            </w:tcBorders>
          </w:tcPr>
          <w:p w14:paraId="5DC36968"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CAFA81A" w14:textId="77777777" w:rsidR="009C4A7A" w:rsidRPr="007D60E4" w:rsidRDefault="009C4A7A" w:rsidP="00EA2AED">
            <w:pPr>
              <w:rPr>
                <w:b w:val="0"/>
                <w:bCs w:val="0"/>
              </w:rPr>
            </w:pPr>
            <w:r w:rsidRPr="007D60E4">
              <w:rPr>
                <w:b w:val="0"/>
                <w:bCs w:val="0"/>
              </w:rPr>
              <w:t xml:space="preserve">Unit 7C- 7D </w:t>
            </w:r>
            <w:proofErr w:type="spellStart"/>
            <w:r w:rsidRPr="007D60E4">
              <w:rPr>
                <w:b w:val="0"/>
                <w:bCs w:val="0"/>
              </w:rPr>
              <w:t>Voc</w:t>
            </w:r>
            <w:proofErr w:type="spellEnd"/>
            <w:r w:rsidRPr="007D60E4">
              <w:rPr>
                <w:b w:val="0"/>
                <w:bCs w:val="0"/>
              </w:rPr>
              <w:t xml:space="preserve">: the internet; prefixes, on the phone Gr: present perfect simple and present perfect </w:t>
            </w:r>
            <w:proofErr w:type="spellStart"/>
            <w:r w:rsidRPr="007D60E4">
              <w:rPr>
                <w:b w:val="0"/>
                <w:bCs w:val="0"/>
              </w:rPr>
              <w:t>continious</w:t>
            </w:r>
            <w:proofErr w:type="spellEnd"/>
            <w:r w:rsidRPr="007D60E4">
              <w:rPr>
                <w:b w:val="0"/>
                <w:bCs w:val="0"/>
              </w:rPr>
              <w:t xml:space="preserve"> Ls: making plans </w:t>
            </w:r>
            <w:proofErr w:type="spellStart"/>
            <w:r w:rsidRPr="007D60E4">
              <w:rPr>
                <w:b w:val="0"/>
                <w:bCs w:val="0"/>
              </w:rPr>
              <w:t>onthe</w:t>
            </w:r>
            <w:proofErr w:type="spellEnd"/>
            <w:r w:rsidRPr="007D60E4">
              <w:rPr>
                <w:b w:val="0"/>
                <w:bCs w:val="0"/>
              </w:rPr>
              <w:t xml:space="preserve"> phone</w:t>
            </w:r>
          </w:p>
        </w:tc>
        <w:tc>
          <w:tcPr>
            <w:tcW w:w="2142" w:type="dxa"/>
            <w:tcBorders>
              <w:top w:val="single" w:sz="4" w:space="0" w:color="auto"/>
              <w:left w:val="single" w:sz="4" w:space="0" w:color="auto"/>
              <w:bottom w:val="single" w:sz="4" w:space="0" w:color="auto"/>
              <w:right w:val="single" w:sz="4" w:space="0" w:color="auto"/>
            </w:tcBorders>
          </w:tcPr>
          <w:p w14:paraId="69D0C7C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98E2C4A" w14:textId="45968961"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124892A7" w14:textId="77777777" w:rsidTr="00EA2AED">
        <w:trPr>
          <w:trHeight w:val="350"/>
        </w:trPr>
        <w:tc>
          <w:tcPr>
            <w:tcW w:w="1274" w:type="dxa"/>
            <w:tcBorders>
              <w:top w:val="single" w:sz="4" w:space="0" w:color="auto"/>
              <w:left w:val="single" w:sz="4" w:space="0" w:color="auto"/>
              <w:bottom w:val="single" w:sz="4" w:space="0" w:color="auto"/>
              <w:right w:val="single" w:sz="4" w:space="0" w:color="auto"/>
            </w:tcBorders>
          </w:tcPr>
          <w:p w14:paraId="1D67E3EF"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5A00F75" w14:textId="77777777" w:rsidR="009C4A7A" w:rsidRPr="007D60E4" w:rsidRDefault="009C4A7A" w:rsidP="00EA2AED">
            <w:pPr>
              <w:rPr>
                <w:b w:val="0"/>
                <w:bCs w:val="0"/>
              </w:rPr>
            </w:pPr>
            <w:r w:rsidRPr="007D60E4">
              <w:rPr>
                <w:b w:val="0"/>
                <w:bCs w:val="0"/>
              </w:rPr>
              <w:t xml:space="preserve">Unit 8A- 8B </w:t>
            </w:r>
            <w:proofErr w:type="spellStart"/>
            <w:r w:rsidRPr="007D60E4">
              <w:rPr>
                <w:b w:val="0"/>
                <w:bCs w:val="0"/>
              </w:rPr>
              <w:t>Voc</w:t>
            </w:r>
            <w:proofErr w:type="spellEnd"/>
            <w:r w:rsidRPr="007D60E4">
              <w:rPr>
                <w:b w:val="0"/>
                <w:bCs w:val="0"/>
              </w:rPr>
              <w:t>: dealing with money, phrasal verbs: money Gr: wishes1; I hope....; it is time</w:t>
            </w:r>
            <w:proofErr w:type="gramStart"/>
            <w:r w:rsidRPr="007D60E4">
              <w:rPr>
                <w:b w:val="0"/>
                <w:bCs w:val="0"/>
              </w:rPr>
              <w:t>.....</w:t>
            </w:r>
            <w:proofErr w:type="gramEnd"/>
          </w:p>
        </w:tc>
        <w:tc>
          <w:tcPr>
            <w:tcW w:w="2142" w:type="dxa"/>
            <w:tcBorders>
              <w:top w:val="single" w:sz="4" w:space="0" w:color="auto"/>
              <w:left w:val="single" w:sz="4" w:space="0" w:color="auto"/>
              <w:bottom w:val="single" w:sz="4" w:space="0" w:color="auto"/>
              <w:right w:val="single" w:sz="4" w:space="0" w:color="auto"/>
            </w:tcBorders>
          </w:tcPr>
          <w:p w14:paraId="587DC7D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C68F9EB"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2A234A1C" w14:textId="77777777" w:rsidTr="00EA2AED">
        <w:tc>
          <w:tcPr>
            <w:tcW w:w="1274" w:type="dxa"/>
            <w:tcBorders>
              <w:top w:val="single" w:sz="4" w:space="0" w:color="auto"/>
              <w:left w:val="single" w:sz="4" w:space="0" w:color="auto"/>
              <w:bottom w:val="single" w:sz="4" w:space="0" w:color="auto"/>
              <w:right w:val="single" w:sz="4" w:space="0" w:color="auto"/>
            </w:tcBorders>
          </w:tcPr>
          <w:p w14:paraId="6DD154FE"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12B67635" w14:textId="77777777" w:rsidR="009C4A7A" w:rsidRPr="007D60E4" w:rsidRDefault="009C4A7A" w:rsidP="00EA2AED">
            <w:pPr>
              <w:rPr>
                <w:b w:val="0"/>
                <w:bCs w:val="0"/>
              </w:rPr>
            </w:pPr>
            <w:r w:rsidRPr="007D60E4">
              <w:rPr>
                <w:b w:val="0"/>
                <w:bCs w:val="0"/>
              </w:rPr>
              <w:t xml:space="preserve">Unit 8C -Unit 8D </w:t>
            </w:r>
            <w:proofErr w:type="spellStart"/>
            <w:r w:rsidRPr="007D60E4">
              <w:rPr>
                <w:b w:val="0"/>
                <w:bCs w:val="0"/>
              </w:rPr>
              <w:t>Voc</w:t>
            </w:r>
            <w:proofErr w:type="spellEnd"/>
            <w:r w:rsidRPr="007D60E4">
              <w:rPr>
                <w:b w:val="0"/>
                <w:bCs w:val="0"/>
              </w:rPr>
              <w:t xml:space="preserve">: </w:t>
            </w:r>
            <w:proofErr w:type="spellStart"/>
            <w:r w:rsidRPr="007D60E4">
              <w:rPr>
                <w:b w:val="0"/>
                <w:bCs w:val="0"/>
              </w:rPr>
              <w:t>synonmy</w:t>
            </w:r>
            <w:proofErr w:type="spellEnd"/>
            <w:r w:rsidRPr="007D60E4">
              <w:rPr>
                <w:b w:val="0"/>
                <w:bCs w:val="0"/>
              </w:rPr>
              <w:t>,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7CE19250"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4B6F6B4"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60393D31" w14:textId="77777777" w:rsidTr="00EA2AED">
        <w:tc>
          <w:tcPr>
            <w:tcW w:w="1274" w:type="dxa"/>
            <w:tcBorders>
              <w:top w:val="single" w:sz="4" w:space="0" w:color="auto"/>
              <w:left w:val="single" w:sz="4" w:space="0" w:color="auto"/>
              <w:bottom w:val="single" w:sz="4" w:space="0" w:color="auto"/>
              <w:right w:val="single" w:sz="4" w:space="0" w:color="auto"/>
            </w:tcBorders>
          </w:tcPr>
          <w:p w14:paraId="4C27F6C5"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432B6F6" w14:textId="77777777" w:rsidR="009C4A7A" w:rsidRPr="007D60E4" w:rsidRDefault="009C4A7A" w:rsidP="00EA2AED">
            <w:pPr>
              <w:rPr>
                <w:b w:val="0"/>
                <w:bCs w:val="0"/>
              </w:rPr>
            </w:pPr>
            <w:r w:rsidRPr="007D60E4">
              <w:rPr>
                <w:b w:val="0"/>
                <w:bCs w:val="0"/>
              </w:rPr>
              <w:t xml:space="preserve">Unit 9A-B </w:t>
            </w:r>
            <w:proofErr w:type="spellStart"/>
            <w:r w:rsidRPr="007D60E4">
              <w:rPr>
                <w:b w:val="0"/>
                <w:bCs w:val="0"/>
              </w:rPr>
              <w:t>Voc</w:t>
            </w:r>
            <w:proofErr w:type="spellEnd"/>
            <w:r w:rsidRPr="007D60E4">
              <w:rPr>
                <w:b w:val="0"/>
                <w:bCs w:val="0"/>
              </w:rPr>
              <w:t xml:space="preserve">: the cinema, entertainment adjectives, Gr: the passive, as, </w:t>
            </w:r>
            <w:proofErr w:type="spellStart"/>
            <w:proofErr w:type="gramStart"/>
            <w:r w:rsidRPr="007D60E4">
              <w:rPr>
                <w:b w:val="0"/>
                <w:bCs w:val="0"/>
              </w:rPr>
              <w:t>like,such</w:t>
            </w:r>
            <w:proofErr w:type="spellEnd"/>
            <w:proofErr w:type="gramEnd"/>
            <w:r w:rsidRPr="007D60E4">
              <w:rPr>
                <w:b w:val="0"/>
                <w:bCs w:val="0"/>
              </w:rPr>
              <w:t xml:space="preserve"> as, so, such</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8A1DB9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47178F0"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19019F64" w14:textId="77777777" w:rsidTr="00EA2AED">
        <w:tc>
          <w:tcPr>
            <w:tcW w:w="1274" w:type="dxa"/>
            <w:tcBorders>
              <w:top w:val="single" w:sz="4" w:space="0" w:color="auto"/>
              <w:left w:val="single" w:sz="4" w:space="0" w:color="auto"/>
              <w:bottom w:val="single" w:sz="4" w:space="0" w:color="auto"/>
              <w:right w:val="single" w:sz="4" w:space="0" w:color="auto"/>
            </w:tcBorders>
          </w:tcPr>
          <w:p w14:paraId="45C33455"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6CBB7A1E" w14:textId="77777777" w:rsidR="009C4A7A" w:rsidRPr="007D60E4" w:rsidRDefault="009C4A7A" w:rsidP="00EA2AED">
            <w:pPr>
              <w:rPr>
                <w:b w:val="0"/>
                <w:bCs w:val="0"/>
              </w:rPr>
            </w:pPr>
            <w:r w:rsidRPr="007D60E4">
              <w:rPr>
                <w:b w:val="0"/>
                <w:bCs w:val="0"/>
              </w:rPr>
              <w:t xml:space="preserve">Unit 9C-D </w:t>
            </w:r>
            <w:proofErr w:type="spellStart"/>
            <w:r w:rsidRPr="007D60E4">
              <w:rPr>
                <w:b w:val="0"/>
                <w:bCs w:val="0"/>
              </w:rPr>
              <w:t>Voc</w:t>
            </w:r>
            <w:proofErr w:type="spellEnd"/>
            <w:r w:rsidRPr="007D60E4">
              <w:rPr>
                <w:b w:val="0"/>
                <w:bCs w:val="0"/>
              </w:rPr>
              <w:t>: homonyms Gr: review of the units Ls: arranging an evening out.</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6F48B78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3B6705E"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541086EB" w14:textId="77777777" w:rsidTr="00EA2AED">
        <w:tc>
          <w:tcPr>
            <w:tcW w:w="1274" w:type="dxa"/>
            <w:tcBorders>
              <w:top w:val="single" w:sz="4" w:space="0" w:color="auto"/>
              <w:left w:val="single" w:sz="4" w:space="0" w:color="auto"/>
              <w:bottom w:val="single" w:sz="4" w:space="0" w:color="auto"/>
              <w:right w:val="single" w:sz="4" w:space="0" w:color="auto"/>
            </w:tcBorders>
          </w:tcPr>
          <w:p w14:paraId="07C8A466"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hideMark/>
          </w:tcPr>
          <w:p w14:paraId="375781FF" w14:textId="77777777" w:rsidR="009C4A7A" w:rsidRPr="007D60E4" w:rsidRDefault="009C4A7A" w:rsidP="00EA2AED">
            <w:pPr>
              <w:rPr>
                <w:b w:val="0"/>
                <w:bCs w:val="0"/>
              </w:rPr>
            </w:pPr>
            <w:r w:rsidRPr="007D60E4">
              <w:rPr>
                <w:b w:val="0"/>
                <w:bCs w:val="0"/>
              </w:rPr>
              <w:t xml:space="preserve">Unit 10A-B </w:t>
            </w:r>
            <w:proofErr w:type="spellStart"/>
            <w:r w:rsidRPr="007D60E4">
              <w:rPr>
                <w:b w:val="0"/>
                <w:bCs w:val="0"/>
              </w:rPr>
              <w:t>Voc</w:t>
            </w:r>
            <w:proofErr w:type="spellEnd"/>
            <w:r w:rsidRPr="007D60E4">
              <w:rPr>
                <w:b w:val="0"/>
                <w:bCs w:val="0"/>
              </w:rPr>
              <w:t xml:space="preserve">: household jobs Gr: have/get </w:t>
            </w:r>
            <w:proofErr w:type="spellStart"/>
            <w:r w:rsidRPr="007D60E4">
              <w:rPr>
                <w:b w:val="0"/>
                <w:bCs w:val="0"/>
              </w:rPr>
              <w:t>sth</w:t>
            </w:r>
            <w:proofErr w:type="spellEnd"/>
            <w:r w:rsidRPr="007D60E4">
              <w:rPr>
                <w:b w:val="0"/>
                <w:bCs w:val="0"/>
              </w:rPr>
              <w:t xml:space="preserve"> done, get somebody to do </w:t>
            </w:r>
            <w:proofErr w:type="spellStart"/>
            <w:r w:rsidRPr="007D60E4">
              <w:rPr>
                <w:b w:val="0"/>
                <w:bCs w:val="0"/>
              </w:rPr>
              <w:t>sth</w:t>
            </w:r>
            <w:proofErr w:type="spellEnd"/>
            <w:r w:rsidRPr="007D60E4">
              <w:rPr>
                <w:b w:val="0"/>
                <w:bCs w:val="0"/>
              </w:rPr>
              <w:t xml:space="preserve">, do </w:t>
            </w:r>
            <w:proofErr w:type="spellStart"/>
            <w:r w:rsidRPr="007D60E4">
              <w:rPr>
                <w:b w:val="0"/>
                <w:bCs w:val="0"/>
              </w:rPr>
              <w:t>sth</w:t>
            </w:r>
            <w:proofErr w:type="spellEnd"/>
            <w:r w:rsidRPr="007D60E4">
              <w:rPr>
                <w:b w:val="0"/>
                <w:bCs w:val="0"/>
              </w:rPr>
              <w:t xml:space="preserve"> yourself</w:t>
            </w:r>
          </w:p>
        </w:tc>
        <w:tc>
          <w:tcPr>
            <w:tcW w:w="2142" w:type="dxa"/>
            <w:tcBorders>
              <w:top w:val="single" w:sz="4" w:space="0" w:color="auto"/>
              <w:left w:val="single" w:sz="4" w:space="0" w:color="auto"/>
              <w:bottom w:val="single" w:sz="4" w:space="0" w:color="auto"/>
              <w:right w:val="single" w:sz="4" w:space="0" w:color="auto"/>
            </w:tcBorders>
          </w:tcPr>
          <w:p w14:paraId="3322DC2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B6530DD" w14:textId="77777777" w:rsidR="009C4A7A" w:rsidRPr="007D60E4" w:rsidRDefault="009C4A7A" w:rsidP="00EA2AED">
            <w:pPr>
              <w:rPr>
                <w:b w:val="0"/>
                <w:bCs w:val="0"/>
              </w:rPr>
            </w:pPr>
          </w:p>
        </w:tc>
      </w:tr>
      <w:tr w:rsidR="00921C2B" w:rsidRPr="00CA1F18" w14:paraId="68F7B2DA" w14:textId="77777777" w:rsidTr="00EA2AED">
        <w:tc>
          <w:tcPr>
            <w:tcW w:w="1274" w:type="dxa"/>
            <w:tcBorders>
              <w:top w:val="single" w:sz="4" w:space="0" w:color="auto"/>
              <w:left w:val="single" w:sz="4" w:space="0" w:color="auto"/>
              <w:bottom w:val="single" w:sz="4" w:space="0" w:color="auto"/>
              <w:right w:val="single" w:sz="4" w:space="0" w:color="auto"/>
            </w:tcBorders>
          </w:tcPr>
          <w:p w14:paraId="4E81EF10"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69BD078F" w14:textId="77777777" w:rsidR="009C4A7A" w:rsidRPr="007D60E4" w:rsidRDefault="009C4A7A" w:rsidP="00EA2AED">
            <w:pPr>
              <w:rPr>
                <w:b w:val="0"/>
                <w:bCs w:val="0"/>
              </w:rPr>
            </w:pPr>
            <w:r w:rsidRPr="007D60E4">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13D7F57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EF1452D"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38F3AB21" w14:textId="77777777" w:rsidTr="00EA2AED">
        <w:tc>
          <w:tcPr>
            <w:tcW w:w="1274" w:type="dxa"/>
            <w:tcBorders>
              <w:top w:val="single" w:sz="4" w:space="0" w:color="auto"/>
              <w:left w:val="single" w:sz="4" w:space="0" w:color="auto"/>
              <w:bottom w:val="single" w:sz="4" w:space="0" w:color="auto"/>
              <w:right w:val="single" w:sz="4" w:space="0" w:color="auto"/>
            </w:tcBorders>
          </w:tcPr>
          <w:p w14:paraId="547C2F75"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B3573B2" w14:textId="77777777" w:rsidR="009C4A7A" w:rsidRPr="007D60E4" w:rsidRDefault="009C4A7A" w:rsidP="00EA2AED">
            <w:pPr>
              <w:rPr>
                <w:b w:val="0"/>
                <w:bCs w:val="0"/>
              </w:rPr>
            </w:pPr>
            <w:r w:rsidRPr="007D60E4">
              <w:rPr>
                <w:b w:val="0"/>
                <w:bCs w:val="0"/>
              </w:rPr>
              <w:t xml:space="preserve">Unit 10C-D </w:t>
            </w:r>
            <w:proofErr w:type="spellStart"/>
            <w:r w:rsidRPr="007D60E4">
              <w:rPr>
                <w:b w:val="0"/>
                <w:bCs w:val="0"/>
              </w:rPr>
              <w:t>Voc</w:t>
            </w:r>
            <w:proofErr w:type="spellEnd"/>
            <w:r w:rsidRPr="007D60E4">
              <w:rPr>
                <w:b w:val="0"/>
                <w:bCs w:val="0"/>
              </w:rPr>
              <w:t>: compound nouns and adjectives Gr: quantifiers Ls: why men lie and women cry</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CA450F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6C25997"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779AF574" w14:textId="77777777" w:rsidTr="00EA2AED">
        <w:tc>
          <w:tcPr>
            <w:tcW w:w="1274" w:type="dxa"/>
            <w:tcBorders>
              <w:top w:val="single" w:sz="4" w:space="0" w:color="auto"/>
              <w:left w:val="single" w:sz="4" w:space="0" w:color="auto"/>
              <w:bottom w:val="single" w:sz="4" w:space="0" w:color="auto"/>
              <w:right w:val="single" w:sz="4" w:space="0" w:color="auto"/>
            </w:tcBorders>
          </w:tcPr>
          <w:p w14:paraId="472D2EFD"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B707734" w14:textId="77777777" w:rsidR="009C4A7A" w:rsidRPr="007D60E4" w:rsidRDefault="009C4A7A" w:rsidP="00EA2AED">
            <w:pPr>
              <w:rPr>
                <w:b w:val="0"/>
                <w:bCs w:val="0"/>
              </w:rPr>
            </w:pPr>
            <w:r w:rsidRPr="007D60E4">
              <w:rPr>
                <w:b w:val="0"/>
                <w:bCs w:val="0"/>
              </w:rPr>
              <w:t xml:space="preserve">Unit 11A-B </w:t>
            </w:r>
            <w:proofErr w:type="spellStart"/>
            <w:r w:rsidRPr="007D60E4">
              <w:rPr>
                <w:b w:val="0"/>
                <w:bCs w:val="0"/>
              </w:rPr>
              <w:t>Voc</w:t>
            </w:r>
            <w:proofErr w:type="spellEnd"/>
            <w:r w:rsidRPr="007D60E4">
              <w:rPr>
                <w:b w:val="0"/>
                <w:bCs w:val="0"/>
              </w:rPr>
              <w:t xml:space="preserve">: work collocations, business collocations Gr: </w:t>
            </w:r>
            <w:proofErr w:type="spellStart"/>
            <w:r w:rsidRPr="007D60E4">
              <w:rPr>
                <w:b w:val="0"/>
                <w:bCs w:val="0"/>
              </w:rPr>
              <w:t>descrbing</w:t>
            </w:r>
            <w:proofErr w:type="spellEnd"/>
            <w:r w:rsidRPr="007D60E4">
              <w:rPr>
                <w:b w:val="0"/>
                <w:bCs w:val="0"/>
              </w:rPr>
              <w:t xml:space="preserve"> future events; future perfect</w:t>
            </w:r>
          </w:p>
        </w:tc>
        <w:tc>
          <w:tcPr>
            <w:tcW w:w="2142" w:type="dxa"/>
            <w:tcBorders>
              <w:top w:val="single" w:sz="4" w:space="0" w:color="auto"/>
              <w:left w:val="single" w:sz="4" w:space="0" w:color="auto"/>
              <w:bottom w:val="single" w:sz="4" w:space="0" w:color="auto"/>
              <w:right w:val="single" w:sz="4" w:space="0" w:color="auto"/>
            </w:tcBorders>
          </w:tcPr>
          <w:p w14:paraId="1499D0D2"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BECD457"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4BCFFC71" w14:textId="77777777" w:rsidTr="00EA2AED">
        <w:tc>
          <w:tcPr>
            <w:tcW w:w="1274" w:type="dxa"/>
            <w:tcBorders>
              <w:top w:val="single" w:sz="4" w:space="0" w:color="auto"/>
              <w:left w:val="single" w:sz="4" w:space="0" w:color="auto"/>
              <w:bottom w:val="single" w:sz="4" w:space="0" w:color="auto"/>
              <w:right w:val="single" w:sz="4" w:space="0" w:color="auto"/>
            </w:tcBorders>
          </w:tcPr>
          <w:p w14:paraId="10D688C1"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11491A66" w14:textId="77777777" w:rsidR="009C4A7A" w:rsidRPr="007D60E4" w:rsidRDefault="009C4A7A" w:rsidP="00EA2AED">
            <w:pPr>
              <w:rPr>
                <w:b w:val="0"/>
                <w:bCs w:val="0"/>
              </w:rPr>
            </w:pPr>
            <w:r w:rsidRPr="007D60E4">
              <w:rPr>
                <w:b w:val="0"/>
                <w:bCs w:val="0"/>
              </w:rPr>
              <w:t xml:space="preserve">Unit 11C-D </w:t>
            </w:r>
            <w:proofErr w:type="spellStart"/>
            <w:r w:rsidRPr="007D60E4">
              <w:rPr>
                <w:b w:val="0"/>
                <w:bCs w:val="0"/>
              </w:rPr>
              <w:t>Voc</w:t>
            </w:r>
            <w:proofErr w:type="spellEnd"/>
            <w:r w:rsidRPr="007D60E4">
              <w:rPr>
                <w:b w:val="0"/>
                <w:bCs w:val="0"/>
              </w:rPr>
              <w:t>: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3C867D11"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E78CFFE"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47872CBC" w14:textId="77777777" w:rsidTr="00EA2AED">
        <w:tc>
          <w:tcPr>
            <w:tcW w:w="1274" w:type="dxa"/>
            <w:tcBorders>
              <w:top w:val="single" w:sz="4" w:space="0" w:color="auto"/>
              <w:left w:val="single" w:sz="4" w:space="0" w:color="auto"/>
              <w:bottom w:val="single" w:sz="4" w:space="0" w:color="auto"/>
              <w:right w:val="single" w:sz="4" w:space="0" w:color="auto"/>
            </w:tcBorders>
          </w:tcPr>
          <w:p w14:paraId="7B707950"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4EADCC3" w14:textId="77777777" w:rsidR="009C4A7A" w:rsidRPr="007D60E4" w:rsidRDefault="009C4A7A" w:rsidP="00EA2AED">
            <w:pPr>
              <w:rPr>
                <w:b w:val="0"/>
                <w:bCs w:val="0"/>
              </w:rPr>
            </w:pPr>
            <w:r w:rsidRPr="007D60E4">
              <w:rPr>
                <w:b w:val="0"/>
                <w:bCs w:val="0"/>
              </w:rPr>
              <w:t>Unit 12A-B</w:t>
            </w:r>
            <w:r w:rsidRPr="007D60E4">
              <w:rPr>
                <w:b w:val="0"/>
                <w:bCs w:val="0"/>
              </w:rPr>
              <w:tab/>
            </w:r>
            <w:proofErr w:type="spellStart"/>
            <w:r w:rsidRPr="007D60E4">
              <w:rPr>
                <w:b w:val="0"/>
                <w:bCs w:val="0"/>
              </w:rPr>
              <w:t>Voc</w:t>
            </w:r>
            <w:proofErr w:type="spellEnd"/>
            <w:r w:rsidRPr="007D60E4">
              <w:rPr>
                <w:b w:val="0"/>
                <w:bCs w:val="0"/>
              </w:rPr>
              <w:t>: colloquial words/ phrases, news collocations Gr: modal verbs</w:t>
            </w:r>
            <w:proofErr w:type="gramStart"/>
            <w:r w:rsidRPr="007D60E4">
              <w:rPr>
                <w:b w:val="0"/>
                <w:bCs w:val="0"/>
              </w:rPr>
              <w:t>2 ,</w:t>
            </w:r>
            <w:proofErr w:type="gramEnd"/>
            <w:r w:rsidRPr="007D60E4">
              <w:rPr>
                <w:b w:val="0"/>
                <w:bCs w:val="0"/>
              </w:rPr>
              <w:t xml:space="preserve">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123F17D"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AF441A5"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21C2B" w:rsidRPr="00CA1F18" w14:paraId="4130C370" w14:textId="77777777" w:rsidTr="00EA2AED">
        <w:tc>
          <w:tcPr>
            <w:tcW w:w="1274" w:type="dxa"/>
            <w:tcBorders>
              <w:top w:val="single" w:sz="4" w:space="0" w:color="auto"/>
              <w:left w:val="single" w:sz="4" w:space="0" w:color="auto"/>
              <w:bottom w:val="single" w:sz="4" w:space="0" w:color="auto"/>
              <w:right w:val="single" w:sz="4" w:space="0" w:color="auto"/>
            </w:tcBorders>
          </w:tcPr>
          <w:p w14:paraId="585B2BCF"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CAC848F" w14:textId="4DDC5574" w:rsidR="009C4A7A" w:rsidRPr="007D60E4" w:rsidRDefault="009C4A7A" w:rsidP="00EA2AED">
            <w:pPr>
              <w:rPr>
                <w:b w:val="0"/>
                <w:bCs w:val="0"/>
              </w:rPr>
            </w:pPr>
            <w:r w:rsidRPr="007D60E4">
              <w:rPr>
                <w:b w:val="0"/>
                <w:bCs w:val="0"/>
              </w:rPr>
              <w:t xml:space="preserve">Unit 12C Voc. things and places at an airport Gr. positive and negative, have you ever... questions and short answers </w:t>
            </w:r>
            <w:r w:rsidR="007D60E4" w:rsidRPr="007D60E4">
              <w:rPr>
                <w:b w:val="0"/>
                <w:bCs w:val="0"/>
              </w:rPr>
              <w:t>Ls:</w:t>
            </w:r>
            <w:r w:rsidRPr="007D60E4">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41662C0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7B4E138"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r w:rsidR="009C4A7A" w:rsidRPr="00CA1F18" w14:paraId="14CE4CEC" w14:textId="77777777" w:rsidTr="00EA2AED">
        <w:tc>
          <w:tcPr>
            <w:tcW w:w="1274" w:type="dxa"/>
            <w:tcBorders>
              <w:top w:val="single" w:sz="4" w:space="0" w:color="auto"/>
              <w:left w:val="single" w:sz="4" w:space="0" w:color="auto"/>
              <w:bottom w:val="single" w:sz="4" w:space="0" w:color="auto"/>
              <w:right w:val="single" w:sz="4" w:space="0" w:color="auto"/>
            </w:tcBorders>
          </w:tcPr>
          <w:p w14:paraId="0528B920" w14:textId="77777777" w:rsidR="009C4A7A" w:rsidRPr="00CA1F18" w:rsidRDefault="009C4A7A"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0652C4AA" w14:textId="77777777" w:rsidR="009C4A7A" w:rsidRPr="007D60E4" w:rsidRDefault="009C4A7A" w:rsidP="00EA2AED">
            <w:pPr>
              <w:rPr>
                <w:b w:val="0"/>
                <w:bCs w:val="0"/>
              </w:rPr>
            </w:pPr>
            <w:r w:rsidRPr="007D60E4">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304F5E8A"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EA911F" w14:textId="77777777" w:rsidR="009C4A7A" w:rsidRPr="007D60E4" w:rsidRDefault="009C4A7A" w:rsidP="00EA2AED">
            <w:pPr>
              <w:rPr>
                <w:b w:val="0"/>
                <w:bCs w:val="0"/>
              </w:rPr>
            </w:pPr>
            <w:proofErr w:type="spellStart"/>
            <w:proofErr w:type="gramStart"/>
            <w:r w:rsidRPr="007D60E4">
              <w:rPr>
                <w:rFonts w:eastAsia="Calibri"/>
                <w:b w:val="0"/>
                <w:bCs w:val="0"/>
                <w:lang w:eastAsia="en-US"/>
              </w:rPr>
              <w:t>Lectures,Communicative</w:t>
            </w:r>
            <w:proofErr w:type="spellEnd"/>
            <w:proofErr w:type="gramEnd"/>
            <w:r w:rsidRPr="007D60E4">
              <w:rPr>
                <w:rFonts w:eastAsia="Calibri"/>
                <w:b w:val="0"/>
                <w:bCs w:val="0"/>
                <w:lang w:eastAsia="en-US"/>
              </w:rPr>
              <w:t xml:space="preserve"> approach, Question-answer</w:t>
            </w:r>
          </w:p>
        </w:tc>
      </w:tr>
    </w:tbl>
    <w:p w14:paraId="78266B44" w14:textId="77777777" w:rsidR="009C4A7A" w:rsidRPr="00CA1F18" w:rsidRDefault="009C4A7A" w:rsidP="009C4A7A"/>
    <w:p w14:paraId="74EE0ACF" w14:textId="3EE1F5BB" w:rsidR="009C4A7A" w:rsidRPr="00DA2D2F" w:rsidRDefault="009C4A7A" w:rsidP="009C4A7A">
      <w:pPr>
        <w:textAlignment w:val="baseline"/>
        <w:outlineLvl w:val="3"/>
        <w:rPr>
          <w:b w:val="0"/>
          <w:bCs w:val="0"/>
        </w:rPr>
      </w:pPr>
    </w:p>
    <w:tbl>
      <w:tblPr>
        <w:tblW w:w="5241" w:type="pct"/>
        <w:tblCellMar>
          <w:left w:w="70" w:type="dxa"/>
          <w:right w:w="70" w:type="dxa"/>
        </w:tblCellMar>
        <w:tblLook w:val="04A0" w:firstRow="1" w:lastRow="0" w:firstColumn="1" w:lastColumn="0" w:noHBand="0" w:noVBand="1"/>
      </w:tblPr>
      <w:tblGrid>
        <w:gridCol w:w="2010"/>
        <w:gridCol w:w="540"/>
        <w:gridCol w:w="542"/>
        <w:gridCol w:w="543"/>
        <w:gridCol w:w="545"/>
        <w:gridCol w:w="543"/>
        <w:gridCol w:w="543"/>
        <w:gridCol w:w="545"/>
        <w:gridCol w:w="543"/>
        <w:gridCol w:w="543"/>
        <w:gridCol w:w="543"/>
        <w:gridCol w:w="543"/>
        <w:gridCol w:w="545"/>
        <w:gridCol w:w="543"/>
        <w:gridCol w:w="417"/>
      </w:tblGrid>
      <w:tr w:rsidR="00F048D0" w:rsidRPr="00DA2D2F" w14:paraId="419E3CAE"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3882C603" w14:textId="77777777" w:rsidR="00F048D0" w:rsidRPr="00DA2D2F" w:rsidRDefault="00F048D0" w:rsidP="00EA2AED">
            <w:pPr>
              <w:jc w:val="cente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0BF3236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nil"/>
            </w:tcBorders>
          </w:tcPr>
          <w:p w14:paraId="165B81A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09A1F6BF" w14:textId="197771F5"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shd w:val="clear" w:color="auto" w:fill="auto"/>
          </w:tcPr>
          <w:p w14:paraId="2583A6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686F294"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2150323"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000000"/>
            </w:tcBorders>
            <w:shd w:val="clear" w:color="auto" w:fill="auto"/>
          </w:tcPr>
          <w:p w14:paraId="3B263AB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4A778FD"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7D95B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000000"/>
            </w:tcBorders>
            <w:shd w:val="clear" w:color="auto" w:fill="auto"/>
          </w:tcPr>
          <w:p w14:paraId="1887C79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2C009D9C"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tcPr>
          <w:p w14:paraId="2EAB348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tcPr>
          <w:p w14:paraId="790AE420" w14:textId="77777777" w:rsidR="00F048D0" w:rsidRPr="00DA2D2F" w:rsidRDefault="00F048D0" w:rsidP="00EA2AED">
            <w:pPr>
              <w:jc w:val="center"/>
              <w:rPr>
                <w:b w:val="0"/>
                <w:bCs w:val="0"/>
              </w:rPr>
            </w:pPr>
          </w:p>
        </w:tc>
        <w:tc>
          <w:tcPr>
            <w:tcW w:w="223" w:type="pct"/>
            <w:tcBorders>
              <w:top w:val="single" w:sz="4" w:space="0" w:color="auto"/>
              <w:left w:val="nil"/>
              <w:bottom w:val="single" w:sz="8" w:space="0" w:color="auto"/>
              <w:right w:val="single" w:sz="8" w:space="0" w:color="auto"/>
            </w:tcBorders>
          </w:tcPr>
          <w:p w14:paraId="31DE8B99" w14:textId="77777777" w:rsidR="00F048D0" w:rsidRPr="00DA2D2F" w:rsidRDefault="00F048D0" w:rsidP="00EA2AED">
            <w:pPr>
              <w:jc w:val="center"/>
              <w:rPr>
                <w:b w:val="0"/>
                <w:bCs w:val="0"/>
              </w:rPr>
            </w:pPr>
          </w:p>
        </w:tc>
      </w:tr>
      <w:tr w:rsidR="00F048D0" w:rsidRPr="00DA2D2F" w14:paraId="149E93E0"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6B2191D2" w14:textId="77777777" w:rsidR="00F048D0" w:rsidRPr="00DA2D2F" w:rsidRDefault="00F048D0" w:rsidP="00EA2AED">
            <w:pPr>
              <w:jc w:val="center"/>
              <w:rPr>
                <w:b w:val="0"/>
                <w:bCs w:val="0"/>
              </w:rPr>
            </w:pPr>
            <w:r w:rsidRPr="00DA2D2F">
              <w:rPr>
                <w:b w:val="0"/>
                <w:bCs w:val="0"/>
              </w:rPr>
              <w:t>Course</w:t>
            </w:r>
          </w:p>
          <w:p w14:paraId="01E4116A" w14:textId="77777777" w:rsidR="00F048D0" w:rsidRPr="00DA2D2F" w:rsidRDefault="00F048D0" w:rsidP="00EA2AED">
            <w:pP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257CC72E" w14:textId="77777777" w:rsidR="00F048D0" w:rsidRPr="00DA2D2F" w:rsidRDefault="00F048D0" w:rsidP="00EA2AED">
            <w:pPr>
              <w:jc w:val="center"/>
              <w:rPr>
                <w:b w:val="0"/>
                <w:bCs w:val="0"/>
              </w:rPr>
            </w:pPr>
            <w:r w:rsidRPr="00DA2D2F">
              <w:rPr>
                <w:b w:val="0"/>
                <w:bCs w:val="0"/>
              </w:rPr>
              <w:t>PO</w:t>
            </w:r>
          </w:p>
          <w:p w14:paraId="3EF207FB" w14:textId="77777777" w:rsidR="00F048D0" w:rsidRPr="00DA2D2F" w:rsidRDefault="00F048D0" w:rsidP="00EA2AED">
            <w:pPr>
              <w:jc w:val="center"/>
              <w:rPr>
                <w:b w:val="0"/>
                <w:bCs w:val="0"/>
              </w:rPr>
            </w:pPr>
            <w:r w:rsidRPr="00DA2D2F">
              <w:rPr>
                <w:b w:val="0"/>
                <w:bCs w:val="0"/>
              </w:rPr>
              <w:t>1</w:t>
            </w:r>
          </w:p>
        </w:tc>
        <w:tc>
          <w:tcPr>
            <w:tcW w:w="286" w:type="pct"/>
            <w:tcBorders>
              <w:top w:val="single" w:sz="4" w:space="0" w:color="auto"/>
              <w:left w:val="nil"/>
              <w:bottom w:val="single" w:sz="8" w:space="0" w:color="auto"/>
              <w:right w:val="nil"/>
            </w:tcBorders>
          </w:tcPr>
          <w:p w14:paraId="6865C14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628F19C" w14:textId="3A3A4494" w:rsidR="00F048D0" w:rsidRPr="00DA2D2F" w:rsidRDefault="00F048D0" w:rsidP="00EA2AED">
            <w:pPr>
              <w:jc w:val="center"/>
              <w:rPr>
                <w:b w:val="0"/>
                <w:bCs w:val="0"/>
              </w:rPr>
            </w:pPr>
            <w:r w:rsidRPr="00DA2D2F">
              <w:rPr>
                <w:b w:val="0"/>
                <w:bCs w:val="0"/>
              </w:rPr>
              <w:t>PO</w:t>
            </w:r>
          </w:p>
          <w:p w14:paraId="4BC9EE2C" w14:textId="77777777" w:rsidR="00F048D0" w:rsidRPr="00DA2D2F" w:rsidRDefault="00F048D0" w:rsidP="00EA2AED">
            <w:pPr>
              <w:jc w:val="center"/>
              <w:rPr>
                <w:b w:val="0"/>
                <w:bCs w:val="0"/>
              </w:rPr>
            </w:pPr>
            <w:r w:rsidRPr="00DA2D2F">
              <w:rPr>
                <w:b w:val="0"/>
                <w:bCs w:val="0"/>
              </w:rPr>
              <w:t>2</w:t>
            </w:r>
          </w:p>
        </w:tc>
        <w:tc>
          <w:tcPr>
            <w:tcW w:w="287" w:type="pct"/>
            <w:tcBorders>
              <w:top w:val="single" w:sz="4" w:space="0" w:color="auto"/>
              <w:left w:val="nil"/>
              <w:bottom w:val="single" w:sz="8" w:space="0" w:color="auto"/>
              <w:right w:val="single" w:sz="8" w:space="0" w:color="auto"/>
            </w:tcBorders>
            <w:shd w:val="clear" w:color="auto" w:fill="auto"/>
          </w:tcPr>
          <w:p w14:paraId="1CC2FB88" w14:textId="77777777" w:rsidR="00F048D0" w:rsidRPr="00DA2D2F" w:rsidRDefault="00F048D0" w:rsidP="00EA2AED">
            <w:pPr>
              <w:jc w:val="center"/>
              <w:rPr>
                <w:b w:val="0"/>
                <w:bCs w:val="0"/>
              </w:rPr>
            </w:pPr>
            <w:r w:rsidRPr="00DA2D2F">
              <w:rPr>
                <w:b w:val="0"/>
                <w:bCs w:val="0"/>
              </w:rPr>
              <w:t>PO</w:t>
            </w:r>
          </w:p>
          <w:p w14:paraId="7F38594F" w14:textId="77777777" w:rsidR="00F048D0" w:rsidRPr="00DA2D2F" w:rsidRDefault="00F048D0" w:rsidP="00EA2AED">
            <w:pPr>
              <w:jc w:val="center"/>
              <w:rPr>
                <w:b w:val="0"/>
                <w:bCs w:val="0"/>
              </w:rPr>
            </w:pPr>
            <w:r w:rsidRPr="00DA2D2F">
              <w:rPr>
                <w:b w:val="0"/>
                <w:bCs w:val="0"/>
              </w:rPr>
              <w:t xml:space="preserve">3 </w:t>
            </w:r>
          </w:p>
        </w:tc>
        <w:tc>
          <w:tcPr>
            <w:tcW w:w="286" w:type="pct"/>
            <w:tcBorders>
              <w:top w:val="single" w:sz="4" w:space="0" w:color="auto"/>
              <w:left w:val="nil"/>
              <w:bottom w:val="single" w:sz="8" w:space="0" w:color="auto"/>
              <w:right w:val="single" w:sz="8" w:space="0" w:color="auto"/>
            </w:tcBorders>
            <w:shd w:val="clear" w:color="auto" w:fill="auto"/>
          </w:tcPr>
          <w:p w14:paraId="2FC721CA" w14:textId="77777777" w:rsidR="00F048D0" w:rsidRPr="00DA2D2F" w:rsidRDefault="00F048D0" w:rsidP="00EA2AED">
            <w:pPr>
              <w:jc w:val="center"/>
              <w:rPr>
                <w:b w:val="0"/>
                <w:bCs w:val="0"/>
              </w:rPr>
            </w:pPr>
            <w:r w:rsidRPr="00DA2D2F">
              <w:rPr>
                <w:b w:val="0"/>
                <w:bCs w:val="0"/>
              </w:rPr>
              <w:t>PO</w:t>
            </w:r>
          </w:p>
          <w:p w14:paraId="0568000D" w14:textId="77777777" w:rsidR="00F048D0" w:rsidRPr="00DA2D2F" w:rsidRDefault="00F048D0" w:rsidP="00EA2AED">
            <w:pPr>
              <w:jc w:val="center"/>
              <w:rPr>
                <w:b w:val="0"/>
                <w:bCs w:val="0"/>
              </w:rPr>
            </w:pPr>
            <w:r w:rsidRPr="00DA2D2F">
              <w:rPr>
                <w:b w:val="0"/>
                <w:bCs w:val="0"/>
              </w:rPr>
              <w:t>4</w:t>
            </w:r>
          </w:p>
        </w:tc>
        <w:tc>
          <w:tcPr>
            <w:tcW w:w="286" w:type="pct"/>
            <w:tcBorders>
              <w:top w:val="single" w:sz="4" w:space="0" w:color="auto"/>
              <w:left w:val="nil"/>
              <w:bottom w:val="single" w:sz="8" w:space="0" w:color="auto"/>
              <w:right w:val="single" w:sz="8" w:space="0" w:color="auto"/>
            </w:tcBorders>
            <w:shd w:val="clear" w:color="auto" w:fill="auto"/>
          </w:tcPr>
          <w:p w14:paraId="01D6B902" w14:textId="77777777" w:rsidR="00F048D0" w:rsidRPr="00DA2D2F" w:rsidRDefault="00F048D0" w:rsidP="00EA2AED">
            <w:pPr>
              <w:jc w:val="center"/>
              <w:rPr>
                <w:b w:val="0"/>
                <w:bCs w:val="0"/>
              </w:rPr>
            </w:pPr>
            <w:r w:rsidRPr="00DA2D2F">
              <w:rPr>
                <w:b w:val="0"/>
                <w:bCs w:val="0"/>
              </w:rPr>
              <w:t>PO</w:t>
            </w:r>
          </w:p>
          <w:p w14:paraId="258443BE" w14:textId="77777777" w:rsidR="00F048D0" w:rsidRPr="00DA2D2F" w:rsidRDefault="00F048D0" w:rsidP="00EA2AED">
            <w:pPr>
              <w:jc w:val="center"/>
              <w:rPr>
                <w:b w:val="0"/>
                <w:bCs w:val="0"/>
              </w:rPr>
            </w:pPr>
            <w:r w:rsidRPr="00DA2D2F">
              <w:rPr>
                <w:b w:val="0"/>
                <w:bCs w:val="0"/>
              </w:rPr>
              <w:t>5</w:t>
            </w:r>
          </w:p>
        </w:tc>
        <w:tc>
          <w:tcPr>
            <w:tcW w:w="287" w:type="pct"/>
            <w:tcBorders>
              <w:top w:val="single" w:sz="4" w:space="0" w:color="auto"/>
              <w:left w:val="nil"/>
              <w:bottom w:val="single" w:sz="8" w:space="0" w:color="auto"/>
              <w:right w:val="single" w:sz="8" w:space="0" w:color="000000"/>
            </w:tcBorders>
            <w:shd w:val="clear" w:color="auto" w:fill="auto"/>
          </w:tcPr>
          <w:p w14:paraId="5E278479" w14:textId="77777777" w:rsidR="00F048D0" w:rsidRPr="00DA2D2F" w:rsidRDefault="00F048D0" w:rsidP="00EA2AED">
            <w:pPr>
              <w:jc w:val="center"/>
              <w:rPr>
                <w:b w:val="0"/>
                <w:bCs w:val="0"/>
              </w:rPr>
            </w:pPr>
            <w:r w:rsidRPr="00DA2D2F">
              <w:rPr>
                <w:b w:val="0"/>
                <w:bCs w:val="0"/>
              </w:rPr>
              <w:t>PO</w:t>
            </w:r>
          </w:p>
          <w:p w14:paraId="2D120C7F" w14:textId="77777777" w:rsidR="00F048D0" w:rsidRPr="00DA2D2F" w:rsidRDefault="00F048D0" w:rsidP="00EA2AED">
            <w:pPr>
              <w:jc w:val="center"/>
              <w:rPr>
                <w:b w:val="0"/>
                <w:bCs w:val="0"/>
              </w:rPr>
            </w:pPr>
            <w:r w:rsidRPr="00DA2D2F">
              <w:rPr>
                <w:b w:val="0"/>
                <w:bCs w:val="0"/>
              </w:rPr>
              <w:t>6</w:t>
            </w:r>
          </w:p>
        </w:tc>
        <w:tc>
          <w:tcPr>
            <w:tcW w:w="286" w:type="pct"/>
            <w:tcBorders>
              <w:top w:val="single" w:sz="4" w:space="0" w:color="auto"/>
              <w:left w:val="nil"/>
              <w:bottom w:val="single" w:sz="8" w:space="0" w:color="auto"/>
              <w:right w:val="single" w:sz="8" w:space="0" w:color="auto"/>
            </w:tcBorders>
            <w:shd w:val="clear" w:color="auto" w:fill="auto"/>
          </w:tcPr>
          <w:p w14:paraId="28762540" w14:textId="77777777" w:rsidR="00F048D0" w:rsidRPr="00DA2D2F" w:rsidRDefault="00F048D0" w:rsidP="00EA2AED">
            <w:pPr>
              <w:jc w:val="center"/>
              <w:rPr>
                <w:b w:val="0"/>
                <w:bCs w:val="0"/>
              </w:rPr>
            </w:pPr>
            <w:r w:rsidRPr="00DA2D2F">
              <w:rPr>
                <w:b w:val="0"/>
                <w:bCs w:val="0"/>
              </w:rPr>
              <w:t>PO</w:t>
            </w:r>
          </w:p>
          <w:p w14:paraId="577FDC2B" w14:textId="77777777" w:rsidR="00F048D0" w:rsidRPr="00DA2D2F" w:rsidRDefault="00F048D0" w:rsidP="00EA2AED">
            <w:pPr>
              <w:jc w:val="center"/>
              <w:rPr>
                <w:b w:val="0"/>
                <w:bCs w:val="0"/>
              </w:rPr>
            </w:pPr>
            <w:r w:rsidRPr="00DA2D2F">
              <w:rPr>
                <w:b w:val="0"/>
                <w:bCs w:val="0"/>
              </w:rPr>
              <w:t>7</w:t>
            </w:r>
          </w:p>
        </w:tc>
        <w:tc>
          <w:tcPr>
            <w:tcW w:w="286" w:type="pct"/>
            <w:tcBorders>
              <w:top w:val="single" w:sz="4" w:space="0" w:color="auto"/>
              <w:left w:val="nil"/>
              <w:bottom w:val="single" w:sz="8" w:space="0" w:color="auto"/>
              <w:right w:val="single" w:sz="8" w:space="0" w:color="auto"/>
            </w:tcBorders>
            <w:shd w:val="clear" w:color="auto" w:fill="auto"/>
          </w:tcPr>
          <w:p w14:paraId="5F2E483E" w14:textId="77777777" w:rsidR="00F048D0" w:rsidRPr="00DA2D2F" w:rsidRDefault="00F048D0" w:rsidP="00EA2AED">
            <w:pPr>
              <w:jc w:val="center"/>
              <w:rPr>
                <w:b w:val="0"/>
                <w:bCs w:val="0"/>
              </w:rPr>
            </w:pPr>
            <w:r w:rsidRPr="00DA2D2F">
              <w:rPr>
                <w:b w:val="0"/>
                <w:bCs w:val="0"/>
              </w:rPr>
              <w:t>PO</w:t>
            </w:r>
          </w:p>
          <w:p w14:paraId="0D965E93" w14:textId="77777777" w:rsidR="00F048D0" w:rsidRPr="00DA2D2F" w:rsidRDefault="00F048D0" w:rsidP="00EA2AED">
            <w:pPr>
              <w:jc w:val="center"/>
              <w:rPr>
                <w:b w:val="0"/>
                <w:bCs w:val="0"/>
              </w:rPr>
            </w:pPr>
            <w:r w:rsidRPr="00DA2D2F">
              <w:rPr>
                <w:b w:val="0"/>
                <w:bCs w:val="0"/>
              </w:rPr>
              <w:t>8</w:t>
            </w:r>
          </w:p>
        </w:tc>
        <w:tc>
          <w:tcPr>
            <w:tcW w:w="286" w:type="pct"/>
            <w:tcBorders>
              <w:top w:val="single" w:sz="4" w:space="0" w:color="auto"/>
              <w:left w:val="nil"/>
              <w:bottom w:val="single" w:sz="8" w:space="0" w:color="auto"/>
              <w:right w:val="single" w:sz="8" w:space="0" w:color="000000"/>
            </w:tcBorders>
            <w:shd w:val="clear" w:color="auto" w:fill="auto"/>
          </w:tcPr>
          <w:p w14:paraId="5CB6DE08" w14:textId="77777777" w:rsidR="00F048D0" w:rsidRPr="00DA2D2F" w:rsidRDefault="00F048D0" w:rsidP="00EA2AED">
            <w:pPr>
              <w:jc w:val="center"/>
              <w:rPr>
                <w:b w:val="0"/>
                <w:bCs w:val="0"/>
              </w:rPr>
            </w:pPr>
            <w:r w:rsidRPr="00DA2D2F">
              <w:rPr>
                <w:b w:val="0"/>
                <w:bCs w:val="0"/>
              </w:rPr>
              <w:t>PO</w:t>
            </w:r>
          </w:p>
          <w:p w14:paraId="6E70AE52" w14:textId="77777777" w:rsidR="00F048D0" w:rsidRPr="00DA2D2F" w:rsidRDefault="00F048D0" w:rsidP="00EA2AED">
            <w:pPr>
              <w:jc w:val="center"/>
              <w:rPr>
                <w:b w:val="0"/>
                <w:bCs w:val="0"/>
              </w:rPr>
            </w:pPr>
            <w:r w:rsidRPr="00DA2D2F">
              <w:rPr>
                <w:b w:val="0"/>
                <w:bCs w:val="0"/>
              </w:rPr>
              <w:t>9</w:t>
            </w:r>
          </w:p>
        </w:tc>
        <w:tc>
          <w:tcPr>
            <w:tcW w:w="286" w:type="pct"/>
            <w:tcBorders>
              <w:top w:val="single" w:sz="4" w:space="0" w:color="auto"/>
              <w:left w:val="nil"/>
              <w:bottom w:val="single" w:sz="8" w:space="0" w:color="auto"/>
              <w:right w:val="single" w:sz="8" w:space="0" w:color="auto"/>
            </w:tcBorders>
            <w:shd w:val="clear" w:color="auto" w:fill="auto"/>
          </w:tcPr>
          <w:p w14:paraId="73DC82B0" w14:textId="77777777" w:rsidR="00F048D0" w:rsidRPr="00DA2D2F" w:rsidRDefault="00F048D0" w:rsidP="00EA2AED">
            <w:pPr>
              <w:jc w:val="center"/>
              <w:rPr>
                <w:b w:val="0"/>
                <w:bCs w:val="0"/>
              </w:rPr>
            </w:pPr>
            <w:r w:rsidRPr="00DA2D2F">
              <w:rPr>
                <w:b w:val="0"/>
                <w:bCs w:val="0"/>
              </w:rPr>
              <w:t>PO</w:t>
            </w:r>
          </w:p>
          <w:p w14:paraId="6D8E805D" w14:textId="77777777" w:rsidR="00F048D0" w:rsidRPr="00DA2D2F" w:rsidRDefault="00F048D0" w:rsidP="00EA2AED">
            <w:pPr>
              <w:jc w:val="center"/>
              <w:rPr>
                <w:b w:val="0"/>
                <w:bCs w:val="0"/>
              </w:rPr>
            </w:pPr>
            <w:r w:rsidRPr="00DA2D2F">
              <w:rPr>
                <w:b w:val="0"/>
                <w:bCs w:val="0"/>
              </w:rPr>
              <w:t>10</w:t>
            </w:r>
          </w:p>
        </w:tc>
        <w:tc>
          <w:tcPr>
            <w:tcW w:w="287" w:type="pct"/>
            <w:tcBorders>
              <w:top w:val="single" w:sz="4" w:space="0" w:color="auto"/>
              <w:left w:val="nil"/>
              <w:bottom w:val="single" w:sz="8" w:space="0" w:color="auto"/>
              <w:right w:val="single" w:sz="8" w:space="0" w:color="auto"/>
            </w:tcBorders>
          </w:tcPr>
          <w:p w14:paraId="0EDF5551" w14:textId="77777777" w:rsidR="00F048D0" w:rsidRPr="00DA2D2F" w:rsidRDefault="00F048D0" w:rsidP="00EA2AED">
            <w:pPr>
              <w:jc w:val="center"/>
              <w:rPr>
                <w:b w:val="0"/>
                <w:bCs w:val="0"/>
              </w:rPr>
            </w:pPr>
            <w:r w:rsidRPr="00DA2D2F">
              <w:rPr>
                <w:b w:val="0"/>
                <w:bCs w:val="0"/>
              </w:rPr>
              <w:t>PO</w:t>
            </w:r>
          </w:p>
          <w:p w14:paraId="28D8BCB3" w14:textId="77777777" w:rsidR="00F048D0" w:rsidRPr="00DA2D2F" w:rsidRDefault="00F048D0" w:rsidP="00EA2AED">
            <w:pPr>
              <w:jc w:val="center"/>
              <w:rPr>
                <w:b w:val="0"/>
                <w:bCs w:val="0"/>
              </w:rPr>
            </w:pPr>
            <w:r w:rsidRPr="00DA2D2F">
              <w:rPr>
                <w:b w:val="0"/>
                <w:bCs w:val="0"/>
              </w:rPr>
              <w:t>11</w:t>
            </w:r>
          </w:p>
        </w:tc>
        <w:tc>
          <w:tcPr>
            <w:tcW w:w="286" w:type="pct"/>
            <w:tcBorders>
              <w:top w:val="single" w:sz="4" w:space="0" w:color="auto"/>
              <w:left w:val="nil"/>
              <w:bottom w:val="single" w:sz="8" w:space="0" w:color="auto"/>
              <w:right w:val="single" w:sz="8" w:space="0" w:color="auto"/>
            </w:tcBorders>
          </w:tcPr>
          <w:p w14:paraId="1DCBE251" w14:textId="77777777" w:rsidR="00F048D0" w:rsidRPr="00DA2D2F" w:rsidRDefault="00F048D0" w:rsidP="00EA2AED">
            <w:pPr>
              <w:jc w:val="center"/>
              <w:rPr>
                <w:b w:val="0"/>
                <w:bCs w:val="0"/>
              </w:rPr>
            </w:pPr>
            <w:r w:rsidRPr="00DA2D2F">
              <w:rPr>
                <w:b w:val="0"/>
                <w:bCs w:val="0"/>
              </w:rPr>
              <w:t>PO</w:t>
            </w:r>
          </w:p>
          <w:p w14:paraId="31B5F540" w14:textId="77777777" w:rsidR="00F048D0" w:rsidRPr="00DA2D2F" w:rsidRDefault="00F048D0" w:rsidP="00EA2AED">
            <w:pPr>
              <w:jc w:val="center"/>
              <w:rPr>
                <w:b w:val="0"/>
                <w:bCs w:val="0"/>
              </w:rPr>
            </w:pPr>
            <w:r w:rsidRPr="00DA2D2F">
              <w:rPr>
                <w:b w:val="0"/>
                <w:bCs w:val="0"/>
              </w:rPr>
              <w:t>12</w:t>
            </w:r>
          </w:p>
        </w:tc>
        <w:tc>
          <w:tcPr>
            <w:tcW w:w="223" w:type="pct"/>
            <w:tcBorders>
              <w:top w:val="single" w:sz="4" w:space="0" w:color="auto"/>
              <w:left w:val="nil"/>
              <w:bottom w:val="single" w:sz="8" w:space="0" w:color="auto"/>
              <w:right w:val="single" w:sz="8" w:space="0" w:color="auto"/>
            </w:tcBorders>
          </w:tcPr>
          <w:p w14:paraId="2C8E5817" w14:textId="77777777" w:rsidR="00F048D0" w:rsidRPr="00DA2D2F" w:rsidRDefault="00F048D0" w:rsidP="00EA2AED">
            <w:pPr>
              <w:jc w:val="center"/>
              <w:rPr>
                <w:b w:val="0"/>
                <w:bCs w:val="0"/>
              </w:rPr>
            </w:pPr>
            <w:r w:rsidRPr="00DA2D2F">
              <w:rPr>
                <w:b w:val="0"/>
                <w:bCs w:val="0"/>
              </w:rPr>
              <w:t>PO</w:t>
            </w:r>
          </w:p>
          <w:p w14:paraId="6BD63AE7" w14:textId="77777777" w:rsidR="00F048D0" w:rsidRPr="00DA2D2F" w:rsidRDefault="00F048D0" w:rsidP="00EA2AED">
            <w:pPr>
              <w:jc w:val="center"/>
              <w:rPr>
                <w:b w:val="0"/>
                <w:bCs w:val="0"/>
              </w:rPr>
            </w:pPr>
            <w:r w:rsidRPr="00DA2D2F">
              <w:rPr>
                <w:b w:val="0"/>
                <w:bCs w:val="0"/>
              </w:rPr>
              <w:t>13</w:t>
            </w:r>
          </w:p>
        </w:tc>
      </w:tr>
      <w:tr w:rsidR="00F048D0" w:rsidRPr="00DA2D2F" w14:paraId="54F20DB1" w14:textId="77777777" w:rsidTr="00C90C85">
        <w:trPr>
          <w:trHeight w:val="330"/>
        </w:trPr>
        <w:tc>
          <w:tcPr>
            <w:tcW w:w="1060" w:type="pct"/>
            <w:tcBorders>
              <w:top w:val="nil"/>
              <w:left w:val="single" w:sz="8" w:space="0" w:color="auto"/>
              <w:bottom w:val="single" w:sz="8" w:space="0" w:color="auto"/>
              <w:right w:val="single" w:sz="8" w:space="0" w:color="auto"/>
            </w:tcBorders>
            <w:shd w:val="clear" w:color="auto" w:fill="auto"/>
          </w:tcPr>
          <w:p w14:paraId="229BB7D7" w14:textId="77777777" w:rsidR="00F048D0" w:rsidRPr="00DA2D2F" w:rsidRDefault="00F048D0" w:rsidP="00EA2AED">
            <w:pPr>
              <w:jc w:val="center"/>
              <w:rPr>
                <w:b w:val="0"/>
                <w:bCs w:val="0"/>
              </w:rPr>
            </w:pPr>
            <w:r w:rsidRPr="00DA2D2F">
              <w:rPr>
                <w:b w:val="0"/>
                <w:bCs w:val="0"/>
              </w:rPr>
              <w:t>Foreign Language II</w:t>
            </w:r>
          </w:p>
        </w:tc>
        <w:tc>
          <w:tcPr>
            <w:tcW w:w="285" w:type="pct"/>
            <w:tcBorders>
              <w:top w:val="nil"/>
              <w:left w:val="nil"/>
              <w:bottom w:val="single" w:sz="8" w:space="0" w:color="auto"/>
              <w:right w:val="single" w:sz="8" w:space="0" w:color="auto"/>
            </w:tcBorders>
            <w:shd w:val="clear" w:color="auto" w:fill="auto"/>
          </w:tcPr>
          <w:p w14:paraId="4AE8872D"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nil"/>
            </w:tcBorders>
          </w:tcPr>
          <w:p w14:paraId="0A7DC54A" w14:textId="77777777" w:rsidR="00F048D0" w:rsidRPr="00DA2D2F" w:rsidRDefault="00F048D0" w:rsidP="00EA2AED">
            <w:pPr>
              <w:jc w:val="center"/>
              <w:rPr>
                <w:b w:val="0"/>
                <w:bCs w:val="0"/>
              </w:rPr>
            </w:pPr>
          </w:p>
        </w:tc>
        <w:tc>
          <w:tcPr>
            <w:tcW w:w="286" w:type="pct"/>
            <w:tcBorders>
              <w:top w:val="nil"/>
              <w:left w:val="nil"/>
              <w:bottom w:val="single" w:sz="8" w:space="0" w:color="auto"/>
              <w:right w:val="single" w:sz="8" w:space="0" w:color="auto"/>
            </w:tcBorders>
            <w:shd w:val="clear" w:color="auto" w:fill="auto"/>
          </w:tcPr>
          <w:p w14:paraId="55969B8B" w14:textId="3A23CD0A" w:rsidR="00F048D0" w:rsidRPr="00DA2D2F" w:rsidRDefault="00F048D0" w:rsidP="00EA2AED">
            <w:pPr>
              <w:jc w:val="center"/>
              <w:rPr>
                <w:b w:val="0"/>
                <w:bCs w:val="0"/>
              </w:rPr>
            </w:pPr>
            <w:r w:rsidRPr="00DA2D2F">
              <w:rPr>
                <w:b w:val="0"/>
                <w:bCs w:val="0"/>
              </w:rPr>
              <w:t>2</w:t>
            </w:r>
          </w:p>
        </w:tc>
        <w:tc>
          <w:tcPr>
            <w:tcW w:w="287" w:type="pct"/>
            <w:tcBorders>
              <w:top w:val="nil"/>
              <w:left w:val="nil"/>
              <w:bottom w:val="single" w:sz="8" w:space="0" w:color="auto"/>
              <w:right w:val="single" w:sz="8" w:space="0" w:color="auto"/>
            </w:tcBorders>
            <w:shd w:val="clear" w:color="auto" w:fill="auto"/>
          </w:tcPr>
          <w:p w14:paraId="0DDA074E"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single" w:sz="8" w:space="0" w:color="auto"/>
            </w:tcBorders>
            <w:shd w:val="clear" w:color="auto" w:fill="auto"/>
          </w:tcPr>
          <w:p w14:paraId="0056ECB8" w14:textId="77777777" w:rsidR="00F048D0" w:rsidRPr="00DA2D2F" w:rsidRDefault="00F048D0" w:rsidP="00EA2AED">
            <w:pPr>
              <w:jc w:val="center"/>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21C3F6DC" w14:textId="77777777" w:rsidR="00F048D0" w:rsidRPr="00DA2D2F" w:rsidRDefault="00F048D0" w:rsidP="00EA2AED">
            <w:pPr>
              <w:jc w:val="center"/>
              <w:rPr>
                <w:b w:val="0"/>
                <w:bCs w:val="0"/>
              </w:rPr>
            </w:pPr>
            <w:r w:rsidRPr="00DA2D2F">
              <w:rPr>
                <w:b w:val="0"/>
                <w:bCs w:val="0"/>
              </w:rPr>
              <w:t>2</w:t>
            </w:r>
          </w:p>
        </w:tc>
        <w:tc>
          <w:tcPr>
            <w:tcW w:w="287" w:type="pct"/>
            <w:tcBorders>
              <w:top w:val="single" w:sz="8" w:space="0" w:color="auto"/>
              <w:left w:val="nil"/>
              <w:bottom w:val="single" w:sz="8" w:space="0" w:color="auto"/>
              <w:right w:val="single" w:sz="8" w:space="0" w:color="000000"/>
            </w:tcBorders>
            <w:shd w:val="clear" w:color="auto" w:fill="auto"/>
          </w:tcPr>
          <w:p w14:paraId="75E2093F" w14:textId="77777777" w:rsidR="00F048D0" w:rsidRPr="00DA2D2F" w:rsidRDefault="00F048D0" w:rsidP="00EA2AED">
            <w:pPr>
              <w:jc w:val="center"/>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7B89AE5E" w14:textId="77777777" w:rsidR="00F048D0" w:rsidRPr="00DA2D2F" w:rsidRDefault="00F048D0" w:rsidP="00EA2AED">
            <w:pPr>
              <w:jc w:val="both"/>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6BF34F58" w14:textId="77777777" w:rsidR="00F048D0" w:rsidRPr="00DA2D2F" w:rsidRDefault="00F048D0" w:rsidP="00EA2AED">
            <w:pPr>
              <w:jc w:val="both"/>
              <w:rPr>
                <w:b w:val="0"/>
                <w:bCs w:val="0"/>
              </w:rPr>
            </w:pPr>
            <w:r w:rsidRPr="00DA2D2F">
              <w:rPr>
                <w:b w:val="0"/>
                <w:bCs w:val="0"/>
              </w:rPr>
              <w:t>1</w:t>
            </w:r>
          </w:p>
        </w:tc>
        <w:tc>
          <w:tcPr>
            <w:tcW w:w="286" w:type="pct"/>
            <w:tcBorders>
              <w:top w:val="single" w:sz="8" w:space="0" w:color="auto"/>
              <w:left w:val="nil"/>
              <w:bottom w:val="single" w:sz="8" w:space="0" w:color="auto"/>
              <w:right w:val="single" w:sz="8" w:space="0" w:color="000000"/>
            </w:tcBorders>
            <w:shd w:val="clear" w:color="auto" w:fill="auto"/>
          </w:tcPr>
          <w:p w14:paraId="7037E544" w14:textId="77777777" w:rsidR="00F048D0" w:rsidRPr="00DA2D2F" w:rsidRDefault="00F048D0" w:rsidP="00EA2AED">
            <w:pPr>
              <w:jc w:val="both"/>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2B635D1D" w14:textId="77777777" w:rsidR="00F048D0" w:rsidRPr="00DA2D2F" w:rsidRDefault="00F048D0" w:rsidP="00EA2AED">
            <w:pPr>
              <w:jc w:val="both"/>
              <w:rPr>
                <w:b w:val="0"/>
                <w:bCs w:val="0"/>
              </w:rPr>
            </w:pPr>
            <w:r w:rsidRPr="00DA2D2F">
              <w:rPr>
                <w:b w:val="0"/>
                <w:bCs w:val="0"/>
              </w:rPr>
              <w:t>2</w:t>
            </w:r>
          </w:p>
        </w:tc>
        <w:tc>
          <w:tcPr>
            <w:tcW w:w="287" w:type="pct"/>
            <w:tcBorders>
              <w:top w:val="nil"/>
              <w:left w:val="nil"/>
              <w:bottom w:val="single" w:sz="8" w:space="0" w:color="auto"/>
              <w:right w:val="single" w:sz="8" w:space="0" w:color="auto"/>
            </w:tcBorders>
          </w:tcPr>
          <w:p w14:paraId="1DF7DB4F" w14:textId="77777777" w:rsidR="00F048D0" w:rsidRPr="00DA2D2F" w:rsidRDefault="00F048D0" w:rsidP="00EA2AED">
            <w:pPr>
              <w:jc w:val="both"/>
              <w:rPr>
                <w:b w:val="0"/>
                <w:bCs w:val="0"/>
              </w:rPr>
            </w:pPr>
            <w:r w:rsidRPr="00DA2D2F">
              <w:rPr>
                <w:b w:val="0"/>
                <w:bCs w:val="0"/>
              </w:rPr>
              <w:t>2</w:t>
            </w:r>
          </w:p>
        </w:tc>
        <w:tc>
          <w:tcPr>
            <w:tcW w:w="286" w:type="pct"/>
            <w:tcBorders>
              <w:top w:val="nil"/>
              <w:left w:val="nil"/>
              <w:bottom w:val="single" w:sz="8" w:space="0" w:color="auto"/>
              <w:right w:val="single" w:sz="8" w:space="0" w:color="auto"/>
            </w:tcBorders>
          </w:tcPr>
          <w:p w14:paraId="48A51AE6" w14:textId="77777777" w:rsidR="00F048D0" w:rsidRPr="00DA2D2F" w:rsidRDefault="00F048D0" w:rsidP="00EA2AED">
            <w:pPr>
              <w:jc w:val="both"/>
              <w:rPr>
                <w:b w:val="0"/>
                <w:bCs w:val="0"/>
              </w:rPr>
            </w:pPr>
            <w:r w:rsidRPr="00DA2D2F">
              <w:rPr>
                <w:b w:val="0"/>
                <w:bCs w:val="0"/>
              </w:rPr>
              <w:t>2</w:t>
            </w:r>
          </w:p>
        </w:tc>
        <w:tc>
          <w:tcPr>
            <w:tcW w:w="223" w:type="pct"/>
            <w:tcBorders>
              <w:top w:val="nil"/>
              <w:left w:val="nil"/>
              <w:bottom w:val="single" w:sz="8" w:space="0" w:color="auto"/>
              <w:right w:val="single" w:sz="8" w:space="0" w:color="auto"/>
            </w:tcBorders>
          </w:tcPr>
          <w:p w14:paraId="0105C20D" w14:textId="77777777" w:rsidR="00F048D0" w:rsidRPr="00DA2D2F" w:rsidRDefault="00F048D0" w:rsidP="00EA2AED">
            <w:pPr>
              <w:jc w:val="both"/>
              <w:rPr>
                <w:b w:val="0"/>
                <w:bCs w:val="0"/>
              </w:rPr>
            </w:pPr>
            <w:r w:rsidRPr="00DA2D2F">
              <w:rPr>
                <w:b w:val="0"/>
                <w:bCs w:val="0"/>
              </w:rPr>
              <w:t>2</w:t>
            </w:r>
          </w:p>
        </w:tc>
      </w:tr>
    </w:tbl>
    <w:p w14:paraId="65041624" w14:textId="77777777" w:rsidR="009C4A7A" w:rsidRPr="00DA2D2F" w:rsidRDefault="009C4A7A" w:rsidP="009C4A7A">
      <w:pPr>
        <w:textAlignment w:val="baseline"/>
        <w:outlineLvl w:val="3"/>
        <w:rPr>
          <w:b w:val="0"/>
          <w:bCs w:val="0"/>
        </w:rPr>
      </w:pPr>
    </w:p>
    <w:p w14:paraId="68D25C63" w14:textId="77777777" w:rsidR="009C4A7A" w:rsidRPr="00DA2D2F" w:rsidRDefault="009C4A7A" w:rsidP="009C4A7A">
      <w:pPr>
        <w:rPr>
          <w:b w:val="0"/>
          <w:bCs w:val="0"/>
        </w:rPr>
      </w:pPr>
      <w:r w:rsidRPr="00DA2D2F">
        <w:rPr>
          <w:b w:val="0"/>
          <w:bCs w:val="0"/>
        </w:rPr>
        <w:t xml:space="preserve"> Matrix of Course Learning Outcomes Versus Program Outcomes                                </w:t>
      </w: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921C2B" w:rsidRPr="00DA2D2F" w14:paraId="2501AAE6" w14:textId="77777777" w:rsidTr="007D60E4">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692F1EB9" w14:textId="77777777" w:rsidR="009C4A7A" w:rsidRPr="00DA2D2F" w:rsidRDefault="009C4A7A" w:rsidP="00EA2AED">
            <w:pPr>
              <w:jc w:val="center"/>
              <w:rPr>
                <w:b w:val="0"/>
                <w:bCs w:val="0"/>
              </w:rPr>
            </w:pPr>
            <w:r w:rsidRPr="00DA2D2F">
              <w:rPr>
                <w:b w:val="0"/>
                <w:bCs w:val="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FBA9A77" w14:textId="77777777" w:rsidR="009C4A7A" w:rsidRPr="00DA2D2F" w:rsidRDefault="009C4A7A" w:rsidP="00EA2AED">
            <w:pPr>
              <w:jc w:val="center"/>
              <w:rPr>
                <w:b w:val="0"/>
                <w:bCs w:val="0"/>
              </w:rPr>
            </w:pPr>
            <w:r w:rsidRPr="00DA2D2F">
              <w:rPr>
                <w:b w:val="0"/>
                <w:bCs w:val="0"/>
              </w:rPr>
              <w:t>PO</w:t>
            </w:r>
          </w:p>
          <w:p w14:paraId="44C4995A" w14:textId="77777777" w:rsidR="009C4A7A" w:rsidRPr="00DA2D2F" w:rsidRDefault="009C4A7A" w:rsidP="00EA2AED">
            <w:pPr>
              <w:jc w:val="center"/>
              <w:rPr>
                <w:b w:val="0"/>
                <w:bCs w:val="0"/>
              </w:rPr>
            </w:pPr>
            <w:r w:rsidRPr="00DA2D2F">
              <w:rPr>
                <w:b w:val="0"/>
                <w:bCs w:val="0"/>
              </w:rPr>
              <w:t>1</w:t>
            </w:r>
          </w:p>
        </w:tc>
        <w:tc>
          <w:tcPr>
            <w:tcW w:w="363" w:type="pct"/>
            <w:tcBorders>
              <w:top w:val="single" w:sz="4" w:space="0" w:color="auto"/>
              <w:left w:val="nil"/>
              <w:bottom w:val="single" w:sz="8" w:space="0" w:color="auto"/>
              <w:right w:val="single" w:sz="8" w:space="0" w:color="auto"/>
            </w:tcBorders>
            <w:shd w:val="clear" w:color="auto" w:fill="auto"/>
          </w:tcPr>
          <w:p w14:paraId="453BEE88" w14:textId="77777777" w:rsidR="009C4A7A" w:rsidRPr="00DA2D2F" w:rsidRDefault="009C4A7A" w:rsidP="00EA2AED">
            <w:pPr>
              <w:jc w:val="center"/>
              <w:rPr>
                <w:b w:val="0"/>
                <w:bCs w:val="0"/>
              </w:rPr>
            </w:pPr>
            <w:r w:rsidRPr="00DA2D2F">
              <w:rPr>
                <w:b w:val="0"/>
                <w:bCs w:val="0"/>
              </w:rPr>
              <w:t>PO</w:t>
            </w:r>
          </w:p>
          <w:p w14:paraId="273AB345" w14:textId="77777777" w:rsidR="009C4A7A" w:rsidRPr="00DA2D2F" w:rsidRDefault="009C4A7A" w:rsidP="00EA2AED">
            <w:pPr>
              <w:jc w:val="center"/>
              <w:rPr>
                <w:b w:val="0"/>
                <w:bCs w:val="0"/>
              </w:rPr>
            </w:pPr>
            <w:r w:rsidRPr="00DA2D2F">
              <w:rPr>
                <w:b w:val="0"/>
                <w:bCs w:val="0"/>
              </w:rPr>
              <w:t>2</w:t>
            </w:r>
          </w:p>
        </w:tc>
        <w:tc>
          <w:tcPr>
            <w:tcW w:w="240" w:type="pct"/>
            <w:tcBorders>
              <w:top w:val="single" w:sz="4" w:space="0" w:color="auto"/>
              <w:left w:val="nil"/>
              <w:bottom w:val="single" w:sz="8" w:space="0" w:color="auto"/>
              <w:right w:val="single" w:sz="8" w:space="0" w:color="auto"/>
            </w:tcBorders>
            <w:shd w:val="clear" w:color="auto" w:fill="auto"/>
          </w:tcPr>
          <w:p w14:paraId="11FC2C12" w14:textId="77777777" w:rsidR="009C4A7A" w:rsidRPr="00DA2D2F" w:rsidRDefault="009C4A7A" w:rsidP="00EA2AED">
            <w:pPr>
              <w:jc w:val="center"/>
              <w:rPr>
                <w:b w:val="0"/>
                <w:bCs w:val="0"/>
              </w:rPr>
            </w:pPr>
            <w:r w:rsidRPr="00DA2D2F">
              <w:rPr>
                <w:b w:val="0"/>
                <w:bCs w:val="0"/>
              </w:rPr>
              <w:t>PO</w:t>
            </w:r>
          </w:p>
          <w:p w14:paraId="12336564" w14:textId="77777777" w:rsidR="009C4A7A" w:rsidRPr="00DA2D2F" w:rsidRDefault="009C4A7A" w:rsidP="00EA2AED">
            <w:pPr>
              <w:jc w:val="center"/>
              <w:rPr>
                <w:b w:val="0"/>
                <w:bCs w:val="0"/>
              </w:rPr>
            </w:pPr>
            <w:r w:rsidRPr="00DA2D2F">
              <w:rPr>
                <w:b w:val="0"/>
                <w:bCs w:val="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58C55F4E" w14:textId="77777777" w:rsidR="009C4A7A" w:rsidRPr="00DA2D2F" w:rsidRDefault="009C4A7A" w:rsidP="00EA2AED">
            <w:pPr>
              <w:jc w:val="center"/>
              <w:rPr>
                <w:b w:val="0"/>
                <w:bCs w:val="0"/>
              </w:rPr>
            </w:pPr>
            <w:r w:rsidRPr="00DA2D2F">
              <w:rPr>
                <w:b w:val="0"/>
                <w:bCs w:val="0"/>
              </w:rPr>
              <w:t>PO</w:t>
            </w:r>
          </w:p>
          <w:p w14:paraId="26E61319" w14:textId="77777777" w:rsidR="009C4A7A" w:rsidRPr="00DA2D2F" w:rsidRDefault="009C4A7A" w:rsidP="00EA2AED">
            <w:pPr>
              <w:jc w:val="center"/>
              <w:rPr>
                <w:b w:val="0"/>
                <w:bCs w:val="0"/>
              </w:rPr>
            </w:pPr>
            <w:r w:rsidRPr="00DA2D2F">
              <w:rPr>
                <w:b w:val="0"/>
                <w:bCs w:val="0"/>
              </w:rPr>
              <w:t>4</w:t>
            </w:r>
          </w:p>
        </w:tc>
        <w:tc>
          <w:tcPr>
            <w:tcW w:w="442" w:type="pct"/>
            <w:tcBorders>
              <w:top w:val="single" w:sz="4" w:space="0" w:color="auto"/>
              <w:left w:val="nil"/>
              <w:bottom w:val="single" w:sz="8" w:space="0" w:color="auto"/>
              <w:right w:val="single" w:sz="8" w:space="0" w:color="auto"/>
            </w:tcBorders>
            <w:shd w:val="clear" w:color="auto" w:fill="auto"/>
          </w:tcPr>
          <w:p w14:paraId="63775ECD" w14:textId="77777777" w:rsidR="009C4A7A" w:rsidRPr="00DA2D2F" w:rsidRDefault="009C4A7A" w:rsidP="00EA2AED">
            <w:pPr>
              <w:jc w:val="center"/>
              <w:rPr>
                <w:b w:val="0"/>
                <w:bCs w:val="0"/>
              </w:rPr>
            </w:pPr>
            <w:r w:rsidRPr="00DA2D2F">
              <w:rPr>
                <w:b w:val="0"/>
                <w:bCs w:val="0"/>
              </w:rPr>
              <w:t>PO</w:t>
            </w:r>
          </w:p>
          <w:p w14:paraId="757CCB91" w14:textId="77777777" w:rsidR="009C4A7A" w:rsidRPr="00DA2D2F" w:rsidRDefault="009C4A7A" w:rsidP="00EA2AED">
            <w:pPr>
              <w:jc w:val="center"/>
              <w:rPr>
                <w:b w:val="0"/>
                <w:bCs w:val="0"/>
              </w:rPr>
            </w:pPr>
            <w:r w:rsidRPr="00DA2D2F">
              <w:rPr>
                <w:b w:val="0"/>
                <w:bCs w:val="0"/>
              </w:rPr>
              <w:t>5</w:t>
            </w:r>
          </w:p>
        </w:tc>
        <w:tc>
          <w:tcPr>
            <w:tcW w:w="226" w:type="pct"/>
            <w:tcBorders>
              <w:top w:val="single" w:sz="4" w:space="0" w:color="auto"/>
              <w:left w:val="nil"/>
              <w:bottom w:val="single" w:sz="8" w:space="0" w:color="auto"/>
              <w:right w:val="single" w:sz="8" w:space="0" w:color="000000"/>
            </w:tcBorders>
            <w:shd w:val="clear" w:color="auto" w:fill="auto"/>
          </w:tcPr>
          <w:p w14:paraId="4F9A657F" w14:textId="77777777" w:rsidR="009C4A7A" w:rsidRPr="00DA2D2F" w:rsidRDefault="009C4A7A" w:rsidP="00EA2AED">
            <w:pPr>
              <w:jc w:val="center"/>
              <w:rPr>
                <w:b w:val="0"/>
                <w:bCs w:val="0"/>
              </w:rPr>
            </w:pPr>
            <w:r w:rsidRPr="00DA2D2F">
              <w:rPr>
                <w:b w:val="0"/>
                <w:bCs w:val="0"/>
              </w:rPr>
              <w:t>PO</w:t>
            </w:r>
          </w:p>
          <w:p w14:paraId="7134A1A9" w14:textId="77777777" w:rsidR="009C4A7A" w:rsidRPr="00DA2D2F" w:rsidRDefault="009C4A7A" w:rsidP="00EA2AED">
            <w:pPr>
              <w:jc w:val="center"/>
              <w:rPr>
                <w:b w:val="0"/>
                <w:bCs w:val="0"/>
              </w:rPr>
            </w:pPr>
            <w:r w:rsidRPr="00DA2D2F">
              <w:rPr>
                <w:b w:val="0"/>
                <w:bCs w:val="0"/>
              </w:rPr>
              <w:t>6</w:t>
            </w:r>
          </w:p>
        </w:tc>
        <w:tc>
          <w:tcPr>
            <w:tcW w:w="406" w:type="pct"/>
            <w:tcBorders>
              <w:top w:val="single" w:sz="4" w:space="0" w:color="auto"/>
              <w:left w:val="nil"/>
              <w:bottom w:val="single" w:sz="8" w:space="0" w:color="auto"/>
              <w:right w:val="single" w:sz="8" w:space="0" w:color="auto"/>
            </w:tcBorders>
            <w:shd w:val="clear" w:color="auto" w:fill="auto"/>
          </w:tcPr>
          <w:p w14:paraId="0B2AB926" w14:textId="77777777" w:rsidR="009C4A7A" w:rsidRPr="00DA2D2F" w:rsidRDefault="009C4A7A" w:rsidP="00EA2AED">
            <w:pPr>
              <w:jc w:val="center"/>
              <w:rPr>
                <w:b w:val="0"/>
                <w:bCs w:val="0"/>
              </w:rPr>
            </w:pPr>
            <w:r w:rsidRPr="00DA2D2F">
              <w:rPr>
                <w:b w:val="0"/>
                <w:bCs w:val="0"/>
              </w:rPr>
              <w:t>PO</w:t>
            </w:r>
          </w:p>
          <w:p w14:paraId="010D97E3" w14:textId="77777777" w:rsidR="009C4A7A" w:rsidRPr="00DA2D2F" w:rsidRDefault="009C4A7A" w:rsidP="00EA2AED">
            <w:pPr>
              <w:jc w:val="center"/>
              <w:rPr>
                <w:b w:val="0"/>
                <w:bCs w:val="0"/>
              </w:rPr>
            </w:pPr>
            <w:r w:rsidRPr="00DA2D2F">
              <w:rPr>
                <w:b w:val="0"/>
                <w:bCs w:val="0"/>
              </w:rPr>
              <w:t>7</w:t>
            </w:r>
          </w:p>
        </w:tc>
        <w:tc>
          <w:tcPr>
            <w:tcW w:w="267" w:type="pct"/>
            <w:tcBorders>
              <w:top w:val="single" w:sz="4" w:space="0" w:color="auto"/>
              <w:left w:val="nil"/>
              <w:bottom w:val="single" w:sz="8" w:space="0" w:color="auto"/>
              <w:right w:val="single" w:sz="8" w:space="0" w:color="auto"/>
            </w:tcBorders>
            <w:shd w:val="clear" w:color="auto" w:fill="auto"/>
          </w:tcPr>
          <w:p w14:paraId="018891F8" w14:textId="77777777" w:rsidR="009C4A7A" w:rsidRPr="00DA2D2F" w:rsidRDefault="009C4A7A" w:rsidP="00EA2AED">
            <w:pPr>
              <w:jc w:val="center"/>
              <w:rPr>
                <w:b w:val="0"/>
                <w:bCs w:val="0"/>
              </w:rPr>
            </w:pPr>
            <w:r w:rsidRPr="00DA2D2F">
              <w:rPr>
                <w:b w:val="0"/>
                <w:bCs w:val="0"/>
              </w:rPr>
              <w:t>PO</w:t>
            </w:r>
          </w:p>
          <w:p w14:paraId="6F549AE7" w14:textId="77777777" w:rsidR="009C4A7A" w:rsidRPr="00DA2D2F" w:rsidRDefault="009C4A7A" w:rsidP="00EA2AED">
            <w:pPr>
              <w:jc w:val="center"/>
              <w:rPr>
                <w:b w:val="0"/>
                <w:bCs w:val="0"/>
              </w:rPr>
            </w:pPr>
            <w:r w:rsidRPr="00DA2D2F">
              <w:rPr>
                <w:b w:val="0"/>
                <w:bCs w:val="0"/>
              </w:rPr>
              <w:t>8</w:t>
            </w:r>
          </w:p>
        </w:tc>
        <w:tc>
          <w:tcPr>
            <w:tcW w:w="267" w:type="pct"/>
            <w:tcBorders>
              <w:top w:val="single" w:sz="4" w:space="0" w:color="auto"/>
              <w:left w:val="nil"/>
              <w:bottom w:val="single" w:sz="8" w:space="0" w:color="auto"/>
              <w:right w:val="single" w:sz="8" w:space="0" w:color="000000"/>
            </w:tcBorders>
            <w:shd w:val="clear" w:color="auto" w:fill="auto"/>
          </w:tcPr>
          <w:p w14:paraId="1BC78405" w14:textId="77777777" w:rsidR="009C4A7A" w:rsidRPr="00DA2D2F" w:rsidRDefault="009C4A7A" w:rsidP="00EA2AED">
            <w:pPr>
              <w:jc w:val="center"/>
              <w:rPr>
                <w:b w:val="0"/>
                <w:bCs w:val="0"/>
              </w:rPr>
            </w:pPr>
            <w:r w:rsidRPr="00DA2D2F">
              <w:rPr>
                <w:b w:val="0"/>
                <w:bCs w:val="0"/>
              </w:rPr>
              <w:t>PO</w:t>
            </w:r>
          </w:p>
          <w:p w14:paraId="502074EE" w14:textId="77777777" w:rsidR="009C4A7A" w:rsidRPr="00DA2D2F" w:rsidRDefault="009C4A7A" w:rsidP="00EA2AED">
            <w:pPr>
              <w:jc w:val="center"/>
              <w:rPr>
                <w:b w:val="0"/>
                <w:bCs w:val="0"/>
              </w:rPr>
            </w:pPr>
            <w:r w:rsidRPr="00DA2D2F">
              <w:rPr>
                <w:b w:val="0"/>
                <w:bCs w:val="0"/>
              </w:rPr>
              <w:t>9</w:t>
            </w:r>
          </w:p>
        </w:tc>
        <w:tc>
          <w:tcPr>
            <w:tcW w:w="360" w:type="pct"/>
            <w:tcBorders>
              <w:top w:val="single" w:sz="4" w:space="0" w:color="auto"/>
              <w:left w:val="nil"/>
              <w:bottom w:val="single" w:sz="8" w:space="0" w:color="auto"/>
              <w:right w:val="single" w:sz="8" w:space="0" w:color="auto"/>
            </w:tcBorders>
            <w:shd w:val="clear" w:color="auto" w:fill="auto"/>
          </w:tcPr>
          <w:p w14:paraId="0832A262" w14:textId="77777777" w:rsidR="009C4A7A" w:rsidRPr="00DA2D2F" w:rsidRDefault="009C4A7A" w:rsidP="00EA2AED">
            <w:pPr>
              <w:jc w:val="center"/>
              <w:rPr>
                <w:b w:val="0"/>
                <w:bCs w:val="0"/>
              </w:rPr>
            </w:pPr>
            <w:r w:rsidRPr="00DA2D2F">
              <w:rPr>
                <w:b w:val="0"/>
                <w:bCs w:val="0"/>
              </w:rPr>
              <w:t>PO</w:t>
            </w:r>
          </w:p>
          <w:p w14:paraId="198C4DDD" w14:textId="77777777" w:rsidR="009C4A7A" w:rsidRPr="00DA2D2F" w:rsidRDefault="009C4A7A" w:rsidP="00EA2AED">
            <w:pPr>
              <w:jc w:val="center"/>
              <w:rPr>
                <w:b w:val="0"/>
                <w:bCs w:val="0"/>
              </w:rPr>
            </w:pPr>
            <w:r w:rsidRPr="00DA2D2F">
              <w:rPr>
                <w:b w:val="0"/>
                <w:bCs w:val="0"/>
              </w:rPr>
              <w:t>10</w:t>
            </w:r>
          </w:p>
        </w:tc>
        <w:tc>
          <w:tcPr>
            <w:tcW w:w="364" w:type="pct"/>
            <w:tcBorders>
              <w:top w:val="single" w:sz="4" w:space="0" w:color="auto"/>
              <w:left w:val="nil"/>
              <w:bottom w:val="single" w:sz="8" w:space="0" w:color="auto"/>
              <w:right w:val="single" w:sz="8" w:space="0" w:color="auto"/>
            </w:tcBorders>
          </w:tcPr>
          <w:p w14:paraId="3693DCF8" w14:textId="77777777" w:rsidR="009C4A7A" w:rsidRPr="00DA2D2F" w:rsidRDefault="009C4A7A" w:rsidP="00EA2AED">
            <w:pPr>
              <w:jc w:val="center"/>
              <w:rPr>
                <w:b w:val="0"/>
                <w:bCs w:val="0"/>
              </w:rPr>
            </w:pPr>
            <w:r w:rsidRPr="00DA2D2F">
              <w:rPr>
                <w:b w:val="0"/>
                <w:bCs w:val="0"/>
              </w:rPr>
              <w:t>PO</w:t>
            </w:r>
          </w:p>
          <w:p w14:paraId="6190ED15" w14:textId="77777777" w:rsidR="009C4A7A" w:rsidRPr="00DA2D2F" w:rsidRDefault="009C4A7A" w:rsidP="00EA2AED">
            <w:pPr>
              <w:jc w:val="center"/>
              <w:rPr>
                <w:b w:val="0"/>
                <w:bCs w:val="0"/>
              </w:rPr>
            </w:pPr>
            <w:r w:rsidRPr="00DA2D2F">
              <w:rPr>
                <w:b w:val="0"/>
                <w:bCs w:val="0"/>
              </w:rPr>
              <w:t>11</w:t>
            </w:r>
          </w:p>
        </w:tc>
        <w:tc>
          <w:tcPr>
            <w:tcW w:w="364" w:type="pct"/>
            <w:tcBorders>
              <w:top w:val="single" w:sz="4" w:space="0" w:color="auto"/>
              <w:left w:val="nil"/>
              <w:bottom w:val="single" w:sz="8" w:space="0" w:color="auto"/>
              <w:right w:val="single" w:sz="8" w:space="0" w:color="auto"/>
            </w:tcBorders>
          </w:tcPr>
          <w:p w14:paraId="0FE43A6A" w14:textId="77777777" w:rsidR="009C4A7A" w:rsidRPr="00DA2D2F" w:rsidRDefault="009C4A7A" w:rsidP="00EA2AED">
            <w:pPr>
              <w:jc w:val="center"/>
              <w:rPr>
                <w:b w:val="0"/>
                <w:bCs w:val="0"/>
              </w:rPr>
            </w:pPr>
            <w:r w:rsidRPr="00DA2D2F">
              <w:rPr>
                <w:b w:val="0"/>
                <w:bCs w:val="0"/>
              </w:rPr>
              <w:t>PO</w:t>
            </w:r>
          </w:p>
          <w:p w14:paraId="41A1AAAE" w14:textId="77777777" w:rsidR="009C4A7A" w:rsidRPr="00DA2D2F" w:rsidRDefault="009C4A7A" w:rsidP="00EA2AED">
            <w:pPr>
              <w:jc w:val="center"/>
              <w:rPr>
                <w:b w:val="0"/>
                <w:bCs w:val="0"/>
              </w:rPr>
            </w:pPr>
            <w:r w:rsidRPr="00DA2D2F">
              <w:rPr>
                <w:b w:val="0"/>
                <w:bCs w:val="0"/>
              </w:rPr>
              <w:t>12</w:t>
            </w:r>
          </w:p>
        </w:tc>
        <w:tc>
          <w:tcPr>
            <w:tcW w:w="514" w:type="pct"/>
            <w:tcBorders>
              <w:top w:val="single" w:sz="4" w:space="0" w:color="auto"/>
              <w:left w:val="nil"/>
              <w:bottom w:val="single" w:sz="8" w:space="0" w:color="auto"/>
              <w:right w:val="single" w:sz="8" w:space="0" w:color="auto"/>
            </w:tcBorders>
          </w:tcPr>
          <w:p w14:paraId="721DBB8F" w14:textId="77777777" w:rsidR="009C4A7A" w:rsidRPr="00DA2D2F" w:rsidRDefault="009C4A7A" w:rsidP="00EA2AED">
            <w:pPr>
              <w:jc w:val="center"/>
              <w:rPr>
                <w:b w:val="0"/>
                <w:bCs w:val="0"/>
              </w:rPr>
            </w:pPr>
            <w:r w:rsidRPr="00DA2D2F">
              <w:rPr>
                <w:b w:val="0"/>
                <w:bCs w:val="0"/>
              </w:rPr>
              <w:t>PO</w:t>
            </w:r>
          </w:p>
          <w:p w14:paraId="79B161CB" w14:textId="77777777" w:rsidR="009C4A7A" w:rsidRPr="00DA2D2F" w:rsidRDefault="009C4A7A" w:rsidP="00EA2AED">
            <w:pPr>
              <w:jc w:val="center"/>
              <w:rPr>
                <w:b w:val="0"/>
                <w:bCs w:val="0"/>
              </w:rPr>
            </w:pPr>
            <w:r w:rsidRPr="00DA2D2F">
              <w:rPr>
                <w:b w:val="0"/>
                <w:bCs w:val="0"/>
              </w:rPr>
              <w:t>13</w:t>
            </w:r>
          </w:p>
        </w:tc>
      </w:tr>
      <w:tr w:rsidR="00921C2B" w:rsidRPr="00DA2D2F" w14:paraId="23632D5F" w14:textId="77777777" w:rsidTr="007D60E4">
        <w:trPr>
          <w:trHeight w:val="210"/>
        </w:trPr>
        <w:tc>
          <w:tcPr>
            <w:tcW w:w="525" w:type="pct"/>
            <w:tcBorders>
              <w:top w:val="nil"/>
              <w:left w:val="single" w:sz="8" w:space="0" w:color="auto"/>
              <w:bottom w:val="single" w:sz="8" w:space="0" w:color="auto"/>
              <w:right w:val="single" w:sz="8" w:space="0" w:color="auto"/>
            </w:tcBorders>
            <w:shd w:val="clear" w:color="auto" w:fill="auto"/>
          </w:tcPr>
          <w:p w14:paraId="4C0600A9" w14:textId="77777777" w:rsidR="009C4A7A" w:rsidRPr="00DA2D2F" w:rsidRDefault="009C4A7A" w:rsidP="00EA2AED">
            <w:pPr>
              <w:jc w:val="center"/>
              <w:rPr>
                <w:b w:val="0"/>
                <w:bCs w:val="0"/>
              </w:rPr>
            </w:pPr>
            <w:r w:rsidRPr="00DA2D2F">
              <w:rPr>
                <w:b w:val="0"/>
                <w:bCs w:val="0"/>
              </w:rPr>
              <w:t>LO 1-5</w:t>
            </w:r>
          </w:p>
        </w:tc>
        <w:tc>
          <w:tcPr>
            <w:tcW w:w="379" w:type="pct"/>
            <w:tcBorders>
              <w:top w:val="nil"/>
              <w:left w:val="nil"/>
              <w:bottom w:val="single" w:sz="8" w:space="0" w:color="auto"/>
              <w:right w:val="single" w:sz="8" w:space="0" w:color="auto"/>
            </w:tcBorders>
            <w:shd w:val="clear" w:color="auto" w:fill="auto"/>
          </w:tcPr>
          <w:p w14:paraId="1D543BB2" w14:textId="77777777" w:rsidR="009C4A7A" w:rsidRPr="00DA2D2F" w:rsidRDefault="009C4A7A" w:rsidP="00EA2AED">
            <w:pPr>
              <w:rPr>
                <w:b w:val="0"/>
                <w:bCs w:val="0"/>
              </w:rPr>
            </w:pPr>
            <w:r w:rsidRPr="00DA2D2F">
              <w:rPr>
                <w:b w:val="0"/>
                <w:bCs w:val="0"/>
              </w:rPr>
              <w:t>LO 1</w:t>
            </w:r>
          </w:p>
        </w:tc>
        <w:tc>
          <w:tcPr>
            <w:tcW w:w="363" w:type="pct"/>
            <w:tcBorders>
              <w:top w:val="nil"/>
              <w:left w:val="nil"/>
              <w:bottom w:val="single" w:sz="8" w:space="0" w:color="auto"/>
              <w:right w:val="single" w:sz="8" w:space="0" w:color="auto"/>
            </w:tcBorders>
            <w:shd w:val="clear" w:color="auto" w:fill="auto"/>
          </w:tcPr>
          <w:p w14:paraId="4382EF82" w14:textId="77777777" w:rsidR="009C4A7A" w:rsidRPr="00DA2D2F" w:rsidRDefault="009C4A7A" w:rsidP="00EA2AED">
            <w:pPr>
              <w:jc w:val="center"/>
              <w:rPr>
                <w:b w:val="0"/>
                <w:bCs w:val="0"/>
              </w:rPr>
            </w:pPr>
            <w:r w:rsidRPr="00DA2D2F">
              <w:rPr>
                <w:b w:val="0"/>
                <w:bCs w:val="0"/>
              </w:rPr>
              <w:t>LO 5</w:t>
            </w:r>
          </w:p>
        </w:tc>
        <w:tc>
          <w:tcPr>
            <w:tcW w:w="240" w:type="pct"/>
            <w:tcBorders>
              <w:top w:val="nil"/>
              <w:left w:val="nil"/>
              <w:bottom w:val="single" w:sz="8" w:space="0" w:color="auto"/>
              <w:right w:val="single" w:sz="8" w:space="0" w:color="auto"/>
            </w:tcBorders>
            <w:shd w:val="clear" w:color="auto" w:fill="auto"/>
          </w:tcPr>
          <w:p w14:paraId="112B31E2" w14:textId="77777777" w:rsidR="009C4A7A" w:rsidRPr="00DA2D2F" w:rsidRDefault="009C4A7A" w:rsidP="00EA2AED">
            <w:pPr>
              <w:jc w:val="center"/>
              <w:rPr>
                <w:b w:val="0"/>
                <w:bCs w:val="0"/>
              </w:rPr>
            </w:pPr>
            <w:r w:rsidRPr="00DA2D2F">
              <w:rPr>
                <w:b w:val="0"/>
                <w:bCs w:val="0"/>
              </w:rPr>
              <w:t>LO 1</w:t>
            </w:r>
          </w:p>
        </w:tc>
        <w:tc>
          <w:tcPr>
            <w:tcW w:w="284" w:type="pct"/>
            <w:tcBorders>
              <w:top w:val="nil"/>
              <w:left w:val="nil"/>
              <w:bottom w:val="single" w:sz="8" w:space="0" w:color="auto"/>
              <w:right w:val="single" w:sz="8" w:space="0" w:color="auto"/>
            </w:tcBorders>
            <w:shd w:val="clear" w:color="auto" w:fill="auto"/>
          </w:tcPr>
          <w:p w14:paraId="412574E8" w14:textId="77777777" w:rsidR="009C4A7A" w:rsidRPr="00DA2D2F" w:rsidRDefault="009C4A7A" w:rsidP="00EA2AED">
            <w:pPr>
              <w:jc w:val="center"/>
              <w:rPr>
                <w:b w:val="0"/>
                <w:bCs w:val="0"/>
              </w:rPr>
            </w:pPr>
            <w:r w:rsidRPr="00DA2D2F">
              <w:rPr>
                <w:b w:val="0"/>
                <w:bCs w:val="0"/>
              </w:rPr>
              <w:t>LO 2,3</w:t>
            </w:r>
          </w:p>
        </w:tc>
        <w:tc>
          <w:tcPr>
            <w:tcW w:w="442" w:type="pct"/>
            <w:tcBorders>
              <w:top w:val="nil"/>
              <w:left w:val="nil"/>
              <w:bottom w:val="single" w:sz="8" w:space="0" w:color="auto"/>
              <w:right w:val="single" w:sz="8" w:space="0" w:color="auto"/>
            </w:tcBorders>
            <w:shd w:val="clear" w:color="auto" w:fill="auto"/>
          </w:tcPr>
          <w:p w14:paraId="5502BEE6" w14:textId="77777777" w:rsidR="009C4A7A" w:rsidRPr="00DA2D2F" w:rsidRDefault="009C4A7A" w:rsidP="00EA2AED">
            <w:pPr>
              <w:jc w:val="center"/>
              <w:rPr>
                <w:b w:val="0"/>
                <w:bCs w:val="0"/>
              </w:rPr>
            </w:pPr>
            <w:r w:rsidRPr="00DA2D2F">
              <w:rPr>
                <w:b w:val="0"/>
                <w:bCs w:val="0"/>
              </w:rPr>
              <w:t>LO 2</w:t>
            </w:r>
          </w:p>
        </w:tc>
        <w:tc>
          <w:tcPr>
            <w:tcW w:w="226" w:type="pct"/>
            <w:tcBorders>
              <w:top w:val="single" w:sz="8" w:space="0" w:color="auto"/>
              <w:left w:val="nil"/>
              <w:bottom w:val="single" w:sz="8" w:space="0" w:color="auto"/>
              <w:right w:val="single" w:sz="8" w:space="0" w:color="000000"/>
            </w:tcBorders>
            <w:shd w:val="clear" w:color="auto" w:fill="auto"/>
          </w:tcPr>
          <w:p w14:paraId="6562567E" w14:textId="77777777" w:rsidR="009C4A7A" w:rsidRPr="00DA2D2F" w:rsidRDefault="009C4A7A" w:rsidP="00EA2AED">
            <w:pPr>
              <w:jc w:val="center"/>
              <w:rPr>
                <w:b w:val="0"/>
                <w:bCs w:val="0"/>
              </w:rPr>
            </w:pPr>
            <w:r w:rsidRPr="00DA2D2F">
              <w:rPr>
                <w:b w:val="0"/>
                <w:bCs w:val="0"/>
              </w:rPr>
              <w:t>LO 1</w:t>
            </w:r>
          </w:p>
        </w:tc>
        <w:tc>
          <w:tcPr>
            <w:tcW w:w="406" w:type="pct"/>
            <w:tcBorders>
              <w:top w:val="nil"/>
              <w:left w:val="nil"/>
              <w:bottom w:val="single" w:sz="8" w:space="0" w:color="auto"/>
              <w:right w:val="single" w:sz="8" w:space="0" w:color="auto"/>
            </w:tcBorders>
            <w:shd w:val="clear" w:color="auto" w:fill="auto"/>
          </w:tcPr>
          <w:p w14:paraId="089D10EB" w14:textId="77777777" w:rsidR="009C4A7A" w:rsidRPr="00DA2D2F" w:rsidRDefault="009C4A7A" w:rsidP="00EA2AED">
            <w:pPr>
              <w:jc w:val="center"/>
              <w:rPr>
                <w:b w:val="0"/>
                <w:bCs w:val="0"/>
              </w:rPr>
            </w:pPr>
            <w:r w:rsidRPr="00DA2D2F">
              <w:rPr>
                <w:b w:val="0"/>
                <w:bCs w:val="0"/>
              </w:rPr>
              <w:t>LO 1-5</w:t>
            </w:r>
          </w:p>
        </w:tc>
        <w:tc>
          <w:tcPr>
            <w:tcW w:w="267" w:type="pct"/>
            <w:tcBorders>
              <w:top w:val="nil"/>
              <w:left w:val="nil"/>
              <w:bottom w:val="single" w:sz="8" w:space="0" w:color="auto"/>
              <w:right w:val="single" w:sz="8" w:space="0" w:color="auto"/>
            </w:tcBorders>
            <w:shd w:val="clear" w:color="auto" w:fill="auto"/>
          </w:tcPr>
          <w:p w14:paraId="0C9EC57D" w14:textId="77777777" w:rsidR="009C4A7A" w:rsidRPr="00DA2D2F" w:rsidRDefault="009C4A7A" w:rsidP="00EA2AED">
            <w:pPr>
              <w:jc w:val="center"/>
              <w:rPr>
                <w:b w:val="0"/>
                <w:bCs w:val="0"/>
              </w:rPr>
            </w:pPr>
            <w:r w:rsidRPr="00DA2D2F">
              <w:rPr>
                <w:b w:val="0"/>
                <w:bCs w:val="0"/>
              </w:rPr>
              <w:t>LO 1</w:t>
            </w:r>
          </w:p>
        </w:tc>
        <w:tc>
          <w:tcPr>
            <w:tcW w:w="267" w:type="pct"/>
            <w:tcBorders>
              <w:top w:val="single" w:sz="8" w:space="0" w:color="auto"/>
              <w:left w:val="nil"/>
              <w:bottom w:val="single" w:sz="8" w:space="0" w:color="auto"/>
              <w:right w:val="single" w:sz="8" w:space="0" w:color="000000"/>
            </w:tcBorders>
            <w:shd w:val="clear" w:color="auto" w:fill="auto"/>
          </w:tcPr>
          <w:p w14:paraId="420B1624" w14:textId="77777777" w:rsidR="009C4A7A" w:rsidRPr="00DA2D2F" w:rsidRDefault="009C4A7A" w:rsidP="00EA2AED">
            <w:pPr>
              <w:jc w:val="center"/>
              <w:rPr>
                <w:b w:val="0"/>
                <w:bCs w:val="0"/>
              </w:rPr>
            </w:pPr>
            <w:r w:rsidRPr="00DA2D2F">
              <w:rPr>
                <w:b w:val="0"/>
                <w:bCs w:val="0"/>
              </w:rPr>
              <w:t>LO 2</w:t>
            </w:r>
          </w:p>
        </w:tc>
        <w:tc>
          <w:tcPr>
            <w:tcW w:w="360" w:type="pct"/>
            <w:tcBorders>
              <w:top w:val="nil"/>
              <w:left w:val="nil"/>
              <w:bottom w:val="single" w:sz="8" w:space="0" w:color="auto"/>
              <w:right w:val="single" w:sz="8" w:space="0" w:color="auto"/>
            </w:tcBorders>
            <w:shd w:val="clear" w:color="auto" w:fill="auto"/>
          </w:tcPr>
          <w:p w14:paraId="3E5D32BA" w14:textId="77777777" w:rsidR="009C4A7A" w:rsidRPr="00DA2D2F" w:rsidRDefault="009C4A7A" w:rsidP="00EA2AED">
            <w:pPr>
              <w:jc w:val="center"/>
              <w:rPr>
                <w:b w:val="0"/>
                <w:bCs w:val="0"/>
              </w:rPr>
            </w:pPr>
            <w:r w:rsidRPr="00DA2D2F">
              <w:rPr>
                <w:b w:val="0"/>
                <w:bCs w:val="0"/>
              </w:rPr>
              <w:t>LO 2</w:t>
            </w:r>
          </w:p>
        </w:tc>
        <w:tc>
          <w:tcPr>
            <w:tcW w:w="364" w:type="pct"/>
            <w:tcBorders>
              <w:top w:val="nil"/>
              <w:left w:val="nil"/>
              <w:bottom w:val="single" w:sz="8" w:space="0" w:color="auto"/>
              <w:right w:val="single" w:sz="8" w:space="0" w:color="auto"/>
            </w:tcBorders>
          </w:tcPr>
          <w:p w14:paraId="186FE6A2" w14:textId="77777777" w:rsidR="009C4A7A" w:rsidRPr="00DA2D2F" w:rsidRDefault="009C4A7A" w:rsidP="00EA2AED">
            <w:pPr>
              <w:jc w:val="center"/>
              <w:rPr>
                <w:b w:val="0"/>
                <w:bCs w:val="0"/>
              </w:rPr>
            </w:pPr>
            <w:r w:rsidRPr="00DA2D2F">
              <w:rPr>
                <w:b w:val="0"/>
                <w:bCs w:val="0"/>
              </w:rPr>
              <w:t>LO 1,2</w:t>
            </w:r>
          </w:p>
        </w:tc>
        <w:tc>
          <w:tcPr>
            <w:tcW w:w="364" w:type="pct"/>
            <w:tcBorders>
              <w:top w:val="nil"/>
              <w:left w:val="nil"/>
              <w:bottom w:val="single" w:sz="8" w:space="0" w:color="auto"/>
              <w:right w:val="single" w:sz="8" w:space="0" w:color="auto"/>
            </w:tcBorders>
          </w:tcPr>
          <w:p w14:paraId="17EF9F42" w14:textId="77777777" w:rsidR="009C4A7A" w:rsidRPr="00DA2D2F" w:rsidRDefault="009C4A7A" w:rsidP="00EA2AED">
            <w:pPr>
              <w:jc w:val="center"/>
              <w:rPr>
                <w:b w:val="0"/>
                <w:bCs w:val="0"/>
              </w:rPr>
            </w:pPr>
            <w:r w:rsidRPr="00DA2D2F">
              <w:rPr>
                <w:b w:val="0"/>
                <w:bCs w:val="0"/>
              </w:rPr>
              <w:t>LO 2</w:t>
            </w:r>
          </w:p>
        </w:tc>
        <w:tc>
          <w:tcPr>
            <w:tcW w:w="514" w:type="pct"/>
            <w:tcBorders>
              <w:top w:val="nil"/>
              <w:left w:val="nil"/>
              <w:bottom w:val="single" w:sz="8" w:space="0" w:color="auto"/>
              <w:right w:val="single" w:sz="8" w:space="0" w:color="auto"/>
            </w:tcBorders>
          </w:tcPr>
          <w:p w14:paraId="5EBD689D" w14:textId="77777777" w:rsidR="009C4A7A" w:rsidRPr="00DA2D2F" w:rsidRDefault="009C4A7A" w:rsidP="00EA2AED">
            <w:pPr>
              <w:jc w:val="center"/>
              <w:rPr>
                <w:b w:val="0"/>
                <w:bCs w:val="0"/>
              </w:rPr>
            </w:pPr>
            <w:r w:rsidRPr="00DA2D2F">
              <w:rPr>
                <w:b w:val="0"/>
                <w:bCs w:val="0"/>
              </w:rPr>
              <w:t>LO 4,5</w:t>
            </w:r>
          </w:p>
        </w:tc>
      </w:tr>
    </w:tbl>
    <w:p w14:paraId="036D47B7" w14:textId="77777777" w:rsidR="009C4A7A" w:rsidRPr="00DA2D2F" w:rsidRDefault="009C4A7A" w:rsidP="009C4A7A">
      <w:pPr>
        <w:rPr>
          <w:b w:val="0"/>
          <w:bCs w:val="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55"/>
      </w:tblGrid>
      <w:tr w:rsidR="00921C2B" w:rsidRPr="00DA2D2F" w14:paraId="46F7EF42"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1264FAD8" w14:textId="77777777" w:rsidR="009C4A7A" w:rsidRPr="00DA2D2F" w:rsidRDefault="009C4A7A" w:rsidP="00EA2AED">
            <w:pPr>
              <w:rPr>
                <w:b w:val="0"/>
                <w:bCs w:val="0"/>
              </w:rPr>
            </w:pPr>
            <w:r w:rsidRPr="00DA2D2F">
              <w:rPr>
                <w:b w:val="0"/>
                <w:bCs w:val="0"/>
              </w:rPr>
              <w:t xml:space="preserve">ECTS Table: </w:t>
            </w:r>
          </w:p>
        </w:tc>
      </w:tr>
      <w:tr w:rsidR="00921C2B" w:rsidRPr="00DA2D2F" w14:paraId="61344233" w14:textId="77777777" w:rsidTr="002063DB">
        <w:trPr>
          <w:trHeight w:val="264"/>
        </w:trPr>
        <w:tc>
          <w:tcPr>
            <w:tcW w:w="5461" w:type="dxa"/>
            <w:tcBorders>
              <w:top w:val="single" w:sz="4" w:space="0" w:color="auto"/>
              <w:left w:val="single" w:sz="4" w:space="0" w:color="auto"/>
              <w:bottom w:val="single" w:sz="4" w:space="0" w:color="auto"/>
              <w:right w:val="single" w:sz="4" w:space="0" w:color="auto"/>
            </w:tcBorders>
            <w:hideMark/>
          </w:tcPr>
          <w:p w14:paraId="30A2990F" w14:textId="77777777" w:rsidR="009C4A7A" w:rsidRPr="00DA2D2F" w:rsidRDefault="009C4A7A" w:rsidP="00EA2AED">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8D6A55F" w14:textId="77777777" w:rsidR="009C4A7A" w:rsidRPr="00DA2D2F" w:rsidRDefault="009C4A7A" w:rsidP="00EA2AED">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0D930DF3" w14:textId="77777777" w:rsidR="009C4A7A" w:rsidRPr="00DA2D2F" w:rsidRDefault="009C4A7A" w:rsidP="00EA2AED">
            <w:pPr>
              <w:rPr>
                <w:b w:val="0"/>
                <w:bCs w:val="0"/>
              </w:rPr>
            </w:pPr>
            <w:r w:rsidRPr="00DA2D2F">
              <w:rPr>
                <w:b w:val="0"/>
                <w:bCs w:val="0"/>
              </w:rPr>
              <w:t>Duration</w:t>
            </w:r>
          </w:p>
          <w:p w14:paraId="5D8ACDFC" w14:textId="77777777" w:rsidR="009C4A7A" w:rsidRPr="00DA2D2F" w:rsidRDefault="009C4A7A" w:rsidP="00EA2AED">
            <w:pPr>
              <w:rPr>
                <w:b w:val="0"/>
                <w:bCs w:val="0"/>
              </w:rPr>
            </w:pPr>
            <w:r w:rsidRPr="00DA2D2F">
              <w:rPr>
                <w:b w:val="0"/>
                <w:bCs w:val="0"/>
              </w:rPr>
              <w:t>(Hour)</w:t>
            </w:r>
          </w:p>
        </w:tc>
        <w:tc>
          <w:tcPr>
            <w:tcW w:w="1955" w:type="dxa"/>
            <w:tcBorders>
              <w:top w:val="single" w:sz="4" w:space="0" w:color="auto"/>
              <w:left w:val="single" w:sz="4" w:space="0" w:color="auto"/>
              <w:bottom w:val="single" w:sz="4" w:space="0" w:color="auto"/>
              <w:right w:val="single" w:sz="4" w:space="0" w:color="auto"/>
            </w:tcBorders>
            <w:hideMark/>
          </w:tcPr>
          <w:p w14:paraId="310D2AEB" w14:textId="02B7FA83" w:rsidR="009C4A7A" w:rsidRPr="00DA2D2F" w:rsidRDefault="009C4A7A" w:rsidP="00EA2AED">
            <w:pPr>
              <w:rPr>
                <w:b w:val="0"/>
                <w:bCs w:val="0"/>
              </w:rPr>
            </w:pPr>
            <w:r w:rsidRPr="00DA2D2F">
              <w:rPr>
                <w:b w:val="0"/>
                <w:bCs w:val="0"/>
              </w:rPr>
              <w:t xml:space="preserve">Total </w:t>
            </w:r>
            <w:r w:rsidR="007D60E4" w:rsidRPr="00DA2D2F">
              <w:rPr>
                <w:b w:val="0"/>
                <w:bCs w:val="0"/>
              </w:rPr>
              <w:t>workload</w:t>
            </w:r>
            <w:r w:rsidRPr="00DA2D2F">
              <w:rPr>
                <w:b w:val="0"/>
                <w:bCs w:val="0"/>
              </w:rPr>
              <w:t xml:space="preserve"> (Hour) </w:t>
            </w:r>
          </w:p>
        </w:tc>
      </w:tr>
      <w:tr w:rsidR="00921C2B" w:rsidRPr="00DA2D2F" w14:paraId="2432DB18"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2CDC8DA6" w14:textId="77777777" w:rsidR="009C4A7A" w:rsidRPr="00DA2D2F" w:rsidRDefault="009C4A7A" w:rsidP="00EA2AED">
            <w:pPr>
              <w:rPr>
                <w:b w:val="0"/>
                <w:bCs w:val="0"/>
              </w:rPr>
            </w:pPr>
            <w:r w:rsidRPr="00DA2D2F">
              <w:rPr>
                <w:b w:val="0"/>
                <w:bCs w:val="0"/>
              </w:rPr>
              <w:lastRenderedPageBreak/>
              <w:t>In Class Activities</w:t>
            </w:r>
          </w:p>
        </w:tc>
      </w:tr>
      <w:tr w:rsidR="00921C2B" w:rsidRPr="00DA2D2F" w14:paraId="2B02554B"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E0BEDA0" w14:textId="77777777" w:rsidR="009C4A7A" w:rsidRPr="00DA2D2F" w:rsidRDefault="009C4A7A" w:rsidP="00EA2AED">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A7FF06"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59EF523C"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4D32A575" w14:textId="77777777" w:rsidR="009C4A7A" w:rsidRPr="00DA2D2F" w:rsidRDefault="009C4A7A" w:rsidP="00EA2AED">
            <w:pPr>
              <w:rPr>
                <w:b w:val="0"/>
                <w:bCs w:val="0"/>
              </w:rPr>
            </w:pPr>
            <w:r w:rsidRPr="00DA2D2F">
              <w:rPr>
                <w:b w:val="0"/>
                <w:bCs w:val="0"/>
              </w:rPr>
              <w:t>24</w:t>
            </w:r>
          </w:p>
        </w:tc>
      </w:tr>
      <w:tr w:rsidR="00921C2B" w:rsidRPr="00DA2D2F" w14:paraId="3BF048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38EE548" w14:textId="77777777" w:rsidR="009C4A7A" w:rsidRPr="00DA2D2F" w:rsidRDefault="009C4A7A" w:rsidP="00EA2AED">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6BFEB61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59DC198"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3018A149" w14:textId="77777777" w:rsidR="009C4A7A" w:rsidRPr="00DA2D2F" w:rsidRDefault="009C4A7A" w:rsidP="00EA2AED">
            <w:pPr>
              <w:rPr>
                <w:b w:val="0"/>
                <w:bCs w:val="0"/>
              </w:rPr>
            </w:pPr>
          </w:p>
        </w:tc>
      </w:tr>
      <w:tr w:rsidR="00921C2B" w:rsidRPr="00DA2D2F" w14:paraId="03095C09"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0C2503A4" w14:textId="77777777" w:rsidR="009C4A7A" w:rsidRPr="00DA2D2F" w:rsidRDefault="009C4A7A" w:rsidP="00EA2AED">
            <w:pPr>
              <w:rPr>
                <w:b w:val="0"/>
                <w:bCs w:val="0"/>
              </w:rPr>
            </w:pPr>
            <w:r w:rsidRPr="00DA2D2F">
              <w:rPr>
                <w:b w:val="0"/>
                <w:bCs w:val="0"/>
              </w:rPr>
              <w:t xml:space="preserve">Exams </w:t>
            </w:r>
          </w:p>
        </w:tc>
      </w:tr>
      <w:tr w:rsidR="00921C2B" w:rsidRPr="00DA2D2F" w14:paraId="25463DE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91C7441" w14:textId="77777777" w:rsidR="009C4A7A" w:rsidRPr="00DA2D2F" w:rsidRDefault="009C4A7A" w:rsidP="00EA2AED">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73A490D1"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0B54A368"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490D7B76" w14:textId="77777777" w:rsidR="009C4A7A" w:rsidRPr="00DA2D2F" w:rsidRDefault="009C4A7A" w:rsidP="00EA2AED">
            <w:pPr>
              <w:rPr>
                <w:b w:val="0"/>
                <w:bCs w:val="0"/>
              </w:rPr>
            </w:pPr>
            <w:r w:rsidRPr="00DA2D2F">
              <w:rPr>
                <w:b w:val="0"/>
                <w:bCs w:val="0"/>
              </w:rPr>
              <w:t>1</w:t>
            </w:r>
          </w:p>
        </w:tc>
      </w:tr>
      <w:tr w:rsidR="00921C2B" w:rsidRPr="00DA2D2F" w14:paraId="3B7424C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2C281B2" w14:textId="77777777" w:rsidR="009C4A7A" w:rsidRPr="00DA2D2F" w:rsidRDefault="009C4A7A" w:rsidP="00EA2AED">
            <w:pPr>
              <w:rPr>
                <w:b w:val="0"/>
                <w:bCs w:val="0"/>
              </w:rPr>
            </w:pPr>
            <w:r w:rsidRPr="00DA2D2F">
              <w:rPr>
                <w:b w:val="0"/>
                <w:bCs w:val="0"/>
              </w:rPr>
              <w:t>Final Exam</w:t>
            </w:r>
          </w:p>
        </w:tc>
        <w:tc>
          <w:tcPr>
            <w:tcW w:w="1003" w:type="dxa"/>
            <w:tcBorders>
              <w:top w:val="single" w:sz="4" w:space="0" w:color="auto"/>
              <w:left w:val="single" w:sz="4" w:space="0" w:color="auto"/>
              <w:bottom w:val="single" w:sz="4" w:space="0" w:color="auto"/>
              <w:right w:val="single" w:sz="4" w:space="0" w:color="auto"/>
            </w:tcBorders>
            <w:hideMark/>
          </w:tcPr>
          <w:p w14:paraId="4AF63FE9"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63FEBAF7"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3E577018" w14:textId="77777777" w:rsidR="009C4A7A" w:rsidRPr="00DA2D2F" w:rsidRDefault="009C4A7A" w:rsidP="00EA2AED">
            <w:pPr>
              <w:rPr>
                <w:b w:val="0"/>
                <w:bCs w:val="0"/>
              </w:rPr>
            </w:pPr>
            <w:r w:rsidRPr="00DA2D2F">
              <w:rPr>
                <w:b w:val="0"/>
                <w:bCs w:val="0"/>
              </w:rPr>
              <w:t>1</w:t>
            </w:r>
          </w:p>
        </w:tc>
      </w:tr>
      <w:tr w:rsidR="00921C2B" w:rsidRPr="00DA2D2F" w14:paraId="67B53879"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71B4D5BD" w14:textId="77777777" w:rsidR="009C4A7A" w:rsidRPr="00DA2D2F" w:rsidRDefault="009C4A7A" w:rsidP="00EA2AED">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4178AAD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D40068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C482B63" w14:textId="77777777" w:rsidR="009C4A7A" w:rsidRPr="00DA2D2F" w:rsidRDefault="009C4A7A" w:rsidP="00EA2AED">
            <w:pPr>
              <w:rPr>
                <w:b w:val="0"/>
                <w:bCs w:val="0"/>
              </w:rPr>
            </w:pPr>
          </w:p>
        </w:tc>
      </w:tr>
      <w:tr w:rsidR="00921C2B" w:rsidRPr="00DA2D2F" w14:paraId="12183F34"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2E446D0C" w14:textId="77777777" w:rsidR="009C4A7A" w:rsidRPr="00DA2D2F" w:rsidRDefault="009C4A7A" w:rsidP="00EA2AED">
            <w:pPr>
              <w:rPr>
                <w:b w:val="0"/>
                <w:bCs w:val="0"/>
              </w:rPr>
            </w:pPr>
            <w:r w:rsidRPr="00DA2D2F">
              <w:rPr>
                <w:b w:val="0"/>
                <w:bCs w:val="0"/>
              </w:rPr>
              <w:t>Activities outside of the course</w:t>
            </w:r>
          </w:p>
        </w:tc>
      </w:tr>
      <w:tr w:rsidR="00921C2B" w:rsidRPr="00DA2D2F" w14:paraId="53E1EB3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3D5933" w14:textId="77777777" w:rsidR="009C4A7A" w:rsidRPr="00DA2D2F" w:rsidRDefault="009C4A7A" w:rsidP="00EA2AED">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1793D2EB"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1D0F4F99"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6F6D6C55" w14:textId="77777777" w:rsidR="009C4A7A" w:rsidRPr="00DA2D2F" w:rsidRDefault="009C4A7A" w:rsidP="00EA2AED">
            <w:pPr>
              <w:rPr>
                <w:b w:val="0"/>
                <w:bCs w:val="0"/>
              </w:rPr>
            </w:pPr>
            <w:r w:rsidRPr="00DA2D2F">
              <w:rPr>
                <w:b w:val="0"/>
                <w:bCs w:val="0"/>
              </w:rPr>
              <w:t>24</w:t>
            </w:r>
          </w:p>
        </w:tc>
      </w:tr>
      <w:tr w:rsidR="00921C2B" w:rsidRPr="00DA2D2F" w14:paraId="551C4E7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D09A461" w14:textId="77777777" w:rsidR="009C4A7A" w:rsidRPr="00DA2D2F" w:rsidRDefault="009C4A7A" w:rsidP="00EA2AED">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5F3D955"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46E55F48"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688518FB" w14:textId="77777777" w:rsidR="009C4A7A" w:rsidRPr="00DA2D2F" w:rsidRDefault="009C4A7A" w:rsidP="00EA2AED">
            <w:pPr>
              <w:rPr>
                <w:b w:val="0"/>
                <w:bCs w:val="0"/>
              </w:rPr>
            </w:pPr>
            <w:r w:rsidRPr="00DA2D2F">
              <w:rPr>
                <w:b w:val="0"/>
                <w:bCs w:val="0"/>
              </w:rPr>
              <w:t>3</w:t>
            </w:r>
          </w:p>
        </w:tc>
      </w:tr>
      <w:tr w:rsidR="00921C2B" w:rsidRPr="00DA2D2F" w14:paraId="1ED5AA57"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FC1489" w14:textId="77777777" w:rsidR="009C4A7A" w:rsidRPr="00DA2D2F" w:rsidRDefault="009C4A7A" w:rsidP="00EA2AED">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16ACA0AB"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79C6BE0"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46E37393" w14:textId="77777777" w:rsidR="009C4A7A" w:rsidRPr="00DA2D2F" w:rsidRDefault="009C4A7A" w:rsidP="00EA2AED">
            <w:pPr>
              <w:rPr>
                <w:b w:val="0"/>
                <w:bCs w:val="0"/>
              </w:rPr>
            </w:pPr>
            <w:r w:rsidRPr="00DA2D2F">
              <w:rPr>
                <w:b w:val="0"/>
                <w:bCs w:val="0"/>
              </w:rPr>
              <w:t>3</w:t>
            </w:r>
          </w:p>
        </w:tc>
      </w:tr>
      <w:tr w:rsidR="00921C2B" w:rsidRPr="00DA2D2F" w14:paraId="54098F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5F4A094" w14:textId="77777777" w:rsidR="009C4A7A" w:rsidRPr="00DA2D2F" w:rsidRDefault="009C4A7A" w:rsidP="00EA2AED">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14C1007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B3CBA7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73CB29A5" w14:textId="77777777" w:rsidR="009C4A7A" w:rsidRPr="00DA2D2F" w:rsidRDefault="009C4A7A" w:rsidP="00EA2AED">
            <w:pPr>
              <w:rPr>
                <w:b w:val="0"/>
                <w:bCs w:val="0"/>
              </w:rPr>
            </w:pPr>
          </w:p>
        </w:tc>
      </w:tr>
      <w:tr w:rsidR="00921C2B" w:rsidRPr="00DA2D2F" w14:paraId="5EA7912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DDDDAC7" w14:textId="77777777" w:rsidR="009C4A7A" w:rsidRPr="00DA2D2F" w:rsidRDefault="009C4A7A" w:rsidP="00EA2AED">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131EC615"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EA1D98A"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22348AB" w14:textId="77777777" w:rsidR="009C4A7A" w:rsidRPr="00DA2D2F" w:rsidRDefault="009C4A7A" w:rsidP="00EA2AED">
            <w:pPr>
              <w:rPr>
                <w:b w:val="0"/>
                <w:bCs w:val="0"/>
              </w:rPr>
            </w:pPr>
          </w:p>
        </w:tc>
      </w:tr>
      <w:tr w:rsidR="00921C2B" w:rsidRPr="00DA2D2F" w14:paraId="4B3702B4"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5D794902" w14:textId="77777777" w:rsidR="009C4A7A" w:rsidRPr="00DA2D2F" w:rsidRDefault="009C4A7A" w:rsidP="00EA2AED">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10F2AD84"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8F767F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565D0FE1" w14:textId="77777777" w:rsidR="009C4A7A" w:rsidRPr="00DA2D2F" w:rsidRDefault="009C4A7A" w:rsidP="00EA2AED">
            <w:pPr>
              <w:rPr>
                <w:b w:val="0"/>
                <w:bCs w:val="0"/>
              </w:rPr>
            </w:pPr>
          </w:p>
        </w:tc>
      </w:tr>
      <w:tr w:rsidR="00921C2B" w:rsidRPr="00DA2D2F" w14:paraId="0543595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86F96AC" w14:textId="77777777" w:rsidR="009C4A7A" w:rsidRPr="00DA2D2F" w:rsidRDefault="009C4A7A" w:rsidP="00EA2AED">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BF411D0"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5C1D6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1E18F4D" w14:textId="77777777" w:rsidR="009C4A7A" w:rsidRPr="00DA2D2F" w:rsidRDefault="009C4A7A" w:rsidP="00EA2AED">
            <w:pPr>
              <w:rPr>
                <w:b w:val="0"/>
                <w:bCs w:val="0"/>
              </w:rPr>
            </w:pPr>
          </w:p>
        </w:tc>
      </w:tr>
      <w:tr w:rsidR="00921C2B" w:rsidRPr="00DA2D2F" w14:paraId="1F68F663"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3C7F6D7" w14:textId="77777777" w:rsidR="009C4A7A" w:rsidRPr="00DA2D2F" w:rsidRDefault="009C4A7A" w:rsidP="00EA2AED">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555678"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9E3148E"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798790F" w14:textId="77777777" w:rsidR="009C4A7A" w:rsidRPr="00DA2D2F" w:rsidRDefault="009C4A7A" w:rsidP="00EA2AED">
            <w:pPr>
              <w:rPr>
                <w:b w:val="0"/>
                <w:bCs w:val="0"/>
              </w:rPr>
            </w:pPr>
            <w:r w:rsidRPr="00DA2D2F">
              <w:rPr>
                <w:b w:val="0"/>
                <w:bCs w:val="0"/>
              </w:rPr>
              <w:t>56</w:t>
            </w:r>
          </w:p>
        </w:tc>
      </w:tr>
      <w:tr w:rsidR="00921C2B" w:rsidRPr="00DA2D2F" w14:paraId="60FB285B" w14:textId="77777777" w:rsidTr="002063DB">
        <w:trPr>
          <w:trHeight w:val="338"/>
        </w:trPr>
        <w:tc>
          <w:tcPr>
            <w:tcW w:w="5461" w:type="dxa"/>
            <w:tcBorders>
              <w:top w:val="single" w:sz="4" w:space="0" w:color="auto"/>
              <w:left w:val="single" w:sz="4" w:space="0" w:color="auto"/>
              <w:bottom w:val="single" w:sz="4" w:space="0" w:color="auto"/>
              <w:right w:val="single" w:sz="4" w:space="0" w:color="auto"/>
            </w:tcBorders>
            <w:hideMark/>
          </w:tcPr>
          <w:p w14:paraId="18C107D0" w14:textId="77777777" w:rsidR="009C4A7A" w:rsidRPr="00DA2D2F" w:rsidRDefault="009C4A7A" w:rsidP="00EA2AED">
            <w:pPr>
              <w:rPr>
                <w:b w:val="0"/>
                <w:bCs w:val="0"/>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405573DB"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94A625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5AC6067" w14:textId="77777777" w:rsidR="009C4A7A" w:rsidRPr="00DA2D2F" w:rsidRDefault="009C4A7A" w:rsidP="00EA2AED">
            <w:pPr>
              <w:rPr>
                <w:b w:val="0"/>
                <w:bCs w:val="0"/>
              </w:rPr>
            </w:pPr>
            <w:r w:rsidRPr="00DA2D2F">
              <w:rPr>
                <w:b w:val="0"/>
                <w:bCs w:val="0"/>
              </w:rPr>
              <w:t>2</w:t>
            </w:r>
          </w:p>
        </w:tc>
      </w:tr>
    </w:tbl>
    <w:p w14:paraId="17D3AA96" w14:textId="3710BEBA" w:rsidR="00E66241" w:rsidRPr="00E66241" w:rsidRDefault="00E66241" w:rsidP="755B25E4">
      <w:pPr>
        <w:rPr>
          <w:b w:val="0"/>
          <w:bCs w:val="0"/>
        </w:rPr>
      </w:pPr>
    </w:p>
    <w:p w14:paraId="44C8FA5F" w14:textId="172E3284" w:rsidR="755B25E4" w:rsidRDefault="755B25E4" w:rsidP="755B25E4">
      <w:pPr>
        <w:rPr>
          <w:b w:val="0"/>
          <w:bCs w:val="0"/>
        </w:rPr>
      </w:pPr>
    </w:p>
    <w:p w14:paraId="324399CB" w14:textId="5A183668" w:rsidR="755B25E4" w:rsidRDefault="755B25E4" w:rsidP="755B25E4">
      <w:pPr>
        <w:rPr>
          <w:b w:val="0"/>
          <w:bCs w:val="0"/>
        </w:rPr>
      </w:pPr>
    </w:p>
    <w:p w14:paraId="1F538BE0" w14:textId="546ED2F3" w:rsidR="0063203A" w:rsidRPr="00CA1F18" w:rsidRDefault="755B25E4" w:rsidP="001D3D2A">
      <w:pPr>
        <w:pStyle w:val="Balk1"/>
        <w:rPr>
          <w:sz w:val="22"/>
          <w:szCs w:val="22"/>
        </w:rPr>
      </w:pPr>
      <w:bookmarkStart w:id="119" w:name="_Toc169273462"/>
      <w:r w:rsidRPr="755B25E4">
        <w:t>SECOND YEAR SPRING SEMESTER</w:t>
      </w:r>
      <w:bookmarkEnd w:id="119"/>
    </w:p>
    <w:p w14:paraId="7E3DAFE5" w14:textId="6290B50C" w:rsidR="00487D88" w:rsidRPr="00E66241" w:rsidRDefault="00BF040E" w:rsidP="001D3D2A">
      <w:pPr>
        <w:pStyle w:val="Balk1"/>
        <w:rPr>
          <w:sz w:val="22"/>
          <w:szCs w:val="22"/>
        </w:rPr>
      </w:pPr>
      <w:bookmarkStart w:id="120" w:name="_Toc169273463"/>
      <w:r w:rsidRPr="2061E73D">
        <w:t>COMPULSORY COURSES</w:t>
      </w:r>
      <w:bookmarkEnd w:id="120"/>
    </w:p>
    <w:p w14:paraId="222D731C" w14:textId="3E212D73" w:rsidR="00031C83" w:rsidRPr="00CA1F18" w:rsidRDefault="00DD5B2B" w:rsidP="001D3D2A">
      <w:pPr>
        <w:pStyle w:val="Balk1"/>
        <w:rPr>
          <w:sz w:val="22"/>
          <w:szCs w:val="22"/>
        </w:rPr>
      </w:pPr>
      <w:bookmarkStart w:id="121" w:name="_Toc169273464"/>
      <w:r w:rsidRPr="2061E73D">
        <w:t>HEF 20</w:t>
      </w:r>
      <w:r w:rsidR="00B31779" w:rsidRPr="2061E73D">
        <w:t>90</w:t>
      </w:r>
      <w:r w:rsidRPr="2061E73D">
        <w:t xml:space="preserve"> SURGICAL NURSING</w:t>
      </w:r>
      <w:bookmarkEnd w:id="121"/>
    </w:p>
    <w:p w14:paraId="4D53BBED" w14:textId="77777777" w:rsidR="001E164D" w:rsidRPr="00CA1F18" w:rsidRDefault="001E164D" w:rsidP="001D3D2A">
      <w:pPr>
        <w:pStyle w:val="Balk1"/>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30"/>
        <w:gridCol w:w="1531"/>
        <w:gridCol w:w="4777"/>
      </w:tblGrid>
      <w:tr w:rsidR="00921C2B" w:rsidRPr="00CA1F18" w14:paraId="5BA48BBE" w14:textId="77777777" w:rsidTr="2061E73D">
        <w:tc>
          <w:tcPr>
            <w:tcW w:w="4721" w:type="dxa"/>
            <w:gridSpan w:val="3"/>
          </w:tcPr>
          <w:p w14:paraId="205D430C" w14:textId="77777777" w:rsidR="001E164D" w:rsidRPr="00CA1F18" w:rsidRDefault="001E164D" w:rsidP="001E164D">
            <w:pPr>
              <w:rPr>
                <w:b w:val="0"/>
                <w:bCs w:val="0"/>
              </w:rPr>
            </w:pPr>
            <w:r w:rsidRPr="00CA1F18">
              <w:t>Offered by:</w:t>
            </w:r>
            <w:r w:rsidRPr="00CA1F18">
              <w:rPr>
                <w:b w:val="0"/>
                <w:bCs w:val="0"/>
              </w:rPr>
              <w:t xml:space="preserve"> FACULTY OF NURSING</w:t>
            </w:r>
          </w:p>
        </w:tc>
        <w:tc>
          <w:tcPr>
            <w:tcW w:w="4777" w:type="dxa"/>
          </w:tcPr>
          <w:p w14:paraId="34E1F5EE" w14:textId="77777777" w:rsidR="001E164D" w:rsidRPr="00CA1F18" w:rsidRDefault="001E164D" w:rsidP="001E164D">
            <w:pPr>
              <w:rPr>
                <w:b w:val="0"/>
                <w:bCs w:val="0"/>
              </w:rPr>
            </w:pPr>
            <w:r w:rsidRPr="00CA1F18">
              <w:t>Offered to:</w:t>
            </w:r>
            <w:r w:rsidRPr="00CA1F18">
              <w:rPr>
                <w:b w:val="0"/>
                <w:bCs w:val="0"/>
              </w:rPr>
              <w:t xml:space="preserve"> FACULTY OF NURSING</w:t>
            </w:r>
          </w:p>
        </w:tc>
      </w:tr>
      <w:tr w:rsidR="00921C2B" w:rsidRPr="00CA1F18" w14:paraId="0040633F" w14:textId="77777777" w:rsidTr="2061E73D">
        <w:tc>
          <w:tcPr>
            <w:tcW w:w="4721" w:type="dxa"/>
            <w:gridSpan w:val="3"/>
          </w:tcPr>
          <w:p w14:paraId="5291E186" w14:textId="77777777" w:rsidR="001E164D" w:rsidRPr="00CA1F18" w:rsidRDefault="001E164D" w:rsidP="001E164D">
            <w:r w:rsidRPr="00CA1F18">
              <w:t>Name of the Department:</w:t>
            </w:r>
          </w:p>
          <w:p w14:paraId="4185A1EE" w14:textId="77777777" w:rsidR="001E164D" w:rsidRPr="00CA1F18" w:rsidRDefault="001E164D" w:rsidP="001E164D">
            <w:pPr>
              <w:rPr>
                <w:b w:val="0"/>
                <w:bCs w:val="0"/>
              </w:rPr>
            </w:pPr>
            <w:r w:rsidRPr="00CA1F18">
              <w:rPr>
                <w:b w:val="0"/>
                <w:bCs w:val="0"/>
              </w:rPr>
              <w:t>NURSING</w:t>
            </w:r>
          </w:p>
        </w:tc>
        <w:tc>
          <w:tcPr>
            <w:tcW w:w="4777" w:type="dxa"/>
          </w:tcPr>
          <w:p w14:paraId="3EA1EF8B" w14:textId="77777777" w:rsidR="001E164D" w:rsidRPr="00CA1F18" w:rsidRDefault="001E164D" w:rsidP="001E164D">
            <w:r w:rsidRPr="00CA1F18">
              <w:t xml:space="preserve">Course Name: </w:t>
            </w:r>
          </w:p>
          <w:p w14:paraId="656F774B" w14:textId="77777777" w:rsidR="001E164D" w:rsidRPr="00CA1F18" w:rsidRDefault="001E164D" w:rsidP="001E164D">
            <w:pPr>
              <w:rPr>
                <w:b w:val="0"/>
                <w:bCs w:val="0"/>
              </w:rPr>
            </w:pPr>
            <w:r w:rsidRPr="00CA1F18">
              <w:rPr>
                <w:b w:val="0"/>
                <w:bCs w:val="0"/>
              </w:rPr>
              <w:t>Surgical Nursing</w:t>
            </w:r>
          </w:p>
        </w:tc>
      </w:tr>
      <w:tr w:rsidR="00921C2B" w:rsidRPr="00CA1F18" w14:paraId="3AF5D2DA" w14:textId="77777777" w:rsidTr="2061E73D">
        <w:tc>
          <w:tcPr>
            <w:tcW w:w="4721" w:type="dxa"/>
            <w:gridSpan w:val="3"/>
          </w:tcPr>
          <w:p w14:paraId="412C2A0C" w14:textId="77777777" w:rsidR="001E164D" w:rsidRPr="00CA1F18" w:rsidRDefault="001E164D" w:rsidP="001E164D">
            <w:pPr>
              <w:rPr>
                <w:b w:val="0"/>
                <w:bCs w:val="0"/>
              </w:rPr>
            </w:pPr>
            <w:r w:rsidRPr="00CA1F18">
              <w:t>Course Level</w:t>
            </w:r>
            <w:r w:rsidRPr="00CA1F18">
              <w:rPr>
                <w:b w:val="0"/>
                <w:bCs w:val="0"/>
              </w:rPr>
              <w:t xml:space="preserve">: Bachelor </w:t>
            </w:r>
          </w:p>
        </w:tc>
        <w:tc>
          <w:tcPr>
            <w:tcW w:w="4777" w:type="dxa"/>
          </w:tcPr>
          <w:p w14:paraId="5655F71C" w14:textId="77777777" w:rsidR="001E164D" w:rsidRPr="00CA1F18" w:rsidRDefault="001E164D" w:rsidP="001E164D">
            <w:pPr>
              <w:rPr>
                <w:b w:val="0"/>
                <w:bCs w:val="0"/>
              </w:rPr>
            </w:pPr>
            <w:r w:rsidRPr="00CA1F18">
              <w:t>Course Code</w:t>
            </w:r>
            <w:r w:rsidRPr="00CA1F18">
              <w:rPr>
                <w:b w:val="0"/>
                <w:bCs w:val="0"/>
              </w:rPr>
              <w:t>: HEF 2090</w:t>
            </w:r>
          </w:p>
        </w:tc>
      </w:tr>
      <w:tr w:rsidR="00921C2B" w:rsidRPr="00CA1F18" w14:paraId="6732E972" w14:textId="77777777" w:rsidTr="2061E73D">
        <w:tc>
          <w:tcPr>
            <w:tcW w:w="4721" w:type="dxa"/>
            <w:gridSpan w:val="3"/>
          </w:tcPr>
          <w:p w14:paraId="03A6BB55" w14:textId="77777777" w:rsidR="001E164D" w:rsidRPr="00CA1F18" w:rsidRDefault="001E164D" w:rsidP="001E164D">
            <w:r w:rsidRPr="00CA1F18">
              <w:t>Form Submitting/Renewal Date:</w:t>
            </w:r>
          </w:p>
          <w:p w14:paraId="2E6D5FF5" w14:textId="77777777" w:rsidR="001E164D" w:rsidRPr="00CA1F18" w:rsidRDefault="001E164D" w:rsidP="001E164D">
            <w:pPr>
              <w:rPr>
                <w:b w:val="0"/>
                <w:bCs w:val="0"/>
              </w:rPr>
            </w:pPr>
            <w:r w:rsidRPr="00CA1F18">
              <w:rPr>
                <w:b w:val="0"/>
                <w:bCs w:val="0"/>
              </w:rPr>
              <w:t>24.01.2024</w:t>
            </w:r>
          </w:p>
        </w:tc>
        <w:tc>
          <w:tcPr>
            <w:tcW w:w="4777" w:type="dxa"/>
          </w:tcPr>
          <w:p w14:paraId="3506F6B2" w14:textId="77777777" w:rsidR="001E164D" w:rsidRPr="00CA1F18" w:rsidRDefault="001E164D" w:rsidP="001E164D">
            <w:pPr>
              <w:rPr>
                <w:b w:val="0"/>
                <w:bCs w:val="0"/>
              </w:rPr>
            </w:pPr>
            <w:r w:rsidRPr="00CA1F18">
              <w:t>Course Status</w:t>
            </w:r>
            <w:r w:rsidRPr="00CA1F18">
              <w:rPr>
                <w:b w:val="0"/>
                <w:bCs w:val="0"/>
              </w:rPr>
              <w:t>: Compulsory</w:t>
            </w:r>
          </w:p>
        </w:tc>
      </w:tr>
      <w:tr w:rsidR="00921C2B" w:rsidRPr="00CA1F18" w14:paraId="2FD90256" w14:textId="77777777" w:rsidTr="2061E73D">
        <w:tc>
          <w:tcPr>
            <w:tcW w:w="4721" w:type="dxa"/>
            <w:gridSpan w:val="3"/>
          </w:tcPr>
          <w:p w14:paraId="2732B200" w14:textId="77777777" w:rsidR="001E164D" w:rsidRPr="00CA1F18" w:rsidRDefault="001E164D" w:rsidP="001E164D">
            <w:pPr>
              <w:rPr>
                <w:b w:val="0"/>
                <w:bCs w:val="0"/>
              </w:rPr>
            </w:pPr>
            <w:r w:rsidRPr="00CA1F18">
              <w:t>Language of Instruction</w:t>
            </w:r>
            <w:r w:rsidRPr="00CA1F18">
              <w:rPr>
                <w:b w:val="0"/>
                <w:bCs w:val="0"/>
              </w:rPr>
              <w:t>:  Turkish</w:t>
            </w:r>
          </w:p>
          <w:p w14:paraId="5EE37FF1" w14:textId="77777777" w:rsidR="001E164D" w:rsidRPr="00CA1F18" w:rsidRDefault="001E164D" w:rsidP="001E164D">
            <w:pPr>
              <w:rPr>
                <w:b w:val="0"/>
                <w:bCs w:val="0"/>
              </w:rPr>
            </w:pPr>
          </w:p>
        </w:tc>
        <w:tc>
          <w:tcPr>
            <w:tcW w:w="4777" w:type="dxa"/>
          </w:tcPr>
          <w:p w14:paraId="58B02780" w14:textId="77777777" w:rsidR="001E164D" w:rsidRPr="00CA1F18" w:rsidRDefault="001E164D" w:rsidP="001E164D">
            <w:r w:rsidRPr="00CA1F18">
              <w:t xml:space="preserve">Instructor/s: </w:t>
            </w:r>
          </w:p>
          <w:p w14:paraId="78E8495D" w14:textId="77777777" w:rsidR="001E164D" w:rsidRPr="00CA1F18" w:rsidRDefault="001E164D" w:rsidP="001E164D">
            <w:pPr>
              <w:rPr>
                <w:b w:val="0"/>
                <w:bCs w:val="0"/>
              </w:rPr>
            </w:pPr>
            <w:r w:rsidRPr="00CA1F18">
              <w:rPr>
                <w:b w:val="0"/>
                <w:bCs w:val="0"/>
              </w:rPr>
              <w:t>Assoc. Prof. Özlem Bilik</w:t>
            </w:r>
          </w:p>
          <w:p w14:paraId="02537C42" w14:textId="77777777" w:rsidR="001E164D" w:rsidRPr="00CA1F18" w:rsidRDefault="001E164D" w:rsidP="001E164D">
            <w:pPr>
              <w:rPr>
                <w:b w:val="0"/>
                <w:bCs w:val="0"/>
              </w:rPr>
            </w:pPr>
            <w:r w:rsidRPr="00CA1F18">
              <w:rPr>
                <w:b w:val="0"/>
                <w:bCs w:val="0"/>
              </w:rPr>
              <w:t>Assoc. Prof. Fatma Vural</w:t>
            </w:r>
          </w:p>
          <w:p w14:paraId="57D2B309" w14:textId="77777777" w:rsidR="001E164D" w:rsidRPr="00CA1F18" w:rsidRDefault="001E164D" w:rsidP="001E164D">
            <w:pPr>
              <w:rPr>
                <w:b w:val="0"/>
                <w:bCs w:val="0"/>
              </w:rPr>
            </w:pPr>
            <w:r w:rsidRPr="00CA1F18">
              <w:rPr>
                <w:b w:val="0"/>
                <w:bCs w:val="0"/>
              </w:rPr>
              <w:t xml:space="preserve">Assoc. Prof. 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p>
          <w:p w14:paraId="492B4FEA" w14:textId="77777777" w:rsidR="001E164D" w:rsidRPr="00CA1F18" w:rsidRDefault="001E164D" w:rsidP="001E164D">
            <w:pPr>
              <w:rPr>
                <w:b w:val="0"/>
                <w:bCs w:val="0"/>
              </w:rPr>
            </w:pPr>
            <w:r w:rsidRPr="00CA1F18">
              <w:rPr>
                <w:b w:val="0"/>
                <w:bCs w:val="0"/>
              </w:rPr>
              <w:t xml:space="preserve">Assoc. Prof. Aylin Durmaz </w:t>
            </w:r>
            <w:proofErr w:type="spellStart"/>
            <w:r w:rsidRPr="00CA1F18">
              <w:rPr>
                <w:b w:val="0"/>
                <w:bCs w:val="0"/>
              </w:rPr>
              <w:t>Edeer</w:t>
            </w:r>
            <w:proofErr w:type="spellEnd"/>
          </w:p>
          <w:p w14:paraId="1DA5A737"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p>
          <w:p w14:paraId="770CAF56" w14:textId="77777777" w:rsidR="001E164D" w:rsidRPr="00CA1F18" w:rsidRDefault="001E164D" w:rsidP="001E164D">
            <w:pPr>
              <w:rPr>
                <w:b w:val="0"/>
                <w:bCs w:val="0"/>
              </w:rPr>
            </w:pPr>
            <w:r w:rsidRPr="00CA1F18">
              <w:rPr>
                <w:b w:val="0"/>
                <w:bCs w:val="0"/>
              </w:rPr>
              <w:t>Asst. Prof.  Buket Çelik</w:t>
            </w:r>
          </w:p>
          <w:p w14:paraId="3CAF6596" w14:textId="77777777" w:rsidR="001E164D" w:rsidRPr="00CA1F18" w:rsidRDefault="001E164D" w:rsidP="001E164D">
            <w:pPr>
              <w:rPr>
                <w:b w:val="0"/>
                <w:bCs w:val="0"/>
              </w:rPr>
            </w:pPr>
            <w:r w:rsidRPr="00CA1F18">
              <w:rPr>
                <w:b w:val="0"/>
                <w:bCs w:val="0"/>
              </w:rPr>
              <w:t>Asst. Prof.  Nazife Gamze Özer Özlü</w:t>
            </w:r>
          </w:p>
        </w:tc>
      </w:tr>
      <w:tr w:rsidR="00921C2B" w:rsidRPr="00CA1F18" w14:paraId="6198BDEC" w14:textId="77777777" w:rsidTr="2061E73D">
        <w:tc>
          <w:tcPr>
            <w:tcW w:w="4721" w:type="dxa"/>
            <w:gridSpan w:val="3"/>
          </w:tcPr>
          <w:p w14:paraId="333B64BA" w14:textId="77777777" w:rsidR="001E164D" w:rsidRPr="00CA1F18" w:rsidRDefault="001E164D" w:rsidP="001E164D">
            <w:r w:rsidRPr="00CA1F18">
              <w:t xml:space="preserve">Prerequisite: </w:t>
            </w:r>
            <w:r w:rsidRPr="00CA1F18">
              <w:tab/>
            </w:r>
          </w:p>
          <w:p w14:paraId="0893F1FD" w14:textId="77777777" w:rsidR="001E164D" w:rsidRPr="00CA1F18" w:rsidRDefault="001E164D" w:rsidP="001E164D">
            <w:pPr>
              <w:rPr>
                <w:b w:val="0"/>
                <w:bCs w:val="0"/>
              </w:rPr>
            </w:pPr>
            <w:r w:rsidRPr="00CA1F18">
              <w:rPr>
                <w:b w:val="0"/>
                <w:bCs w:val="0"/>
              </w:rPr>
              <w:t xml:space="preserve">HEF 1052 Nursing Principles </w:t>
            </w:r>
          </w:p>
          <w:p w14:paraId="2EB73627" w14:textId="77777777" w:rsidR="001E164D" w:rsidRPr="00CA1F18" w:rsidRDefault="001E164D" w:rsidP="001E164D">
            <w:pPr>
              <w:rPr>
                <w:b w:val="0"/>
                <w:bCs w:val="0"/>
              </w:rPr>
            </w:pPr>
            <w:r w:rsidRPr="00CA1F18">
              <w:rPr>
                <w:b w:val="0"/>
                <w:bCs w:val="0"/>
              </w:rPr>
              <w:t>HEF 2091 Internal Medicine Nursing</w:t>
            </w:r>
          </w:p>
        </w:tc>
        <w:tc>
          <w:tcPr>
            <w:tcW w:w="4777" w:type="dxa"/>
          </w:tcPr>
          <w:p w14:paraId="45A53555" w14:textId="77777777" w:rsidR="001E164D" w:rsidRPr="00CA1F18" w:rsidRDefault="001E164D" w:rsidP="001E164D">
            <w:r w:rsidRPr="00CA1F18">
              <w:t xml:space="preserve">Prerequisite to: </w:t>
            </w:r>
          </w:p>
          <w:p w14:paraId="6DFBDC70" w14:textId="77777777" w:rsidR="001E164D" w:rsidRPr="00CA1F18" w:rsidRDefault="001E164D" w:rsidP="001E164D">
            <w:pPr>
              <w:rPr>
                <w:b w:val="0"/>
                <w:bCs w:val="0"/>
              </w:rPr>
            </w:pPr>
            <w:r w:rsidRPr="00CA1F18">
              <w:rPr>
                <w:b w:val="0"/>
                <w:bCs w:val="0"/>
              </w:rPr>
              <w:t>HEF 3066 Mental Health and Psychiatry Nursing</w:t>
            </w:r>
          </w:p>
          <w:p w14:paraId="7244975E" w14:textId="77777777" w:rsidR="001E164D" w:rsidRPr="00CA1F18" w:rsidRDefault="001E164D" w:rsidP="001E164D">
            <w:pPr>
              <w:rPr>
                <w:b w:val="0"/>
                <w:bCs w:val="0"/>
              </w:rPr>
            </w:pPr>
            <w:r w:rsidRPr="00CA1F18">
              <w:rPr>
                <w:b w:val="0"/>
                <w:bCs w:val="0"/>
              </w:rPr>
              <w:t>HEF 3061 Women Health and Diseases Nursing</w:t>
            </w:r>
          </w:p>
          <w:p w14:paraId="4C6FD387" w14:textId="77777777" w:rsidR="001E164D" w:rsidRPr="00CA1F18" w:rsidRDefault="001E164D" w:rsidP="001E164D">
            <w:pPr>
              <w:rPr>
                <w:b w:val="0"/>
                <w:bCs w:val="0"/>
              </w:rPr>
            </w:pPr>
            <w:r w:rsidRPr="00CA1F18">
              <w:rPr>
                <w:b w:val="0"/>
                <w:bCs w:val="0"/>
              </w:rPr>
              <w:t>HEF 3063 Children’s Health and Diseases Nursing</w:t>
            </w:r>
          </w:p>
          <w:p w14:paraId="7912CEE9" w14:textId="77777777" w:rsidR="001E164D" w:rsidRPr="00CA1F18" w:rsidRDefault="001E164D" w:rsidP="001E164D">
            <w:pPr>
              <w:rPr>
                <w:b w:val="0"/>
                <w:bCs w:val="0"/>
              </w:rPr>
            </w:pPr>
            <w:r w:rsidRPr="00CA1F18">
              <w:rPr>
                <w:b w:val="0"/>
                <w:bCs w:val="0"/>
              </w:rPr>
              <w:t>HEF 3064 Public Health Nursing</w:t>
            </w:r>
          </w:p>
        </w:tc>
      </w:tr>
      <w:tr w:rsidR="00921C2B" w:rsidRPr="00CA1F18" w14:paraId="0A4FA88D" w14:textId="77777777" w:rsidTr="2061E73D">
        <w:tc>
          <w:tcPr>
            <w:tcW w:w="4721" w:type="dxa"/>
            <w:gridSpan w:val="3"/>
          </w:tcPr>
          <w:p w14:paraId="3BBAFB8C" w14:textId="77777777" w:rsidR="001E164D" w:rsidRPr="00CA1F18" w:rsidRDefault="001E164D" w:rsidP="001E164D">
            <w:r w:rsidRPr="00CA1F18">
              <w:t xml:space="preserve">Weekly Course Hours: </w:t>
            </w:r>
          </w:p>
          <w:p w14:paraId="0F510A85" w14:textId="77777777" w:rsidR="001E164D" w:rsidRPr="00CA1F18" w:rsidRDefault="001E164D" w:rsidP="001E164D">
            <w:pPr>
              <w:rPr>
                <w:b w:val="0"/>
                <w:bCs w:val="0"/>
                <w:i/>
              </w:rPr>
            </w:pPr>
          </w:p>
        </w:tc>
        <w:tc>
          <w:tcPr>
            <w:tcW w:w="4777" w:type="dxa"/>
          </w:tcPr>
          <w:p w14:paraId="330D4FEF" w14:textId="77777777" w:rsidR="001E164D" w:rsidRPr="00CA1F18" w:rsidRDefault="001E164D" w:rsidP="001E164D">
            <w:r w:rsidRPr="00CA1F18">
              <w:t xml:space="preserve">Course Coordinator: </w:t>
            </w:r>
          </w:p>
          <w:p w14:paraId="20C03F78" w14:textId="77777777" w:rsidR="001E164D" w:rsidRPr="00CA1F18" w:rsidRDefault="001E164D" w:rsidP="001E164D">
            <w:pPr>
              <w:rPr>
                <w:b w:val="0"/>
                <w:bCs w:val="0"/>
              </w:rPr>
            </w:pPr>
            <w:r w:rsidRPr="00CA1F18">
              <w:rPr>
                <w:b w:val="0"/>
                <w:bCs w:val="0"/>
              </w:rPr>
              <w:t xml:space="preserve">Asst. Prof. Dr.  Eda Ayten </w:t>
            </w:r>
            <w:proofErr w:type="spellStart"/>
            <w:r w:rsidRPr="00CA1F18">
              <w:rPr>
                <w:b w:val="0"/>
                <w:bCs w:val="0"/>
              </w:rPr>
              <w:t>Kankaya</w:t>
            </w:r>
            <w:proofErr w:type="spellEnd"/>
          </w:p>
        </w:tc>
      </w:tr>
      <w:tr w:rsidR="00921C2B" w:rsidRPr="00CA1F18" w14:paraId="4BF21A57" w14:textId="77777777" w:rsidTr="2061E73D">
        <w:tc>
          <w:tcPr>
            <w:tcW w:w="1660" w:type="dxa"/>
          </w:tcPr>
          <w:p w14:paraId="2D01E76A" w14:textId="77777777" w:rsidR="001E164D" w:rsidRPr="00CA1F18" w:rsidRDefault="001E164D" w:rsidP="001E164D">
            <w:r w:rsidRPr="00CA1F18">
              <w:t>Theory</w:t>
            </w:r>
          </w:p>
        </w:tc>
        <w:tc>
          <w:tcPr>
            <w:tcW w:w="1530" w:type="dxa"/>
          </w:tcPr>
          <w:p w14:paraId="3D179E35" w14:textId="77777777" w:rsidR="001E164D" w:rsidRPr="00CA1F18" w:rsidRDefault="001E164D" w:rsidP="001E164D">
            <w:r w:rsidRPr="00CA1F18">
              <w:t>Application</w:t>
            </w:r>
          </w:p>
        </w:tc>
        <w:tc>
          <w:tcPr>
            <w:tcW w:w="1531" w:type="dxa"/>
          </w:tcPr>
          <w:p w14:paraId="4E1D22C8" w14:textId="77777777" w:rsidR="001E164D" w:rsidRPr="00CA1F18" w:rsidRDefault="001E164D" w:rsidP="001E164D">
            <w:r w:rsidRPr="00CA1F18">
              <w:t xml:space="preserve">Laboratory </w:t>
            </w:r>
          </w:p>
          <w:p w14:paraId="4ECC3017" w14:textId="77777777" w:rsidR="001E164D" w:rsidRPr="00CA1F18" w:rsidRDefault="001E164D" w:rsidP="001E164D"/>
        </w:tc>
        <w:tc>
          <w:tcPr>
            <w:tcW w:w="4777" w:type="dxa"/>
          </w:tcPr>
          <w:p w14:paraId="0A5DCF9B" w14:textId="77777777" w:rsidR="001E164D" w:rsidRPr="00CA1F18" w:rsidRDefault="001E164D" w:rsidP="001E164D">
            <w:r w:rsidRPr="00CA1F18">
              <w:t>National Credit: 5</w:t>
            </w:r>
          </w:p>
        </w:tc>
      </w:tr>
      <w:tr w:rsidR="00921C2B" w:rsidRPr="00CA1F18" w14:paraId="7BDB7121" w14:textId="77777777" w:rsidTr="2061E73D">
        <w:tc>
          <w:tcPr>
            <w:tcW w:w="1660" w:type="dxa"/>
          </w:tcPr>
          <w:p w14:paraId="21E95BD1" w14:textId="77777777" w:rsidR="001E164D" w:rsidRPr="00CA1F18" w:rsidRDefault="001E164D" w:rsidP="001E164D">
            <w:pPr>
              <w:rPr>
                <w:b w:val="0"/>
                <w:bCs w:val="0"/>
                <w:i/>
                <w:iCs/>
              </w:rPr>
            </w:pPr>
            <w:r w:rsidRPr="00CA1F18">
              <w:rPr>
                <w:b w:val="0"/>
                <w:bCs w:val="0"/>
                <w:i/>
                <w:iCs/>
              </w:rPr>
              <w:t>6</w:t>
            </w:r>
          </w:p>
        </w:tc>
        <w:tc>
          <w:tcPr>
            <w:tcW w:w="1530" w:type="dxa"/>
          </w:tcPr>
          <w:p w14:paraId="10741D19" w14:textId="77777777" w:rsidR="001E164D" w:rsidRPr="00CA1F18" w:rsidRDefault="57F4DEF7" w:rsidP="2061E73D">
            <w:pPr>
              <w:rPr>
                <w:b w:val="0"/>
                <w:bCs w:val="0"/>
              </w:rPr>
            </w:pPr>
            <w:r w:rsidRPr="2061E73D">
              <w:rPr>
                <w:b w:val="0"/>
                <w:bCs w:val="0"/>
              </w:rPr>
              <w:t>10</w:t>
            </w:r>
          </w:p>
        </w:tc>
        <w:tc>
          <w:tcPr>
            <w:tcW w:w="1531" w:type="dxa"/>
          </w:tcPr>
          <w:p w14:paraId="518CF616" w14:textId="77777777" w:rsidR="001E164D" w:rsidRPr="00CA1F18" w:rsidRDefault="57F4DEF7" w:rsidP="2061E73D">
            <w:pPr>
              <w:rPr>
                <w:b w:val="0"/>
                <w:bCs w:val="0"/>
              </w:rPr>
            </w:pPr>
            <w:r w:rsidRPr="2061E73D">
              <w:rPr>
                <w:b w:val="0"/>
                <w:bCs w:val="0"/>
              </w:rPr>
              <w:t>0</w:t>
            </w:r>
          </w:p>
        </w:tc>
        <w:tc>
          <w:tcPr>
            <w:tcW w:w="4777" w:type="dxa"/>
          </w:tcPr>
          <w:p w14:paraId="27C99810" w14:textId="77777777" w:rsidR="001E164D" w:rsidRPr="00CA1F18" w:rsidRDefault="57F4DEF7" w:rsidP="2061E73D">
            <w:pPr>
              <w:rPr>
                <w:b w:val="0"/>
                <w:bCs w:val="0"/>
              </w:rPr>
            </w:pPr>
            <w:r w:rsidRPr="2061E73D">
              <w:t xml:space="preserve">ECTS Credit: </w:t>
            </w:r>
            <w:r w:rsidRPr="2061E73D">
              <w:rPr>
                <w:b w:val="0"/>
                <w:bCs w:val="0"/>
              </w:rPr>
              <w:t>13</w:t>
            </w:r>
          </w:p>
        </w:tc>
      </w:tr>
      <w:tr w:rsidR="00921C2B" w:rsidRPr="00CA1F18" w14:paraId="2B26CD95" w14:textId="77777777" w:rsidTr="2061E73D">
        <w:tc>
          <w:tcPr>
            <w:tcW w:w="9498" w:type="dxa"/>
            <w:gridSpan w:val="4"/>
          </w:tcPr>
          <w:p w14:paraId="2C8FFE98" w14:textId="77777777" w:rsidR="001E164D" w:rsidRPr="00CA1F18" w:rsidRDefault="001E164D" w:rsidP="001E164D">
            <w:pPr>
              <w:rPr>
                <w:b w:val="0"/>
                <w:bCs w:val="0"/>
              </w:rPr>
            </w:pPr>
            <w:r w:rsidRPr="00CA1F18">
              <w:rPr>
                <w:b w:val="0"/>
                <w:bCs w:val="0"/>
              </w:rPr>
              <w:t>THIS TABLE WILL BE TRANSFERRED FROM THE AUTOMATION SYSTEM OF STUDENT WORKS.</w:t>
            </w:r>
          </w:p>
        </w:tc>
      </w:tr>
    </w:tbl>
    <w:p w14:paraId="0AA9A81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5675F1F4" w14:textId="77777777" w:rsidTr="00EA2AED">
        <w:trPr>
          <w:trHeight w:val="154"/>
        </w:trPr>
        <w:tc>
          <w:tcPr>
            <w:tcW w:w="9498" w:type="dxa"/>
          </w:tcPr>
          <w:p w14:paraId="29A267D4" w14:textId="77777777" w:rsidR="001E164D" w:rsidRPr="00CA1F18" w:rsidRDefault="001E164D" w:rsidP="001E164D">
            <w:pPr>
              <w:rPr>
                <w:b w:val="0"/>
                <w:bCs w:val="0"/>
              </w:rPr>
            </w:pPr>
            <w:r w:rsidRPr="00CA1F18">
              <w:rPr>
                <w:b w:val="0"/>
                <w:bCs w:val="0"/>
              </w:rPr>
              <w:t xml:space="preserve">Objective of this course: This course aims to gain the student the knowledge and skills to provide care for the surgery patient using the holistic and evidence-based approach before, during and after the surgery. </w:t>
            </w:r>
          </w:p>
        </w:tc>
      </w:tr>
      <w:tr w:rsidR="00921C2B" w:rsidRPr="00CA1F18" w14:paraId="606060F4" w14:textId="77777777" w:rsidTr="00EA2AED">
        <w:tc>
          <w:tcPr>
            <w:tcW w:w="9498" w:type="dxa"/>
          </w:tcPr>
          <w:p w14:paraId="05CFF17D" w14:textId="77777777" w:rsidR="001E164D" w:rsidRPr="00CA1F18" w:rsidRDefault="001E164D" w:rsidP="001E164D">
            <w:r w:rsidRPr="00CA1F18">
              <w:t xml:space="preserve">Learning Gains of the Course: </w:t>
            </w:r>
          </w:p>
          <w:tbl>
            <w:tblPr>
              <w:tblW w:w="0" w:type="auto"/>
              <w:tblBorders>
                <w:top w:val="nil"/>
                <w:left w:val="nil"/>
                <w:bottom w:val="nil"/>
                <w:right w:val="nil"/>
              </w:tblBorders>
              <w:tblLook w:val="0000" w:firstRow="0" w:lastRow="0" w:firstColumn="0" w:lastColumn="0" w:noHBand="0" w:noVBand="0"/>
            </w:tblPr>
            <w:tblGrid>
              <w:gridCol w:w="9282"/>
            </w:tblGrid>
            <w:tr w:rsidR="00921C2B" w:rsidRPr="00CA1F18" w14:paraId="56A116E6" w14:textId="77777777" w:rsidTr="00EA2AED">
              <w:trPr>
                <w:trHeight w:val="479"/>
              </w:trPr>
              <w:tc>
                <w:tcPr>
                  <w:tcW w:w="0" w:type="auto"/>
                </w:tcPr>
                <w:p w14:paraId="157005B4" w14:textId="77777777" w:rsidR="001E164D" w:rsidRPr="00CA1F18" w:rsidRDefault="001E164D" w:rsidP="001E164D">
                  <w:pPr>
                    <w:rPr>
                      <w:b w:val="0"/>
                      <w:bCs w:val="0"/>
                    </w:rPr>
                  </w:pPr>
                  <w:r w:rsidRPr="00CA1F18">
                    <w:rPr>
                      <w:b w:val="0"/>
                      <w:bCs w:val="0"/>
                    </w:rPr>
                    <w:t>LO1. The student knows the basic concepts and principles concerning surgical diseases (homeostasis, tissue damage, wound healing, stress, shock, asepsis, sterilization, disinfection, acute pain management).</w:t>
                  </w:r>
                </w:p>
                <w:p w14:paraId="05979433" w14:textId="77777777" w:rsidR="001E164D" w:rsidRPr="00CA1F18" w:rsidRDefault="001E164D" w:rsidP="001E164D">
                  <w:pPr>
                    <w:rPr>
                      <w:b w:val="0"/>
                      <w:bCs w:val="0"/>
                    </w:rPr>
                  </w:pPr>
                  <w:r w:rsidRPr="00CA1F18">
                    <w:rPr>
                      <w:b w:val="0"/>
                      <w:bCs w:val="0"/>
                    </w:rPr>
                    <w:lastRenderedPageBreak/>
                    <w:t xml:space="preserve">LO2. The student can explain the psychological and spiritual </w:t>
                  </w:r>
                  <w:proofErr w:type="gramStart"/>
                  <w:r w:rsidRPr="00CA1F18">
                    <w:rPr>
                      <w:b w:val="0"/>
                      <w:bCs w:val="0"/>
                    </w:rPr>
                    <w:t>aspect</w:t>
                  </w:r>
                  <w:proofErr w:type="gramEnd"/>
                  <w:r w:rsidRPr="00CA1F18">
                    <w:rPr>
                      <w:b w:val="0"/>
                      <w:bCs w:val="0"/>
                    </w:rPr>
                    <w:t xml:space="preserve"> of surgery. </w:t>
                  </w:r>
                </w:p>
                <w:p w14:paraId="231D18C9" w14:textId="77777777" w:rsidR="001E164D" w:rsidRPr="00CA1F18" w:rsidRDefault="001E164D" w:rsidP="001E164D">
                  <w:pPr>
                    <w:rPr>
                      <w:b w:val="0"/>
                      <w:bCs w:val="0"/>
                    </w:rPr>
                  </w:pPr>
                  <w:r w:rsidRPr="00CA1F18">
                    <w:rPr>
                      <w:b w:val="0"/>
                      <w:bCs w:val="0"/>
                    </w:rPr>
                    <w:t>LO3. The student can explain the care requirements of the individual/family/community before, during and after the operation in diseases requiring surgical intervention.</w:t>
                  </w:r>
                </w:p>
                <w:p w14:paraId="2E4C8999" w14:textId="77777777" w:rsidR="001E164D" w:rsidRPr="00CA1F18" w:rsidRDefault="001E164D" w:rsidP="001E164D">
                  <w:pPr>
                    <w:rPr>
                      <w:b w:val="0"/>
                      <w:bCs w:val="0"/>
                    </w:rPr>
                  </w:pPr>
                  <w:r w:rsidRPr="00CA1F18">
                    <w:rPr>
                      <w:b w:val="0"/>
                      <w:bCs w:val="0"/>
                    </w:rPr>
                    <w:t>LO4. The student can provide nursing care for the patient before, during and after the surgical intervention.</w:t>
                  </w:r>
                </w:p>
                <w:p w14:paraId="49477D5C" w14:textId="77777777" w:rsidR="001E164D" w:rsidRPr="00CA1F18" w:rsidRDefault="001E164D" w:rsidP="001E164D">
                  <w:pPr>
                    <w:rPr>
                      <w:b w:val="0"/>
                      <w:bCs w:val="0"/>
                    </w:rPr>
                  </w:pPr>
                  <w:r w:rsidRPr="00CA1F18">
                    <w:rPr>
                      <w:b w:val="0"/>
                      <w:bCs w:val="0"/>
                    </w:rPr>
                    <w:t>LO5. The student can explain the ethical and legal issues of surgery.</w:t>
                  </w:r>
                </w:p>
              </w:tc>
            </w:tr>
          </w:tbl>
          <w:p w14:paraId="7CF865A5" w14:textId="77777777" w:rsidR="001E164D" w:rsidRPr="00CA1F18" w:rsidRDefault="001E164D" w:rsidP="001E164D">
            <w:pPr>
              <w:rPr>
                <w:b w:val="0"/>
                <w:bCs w:val="0"/>
              </w:rPr>
            </w:pPr>
          </w:p>
        </w:tc>
      </w:tr>
    </w:tbl>
    <w:p w14:paraId="6C744DC6"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31EC4311" w14:textId="77777777" w:rsidTr="00EA2AED">
        <w:trPr>
          <w:trHeight w:val="1390"/>
        </w:trPr>
        <w:tc>
          <w:tcPr>
            <w:tcW w:w="9498" w:type="dxa"/>
          </w:tcPr>
          <w:p w14:paraId="44D89CAA" w14:textId="77777777" w:rsidR="001E164D" w:rsidRPr="00CA1F18" w:rsidRDefault="001E164D" w:rsidP="001E164D">
            <w:r w:rsidRPr="00CA1F18">
              <w:t xml:space="preserve">Learning and Teaching Strategies: </w:t>
            </w:r>
          </w:p>
          <w:p w14:paraId="44FF09C9" w14:textId="77777777" w:rsidR="001E164D" w:rsidRPr="00CA1F18" w:rsidRDefault="001E164D" w:rsidP="001E164D">
            <w:pPr>
              <w:rPr>
                <w:b w:val="0"/>
                <w:bCs w:val="0"/>
              </w:rPr>
            </w:pPr>
            <w:r w:rsidRPr="00CA1F18">
              <w:rPr>
                <w:b w:val="0"/>
                <w:bCs w:val="0"/>
              </w:rPr>
              <w:t>Visually supported presentation</w:t>
            </w:r>
          </w:p>
          <w:p w14:paraId="072750AB" w14:textId="77777777" w:rsidR="001E164D" w:rsidRPr="00CA1F18" w:rsidRDefault="001E164D" w:rsidP="001E164D">
            <w:pPr>
              <w:rPr>
                <w:b w:val="0"/>
                <w:bCs w:val="0"/>
              </w:rPr>
            </w:pPr>
            <w:r w:rsidRPr="00CA1F18">
              <w:rPr>
                <w:b w:val="0"/>
                <w:bCs w:val="0"/>
              </w:rPr>
              <w:t>Case analysis</w:t>
            </w:r>
          </w:p>
          <w:p w14:paraId="0A4E7223" w14:textId="77777777" w:rsidR="001E164D" w:rsidRPr="00CA1F18" w:rsidRDefault="001E164D" w:rsidP="001E164D">
            <w:pPr>
              <w:rPr>
                <w:b w:val="0"/>
                <w:bCs w:val="0"/>
              </w:rPr>
            </w:pPr>
            <w:r w:rsidRPr="00CA1F18">
              <w:rPr>
                <w:b w:val="0"/>
                <w:bCs w:val="0"/>
              </w:rPr>
              <w:t>Brainstorming</w:t>
            </w:r>
          </w:p>
          <w:p w14:paraId="7E7D5D29" w14:textId="77777777" w:rsidR="001E164D" w:rsidRPr="00CA1F18" w:rsidRDefault="001E164D" w:rsidP="001E164D">
            <w:pPr>
              <w:rPr>
                <w:b w:val="0"/>
                <w:bCs w:val="0"/>
              </w:rPr>
            </w:pPr>
            <w:r w:rsidRPr="00CA1F18">
              <w:rPr>
                <w:b w:val="0"/>
                <w:bCs w:val="0"/>
              </w:rPr>
              <w:t>Question answer</w:t>
            </w:r>
          </w:p>
          <w:p w14:paraId="2A6BF3CB" w14:textId="77777777" w:rsidR="001E164D" w:rsidRPr="00CA1F18" w:rsidRDefault="001E164D" w:rsidP="001E164D">
            <w:pPr>
              <w:rPr>
                <w:b w:val="0"/>
                <w:bCs w:val="0"/>
              </w:rPr>
            </w:pPr>
            <w:r w:rsidRPr="00CA1F18">
              <w:rPr>
                <w:b w:val="0"/>
                <w:bCs w:val="0"/>
              </w:rPr>
              <w:t>Video supported presentation</w:t>
            </w:r>
          </w:p>
          <w:p w14:paraId="0A747D01" w14:textId="77777777" w:rsidR="001E164D" w:rsidRPr="00CA1F18" w:rsidRDefault="001E164D" w:rsidP="001E164D">
            <w:pPr>
              <w:rPr>
                <w:b w:val="0"/>
                <w:bCs w:val="0"/>
              </w:rPr>
            </w:pPr>
            <w:r w:rsidRPr="00CA1F18">
              <w:rPr>
                <w:b w:val="0"/>
                <w:bCs w:val="0"/>
              </w:rPr>
              <w:t>Discussion</w:t>
            </w:r>
          </w:p>
        </w:tc>
      </w:tr>
    </w:tbl>
    <w:p w14:paraId="12CDCAAE" w14:textId="77777777" w:rsidR="001E164D" w:rsidRPr="00CA1F18" w:rsidRDefault="001E164D" w:rsidP="001E164D">
      <w:pPr>
        <w:rPr>
          <w:b w:val="0"/>
          <w:bCs w:val="0"/>
        </w:rPr>
      </w:pPr>
    </w:p>
    <w:p w14:paraId="7BE538C1"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86"/>
        <w:gridCol w:w="3307"/>
      </w:tblGrid>
      <w:tr w:rsidR="00921C2B" w:rsidRPr="00CA1F18" w14:paraId="15F60A57" w14:textId="77777777" w:rsidTr="00EA2AED">
        <w:trPr>
          <w:trHeight w:val="140"/>
        </w:trPr>
        <w:tc>
          <w:tcPr>
            <w:tcW w:w="9498" w:type="dxa"/>
            <w:gridSpan w:val="3"/>
          </w:tcPr>
          <w:p w14:paraId="23BF4DDF" w14:textId="77777777" w:rsidR="001E164D" w:rsidRPr="00CA1F18" w:rsidRDefault="001E164D" w:rsidP="001E164D">
            <w:r w:rsidRPr="00CA1F18">
              <w:t>Assessment Methods:</w:t>
            </w:r>
          </w:p>
          <w:p w14:paraId="7D1B28B8" w14:textId="77777777" w:rsidR="001E164D" w:rsidRPr="00CA1F18" w:rsidRDefault="001E164D" w:rsidP="001E164D">
            <w:pPr>
              <w:rPr>
                <w:b w:val="0"/>
                <w:bCs w:val="0"/>
              </w:rPr>
            </w:pPr>
            <w:r w:rsidRPr="00CA1F18">
              <w:rPr>
                <w:b w:val="0"/>
                <w:bCs w:val="0"/>
              </w:rPr>
              <w:t>If needed, other assessment methods can be added to the table given below.</w:t>
            </w:r>
          </w:p>
        </w:tc>
      </w:tr>
      <w:tr w:rsidR="00921C2B" w:rsidRPr="00CA1F18" w14:paraId="54869C35" w14:textId="77777777" w:rsidTr="00EA2AED">
        <w:trPr>
          <w:trHeight w:val="139"/>
        </w:trPr>
        <w:tc>
          <w:tcPr>
            <w:tcW w:w="3205" w:type="dxa"/>
          </w:tcPr>
          <w:p w14:paraId="1AF769E0" w14:textId="77777777" w:rsidR="001E164D" w:rsidRPr="00CA1F18" w:rsidRDefault="001E164D" w:rsidP="001E164D">
            <w:pPr>
              <w:rPr>
                <w:b w:val="0"/>
                <w:bCs w:val="0"/>
              </w:rPr>
            </w:pPr>
          </w:p>
        </w:tc>
        <w:tc>
          <w:tcPr>
            <w:tcW w:w="2986" w:type="dxa"/>
          </w:tcPr>
          <w:p w14:paraId="20A567AE" w14:textId="77777777" w:rsidR="001E164D" w:rsidRPr="00CA1F18" w:rsidRDefault="001E164D" w:rsidP="001E164D">
            <w:pPr>
              <w:rPr>
                <w:b w:val="0"/>
                <w:bCs w:val="0"/>
              </w:rPr>
            </w:pPr>
            <w:r w:rsidRPr="00CA1F18">
              <w:rPr>
                <w:b w:val="0"/>
                <w:bCs w:val="0"/>
              </w:rPr>
              <w:t>If used, check as (X).</w:t>
            </w:r>
          </w:p>
        </w:tc>
        <w:tc>
          <w:tcPr>
            <w:tcW w:w="3307" w:type="dxa"/>
          </w:tcPr>
          <w:p w14:paraId="0487459F" w14:textId="77777777" w:rsidR="001E164D" w:rsidRPr="00CA1F18" w:rsidRDefault="001E164D" w:rsidP="001E164D">
            <w:pPr>
              <w:rPr>
                <w:b w:val="0"/>
                <w:bCs w:val="0"/>
              </w:rPr>
            </w:pPr>
            <w:r w:rsidRPr="00CA1F18">
              <w:rPr>
                <w:b w:val="0"/>
                <w:bCs w:val="0"/>
              </w:rPr>
              <w:t>Grading (%)</w:t>
            </w:r>
          </w:p>
        </w:tc>
      </w:tr>
      <w:tr w:rsidR="00921C2B" w:rsidRPr="00CA1F18" w14:paraId="06E3BA0F" w14:textId="77777777" w:rsidTr="00EA2AED">
        <w:tc>
          <w:tcPr>
            <w:tcW w:w="3205" w:type="dxa"/>
            <w:vAlign w:val="center"/>
          </w:tcPr>
          <w:p w14:paraId="4B2386FA" w14:textId="77777777" w:rsidR="001E164D" w:rsidRPr="00CA1F18" w:rsidRDefault="001E164D" w:rsidP="001E164D">
            <w:pPr>
              <w:rPr>
                <w:b w:val="0"/>
                <w:bCs w:val="0"/>
              </w:rPr>
            </w:pPr>
            <w:r w:rsidRPr="00CA1F18">
              <w:rPr>
                <w:b w:val="0"/>
                <w:bCs w:val="0"/>
              </w:rPr>
              <w:t>Semester Requirements</w:t>
            </w:r>
          </w:p>
        </w:tc>
        <w:tc>
          <w:tcPr>
            <w:tcW w:w="2986" w:type="dxa"/>
            <w:vAlign w:val="center"/>
          </w:tcPr>
          <w:p w14:paraId="2CFE09FA" w14:textId="77777777" w:rsidR="001E164D" w:rsidRPr="00CA1F18" w:rsidRDefault="001E164D" w:rsidP="001E164D">
            <w:pPr>
              <w:rPr>
                <w:b w:val="0"/>
                <w:bCs w:val="0"/>
              </w:rPr>
            </w:pPr>
          </w:p>
        </w:tc>
        <w:tc>
          <w:tcPr>
            <w:tcW w:w="3307" w:type="dxa"/>
            <w:vAlign w:val="center"/>
          </w:tcPr>
          <w:p w14:paraId="28D1778A" w14:textId="77777777" w:rsidR="001E164D" w:rsidRPr="00CA1F18" w:rsidRDefault="001E164D" w:rsidP="001E164D">
            <w:pPr>
              <w:rPr>
                <w:b w:val="0"/>
                <w:bCs w:val="0"/>
              </w:rPr>
            </w:pPr>
          </w:p>
        </w:tc>
      </w:tr>
      <w:tr w:rsidR="00921C2B" w:rsidRPr="00CA1F18" w14:paraId="02948E27" w14:textId="77777777" w:rsidTr="00EA2AED">
        <w:tc>
          <w:tcPr>
            <w:tcW w:w="3205" w:type="dxa"/>
            <w:vAlign w:val="center"/>
          </w:tcPr>
          <w:p w14:paraId="69658B84" w14:textId="77777777" w:rsidR="001E164D" w:rsidRPr="00CA1F18" w:rsidRDefault="001E164D" w:rsidP="001E164D">
            <w:pPr>
              <w:rPr>
                <w:b w:val="0"/>
                <w:bCs w:val="0"/>
              </w:rPr>
            </w:pPr>
            <w:r w:rsidRPr="00CA1F18">
              <w:rPr>
                <w:b w:val="0"/>
                <w:bCs w:val="0"/>
              </w:rPr>
              <w:t>Mid-term exam</w:t>
            </w:r>
          </w:p>
        </w:tc>
        <w:tc>
          <w:tcPr>
            <w:tcW w:w="2986" w:type="dxa"/>
            <w:vAlign w:val="center"/>
          </w:tcPr>
          <w:p w14:paraId="77A63E63" w14:textId="77777777" w:rsidR="001E164D" w:rsidRPr="00CA1F18" w:rsidRDefault="001E164D" w:rsidP="001E164D">
            <w:pPr>
              <w:rPr>
                <w:b w:val="0"/>
                <w:bCs w:val="0"/>
              </w:rPr>
            </w:pPr>
            <w:r w:rsidRPr="00CA1F18">
              <w:rPr>
                <w:b w:val="0"/>
                <w:bCs w:val="0"/>
              </w:rPr>
              <w:t>x</w:t>
            </w:r>
          </w:p>
        </w:tc>
        <w:tc>
          <w:tcPr>
            <w:tcW w:w="3307" w:type="dxa"/>
            <w:vAlign w:val="center"/>
          </w:tcPr>
          <w:p w14:paraId="3FB44A56" w14:textId="77777777" w:rsidR="001E164D" w:rsidRPr="00CA1F18" w:rsidRDefault="001E164D" w:rsidP="001E164D">
            <w:pPr>
              <w:rPr>
                <w:b w:val="0"/>
                <w:bCs w:val="0"/>
              </w:rPr>
            </w:pPr>
            <w:r w:rsidRPr="00CA1F18">
              <w:rPr>
                <w:b w:val="0"/>
                <w:bCs w:val="0"/>
              </w:rPr>
              <w:t>50%</w:t>
            </w:r>
          </w:p>
        </w:tc>
      </w:tr>
      <w:tr w:rsidR="00921C2B" w:rsidRPr="00CA1F18" w14:paraId="163FF8C0" w14:textId="77777777" w:rsidTr="00EA2AED">
        <w:tc>
          <w:tcPr>
            <w:tcW w:w="3205" w:type="dxa"/>
            <w:vAlign w:val="center"/>
          </w:tcPr>
          <w:p w14:paraId="181E1788" w14:textId="77777777" w:rsidR="001E164D" w:rsidRPr="00CA1F18" w:rsidRDefault="001E164D" w:rsidP="001E164D">
            <w:pPr>
              <w:rPr>
                <w:b w:val="0"/>
                <w:bCs w:val="0"/>
              </w:rPr>
            </w:pPr>
            <w:r w:rsidRPr="00CA1F18">
              <w:rPr>
                <w:b w:val="0"/>
                <w:bCs w:val="0"/>
              </w:rPr>
              <w:t>Practice</w:t>
            </w:r>
          </w:p>
        </w:tc>
        <w:tc>
          <w:tcPr>
            <w:tcW w:w="2986" w:type="dxa"/>
            <w:vAlign w:val="center"/>
          </w:tcPr>
          <w:p w14:paraId="55797A13" w14:textId="77777777" w:rsidR="001E164D" w:rsidRPr="00CA1F18" w:rsidRDefault="001E164D" w:rsidP="001E164D">
            <w:pPr>
              <w:rPr>
                <w:b w:val="0"/>
                <w:bCs w:val="0"/>
              </w:rPr>
            </w:pPr>
            <w:r w:rsidRPr="00CA1F18">
              <w:rPr>
                <w:b w:val="0"/>
                <w:bCs w:val="0"/>
              </w:rPr>
              <w:t>x</w:t>
            </w:r>
          </w:p>
        </w:tc>
        <w:tc>
          <w:tcPr>
            <w:tcW w:w="3307" w:type="dxa"/>
            <w:vAlign w:val="center"/>
          </w:tcPr>
          <w:p w14:paraId="304D0830" w14:textId="77777777" w:rsidR="001E164D" w:rsidRPr="00CA1F18" w:rsidRDefault="001E164D" w:rsidP="001E164D">
            <w:pPr>
              <w:rPr>
                <w:b w:val="0"/>
                <w:bCs w:val="0"/>
              </w:rPr>
            </w:pPr>
            <w:r w:rsidRPr="00CA1F18">
              <w:rPr>
                <w:b w:val="0"/>
                <w:bCs w:val="0"/>
              </w:rPr>
              <w:t>50%</w:t>
            </w:r>
          </w:p>
        </w:tc>
      </w:tr>
      <w:tr w:rsidR="00921C2B" w:rsidRPr="00CA1F18" w14:paraId="73A365E7" w14:textId="77777777" w:rsidTr="00EA2AED">
        <w:tc>
          <w:tcPr>
            <w:tcW w:w="3205" w:type="dxa"/>
            <w:vAlign w:val="center"/>
          </w:tcPr>
          <w:p w14:paraId="2F369306" w14:textId="77777777" w:rsidR="001E164D" w:rsidRPr="00CA1F18" w:rsidRDefault="001E164D" w:rsidP="001E164D">
            <w:pPr>
              <w:rPr>
                <w:b w:val="0"/>
                <w:bCs w:val="0"/>
              </w:rPr>
            </w:pPr>
            <w:r w:rsidRPr="00CA1F18">
              <w:rPr>
                <w:b w:val="0"/>
                <w:bCs w:val="0"/>
              </w:rPr>
              <w:t>Homework Assignments/</w:t>
            </w:r>
          </w:p>
          <w:p w14:paraId="5BB32CA3" w14:textId="77777777" w:rsidR="001E164D" w:rsidRPr="00CA1F18" w:rsidRDefault="001E164D" w:rsidP="001E164D">
            <w:pPr>
              <w:rPr>
                <w:b w:val="0"/>
                <w:bCs w:val="0"/>
              </w:rPr>
            </w:pPr>
            <w:r w:rsidRPr="00CA1F18">
              <w:rPr>
                <w:b w:val="0"/>
                <w:bCs w:val="0"/>
              </w:rPr>
              <w:t>Presentation</w:t>
            </w:r>
          </w:p>
        </w:tc>
        <w:tc>
          <w:tcPr>
            <w:tcW w:w="2986" w:type="dxa"/>
            <w:vAlign w:val="center"/>
          </w:tcPr>
          <w:p w14:paraId="03C452CB" w14:textId="77777777" w:rsidR="001E164D" w:rsidRPr="00CA1F18" w:rsidRDefault="001E164D" w:rsidP="001E164D">
            <w:pPr>
              <w:rPr>
                <w:b w:val="0"/>
                <w:bCs w:val="0"/>
              </w:rPr>
            </w:pPr>
          </w:p>
        </w:tc>
        <w:tc>
          <w:tcPr>
            <w:tcW w:w="3307" w:type="dxa"/>
            <w:vAlign w:val="center"/>
          </w:tcPr>
          <w:p w14:paraId="1DA8E69A" w14:textId="77777777" w:rsidR="001E164D" w:rsidRPr="00CA1F18" w:rsidRDefault="001E164D" w:rsidP="001E164D">
            <w:pPr>
              <w:rPr>
                <w:b w:val="0"/>
                <w:bCs w:val="0"/>
              </w:rPr>
            </w:pPr>
          </w:p>
        </w:tc>
      </w:tr>
      <w:tr w:rsidR="00921C2B" w:rsidRPr="00CA1F18" w14:paraId="525168D4" w14:textId="77777777" w:rsidTr="00EA2AED">
        <w:tc>
          <w:tcPr>
            <w:tcW w:w="3205" w:type="dxa"/>
            <w:vAlign w:val="center"/>
          </w:tcPr>
          <w:p w14:paraId="5E894574" w14:textId="77777777" w:rsidR="001E164D" w:rsidRPr="00CA1F18" w:rsidRDefault="001E164D" w:rsidP="001E164D">
            <w:pPr>
              <w:rPr>
                <w:b w:val="0"/>
                <w:bCs w:val="0"/>
              </w:rPr>
            </w:pPr>
            <w:r w:rsidRPr="00CA1F18">
              <w:rPr>
                <w:b w:val="0"/>
                <w:bCs w:val="0"/>
              </w:rPr>
              <w:t>Projects</w:t>
            </w:r>
          </w:p>
        </w:tc>
        <w:tc>
          <w:tcPr>
            <w:tcW w:w="2986" w:type="dxa"/>
            <w:vAlign w:val="center"/>
          </w:tcPr>
          <w:p w14:paraId="533A5AC4" w14:textId="77777777" w:rsidR="001E164D" w:rsidRPr="00CA1F18" w:rsidRDefault="001E164D" w:rsidP="001E164D">
            <w:pPr>
              <w:rPr>
                <w:b w:val="0"/>
                <w:bCs w:val="0"/>
              </w:rPr>
            </w:pPr>
          </w:p>
        </w:tc>
        <w:tc>
          <w:tcPr>
            <w:tcW w:w="3307" w:type="dxa"/>
            <w:vAlign w:val="center"/>
          </w:tcPr>
          <w:p w14:paraId="00B8F310" w14:textId="77777777" w:rsidR="001E164D" w:rsidRPr="00CA1F18" w:rsidRDefault="001E164D" w:rsidP="001E164D">
            <w:pPr>
              <w:rPr>
                <w:b w:val="0"/>
                <w:bCs w:val="0"/>
              </w:rPr>
            </w:pPr>
          </w:p>
        </w:tc>
      </w:tr>
      <w:tr w:rsidR="00921C2B" w:rsidRPr="00CA1F18" w14:paraId="0C76E287" w14:textId="77777777" w:rsidTr="00EA2AED">
        <w:tc>
          <w:tcPr>
            <w:tcW w:w="3205" w:type="dxa"/>
            <w:vAlign w:val="center"/>
          </w:tcPr>
          <w:p w14:paraId="182F79D1" w14:textId="77777777" w:rsidR="001E164D" w:rsidRPr="00CA1F18" w:rsidRDefault="001E164D" w:rsidP="001E164D">
            <w:pPr>
              <w:rPr>
                <w:b w:val="0"/>
                <w:bCs w:val="0"/>
              </w:rPr>
            </w:pPr>
            <w:r w:rsidRPr="00CA1F18">
              <w:rPr>
                <w:b w:val="0"/>
                <w:bCs w:val="0"/>
              </w:rPr>
              <w:t>Laboratory</w:t>
            </w:r>
          </w:p>
        </w:tc>
        <w:tc>
          <w:tcPr>
            <w:tcW w:w="2986" w:type="dxa"/>
            <w:vAlign w:val="center"/>
          </w:tcPr>
          <w:p w14:paraId="7060FBF9" w14:textId="77777777" w:rsidR="001E164D" w:rsidRPr="00CA1F18" w:rsidRDefault="001E164D" w:rsidP="001E164D">
            <w:pPr>
              <w:rPr>
                <w:b w:val="0"/>
                <w:bCs w:val="0"/>
              </w:rPr>
            </w:pPr>
          </w:p>
        </w:tc>
        <w:tc>
          <w:tcPr>
            <w:tcW w:w="3307" w:type="dxa"/>
            <w:vAlign w:val="center"/>
          </w:tcPr>
          <w:p w14:paraId="53AF7060" w14:textId="77777777" w:rsidR="001E164D" w:rsidRPr="00CA1F18" w:rsidRDefault="001E164D" w:rsidP="001E164D">
            <w:pPr>
              <w:rPr>
                <w:b w:val="0"/>
                <w:bCs w:val="0"/>
              </w:rPr>
            </w:pPr>
          </w:p>
        </w:tc>
      </w:tr>
      <w:tr w:rsidR="00921C2B" w:rsidRPr="00CA1F18" w14:paraId="3B96C6EB" w14:textId="77777777" w:rsidTr="00EA2AED">
        <w:tc>
          <w:tcPr>
            <w:tcW w:w="3205" w:type="dxa"/>
            <w:vAlign w:val="center"/>
          </w:tcPr>
          <w:p w14:paraId="47DD0BBE" w14:textId="77777777" w:rsidR="001E164D" w:rsidRPr="00CA1F18" w:rsidRDefault="001E164D" w:rsidP="001E164D">
            <w:pPr>
              <w:rPr>
                <w:b w:val="0"/>
                <w:bCs w:val="0"/>
              </w:rPr>
            </w:pPr>
            <w:r w:rsidRPr="00CA1F18">
              <w:rPr>
                <w:b w:val="0"/>
                <w:bCs w:val="0"/>
              </w:rPr>
              <w:t>Final Exam</w:t>
            </w:r>
          </w:p>
        </w:tc>
        <w:tc>
          <w:tcPr>
            <w:tcW w:w="2986" w:type="dxa"/>
            <w:vAlign w:val="center"/>
          </w:tcPr>
          <w:p w14:paraId="0618426E" w14:textId="77777777" w:rsidR="001E164D" w:rsidRPr="00CA1F18" w:rsidRDefault="001E164D" w:rsidP="001E164D">
            <w:pPr>
              <w:rPr>
                <w:b w:val="0"/>
                <w:bCs w:val="0"/>
              </w:rPr>
            </w:pPr>
            <w:r w:rsidRPr="00CA1F18">
              <w:rPr>
                <w:b w:val="0"/>
                <w:bCs w:val="0"/>
              </w:rPr>
              <w:t>x</w:t>
            </w:r>
          </w:p>
        </w:tc>
        <w:tc>
          <w:tcPr>
            <w:tcW w:w="3307" w:type="dxa"/>
            <w:vAlign w:val="center"/>
          </w:tcPr>
          <w:p w14:paraId="6BB93799" w14:textId="77777777" w:rsidR="001E164D" w:rsidRPr="00CA1F18" w:rsidRDefault="001E164D" w:rsidP="001E164D">
            <w:pPr>
              <w:rPr>
                <w:b w:val="0"/>
                <w:bCs w:val="0"/>
              </w:rPr>
            </w:pPr>
            <w:r w:rsidRPr="00CA1F18">
              <w:rPr>
                <w:b w:val="0"/>
                <w:bCs w:val="0"/>
              </w:rPr>
              <w:t>50%</w:t>
            </w:r>
          </w:p>
        </w:tc>
      </w:tr>
    </w:tbl>
    <w:p w14:paraId="2259F339" w14:textId="77777777" w:rsidR="001E164D" w:rsidRPr="00CA1F18" w:rsidRDefault="001E164D" w:rsidP="001E164D">
      <w:pPr>
        <w:rPr>
          <w:b w:val="0"/>
          <w:bCs w:val="0"/>
        </w:rPr>
      </w:pPr>
    </w:p>
    <w:tbl>
      <w:tblPr>
        <w:tblW w:w="9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921C2B" w:rsidRPr="00CA1F18" w14:paraId="5B5B0C02" w14:textId="77777777" w:rsidTr="00EA2AED">
        <w:trPr>
          <w:trHeight w:val="852"/>
        </w:trPr>
        <w:tc>
          <w:tcPr>
            <w:tcW w:w="9456" w:type="dxa"/>
          </w:tcPr>
          <w:p w14:paraId="6FD4A0FB" w14:textId="77777777" w:rsidR="001E164D" w:rsidRPr="00CA1F18" w:rsidRDefault="001E164D" w:rsidP="001E164D">
            <w:r w:rsidRPr="00CA1F18">
              <w:t>Assessment Criteria</w:t>
            </w:r>
          </w:p>
          <w:p w14:paraId="4B309DC4" w14:textId="77777777" w:rsidR="001E164D" w:rsidRPr="00CA1F18" w:rsidRDefault="001E164D" w:rsidP="001E164D">
            <w:pPr>
              <w:rPr>
                <w:b w:val="0"/>
                <w:bCs w:val="0"/>
              </w:rPr>
            </w:pPr>
            <w:r w:rsidRPr="00CA1F18">
              <w:rPr>
                <w:b w:val="0"/>
                <w:bCs w:val="0"/>
              </w:rPr>
              <w:t>Mid-term Grade: 50% of the midterm exam + 50% of the application grade</w:t>
            </w:r>
          </w:p>
          <w:p w14:paraId="2321474A" w14:textId="77777777" w:rsidR="001E164D" w:rsidRPr="00CA1F18" w:rsidRDefault="001E164D" w:rsidP="001E164D">
            <w:pPr>
              <w:rPr>
                <w:b w:val="0"/>
                <w:bCs w:val="0"/>
              </w:rPr>
            </w:pPr>
            <w:r w:rsidRPr="00CA1F18">
              <w:rPr>
                <w:b w:val="0"/>
                <w:bCs w:val="0"/>
              </w:rPr>
              <w:t>Course Success Grade: 50% of the semester grade + 50% of the final or make-up exam grade</w:t>
            </w:r>
          </w:p>
          <w:p w14:paraId="4EB8A89D" w14:textId="77777777" w:rsidR="001E164D" w:rsidRPr="00CA1F18" w:rsidRDefault="001E164D" w:rsidP="001E164D">
            <w:pPr>
              <w:rPr>
                <w:b w:val="0"/>
                <w:bCs w:val="0"/>
              </w:rPr>
            </w:pPr>
            <w:r w:rsidRPr="00CA1F18">
              <w:rPr>
                <w:b w:val="0"/>
                <w:bCs w:val="0"/>
              </w:rPr>
              <w:t>Minimum course grade: 60 out of 100 full grades</w:t>
            </w:r>
          </w:p>
          <w:p w14:paraId="1D297ADC" w14:textId="77777777" w:rsidR="001E164D" w:rsidRPr="00CA1F18" w:rsidRDefault="001E164D" w:rsidP="001E164D">
            <w:pPr>
              <w:rPr>
                <w:b w:val="0"/>
                <w:bCs w:val="0"/>
              </w:rPr>
            </w:pPr>
            <w:r w:rsidRPr="00CA1F18">
              <w:rPr>
                <w:b w:val="0"/>
                <w:bCs w:val="0"/>
              </w:rPr>
              <w:t>Minimum final and make-up exam grade: 50 out of 100 full grades</w:t>
            </w:r>
          </w:p>
        </w:tc>
      </w:tr>
      <w:tr w:rsidR="00921C2B" w:rsidRPr="00CA1F18" w14:paraId="5B1EF621" w14:textId="77777777" w:rsidTr="00EA2AED">
        <w:trPr>
          <w:trHeight w:val="852"/>
        </w:trPr>
        <w:tc>
          <w:tcPr>
            <w:tcW w:w="9456" w:type="dxa"/>
          </w:tcPr>
          <w:p w14:paraId="4EE88A82" w14:textId="77777777" w:rsidR="001E164D" w:rsidRPr="00CA1F18" w:rsidRDefault="001E164D" w:rsidP="001E164D">
            <w:r w:rsidRPr="00CA1F18">
              <w:t>Evaluation Criteria:</w:t>
            </w:r>
          </w:p>
          <w:p w14:paraId="4A1678A4" w14:textId="77777777" w:rsidR="001E164D" w:rsidRPr="00CA1F18" w:rsidRDefault="001E164D" w:rsidP="001E164D">
            <w:pPr>
              <w:rPr>
                <w:b w:val="0"/>
                <w:bCs w:val="0"/>
              </w:rPr>
            </w:pPr>
            <w:r w:rsidRPr="00CA1F18">
              <w:rPr>
                <w:b w:val="0"/>
                <w:bCs w:val="0"/>
              </w:rPr>
              <w:t>In exams, interpretation, remembering, decision making, explanation, classification, gathering skills will be evaluated. In practice, the ability to perform the evidence-based care of the surgical patient, the patient-specific care plan, and concept map will be evaluated. In practice, the ability to perform the evidence-based care of the surgical patient, the patient-specific care plan, will be evaluated with the concept map.</w:t>
            </w:r>
          </w:p>
        </w:tc>
      </w:tr>
      <w:tr w:rsidR="00921C2B" w:rsidRPr="00CA1F18" w14:paraId="36F5B9FC" w14:textId="77777777" w:rsidTr="00EA2AED">
        <w:tblPrEx>
          <w:tblBorders>
            <w:insideH w:val="single" w:sz="6" w:space="0" w:color="auto"/>
            <w:insideV w:val="single" w:sz="6" w:space="0" w:color="auto"/>
          </w:tblBorders>
        </w:tblPrEx>
        <w:trPr>
          <w:trHeight w:val="2532"/>
        </w:trPr>
        <w:tc>
          <w:tcPr>
            <w:tcW w:w="9456" w:type="dxa"/>
          </w:tcPr>
          <w:tbl>
            <w:tblPr>
              <w:tblW w:w="0" w:type="auto"/>
              <w:tblBorders>
                <w:top w:val="nil"/>
                <w:left w:val="nil"/>
                <w:bottom w:val="nil"/>
                <w:right w:val="nil"/>
              </w:tblBorders>
              <w:tblLook w:val="0000" w:firstRow="0" w:lastRow="0" w:firstColumn="0" w:lastColumn="0" w:noHBand="0" w:noVBand="0"/>
            </w:tblPr>
            <w:tblGrid>
              <w:gridCol w:w="9240"/>
            </w:tblGrid>
            <w:tr w:rsidR="00921C2B" w:rsidRPr="00CA1F18" w14:paraId="3DB8F494" w14:textId="77777777" w:rsidTr="00EA2AED">
              <w:trPr>
                <w:trHeight w:val="2751"/>
              </w:trPr>
              <w:tc>
                <w:tcPr>
                  <w:tcW w:w="0" w:type="auto"/>
                </w:tcPr>
                <w:p w14:paraId="4DD545ED" w14:textId="77777777" w:rsidR="001E164D" w:rsidRPr="00CA1F18" w:rsidRDefault="001E164D" w:rsidP="001E164D">
                  <w:r w:rsidRPr="00CA1F18">
                    <w:t>Recommended Resources for the Course:</w:t>
                  </w:r>
                </w:p>
                <w:p w14:paraId="09E86B32" w14:textId="77777777" w:rsidR="001E164D" w:rsidRPr="00CA1F18" w:rsidRDefault="001E164D" w:rsidP="001E164D">
                  <w:r w:rsidRPr="00CA1F18">
                    <w:t>Main source:</w:t>
                  </w:r>
                </w:p>
                <w:p w14:paraId="34650554" w14:textId="77777777" w:rsidR="001E164D" w:rsidRPr="00CA1F18" w:rsidRDefault="001E164D" w:rsidP="001E164D">
                  <w:pPr>
                    <w:numPr>
                      <w:ilvl w:val="0"/>
                      <w:numId w:val="3"/>
                    </w:numPr>
                    <w:rPr>
                      <w:b w:val="0"/>
                      <w:bCs w:val="0"/>
                    </w:rPr>
                  </w:pPr>
                  <w:proofErr w:type="spellStart"/>
                  <w:r w:rsidRPr="00CA1F18">
                    <w:rPr>
                      <w:b w:val="0"/>
                      <w:bCs w:val="0"/>
                    </w:rPr>
                    <w:t>Karadakovan</w:t>
                  </w:r>
                  <w:proofErr w:type="spellEnd"/>
                  <w:r w:rsidRPr="00CA1F18">
                    <w:rPr>
                      <w:b w:val="0"/>
                      <w:bCs w:val="0"/>
                    </w:rPr>
                    <w:t xml:space="preserve"> A, Eti Aslan F (</w:t>
                  </w:r>
                  <w:proofErr w:type="spellStart"/>
                  <w:r w:rsidRPr="00CA1F18">
                    <w:rPr>
                      <w:b w:val="0"/>
                      <w:bCs w:val="0"/>
                    </w:rPr>
                    <w:t>Editörler</w:t>
                  </w:r>
                  <w:proofErr w:type="spellEnd"/>
                  <w:r w:rsidRPr="00CA1F18">
                    <w:rPr>
                      <w:b w:val="0"/>
                      <w:bCs w:val="0"/>
                    </w:rPr>
                    <w:t xml:space="preserve">) (2014) </w:t>
                  </w:r>
                  <w:proofErr w:type="spellStart"/>
                  <w:r w:rsidRPr="00CA1F18">
                    <w:rPr>
                      <w:b w:val="0"/>
                      <w:bCs w:val="0"/>
                    </w:rPr>
                    <w:t>Dahili</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cerrahi</w:t>
                  </w:r>
                  <w:proofErr w:type="spellEnd"/>
                  <w:r w:rsidRPr="00CA1F18">
                    <w:rPr>
                      <w:b w:val="0"/>
                      <w:bCs w:val="0"/>
                    </w:rPr>
                    <w:t xml:space="preserve"> </w:t>
                  </w:r>
                  <w:proofErr w:type="spellStart"/>
                  <w:r w:rsidRPr="00CA1F18">
                    <w:rPr>
                      <w:b w:val="0"/>
                      <w:bCs w:val="0"/>
                    </w:rPr>
                    <w:t>hastalıklarda</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Geliştirilmiş</w:t>
                  </w:r>
                  <w:proofErr w:type="spellEnd"/>
                  <w:r w:rsidRPr="00CA1F18">
                    <w:rPr>
                      <w:b w:val="0"/>
                      <w:bCs w:val="0"/>
                    </w:rPr>
                    <w:t xml:space="preserve"> 3. </w:t>
                  </w:r>
                  <w:proofErr w:type="spellStart"/>
                  <w:r w:rsidRPr="00CA1F18">
                    <w:rPr>
                      <w:b w:val="0"/>
                      <w:bCs w:val="0"/>
                    </w:rPr>
                    <w:t>Baskı</w:t>
                  </w:r>
                  <w:proofErr w:type="spellEnd"/>
                  <w:r w:rsidRPr="00CA1F18">
                    <w:rPr>
                      <w:b w:val="0"/>
                      <w:bCs w:val="0"/>
                    </w:rPr>
                    <w:t xml:space="preserve">,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w:t>
                  </w:r>
                </w:p>
                <w:p w14:paraId="228A28C8" w14:textId="77777777" w:rsidR="001E164D" w:rsidRPr="00CA1F18" w:rsidRDefault="001E164D" w:rsidP="001E164D">
                  <w:pPr>
                    <w:numPr>
                      <w:ilvl w:val="0"/>
                      <w:numId w:val="3"/>
                    </w:numPr>
                    <w:rPr>
                      <w:b w:val="0"/>
                      <w:bCs w:val="0"/>
                    </w:rPr>
                  </w:pPr>
                  <w:r w:rsidRPr="00CA1F18">
                    <w:rPr>
                      <w:b w:val="0"/>
                      <w:bCs w:val="0"/>
                    </w:rPr>
                    <w:t>Eti Aslan F, Olgun N. (</w:t>
                  </w:r>
                  <w:proofErr w:type="spellStart"/>
                  <w:r w:rsidRPr="00CA1F18">
                    <w:rPr>
                      <w:b w:val="0"/>
                      <w:bCs w:val="0"/>
                    </w:rPr>
                    <w:t>Editörler</w:t>
                  </w:r>
                  <w:proofErr w:type="spellEnd"/>
                  <w:r w:rsidRPr="00CA1F18">
                    <w:rPr>
                      <w:b w:val="0"/>
                      <w:bCs w:val="0"/>
                    </w:rPr>
                    <w:t xml:space="preserve">) (2014) </w:t>
                  </w:r>
                  <w:proofErr w:type="spellStart"/>
                  <w:r w:rsidRPr="00CA1F18">
                    <w:rPr>
                      <w:b w:val="0"/>
                      <w:bCs w:val="0"/>
                    </w:rPr>
                    <w:t>Erişkinlerde</w:t>
                  </w:r>
                  <w:proofErr w:type="spellEnd"/>
                  <w:r w:rsidRPr="00CA1F18">
                    <w:rPr>
                      <w:b w:val="0"/>
                      <w:bCs w:val="0"/>
                    </w:rPr>
                    <w:t xml:space="preserve"> Acil </w:t>
                  </w:r>
                  <w:proofErr w:type="spellStart"/>
                  <w:r w:rsidRPr="00CA1F18">
                    <w:rPr>
                      <w:b w:val="0"/>
                      <w:bCs w:val="0"/>
                    </w:rPr>
                    <w:t>Bakım</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w:t>
                  </w:r>
                </w:p>
                <w:p w14:paraId="294B3C27" w14:textId="77777777" w:rsidR="001E164D" w:rsidRPr="00CA1F18" w:rsidRDefault="001E164D" w:rsidP="001E164D">
                  <w:pPr>
                    <w:numPr>
                      <w:ilvl w:val="0"/>
                      <w:numId w:val="3"/>
                    </w:numPr>
                    <w:rPr>
                      <w:b w:val="0"/>
                      <w:bCs w:val="0"/>
                    </w:rPr>
                  </w:pPr>
                  <w:r w:rsidRPr="00CA1F18">
                    <w:rPr>
                      <w:b w:val="0"/>
                      <w:bCs w:val="0"/>
                    </w:rPr>
                    <w:t xml:space="preserve">Eti Aslan F (Ed) (2016) </w:t>
                  </w:r>
                  <w:proofErr w:type="spellStart"/>
                  <w:r w:rsidRPr="00CA1F18">
                    <w:rPr>
                      <w:b w:val="0"/>
                      <w:bCs w:val="0"/>
                    </w:rPr>
                    <w:t>Cerrahi</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Vaka </w:t>
                  </w:r>
                  <w:proofErr w:type="spellStart"/>
                  <w:r w:rsidRPr="00CA1F18">
                    <w:rPr>
                      <w:b w:val="0"/>
                      <w:bCs w:val="0"/>
                    </w:rPr>
                    <w:t>Analizleri</w:t>
                  </w:r>
                  <w:proofErr w:type="spellEnd"/>
                  <w:r w:rsidRPr="00CA1F18">
                    <w:rPr>
                      <w:b w:val="0"/>
                      <w:bCs w:val="0"/>
                    </w:rPr>
                    <w:t xml:space="preserve"> </w:t>
                  </w:r>
                  <w:proofErr w:type="spellStart"/>
                  <w:r w:rsidRPr="00CA1F18">
                    <w:rPr>
                      <w:b w:val="0"/>
                      <w:bCs w:val="0"/>
                    </w:rPr>
                    <w:t>ile</w:t>
                  </w:r>
                  <w:proofErr w:type="spellEnd"/>
                  <w:r w:rsidRPr="00CA1F18">
                    <w:rPr>
                      <w:b w:val="0"/>
                      <w:bCs w:val="0"/>
                    </w:rPr>
                    <w:t xml:space="preserve"> </w:t>
                  </w:r>
                  <w:proofErr w:type="spellStart"/>
                  <w:r w:rsidRPr="00CA1F18">
                    <w:rPr>
                      <w:b w:val="0"/>
                      <w:bCs w:val="0"/>
                    </w:rPr>
                    <w:t>Birlikte</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w:t>
                  </w:r>
                </w:p>
                <w:p w14:paraId="464F602F" w14:textId="77777777" w:rsidR="001E164D" w:rsidRPr="00CA1F18" w:rsidRDefault="001E164D" w:rsidP="001E164D">
                  <w:pPr>
                    <w:numPr>
                      <w:ilvl w:val="0"/>
                      <w:numId w:val="3"/>
                    </w:numPr>
                    <w:rPr>
                      <w:b w:val="0"/>
                      <w:bCs w:val="0"/>
                    </w:rPr>
                  </w:pPr>
                  <w:proofErr w:type="spellStart"/>
                  <w:r w:rsidRPr="00CA1F18">
                    <w:rPr>
                      <w:b w:val="0"/>
                      <w:bCs w:val="0"/>
                    </w:rPr>
                    <w:t>Akbayrak</w:t>
                  </w:r>
                  <w:proofErr w:type="spellEnd"/>
                  <w:r w:rsidRPr="00CA1F18">
                    <w:rPr>
                      <w:b w:val="0"/>
                      <w:bCs w:val="0"/>
                    </w:rPr>
                    <w:t xml:space="preserve"> N, </w:t>
                  </w:r>
                  <w:proofErr w:type="spellStart"/>
                  <w:r w:rsidRPr="00CA1F18">
                    <w:rPr>
                      <w:b w:val="0"/>
                      <w:bCs w:val="0"/>
                    </w:rPr>
                    <w:t>Erkal</w:t>
                  </w:r>
                  <w:proofErr w:type="spellEnd"/>
                  <w:r w:rsidRPr="00CA1F18">
                    <w:rPr>
                      <w:b w:val="0"/>
                      <w:bCs w:val="0"/>
                    </w:rPr>
                    <w:t xml:space="preserve"> İlhan S, </w:t>
                  </w:r>
                  <w:proofErr w:type="spellStart"/>
                  <w:r w:rsidRPr="00CA1F18">
                    <w:rPr>
                      <w:b w:val="0"/>
                      <w:bCs w:val="0"/>
                    </w:rPr>
                    <w:t>Ançel</w:t>
                  </w:r>
                  <w:proofErr w:type="spellEnd"/>
                  <w:r w:rsidRPr="00CA1F18">
                    <w:rPr>
                      <w:b w:val="0"/>
                      <w:bCs w:val="0"/>
                    </w:rPr>
                    <w:t xml:space="preserve"> G, Albayrak AS (</w:t>
                  </w:r>
                  <w:proofErr w:type="spellStart"/>
                  <w:r w:rsidRPr="00CA1F18">
                    <w:rPr>
                      <w:b w:val="0"/>
                      <w:bCs w:val="0"/>
                    </w:rPr>
                    <w:t>Editörler</w:t>
                  </w:r>
                  <w:proofErr w:type="spellEnd"/>
                  <w:r w:rsidRPr="00CA1F18">
                    <w:rPr>
                      <w:b w:val="0"/>
                      <w:bCs w:val="0"/>
                    </w:rPr>
                    <w:t>) (2007</w:t>
                  </w:r>
                  <w:proofErr w:type="gramStart"/>
                  <w:r w:rsidRPr="00CA1F18">
                    <w:rPr>
                      <w:b w:val="0"/>
                      <w:bCs w:val="0"/>
                    </w:rPr>
                    <w:t xml:space="preserve">)  </w:t>
                  </w:r>
                  <w:proofErr w:type="spellStart"/>
                  <w:r w:rsidRPr="00CA1F18">
                    <w:rPr>
                      <w:b w:val="0"/>
                      <w:bCs w:val="0"/>
                    </w:rPr>
                    <w:t>Hemşirelik</w:t>
                  </w:r>
                  <w:proofErr w:type="spellEnd"/>
                  <w:proofErr w:type="gram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Planları</w:t>
                  </w:r>
                  <w:proofErr w:type="spellEnd"/>
                  <w:r w:rsidRPr="00CA1F18">
                    <w:rPr>
                      <w:b w:val="0"/>
                      <w:bCs w:val="0"/>
                    </w:rPr>
                    <w:t xml:space="preserve"> (</w:t>
                  </w:r>
                  <w:proofErr w:type="spellStart"/>
                  <w:r w:rsidRPr="00CA1F18">
                    <w:rPr>
                      <w:b w:val="0"/>
                      <w:bCs w:val="0"/>
                    </w:rPr>
                    <w:t>Dahiliye-Cerrahi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Psiko-sosyal</w:t>
                  </w:r>
                  <w:proofErr w:type="spellEnd"/>
                  <w:r w:rsidRPr="00CA1F18">
                    <w:rPr>
                      <w:b w:val="0"/>
                      <w:bCs w:val="0"/>
                    </w:rPr>
                    <w:t xml:space="preserve"> </w:t>
                  </w:r>
                  <w:proofErr w:type="spellStart"/>
                  <w:r w:rsidRPr="00CA1F18">
                    <w:rPr>
                      <w:b w:val="0"/>
                      <w:bCs w:val="0"/>
                    </w:rPr>
                    <w:t>Boyut</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w:t>
                  </w:r>
                </w:p>
                <w:p w14:paraId="6E29D7DE" w14:textId="77777777" w:rsidR="001E164D" w:rsidRPr="00CA1F18" w:rsidRDefault="001E164D" w:rsidP="001E164D">
                  <w:r w:rsidRPr="00CA1F18">
                    <w:t>Auxiliary sources:</w:t>
                  </w:r>
                </w:p>
                <w:p w14:paraId="564B55F6" w14:textId="77777777" w:rsidR="001E164D" w:rsidRPr="00CA1F18" w:rsidRDefault="001E164D" w:rsidP="001E164D">
                  <w:pPr>
                    <w:numPr>
                      <w:ilvl w:val="0"/>
                      <w:numId w:val="4"/>
                    </w:numPr>
                    <w:rPr>
                      <w:b w:val="0"/>
                      <w:bCs w:val="0"/>
                    </w:rPr>
                  </w:pPr>
                  <w:r w:rsidRPr="00CA1F18">
                    <w:rPr>
                      <w:b w:val="0"/>
                      <w:bCs w:val="0"/>
                    </w:rPr>
                    <w:t xml:space="preserve">Lewis SL, Dirksen SR, Heitkemper MM, </w:t>
                  </w:r>
                  <w:proofErr w:type="spellStart"/>
                  <w:r w:rsidRPr="00CA1F18">
                    <w:rPr>
                      <w:b w:val="0"/>
                      <w:bCs w:val="0"/>
                    </w:rPr>
                    <w:t>BucHer</w:t>
                  </w:r>
                  <w:proofErr w:type="spellEnd"/>
                  <w:r w:rsidRPr="00CA1F18">
                    <w:rPr>
                      <w:b w:val="0"/>
                      <w:bCs w:val="0"/>
                    </w:rPr>
                    <w:t xml:space="preserve"> L (2013) Medical-surgical nursing: Assessment and management of clinical problems 9 </w:t>
                  </w:r>
                  <w:proofErr w:type="spellStart"/>
                  <w:r w:rsidRPr="00CA1F18">
                    <w:rPr>
                      <w:b w:val="0"/>
                      <w:bCs w:val="0"/>
                    </w:rPr>
                    <w:t>th</w:t>
                  </w:r>
                  <w:proofErr w:type="spellEnd"/>
                  <w:r w:rsidRPr="00CA1F18">
                    <w:rPr>
                      <w:b w:val="0"/>
                      <w:bCs w:val="0"/>
                    </w:rPr>
                    <w:t xml:space="preserve"> Ed. </w:t>
                  </w:r>
                  <w:proofErr w:type="spellStart"/>
                  <w:proofErr w:type="gramStart"/>
                  <w:r w:rsidRPr="00CA1F18">
                    <w:rPr>
                      <w:b w:val="0"/>
                      <w:bCs w:val="0"/>
                    </w:rPr>
                    <w:t>St.Louis</w:t>
                  </w:r>
                  <w:proofErr w:type="spellEnd"/>
                  <w:proofErr w:type="gramEnd"/>
                  <w:r w:rsidRPr="00CA1F18">
                    <w:rPr>
                      <w:b w:val="0"/>
                      <w:bCs w:val="0"/>
                    </w:rPr>
                    <w:t xml:space="preserve"> Missouri: Mosby Elsevier</w:t>
                  </w:r>
                </w:p>
                <w:p w14:paraId="232D9104" w14:textId="77777777" w:rsidR="001E164D" w:rsidRPr="00CA1F18" w:rsidRDefault="001E164D" w:rsidP="001E164D">
                  <w:pPr>
                    <w:numPr>
                      <w:ilvl w:val="0"/>
                      <w:numId w:val="4"/>
                    </w:numPr>
                    <w:rPr>
                      <w:b w:val="0"/>
                      <w:bCs w:val="0"/>
                    </w:rPr>
                  </w:pPr>
                  <w:r w:rsidRPr="00CA1F18">
                    <w:rPr>
                      <w:b w:val="0"/>
                      <w:bCs w:val="0"/>
                    </w:rPr>
                    <w:t xml:space="preserve">Smeltzer SC, Bare B, Hinkle JL, Cheever KH.  (2010) Medical Surgical Nursing 20th Ed. Philadelphia: Lippincott </w:t>
                  </w:r>
                </w:p>
                <w:p w14:paraId="26210758" w14:textId="77777777" w:rsidR="001E164D" w:rsidRPr="00CA1F18" w:rsidRDefault="001E164D" w:rsidP="001E164D">
                  <w:pPr>
                    <w:numPr>
                      <w:ilvl w:val="0"/>
                      <w:numId w:val="4"/>
                    </w:numPr>
                    <w:rPr>
                      <w:b w:val="0"/>
                      <w:bCs w:val="0"/>
                    </w:rPr>
                  </w:pPr>
                  <w:r w:rsidRPr="00CA1F18">
                    <w:rPr>
                      <w:b w:val="0"/>
                      <w:bCs w:val="0"/>
                    </w:rPr>
                    <w:t xml:space="preserve">Aksoy G. Kanan N., </w:t>
                  </w:r>
                  <w:proofErr w:type="spellStart"/>
                  <w:r w:rsidRPr="00CA1F18">
                    <w:rPr>
                      <w:b w:val="0"/>
                      <w:bCs w:val="0"/>
                    </w:rPr>
                    <w:t>Akyolcu</w:t>
                  </w:r>
                  <w:proofErr w:type="spellEnd"/>
                  <w:r w:rsidRPr="00CA1F18">
                    <w:rPr>
                      <w:b w:val="0"/>
                      <w:bCs w:val="0"/>
                    </w:rPr>
                    <w:t xml:space="preserve"> N. (2012) </w:t>
                  </w:r>
                  <w:proofErr w:type="spellStart"/>
                  <w:r w:rsidRPr="00CA1F18">
                    <w:rPr>
                      <w:b w:val="0"/>
                      <w:bCs w:val="0"/>
                    </w:rPr>
                    <w:t>Cerrahi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I. İstanbul: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w:t>
                  </w:r>
                </w:p>
                <w:p w14:paraId="5C2379FB" w14:textId="573CAA18" w:rsidR="001E164D" w:rsidRPr="00CA1F18" w:rsidRDefault="001E164D" w:rsidP="001E164D">
                  <w:pPr>
                    <w:numPr>
                      <w:ilvl w:val="0"/>
                      <w:numId w:val="4"/>
                    </w:numPr>
                    <w:rPr>
                      <w:b w:val="0"/>
                      <w:bCs w:val="0"/>
                    </w:rPr>
                  </w:pPr>
                  <w:r w:rsidRPr="00CA1F18">
                    <w:rPr>
                      <w:b w:val="0"/>
                      <w:bCs w:val="0"/>
                    </w:rPr>
                    <w:t xml:space="preserve">McCance, K., Huether, SE., (2013), </w:t>
                  </w:r>
                  <w:proofErr w:type="spellStart"/>
                  <w:r w:rsidRPr="00CA1F18">
                    <w:rPr>
                      <w:b w:val="0"/>
                      <w:bCs w:val="0"/>
                    </w:rPr>
                    <w:t>Pathophysıology</w:t>
                  </w:r>
                  <w:proofErr w:type="spellEnd"/>
                  <w:r w:rsidRPr="00CA1F18">
                    <w:rPr>
                      <w:b w:val="0"/>
                      <w:bCs w:val="0"/>
                    </w:rPr>
                    <w:t xml:space="preserve"> </w:t>
                  </w:r>
                  <w:r w:rsidR="00334887" w:rsidRPr="00CA1F18">
                    <w:rPr>
                      <w:b w:val="0"/>
                      <w:bCs w:val="0"/>
                    </w:rPr>
                    <w:t>the</w:t>
                  </w:r>
                  <w:r w:rsidRPr="00CA1F18">
                    <w:rPr>
                      <w:b w:val="0"/>
                      <w:bCs w:val="0"/>
                    </w:rPr>
                    <w:t xml:space="preserve"> Biologic Basis </w:t>
                  </w:r>
                  <w:proofErr w:type="gramStart"/>
                  <w:r w:rsidRPr="00CA1F18">
                    <w:rPr>
                      <w:b w:val="0"/>
                      <w:bCs w:val="0"/>
                    </w:rPr>
                    <w:t>For</w:t>
                  </w:r>
                  <w:proofErr w:type="gramEnd"/>
                  <w:r w:rsidRPr="00CA1F18">
                    <w:rPr>
                      <w:b w:val="0"/>
                      <w:bCs w:val="0"/>
                    </w:rPr>
                    <w:t xml:space="preserve"> Disease in Adults and Children, 7. Edition, USA: Elsevier Mosby </w:t>
                  </w:r>
                </w:p>
                <w:p w14:paraId="580B892B" w14:textId="77777777" w:rsidR="001E164D" w:rsidRPr="00CA1F18" w:rsidRDefault="001E164D" w:rsidP="001E164D">
                  <w:pPr>
                    <w:numPr>
                      <w:ilvl w:val="0"/>
                      <w:numId w:val="4"/>
                    </w:numPr>
                    <w:rPr>
                      <w:b w:val="0"/>
                      <w:bCs w:val="0"/>
                    </w:rPr>
                  </w:pPr>
                  <w:proofErr w:type="spellStart"/>
                  <w:r w:rsidRPr="00CA1F18">
                    <w:rPr>
                      <w:b w:val="0"/>
                      <w:bCs w:val="0"/>
                    </w:rPr>
                    <w:t>Akyolcu</w:t>
                  </w:r>
                  <w:proofErr w:type="spellEnd"/>
                  <w:r w:rsidRPr="00CA1F18">
                    <w:rPr>
                      <w:b w:val="0"/>
                      <w:bCs w:val="0"/>
                    </w:rPr>
                    <w:t xml:space="preserve"> N, Aksoy G, Kanan N. (2011) </w:t>
                  </w:r>
                  <w:proofErr w:type="spellStart"/>
                  <w:r w:rsidRPr="00CA1F18">
                    <w:rPr>
                      <w:b w:val="0"/>
                      <w:bCs w:val="0"/>
                    </w:rPr>
                    <w:t>Cerrahi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uygulama</w:t>
                  </w:r>
                  <w:proofErr w:type="spellEnd"/>
                  <w:r w:rsidRPr="00CA1F18">
                    <w:rPr>
                      <w:b w:val="0"/>
                      <w:bCs w:val="0"/>
                    </w:rPr>
                    <w:t xml:space="preserve"> </w:t>
                  </w:r>
                  <w:proofErr w:type="spellStart"/>
                  <w:r w:rsidRPr="00CA1F18">
                    <w:rPr>
                      <w:b w:val="0"/>
                      <w:bCs w:val="0"/>
                    </w:rPr>
                    <w:t>rehberi</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İstanbul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İstanbul.</w:t>
                  </w:r>
                </w:p>
                <w:p w14:paraId="4D9A218B" w14:textId="77777777" w:rsidR="001E164D" w:rsidRPr="00CA1F18" w:rsidRDefault="001E164D" w:rsidP="001E164D">
                  <w:pPr>
                    <w:numPr>
                      <w:ilvl w:val="0"/>
                      <w:numId w:val="4"/>
                    </w:numPr>
                    <w:rPr>
                      <w:b w:val="0"/>
                      <w:bCs w:val="0"/>
                    </w:rPr>
                  </w:pPr>
                  <w:r w:rsidRPr="00CA1F18">
                    <w:rPr>
                      <w:b w:val="0"/>
                      <w:bCs w:val="0"/>
                    </w:rPr>
                    <w:t xml:space="preserve">Woods SL. (2010) Medical Surgical Nursing: A Pathophysiological Approach 1st Ed. Philadelphia: Lippincott Williams &amp;Wilkins </w:t>
                  </w:r>
                </w:p>
                <w:p w14:paraId="2D05B30E" w14:textId="77777777" w:rsidR="001E164D" w:rsidRPr="00CA1F18" w:rsidRDefault="001E164D" w:rsidP="001E164D">
                  <w:pPr>
                    <w:numPr>
                      <w:ilvl w:val="0"/>
                      <w:numId w:val="4"/>
                    </w:numPr>
                    <w:rPr>
                      <w:b w:val="0"/>
                      <w:bCs w:val="0"/>
                    </w:rPr>
                  </w:pPr>
                  <w:proofErr w:type="spellStart"/>
                  <w:r w:rsidRPr="00CA1F18">
                    <w:rPr>
                      <w:b w:val="0"/>
                      <w:bCs w:val="0"/>
                    </w:rPr>
                    <w:lastRenderedPageBreak/>
                    <w:t>Erdil</w:t>
                  </w:r>
                  <w:proofErr w:type="spellEnd"/>
                  <w:r w:rsidRPr="00CA1F18">
                    <w:rPr>
                      <w:b w:val="0"/>
                      <w:bCs w:val="0"/>
                    </w:rPr>
                    <w:t xml:space="preserve"> F., Özhan Elbaş N. (2008) </w:t>
                  </w:r>
                  <w:proofErr w:type="spellStart"/>
                  <w:r w:rsidRPr="00CA1F18">
                    <w:rPr>
                      <w:b w:val="0"/>
                      <w:bCs w:val="0"/>
                    </w:rPr>
                    <w:t>Cerrahi</w:t>
                  </w:r>
                  <w:proofErr w:type="spellEnd"/>
                  <w:r w:rsidRPr="00CA1F18">
                    <w:rPr>
                      <w:b w:val="0"/>
                      <w:bCs w:val="0"/>
                    </w:rPr>
                    <w:t xml:space="preserve"> </w:t>
                  </w:r>
                  <w:proofErr w:type="spellStart"/>
                  <w:r w:rsidRPr="00CA1F18">
                    <w:rPr>
                      <w:b w:val="0"/>
                      <w:bCs w:val="0"/>
                    </w:rPr>
                    <w:t>Hastalıklar</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Genişletilmiş</w:t>
                  </w:r>
                  <w:proofErr w:type="spellEnd"/>
                  <w:r w:rsidRPr="00CA1F18">
                    <w:rPr>
                      <w:b w:val="0"/>
                      <w:bCs w:val="0"/>
                    </w:rPr>
                    <w:t xml:space="preserve"> V. </w:t>
                  </w:r>
                  <w:proofErr w:type="spellStart"/>
                  <w:r w:rsidRPr="00CA1F18">
                    <w:rPr>
                      <w:b w:val="0"/>
                      <w:bCs w:val="0"/>
                    </w:rPr>
                    <w:t>Baskı</w:t>
                  </w:r>
                  <w:proofErr w:type="spellEnd"/>
                  <w:r w:rsidRPr="00CA1F18">
                    <w:rPr>
                      <w:b w:val="0"/>
                      <w:bCs w:val="0"/>
                    </w:rPr>
                    <w:t xml:space="preserve">, Ankara: Aydoğdu </w:t>
                  </w:r>
                  <w:proofErr w:type="spellStart"/>
                  <w:r w:rsidRPr="00CA1F18">
                    <w:rPr>
                      <w:b w:val="0"/>
                      <w:bCs w:val="0"/>
                    </w:rPr>
                    <w:t>Ofset</w:t>
                  </w:r>
                  <w:proofErr w:type="spellEnd"/>
                  <w:r w:rsidRPr="00CA1F18">
                    <w:rPr>
                      <w:b w:val="0"/>
                      <w:bCs w:val="0"/>
                    </w:rPr>
                    <w:t xml:space="preserve"> </w:t>
                  </w:r>
                  <w:proofErr w:type="spellStart"/>
                  <w:r w:rsidRPr="00CA1F18">
                    <w:rPr>
                      <w:b w:val="0"/>
                      <w:bCs w:val="0"/>
                    </w:rPr>
                    <w:t>Matbacılık</w:t>
                  </w:r>
                  <w:proofErr w:type="spellEnd"/>
                </w:p>
                <w:p w14:paraId="4EB2E698" w14:textId="24B33DAE" w:rsidR="001E164D" w:rsidRPr="00CA1F18" w:rsidRDefault="001E164D" w:rsidP="001E164D">
                  <w:pPr>
                    <w:numPr>
                      <w:ilvl w:val="0"/>
                      <w:numId w:val="4"/>
                    </w:numPr>
                    <w:rPr>
                      <w:b w:val="0"/>
                      <w:bCs w:val="0"/>
                    </w:rPr>
                  </w:pPr>
                  <w:r w:rsidRPr="00CA1F18">
                    <w:rPr>
                      <w:b w:val="0"/>
                      <w:bCs w:val="0"/>
                    </w:rPr>
                    <w:t xml:space="preserve">Guyton A.C., Hall J.E. (2007) </w:t>
                  </w:r>
                  <w:proofErr w:type="spellStart"/>
                  <w:r w:rsidRPr="00CA1F18">
                    <w:rPr>
                      <w:b w:val="0"/>
                      <w:bCs w:val="0"/>
                    </w:rPr>
                    <w:t>Tıbbi</w:t>
                  </w:r>
                  <w:proofErr w:type="spellEnd"/>
                  <w:r w:rsidRPr="00CA1F18">
                    <w:rPr>
                      <w:b w:val="0"/>
                      <w:bCs w:val="0"/>
                    </w:rPr>
                    <w:t xml:space="preserve"> </w:t>
                  </w:r>
                  <w:proofErr w:type="spellStart"/>
                  <w:r w:rsidRPr="00CA1F18">
                    <w:rPr>
                      <w:b w:val="0"/>
                      <w:bCs w:val="0"/>
                    </w:rPr>
                    <w:t>Fizyoloji</w:t>
                  </w:r>
                  <w:proofErr w:type="spellEnd"/>
                  <w:r w:rsidRPr="00CA1F18">
                    <w:rPr>
                      <w:b w:val="0"/>
                      <w:bCs w:val="0"/>
                    </w:rPr>
                    <w:t xml:space="preserve"> </w:t>
                  </w:r>
                  <w:r w:rsidR="00334887" w:rsidRPr="00CA1F18">
                    <w:rPr>
                      <w:b w:val="0"/>
                      <w:bCs w:val="0"/>
                    </w:rPr>
                    <w:t xml:space="preserve">11. </w:t>
                  </w:r>
                  <w:proofErr w:type="spellStart"/>
                  <w:r w:rsidR="00334887" w:rsidRPr="00CA1F18">
                    <w:rPr>
                      <w:b w:val="0"/>
                      <w:bCs w:val="0"/>
                    </w:rPr>
                    <w:t>Basım</w:t>
                  </w:r>
                  <w:proofErr w:type="spellEnd"/>
                  <w:r w:rsidRPr="00CA1F18">
                    <w:rPr>
                      <w:b w:val="0"/>
                      <w:bCs w:val="0"/>
                    </w:rPr>
                    <w:t>, Çavuşoğlu H., Çağlayan Yeğen B. (</w:t>
                  </w:r>
                  <w:proofErr w:type="spellStart"/>
                  <w:r w:rsidRPr="00CA1F18">
                    <w:rPr>
                      <w:b w:val="0"/>
                      <w:bCs w:val="0"/>
                    </w:rPr>
                    <w:t>Çev</w:t>
                  </w:r>
                  <w:proofErr w:type="spellEnd"/>
                  <w:r w:rsidRPr="00CA1F18">
                    <w:rPr>
                      <w:b w:val="0"/>
                      <w:bCs w:val="0"/>
                    </w:rPr>
                    <w:t xml:space="preserve">. </w:t>
                  </w:r>
                  <w:proofErr w:type="spellStart"/>
                  <w:r w:rsidRPr="00CA1F18">
                    <w:rPr>
                      <w:b w:val="0"/>
                      <w:bCs w:val="0"/>
                    </w:rPr>
                    <w:t>Edt</w:t>
                  </w:r>
                  <w:proofErr w:type="spellEnd"/>
                  <w:r w:rsidRPr="00CA1F18">
                    <w:rPr>
                      <w:b w:val="0"/>
                      <w:bCs w:val="0"/>
                    </w:rPr>
                    <w:t>.), Aydın Z., Alican İ. (</w:t>
                  </w:r>
                  <w:proofErr w:type="spellStart"/>
                  <w:r w:rsidRPr="00CA1F18">
                    <w:rPr>
                      <w:b w:val="0"/>
                      <w:bCs w:val="0"/>
                    </w:rPr>
                    <w:t>Edt</w:t>
                  </w:r>
                  <w:proofErr w:type="spellEnd"/>
                  <w:r w:rsidRPr="00CA1F18">
                    <w:rPr>
                      <w:b w:val="0"/>
                      <w:bCs w:val="0"/>
                    </w:rPr>
                    <w:t xml:space="preserve">. Yard.)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w:t>
                  </w:r>
                </w:p>
                <w:p w14:paraId="40452C23" w14:textId="77777777" w:rsidR="001E164D" w:rsidRPr="00CA1F18" w:rsidRDefault="001E164D" w:rsidP="001E164D">
                  <w:pPr>
                    <w:numPr>
                      <w:ilvl w:val="0"/>
                      <w:numId w:val="4"/>
                    </w:numPr>
                    <w:rPr>
                      <w:b w:val="0"/>
                      <w:bCs w:val="0"/>
                    </w:rPr>
                  </w:pPr>
                  <w:proofErr w:type="spellStart"/>
                  <w:r w:rsidRPr="00CA1F18">
                    <w:rPr>
                      <w:b w:val="0"/>
                      <w:bCs w:val="0"/>
                    </w:rPr>
                    <w:t>Değerli</w:t>
                  </w:r>
                  <w:proofErr w:type="spellEnd"/>
                  <w:r w:rsidRPr="00CA1F18">
                    <w:rPr>
                      <w:b w:val="0"/>
                      <w:bCs w:val="0"/>
                    </w:rPr>
                    <w:t xml:space="preserve"> Ü., </w:t>
                  </w:r>
                  <w:proofErr w:type="spellStart"/>
                  <w:r w:rsidRPr="00CA1F18">
                    <w:rPr>
                      <w:b w:val="0"/>
                      <w:bCs w:val="0"/>
                    </w:rPr>
                    <w:t>Erdil</w:t>
                  </w:r>
                  <w:proofErr w:type="spellEnd"/>
                  <w:r w:rsidRPr="00CA1F18">
                    <w:rPr>
                      <w:b w:val="0"/>
                      <w:bCs w:val="0"/>
                    </w:rPr>
                    <w:t xml:space="preserve"> Y. (2006) Genel </w:t>
                  </w:r>
                  <w:proofErr w:type="spellStart"/>
                  <w:r w:rsidRPr="00CA1F18">
                    <w:rPr>
                      <w:b w:val="0"/>
                      <w:bCs w:val="0"/>
                    </w:rPr>
                    <w:t>Cerrahi</w:t>
                  </w:r>
                  <w:proofErr w:type="spellEnd"/>
                  <w:r w:rsidRPr="00CA1F18">
                    <w:rPr>
                      <w:b w:val="0"/>
                      <w:bCs w:val="0"/>
                    </w:rPr>
                    <w:t xml:space="preserve"> </w:t>
                  </w:r>
                  <w:proofErr w:type="spellStart"/>
                  <w:r w:rsidRPr="00CA1F18">
                    <w:rPr>
                      <w:b w:val="0"/>
                      <w:bCs w:val="0"/>
                    </w:rPr>
                    <w:t>Genişletilmiş</w:t>
                  </w:r>
                  <w:proofErr w:type="spellEnd"/>
                  <w:r w:rsidRPr="00CA1F18">
                    <w:rPr>
                      <w:b w:val="0"/>
                      <w:bCs w:val="0"/>
                    </w:rPr>
                    <w:t xml:space="preserve"> 8. </w:t>
                  </w:r>
                  <w:proofErr w:type="spellStart"/>
                  <w:r w:rsidRPr="00CA1F18">
                    <w:rPr>
                      <w:b w:val="0"/>
                      <w:bCs w:val="0"/>
                    </w:rPr>
                    <w:t>Baskı</w:t>
                  </w:r>
                  <w:proofErr w:type="spellEnd"/>
                  <w:r w:rsidRPr="00CA1F18">
                    <w:rPr>
                      <w:b w:val="0"/>
                      <w:bCs w:val="0"/>
                    </w:rPr>
                    <w:t xml:space="preserve">, İstanbul: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w:t>
                  </w:r>
                </w:p>
                <w:p w14:paraId="38BB092A" w14:textId="77777777" w:rsidR="001E164D" w:rsidRPr="00CA1F18" w:rsidRDefault="001E164D" w:rsidP="001E164D">
                  <w:pPr>
                    <w:numPr>
                      <w:ilvl w:val="0"/>
                      <w:numId w:val="4"/>
                    </w:numPr>
                    <w:rPr>
                      <w:b w:val="0"/>
                      <w:bCs w:val="0"/>
                    </w:rPr>
                  </w:pPr>
                  <w:r w:rsidRPr="00CA1F18">
                    <w:rPr>
                      <w:b w:val="0"/>
                      <w:bCs w:val="0"/>
                    </w:rPr>
                    <w:t xml:space="preserve">Eti Aslan F (Ed) (2016) </w:t>
                  </w:r>
                  <w:proofErr w:type="spellStart"/>
                  <w:r w:rsidRPr="00CA1F18">
                    <w:rPr>
                      <w:b w:val="0"/>
                      <w:bCs w:val="0"/>
                    </w:rPr>
                    <w:t>Yoğun</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Seçilmiş</w:t>
                  </w:r>
                  <w:proofErr w:type="spellEnd"/>
                  <w:r w:rsidRPr="00CA1F18">
                    <w:rPr>
                      <w:b w:val="0"/>
                      <w:bCs w:val="0"/>
                    </w:rPr>
                    <w:t xml:space="preserve"> </w:t>
                  </w:r>
                  <w:proofErr w:type="spellStart"/>
                  <w:r w:rsidRPr="00CA1F18">
                    <w:rPr>
                      <w:b w:val="0"/>
                      <w:bCs w:val="0"/>
                    </w:rPr>
                    <w:t>Semptom</w:t>
                  </w:r>
                  <w:proofErr w:type="spellEnd"/>
                  <w:r w:rsidRPr="00CA1F18">
                    <w:rPr>
                      <w:b w:val="0"/>
                      <w:bCs w:val="0"/>
                    </w:rPr>
                    <w:t xml:space="preserve"> </w:t>
                  </w:r>
                  <w:proofErr w:type="spellStart"/>
                  <w:r w:rsidRPr="00CA1F18">
                    <w:rPr>
                      <w:b w:val="0"/>
                      <w:bCs w:val="0"/>
                    </w:rPr>
                    <w:t>Bulguların</w:t>
                  </w:r>
                  <w:proofErr w:type="spellEnd"/>
                  <w:r w:rsidRPr="00CA1F18">
                    <w:rPr>
                      <w:b w:val="0"/>
                      <w:bCs w:val="0"/>
                    </w:rPr>
                    <w:t xml:space="preserve"> </w:t>
                  </w:r>
                  <w:proofErr w:type="spellStart"/>
                  <w:r w:rsidRPr="00CA1F18">
                    <w:rPr>
                      <w:b w:val="0"/>
                      <w:bCs w:val="0"/>
                    </w:rPr>
                    <w:t>Yönetimi</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w:t>
                  </w:r>
                </w:p>
                <w:p w14:paraId="7A5B70E9" w14:textId="77777777" w:rsidR="001E164D" w:rsidRPr="00CA1F18" w:rsidRDefault="001E164D" w:rsidP="001E164D">
                  <w:pPr>
                    <w:numPr>
                      <w:ilvl w:val="0"/>
                      <w:numId w:val="4"/>
                    </w:numPr>
                    <w:rPr>
                      <w:b w:val="0"/>
                      <w:bCs w:val="0"/>
                    </w:rPr>
                  </w:pPr>
                  <w:r w:rsidRPr="00CA1F18">
                    <w:rPr>
                      <w:b w:val="0"/>
                      <w:bCs w:val="0"/>
                    </w:rPr>
                    <w:t xml:space="preserve">AORN, 2010; Kennedy, L. 2014. Implementing. AORN Recommended Practices for a Safe </w:t>
                  </w:r>
                  <w:proofErr w:type="spellStart"/>
                  <w:r w:rsidRPr="00CA1F18">
                    <w:rPr>
                      <w:b w:val="0"/>
                      <w:bCs w:val="0"/>
                    </w:rPr>
                    <w:t>Enviroment</w:t>
                  </w:r>
                  <w:proofErr w:type="spellEnd"/>
                  <w:r w:rsidRPr="00CA1F18">
                    <w:rPr>
                      <w:b w:val="0"/>
                      <w:bCs w:val="0"/>
                    </w:rPr>
                    <w:t xml:space="preserve"> of Care, Part II.  AORN Journal. 100(3); 280-293</w:t>
                  </w:r>
                </w:p>
                <w:p w14:paraId="2107A6FD" w14:textId="77777777" w:rsidR="001E164D" w:rsidRPr="00CA1F18" w:rsidRDefault="001E164D" w:rsidP="001E164D">
                  <w:pPr>
                    <w:numPr>
                      <w:ilvl w:val="0"/>
                      <w:numId w:val="4"/>
                    </w:numPr>
                    <w:rPr>
                      <w:b w:val="0"/>
                      <w:bCs w:val="0"/>
                    </w:rPr>
                  </w:pPr>
                  <w:r w:rsidRPr="00CA1F18">
                    <w:rPr>
                      <w:b w:val="0"/>
                      <w:bCs w:val="0"/>
                    </w:rPr>
                    <w:t xml:space="preserve"> National Guideline Clearing House, Surgical Site Infection, 2008; NICE Clinical Guideline, 2008</w:t>
                  </w:r>
                </w:p>
                <w:p w14:paraId="3D9DF3A1" w14:textId="77777777" w:rsidR="001E164D" w:rsidRPr="00CA1F18" w:rsidRDefault="001E164D" w:rsidP="001E164D">
                  <w:r w:rsidRPr="00CA1F18">
                    <w:t>References:</w:t>
                  </w:r>
                </w:p>
                <w:p w14:paraId="6F983869" w14:textId="77777777" w:rsidR="001E164D" w:rsidRPr="00CA1F18" w:rsidRDefault="001E164D" w:rsidP="001E164D">
                  <w:pPr>
                    <w:rPr>
                      <w:b w:val="0"/>
                      <w:bCs w:val="0"/>
                    </w:rPr>
                  </w:pPr>
                  <w:r w:rsidRPr="00CA1F18">
                    <w:t>Other course materials:</w:t>
                  </w:r>
                </w:p>
              </w:tc>
            </w:tr>
          </w:tbl>
          <w:p w14:paraId="7B8BA2E9" w14:textId="77777777" w:rsidR="001E164D" w:rsidRPr="00CA1F18" w:rsidRDefault="001E164D" w:rsidP="001E164D">
            <w:pPr>
              <w:rPr>
                <w:b w:val="0"/>
                <w:bCs w:val="0"/>
              </w:rPr>
            </w:pPr>
          </w:p>
        </w:tc>
      </w:tr>
      <w:tr w:rsidR="00921C2B" w:rsidRPr="00CA1F18" w14:paraId="142B15DA" w14:textId="77777777" w:rsidTr="00EA2AED">
        <w:tblPrEx>
          <w:tblBorders>
            <w:insideH w:val="single" w:sz="6" w:space="0" w:color="auto"/>
            <w:insideV w:val="single" w:sz="6" w:space="0" w:color="auto"/>
          </w:tblBorders>
        </w:tblPrEx>
        <w:trPr>
          <w:trHeight w:val="345"/>
        </w:trPr>
        <w:tc>
          <w:tcPr>
            <w:tcW w:w="9456" w:type="dxa"/>
          </w:tcPr>
          <w:p w14:paraId="0BECBD69" w14:textId="77777777" w:rsidR="001E164D" w:rsidRPr="00CA1F18" w:rsidRDefault="001E164D" w:rsidP="001E164D">
            <w:pPr>
              <w:rPr>
                <w:b w:val="0"/>
                <w:bCs w:val="0"/>
              </w:rPr>
            </w:pPr>
            <w:r w:rsidRPr="00CA1F18">
              <w:lastRenderedPageBreak/>
              <w:t>Policy and Rules Regarding the Course</w:t>
            </w:r>
            <w:r w:rsidRPr="00CA1F18">
              <w:rPr>
                <w:b w:val="0"/>
                <w:bCs w:val="0"/>
              </w:rPr>
              <w:t>: (If faculty member wishes to explain, they can use this title)</w:t>
            </w:r>
          </w:p>
        </w:tc>
      </w:tr>
    </w:tbl>
    <w:p w14:paraId="53F2023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3"/>
        <w:gridCol w:w="4149"/>
        <w:gridCol w:w="1920"/>
        <w:gridCol w:w="1856"/>
      </w:tblGrid>
      <w:tr w:rsidR="00921C2B" w:rsidRPr="00CA1F18" w14:paraId="1A791800" w14:textId="77777777" w:rsidTr="755B25E4">
        <w:tc>
          <w:tcPr>
            <w:tcW w:w="9498" w:type="dxa"/>
            <w:gridSpan w:val="4"/>
          </w:tcPr>
          <w:p w14:paraId="064BF6C3" w14:textId="77777777" w:rsidR="001E164D" w:rsidRPr="00CA1F18" w:rsidRDefault="755B25E4" w:rsidP="755B25E4">
            <w:r w:rsidRPr="755B25E4">
              <w:t>Course Faculty Member Contact Information:</w:t>
            </w:r>
          </w:p>
          <w:p w14:paraId="2B465734" w14:textId="77777777" w:rsidR="001E164D" w:rsidRPr="00CA1F18" w:rsidRDefault="755B25E4" w:rsidP="755B25E4">
            <w:pPr>
              <w:rPr>
                <w:b w:val="0"/>
                <w:bCs w:val="0"/>
              </w:rPr>
            </w:pPr>
            <w:r w:rsidRPr="755B25E4">
              <w:rPr>
                <w:b w:val="0"/>
                <w:bCs w:val="0"/>
              </w:rPr>
              <w:t xml:space="preserve">Assoc. Prof. Özlem Bilik                                      Tel: 0232 412 4753      </w:t>
            </w:r>
            <w:hyperlink r:id="rId11">
              <w:r w:rsidRPr="755B25E4">
                <w:rPr>
                  <w:rStyle w:val="Kpr"/>
                  <w:b w:val="0"/>
                  <w:bCs w:val="0"/>
                  <w:color w:val="auto"/>
                </w:rPr>
                <w:t>ozlembilik71@gmail.com</w:t>
              </w:r>
            </w:hyperlink>
            <w:r w:rsidRPr="755B25E4">
              <w:rPr>
                <w:b w:val="0"/>
                <w:bCs w:val="0"/>
              </w:rPr>
              <w:t xml:space="preserve">  </w:t>
            </w:r>
          </w:p>
          <w:p w14:paraId="448C40DB" w14:textId="77777777" w:rsidR="001E164D" w:rsidRPr="00CA1F18" w:rsidRDefault="755B25E4" w:rsidP="755B25E4">
            <w:pPr>
              <w:rPr>
                <w:b w:val="0"/>
                <w:bCs w:val="0"/>
              </w:rPr>
            </w:pPr>
            <w:r w:rsidRPr="755B25E4">
              <w:rPr>
                <w:b w:val="0"/>
                <w:bCs w:val="0"/>
              </w:rPr>
              <w:t xml:space="preserve">Assoc. Prof. Fatma Vural                                      Tel: 0232 412 4780    </w:t>
            </w:r>
            <w:hyperlink r:id="rId12">
              <w:r w:rsidRPr="755B25E4">
                <w:rPr>
                  <w:rStyle w:val="Kpr"/>
                  <w:b w:val="0"/>
                  <w:bCs w:val="0"/>
                  <w:color w:val="auto"/>
                </w:rPr>
                <w:t>fatma.vural@deu.edu.tr</w:t>
              </w:r>
            </w:hyperlink>
          </w:p>
          <w:p w14:paraId="53A0D8AA" w14:textId="1E7B55D5" w:rsidR="001E164D" w:rsidRPr="00CA1F18" w:rsidRDefault="755B25E4" w:rsidP="755B25E4">
            <w:pPr>
              <w:rPr>
                <w:b w:val="0"/>
                <w:bCs w:val="0"/>
              </w:rPr>
            </w:pPr>
            <w:r w:rsidRPr="755B25E4">
              <w:rPr>
                <w:b w:val="0"/>
                <w:bCs w:val="0"/>
              </w:rPr>
              <w:t xml:space="preserve">Assoc. Prof. Yaprak </w:t>
            </w:r>
            <w:proofErr w:type="spellStart"/>
            <w:r w:rsidRPr="755B25E4">
              <w:rPr>
                <w:b w:val="0"/>
                <w:bCs w:val="0"/>
              </w:rPr>
              <w:t>Sarıgöl</w:t>
            </w:r>
            <w:proofErr w:type="spellEnd"/>
            <w:r w:rsidRPr="755B25E4">
              <w:rPr>
                <w:b w:val="0"/>
                <w:bCs w:val="0"/>
              </w:rPr>
              <w:t xml:space="preserve"> </w:t>
            </w:r>
            <w:proofErr w:type="spellStart"/>
            <w:r w:rsidRPr="755B25E4">
              <w:rPr>
                <w:b w:val="0"/>
                <w:bCs w:val="0"/>
              </w:rPr>
              <w:t>Ordin</w:t>
            </w:r>
            <w:proofErr w:type="spellEnd"/>
            <w:r w:rsidRPr="755B25E4">
              <w:rPr>
                <w:b w:val="0"/>
                <w:bCs w:val="0"/>
              </w:rPr>
              <w:t xml:space="preserve">                       Tel: 0232 412 6968    </w:t>
            </w:r>
            <w:hyperlink r:id="rId13">
              <w:r w:rsidRPr="755B25E4">
                <w:rPr>
                  <w:rStyle w:val="Kpr"/>
                  <w:b w:val="0"/>
                  <w:bCs w:val="0"/>
                  <w:color w:val="auto"/>
                </w:rPr>
                <w:t>yaprak.sarigol@deu.edu.tr</w:t>
              </w:r>
            </w:hyperlink>
          </w:p>
          <w:p w14:paraId="5CA4DA0E" w14:textId="633045DD" w:rsidR="001E164D" w:rsidRPr="00CA1F18" w:rsidRDefault="755B25E4" w:rsidP="755B25E4">
            <w:pPr>
              <w:rPr>
                <w:b w:val="0"/>
                <w:bCs w:val="0"/>
                <w:u w:val="single"/>
              </w:rPr>
            </w:pPr>
            <w:r w:rsidRPr="755B25E4">
              <w:rPr>
                <w:b w:val="0"/>
                <w:bCs w:val="0"/>
              </w:rPr>
              <w:t xml:space="preserve">Assoc. Prof.  Aylin Durmaz </w:t>
            </w:r>
            <w:proofErr w:type="spellStart"/>
            <w:r w:rsidRPr="755B25E4">
              <w:rPr>
                <w:b w:val="0"/>
                <w:bCs w:val="0"/>
              </w:rPr>
              <w:t>Edeer</w:t>
            </w:r>
            <w:proofErr w:type="spellEnd"/>
            <w:r w:rsidRPr="755B25E4">
              <w:rPr>
                <w:b w:val="0"/>
                <w:bCs w:val="0"/>
              </w:rPr>
              <w:t xml:space="preserve">                        Tel: 0232 412 4765    </w:t>
            </w:r>
            <w:hyperlink r:id="rId14">
              <w:r w:rsidRPr="755B25E4">
                <w:rPr>
                  <w:rStyle w:val="Kpr"/>
                  <w:b w:val="0"/>
                  <w:bCs w:val="0"/>
                  <w:color w:val="auto"/>
                </w:rPr>
                <w:t>aylin_durmaz@yahoo.com</w:t>
              </w:r>
            </w:hyperlink>
          </w:p>
          <w:p w14:paraId="3B4E454B" w14:textId="039CDE67" w:rsidR="001E164D" w:rsidRPr="00CA1F18" w:rsidRDefault="755B25E4" w:rsidP="755B25E4">
            <w:pPr>
              <w:rPr>
                <w:b w:val="0"/>
                <w:bCs w:val="0"/>
                <w:u w:val="single"/>
              </w:rPr>
            </w:pPr>
            <w:r w:rsidRPr="755B25E4">
              <w:rPr>
                <w:b w:val="0"/>
                <w:bCs w:val="0"/>
              </w:rPr>
              <w:t xml:space="preserve">Asst. Prof. Dr. Eda Ayten </w:t>
            </w:r>
            <w:proofErr w:type="spellStart"/>
            <w:r w:rsidRPr="755B25E4">
              <w:rPr>
                <w:b w:val="0"/>
                <w:bCs w:val="0"/>
              </w:rPr>
              <w:t>Kankaya</w:t>
            </w:r>
            <w:proofErr w:type="spellEnd"/>
            <w:r w:rsidRPr="755B25E4">
              <w:rPr>
                <w:b w:val="0"/>
                <w:bCs w:val="0"/>
              </w:rPr>
              <w:t xml:space="preserve">                      Tel: 02324124792       </w:t>
            </w:r>
            <w:hyperlink r:id="rId15">
              <w:r w:rsidRPr="755B25E4">
                <w:rPr>
                  <w:rStyle w:val="Kpr"/>
                  <w:b w:val="0"/>
                  <w:bCs w:val="0"/>
                  <w:color w:val="auto"/>
                </w:rPr>
                <w:t>edaayten.kankaya@deu.edu.tr</w:t>
              </w:r>
            </w:hyperlink>
          </w:p>
          <w:p w14:paraId="44C531E7" w14:textId="55F47A48" w:rsidR="001E164D" w:rsidRPr="00CA1F18" w:rsidRDefault="755B25E4" w:rsidP="755B25E4">
            <w:pPr>
              <w:rPr>
                <w:b w:val="0"/>
                <w:bCs w:val="0"/>
                <w:u w:val="single"/>
              </w:rPr>
            </w:pPr>
            <w:r w:rsidRPr="755B25E4">
              <w:rPr>
                <w:b w:val="0"/>
                <w:bCs w:val="0"/>
              </w:rPr>
              <w:t xml:space="preserve">Asst. Prof. Dr. Buket Çelik                                   Tel.: 02324126975        </w:t>
            </w:r>
            <w:hyperlink r:id="rId16">
              <w:r w:rsidRPr="755B25E4">
                <w:rPr>
                  <w:rStyle w:val="Kpr"/>
                  <w:b w:val="0"/>
                  <w:bCs w:val="0"/>
                  <w:color w:val="auto"/>
                </w:rPr>
                <w:t>buket.celik@deu.edu.tr</w:t>
              </w:r>
            </w:hyperlink>
          </w:p>
          <w:p w14:paraId="77873E97" w14:textId="0CED11E6" w:rsidR="001E164D" w:rsidRPr="001C01E9" w:rsidRDefault="755B25E4" w:rsidP="755B25E4">
            <w:pPr>
              <w:rPr>
                <w:b w:val="0"/>
                <w:bCs w:val="0"/>
                <w:u w:val="single"/>
              </w:rPr>
            </w:pPr>
            <w:r w:rsidRPr="755B25E4">
              <w:rPr>
                <w:b w:val="0"/>
                <w:bCs w:val="0"/>
              </w:rPr>
              <w:t>Asst. Prof. Dr.</w:t>
            </w:r>
            <w:r w:rsidRPr="755B25E4">
              <w:rPr>
                <w:b w:val="0"/>
                <w:bCs w:val="0"/>
                <w:u w:val="single"/>
              </w:rPr>
              <w:t xml:space="preserve"> </w:t>
            </w:r>
            <w:r w:rsidRPr="755B25E4">
              <w:rPr>
                <w:b w:val="0"/>
                <w:bCs w:val="0"/>
              </w:rPr>
              <w:t xml:space="preserve">Gamze Özer Özlü                         Tel: 02324126980     </w:t>
            </w:r>
            <w:hyperlink r:id="rId17">
              <w:r w:rsidRPr="755B25E4">
                <w:rPr>
                  <w:rStyle w:val="Kpr"/>
                  <w:b w:val="0"/>
                  <w:bCs w:val="0"/>
                  <w:color w:val="auto"/>
                </w:rPr>
                <w:t>nazifegamze.ozerozlu@deu.edu.tr</w:t>
              </w:r>
            </w:hyperlink>
            <w:r w:rsidRPr="755B25E4">
              <w:rPr>
                <w:b w:val="0"/>
                <w:bCs w:val="0"/>
              </w:rPr>
              <w:t xml:space="preserve"> </w:t>
            </w:r>
          </w:p>
        </w:tc>
      </w:tr>
      <w:tr w:rsidR="00921C2B" w:rsidRPr="00CA1F18" w14:paraId="5DB0AF7A" w14:textId="77777777" w:rsidTr="755B25E4">
        <w:tblPrEx>
          <w:tblBorders>
            <w:insideH w:val="single" w:sz="4" w:space="0" w:color="auto"/>
            <w:insideV w:val="single" w:sz="4" w:space="0" w:color="auto"/>
          </w:tblBorders>
        </w:tblPrEx>
        <w:tc>
          <w:tcPr>
            <w:tcW w:w="9498" w:type="dxa"/>
            <w:gridSpan w:val="4"/>
            <w:tcBorders>
              <w:bottom w:val="single" w:sz="4" w:space="0" w:color="auto"/>
            </w:tcBorders>
          </w:tcPr>
          <w:p w14:paraId="1FA3C22F" w14:textId="77777777" w:rsidR="001E164D" w:rsidRPr="00CA1F18" w:rsidRDefault="001E164D" w:rsidP="001E164D">
            <w:r w:rsidRPr="00CA1F18">
              <w:t xml:space="preserve">Course Outline: </w:t>
            </w:r>
          </w:p>
          <w:p w14:paraId="685D486F" w14:textId="77777777" w:rsidR="001E164D" w:rsidRPr="00CA1F18" w:rsidRDefault="001E164D" w:rsidP="001E164D">
            <w:r w:rsidRPr="00CA1F18">
              <w:t>Exam dates will be specified in the course program. Exam dates can be changed even after finalized.</w:t>
            </w:r>
          </w:p>
        </w:tc>
      </w:tr>
      <w:tr w:rsidR="00921C2B" w:rsidRPr="00CA1F18" w14:paraId="1423FE12" w14:textId="77777777" w:rsidTr="755B25E4">
        <w:tblPrEx>
          <w:tblBorders>
            <w:insideH w:val="single" w:sz="4" w:space="0" w:color="auto"/>
            <w:insideV w:val="single" w:sz="4" w:space="0" w:color="auto"/>
          </w:tblBorders>
        </w:tblPrEx>
        <w:trPr>
          <w:trHeight w:val="294"/>
        </w:trPr>
        <w:tc>
          <w:tcPr>
            <w:tcW w:w="1573" w:type="dxa"/>
          </w:tcPr>
          <w:p w14:paraId="2796E958" w14:textId="77777777" w:rsidR="001E164D" w:rsidRPr="00CA1F18" w:rsidRDefault="001E164D" w:rsidP="001E164D">
            <w:r w:rsidRPr="00CA1F18">
              <w:t>Week</w:t>
            </w:r>
          </w:p>
        </w:tc>
        <w:tc>
          <w:tcPr>
            <w:tcW w:w="4149" w:type="dxa"/>
          </w:tcPr>
          <w:p w14:paraId="22B643B5" w14:textId="77777777" w:rsidR="001E164D" w:rsidRPr="00CA1F18" w:rsidRDefault="001E164D" w:rsidP="001E164D">
            <w:r w:rsidRPr="00CA1F18">
              <w:t>Topics</w:t>
            </w:r>
          </w:p>
        </w:tc>
        <w:tc>
          <w:tcPr>
            <w:tcW w:w="1920" w:type="dxa"/>
          </w:tcPr>
          <w:p w14:paraId="328487AC" w14:textId="01B249C3" w:rsidR="001E164D" w:rsidRPr="00CA1F18" w:rsidRDefault="001E164D" w:rsidP="001E164D">
            <w:r w:rsidRPr="00CA1F18">
              <w:t>Faculty Member</w:t>
            </w:r>
          </w:p>
          <w:p w14:paraId="21559A3E" w14:textId="77777777" w:rsidR="001E164D" w:rsidRPr="00CA1F18" w:rsidRDefault="001E164D" w:rsidP="001E164D"/>
        </w:tc>
        <w:tc>
          <w:tcPr>
            <w:tcW w:w="1856" w:type="dxa"/>
          </w:tcPr>
          <w:p w14:paraId="7CCB08F8" w14:textId="77777777" w:rsidR="001E164D" w:rsidRPr="00CA1F18" w:rsidRDefault="001E164D" w:rsidP="001E164D">
            <w:r w:rsidRPr="00CA1F18">
              <w:t>Education method</w:t>
            </w:r>
          </w:p>
        </w:tc>
      </w:tr>
      <w:tr w:rsidR="00921C2B" w:rsidRPr="00CA1F18" w14:paraId="024B9C12" w14:textId="77777777" w:rsidTr="755B25E4">
        <w:tblPrEx>
          <w:tblBorders>
            <w:insideH w:val="single" w:sz="4" w:space="0" w:color="auto"/>
            <w:insideV w:val="single" w:sz="4" w:space="0" w:color="auto"/>
          </w:tblBorders>
        </w:tblPrEx>
        <w:trPr>
          <w:trHeight w:val="1368"/>
        </w:trPr>
        <w:tc>
          <w:tcPr>
            <w:tcW w:w="1573" w:type="dxa"/>
          </w:tcPr>
          <w:p w14:paraId="43D6A246" w14:textId="577F0C58" w:rsidR="001E164D" w:rsidRPr="00CA1F18" w:rsidRDefault="001E164D" w:rsidP="001E164D">
            <w:r w:rsidRPr="00CA1F18">
              <w:t>1</w:t>
            </w:r>
            <w:r w:rsidR="00FA0608" w:rsidRPr="00CA1F18">
              <w:t>.</w:t>
            </w:r>
            <w:r w:rsidRPr="00CA1F18">
              <w:t>Week</w:t>
            </w:r>
          </w:p>
          <w:p w14:paraId="1C1C37F1" w14:textId="77777777" w:rsidR="001E164D" w:rsidRPr="00CA1F18" w:rsidRDefault="001E164D" w:rsidP="001E164D"/>
        </w:tc>
        <w:tc>
          <w:tcPr>
            <w:tcW w:w="4149" w:type="dxa"/>
          </w:tcPr>
          <w:p w14:paraId="019ACA3B" w14:textId="77777777" w:rsidR="001E164D" w:rsidRPr="00CA1F18" w:rsidRDefault="001E164D" w:rsidP="001E164D">
            <w:pPr>
              <w:rPr>
                <w:b w:val="0"/>
                <w:bCs w:val="0"/>
              </w:rPr>
            </w:pPr>
            <w:r w:rsidRPr="00CA1F18">
              <w:rPr>
                <w:b w:val="0"/>
                <w:bCs w:val="0"/>
              </w:rPr>
              <w:t>Historical process of surgery, responsibilities, roles and duties of a surgical nurse</w:t>
            </w:r>
          </w:p>
          <w:p w14:paraId="2A4CFD52" w14:textId="77777777" w:rsidR="001E164D" w:rsidRPr="00CA1F18" w:rsidRDefault="001E164D" w:rsidP="001E164D">
            <w:pPr>
              <w:rPr>
                <w:b w:val="0"/>
                <w:bCs w:val="0"/>
              </w:rPr>
            </w:pPr>
            <w:r w:rsidRPr="00CA1F18">
              <w:rPr>
                <w:b w:val="0"/>
                <w:bCs w:val="0"/>
              </w:rPr>
              <w:t>Basic concepts in surgical nursing</w:t>
            </w:r>
          </w:p>
          <w:p w14:paraId="669EFBFE" w14:textId="77777777" w:rsidR="001E164D" w:rsidRPr="00CA1F18" w:rsidRDefault="001E164D" w:rsidP="001E164D">
            <w:pPr>
              <w:rPr>
                <w:b w:val="0"/>
                <w:bCs w:val="0"/>
              </w:rPr>
            </w:pPr>
            <w:r w:rsidRPr="00CA1F18">
              <w:rPr>
                <w:b w:val="0"/>
                <w:bCs w:val="0"/>
              </w:rPr>
              <w:t>Wound healing and wound care, burn and nursing care</w:t>
            </w:r>
          </w:p>
        </w:tc>
        <w:tc>
          <w:tcPr>
            <w:tcW w:w="1920" w:type="dxa"/>
          </w:tcPr>
          <w:p w14:paraId="7C36365E"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p w14:paraId="46D0BCAB" w14:textId="77777777" w:rsidR="001E164D" w:rsidRPr="00CA1F18" w:rsidRDefault="001E164D" w:rsidP="001E164D">
            <w:pPr>
              <w:rPr>
                <w:b w:val="0"/>
                <w:bCs w:val="0"/>
              </w:rPr>
            </w:pPr>
            <w:r w:rsidRPr="00CA1F18">
              <w:rPr>
                <w:b w:val="0"/>
                <w:bCs w:val="0"/>
              </w:rPr>
              <w:t xml:space="preserve">Asst. Prof. Buket Çelik   </w:t>
            </w:r>
          </w:p>
        </w:tc>
        <w:tc>
          <w:tcPr>
            <w:tcW w:w="1856" w:type="dxa"/>
          </w:tcPr>
          <w:p w14:paraId="50E2C429" w14:textId="77777777" w:rsidR="001E164D" w:rsidRPr="00CA1F18" w:rsidRDefault="001E164D" w:rsidP="001E164D">
            <w:pPr>
              <w:rPr>
                <w:b w:val="0"/>
                <w:bCs w:val="0"/>
              </w:rPr>
            </w:pPr>
            <w:r w:rsidRPr="00CA1F18">
              <w:rPr>
                <w:b w:val="0"/>
                <w:bCs w:val="0"/>
              </w:rPr>
              <w:t>Visual supported presentation</w:t>
            </w:r>
          </w:p>
          <w:p w14:paraId="268C4325" w14:textId="77777777" w:rsidR="001E164D" w:rsidRPr="00CA1F18" w:rsidRDefault="001E164D" w:rsidP="001E164D">
            <w:pPr>
              <w:rPr>
                <w:b w:val="0"/>
                <w:bCs w:val="0"/>
              </w:rPr>
            </w:pPr>
            <w:r w:rsidRPr="00CA1F18">
              <w:rPr>
                <w:b w:val="0"/>
                <w:bCs w:val="0"/>
              </w:rPr>
              <w:t>Case analysis</w:t>
            </w:r>
          </w:p>
          <w:p w14:paraId="6DF8ABA5" w14:textId="77777777" w:rsidR="001E164D" w:rsidRPr="00CA1F18" w:rsidRDefault="001E164D" w:rsidP="001E164D">
            <w:pPr>
              <w:rPr>
                <w:b w:val="0"/>
                <w:bCs w:val="0"/>
              </w:rPr>
            </w:pPr>
            <w:r w:rsidRPr="00CA1F18">
              <w:rPr>
                <w:b w:val="0"/>
                <w:bCs w:val="0"/>
              </w:rPr>
              <w:t>Video</w:t>
            </w:r>
          </w:p>
          <w:p w14:paraId="77DDC489" w14:textId="77777777" w:rsidR="001E164D" w:rsidRPr="00CA1F18" w:rsidRDefault="001E164D" w:rsidP="001E164D">
            <w:pPr>
              <w:rPr>
                <w:b w:val="0"/>
                <w:bCs w:val="0"/>
              </w:rPr>
            </w:pPr>
            <w:r w:rsidRPr="00CA1F18">
              <w:rPr>
                <w:b w:val="0"/>
                <w:bCs w:val="0"/>
              </w:rPr>
              <w:t>Brainstorming</w:t>
            </w:r>
          </w:p>
          <w:p w14:paraId="11C9B5AE" w14:textId="77777777" w:rsidR="001E164D" w:rsidRPr="00CA1F18" w:rsidRDefault="001E164D" w:rsidP="001E164D">
            <w:pPr>
              <w:rPr>
                <w:b w:val="0"/>
                <w:bCs w:val="0"/>
              </w:rPr>
            </w:pPr>
            <w:r w:rsidRPr="00CA1F18">
              <w:rPr>
                <w:b w:val="0"/>
                <w:bCs w:val="0"/>
              </w:rPr>
              <w:t>Question answer</w:t>
            </w:r>
          </w:p>
        </w:tc>
      </w:tr>
      <w:tr w:rsidR="00921C2B" w:rsidRPr="00CA1F18" w14:paraId="3FAED977" w14:textId="77777777" w:rsidTr="755B25E4">
        <w:tblPrEx>
          <w:tblBorders>
            <w:insideH w:val="single" w:sz="4" w:space="0" w:color="auto"/>
            <w:insideV w:val="single" w:sz="4" w:space="0" w:color="auto"/>
          </w:tblBorders>
        </w:tblPrEx>
        <w:tc>
          <w:tcPr>
            <w:tcW w:w="1573" w:type="dxa"/>
          </w:tcPr>
          <w:p w14:paraId="29AF196F" w14:textId="0760F492" w:rsidR="001E164D" w:rsidRPr="00CA1F18" w:rsidRDefault="001E164D" w:rsidP="001E164D">
            <w:r w:rsidRPr="00CA1F18">
              <w:t>2</w:t>
            </w:r>
            <w:r w:rsidR="00FA0608" w:rsidRPr="00CA1F18">
              <w:t>.</w:t>
            </w:r>
            <w:r w:rsidRPr="00CA1F18">
              <w:rPr>
                <w:vertAlign w:val="superscript"/>
              </w:rPr>
              <w:t xml:space="preserve"> </w:t>
            </w:r>
            <w:r w:rsidRPr="00CA1F18">
              <w:t>Week</w:t>
            </w:r>
          </w:p>
          <w:p w14:paraId="3D6F8853" w14:textId="77777777" w:rsidR="001E164D" w:rsidRPr="00CA1F18" w:rsidRDefault="001E164D" w:rsidP="001E164D"/>
        </w:tc>
        <w:tc>
          <w:tcPr>
            <w:tcW w:w="4149" w:type="dxa"/>
          </w:tcPr>
          <w:p w14:paraId="7ACDB031" w14:textId="77777777" w:rsidR="001E164D" w:rsidRPr="00CA1F18" w:rsidRDefault="001E164D" w:rsidP="001E164D">
            <w:pPr>
              <w:rPr>
                <w:b w:val="0"/>
                <w:bCs w:val="0"/>
              </w:rPr>
            </w:pPr>
            <w:r w:rsidRPr="00CA1F18">
              <w:rPr>
                <w:b w:val="0"/>
                <w:bCs w:val="0"/>
              </w:rPr>
              <w:t>Surgical site infections and nursing interventions</w:t>
            </w:r>
          </w:p>
          <w:p w14:paraId="3FED320D" w14:textId="77777777" w:rsidR="001E164D" w:rsidRPr="00CA1F18" w:rsidRDefault="001E164D" w:rsidP="001E164D">
            <w:pPr>
              <w:rPr>
                <w:b w:val="0"/>
                <w:bCs w:val="0"/>
              </w:rPr>
            </w:pPr>
          </w:p>
          <w:p w14:paraId="09A5E615" w14:textId="77777777" w:rsidR="001E164D" w:rsidRPr="00CA1F18" w:rsidRDefault="001E164D" w:rsidP="001E164D">
            <w:pPr>
              <w:rPr>
                <w:b w:val="0"/>
                <w:bCs w:val="0"/>
              </w:rPr>
            </w:pPr>
            <w:r w:rsidRPr="00CA1F18">
              <w:rPr>
                <w:b w:val="0"/>
                <w:bCs w:val="0"/>
              </w:rPr>
              <w:t>Stress response, shock (hypovolemic shock)</w:t>
            </w:r>
          </w:p>
          <w:p w14:paraId="3C786070" w14:textId="77777777" w:rsidR="001E164D" w:rsidRPr="00CA1F18" w:rsidRDefault="001E164D" w:rsidP="001E164D">
            <w:pPr>
              <w:rPr>
                <w:b w:val="0"/>
                <w:bCs w:val="0"/>
              </w:rPr>
            </w:pPr>
            <w:r w:rsidRPr="00CA1F18">
              <w:rPr>
                <w:b w:val="0"/>
                <w:bCs w:val="0"/>
              </w:rPr>
              <w:t xml:space="preserve">Surgical asepsis, antisepsis, sterilization and disinfection methods and the role of the nurse </w:t>
            </w:r>
          </w:p>
        </w:tc>
        <w:tc>
          <w:tcPr>
            <w:tcW w:w="1920" w:type="dxa"/>
          </w:tcPr>
          <w:p w14:paraId="711873FD" w14:textId="77777777" w:rsidR="001E164D" w:rsidRPr="00CA1F18" w:rsidRDefault="001E164D" w:rsidP="001E164D">
            <w:pPr>
              <w:rPr>
                <w:b w:val="0"/>
                <w:bCs w:val="0"/>
              </w:rPr>
            </w:pPr>
            <w:r w:rsidRPr="00CA1F18">
              <w:rPr>
                <w:b w:val="0"/>
                <w:bCs w:val="0"/>
              </w:rPr>
              <w:t>Asst. Prof. N. Gamze Özer Özlü</w:t>
            </w:r>
          </w:p>
          <w:p w14:paraId="52269FCE" w14:textId="77777777" w:rsidR="001E164D" w:rsidRPr="00CA1F18" w:rsidRDefault="001E164D" w:rsidP="001E164D">
            <w:pPr>
              <w:rPr>
                <w:b w:val="0"/>
                <w:bCs w:val="0"/>
              </w:rPr>
            </w:pPr>
            <w:r w:rsidRPr="00CA1F18">
              <w:rPr>
                <w:b w:val="0"/>
                <w:bCs w:val="0"/>
              </w:rPr>
              <w:t xml:space="preserve">Assoc. Prof. Aylin Durmaz </w:t>
            </w:r>
            <w:proofErr w:type="spellStart"/>
            <w:r w:rsidRPr="00CA1F18">
              <w:rPr>
                <w:b w:val="0"/>
                <w:bCs w:val="0"/>
              </w:rPr>
              <w:t>Edeer</w:t>
            </w:r>
            <w:proofErr w:type="spellEnd"/>
          </w:p>
        </w:tc>
        <w:tc>
          <w:tcPr>
            <w:tcW w:w="1856" w:type="dxa"/>
          </w:tcPr>
          <w:p w14:paraId="2ECD7515" w14:textId="77777777" w:rsidR="001E164D" w:rsidRPr="00CA1F18" w:rsidRDefault="001E164D" w:rsidP="001E164D">
            <w:pPr>
              <w:rPr>
                <w:b w:val="0"/>
                <w:bCs w:val="0"/>
              </w:rPr>
            </w:pPr>
            <w:r w:rsidRPr="00CA1F18">
              <w:rPr>
                <w:b w:val="0"/>
                <w:bCs w:val="0"/>
              </w:rPr>
              <w:t>Visual supported presentation,</w:t>
            </w:r>
          </w:p>
          <w:p w14:paraId="1B1178E7" w14:textId="77777777" w:rsidR="001E164D" w:rsidRPr="00CA1F18" w:rsidRDefault="001E164D" w:rsidP="001E164D">
            <w:pPr>
              <w:rPr>
                <w:b w:val="0"/>
                <w:bCs w:val="0"/>
              </w:rPr>
            </w:pPr>
            <w:r w:rsidRPr="00CA1F18">
              <w:rPr>
                <w:b w:val="0"/>
                <w:bCs w:val="0"/>
              </w:rPr>
              <w:t>Case analysis</w:t>
            </w:r>
          </w:p>
          <w:p w14:paraId="0857FA55" w14:textId="77777777" w:rsidR="001E164D" w:rsidRPr="00CA1F18" w:rsidRDefault="001E164D" w:rsidP="001E164D">
            <w:pPr>
              <w:rPr>
                <w:b w:val="0"/>
                <w:bCs w:val="0"/>
              </w:rPr>
            </w:pPr>
            <w:r w:rsidRPr="00CA1F18">
              <w:rPr>
                <w:b w:val="0"/>
                <w:bCs w:val="0"/>
              </w:rPr>
              <w:t>Brainstorming</w:t>
            </w:r>
          </w:p>
          <w:p w14:paraId="322B3C23" w14:textId="77777777" w:rsidR="001E164D" w:rsidRPr="00CA1F18" w:rsidRDefault="001E164D" w:rsidP="001E164D">
            <w:pPr>
              <w:rPr>
                <w:b w:val="0"/>
                <w:bCs w:val="0"/>
              </w:rPr>
            </w:pPr>
            <w:r w:rsidRPr="00CA1F18">
              <w:rPr>
                <w:b w:val="0"/>
                <w:bCs w:val="0"/>
              </w:rPr>
              <w:t>Question answer</w:t>
            </w:r>
          </w:p>
        </w:tc>
      </w:tr>
      <w:tr w:rsidR="00921C2B" w:rsidRPr="00CA1F18" w14:paraId="2A813031" w14:textId="77777777" w:rsidTr="755B25E4">
        <w:tblPrEx>
          <w:tblBorders>
            <w:insideH w:val="single" w:sz="4" w:space="0" w:color="auto"/>
            <w:insideV w:val="single" w:sz="4" w:space="0" w:color="auto"/>
          </w:tblBorders>
        </w:tblPrEx>
        <w:tc>
          <w:tcPr>
            <w:tcW w:w="1573" w:type="dxa"/>
          </w:tcPr>
          <w:p w14:paraId="31D98066" w14:textId="0F2AED43" w:rsidR="001E164D" w:rsidRPr="00CA1F18" w:rsidRDefault="001E164D" w:rsidP="001E164D">
            <w:r w:rsidRPr="00CA1F18">
              <w:t>3</w:t>
            </w:r>
            <w:r w:rsidR="00FA0608" w:rsidRPr="00CA1F18">
              <w:t>.</w:t>
            </w:r>
            <w:r w:rsidRPr="00CA1F18">
              <w:t xml:space="preserve"> Week</w:t>
            </w:r>
          </w:p>
          <w:p w14:paraId="001F9E8D" w14:textId="77777777" w:rsidR="001E164D" w:rsidRPr="00CA1F18" w:rsidRDefault="001E164D" w:rsidP="001E164D"/>
        </w:tc>
        <w:tc>
          <w:tcPr>
            <w:tcW w:w="4149" w:type="dxa"/>
          </w:tcPr>
          <w:p w14:paraId="5812445D" w14:textId="77777777" w:rsidR="001E164D" w:rsidRPr="00CA1F18" w:rsidRDefault="001E164D" w:rsidP="001E164D">
            <w:pPr>
              <w:rPr>
                <w:b w:val="0"/>
                <w:bCs w:val="0"/>
              </w:rPr>
            </w:pPr>
            <w:r w:rsidRPr="00CA1F18">
              <w:rPr>
                <w:b w:val="0"/>
                <w:bCs w:val="0"/>
              </w:rPr>
              <w:t xml:space="preserve">Patient employee safety in surgery </w:t>
            </w:r>
          </w:p>
          <w:p w14:paraId="4FD58604" w14:textId="77777777" w:rsidR="001E164D" w:rsidRPr="00CA1F18" w:rsidRDefault="001E164D" w:rsidP="001E164D">
            <w:pPr>
              <w:rPr>
                <w:b w:val="0"/>
                <w:bCs w:val="0"/>
              </w:rPr>
            </w:pPr>
            <w:r w:rsidRPr="00CA1F18">
              <w:rPr>
                <w:b w:val="0"/>
                <w:bCs w:val="0"/>
              </w:rPr>
              <w:t>Evidence-based applications of acute and postoperative pain method and pain management in surgical patients</w:t>
            </w:r>
          </w:p>
          <w:p w14:paraId="4D8334B3" w14:textId="77777777" w:rsidR="001E164D" w:rsidRPr="00CA1F18" w:rsidRDefault="001E164D" w:rsidP="001E164D">
            <w:pPr>
              <w:rPr>
                <w:b w:val="0"/>
                <w:bCs w:val="0"/>
              </w:rPr>
            </w:pPr>
            <w:r w:rsidRPr="00CA1F18">
              <w:rPr>
                <w:b w:val="0"/>
                <w:bCs w:val="0"/>
              </w:rPr>
              <w:t>Nutrition in the surgical patient</w:t>
            </w:r>
          </w:p>
          <w:p w14:paraId="3D898A6C" w14:textId="77777777" w:rsidR="001E164D" w:rsidRPr="00CA1F18" w:rsidRDefault="001E164D" w:rsidP="001E164D">
            <w:pPr>
              <w:rPr>
                <w:b w:val="0"/>
                <w:bCs w:val="0"/>
              </w:rPr>
            </w:pPr>
            <w:r w:rsidRPr="00CA1F18">
              <w:rPr>
                <w:b w:val="0"/>
                <w:bCs w:val="0"/>
              </w:rPr>
              <w:t>Perioperative nursing approaches</w:t>
            </w:r>
          </w:p>
          <w:p w14:paraId="60903171" w14:textId="77777777" w:rsidR="001E164D" w:rsidRPr="00CA1F18" w:rsidRDefault="001E164D" w:rsidP="001E164D">
            <w:pPr>
              <w:rPr>
                <w:b w:val="0"/>
                <w:bCs w:val="0"/>
              </w:rPr>
            </w:pPr>
            <w:r w:rsidRPr="00CA1F18">
              <w:rPr>
                <w:b w:val="0"/>
                <w:bCs w:val="0"/>
              </w:rPr>
              <w:t>-Preoperative nursing care</w:t>
            </w:r>
          </w:p>
        </w:tc>
        <w:tc>
          <w:tcPr>
            <w:tcW w:w="1920" w:type="dxa"/>
          </w:tcPr>
          <w:p w14:paraId="16C59E96" w14:textId="77777777" w:rsidR="001E164D" w:rsidRPr="00CA1F18" w:rsidRDefault="001E164D" w:rsidP="001E164D">
            <w:pPr>
              <w:rPr>
                <w:b w:val="0"/>
                <w:bCs w:val="0"/>
              </w:rPr>
            </w:pPr>
            <w:r w:rsidRPr="00CA1F18">
              <w:rPr>
                <w:b w:val="0"/>
                <w:bCs w:val="0"/>
              </w:rPr>
              <w:t xml:space="preserve">Asst. Prof. N. Gamze Özer Özlü </w:t>
            </w:r>
          </w:p>
          <w:p w14:paraId="36618E80" w14:textId="77777777" w:rsidR="001E164D" w:rsidRPr="00CA1F18" w:rsidRDefault="001E164D" w:rsidP="001E164D">
            <w:pPr>
              <w:rPr>
                <w:b w:val="0"/>
                <w:bCs w:val="0"/>
              </w:rPr>
            </w:pPr>
            <w:r w:rsidRPr="00CA1F18">
              <w:rPr>
                <w:b w:val="0"/>
                <w:bCs w:val="0"/>
              </w:rPr>
              <w:t xml:space="preserve">Assoc. Prof. 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p>
        </w:tc>
        <w:tc>
          <w:tcPr>
            <w:tcW w:w="1856" w:type="dxa"/>
          </w:tcPr>
          <w:p w14:paraId="57A48C35" w14:textId="77777777" w:rsidR="001E164D" w:rsidRPr="00CA1F18" w:rsidRDefault="001E164D" w:rsidP="001E164D">
            <w:pPr>
              <w:rPr>
                <w:b w:val="0"/>
                <w:bCs w:val="0"/>
              </w:rPr>
            </w:pPr>
            <w:r w:rsidRPr="00CA1F18">
              <w:rPr>
                <w:b w:val="0"/>
                <w:bCs w:val="0"/>
              </w:rPr>
              <w:t>Visual supported presentation</w:t>
            </w:r>
          </w:p>
          <w:p w14:paraId="5EA3A093" w14:textId="77777777" w:rsidR="001E164D" w:rsidRPr="00CA1F18" w:rsidRDefault="001E164D" w:rsidP="001E164D">
            <w:pPr>
              <w:rPr>
                <w:b w:val="0"/>
                <w:bCs w:val="0"/>
              </w:rPr>
            </w:pPr>
            <w:r w:rsidRPr="00CA1F18">
              <w:rPr>
                <w:b w:val="0"/>
                <w:bCs w:val="0"/>
              </w:rPr>
              <w:t>Case analysis</w:t>
            </w:r>
          </w:p>
          <w:p w14:paraId="465400A4" w14:textId="77777777" w:rsidR="001E164D" w:rsidRPr="00CA1F18" w:rsidRDefault="001E164D" w:rsidP="001E164D">
            <w:pPr>
              <w:rPr>
                <w:b w:val="0"/>
                <w:bCs w:val="0"/>
              </w:rPr>
            </w:pPr>
            <w:r w:rsidRPr="00CA1F18">
              <w:rPr>
                <w:b w:val="0"/>
                <w:bCs w:val="0"/>
              </w:rPr>
              <w:t>Video</w:t>
            </w:r>
          </w:p>
          <w:p w14:paraId="1FA97A3B" w14:textId="77777777" w:rsidR="001E164D" w:rsidRPr="00CA1F18" w:rsidRDefault="001E164D" w:rsidP="001E164D">
            <w:pPr>
              <w:rPr>
                <w:b w:val="0"/>
                <w:bCs w:val="0"/>
              </w:rPr>
            </w:pPr>
            <w:r w:rsidRPr="00CA1F18">
              <w:rPr>
                <w:b w:val="0"/>
                <w:bCs w:val="0"/>
              </w:rPr>
              <w:t>Brainstorming</w:t>
            </w:r>
          </w:p>
          <w:p w14:paraId="43C2FD6E" w14:textId="77777777" w:rsidR="001E164D" w:rsidRPr="00CA1F18" w:rsidRDefault="001E164D" w:rsidP="001E164D">
            <w:pPr>
              <w:rPr>
                <w:b w:val="0"/>
                <w:bCs w:val="0"/>
              </w:rPr>
            </w:pPr>
            <w:r w:rsidRPr="00CA1F18">
              <w:rPr>
                <w:b w:val="0"/>
                <w:bCs w:val="0"/>
              </w:rPr>
              <w:t xml:space="preserve">Question answer </w:t>
            </w:r>
          </w:p>
        </w:tc>
      </w:tr>
      <w:tr w:rsidR="00921C2B" w:rsidRPr="00CA1F18" w14:paraId="2ADEEAC1" w14:textId="77777777" w:rsidTr="755B25E4">
        <w:tblPrEx>
          <w:tblBorders>
            <w:insideH w:val="single" w:sz="4" w:space="0" w:color="auto"/>
            <w:insideV w:val="single" w:sz="4" w:space="0" w:color="auto"/>
          </w:tblBorders>
        </w:tblPrEx>
        <w:tc>
          <w:tcPr>
            <w:tcW w:w="1573" w:type="dxa"/>
          </w:tcPr>
          <w:p w14:paraId="3922895D" w14:textId="5971F08E" w:rsidR="001E164D" w:rsidRPr="00CA1F18" w:rsidRDefault="001E164D" w:rsidP="001E164D">
            <w:r w:rsidRPr="00CA1F18">
              <w:t>4</w:t>
            </w:r>
            <w:r w:rsidR="00FA0608" w:rsidRPr="00CA1F18">
              <w:t>.</w:t>
            </w:r>
            <w:r w:rsidRPr="00CA1F18">
              <w:t>Week</w:t>
            </w:r>
          </w:p>
          <w:p w14:paraId="7CFC8C26" w14:textId="77777777" w:rsidR="001E164D" w:rsidRPr="00CA1F18" w:rsidRDefault="001E164D" w:rsidP="001E164D"/>
        </w:tc>
        <w:tc>
          <w:tcPr>
            <w:tcW w:w="4149" w:type="dxa"/>
          </w:tcPr>
          <w:p w14:paraId="7F998610" w14:textId="77777777" w:rsidR="001E164D" w:rsidRPr="00CA1F18" w:rsidRDefault="001E164D" w:rsidP="001E164D">
            <w:pPr>
              <w:rPr>
                <w:b w:val="0"/>
                <w:bCs w:val="0"/>
              </w:rPr>
            </w:pPr>
            <w:r w:rsidRPr="00CA1F18">
              <w:rPr>
                <w:b w:val="0"/>
                <w:bCs w:val="0"/>
              </w:rPr>
              <w:t>Perioperative nursing approaches</w:t>
            </w:r>
          </w:p>
          <w:p w14:paraId="3FB9022F" w14:textId="77777777" w:rsidR="001E164D" w:rsidRPr="00CA1F18" w:rsidRDefault="001E164D" w:rsidP="001E164D">
            <w:pPr>
              <w:rPr>
                <w:b w:val="0"/>
                <w:bCs w:val="0"/>
              </w:rPr>
            </w:pPr>
            <w:r w:rsidRPr="00CA1F18">
              <w:rPr>
                <w:b w:val="0"/>
                <w:bCs w:val="0"/>
              </w:rPr>
              <w:t>-Preoperative nursing care</w:t>
            </w:r>
          </w:p>
          <w:p w14:paraId="37958DFB" w14:textId="77777777" w:rsidR="001E164D" w:rsidRPr="00CA1F18" w:rsidRDefault="001E164D" w:rsidP="001E164D">
            <w:pPr>
              <w:rPr>
                <w:b w:val="0"/>
                <w:bCs w:val="0"/>
              </w:rPr>
            </w:pPr>
            <w:r w:rsidRPr="00CA1F18">
              <w:rPr>
                <w:b w:val="0"/>
                <w:bCs w:val="0"/>
              </w:rPr>
              <w:t>-Intraoperative care</w:t>
            </w:r>
          </w:p>
          <w:p w14:paraId="390D9950" w14:textId="38322DE4" w:rsidR="001E164D" w:rsidRPr="00CA1F18" w:rsidRDefault="001E164D" w:rsidP="001E164D">
            <w:pPr>
              <w:rPr>
                <w:b w:val="0"/>
                <w:bCs w:val="0"/>
              </w:rPr>
            </w:pPr>
            <w:r w:rsidRPr="00CA1F18">
              <w:rPr>
                <w:b w:val="0"/>
                <w:bCs w:val="0"/>
              </w:rPr>
              <w:t>- Postoperative care</w:t>
            </w:r>
          </w:p>
          <w:p w14:paraId="1CAFF038" w14:textId="7EEB86FE" w:rsidR="001E164D" w:rsidRPr="00CA1F18" w:rsidRDefault="001E164D" w:rsidP="001E164D">
            <w:pPr>
              <w:rPr>
                <w:b w:val="0"/>
                <w:bCs w:val="0"/>
              </w:rPr>
            </w:pPr>
            <w:r w:rsidRPr="00CA1F18">
              <w:rPr>
                <w:b w:val="0"/>
                <w:bCs w:val="0"/>
              </w:rPr>
              <w:t>Ethical and legal issues in surgery</w:t>
            </w:r>
          </w:p>
        </w:tc>
        <w:tc>
          <w:tcPr>
            <w:tcW w:w="1920" w:type="dxa"/>
          </w:tcPr>
          <w:p w14:paraId="249F44AD" w14:textId="77777777" w:rsidR="001E164D" w:rsidRPr="00CA1F18" w:rsidRDefault="001E164D" w:rsidP="001E164D">
            <w:pPr>
              <w:rPr>
                <w:b w:val="0"/>
                <w:bCs w:val="0"/>
              </w:rPr>
            </w:pPr>
            <w:r w:rsidRPr="00CA1F18">
              <w:rPr>
                <w:b w:val="0"/>
                <w:bCs w:val="0"/>
              </w:rPr>
              <w:t>Asst. Prof. N. Gamze Özer Özlü</w:t>
            </w:r>
          </w:p>
          <w:p w14:paraId="0D1A5A65" w14:textId="77777777" w:rsidR="001E164D" w:rsidRPr="00CA1F18" w:rsidRDefault="001E164D" w:rsidP="001E164D">
            <w:pPr>
              <w:rPr>
                <w:b w:val="0"/>
                <w:bCs w:val="0"/>
              </w:rPr>
            </w:pPr>
            <w:r w:rsidRPr="00CA1F18">
              <w:rPr>
                <w:b w:val="0"/>
                <w:bCs w:val="0"/>
              </w:rPr>
              <w:t xml:space="preserve">Assoc. Prof. Aylin Durmaz </w:t>
            </w:r>
            <w:proofErr w:type="spellStart"/>
            <w:r w:rsidRPr="00CA1F18">
              <w:rPr>
                <w:b w:val="0"/>
                <w:bCs w:val="0"/>
              </w:rPr>
              <w:t>Edeer</w:t>
            </w:r>
            <w:proofErr w:type="spellEnd"/>
          </w:p>
        </w:tc>
        <w:tc>
          <w:tcPr>
            <w:tcW w:w="1856" w:type="dxa"/>
          </w:tcPr>
          <w:p w14:paraId="470A9B59" w14:textId="77777777" w:rsidR="001E164D" w:rsidRPr="00CA1F18" w:rsidRDefault="001E164D" w:rsidP="001E164D">
            <w:pPr>
              <w:rPr>
                <w:b w:val="0"/>
                <w:bCs w:val="0"/>
              </w:rPr>
            </w:pPr>
            <w:r w:rsidRPr="00CA1F18">
              <w:rPr>
                <w:b w:val="0"/>
                <w:bCs w:val="0"/>
              </w:rPr>
              <w:t>Visual supported presentation,</w:t>
            </w:r>
          </w:p>
          <w:p w14:paraId="7CF68A2F" w14:textId="77777777" w:rsidR="001E164D" w:rsidRPr="00CA1F18" w:rsidRDefault="001E164D" w:rsidP="001E164D">
            <w:pPr>
              <w:rPr>
                <w:b w:val="0"/>
                <w:bCs w:val="0"/>
              </w:rPr>
            </w:pPr>
            <w:r w:rsidRPr="00CA1F18">
              <w:rPr>
                <w:b w:val="0"/>
                <w:bCs w:val="0"/>
              </w:rPr>
              <w:t>Case analysis</w:t>
            </w:r>
          </w:p>
          <w:p w14:paraId="192019A6" w14:textId="77777777" w:rsidR="001E164D" w:rsidRPr="00CA1F18" w:rsidRDefault="001E164D" w:rsidP="001E164D">
            <w:pPr>
              <w:rPr>
                <w:b w:val="0"/>
                <w:bCs w:val="0"/>
              </w:rPr>
            </w:pPr>
            <w:r w:rsidRPr="00CA1F18">
              <w:rPr>
                <w:b w:val="0"/>
                <w:bCs w:val="0"/>
              </w:rPr>
              <w:t>Brainstorming</w:t>
            </w:r>
          </w:p>
          <w:p w14:paraId="20710524" w14:textId="26D0540C" w:rsidR="001E164D" w:rsidRPr="00CA1F18" w:rsidRDefault="001E164D" w:rsidP="001E164D">
            <w:pPr>
              <w:rPr>
                <w:b w:val="0"/>
                <w:bCs w:val="0"/>
              </w:rPr>
            </w:pPr>
            <w:r w:rsidRPr="00CA1F18">
              <w:rPr>
                <w:b w:val="0"/>
                <w:bCs w:val="0"/>
              </w:rPr>
              <w:t>Question answer</w:t>
            </w:r>
          </w:p>
        </w:tc>
      </w:tr>
      <w:tr w:rsidR="00921C2B" w:rsidRPr="00CA1F18" w14:paraId="60D1B3C3" w14:textId="77777777" w:rsidTr="755B25E4">
        <w:tblPrEx>
          <w:tblBorders>
            <w:insideH w:val="single" w:sz="4" w:space="0" w:color="auto"/>
            <w:insideV w:val="single" w:sz="4" w:space="0" w:color="auto"/>
          </w:tblBorders>
        </w:tblPrEx>
        <w:tc>
          <w:tcPr>
            <w:tcW w:w="1573" w:type="dxa"/>
          </w:tcPr>
          <w:p w14:paraId="44E0BC30" w14:textId="2DC5529E" w:rsidR="001E164D" w:rsidRPr="00CA1F18" w:rsidRDefault="001E164D" w:rsidP="001E164D">
            <w:r w:rsidRPr="00CA1F18">
              <w:t>5</w:t>
            </w:r>
            <w:r w:rsidR="00FA0608" w:rsidRPr="00CA1F18">
              <w:t>.</w:t>
            </w:r>
            <w:r w:rsidRPr="00CA1F18">
              <w:t>Week</w:t>
            </w:r>
          </w:p>
          <w:p w14:paraId="7CA0619D" w14:textId="77777777" w:rsidR="001E164D" w:rsidRPr="00CA1F18" w:rsidRDefault="001E164D" w:rsidP="001E164D"/>
        </w:tc>
        <w:tc>
          <w:tcPr>
            <w:tcW w:w="4149" w:type="dxa"/>
          </w:tcPr>
          <w:p w14:paraId="2FCDBE9F" w14:textId="77777777" w:rsidR="001E164D" w:rsidRPr="00CA1F18" w:rsidRDefault="001E164D" w:rsidP="001E164D">
            <w:pPr>
              <w:rPr>
                <w:b w:val="0"/>
                <w:bCs w:val="0"/>
              </w:rPr>
            </w:pPr>
            <w:r w:rsidRPr="00CA1F18">
              <w:rPr>
                <w:b w:val="0"/>
                <w:bCs w:val="0"/>
              </w:rPr>
              <w:t>Ethical and legal issues in surgery</w:t>
            </w:r>
          </w:p>
          <w:p w14:paraId="03169389" w14:textId="77777777" w:rsidR="001E164D" w:rsidRPr="00CA1F18" w:rsidRDefault="001E164D" w:rsidP="001E164D">
            <w:pPr>
              <w:rPr>
                <w:b w:val="0"/>
                <w:bCs w:val="0"/>
              </w:rPr>
            </w:pPr>
          </w:p>
          <w:p w14:paraId="1426A3F9" w14:textId="77777777" w:rsidR="001E164D" w:rsidRPr="00CA1F18" w:rsidRDefault="001E164D" w:rsidP="001E164D">
            <w:pPr>
              <w:rPr>
                <w:b w:val="0"/>
                <w:bCs w:val="0"/>
              </w:rPr>
            </w:pPr>
            <w:r w:rsidRPr="00CA1F18">
              <w:rPr>
                <w:b w:val="0"/>
                <w:bCs w:val="0"/>
              </w:rPr>
              <w:t>Respiratory system diseases requiring surgical intervention and nursing care</w:t>
            </w:r>
          </w:p>
          <w:p w14:paraId="296D3997" w14:textId="77777777" w:rsidR="001E164D" w:rsidRPr="00CA1F18" w:rsidRDefault="001E164D" w:rsidP="001E164D">
            <w:pPr>
              <w:rPr>
                <w:b w:val="0"/>
                <w:bCs w:val="0"/>
              </w:rPr>
            </w:pPr>
          </w:p>
        </w:tc>
        <w:tc>
          <w:tcPr>
            <w:tcW w:w="1920" w:type="dxa"/>
          </w:tcPr>
          <w:p w14:paraId="5E470DD3" w14:textId="77777777" w:rsidR="001E164D" w:rsidRPr="00CA1F18" w:rsidRDefault="001E164D" w:rsidP="001E164D">
            <w:pPr>
              <w:rPr>
                <w:b w:val="0"/>
                <w:bCs w:val="0"/>
              </w:rPr>
            </w:pPr>
            <w:r w:rsidRPr="00CA1F18">
              <w:rPr>
                <w:b w:val="0"/>
                <w:bCs w:val="0"/>
              </w:rPr>
              <w:t xml:space="preserve">Assoc. Prof. Dr. Aylin Durmaz </w:t>
            </w:r>
            <w:proofErr w:type="spellStart"/>
            <w:r w:rsidRPr="00CA1F18">
              <w:rPr>
                <w:b w:val="0"/>
                <w:bCs w:val="0"/>
              </w:rPr>
              <w:t>Edeer</w:t>
            </w:r>
            <w:proofErr w:type="spellEnd"/>
          </w:p>
          <w:p w14:paraId="66EA4BCA"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p w14:paraId="456A730D" w14:textId="77777777" w:rsidR="001E164D" w:rsidRPr="00CA1F18" w:rsidRDefault="001E164D" w:rsidP="001E164D">
            <w:pPr>
              <w:rPr>
                <w:b w:val="0"/>
                <w:bCs w:val="0"/>
              </w:rPr>
            </w:pPr>
          </w:p>
        </w:tc>
        <w:tc>
          <w:tcPr>
            <w:tcW w:w="1856" w:type="dxa"/>
          </w:tcPr>
          <w:p w14:paraId="1FCC9E6E" w14:textId="77777777" w:rsidR="001E164D" w:rsidRPr="00CA1F18" w:rsidRDefault="001E164D" w:rsidP="001E164D">
            <w:pPr>
              <w:rPr>
                <w:b w:val="0"/>
                <w:bCs w:val="0"/>
              </w:rPr>
            </w:pPr>
            <w:r w:rsidRPr="00CA1F18">
              <w:rPr>
                <w:b w:val="0"/>
                <w:bCs w:val="0"/>
              </w:rPr>
              <w:t>Visual supported presentation,</w:t>
            </w:r>
          </w:p>
          <w:p w14:paraId="07E69A3C" w14:textId="77777777" w:rsidR="001E164D" w:rsidRPr="00CA1F18" w:rsidRDefault="001E164D" w:rsidP="001E164D">
            <w:pPr>
              <w:rPr>
                <w:b w:val="0"/>
                <w:bCs w:val="0"/>
              </w:rPr>
            </w:pPr>
            <w:r w:rsidRPr="00CA1F18">
              <w:rPr>
                <w:b w:val="0"/>
                <w:bCs w:val="0"/>
              </w:rPr>
              <w:t>Case analysis</w:t>
            </w:r>
          </w:p>
          <w:p w14:paraId="34B7B315" w14:textId="77777777" w:rsidR="001E164D" w:rsidRPr="00CA1F18" w:rsidRDefault="001E164D" w:rsidP="001E164D">
            <w:pPr>
              <w:rPr>
                <w:b w:val="0"/>
                <w:bCs w:val="0"/>
              </w:rPr>
            </w:pPr>
            <w:r w:rsidRPr="00CA1F18">
              <w:rPr>
                <w:b w:val="0"/>
                <w:bCs w:val="0"/>
              </w:rPr>
              <w:t>Brainstorming</w:t>
            </w:r>
          </w:p>
          <w:p w14:paraId="065E0AD1" w14:textId="77777777" w:rsidR="001E164D" w:rsidRPr="00CA1F18" w:rsidRDefault="001E164D" w:rsidP="001E164D">
            <w:pPr>
              <w:rPr>
                <w:b w:val="0"/>
                <w:bCs w:val="0"/>
              </w:rPr>
            </w:pPr>
            <w:r w:rsidRPr="00CA1F18">
              <w:rPr>
                <w:b w:val="0"/>
                <w:bCs w:val="0"/>
              </w:rPr>
              <w:t>Question answer</w:t>
            </w:r>
          </w:p>
        </w:tc>
      </w:tr>
      <w:tr w:rsidR="00921C2B" w:rsidRPr="00CA1F18" w14:paraId="5EC81718" w14:textId="77777777" w:rsidTr="755B25E4">
        <w:tblPrEx>
          <w:tblBorders>
            <w:insideH w:val="single" w:sz="4" w:space="0" w:color="auto"/>
            <w:insideV w:val="single" w:sz="4" w:space="0" w:color="auto"/>
          </w:tblBorders>
        </w:tblPrEx>
        <w:trPr>
          <w:trHeight w:val="1235"/>
        </w:trPr>
        <w:tc>
          <w:tcPr>
            <w:tcW w:w="1573" w:type="dxa"/>
          </w:tcPr>
          <w:p w14:paraId="67EA36C0" w14:textId="612FEC05" w:rsidR="001E164D" w:rsidRPr="00CA1F18" w:rsidRDefault="001E164D" w:rsidP="001E164D">
            <w:r w:rsidRPr="00CA1F18">
              <w:t>6</w:t>
            </w:r>
            <w:r w:rsidR="00FA0608" w:rsidRPr="00CA1F18">
              <w:t>.</w:t>
            </w:r>
            <w:r w:rsidRPr="00CA1F18">
              <w:t xml:space="preserve">Week </w:t>
            </w:r>
          </w:p>
          <w:p w14:paraId="1F4347B5" w14:textId="77777777" w:rsidR="001E164D" w:rsidRPr="00CA1F18" w:rsidRDefault="001E164D" w:rsidP="001E164D"/>
        </w:tc>
        <w:tc>
          <w:tcPr>
            <w:tcW w:w="4149" w:type="dxa"/>
          </w:tcPr>
          <w:p w14:paraId="7322AA11" w14:textId="77777777" w:rsidR="001E164D" w:rsidRPr="00CA1F18" w:rsidRDefault="001E164D" w:rsidP="001E164D">
            <w:pPr>
              <w:rPr>
                <w:b w:val="0"/>
                <w:bCs w:val="0"/>
              </w:rPr>
            </w:pPr>
            <w:r w:rsidRPr="00CA1F18">
              <w:rPr>
                <w:b w:val="0"/>
                <w:bCs w:val="0"/>
              </w:rPr>
              <w:t xml:space="preserve">Cardiovascular system diseases requiring surgical intervention and nursing care </w:t>
            </w:r>
          </w:p>
        </w:tc>
        <w:tc>
          <w:tcPr>
            <w:tcW w:w="1920" w:type="dxa"/>
          </w:tcPr>
          <w:p w14:paraId="13E33AAD"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p w14:paraId="0F4EB2ED" w14:textId="77777777" w:rsidR="001E164D" w:rsidRPr="00CA1F18" w:rsidRDefault="001E164D" w:rsidP="001E164D">
            <w:pPr>
              <w:rPr>
                <w:b w:val="0"/>
                <w:bCs w:val="0"/>
              </w:rPr>
            </w:pPr>
            <w:r w:rsidRPr="00CA1F18">
              <w:rPr>
                <w:b w:val="0"/>
                <w:bCs w:val="0"/>
              </w:rPr>
              <w:t xml:space="preserve">Assoc. Prof. Aylin Durmaz </w:t>
            </w:r>
            <w:proofErr w:type="spellStart"/>
            <w:r w:rsidRPr="00CA1F18">
              <w:rPr>
                <w:b w:val="0"/>
                <w:bCs w:val="0"/>
              </w:rPr>
              <w:t>Edeer</w:t>
            </w:r>
            <w:proofErr w:type="spellEnd"/>
          </w:p>
        </w:tc>
        <w:tc>
          <w:tcPr>
            <w:tcW w:w="1856" w:type="dxa"/>
          </w:tcPr>
          <w:p w14:paraId="5932EACA" w14:textId="77777777" w:rsidR="001E164D" w:rsidRPr="00CA1F18" w:rsidRDefault="001E164D" w:rsidP="001E164D">
            <w:pPr>
              <w:rPr>
                <w:b w:val="0"/>
                <w:bCs w:val="0"/>
              </w:rPr>
            </w:pPr>
            <w:r w:rsidRPr="00CA1F18">
              <w:rPr>
                <w:b w:val="0"/>
                <w:bCs w:val="0"/>
              </w:rPr>
              <w:t>Visual supported presentation,</w:t>
            </w:r>
          </w:p>
          <w:p w14:paraId="1166262C" w14:textId="77777777" w:rsidR="001E164D" w:rsidRPr="00CA1F18" w:rsidRDefault="001E164D" w:rsidP="001E164D">
            <w:pPr>
              <w:rPr>
                <w:b w:val="0"/>
                <w:bCs w:val="0"/>
              </w:rPr>
            </w:pPr>
            <w:r w:rsidRPr="00CA1F18">
              <w:rPr>
                <w:b w:val="0"/>
                <w:bCs w:val="0"/>
              </w:rPr>
              <w:t>Case analysis</w:t>
            </w:r>
          </w:p>
          <w:p w14:paraId="16D310D9" w14:textId="77777777" w:rsidR="001E164D" w:rsidRPr="00CA1F18" w:rsidRDefault="001E164D" w:rsidP="001E164D">
            <w:pPr>
              <w:rPr>
                <w:b w:val="0"/>
                <w:bCs w:val="0"/>
              </w:rPr>
            </w:pPr>
            <w:r w:rsidRPr="00CA1F18">
              <w:rPr>
                <w:b w:val="0"/>
                <w:bCs w:val="0"/>
              </w:rPr>
              <w:t>Brainstorming</w:t>
            </w:r>
          </w:p>
          <w:p w14:paraId="3A3A046A" w14:textId="77777777" w:rsidR="001E164D" w:rsidRPr="00CA1F18" w:rsidRDefault="001E164D" w:rsidP="001E164D">
            <w:pPr>
              <w:rPr>
                <w:b w:val="0"/>
                <w:bCs w:val="0"/>
              </w:rPr>
            </w:pPr>
            <w:r w:rsidRPr="00CA1F18">
              <w:rPr>
                <w:b w:val="0"/>
                <w:bCs w:val="0"/>
              </w:rPr>
              <w:t>Question answer</w:t>
            </w:r>
          </w:p>
        </w:tc>
      </w:tr>
      <w:tr w:rsidR="00921C2B" w:rsidRPr="00CA1F18" w14:paraId="5F336F2A" w14:textId="77777777" w:rsidTr="755B25E4">
        <w:tblPrEx>
          <w:tblBorders>
            <w:insideH w:val="single" w:sz="4" w:space="0" w:color="auto"/>
            <w:insideV w:val="single" w:sz="4" w:space="0" w:color="auto"/>
          </w:tblBorders>
        </w:tblPrEx>
        <w:tc>
          <w:tcPr>
            <w:tcW w:w="1573" w:type="dxa"/>
          </w:tcPr>
          <w:p w14:paraId="3D2AE396" w14:textId="3F201890" w:rsidR="001E164D" w:rsidRPr="00CA1F18" w:rsidRDefault="001E164D" w:rsidP="001E164D">
            <w:r w:rsidRPr="00CA1F18">
              <w:lastRenderedPageBreak/>
              <w:t>7</w:t>
            </w:r>
            <w:r w:rsidR="00FA0608" w:rsidRPr="00CA1F18">
              <w:t>.</w:t>
            </w:r>
            <w:r w:rsidRPr="00CA1F18">
              <w:t xml:space="preserve">Week </w:t>
            </w:r>
          </w:p>
          <w:p w14:paraId="3169D29A" w14:textId="77777777" w:rsidR="001E164D" w:rsidRPr="00CA1F18" w:rsidRDefault="001E164D" w:rsidP="001E164D"/>
        </w:tc>
        <w:tc>
          <w:tcPr>
            <w:tcW w:w="4149" w:type="dxa"/>
          </w:tcPr>
          <w:p w14:paraId="631C1301" w14:textId="496CEE3E" w:rsidR="001E164D" w:rsidRPr="00CA1F18" w:rsidRDefault="001E164D" w:rsidP="001E164D">
            <w:pPr>
              <w:rPr>
                <w:b w:val="0"/>
                <w:bCs w:val="0"/>
              </w:rPr>
            </w:pPr>
            <w:r w:rsidRPr="00CA1F18">
              <w:rPr>
                <w:b w:val="0"/>
                <w:bCs w:val="0"/>
              </w:rPr>
              <w:t xml:space="preserve"> Gastrointestinal system diseases requiring surgical intervention and nursing care </w:t>
            </w:r>
          </w:p>
          <w:p w14:paraId="4711FFEE" w14:textId="77777777" w:rsidR="001E164D" w:rsidRPr="00CA1F18" w:rsidRDefault="001E164D" w:rsidP="001E164D">
            <w:r w:rsidRPr="00CA1F18">
              <w:t xml:space="preserve">Midterm Exam </w:t>
            </w:r>
          </w:p>
        </w:tc>
        <w:tc>
          <w:tcPr>
            <w:tcW w:w="1920" w:type="dxa"/>
          </w:tcPr>
          <w:p w14:paraId="18941CE3" w14:textId="77777777" w:rsidR="001E164D" w:rsidRPr="00CA1F18" w:rsidRDefault="001E164D" w:rsidP="001E164D">
            <w:pPr>
              <w:rPr>
                <w:b w:val="0"/>
                <w:bCs w:val="0"/>
              </w:rPr>
            </w:pPr>
            <w:r w:rsidRPr="00CA1F18">
              <w:rPr>
                <w:b w:val="0"/>
                <w:bCs w:val="0"/>
              </w:rPr>
              <w:t xml:space="preserve">Assoc. Prof. 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p>
          <w:p w14:paraId="0524F8A0" w14:textId="77777777" w:rsidR="001E164D" w:rsidRPr="00CA1F18" w:rsidRDefault="001E164D" w:rsidP="001E164D">
            <w:pPr>
              <w:rPr>
                <w:b w:val="0"/>
                <w:bCs w:val="0"/>
              </w:rPr>
            </w:pPr>
            <w:r w:rsidRPr="00CA1F18">
              <w:rPr>
                <w:b w:val="0"/>
                <w:bCs w:val="0"/>
              </w:rPr>
              <w:t>Assoc. Prof. Fatma Vural</w:t>
            </w:r>
          </w:p>
        </w:tc>
        <w:tc>
          <w:tcPr>
            <w:tcW w:w="1856" w:type="dxa"/>
          </w:tcPr>
          <w:p w14:paraId="7662C287" w14:textId="77777777" w:rsidR="001E164D" w:rsidRPr="00CA1F18" w:rsidRDefault="001E164D" w:rsidP="001E164D">
            <w:pPr>
              <w:rPr>
                <w:b w:val="0"/>
                <w:bCs w:val="0"/>
              </w:rPr>
            </w:pPr>
            <w:r w:rsidRPr="00CA1F18">
              <w:rPr>
                <w:b w:val="0"/>
                <w:bCs w:val="0"/>
              </w:rPr>
              <w:t>Presentation</w:t>
            </w:r>
          </w:p>
          <w:p w14:paraId="45CD9BEB" w14:textId="77777777" w:rsidR="001E164D" w:rsidRPr="00CA1F18" w:rsidRDefault="001E164D" w:rsidP="001E164D">
            <w:pPr>
              <w:rPr>
                <w:b w:val="0"/>
                <w:bCs w:val="0"/>
              </w:rPr>
            </w:pPr>
            <w:r w:rsidRPr="00CA1F18">
              <w:rPr>
                <w:b w:val="0"/>
                <w:bCs w:val="0"/>
              </w:rPr>
              <w:t>Discussion</w:t>
            </w:r>
          </w:p>
          <w:p w14:paraId="7BE36F58" w14:textId="77777777" w:rsidR="001E164D" w:rsidRPr="00CA1F18" w:rsidRDefault="001E164D" w:rsidP="001E164D">
            <w:pPr>
              <w:rPr>
                <w:b w:val="0"/>
                <w:bCs w:val="0"/>
              </w:rPr>
            </w:pPr>
          </w:p>
        </w:tc>
      </w:tr>
      <w:tr w:rsidR="00921C2B" w:rsidRPr="00CA1F18" w14:paraId="29CD3E3A" w14:textId="77777777" w:rsidTr="755B25E4">
        <w:tblPrEx>
          <w:tblBorders>
            <w:insideH w:val="single" w:sz="4" w:space="0" w:color="auto"/>
            <w:insideV w:val="single" w:sz="4" w:space="0" w:color="auto"/>
          </w:tblBorders>
        </w:tblPrEx>
        <w:tc>
          <w:tcPr>
            <w:tcW w:w="1573" w:type="dxa"/>
          </w:tcPr>
          <w:p w14:paraId="533C832F" w14:textId="234486A9" w:rsidR="001E164D" w:rsidRPr="00CA1F18" w:rsidRDefault="001E164D" w:rsidP="001E164D">
            <w:r w:rsidRPr="00CA1F18">
              <w:t>8</w:t>
            </w:r>
            <w:r w:rsidR="00FA0608" w:rsidRPr="00CA1F18">
              <w:t>.</w:t>
            </w:r>
            <w:r w:rsidRPr="00CA1F18">
              <w:t>Week</w:t>
            </w:r>
          </w:p>
          <w:p w14:paraId="5381959D" w14:textId="77777777" w:rsidR="001E164D" w:rsidRPr="00CA1F18" w:rsidRDefault="001E164D" w:rsidP="001E164D"/>
        </w:tc>
        <w:tc>
          <w:tcPr>
            <w:tcW w:w="4149" w:type="dxa"/>
          </w:tcPr>
          <w:p w14:paraId="2D558553" w14:textId="77777777" w:rsidR="001E164D" w:rsidRPr="00CA1F18" w:rsidRDefault="001E164D" w:rsidP="001E164D">
            <w:pPr>
              <w:rPr>
                <w:b w:val="0"/>
                <w:bCs w:val="0"/>
              </w:rPr>
            </w:pPr>
            <w:r w:rsidRPr="00CA1F18">
              <w:rPr>
                <w:b w:val="0"/>
                <w:bCs w:val="0"/>
              </w:rPr>
              <w:t xml:space="preserve">Organ transplant, history of organ transplantation, nursing care before/after organ transplantation </w:t>
            </w:r>
          </w:p>
        </w:tc>
        <w:tc>
          <w:tcPr>
            <w:tcW w:w="1920" w:type="dxa"/>
          </w:tcPr>
          <w:p w14:paraId="44E87A19" w14:textId="77777777" w:rsidR="001E164D" w:rsidRPr="00CA1F18" w:rsidRDefault="001E164D" w:rsidP="001E164D">
            <w:pPr>
              <w:rPr>
                <w:b w:val="0"/>
                <w:bCs w:val="0"/>
              </w:rPr>
            </w:pPr>
            <w:r w:rsidRPr="00CA1F18">
              <w:rPr>
                <w:b w:val="0"/>
                <w:bCs w:val="0"/>
              </w:rPr>
              <w:t xml:space="preserve">Assoc. Prof. 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p>
          <w:p w14:paraId="25A0ECB9" w14:textId="77777777" w:rsidR="001E164D" w:rsidRPr="00CA1F18" w:rsidRDefault="001E164D" w:rsidP="001E164D">
            <w:pPr>
              <w:rPr>
                <w:b w:val="0"/>
                <w:bCs w:val="0"/>
              </w:rPr>
            </w:pPr>
            <w:r w:rsidRPr="00CA1F18">
              <w:rPr>
                <w:b w:val="0"/>
                <w:bCs w:val="0"/>
              </w:rPr>
              <w:t xml:space="preserve">Asst. Prof. Buket Çelik   </w:t>
            </w:r>
          </w:p>
        </w:tc>
        <w:tc>
          <w:tcPr>
            <w:tcW w:w="1856" w:type="dxa"/>
          </w:tcPr>
          <w:p w14:paraId="29A62E4E" w14:textId="77777777" w:rsidR="001E164D" w:rsidRPr="00CA1F18" w:rsidRDefault="001E164D" w:rsidP="001E164D">
            <w:pPr>
              <w:rPr>
                <w:b w:val="0"/>
                <w:bCs w:val="0"/>
              </w:rPr>
            </w:pPr>
            <w:r w:rsidRPr="00CA1F18">
              <w:rPr>
                <w:b w:val="0"/>
                <w:bCs w:val="0"/>
              </w:rPr>
              <w:t>Presentation</w:t>
            </w:r>
          </w:p>
          <w:p w14:paraId="674B298B" w14:textId="77777777" w:rsidR="001E164D" w:rsidRPr="00CA1F18" w:rsidRDefault="001E164D" w:rsidP="001E164D">
            <w:pPr>
              <w:rPr>
                <w:b w:val="0"/>
                <w:bCs w:val="0"/>
              </w:rPr>
            </w:pPr>
            <w:r w:rsidRPr="00CA1F18">
              <w:rPr>
                <w:b w:val="0"/>
                <w:bCs w:val="0"/>
              </w:rPr>
              <w:t>Discussion</w:t>
            </w:r>
          </w:p>
          <w:p w14:paraId="4985B713" w14:textId="77777777" w:rsidR="001E164D" w:rsidRPr="00CA1F18" w:rsidRDefault="001E164D" w:rsidP="001E164D">
            <w:pPr>
              <w:rPr>
                <w:b w:val="0"/>
                <w:bCs w:val="0"/>
              </w:rPr>
            </w:pPr>
            <w:r w:rsidRPr="00CA1F18">
              <w:rPr>
                <w:b w:val="0"/>
                <w:bCs w:val="0"/>
              </w:rPr>
              <w:t xml:space="preserve"> </w:t>
            </w:r>
          </w:p>
        </w:tc>
      </w:tr>
      <w:tr w:rsidR="00921C2B" w:rsidRPr="00CA1F18" w14:paraId="41F6695C" w14:textId="77777777" w:rsidTr="755B25E4">
        <w:tblPrEx>
          <w:tblBorders>
            <w:insideH w:val="single" w:sz="4" w:space="0" w:color="auto"/>
            <w:insideV w:val="single" w:sz="4" w:space="0" w:color="auto"/>
          </w:tblBorders>
        </w:tblPrEx>
        <w:trPr>
          <w:trHeight w:val="827"/>
        </w:trPr>
        <w:tc>
          <w:tcPr>
            <w:tcW w:w="1573" w:type="dxa"/>
          </w:tcPr>
          <w:p w14:paraId="41D9073E" w14:textId="21A640D8" w:rsidR="001E164D" w:rsidRPr="00CA1F18" w:rsidRDefault="001E164D" w:rsidP="001E164D">
            <w:r w:rsidRPr="00CA1F18">
              <w:t>9</w:t>
            </w:r>
            <w:r w:rsidR="00FA0608" w:rsidRPr="00CA1F18">
              <w:t>.</w:t>
            </w:r>
            <w:r w:rsidRPr="00CA1F18">
              <w:t>Week</w:t>
            </w:r>
          </w:p>
          <w:p w14:paraId="3DF7BD00" w14:textId="77777777" w:rsidR="001E164D" w:rsidRPr="00CA1F18" w:rsidRDefault="001E164D" w:rsidP="001E164D"/>
        </w:tc>
        <w:tc>
          <w:tcPr>
            <w:tcW w:w="4149" w:type="dxa"/>
          </w:tcPr>
          <w:p w14:paraId="641A7CEB" w14:textId="77777777" w:rsidR="001E164D" w:rsidRPr="00CA1F18" w:rsidRDefault="001E164D" w:rsidP="001E164D">
            <w:pPr>
              <w:rPr>
                <w:b w:val="0"/>
                <w:bCs w:val="0"/>
              </w:rPr>
            </w:pPr>
            <w:r w:rsidRPr="00CA1F18">
              <w:rPr>
                <w:b w:val="0"/>
                <w:bCs w:val="0"/>
              </w:rPr>
              <w:t>Patient communication laboratory who refuses treatment</w:t>
            </w:r>
          </w:p>
          <w:p w14:paraId="67372DFE" w14:textId="77777777" w:rsidR="001E164D" w:rsidRPr="00CA1F18" w:rsidRDefault="001E164D" w:rsidP="001E164D">
            <w:pPr>
              <w:rPr>
                <w:b w:val="0"/>
                <w:bCs w:val="0"/>
              </w:rPr>
            </w:pPr>
          </w:p>
          <w:p w14:paraId="4AEC5552" w14:textId="77777777" w:rsidR="001E164D" w:rsidRPr="00CA1F18" w:rsidRDefault="001E164D" w:rsidP="001E164D">
            <w:pPr>
              <w:rPr>
                <w:b w:val="0"/>
                <w:bCs w:val="0"/>
              </w:rPr>
            </w:pPr>
          </w:p>
        </w:tc>
        <w:tc>
          <w:tcPr>
            <w:tcW w:w="1920" w:type="dxa"/>
          </w:tcPr>
          <w:p w14:paraId="679201C7"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p w14:paraId="675B2B13" w14:textId="77777777" w:rsidR="001E164D" w:rsidRPr="00CA1F18" w:rsidRDefault="001E164D" w:rsidP="001E164D">
            <w:pPr>
              <w:rPr>
                <w:b w:val="0"/>
                <w:bCs w:val="0"/>
              </w:rPr>
            </w:pPr>
            <w:r w:rsidRPr="00CA1F18">
              <w:rPr>
                <w:b w:val="0"/>
                <w:bCs w:val="0"/>
              </w:rPr>
              <w:t>Asst. Prof. N. Gamze Özer Özlü</w:t>
            </w:r>
          </w:p>
        </w:tc>
        <w:tc>
          <w:tcPr>
            <w:tcW w:w="1856" w:type="dxa"/>
          </w:tcPr>
          <w:p w14:paraId="2F905471" w14:textId="77777777" w:rsidR="001E164D" w:rsidRPr="00CA1F18" w:rsidRDefault="001E164D" w:rsidP="001E164D">
            <w:pPr>
              <w:rPr>
                <w:b w:val="0"/>
                <w:bCs w:val="0"/>
              </w:rPr>
            </w:pPr>
            <w:r w:rsidRPr="00CA1F18">
              <w:rPr>
                <w:b w:val="0"/>
                <w:bCs w:val="0"/>
              </w:rPr>
              <w:t>Presentation</w:t>
            </w:r>
          </w:p>
          <w:p w14:paraId="4F04330A" w14:textId="77777777" w:rsidR="001E164D" w:rsidRPr="00CA1F18" w:rsidRDefault="001E164D" w:rsidP="001E164D">
            <w:pPr>
              <w:rPr>
                <w:b w:val="0"/>
                <w:bCs w:val="0"/>
              </w:rPr>
            </w:pPr>
            <w:r w:rsidRPr="00CA1F18">
              <w:rPr>
                <w:b w:val="0"/>
                <w:bCs w:val="0"/>
              </w:rPr>
              <w:t>Case analysis</w:t>
            </w:r>
          </w:p>
          <w:p w14:paraId="6F26E51D" w14:textId="77777777" w:rsidR="001E164D" w:rsidRPr="00CA1F18" w:rsidRDefault="001E164D" w:rsidP="001E164D">
            <w:pPr>
              <w:rPr>
                <w:b w:val="0"/>
                <w:bCs w:val="0"/>
              </w:rPr>
            </w:pPr>
            <w:r w:rsidRPr="00CA1F18">
              <w:rPr>
                <w:b w:val="0"/>
                <w:bCs w:val="0"/>
              </w:rPr>
              <w:t>Brainstorming</w:t>
            </w:r>
          </w:p>
          <w:p w14:paraId="42308B9C" w14:textId="77777777" w:rsidR="001E164D" w:rsidRPr="00CA1F18" w:rsidRDefault="001E164D" w:rsidP="001E164D">
            <w:pPr>
              <w:rPr>
                <w:b w:val="0"/>
                <w:bCs w:val="0"/>
              </w:rPr>
            </w:pPr>
            <w:r w:rsidRPr="00CA1F18">
              <w:rPr>
                <w:b w:val="0"/>
                <w:bCs w:val="0"/>
              </w:rPr>
              <w:t>Question answer</w:t>
            </w:r>
          </w:p>
          <w:p w14:paraId="5D849289" w14:textId="2D68E515" w:rsidR="001E164D" w:rsidRPr="00CA1F18" w:rsidRDefault="001E164D" w:rsidP="001E164D">
            <w:pPr>
              <w:rPr>
                <w:b w:val="0"/>
                <w:bCs w:val="0"/>
              </w:rPr>
            </w:pPr>
            <w:r w:rsidRPr="00CA1F18">
              <w:rPr>
                <w:b w:val="0"/>
                <w:bCs w:val="0"/>
              </w:rPr>
              <w:t xml:space="preserve">Laboratory </w:t>
            </w:r>
          </w:p>
        </w:tc>
      </w:tr>
      <w:tr w:rsidR="00921C2B" w:rsidRPr="00CA1F18" w14:paraId="21140F67" w14:textId="77777777" w:rsidTr="755B25E4">
        <w:tblPrEx>
          <w:tblBorders>
            <w:insideH w:val="single" w:sz="4" w:space="0" w:color="auto"/>
            <w:insideV w:val="single" w:sz="4" w:space="0" w:color="auto"/>
          </w:tblBorders>
        </w:tblPrEx>
        <w:trPr>
          <w:trHeight w:val="564"/>
        </w:trPr>
        <w:tc>
          <w:tcPr>
            <w:tcW w:w="1573" w:type="dxa"/>
          </w:tcPr>
          <w:p w14:paraId="2534D53A" w14:textId="0D4C31F0" w:rsidR="001E164D" w:rsidRPr="00CA1F18" w:rsidRDefault="001E164D" w:rsidP="001E164D">
            <w:r w:rsidRPr="00CA1F18">
              <w:t>10</w:t>
            </w:r>
            <w:r w:rsidR="00FA0608" w:rsidRPr="00CA1F18">
              <w:t>.</w:t>
            </w:r>
            <w:r w:rsidRPr="00CA1F18">
              <w:rPr>
                <w:vertAlign w:val="superscript"/>
              </w:rPr>
              <w:t xml:space="preserve"> </w:t>
            </w:r>
            <w:r w:rsidRPr="00CA1F18">
              <w:t xml:space="preserve">Week </w:t>
            </w:r>
          </w:p>
          <w:p w14:paraId="76E4CDA3" w14:textId="77777777" w:rsidR="001E164D" w:rsidRPr="00CA1F18" w:rsidRDefault="001E164D" w:rsidP="001E164D"/>
        </w:tc>
        <w:tc>
          <w:tcPr>
            <w:tcW w:w="4149" w:type="dxa"/>
          </w:tcPr>
          <w:p w14:paraId="42B1CF90" w14:textId="77777777" w:rsidR="001E164D" w:rsidRPr="00CA1F18" w:rsidRDefault="001E164D" w:rsidP="001E164D">
            <w:pPr>
              <w:rPr>
                <w:b w:val="0"/>
                <w:bCs w:val="0"/>
              </w:rPr>
            </w:pPr>
            <w:r w:rsidRPr="00CA1F18">
              <w:rPr>
                <w:b w:val="0"/>
                <w:bCs w:val="0"/>
              </w:rPr>
              <w:t xml:space="preserve">Nervous system diseases requiring surgical intervention and nursing care </w:t>
            </w:r>
          </w:p>
          <w:p w14:paraId="3A74B023" w14:textId="77777777" w:rsidR="001E164D" w:rsidRPr="00CA1F18" w:rsidRDefault="001E164D" w:rsidP="001E164D">
            <w:pPr>
              <w:rPr>
                <w:b w:val="0"/>
                <w:bCs w:val="0"/>
              </w:rPr>
            </w:pPr>
          </w:p>
        </w:tc>
        <w:tc>
          <w:tcPr>
            <w:tcW w:w="1920" w:type="dxa"/>
          </w:tcPr>
          <w:p w14:paraId="29960CFA" w14:textId="77777777" w:rsidR="001E164D" w:rsidRPr="00CA1F18" w:rsidRDefault="001E164D" w:rsidP="001E164D">
            <w:pPr>
              <w:rPr>
                <w:b w:val="0"/>
                <w:bCs w:val="0"/>
              </w:rPr>
            </w:pPr>
            <w:r w:rsidRPr="00CA1F18">
              <w:rPr>
                <w:b w:val="0"/>
                <w:bCs w:val="0"/>
              </w:rPr>
              <w:t xml:space="preserve">Asst. Prof. Buket Çelik   </w:t>
            </w:r>
          </w:p>
          <w:p w14:paraId="7C7C99A0" w14:textId="77777777" w:rsidR="001E164D" w:rsidRPr="00CA1F18" w:rsidRDefault="001E164D" w:rsidP="001E164D">
            <w:pPr>
              <w:rPr>
                <w:b w:val="0"/>
                <w:bCs w:val="0"/>
              </w:rPr>
            </w:pPr>
            <w:r w:rsidRPr="00CA1F18">
              <w:rPr>
                <w:b w:val="0"/>
                <w:bCs w:val="0"/>
              </w:rPr>
              <w:t>Assoc. Prof. Özlem Bilik</w:t>
            </w:r>
          </w:p>
        </w:tc>
        <w:tc>
          <w:tcPr>
            <w:tcW w:w="1856" w:type="dxa"/>
          </w:tcPr>
          <w:p w14:paraId="531E81EA" w14:textId="77777777" w:rsidR="001E164D" w:rsidRPr="00CA1F18" w:rsidRDefault="001E164D" w:rsidP="001E164D">
            <w:pPr>
              <w:rPr>
                <w:b w:val="0"/>
                <w:bCs w:val="0"/>
              </w:rPr>
            </w:pPr>
            <w:r w:rsidRPr="00CA1F18">
              <w:rPr>
                <w:b w:val="0"/>
                <w:bCs w:val="0"/>
              </w:rPr>
              <w:t>Presentation</w:t>
            </w:r>
          </w:p>
          <w:p w14:paraId="546AD256" w14:textId="77777777" w:rsidR="001E164D" w:rsidRPr="00CA1F18" w:rsidRDefault="001E164D" w:rsidP="001E164D">
            <w:pPr>
              <w:rPr>
                <w:b w:val="0"/>
                <w:bCs w:val="0"/>
              </w:rPr>
            </w:pPr>
            <w:r w:rsidRPr="00CA1F18">
              <w:rPr>
                <w:b w:val="0"/>
                <w:bCs w:val="0"/>
              </w:rPr>
              <w:t>Discussion</w:t>
            </w:r>
          </w:p>
        </w:tc>
      </w:tr>
      <w:tr w:rsidR="00921C2B" w:rsidRPr="00CA1F18" w14:paraId="25187B30" w14:textId="77777777" w:rsidTr="755B25E4">
        <w:tblPrEx>
          <w:tblBorders>
            <w:insideH w:val="single" w:sz="4" w:space="0" w:color="auto"/>
            <w:insideV w:val="single" w:sz="4" w:space="0" w:color="auto"/>
          </w:tblBorders>
        </w:tblPrEx>
        <w:trPr>
          <w:trHeight w:val="1193"/>
        </w:trPr>
        <w:tc>
          <w:tcPr>
            <w:tcW w:w="1573" w:type="dxa"/>
          </w:tcPr>
          <w:p w14:paraId="199F93F3" w14:textId="61D0252E" w:rsidR="001E164D" w:rsidRPr="00CA1F18" w:rsidRDefault="001E164D" w:rsidP="001E164D">
            <w:r w:rsidRPr="00CA1F18">
              <w:t>11</w:t>
            </w:r>
            <w:r w:rsidR="00FA0608" w:rsidRPr="00CA1F18">
              <w:t>.</w:t>
            </w:r>
            <w:r w:rsidRPr="00CA1F18">
              <w:t>Week</w:t>
            </w:r>
          </w:p>
          <w:p w14:paraId="19FB873A" w14:textId="77777777" w:rsidR="001E164D" w:rsidRPr="00CA1F18" w:rsidRDefault="001E164D" w:rsidP="001E164D"/>
        </w:tc>
        <w:tc>
          <w:tcPr>
            <w:tcW w:w="4149" w:type="dxa"/>
          </w:tcPr>
          <w:p w14:paraId="617F8D84" w14:textId="77777777" w:rsidR="001E164D" w:rsidRPr="00CA1F18" w:rsidRDefault="001E164D" w:rsidP="001E164D">
            <w:pPr>
              <w:rPr>
                <w:b w:val="0"/>
                <w:bCs w:val="0"/>
              </w:rPr>
            </w:pPr>
            <w:r w:rsidRPr="00CA1F18">
              <w:rPr>
                <w:b w:val="0"/>
                <w:bCs w:val="0"/>
              </w:rPr>
              <w:t xml:space="preserve">Urinary system diseases requiring surgical intervention and nursing care </w:t>
            </w:r>
          </w:p>
          <w:p w14:paraId="7564EBCC" w14:textId="77777777" w:rsidR="001E164D" w:rsidRPr="00CA1F18" w:rsidRDefault="001E164D" w:rsidP="001E164D">
            <w:pPr>
              <w:rPr>
                <w:b w:val="0"/>
                <w:bCs w:val="0"/>
              </w:rPr>
            </w:pPr>
          </w:p>
          <w:p w14:paraId="74711A83" w14:textId="68B56EE6" w:rsidR="001E164D" w:rsidRPr="00CA1F18" w:rsidRDefault="001E164D" w:rsidP="001E164D">
            <w:pPr>
              <w:rPr>
                <w:b w:val="0"/>
                <w:bCs w:val="0"/>
              </w:rPr>
            </w:pPr>
            <w:r w:rsidRPr="00CA1F18">
              <w:rPr>
                <w:b w:val="0"/>
                <w:bCs w:val="0"/>
              </w:rPr>
              <w:t>Common eye diseases requiring surgical intervention and nursing care management</w:t>
            </w:r>
          </w:p>
        </w:tc>
        <w:tc>
          <w:tcPr>
            <w:tcW w:w="1920" w:type="dxa"/>
          </w:tcPr>
          <w:p w14:paraId="32131777" w14:textId="77777777" w:rsidR="001E164D" w:rsidRPr="00CA1F18" w:rsidRDefault="001E164D" w:rsidP="001E164D">
            <w:pPr>
              <w:rPr>
                <w:b w:val="0"/>
                <w:bCs w:val="0"/>
              </w:rPr>
            </w:pPr>
            <w:r w:rsidRPr="00CA1F18">
              <w:rPr>
                <w:b w:val="0"/>
                <w:bCs w:val="0"/>
              </w:rPr>
              <w:t>Assoc. Prof. Fatma Vural</w:t>
            </w:r>
          </w:p>
          <w:p w14:paraId="2177FE15" w14:textId="77777777" w:rsidR="001E164D" w:rsidRPr="00CA1F18" w:rsidRDefault="001E164D" w:rsidP="001E164D">
            <w:pPr>
              <w:rPr>
                <w:b w:val="0"/>
                <w:bCs w:val="0"/>
              </w:rPr>
            </w:pPr>
            <w:r w:rsidRPr="00CA1F18">
              <w:rPr>
                <w:b w:val="0"/>
                <w:bCs w:val="0"/>
              </w:rPr>
              <w:t>Asst. Prof. N. Gamze Özer Özlü</w:t>
            </w:r>
          </w:p>
          <w:p w14:paraId="135B3AE8" w14:textId="77777777" w:rsidR="001E164D" w:rsidRPr="00CA1F18" w:rsidRDefault="001E164D" w:rsidP="001E164D">
            <w:pPr>
              <w:rPr>
                <w:b w:val="0"/>
                <w:bCs w:val="0"/>
              </w:rPr>
            </w:pPr>
            <w:r w:rsidRPr="00CA1F18">
              <w:rPr>
                <w:b w:val="0"/>
                <w:bCs w:val="0"/>
              </w:rPr>
              <w:t xml:space="preserve">Assoc. Prof. 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p>
        </w:tc>
        <w:tc>
          <w:tcPr>
            <w:tcW w:w="1856" w:type="dxa"/>
          </w:tcPr>
          <w:p w14:paraId="2DEF9081" w14:textId="77777777" w:rsidR="001E164D" w:rsidRPr="00CA1F18" w:rsidRDefault="001E164D" w:rsidP="001E164D">
            <w:pPr>
              <w:rPr>
                <w:b w:val="0"/>
                <w:bCs w:val="0"/>
              </w:rPr>
            </w:pPr>
            <w:r w:rsidRPr="00CA1F18">
              <w:rPr>
                <w:b w:val="0"/>
                <w:bCs w:val="0"/>
              </w:rPr>
              <w:t>Presentation</w:t>
            </w:r>
          </w:p>
          <w:p w14:paraId="5A875D82" w14:textId="77777777" w:rsidR="001E164D" w:rsidRPr="00CA1F18" w:rsidRDefault="001E164D" w:rsidP="001E164D">
            <w:pPr>
              <w:rPr>
                <w:b w:val="0"/>
                <w:bCs w:val="0"/>
              </w:rPr>
            </w:pPr>
            <w:r w:rsidRPr="00CA1F18">
              <w:rPr>
                <w:b w:val="0"/>
                <w:bCs w:val="0"/>
              </w:rPr>
              <w:t>Discussion</w:t>
            </w:r>
          </w:p>
          <w:p w14:paraId="161B2A5B" w14:textId="77777777" w:rsidR="001E164D" w:rsidRPr="00CA1F18" w:rsidRDefault="001E164D" w:rsidP="001E164D">
            <w:pPr>
              <w:rPr>
                <w:b w:val="0"/>
                <w:bCs w:val="0"/>
              </w:rPr>
            </w:pPr>
            <w:r w:rsidRPr="00CA1F18">
              <w:rPr>
                <w:b w:val="0"/>
                <w:bCs w:val="0"/>
              </w:rPr>
              <w:t>Question answer</w:t>
            </w:r>
          </w:p>
          <w:p w14:paraId="2B34AEA4" w14:textId="77777777" w:rsidR="001E164D" w:rsidRPr="00CA1F18" w:rsidRDefault="001E164D" w:rsidP="001E164D">
            <w:pPr>
              <w:rPr>
                <w:b w:val="0"/>
                <w:bCs w:val="0"/>
              </w:rPr>
            </w:pPr>
          </w:p>
          <w:p w14:paraId="1F1C8B4B" w14:textId="77777777" w:rsidR="001E164D" w:rsidRPr="00CA1F18" w:rsidRDefault="001E164D" w:rsidP="001E164D">
            <w:pPr>
              <w:rPr>
                <w:b w:val="0"/>
                <w:bCs w:val="0"/>
              </w:rPr>
            </w:pPr>
          </w:p>
        </w:tc>
      </w:tr>
      <w:tr w:rsidR="00921C2B" w:rsidRPr="00CA1F18" w14:paraId="483DEAA8" w14:textId="77777777" w:rsidTr="755B25E4">
        <w:tblPrEx>
          <w:tblBorders>
            <w:insideH w:val="single" w:sz="4" w:space="0" w:color="auto"/>
            <w:insideV w:val="single" w:sz="4" w:space="0" w:color="auto"/>
          </w:tblBorders>
        </w:tblPrEx>
        <w:tc>
          <w:tcPr>
            <w:tcW w:w="1573" w:type="dxa"/>
          </w:tcPr>
          <w:p w14:paraId="373AAA18" w14:textId="32ACA00C" w:rsidR="001E164D" w:rsidRPr="00CA1F18" w:rsidRDefault="001E164D" w:rsidP="001E164D">
            <w:r w:rsidRPr="00CA1F18">
              <w:t>12</w:t>
            </w:r>
            <w:r w:rsidR="00FA0608" w:rsidRPr="00CA1F18">
              <w:t>.</w:t>
            </w:r>
            <w:r w:rsidRPr="00CA1F18">
              <w:t xml:space="preserve">Week </w:t>
            </w:r>
          </w:p>
          <w:p w14:paraId="609C2366" w14:textId="77777777" w:rsidR="001E164D" w:rsidRPr="00CA1F18" w:rsidRDefault="001E164D" w:rsidP="001E164D"/>
        </w:tc>
        <w:tc>
          <w:tcPr>
            <w:tcW w:w="4149" w:type="dxa"/>
          </w:tcPr>
          <w:p w14:paraId="6106E13C" w14:textId="77777777" w:rsidR="001E164D" w:rsidRPr="00CA1F18" w:rsidRDefault="001E164D" w:rsidP="001E164D">
            <w:pPr>
              <w:rPr>
                <w:b w:val="0"/>
                <w:bCs w:val="0"/>
              </w:rPr>
            </w:pPr>
            <w:r w:rsidRPr="00CA1F18">
              <w:rPr>
                <w:b w:val="0"/>
                <w:bCs w:val="0"/>
              </w:rPr>
              <w:t>Traumas - diseases of the musculoskeletal system requiring surgical intervention and nursing care</w:t>
            </w:r>
          </w:p>
        </w:tc>
        <w:tc>
          <w:tcPr>
            <w:tcW w:w="1920" w:type="dxa"/>
          </w:tcPr>
          <w:p w14:paraId="5FFBAB30" w14:textId="77777777" w:rsidR="001E164D" w:rsidRPr="00CA1F18" w:rsidRDefault="001E164D" w:rsidP="001E164D">
            <w:pPr>
              <w:rPr>
                <w:b w:val="0"/>
                <w:bCs w:val="0"/>
              </w:rPr>
            </w:pPr>
            <w:r w:rsidRPr="00CA1F18">
              <w:rPr>
                <w:b w:val="0"/>
                <w:bCs w:val="0"/>
              </w:rPr>
              <w:t xml:space="preserve">Asst. Prof. Buket Çelik   </w:t>
            </w:r>
          </w:p>
          <w:p w14:paraId="54E33BF5" w14:textId="77777777" w:rsidR="001E164D" w:rsidRPr="00CA1F18" w:rsidRDefault="001E164D" w:rsidP="001E164D">
            <w:pPr>
              <w:rPr>
                <w:b w:val="0"/>
                <w:bCs w:val="0"/>
              </w:rPr>
            </w:pPr>
            <w:r w:rsidRPr="00CA1F18">
              <w:rPr>
                <w:b w:val="0"/>
                <w:bCs w:val="0"/>
              </w:rPr>
              <w:t xml:space="preserve">Assoc. Prof. Özlem Bilik </w:t>
            </w:r>
          </w:p>
          <w:p w14:paraId="2C8018F2" w14:textId="77777777" w:rsidR="001E164D" w:rsidRPr="00CA1F18" w:rsidRDefault="001E164D" w:rsidP="001E164D">
            <w:pPr>
              <w:rPr>
                <w:b w:val="0"/>
                <w:bCs w:val="0"/>
              </w:rPr>
            </w:pPr>
          </w:p>
        </w:tc>
        <w:tc>
          <w:tcPr>
            <w:tcW w:w="1856" w:type="dxa"/>
          </w:tcPr>
          <w:p w14:paraId="4949C7D1" w14:textId="77777777" w:rsidR="001E164D" w:rsidRPr="00CA1F18" w:rsidRDefault="001E164D" w:rsidP="001E164D">
            <w:pPr>
              <w:rPr>
                <w:b w:val="0"/>
                <w:bCs w:val="0"/>
              </w:rPr>
            </w:pPr>
            <w:r w:rsidRPr="00CA1F18">
              <w:rPr>
                <w:b w:val="0"/>
                <w:bCs w:val="0"/>
              </w:rPr>
              <w:t>Presentation</w:t>
            </w:r>
          </w:p>
          <w:p w14:paraId="2E8376D7" w14:textId="77777777" w:rsidR="001E164D" w:rsidRPr="00CA1F18" w:rsidRDefault="001E164D" w:rsidP="001E164D">
            <w:pPr>
              <w:rPr>
                <w:b w:val="0"/>
                <w:bCs w:val="0"/>
              </w:rPr>
            </w:pPr>
            <w:r w:rsidRPr="00CA1F18">
              <w:rPr>
                <w:b w:val="0"/>
                <w:bCs w:val="0"/>
              </w:rPr>
              <w:t>Discussion</w:t>
            </w:r>
          </w:p>
          <w:p w14:paraId="0472EEC0" w14:textId="77777777" w:rsidR="001E164D" w:rsidRPr="00CA1F18" w:rsidRDefault="001E164D" w:rsidP="001E164D">
            <w:pPr>
              <w:rPr>
                <w:b w:val="0"/>
                <w:bCs w:val="0"/>
              </w:rPr>
            </w:pPr>
          </w:p>
        </w:tc>
      </w:tr>
      <w:tr w:rsidR="00921C2B" w:rsidRPr="00CA1F18" w14:paraId="3E240B70" w14:textId="77777777" w:rsidTr="755B25E4">
        <w:tblPrEx>
          <w:tblBorders>
            <w:insideH w:val="single" w:sz="4" w:space="0" w:color="auto"/>
            <w:insideV w:val="single" w:sz="4" w:space="0" w:color="auto"/>
          </w:tblBorders>
        </w:tblPrEx>
        <w:tc>
          <w:tcPr>
            <w:tcW w:w="1573" w:type="dxa"/>
          </w:tcPr>
          <w:p w14:paraId="0A5FFDA2" w14:textId="73940A0F" w:rsidR="001E164D" w:rsidRPr="00CA1F18" w:rsidRDefault="001E164D" w:rsidP="001E164D">
            <w:r w:rsidRPr="00CA1F18">
              <w:t>13</w:t>
            </w:r>
            <w:r w:rsidR="00FA0608" w:rsidRPr="00CA1F18">
              <w:t>.</w:t>
            </w:r>
            <w:r w:rsidRPr="00CA1F18">
              <w:t xml:space="preserve">Week </w:t>
            </w:r>
          </w:p>
          <w:p w14:paraId="1F91F816" w14:textId="77777777" w:rsidR="001E164D" w:rsidRPr="00CA1F18" w:rsidRDefault="001E164D" w:rsidP="001E164D"/>
        </w:tc>
        <w:tc>
          <w:tcPr>
            <w:tcW w:w="4149" w:type="dxa"/>
          </w:tcPr>
          <w:p w14:paraId="3DE71B5D" w14:textId="77777777" w:rsidR="001E164D" w:rsidRPr="00CA1F18" w:rsidRDefault="001E164D" w:rsidP="001E164D">
            <w:pPr>
              <w:rPr>
                <w:b w:val="0"/>
                <w:bCs w:val="0"/>
              </w:rPr>
            </w:pPr>
            <w:r w:rsidRPr="00CA1F18">
              <w:rPr>
                <w:b w:val="0"/>
                <w:bCs w:val="0"/>
              </w:rPr>
              <w:t>Nursing care management in endocrine surgery and breast surgery, thyroid and breast surgery</w:t>
            </w:r>
          </w:p>
          <w:p w14:paraId="6611A18A" w14:textId="77777777" w:rsidR="001E164D" w:rsidRPr="00CA1F18" w:rsidRDefault="001E164D" w:rsidP="001E164D">
            <w:pPr>
              <w:rPr>
                <w:b w:val="0"/>
                <w:bCs w:val="0"/>
              </w:rPr>
            </w:pPr>
            <w:r w:rsidRPr="00CA1F18">
              <w:rPr>
                <w:b w:val="0"/>
                <w:bCs w:val="0"/>
              </w:rPr>
              <w:t>Emergency nursing</w:t>
            </w:r>
          </w:p>
          <w:p w14:paraId="4D6F1468" w14:textId="77777777" w:rsidR="001E164D" w:rsidRPr="00CA1F18" w:rsidRDefault="001E164D" w:rsidP="001E164D">
            <w:pPr>
              <w:rPr>
                <w:b w:val="0"/>
                <w:bCs w:val="0"/>
              </w:rPr>
            </w:pPr>
          </w:p>
        </w:tc>
        <w:tc>
          <w:tcPr>
            <w:tcW w:w="1920" w:type="dxa"/>
          </w:tcPr>
          <w:p w14:paraId="396EBB7D" w14:textId="77777777" w:rsidR="001E164D" w:rsidRPr="00CA1F18" w:rsidRDefault="001E164D" w:rsidP="001E164D">
            <w:pPr>
              <w:rPr>
                <w:b w:val="0"/>
                <w:bCs w:val="0"/>
              </w:rPr>
            </w:pPr>
            <w:r w:rsidRPr="00CA1F18">
              <w:rPr>
                <w:b w:val="0"/>
                <w:bCs w:val="0"/>
              </w:rPr>
              <w:t>Assoc. Prof. Fatma Vural</w:t>
            </w:r>
          </w:p>
          <w:p w14:paraId="681B7EDA" w14:textId="77777777" w:rsidR="001E164D" w:rsidRPr="00CA1F18" w:rsidRDefault="001E164D" w:rsidP="001E164D">
            <w:pPr>
              <w:rPr>
                <w:b w:val="0"/>
                <w:bCs w:val="0"/>
              </w:rPr>
            </w:pPr>
            <w:r w:rsidRPr="00CA1F18">
              <w:rPr>
                <w:b w:val="0"/>
                <w:bCs w:val="0"/>
              </w:rPr>
              <w:t>Asst. Prof. N. Gamze Özer Özlü</w:t>
            </w:r>
          </w:p>
          <w:p w14:paraId="01DE663D"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tc>
        <w:tc>
          <w:tcPr>
            <w:tcW w:w="1856" w:type="dxa"/>
          </w:tcPr>
          <w:p w14:paraId="4C04DAFF" w14:textId="77777777" w:rsidR="001E164D" w:rsidRPr="00CA1F18" w:rsidRDefault="001E164D" w:rsidP="001E164D">
            <w:pPr>
              <w:rPr>
                <w:b w:val="0"/>
                <w:bCs w:val="0"/>
              </w:rPr>
            </w:pPr>
            <w:r w:rsidRPr="00CA1F18">
              <w:rPr>
                <w:b w:val="0"/>
                <w:bCs w:val="0"/>
              </w:rPr>
              <w:t>Presentation</w:t>
            </w:r>
          </w:p>
          <w:p w14:paraId="71524240" w14:textId="77777777" w:rsidR="001E164D" w:rsidRPr="00CA1F18" w:rsidRDefault="001E164D" w:rsidP="001E164D">
            <w:pPr>
              <w:rPr>
                <w:b w:val="0"/>
                <w:bCs w:val="0"/>
              </w:rPr>
            </w:pPr>
            <w:r w:rsidRPr="00CA1F18">
              <w:rPr>
                <w:b w:val="0"/>
                <w:bCs w:val="0"/>
              </w:rPr>
              <w:t>Discussion</w:t>
            </w:r>
          </w:p>
          <w:p w14:paraId="7BC48B61" w14:textId="77777777" w:rsidR="001E164D" w:rsidRPr="00CA1F18" w:rsidRDefault="001E164D" w:rsidP="001E164D">
            <w:pPr>
              <w:rPr>
                <w:b w:val="0"/>
                <w:bCs w:val="0"/>
              </w:rPr>
            </w:pPr>
            <w:r w:rsidRPr="00CA1F18">
              <w:rPr>
                <w:b w:val="0"/>
                <w:bCs w:val="0"/>
              </w:rPr>
              <w:t xml:space="preserve"> </w:t>
            </w:r>
          </w:p>
        </w:tc>
      </w:tr>
      <w:tr w:rsidR="00921C2B" w:rsidRPr="00CA1F18" w14:paraId="03008B8C" w14:textId="77777777" w:rsidTr="755B25E4">
        <w:tblPrEx>
          <w:tblBorders>
            <w:insideH w:val="single" w:sz="4" w:space="0" w:color="auto"/>
            <w:insideV w:val="single" w:sz="4" w:space="0" w:color="auto"/>
          </w:tblBorders>
        </w:tblPrEx>
        <w:tc>
          <w:tcPr>
            <w:tcW w:w="1573" w:type="dxa"/>
          </w:tcPr>
          <w:p w14:paraId="07D7A3A1" w14:textId="78A82AFC" w:rsidR="001E164D" w:rsidRPr="00CA1F18" w:rsidRDefault="001E164D" w:rsidP="001E164D">
            <w:r w:rsidRPr="00CA1F18">
              <w:t>14</w:t>
            </w:r>
            <w:r w:rsidR="00FA0608" w:rsidRPr="00CA1F18">
              <w:t>.</w:t>
            </w:r>
            <w:r w:rsidRPr="00CA1F18">
              <w:t xml:space="preserve">Week </w:t>
            </w:r>
          </w:p>
          <w:p w14:paraId="76AD0617" w14:textId="77777777" w:rsidR="001E164D" w:rsidRPr="00CA1F18" w:rsidRDefault="001E164D" w:rsidP="001E164D"/>
        </w:tc>
        <w:tc>
          <w:tcPr>
            <w:tcW w:w="4149" w:type="dxa"/>
          </w:tcPr>
          <w:p w14:paraId="66CF9FCE" w14:textId="77777777" w:rsidR="001E164D" w:rsidRPr="00CA1F18" w:rsidRDefault="001E164D" w:rsidP="001E164D">
            <w:pPr>
              <w:rPr>
                <w:b w:val="0"/>
                <w:bCs w:val="0"/>
              </w:rPr>
            </w:pPr>
            <w:r w:rsidRPr="00CA1F18">
              <w:rPr>
                <w:b w:val="0"/>
                <w:bCs w:val="0"/>
              </w:rPr>
              <w:t>First aid</w:t>
            </w:r>
          </w:p>
          <w:p w14:paraId="4632A0FD" w14:textId="77777777" w:rsidR="001E164D" w:rsidRPr="00CA1F18" w:rsidRDefault="001E164D" w:rsidP="001E164D">
            <w:pPr>
              <w:rPr>
                <w:b w:val="0"/>
                <w:bCs w:val="0"/>
              </w:rPr>
            </w:pPr>
            <w:r w:rsidRPr="00CA1F18">
              <w:rPr>
                <w:b w:val="0"/>
                <w:bCs w:val="0"/>
              </w:rPr>
              <w:t>Common ear, nose and throat diseases requiring surgical intervention and nursing care management</w:t>
            </w:r>
          </w:p>
          <w:p w14:paraId="1F56ED1E" w14:textId="77777777" w:rsidR="001E164D" w:rsidRPr="00CA1F18" w:rsidRDefault="001E164D" w:rsidP="001E164D">
            <w:pPr>
              <w:rPr>
                <w:b w:val="0"/>
                <w:bCs w:val="0"/>
              </w:rPr>
            </w:pPr>
          </w:p>
        </w:tc>
        <w:tc>
          <w:tcPr>
            <w:tcW w:w="1920" w:type="dxa"/>
          </w:tcPr>
          <w:p w14:paraId="64D35E41" w14:textId="77777777" w:rsidR="001E164D" w:rsidRPr="00CA1F18" w:rsidRDefault="001E164D" w:rsidP="001E164D">
            <w:pPr>
              <w:rPr>
                <w:b w:val="0"/>
                <w:bCs w:val="0"/>
              </w:rPr>
            </w:pPr>
            <w:r w:rsidRPr="00CA1F18">
              <w:rPr>
                <w:b w:val="0"/>
                <w:bCs w:val="0"/>
              </w:rPr>
              <w:t xml:space="preserve">Asst. Prof. Buket Çelik   </w:t>
            </w:r>
          </w:p>
          <w:p w14:paraId="1BD3D2F6" w14:textId="77777777" w:rsidR="001E164D" w:rsidRPr="00CA1F18" w:rsidRDefault="001E164D" w:rsidP="001E164D">
            <w:pPr>
              <w:rPr>
                <w:b w:val="0"/>
                <w:bCs w:val="0"/>
              </w:rPr>
            </w:pPr>
            <w:r w:rsidRPr="00CA1F18">
              <w:rPr>
                <w:b w:val="0"/>
                <w:bCs w:val="0"/>
              </w:rPr>
              <w:t>Asst. Prof. N. Gamze Özer Özlü</w:t>
            </w:r>
          </w:p>
          <w:p w14:paraId="2850D7B3" w14:textId="77777777" w:rsidR="001E164D" w:rsidRPr="00CA1F18" w:rsidRDefault="001E164D" w:rsidP="001E164D">
            <w:pPr>
              <w:rPr>
                <w:b w:val="0"/>
                <w:bCs w:val="0"/>
              </w:rPr>
            </w:pPr>
            <w:r w:rsidRPr="00CA1F18">
              <w:rPr>
                <w:b w:val="0"/>
                <w:bCs w:val="0"/>
              </w:rPr>
              <w:t xml:space="preserve">Asst. Prof.  Eda Ayten </w:t>
            </w:r>
            <w:proofErr w:type="spellStart"/>
            <w:r w:rsidRPr="00CA1F18">
              <w:rPr>
                <w:b w:val="0"/>
                <w:bCs w:val="0"/>
              </w:rPr>
              <w:t>Kankaya</w:t>
            </w:r>
            <w:proofErr w:type="spellEnd"/>
            <w:r w:rsidRPr="00CA1F18">
              <w:rPr>
                <w:b w:val="0"/>
                <w:bCs w:val="0"/>
              </w:rPr>
              <w:t xml:space="preserve">  </w:t>
            </w:r>
          </w:p>
        </w:tc>
        <w:tc>
          <w:tcPr>
            <w:tcW w:w="1856" w:type="dxa"/>
          </w:tcPr>
          <w:p w14:paraId="406FA793" w14:textId="77777777" w:rsidR="001E164D" w:rsidRPr="00CA1F18" w:rsidRDefault="001E164D" w:rsidP="001E164D">
            <w:pPr>
              <w:rPr>
                <w:b w:val="0"/>
                <w:bCs w:val="0"/>
              </w:rPr>
            </w:pPr>
            <w:r w:rsidRPr="00CA1F18">
              <w:rPr>
                <w:b w:val="0"/>
                <w:bCs w:val="0"/>
              </w:rPr>
              <w:t>Presentation</w:t>
            </w:r>
          </w:p>
          <w:p w14:paraId="167C7910" w14:textId="77777777" w:rsidR="001E164D" w:rsidRPr="00CA1F18" w:rsidRDefault="001E164D" w:rsidP="001E164D">
            <w:pPr>
              <w:rPr>
                <w:b w:val="0"/>
                <w:bCs w:val="0"/>
              </w:rPr>
            </w:pPr>
            <w:r w:rsidRPr="00CA1F18">
              <w:rPr>
                <w:b w:val="0"/>
                <w:bCs w:val="0"/>
              </w:rPr>
              <w:t>Discussion</w:t>
            </w:r>
          </w:p>
          <w:p w14:paraId="403D194E" w14:textId="77777777" w:rsidR="001E164D" w:rsidRPr="00CA1F18" w:rsidRDefault="001E164D" w:rsidP="001E164D">
            <w:pPr>
              <w:rPr>
                <w:b w:val="0"/>
                <w:bCs w:val="0"/>
              </w:rPr>
            </w:pPr>
            <w:r w:rsidRPr="00CA1F18">
              <w:rPr>
                <w:b w:val="0"/>
                <w:bCs w:val="0"/>
              </w:rPr>
              <w:t>Laboratory</w:t>
            </w:r>
          </w:p>
        </w:tc>
      </w:tr>
    </w:tbl>
    <w:p w14:paraId="6E5860DA" w14:textId="7DAEA035" w:rsidR="001E164D" w:rsidRPr="001C01E9" w:rsidRDefault="001E164D" w:rsidP="001E164D"/>
    <w:tbl>
      <w:tblPr>
        <w:tblpPr w:leftFromText="141" w:rightFromText="141" w:vertAnchor="text" w:horzAnchor="page" w:tblpX="1243"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61"/>
        <w:gridCol w:w="560"/>
        <w:gridCol w:w="560"/>
        <w:gridCol w:w="560"/>
        <w:gridCol w:w="689"/>
        <w:gridCol w:w="650"/>
        <w:gridCol w:w="650"/>
        <w:gridCol w:w="650"/>
        <w:gridCol w:w="625"/>
        <w:gridCol w:w="650"/>
        <w:gridCol w:w="650"/>
        <w:gridCol w:w="650"/>
        <w:gridCol w:w="461"/>
      </w:tblGrid>
      <w:tr w:rsidR="001C01E9" w:rsidRPr="001C01E9" w14:paraId="1733660C" w14:textId="77777777" w:rsidTr="2061E73D">
        <w:trPr>
          <w:trHeight w:val="454"/>
        </w:trPr>
        <w:tc>
          <w:tcPr>
            <w:tcW w:w="9493" w:type="dxa"/>
            <w:gridSpan w:val="14"/>
            <w:tcBorders>
              <w:top w:val="single" w:sz="4" w:space="0" w:color="auto"/>
              <w:left w:val="single" w:sz="4" w:space="0" w:color="auto"/>
              <w:bottom w:val="single" w:sz="4" w:space="0" w:color="auto"/>
              <w:right w:val="single" w:sz="4" w:space="0" w:color="auto"/>
            </w:tcBorders>
          </w:tcPr>
          <w:p w14:paraId="7C45A762" w14:textId="010DF55D" w:rsidR="001C01E9" w:rsidRPr="001C01E9" w:rsidRDefault="001C01E9" w:rsidP="001C01E9">
            <w:r w:rsidRPr="001C01E9">
              <w:t>Table 1. Contribution of course learning outcomes to program outcomes</w:t>
            </w:r>
          </w:p>
        </w:tc>
      </w:tr>
      <w:tr w:rsidR="00921C2B" w:rsidRPr="00CA1F18" w14:paraId="5BBED56F" w14:textId="77777777" w:rsidTr="2061E73D">
        <w:trPr>
          <w:trHeight w:val="454"/>
        </w:trPr>
        <w:tc>
          <w:tcPr>
            <w:tcW w:w="1577" w:type="dxa"/>
            <w:tcBorders>
              <w:top w:val="single" w:sz="4" w:space="0" w:color="auto"/>
              <w:left w:val="single" w:sz="4" w:space="0" w:color="auto"/>
              <w:bottom w:val="single" w:sz="4" w:space="0" w:color="auto"/>
              <w:right w:val="single" w:sz="4" w:space="0" w:color="auto"/>
            </w:tcBorders>
            <w:hideMark/>
          </w:tcPr>
          <w:p w14:paraId="5D35C07B" w14:textId="77777777" w:rsidR="001E164D" w:rsidRPr="00CA1F18" w:rsidRDefault="57F4DEF7" w:rsidP="2061E73D">
            <w:pPr>
              <w:rPr>
                <w:b w:val="0"/>
                <w:bCs w:val="0"/>
                <w:sz w:val="18"/>
                <w:szCs w:val="18"/>
              </w:rPr>
            </w:pPr>
            <w:r w:rsidRPr="2061E73D">
              <w:rPr>
                <w:b w:val="0"/>
                <w:bCs w:val="0"/>
                <w:sz w:val="18"/>
                <w:szCs w:val="18"/>
              </w:rPr>
              <w:t>Learning Outcome</w:t>
            </w:r>
          </w:p>
        </w:tc>
        <w:tc>
          <w:tcPr>
            <w:tcW w:w="561" w:type="dxa"/>
            <w:tcBorders>
              <w:top w:val="single" w:sz="4" w:space="0" w:color="auto"/>
              <w:left w:val="single" w:sz="4" w:space="0" w:color="auto"/>
              <w:bottom w:val="single" w:sz="4" w:space="0" w:color="auto"/>
              <w:right w:val="single" w:sz="4" w:space="0" w:color="auto"/>
            </w:tcBorders>
            <w:hideMark/>
          </w:tcPr>
          <w:p w14:paraId="7226134F" w14:textId="77777777" w:rsidR="001E164D" w:rsidRPr="00CA1F18" w:rsidRDefault="57F4DEF7" w:rsidP="2061E73D">
            <w:pPr>
              <w:rPr>
                <w:b w:val="0"/>
                <w:bCs w:val="0"/>
                <w:sz w:val="18"/>
                <w:szCs w:val="18"/>
              </w:rPr>
            </w:pPr>
            <w:r w:rsidRPr="2061E73D">
              <w:rPr>
                <w:b w:val="0"/>
                <w:bCs w:val="0"/>
                <w:sz w:val="18"/>
                <w:szCs w:val="18"/>
              </w:rPr>
              <w:t>PÇ</w:t>
            </w:r>
          </w:p>
          <w:p w14:paraId="39BFBBBB" w14:textId="77777777" w:rsidR="001E164D" w:rsidRPr="00CA1F18" w:rsidRDefault="57F4DEF7" w:rsidP="2061E73D">
            <w:pPr>
              <w:rPr>
                <w:b w:val="0"/>
                <w:bCs w:val="0"/>
                <w:sz w:val="18"/>
                <w:szCs w:val="18"/>
              </w:rPr>
            </w:pPr>
            <w:r w:rsidRPr="2061E73D">
              <w:rPr>
                <w:b w:val="0"/>
                <w:bCs w:val="0"/>
                <w:sz w:val="18"/>
                <w:szCs w:val="18"/>
              </w:rPr>
              <w:t>1</w:t>
            </w:r>
          </w:p>
        </w:tc>
        <w:tc>
          <w:tcPr>
            <w:tcW w:w="560" w:type="dxa"/>
            <w:tcBorders>
              <w:top w:val="single" w:sz="4" w:space="0" w:color="auto"/>
              <w:left w:val="single" w:sz="4" w:space="0" w:color="auto"/>
              <w:bottom w:val="single" w:sz="4" w:space="0" w:color="auto"/>
              <w:right w:val="single" w:sz="4" w:space="0" w:color="auto"/>
            </w:tcBorders>
            <w:hideMark/>
          </w:tcPr>
          <w:p w14:paraId="0B91BC7E" w14:textId="77777777" w:rsidR="001E164D" w:rsidRPr="00CA1F18" w:rsidRDefault="57F4DEF7" w:rsidP="2061E73D">
            <w:pPr>
              <w:rPr>
                <w:b w:val="0"/>
                <w:bCs w:val="0"/>
                <w:sz w:val="18"/>
                <w:szCs w:val="18"/>
              </w:rPr>
            </w:pPr>
            <w:r w:rsidRPr="2061E73D">
              <w:rPr>
                <w:b w:val="0"/>
                <w:bCs w:val="0"/>
                <w:sz w:val="18"/>
                <w:szCs w:val="18"/>
              </w:rPr>
              <w:t>PÇ</w:t>
            </w:r>
          </w:p>
          <w:p w14:paraId="70F8F328" w14:textId="77777777" w:rsidR="001E164D" w:rsidRPr="00CA1F18" w:rsidRDefault="57F4DEF7" w:rsidP="2061E73D">
            <w:pPr>
              <w:rPr>
                <w:b w:val="0"/>
                <w:bCs w:val="0"/>
                <w:sz w:val="18"/>
                <w:szCs w:val="18"/>
              </w:rPr>
            </w:pPr>
            <w:r w:rsidRPr="2061E73D">
              <w:rPr>
                <w:b w:val="0"/>
                <w:bCs w:val="0"/>
                <w:sz w:val="18"/>
                <w:szCs w:val="18"/>
              </w:rPr>
              <w:t>2</w:t>
            </w:r>
          </w:p>
        </w:tc>
        <w:tc>
          <w:tcPr>
            <w:tcW w:w="560" w:type="dxa"/>
            <w:tcBorders>
              <w:top w:val="single" w:sz="4" w:space="0" w:color="auto"/>
              <w:left w:val="single" w:sz="4" w:space="0" w:color="auto"/>
              <w:bottom w:val="single" w:sz="4" w:space="0" w:color="auto"/>
              <w:right w:val="single" w:sz="4" w:space="0" w:color="auto"/>
            </w:tcBorders>
            <w:hideMark/>
          </w:tcPr>
          <w:p w14:paraId="19952704" w14:textId="77777777" w:rsidR="001E164D" w:rsidRPr="00CA1F18" w:rsidRDefault="57F4DEF7" w:rsidP="2061E73D">
            <w:pPr>
              <w:rPr>
                <w:b w:val="0"/>
                <w:bCs w:val="0"/>
                <w:sz w:val="18"/>
                <w:szCs w:val="18"/>
              </w:rPr>
            </w:pPr>
            <w:r w:rsidRPr="2061E73D">
              <w:rPr>
                <w:b w:val="0"/>
                <w:bCs w:val="0"/>
                <w:sz w:val="18"/>
                <w:szCs w:val="18"/>
              </w:rPr>
              <w:t>PÇ</w:t>
            </w:r>
          </w:p>
          <w:p w14:paraId="0A068412" w14:textId="77777777" w:rsidR="001E164D" w:rsidRPr="00CA1F18" w:rsidRDefault="57F4DEF7" w:rsidP="2061E73D">
            <w:pPr>
              <w:rPr>
                <w:b w:val="0"/>
                <w:bCs w:val="0"/>
                <w:sz w:val="18"/>
                <w:szCs w:val="18"/>
              </w:rPr>
            </w:pPr>
            <w:r w:rsidRPr="2061E73D">
              <w:rPr>
                <w:b w:val="0"/>
                <w:bCs w:val="0"/>
                <w:sz w:val="18"/>
                <w:szCs w:val="18"/>
              </w:rPr>
              <w:t>3</w:t>
            </w:r>
          </w:p>
        </w:tc>
        <w:tc>
          <w:tcPr>
            <w:tcW w:w="560" w:type="dxa"/>
            <w:tcBorders>
              <w:top w:val="single" w:sz="4" w:space="0" w:color="auto"/>
              <w:left w:val="single" w:sz="4" w:space="0" w:color="auto"/>
              <w:bottom w:val="single" w:sz="4" w:space="0" w:color="auto"/>
              <w:right w:val="single" w:sz="4" w:space="0" w:color="auto"/>
            </w:tcBorders>
            <w:hideMark/>
          </w:tcPr>
          <w:p w14:paraId="3705622F" w14:textId="77777777" w:rsidR="001E164D" w:rsidRPr="00CA1F18" w:rsidRDefault="57F4DEF7" w:rsidP="2061E73D">
            <w:pPr>
              <w:rPr>
                <w:b w:val="0"/>
                <w:bCs w:val="0"/>
                <w:sz w:val="18"/>
                <w:szCs w:val="18"/>
              </w:rPr>
            </w:pPr>
            <w:r w:rsidRPr="2061E73D">
              <w:rPr>
                <w:b w:val="0"/>
                <w:bCs w:val="0"/>
                <w:sz w:val="18"/>
                <w:szCs w:val="18"/>
              </w:rPr>
              <w:t>PÇ</w:t>
            </w:r>
          </w:p>
          <w:p w14:paraId="64946F07" w14:textId="77777777" w:rsidR="001E164D" w:rsidRPr="00CA1F18" w:rsidRDefault="57F4DEF7" w:rsidP="2061E73D">
            <w:pPr>
              <w:rPr>
                <w:b w:val="0"/>
                <w:bCs w:val="0"/>
                <w:sz w:val="18"/>
                <w:szCs w:val="18"/>
              </w:rPr>
            </w:pPr>
            <w:r w:rsidRPr="2061E73D">
              <w:rPr>
                <w:b w:val="0"/>
                <w:bCs w:val="0"/>
                <w:sz w:val="18"/>
                <w:szCs w:val="18"/>
              </w:rPr>
              <w:t>4</w:t>
            </w:r>
          </w:p>
        </w:tc>
        <w:tc>
          <w:tcPr>
            <w:tcW w:w="689" w:type="dxa"/>
            <w:tcBorders>
              <w:top w:val="single" w:sz="4" w:space="0" w:color="auto"/>
              <w:left w:val="single" w:sz="4" w:space="0" w:color="auto"/>
              <w:bottom w:val="single" w:sz="4" w:space="0" w:color="auto"/>
              <w:right w:val="single" w:sz="4" w:space="0" w:color="auto"/>
            </w:tcBorders>
            <w:hideMark/>
          </w:tcPr>
          <w:p w14:paraId="2D744419" w14:textId="77777777" w:rsidR="001E164D" w:rsidRPr="00CA1F18" w:rsidRDefault="57F4DEF7" w:rsidP="2061E73D">
            <w:pPr>
              <w:rPr>
                <w:b w:val="0"/>
                <w:bCs w:val="0"/>
                <w:sz w:val="18"/>
                <w:szCs w:val="18"/>
              </w:rPr>
            </w:pPr>
            <w:r w:rsidRPr="2061E73D">
              <w:rPr>
                <w:b w:val="0"/>
                <w:bCs w:val="0"/>
                <w:sz w:val="18"/>
                <w:szCs w:val="18"/>
              </w:rPr>
              <w:t>PÇ</w:t>
            </w:r>
          </w:p>
          <w:p w14:paraId="606543C7" w14:textId="77777777" w:rsidR="001E164D" w:rsidRPr="00CA1F18" w:rsidRDefault="57F4DEF7" w:rsidP="2061E73D">
            <w:pPr>
              <w:rPr>
                <w:b w:val="0"/>
                <w:bCs w:val="0"/>
                <w:sz w:val="18"/>
                <w:szCs w:val="18"/>
              </w:rPr>
            </w:pPr>
            <w:r w:rsidRPr="2061E73D">
              <w:rPr>
                <w:b w:val="0"/>
                <w:bCs w:val="0"/>
                <w:sz w:val="18"/>
                <w:szCs w:val="18"/>
              </w:rPr>
              <w:t>5</w:t>
            </w:r>
          </w:p>
        </w:tc>
        <w:tc>
          <w:tcPr>
            <w:tcW w:w="650" w:type="dxa"/>
            <w:tcBorders>
              <w:top w:val="single" w:sz="4" w:space="0" w:color="auto"/>
              <w:left w:val="single" w:sz="4" w:space="0" w:color="auto"/>
              <w:bottom w:val="single" w:sz="4" w:space="0" w:color="auto"/>
              <w:right w:val="single" w:sz="4" w:space="0" w:color="auto"/>
            </w:tcBorders>
            <w:hideMark/>
          </w:tcPr>
          <w:p w14:paraId="27E61B30" w14:textId="77777777" w:rsidR="001E164D" w:rsidRPr="00CA1F18" w:rsidRDefault="57F4DEF7" w:rsidP="2061E73D">
            <w:pPr>
              <w:rPr>
                <w:b w:val="0"/>
                <w:bCs w:val="0"/>
                <w:sz w:val="18"/>
                <w:szCs w:val="18"/>
              </w:rPr>
            </w:pPr>
            <w:r w:rsidRPr="2061E73D">
              <w:rPr>
                <w:b w:val="0"/>
                <w:bCs w:val="0"/>
                <w:sz w:val="18"/>
                <w:szCs w:val="18"/>
              </w:rPr>
              <w:t>PÇ</w:t>
            </w:r>
          </w:p>
          <w:p w14:paraId="41ADB783" w14:textId="77777777" w:rsidR="001E164D" w:rsidRPr="00CA1F18" w:rsidRDefault="57F4DEF7" w:rsidP="2061E73D">
            <w:pPr>
              <w:rPr>
                <w:b w:val="0"/>
                <w:bCs w:val="0"/>
                <w:sz w:val="18"/>
                <w:szCs w:val="18"/>
              </w:rPr>
            </w:pPr>
            <w:r w:rsidRPr="2061E73D">
              <w:rPr>
                <w:b w:val="0"/>
                <w:bCs w:val="0"/>
                <w:sz w:val="18"/>
                <w:szCs w:val="18"/>
              </w:rPr>
              <w:t>6</w:t>
            </w:r>
          </w:p>
        </w:tc>
        <w:tc>
          <w:tcPr>
            <w:tcW w:w="650" w:type="dxa"/>
            <w:tcBorders>
              <w:top w:val="single" w:sz="4" w:space="0" w:color="auto"/>
              <w:left w:val="single" w:sz="4" w:space="0" w:color="auto"/>
              <w:bottom w:val="single" w:sz="4" w:space="0" w:color="auto"/>
              <w:right w:val="single" w:sz="4" w:space="0" w:color="auto"/>
            </w:tcBorders>
            <w:hideMark/>
          </w:tcPr>
          <w:p w14:paraId="4065E379" w14:textId="77777777" w:rsidR="001E164D" w:rsidRPr="00CA1F18" w:rsidRDefault="57F4DEF7" w:rsidP="2061E73D">
            <w:pPr>
              <w:rPr>
                <w:b w:val="0"/>
                <w:bCs w:val="0"/>
                <w:sz w:val="18"/>
                <w:szCs w:val="18"/>
              </w:rPr>
            </w:pPr>
            <w:r w:rsidRPr="2061E73D">
              <w:rPr>
                <w:b w:val="0"/>
                <w:bCs w:val="0"/>
                <w:sz w:val="18"/>
                <w:szCs w:val="18"/>
              </w:rPr>
              <w:t>PÇ</w:t>
            </w:r>
          </w:p>
          <w:p w14:paraId="1FD46C5B" w14:textId="77777777" w:rsidR="001E164D" w:rsidRPr="00CA1F18" w:rsidRDefault="57F4DEF7" w:rsidP="2061E73D">
            <w:pPr>
              <w:rPr>
                <w:b w:val="0"/>
                <w:bCs w:val="0"/>
                <w:sz w:val="18"/>
                <w:szCs w:val="18"/>
              </w:rPr>
            </w:pPr>
            <w:r w:rsidRPr="2061E73D">
              <w:rPr>
                <w:b w:val="0"/>
                <w:bCs w:val="0"/>
                <w:sz w:val="18"/>
                <w:szCs w:val="18"/>
              </w:rPr>
              <w:t>7</w:t>
            </w:r>
          </w:p>
        </w:tc>
        <w:tc>
          <w:tcPr>
            <w:tcW w:w="650" w:type="dxa"/>
            <w:tcBorders>
              <w:top w:val="single" w:sz="4" w:space="0" w:color="auto"/>
              <w:left w:val="single" w:sz="4" w:space="0" w:color="auto"/>
              <w:bottom w:val="single" w:sz="4" w:space="0" w:color="auto"/>
              <w:right w:val="single" w:sz="4" w:space="0" w:color="auto"/>
            </w:tcBorders>
            <w:hideMark/>
          </w:tcPr>
          <w:p w14:paraId="334D98E8" w14:textId="77777777" w:rsidR="001E164D" w:rsidRPr="00CA1F18" w:rsidRDefault="57F4DEF7" w:rsidP="2061E73D">
            <w:pPr>
              <w:rPr>
                <w:b w:val="0"/>
                <w:bCs w:val="0"/>
                <w:sz w:val="18"/>
                <w:szCs w:val="18"/>
              </w:rPr>
            </w:pPr>
            <w:r w:rsidRPr="2061E73D">
              <w:rPr>
                <w:b w:val="0"/>
                <w:bCs w:val="0"/>
                <w:sz w:val="18"/>
                <w:szCs w:val="18"/>
              </w:rPr>
              <w:t>PÇ</w:t>
            </w:r>
          </w:p>
          <w:p w14:paraId="42EFB873" w14:textId="77777777" w:rsidR="001E164D" w:rsidRPr="00CA1F18" w:rsidRDefault="57F4DEF7" w:rsidP="2061E73D">
            <w:pPr>
              <w:rPr>
                <w:b w:val="0"/>
                <w:bCs w:val="0"/>
                <w:sz w:val="18"/>
                <w:szCs w:val="18"/>
              </w:rPr>
            </w:pPr>
            <w:r w:rsidRPr="2061E73D">
              <w:rPr>
                <w:b w:val="0"/>
                <w:bCs w:val="0"/>
                <w:sz w:val="18"/>
                <w:szCs w:val="18"/>
              </w:rPr>
              <w:t>8</w:t>
            </w:r>
          </w:p>
        </w:tc>
        <w:tc>
          <w:tcPr>
            <w:tcW w:w="625" w:type="dxa"/>
            <w:tcBorders>
              <w:top w:val="single" w:sz="4" w:space="0" w:color="auto"/>
              <w:left w:val="single" w:sz="4" w:space="0" w:color="auto"/>
              <w:bottom w:val="single" w:sz="4" w:space="0" w:color="auto"/>
              <w:right w:val="single" w:sz="4" w:space="0" w:color="auto"/>
            </w:tcBorders>
            <w:hideMark/>
          </w:tcPr>
          <w:p w14:paraId="0183E827" w14:textId="77777777" w:rsidR="001E164D" w:rsidRPr="00CA1F18" w:rsidRDefault="57F4DEF7" w:rsidP="2061E73D">
            <w:pPr>
              <w:rPr>
                <w:b w:val="0"/>
                <w:bCs w:val="0"/>
                <w:sz w:val="18"/>
                <w:szCs w:val="18"/>
              </w:rPr>
            </w:pPr>
            <w:r w:rsidRPr="2061E73D">
              <w:rPr>
                <w:b w:val="0"/>
                <w:bCs w:val="0"/>
                <w:sz w:val="18"/>
                <w:szCs w:val="18"/>
              </w:rPr>
              <w:t>PÇ</w:t>
            </w:r>
          </w:p>
          <w:p w14:paraId="3C6DC183" w14:textId="77777777" w:rsidR="001E164D" w:rsidRPr="00CA1F18" w:rsidRDefault="57F4DEF7" w:rsidP="2061E73D">
            <w:pPr>
              <w:rPr>
                <w:b w:val="0"/>
                <w:bCs w:val="0"/>
                <w:sz w:val="18"/>
                <w:szCs w:val="18"/>
              </w:rPr>
            </w:pPr>
            <w:r w:rsidRPr="2061E73D">
              <w:rPr>
                <w:b w:val="0"/>
                <w:bCs w:val="0"/>
                <w:sz w:val="18"/>
                <w:szCs w:val="18"/>
              </w:rPr>
              <w:t>9</w:t>
            </w:r>
          </w:p>
        </w:tc>
        <w:tc>
          <w:tcPr>
            <w:tcW w:w="650" w:type="dxa"/>
            <w:tcBorders>
              <w:top w:val="single" w:sz="4" w:space="0" w:color="auto"/>
              <w:left w:val="single" w:sz="4" w:space="0" w:color="auto"/>
              <w:bottom w:val="single" w:sz="4" w:space="0" w:color="auto"/>
              <w:right w:val="single" w:sz="4" w:space="0" w:color="auto"/>
            </w:tcBorders>
            <w:hideMark/>
          </w:tcPr>
          <w:p w14:paraId="59A591E9" w14:textId="77777777" w:rsidR="001E164D" w:rsidRPr="00CA1F18" w:rsidRDefault="57F4DEF7" w:rsidP="2061E73D">
            <w:pPr>
              <w:rPr>
                <w:b w:val="0"/>
                <w:bCs w:val="0"/>
                <w:sz w:val="18"/>
                <w:szCs w:val="18"/>
              </w:rPr>
            </w:pPr>
            <w:r w:rsidRPr="2061E73D">
              <w:rPr>
                <w:b w:val="0"/>
                <w:bCs w:val="0"/>
                <w:sz w:val="18"/>
                <w:szCs w:val="18"/>
              </w:rPr>
              <w:t>PÇ</w:t>
            </w:r>
          </w:p>
          <w:p w14:paraId="3FDB7C59" w14:textId="77777777" w:rsidR="001E164D" w:rsidRPr="00CA1F18" w:rsidRDefault="57F4DEF7" w:rsidP="2061E73D">
            <w:pPr>
              <w:rPr>
                <w:b w:val="0"/>
                <w:bCs w:val="0"/>
                <w:sz w:val="18"/>
                <w:szCs w:val="18"/>
              </w:rPr>
            </w:pPr>
            <w:r w:rsidRPr="2061E73D">
              <w:rPr>
                <w:b w:val="0"/>
                <w:bCs w:val="0"/>
                <w:sz w:val="18"/>
                <w:szCs w:val="18"/>
              </w:rPr>
              <w:t>10</w:t>
            </w:r>
          </w:p>
        </w:tc>
        <w:tc>
          <w:tcPr>
            <w:tcW w:w="650" w:type="dxa"/>
            <w:tcBorders>
              <w:top w:val="single" w:sz="4" w:space="0" w:color="auto"/>
              <w:left w:val="single" w:sz="4" w:space="0" w:color="auto"/>
              <w:bottom w:val="single" w:sz="4" w:space="0" w:color="auto"/>
              <w:right w:val="single" w:sz="4" w:space="0" w:color="auto"/>
            </w:tcBorders>
            <w:hideMark/>
          </w:tcPr>
          <w:p w14:paraId="623E40F7" w14:textId="77777777" w:rsidR="001E164D" w:rsidRPr="00CA1F18" w:rsidRDefault="57F4DEF7" w:rsidP="2061E73D">
            <w:pPr>
              <w:rPr>
                <w:b w:val="0"/>
                <w:bCs w:val="0"/>
                <w:sz w:val="18"/>
                <w:szCs w:val="18"/>
              </w:rPr>
            </w:pPr>
            <w:r w:rsidRPr="2061E73D">
              <w:rPr>
                <w:b w:val="0"/>
                <w:bCs w:val="0"/>
                <w:sz w:val="18"/>
                <w:szCs w:val="18"/>
              </w:rPr>
              <w:t>PÇ 11</w:t>
            </w:r>
          </w:p>
        </w:tc>
        <w:tc>
          <w:tcPr>
            <w:tcW w:w="650" w:type="dxa"/>
            <w:tcBorders>
              <w:top w:val="single" w:sz="4" w:space="0" w:color="auto"/>
              <w:left w:val="single" w:sz="4" w:space="0" w:color="auto"/>
              <w:bottom w:val="single" w:sz="4" w:space="0" w:color="auto"/>
              <w:right w:val="single" w:sz="4" w:space="0" w:color="auto"/>
            </w:tcBorders>
            <w:hideMark/>
          </w:tcPr>
          <w:p w14:paraId="094F2D62" w14:textId="77777777" w:rsidR="001E164D" w:rsidRPr="00CA1F18" w:rsidRDefault="57F4DEF7" w:rsidP="2061E73D">
            <w:pPr>
              <w:rPr>
                <w:b w:val="0"/>
                <w:bCs w:val="0"/>
                <w:sz w:val="18"/>
                <w:szCs w:val="18"/>
              </w:rPr>
            </w:pPr>
            <w:r w:rsidRPr="2061E73D">
              <w:rPr>
                <w:b w:val="0"/>
                <w:bCs w:val="0"/>
                <w:sz w:val="18"/>
                <w:szCs w:val="18"/>
              </w:rPr>
              <w:t>PÇ 12</w:t>
            </w:r>
          </w:p>
        </w:tc>
        <w:tc>
          <w:tcPr>
            <w:tcW w:w="461" w:type="dxa"/>
            <w:tcBorders>
              <w:top w:val="single" w:sz="4" w:space="0" w:color="auto"/>
              <w:left w:val="single" w:sz="4" w:space="0" w:color="auto"/>
              <w:bottom w:val="single" w:sz="4" w:space="0" w:color="auto"/>
              <w:right w:val="single" w:sz="4" w:space="0" w:color="auto"/>
            </w:tcBorders>
            <w:hideMark/>
          </w:tcPr>
          <w:p w14:paraId="3D8CC06C" w14:textId="77777777" w:rsidR="001E164D" w:rsidRPr="00CA1F18" w:rsidRDefault="57F4DEF7" w:rsidP="2061E73D">
            <w:pPr>
              <w:rPr>
                <w:b w:val="0"/>
                <w:bCs w:val="0"/>
                <w:sz w:val="18"/>
                <w:szCs w:val="18"/>
              </w:rPr>
            </w:pPr>
            <w:r w:rsidRPr="2061E73D">
              <w:rPr>
                <w:b w:val="0"/>
                <w:bCs w:val="0"/>
                <w:sz w:val="18"/>
                <w:szCs w:val="18"/>
              </w:rPr>
              <w:t>PÇ 13</w:t>
            </w:r>
          </w:p>
        </w:tc>
      </w:tr>
      <w:tr w:rsidR="00921C2B" w:rsidRPr="00CA1F18" w14:paraId="1400C895" w14:textId="77777777" w:rsidTr="2061E73D">
        <w:trPr>
          <w:trHeight w:val="417"/>
        </w:trPr>
        <w:tc>
          <w:tcPr>
            <w:tcW w:w="1577" w:type="dxa"/>
            <w:tcBorders>
              <w:top w:val="single" w:sz="4" w:space="0" w:color="auto"/>
              <w:left w:val="single" w:sz="4" w:space="0" w:color="auto"/>
              <w:bottom w:val="single" w:sz="4" w:space="0" w:color="auto"/>
              <w:right w:val="single" w:sz="4" w:space="0" w:color="auto"/>
            </w:tcBorders>
            <w:hideMark/>
          </w:tcPr>
          <w:p w14:paraId="430EFA3C" w14:textId="77777777" w:rsidR="001E164D" w:rsidRPr="00CA1F18" w:rsidRDefault="57F4DEF7" w:rsidP="2061E73D">
            <w:pPr>
              <w:rPr>
                <w:b w:val="0"/>
                <w:bCs w:val="0"/>
                <w:sz w:val="18"/>
                <w:szCs w:val="18"/>
              </w:rPr>
            </w:pPr>
            <w:r w:rsidRPr="2061E73D">
              <w:rPr>
                <w:b w:val="0"/>
                <w:bCs w:val="0"/>
                <w:sz w:val="18"/>
                <w:szCs w:val="18"/>
              </w:rPr>
              <w:t>Surgical Diseases Nursing</w:t>
            </w:r>
          </w:p>
        </w:tc>
        <w:tc>
          <w:tcPr>
            <w:tcW w:w="561" w:type="dxa"/>
            <w:tcBorders>
              <w:top w:val="single" w:sz="4" w:space="0" w:color="auto"/>
              <w:left w:val="single" w:sz="4" w:space="0" w:color="auto"/>
              <w:bottom w:val="single" w:sz="4" w:space="0" w:color="auto"/>
              <w:right w:val="single" w:sz="4" w:space="0" w:color="auto"/>
            </w:tcBorders>
            <w:hideMark/>
          </w:tcPr>
          <w:p w14:paraId="30A2B3C1" w14:textId="77777777" w:rsidR="001E164D" w:rsidRPr="00CA1F18" w:rsidRDefault="57F4DEF7" w:rsidP="2061E73D">
            <w:pPr>
              <w:rPr>
                <w:b w:val="0"/>
                <w:bCs w:val="0"/>
                <w:sz w:val="18"/>
                <w:szCs w:val="18"/>
              </w:rPr>
            </w:pPr>
            <w:r w:rsidRPr="2061E73D">
              <w:rPr>
                <w:b w:val="0"/>
                <w:bCs w:val="0"/>
                <w:sz w:val="18"/>
                <w:szCs w:val="18"/>
              </w:rPr>
              <w:t>3</w:t>
            </w:r>
          </w:p>
        </w:tc>
        <w:tc>
          <w:tcPr>
            <w:tcW w:w="560" w:type="dxa"/>
            <w:tcBorders>
              <w:top w:val="single" w:sz="4" w:space="0" w:color="auto"/>
              <w:left w:val="single" w:sz="4" w:space="0" w:color="auto"/>
              <w:bottom w:val="single" w:sz="4" w:space="0" w:color="auto"/>
              <w:right w:val="single" w:sz="4" w:space="0" w:color="auto"/>
            </w:tcBorders>
          </w:tcPr>
          <w:p w14:paraId="6CD6B26D" w14:textId="77777777" w:rsidR="001E164D" w:rsidRPr="00CA1F18" w:rsidRDefault="57F4DEF7" w:rsidP="2061E73D">
            <w:pPr>
              <w:rPr>
                <w:b w:val="0"/>
                <w:bCs w:val="0"/>
                <w:sz w:val="18"/>
                <w:szCs w:val="18"/>
              </w:rPr>
            </w:pPr>
            <w:r w:rsidRPr="2061E73D">
              <w:rPr>
                <w:b w:val="0"/>
                <w:bCs w:val="0"/>
                <w:sz w:val="18"/>
                <w:szCs w:val="18"/>
              </w:rPr>
              <w:t>3</w:t>
            </w:r>
          </w:p>
          <w:p w14:paraId="0387EC19" w14:textId="77777777" w:rsidR="001E164D" w:rsidRPr="00CA1F18" w:rsidRDefault="001E164D" w:rsidP="2061E73D">
            <w:pPr>
              <w:rPr>
                <w:b w:val="0"/>
                <w:bCs w:val="0"/>
                <w:sz w:val="18"/>
                <w:szCs w:val="18"/>
              </w:rPr>
            </w:pPr>
          </w:p>
        </w:tc>
        <w:tc>
          <w:tcPr>
            <w:tcW w:w="560" w:type="dxa"/>
            <w:tcBorders>
              <w:top w:val="single" w:sz="4" w:space="0" w:color="auto"/>
              <w:left w:val="single" w:sz="4" w:space="0" w:color="auto"/>
              <w:bottom w:val="single" w:sz="4" w:space="0" w:color="auto"/>
              <w:right w:val="single" w:sz="4" w:space="0" w:color="auto"/>
            </w:tcBorders>
            <w:hideMark/>
          </w:tcPr>
          <w:p w14:paraId="10792F29" w14:textId="77777777" w:rsidR="001E164D" w:rsidRPr="00CA1F18" w:rsidRDefault="57F4DEF7" w:rsidP="2061E73D">
            <w:pPr>
              <w:rPr>
                <w:b w:val="0"/>
                <w:bCs w:val="0"/>
                <w:sz w:val="18"/>
                <w:szCs w:val="18"/>
              </w:rPr>
            </w:pPr>
            <w:r w:rsidRPr="2061E73D">
              <w:rPr>
                <w:b w:val="0"/>
                <w:bCs w:val="0"/>
                <w:sz w:val="18"/>
                <w:szCs w:val="18"/>
              </w:rPr>
              <w:t>3</w:t>
            </w:r>
          </w:p>
        </w:tc>
        <w:tc>
          <w:tcPr>
            <w:tcW w:w="560" w:type="dxa"/>
            <w:tcBorders>
              <w:top w:val="single" w:sz="4" w:space="0" w:color="auto"/>
              <w:left w:val="single" w:sz="4" w:space="0" w:color="auto"/>
              <w:bottom w:val="single" w:sz="4" w:space="0" w:color="auto"/>
              <w:right w:val="single" w:sz="4" w:space="0" w:color="auto"/>
            </w:tcBorders>
            <w:hideMark/>
          </w:tcPr>
          <w:p w14:paraId="1412F497" w14:textId="77777777" w:rsidR="001E164D" w:rsidRPr="00CA1F18" w:rsidRDefault="57F4DEF7" w:rsidP="2061E73D">
            <w:pPr>
              <w:rPr>
                <w:b w:val="0"/>
                <w:bCs w:val="0"/>
                <w:sz w:val="18"/>
                <w:szCs w:val="18"/>
              </w:rPr>
            </w:pPr>
            <w:r w:rsidRPr="2061E73D">
              <w:rPr>
                <w:b w:val="0"/>
                <w:bCs w:val="0"/>
                <w:sz w:val="18"/>
                <w:szCs w:val="18"/>
              </w:rPr>
              <w:t>3</w:t>
            </w:r>
          </w:p>
        </w:tc>
        <w:tc>
          <w:tcPr>
            <w:tcW w:w="689" w:type="dxa"/>
            <w:tcBorders>
              <w:top w:val="single" w:sz="4" w:space="0" w:color="auto"/>
              <w:left w:val="single" w:sz="4" w:space="0" w:color="auto"/>
              <w:bottom w:val="single" w:sz="4" w:space="0" w:color="auto"/>
              <w:right w:val="single" w:sz="4" w:space="0" w:color="auto"/>
            </w:tcBorders>
            <w:hideMark/>
          </w:tcPr>
          <w:p w14:paraId="363DFD47" w14:textId="77777777" w:rsidR="001E164D" w:rsidRPr="00CA1F18" w:rsidRDefault="57F4DEF7" w:rsidP="2061E73D">
            <w:pPr>
              <w:rPr>
                <w:b w:val="0"/>
                <w:bCs w:val="0"/>
                <w:sz w:val="18"/>
                <w:szCs w:val="18"/>
              </w:rPr>
            </w:pPr>
            <w:r w:rsidRPr="2061E73D">
              <w:rPr>
                <w:b w:val="0"/>
                <w:bCs w:val="0"/>
                <w:sz w:val="18"/>
                <w:szCs w:val="18"/>
              </w:rPr>
              <w:t>3</w:t>
            </w:r>
          </w:p>
        </w:tc>
        <w:tc>
          <w:tcPr>
            <w:tcW w:w="650" w:type="dxa"/>
            <w:tcBorders>
              <w:top w:val="single" w:sz="4" w:space="0" w:color="auto"/>
              <w:left w:val="single" w:sz="4" w:space="0" w:color="auto"/>
              <w:bottom w:val="single" w:sz="4" w:space="0" w:color="auto"/>
              <w:right w:val="single" w:sz="4" w:space="0" w:color="auto"/>
            </w:tcBorders>
            <w:hideMark/>
          </w:tcPr>
          <w:p w14:paraId="032A5E05" w14:textId="77777777" w:rsidR="001E164D" w:rsidRPr="00CA1F18" w:rsidRDefault="57F4DEF7" w:rsidP="2061E73D">
            <w:pPr>
              <w:rPr>
                <w:b w:val="0"/>
                <w:bCs w:val="0"/>
                <w:sz w:val="18"/>
                <w:szCs w:val="18"/>
              </w:rPr>
            </w:pPr>
            <w:r w:rsidRPr="2061E73D">
              <w:rPr>
                <w:b w:val="0"/>
                <w:bCs w:val="0"/>
                <w:sz w:val="18"/>
                <w:szCs w:val="18"/>
              </w:rPr>
              <w:t>2</w:t>
            </w:r>
          </w:p>
        </w:tc>
        <w:tc>
          <w:tcPr>
            <w:tcW w:w="650" w:type="dxa"/>
            <w:tcBorders>
              <w:top w:val="single" w:sz="4" w:space="0" w:color="auto"/>
              <w:left w:val="single" w:sz="4" w:space="0" w:color="auto"/>
              <w:bottom w:val="single" w:sz="4" w:space="0" w:color="auto"/>
              <w:right w:val="single" w:sz="4" w:space="0" w:color="auto"/>
            </w:tcBorders>
            <w:hideMark/>
          </w:tcPr>
          <w:p w14:paraId="0B659566" w14:textId="77777777" w:rsidR="001E164D" w:rsidRPr="00CA1F18" w:rsidRDefault="57F4DEF7" w:rsidP="2061E73D">
            <w:pPr>
              <w:rPr>
                <w:b w:val="0"/>
                <w:bCs w:val="0"/>
                <w:sz w:val="18"/>
                <w:szCs w:val="18"/>
              </w:rPr>
            </w:pPr>
            <w:r w:rsidRPr="2061E73D">
              <w:rPr>
                <w:b w:val="0"/>
                <w:bCs w:val="0"/>
                <w:sz w:val="18"/>
                <w:szCs w:val="18"/>
              </w:rPr>
              <w:t>3</w:t>
            </w:r>
          </w:p>
        </w:tc>
        <w:tc>
          <w:tcPr>
            <w:tcW w:w="650" w:type="dxa"/>
            <w:tcBorders>
              <w:top w:val="single" w:sz="4" w:space="0" w:color="auto"/>
              <w:left w:val="single" w:sz="4" w:space="0" w:color="auto"/>
              <w:bottom w:val="single" w:sz="4" w:space="0" w:color="auto"/>
              <w:right w:val="single" w:sz="4" w:space="0" w:color="auto"/>
            </w:tcBorders>
            <w:hideMark/>
          </w:tcPr>
          <w:p w14:paraId="53212AA5" w14:textId="77777777" w:rsidR="001E164D" w:rsidRPr="00CA1F18" w:rsidRDefault="57F4DEF7" w:rsidP="2061E73D">
            <w:pPr>
              <w:rPr>
                <w:b w:val="0"/>
                <w:bCs w:val="0"/>
                <w:sz w:val="18"/>
                <w:szCs w:val="18"/>
              </w:rPr>
            </w:pPr>
            <w:r w:rsidRPr="2061E73D">
              <w:rPr>
                <w:b w:val="0"/>
                <w:bCs w:val="0"/>
                <w:sz w:val="18"/>
                <w:szCs w:val="18"/>
              </w:rPr>
              <w:t>3</w:t>
            </w:r>
          </w:p>
        </w:tc>
        <w:tc>
          <w:tcPr>
            <w:tcW w:w="625" w:type="dxa"/>
            <w:tcBorders>
              <w:top w:val="single" w:sz="4" w:space="0" w:color="auto"/>
              <w:left w:val="single" w:sz="4" w:space="0" w:color="auto"/>
              <w:bottom w:val="single" w:sz="4" w:space="0" w:color="auto"/>
              <w:right w:val="single" w:sz="4" w:space="0" w:color="auto"/>
            </w:tcBorders>
            <w:hideMark/>
          </w:tcPr>
          <w:p w14:paraId="3A6DDC71" w14:textId="77777777" w:rsidR="001E164D" w:rsidRPr="00CA1F18" w:rsidRDefault="57F4DEF7" w:rsidP="2061E73D">
            <w:pPr>
              <w:rPr>
                <w:b w:val="0"/>
                <w:bCs w:val="0"/>
                <w:sz w:val="18"/>
                <w:szCs w:val="18"/>
              </w:rPr>
            </w:pPr>
            <w:r w:rsidRPr="2061E73D">
              <w:rPr>
                <w:b w:val="0"/>
                <w:bCs w:val="0"/>
                <w:sz w:val="18"/>
                <w:szCs w:val="18"/>
              </w:rPr>
              <w:t>3</w:t>
            </w:r>
          </w:p>
        </w:tc>
        <w:tc>
          <w:tcPr>
            <w:tcW w:w="650" w:type="dxa"/>
            <w:tcBorders>
              <w:top w:val="single" w:sz="4" w:space="0" w:color="auto"/>
              <w:left w:val="single" w:sz="4" w:space="0" w:color="auto"/>
              <w:bottom w:val="single" w:sz="4" w:space="0" w:color="auto"/>
              <w:right w:val="single" w:sz="4" w:space="0" w:color="auto"/>
            </w:tcBorders>
            <w:hideMark/>
          </w:tcPr>
          <w:p w14:paraId="23AEA3CF" w14:textId="77777777" w:rsidR="001E164D" w:rsidRPr="00CA1F18" w:rsidRDefault="57F4DEF7" w:rsidP="2061E73D">
            <w:pPr>
              <w:rPr>
                <w:b w:val="0"/>
                <w:bCs w:val="0"/>
                <w:sz w:val="18"/>
                <w:szCs w:val="18"/>
              </w:rPr>
            </w:pPr>
            <w:r w:rsidRPr="2061E73D">
              <w:rPr>
                <w:b w:val="0"/>
                <w:bCs w:val="0"/>
                <w:sz w:val="18"/>
                <w:szCs w:val="18"/>
              </w:rPr>
              <w:t>2</w:t>
            </w:r>
          </w:p>
        </w:tc>
        <w:tc>
          <w:tcPr>
            <w:tcW w:w="650" w:type="dxa"/>
            <w:tcBorders>
              <w:top w:val="single" w:sz="4" w:space="0" w:color="auto"/>
              <w:left w:val="single" w:sz="4" w:space="0" w:color="auto"/>
              <w:bottom w:val="single" w:sz="4" w:space="0" w:color="auto"/>
              <w:right w:val="single" w:sz="4" w:space="0" w:color="auto"/>
            </w:tcBorders>
            <w:hideMark/>
          </w:tcPr>
          <w:p w14:paraId="7DCEFDFC" w14:textId="6C6EF174" w:rsidR="001E164D" w:rsidRPr="00CA1F18" w:rsidRDefault="701CBCB3" w:rsidP="2061E73D">
            <w:pPr>
              <w:rPr>
                <w:b w:val="0"/>
                <w:bCs w:val="0"/>
                <w:sz w:val="16"/>
                <w:szCs w:val="16"/>
              </w:rPr>
            </w:pPr>
            <w:r w:rsidRPr="2061E73D">
              <w:rPr>
                <w:b w:val="0"/>
                <w:bCs w:val="0"/>
                <w:sz w:val="18"/>
                <w:szCs w:val="18"/>
              </w:rPr>
              <w:t>0</w:t>
            </w:r>
          </w:p>
        </w:tc>
        <w:tc>
          <w:tcPr>
            <w:tcW w:w="650" w:type="dxa"/>
            <w:tcBorders>
              <w:top w:val="single" w:sz="4" w:space="0" w:color="auto"/>
              <w:left w:val="single" w:sz="4" w:space="0" w:color="auto"/>
              <w:bottom w:val="single" w:sz="4" w:space="0" w:color="auto"/>
              <w:right w:val="single" w:sz="4" w:space="0" w:color="auto"/>
            </w:tcBorders>
            <w:hideMark/>
          </w:tcPr>
          <w:p w14:paraId="08F298D2" w14:textId="77777777" w:rsidR="001E164D" w:rsidRPr="00CA1F18" w:rsidRDefault="57F4DEF7" w:rsidP="2061E73D">
            <w:pPr>
              <w:rPr>
                <w:b w:val="0"/>
                <w:bCs w:val="0"/>
                <w:sz w:val="18"/>
                <w:szCs w:val="18"/>
              </w:rPr>
            </w:pPr>
            <w:r w:rsidRPr="2061E73D">
              <w:rPr>
                <w:b w:val="0"/>
                <w:bCs w:val="0"/>
                <w:sz w:val="18"/>
                <w:szCs w:val="18"/>
              </w:rPr>
              <w:t>0</w:t>
            </w:r>
          </w:p>
        </w:tc>
        <w:tc>
          <w:tcPr>
            <w:tcW w:w="461" w:type="dxa"/>
            <w:tcBorders>
              <w:top w:val="single" w:sz="4" w:space="0" w:color="auto"/>
              <w:left w:val="single" w:sz="4" w:space="0" w:color="auto"/>
              <w:bottom w:val="single" w:sz="4" w:space="0" w:color="auto"/>
              <w:right w:val="single" w:sz="4" w:space="0" w:color="auto"/>
            </w:tcBorders>
            <w:hideMark/>
          </w:tcPr>
          <w:p w14:paraId="5DDD75E5" w14:textId="77777777" w:rsidR="001E164D" w:rsidRPr="00CA1F18" w:rsidRDefault="57F4DEF7" w:rsidP="2061E73D">
            <w:pPr>
              <w:rPr>
                <w:b w:val="0"/>
                <w:bCs w:val="0"/>
                <w:sz w:val="18"/>
                <w:szCs w:val="18"/>
              </w:rPr>
            </w:pPr>
            <w:r w:rsidRPr="2061E73D">
              <w:rPr>
                <w:b w:val="0"/>
                <w:bCs w:val="0"/>
                <w:sz w:val="18"/>
                <w:szCs w:val="18"/>
              </w:rPr>
              <w:t>1</w:t>
            </w:r>
          </w:p>
        </w:tc>
      </w:tr>
    </w:tbl>
    <w:p w14:paraId="53C23529" w14:textId="729DDD57" w:rsidR="001E164D" w:rsidRPr="00CA1F18" w:rsidRDefault="001E164D" w:rsidP="001E164D"/>
    <w:p w14:paraId="2566348C" w14:textId="32353FD2" w:rsidR="2061E73D" w:rsidRDefault="2061E73D"/>
    <w:p w14:paraId="24B62798" w14:textId="28D21D38" w:rsidR="2061E73D" w:rsidRDefault="2061E73D"/>
    <w:p w14:paraId="63CC64D5" w14:textId="7DB871AF" w:rsidR="2061E73D" w:rsidRDefault="2061E73D"/>
    <w:p w14:paraId="015DA1FB" w14:textId="1C199CFD" w:rsidR="2061E73D" w:rsidRDefault="2061E73D"/>
    <w:p w14:paraId="4CC91AD1" w14:textId="66134E6A" w:rsidR="2061E73D" w:rsidRDefault="2061E73D"/>
    <w:p w14:paraId="0795C242" w14:textId="79FCD0FA" w:rsidR="2061E73D" w:rsidRDefault="2061E73D"/>
    <w:p w14:paraId="15A84894" w14:textId="6A01F0BA" w:rsidR="2061E73D" w:rsidRDefault="2061E73D"/>
    <w:tbl>
      <w:tblPr>
        <w:tblpPr w:leftFromText="141" w:rightFromText="141" w:vertAnchor="text" w:horzAnchor="page" w:tblpX="1238" w:tblpY="12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642"/>
        <w:gridCol w:w="540"/>
        <w:gridCol w:w="615"/>
        <w:gridCol w:w="567"/>
        <w:gridCol w:w="720"/>
        <w:gridCol w:w="840"/>
        <w:gridCol w:w="705"/>
        <w:gridCol w:w="690"/>
        <w:gridCol w:w="555"/>
        <w:gridCol w:w="854"/>
        <w:gridCol w:w="510"/>
        <w:gridCol w:w="655"/>
        <w:gridCol w:w="567"/>
      </w:tblGrid>
      <w:tr w:rsidR="001C01E9" w:rsidRPr="00CA1F18" w14:paraId="3D1205E0" w14:textId="77777777" w:rsidTr="2061E73D">
        <w:trPr>
          <w:trHeight w:val="571"/>
        </w:trPr>
        <w:tc>
          <w:tcPr>
            <w:tcW w:w="9498" w:type="dxa"/>
            <w:gridSpan w:val="14"/>
            <w:tcBorders>
              <w:top w:val="single" w:sz="4" w:space="0" w:color="auto"/>
              <w:left w:val="single" w:sz="4" w:space="0" w:color="auto"/>
              <w:bottom w:val="single" w:sz="4" w:space="0" w:color="auto"/>
              <w:right w:val="single" w:sz="4" w:space="0" w:color="auto"/>
            </w:tcBorders>
          </w:tcPr>
          <w:p w14:paraId="3FD081D8" w14:textId="4A1130A0" w:rsidR="001C01E9" w:rsidRPr="00CA1F18" w:rsidRDefault="00BE0D40" w:rsidP="00096293">
            <w:pPr>
              <w:rPr>
                <w:b w:val="0"/>
                <w:bCs w:val="0"/>
              </w:rPr>
            </w:pPr>
            <w:r w:rsidRPr="00CA1F18">
              <w:t>Tablo 2. Relationship between Course Learning Outcomes and Program Outcomes</w:t>
            </w:r>
          </w:p>
        </w:tc>
      </w:tr>
      <w:tr w:rsidR="00921C2B" w:rsidRPr="00CA1F18" w14:paraId="1CAD5611" w14:textId="77777777" w:rsidTr="2061E73D">
        <w:trPr>
          <w:trHeight w:val="571"/>
        </w:trPr>
        <w:tc>
          <w:tcPr>
            <w:tcW w:w="1038" w:type="dxa"/>
            <w:tcBorders>
              <w:top w:val="single" w:sz="4" w:space="0" w:color="auto"/>
              <w:left w:val="single" w:sz="4" w:space="0" w:color="auto"/>
              <w:bottom w:val="single" w:sz="4" w:space="0" w:color="auto"/>
              <w:right w:val="single" w:sz="4" w:space="0" w:color="auto"/>
            </w:tcBorders>
            <w:hideMark/>
          </w:tcPr>
          <w:p w14:paraId="204CF048" w14:textId="77777777" w:rsidR="001E164D" w:rsidRPr="00CA1F18" w:rsidRDefault="001E164D" w:rsidP="00096293">
            <w:pPr>
              <w:rPr>
                <w:b w:val="0"/>
                <w:bCs w:val="0"/>
              </w:rPr>
            </w:pPr>
            <w:r w:rsidRPr="00CA1F18">
              <w:rPr>
                <w:b w:val="0"/>
                <w:bCs w:val="0"/>
              </w:rPr>
              <w:lastRenderedPageBreak/>
              <w:t xml:space="preserve">Learning Outcome </w:t>
            </w:r>
          </w:p>
        </w:tc>
        <w:tc>
          <w:tcPr>
            <w:tcW w:w="642" w:type="dxa"/>
            <w:tcBorders>
              <w:top w:val="single" w:sz="4" w:space="0" w:color="auto"/>
              <w:left w:val="single" w:sz="4" w:space="0" w:color="auto"/>
              <w:bottom w:val="single" w:sz="4" w:space="0" w:color="auto"/>
              <w:right w:val="single" w:sz="4" w:space="0" w:color="auto"/>
            </w:tcBorders>
            <w:hideMark/>
          </w:tcPr>
          <w:p w14:paraId="42AACC81" w14:textId="0D57FEA7" w:rsidR="001E164D" w:rsidRPr="00CA1F18" w:rsidRDefault="57F4DEF7" w:rsidP="00096293">
            <w:pPr>
              <w:rPr>
                <w:b w:val="0"/>
                <w:bCs w:val="0"/>
              </w:rPr>
            </w:pPr>
            <w:r>
              <w:rPr>
                <w:b w:val="0"/>
                <w:bCs w:val="0"/>
              </w:rPr>
              <w:t>P</w:t>
            </w:r>
            <w:r w:rsidR="2F92AF74">
              <w:rPr>
                <w:b w:val="0"/>
                <w:bCs w:val="0"/>
              </w:rPr>
              <w:t>O</w:t>
            </w:r>
          </w:p>
          <w:p w14:paraId="2D743C3E" w14:textId="77777777" w:rsidR="001E164D" w:rsidRPr="00CA1F18" w:rsidRDefault="001E164D" w:rsidP="00096293">
            <w:pPr>
              <w:rPr>
                <w:b w:val="0"/>
                <w:bCs w:val="0"/>
              </w:rPr>
            </w:pPr>
            <w:r w:rsidRPr="00CA1F18">
              <w:rPr>
                <w:b w:val="0"/>
                <w:bCs w:val="0"/>
              </w:rPr>
              <w:t>1</w:t>
            </w:r>
          </w:p>
        </w:tc>
        <w:tc>
          <w:tcPr>
            <w:tcW w:w="540" w:type="dxa"/>
            <w:tcBorders>
              <w:top w:val="single" w:sz="4" w:space="0" w:color="auto"/>
              <w:left w:val="single" w:sz="4" w:space="0" w:color="auto"/>
              <w:bottom w:val="single" w:sz="4" w:space="0" w:color="auto"/>
              <w:right w:val="single" w:sz="4" w:space="0" w:color="auto"/>
            </w:tcBorders>
            <w:hideMark/>
          </w:tcPr>
          <w:p w14:paraId="5F37E605" w14:textId="6755CD18" w:rsidR="001E164D" w:rsidRPr="00CA1F18" w:rsidRDefault="57F4DEF7" w:rsidP="00096293">
            <w:pPr>
              <w:rPr>
                <w:b w:val="0"/>
                <w:bCs w:val="0"/>
              </w:rPr>
            </w:pPr>
            <w:r>
              <w:rPr>
                <w:b w:val="0"/>
                <w:bCs w:val="0"/>
              </w:rPr>
              <w:t>P</w:t>
            </w:r>
            <w:r w:rsidR="6B373423">
              <w:rPr>
                <w:b w:val="0"/>
                <w:bCs w:val="0"/>
              </w:rPr>
              <w:t>O</w:t>
            </w:r>
          </w:p>
          <w:p w14:paraId="7E80434D" w14:textId="77777777" w:rsidR="001E164D" w:rsidRPr="00CA1F18" w:rsidRDefault="001E164D" w:rsidP="00096293">
            <w:pPr>
              <w:rPr>
                <w:b w:val="0"/>
                <w:bCs w:val="0"/>
              </w:rPr>
            </w:pPr>
            <w:r w:rsidRPr="00CA1F18">
              <w:rPr>
                <w:b w:val="0"/>
                <w:bCs w:val="0"/>
              </w:rPr>
              <w:t>2</w:t>
            </w:r>
          </w:p>
        </w:tc>
        <w:tc>
          <w:tcPr>
            <w:tcW w:w="615" w:type="dxa"/>
            <w:tcBorders>
              <w:top w:val="single" w:sz="4" w:space="0" w:color="auto"/>
              <w:left w:val="single" w:sz="4" w:space="0" w:color="auto"/>
              <w:bottom w:val="single" w:sz="4" w:space="0" w:color="auto"/>
              <w:right w:val="single" w:sz="4" w:space="0" w:color="auto"/>
            </w:tcBorders>
            <w:hideMark/>
          </w:tcPr>
          <w:p w14:paraId="19A2D9FC" w14:textId="5A551C67" w:rsidR="001E164D" w:rsidRPr="00CA1F18" w:rsidRDefault="52A2DDAC" w:rsidP="00096293">
            <w:pPr>
              <w:rPr>
                <w:b w:val="0"/>
                <w:bCs w:val="0"/>
              </w:rPr>
            </w:pPr>
            <w:r>
              <w:rPr>
                <w:b w:val="0"/>
                <w:bCs w:val="0"/>
              </w:rPr>
              <w:t>PO</w:t>
            </w:r>
          </w:p>
          <w:p w14:paraId="17915983" w14:textId="77777777" w:rsidR="001E164D" w:rsidRPr="00CA1F18" w:rsidRDefault="001E164D" w:rsidP="00096293">
            <w:pPr>
              <w:rPr>
                <w:b w:val="0"/>
                <w:bCs w:val="0"/>
              </w:rPr>
            </w:pPr>
            <w:r w:rsidRPr="00CA1F18">
              <w:rPr>
                <w:b w:val="0"/>
                <w:bCs w:val="0"/>
              </w:rPr>
              <w:t>3</w:t>
            </w:r>
          </w:p>
        </w:tc>
        <w:tc>
          <w:tcPr>
            <w:tcW w:w="567" w:type="dxa"/>
            <w:tcBorders>
              <w:top w:val="single" w:sz="4" w:space="0" w:color="auto"/>
              <w:left w:val="single" w:sz="4" w:space="0" w:color="auto"/>
              <w:bottom w:val="single" w:sz="4" w:space="0" w:color="auto"/>
              <w:right w:val="single" w:sz="4" w:space="0" w:color="auto"/>
            </w:tcBorders>
            <w:hideMark/>
          </w:tcPr>
          <w:p w14:paraId="3E23BC93" w14:textId="21B5E025" w:rsidR="001E164D" w:rsidRPr="00CA1F18" w:rsidRDefault="57F4DEF7" w:rsidP="00096293">
            <w:pPr>
              <w:rPr>
                <w:b w:val="0"/>
                <w:bCs w:val="0"/>
              </w:rPr>
            </w:pPr>
            <w:r>
              <w:rPr>
                <w:b w:val="0"/>
                <w:bCs w:val="0"/>
              </w:rPr>
              <w:t>P</w:t>
            </w:r>
            <w:r w:rsidR="703E4B18">
              <w:rPr>
                <w:b w:val="0"/>
                <w:bCs w:val="0"/>
              </w:rPr>
              <w:t>O</w:t>
            </w:r>
          </w:p>
          <w:p w14:paraId="7C061FE7" w14:textId="77777777" w:rsidR="001E164D" w:rsidRPr="00CA1F18" w:rsidRDefault="001E164D" w:rsidP="00096293">
            <w:pPr>
              <w:rPr>
                <w:b w:val="0"/>
                <w:bCs w:val="0"/>
              </w:rPr>
            </w:pPr>
            <w:r w:rsidRPr="00CA1F18">
              <w:rPr>
                <w:b w:val="0"/>
                <w:bCs w:val="0"/>
              </w:rPr>
              <w:t>4</w:t>
            </w:r>
          </w:p>
        </w:tc>
        <w:tc>
          <w:tcPr>
            <w:tcW w:w="720" w:type="dxa"/>
            <w:tcBorders>
              <w:top w:val="single" w:sz="4" w:space="0" w:color="auto"/>
              <w:left w:val="single" w:sz="4" w:space="0" w:color="auto"/>
              <w:bottom w:val="single" w:sz="4" w:space="0" w:color="auto"/>
              <w:right w:val="single" w:sz="4" w:space="0" w:color="auto"/>
            </w:tcBorders>
            <w:hideMark/>
          </w:tcPr>
          <w:p w14:paraId="1202CC38" w14:textId="5F81CD5D" w:rsidR="001E164D" w:rsidRPr="00CA1F18" w:rsidRDefault="57F4DEF7" w:rsidP="00096293">
            <w:pPr>
              <w:rPr>
                <w:b w:val="0"/>
                <w:bCs w:val="0"/>
              </w:rPr>
            </w:pPr>
            <w:r>
              <w:rPr>
                <w:b w:val="0"/>
                <w:bCs w:val="0"/>
              </w:rPr>
              <w:t>P</w:t>
            </w:r>
            <w:r w:rsidR="5E85AE67">
              <w:rPr>
                <w:b w:val="0"/>
                <w:bCs w:val="0"/>
              </w:rPr>
              <w:t>O</w:t>
            </w:r>
          </w:p>
          <w:p w14:paraId="10613805" w14:textId="77777777" w:rsidR="001E164D" w:rsidRPr="00CA1F18" w:rsidRDefault="001E164D" w:rsidP="00096293">
            <w:pPr>
              <w:rPr>
                <w:b w:val="0"/>
                <w:bCs w:val="0"/>
              </w:rPr>
            </w:pPr>
            <w:r w:rsidRPr="00CA1F18">
              <w:rPr>
                <w:b w:val="0"/>
                <w:bCs w:val="0"/>
              </w:rPr>
              <w:t>5</w:t>
            </w:r>
          </w:p>
        </w:tc>
        <w:tc>
          <w:tcPr>
            <w:tcW w:w="840" w:type="dxa"/>
            <w:tcBorders>
              <w:top w:val="single" w:sz="4" w:space="0" w:color="auto"/>
              <w:left w:val="single" w:sz="4" w:space="0" w:color="auto"/>
              <w:bottom w:val="single" w:sz="4" w:space="0" w:color="auto"/>
              <w:right w:val="single" w:sz="4" w:space="0" w:color="auto"/>
            </w:tcBorders>
            <w:hideMark/>
          </w:tcPr>
          <w:p w14:paraId="7CAEC9B7" w14:textId="2E0BA097" w:rsidR="001E164D" w:rsidRPr="00CA1F18" w:rsidRDefault="57F4DEF7" w:rsidP="00096293">
            <w:pPr>
              <w:rPr>
                <w:b w:val="0"/>
                <w:bCs w:val="0"/>
              </w:rPr>
            </w:pPr>
            <w:r>
              <w:rPr>
                <w:b w:val="0"/>
                <w:bCs w:val="0"/>
              </w:rPr>
              <w:t>P</w:t>
            </w:r>
            <w:r w:rsidR="6BE643E3">
              <w:rPr>
                <w:b w:val="0"/>
                <w:bCs w:val="0"/>
              </w:rPr>
              <w:t>O</w:t>
            </w:r>
          </w:p>
          <w:p w14:paraId="587D70A2" w14:textId="77777777" w:rsidR="001E164D" w:rsidRPr="00CA1F18" w:rsidRDefault="001E164D" w:rsidP="00096293">
            <w:pPr>
              <w:rPr>
                <w:b w:val="0"/>
                <w:bCs w:val="0"/>
              </w:rPr>
            </w:pPr>
            <w:r w:rsidRPr="00CA1F18">
              <w:rPr>
                <w:b w:val="0"/>
                <w:bCs w:val="0"/>
              </w:rPr>
              <w:t>6</w:t>
            </w:r>
          </w:p>
        </w:tc>
        <w:tc>
          <w:tcPr>
            <w:tcW w:w="705" w:type="dxa"/>
            <w:tcBorders>
              <w:top w:val="single" w:sz="4" w:space="0" w:color="auto"/>
              <w:left w:val="single" w:sz="4" w:space="0" w:color="auto"/>
              <w:bottom w:val="single" w:sz="4" w:space="0" w:color="auto"/>
              <w:right w:val="single" w:sz="4" w:space="0" w:color="auto"/>
            </w:tcBorders>
            <w:hideMark/>
          </w:tcPr>
          <w:p w14:paraId="5F56DA21" w14:textId="66843B1F" w:rsidR="001E164D" w:rsidRPr="00CA1F18" w:rsidRDefault="57F4DEF7" w:rsidP="00096293">
            <w:pPr>
              <w:rPr>
                <w:b w:val="0"/>
                <w:bCs w:val="0"/>
              </w:rPr>
            </w:pPr>
            <w:r>
              <w:rPr>
                <w:b w:val="0"/>
                <w:bCs w:val="0"/>
              </w:rPr>
              <w:t>P</w:t>
            </w:r>
            <w:r w:rsidR="1B3AEAA9">
              <w:rPr>
                <w:b w:val="0"/>
                <w:bCs w:val="0"/>
              </w:rPr>
              <w:t>O</w:t>
            </w:r>
          </w:p>
          <w:p w14:paraId="21FB17AE" w14:textId="77777777" w:rsidR="001E164D" w:rsidRPr="00CA1F18" w:rsidRDefault="001E164D" w:rsidP="00096293">
            <w:pPr>
              <w:rPr>
                <w:b w:val="0"/>
                <w:bCs w:val="0"/>
              </w:rPr>
            </w:pPr>
            <w:r w:rsidRPr="00CA1F18">
              <w:rPr>
                <w:b w:val="0"/>
                <w:bCs w:val="0"/>
              </w:rPr>
              <w:t>7</w:t>
            </w:r>
          </w:p>
        </w:tc>
        <w:tc>
          <w:tcPr>
            <w:tcW w:w="690" w:type="dxa"/>
            <w:tcBorders>
              <w:top w:val="single" w:sz="4" w:space="0" w:color="auto"/>
              <w:left w:val="single" w:sz="4" w:space="0" w:color="auto"/>
              <w:bottom w:val="single" w:sz="4" w:space="0" w:color="auto"/>
              <w:right w:val="single" w:sz="4" w:space="0" w:color="auto"/>
            </w:tcBorders>
            <w:hideMark/>
          </w:tcPr>
          <w:p w14:paraId="38C83312" w14:textId="408FF5AB" w:rsidR="001E164D" w:rsidRPr="00CA1F18" w:rsidRDefault="57F4DEF7" w:rsidP="00096293">
            <w:pPr>
              <w:rPr>
                <w:b w:val="0"/>
                <w:bCs w:val="0"/>
              </w:rPr>
            </w:pPr>
            <w:r>
              <w:rPr>
                <w:b w:val="0"/>
                <w:bCs w:val="0"/>
              </w:rPr>
              <w:t>P</w:t>
            </w:r>
            <w:r w:rsidR="5E5B1685">
              <w:rPr>
                <w:b w:val="0"/>
                <w:bCs w:val="0"/>
              </w:rPr>
              <w:t>O</w:t>
            </w:r>
          </w:p>
          <w:p w14:paraId="735C109A" w14:textId="77777777" w:rsidR="001E164D" w:rsidRPr="00CA1F18" w:rsidRDefault="001E164D" w:rsidP="00096293">
            <w:pPr>
              <w:rPr>
                <w:b w:val="0"/>
                <w:bCs w:val="0"/>
              </w:rPr>
            </w:pPr>
            <w:r w:rsidRPr="00CA1F18">
              <w:rPr>
                <w:b w:val="0"/>
                <w:bCs w:val="0"/>
              </w:rPr>
              <w:t>8</w:t>
            </w:r>
          </w:p>
        </w:tc>
        <w:tc>
          <w:tcPr>
            <w:tcW w:w="555" w:type="dxa"/>
            <w:tcBorders>
              <w:top w:val="single" w:sz="4" w:space="0" w:color="auto"/>
              <w:left w:val="single" w:sz="4" w:space="0" w:color="auto"/>
              <w:bottom w:val="single" w:sz="4" w:space="0" w:color="auto"/>
              <w:right w:val="single" w:sz="4" w:space="0" w:color="auto"/>
            </w:tcBorders>
            <w:hideMark/>
          </w:tcPr>
          <w:p w14:paraId="2DF5E6B2" w14:textId="7D726D73" w:rsidR="001E164D" w:rsidRPr="00CA1F18" w:rsidRDefault="57F4DEF7" w:rsidP="00096293">
            <w:pPr>
              <w:rPr>
                <w:b w:val="0"/>
                <w:bCs w:val="0"/>
              </w:rPr>
            </w:pPr>
            <w:r>
              <w:rPr>
                <w:b w:val="0"/>
                <w:bCs w:val="0"/>
              </w:rPr>
              <w:t>P</w:t>
            </w:r>
            <w:r w:rsidR="2235DDEC">
              <w:rPr>
                <w:b w:val="0"/>
                <w:bCs w:val="0"/>
              </w:rPr>
              <w:t>O</w:t>
            </w:r>
          </w:p>
          <w:p w14:paraId="4DA01327" w14:textId="77777777" w:rsidR="001E164D" w:rsidRPr="00CA1F18" w:rsidRDefault="001E164D" w:rsidP="00096293">
            <w:pPr>
              <w:rPr>
                <w:b w:val="0"/>
                <w:bCs w:val="0"/>
              </w:rPr>
            </w:pPr>
            <w:r w:rsidRPr="00CA1F18">
              <w:rPr>
                <w:b w:val="0"/>
                <w:bCs w:val="0"/>
              </w:rPr>
              <w:t>9</w:t>
            </w:r>
          </w:p>
        </w:tc>
        <w:tc>
          <w:tcPr>
            <w:tcW w:w="854" w:type="dxa"/>
            <w:tcBorders>
              <w:top w:val="single" w:sz="4" w:space="0" w:color="auto"/>
              <w:left w:val="single" w:sz="4" w:space="0" w:color="auto"/>
              <w:bottom w:val="single" w:sz="4" w:space="0" w:color="auto"/>
              <w:right w:val="single" w:sz="4" w:space="0" w:color="auto"/>
            </w:tcBorders>
            <w:hideMark/>
          </w:tcPr>
          <w:p w14:paraId="110BACDE" w14:textId="4CFA9526" w:rsidR="001E164D" w:rsidRPr="00CA1F18" w:rsidRDefault="57F4DEF7" w:rsidP="00096293">
            <w:pPr>
              <w:rPr>
                <w:b w:val="0"/>
                <w:bCs w:val="0"/>
              </w:rPr>
            </w:pPr>
            <w:r>
              <w:rPr>
                <w:b w:val="0"/>
                <w:bCs w:val="0"/>
              </w:rPr>
              <w:t>P</w:t>
            </w:r>
            <w:r w:rsidR="730C6A1C">
              <w:rPr>
                <w:b w:val="0"/>
                <w:bCs w:val="0"/>
              </w:rPr>
              <w:t>O</w:t>
            </w:r>
          </w:p>
          <w:p w14:paraId="07F37121" w14:textId="77777777" w:rsidR="001E164D" w:rsidRPr="00CA1F18" w:rsidRDefault="001E164D" w:rsidP="00096293">
            <w:pPr>
              <w:rPr>
                <w:b w:val="0"/>
                <w:bCs w:val="0"/>
              </w:rPr>
            </w:pPr>
            <w:r w:rsidRPr="00CA1F18">
              <w:rPr>
                <w:b w:val="0"/>
                <w:bCs w:val="0"/>
              </w:rPr>
              <w:t>10</w:t>
            </w:r>
          </w:p>
        </w:tc>
        <w:tc>
          <w:tcPr>
            <w:tcW w:w="510" w:type="dxa"/>
            <w:tcBorders>
              <w:top w:val="single" w:sz="4" w:space="0" w:color="auto"/>
              <w:left w:val="single" w:sz="4" w:space="0" w:color="auto"/>
              <w:bottom w:val="single" w:sz="4" w:space="0" w:color="auto"/>
              <w:right w:val="single" w:sz="4" w:space="0" w:color="auto"/>
            </w:tcBorders>
            <w:hideMark/>
          </w:tcPr>
          <w:p w14:paraId="2147C679" w14:textId="3846ACEF" w:rsidR="001E164D" w:rsidRPr="00CA1F18" w:rsidRDefault="57F4DEF7" w:rsidP="00096293">
            <w:pPr>
              <w:rPr>
                <w:b w:val="0"/>
                <w:bCs w:val="0"/>
              </w:rPr>
            </w:pPr>
            <w:r>
              <w:rPr>
                <w:b w:val="0"/>
                <w:bCs w:val="0"/>
              </w:rPr>
              <w:t>P</w:t>
            </w:r>
            <w:r w:rsidR="09A3372F">
              <w:rPr>
                <w:b w:val="0"/>
                <w:bCs w:val="0"/>
              </w:rPr>
              <w:t>O</w:t>
            </w:r>
            <w:r>
              <w:rPr>
                <w:b w:val="0"/>
                <w:bCs w:val="0"/>
              </w:rPr>
              <w:t xml:space="preserve"> 11</w:t>
            </w:r>
          </w:p>
        </w:tc>
        <w:tc>
          <w:tcPr>
            <w:tcW w:w="655" w:type="dxa"/>
            <w:tcBorders>
              <w:top w:val="single" w:sz="4" w:space="0" w:color="auto"/>
              <w:left w:val="single" w:sz="4" w:space="0" w:color="auto"/>
              <w:bottom w:val="single" w:sz="4" w:space="0" w:color="auto"/>
              <w:right w:val="single" w:sz="4" w:space="0" w:color="auto"/>
            </w:tcBorders>
            <w:hideMark/>
          </w:tcPr>
          <w:p w14:paraId="5995CE5F" w14:textId="090D658E" w:rsidR="001E164D" w:rsidRPr="00CA1F18" w:rsidRDefault="57F4DEF7" w:rsidP="00096293">
            <w:pPr>
              <w:rPr>
                <w:b w:val="0"/>
                <w:bCs w:val="0"/>
              </w:rPr>
            </w:pPr>
            <w:r>
              <w:rPr>
                <w:b w:val="0"/>
                <w:bCs w:val="0"/>
              </w:rPr>
              <w:t>P</w:t>
            </w:r>
            <w:r w:rsidR="63D9783E">
              <w:rPr>
                <w:b w:val="0"/>
                <w:bCs w:val="0"/>
              </w:rPr>
              <w:t>O</w:t>
            </w:r>
            <w:r>
              <w:rPr>
                <w:b w:val="0"/>
                <w:bCs w:val="0"/>
              </w:rPr>
              <w:t xml:space="preserve"> 12</w:t>
            </w:r>
          </w:p>
        </w:tc>
        <w:tc>
          <w:tcPr>
            <w:tcW w:w="567" w:type="dxa"/>
            <w:tcBorders>
              <w:top w:val="single" w:sz="4" w:space="0" w:color="auto"/>
              <w:left w:val="single" w:sz="4" w:space="0" w:color="auto"/>
              <w:bottom w:val="single" w:sz="4" w:space="0" w:color="auto"/>
              <w:right w:val="single" w:sz="4" w:space="0" w:color="auto"/>
            </w:tcBorders>
            <w:hideMark/>
          </w:tcPr>
          <w:p w14:paraId="631AF81D" w14:textId="57FDFFA1" w:rsidR="001E164D" w:rsidRPr="00CA1F18" w:rsidRDefault="57F4DEF7" w:rsidP="00096293">
            <w:pPr>
              <w:rPr>
                <w:b w:val="0"/>
                <w:bCs w:val="0"/>
              </w:rPr>
            </w:pPr>
            <w:r>
              <w:rPr>
                <w:b w:val="0"/>
                <w:bCs w:val="0"/>
              </w:rPr>
              <w:t>P</w:t>
            </w:r>
            <w:r w:rsidR="6D1032B2">
              <w:rPr>
                <w:b w:val="0"/>
                <w:bCs w:val="0"/>
              </w:rPr>
              <w:t>O</w:t>
            </w:r>
            <w:r>
              <w:rPr>
                <w:b w:val="0"/>
                <w:bCs w:val="0"/>
              </w:rPr>
              <w:t xml:space="preserve"> 13</w:t>
            </w:r>
          </w:p>
        </w:tc>
      </w:tr>
      <w:tr w:rsidR="00921C2B" w:rsidRPr="00CA1F18" w14:paraId="5D75DA93" w14:textId="77777777" w:rsidTr="2061E73D">
        <w:trPr>
          <w:trHeight w:val="524"/>
        </w:trPr>
        <w:tc>
          <w:tcPr>
            <w:tcW w:w="1038" w:type="dxa"/>
            <w:tcBorders>
              <w:top w:val="single" w:sz="4" w:space="0" w:color="auto"/>
              <w:left w:val="single" w:sz="4" w:space="0" w:color="auto"/>
              <w:bottom w:val="single" w:sz="4" w:space="0" w:color="auto"/>
              <w:right w:val="single" w:sz="4" w:space="0" w:color="auto"/>
            </w:tcBorders>
            <w:hideMark/>
          </w:tcPr>
          <w:p w14:paraId="40CB825F" w14:textId="77777777" w:rsidR="001E164D" w:rsidRPr="00CA1F18" w:rsidRDefault="001E164D" w:rsidP="00096293">
            <w:pPr>
              <w:rPr>
                <w:b w:val="0"/>
                <w:bCs w:val="0"/>
              </w:rPr>
            </w:pPr>
            <w:r w:rsidRPr="00CA1F18">
              <w:rPr>
                <w:b w:val="0"/>
                <w:bCs w:val="0"/>
              </w:rPr>
              <w:t>Surgical Diseases Nursing</w:t>
            </w:r>
          </w:p>
        </w:tc>
        <w:tc>
          <w:tcPr>
            <w:tcW w:w="642" w:type="dxa"/>
            <w:tcBorders>
              <w:top w:val="single" w:sz="4" w:space="0" w:color="auto"/>
              <w:left w:val="single" w:sz="4" w:space="0" w:color="auto"/>
              <w:bottom w:val="single" w:sz="4" w:space="0" w:color="auto"/>
              <w:right w:val="single" w:sz="4" w:space="0" w:color="auto"/>
            </w:tcBorders>
            <w:hideMark/>
          </w:tcPr>
          <w:p w14:paraId="5A555931" w14:textId="77777777" w:rsidR="001E164D" w:rsidRPr="00CA1F18" w:rsidRDefault="001E164D" w:rsidP="00096293">
            <w:pPr>
              <w:rPr>
                <w:b w:val="0"/>
                <w:bCs w:val="0"/>
              </w:rPr>
            </w:pPr>
            <w:r w:rsidRPr="00CA1F18">
              <w:rPr>
                <w:b w:val="0"/>
                <w:bCs w:val="0"/>
              </w:rPr>
              <w:t>ÖÇ 1,2,</w:t>
            </w:r>
          </w:p>
          <w:p w14:paraId="174B8F1C" w14:textId="77777777" w:rsidR="001E164D" w:rsidRPr="00CA1F18" w:rsidRDefault="001E164D" w:rsidP="00096293">
            <w:pPr>
              <w:rPr>
                <w:b w:val="0"/>
                <w:bCs w:val="0"/>
              </w:rPr>
            </w:pPr>
            <w:r w:rsidRPr="00CA1F18">
              <w:rPr>
                <w:b w:val="0"/>
                <w:bCs w:val="0"/>
              </w:rPr>
              <w:t>3,4,5</w:t>
            </w:r>
          </w:p>
        </w:tc>
        <w:tc>
          <w:tcPr>
            <w:tcW w:w="540" w:type="dxa"/>
            <w:tcBorders>
              <w:top w:val="single" w:sz="4" w:space="0" w:color="auto"/>
              <w:left w:val="single" w:sz="4" w:space="0" w:color="auto"/>
              <w:bottom w:val="single" w:sz="4" w:space="0" w:color="auto"/>
              <w:right w:val="single" w:sz="4" w:space="0" w:color="auto"/>
            </w:tcBorders>
            <w:hideMark/>
          </w:tcPr>
          <w:p w14:paraId="37F91549" w14:textId="47F7BF60" w:rsidR="001E164D" w:rsidRPr="00CA1F18" w:rsidRDefault="57F4DEF7" w:rsidP="00096293">
            <w:pPr>
              <w:rPr>
                <w:b w:val="0"/>
                <w:bCs w:val="0"/>
              </w:rPr>
            </w:pPr>
            <w:r>
              <w:rPr>
                <w:b w:val="0"/>
                <w:bCs w:val="0"/>
              </w:rPr>
              <w:t>ÖÇ1,3,4</w:t>
            </w:r>
          </w:p>
        </w:tc>
        <w:tc>
          <w:tcPr>
            <w:tcW w:w="615" w:type="dxa"/>
            <w:tcBorders>
              <w:top w:val="single" w:sz="4" w:space="0" w:color="auto"/>
              <w:left w:val="single" w:sz="4" w:space="0" w:color="auto"/>
              <w:bottom w:val="single" w:sz="4" w:space="0" w:color="auto"/>
              <w:right w:val="single" w:sz="4" w:space="0" w:color="auto"/>
            </w:tcBorders>
            <w:hideMark/>
          </w:tcPr>
          <w:p w14:paraId="69B263B7" w14:textId="77777777" w:rsidR="001E164D" w:rsidRPr="00CA1F18" w:rsidRDefault="001E164D" w:rsidP="00096293">
            <w:pPr>
              <w:rPr>
                <w:b w:val="0"/>
                <w:bCs w:val="0"/>
              </w:rPr>
            </w:pPr>
            <w:r w:rsidRPr="00CA1F18">
              <w:rPr>
                <w:b w:val="0"/>
                <w:bCs w:val="0"/>
              </w:rPr>
              <w:t>ÖÇ 1,2,3.4, 5</w:t>
            </w:r>
          </w:p>
        </w:tc>
        <w:tc>
          <w:tcPr>
            <w:tcW w:w="567" w:type="dxa"/>
            <w:tcBorders>
              <w:top w:val="single" w:sz="4" w:space="0" w:color="auto"/>
              <w:left w:val="single" w:sz="4" w:space="0" w:color="auto"/>
              <w:bottom w:val="single" w:sz="4" w:space="0" w:color="auto"/>
              <w:right w:val="single" w:sz="4" w:space="0" w:color="auto"/>
            </w:tcBorders>
            <w:hideMark/>
          </w:tcPr>
          <w:p w14:paraId="7BA84748" w14:textId="77777777" w:rsidR="001E164D" w:rsidRPr="00CA1F18" w:rsidRDefault="001E164D" w:rsidP="00096293">
            <w:pPr>
              <w:rPr>
                <w:b w:val="0"/>
                <w:bCs w:val="0"/>
              </w:rPr>
            </w:pPr>
            <w:r w:rsidRPr="00CA1F18">
              <w:rPr>
                <w:b w:val="0"/>
                <w:bCs w:val="0"/>
              </w:rPr>
              <w:t>ÖÇ 1,2,3.4.5</w:t>
            </w:r>
          </w:p>
        </w:tc>
        <w:tc>
          <w:tcPr>
            <w:tcW w:w="720" w:type="dxa"/>
            <w:tcBorders>
              <w:top w:val="single" w:sz="4" w:space="0" w:color="auto"/>
              <w:left w:val="single" w:sz="4" w:space="0" w:color="auto"/>
              <w:bottom w:val="single" w:sz="4" w:space="0" w:color="auto"/>
              <w:right w:val="single" w:sz="4" w:space="0" w:color="auto"/>
            </w:tcBorders>
            <w:hideMark/>
          </w:tcPr>
          <w:p w14:paraId="01C39344" w14:textId="5D94EB36" w:rsidR="001E164D" w:rsidRPr="00CA1F18" w:rsidRDefault="57F4DEF7" w:rsidP="00096293">
            <w:pPr>
              <w:rPr>
                <w:b w:val="0"/>
                <w:bCs w:val="0"/>
              </w:rPr>
            </w:pPr>
            <w:r>
              <w:rPr>
                <w:b w:val="0"/>
                <w:bCs w:val="0"/>
              </w:rPr>
              <w:t>ÖÇ 1,2,3</w:t>
            </w:r>
            <w:r w:rsidR="4FFEB66D">
              <w:rPr>
                <w:b w:val="0"/>
                <w:bCs w:val="0"/>
              </w:rPr>
              <w:t>,</w:t>
            </w:r>
            <w:r>
              <w:rPr>
                <w:b w:val="0"/>
                <w:bCs w:val="0"/>
              </w:rPr>
              <w:t>4</w:t>
            </w:r>
            <w:r w:rsidR="0C3AAAA6">
              <w:rPr>
                <w:b w:val="0"/>
                <w:bCs w:val="0"/>
              </w:rPr>
              <w:t>,</w:t>
            </w:r>
            <w:r>
              <w:rPr>
                <w:b w:val="0"/>
                <w:bCs w:val="0"/>
              </w:rPr>
              <w:t>5</w:t>
            </w:r>
          </w:p>
        </w:tc>
        <w:tc>
          <w:tcPr>
            <w:tcW w:w="840" w:type="dxa"/>
            <w:tcBorders>
              <w:top w:val="single" w:sz="4" w:space="0" w:color="auto"/>
              <w:left w:val="single" w:sz="4" w:space="0" w:color="auto"/>
              <w:bottom w:val="single" w:sz="4" w:space="0" w:color="auto"/>
              <w:right w:val="single" w:sz="4" w:space="0" w:color="auto"/>
            </w:tcBorders>
            <w:hideMark/>
          </w:tcPr>
          <w:p w14:paraId="46F53FCA" w14:textId="05239B5D" w:rsidR="001E164D" w:rsidRPr="00CA1F18" w:rsidRDefault="57F4DEF7" w:rsidP="00096293">
            <w:pPr>
              <w:rPr>
                <w:b w:val="0"/>
                <w:bCs w:val="0"/>
              </w:rPr>
            </w:pPr>
            <w:r>
              <w:rPr>
                <w:b w:val="0"/>
                <w:bCs w:val="0"/>
              </w:rPr>
              <w:t>ÖÇ 3, 4</w:t>
            </w:r>
            <w:r w:rsidR="237997DA">
              <w:rPr>
                <w:b w:val="0"/>
                <w:bCs w:val="0"/>
              </w:rPr>
              <w:t>,</w:t>
            </w:r>
            <w:r>
              <w:rPr>
                <w:b w:val="0"/>
                <w:bCs w:val="0"/>
              </w:rPr>
              <w:t>5</w:t>
            </w:r>
          </w:p>
        </w:tc>
        <w:tc>
          <w:tcPr>
            <w:tcW w:w="705" w:type="dxa"/>
            <w:tcBorders>
              <w:top w:val="single" w:sz="4" w:space="0" w:color="auto"/>
              <w:left w:val="single" w:sz="4" w:space="0" w:color="auto"/>
              <w:bottom w:val="single" w:sz="4" w:space="0" w:color="auto"/>
              <w:right w:val="single" w:sz="4" w:space="0" w:color="auto"/>
            </w:tcBorders>
            <w:hideMark/>
          </w:tcPr>
          <w:p w14:paraId="499D090B" w14:textId="77777777" w:rsidR="001E164D" w:rsidRPr="00CA1F18" w:rsidRDefault="001E164D" w:rsidP="00096293">
            <w:pPr>
              <w:rPr>
                <w:b w:val="0"/>
                <w:bCs w:val="0"/>
              </w:rPr>
            </w:pPr>
            <w:r w:rsidRPr="00CA1F18">
              <w:rPr>
                <w:b w:val="0"/>
                <w:bCs w:val="0"/>
              </w:rPr>
              <w:t>ÖÇ 1, 2, 3, 4.5</w:t>
            </w:r>
          </w:p>
        </w:tc>
        <w:tc>
          <w:tcPr>
            <w:tcW w:w="690" w:type="dxa"/>
            <w:tcBorders>
              <w:top w:val="single" w:sz="4" w:space="0" w:color="auto"/>
              <w:left w:val="single" w:sz="4" w:space="0" w:color="auto"/>
              <w:bottom w:val="single" w:sz="4" w:space="0" w:color="auto"/>
              <w:right w:val="single" w:sz="4" w:space="0" w:color="auto"/>
            </w:tcBorders>
            <w:hideMark/>
          </w:tcPr>
          <w:p w14:paraId="2870C19D" w14:textId="3A2B75DF" w:rsidR="001E164D" w:rsidRPr="00CA1F18" w:rsidRDefault="57F4DEF7" w:rsidP="00096293">
            <w:pPr>
              <w:rPr>
                <w:b w:val="0"/>
                <w:bCs w:val="0"/>
              </w:rPr>
            </w:pPr>
            <w:r>
              <w:rPr>
                <w:b w:val="0"/>
                <w:bCs w:val="0"/>
              </w:rPr>
              <w:t>ÖÇ 3</w:t>
            </w:r>
            <w:r w:rsidR="518F65DA">
              <w:rPr>
                <w:b w:val="0"/>
                <w:bCs w:val="0"/>
              </w:rPr>
              <w:t>,</w:t>
            </w:r>
            <w:r>
              <w:rPr>
                <w:b w:val="0"/>
                <w:bCs w:val="0"/>
              </w:rPr>
              <w:t>4</w:t>
            </w:r>
            <w:r w:rsidR="099E7F11">
              <w:rPr>
                <w:b w:val="0"/>
                <w:bCs w:val="0"/>
              </w:rPr>
              <w:t>,</w:t>
            </w:r>
            <w:r>
              <w:rPr>
                <w:b w:val="0"/>
                <w:bCs w:val="0"/>
              </w:rPr>
              <w:t>5</w:t>
            </w:r>
          </w:p>
        </w:tc>
        <w:tc>
          <w:tcPr>
            <w:tcW w:w="555" w:type="dxa"/>
            <w:tcBorders>
              <w:top w:val="single" w:sz="4" w:space="0" w:color="auto"/>
              <w:left w:val="single" w:sz="4" w:space="0" w:color="auto"/>
              <w:bottom w:val="single" w:sz="4" w:space="0" w:color="auto"/>
              <w:right w:val="single" w:sz="4" w:space="0" w:color="auto"/>
            </w:tcBorders>
            <w:hideMark/>
          </w:tcPr>
          <w:p w14:paraId="08C07CFB" w14:textId="77777777" w:rsidR="001E164D" w:rsidRPr="00CA1F18" w:rsidRDefault="001E164D" w:rsidP="00096293">
            <w:pPr>
              <w:rPr>
                <w:b w:val="0"/>
                <w:bCs w:val="0"/>
              </w:rPr>
            </w:pPr>
            <w:r w:rsidRPr="00CA1F18">
              <w:rPr>
                <w:b w:val="0"/>
                <w:bCs w:val="0"/>
              </w:rPr>
              <w:t>ÖÇ 3.4</w:t>
            </w:r>
          </w:p>
        </w:tc>
        <w:tc>
          <w:tcPr>
            <w:tcW w:w="854" w:type="dxa"/>
            <w:tcBorders>
              <w:top w:val="single" w:sz="4" w:space="0" w:color="auto"/>
              <w:left w:val="single" w:sz="4" w:space="0" w:color="auto"/>
              <w:bottom w:val="single" w:sz="4" w:space="0" w:color="auto"/>
              <w:right w:val="single" w:sz="4" w:space="0" w:color="auto"/>
            </w:tcBorders>
            <w:hideMark/>
          </w:tcPr>
          <w:p w14:paraId="5B874D99" w14:textId="77059808" w:rsidR="001E164D" w:rsidRPr="00CA1F18" w:rsidRDefault="57F4DEF7" w:rsidP="00096293">
            <w:pPr>
              <w:rPr>
                <w:b w:val="0"/>
                <w:bCs w:val="0"/>
              </w:rPr>
            </w:pPr>
            <w:r>
              <w:rPr>
                <w:b w:val="0"/>
                <w:bCs w:val="0"/>
              </w:rPr>
              <w:t>ÖÇ 1,2,3</w:t>
            </w:r>
            <w:r w:rsidR="75C709E9">
              <w:rPr>
                <w:b w:val="0"/>
                <w:bCs w:val="0"/>
              </w:rPr>
              <w:t>,</w:t>
            </w:r>
            <w:r>
              <w:rPr>
                <w:b w:val="0"/>
                <w:bCs w:val="0"/>
              </w:rPr>
              <w:t>4</w:t>
            </w:r>
            <w:r w:rsidR="211E35BD">
              <w:rPr>
                <w:b w:val="0"/>
                <w:bCs w:val="0"/>
              </w:rPr>
              <w:t>,</w:t>
            </w:r>
            <w:r>
              <w:rPr>
                <w:b w:val="0"/>
                <w:bCs w:val="0"/>
              </w:rPr>
              <w:t>5</w:t>
            </w:r>
          </w:p>
        </w:tc>
        <w:tc>
          <w:tcPr>
            <w:tcW w:w="510" w:type="dxa"/>
            <w:tcBorders>
              <w:top w:val="single" w:sz="4" w:space="0" w:color="auto"/>
              <w:left w:val="single" w:sz="4" w:space="0" w:color="auto"/>
              <w:bottom w:val="single" w:sz="4" w:space="0" w:color="auto"/>
              <w:right w:val="single" w:sz="4" w:space="0" w:color="auto"/>
            </w:tcBorders>
          </w:tcPr>
          <w:p w14:paraId="70B8CB0F" w14:textId="6296041C" w:rsidR="001E164D" w:rsidRPr="00CA1F18" w:rsidRDefault="487764F2" w:rsidP="00096293">
            <w:pPr>
              <w:rPr>
                <w:b w:val="0"/>
                <w:bCs w:val="0"/>
              </w:rPr>
            </w:pPr>
            <w:r>
              <w:rPr>
                <w:b w:val="0"/>
                <w:bCs w:val="0"/>
              </w:rPr>
              <w:t>-</w:t>
            </w:r>
          </w:p>
        </w:tc>
        <w:tc>
          <w:tcPr>
            <w:tcW w:w="655" w:type="dxa"/>
            <w:tcBorders>
              <w:top w:val="single" w:sz="4" w:space="0" w:color="auto"/>
              <w:left w:val="single" w:sz="4" w:space="0" w:color="auto"/>
              <w:bottom w:val="single" w:sz="4" w:space="0" w:color="auto"/>
              <w:right w:val="single" w:sz="4" w:space="0" w:color="auto"/>
            </w:tcBorders>
          </w:tcPr>
          <w:p w14:paraId="7C52EE8A" w14:textId="24D14EF5" w:rsidR="001E164D" w:rsidRPr="00CA1F18" w:rsidRDefault="487764F2" w:rsidP="00096293">
            <w:pPr>
              <w:rPr>
                <w:b w:val="0"/>
                <w:bCs w:val="0"/>
              </w:rPr>
            </w:pPr>
            <w:r>
              <w:rPr>
                <w:b w:val="0"/>
                <w:bCs w:val="0"/>
              </w:rPr>
              <w:t>-</w:t>
            </w:r>
          </w:p>
        </w:tc>
        <w:tc>
          <w:tcPr>
            <w:tcW w:w="567" w:type="dxa"/>
            <w:tcBorders>
              <w:top w:val="single" w:sz="4" w:space="0" w:color="auto"/>
              <w:left w:val="single" w:sz="4" w:space="0" w:color="auto"/>
              <w:bottom w:val="single" w:sz="4" w:space="0" w:color="auto"/>
              <w:right w:val="single" w:sz="4" w:space="0" w:color="auto"/>
            </w:tcBorders>
            <w:hideMark/>
          </w:tcPr>
          <w:p w14:paraId="14961A26" w14:textId="2CB1FB51" w:rsidR="001E164D" w:rsidRPr="00CA1F18" w:rsidRDefault="57F4DEF7" w:rsidP="00096293">
            <w:pPr>
              <w:rPr>
                <w:b w:val="0"/>
                <w:bCs w:val="0"/>
              </w:rPr>
            </w:pPr>
            <w:r>
              <w:rPr>
                <w:b w:val="0"/>
                <w:bCs w:val="0"/>
              </w:rPr>
              <w:t>ÖÇ 3,</w:t>
            </w:r>
            <w:r w:rsidR="49562B74">
              <w:rPr>
                <w:b w:val="0"/>
                <w:bCs w:val="0"/>
              </w:rPr>
              <w:t>4,</w:t>
            </w:r>
            <w:r>
              <w:rPr>
                <w:b w:val="0"/>
                <w:bCs w:val="0"/>
              </w:rPr>
              <w:t>5</w:t>
            </w:r>
          </w:p>
        </w:tc>
      </w:tr>
    </w:tbl>
    <w:p w14:paraId="47CC0CB7" w14:textId="77777777" w:rsidR="001E164D" w:rsidRPr="00CA1F18" w:rsidRDefault="001E164D" w:rsidP="001E164D">
      <w:pPr>
        <w:rPr>
          <w:b w:val="0"/>
          <w:bCs w:val="0"/>
          <w:iC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088"/>
        <w:gridCol w:w="1336"/>
        <w:gridCol w:w="1417"/>
      </w:tblGrid>
      <w:tr w:rsidR="00921C2B" w:rsidRPr="00CA1F18" w14:paraId="6B389512" w14:textId="77777777" w:rsidTr="2061E73D">
        <w:trPr>
          <w:trHeight w:val="264"/>
        </w:trPr>
        <w:tc>
          <w:tcPr>
            <w:tcW w:w="9356" w:type="dxa"/>
            <w:gridSpan w:val="4"/>
          </w:tcPr>
          <w:p w14:paraId="7A10A28B" w14:textId="77777777" w:rsidR="001E164D" w:rsidRPr="00CA1F18" w:rsidRDefault="001E164D" w:rsidP="001E164D">
            <w:pPr>
              <w:rPr>
                <w:b w:val="0"/>
                <w:bCs w:val="0"/>
              </w:rPr>
            </w:pPr>
            <w:r w:rsidRPr="00CA1F18">
              <w:rPr>
                <w:b w:val="0"/>
                <w:bCs w:val="0"/>
              </w:rPr>
              <w:t>ECTS Table</w:t>
            </w:r>
          </w:p>
        </w:tc>
      </w:tr>
      <w:tr w:rsidR="00921C2B" w:rsidRPr="00CA1F18" w14:paraId="2B2A95D2" w14:textId="77777777" w:rsidTr="2061E73D">
        <w:trPr>
          <w:trHeight w:val="264"/>
        </w:trPr>
        <w:tc>
          <w:tcPr>
            <w:tcW w:w="5515" w:type="dxa"/>
          </w:tcPr>
          <w:p w14:paraId="74BBC700" w14:textId="77777777" w:rsidR="001E164D" w:rsidRPr="00CA1F18" w:rsidRDefault="001E164D" w:rsidP="001E164D">
            <w:pPr>
              <w:rPr>
                <w:b w:val="0"/>
                <w:bCs w:val="0"/>
              </w:rPr>
            </w:pPr>
            <w:r w:rsidRPr="00CA1F18">
              <w:rPr>
                <w:b w:val="0"/>
                <w:bCs w:val="0"/>
              </w:rPr>
              <w:t>Course Activities</w:t>
            </w:r>
          </w:p>
        </w:tc>
        <w:tc>
          <w:tcPr>
            <w:tcW w:w="1088" w:type="dxa"/>
          </w:tcPr>
          <w:p w14:paraId="62CE47C1" w14:textId="77777777" w:rsidR="001E164D" w:rsidRPr="00CA1F18" w:rsidRDefault="001E164D" w:rsidP="001E164D">
            <w:pPr>
              <w:rPr>
                <w:b w:val="0"/>
                <w:bCs w:val="0"/>
              </w:rPr>
            </w:pPr>
            <w:r w:rsidRPr="00CA1F18">
              <w:rPr>
                <w:b w:val="0"/>
                <w:bCs w:val="0"/>
              </w:rPr>
              <w:t>Number</w:t>
            </w:r>
          </w:p>
        </w:tc>
        <w:tc>
          <w:tcPr>
            <w:tcW w:w="1336" w:type="dxa"/>
          </w:tcPr>
          <w:p w14:paraId="1EA3A197" w14:textId="77777777" w:rsidR="001E164D" w:rsidRPr="00CA1F18" w:rsidRDefault="001E164D" w:rsidP="001E164D">
            <w:pPr>
              <w:rPr>
                <w:b w:val="0"/>
                <w:bCs w:val="0"/>
              </w:rPr>
            </w:pPr>
            <w:r w:rsidRPr="00CA1F18">
              <w:rPr>
                <w:b w:val="0"/>
                <w:bCs w:val="0"/>
              </w:rPr>
              <w:t>Duration</w:t>
            </w:r>
          </w:p>
          <w:p w14:paraId="067AD59B" w14:textId="77777777" w:rsidR="001E164D" w:rsidRPr="00CA1F18" w:rsidRDefault="001E164D" w:rsidP="001E164D">
            <w:pPr>
              <w:rPr>
                <w:b w:val="0"/>
                <w:bCs w:val="0"/>
              </w:rPr>
            </w:pPr>
            <w:r w:rsidRPr="00CA1F18">
              <w:rPr>
                <w:b w:val="0"/>
                <w:bCs w:val="0"/>
              </w:rPr>
              <w:t>(hour)</w:t>
            </w:r>
          </w:p>
        </w:tc>
        <w:tc>
          <w:tcPr>
            <w:tcW w:w="1417" w:type="dxa"/>
          </w:tcPr>
          <w:p w14:paraId="3161542E" w14:textId="5E243F45" w:rsidR="001E164D" w:rsidRPr="00CA1F18" w:rsidRDefault="001E164D" w:rsidP="001E164D">
            <w:pPr>
              <w:rPr>
                <w:b w:val="0"/>
                <w:bCs w:val="0"/>
              </w:rPr>
            </w:pPr>
            <w:r w:rsidRPr="00CA1F18">
              <w:rPr>
                <w:b w:val="0"/>
                <w:bCs w:val="0"/>
              </w:rPr>
              <w:t xml:space="preserve">Total </w:t>
            </w:r>
            <w:r w:rsidR="00096293" w:rsidRPr="00CA1F18">
              <w:rPr>
                <w:b w:val="0"/>
                <w:bCs w:val="0"/>
              </w:rPr>
              <w:t>Workload</w:t>
            </w:r>
          </w:p>
          <w:p w14:paraId="7DE73D60" w14:textId="77777777" w:rsidR="001E164D" w:rsidRPr="00CA1F18" w:rsidRDefault="001E164D" w:rsidP="001E164D">
            <w:pPr>
              <w:rPr>
                <w:b w:val="0"/>
                <w:bCs w:val="0"/>
              </w:rPr>
            </w:pPr>
            <w:r w:rsidRPr="00CA1F18">
              <w:rPr>
                <w:b w:val="0"/>
                <w:bCs w:val="0"/>
              </w:rPr>
              <w:t>(hour)</w:t>
            </w:r>
          </w:p>
        </w:tc>
      </w:tr>
      <w:tr w:rsidR="00921C2B" w:rsidRPr="00CA1F18" w14:paraId="0A57F23D" w14:textId="77777777" w:rsidTr="2061E73D">
        <w:trPr>
          <w:trHeight w:val="264"/>
        </w:trPr>
        <w:tc>
          <w:tcPr>
            <w:tcW w:w="9356" w:type="dxa"/>
            <w:gridSpan w:val="4"/>
          </w:tcPr>
          <w:p w14:paraId="1BC25C34" w14:textId="77777777" w:rsidR="001E164D" w:rsidRPr="00CA1F18" w:rsidRDefault="001E164D" w:rsidP="001E164D">
            <w:pPr>
              <w:rPr>
                <w:b w:val="0"/>
                <w:bCs w:val="0"/>
              </w:rPr>
            </w:pPr>
            <w:r w:rsidRPr="00CA1F18">
              <w:rPr>
                <w:b w:val="0"/>
                <w:bCs w:val="0"/>
              </w:rPr>
              <w:t>In Class Activities</w:t>
            </w:r>
          </w:p>
        </w:tc>
      </w:tr>
      <w:tr w:rsidR="00921C2B" w:rsidRPr="00CA1F18" w14:paraId="393F3AFD" w14:textId="77777777" w:rsidTr="2061E73D">
        <w:trPr>
          <w:trHeight w:val="250"/>
        </w:trPr>
        <w:tc>
          <w:tcPr>
            <w:tcW w:w="5515" w:type="dxa"/>
          </w:tcPr>
          <w:p w14:paraId="6AF4BC3D" w14:textId="77777777" w:rsidR="001E164D" w:rsidRPr="00CA1F18" w:rsidRDefault="001E164D" w:rsidP="001E164D">
            <w:pPr>
              <w:rPr>
                <w:b w:val="0"/>
                <w:bCs w:val="0"/>
              </w:rPr>
            </w:pPr>
            <w:r w:rsidRPr="00CA1F18">
              <w:rPr>
                <w:b w:val="0"/>
                <w:bCs w:val="0"/>
              </w:rPr>
              <w:t xml:space="preserve">Lectures </w:t>
            </w:r>
          </w:p>
        </w:tc>
        <w:tc>
          <w:tcPr>
            <w:tcW w:w="1088" w:type="dxa"/>
          </w:tcPr>
          <w:p w14:paraId="49E66533" w14:textId="77777777" w:rsidR="001E164D" w:rsidRPr="00CA1F18" w:rsidRDefault="001E164D" w:rsidP="001E164D">
            <w:pPr>
              <w:rPr>
                <w:b w:val="0"/>
                <w:bCs w:val="0"/>
              </w:rPr>
            </w:pPr>
            <w:r w:rsidRPr="00CA1F18">
              <w:rPr>
                <w:b w:val="0"/>
                <w:bCs w:val="0"/>
              </w:rPr>
              <w:t>14</w:t>
            </w:r>
          </w:p>
        </w:tc>
        <w:tc>
          <w:tcPr>
            <w:tcW w:w="1336" w:type="dxa"/>
          </w:tcPr>
          <w:p w14:paraId="26C524E1" w14:textId="77777777" w:rsidR="001E164D" w:rsidRPr="00CA1F18" w:rsidRDefault="001E164D" w:rsidP="001E164D">
            <w:pPr>
              <w:rPr>
                <w:b w:val="0"/>
                <w:bCs w:val="0"/>
              </w:rPr>
            </w:pPr>
            <w:r w:rsidRPr="00CA1F18">
              <w:rPr>
                <w:b w:val="0"/>
                <w:bCs w:val="0"/>
              </w:rPr>
              <w:t>5</w:t>
            </w:r>
          </w:p>
        </w:tc>
        <w:tc>
          <w:tcPr>
            <w:tcW w:w="1417" w:type="dxa"/>
          </w:tcPr>
          <w:p w14:paraId="74248CEC" w14:textId="77777777" w:rsidR="001E164D" w:rsidRPr="00CA1F18" w:rsidRDefault="001E164D" w:rsidP="001E164D">
            <w:pPr>
              <w:rPr>
                <w:b w:val="0"/>
                <w:bCs w:val="0"/>
              </w:rPr>
            </w:pPr>
            <w:r w:rsidRPr="00CA1F18">
              <w:rPr>
                <w:b w:val="0"/>
                <w:bCs w:val="0"/>
              </w:rPr>
              <w:t>84</w:t>
            </w:r>
          </w:p>
        </w:tc>
      </w:tr>
      <w:tr w:rsidR="00921C2B" w:rsidRPr="00CA1F18" w14:paraId="18C95867" w14:textId="77777777" w:rsidTr="2061E73D">
        <w:trPr>
          <w:trHeight w:val="250"/>
        </w:trPr>
        <w:tc>
          <w:tcPr>
            <w:tcW w:w="5515" w:type="dxa"/>
          </w:tcPr>
          <w:p w14:paraId="49C6BC20" w14:textId="77777777" w:rsidR="001E164D" w:rsidRPr="00CA1F18" w:rsidRDefault="001E164D" w:rsidP="001E164D">
            <w:pPr>
              <w:rPr>
                <w:b w:val="0"/>
                <w:bCs w:val="0"/>
              </w:rPr>
            </w:pPr>
            <w:r w:rsidRPr="00CA1F18">
              <w:rPr>
                <w:b w:val="0"/>
                <w:bCs w:val="0"/>
              </w:rPr>
              <w:t>Clinical Practice</w:t>
            </w:r>
          </w:p>
        </w:tc>
        <w:tc>
          <w:tcPr>
            <w:tcW w:w="1088" w:type="dxa"/>
          </w:tcPr>
          <w:p w14:paraId="682BE4A6" w14:textId="77777777" w:rsidR="001E164D" w:rsidRPr="00CA1F18" w:rsidRDefault="001E164D" w:rsidP="001E164D">
            <w:pPr>
              <w:rPr>
                <w:b w:val="0"/>
                <w:bCs w:val="0"/>
              </w:rPr>
            </w:pPr>
            <w:r w:rsidRPr="00CA1F18">
              <w:rPr>
                <w:b w:val="0"/>
                <w:bCs w:val="0"/>
              </w:rPr>
              <w:t>14</w:t>
            </w:r>
          </w:p>
        </w:tc>
        <w:tc>
          <w:tcPr>
            <w:tcW w:w="1336" w:type="dxa"/>
          </w:tcPr>
          <w:p w14:paraId="76EFAA04" w14:textId="77777777" w:rsidR="001E164D" w:rsidRPr="00CA1F18" w:rsidRDefault="001E164D" w:rsidP="001E164D">
            <w:pPr>
              <w:rPr>
                <w:b w:val="0"/>
                <w:bCs w:val="0"/>
              </w:rPr>
            </w:pPr>
            <w:r w:rsidRPr="00CA1F18">
              <w:rPr>
                <w:b w:val="0"/>
                <w:bCs w:val="0"/>
              </w:rPr>
              <w:t>6</w:t>
            </w:r>
          </w:p>
        </w:tc>
        <w:tc>
          <w:tcPr>
            <w:tcW w:w="1417" w:type="dxa"/>
          </w:tcPr>
          <w:p w14:paraId="635A4301" w14:textId="77777777" w:rsidR="001E164D" w:rsidRPr="00CA1F18" w:rsidRDefault="001E164D" w:rsidP="001E164D">
            <w:pPr>
              <w:rPr>
                <w:b w:val="0"/>
                <w:bCs w:val="0"/>
              </w:rPr>
            </w:pPr>
            <w:r w:rsidRPr="00CA1F18">
              <w:rPr>
                <w:b w:val="0"/>
                <w:bCs w:val="0"/>
              </w:rPr>
              <w:t>140</w:t>
            </w:r>
          </w:p>
        </w:tc>
      </w:tr>
      <w:tr w:rsidR="00921C2B" w:rsidRPr="00CA1F18" w14:paraId="697E06F3" w14:textId="77777777" w:rsidTr="2061E73D">
        <w:trPr>
          <w:trHeight w:val="250"/>
        </w:trPr>
        <w:tc>
          <w:tcPr>
            <w:tcW w:w="9356" w:type="dxa"/>
            <w:gridSpan w:val="4"/>
            <w:tcBorders>
              <w:top w:val="nil"/>
            </w:tcBorders>
          </w:tcPr>
          <w:p w14:paraId="7F51357D" w14:textId="77777777" w:rsidR="001E164D" w:rsidRPr="00CA1F18" w:rsidRDefault="001E164D" w:rsidP="001E164D">
            <w:pPr>
              <w:rPr>
                <w:b w:val="0"/>
                <w:bCs w:val="0"/>
              </w:rPr>
            </w:pPr>
            <w:r w:rsidRPr="00CA1F18">
              <w:rPr>
                <w:b w:val="0"/>
                <w:bCs w:val="0"/>
              </w:rPr>
              <w:t>Exams (If the exam is held during class hours, the exam duration must be reduced from the in-class activities)</w:t>
            </w:r>
          </w:p>
        </w:tc>
      </w:tr>
      <w:tr w:rsidR="00921C2B" w:rsidRPr="00CA1F18" w14:paraId="29F906D0" w14:textId="77777777" w:rsidTr="2061E73D">
        <w:trPr>
          <w:trHeight w:val="250"/>
        </w:trPr>
        <w:tc>
          <w:tcPr>
            <w:tcW w:w="5515" w:type="dxa"/>
          </w:tcPr>
          <w:p w14:paraId="22DD92F0" w14:textId="77777777" w:rsidR="001E164D" w:rsidRPr="00CA1F18" w:rsidRDefault="001E164D" w:rsidP="001E164D">
            <w:pPr>
              <w:rPr>
                <w:b w:val="0"/>
                <w:bCs w:val="0"/>
              </w:rPr>
            </w:pPr>
            <w:r w:rsidRPr="00CA1F18">
              <w:rPr>
                <w:b w:val="0"/>
                <w:bCs w:val="0"/>
              </w:rPr>
              <w:t xml:space="preserve">Final </w:t>
            </w:r>
          </w:p>
        </w:tc>
        <w:tc>
          <w:tcPr>
            <w:tcW w:w="1088" w:type="dxa"/>
          </w:tcPr>
          <w:p w14:paraId="295AC1ED" w14:textId="77777777" w:rsidR="001E164D" w:rsidRPr="00CA1F18" w:rsidRDefault="001E164D" w:rsidP="001E164D">
            <w:pPr>
              <w:rPr>
                <w:b w:val="0"/>
                <w:bCs w:val="0"/>
              </w:rPr>
            </w:pPr>
            <w:r w:rsidRPr="00CA1F18">
              <w:rPr>
                <w:b w:val="0"/>
                <w:bCs w:val="0"/>
              </w:rPr>
              <w:t>1</w:t>
            </w:r>
          </w:p>
        </w:tc>
        <w:tc>
          <w:tcPr>
            <w:tcW w:w="1336" w:type="dxa"/>
          </w:tcPr>
          <w:p w14:paraId="19CE788B" w14:textId="77777777" w:rsidR="001E164D" w:rsidRPr="00CA1F18" w:rsidRDefault="001E164D" w:rsidP="001E164D">
            <w:pPr>
              <w:rPr>
                <w:b w:val="0"/>
                <w:bCs w:val="0"/>
              </w:rPr>
            </w:pPr>
            <w:r w:rsidRPr="00CA1F18">
              <w:rPr>
                <w:b w:val="0"/>
                <w:bCs w:val="0"/>
              </w:rPr>
              <w:t>2</w:t>
            </w:r>
          </w:p>
        </w:tc>
        <w:tc>
          <w:tcPr>
            <w:tcW w:w="1417" w:type="dxa"/>
          </w:tcPr>
          <w:p w14:paraId="20F31F00" w14:textId="77777777" w:rsidR="001E164D" w:rsidRPr="00CA1F18" w:rsidRDefault="001E164D" w:rsidP="001E164D">
            <w:pPr>
              <w:rPr>
                <w:b w:val="0"/>
                <w:bCs w:val="0"/>
              </w:rPr>
            </w:pPr>
            <w:r w:rsidRPr="00CA1F18">
              <w:rPr>
                <w:b w:val="0"/>
                <w:bCs w:val="0"/>
              </w:rPr>
              <w:t>2</w:t>
            </w:r>
          </w:p>
        </w:tc>
      </w:tr>
      <w:tr w:rsidR="00921C2B" w:rsidRPr="00CA1F18" w14:paraId="35DAB58E" w14:textId="77777777" w:rsidTr="2061E73D">
        <w:trPr>
          <w:trHeight w:val="250"/>
        </w:trPr>
        <w:tc>
          <w:tcPr>
            <w:tcW w:w="5515" w:type="dxa"/>
          </w:tcPr>
          <w:p w14:paraId="51871BCC" w14:textId="77777777" w:rsidR="001E164D" w:rsidRPr="00CA1F18" w:rsidRDefault="001E164D" w:rsidP="001E164D">
            <w:pPr>
              <w:rPr>
                <w:b w:val="0"/>
                <w:bCs w:val="0"/>
              </w:rPr>
            </w:pPr>
            <w:r w:rsidRPr="00CA1F18">
              <w:rPr>
                <w:b w:val="0"/>
                <w:bCs w:val="0"/>
              </w:rPr>
              <w:t>Mid-term</w:t>
            </w:r>
          </w:p>
        </w:tc>
        <w:tc>
          <w:tcPr>
            <w:tcW w:w="1088" w:type="dxa"/>
          </w:tcPr>
          <w:p w14:paraId="474250D4" w14:textId="77777777" w:rsidR="001E164D" w:rsidRPr="00CA1F18" w:rsidRDefault="001E164D" w:rsidP="001E164D">
            <w:pPr>
              <w:rPr>
                <w:b w:val="0"/>
                <w:bCs w:val="0"/>
              </w:rPr>
            </w:pPr>
            <w:r w:rsidRPr="00CA1F18">
              <w:rPr>
                <w:b w:val="0"/>
                <w:bCs w:val="0"/>
              </w:rPr>
              <w:t>1</w:t>
            </w:r>
          </w:p>
        </w:tc>
        <w:tc>
          <w:tcPr>
            <w:tcW w:w="1336" w:type="dxa"/>
          </w:tcPr>
          <w:p w14:paraId="5623A82F" w14:textId="77777777" w:rsidR="001E164D" w:rsidRPr="00CA1F18" w:rsidRDefault="001E164D" w:rsidP="001E164D">
            <w:pPr>
              <w:rPr>
                <w:b w:val="0"/>
                <w:bCs w:val="0"/>
              </w:rPr>
            </w:pPr>
            <w:r w:rsidRPr="00CA1F18">
              <w:rPr>
                <w:b w:val="0"/>
                <w:bCs w:val="0"/>
              </w:rPr>
              <w:t>2</w:t>
            </w:r>
          </w:p>
        </w:tc>
        <w:tc>
          <w:tcPr>
            <w:tcW w:w="1417" w:type="dxa"/>
          </w:tcPr>
          <w:p w14:paraId="30F804BE" w14:textId="77777777" w:rsidR="001E164D" w:rsidRPr="00CA1F18" w:rsidRDefault="001E164D" w:rsidP="001E164D">
            <w:pPr>
              <w:rPr>
                <w:b w:val="0"/>
                <w:bCs w:val="0"/>
              </w:rPr>
            </w:pPr>
            <w:r w:rsidRPr="00CA1F18">
              <w:rPr>
                <w:b w:val="0"/>
                <w:bCs w:val="0"/>
              </w:rPr>
              <w:t>2</w:t>
            </w:r>
          </w:p>
        </w:tc>
      </w:tr>
      <w:tr w:rsidR="00921C2B" w:rsidRPr="00CA1F18" w14:paraId="51C54CA6" w14:textId="77777777" w:rsidTr="2061E73D">
        <w:trPr>
          <w:trHeight w:val="250"/>
        </w:trPr>
        <w:tc>
          <w:tcPr>
            <w:tcW w:w="9356" w:type="dxa"/>
            <w:gridSpan w:val="4"/>
          </w:tcPr>
          <w:p w14:paraId="2273DBD5" w14:textId="77777777" w:rsidR="001E164D" w:rsidRPr="00CA1F18" w:rsidRDefault="001E164D" w:rsidP="001E164D">
            <w:pPr>
              <w:rPr>
                <w:b w:val="0"/>
                <w:bCs w:val="0"/>
              </w:rPr>
            </w:pPr>
            <w:r w:rsidRPr="00CA1F18">
              <w:rPr>
                <w:b w:val="0"/>
                <w:bCs w:val="0"/>
              </w:rPr>
              <w:t>Out Class activities</w:t>
            </w:r>
          </w:p>
        </w:tc>
      </w:tr>
      <w:tr w:rsidR="00921C2B" w:rsidRPr="00CA1F18" w14:paraId="609BA74C" w14:textId="77777777" w:rsidTr="2061E73D">
        <w:trPr>
          <w:trHeight w:val="250"/>
        </w:trPr>
        <w:tc>
          <w:tcPr>
            <w:tcW w:w="5515" w:type="dxa"/>
          </w:tcPr>
          <w:p w14:paraId="191A6715" w14:textId="77777777" w:rsidR="001E164D" w:rsidRPr="00CA1F18" w:rsidRDefault="001E164D" w:rsidP="001E164D">
            <w:pPr>
              <w:rPr>
                <w:b w:val="0"/>
                <w:bCs w:val="0"/>
              </w:rPr>
            </w:pPr>
            <w:r w:rsidRPr="00CA1F18">
              <w:rPr>
                <w:b w:val="0"/>
                <w:bCs w:val="0"/>
              </w:rPr>
              <w:t xml:space="preserve">Preparation before/after weekly lectures </w:t>
            </w:r>
          </w:p>
        </w:tc>
        <w:tc>
          <w:tcPr>
            <w:tcW w:w="1088" w:type="dxa"/>
          </w:tcPr>
          <w:p w14:paraId="24F13DE3" w14:textId="77777777" w:rsidR="001E164D" w:rsidRPr="00CA1F18" w:rsidRDefault="001E164D" w:rsidP="001E164D">
            <w:pPr>
              <w:rPr>
                <w:b w:val="0"/>
                <w:bCs w:val="0"/>
              </w:rPr>
            </w:pPr>
            <w:r w:rsidRPr="00CA1F18">
              <w:rPr>
                <w:b w:val="0"/>
                <w:bCs w:val="0"/>
              </w:rPr>
              <w:t>14</w:t>
            </w:r>
          </w:p>
        </w:tc>
        <w:tc>
          <w:tcPr>
            <w:tcW w:w="1336" w:type="dxa"/>
          </w:tcPr>
          <w:p w14:paraId="55DFFC37" w14:textId="77777777" w:rsidR="001E164D" w:rsidRPr="00CA1F18" w:rsidRDefault="001E164D" w:rsidP="001E164D">
            <w:pPr>
              <w:rPr>
                <w:b w:val="0"/>
                <w:bCs w:val="0"/>
              </w:rPr>
            </w:pPr>
            <w:r w:rsidRPr="00CA1F18">
              <w:rPr>
                <w:b w:val="0"/>
                <w:bCs w:val="0"/>
              </w:rPr>
              <w:t>4</w:t>
            </w:r>
          </w:p>
        </w:tc>
        <w:tc>
          <w:tcPr>
            <w:tcW w:w="1417" w:type="dxa"/>
          </w:tcPr>
          <w:p w14:paraId="0CDBA027" w14:textId="77777777" w:rsidR="001E164D" w:rsidRPr="00CA1F18" w:rsidRDefault="001E164D" w:rsidP="001E164D">
            <w:pPr>
              <w:rPr>
                <w:b w:val="0"/>
                <w:bCs w:val="0"/>
              </w:rPr>
            </w:pPr>
            <w:r w:rsidRPr="00CA1F18">
              <w:rPr>
                <w:b w:val="0"/>
                <w:bCs w:val="0"/>
              </w:rPr>
              <w:t>56</w:t>
            </w:r>
          </w:p>
        </w:tc>
      </w:tr>
      <w:tr w:rsidR="00921C2B" w:rsidRPr="00CA1F18" w14:paraId="47879FED" w14:textId="77777777" w:rsidTr="2061E73D">
        <w:trPr>
          <w:trHeight w:val="250"/>
        </w:trPr>
        <w:tc>
          <w:tcPr>
            <w:tcW w:w="5515" w:type="dxa"/>
          </w:tcPr>
          <w:p w14:paraId="4E6DF21D" w14:textId="77777777" w:rsidR="001E164D" w:rsidRPr="00CA1F18" w:rsidRDefault="001E164D" w:rsidP="001E164D">
            <w:pPr>
              <w:rPr>
                <w:b w:val="0"/>
                <w:bCs w:val="0"/>
              </w:rPr>
            </w:pPr>
            <w:r w:rsidRPr="00CA1F18">
              <w:rPr>
                <w:b w:val="0"/>
                <w:bCs w:val="0"/>
              </w:rPr>
              <w:t>Independent study</w:t>
            </w:r>
          </w:p>
        </w:tc>
        <w:tc>
          <w:tcPr>
            <w:tcW w:w="1088" w:type="dxa"/>
          </w:tcPr>
          <w:p w14:paraId="6AEE24C4" w14:textId="77777777" w:rsidR="001E164D" w:rsidRPr="00CA1F18" w:rsidRDefault="001E164D" w:rsidP="001E164D">
            <w:pPr>
              <w:rPr>
                <w:b w:val="0"/>
                <w:bCs w:val="0"/>
              </w:rPr>
            </w:pPr>
            <w:r w:rsidRPr="00CA1F18">
              <w:rPr>
                <w:b w:val="0"/>
                <w:bCs w:val="0"/>
              </w:rPr>
              <w:t>14</w:t>
            </w:r>
          </w:p>
        </w:tc>
        <w:tc>
          <w:tcPr>
            <w:tcW w:w="1336" w:type="dxa"/>
          </w:tcPr>
          <w:p w14:paraId="4D055210" w14:textId="77777777" w:rsidR="001E164D" w:rsidRPr="00CA1F18" w:rsidRDefault="001E164D" w:rsidP="001E164D">
            <w:pPr>
              <w:rPr>
                <w:b w:val="0"/>
                <w:bCs w:val="0"/>
              </w:rPr>
            </w:pPr>
            <w:r w:rsidRPr="00CA1F18">
              <w:rPr>
                <w:b w:val="0"/>
                <w:bCs w:val="0"/>
              </w:rPr>
              <w:t>4</w:t>
            </w:r>
          </w:p>
        </w:tc>
        <w:tc>
          <w:tcPr>
            <w:tcW w:w="1417" w:type="dxa"/>
          </w:tcPr>
          <w:p w14:paraId="602A0827" w14:textId="77777777" w:rsidR="001E164D" w:rsidRPr="00CA1F18" w:rsidRDefault="001E164D" w:rsidP="001E164D">
            <w:pPr>
              <w:rPr>
                <w:b w:val="0"/>
                <w:bCs w:val="0"/>
              </w:rPr>
            </w:pPr>
            <w:r w:rsidRPr="00CA1F18">
              <w:rPr>
                <w:b w:val="0"/>
                <w:bCs w:val="0"/>
              </w:rPr>
              <w:t>56</w:t>
            </w:r>
          </w:p>
        </w:tc>
      </w:tr>
      <w:tr w:rsidR="00921C2B" w:rsidRPr="00CA1F18" w14:paraId="31E9A677" w14:textId="77777777" w:rsidTr="2061E73D">
        <w:trPr>
          <w:trHeight w:val="250"/>
        </w:trPr>
        <w:tc>
          <w:tcPr>
            <w:tcW w:w="5515" w:type="dxa"/>
          </w:tcPr>
          <w:p w14:paraId="390F262F" w14:textId="77777777" w:rsidR="001E164D" w:rsidRPr="00CA1F18" w:rsidRDefault="001E164D" w:rsidP="001E164D">
            <w:pPr>
              <w:rPr>
                <w:b w:val="0"/>
                <w:bCs w:val="0"/>
              </w:rPr>
            </w:pPr>
            <w:r w:rsidRPr="00CA1F18">
              <w:rPr>
                <w:b w:val="0"/>
                <w:bCs w:val="0"/>
              </w:rPr>
              <w:t xml:space="preserve">Preparation for Mid-term Exam </w:t>
            </w:r>
          </w:p>
        </w:tc>
        <w:tc>
          <w:tcPr>
            <w:tcW w:w="1088" w:type="dxa"/>
          </w:tcPr>
          <w:p w14:paraId="15389FCF" w14:textId="77777777" w:rsidR="001E164D" w:rsidRPr="00CA1F18" w:rsidRDefault="001E164D" w:rsidP="001E164D">
            <w:pPr>
              <w:rPr>
                <w:b w:val="0"/>
                <w:bCs w:val="0"/>
              </w:rPr>
            </w:pPr>
            <w:r w:rsidRPr="00CA1F18">
              <w:rPr>
                <w:b w:val="0"/>
                <w:bCs w:val="0"/>
              </w:rPr>
              <w:t>1</w:t>
            </w:r>
          </w:p>
        </w:tc>
        <w:tc>
          <w:tcPr>
            <w:tcW w:w="1336" w:type="dxa"/>
          </w:tcPr>
          <w:p w14:paraId="38578DA9" w14:textId="77777777" w:rsidR="001E164D" w:rsidRPr="00CA1F18" w:rsidRDefault="001E164D" w:rsidP="001E164D">
            <w:pPr>
              <w:rPr>
                <w:b w:val="0"/>
                <w:bCs w:val="0"/>
              </w:rPr>
            </w:pPr>
            <w:r w:rsidRPr="00CA1F18">
              <w:rPr>
                <w:b w:val="0"/>
                <w:bCs w:val="0"/>
              </w:rPr>
              <w:t>13</w:t>
            </w:r>
          </w:p>
        </w:tc>
        <w:tc>
          <w:tcPr>
            <w:tcW w:w="1417" w:type="dxa"/>
          </w:tcPr>
          <w:p w14:paraId="11E24E7C" w14:textId="77777777" w:rsidR="001E164D" w:rsidRPr="00CA1F18" w:rsidRDefault="001E164D" w:rsidP="001E164D">
            <w:pPr>
              <w:rPr>
                <w:b w:val="0"/>
                <w:bCs w:val="0"/>
              </w:rPr>
            </w:pPr>
            <w:r w:rsidRPr="00CA1F18">
              <w:rPr>
                <w:b w:val="0"/>
                <w:bCs w:val="0"/>
              </w:rPr>
              <w:t>13</w:t>
            </w:r>
          </w:p>
        </w:tc>
      </w:tr>
      <w:tr w:rsidR="00921C2B" w:rsidRPr="00CA1F18" w14:paraId="50C03D08" w14:textId="77777777" w:rsidTr="2061E73D">
        <w:trPr>
          <w:trHeight w:val="250"/>
        </w:trPr>
        <w:tc>
          <w:tcPr>
            <w:tcW w:w="5515" w:type="dxa"/>
          </w:tcPr>
          <w:p w14:paraId="6BA3FEA4" w14:textId="77777777" w:rsidR="001E164D" w:rsidRPr="00CA1F18" w:rsidRDefault="001E164D" w:rsidP="001E164D">
            <w:pPr>
              <w:rPr>
                <w:b w:val="0"/>
                <w:bCs w:val="0"/>
              </w:rPr>
            </w:pPr>
            <w:r w:rsidRPr="00CA1F18">
              <w:rPr>
                <w:b w:val="0"/>
                <w:bCs w:val="0"/>
              </w:rPr>
              <w:t>Preparation for Final Exam</w:t>
            </w:r>
          </w:p>
        </w:tc>
        <w:tc>
          <w:tcPr>
            <w:tcW w:w="1088" w:type="dxa"/>
          </w:tcPr>
          <w:p w14:paraId="0D6CCA80" w14:textId="77777777" w:rsidR="001E164D" w:rsidRPr="00CA1F18" w:rsidRDefault="001E164D" w:rsidP="001E164D">
            <w:pPr>
              <w:rPr>
                <w:b w:val="0"/>
                <w:bCs w:val="0"/>
              </w:rPr>
            </w:pPr>
            <w:r w:rsidRPr="00CA1F18">
              <w:rPr>
                <w:b w:val="0"/>
                <w:bCs w:val="0"/>
              </w:rPr>
              <w:t>1</w:t>
            </w:r>
          </w:p>
        </w:tc>
        <w:tc>
          <w:tcPr>
            <w:tcW w:w="1336" w:type="dxa"/>
          </w:tcPr>
          <w:p w14:paraId="21A139CA" w14:textId="77777777" w:rsidR="001E164D" w:rsidRPr="00CA1F18" w:rsidRDefault="001E164D" w:rsidP="001E164D">
            <w:pPr>
              <w:rPr>
                <w:b w:val="0"/>
                <w:bCs w:val="0"/>
              </w:rPr>
            </w:pPr>
            <w:r w:rsidRPr="00CA1F18">
              <w:rPr>
                <w:b w:val="0"/>
                <w:bCs w:val="0"/>
              </w:rPr>
              <w:t>22</w:t>
            </w:r>
          </w:p>
        </w:tc>
        <w:tc>
          <w:tcPr>
            <w:tcW w:w="1417" w:type="dxa"/>
          </w:tcPr>
          <w:p w14:paraId="4132B115" w14:textId="242C2098" w:rsidR="001E164D" w:rsidRPr="00CA1F18" w:rsidRDefault="57F4DEF7" w:rsidP="001E164D">
            <w:pPr>
              <w:rPr>
                <w:b w:val="0"/>
                <w:bCs w:val="0"/>
              </w:rPr>
            </w:pPr>
            <w:r>
              <w:rPr>
                <w:b w:val="0"/>
                <w:bCs w:val="0"/>
              </w:rPr>
              <w:t>22</w:t>
            </w:r>
          </w:p>
        </w:tc>
      </w:tr>
      <w:tr w:rsidR="00921C2B" w:rsidRPr="00CA1F18" w14:paraId="75177342" w14:textId="77777777" w:rsidTr="2061E73D">
        <w:trPr>
          <w:trHeight w:val="250"/>
        </w:trPr>
        <w:tc>
          <w:tcPr>
            <w:tcW w:w="5515" w:type="dxa"/>
          </w:tcPr>
          <w:p w14:paraId="79F243E7" w14:textId="77777777" w:rsidR="001E164D" w:rsidRPr="00CA1F18" w:rsidRDefault="001E164D" w:rsidP="001E164D">
            <w:pPr>
              <w:rPr>
                <w:b w:val="0"/>
                <w:bCs w:val="0"/>
              </w:rPr>
            </w:pPr>
            <w:r w:rsidRPr="00CA1F18">
              <w:rPr>
                <w:b w:val="0"/>
                <w:bCs w:val="0"/>
              </w:rPr>
              <w:t xml:space="preserve">Preparing homework </w:t>
            </w:r>
          </w:p>
        </w:tc>
        <w:tc>
          <w:tcPr>
            <w:tcW w:w="1088" w:type="dxa"/>
          </w:tcPr>
          <w:p w14:paraId="5E23F99D" w14:textId="77777777" w:rsidR="001E164D" w:rsidRPr="00CA1F18" w:rsidRDefault="001E164D" w:rsidP="001E164D">
            <w:pPr>
              <w:rPr>
                <w:b w:val="0"/>
                <w:bCs w:val="0"/>
              </w:rPr>
            </w:pPr>
          </w:p>
        </w:tc>
        <w:tc>
          <w:tcPr>
            <w:tcW w:w="1336" w:type="dxa"/>
          </w:tcPr>
          <w:p w14:paraId="252BF040" w14:textId="77777777" w:rsidR="001E164D" w:rsidRPr="00CA1F18" w:rsidRDefault="001E164D" w:rsidP="001E164D">
            <w:pPr>
              <w:rPr>
                <w:b w:val="0"/>
                <w:bCs w:val="0"/>
              </w:rPr>
            </w:pPr>
          </w:p>
        </w:tc>
        <w:tc>
          <w:tcPr>
            <w:tcW w:w="1417" w:type="dxa"/>
          </w:tcPr>
          <w:p w14:paraId="21AC9687" w14:textId="77777777" w:rsidR="001E164D" w:rsidRPr="00CA1F18" w:rsidRDefault="001E164D" w:rsidP="001E164D">
            <w:pPr>
              <w:rPr>
                <w:b w:val="0"/>
                <w:bCs w:val="0"/>
              </w:rPr>
            </w:pPr>
          </w:p>
        </w:tc>
      </w:tr>
      <w:tr w:rsidR="00921C2B" w:rsidRPr="00CA1F18" w14:paraId="73169DB6" w14:textId="77777777" w:rsidTr="2061E73D">
        <w:trPr>
          <w:trHeight w:val="250"/>
        </w:trPr>
        <w:tc>
          <w:tcPr>
            <w:tcW w:w="5515" w:type="dxa"/>
          </w:tcPr>
          <w:p w14:paraId="1FADB05A" w14:textId="77777777" w:rsidR="001E164D" w:rsidRPr="00CA1F18" w:rsidRDefault="001E164D" w:rsidP="001E164D">
            <w:pPr>
              <w:rPr>
                <w:b w:val="0"/>
                <w:bCs w:val="0"/>
              </w:rPr>
            </w:pPr>
            <w:r w:rsidRPr="00CA1F18">
              <w:rPr>
                <w:b w:val="0"/>
                <w:bCs w:val="0"/>
              </w:rPr>
              <w:t xml:space="preserve">Preparing presentations </w:t>
            </w:r>
          </w:p>
        </w:tc>
        <w:tc>
          <w:tcPr>
            <w:tcW w:w="1088" w:type="dxa"/>
          </w:tcPr>
          <w:p w14:paraId="65532C75" w14:textId="77777777" w:rsidR="001E164D" w:rsidRPr="00CA1F18" w:rsidRDefault="001E164D" w:rsidP="001E164D">
            <w:pPr>
              <w:rPr>
                <w:b w:val="0"/>
                <w:bCs w:val="0"/>
              </w:rPr>
            </w:pPr>
          </w:p>
        </w:tc>
        <w:tc>
          <w:tcPr>
            <w:tcW w:w="1336" w:type="dxa"/>
          </w:tcPr>
          <w:p w14:paraId="42DD7472" w14:textId="77777777" w:rsidR="001E164D" w:rsidRPr="00CA1F18" w:rsidRDefault="001E164D" w:rsidP="001E164D">
            <w:pPr>
              <w:rPr>
                <w:b w:val="0"/>
                <w:bCs w:val="0"/>
              </w:rPr>
            </w:pPr>
          </w:p>
        </w:tc>
        <w:tc>
          <w:tcPr>
            <w:tcW w:w="1417" w:type="dxa"/>
          </w:tcPr>
          <w:p w14:paraId="44C9217D" w14:textId="77777777" w:rsidR="001E164D" w:rsidRPr="00CA1F18" w:rsidRDefault="001E164D" w:rsidP="001E164D">
            <w:pPr>
              <w:rPr>
                <w:b w:val="0"/>
                <w:bCs w:val="0"/>
              </w:rPr>
            </w:pPr>
          </w:p>
        </w:tc>
      </w:tr>
      <w:tr w:rsidR="00921C2B" w:rsidRPr="00CA1F18" w14:paraId="6C92A724" w14:textId="77777777" w:rsidTr="2061E73D">
        <w:trPr>
          <w:trHeight w:val="250"/>
        </w:trPr>
        <w:tc>
          <w:tcPr>
            <w:tcW w:w="5515" w:type="dxa"/>
          </w:tcPr>
          <w:p w14:paraId="45AD3F23" w14:textId="77777777" w:rsidR="001E164D" w:rsidRPr="00CA1F18" w:rsidRDefault="001E164D" w:rsidP="001E164D">
            <w:pPr>
              <w:rPr>
                <w:b w:val="0"/>
                <w:bCs w:val="0"/>
              </w:rPr>
            </w:pPr>
            <w:r w:rsidRPr="00CA1F18">
              <w:rPr>
                <w:b w:val="0"/>
                <w:bCs w:val="0"/>
              </w:rPr>
              <w:t xml:space="preserve">Other (please indicate) </w:t>
            </w:r>
          </w:p>
        </w:tc>
        <w:tc>
          <w:tcPr>
            <w:tcW w:w="1088" w:type="dxa"/>
          </w:tcPr>
          <w:p w14:paraId="225BEA79" w14:textId="77777777" w:rsidR="001E164D" w:rsidRPr="00CA1F18" w:rsidRDefault="001E164D" w:rsidP="001E164D">
            <w:pPr>
              <w:rPr>
                <w:b w:val="0"/>
                <w:bCs w:val="0"/>
              </w:rPr>
            </w:pPr>
          </w:p>
        </w:tc>
        <w:tc>
          <w:tcPr>
            <w:tcW w:w="1336" w:type="dxa"/>
          </w:tcPr>
          <w:p w14:paraId="3B3EE5BF" w14:textId="77777777" w:rsidR="001E164D" w:rsidRPr="00CA1F18" w:rsidRDefault="001E164D" w:rsidP="001E164D">
            <w:pPr>
              <w:rPr>
                <w:b w:val="0"/>
                <w:bCs w:val="0"/>
              </w:rPr>
            </w:pPr>
          </w:p>
        </w:tc>
        <w:tc>
          <w:tcPr>
            <w:tcW w:w="1417" w:type="dxa"/>
          </w:tcPr>
          <w:p w14:paraId="7700964B" w14:textId="77777777" w:rsidR="001E164D" w:rsidRPr="00CA1F18" w:rsidRDefault="001E164D" w:rsidP="001E164D">
            <w:pPr>
              <w:rPr>
                <w:b w:val="0"/>
                <w:bCs w:val="0"/>
              </w:rPr>
            </w:pPr>
          </w:p>
        </w:tc>
      </w:tr>
      <w:tr w:rsidR="00921C2B" w:rsidRPr="00CA1F18" w14:paraId="1D116F1B" w14:textId="77777777" w:rsidTr="2061E73D">
        <w:trPr>
          <w:trHeight w:val="250"/>
        </w:trPr>
        <w:tc>
          <w:tcPr>
            <w:tcW w:w="5515" w:type="dxa"/>
          </w:tcPr>
          <w:p w14:paraId="5122FF7F" w14:textId="15A56F90" w:rsidR="001E164D" w:rsidRPr="00CA1F18" w:rsidRDefault="001E164D" w:rsidP="001E164D">
            <w:pPr>
              <w:rPr>
                <w:b w:val="0"/>
                <w:bCs w:val="0"/>
              </w:rPr>
            </w:pPr>
            <w:r w:rsidRPr="00CA1F18">
              <w:rPr>
                <w:b w:val="0"/>
                <w:bCs w:val="0"/>
              </w:rPr>
              <w:t xml:space="preserve">Total </w:t>
            </w:r>
            <w:r w:rsidR="00096293" w:rsidRPr="00CA1F18">
              <w:rPr>
                <w:b w:val="0"/>
                <w:bCs w:val="0"/>
              </w:rPr>
              <w:t>Workload</w:t>
            </w:r>
            <w:r w:rsidRPr="00CA1F18">
              <w:rPr>
                <w:b w:val="0"/>
                <w:bCs w:val="0"/>
              </w:rPr>
              <w:t xml:space="preserve"> (hour)</w:t>
            </w:r>
          </w:p>
        </w:tc>
        <w:tc>
          <w:tcPr>
            <w:tcW w:w="1088" w:type="dxa"/>
          </w:tcPr>
          <w:p w14:paraId="46B088DF" w14:textId="77777777" w:rsidR="001E164D" w:rsidRPr="00CA1F18" w:rsidRDefault="001E164D" w:rsidP="001E164D">
            <w:pPr>
              <w:rPr>
                <w:b w:val="0"/>
                <w:bCs w:val="0"/>
              </w:rPr>
            </w:pPr>
          </w:p>
        </w:tc>
        <w:tc>
          <w:tcPr>
            <w:tcW w:w="1336" w:type="dxa"/>
          </w:tcPr>
          <w:p w14:paraId="7D7FB5C4" w14:textId="77777777" w:rsidR="001E164D" w:rsidRPr="00CA1F18" w:rsidRDefault="001E164D" w:rsidP="001E164D">
            <w:pPr>
              <w:rPr>
                <w:b w:val="0"/>
                <w:bCs w:val="0"/>
              </w:rPr>
            </w:pPr>
            <w:r w:rsidRPr="00CA1F18">
              <w:rPr>
                <w:b w:val="0"/>
                <w:bCs w:val="0"/>
              </w:rPr>
              <w:t>375</w:t>
            </w:r>
          </w:p>
        </w:tc>
        <w:tc>
          <w:tcPr>
            <w:tcW w:w="1417" w:type="dxa"/>
          </w:tcPr>
          <w:p w14:paraId="276D097B" w14:textId="77777777" w:rsidR="001E164D" w:rsidRPr="00CA1F18" w:rsidRDefault="001E164D" w:rsidP="001E164D">
            <w:pPr>
              <w:rPr>
                <w:b w:val="0"/>
                <w:bCs w:val="0"/>
              </w:rPr>
            </w:pPr>
          </w:p>
        </w:tc>
      </w:tr>
      <w:tr w:rsidR="00921C2B" w:rsidRPr="00CA1F18" w14:paraId="5BCF44C3" w14:textId="77777777" w:rsidTr="2061E73D">
        <w:trPr>
          <w:trHeight w:val="250"/>
        </w:trPr>
        <w:tc>
          <w:tcPr>
            <w:tcW w:w="5515" w:type="dxa"/>
          </w:tcPr>
          <w:p w14:paraId="40E013DC" w14:textId="77777777" w:rsidR="001E164D" w:rsidRPr="00CA1F18" w:rsidRDefault="001E164D" w:rsidP="001E164D">
            <w:pPr>
              <w:rPr>
                <w:b w:val="0"/>
                <w:bCs w:val="0"/>
              </w:rPr>
            </w:pPr>
            <w:r w:rsidRPr="00CA1F18">
              <w:rPr>
                <w:b w:val="0"/>
                <w:bCs w:val="0"/>
              </w:rPr>
              <w:t xml:space="preserve">ECTS Credits of Course=  </w:t>
            </w:r>
          </w:p>
          <w:p w14:paraId="6F66A979" w14:textId="349B343B" w:rsidR="001E164D" w:rsidRPr="00CA1F18" w:rsidRDefault="001E164D" w:rsidP="001E164D">
            <w:pPr>
              <w:rPr>
                <w:b w:val="0"/>
                <w:bCs w:val="0"/>
              </w:rPr>
            </w:pPr>
            <w:r w:rsidRPr="00CA1F18">
              <w:rPr>
                <w:b w:val="0"/>
                <w:bCs w:val="0"/>
              </w:rPr>
              <w:t xml:space="preserve">Total </w:t>
            </w:r>
            <w:r w:rsidR="00334887" w:rsidRPr="00CA1F18">
              <w:rPr>
                <w:b w:val="0"/>
                <w:bCs w:val="0"/>
              </w:rPr>
              <w:t>Workload</w:t>
            </w:r>
            <w:r w:rsidRPr="00CA1F18">
              <w:rPr>
                <w:b w:val="0"/>
                <w:bCs w:val="0"/>
              </w:rPr>
              <w:t xml:space="preserve"> (hour) / 25</w:t>
            </w:r>
          </w:p>
          <w:p w14:paraId="50807CE5" w14:textId="77777777" w:rsidR="001E164D" w:rsidRPr="00CA1F18" w:rsidRDefault="001E164D" w:rsidP="001E164D">
            <w:pPr>
              <w:rPr>
                <w:b w:val="0"/>
                <w:bCs w:val="0"/>
              </w:rPr>
            </w:pPr>
            <w:r w:rsidRPr="00CA1F18">
              <w:rPr>
                <w:b w:val="0"/>
                <w:bCs w:val="0"/>
              </w:rPr>
              <w:t>1 ECTS Credits = 25 hours workload</w:t>
            </w:r>
          </w:p>
        </w:tc>
        <w:tc>
          <w:tcPr>
            <w:tcW w:w="1088" w:type="dxa"/>
          </w:tcPr>
          <w:p w14:paraId="6C44336E" w14:textId="77777777" w:rsidR="001E164D" w:rsidRPr="00CA1F18" w:rsidRDefault="001E164D" w:rsidP="001E164D">
            <w:pPr>
              <w:rPr>
                <w:b w:val="0"/>
                <w:bCs w:val="0"/>
              </w:rPr>
            </w:pPr>
          </w:p>
        </w:tc>
        <w:tc>
          <w:tcPr>
            <w:tcW w:w="1336" w:type="dxa"/>
          </w:tcPr>
          <w:p w14:paraId="0F7605CA" w14:textId="77777777" w:rsidR="001E164D" w:rsidRPr="00CA1F18" w:rsidRDefault="001E164D" w:rsidP="001E164D">
            <w:pPr>
              <w:rPr>
                <w:b w:val="0"/>
                <w:bCs w:val="0"/>
              </w:rPr>
            </w:pPr>
            <w:r w:rsidRPr="00CA1F18">
              <w:rPr>
                <w:b w:val="0"/>
                <w:bCs w:val="0"/>
              </w:rPr>
              <w:t>375/25</w:t>
            </w:r>
          </w:p>
        </w:tc>
        <w:tc>
          <w:tcPr>
            <w:tcW w:w="1417" w:type="dxa"/>
          </w:tcPr>
          <w:p w14:paraId="3DC8CF8E" w14:textId="77777777" w:rsidR="001E164D" w:rsidRPr="00CA1F18" w:rsidRDefault="001E164D" w:rsidP="001E164D">
            <w:pPr>
              <w:rPr>
                <w:b w:val="0"/>
                <w:bCs w:val="0"/>
              </w:rPr>
            </w:pPr>
            <w:r w:rsidRPr="00CA1F18">
              <w:rPr>
                <w:b w:val="0"/>
                <w:bCs w:val="0"/>
              </w:rPr>
              <w:t>15</w:t>
            </w:r>
          </w:p>
        </w:tc>
      </w:tr>
    </w:tbl>
    <w:p w14:paraId="1C121395" w14:textId="77777777" w:rsidR="00AF58E0" w:rsidRPr="00CA1F18" w:rsidRDefault="00AF58E0" w:rsidP="001D3D2A">
      <w:pPr>
        <w:pStyle w:val="Balk1"/>
      </w:pPr>
      <w:bookmarkStart w:id="122" w:name="_Toc516583361"/>
    </w:p>
    <w:p w14:paraId="5B1BF959" w14:textId="77777777" w:rsidR="00334887" w:rsidRDefault="00334887" w:rsidP="001D3D2A">
      <w:pPr>
        <w:pStyle w:val="Balk1"/>
      </w:pPr>
    </w:p>
    <w:tbl>
      <w:tblPr>
        <w:tblStyle w:val="TabloKlavuzu"/>
        <w:tblW w:w="9360" w:type="dxa"/>
        <w:tblInd w:w="-147" w:type="dxa"/>
        <w:tblLook w:val="04A0" w:firstRow="1" w:lastRow="0" w:firstColumn="1" w:lastColumn="0" w:noHBand="0" w:noVBand="1"/>
      </w:tblPr>
      <w:tblGrid>
        <w:gridCol w:w="520"/>
        <w:gridCol w:w="2235"/>
        <w:gridCol w:w="1192"/>
        <w:gridCol w:w="1105"/>
        <w:gridCol w:w="2101"/>
        <w:gridCol w:w="1113"/>
        <w:gridCol w:w="1094"/>
      </w:tblGrid>
      <w:tr w:rsidR="00B34665" w:rsidRPr="00B34665" w14:paraId="6959B623" w14:textId="77777777" w:rsidTr="755B25E4">
        <w:trPr>
          <w:trHeight w:val="300"/>
        </w:trPr>
        <w:tc>
          <w:tcPr>
            <w:tcW w:w="9360" w:type="dxa"/>
            <w:gridSpan w:val="7"/>
            <w:tcBorders>
              <w:top w:val="single" w:sz="4" w:space="0" w:color="auto"/>
              <w:left w:val="single" w:sz="4" w:space="0" w:color="auto"/>
              <w:bottom w:val="single" w:sz="4" w:space="0" w:color="auto"/>
            </w:tcBorders>
          </w:tcPr>
          <w:p w14:paraId="0EE20B3D" w14:textId="5D07D444" w:rsidR="2061E73D" w:rsidRDefault="2061E73D" w:rsidP="2061E73D">
            <w:pPr>
              <w:jc w:val="center"/>
              <w:rPr>
                <w:color w:val="000000" w:themeColor="text1"/>
                <w:sz w:val="16"/>
                <w:szCs w:val="16"/>
              </w:rPr>
            </w:pPr>
          </w:p>
          <w:p w14:paraId="15E26BF5" w14:textId="6870C74B" w:rsidR="00B34665" w:rsidRDefault="00B34665" w:rsidP="2061E73D">
            <w:pPr>
              <w:jc w:val="center"/>
              <w:rPr>
                <w:color w:val="000000" w:themeColor="text1"/>
                <w:sz w:val="16"/>
                <w:szCs w:val="16"/>
              </w:rPr>
            </w:pPr>
            <w:r w:rsidRPr="2061E73D">
              <w:rPr>
                <w:color w:val="000000" w:themeColor="text1"/>
                <w:sz w:val="16"/>
                <w:szCs w:val="16"/>
              </w:rPr>
              <w:t>HEF 2090 SURGICAL NURSING COURSE CONTENTS AND LEARNING OUTCOMES MATRIX</w:t>
            </w:r>
          </w:p>
        </w:tc>
      </w:tr>
      <w:tr w:rsidR="007D4F50" w:rsidRPr="00B34665" w14:paraId="1FD72DD5" w14:textId="77777777" w:rsidTr="755B25E4">
        <w:trPr>
          <w:trHeight w:val="300"/>
        </w:trPr>
        <w:tc>
          <w:tcPr>
            <w:tcW w:w="2916" w:type="dxa"/>
            <w:gridSpan w:val="2"/>
            <w:vMerge w:val="restart"/>
            <w:tcBorders>
              <w:top w:val="single" w:sz="4" w:space="0" w:color="auto"/>
              <w:left w:val="single" w:sz="4" w:space="0" w:color="auto"/>
              <w:right w:val="single" w:sz="4" w:space="0" w:color="auto"/>
            </w:tcBorders>
          </w:tcPr>
          <w:p w14:paraId="422EDFC8" w14:textId="2D20CF28" w:rsidR="2061E73D" w:rsidRDefault="2061E73D" w:rsidP="2061E73D">
            <w:pPr>
              <w:rPr>
                <w:rFonts w:eastAsia="Arial"/>
                <w:sz w:val="16"/>
                <w:szCs w:val="16"/>
              </w:rPr>
            </w:pPr>
          </w:p>
          <w:p w14:paraId="0EA5B534" w14:textId="77777777" w:rsidR="2061E73D" w:rsidRDefault="2061E73D" w:rsidP="2061E73D">
            <w:pPr>
              <w:widowControl w:val="0"/>
              <w:rPr>
                <w:rFonts w:eastAsia="Arial"/>
                <w:sz w:val="16"/>
                <w:szCs w:val="16"/>
              </w:rPr>
            </w:pPr>
          </w:p>
          <w:p w14:paraId="3183152C" w14:textId="77777777" w:rsidR="2061E73D" w:rsidRDefault="2061E73D" w:rsidP="2061E73D">
            <w:pPr>
              <w:widowControl w:val="0"/>
              <w:rPr>
                <w:rFonts w:eastAsia="Arial"/>
                <w:sz w:val="16"/>
                <w:szCs w:val="16"/>
              </w:rPr>
            </w:pPr>
          </w:p>
          <w:p w14:paraId="5B974E1E" w14:textId="77777777" w:rsidR="2061E73D" w:rsidRDefault="2061E73D" w:rsidP="2061E73D">
            <w:pPr>
              <w:widowControl w:val="0"/>
              <w:rPr>
                <w:rFonts w:eastAsia="Arial"/>
                <w:sz w:val="16"/>
                <w:szCs w:val="16"/>
              </w:rPr>
            </w:pPr>
          </w:p>
          <w:p w14:paraId="5E73AC0E" w14:textId="77777777" w:rsidR="2061E73D" w:rsidRDefault="2061E73D" w:rsidP="2061E73D">
            <w:pPr>
              <w:widowControl w:val="0"/>
              <w:rPr>
                <w:rFonts w:eastAsia="Arial"/>
                <w:sz w:val="16"/>
                <w:szCs w:val="16"/>
              </w:rPr>
            </w:pPr>
          </w:p>
          <w:p w14:paraId="1704866C" w14:textId="74AE01CD" w:rsidR="007D4F50" w:rsidRDefault="007D4F50" w:rsidP="2061E73D">
            <w:pPr>
              <w:widowControl w:val="0"/>
              <w:rPr>
                <w:rFonts w:eastAsia="Arial"/>
                <w:sz w:val="16"/>
                <w:szCs w:val="16"/>
              </w:rPr>
            </w:pPr>
            <w:r w:rsidRPr="2061E73D">
              <w:rPr>
                <w:rFonts w:eastAsia="Arial"/>
                <w:sz w:val="16"/>
                <w:szCs w:val="16"/>
              </w:rPr>
              <w:t>TOPICS</w:t>
            </w:r>
          </w:p>
        </w:tc>
        <w:tc>
          <w:tcPr>
            <w:tcW w:w="6444" w:type="dxa"/>
            <w:gridSpan w:val="5"/>
            <w:tcBorders>
              <w:top w:val="single" w:sz="4" w:space="0" w:color="auto"/>
              <w:left w:val="single" w:sz="4" w:space="0" w:color="auto"/>
              <w:bottom w:val="single" w:sz="4" w:space="0" w:color="auto"/>
              <w:right w:val="single" w:sz="4" w:space="0" w:color="auto"/>
            </w:tcBorders>
            <w:hideMark/>
          </w:tcPr>
          <w:p w14:paraId="6000F581" w14:textId="2939822B" w:rsidR="007D4F50" w:rsidRPr="004E2C53" w:rsidRDefault="007D4F50">
            <w:pPr>
              <w:widowControl w:val="0"/>
              <w:autoSpaceDE w:val="0"/>
              <w:autoSpaceDN w:val="0"/>
              <w:rPr>
                <w:rFonts w:eastAsia="Arial"/>
                <w:bCs w:val="0"/>
                <w:sz w:val="16"/>
                <w:szCs w:val="16"/>
              </w:rPr>
            </w:pPr>
            <w:r w:rsidRPr="004E2C53">
              <w:rPr>
                <w:rFonts w:eastAsia="Calibri"/>
                <w:bCs w:val="0"/>
                <w:sz w:val="16"/>
                <w:szCs w:val="16"/>
              </w:rPr>
              <w:t xml:space="preserve">                                                                      Learning Outcomes of the Course</w:t>
            </w:r>
          </w:p>
        </w:tc>
      </w:tr>
      <w:tr w:rsidR="005A58CD" w:rsidRPr="00B34665" w14:paraId="74DD45E2" w14:textId="77777777" w:rsidTr="755B25E4">
        <w:trPr>
          <w:trHeight w:val="300"/>
        </w:trPr>
        <w:tc>
          <w:tcPr>
            <w:tcW w:w="2916" w:type="dxa"/>
            <w:gridSpan w:val="2"/>
            <w:vMerge/>
          </w:tcPr>
          <w:p w14:paraId="53C081F2" w14:textId="77777777" w:rsidR="008C7E58" w:rsidRDefault="008C7E58"/>
        </w:tc>
        <w:tc>
          <w:tcPr>
            <w:tcW w:w="1201" w:type="dxa"/>
            <w:tcBorders>
              <w:top w:val="single" w:sz="4" w:space="0" w:color="auto"/>
              <w:left w:val="single" w:sz="4" w:space="0" w:color="auto"/>
              <w:bottom w:val="single" w:sz="4" w:space="0" w:color="auto"/>
              <w:right w:val="single" w:sz="4" w:space="0" w:color="auto"/>
            </w:tcBorders>
          </w:tcPr>
          <w:p w14:paraId="0A6C8DF0" w14:textId="378898D1" w:rsidR="005A58CD" w:rsidRDefault="005A58CD" w:rsidP="2061E73D">
            <w:pPr>
              <w:widowControl w:val="0"/>
              <w:tabs>
                <w:tab w:val="left" w:pos="458"/>
              </w:tabs>
              <w:rPr>
                <w:b w:val="0"/>
                <w:bCs w:val="0"/>
                <w:sz w:val="16"/>
                <w:szCs w:val="16"/>
              </w:rPr>
            </w:pPr>
            <w:r w:rsidRPr="2061E73D">
              <w:rPr>
                <w:b w:val="0"/>
                <w:bCs w:val="0"/>
                <w:sz w:val="16"/>
                <w:szCs w:val="16"/>
              </w:rPr>
              <w:t>1.</w:t>
            </w:r>
            <w:r w:rsidR="007D4F50" w:rsidRPr="2061E73D">
              <w:rPr>
                <w:b w:val="0"/>
                <w:bCs w:val="0"/>
                <w:sz w:val="16"/>
                <w:szCs w:val="16"/>
              </w:rPr>
              <w:t>The student knows the basic concepts and principles concerning surgical diseases (homeostasis, tissue damage, wound healing, stress, shock, asepsis, sterilization, disinfection, acute pain management).</w:t>
            </w:r>
          </w:p>
        </w:tc>
        <w:tc>
          <w:tcPr>
            <w:tcW w:w="1014" w:type="dxa"/>
            <w:tcBorders>
              <w:top w:val="single" w:sz="4" w:space="0" w:color="auto"/>
              <w:left w:val="single" w:sz="4" w:space="0" w:color="auto"/>
              <w:bottom w:val="single" w:sz="4" w:space="0" w:color="auto"/>
              <w:right w:val="single" w:sz="4" w:space="0" w:color="auto"/>
            </w:tcBorders>
          </w:tcPr>
          <w:p w14:paraId="018DF50D" w14:textId="4C8BF8C4" w:rsidR="007D4F50" w:rsidRPr="005A58CD" w:rsidRDefault="007D4F50" w:rsidP="2061E73D">
            <w:pPr>
              <w:pStyle w:val="Default"/>
              <w:tabs>
                <w:tab w:val="left" w:pos="458"/>
              </w:tabs>
              <w:rPr>
                <w:sz w:val="16"/>
                <w:szCs w:val="16"/>
                <w:lang w:val="en-US"/>
              </w:rPr>
            </w:pPr>
            <w:r w:rsidRPr="2061E73D">
              <w:rPr>
                <w:sz w:val="16"/>
                <w:szCs w:val="16"/>
                <w:lang w:val="en-US"/>
              </w:rPr>
              <w:t xml:space="preserve">2.The student can explain the psychological and spiritual </w:t>
            </w:r>
            <w:proofErr w:type="gramStart"/>
            <w:r w:rsidRPr="2061E73D">
              <w:rPr>
                <w:sz w:val="16"/>
                <w:szCs w:val="16"/>
                <w:lang w:val="en-US"/>
              </w:rPr>
              <w:t>aspect</w:t>
            </w:r>
            <w:proofErr w:type="gramEnd"/>
            <w:r w:rsidRPr="2061E73D">
              <w:rPr>
                <w:sz w:val="16"/>
                <w:szCs w:val="16"/>
                <w:lang w:val="en-US"/>
              </w:rPr>
              <w:t xml:space="preserve"> of surgery. </w:t>
            </w:r>
          </w:p>
          <w:p w14:paraId="3DFEA46D" w14:textId="77777777" w:rsidR="007D4F50" w:rsidRPr="005A58CD" w:rsidRDefault="007D4F50">
            <w:pPr>
              <w:widowControl w:val="0"/>
              <w:tabs>
                <w:tab w:val="left" w:pos="458"/>
              </w:tabs>
              <w:autoSpaceDE w:val="0"/>
              <w:autoSpaceDN w:val="0"/>
              <w:ind w:left="114"/>
              <w:rPr>
                <w:rFonts w:eastAsia="Arial"/>
                <w:b w:val="0"/>
                <w:bCs w:val="0"/>
                <w:sz w:val="16"/>
                <w:szCs w:val="16"/>
              </w:rPr>
            </w:pPr>
          </w:p>
        </w:tc>
        <w:tc>
          <w:tcPr>
            <w:tcW w:w="1953" w:type="dxa"/>
            <w:tcBorders>
              <w:top w:val="single" w:sz="4" w:space="0" w:color="auto"/>
              <w:left w:val="single" w:sz="4" w:space="0" w:color="auto"/>
              <w:bottom w:val="single" w:sz="4" w:space="0" w:color="auto"/>
              <w:right w:val="single" w:sz="4" w:space="0" w:color="auto"/>
            </w:tcBorders>
          </w:tcPr>
          <w:p w14:paraId="2F373388" w14:textId="3DAFEAA7" w:rsidR="007D4F50" w:rsidRPr="005A58CD" w:rsidRDefault="007D4F50" w:rsidP="007D4F50">
            <w:pPr>
              <w:rPr>
                <w:b w:val="0"/>
                <w:bCs w:val="0"/>
                <w:sz w:val="16"/>
                <w:szCs w:val="16"/>
              </w:rPr>
            </w:pPr>
            <w:r w:rsidRPr="005A58CD">
              <w:rPr>
                <w:b w:val="0"/>
                <w:bCs w:val="0"/>
                <w:sz w:val="16"/>
                <w:szCs w:val="16"/>
              </w:rPr>
              <w:t>3.The student can explain the care requirements of the individual/family/community before, during and after the operation in diseases requiring surgical intervention.</w:t>
            </w:r>
          </w:p>
          <w:p w14:paraId="5216386D" w14:textId="77777777" w:rsidR="007D4F50" w:rsidRPr="005A58CD" w:rsidRDefault="007D4F50" w:rsidP="007D4F50">
            <w:pPr>
              <w:pStyle w:val="ListeParagraf"/>
              <w:tabs>
                <w:tab w:val="left" w:pos="458"/>
              </w:tabs>
              <w:rPr>
                <w:rFonts w:eastAsia="Arial"/>
                <w:b w:val="0"/>
                <w:bCs w:val="0"/>
                <w:sz w:val="16"/>
                <w:szCs w:val="16"/>
              </w:rPr>
            </w:pPr>
          </w:p>
        </w:tc>
        <w:tc>
          <w:tcPr>
            <w:tcW w:w="1125" w:type="dxa"/>
            <w:tcBorders>
              <w:top w:val="single" w:sz="4" w:space="0" w:color="auto"/>
              <w:left w:val="single" w:sz="4" w:space="0" w:color="auto"/>
              <w:bottom w:val="single" w:sz="4" w:space="0" w:color="auto"/>
              <w:right w:val="single" w:sz="4" w:space="0" w:color="auto"/>
            </w:tcBorders>
          </w:tcPr>
          <w:p w14:paraId="3C6A575C" w14:textId="77EFA9D9" w:rsidR="007D4F50" w:rsidRPr="005A58CD" w:rsidRDefault="005A58CD" w:rsidP="007D4F50">
            <w:pPr>
              <w:tabs>
                <w:tab w:val="left" w:pos="458"/>
              </w:tabs>
              <w:rPr>
                <w:rFonts w:eastAsia="Arial"/>
                <w:b w:val="0"/>
                <w:bCs w:val="0"/>
                <w:sz w:val="16"/>
                <w:szCs w:val="16"/>
              </w:rPr>
            </w:pPr>
            <w:r w:rsidRPr="005A58CD">
              <w:rPr>
                <w:rFonts w:eastAsia="Arial"/>
                <w:b w:val="0"/>
                <w:bCs w:val="0"/>
                <w:sz w:val="16"/>
                <w:szCs w:val="16"/>
              </w:rPr>
              <w:t>4.</w:t>
            </w:r>
            <w:r w:rsidR="007D4F50" w:rsidRPr="005A58CD">
              <w:rPr>
                <w:rFonts w:eastAsia="Arial"/>
                <w:b w:val="0"/>
                <w:bCs w:val="0"/>
                <w:sz w:val="16"/>
                <w:szCs w:val="16"/>
              </w:rPr>
              <w:t>The student can provide nursing care for the patient before, during and after the surgical intervention.</w:t>
            </w:r>
          </w:p>
        </w:tc>
        <w:tc>
          <w:tcPr>
            <w:tcW w:w="1151" w:type="dxa"/>
            <w:tcBorders>
              <w:top w:val="single" w:sz="4" w:space="0" w:color="auto"/>
              <w:left w:val="single" w:sz="4" w:space="0" w:color="auto"/>
              <w:bottom w:val="single" w:sz="4" w:space="0" w:color="auto"/>
              <w:right w:val="single" w:sz="4" w:space="0" w:color="auto"/>
            </w:tcBorders>
          </w:tcPr>
          <w:p w14:paraId="56A64168" w14:textId="45EEF8FD" w:rsidR="007D4F50" w:rsidRPr="005A58CD" w:rsidRDefault="005A58CD" w:rsidP="005A58CD">
            <w:pPr>
              <w:tabs>
                <w:tab w:val="left" w:pos="458"/>
              </w:tabs>
              <w:jc w:val="both"/>
              <w:rPr>
                <w:b w:val="0"/>
                <w:bCs w:val="0"/>
                <w:i/>
                <w:sz w:val="16"/>
                <w:szCs w:val="16"/>
              </w:rPr>
            </w:pPr>
            <w:r w:rsidRPr="005A58CD">
              <w:rPr>
                <w:b w:val="0"/>
                <w:bCs w:val="0"/>
                <w:sz w:val="16"/>
                <w:szCs w:val="16"/>
              </w:rPr>
              <w:t xml:space="preserve">5.The student can explain the ethical and legal issues of surgery </w:t>
            </w:r>
          </w:p>
          <w:p w14:paraId="43281C95" w14:textId="77777777" w:rsidR="007D4F50" w:rsidRPr="005A58CD" w:rsidRDefault="007D4F50">
            <w:pPr>
              <w:widowControl w:val="0"/>
              <w:tabs>
                <w:tab w:val="left" w:pos="458"/>
              </w:tabs>
              <w:autoSpaceDE w:val="0"/>
              <w:autoSpaceDN w:val="0"/>
              <w:rPr>
                <w:rFonts w:eastAsia="Arial"/>
                <w:b w:val="0"/>
                <w:bCs w:val="0"/>
                <w:sz w:val="16"/>
                <w:szCs w:val="16"/>
              </w:rPr>
            </w:pPr>
          </w:p>
        </w:tc>
      </w:tr>
      <w:tr w:rsidR="005A58CD" w:rsidRPr="00B34665" w14:paraId="6F3F953E" w14:textId="77777777" w:rsidTr="755B25E4">
        <w:trPr>
          <w:trHeight w:val="300"/>
        </w:trPr>
        <w:tc>
          <w:tcPr>
            <w:tcW w:w="540" w:type="dxa"/>
          </w:tcPr>
          <w:p w14:paraId="658CAF36" w14:textId="5A69B56C" w:rsidR="23BFDD39" w:rsidRDefault="23BFDD39" w:rsidP="2061E73D">
            <w:pPr>
              <w:rPr>
                <w:b w:val="0"/>
                <w:bCs w:val="0"/>
                <w:sz w:val="16"/>
                <w:szCs w:val="16"/>
              </w:rPr>
            </w:pPr>
            <w:r w:rsidRPr="2061E73D">
              <w:rPr>
                <w:b w:val="0"/>
                <w:bCs w:val="0"/>
                <w:sz w:val="16"/>
                <w:szCs w:val="16"/>
              </w:rPr>
              <w:t>1</w:t>
            </w:r>
          </w:p>
        </w:tc>
        <w:tc>
          <w:tcPr>
            <w:tcW w:w="2376" w:type="dxa"/>
            <w:hideMark/>
          </w:tcPr>
          <w:p w14:paraId="4A386C05" w14:textId="77777777" w:rsidR="007D4F50" w:rsidRPr="007D4F50" w:rsidRDefault="007D4F50" w:rsidP="007D4F50">
            <w:pPr>
              <w:rPr>
                <w:b w:val="0"/>
                <w:bCs w:val="0"/>
                <w:sz w:val="16"/>
                <w:szCs w:val="16"/>
              </w:rPr>
            </w:pPr>
            <w:r w:rsidRPr="007D4F50">
              <w:rPr>
                <w:b w:val="0"/>
                <w:bCs w:val="0"/>
                <w:sz w:val="16"/>
                <w:szCs w:val="16"/>
              </w:rPr>
              <w:t>Historical process of surgery, responsibilities, roles and duties of a surgical nurse</w:t>
            </w:r>
          </w:p>
          <w:p w14:paraId="7194E41D" w14:textId="77777777" w:rsidR="007D4F50" w:rsidRPr="007D4F50" w:rsidRDefault="007D4F50" w:rsidP="007D4F50">
            <w:pPr>
              <w:rPr>
                <w:b w:val="0"/>
                <w:bCs w:val="0"/>
                <w:sz w:val="16"/>
                <w:szCs w:val="16"/>
              </w:rPr>
            </w:pPr>
            <w:r w:rsidRPr="007D4F50">
              <w:rPr>
                <w:b w:val="0"/>
                <w:bCs w:val="0"/>
                <w:sz w:val="16"/>
                <w:szCs w:val="16"/>
              </w:rPr>
              <w:t>Basic concepts in surgical nursing</w:t>
            </w:r>
          </w:p>
          <w:p w14:paraId="67CEF36C" w14:textId="780026BD" w:rsidR="007D4F50" w:rsidRPr="007D4F50" w:rsidRDefault="007D4F50" w:rsidP="007D4F50">
            <w:pPr>
              <w:widowControl w:val="0"/>
              <w:autoSpaceDE w:val="0"/>
              <w:autoSpaceDN w:val="0"/>
              <w:rPr>
                <w:rFonts w:eastAsia="Arial"/>
                <w:sz w:val="16"/>
                <w:szCs w:val="16"/>
              </w:rPr>
            </w:pPr>
            <w:r w:rsidRPr="007D4F50">
              <w:rPr>
                <w:b w:val="0"/>
                <w:bCs w:val="0"/>
                <w:sz w:val="16"/>
                <w:szCs w:val="16"/>
              </w:rPr>
              <w:t>Wound healing and wound care, burn and nursing care</w:t>
            </w:r>
          </w:p>
        </w:tc>
        <w:tc>
          <w:tcPr>
            <w:tcW w:w="1201" w:type="dxa"/>
            <w:tcBorders>
              <w:top w:val="single" w:sz="4" w:space="0" w:color="auto"/>
              <w:left w:val="single" w:sz="4" w:space="0" w:color="auto"/>
              <w:bottom w:val="single" w:sz="4" w:space="0" w:color="auto"/>
              <w:right w:val="single" w:sz="4" w:space="0" w:color="auto"/>
            </w:tcBorders>
            <w:hideMark/>
          </w:tcPr>
          <w:p w14:paraId="37D19F77" w14:textId="3F7A64FA" w:rsidR="2061E73D" w:rsidRDefault="2061E73D" w:rsidP="2061E73D">
            <w:pPr>
              <w:jc w:val="center"/>
              <w:rPr>
                <w:b w:val="0"/>
                <w:bCs w:val="0"/>
                <w:sz w:val="16"/>
                <w:szCs w:val="16"/>
              </w:rPr>
            </w:pPr>
            <w:r w:rsidRPr="2061E73D">
              <w:rPr>
                <w:b w:val="0"/>
                <w:bCs w:val="0"/>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26C0C8A2" w14:textId="0948A236" w:rsidR="2061E73D" w:rsidRDefault="2061E73D" w:rsidP="2061E73D">
            <w:pPr>
              <w:jc w:val="center"/>
              <w:rPr>
                <w:b w:val="0"/>
                <w:bCs w:val="0"/>
                <w:sz w:val="16"/>
                <w:szCs w:val="16"/>
              </w:rPr>
            </w:pPr>
            <w:r w:rsidRPr="2061E73D">
              <w:rPr>
                <w:b w:val="0"/>
                <w:bCs w:val="0"/>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10DE9F76" w14:textId="5E31A2D0" w:rsidR="2061E73D" w:rsidRDefault="2061E73D" w:rsidP="2061E73D">
            <w:pPr>
              <w:jc w:val="center"/>
              <w:rPr>
                <w:b w:val="0"/>
                <w:bCs w:val="0"/>
                <w:sz w:val="16"/>
                <w:szCs w:val="16"/>
              </w:rPr>
            </w:pPr>
            <w:r w:rsidRPr="2061E73D">
              <w:rPr>
                <w:b w:val="0"/>
                <w:bCs w:val="0"/>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06F377A3" w14:textId="5631D3B9" w:rsidR="2061E73D" w:rsidRDefault="2061E73D" w:rsidP="2061E73D">
            <w:pPr>
              <w:jc w:val="center"/>
              <w:rPr>
                <w:b w:val="0"/>
                <w:bCs w:val="0"/>
                <w:sz w:val="16"/>
                <w:szCs w:val="16"/>
              </w:rPr>
            </w:pPr>
            <w:r w:rsidRPr="2061E73D">
              <w:rPr>
                <w:b w:val="0"/>
                <w:bCs w:val="0"/>
                <w:sz w:val="16"/>
                <w:szCs w:val="16"/>
              </w:rPr>
              <w:t xml:space="preserve"> </w:t>
            </w:r>
          </w:p>
        </w:tc>
        <w:tc>
          <w:tcPr>
            <w:tcW w:w="1151" w:type="dxa"/>
            <w:tcBorders>
              <w:top w:val="single" w:sz="4" w:space="0" w:color="auto"/>
              <w:left w:val="single" w:sz="4" w:space="0" w:color="auto"/>
              <w:bottom w:val="single" w:sz="4" w:space="0" w:color="auto"/>
              <w:right w:val="single" w:sz="4" w:space="0" w:color="auto"/>
            </w:tcBorders>
            <w:hideMark/>
          </w:tcPr>
          <w:p w14:paraId="38672A34" w14:textId="379C3EAC" w:rsidR="2061E73D" w:rsidRDefault="2061E73D" w:rsidP="2061E73D">
            <w:pPr>
              <w:jc w:val="center"/>
              <w:rPr>
                <w:b w:val="0"/>
                <w:bCs w:val="0"/>
                <w:sz w:val="16"/>
                <w:szCs w:val="16"/>
              </w:rPr>
            </w:pPr>
            <w:r w:rsidRPr="2061E73D">
              <w:rPr>
                <w:b w:val="0"/>
                <w:bCs w:val="0"/>
                <w:sz w:val="16"/>
                <w:szCs w:val="16"/>
              </w:rPr>
              <w:t>X</w:t>
            </w:r>
          </w:p>
        </w:tc>
      </w:tr>
      <w:tr w:rsidR="005A58CD" w:rsidRPr="00B34665" w14:paraId="065BBFA8" w14:textId="77777777" w:rsidTr="755B25E4">
        <w:trPr>
          <w:trHeight w:val="300"/>
        </w:trPr>
        <w:tc>
          <w:tcPr>
            <w:tcW w:w="540" w:type="dxa"/>
          </w:tcPr>
          <w:p w14:paraId="5793507A" w14:textId="36822584" w:rsidR="4664E11B" w:rsidRDefault="4664E11B" w:rsidP="2061E73D">
            <w:pPr>
              <w:rPr>
                <w:b w:val="0"/>
                <w:bCs w:val="0"/>
                <w:sz w:val="16"/>
                <w:szCs w:val="16"/>
              </w:rPr>
            </w:pPr>
            <w:r w:rsidRPr="2061E73D">
              <w:rPr>
                <w:b w:val="0"/>
                <w:bCs w:val="0"/>
                <w:sz w:val="16"/>
                <w:szCs w:val="16"/>
              </w:rPr>
              <w:t>2</w:t>
            </w:r>
          </w:p>
        </w:tc>
        <w:tc>
          <w:tcPr>
            <w:tcW w:w="2376" w:type="dxa"/>
            <w:hideMark/>
          </w:tcPr>
          <w:p w14:paraId="7358FCD4" w14:textId="263A6AE4" w:rsidR="007D4F50" w:rsidRPr="007D4F50" w:rsidRDefault="007D4F50" w:rsidP="007D4F50">
            <w:pPr>
              <w:rPr>
                <w:b w:val="0"/>
                <w:bCs w:val="0"/>
                <w:sz w:val="16"/>
                <w:szCs w:val="16"/>
              </w:rPr>
            </w:pPr>
            <w:r w:rsidRPr="2061E73D">
              <w:rPr>
                <w:b w:val="0"/>
                <w:bCs w:val="0"/>
                <w:sz w:val="16"/>
                <w:szCs w:val="16"/>
              </w:rPr>
              <w:t>Surgical site infections and nursing interventions</w:t>
            </w:r>
          </w:p>
          <w:p w14:paraId="37E84C93" w14:textId="77777777" w:rsidR="007D4F50" w:rsidRPr="007D4F50" w:rsidRDefault="007D4F50" w:rsidP="007D4F50">
            <w:pPr>
              <w:rPr>
                <w:b w:val="0"/>
                <w:bCs w:val="0"/>
                <w:sz w:val="16"/>
                <w:szCs w:val="16"/>
              </w:rPr>
            </w:pPr>
            <w:r w:rsidRPr="007D4F50">
              <w:rPr>
                <w:b w:val="0"/>
                <w:bCs w:val="0"/>
                <w:sz w:val="16"/>
                <w:szCs w:val="16"/>
              </w:rPr>
              <w:t>Stress response, shock (hypovolemic shock)</w:t>
            </w:r>
          </w:p>
          <w:p w14:paraId="754D67D4" w14:textId="65CE6B1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Surgical asepsis, antisepsis, sterilization and disinfection </w:t>
            </w:r>
            <w:r w:rsidRPr="007D4F50">
              <w:rPr>
                <w:b w:val="0"/>
                <w:bCs w:val="0"/>
                <w:sz w:val="16"/>
                <w:szCs w:val="16"/>
              </w:rPr>
              <w:lastRenderedPageBreak/>
              <w:t xml:space="preserve">methods and the role of the nurse </w:t>
            </w:r>
          </w:p>
        </w:tc>
        <w:tc>
          <w:tcPr>
            <w:tcW w:w="1201" w:type="dxa"/>
            <w:tcBorders>
              <w:top w:val="single" w:sz="4" w:space="0" w:color="auto"/>
              <w:left w:val="single" w:sz="4" w:space="0" w:color="auto"/>
              <w:bottom w:val="single" w:sz="4" w:space="0" w:color="auto"/>
              <w:right w:val="single" w:sz="4" w:space="0" w:color="auto"/>
            </w:tcBorders>
            <w:hideMark/>
          </w:tcPr>
          <w:p w14:paraId="6E0AC3FE" w14:textId="3731FF56" w:rsidR="2061E73D" w:rsidRDefault="2061E73D" w:rsidP="2061E73D">
            <w:pPr>
              <w:jc w:val="center"/>
              <w:rPr>
                <w:b w:val="0"/>
                <w:bCs w:val="0"/>
                <w:sz w:val="16"/>
                <w:szCs w:val="16"/>
              </w:rPr>
            </w:pPr>
            <w:r w:rsidRPr="2061E73D">
              <w:rPr>
                <w:b w:val="0"/>
                <w:bCs w:val="0"/>
                <w:sz w:val="16"/>
                <w:szCs w:val="16"/>
              </w:rPr>
              <w:lastRenderedPageBreak/>
              <w:t>X</w:t>
            </w:r>
          </w:p>
        </w:tc>
        <w:tc>
          <w:tcPr>
            <w:tcW w:w="1014" w:type="dxa"/>
            <w:tcBorders>
              <w:top w:val="single" w:sz="4" w:space="0" w:color="auto"/>
              <w:left w:val="single" w:sz="4" w:space="0" w:color="auto"/>
              <w:bottom w:val="single" w:sz="4" w:space="0" w:color="auto"/>
              <w:right w:val="single" w:sz="4" w:space="0" w:color="auto"/>
            </w:tcBorders>
          </w:tcPr>
          <w:p w14:paraId="562C8B8D" w14:textId="2C78BE85" w:rsidR="2061E73D" w:rsidRDefault="2061E73D" w:rsidP="2061E73D">
            <w:pPr>
              <w:jc w:val="center"/>
              <w:rPr>
                <w:b w:val="0"/>
                <w:bCs w:val="0"/>
                <w:sz w:val="16"/>
                <w:szCs w:val="16"/>
              </w:rPr>
            </w:pPr>
            <w:r w:rsidRPr="2061E73D">
              <w:rPr>
                <w:b w:val="0"/>
                <w:bCs w:val="0"/>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7BFDB634" w14:textId="67EBFF55" w:rsidR="2061E73D" w:rsidRDefault="2061E73D" w:rsidP="2061E73D">
            <w:pPr>
              <w:jc w:val="center"/>
              <w:rPr>
                <w:b w:val="0"/>
                <w:bCs w:val="0"/>
                <w:sz w:val="16"/>
                <w:szCs w:val="16"/>
              </w:rPr>
            </w:pPr>
            <w:r w:rsidRPr="2061E73D">
              <w:rPr>
                <w:b w:val="0"/>
                <w:bCs w:val="0"/>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68081274" w14:textId="58EE5BE8" w:rsidR="007D4F50" w:rsidRPr="00B34665" w:rsidRDefault="5999430E" w:rsidP="007D4F50">
            <w:pPr>
              <w:widowControl w:val="0"/>
              <w:autoSpaceDE w:val="0"/>
              <w:autoSpaceDN w:val="0"/>
              <w:jc w:val="center"/>
              <w:rPr>
                <w:rFonts w:eastAsia="Arial"/>
                <w:sz w:val="16"/>
                <w:szCs w:val="16"/>
              </w:rPr>
            </w:pPr>
            <w:r w:rsidRPr="2061E73D">
              <w:rPr>
                <w:rFonts w:eastAsia="Arial"/>
                <w:sz w:val="16"/>
                <w:szCs w:val="16"/>
              </w:rPr>
              <w:t xml:space="preserve">X </w:t>
            </w:r>
          </w:p>
        </w:tc>
        <w:tc>
          <w:tcPr>
            <w:tcW w:w="1151" w:type="dxa"/>
            <w:tcBorders>
              <w:top w:val="single" w:sz="4" w:space="0" w:color="auto"/>
              <w:left w:val="single" w:sz="4" w:space="0" w:color="auto"/>
              <w:bottom w:val="single" w:sz="4" w:space="0" w:color="auto"/>
              <w:right w:val="single" w:sz="4" w:space="0" w:color="auto"/>
            </w:tcBorders>
          </w:tcPr>
          <w:p w14:paraId="18B8D8A4"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4CE992F0" w14:textId="77777777" w:rsidTr="755B25E4">
        <w:trPr>
          <w:trHeight w:val="300"/>
        </w:trPr>
        <w:tc>
          <w:tcPr>
            <w:tcW w:w="540" w:type="dxa"/>
          </w:tcPr>
          <w:p w14:paraId="176A8EA0" w14:textId="774C4C57" w:rsidR="65F9C11D" w:rsidRDefault="65F9C11D" w:rsidP="2061E73D">
            <w:pPr>
              <w:rPr>
                <w:b w:val="0"/>
                <w:bCs w:val="0"/>
                <w:sz w:val="16"/>
                <w:szCs w:val="16"/>
              </w:rPr>
            </w:pPr>
            <w:r w:rsidRPr="2061E73D">
              <w:rPr>
                <w:b w:val="0"/>
                <w:bCs w:val="0"/>
                <w:sz w:val="16"/>
                <w:szCs w:val="16"/>
              </w:rPr>
              <w:t>3</w:t>
            </w:r>
          </w:p>
        </w:tc>
        <w:tc>
          <w:tcPr>
            <w:tcW w:w="2376" w:type="dxa"/>
            <w:hideMark/>
          </w:tcPr>
          <w:p w14:paraId="201D8F04" w14:textId="77777777" w:rsidR="007D4F50" w:rsidRPr="007D4F50" w:rsidRDefault="007D4F50" w:rsidP="007D4F50">
            <w:pPr>
              <w:rPr>
                <w:b w:val="0"/>
                <w:bCs w:val="0"/>
                <w:sz w:val="16"/>
                <w:szCs w:val="16"/>
              </w:rPr>
            </w:pPr>
            <w:r w:rsidRPr="007D4F50">
              <w:rPr>
                <w:b w:val="0"/>
                <w:bCs w:val="0"/>
                <w:sz w:val="16"/>
                <w:szCs w:val="16"/>
              </w:rPr>
              <w:t xml:space="preserve">Patient employee safety in surgery </w:t>
            </w:r>
          </w:p>
          <w:p w14:paraId="29044CBE" w14:textId="77777777" w:rsidR="007D4F50" w:rsidRPr="007D4F50" w:rsidRDefault="007D4F50" w:rsidP="007D4F50">
            <w:pPr>
              <w:rPr>
                <w:b w:val="0"/>
                <w:bCs w:val="0"/>
                <w:sz w:val="16"/>
                <w:szCs w:val="16"/>
              </w:rPr>
            </w:pPr>
            <w:r w:rsidRPr="007D4F50">
              <w:rPr>
                <w:b w:val="0"/>
                <w:bCs w:val="0"/>
                <w:sz w:val="16"/>
                <w:szCs w:val="16"/>
              </w:rPr>
              <w:t>Evidence-based applications of acute and postoperative pain method and pain management in surgical patients</w:t>
            </w:r>
          </w:p>
          <w:p w14:paraId="2500E905" w14:textId="77777777" w:rsidR="007D4F50" w:rsidRPr="007D4F50" w:rsidRDefault="007D4F50" w:rsidP="007D4F50">
            <w:pPr>
              <w:rPr>
                <w:b w:val="0"/>
                <w:bCs w:val="0"/>
                <w:sz w:val="16"/>
                <w:szCs w:val="16"/>
              </w:rPr>
            </w:pPr>
            <w:r w:rsidRPr="007D4F50">
              <w:rPr>
                <w:b w:val="0"/>
                <w:bCs w:val="0"/>
                <w:sz w:val="16"/>
                <w:szCs w:val="16"/>
              </w:rPr>
              <w:t>Nutrition in the surgical patient</w:t>
            </w:r>
          </w:p>
          <w:p w14:paraId="2EF8300C"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08D44CBA" w14:textId="0257FDED" w:rsidR="007D4F50" w:rsidRPr="007D4F50" w:rsidRDefault="007D4F50" w:rsidP="007D4F50">
            <w:pPr>
              <w:widowControl w:val="0"/>
              <w:autoSpaceDE w:val="0"/>
              <w:autoSpaceDN w:val="0"/>
              <w:rPr>
                <w:rFonts w:eastAsia="Arial"/>
                <w:sz w:val="16"/>
                <w:szCs w:val="16"/>
              </w:rPr>
            </w:pPr>
            <w:r w:rsidRPr="007D4F50">
              <w:rPr>
                <w:b w:val="0"/>
                <w:bCs w:val="0"/>
                <w:sz w:val="16"/>
                <w:szCs w:val="16"/>
              </w:rPr>
              <w:t>-Preoperative nursing care</w:t>
            </w:r>
          </w:p>
        </w:tc>
        <w:tc>
          <w:tcPr>
            <w:tcW w:w="1201" w:type="dxa"/>
            <w:tcBorders>
              <w:top w:val="single" w:sz="4" w:space="0" w:color="auto"/>
              <w:left w:val="single" w:sz="4" w:space="0" w:color="auto"/>
              <w:bottom w:val="single" w:sz="4" w:space="0" w:color="auto"/>
              <w:right w:val="single" w:sz="4" w:space="0" w:color="auto"/>
            </w:tcBorders>
            <w:hideMark/>
          </w:tcPr>
          <w:p w14:paraId="3845EBB9" w14:textId="782AE4C9" w:rsidR="2061E73D" w:rsidRDefault="2061E73D" w:rsidP="2061E73D">
            <w:pPr>
              <w:jc w:val="center"/>
              <w:rPr>
                <w:b w:val="0"/>
                <w:bCs w:val="0"/>
                <w:sz w:val="16"/>
                <w:szCs w:val="16"/>
              </w:rPr>
            </w:pPr>
            <w:r w:rsidRPr="2061E73D">
              <w:rPr>
                <w:b w:val="0"/>
                <w:bCs w:val="0"/>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62B396F3" w14:textId="2138C774" w:rsidR="2061E73D" w:rsidRDefault="2061E73D" w:rsidP="2061E73D">
            <w:pPr>
              <w:jc w:val="center"/>
              <w:rPr>
                <w:b w:val="0"/>
                <w:bCs w:val="0"/>
                <w:sz w:val="16"/>
                <w:szCs w:val="16"/>
              </w:rPr>
            </w:pPr>
            <w:r w:rsidRPr="2061E73D">
              <w:rPr>
                <w:b w:val="0"/>
                <w:bCs w:val="0"/>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60931C15" w14:textId="56D46323" w:rsidR="2061E73D" w:rsidRDefault="2061E73D" w:rsidP="2061E73D">
            <w:pPr>
              <w:jc w:val="center"/>
              <w:rPr>
                <w:b w:val="0"/>
                <w:bCs w:val="0"/>
                <w:sz w:val="16"/>
                <w:szCs w:val="16"/>
              </w:rPr>
            </w:pPr>
            <w:r w:rsidRPr="2061E73D">
              <w:rPr>
                <w:b w:val="0"/>
                <w:bCs w:val="0"/>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01FF98A2" w14:textId="6022BA3D" w:rsidR="2061E73D" w:rsidRDefault="2061E73D" w:rsidP="2061E73D">
            <w:pPr>
              <w:jc w:val="center"/>
              <w:rPr>
                <w:b w:val="0"/>
                <w:bCs w:val="0"/>
                <w:sz w:val="16"/>
                <w:szCs w:val="16"/>
              </w:rPr>
            </w:pPr>
            <w:r w:rsidRPr="2061E73D">
              <w:rPr>
                <w:b w:val="0"/>
                <w:bCs w:val="0"/>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5692EF6E" w14:textId="685D205C" w:rsidR="2061E73D" w:rsidRDefault="2061E73D" w:rsidP="2061E73D">
            <w:pPr>
              <w:jc w:val="center"/>
              <w:rPr>
                <w:b w:val="0"/>
                <w:bCs w:val="0"/>
                <w:sz w:val="16"/>
                <w:szCs w:val="16"/>
              </w:rPr>
            </w:pPr>
            <w:r w:rsidRPr="2061E73D">
              <w:rPr>
                <w:b w:val="0"/>
                <w:bCs w:val="0"/>
                <w:sz w:val="16"/>
                <w:szCs w:val="16"/>
              </w:rPr>
              <w:t>X</w:t>
            </w:r>
          </w:p>
        </w:tc>
      </w:tr>
      <w:tr w:rsidR="005A58CD" w:rsidRPr="00B34665" w14:paraId="116F8C43" w14:textId="77777777" w:rsidTr="755B25E4">
        <w:trPr>
          <w:trHeight w:val="300"/>
        </w:trPr>
        <w:tc>
          <w:tcPr>
            <w:tcW w:w="540" w:type="dxa"/>
          </w:tcPr>
          <w:p w14:paraId="49D7DC5F" w14:textId="5C1E4103" w:rsidR="65F9C11D" w:rsidRDefault="65F9C11D" w:rsidP="2061E73D">
            <w:pPr>
              <w:rPr>
                <w:b w:val="0"/>
                <w:bCs w:val="0"/>
                <w:sz w:val="16"/>
                <w:szCs w:val="16"/>
              </w:rPr>
            </w:pPr>
            <w:r w:rsidRPr="2061E73D">
              <w:rPr>
                <w:b w:val="0"/>
                <w:bCs w:val="0"/>
                <w:sz w:val="16"/>
                <w:szCs w:val="16"/>
              </w:rPr>
              <w:t>4</w:t>
            </w:r>
          </w:p>
        </w:tc>
        <w:tc>
          <w:tcPr>
            <w:tcW w:w="2376" w:type="dxa"/>
            <w:hideMark/>
          </w:tcPr>
          <w:p w14:paraId="33509D58"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36B117E5" w14:textId="77777777" w:rsidR="007D4F50" w:rsidRPr="007D4F50" w:rsidRDefault="007D4F50" w:rsidP="007D4F50">
            <w:pPr>
              <w:rPr>
                <w:b w:val="0"/>
                <w:bCs w:val="0"/>
                <w:sz w:val="16"/>
                <w:szCs w:val="16"/>
              </w:rPr>
            </w:pPr>
            <w:r w:rsidRPr="007D4F50">
              <w:rPr>
                <w:b w:val="0"/>
                <w:bCs w:val="0"/>
                <w:sz w:val="16"/>
                <w:szCs w:val="16"/>
              </w:rPr>
              <w:t>-Preoperative nursing care</w:t>
            </w:r>
          </w:p>
          <w:p w14:paraId="42EE7C1A" w14:textId="77777777" w:rsidR="007D4F50" w:rsidRPr="007D4F50" w:rsidRDefault="007D4F50" w:rsidP="007D4F50">
            <w:pPr>
              <w:rPr>
                <w:b w:val="0"/>
                <w:bCs w:val="0"/>
                <w:sz w:val="16"/>
                <w:szCs w:val="16"/>
              </w:rPr>
            </w:pPr>
            <w:r w:rsidRPr="007D4F50">
              <w:rPr>
                <w:b w:val="0"/>
                <w:bCs w:val="0"/>
                <w:sz w:val="16"/>
                <w:szCs w:val="16"/>
              </w:rPr>
              <w:t>-Intraoperative care</w:t>
            </w:r>
          </w:p>
          <w:p w14:paraId="521BD3C0" w14:textId="77777777" w:rsidR="007D4F50" w:rsidRPr="007D4F50" w:rsidRDefault="007D4F50" w:rsidP="007D4F50">
            <w:pPr>
              <w:rPr>
                <w:b w:val="0"/>
                <w:bCs w:val="0"/>
                <w:sz w:val="16"/>
                <w:szCs w:val="16"/>
              </w:rPr>
            </w:pPr>
            <w:r w:rsidRPr="007D4F50">
              <w:rPr>
                <w:b w:val="0"/>
                <w:bCs w:val="0"/>
                <w:sz w:val="16"/>
                <w:szCs w:val="16"/>
              </w:rPr>
              <w:t>- Postoperative care</w:t>
            </w:r>
          </w:p>
          <w:p w14:paraId="37B6EA9D" w14:textId="10975295" w:rsidR="007D4F50" w:rsidRPr="007D4F50" w:rsidRDefault="007D4F50" w:rsidP="007D4F50">
            <w:pPr>
              <w:widowControl w:val="0"/>
              <w:autoSpaceDE w:val="0"/>
              <w:autoSpaceDN w:val="0"/>
              <w:rPr>
                <w:rFonts w:eastAsia="Arial"/>
                <w:sz w:val="16"/>
                <w:szCs w:val="16"/>
              </w:rPr>
            </w:pPr>
            <w:r w:rsidRPr="007D4F50">
              <w:rPr>
                <w:b w:val="0"/>
                <w:bCs w:val="0"/>
                <w:sz w:val="16"/>
                <w:szCs w:val="16"/>
              </w:rPr>
              <w:t>Ethical and legal issues in surgery</w:t>
            </w:r>
          </w:p>
        </w:tc>
        <w:tc>
          <w:tcPr>
            <w:tcW w:w="1201" w:type="dxa"/>
            <w:tcBorders>
              <w:top w:val="single" w:sz="4" w:space="0" w:color="auto"/>
              <w:left w:val="single" w:sz="4" w:space="0" w:color="auto"/>
              <w:bottom w:val="single" w:sz="4" w:space="0" w:color="auto"/>
              <w:right w:val="single" w:sz="4" w:space="0" w:color="auto"/>
            </w:tcBorders>
            <w:hideMark/>
          </w:tcPr>
          <w:p w14:paraId="4CFE53B4" w14:textId="0405A6C3" w:rsidR="2061E73D" w:rsidRDefault="2061E73D" w:rsidP="2061E73D">
            <w:pPr>
              <w:jc w:val="center"/>
              <w:rPr>
                <w:b w:val="0"/>
                <w:bCs w:val="0"/>
                <w:sz w:val="16"/>
                <w:szCs w:val="16"/>
              </w:rPr>
            </w:pPr>
            <w:r w:rsidRPr="2061E73D">
              <w:rPr>
                <w:b w:val="0"/>
                <w:bCs w:val="0"/>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35C745CB" w14:textId="4DCA9150" w:rsidR="2061E73D" w:rsidRDefault="2061E73D" w:rsidP="2061E73D">
            <w:pPr>
              <w:jc w:val="center"/>
              <w:rPr>
                <w:b w:val="0"/>
                <w:bCs w:val="0"/>
                <w:sz w:val="16"/>
                <w:szCs w:val="16"/>
              </w:rPr>
            </w:pPr>
            <w:r w:rsidRPr="2061E73D">
              <w:rPr>
                <w:b w:val="0"/>
                <w:bCs w:val="0"/>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178B5FE9" w14:textId="7BE754ED" w:rsidR="2061E73D" w:rsidRDefault="2061E73D" w:rsidP="2061E73D">
            <w:pPr>
              <w:jc w:val="center"/>
              <w:rPr>
                <w:b w:val="0"/>
                <w:bCs w:val="0"/>
                <w:sz w:val="16"/>
                <w:szCs w:val="16"/>
              </w:rPr>
            </w:pPr>
            <w:r w:rsidRPr="2061E73D">
              <w:rPr>
                <w:b w:val="0"/>
                <w:bCs w:val="0"/>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459B0BD2" w14:textId="7E7D51C7" w:rsidR="2061E73D" w:rsidRDefault="2061E73D" w:rsidP="2061E73D">
            <w:pPr>
              <w:jc w:val="center"/>
              <w:rPr>
                <w:b w:val="0"/>
                <w:bCs w:val="0"/>
                <w:sz w:val="16"/>
                <w:szCs w:val="16"/>
              </w:rPr>
            </w:pPr>
            <w:r w:rsidRPr="2061E73D">
              <w:rPr>
                <w:b w:val="0"/>
                <w:bCs w:val="0"/>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19605ED6" w14:textId="7215FD51" w:rsidR="2061E73D" w:rsidRDefault="2061E73D" w:rsidP="2061E73D">
            <w:pPr>
              <w:jc w:val="center"/>
              <w:rPr>
                <w:b w:val="0"/>
                <w:bCs w:val="0"/>
                <w:sz w:val="16"/>
                <w:szCs w:val="16"/>
              </w:rPr>
            </w:pPr>
            <w:r w:rsidRPr="2061E73D">
              <w:rPr>
                <w:b w:val="0"/>
                <w:bCs w:val="0"/>
                <w:sz w:val="16"/>
                <w:szCs w:val="16"/>
              </w:rPr>
              <w:t>X</w:t>
            </w:r>
          </w:p>
        </w:tc>
      </w:tr>
      <w:tr w:rsidR="005A58CD" w:rsidRPr="00B34665" w14:paraId="59B35550" w14:textId="77777777" w:rsidTr="755B25E4">
        <w:trPr>
          <w:trHeight w:val="300"/>
        </w:trPr>
        <w:tc>
          <w:tcPr>
            <w:tcW w:w="540" w:type="dxa"/>
          </w:tcPr>
          <w:p w14:paraId="2F243BE4" w14:textId="6D546E90" w:rsidR="37DEE974" w:rsidRDefault="37DEE974" w:rsidP="2061E73D">
            <w:pPr>
              <w:rPr>
                <w:b w:val="0"/>
                <w:bCs w:val="0"/>
                <w:sz w:val="16"/>
                <w:szCs w:val="16"/>
              </w:rPr>
            </w:pPr>
            <w:r w:rsidRPr="2061E73D">
              <w:rPr>
                <w:b w:val="0"/>
                <w:bCs w:val="0"/>
                <w:sz w:val="16"/>
                <w:szCs w:val="16"/>
              </w:rPr>
              <w:t>5</w:t>
            </w:r>
          </w:p>
        </w:tc>
        <w:tc>
          <w:tcPr>
            <w:tcW w:w="2376" w:type="dxa"/>
            <w:hideMark/>
          </w:tcPr>
          <w:p w14:paraId="1563A2F1" w14:textId="77777777" w:rsidR="007D4F50" w:rsidRPr="007D4F50" w:rsidRDefault="007D4F50" w:rsidP="007D4F50">
            <w:pPr>
              <w:rPr>
                <w:b w:val="0"/>
                <w:bCs w:val="0"/>
                <w:sz w:val="16"/>
                <w:szCs w:val="16"/>
              </w:rPr>
            </w:pPr>
            <w:r w:rsidRPr="2061E73D">
              <w:rPr>
                <w:b w:val="0"/>
                <w:bCs w:val="0"/>
                <w:sz w:val="16"/>
                <w:szCs w:val="16"/>
              </w:rPr>
              <w:t>Ethical and legal issues in surgery</w:t>
            </w:r>
          </w:p>
          <w:p w14:paraId="7F64A55A" w14:textId="56261168" w:rsidR="007D4F50" w:rsidRPr="007D4F50" w:rsidRDefault="007D4F50" w:rsidP="2061E73D">
            <w:pPr>
              <w:widowControl w:val="0"/>
              <w:autoSpaceDE w:val="0"/>
              <w:autoSpaceDN w:val="0"/>
              <w:rPr>
                <w:b w:val="0"/>
                <w:bCs w:val="0"/>
                <w:sz w:val="16"/>
                <w:szCs w:val="16"/>
              </w:rPr>
            </w:pPr>
            <w:r w:rsidRPr="2061E73D">
              <w:rPr>
                <w:b w:val="0"/>
                <w:bCs w:val="0"/>
                <w:sz w:val="16"/>
                <w:szCs w:val="16"/>
              </w:rPr>
              <w:t>Respiratory system diseases requiring surgical intervention and nursing care</w:t>
            </w:r>
          </w:p>
        </w:tc>
        <w:tc>
          <w:tcPr>
            <w:tcW w:w="1201" w:type="dxa"/>
            <w:tcBorders>
              <w:top w:val="single" w:sz="4" w:space="0" w:color="auto"/>
              <w:left w:val="single" w:sz="4" w:space="0" w:color="auto"/>
              <w:bottom w:val="single" w:sz="4" w:space="0" w:color="auto"/>
              <w:right w:val="single" w:sz="4" w:space="0" w:color="auto"/>
            </w:tcBorders>
            <w:hideMark/>
          </w:tcPr>
          <w:p w14:paraId="09243A13" w14:textId="209DFB06"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5E96BC76" w14:textId="697A01A3"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71D13AC1" w14:textId="1AB874F8"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758145C8" w14:textId="5E3EE587"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7C1AB1E2" w14:textId="7C30959A" w:rsidR="2061E73D" w:rsidRDefault="2061E73D" w:rsidP="2061E73D">
            <w:pPr>
              <w:jc w:val="center"/>
              <w:rPr>
                <w:sz w:val="16"/>
                <w:szCs w:val="16"/>
              </w:rPr>
            </w:pPr>
            <w:r w:rsidRPr="2061E73D">
              <w:rPr>
                <w:sz w:val="16"/>
                <w:szCs w:val="16"/>
              </w:rPr>
              <w:t>X</w:t>
            </w:r>
          </w:p>
        </w:tc>
      </w:tr>
      <w:tr w:rsidR="005A58CD" w:rsidRPr="00B34665" w14:paraId="3BBAB35D" w14:textId="77777777" w:rsidTr="755B25E4">
        <w:trPr>
          <w:trHeight w:val="300"/>
        </w:trPr>
        <w:tc>
          <w:tcPr>
            <w:tcW w:w="540" w:type="dxa"/>
          </w:tcPr>
          <w:p w14:paraId="76543D5E" w14:textId="7765B0EA" w:rsidR="28F1A077" w:rsidRDefault="28F1A077" w:rsidP="2061E73D">
            <w:pPr>
              <w:rPr>
                <w:b w:val="0"/>
                <w:bCs w:val="0"/>
                <w:sz w:val="16"/>
                <w:szCs w:val="16"/>
              </w:rPr>
            </w:pPr>
            <w:r w:rsidRPr="2061E73D">
              <w:rPr>
                <w:b w:val="0"/>
                <w:bCs w:val="0"/>
                <w:sz w:val="16"/>
                <w:szCs w:val="16"/>
              </w:rPr>
              <w:t>6</w:t>
            </w:r>
          </w:p>
        </w:tc>
        <w:tc>
          <w:tcPr>
            <w:tcW w:w="2376" w:type="dxa"/>
            <w:hideMark/>
          </w:tcPr>
          <w:p w14:paraId="4FDCBA99" w14:textId="215EB5D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Cardiovascular system diseases requiring surgical intervention and nursing care </w:t>
            </w:r>
          </w:p>
        </w:tc>
        <w:tc>
          <w:tcPr>
            <w:tcW w:w="1201" w:type="dxa"/>
            <w:tcBorders>
              <w:top w:val="single" w:sz="4" w:space="0" w:color="auto"/>
              <w:left w:val="single" w:sz="4" w:space="0" w:color="auto"/>
              <w:bottom w:val="single" w:sz="4" w:space="0" w:color="auto"/>
              <w:right w:val="single" w:sz="4" w:space="0" w:color="auto"/>
            </w:tcBorders>
            <w:hideMark/>
          </w:tcPr>
          <w:p w14:paraId="36FFB517" w14:textId="5C09D338"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0E69BD9B" w14:textId="6E569FD5"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1AAB04B9" w14:textId="00723E49"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55DC8A3B" w14:textId="367D215D"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73B994A7" w14:textId="0657AFE3" w:rsidR="2061E73D" w:rsidRDefault="2061E73D" w:rsidP="2061E73D">
            <w:pPr>
              <w:jc w:val="center"/>
              <w:rPr>
                <w:sz w:val="16"/>
                <w:szCs w:val="16"/>
              </w:rPr>
            </w:pPr>
            <w:r w:rsidRPr="2061E73D">
              <w:rPr>
                <w:sz w:val="16"/>
                <w:szCs w:val="16"/>
              </w:rPr>
              <w:t>X</w:t>
            </w:r>
          </w:p>
        </w:tc>
      </w:tr>
      <w:tr w:rsidR="005A58CD" w:rsidRPr="00B34665" w14:paraId="05F64298" w14:textId="77777777" w:rsidTr="755B25E4">
        <w:trPr>
          <w:trHeight w:val="300"/>
        </w:trPr>
        <w:tc>
          <w:tcPr>
            <w:tcW w:w="540" w:type="dxa"/>
          </w:tcPr>
          <w:p w14:paraId="32B9298F" w14:textId="67CD094A" w:rsidR="383B18E5" w:rsidRDefault="383B18E5" w:rsidP="2061E73D">
            <w:pPr>
              <w:rPr>
                <w:b w:val="0"/>
                <w:bCs w:val="0"/>
                <w:sz w:val="16"/>
                <w:szCs w:val="16"/>
              </w:rPr>
            </w:pPr>
            <w:r w:rsidRPr="2061E73D">
              <w:rPr>
                <w:b w:val="0"/>
                <w:bCs w:val="0"/>
                <w:sz w:val="16"/>
                <w:szCs w:val="16"/>
              </w:rPr>
              <w:t>7</w:t>
            </w:r>
          </w:p>
        </w:tc>
        <w:tc>
          <w:tcPr>
            <w:tcW w:w="2376" w:type="dxa"/>
            <w:hideMark/>
          </w:tcPr>
          <w:p w14:paraId="047FDD97" w14:textId="5496E538" w:rsidR="007D4F50" w:rsidRPr="007D4F50" w:rsidRDefault="007D4F50" w:rsidP="007D4F50">
            <w:pPr>
              <w:widowControl w:val="0"/>
              <w:autoSpaceDE w:val="0"/>
              <w:autoSpaceDN w:val="0"/>
              <w:rPr>
                <w:rFonts w:eastAsia="Arial"/>
                <w:sz w:val="16"/>
                <w:szCs w:val="16"/>
              </w:rPr>
            </w:pPr>
            <w:r w:rsidRPr="2061E73D">
              <w:rPr>
                <w:b w:val="0"/>
                <w:bCs w:val="0"/>
                <w:sz w:val="16"/>
                <w:szCs w:val="16"/>
              </w:rPr>
              <w:t xml:space="preserve">Gastrointestinal system diseases requiring surgical intervention and nursing care </w:t>
            </w:r>
            <w:r w:rsidRPr="2061E73D">
              <w:rPr>
                <w:sz w:val="16"/>
                <w:szCs w:val="16"/>
              </w:rPr>
              <w:t xml:space="preserve"> </w:t>
            </w:r>
          </w:p>
        </w:tc>
        <w:tc>
          <w:tcPr>
            <w:tcW w:w="1201" w:type="dxa"/>
            <w:tcBorders>
              <w:top w:val="single" w:sz="4" w:space="0" w:color="auto"/>
              <w:left w:val="single" w:sz="4" w:space="0" w:color="auto"/>
              <w:bottom w:val="single" w:sz="4" w:space="0" w:color="auto"/>
              <w:right w:val="single" w:sz="4" w:space="0" w:color="auto"/>
            </w:tcBorders>
            <w:hideMark/>
          </w:tcPr>
          <w:p w14:paraId="7ECD1D57" w14:textId="437AA4AF"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4C10A7FA" w14:textId="7BCA9C75"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15EF6EB3" w14:textId="02909A06"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0216B07D" w14:textId="44B53BD6"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45B7361D" w14:textId="645BFC41" w:rsidR="2061E73D" w:rsidRDefault="2061E73D" w:rsidP="2061E73D">
            <w:pPr>
              <w:jc w:val="center"/>
              <w:rPr>
                <w:sz w:val="16"/>
                <w:szCs w:val="16"/>
              </w:rPr>
            </w:pPr>
            <w:r w:rsidRPr="2061E73D">
              <w:rPr>
                <w:sz w:val="16"/>
                <w:szCs w:val="16"/>
              </w:rPr>
              <w:t>X</w:t>
            </w:r>
          </w:p>
        </w:tc>
      </w:tr>
      <w:tr w:rsidR="005A58CD" w:rsidRPr="00B34665" w14:paraId="3C4A01FA" w14:textId="77777777" w:rsidTr="755B25E4">
        <w:trPr>
          <w:trHeight w:val="300"/>
        </w:trPr>
        <w:tc>
          <w:tcPr>
            <w:tcW w:w="540" w:type="dxa"/>
          </w:tcPr>
          <w:p w14:paraId="4E0797B5" w14:textId="5949C843" w:rsidR="6106C779" w:rsidRDefault="6106C779" w:rsidP="2061E73D">
            <w:pPr>
              <w:rPr>
                <w:b w:val="0"/>
                <w:bCs w:val="0"/>
                <w:sz w:val="16"/>
                <w:szCs w:val="16"/>
              </w:rPr>
            </w:pPr>
            <w:r w:rsidRPr="2061E73D">
              <w:rPr>
                <w:b w:val="0"/>
                <w:bCs w:val="0"/>
                <w:sz w:val="16"/>
                <w:szCs w:val="16"/>
              </w:rPr>
              <w:t>8</w:t>
            </w:r>
          </w:p>
        </w:tc>
        <w:tc>
          <w:tcPr>
            <w:tcW w:w="2376" w:type="dxa"/>
            <w:hideMark/>
          </w:tcPr>
          <w:p w14:paraId="5365863A" w14:textId="057124C1"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Organ transplant, history of organ transplantation, nursing care before/after organ transplantation </w:t>
            </w:r>
          </w:p>
        </w:tc>
        <w:tc>
          <w:tcPr>
            <w:tcW w:w="1201" w:type="dxa"/>
            <w:tcBorders>
              <w:top w:val="single" w:sz="4" w:space="0" w:color="auto"/>
              <w:left w:val="single" w:sz="4" w:space="0" w:color="auto"/>
              <w:bottom w:val="single" w:sz="4" w:space="0" w:color="auto"/>
              <w:right w:val="single" w:sz="4" w:space="0" w:color="auto"/>
            </w:tcBorders>
          </w:tcPr>
          <w:p w14:paraId="7943C8FC" w14:textId="2DB30A66"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6538B90A" w14:textId="6758370D"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401F69E7" w14:textId="78B19339"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7E1EECB5" w14:textId="6FBE1E4C"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72B0CC2D" w14:textId="3A4949C6" w:rsidR="2061E73D" w:rsidRDefault="2061E73D" w:rsidP="2061E73D">
            <w:pPr>
              <w:jc w:val="center"/>
              <w:rPr>
                <w:sz w:val="16"/>
                <w:szCs w:val="16"/>
              </w:rPr>
            </w:pPr>
            <w:r w:rsidRPr="2061E73D">
              <w:rPr>
                <w:sz w:val="16"/>
                <w:szCs w:val="16"/>
              </w:rPr>
              <w:t>X</w:t>
            </w:r>
          </w:p>
        </w:tc>
      </w:tr>
      <w:tr w:rsidR="005A58CD" w:rsidRPr="00B34665" w14:paraId="5872CA71" w14:textId="77777777" w:rsidTr="755B25E4">
        <w:trPr>
          <w:trHeight w:val="300"/>
        </w:trPr>
        <w:tc>
          <w:tcPr>
            <w:tcW w:w="540" w:type="dxa"/>
          </w:tcPr>
          <w:p w14:paraId="6F0D6002" w14:textId="5D127F87" w:rsidR="036BB6DD" w:rsidRDefault="036BB6DD" w:rsidP="2061E73D">
            <w:pPr>
              <w:rPr>
                <w:b w:val="0"/>
                <w:bCs w:val="0"/>
                <w:sz w:val="16"/>
                <w:szCs w:val="16"/>
              </w:rPr>
            </w:pPr>
            <w:r w:rsidRPr="2061E73D">
              <w:rPr>
                <w:b w:val="0"/>
                <w:bCs w:val="0"/>
                <w:sz w:val="16"/>
                <w:szCs w:val="16"/>
              </w:rPr>
              <w:t>9</w:t>
            </w:r>
          </w:p>
        </w:tc>
        <w:tc>
          <w:tcPr>
            <w:tcW w:w="2376" w:type="dxa"/>
            <w:hideMark/>
          </w:tcPr>
          <w:p w14:paraId="7E3A9561" w14:textId="0D089F25" w:rsidR="007D4F50" w:rsidRPr="007D4F50" w:rsidRDefault="007D4F50" w:rsidP="2061E73D">
            <w:pPr>
              <w:widowControl w:val="0"/>
              <w:autoSpaceDE w:val="0"/>
              <w:autoSpaceDN w:val="0"/>
              <w:rPr>
                <w:b w:val="0"/>
                <w:bCs w:val="0"/>
                <w:sz w:val="16"/>
                <w:szCs w:val="16"/>
              </w:rPr>
            </w:pPr>
            <w:r w:rsidRPr="2061E73D">
              <w:rPr>
                <w:b w:val="0"/>
                <w:bCs w:val="0"/>
                <w:sz w:val="16"/>
                <w:szCs w:val="16"/>
              </w:rPr>
              <w:t>Patient communication laboratory who refuses treatment</w:t>
            </w:r>
          </w:p>
        </w:tc>
        <w:tc>
          <w:tcPr>
            <w:tcW w:w="1201" w:type="dxa"/>
            <w:tcBorders>
              <w:top w:val="single" w:sz="4" w:space="0" w:color="auto"/>
              <w:left w:val="single" w:sz="4" w:space="0" w:color="auto"/>
              <w:bottom w:val="single" w:sz="4" w:space="0" w:color="auto"/>
              <w:right w:val="single" w:sz="4" w:space="0" w:color="auto"/>
            </w:tcBorders>
            <w:hideMark/>
          </w:tcPr>
          <w:p w14:paraId="614FDE88" w14:textId="6566C827"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1FA6F4DD" w14:textId="370BECDC"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60467BC0" w14:textId="76AE9570"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2AD28B9B" w14:textId="64AF2097"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4484A714" w14:textId="5A317C5C" w:rsidR="2061E73D" w:rsidRDefault="2061E73D" w:rsidP="2061E73D">
            <w:pPr>
              <w:jc w:val="center"/>
              <w:rPr>
                <w:sz w:val="16"/>
                <w:szCs w:val="16"/>
              </w:rPr>
            </w:pPr>
            <w:r w:rsidRPr="2061E73D">
              <w:rPr>
                <w:sz w:val="16"/>
                <w:szCs w:val="16"/>
              </w:rPr>
              <w:t>X</w:t>
            </w:r>
          </w:p>
        </w:tc>
      </w:tr>
      <w:tr w:rsidR="005A58CD" w:rsidRPr="00B34665" w14:paraId="5AD4DFE5" w14:textId="77777777" w:rsidTr="755B25E4">
        <w:trPr>
          <w:trHeight w:val="300"/>
        </w:trPr>
        <w:tc>
          <w:tcPr>
            <w:tcW w:w="540" w:type="dxa"/>
          </w:tcPr>
          <w:p w14:paraId="7F75ADF3" w14:textId="2A862CFD" w:rsidR="53DB3E4A" w:rsidRDefault="53DB3E4A" w:rsidP="2061E73D">
            <w:pPr>
              <w:rPr>
                <w:b w:val="0"/>
                <w:bCs w:val="0"/>
                <w:sz w:val="16"/>
                <w:szCs w:val="16"/>
              </w:rPr>
            </w:pPr>
            <w:r w:rsidRPr="2061E73D">
              <w:rPr>
                <w:b w:val="0"/>
                <w:bCs w:val="0"/>
                <w:sz w:val="16"/>
                <w:szCs w:val="16"/>
              </w:rPr>
              <w:t>10</w:t>
            </w:r>
          </w:p>
        </w:tc>
        <w:tc>
          <w:tcPr>
            <w:tcW w:w="2376" w:type="dxa"/>
            <w:hideMark/>
          </w:tcPr>
          <w:p w14:paraId="46CD3DFF" w14:textId="74337DBC" w:rsidR="007D4F50" w:rsidRPr="007D4F50" w:rsidRDefault="007D4F50" w:rsidP="2061E73D">
            <w:pPr>
              <w:widowControl w:val="0"/>
              <w:autoSpaceDE w:val="0"/>
              <w:autoSpaceDN w:val="0"/>
              <w:rPr>
                <w:b w:val="0"/>
                <w:bCs w:val="0"/>
                <w:sz w:val="16"/>
                <w:szCs w:val="16"/>
              </w:rPr>
            </w:pPr>
            <w:r w:rsidRPr="2061E73D">
              <w:rPr>
                <w:b w:val="0"/>
                <w:bCs w:val="0"/>
                <w:sz w:val="16"/>
                <w:szCs w:val="16"/>
              </w:rPr>
              <w:t xml:space="preserve">Nervous system diseases requiring surgical intervention and nursing care </w:t>
            </w:r>
          </w:p>
        </w:tc>
        <w:tc>
          <w:tcPr>
            <w:tcW w:w="1201" w:type="dxa"/>
            <w:tcBorders>
              <w:top w:val="single" w:sz="4" w:space="0" w:color="auto"/>
              <w:left w:val="single" w:sz="4" w:space="0" w:color="auto"/>
              <w:bottom w:val="single" w:sz="4" w:space="0" w:color="auto"/>
              <w:right w:val="single" w:sz="4" w:space="0" w:color="auto"/>
            </w:tcBorders>
            <w:hideMark/>
          </w:tcPr>
          <w:p w14:paraId="0C7BA8FD" w14:textId="61D15BC2"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hideMark/>
          </w:tcPr>
          <w:p w14:paraId="2C15BD0A" w14:textId="13408964"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0C8A0EE7" w14:textId="26FF9583"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hideMark/>
          </w:tcPr>
          <w:p w14:paraId="63366846" w14:textId="13A12D85"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hideMark/>
          </w:tcPr>
          <w:p w14:paraId="1C13F582" w14:textId="5F42C203" w:rsidR="2061E73D" w:rsidRDefault="2061E73D" w:rsidP="2061E73D">
            <w:pPr>
              <w:jc w:val="center"/>
              <w:rPr>
                <w:sz w:val="16"/>
                <w:szCs w:val="16"/>
              </w:rPr>
            </w:pPr>
            <w:r w:rsidRPr="2061E73D">
              <w:rPr>
                <w:sz w:val="16"/>
                <w:szCs w:val="16"/>
              </w:rPr>
              <w:t>X</w:t>
            </w:r>
          </w:p>
        </w:tc>
      </w:tr>
      <w:tr w:rsidR="005A58CD" w:rsidRPr="00B34665" w14:paraId="73DF47E5" w14:textId="77777777" w:rsidTr="755B25E4">
        <w:trPr>
          <w:trHeight w:val="300"/>
        </w:trPr>
        <w:tc>
          <w:tcPr>
            <w:tcW w:w="540" w:type="dxa"/>
          </w:tcPr>
          <w:p w14:paraId="71179080" w14:textId="6970C2FF" w:rsidR="32A4FE6B" w:rsidRDefault="32A4FE6B" w:rsidP="2061E73D">
            <w:pPr>
              <w:rPr>
                <w:b w:val="0"/>
                <w:bCs w:val="0"/>
                <w:sz w:val="16"/>
                <w:szCs w:val="16"/>
              </w:rPr>
            </w:pPr>
            <w:r w:rsidRPr="2061E73D">
              <w:rPr>
                <w:b w:val="0"/>
                <w:bCs w:val="0"/>
                <w:sz w:val="16"/>
                <w:szCs w:val="16"/>
              </w:rPr>
              <w:t>11</w:t>
            </w:r>
          </w:p>
        </w:tc>
        <w:tc>
          <w:tcPr>
            <w:tcW w:w="2376" w:type="dxa"/>
            <w:hideMark/>
          </w:tcPr>
          <w:p w14:paraId="5D630090" w14:textId="060DD2CC" w:rsidR="007D4F50" w:rsidRPr="007D4F50" w:rsidRDefault="007D4F50" w:rsidP="007D4F50">
            <w:pPr>
              <w:rPr>
                <w:b w:val="0"/>
                <w:bCs w:val="0"/>
                <w:sz w:val="16"/>
                <w:szCs w:val="16"/>
              </w:rPr>
            </w:pPr>
            <w:r w:rsidRPr="2061E73D">
              <w:rPr>
                <w:b w:val="0"/>
                <w:bCs w:val="0"/>
                <w:sz w:val="16"/>
                <w:szCs w:val="16"/>
              </w:rPr>
              <w:t xml:space="preserve">Urinary system diseases requiring surgical intervention and nursing care </w:t>
            </w:r>
          </w:p>
          <w:p w14:paraId="339E4D80" w14:textId="3A197F89" w:rsidR="007D4F50" w:rsidRPr="007D4F50" w:rsidRDefault="007D4F50" w:rsidP="007D4F50">
            <w:pPr>
              <w:widowControl w:val="0"/>
              <w:autoSpaceDE w:val="0"/>
              <w:autoSpaceDN w:val="0"/>
              <w:rPr>
                <w:rFonts w:eastAsia="Arial"/>
                <w:sz w:val="16"/>
                <w:szCs w:val="16"/>
              </w:rPr>
            </w:pPr>
            <w:r w:rsidRPr="007D4F50">
              <w:rPr>
                <w:b w:val="0"/>
                <w:bCs w:val="0"/>
                <w:sz w:val="16"/>
                <w:szCs w:val="16"/>
              </w:rPr>
              <w:t>Common eye diseases requiring surgical intervention and nursing care management</w:t>
            </w:r>
          </w:p>
        </w:tc>
        <w:tc>
          <w:tcPr>
            <w:tcW w:w="1201" w:type="dxa"/>
            <w:tcBorders>
              <w:top w:val="single" w:sz="4" w:space="0" w:color="auto"/>
              <w:left w:val="single" w:sz="4" w:space="0" w:color="auto"/>
              <w:bottom w:val="single" w:sz="4" w:space="0" w:color="auto"/>
              <w:right w:val="single" w:sz="4" w:space="0" w:color="auto"/>
            </w:tcBorders>
          </w:tcPr>
          <w:p w14:paraId="10A70C36" w14:textId="4CDA9A64"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4841A550" w14:textId="462AD8EF"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tcPr>
          <w:p w14:paraId="558AE950" w14:textId="2C51601D"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tcPr>
          <w:p w14:paraId="75BF535D" w14:textId="66AB14D0"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4B01BB83" w14:textId="35D84984" w:rsidR="2061E73D" w:rsidRDefault="2061E73D" w:rsidP="2061E73D">
            <w:pPr>
              <w:jc w:val="center"/>
              <w:rPr>
                <w:sz w:val="16"/>
                <w:szCs w:val="16"/>
              </w:rPr>
            </w:pPr>
            <w:r w:rsidRPr="2061E73D">
              <w:rPr>
                <w:sz w:val="16"/>
                <w:szCs w:val="16"/>
              </w:rPr>
              <w:t>X</w:t>
            </w:r>
          </w:p>
        </w:tc>
      </w:tr>
      <w:tr w:rsidR="005A58CD" w:rsidRPr="00B34665" w14:paraId="15ECA510" w14:textId="77777777" w:rsidTr="755B25E4">
        <w:trPr>
          <w:trHeight w:val="300"/>
        </w:trPr>
        <w:tc>
          <w:tcPr>
            <w:tcW w:w="540" w:type="dxa"/>
          </w:tcPr>
          <w:p w14:paraId="18A8837F" w14:textId="15B2EFD1" w:rsidR="1D006AC2" w:rsidRDefault="1D006AC2" w:rsidP="2061E73D">
            <w:pPr>
              <w:rPr>
                <w:b w:val="0"/>
                <w:bCs w:val="0"/>
                <w:sz w:val="16"/>
                <w:szCs w:val="16"/>
              </w:rPr>
            </w:pPr>
            <w:r w:rsidRPr="2061E73D">
              <w:rPr>
                <w:b w:val="0"/>
                <w:bCs w:val="0"/>
                <w:sz w:val="16"/>
                <w:szCs w:val="16"/>
              </w:rPr>
              <w:t>12</w:t>
            </w:r>
          </w:p>
        </w:tc>
        <w:tc>
          <w:tcPr>
            <w:tcW w:w="2376" w:type="dxa"/>
            <w:hideMark/>
          </w:tcPr>
          <w:p w14:paraId="57D61FC4" w14:textId="1C07CB22" w:rsidR="007D4F50" w:rsidRPr="007D4F50" w:rsidRDefault="007D4F50" w:rsidP="007D4F50">
            <w:pPr>
              <w:widowControl w:val="0"/>
              <w:autoSpaceDE w:val="0"/>
              <w:autoSpaceDN w:val="0"/>
              <w:rPr>
                <w:rFonts w:eastAsia="Arial"/>
                <w:sz w:val="16"/>
                <w:szCs w:val="16"/>
              </w:rPr>
            </w:pPr>
            <w:r w:rsidRPr="007D4F50">
              <w:rPr>
                <w:b w:val="0"/>
                <w:bCs w:val="0"/>
                <w:sz w:val="16"/>
                <w:szCs w:val="16"/>
              </w:rPr>
              <w:t>Traumas - diseases of the musculoskeletal system requiring surgical intervention and nursing care</w:t>
            </w:r>
          </w:p>
        </w:tc>
        <w:tc>
          <w:tcPr>
            <w:tcW w:w="1201" w:type="dxa"/>
            <w:tcBorders>
              <w:top w:val="single" w:sz="4" w:space="0" w:color="auto"/>
              <w:left w:val="single" w:sz="4" w:space="0" w:color="auto"/>
              <w:bottom w:val="single" w:sz="4" w:space="0" w:color="auto"/>
              <w:right w:val="single" w:sz="4" w:space="0" w:color="auto"/>
            </w:tcBorders>
          </w:tcPr>
          <w:p w14:paraId="2C7BF9A2" w14:textId="2A01266C"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64EF22A3" w14:textId="48221469"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tcPr>
          <w:p w14:paraId="0FD99C78" w14:textId="4EE71694"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tcPr>
          <w:p w14:paraId="5F5C6450" w14:textId="00EC6374"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0A7F76D4" w14:textId="6FDB168A" w:rsidR="2061E73D" w:rsidRDefault="2061E73D" w:rsidP="2061E73D">
            <w:pPr>
              <w:jc w:val="center"/>
              <w:rPr>
                <w:sz w:val="16"/>
                <w:szCs w:val="16"/>
              </w:rPr>
            </w:pPr>
            <w:r w:rsidRPr="2061E73D">
              <w:rPr>
                <w:sz w:val="16"/>
                <w:szCs w:val="16"/>
              </w:rPr>
              <w:t>X</w:t>
            </w:r>
          </w:p>
        </w:tc>
      </w:tr>
      <w:tr w:rsidR="005A58CD" w:rsidRPr="00B34665" w14:paraId="7BEFF5FE" w14:textId="77777777" w:rsidTr="755B25E4">
        <w:trPr>
          <w:trHeight w:val="300"/>
        </w:trPr>
        <w:tc>
          <w:tcPr>
            <w:tcW w:w="540" w:type="dxa"/>
          </w:tcPr>
          <w:p w14:paraId="58B2583F" w14:textId="241D912A" w:rsidR="69F87897" w:rsidRDefault="69F87897" w:rsidP="2061E73D">
            <w:pPr>
              <w:rPr>
                <w:b w:val="0"/>
                <w:bCs w:val="0"/>
                <w:sz w:val="16"/>
                <w:szCs w:val="16"/>
              </w:rPr>
            </w:pPr>
            <w:r w:rsidRPr="2061E73D">
              <w:rPr>
                <w:b w:val="0"/>
                <w:bCs w:val="0"/>
                <w:sz w:val="16"/>
                <w:szCs w:val="16"/>
              </w:rPr>
              <w:t>13</w:t>
            </w:r>
          </w:p>
        </w:tc>
        <w:tc>
          <w:tcPr>
            <w:tcW w:w="2376" w:type="dxa"/>
            <w:hideMark/>
          </w:tcPr>
          <w:p w14:paraId="4C8EFB04" w14:textId="77777777" w:rsidR="007D4F50" w:rsidRPr="007D4F50" w:rsidRDefault="007D4F50" w:rsidP="007D4F50">
            <w:pPr>
              <w:rPr>
                <w:b w:val="0"/>
                <w:bCs w:val="0"/>
                <w:sz w:val="16"/>
                <w:szCs w:val="16"/>
              </w:rPr>
            </w:pPr>
            <w:r w:rsidRPr="007D4F50">
              <w:rPr>
                <w:b w:val="0"/>
                <w:bCs w:val="0"/>
                <w:sz w:val="16"/>
                <w:szCs w:val="16"/>
              </w:rPr>
              <w:t>Nursing care management in endocrine surgery and breast surgery, thyroid and breast surgery</w:t>
            </w:r>
          </w:p>
          <w:p w14:paraId="3285123B" w14:textId="241FE3F8" w:rsidR="007D4F50" w:rsidRPr="007D4F50" w:rsidRDefault="007D4F50" w:rsidP="2061E73D">
            <w:pPr>
              <w:widowControl w:val="0"/>
              <w:autoSpaceDE w:val="0"/>
              <w:autoSpaceDN w:val="0"/>
              <w:rPr>
                <w:b w:val="0"/>
                <w:bCs w:val="0"/>
                <w:sz w:val="16"/>
                <w:szCs w:val="16"/>
              </w:rPr>
            </w:pPr>
            <w:r w:rsidRPr="2061E73D">
              <w:rPr>
                <w:b w:val="0"/>
                <w:bCs w:val="0"/>
                <w:sz w:val="16"/>
                <w:szCs w:val="16"/>
              </w:rPr>
              <w:t>Emergency nursing</w:t>
            </w:r>
          </w:p>
        </w:tc>
        <w:tc>
          <w:tcPr>
            <w:tcW w:w="1201" w:type="dxa"/>
            <w:tcBorders>
              <w:top w:val="single" w:sz="4" w:space="0" w:color="auto"/>
              <w:left w:val="single" w:sz="4" w:space="0" w:color="auto"/>
              <w:bottom w:val="single" w:sz="4" w:space="0" w:color="auto"/>
              <w:right w:val="single" w:sz="4" w:space="0" w:color="auto"/>
            </w:tcBorders>
          </w:tcPr>
          <w:p w14:paraId="6F81B18F" w14:textId="7E828311"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324ED1BD" w14:textId="688BD1A0"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0FC05E75" w14:textId="4260E3A5"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tcPr>
          <w:p w14:paraId="7711243D" w14:textId="1A78C662"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3239C6B8" w14:textId="2A5731D9" w:rsidR="2061E73D" w:rsidRDefault="2061E73D" w:rsidP="2061E73D">
            <w:pPr>
              <w:jc w:val="center"/>
              <w:rPr>
                <w:sz w:val="16"/>
                <w:szCs w:val="16"/>
              </w:rPr>
            </w:pPr>
            <w:r w:rsidRPr="2061E73D">
              <w:rPr>
                <w:sz w:val="16"/>
                <w:szCs w:val="16"/>
              </w:rPr>
              <w:t>X</w:t>
            </w:r>
          </w:p>
        </w:tc>
      </w:tr>
      <w:tr w:rsidR="2061E73D" w14:paraId="19A95FEB" w14:textId="77777777" w:rsidTr="755B25E4">
        <w:trPr>
          <w:trHeight w:val="300"/>
        </w:trPr>
        <w:tc>
          <w:tcPr>
            <w:tcW w:w="540" w:type="dxa"/>
          </w:tcPr>
          <w:p w14:paraId="52BC2CDC" w14:textId="77B86AAA" w:rsidR="3409203C" w:rsidRDefault="3409203C" w:rsidP="2061E73D">
            <w:pPr>
              <w:rPr>
                <w:b w:val="0"/>
                <w:bCs w:val="0"/>
                <w:sz w:val="16"/>
                <w:szCs w:val="16"/>
              </w:rPr>
            </w:pPr>
            <w:r w:rsidRPr="2061E73D">
              <w:rPr>
                <w:b w:val="0"/>
                <w:bCs w:val="0"/>
                <w:sz w:val="16"/>
                <w:szCs w:val="16"/>
              </w:rPr>
              <w:t>14</w:t>
            </w:r>
          </w:p>
        </w:tc>
        <w:tc>
          <w:tcPr>
            <w:tcW w:w="2376" w:type="dxa"/>
            <w:hideMark/>
          </w:tcPr>
          <w:p w14:paraId="251692EB" w14:textId="7B6DEB3B" w:rsidR="3409203C" w:rsidRDefault="3409203C" w:rsidP="2061E73D">
            <w:pPr>
              <w:rPr>
                <w:b w:val="0"/>
                <w:bCs w:val="0"/>
                <w:sz w:val="16"/>
                <w:szCs w:val="16"/>
              </w:rPr>
            </w:pPr>
            <w:r w:rsidRPr="2061E73D">
              <w:rPr>
                <w:b w:val="0"/>
                <w:bCs w:val="0"/>
                <w:sz w:val="16"/>
                <w:szCs w:val="16"/>
              </w:rPr>
              <w:t>First aid</w:t>
            </w:r>
          </w:p>
          <w:p w14:paraId="11085648" w14:textId="15760F3E" w:rsidR="3409203C" w:rsidRDefault="3409203C" w:rsidP="2061E73D">
            <w:r w:rsidRPr="2061E73D">
              <w:rPr>
                <w:b w:val="0"/>
                <w:bCs w:val="0"/>
                <w:sz w:val="16"/>
                <w:szCs w:val="16"/>
              </w:rPr>
              <w:t>Common ear, nose and throat diseases requiring surgical intervention and nursing care management</w:t>
            </w:r>
          </w:p>
        </w:tc>
        <w:tc>
          <w:tcPr>
            <w:tcW w:w="1201" w:type="dxa"/>
            <w:tcBorders>
              <w:top w:val="single" w:sz="4" w:space="0" w:color="auto"/>
              <w:left w:val="single" w:sz="4" w:space="0" w:color="auto"/>
              <w:bottom w:val="single" w:sz="4" w:space="0" w:color="auto"/>
              <w:right w:val="single" w:sz="4" w:space="0" w:color="auto"/>
            </w:tcBorders>
          </w:tcPr>
          <w:p w14:paraId="31989002" w14:textId="23CFCBA3" w:rsidR="2061E73D" w:rsidRDefault="2061E73D" w:rsidP="2061E73D">
            <w:pPr>
              <w:jc w:val="center"/>
              <w:rPr>
                <w:sz w:val="16"/>
                <w:szCs w:val="16"/>
              </w:rPr>
            </w:pPr>
          </w:p>
        </w:tc>
        <w:tc>
          <w:tcPr>
            <w:tcW w:w="1014" w:type="dxa"/>
            <w:tcBorders>
              <w:top w:val="single" w:sz="4" w:space="0" w:color="auto"/>
              <w:left w:val="single" w:sz="4" w:space="0" w:color="auto"/>
              <w:bottom w:val="single" w:sz="4" w:space="0" w:color="auto"/>
              <w:right w:val="single" w:sz="4" w:space="0" w:color="auto"/>
            </w:tcBorders>
          </w:tcPr>
          <w:p w14:paraId="7526D11A" w14:textId="2FAD2603" w:rsidR="2061E73D" w:rsidRDefault="2061E73D" w:rsidP="2061E73D">
            <w:pPr>
              <w:jc w:val="center"/>
              <w:rPr>
                <w:sz w:val="16"/>
                <w:szCs w:val="16"/>
              </w:rPr>
            </w:pPr>
          </w:p>
        </w:tc>
        <w:tc>
          <w:tcPr>
            <w:tcW w:w="1953" w:type="dxa"/>
            <w:tcBorders>
              <w:top w:val="single" w:sz="4" w:space="0" w:color="auto"/>
              <w:left w:val="single" w:sz="4" w:space="0" w:color="auto"/>
              <w:bottom w:val="single" w:sz="4" w:space="0" w:color="auto"/>
              <w:right w:val="single" w:sz="4" w:space="0" w:color="auto"/>
            </w:tcBorders>
            <w:hideMark/>
          </w:tcPr>
          <w:p w14:paraId="141BF93B" w14:textId="2DA29C3F" w:rsidR="2061E73D" w:rsidRDefault="2061E73D" w:rsidP="2061E73D">
            <w:pPr>
              <w:jc w:val="center"/>
              <w:rPr>
                <w:sz w:val="16"/>
                <w:szCs w:val="16"/>
              </w:rPr>
            </w:pPr>
          </w:p>
        </w:tc>
        <w:tc>
          <w:tcPr>
            <w:tcW w:w="1125" w:type="dxa"/>
            <w:tcBorders>
              <w:top w:val="single" w:sz="4" w:space="0" w:color="auto"/>
              <w:left w:val="single" w:sz="4" w:space="0" w:color="auto"/>
              <w:bottom w:val="single" w:sz="4" w:space="0" w:color="auto"/>
              <w:right w:val="single" w:sz="4" w:space="0" w:color="auto"/>
            </w:tcBorders>
          </w:tcPr>
          <w:p w14:paraId="47836CEA" w14:textId="7CEC1E48" w:rsidR="2061E73D" w:rsidRDefault="2061E73D" w:rsidP="2061E73D">
            <w:pPr>
              <w:jc w:val="center"/>
              <w:rPr>
                <w:sz w:val="16"/>
                <w:szCs w:val="16"/>
              </w:rPr>
            </w:pPr>
          </w:p>
        </w:tc>
        <w:tc>
          <w:tcPr>
            <w:tcW w:w="1151" w:type="dxa"/>
            <w:tcBorders>
              <w:top w:val="single" w:sz="4" w:space="0" w:color="auto"/>
              <w:left w:val="single" w:sz="4" w:space="0" w:color="auto"/>
              <w:bottom w:val="single" w:sz="4" w:space="0" w:color="auto"/>
              <w:right w:val="single" w:sz="4" w:space="0" w:color="auto"/>
            </w:tcBorders>
          </w:tcPr>
          <w:p w14:paraId="338A79E0" w14:textId="6D3FBEFC" w:rsidR="2061E73D" w:rsidRDefault="2061E73D" w:rsidP="2061E73D">
            <w:pPr>
              <w:jc w:val="center"/>
              <w:rPr>
                <w:sz w:val="16"/>
                <w:szCs w:val="16"/>
              </w:rPr>
            </w:pPr>
          </w:p>
        </w:tc>
      </w:tr>
      <w:tr w:rsidR="2061E73D" w14:paraId="3FE1CF7A" w14:textId="77777777" w:rsidTr="755B25E4">
        <w:trPr>
          <w:trHeight w:val="300"/>
        </w:trPr>
        <w:tc>
          <w:tcPr>
            <w:tcW w:w="540" w:type="dxa"/>
          </w:tcPr>
          <w:p w14:paraId="17C332A8" w14:textId="071497E7" w:rsidR="2061E73D" w:rsidRDefault="2061E73D" w:rsidP="2061E73D">
            <w:pPr>
              <w:rPr>
                <w:b w:val="0"/>
                <w:bCs w:val="0"/>
                <w:sz w:val="16"/>
                <w:szCs w:val="16"/>
              </w:rPr>
            </w:pPr>
          </w:p>
        </w:tc>
        <w:tc>
          <w:tcPr>
            <w:tcW w:w="2376" w:type="dxa"/>
            <w:hideMark/>
          </w:tcPr>
          <w:p w14:paraId="6BC3F39B" w14:textId="6E41BC5A" w:rsidR="373C61FC" w:rsidRDefault="373C61FC" w:rsidP="2061E73D">
            <w:pPr>
              <w:rPr>
                <w:b w:val="0"/>
                <w:bCs w:val="0"/>
                <w:sz w:val="16"/>
                <w:szCs w:val="16"/>
              </w:rPr>
            </w:pPr>
            <w:r w:rsidRPr="2061E73D">
              <w:rPr>
                <w:b w:val="0"/>
                <w:bCs w:val="0"/>
                <w:sz w:val="16"/>
                <w:szCs w:val="16"/>
              </w:rPr>
              <w:t>CLINICAL PRACTİCE</w:t>
            </w:r>
          </w:p>
        </w:tc>
        <w:tc>
          <w:tcPr>
            <w:tcW w:w="1201" w:type="dxa"/>
            <w:tcBorders>
              <w:top w:val="single" w:sz="4" w:space="0" w:color="auto"/>
              <w:left w:val="single" w:sz="4" w:space="0" w:color="auto"/>
              <w:bottom w:val="single" w:sz="4" w:space="0" w:color="auto"/>
              <w:right w:val="single" w:sz="4" w:space="0" w:color="auto"/>
            </w:tcBorders>
          </w:tcPr>
          <w:p w14:paraId="21DDF96C" w14:textId="7E828311"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5ABD4734" w14:textId="688BD1A0"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3E51EAD7" w14:textId="4260E3A5"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tcPr>
          <w:p w14:paraId="10A49224" w14:textId="1A78C662"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5A2C2187" w14:textId="2A5731D9" w:rsidR="2061E73D" w:rsidRDefault="2061E73D" w:rsidP="2061E73D">
            <w:pPr>
              <w:jc w:val="center"/>
              <w:rPr>
                <w:sz w:val="16"/>
                <w:szCs w:val="16"/>
              </w:rPr>
            </w:pPr>
            <w:r w:rsidRPr="2061E73D">
              <w:rPr>
                <w:sz w:val="16"/>
                <w:szCs w:val="16"/>
              </w:rPr>
              <w:t>X</w:t>
            </w:r>
          </w:p>
        </w:tc>
      </w:tr>
      <w:tr w:rsidR="2061E73D" w14:paraId="34391F1B" w14:textId="77777777" w:rsidTr="755B25E4">
        <w:trPr>
          <w:trHeight w:val="300"/>
        </w:trPr>
        <w:tc>
          <w:tcPr>
            <w:tcW w:w="540" w:type="dxa"/>
          </w:tcPr>
          <w:p w14:paraId="1DB330C3" w14:textId="79169C3E" w:rsidR="2061E73D" w:rsidRDefault="2061E73D" w:rsidP="2061E73D">
            <w:pPr>
              <w:rPr>
                <w:b w:val="0"/>
                <w:bCs w:val="0"/>
                <w:sz w:val="16"/>
                <w:szCs w:val="16"/>
              </w:rPr>
            </w:pPr>
          </w:p>
        </w:tc>
        <w:tc>
          <w:tcPr>
            <w:tcW w:w="2376" w:type="dxa"/>
            <w:hideMark/>
          </w:tcPr>
          <w:p w14:paraId="60FE5162" w14:textId="0DA171DD" w:rsidR="373C61FC" w:rsidRDefault="373C61FC" w:rsidP="2061E73D">
            <w:pPr>
              <w:rPr>
                <w:b w:val="0"/>
                <w:bCs w:val="0"/>
                <w:sz w:val="16"/>
                <w:szCs w:val="16"/>
              </w:rPr>
            </w:pPr>
            <w:r w:rsidRPr="2061E73D">
              <w:rPr>
                <w:b w:val="0"/>
                <w:bCs w:val="0"/>
                <w:sz w:val="16"/>
                <w:szCs w:val="16"/>
              </w:rPr>
              <w:t>FINAL EXAM</w:t>
            </w:r>
          </w:p>
        </w:tc>
        <w:tc>
          <w:tcPr>
            <w:tcW w:w="1201" w:type="dxa"/>
            <w:tcBorders>
              <w:top w:val="single" w:sz="4" w:space="0" w:color="auto"/>
              <w:left w:val="single" w:sz="4" w:space="0" w:color="auto"/>
              <w:bottom w:val="single" w:sz="4" w:space="0" w:color="auto"/>
              <w:right w:val="single" w:sz="4" w:space="0" w:color="auto"/>
            </w:tcBorders>
          </w:tcPr>
          <w:p w14:paraId="7C4C6543" w14:textId="7E828311" w:rsidR="2061E73D" w:rsidRDefault="2061E73D" w:rsidP="2061E73D">
            <w:pPr>
              <w:jc w:val="center"/>
              <w:rPr>
                <w:sz w:val="16"/>
                <w:szCs w:val="16"/>
              </w:rPr>
            </w:pPr>
            <w:r w:rsidRPr="2061E73D">
              <w:rPr>
                <w:sz w:val="16"/>
                <w:szCs w:val="16"/>
              </w:rPr>
              <w:t>X</w:t>
            </w:r>
          </w:p>
        </w:tc>
        <w:tc>
          <w:tcPr>
            <w:tcW w:w="1014" w:type="dxa"/>
            <w:tcBorders>
              <w:top w:val="single" w:sz="4" w:space="0" w:color="auto"/>
              <w:left w:val="single" w:sz="4" w:space="0" w:color="auto"/>
              <w:bottom w:val="single" w:sz="4" w:space="0" w:color="auto"/>
              <w:right w:val="single" w:sz="4" w:space="0" w:color="auto"/>
            </w:tcBorders>
          </w:tcPr>
          <w:p w14:paraId="16419D37" w14:textId="688BD1A0" w:rsidR="2061E73D" w:rsidRDefault="2061E73D" w:rsidP="2061E73D">
            <w:pPr>
              <w:jc w:val="center"/>
              <w:rPr>
                <w:sz w:val="16"/>
                <w:szCs w:val="16"/>
              </w:rPr>
            </w:pPr>
            <w:r w:rsidRPr="2061E73D">
              <w:rPr>
                <w:sz w:val="16"/>
                <w:szCs w:val="16"/>
              </w:rPr>
              <w:t>X</w:t>
            </w:r>
          </w:p>
        </w:tc>
        <w:tc>
          <w:tcPr>
            <w:tcW w:w="1953" w:type="dxa"/>
            <w:tcBorders>
              <w:top w:val="single" w:sz="4" w:space="0" w:color="auto"/>
              <w:left w:val="single" w:sz="4" w:space="0" w:color="auto"/>
              <w:bottom w:val="single" w:sz="4" w:space="0" w:color="auto"/>
              <w:right w:val="single" w:sz="4" w:space="0" w:color="auto"/>
            </w:tcBorders>
            <w:hideMark/>
          </w:tcPr>
          <w:p w14:paraId="5CA4F4C7" w14:textId="4260E3A5" w:rsidR="2061E73D" w:rsidRDefault="2061E73D" w:rsidP="2061E73D">
            <w:pPr>
              <w:jc w:val="center"/>
              <w:rPr>
                <w:sz w:val="16"/>
                <w:szCs w:val="16"/>
              </w:rPr>
            </w:pPr>
            <w:r w:rsidRPr="2061E73D">
              <w:rPr>
                <w:sz w:val="16"/>
                <w:szCs w:val="16"/>
              </w:rPr>
              <w:t>X</w:t>
            </w:r>
          </w:p>
        </w:tc>
        <w:tc>
          <w:tcPr>
            <w:tcW w:w="1125" w:type="dxa"/>
            <w:tcBorders>
              <w:top w:val="single" w:sz="4" w:space="0" w:color="auto"/>
              <w:left w:val="single" w:sz="4" w:space="0" w:color="auto"/>
              <w:bottom w:val="single" w:sz="4" w:space="0" w:color="auto"/>
              <w:right w:val="single" w:sz="4" w:space="0" w:color="auto"/>
            </w:tcBorders>
          </w:tcPr>
          <w:p w14:paraId="2DA9680E" w14:textId="1A78C662" w:rsidR="2061E73D" w:rsidRDefault="2061E73D" w:rsidP="2061E73D">
            <w:pPr>
              <w:jc w:val="center"/>
              <w:rPr>
                <w:sz w:val="16"/>
                <w:szCs w:val="16"/>
              </w:rPr>
            </w:pPr>
            <w:r w:rsidRPr="2061E73D">
              <w:rPr>
                <w:sz w:val="16"/>
                <w:szCs w:val="16"/>
              </w:rPr>
              <w:t>X</w:t>
            </w:r>
          </w:p>
        </w:tc>
        <w:tc>
          <w:tcPr>
            <w:tcW w:w="1151" w:type="dxa"/>
            <w:tcBorders>
              <w:top w:val="single" w:sz="4" w:space="0" w:color="auto"/>
              <w:left w:val="single" w:sz="4" w:space="0" w:color="auto"/>
              <w:bottom w:val="single" w:sz="4" w:space="0" w:color="auto"/>
              <w:right w:val="single" w:sz="4" w:space="0" w:color="auto"/>
            </w:tcBorders>
          </w:tcPr>
          <w:p w14:paraId="354B7A9C" w14:textId="2A5731D9" w:rsidR="2061E73D" w:rsidRDefault="2061E73D" w:rsidP="2061E73D">
            <w:pPr>
              <w:jc w:val="center"/>
              <w:rPr>
                <w:sz w:val="16"/>
                <w:szCs w:val="16"/>
              </w:rPr>
            </w:pPr>
            <w:r w:rsidRPr="2061E73D">
              <w:rPr>
                <w:sz w:val="16"/>
                <w:szCs w:val="16"/>
              </w:rPr>
              <w:t>X</w:t>
            </w:r>
          </w:p>
        </w:tc>
      </w:tr>
    </w:tbl>
    <w:p w14:paraId="0E20392E" w14:textId="05C32B0C" w:rsidR="0063203A" w:rsidRDefault="0063203A" w:rsidP="001D3D2A">
      <w:pPr>
        <w:pStyle w:val="Balk1"/>
      </w:pPr>
    </w:p>
    <w:p w14:paraId="3C55EBB8" w14:textId="7359080A" w:rsidR="00931D3A" w:rsidRPr="00FC7B8F" w:rsidRDefault="755B25E4" w:rsidP="001D3D2A">
      <w:pPr>
        <w:pStyle w:val="Balk1"/>
        <w:rPr>
          <w:sz w:val="22"/>
          <w:szCs w:val="22"/>
        </w:rPr>
      </w:pPr>
      <w:bookmarkStart w:id="123" w:name="_Toc169273465"/>
      <w:r w:rsidRPr="755B25E4">
        <w:t>SECOND YEAR</w:t>
      </w:r>
      <w:bookmarkEnd w:id="122"/>
      <w:r w:rsidRPr="755B25E4">
        <w:t xml:space="preserve"> Compulsory COURSES</w:t>
      </w:r>
      <w:bookmarkEnd w:id="123"/>
    </w:p>
    <w:p w14:paraId="645567BA" w14:textId="50814E2C" w:rsidR="00646E8E" w:rsidRPr="00CA1F18" w:rsidRDefault="755B25E4" w:rsidP="001D3D2A">
      <w:pPr>
        <w:pStyle w:val="Balk1"/>
        <w:rPr>
          <w:sz w:val="22"/>
          <w:szCs w:val="22"/>
        </w:rPr>
      </w:pPr>
      <w:bookmarkStart w:id="124" w:name="_Toc169273466"/>
      <w:r w:rsidRPr="755B25E4">
        <w:t>HEF 2092 FIRST AID</w:t>
      </w:r>
      <w:bookmarkEnd w:id="12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CA1F18" w14:paraId="7F7457F6" w14:textId="77777777" w:rsidTr="00EA2AED">
        <w:tc>
          <w:tcPr>
            <w:tcW w:w="5211" w:type="dxa"/>
            <w:gridSpan w:val="4"/>
          </w:tcPr>
          <w:p w14:paraId="3B793678" w14:textId="77777777" w:rsidR="00646E8E" w:rsidRPr="00CA1F18" w:rsidRDefault="00646E8E" w:rsidP="00646E8E">
            <w:r w:rsidRPr="00CA1F18">
              <w:t xml:space="preserve">Offered by: </w:t>
            </w:r>
            <w:r w:rsidRPr="00CA1F18">
              <w:rPr>
                <w:b w:val="0"/>
                <w:bCs w:val="0"/>
              </w:rPr>
              <w:t>Faculty of Nursing</w:t>
            </w:r>
          </w:p>
        </w:tc>
        <w:tc>
          <w:tcPr>
            <w:tcW w:w="3969" w:type="dxa"/>
          </w:tcPr>
          <w:p w14:paraId="342B62A6" w14:textId="77777777" w:rsidR="00646E8E" w:rsidRPr="00CA1F18" w:rsidRDefault="00646E8E" w:rsidP="00646E8E">
            <w:r w:rsidRPr="00CA1F18">
              <w:t xml:space="preserve">Offered to: </w:t>
            </w:r>
            <w:r w:rsidRPr="00CA1F18">
              <w:rPr>
                <w:b w:val="0"/>
                <w:bCs w:val="0"/>
              </w:rPr>
              <w:t>Faculty of Nursing</w:t>
            </w:r>
          </w:p>
        </w:tc>
      </w:tr>
      <w:tr w:rsidR="00921C2B" w:rsidRPr="00CA1F18" w14:paraId="4B99359D" w14:textId="77777777" w:rsidTr="00EA2AED">
        <w:tc>
          <w:tcPr>
            <w:tcW w:w="5211" w:type="dxa"/>
            <w:gridSpan w:val="4"/>
          </w:tcPr>
          <w:p w14:paraId="2D5F7A85" w14:textId="77777777" w:rsidR="00646E8E" w:rsidRPr="00CA1F18" w:rsidRDefault="00646E8E" w:rsidP="00646E8E">
            <w:r w:rsidRPr="00CA1F18">
              <w:t>Name of the Department:</w:t>
            </w:r>
          </w:p>
          <w:p w14:paraId="42EC076C" w14:textId="77777777" w:rsidR="00646E8E" w:rsidRPr="00CA1F18" w:rsidRDefault="00646E8E" w:rsidP="00646E8E">
            <w:pPr>
              <w:rPr>
                <w:b w:val="0"/>
                <w:bCs w:val="0"/>
              </w:rPr>
            </w:pPr>
            <w:r w:rsidRPr="00CA1F18">
              <w:rPr>
                <w:b w:val="0"/>
                <w:bCs w:val="0"/>
              </w:rPr>
              <w:t>Nursing</w:t>
            </w:r>
          </w:p>
        </w:tc>
        <w:tc>
          <w:tcPr>
            <w:tcW w:w="3969" w:type="dxa"/>
          </w:tcPr>
          <w:p w14:paraId="73E5A288" w14:textId="77777777" w:rsidR="00646E8E" w:rsidRPr="00CA1F18" w:rsidRDefault="00646E8E" w:rsidP="00646E8E">
            <w:r w:rsidRPr="00CA1F18">
              <w:t>Course Name: First Aid</w:t>
            </w:r>
          </w:p>
        </w:tc>
      </w:tr>
      <w:tr w:rsidR="00921C2B" w:rsidRPr="00CA1F18" w14:paraId="68B2A347" w14:textId="77777777" w:rsidTr="00EA2AED">
        <w:tc>
          <w:tcPr>
            <w:tcW w:w="5211" w:type="dxa"/>
            <w:gridSpan w:val="4"/>
          </w:tcPr>
          <w:p w14:paraId="618C4EF9" w14:textId="1D34E141" w:rsidR="00646E8E" w:rsidRPr="00CA1F18" w:rsidRDefault="00646E8E" w:rsidP="00646E8E">
            <w:r w:rsidRPr="00CA1F18">
              <w:t xml:space="preserve">Course Level: Bachelor </w:t>
            </w:r>
          </w:p>
        </w:tc>
        <w:tc>
          <w:tcPr>
            <w:tcW w:w="3969" w:type="dxa"/>
          </w:tcPr>
          <w:p w14:paraId="51F2BFBD" w14:textId="2F38AC63" w:rsidR="00646E8E" w:rsidRPr="00CA1F18" w:rsidRDefault="00646E8E" w:rsidP="00646E8E">
            <w:r w:rsidRPr="00CA1F18">
              <w:t>Course code: HEF 2092</w:t>
            </w:r>
          </w:p>
        </w:tc>
      </w:tr>
      <w:tr w:rsidR="00921C2B" w:rsidRPr="00CA1F18" w14:paraId="1E81CDCF" w14:textId="77777777" w:rsidTr="00EA2AED">
        <w:trPr>
          <w:trHeight w:val="166"/>
        </w:trPr>
        <w:tc>
          <w:tcPr>
            <w:tcW w:w="5211" w:type="dxa"/>
            <w:gridSpan w:val="4"/>
          </w:tcPr>
          <w:p w14:paraId="2715EB83" w14:textId="1267FCC2" w:rsidR="00646E8E" w:rsidRPr="00CA1F18" w:rsidRDefault="00646E8E" w:rsidP="00646E8E">
            <w:r w:rsidRPr="00CA1F18">
              <w:t xml:space="preserve">Form Submitting/Renewal Date: </w:t>
            </w:r>
            <w:r w:rsidRPr="00CA1F18">
              <w:rPr>
                <w:b w:val="0"/>
                <w:bCs w:val="0"/>
              </w:rPr>
              <w:t>26.01.2024</w:t>
            </w:r>
          </w:p>
        </w:tc>
        <w:tc>
          <w:tcPr>
            <w:tcW w:w="3969" w:type="dxa"/>
          </w:tcPr>
          <w:p w14:paraId="77B60F9C" w14:textId="0FB0D60F" w:rsidR="00646E8E" w:rsidRPr="00CA1F18" w:rsidRDefault="00646E8E" w:rsidP="00646E8E">
            <w:r w:rsidRPr="00CA1F18">
              <w:t xml:space="preserve">Course Status: </w:t>
            </w:r>
            <w:r w:rsidRPr="00CA1F18">
              <w:rPr>
                <w:b w:val="0"/>
                <w:bCs w:val="0"/>
              </w:rPr>
              <w:t>Compulsory</w:t>
            </w:r>
          </w:p>
        </w:tc>
      </w:tr>
      <w:tr w:rsidR="00921C2B" w:rsidRPr="00CA1F18" w14:paraId="7F9E5AC0" w14:textId="77777777" w:rsidTr="00EA2AED">
        <w:tc>
          <w:tcPr>
            <w:tcW w:w="5211" w:type="dxa"/>
            <w:gridSpan w:val="4"/>
          </w:tcPr>
          <w:p w14:paraId="74C134AB" w14:textId="77777777" w:rsidR="00646E8E" w:rsidRPr="00CA1F18" w:rsidRDefault="00646E8E" w:rsidP="00646E8E">
            <w:r w:rsidRPr="00CA1F18">
              <w:lastRenderedPageBreak/>
              <w:t xml:space="preserve">Language of Instruction:  </w:t>
            </w:r>
            <w:r w:rsidRPr="00CA1F18">
              <w:rPr>
                <w:b w:val="0"/>
                <w:bCs w:val="0"/>
              </w:rPr>
              <w:t>Turkish</w:t>
            </w:r>
          </w:p>
          <w:p w14:paraId="330E8659" w14:textId="77777777" w:rsidR="00646E8E" w:rsidRPr="00CA1F18" w:rsidRDefault="00646E8E" w:rsidP="00646E8E"/>
        </w:tc>
        <w:tc>
          <w:tcPr>
            <w:tcW w:w="3969" w:type="dxa"/>
          </w:tcPr>
          <w:p w14:paraId="4F44D27B" w14:textId="77777777" w:rsidR="00646E8E" w:rsidRPr="00CA1F18" w:rsidRDefault="00646E8E" w:rsidP="00646E8E">
            <w:r w:rsidRPr="00CA1F18">
              <w:t>Instructor/s:</w:t>
            </w:r>
          </w:p>
          <w:p w14:paraId="1E4BA3D5" w14:textId="77777777" w:rsidR="00646E8E" w:rsidRPr="00CA1F18" w:rsidRDefault="00646E8E" w:rsidP="00646E8E">
            <w:pPr>
              <w:rPr>
                <w:b w:val="0"/>
                <w:bCs w:val="0"/>
              </w:rPr>
            </w:pPr>
            <w:r w:rsidRPr="00CA1F18">
              <w:rPr>
                <w:b w:val="0"/>
                <w:bCs w:val="0"/>
              </w:rPr>
              <w:t>Prof. Hatice MERT</w:t>
            </w:r>
          </w:p>
          <w:p w14:paraId="56D8F27A" w14:textId="77777777" w:rsidR="00646E8E" w:rsidRPr="00CA1F18" w:rsidRDefault="00646E8E" w:rsidP="00646E8E">
            <w:pPr>
              <w:rPr>
                <w:b w:val="0"/>
                <w:bCs w:val="0"/>
              </w:rPr>
            </w:pPr>
            <w:r w:rsidRPr="00CA1F18">
              <w:rPr>
                <w:b w:val="0"/>
                <w:bCs w:val="0"/>
              </w:rPr>
              <w:t>Prof. Murat Bektaş</w:t>
            </w:r>
          </w:p>
          <w:p w14:paraId="5BDB12D4" w14:textId="77777777" w:rsidR="00646E8E" w:rsidRPr="00CA1F18" w:rsidRDefault="00646E8E" w:rsidP="00646E8E">
            <w:pPr>
              <w:rPr>
                <w:b w:val="0"/>
                <w:bCs w:val="0"/>
              </w:rPr>
            </w:pPr>
            <w:r w:rsidRPr="00CA1F18">
              <w:rPr>
                <w:b w:val="0"/>
                <w:bCs w:val="0"/>
              </w:rPr>
              <w:t>Assoc. Prof. Özlem BILIK</w:t>
            </w:r>
          </w:p>
          <w:p w14:paraId="7E6E270E" w14:textId="77777777" w:rsidR="00646E8E" w:rsidRPr="00CA1F18" w:rsidRDefault="00646E8E" w:rsidP="00646E8E">
            <w:pPr>
              <w:rPr>
                <w:b w:val="0"/>
                <w:bCs w:val="0"/>
              </w:rPr>
            </w:pPr>
            <w:r w:rsidRPr="00CA1F18">
              <w:rPr>
                <w:b w:val="0"/>
                <w:bCs w:val="0"/>
              </w:rPr>
              <w:t>Assoc. Prof. Aylin DURMAZ EDER</w:t>
            </w:r>
          </w:p>
          <w:p w14:paraId="62DD2E55" w14:textId="77777777" w:rsidR="00646E8E" w:rsidRPr="00CA1F18" w:rsidRDefault="00646E8E" w:rsidP="00646E8E">
            <w:pPr>
              <w:rPr>
                <w:b w:val="0"/>
                <w:bCs w:val="0"/>
              </w:rPr>
            </w:pPr>
            <w:r w:rsidRPr="00CA1F18">
              <w:rPr>
                <w:b w:val="0"/>
                <w:bCs w:val="0"/>
              </w:rPr>
              <w:t>Assistant Professor Dilek Sezgin</w:t>
            </w:r>
          </w:p>
          <w:p w14:paraId="5A476299" w14:textId="77777777" w:rsidR="00646E8E" w:rsidRPr="00CA1F18" w:rsidRDefault="00646E8E" w:rsidP="00646E8E">
            <w:r w:rsidRPr="00CA1F18">
              <w:rPr>
                <w:b w:val="0"/>
                <w:bCs w:val="0"/>
              </w:rPr>
              <w:t>Assistant Professor Buket Çelik</w:t>
            </w:r>
          </w:p>
        </w:tc>
      </w:tr>
      <w:tr w:rsidR="00921C2B" w:rsidRPr="00CA1F18" w14:paraId="2DB2B5DE" w14:textId="77777777" w:rsidTr="00EA2AED">
        <w:tc>
          <w:tcPr>
            <w:tcW w:w="5211" w:type="dxa"/>
            <w:gridSpan w:val="4"/>
          </w:tcPr>
          <w:p w14:paraId="6C34F679" w14:textId="716DB3EE" w:rsidR="00646E8E" w:rsidRPr="00CA1F18" w:rsidRDefault="00646E8E" w:rsidP="00646E8E">
            <w:r w:rsidRPr="00CA1F18">
              <w:t xml:space="preserve">Prerequisite: </w:t>
            </w:r>
          </w:p>
        </w:tc>
        <w:tc>
          <w:tcPr>
            <w:tcW w:w="3969" w:type="dxa"/>
          </w:tcPr>
          <w:p w14:paraId="46E0809C" w14:textId="7C5C8295" w:rsidR="00646E8E" w:rsidRPr="00CA1F18" w:rsidRDefault="00646E8E" w:rsidP="00646E8E">
            <w:r w:rsidRPr="00CA1F18">
              <w:t xml:space="preserve">Prerequisite to: </w:t>
            </w:r>
          </w:p>
        </w:tc>
      </w:tr>
      <w:tr w:rsidR="00921C2B" w:rsidRPr="00CA1F18" w14:paraId="6C10A028" w14:textId="77777777" w:rsidTr="00EA2AED">
        <w:tc>
          <w:tcPr>
            <w:tcW w:w="5211" w:type="dxa"/>
            <w:gridSpan w:val="4"/>
          </w:tcPr>
          <w:p w14:paraId="3BF7CD48" w14:textId="77777777" w:rsidR="00646E8E" w:rsidRPr="00CA1F18" w:rsidRDefault="00646E8E" w:rsidP="00646E8E">
            <w:r w:rsidRPr="00CA1F18">
              <w:t>Weekly Course Hours:</w:t>
            </w:r>
            <w:r w:rsidRPr="00CA1F18">
              <w:rPr>
                <w:b w:val="0"/>
                <w:bCs w:val="0"/>
              </w:rPr>
              <w:t xml:space="preserve"> 2</w:t>
            </w:r>
          </w:p>
          <w:p w14:paraId="2C8B0F82" w14:textId="77777777" w:rsidR="00646E8E" w:rsidRPr="00CA1F18" w:rsidRDefault="00646E8E" w:rsidP="00646E8E">
            <w:pPr>
              <w:rPr>
                <w:i/>
              </w:rPr>
            </w:pPr>
          </w:p>
        </w:tc>
        <w:tc>
          <w:tcPr>
            <w:tcW w:w="3969" w:type="dxa"/>
          </w:tcPr>
          <w:p w14:paraId="6DDECB96" w14:textId="77777777" w:rsidR="00646E8E" w:rsidRPr="00CA1F18" w:rsidRDefault="00646E8E" w:rsidP="00646E8E">
            <w:r w:rsidRPr="00CA1F18">
              <w:t xml:space="preserve">Course Coordinator: </w:t>
            </w:r>
          </w:p>
          <w:p w14:paraId="17351FC6" w14:textId="77777777" w:rsidR="00646E8E" w:rsidRPr="00CA1F18" w:rsidRDefault="00646E8E" w:rsidP="00646E8E">
            <w:pPr>
              <w:rPr>
                <w:b w:val="0"/>
                <w:bCs w:val="0"/>
              </w:rPr>
            </w:pPr>
            <w:r w:rsidRPr="00CA1F18">
              <w:rPr>
                <w:b w:val="0"/>
                <w:bCs w:val="0"/>
              </w:rPr>
              <w:t>Assoc. Prof. Aylin DURMAZ EDER</w:t>
            </w:r>
          </w:p>
        </w:tc>
      </w:tr>
      <w:tr w:rsidR="00921C2B" w:rsidRPr="00CA1F18" w14:paraId="20D099C5" w14:textId="77777777" w:rsidTr="00EA2AED">
        <w:tc>
          <w:tcPr>
            <w:tcW w:w="1120" w:type="dxa"/>
          </w:tcPr>
          <w:p w14:paraId="54DD0555" w14:textId="77777777" w:rsidR="00646E8E" w:rsidRPr="00CA1F18" w:rsidRDefault="00646E8E" w:rsidP="00646E8E">
            <w:r w:rsidRPr="00CA1F18">
              <w:t>Theory</w:t>
            </w:r>
          </w:p>
        </w:tc>
        <w:tc>
          <w:tcPr>
            <w:tcW w:w="1256" w:type="dxa"/>
          </w:tcPr>
          <w:p w14:paraId="3E226FD0" w14:textId="77777777" w:rsidR="00646E8E" w:rsidRPr="00CA1F18" w:rsidRDefault="00646E8E" w:rsidP="00646E8E">
            <w:r w:rsidRPr="00CA1F18">
              <w:t>Practice</w:t>
            </w:r>
          </w:p>
        </w:tc>
        <w:tc>
          <w:tcPr>
            <w:tcW w:w="1418" w:type="dxa"/>
          </w:tcPr>
          <w:p w14:paraId="0567808A" w14:textId="1C330EE2" w:rsidR="00646E8E" w:rsidRPr="00CA1F18" w:rsidRDefault="00646E8E" w:rsidP="00646E8E">
            <w:r w:rsidRPr="00CA1F18">
              <w:t xml:space="preserve">Laboratory </w:t>
            </w:r>
          </w:p>
        </w:tc>
        <w:tc>
          <w:tcPr>
            <w:tcW w:w="1417" w:type="dxa"/>
          </w:tcPr>
          <w:p w14:paraId="6EBAD817" w14:textId="77777777" w:rsidR="00646E8E" w:rsidRPr="00CA1F18" w:rsidRDefault="00646E8E" w:rsidP="00646E8E">
            <w:r w:rsidRPr="00CA1F18">
              <w:t>Presentation</w:t>
            </w:r>
          </w:p>
        </w:tc>
        <w:tc>
          <w:tcPr>
            <w:tcW w:w="3969" w:type="dxa"/>
          </w:tcPr>
          <w:p w14:paraId="69955451" w14:textId="6A0B152D" w:rsidR="00646E8E" w:rsidRPr="00CA1F18" w:rsidRDefault="00646E8E" w:rsidP="00646E8E">
            <w:r w:rsidRPr="00CA1F18">
              <w:t>National Credit: 2</w:t>
            </w:r>
          </w:p>
        </w:tc>
      </w:tr>
      <w:tr w:rsidR="00646E8E" w:rsidRPr="00CA1F18" w14:paraId="49F785C9" w14:textId="77777777" w:rsidTr="00EA2AED">
        <w:tc>
          <w:tcPr>
            <w:tcW w:w="1120" w:type="dxa"/>
          </w:tcPr>
          <w:p w14:paraId="7DA7D515" w14:textId="77777777" w:rsidR="00646E8E" w:rsidRPr="00CA1F18" w:rsidRDefault="00646E8E" w:rsidP="00646E8E">
            <w:r w:rsidRPr="00CA1F18">
              <w:t>2</w:t>
            </w:r>
          </w:p>
        </w:tc>
        <w:tc>
          <w:tcPr>
            <w:tcW w:w="1256" w:type="dxa"/>
          </w:tcPr>
          <w:p w14:paraId="2AA68183" w14:textId="77777777" w:rsidR="00646E8E" w:rsidRPr="00CA1F18" w:rsidRDefault="00646E8E" w:rsidP="00646E8E">
            <w:r w:rsidRPr="00CA1F18">
              <w:t>-</w:t>
            </w:r>
          </w:p>
        </w:tc>
        <w:tc>
          <w:tcPr>
            <w:tcW w:w="1418" w:type="dxa"/>
          </w:tcPr>
          <w:p w14:paraId="50C3543B" w14:textId="77777777" w:rsidR="00646E8E" w:rsidRPr="00CA1F18" w:rsidRDefault="00646E8E" w:rsidP="00646E8E">
            <w:r w:rsidRPr="00CA1F18">
              <w:t>-</w:t>
            </w:r>
          </w:p>
        </w:tc>
        <w:tc>
          <w:tcPr>
            <w:tcW w:w="1417" w:type="dxa"/>
          </w:tcPr>
          <w:p w14:paraId="70834CDF" w14:textId="77777777" w:rsidR="00646E8E" w:rsidRPr="00CA1F18" w:rsidRDefault="00646E8E" w:rsidP="00646E8E">
            <w:r w:rsidRPr="00CA1F18">
              <w:t>-</w:t>
            </w:r>
          </w:p>
        </w:tc>
        <w:tc>
          <w:tcPr>
            <w:tcW w:w="3969" w:type="dxa"/>
          </w:tcPr>
          <w:p w14:paraId="590C5A78" w14:textId="1DC5E6B3" w:rsidR="00646E8E" w:rsidRPr="00CA1F18" w:rsidRDefault="00646E8E" w:rsidP="00646E8E">
            <w:r w:rsidRPr="00CA1F18">
              <w:t>ECTS Credit: 3</w:t>
            </w:r>
          </w:p>
        </w:tc>
      </w:tr>
    </w:tbl>
    <w:p w14:paraId="487D0E00" w14:textId="5673C53A" w:rsidR="00FB2BB1" w:rsidRPr="00CA1F18" w:rsidRDefault="00FB2BB1" w:rsidP="00646E8E"/>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21C2B" w:rsidRPr="00CA1F18" w14:paraId="75192598" w14:textId="77777777" w:rsidTr="007E6584">
        <w:trPr>
          <w:trHeight w:val="886"/>
        </w:trPr>
        <w:tc>
          <w:tcPr>
            <w:tcW w:w="9214" w:type="dxa"/>
          </w:tcPr>
          <w:p w14:paraId="32622354" w14:textId="77777777" w:rsidR="00FB2BB1" w:rsidRPr="00CA1F18" w:rsidRDefault="00FB2BB1" w:rsidP="00FB2BB1">
            <w:pPr>
              <w:rPr>
                <w:b w:val="0"/>
                <w:bCs w:val="0"/>
              </w:rPr>
            </w:pPr>
            <w:r w:rsidRPr="00CA1F18">
              <w:rPr>
                <w:szCs w:val="22"/>
              </w:rPr>
              <w:t xml:space="preserve">Course Objective: </w:t>
            </w:r>
            <w:r w:rsidRPr="00CA1F18">
              <w:rPr>
                <w:b w:val="0"/>
                <w:bCs w:val="0"/>
              </w:rPr>
              <w:t xml:space="preserve">The aim of this course is to provide students with current information about first aid </w:t>
            </w:r>
          </w:p>
          <w:p w14:paraId="08D882A8" w14:textId="6F680789" w:rsidR="00FB2BB1" w:rsidRPr="00CA1F18" w:rsidRDefault="00FB2BB1" w:rsidP="00FB2BB1">
            <w:pPr>
              <w:ind w:left="60"/>
              <w:rPr>
                <w:b w:val="0"/>
                <w:bCs w:val="0"/>
              </w:rPr>
            </w:pPr>
            <w:r w:rsidRPr="00CA1F18">
              <w:rPr>
                <w:b w:val="0"/>
                <w:bCs w:val="0"/>
              </w:rPr>
              <w:t xml:space="preserve">practices and precautions to be taken at the time and place of events </w:t>
            </w:r>
            <w:proofErr w:type="gramStart"/>
            <w:r w:rsidRPr="00CA1F18">
              <w:rPr>
                <w:b w:val="0"/>
                <w:bCs w:val="0"/>
              </w:rPr>
              <w:t>in order to</w:t>
            </w:r>
            <w:proofErr w:type="gramEnd"/>
            <w:r w:rsidRPr="00CA1F18">
              <w:rPr>
                <w:b w:val="0"/>
                <w:bCs w:val="0"/>
              </w:rPr>
              <w:t xml:space="preserve"> save the lives of individuals or groups who are injured in sudden situations that may be encountered at any moment in everyday life by taking into consideration the ethical principles and patient safety principles.</w:t>
            </w:r>
          </w:p>
        </w:tc>
      </w:tr>
    </w:tbl>
    <w:tbl>
      <w:tblPr>
        <w:tblpPr w:leftFromText="141" w:rightFromText="141" w:vertAnchor="text" w:horzAnchor="margin" w:tblpY="-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CA1F18" w14:paraId="6825258E" w14:textId="77777777" w:rsidTr="00EA2AED">
        <w:trPr>
          <w:trHeight w:val="799"/>
        </w:trPr>
        <w:tc>
          <w:tcPr>
            <w:tcW w:w="9209" w:type="dxa"/>
          </w:tcPr>
          <w:p w14:paraId="1F848101" w14:textId="77777777" w:rsidR="00FB2BB1" w:rsidRPr="00CA1F18" w:rsidRDefault="00FB2BB1" w:rsidP="00FB2BB1">
            <w:pPr>
              <w:jc w:val="both"/>
              <w:rPr>
                <w:b w:val="0"/>
                <w:szCs w:val="22"/>
              </w:rPr>
            </w:pPr>
            <w:r w:rsidRPr="00CA1F18">
              <w:rPr>
                <w:szCs w:val="22"/>
              </w:rPr>
              <w:t xml:space="preserve">Learning outcomes: </w:t>
            </w:r>
          </w:p>
          <w:p w14:paraId="3955C0BB" w14:textId="77777777" w:rsidR="00FB2BB1" w:rsidRPr="00CA1F18" w:rsidRDefault="00FB2BB1" w:rsidP="00FB2BB1">
            <w:pPr>
              <w:jc w:val="both"/>
              <w:rPr>
                <w:b w:val="0"/>
                <w:bCs w:val="0"/>
              </w:rPr>
            </w:pPr>
            <w:r w:rsidRPr="00CA1F18">
              <w:rPr>
                <w:b w:val="0"/>
                <w:bCs w:val="0"/>
              </w:rPr>
              <w:t>LO1: Explain the basic concepts and principles related to first aid.</w:t>
            </w:r>
          </w:p>
          <w:p w14:paraId="29CF96B5" w14:textId="77777777" w:rsidR="00FB2BB1" w:rsidRPr="00CA1F18" w:rsidRDefault="00FB2BB1" w:rsidP="00FB2BB1">
            <w:pPr>
              <w:jc w:val="both"/>
              <w:rPr>
                <w:b w:val="0"/>
                <w:bCs w:val="0"/>
              </w:rPr>
            </w:pPr>
            <w:r w:rsidRPr="00CA1F18">
              <w:rPr>
                <w:b w:val="0"/>
                <w:bCs w:val="0"/>
              </w:rPr>
              <w:t>LO2: Can make decisions about first aid in line with the process of diagnosis, implementation and evaluation</w:t>
            </w:r>
          </w:p>
          <w:p w14:paraId="1BD57041" w14:textId="5F7DD176" w:rsidR="00FB2BB1" w:rsidRPr="00CA1F18" w:rsidRDefault="00FB2BB1" w:rsidP="00FB2BB1">
            <w:pPr>
              <w:jc w:val="both"/>
              <w:rPr>
                <w:b w:val="0"/>
                <w:bCs w:val="0"/>
              </w:rPr>
            </w:pPr>
            <w:r w:rsidRPr="00CA1F18">
              <w:rPr>
                <w:b w:val="0"/>
                <w:bCs w:val="0"/>
              </w:rPr>
              <w:t xml:space="preserve">LO 3: </w:t>
            </w:r>
            <w:r w:rsidR="005A58CD" w:rsidRPr="00CA1F18">
              <w:rPr>
                <w:b w:val="0"/>
                <w:bCs w:val="0"/>
              </w:rPr>
              <w:t>Explain the</w:t>
            </w:r>
            <w:r w:rsidRPr="00CA1F18">
              <w:rPr>
                <w:b w:val="0"/>
                <w:bCs w:val="0"/>
              </w:rPr>
              <w:t xml:space="preserve"> types of injuries</w:t>
            </w:r>
          </w:p>
          <w:p w14:paraId="66402090" w14:textId="77777777" w:rsidR="00FB2BB1" w:rsidRPr="00CA1F18" w:rsidRDefault="00FB2BB1" w:rsidP="00FB2BB1">
            <w:pPr>
              <w:jc w:val="both"/>
              <w:rPr>
                <w:b w:val="0"/>
                <w:bCs w:val="0"/>
              </w:rPr>
            </w:pPr>
            <w:r w:rsidRPr="00CA1F18">
              <w:rPr>
                <w:b w:val="0"/>
                <w:bCs w:val="0"/>
              </w:rPr>
              <w:t>LO4: Know the principles of first aid in injuries</w:t>
            </w:r>
          </w:p>
          <w:p w14:paraId="452E21EF" w14:textId="77777777" w:rsidR="00FB2BB1" w:rsidRPr="00CA1F18" w:rsidRDefault="00FB2BB1" w:rsidP="00FB2BB1">
            <w:pPr>
              <w:jc w:val="both"/>
              <w:rPr>
                <w:b w:val="0"/>
                <w:bCs w:val="0"/>
              </w:rPr>
            </w:pPr>
            <w:r w:rsidRPr="00CA1F18">
              <w:rPr>
                <w:b w:val="0"/>
                <w:bCs w:val="0"/>
              </w:rPr>
              <w:t>LO 5: Has the knowledge to evaluate the injured in the first aid and to determine the priorities.</w:t>
            </w:r>
          </w:p>
          <w:p w14:paraId="15D89DB3" w14:textId="77777777" w:rsidR="00FB2BB1" w:rsidRPr="00CA1F18" w:rsidRDefault="00FB2BB1" w:rsidP="00FB2BB1">
            <w:pPr>
              <w:jc w:val="both"/>
              <w:rPr>
                <w:b w:val="0"/>
                <w:bCs w:val="0"/>
              </w:rPr>
            </w:pPr>
            <w:r w:rsidRPr="00CA1F18">
              <w:rPr>
                <w:b w:val="0"/>
                <w:bCs w:val="0"/>
              </w:rPr>
              <w:t>LO 6: Know the ethical rules in every kind of first aid application.</w:t>
            </w:r>
          </w:p>
          <w:p w14:paraId="70D2F59B" w14:textId="77777777" w:rsidR="00FB2BB1" w:rsidRPr="00CA1F18" w:rsidRDefault="00FB2BB1" w:rsidP="00FB2BB1"/>
        </w:tc>
      </w:tr>
      <w:tr w:rsidR="00921C2B" w:rsidRPr="00CA1F18" w14:paraId="0C281767" w14:textId="77777777" w:rsidTr="00EA2AED">
        <w:trPr>
          <w:trHeight w:val="799"/>
        </w:trPr>
        <w:tc>
          <w:tcPr>
            <w:tcW w:w="9209" w:type="dxa"/>
          </w:tcPr>
          <w:p w14:paraId="3E151F70" w14:textId="6C3A8F1F" w:rsidR="00FB2BB1" w:rsidRPr="00CA1F18" w:rsidRDefault="00FB2BB1" w:rsidP="00FB2BB1">
            <w:r w:rsidRPr="00CA1F18">
              <w:t xml:space="preserve">Learning and Teaching Strategies: </w:t>
            </w:r>
          </w:p>
          <w:p w14:paraId="4B63DDCF" w14:textId="77777777" w:rsidR="00FB2BB1" w:rsidRPr="00CA1F18" w:rsidRDefault="00FB2BB1" w:rsidP="00FB2BB1">
            <w:pPr>
              <w:rPr>
                <w:b w:val="0"/>
                <w:bCs w:val="0"/>
              </w:rPr>
            </w:pPr>
            <w:r w:rsidRPr="00CA1F18">
              <w:rPr>
                <w:b w:val="0"/>
                <w:bCs w:val="0"/>
              </w:rPr>
              <w:t>Visual presentation support</w:t>
            </w:r>
          </w:p>
          <w:p w14:paraId="51412B09" w14:textId="77777777" w:rsidR="00FB2BB1" w:rsidRPr="00CA1F18" w:rsidRDefault="00FB2BB1" w:rsidP="00FB2BB1">
            <w:pPr>
              <w:rPr>
                <w:b w:val="0"/>
                <w:bCs w:val="0"/>
              </w:rPr>
            </w:pPr>
            <w:r w:rsidRPr="00CA1F18">
              <w:rPr>
                <w:b w:val="0"/>
                <w:bCs w:val="0"/>
              </w:rPr>
              <w:t>Case analysis</w:t>
            </w:r>
          </w:p>
          <w:p w14:paraId="4C1CD422" w14:textId="77777777" w:rsidR="00FB2BB1" w:rsidRPr="00CA1F18" w:rsidRDefault="00FB2BB1" w:rsidP="00FB2BB1">
            <w:pPr>
              <w:rPr>
                <w:b w:val="0"/>
                <w:bCs w:val="0"/>
              </w:rPr>
            </w:pPr>
            <w:r w:rsidRPr="00CA1F18">
              <w:rPr>
                <w:b w:val="0"/>
                <w:bCs w:val="0"/>
              </w:rPr>
              <w:t>Group discussion</w:t>
            </w:r>
          </w:p>
          <w:p w14:paraId="0902EA5B" w14:textId="77777777" w:rsidR="00FB2BB1" w:rsidRPr="00CA1F18" w:rsidRDefault="00FB2BB1" w:rsidP="00FB2BB1">
            <w:pPr>
              <w:rPr>
                <w:b w:val="0"/>
                <w:bCs w:val="0"/>
              </w:rPr>
            </w:pPr>
            <w:r w:rsidRPr="00CA1F18">
              <w:rPr>
                <w:b w:val="0"/>
                <w:bCs w:val="0"/>
              </w:rPr>
              <w:t>Brainstorm</w:t>
            </w:r>
          </w:p>
          <w:p w14:paraId="4FE55BE8" w14:textId="4DE95FDC" w:rsidR="00FB2BB1" w:rsidRPr="00CA1F18" w:rsidRDefault="005A58CD" w:rsidP="00FB2BB1">
            <w:pPr>
              <w:rPr>
                <w:b w:val="0"/>
                <w:bCs w:val="0"/>
              </w:rPr>
            </w:pPr>
            <w:r w:rsidRPr="00CA1F18">
              <w:rPr>
                <w:b w:val="0"/>
                <w:bCs w:val="0"/>
              </w:rPr>
              <w:t>Question Answer</w:t>
            </w:r>
          </w:p>
          <w:p w14:paraId="2D03ABA0" w14:textId="77777777" w:rsidR="00FB2BB1" w:rsidRPr="00CA1F18" w:rsidRDefault="00FB2BB1" w:rsidP="00FB2BB1">
            <w:pPr>
              <w:rPr>
                <w:b w:val="0"/>
                <w:bCs w:val="0"/>
              </w:rPr>
            </w:pPr>
            <w:r w:rsidRPr="00CA1F18">
              <w:rPr>
                <w:b w:val="0"/>
                <w:bCs w:val="0"/>
              </w:rPr>
              <w:t xml:space="preserve">Video/Animation </w:t>
            </w:r>
          </w:p>
          <w:p w14:paraId="00DBD286" w14:textId="77777777" w:rsidR="00FB2BB1" w:rsidRPr="00CA1F18" w:rsidRDefault="00FB2BB1" w:rsidP="00FB2BB1">
            <w:r w:rsidRPr="00CA1F18">
              <w:rPr>
                <w:b w:val="0"/>
                <w:bCs w:val="0"/>
              </w:rPr>
              <w:t>Demonstration-Using a model</w:t>
            </w:r>
          </w:p>
        </w:tc>
      </w:tr>
    </w:tbl>
    <w:p w14:paraId="79169126" w14:textId="77777777" w:rsidR="00646E8E" w:rsidRPr="00CA1F18" w:rsidRDefault="00646E8E" w:rsidP="00646E8E"/>
    <w:p w14:paraId="71CB5620" w14:textId="77777777" w:rsidR="00646E8E" w:rsidRPr="00CA1F18" w:rsidRDefault="00646E8E" w:rsidP="00646E8E"/>
    <w:p w14:paraId="20B400D7" w14:textId="77777777" w:rsidR="00646E8E" w:rsidRPr="00CA1F18" w:rsidRDefault="00646E8E" w:rsidP="00646E8E"/>
    <w:tbl>
      <w:tblPr>
        <w:tblStyle w:val="TabloKlavuzu"/>
        <w:tblpPr w:leftFromText="141" w:rightFromText="141" w:vertAnchor="page" w:horzAnchor="margin" w:tblpY="1471"/>
        <w:tblOverlap w:val="never"/>
        <w:tblW w:w="9209" w:type="dxa"/>
        <w:tblLook w:val="04A0" w:firstRow="1" w:lastRow="0" w:firstColumn="1" w:lastColumn="0" w:noHBand="0" w:noVBand="1"/>
      </w:tblPr>
      <w:tblGrid>
        <w:gridCol w:w="9435"/>
      </w:tblGrid>
      <w:tr w:rsidR="00921C2B" w:rsidRPr="00CA1F18" w14:paraId="72921ADC" w14:textId="77777777" w:rsidTr="00EA2AED">
        <w:trPr>
          <w:trHeight w:val="1508"/>
        </w:trPr>
        <w:tc>
          <w:tcPr>
            <w:tcW w:w="9209" w:type="dxa"/>
          </w:tcPr>
          <w:tbl>
            <w:tblPr>
              <w:tblpPr w:leftFromText="141" w:rightFromText="141" w:vertAnchor="text" w:horzAnchor="margin" w:tblpY="5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921C2B" w:rsidRPr="00CA1F18" w14:paraId="0D9BDE4E" w14:textId="77777777" w:rsidTr="00EA2AED">
              <w:trPr>
                <w:trHeight w:val="140"/>
              </w:trPr>
              <w:tc>
                <w:tcPr>
                  <w:tcW w:w="9209" w:type="dxa"/>
                  <w:gridSpan w:val="3"/>
                </w:tcPr>
                <w:p w14:paraId="3490EB48" w14:textId="77777777" w:rsidR="00646E8E" w:rsidRPr="00CA1F18" w:rsidRDefault="00646E8E" w:rsidP="00646E8E">
                  <w:r w:rsidRPr="00CA1F18">
                    <w:lastRenderedPageBreak/>
                    <w:t>Assessment Methods:</w:t>
                  </w:r>
                </w:p>
                <w:p w14:paraId="369F0552" w14:textId="77777777" w:rsidR="00646E8E" w:rsidRPr="00CA1F18" w:rsidRDefault="00646E8E" w:rsidP="00646E8E">
                  <w:pPr>
                    <w:rPr>
                      <w:b w:val="0"/>
                      <w:bCs w:val="0"/>
                    </w:rPr>
                  </w:pPr>
                  <w:r w:rsidRPr="00CA1F18">
                    <w:rPr>
                      <w:b w:val="0"/>
                      <w:bCs w:val="0"/>
                    </w:rPr>
                    <w:t>If needed, other assessment methods can be added to the table given below.</w:t>
                  </w:r>
                </w:p>
              </w:tc>
            </w:tr>
            <w:tr w:rsidR="00921C2B" w:rsidRPr="00CA1F18" w14:paraId="41791954" w14:textId="77777777" w:rsidTr="00EA2AED">
              <w:trPr>
                <w:trHeight w:val="139"/>
              </w:trPr>
              <w:tc>
                <w:tcPr>
                  <w:tcW w:w="3072" w:type="dxa"/>
                </w:tcPr>
                <w:p w14:paraId="2FABFCB3" w14:textId="77777777" w:rsidR="00646E8E" w:rsidRPr="00CA1F18" w:rsidRDefault="00646E8E" w:rsidP="00646E8E"/>
              </w:tc>
              <w:tc>
                <w:tcPr>
                  <w:tcW w:w="3050" w:type="dxa"/>
                </w:tcPr>
                <w:p w14:paraId="740A38DD" w14:textId="77777777" w:rsidR="00646E8E" w:rsidRPr="00CA1F18" w:rsidRDefault="00646E8E" w:rsidP="00646E8E">
                  <w:r w:rsidRPr="00CA1F18">
                    <w:t>If used, check as (X)</w:t>
                  </w:r>
                </w:p>
              </w:tc>
              <w:tc>
                <w:tcPr>
                  <w:tcW w:w="3087" w:type="dxa"/>
                </w:tcPr>
                <w:p w14:paraId="47346E52" w14:textId="77777777" w:rsidR="00646E8E" w:rsidRPr="00CA1F18" w:rsidRDefault="00646E8E" w:rsidP="00646E8E">
                  <w:r w:rsidRPr="00CA1F18">
                    <w:t>Grading (%)</w:t>
                  </w:r>
                </w:p>
              </w:tc>
            </w:tr>
            <w:tr w:rsidR="00921C2B" w:rsidRPr="00CA1F18" w14:paraId="4F9EA4AA" w14:textId="77777777" w:rsidTr="00EA2AED">
              <w:tc>
                <w:tcPr>
                  <w:tcW w:w="3072" w:type="dxa"/>
                  <w:vAlign w:val="center"/>
                </w:tcPr>
                <w:p w14:paraId="5DCD87AD" w14:textId="77777777" w:rsidR="00646E8E" w:rsidRPr="00CA1F18" w:rsidRDefault="00646E8E" w:rsidP="00646E8E">
                  <w:r w:rsidRPr="00CA1F18">
                    <w:t>Semester Requirements</w:t>
                  </w:r>
                </w:p>
              </w:tc>
              <w:tc>
                <w:tcPr>
                  <w:tcW w:w="3050" w:type="dxa"/>
                  <w:vAlign w:val="center"/>
                </w:tcPr>
                <w:p w14:paraId="30DAE1B9" w14:textId="77777777" w:rsidR="00646E8E" w:rsidRPr="00CA1F18" w:rsidRDefault="00646E8E" w:rsidP="00646E8E"/>
              </w:tc>
              <w:tc>
                <w:tcPr>
                  <w:tcW w:w="3087" w:type="dxa"/>
                  <w:vAlign w:val="center"/>
                </w:tcPr>
                <w:p w14:paraId="581242EF" w14:textId="77777777" w:rsidR="00646E8E" w:rsidRPr="00CA1F18" w:rsidRDefault="00646E8E" w:rsidP="00646E8E"/>
              </w:tc>
            </w:tr>
            <w:tr w:rsidR="00921C2B" w:rsidRPr="00CA1F18" w14:paraId="29B33E64" w14:textId="77777777" w:rsidTr="00EA2AED">
              <w:tc>
                <w:tcPr>
                  <w:tcW w:w="3072" w:type="dxa"/>
                  <w:vAlign w:val="center"/>
                </w:tcPr>
                <w:p w14:paraId="141FDF6F" w14:textId="77777777" w:rsidR="00646E8E" w:rsidRPr="00CA1F18" w:rsidRDefault="00646E8E" w:rsidP="00646E8E">
                  <w:r w:rsidRPr="00CA1F18">
                    <w:t>Midterm exam</w:t>
                  </w:r>
                </w:p>
              </w:tc>
              <w:tc>
                <w:tcPr>
                  <w:tcW w:w="3050" w:type="dxa"/>
                  <w:vAlign w:val="center"/>
                </w:tcPr>
                <w:p w14:paraId="25CB585A" w14:textId="77777777" w:rsidR="00646E8E" w:rsidRPr="00CA1F18" w:rsidRDefault="00646E8E" w:rsidP="00646E8E">
                  <w:r w:rsidRPr="00CA1F18">
                    <w:t>X</w:t>
                  </w:r>
                </w:p>
                <w:p w14:paraId="050942ED" w14:textId="77777777" w:rsidR="00646E8E" w:rsidRPr="00CA1F18" w:rsidRDefault="00646E8E" w:rsidP="00646E8E"/>
              </w:tc>
              <w:tc>
                <w:tcPr>
                  <w:tcW w:w="3087" w:type="dxa"/>
                  <w:vAlign w:val="center"/>
                </w:tcPr>
                <w:p w14:paraId="4F59237C" w14:textId="77777777" w:rsidR="00646E8E" w:rsidRPr="00CA1F18" w:rsidRDefault="00646E8E" w:rsidP="00646E8E">
                  <w:r w:rsidRPr="00CA1F18">
                    <w:t>50</w:t>
                  </w:r>
                </w:p>
              </w:tc>
            </w:tr>
            <w:tr w:rsidR="00921C2B" w:rsidRPr="00CA1F18" w14:paraId="2D27ABAF" w14:textId="77777777" w:rsidTr="00EA2AED">
              <w:tc>
                <w:tcPr>
                  <w:tcW w:w="3072" w:type="dxa"/>
                  <w:vAlign w:val="center"/>
                </w:tcPr>
                <w:p w14:paraId="5C6D3CD9" w14:textId="77777777" w:rsidR="00646E8E" w:rsidRPr="00CA1F18" w:rsidRDefault="00646E8E" w:rsidP="00646E8E">
                  <w:r w:rsidRPr="00CA1F18">
                    <w:t>Clinical Practice</w:t>
                  </w:r>
                </w:p>
              </w:tc>
              <w:tc>
                <w:tcPr>
                  <w:tcW w:w="3050" w:type="dxa"/>
                  <w:vAlign w:val="center"/>
                </w:tcPr>
                <w:p w14:paraId="65C42559" w14:textId="77777777" w:rsidR="00646E8E" w:rsidRPr="00CA1F18" w:rsidRDefault="00646E8E" w:rsidP="00646E8E"/>
              </w:tc>
              <w:tc>
                <w:tcPr>
                  <w:tcW w:w="3087" w:type="dxa"/>
                  <w:vAlign w:val="center"/>
                </w:tcPr>
                <w:p w14:paraId="30D9C357" w14:textId="77777777" w:rsidR="00646E8E" w:rsidRPr="00CA1F18" w:rsidRDefault="00646E8E" w:rsidP="00646E8E"/>
              </w:tc>
            </w:tr>
            <w:tr w:rsidR="00921C2B" w:rsidRPr="00CA1F18" w14:paraId="4CD9CBF9" w14:textId="77777777" w:rsidTr="00EA2AED">
              <w:tc>
                <w:tcPr>
                  <w:tcW w:w="3072" w:type="dxa"/>
                  <w:vAlign w:val="center"/>
                </w:tcPr>
                <w:p w14:paraId="65F23290" w14:textId="77777777" w:rsidR="00646E8E" w:rsidRPr="00CA1F18" w:rsidRDefault="00646E8E" w:rsidP="00646E8E">
                  <w:r w:rsidRPr="00CA1F18">
                    <w:t>Homework Assignments/</w:t>
                  </w:r>
                </w:p>
                <w:p w14:paraId="178A9DEC" w14:textId="77777777" w:rsidR="00646E8E" w:rsidRPr="00CA1F18" w:rsidRDefault="00646E8E" w:rsidP="00646E8E">
                  <w:r w:rsidRPr="00CA1F18">
                    <w:t>Presentation</w:t>
                  </w:r>
                </w:p>
              </w:tc>
              <w:tc>
                <w:tcPr>
                  <w:tcW w:w="3050" w:type="dxa"/>
                  <w:vAlign w:val="center"/>
                </w:tcPr>
                <w:p w14:paraId="3BD937E2" w14:textId="77777777" w:rsidR="00646E8E" w:rsidRPr="00CA1F18" w:rsidRDefault="00646E8E" w:rsidP="00646E8E"/>
              </w:tc>
              <w:tc>
                <w:tcPr>
                  <w:tcW w:w="3087" w:type="dxa"/>
                  <w:vAlign w:val="center"/>
                </w:tcPr>
                <w:p w14:paraId="1741A814" w14:textId="77777777" w:rsidR="00646E8E" w:rsidRPr="00CA1F18" w:rsidRDefault="00646E8E" w:rsidP="00646E8E"/>
              </w:tc>
            </w:tr>
            <w:tr w:rsidR="00921C2B" w:rsidRPr="00CA1F18" w14:paraId="7379B4AE" w14:textId="77777777" w:rsidTr="00EA2AED">
              <w:tc>
                <w:tcPr>
                  <w:tcW w:w="3072" w:type="dxa"/>
                  <w:vAlign w:val="center"/>
                </w:tcPr>
                <w:p w14:paraId="5A72FEF3" w14:textId="77777777" w:rsidR="00646E8E" w:rsidRPr="00CA1F18" w:rsidRDefault="00646E8E" w:rsidP="00646E8E">
                  <w:r w:rsidRPr="00CA1F18">
                    <w:t>Projects</w:t>
                  </w:r>
                </w:p>
              </w:tc>
              <w:tc>
                <w:tcPr>
                  <w:tcW w:w="3050" w:type="dxa"/>
                  <w:vAlign w:val="center"/>
                </w:tcPr>
                <w:p w14:paraId="08AB94E9" w14:textId="77777777" w:rsidR="00646E8E" w:rsidRPr="00CA1F18" w:rsidRDefault="00646E8E" w:rsidP="00646E8E"/>
              </w:tc>
              <w:tc>
                <w:tcPr>
                  <w:tcW w:w="3087" w:type="dxa"/>
                  <w:vAlign w:val="center"/>
                </w:tcPr>
                <w:p w14:paraId="397C5FF3" w14:textId="77777777" w:rsidR="00646E8E" w:rsidRPr="00CA1F18" w:rsidRDefault="00646E8E" w:rsidP="00646E8E"/>
              </w:tc>
            </w:tr>
            <w:tr w:rsidR="00921C2B" w:rsidRPr="00CA1F18" w14:paraId="4A0DFB6B" w14:textId="77777777" w:rsidTr="00EA2AED">
              <w:tc>
                <w:tcPr>
                  <w:tcW w:w="3072" w:type="dxa"/>
                  <w:vAlign w:val="center"/>
                </w:tcPr>
                <w:p w14:paraId="1F157B63" w14:textId="77777777" w:rsidR="00646E8E" w:rsidRPr="00CA1F18" w:rsidRDefault="00646E8E" w:rsidP="00646E8E">
                  <w:r w:rsidRPr="00CA1F18">
                    <w:t>Laboratory work</w:t>
                  </w:r>
                </w:p>
              </w:tc>
              <w:tc>
                <w:tcPr>
                  <w:tcW w:w="3050" w:type="dxa"/>
                  <w:vAlign w:val="center"/>
                </w:tcPr>
                <w:p w14:paraId="162B4854" w14:textId="77777777" w:rsidR="00646E8E" w:rsidRPr="00CA1F18" w:rsidRDefault="00646E8E" w:rsidP="00646E8E"/>
              </w:tc>
              <w:tc>
                <w:tcPr>
                  <w:tcW w:w="3087" w:type="dxa"/>
                  <w:vAlign w:val="center"/>
                </w:tcPr>
                <w:p w14:paraId="15827D4F" w14:textId="77777777" w:rsidR="00646E8E" w:rsidRPr="00CA1F18" w:rsidRDefault="00646E8E" w:rsidP="00646E8E"/>
              </w:tc>
            </w:tr>
            <w:tr w:rsidR="00921C2B" w:rsidRPr="00CA1F18" w14:paraId="3FCB7C2D" w14:textId="77777777" w:rsidTr="00EA2AED">
              <w:tc>
                <w:tcPr>
                  <w:tcW w:w="3072" w:type="dxa"/>
                  <w:vAlign w:val="center"/>
                </w:tcPr>
                <w:p w14:paraId="157308CC" w14:textId="77777777" w:rsidR="00646E8E" w:rsidRPr="00CA1F18" w:rsidRDefault="00646E8E" w:rsidP="00646E8E">
                  <w:r w:rsidRPr="00CA1F18">
                    <w:t xml:space="preserve">Final exam </w:t>
                  </w:r>
                </w:p>
              </w:tc>
              <w:tc>
                <w:tcPr>
                  <w:tcW w:w="3050" w:type="dxa"/>
                  <w:vAlign w:val="center"/>
                </w:tcPr>
                <w:p w14:paraId="7925342D" w14:textId="77777777" w:rsidR="00646E8E" w:rsidRPr="00CA1F18" w:rsidRDefault="00646E8E" w:rsidP="00646E8E">
                  <w:r w:rsidRPr="00CA1F18">
                    <w:t xml:space="preserve">         X</w:t>
                  </w:r>
                </w:p>
              </w:tc>
              <w:tc>
                <w:tcPr>
                  <w:tcW w:w="3087" w:type="dxa"/>
                  <w:vAlign w:val="center"/>
                </w:tcPr>
                <w:p w14:paraId="234F99C9" w14:textId="77777777" w:rsidR="00646E8E" w:rsidRPr="00CA1F18" w:rsidRDefault="00646E8E" w:rsidP="00646E8E">
                  <w:r w:rsidRPr="00CA1F18">
                    <w:t>50</w:t>
                  </w:r>
                </w:p>
              </w:tc>
            </w:tr>
            <w:tr w:rsidR="00921C2B" w:rsidRPr="00CA1F18" w14:paraId="4DF4F11E" w14:textId="77777777" w:rsidTr="00EA2AED">
              <w:tc>
                <w:tcPr>
                  <w:tcW w:w="9209" w:type="dxa"/>
                  <w:gridSpan w:val="3"/>
                  <w:vAlign w:val="center"/>
                </w:tcPr>
                <w:p w14:paraId="7C67A11C" w14:textId="77777777" w:rsidR="00646E8E" w:rsidRPr="00CA1F18" w:rsidRDefault="00646E8E" w:rsidP="00646E8E">
                  <w:r w:rsidRPr="00CA1F18">
                    <w:t>Explanations on Assessment Methods:</w:t>
                  </w:r>
                </w:p>
                <w:p w14:paraId="2E9CBC6A" w14:textId="20224F4A"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tc>
            </w:tr>
          </w:tbl>
          <w:p w14:paraId="48D2F818" w14:textId="77777777" w:rsidR="00646E8E" w:rsidRPr="00CA1F18" w:rsidRDefault="00646E8E" w:rsidP="00646E8E"/>
          <w:p w14:paraId="608495A5" w14:textId="77777777" w:rsidR="00646E8E" w:rsidRPr="00CA1F18" w:rsidRDefault="00646E8E" w:rsidP="00646E8E">
            <w:r w:rsidRPr="00CA1F18">
              <w:t>Assessment Criteria</w:t>
            </w:r>
          </w:p>
          <w:p w14:paraId="596DCE7B" w14:textId="77777777" w:rsidR="00646E8E" w:rsidRPr="00CA1F18" w:rsidRDefault="00646E8E" w:rsidP="00646E8E">
            <w:pPr>
              <w:rPr>
                <w:b w:val="0"/>
                <w:bCs w:val="0"/>
              </w:rPr>
            </w:pPr>
            <w:r w:rsidRPr="00CA1F18">
              <w:rPr>
                <w:b w:val="0"/>
                <w:bCs w:val="0"/>
              </w:rPr>
              <w:t>In the assessment of the course, 50% of the midterm exam grade and 50% of the final grade will be determined as the course success grade.</w:t>
            </w:r>
          </w:p>
          <w:p w14:paraId="649721F8" w14:textId="77777777" w:rsidR="00646E8E" w:rsidRPr="00CA1F18" w:rsidRDefault="00646E8E" w:rsidP="00646E8E"/>
          <w:p w14:paraId="14FF0668" w14:textId="77777777" w:rsidR="00646E8E" w:rsidRPr="00CA1F18" w:rsidRDefault="00646E8E" w:rsidP="00646E8E">
            <w:r w:rsidRPr="00CA1F18">
              <w:t>Course Success Grade:</w:t>
            </w:r>
            <w:r w:rsidRPr="00CA1F18">
              <w:rPr>
                <w:b w:val="0"/>
                <w:bCs w:val="0"/>
              </w:rPr>
              <w:t xml:space="preserve"> 50% midterm grade (Midterm exam) + 50% final grade</w:t>
            </w:r>
          </w:p>
          <w:p w14:paraId="16A5790F" w14:textId="77777777" w:rsidR="00646E8E" w:rsidRPr="00CA1F18" w:rsidRDefault="00646E8E" w:rsidP="00646E8E">
            <w:r w:rsidRPr="00CA1F18">
              <w:t xml:space="preserve">Minimum Course Success Grade: </w:t>
            </w:r>
            <w:r w:rsidRPr="00CA1F18">
              <w:rPr>
                <w:b w:val="0"/>
                <w:bCs w:val="0"/>
              </w:rPr>
              <w:t>60 out of 100 full marks.</w:t>
            </w:r>
          </w:p>
          <w:p w14:paraId="6521ED8B" w14:textId="77777777" w:rsidR="00646E8E" w:rsidRPr="00CA1F18" w:rsidRDefault="00646E8E" w:rsidP="00646E8E">
            <w:r w:rsidRPr="00CA1F18">
              <w:t xml:space="preserve">Minimum final or make-up exam Grade: </w:t>
            </w:r>
            <w:r w:rsidRPr="00CA1F18">
              <w:rPr>
                <w:b w:val="0"/>
                <w:bCs w:val="0"/>
              </w:rPr>
              <w:t>50 out of 100 full marks</w:t>
            </w:r>
          </w:p>
          <w:p w14:paraId="61A2D711" w14:textId="77777777" w:rsidR="00646E8E" w:rsidRPr="00CA1F18" w:rsidRDefault="00646E8E" w:rsidP="00646E8E"/>
          <w:p w14:paraId="3F21A4C2" w14:textId="7EA15A30"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p w14:paraId="08BA6A71" w14:textId="77777777" w:rsidR="00646E8E" w:rsidRPr="00CA1F18" w:rsidRDefault="00646E8E" w:rsidP="00646E8E"/>
        </w:tc>
      </w:tr>
    </w:tbl>
    <w:p w14:paraId="6A1D5165" w14:textId="77777777" w:rsidR="00646E8E" w:rsidRPr="00CA1F18" w:rsidRDefault="00646E8E" w:rsidP="00646E8E"/>
    <w:p w14:paraId="01C88A0E" w14:textId="77777777" w:rsidR="00646E8E" w:rsidRPr="00CA1F18" w:rsidRDefault="00646E8E" w:rsidP="00646E8E"/>
    <w:p w14:paraId="0564DFF4" w14:textId="77777777" w:rsidR="00646E8E" w:rsidRPr="00CA1F18" w:rsidRDefault="00646E8E" w:rsidP="00646E8E"/>
    <w:p w14:paraId="09F05535" w14:textId="77777777" w:rsidR="00646E8E" w:rsidRPr="00CA1F18" w:rsidRDefault="00646E8E" w:rsidP="00646E8E"/>
    <w:p w14:paraId="325587FD" w14:textId="77777777" w:rsidR="005A58CD" w:rsidRPr="00CA1F18" w:rsidRDefault="005A58CD" w:rsidP="00646E8E"/>
    <w:tbl>
      <w:tblPr>
        <w:tblpPr w:leftFromText="141" w:rightFromText="141" w:vertAnchor="page" w:horzAnchor="margin" w:tblpY="12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21C2B" w:rsidRPr="00CA1F18" w14:paraId="276F3E77" w14:textId="77777777" w:rsidTr="755B25E4">
        <w:trPr>
          <w:trHeight w:val="886"/>
        </w:trPr>
        <w:tc>
          <w:tcPr>
            <w:tcW w:w="9493" w:type="dxa"/>
            <w:shd w:val="clear" w:color="auto" w:fill="auto"/>
          </w:tcPr>
          <w:p w14:paraId="2C876930" w14:textId="77777777" w:rsidR="00646E8E" w:rsidRPr="00CA1F18" w:rsidRDefault="00646E8E" w:rsidP="00646E8E">
            <w:pPr>
              <w:rPr>
                <w:b w:val="0"/>
                <w:bCs w:val="0"/>
              </w:rPr>
            </w:pPr>
            <w:r w:rsidRPr="00CA1F18">
              <w:rPr>
                <w:b w:val="0"/>
                <w:bCs w:val="0"/>
              </w:rPr>
              <w:t>Textbook(s)/References/Materials:</w:t>
            </w:r>
          </w:p>
          <w:p w14:paraId="61DB2483" w14:textId="77777777" w:rsidR="00646E8E" w:rsidRPr="00CA1F18" w:rsidRDefault="00646E8E" w:rsidP="00646E8E">
            <w:pPr>
              <w:rPr>
                <w:b w:val="0"/>
                <w:bCs w:val="0"/>
              </w:rPr>
            </w:pPr>
            <w:r w:rsidRPr="00CA1F18">
              <w:rPr>
                <w:b w:val="0"/>
                <w:bCs w:val="0"/>
                <w:u w:val="single"/>
              </w:rPr>
              <w:t>Main material</w:t>
            </w:r>
          </w:p>
          <w:p w14:paraId="2F1499C5" w14:textId="38D0664B" w:rsidR="00646E8E" w:rsidRPr="00CA1F18" w:rsidRDefault="00646E8E" w:rsidP="00CA2E50">
            <w:pPr>
              <w:pStyle w:val="ListeParagraf"/>
              <w:numPr>
                <w:ilvl w:val="0"/>
                <w:numId w:val="56"/>
              </w:numPr>
              <w:rPr>
                <w:b w:val="0"/>
                <w:bCs w:val="0"/>
              </w:rPr>
            </w:pPr>
            <w:r w:rsidRPr="00CA1F18">
              <w:rPr>
                <w:b w:val="0"/>
                <w:bCs w:val="0"/>
              </w:rPr>
              <w:t xml:space="preserve">McCance KL, Huether SE. (2005). </w:t>
            </w:r>
            <w:r w:rsidRPr="00CA1F18">
              <w:rPr>
                <w:b w:val="0"/>
                <w:bCs w:val="0"/>
                <w:iCs/>
              </w:rPr>
              <w:t xml:space="preserve">Pathophysiology The Biologic Basis </w:t>
            </w:r>
            <w:r w:rsidR="006354A7" w:rsidRPr="00CA1F18">
              <w:rPr>
                <w:b w:val="0"/>
                <w:bCs w:val="0"/>
                <w:iCs/>
              </w:rPr>
              <w:t>for</w:t>
            </w:r>
            <w:r w:rsidRPr="00CA1F18">
              <w:rPr>
                <w:b w:val="0"/>
                <w:bCs w:val="0"/>
                <w:iCs/>
              </w:rPr>
              <w:t xml:space="preserve"> Disease in Adults and Children</w:t>
            </w:r>
            <w:r w:rsidRPr="00CA1F18">
              <w:rPr>
                <w:b w:val="0"/>
                <w:bCs w:val="0"/>
              </w:rPr>
              <w:t>, The C.V. Mosby Company, StLouis.</w:t>
            </w:r>
          </w:p>
          <w:p w14:paraId="15E47528" w14:textId="1AE3DDD0" w:rsidR="00646E8E" w:rsidRPr="006354A7" w:rsidRDefault="00523E15" w:rsidP="006354A7">
            <w:pPr>
              <w:ind w:left="360"/>
              <w:rPr>
                <w:b w:val="0"/>
                <w:bCs w:val="0"/>
              </w:rPr>
            </w:pPr>
            <w:r w:rsidRPr="00CA1F18">
              <w:rPr>
                <w:b w:val="0"/>
                <w:bCs w:val="0"/>
              </w:rPr>
              <w:t xml:space="preserve">2. </w:t>
            </w:r>
            <w:r w:rsidR="00AC04E6" w:rsidRPr="00CA1F18">
              <w:rPr>
                <w:b w:val="0"/>
                <w:bCs w:val="0"/>
              </w:rPr>
              <w:t xml:space="preserve"> </w:t>
            </w:r>
            <w:proofErr w:type="spellStart"/>
            <w:r w:rsidR="00646E8E" w:rsidRPr="00CA1F18">
              <w:rPr>
                <w:b w:val="0"/>
                <w:bCs w:val="0"/>
              </w:rPr>
              <w:t>Çevikbaş</w:t>
            </w:r>
            <w:proofErr w:type="spellEnd"/>
            <w:r w:rsidR="00646E8E" w:rsidRPr="00CA1F18">
              <w:rPr>
                <w:b w:val="0"/>
                <w:bCs w:val="0"/>
              </w:rPr>
              <w:t xml:space="preserve"> U (</w:t>
            </w:r>
            <w:proofErr w:type="spellStart"/>
            <w:r w:rsidR="00646E8E" w:rsidRPr="00CA1F18">
              <w:rPr>
                <w:b w:val="0"/>
                <w:bCs w:val="0"/>
              </w:rPr>
              <w:t>Çev</w:t>
            </w:r>
            <w:proofErr w:type="spellEnd"/>
            <w:r w:rsidR="00646E8E" w:rsidRPr="00CA1F18">
              <w:rPr>
                <w:b w:val="0"/>
                <w:bCs w:val="0"/>
              </w:rPr>
              <w:t xml:space="preserve">. Ed). (2002). Temel </w:t>
            </w:r>
            <w:proofErr w:type="spellStart"/>
            <w:r w:rsidR="00646E8E" w:rsidRPr="00CA1F18">
              <w:rPr>
                <w:b w:val="0"/>
                <w:bCs w:val="0"/>
              </w:rPr>
              <w:t>Patoloji</w:t>
            </w:r>
            <w:proofErr w:type="spellEnd"/>
            <w:r w:rsidR="00646E8E" w:rsidRPr="00CA1F18">
              <w:rPr>
                <w:b w:val="0"/>
                <w:bCs w:val="0"/>
              </w:rPr>
              <w:t xml:space="preserve">, Kumar V, </w:t>
            </w:r>
            <w:proofErr w:type="spellStart"/>
            <w:r w:rsidR="00646E8E" w:rsidRPr="00CA1F18">
              <w:rPr>
                <w:b w:val="0"/>
                <w:bCs w:val="0"/>
              </w:rPr>
              <w:t>Cortran</w:t>
            </w:r>
            <w:proofErr w:type="spellEnd"/>
            <w:r w:rsidR="00646E8E" w:rsidRPr="00CA1F18">
              <w:rPr>
                <w:b w:val="0"/>
                <w:bCs w:val="0"/>
              </w:rPr>
              <w:t xml:space="preserve"> RS., Robbins SL. Basic Pathology, Yüce </w:t>
            </w:r>
            <w:proofErr w:type="spellStart"/>
            <w:r w:rsidR="00646E8E" w:rsidRPr="00CA1F18">
              <w:rPr>
                <w:b w:val="0"/>
                <w:bCs w:val="0"/>
              </w:rPr>
              <w:t>Yayınları</w:t>
            </w:r>
            <w:proofErr w:type="spellEnd"/>
            <w:r w:rsidR="00646E8E" w:rsidRPr="00CA1F18">
              <w:rPr>
                <w:b w:val="0"/>
                <w:bCs w:val="0"/>
              </w:rPr>
              <w:t xml:space="preserve"> A.Ş, İstanbul.</w:t>
            </w:r>
            <w:r w:rsidR="006354A7">
              <w:rPr>
                <w:b w:val="0"/>
                <w:bCs w:val="0"/>
              </w:rPr>
              <w:t xml:space="preserve"> </w:t>
            </w:r>
            <w:r w:rsidR="00646E8E" w:rsidRPr="00CA1F18">
              <w:rPr>
                <w:b w:val="0"/>
                <w:bCs w:val="0"/>
                <w:u w:val="single"/>
              </w:rPr>
              <w:t>Auxiliary material</w:t>
            </w:r>
          </w:p>
          <w:p w14:paraId="786F34BA" w14:textId="77777777" w:rsidR="00646E8E" w:rsidRPr="00CA1F18" w:rsidRDefault="00646E8E" w:rsidP="00CA2E50">
            <w:pPr>
              <w:numPr>
                <w:ilvl w:val="0"/>
                <w:numId w:val="48"/>
              </w:numPr>
              <w:rPr>
                <w:b w:val="0"/>
                <w:bCs w:val="0"/>
              </w:rPr>
            </w:pPr>
            <w:r w:rsidRPr="00CA1F18">
              <w:rPr>
                <w:b w:val="0"/>
                <w:bCs w:val="0"/>
              </w:rPr>
              <w:t xml:space="preserve">Porth MC. (1998). </w:t>
            </w:r>
            <w:proofErr w:type="spellStart"/>
            <w:r w:rsidRPr="00CA1F18">
              <w:rPr>
                <w:b w:val="0"/>
                <w:bCs w:val="0"/>
                <w:iCs/>
              </w:rPr>
              <w:t>Pathophysiolog</w:t>
            </w:r>
            <w:proofErr w:type="spellEnd"/>
            <w:r w:rsidRPr="00CA1F18">
              <w:rPr>
                <w:b w:val="0"/>
                <w:bCs w:val="0"/>
                <w:iCs/>
              </w:rPr>
              <w:t xml:space="preserve"> Concepts of Altered Health States, </w:t>
            </w:r>
            <w:r w:rsidRPr="00CA1F18">
              <w:rPr>
                <w:b w:val="0"/>
                <w:bCs w:val="0"/>
              </w:rPr>
              <w:t>5</w:t>
            </w:r>
            <w:r w:rsidRPr="00CA1F18">
              <w:rPr>
                <w:b w:val="0"/>
                <w:bCs w:val="0"/>
                <w:vertAlign w:val="superscript"/>
              </w:rPr>
              <w:t>th</w:t>
            </w:r>
            <w:r w:rsidRPr="00CA1F18">
              <w:rPr>
                <w:b w:val="0"/>
                <w:bCs w:val="0"/>
              </w:rPr>
              <w:t xml:space="preserve"> Ed., Lippincott Comp., Philadelphia.</w:t>
            </w:r>
          </w:p>
          <w:p w14:paraId="5D46C26C" w14:textId="77777777" w:rsidR="00646E8E" w:rsidRPr="00CA1F18" w:rsidRDefault="00646E8E" w:rsidP="00CA2E50">
            <w:pPr>
              <w:numPr>
                <w:ilvl w:val="0"/>
                <w:numId w:val="48"/>
              </w:numPr>
              <w:rPr>
                <w:b w:val="0"/>
                <w:bCs w:val="0"/>
              </w:rPr>
            </w:pPr>
            <w:r w:rsidRPr="00CA1F18">
              <w:rPr>
                <w:b w:val="0"/>
                <w:bCs w:val="0"/>
              </w:rPr>
              <w:t xml:space="preserve">Guyton CA, Hall J. (1996). </w:t>
            </w:r>
            <w:proofErr w:type="spellStart"/>
            <w:r w:rsidRPr="00CA1F18">
              <w:rPr>
                <w:b w:val="0"/>
                <w:bCs w:val="0"/>
              </w:rPr>
              <w:t>Tıbbi</w:t>
            </w:r>
            <w:proofErr w:type="spellEnd"/>
            <w:r w:rsidRPr="00CA1F18">
              <w:rPr>
                <w:b w:val="0"/>
                <w:bCs w:val="0"/>
              </w:rPr>
              <w:t xml:space="preserve"> </w:t>
            </w:r>
            <w:proofErr w:type="spellStart"/>
            <w:r w:rsidRPr="00CA1F18">
              <w:rPr>
                <w:b w:val="0"/>
                <w:bCs w:val="0"/>
              </w:rPr>
              <w:t>Fizyoloji</w:t>
            </w:r>
            <w:proofErr w:type="spellEnd"/>
            <w:r w:rsidRPr="00CA1F18">
              <w:rPr>
                <w:b w:val="0"/>
                <w:bCs w:val="0"/>
              </w:rPr>
              <w:t xml:space="preserve"> </w:t>
            </w:r>
            <w:proofErr w:type="spellStart"/>
            <w:r w:rsidRPr="00CA1F18">
              <w:rPr>
                <w:b w:val="0"/>
                <w:bCs w:val="0"/>
              </w:rPr>
              <w:t>Çev</w:t>
            </w:r>
            <w:proofErr w:type="spellEnd"/>
            <w:r w:rsidRPr="00CA1F18">
              <w:rPr>
                <w:b w:val="0"/>
                <w:bCs w:val="0"/>
              </w:rPr>
              <w:t xml:space="preserve">: </w:t>
            </w:r>
            <w:proofErr w:type="spellStart"/>
            <w:r w:rsidRPr="00CA1F18">
              <w:rPr>
                <w:b w:val="0"/>
                <w:bCs w:val="0"/>
              </w:rPr>
              <w:t>Hayrunisa</w:t>
            </w:r>
            <w:proofErr w:type="spellEnd"/>
            <w:r w:rsidRPr="00CA1F18">
              <w:rPr>
                <w:b w:val="0"/>
                <w:bCs w:val="0"/>
              </w:rPr>
              <w:t xml:space="preserve"> Çavuşoğlu, 10</w:t>
            </w:r>
            <w:r w:rsidRPr="00CA1F18">
              <w:rPr>
                <w:b w:val="0"/>
                <w:bCs w:val="0"/>
                <w:vertAlign w:val="superscript"/>
              </w:rPr>
              <w:t>th</w:t>
            </w:r>
            <w:r w:rsidRPr="00CA1F18">
              <w:rPr>
                <w:b w:val="0"/>
                <w:bCs w:val="0"/>
              </w:rPr>
              <w:t xml:space="preserve">. Ed., W.B. Saunders Comp., Philadelphia. </w:t>
            </w:r>
          </w:p>
          <w:p w14:paraId="7E9D9700" w14:textId="77777777" w:rsidR="00646E8E" w:rsidRPr="00CA1F18" w:rsidRDefault="00646E8E" w:rsidP="00CA2E50">
            <w:pPr>
              <w:numPr>
                <w:ilvl w:val="0"/>
                <w:numId w:val="48"/>
              </w:numPr>
              <w:rPr>
                <w:b w:val="0"/>
                <w:bCs w:val="0"/>
              </w:rPr>
            </w:pPr>
            <w:r w:rsidRPr="00CA1F18">
              <w:rPr>
                <w:b w:val="0"/>
                <w:bCs w:val="0"/>
              </w:rPr>
              <w:t xml:space="preserve">Kumar V, Abbas A, </w:t>
            </w:r>
            <w:proofErr w:type="spellStart"/>
            <w:r w:rsidRPr="00CA1F18">
              <w:rPr>
                <w:b w:val="0"/>
                <w:bCs w:val="0"/>
              </w:rPr>
              <w:t>Fousta</w:t>
            </w:r>
            <w:proofErr w:type="spellEnd"/>
            <w:r w:rsidRPr="00CA1F18">
              <w:rPr>
                <w:b w:val="0"/>
                <w:bCs w:val="0"/>
              </w:rPr>
              <w:t xml:space="preserve"> N, Mitchell R. Robbins (2008). Basic Pathology, 8th Ed., Saunders Book Company, Philadelphia.</w:t>
            </w:r>
          </w:p>
          <w:p w14:paraId="7EB6DF2C" w14:textId="77777777" w:rsidR="00646E8E" w:rsidRPr="00CA1F18" w:rsidRDefault="00646E8E" w:rsidP="00CA2E50">
            <w:pPr>
              <w:numPr>
                <w:ilvl w:val="0"/>
                <w:numId w:val="48"/>
              </w:numPr>
              <w:rPr>
                <w:b w:val="0"/>
                <w:bCs w:val="0"/>
              </w:rPr>
            </w:pPr>
            <w:r w:rsidRPr="00CA1F18">
              <w:rPr>
                <w:b w:val="0"/>
                <w:bCs w:val="0"/>
              </w:rPr>
              <w:t>Carrier-Kohlman V. (2003). Pathophysiological</w:t>
            </w:r>
            <w:r w:rsidRPr="00CA1F18">
              <w:rPr>
                <w:b w:val="0"/>
                <w:bCs w:val="0"/>
                <w:i/>
              </w:rPr>
              <w:t xml:space="preserve"> Phenomena in Nursing: Human Responses to Illness</w:t>
            </w:r>
            <w:r w:rsidRPr="00CA1F18">
              <w:rPr>
                <w:b w:val="0"/>
                <w:bCs w:val="0"/>
              </w:rPr>
              <w:t>, 2nd ed., WB Saunders Company, Philadelphia.</w:t>
            </w:r>
          </w:p>
          <w:p w14:paraId="489C84B5" w14:textId="77777777" w:rsidR="00646E8E" w:rsidRPr="00CA1F18" w:rsidRDefault="00646E8E" w:rsidP="00646E8E">
            <w:pPr>
              <w:rPr>
                <w:u w:val="single"/>
              </w:rPr>
            </w:pPr>
            <w:r w:rsidRPr="00CA1F18">
              <w:rPr>
                <w:u w:val="single"/>
              </w:rPr>
              <w:t>References</w:t>
            </w:r>
          </w:p>
          <w:p w14:paraId="379BF8FC" w14:textId="77777777" w:rsidR="00646E8E" w:rsidRPr="00CA1F18" w:rsidRDefault="00646E8E" w:rsidP="00646E8E">
            <w:pPr>
              <w:rPr>
                <w:b w:val="0"/>
                <w:bCs w:val="0"/>
              </w:rPr>
            </w:pPr>
            <w:r w:rsidRPr="00CA1F18">
              <w:rPr>
                <w:b w:val="0"/>
                <w:bCs w:val="0"/>
              </w:rPr>
              <w:t>Pathophysiology; The Official Journal of the International Society for Pathophysiology</w:t>
            </w:r>
          </w:p>
          <w:p w14:paraId="75AB9E3B" w14:textId="77777777" w:rsidR="00646E8E" w:rsidRPr="00CA1F18" w:rsidRDefault="00646E8E" w:rsidP="00646E8E">
            <w:pPr>
              <w:rPr>
                <w:b w:val="0"/>
                <w:bCs w:val="0"/>
                <w:i/>
              </w:rPr>
            </w:pPr>
          </w:p>
          <w:p w14:paraId="53E23099" w14:textId="77777777" w:rsidR="00646E8E" w:rsidRPr="00CA1F18" w:rsidRDefault="00646E8E" w:rsidP="00646E8E">
            <w:pPr>
              <w:rPr>
                <w:b w:val="0"/>
                <w:bCs w:val="0"/>
              </w:rPr>
            </w:pPr>
            <w:r w:rsidRPr="00CA1F18">
              <w:rPr>
                <w:b w:val="0"/>
                <w:bCs w:val="0"/>
                <w:u w:val="single"/>
              </w:rPr>
              <w:t>Other course materials:</w:t>
            </w:r>
            <w:r w:rsidRPr="00CA1F18">
              <w:rPr>
                <w:b w:val="0"/>
                <w:bCs w:val="0"/>
              </w:rPr>
              <w:t xml:space="preserve"> Discussion questions, case analysis, videos and animations.</w:t>
            </w:r>
          </w:p>
        </w:tc>
      </w:tr>
      <w:tr w:rsidR="00921C2B" w:rsidRPr="00CA1F18" w14:paraId="5D193730" w14:textId="77777777" w:rsidTr="755B25E4">
        <w:trPr>
          <w:trHeight w:val="886"/>
        </w:trPr>
        <w:tc>
          <w:tcPr>
            <w:tcW w:w="9493" w:type="dxa"/>
            <w:tcBorders>
              <w:bottom w:val="single" w:sz="4" w:space="0" w:color="auto"/>
            </w:tcBorders>
            <w:shd w:val="clear" w:color="auto" w:fill="auto"/>
          </w:tcPr>
          <w:p w14:paraId="71BC2FBF" w14:textId="77777777" w:rsidR="00646E8E" w:rsidRPr="00CA1F18" w:rsidRDefault="755B25E4" w:rsidP="755B25E4">
            <w:r w:rsidRPr="755B25E4">
              <w:t xml:space="preserve">Contact Details for the Instructor: </w:t>
            </w:r>
          </w:p>
          <w:p w14:paraId="56823841" w14:textId="21A63C87" w:rsidR="00646E8E" w:rsidRPr="00CA1F18" w:rsidRDefault="755B25E4" w:rsidP="755B25E4">
            <w:pPr>
              <w:widowControl w:val="0"/>
              <w:jc w:val="both"/>
              <w:rPr>
                <w:b w:val="0"/>
                <w:bCs w:val="0"/>
                <w:color w:val="000000" w:themeColor="text1"/>
              </w:rPr>
            </w:pPr>
            <w:r w:rsidRPr="755B25E4">
              <w:rPr>
                <w:b w:val="0"/>
                <w:bCs w:val="0"/>
                <w:lang w:val="tr-TR"/>
              </w:rPr>
              <w:t xml:space="preserve">Prof. Dr. Hatice Mert                            Tel: 0 232 4124752  </w:t>
            </w:r>
            <w:hyperlink r:id="rId18">
              <w:r w:rsidRPr="755B25E4">
                <w:rPr>
                  <w:rStyle w:val="Kpr"/>
                  <w:b w:val="0"/>
                  <w:bCs w:val="0"/>
                  <w:color w:val="auto"/>
                  <w:lang w:val="tr-TR"/>
                </w:rPr>
                <w:t>hatice.mert@deu.edu.tr</w:t>
              </w:r>
            </w:hyperlink>
          </w:p>
          <w:p w14:paraId="27F9C5C5" w14:textId="3FB485B7" w:rsidR="00646E8E" w:rsidRPr="00CA1F18" w:rsidRDefault="755B25E4" w:rsidP="755B25E4">
            <w:pPr>
              <w:widowControl w:val="0"/>
              <w:jc w:val="both"/>
              <w:rPr>
                <w:b w:val="0"/>
                <w:bCs w:val="0"/>
                <w:color w:val="000000" w:themeColor="text1"/>
              </w:rPr>
            </w:pPr>
            <w:r w:rsidRPr="755B25E4">
              <w:rPr>
                <w:b w:val="0"/>
                <w:bCs w:val="0"/>
                <w:lang w:val="tr-TR"/>
              </w:rPr>
              <w:t xml:space="preserve">Doç. Dr. Ö. Bilik                                  Tel: 0 232 4124753  </w:t>
            </w:r>
            <w:hyperlink r:id="rId19">
              <w:r w:rsidRPr="755B25E4">
                <w:rPr>
                  <w:rStyle w:val="Kpr"/>
                  <w:b w:val="0"/>
                  <w:bCs w:val="0"/>
                  <w:color w:val="auto"/>
                  <w:lang w:val="tr-TR"/>
                </w:rPr>
                <w:t>özlem.bilik@deu.edu.tr</w:t>
              </w:r>
            </w:hyperlink>
          </w:p>
          <w:p w14:paraId="2059B22D" w14:textId="397BD14E" w:rsidR="00646E8E" w:rsidRPr="00CA1F18" w:rsidRDefault="755B25E4" w:rsidP="755B25E4">
            <w:pPr>
              <w:jc w:val="both"/>
              <w:rPr>
                <w:b w:val="0"/>
                <w:bCs w:val="0"/>
                <w:color w:val="000000" w:themeColor="text1"/>
              </w:rPr>
            </w:pPr>
            <w:r w:rsidRPr="755B25E4">
              <w:rPr>
                <w:b w:val="0"/>
                <w:bCs w:val="0"/>
                <w:lang w:val="tr-TR"/>
              </w:rPr>
              <w:t xml:space="preserve">Doç. Dr. Aylin Durmaz </w:t>
            </w:r>
            <w:proofErr w:type="spellStart"/>
            <w:r w:rsidRPr="755B25E4">
              <w:rPr>
                <w:b w:val="0"/>
                <w:bCs w:val="0"/>
                <w:lang w:val="tr-TR"/>
              </w:rPr>
              <w:t>Edeer</w:t>
            </w:r>
            <w:proofErr w:type="spellEnd"/>
            <w:r w:rsidRPr="755B25E4">
              <w:rPr>
                <w:b w:val="0"/>
                <w:bCs w:val="0"/>
                <w:lang w:val="tr-TR"/>
              </w:rPr>
              <w:t xml:space="preserve">              Tel: 0 232 4124764  </w:t>
            </w:r>
            <w:hyperlink r:id="rId20">
              <w:r w:rsidRPr="755B25E4">
                <w:rPr>
                  <w:rStyle w:val="Kpr"/>
                  <w:b w:val="0"/>
                  <w:bCs w:val="0"/>
                  <w:color w:val="auto"/>
                  <w:lang w:val="tr-TR"/>
                </w:rPr>
                <w:t>aylin.durmaz@deu.edu.tr</w:t>
              </w:r>
            </w:hyperlink>
          </w:p>
          <w:p w14:paraId="7BD48929" w14:textId="4A2FA484" w:rsidR="00646E8E" w:rsidRPr="00CA1F18" w:rsidRDefault="755B25E4" w:rsidP="755B25E4">
            <w:pPr>
              <w:tabs>
                <w:tab w:val="left" w:pos="2268"/>
                <w:tab w:val="left" w:leader="dot" w:pos="7655"/>
              </w:tabs>
              <w:jc w:val="both"/>
              <w:rPr>
                <w:b w:val="0"/>
                <w:bCs w:val="0"/>
                <w:color w:val="000000" w:themeColor="text1"/>
              </w:rPr>
            </w:pPr>
            <w:r w:rsidRPr="755B25E4">
              <w:rPr>
                <w:b w:val="0"/>
                <w:bCs w:val="0"/>
                <w:lang w:val="tr-TR"/>
              </w:rPr>
              <w:t xml:space="preserve">Dr. Öğr. Üyesi Dilek Sezgin                 Tel: 0 232 4126977 </w:t>
            </w:r>
            <w:hyperlink r:id="rId21">
              <w:r w:rsidRPr="755B25E4">
                <w:rPr>
                  <w:rStyle w:val="Kpr"/>
                  <w:b w:val="0"/>
                  <w:bCs w:val="0"/>
                  <w:color w:val="auto"/>
                  <w:lang w:val="tr-TR"/>
                </w:rPr>
                <w:t>dileksezginn@hotmail.com</w:t>
              </w:r>
            </w:hyperlink>
          </w:p>
          <w:p w14:paraId="72C3D041" w14:textId="5D3CF1AE" w:rsidR="00646E8E" w:rsidRPr="00CA1F18" w:rsidRDefault="755B25E4" w:rsidP="755B25E4">
            <w:pPr>
              <w:tabs>
                <w:tab w:val="left" w:pos="2268"/>
                <w:tab w:val="left" w:leader="dot" w:pos="7655"/>
              </w:tabs>
              <w:jc w:val="both"/>
              <w:rPr>
                <w:b w:val="0"/>
                <w:bCs w:val="0"/>
                <w:color w:val="000000" w:themeColor="text1"/>
              </w:rPr>
            </w:pPr>
            <w:r w:rsidRPr="755B25E4">
              <w:rPr>
                <w:b w:val="0"/>
                <w:bCs w:val="0"/>
                <w:lang w:val="tr-TR"/>
              </w:rPr>
              <w:t xml:space="preserve">Dr. Öğr. Üyesi Buket Çelik                   Tel: 0 232 4126975 </w:t>
            </w:r>
            <w:hyperlink r:id="rId22">
              <w:r w:rsidRPr="755B25E4">
                <w:rPr>
                  <w:rStyle w:val="Kpr"/>
                  <w:b w:val="0"/>
                  <w:bCs w:val="0"/>
                  <w:color w:val="auto"/>
                  <w:lang w:val="tr-TR"/>
                </w:rPr>
                <w:t>celik.buket62@gmail.com</w:t>
              </w:r>
            </w:hyperlink>
          </w:p>
        </w:tc>
      </w:tr>
    </w:tbl>
    <w:tbl>
      <w:tblPr>
        <w:tblpPr w:leftFromText="141" w:rightFromText="141" w:vertAnchor="text" w:horzAnchor="margin" w:tblpY="-14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27"/>
        <w:gridCol w:w="2336"/>
        <w:gridCol w:w="2238"/>
        <w:gridCol w:w="1663"/>
      </w:tblGrid>
      <w:tr w:rsidR="005A58CD" w:rsidRPr="00CA1F18" w14:paraId="3C7A2C18" w14:textId="77777777" w:rsidTr="755B25E4">
        <w:trPr>
          <w:cantSplit/>
          <w:trHeight w:val="586"/>
        </w:trPr>
        <w:tc>
          <w:tcPr>
            <w:tcW w:w="9493" w:type="dxa"/>
            <w:gridSpan w:val="5"/>
          </w:tcPr>
          <w:p w14:paraId="2A06E7DD" w14:textId="77777777" w:rsidR="005A58CD" w:rsidRPr="00CA1F18" w:rsidRDefault="755B25E4" w:rsidP="755B25E4">
            <w:r w:rsidRPr="755B25E4">
              <w:lastRenderedPageBreak/>
              <w:t xml:space="preserve">Course Outline: </w:t>
            </w:r>
          </w:p>
          <w:p w14:paraId="65F9D556" w14:textId="77777777" w:rsidR="005A58CD" w:rsidRPr="00CA1F18" w:rsidRDefault="755B25E4" w:rsidP="755B25E4">
            <w:pPr>
              <w:rPr>
                <w:b w:val="0"/>
                <w:bCs w:val="0"/>
              </w:rPr>
            </w:pPr>
            <w:r w:rsidRPr="755B25E4">
              <w:rPr>
                <w:b w:val="0"/>
                <w:bCs w:val="0"/>
              </w:rPr>
              <w:t>Examination dates should be specified in the course content given below. The examination dates can be changed later.</w:t>
            </w:r>
          </w:p>
        </w:tc>
      </w:tr>
      <w:tr w:rsidR="00921C2B" w:rsidRPr="00CA1F18" w14:paraId="1142652F" w14:textId="77777777" w:rsidTr="755B25E4">
        <w:trPr>
          <w:cantSplit/>
          <w:trHeight w:val="736"/>
        </w:trPr>
        <w:tc>
          <w:tcPr>
            <w:tcW w:w="1129" w:type="dxa"/>
          </w:tcPr>
          <w:p w14:paraId="35FA651E" w14:textId="77777777" w:rsidR="00646E8E" w:rsidRPr="00CA1F18" w:rsidRDefault="00646E8E" w:rsidP="00646E8E">
            <w:r w:rsidRPr="00CA1F18">
              <w:t>Week</w:t>
            </w:r>
          </w:p>
        </w:tc>
        <w:tc>
          <w:tcPr>
            <w:tcW w:w="2127" w:type="dxa"/>
          </w:tcPr>
          <w:p w14:paraId="620605EA" w14:textId="77777777" w:rsidR="00646E8E" w:rsidRPr="00CA1F18" w:rsidRDefault="00646E8E" w:rsidP="00646E8E">
            <w:r w:rsidRPr="00CA1F18">
              <w:t>Subjects</w:t>
            </w:r>
          </w:p>
        </w:tc>
        <w:tc>
          <w:tcPr>
            <w:tcW w:w="2336" w:type="dxa"/>
          </w:tcPr>
          <w:p w14:paraId="1C1DCFEE" w14:textId="77777777" w:rsidR="00646E8E" w:rsidRPr="00CA1F18" w:rsidRDefault="00646E8E" w:rsidP="00646E8E">
            <w:r w:rsidRPr="00CA1F18">
              <w:t>Lecturer</w:t>
            </w:r>
          </w:p>
        </w:tc>
        <w:tc>
          <w:tcPr>
            <w:tcW w:w="2238" w:type="dxa"/>
          </w:tcPr>
          <w:p w14:paraId="3EBEA2D8" w14:textId="77777777" w:rsidR="00646E8E" w:rsidRPr="00CA1F18" w:rsidRDefault="00646E8E" w:rsidP="00646E8E">
            <w:r w:rsidRPr="00CA1F18">
              <w:t>Training Method and Material Used</w:t>
            </w:r>
          </w:p>
        </w:tc>
        <w:tc>
          <w:tcPr>
            <w:tcW w:w="1663" w:type="dxa"/>
          </w:tcPr>
          <w:p w14:paraId="327A19F4" w14:textId="77777777" w:rsidR="00646E8E" w:rsidRPr="00CA1F18" w:rsidRDefault="00646E8E" w:rsidP="00646E8E">
            <w:r w:rsidRPr="00CA1F18">
              <w:t>Education type</w:t>
            </w:r>
          </w:p>
        </w:tc>
      </w:tr>
      <w:tr w:rsidR="00921C2B" w:rsidRPr="00CA1F18" w14:paraId="376A0A3C" w14:textId="77777777" w:rsidTr="755B25E4">
        <w:trPr>
          <w:cantSplit/>
          <w:trHeight w:val="520"/>
        </w:trPr>
        <w:tc>
          <w:tcPr>
            <w:tcW w:w="1129" w:type="dxa"/>
          </w:tcPr>
          <w:p w14:paraId="3B3070C0" w14:textId="50AB1859" w:rsidR="00646E8E" w:rsidRPr="003F68CD" w:rsidRDefault="00646E8E" w:rsidP="00CA2E50">
            <w:pPr>
              <w:pStyle w:val="ListeParagraf"/>
              <w:numPr>
                <w:ilvl w:val="0"/>
                <w:numId w:val="70"/>
              </w:numPr>
              <w:rPr>
                <w:b w:val="0"/>
                <w:bCs w:val="0"/>
              </w:rPr>
            </w:pPr>
          </w:p>
        </w:tc>
        <w:tc>
          <w:tcPr>
            <w:tcW w:w="2127" w:type="dxa"/>
          </w:tcPr>
          <w:p w14:paraId="4C6243D3" w14:textId="77777777" w:rsidR="00646E8E" w:rsidRPr="00CA1F18" w:rsidRDefault="00646E8E" w:rsidP="00646E8E">
            <w:pPr>
              <w:rPr>
                <w:b w:val="0"/>
                <w:bCs w:val="0"/>
              </w:rPr>
            </w:pPr>
            <w:r w:rsidRPr="00CA1F18">
              <w:rPr>
                <w:b w:val="0"/>
                <w:bCs w:val="0"/>
              </w:rPr>
              <w:t>Basic Concepts of First Aid / General First Aid Information</w:t>
            </w:r>
          </w:p>
          <w:p w14:paraId="70D0D9D4" w14:textId="77777777" w:rsidR="00646E8E" w:rsidRPr="00CA1F18" w:rsidRDefault="00646E8E" w:rsidP="00646E8E">
            <w:pPr>
              <w:rPr>
                <w:b w:val="0"/>
                <w:bCs w:val="0"/>
              </w:rPr>
            </w:pPr>
            <w:r w:rsidRPr="00CA1F18">
              <w:rPr>
                <w:b w:val="0"/>
                <w:bCs w:val="0"/>
              </w:rPr>
              <w:t>Introduction to first aid (importance, definition)</w:t>
            </w:r>
          </w:p>
          <w:p w14:paraId="1741949A" w14:textId="77777777" w:rsidR="00646E8E" w:rsidRPr="00CA1F18" w:rsidRDefault="00646E8E" w:rsidP="00646E8E">
            <w:pPr>
              <w:rPr>
                <w:b w:val="0"/>
                <w:bCs w:val="0"/>
              </w:rPr>
            </w:pPr>
          </w:p>
          <w:p w14:paraId="49EE91B7" w14:textId="77777777" w:rsidR="00646E8E" w:rsidRPr="00CA1F18" w:rsidRDefault="00646E8E" w:rsidP="00646E8E">
            <w:pPr>
              <w:rPr>
                <w:b w:val="0"/>
                <w:bCs w:val="0"/>
              </w:rPr>
            </w:pPr>
            <w:r w:rsidRPr="00CA1F18">
              <w:rPr>
                <w:b w:val="0"/>
                <w:bCs w:val="0"/>
              </w:rPr>
              <w:t>Evaluation of the Patient / Injured</w:t>
            </w:r>
          </w:p>
        </w:tc>
        <w:tc>
          <w:tcPr>
            <w:tcW w:w="2336" w:type="dxa"/>
          </w:tcPr>
          <w:p w14:paraId="6058F50B" w14:textId="77777777" w:rsidR="00646E8E" w:rsidRPr="00CA1F18" w:rsidRDefault="00646E8E" w:rsidP="00646E8E">
            <w:pP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w:t>
            </w:r>
          </w:p>
          <w:p w14:paraId="4FBD7F7C" w14:textId="77777777" w:rsidR="00646E8E" w:rsidRPr="00CA1F18" w:rsidRDefault="00646E8E" w:rsidP="00646E8E">
            <w:pPr>
              <w:rPr>
                <w:b w:val="0"/>
                <w:bCs w:val="0"/>
              </w:rPr>
            </w:pPr>
          </w:p>
          <w:p w14:paraId="33D0A5BE" w14:textId="77777777" w:rsidR="00646E8E" w:rsidRPr="00CA1F18" w:rsidRDefault="00646E8E" w:rsidP="00646E8E">
            <w:pPr>
              <w:rPr>
                <w:b w:val="0"/>
                <w:bCs w:val="0"/>
              </w:rPr>
            </w:pPr>
            <w:r w:rsidRPr="00CA1F18">
              <w:rPr>
                <w:b w:val="0"/>
                <w:bCs w:val="0"/>
              </w:rPr>
              <w:t>Dilek Sezgin</w:t>
            </w:r>
          </w:p>
        </w:tc>
        <w:tc>
          <w:tcPr>
            <w:tcW w:w="2238" w:type="dxa"/>
          </w:tcPr>
          <w:p w14:paraId="667340DD" w14:textId="77777777" w:rsidR="00646E8E" w:rsidRPr="00CA1F18" w:rsidRDefault="00646E8E" w:rsidP="00646E8E">
            <w:pPr>
              <w:rPr>
                <w:b w:val="0"/>
                <w:bCs w:val="0"/>
              </w:rPr>
            </w:pPr>
            <w:r w:rsidRPr="00CA1F18">
              <w:rPr>
                <w:b w:val="0"/>
                <w:bCs w:val="0"/>
              </w:rPr>
              <w:t>Visual supported presentation,</w:t>
            </w:r>
          </w:p>
          <w:p w14:paraId="6E8C4C21" w14:textId="77777777" w:rsidR="00646E8E" w:rsidRPr="00CA1F18" w:rsidRDefault="00646E8E" w:rsidP="00646E8E">
            <w:pPr>
              <w:rPr>
                <w:b w:val="0"/>
                <w:bCs w:val="0"/>
              </w:rPr>
            </w:pPr>
            <w:r w:rsidRPr="00CA1F18">
              <w:rPr>
                <w:b w:val="0"/>
                <w:bCs w:val="0"/>
              </w:rPr>
              <w:t>Brainstorming,</w:t>
            </w:r>
          </w:p>
          <w:p w14:paraId="175172C5" w14:textId="77777777" w:rsidR="00646E8E" w:rsidRPr="00CA1F18" w:rsidRDefault="00646E8E" w:rsidP="00646E8E">
            <w:pPr>
              <w:rPr>
                <w:b w:val="0"/>
                <w:bCs w:val="0"/>
              </w:rPr>
            </w:pPr>
            <w:r w:rsidRPr="00CA1F18">
              <w:rPr>
                <w:b w:val="0"/>
                <w:bCs w:val="0"/>
              </w:rPr>
              <w:t>Question answer,</w:t>
            </w:r>
          </w:p>
          <w:p w14:paraId="2AACAEE2" w14:textId="77777777" w:rsidR="00646E8E" w:rsidRPr="00CA1F18" w:rsidRDefault="00646E8E" w:rsidP="00646E8E">
            <w:pPr>
              <w:rPr>
                <w:b w:val="0"/>
                <w:bCs w:val="0"/>
              </w:rPr>
            </w:pPr>
            <w:r w:rsidRPr="00CA1F18">
              <w:rPr>
                <w:b w:val="0"/>
                <w:bCs w:val="0"/>
              </w:rPr>
              <w:t>Discussion</w:t>
            </w:r>
          </w:p>
        </w:tc>
        <w:tc>
          <w:tcPr>
            <w:tcW w:w="1663" w:type="dxa"/>
          </w:tcPr>
          <w:p w14:paraId="3DBDDA3C" w14:textId="77777777" w:rsidR="00646E8E" w:rsidRPr="00CA1F18" w:rsidRDefault="00646E8E" w:rsidP="00646E8E">
            <w:pPr>
              <w:rPr>
                <w:b w:val="0"/>
                <w:bCs w:val="0"/>
              </w:rPr>
            </w:pPr>
            <w:r w:rsidRPr="00CA1F18">
              <w:rPr>
                <w:b w:val="0"/>
                <w:bCs w:val="0"/>
              </w:rPr>
              <w:t>Face to Face</w:t>
            </w:r>
          </w:p>
        </w:tc>
      </w:tr>
      <w:tr w:rsidR="00921C2B" w:rsidRPr="00CA1F18" w14:paraId="2E010E45" w14:textId="77777777" w:rsidTr="755B25E4">
        <w:trPr>
          <w:cantSplit/>
          <w:trHeight w:val="617"/>
        </w:trPr>
        <w:tc>
          <w:tcPr>
            <w:tcW w:w="1129" w:type="dxa"/>
          </w:tcPr>
          <w:p w14:paraId="7A1782D9" w14:textId="4ED1F8A8" w:rsidR="00646E8E" w:rsidRPr="003F68CD" w:rsidRDefault="00646E8E" w:rsidP="00CA2E50">
            <w:pPr>
              <w:pStyle w:val="ListeParagraf"/>
              <w:numPr>
                <w:ilvl w:val="0"/>
                <w:numId w:val="70"/>
              </w:numPr>
              <w:rPr>
                <w:b w:val="0"/>
                <w:bCs w:val="0"/>
              </w:rPr>
            </w:pPr>
          </w:p>
        </w:tc>
        <w:tc>
          <w:tcPr>
            <w:tcW w:w="2127" w:type="dxa"/>
          </w:tcPr>
          <w:p w14:paraId="7303C3FA" w14:textId="77777777" w:rsidR="00646E8E" w:rsidRPr="00CA1F18" w:rsidRDefault="00646E8E" w:rsidP="00646E8E">
            <w:pPr>
              <w:rPr>
                <w:b w:val="0"/>
                <w:bCs w:val="0"/>
              </w:rPr>
            </w:pPr>
            <w:r w:rsidRPr="00CA1F18">
              <w:rPr>
                <w:b w:val="0"/>
                <w:bCs w:val="0"/>
              </w:rPr>
              <w:t>Basic Life Support-adult</w:t>
            </w:r>
          </w:p>
          <w:p w14:paraId="7282457A" w14:textId="77777777" w:rsidR="00646E8E" w:rsidRPr="00CA1F18" w:rsidRDefault="00646E8E" w:rsidP="00646E8E">
            <w:pPr>
              <w:rPr>
                <w:b w:val="0"/>
                <w:bCs w:val="0"/>
              </w:rPr>
            </w:pPr>
            <w:r w:rsidRPr="00CA1F18">
              <w:rPr>
                <w:b w:val="0"/>
                <w:bCs w:val="0"/>
              </w:rPr>
              <w:t>Basic Life Support-child</w:t>
            </w:r>
          </w:p>
        </w:tc>
        <w:tc>
          <w:tcPr>
            <w:tcW w:w="2336" w:type="dxa"/>
          </w:tcPr>
          <w:p w14:paraId="0AB05CAC" w14:textId="77777777" w:rsidR="00646E8E" w:rsidRPr="00CA1F18" w:rsidRDefault="00646E8E" w:rsidP="00646E8E">
            <w:pPr>
              <w:rPr>
                <w:b w:val="0"/>
                <w:bCs w:val="0"/>
              </w:rPr>
            </w:pPr>
            <w:r w:rsidRPr="00CA1F18">
              <w:rPr>
                <w:b w:val="0"/>
                <w:bCs w:val="0"/>
              </w:rPr>
              <w:t>Dilek Sezgin</w:t>
            </w:r>
          </w:p>
          <w:p w14:paraId="2ADFF5FF" w14:textId="77777777" w:rsidR="00646E8E" w:rsidRPr="00CA1F18" w:rsidRDefault="00646E8E" w:rsidP="00646E8E">
            <w:pPr>
              <w:rPr>
                <w:b w:val="0"/>
                <w:bCs w:val="0"/>
              </w:rPr>
            </w:pPr>
            <w:r w:rsidRPr="00CA1F18">
              <w:rPr>
                <w:b w:val="0"/>
                <w:bCs w:val="0"/>
              </w:rPr>
              <w:t>Murat Bektaş</w:t>
            </w:r>
          </w:p>
        </w:tc>
        <w:tc>
          <w:tcPr>
            <w:tcW w:w="2238" w:type="dxa"/>
          </w:tcPr>
          <w:p w14:paraId="6CED045C" w14:textId="77777777" w:rsidR="00646E8E" w:rsidRPr="00CA1F18" w:rsidRDefault="00646E8E" w:rsidP="00646E8E">
            <w:pPr>
              <w:rPr>
                <w:b w:val="0"/>
                <w:bCs w:val="0"/>
              </w:rPr>
            </w:pPr>
            <w:r w:rsidRPr="00CA1F18">
              <w:rPr>
                <w:b w:val="0"/>
                <w:bCs w:val="0"/>
              </w:rPr>
              <w:t>Visual supported presentation,</w:t>
            </w:r>
          </w:p>
          <w:p w14:paraId="5BCD3D9F" w14:textId="77777777" w:rsidR="00646E8E" w:rsidRPr="00CA1F18" w:rsidRDefault="00646E8E" w:rsidP="00646E8E">
            <w:pPr>
              <w:rPr>
                <w:b w:val="0"/>
                <w:bCs w:val="0"/>
              </w:rPr>
            </w:pPr>
            <w:r w:rsidRPr="00CA1F18">
              <w:rPr>
                <w:b w:val="0"/>
                <w:bCs w:val="0"/>
              </w:rPr>
              <w:t>Brainstorming,</w:t>
            </w:r>
          </w:p>
          <w:p w14:paraId="6BC1F4DF" w14:textId="77777777" w:rsidR="00646E8E" w:rsidRPr="00CA1F18" w:rsidRDefault="00646E8E" w:rsidP="00646E8E">
            <w:pPr>
              <w:rPr>
                <w:b w:val="0"/>
                <w:bCs w:val="0"/>
              </w:rPr>
            </w:pPr>
            <w:r w:rsidRPr="00CA1F18">
              <w:rPr>
                <w:b w:val="0"/>
                <w:bCs w:val="0"/>
              </w:rPr>
              <w:t>Question answer,</w:t>
            </w:r>
          </w:p>
          <w:p w14:paraId="0ADBEF60" w14:textId="77777777" w:rsidR="00646E8E" w:rsidRPr="00CA1F18" w:rsidRDefault="00646E8E" w:rsidP="00646E8E">
            <w:pPr>
              <w:rPr>
                <w:b w:val="0"/>
                <w:bCs w:val="0"/>
              </w:rPr>
            </w:pPr>
            <w:r w:rsidRPr="00CA1F18">
              <w:rPr>
                <w:b w:val="0"/>
                <w:bCs w:val="0"/>
              </w:rPr>
              <w:t>Discussion</w:t>
            </w:r>
          </w:p>
        </w:tc>
        <w:tc>
          <w:tcPr>
            <w:tcW w:w="1663" w:type="dxa"/>
          </w:tcPr>
          <w:p w14:paraId="327AD9C4" w14:textId="77777777" w:rsidR="00646E8E" w:rsidRPr="00CA1F18" w:rsidRDefault="00646E8E" w:rsidP="00646E8E">
            <w:pPr>
              <w:rPr>
                <w:b w:val="0"/>
                <w:bCs w:val="0"/>
              </w:rPr>
            </w:pPr>
            <w:r w:rsidRPr="00CA1F18">
              <w:rPr>
                <w:b w:val="0"/>
                <w:bCs w:val="0"/>
              </w:rPr>
              <w:t>Face to Face</w:t>
            </w:r>
          </w:p>
        </w:tc>
      </w:tr>
      <w:tr w:rsidR="00921C2B" w:rsidRPr="00CA1F18" w14:paraId="2511036F" w14:textId="77777777" w:rsidTr="755B25E4">
        <w:trPr>
          <w:cantSplit/>
          <w:trHeight w:val="496"/>
        </w:trPr>
        <w:tc>
          <w:tcPr>
            <w:tcW w:w="1129" w:type="dxa"/>
          </w:tcPr>
          <w:p w14:paraId="2EBDFCA1" w14:textId="0A63535F" w:rsidR="00646E8E" w:rsidRPr="003F68CD" w:rsidRDefault="00646E8E" w:rsidP="00CA2E50">
            <w:pPr>
              <w:pStyle w:val="ListeParagraf"/>
              <w:numPr>
                <w:ilvl w:val="0"/>
                <w:numId w:val="70"/>
              </w:numPr>
              <w:rPr>
                <w:b w:val="0"/>
                <w:bCs w:val="0"/>
              </w:rPr>
            </w:pPr>
          </w:p>
        </w:tc>
        <w:tc>
          <w:tcPr>
            <w:tcW w:w="2127" w:type="dxa"/>
          </w:tcPr>
          <w:p w14:paraId="49916DAD" w14:textId="77777777" w:rsidR="00646E8E" w:rsidRPr="00CA1F18" w:rsidRDefault="00646E8E" w:rsidP="00646E8E">
            <w:pPr>
              <w:rPr>
                <w:b w:val="0"/>
                <w:bCs w:val="0"/>
              </w:rPr>
            </w:pPr>
            <w:r w:rsidRPr="00CA1F18">
              <w:rPr>
                <w:b w:val="0"/>
                <w:bCs w:val="0"/>
              </w:rPr>
              <w:t>First Aid in Bleeding and Shock</w:t>
            </w:r>
          </w:p>
        </w:tc>
        <w:tc>
          <w:tcPr>
            <w:tcW w:w="2336" w:type="dxa"/>
          </w:tcPr>
          <w:p w14:paraId="6B2960BC" w14:textId="77777777" w:rsidR="00646E8E" w:rsidRPr="00CA1F18" w:rsidRDefault="00646E8E" w:rsidP="00646E8E">
            <w:pP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Hatice MERT </w:t>
            </w:r>
          </w:p>
          <w:p w14:paraId="2D70F2CD" w14:textId="77777777" w:rsidR="00646E8E" w:rsidRPr="00CA1F18" w:rsidRDefault="00646E8E" w:rsidP="00646E8E">
            <w:pPr>
              <w:rPr>
                <w:b w:val="0"/>
                <w:bCs w:val="0"/>
              </w:rPr>
            </w:pPr>
          </w:p>
          <w:p w14:paraId="611F6887" w14:textId="77777777" w:rsidR="00646E8E" w:rsidRPr="00CA1F18" w:rsidRDefault="00646E8E" w:rsidP="00646E8E">
            <w:pPr>
              <w:rPr>
                <w:b w:val="0"/>
                <w:bCs w:val="0"/>
              </w:rPr>
            </w:pPr>
          </w:p>
        </w:tc>
        <w:tc>
          <w:tcPr>
            <w:tcW w:w="2238" w:type="dxa"/>
          </w:tcPr>
          <w:p w14:paraId="0CF9FCE1" w14:textId="77777777" w:rsidR="00646E8E" w:rsidRPr="00CA1F18" w:rsidRDefault="00646E8E" w:rsidP="00646E8E">
            <w:pPr>
              <w:rPr>
                <w:b w:val="0"/>
                <w:bCs w:val="0"/>
              </w:rPr>
            </w:pPr>
            <w:r w:rsidRPr="00CA1F18">
              <w:rPr>
                <w:b w:val="0"/>
                <w:bCs w:val="0"/>
              </w:rPr>
              <w:t>Visual supported presentation,</w:t>
            </w:r>
          </w:p>
          <w:p w14:paraId="6D67048C" w14:textId="77777777" w:rsidR="00646E8E" w:rsidRPr="00CA1F18" w:rsidRDefault="00646E8E" w:rsidP="00646E8E">
            <w:pPr>
              <w:rPr>
                <w:b w:val="0"/>
                <w:bCs w:val="0"/>
              </w:rPr>
            </w:pPr>
            <w:r w:rsidRPr="00CA1F18">
              <w:rPr>
                <w:b w:val="0"/>
                <w:bCs w:val="0"/>
              </w:rPr>
              <w:t>Brainstorming,</w:t>
            </w:r>
          </w:p>
          <w:p w14:paraId="242673A2" w14:textId="77777777" w:rsidR="00646E8E" w:rsidRPr="00CA1F18" w:rsidRDefault="00646E8E" w:rsidP="00646E8E">
            <w:pPr>
              <w:rPr>
                <w:b w:val="0"/>
                <w:bCs w:val="0"/>
              </w:rPr>
            </w:pPr>
            <w:r w:rsidRPr="00CA1F18">
              <w:rPr>
                <w:b w:val="0"/>
                <w:bCs w:val="0"/>
              </w:rPr>
              <w:t>Question answer,</w:t>
            </w:r>
          </w:p>
          <w:p w14:paraId="722EE298" w14:textId="77777777" w:rsidR="00646E8E" w:rsidRPr="00CA1F18" w:rsidRDefault="00646E8E" w:rsidP="00646E8E">
            <w:pPr>
              <w:rPr>
                <w:b w:val="0"/>
                <w:bCs w:val="0"/>
              </w:rPr>
            </w:pPr>
            <w:r w:rsidRPr="00CA1F18">
              <w:rPr>
                <w:b w:val="0"/>
                <w:bCs w:val="0"/>
              </w:rPr>
              <w:t>Discussion</w:t>
            </w:r>
          </w:p>
        </w:tc>
        <w:tc>
          <w:tcPr>
            <w:tcW w:w="1663" w:type="dxa"/>
          </w:tcPr>
          <w:p w14:paraId="0BB7CBC5" w14:textId="77777777" w:rsidR="00646E8E" w:rsidRPr="00CA1F18" w:rsidRDefault="00646E8E" w:rsidP="00646E8E">
            <w:pPr>
              <w:rPr>
                <w:b w:val="0"/>
                <w:bCs w:val="0"/>
              </w:rPr>
            </w:pPr>
            <w:r w:rsidRPr="00CA1F18">
              <w:rPr>
                <w:b w:val="0"/>
                <w:bCs w:val="0"/>
              </w:rPr>
              <w:t>Face to Face</w:t>
            </w:r>
          </w:p>
        </w:tc>
      </w:tr>
      <w:tr w:rsidR="00921C2B" w:rsidRPr="00CA1F18" w14:paraId="16133128" w14:textId="77777777" w:rsidTr="755B25E4">
        <w:trPr>
          <w:cantSplit/>
          <w:trHeight w:val="437"/>
        </w:trPr>
        <w:tc>
          <w:tcPr>
            <w:tcW w:w="1129" w:type="dxa"/>
          </w:tcPr>
          <w:p w14:paraId="18BD7C03" w14:textId="1F821112" w:rsidR="00646E8E" w:rsidRPr="003F68CD" w:rsidRDefault="00646E8E" w:rsidP="00CA2E50">
            <w:pPr>
              <w:pStyle w:val="ListeParagraf"/>
              <w:numPr>
                <w:ilvl w:val="0"/>
                <w:numId w:val="70"/>
              </w:numPr>
              <w:rPr>
                <w:b w:val="0"/>
                <w:bCs w:val="0"/>
              </w:rPr>
            </w:pPr>
          </w:p>
        </w:tc>
        <w:tc>
          <w:tcPr>
            <w:tcW w:w="2127" w:type="dxa"/>
          </w:tcPr>
          <w:p w14:paraId="384B4BE4" w14:textId="77777777" w:rsidR="00646E8E" w:rsidRPr="00CA1F18" w:rsidRDefault="00646E8E" w:rsidP="00646E8E">
            <w:pPr>
              <w:rPr>
                <w:b w:val="0"/>
                <w:bCs w:val="0"/>
              </w:rPr>
            </w:pPr>
            <w:r w:rsidRPr="00CA1F18">
              <w:rPr>
                <w:b w:val="0"/>
                <w:bCs w:val="0"/>
              </w:rPr>
              <w:t>Foreign body removal</w:t>
            </w:r>
          </w:p>
        </w:tc>
        <w:tc>
          <w:tcPr>
            <w:tcW w:w="2336" w:type="dxa"/>
          </w:tcPr>
          <w:p w14:paraId="3BAB4AA3" w14:textId="77777777" w:rsidR="00646E8E" w:rsidRPr="00CA1F18" w:rsidRDefault="00646E8E" w:rsidP="00646E8E">
            <w:pPr>
              <w:rPr>
                <w:b w:val="0"/>
                <w:bCs w:val="0"/>
              </w:rPr>
            </w:pPr>
            <w:r w:rsidRPr="00CA1F18">
              <w:rPr>
                <w:b w:val="0"/>
                <w:bCs w:val="0"/>
              </w:rPr>
              <w:t>Özlem Bilik</w:t>
            </w:r>
          </w:p>
          <w:p w14:paraId="355B1CC4" w14:textId="77777777" w:rsidR="00646E8E" w:rsidRPr="00CA1F18" w:rsidRDefault="00646E8E" w:rsidP="00646E8E">
            <w:pPr>
              <w:rPr>
                <w:b w:val="0"/>
                <w:bCs w:val="0"/>
              </w:rPr>
            </w:pPr>
            <w:r w:rsidRPr="00CA1F18">
              <w:rPr>
                <w:b w:val="0"/>
                <w:bCs w:val="0"/>
              </w:rPr>
              <w:t xml:space="preserve">Aylin Durmaz </w:t>
            </w:r>
            <w:proofErr w:type="spellStart"/>
            <w:r w:rsidRPr="00CA1F18">
              <w:rPr>
                <w:b w:val="0"/>
                <w:bCs w:val="0"/>
              </w:rPr>
              <w:t>Edeer</w:t>
            </w:r>
            <w:proofErr w:type="spellEnd"/>
          </w:p>
        </w:tc>
        <w:tc>
          <w:tcPr>
            <w:tcW w:w="2238" w:type="dxa"/>
          </w:tcPr>
          <w:p w14:paraId="036B64F9" w14:textId="77777777" w:rsidR="00646E8E" w:rsidRPr="00CA1F18" w:rsidRDefault="00646E8E" w:rsidP="00646E8E">
            <w:pPr>
              <w:rPr>
                <w:b w:val="0"/>
                <w:bCs w:val="0"/>
              </w:rPr>
            </w:pPr>
            <w:r w:rsidRPr="00CA1F18">
              <w:rPr>
                <w:b w:val="0"/>
                <w:bCs w:val="0"/>
              </w:rPr>
              <w:t>Visual supported presentation,</w:t>
            </w:r>
          </w:p>
          <w:p w14:paraId="4A0D48CC" w14:textId="77777777" w:rsidR="00646E8E" w:rsidRPr="00CA1F18" w:rsidRDefault="00646E8E" w:rsidP="00646E8E">
            <w:pPr>
              <w:rPr>
                <w:b w:val="0"/>
                <w:bCs w:val="0"/>
              </w:rPr>
            </w:pPr>
            <w:r w:rsidRPr="00CA1F18">
              <w:rPr>
                <w:b w:val="0"/>
                <w:bCs w:val="0"/>
              </w:rPr>
              <w:t>Brainstorming,</w:t>
            </w:r>
          </w:p>
          <w:p w14:paraId="7AAE979E" w14:textId="77777777" w:rsidR="00646E8E" w:rsidRPr="00CA1F18" w:rsidRDefault="00646E8E" w:rsidP="00646E8E">
            <w:pPr>
              <w:rPr>
                <w:b w:val="0"/>
                <w:bCs w:val="0"/>
              </w:rPr>
            </w:pPr>
            <w:r w:rsidRPr="00CA1F18">
              <w:rPr>
                <w:b w:val="0"/>
                <w:bCs w:val="0"/>
              </w:rPr>
              <w:t>Question answer,</w:t>
            </w:r>
          </w:p>
          <w:p w14:paraId="16FB7C9D" w14:textId="77777777" w:rsidR="00646E8E" w:rsidRPr="00CA1F18" w:rsidRDefault="00646E8E" w:rsidP="00646E8E">
            <w:pPr>
              <w:rPr>
                <w:b w:val="0"/>
                <w:bCs w:val="0"/>
              </w:rPr>
            </w:pPr>
            <w:r w:rsidRPr="00CA1F18">
              <w:rPr>
                <w:b w:val="0"/>
                <w:bCs w:val="0"/>
              </w:rPr>
              <w:t>Discussion</w:t>
            </w:r>
          </w:p>
        </w:tc>
        <w:tc>
          <w:tcPr>
            <w:tcW w:w="1663" w:type="dxa"/>
          </w:tcPr>
          <w:p w14:paraId="48E86262" w14:textId="77777777" w:rsidR="00646E8E" w:rsidRPr="00CA1F18" w:rsidRDefault="00646E8E" w:rsidP="00646E8E">
            <w:pPr>
              <w:rPr>
                <w:b w:val="0"/>
                <w:bCs w:val="0"/>
              </w:rPr>
            </w:pPr>
            <w:r w:rsidRPr="00CA1F18">
              <w:rPr>
                <w:b w:val="0"/>
                <w:bCs w:val="0"/>
              </w:rPr>
              <w:t>Face to Face</w:t>
            </w:r>
          </w:p>
        </w:tc>
      </w:tr>
      <w:tr w:rsidR="00921C2B" w:rsidRPr="00CA1F18" w14:paraId="5A88052B" w14:textId="77777777" w:rsidTr="755B25E4">
        <w:trPr>
          <w:cantSplit/>
          <w:trHeight w:val="656"/>
        </w:trPr>
        <w:tc>
          <w:tcPr>
            <w:tcW w:w="1129" w:type="dxa"/>
          </w:tcPr>
          <w:p w14:paraId="7951800E" w14:textId="5BD5A3CC" w:rsidR="00646E8E" w:rsidRPr="003F68CD" w:rsidRDefault="00646E8E" w:rsidP="00CA2E50">
            <w:pPr>
              <w:pStyle w:val="ListeParagraf"/>
              <w:numPr>
                <w:ilvl w:val="0"/>
                <w:numId w:val="70"/>
              </w:numPr>
              <w:rPr>
                <w:b w:val="0"/>
                <w:bCs w:val="0"/>
              </w:rPr>
            </w:pPr>
          </w:p>
        </w:tc>
        <w:tc>
          <w:tcPr>
            <w:tcW w:w="2127" w:type="dxa"/>
          </w:tcPr>
          <w:p w14:paraId="46AA7F96" w14:textId="77777777" w:rsidR="00646E8E" w:rsidRPr="00CA1F18" w:rsidRDefault="00646E8E" w:rsidP="00646E8E">
            <w:pPr>
              <w:rPr>
                <w:b w:val="0"/>
                <w:bCs w:val="0"/>
              </w:rPr>
            </w:pPr>
            <w:r w:rsidRPr="00CA1F18">
              <w:rPr>
                <w:b w:val="0"/>
                <w:bCs w:val="0"/>
              </w:rPr>
              <w:t>First Aid in head and spine injuries</w:t>
            </w:r>
          </w:p>
          <w:p w14:paraId="15ED89EB" w14:textId="77777777" w:rsidR="00646E8E" w:rsidRPr="00CA1F18" w:rsidRDefault="00646E8E" w:rsidP="00646E8E">
            <w:pPr>
              <w:rPr>
                <w:b w:val="0"/>
                <w:bCs w:val="0"/>
              </w:rPr>
            </w:pPr>
          </w:p>
        </w:tc>
        <w:tc>
          <w:tcPr>
            <w:tcW w:w="2336" w:type="dxa"/>
          </w:tcPr>
          <w:p w14:paraId="54D0A97A" w14:textId="77777777" w:rsidR="00646E8E" w:rsidRPr="00CA1F18" w:rsidRDefault="00646E8E" w:rsidP="00646E8E">
            <w:pPr>
              <w:rPr>
                <w:b w:val="0"/>
                <w:bCs w:val="0"/>
              </w:rPr>
            </w:pPr>
            <w:r w:rsidRPr="00CA1F18">
              <w:rPr>
                <w:b w:val="0"/>
                <w:bCs w:val="0"/>
              </w:rPr>
              <w:t>Buket Çelik</w:t>
            </w:r>
          </w:p>
          <w:p w14:paraId="6402947F" w14:textId="77777777" w:rsidR="00646E8E" w:rsidRPr="00CA1F18" w:rsidRDefault="00646E8E" w:rsidP="00646E8E">
            <w:pPr>
              <w:rPr>
                <w:b w:val="0"/>
                <w:bCs w:val="0"/>
              </w:rPr>
            </w:pPr>
            <w:r w:rsidRPr="00CA1F18">
              <w:rPr>
                <w:b w:val="0"/>
                <w:bCs w:val="0"/>
              </w:rPr>
              <w:t xml:space="preserve">Özlem BILIK </w:t>
            </w:r>
          </w:p>
          <w:p w14:paraId="5207AA8C" w14:textId="77777777" w:rsidR="00646E8E" w:rsidRPr="00CA1F18" w:rsidRDefault="00646E8E" w:rsidP="00646E8E">
            <w:pPr>
              <w:rPr>
                <w:b w:val="0"/>
                <w:bCs w:val="0"/>
              </w:rPr>
            </w:pPr>
          </w:p>
          <w:p w14:paraId="0B26919B" w14:textId="77777777" w:rsidR="00646E8E" w:rsidRPr="00CA1F18" w:rsidRDefault="00646E8E" w:rsidP="00646E8E">
            <w:pPr>
              <w:rPr>
                <w:b w:val="0"/>
                <w:bCs w:val="0"/>
              </w:rPr>
            </w:pPr>
          </w:p>
        </w:tc>
        <w:tc>
          <w:tcPr>
            <w:tcW w:w="2238" w:type="dxa"/>
          </w:tcPr>
          <w:p w14:paraId="61ACAB7E" w14:textId="77777777" w:rsidR="00646E8E" w:rsidRPr="00CA1F18" w:rsidRDefault="00646E8E" w:rsidP="00646E8E">
            <w:pPr>
              <w:rPr>
                <w:b w:val="0"/>
                <w:bCs w:val="0"/>
              </w:rPr>
            </w:pPr>
            <w:r w:rsidRPr="00CA1F18">
              <w:rPr>
                <w:b w:val="0"/>
                <w:bCs w:val="0"/>
              </w:rPr>
              <w:t>Visual supported presentation,</w:t>
            </w:r>
          </w:p>
          <w:p w14:paraId="383BE5DA" w14:textId="77777777" w:rsidR="00646E8E" w:rsidRPr="00CA1F18" w:rsidRDefault="00646E8E" w:rsidP="00646E8E">
            <w:pPr>
              <w:rPr>
                <w:b w:val="0"/>
                <w:bCs w:val="0"/>
              </w:rPr>
            </w:pPr>
            <w:r w:rsidRPr="00CA1F18">
              <w:rPr>
                <w:b w:val="0"/>
                <w:bCs w:val="0"/>
              </w:rPr>
              <w:t>Brainstorming,</w:t>
            </w:r>
          </w:p>
          <w:p w14:paraId="6CEDB74E" w14:textId="77777777" w:rsidR="00646E8E" w:rsidRPr="00CA1F18" w:rsidRDefault="00646E8E" w:rsidP="00646E8E">
            <w:pPr>
              <w:rPr>
                <w:b w:val="0"/>
                <w:bCs w:val="0"/>
              </w:rPr>
            </w:pPr>
            <w:r w:rsidRPr="00CA1F18">
              <w:rPr>
                <w:b w:val="0"/>
                <w:bCs w:val="0"/>
              </w:rPr>
              <w:t>Question answer,</w:t>
            </w:r>
          </w:p>
          <w:p w14:paraId="769E26BD" w14:textId="77777777" w:rsidR="00646E8E" w:rsidRPr="00CA1F18" w:rsidRDefault="00646E8E" w:rsidP="00646E8E">
            <w:pPr>
              <w:rPr>
                <w:b w:val="0"/>
                <w:bCs w:val="0"/>
              </w:rPr>
            </w:pPr>
            <w:r w:rsidRPr="00CA1F18">
              <w:rPr>
                <w:b w:val="0"/>
                <w:bCs w:val="0"/>
              </w:rPr>
              <w:t>Discussion</w:t>
            </w:r>
          </w:p>
        </w:tc>
        <w:tc>
          <w:tcPr>
            <w:tcW w:w="1663" w:type="dxa"/>
          </w:tcPr>
          <w:p w14:paraId="2C412728" w14:textId="77777777" w:rsidR="00646E8E" w:rsidRPr="00CA1F18" w:rsidRDefault="00646E8E" w:rsidP="00646E8E">
            <w:pPr>
              <w:rPr>
                <w:b w:val="0"/>
                <w:bCs w:val="0"/>
              </w:rPr>
            </w:pPr>
            <w:r w:rsidRPr="00CA1F18">
              <w:rPr>
                <w:b w:val="0"/>
                <w:bCs w:val="0"/>
              </w:rPr>
              <w:t>Face to Face</w:t>
            </w:r>
          </w:p>
        </w:tc>
      </w:tr>
      <w:tr w:rsidR="00921C2B" w:rsidRPr="00CA1F18" w14:paraId="14010CB3" w14:textId="77777777" w:rsidTr="755B25E4">
        <w:trPr>
          <w:cantSplit/>
          <w:trHeight w:val="656"/>
        </w:trPr>
        <w:tc>
          <w:tcPr>
            <w:tcW w:w="1129" w:type="dxa"/>
          </w:tcPr>
          <w:p w14:paraId="2F3B2215" w14:textId="2DF9B528" w:rsidR="00646E8E" w:rsidRPr="003F68CD" w:rsidRDefault="00646E8E" w:rsidP="00CA2E50">
            <w:pPr>
              <w:pStyle w:val="ListeParagraf"/>
              <w:numPr>
                <w:ilvl w:val="0"/>
                <w:numId w:val="70"/>
              </w:numPr>
              <w:rPr>
                <w:b w:val="0"/>
                <w:bCs w:val="0"/>
              </w:rPr>
            </w:pPr>
          </w:p>
        </w:tc>
        <w:tc>
          <w:tcPr>
            <w:tcW w:w="2127" w:type="dxa"/>
          </w:tcPr>
          <w:p w14:paraId="0A9742D8" w14:textId="77777777" w:rsidR="00646E8E" w:rsidRPr="00CA1F18" w:rsidRDefault="00646E8E" w:rsidP="00646E8E">
            <w:pPr>
              <w:rPr>
                <w:b w:val="0"/>
                <w:bCs w:val="0"/>
              </w:rPr>
            </w:pPr>
            <w:r w:rsidRPr="00CA1F18">
              <w:rPr>
                <w:b w:val="0"/>
                <w:bCs w:val="0"/>
              </w:rPr>
              <w:t>First Aid for thorax, abdomen, eye and ear injuries (blunt and penetrating)</w:t>
            </w:r>
          </w:p>
        </w:tc>
        <w:tc>
          <w:tcPr>
            <w:tcW w:w="2336" w:type="dxa"/>
          </w:tcPr>
          <w:p w14:paraId="67EC0952" w14:textId="77777777" w:rsidR="00646E8E" w:rsidRPr="00CA1F18" w:rsidRDefault="00646E8E" w:rsidP="00646E8E">
            <w:pPr>
              <w:rPr>
                <w:b w:val="0"/>
                <w:bCs w:val="0"/>
              </w:rPr>
            </w:pPr>
            <w:r w:rsidRPr="00CA1F18">
              <w:rPr>
                <w:b w:val="0"/>
                <w:bCs w:val="0"/>
              </w:rPr>
              <w:t>Buket Çelik</w:t>
            </w:r>
          </w:p>
          <w:p w14:paraId="652E791C" w14:textId="77777777" w:rsidR="00646E8E" w:rsidRPr="00CA1F18" w:rsidRDefault="00646E8E" w:rsidP="00646E8E">
            <w:pPr>
              <w:rPr>
                <w:b w:val="0"/>
                <w:bCs w:val="0"/>
              </w:rPr>
            </w:pPr>
            <w:r w:rsidRPr="00CA1F18">
              <w:rPr>
                <w:b w:val="0"/>
                <w:bCs w:val="0"/>
              </w:rPr>
              <w:t xml:space="preserve">Özlem BILIK </w:t>
            </w:r>
          </w:p>
          <w:p w14:paraId="42E91DB5" w14:textId="77777777" w:rsidR="00646E8E" w:rsidRPr="00CA1F18" w:rsidRDefault="00646E8E" w:rsidP="00646E8E">
            <w:pPr>
              <w:rPr>
                <w:b w:val="0"/>
                <w:bCs w:val="0"/>
              </w:rPr>
            </w:pPr>
          </w:p>
        </w:tc>
        <w:tc>
          <w:tcPr>
            <w:tcW w:w="2238" w:type="dxa"/>
          </w:tcPr>
          <w:p w14:paraId="0425903C" w14:textId="77777777" w:rsidR="00646E8E" w:rsidRPr="00CA1F18" w:rsidRDefault="00646E8E" w:rsidP="00646E8E">
            <w:pPr>
              <w:rPr>
                <w:b w:val="0"/>
                <w:bCs w:val="0"/>
              </w:rPr>
            </w:pPr>
            <w:r w:rsidRPr="00CA1F18">
              <w:rPr>
                <w:b w:val="0"/>
                <w:bCs w:val="0"/>
              </w:rPr>
              <w:t>Visual supported presentation,</w:t>
            </w:r>
          </w:p>
          <w:p w14:paraId="301AFB5B" w14:textId="77777777" w:rsidR="00646E8E" w:rsidRPr="00CA1F18" w:rsidRDefault="00646E8E" w:rsidP="00646E8E">
            <w:pPr>
              <w:rPr>
                <w:b w:val="0"/>
                <w:bCs w:val="0"/>
              </w:rPr>
            </w:pPr>
            <w:r w:rsidRPr="00CA1F18">
              <w:rPr>
                <w:b w:val="0"/>
                <w:bCs w:val="0"/>
              </w:rPr>
              <w:t>Brainstorming,</w:t>
            </w:r>
          </w:p>
          <w:p w14:paraId="16299652" w14:textId="77777777" w:rsidR="00646E8E" w:rsidRPr="00CA1F18" w:rsidRDefault="00646E8E" w:rsidP="00646E8E">
            <w:pPr>
              <w:rPr>
                <w:b w:val="0"/>
                <w:bCs w:val="0"/>
              </w:rPr>
            </w:pPr>
            <w:r w:rsidRPr="00CA1F18">
              <w:rPr>
                <w:b w:val="0"/>
                <w:bCs w:val="0"/>
              </w:rPr>
              <w:t>Question answer,</w:t>
            </w:r>
          </w:p>
          <w:p w14:paraId="54788D79" w14:textId="77777777" w:rsidR="00646E8E" w:rsidRPr="00CA1F18" w:rsidRDefault="00646E8E" w:rsidP="00646E8E">
            <w:pPr>
              <w:rPr>
                <w:b w:val="0"/>
                <w:bCs w:val="0"/>
              </w:rPr>
            </w:pPr>
            <w:r w:rsidRPr="00CA1F18">
              <w:rPr>
                <w:b w:val="0"/>
                <w:bCs w:val="0"/>
              </w:rPr>
              <w:t>Discussion</w:t>
            </w:r>
          </w:p>
        </w:tc>
        <w:tc>
          <w:tcPr>
            <w:tcW w:w="1663" w:type="dxa"/>
          </w:tcPr>
          <w:p w14:paraId="2FD831F3" w14:textId="77777777" w:rsidR="00646E8E" w:rsidRPr="00CA1F18" w:rsidRDefault="00646E8E" w:rsidP="00646E8E">
            <w:pPr>
              <w:rPr>
                <w:b w:val="0"/>
                <w:bCs w:val="0"/>
              </w:rPr>
            </w:pPr>
            <w:r w:rsidRPr="00CA1F18">
              <w:rPr>
                <w:b w:val="0"/>
                <w:bCs w:val="0"/>
              </w:rPr>
              <w:t>Face to Face</w:t>
            </w:r>
          </w:p>
        </w:tc>
      </w:tr>
      <w:tr w:rsidR="00921C2B" w:rsidRPr="00CA1F18" w14:paraId="612CE24B" w14:textId="77777777" w:rsidTr="755B25E4">
        <w:trPr>
          <w:cantSplit/>
          <w:trHeight w:val="656"/>
        </w:trPr>
        <w:tc>
          <w:tcPr>
            <w:tcW w:w="1129" w:type="dxa"/>
          </w:tcPr>
          <w:p w14:paraId="0750E534" w14:textId="5FA79685" w:rsidR="00646E8E" w:rsidRPr="003F68CD" w:rsidRDefault="00646E8E" w:rsidP="00CA2E50">
            <w:pPr>
              <w:pStyle w:val="ListeParagraf"/>
              <w:numPr>
                <w:ilvl w:val="0"/>
                <w:numId w:val="70"/>
              </w:numPr>
              <w:rPr>
                <w:b w:val="0"/>
                <w:bCs w:val="0"/>
              </w:rPr>
            </w:pPr>
          </w:p>
        </w:tc>
        <w:tc>
          <w:tcPr>
            <w:tcW w:w="2127" w:type="dxa"/>
          </w:tcPr>
          <w:p w14:paraId="4575BBE1" w14:textId="77777777" w:rsidR="00646E8E" w:rsidRPr="00CA1F18" w:rsidRDefault="00646E8E" w:rsidP="00646E8E">
            <w:pPr>
              <w:rPr>
                <w:b w:val="0"/>
                <w:bCs w:val="0"/>
              </w:rPr>
            </w:pPr>
            <w:r w:rsidRPr="00CA1F18">
              <w:rPr>
                <w:b w:val="0"/>
                <w:bCs w:val="0"/>
              </w:rPr>
              <w:t>Midterm Exam</w:t>
            </w:r>
          </w:p>
        </w:tc>
        <w:tc>
          <w:tcPr>
            <w:tcW w:w="2336" w:type="dxa"/>
          </w:tcPr>
          <w:p w14:paraId="50B58539" w14:textId="77777777" w:rsidR="00646E8E" w:rsidRPr="00CA1F18" w:rsidRDefault="00646E8E" w:rsidP="00646E8E">
            <w:pPr>
              <w:rPr>
                <w:b w:val="0"/>
                <w:bCs w:val="0"/>
              </w:rPr>
            </w:pPr>
            <w:r w:rsidRPr="00CA1F18">
              <w:rPr>
                <w:b w:val="0"/>
                <w:bCs w:val="0"/>
              </w:rPr>
              <w:t>Buket Çelik</w:t>
            </w:r>
          </w:p>
          <w:p w14:paraId="5EC4B76B" w14:textId="77777777" w:rsidR="00646E8E" w:rsidRPr="00CA1F18" w:rsidRDefault="00646E8E" w:rsidP="00646E8E">
            <w:pPr>
              <w:rPr>
                <w:b w:val="0"/>
                <w:bCs w:val="0"/>
              </w:rPr>
            </w:pPr>
            <w:r w:rsidRPr="00CA1F18">
              <w:rPr>
                <w:b w:val="0"/>
                <w:bCs w:val="0"/>
              </w:rPr>
              <w:t>Dilek Sezgin</w:t>
            </w:r>
          </w:p>
          <w:p w14:paraId="3BBD6A4C" w14:textId="77777777" w:rsidR="00646E8E" w:rsidRPr="00CA1F18" w:rsidRDefault="00646E8E" w:rsidP="00646E8E">
            <w:pPr>
              <w:rPr>
                <w:b w:val="0"/>
                <w:bCs w:val="0"/>
              </w:rPr>
            </w:pPr>
          </w:p>
        </w:tc>
        <w:tc>
          <w:tcPr>
            <w:tcW w:w="2238" w:type="dxa"/>
          </w:tcPr>
          <w:p w14:paraId="6CA3CB0F" w14:textId="77777777" w:rsidR="00646E8E" w:rsidRPr="00CA1F18" w:rsidRDefault="00646E8E" w:rsidP="00646E8E">
            <w:pPr>
              <w:rPr>
                <w:b w:val="0"/>
                <w:bCs w:val="0"/>
              </w:rPr>
            </w:pPr>
          </w:p>
        </w:tc>
        <w:tc>
          <w:tcPr>
            <w:tcW w:w="1663" w:type="dxa"/>
          </w:tcPr>
          <w:p w14:paraId="62B1FC67" w14:textId="77777777" w:rsidR="00646E8E" w:rsidRPr="00CA1F18" w:rsidRDefault="00646E8E" w:rsidP="00646E8E">
            <w:pPr>
              <w:rPr>
                <w:b w:val="0"/>
                <w:bCs w:val="0"/>
              </w:rPr>
            </w:pPr>
            <w:r w:rsidRPr="00CA1F18">
              <w:rPr>
                <w:b w:val="0"/>
                <w:bCs w:val="0"/>
              </w:rPr>
              <w:t>Face to Face Examination</w:t>
            </w:r>
          </w:p>
        </w:tc>
      </w:tr>
      <w:tr w:rsidR="00921C2B" w:rsidRPr="00CA1F18" w14:paraId="7A4E59C8" w14:textId="77777777" w:rsidTr="755B25E4">
        <w:trPr>
          <w:cantSplit/>
          <w:trHeight w:val="403"/>
        </w:trPr>
        <w:tc>
          <w:tcPr>
            <w:tcW w:w="1129" w:type="dxa"/>
          </w:tcPr>
          <w:p w14:paraId="11F24026" w14:textId="3B466819" w:rsidR="00646E8E" w:rsidRPr="003F68CD" w:rsidRDefault="00646E8E" w:rsidP="00CA2E50">
            <w:pPr>
              <w:pStyle w:val="ListeParagraf"/>
              <w:numPr>
                <w:ilvl w:val="0"/>
                <w:numId w:val="70"/>
              </w:numPr>
              <w:rPr>
                <w:b w:val="0"/>
                <w:bCs w:val="0"/>
              </w:rPr>
            </w:pPr>
          </w:p>
        </w:tc>
        <w:tc>
          <w:tcPr>
            <w:tcW w:w="6701" w:type="dxa"/>
            <w:gridSpan w:val="3"/>
          </w:tcPr>
          <w:p w14:paraId="1593B0AC" w14:textId="77777777" w:rsidR="00646E8E" w:rsidRPr="00CA1F18" w:rsidRDefault="00646E8E" w:rsidP="00646E8E">
            <w:pPr>
              <w:rPr>
                <w:b w:val="0"/>
                <w:bCs w:val="0"/>
              </w:rPr>
            </w:pPr>
            <w:r w:rsidRPr="00CA1F18">
              <w:rPr>
                <w:b w:val="0"/>
                <w:bCs w:val="0"/>
              </w:rPr>
              <w:t xml:space="preserve">Holiday </w:t>
            </w:r>
          </w:p>
        </w:tc>
        <w:tc>
          <w:tcPr>
            <w:tcW w:w="1663" w:type="dxa"/>
          </w:tcPr>
          <w:p w14:paraId="5DED792B" w14:textId="77777777" w:rsidR="00646E8E" w:rsidRPr="00CA1F18" w:rsidRDefault="00646E8E" w:rsidP="00646E8E">
            <w:pPr>
              <w:rPr>
                <w:b w:val="0"/>
                <w:bCs w:val="0"/>
              </w:rPr>
            </w:pPr>
          </w:p>
        </w:tc>
      </w:tr>
      <w:tr w:rsidR="00921C2B" w:rsidRPr="00CA1F18" w14:paraId="7A68161F" w14:textId="77777777" w:rsidTr="755B25E4">
        <w:trPr>
          <w:cantSplit/>
          <w:trHeight w:val="656"/>
        </w:trPr>
        <w:tc>
          <w:tcPr>
            <w:tcW w:w="1129" w:type="dxa"/>
          </w:tcPr>
          <w:p w14:paraId="2AD754D4" w14:textId="1714639F" w:rsidR="00646E8E" w:rsidRPr="003F68CD" w:rsidRDefault="00646E8E" w:rsidP="00CA2E50">
            <w:pPr>
              <w:pStyle w:val="ListeParagraf"/>
              <w:numPr>
                <w:ilvl w:val="0"/>
                <w:numId w:val="70"/>
              </w:numPr>
              <w:rPr>
                <w:b w:val="0"/>
                <w:bCs w:val="0"/>
              </w:rPr>
            </w:pPr>
          </w:p>
        </w:tc>
        <w:tc>
          <w:tcPr>
            <w:tcW w:w="2127" w:type="dxa"/>
          </w:tcPr>
          <w:p w14:paraId="21DE1692" w14:textId="77777777" w:rsidR="00646E8E" w:rsidRPr="00CA1F18" w:rsidRDefault="00646E8E" w:rsidP="00646E8E">
            <w:pPr>
              <w:rPr>
                <w:b w:val="0"/>
                <w:bCs w:val="0"/>
              </w:rPr>
            </w:pPr>
            <w:r w:rsidRPr="00CA1F18">
              <w:rPr>
                <w:b w:val="0"/>
                <w:bCs w:val="0"/>
              </w:rPr>
              <w:t xml:space="preserve">First Aid in Fractures, Dislocations and </w:t>
            </w:r>
          </w:p>
          <w:p w14:paraId="60149270" w14:textId="77777777" w:rsidR="00646E8E" w:rsidRPr="00CA1F18" w:rsidRDefault="00646E8E" w:rsidP="00646E8E">
            <w:pPr>
              <w:rPr>
                <w:b w:val="0"/>
                <w:bCs w:val="0"/>
              </w:rPr>
            </w:pPr>
          </w:p>
        </w:tc>
        <w:tc>
          <w:tcPr>
            <w:tcW w:w="2336" w:type="dxa"/>
          </w:tcPr>
          <w:p w14:paraId="1042C3C2" w14:textId="77777777" w:rsidR="00646E8E" w:rsidRPr="00CA1F18" w:rsidRDefault="00646E8E" w:rsidP="00646E8E">
            <w:pPr>
              <w:rPr>
                <w:b w:val="0"/>
                <w:bCs w:val="0"/>
              </w:rPr>
            </w:pPr>
            <w:r w:rsidRPr="00CA1F18">
              <w:rPr>
                <w:b w:val="0"/>
                <w:bCs w:val="0"/>
              </w:rPr>
              <w:t>Buket Çelik</w:t>
            </w:r>
          </w:p>
          <w:p w14:paraId="6C5CA09F" w14:textId="77777777" w:rsidR="00646E8E" w:rsidRPr="00CA1F18" w:rsidRDefault="00646E8E" w:rsidP="00646E8E">
            <w:pPr>
              <w:rPr>
                <w:b w:val="0"/>
                <w:bCs w:val="0"/>
              </w:rPr>
            </w:pPr>
            <w:r w:rsidRPr="00CA1F18">
              <w:rPr>
                <w:b w:val="0"/>
                <w:bCs w:val="0"/>
              </w:rPr>
              <w:t xml:space="preserve">Özlem BILIK </w:t>
            </w:r>
          </w:p>
          <w:p w14:paraId="388AE7FA" w14:textId="77777777" w:rsidR="00646E8E" w:rsidRPr="00CA1F18" w:rsidRDefault="00646E8E" w:rsidP="00646E8E">
            <w:pPr>
              <w:rPr>
                <w:b w:val="0"/>
                <w:bCs w:val="0"/>
              </w:rPr>
            </w:pPr>
          </w:p>
          <w:p w14:paraId="43F2312B" w14:textId="77777777" w:rsidR="00646E8E" w:rsidRPr="00CA1F18" w:rsidRDefault="00646E8E" w:rsidP="00646E8E">
            <w:pPr>
              <w:rPr>
                <w:b w:val="0"/>
                <w:bCs w:val="0"/>
              </w:rPr>
            </w:pPr>
          </w:p>
        </w:tc>
        <w:tc>
          <w:tcPr>
            <w:tcW w:w="2238" w:type="dxa"/>
          </w:tcPr>
          <w:p w14:paraId="3D55262C" w14:textId="77777777" w:rsidR="00646E8E" w:rsidRPr="00CA1F18" w:rsidRDefault="00646E8E" w:rsidP="00646E8E">
            <w:pPr>
              <w:rPr>
                <w:b w:val="0"/>
                <w:bCs w:val="0"/>
              </w:rPr>
            </w:pPr>
            <w:r w:rsidRPr="00CA1F18">
              <w:rPr>
                <w:b w:val="0"/>
                <w:bCs w:val="0"/>
              </w:rPr>
              <w:t>Visual supported presentation,</w:t>
            </w:r>
          </w:p>
          <w:p w14:paraId="06A640E0" w14:textId="77777777" w:rsidR="00646E8E" w:rsidRPr="00CA1F18" w:rsidRDefault="00646E8E" w:rsidP="00646E8E">
            <w:pPr>
              <w:rPr>
                <w:b w:val="0"/>
                <w:bCs w:val="0"/>
              </w:rPr>
            </w:pPr>
            <w:r w:rsidRPr="00CA1F18">
              <w:rPr>
                <w:b w:val="0"/>
                <w:bCs w:val="0"/>
              </w:rPr>
              <w:t>Brainstorming,</w:t>
            </w:r>
          </w:p>
          <w:p w14:paraId="33139184" w14:textId="77777777" w:rsidR="00646E8E" w:rsidRPr="00CA1F18" w:rsidRDefault="00646E8E" w:rsidP="00646E8E">
            <w:pPr>
              <w:rPr>
                <w:b w:val="0"/>
                <w:bCs w:val="0"/>
              </w:rPr>
            </w:pPr>
            <w:r w:rsidRPr="00CA1F18">
              <w:rPr>
                <w:b w:val="0"/>
                <w:bCs w:val="0"/>
              </w:rPr>
              <w:t>Question answer,</w:t>
            </w:r>
          </w:p>
          <w:p w14:paraId="10C23B04" w14:textId="77777777" w:rsidR="00646E8E" w:rsidRPr="00CA1F18" w:rsidRDefault="00646E8E" w:rsidP="00646E8E">
            <w:pPr>
              <w:rPr>
                <w:b w:val="0"/>
                <w:bCs w:val="0"/>
              </w:rPr>
            </w:pPr>
            <w:r w:rsidRPr="00CA1F18">
              <w:rPr>
                <w:b w:val="0"/>
                <w:bCs w:val="0"/>
              </w:rPr>
              <w:t>Discussion</w:t>
            </w:r>
          </w:p>
        </w:tc>
        <w:tc>
          <w:tcPr>
            <w:tcW w:w="1663" w:type="dxa"/>
          </w:tcPr>
          <w:p w14:paraId="065EB590" w14:textId="77777777" w:rsidR="00646E8E" w:rsidRPr="00CA1F18" w:rsidRDefault="00646E8E" w:rsidP="00646E8E">
            <w:pPr>
              <w:rPr>
                <w:b w:val="0"/>
                <w:bCs w:val="0"/>
              </w:rPr>
            </w:pPr>
            <w:r w:rsidRPr="00CA1F18">
              <w:rPr>
                <w:b w:val="0"/>
                <w:bCs w:val="0"/>
              </w:rPr>
              <w:t>Face to Face</w:t>
            </w:r>
          </w:p>
        </w:tc>
      </w:tr>
      <w:tr w:rsidR="00921C2B" w:rsidRPr="00CA1F18" w14:paraId="505CC446" w14:textId="77777777" w:rsidTr="755B25E4">
        <w:trPr>
          <w:cantSplit/>
          <w:trHeight w:val="656"/>
        </w:trPr>
        <w:tc>
          <w:tcPr>
            <w:tcW w:w="1129" w:type="dxa"/>
          </w:tcPr>
          <w:p w14:paraId="0625A80A" w14:textId="043E8AC1" w:rsidR="00646E8E" w:rsidRPr="003F68CD" w:rsidRDefault="00646E8E" w:rsidP="00CA2E50">
            <w:pPr>
              <w:pStyle w:val="ListeParagraf"/>
              <w:numPr>
                <w:ilvl w:val="0"/>
                <w:numId w:val="70"/>
              </w:numPr>
              <w:rPr>
                <w:b w:val="0"/>
                <w:bCs w:val="0"/>
              </w:rPr>
            </w:pPr>
          </w:p>
        </w:tc>
        <w:tc>
          <w:tcPr>
            <w:tcW w:w="2127" w:type="dxa"/>
          </w:tcPr>
          <w:p w14:paraId="6DAC3603" w14:textId="77777777" w:rsidR="00646E8E" w:rsidRPr="00CA1F18" w:rsidRDefault="00646E8E" w:rsidP="00646E8E">
            <w:pPr>
              <w:rPr>
                <w:b w:val="0"/>
                <w:bCs w:val="0"/>
              </w:rPr>
            </w:pPr>
            <w:r w:rsidRPr="00CA1F18">
              <w:rPr>
                <w:b w:val="0"/>
                <w:bCs w:val="0"/>
              </w:rPr>
              <w:t>Sprains</w:t>
            </w:r>
          </w:p>
          <w:p w14:paraId="02A0FBA4" w14:textId="77777777" w:rsidR="00646E8E" w:rsidRPr="00CA1F18" w:rsidRDefault="00646E8E" w:rsidP="00646E8E">
            <w:pPr>
              <w:rPr>
                <w:b w:val="0"/>
                <w:bCs w:val="0"/>
              </w:rPr>
            </w:pPr>
            <w:r w:rsidRPr="00CA1F18">
              <w:rPr>
                <w:b w:val="0"/>
                <w:bCs w:val="0"/>
              </w:rPr>
              <w:t>Bandages</w:t>
            </w:r>
          </w:p>
        </w:tc>
        <w:tc>
          <w:tcPr>
            <w:tcW w:w="2336" w:type="dxa"/>
          </w:tcPr>
          <w:p w14:paraId="74E28171" w14:textId="77777777" w:rsidR="00646E8E" w:rsidRPr="00CA1F18" w:rsidRDefault="00646E8E" w:rsidP="00646E8E">
            <w:pPr>
              <w:rPr>
                <w:b w:val="0"/>
                <w:bCs w:val="0"/>
              </w:rPr>
            </w:pPr>
            <w:r w:rsidRPr="00CA1F18">
              <w:rPr>
                <w:b w:val="0"/>
                <w:bCs w:val="0"/>
              </w:rPr>
              <w:t>Buket Çelik</w:t>
            </w:r>
          </w:p>
          <w:p w14:paraId="308CB51B" w14:textId="77777777" w:rsidR="00646E8E" w:rsidRPr="00CA1F18" w:rsidRDefault="00646E8E" w:rsidP="00646E8E">
            <w:pPr>
              <w:rPr>
                <w:b w:val="0"/>
                <w:bCs w:val="0"/>
              </w:rPr>
            </w:pPr>
            <w:r w:rsidRPr="00CA1F18">
              <w:rPr>
                <w:b w:val="0"/>
                <w:bCs w:val="0"/>
              </w:rPr>
              <w:t>Dilek Sezgin</w:t>
            </w:r>
          </w:p>
          <w:p w14:paraId="210C8A54" w14:textId="77777777" w:rsidR="00646E8E" w:rsidRPr="00CA1F18" w:rsidRDefault="00646E8E" w:rsidP="00646E8E">
            <w:pPr>
              <w:rPr>
                <w:b w:val="0"/>
                <w:bCs w:val="0"/>
              </w:rPr>
            </w:pPr>
          </w:p>
        </w:tc>
        <w:tc>
          <w:tcPr>
            <w:tcW w:w="2238" w:type="dxa"/>
          </w:tcPr>
          <w:p w14:paraId="792370DC" w14:textId="77777777" w:rsidR="00646E8E" w:rsidRPr="00CA1F18" w:rsidRDefault="00646E8E" w:rsidP="00646E8E">
            <w:pPr>
              <w:rPr>
                <w:b w:val="0"/>
                <w:bCs w:val="0"/>
              </w:rPr>
            </w:pPr>
            <w:r w:rsidRPr="00CA1F18">
              <w:rPr>
                <w:b w:val="0"/>
                <w:bCs w:val="0"/>
              </w:rPr>
              <w:t>Visual supported presentation,</w:t>
            </w:r>
          </w:p>
          <w:p w14:paraId="5FAD988A" w14:textId="77777777" w:rsidR="00646E8E" w:rsidRPr="00CA1F18" w:rsidRDefault="00646E8E" w:rsidP="00646E8E">
            <w:pPr>
              <w:rPr>
                <w:b w:val="0"/>
                <w:bCs w:val="0"/>
              </w:rPr>
            </w:pPr>
            <w:r w:rsidRPr="00CA1F18">
              <w:rPr>
                <w:b w:val="0"/>
                <w:bCs w:val="0"/>
              </w:rPr>
              <w:t>Brainstorming,</w:t>
            </w:r>
          </w:p>
          <w:p w14:paraId="21C1C046" w14:textId="77777777" w:rsidR="00646E8E" w:rsidRPr="00CA1F18" w:rsidRDefault="00646E8E" w:rsidP="00646E8E">
            <w:pPr>
              <w:rPr>
                <w:b w:val="0"/>
                <w:bCs w:val="0"/>
              </w:rPr>
            </w:pPr>
            <w:r w:rsidRPr="00CA1F18">
              <w:rPr>
                <w:b w:val="0"/>
                <w:bCs w:val="0"/>
              </w:rPr>
              <w:t>Question answer,</w:t>
            </w:r>
          </w:p>
          <w:p w14:paraId="20FA049D" w14:textId="77777777" w:rsidR="00646E8E" w:rsidRPr="00CA1F18" w:rsidRDefault="00646E8E" w:rsidP="00646E8E">
            <w:pPr>
              <w:rPr>
                <w:b w:val="0"/>
                <w:bCs w:val="0"/>
              </w:rPr>
            </w:pPr>
            <w:r w:rsidRPr="00CA1F18">
              <w:rPr>
                <w:b w:val="0"/>
                <w:bCs w:val="0"/>
              </w:rPr>
              <w:t>Discussion</w:t>
            </w:r>
          </w:p>
        </w:tc>
        <w:tc>
          <w:tcPr>
            <w:tcW w:w="1663" w:type="dxa"/>
          </w:tcPr>
          <w:p w14:paraId="328FC3F1" w14:textId="77777777" w:rsidR="00646E8E" w:rsidRPr="00CA1F18" w:rsidRDefault="00646E8E" w:rsidP="00646E8E">
            <w:pPr>
              <w:rPr>
                <w:b w:val="0"/>
                <w:bCs w:val="0"/>
              </w:rPr>
            </w:pPr>
            <w:r w:rsidRPr="00CA1F18">
              <w:rPr>
                <w:b w:val="0"/>
                <w:bCs w:val="0"/>
              </w:rPr>
              <w:t>Face to Face</w:t>
            </w:r>
          </w:p>
        </w:tc>
      </w:tr>
      <w:tr w:rsidR="00921C2B" w:rsidRPr="00CA1F18" w14:paraId="6EE0655D" w14:textId="77777777" w:rsidTr="755B25E4">
        <w:trPr>
          <w:cantSplit/>
          <w:trHeight w:val="290"/>
        </w:trPr>
        <w:tc>
          <w:tcPr>
            <w:tcW w:w="1129" w:type="dxa"/>
          </w:tcPr>
          <w:p w14:paraId="11E29576" w14:textId="6E5DC63B" w:rsidR="00646E8E" w:rsidRPr="003F68CD" w:rsidRDefault="00646E8E" w:rsidP="00CA2E50">
            <w:pPr>
              <w:pStyle w:val="ListeParagraf"/>
              <w:numPr>
                <w:ilvl w:val="0"/>
                <w:numId w:val="70"/>
              </w:numPr>
              <w:rPr>
                <w:b w:val="0"/>
                <w:bCs w:val="0"/>
              </w:rPr>
            </w:pPr>
          </w:p>
        </w:tc>
        <w:tc>
          <w:tcPr>
            <w:tcW w:w="2127" w:type="dxa"/>
          </w:tcPr>
          <w:p w14:paraId="3C8C9627" w14:textId="77777777" w:rsidR="00646E8E" w:rsidRPr="00CA1F18" w:rsidRDefault="00646E8E" w:rsidP="00646E8E">
            <w:pPr>
              <w:rPr>
                <w:b w:val="0"/>
                <w:bCs w:val="0"/>
              </w:rPr>
            </w:pPr>
            <w:r w:rsidRPr="00CA1F18">
              <w:rPr>
                <w:b w:val="0"/>
                <w:bCs w:val="0"/>
              </w:rPr>
              <w:t>First Aid in Freezing and Heat Strokes</w:t>
            </w:r>
          </w:p>
          <w:p w14:paraId="7869182D" w14:textId="77777777" w:rsidR="00646E8E" w:rsidRPr="00CA1F18" w:rsidRDefault="00646E8E" w:rsidP="00646E8E">
            <w:pPr>
              <w:rPr>
                <w:b w:val="0"/>
                <w:bCs w:val="0"/>
              </w:rPr>
            </w:pPr>
            <w:r w:rsidRPr="00CA1F18">
              <w:rPr>
                <w:b w:val="0"/>
                <w:bCs w:val="0"/>
              </w:rPr>
              <w:t>First Aid in Drowning</w:t>
            </w:r>
          </w:p>
        </w:tc>
        <w:tc>
          <w:tcPr>
            <w:tcW w:w="2336" w:type="dxa"/>
          </w:tcPr>
          <w:p w14:paraId="72D17785" w14:textId="77777777" w:rsidR="00646E8E" w:rsidRPr="00CA1F18" w:rsidRDefault="00646E8E" w:rsidP="00646E8E">
            <w:pPr>
              <w:rPr>
                <w:b w:val="0"/>
                <w:bCs w:val="0"/>
              </w:rPr>
            </w:pPr>
            <w:r w:rsidRPr="00CA1F18">
              <w:rPr>
                <w:b w:val="0"/>
                <w:bCs w:val="0"/>
              </w:rPr>
              <w:t>Dilek Sezgin</w:t>
            </w:r>
          </w:p>
          <w:p w14:paraId="68E32F36" w14:textId="77777777" w:rsidR="00646E8E" w:rsidRPr="00CA1F18" w:rsidRDefault="00646E8E" w:rsidP="00646E8E">
            <w:pPr>
              <w:rPr>
                <w:b w:val="0"/>
                <w:bCs w:val="0"/>
              </w:rPr>
            </w:pPr>
          </w:p>
          <w:p w14:paraId="6E971B3B" w14:textId="77777777" w:rsidR="00646E8E" w:rsidRPr="00CA1F18" w:rsidRDefault="00646E8E" w:rsidP="00646E8E">
            <w:pPr>
              <w:rPr>
                <w:b w:val="0"/>
                <w:bCs w:val="0"/>
              </w:rPr>
            </w:pPr>
            <w:r w:rsidRPr="00CA1F18">
              <w:rPr>
                <w:b w:val="0"/>
                <w:bCs w:val="0"/>
              </w:rPr>
              <w:t>Hatice Mert</w:t>
            </w:r>
          </w:p>
        </w:tc>
        <w:tc>
          <w:tcPr>
            <w:tcW w:w="2238" w:type="dxa"/>
          </w:tcPr>
          <w:p w14:paraId="35FCA6DD" w14:textId="77777777" w:rsidR="00646E8E" w:rsidRPr="00CA1F18" w:rsidRDefault="00646E8E" w:rsidP="00646E8E">
            <w:pPr>
              <w:rPr>
                <w:b w:val="0"/>
                <w:bCs w:val="0"/>
              </w:rPr>
            </w:pPr>
            <w:r w:rsidRPr="00CA1F18">
              <w:rPr>
                <w:b w:val="0"/>
                <w:bCs w:val="0"/>
              </w:rPr>
              <w:t>Visual supported presentation,</w:t>
            </w:r>
          </w:p>
          <w:p w14:paraId="389A2CA6" w14:textId="77777777" w:rsidR="00646E8E" w:rsidRPr="00CA1F18" w:rsidRDefault="00646E8E" w:rsidP="00646E8E">
            <w:pPr>
              <w:rPr>
                <w:b w:val="0"/>
                <w:bCs w:val="0"/>
              </w:rPr>
            </w:pPr>
            <w:r w:rsidRPr="00CA1F18">
              <w:rPr>
                <w:b w:val="0"/>
                <w:bCs w:val="0"/>
              </w:rPr>
              <w:t>Brainstorming,</w:t>
            </w:r>
          </w:p>
          <w:p w14:paraId="0DAFB745" w14:textId="77777777" w:rsidR="00646E8E" w:rsidRPr="00CA1F18" w:rsidRDefault="00646E8E" w:rsidP="00646E8E">
            <w:pPr>
              <w:rPr>
                <w:b w:val="0"/>
                <w:bCs w:val="0"/>
              </w:rPr>
            </w:pPr>
            <w:r w:rsidRPr="00CA1F18">
              <w:rPr>
                <w:b w:val="0"/>
                <w:bCs w:val="0"/>
              </w:rPr>
              <w:t>Question answer,</w:t>
            </w:r>
          </w:p>
          <w:p w14:paraId="2916992D" w14:textId="77777777" w:rsidR="00646E8E" w:rsidRPr="00CA1F18" w:rsidRDefault="00646E8E" w:rsidP="00646E8E">
            <w:pPr>
              <w:rPr>
                <w:b w:val="0"/>
                <w:bCs w:val="0"/>
              </w:rPr>
            </w:pPr>
            <w:r w:rsidRPr="00CA1F18">
              <w:rPr>
                <w:b w:val="0"/>
                <w:bCs w:val="0"/>
              </w:rPr>
              <w:t>Discussion</w:t>
            </w:r>
          </w:p>
        </w:tc>
        <w:tc>
          <w:tcPr>
            <w:tcW w:w="1663" w:type="dxa"/>
          </w:tcPr>
          <w:p w14:paraId="62FF1548" w14:textId="77777777" w:rsidR="00646E8E" w:rsidRPr="00CA1F18" w:rsidRDefault="00646E8E" w:rsidP="00646E8E">
            <w:pPr>
              <w:rPr>
                <w:b w:val="0"/>
                <w:bCs w:val="0"/>
              </w:rPr>
            </w:pPr>
            <w:r w:rsidRPr="00CA1F18">
              <w:rPr>
                <w:b w:val="0"/>
                <w:bCs w:val="0"/>
              </w:rPr>
              <w:t>Face to Face</w:t>
            </w:r>
          </w:p>
        </w:tc>
      </w:tr>
      <w:tr w:rsidR="00921C2B" w:rsidRPr="00CA1F18" w14:paraId="5CE2EACC" w14:textId="77777777" w:rsidTr="755B25E4">
        <w:trPr>
          <w:cantSplit/>
          <w:trHeight w:val="359"/>
        </w:trPr>
        <w:tc>
          <w:tcPr>
            <w:tcW w:w="1129" w:type="dxa"/>
          </w:tcPr>
          <w:p w14:paraId="319D8471" w14:textId="1E8AC783" w:rsidR="00646E8E" w:rsidRPr="003F68CD" w:rsidRDefault="00646E8E" w:rsidP="00CA2E50">
            <w:pPr>
              <w:pStyle w:val="ListeParagraf"/>
              <w:numPr>
                <w:ilvl w:val="0"/>
                <w:numId w:val="70"/>
              </w:numPr>
              <w:rPr>
                <w:b w:val="0"/>
                <w:bCs w:val="0"/>
              </w:rPr>
            </w:pPr>
          </w:p>
        </w:tc>
        <w:tc>
          <w:tcPr>
            <w:tcW w:w="2127" w:type="dxa"/>
          </w:tcPr>
          <w:p w14:paraId="02EEAD02" w14:textId="77777777" w:rsidR="00646E8E" w:rsidRPr="00CA1F18" w:rsidRDefault="00646E8E" w:rsidP="00646E8E">
            <w:pPr>
              <w:rPr>
                <w:b w:val="0"/>
                <w:bCs w:val="0"/>
              </w:rPr>
            </w:pPr>
            <w:r w:rsidRPr="00CA1F18">
              <w:rPr>
                <w:b w:val="0"/>
                <w:bCs w:val="0"/>
              </w:rPr>
              <w:t>First Aid in Poisoning</w:t>
            </w:r>
          </w:p>
          <w:p w14:paraId="196FE3EB" w14:textId="77777777" w:rsidR="00646E8E" w:rsidRPr="00CA1F18" w:rsidRDefault="00646E8E" w:rsidP="00646E8E">
            <w:pPr>
              <w:rPr>
                <w:b w:val="0"/>
                <w:bCs w:val="0"/>
              </w:rPr>
            </w:pPr>
            <w:r w:rsidRPr="00CA1F18">
              <w:rPr>
                <w:b w:val="0"/>
                <w:bCs w:val="0"/>
              </w:rPr>
              <w:t>First Aid in Animal Bites</w:t>
            </w:r>
          </w:p>
        </w:tc>
        <w:tc>
          <w:tcPr>
            <w:tcW w:w="2336" w:type="dxa"/>
          </w:tcPr>
          <w:p w14:paraId="74877F11" w14:textId="77777777" w:rsidR="00646E8E" w:rsidRPr="00CA1F18" w:rsidRDefault="00646E8E" w:rsidP="00646E8E">
            <w:pPr>
              <w:rPr>
                <w:b w:val="0"/>
                <w:bCs w:val="0"/>
              </w:rPr>
            </w:pPr>
            <w:r w:rsidRPr="00CA1F18">
              <w:rPr>
                <w:b w:val="0"/>
                <w:bCs w:val="0"/>
              </w:rPr>
              <w:t>Hatice Mert</w:t>
            </w:r>
          </w:p>
          <w:p w14:paraId="0D22B813" w14:textId="77777777" w:rsidR="00646E8E" w:rsidRPr="00CA1F18" w:rsidRDefault="00646E8E" w:rsidP="00646E8E">
            <w:pPr>
              <w:rPr>
                <w:b w:val="0"/>
                <w:bCs w:val="0"/>
              </w:rPr>
            </w:pPr>
            <w:r w:rsidRPr="00CA1F18">
              <w:rPr>
                <w:b w:val="0"/>
                <w:bCs w:val="0"/>
              </w:rPr>
              <w:t>Buket Çelik</w:t>
            </w:r>
          </w:p>
          <w:p w14:paraId="07FC5EFD" w14:textId="77777777" w:rsidR="00646E8E" w:rsidRPr="00CA1F18" w:rsidRDefault="00646E8E" w:rsidP="00646E8E">
            <w:pPr>
              <w:rPr>
                <w:b w:val="0"/>
                <w:bCs w:val="0"/>
              </w:rPr>
            </w:pPr>
          </w:p>
        </w:tc>
        <w:tc>
          <w:tcPr>
            <w:tcW w:w="2238" w:type="dxa"/>
          </w:tcPr>
          <w:p w14:paraId="77D4B838" w14:textId="77777777" w:rsidR="00646E8E" w:rsidRPr="00CA1F18" w:rsidRDefault="00646E8E" w:rsidP="00646E8E">
            <w:pPr>
              <w:rPr>
                <w:b w:val="0"/>
                <w:bCs w:val="0"/>
              </w:rPr>
            </w:pPr>
            <w:r w:rsidRPr="00CA1F18">
              <w:rPr>
                <w:b w:val="0"/>
                <w:bCs w:val="0"/>
              </w:rPr>
              <w:t>Visual supported presentation,</w:t>
            </w:r>
          </w:p>
          <w:p w14:paraId="36AC31E8" w14:textId="77777777" w:rsidR="00646E8E" w:rsidRPr="00CA1F18" w:rsidRDefault="00646E8E" w:rsidP="00646E8E">
            <w:pPr>
              <w:rPr>
                <w:b w:val="0"/>
                <w:bCs w:val="0"/>
              </w:rPr>
            </w:pPr>
            <w:r w:rsidRPr="00CA1F18">
              <w:rPr>
                <w:b w:val="0"/>
                <w:bCs w:val="0"/>
              </w:rPr>
              <w:t>Brainstorming,</w:t>
            </w:r>
          </w:p>
          <w:p w14:paraId="07036AF9" w14:textId="77777777" w:rsidR="00646E8E" w:rsidRPr="00CA1F18" w:rsidRDefault="00646E8E" w:rsidP="00646E8E">
            <w:pPr>
              <w:rPr>
                <w:b w:val="0"/>
                <w:bCs w:val="0"/>
              </w:rPr>
            </w:pPr>
            <w:r w:rsidRPr="00CA1F18">
              <w:rPr>
                <w:b w:val="0"/>
                <w:bCs w:val="0"/>
              </w:rPr>
              <w:t>Question answer,</w:t>
            </w:r>
          </w:p>
          <w:p w14:paraId="292B9632" w14:textId="77777777" w:rsidR="00646E8E" w:rsidRPr="00CA1F18" w:rsidRDefault="00646E8E" w:rsidP="00646E8E">
            <w:pPr>
              <w:rPr>
                <w:b w:val="0"/>
                <w:bCs w:val="0"/>
              </w:rPr>
            </w:pPr>
            <w:r w:rsidRPr="00CA1F18">
              <w:rPr>
                <w:b w:val="0"/>
                <w:bCs w:val="0"/>
              </w:rPr>
              <w:t>Discussion</w:t>
            </w:r>
          </w:p>
        </w:tc>
        <w:tc>
          <w:tcPr>
            <w:tcW w:w="1663" w:type="dxa"/>
          </w:tcPr>
          <w:p w14:paraId="082DB770" w14:textId="77777777" w:rsidR="00646E8E" w:rsidRPr="00CA1F18" w:rsidRDefault="00646E8E" w:rsidP="00646E8E">
            <w:pPr>
              <w:rPr>
                <w:b w:val="0"/>
                <w:bCs w:val="0"/>
              </w:rPr>
            </w:pPr>
            <w:r w:rsidRPr="00CA1F18">
              <w:rPr>
                <w:b w:val="0"/>
                <w:bCs w:val="0"/>
              </w:rPr>
              <w:t>Face to Face</w:t>
            </w:r>
          </w:p>
        </w:tc>
      </w:tr>
      <w:tr w:rsidR="00921C2B" w:rsidRPr="00CA1F18" w14:paraId="718879CF" w14:textId="77777777" w:rsidTr="755B25E4">
        <w:trPr>
          <w:cantSplit/>
          <w:trHeight w:val="1205"/>
        </w:trPr>
        <w:tc>
          <w:tcPr>
            <w:tcW w:w="1129" w:type="dxa"/>
          </w:tcPr>
          <w:p w14:paraId="08568D46" w14:textId="4D14ACA7" w:rsidR="00646E8E" w:rsidRPr="003F68CD" w:rsidRDefault="00646E8E" w:rsidP="00CA2E50">
            <w:pPr>
              <w:pStyle w:val="ListeParagraf"/>
              <w:numPr>
                <w:ilvl w:val="0"/>
                <w:numId w:val="70"/>
              </w:numPr>
              <w:rPr>
                <w:b w:val="0"/>
                <w:bCs w:val="0"/>
              </w:rPr>
            </w:pPr>
          </w:p>
        </w:tc>
        <w:tc>
          <w:tcPr>
            <w:tcW w:w="2127" w:type="dxa"/>
          </w:tcPr>
          <w:p w14:paraId="7B765EE3" w14:textId="77777777" w:rsidR="00646E8E" w:rsidRPr="00CA1F18" w:rsidRDefault="00646E8E" w:rsidP="00646E8E">
            <w:pPr>
              <w:rPr>
                <w:b w:val="0"/>
                <w:bCs w:val="0"/>
              </w:rPr>
            </w:pPr>
            <w:r w:rsidRPr="00CA1F18">
              <w:rPr>
                <w:b w:val="0"/>
                <w:bCs w:val="0"/>
              </w:rPr>
              <w:t>First Aid in Burns</w:t>
            </w:r>
          </w:p>
        </w:tc>
        <w:tc>
          <w:tcPr>
            <w:tcW w:w="2336" w:type="dxa"/>
          </w:tcPr>
          <w:p w14:paraId="07232DF8" w14:textId="77777777" w:rsidR="00646E8E" w:rsidRPr="00CA1F18" w:rsidRDefault="00646E8E" w:rsidP="00646E8E">
            <w:pPr>
              <w:rPr>
                <w:b w:val="0"/>
                <w:bCs w:val="0"/>
              </w:rPr>
            </w:pPr>
            <w:r w:rsidRPr="00CA1F18">
              <w:rPr>
                <w:b w:val="0"/>
                <w:bCs w:val="0"/>
              </w:rPr>
              <w:t xml:space="preserve">Özlem BILIK </w:t>
            </w:r>
          </w:p>
          <w:p w14:paraId="6BA72E2D" w14:textId="77777777" w:rsidR="00646E8E" w:rsidRPr="00CA1F18" w:rsidRDefault="00646E8E" w:rsidP="00646E8E">
            <w:pPr>
              <w:rPr>
                <w:b w:val="0"/>
                <w:bCs w:val="0"/>
              </w:rPr>
            </w:pPr>
            <w:r w:rsidRPr="00CA1F18">
              <w:rPr>
                <w:b w:val="0"/>
                <w:bCs w:val="0"/>
              </w:rPr>
              <w:t xml:space="preserve">Aylin Durmaz </w:t>
            </w:r>
            <w:proofErr w:type="spellStart"/>
            <w:r w:rsidRPr="00CA1F18">
              <w:rPr>
                <w:b w:val="0"/>
                <w:bCs w:val="0"/>
              </w:rPr>
              <w:t>Edeer</w:t>
            </w:r>
            <w:proofErr w:type="spellEnd"/>
          </w:p>
        </w:tc>
        <w:tc>
          <w:tcPr>
            <w:tcW w:w="2238" w:type="dxa"/>
          </w:tcPr>
          <w:p w14:paraId="07A35F33" w14:textId="77777777" w:rsidR="00646E8E" w:rsidRPr="00CA1F18" w:rsidRDefault="00646E8E" w:rsidP="00646E8E">
            <w:pPr>
              <w:rPr>
                <w:b w:val="0"/>
                <w:bCs w:val="0"/>
              </w:rPr>
            </w:pPr>
            <w:r w:rsidRPr="00CA1F18">
              <w:rPr>
                <w:b w:val="0"/>
                <w:bCs w:val="0"/>
              </w:rPr>
              <w:t>Visual supported presentation,</w:t>
            </w:r>
          </w:p>
          <w:p w14:paraId="2187DBE8" w14:textId="77777777" w:rsidR="00646E8E" w:rsidRPr="00CA1F18" w:rsidRDefault="00646E8E" w:rsidP="00646E8E">
            <w:pPr>
              <w:rPr>
                <w:b w:val="0"/>
                <w:bCs w:val="0"/>
              </w:rPr>
            </w:pPr>
            <w:r w:rsidRPr="00CA1F18">
              <w:rPr>
                <w:b w:val="0"/>
                <w:bCs w:val="0"/>
              </w:rPr>
              <w:t>Brainstorming,</w:t>
            </w:r>
          </w:p>
          <w:p w14:paraId="740C057B" w14:textId="77777777" w:rsidR="00646E8E" w:rsidRPr="00CA1F18" w:rsidRDefault="00646E8E" w:rsidP="00646E8E">
            <w:pPr>
              <w:rPr>
                <w:b w:val="0"/>
                <w:bCs w:val="0"/>
              </w:rPr>
            </w:pPr>
            <w:r w:rsidRPr="00CA1F18">
              <w:rPr>
                <w:b w:val="0"/>
                <w:bCs w:val="0"/>
              </w:rPr>
              <w:t>Question answer,</w:t>
            </w:r>
          </w:p>
          <w:p w14:paraId="0C3B345A" w14:textId="77777777" w:rsidR="00646E8E" w:rsidRPr="00CA1F18" w:rsidRDefault="00646E8E" w:rsidP="00646E8E">
            <w:pPr>
              <w:rPr>
                <w:b w:val="0"/>
                <w:bCs w:val="0"/>
              </w:rPr>
            </w:pPr>
            <w:r w:rsidRPr="00CA1F18">
              <w:rPr>
                <w:b w:val="0"/>
                <w:bCs w:val="0"/>
              </w:rPr>
              <w:t>Discussion</w:t>
            </w:r>
          </w:p>
        </w:tc>
        <w:tc>
          <w:tcPr>
            <w:tcW w:w="1663" w:type="dxa"/>
          </w:tcPr>
          <w:p w14:paraId="56540D20" w14:textId="77777777" w:rsidR="00646E8E" w:rsidRPr="00CA1F18" w:rsidRDefault="00646E8E" w:rsidP="00646E8E">
            <w:pPr>
              <w:rPr>
                <w:b w:val="0"/>
                <w:bCs w:val="0"/>
              </w:rPr>
            </w:pPr>
            <w:r w:rsidRPr="00CA1F18">
              <w:rPr>
                <w:b w:val="0"/>
                <w:bCs w:val="0"/>
              </w:rPr>
              <w:t>Face to Face</w:t>
            </w:r>
          </w:p>
        </w:tc>
      </w:tr>
      <w:tr w:rsidR="00921C2B" w:rsidRPr="00CA1F18" w14:paraId="72DF3AF0" w14:textId="77777777" w:rsidTr="755B25E4">
        <w:trPr>
          <w:cantSplit/>
          <w:trHeight w:val="528"/>
        </w:trPr>
        <w:tc>
          <w:tcPr>
            <w:tcW w:w="1129" w:type="dxa"/>
          </w:tcPr>
          <w:p w14:paraId="1BB5FDB3" w14:textId="2D30681F" w:rsidR="00646E8E" w:rsidRPr="003F68CD" w:rsidRDefault="00646E8E" w:rsidP="00CA2E50">
            <w:pPr>
              <w:pStyle w:val="ListeParagraf"/>
              <w:numPr>
                <w:ilvl w:val="0"/>
                <w:numId w:val="70"/>
              </w:numPr>
              <w:rPr>
                <w:b w:val="0"/>
                <w:bCs w:val="0"/>
              </w:rPr>
            </w:pPr>
          </w:p>
        </w:tc>
        <w:tc>
          <w:tcPr>
            <w:tcW w:w="2127" w:type="dxa"/>
          </w:tcPr>
          <w:p w14:paraId="2FD28D7A" w14:textId="77777777" w:rsidR="00646E8E" w:rsidRPr="00CA1F18" w:rsidRDefault="00646E8E" w:rsidP="00646E8E">
            <w:pPr>
              <w:rPr>
                <w:b w:val="0"/>
                <w:bCs w:val="0"/>
              </w:rPr>
            </w:pPr>
            <w:r w:rsidRPr="00CA1F18">
              <w:rPr>
                <w:b w:val="0"/>
                <w:bCs w:val="0"/>
              </w:rPr>
              <w:t>First aid in disorders of consciousness (syncope, coma)</w:t>
            </w:r>
          </w:p>
          <w:p w14:paraId="3B8A45CE" w14:textId="77777777" w:rsidR="00646E8E" w:rsidRPr="00CA1F18" w:rsidRDefault="00646E8E" w:rsidP="00646E8E">
            <w:pPr>
              <w:rPr>
                <w:b w:val="0"/>
                <w:bCs w:val="0"/>
              </w:rPr>
            </w:pPr>
            <w:r w:rsidRPr="00CA1F18">
              <w:rPr>
                <w:b w:val="0"/>
                <w:bCs w:val="0"/>
              </w:rPr>
              <w:t>Other emergencies (Chest pain, abdominal pain, headache, hypo / hyperglycemia, epilepsy, referral, hypo / hypertension attacks, etc.)</w:t>
            </w:r>
          </w:p>
        </w:tc>
        <w:tc>
          <w:tcPr>
            <w:tcW w:w="2336" w:type="dxa"/>
          </w:tcPr>
          <w:p w14:paraId="42A4CA6D" w14:textId="77777777" w:rsidR="00646E8E" w:rsidRPr="00CA1F18" w:rsidRDefault="00646E8E" w:rsidP="00646E8E">
            <w:pPr>
              <w:rPr>
                <w:b w:val="0"/>
                <w:bCs w:val="0"/>
              </w:rPr>
            </w:pPr>
            <w:r w:rsidRPr="00CA1F18">
              <w:rPr>
                <w:b w:val="0"/>
                <w:bCs w:val="0"/>
              </w:rPr>
              <w:t>Dilek Sezgin</w:t>
            </w:r>
          </w:p>
          <w:p w14:paraId="46F6823A" w14:textId="77777777" w:rsidR="00646E8E" w:rsidRPr="00CA1F18" w:rsidRDefault="00646E8E" w:rsidP="00646E8E">
            <w:pPr>
              <w:rPr>
                <w:b w:val="0"/>
                <w:bCs w:val="0"/>
              </w:rPr>
            </w:pPr>
          </w:p>
          <w:p w14:paraId="79EEC19C" w14:textId="77777777" w:rsidR="00646E8E" w:rsidRPr="00CA1F18" w:rsidRDefault="00646E8E" w:rsidP="00646E8E">
            <w:pPr>
              <w:rPr>
                <w:b w:val="0"/>
                <w:bCs w:val="0"/>
              </w:rPr>
            </w:pPr>
            <w:r w:rsidRPr="00CA1F18">
              <w:rPr>
                <w:b w:val="0"/>
                <w:bCs w:val="0"/>
              </w:rPr>
              <w:t>Hatice Mert</w:t>
            </w:r>
          </w:p>
        </w:tc>
        <w:tc>
          <w:tcPr>
            <w:tcW w:w="2238" w:type="dxa"/>
          </w:tcPr>
          <w:p w14:paraId="57867601" w14:textId="77777777" w:rsidR="00646E8E" w:rsidRPr="00CA1F18" w:rsidRDefault="00646E8E" w:rsidP="00646E8E">
            <w:pPr>
              <w:rPr>
                <w:b w:val="0"/>
                <w:bCs w:val="0"/>
              </w:rPr>
            </w:pPr>
            <w:r w:rsidRPr="00CA1F18">
              <w:rPr>
                <w:b w:val="0"/>
                <w:bCs w:val="0"/>
              </w:rPr>
              <w:t>Visual supported presentation,</w:t>
            </w:r>
          </w:p>
          <w:p w14:paraId="5C69F9C6" w14:textId="77777777" w:rsidR="00646E8E" w:rsidRPr="00CA1F18" w:rsidRDefault="00646E8E" w:rsidP="00646E8E">
            <w:pPr>
              <w:rPr>
                <w:b w:val="0"/>
                <w:bCs w:val="0"/>
              </w:rPr>
            </w:pPr>
            <w:r w:rsidRPr="00CA1F18">
              <w:rPr>
                <w:b w:val="0"/>
                <w:bCs w:val="0"/>
              </w:rPr>
              <w:t>Brainstorming,</w:t>
            </w:r>
          </w:p>
          <w:p w14:paraId="68A012F8" w14:textId="77777777" w:rsidR="00646E8E" w:rsidRPr="00CA1F18" w:rsidRDefault="00646E8E" w:rsidP="00646E8E">
            <w:pPr>
              <w:rPr>
                <w:b w:val="0"/>
                <w:bCs w:val="0"/>
              </w:rPr>
            </w:pPr>
            <w:r w:rsidRPr="00CA1F18">
              <w:rPr>
                <w:b w:val="0"/>
                <w:bCs w:val="0"/>
              </w:rPr>
              <w:t>Question answer,</w:t>
            </w:r>
          </w:p>
          <w:p w14:paraId="60049F77" w14:textId="77777777" w:rsidR="00646E8E" w:rsidRPr="00CA1F18" w:rsidRDefault="00646E8E" w:rsidP="00646E8E">
            <w:pPr>
              <w:rPr>
                <w:b w:val="0"/>
                <w:bCs w:val="0"/>
              </w:rPr>
            </w:pPr>
            <w:r w:rsidRPr="00CA1F18">
              <w:rPr>
                <w:b w:val="0"/>
                <w:bCs w:val="0"/>
              </w:rPr>
              <w:t>Discussion</w:t>
            </w:r>
          </w:p>
        </w:tc>
        <w:tc>
          <w:tcPr>
            <w:tcW w:w="1663" w:type="dxa"/>
          </w:tcPr>
          <w:p w14:paraId="2C667D3C" w14:textId="77777777" w:rsidR="00646E8E" w:rsidRPr="00CA1F18" w:rsidRDefault="00646E8E" w:rsidP="00646E8E">
            <w:pPr>
              <w:rPr>
                <w:b w:val="0"/>
                <w:bCs w:val="0"/>
              </w:rPr>
            </w:pPr>
            <w:r w:rsidRPr="00CA1F18">
              <w:rPr>
                <w:b w:val="0"/>
                <w:bCs w:val="0"/>
              </w:rPr>
              <w:t>Face to Face</w:t>
            </w:r>
          </w:p>
        </w:tc>
      </w:tr>
      <w:tr w:rsidR="00921C2B" w:rsidRPr="00CA1F18" w14:paraId="698DE0D0" w14:textId="77777777" w:rsidTr="755B25E4">
        <w:trPr>
          <w:cantSplit/>
          <w:trHeight w:val="61"/>
        </w:trPr>
        <w:tc>
          <w:tcPr>
            <w:tcW w:w="1129" w:type="dxa"/>
          </w:tcPr>
          <w:p w14:paraId="5C9D9D18" w14:textId="77777777" w:rsidR="00646E8E" w:rsidRPr="00CA1F18" w:rsidRDefault="00646E8E" w:rsidP="00646E8E"/>
        </w:tc>
        <w:tc>
          <w:tcPr>
            <w:tcW w:w="2127" w:type="dxa"/>
            <w:shd w:val="clear" w:color="auto" w:fill="auto"/>
          </w:tcPr>
          <w:p w14:paraId="25A089A5" w14:textId="77777777" w:rsidR="00646E8E" w:rsidRPr="00CA1F18" w:rsidRDefault="00646E8E" w:rsidP="00646E8E">
            <w:pPr>
              <w:rPr>
                <w:b w:val="0"/>
                <w:bCs w:val="0"/>
              </w:rPr>
            </w:pPr>
            <w:r w:rsidRPr="00CA1F18">
              <w:rPr>
                <w:b w:val="0"/>
                <w:bCs w:val="0"/>
              </w:rPr>
              <w:t>Final Exam</w:t>
            </w:r>
          </w:p>
        </w:tc>
        <w:tc>
          <w:tcPr>
            <w:tcW w:w="2336" w:type="dxa"/>
            <w:shd w:val="clear" w:color="auto" w:fill="auto"/>
          </w:tcPr>
          <w:p w14:paraId="1ACD564F" w14:textId="77777777" w:rsidR="00646E8E" w:rsidRPr="00CA1F18" w:rsidRDefault="00646E8E" w:rsidP="00646E8E">
            <w:pPr>
              <w:rPr>
                <w:b w:val="0"/>
                <w:bCs w:val="0"/>
              </w:rPr>
            </w:pPr>
            <w:r w:rsidRPr="00CA1F18">
              <w:rPr>
                <w:b w:val="0"/>
                <w:bCs w:val="0"/>
              </w:rPr>
              <w:t xml:space="preserve">Aylin Durmaz </w:t>
            </w:r>
            <w:proofErr w:type="spellStart"/>
            <w:r w:rsidRPr="00CA1F18">
              <w:rPr>
                <w:b w:val="0"/>
                <w:bCs w:val="0"/>
              </w:rPr>
              <w:t>Edeer</w:t>
            </w:r>
            <w:proofErr w:type="spellEnd"/>
          </w:p>
        </w:tc>
        <w:tc>
          <w:tcPr>
            <w:tcW w:w="2238" w:type="dxa"/>
          </w:tcPr>
          <w:p w14:paraId="5274E698" w14:textId="77777777" w:rsidR="00646E8E" w:rsidRPr="00CA1F18" w:rsidRDefault="00646E8E" w:rsidP="00646E8E">
            <w:pPr>
              <w:rPr>
                <w:b w:val="0"/>
                <w:bCs w:val="0"/>
              </w:rPr>
            </w:pPr>
          </w:p>
        </w:tc>
        <w:tc>
          <w:tcPr>
            <w:tcW w:w="1663" w:type="dxa"/>
            <w:shd w:val="clear" w:color="auto" w:fill="auto"/>
          </w:tcPr>
          <w:p w14:paraId="69BF4383" w14:textId="45E11E91" w:rsidR="00646E8E" w:rsidRPr="00CA1F18" w:rsidRDefault="00646E8E" w:rsidP="00646E8E">
            <w:pPr>
              <w:rPr>
                <w:b w:val="0"/>
                <w:bCs w:val="0"/>
              </w:rPr>
            </w:pPr>
          </w:p>
        </w:tc>
      </w:tr>
      <w:tr w:rsidR="00921C2B" w:rsidRPr="00CA1F18" w14:paraId="5BC841EA" w14:textId="77777777" w:rsidTr="755B25E4">
        <w:trPr>
          <w:cantSplit/>
          <w:trHeight w:val="82"/>
        </w:trPr>
        <w:tc>
          <w:tcPr>
            <w:tcW w:w="1129" w:type="dxa"/>
          </w:tcPr>
          <w:p w14:paraId="02F67ECE" w14:textId="77777777" w:rsidR="00646E8E" w:rsidRPr="00CA1F18" w:rsidRDefault="00646E8E" w:rsidP="00646E8E"/>
        </w:tc>
        <w:tc>
          <w:tcPr>
            <w:tcW w:w="2127" w:type="dxa"/>
            <w:shd w:val="clear" w:color="auto" w:fill="auto"/>
          </w:tcPr>
          <w:p w14:paraId="456B6640" w14:textId="77777777" w:rsidR="00646E8E" w:rsidRPr="00CA1F18" w:rsidRDefault="00646E8E" w:rsidP="00646E8E">
            <w:pPr>
              <w:rPr>
                <w:b w:val="0"/>
                <w:bCs w:val="0"/>
              </w:rPr>
            </w:pPr>
            <w:r w:rsidRPr="00CA1F18">
              <w:rPr>
                <w:b w:val="0"/>
                <w:bCs w:val="0"/>
              </w:rPr>
              <w:t>Makeup Exam</w:t>
            </w:r>
          </w:p>
        </w:tc>
        <w:tc>
          <w:tcPr>
            <w:tcW w:w="2336" w:type="dxa"/>
            <w:shd w:val="clear" w:color="auto" w:fill="auto"/>
          </w:tcPr>
          <w:p w14:paraId="443E6EAF" w14:textId="77777777" w:rsidR="00646E8E" w:rsidRPr="00CA1F18" w:rsidRDefault="00646E8E" w:rsidP="00646E8E">
            <w:pPr>
              <w:rPr>
                <w:b w:val="0"/>
                <w:bCs w:val="0"/>
              </w:rPr>
            </w:pPr>
            <w:r w:rsidRPr="00CA1F18">
              <w:rPr>
                <w:b w:val="0"/>
                <w:bCs w:val="0"/>
              </w:rPr>
              <w:t>Dilek Sezgin</w:t>
            </w:r>
          </w:p>
          <w:p w14:paraId="2A28FA5B" w14:textId="77777777" w:rsidR="00646E8E" w:rsidRPr="00CA1F18" w:rsidRDefault="00646E8E" w:rsidP="00646E8E">
            <w:pPr>
              <w:rPr>
                <w:b w:val="0"/>
                <w:bCs w:val="0"/>
              </w:rPr>
            </w:pPr>
          </w:p>
        </w:tc>
        <w:tc>
          <w:tcPr>
            <w:tcW w:w="2238" w:type="dxa"/>
          </w:tcPr>
          <w:p w14:paraId="0119332E" w14:textId="77777777" w:rsidR="00646E8E" w:rsidRPr="00CA1F18" w:rsidRDefault="00646E8E" w:rsidP="00646E8E">
            <w:pPr>
              <w:rPr>
                <w:b w:val="0"/>
                <w:bCs w:val="0"/>
              </w:rPr>
            </w:pPr>
          </w:p>
        </w:tc>
        <w:tc>
          <w:tcPr>
            <w:tcW w:w="1663" w:type="dxa"/>
            <w:shd w:val="clear" w:color="auto" w:fill="auto"/>
          </w:tcPr>
          <w:p w14:paraId="3ECD0F14" w14:textId="102870E6" w:rsidR="00646E8E" w:rsidRPr="00CA1F18" w:rsidRDefault="00646E8E" w:rsidP="00646E8E">
            <w:pPr>
              <w:rPr>
                <w:b w:val="0"/>
                <w:bCs w:val="0"/>
              </w:rPr>
            </w:pPr>
          </w:p>
        </w:tc>
      </w:tr>
    </w:tbl>
    <w:p w14:paraId="47F45B37" w14:textId="0F403C11" w:rsidR="2061E73D" w:rsidRDefault="2061E73D"/>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550"/>
        <w:gridCol w:w="1063"/>
      </w:tblGrid>
      <w:tr w:rsidR="005A58CD" w:rsidRPr="00CA1F18" w14:paraId="11A30173" w14:textId="77777777" w:rsidTr="005C1185">
        <w:trPr>
          <w:trHeight w:val="624"/>
        </w:trPr>
        <w:tc>
          <w:tcPr>
            <w:tcW w:w="9493" w:type="dxa"/>
            <w:gridSpan w:val="14"/>
            <w:shd w:val="clear" w:color="auto" w:fill="auto"/>
          </w:tcPr>
          <w:p w14:paraId="6D95190A" w14:textId="77777777" w:rsidR="005A58CD" w:rsidRDefault="005A58CD" w:rsidP="005A58CD">
            <w:r>
              <w:t>Table 1. Contribution of course learning outcomes to program outcomes</w:t>
            </w:r>
          </w:p>
          <w:p w14:paraId="32195A1E" w14:textId="0BEE8255" w:rsidR="005A58CD" w:rsidRPr="00CA1F18" w:rsidRDefault="005A58CD" w:rsidP="005A58CD">
            <w:r>
              <w:t>0: no contribution 1: little contribution 2: moderate contribution 3: full contribution</w:t>
            </w:r>
          </w:p>
        </w:tc>
      </w:tr>
      <w:tr w:rsidR="00921C2B" w:rsidRPr="00CA1F18" w14:paraId="10C3FEE4" w14:textId="77777777" w:rsidTr="005C1185">
        <w:trPr>
          <w:trHeight w:val="624"/>
        </w:trPr>
        <w:tc>
          <w:tcPr>
            <w:tcW w:w="1830" w:type="dxa"/>
            <w:shd w:val="clear" w:color="auto" w:fill="auto"/>
          </w:tcPr>
          <w:p w14:paraId="2C0D10A9" w14:textId="77777777" w:rsidR="00646E8E" w:rsidRPr="00CA1F18" w:rsidRDefault="00646E8E" w:rsidP="00646E8E">
            <w:r w:rsidRPr="00CA1F18">
              <w:t>Learning Outcomes</w:t>
            </w:r>
          </w:p>
        </w:tc>
        <w:tc>
          <w:tcPr>
            <w:tcW w:w="550" w:type="dxa"/>
            <w:shd w:val="clear" w:color="auto" w:fill="auto"/>
          </w:tcPr>
          <w:p w14:paraId="0C44E1E3" w14:textId="77777777" w:rsidR="00646E8E" w:rsidRPr="007E6584" w:rsidRDefault="00646E8E" w:rsidP="00646E8E">
            <w:pPr>
              <w:rPr>
                <w:b w:val="0"/>
                <w:bCs w:val="0"/>
              </w:rPr>
            </w:pPr>
            <w:r w:rsidRPr="007E6584">
              <w:rPr>
                <w:b w:val="0"/>
                <w:bCs w:val="0"/>
              </w:rPr>
              <w:t>PO</w:t>
            </w:r>
          </w:p>
          <w:p w14:paraId="499A87AC" w14:textId="77777777" w:rsidR="00646E8E" w:rsidRPr="007E6584" w:rsidRDefault="00646E8E" w:rsidP="00646E8E">
            <w:pPr>
              <w:rPr>
                <w:b w:val="0"/>
                <w:bCs w:val="0"/>
              </w:rPr>
            </w:pPr>
            <w:r w:rsidRPr="007E6584">
              <w:rPr>
                <w:b w:val="0"/>
                <w:bCs w:val="0"/>
              </w:rPr>
              <w:t>1</w:t>
            </w:r>
          </w:p>
        </w:tc>
        <w:tc>
          <w:tcPr>
            <w:tcW w:w="550" w:type="dxa"/>
            <w:shd w:val="clear" w:color="auto" w:fill="auto"/>
          </w:tcPr>
          <w:p w14:paraId="4853B2E4" w14:textId="77777777" w:rsidR="00646E8E" w:rsidRPr="007E6584" w:rsidRDefault="00646E8E" w:rsidP="00646E8E">
            <w:pPr>
              <w:rPr>
                <w:b w:val="0"/>
                <w:bCs w:val="0"/>
              </w:rPr>
            </w:pPr>
            <w:r w:rsidRPr="007E6584">
              <w:rPr>
                <w:b w:val="0"/>
                <w:bCs w:val="0"/>
              </w:rPr>
              <w:t>PO</w:t>
            </w:r>
          </w:p>
          <w:p w14:paraId="4E02B3C3" w14:textId="77777777" w:rsidR="00646E8E" w:rsidRPr="007E6584" w:rsidRDefault="00646E8E" w:rsidP="00646E8E">
            <w:pPr>
              <w:rPr>
                <w:b w:val="0"/>
                <w:bCs w:val="0"/>
              </w:rPr>
            </w:pPr>
            <w:r w:rsidRPr="007E6584">
              <w:rPr>
                <w:b w:val="0"/>
                <w:bCs w:val="0"/>
              </w:rPr>
              <w:t>2</w:t>
            </w:r>
          </w:p>
        </w:tc>
        <w:tc>
          <w:tcPr>
            <w:tcW w:w="550" w:type="dxa"/>
            <w:shd w:val="clear" w:color="auto" w:fill="auto"/>
          </w:tcPr>
          <w:p w14:paraId="58B71EFF" w14:textId="77777777" w:rsidR="00646E8E" w:rsidRPr="007E6584" w:rsidRDefault="00646E8E" w:rsidP="00646E8E">
            <w:pPr>
              <w:rPr>
                <w:b w:val="0"/>
                <w:bCs w:val="0"/>
              </w:rPr>
            </w:pPr>
            <w:r w:rsidRPr="007E6584">
              <w:rPr>
                <w:b w:val="0"/>
                <w:bCs w:val="0"/>
              </w:rPr>
              <w:t>PO</w:t>
            </w:r>
          </w:p>
          <w:p w14:paraId="042D10B4" w14:textId="77777777" w:rsidR="00646E8E" w:rsidRPr="007E6584" w:rsidRDefault="00646E8E" w:rsidP="00646E8E">
            <w:pPr>
              <w:rPr>
                <w:b w:val="0"/>
                <w:bCs w:val="0"/>
              </w:rPr>
            </w:pPr>
            <w:r w:rsidRPr="007E6584">
              <w:rPr>
                <w:b w:val="0"/>
                <w:bCs w:val="0"/>
              </w:rPr>
              <w:t xml:space="preserve">3 </w:t>
            </w:r>
          </w:p>
        </w:tc>
        <w:tc>
          <w:tcPr>
            <w:tcW w:w="550" w:type="dxa"/>
            <w:shd w:val="clear" w:color="auto" w:fill="auto"/>
          </w:tcPr>
          <w:p w14:paraId="4FE68ABA" w14:textId="77777777" w:rsidR="00646E8E" w:rsidRPr="007E6584" w:rsidRDefault="00646E8E" w:rsidP="00646E8E">
            <w:pPr>
              <w:rPr>
                <w:b w:val="0"/>
                <w:bCs w:val="0"/>
              </w:rPr>
            </w:pPr>
            <w:r w:rsidRPr="007E6584">
              <w:rPr>
                <w:b w:val="0"/>
                <w:bCs w:val="0"/>
              </w:rPr>
              <w:t>PO</w:t>
            </w:r>
          </w:p>
          <w:p w14:paraId="5A64EA65" w14:textId="77777777" w:rsidR="00646E8E" w:rsidRPr="007E6584" w:rsidRDefault="00646E8E" w:rsidP="00646E8E">
            <w:pPr>
              <w:rPr>
                <w:b w:val="0"/>
                <w:bCs w:val="0"/>
              </w:rPr>
            </w:pPr>
            <w:r w:rsidRPr="007E6584">
              <w:rPr>
                <w:b w:val="0"/>
                <w:bCs w:val="0"/>
              </w:rPr>
              <w:t>4</w:t>
            </w:r>
          </w:p>
        </w:tc>
        <w:tc>
          <w:tcPr>
            <w:tcW w:w="550" w:type="dxa"/>
            <w:shd w:val="clear" w:color="auto" w:fill="auto"/>
          </w:tcPr>
          <w:p w14:paraId="6C8102F3" w14:textId="77777777" w:rsidR="00646E8E" w:rsidRPr="007E6584" w:rsidRDefault="00646E8E" w:rsidP="00646E8E">
            <w:pPr>
              <w:rPr>
                <w:b w:val="0"/>
                <w:bCs w:val="0"/>
              </w:rPr>
            </w:pPr>
            <w:r w:rsidRPr="007E6584">
              <w:rPr>
                <w:b w:val="0"/>
                <w:bCs w:val="0"/>
              </w:rPr>
              <w:t>PO</w:t>
            </w:r>
          </w:p>
          <w:p w14:paraId="2C5B1173" w14:textId="77777777" w:rsidR="00646E8E" w:rsidRPr="007E6584" w:rsidRDefault="00646E8E" w:rsidP="00646E8E">
            <w:pPr>
              <w:rPr>
                <w:b w:val="0"/>
                <w:bCs w:val="0"/>
              </w:rPr>
            </w:pPr>
            <w:r w:rsidRPr="007E6584">
              <w:rPr>
                <w:b w:val="0"/>
                <w:bCs w:val="0"/>
              </w:rPr>
              <w:t>5</w:t>
            </w:r>
          </w:p>
        </w:tc>
        <w:tc>
          <w:tcPr>
            <w:tcW w:w="550" w:type="dxa"/>
            <w:shd w:val="clear" w:color="auto" w:fill="auto"/>
          </w:tcPr>
          <w:p w14:paraId="3CB93548" w14:textId="77777777" w:rsidR="00646E8E" w:rsidRPr="007E6584" w:rsidRDefault="00646E8E" w:rsidP="00646E8E">
            <w:pPr>
              <w:rPr>
                <w:b w:val="0"/>
                <w:bCs w:val="0"/>
              </w:rPr>
            </w:pPr>
            <w:r w:rsidRPr="007E6584">
              <w:rPr>
                <w:b w:val="0"/>
                <w:bCs w:val="0"/>
              </w:rPr>
              <w:t>PO</w:t>
            </w:r>
          </w:p>
          <w:p w14:paraId="283DD018" w14:textId="77777777" w:rsidR="00646E8E" w:rsidRPr="007E6584" w:rsidRDefault="00646E8E" w:rsidP="00646E8E">
            <w:pPr>
              <w:rPr>
                <w:b w:val="0"/>
                <w:bCs w:val="0"/>
              </w:rPr>
            </w:pPr>
            <w:r w:rsidRPr="007E6584">
              <w:rPr>
                <w:b w:val="0"/>
                <w:bCs w:val="0"/>
              </w:rPr>
              <w:t>6</w:t>
            </w:r>
          </w:p>
        </w:tc>
        <w:tc>
          <w:tcPr>
            <w:tcW w:w="550" w:type="dxa"/>
            <w:shd w:val="clear" w:color="auto" w:fill="auto"/>
          </w:tcPr>
          <w:p w14:paraId="6664E063" w14:textId="77777777" w:rsidR="00646E8E" w:rsidRPr="007E6584" w:rsidRDefault="00646E8E" w:rsidP="00646E8E">
            <w:pPr>
              <w:rPr>
                <w:b w:val="0"/>
                <w:bCs w:val="0"/>
              </w:rPr>
            </w:pPr>
            <w:r w:rsidRPr="007E6584">
              <w:rPr>
                <w:b w:val="0"/>
                <w:bCs w:val="0"/>
              </w:rPr>
              <w:t>PO</w:t>
            </w:r>
          </w:p>
          <w:p w14:paraId="47013498" w14:textId="77777777" w:rsidR="00646E8E" w:rsidRPr="007E6584" w:rsidRDefault="00646E8E" w:rsidP="00646E8E">
            <w:pPr>
              <w:rPr>
                <w:b w:val="0"/>
                <w:bCs w:val="0"/>
              </w:rPr>
            </w:pPr>
            <w:r w:rsidRPr="007E6584">
              <w:rPr>
                <w:b w:val="0"/>
                <w:bCs w:val="0"/>
              </w:rPr>
              <w:t>7</w:t>
            </w:r>
          </w:p>
        </w:tc>
        <w:tc>
          <w:tcPr>
            <w:tcW w:w="550" w:type="dxa"/>
            <w:shd w:val="clear" w:color="auto" w:fill="auto"/>
          </w:tcPr>
          <w:p w14:paraId="144B8403" w14:textId="77777777" w:rsidR="00646E8E" w:rsidRPr="007E6584" w:rsidRDefault="00646E8E" w:rsidP="00646E8E">
            <w:pPr>
              <w:rPr>
                <w:b w:val="0"/>
                <w:bCs w:val="0"/>
              </w:rPr>
            </w:pPr>
            <w:r w:rsidRPr="007E6584">
              <w:rPr>
                <w:b w:val="0"/>
                <w:bCs w:val="0"/>
              </w:rPr>
              <w:t>PO</w:t>
            </w:r>
          </w:p>
          <w:p w14:paraId="301423EF" w14:textId="77777777" w:rsidR="00646E8E" w:rsidRPr="007E6584" w:rsidRDefault="00646E8E" w:rsidP="00646E8E">
            <w:pPr>
              <w:rPr>
                <w:b w:val="0"/>
                <w:bCs w:val="0"/>
              </w:rPr>
            </w:pPr>
            <w:r w:rsidRPr="007E6584">
              <w:rPr>
                <w:b w:val="0"/>
                <w:bCs w:val="0"/>
              </w:rPr>
              <w:t>8</w:t>
            </w:r>
          </w:p>
        </w:tc>
        <w:tc>
          <w:tcPr>
            <w:tcW w:w="550" w:type="dxa"/>
            <w:shd w:val="clear" w:color="auto" w:fill="auto"/>
          </w:tcPr>
          <w:p w14:paraId="0FB34E2F" w14:textId="77777777" w:rsidR="00646E8E" w:rsidRPr="007E6584" w:rsidRDefault="00646E8E" w:rsidP="00646E8E">
            <w:pPr>
              <w:rPr>
                <w:b w:val="0"/>
                <w:bCs w:val="0"/>
              </w:rPr>
            </w:pPr>
            <w:r w:rsidRPr="007E6584">
              <w:rPr>
                <w:b w:val="0"/>
                <w:bCs w:val="0"/>
              </w:rPr>
              <w:t>PO</w:t>
            </w:r>
          </w:p>
          <w:p w14:paraId="6CCB2A0D" w14:textId="77777777" w:rsidR="00646E8E" w:rsidRPr="007E6584" w:rsidRDefault="00646E8E" w:rsidP="00646E8E">
            <w:pPr>
              <w:rPr>
                <w:b w:val="0"/>
                <w:bCs w:val="0"/>
              </w:rPr>
            </w:pPr>
            <w:r w:rsidRPr="007E6584">
              <w:rPr>
                <w:b w:val="0"/>
                <w:bCs w:val="0"/>
              </w:rPr>
              <w:t>9</w:t>
            </w:r>
          </w:p>
        </w:tc>
        <w:tc>
          <w:tcPr>
            <w:tcW w:w="550" w:type="dxa"/>
            <w:shd w:val="clear" w:color="auto" w:fill="auto"/>
          </w:tcPr>
          <w:p w14:paraId="491931C7" w14:textId="77777777" w:rsidR="00646E8E" w:rsidRPr="007E6584" w:rsidRDefault="00646E8E" w:rsidP="00646E8E">
            <w:pPr>
              <w:rPr>
                <w:b w:val="0"/>
                <w:bCs w:val="0"/>
              </w:rPr>
            </w:pPr>
            <w:r w:rsidRPr="007E6584">
              <w:rPr>
                <w:b w:val="0"/>
                <w:bCs w:val="0"/>
              </w:rPr>
              <w:t>PO</w:t>
            </w:r>
          </w:p>
          <w:p w14:paraId="66977F46" w14:textId="77777777" w:rsidR="00646E8E" w:rsidRPr="007E6584" w:rsidRDefault="00646E8E" w:rsidP="00646E8E">
            <w:pPr>
              <w:rPr>
                <w:b w:val="0"/>
                <w:bCs w:val="0"/>
              </w:rPr>
            </w:pPr>
            <w:r w:rsidRPr="007E6584">
              <w:rPr>
                <w:b w:val="0"/>
                <w:bCs w:val="0"/>
              </w:rPr>
              <w:t>10</w:t>
            </w:r>
          </w:p>
        </w:tc>
        <w:tc>
          <w:tcPr>
            <w:tcW w:w="550" w:type="dxa"/>
            <w:shd w:val="clear" w:color="auto" w:fill="auto"/>
          </w:tcPr>
          <w:p w14:paraId="5CFA946B" w14:textId="77777777" w:rsidR="00646E8E" w:rsidRPr="007E6584" w:rsidRDefault="00646E8E" w:rsidP="00646E8E">
            <w:pPr>
              <w:rPr>
                <w:b w:val="0"/>
                <w:bCs w:val="0"/>
              </w:rPr>
            </w:pPr>
            <w:r w:rsidRPr="007E6584">
              <w:rPr>
                <w:b w:val="0"/>
                <w:bCs w:val="0"/>
              </w:rPr>
              <w:t>PO</w:t>
            </w:r>
          </w:p>
          <w:p w14:paraId="141CAD9B" w14:textId="77777777" w:rsidR="00646E8E" w:rsidRPr="007E6584" w:rsidRDefault="00646E8E" w:rsidP="00646E8E">
            <w:pPr>
              <w:rPr>
                <w:b w:val="0"/>
                <w:bCs w:val="0"/>
              </w:rPr>
            </w:pPr>
            <w:r w:rsidRPr="007E6584">
              <w:rPr>
                <w:b w:val="0"/>
                <w:bCs w:val="0"/>
              </w:rPr>
              <w:t>11</w:t>
            </w:r>
          </w:p>
        </w:tc>
        <w:tc>
          <w:tcPr>
            <w:tcW w:w="550" w:type="dxa"/>
            <w:shd w:val="clear" w:color="auto" w:fill="auto"/>
          </w:tcPr>
          <w:p w14:paraId="2B3CD9E5" w14:textId="77777777" w:rsidR="00646E8E" w:rsidRPr="007E6584" w:rsidRDefault="00646E8E" w:rsidP="00646E8E">
            <w:pPr>
              <w:rPr>
                <w:b w:val="0"/>
                <w:bCs w:val="0"/>
              </w:rPr>
            </w:pPr>
            <w:r w:rsidRPr="007E6584">
              <w:rPr>
                <w:b w:val="0"/>
                <w:bCs w:val="0"/>
              </w:rPr>
              <w:t>PO</w:t>
            </w:r>
          </w:p>
          <w:p w14:paraId="587FDDB6" w14:textId="77777777" w:rsidR="00646E8E" w:rsidRPr="007E6584" w:rsidRDefault="00646E8E" w:rsidP="00646E8E">
            <w:pPr>
              <w:rPr>
                <w:b w:val="0"/>
                <w:bCs w:val="0"/>
              </w:rPr>
            </w:pPr>
            <w:r w:rsidRPr="007E6584">
              <w:rPr>
                <w:b w:val="0"/>
                <w:bCs w:val="0"/>
              </w:rPr>
              <w:t>12</w:t>
            </w:r>
          </w:p>
        </w:tc>
        <w:tc>
          <w:tcPr>
            <w:tcW w:w="1063" w:type="dxa"/>
            <w:shd w:val="clear" w:color="auto" w:fill="auto"/>
          </w:tcPr>
          <w:p w14:paraId="3C697FCF" w14:textId="77777777" w:rsidR="00646E8E" w:rsidRPr="007E6584" w:rsidRDefault="00646E8E" w:rsidP="00646E8E">
            <w:pPr>
              <w:rPr>
                <w:b w:val="0"/>
                <w:bCs w:val="0"/>
              </w:rPr>
            </w:pPr>
            <w:r w:rsidRPr="007E6584">
              <w:rPr>
                <w:b w:val="0"/>
                <w:bCs w:val="0"/>
              </w:rPr>
              <w:t>PO</w:t>
            </w:r>
          </w:p>
          <w:p w14:paraId="3659093B" w14:textId="77777777" w:rsidR="00646E8E" w:rsidRPr="007E6584" w:rsidRDefault="00646E8E" w:rsidP="00646E8E">
            <w:pPr>
              <w:rPr>
                <w:b w:val="0"/>
                <w:bCs w:val="0"/>
              </w:rPr>
            </w:pPr>
            <w:r w:rsidRPr="007E6584">
              <w:rPr>
                <w:b w:val="0"/>
                <w:bCs w:val="0"/>
              </w:rPr>
              <w:t>13</w:t>
            </w:r>
          </w:p>
        </w:tc>
      </w:tr>
      <w:tr w:rsidR="00921C2B" w:rsidRPr="00CA1F18" w14:paraId="731426B1" w14:textId="77777777" w:rsidTr="005C1185">
        <w:trPr>
          <w:trHeight w:val="368"/>
        </w:trPr>
        <w:tc>
          <w:tcPr>
            <w:tcW w:w="1830" w:type="dxa"/>
            <w:shd w:val="clear" w:color="auto" w:fill="auto"/>
          </w:tcPr>
          <w:p w14:paraId="4A163E3B" w14:textId="77777777" w:rsidR="00646E8E" w:rsidRPr="00CA1F18" w:rsidRDefault="00646E8E" w:rsidP="00646E8E">
            <w:r w:rsidRPr="00CA1F18">
              <w:t>First Aid</w:t>
            </w:r>
          </w:p>
        </w:tc>
        <w:tc>
          <w:tcPr>
            <w:tcW w:w="550" w:type="dxa"/>
            <w:shd w:val="clear" w:color="auto" w:fill="auto"/>
          </w:tcPr>
          <w:p w14:paraId="525E2943" w14:textId="77777777" w:rsidR="00646E8E" w:rsidRPr="007E6584" w:rsidRDefault="00646E8E" w:rsidP="00646E8E">
            <w:pPr>
              <w:rPr>
                <w:b w:val="0"/>
                <w:bCs w:val="0"/>
              </w:rPr>
            </w:pPr>
            <w:r w:rsidRPr="007E6584">
              <w:rPr>
                <w:b w:val="0"/>
                <w:bCs w:val="0"/>
              </w:rPr>
              <w:t>3</w:t>
            </w:r>
          </w:p>
        </w:tc>
        <w:tc>
          <w:tcPr>
            <w:tcW w:w="550" w:type="dxa"/>
            <w:shd w:val="clear" w:color="auto" w:fill="auto"/>
          </w:tcPr>
          <w:p w14:paraId="0161C24A" w14:textId="77777777" w:rsidR="00646E8E" w:rsidRPr="007E6584" w:rsidRDefault="00646E8E" w:rsidP="00646E8E">
            <w:pPr>
              <w:rPr>
                <w:b w:val="0"/>
                <w:bCs w:val="0"/>
              </w:rPr>
            </w:pPr>
            <w:r w:rsidRPr="007E6584">
              <w:rPr>
                <w:b w:val="0"/>
                <w:bCs w:val="0"/>
              </w:rPr>
              <w:t>0</w:t>
            </w:r>
          </w:p>
        </w:tc>
        <w:tc>
          <w:tcPr>
            <w:tcW w:w="550" w:type="dxa"/>
            <w:shd w:val="clear" w:color="auto" w:fill="auto"/>
          </w:tcPr>
          <w:p w14:paraId="1E674748" w14:textId="77777777" w:rsidR="00646E8E" w:rsidRPr="007E6584" w:rsidRDefault="00646E8E" w:rsidP="00646E8E">
            <w:pPr>
              <w:rPr>
                <w:b w:val="0"/>
                <w:bCs w:val="0"/>
              </w:rPr>
            </w:pPr>
            <w:r w:rsidRPr="007E6584">
              <w:rPr>
                <w:b w:val="0"/>
                <w:bCs w:val="0"/>
              </w:rPr>
              <w:t>0</w:t>
            </w:r>
          </w:p>
        </w:tc>
        <w:tc>
          <w:tcPr>
            <w:tcW w:w="550" w:type="dxa"/>
            <w:shd w:val="clear" w:color="auto" w:fill="auto"/>
          </w:tcPr>
          <w:p w14:paraId="7B266A0C" w14:textId="77777777" w:rsidR="00646E8E" w:rsidRPr="007E6584" w:rsidRDefault="00646E8E" w:rsidP="00646E8E">
            <w:pPr>
              <w:rPr>
                <w:b w:val="0"/>
                <w:bCs w:val="0"/>
              </w:rPr>
            </w:pPr>
            <w:r w:rsidRPr="007E6584">
              <w:rPr>
                <w:b w:val="0"/>
                <w:bCs w:val="0"/>
              </w:rPr>
              <w:t>3</w:t>
            </w:r>
          </w:p>
        </w:tc>
        <w:tc>
          <w:tcPr>
            <w:tcW w:w="550" w:type="dxa"/>
            <w:shd w:val="clear" w:color="auto" w:fill="auto"/>
          </w:tcPr>
          <w:p w14:paraId="0BBF52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45C6E57E" w14:textId="77777777" w:rsidR="00646E8E" w:rsidRPr="007E6584" w:rsidRDefault="00646E8E" w:rsidP="00646E8E">
            <w:pPr>
              <w:rPr>
                <w:b w:val="0"/>
                <w:bCs w:val="0"/>
              </w:rPr>
            </w:pPr>
            <w:r w:rsidRPr="007E6584">
              <w:rPr>
                <w:b w:val="0"/>
                <w:bCs w:val="0"/>
              </w:rPr>
              <w:t>0</w:t>
            </w:r>
          </w:p>
        </w:tc>
        <w:tc>
          <w:tcPr>
            <w:tcW w:w="550" w:type="dxa"/>
            <w:shd w:val="clear" w:color="auto" w:fill="auto"/>
          </w:tcPr>
          <w:p w14:paraId="7A5EDF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24AB4B9A" w14:textId="77777777" w:rsidR="00646E8E" w:rsidRPr="007E6584" w:rsidRDefault="00646E8E" w:rsidP="00646E8E">
            <w:pPr>
              <w:rPr>
                <w:b w:val="0"/>
                <w:bCs w:val="0"/>
              </w:rPr>
            </w:pPr>
            <w:r w:rsidRPr="007E6584">
              <w:rPr>
                <w:b w:val="0"/>
                <w:bCs w:val="0"/>
              </w:rPr>
              <w:t>2</w:t>
            </w:r>
          </w:p>
        </w:tc>
        <w:tc>
          <w:tcPr>
            <w:tcW w:w="550" w:type="dxa"/>
            <w:shd w:val="clear" w:color="auto" w:fill="auto"/>
          </w:tcPr>
          <w:p w14:paraId="5A800692" w14:textId="77777777" w:rsidR="00646E8E" w:rsidRPr="007E6584" w:rsidRDefault="00646E8E" w:rsidP="00646E8E">
            <w:pPr>
              <w:rPr>
                <w:b w:val="0"/>
                <w:bCs w:val="0"/>
              </w:rPr>
            </w:pPr>
            <w:r w:rsidRPr="007E6584">
              <w:rPr>
                <w:b w:val="0"/>
                <w:bCs w:val="0"/>
              </w:rPr>
              <w:t>2</w:t>
            </w:r>
          </w:p>
        </w:tc>
        <w:tc>
          <w:tcPr>
            <w:tcW w:w="550" w:type="dxa"/>
            <w:shd w:val="clear" w:color="auto" w:fill="auto"/>
          </w:tcPr>
          <w:p w14:paraId="7C88EEA5" w14:textId="77777777" w:rsidR="00646E8E" w:rsidRPr="007E6584" w:rsidRDefault="00646E8E" w:rsidP="00646E8E">
            <w:pPr>
              <w:rPr>
                <w:b w:val="0"/>
                <w:bCs w:val="0"/>
              </w:rPr>
            </w:pPr>
            <w:r w:rsidRPr="007E6584">
              <w:rPr>
                <w:b w:val="0"/>
                <w:bCs w:val="0"/>
              </w:rPr>
              <w:t>2</w:t>
            </w:r>
          </w:p>
        </w:tc>
        <w:tc>
          <w:tcPr>
            <w:tcW w:w="550" w:type="dxa"/>
            <w:shd w:val="clear" w:color="auto" w:fill="auto"/>
          </w:tcPr>
          <w:p w14:paraId="2C382774" w14:textId="77777777" w:rsidR="00646E8E" w:rsidRPr="007E6584" w:rsidRDefault="00646E8E" w:rsidP="00646E8E">
            <w:pPr>
              <w:rPr>
                <w:b w:val="0"/>
                <w:bCs w:val="0"/>
              </w:rPr>
            </w:pPr>
            <w:r w:rsidRPr="007E6584">
              <w:rPr>
                <w:b w:val="0"/>
                <w:bCs w:val="0"/>
              </w:rPr>
              <w:t>0</w:t>
            </w:r>
          </w:p>
        </w:tc>
        <w:tc>
          <w:tcPr>
            <w:tcW w:w="550" w:type="dxa"/>
            <w:shd w:val="clear" w:color="auto" w:fill="auto"/>
          </w:tcPr>
          <w:p w14:paraId="014E5C32" w14:textId="77777777" w:rsidR="00646E8E" w:rsidRPr="007E6584" w:rsidRDefault="00646E8E" w:rsidP="00646E8E">
            <w:pPr>
              <w:rPr>
                <w:b w:val="0"/>
                <w:bCs w:val="0"/>
              </w:rPr>
            </w:pPr>
            <w:r w:rsidRPr="007E6584">
              <w:rPr>
                <w:b w:val="0"/>
                <w:bCs w:val="0"/>
              </w:rPr>
              <w:t>0</w:t>
            </w:r>
          </w:p>
        </w:tc>
        <w:tc>
          <w:tcPr>
            <w:tcW w:w="1063" w:type="dxa"/>
            <w:shd w:val="clear" w:color="auto" w:fill="auto"/>
          </w:tcPr>
          <w:p w14:paraId="36338F7B" w14:textId="77777777" w:rsidR="00646E8E" w:rsidRPr="007E6584" w:rsidRDefault="00646E8E" w:rsidP="00646E8E">
            <w:pPr>
              <w:rPr>
                <w:b w:val="0"/>
                <w:bCs w:val="0"/>
              </w:rPr>
            </w:pPr>
            <w:r w:rsidRPr="007E6584">
              <w:rPr>
                <w:b w:val="0"/>
                <w:bCs w:val="0"/>
              </w:rPr>
              <w:t>0</w:t>
            </w:r>
          </w:p>
        </w:tc>
      </w:tr>
    </w:tbl>
    <w:p w14:paraId="0EBE25FE" w14:textId="6171A0FB" w:rsidR="00646E8E" w:rsidRPr="00CA1F18" w:rsidRDefault="00646E8E" w:rsidP="00646E8E"/>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333"/>
        <w:gridCol w:w="506"/>
        <w:gridCol w:w="506"/>
        <w:gridCol w:w="916"/>
        <w:gridCol w:w="647"/>
        <w:gridCol w:w="506"/>
        <w:gridCol w:w="647"/>
        <w:gridCol w:w="647"/>
        <w:gridCol w:w="647"/>
        <w:gridCol w:w="510"/>
        <w:gridCol w:w="506"/>
        <w:gridCol w:w="506"/>
        <w:gridCol w:w="472"/>
      </w:tblGrid>
      <w:tr w:rsidR="005A58CD" w:rsidRPr="00CA1F18" w14:paraId="6BAED0E9" w14:textId="77777777" w:rsidTr="2061E73D">
        <w:trPr>
          <w:trHeight w:val="592"/>
        </w:trPr>
        <w:tc>
          <w:tcPr>
            <w:tcW w:w="9493" w:type="dxa"/>
            <w:gridSpan w:val="14"/>
            <w:shd w:val="clear" w:color="auto" w:fill="auto"/>
          </w:tcPr>
          <w:p w14:paraId="2ABE9033" w14:textId="25309C67" w:rsidR="005A58CD" w:rsidRPr="00CA1F18" w:rsidRDefault="005A58CD" w:rsidP="005A58CD">
            <w:r>
              <w:t>Table 2. Relation of Course Learning Outcomes and Program Outcomes</w:t>
            </w:r>
          </w:p>
        </w:tc>
      </w:tr>
      <w:tr w:rsidR="00921C2B" w:rsidRPr="00CA1F18" w14:paraId="69E7A7F4" w14:textId="77777777" w:rsidTr="2061E73D">
        <w:trPr>
          <w:trHeight w:val="592"/>
        </w:trPr>
        <w:tc>
          <w:tcPr>
            <w:tcW w:w="1182" w:type="dxa"/>
            <w:shd w:val="clear" w:color="auto" w:fill="auto"/>
          </w:tcPr>
          <w:p w14:paraId="2FC4496E" w14:textId="77777777" w:rsidR="00646E8E" w:rsidRPr="00CA1F18" w:rsidRDefault="00646E8E" w:rsidP="00646E8E">
            <w:r w:rsidRPr="00CA1F18">
              <w:t>Learning Outcomes</w:t>
            </w:r>
          </w:p>
        </w:tc>
        <w:tc>
          <w:tcPr>
            <w:tcW w:w="1308" w:type="dxa"/>
            <w:shd w:val="clear" w:color="auto" w:fill="auto"/>
          </w:tcPr>
          <w:p w14:paraId="1841D7BB" w14:textId="77777777" w:rsidR="00646E8E" w:rsidRPr="007E6584" w:rsidRDefault="00646E8E" w:rsidP="00646E8E">
            <w:pPr>
              <w:rPr>
                <w:b w:val="0"/>
                <w:bCs w:val="0"/>
              </w:rPr>
            </w:pPr>
            <w:r w:rsidRPr="007E6584">
              <w:rPr>
                <w:b w:val="0"/>
                <w:bCs w:val="0"/>
              </w:rPr>
              <w:t>PO</w:t>
            </w:r>
          </w:p>
          <w:p w14:paraId="30FDE173" w14:textId="77777777" w:rsidR="00646E8E" w:rsidRPr="007E6584" w:rsidRDefault="00646E8E" w:rsidP="00646E8E">
            <w:pPr>
              <w:rPr>
                <w:b w:val="0"/>
                <w:bCs w:val="0"/>
              </w:rPr>
            </w:pPr>
            <w:r w:rsidRPr="007E6584">
              <w:rPr>
                <w:b w:val="0"/>
                <w:bCs w:val="0"/>
              </w:rPr>
              <w:t>1</w:t>
            </w:r>
          </w:p>
        </w:tc>
        <w:tc>
          <w:tcPr>
            <w:tcW w:w="523" w:type="dxa"/>
            <w:shd w:val="clear" w:color="auto" w:fill="auto"/>
          </w:tcPr>
          <w:p w14:paraId="16BEBB51" w14:textId="77777777" w:rsidR="00646E8E" w:rsidRPr="007E6584" w:rsidRDefault="00646E8E" w:rsidP="00646E8E">
            <w:pPr>
              <w:rPr>
                <w:b w:val="0"/>
                <w:bCs w:val="0"/>
              </w:rPr>
            </w:pPr>
            <w:r w:rsidRPr="007E6584">
              <w:rPr>
                <w:b w:val="0"/>
                <w:bCs w:val="0"/>
              </w:rPr>
              <w:t>PO</w:t>
            </w:r>
          </w:p>
          <w:p w14:paraId="2E24D14B" w14:textId="77777777" w:rsidR="00646E8E" w:rsidRPr="007E6584" w:rsidRDefault="00646E8E" w:rsidP="00646E8E">
            <w:pPr>
              <w:rPr>
                <w:b w:val="0"/>
                <w:bCs w:val="0"/>
              </w:rPr>
            </w:pPr>
            <w:r w:rsidRPr="007E6584">
              <w:rPr>
                <w:b w:val="0"/>
                <w:bCs w:val="0"/>
              </w:rPr>
              <w:t>2</w:t>
            </w:r>
          </w:p>
        </w:tc>
        <w:tc>
          <w:tcPr>
            <w:tcW w:w="523" w:type="dxa"/>
            <w:shd w:val="clear" w:color="auto" w:fill="auto"/>
          </w:tcPr>
          <w:p w14:paraId="557DECEE" w14:textId="77777777" w:rsidR="00646E8E" w:rsidRPr="007E6584" w:rsidRDefault="00646E8E" w:rsidP="00646E8E">
            <w:pPr>
              <w:rPr>
                <w:b w:val="0"/>
                <w:bCs w:val="0"/>
              </w:rPr>
            </w:pPr>
            <w:r w:rsidRPr="007E6584">
              <w:rPr>
                <w:b w:val="0"/>
                <w:bCs w:val="0"/>
              </w:rPr>
              <w:t>PO</w:t>
            </w:r>
          </w:p>
          <w:p w14:paraId="5AF759A0" w14:textId="77777777" w:rsidR="00646E8E" w:rsidRPr="007E6584" w:rsidRDefault="00646E8E" w:rsidP="00646E8E">
            <w:pPr>
              <w:rPr>
                <w:b w:val="0"/>
                <w:bCs w:val="0"/>
              </w:rPr>
            </w:pPr>
            <w:r w:rsidRPr="007E6584">
              <w:rPr>
                <w:b w:val="0"/>
                <w:bCs w:val="0"/>
              </w:rPr>
              <w:t xml:space="preserve">3 </w:t>
            </w:r>
          </w:p>
        </w:tc>
        <w:tc>
          <w:tcPr>
            <w:tcW w:w="833" w:type="dxa"/>
            <w:shd w:val="clear" w:color="auto" w:fill="auto"/>
          </w:tcPr>
          <w:p w14:paraId="5E362FEE" w14:textId="77777777" w:rsidR="00646E8E" w:rsidRPr="007E6584" w:rsidRDefault="00646E8E" w:rsidP="00646E8E">
            <w:pPr>
              <w:rPr>
                <w:b w:val="0"/>
                <w:bCs w:val="0"/>
              </w:rPr>
            </w:pPr>
            <w:r w:rsidRPr="007E6584">
              <w:rPr>
                <w:b w:val="0"/>
                <w:bCs w:val="0"/>
              </w:rPr>
              <w:t>PO</w:t>
            </w:r>
          </w:p>
          <w:p w14:paraId="5FD9B160" w14:textId="77777777" w:rsidR="00646E8E" w:rsidRPr="007E6584" w:rsidRDefault="00646E8E" w:rsidP="00646E8E">
            <w:pPr>
              <w:rPr>
                <w:b w:val="0"/>
                <w:bCs w:val="0"/>
              </w:rPr>
            </w:pPr>
            <w:r w:rsidRPr="007E6584">
              <w:rPr>
                <w:b w:val="0"/>
                <w:bCs w:val="0"/>
              </w:rPr>
              <w:t>4</w:t>
            </w:r>
          </w:p>
        </w:tc>
        <w:tc>
          <w:tcPr>
            <w:tcW w:w="662" w:type="dxa"/>
            <w:shd w:val="clear" w:color="auto" w:fill="auto"/>
          </w:tcPr>
          <w:p w14:paraId="3D7689A4" w14:textId="77777777" w:rsidR="00646E8E" w:rsidRPr="007E6584" w:rsidRDefault="00646E8E" w:rsidP="00646E8E">
            <w:pPr>
              <w:rPr>
                <w:b w:val="0"/>
                <w:bCs w:val="0"/>
              </w:rPr>
            </w:pPr>
            <w:r w:rsidRPr="007E6584">
              <w:rPr>
                <w:b w:val="0"/>
                <w:bCs w:val="0"/>
              </w:rPr>
              <w:t>PO</w:t>
            </w:r>
          </w:p>
          <w:p w14:paraId="078B2349" w14:textId="77777777" w:rsidR="00646E8E" w:rsidRPr="007E6584" w:rsidRDefault="00646E8E" w:rsidP="00646E8E">
            <w:pPr>
              <w:rPr>
                <w:b w:val="0"/>
                <w:bCs w:val="0"/>
              </w:rPr>
            </w:pPr>
            <w:r w:rsidRPr="007E6584">
              <w:rPr>
                <w:b w:val="0"/>
                <w:bCs w:val="0"/>
              </w:rPr>
              <w:t>5</w:t>
            </w:r>
          </w:p>
        </w:tc>
        <w:tc>
          <w:tcPr>
            <w:tcW w:w="523" w:type="dxa"/>
            <w:shd w:val="clear" w:color="auto" w:fill="auto"/>
          </w:tcPr>
          <w:p w14:paraId="7FD55EAA" w14:textId="77777777" w:rsidR="00646E8E" w:rsidRPr="007E6584" w:rsidRDefault="00646E8E" w:rsidP="00646E8E">
            <w:pPr>
              <w:rPr>
                <w:b w:val="0"/>
                <w:bCs w:val="0"/>
              </w:rPr>
            </w:pPr>
            <w:r w:rsidRPr="007E6584">
              <w:rPr>
                <w:b w:val="0"/>
                <w:bCs w:val="0"/>
              </w:rPr>
              <w:t>PO</w:t>
            </w:r>
          </w:p>
          <w:p w14:paraId="379D93F9" w14:textId="77777777" w:rsidR="00646E8E" w:rsidRPr="007E6584" w:rsidRDefault="00646E8E" w:rsidP="00646E8E">
            <w:pPr>
              <w:rPr>
                <w:b w:val="0"/>
                <w:bCs w:val="0"/>
              </w:rPr>
            </w:pPr>
            <w:r w:rsidRPr="007E6584">
              <w:rPr>
                <w:b w:val="0"/>
                <w:bCs w:val="0"/>
              </w:rPr>
              <w:t>6</w:t>
            </w:r>
          </w:p>
        </w:tc>
        <w:tc>
          <w:tcPr>
            <w:tcW w:w="662" w:type="dxa"/>
            <w:shd w:val="clear" w:color="auto" w:fill="auto"/>
          </w:tcPr>
          <w:p w14:paraId="334286CF" w14:textId="77777777" w:rsidR="00646E8E" w:rsidRPr="007E6584" w:rsidRDefault="00646E8E" w:rsidP="00646E8E">
            <w:pPr>
              <w:rPr>
                <w:b w:val="0"/>
                <w:bCs w:val="0"/>
              </w:rPr>
            </w:pPr>
            <w:r w:rsidRPr="007E6584">
              <w:rPr>
                <w:b w:val="0"/>
                <w:bCs w:val="0"/>
              </w:rPr>
              <w:t>PO</w:t>
            </w:r>
          </w:p>
          <w:p w14:paraId="1A3A7464" w14:textId="77777777" w:rsidR="00646E8E" w:rsidRPr="007E6584" w:rsidRDefault="00646E8E" w:rsidP="00646E8E">
            <w:pPr>
              <w:rPr>
                <w:b w:val="0"/>
                <w:bCs w:val="0"/>
              </w:rPr>
            </w:pPr>
            <w:r w:rsidRPr="007E6584">
              <w:rPr>
                <w:b w:val="0"/>
                <w:bCs w:val="0"/>
              </w:rPr>
              <w:t>7</w:t>
            </w:r>
          </w:p>
        </w:tc>
        <w:tc>
          <w:tcPr>
            <w:tcW w:w="662" w:type="dxa"/>
            <w:shd w:val="clear" w:color="auto" w:fill="auto"/>
          </w:tcPr>
          <w:p w14:paraId="4F8FD4DA" w14:textId="77777777" w:rsidR="00646E8E" w:rsidRPr="007E6584" w:rsidRDefault="00646E8E" w:rsidP="00646E8E">
            <w:pPr>
              <w:rPr>
                <w:b w:val="0"/>
                <w:bCs w:val="0"/>
              </w:rPr>
            </w:pPr>
            <w:r w:rsidRPr="007E6584">
              <w:rPr>
                <w:b w:val="0"/>
                <w:bCs w:val="0"/>
              </w:rPr>
              <w:t>PO</w:t>
            </w:r>
          </w:p>
          <w:p w14:paraId="5BE595B2" w14:textId="77777777" w:rsidR="00646E8E" w:rsidRPr="007E6584" w:rsidRDefault="00646E8E" w:rsidP="00646E8E">
            <w:pPr>
              <w:rPr>
                <w:b w:val="0"/>
                <w:bCs w:val="0"/>
              </w:rPr>
            </w:pPr>
            <w:r w:rsidRPr="007E6584">
              <w:rPr>
                <w:b w:val="0"/>
                <w:bCs w:val="0"/>
              </w:rPr>
              <w:t>8</w:t>
            </w:r>
          </w:p>
        </w:tc>
        <w:tc>
          <w:tcPr>
            <w:tcW w:w="662" w:type="dxa"/>
            <w:shd w:val="clear" w:color="auto" w:fill="auto"/>
          </w:tcPr>
          <w:p w14:paraId="11ACBA17" w14:textId="77777777" w:rsidR="00646E8E" w:rsidRPr="007E6584" w:rsidRDefault="00646E8E" w:rsidP="00646E8E">
            <w:pPr>
              <w:rPr>
                <w:b w:val="0"/>
                <w:bCs w:val="0"/>
              </w:rPr>
            </w:pPr>
            <w:r w:rsidRPr="007E6584">
              <w:rPr>
                <w:b w:val="0"/>
                <w:bCs w:val="0"/>
              </w:rPr>
              <w:t>PO</w:t>
            </w:r>
          </w:p>
          <w:p w14:paraId="2A6BB177" w14:textId="77777777" w:rsidR="00646E8E" w:rsidRPr="007E6584" w:rsidRDefault="00646E8E" w:rsidP="00646E8E">
            <w:pPr>
              <w:rPr>
                <w:b w:val="0"/>
                <w:bCs w:val="0"/>
              </w:rPr>
            </w:pPr>
            <w:r w:rsidRPr="007E6584">
              <w:rPr>
                <w:b w:val="0"/>
                <w:bCs w:val="0"/>
              </w:rPr>
              <w:t>9</w:t>
            </w:r>
          </w:p>
        </w:tc>
        <w:tc>
          <w:tcPr>
            <w:tcW w:w="523" w:type="dxa"/>
            <w:shd w:val="clear" w:color="auto" w:fill="auto"/>
          </w:tcPr>
          <w:p w14:paraId="0083E30C" w14:textId="77777777" w:rsidR="00646E8E" w:rsidRPr="007E6584" w:rsidRDefault="00646E8E" w:rsidP="00646E8E">
            <w:pPr>
              <w:rPr>
                <w:b w:val="0"/>
                <w:bCs w:val="0"/>
              </w:rPr>
            </w:pPr>
            <w:r w:rsidRPr="007E6584">
              <w:rPr>
                <w:b w:val="0"/>
                <w:bCs w:val="0"/>
              </w:rPr>
              <w:t>PO</w:t>
            </w:r>
          </w:p>
          <w:p w14:paraId="5EA9FB67" w14:textId="77777777" w:rsidR="00646E8E" w:rsidRPr="007E6584" w:rsidRDefault="00646E8E" w:rsidP="00646E8E">
            <w:pPr>
              <w:rPr>
                <w:b w:val="0"/>
                <w:bCs w:val="0"/>
              </w:rPr>
            </w:pPr>
            <w:r w:rsidRPr="007E6584">
              <w:rPr>
                <w:b w:val="0"/>
                <w:bCs w:val="0"/>
              </w:rPr>
              <w:t>10</w:t>
            </w:r>
          </w:p>
        </w:tc>
        <w:tc>
          <w:tcPr>
            <w:tcW w:w="523" w:type="dxa"/>
            <w:shd w:val="clear" w:color="auto" w:fill="auto"/>
          </w:tcPr>
          <w:p w14:paraId="3A1E9987" w14:textId="77777777" w:rsidR="00646E8E" w:rsidRPr="007E6584" w:rsidRDefault="00646E8E" w:rsidP="00646E8E">
            <w:pPr>
              <w:rPr>
                <w:b w:val="0"/>
                <w:bCs w:val="0"/>
              </w:rPr>
            </w:pPr>
            <w:r w:rsidRPr="007E6584">
              <w:rPr>
                <w:b w:val="0"/>
                <w:bCs w:val="0"/>
              </w:rPr>
              <w:t>PO</w:t>
            </w:r>
          </w:p>
          <w:p w14:paraId="42F49FB1" w14:textId="77777777" w:rsidR="00646E8E" w:rsidRPr="007E6584" w:rsidRDefault="00646E8E" w:rsidP="00646E8E">
            <w:pPr>
              <w:rPr>
                <w:b w:val="0"/>
                <w:bCs w:val="0"/>
              </w:rPr>
            </w:pPr>
            <w:r w:rsidRPr="007E6584">
              <w:rPr>
                <w:b w:val="0"/>
                <w:bCs w:val="0"/>
              </w:rPr>
              <w:t>11</w:t>
            </w:r>
          </w:p>
        </w:tc>
        <w:tc>
          <w:tcPr>
            <w:tcW w:w="523" w:type="dxa"/>
            <w:shd w:val="clear" w:color="auto" w:fill="auto"/>
          </w:tcPr>
          <w:p w14:paraId="3D9F265D" w14:textId="77777777" w:rsidR="00646E8E" w:rsidRPr="007E6584" w:rsidRDefault="00646E8E" w:rsidP="00646E8E">
            <w:pPr>
              <w:rPr>
                <w:b w:val="0"/>
                <w:bCs w:val="0"/>
              </w:rPr>
            </w:pPr>
            <w:r w:rsidRPr="007E6584">
              <w:rPr>
                <w:b w:val="0"/>
                <w:bCs w:val="0"/>
              </w:rPr>
              <w:t>PO</w:t>
            </w:r>
          </w:p>
          <w:p w14:paraId="1D8F8831" w14:textId="77777777" w:rsidR="00646E8E" w:rsidRPr="007E6584" w:rsidRDefault="00646E8E" w:rsidP="00646E8E">
            <w:pPr>
              <w:rPr>
                <w:b w:val="0"/>
                <w:bCs w:val="0"/>
              </w:rPr>
            </w:pPr>
            <w:r w:rsidRPr="007E6584">
              <w:rPr>
                <w:b w:val="0"/>
                <w:bCs w:val="0"/>
              </w:rPr>
              <w:t>12</w:t>
            </w:r>
          </w:p>
        </w:tc>
        <w:tc>
          <w:tcPr>
            <w:tcW w:w="384" w:type="dxa"/>
            <w:shd w:val="clear" w:color="auto" w:fill="auto"/>
          </w:tcPr>
          <w:p w14:paraId="26688171" w14:textId="77777777" w:rsidR="00646E8E" w:rsidRPr="007E6584" w:rsidRDefault="00646E8E" w:rsidP="00646E8E">
            <w:pPr>
              <w:rPr>
                <w:b w:val="0"/>
                <w:bCs w:val="0"/>
              </w:rPr>
            </w:pPr>
            <w:r w:rsidRPr="007E6584">
              <w:rPr>
                <w:b w:val="0"/>
                <w:bCs w:val="0"/>
              </w:rPr>
              <w:t>PO</w:t>
            </w:r>
          </w:p>
          <w:p w14:paraId="123A8406" w14:textId="77777777" w:rsidR="00646E8E" w:rsidRPr="007E6584" w:rsidRDefault="00646E8E" w:rsidP="00646E8E">
            <w:pPr>
              <w:rPr>
                <w:b w:val="0"/>
                <w:bCs w:val="0"/>
              </w:rPr>
            </w:pPr>
            <w:r w:rsidRPr="007E6584">
              <w:rPr>
                <w:b w:val="0"/>
                <w:bCs w:val="0"/>
              </w:rPr>
              <w:t>13</w:t>
            </w:r>
          </w:p>
        </w:tc>
      </w:tr>
      <w:tr w:rsidR="00921C2B" w:rsidRPr="00CA1F18" w14:paraId="01BCDA8D" w14:textId="77777777" w:rsidTr="2061E73D">
        <w:trPr>
          <w:trHeight w:val="349"/>
        </w:trPr>
        <w:tc>
          <w:tcPr>
            <w:tcW w:w="1182" w:type="dxa"/>
            <w:shd w:val="clear" w:color="auto" w:fill="auto"/>
          </w:tcPr>
          <w:p w14:paraId="77232A4F" w14:textId="77777777" w:rsidR="00646E8E" w:rsidRPr="00CA1F18" w:rsidRDefault="00646E8E" w:rsidP="00646E8E">
            <w:r w:rsidRPr="00CA1F18">
              <w:t>First Aid</w:t>
            </w:r>
          </w:p>
        </w:tc>
        <w:tc>
          <w:tcPr>
            <w:tcW w:w="1308" w:type="dxa"/>
            <w:shd w:val="clear" w:color="auto" w:fill="auto"/>
          </w:tcPr>
          <w:p w14:paraId="1B1AFD68" w14:textId="78E99D9D" w:rsidR="00646E8E" w:rsidRPr="007E6584" w:rsidRDefault="00646E8E" w:rsidP="00646E8E">
            <w:pPr>
              <w:rPr>
                <w:b w:val="0"/>
                <w:bCs w:val="0"/>
              </w:rPr>
            </w:pPr>
            <w:r>
              <w:rPr>
                <w:b w:val="0"/>
                <w:bCs w:val="0"/>
              </w:rPr>
              <w:t>LO1,2,3,4,5</w:t>
            </w:r>
            <w:r w:rsidR="4DA51DD1">
              <w:rPr>
                <w:b w:val="0"/>
                <w:bCs w:val="0"/>
              </w:rPr>
              <w:t>,6</w:t>
            </w:r>
          </w:p>
        </w:tc>
        <w:tc>
          <w:tcPr>
            <w:tcW w:w="523" w:type="dxa"/>
            <w:shd w:val="clear" w:color="auto" w:fill="auto"/>
          </w:tcPr>
          <w:p w14:paraId="7578370D" w14:textId="77777777" w:rsidR="00646E8E" w:rsidRPr="007E6584" w:rsidRDefault="00646E8E" w:rsidP="00646E8E">
            <w:pPr>
              <w:rPr>
                <w:b w:val="0"/>
                <w:bCs w:val="0"/>
              </w:rPr>
            </w:pPr>
          </w:p>
        </w:tc>
        <w:tc>
          <w:tcPr>
            <w:tcW w:w="523" w:type="dxa"/>
            <w:shd w:val="clear" w:color="auto" w:fill="auto"/>
          </w:tcPr>
          <w:p w14:paraId="1FE4D760" w14:textId="77777777" w:rsidR="00646E8E" w:rsidRPr="007E6584" w:rsidRDefault="00646E8E" w:rsidP="00646E8E">
            <w:pPr>
              <w:rPr>
                <w:b w:val="0"/>
                <w:bCs w:val="0"/>
              </w:rPr>
            </w:pPr>
          </w:p>
        </w:tc>
        <w:tc>
          <w:tcPr>
            <w:tcW w:w="833" w:type="dxa"/>
            <w:shd w:val="clear" w:color="auto" w:fill="auto"/>
          </w:tcPr>
          <w:p w14:paraId="292735D9" w14:textId="30AB71BA" w:rsidR="00646E8E" w:rsidRPr="007E6584" w:rsidRDefault="00646E8E" w:rsidP="00646E8E">
            <w:pPr>
              <w:rPr>
                <w:b w:val="0"/>
                <w:bCs w:val="0"/>
              </w:rPr>
            </w:pPr>
            <w:r>
              <w:rPr>
                <w:b w:val="0"/>
                <w:bCs w:val="0"/>
              </w:rPr>
              <w:t>LO 2,3,4,</w:t>
            </w:r>
            <w:r w:rsidR="7CD0BED6">
              <w:rPr>
                <w:b w:val="0"/>
                <w:bCs w:val="0"/>
              </w:rPr>
              <w:t>5,6</w:t>
            </w:r>
          </w:p>
        </w:tc>
        <w:tc>
          <w:tcPr>
            <w:tcW w:w="662" w:type="dxa"/>
            <w:shd w:val="clear" w:color="auto" w:fill="auto"/>
          </w:tcPr>
          <w:p w14:paraId="6049939B" w14:textId="77777777" w:rsidR="00646E8E" w:rsidRPr="007E6584" w:rsidRDefault="00646E8E" w:rsidP="00646E8E">
            <w:pPr>
              <w:rPr>
                <w:b w:val="0"/>
                <w:bCs w:val="0"/>
              </w:rPr>
            </w:pPr>
            <w:r w:rsidRPr="007E6584">
              <w:rPr>
                <w:b w:val="0"/>
                <w:bCs w:val="0"/>
              </w:rPr>
              <w:t>LO</w:t>
            </w:r>
          </w:p>
          <w:p w14:paraId="01B08FFB" w14:textId="77777777" w:rsidR="00646E8E" w:rsidRPr="007E6584" w:rsidRDefault="00646E8E" w:rsidP="00646E8E">
            <w:pPr>
              <w:rPr>
                <w:b w:val="0"/>
                <w:bCs w:val="0"/>
              </w:rPr>
            </w:pPr>
            <w:r w:rsidRPr="007E6584">
              <w:rPr>
                <w:b w:val="0"/>
                <w:bCs w:val="0"/>
              </w:rPr>
              <w:t>3,4,5</w:t>
            </w:r>
          </w:p>
        </w:tc>
        <w:tc>
          <w:tcPr>
            <w:tcW w:w="523" w:type="dxa"/>
            <w:shd w:val="clear" w:color="auto" w:fill="auto"/>
          </w:tcPr>
          <w:p w14:paraId="6D904E85" w14:textId="77777777" w:rsidR="00646E8E" w:rsidRPr="007E6584" w:rsidRDefault="00646E8E" w:rsidP="00646E8E">
            <w:pPr>
              <w:rPr>
                <w:b w:val="0"/>
                <w:bCs w:val="0"/>
              </w:rPr>
            </w:pPr>
          </w:p>
        </w:tc>
        <w:tc>
          <w:tcPr>
            <w:tcW w:w="662" w:type="dxa"/>
            <w:shd w:val="clear" w:color="auto" w:fill="auto"/>
          </w:tcPr>
          <w:p w14:paraId="54214951" w14:textId="77777777" w:rsidR="00646E8E" w:rsidRPr="007E6584" w:rsidRDefault="00646E8E" w:rsidP="00646E8E">
            <w:pPr>
              <w:rPr>
                <w:b w:val="0"/>
                <w:bCs w:val="0"/>
              </w:rPr>
            </w:pPr>
            <w:r w:rsidRPr="007E6584">
              <w:rPr>
                <w:b w:val="0"/>
                <w:bCs w:val="0"/>
              </w:rPr>
              <w:t>LO</w:t>
            </w:r>
          </w:p>
          <w:p w14:paraId="1C0682B8"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40D17B99" w14:textId="77777777" w:rsidR="00646E8E" w:rsidRPr="007E6584" w:rsidRDefault="00646E8E" w:rsidP="00646E8E">
            <w:pPr>
              <w:rPr>
                <w:b w:val="0"/>
                <w:bCs w:val="0"/>
              </w:rPr>
            </w:pPr>
            <w:r w:rsidRPr="007E6584">
              <w:rPr>
                <w:b w:val="0"/>
                <w:bCs w:val="0"/>
              </w:rPr>
              <w:t>LO</w:t>
            </w:r>
          </w:p>
          <w:p w14:paraId="3F7F839C"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19E8C826" w14:textId="77777777" w:rsidR="00646E8E" w:rsidRPr="007E6584" w:rsidRDefault="00646E8E" w:rsidP="00646E8E">
            <w:pPr>
              <w:rPr>
                <w:b w:val="0"/>
                <w:bCs w:val="0"/>
              </w:rPr>
            </w:pPr>
            <w:r w:rsidRPr="007E6584">
              <w:rPr>
                <w:b w:val="0"/>
                <w:bCs w:val="0"/>
              </w:rPr>
              <w:t>LO</w:t>
            </w:r>
          </w:p>
          <w:p w14:paraId="1253106E" w14:textId="77777777" w:rsidR="00646E8E" w:rsidRPr="007E6584" w:rsidRDefault="00646E8E" w:rsidP="00646E8E">
            <w:pPr>
              <w:rPr>
                <w:b w:val="0"/>
                <w:bCs w:val="0"/>
              </w:rPr>
            </w:pPr>
            <w:r w:rsidRPr="007E6584">
              <w:rPr>
                <w:b w:val="0"/>
                <w:bCs w:val="0"/>
              </w:rPr>
              <w:t>2,5,6</w:t>
            </w:r>
          </w:p>
        </w:tc>
        <w:tc>
          <w:tcPr>
            <w:tcW w:w="523" w:type="dxa"/>
            <w:shd w:val="clear" w:color="auto" w:fill="auto"/>
          </w:tcPr>
          <w:p w14:paraId="17AA0F66" w14:textId="77777777" w:rsidR="00646E8E" w:rsidRPr="007E6584" w:rsidRDefault="00646E8E" w:rsidP="00646E8E">
            <w:pPr>
              <w:rPr>
                <w:b w:val="0"/>
                <w:bCs w:val="0"/>
              </w:rPr>
            </w:pPr>
            <w:r w:rsidRPr="007E6584">
              <w:rPr>
                <w:b w:val="0"/>
                <w:bCs w:val="0"/>
              </w:rPr>
              <w:t>LO 2,5</w:t>
            </w:r>
          </w:p>
        </w:tc>
        <w:tc>
          <w:tcPr>
            <w:tcW w:w="523" w:type="dxa"/>
            <w:shd w:val="clear" w:color="auto" w:fill="auto"/>
          </w:tcPr>
          <w:p w14:paraId="721D81CF" w14:textId="77777777" w:rsidR="00646E8E" w:rsidRPr="007E6584" w:rsidRDefault="00646E8E" w:rsidP="00646E8E">
            <w:pPr>
              <w:rPr>
                <w:b w:val="0"/>
                <w:bCs w:val="0"/>
              </w:rPr>
            </w:pPr>
          </w:p>
        </w:tc>
        <w:tc>
          <w:tcPr>
            <w:tcW w:w="523" w:type="dxa"/>
            <w:shd w:val="clear" w:color="auto" w:fill="auto"/>
          </w:tcPr>
          <w:p w14:paraId="7109E685" w14:textId="77777777" w:rsidR="00646E8E" w:rsidRPr="007E6584" w:rsidRDefault="00646E8E" w:rsidP="00646E8E">
            <w:pPr>
              <w:rPr>
                <w:b w:val="0"/>
                <w:bCs w:val="0"/>
              </w:rPr>
            </w:pPr>
          </w:p>
        </w:tc>
        <w:tc>
          <w:tcPr>
            <w:tcW w:w="384" w:type="dxa"/>
            <w:shd w:val="clear" w:color="auto" w:fill="auto"/>
          </w:tcPr>
          <w:p w14:paraId="23DD7421" w14:textId="77777777" w:rsidR="00646E8E" w:rsidRPr="007E6584" w:rsidRDefault="00646E8E" w:rsidP="00646E8E">
            <w:pPr>
              <w:rPr>
                <w:b w:val="0"/>
                <w:bCs w:val="0"/>
              </w:rPr>
            </w:pPr>
          </w:p>
        </w:tc>
      </w:tr>
    </w:tbl>
    <w:p w14:paraId="6D4AE561" w14:textId="77777777" w:rsidR="00646E8E" w:rsidRPr="00CA1F18" w:rsidRDefault="00646E8E" w:rsidP="00646E8E"/>
    <w:p w14:paraId="6D4EA828" w14:textId="77777777" w:rsidR="00646E8E" w:rsidRPr="00CA1F18" w:rsidRDefault="00646E8E" w:rsidP="00646E8E"/>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6D0081" w14:paraId="7C7F4F38" w14:textId="77777777" w:rsidTr="005C1185">
        <w:trPr>
          <w:trHeight w:val="264"/>
        </w:trPr>
        <w:tc>
          <w:tcPr>
            <w:tcW w:w="9493" w:type="dxa"/>
            <w:gridSpan w:val="4"/>
          </w:tcPr>
          <w:p w14:paraId="7D95F25A" w14:textId="77777777" w:rsidR="00646E8E" w:rsidRPr="006D0081" w:rsidRDefault="00646E8E" w:rsidP="00646E8E">
            <w:pPr>
              <w:rPr>
                <w:b w:val="0"/>
                <w:bCs w:val="0"/>
              </w:rPr>
            </w:pPr>
            <w:r w:rsidRPr="006D0081">
              <w:rPr>
                <w:b w:val="0"/>
                <w:bCs w:val="0"/>
              </w:rPr>
              <w:t>ECTS Table</w:t>
            </w:r>
          </w:p>
        </w:tc>
      </w:tr>
      <w:tr w:rsidR="00921C2B" w:rsidRPr="006D0081" w14:paraId="464627A2" w14:textId="77777777" w:rsidTr="005C1185">
        <w:trPr>
          <w:trHeight w:val="264"/>
        </w:trPr>
        <w:tc>
          <w:tcPr>
            <w:tcW w:w="5240" w:type="dxa"/>
          </w:tcPr>
          <w:p w14:paraId="3B0F002B" w14:textId="77777777" w:rsidR="00646E8E" w:rsidRPr="006D0081" w:rsidRDefault="00646E8E" w:rsidP="00646E8E">
            <w:pPr>
              <w:rPr>
                <w:b w:val="0"/>
                <w:bCs w:val="0"/>
              </w:rPr>
            </w:pPr>
            <w:r w:rsidRPr="006D0081">
              <w:rPr>
                <w:b w:val="0"/>
                <w:bCs w:val="0"/>
              </w:rPr>
              <w:t>Course Activities</w:t>
            </w:r>
          </w:p>
        </w:tc>
        <w:tc>
          <w:tcPr>
            <w:tcW w:w="1146" w:type="dxa"/>
          </w:tcPr>
          <w:p w14:paraId="49864FF5" w14:textId="77777777" w:rsidR="00646E8E" w:rsidRPr="006D0081" w:rsidRDefault="00646E8E" w:rsidP="00646E8E">
            <w:pPr>
              <w:rPr>
                <w:b w:val="0"/>
                <w:bCs w:val="0"/>
              </w:rPr>
            </w:pPr>
            <w:r w:rsidRPr="006D0081">
              <w:rPr>
                <w:b w:val="0"/>
                <w:bCs w:val="0"/>
              </w:rPr>
              <w:t>Number</w:t>
            </w:r>
          </w:p>
        </w:tc>
        <w:tc>
          <w:tcPr>
            <w:tcW w:w="1150" w:type="dxa"/>
          </w:tcPr>
          <w:p w14:paraId="40B637C8" w14:textId="77777777" w:rsidR="00646E8E" w:rsidRPr="006D0081" w:rsidRDefault="00646E8E" w:rsidP="00646E8E">
            <w:pPr>
              <w:rPr>
                <w:b w:val="0"/>
                <w:bCs w:val="0"/>
              </w:rPr>
            </w:pPr>
            <w:r w:rsidRPr="006D0081">
              <w:rPr>
                <w:b w:val="0"/>
                <w:bCs w:val="0"/>
              </w:rPr>
              <w:t>Duration</w:t>
            </w:r>
          </w:p>
          <w:p w14:paraId="2986BBF7" w14:textId="77777777" w:rsidR="00646E8E" w:rsidRPr="006D0081" w:rsidRDefault="00646E8E" w:rsidP="00646E8E">
            <w:pPr>
              <w:rPr>
                <w:b w:val="0"/>
                <w:bCs w:val="0"/>
              </w:rPr>
            </w:pPr>
            <w:r w:rsidRPr="006D0081">
              <w:rPr>
                <w:b w:val="0"/>
                <w:bCs w:val="0"/>
              </w:rPr>
              <w:t>(hour)</w:t>
            </w:r>
          </w:p>
        </w:tc>
        <w:tc>
          <w:tcPr>
            <w:tcW w:w="1957" w:type="dxa"/>
          </w:tcPr>
          <w:p w14:paraId="76C6DE2C" w14:textId="122C2027" w:rsidR="00646E8E" w:rsidRPr="006D0081" w:rsidRDefault="00646E8E" w:rsidP="00646E8E">
            <w:pPr>
              <w:rPr>
                <w:b w:val="0"/>
                <w:bCs w:val="0"/>
              </w:rPr>
            </w:pPr>
            <w:r w:rsidRPr="006D0081">
              <w:rPr>
                <w:b w:val="0"/>
                <w:bCs w:val="0"/>
              </w:rPr>
              <w:t xml:space="preserve">Total </w:t>
            </w:r>
            <w:r w:rsidR="005C1185" w:rsidRPr="006D0081">
              <w:rPr>
                <w:b w:val="0"/>
                <w:bCs w:val="0"/>
              </w:rPr>
              <w:t>Workload</w:t>
            </w:r>
            <w:r w:rsidR="00FB2BB1" w:rsidRPr="006D0081">
              <w:rPr>
                <w:b w:val="0"/>
                <w:bCs w:val="0"/>
              </w:rPr>
              <w:t xml:space="preserve"> </w:t>
            </w:r>
            <w:r w:rsidRPr="006D0081">
              <w:rPr>
                <w:b w:val="0"/>
                <w:bCs w:val="0"/>
              </w:rPr>
              <w:t>(hour)</w:t>
            </w:r>
          </w:p>
        </w:tc>
      </w:tr>
      <w:tr w:rsidR="00921C2B" w:rsidRPr="006D0081" w14:paraId="0BF00F37" w14:textId="77777777" w:rsidTr="005C1185">
        <w:trPr>
          <w:trHeight w:val="264"/>
        </w:trPr>
        <w:tc>
          <w:tcPr>
            <w:tcW w:w="9493" w:type="dxa"/>
            <w:gridSpan w:val="4"/>
          </w:tcPr>
          <w:p w14:paraId="0C6B5031" w14:textId="77777777" w:rsidR="00646E8E" w:rsidRPr="006D0081" w:rsidRDefault="00646E8E" w:rsidP="00646E8E">
            <w:pPr>
              <w:rPr>
                <w:b w:val="0"/>
                <w:bCs w:val="0"/>
              </w:rPr>
            </w:pPr>
            <w:r w:rsidRPr="006D0081">
              <w:rPr>
                <w:b w:val="0"/>
                <w:bCs w:val="0"/>
              </w:rPr>
              <w:t>In Class Activities</w:t>
            </w:r>
          </w:p>
        </w:tc>
      </w:tr>
      <w:tr w:rsidR="00921C2B" w:rsidRPr="006D0081" w14:paraId="479F45CC" w14:textId="77777777" w:rsidTr="005C1185">
        <w:trPr>
          <w:trHeight w:val="250"/>
        </w:trPr>
        <w:tc>
          <w:tcPr>
            <w:tcW w:w="5240" w:type="dxa"/>
          </w:tcPr>
          <w:p w14:paraId="1384794A" w14:textId="77777777" w:rsidR="00646E8E" w:rsidRPr="006D0081" w:rsidRDefault="00646E8E" w:rsidP="00646E8E">
            <w:pPr>
              <w:rPr>
                <w:b w:val="0"/>
                <w:bCs w:val="0"/>
              </w:rPr>
            </w:pPr>
            <w:r w:rsidRPr="006D0081">
              <w:rPr>
                <w:b w:val="0"/>
                <w:bCs w:val="0"/>
              </w:rPr>
              <w:t xml:space="preserve">Lectures </w:t>
            </w:r>
          </w:p>
        </w:tc>
        <w:tc>
          <w:tcPr>
            <w:tcW w:w="1146" w:type="dxa"/>
          </w:tcPr>
          <w:p w14:paraId="5C2DCA39" w14:textId="77777777" w:rsidR="00646E8E" w:rsidRPr="006D0081" w:rsidRDefault="00646E8E" w:rsidP="00646E8E">
            <w:pPr>
              <w:rPr>
                <w:b w:val="0"/>
                <w:bCs w:val="0"/>
              </w:rPr>
            </w:pPr>
            <w:r w:rsidRPr="006D0081">
              <w:rPr>
                <w:b w:val="0"/>
                <w:bCs w:val="0"/>
              </w:rPr>
              <w:t>13</w:t>
            </w:r>
          </w:p>
        </w:tc>
        <w:tc>
          <w:tcPr>
            <w:tcW w:w="1150" w:type="dxa"/>
          </w:tcPr>
          <w:p w14:paraId="63B3CB57" w14:textId="77777777" w:rsidR="00646E8E" w:rsidRPr="006D0081" w:rsidRDefault="00646E8E" w:rsidP="00646E8E">
            <w:pPr>
              <w:rPr>
                <w:b w:val="0"/>
                <w:bCs w:val="0"/>
              </w:rPr>
            </w:pPr>
            <w:r w:rsidRPr="006D0081">
              <w:rPr>
                <w:b w:val="0"/>
                <w:bCs w:val="0"/>
              </w:rPr>
              <w:t>2</w:t>
            </w:r>
          </w:p>
        </w:tc>
        <w:tc>
          <w:tcPr>
            <w:tcW w:w="1957" w:type="dxa"/>
          </w:tcPr>
          <w:p w14:paraId="038CB242" w14:textId="77777777" w:rsidR="00646E8E" w:rsidRPr="006D0081" w:rsidRDefault="00646E8E" w:rsidP="00646E8E">
            <w:pPr>
              <w:rPr>
                <w:b w:val="0"/>
                <w:bCs w:val="0"/>
              </w:rPr>
            </w:pPr>
            <w:r w:rsidRPr="006D0081">
              <w:rPr>
                <w:b w:val="0"/>
                <w:bCs w:val="0"/>
              </w:rPr>
              <w:t>26</w:t>
            </w:r>
          </w:p>
        </w:tc>
      </w:tr>
      <w:tr w:rsidR="00921C2B" w:rsidRPr="006D0081" w14:paraId="3AB1929C" w14:textId="77777777" w:rsidTr="005C1185">
        <w:trPr>
          <w:trHeight w:val="250"/>
        </w:trPr>
        <w:tc>
          <w:tcPr>
            <w:tcW w:w="9493" w:type="dxa"/>
            <w:gridSpan w:val="4"/>
          </w:tcPr>
          <w:p w14:paraId="44458950" w14:textId="77777777" w:rsidR="00646E8E" w:rsidRPr="006D0081" w:rsidRDefault="00646E8E" w:rsidP="00646E8E">
            <w:pPr>
              <w:rPr>
                <w:b w:val="0"/>
                <w:bCs w:val="0"/>
              </w:rPr>
            </w:pPr>
            <w:r w:rsidRPr="006D0081">
              <w:rPr>
                <w:b w:val="0"/>
                <w:bCs w:val="0"/>
              </w:rPr>
              <w:t>Exams</w:t>
            </w:r>
          </w:p>
        </w:tc>
      </w:tr>
      <w:tr w:rsidR="00646E8E" w:rsidRPr="006D0081" w14:paraId="2EC0858A" w14:textId="77777777" w:rsidTr="005C1185">
        <w:trPr>
          <w:trHeight w:val="250"/>
        </w:trPr>
        <w:tc>
          <w:tcPr>
            <w:tcW w:w="5240" w:type="dxa"/>
          </w:tcPr>
          <w:p w14:paraId="49524EA0" w14:textId="77777777" w:rsidR="00646E8E" w:rsidRPr="006D0081" w:rsidRDefault="00646E8E" w:rsidP="00646E8E">
            <w:pPr>
              <w:rPr>
                <w:b w:val="0"/>
                <w:bCs w:val="0"/>
              </w:rPr>
            </w:pPr>
            <w:r w:rsidRPr="006D0081">
              <w:rPr>
                <w:b w:val="0"/>
                <w:bCs w:val="0"/>
              </w:rPr>
              <w:t>Mid-term</w:t>
            </w:r>
          </w:p>
        </w:tc>
        <w:tc>
          <w:tcPr>
            <w:tcW w:w="1146" w:type="dxa"/>
          </w:tcPr>
          <w:p w14:paraId="759F35CD" w14:textId="77777777" w:rsidR="00646E8E" w:rsidRPr="006D0081" w:rsidRDefault="00646E8E" w:rsidP="00646E8E">
            <w:pPr>
              <w:rPr>
                <w:b w:val="0"/>
                <w:bCs w:val="0"/>
              </w:rPr>
            </w:pPr>
            <w:r w:rsidRPr="006D0081">
              <w:rPr>
                <w:b w:val="0"/>
                <w:bCs w:val="0"/>
              </w:rPr>
              <w:t>1</w:t>
            </w:r>
          </w:p>
        </w:tc>
        <w:tc>
          <w:tcPr>
            <w:tcW w:w="1150" w:type="dxa"/>
          </w:tcPr>
          <w:p w14:paraId="77DFE5F7" w14:textId="77777777" w:rsidR="00646E8E" w:rsidRPr="006D0081" w:rsidRDefault="00646E8E" w:rsidP="00646E8E">
            <w:pPr>
              <w:rPr>
                <w:b w:val="0"/>
                <w:bCs w:val="0"/>
              </w:rPr>
            </w:pPr>
            <w:r w:rsidRPr="006D0081">
              <w:rPr>
                <w:b w:val="0"/>
                <w:bCs w:val="0"/>
              </w:rPr>
              <w:t>2</w:t>
            </w:r>
          </w:p>
        </w:tc>
        <w:tc>
          <w:tcPr>
            <w:tcW w:w="1957" w:type="dxa"/>
          </w:tcPr>
          <w:p w14:paraId="63863588" w14:textId="77777777" w:rsidR="00646E8E" w:rsidRPr="006D0081" w:rsidRDefault="00646E8E" w:rsidP="00646E8E">
            <w:pPr>
              <w:rPr>
                <w:b w:val="0"/>
                <w:bCs w:val="0"/>
              </w:rPr>
            </w:pPr>
            <w:r w:rsidRPr="006D0081">
              <w:rPr>
                <w:b w:val="0"/>
                <w:bCs w:val="0"/>
              </w:rPr>
              <w:t>2</w:t>
            </w:r>
          </w:p>
        </w:tc>
      </w:tr>
      <w:tr w:rsidR="00646E8E" w:rsidRPr="006D0081" w14:paraId="0427A7BB" w14:textId="77777777" w:rsidTr="005C1185">
        <w:trPr>
          <w:trHeight w:val="250"/>
        </w:trPr>
        <w:tc>
          <w:tcPr>
            <w:tcW w:w="5240" w:type="dxa"/>
          </w:tcPr>
          <w:p w14:paraId="2ACFBE86" w14:textId="77777777" w:rsidR="00646E8E" w:rsidRPr="006D0081" w:rsidRDefault="00646E8E" w:rsidP="00646E8E">
            <w:pPr>
              <w:rPr>
                <w:b w:val="0"/>
                <w:bCs w:val="0"/>
              </w:rPr>
            </w:pPr>
            <w:r w:rsidRPr="006D0081">
              <w:rPr>
                <w:b w:val="0"/>
                <w:bCs w:val="0"/>
              </w:rPr>
              <w:t>Quiz</w:t>
            </w:r>
          </w:p>
        </w:tc>
        <w:tc>
          <w:tcPr>
            <w:tcW w:w="1146" w:type="dxa"/>
          </w:tcPr>
          <w:p w14:paraId="7ECCE7C7" w14:textId="77777777" w:rsidR="00646E8E" w:rsidRPr="006D0081" w:rsidRDefault="00646E8E" w:rsidP="00646E8E">
            <w:pPr>
              <w:rPr>
                <w:b w:val="0"/>
                <w:bCs w:val="0"/>
              </w:rPr>
            </w:pPr>
          </w:p>
        </w:tc>
        <w:tc>
          <w:tcPr>
            <w:tcW w:w="1150" w:type="dxa"/>
          </w:tcPr>
          <w:p w14:paraId="15E4B9FA" w14:textId="77777777" w:rsidR="00646E8E" w:rsidRPr="006D0081" w:rsidRDefault="00646E8E" w:rsidP="00646E8E">
            <w:pPr>
              <w:rPr>
                <w:b w:val="0"/>
                <w:bCs w:val="0"/>
              </w:rPr>
            </w:pPr>
          </w:p>
        </w:tc>
        <w:tc>
          <w:tcPr>
            <w:tcW w:w="1957" w:type="dxa"/>
          </w:tcPr>
          <w:p w14:paraId="02BF68E4" w14:textId="77777777" w:rsidR="00646E8E" w:rsidRPr="006D0081" w:rsidRDefault="00646E8E" w:rsidP="00646E8E">
            <w:pPr>
              <w:rPr>
                <w:b w:val="0"/>
                <w:bCs w:val="0"/>
              </w:rPr>
            </w:pPr>
          </w:p>
        </w:tc>
      </w:tr>
      <w:tr w:rsidR="00646E8E" w:rsidRPr="006D0081" w14:paraId="310EA1D8" w14:textId="77777777" w:rsidTr="005C1185">
        <w:trPr>
          <w:trHeight w:val="250"/>
        </w:trPr>
        <w:tc>
          <w:tcPr>
            <w:tcW w:w="5240" w:type="dxa"/>
          </w:tcPr>
          <w:p w14:paraId="005A6D8F" w14:textId="77777777" w:rsidR="00646E8E" w:rsidRPr="006D0081" w:rsidRDefault="00646E8E" w:rsidP="00646E8E">
            <w:pPr>
              <w:rPr>
                <w:b w:val="0"/>
                <w:bCs w:val="0"/>
              </w:rPr>
            </w:pPr>
            <w:r w:rsidRPr="006D0081">
              <w:rPr>
                <w:b w:val="0"/>
                <w:bCs w:val="0"/>
              </w:rPr>
              <w:t>Final</w:t>
            </w:r>
          </w:p>
        </w:tc>
        <w:tc>
          <w:tcPr>
            <w:tcW w:w="1146" w:type="dxa"/>
          </w:tcPr>
          <w:p w14:paraId="2829A909" w14:textId="77777777" w:rsidR="00646E8E" w:rsidRPr="006D0081" w:rsidRDefault="00646E8E" w:rsidP="00646E8E">
            <w:pPr>
              <w:rPr>
                <w:b w:val="0"/>
                <w:bCs w:val="0"/>
              </w:rPr>
            </w:pPr>
            <w:r w:rsidRPr="006D0081">
              <w:rPr>
                <w:b w:val="0"/>
                <w:bCs w:val="0"/>
              </w:rPr>
              <w:t>1</w:t>
            </w:r>
          </w:p>
        </w:tc>
        <w:tc>
          <w:tcPr>
            <w:tcW w:w="1150" w:type="dxa"/>
          </w:tcPr>
          <w:p w14:paraId="61467B4A" w14:textId="77777777" w:rsidR="00646E8E" w:rsidRPr="006D0081" w:rsidRDefault="00646E8E" w:rsidP="00646E8E">
            <w:pPr>
              <w:rPr>
                <w:b w:val="0"/>
                <w:bCs w:val="0"/>
              </w:rPr>
            </w:pPr>
            <w:r w:rsidRPr="006D0081">
              <w:rPr>
                <w:b w:val="0"/>
                <w:bCs w:val="0"/>
              </w:rPr>
              <w:t>2</w:t>
            </w:r>
          </w:p>
        </w:tc>
        <w:tc>
          <w:tcPr>
            <w:tcW w:w="1957" w:type="dxa"/>
          </w:tcPr>
          <w:p w14:paraId="67F4AFF1" w14:textId="77777777" w:rsidR="00646E8E" w:rsidRPr="006D0081" w:rsidRDefault="00646E8E" w:rsidP="00646E8E">
            <w:pPr>
              <w:rPr>
                <w:b w:val="0"/>
                <w:bCs w:val="0"/>
              </w:rPr>
            </w:pPr>
            <w:r w:rsidRPr="006D0081">
              <w:rPr>
                <w:b w:val="0"/>
                <w:bCs w:val="0"/>
              </w:rPr>
              <w:t>2</w:t>
            </w:r>
          </w:p>
        </w:tc>
      </w:tr>
      <w:tr w:rsidR="00646E8E" w:rsidRPr="006D0081" w14:paraId="1F1E812B" w14:textId="77777777" w:rsidTr="005C1185">
        <w:trPr>
          <w:trHeight w:val="250"/>
        </w:trPr>
        <w:tc>
          <w:tcPr>
            <w:tcW w:w="9493" w:type="dxa"/>
            <w:gridSpan w:val="4"/>
          </w:tcPr>
          <w:p w14:paraId="1963A786" w14:textId="77777777" w:rsidR="00646E8E" w:rsidRPr="006D0081" w:rsidRDefault="00646E8E" w:rsidP="00646E8E">
            <w:pPr>
              <w:rPr>
                <w:b w:val="0"/>
                <w:bCs w:val="0"/>
              </w:rPr>
            </w:pPr>
            <w:r w:rsidRPr="006D0081">
              <w:rPr>
                <w:b w:val="0"/>
                <w:bCs w:val="0"/>
              </w:rPr>
              <w:t>Out Class activities</w:t>
            </w:r>
          </w:p>
        </w:tc>
      </w:tr>
      <w:tr w:rsidR="00646E8E" w:rsidRPr="006D0081" w14:paraId="5900DE53" w14:textId="77777777" w:rsidTr="005C1185">
        <w:trPr>
          <w:trHeight w:val="250"/>
        </w:trPr>
        <w:tc>
          <w:tcPr>
            <w:tcW w:w="5240" w:type="dxa"/>
          </w:tcPr>
          <w:p w14:paraId="704E1F04" w14:textId="77777777" w:rsidR="00646E8E" w:rsidRPr="006D0081" w:rsidRDefault="00646E8E" w:rsidP="00646E8E">
            <w:pPr>
              <w:rPr>
                <w:b w:val="0"/>
                <w:bCs w:val="0"/>
              </w:rPr>
            </w:pPr>
            <w:r w:rsidRPr="006D0081">
              <w:rPr>
                <w:b w:val="0"/>
                <w:bCs w:val="0"/>
              </w:rPr>
              <w:t xml:space="preserve">Preparation before/after weekly lectures </w:t>
            </w:r>
          </w:p>
        </w:tc>
        <w:tc>
          <w:tcPr>
            <w:tcW w:w="1146" w:type="dxa"/>
          </w:tcPr>
          <w:p w14:paraId="0008D8D7" w14:textId="77777777" w:rsidR="00646E8E" w:rsidRPr="006D0081" w:rsidRDefault="00646E8E" w:rsidP="00646E8E">
            <w:pPr>
              <w:rPr>
                <w:b w:val="0"/>
                <w:bCs w:val="0"/>
              </w:rPr>
            </w:pPr>
            <w:r w:rsidRPr="006D0081">
              <w:rPr>
                <w:b w:val="0"/>
                <w:bCs w:val="0"/>
              </w:rPr>
              <w:t>13</w:t>
            </w:r>
          </w:p>
        </w:tc>
        <w:tc>
          <w:tcPr>
            <w:tcW w:w="1150" w:type="dxa"/>
          </w:tcPr>
          <w:p w14:paraId="6E73514C" w14:textId="77777777" w:rsidR="00646E8E" w:rsidRPr="006D0081" w:rsidRDefault="00646E8E" w:rsidP="00646E8E">
            <w:pPr>
              <w:rPr>
                <w:b w:val="0"/>
                <w:bCs w:val="0"/>
              </w:rPr>
            </w:pPr>
            <w:r w:rsidRPr="006D0081">
              <w:rPr>
                <w:b w:val="0"/>
                <w:bCs w:val="0"/>
              </w:rPr>
              <w:t>1</w:t>
            </w:r>
          </w:p>
        </w:tc>
        <w:tc>
          <w:tcPr>
            <w:tcW w:w="1957" w:type="dxa"/>
          </w:tcPr>
          <w:p w14:paraId="5902BC5B" w14:textId="77777777" w:rsidR="00646E8E" w:rsidRPr="006D0081" w:rsidRDefault="00646E8E" w:rsidP="00646E8E">
            <w:pPr>
              <w:rPr>
                <w:b w:val="0"/>
                <w:bCs w:val="0"/>
              </w:rPr>
            </w:pPr>
            <w:r w:rsidRPr="006D0081">
              <w:rPr>
                <w:b w:val="0"/>
                <w:bCs w:val="0"/>
              </w:rPr>
              <w:t>13</w:t>
            </w:r>
          </w:p>
        </w:tc>
      </w:tr>
      <w:tr w:rsidR="00646E8E" w:rsidRPr="006D0081" w14:paraId="2B31992E" w14:textId="77777777" w:rsidTr="005C1185">
        <w:trPr>
          <w:trHeight w:val="250"/>
        </w:trPr>
        <w:tc>
          <w:tcPr>
            <w:tcW w:w="5240" w:type="dxa"/>
          </w:tcPr>
          <w:p w14:paraId="115E0C3E" w14:textId="77777777" w:rsidR="00646E8E" w:rsidRPr="006D0081" w:rsidRDefault="00646E8E" w:rsidP="00646E8E">
            <w:pPr>
              <w:rPr>
                <w:b w:val="0"/>
                <w:bCs w:val="0"/>
              </w:rPr>
            </w:pPr>
            <w:r w:rsidRPr="006D0081">
              <w:rPr>
                <w:b w:val="0"/>
                <w:bCs w:val="0"/>
              </w:rPr>
              <w:t>Independent study</w:t>
            </w:r>
          </w:p>
        </w:tc>
        <w:tc>
          <w:tcPr>
            <w:tcW w:w="1146" w:type="dxa"/>
          </w:tcPr>
          <w:p w14:paraId="60086430" w14:textId="77777777" w:rsidR="00646E8E" w:rsidRPr="006D0081" w:rsidRDefault="00646E8E" w:rsidP="00646E8E">
            <w:pPr>
              <w:rPr>
                <w:b w:val="0"/>
                <w:bCs w:val="0"/>
              </w:rPr>
            </w:pPr>
            <w:r w:rsidRPr="006D0081">
              <w:rPr>
                <w:b w:val="0"/>
                <w:bCs w:val="0"/>
              </w:rPr>
              <w:t>13</w:t>
            </w:r>
          </w:p>
        </w:tc>
        <w:tc>
          <w:tcPr>
            <w:tcW w:w="1150" w:type="dxa"/>
          </w:tcPr>
          <w:p w14:paraId="3CF87216" w14:textId="77777777" w:rsidR="00646E8E" w:rsidRPr="006D0081" w:rsidRDefault="00646E8E" w:rsidP="00646E8E">
            <w:pPr>
              <w:rPr>
                <w:b w:val="0"/>
                <w:bCs w:val="0"/>
              </w:rPr>
            </w:pPr>
            <w:r w:rsidRPr="006D0081">
              <w:rPr>
                <w:b w:val="0"/>
                <w:bCs w:val="0"/>
              </w:rPr>
              <w:t>1</w:t>
            </w:r>
          </w:p>
        </w:tc>
        <w:tc>
          <w:tcPr>
            <w:tcW w:w="1957" w:type="dxa"/>
          </w:tcPr>
          <w:p w14:paraId="223D7802" w14:textId="77777777" w:rsidR="00646E8E" w:rsidRPr="006D0081" w:rsidRDefault="00646E8E" w:rsidP="00646E8E">
            <w:pPr>
              <w:rPr>
                <w:b w:val="0"/>
                <w:bCs w:val="0"/>
              </w:rPr>
            </w:pPr>
            <w:r w:rsidRPr="006D0081">
              <w:rPr>
                <w:b w:val="0"/>
                <w:bCs w:val="0"/>
              </w:rPr>
              <w:t>13</w:t>
            </w:r>
          </w:p>
        </w:tc>
      </w:tr>
      <w:tr w:rsidR="00646E8E" w:rsidRPr="006D0081" w14:paraId="1A9572EE" w14:textId="77777777" w:rsidTr="005C1185">
        <w:trPr>
          <w:trHeight w:val="250"/>
        </w:trPr>
        <w:tc>
          <w:tcPr>
            <w:tcW w:w="5240" w:type="dxa"/>
          </w:tcPr>
          <w:p w14:paraId="28CE32E2" w14:textId="77777777" w:rsidR="00646E8E" w:rsidRPr="006D0081" w:rsidRDefault="00646E8E" w:rsidP="00646E8E">
            <w:pPr>
              <w:rPr>
                <w:b w:val="0"/>
                <w:bCs w:val="0"/>
              </w:rPr>
            </w:pPr>
            <w:r w:rsidRPr="006D0081">
              <w:rPr>
                <w:b w:val="0"/>
                <w:bCs w:val="0"/>
              </w:rPr>
              <w:t xml:space="preserve">Preparation for Mid-term Exam </w:t>
            </w:r>
          </w:p>
        </w:tc>
        <w:tc>
          <w:tcPr>
            <w:tcW w:w="1146" w:type="dxa"/>
          </w:tcPr>
          <w:p w14:paraId="0982D249" w14:textId="77777777" w:rsidR="00646E8E" w:rsidRPr="006D0081" w:rsidRDefault="00646E8E" w:rsidP="00646E8E">
            <w:pPr>
              <w:rPr>
                <w:b w:val="0"/>
                <w:bCs w:val="0"/>
              </w:rPr>
            </w:pPr>
            <w:r w:rsidRPr="006D0081">
              <w:rPr>
                <w:b w:val="0"/>
                <w:bCs w:val="0"/>
              </w:rPr>
              <w:t>1</w:t>
            </w:r>
          </w:p>
        </w:tc>
        <w:tc>
          <w:tcPr>
            <w:tcW w:w="1150" w:type="dxa"/>
          </w:tcPr>
          <w:p w14:paraId="7AC9E740" w14:textId="77777777" w:rsidR="00646E8E" w:rsidRPr="006D0081" w:rsidRDefault="00646E8E" w:rsidP="00646E8E">
            <w:pPr>
              <w:rPr>
                <w:b w:val="0"/>
                <w:bCs w:val="0"/>
              </w:rPr>
            </w:pPr>
            <w:r w:rsidRPr="006D0081">
              <w:rPr>
                <w:b w:val="0"/>
                <w:bCs w:val="0"/>
              </w:rPr>
              <w:t>9</w:t>
            </w:r>
          </w:p>
        </w:tc>
        <w:tc>
          <w:tcPr>
            <w:tcW w:w="1957" w:type="dxa"/>
          </w:tcPr>
          <w:p w14:paraId="2EB96CF3" w14:textId="77777777" w:rsidR="00646E8E" w:rsidRPr="006D0081" w:rsidRDefault="00646E8E" w:rsidP="00646E8E">
            <w:pPr>
              <w:rPr>
                <w:b w:val="0"/>
                <w:bCs w:val="0"/>
              </w:rPr>
            </w:pPr>
            <w:r w:rsidRPr="006D0081">
              <w:rPr>
                <w:b w:val="0"/>
                <w:bCs w:val="0"/>
              </w:rPr>
              <w:t>9</w:t>
            </w:r>
          </w:p>
        </w:tc>
      </w:tr>
      <w:tr w:rsidR="00646E8E" w:rsidRPr="006D0081" w14:paraId="1E38E302" w14:textId="77777777" w:rsidTr="005C1185">
        <w:trPr>
          <w:trHeight w:val="250"/>
        </w:trPr>
        <w:tc>
          <w:tcPr>
            <w:tcW w:w="5240" w:type="dxa"/>
          </w:tcPr>
          <w:p w14:paraId="7266E754" w14:textId="77777777" w:rsidR="00646E8E" w:rsidRPr="006D0081" w:rsidRDefault="00646E8E" w:rsidP="00646E8E">
            <w:pPr>
              <w:rPr>
                <w:b w:val="0"/>
                <w:bCs w:val="0"/>
              </w:rPr>
            </w:pPr>
            <w:r w:rsidRPr="006D0081">
              <w:rPr>
                <w:b w:val="0"/>
                <w:bCs w:val="0"/>
              </w:rPr>
              <w:t>Preparation for Final Exam</w:t>
            </w:r>
          </w:p>
        </w:tc>
        <w:tc>
          <w:tcPr>
            <w:tcW w:w="1146" w:type="dxa"/>
          </w:tcPr>
          <w:p w14:paraId="70C57DAB" w14:textId="77777777" w:rsidR="00646E8E" w:rsidRPr="006D0081" w:rsidRDefault="00646E8E" w:rsidP="00646E8E">
            <w:pPr>
              <w:rPr>
                <w:b w:val="0"/>
                <w:bCs w:val="0"/>
              </w:rPr>
            </w:pPr>
            <w:r w:rsidRPr="006D0081">
              <w:rPr>
                <w:b w:val="0"/>
                <w:bCs w:val="0"/>
              </w:rPr>
              <w:t>1</w:t>
            </w:r>
          </w:p>
        </w:tc>
        <w:tc>
          <w:tcPr>
            <w:tcW w:w="1150" w:type="dxa"/>
          </w:tcPr>
          <w:p w14:paraId="63730893" w14:textId="77777777" w:rsidR="00646E8E" w:rsidRPr="006D0081" w:rsidRDefault="00646E8E" w:rsidP="00646E8E">
            <w:pPr>
              <w:rPr>
                <w:b w:val="0"/>
                <w:bCs w:val="0"/>
              </w:rPr>
            </w:pPr>
            <w:r w:rsidRPr="006D0081">
              <w:rPr>
                <w:b w:val="0"/>
                <w:bCs w:val="0"/>
              </w:rPr>
              <w:t>10</w:t>
            </w:r>
          </w:p>
        </w:tc>
        <w:tc>
          <w:tcPr>
            <w:tcW w:w="1957" w:type="dxa"/>
          </w:tcPr>
          <w:p w14:paraId="4F1CC831" w14:textId="77777777" w:rsidR="00646E8E" w:rsidRPr="006D0081" w:rsidRDefault="00646E8E" w:rsidP="00646E8E">
            <w:pPr>
              <w:rPr>
                <w:b w:val="0"/>
                <w:bCs w:val="0"/>
              </w:rPr>
            </w:pPr>
            <w:r w:rsidRPr="006D0081">
              <w:rPr>
                <w:b w:val="0"/>
                <w:bCs w:val="0"/>
              </w:rPr>
              <w:t>10</w:t>
            </w:r>
          </w:p>
        </w:tc>
      </w:tr>
      <w:tr w:rsidR="00646E8E" w:rsidRPr="006D0081" w14:paraId="033B6D03" w14:textId="77777777" w:rsidTr="005C1185">
        <w:trPr>
          <w:trHeight w:val="250"/>
        </w:trPr>
        <w:tc>
          <w:tcPr>
            <w:tcW w:w="5240" w:type="dxa"/>
          </w:tcPr>
          <w:p w14:paraId="07698A17" w14:textId="77777777" w:rsidR="00646E8E" w:rsidRPr="006D0081" w:rsidRDefault="00646E8E" w:rsidP="00646E8E">
            <w:pPr>
              <w:rPr>
                <w:b w:val="0"/>
                <w:bCs w:val="0"/>
              </w:rPr>
            </w:pPr>
            <w:r w:rsidRPr="006D0081">
              <w:rPr>
                <w:b w:val="0"/>
                <w:bCs w:val="0"/>
              </w:rPr>
              <w:t xml:space="preserve">Preparation for Quiz etc. </w:t>
            </w:r>
          </w:p>
        </w:tc>
        <w:tc>
          <w:tcPr>
            <w:tcW w:w="1146" w:type="dxa"/>
          </w:tcPr>
          <w:p w14:paraId="76E336F8" w14:textId="77777777" w:rsidR="00646E8E" w:rsidRPr="006D0081" w:rsidRDefault="00646E8E" w:rsidP="00646E8E">
            <w:pPr>
              <w:rPr>
                <w:b w:val="0"/>
                <w:bCs w:val="0"/>
              </w:rPr>
            </w:pPr>
          </w:p>
        </w:tc>
        <w:tc>
          <w:tcPr>
            <w:tcW w:w="1150" w:type="dxa"/>
          </w:tcPr>
          <w:p w14:paraId="05C0C527" w14:textId="77777777" w:rsidR="00646E8E" w:rsidRPr="006D0081" w:rsidRDefault="00646E8E" w:rsidP="00646E8E">
            <w:pPr>
              <w:rPr>
                <w:b w:val="0"/>
                <w:bCs w:val="0"/>
              </w:rPr>
            </w:pPr>
          </w:p>
        </w:tc>
        <w:tc>
          <w:tcPr>
            <w:tcW w:w="1957" w:type="dxa"/>
          </w:tcPr>
          <w:p w14:paraId="4F5822CA" w14:textId="77777777" w:rsidR="00646E8E" w:rsidRPr="006D0081" w:rsidRDefault="00646E8E" w:rsidP="00646E8E">
            <w:pPr>
              <w:rPr>
                <w:b w:val="0"/>
                <w:bCs w:val="0"/>
              </w:rPr>
            </w:pPr>
          </w:p>
        </w:tc>
      </w:tr>
      <w:tr w:rsidR="00646E8E" w:rsidRPr="006D0081" w14:paraId="0B836D76" w14:textId="77777777" w:rsidTr="005C1185">
        <w:trPr>
          <w:trHeight w:val="250"/>
        </w:trPr>
        <w:tc>
          <w:tcPr>
            <w:tcW w:w="5240" w:type="dxa"/>
          </w:tcPr>
          <w:p w14:paraId="19D1C676" w14:textId="77777777" w:rsidR="00646E8E" w:rsidRPr="006D0081" w:rsidRDefault="00646E8E" w:rsidP="00646E8E">
            <w:pPr>
              <w:rPr>
                <w:b w:val="0"/>
                <w:bCs w:val="0"/>
              </w:rPr>
            </w:pPr>
            <w:r w:rsidRPr="006D0081">
              <w:rPr>
                <w:b w:val="0"/>
                <w:bCs w:val="0"/>
              </w:rPr>
              <w:t>Preparing Presentations</w:t>
            </w:r>
          </w:p>
        </w:tc>
        <w:tc>
          <w:tcPr>
            <w:tcW w:w="1146" w:type="dxa"/>
          </w:tcPr>
          <w:p w14:paraId="1FB76374" w14:textId="77777777" w:rsidR="00646E8E" w:rsidRPr="006D0081" w:rsidRDefault="00646E8E" w:rsidP="00646E8E">
            <w:pPr>
              <w:rPr>
                <w:b w:val="0"/>
                <w:bCs w:val="0"/>
              </w:rPr>
            </w:pPr>
          </w:p>
        </w:tc>
        <w:tc>
          <w:tcPr>
            <w:tcW w:w="1150" w:type="dxa"/>
          </w:tcPr>
          <w:p w14:paraId="596F27AA" w14:textId="77777777" w:rsidR="00646E8E" w:rsidRPr="006D0081" w:rsidRDefault="00646E8E" w:rsidP="00646E8E">
            <w:pPr>
              <w:rPr>
                <w:b w:val="0"/>
                <w:bCs w:val="0"/>
              </w:rPr>
            </w:pPr>
          </w:p>
        </w:tc>
        <w:tc>
          <w:tcPr>
            <w:tcW w:w="1957" w:type="dxa"/>
          </w:tcPr>
          <w:p w14:paraId="18518C63" w14:textId="77777777" w:rsidR="00646E8E" w:rsidRPr="006D0081" w:rsidRDefault="00646E8E" w:rsidP="00646E8E">
            <w:pPr>
              <w:rPr>
                <w:b w:val="0"/>
                <w:bCs w:val="0"/>
              </w:rPr>
            </w:pPr>
          </w:p>
        </w:tc>
      </w:tr>
      <w:tr w:rsidR="00646E8E" w:rsidRPr="006D0081" w14:paraId="6B0BD19B" w14:textId="77777777" w:rsidTr="005C1185">
        <w:trPr>
          <w:trHeight w:val="250"/>
        </w:trPr>
        <w:tc>
          <w:tcPr>
            <w:tcW w:w="5240" w:type="dxa"/>
          </w:tcPr>
          <w:p w14:paraId="4C0B03E2" w14:textId="77777777" w:rsidR="00646E8E" w:rsidRPr="006D0081" w:rsidRDefault="00646E8E" w:rsidP="00646E8E">
            <w:pPr>
              <w:rPr>
                <w:b w:val="0"/>
                <w:bCs w:val="0"/>
              </w:rPr>
            </w:pPr>
            <w:r w:rsidRPr="006D0081">
              <w:rPr>
                <w:b w:val="0"/>
                <w:bCs w:val="0"/>
              </w:rPr>
              <w:t>Others</w:t>
            </w:r>
          </w:p>
        </w:tc>
        <w:tc>
          <w:tcPr>
            <w:tcW w:w="1146" w:type="dxa"/>
          </w:tcPr>
          <w:p w14:paraId="5DA0E1E5" w14:textId="77777777" w:rsidR="00646E8E" w:rsidRPr="006D0081" w:rsidRDefault="00646E8E" w:rsidP="00646E8E">
            <w:pPr>
              <w:rPr>
                <w:b w:val="0"/>
                <w:bCs w:val="0"/>
              </w:rPr>
            </w:pPr>
          </w:p>
        </w:tc>
        <w:tc>
          <w:tcPr>
            <w:tcW w:w="1150" w:type="dxa"/>
          </w:tcPr>
          <w:p w14:paraId="00070482" w14:textId="77777777" w:rsidR="00646E8E" w:rsidRPr="006D0081" w:rsidRDefault="00646E8E" w:rsidP="00646E8E">
            <w:pPr>
              <w:rPr>
                <w:b w:val="0"/>
                <w:bCs w:val="0"/>
              </w:rPr>
            </w:pPr>
          </w:p>
        </w:tc>
        <w:tc>
          <w:tcPr>
            <w:tcW w:w="1957" w:type="dxa"/>
          </w:tcPr>
          <w:p w14:paraId="28449B70" w14:textId="77777777" w:rsidR="00646E8E" w:rsidRPr="006D0081" w:rsidRDefault="00646E8E" w:rsidP="00646E8E">
            <w:pPr>
              <w:rPr>
                <w:b w:val="0"/>
                <w:bCs w:val="0"/>
              </w:rPr>
            </w:pPr>
          </w:p>
        </w:tc>
      </w:tr>
      <w:tr w:rsidR="00646E8E" w:rsidRPr="006D0081" w14:paraId="70521A67" w14:textId="77777777" w:rsidTr="005C1185">
        <w:trPr>
          <w:trHeight w:val="250"/>
        </w:trPr>
        <w:tc>
          <w:tcPr>
            <w:tcW w:w="5240" w:type="dxa"/>
          </w:tcPr>
          <w:p w14:paraId="3F751E72" w14:textId="1293DFDC" w:rsidR="00646E8E" w:rsidRPr="006D0081" w:rsidRDefault="00646E8E" w:rsidP="00646E8E">
            <w:pPr>
              <w:rPr>
                <w:b w:val="0"/>
                <w:bCs w:val="0"/>
              </w:rPr>
            </w:pPr>
            <w:r w:rsidRPr="006D0081">
              <w:rPr>
                <w:b w:val="0"/>
                <w:bCs w:val="0"/>
              </w:rPr>
              <w:t>Total</w:t>
            </w:r>
            <w:r w:rsidR="00415959" w:rsidRPr="006D0081">
              <w:rPr>
                <w:b w:val="0"/>
                <w:bCs w:val="0"/>
              </w:rPr>
              <w:t xml:space="preserve"> </w:t>
            </w:r>
            <w:r w:rsidR="004F6CC7" w:rsidRPr="006D0081">
              <w:rPr>
                <w:b w:val="0"/>
                <w:bCs w:val="0"/>
              </w:rPr>
              <w:t>Workload</w:t>
            </w:r>
            <w:r w:rsidRPr="006D0081">
              <w:rPr>
                <w:b w:val="0"/>
                <w:bCs w:val="0"/>
              </w:rPr>
              <w:t xml:space="preserve"> (hour)</w:t>
            </w:r>
          </w:p>
        </w:tc>
        <w:tc>
          <w:tcPr>
            <w:tcW w:w="1146" w:type="dxa"/>
          </w:tcPr>
          <w:p w14:paraId="0B1DCE10" w14:textId="77777777" w:rsidR="00646E8E" w:rsidRPr="006D0081" w:rsidRDefault="00646E8E" w:rsidP="00646E8E">
            <w:pPr>
              <w:rPr>
                <w:b w:val="0"/>
                <w:bCs w:val="0"/>
              </w:rPr>
            </w:pPr>
          </w:p>
        </w:tc>
        <w:tc>
          <w:tcPr>
            <w:tcW w:w="1150" w:type="dxa"/>
          </w:tcPr>
          <w:p w14:paraId="1176FCB4" w14:textId="77777777" w:rsidR="00646E8E" w:rsidRPr="006D0081" w:rsidRDefault="00646E8E" w:rsidP="00646E8E">
            <w:pPr>
              <w:rPr>
                <w:b w:val="0"/>
                <w:bCs w:val="0"/>
              </w:rPr>
            </w:pPr>
          </w:p>
        </w:tc>
        <w:tc>
          <w:tcPr>
            <w:tcW w:w="1957" w:type="dxa"/>
          </w:tcPr>
          <w:p w14:paraId="1CC94468" w14:textId="77777777" w:rsidR="00646E8E" w:rsidRPr="006D0081" w:rsidRDefault="00646E8E" w:rsidP="00646E8E">
            <w:pPr>
              <w:rPr>
                <w:b w:val="0"/>
                <w:bCs w:val="0"/>
              </w:rPr>
            </w:pPr>
            <w:r w:rsidRPr="006D0081">
              <w:rPr>
                <w:b w:val="0"/>
                <w:bCs w:val="0"/>
              </w:rPr>
              <w:t>75/25</w:t>
            </w:r>
          </w:p>
        </w:tc>
      </w:tr>
      <w:tr w:rsidR="00646E8E" w:rsidRPr="006D0081" w14:paraId="7ACBDDFC" w14:textId="77777777" w:rsidTr="005C1185">
        <w:trPr>
          <w:trHeight w:val="250"/>
        </w:trPr>
        <w:tc>
          <w:tcPr>
            <w:tcW w:w="5240" w:type="dxa"/>
          </w:tcPr>
          <w:p w14:paraId="18CBCC58" w14:textId="77777777" w:rsidR="00646E8E" w:rsidRPr="006D0081" w:rsidRDefault="00646E8E" w:rsidP="00646E8E">
            <w:pPr>
              <w:rPr>
                <w:b w:val="0"/>
                <w:bCs w:val="0"/>
              </w:rPr>
            </w:pPr>
            <w:r w:rsidRPr="006D0081">
              <w:rPr>
                <w:b w:val="0"/>
                <w:bCs w:val="0"/>
              </w:rPr>
              <w:t>ECTS Credits of Course</w:t>
            </w:r>
          </w:p>
        </w:tc>
        <w:tc>
          <w:tcPr>
            <w:tcW w:w="1146" w:type="dxa"/>
          </w:tcPr>
          <w:p w14:paraId="5D6B073C" w14:textId="77777777" w:rsidR="00646E8E" w:rsidRPr="006D0081" w:rsidRDefault="00646E8E" w:rsidP="00646E8E">
            <w:pPr>
              <w:rPr>
                <w:b w:val="0"/>
                <w:bCs w:val="0"/>
              </w:rPr>
            </w:pPr>
          </w:p>
        </w:tc>
        <w:tc>
          <w:tcPr>
            <w:tcW w:w="1150" w:type="dxa"/>
          </w:tcPr>
          <w:p w14:paraId="6E017CA2" w14:textId="77777777" w:rsidR="00646E8E" w:rsidRPr="006D0081" w:rsidRDefault="00646E8E" w:rsidP="00646E8E">
            <w:pPr>
              <w:rPr>
                <w:b w:val="0"/>
                <w:bCs w:val="0"/>
              </w:rPr>
            </w:pPr>
          </w:p>
        </w:tc>
        <w:tc>
          <w:tcPr>
            <w:tcW w:w="1957" w:type="dxa"/>
          </w:tcPr>
          <w:p w14:paraId="4A174C03" w14:textId="77777777" w:rsidR="00646E8E" w:rsidRPr="006D0081" w:rsidRDefault="00646E8E" w:rsidP="00646E8E">
            <w:pPr>
              <w:rPr>
                <w:b w:val="0"/>
                <w:bCs w:val="0"/>
              </w:rPr>
            </w:pPr>
            <w:r w:rsidRPr="006D0081">
              <w:rPr>
                <w:b w:val="0"/>
                <w:bCs w:val="0"/>
              </w:rPr>
              <w:t>3</w:t>
            </w:r>
          </w:p>
        </w:tc>
      </w:tr>
    </w:tbl>
    <w:p w14:paraId="7A101703" w14:textId="77777777" w:rsidR="00646E8E" w:rsidRDefault="00646E8E" w:rsidP="00646E8E"/>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14"/>
        <w:gridCol w:w="978"/>
        <w:gridCol w:w="1221"/>
        <w:gridCol w:w="906"/>
        <w:gridCol w:w="1151"/>
        <w:gridCol w:w="1285"/>
        <w:gridCol w:w="1530"/>
      </w:tblGrid>
      <w:tr w:rsidR="005943D1" w:rsidRPr="00F03147" w14:paraId="4E3FFB94" w14:textId="77777777" w:rsidTr="00F03147">
        <w:tc>
          <w:tcPr>
            <w:tcW w:w="5000" w:type="pct"/>
            <w:gridSpan w:val="8"/>
          </w:tcPr>
          <w:p w14:paraId="3F02172D" w14:textId="77E59142" w:rsidR="005943D1" w:rsidRPr="005943D1" w:rsidRDefault="005943D1" w:rsidP="005943D1">
            <w:pPr>
              <w:widowControl w:val="0"/>
              <w:autoSpaceDE w:val="0"/>
              <w:autoSpaceDN w:val="0"/>
              <w:jc w:val="center"/>
              <w:rPr>
                <w:rFonts w:eastAsia="Calibri"/>
                <w:bCs w:val="0"/>
                <w:sz w:val="16"/>
                <w:szCs w:val="16"/>
                <w:lang w:val="tr-TR" w:eastAsia="en-US"/>
              </w:rPr>
            </w:pPr>
            <w:r w:rsidRPr="005943D1">
              <w:rPr>
                <w:bCs w:val="0"/>
                <w:color w:val="000000"/>
                <w:sz w:val="16"/>
                <w:szCs w:val="16"/>
                <w:lang w:val="tr-TR" w:eastAsia="en-US"/>
              </w:rPr>
              <w:lastRenderedPageBreak/>
              <w:t xml:space="preserve">HEF 2092 </w:t>
            </w:r>
            <w:r w:rsidR="001F27C7">
              <w:rPr>
                <w:bCs w:val="0"/>
                <w:color w:val="000000"/>
                <w:sz w:val="16"/>
                <w:szCs w:val="16"/>
                <w:lang w:val="tr-TR" w:eastAsia="en-US"/>
              </w:rPr>
              <w:t>FIRST AID COURSE CONTENTS AND LEARNING OUTCOMES</w:t>
            </w:r>
          </w:p>
        </w:tc>
      </w:tr>
      <w:tr w:rsidR="00B24488" w:rsidRPr="005943D1" w14:paraId="21C06237" w14:textId="77777777" w:rsidTr="00B24488">
        <w:tc>
          <w:tcPr>
            <w:tcW w:w="320" w:type="pct"/>
            <w:vMerge w:val="restart"/>
          </w:tcPr>
          <w:p w14:paraId="07A33BA1" w14:textId="50C4BD88" w:rsidR="005943D1" w:rsidRPr="005943D1" w:rsidRDefault="007E6584" w:rsidP="005943D1">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t>Week</w:t>
            </w:r>
            <w:proofErr w:type="spellEnd"/>
          </w:p>
        </w:tc>
        <w:tc>
          <w:tcPr>
            <w:tcW w:w="956" w:type="pct"/>
            <w:vMerge w:val="restart"/>
          </w:tcPr>
          <w:p w14:paraId="1C334151" w14:textId="26A7E958" w:rsidR="005943D1" w:rsidRPr="005943D1" w:rsidRDefault="007E6584" w:rsidP="005943D1">
            <w:pPr>
              <w:widowControl w:val="0"/>
              <w:autoSpaceDE w:val="0"/>
              <w:autoSpaceDN w:val="0"/>
              <w:spacing w:after="120"/>
              <w:rPr>
                <w:bCs w:val="0"/>
                <w:sz w:val="16"/>
                <w:szCs w:val="16"/>
                <w:lang w:val="tr-TR" w:eastAsia="en-US"/>
              </w:rPr>
            </w:pPr>
            <w:proofErr w:type="spellStart"/>
            <w:r>
              <w:rPr>
                <w:bCs w:val="0"/>
                <w:sz w:val="16"/>
                <w:szCs w:val="16"/>
                <w:lang w:val="tr-TR" w:eastAsia="en-US"/>
              </w:rPr>
              <w:t>Topic</w:t>
            </w:r>
            <w:proofErr w:type="spellEnd"/>
          </w:p>
        </w:tc>
        <w:tc>
          <w:tcPr>
            <w:tcW w:w="3723" w:type="pct"/>
            <w:gridSpan w:val="6"/>
          </w:tcPr>
          <w:p w14:paraId="755D923F" w14:textId="5C55749D" w:rsidR="005943D1" w:rsidRPr="005943D1" w:rsidRDefault="003F68CD" w:rsidP="005943D1">
            <w:pPr>
              <w:widowControl w:val="0"/>
              <w:autoSpaceDE w:val="0"/>
              <w:autoSpaceDN w:val="0"/>
              <w:jc w:val="center"/>
              <w:rPr>
                <w:rFonts w:eastAsia="Calibri"/>
                <w:bCs w:val="0"/>
                <w:sz w:val="16"/>
                <w:szCs w:val="16"/>
                <w:lang w:val="tr-TR" w:eastAsia="en-US"/>
              </w:rPr>
            </w:pPr>
            <w:r>
              <w:rPr>
                <w:rFonts w:eastAsia="Calibri"/>
                <w:bCs w:val="0"/>
                <w:sz w:val="16"/>
                <w:szCs w:val="16"/>
                <w:lang w:val="tr-TR" w:eastAsia="en-US"/>
              </w:rPr>
              <w:t xml:space="preserve">Learning </w:t>
            </w:r>
            <w:proofErr w:type="spellStart"/>
            <w:r>
              <w:rPr>
                <w:rFonts w:eastAsia="Calibri"/>
                <w:bCs w:val="0"/>
                <w:sz w:val="16"/>
                <w:szCs w:val="16"/>
                <w:lang w:val="tr-TR" w:eastAsia="en-US"/>
              </w:rPr>
              <w:t>Outcomes</w:t>
            </w:r>
            <w:proofErr w:type="spellEnd"/>
            <w:r>
              <w:rPr>
                <w:rFonts w:eastAsia="Calibri"/>
                <w:bCs w:val="0"/>
                <w:sz w:val="16"/>
                <w:szCs w:val="16"/>
                <w:lang w:val="tr-TR" w:eastAsia="en-US"/>
              </w:rPr>
              <w:t xml:space="preserve"> of </w:t>
            </w:r>
            <w:proofErr w:type="spellStart"/>
            <w:r>
              <w:rPr>
                <w:rFonts w:eastAsia="Calibri"/>
                <w:bCs w:val="0"/>
                <w:sz w:val="16"/>
                <w:szCs w:val="16"/>
                <w:lang w:val="tr-TR" w:eastAsia="en-US"/>
              </w:rPr>
              <w:t>The</w:t>
            </w:r>
            <w:proofErr w:type="spellEnd"/>
            <w:r>
              <w:rPr>
                <w:rFonts w:eastAsia="Calibri"/>
                <w:bCs w:val="0"/>
                <w:sz w:val="16"/>
                <w:szCs w:val="16"/>
                <w:lang w:val="tr-TR" w:eastAsia="en-US"/>
              </w:rPr>
              <w:t xml:space="preserve"> Course</w:t>
            </w:r>
          </w:p>
        </w:tc>
      </w:tr>
      <w:tr w:rsidR="003F68CD" w:rsidRPr="00F03147" w14:paraId="54590B9F" w14:textId="77777777" w:rsidTr="00B24488">
        <w:trPr>
          <w:trHeight w:val="1582"/>
        </w:trPr>
        <w:tc>
          <w:tcPr>
            <w:tcW w:w="320" w:type="pct"/>
            <w:vMerge/>
          </w:tcPr>
          <w:p w14:paraId="6C849E09" w14:textId="77777777" w:rsidR="005943D1" w:rsidRPr="005943D1" w:rsidRDefault="005943D1" w:rsidP="005943D1">
            <w:pPr>
              <w:widowControl w:val="0"/>
              <w:autoSpaceDE w:val="0"/>
              <w:autoSpaceDN w:val="0"/>
              <w:spacing w:after="120"/>
              <w:jc w:val="center"/>
              <w:rPr>
                <w:bCs w:val="0"/>
                <w:sz w:val="16"/>
                <w:szCs w:val="16"/>
                <w:lang w:val="tr-TR" w:eastAsia="en-US"/>
              </w:rPr>
            </w:pPr>
          </w:p>
        </w:tc>
        <w:tc>
          <w:tcPr>
            <w:tcW w:w="956" w:type="pct"/>
            <w:vMerge/>
          </w:tcPr>
          <w:p w14:paraId="36AFB91B" w14:textId="77777777" w:rsidR="005943D1" w:rsidRPr="005943D1" w:rsidRDefault="005943D1" w:rsidP="005943D1">
            <w:pPr>
              <w:widowControl w:val="0"/>
              <w:autoSpaceDE w:val="0"/>
              <w:autoSpaceDN w:val="0"/>
              <w:spacing w:after="120"/>
              <w:rPr>
                <w:bCs w:val="0"/>
                <w:sz w:val="16"/>
                <w:szCs w:val="16"/>
                <w:lang w:val="tr-TR" w:eastAsia="en-US"/>
              </w:rPr>
            </w:pPr>
          </w:p>
        </w:tc>
        <w:tc>
          <w:tcPr>
            <w:tcW w:w="515" w:type="pct"/>
          </w:tcPr>
          <w:p w14:paraId="09208AEA" w14:textId="4C3EB6CF" w:rsidR="00E66628" w:rsidRPr="00E66628" w:rsidRDefault="00E66628" w:rsidP="00E66628">
            <w:pPr>
              <w:widowControl w:val="0"/>
              <w:autoSpaceDE w:val="0"/>
              <w:autoSpaceDN w:val="0"/>
              <w:spacing w:after="120"/>
              <w:rPr>
                <w:b w:val="0"/>
                <w:color w:val="000000"/>
                <w:sz w:val="16"/>
                <w:szCs w:val="16"/>
                <w:lang w:val="tr-TR" w:eastAsia="en-US"/>
              </w:rPr>
            </w:pPr>
            <w:r>
              <w:rPr>
                <w:b w:val="0"/>
                <w:bCs w:val="0"/>
                <w:sz w:val="16"/>
                <w:szCs w:val="16"/>
                <w:shd w:val="clear" w:color="auto" w:fill="FFFFFF"/>
                <w:lang w:val="tr-TR" w:eastAsia="en-US"/>
              </w:rPr>
              <w:t>1</w:t>
            </w:r>
            <w:r>
              <w:rPr>
                <w:b w:val="0"/>
                <w:sz w:val="16"/>
                <w:szCs w:val="16"/>
                <w:shd w:val="clear" w:color="auto" w:fill="FFFFFF"/>
                <w:lang w:val="tr-TR" w:eastAsia="en-US"/>
              </w:rPr>
              <w:t>.</w:t>
            </w:r>
            <w:r w:rsidRPr="00E66628">
              <w:rPr>
                <w:b w:val="0"/>
                <w:color w:val="000000"/>
                <w:sz w:val="16"/>
                <w:szCs w:val="16"/>
                <w:lang w:val="tr-TR" w:eastAsia="en-US"/>
              </w:rPr>
              <w:t xml:space="preserve">Explain </w:t>
            </w:r>
            <w:proofErr w:type="spellStart"/>
            <w:r w:rsidRPr="00E66628">
              <w:rPr>
                <w:b w:val="0"/>
                <w:color w:val="000000"/>
                <w:sz w:val="16"/>
                <w:szCs w:val="16"/>
                <w:lang w:val="tr-TR" w:eastAsia="en-US"/>
              </w:rPr>
              <w:t>the</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basic</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concepts</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and</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principles</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related</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to</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first</w:t>
            </w:r>
            <w:proofErr w:type="spellEnd"/>
            <w:r w:rsidRPr="00E66628">
              <w:rPr>
                <w:b w:val="0"/>
                <w:color w:val="000000"/>
                <w:sz w:val="16"/>
                <w:szCs w:val="16"/>
                <w:lang w:val="tr-TR" w:eastAsia="en-US"/>
              </w:rPr>
              <w:t xml:space="preserve"> </w:t>
            </w:r>
            <w:proofErr w:type="spellStart"/>
            <w:r w:rsidRPr="00E66628">
              <w:rPr>
                <w:b w:val="0"/>
                <w:color w:val="000000"/>
                <w:sz w:val="16"/>
                <w:szCs w:val="16"/>
                <w:lang w:val="tr-TR" w:eastAsia="en-US"/>
              </w:rPr>
              <w:t>aid</w:t>
            </w:r>
            <w:proofErr w:type="spellEnd"/>
            <w:r w:rsidRPr="00E66628">
              <w:rPr>
                <w:b w:val="0"/>
                <w:color w:val="000000"/>
                <w:sz w:val="16"/>
                <w:szCs w:val="16"/>
                <w:lang w:val="tr-TR" w:eastAsia="en-US"/>
              </w:rPr>
              <w:t>.</w:t>
            </w:r>
          </w:p>
          <w:p w14:paraId="0E5D01C6" w14:textId="1B996B9E" w:rsidR="007E6584" w:rsidRPr="00E66628" w:rsidRDefault="00E66628" w:rsidP="00E66628">
            <w:pPr>
              <w:widowControl w:val="0"/>
              <w:autoSpaceDE w:val="0"/>
              <w:autoSpaceDN w:val="0"/>
              <w:spacing w:after="120"/>
              <w:rPr>
                <w:b w:val="0"/>
                <w:color w:val="000000"/>
                <w:sz w:val="16"/>
                <w:szCs w:val="16"/>
                <w:lang w:val="tr-TR" w:eastAsia="en-US"/>
              </w:rPr>
            </w:pPr>
            <w:r w:rsidRPr="00E66628">
              <w:rPr>
                <w:b w:val="0"/>
                <w:color w:val="000000"/>
                <w:sz w:val="16"/>
                <w:szCs w:val="16"/>
                <w:lang w:val="tr-TR" w:eastAsia="en-US"/>
              </w:rPr>
              <w:t xml:space="preserve"> </w:t>
            </w:r>
          </w:p>
        </w:tc>
        <w:tc>
          <w:tcPr>
            <w:tcW w:w="643" w:type="pct"/>
          </w:tcPr>
          <w:p w14:paraId="2119CEEA" w14:textId="14F747B4"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2.</w:t>
            </w:r>
            <w:r w:rsidR="00E66628" w:rsidRPr="00E66628">
              <w:rPr>
                <w:b w:val="0"/>
                <w:sz w:val="16"/>
                <w:szCs w:val="16"/>
                <w:lang w:val="tr-TR" w:eastAsia="en-US"/>
              </w:rPr>
              <w:t xml:space="preserve">Can </w:t>
            </w:r>
            <w:proofErr w:type="spellStart"/>
            <w:r w:rsidR="00E66628" w:rsidRPr="00E66628">
              <w:rPr>
                <w:b w:val="0"/>
                <w:sz w:val="16"/>
                <w:szCs w:val="16"/>
                <w:lang w:val="tr-TR" w:eastAsia="en-US"/>
              </w:rPr>
              <w:t>make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decisions</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about</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first</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aid</w:t>
            </w:r>
            <w:proofErr w:type="spellEnd"/>
            <w:r w:rsidR="00E66628" w:rsidRPr="00E66628">
              <w:rPr>
                <w:b w:val="0"/>
                <w:sz w:val="16"/>
                <w:szCs w:val="16"/>
                <w:lang w:val="tr-TR" w:eastAsia="en-US"/>
              </w:rPr>
              <w:t xml:space="preserve"> in </w:t>
            </w:r>
            <w:proofErr w:type="spellStart"/>
            <w:r w:rsidR="00E66628" w:rsidRPr="00E66628">
              <w:rPr>
                <w:b w:val="0"/>
                <w:sz w:val="16"/>
                <w:szCs w:val="16"/>
                <w:lang w:val="tr-TR" w:eastAsia="en-US"/>
              </w:rPr>
              <w:t>line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with</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process</w:t>
            </w:r>
            <w:proofErr w:type="spellEnd"/>
            <w:r w:rsidR="00E66628" w:rsidRPr="00E66628">
              <w:rPr>
                <w:b w:val="0"/>
                <w:sz w:val="16"/>
                <w:szCs w:val="16"/>
                <w:lang w:val="tr-TR" w:eastAsia="en-US"/>
              </w:rPr>
              <w:t xml:space="preserve"> of </w:t>
            </w:r>
            <w:proofErr w:type="spellStart"/>
            <w:r w:rsidR="00E66628" w:rsidRPr="00E66628">
              <w:rPr>
                <w:b w:val="0"/>
                <w:sz w:val="16"/>
                <w:szCs w:val="16"/>
                <w:lang w:val="tr-TR" w:eastAsia="en-US"/>
              </w:rPr>
              <w:t>diagnosis</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implementation</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and</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evaluation</w:t>
            </w:r>
            <w:proofErr w:type="spellEnd"/>
            <w:r w:rsidR="00E66628" w:rsidRPr="00E66628">
              <w:rPr>
                <w:b w:val="0"/>
                <w:sz w:val="16"/>
                <w:szCs w:val="16"/>
                <w:lang w:val="tr-TR" w:eastAsia="en-US"/>
              </w:rPr>
              <w:t xml:space="preserve"> </w:t>
            </w:r>
          </w:p>
        </w:tc>
        <w:tc>
          <w:tcPr>
            <w:tcW w:w="477" w:type="pct"/>
          </w:tcPr>
          <w:p w14:paraId="52AA6D86" w14:textId="43EE0DEB" w:rsidR="005943D1" w:rsidRPr="005943D1" w:rsidRDefault="005943D1" w:rsidP="00E66628">
            <w:pPr>
              <w:widowControl w:val="0"/>
              <w:autoSpaceDE w:val="0"/>
              <w:autoSpaceDN w:val="0"/>
              <w:jc w:val="both"/>
              <w:rPr>
                <w:b w:val="0"/>
                <w:bCs w:val="0"/>
                <w:sz w:val="16"/>
                <w:szCs w:val="16"/>
                <w:shd w:val="clear" w:color="auto" w:fill="FFFFFF"/>
                <w:lang w:val="tr-TR" w:eastAsia="en-US"/>
              </w:rPr>
            </w:pPr>
            <w:r w:rsidRPr="005943D1">
              <w:rPr>
                <w:b w:val="0"/>
                <w:sz w:val="16"/>
                <w:szCs w:val="16"/>
                <w:lang w:val="tr-TR" w:eastAsia="en-US"/>
              </w:rPr>
              <w:t>3.</w:t>
            </w:r>
            <w:r w:rsidR="00E66628" w:rsidRPr="00E66628">
              <w:rPr>
                <w:b w:val="0"/>
                <w:sz w:val="16"/>
                <w:szCs w:val="16"/>
                <w:lang w:val="tr-TR" w:eastAsia="en-US"/>
              </w:rPr>
              <w:t xml:space="preserve">Explain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types</w:t>
            </w:r>
            <w:proofErr w:type="spellEnd"/>
            <w:r w:rsidR="00E66628" w:rsidRPr="00E66628">
              <w:rPr>
                <w:b w:val="0"/>
                <w:sz w:val="16"/>
                <w:szCs w:val="16"/>
                <w:lang w:val="tr-TR" w:eastAsia="en-US"/>
              </w:rPr>
              <w:t xml:space="preserve"> of </w:t>
            </w:r>
            <w:proofErr w:type="spellStart"/>
            <w:r w:rsidR="00E66628" w:rsidRPr="00E66628">
              <w:rPr>
                <w:b w:val="0"/>
                <w:sz w:val="16"/>
                <w:szCs w:val="16"/>
                <w:lang w:val="tr-TR" w:eastAsia="en-US"/>
              </w:rPr>
              <w:t>injuries</w:t>
            </w:r>
            <w:proofErr w:type="spellEnd"/>
            <w:r w:rsidR="00E66628" w:rsidRPr="00E66628">
              <w:rPr>
                <w:b w:val="0"/>
                <w:sz w:val="16"/>
                <w:szCs w:val="16"/>
                <w:lang w:val="tr-TR" w:eastAsia="en-US"/>
              </w:rPr>
              <w:t xml:space="preserve"> </w:t>
            </w:r>
          </w:p>
        </w:tc>
        <w:tc>
          <w:tcPr>
            <w:tcW w:w="606" w:type="pct"/>
          </w:tcPr>
          <w:p w14:paraId="6F388BB6" w14:textId="645434E6"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4.</w:t>
            </w:r>
            <w:r w:rsidR="00E66628" w:rsidRPr="00E66628">
              <w:rPr>
                <w:b w:val="0"/>
                <w:sz w:val="16"/>
                <w:szCs w:val="16"/>
                <w:lang w:val="tr-TR" w:eastAsia="en-US"/>
              </w:rPr>
              <w:t xml:space="preserve">Know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principles</w:t>
            </w:r>
            <w:proofErr w:type="spellEnd"/>
            <w:r w:rsidR="00E66628" w:rsidRPr="00E66628">
              <w:rPr>
                <w:b w:val="0"/>
                <w:sz w:val="16"/>
                <w:szCs w:val="16"/>
                <w:lang w:val="tr-TR" w:eastAsia="en-US"/>
              </w:rPr>
              <w:t xml:space="preserve"> of </w:t>
            </w:r>
            <w:proofErr w:type="spellStart"/>
            <w:r w:rsidR="00E66628" w:rsidRPr="00E66628">
              <w:rPr>
                <w:b w:val="0"/>
                <w:sz w:val="16"/>
                <w:szCs w:val="16"/>
                <w:lang w:val="tr-TR" w:eastAsia="en-US"/>
              </w:rPr>
              <w:t>first</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aid</w:t>
            </w:r>
            <w:proofErr w:type="spellEnd"/>
            <w:r w:rsidR="00E66628" w:rsidRPr="00E66628">
              <w:rPr>
                <w:b w:val="0"/>
                <w:sz w:val="16"/>
                <w:szCs w:val="16"/>
                <w:lang w:val="tr-TR" w:eastAsia="en-US"/>
              </w:rPr>
              <w:t xml:space="preserve"> in </w:t>
            </w:r>
            <w:proofErr w:type="spellStart"/>
            <w:r w:rsidR="00E66628" w:rsidRPr="00E66628">
              <w:rPr>
                <w:b w:val="0"/>
                <w:sz w:val="16"/>
                <w:szCs w:val="16"/>
                <w:lang w:val="tr-TR" w:eastAsia="en-US"/>
              </w:rPr>
              <w:t>injuries</w:t>
            </w:r>
            <w:proofErr w:type="spellEnd"/>
            <w:r w:rsidR="00E66628" w:rsidRPr="00E66628">
              <w:rPr>
                <w:b w:val="0"/>
                <w:sz w:val="16"/>
                <w:szCs w:val="16"/>
                <w:lang w:val="tr-TR" w:eastAsia="en-US"/>
              </w:rPr>
              <w:t xml:space="preserve"> </w:t>
            </w:r>
          </w:p>
        </w:tc>
        <w:tc>
          <w:tcPr>
            <w:tcW w:w="677" w:type="pct"/>
          </w:tcPr>
          <w:p w14:paraId="39E64F54" w14:textId="2F890613" w:rsidR="005943D1" w:rsidRPr="005943D1" w:rsidRDefault="005943D1" w:rsidP="00E66628">
            <w:pPr>
              <w:widowControl w:val="0"/>
              <w:autoSpaceDE w:val="0"/>
              <w:autoSpaceDN w:val="0"/>
              <w:rPr>
                <w:b w:val="0"/>
                <w:sz w:val="16"/>
                <w:szCs w:val="16"/>
                <w:lang w:val="tr-TR" w:eastAsia="en-US"/>
              </w:rPr>
            </w:pPr>
            <w:r w:rsidRPr="005943D1">
              <w:rPr>
                <w:b w:val="0"/>
                <w:sz w:val="16"/>
                <w:szCs w:val="16"/>
                <w:lang w:val="tr-TR" w:eastAsia="en-US"/>
              </w:rPr>
              <w:t>5.</w:t>
            </w:r>
            <w:r w:rsidR="00E66628" w:rsidRPr="00E66628">
              <w:rPr>
                <w:b w:val="0"/>
                <w:sz w:val="16"/>
                <w:szCs w:val="16"/>
                <w:lang w:val="tr-TR" w:eastAsia="en-US"/>
              </w:rPr>
              <w:t xml:space="preserve">Has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knowledge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to</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evaluate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injured</w:t>
            </w:r>
            <w:proofErr w:type="spellEnd"/>
            <w:r w:rsidR="00E66628" w:rsidRPr="00E66628">
              <w:rPr>
                <w:b w:val="0"/>
                <w:sz w:val="16"/>
                <w:szCs w:val="16"/>
                <w:lang w:val="tr-TR" w:eastAsia="en-US"/>
              </w:rPr>
              <w:t xml:space="preserve"> in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first</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aid</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and</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to</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determine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priorities</w:t>
            </w:r>
            <w:proofErr w:type="spellEnd"/>
            <w:r w:rsidR="00E66628" w:rsidRPr="00E66628">
              <w:rPr>
                <w:b w:val="0"/>
                <w:sz w:val="16"/>
                <w:szCs w:val="16"/>
                <w:lang w:val="tr-TR" w:eastAsia="en-US"/>
              </w:rPr>
              <w:t>.</w:t>
            </w:r>
          </w:p>
        </w:tc>
        <w:tc>
          <w:tcPr>
            <w:tcW w:w="806" w:type="pct"/>
          </w:tcPr>
          <w:p w14:paraId="537E144B" w14:textId="5248D5D4" w:rsidR="005943D1" w:rsidRPr="005943D1" w:rsidRDefault="005943D1" w:rsidP="00F03147">
            <w:pPr>
              <w:widowControl w:val="0"/>
              <w:autoSpaceDE w:val="0"/>
              <w:autoSpaceDN w:val="0"/>
              <w:ind w:right="-110"/>
              <w:rPr>
                <w:b w:val="0"/>
                <w:sz w:val="16"/>
                <w:szCs w:val="16"/>
                <w:lang w:val="tr-TR" w:eastAsia="en-US"/>
              </w:rPr>
            </w:pPr>
            <w:r w:rsidRPr="005943D1">
              <w:rPr>
                <w:b w:val="0"/>
                <w:sz w:val="16"/>
                <w:szCs w:val="16"/>
                <w:lang w:val="tr-TR" w:eastAsia="en-US"/>
              </w:rPr>
              <w:t>6.</w:t>
            </w:r>
            <w:r w:rsidR="00E66628" w:rsidRPr="00E66628">
              <w:rPr>
                <w:b w:val="0"/>
                <w:sz w:val="16"/>
                <w:szCs w:val="16"/>
                <w:lang w:val="tr-TR" w:eastAsia="en-US"/>
              </w:rPr>
              <w:t xml:space="preserve">Know </w:t>
            </w:r>
            <w:proofErr w:type="spellStart"/>
            <w:r w:rsidR="00E66628" w:rsidRPr="00E66628">
              <w:rPr>
                <w:b w:val="0"/>
                <w:sz w:val="16"/>
                <w:szCs w:val="16"/>
                <w:lang w:val="tr-TR" w:eastAsia="en-US"/>
              </w:rPr>
              <w:t>the</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ethical</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rules</w:t>
            </w:r>
            <w:proofErr w:type="spellEnd"/>
            <w:r w:rsidR="00E66628" w:rsidRPr="00E66628">
              <w:rPr>
                <w:b w:val="0"/>
                <w:sz w:val="16"/>
                <w:szCs w:val="16"/>
                <w:lang w:val="tr-TR" w:eastAsia="en-US"/>
              </w:rPr>
              <w:t xml:space="preserve"> in </w:t>
            </w:r>
            <w:proofErr w:type="spellStart"/>
            <w:r w:rsidR="00E66628" w:rsidRPr="00E66628">
              <w:rPr>
                <w:b w:val="0"/>
                <w:sz w:val="16"/>
                <w:szCs w:val="16"/>
                <w:lang w:val="tr-TR" w:eastAsia="en-US"/>
              </w:rPr>
              <w:t>every</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kind</w:t>
            </w:r>
            <w:proofErr w:type="spellEnd"/>
            <w:r w:rsidR="00E66628" w:rsidRPr="00E66628">
              <w:rPr>
                <w:b w:val="0"/>
                <w:sz w:val="16"/>
                <w:szCs w:val="16"/>
                <w:lang w:val="tr-TR" w:eastAsia="en-US"/>
              </w:rPr>
              <w:t xml:space="preserve"> of </w:t>
            </w:r>
            <w:proofErr w:type="spellStart"/>
            <w:r w:rsidR="00E66628" w:rsidRPr="00E66628">
              <w:rPr>
                <w:b w:val="0"/>
                <w:sz w:val="16"/>
                <w:szCs w:val="16"/>
                <w:lang w:val="tr-TR" w:eastAsia="en-US"/>
              </w:rPr>
              <w:t>first</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aid</w:t>
            </w:r>
            <w:proofErr w:type="spellEnd"/>
            <w:r w:rsidR="00E66628" w:rsidRPr="00E66628">
              <w:rPr>
                <w:b w:val="0"/>
                <w:sz w:val="16"/>
                <w:szCs w:val="16"/>
                <w:lang w:val="tr-TR" w:eastAsia="en-US"/>
              </w:rPr>
              <w:t xml:space="preserve"> </w:t>
            </w:r>
            <w:proofErr w:type="spellStart"/>
            <w:r w:rsidR="00E66628" w:rsidRPr="00E66628">
              <w:rPr>
                <w:b w:val="0"/>
                <w:sz w:val="16"/>
                <w:szCs w:val="16"/>
                <w:lang w:val="tr-TR" w:eastAsia="en-US"/>
              </w:rPr>
              <w:t>application</w:t>
            </w:r>
            <w:proofErr w:type="spellEnd"/>
            <w:r w:rsidR="00E66628" w:rsidRPr="00E66628">
              <w:rPr>
                <w:b w:val="0"/>
                <w:sz w:val="16"/>
                <w:szCs w:val="16"/>
                <w:lang w:val="tr-TR" w:eastAsia="en-US"/>
              </w:rPr>
              <w:t>.</w:t>
            </w:r>
          </w:p>
        </w:tc>
      </w:tr>
      <w:tr w:rsidR="00B24488" w:rsidRPr="00F03147" w14:paraId="491B1032" w14:textId="77777777" w:rsidTr="00B24488">
        <w:tc>
          <w:tcPr>
            <w:tcW w:w="320" w:type="pct"/>
            <w:shd w:val="clear" w:color="auto" w:fill="auto"/>
          </w:tcPr>
          <w:p w14:paraId="771FAFD2" w14:textId="77777777" w:rsidR="00B24488" w:rsidRPr="005943D1" w:rsidRDefault="00B24488" w:rsidP="00B24488">
            <w:pPr>
              <w:widowControl w:val="0"/>
              <w:tabs>
                <w:tab w:val="left" w:pos="180"/>
              </w:tabs>
              <w:autoSpaceDE w:val="0"/>
              <w:autoSpaceDN w:val="0"/>
              <w:spacing w:after="120"/>
              <w:rPr>
                <w:bCs w:val="0"/>
                <w:sz w:val="16"/>
                <w:szCs w:val="16"/>
                <w:lang w:val="tr-TR" w:eastAsia="en-US"/>
              </w:rPr>
            </w:pPr>
            <w:r w:rsidRPr="005943D1">
              <w:rPr>
                <w:bCs w:val="0"/>
                <w:sz w:val="16"/>
                <w:szCs w:val="16"/>
                <w:lang w:val="tr-TR" w:eastAsia="en-US"/>
              </w:rPr>
              <w:t>1</w:t>
            </w:r>
          </w:p>
        </w:tc>
        <w:tc>
          <w:tcPr>
            <w:tcW w:w="956" w:type="pct"/>
            <w:shd w:val="clear" w:color="auto" w:fill="auto"/>
          </w:tcPr>
          <w:p w14:paraId="039C57A2" w14:textId="77777777" w:rsidR="00B24488" w:rsidRPr="00B24488" w:rsidRDefault="00B24488" w:rsidP="00B24488">
            <w:pPr>
              <w:rPr>
                <w:b w:val="0"/>
                <w:bCs w:val="0"/>
                <w:sz w:val="16"/>
                <w:szCs w:val="16"/>
              </w:rPr>
            </w:pPr>
            <w:r w:rsidRPr="00B24488">
              <w:rPr>
                <w:b w:val="0"/>
                <w:bCs w:val="0"/>
                <w:sz w:val="16"/>
                <w:szCs w:val="16"/>
              </w:rPr>
              <w:t>Basic Concepts of First Aid / General First Aid Information</w:t>
            </w:r>
          </w:p>
          <w:p w14:paraId="1FDAA716" w14:textId="77777777" w:rsidR="00B24488" w:rsidRPr="00B24488" w:rsidRDefault="00B24488" w:rsidP="00B24488">
            <w:pPr>
              <w:rPr>
                <w:b w:val="0"/>
                <w:bCs w:val="0"/>
                <w:sz w:val="16"/>
                <w:szCs w:val="16"/>
              </w:rPr>
            </w:pPr>
            <w:r w:rsidRPr="00B24488">
              <w:rPr>
                <w:b w:val="0"/>
                <w:bCs w:val="0"/>
                <w:sz w:val="16"/>
                <w:szCs w:val="16"/>
              </w:rPr>
              <w:t>Introduction to first aid (importance, definition)</w:t>
            </w:r>
          </w:p>
          <w:p w14:paraId="2248CA8A" w14:textId="77777777" w:rsidR="00B24488" w:rsidRPr="00B24488" w:rsidRDefault="00B24488" w:rsidP="00B24488">
            <w:pPr>
              <w:rPr>
                <w:b w:val="0"/>
                <w:bCs w:val="0"/>
                <w:sz w:val="16"/>
                <w:szCs w:val="16"/>
              </w:rPr>
            </w:pPr>
          </w:p>
          <w:p w14:paraId="71664332" w14:textId="5D8ED7EA"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Evaluation of the Patient / Injured</w:t>
            </w:r>
          </w:p>
        </w:tc>
        <w:tc>
          <w:tcPr>
            <w:tcW w:w="515" w:type="pct"/>
            <w:shd w:val="clear" w:color="auto" w:fill="auto"/>
          </w:tcPr>
          <w:p w14:paraId="7B2CC52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F9564D3"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477" w:type="pct"/>
            <w:shd w:val="clear" w:color="auto" w:fill="auto"/>
          </w:tcPr>
          <w:p w14:paraId="214A013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F1E7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3E6734B4"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806" w:type="pct"/>
            <w:shd w:val="clear" w:color="auto" w:fill="auto"/>
          </w:tcPr>
          <w:p w14:paraId="185DA2B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14BE503C" w14:textId="77777777" w:rsidTr="00B24488">
        <w:tc>
          <w:tcPr>
            <w:tcW w:w="320" w:type="pct"/>
            <w:shd w:val="clear" w:color="auto" w:fill="auto"/>
          </w:tcPr>
          <w:p w14:paraId="2E491FE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2</w:t>
            </w:r>
          </w:p>
        </w:tc>
        <w:tc>
          <w:tcPr>
            <w:tcW w:w="956" w:type="pct"/>
            <w:shd w:val="clear" w:color="auto" w:fill="auto"/>
          </w:tcPr>
          <w:p w14:paraId="6B4466BA" w14:textId="77777777" w:rsidR="00B24488" w:rsidRPr="00B24488" w:rsidRDefault="00B24488" w:rsidP="00B24488">
            <w:pPr>
              <w:rPr>
                <w:b w:val="0"/>
                <w:bCs w:val="0"/>
                <w:sz w:val="16"/>
                <w:szCs w:val="16"/>
              </w:rPr>
            </w:pPr>
            <w:r w:rsidRPr="00B24488">
              <w:rPr>
                <w:b w:val="0"/>
                <w:bCs w:val="0"/>
                <w:sz w:val="16"/>
                <w:szCs w:val="16"/>
              </w:rPr>
              <w:t>Basic Life Support-adult</w:t>
            </w:r>
          </w:p>
          <w:p w14:paraId="07D80679" w14:textId="3A25D499"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Support-child</w:t>
            </w:r>
          </w:p>
        </w:tc>
        <w:tc>
          <w:tcPr>
            <w:tcW w:w="515" w:type="pct"/>
            <w:shd w:val="clear" w:color="auto" w:fill="auto"/>
          </w:tcPr>
          <w:p w14:paraId="057CF5B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25EB82A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700800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93CAFA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382BD0C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F5D2E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F64E25A" w14:textId="77777777" w:rsidTr="00B24488">
        <w:tc>
          <w:tcPr>
            <w:tcW w:w="320" w:type="pct"/>
            <w:shd w:val="clear" w:color="auto" w:fill="auto"/>
          </w:tcPr>
          <w:p w14:paraId="6418BED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3</w:t>
            </w:r>
          </w:p>
        </w:tc>
        <w:tc>
          <w:tcPr>
            <w:tcW w:w="956" w:type="pct"/>
            <w:shd w:val="clear" w:color="auto" w:fill="auto"/>
          </w:tcPr>
          <w:p w14:paraId="245F703E" w14:textId="06794FF2"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w:t>
            </w:r>
          </w:p>
        </w:tc>
        <w:tc>
          <w:tcPr>
            <w:tcW w:w="515" w:type="pct"/>
            <w:shd w:val="clear" w:color="auto" w:fill="auto"/>
          </w:tcPr>
          <w:p w14:paraId="7C61BE5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CCFAB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5F2570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D01EDC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5E0CC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2AA7049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79E1682F" w14:textId="77777777" w:rsidTr="00B24488">
        <w:tc>
          <w:tcPr>
            <w:tcW w:w="320" w:type="pct"/>
            <w:shd w:val="clear" w:color="auto" w:fill="auto"/>
          </w:tcPr>
          <w:p w14:paraId="6C4C6A50"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4</w:t>
            </w:r>
          </w:p>
        </w:tc>
        <w:tc>
          <w:tcPr>
            <w:tcW w:w="956" w:type="pct"/>
            <w:shd w:val="clear" w:color="auto" w:fill="auto"/>
          </w:tcPr>
          <w:p w14:paraId="4A97742D" w14:textId="57E7BB9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in Bleeding and Shock</w:t>
            </w:r>
          </w:p>
        </w:tc>
        <w:tc>
          <w:tcPr>
            <w:tcW w:w="515" w:type="pct"/>
            <w:shd w:val="clear" w:color="auto" w:fill="auto"/>
          </w:tcPr>
          <w:p w14:paraId="2F50B89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6C655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1C3E3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13075E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CCCE02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7AC0E1E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0BFD01AA" w14:textId="77777777" w:rsidTr="00B24488">
        <w:tc>
          <w:tcPr>
            <w:tcW w:w="320" w:type="pct"/>
            <w:shd w:val="clear" w:color="auto" w:fill="auto"/>
          </w:tcPr>
          <w:p w14:paraId="5766CB2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5</w:t>
            </w:r>
          </w:p>
        </w:tc>
        <w:tc>
          <w:tcPr>
            <w:tcW w:w="956" w:type="pct"/>
            <w:shd w:val="clear" w:color="auto" w:fill="auto"/>
          </w:tcPr>
          <w:p w14:paraId="1D8DAA82" w14:textId="37C02F97"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Foreign body removal</w:t>
            </w:r>
          </w:p>
        </w:tc>
        <w:tc>
          <w:tcPr>
            <w:tcW w:w="515" w:type="pct"/>
            <w:shd w:val="clear" w:color="auto" w:fill="auto"/>
          </w:tcPr>
          <w:p w14:paraId="5ED30E4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61D867F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619D10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7744F3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40F8C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38A37B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26489028" w14:textId="77777777" w:rsidTr="00B24488">
        <w:tc>
          <w:tcPr>
            <w:tcW w:w="320" w:type="pct"/>
            <w:shd w:val="clear" w:color="auto" w:fill="auto"/>
          </w:tcPr>
          <w:p w14:paraId="04358C8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6</w:t>
            </w:r>
          </w:p>
        </w:tc>
        <w:tc>
          <w:tcPr>
            <w:tcW w:w="956" w:type="pct"/>
            <w:shd w:val="clear" w:color="auto" w:fill="auto"/>
          </w:tcPr>
          <w:p w14:paraId="75822E8A" w14:textId="77777777" w:rsidR="00B24488" w:rsidRPr="00B24488" w:rsidRDefault="00B24488" w:rsidP="00B24488">
            <w:pPr>
              <w:rPr>
                <w:b w:val="0"/>
                <w:bCs w:val="0"/>
                <w:sz w:val="16"/>
                <w:szCs w:val="16"/>
              </w:rPr>
            </w:pPr>
            <w:r w:rsidRPr="00B24488">
              <w:rPr>
                <w:b w:val="0"/>
                <w:bCs w:val="0"/>
                <w:sz w:val="16"/>
                <w:szCs w:val="16"/>
              </w:rPr>
              <w:t>First Aid in head and spine injuries</w:t>
            </w:r>
          </w:p>
          <w:p w14:paraId="155E0D76" w14:textId="62EE92CA" w:rsidR="00B24488" w:rsidRPr="005943D1" w:rsidRDefault="00B24488" w:rsidP="00B24488">
            <w:pPr>
              <w:widowControl w:val="0"/>
              <w:autoSpaceDE w:val="0"/>
              <w:autoSpaceDN w:val="0"/>
              <w:jc w:val="both"/>
              <w:rPr>
                <w:b w:val="0"/>
                <w:bCs w:val="0"/>
                <w:sz w:val="16"/>
                <w:szCs w:val="16"/>
                <w:lang w:val="tr-TR" w:eastAsia="en-US"/>
              </w:rPr>
            </w:pPr>
          </w:p>
        </w:tc>
        <w:tc>
          <w:tcPr>
            <w:tcW w:w="515" w:type="pct"/>
            <w:shd w:val="clear" w:color="auto" w:fill="auto"/>
          </w:tcPr>
          <w:p w14:paraId="543734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4E9850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DA2621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099B18A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E0D8CF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8E5D8D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299AA45" w14:textId="77777777" w:rsidTr="00B24488">
        <w:tc>
          <w:tcPr>
            <w:tcW w:w="320" w:type="pct"/>
            <w:shd w:val="clear" w:color="auto" w:fill="auto"/>
          </w:tcPr>
          <w:p w14:paraId="48CF1D81"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7</w:t>
            </w:r>
          </w:p>
        </w:tc>
        <w:tc>
          <w:tcPr>
            <w:tcW w:w="956" w:type="pct"/>
            <w:shd w:val="clear" w:color="auto" w:fill="auto"/>
          </w:tcPr>
          <w:p w14:paraId="4CABC8EF" w14:textId="25845DF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for thorax, abdomen, eye and ear injuries (blunt and penetrating)</w:t>
            </w:r>
          </w:p>
        </w:tc>
        <w:tc>
          <w:tcPr>
            <w:tcW w:w="515" w:type="pct"/>
            <w:shd w:val="clear" w:color="auto" w:fill="auto"/>
          </w:tcPr>
          <w:p w14:paraId="754868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5D6D00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CF880D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74731376"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DBE9C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49596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040491D" w14:textId="77777777" w:rsidTr="00B24488">
        <w:tc>
          <w:tcPr>
            <w:tcW w:w="320" w:type="pct"/>
            <w:shd w:val="clear" w:color="auto" w:fill="auto"/>
          </w:tcPr>
          <w:p w14:paraId="1C25E319" w14:textId="77777777" w:rsidR="005943D1" w:rsidRPr="005943D1" w:rsidRDefault="005943D1" w:rsidP="005943D1">
            <w:pPr>
              <w:widowControl w:val="0"/>
              <w:autoSpaceDE w:val="0"/>
              <w:autoSpaceDN w:val="0"/>
              <w:spacing w:after="120"/>
              <w:rPr>
                <w:bCs w:val="0"/>
                <w:sz w:val="16"/>
                <w:szCs w:val="16"/>
                <w:lang w:val="tr-TR" w:eastAsia="en-US"/>
              </w:rPr>
            </w:pPr>
            <w:r w:rsidRPr="005943D1">
              <w:rPr>
                <w:bCs w:val="0"/>
                <w:sz w:val="16"/>
                <w:szCs w:val="16"/>
                <w:lang w:val="tr-TR" w:eastAsia="en-US"/>
              </w:rPr>
              <w:t>8</w:t>
            </w:r>
          </w:p>
        </w:tc>
        <w:tc>
          <w:tcPr>
            <w:tcW w:w="956" w:type="pct"/>
            <w:shd w:val="clear" w:color="auto" w:fill="auto"/>
          </w:tcPr>
          <w:p w14:paraId="7485FB3D" w14:textId="668AFCB7" w:rsidR="005943D1" w:rsidRPr="005943D1" w:rsidRDefault="00B24488" w:rsidP="005943D1">
            <w:pPr>
              <w:widowControl w:val="0"/>
              <w:autoSpaceDE w:val="0"/>
              <w:autoSpaceDN w:val="0"/>
              <w:spacing w:after="120"/>
              <w:rPr>
                <w:bCs w:val="0"/>
                <w:sz w:val="16"/>
                <w:szCs w:val="16"/>
                <w:lang w:val="tr-TR" w:eastAsia="en-US"/>
              </w:rPr>
            </w:pPr>
            <w:proofErr w:type="spellStart"/>
            <w:r>
              <w:rPr>
                <w:bCs w:val="0"/>
                <w:sz w:val="16"/>
                <w:szCs w:val="16"/>
                <w:lang w:val="tr-TR" w:eastAsia="en-US"/>
              </w:rPr>
              <w:t>Midterm</w:t>
            </w:r>
            <w:proofErr w:type="spellEnd"/>
            <w:r>
              <w:rPr>
                <w:bCs w:val="0"/>
                <w:sz w:val="16"/>
                <w:szCs w:val="16"/>
                <w:lang w:val="tr-TR" w:eastAsia="en-US"/>
              </w:rPr>
              <w:t xml:space="preserve"> </w:t>
            </w:r>
            <w:proofErr w:type="spellStart"/>
            <w:r>
              <w:rPr>
                <w:bCs w:val="0"/>
                <w:sz w:val="16"/>
                <w:szCs w:val="16"/>
                <w:lang w:val="tr-TR" w:eastAsia="en-US"/>
              </w:rPr>
              <w:t>Exam</w:t>
            </w:r>
            <w:proofErr w:type="spellEnd"/>
          </w:p>
        </w:tc>
        <w:tc>
          <w:tcPr>
            <w:tcW w:w="515" w:type="pct"/>
            <w:shd w:val="clear" w:color="auto" w:fill="auto"/>
          </w:tcPr>
          <w:p w14:paraId="5304461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6021F7F"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7A7F32FC"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7CD3E44E"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67EA80CA"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2A5BBA5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48ACB675" w14:textId="77777777" w:rsidTr="00B24488">
        <w:tc>
          <w:tcPr>
            <w:tcW w:w="320" w:type="pct"/>
            <w:shd w:val="clear" w:color="auto" w:fill="auto"/>
          </w:tcPr>
          <w:p w14:paraId="4D41C6C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9</w:t>
            </w:r>
          </w:p>
        </w:tc>
        <w:tc>
          <w:tcPr>
            <w:tcW w:w="956" w:type="pct"/>
            <w:shd w:val="clear" w:color="auto" w:fill="auto"/>
          </w:tcPr>
          <w:p w14:paraId="60B4F74D"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70189CB9" w14:textId="77777777" w:rsidR="00B24488" w:rsidRPr="005943D1" w:rsidRDefault="00B24488" w:rsidP="00B24488">
            <w:pPr>
              <w:widowControl w:val="0"/>
              <w:autoSpaceDE w:val="0"/>
              <w:autoSpaceDN w:val="0"/>
              <w:jc w:val="both"/>
              <w:rPr>
                <w:b w:val="0"/>
                <w:bCs w:val="0"/>
                <w:sz w:val="14"/>
                <w:szCs w:val="14"/>
                <w:lang w:val="tr-TR" w:eastAsia="en-US"/>
              </w:rPr>
            </w:pPr>
          </w:p>
        </w:tc>
        <w:tc>
          <w:tcPr>
            <w:tcW w:w="515" w:type="pct"/>
            <w:shd w:val="clear" w:color="auto" w:fill="auto"/>
          </w:tcPr>
          <w:p w14:paraId="7B415A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532D20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9B0597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5D642A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66BB8FE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48C6CA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A7A537C" w14:textId="77777777" w:rsidTr="00B24488">
        <w:tc>
          <w:tcPr>
            <w:tcW w:w="320" w:type="pct"/>
            <w:shd w:val="clear" w:color="auto" w:fill="auto"/>
          </w:tcPr>
          <w:p w14:paraId="24E08D4F" w14:textId="77777777" w:rsidR="00B24488" w:rsidRPr="005943D1" w:rsidRDefault="00B24488" w:rsidP="00B24488">
            <w:pPr>
              <w:widowControl w:val="0"/>
              <w:autoSpaceDE w:val="0"/>
              <w:autoSpaceDN w:val="0"/>
              <w:spacing w:after="120"/>
              <w:rPr>
                <w:bCs w:val="0"/>
                <w:sz w:val="16"/>
                <w:szCs w:val="16"/>
                <w:lang w:val="tr-TR" w:eastAsia="en-US"/>
              </w:rPr>
            </w:pPr>
          </w:p>
        </w:tc>
        <w:tc>
          <w:tcPr>
            <w:tcW w:w="956" w:type="pct"/>
            <w:shd w:val="clear" w:color="auto" w:fill="auto"/>
          </w:tcPr>
          <w:p w14:paraId="6447766E" w14:textId="77777777" w:rsidR="00B24488" w:rsidRPr="00B24488" w:rsidRDefault="00B24488" w:rsidP="00B24488">
            <w:pPr>
              <w:rPr>
                <w:b w:val="0"/>
                <w:bCs w:val="0"/>
                <w:sz w:val="14"/>
                <w:szCs w:val="14"/>
              </w:rPr>
            </w:pPr>
            <w:r w:rsidRPr="00B24488">
              <w:rPr>
                <w:b w:val="0"/>
                <w:bCs w:val="0"/>
                <w:sz w:val="14"/>
                <w:szCs w:val="14"/>
              </w:rPr>
              <w:t>Sprains</w:t>
            </w:r>
          </w:p>
          <w:p w14:paraId="0817D90E" w14:textId="2497415D"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Bandages</w:t>
            </w:r>
          </w:p>
        </w:tc>
        <w:tc>
          <w:tcPr>
            <w:tcW w:w="515" w:type="pct"/>
            <w:shd w:val="clear" w:color="auto" w:fill="auto"/>
          </w:tcPr>
          <w:p w14:paraId="15EEB066"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00F209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05E9D4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8C4EB9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258DC3C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A9CD301"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4C4B3DB0" w14:textId="77777777" w:rsidTr="00B24488">
        <w:trPr>
          <w:trHeight w:val="44"/>
        </w:trPr>
        <w:tc>
          <w:tcPr>
            <w:tcW w:w="320" w:type="pct"/>
            <w:shd w:val="clear" w:color="auto" w:fill="auto"/>
          </w:tcPr>
          <w:p w14:paraId="41E1BAA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10</w:t>
            </w:r>
          </w:p>
        </w:tc>
        <w:tc>
          <w:tcPr>
            <w:tcW w:w="956" w:type="pct"/>
            <w:shd w:val="clear" w:color="auto" w:fill="auto"/>
          </w:tcPr>
          <w:p w14:paraId="5086700A" w14:textId="77777777" w:rsidR="00B24488" w:rsidRPr="00B24488" w:rsidRDefault="00B24488" w:rsidP="00B24488">
            <w:pPr>
              <w:rPr>
                <w:b w:val="0"/>
                <w:bCs w:val="0"/>
                <w:sz w:val="14"/>
                <w:szCs w:val="14"/>
              </w:rPr>
            </w:pPr>
            <w:r w:rsidRPr="00B24488">
              <w:rPr>
                <w:b w:val="0"/>
                <w:bCs w:val="0"/>
                <w:sz w:val="14"/>
                <w:szCs w:val="14"/>
              </w:rPr>
              <w:t>First Aid in Freezing and Heat Strokes</w:t>
            </w:r>
          </w:p>
          <w:p w14:paraId="600BAB29" w14:textId="50851B4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First Aid in Drowning</w:t>
            </w:r>
          </w:p>
        </w:tc>
        <w:tc>
          <w:tcPr>
            <w:tcW w:w="515" w:type="pct"/>
            <w:shd w:val="clear" w:color="auto" w:fill="auto"/>
          </w:tcPr>
          <w:p w14:paraId="3AB2286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5FC3B49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71F46DF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492B2D1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86CAFB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C9E688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3078F889" w14:textId="77777777" w:rsidTr="00B24488">
        <w:tc>
          <w:tcPr>
            <w:tcW w:w="320" w:type="pct"/>
            <w:shd w:val="clear" w:color="auto" w:fill="auto"/>
          </w:tcPr>
          <w:p w14:paraId="7D8A6AC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11</w:t>
            </w:r>
          </w:p>
        </w:tc>
        <w:tc>
          <w:tcPr>
            <w:tcW w:w="956" w:type="pct"/>
            <w:shd w:val="clear" w:color="auto" w:fill="auto"/>
          </w:tcPr>
          <w:p w14:paraId="3A04C3DB" w14:textId="77777777" w:rsidR="00B24488" w:rsidRPr="00B24488" w:rsidRDefault="00B24488" w:rsidP="00B24488">
            <w:pPr>
              <w:rPr>
                <w:b w:val="0"/>
                <w:bCs w:val="0"/>
                <w:sz w:val="14"/>
                <w:szCs w:val="14"/>
              </w:rPr>
            </w:pPr>
            <w:r w:rsidRPr="00B24488">
              <w:rPr>
                <w:b w:val="0"/>
                <w:bCs w:val="0"/>
                <w:sz w:val="14"/>
                <w:szCs w:val="14"/>
              </w:rPr>
              <w:t>First Aid in Poisoning</w:t>
            </w:r>
          </w:p>
          <w:p w14:paraId="3F50487F" w14:textId="63DA8338"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Animal Bites</w:t>
            </w:r>
          </w:p>
        </w:tc>
        <w:tc>
          <w:tcPr>
            <w:tcW w:w="515" w:type="pct"/>
            <w:shd w:val="clear" w:color="auto" w:fill="auto"/>
          </w:tcPr>
          <w:p w14:paraId="05FA070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3ED72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274FD26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3C48859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45393A6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3F82981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BA0071E" w14:textId="77777777" w:rsidTr="00B24488">
        <w:tc>
          <w:tcPr>
            <w:tcW w:w="320" w:type="pct"/>
            <w:shd w:val="clear" w:color="auto" w:fill="auto"/>
          </w:tcPr>
          <w:p w14:paraId="2BE37D3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12</w:t>
            </w:r>
          </w:p>
        </w:tc>
        <w:tc>
          <w:tcPr>
            <w:tcW w:w="956" w:type="pct"/>
            <w:shd w:val="clear" w:color="auto" w:fill="auto"/>
          </w:tcPr>
          <w:p w14:paraId="51472123" w14:textId="13CAC9C3"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Burns</w:t>
            </w:r>
          </w:p>
        </w:tc>
        <w:tc>
          <w:tcPr>
            <w:tcW w:w="515" w:type="pct"/>
            <w:shd w:val="clear" w:color="auto" w:fill="auto"/>
          </w:tcPr>
          <w:p w14:paraId="30CF0F1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28385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AA0BC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376A5E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59C8AFE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10B78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FB86C1D" w14:textId="77777777" w:rsidTr="00B24488">
        <w:trPr>
          <w:trHeight w:val="467"/>
        </w:trPr>
        <w:tc>
          <w:tcPr>
            <w:tcW w:w="320" w:type="pct"/>
            <w:shd w:val="clear" w:color="auto" w:fill="auto"/>
          </w:tcPr>
          <w:p w14:paraId="253DF26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13</w:t>
            </w:r>
          </w:p>
        </w:tc>
        <w:tc>
          <w:tcPr>
            <w:tcW w:w="956" w:type="pct"/>
            <w:shd w:val="clear" w:color="auto" w:fill="auto"/>
          </w:tcPr>
          <w:p w14:paraId="68D90F07" w14:textId="77777777" w:rsidR="00B24488" w:rsidRPr="00B24488" w:rsidRDefault="00B24488" w:rsidP="00B24488">
            <w:pPr>
              <w:rPr>
                <w:b w:val="0"/>
                <w:bCs w:val="0"/>
                <w:sz w:val="14"/>
                <w:szCs w:val="14"/>
              </w:rPr>
            </w:pPr>
            <w:r w:rsidRPr="00B24488">
              <w:rPr>
                <w:b w:val="0"/>
                <w:bCs w:val="0"/>
                <w:sz w:val="14"/>
                <w:szCs w:val="14"/>
              </w:rPr>
              <w:t>First aid in disorders of consciousness (syncope, coma)</w:t>
            </w:r>
          </w:p>
          <w:p w14:paraId="4D7AF7D6" w14:textId="6A227567" w:rsidR="00B24488" w:rsidRPr="005943D1" w:rsidRDefault="00B24488" w:rsidP="00B24488">
            <w:pPr>
              <w:widowControl w:val="0"/>
              <w:autoSpaceDE w:val="0"/>
              <w:autoSpaceDN w:val="0"/>
              <w:spacing w:after="120"/>
              <w:rPr>
                <w:bCs w:val="0"/>
                <w:sz w:val="14"/>
                <w:szCs w:val="14"/>
                <w:lang w:val="tr-TR" w:eastAsia="en-US"/>
              </w:rPr>
            </w:pPr>
            <w:r w:rsidRPr="00B24488">
              <w:rPr>
                <w:b w:val="0"/>
                <w:bCs w:val="0"/>
                <w:sz w:val="14"/>
                <w:szCs w:val="14"/>
              </w:rPr>
              <w:t>Other emergencies (Chest pain, abdominal pain, headache, hypo / hyperglycemia, epilepsy, referral, hypo / hypertension attacks, etc.)</w:t>
            </w:r>
          </w:p>
        </w:tc>
        <w:tc>
          <w:tcPr>
            <w:tcW w:w="515" w:type="pct"/>
            <w:shd w:val="clear" w:color="auto" w:fill="auto"/>
          </w:tcPr>
          <w:p w14:paraId="0182BE0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0FC12B5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00A7D0A5"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0FBFF7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1E84CFF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682BF06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6B63FFEE" w14:textId="77777777" w:rsidTr="00B24488">
        <w:tc>
          <w:tcPr>
            <w:tcW w:w="320" w:type="pct"/>
            <w:shd w:val="clear" w:color="auto" w:fill="auto"/>
          </w:tcPr>
          <w:p w14:paraId="61187F1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14</w:t>
            </w:r>
          </w:p>
        </w:tc>
        <w:tc>
          <w:tcPr>
            <w:tcW w:w="956" w:type="pct"/>
            <w:shd w:val="clear" w:color="auto" w:fill="auto"/>
          </w:tcPr>
          <w:p w14:paraId="03D02DDC" w14:textId="3BC6C7E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Recovering/Removing and Transporting the Casualty from the Accident Environment</w:t>
            </w:r>
          </w:p>
        </w:tc>
        <w:tc>
          <w:tcPr>
            <w:tcW w:w="515" w:type="pct"/>
            <w:shd w:val="clear" w:color="auto" w:fill="auto"/>
          </w:tcPr>
          <w:p w14:paraId="647C139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07091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026346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359E9AC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20A3B7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43D2147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3BE9AC45" w14:textId="77777777" w:rsidTr="00B24488">
        <w:tc>
          <w:tcPr>
            <w:tcW w:w="320" w:type="pct"/>
            <w:shd w:val="clear" w:color="auto" w:fill="auto"/>
          </w:tcPr>
          <w:p w14:paraId="765E3502" w14:textId="01135C82" w:rsidR="00B24488" w:rsidRPr="005943D1" w:rsidRDefault="00B24488" w:rsidP="00B24488">
            <w:pPr>
              <w:widowControl w:val="0"/>
              <w:autoSpaceDE w:val="0"/>
              <w:autoSpaceDN w:val="0"/>
              <w:spacing w:after="120"/>
              <w:rPr>
                <w:bCs w:val="0"/>
                <w:sz w:val="16"/>
                <w:szCs w:val="16"/>
                <w:lang w:val="tr-TR" w:eastAsia="en-US"/>
              </w:rPr>
            </w:pPr>
            <w:r>
              <w:rPr>
                <w:bCs w:val="0"/>
                <w:sz w:val="16"/>
                <w:szCs w:val="16"/>
                <w:lang w:val="tr-TR" w:eastAsia="en-US"/>
              </w:rPr>
              <w:t>15</w:t>
            </w:r>
          </w:p>
        </w:tc>
        <w:tc>
          <w:tcPr>
            <w:tcW w:w="956" w:type="pct"/>
            <w:shd w:val="clear" w:color="auto" w:fill="auto"/>
          </w:tcPr>
          <w:p w14:paraId="549059B6"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17248F21" w14:textId="53F0B659" w:rsidR="00B24488" w:rsidRPr="005943D1" w:rsidRDefault="00B24488" w:rsidP="00B24488">
            <w:pPr>
              <w:widowControl w:val="0"/>
              <w:autoSpaceDE w:val="0"/>
              <w:autoSpaceDN w:val="0"/>
              <w:spacing w:after="120"/>
              <w:rPr>
                <w:sz w:val="14"/>
                <w:szCs w:val="14"/>
                <w:lang w:val="tr-TR" w:eastAsia="en-US"/>
              </w:rPr>
            </w:pPr>
          </w:p>
        </w:tc>
        <w:tc>
          <w:tcPr>
            <w:tcW w:w="515" w:type="pct"/>
            <w:shd w:val="clear" w:color="auto" w:fill="auto"/>
          </w:tcPr>
          <w:p w14:paraId="7093B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D4C30D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1EFB5E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2C6675E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71C6DBD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74ED942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bl>
    <w:p w14:paraId="69928D11" w14:textId="77777777" w:rsidR="005C1185" w:rsidRDefault="005C1185" w:rsidP="00646E8E"/>
    <w:p w14:paraId="7C60C3F6" w14:textId="77777777" w:rsidR="00B24488" w:rsidRPr="00CA1F18" w:rsidRDefault="00B24488" w:rsidP="00646E8E"/>
    <w:p w14:paraId="62C1B64B" w14:textId="77777777" w:rsidR="00FB2BB1" w:rsidRPr="00CA1F18" w:rsidRDefault="755B25E4" w:rsidP="001D3D2A">
      <w:pPr>
        <w:pStyle w:val="Balk1"/>
      </w:pPr>
      <w:bookmarkStart w:id="125" w:name="_Toc169273467"/>
      <w:r>
        <w:t>HEF 2094 RESEARCH IN NURSING</w:t>
      </w:r>
      <w:bookmarkEnd w:id="125"/>
    </w:p>
    <w:p w14:paraId="3C7B4425" w14:textId="77777777" w:rsidR="00FB2BB1" w:rsidRPr="00CA1F18" w:rsidRDefault="00FB2BB1" w:rsidP="00FB2BB1">
      <w:pPr>
        <w:jc w:val="cente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B2BB1" w:rsidRPr="00CA1F18" w14:paraId="55BC17C1" w14:textId="77777777" w:rsidTr="00EA2AED">
        <w:tc>
          <w:tcPr>
            <w:tcW w:w="4580" w:type="dxa"/>
            <w:gridSpan w:val="3"/>
          </w:tcPr>
          <w:p w14:paraId="5FF224AB" w14:textId="77777777" w:rsidR="00FB2BB1" w:rsidRPr="00CA1F18" w:rsidRDefault="00FB2BB1" w:rsidP="00EA2AED">
            <w:pPr>
              <w:rPr>
                <w:b w:val="0"/>
              </w:rPr>
            </w:pPr>
            <w:r w:rsidRPr="00CA1F18">
              <w:t>Department(s) Giving the Course:</w:t>
            </w:r>
          </w:p>
          <w:p w14:paraId="67759D2B" w14:textId="77777777" w:rsidR="00FB2BB1" w:rsidRPr="00CA1F18" w:rsidRDefault="00FB2BB1" w:rsidP="00EA2AED">
            <w:pPr>
              <w:rPr>
                <w:b w:val="0"/>
                <w:bCs w:val="0"/>
              </w:rPr>
            </w:pPr>
            <w:r w:rsidRPr="00CA1F18">
              <w:rPr>
                <w:b w:val="0"/>
                <w:bCs w:val="0"/>
              </w:rPr>
              <w:t>DEU Faculty of Nursing</w:t>
            </w:r>
          </w:p>
          <w:p w14:paraId="261B6DCA" w14:textId="77777777" w:rsidR="00FB2BB1" w:rsidRPr="00CA1F18" w:rsidRDefault="00FB2BB1" w:rsidP="00EA2AED">
            <w:pPr>
              <w:rPr>
                <w:b w:val="0"/>
              </w:rPr>
            </w:pPr>
          </w:p>
        </w:tc>
        <w:tc>
          <w:tcPr>
            <w:tcW w:w="4771" w:type="dxa"/>
          </w:tcPr>
          <w:p w14:paraId="054F98D5" w14:textId="77777777" w:rsidR="00FB2BB1" w:rsidRPr="00CA1F18" w:rsidRDefault="00FB2BB1" w:rsidP="00EA2AED">
            <w:pPr>
              <w:rPr>
                <w:b w:val="0"/>
              </w:rPr>
            </w:pPr>
            <w:r w:rsidRPr="00CA1F18">
              <w:t>Department(s) Taking the Course:</w:t>
            </w:r>
          </w:p>
          <w:p w14:paraId="59A6CA91" w14:textId="77777777" w:rsidR="00FB2BB1" w:rsidRPr="00CA1F18" w:rsidRDefault="00FB2BB1" w:rsidP="00EA2AED">
            <w:pPr>
              <w:rPr>
                <w:b w:val="0"/>
                <w:bCs w:val="0"/>
              </w:rPr>
            </w:pPr>
            <w:r w:rsidRPr="00CA1F18">
              <w:rPr>
                <w:b w:val="0"/>
                <w:bCs w:val="0"/>
              </w:rPr>
              <w:t>DEU Faculty of Nursing</w:t>
            </w:r>
          </w:p>
          <w:p w14:paraId="6EB5F670" w14:textId="77777777" w:rsidR="00FB2BB1" w:rsidRPr="00CA1F18" w:rsidRDefault="00FB2BB1" w:rsidP="00EA2AED">
            <w:pPr>
              <w:rPr>
                <w:b w:val="0"/>
              </w:rPr>
            </w:pPr>
          </w:p>
        </w:tc>
      </w:tr>
      <w:tr w:rsidR="00FB2BB1" w:rsidRPr="00CA1F18" w14:paraId="2203725A" w14:textId="77777777" w:rsidTr="00EA2AED">
        <w:tc>
          <w:tcPr>
            <w:tcW w:w="4580" w:type="dxa"/>
            <w:gridSpan w:val="3"/>
          </w:tcPr>
          <w:p w14:paraId="2BE824B3" w14:textId="77777777" w:rsidR="00FB2BB1" w:rsidRPr="00CA1F18" w:rsidRDefault="00FB2BB1" w:rsidP="00EA2AED">
            <w:pPr>
              <w:rPr>
                <w:b w:val="0"/>
              </w:rPr>
            </w:pPr>
            <w:r w:rsidRPr="00CA1F18">
              <w:t xml:space="preserve">Name of the Department: </w:t>
            </w:r>
            <w:r w:rsidRPr="00CA1F18">
              <w:rPr>
                <w:b w:val="0"/>
                <w:bCs w:val="0"/>
              </w:rPr>
              <w:t>Nursing</w:t>
            </w:r>
          </w:p>
          <w:p w14:paraId="03D4BBDA" w14:textId="77777777" w:rsidR="00FB2BB1" w:rsidRPr="00CA1F18" w:rsidRDefault="00FB2BB1" w:rsidP="00EA2AED">
            <w:pPr>
              <w:rPr>
                <w:b w:val="0"/>
              </w:rPr>
            </w:pPr>
          </w:p>
        </w:tc>
        <w:tc>
          <w:tcPr>
            <w:tcW w:w="4771" w:type="dxa"/>
          </w:tcPr>
          <w:p w14:paraId="13373EFD" w14:textId="77777777" w:rsidR="00FB2BB1" w:rsidRPr="00CA1F18" w:rsidRDefault="00FB2BB1" w:rsidP="00EA2AED">
            <w:pPr>
              <w:rPr>
                <w:b w:val="0"/>
              </w:rPr>
            </w:pPr>
            <w:r w:rsidRPr="00CA1F18">
              <w:t>Name of the Course:</w:t>
            </w:r>
          </w:p>
          <w:p w14:paraId="49782A81" w14:textId="77777777" w:rsidR="00FB2BB1" w:rsidRPr="00CA1F18" w:rsidRDefault="00FB2BB1" w:rsidP="00EA2AED">
            <w:pPr>
              <w:rPr>
                <w:b w:val="0"/>
                <w:bCs w:val="0"/>
              </w:rPr>
            </w:pPr>
            <w:r w:rsidRPr="00CA1F18">
              <w:rPr>
                <w:b w:val="0"/>
                <w:bCs w:val="0"/>
              </w:rPr>
              <w:t xml:space="preserve">Research in Nursing </w:t>
            </w:r>
          </w:p>
        </w:tc>
      </w:tr>
      <w:tr w:rsidR="00FB2BB1" w:rsidRPr="00CA1F18" w14:paraId="29D11FA4" w14:textId="77777777" w:rsidTr="00EA2AED">
        <w:tc>
          <w:tcPr>
            <w:tcW w:w="4580" w:type="dxa"/>
            <w:gridSpan w:val="3"/>
          </w:tcPr>
          <w:p w14:paraId="7946B837" w14:textId="77777777" w:rsidR="00FB2BB1" w:rsidRPr="00CA1F18" w:rsidRDefault="00FB2BB1" w:rsidP="00EA2AED">
            <w:r w:rsidRPr="00CA1F18">
              <w:lastRenderedPageBreak/>
              <w:t xml:space="preserve">Course Level: </w:t>
            </w:r>
            <w:r w:rsidRPr="00CA1F18">
              <w:rPr>
                <w:b w:val="0"/>
                <w:bCs w:val="0"/>
              </w:rPr>
              <w:t xml:space="preserve">(Undergraduate) </w:t>
            </w:r>
          </w:p>
          <w:p w14:paraId="291607CC" w14:textId="77777777" w:rsidR="00FB2BB1" w:rsidRPr="00CA1F18" w:rsidRDefault="00FB2BB1" w:rsidP="00EA2AED">
            <w:pPr>
              <w:rPr>
                <w:b w:val="0"/>
              </w:rPr>
            </w:pPr>
          </w:p>
        </w:tc>
        <w:tc>
          <w:tcPr>
            <w:tcW w:w="4771" w:type="dxa"/>
          </w:tcPr>
          <w:p w14:paraId="4D35F3A7" w14:textId="77777777" w:rsidR="00FB2BB1" w:rsidRPr="00CA1F18" w:rsidRDefault="00FB2BB1" w:rsidP="00EA2AED">
            <w:r w:rsidRPr="00CA1F18">
              <w:t>Course Code: HEF 2094</w:t>
            </w:r>
          </w:p>
        </w:tc>
      </w:tr>
      <w:tr w:rsidR="00FB2BB1" w:rsidRPr="00CA1F18" w14:paraId="576B8F2E" w14:textId="77777777" w:rsidTr="00EA2AED">
        <w:tc>
          <w:tcPr>
            <w:tcW w:w="4580" w:type="dxa"/>
            <w:gridSpan w:val="3"/>
          </w:tcPr>
          <w:p w14:paraId="56B7A57A" w14:textId="77777777" w:rsidR="00FB2BB1" w:rsidRPr="00CA1F18" w:rsidRDefault="00FB2BB1" w:rsidP="00EA2AED">
            <w:pPr>
              <w:rPr>
                <w:b w:val="0"/>
              </w:rPr>
            </w:pPr>
            <w:r w:rsidRPr="00CA1F18">
              <w:t>Issuance/Renewal Date of the Form:</w:t>
            </w:r>
          </w:p>
          <w:p w14:paraId="5E541D6C" w14:textId="77777777" w:rsidR="00FB2BB1" w:rsidRPr="00CA1F18" w:rsidRDefault="00FB2BB1" w:rsidP="00EA2AED">
            <w:pPr>
              <w:rPr>
                <w:b w:val="0"/>
                <w:bCs w:val="0"/>
              </w:rPr>
            </w:pPr>
            <w:r w:rsidRPr="00CA1F18">
              <w:rPr>
                <w:b w:val="0"/>
                <w:bCs w:val="0"/>
              </w:rPr>
              <w:t>07.02.2024</w:t>
            </w:r>
          </w:p>
        </w:tc>
        <w:tc>
          <w:tcPr>
            <w:tcW w:w="4771" w:type="dxa"/>
          </w:tcPr>
          <w:p w14:paraId="5BF9ABD9" w14:textId="77777777" w:rsidR="00FB2BB1" w:rsidRPr="00CA1F18" w:rsidRDefault="00FB2BB1" w:rsidP="00EA2AED">
            <w:r w:rsidRPr="00CA1F18">
              <w:t xml:space="preserve">Course type: </w:t>
            </w:r>
            <w:r w:rsidRPr="00CA1F18">
              <w:rPr>
                <w:b w:val="0"/>
                <w:bCs w:val="0"/>
              </w:rPr>
              <w:t>Compulsory</w:t>
            </w:r>
          </w:p>
          <w:p w14:paraId="14428817" w14:textId="77777777" w:rsidR="00FB2BB1" w:rsidRPr="00CA1F18" w:rsidRDefault="00FB2BB1" w:rsidP="00EA2AED">
            <w:pPr>
              <w:rPr>
                <w:b w:val="0"/>
              </w:rPr>
            </w:pPr>
          </w:p>
        </w:tc>
      </w:tr>
      <w:tr w:rsidR="00FB2BB1" w:rsidRPr="00CA1F18" w14:paraId="24346E3D" w14:textId="77777777" w:rsidTr="00EA2AED">
        <w:tc>
          <w:tcPr>
            <w:tcW w:w="4580" w:type="dxa"/>
            <w:gridSpan w:val="3"/>
          </w:tcPr>
          <w:p w14:paraId="5460B3B9" w14:textId="77777777" w:rsidR="00FB2BB1" w:rsidRPr="00CA1F18" w:rsidRDefault="00FB2BB1" w:rsidP="00EA2AED">
            <w:pPr>
              <w:rPr>
                <w:b w:val="0"/>
                <w:bCs w:val="0"/>
              </w:rPr>
            </w:pPr>
            <w:r w:rsidRPr="00CA1F18">
              <w:t xml:space="preserve">Language of the course: </w:t>
            </w:r>
            <w:r w:rsidRPr="00CA1F18">
              <w:rPr>
                <w:b w:val="0"/>
                <w:bCs w:val="0"/>
              </w:rPr>
              <w:t>Turkish</w:t>
            </w:r>
          </w:p>
          <w:p w14:paraId="1CDB9C26" w14:textId="77777777" w:rsidR="00FB2BB1" w:rsidRPr="00CA1F18" w:rsidRDefault="00FB2BB1" w:rsidP="00EA2AED">
            <w:r w:rsidRPr="00CA1F18">
              <w:tab/>
            </w:r>
          </w:p>
        </w:tc>
        <w:tc>
          <w:tcPr>
            <w:tcW w:w="4771" w:type="dxa"/>
          </w:tcPr>
          <w:p w14:paraId="30020C69" w14:textId="77777777" w:rsidR="00FB2BB1" w:rsidRPr="00CA1F18" w:rsidRDefault="00FB2BB1" w:rsidP="00EA2AED">
            <w:pPr>
              <w:rPr>
                <w:b w:val="0"/>
                <w:bCs w:val="0"/>
              </w:rPr>
            </w:pPr>
            <w:r w:rsidRPr="00CA1F18">
              <w:t>Instructor(s) of the course:</w:t>
            </w:r>
          </w:p>
          <w:p w14:paraId="59A2F13C" w14:textId="77777777" w:rsidR="00FB2BB1" w:rsidRPr="00CA1F18" w:rsidRDefault="00FB2BB1" w:rsidP="00EA2AED">
            <w:pPr>
              <w:rPr>
                <w:b w:val="0"/>
                <w:bCs w:val="0"/>
              </w:rPr>
            </w:pPr>
            <w:r w:rsidRPr="00CA1F18">
              <w:rPr>
                <w:b w:val="0"/>
                <w:bCs w:val="0"/>
              </w:rPr>
              <w:t>Assoc. Prof. Dr. Burcu AKPINAR SÖYLEMEZ</w:t>
            </w:r>
          </w:p>
          <w:p w14:paraId="5B0D6383" w14:textId="77777777" w:rsidR="00FB2BB1" w:rsidRPr="00CA1F18" w:rsidRDefault="00FB2BB1" w:rsidP="00EA2AED">
            <w:pPr>
              <w:rPr>
                <w:b w:val="0"/>
                <w:bCs w:val="0"/>
              </w:rPr>
            </w:pPr>
            <w:r w:rsidRPr="00CA1F18">
              <w:rPr>
                <w:b w:val="0"/>
                <w:bCs w:val="0"/>
              </w:rPr>
              <w:t>Assoc. Prof. Dr. Yaprak SARIGÖL ORDİN</w:t>
            </w:r>
          </w:p>
          <w:p w14:paraId="2BAF74D4" w14:textId="77777777" w:rsidR="00FB2BB1" w:rsidRPr="00CA1F18" w:rsidRDefault="00FB2BB1" w:rsidP="00EA2AED">
            <w:pPr>
              <w:rPr>
                <w:b w:val="0"/>
                <w:bCs w:val="0"/>
              </w:rPr>
            </w:pPr>
            <w:r w:rsidRPr="00CA1F18">
              <w:rPr>
                <w:b w:val="0"/>
                <w:bCs w:val="0"/>
              </w:rPr>
              <w:t xml:space="preserve">Assoc. Prof. Dr. Aylin DURMAZ EDEER </w:t>
            </w:r>
          </w:p>
          <w:p w14:paraId="0521B380" w14:textId="77777777" w:rsidR="00FB2BB1" w:rsidRPr="00CA1F18" w:rsidRDefault="00FB2BB1" w:rsidP="00EA2AED">
            <w:pPr>
              <w:rPr>
                <w:b w:val="0"/>
                <w:bCs w:val="0"/>
                <w:shd w:val="clear" w:color="auto" w:fill="FFFFFF"/>
              </w:rPr>
            </w:pPr>
            <w:r w:rsidRPr="00CA1F18">
              <w:rPr>
                <w:b w:val="0"/>
                <w:bCs w:val="0"/>
                <w:shd w:val="clear" w:color="auto" w:fill="FFFFFF"/>
              </w:rPr>
              <w:t>Assistant Professor Merve Aliye Akyol</w:t>
            </w:r>
          </w:p>
          <w:p w14:paraId="78EFD7BD" w14:textId="77777777" w:rsidR="00FB2BB1" w:rsidRPr="00CA1F18" w:rsidRDefault="00FB2BB1" w:rsidP="00EA2AED">
            <w:r w:rsidRPr="00CA1F18">
              <w:rPr>
                <w:b w:val="0"/>
                <w:bCs w:val="0"/>
                <w:shd w:val="clear" w:color="auto" w:fill="FFFFFF"/>
              </w:rPr>
              <w:t xml:space="preserve">Assistant Professor </w:t>
            </w:r>
            <w:proofErr w:type="spellStart"/>
            <w:r w:rsidRPr="00CA1F18">
              <w:rPr>
                <w:b w:val="0"/>
                <w:bCs w:val="0"/>
                <w:shd w:val="clear" w:color="auto" w:fill="FFFFFF"/>
              </w:rPr>
              <w:t>Cahide</w:t>
            </w:r>
            <w:proofErr w:type="spellEnd"/>
            <w:r w:rsidRPr="00CA1F18">
              <w:rPr>
                <w:b w:val="0"/>
                <w:bCs w:val="0"/>
                <w:shd w:val="clear" w:color="auto" w:fill="FFFFFF"/>
              </w:rPr>
              <w:t xml:space="preserve"> </w:t>
            </w:r>
            <w:proofErr w:type="spellStart"/>
            <w:r w:rsidRPr="00CA1F18">
              <w:rPr>
                <w:b w:val="0"/>
                <w:bCs w:val="0"/>
                <w:shd w:val="clear" w:color="auto" w:fill="FFFFFF"/>
              </w:rPr>
              <w:t>Ayık</w:t>
            </w:r>
            <w:proofErr w:type="spellEnd"/>
          </w:p>
        </w:tc>
      </w:tr>
      <w:tr w:rsidR="00FB2BB1" w:rsidRPr="00CA1F18" w14:paraId="4A9A1FF8" w14:textId="77777777" w:rsidTr="00EA2AED">
        <w:tc>
          <w:tcPr>
            <w:tcW w:w="4580" w:type="dxa"/>
            <w:gridSpan w:val="3"/>
          </w:tcPr>
          <w:p w14:paraId="0A75E850" w14:textId="77777777" w:rsidR="00FB2BB1" w:rsidRPr="00CA1F18" w:rsidRDefault="00FB2BB1" w:rsidP="00EA2AED">
            <w:r w:rsidRPr="00CA1F18">
              <w:t>Prerequisite of the course:</w:t>
            </w:r>
          </w:p>
          <w:p w14:paraId="685E09D8" w14:textId="77777777" w:rsidR="00FB2BB1" w:rsidRPr="00CA1F18" w:rsidRDefault="00FB2BB1" w:rsidP="00EA2AED">
            <w:r w:rsidRPr="00CA1F18">
              <w:t>-</w:t>
            </w:r>
          </w:p>
        </w:tc>
        <w:tc>
          <w:tcPr>
            <w:tcW w:w="4771" w:type="dxa"/>
          </w:tcPr>
          <w:p w14:paraId="7AAC99ED" w14:textId="77777777" w:rsidR="00FB2BB1" w:rsidRPr="00CA1F18" w:rsidRDefault="00FB2BB1" w:rsidP="00EA2AED">
            <w:r w:rsidRPr="00CA1F18">
              <w:t>Prerequisite course for: -</w:t>
            </w:r>
          </w:p>
        </w:tc>
      </w:tr>
      <w:tr w:rsidR="00FB2BB1" w:rsidRPr="00CA1F18" w14:paraId="037D2FF8" w14:textId="77777777" w:rsidTr="00EA2AED">
        <w:tc>
          <w:tcPr>
            <w:tcW w:w="4580" w:type="dxa"/>
            <w:gridSpan w:val="3"/>
          </w:tcPr>
          <w:p w14:paraId="15C94523" w14:textId="77777777" w:rsidR="00FB2BB1" w:rsidRPr="00CA1F18" w:rsidRDefault="00FB2BB1" w:rsidP="00EA2AED">
            <w:r w:rsidRPr="00CA1F18">
              <w:t>Weekly course hours:</w:t>
            </w:r>
            <w:r w:rsidRPr="00CA1F18">
              <w:rPr>
                <w:b w:val="0"/>
                <w:bCs w:val="0"/>
              </w:rPr>
              <w:t>4</w:t>
            </w:r>
          </w:p>
          <w:p w14:paraId="656E1399" w14:textId="77777777" w:rsidR="00FB2BB1" w:rsidRPr="00CA1F18" w:rsidRDefault="00FB2BB1" w:rsidP="00EA2AED">
            <w:pPr>
              <w:rPr>
                <w:i/>
              </w:rPr>
            </w:pPr>
          </w:p>
        </w:tc>
        <w:tc>
          <w:tcPr>
            <w:tcW w:w="4771" w:type="dxa"/>
          </w:tcPr>
          <w:p w14:paraId="4AF2C426" w14:textId="77777777" w:rsidR="00FB2BB1" w:rsidRPr="00CA1F18" w:rsidRDefault="00FB2BB1" w:rsidP="00EA2AED">
            <w:pPr>
              <w:rPr>
                <w:b w:val="0"/>
              </w:rPr>
            </w:pPr>
            <w:r w:rsidRPr="00CA1F18">
              <w:t>Course Coordinator (Responsible for registers to the course):</w:t>
            </w:r>
          </w:p>
          <w:p w14:paraId="5E5BD166" w14:textId="77777777" w:rsidR="00FB2BB1" w:rsidRPr="00CA1F18" w:rsidRDefault="00FB2BB1" w:rsidP="00EA2AED">
            <w:pPr>
              <w:rPr>
                <w:b w:val="0"/>
                <w:bCs w:val="0"/>
              </w:rPr>
            </w:pPr>
            <w:r w:rsidRPr="00CA1F18">
              <w:rPr>
                <w:b w:val="0"/>
                <w:bCs w:val="0"/>
              </w:rPr>
              <w:t xml:space="preserve">Assoc. Prof. Dr. Aylin DURMAZ EDEER </w:t>
            </w:r>
          </w:p>
        </w:tc>
      </w:tr>
      <w:tr w:rsidR="00FB2BB1" w:rsidRPr="00CA1F18" w14:paraId="5F7018A6" w14:textId="77777777" w:rsidTr="00EA2AED">
        <w:tc>
          <w:tcPr>
            <w:tcW w:w="1506" w:type="dxa"/>
          </w:tcPr>
          <w:p w14:paraId="74A5DE82" w14:textId="77777777" w:rsidR="00FB2BB1" w:rsidRPr="00CA1F18" w:rsidRDefault="00FB2BB1" w:rsidP="00EA2AED">
            <w:r w:rsidRPr="00CA1F18">
              <w:t>Theory</w:t>
            </w:r>
          </w:p>
          <w:p w14:paraId="1A5621E2" w14:textId="77777777" w:rsidR="00FB2BB1" w:rsidRPr="00CA1F18" w:rsidRDefault="00FB2BB1" w:rsidP="00EA2AED"/>
        </w:tc>
        <w:tc>
          <w:tcPr>
            <w:tcW w:w="1508" w:type="dxa"/>
          </w:tcPr>
          <w:p w14:paraId="755E89EE" w14:textId="77777777" w:rsidR="00FB2BB1" w:rsidRPr="00CA1F18" w:rsidRDefault="00FB2BB1" w:rsidP="00EA2AED">
            <w:r w:rsidRPr="00CA1F18">
              <w:t>Practice</w:t>
            </w:r>
          </w:p>
          <w:p w14:paraId="46DE5D75" w14:textId="77777777" w:rsidR="00FB2BB1" w:rsidRPr="00CA1F18" w:rsidRDefault="00FB2BB1" w:rsidP="00EA2AED">
            <w:pPr>
              <w:rPr>
                <w:b w:val="0"/>
              </w:rPr>
            </w:pPr>
          </w:p>
        </w:tc>
        <w:tc>
          <w:tcPr>
            <w:tcW w:w="1566" w:type="dxa"/>
          </w:tcPr>
          <w:p w14:paraId="5BB41DDB" w14:textId="77777777" w:rsidR="00FB2BB1" w:rsidRPr="00CA1F18" w:rsidRDefault="00FB2BB1" w:rsidP="00EA2AED">
            <w:r w:rsidRPr="00CA1F18">
              <w:t>Laboratory</w:t>
            </w:r>
          </w:p>
        </w:tc>
        <w:tc>
          <w:tcPr>
            <w:tcW w:w="4771" w:type="dxa"/>
          </w:tcPr>
          <w:p w14:paraId="27EA37EC" w14:textId="77777777" w:rsidR="00FB2BB1" w:rsidRPr="00CA1F18" w:rsidRDefault="00FB2BB1" w:rsidP="00EA2AED">
            <w:r w:rsidRPr="00CA1F18">
              <w:t>National Credit of the Course: 3</w:t>
            </w:r>
          </w:p>
        </w:tc>
      </w:tr>
      <w:tr w:rsidR="00FB2BB1" w:rsidRPr="00CA1F18" w14:paraId="37359308" w14:textId="77777777" w:rsidTr="00EA2AED">
        <w:tc>
          <w:tcPr>
            <w:tcW w:w="1506" w:type="dxa"/>
          </w:tcPr>
          <w:p w14:paraId="6A6E6FD2" w14:textId="77777777" w:rsidR="00FB2BB1" w:rsidRPr="00CA1F18" w:rsidRDefault="00FB2BB1" w:rsidP="00EA2AED">
            <w:r w:rsidRPr="00CA1F18">
              <w:t>3</w:t>
            </w:r>
          </w:p>
        </w:tc>
        <w:tc>
          <w:tcPr>
            <w:tcW w:w="1508" w:type="dxa"/>
          </w:tcPr>
          <w:p w14:paraId="29C4AB20" w14:textId="77777777" w:rsidR="00FB2BB1" w:rsidRPr="00CA1F18" w:rsidRDefault="00FB2BB1" w:rsidP="00EA2AED">
            <w:r w:rsidRPr="00CA1F18">
              <w:t>0</w:t>
            </w:r>
          </w:p>
        </w:tc>
        <w:tc>
          <w:tcPr>
            <w:tcW w:w="1566" w:type="dxa"/>
          </w:tcPr>
          <w:p w14:paraId="78E5AA50" w14:textId="77777777" w:rsidR="00FB2BB1" w:rsidRPr="00CA1F18" w:rsidRDefault="00FB2BB1" w:rsidP="00EA2AED">
            <w:r w:rsidRPr="00CA1F18">
              <w:t>0</w:t>
            </w:r>
          </w:p>
        </w:tc>
        <w:tc>
          <w:tcPr>
            <w:tcW w:w="4771" w:type="dxa"/>
          </w:tcPr>
          <w:p w14:paraId="1DC3A80A" w14:textId="77777777" w:rsidR="00FB2BB1" w:rsidRPr="00CA1F18" w:rsidRDefault="00FB2BB1" w:rsidP="00EA2AED">
            <w:pPr>
              <w:rPr>
                <w:b w:val="0"/>
              </w:rPr>
            </w:pPr>
            <w:r w:rsidRPr="00CA1F18">
              <w:t>ECTS Credit of the Course: 4</w:t>
            </w:r>
          </w:p>
          <w:p w14:paraId="76124D8A" w14:textId="77777777" w:rsidR="00FB2BB1" w:rsidRPr="00CA1F18" w:rsidRDefault="00FB2BB1" w:rsidP="00EA2AED">
            <w:pPr>
              <w:rPr>
                <w:b w:val="0"/>
              </w:rPr>
            </w:pPr>
          </w:p>
        </w:tc>
      </w:tr>
      <w:tr w:rsidR="00FB2BB1" w:rsidRPr="00CA1F18" w14:paraId="161F5508" w14:textId="77777777" w:rsidTr="00EA2AED">
        <w:tc>
          <w:tcPr>
            <w:tcW w:w="9351" w:type="dxa"/>
            <w:gridSpan w:val="4"/>
          </w:tcPr>
          <w:p w14:paraId="1D5662F7" w14:textId="77777777" w:rsidR="00FB2BB1" w:rsidRPr="00CA1F18" w:rsidRDefault="00FB2BB1" w:rsidP="00EA2AED">
            <w:pPr>
              <w:rPr>
                <w:b w:val="0"/>
                <w:bCs w:val="0"/>
              </w:rPr>
            </w:pPr>
            <w:r w:rsidRPr="00CA1F18">
              <w:rPr>
                <w:b w:val="0"/>
                <w:bCs w:val="0"/>
              </w:rPr>
              <w:t>THIS TABLE WILL BE TRANSFERRED FROM THE REGISTAR’S OFFICE AUTOMATION SYSTEM.</w:t>
            </w:r>
          </w:p>
        </w:tc>
      </w:tr>
    </w:tbl>
    <w:p w14:paraId="4B0DC954" w14:textId="77777777" w:rsidR="00FB2BB1" w:rsidRPr="00CA1F18" w:rsidRDefault="00FB2BB1" w:rsidP="00FB2BB1">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B2BB1" w:rsidRPr="00CA1F18" w14:paraId="54BCD5DC" w14:textId="77777777" w:rsidTr="00EA2AED">
        <w:tc>
          <w:tcPr>
            <w:tcW w:w="9351" w:type="dxa"/>
          </w:tcPr>
          <w:p w14:paraId="6AF188E9" w14:textId="77777777" w:rsidR="00FB2BB1" w:rsidRPr="00CA1F18" w:rsidRDefault="00FB2BB1" w:rsidP="00EA2AED">
            <w:pPr>
              <w:jc w:val="both"/>
              <w:rPr>
                <w:b w:val="0"/>
              </w:rPr>
            </w:pPr>
            <w:r w:rsidRPr="00CA1F18">
              <w:t>Course Objective:</w:t>
            </w:r>
          </w:p>
          <w:p w14:paraId="4F1E33FA" w14:textId="39152716" w:rsidR="00FB2BB1" w:rsidRPr="00CA1F18" w:rsidRDefault="00FB2BB1" w:rsidP="00EA2AED">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E5779E" w:rsidRPr="00CA1F18">
              <w:rPr>
                <w:b w:val="0"/>
                <w:bCs w:val="0"/>
              </w:rPr>
              <w:t>principles</w:t>
            </w:r>
            <w:r w:rsidRPr="00CA1F18">
              <w:rPr>
                <w:b w:val="0"/>
                <w:bCs w:val="0"/>
              </w:rPr>
              <w:t xml:space="preserve"> of research and gain the basic knowledge and skills for critically evaluating </w:t>
            </w:r>
            <w:r w:rsidR="00E5779E" w:rsidRPr="00CA1F18">
              <w:rPr>
                <w:b w:val="0"/>
                <w:bCs w:val="0"/>
              </w:rPr>
              <w:t>research</w:t>
            </w:r>
            <w:r w:rsidRPr="00CA1F18">
              <w:rPr>
                <w:b w:val="0"/>
                <w:bCs w:val="0"/>
              </w:rPr>
              <w:t xml:space="preserve">, participating in research process and using research results </w:t>
            </w:r>
            <w:proofErr w:type="gramStart"/>
            <w:r w:rsidRPr="00CA1F18">
              <w:rPr>
                <w:b w:val="0"/>
                <w:bCs w:val="0"/>
              </w:rPr>
              <w:t>in order to</w:t>
            </w:r>
            <w:proofErr w:type="gramEnd"/>
            <w:r w:rsidRPr="00CA1F18">
              <w:rPr>
                <w:b w:val="0"/>
                <w:bCs w:val="0"/>
              </w:rPr>
              <w:t xml:space="preserve"> improve nursing care.</w:t>
            </w:r>
          </w:p>
        </w:tc>
      </w:tr>
      <w:tr w:rsidR="00FB2BB1" w:rsidRPr="00CA1F18" w14:paraId="4BD40DAF" w14:textId="77777777" w:rsidTr="00EA2AED">
        <w:tc>
          <w:tcPr>
            <w:tcW w:w="9351" w:type="dxa"/>
          </w:tcPr>
          <w:p w14:paraId="6B65432B" w14:textId="77777777" w:rsidR="00FB2BB1" w:rsidRPr="00CA1F18" w:rsidRDefault="00FB2BB1" w:rsidP="00EA2AED">
            <w:pPr>
              <w:rPr>
                <w:b w:val="0"/>
              </w:rPr>
            </w:pPr>
            <w:r w:rsidRPr="00CA1F18">
              <w:t>Learning Outcomes of the Course:</w:t>
            </w:r>
          </w:p>
          <w:p w14:paraId="26CEB831" w14:textId="77777777" w:rsidR="00FB2BB1" w:rsidRPr="00CA1F18" w:rsidRDefault="00FB2BB1" w:rsidP="00EA2AED">
            <w:pPr>
              <w:rPr>
                <w:b w:val="0"/>
                <w:bCs w:val="0"/>
              </w:rPr>
            </w:pPr>
            <w:r w:rsidRPr="00CA1F18">
              <w:rPr>
                <w:b w:val="0"/>
                <w:bCs w:val="0"/>
              </w:rPr>
              <w:t xml:space="preserve">1. The student understands the importance </w:t>
            </w:r>
            <w:proofErr w:type="gramStart"/>
            <w:r w:rsidRPr="00CA1F18">
              <w:rPr>
                <w:b w:val="0"/>
                <w:bCs w:val="0"/>
              </w:rPr>
              <w:t>an</w:t>
            </w:r>
            <w:proofErr w:type="gramEnd"/>
            <w:r w:rsidRPr="00CA1F18">
              <w:rPr>
                <w:b w:val="0"/>
                <w:bCs w:val="0"/>
              </w:rPr>
              <w:t xml:space="preserve"> role of research in nursing.</w:t>
            </w:r>
            <w:r w:rsidRPr="00CA1F18">
              <w:rPr>
                <w:b w:val="0"/>
                <w:bCs w:val="0"/>
              </w:rPr>
              <w:br/>
              <w:t>2. The student can identify the basic steps of research process.</w:t>
            </w:r>
            <w:r w:rsidRPr="00CA1F18">
              <w:rPr>
                <w:b w:val="0"/>
                <w:bCs w:val="0"/>
              </w:rPr>
              <w:br/>
              <w:t xml:space="preserve">3.  The student can use the ways of </w:t>
            </w:r>
            <w:proofErr w:type="gramStart"/>
            <w:r w:rsidRPr="00CA1F18">
              <w:rPr>
                <w:b w:val="0"/>
                <w:bCs w:val="0"/>
              </w:rPr>
              <w:t>reaching</w:t>
            </w:r>
            <w:proofErr w:type="gramEnd"/>
            <w:r w:rsidRPr="00CA1F18">
              <w:rPr>
                <w:b w:val="0"/>
                <w:bCs w:val="0"/>
              </w:rPr>
              <w:t xml:space="preserve"> professional and scientific information. </w:t>
            </w:r>
            <w:r w:rsidRPr="00CA1F18">
              <w:rPr>
                <w:b w:val="0"/>
                <w:bCs w:val="0"/>
              </w:rPr>
              <w:br/>
              <w:t>4. The student can explain research types and their characteristics.</w:t>
            </w:r>
          </w:p>
          <w:p w14:paraId="637CF51C" w14:textId="6A125B33" w:rsidR="00FB2BB1" w:rsidRPr="00CA1F18" w:rsidRDefault="00FB2BB1" w:rsidP="00EA2AED">
            <w:r w:rsidRPr="00CA1F18">
              <w:rPr>
                <w:b w:val="0"/>
                <w:bCs w:val="0"/>
              </w:rPr>
              <w:t xml:space="preserve">5. The student can evaluate research papers in accordance with basic </w:t>
            </w:r>
            <w:r w:rsidR="00E5779E"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211DDC9A" w14:textId="77777777" w:rsidR="00FB2BB1" w:rsidRPr="00CA1F18" w:rsidRDefault="00FB2BB1" w:rsidP="00FB2BB1">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7F36B577" w14:textId="77777777" w:rsidTr="00EA2AED">
        <w:trPr>
          <w:trHeight w:val="657"/>
        </w:trPr>
        <w:tc>
          <w:tcPr>
            <w:tcW w:w="9322" w:type="dxa"/>
          </w:tcPr>
          <w:p w14:paraId="11A4B440" w14:textId="77777777" w:rsidR="00FB2BB1" w:rsidRPr="00CA1F18" w:rsidRDefault="00FB2BB1" w:rsidP="00EA2AED">
            <w:pPr>
              <w:rPr>
                <w:b w:val="0"/>
              </w:rPr>
            </w:pPr>
            <w:r w:rsidRPr="00CA1F18">
              <w:t>Learning and Teaching Methods:</w:t>
            </w:r>
          </w:p>
          <w:p w14:paraId="76A3A67B" w14:textId="7480F4F1" w:rsidR="00FB2BB1" w:rsidRPr="00CA1F18" w:rsidRDefault="00FB2BB1" w:rsidP="00EA2AED">
            <w:pPr>
              <w:rPr>
                <w:b w:val="0"/>
                <w:bCs w:val="0"/>
              </w:rPr>
            </w:pPr>
            <w:r w:rsidRPr="00CA1F18">
              <w:rPr>
                <w:b w:val="0"/>
                <w:bCs w:val="0"/>
              </w:rPr>
              <w:t xml:space="preserve">Presentation, question-answer, discussion, article </w:t>
            </w:r>
            <w:r w:rsidR="00E5779E" w:rsidRPr="00CA1F18">
              <w:rPr>
                <w:b w:val="0"/>
                <w:bCs w:val="0"/>
              </w:rPr>
              <w:t>critique, student</w:t>
            </w:r>
            <w:r w:rsidRPr="00CA1F18">
              <w:rPr>
                <w:b w:val="0"/>
                <w:bCs w:val="0"/>
              </w:rPr>
              <w:t xml:space="preserve"> presentations, power point presentation</w:t>
            </w:r>
          </w:p>
        </w:tc>
      </w:tr>
    </w:tbl>
    <w:p w14:paraId="70DC8EF0"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B2BB1" w:rsidRPr="00CA1F18" w14:paraId="4D106183" w14:textId="77777777" w:rsidTr="00EA2AED">
        <w:trPr>
          <w:trHeight w:val="140"/>
        </w:trPr>
        <w:tc>
          <w:tcPr>
            <w:tcW w:w="9322" w:type="dxa"/>
            <w:gridSpan w:val="3"/>
          </w:tcPr>
          <w:p w14:paraId="58647F01" w14:textId="77777777" w:rsidR="00FB2BB1" w:rsidRPr="00CA1F18" w:rsidRDefault="00FB2BB1" w:rsidP="00EA2AED">
            <w:pPr>
              <w:rPr>
                <w:b w:val="0"/>
              </w:rPr>
            </w:pPr>
            <w:r w:rsidRPr="00CA1F18">
              <w:t>Assessment Methods:</w:t>
            </w:r>
          </w:p>
          <w:p w14:paraId="22691FE8" w14:textId="77777777" w:rsidR="00FB2BB1" w:rsidRPr="00CA1F18" w:rsidRDefault="00FB2BB1" w:rsidP="00EA2AED">
            <w:pPr>
              <w:rPr>
                <w:b w:val="0"/>
                <w:bCs w:val="0"/>
              </w:rPr>
            </w:pPr>
            <w:r w:rsidRPr="00CA1F18">
              <w:rPr>
                <w:b w:val="0"/>
                <w:bCs w:val="0"/>
              </w:rPr>
              <w:t>(Assessment method shall correspond to learning outputs and teaching techniques being used during the course)</w:t>
            </w:r>
          </w:p>
          <w:p w14:paraId="35F9D941" w14:textId="77777777" w:rsidR="00FB2BB1" w:rsidRPr="00CA1F18" w:rsidRDefault="00FB2BB1" w:rsidP="00EA2AED"/>
        </w:tc>
      </w:tr>
      <w:tr w:rsidR="00FB2BB1" w:rsidRPr="00CA1F18" w14:paraId="0724B188" w14:textId="77777777" w:rsidTr="00EA2AED">
        <w:trPr>
          <w:trHeight w:val="139"/>
        </w:trPr>
        <w:tc>
          <w:tcPr>
            <w:tcW w:w="3484" w:type="dxa"/>
          </w:tcPr>
          <w:p w14:paraId="0879C2B3" w14:textId="77777777" w:rsidR="00FB2BB1" w:rsidRPr="00CA1F18" w:rsidRDefault="00FB2BB1" w:rsidP="00EA2AED">
            <w:pPr>
              <w:jc w:val="center"/>
              <w:rPr>
                <w:b w:val="0"/>
              </w:rPr>
            </w:pPr>
          </w:p>
        </w:tc>
        <w:tc>
          <w:tcPr>
            <w:tcW w:w="2779" w:type="dxa"/>
          </w:tcPr>
          <w:p w14:paraId="422EF3EA" w14:textId="77777777" w:rsidR="00FB2BB1" w:rsidRPr="00CA1F18" w:rsidRDefault="00FB2BB1" w:rsidP="00EA2AED">
            <w:pPr>
              <w:jc w:val="center"/>
              <w:rPr>
                <w:b w:val="0"/>
              </w:rPr>
            </w:pPr>
            <w:r w:rsidRPr="00CA1F18">
              <w:t xml:space="preserve">Mark as (X) If Available  </w:t>
            </w:r>
          </w:p>
        </w:tc>
        <w:tc>
          <w:tcPr>
            <w:tcW w:w="3059" w:type="dxa"/>
          </w:tcPr>
          <w:p w14:paraId="1E503C44" w14:textId="77777777" w:rsidR="00FB2BB1" w:rsidRPr="00CA1F18" w:rsidRDefault="00FB2BB1" w:rsidP="00EA2AED">
            <w:pPr>
              <w:jc w:val="center"/>
              <w:rPr>
                <w:b w:val="0"/>
              </w:rPr>
            </w:pPr>
            <w:r w:rsidRPr="00CA1F18">
              <w:t>Percentage (%)</w:t>
            </w:r>
          </w:p>
        </w:tc>
      </w:tr>
      <w:tr w:rsidR="00FB2BB1" w:rsidRPr="00CA1F18" w14:paraId="1C39CAE6" w14:textId="77777777" w:rsidTr="00EA2AED">
        <w:tc>
          <w:tcPr>
            <w:tcW w:w="3484" w:type="dxa"/>
            <w:vAlign w:val="center"/>
          </w:tcPr>
          <w:p w14:paraId="25BB640F" w14:textId="77777777" w:rsidR="00FB2BB1" w:rsidRPr="00CA1F18" w:rsidRDefault="00FB2BB1" w:rsidP="00EA2AED">
            <w:pPr>
              <w:autoSpaceDE w:val="0"/>
              <w:autoSpaceDN w:val="0"/>
              <w:adjustRightInd w:val="0"/>
            </w:pPr>
            <w:r w:rsidRPr="00CA1F18">
              <w:t>Intra-Semester / Semester-End Studies</w:t>
            </w:r>
          </w:p>
        </w:tc>
        <w:tc>
          <w:tcPr>
            <w:tcW w:w="2779" w:type="dxa"/>
            <w:vAlign w:val="center"/>
          </w:tcPr>
          <w:p w14:paraId="20FA4906" w14:textId="77777777" w:rsidR="00FB2BB1" w:rsidRPr="00CA1F18" w:rsidRDefault="00FB2BB1" w:rsidP="00EA2AED">
            <w:pPr>
              <w:autoSpaceDE w:val="0"/>
              <w:autoSpaceDN w:val="0"/>
              <w:adjustRightInd w:val="0"/>
              <w:jc w:val="center"/>
            </w:pPr>
          </w:p>
        </w:tc>
        <w:tc>
          <w:tcPr>
            <w:tcW w:w="3059" w:type="dxa"/>
            <w:vAlign w:val="center"/>
          </w:tcPr>
          <w:p w14:paraId="3CD04026" w14:textId="77777777" w:rsidR="00FB2BB1" w:rsidRPr="00CA1F18" w:rsidRDefault="00FB2BB1" w:rsidP="00EA2AED">
            <w:pPr>
              <w:autoSpaceDE w:val="0"/>
              <w:autoSpaceDN w:val="0"/>
              <w:adjustRightInd w:val="0"/>
              <w:jc w:val="center"/>
            </w:pPr>
          </w:p>
        </w:tc>
      </w:tr>
      <w:tr w:rsidR="00FB2BB1" w:rsidRPr="00CA1F18" w14:paraId="694D6995" w14:textId="77777777" w:rsidTr="00EA2AED">
        <w:tc>
          <w:tcPr>
            <w:tcW w:w="3484" w:type="dxa"/>
            <w:vAlign w:val="center"/>
          </w:tcPr>
          <w:p w14:paraId="70298BE7" w14:textId="77777777" w:rsidR="00FB2BB1" w:rsidRPr="00CA1F18" w:rsidRDefault="00FB2BB1" w:rsidP="00EA2AED">
            <w:pPr>
              <w:autoSpaceDE w:val="0"/>
              <w:autoSpaceDN w:val="0"/>
              <w:adjustRightInd w:val="0"/>
              <w:ind w:left="708"/>
              <w:rPr>
                <w:b w:val="0"/>
              </w:rPr>
            </w:pPr>
            <w:r w:rsidRPr="00CA1F18">
              <w:t>1</w:t>
            </w:r>
            <w:r w:rsidRPr="00CA1F18">
              <w:rPr>
                <w:vertAlign w:val="superscript"/>
              </w:rPr>
              <w:t>st</w:t>
            </w:r>
            <w:r w:rsidRPr="00CA1F18">
              <w:t xml:space="preserve"> Midterm Exam</w:t>
            </w:r>
          </w:p>
        </w:tc>
        <w:tc>
          <w:tcPr>
            <w:tcW w:w="2779" w:type="dxa"/>
            <w:vAlign w:val="center"/>
          </w:tcPr>
          <w:p w14:paraId="04E91F86" w14:textId="77777777" w:rsidR="00FB2BB1" w:rsidRPr="00CA1F18" w:rsidRDefault="00FB2BB1" w:rsidP="00EA2AED">
            <w:pPr>
              <w:autoSpaceDE w:val="0"/>
              <w:autoSpaceDN w:val="0"/>
              <w:adjustRightInd w:val="0"/>
              <w:jc w:val="center"/>
            </w:pPr>
            <w:r w:rsidRPr="00CA1F18">
              <w:t>X</w:t>
            </w:r>
          </w:p>
        </w:tc>
        <w:tc>
          <w:tcPr>
            <w:tcW w:w="3059" w:type="dxa"/>
            <w:vAlign w:val="center"/>
          </w:tcPr>
          <w:p w14:paraId="7E6AFBDE" w14:textId="77777777" w:rsidR="00FB2BB1" w:rsidRPr="00CA1F18" w:rsidRDefault="00FB2BB1" w:rsidP="00EA2AED">
            <w:pPr>
              <w:autoSpaceDE w:val="0"/>
              <w:autoSpaceDN w:val="0"/>
              <w:adjustRightInd w:val="0"/>
              <w:jc w:val="center"/>
            </w:pPr>
            <w:r w:rsidRPr="00CA1F18">
              <w:t>%50</w:t>
            </w:r>
          </w:p>
        </w:tc>
      </w:tr>
      <w:tr w:rsidR="00FB2BB1" w:rsidRPr="00CA1F18" w14:paraId="14F1F888" w14:textId="77777777" w:rsidTr="00EA2AED">
        <w:tc>
          <w:tcPr>
            <w:tcW w:w="3484" w:type="dxa"/>
            <w:vAlign w:val="center"/>
          </w:tcPr>
          <w:p w14:paraId="59D875BC" w14:textId="77777777" w:rsidR="00FB2BB1" w:rsidRPr="00CA1F18" w:rsidRDefault="00FB2BB1" w:rsidP="00EA2AED">
            <w:pPr>
              <w:autoSpaceDE w:val="0"/>
              <w:autoSpaceDN w:val="0"/>
              <w:adjustRightInd w:val="0"/>
              <w:ind w:left="708"/>
              <w:rPr>
                <w:b w:val="0"/>
              </w:rPr>
            </w:pPr>
            <w:r w:rsidRPr="00CA1F18">
              <w:t>Application</w:t>
            </w:r>
          </w:p>
        </w:tc>
        <w:tc>
          <w:tcPr>
            <w:tcW w:w="2779" w:type="dxa"/>
            <w:vAlign w:val="center"/>
          </w:tcPr>
          <w:p w14:paraId="602989C2" w14:textId="77777777" w:rsidR="00FB2BB1" w:rsidRPr="00CA1F18" w:rsidRDefault="00FB2BB1" w:rsidP="00EA2AED">
            <w:pPr>
              <w:autoSpaceDE w:val="0"/>
              <w:autoSpaceDN w:val="0"/>
              <w:adjustRightInd w:val="0"/>
              <w:jc w:val="center"/>
            </w:pPr>
          </w:p>
        </w:tc>
        <w:tc>
          <w:tcPr>
            <w:tcW w:w="3059" w:type="dxa"/>
            <w:vAlign w:val="center"/>
          </w:tcPr>
          <w:p w14:paraId="3496B6DC" w14:textId="77777777" w:rsidR="00FB2BB1" w:rsidRPr="00CA1F18" w:rsidRDefault="00FB2BB1" w:rsidP="00EA2AED">
            <w:pPr>
              <w:autoSpaceDE w:val="0"/>
              <w:autoSpaceDN w:val="0"/>
              <w:adjustRightInd w:val="0"/>
              <w:jc w:val="center"/>
            </w:pPr>
          </w:p>
        </w:tc>
      </w:tr>
      <w:tr w:rsidR="00FB2BB1" w:rsidRPr="00CA1F18" w14:paraId="3AB2F025" w14:textId="77777777" w:rsidTr="00EA2AED">
        <w:tc>
          <w:tcPr>
            <w:tcW w:w="3484" w:type="dxa"/>
            <w:vAlign w:val="center"/>
          </w:tcPr>
          <w:p w14:paraId="21D82E62" w14:textId="77777777" w:rsidR="00FB2BB1" w:rsidRPr="00CA1F18" w:rsidRDefault="00FB2BB1" w:rsidP="00EA2AED">
            <w:pPr>
              <w:autoSpaceDE w:val="0"/>
              <w:autoSpaceDN w:val="0"/>
              <w:adjustRightInd w:val="0"/>
              <w:ind w:left="708"/>
              <w:rPr>
                <w:b w:val="0"/>
              </w:rPr>
            </w:pPr>
            <w:r w:rsidRPr="00CA1F18">
              <w:t>Project</w:t>
            </w:r>
          </w:p>
        </w:tc>
        <w:tc>
          <w:tcPr>
            <w:tcW w:w="2779" w:type="dxa"/>
            <w:vAlign w:val="center"/>
          </w:tcPr>
          <w:p w14:paraId="7D78292F" w14:textId="77777777" w:rsidR="00FB2BB1" w:rsidRPr="00CA1F18" w:rsidRDefault="00FB2BB1" w:rsidP="00EA2AED">
            <w:pPr>
              <w:autoSpaceDE w:val="0"/>
              <w:autoSpaceDN w:val="0"/>
              <w:adjustRightInd w:val="0"/>
              <w:jc w:val="center"/>
            </w:pPr>
          </w:p>
        </w:tc>
        <w:tc>
          <w:tcPr>
            <w:tcW w:w="3059" w:type="dxa"/>
            <w:vAlign w:val="center"/>
          </w:tcPr>
          <w:p w14:paraId="05D0EA23" w14:textId="77777777" w:rsidR="00FB2BB1" w:rsidRPr="00CA1F18" w:rsidRDefault="00FB2BB1" w:rsidP="00EA2AED">
            <w:pPr>
              <w:autoSpaceDE w:val="0"/>
              <w:autoSpaceDN w:val="0"/>
              <w:adjustRightInd w:val="0"/>
              <w:jc w:val="center"/>
            </w:pPr>
          </w:p>
        </w:tc>
      </w:tr>
      <w:tr w:rsidR="00FB2BB1" w:rsidRPr="00CA1F18" w14:paraId="5D62D3B8" w14:textId="77777777" w:rsidTr="00EA2AED">
        <w:tc>
          <w:tcPr>
            <w:tcW w:w="3484" w:type="dxa"/>
            <w:vAlign w:val="center"/>
          </w:tcPr>
          <w:p w14:paraId="7DB39474" w14:textId="77777777" w:rsidR="00FB2BB1" w:rsidRPr="00CA1F18" w:rsidRDefault="00FB2BB1" w:rsidP="00EA2AED">
            <w:pPr>
              <w:autoSpaceDE w:val="0"/>
              <w:autoSpaceDN w:val="0"/>
              <w:adjustRightInd w:val="0"/>
              <w:ind w:left="708"/>
              <w:rPr>
                <w:b w:val="0"/>
              </w:rPr>
            </w:pPr>
            <w:r w:rsidRPr="00CA1F18">
              <w:t>Laboratory</w:t>
            </w:r>
          </w:p>
        </w:tc>
        <w:tc>
          <w:tcPr>
            <w:tcW w:w="2779" w:type="dxa"/>
            <w:vAlign w:val="center"/>
          </w:tcPr>
          <w:p w14:paraId="6D531E40" w14:textId="77777777" w:rsidR="00FB2BB1" w:rsidRPr="00CA1F18" w:rsidRDefault="00FB2BB1" w:rsidP="00EA2AED">
            <w:pPr>
              <w:autoSpaceDE w:val="0"/>
              <w:autoSpaceDN w:val="0"/>
              <w:adjustRightInd w:val="0"/>
              <w:jc w:val="center"/>
            </w:pPr>
          </w:p>
        </w:tc>
        <w:tc>
          <w:tcPr>
            <w:tcW w:w="3059" w:type="dxa"/>
            <w:vAlign w:val="center"/>
          </w:tcPr>
          <w:p w14:paraId="28BC5DAF" w14:textId="77777777" w:rsidR="00FB2BB1" w:rsidRPr="00CA1F18" w:rsidRDefault="00FB2BB1" w:rsidP="00EA2AED">
            <w:pPr>
              <w:autoSpaceDE w:val="0"/>
              <w:autoSpaceDN w:val="0"/>
              <w:adjustRightInd w:val="0"/>
              <w:jc w:val="center"/>
            </w:pPr>
          </w:p>
        </w:tc>
      </w:tr>
      <w:tr w:rsidR="00FB2BB1" w:rsidRPr="00CA1F18" w14:paraId="5617506F" w14:textId="77777777" w:rsidTr="00EA2AED">
        <w:tc>
          <w:tcPr>
            <w:tcW w:w="3484" w:type="dxa"/>
            <w:vAlign w:val="center"/>
          </w:tcPr>
          <w:p w14:paraId="33612F2F" w14:textId="77777777" w:rsidR="00FB2BB1" w:rsidRPr="00CA1F18" w:rsidRDefault="00FB2BB1" w:rsidP="00EA2AED">
            <w:pPr>
              <w:autoSpaceDE w:val="0"/>
              <w:autoSpaceDN w:val="0"/>
              <w:adjustRightInd w:val="0"/>
              <w:ind w:left="708"/>
              <w:rPr>
                <w:b w:val="0"/>
              </w:rPr>
            </w:pPr>
            <w:r w:rsidRPr="00CA1F18">
              <w:t>Final Exam</w:t>
            </w:r>
          </w:p>
        </w:tc>
        <w:tc>
          <w:tcPr>
            <w:tcW w:w="2779" w:type="dxa"/>
            <w:vAlign w:val="center"/>
          </w:tcPr>
          <w:p w14:paraId="325BE2C9" w14:textId="77777777" w:rsidR="00FB2BB1" w:rsidRPr="00CA1F18" w:rsidRDefault="00FB2BB1" w:rsidP="00EA2AED">
            <w:pPr>
              <w:autoSpaceDE w:val="0"/>
              <w:autoSpaceDN w:val="0"/>
              <w:adjustRightInd w:val="0"/>
              <w:ind w:left="708"/>
            </w:pPr>
            <w:r w:rsidRPr="00CA1F18">
              <w:t>X</w:t>
            </w:r>
          </w:p>
        </w:tc>
        <w:tc>
          <w:tcPr>
            <w:tcW w:w="3059" w:type="dxa"/>
            <w:vAlign w:val="center"/>
          </w:tcPr>
          <w:p w14:paraId="0A180227" w14:textId="77777777" w:rsidR="00FB2BB1" w:rsidRPr="00CA1F18" w:rsidRDefault="00FB2BB1" w:rsidP="00EA2AED">
            <w:pPr>
              <w:autoSpaceDE w:val="0"/>
              <w:autoSpaceDN w:val="0"/>
              <w:adjustRightInd w:val="0"/>
              <w:jc w:val="center"/>
            </w:pPr>
            <w:r w:rsidRPr="00CA1F18">
              <w:t>%50</w:t>
            </w:r>
          </w:p>
        </w:tc>
      </w:tr>
      <w:tr w:rsidR="00FB2BB1" w:rsidRPr="00CA1F18" w14:paraId="7FF2B289" w14:textId="77777777" w:rsidTr="00EA2AED">
        <w:tc>
          <w:tcPr>
            <w:tcW w:w="9322" w:type="dxa"/>
            <w:gridSpan w:val="3"/>
            <w:vAlign w:val="center"/>
          </w:tcPr>
          <w:p w14:paraId="577589FD" w14:textId="77777777" w:rsidR="00FB2BB1" w:rsidRPr="00CA1F18" w:rsidRDefault="00FB2BB1" w:rsidP="00EA2AED">
            <w:pPr>
              <w:autoSpaceDE w:val="0"/>
              <w:autoSpaceDN w:val="0"/>
              <w:adjustRightInd w:val="0"/>
            </w:pPr>
            <w:r w:rsidRPr="00CA1F18">
              <w:t>Explanations Concerning the Assessment Methods:</w:t>
            </w:r>
          </w:p>
          <w:p w14:paraId="533B9CAE" w14:textId="77777777" w:rsidR="00FB2BB1" w:rsidRPr="00CA1F18" w:rsidRDefault="00FB2BB1" w:rsidP="00EA2AED">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30F69D06" w14:textId="77777777" w:rsidR="00FB2BB1" w:rsidRPr="00CA1F18" w:rsidRDefault="00FB2BB1" w:rsidP="00EA2AED">
            <w:pPr>
              <w:autoSpaceDE w:val="0"/>
              <w:autoSpaceDN w:val="0"/>
              <w:adjustRightInd w:val="0"/>
              <w:rPr>
                <w:b w:val="0"/>
              </w:rPr>
            </w:pPr>
            <w:r w:rsidRPr="00CA1F18">
              <w:rPr>
                <w:b w:val="0"/>
                <w:bCs w:val="0"/>
              </w:rPr>
              <w:t>Semester Grade: 50% 1st Midterm Exam grade + 50% final grade</w:t>
            </w:r>
          </w:p>
        </w:tc>
      </w:tr>
    </w:tbl>
    <w:p w14:paraId="1CB83D4A" w14:textId="77777777" w:rsidR="00FB2BB1" w:rsidRPr="00CA1F18" w:rsidRDefault="00FB2BB1" w:rsidP="00FB2BB1">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FB2BB1" w:rsidRPr="00CA1F18" w14:paraId="26609D88" w14:textId="77777777" w:rsidTr="00EA2AED">
        <w:trPr>
          <w:trHeight w:val="1414"/>
        </w:trPr>
        <w:tc>
          <w:tcPr>
            <w:tcW w:w="9309" w:type="dxa"/>
          </w:tcPr>
          <w:p w14:paraId="6313FBC0" w14:textId="77777777" w:rsidR="00FB2BB1" w:rsidRPr="00CA1F18" w:rsidRDefault="00FB2BB1" w:rsidP="00EA2AED">
            <w:pPr>
              <w:jc w:val="both"/>
            </w:pPr>
            <w:r w:rsidRPr="00CA1F18">
              <w:t>Explanations on Assessment Criteria:</w:t>
            </w:r>
          </w:p>
          <w:p w14:paraId="10ADD39D" w14:textId="77777777" w:rsidR="00FB2BB1" w:rsidRPr="00CA1F18" w:rsidRDefault="00FB2BB1" w:rsidP="00EA2AED">
            <w:pPr>
              <w:jc w:val="both"/>
              <w:rPr>
                <w:b w:val="0"/>
                <w:bCs w:val="0"/>
              </w:rPr>
            </w:pPr>
            <w:r w:rsidRPr="00CA1F18">
              <w:rPr>
                <w:b w:val="0"/>
                <w:bCs w:val="0"/>
              </w:rPr>
              <w:t>Midterm grade: Midterm grade</w:t>
            </w:r>
          </w:p>
          <w:p w14:paraId="779BDFDC" w14:textId="77777777" w:rsidR="00FB2BB1" w:rsidRPr="00CA1F18" w:rsidRDefault="00FB2BB1" w:rsidP="00EA2AED">
            <w:pPr>
              <w:jc w:val="both"/>
              <w:rPr>
                <w:b w:val="0"/>
                <w:bCs w:val="0"/>
              </w:rPr>
            </w:pPr>
            <w:r w:rsidRPr="00CA1F18">
              <w:rPr>
                <w:b w:val="0"/>
                <w:bCs w:val="0"/>
              </w:rPr>
              <w:t>Course Success Grade: 50% of the semester grade + 50% of the final or make-up exam grade</w:t>
            </w:r>
          </w:p>
          <w:p w14:paraId="31E7F31C" w14:textId="77777777" w:rsidR="00FB2BB1" w:rsidRPr="00CA1F18" w:rsidRDefault="00FB2BB1" w:rsidP="00EA2AED">
            <w:pPr>
              <w:jc w:val="both"/>
              <w:rPr>
                <w:b w:val="0"/>
                <w:bCs w:val="0"/>
              </w:rPr>
            </w:pPr>
            <w:r w:rsidRPr="00CA1F18">
              <w:rPr>
                <w:b w:val="0"/>
                <w:bCs w:val="0"/>
              </w:rPr>
              <w:t>Minimum course grade: 60 out of 100 full grades</w:t>
            </w:r>
          </w:p>
          <w:p w14:paraId="2A663A23" w14:textId="77777777" w:rsidR="00FB2BB1" w:rsidRPr="00CA1F18" w:rsidRDefault="00FB2BB1" w:rsidP="00EA2AED">
            <w:pPr>
              <w:jc w:val="both"/>
              <w:rPr>
                <w:b w:val="0"/>
                <w:bCs w:val="0"/>
              </w:rPr>
            </w:pPr>
            <w:r w:rsidRPr="00CA1F18">
              <w:rPr>
                <w:b w:val="0"/>
                <w:bCs w:val="0"/>
              </w:rPr>
              <w:t>Minimum final and make-up exam grade: 50 out of 100 full marks</w:t>
            </w:r>
          </w:p>
          <w:p w14:paraId="2ED116B3" w14:textId="77777777" w:rsidR="00FB2BB1" w:rsidRPr="00CA1F18" w:rsidRDefault="00FB2BB1" w:rsidP="00EA2AED">
            <w:pPr>
              <w:jc w:val="both"/>
              <w:rPr>
                <w:b w:val="0"/>
              </w:rPr>
            </w:pPr>
          </w:p>
        </w:tc>
      </w:tr>
    </w:tbl>
    <w:p w14:paraId="63882F57"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B2BB1" w:rsidRPr="00CA1F18" w14:paraId="6B8D5036" w14:textId="77777777" w:rsidTr="00EA2AED">
        <w:tc>
          <w:tcPr>
            <w:tcW w:w="9322" w:type="dxa"/>
          </w:tcPr>
          <w:p w14:paraId="7A8CFAA3" w14:textId="77777777" w:rsidR="00FB2BB1" w:rsidRPr="00CA1F18" w:rsidRDefault="00FB2BB1" w:rsidP="00EA2AED">
            <w:pPr>
              <w:rPr>
                <w:b w:val="0"/>
                <w:bCs w:val="0"/>
              </w:rPr>
            </w:pPr>
            <w:r w:rsidRPr="00CA1F18">
              <w:rPr>
                <w:b w:val="0"/>
                <w:bCs w:val="0"/>
              </w:rPr>
              <w:t>Recommended Resources for the Course:</w:t>
            </w:r>
          </w:p>
          <w:p w14:paraId="0D783DD9" w14:textId="77777777" w:rsidR="00FB2BB1" w:rsidRPr="00CA1F18" w:rsidRDefault="00FB2BB1" w:rsidP="00EA2AED">
            <w:pPr>
              <w:rPr>
                <w:b w:val="0"/>
                <w:bCs w:val="0"/>
              </w:rPr>
            </w:pPr>
            <w:r w:rsidRPr="00CA1F18">
              <w:rPr>
                <w:b w:val="0"/>
                <w:bCs w:val="0"/>
              </w:rPr>
              <w:t xml:space="preserve">1. </w:t>
            </w:r>
            <w:proofErr w:type="spellStart"/>
            <w:r w:rsidRPr="00CA1F18">
              <w:rPr>
                <w:b w:val="0"/>
                <w:bCs w:val="0"/>
              </w:rPr>
              <w:t>Erefe</w:t>
            </w:r>
            <w:proofErr w:type="spellEnd"/>
            <w:r w:rsidRPr="00CA1F18">
              <w:rPr>
                <w:b w:val="0"/>
                <w:bCs w:val="0"/>
              </w:rPr>
              <w:t xml:space="preserve"> </w:t>
            </w:r>
            <w:proofErr w:type="spellStart"/>
            <w:proofErr w:type="gramStart"/>
            <w:r w:rsidRPr="00CA1F18">
              <w:rPr>
                <w:b w:val="0"/>
                <w:bCs w:val="0"/>
              </w:rPr>
              <w:t>İ.Hemşirelikte</w:t>
            </w:r>
            <w:proofErr w:type="spellEnd"/>
            <w:proofErr w:type="gramEnd"/>
            <w:r w:rsidRPr="00CA1F18">
              <w:rPr>
                <w:b w:val="0"/>
                <w:bCs w:val="0"/>
              </w:rPr>
              <w:t xml:space="preserve"> </w:t>
            </w:r>
            <w:proofErr w:type="spellStart"/>
            <w:r w:rsidRPr="00CA1F18">
              <w:rPr>
                <w:b w:val="0"/>
                <w:bCs w:val="0"/>
              </w:rPr>
              <w:t>Araştırma</w:t>
            </w:r>
            <w:proofErr w:type="spellEnd"/>
            <w:r w:rsidRPr="00CA1F18">
              <w:rPr>
                <w:b w:val="0"/>
                <w:bCs w:val="0"/>
              </w:rPr>
              <w:t xml:space="preserve">: İlke, </w:t>
            </w:r>
            <w:proofErr w:type="spellStart"/>
            <w:r w:rsidRPr="00CA1F18">
              <w:rPr>
                <w:b w:val="0"/>
                <w:bCs w:val="0"/>
              </w:rPr>
              <w:t>Süreç</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Yöntemler.Odak</w:t>
            </w:r>
            <w:proofErr w:type="spellEnd"/>
            <w:r w:rsidRPr="00CA1F18">
              <w:rPr>
                <w:b w:val="0"/>
                <w:bCs w:val="0"/>
              </w:rPr>
              <w:t xml:space="preserve"> </w:t>
            </w:r>
            <w:proofErr w:type="spellStart"/>
            <w:r w:rsidRPr="00CA1F18">
              <w:rPr>
                <w:b w:val="0"/>
                <w:bCs w:val="0"/>
              </w:rPr>
              <w:t>Ofset,Ankara</w:t>
            </w:r>
            <w:proofErr w:type="spellEnd"/>
            <w:r w:rsidRPr="00CA1F18">
              <w:rPr>
                <w:b w:val="0"/>
                <w:bCs w:val="0"/>
              </w:rPr>
              <w:t>, 2002.</w:t>
            </w:r>
            <w:r w:rsidRPr="00CA1F18">
              <w:rPr>
                <w:b w:val="0"/>
                <w:bCs w:val="0"/>
              </w:rPr>
              <w:br/>
              <w:t xml:space="preserve">2.Polit DF., Beck CT., Hungler </w:t>
            </w:r>
            <w:proofErr w:type="spellStart"/>
            <w:r w:rsidRPr="00CA1F18">
              <w:rPr>
                <w:b w:val="0"/>
                <w:bCs w:val="0"/>
              </w:rPr>
              <w:t>BP.Essentials</w:t>
            </w:r>
            <w:proofErr w:type="spellEnd"/>
            <w:r w:rsidRPr="00CA1F18">
              <w:rPr>
                <w:b w:val="0"/>
                <w:bCs w:val="0"/>
              </w:rPr>
              <w:t xml:space="preserve"> of Nursing Research: Methods, Appraisal, and Utilization. Fifth Ed Lippincott, USA,2001.</w:t>
            </w:r>
          </w:p>
          <w:p w14:paraId="58E96068" w14:textId="6E391E74" w:rsidR="00FB2BB1" w:rsidRPr="00CA1F18" w:rsidRDefault="00FB2BB1" w:rsidP="00EA2AED">
            <w:pPr>
              <w:rPr>
                <w:b w:val="0"/>
                <w:bCs w:val="0"/>
              </w:rPr>
            </w:pPr>
            <w:r w:rsidRPr="00CA1F18">
              <w:rPr>
                <w:b w:val="0"/>
                <w:bCs w:val="0"/>
              </w:rPr>
              <w:t xml:space="preserve">3.Sümbüloglu K </w:t>
            </w:r>
            <w:proofErr w:type="spellStart"/>
            <w:r w:rsidRPr="00CA1F18">
              <w:rPr>
                <w:b w:val="0"/>
                <w:bCs w:val="0"/>
              </w:rPr>
              <w:t>ve</w:t>
            </w:r>
            <w:proofErr w:type="spellEnd"/>
            <w:r w:rsidRPr="00CA1F18">
              <w:rPr>
                <w:b w:val="0"/>
                <w:bCs w:val="0"/>
              </w:rPr>
              <w:t xml:space="preserve"> </w:t>
            </w:r>
            <w:proofErr w:type="spellStart"/>
            <w:r w:rsidRPr="00CA1F18">
              <w:rPr>
                <w:b w:val="0"/>
                <w:bCs w:val="0"/>
              </w:rPr>
              <w:t>Sümbüloğlu</w:t>
            </w:r>
            <w:proofErr w:type="spellEnd"/>
            <w:r w:rsidRPr="00CA1F18">
              <w:rPr>
                <w:b w:val="0"/>
                <w:bCs w:val="0"/>
              </w:rPr>
              <w:t xml:space="preserve"> V. </w:t>
            </w:r>
            <w:proofErr w:type="spellStart"/>
            <w:r w:rsidRPr="00CA1F18">
              <w:rPr>
                <w:b w:val="0"/>
                <w:bCs w:val="0"/>
              </w:rPr>
              <w:t>Biyoistatistik</w:t>
            </w:r>
            <w:proofErr w:type="spellEnd"/>
            <w:r w:rsidRPr="00CA1F18">
              <w:rPr>
                <w:b w:val="0"/>
                <w:bCs w:val="0"/>
              </w:rPr>
              <w:t xml:space="preserve">. </w:t>
            </w:r>
            <w:proofErr w:type="spellStart"/>
            <w:r w:rsidRPr="00CA1F18">
              <w:rPr>
                <w:b w:val="0"/>
                <w:bCs w:val="0"/>
              </w:rPr>
              <w:t>Somgür</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Ankara, 2003.</w:t>
            </w:r>
            <w:r w:rsidRPr="00CA1F18">
              <w:rPr>
                <w:b w:val="0"/>
                <w:bCs w:val="0"/>
              </w:rPr>
              <w:br/>
            </w:r>
            <w:r w:rsidR="009212B2" w:rsidRPr="00CA1F18">
              <w:rPr>
                <w:b w:val="0"/>
                <w:bCs w:val="0"/>
              </w:rPr>
              <w:t>4. Alpar</w:t>
            </w:r>
            <w:r w:rsidRPr="00CA1F18">
              <w:rPr>
                <w:b w:val="0"/>
                <w:bCs w:val="0"/>
              </w:rPr>
              <w:t xml:space="preserve"> R. Spor, </w:t>
            </w:r>
            <w:proofErr w:type="spellStart"/>
            <w:r w:rsidRPr="00CA1F18">
              <w:rPr>
                <w:b w:val="0"/>
                <w:bCs w:val="0"/>
              </w:rPr>
              <w:t>Sağlık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Bilimlerinden</w:t>
            </w:r>
            <w:proofErr w:type="spellEnd"/>
            <w:r w:rsidRPr="00CA1F18">
              <w:rPr>
                <w:b w:val="0"/>
                <w:bCs w:val="0"/>
              </w:rPr>
              <w:t xml:space="preserve"> </w:t>
            </w:r>
            <w:proofErr w:type="spellStart"/>
            <w:r w:rsidRPr="00CA1F18">
              <w:rPr>
                <w:b w:val="0"/>
                <w:bCs w:val="0"/>
              </w:rPr>
              <w:t>Örneklerle</w:t>
            </w:r>
            <w:proofErr w:type="spellEnd"/>
            <w:r w:rsidRPr="00CA1F18">
              <w:rPr>
                <w:b w:val="0"/>
                <w:bCs w:val="0"/>
              </w:rPr>
              <w:t xml:space="preserve"> </w:t>
            </w:r>
            <w:proofErr w:type="spellStart"/>
            <w:r w:rsidRPr="00CA1F18">
              <w:rPr>
                <w:b w:val="0"/>
                <w:bCs w:val="0"/>
              </w:rPr>
              <w:t>uygulamalı</w:t>
            </w:r>
            <w:proofErr w:type="spellEnd"/>
            <w:r w:rsidRPr="00CA1F18">
              <w:rPr>
                <w:b w:val="0"/>
                <w:bCs w:val="0"/>
              </w:rPr>
              <w:t xml:space="preserve"> </w:t>
            </w:r>
            <w:proofErr w:type="spellStart"/>
            <w:r w:rsidRPr="00CA1F18">
              <w:rPr>
                <w:b w:val="0"/>
                <w:bCs w:val="0"/>
              </w:rPr>
              <w:t>istatistik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geçerlik-güvenirlik</w:t>
            </w:r>
            <w:proofErr w:type="spellEnd"/>
            <w:r w:rsidRPr="00CA1F18">
              <w:rPr>
                <w:b w:val="0"/>
                <w:bCs w:val="0"/>
              </w:rPr>
              <w:t xml:space="preserve">. </w:t>
            </w:r>
            <w:proofErr w:type="spellStart"/>
            <w:r w:rsidRPr="00CA1F18">
              <w:rPr>
                <w:b w:val="0"/>
                <w:bCs w:val="0"/>
              </w:rPr>
              <w:t>Detay</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Ankara, 2010.</w:t>
            </w:r>
            <w:r w:rsidRPr="00CA1F18">
              <w:rPr>
                <w:b w:val="0"/>
                <w:bCs w:val="0"/>
              </w:rPr>
              <w:br/>
              <w:t xml:space="preserve">5. Wood GL, Haber J: Nursing Research, Methods </w:t>
            </w:r>
            <w:r w:rsidR="00E5779E" w:rsidRPr="00CA1F18">
              <w:rPr>
                <w:b w:val="0"/>
                <w:bCs w:val="0"/>
              </w:rPr>
              <w:t>and</w:t>
            </w:r>
            <w:r w:rsidRPr="00CA1F18">
              <w:rPr>
                <w:b w:val="0"/>
                <w:bCs w:val="0"/>
              </w:rPr>
              <w:t xml:space="preserve"> Critical Appraisal </w:t>
            </w:r>
            <w:proofErr w:type="gramStart"/>
            <w:r w:rsidRPr="00CA1F18">
              <w:rPr>
                <w:b w:val="0"/>
                <w:bCs w:val="0"/>
              </w:rPr>
              <w:t>For</w:t>
            </w:r>
            <w:proofErr w:type="gramEnd"/>
            <w:r w:rsidRPr="00CA1F18">
              <w:rPr>
                <w:b w:val="0"/>
                <w:bCs w:val="0"/>
              </w:rPr>
              <w:t xml:space="preserve"> Evidence-</w:t>
            </w:r>
            <w:proofErr w:type="spellStart"/>
            <w:r w:rsidRPr="00CA1F18">
              <w:rPr>
                <w:b w:val="0"/>
                <w:bCs w:val="0"/>
              </w:rPr>
              <w:t>Bese</w:t>
            </w:r>
            <w:proofErr w:type="spellEnd"/>
            <w:r w:rsidRPr="00CA1F18">
              <w:rPr>
                <w:b w:val="0"/>
                <w:bCs w:val="0"/>
              </w:rPr>
              <w:t xml:space="preserve"> Practice. Mosby </w:t>
            </w:r>
            <w:proofErr w:type="spellStart"/>
            <w:r w:rsidRPr="00CA1F18">
              <w:rPr>
                <w:b w:val="0"/>
                <w:bCs w:val="0"/>
              </w:rPr>
              <w:t>Elseiver</w:t>
            </w:r>
            <w:proofErr w:type="spellEnd"/>
            <w:r w:rsidRPr="00CA1F18">
              <w:rPr>
                <w:b w:val="0"/>
                <w:bCs w:val="0"/>
              </w:rPr>
              <w:t>. 2006</w:t>
            </w:r>
          </w:p>
          <w:p w14:paraId="0C2466ED" w14:textId="77777777" w:rsidR="00FB2BB1" w:rsidRPr="00CA1F18" w:rsidRDefault="00FB2BB1" w:rsidP="00EA2AED">
            <w:pPr>
              <w:rPr>
                <w:b w:val="0"/>
                <w:bCs w:val="0"/>
              </w:rPr>
            </w:pPr>
            <w:r w:rsidRPr="00CA1F18">
              <w:rPr>
                <w:b w:val="0"/>
                <w:bCs w:val="0"/>
              </w:rPr>
              <w:t xml:space="preserve">6. Erdoğan, S., </w:t>
            </w:r>
            <w:proofErr w:type="spellStart"/>
            <w:r w:rsidRPr="00CA1F18">
              <w:rPr>
                <w:b w:val="0"/>
                <w:bCs w:val="0"/>
              </w:rPr>
              <w:t>Nahcivan</w:t>
            </w:r>
            <w:proofErr w:type="spellEnd"/>
            <w:r w:rsidRPr="00CA1F18">
              <w:rPr>
                <w:b w:val="0"/>
                <w:bCs w:val="0"/>
              </w:rPr>
              <w:t xml:space="preserve">, N., Esin, N.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Araştırma</w:t>
            </w:r>
            <w:proofErr w:type="spellEnd"/>
            <w:r w:rsidRPr="00CA1F18">
              <w:rPr>
                <w:b w:val="0"/>
                <w:bCs w:val="0"/>
              </w:rPr>
              <w:t xml:space="preserve">: </w:t>
            </w:r>
            <w:proofErr w:type="spellStart"/>
            <w:r w:rsidRPr="00CA1F18">
              <w:rPr>
                <w:b w:val="0"/>
                <w:bCs w:val="0"/>
              </w:rPr>
              <w:t>Süreç</w:t>
            </w:r>
            <w:proofErr w:type="spellEnd"/>
            <w:r w:rsidRPr="00CA1F18">
              <w:rPr>
                <w:b w:val="0"/>
                <w:bCs w:val="0"/>
              </w:rPr>
              <w:t xml:space="preserve">, </w:t>
            </w:r>
            <w:proofErr w:type="spellStart"/>
            <w:r w:rsidRPr="00CA1F18">
              <w:rPr>
                <w:b w:val="0"/>
                <w:bCs w:val="0"/>
              </w:rPr>
              <w:t>Uygulama</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Kritik.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İstanbul, 2014.</w:t>
            </w:r>
          </w:p>
        </w:tc>
      </w:tr>
      <w:tr w:rsidR="00FB2BB1" w:rsidRPr="00CA1F18" w14:paraId="06D970C5" w14:textId="77777777" w:rsidTr="00EA2AED">
        <w:tc>
          <w:tcPr>
            <w:tcW w:w="9322" w:type="dxa"/>
          </w:tcPr>
          <w:p w14:paraId="274B17B6" w14:textId="77777777" w:rsidR="00FB2BB1" w:rsidRPr="00CA1F18" w:rsidRDefault="00FB2BB1" w:rsidP="00EA2AED">
            <w:pPr>
              <w:jc w:val="both"/>
              <w:rPr>
                <w:b w:val="0"/>
              </w:rPr>
            </w:pPr>
            <w:r w:rsidRPr="00CA1F18">
              <w:t>Policies and Rules concerning the Course:(Instructor can use this title if an explanation is needed):</w:t>
            </w:r>
          </w:p>
        </w:tc>
      </w:tr>
      <w:tr w:rsidR="00FB2BB1" w:rsidRPr="00CA1F18" w14:paraId="38AF0C35" w14:textId="77777777" w:rsidTr="00FB2BB1">
        <w:trPr>
          <w:trHeight w:val="1375"/>
        </w:trPr>
        <w:tc>
          <w:tcPr>
            <w:tcW w:w="9322" w:type="dxa"/>
          </w:tcPr>
          <w:p w14:paraId="5EC7EC43"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t>Contact Information of The Course Instructor:</w:t>
            </w:r>
          </w:p>
          <w:p w14:paraId="36BFB71C" w14:textId="77777777" w:rsidR="00FB2BB1" w:rsidRPr="00CA1F18" w:rsidRDefault="00FB2BB1" w:rsidP="00EA2AED">
            <w:pPr>
              <w:rPr>
                <w:rStyle w:val="Kpr"/>
                <w:b w:val="0"/>
                <w:bCs w:val="0"/>
                <w:color w:val="auto"/>
              </w:rPr>
            </w:pPr>
            <w:r w:rsidRPr="00CA1F18">
              <w:rPr>
                <w:b w:val="0"/>
                <w:bCs w:val="0"/>
              </w:rPr>
              <w:t xml:space="preserve">Assoc. Prof. Dr. Aylin DURMAZ EDEER    Tel: 0 232 4124764   </w:t>
            </w:r>
            <w:hyperlink r:id="rId23" w:history="1">
              <w:r w:rsidRPr="00CA1F18">
                <w:rPr>
                  <w:rStyle w:val="Kpr"/>
                  <w:b w:val="0"/>
                  <w:bCs w:val="0"/>
                  <w:color w:val="auto"/>
                </w:rPr>
                <w:t>aylin.durmaz@deu.edu.tr</w:t>
              </w:r>
            </w:hyperlink>
          </w:p>
          <w:p w14:paraId="73E06ECE" w14:textId="77777777" w:rsidR="00FB2BB1" w:rsidRPr="00CA1F18" w:rsidRDefault="00FB2BB1" w:rsidP="00EA2AED">
            <w:pPr>
              <w:rPr>
                <w:b w:val="0"/>
                <w:bCs w:val="0"/>
              </w:rPr>
            </w:pPr>
            <w:proofErr w:type="spellStart"/>
            <w:proofErr w:type="gramStart"/>
            <w:r w:rsidRPr="00CA1F18">
              <w:rPr>
                <w:b w:val="0"/>
                <w:bCs w:val="0"/>
              </w:rPr>
              <w:t>Doç.Dr.Burcu</w:t>
            </w:r>
            <w:proofErr w:type="spellEnd"/>
            <w:proofErr w:type="gramEnd"/>
            <w:r w:rsidRPr="00CA1F18">
              <w:rPr>
                <w:b w:val="0"/>
                <w:bCs w:val="0"/>
              </w:rPr>
              <w:t xml:space="preserve"> AKPINAR SÖYLEMEZ       Tel: 0 232 412 4783      burcu.akpinar@deu.edu.tr</w:t>
            </w:r>
          </w:p>
          <w:p w14:paraId="0407D98A" w14:textId="77777777" w:rsidR="00FB2BB1" w:rsidRPr="00CA1F18" w:rsidRDefault="00FB2BB1" w:rsidP="00EA2AED">
            <w:pPr>
              <w:rPr>
                <w:b w:val="0"/>
                <w:bCs w:val="0"/>
              </w:rPr>
            </w:pPr>
            <w:proofErr w:type="spellStart"/>
            <w:proofErr w:type="gramStart"/>
            <w:r w:rsidRPr="00CA1F18">
              <w:rPr>
                <w:b w:val="0"/>
                <w:bCs w:val="0"/>
              </w:rPr>
              <w:t>Doç.Dr.Yaprak</w:t>
            </w:r>
            <w:proofErr w:type="spellEnd"/>
            <w:proofErr w:type="gramEnd"/>
            <w:r w:rsidRPr="00CA1F18">
              <w:rPr>
                <w:b w:val="0"/>
                <w:bCs w:val="0"/>
              </w:rPr>
              <w:t xml:space="preserve"> SARIGÖL ORDİN              Tel: 0 232 4124787      yaprak.sarigol@deu.edu.tr</w:t>
            </w:r>
          </w:p>
          <w:p w14:paraId="3C312A9F" w14:textId="77777777" w:rsidR="00FB2BB1" w:rsidRPr="00CA1F18" w:rsidRDefault="00FB2BB1" w:rsidP="00EA2AED">
            <w:pPr>
              <w:rPr>
                <w:b w:val="0"/>
                <w:bCs w:val="0"/>
              </w:rPr>
            </w:pPr>
            <w:proofErr w:type="spellStart"/>
            <w:proofErr w:type="gramStart"/>
            <w:r w:rsidRPr="00CA1F18">
              <w:rPr>
                <w:b w:val="0"/>
                <w:bCs w:val="0"/>
              </w:rPr>
              <w:t>Dr.Öğr.Üyesi</w:t>
            </w:r>
            <w:proofErr w:type="spellEnd"/>
            <w:proofErr w:type="gramEnd"/>
            <w:r w:rsidRPr="00CA1F18">
              <w:rPr>
                <w:b w:val="0"/>
                <w:bCs w:val="0"/>
              </w:rPr>
              <w:t xml:space="preserve"> </w:t>
            </w:r>
            <w:proofErr w:type="spellStart"/>
            <w:r w:rsidRPr="00CA1F18">
              <w:rPr>
                <w:b w:val="0"/>
                <w:bCs w:val="0"/>
              </w:rPr>
              <w:t>Cahide</w:t>
            </w:r>
            <w:proofErr w:type="spellEnd"/>
            <w:r w:rsidRPr="00CA1F18">
              <w:rPr>
                <w:b w:val="0"/>
                <w:bCs w:val="0"/>
              </w:rPr>
              <w:t xml:space="preserve"> AYIK                          Tel: 0 232 41226970     cahideayk@gmail.com</w:t>
            </w:r>
          </w:p>
          <w:p w14:paraId="4C2B6ADA" w14:textId="6E41C665" w:rsidR="00FB2BB1" w:rsidRPr="00CA1F18" w:rsidRDefault="00FB2BB1" w:rsidP="00EA2AED">
            <w:proofErr w:type="spellStart"/>
            <w:proofErr w:type="gramStart"/>
            <w:r w:rsidRPr="00CA1F18">
              <w:rPr>
                <w:b w:val="0"/>
                <w:bCs w:val="0"/>
              </w:rPr>
              <w:t>Dr.Öğr.Üyesi</w:t>
            </w:r>
            <w:proofErr w:type="spellEnd"/>
            <w:proofErr w:type="gramEnd"/>
            <w:r w:rsidRPr="00CA1F18">
              <w:rPr>
                <w:b w:val="0"/>
                <w:bCs w:val="0"/>
              </w:rPr>
              <w:t xml:space="preserve"> Merve Aliye AKYOL       Tel: 0 232 41226970 mervealiyeakyol61@gmail.com</w:t>
            </w:r>
          </w:p>
        </w:tc>
      </w:tr>
    </w:tbl>
    <w:p w14:paraId="2E740D05" w14:textId="77777777" w:rsidR="00FB2BB1" w:rsidRPr="00CA1F18" w:rsidRDefault="00FB2BB1" w:rsidP="00FB2BB1">
      <w:pPr>
        <w:rPr>
          <w:b w:val="0"/>
        </w:rPr>
      </w:pPr>
    </w:p>
    <w:p w14:paraId="35244266" w14:textId="77777777" w:rsidR="00FB2BB1" w:rsidRPr="00CA1F18" w:rsidRDefault="00FB2BB1" w:rsidP="00FB2BB1">
      <w:pPr>
        <w:rPr>
          <w:b w:val="0"/>
        </w:rPr>
      </w:pPr>
    </w:p>
    <w:tbl>
      <w:tblPr>
        <w:tblStyle w:val="TabloKlavuzu"/>
        <w:tblW w:w="9356" w:type="dxa"/>
        <w:tblInd w:w="-5" w:type="dxa"/>
        <w:tblLook w:val="04A0" w:firstRow="1" w:lastRow="0" w:firstColumn="1" w:lastColumn="0" w:noHBand="0" w:noVBand="1"/>
      </w:tblPr>
      <w:tblGrid>
        <w:gridCol w:w="1799"/>
        <w:gridCol w:w="1817"/>
        <w:gridCol w:w="1363"/>
        <w:gridCol w:w="1256"/>
        <w:gridCol w:w="1276"/>
        <w:gridCol w:w="1845"/>
      </w:tblGrid>
      <w:tr w:rsidR="00FB2BB1" w:rsidRPr="00CA1F18" w14:paraId="6AE6D2C8" w14:textId="77777777" w:rsidTr="0027549A">
        <w:tc>
          <w:tcPr>
            <w:tcW w:w="9356" w:type="dxa"/>
            <w:gridSpan w:val="6"/>
          </w:tcPr>
          <w:p w14:paraId="753E1CE1" w14:textId="77777777" w:rsidR="00FB2BB1" w:rsidRPr="00CA1F18" w:rsidRDefault="00FB2BB1" w:rsidP="00EA2AED">
            <w:pPr>
              <w:jc w:val="center"/>
              <w:rPr>
                <w:b w:val="0"/>
              </w:rPr>
            </w:pPr>
            <w:r w:rsidRPr="00CA1F18">
              <w:t>Lecturer</w:t>
            </w:r>
          </w:p>
        </w:tc>
      </w:tr>
      <w:tr w:rsidR="00FB2BB1" w:rsidRPr="00CA1F18" w14:paraId="49794900" w14:textId="77777777" w:rsidTr="0027549A">
        <w:tc>
          <w:tcPr>
            <w:tcW w:w="1799" w:type="dxa"/>
          </w:tcPr>
          <w:p w14:paraId="343123FD" w14:textId="11ADD262" w:rsidR="00FB2BB1" w:rsidRPr="00CA1F18" w:rsidRDefault="009212B2" w:rsidP="009212B2">
            <w:pPr>
              <w:jc w:val="center"/>
            </w:pPr>
            <w:r>
              <w:t>Week</w:t>
            </w:r>
          </w:p>
        </w:tc>
        <w:tc>
          <w:tcPr>
            <w:tcW w:w="1817" w:type="dxa"/>
          </w:tcPr>
          <w:p w14:paraId="5C3E78F3" w14:textId="77777777" w:rsidR="00FB2BB1" w:rsidRPr="00CA1F18" w:rsidRDefault="00FB2BB1" w:rsidP="00EA2AED">
            <w:pPr>
              <w:rPr>
                <w:b w:val="0"/>
              </w:rPr>
            </w:pPr>
            <w:r w:rsidRPr="00CA1F18">
              <w:t xml:space="preserve">Course content </w:t>
            </w:r>
          </w:p>
        </w:tc>
        <w:tc>
          <w:tcPr>
            <w:tcW w:w="1363" w:type="dxa"/>
          </w:tcPr>
          <w:p w14:paraId="63B2EC86" w14:textId="77777777" w:rsidR="00FB2BB1" w:rsidRPr="00CA1F18" w:rsidRDefault="00FB2BB1" w:rsidP="00EA2AED">
            <w:pPr>
              <w:jc w:val="center"/>
              <w:rPr>
                <w:b w:val="0"/>
              </w:rPr>
            </w:pPr>
            <w:r w:rsidRPr="00CA1F18">
              <w:t xml:space="preserve">A </w:t>
            </w:r>
          </w:p>
          <w:p w14:paraId="6228C03F" w14:textId="77777777" w:rsidR="00FB2BB1" w:rsidRPr="00CA1F18" w:rsidRDefault="00FB2BB1" w:rsidP="00EA2AED">
            <w:pPr>
              <w:jc w:val="center"/>
              <w:rPr>
                <w:b w:val="0"/>
              </w:rPr>
            </w:pPr>
          </w:p>
        </w:tc>
        <w:tc>
          <w:tcPr>
            <w:tcW w:w="1256" w:type="dxa"/>
          </w:tcPr>
          <w:p w14:paraId="50641C7C" w14:textId="77777777" w:rsidR="00FB2BB1" w:rsidRPr="00CA1F18" w:rsidRDefault="00FB2BB1" w:rsidP="00EA2AED">
            <w:pPr>
              <w:jc w:val="center"/>
              <w:rPr>
                <w:b w:val="0"/>
              </w:rPr>
            </w:pPr>
            <w:r w:rsidRPr="00CA1F18">
              <w:t>B</w:t>
            </w:r>
          </w:p>
          <w:p w14:paraId="2BA59498" w14:textId="77777777" w:rsidR="00FB2BB1" w:rsidRPr="00CA1F18" w:rsidRDefault="00FB2BB1" w:rsidP="00EA2AED">
            <w:pPr>
              <w:jc w:val="center"/>
              <w:rPr>
                <w:b w:val="0"/>
              </w:rPr>
            </w:pPr>
          </w:p>
        </w:tc>
        <w:tc>
          <w:tcPr>
            <w:tcW w:w="1276" w:type="dxa"/>
          </w:tcPr>
          <w:p w14:paraId="0A425301" w14:textId="77777777" w:rsidR="00FB2BB1" w:rsidRPr="00CA1F18" w:rsidRDefault="00FB2BB1" w:rsidP="00EA2AED">
            <w:pPr>
              <w:jc w:val="center"/>
              <w:rPr>
                <w:b w:val="0"/>
              </w:rPr>
            </w:pPr>
            <w:r w:rsidRPr="00CA1F18">
              <w:t>C</w:t>
            </w:r>
          </w:p>
        </w:tc>
        <w:tc>
          <w:tcPr>
            <w:tcW w:w="1845" w:type="dxa"/>
          </w:tcPr>
          <w:p w14:paraId="2D77014A" w14:textId="77777777" w:rsidR="00FB2BB1" w:rsidRPr="00CA1F18" w:rsidRDefault="00FB2BB1" w:rsidP="00EA2AED">
            <w:pPr>
              <w:jc w:val="center"/>
              <w:rPr>
                <w:b w:val="0"/>
              </w:rPr>
            </w:pPr>
            <w:r w:rsidRPr="00CA1F18">
              <w:t xml:space="preserve">Teaching Strategies </w:t>
            </w:r>
          </w:p>
        </w:tc>
      </w:tr>
      <w:tr w:rsidR="00FB2BB1" w:rsidRPr="00CA1F18" w14:paraId="3346C495" w14:textId="77777777" w:rsidTr="0027549A">
        <w:tc>
          <w:tcPr>
            <w:tcW w:w="1799" w:type="dxa"/>
          </w:tcPr>
          <w:p w14:paraId="0B271905" w14:textId="77777777" w:rsidR="00FB2BB1" w:rsidRPr="00CA1F18" w:rsidRDefault="00FB2BB1" w:rsidP="00CA2E50">
            <w:pPr>
              <w:pStyle w:val="ListeParagraf"/>
              <w:numPr>
                <w:ilvl w:val="0"/>
                <w:numId w:val="71"/>
              </w:numPr>
              <w:jc w:val="center"/>
            </w:pPr>
          </w:p>
        </w:tc>
        <w:tc>
          <w:tcPr>
            <w:tcW w:w="1817" w:type="dxa"/>
          </w:tcPr>
          <w:p w14:paraId="75F78B70" w14:textId="597AC13C" w:rsidR="00FB2BB1" w:rsidRPr="00CA1F18" w:rsidRDefault="00FB2BB1" w:rsidP="00EA2AED">
            <w:pPr>
              <w:rPr>
                <w:b w:val="0"/>
                <w:bCs w:val="0"/>
              </w:rPr>
            </w:pPr>
            <w:proofErr w:type="gramStart"/>
            <w:r w:rsidRPr="00CA1F18">
              <w:rPr>
                <w:b w:val="0"/>
                <w:bCs w:val="0"/>
                <w:shd w:val="clear" w:color="auto" w:fill="F8F9FA"/>
              </w:rPr>
              <w:t>introduction</w:t>
            </w:r>
            <w:proofErr w:type="gramEnd"/>
            <w:r w:rsidRPr="00CA1F18">
              <w:rPr>
                <w:b w:val="0"/>
                <w:bCs w:val="0"/>
                <w:shd w:val="clear" w:color="auto" w:fill="F8F9FA"/>
              </w:rPr>
              <w:t xml:space="preserve"> of the </w:t>
            </w:r>
            <w:r w:rsidR="00E5779E" w:rsidRPr="00CA1F18">
              <w:rPr>
                <w:b w:val="0"/>
                <w:bCs w:val="0"/>
                <w:shd w:val="clear" w:color="auto" w:fill="F8F9FA"/>
              </w:rPr>
              <w:t xml:space="preserve">course </w:t>
            </w:r>
            <w:r w:rsidR="00E5779E" w:rsidRPr="00CA1F18">
              <w:rPr>
                <w:b w:val="0"/>
                <w:bCs w:val="0"/>
              </w:rPr>
              <w:t>What</w:t>
            </w:r>
            <w:r w:rsidRPr="00CA1F18">
              <w:rPr>
                <w:b w:val="0"/>
                <w:bCs w:val="0"/>
              </w:rPr>
              <w:t xml:space="preserve"> Is Science? What Is Scientific Knowledge?</w:t>
            </w:r>
          </w:p>
          <w:p w14:paraId="34AD317D" w14:textId="77777777" w:rsidR="00FB2BB1" w:rsidRPr="00CA1F18" w:rsidRDefault="00FB2BB1" w:rsidP="00EA2AED">
            <w:pPr>
              <w:rPr>
                <w:b w:val="0"/>
                <w:bCs w:val="0"/>
              </w:rPr>
            </w:pPr>
            <w:r w:rsidRPr="00CA1F18">
              <w:rPr>
                <w:b w:val="0"/>
                <w:bCs w:val="0"/>
              </w:rPr>
              <w:t>What Is Research? Research in nursing and its significance</w:t>
            </w:r>
          </w:p>
          <w:p w14:paraId="73504E2A" w14:textId="77777777" w:rsidR="00FB2BB1" w:rsidRPr="00CA1F18" w:rsidRDefault="00FB2BB1" w:rsidP="00EA2AED">
            <w:pPr>
              <w:rPr>
                <w:b w:val="0"/>
                <w:bCs w:val="0"/>
              </w:rPr>
            </w:pPr>
            <w:r w:rsidRPr="00CA1F18">
              <w:rPr>
                <w:b w:val="0"/>
                <w:bCs w:val="0"/>
              </w:rPr>
              <w:br/>
            </w:r>
          </w:p>
        </w:tc>
        <w:tc>
          <w:tcPr>
            <w:tcW w:w="1363" w:type="dxa"/>
          </w:tcPr>
          <w:p w14:paraId="6AD3A594" w14:textId="77777777" w:rsidR="00FB2BB1" w:rsidRPr="00CA1F18" w:rsidRDefault="00FB2BB1" w:rsidP="00EA2AED">
            <w:pPr>
              <w:jc w:val="center"/>
              <w:rPr>
                <w:b w:val="0"/>
                <w:bCs w:val="0"/>
              </w:rPr>
            </w:pPr>
          </w:p>
          <w:p w14:paraId="54841693" w14:textId="77777777" w:rsidR="00FB2BB1" w:rsidRPr="00CA1F18" w:rsidRDefault="00FB2BB1" w:rsidP="00EA2AED">
            <w:pPr>
              <w:jc w:val="center"/>
              <w:rPr>
                <w:b w:val="0"/>
                <w:bCs w:val="0"/>
              </w:rPr>
            </w:pPr>
          </w:p>
          <w:p w14:paraId="6A62F053" w14:textId="77777777" w:rsidR="00FB2BB1" w:rsidRPr="00CA1F18" w:rsidRDefault="00FB2BB1" w:rsidP="00EA2AED">
            <w:pPr>
              <w:jc w:val="center"/>
              <w:rPr>
                <w:b w:val="0"/>
                <w:bCs w:val="0"/>
              </w:rPr>
            </w:pPr>
            <w:r w:rsidRPr="00CA1F18">
              <w:rPr>
                <w:b w:val="0"/>
                <w:bCs w:val="0"/>
              </w:rPr>
              <w:t>Burcu Akpınar Söylemez</w:t>
            </w:r>
          </w:p>
        </w:tc>
        <w:tc>
          <w:tcPr>
            <w:tcW w:w="1256" w:type="dxa"/>
          </w:tcPr>
          <w:p w14:paraId="70AA81B5" w14:textId="77777777" w:rsidR="00FB2BB1" w:rsidRPr="00CA1F18" w:rsidRDefault="00FB2BB1" w:rsidP="00EA2AED">
            <w:pPr>
              <w:rPr>
                <w:b w:val="0"/>
                <w:bCs w:val="0"/>
              </w:rPr>
            </w:pPr>
          </w:p>
          <w:p w14:paraId="583EE9A0"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0095761F" w14:textId="77777777" w:rsidR="00FB2BB1" w:rsidRPr="00CA1F18" w:rsidRDefault="00FB2BB1" w:rsidP="00EA2AED">
            <w:pPr>
              <w:rPr>
                <w:b w:val="0"/>
                <w:bCs w:val="0"/>
              </w:rPr>
            </w:pPr>
          </w:p>
        </w:tc>
        <w:tc>
          <w:tcPr>
            <w:tcW w:w="1276" w:type="dxa"/>
          </w:tcPr>
          <w:p w14:paraId="00E13252" w14:textId="77777777" w:rsidR="00FB2BB1" w:rsidRPr="00CA1F18" w:rsidRDefault="00FB2BB1" w:rsidP="00EA2AED">
            <w:pPr>
              <w:rPr>
                <w:b w:val="0"/>
                <w:bCs w:val="0"/>
              </w:rPr>
            </w:pPr>
          </w:p>
          <w:p w14:paraId="5A5429F6"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69DAB437" w14:textId="77777777" w:rsidR="00FB2BB1" w:rsidRPr="00CA1F18" w:rsidRDefault="00FB2BB1" w:rsidP="00EA2AED">
            <w:pPr>
              <w:rPr>
                <w:b w:val="0"/>
                <w:bCs w:val="0"/>
              </w:rPr>
            </w:pPr>
          </w:p>
          <w:p w14:paraId="06409E84" w14:textId="77777777" w:rsidR="00FB2BB1" w:rsidRPr="00CA1F18" w:rsidRDefault="00FB2BB1" w:rsidP="00EA2AED">
            <w:pPr>
              <w:rPr>
                <w:b w:val="0"/>
                <w:bCs w:val="0"/>
              </w:rPr>
            </w:pPr>
          </w:p>
        </w:tc>
        <w:tc>
          <w:tcPr>
            <w:tcW w:w="1845" w:type="dxa"/>
          </w:tcPr>
          <w:p w14:paraId="780DDD14" w14:textId="77777777" w:rsidR="00FB2BB1" w:rsidRPr="00CA1F18" w:rsidRDefault="00FB2BB1" w:rsidP="00EA2AED">
            <w:pPr>
              <w:jc w:val="center"/>
              <w:rPr>
                <w:b w:val="0"/>
                <w:bCs w:val="0"/>
              </w:rPr>
            </w:pPr>
            <w:r w:rsidRPr="00CA1F18">
              <w:rPr>
                <w:b w:val="0"/>
                <w:bCs w:val="0"/>
              </w:rPr>
              <w:t xml:space="preserve">Power point presentation question and answer, </w:t>
            </w:r>
          </w:p>
          <w:p w14:paraId="46E75222" w14:textId="77777777" w:rsidR="00FB2BB1" w:rsidRPr="00CA1F18" w:rsidRDefault="00FB2BB1" w:rsidP="00EA2AED">
            <w:pPr>
              <w:jc w:val="center"/>
              <w:rPr>
                <w:b w:val="0"/>
                <w:bCs w:val="0"/>
              </w:rPr>
            </w:pPr>
            <w:r w:rsidRPr="00CA1F18">
              <w:rPr>
                <w:b w:val="0"/>
                <w:bCs w:val="0"/>
              </w:rPr>
              <w:t>discussion</w:t>
            </w:r>
          </w:p>
        </w:tc>
      </w:tr>
      <w:tr w:rsidR="00FB2BB1" w:rsidRPr="00CA1F18" w14:paraId="4CBCC569" w14:textId="77777777" w:rsidTr="0027549A">
        <w:tc>
          <w:tcPr>
            <w:tcW w:w="1799" w:type="dxa"/>
          </w:tcPr>
          <w:p w14:paraId="6DABD019" w14:textId="77777777" w:rsidR="00FB2BB1" w:rsidRPr="00CA1F18" w:rsidRDefault="00FB2BB1" w:rsidP="00CA2E50">
            <w:pPr>
              <w:pStyle w:val="ListeParagraf"/>
              <w:numPr>
                <w:ilvl w:val="0"/>
                <w:numId w:val="71"/>
              </w:numPr>
              <w:jc w:val="center"/>
            </w:pPr>
          </w:p>
        </w:tc>
        <w:tc>
          <w:tcPr>
            <w:tcW w:w="1817" w:type="dxa"/>
          </w:tcPr>
          <w:p w14:paraId="735B4744" w14:textId="77777777" w:rsidR="00FB2BB1" w:rsidRPr="00CA1F18" w:rsidRDefault="00FB2BB1" w:rsidP="00EA2AED">
            <w:pPr>
              <w:rPr>
                <w:b w:val="0"/>
                <w:bCs w:val="0"/>
              </w:rPr>
            </w:pPr>
            <w:r w:rsidRPr="00CA1F18">
              <w:rPr>
                <w:b w:val="0"/>
                <w:bCs w:val="0"/>
              </w:rPr>
              <w:t>Literature review, Information resources and Access to information resources</w:t>
            </w:r>
          </w:p>
          <w:p w14:paraId="0FC9E308" w14:textId="77777777" w:rsidR="00FB2BB1" w:rsidRPr="00CA1F18" w:rsidRDefault="00FB2BB1" w:rsidP="00EA2AED">
            <w:pPr>
              <w:rPr>
                <w:b w:val="0"/>
                <w:bCs w:val="0"/>
              </w:rPr>
            </w:pPr>
            <w:r w:rsidRPr="00CA1F18">
              <w:rPr>
                <w:b w:val="0"/>
                <w:bCs w:val="0"/>
              </w:rPr>
              <w:t xml:space="preserve">Data and Its Properties, </w:t>
            </w:r>
          </w:p>
          <w:p w14:paraId="4F176FF7" w14:textId="77777777" w:rsidR="00FB2BB1" w:rsidRPr="00CA1F18" w:rsidRDefault="00FB2BB1" w:rsidP="00EA2AED">
            <w:pPr>
              <w:rPr>
                <w:b w:val="0"/>
                <w:bCs w:val="0"/>
              </w:rPr>
            </w:pPr>
            <w:r w:rsidRPr="00CA1F18">
              <w:rPr>
                <w:b w:val="0"/>
                <w:bCs w:val="0"/>
              </w:rPr>
              <w:t xml:space="preserve"> </w:t>
            </w:r>
          </w:p>
        </w:tc>
        <w:tc>
          <w:tcPr>
            <w:tcW w:w="1363" w:type="dxa"/>
          </w:tcPr>
          <w:p w14:paraId="512F2A33" w14:textId="77777777" w:rsidR="00FB2BB1" w:rsidRPr="00CA1F18" w:rsidRDefault="00FB2BB1" w:rsidP="00EA2AED">
            <w:pPr>
              <w:rPr>
                <w:b w:val="0"/>
                <w:bCs w:val="0"/>
              </w:rPr>
            </w:pPr>
          </w:p>
          <w:p w14:paraId="1972CDB5" w14:textId="77777777" w:rsidR="00FB2BB1" w:rsidRPr="00CA1F18" w:rsidRDefault="00FB2BB1" w:rsidP="00EA2AED">
            <w:pPr>
              <w:rPr>
                <w:b w:val="0"/>
                <w:bCs w:val="0"/>
              </w:rPr>
            </w:pPr>
          </w:p>
          <w:p w14:paraId="644A50CC" w14:textId="77777777" w:rsidR="00FB2BB1" w:rsidRPr="00CA1F18" w:rsidRDefault="00FB2BB1" w:rsidP="00EA2AED">
            <w:pPr>
              <w:rPr>
                <w:b w:val="0"/>
                <w:bCs w:val="0"/>
              </w:rPr>
            </w:pPr>
          </w:p>
          <w:p w14:paraId="120A9D38" w14:textId="77777777" w:rsidR="00FB2BB1" w:rsidRPr="00CA1F18" w:rsidRDefault="00FB2BB1" w:rsidP="00EA2AED">
            <w:pPr>
              <w:rPr>
                <w:b w:val="0"/>
                <w:bCs w:val="0"/>
              </w:rPr>
            </w:pPr>
          </w:p>
          <w:p w14:paraId="3C3E3187" w14:textId="77777777" w:rsidR="00FB2BB1" w:rsidRPr="00CA1F18" w:rsidRDefault="00FB2BB1" w:rsidP="00EA2AED">
            <w:pPr>
              <w:jc w:val="center"/>
              <w:rPr>
                <w:b w:val="0"/>
                <w:bCs w:val="0"/>
              </w:rPr>
            </w:pPr>
            <w:r w:rsidRPr="00CA1F18">
              <w:rPr>
                <w:b w:val="0"/>
                <w:bCs w:val="0"/>
              </w:rPr>
              <w:t>Burcu Akpınar Söylemez</w:t>
            </w:r>
          </w:p>
        </w:tc>
        <w:tc>
          <w:tcPr>
            <w:tcW w:w="1256" w:type="dxa"/>
            <w:shd w:val="clear" w:color="auto" w:fill="auto"/>
          </w:tcPr>
          <w:p w14:paraId="38FEED1F"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p w14:paraId="26DB9960" w14:textId="77777777" w:rsidR="00FB2BB1" w:rsidRPr="00CA1F18" w:rsidRDefault="00FB2BB1" w:rsidP="00EA2AED">
            <w:pPr>
              <w:rPr>
                <w:b w:val="0"/>
                <w:bCs w:val="0"/>
              </w:rPr>
            </w:pPr>
          </w:p>
        </w:tc>
        <w:tc>
          <w:tcPr>
            <w:tcW w:w="1276" w:type="dxa"/>
            <w:shd w:val="clear" w:color="auto" w:fill="auto"/>
          </w:tcPr>
          <w:p w14:paraId="5197CCEB" w14:textId="77777777" w:rsidR="00FB2BB1" w:rsidRPr="00CA1F18" w:rsidRDefault="00FB2BB1" w:rsidP="00EA2AED">
            <w:pPr>
              <w:rPr>
                <w:b w:val="0"/>
                <w:bCs w:val="0"/>
              </w:rPr>
            </w:pPr>
            <w:r w:rsidRPr="00CA1F18">
              <w:rPr>
                <w:b w:val="0"/>
                <w:bCs w:val="0"/>
              </w:rPr>
              <w:t>Merve Aliye Akyol</w:t>
            </w:r>
          </w:p>
          <w:p w14:paraId="479D336E" w14:textId="77777777" w:rsidR="00FB2BB1" w:rsidRPr="00CA1F18" w:rsidRDefault="00FB2BB1" w:rsidP="00EA2AED">
            <w:pPr>
              <w:rPr>
                <w:b w:val="0"/>
                <w:bCs w:val="0"/>
              </w:rPr>
            </w:pPr>
          </w:p>
        </w:tc>
        <w:tc>
          <w:tcPr>
            <w:tcW w:w="1845" w:type="dxa"/>
            <w:shd w:val="clear" w:color="auto" w:fill="auto"/>
          </w:tcPr>
          <w:p w14:paraId="74CAD78D"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BC3F33" w14:textId="77777777" w:rsidR="00FB2BB1" w:rsidRPr="00CA1F18" w:rsidRDefault="00FB2BB1" w:rsidP="00EA2AED">
            <w:pPr>
              <w:rPr>
                <w:b w:val="0"/>
                <w:bCs w:val="0"/>
              </w:rPr>
            </w:pPr>
            <w:r w:rsidRPr="00CA1F18">
              <w:rPr>
                <w:b w:val="0"/>
                <w:bCs w:val="0"/>
              </w:rPr>
              <w:t>Discussion</w:t>
            </w:r>
          </w:p>
          <w:p w14:paraId="64D14E7C" w14:textId="77777777" w:rsidR="00FB2BB1" w:rsidRPr="00CA1F18" w:rsidRDefault="00FB2BB1" w:rsidP="00EA2AED">
            <w:pPr>
              <w:rPr>
                <w:b w:val="0"/>
                <w:bCs w:val="0"/>
              </w:rPr>
            </w:pPr>
            <w:r w:rsidRPr="00CA1F18">
              <w:rPr>
                <w:b w:val="0"/>
                <w:bCs w:val="0"/>
              </w:rPr>
              <w:t>The sample article critique</w:t>
            </w:r>
          </w:p>
        </w:tc>
      </w:tr>
      <w:tr w:rsidR="00FB2BB1" w:rsidRPr="00CA1F18" w14:paraId="0B9933E6" w14:textId="77777777" w:rsidTr="0027549A">
        <w:tc>
          <w:tcPr>
            <w:tcW w:w="1799" w:type="dxa"/>
          </w:tcPr>
          <w:p w14:paraId="4BB09F57" w14:textId="77777777" w:rsidR="00FB2BB1" w:rsidRPr="00CA1F18" w:rsidRDefault="00FB2BB1" w:rsidP="00CA2E50">
            <w:pPr>
              <w:pStyle w:val="ListeParagraf"/>
              <w:numPr>
                <w:ilvl w:val="0"/>
                <w:numId w:val="71"/>
              </w:numPr>
              <w:jc w:val="center"/>
            </w:pPr>
          </w:p>
        </w:tc>
        <w:tc>
          <w:tcPr>
            <w:tcW w:w="1817" w:type="dxa"/>
          </w:tcPr>
          <w:p w14:paraId="51DD9D74" w14:textId="77777777" w:rsidR="00FB2BB1" w:rsidRPr="00CA1F18" w:rsidRDefault="00FB2BB1" w:rsidP="00EA2AED">
            <w:pPr>
              <w:rPr>
                <w:b w:val="0"/>
                <w:bCs w:val="0"/>
              </w:rPr>
            </w:pPr>
            <w:r w:rsidRPr="00CA1F18">
              <w:rPr>
                <w:b w:val="0"/>
                <w:bCs w:val="0"/>
              </w:rPr>
              <w:t>Evidence Based Nursing</w:t>
            </w:r>
          </w:p>
          <w:p w14:paraId="3DEE5012" w14:textId="77777777" w:rsidR="00FB2BB1" w:rsidRPr="00CA1F18" w:rsidRDefault="00FB2BB1" w:rsidP="00EA2AED">
            <w:pPr>
              <w:rPr>
                <w:b w:val="0"/>
                <w:bCs w:val="0"/>
              </w:rPr>
            </w:pPr>
            <w:r w:rsidRPr="00CA1F18">
              <w:rPr>
                <w:b w:val="0"/>
                <w:bCs w:val="0"/>
              </w:rPr>
              <w:t>Use of Research in Nursing</w:t>
            </w:r>
          </w:p>
          <w:p w14:paraId="7A828FB6" w14:textId="77777777" w:rsidR="00FB2BB1" w:rsidRPr="00CA1F18" w:rsidRDefault="00FB2BB1" w:rsidP="00EA2AED">
            <w:pPr>
              <w:rPr>
                <w:b w:val="0"/>
                <w:bCs w:val="0"/>
              </w:rPr>
            </w:pPr>
            <w:r w:rsidRPr="00CA1F18">
              <w:rPr>
                <w:b w:val="0"/>
                <w:bCs w:val="0"/>
              </w:rPr>
              <w:t xml:space="preserve">practice </w:t>
            </w:r>
          </w:p>
          <w:p w14:paraId="7DD03CC3" w14:textId="77777777" w:rsidR="00FB2BB1" w:rsidRPr="00CA1F18" w:rsidRDefault="00FB2BB1" w:rsidP="00EA2AED">
            <w:pPr>
              <w:rPr>
                <w:b w:val="0"/>
                <w:bCs w:val="0"/>
              </w:rPr>
            </w:pPr>
          </w:p>
        </w:tc>
        <w:tc>
          <w:tcPr>
            <w:tcW w:w="1363" w:type="dxa"/>
          </w:tcPr>
          <w:p w14:paraId="38B80A96" w14:textId="77777777" w:rsidR="00FB2BB1" w:rsidRPr="00CA1F18" w:rsidRDefault="00FB2BB1" w:rsidP="00EA2AED">
            <w:pPr>
              <w:jc w:val="cente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w:t>
            </w:r>
          </w:p>
        </w:tc>
        <w:tc>
          <w:tcPr>
            <w:tcW w:w="1256" w:type="dxa"/>
          </w:tcPr>
          <w:p w14:paraId="077AFF2D" w14:textId="77777777" w:rsidR="00FB2BB1" w:rsidRPr="00CA1F18" w:rsidRDefault="00FB2BB1" w:rsidP="00EA2AED">
            <w:pPr>
              <w:rPr>
                <w:b w:val="0"/>
                <w:bCs w:val="0"/>
              </w:rPr>
            </w:pPr>
          </w:p>
          <w:p w14:paraId="149C1D4B" w14:textId="77777777" w:rsidR="00FB2BB1" w:rsidRPr="00CA1F18" w:rsidRDefault="00FB2BB1" w:rsidP="00EA2AED">
            <w:pPr>
              <w:rPr>
                <w:b w:val="0"/>
                <w:bCs w:val="0"/>
              </w:rPr>
            </w:pPr>
            <w:r w:rsidRPr="00CA1F18">
              <w:rPr>
                <w:b w:val="0"/>
                <w:bCs w:val="0"/>
              </w:rPr>
              <w:t>Burcu Akpınar Söylemez</w:t>
            </w:r>
          </w:p>
        </w:tc>
        <w:tc>
          <w:tcPr>
            <w:tcW w:w="1276" w:type="dxa"/>
          </w:tcPr>
          <w:p w14:paraId="441C85B6" w14:textId="77777777" w:rsidR="00FB2BB1" w:rsidRPr="00CA1F18" w:rsidRDefault="00FB2BB1" w:rsidP="00EA2AED">
            <w:pPr>
              <w:rPr>
                <w:b w:val="0"/>
                <w:bCs w:val="0"/>
              </w:rPr>
            </w:pPr>
            <w:r w:rsidRPr="00CA1F18">
              <w:rPr>
                <w:b w:val="0"/>
                <w:bCs w:val="0"/>
              </w:rPr>
              <w:t>Merve Aliye Akyol</w:t>
            </w:r>
          </w:p>
          <w:p w14:paraId="15426B31" w14:textId="77777777" w:rsidR="00FB2BB1" w:rsidRPr="00CA1F18" w:rsidRDefault="00FB2BB1" w:rsidP="00EA2AED">
            <w:pPr>
              <w:rPr>
                <w:b w:val="0"/>
                <w:bCs w:val="0"/>
              </w:rPr>
            </w:pPr>
          </w:p>
        </w:tc>
        <w:tc>
          <w:tcPr>
            <w:tcW w:w="1845" w:type="dxa"/>
          </w:tcPr>
          <w:p w14:paraId="3016E2A3" w14:textId="77777777" w:rsidR="00FB2BB1" w:rsidRPr="00CA1F18" w:rsidRDefault="00FB2BB1" w:rsidP="00EA2AED">
            <w:pPr>
              <w:jc w:val="center"/>
              <w:rPr>
                <w:b w:val="0"/>
                <w:bCs w:val="0"/>
              </w:rPr>
            </w:pPr>
            <w:r w:rsidRPr="00CA1F18">
              <w:rPr>
                <w:b w:val="0"/>
                <w:bCs w:val="0"/>
              </w:rPr>
              <w:t xml:space="preserve">Power point presentation question and answer, </w:t>
            </w:r>
          </w:p>
          <w:p w14:paraId="790144A7" w14:textId="77777777" w:rsidR="00FB2BB1" w:rsidRPr="00CA1F18" w:rsidRDefault="00FB2BB1" w:rsidP="00EA2AED">
            <w:pPr>
              <w:rPr>
                <w:b w:val="0"/>
                <w:bCs w:val="0"/>
              </w:rPr>
            </w:pPr>
            <w:r w:rsidRPr="00CA1F18">
              <w:rPr>
                <w:b w:val="0"/>
                <w:bCs w:val="0"/>
              </w:rPr>
              <w:t>Discussion</w:t>
            </w:r>
          </w:p>
          <w:p w14:paraId="40B3B8C6" w14:textId="77777777" w:rsidR="00FB2BB1" w:rsidRPr="00CA1F18" w:rsidRDefault="00FB2BB1" w:rsidP="00EA2AED">
            <w:pPr>
              <w:rPr>
                <w:b w:val="0"/>
                <w:bCs w:val="0"/>
              </w:rPr>
            </w:pPr>
          </w:p>
          <w:p w14:paraId="49C45261" w14:textId="77777777" w:rsidR="00FB2BB1" w:rsidRPr="00CA1F18" w:rsidRDefault="00FB2BB1" w:rsidP="00EA2AED">
            <w:pPr>
              <w:rPr>
                <w:b w:val="0"/>
                <w:bCs w:val="0"/>
              </w:rPr>
            </w:pPr>
            <w:r w:rsidRPr="00CA1F18">
              <w:rPr>
                <w:b w:val="0"/>
                <w:bCs w:val="0"/>
              </w:rPr>
              <w:t>evidence guide review</w:t>
            </w:r>
          </w:p>
        </w:tc>
      </w:tr>
      <w:tr w:rsidR="00FB2BB1" w:rsidRPr="00CA1F18" w14:paraId="4648FCA4" w14:textId="77777777" w:rsidTr="0027549A">
        <w:tc>
          <w:tcPr>
            <w:tcW w:w="1799" w:type="dxa"/>
          </w:tcPr>
          <w:p w14:paraId="405459A1" w14:textId="77777777" w:rsidR="00FB2BB1" w:rsidRPr="00CA1F18" w:rsidRDefault="00FB2BB1" w:rsidP="00CA2E50">
            <w:pPr>
              <w:pStyle w:val="ListeParagraf"/>
              <w:numPr>
                <w:ilvl w:val="0"/>
                <w:numId w:val="71"/>
              </w:numPr>
              <w:jc w:val="center"/>
            </w:pPr>
          </w:p>
        </w:tc>
        <w:tc>
          <w:tcPr>
            <w:tcW w:w="1817" w:type="dxa"/>
          </w:tcPr>
          <w:p w14:paraId="7EFF3F70" w14:textId="77777777" w:rsidR="00FB2BB1" w:rsidRPr="00CA1F18" w:rsidRDefault="00FB2BB1" w:rsidP="00EA2AED">
            <w:pPr>
              <w:rPr>
                <w:b w:val="0"/>
                <w:bCs w:val="0"/>
              </w:rPr>
            </w:pPr>
            <w:proofErr w:type="spellStart"/>
            <w:r w:rsidRPr="00CA1F18">
              <w:rPr>
                <w:b w:val="0"/>
                <w:bCs w:val="0"/>
              </w:rPr>
              <w:t>Planing</w:t>
            </w:r>
            <w:proofErr w:type="spellEnd"/>
            <w:r w:rsidRPr="00CA1F18">
              <w:rPr>
                <w:b w:val="0"/>
                <w:bCs w:val="0"/>
              </w:rPr>
              <w:t xml:space="preserve"> the research process </w:t>
            </w:r>
          </w:p>
          <w:p w14:paraId="2131B69B" w14:textId="77777777" w:rsidR="00FB2BB1" w:rsidRPr="00CA1F18" w:rsidRDefault="00FB2BB1" w:rsidP="00EA2AED">
            <w:pPr>
              <w:rPr>
                <w:b w:val="0"/>
                <w:bCs w:val="0"/>
              </w:rPr>
            </w:pPr>
          </w:p>
          <w:p w14:paraId="0B372929" w14:textId="77777777" w:rsidR="00FB2BB1" w:rsidRPr="00CA1F18" w:rsidRDefault="00FB2BB1" w:rsidP="00EA2AED">
            <w:pPr>
              <w:rPr>
                <w:b w:val="0"/>
                <w:bCs w:val="0"/>
              </w:rPr>
            </w:pPr>
            <w:r w:rsidRPr="00CA1F18">
              <w:rPr>
                <w:b w:val="0"/>
                <w:bCs w:val="0"/>
              </w:rPr>
              <w:t xml:space="preserve">Literature review </w:t>
            </w:r>
          </w:p>
          <w:p w14:paraId="5E32BCFE" w14:textId="440585D3" w:rsidR="00FB2BB1" w:rsidRPr="00CA1F18" w:rsidRDefault="00FB2BB1" w:rsidP="00EA2AED">
            <w:pPr>
              <w:rPr>
                <w:b w:val="0"/>
                <w:bCs w:val="0"/>
              </w:rPr>
            </w:pPr>
            <w:r w:rsidRPr="00CA1F18">
              <w:rPr>
                <w:b w:val="0"/>
                <w:bCs w:val="0"/>
              </w:rPr>
              <w:t xml:space="preserve">Starting from the decision making process of the research, institutional </w:t>
            </w:r>
            <w:r w:rsidRPr="00CA1F18">
              <w:rPr>
                <w:b w:val="0"/>
                <w:bCs w:val="0"/>
              </w:rPr>
              <w:lastRenderedPageBreak/>
              <w:t xml:space="preserve">permission, ethical </w:t>
            </w:r>
            <w:proofErr w:type="spellStart"/>
            <w:r w:rsidRPr="00CA1F18">
              <w:rPr>
                <w:b w:val="0"/>
                <w:bCs w:val="0"/>
              </w:rPr>
              <w:t>commitee</w:t>
            </w:r>
            <w:proofErr w:type="spellEnd"/>
            <w:r w:rsidRPr="00CA1F18">
              <w:rPr>
                <w:b w:val="0"/>
                <w:bCs w:val="0"/>
              </w:rPr>
              <w:t xml:space="preserve"> </w:t>
            </w:r>
            <w:r w:rsidR="00E5779E" w:rsidRPr="00CA1F18">
              <w:rPr>
                <w:b w:val="0"/>
                <w:bCs w:val="0"/>
              </w:rPr>
              <w:t xml:space="preserve">permission, </w:t>
            </w:r>
            <w:proofErr w:type="gramStart"/>
            <w:r w:rsidR="00E5779E" w:rsidRPr="00CA1F18">
              <w:rPr>
                <w:b w:val="0"/>
                <w:bCs w:val="0"/>
              </w:rPr>
              <w:t xml:space="preserve"> ..</w:t>
            </w:r>
            <w:proofErr w:type="gramEnd"/>
            <w:r w:rsidRPr="00CA1F18">
              <w:rPr>
                <w:b w:val="0"/>
                <w:bCs w:val="0"/>
              </w:rPr>
              <w:t xml:space="preserve">etc. </w:t>
            </w:r>
          </w:p>
          <w:p w14:paraId="5B8957D4" w14:textId="77777777" w:rsidR="00FB2BB1" w:rsidRPr="00CA1F18" w:rsidRDefault="00FB2BB1" w:rsidP="00EA2AED">
            <w:pPr>
              <w:rPr>
                <w:b w:val="0"/>
                <w:bCs w:val="0"/>
              </w:rPr>
            </w:pPr>
          </w:p>
          <w:p w14:paraId="3EFB4E03" w14:textId="77777777" w:rsidR="00FB2BB1" w:rsidRPr="00CA1F18" w:rsidRDefault="00FB2BB1" w:rsidP="00EA2AED">
            <w:pPr>
              <w:rPr>
                <w:b w:val="0"/>
                <w:bCs w:val="0"/>
              </w:rPr>
            </w:pPr>
          </w:p>
        </w:tc>
        <w:tc>
          <w:tcPr>
            <w:tcW w:w="1363" w:type="dxa"/>
          </w:tcPr>
          <w:p w14:paraId="49EC9571" w14:textId="77777777" w:rsidR="00FB2BB1" w:rsidRPr="00CA1F18" w:rsidRDefault="00FB2BB1" w:rsidP="00EA2AED">
            <w:pPr>
              <w:jc w:val="center"/>
              <w:rPr>
                <w:b w:val="0"/>
                <w:bCs w:val="0"/>
              </w:rPr>
            </w:pPr>
          </w:p>
          <w:p w14:paraId="142DED6A" w14:textId="77777777" w:rsidR="00FB2BB1" w:rsidRPr="00CA1F18" w:rsidRDefault="00FB2BB1" w:rsidP="00EA2AED">
            <w:pPr>
              <w:jc w:val="center"/>
              <w:rPr>
                <w:b w:val="0"/>
                <w:bCs w:val="0"/>
              </w:rPr>
            </w:pPr>
          </w:p>
          <w:p w14:paraId="40F9BB6C"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4797F5C0" w14:textId="77777777" w:rsidR="00FB2BB1" w:rsidRPr="00CA1F18" w:rsidRDefault="00FB2BB1" w:rsidP="00EA2AED">
            <w:pPr>
              <w:jc w:val="center"/>
              <w:rPr>
                <w:b w:val="0"/>
                <w:bCs w:val="0"/>
              </w:rPr>
            </w:pPr>
          </w:p>
        </w:tc>
        <w:tc>
          <w:tcPr>
            <w:tcW w:w="1256" w:type="dxa"/>
          </w:tcPr>
          <w:p w14:paraId="2BBBA696" w14:textId="77777777" w:rsidR="00FB2BB1" w:rsidRPr="00CA1F18" w:rsidRDefault="00FB2BB1" w:rsidP="00EA2AED">
            <w:pPr>
              <w:rPr>
                <w:b w:val="0"/>
                <w:bCs w:val="0"/>
              </w:rPr>
            </w:pPr>
          </w:p>
          <w:p w14:paraId="58F2882E"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w:t>
            </w:r>
          </w:p>
        </w:tc>
        <w:tc>
          <w:tcPr>
            <w:tcW w:w="1276" w:type="dxa"/>
          </w:tcPr>
          <w:p w14:paraId="6B5F35AF" w14:textId="77777777" w:rsidR="00FB2BB1" w:rsidRPr="00CA1F18" w:rsidRDefault="00FB2BB1" w:rsidP="00EA2AED">
            <w:pPr>
              <w:rPr>
                <w:b w:val="0"/>
                <w:bCs w:val="0"/>
              </w:rPr>
            </w:pPr>
          </w:p>
          <w:p w14:paraId="3E9B66C5" w14:textId="77777777" w:rsidR="00FB2BB1" w:rsidRPr="00CA1F18" w:rsidRDefault="00FB2BB1" w:rsidP="00EA2AED">
            <w:pPr>
              <w:rPr>
                <w:b w:val="0"/>
                <w:bCs w:val="0"/>
              </w:rPr>
            </w:pPr>
            <w:r w:rsidRPr="00CA1F18">
              <w:rPr>
                <w:b w:val="0"/>
                <w:bCs w:val="0"/>
              </w:rPr>
              <w:t xml:space="preserve">Burcu Akpınar Söylemez </w:t>
            </w:r>
          </w:p>
        </w:tc>
        <w:tc>
          <w:tcPr>
            <w:tcW w:w="1845" w:type="dxa"/>
          </w:tcPr>
          <w:p w14:paraId="6AC2787E" w14:textId="77777777" w:rsidR="00FB2BB1" w:rsidRPr="00CA1F18" w:rsidRDefault="00FB2BB1" w:rsidP="00EA2AED">
            <w:pPr>
              <w:jc w:val="center"/>
              <w:rPr>
                <w:b w:val="0"/>
                <w:bCs w:val="0"/>
              </w:rPr>
            </w:pPr>
            <w:r w:rsidRPr="00CA1F18">
              <w:rPr>
                <w:b w:val="0"/>
                <w:bCs w:val="0"/>
              </w:rPr>
              <w:t xml:space="preserve">Power point presentation question and answer, </w:t>
            </w:r>
          </w:p>
          <w:p w14:paraId="41956D50" w14:textId="77777777" w:rsidR="00FB2BB1" w:rsidRPr="00CA1F18" w:rsidRDefault="00FB2BB1" w:rsidP="00EA2AED">
            <w:pPr>
              <w:rPr>
                <w:b w:val="0"/>
                <w:bCs w:val="0"/>
              </w:rPr>
            </w:pPr>
            <w:r w:rsidRPr="00CA1F18">
              <w:rPr>
                <w:b w:val="0"/>
                <w:bCs w:val="0"/>
              </w:rPr>
              <w:t>Discussion</w:t>
            </w:r>
          </w:p>
          <w:p w14:paraId="1C8F735A" w14:textId="77777777" w:rsidR="00FB2BB1" w:rsidRPr="00CA1F18" w:rsidRDefault="00FB2BB1" w:rsidP="00EA2AED">
            <w:pPr>
              <w:rPr>
                <w:b w:val="0"/>
                <w:bCs w:val="0"/>
              </w:rPr>
            </w:pPr>
            <w:r w:rsidRPr="00CA1F18">
              <w:rPr>
                <w:b w:val="0"/>
                <w:bCs w:val="0"/>
              </w:rPr>
              <w:t>The sample article critique</w:t>
            </w:r>
          </w:p>
        </w:tc>
      </w:tr>
      <w:tr w:rsidR="00FB2BB1" w:rsidRPr="00CA1F18" w14:paraId="3ABEC8C2" w14:textId="77777777" w:rsidTr="0027549A">
        <w:tc>
          <w:tcPr>
            <w:tcW w:w="1799" w:type="dxa"/>
          </w:tcPr>
          <w:p w14:paraId="70BB4E69" w14:textId="77777777" w:rsidR="00FB2BB1" w:rsidRPr="00CA1F18" w:rsidRDefault="00FB2BB1" w:rsidP="00CA2E50">
            <w:pPr>
              <w:pStyle w:val="ListeParagraf"/>
              <w:numPr>
                <w:ilvl w:val="0"/>
                <w:numId w:val="71"/>
              </w:numPr>
              <w:jc w:val="center"/>
            </w:pPr>
          </w:p>
        </w:tc>
        <w:tc>
          <w:tcPr>
            <w:tcW w:w="1817" w:type="dxa"/>
          </w:tcPr>
          <w:p w14:paraId="5CBBF74C" w14:textId="77777777" w:rsidR="00FB2BB1" w:rsidRPr="00CA1F18" w:rsidRDefault="00FB2BB1" w:rsidP="00EA2AED">
            <w:pPr>
              <w:rPr>
                <w:b w:val="0"/>
                <w:bCs w:val="0"/>
              </w:rPr>
            </w:pPr>
            <w:r w:rsidRPr="00CA1F18">
              <w:rPr>
                <w:b w:val="0"/>
                <w:bCs w:val="0"/>
              </w:rPr>
              <w:t>Ethics in nursing research</w:t>
            </w:r>
          </w:p>
          <w:p w14:paraId="320B00D7" w14:textId="77777777" w:rsidR="00FB2BB1" w:rsidRPr="00CA1F18" w:rsidRDefault="00FB2BB1" w:rsidP="00EA2AED">
            <w:pPr>
              <w:rPr>
                <w:b w:val="0"/>
                <w:bCs w:val="0"/>
              </w:rPr>
            </w:pPr>
          </w:p>
          <w:p w14:paraId="6B2C16F6" w14:textId="77777777" w:rsidR="00FB2BB1" w:rsidRPr="00CA1F18" w:rsidRDefault="00FB2BB1" w:rsidP="00EA2AED">
            <w:pPr>
              <w:rPr>
                <w:b w:val="0"/>
                <w:bCs w:val="0"/>
              </w:rPr>
            </w:pPr>
            <w:r w:rsidRPr="00CA1F18">
              <w:rPr>
                <w:b w:val="0"/>
                <w:bCs w:val="0"/>
              </w:rPr>
              <w:t xml:space="preserve">Practice </w:t>
            </w:r>
          </w:p>
          <w:p w14:paraId="1579D9ED" w14:textId="16566F98" w:rsidR="00FB2BB1" w:rsidRPr="00CA1F18" w:rsidRDefault="00FB2BB1" w:rsidP="00EA2AED">
            <w:pPr>
              <w:rPr>
                <w:b w:val="0"/>
                <w:bCs w:val="0"/>
              </w:rPr>
            </w:pPr>
            <w:r w:rsidRPr="00CA1F18">
              <w:rPr>
                <w:b w:val="0"/>
                <w:bCs w:val="0"/>
              </w:rPr>
              <w:t xml:space="preserve">30 </w:t>
            </w:r>
            <w:r w:rsidR="00E5779E" w:rsidRPr="00CA1F18">
              <w:rPr>
                <w:b w:val="0"/>
                <w:bCs w:val="0"/>
              </w:rPr>
              <w:t>minutes</w:t>
            </w:r>
            <w:r w:rsidRPr="00CA1F18">
              <w:rPr>
                <w:b w:val="0"/>
                <w:bCs w:val="0"/>
              </w:rPr>
              <w:t xml:space="preserve"> </w:t>
            </w:r>
          </w:p>
          <w:p w14:paraId="7EAA04A1" w14:textId="77777777" w:rsidR="00FB2BB1" w:rsidRPr="00CA1F18" w:rsidRDefault="00FB2BB1" w:rsidP="00EA2AED">
            <w:pPr>
              <w:rPr>
                <w:b w:val="0"/>
                <w:bCs w:val="0"/>
              </w:rPr>
            </w:pPr>
            <w:r w:rsidRPr="00CA1F18">
              <w:rPr>
                <w:b w:val="0"/>
                <w:bCs w:val="0"/>
              </w:rPr>
              <w:t xml:space="preserve">Read and discuss the ethics part in research paper </w:t>
            </w:r>
          </w:p>
          <w:p w14:paraId="5B8082C8" w14:textId="77777777" w:rsidR="00FB2BB1" w:rsidRPr="00CA1F18" w:rsidRDefault="00FB2BB1" w:rsidP="00EA2AED">
            <w:pPr>
              <w:rPr>
                <w:b w:val="0"/>
                <w:bCs w:val="0"/>
              </w:rPr>
            </w:pPr>
          </w:p>
        </w:tc>
        <w:tc>
          <w:tcPr>
            <w:tcW w:w="1363" w:type="dxa"/>
          </w:tcPr>
          <w:p w14:paraId="6C261AE1" w14:textId="77777777" w:rsidR="00FB2BB1" w:rsidRPr="00CA1F18" w:rsidRDefault="00FB2BB1" w:rsidP="00EA2AED">
            <w:pPr>
              <w:jc w:val="center"/>
              <w:rPr>
                <w:b w:val="0"/>
                <w:bCs w:val="0"/>
              </w:rPr>
            </w:pPr>
          </w:p>
          <w:p w14:paraId="0CE21CFB" w14:textId="77777777" w:rsidR="00FB2BB1" w:rsidRPr="00CA1F18" w:rsidRDefault="00FB2BB1" w:rsidP="00EA2AED">
            <w:pPr>
              <w:jc w:val="center"/>
              <w:rPr>
                <w:b w:val="0"/>
                <w:bCs w:val="0"/>
              </w:rPr>
            </w:pPr>
          </w:p>
          <w:p w14:paraId="597E8ABF"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669D98C0" w14:textId="77777777" w:rsidR="00FB2BB1" w:rsidRPr="00CA1F18" w:rsidRDefault="00FB2BB1" w:rsidP="00EA2AED">
            <w:pPr>
              <w:jc w:val="center"/>
              <w:rPr>
                <w:b w:val="0"/>
                <w:bCs w:val="0"/>
              </w:rPr>
            </w:pPr>
          </w:p>
        </w:tc>
        <w:tc>
          <w:tcPr>
            <w:tcW w:w="1256" w:type="dxa"/>
          </w:tcPr>
          <w:p w14:paraId="46F9F603" w14:textId="77777777" w:rsidR="00FB2BB1" w:rsidRPr="00CA1F18" w:rsidRDefault="00FB2BB1" w:rsidP="00EA2AED">
            <w:pPr>
              <w:rPr>
                <w:b w:val="0"/>
                <w:bCs w:val="0"/>
              </w:rPr>
            </w:pPr>
          </w:p>
          <w:p w14:paraId="7E5F9904" w14:textId="77777777" w:rsidR="00FB2BB1" w:rsidRPr="00CA1F18" w:rsidRDefault="00FB2BB1" w:rsidP="00EA2AED">
            <w:pPr>
              <w:rPr>
                <w:b w:val="0"/>
                <w:bCs w:val="0"/>
              </w:rPr>
            </w:pPr>
          </w:p>
          <w:p w14:paraId="347E3D0B" w14:textId="77777777" w:rsidR="00FB2BB1" w:rsidRPr="00CA1F18" w:rsidRDefault="00FB2BB1" w:rsidP="00EA2AED">
            <w:pPr>
              <w:rPr>
                <w:b w:val="0"/>
                <w:bCs w:val="0"/>
              </w:rPr>
            </w:pPr>
          </w:p>
          <w:p w14:paraId="69F89BF2" w14:textId="77777777" w:rsidR="00FB2BB1" w:rsidRPr="00CA1F18" w:rsidRDefault="00FB2BB1" w:rsidP="00EA2AED">
            <w:pPr>
              <w:rPr>
                <w:b w:val="0"/>
                <w:bCs w:val="0"/>
              </w:rPr>
            </w:pPr>
            <w:r w:rsidRPr="00CA1F18">
              <w:rPr>
                <w:b w:val="0"/>
                <w:bCs w:val="0"/>
              </w:rPr>
              <w:t>Burcu Akpınar Söylemez</w:t>
            </w:r>
          </w:p>
        </w:tc>
        <w:tc>
          <w:tcPr>
            <w:tcW w:w="1276" w:type="dxa"/>
          </w:tcPr>
          <w:p w14:paraId="018381AA" w14:textId="77777777" w:rsidR="00FB2BB1" w:rsidRPr="00CA1F18" w:rsidRDefault="00FB2BB1" w:rsidP="00EA2AED">
            <w:pPr>
              <w:rPr>
                <w:b w:val="0"/>
                <w:bCs w:val="0"/>
              </w:rPr>
            </w:pPr>
          </w:p>
          <w:p w14:paraId="2D11F5B4"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845" w:type="dxa"/>
          </w:tcPr>
          <w:p w14:paraId="250BD4E8" w14:textId="77777777" w:rsidR="00FB2BB1" w:rsidRPr="00CA1F18" w:rsidRDefault="00FB2BB1" w:rsidP="00EA2AED">
            <w:pPr>
              <w:jc w:val="center"/>
              <w:rPr>
                <w:b w:val="0"/>
                <w:bCs w:val="0"/>
              </w:rPr>
            </w:pPr>
            <w:r w:rsidRPr="00CA1F18">
              <w:rPr>
                <w:b w:val="0"/>
                <w:bCs w:val="0"/>
              </w:rPr>
              <w:t xml:space="preserve">Power point presentation question and answer, </w:t>
            </w:r>
          </w:p>
          <w:p w14:paraId="51F39771" w14:textId="77777777" w:rsidR="00FB2BB1" w:rsidRPr="00CA1F18" w:rsidRDefault="00FB2BB1" w:rsidP="00EA2AED">
            <w:pPr>
              <w:rPr>
                <w:b w:val="0"/>
                <w:bCs w:val="0"/>
              </w:rPr>
            </w:pPr>
            <w:r w:rsidRPr="00CA1F18">
              <w:rPr>
                <w:b w:val="0"/>
                <w:bCs w:val="0"/>
              </w:rPr>
              <w:t>Discussion</w:t>
            </w:r>
          </w:p>
          <w:p w14:paraId="0905B35E" w14:textId="77777777" w:rsidR="00FB2BB1" w:rsidRPr="00CA1F18" w:rsidRDefault="00FB2BB1" w:rsidP="00EA2AED">
            <w:pPr>
              <w:rPr>
                <w:b w:val="0"/>
                <w:bCs w:val="0"/>
              </w:rPr>
            </w:pPr>
            <w:r w:rsidRPr="00CA1F18">
              <w:rPr>
                <w:b w:val="0"/>
                <w:bCs w:val="0"/>
              </w:rPr>
              <w:t>The sample article critique</w:t>
            </w:r>
          </w:p>
        </w:tc>
      </w:tr>
      <w:tr w:rsidR="00FB2BB1" w:rsidRPr="00CA1F18" w14:paraId="11FB98A7" w14:textId="77777777" w:rsidTr="0027549A">
        <w:tc>
          <w:tcPr>
            <w:tcW w:w="1799" w:type="dxa"/>
          </w:tcPr>
          <w:p w14:paraId="622B0BFA" w14:textId="77777777" w:rsidR="00FB2BB1" w:rsidRPr="00CA1F18" w:rsidRDefault="00FB2BB1" w:rsidP="00CA2E50">
            <w:pPr>
              <w:pStyle w:val="ListeParagraf"/>
              <w:numPr>
                <w:ilvl w:val="0"/>
                <w:numId w:val="71"/>
              </w:numPr>
              <w:jc w:val="center"/>
            </w:pPr>
          </w:p>
        </w:tc>
        <w:tc>
          <w:tcPr>
            <w:tcW w:w="1817" w:type="dxa"/>
          </w:tcPr>
          <w:p w14:paraId="28776970" w14:textId="77777777" w:rsidR="00FB2BB1" w:rsidRPr="00CA1F18" w:rsidRDefault="00FB2BB1" w:rsidP="00EA2AED">
            <w:pPr>
              <w:rPr>
                <w:b w:val="0"/>
                <w:bCs w:val="0"/>
              </w:rPr>
            </w:pPr>
            <w:r w:rsidRPr="00CA1F18">
              <w:rPr>
                <w:b w:val="0"/>
                <w:bCs w:val="0"/>
              </w:rPr>
              <w:t xml:space="preserve">Critical review of summary of the research paper </w:t>
            </w:r>
          </w:p>
          <w:p w14:paraId="0814AB95" w14:textId="77777777" w:rsidR="00FB2BB1" w:rsidRPr="00CA1F18" w:rsidRDefault="00FB2BB1" w:rsidP="00EA2AED">
            <w:pPr>
              <w:rPr>
                <w:b w:val="0"/>
                <w:bCs w:val="0"/>
              </w:rPr>
            </w:pPr>
            <w:r w:rsidRPr="00CA1F18">
              <w:rPr>
                <w:b w:val="0"/>
                <w:bCs w:val="0"/>
              </w:rPr>
              <w:t xml:space="preserve">What does the introduction offer the reader? </w:t>
            </w:r>
          </w:p>
          <w:p w14:paraId="599497A7" w14:textId="7FCD440A" w:rsidR="00FB2BB1" w:rsidRPr="00CA1F18" w:rsidRDefault="00FB2BB1" w:rsidP="00EA2AED">
            <w:pPr>
              <w:rPr>
                <w:b w:val="0"/>
                <w:bCs w:val="0"/>
              </w:rPr>
            </w:pPr>
            <w:r w:rsidRPr="00CA1F18">
              <w:rPr>
                <w:b w:val="0"/>
                <w:bCs w:val="0"/>
              </w:rPr>
              <w:t xml:space="preserve">Writing purpose, hypothesis sentence </w:t>
            </w:r>
          </w:p>
        </w:tc>
        <w:tc>
          <w:tcPr>
            <w:tcW w:w="1363" w:type="dxa"/>
          </w:tcPr>
          <w:p w14:paraId="348ABD9B" w14:textId="77777777" w:rsidR="00FB2BB1" w:rsidRPr="00CA1F18" w:rsidRDefault="00FB2BB1" w:rsidP="00EA2AED">
            <w:pPr>
              <w:rPr>
                <w:b w:val="0"/>
                <w:bCs w:val="0"/>
              </w:rPr>
            </w:pPr>
          </w:p>
          <w:p w14:paraId="4998B847" w14:textId="77777777" w:rsidR="00FB2BB1" w:rsidRPr="00CA1F18" w:rsidRDefault="00FB2BB1" w:rsidP="00EA2AED">
            <w:pPr>
              <w:rPr>
                <w:b w:val="0"/>
                <w:bCs w:val="0"/>
              </w:rPr>
            </w:pPr>
          </w:p>
          <w:p w14:paraId="02E254E3" w14:textId="77777777" w:rsidR="00FB2BB1" w:rsidRPr="00CA1F18" w:rsidRDefault="00FB2BB1" w:rsidP="00EA2AED">
            <w:pPr>
              <w:rPr>
                <w:b w:val="0"/>
                <w:bCs w:val="0"/>
              </w:rPr>
            </w:pPr>
          </w:p>
          <w:p w14:paraId="3FDF3AD1"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71E0402A" w14:textId="77777777" w:rsidR="00FB2BB1" w:rsidRPr="00CA1F18" w:rsidRDefault="00FB2BB1" w:rsidP="00EA2AED">
            <w:pPr>
              <w:rPr>
                <w:b w:val="0"/>
                <w:bCs w:val="0"/>
              </w:rPr>
            </w:pPr>
          </w:p>
        </w:tc>
        <w:tc>
          <w:tcPr>
            <w:tcW w:w="1256" w:type="dxa"/>
          </w:tcPr>
          <w:p w14:paraId="430A6CBD" w14:textId="77777777" w:rsidR="00FB2BB1" w:rsidRPr="00CA1F18" w:rsidRDefault="00FB2BB1" w:rsidP="00EA2AED">
            <w:pPr>
              <w:rPr>
                <w:b w:val="0"/>
                <w:bCs w:val="0"/>
              </w:rPr>
            </w:pPr>
          </w:p>
          <w:p w14:paraId="01FA74A4" w14:textId="77777777" w:rsidR="00FB2BB1" w:rsidRPr="00CA1F18" w:rsidRDefault="00FB2BB1" w:rsidP="00EA2AED">
            <w:pPr>
              <w:rPr>
                <w:b w:val="0"/>
                <w:bCs w:val="0"/>
              </w:rPr>
            </w:pPr>
            <w:r w:rsidRPr="00CA1F18">
              <w:rPr>
                <w:b w:val="0"/>
                <w:bCs w:val="0"/>
              </w:rPr>
              <w:t>Merve Aliye Akyol</w:t>
            </w:r>
          </w:p>
          <w:p w14:paraId="0059733A" w14:textId="77777777" w:rsidR="00FB2BB1" w:rsidRPr="00CA1F18" w:rsidRDefault="00FB2BB1" w:rsidP="00EA2AED">
            <w:pPr>
              <w:rPr>
                <w:b w:val="0"/>
                <w:bCs w:val="0"/>
              </w:rPr>
            </w:pPr>
          </w:p>
        </w:tc>
        <w:tc>
          <w:tcPr>
            <w:tcW w:w="1276" w:type="dxa"/>
          </w:tcPr>
          <w:p w14:paraId="02A61BAB"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p w14:paraId="39801DF2" w14:textId="77777777" w:rsidR="00FB2BB1" w:rsidRPr="00CA1F18" w:rsidRDefault="00FB2BB1" w:rsidP="00EA2AED">
            <w:pPr>
              <w:rPr>
                <w:b w:val="0"/>
                <w:bCs w:val="0"/>
              </w:rPr>
            </w:pPr>
          </w:p>
        </w:tc>
        <w:tc>
          <w:tcPr>
            <w:tcW w:w="1845" w:type="dxa"/>
          </w:tcPr>
          <w:p w14:paraId="0309AAAA"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E4E113" w14:textId="77777777" w:rsidR="00FB2BB1" w:rsidRPr="00CA1F18" w:rsidRDefault="00FB2BB1" w:rsidP="00EA2AED">
            <w:pPr>
              <w:rPr>
                <w:b w:val="0"/>
                <w:bCs w:val="0"/>
              </w:rPr>
            </w:pPr>
            <w:r w:rsidRPr="00CA1F18">
              <w:rPr>
                <w:b w:val="0"/>
                <w:bCs w:val="0"/>
              </w:rPr>
              <w:t>Discussion</w:t>
            </w:r>
          </w:p>
          <w:p w14:paraId="7B9B5AE9" w14:textId="77777777" w:rsidR="00FB2BB1" w:rsidRPr="00CA1F18" w:rsidRDefault="00FB2BB1" w:rsidP="00EA2AED">
            <w:pPr>
              <w:rPr>
                <w:b w:val="0"/>
                <w:bCs w:val="0"/>
              </w:rPr>
            </w:pPr>
            <w:r w:rsidRPr="00CA1F18">
              <w:rPr>
                <w:b w:val="0"/>
                <w:bCs w:val="0"/>
              </w:rPr>
              <w:t>The sample article critique</w:t>
            </w:r>
          </w:p>
        </w:tc>
      </w:tr>
      <w:tr w:rsidR="00FB2BB1" w:rsidRPr="00CA1F18" w14:paraId="10BDA601" w14:textId="77777777" w:rsidTr="0027549A">
        <w:tc>
          <w:tcPr>
            <w:tcW w:w="1799" w:type="dxa"/>
          </w:tcPr>
          <w:p w14:paraId="5AB19E3F" w14:textId="77777777" w:rsidR="00FB2BB1" w:rsidRPr="00CA1F18" w:rsidRDefault="00FB2BB1" w:rsidP="00CA2E50">
            <w:pPr>
              <w:pStyle w:val="ListeParagraf"/>
              <w:numPr>
                <w:ilvl w:val="0"/>
                <w:numId w:val="71"/>
              </w:numPr>
              <w:jc w:val="center"/>
            </w:pPr>
          </w:p>
        </w:tc>
        <w:tc>
          <w:tcPr>
            <w:tcW w:w="1817" w:type="dxa"/>
          </w:tcPr>
          <w:p w14:paraId="280D43EB" w14:textId="0AED2384" w:rsidR="00FB2BB1" w:rsidRPr="00CA1F18" w:rsidRDefault="00FB2BB1" w:rsidP="00EA2AED">
            <w:pPr>
              <w:rPr>
                <w:b w:val="0"/>
                <w:bCs w:val="0"/>
              </w:rPr>
            </w:pPr>
            <w:r w:rsidRPr="00CA1F18">
              <w:rPr>
                <w:b w:val="0"/>
                <w:bCs w:val="0"/>
              </w:rPr>
              <w:t xml:space="preserve">Exam week                </w:t>
            </w:r>
          </w:p>
        </w:tc>
        <w:tc>
          <w:tcPr>
            <w:tcW w:w="5740" w:type="dxa"/>
            <w:gridSpan w:val="4"/>
          </w:tcPr>
          <w:p w14:paraId="1FF3510F"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532D6D0E" w14:textId="09140D46" w:rsidR="00FB2BB1" w:rsidRPr="00CA1F18" w:rsidRDefault="00FB2BB1" w:rsidP="00EA2AED">
            <w:pPr>
              <w:rPr>
                <w:b w:val="0"/>
                <w:bCs w:val="0"/>
              </w:rPr>
            </w:pPr>
            <w:r w:rsidRPr="00CA1F18">
              <w:rPr>
                <w:b w:val="0"/>
                <w:bCs w:val="0"/>
              </w:rPr>
              <w:t>Merve Aliye Akyol</w:t>
            </w:r>
          </w:p>
        </w:tc>
      </w:tr>
      <w:tr w:rsidR="00FB2BB1" w:rsidRPr="00CA1F18" w14:paraId="4CD0BAA1" w14:textId="77777777" w:rsidTr="0027549A">
        <w:tc>
          <w:tcPr>
            <w:tcW w:w="1799" w:type="dxa"/>
          </w:tcPr>
          <w:p w14:paraId="598054E8" w14:textId="77777777" w:rsidR="00FB2BB1" w:rsidRPr="00CA1F18" w:rsidRDefault="00FB2BB1" w:rsidP="00CA2E50">
            <w:pPr>
              <w:pStyle w:val="ListeParagraf"/>
              <w:numPr>
                <w:ilvl w:val="0"/>
                <w:numId w:val="71"/>
              </w:numPr>
              <w:jc w:val="center"/>
            </w:pPr>
          </w:p>
        </w:tc>
        <w:tc>
          <w:tcPr>
            <w:tcW w:w="1817" w:type="dxa"/>
          </w:tcPr>
          <w:p w14:paraId="2B4625CB" w14:textId="77777777" w:rsidR="00FB2BB1" w:rsidRPr="00CA1F18" w:rsidRDefault="00FB2BB1" w:rsidP="00EA2AED">
            <w:pPr>
              <w:rPr>
                <w:b w:val="0"/>
                <w:bCs w:val="0"/>
              </w:rPr>
            </w:pPr>
            <w:r w:rsidRPr="00CA1F18">
              <w:rPr>
                <w:b w:val="0"/>
                <w:bCs w:val="0"/>
              </w:rPr>
              <w:t xml:space="preserve">Methods 1 </w:t>
            </w:r>
          </w:p>
          <w:p w14:paraId="3D24AA99" w14:textId="77777777" w:rsidR="00FB2BB1" w:rsidRPr="00CA1F18" w:rsidRDefault="00FB2BB1" w:rsidP="00EA2AED">
            <w:pPr>
              <w:rPr>
                <w:b w:val="0"/>
                <w:bCs w:val="0"/>
              </w:rPr>
            </w:pPr>
            <w:r w:rsidRPr="00CA1F18">
              <w:rPr>
                <w:b w:val="0"/>
                <w:bCs w:val="0"/>
              </w:rPr>
              <w:t xml:space="preserve">Design of the research </w:t>
            </w:r>
          </w:p>
          <w:p w14:paraId="42B17EDB" w14:textId="77777777" w:rsidR="00FB2BB1" w:rsidRPr="00CA1F18" w:rsidRDefault="00FB2BB1" w:rsidP="00EA2AED">
            <w:pPr>
              <w:rPr>
                <w:b w:val="0"/>
                <w:bCs w:val="0"/>
              </w:rPr>
            </w:pPr>
            <w:r w:rsidRPr="00CA1F18">
              <w:rPr>
                <w:b w:val="0"/>
                <w:bCs w:val="0"/>
              </w:rPr>
              <w:t xml:space="preserve">Sampling </w:t>
            </w:r>
          </w:p>
          <w:p w14:paraId="2E5C7824" w14:textId="0163FE94" w:rsidR="00FB2BB1" w:rsidRPr="00CA1F18" w:rsidRDefault="00FB2BB1" w:rsidP="00EA2AED">
            <w:pPr>
              <w:rPr>
                <w:b w:val="0"/>
                <w:bCs w:val="0"/>
              </w:rPr>
            </w:pPr>
            <w:r w:rsidRPr="00CA1F18">
              <w:rPr>
                <w:b w:val="0"/>
                <w:bCs w:val="0"/>
              </w:rPr>
              <w:t xml:space="preserve">Power </w:t>
            </w:r>
            <w:r w:rsidR="00E5779E" w:rsidRPr="00CA1F18">
              <w:rPr>
                <w:b w:val="0"/>
                <w:bCs w:val="0"/>
              </w:rPr>
              <w:t>analyses Data</w:t>
            </w:r>
            <w:r w:rsidRPr="00CA1F18">
              <w:rPr>
                <w:b w:val="0"/>
                <w:bCs w:val="0"/>
              </w:rPr>
              <w:t xml:space="preserve"> Types, Causal Relationship </w:t>
            </w:r>
          </w:p>
          <w:p w14:paraId="2C79DC17" w14:textId="77777777" w:rsidR="00FB2BB1" w:rsidRPr="00CA1F18" w:rsidRDefault="00FB2BB1" w:rsidP="00EA2AED">
            <w:pPr>
              <w:rPr>
                <w:b w:val="0"/>
                <w:bCs w:val="0"/>
              </w:rPr>
            </w:pPr>
          </w:p>
        </w:tc>
        <w:tc>
          <w:tcPr>
            <w:tcW w:w="1363" w:type="dxa"/>
          </w:tcPr>
          <w:p w14:paraId="59FD1E1E" w14:textId="77777777" w:rsidR="00FB2BB1" w:rsidRPr="00CA1F18" w:rsidRDefault="00FB2BB1" w:rsidP="00EA2AED">
            <w:pPr>
              <w:rPr>
                <w:b w:val="0"/>
                <w:bCs w:val="0"/>
              </w:rPr>
            </w:pPr>
          </w:p>
          <w:p w14:paraId="5E7954D7" w14:textId="77777777" w:rsidR="00FB2BB1" w:rsidRPr="00CA1F18" w:rsidRDefault="00FB2BB1" w:rsidP="00EA2AED">
            <w:pPr>
              <w:rPr>
                <w:b w:val="0"/>
                <w:bCs w:val="0"/>
              </w:rPr>
            </w:pPr>
          </w:p>
          <w:p w14:paraId="6FB8A42E" w14:textId="77777777" w:rsidR="00FB2BB1" w:rsidRPr="00CA1F18" w:rsidRDefault="00FB2BB1" w:rsidP="00EA2AED">
            <w:pPr>
              <w:rPr>
                <w:b w:val="0"/>
                <w:bCs w:val="0"/>
              </w:rPr>
            </w:pPr>
          </w:p>
          <w:p w14:paraId="197F5E04"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56" w:type="dxa"/>
          </w:tcPr>
          <w:p w14:paraId="4646891C" w14:textId="77777777" w:rsidR="00FB2BB1" w:rsidRPr="00CA1F18" w:rsidRDefault="00FB2BB1" w:rsidP="00EA2AED">
            <w:pPr>
              <w:rPr>
                <w:b w:val="0"/>
                <w:bCs w:val="0"/>
              </w:rPr>
            </w:pPr>
          </w:p>
          <w:p w14:paraId="1B06BFDB" w14:textId="77777777" w:rsidR="00FB2BB1" w:rsidRPr="00CA1F18" w:rsidRDefault="00FB2BB1" w:rsidP="00EA2AED">
            <w:pPr>
              <w:rPr>
                <w:b w:val="0"/>
                <w:bCs w:val="0"/>
              </w:rPr>
            </w:pPr>
          </w:p>
          <w:p w14:paraId="6CFAEF60" w14:textId="77777777" w:rsidR="00FB2BB1" w:rsidRPr="00CA1F18" w:rsidRDefault="00FB2BB1" w:rsidP="00EA2AED">
            <w:pPr>
              <w:rPr>
                <w:b w:val="0"/>
                <w:bCs w:val="0"/>
              </w:rPr>
            </w:pPr>
            <w:r w:rsidRPr="00CA1F18">
              <w:rPr>
                <w:b w:val="0"/>
                <w:bCs w:val="0"/>
              </w:rPr>
              <w:t>Merve Aliye Akyol</w:t>
            </w:r>
          </w:p>
          <w:p w14:paraId="71BE2644" w14:textId="77777777" w:rsidR="00FB2BB1" w:rsidRPr="00CA1F18" w:rsidRDefault="00FB2BB1" w:rsidP="00EA2AED">
            <w:pPr>
              <w:rPr>
                <w:b w:val="0"/>
                <w:bCs w:val="0"/>
              </w:rPr>
            </w:pPr>
          </w:p>
          <w:p w14:paraId="26CEEA3A" w14:textId="77777777" w:rsidR="00FB2BB1" w:rsidRPr="00CA1F18" w:rsidRDefault="00FB2BB1" w:rsidP="00EA2AED">
            <w:pPr>
              <w:rPr>
                <w:b w:val="0"/>
                <w:bCs w:val="0"/>
              </w:rPr>
            </w:pPr>
          </w:p>
        </w:tc>
        <w:tc>
          <w:tcPr>
            <w:tcW w:w="1276" w:type="dxa"/>
          </w:tcPr>
          <w:p w14:paraId="6AFC7FB8"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845" w:type="dxa"/>
          </w:tcPr>
          <w:p w14:paraId="73BCAF13" w14:textId="77777777" w:rsidR="00FB2BB1" w:rsidRPr="00CA1F18" w:rsidRDefault="00FB2BB1" w:rsidP="00EA2AED">
            <w:pPr>
              <w:jc w:val="center"/>
              <w:rPr>
                <w:b w:val="0"/>
                <w:bCs w:val="0"/>
              </w:rPr>
            </w:pPr>
            <w:r w:rsidRPr="00CA1F18">
              <w:rPr>
                <w:b w:val="0"/>
                <w:bCs w:val="0"/>
              </w:rPr>
              <w:t xml:space="preserve">Power point presentation question and answer, </w:t>
            </w:r>
          </w:p>
          <w:p w14:paraId="28956836" w14:textId="77777777" w:rsidR="00FB2BB1" w:rsidRPr="00CA1F18" w:rsidRDefault="00FB2BB1" w:rsidP="00EA2AED">
            <w:pPr>
              <w:rPr>
                <w:b w:val="0"/>
                <w:bCs w:val="0"/>
              </w:rPr>
            </w:pPr>
            <w:r w:rsidRPr="00CA1F18">
              <w:rPr>
                <w:b w:val="0"/>
                <w:bCs w:val="0"/>
              </w:rPr>
              <w:t>Discussion</w:t>
            </w:r>
          </w:p>
          <w:p w14:paraId="06CBA049" w14:textId="77777777" w:rsidR="00FB2BB1" w:rsidRPr="00CA1F18" w:rsidRDefault="00FB2BB1" w:rsidP="00EA2AED">
            <w:pPr>
              <w:rPr>
                <w:b w:val="0"/>
                <w:bCs w:val="0"/>
              </w:rPr>
            </w:pPr>
            <w:r w:rsidRPr="00CA1F18">
              <w:rPr>
                <w:b w:val="0"/>
                <w:bCs w:val="0"/>
              </w:rPr>
              <w:t>The sample article critique</w:t>
            </w:r>
          </w:p>
        </w:tc>
      </w:tr>
      <w:tr w:rsidR="00FB2BB1" w:rsidRPr="00CA1F18" w14:paraId="0076C1C3" w14:textId="77777777" w:rsidTr="0027549A">
        <w:tc>
          <w:tcPr>
            <w:tcW w:w="1799" w:type="dxa"/>
          </w:tcPr>
          <w:p w14:paraId="7E948F79" w14:textId="302F01DA" w:rsidR="00FB2BB1" w:rsidRPr="00CA1F18" w:rsidRDefault="00FB2BB1" w:rsidP="00CA2E50">
            <w:pPr>
              <w:pStyle w:val="ListeParagraf"/>
              <w:numPr>
                <w:ilvl w:val="0"/>
                <w:numId w:val="71"/>
              </w:numPr>
              <w:spacing w:after="160" w:line="259" w:lineRule="auto"/>
              <w:jc w:val="center"/>
            </w:pPr>
          </w:p>
        </w:tc>
        <w:tc>
          <w:tcPr>
            <w:tcW w:w="7557" w:type="dxa"/>
            <w:gridSpan w:val="5"/>
          </w:tcPr>
          <w:p w14:paraId="2450FEC2" w14:textId="77777777" w:rsidR="00FB2BB1" w:rsidRPr="00CA1F18" w:rsidRDefault="00FB2BB1" w:rsidP="00EA2AED">
            <w:pPr>
              <w:rPr>
                <w:b w:val="0"/>
                <w:bCs w:val="0"/>
              </w:rPr>
            </w:pPr>
            <w:r w:rsidRPr="00CA1F18">
              <w:rPr>
                <w:b w:val="0"/>
                <w:bCs w:val="0"/>
              </w:rPr>
              <w:t xml:space="preserve">Holiday </w:t>
            </w:r>
          </w:p>
          <w:p w14:paraId="524A1E3C" w14:textId="77777777" w:rsidR="00FB2BB1" w:rsidRPr="00CA1F18" w:rsidRDefault="00FB2BB1" w:rsidP="00EA2AED">
            <w:pPr>
              <w:rPr>
                <w:b w:val="0"/>
                <w:bCs w:val="0"/>
              </w:rPr>
            </w:pPr>
          </w:p>
        </w:tc>
      </w:tr>
      <w:tr w:rsidR="00FB2BB1" w:rsidRPr="00CA1F18" w14:paraId="29874444" w14:textId="77777777" w:rsidTr="0027549A">
        <w:tc>
          <w:tcPr>
            <w:tcW w:w="1799" w:type="dxa"/>
          </w:tcPr>
          <w:p w14:paraId="66F400C6" w14:textId="14BF1685" w:rsidR="00FB2BB1" w:rsidRPr="00CA1F18" w:rsidRDefault="0027549A" w:rsidP="0027549A">
            <w:r>
              <w:t>Additional Course</w:t>
            </w:r>
          </w:p>
        </w:tc>
        <w:tc>
          <w:tcPr>
            <w:tcW w:w="1817" w:type="dxa"/>
          </w:tcPr>
          <w:p w14:paraId="39CE88D8" w14:textId="77777777" w:rsidR="00FB2BB1" w:rsidRPr="00CA1F18" w:rsidRDefault="00FB2BB1" w:rsidP="00EA2AED">
            <w:pPr>
              <w:rPr>
                <w:b w:val="0"/>
                <w:bCs w:val="0"/>
              </w:rPr>
            </w:pPr>
            <w:r w:rsidRPr="00CA1F18">
              <w:rPr>
                <w:b w:val="0"/>
                <w:bCs w:val="0"/>
              </w:rPr>
              <w:t>Research article critique</w:t>
            </w:r>
          </w:p>
        </w:tc>
        <w:tc>
          <w:tcPr>
            <w:tcW w:w="1363" w:type="dxa"/>
          </w:tcPr>
          <w:p w14:paraId="43648E66" w14:textId="77777777" w:rsidR="00FB2BB1" w:rsidRPr="00CA1F18" w:rsidRDefault="00FB2BB1" w:rsidP="00EA2AED">
            <w:pPr>
              <w:rPr>
                <w:b w:val="0"/>
                <w:bCs w:val="0"/>
              </w:rPr>
            </w:pPr>
          </w:p>
          <w:p w14:paraId="03B7C749"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56" w:type="dxa"/>
          </w:tcPr>
          <w:p w14:paraId="3C64E209" w14:textId="77777777" w:rsidR="00FB2BB1" w:rsidRPr="00CA1F18" w:rsidRDefault="00FB2BB1" w:rsidP="00EA2AED">
            <w:pPr>
              <w:rPr>
                <w:b w:val="0"/>
                <w:bCs w:val="0"/>
              </w:rPr>
            </w:pPr>
            <w:r w:rsidRPr="00CA1F18">
              <w:rPr>
                <w:b w:val="0"/>
                <w:bCs w:val="0"/>
              </w:rPr>
              <w:t>Merve Aliye Akyol</w:t>
            </w:r>
          </w:p>
          <w:p w14:paraId="054034B0" w14:textId="77777777" w:rsidR="00FB2BB1" w:rsidRPr="00CA1F18" w:rsidRDefault="00FB2BB1" w:rsidP="00EA2AED">
            <w:pPr>
              <w:rPr>
                <w:b w:val="0"/>
                <w:bCs w:val="0"/>
              </w:rPr>
            </w:pPr>
          </w:p>
          <w:p w14:paraId="0B31E702" w14:textId="77777777" w:rsidR="00FB2BB1" w:rsidRPr="00CA1F18" w:rsidRDefault="00FB2BB1" w:rsidP="00EA2AED">
            <w:pPr>
              <w:rPr>
                <w:b w:val="0"/>
                <w:bCs w:val="0"/>
              </w:rPr>
            </w:pPr>
          </w:p>
        </w:tc>
        <w:tc>
          <w:tcPr>
            <w:tcW w:w="1276" w:type="dxa"/>
          </w:tcPr>
          <w:p w14:paraId="1477EB81"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845" w:type="dxa"/>
          </w:tcPr>
          <w:p w14:paraId="57927B0B" w14:textId="11751896" w:rsidR="00FB2BB1" w:rsidRPr="00CA1F18" w:rsidRDefault="00FB2BB1" w:rsidP="00EA2AED">
            <w:pPr>
              <w:rPr>
                <w:b w:val="0"/>
                <w:bCs w:val="0"/>
              </w:rPr>
            </w:pPr>
            <w:r w:rsidRPr="00CA1F18">
              <w:rPr>
                <w:b w:val="0"/>
                <w:bCs w:val="0"/>
              </w:rPr>
              <w:t xml:space="preserve">Sample article critique (One </w:t>
            </w:r>
            <w:proofErr w:type="spellStart"/>
            <w:r w:rsidRPr="00CA1F18">
              <w:rPr>
                <w:b w:val="0"/>
                <w:bCs w:val="0"/>
              </w:rPr>
              <w:t>Artıcle</w:t>
            </w:r>
            <w:proofErr w:type="spellEnd"/>
            <w:r w:rsidRPr="00CA1F18">
              <w:rPr>
                <w:b w:val="0"/>
                <w:bCs w:val="0"/>
              </w:rPr>
              <w:t xml:space="preserve"> </w:t>
            </w:r>
            <w:proofErr w:type="spellStart"/>
            <w:r w:rsidRPr="00CA1F18">
              <w:rPr>
                <w:b w:val="0"/>
                <w:bCs w:val="0"/>
              </w:rPr>
              <w:t>Wıll</w:t>
            </w:r>
            <w:proofErr w:type="spellEnd"/>
            <w:r w:rsidRPr="00CA1F18">
              <w:rPr>
                <w:b w:val="0"/>
                <w:bCs w:val="0"/>
              </w:rPr>
              <w:t xml:space="preserve"> Be Selected </w:t>
            </w:r>
            <w:r w:rsidR="00E5779E" w:rsidRPr="00CA1F18">
              <w:rPr>
                <w:b w:val="0"/>
                <w:bCs w:val="0"/>
              </w:rPr>
              <w:t>and</w:t>
            </w:r>
            <w:r w:rsidRPr="00CA1F18">
              <w:rPr>
                <w:b w:val="0"/>
                <w:bCs w:val="0"/>
              </w:rPr>
              <w:t xml:space="preserve"> Group </w:t>
            </w:r>
            <w:proofErr w:type="spellStart"/>
            <w:r w:rsidRPr="00CA1F18">
              <w:rPr>
                <w:b w:val="0"/>
                <w:bCs w:val="0"/>
              </w:rPr>
              <w:t>Dıscussıon</w:t>
            </w:r>
            <w:proofErr w:type="spellEnd"/>
            <w:r w:rsidRPr="00CA1F18">
              <w:rPr>
                <w:b w:val="0"/>
                <w:bCs w:val="0"/>
              </w:rPr>
              <w:t xml:space="preserve"> </w:t>
            </w:r>
            <w:proofErr w:type="spellStart"/>
            <w:r w:rsidRPr="00CA1F18">
              <w:rPr>
                <w:b w:val="0"/>
                <w:bCs w:val="0"/>
              </w:rPr>
              <w:t>Wıll</w:t>
            </w:r>
            <w:proofErr w:type="spellEnd"/>
            <w:r w:rsidRPr="00CA1F18">
              <w:rPr>
                <w:b w:val="0"/>
                <w:bCs w:val="0"/>
              </w:rPr>
              <w:t xml:space="preserve"> Be Made)</w:t>
            </w:r>
          </w:p>
        </w:tc>
      </w:tr>
      <w:tr w:rsidR="00FB2BB1" w:rsidRPr="00CA1F18" w14:paraId="23A80718" w14:textId="77777777" w:rsidTr="0027549A">
        <w:tc>
          <w:tcPr>
            <w:tcW w:w="1799" w:type="dxa"/>
          </w:tcPr>
          <w:p w14:paraId="10E09DA1" w14:textId="77777777" w:rsidR="00FB2BB1" w:rsidRPr="00CA1F18" w:rsidRDefault="00FB2BB1" w:rsidP="00CA2E50">
            <w:pPr>
              <w:pStyle w:val="ListeParagraf"/>
              <w:numPr>
                <w:ilvl w:val="0"/>
                <w:numId w:val="71"/>
              </w:numPr>
              <w:jc w:val="center"/>
            </w:pPr>
          </w:p>
        </w:tc>
        <w:tc>
          <w:tcPr>
            <w:tcW w:w="1817" w:type="dxa"/>
          </w:tcPr>
          <w:p w14:paraId="140BEFC6" w14:textId="77777777" w:rsidR="00FB2BB1" w:rsidRPr="00CA1F18" w:rsidRDefault="00FB2BB1" w:rsidP="00EA2AED">
            <w:pPr>
              <w:rPr>
                <w:b w:val="0"/>
                <w:bCs w:val="0"/>
              </w:rPr>
            </w:pPr>
          </w:p>
          <w:p w14:paraId="28FA40F1" w14:textId="77777777" w:rsidR="00FB2BB1" w:rsidRPr="00CA1F18" w:rsidRDefault="00FB2BB1" w:rsidP="00EA2AED">
            <w:pPr>
              <w:rPr>
                <w:b w:val="0"/>
                <w:bCs w:val="0"/>
              </w:rPr>
            </w:pPr>
            <w:r w:rsidRPr="00CA1F18">
              <w:rPr>
                <w:b w:val="0"/>
                <w:bCs w:val="0"/>
              </w:rPr>
              <w:t xml:space="preserve">Methods 2 data collection tools </w:t>
            </w:r>
          </w:p>
          <w:p w14:paraId="239A385E" w14:textId="77777777" w:rsidR="00FB2BB1" w:rsidRPr="00CA1F18" w:rsidRDefault="00FB2BB1" w:rsidP="00EA2AED">
            <w:pPr>
              <w:rPr>
                <w:b w:val="0"/>
                <w:bCs w:val="0"/>
              </w:rPr>
            </w:pPr>
            <w:r w:rsidRPr="00CA1F18">
              <w:rPr>
                <w:b w:val="0"/>
                <w:bCs w:val="0"/>
              </w:rPr>
              <w:t xml:space="preserve">Data collection process </w:t>
            </w:r>
          </w:p>
          <w:p w14:paraId="6E712751" w14:textId="77777777" w:rsidR="00FB2BB1" w:rsidRPr="00CA1F18" w:rsidRDefault="00FB2BB1" w:rsidP="00EA2AED">
            <w:pPr>
              <w:rPr>
                <w:b w:val="0"/>
                <w:bCs w:val="0"/>
              </w:rPr>
            </w:pPr>
            <w:r w:rsidRPr="00CA1F18">
              <w:rPr>
                <w:b w:val="0"/>
                <w:bCs w:val="0"/>
              </w:rPr>
              <w:t xml:space="preserve">Ethical permission  </w:t>
            </w:r>
          </w:p>
          <w:p w14:paraId="05FE3EF9" w14:textId="77777777" w:rsidR="00FB2BB1" w:rsidRPr="00CA1F18" w:rsidRDefault="00FB2BB1" w:rsidP="00EA2AED">
            <w:pPr>
              <w:rPr>
                <w:b w:val="0"/>
                <w:bCs w:val="0"/>
              </w:rPr>
            </w:pPr>
          </w:p>
          <w:p w14:paraId="05C28358" w14:textId="77777777" w:rsidR="00FB2BB1" w:rsidRPr="00CA1F18" w:rsidRDefault="00FB2BB1" w:rsidP="00EA2AED">
            <w:pPr>
              <w:rPr>
                <w:b w:val="0"/>
                <w:bCs w:val="0"/>
              </w:rPr>
            </w:pPr>
            <w:r w:rsidRPr="00CA1F18">
              <w:rPr>
                <w:b w:val="0"/>
                <w:bCs w:val="0"/>
              </w:rPr>
              <w:t xml:space="preserve">Reliable and valid instrument </w:t>
            </w:r>
          </w:p>
        </w:tc>
        <w:tc>
          <w:tcPr>
            <w:tcW w:w="1363" w:type="dxa"/>
          </w:tcPr>
          <w:p w14:paraId="123572E1" w14:textId="77777777" w:rsidR="00FB2BB1" w:rsidRPr="00CA1F18" w:rsidRDefault="00FB2BB1" w:rsidP="00EA2AED">
            <w:pPr>
              <w:jc w:val="center"/>
              <w:rPr>
                <w:b w:val="0"/>
                <w:bCs w:val="0"/>
              </w:rPr>
            </w:pPr>
          </w:p>
          <w:p w14:paraId="2784E626" w14:textId="77777777" w:rsidR="00FB2BB1" w:rsidRPr="00CA1F18" w:rsidRDefault="00FB2BB1" w:rsidP="00EA2AED">
            <w:pPr>
              <w:rPr>
                <w:b w:val="0"/>
                <w:bCs w:val="0"/>
              </w:rPr>
            </w:pPr>
            <w:r w:rsidRPr="00CA1F18">
              <w:rPr>
                <w:b w:val="0"/>
                <w:bCs w:val="0"/>
              </w:rPr>
              <w:t>Merve Aliye Akyol</w:t>
            </w:r>
          </w:p>
          <w:p w14:paraId="307E136D" w14:textId="77777777" w:rsidR="00FB2BB1" w:rsidRPr="00CA1F18" w:rsidRDefault="00FB2BB1" w:rsidP="00EA2AED">
            <w:pPr>
              <w:jc w:val="center"/>
              <w:rPr>
                <w:b w:val="0"/>
                <w:bCs w:val="0"/>
              </w:rPr>
            </w:pPr>
          </w:p>
        </w:tc>
        <w:tc>
          <w:tcPr>
            <w:tcW w:w="1256" w:type="dxa"/>
          </w:tcPr>
          <w:p w14:paraId="6FBC0B58" w14:textId="77777777" w:rsidR="00FB2BB1" w:rsidRPr="00CA1F18" w:rsidRDefault="00FB2BB1" w:rsidP="00EA2AED">
            <w:pPr>
              <w:rPr>
                <w:b w:val="0"/>
                <w:bCs w:val="0"/>
              </w:rPr>
            </w:pPr>
          </w:p>
          <w:p w14:paraId="1C0C2B81"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r w:rsidRPr="00CA1F18">
              <w:rPr>
                <w:b w:val="0"/>
                <w:bCs w:val="0"/>
              </w:rPr>
              <w:t xml:space="preserve"> </w:t>
            </w:r>
          </w:p>
        </w:tc>
        <w:tc>
          <w:tcPr>
            <w:tcW w:w="1276" w:type="dxa"/>
          </w:tcPr>
          <w:p w14:paraId="19EDA325" w14:textId="77777777" w:rsidR="00FB2BB1" w:rsidRPr="00CA1F18" w:rsidRDefault="00FB2BB1" w:rsidP="00EA2AED">
            <w:pPr>
              <w:rPr>
                <w:b w:val="0"/>
                <w:bCs w:val="0"/>
              </w:rPr>
            </w:pPr>
          </w:p>
          <w:p w14:paraId="4C988D85"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137A014F" w14:textId="77777777" w:rsidR="00FB2BB1" w:rsidRPr="00CA1F18" w:rsidRDefault="00FB2BB1" w:rsidP="00EA2AED">
            <w:pPr>
              <w:rPr>
                <w:b w:val="0"/>
                <w:bCs w:val="0"/>
              </w:rPr>
            </w:pPr>
          </w:p>
        </w:tc>
        <w:tc>
          <w:tcPr>
            <w:tcW w:w="1845" w:type="dxa"/>
          </w:tcPr>
          <w:p w14:paraId="4A90ECF2" w14:textId="77777777" w:rsidR="00FB2BB1" w:rsidRPr="00CA1F18" w:rsidRDefault="00FB2BB1" w:rsidP="00EA2AED">
            <w:pPr>
              <w:jc w:val="center"/>
              <w:rPr>
                <w:b w:val="0"/>
                <w:bCs w:val="0"/>
              </w:rPr>
            </w:pPr>
            <w:r w:rsidRPr="00CA1F18">
              <w:rPr>
                <w:b w:val="0"/>
                <w:bCs w:val="0"/>
              </w:rPr>
              <w:t xml:space="preserve">Power point presentation question and answer, </w:t>
            </w:r>
          </w:p>
          <w:p w14:paraId="34DED110" w14:textId="77777777" w:rsidR="00FB2BB1" w:rsidRPr="00CA1F18" w:rsidRDefault="00FB2BB1" w:rsidP="00EA2AED">
            <w:pPr>
              <w:rPr>
                <w:b w:val="0"/>
                <w:bCs w:val="0"/>
              </w:rPr>
            </w:pPr>
            <w:r w:rsidRPr="00CA1F18">
              <w:rPr>
                <w:b w:val="0"/>
                <w:bCs w:val="0"/>
              </w:rPr>
              <w:t>Discussion</w:t>
            </w:r>
          </w:p>
          <w:p w14:paraId="630721C9" w14:textId="77777777" w:rsidR="00FB2BB1" w:rsidRPr="00CA1F18" w:rsidRDefault="00FB2BB1" w:rsidP="00EA2AED">
            <w:pPr>
              <w:rPr>
                <w:b w:val="0"/>
                <w:bCs w:val="0"/>
              </w:rPr>
            </w:pPr>
            <w:r w:rsidRPr="00CA1F18">
              <w:rPr>
                <w:b w:val="0"/>
                <w:bCs w:val="0"/>
              </w:rPr>
              <w:t>The sample article critique</w:t>
            </w:r>
          </w:p>
        </w:tc>
      </w:tr>
      <w:tr w:rsidR="00FB2BB1" w:rsidRPr="00CA1F18" w14:paraId="34FC4CA1" w14:textId="77777777" w:rsidTr="0027549A">
        <w:tc>
          <w:tcPr>
            <w:tcW w:w="1799" w:type="dxa"/>
          </w:tcPr>
          <w:p w14:paraId="239F2576" w14:textId="77777777" w:rsidR="00FB2BB1" w:rsidRPr="00CA1F18" w:rsidRDefault="00FB2BB1" w:rsidP="00CA2E50">
            <w:pPr>
              <w:pStyle w:val="ListeParagraf"/>
              <w:numPr>
                <w:ilvl w:val="0"/>
                <w:numId w:val="71"/>
              </w:numPr>
              <w:jc w:val="center"/>
            </w:pPr>
          </w:p>
        </w:tc>
        <w:tc>
          <w:tcPr>
            <w:tcW w:w="1817" w:type="dxa"/>
          </w:tcPr>
          <w:p w14:paraId="2B6CF789" w14:textId="77777777" w:rsidR="00FB2BB1" w:rsidRPr="00CA1F18" w:rsidRDefault="00FB2BB1" w:rsidP="00EA2AED">
            <w:pPr>
              <w:rPr>
                <w:b w:val="0"/>
                <w:bCs w:val="0"/>
              </w:rPr>
            </w:pPr>
            <w:r w:rsidRPr="00CA1F18">
              <w:rPr>
                <w:b w:val="0"/>
                <w:bCs w:val="0"/>
              </w:rPr>
              <w:t xml:space="preserve">Methods 3  </w:t>
            </w:r>
          </w:p>
          <w:p w14:paraId="0E611891" w14:textId="77777777" w:rsidR="00FB2BB1" w:rsidRPr="00CA1F18" w:rsidRDefault="00FB2BB1" w:rsidP="00EA2AED">
            <w:pPr>
              <w:rPr>
                <w:b w:val="0"/>
                <w:bCs w:val="0"/>
              </w:rPr>
            </w:pPr>
            <w:r w:rsidRPr="00CA1F18">
              <w:rPr>
                <w:b w:val="0"/>
                <w:bCs w:val="0"/>
              </w:rPr>
              <w:t xml:space="preserve">Research designs data analyses </w:t>
            </w:r>
          </w:p>
          <w:p w14:paraId="3DF82554" w14:textId="77777777" w:rsidR="00FB2BB1" w:rsidRPr="00CA1F18" w:rsidRDefault="00FB2BB1" w:rsidP="00EA2AED">
            <w:pPr>
              <w:rPr>
                <w:b w:val="0"/>
                <w:bCs w:val="0"/>
              </w:rPr>
            </w:pPr>
            <w:r w:rsidRPr="00CA1F18">
              <w:rPr>
                <w:b w:val="0"/>
                <w:bCs w:val="0"/>
              </w:rPr>
              <w:t xml:space="preserve">Descriptive study </w:t>
            </w:r>
          </w:p>
          <w:p w14:paraId="73BCD942" w14:textId="77777777" w:rsidR="00FB2BB1" w:rsidRPr="00CA1F18" w:rsidRDefault="00FB2BB1" w:rsidP="00EA2AED">
            <w:pPr>
              <w:rPr>
                <w:b w:val="0"/>
                <w:bCs w:val="0"/>
              </w:rPr>
            </w:pPr>
            <w:r w:rsidRPr="00CA1F18">
              <w:rPr>
                <w:b w:val="0"/>
                <w:bCs w:val="0"/>
              </w:rPr>
              <w:t xml:space="preserve">Qualitative research design </w:t>
            </w:r>
          </w:p>
          <w:p w14:paraId="2EE7BFB3" w14:textId="77777777" w:rsidR="00FB2BB1" w:rsidRPr="00CA1F18" w:rsidRDefault="00FB2BB1" w:rsidP="00EA2AED">
            <w:pPr>
              <w:rPr>
                <w:b w:val="0"/>
                <w:bCs w:val="0"/>
              </w:rPr>
            </w:pPr>
          </w:p>
        </w:tc>
        <w:tc>
          <w:tcPr>
            <w:tcW w:w="1363" w:type="dxa"/>
          </w:tcPr>
          <w:p w14:paraId="0BB20049" w14:textId="77777777" w:rsidR="00FB2BB1" w:rsidRPr="00CA1F18" w:rsidRDefault="00FB2BB1" w:rsidP="00EA2AED">
            <w:pPr>
              <w:jc w:val="center"/>
              <w:rPr>
                <w:b w:val="0"/>
                <w:bCs w:val="0"/>
              </w:rPr>
            </w:pPr>
          </w:p>
          <w:p w14:paraId="46C1A438" w14:textId="77777777" w:rsidR="00FB2BB1" w:rsidRPr="00CA1F18" w:rsidRDefault="00FB2BB1" w:rsidP="00EA2AED">
            <w:pPr>
              <w:jc w:val="cente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0DC5DEED" w14:textId="77777777" w:rsidR="00FB2BB1" w:rsidRPr="00CA1F18" w:rsidRDefault="00FB2BB1" w:rsidP="00EA2AED">
            <w:pPr>
              <w:rPr>
                <w:b w:val="0"/>
                <w:bCs w:val="0"/>
              </w:rPr>
            </w:pPr>
          </w:p>
        </w:tc>
        <w:tc>
          <w:tcPr>
            <w:tcW w:w="1256" w:type="dxa"/>
          </w:tcPr>
          <w:p w14:paraId="7B05D0C2" w14:textId="77777777" w:rsidR="00FB2BB1" w:rsidRPr="00CA1F18" w:rsidRDefault="00FB2BB1" w:rsidP="00EA2AED">
            <w:pPr>
              <w:rPr>
                <w:b w:val="0"/>
                <w:bCs w:val="0"/>
              </w:rPr>
            </w:pPr>
          </w:p>
          <w:p w14:paraId="29269831" w14:textId="77777777" w:rsidR="00FB2BB1" w:rsidRPr="00CA1F18" w:rsidRDefault="00FB2BB1" w:rsidP="00EA2AED">
            <w:pPr>
              <w:rPr>
                <w:b w:val="0"/>
                <w:bCs w:val="0"/>
              </w:rPr>
            </w:pPr>
          </w:p>
          <w:p w14:paraId="48A95110" w14:textId="77777777" w:rsidR="00FB2BB1" w:rsidRPr="00CA1F18" w:rsidRDefault="00FB2BB1" w:rsidP="00EA2AED">
            <w:pPr>
              <w:rPr>
                <w:b w:val="0"/>
                <w:bCs w:val="0"/>
              </w:rPr>
            </w:pPr>
            <w:r w:rsidRPr="00CA1F18">
              <w:rPr>
                <w:b w:val="0"/>
                <w:bCs w:val="0"/>
              </w:rPr>
              <w:t xml:space="preserve">Burcu Akpınar Söylemez </w:t>
            </w:r>
          </w:p>
          <w:p w14:paraId="2297B4AC" w14:textId="77777777" w:rsidR="00FB2BB1" w:rsidRPr="00CA1F18" w:rsidRDefault="00FB2BB1" w:rsidP="00EA2AED">
            <w:pPr>
              <w:rPr>
                <w:b w:val="0"/>
                <w:bCs w:val="0"/>
              </w:rPr>
            </w:pPr>
          </w:p>
          <w:p w14:paraId="30FAE681" w14:textId="77777777" w:rsidR="00FB2BB1" w:rsidRPr="00CA1F18" w:rsidRDefault="00FB2BB1" w:rsidP="00EA2AED">
            <w:pPr>
              <w:rPr>
                <w:b w:val="0"/>
                <w:bCs w:val="0"/>
              </w:rPr>
            </w:pPr>
          </w:p>
        </w:tc>
        <w:tc>
          <w:tcPr>
            <w:tcW w:w="1276" w:type="dxa"/>
          </w:tcPr>
          <w:p w14:paraId="2469A94C" w14:textId="77777777" w:rsidR="00FB2BB1" w:rsidRPr="00CA1F18" w:rsidRDefault="00FB2BB1" w:rsidP="00EA2AED">
            <w:pPr>
              <w:rPr>
                <w:b w:val="0"/>
                <w:bCs w:val="0"/>
              </w:rPr>
            </w:pPr>
          </w:p>
          <w:p w14:paraId="04909890" w14:textId="77777777" w:rsidR="00FB2BB1" w:rsidRPr="00CA1F18" w:rsidRDefault="00FB2BB1" w:rsidP="00EA2AED">
            <w:pPr>
              <w:rPr>
                <w:b w:val="0"/>
                <w:bCs w:val="0"/>
              </w:rPr>
            </w:pPr>
          </w:p>
          <w:p w14:paraId="3A397885"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49D16699" w14:textId="77777777" w:rsidR="00FB2BB1" w:rsidRPr="00CA1F18" w:rsidRDefault="00FB2BB1" w:rsidP="00EA2AED">
            <w:pPr>
              <w:rPr>
                <w:b w:val="0"/>
                <w:bCs w:val="0"/>
              </w:rPr>
            </w:pPr>
          </w:p>
        </w:tc>
        <w:tc>
          <w:tcPr>
            <w:tcW w:w="1845" w:type="dxa"/>
          </w:tcPr>
          <w:p w14:paraId="0159E516" w14:textId="77777777" w:rsidR="00FB2BB1" w:rsidRPr="00CA1F18" w:rsidRDefault="00FB2BB1" w:rsidP="00EA2AED">
            <w:pPr>
              <w:jc w:val="center"/>
              <w:rPr>
                <w:b w:val="0"/>
                <w:bCs w:val="0"/>
              </w:rPr>
            </w:pPr>
            <w:r w:rsidRPr="00CA1F18">
              <w:rPr>
                <w:b w:val="0"/>
                <w:bCs w:val="0"/>
              </w:rPr>
              <w:t xml:space="preserve">Power point presentation question and answer, </w:t>
            </w:r>
          </w:p>
          <w:p w14:paraId="70B626E0" w14:textId="77777777" w:rsidR="00FB2BB1" w:rsidRPr="00CA1F18" w:rsidRDefault="00FB2BB1" w:rsidP="00EA2AED">
            <w:pPr>
              <w:rPr>
                <w:b w:val="0"/>
                <w:bCs w:val="0"/>
              </w:rPr>
            </w:pPr>
            <w:r w:rsidRPr="00CA1F18">
              <w:rPr>
                <w:b w:val="0"/>
                <w:bCs w:val="0"/>
              </w:rPr>
              <w:t>Discussion</w:t>
            </w:r>
          </w:p>
          <w:p w14:paraId="16FE4DD3" w14:textId="77777777" w:rsidR="00FB2BB1" w:rsidRPr="00CA1F18" w:rsidRDefault="00FB2BB1" w:rsidP="00EA2AED">
            <w:pPr>
              <w:rPr>
                <w:b w:val="0"/>
                <w:bCs w:val="0"/>
              </w:rPr>
            </w:pPr>
            <w:r w:rsidRPr="00CA1F18">
              <w:rPr>
                <w:b w:val="0"/>
                <w:bCs w:val="0"/>
              </w:rPr>
              <w:t>The sample article critique</w:t>
            </w:r>
          </w:p>
        </w:tc>
      </w:tr>
      <w:tr w:rsidR="00FB2BB1" w:rsidRPr="00CA1F18" w14:paraId="2347CDA5" w14:textId="77777777" w:rsidTr="0027549A">
        <w:tc>
          <w:tcPr>
            <w:tcW w:w="1799" w:type="dxa"/>
          </w:tcPr>
          <w:p w14:paraId="03822C9A" w14:textId="26DBFDBF" w:rsidR="00FB2BB1" w:rsidRPr="00CA1F18" w:rsidRDefault="006D4BCD" w:rsidP="006D4BCD">
            <w:pPr>
              <w:pStyle w:val="ListeParagraf"/>
            </w:pPr>
            <w:r>
              <w:t>12.</w:t>
            </w:r>
          </w:p>
        </w:tc>
        <w:tc>
          <w:tcPr>
            <w:tcW w:w="1817" w:type="dxa"/>
          </w:tcPr>
          <w:p w14:paraId="33F5BF4D" w14:textId="77777777" w:rsidR="00FB2BB1" w:rsidRPr="00CA1F18" w:rsidRDefault="00FB2BB1" w:rsidP="00EA2AED">
            <w:pPr>
              <w:rPr>
                <w:b w:val="0"/>
                <w:bCs w:val="0"/>
              </w:rPr>
            </w:pPr>
            <w:r w:rsidRPr="00CA1F18">
              <w:rPr>
                <w:b w:val="0"/>
                <w:bCs w:val="0"/>
              </w:rPr>
              <w:t xml:space="preserve">Methods 4 </w:t>
            </w:r>
          </w:p>
          <w:p w14:paraId="75B8BF04" w14:textId="77777777" w:rsidR="00FB2BB1" w:rsidRPr="00CA1F18" w:rsidRDefault="00FB2BB1" w:rsidP="00EA2AED">
            <w:pPr>
              <w:rPr>
                <w:b w:val="0"/>
                <w:bCs w:val="0"/>
              </w:rPr>
            </w:pPr>
            <w:proofErr w:type="spellStart"/>
            <w:r w:rsidRPr="00CA1F18">
              <w:rPr>
                <w:b w:val="0"/>
                <w:bCs w:val="0"/>
              </w:rPr>
              <w:t>Yöntem</w:t>
            </w:r>
            <w:proofErr w:type="spellEnd"/>
            <w:r w:rsidRPr="00CA1F18">
              <w:rPr>
                <w:b w:val="0"/>
                <w:bCs w:val="0"/>
              </w:rPr>
              <w:t xml:space="preserve"> 4. </w:t>
            </w:r>
          </w:p>
          <w:p w14:paraId="4B84F8AF" w14:textId="77777777" w:rsidR="00FB2BB1" w:rsidRPr="00CA1F18" w:rsidRDefault="00FB2BB1" w:rsidP="00EA2AED">
            <w:pPr>
              <w:rPr>
                <w:b w:val="0"/>
                <w:bCs w:val="0"/>
              </w:rPr>
            </w:pPr>
            <w:r w:rsidRPr="00CA1F18">
              <w:rPr>
                <w:b w:val="0"/>
                <w:bCs w:val="0"/>
              </w:rPr>
              <w:lastRenderedPageBreak/>
              <w:t xml:space="preserve">Experimental and semiexperimental research design </w:t>
            </w:r>
          </w:p>
          <w:p w14:paraId="474531B5" w14:textId="77777777" w:rsidR="00FB2BB1" w:rsidRPr="00CA1F18" w:rsidRDefault="00FB2BB1" w:rsidP="00EA2AED">
            <w:pPr>
              <w:rPr>
                <w:b w:val="0"/>
                <w:bCs w:val="0"/>
              </w:rPr>
            </w:pPr>
          </w:p>
        </w:tc>
        <w:tc>
          <w:tcPr>
            <w:tcW w:w="1363" w:type="dxa"/>
          </w:tcPr>
          <w:p w14:paraId="4490C851" w14:textId="77777777" w:rsidR="00FB2BB1" w:rsidRPr="00CA1F18" w:rsidRDefault="00FB2BB1" w:rsidP="00EA2AED">
            <w:pPr>
              <w:rPr>
                <w:b w:val="0"/>
                <w:bCs w:val="0"/>
              </w:rPr>
            </w:pPr>
          </w:p>
          <w:p w14:paraId="0161A3EC" w14:textId="77777777" w:rsidR="00FB2BB1" w:rsidRPr="00CA1F18" w:rsidRDefault="00FB2BB1" w:rsidP="00EA2AED">
            <w:pPr>
              <w:jc w:val="center"/>
              <w:rPr>
                <w:b w:val="0"/>
                <w:bCs w:val="0"/>
              </w:rPr>
            </w:pPr>
            <w:r w:rsidRPr="00CA1F18">
              <w:rPr>
                <w:b w:val="0"/>
                <w:bCs w:val="0"/>
              </w:rPr>
              <w:t xml:space="preserve">Aylin Durmaz </w:t>
            </w:r>
            <w:proofErr w:type="spellStart"/>
            <w:r w:rsidRPr="00CA1F18">
              <w:rPr>
                <w:b w:val="0"/>
                <w:bCs w:val="0"/>
              </w:rPr>
              <w:t>Edeer</w:t>
            </w:r>
            <w:proofErr w:type="spellEnd"/>
          </w:p>
        </w:tc>
        <w:tc>
          <w:tcPr>
            <w:tcW w:w="1256" w:type="dxa"/>
          </w:tcPr>
          <w:p w14:paraId="19DA35B5" w14:textId="77777777" w:rsidR="00FB2BB1" w:rsidRPr="00CA1F18" w:rsidRDefault="00FB2BB1" w:rsidP="00EA2AED">
            <w:pPr>
              <w:rPr>
                <w:b w:val="0"/>
                <w:bCs w:val="0"/>
              </w:rPr>
            </w:pPr>
          </w:p>
          <w:p w14:paraId="634B113B" w14:textId="77777777" w:rsidR="00FB2BB1" w:rsidRPr="00CA1F18" w:rsidRDefault="00FB2BB1" w:rsidP="00EA2AED">
            <w:pPr>
              <w:rPr>
                <w:b w:val="0"/>
                <w:bCs w:val="0"/>
              </w:rPr>
            </w:pPr>
            <w:r w:rsidRPr="00CA1F18">
              <w:rPr>
                <w:b w:val="0"/>
                <w:bCs w:val="0"/>
              </w:rPr>
              <w:t xml:space="preserve">Burcu Akpınar Söylemez </w:t>
            </w:r>
          </w:p>
          <w:p w14:paraId="51E0FDC7" w14:textId="77777777" w:rsidR="00FB2BB1" w:rsidRPr="00CA1F18" w:rsidRDefault="00FB2BB1" w:rsidP="00EA2AED">
            <w:pPr>
              <w:rPr>
                <w:b w:val="0"/>
                <w:bCs w:val="0"/>
              </w:rPr>
            </w:pPr>
          </w:p>
        </w:tc>
        <w:tc>
          <w:tcPr>
            <w:tcW w:w="1276" w:type="dxa"/>
          </w:tcPr>
          <w:p w14:paraId="3F74AEAF" w14:textId="77777777" w:rsidR="00FB2BB1" w:rsidRPr="00CA1F18" w:rsidRDefault="00FB2BB1" w:rsidP="00EA2AED">
            <w:pPr>
              <w:rPr>
                <w:b w:val="0"/>
                <w:bCs w:val="0"/>
              </w:rPr>
            </w:pPr>
            <w:r w:rsidRPr="00CA1F18">
              <w:rPr>
                <w:b w:val="0"/>
                <w:bCs w:val="0"/>
              </w:rPr>
              <w:lastRenderedPageBreak/>
              <w:t>Merve Aliye Akyol</w:t>
            </w:r>
          </w:p>
          <w:p w14:paraId="7A5E3EEC" w14:textId="77777777" w:rsidR="00FB2BB1" w:rsidRPr="00CA1F18" w:rsidRDefault="00FB2BB1" w:rsidP="00EA2AED">
            <w:pPr>
              <w:rPr>
                <w:b w:val="0"/>
                <w:bCs w:val="0"/>
              </w:rPr>
            </w:pPr>
          </w:p>
        </w:tc>
        <w:tc>
          <w:tcPr>
            <w:tcW w:w="1845" w:type="dxa"/>
          </w:tcPr>
          <w:p w14:paraId="0CA0CB4A" w14:textId="77777777" w:rsidR="00FB2BB1" w:rsidRPr="00CA1F18" w:rsidRDefault="00FB2BB1" w:rsidP="00EA2AED">
            <w:pPr>
              <w:jc w:val="center"/>
              <w:rPr>
                <w:b w:val="0"/>
                <w:bCs w:val="0"/>
              </w:rPr>
            </w:pPr>
            <w:r w:rsidRPr="00CA1F18">
              <w:rPr>
                <w:b w:val="0"/>
                <w:bCs w:val="0"/>
              </w:rPr>
              <w:t xml:space="preserve">Power point presentation question and answer, </w:t>
            </w:r>
          </w:p>
          <w:p w14:paraId="0FA38A90" w14:textId="77777777" w:rsidR="00FB2BB1" w:rsidRPr="00CA1F18" w:rsidRDefault="00FB2BB1" w:rsidP="00EA2AED">
            <w:pPr>
              <w:rPr>
                <w:b w:val="0"/>
                <w:bCs w:val="0"/>
              </w:rPr>
            </w:pPr>
            <w:r w:rsidRPr="00CA1F18">
              <w:rPr>
                <w:b w:val="0"/>
                <w:bCs w:val="0"/>
              </w:rPr>
              <w:lastRenderedPageBreak/>
              <w:t>Discussion</w:t>
            </w:r>
          </w:p>
          <w:p w14:paraId="10075E07" w14:textId="77777777" w:rsidR="00FB2BB1" w:rsidRPr="00CA1F18" w:rsidRDefault="00FB2BB1" w:rsidP="00EA2AED">
            <w:pPr>
              <w:rPr>
                <w:b w:val="0"/>
                <w:bCs w:val="0"/>
              </w:rPr>
            </w:pPr>
            <w:r w:rsidRPr="00CA1F18">
              <w:rPr>
                <w:b w:val="0"/>
                <w:bCs w:val="0"/>
              </w:rPr>
              <w:t>puzzle</w:t>
            </w:r>
          </w:p>
          <w:p w14:paraId="05AEF05D" w14:textId="77777777" w:rsidR="00FB2BB1" w:rsidRPr="00CA1F18" w:rsidRDefault="00FB2BB1" w:rsidP="00EA2AED">
            <w:pPr>
              <w:rPr>
                <w:b w:val="0"/>
                <w:bCs w:val="0"/>
              </w:rPr>
            </w:pPr>
            <w:r w:rsidRPr="00CA1F18">
              <w:rPr>
                <w:b w:val="0"/>
                <w:bCs w:val="0"/>
              </w:rPr>
              <w:t>The sample article critique</w:t>
            </w:r>
          </w:p>
        </w:tc>
      </w:tr>
      <w:tr w:rsidR="00FB2BB1" w:rsidRPr="00CA1F18" w14:paraId="32DF4584" w14:textId="77777777" w:rsidTr="0027549A">
        <w:tc>
          <w:tcPr>
            <w:tcW w:w="1799" w:type="dxa"/>
          </w:tcPr>
          <w:p w14:paraId="2F8DDDAE" w14:textId="314B4205" w:rsidR="00FB2BB1" w:rsidRPr="00CA1F18" w:rsidRDefault="006D4BCD" w:rsidP="006D4BCD">
            <w:pPr>
              <w:jc w:val="center"/>
            </w:pPr>
            <w:r>
              <w:lastRenderedPageBreak/>
              <w:t>13.</w:t>
            </w:r>
          </w:p>
        </w:tc>
        <w:tc>
          <w:tcPr>
            <w:tcW w:w="1817" w:type="dxa"/>
          </w:tcPr>
          <w:p w14:paraId="707E34B3" w14:textId="77777777" w:rsidR="00FB2BB1" w:rsidRPr="00CA1F18" w:rsidRDefault="00FB2BB1" w:rsidP="00EA2AED">
            <w:pPr>
              <w:rPr>
                <w:b w:val="0"/>
                <w:bCs w:val="0"/>
              </w:rPr>
            </w:pPr>
            <w:r w:rsidRPr="00CA1F18">
              <w:rPr>
                <w:b w:val="0"/>
                <w:bCs w:val="0"/>
              </w:rPr>
              <w:t xml:space="preserve">Review of the Results section </w:t>
            </w:r>
          </w:p>
          <w:p w14:paraId="34B8A4B9" w14:textId="77777777" w:rsidR="00FB2BB1" w:rsidRPr="00CA1F18" w:rsidRDefault="00FB2BB1" w:rsidP="00EA2AED">
            <w:pPr>
              <w:rPr>
                <w:b w:val="0"/>
                <w:bCs w:val="0"/>
              </w:rPr>
            </w:pPr>
            <w:r w:rsidRPr="00CA1F18">
              <w:rPr>
                <w:b w:val="0"/>
                <w:bCs w:val="0"/>
              </w:rPr>
              <w:t xml:space="preserve">Tables, figures, </w:t>
            </w:r>
          </w:p>
          <w:p w14:paraId="2A94240D" w14:textId="77777777" w:rsidR="00FB2BB1" w:rsidRPr="00CA1F18" w:rsidRDefault="00FB2BB1" w:rsidP="00EA2AED">
            <w:pPr>
              <w:rPr>
                <w:b w:val="0"/>
                <w:bCs w:val="0"/>
              </w:rPr>
            </w:pPr>
            <w:r w:rsidRPr="00CA1F18">
              <w:rPr>
                <w:b w:val="0"/>
                <w:bCs w:val="0"/>
              </w:rPr>
              <w:t xml:space="preserve"> </w:t>
            </w:r>
          </w:p>
        </w:tc>
        <w:tc>
          <w:tcPr>
            <w:tcW w:w="1363" w:type="dxa"/>
          </w:tcPr>
          <w:p w14:paraId="1037CE35" w14:textId="77777777" w:rsidR="00FB2BB1" w:rsidRPr="00CA1F18" w:rsidRDefault="00FB2BB1" w:rsidP="00EA2AED">
            <w:pPr>
              <w:rPr>
                <w:b w:val="0"/>
                <w:bCs w:val="0"/>
              </w:rPr>
            </w:pPr>
          </w:p>
          <w:p w14:paraId="47EE85AB"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p w14:paraId="248AD6BA" w14:textId="77777777" w:rsidR="00FB2BB1" w:rsidRPr="00CA1F18" w:rsidRDefault="00FB2BB1" w:rsidP="00EA2AED">
            <w:pPr>
              <w:jc w:val="center"/>
              <w:rPr>
                <w:b w:val="0"/>
                <w:bCs w:val="0"/>
              </w:rPr>
            </w:pPr>
          </w:p>
        </w:tc>
        <w:tc>
          <w:tcPr>
            <w:tcW w:w="1256" w:type="dxa"/>
          </w:tcPr>
          <w:p w14:paraId="7D5C5CBB" w14:textId="77777777" w:rsidR="00FB2BB1" w:rsidRPr="00CA1F18" w:rsidRDefault="00FB2BB1" w:rsidP="00EA2AED">
            <w:pPr>
              <w:rPr>
                <w:b w:val="0"/>
                <w:bCs w:val="0"/>
              </w:rPr>
            </w:pPr>
          </w:p>
          <w:p w14:paraId="5B5E76DB" w14:textId="77777777" w:rsidR="00FB2BB1" w:rsidRPr="00CA1F18" w:rsidRDefault="00FB2BB1" w:rsidP="00EA2AED">
            <w:pPr>
              <w:rPr>
                <w:b w:val="0"/>
                <w:bCs w:val="0"/>
              </w:rPr>
            </w:pPr>
          </w:p>
          <w:p w14:paraId="52029263" w14:textId="77777777" w:rsidR="00FB2BB1" w:rsidRPr="00CA1F18" w:rsidRDefault="00FB2BB1" w:rsidP="00EA2AED">
            <w:pPr>
              <w:rPr>
                <w:b w:val="0"/>
                <w:bCs w:val="0"/>
              </w:rPr>
            </w:pPr>
            <w:r w:rsidRPr="00CA1F18">
              <w:rPr>
                <w:b w:val="0"/>
                <w:bCs w:val="0"/>
              </w:rPr>
              <w:t xml:space="preserve">Burcu Akpınar Söylemez </w:t>
            </w:r>
          </w:p>
          <w:p w14:paraId="47B6D035" w14:textId="77777777" w:rsidR="00FB2BB1" w:rsidRPr="00CA1F18" w:rsidRDefault="00FB2BB1" w:rsidP="00EA2AED">
            <w:pPr>
              <w:rPr>
                <w:b w:val="0"/>
                <w:bCs w:val="0"/>
              </w:rPr>
            </w:pPr>
          </w:p>
        </w:tc>
        <w:tc>
          <w:tcPr>
            <w:tcW w:w="1276" w:type="dxa"/>
          </w:tcPr>
          <w:p w14:paraId="4B5E5ED7" w14:textId="77777777" w:rsidR="00FB2BB1" w:rsidRPr="00CA1F18" w:rsidRDefault="00FB2BB1" w:rsidP="00EA2AED">
            <w:pPr>
              <w:rPr>
                <w:b w:val="0"/>
                <w:bCs w:val="0"/>
              </w:rPr>
            </w:pPr>
          </w:p>
          <w:p w14:paraId="7E6932EC" w14:textId="77777777" w:rsidR="00FB2BB1" w:rsidRPr="00CA1F18" w:rsidRDefault="00FB2BB1" w:rsidP="00EA2AED">
            <w:pPr>
              <w:rPr>
                <w:b w:val="0"/>
                <w:bCs w:val="0"/>
              </w:rPr>
            </w:pPr>
            <w:r w:rsidRPr="00CA1F18">
              <w:rPr>
                <w:b w:val="0"/>
                <w:bCs w:val="0"/>
              </w:rPr>
              <w:t>Merve Aliye Akyol</w:t>
            </w:r>
          </w:p>
          <w:p w14:paraId="24D37941" w14:textId="77777777" w:rsidR="00FB2BB1" w:rsidRPr="00CA1F18" w:rsidRDefault="00FB2BB1" w:rsidP="00EA2AED">
            <w:pPr>
              <w:rPr>
                <w:b w:val="0"/>
                <w:bCs w:val="0"/>
              </w:rPr>
            </w:pPr>
          </w:p>
        </w:tc>
        <w:tc>
          <w:tcPr>
            <w:tcW w:w="1845" w:type="dxa"/>
          </w:tcPr>
          <w:p w14:paraId="5FDF6D48" w14:textId="77777777" w:rsidR="00FB2BB1" w:rsidRPr="00CA1F18" w:rsidRDefault="00FB2BB1" w:rsidP="00EA2AED">
            <w:pPr>
              <w:jc w:val="center"/>
              <w:rPr>
                <w:b w:val="0"/>
                <w:bCs w:val="0"/>
              </w:rPr>
            </w:pPr>
            <w:r w:rsidRPr="00CA1F18">
              <w:rPr>
                <w:b w:val="0"/>
                <w:bCs w:val="0"/>
              </w:rPr>
              <w:t xml:space="preserve">Power point presentation question and answer, </w:t>
            </w:r>
          </w:p>
          <w:p w14:paraId="1970459D" w14:textId="77777777" w:rsidR="00FB2BB1" w:rsidRPr="00CA1F18" w:rsidRDefault="00FB2BB1" w:rsidP="00EA2AED">
            <w:pPr>
              <w:rPr>
                <w:b w:val="0"/>
                <w:bCs w:val="0"/>
              </w:rPr>
            </w:pPr>
            <w:r w:rsidRPr="00CA1F18">
              <w:rPr>
                <w:b w:val="0"/>
                <w:bCs w:val="0"/>
              </w:rPr>
              <w:t>Discussion</w:t>
            </w:r>
          </w:p>
          <w:p w14:paraId="032B6571" w14:textId="77777777" w:rsidR="00FB2BB1" w:rsidRPr="00CA1F18" w:rsidRDefault="00FB2BB1" w:rsidP="00EA2AED">
            <w:pPr>
              <w:rPr>
                <w:b w:val="0"/>
                <w:bCs w:val="0"/>
              </w:rPr>
            </w:pPr>
            <w:r w:rsidRPr="00CA1F18">
              <w:rPr>
                <w:b w:val="0"/>
                <w:bCs w:val="0"/>
              </w:rPr>
              <w:t>The sample article critique</w:t>
            </w:r>
          </w:p>
        </w:tc>
      </w:tr>
      <w:tr w:rsidR="00FB2BB1" w:rsidRPr="00CA1F18" w14:paraId="34DF5366" w14:textId="77777777" w:rsidTr="0027549A">
        <w:tc>
          <w:tcPr>
            <w:tcW w:w="1799" w:type="dxa"/>
          </w:tcPr>
          <w:p w14:paraId="0F218A52" w14:textId="14B420DD" w:rsidR="00FB2BB1" w:rsidRPr="00CA1F18" w:rsidRDefault="006D4BCD" w:rsidP="006D4BCD">
            <w:pPr>
              <w:pStyle w:val="ListeParagraf"/>
            </w:pPr>
            <w:r>
              <w:t>14.</w:t>
            </w:r>
          </w:p>
        </w:tc>
        <w:tc>
          <w:tcPr>
            <w:tcW w:w="1817" w:type="dxa"/>
          </w:tcPr>
          <w:p w14:paraId="14C4379F" w14:textId="77777777" w:rsidR="00FB2BB1" w:rsidRPr="00CA1F18" w:rsidRDefault="00FB2BB1" w:rsidP="00EA2AED">
            <w:pPr>
              <w:rPr>
                <w:b w:val="0"/>
                <w:bCs w:val="0"/>
              </w:rPr>
            </w:pPr>
            <w:r w:rsidRPr="00CA1F18">
              <w:rPr>
                <w:b w:val="0"/>
                <w:bCs w:val="0"/>
              </w:rPr>
              <w:t xml:space="preserve">Review of the discussion and conclusion section </w:t>
            </w:r>
          </w:p>
          <w:p w14:paraId="46967B58" w14:textId="77777777" w:rsidR="00FB2BB1" w:rsidRPr="00CA1F18" w:rsidRDefault="00FB2BB1" w:rsidP="00EA2AED">
            <w:pPr>
              <w:rPr>
                <w:b w:val="0"/>
                <w:bCs w:val="0"/>
              </w:rPr>
            </w:pPr>
            <w:r w:rsidRPr="00CA1F18">
              <w:rPr>
                <w:b w:val="0"/>
                <w:bCs w:val="0"/>
              </w:rPr>
              <w:t xml:space="preserve">Clinical relevance acknowledgement </w:t>
            </w:r>
          </w:p>
          <w:p w14:paraId="1606BBBC" w14:textId="77777777" w:rsidR="00FB2BB1" w:rsidRPr="00CA1F18" w:rsidRDefault="00FB2BB1" w:rsidP="00EA2AED">
            <w:pPr>
              <w:rPr>
                <w:b w:val="0"/>
                <w:bCs w:val="0"/>
              </w:rPr>
            </w:pPr>
            <w:r w:rsidRPr="00CA1F18">
              <w:rPr>
                <w:b w:val="0"/>
                <w:bCs w:val="0"/>
              </w:rPr>
              <w:t xml:space="preserve">writing of the reference </w:t>
            </w:r>
          </w:p>
          <w:p w14:paraId="1B5CC9D4" w14:textId="77777777" w:rsidR="00FB2BB1" w:rsidRPr="00CA1F18" w:rsidRDefault="00FB2BB1" w:rsidP="00EA2AED">
            <w:pPr>
              <w:rPr>
                <w:b w:val="0"/>
                <w:bCs w:val="0"/>
              </w:rPr>
            </w:pPr>
          </w:p>
          <w:p w14:paraId="51B79C23" w14:textId="77777777" w:rsidR="00FB2BB1" w:rsidRPr="00CA1F18" w:rsidRDefault="00FB2BB1" w:rsidP="00EA2AED">
            <w:pPr>
              <w:rPr>
                <w:b w:val="0"/>
                <w:bCs w:val="0"/>
              </w:rPr>
            </w:pPr>
            <w:r w:rsidRPr="00CA1F18">
              <w:rPr>
                <w:b w:val="0"/>
                <w:bCs w:val="0"/>
              </w:rPr>
              <w:t>Presentation of research (preparing a paper)</w:t>
            </w:r>
          </w:p>
        </w:tc>
        <w:tc>
          <w:tcPr>
            <w:tcW w:w="1363" w:type="dxa"/>
          </w:tcPr>
          <w:p w14:paraId="0BEDC78E" w14:textId="77777777" w:rsidR="00FB2BB1" w:rsidRPr="00CA1F18" w:rsidRDefault="00FB2BB1" w:rsidP="00EA2AED">
            <w:pPr>
              <w:rPr>
                <w:b w:val="0"/>
                <w:bCs w:val="0"/>
              </w:rPr>
            </w:pPr>
          </w:p>
          <w:p w14:paraId="3C0D4816" w14:textId="77777777" w:rsidR="00FB2BB1" w:rsidRPr="00CA1F18" w:rsidRDefault="00FB2BB1" w:rsidP="00EA2AED">
            <w:pPr>
              <w:rPr>
                <w:b w:val="0"/>
                <w:bCs w:val="0"/>
              </w:rPr>
            </w:pPr>
            <w:r w:rsidRPr="00CA1F18">
              <w:rPr>
                <w:b w:val="0"/>
                <w:bCs w:val="0"/>
              </w:rPr>
              <w:t>Merve Aliye Akyol</w:t>
            </w:r>
          </w:p>
          <w:p w14:paraId="649341FE" w14:textId="77777777" w:rsidR="00FB2BB1" w:rsidRPr="00CA1F18" w:rsidRDefault="00FB2BB1" w:rsidP="00EA2AED">
            <w:pPr>
              <w:rPr>
                <w:b w:val="0"/>
                <w:bCs w:val="0"/>
              </w:rPr>
            </w:pPr>
          </w:p>
          <w:p w14:paraId="00578A7D" w14:textId="77777777" w:rsidR="00FB2BB1" w:rsidRPr="00CA1F18" w:rsidRDefault="00FB2BB1" w:rsidP="00EA2AED">
            <w:pPr>
              <w:rPr>
                <w:b w:val="0"/>
                <w:bCs w:val="0"/>
              </w:rPr>
            </w:pPr>
          </w:p>
          <w:p w14:paraId="39688F63" w14:textId="77777777" w:rsidR="00FB2BB1" w:rsidRPr="00CA1F18" w:rsidRDefault="00FB2BB1" w:rsidP="00EA2AED">
            <w:pPr>
              <w:jc w:val="center"/>
              <w:rPr>
                <w:b w:val="0"/>
                <w:bCs w:val="0"/>
              </w:rPr>
            </w:pPr>
          </w:p>
        </w:tc>
        <w:tc>
          <w:tcPr>
            <w:tcW w:w="1256" w:type="dxa"/>
          </w:tcPr>
          <w:p w14:paraId="7B51A8B9" w14:textId="77777777" w:rsidR="00FB2BB1" w:rsidRPr="00CA1F18" w:rsidRDefault="00FB2BB1" w:rsidP="00EA2AED">
            <w:pPr>
              <w:rPr>
                <w:b w:val="0"/>
                <w:bCs w:val="0"/>
              </w:rPr>
            </w:pPr>
          </w:p>
          <w:p w14:paraId="06C2AEAE" w14:textId="77777777" w:rsidR="00FB2BB1" w:rsidRPr="00CA1F18" w:rsidRDefault="00FB2BB1"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76" w:type="dxa"/>
          </w:tcPr>
          <w:p w14:paraId="75B40B38" w14:textId="77777777" w:rsidR="00FB2BB1" w:rsidRPr="00CA1F18" w:rsidRDefault="00FB2BB1" w:rsidP="00EA2AED">
            <w:pPr>
              <w:rPr>
                <w:b w:val="0"/>
                <w:bCs w:val="0"/>
              </w:rPr>
            </w:pPr>
          </w:p>
          <w:p w14:paraId="171F6486" w14:textId="77777777" w:rsidR="00FB2BB1" w:rsidRPr="00CA1F18" w:rsidRDefault="00FB2BB1"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2A6021DA" w14:textId="77777777" w:rsidR="00FB2BB1" w:rsidRPr="00CA1F18" w:rsidRDefault="00FB2BB1" w:rsidP="00EA2AED">
            <w:pPr>
              <w:rPr>
                <w:b w:val="0"/>
                <w:bCs w:val="0"/>
              </w:rPr>
            </w:pPr>
          </w:p>
        </w:tc>
        <w:tc>
          <w:tcPr>
            <w:tcW w:w="1845" w:type="dxa"/>
          </w:tcPr>
          <w:p w14:paraId="44FF7260" w14:textId="77777777" w:rsidR="00FB2BB1" w:rsidRPr="00CA1F18" w:rsidRDefault="00FB2BB1" w:rsidP="00EA2AED">
            <w:pPr>
              <w:jc w:val="center"/>
              <w:rPr>
                <w:b w:val="0"/>
                <w:bCs w:val="0"/>
              </w:rPr>
            </w:pPr>
            <w:r w:rsidRPr="00CA1F18">
              <w:rPr>
                <w:b w:val="0"/>
                <w:bCs w:val="0"/>
              </w:rPr>
              <w:t xml:space="preserve">Power point presentation question and answer, </w:t>
            </w:r>
          </w:p>
          <w:p w14:paraId="16D39FF9" w14:textId="77777777" w:rsidR="00FB2BB1" w:rsidRPr="00CA1F18" w:rsidRDefault="00FB2BB1" w:rsidP="00EA2AED">
            <w:pPr>
              <w:rPr>
                <w:b w:val="0"/>
                <w:bCs w:val="0"/>
              </w:rPr>
            </w:pPr>
            <w:r w:rsidRPr="00CA1F18">
              <w:rPr>
                <w:b w:val="0"/>
                <w:bCs w:val="0"/>
              </w:rPr>
              <w:t>Discussion</w:t>
            </w:r>
          </w:p>
          <w:p w14:paraId="4FACD7CA" w14:textId="77777777" w:rsidR="00FB2BB1" w:rsidRPr="00CA1F18" w:rsidRDefault="00FB2BB1" w:rsidP="00EA2AED">
            <w:pPr>
              <w:rPr>
                <w:b w:val="0"/>
                <w:bCs w:val="0"/>
              </w:rPr>
            </w:pPr>
            <w:r w:rsidRPr="00CA1F18">
              <w:rPr>
                <w:b w:val="0"/>
                <w:bCs w:val="0"/>
              </w:rPr>
              <w:t>The sample article critique</w:t>
            </w:r>
          </w:p>
        </w:tc>
      </w:tr>
      <w:tr w:rsidR="00FB2BB1" w:rsidRPr="00CA1F18" w14:paraId="696181B3" w14:textId="77777777" w:rsidTr="0027549A">
        <w:tc>
          <w:tcPr>
            <w:tcW w:w="1799" w:type="dxa"/>
          </w:tcPr>
          <w:p w14:paraId="768F42EC" w14:textId="547A9E1B" w:rsidR="00FB2BB1" w:rsidRPr="00CA1F18" w:rsidRDefault="006D4BCD" w:rsidP="006D4BCD">
            <w:pPr>
              <w:pStyle w:val="ListeParagraf"/>
            </w:pPr>
            <w:r>
              <w:t>15.</w:t>
            </w:r>
          </w:p>
        </w:tc>
        <w:tc>
          <w:tcPr>
            <w:tcW w:w="1817" w:type="dxa"/>
          </w:tcPr>
          <w:p w14:paraId="710753E3" w14:textId="77777777" w:rsidR="00FB2BB1" w:rsidRPr="00CA1F18" w:rsidRDefault="00FB2BB1" w:rsidP="00EA2AED">
            <w:pPr>
              <w:rPr>
                <w:b w:val="0"/>
                <w:bCs w:val="0"/>
              </w:rPr>
            </w:pPr>
          </w:p>
          <w:p w14:paraId="412A2AEB" w14:textId="77777777" w:rsidR="00FB2BB1" w:rsidRPr="00CA1F18" w:rsidRDefault="00FB2BB1" w:rsidP="00EA2AED">
            <w:pPr>
              <w:rPr>
                <w:b w:val="0"/>
                <w:bCs w:val="0"/>
              </w:rPr>
            </w:pPr>
            <w:r w:rsidRPr="00CA1F18">
              <w:rPr>
                <w:b w:val="0"/>
                <w:bCs w:val="0"/>
              </w:rPr>
              <w:t>Presentation (poster/oral paper)</w:t>
            </w:r>
          </w:p>
        </w:tc>
        <w:tc>
          <w:tcPr>
            <w:tcW w:w="1363" w:type="dxa"/>
          </w:tcPr>
          <w:p w14:paraId="09BD522A" w14:textId="77777777" w:rsidR="00FB2BB1" w:rsidRPr="00CA1F18" w:rsidRDefault="00FB2BB1" w:rsidP="00EA2AED">
            <w:pPr>
              <w:rPr>
                <w:b w:val="0"/>
                <w:bCs w:val="0"/>
              </w:rPr>
            </w:pPr>
            <w:r w:rsidRPr="00CA1F18">
              <w:rPr>
                <w:b w:val="0"/>
                <w:bCs w:val="0"/>
              </w:rPr>
              <w:t xml:space="preserve">Aylin Durmaz </w:t>
            </w:r>
            <w:proofErr w:type="spellStart"/>
            <w:r w:rsidRPr="00CA1F18">
              <w:rPr>
                <w:b w:val="0"/>
                <w:bCs w:val="0"/>
              </w:rPr>
              <w:t>Edeer</w:t>
            </w:r>
            <w:proofErr w:type="spellEnd"/>
          </w:p>
          <w:p w14:paraId="3F05D21A" w14:textId="77777777" w:rsidR="00FB2BB1" w:rsidRPr="00CA1F18" w:rsidRDefault="00FB2BB1" w:rsidP="00EA2AED">
            <w:pPr>
              <w:rPr>
                <w:b w:val="0"/>
                <w:bCs w:val="0"/>
              </w:rPr>
            </w:pPr>
          </w:p>
          <w:p w14:paraId="5D59F5CD" w14:textId="77777777" w:rsidR="00FB2BB1" w:rsidRPr="00CA1F18" w:rsidRDefault="00FB2BB1" w:rsidP="00EA2AED">
            <w:pPr>
              <w:rPr>
                <w:b w:val="0"/>
                <w:bCs w:val="0"/>
              </w:rPr>
            </w:pPr>
          </w:p>
          <w:p w14:paraId="5F37A8D1" w14:textId="77777777" w:rsidR="00FB2BB1" w:rsidRPr="00CA1F18" w:rsidRDefault="00FB2BB1" w:rsidP="00EA2AED">
            <w:pPr>
              <w:rPr>
                <w:b w:val="0"/>
                <w:bCs w:val="0"/>
              </w:rPr>
            </w:pPr>
          </w:p>
        </w:tc>
        <w:tc>
          <w:tcPr>
            <w:tcW w:w="1256" w:type="dxa"/>
          </w:tcPr>
          <w:p w14:paraId="7554309D" w14:textId="77777777" w:rsidR="00FB2BB1" w:rsidRPr="00CA1F18" w:rsidRDefault="00FB2BB1" w:rsidP="00EA2AED">
            <w:pPr>
              <w:rPr>
                <w:b w:val="0"/>
                <w:bCs w:val="0"/>
              </w:rPr>
            </w:pPr>
          </w:p>
          <w:p w14:paraId="39D9FD4F" w14:textId="77777777" w:rsidR="00FB2BB1" w:rsidRPr="00CA1F18" w:rsidRDefault="00FB2BB1" w:rsidP="00EA2AED">
            <w:pPr>
              <w:rPr>
                <w:b w:val="0"/>
                <w:bCs w:val="0"/>
              </w:rPr>
            </w:pPr>
            <w:r w:rsidRPr="00CA1F18">
              <w:rPr>
                <w:b w:val="0"/>
                <w:bCs w:val="0"/>
              </w:rPr>
              <w:t>Burcu Akpınar Söylemez</w:t>
            </w:r>
          </w:p>
          <w:p w14:paraId="7AD7865A" w14:textId="77777777" w:rsidR="00FB2BB1" w:rsidRPr="00CA1F18" w:rsidRDefault="00FB2BB1" w:rsidP="00EA2AED">
            <w:pPr>
              <w:rPr>
                <w:b w:val="0"/>
                <w:bCs w:val="0"/>
              </w:rPr>
            </w:pPr>
          </w:p>
          <w:p w14:paraId="394A35EA" w14:textId="77777777" w:rsidR="00FB2BB1" w:rsidRPr="00CA1F18" w:rsidRDefault="00FB2BB1" w:rsidP="00EA2AED">
            <w:pPr>
              <w:rPr>
                <w:b w:val="0"/>
                <w:bCs w:val="0"/>
              </w:rPr>
            </w:pPr>
          </w:p>
        </w:tc>
        <w:tc>
          <w:tcPr>
            <w:tcW w:w="1276" w:type="dxa"/>
          </w:tcPr>
          <w:p w14:paraId="6F03185D" w14:textId="77777777" w:rsidR="00FB2BB1" w:rsidRPr="00CA1F18" w:rsidRDefault="00FB2BB1" w:rsidP="00EA2AED">
            <w:pPr>
              <w:rPr>
                <w:b w:val="0"/>
                <w:bCs w:val="0"/>
              </w:rPr>
            </w:pPr>
            <w:r w:rsidRPr="00CA1F18">
              <w:rPr>
                <w:b w:val="0"/>
                <w:bCs w:val="0"/>
              </w:rPr>
              <w:t>Merve Aliye Akyol</w:t>
            </w:r>
          </w:p>
          <w:p w14:paraId="64CA9720" w14:textId="77777777" w:rsidR="00FB2BB1" w:rsidRPr="00CA1F18" w:rsidRDefault="00FB2BB1" w:rsidP="00EA2AED">
            <w:pPr>
              <w:rPr>
                <w:b w:val="0"/>
                <w:bCs w:val="0"/>
              </w:rPr>
            </w:pPr>
          </w:p>
          <w:p w14:paraId="4B14A3D4" w14:textId="77777777" w:rsidR="00FB2BB1" w:rsidRPr="00CA1F18" w:rsidRDefault="00FB2BB1" w:rsidP="00EA2AED">
            <w:pPr>
              <w:rPr>
                <w:b w:val="0"/>
                <w:bCs w:val="0"/>
              </w:rPr>
            </w:pPr>
          </w:p>
        </w:tc>
        <w:tc>
          <w:tcPr>
            <w:tcW w:w="1845" w:type="dxa"/>
          </w:tcPr>
          <w:p w14:paraId="71DDE9DC" w14:textId="77777777" w:rsidR="00FB2BB1" w:rsidRPr="00CA1F18" w:rsidRDefault="00FB2BB1" w:rsidP="00EA2AED">
            <w:pPr>
              <w:rPr>
                <w:b w:val="0"/>
                <w:bCs w:val="0"/>
              </w:rPr>
            </w:pPr>
            <w:r w:rsidRPr="00CA1F18">
              <w:rPr>
                <w:b w:val="0"/>
                <w:bCs w:val="0"/>
              </w:rPr>
              <w:t>The students presenting papers</w:t>
            </w:r>
          </w:p>
        </w:tc>
      </w:tr>
    </w:tbl>
    <w:p w14:paraId="2586CE64" w14:textId="62B5D942" w:rsidR="00FB2BB1" w:rsidRPr="00CA1F18" w:rsidRDefault="00FB2BB1" w:rsidP="00FB2BB1">
      <w:pPr>
        <w:spacing w:after="160" w:line="259" w:lineRule="auto"/>
        <w:rPr>
          <w:rFonts w:eastAsia="Calibri"/>
          <w:b w:val="0"/>
          <w:sz w:val="22"/>
          <w:szCs w:val="22"/>
          <w:lang w:eastAsia="en-US"/>
        </w:rPr>
      </w:pPr>
      <w:r w:rsidRPr="00CA1F18">
        <w:rPr>
          <w:rFonts w:eastAsia="Calibri"/>
          <w:sz w:val="22"/>
          <w:szCs w:val="22"/>
          <w:lang w:eastAsia="en-US"/>
        </w:rPr>
        <w:t xml:space="preserve"> </w:t>
      </w: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566"/>
        <w:gridCol w:w="566"/>
        <w:gridCol w:w="567"/>
        <w:gridCol w:w="560"/>
        <w:gridCol w:w="694"/>
        <w:gridCol w:w="655"/>
        <w:gridCol w:w="654"/>
        <w:gridCol w:w="655"/>
        <w:gridCol w:w="661"/>
        <w:gridCol w:w="661"/>
        <w:gridCol w:w="660"/>
        <w:gridCol w:w="661"/>
        <w:gridCol w:w="472"/>
      </w:tblGrid>
      <w:tr w:rsidR="0027549A" w:rsidRPr="00CA1F18" w14:paraId="4EDB3F9B" w14:textId="77777777" w:rsidTr="2061E73D">
        <w:trPr>
          <w:trHeight w:val="619"/>
        </w:trPr>
        <w:tc>
          <w:tcPr>
            <w:tcW w:w="9493" w:type="dxa"/>
            <w:gridSpan w:val="14"/>
          </w:tcPr>
          <w:p w14:paraId="5AB7A8C4" w14:textId="77777777" w:rsidR="0027549A" w:rsidRPr="0027549A" w:rsidRDefault="0027549A" w:rsidP="0027549A">
            <w:pPr>
              <w:rPr>
                <w:rFonts w:eastAsia="Calibri"/>
              </w:rPr>
            </w:pPr>
            <w:r w:rsidRPr="0027549A">
              <w:rPr>
                <w:rFonts w:eastAsia="Calibri"/>
              </w:rPr>
              <w:t>Table 1. Contribution of course learning outcomes to program outcomes</w:t>
            </w:r>
          </w:p>
          <w:p w14:paraId="63FBD304" w14:textId="52D24D68" w:rsidR="0027549A" w:rsidRPr="00CA1F18" w:rsidRDefault="0027549A" w:rsidP="0027549A">
            <w:pPr>
              <w:rPr>
                <w:rFonts w:eastAsia="Calibri"/>
              </w:rPr>
            </w:pPr>
            <w:r w:rsidRPr="0027549A">
              <w:rPr>
                <w:rFonts w:eastAsia="Calibri"/>
              </w:rPr>
              <w:t>0: no contribution 1: little contribution 2: moderate contribution 3: full contribution</w:t>
            </w:r>
          </w:p>
        </w:tc>
      </w:tr>
      <w:tr w:rsidR="00E17D90" w:rsidRPr="00CA1F18" w14:paraId="5E408769" w14:textId="77777777" w:rsidTr="2061E73D">
        <w:trPr>
          <w:trHeight w:val="619"/>
        </w:trPr>
        <w:tc>
          <w:tcPr>
            <w:tcW w:w="1469" w:type="dxa"/>
          </w:tcPr>
          <w:p w14:paraId="791A7754" w14:textId="3AA0C499" w:rsidR="00FB2BB1" w:rsidRPr="00CA1F18" w:rsidRDefault="00FB2BB1" w:rsidP="00E5779E">
            <w:pPr>
              <w:jc w:val="center"/>
              <w:rPr>
                <w:b w:val="0"/>
              </w:rPr>
            </w:pPr>
            <w:r w:rsidRPr="00CA1F18">
              <w:rPr>
                <w:rFonts w:eastAsia="Calibri"/>
                <w:sz w:val="22"/>
                <w:szCs w:val="22"/>
                <w:lang w:eastAsia="en-US"/>
              </w:rPr>
              <w:t>learning outcomes</w:t>
            </w:r>
          </w:p>
        </w:tc>
        <w:tc>
          <w:tcPr>
            <w:tcW w:w="568" w:type="dxa"/>
          </w:tcPr>
          <w:p w14:paraId="7F0106EF" w14:textId="77777777" w:rsidR="00FB2BB1" w:rsidRPr="006D0081" w:rsidRDefault="00FB2BB1" w:rsidP="00E5779E">
            <w:pPr>
              <w:jc w:val="center"/>
              <w:rPr>
                <w:rFonts w:eastAsia="Calibri"/>
                <w:b w:val="0"/>
                <w:bCs w:val="0"/>
              </w:rPr>
            </w:pPr>
            <w:r w:rsidRPr="006D0081">
              <w:rPr>
                <w:rFonts w:eastAsia="Calibri"/>
                <w:b w:val="0"/>
                <w:bCs w:val="0"/>
              </w:rPr>
              <w:t>PO</w:t>
            </w:r>
          </w:p>
          <w:p w14:paraId="24919D40" w14:textId="6573EAA5" w:rsidR="00FB2BB1" w:rsidRPr="006D0081" w:rsidRDefault="00FB2BB1" w:rsidP="00E5779E">
            <w:pPr>
              <w:jc w:val="center"/>
              <w:rPr>
                <w:b w:val="0"/>
                <w:bCs w:val="0"/>
              </w:rPr>
            </w:pPr>
            <w:r w:rsidRPr="006D0081">
              <w:rPr>
                <w:rFonts w:eastAsia="Calibri"/>
                <w:b w:val="0"/>
                <w:bCs w:val="0"/>
              </w:rPr>
              <w:t>1</w:t>
            </w:r>
          </w:p>
        </w:tc>
        <w:tc>
          <w:tcPr>
            <w:tcW w:w="568" w:type="dxa"/>
          </w:tcPr>
          <w:p w14:paraId="5F9B51FB" w14:textId="77777777" w:rsidR="00FB2BB1" w:rsidRPr="006D0081" w:rsidRDefault="00FB2BB1" w:rsidP="00E5779E">
            <w:pPr>
              <w:jc w:val="center"/>
              <w:rPr>
                <w:rFonts w:eastAsia="Calibri"/>
                <w:b w:val="0"/>
                <w:bCs w:val="0"/>
              </w:rPr>
            </w:pPr>
            <w:r w:rsidRPr="006D0081">
              <w:rPr>
                <w:rFonts w:eastAsia="Calibri"/>
                <w:b w:val="0"/>
                <w:bCs w:val="0"/>
              </w:rPr>
              <w:t>PO</w:t>
            </w:r>
          </w:p>
          <w:p w14:paraId="1EA853A5" w14:textId="64A4E179" w:rsidR="00FB2BB1" w:rsidRPr="006D0081" w:rsidRDefault="00FB2BB1" w:rsidP="00E5779E">
            <w:pPr>
              <w:jc w:val="center"/>
              <w:rPr>
                <w:b w:val="0"/>
                <w:bCs w:val="0"/>
              </w:rPr>
            </w:pPr>
            <w:r w:rsidRPr="006D0081">
              <w:rPr>
                <w:rFonts w:eastAsia="Calibri"/>
                <w:b w:val="0"/>
                <w:bCs w:val="0"/>
              </w:rPr>
              <w:t>2</w:t>
            </w:r>
          </w:p>
        </w:tc>
        <w:tc>
          <w:tcPr>
            <w:tcW w:w="569" w:type="dxa"/>
          </w:tcPr>
          <w:p w14:paraId="30C3F34E" w14:textId="77777777" w:rsidR="00FB2BB1" w:rsidRPr="006D0081" w:rsidRDefault="00FB2BB1" w:rsidP="00E5779E">
            <w:pPr>
              <w:jc w:val="center"/>
              <w:rPr>
                <w:rFonts w:eastAsia="Calibri"/>
                <w:b w:val="0"/>
                <w:bCs w:val="0"/>
              </w:rPr>
            </w:pPr>
            <w:r w:rsidRPr="006D0081">
              <w:rPr>
                <w:rFonts w:eastAsia="Calibri"/>
                <w:b w:val="0"/>
                <w:bCs w:val="0"/>
              </w:rPr>
              <w:t>PO</w:t>
            </w:r>
          </w:p>
          <w:p w14:paraId="4DB4E31E" w14:textId="6859B8D2" w:rsidR="00FB2BB1" w:rsidRPr="006D0081" w:rsidRDefault="00FB2BB1" w:rsidP="00E5779E">
            <w:pPr>
              <w:jc w:val="center"/>
              <w:rPr>
                <w:b w:val="0"/>
                <w:bCs w:val="0"/>
              </w:rPr>
            </w:pPr>
            <w:r w:rsidRPr="006D0081">
              <w:rPr>
                <w:rFonts w:eastAsia="Calibri"/>
                <w:b w:val="0"/>
                <w:bCs w:val="0"/>
              </w:rPr>
              <w:t>3</w:t>
            </w:r>
          </w:p>
        </w:tc>
        <w:tc>
          <w:tcPr>
            <w:tcW w:w="563" w:type="dxa"/>
          </w:tcPr>
          <w:p w14:paraId="05F693BF" w14:textId="77777777" w:rsidR="00FB2BB1" w:rsidRPr="006D0081" w:rsidRDefault="00FB2BB1" w:rsidP="00E5779E">
            <w:pPr>
              <w:jc w:val="center"/>
              <w:rPr>
                <w:rFonts w:eastAsia="Calibri"/>
                <w:b w:val="0"/>
                <w:bCs w:val="0"/>
              </w:rPr>
            </w:pPr>
            <w:r w:rsidRPr="006D0081">
              <w:rPr>
                <w:rFonts w:eastAsia="Calibri"/>
                <w:b w:val="0"/>
                <w:bCs w:val="0"/>
              </w:rPr>
              <w:t>P0</w:t>
            </w:r>
          </w:p>
          <w:p w14:paraId="6F59F4DF" w14:textId="5F8EA794" w:rsidR="00FB2BB1" w:rsidRPr="006D0081" w:rsidRDefault="00FB2BB1" w:rsidP="00E5779E">
            <w:pPr>
              <w:jc w:val="center"/>
              <w:rPr>
                <w:b w:val="0"/>
                <w:bCs w:val="0"/>
              </w:rPr>
            </w:pPr>
            <w:r w:rsidRPr="006D0081">
              <w:rPr>
                <w:rFonts w:eastAsia="Calibri"/>
                <w:b w:val="0"/>
                <w:bCs w:val="0"/>
              </w:rPr>
              <w:t>4</w:t>
            </w:r>
          </w:p>
        </w:tc>
        <w:tc>
          <w:tcPr>
            <w:tcW w:w="701" w:type="dxa"/>
          </w:tcPr>
          <w:p w14:paraId="1DE2B713" w14:textId="77777777" w:rsidR="00FB2BB1" w:rsidRPr="006D0081" w:rsidRDefault="00FB2BB1" w:rsidP="00E5779E">
            <w:pPr>
              <w:jc w:val="center"/>
              <w:rPr>
                <w:rFonts w:eastAsia="Calibri"/>
                <w:b w:val="0"/>
                <w:bCs w:val="0"/>
              </w:rPr>
            </w:pPr>
            <w:r w:rsidRPr="006D0081">
              <w:rPr>
                <w:rFonts w:eastAsia="Calibri"/>
                <w:b w:val="0"/>
                <w:bCs w:val="0"/>
              </w:rPr>
              <w:t>P0</w:t>
            </w:r>
          </w:p>
          <w:p w14:paraId="414AE625" w14:textId="1D961385" w:rsidR="00FB2BB1" w:rsidRPr="006D0081" w:rsidRDefault="00FB2BB1" w:rsidP="00E5779E">
            <w:pPr>
              <w:jc w:val="center"/>
              <w:rPr>
                <w:b w:val="0"/>
                <w:bCs w:val="0"/>
              </w:rPr>
            </w:pPr>
            <w:r w:rsidRPr="006D0081">
              <w:rPr>
                <w:rFonts w:eastAsia="Calibri"/>
                <w:b w:val="0"/>
                <w:bCs w:val="0"/>
              </w:rPr>
              <w:t>5</w:t>
            </w:r>
          </w:p>
        </w:tc>
        <w:tc>
          <w:tcPr>
            <w:tcW w:w="661" w:type="dxa"/>
          </w:tcPr>
          <w:p w14:paraId="0300F753" w14:textId="77777777" w:rsidR="00FB2BB1" w:rsidRPr="006D0081" w:rsidRDefault="00FB2BB1" w:rsidP="00E5779E">
            <w:pPr>
              <w:jc w:val="center"/>
              <w:rPr>
                <w:rFonts w:eastAsia="Calibri"/>
                <w:b w:val="0"/>
                <w:bCs w:val="0"/>
              </w:rPr>
            </w:pPr>
            <w:r w:rsidRPr="006D0081">
              <w:rPr>
                <w:rFonts w:eastAsia="Calibri"/>
                <w:b w:val="0"/>
                <w:bCs w:val="0"/>
              </w:rPr>
              <w:t>P0</w:t>
            </w:r>
          </w:p>
          <w:p w14:paraId="54BD0A33" w14:textId="571CE957" w:rsidR="00FB2BB1" w:rsidRPr="006D0081" w:rsidRDefault="00FB2BB1" w:rsidP="00E5779E">
            <w:pPr>
              <w:jc w:val="center"/>
              <w:rPr>
                <w:b w:val="0"/>
                <w:bCs w:val="0"/>
              </w:rPr>
            </w:pPr>
            <w:r w:rsidRPr="006D0081">
              <w:rPr>
                <w:rFonts w:eastAsia="Calibri"/>
                <w:b w:val="0"/>
                <w:bCs w:val="0"/>
              </w:rPr>
              <w:t>6</w:t>
            </w:r>
          </w:p>
        </w:tc>
        <w:tc>
          <w:tcPr>
            <w:tcW w:w="660" w:type="dxa"/>
          </w:tcPr>
          <w:p w14:paraId="645073A6" w14:textId="77777777" w:rsidR="00FB2BB1" w:rsidRPr="006D0081" w:rsidRDefault="00FB2BB1" w:rsidP="00E5779E">
            <w:pPr>
              <w:jc w:val="center"/>
              <w:rPr>
                <w:rFonts w:eastAsia="Calibri"/>
                <w:b w:val="0"/>
                <w:bCs w:val="0"/>
              </w:rPr>
            </w:pPr>
            <w:r w:rsidRPr="006D0081">
              <w:rPr>
                <w:rFonts w:eastAsia="Calibri"/>
                <w:b w:val="0"/>
                <w:bCs w:val="0"/>
              </w:rPr>
              <w:t>P0</w:t>
            </w:r>
          </w:p>
          <w:p w14:paraId="0BB64053" w14:textId="7D71A209" w:rsidR="00FB2BB1" w:rsidRPr="006D0081" w:rsidRDefault="00FB2BB1" w:rsidP="00E5779E">
            <w:pPr>
              <w:jc w:val="center"/>
              <w:rPr>
                <w:b w:val="0"/>
                <w:bCs w:val="0"/>
              </w:rPr>
            </w:pPr>
            <w:r w:rsidRPr="006D0081">
              <w:rPr>
                <w:rFonts w:eastAsia="Calibri"/>
                <w:b w:val="0"/>
                <w:bCs w:val="0"/>
              </w:rPr>
              <w:t>7</w:t>
            </w:r>
          </w:p>
        </w:tc>
        <w:tc>
          <w:tcPr>
            <w:tcW w:w="661" w:type="dxa"/>
          </w:tcPr>
          <w:p w14:paraId="4EA5DA00" w14:textId="77777777" w:rsidR="00FB2BB1" w:rsidRPr="006D0081" w:rsidRDefault="00FB2BB1" w:rsidP="00E5779E">
            <w:pPr>
              <w:jc w:val="center"/>
              <w:rPr>
                <w:rFonts w:eastAsia="Calibri"/>
                <w:b w:val="0"/>
                <w:bCs w:val="0"/>
              </w:rPr>
            </w:pPr>
            <w:r w:rsidRPr="006D0081">
              <w:rPr>
                <w:rFonts w:eastAsia="Calibri"/>
                <w:b w:val="0"/>
                <w:bCs w:val="0"/>
              </w:rPr>
              <w:t>P0</w:t>
            </w:r>
          </w:p>
          <w:p w14:paraId="2C6C7933" w14:textId="4BA91235" w:rsidR="00FB2BB1" w:rsidRPr="006D0081" w:rsidRDefault="00FB2BB1" w:rsidP="00E5779E">
            <w:pPr>
              <w:jc w:val="center"/>
              <w:rPr>
                <w:b w:val="0"/>
                <w:bCs w:val="0"/>
              </w:rPr>
            </w:pPr>
            <w:r w:rsidRPr="006D0081">
              <w:rPr>
                <w:rFonts w:eastAsia="Calibri"/>
                <w:b w:val="0"/>
                <w:bCs w:val="0"/>
              </w:rPr>
              <w:t>8</w:t>
            </w:r>
          </w:p>
        </w:tc>
        <w:tc>
          <w:tcPr>
            <w:tcW w:w="666" w:type="dxa"/>
          </w:tcPr>
          <w:p w14:paraId="3116BC64" w14:textId="77777777" w:rsidR="00FB2BB1" w:rsidRPr="006D0081" w:rsidRDefault="00FB2BB1" w:rsidP="00E5779E">
            <w:pPr>
              <w:jc w:val="center"/>
              <w:rPr>
                <w:rFonts w:eastAsia="Calibri"/>
                <w:b w:val="0"/>
                <w:bCs w:val="0"/>
              </w:rPr>
            </w:pPr>
            <w:r w:rsidRPr="006D0081">
              <w:rPr>
                <w:rFonts w:eastAsia="Calibri"/>
                <w:b w:val="0"/>
                <w:bCs w:val="0"/>
              </w:rPr>
              <w:t>PO</w:t>
            </w:r>
          </w:p>
          <w:p w14:paraId="35C71C9A" w14:textId="50461009" w:rsidR="00FB2BB1" w:rsidRPr="006D0081" w:rsidRDefault="00FB2BB1" w:rsidP="00E5779E">
            <w:pPr>
              <w:jc w:val="center"/>
              <w:rPr>
                <w:b w:val="0"/>
                <w:bCs w:val="0"/>
              </w:rPr>
            </w:pPr>
            <w:r w:rsidRPr="006D0081">
              <w:rPr>
                <w:rFonts w:eastAsia="Calibri"/>
                <w:b w:val="0"/>
                <w:bCs w:val="0"/>
              </w:rPr>
              <w:t>9</w:t>
            </w:r>
          </w:p>
        </w:tc>
        <w:tc>
          <w:tcPr>
            <w:tcW w:w="666" w:type="dxa"/>
          </w:tcPr>
          <w:p w14:paraId="3AA40619" w14:textId="77777777" w:rsidR="00FB2BB1" w:rsidRPr="006D0081" w:rsidRDefault="00FB2BB1" w:rsidP="00E5779E">
            <w:pPr>
              <w:jc w:val="center"/>
              <w:rPr>
                <w:rFonts w:eastAsia="Calibri"/>
                <w:b w:val="0"/>
                <w:bCs w:val="0"/>
              </w:rPr>
            </w:pPr>
            <w:r w:rsidRPr="006D0081">
              <w:rPr>
                <w:rFonts w:eastAsia="Calibri"/>
                <w:b w:val="0"/>
                <w:bCs w:val="0"/>
              </w:rPr>
              <w:t>PO</w:t>
            </w:r>
          </w:p>
          <w:p w14:paraId="697E04A8" w14:textId="418AAD5F" w:rsidR="00FB2BB1" w:rsidRPr="006D0081" w:rsidRDefault="00FB2BB1" w:rsidP="00E5779E">
            <w:pPr>
              <w:jc w:val="center"/>
              <w:rPr>
                <w:b w:val="0"/>
                <w:bCs w:val="0"/>
              </w:rPr>
            </w:pPr>
            <w:r w:rsidRPr="006D0081">
              <w:rPr>
                <w:rFonts w:eastAsia="Calibri"/>
                <w:b w:val="0"/>
                <w:bCs w:val="0"/>
              </w:rPr>
              <w:t>10</w:t>
            </w:r>
          </w:p>
        </w:tc>
        <w:tc>
          <w:tcPr>
            <w:tcW w:w="665" w:type="dxa"/>
          </w:tcPr>
          <w:p w14:paraId="22857FD1" w14:textId="62EFEB74" w:rsidR="00FB2BB1" w:rsidRPr="006D0081" w:rsidRDefault="00FB2BB1" w:rsidP="00E5779E">
            <w:pPr>
              <w:jc w:val="center"/>
              <w:rPr>
                <w:b w:val="0"/>
                <w:bCs w:val="0"/>
              </w:rPr>
            </w:pPr>
            <w:r w:rsidRPr="006D0081">
              <w:rPr>
                <w:rFonts w:eastAsia="Calibri"/>
                <w:b w:val="0"/>
                <w:bCs w:val="0"/>
              </w:rPr>
              <w:t>PO 11</w:t>
            </w:r>
          </w:p>
        </w:tc>
        <w:tc>
          <w:tcPr>
            <w:tcW w:w="666" w:type="dxa"/>
          </w:tcPr>
          <w:p w14:paraId="76854625" w14:textId="17EAD6EE" w:rsidR="00FB2BB1" w:rsidRPr="006D0081" w:rsidRDefault="00FB2BB1" w:rsidP="00E5779E">
            <w:pPr>
              <w:jc w:val="center"/>
              <w:rPr>
                <w:b w:val="0"/>
                <w:bCs w:val="0"/>
              </w:rPr>
            </w:pPr>
            <w:r w:rsidRPr="006D0081">
              <w:rPr>
                <w:rFonts w:eastAsia="Calibri"/>
                <w:b w:val="0"/>
                <w:bCs w:val="0"/>
              </w:rPr>
              <w:t>PO 12</w:t>
            </w:r>
          </w:p>
        </w:tc>
        <w:tc>
          <w:tcPr>
            <w:tcW w:w="410" w:type="dxa"/>
          </w:tcPr>
          <w:p w14:paraId="71E0F5BF" w14:textId="7EC7ABA0" w:rsidR="00FB2BB1" w:rsidRPr="006D0081" w:rsidRDefault="00FB2BB1" w:rsidP="00E5779E">
            <w:pPr>
              <w:jc w:val="center"/>
              <w:rPr>
                <w:b w:val="0"/>
                <w:bCs w:val="0"/>
              </w:rPr>
            </w:pPr>
            <w:r w:rsidRPr="006D0081">
              <w:rPr>
                <w:rFonts w:eastAsia="Calibri"/>
                <w:b w:val="0"/>
                <w:bCs w:val="0"/>
              </w:rPr>
              <w:t>PO 13</w:t>
            </w:r>
          </w:p>
        </w:tc>
      </w:tr>
      <w:tr w:rsidR="00E17D90" w:rsidRPr="00CA1F18" w14:paraId="57A70B48" w14:textId="77777777" w:rsidTr="2061E73D">
        <w:trPr>
          <w:trHeight w:val="569"/>
        </w:trPr>
        <w:tc>
          <w:tcPr>
            <w:tcW w:w="1469" w:type="dxa"/>
          </w:tcPr>
          <w:p w14:paraId="6C97BE0E" w14:textId="77777777" w:rsidR="00FB2BB1" w:rsidRPr="00CA1F18" w:rsidRDefault="00FB2BB1" w:rsidP="00E5779E">
            <w:r w:rsidRPr="00CA1F18">
              <w:t>Research in Nursing</w:t>
            </w:r>
          </w:p>
        </w:tc>
        <w:tc>
          <w:tcPr>
            <w:tcW w:w="568" w:type="dxa"/>
          </w:tcPr>
          <w:p w14:paraId="551F42C5" w14:textId="1DCFF765" w:rsidR="2061E73D" w:rsidRDefault="2061E73D" w:rsidP="2061E73D">
            <w:pPr>
              <w:jc w:val="center"/>
              <w:rPr>
                <w:b w:val="0"/>
                <w:bCs w:val="0"/>
                <w:color w:val="000000" w:themeColor="text1"/>
              </w:rPr>
            </w:pPr>
            <w:r w:rsidRPr="2061E73D">
              <w:rPr>
                <w:color w:val="000000" w:themeColor="text1"/>
                <w:lang w:val="tr-TR"/>
              </w:rPr>
              <w:t>2</w:t>
            </w:r>
          </w:p>
        </w:tc>
        <w:tc>
          <w:tcPr>
            <w:tcW w:w="568" w:type="dxa"/>
          </w:tcPr>
          <w:p w14:paraId="65220173" w14:textId="6DBAFB74" w:rsidR="2061E73D" w:rsidRDefault="2061E73D" w:rsidP="2061E73D">
            <w:pPr>
              <w:rPr>
                <w:b w:val="0"/>
                <w:bCs w:val="0"/>
                <w:color w:val="000000" w:themeColor="text1"/>
              </w:rPr>
            </w:pPr>
            <w:r w:rsidRPr="2061E73D">
              <w:rPr>
                <w:color w:val="000000" w:themeColor="text1"/>
                <w:lang w:val="tr-TR"/>
              </w:rPr>
              <w:t>0</w:t>
            </w:r>
          </w:p>
        </w:tc>
        <w:tc>
          <w:tcPr>
            <w:tcW w:w="569" w:type="dxa"/>
          </w:tcPr>
          <w:p w14:paraId="1F4E3C5A" w14:textId="4C00C378" w:rsidR="2061E73D" w:rsidRDefault="2061E73D" w:rsidP="2061E73D">
            <w:pPr>
              <w:rPr>
                <w:b w:val="0"/>
                <w:bCs w:val="0"/>
                <w:color w:val="000000" w:themeColor="text1"/>
              </w:rPr>
            </w:pPr>
            <w:r w:rsidRPr="2061E73D">
              <w:rPr>
                <w:color w:val="000000" w:themeColor="text1"/>
                <w:lang w:val="tr-TR"/>
              </w:rPr>
              <w:t>0</w:t>
            </w:r>
          </w:p>
        </w:tc>
        <w:tc>
          <w:tcPr>
            <w:tcW w:w="563" w:type="dxa"/>
          </w:tcPr>
          <w:p w14:paraId="429B31E4" w14:textId="52F9AE54" w:rsidR="2061E73D" w:rsidRDefault="2061E73D" w:rsidP="2061E73D">
            <w:pPr>
              <w:rPr>
                <w:b w:val="0"/>
                <w:bCs w:val="0"/>
                <w:color w:val="000000" w:themeColor="text1"/>
              </w:rPr>
            </w:pPr>
            <w:r w:rsidRPr="2061E73D">
              <w:rPr>
                <w:color w:val="000000" w:themeColor="text1"/>
                <w:lang w:val="tr-TR"/>
              </w:rPr>
              <w:t>2</w:t>
            </w:r>
          </w:p>
        </w:tc>
        <w:tc>
          <w:tcPr>
            <w:tcW w:w="701" w:type="dxa"/>
          </w:tcPr>
          <w:p w14:paraId="69E7FB8D" w14:textId="6B9001C5" w:rsidR="2061E73D" w:rsidRDefault="2061E73D" w:rsidP="2061E73D">
            <w:pPr>
              <w:jc w:val="center"/>
              <w:rPr>
                <w:b w:val="0"/>
                <w:bCs w:val="0"/>
                <w:color w:val="000000" w:themeColor="text1"/>
              </w:rPr>
            </w:pPr>
            <w:r w:rsidRPr="2061E73D">
              <w:rPr>
                <w:color w:val="000000" w:themeColor="text1"/>
                <w:lang w:val="tr-TR"/>
              </w:rPr>
              <w:t>1</w:t>
            </w:r>
          </w:p>
        </w:tc>
        <w:tc>
          <w:tcPr>
            <w:tcW w:w="661" w:type="dxa"/>
          </w:tcPr>
          <w:p w14:paraId="4D2E9E9C" w14:textId="458B3524" w:rsidR="2061E73D" w:rsidRDefault="2061E73D" w:rsidP="2061E73D">
            <w:pPr>
              <w:jc w:val="center"/>
              <w:rPr>
                <w:b w:val="0"/>
                <w:bCs w:val="0"/>
                <w:color w:val="000000" w:themeColor="text1"/>
              </w:rPr>
            </w:pPr>
            <w:r w:rsidRPr="2061E73D">
              <w:rPr>
                <w:color w:val="000000" w:themeColor="text1"/>
                <w:lang w:val="tr-TR"/>
              </w:rPr>
              <w:t>2</w:t>
            </w:r>
          </w:p>
        </w:tc>
        <w:tc>
          <w:tcPr>
            <w:tcW w:w="660" w:type="dxa"/>
          </w:tcPr>
          <w:p w14:paraId="5FDEF676" w14:textId="1D5419D6" w:rsidR="2061E73D" w:rsidRDefault="2061E73D" w:rsidP="2061E73D">
            <w:pPr>
              <w:rPr>
                <w:b w:val="0"/>
                <w:bCs w:val="0"/>
                <w:color w:val="000000" w:themeColor="text1"/>
              </w:rPr>
            </w:pPr>
            <w:r w:rsidRPr="2061E73D">
              <w:rPr>
                <w:color w:val="000000" w:themeColor="text1"/>
                <w:lang w:val="tr-TR"/>
              </w:rPr>
              <w:t>2</w:t>
            </w:r>
          </w:p>
        </w:tc>
        <w:tc>
          <w:tcPr>
            <w:tcW w:w="661" w:type="dxa"/>
          </w:tcPr>
          <w:p w14:paraId="54C18682" w14:textId="46EA7774" w:rsidR="2061E73D" w:rsidRDefault="2061E73D" w:rsidP="2061E73D">
            <w:pPr>
              <w:spacing w:line="259" w:lineRule="auto"/>
              <w:jc w:val="center"/>
              <w:rPr>
                <w:b w:val="0"/>
                <w:bCs w:val="0"/>
                <w:color w:val="000000" w:themeColor="text1"/>
                <w:lang w:val="tr-TR"/>
              </w:rPr>
            </w:pPr>
            <w:r w:rsidRPr="2061E73D">
              <w:rPr>
                <w:color w:val="000000" w:themeColor="text1"/>
                <w:lang w:val="tr-TR"/>
              </w:rPr>
              <w:t>2</w:t>
            </w:r>
          </w:p>
        </w:tc>
        <w:tc>
          <w:tcPr>
            <w:tcW w:w="666" w:type="dxa"/>
          </w:tcPr>
          <w:p w14:paraId="0B709ADA" w14:textId="6935521D" w:rsidR="2061E73D" w:rsidRDefault="2061E73D" w:rsidP="2061E73D">
            <w:pPr>
              <w:jc w:val="center"/>
              <w:rPr>
                <w:b w:val="0"/>
                <w:bCs w:val="0"/>
                <w:color w:val="000000" w:themeColor="text1"/>
              </w:rPr>
            </w:pPr>
            <w:r w:rsidRPr="2061E73D">
              <w:rPr>
                <w:color w:val="000000" w:themeColor="text1"/>
                <w:lang w:val="tr-TR"/>
              </w:rPr>
              <w:t>3</w:t>
            </w:r>
          </w:p>
        </w:tc>
        <w:tc>
          <w:tcPr>
            <w:tcW w:w="666" w:type="dxa"/>
          </w:tcPr>
          <w:p w14:paraId="58C8AFF5" w14:textId="297560FD" w:rsidR="2061E73D" w:rsidRDefault="2061E73D" w:rsidP="2061E73D">
            <w:pPr>
              <w:jc w:val="center"/>
              <w:rPr>
                <w:b w:val="0"/>
                <w:bCs w:val="0"/>
                <w:color w:val="000000" w:themeColor="text1"/>
              </w:rPr>
            </w:pPr>
            <w:r w:rsidRPr="2061E73D">
              <w:rPr>
                <w:color w:val="000000" w:themeColor="text1"/>
                <w:lang w:val="tr-TR"/>
              </w:rPr>
              <w:t>3</w:t>
            </w:r>
          </w:p>
        </w:tc>
        <w:tc>
          <w:tcPr>
            <w:tcW w:w="665" w:type="dxa"/>
          </w:tcPr>
          <w:p w14:paraId="3E7177DE" w14:textId="498F32CA" w:rsidR="2061E73D" w:rsidRDefault="2061E73D" w:rsidP="2061E73D">
            <w:pPr>
              <w:jc w:val="center"/>
              <w:rPr>
                <w:b w:val="0"/>
                <w:bCs w:val="0"/>
                <w:color w:val="000000" w:themeColor="text1"/>
              </w:rPr>
            </w:pPr>
            <w:r w:rsidRPr="2061E73D">
              <w:rPr>
                <w:color w:val="000000" w:themeColor="text1"/>
                <w:lang w:val="tr-TR"/>
              </w:rPr>
              <w:t>0</w:t>
            </w:r>
          </w:p>
        </w:tc>
        <w:tc>
          <w:tcPr>
            <w:tcW w:w="666" w:type="dxa"/>
          </w:tcPr>
          <w:p w14:paraId="4413864F" w14:textId="0B0145B1" w:rsidR="2061E73D" w:rsidRDefault="2061E73D" w:rsidP="2061E73D">
            <w:pPr>
              <w:spacing w:line="259" w:lineRule="auto"/>
              <w:rPr>
                <w:b w:val="0"/>
                <w:bCs w:val="0"/>
                <w:color w:val="000000" w:themeColor="text1"/>
                <w:lang w:val="tr-TR"/>
              </w:rPr>
            </w:pPr>
            <w:r w:rsidRPr="2061E73D">
              <w:rPr>
                <w:color w:val="000000" w:themeColor="text1"/>
                <w:lang w:val="tr-TR"/>
              </w:rPr>
              <w:t>2</w:t>
            </w:r>
          </w:p>
        </w:tc>
        <w:tc>
          <w:tcPr>
            <w:tcW w:w="410" w:type="dxa"/>
          </w:tcPr>
          <w:p w14:paraId="4B3F2D77" w14:textId="1116840D" w:rsidR="2061E73D" w:rsidRDefault="2061E73D" w:rsidP="2061E73D">
            <w:pPr>
              <w:rPr>
                <w:b w:val="0"/>
                <w:bCs w:val="0"/>
                <w:color w:val="000000" w:themeColor="text1"/>
              </w:rPr>
            </w:pPr>
            <w:r w:rsidRPr="2061E73D">
              <w:rPr>
                <w:color w:val="000000" w:themeColor="text1"/>
                <w:lang w:val="tr-TR"/>
              </w:rPr>
              <w:t>0</w:t>
            </w:r>
          </w:p>
        </w:tc>
      </w:tr>
    </w:tbl>
    <w:p w14:paraId="6FD23CC5" w14:textId="01E90F4D" w:rsidR="00FB2BB1" w:rsidRPr="00CA1F18" w:rsidRDefault="00FB2BB1" w:rsidP="00FB2BB1">
      <w:pPr>
        <w:spacing w:line="276" w:lineRule="auto"/>
        <w:rPr>
          <w:b w:val="0"/>
        </w:rPr>
      </w:pPr>
    </w:p>
    <w:tbl>
      <w:tblPr>
        <w:tblpPr w:leftFromText="141" w:rightFromText="141" w:vertAnchor="text" w:horzAnchor="page" w:tblpX="1459"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8"/>
        <w:gridCol w:w="660"/>
        <w:gridCol w:w="34"/>
        <w:gridCol w:w="535"/>
        <w:gridCol w:w="18"/>
        <w:gridCol w:w="511"/>
        <w:gridCol w:w="11"/>
        <w:gridCol w:w="613"/>
        <w:gridCol w:w="26"/>
        <w:gridCol w:w="626"/>
        <w:gridCol w:w="513"/>
        <w:gridCol w:w="567"/>
        <w:gridCol w:w="567"/>
        <w:gridCol w:w="850"/>
        <w:gridCol w:w="851"/>
        <w:gridCol w:w="567"/>
        <w:gridCol w:w="708"/>
        <w:gridCol w:w="426"/>
      </w:tblGrid>
      <w:tr w:rsidR="0027549A" w:rsidRPr="00CA1F18" w14:paraId="07BF661F" w14:textId="77777777" w:rsidTr="006D0081">
        <w:trPr>
          <w:trHeight w:val="438"/>
        </w:trPr>
        <w:tc>
          <w:tcPr>
            <w:tcW w:w="9493" w:type="dxa"/>
            <w:gridSpan w:val="19"/>
          </w:tcPr>
          <w:p w14:paraId="42992223" w14:textId="33601874" w:rsidR="0027549A" w:rsidRPr="00CA1F18" w:rsidRDefault="0027549A" w:rsidP="006D0081">
            <w:pPr>
              <w:rPr>
                <w:rFonts w:eastAsia="Calibri"/>
              </w:rPr>
            </w:pPr>
            <w:r w:rsidRPr="0027549A">
              <w:rPr>
                <w:rFonts w:eastAsia="Calibri"/>
              </w:rPr>
              <w:t>Table 2. Relation of Course Learning Outcomes and Program Outcomes</w:t>
            </w:r>
          </w:p>
        </w:tc>
      </w:tr>
      <w:tr w:rsidR="0027549A" w:rsidRPr="00CA1F18" w14:paraId="3DD50A70" w14:textId="77777777" w:rsidTr="006D0081">
        <w:trPr>
          <w:trHeight w:val="438"/>
        </w:trPr>
        <w:tc>
          <w:tcPr>
            <w:tcW w:w="1392" w:type="dxa"/>
          </w:tcPr>
          <w:p w14:paraId="10DC1E26" w14:textId="3CD061AE" w:rsidR="00FB2BB1" w:rsidRPr="00CA1F18" w:rsidRDefault="00FB2BB1" w:rsidP="006D0081">
            <w:pPr>
              <w:jc w:val="center"/>
              <w:rPr>
                <w:rFonts w:eastAsia="Calibri"/>
                <w:b w:val="0"/>
              </w:rPr>
            </w:pPr>
            <w:r w:rsidRPr="00CA1F18">
              <w:rPr>
                <w:rFonts w:eastAsia="Calibri"/>
                <w:sz w:val="22"/>
                <w:szCs w:val="22"/>
                <w:lang w:eastAsia="en-US"/>
              </w:rPr>
              <w:t>learning outcomes</w:t>
            </w:r>
          </w:p>
        </w:tc>
        <w:tc>
          <w:tcPr>
            <w:tcW w:w="678" w:type="dxa"/>
            <w:gridSpan w:val="2"/>
          </w:tcPr>
          <w:p w14:paraId="677D5984" w14:textId="698BA69D" w:rsidR="00FB2BB1" w:rsidRPr="006D0081" w:rsidRDefault="00FB2BB1" w:rsidP="006D0081">
            <w:pPr>
              <w:jc w:val="center"/>
              <w:rPr>
                <w:rFonts w:eastAsia="Calibri"/>
                <w:b w:val="0"/>
                <w:bCs w:val="0"/>
              </w:rPr>
            </w:pPr>
            <w:r w:rsidRPr="006D0081">
              <w:rPr>
                <w:rFonts w:eastAsia="Calibri"/>
                <w:b w:val="0"/>
                <w:bCs w:val="0"/>
              </w:rPr>
              <w:t>PO</w:t>
            </w:r>
          </w:p>
          <w:p w14:paraId="4EE00241" w14:textId="77777777" w:rsidR="00FB2BB1" w:rsidRPr="006D0081" w:rsidRDefault="00FB2BB1" w:rsidP="006D0081">
            <w:pPr>
              <w:jc w:val="center"/>
              <w:rPr>
                <w:rFonts w:eastAsia="Calibri"/>
                <w:b w:val="0"/>
                <w:bCs w:val="0"/>
              </w:rPr>
            </w:pPr>
            <w:r w:rsidRPr="006D0081">
              <w:rPr>
                <w:rFonts w:eastAsia="Calibri"/>
                <w:b w:val="0"/>
                <w:bCs w:val="0"/>
              </w:rPr>
              <w:t>1</w:t>
            </w:r>
          </w:p>
        </w:tc>
        <w:tc>
          <w:tcPr>
            <w:tcW w:w="569" w:type="dxa"/>
            <w:gridSpan w:val="2"/>
          </w:tcPr>
          <w:p w14:paraId="02C367A3" w14:textId="0EA70A7A" w:rsidR="00FB2BB1" w:rsidRPr="006D0081" w:rsidRDefault="00FB2BB1" w:rsidP="006D0081">
            <w:pPr>
              <w:jc w:val="center"/>
              <w:rPr>
                <w:rFonts w:eastAsia="Calibri"/>
                <w:b w:val="0"/>
                <w:bCs w:val="0"/>
              </w:rPr>
            </w:pPr>
            <w:r w:rsidRPr="006D0081">
              <w:rPr>
                <w:rFonts w:eastAsia="Calibri"/>
                <w:b w:val="0"/>
                <w:bCs w:val="0"/>
              </w:rPr>
              <w:t>PO</w:t>
            </w:r>
          </w:p>
          <w:p w14:paraId="1D6B7A89" w14:textId="77777777" w:rsidR="00FB2BB1" w:rsidRPr="006D0081" w:rsidRDefault="00FB2BB1" w:rsidP="006D0081">
            <w:pPr>
              <w:jc w:val="center"/>
              <w:rPr>
                <w:rFonts w:eastAsia="Calibri"/>
                <w:b w:val="0"/>
                <w:bCs w:val="0"/>
              </w:rPr>
            </w:pPr>
            <w:r w:rsidRPr="006D0081">
              <w:rPr>
                <w:rFonts w:eastAsia="Calibri"/>
                <w:b w:val="0"/>
                <w:bCs w:val="0"/>
              </w:rPr>
              <w:t>2</w:t>
            </w:r>
          </w:p>
        </w:tc>
        <w:tc>
          <w:tcPr>
            <w:tcW w:w="529" w:type="dxa"/>
            <w:gridSpan w:val="2"/>
          </w:tcPr>
          <w:p w14:paraId="3F489497" w14:textId="4FBA3BF0" w:rsidR="00FB2BB1" w:rsidRPr="006D0081" w:rsidRDefault="00FB2BB1" w:rsidP="006D0081">
            <w:pPr>
              <w:jc w:val="center"/>
              <w:rPr>
                <w:rFonts w:eastAsia="Calibri"/>
                <w:b w:val="0"/>
                <w:bCs w:val="0"/>
              </w:rPr>
            </w:pPr>
            <w:r w:rsidRPr="006D0081">
              <w:rPr>
                <w:rFonts w:eastAsia="Calibri"/>
                <w:b w:val="0"/>
                <w:bCs w:val="0"/>
              </w:rPr>
              <w:t>PO</w:t>
            </w:r>
          </w:p>
          <w:p w14:paraId="5E7945E3" w14:textId="77777777" w:rsidR="00FB2BB1" w:rsidRPr="006D0081" w:rsidRDefault="00FB2BB1" w:rsidP="006D0081">
            <w:pPr>
              <w:jc w:val="center"/>
              <w:rPr>
                <w:rFonts w:eastAsia="Calibri"/>
                <w:b w:val="0"/>
                <w:bCs w:val="0"/>
              </w:rPr>
            </w:pPr>
            <w:r w:rsidRPr="006D0081">
              <w:rPr>
                <w:rFonts w:eastAsia="Calibri"/>
                <w:b w:val="0"/>
                <w:bCs w:val="0"/>
              </w:rPr>
              <w:t>3</w:t>
            </w:r>
          </w:p>
        </w:tc>
        <w:tc>
          <w:tcPr>
            <w:tcW w:w="624" w:type="dxa"/>
            <w:gridSpan w:val="2"/>
          </w:tcPr>
          <w:p w14:paraId="6D7AF7EB" w14:textId="596B8916" w:rsidR="00FB2BB1" w:rsidRPr="006D0081" w:rsidRDefault="00FB2BB1" w:rsidP="006D0081">
            <w:pPr>
              <w:jc w:val="center"/>
              <w:rPr>
                <w:rFonts w:eastAsia="Calibri"/>
                <w:b w:val="0"/>
                <w:bCs w:val="0"/>
              </w:rPr>
            </w:pPr>
            <w:r w:rsidRPr="006D0081">
              <w:rPr>
                <w:rFonts w:eastAsia="Calibri"/>
                <w:b w:val="0"/>
                <w:bCs w:val="0"/>
              </w:rPr>
              <w:t>P0</w:t>
            </w:r>
          </w:p>
          <w:p w14:paraId="2185E623" w14:textId="77777777" w:rsidR="00FB2BB1" w:rsidRPr="006D0081" w:rsidRDefault="00FB2BB1" w:rsidP="006D0081">
            <w:pPr>
              <w:jc w:val="center"/>
              <w:rPr>
                <w:rFonts w:eastAsia="Calibri"/>
                <w:b w:val="0"/>
                <w:bCs w:val="0"/>
              </w:rPr>
            </w:pPr>
            <w:r w:rsidRPr="006D0081">
              <w:rPr>
                <w:rFonts w:eastAsia="Calibri"/>
                <w:b w:val="0"/>
                <w:bCs w:val="0"/>
              </w:rPr>
              <w:t>4</w:t>
            </w:r>
          </w:p>
        </w:tc>
        <w:tc>
          <w:tcPr>
            <w:tcW w:w="652" w:type="dxa"/>
            <w:gridSpan w:val="2"/>
          </w:tcPr>
          <w:p w14:paraId="28DA989E" w14:textId="2A2F301B" w:rsidR="00FB2BB1" w:rsidRPr="006D0081" w:rsidRDefault="00FB2BB1" w:rsidP="006D0081">
            <w:pPr>
              <w:jc w:val="center"/>
              <w:rPr>
                <w:rFonts w:eastAsia="Calibri"/>
                <w:b w:val="0"/>
                <w:bCs w:val="0"/>
              </w:rPr>
            </w:pPr>
            <w:r w:rsidRPr="006D0081">
              <w:rPr>
                <w:rFonts w:eastAsia="Calibri"/>
                <w:b w:val="0"/>
                <w:bCs w:val="0"/>
              </w:rPr>
              <w:t>P0</w:t>
            </w:r>
          </w:p>
          <w:p w14:paraId="651DBF4F" w14:textId="77777777" w:rsidR="00FB2BB1" w:rsidRPr="006D0081" w:rsidRDefault="00FB2BB1" w:rsidP="006D0081">
            <w:pPr>
              <w:jc w:val="center"/>
              <w:rPr>
                <w:rFonts w:eastAsia="Calibri"/>
                <w:b w:val="0"/>
                <w:bCs w:val="0"/>
              </w:rPr>
            </w:pPr>
            <w:r w:rsidRPr="006D0081">
              <w:rPr>
                <w:rFonts w:eastAsia="Calibri"/>
                <w:b w:val="0"/>
                <w:bCs w:val="0"/>
              </w:rPr>
              <w:t>5</w:t>
            </w:r>
          </w:p>
        </w:tc>
        <w:tc>
          <w:tcPr>
            <w:tcW w:w="513" w:type="dxa"/>
          </w:tcPr>
          <w:p w14:paraId="414138B4" w14:textId="37BAF35E" w:rsidR="00FB2BB1" w:rsidRPr="006D0081" w:rsidRDefault="00FB2BB1" w:rsidP="006D0081">
            <w:pPr>
              <w:jc w:val="center"/>
              <w:rPr>
                <w:rFonts w:eastAsia="Calibri"/>
                <w:b w:val="0"/>
                <w:bCs w:val="0"/>
              </w:rPr>
            </w:pPr>
            <w:r w:rsidRPr="006D0081">
              <w:rPr>
                <w:rFonts w:eastAsia="Calibri"/>
                <w:b w:val="0"/>
                <w:bCs w:val="0"/>
              </w:rPr>
              <w:t>P0</w:t>
            </w:r>
          </w:p>
          <w:p w14:paraId="7E2926A8" w14:textId="77777777" w:rsidR="00FB2BB1" w:rsidRPr="006D0081" w:rsidRDefault="00FB2BB1" w:rsidP="006D0081">
            <w:pPr>
              <w:jc w:val="center"/>
              <w:rPr>
                <w:rFonts w:eastAsia="Calibri"/>
                <w:b w:val="0"/>
                <w:bCs w:val="0"/>
              </w:rPr>
            </w:pPr>
            <w:r w:rsidRPr="006D0081">
              <w:rPr>
                <w:rFonts w:eastAsia="Calibri"/>
                <w:b w:val="0"/>
                <w:bCs w:val="0"/>
              </w:rPr>
              <w:t>6</w:t>
            </w:r>
          </w:p>
        </w:tc>
        <w:tc>
          <w:tcPr>
            <w:tcW w:w="567" w:type="dxa"/>
          </w:tcPr>
          <w:p w14:paraId="0BBCEFFF" w14:textId="03B1871C" w:rsidR="00FB2BB1" w:rsidRPr="006D0081" w:rsidRDefault="00FB2BB1" w:rsidP="006D0081">
            <w:pPr>
              <w:jc w:val="center"/>
              <w:rPr>
                <w:rFonts w:eastAsia="Calibri"/>
                <w:b w:val="0"/>
                <w:bCs w:val="0"/>
              </w:rPr>
            </w:pPr>
            <w:r w:rsidRPr="006D0081">
              <w:rPr>
                <w:rFonts w:eastAsia="Calibri"/>
                <w:b w:val="0"/>
                <w:bCs w:val="0"/>
              </w:rPr>
              <w:t>P0</w:t>
            </w:r>
          </w:p>
          <w:p w14:paraId="6A4FD1F1" w14:textId="77777777" w:rsidR="00FB2BB1" w:rsidRPr="006D0081" w:rsidRDefault="00FB2BB1" w:rsidP="006D0081">
            <w:pPr>
              <w:jc w:val="center"/>
              <w:rPr>
                <w:rFonts w:eastAsia="Calibri"/>
                <w:b w:val="0"/>
                <w:bCs w:val="0"/>
              </w:rPr>
            </w:pPr>
            <w:r w:rsidRPr="006D0081">
              <w:rPr>
                <w:rFonts w:eastAsia="Calibri"/>
                <w:b w:val="0"/>
                <w:bCs w:val="0"/>
              </w:rPr>
              <w:t>7</w:t>
            </w:r>
          </w:p>
        </w:tc>
        <w:tc>
          <w:tcPr>
            <w:tcW w:w="567" w:type="dxa"/>
          </w:tcPr>
          <w:p w14:paraId="1335EF42" w14:textId="212FAF2C" w:rsidR="00FB2BB1" w:rsidRPr="006D0081" w:rsidRDefault="00FB2BB1" w:rsidP="006D0081">
            <w:pPr>
              <w:jc w:val="center"/>
              <w:rPr>
                <w:rFonts w:eastAsia="Calibri"/>
                <w:b w:val="0"/>
                <w:bCs w:val="0"/>
              </w:rPr>
            </w:pPr>
            <w:r w:rsidRPr="006D0081">
              <w:rPr>
                <w:rFonts w:eastAsia="Calibri"/>
                <w:b w:val="0"/>
                <w:bCs w:val="0"/>
              </w:rPr>
              <w:t>P0</w:t>
            </w:r>
          </w:p>
          <w:p w14:paraId="17286F40" w14:textId="77777777" w:rsidR="00FB2BB1" w:rsidRPr="006D0081" w:rsidRDefault="00FB2BB1" w:rsidP="006D0081">
            <w:pPr>
              <w:jc w:val="center"/>
              <w:rPr>
                <w:rFonts w:eastAsia="Calibri"/>
                <w:b w:val="0"/>
                <w:bCs w:val="0"/>
              </w:rPr>
            </w:pPr>
            <w:r w:rsidRPr="006D0081">
              <w:rPr>
                <w:rFonts w:eastAsia="Calibri"/>
                <w:b w:val="0"/>
                <w:bCs w:val="0"/>
              </w:rPr>
              <w:t>8</w:t>
            </w:r>
          </w:p>
        </w:tc>
        <w:tc>
          <w:tcPr>
            <w:tcW w:w="850" w:type="dxa"/>
          </w:tcPr>
          <w:p w14:paraId="0540AD8A" w14:textId="2195AA2A" w:rsidR="00FB2BB1" w:rsidRPr="006D0081" w:rsidRDefault="00FB2BB1" w:rsidP="006D0081">
            <w:pPr>
              <w:jc w:val="center"/>
              <w:rPr>
                <w:rFonts w:eastAsia="Calibri"/>
                <w:b w:val="0"/>
                <w:bCs w:val="0"/>
              </w:rPr>
            </w:pPr>
            <w:r w:rsidRPr="006D0081">
              <w:rPr>
                <w:rFonts w:eastAsia="Calibri"/>
                <w:b w:val="0"/>
                <w:bCs w:val="0"/>
              </w:rPr>
              <w:t>PO</w:t>
            </w:r>
          </w:p>
          <w:p w14:paraId="1D4E3EF5" w14:textId="77777777" w:rsidR="00FB2BB1" w:rsidRPr="006D0081" w:rsidRDefault="00FB2BB1" w:rsidP="006D0081">
            <w:pPr>
              <w:jc w:val="center"/>
              <w:rPr>
                <w:rFonts w:eastAsia="Calibri"/>
                <w:b w:val="0"/>
                <w:bCs w:val="0"/>
              </w:rPr>
            </w:pPr>
            <w:r w:rsidRPr="006D0081">
              <w:rPr>
                <w:rFonts w:eastAsia="Calibri"/>
                <w:b w:val="0"/>
                <w:bCs w:val="0"/>
              </w:rPr>
              <w:t>9</w:t>
            </w:r>
          </w:p>
        </w:tc>
        <w:tc>
          <w:tcPr>
            <w:tcW w:w="851" w:type="dxa"/>
          </w:tcPr>
          <w:p w14:paraId="5DD1FCD7" w14:textId="75C1FE39" w:rsidR="00FB2BB1" w:rsidRPr="006D0081" w:rsidRDefault="00FB2BB1" w:rsidP="006D0081">
            <w:pPr>
              <w:jc w:val="center"/>
              <w:rPr>
                <w:rFonts w:eastAsia="Calibri"/>
                <w:b w:val="0"/>
                <w:bCs w:val="0"/>
              </w:rPr>
            </w:pPr>
            <w:r w:rsidRPr="006D0081">
              <w:rPr>
                <w:rFonts w:eastAsia="Calibri"/>
                <w:b w:val="0"/>
                <w:bCs w:val="0"/>
              </w:rPr>
              <w:t>PO</w:t>
            </w:r>
          </w:p>
          <w:p w14:paraId="5BDDBB04" w14:textId="77777777" w:rsidR="00FB2BB1" w:rsidRPr="006D0081" w:rsidRDefault="00FB2BB1" w:rsidP="006D0081">
            <w:pPr>
              <w:jc w:val="center"/>
              <w:rPr>
                <w:rFonts w:eastAsia="Calibri"/>
                <w:b w:val="0"/>
                <w:bCs w:val="0"/>
              </w:rPr>
            </w:pPr>
            <w:r w:rsidRPr="006D0081">
              <w:rPr>
                <w:rFonts w:eastAsia="Calibri"/>
                <w:b w:val="0"/>
                <w:bCs w:val="0"/>
              </w:rPr>
              <w:t>10</w:t>
            </w:r>
          </w:p>
        </w:tc>
        <w:tc>
          <w:tcPr>
            <w:tcW w:w="567" w:type="dxa"/>
          </w:tcPr>
          <w:p w14:paraId="645C6C68" w14:textId="55803EF1" w:rsidR="00FB2BB1" w:rsidRPr="006D0081" w:rsidRDefault="00FB2BB1" w:rsidP="006D0081">
            <w:pPr>
              <w:jc w:val="center"/>
              <w:rPr>
                <w:rFonts w:eastAsia="Calibri"/>
                <w:b w:val="0"/>
                <w:bCs w:val="0"/>
              </w:rPr>
            </w:pPr>
            <w:r w:rsidRPr="006D0081">
              <w:rPr>
                <w:rFonts w:eastAsia="Calibri"/>
                <w:b w:val="0"/>
                <w:bCs w:val="0"/>
              </w:rPr>
              <w:t>PO 11</w:t>
            </w:r>
          </w:p>
        </w:tc>
        <w:tc>
          <w:tcPr>
            <w:tcW w:w="708" w:type="dxa"/>
          </w:tcPr>
          <w:p w14:paraId="48B7B775" w14:textId="52035721" w:rsidR="00FB2BB1" w:rsidRPr="006D0081" w:rsidRDefault="00FB2BB1" w:rsidP="006D0081">
            <w:pPr>
              <w:jc w:val="center"/>
              <w:rPr>
                <w:rFonts w:eastAsia="Calibri"/>
                <w:b w:val="0"/>
                <w:bCs w:val="0"/>
              </w:rPr>
            </w:pPr>
            <w:r w:rsidRPr="006D0081">
              <w:rPr>
                <w:rFonts w:eastAsia="Calibri"/>
                <w:b w:val="0"/>
                <w:bCs w:val="0"/>
              </w:rPr>
              <w:t>PO 12</w:t>
            </w:r>
          </w:p>
        </w:tc>
        <w:tc>
          <w:tcPr>
            <w:tcW w:w="426" w:type="dxa"/>
          </w:tcPr>
          <w:p w14:paraId="4B05F000" w14:textId="5A2C7E59" w:rsidR="00FB2BB1" w:rsidRPr="006D0081" w:rsidRDefault="00FB2BB1" w:rsidP="006D0081">
            <w:pPr>
              <w:jc w:val="center"/>
              <w:rPr>
                <w:rFonts w:eastAsia="Calibri"/>
                <w:b w:val="0"/>
                <w:bCs w:val="0"/>
              </w:rPr>
            </w:pPr>
            <w:r w:rsidRPr="006D0081">
              <w:rPr>
                <w:rFonts w:eastAsia="Calibri"/>
                <w:b w:val="0"/>
                <w:bCs w:val="0"/>
              </w:rPr>
              <w:t>PO 13</w:t>
            </w:r>
          </w:p>
        </w:tc>
      </w:tr>
      <w:tr w:rsidR="0027549A" w:rsidRPr="00CA1F18" w14:paraId="4E28766C" w14:textId="77777777" w:rsidTr="006D0081">
        <w:trPr>
          <w:trHeight w:val="402"/>
        </w:trPr>
        <w:tc>
          <w:tcPr>
            <w:tcW w:w="1410" w:type="dxa"/>
            <w:gridSpan w:val="2"/>
          </w:tcPr>
          <w:p w14:paraId="30FE4DBE" w14:textId="77777777" w:rsidR="00FB2BB1" w:rsidRPr="00CA1F18" w:rsidRDefault="00FB2BB1" w:rsidP="006D0081">
            <w:pPr>
              <w:jc w:val="center"/>
              <w:rPr>
                <w:rFonts w:eastAsia="Calibri"/>
                <w:b w:val="0"/>
                <w:bCs w:val="0"/>
              </w:rPr>
            </w:pPr>
            <w:r w:rsidRPr="00CA1F18">
              <w:t>Research in Nursing</w:t>
            </w:r>
          </w:p>
        </w:tc>
        <w:tc>
          <w:tcPr>
            <w:tcW w:w="694" w:type="dxa"/>
            <w:gridSpan w:val="2"/>
          </w:tcPr>
          <w:p w14:paraId="26F950CF" w14:textId="77777777" w:rsidR="00FB2BB1" w:rsidRPr="006D0081" w:rsidRDefault="00FB2BB1" w:rsidP="006D0081">
            <w:pPr>
              <w:jc w:val="center"/>
              <w:rPr>
                <w:rFonts w:eastAsia="Calibri"/>
                <w:b w:val="0"/>
                <w:bCs w:val="0"/>
              </w:rPr>
            </w:pPr>
            <w:r w:rsidRPr="006D0081">
              <w:rPr>
                <w:rFonts w:eastAsia="Calibri"/>
                <w:b w:val="0"/>
                <w:bCs w:val="0"/>
              </w:rPr>
              <w:t>LO 1,3,5</w:t>
            </w:r>
          </w:p>
        </w:tc>
        <w:tc>
          <w:tcPr>
            <w:tcW w:w="553" w:type="dxa"/>
            <w:gridSpan w:val="2"/>
          </w:tcPr>
          <w:p w14:paraId="459DE66C" w14:textId="77777777" w:rsidR="00FB2BB1" w:rsidRPr="006D0081" w:rsidRDefault="00FB2BB1" w:rsidP="006D0081">
            <w:pPr>
              <w:rPr>
                <w:rFonts w:eastAsia="Calibri"/>
                <w:b w:val="0"/>
                <w:bCs w:val="0"/>
              </w:rPr>
            </w:pPr>
          </w:p>
        </w:tc>
        <w:tc>
          <w:tcPr>
            <w:tcW w:w="522" w:type="dxa"/>
            <w:gridSpan w:val="2"/>
          </w:tcPr>
          <w:p w14:paraId="559D932D" w14:textId="77777777" w:rsidR="00FB2BB1" w:rsidRPr="006D0081" w:rsidRDefault="00FB2BB1" w:rsidP="006D0081">
            <w:pPr>
              <w:rPr>
                <w:rFonts w:eastAsia="Calibri"/>
                <w:b w:val="0"/>
                <w:bCs w:val="0"/>
              </w:rPr>
            </w:pPr>
          </w:p>
        </w:tc>
        <w:tc>
          <w:tcPr>
            <w:tcW w:w="639" w:type="dxa"/>
            <w:gridSpan w:val="2"/>
          </w:tcPr>
          <w:p w14:paraId="19240C4D" w14:textId="77777777" w:rsidR="00FB2BB1" w:rsidRPr="006D0081" w:rsidRDefault="00FB2BB1" w:rsidP="006D0081">
            <w:pPr>
              <w:rPr>
                <w:rFonts w:eastAsia="Calibri"/>
                <w:b w:val="0"/>
                <w:bCs w:val="0"/>
              </w:rPr>
            </w:pPr>
            <w:r w:rsidRPr="006D0081">
              <w:rPr>
                <w:rFonts w:eastAsia="Calibri"/>
                <w:b w:val="0"/>
                <w:bCs w:val="0"/>
              </w:rPr>
              <w:t>LO 3,5</w:t>
            </w:r>
          </w:p>
        </w:tc>
        <w:tc>
          <w:tcPr>
            <w:tcW w:w="626" w:type="dxa"/>
          </w:tcPr>
          <w:p w14:paraId="16F8AF7B" w14:textId="77777777" w:rsidR="00FB2BB1" w:rsidRPr="006D0081" w:rsidRDefault="00FB2BB1" w:rsidP="006D0081">
            <w:pPr>
              <w:jc w:val="center"/>
              <w:rPr>
                <w:rFonts w:eastAsia="Calibri"/>
                <w:b w:val="0"/>
                <w:bCs w:val="0"/>
              </w:rPr>
            </w:pPr>
            <w:r w:rsidRPr="006D0081">
              <w:rPr>
                <w:rFonts w:eastAsia="Calibri"/>
                <w:b w:val="0"/>
                <w:bCs w:val="0"/>
              </w:rPr>
              <w:t>LO 3</w:t>
            </w:r>
          </w:p>
        </w:tc>
        <w:tc>
          <w:tcPr>
            <w:tcW w:w="513" w:type="dxa"/>
          </w:tcPr>
          <w:p w14:paraId="5D70BC6D" w14:textId="77777777" w:rsidR="00FB2BB1" w:rsidRPr="006D0081" w:rsidRDefault="00FB2BB1" w:rsidP="006D0081">
            <w:pPr>
              <w:jc w:val="center"/>
              <w:rPr>
                <w:rFonts w:eastAsia="Calibri"/>
                <w:b w:val="0"/>
                <w:bCs w:val="0"/>
              </w:rPr>
            </w:pPr>
            <w:r w:rsidRPr="006D0081">
              <w:rPr>
                <w:rFonts w:eastAsia="Calibri"/>
                <w:b w:val="0"/>
                <w:bCs w:val="0"/>
              </w:rPr>
              <w:t>LO3,5</w:t>
            </w:r>
          </w:p>
        </w:tc>
        <w:tc>
          <w:tcPr>
            <w:tcW w:w="567" w:type="dxa"/>
          </w:tcPr>
          <w:p w14:paraId="48F98B06" w14:textId="77777777" w:rsidR="00FB2BB1" w:rsidRPr="006D0081" w:rsidRDefault="00FB2BB1" w:rsidP="006D0081">
            <w:pPr>
              <w:rPr>
                <w:rFonts w:eastAsia="Calibri"/>
                <w:b w:val="0"/>
                <w:bCs w:val="0"/>
              </w:rPr>
            </w:pPr>
            <w:r w:rsidRPr="006D0081">
              <w:rPr>
                <w:rFonts w:eastAsia="Calibri"/>
                <w:b w:val="0"/>
                <w:bCs w:val="0"/>
              </w:rPr>
              <w:t>LO</w:t>
            </w:r>
          </w:p>
          <w:p w14:paraId="28572E76" w14:textId="77777777" w:rsidR="00FB2BB1" w:rsidRPr="006D0081" w:rsidRDefault="00FB2BB1" w:rsidP="006D0081">
            <w:pPr>
              <w:rPr>
                <w:rFonts w:eastAsia="Calibri"/>
                <w:b w:val="0"/>
                <w:bCs w:val="0"/>
              </w:rPr>
            </w:pPr>
            <w:r w:rsidRPr="006D0081">
              <w:rPr>
                <w:rFonts w:eastAsia="Calibri"/>
                <w:b w:val="0"/>
                <w:bCs w:val="0"/>
              </w:rPr>
              <w:t>5,6</w:t>
            </w:r>
          </w:p>
        </w:tc>
        <w:tc>
          <w:tcPr>
            <w:tcW w:w="567" w:type="dxa"/>
          </w:tcPr>
          <w:p w14:paraId="339E3112" w14:textId="77777777" w:rsidR="00FB2BB1" w:rsidRPr="006D0081" w:rsidRDefault="00FB2BB1" w:rsidP="006D0081">
            <w:pPr>
              <w:jc w:val="center"/>
              <w:rPr>
                <w:rFonts w:eastAsia="Calibri"/>
                <w:b w:val="0"/>
                <w:bCs w:val="0"/>
              </w:rPr>
            </w:pPr>
            <w:r w:rsidRPr="006D0081">
              <w:rPr>
                <w:rFonts w:eastAsia="Calibri"/>
                <w:b w:val="0"/>
                <w:bCs w:val="0"/>
              </w:rPr>
              <w:t>LO1,3</w:t>
            </w:r>
          </w:p>
        </w:tc>
        <w:tc>
          <w:tcPr>
            <w:tcW w:w="850" w:type="dxa"/>
          </w:tcPr>
          <w:p w14:paraId="56CD4EF6" w14:textId="77777777" w:rsidR="00FB2BB1" w:rsidRPr="006D0081" w:rsidRDefault="00FB2BB1" w:rsidP="006D0081">
            <w:pPr>
              <w:jc w:val="center"/>
              <w:rPr>
                <w:rFonts w:eastAsia="Calibri"/>
                <w:b w:val="0"/>
                <w:bCs w:val="0"/>
              </w:rPr>
            </w:pPr>
            <w:r w:rsidRPr="006D0081">
              <w:rPr>
                <w:rFonts w:eastAsia="Calibri"/>
                <w:b w:val="0"/>
                <w:bCs w:val="0"/>
              </w:rPr>
              <w:t>LO1,2,</w:t>
            </w:r>
          </w:p>
          <w:p w14:paraId="1D5B21E4" w14:textId="77777777" w:rsidR="00FB2BB1" w:rsidRPr="006D0081" w:rsidRDefault="00FB2BB1" w:rsidP="006D0081">
            <w:pPr>
              <w:jc w:val="center"/>
              <w:rPr>
                <w:rFonts w:eastAsia="Calibri"/>
                <w:b w:val="0"/>
                <w:bCs w:val="0"/>
              </w:rPr>
            </w:pPr>
            <w:r w:rsidRPr="006D0081">
              <w:rPr>
                <w:rFonts w:eastAsia="Calibri"/>
                <w:b w:val="0"/>
                <w:bCs w:val="0"/>
              </w:rPr>
              <w:t>3,4,5,6</w:t>
            </w:r>
          </w:p>
        </w:tc>
        <w:tc>
          <w:tcPr>
            <w:tcW w:w="851" w:type="dxa"/>
          </w:tcPr>
          <w:p w14:paraId="4C2FD83B" w14:textId="77777777" w:rsidR="00FB2BB1" w:rsidRPr="006D0081" w:rsidRDefault="00FB2BB1" w:rsidP="006D0081">
            <w:pPr>
              <w:jc w:val="center"/>
              <w:rPr>
                <w:rFonts w:eastAsia="Calibri"/>
                <w:b w:val="0"/>
                <w:bCs w:val="0"/>
              </w:rPr>
            </w:pPr>
            <w:r w:rsidRPr="006D0081">
              <w:rPr>
                <w:rFonts w:eastAsia="Calibri"/>
                <w:b w:val="0"/>
                <w:bCs w:val="0"/>
              </w:rPr>
              <w:t>LO1,2,</w:t>
            </w:r>
          </w:p>
          <w:p w14:paraId="6287364F" w14:textId="77777777" w:rsidR="00FB2BB1" w:rsidRPr="006D0081" w:rsidRDefault="00FB2BB1" w:rsidP="006D0081">
            <w:pPr>
              <w:jc w:val="center"/>
              <w:rPr>
                <w:rFonts w:eastAsia="Calibri"/>
                <w:b w:val="0"/>
                <w:bCs w:val="0"/>
              </w:rPr>
            </w:pPr>
            <w:r w:rsidRPr="006D0081">
              <w:rPr>
                <w:rFonts w:eastAsia="Calibri"/>
                <w:b w:val="0"/>
                <w:bCs w:val="0"/>
              </w:rPr>
              <w:t>3,4,5,6</w:t>
            </w:r>
          </w:p>
        </w:tc>
        <w:tc>
          <w:tcPr>
            <w:tcW w:w="567" w:type="dxa"/>
          </w:tcPr>
          <w:p w14:paraId="783B5D99" w14:textId="77777777" w:rsidR="00FB2BB1" w:rsidRPr="006D0081" w:rsidRDefault="00FB2BB1" w:rsidP="006D0081">
            <w:pPr>
              <w:jc w:val="center"/>
              <w:rPr>
                <w:rFonts w:eastAsia="Calibri"/>
                <w:b w:val="0"/>
                <w:bCs w:val="0"/>
              </w:rPr>
            </w:pPr>
          </w:p>
        </w:tc>
        <w:tc>
          <w:tcPr>
            <w:tcW w:w="708" w:type="dxa"/>
          </w:tcPr>
          <w:p w14:paraId="18829BD0" w14:textId="77777777" w:rsidR="00FB2BB1" w:rsidRPr="006D0081" w:rsidRDefault="00FB2BB1" w:rsidP="006D0081">
            <w:pPr>
              <w:jc w:val="center"/>
              <w:rPr>
                <w:rFonts w:eastAsia="Calibri"/>
                <w:b w:val="0"/>
                <w:bCs w:val="0"/>
              </w:rPr>
            </w:pPr>
            <w:r w:rsidRPr="006D0081">
              <w:rPr>
                <w:rFonts w:eastAsia="Calibri"/>
                <w:b w:val="0"/>
                <w:bCs w:val="0"/>
              </w:rPr>
              <w:t>LO1,</w:t>
            </w:r>
          </w:p>
          <w:p w14:paraId="65A03D52" w14:textId="77777777" w:rsidR="00FB2BB1" w:rsidRPr="006D0081" w:rsidRDefault="00FB2BB1" w:rsidP="006D0081">
            <w:pPr>
              <w:rPr>
                <w:rFonts w:eastAsia="Calibri"/>
                <w:b w:val="0"/>
                <w:bCs w:val="0"/>
              </w:rPr>
            </w:pPr>
            <w:r w:rsidRPr="006D0081">
              <w:rPr>
                <w:rFonts w:eastAsia="Calibri"/>
                <w:b w:val="0"/>
                <w:bCs w:val="0"/>
              </w:rPr>
              <w:t>5,6</w:t>
            </w:r>
          </w:p>
        </w:tc>
        <w:tc>
          <w:tcPr>
            <w:tcW w:w="426" w:type="dxa"/>
          </w:tcPr>
          <w:p w14:paraId="4F5D6CEC" w14:textId="77777777" w:rsidR="00FB2BB1" w:rsidRPr="006D0081" w:rsidRDefault="00FB2BB1" w:rsidP="006D0081">
            <w:pPr>
              <w:rPr>
                <w:rFonts w:eastAsia="Calibri"/>
                <w:b w:val="0"/>
                <w:bCs w:val="0"/>
              </w:rPr>
            </w:pPr>
          </w:p>
        </w:tc>
      </w:tr>
    </w:tbl>
    <w:p w14:paraId="12328664" w14:textId="1B664CA9" w:rsidR="00FB2BB1" w:rsidRPr="00CA1F18" w:rsidRDefault="00FB2BB1" w:rsidP="755B25E4">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958"/>
      </w:tblGrid>
      <w:tr w:rsidR="00E17D90" w:rsidRPr="00CA1F18" w14:paraId="207CFD22" w14:textId="77777777" w:rsidTr="00EA2AED">
        <w:trPr>
          <w:trHeight w:val="264"/>
        </w:trPr>
        <w:tc>
          <w:tcPr>
            <w:tcW w:w="9464" w:type="dxa"/>
            <w:gridSpan w:val="4"/>
          </w:tcPr>
          <w:p w14:paraId="375A5BB5" w14:textId="77777777" w:rsidR="00FB2BB1" w:rsidRPr="00CA1F18" w:rsidRDefault="00FB2BB1" w:rsidP="00EA2AED">
            <w:pPr>
              <w:rPr>
                <w:b w:val="0"/>
              </w:rPr>
            </w:pPr>
            <w:r w:rsidRPr="00CA1F18">
              <w:t>ECTS Table:</w:t>
            </w:r>
          </w:p>
        </w:tc>
      </w:tr>
      <w:tr w:rsidR="00E17D90" w:rsidRPr="00CA1F18" w14:paraId="617A70A3" w14:textId="77777777" w:rsidTr="00EA2AED">
        <w:trPr>
          <w:trHeight w:val="264"/>
        </w:trPr>
        <w:tc>
          <w:tcPr>
            <w:tcW w:w="5423" w:type="dxa"/>
          </w:tcPr>
          <w:p w14:paraId="7607B4AD" w14:textId="77777777" w:rsidR="00FB2BB1" w:rsidRPr="00CA1F18" w:rsidRDefault="00FB2BB1" w:rsidP="00EA2AED">
            <w:pPr>
              <w:rPr>
                <w:b w:val="0"/>
              </w:rPr>
            </w:pPr>
            <w:r w:rsidRPr="00CA1F18">
              <w:t>Course Activities</w:t>
            </w:r>
          </w:p>
        </w:tc>
        <w:tc>
          <w:tcPr>
            <w:tcW w:w="1003" w:type="dxa"/>
          </w:tcPr>
          <w:p w14:paraId="20AB3AF3" w14:textId="77777777" w:rsidR="00FB2BB1" w:rsidRPr="00CA1F18" w:rsidRDefault="00FB2BB1" w:rsidP="00EA2AED">
            <w:pPr>
              <w:jc w:val="center"/>
            </w:pPr>
            <w:r w:rsidRPr="00CA1F18">
              <w:t>Number</w:t>
            </w:r>
          </w:p>
        </w:tc>
        <w:tc>
          <w:tcPr>
            <w:tcW w:w="1080" w:type="dxa"/>
          </w:tcPr>
          <w:p w14:paraId="6401378B" w14:textId="77777777" w:rsidR="00FB2BB1" w:rsidRPr="00CA1F18" w:rsidRDefault="00FB2BB1" w:rsidP="00EA2AED">
            <w:pPr>
              <w:jc w:val="center"/>
            </w:pPr>
            <w:r w:rsidRPr="00CA1F18">
              <w:t>Duration</w:t>
            </w:r>
          </w:p>
          <w:p w14:paraId="1DBCC356" w14:textId="77777777" w:rsidR="00FB2BB1" w:rsidRPr="00CA1F18" w:rsidRDefault="00FB2BB1" w:rsidP="00EA2AED">
            <w:pPr>
              <w:jc w:val="center"/>
            </w:pPr>
            <w:r w:rsidRPr="00CA1F18">
              <w:t>(hour)</w:t>
            </w:r>
          </w:p>
        </w:tc>
        <w:tc>
          <w:tcPr>
            <w:tcW w:w="1958" w:type="dxa"/>
          </w:tcPr>
          <w:p w14:paraId="6D9E8D09" w14:textId="77777777" w:rsidR="00FB2BB1" w:rsidRPr="00CA1F18" w:rsidRDefault="00FB2BB1" w:rsidP="00EA2AED">
            <w:pPr>
              <w:jc w:val="center"/>
            </w:pPr>
            <w:r w:rsidRPr="00CA1F18">
              <w:t>Total Workload</w:t>
            </w:r>
          </w:p>
          <w:p w14:paraId="76958774" w14:textId="77777777" w:rsidR="00FB2BB1" w:rsidRPr="00CA1F18" w:rsidRDefault="00FB2BB1" w:rsidP="00EA2AED">
            <w:pPr>
              <w:jc w:val="center"/>
            </w:pPr>
            <w:r w:rsidRPr="00CA1F18">
              <w:t xml:space="preserve">(Hour) </w:t>
            </w:r>
          </w:p>
        </w:tc>
      </w:tr>
      <w:tr w:rsidR="00E17D90" w:rsidRPr="00CA1F18" w14:paraId="02737208" w14:textId="77777777" w:rsidTr="00EA2AED">
        <w:trPr>
          <w:trHeight w:val="264"/>
        </w:trPr>
        <w:tc>
          <w:tcPr>
            <w:tcW w:w="9464" w:type="dxa"/>
            <w:gridSpan w:val="4"/>
          </w:tcPr>
          <w:p w14:paraId="31401507" w14:textId="77777777" w:rsidR="00FB2BB1" w:rsidRPr="00CA1F18" w:rsidRDefault="00FB2BB1" w:rsidP="00EA2AED">
            <w:r w:rsidRPr="00CA1F18">
              <w:t>In Class Activities</w:t>
            </w:r>
          </w:p>
        </w:tc>
      </w:tr>
      <w:tr w:rsidR="00E17D90" w:rsidRPr="00CA1F18" w14:paraId="04F0C2D5" w14:textId="77777777" w:rsidTr="00EA2AED">
        <w:trPr>
          <w:trHeight w:val="250"/>
        </w:trPr>
        <w:tc>
          <w:tcPr>
            <w:tcW w:w="5423" w:type="dxa"/>
          </w:tcPr>
          <w:p w14:paraId="21EA5122" w14:textId="77777777" w:rsidR="00FB2BB1" w:rsidRPr="00CA1F18" w:rsidRDefault="00FB2BB1" w:rsidP="00EA2AED">
            <w:pPr>
              <w:ind w:firstLine="540"/>
            </w:pPr>
            <w:r w:rsidRPr="00CA1F18">
              <w:t>Lectures</w:t>
            </w:r>
          </w:p>
        </w:tc>
        <w:tc>
          <w:tcPr>
            <w:tcW w:w="1003" w:type="dxa"/>
          </w:tcPr>
          <w:p w14:paraId="35374FFC" w14:textId="77777777" w:rsidR="00FB2BB1" w:rsidRPr="00CA1F18" w:rsidRDefault="00FB2BB1" w:rsidP="00EA2AED">
            <w:pPr>
              <w:jc w:val="center"/>
              <w:rPr>
                <w:b w:val="0"/>
                <w:bCs w:val="0"/>
              </w:rPr>
            </w:pPr>
            <w:r w:rsidRPr="00CA1F18">
              <w:rPr>
                <w:b w:val="0"/>
                <w:bCs w:val="0"/>
              </w:rPr>
              <w:t>13</w:t>
            </w:r>
          </w:p>
        </w:tc>
        <w:tc>
          <w:tcPr>
            <w:tcW w:w="1080" w:type="dxa"/>
          </w:tcPr>
          <w:p w14:paraId="26043DBB" w14:textId="77777777" w:rsidR="00FB2BB1" w:rsidRPr="00CA1F18" w:rsidRDefault="00FB2BB1" w:rsidP="00EA2AED">
            <w:pPr>
              <w:jc w:val="center"/>
              <w:rPr>
                <w:b w:val="0"/>
                <w:bCs w:val="0"/>
              </w:rPr>
            </w:pPr>
            <w:r w:rsidRPr="00CA1F18">
              <w:rPr>
                <w:b w:val="0"/>
                <w:bCs w:val="0"/>
              </w:rPr>
              <w:t>3</w:t>
            </w:r>
          </w:p>
        </w:tc>
        <w:tc>
          <w:tcPr>
            <w:tcW w:w="1958" w:type="dxa"/>
          </w:tcPr>
          <w:p w14:paraId="0BC0F7D8" w14:textId="77777777" w:rsidR="00FB2BB1" w:rsidRPr="00CA1F18" w:rsidRDefault="00FB2BB1" w:rsidP="00EA2AED">
            <w:pPr>
              <w:jc w:val="center"/>
              <w:rPr>
                <w:b w:val="0"/>
                <w:bCs w:val="0"/>
              </w:rPr>
            </w:pPr>
            <w:r w:rsidRPr="00CA1F18">
              <w:rPr>
                <w:b w:val="0"/>
                <w:bCs w:val="0"/>
              </w:rPr>
              <w:t>39</w:t>
            </w:r>
          </w:p>
        </w:tc>
      </w:tr>
      <w:tr w:rsidR="00E17D90" w:rsidRPr="00CA1F18" w14:paraId="575D008B" w14:textId="77777777" w:rsidTr="00EA2AED">
        <w:trPr>
          <w:trHeight w:val="250"/>
        </w:trPr>
        <w:tc>
          <w:tcPr>
            <w:tcW w:w="5423" w:type="dxa"/>
          </w:tcPr>
          <w:p w14:paraId="236F230C" w14:textId="77777777" w:rsidR="00FB2BB1" w:rsidRPr="00CA1F18" w:rsidRDefault="00FB2BB1" w:rsidP="00EA2AED">
            <w:pPr>
              <w:ind w:firstLine="540"/>
            </w:pPr>
            <w:r w:rsidRPr="00CA1F18">
              <w:t xml:space="preserve">Practice </w:t>
            </w:r>
          </w:p>
        </w:tc>
        <w:tc>
          <w:tcPr>
            <w:tcW w:w="1003" w:type="dxa"/>
          </w:tcPr>
          <w:p w14:paraId="79A049A4" w14:textId="77777777" w:rsidR="00FB2BB1" w:rsidRPr="00CA1F18" w:rsidRDefault="00FB2BB1" w:rsidP="00EA2AED">
            <w:pPr>
              <w:jc w:val="center"/>
              <w:rPr>
                <w:b w:val="0"/>
                <w:bCs w:val="0"/>
              </w:rPr>
            </w:pPr>
            <w:r w:rsidRPr="00CA1F18">
              <w:rPr>
                <w:b w:val="0"/>
                <w:bCs w:val="0"/>
              </w:rPr>
              <w:t>0</w:t>
            </w:r>
          </w:p>
        </w:tc>
        <w:tc>
          <w:tcPr>
            <w:tcW w:w="1080" w:type="dxa"/>
          </w:tcPr>
          <w:p w14:paraId="153600F5" w14:textId="77777777" w:rsidR="00FB2BB1" w:rsidRPr="00CA1F18" w:rsidRDefault="00FB2BB1" w:rsidP="00EA2AED">
            <w:pPr>
              <w:jc w:val="center"/>
              <w:rPr>
                <w:b w:val="0"/>
                <w:bCs w:val="0"/>
              </w:rPr>
            </w:pPr>
            <w:r w:rsidRPr="00CA1F18">
              <w:rPr>
                <w:b w:val="0"/>
                <w:bCs w:val="0"/>
              </w:rPr>
              <w:t>0</w:t>
            </w:r>
          </w:p>
        </w:tc>
        <w:tc>
          <w:tcPr>
            <w:tcW w:w="1958" w:type="dxa"/>
          </w:tcPr>
          <w:p w14:paraId="53CF6B87" w14:textId="77777777" w:rsidR="00FB2BB1" w:rsidRPr="00CA1F18" w:rsidRDefault="00FB2BB1" w:rsidP="00EA2AED">
            <w:pPr>
              <w:jc w:val="center"/>
              <w:rPr>
                <w:b w:val="0"/>
                <w:bCs w:val="0"/>
              </w:rPr>
            </w:pPr>
            <w:r w:rsidRPr="00CA1F18">
              <w:rPr>
                <w:b w:val="0"/>
                <w:bCs w:val="0"/>
              </w:rPr>
              <w:t>0</w:t>
            </w:r>
          </w:p>
        </w:tc>
      </w:tr>
      <w:tr w:rsidR="00E17D90" w:rsidRPr="00CA1F18" w14:paraId="39F7CAD8" w14:textId="77777777" w:rsidTr="00EA2AED">
        <w:trPr>
          <w:trHeight w:val="250"/>
        </w:trPr>
        <w:tc>
          <w:tcPr>
            <w:tcW w:w="9464" w:type="dxa"/>
            <w:gridSpan w:val="4"/>
          </w:tcPr>
          <w:p w14:paraId="25EAC0EB" w14:textId="77777777" w:rsidR="00FB2BB1" w:rsidRPr="00CA1F18" w:rsidRDefault="00FB2BB1" w:rsidP="00EA2AED">
            <w:pPr>
              <w:rPr>
                <w:b w:val="0"/>
              </w:rPr>
            </w:pPr>
            <w:r w:rsidRPr="00CA1F18">
              <w:t>Exams</w:t>
            </w:r>
          </w:p>
        </w:tc>
      </w:tr>
      <w:tr w:rsidR="00E17D90" w:rsidRPr="00CA1F18" w14:paraId="642C1519" w14:textId="77777777" w:rsidTr="00EA2AED">
        <w:trPr>
          <w:trHeight w:val="250"/>
        </w:trPr>
        <w:tc>
          <w:tcPr>
            <w:tcW w:w="5423" w:type="dxa"/>
          </w:tcPr>
          <w:p w14:paraId="722D8147" w14:textId="77777777" w:rsidR="00FB2BB1" w:rsidRPr="00CA1F18" w:rsidRDefault="00FB2BB1" w:rsidP="00EA2AED">
            <w:pPr>
              <w:ind w:left="540"/>
            </w:pPr>
            <w:r w:rsidRPr="00CA1F18">
              <w:t xml:space="preserve">Mid-term Exam </w:t>
            </w:r>
          </w:p>
        </w:tc>
        <w:tc>
          <w:tcPr>
            <w:tcW w:w="1003" w:type="dxa"/>
          </w:tcPr>
          <w:p w14:paraId="56C58591" w14:textId="77777777" w:rsidR="00FB2BB1" w:rsidRPr="00CA1F18" w:rsidRDefault="00FB2BB1" w:rsidP="00EA2AED">
            <w:pPr>
              <w:jc w:val="center"/>
              <w:rPr>
                <w:b w:val="0"/>
                <w:bCs w:val="0"/>
              </w:rPr>
            </w:pPr>
            <w:r w:rsidRPr="00CA1F18">
              <w:rPr>
                <w:b w:val="0"/>
                <w:bCs w:val="0"/>
              </w:rPr>
              <w:t>1</w:t>
            </w:r>
          </w:p>
        </w:tc>
        <w:tc>
          <w:tcPr>
            <w:tcW w:w="1080" w:type="dxa"/>
          </w:tcPr>
          <w:p w14:paraId="72A1E06B" w14:textId="77777777" w:rsidR="00FB2BB1" w:rsidRPr="00CA1F18" w:rsidRDefault="00FB2BB1" w:rsidP="00EA2AED">
            <w:pPr>
              <w:jc w:val="center"/>
              <w:rPr>
                <w:b w:val="0"/>
                <w:bCs w:val="0"/>
              </w:rPr>
            </w:pPr>
            <w:r w:rsidRPr="00CA1F18">
              <w:rPr>
                <w:b w:val="0"/>
                <w:bCs w:val="0"/>
              </w:rPr>
              <w:t>2</w:t>
            </w:r>
          </w:p>
        </w:tc>
        <w:tc>
          <w:tcPr>
            <w:tcW w:w="1958" w:type="dxa"/>
          </w:tcPr>
          <w:p w14:paraId="472B536B" w14:textId="77777777" w:rsidR="00FB2BB1" w:rsidRPr="00CA1F18" w:rsidRDefault="00FB2BB1" w:rsidP="00EA2AED">
            <w:pPr>
              <w:jc w:val="center"/>
              <w:rPr>
                <w:b w:val="0"/>
                <w:bCs w:val="0"/>
              </w:rPr>
            </w:pPr>
            <w:r w:rsidRPr="00CA1F18">
              <w:rPr>
                <w:b w:val="0"/>
                <w:bCs w:val="0"/>
              </w:rPr>
              <w:t>2</w:t>
            </w:r>
          </w:p>
        </w:tc>
      </w:tr>
      <w:tr w:rsidR="00E17D90" w:rsidRPr="00CA1F18" w14:paraId="3DAE5447" w14:textId="77777777" w:rsidTr="00EA2AED">
        <w:trPr>
          <w:trHeight w:val="250"/>
        </w:trPr>
        <w:tc>
          <w:tcPr>
            <w:tcW w:w="5423" w:type="dxa"/>
          </w:tcPr>
          <w:p w14:paraId="0A324923" w14:textId="77777777" w:rsidR="00FB2BB1" w:rsidRPr="00CA1F18" w:rsidRDefault="00FB2BB1" w:rsidP="00EA2AED">
            <w:pPr>
              <w:ind w:left="540"/>
            </w:pPr>
            <w:r w:rsidRPr="00CA1F18">
              <w:t>Final Exam</w:t>
            </w:r>
          </w:p>
        </w:tc>
        <w:tc>
          <w:tcPr>
            <w:tcW w:w="1003" w:type="dxa"/>
          </w:tcPr>
          <w:p w14:paraId="462C6A27" w14:textId="77777777" w:rsidR="00FB2BB1" w:rsidRPr="00CA1F18" w:rsidRDefault="00FB2BB1" w:rsidP="00EA2AED">
            <w:pPr>
              <w:jc w:val="center"/>
              <w:rPr>
                <w:b w:val="0"/>
                <w:bCs w:val="0"/>
              </w:rPr>
            </w:pPr>
            <w:r w:rsidRPr="00CA1F18">
              <w:rPr>
                <w:b w:val="0"/>
                <w:bCs w:val="0"/>
              </w:rPr>
              <w:t>1</w:t>
            </w:r>
          </w:p>
        </w:tc>
        <w:tc>
          <w:tcPr>
            <w:tcW w:w="1080" w:type="dxa"/>
          </w:tcPr>
          <w:p w14:paraId="30F13AFA" w14:textId="77777777" w:rsidR="00FB2BB1" w:rsidRPr="00CA1F18" w:rsidRDefault="00FB2BB1" w:rsidP="00EA2AED">
            <w:pPr>
              <w:jc w:val="center"/>
              <w:rPr>
                <w:b w:val="0"/>
                <w:bCs w:val="0"/>
              </w:rPr>
            </w:pPr>
            <w:r w:rsidRPr="00CA1F18">
              <w:rPr>
                <w:b w:val="0"/>
                <w:bCs w:val="0"/>
              </w:rPr>
              <w:t>2</w:t>
            </w:r>
          </w:p>
        </w:tc>
        <w:tc>
          <w:tcPr>
            <w:tcW w:w="1958" w:type="dxa"/>
          </w:tcPr>
          <w:p w14:paraId="3170565F" w14:textId="77777777" w:rsidR="00FB2BB1" w:rsidRPr="00CA1F18" w:rsidRDefault="00FB2BB1" w:rsidP="00EA2AED">
            <w:pPr>
              <w:jc w:val="center"/>
              <w:rPr>
                <w:b w:val="0"/>
                <w:bCs w:val="0"/>
              </w:rPr>
            </w:pPr>
            <w:r w:rsidRPr="00CA1F18">
              <w:rPr>
                <w:b w:val="0"/>
                <w:bCs w:val="0"/>
              </w:rPr>
              <w:t>2</w:t>
            </w:r>
          </w:p>
        </w:tc>
      </w:tr>
      <w:tr w:rsidR="00E17D90" w:rsidRPr="00CA1F18" w14:paraId="6477E191" w14:textId="77777777" w:rsidTr="00EA2AED">
        <w:trPr>
          <w:trHeight w:val="250"/>
        </w:trPr>
        <w:tc>
          <w:tcPr>
            <w:tcW w:w="5423" w:type="dxa"/>
          </w:tcPr>
          <w:p w14:paraId="63E3F27F" w14:textId="63B31E0A" w:rsidR="00FB2BB1" w:rsidRPr="00CA1F18" w:rsidRDefault="00FB2BB1" w:rsidP="00EA2AED">
            <w:pPr>
              <w:ind w:left="540"/>
            </w:pPr>
            <w:r w:rsidRPr="00CA1F18">
              <w:t xml:space="preserve">Project </w:t>
            </w:r>
            <w:r w:rsidR="00E5779E" w:rsidRPr="00CA1F18">
              <w:t>assignment.</w:t>
            </w:r>
          </w:p>
        </w:tc>
        <w:tc>
          <w:tcPr>
            <w:tcW w:w="1003" w:type="dxa"/>
          </w:tcPr>
          <w:p w14:paraId="3ADACFA6" w14:textId="77777777" w:rsidR="00FB2BB1" w:rsidRPr="00CA1F18" w:rsidRDefault="00FB2BB1" w:rsidP="00EA2AED">
            <w:pPr>
              <w:jc w:val="center"/>
            </w:pPr>
          </w:p>
        </w:tc>
        <w:tc>
          <w:tcPr>
            <w:tcW w:w="1080" w:type="dxa"/>
          </w:tcPr>
          <w:p w14:paraId="775CE127" w14:textId="77777777" w:rsidR="00FB2BB1" w:rsidRPr="00CA1F18" w:rsidRDefault="00FB2BB1" w:rsidP="00EA2AED">
            <w:pPr>
              <w:jc w:val="center"/>
            </w:pPr>
          </w:p>
        </w:tc>
        <w:tc>
          <w:tcPr>
            <w:tcW w:w="1958" w:type="dxa"/>
          </w:tcPr>
          <w:p w14:paraId="41368ACE" w14:textId="77777777" w:rsidR="00FB2BB1" w:rsidRPr="00CA1F18" w:rsidRDefault="00FB2BB1" w:rsidP="00EA2AED">
            <w:pPr>
              <w:jc w:val="center"/>
            </w:pPr>
          </w:p>
        </w:tc>
      </w:tr>
      <w:tr w:rsidR="00E17D90" w:rsidRPr="00CA1F18" w14:paraId="5DC205A5" w14:textId="77777777" w:rsidTr="00EA2AED">
        <w:trPr>
          <w:trHeight w:val="250"/>
        </w:trPr>
        <w:tc>
          <w:tcPr>
            <w:tcW w:w="9464" w:type="dxa"/>
            <w:gridSpan w:val="4"/>
          </w:tcPr>
          <w:p w14:paraId="6615649F" w14:textId="77777777" w:rsidR="00FB2BB1" w:rsidRPr="00CA1F18" w:rsidRDefault="00FB2BB1" w:rsidP="00EA2AED">
            <w:r w:rsidRPr="00CA1F18">
              <w:t>Activities outside of the course</w:t>
            </w:r>
          </w:p>
        </w:tc>
      </w:tr>
      <w:tr w:rsidR="00E17D90" w:rsidRPr="00CA1F18" w14:paraId="07A90F91" w14:textId="77777777" w:rsidTr="00EA2AED">
        <w:trPr>
          <w:trHeight w:val="250"/>
        </w:trPr>
        <w:tc>
          <w:tcPr>
            <w:tcW w:w="5423" w:type="dxa"/>
          </w:tcPr>
          <w:p w14:paraId="775F7BA1" w14:textId="77777777" w:rsidR="00FB2BB1" w:rsidRPr="00CA1F18" w:rsidRDefault="00FB2BB1" w:rsidP="00EA2AED">
            <w:pPr>
              <w:ind w:left="540"/>
            </w:pPr>
            <w:r w:rsidRPr="00CA1F18">
              <w:lastRenderedPageBreak/>
              <w:t>Preparation before/after weekly lectures (reading course materials, essays etc.)</w:t>
            </w:r>
          </w:p>
        </w:tc>
        <w:tc>
          <w:tcPr>
            <w:tcW w:w="1003" w:type="dxa"/>
          </w:tcPr>
          <w:p w14:paraId="2516D6E3" w14:textId="77777777" w:rsidR="00FB2BB1" w:rsidRPr="00CA1F18" w:rsidRDefault="00FB2BB1" w:rsidP="00EA2AED">
            <w:pPr>
              <w:jc w:val="center"/>
              <w:rPr>
                <w:b w:val="0"/>
                <w:bCs w:val="0"/>
              </w:rPr>
            </w:pPr>
            <w:r w:rsidRPr="00CA1F18">
              <w:rPr>
                <w:b w:val="0"/>
                <w:bCs w:val="0"/>
              </w:rPr>
              <w:t>13</w:t>
            </w:r>
          </w:p>
        </w:tc>
        <w:tc>
          <w:tcPr>
            <w:tcW w:w="1080" w:type="dxa"/>
          </w:tcPr>
          <w:p w14:paraId="783E7EA1" w14:textId="77777777" w:rsidR="00FB2BB1" w:rsidRPr="00CA1F18" w:rsidRDefault="00FB2BB1" w:rsidP="00EA2AED">
            <w:pPr>
              <w:jc w:val="center"/>
              <w:rPr>
                <w:b w:val="0"/>
                <w:bCs w:val="0"/>
              </w:rPr>
            </w:pPr>
            <w:r w:rsidRPr="00CA1F18">
              <w:rPr>
                <w:b w:val="0"/>
                <w:bCs w:val="0"/>
              </w:rPr>
              <w:t>1</w:t>
            </w:r>
          </w:p>
        </w:tc>
        <w:tc>
          <w:tcPr>
            <w:tcW w:w="1958" w:type="dxa"/>
          </w:tcPr>
          <w:p w14:paraId="108CE139" w14:textId="77777777" w:rsidR="00FB2BB1" w:rsidRPr="00CA1F18" w:rsidRDefault="00FB2BB1" w:rsidP="00EA2AED">
            <w:pPr>
              <w:jc w:val="center"/>
              <w:rPr>
                <w:b w:val="0"/>
                <w:bCs w:val="0"/>
              </w:rPr>
            </w:pPr>
            <w:r w:rsidRPr="00CA1F18">
              <w:rPr>
                <w:b w:val="0"/>
                <w:bCs w:val="0"/>
              </w:rPr>
              <w:t>13</w:t>
            </w:r>
          </w:p>
        </w:tc>
      </w:tr>
      <w:tr w:rsidR="00E17D90" w:rsidRPr="00CA1F18" w14:paraId="112283F6" w14:textId="77777777" w:rsidTr="00EA2AED">
        <w:trPr>
          <w:trHeight w:val="250"/>
        </w:trPr>
        <w:tc>
          <w:tcPr>
            <w:tcW w:w="5423" w:type="dxa"/>
          </w:tcPr>
          <w:p w14:paraId="7BC6E891" w14:textId="77777777" w:rsidR="00FB2BB1" w:rsidRPr="00CA1F18" w:rsidRDefault="00FB2BB1" w:rsidP="00EA2AED">
            <w:pPr>
              <w:ind w:left="540"/>
            </w:pPr>
            <w:r w:rsidRPr="00CA1F18">
              <w:t xml:space="preserve">Independent study </w:t>
            </w:r>
          </w:p>
        </w:tc>
        <w:tc>
          <w:tcPr>
            <w:tcW w:w="1003" w:type="dxa"/>
          </w:tcPr>
          <w:p w14:paraId="18D4FA0A" w14:textId="77777777" w:rsidR="00FB2BB1" w:rsidRPr="00CA1F18" w:rsidRDefault="00FB2BB1" w:rsidP="00EA2AED">
            <w:pPr>
              <w:jc w:val="center"/>
              <w:rPr>
                <w:b w:val="0"/>
                <w:bCs w:val="0"/>
              </w:rPr>
            </w:pPr>
            <w:r w:rsidRPr="00CA1F18">
              <w:rPr>
                <w:b w:val="0"/>
                <w:bCs w:val="0"/>
              </w:rPr>
              <w:t>13</w:t>
            </w:r>
          </w:p>
        </w:tc>
        <w:tc>
          <w:tcPr>
            <w:tcW w:w="1080" w:type="dxa"/>
          </w:tcPr>
          <w:p w14:paraId="3D8912BF" w14:textId="77777777" w:rsidR="00FB2BB1" w:rsidRPr="00CA1F18" w:rsidRDefault="00FB2BB1" w:rsidP="00EA2AED">
            <w:pPr>
              <w:jc w:val="center"/>
              <w:rPr>
                <w:b w:val="0"/>
                <w:bCs w:val="0"/>
              </w:rPr>
            </w:pPr>
            <w:r w:rsidRPr="00CA1F18">
              <w:rPr>
                <w:b w:val="0"/>
                <w:bCs w:val="0"/>
              </w:rPr>
              <w:t>1</w:t>
            </w:r>
          </w:p>
        </w:tc>
        <w:tc>
          <w:tcPr>
            <w:tcW w:w="1958" w:type="dxa"/>
          </w:tcPr>
          <w:p w14:paraId="4EA0FD4E" w14:textId="77777777" w:rsidR="00FB2BB1" w:rsidRPr="00CA1F18" w:rsidRDefault="00FB2BB1" w:rsidP="00EA2AED">
            <w:pPr>
              <w:jc w:val="center"/>
              <w:rPr>
                <w:b w:val="0"/>
                <w:bCs w:val="0"/>
              </w:rPr>
            </w:pPr>
            <w:r w:rsidRPr="00CA1F18">
              <w:rPr>
                <w:b w:val="0"/>
                <w:bCs w:val="0"/>
              </w:rPr>
              <w:t>13</w:t>
            </w:r>
          </w:p>
        </w:tc>
      </w:tr>
      <w:tr w:rsidR="00E17D90" w:rsidRPr="00CA1F18" w14:paraId="042C969B" w14:textId="77777777" w:rsidTr="00EA2AED">
        <w:trPr>
          <w:trHeight w:val="250"/>
        </w:trPr>
        <w:tc>
          <w:tcPr>
            <w:tcW w:w="5423" w:type="dxa"/>
          </w:tcPr>
          <w:p w14:paraId="742D3A0C" w14:textId="77777777" w:rsidR="00FB2BB1" w:rsidRPr="00CA1F18" w:rsidRDefault="00FB2BB1" w:rsidP="00EA2AED">
            <w:pPr>
              <w:ind w:firstLine="540"/>
            </w:pPr>
            <w:r w:rsidRPr="00CA1F18">
              <w:t>Preparation for midterms exam</w:t>
            </w:r>
          </w:p>
        </w:tc>
        <w:tc>
          <w:tcPr>
            <w:tcW w:w="1003" w:type="dxa"/>
          </w:tcPr>
          <w:p w14:paraId="0618DBB8" w14:textId="77777777" w:rsidR="00FB2BB1" w:rsidRPr="00CA1F18" w:rsidRDefault="00FB2BB1" w:rsidP="00EA2AED">
            <w:pPr>
              <w:jc w:val="center"/>
              <w:rPr>
                <w:b w:val="0"/>
                <w:bCs w:val="0"/>
              </w:rPr>
            </w:pPr>
            <w:r w:rsidRPr="00CA1F18">
              <w:rPr>
                <w:b w:val="0"/>
                <w:bCs w:val="0"/>
              </w:rPr>
              <w:t>1</w:t>
            </w:r>
          </w:p>
        </w:tc>
        <w:tc>
          <w:tcPr>
            <w:tcW w:w="1080" w:type="dxa"/>
          </w:tcPr>
          <w:p w14:paraId="02B1D0FA" w14:textId="77777777" w:rsidR="00FB2BB1" w:rsidRPr="00CA1F18" w:rsidRDefault="00FB2BB1" w:rsidP="00EA2AED">
            <w:pPr>
              <w:jc w:val="center"/>
              <w:rPr>
                <w:b w:val="0"/>
                <w:bCs w:val="0"/>
              </w:rPr>
            </w:pPr>
            <w:r w:rsidRPr="00CA1F18">
              <w:rPr>
                <w:b w:val="0"/>
                <w:bCs w:val="0"/>
              </w:rPr>
              <w:t>13</w:t>
            </w:r>
          </w:p>
        </w:tc>
        <w:tc>
          <w:tcPr>
            <w:tcW w:w="1958" w:type="dxa"/>
          </w:tcPr>
          <w:p w14:paraId="7AAAC3F5" w14:textId="77777777" w:rsidR="00FB2BB1" w:rsidRPr="00CA1F18" w:rsidRDefault="00FB2BB1" w:rsidP="00EA2AED">
            <w:pPr>
              <w:jc w:val="center"/>
              <w:rPr>
                <w:b w:val="0"/>
                <w:bCs w:val="0"/>
              </w:rPr>
            </w:pPr>
            <w:r w:rsidRPr="00CA1F18">
              <w:rPr>
                <w:b w:val="0"/>
                <w:bCs w:val="0"/>
              </w:rPr>
              <w:t>13</w:t>
            </w:r>
          </w:p>
        </w:tc>
      </w:tr>
      <w:tr w:rsidR="00E17D90" w:rsidRPr="00CA1F18" w14:paraId="2FB013E0" w14:textId="77777777" w:rsidTr="00EA2AED">
        <w:trPr>
          <w:trHeight w:val="250"/>
        </w:trPr>
        <w:tc>
          <w:tcPr>
            <w:tcW w:w="5423" w:type="dxa"/>
          </w:tcPr>
          <w:p w14:paraId="3D9A6172" w14:textId="77777777" w:rsidR="00FB2BB1" w:rsidRPr="00CA1F18" w:rsidRDefault="00FB2BB1" w:rsidP="00EA2AED">
            <w:pPr>
              <w:ind w:firstLine="540"/>
            </w:pPr>
            <w:r w:rsidRPr="00CA1F18">
              <w:t>Preparation for final exam</w:t>
            </w:r>
          </w:p>
        </w:tc>
        <w:tc>
          <w:tcPr>
            <w:tcW w:w="1003" w:type="dxa"/>
          </w:tcPr>
          <w:p w14:paraId="66992189" w14:textId="77777777" w:rsidR="00FB2BB1" w:rsidRPr="00CA1F18" w:rsidRDefault="00FB2BB1" w:rsidP="00EA2AED">
            <w:pPr>
              <w:jc w:val="center"/>
              <w:rPr>
                <w:b w:val="0"/>
                <w:bCs w:val="0"/>
              </w:rPr>
            </w:pPr>
            <w:r w:rsidRPr="00CA1F18">
              <w:rPr>
                <w:b w:val="0"/>
                <w:bCs w:val="0"/>
              </w:rPr>
              <w:t>1</w:t>
            </w:r>
          </w:p>
        </w:tc>
        <w:tc>
          <w:tcPr>
            <w:tcW w:w="1080" w:type="dxa"/>
          </w:tcPr>
          <w:p w14:paraId="1BA87DC8" w14:textId="77777777" w:rsidR="00FB2BB1" w:rsidRPr="00CA1F18" w:rsidRDefault="00FB2BB1" w:rsidP="00EA2AED">
            <w:pPr>
              <w:jc w:val="center"/>
              <w:rPr>
                <w:b w:val="0"/>
                <w:bCs w:val="0"/>
              </w:rPr>
            </w:pPr>
            <w:r w:rsidRPr="00CA1F18">
              <w:rPr>
                <w:b w:val="0"/>
                <w:bCs w:val="0"/>
              </w:rPr>
              <w:t>18</w:t>
            </w:r>
          </w:p>
        </w:tc>
        <w:tc>
          <w:tcPr>
            <w:tcW w:w="1958" w:type="dxa"/>
          </w:tcPr>
          <w:p w14:paraId="29EE228C" w14:textId="77777777" w:rsidR="00FB2BB1" w:rsidRPr="00CA1F18" w:rsidRDefault="00FB2BB1" w:rsidP="00EA2AED">
            <w:pPr>
              <w:jc w:val="center"/>
              <w:rPr>
                <w:b w:val="0"/>
                <w:bCs w:val="0"/>
              </w:rPr>
            </w:pPr>
            <w:r w:rsidRPr="00CA1F18">
              <w:rPr>
                <w:b w:val="0"/>
                <w:bCs w:val="0"/>
              </w:rPr>
              <w:t>18</w:t>
            </w:r>
          </w:p>
        </w:tc>
      </w:tr>
      <w:tr w:rsidR="00E17D90" w:rsidRPr="00CA1F18" w14:paraId="5770D3F4" w14:textId="77777777" w:rsidTr="00EA2AED">
        <w:trPr>
          <w:trHeight w:val="250"/>
        </w:trPr>
        <w:tc>
          <w:tcPr>
            <w:tcW w:w="5423" w:type="dxa"/>
          </w:tcPr>
          <w:p w14:paraId="10F74900" w14:textId="77777777" w:rsidR="00FB2BB1" w:rsidRPr="00CA1F18" w:rsidRDefault="00FB2BB1" w:rsidP="00EA2AED">
            <w:pPr>
              <w:ind w:firstLine="540"/>
            </w:pPr>
            <w:r w:rsidRPr="00CA1F18">
              <w:t>Preparation for Quiz etc.</w:t>
            </w:r>
          </w:p>
        </w:tc>
        <w:tc>
          <w:tcPr>
            <w:tcW w:w="1003" w:type="dxa"/>
          </w:tcPr>
          <w:p w14:paraId="79B8498E" w14:textId="77777777" w:rsidR="00FB2BB1" w:rsidRPr="00CA1F18" w:rsidRDefault="00FB2BB1" w:rsidP="00EA2AED">
            <w:pPr>
              <w:jc w:val="center"/>
            </w:pPr>
          </w:p>
        </w:tc>
        <w:tc>
          <w:tcPr>
            <w:tcW w:w="1080" w:type="dxa"/>
          </w:tcPr>
          <w:p w14:paraId="2DEAD482" w14:textId="77777777" w:rsidR="00FB2BB1" w:rsidRPr="00CA1F18" w:rsidRDefault="00FB2BB1" w:rsidP="00EA2AED">
            <w:pPr>
              <w:jc w:val="center"/>
            </w:pPr>
          </w:p>
        </w:tc>
        <w:tc>
          <w:tcPr>
            <w:tcW w:w="1958" w:type="dxa"/>
          </w:tcPr>
          <w:p w14:paraId="24E745E3" w14:textId="77777777" w:rsidR="00FB2BB1" w:rsidRPr="00CA1F18" w:rsidRDefault="00FB2BB1" w:rsidP="00EA2AED"/>
        </w:tc>
      </w:tr>
      <w:tr w:rsidR="00E17D90" w:rsidRPr="00CA1F18" w14:paraId="7BDD6383" w14:textId="77777777" w:rsidTr="00EA2AED">
        <w:trPr>
          <w:trHeight w:val="250"/>
        </w:trPr>
        <w:tc>
          <w:tcPr>
            <w:tcW w:w="5423" w:type="dxa"/>
          </w:tcPr>
          <w:p w14:paraId="1E802437" w14:textId="77777777" w:rsidR="00FB2BB1" w:rsidRPr="00CA1F18" w:rsidRDefault="00FB2BB1" w:rsidP="00EA2AED">
            <w:pPr>
              <w:ind w:firstLine="540"/>
            </w:pPr>
            <w:r w:rsidRPr="00CA1F18">
              <w:t>Preparing Assignments</w:t>
            </w:r>
          </w:p>
        </w:tc>
        <w:tc>
          <w:tcPr>
            <w:tcW w:w="1003" w:type="dxa"/>
          </w:tcPr>
          <w:p w14:paraId="34FA0D06" w14:textId="77777777" w:rsidR="00FB2BB1" w:rsidRPr="00CA1F18" w:rsidRDefault="00FB2BB1" w:rsidP="00EA2AED">
            <w:pPr>
              <w:jc w:val="center"/>
            </w:pPr>
          </w:p>
        </w:tc>
        <w:tc>
          <w:tcPr>
            <w:tcW w:w="1080" w:type="dxa"/>
          </w:tcPr>
          <w:p w14:paraId="77D27E1C" w14:textId="77777777" w:rsidR="00FB2BB1" w:rsidRPr="00CA1F18" w:rsidRDefault="00FB2BB1" w:rsidP="00EA2AED">
            <w:pPr>
              <w:jc w:val="center"/>
            </w:pPr>
          </w:p>
        </w:tc>
        <w:tc>
          <w:tcPr>
            <w:tcW w:w="1958" w:type="dxa"/>
          </w:tcPr>
          <w:p w14:paraId="613CFDB1" w14:textId="77777777" w:rsidR="00FB2BB1" w:rsidRPr="00CA1F18" w:rsidRDefault="00FB2BB1" w:rsidP="00EA2AED"/>
        </w:tc>
      </w:tr>
      <w:tr w:rsidR="00E17D90" w:rsidRPr="00CA1F18" w14:paraId="66E224B2" w14:textId="77777777" w:rsidTr="00EA2AED">
        <w:trPr>
          <w:trHeight w:val="250"/>
        </w:trPr>
        <w:tc>
          <w:tcPr>
            <w:tcW w:w="5423" w:type="dxa"/>
          </w:tcPr>
          <w:p w14:paraId="773F8E39" w14:textId="77777777" w:rsidR="00FB2BB1" w:rsidRPr="00CA1F18" w:rsidRDefault="00FB2BB1" w:rsidP="00EA2AED">
            <w:pPr>
              <w:ind w:firstLine="540"/>
            </w:pPr>
            <w:r w:rsidRPr="00CA1F18">
              <w:t>Preparing presentation</w:t>
            </w:r>
          </w:p>
        </w:tc>
        <w:tc>
          <w:tcPr>
            <w:tcW w:w="1003" w:type="dxa"/>
          </w:tcPr>
          <w:p w14:paraId="5C4027CD" w14:textId="77777777" w:rsidR="00FB2BB1" w:rsidRPr="00CA1F18" w:rsidRDefault="00FB2BB1" w:rsidP="00EA2AED">
            <w:pPr>
              <w:jc w:val="center"/>
            </w:pPr>
          </w:p>
        </w:tc>
        <w:tc>
          <w:tcPr>
            <w:tcW w:w="1080" w:type="dxa"/>
          </w:tcPr>
          <w:p w14:paraId="2443D07F" w14:textId="77777777" w:rsidR="00FB2BB1" w:rsidRPr="00CA1F18" w:rsidRDefault="00FB2BB1" w:rsidP="00EA2AED">
            <w:pPr>
              <w:jc w:val="center"/>
            </w:pPr>
          </w:p>
        </w:tc>
        <w:tc>
          <w:tcPr>
            <w:tcW w:w="1958" w:type="dxa"/>
          </w:tcPr>
          <w:p w14:paraId="58A256A0" w14:textId="77777777" w:rsidR="00FB2BB1" w:rsidRPr="00CA1F18" w:rsidRDefault="00FB2BB1" w:rsidP="00EA2AED"/>
        </w:tc>
      </w:tr>
      <w:tr w:rsidR="00E17D90" w:rsidRPr="00CA1F18" w14:paraId="429D1106" w14:textId="77777777" w:rsidTr="00EA2AED">
        <w:trPr>
          <w:trHeight w:val="250"/>
        </w:trPr>
        <w:tc>
          <w:tcPr>
            <w:tcW w:w="5423" w:type="dxa"/>
          </w:tcPr>
          <w:p w14:paraId="0CA6A213" w14:textId="784B0B81" w:rsidR="00FB2BB1" w:rsidRPr="00CA1F18" w:rsidRDefault="00E5779E" w:rsidP="00EA2AED">
            <w:pPr>
              <w:ind w:firstLine="540"/>
            </w:pPr>
            <w:r w:rsidRPr="00CA1F18">
              <w:t>Other (</w:t>
            </w:r>
            <w:r w:rsidR="00FB2BB1" w:rsidRPr="00CA1F18">
              <w:t>please indicate)</w:t>
            </w:r>
          </w:p>
        </w:tc>
        <w:tc>
          <w:tcPr>
            <w:tcW w:w="1003" w:type="dxa"/>
          </w:tcPr>
          <w:p w14:paraId="6FA46B78" w14:textId="77777777" w:rsidR="00FB2BB1" w:rsidRPr="00CA1F18" w:rsidRDefault="00FB2BB1" w:rsidP="00EA2AED">
            <w:pPr>
              <w:jc w:val="center"/>
            </w:pPr>
          </w:p>
        </w:tc>
        <w:tc>
          <w:tcPr>
            <w:tcW w:w="1080" w:type="dxa"/>
          </w:tcPr>
          <w:p w14:paraId="11BBE01E" w14:textId="77777777" w:rsidR="00FB2BB1" w:rsidRPr="00CA1F18" w:rsidRDefault="00FB2BB1" w:rsidP="00EA2AED">
            <w:pPr>
              <w:jc w:val="center"/>
            </w:pPr>
          </w:p>
        </w:tc>
        <w:tc>
          <w:tcPr>
            <w:tcW w:w="1958" w:type="dxa"/>
          </w:tcPr>
          <w:p w14:paraId="6F91ACBF" w14:textId="77777777" w:rsidR="00FB2BB1" w:rsidRPr="00CA1F18" w:rsidRDefault="00FB2BB1" w:rsidP="00EA2AED"/>
        </w:tc>
      </w:tr>
      <w:tr w:rsidR="00E17D90" w:rsidRPr="00CA1F18" w14:paraId="2DA51899" w14:textId="77777777" w:rsidTr="00EA2AED">
        <w:trPr>
          <w:trHeight w:val="250"/>
        </w:trPr>
        <w:tc>
          <w:tcPr>
            <w:tcW w:w="5423" w:type="dxa"/>
          </w:tcPr>
          <w:p w14:paraId="1EA2F3EA" w14:textId="77777777" w:rsidR="00FB2BB1" w:rsidRPr="00CA1F18" w:rsidRDefault="00FB2BB1" w:rsidP="00EA2AED">
            <w:pPr>
              <w:ind w:firstLine="540"/>
              <w:jc w:val="both"/>
              <w:rPr>
                <w:b w:val="0"/>
              </w:rPr>
            </w:pPr>
            <w:r w:rsidRPr="00CA1F18">
              <w:t>Total Workload (hour)</w:t>
            </w:r>
          </w:p>
        </w:tc>
        <w:tc>
          <w:tcPr>
            <w:tcW w:w="1003" w:type="dxa"/>
          </w:tcPr>
          <w:p w14:paraId="6C741E96" w14:textId="77777777" w:rsidR="00FB2BB1" w:rsidRPr="00CA1F18" w:rsidRDefault="00FB2BB1" w:rsidP="00EA2AED">
            <w:pPr>
              <w:jc w:val="center"/>
            </w:pPr>
          </w:p>
        </w:tc>
        <w:tc>
          <w:tcPr>
            <w:tcW w:w="1080" w:type="dxa"/>
          </w:tcPr>
          <w:p w14:paraId="3DC664BE" w14:textId="77777777" w:rsidR="00FB2BB1" w:rsidRPr="00CA1F18" w:rsidRDefault="00FB2BB1" w:rsidP="00EA2AED">
            <w:pPr>
              <w:jc w:val="center"/>
            </w:pPr>
          </w:p>
        </w:tc>
        <w:tc>
          <w:tcPr>
            <w:tcW w:w="1958" w:type="dxa"/>
          </w:tcPr>
          <w:p w14:paraId="7F13976C" w14:textId="77777777" w:rsidR="00FB2BB1" w:rsidRPr="00CA1F18" w:rsidRDefault="00FB2BB1" w:rsidP="00EA2AED">
            <w:pPr>
              <w:jc w:val="center"/>
            </w:pPr>
            <w:r w:rsidRPr="00CA1F18">
              <w:t>100/25</w:t>
            </w:r>
          </w:p>
        </w:tc>
      </w:tr>
      <w:tr w:rsidR="00FB2BB1" w:rsidRPr="00CA1F18" w14:paraId="4E704402" w14:textId="77777777" w:rsidTr="00EA2AED">
        <w:trPr>
          <w:trHeight w:val="250"/>
        </w:trPr>
        <w:tc>
          <w:tcPr>
            <w:tcW w:w="5423" w:type="dxa"/>
          </w:tcPr>
          <w:p w14:paraId="31AD83EB" w14:textId="77777777" w:rsidR="00FB2BB1" w:rsidRPr="00CA1F18" w:rsidRDefault="00FB2BB1" w:rsidP="00EA2AED">
            <w:pPr>
              <w:ind w:firstLine="540"/>
              <w:jc w:val="both"/>
              <w:rPr>
                <w:b w:val="0"/>
              </w:rPr>
            </w:pPr>
            <w:r w:rsidRPr="00CA1F18">
              <w:t>ECTS Credits of Course</w:t>
            </w:r>
          </w:p>
        </w:tc>
        <w:tc>
          <w:tcPr>
            <w:tcW w:w="1003" w:type="dxa"/>
          </w:tcPr>
          <w:p w14:paraId="68AA9C25" w14:textId="77777777" w:rsidR="00FB2BB1" w:rsidRPr="00CA1F18" w:rsidRDefault="00FB2BB1" w:rsidP="00EA2AED">
            <w:pPr>
              <w:jc w:val="center"/>
            </w:pPr>
          </w:p>
        </w:tc>
        <w:tc>
          <w:tcPr>
            <w:tcW w:w="1080" w:type="dxa"/>
          </w:tcPr>
          <w:p w14:paraId="7435261C" w14:textId="77777777" w:rsidR="00FB2BB1" w:rsidRPr="00CA1F18" w:rsidRDefault="00FB2BB1" w:rsidP="00EA2AED">
            <w:pPr>
              <w:jc w:val="center"/>
            </w:pPr>
          </w:p>
        </w:tc>
        <w:tc>
          <w:tcPr>
            <w:tcW w:w="1958" w:type="dxa"/>
          </w:tcPr>
          <w:p w14:paraId="3603E4E0" w14:textId="77777777" w:rsidR="00FB2BB1" w:rsidRPr="00CA1F18" w:rsidRDefault="00FB2BB1" w:rsidP="00EA2AED">
            <w:pPr>
              <w:jc w:val="center"/>
            </w:pPr>
            <w:r w:rsidRPr="00CA1F18">
              <w:t>4</w:t>
            </w:r>
          </w:p>
        </w:tc>
      </w:tr>
    </w:tbl>
    <w:p w14:paraId="032C3E3B" w14:textId="77777777" w:rsidR="00C2334F" w:rsidRPr="0074752B" w:rsidRDefault="00C2334F" w:rsidP="006B67CC">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06"/>
        <w:gridCol w:w="1103"/>
        <w:gridCol w:w="1141"/>
        <w:gridCol w:w="1113"/>
        <w:gridCol w:w="1249"/>
        <w:gridCol w:w="1128"/>
        <w:gridCol w:w="1707"/>
      </w:tblGrid>
      <w:tr w:rsidR="00EE0224" w:rsidRPr="001B7138" w14:paraId="161B759F" w14:textId="77777777" w:rsidTr="755B25E4">
        <w:trPr>
          <w:trHeight w:val="300"/>
        </w:trPr>
        <w:tc>
          <w:tcPr>
            <w:tcW w:w="9493" w:type="dxa"/>
            <w:gridSpan w:val="8"/>
          </w:tcPr>
          <w:p w14:paraId="10E757AE" w14:textId="2BB08004" w:rsidR="00EE0224" w:rsidRPr="00FE7A5F" w:rsidRDefault="0074752B" w:rsidP="000C2CFA">
            <w:pPr>
              <w:widowControl w:val="0"/>
              <w:autoSpaceDE w:val="0"/>
              <w:autoSpaceDN w:val="0"/>
              <w:jc w:val="center"/>
              <w:rPr>
                <w:rFonts w:eastAsia="Calibri"/>
                <w:bCs w:val="0"/>
                <w:sz w:val="16"/>
                <w:szCs w:val="16"/>
                <w:lang w:val="tr-TR" w:eastAsia="en-US"/>
              </w:rPr>
            </w:pPr>
            <w:r w:rsidRPr="001B7138">
              <w:rPr>
                <w:rFonts w:eastAsia="Calibri"/>
                <w:bCs w:val="0"/>
                <w:sz w:val="16"/>
                <w:szCs w:val="16"/>
                <w:lang w:val="tr-TR" w:eastAsia="en-US"/>
              </w:rPr>
              <w:t>HEF 2094 RESEARCH IN NURSING</w:t>
            </w:r>
            <w:r w:rsidR="000C2CFA" w:rsidRPr="001B7138">
              <w:rPr>
                <w:rFonts w:eastAsia="Calibri"/>
                <w:bCs w:val="0"/>
                <w:sz w:val="16"/>
                <w:szCs w:val="16"/>
                <w:lang w:val="tr-TR" w:eastAsia="en-US"/>
              </w:rPr>
              <w:t xml:space="preserve"> COURSE CONTENTS AND LEARNING OUTCOMES</w:t>
            </w:r>
          </w:p>
        </w:tc>
      </w:tr>
      <w:tr w:rsidR="00EE0224" w:rsidRPr="001B7138" w14:paraId="221CA78A" w14:textId="77777777" w:rsidTr="755B25E4">
        <w:trPr>
          <w:trHeight w:val="300"/>
        </w:trPr>
        <w:tc>
          <w:tcPr>
            <w:tcW w:w="846" w:type="dxa"/>
            <w:vMerge w:val="restart"/>
          </w:tcPr>
          <w:p w14:paraId="367C0C36" w14:textId="22B95CC2" w:rsidR="00FE7A5F" w:rsidRPr="00FE7A5F" w:rsidRDefault="000C2CFA" w:rsidP="00FE7A5F">
            <w:pPr>
              <w:widowControl w:val="0"/>
              <w:autoSpaceDE w:val="0"/>
              <w:autoSpaceDN w:val="0"/>
              <w:spacing w:after="120"/>
              <w:jc w:val="center"/>
              <w:rPr>
                <w:bCs w:val="0"/>
                <w:sz w:val="16"/>
                <w:szCs w:val="16"/>
                <w:lang w:val="tr-TR" w:eastAsia="en-US"/>
              </w:rPr>
            </w:pPr>
            <w:proofErr w:type="spellStart"/>
            <w:r w:rsidRPr="001B7138">
              <w:rPr>
                <w:bCs w:val="0"/>
                <w:sz w:val="16"/>
                <w:szCs w:val="16"/>
                <w:lang w:val="tr-TR" w:eastAsia="en-US"/>
              </w:rPr>
              <w:t>Week</w:t>
            </w:r>
            <w:proofErr w:type="spellEnd"/>
          </w:p>
        </w:tc>
        <w:tc>
          <w:tcPr>
            <w:tcW w:w="1206" w:type="dxa"/>
            <w:vMerge w:val="restart"/>
          </w:tcPr>
          <w:p w14:paraId="4FED36FA" w14:textId="47A66B28" w:rsidR="00FE7A5F" w:rsidRPr="00FE7A5F" w:rsidRDefault="000C2CFA" w:rsidP="00FE7A5F">
            <w:pPr>
              <w:widowControl w:val="0"/>
              <w:autoSpaceDE w:val="0"/>
              <w:autoSpaceDN w:val="0"/>
              <w:spacing w:after="120"/>
              <w:rPr>
                <w:bCs w:val="0"/>
                <w:sz w:val="16"/>
                <w:szCs w:val="16"/>
                <w:lang w:val="tr-TR" w:eastAsia="en-US"/>
              </w:rPr>
            </w:pPr>
            <w:proofErr w:type="spellStart"/>
            <w:r w:rsidRPr="001B7138">
              <w:rPr>
                <w:bCs w:val="0"/>
                <w:sz w:val="16"/>
                <w:szCs w:val="16"/>
                <w:lang w:val="tr-TR" w:eastAsia="en-US"/>
              </w:rPr>
              <w:t>Topic</w:t>
            </w:r>
            <w:proofErr w:type="spellEnd"/>
          </w:p>
        </w:tc>
        <w:tc>
          <w:tcPr>
            <w:tcW w:w="7441" w:type="dxa"/>
            <w:gridSpan w:val="6"/>
          </w:tcPr>
          <w:p w14:paraId="77D1AE10" w14:textId="7E762555" w:rsidR="00FE7A5F" w:rsidRPr="00FE7A5F" w:rsidRDefault="755B25E4" w:rsidP="755B25E4">
            <w:pPr>
              <w:widowControl w:val="0"/>
              <w:autoSpaceDE w:val="0"/>
              <w:autoSpaceDN w:val="0"/>
              <w:jc w:val="center"/>
              <w:rPr>
                <w:rFonts w:eastAsia="Calibri"/>
                <w:sz w:val="16"/>
                <w:szCs w:val="16"/>
                <w:lang w:val="tr-TR" w:eastAsia="en-US"/>
              </w:rPr>
            </w:pPr>
            <w:r w:rsidRPr="755B25E4">
              <w:rPr>
                <w:rFonts w:eastAsia="Calibri"/>
                <w:sz w:val="16"/>
                <w:szCs w:val="16"/>
                <w:lang w:val="tr-TR" w:eastAsia="en-US"/>
              </w:rPr>
              <w:t xml:space="preserve">Learning </w:t>
            </w:r>
            <w:proofErr w:type="spellStart"/>
            <w:r w:rsidRPr="755B25E4">
              <w:rPr>
                <w:rFonts w:eastAsia="Calibri"/>
                <w:sz w:val="16"/>
                <w:szCs w:val="16"/>
                <w:lang w:val="tr-TR" w:eastAsia="en-US"/>
              </w:rPr>
              <w:t>Outcomes</w:t>
            </w:r>
            <w:proofErr w:type="spellEnd"/>
            <w:r w:rsidRPr="755B25E4">
              <w:rPr>
                <w:rFonts w:eastAsia="Calibri"/>
                <w:sz w:val="16"/>
                <w:szCs w:val="16"/>
                <w:lang w:val="tr-TR" w:eastAsia="en-US"/>
              </w:rPr>
              <w:t xml:space="preserve"> of </w:t>
            </w:r>
            <w:proofErr w:type="spellStart"/>
            <w:r w:rsidRPr="755B25E4">
              <w:rPr>
                <w:rFonts w:eastAsia="Calibri"/>
                <w:sz w:val="16"/>
                <w:szCs w:val="16"/>
                <w:lang w:val="tr-TR" w:eastAsia="en-US"/>
              </w:rPr>
              <w:t>The</w:t>
            </w:r>
            <w:proofErr w:type="spellEnd"/>
            <w:r w:rsidRPr="755B25E4">
              <w:rPr>
                <w:rFonts w:eastAsia="Calibri"/>
                <w:sz w:val="16"/>
                <w:szCs w:val="16"/>
                <w:lang w:val="tr-TR" w:eastAsia="en-US"/>
              </w:rPr>
              <w:t xml:space="preserve"> Course</w:t>
            </w:r>
          </w:p>
          <w:p w14:paraId="5A62F9F9" w14:textId="2094129A" w:rsidR="00FE7A5F" w:rsidRPr="00FE7A5F" w:rsidRDefault="00FE7A5F" w:rsidP="00FE7A5F">
            <w:pPr>
              <w:widowControl w:val="0"/>
              <w:autoSpaceDE w:val="0"/>
              <w:autoSpaceDN w:val="0"/>
              <w:jc w:val="center"/>
              <w:rPr>
                <w:rFonts w:eastAsia="Calibri"/>
                <w:sz w:val="16"/>
                <w:szCs w:val="16"/>
                <w:lang w:val="tr-TR" w:eastAsia="en-US"/>
              </w:rPr>
            </w:pPr>
          </w:p>
        </w:tc>
      </w:tr>
      <w:tr w:rsidR="000C2CFA" w:rsidRPr="001B7138" w14:paraId="751C5B2D" w14:textId="77777777" w:rsidTr="755B25E4">
        <w:trPr>
          <w:trHeight w:val="300"/>
        </w:trPr>
        <w:tc>
          <w:tcPr>
            <w:tcW w:w="846" w:type="dxa"/>
            <w:vMerge/>
          </w:tcPr>
          <w:p w14:paraId="40542A0E" w14:textId="77777777" w:rsidR="000C2CFA" w:rsidRPr="00FE7A5F" w:rsidRDefault="000C2CFA" w:rsidP="000C2CFA">
            <w:pPr>
              <w:widowControl w:val="0"/>
              <w:autoSpaceDE w:val="0"/>
              <w:autoSpaceDN w:val="0"/>
              <w:spacing w:after="120"/>
              <w:jc w:val="center"/>
              <w:rPr>
                <w:bCs w:val="0"/>
                <w:sz w:val="16"/>
                <w:szCs w:val="16"/>
                <w:lang w:val="tr-TR" w:eastAsia="en-US"/>
              </w:rPr>
            </w:pPr>
          </w:p>
        </w:tc>
        <w:tc>
          <w:tcPr>
            <w:tcW w:w="1206" w:type="dxa"/>
            <w:vMerge/>
          </w:tcPr>
          <w:p w14:paraId="77DE3B84" w14:textId="77777777" w:rsidR="000C2CFA" w:rsidRPr="00FE7A5F" w:rsidRDefault="000C2CFA" w:rsidP="000C2CFA">
            <w:pPr>
              <w:widowControl w:val="0"/>
              <w:autoSpaceDE w:val="0"/>
              <w:autoSpaceDN w:val="0"/>
              <w:spacing w:after="120"/>
              <w:rPr>
                <w:bCs w:val="0"/>
                <w:sz w:val="16"/>
                <w:szCs w:val="16"/>
                <w:lang w:val="tr-TR" w:eastAsia="en-US"/>
              </w:rPr>
            </w:pPr>
          </w:p>
        </w:tc>
        <w:tc>
          <w:tcPr>
            <w:tcW w:w="1103" w:type="dxa"/>
          </w:tcPr>
          <w:p w14:paraId="239E2E64" w14:textId="2262F74D" w:rsidR="000C2CFA" w:rsidRPr="00FE7A5F" w:rsidRDefault="000C2CFA" w:rsidP="000C2CFA">
            <w:pPr>
              <w:widowControl w:val="0"/>
              <w:autoSpaceDE w:val="0"/>
              <w:autoSpaceDN w:val="0"/>
              <w:spacing w:after="120"/>
              <w:rPr>
                <w:b w:val="0"/>
                <w:bCs w:val="0"/>
                <w:color w:val="00000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1141" w:type="dxa"/>
          </w:tcPr>
          <w:p w14:paraId="06667A7D" w14:textId="702308C2" w:rsidR="000C2CFA" w:rsidRPr="00FE7A5F" w:rsidRDefault="755B25E4" w:rsidP="755B25E4">
            <w:pPr>
              <w:widowControl w:val="0"/>
              <w:autoSpaceDE w:val="0"/>
              <w:autoSpaceDN w:val="0"/>
              <w:rPr>
                <w:sz w:val="16"/>
                <w:szCs w:val="16"/>
                <w:lang w:val="tr-TR" w:eastAsia="en-US"/>
              </w:rPr>
            </w:pPr>
            <w:r w:rsidRPr="755B25E4">
              <w:rPr>
                <w:b w:val="0"/>
                <w:bCs w:val="0"/>
                <w:sz w:val="16"/>
                <w:szCs w:val="16"/>
              </w:rPr>
              <w:t>2. The student can identify the basic steps of research process.</w:t>
            </w:r>
          </w:p>
        </w:tc>
        <w:tc>
          <w:tcPr>
            <w:tcW w:w="1113" w:type="dxa"/>
          </w:tcPr>
          <w:p w14:paraId="53FFBB70" w14:textId="0BF42BF1" w:rsidR="000C2CFA" w:rsidRPr="00FE7A5F" w:rsidRDefault="755B25E4" w:rsidP="755B25E4">
            <w:pPr>
              <w:widowControl w:val="0"/>
              <w:autoSpaceDE w:val="0"/>
              <w:autoSpaceDN w:val="0"/>
              <w:rPr>
                <w:b w:val="0"/>
                <w:bCs w:val="0"/>
                <w:sz w:val="16"/>
                <w:szCs w:val="16"/>
                <w:lang w:val="tr-TR" w:eastAsia="en-US"/>
              </w:rPr>
            </w:pPr>
            <w:r w:rsidRPr="755B25E4">
              <w:rPr>
                <w:b w:val="0"/>
                <w:bCs w:val="0"/>
                <w:sz w:val="16"/>
                <w:szCs w:val="16"/>
              </w:rPr>
              <w:t>3.  The student can use the ways of reaching professional and scientific information.</w:t>
            </w:r>
          </w:p>
        </w:tc>
        <w:tc>
          <w:tcPr>
            <w:tcW w:w="1249" w:type="dxa"/>
          </w:tcPr>
          <w:p w14:paraId="14C6A097" w14:textId="6F3EFCFF" w:rsidR="000C2CFA" w:rsidRPr="00FE7A5F" w:rsidRDefault="755B25E4" w:rsidP="755B25E4">
            <w:pPr>
              <w:widowControl w:val="0"/>
              <w:autoSpaceDE w:val="0"/>
              <w:autoSpaceDN w:val="0"/>
              <w:rPr>
                <w:b w:val="0"/>
                <w:bCs w:val="0"/>
                <w:sz w:val="16"/>
                <w:szCs w:val="16"/>
                <w:lang w:val="tr-TR" w:eastAsia="en-US"/>
              </w:rPr>
            </w:pPr>
            <w:r w:rsidRPr="755B25E4">
              <w:rPr>
                <w:b w:val="0"/>
                <w:bCs w:val="0"/>
                <w:sz w:val="16"/>
                <w:szCs w:val="16"/>
              </w:rPr>
              <w:t>4. The student can explain research types and their characteristics.</w:t>
            </w:r>
          </w:p>
        </w:tc>
        <w:tc>
          <w:tcPr>
            <w:tcW w:w="1128" w:type="dxa"/>
          </w:tcPr>
          <w:p w14:paraId="230B7FB9" w14:textId="6C815EAE" w:rsidR="000C2CFA" w:rsidRPr="00FE7A5F" w:rsidRDefault="755B25E4" w:rsidP="755B25E4">
            <w:pPr>
              <w:widowControl w:val="0"/>
              <w:autoSpaceDE w:val="0"/>
              <w:autoSpaceDN w:val="0"/>
              <w:rPr>
                <w:b w:val="0"/>
                <w:bCs w:val="0"/>
                <w:sz w:val="16"/>
                <w:szCs w:val="16"/>
                <w:lang w:val="tr-TR" w:eastAsia="en-US"/>
              </w:rPr>
            </w:pPr>
            <w:r w:rsidRPr="755B25E4">
              <w:rPr>
                <w:b w:val="0"/>
                <w:bCs w:val="0"/>
                <w:sz w:val="16"/>
                <w:szCs w:val="16"/>
              </w:rPr>
              <w:t>5. The student can evaluate research papers in accordance with basic principles.</w:t>
            </w:r>
          </w:p>
        </w:tc>
        <w:tc>
          <w:tcPr>
            <w:tcW w:w="1707" w:type="dxa"/>
          </w:tcPr>
          <w:p w14:paraId="4BA78815" w14:textId="51ACAE94" w:rsidR="000C2CFA" w:rsidRPr="00FE7A5F" w:rsidRDefault="755B25E4" w:rsidP="755B25E4">
            <w:pPr>
              <w:widowControl w:val="0"/>
              <w:autoSpaceDE w:val="0"/>
              <w:autoSpaceDN w:val="0"/>
              <w:rPr>
                <w:b w:val="0"/>
                <w:bCs w:val="0"/>
                <w:sz w:val="16"/>
                <w:szCs w:val="16"/>
                <w:lang w:val="tr-TR" w:eastAsia="en-US"/>
              </w:rPr>
            </w:pPr>
            <w:r w:rsidRPr="755B25E4">
              <w:rPr>
                <w:b w:val="0"/>
                <w:bCs w:val="0"/>
                <w:sz w:val="16"/>
                <w:szCs w:val="16"/>
              </w:rPr>
              <w:t>6. The student knows the ethical principles of research.</w:t>
            </w:r>
          </w:p>
        </w:tc>
      </w:tr>
      <w:tr w:rsidR="00DF7B2D" w:rsidRPr="001B7138" w14:paraId="3CF0F168" w14:textId="77777777" w:rsidTr="755B25E4">
        <w:trPr>
          <w:trHeight w:val="300"/>
        </w:trPr>
        <w:tc>
          <w:tcPr>
            <w:tcW w:w="846" w:type="dxa"/>
          </w:tcPr>
          <w:p w14:paraId="5BE2CD79" w14:textId="77777777" w:rsidR="00DF7B2D" w:rsidRPr="00FE7A5F" w:rsidRDefault="00DF7B2D" w:rsidP="00DF7B2D">
            <w:pPr>
              <w:widowControl w:val="0"/>
              <w:tabs>
                <w:tab w:val="left" w:pos="180"/>
              </w:tabs>
              <w:autoSpaceDE w:val="0"/>
              <w:autoSpaceDN w:val="0"/>
              <w:spacing w:after="120"/>
              <w:rPr>
                <w:bCs w:val="0"/>
                <w:sz w:val="16"/>
                <w:szCs w:val="16"/>
                <w:lang w:val="tr-TR" w:eastAsia="en-US"/>
              </w:rPr>
            </w:pPr>
            <w:r w:rsidRPr="00FE7A5F">
              <w:rPr>
                <w:bCs w:val="0"/>
                <w:sz w:val="16"/>
                <w:szCs w:val="16"/>
                <w:lang w:val="tr-TR" w:eastAsia="en-US"/>
              </w:rPr>
              <w:t>1</w:t>
            </w:r>
          </w:p>
        </w:tc>
        <w:tc>
          <w:tcPr>
            <w:tcW w:w="1206" w:type="dxa"/>
          </w:tcPr>
          <w:p w14:paraId="62E932FF" w14:textId="090436B5" w:rsidR="00DF7B2D" w:rsidRPr="001B7138" w:rsidRDefault="00DF7B2D" w:rsidP="00DF7B2D">
            <w:pPr>
              <w:rPr>
                <w:b w:val="0"/>
                <w:bCs w:val="0"/>
                <w:sz w:val="16"/>
                <w:szCs w:val="16"/>
              </w:rPr>
            </w:pPr>
            <w:r w:rsidRPr="001B7138">
              <w:rPr>
                <w:b w:val="0"/>
                <w:bCs w:val="0"/>
                <w:sz w:val="16"/>
                <w:szCs w:val="16"/>
                <w:shd w:val="clear" w:color="auto" w:fill="F8F9FA"/>
              </w:rPr>
              <w:t xml:space="preserve">Introduction </w:t>
            </w:r>
            <w:proofErr w:type="gramStart"/>
            <w:r w:rsidRPr="001B7138">
              <w:rPr>
                <w:b w:val="0"/>
                <w:bCs w:val="0"/>
                <w:sz w:val="16"/>
                <w:szCs w:val="16"/>
                <w:shd w:val="clear" w:color="auto" w:fill="F8F9FA"/>
              </w:rPr>
              <w:t>of</w:t>
            </w:r>
            <w:proofErr w:type="gramEnd"/>
            <w:r w:rsidRPr="001B7138">
              <w:rPr>
                <w:b w:val="0"/>
                <w:bCs w:val="0"/>
                <w:sz w:val="16"/>
                <w:szCs w:val="16"/>
                <w:shd w:val="clear" w:color="auto" w:fill="F8F9FA"/>
              </w:rPr>
              <w:t xml:space="preserve"> the course </w:t>
            </w:r>
            <w:r w:rsidRPr="001B7138">
              <w:rPr>
                <w:b w:val="0"/>
                <w:bCs w:val="0"/>
                <w:sz w:val="16"/>
                <w:szCs w:val="16"/>
              </w:rPr>
              <w:t>What Is Science? What Is Scientific Knowledge?</w:t>
            </w:r>
          </w:p>
          <w:p w14:paraId="27565EF8" w14:textId="77777777" w:rsidR="00DF7B2D" w:rsidRPr="001B7138" w:rsidRDefault="00DF7B2D" w:rsidP="00DF7B2D">
            <w:pPr>
              <w:rPr>
                <w:b w:val="0"/>
                <w:bCs w:val="0"/>
                <w:sz w:val="16"/>
                <w:szCs w:val="16"/>
              </w:rPr>
            </w:pPr>
            <w:r w:rsidRPr="001B7138">
              <w:rPr>
                <w:b w:val="0"/>
                <w:bCs w:val="0"/>
                <w:sz w:val="16"/>
                <w:szCs w:val="16"/>
              </w:rPr>
              <w:t>What Is Research? Research in nursing and its significance</w:t>
            </w:r>
          </w:p>
          <w:p w14:paraId="1549A2DA" w14:textId="37860D03"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br/>
            </w:r>
          </w:p>
        </w:tc>
        <w:tc>
          <w:tcPr>
            <w:tcW w:w="1103" w:type="dxa"/>
          </w:tcPr>
          <w:p w14:paraId="44F9385F"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1141" w:type="dxa"/>
          </w:tcPr>
          <w:p w14:paraId="27F470AD"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113" w:type="dxa"/>
          </w:tcPr>
          <w:p w14:paraId="6793605B"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249" w:type="dxa"/>
          </w:tcPr>
          <w:p w14:paraId="1BE47627"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128" w:type="dxa"/>
          </w:tcPr>
          <w:p w14:paraId="269569A5"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707" w:type="dxa"/>
          </w:tcPr>
          <w:p w14:paraId="20A033D3"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0FAD3EE" w14:textId="77777777" w:rsidTr="755B25E4">
        <w:trPr>
          <w:trHeight w:val="300"/>
        </w:trPr>
        <w:tc>
          <w:tcPr>
            <w:tcW w:w="846" w:type="dxa"/>
            <w:shd w:val="clear" w:color="auto" w:fill="auto"/>
          </w:tcPr>
          <w:p w14:paraId="0269EEC3" w14:textId="77777777" w:rsidR="00DF7B2D" w:rsidRPr="00FE7A5F" w:rsidRDefault="00DF7B2D" w:rsidP="00DF7B2D">
            <w:pPr>
              <w:widowControl w:val="0"/>
              <w:autoSpaceDE w:val="0"/>
              <w:autoSpaceDN w:val="0"/>
              <w:spacing w:after="120"/>
              <w:rPr>
                <w:bCs w:val="0"/>
                <w:sz w:val="16"/>
                <w:szCs w:val="16"/>
                <w:lang w:val="tr-TR" w:eastAsia="en-US"/>
              </w:rPr>
            </w:pPr>
            <w:r w:rsidRPr="00FE7A5F">
              <w:rPr>
                <w:bCs w:val="0"/>
                <w:sz w:val="16"/>
                <w:szCs w:val="16"/>
                <w:lang w:val="tr-TR" w:eastAsia="en-US"/>
              </w:rPr>
              <w:t>2</w:t>
            </w:r>
          </w:p>
        </w:tc>
        <w:tc>
          <w:tcPr>
            <w:tcW w:w="1206" w:type="dxa"/>
          </w:tcPr>
          <w:p w14:paraId="294642BB" w14:textId="77777777" w:rsidR="00DF7B2D" w:rsidRPr="001B7138" w:rsidRDefault="00DF7B2D" w:rsidP="00DF7B2D">
            <w:pPr>
              <w:rPr>
                <w:b w:val="0"/>
                <w:bCs w:val="0"/>
                <w:sz w:val="16"/>
                <w:szCs w:val="16"/>
              </w:rPr>
            </w:pPr>
            <w:r w:rsidRPr="001B7138">
              <w:rPr>
                <w:b w:val="0"/>
                <w:bCs w:val="0"/>
                <w:sz w:val="16"/>
                <w:szCs w:val="16"/>
              </w:rPr>
              <w:t>Literature review, Information resources and Access to information resources</w:t>
            </w:r>
          </w:p>
          <w:p w14:paraId="077AD701" w14:textId="77777777" w:rsidR="00DF7B2D" w:rsidRPr="001B7138" w:rsidRDefault="00DF7B2D" w:rsidP="00DF7B2D">
            <w:pPr>
              <w:rPr>
                <w:b w:val="0"/>
                <w:bCs w:val="0"/>
                <w:sz w:val="16"/>
                <w:szCs w:val="16"/>
              </w:rPr>
            </w:pPr>
            <w:r w:rsidRPr="001B7138">
              <w:rPr>
                <w:b w:val="0"/>
                <w:bCs w:val="0"/>
                <w:sz w:val="16"/>
                <w:szCs w:val="16"/>
              </w:rPr>
              <w:t xml:space="preserve">Data and Its Properties, </w:t>
            </w:r>
          </w:p>
          <w:p w14:paraId="5F4BC2F1" w14:textId="0E96F764"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t xml:space="preserve"> </w:t>
            </w:r>
          </w:p>
        </w:tc>
        <w:tc>
          <w:tcPr>
            <w:tcW w:w="1103" w:type="dxa"/>
          </w:tcPr>
          <w:p w14:paraId="78828432"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141" w:type="dxa"/>
          </w:tcPr>
          <w:p w14:paraId="42165A8A"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1113" w:type="dxa"/>
          </w:tcPr>
          <w:p w14:paraId="6E9C3B05"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1249" w:type="dxa"/>
          </w:tcPr>
          <w:p w14:paraId="7A911551"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128" w:type="dxa"/>
          </w:tcPr>
          <w:p w14:paraId="2AEBB0D9"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1707" w:type="dxa"/>
          </w:tcPr>
          <w:p w14:paraId="02AC8F1C"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ED00465" w14:textId="77777777" w:rsidTr="755B25E4">
        <w:trPr>
          <w:trHeight w:val="300"/>
        </w:trPr>
        <w:tc>
          <w:tcPr>
            <w:tcW w:w="846" w:type="dxa"/>
            <w:shd w:val="clear" w:color="auto" w:fill="auto"/>
          </w:tcPr>
          <w:p w14:paraId="21A1122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3</w:t>
            </w:r>
          </w:p>
        </w:tc>
        <w:tc>
          <w:tcPr>
            <w:tcW w:w="1206" w:type="dxa"/>
          </w:tcPr>
          <w:p w14:paraId="41E094F7" w14:textId="77777777" w:rsidR="00DF7B2D" w:rsidRPr="00A21C0A" w:rsidRDefault="00DF7B2D" w:rsidP="00DF7B2D">
            <w:pPr>
              <w:rPr>
                <w:b w:val="0"/>
                <w:bCs w:val="0"/>
                <w:sz w:val="16"/>
                <w:szCs w:val="16"/>
              </w:rPr>
            </w:pPr>
            <w:r w:rsidRPr="00A21C0A">
              <w:rPr>
                <w:b w:val="0"/>
                <w:bCs w:val="0"/>
                <w:sz w:val="16"/>
                <w:szCs w:val="16"/>
              </w:rPr>
              <w:t>Evidence Based Nursing</w:t>
            </w:r>
          </w:p>
          <w:p w14:paraId="5FBFA2B1" w14:textId="77777777" w:rsidR="00DF7B2D" w:rsidRPr="00A21C0A" w:rsidRDefault="00DF7B2D" w:rsidP="00DF7B2D">
            <w:pPr>
              <w:rPr>
                <w:b w:val="0"/>
                <w:bCs w:val="0"/>
                <w:sz w:val="16"/>
                <w:szCs w:val="16"/>
              </w:rPr>
            </w:pPr>
            <w:r w:rsidRPr="00A21C0A">
              <w:rPr>
                <w:b w:val="0"/>
                <w:bCs w:val="0"/>
                <w:sz w:val="16"/>
                <w:szCs w:val="16"/>
              </w:rPr>
              <w:t>Use of Research in Nursing</w:t>
            </w:r>
          </w:p>
          <w:p w14:paraId="55D14DC5" w14:textId="77777777" w:rsidR="00DF7B2D" w:rsidRPr="00A21C0A" w:rsidRDefault="00DF7B2D" w:rsidP="00DF7B2D">
            <w:pPr>
              <w:rPr>
                <w:b w:val="0"/>
                <w:bCs w:val="0"/>
                <w:sz w:val="16"/>
                <w:szCs w:val="16"/>
              </w:rPr>
            </w:pPr>
            <w:r w:rsidRPr="00A21C0A">
              <w:rPr>
                <w:b w:val="0"/>
                <w:bCs w:val="0"/>
                <w:sz w:val="16"/>
                <w:szCs w:val="16"/>
              </w:rPr>
              <w:t xml:space="preserve">practice </w:t>
            </w:r>
          </w:p>
          <w:p w14:paraId="1EE5F469" w14:textId="509D6961" w:rsidR="00DF7B2D" w:rsidRPr="00A21C0A" w:rsidRDefault="00DF7B2D" w:rsidP="00DF7B2D">
            <w:pPr>
              <w:widowControl w:val="0"/>
              <w:autoSpaceDE w:val="0"/>
              <w:autoSpaceDN w:val="0"/>
              <w:rPr>
                <w:b w:val="0"/>
                <w:bCs w:val="0"/>
                <w:sz w:val="16"/>
                <w:szCs w:val="16"/>
                <w:lang w:val="tr-TR" w:eastAsia="en-US"/>
              </w:rPr>
            </w:pPr>
          </w:p>
        </w:tc>
        <w:tc>
          <w:tcPr>
            <w:tcW w:w="1103" w:type="dxa"/>
          </w:tcPr>
          <w:p w14:paraId="76DE25D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41" w:type="dxa"/>
          </w:tcPr>
          <w:p w14:paraId="435E0D0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13" w:type="dxa"/>
          </w:tcPr>
          <w:p w14:paraId="0A25DB3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249" w:type="dxa"/>
          </w:tcPr>
          <w:p w14:paraId="6957D6D9"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69DA251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707" w:type="dxa"/>
          </w:tcPr>
          <w:p w14:paraId="70FD41B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62B7FED4" w14:textId="77777777" w:rsidTr="755B25E4">
        <w:trPr>
          <w:trHeight w:val="300"/>
        </w:trPr>
        <w:tc>
          <w:tcPr>
            <w:tcW w:w="846" w:type="dxa"/>
            <w:shd w:val="clear" w:color="auto" w:fill="auto"/>
          </w:tcPr>
          <w:p w14:paraId="4D455F99"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4</w:t>
            </w:r>
          </w:p>
        </w:tc>
        <w:tc>
          <w:tcPr>
            <w:tcW w:w="1206" w:type="dxa"/>
          </w:tcPr>
          <w:p w14:paraId="1FF4267F" w14:textId="77777777" w:rsidR="00DF7B2D" w:rsidRPr="00A21C0A" w:rsidRDefault="00DF7B2D" w:rsidP="00DF7B2D">
            <w:pPr>
              <w:rPr>
                <w:b w:val="0"/>
                <w:bCs w:val="0"/>
                <w:sz w:val="16"/>
                <w:szCs w:val="16"/>
              </w:rPr>
            </w:pPr>
            <w:proofErr w:type="spellStart"/>
            <w:r w:rsidRPr="00A21C0A">
              <w:rPr>
                <w:b w:val="0"/>
                <w:bCs w:val="0"/>
                <w:sz w:val="16"/>
                <w:szCs w:val="16"/>
              </w:rPr>
              <w:t>Planing</w:t>
            </w:r>
            <w:proofErr w:type="spellEnd"/>
            <w:r w:rsidRPr="00A21C0A">
              <w:rPr>
                <w:b w:val="0"/>
                <w:bCs w:val="0"/>
                <w:sz w:val="16"/>
                <w:szCs w:val="16"/>
              </w:rPr>
              <w:t xml:space="preserve"> the research process </w:t>
            </w:r>
          </w:p>
          <w:p w14:paraId="7475936D" w14:textId="77777777" w:rsidR="00DF7B2D" w:rsidRPr="00A21C0A" w:rsidRDefault="00DF7B2D" w:rsidP="00DF7B2D">
            <w:pPr>
              <w:rPr>
                <w:b w:val="0"/>
                <w:bCs w:val="0"/>
                <w:sz w:val="16"/>
                <w:szCs w:val="16"/>
              </w:rPr>
            </w:pPr>
          </w:p>
          <w:p w14:paraId="5DA5ACC4" w14:textId="77777777" w:rsidR="00DF7B2D" w:rsidRPr="00A21C0A" w:rsidRDefault="00DF7B2D" w:rsidP="00DF7B2D">
            <w:pPr>
              <w:rPr>
                <w:b w:val="0"/>
                <w:bCs w:val="0"/>
                <w:sz w:val="16"/>
                <w:szCs w:val="16"/>
              </w:rPr>
            </w:pPr>
            <w:r w:rsidRPr="00A21C0A">
              <w:rPr>
                <w:b w:val="0"/>
                <w:bCs w:val="0"/>
                <w:sz w:val="16"/>
                <w:szCs w:val="16"/>
              </w:rPr>
              <w:t xml:space="preserve">Literature review </w:t>
            </w:r>
          </w:p>
          <w:p w14:paraId="37E1B1E5" w14:textId="77777777" w:rsidR="00DF7B2D" w:rsidRPr="00A21C0A" w:rsidRDefault="00DF7B2D" w:rsidP="00DF7B2D">
            <w:pPr>
              <w:rPr>
                <w:b w:val="0"/>
                <w:bCs w:val="0"/>
                <w:sz w:val="16"/>
                <w:szCs w:val="16"/>
              </w:rPr>
            </w:pPr>
            <w:r w:rsidRPr="00A21C0A">
              <w:rPr>
                <w:b w:val="0"/>
                <w:bCs w:val="0"/>
                <w:sz w:val="16"/>
                <w:szCs w:val="16"/>
              </w:rPr>
              <w:t xml:space="preserve">Starting from the decision making process of the research, institutional permission, ethical </w:t>
            </w:r>
            <w:proofErr w:type="spellStart"/>
            <w:r w:rsidRPr="00A21C0A">
              <w:rPr>
                <w:b w:val="0"/>
                <w:bCs w:val="0"/>
                <w:sz w:val="16"/>
                <w:szCs w:val="16"/>
              </w:rPr>
              <w:t>commitee</w:t>
            </w:r>
            <w:proofErr w:type="spellEnd"/>
            <w:r w:rsidRPr="00A21C0A">
              <w:rPr>
                <w:b w:val="0"/>
                <w:bCs w:val="0"/>
                <w:sz w:val="16"/>
                <w:szCs w:val="16"/>
              </w:rPr>
              <w:t xml:space="preserve"> </w:t>
            </w:r>
            <w:r w:rsidRPr="00A21C0A">
              <w:rPr>
                <w:b w:val="0"/>
                <w:bCs w:val="0"/>
                <w:sz w:val="16"/>
                <w:szCs w:val="16"/>
              </w:rPr>
              <w:lastRenderedPageBreak/>
              <w:t xml:space="preserve">permission, </w:t>
            </w:r>
            <w:proofErr w:type="gramStart"/>
            <w:r w:rsidRPr="00A21C0A">
              <w:rPr>
                <w:b w:val="0"/>
                <w:bCs w:val="0"/>
                <w:sz w:val="16"/>
                <w:szCs w:val="16"/>
              </w:rPr>
              <w:t xml:space="preserve"> ..</w:t>
            </w:r>
            <w:proofErr w:type="gramEnd"/>
            <w:r w:rsidRPr="00A21C0A">
              <w:rPr>
                <w:b w:val="0"/>
                <w:bCs w:val="0"/>
                <w:sz w:val="16"/>
                <w:szCs w:val="16"/>
              </w:rPr>
              <w:t xml:space="preserve">etc. </w:t>
            </w:r>
          </w:p>
          <w:p w14:paraId="68727E19" w14:textId="77777777" w:rsidR="00DF7B2D" w:rsidRPr="00A21C0A" w:rsidRDefault="00DF7B2D" w:rsidP="00DF7B2D">
            <w:pPr>
              <w:rPr>
                <w:b w:val="0"/>
                <w:bCs w:val="0"/>
                <w:sz w:val="16"/>
                <w:szCs w:val="16"/>
              </w:rPr>
            </w:pPr>
          </w:p>
          <w:p w14:paraId="08BCD45E" w14:textId="59A166DE" w:rsidR="00DF7B2D" w:rsidRPr="00A21C0A" w:rsidRDefault="00DF7B2D" w:rsidP="00DF7B2D">
            <w:pPr>
              <w:widowControl w:val="0"/>
              <w:autoSpaceDE w:val="0"/>
              <w:autoSpaceDN w:val="0"/>
              <w:rPr>
                <w:b w:val="0"/>
                <w:bCs w:val="0"/>
                <w:sz w:val="16"/>
                <w:szCs w:val="16"/>
                <w:lang w:val="tr-TR" w:eastAsia="en-US"/>
              </w:rPr>
            </w:pPr>
          </w:p>
        </w:tc>
        <w:tc>
          <w:tcPr>
            <w:tcW w:w="1103" w:type="dxa"/>
          </w:tcPr>
          <w:p w14:paraId="4F2BE0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lastRenderedPageBreak/>
              <w:t>X</w:t>
            </w:r>
          </w:p>
        </w:tc>
        <w:tc>
          <w:tcPr>
            <w:tcW w:w="1141" w:type="dxa"/>
          </w:tcPr>
          <w:p w14:paraId="6150A4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tcPr>
          <w:p w14:paraId="6DB85BF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249" w:type="dxa"/>
          </w:tcPr>
          <w:p w14:paraId="54AC32D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6D268F4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707" w:type="dxa"/>
          </w:tcPr>
          <w:p w14:paraId="307063F8" w14:textId="4BAE7C06"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326963" w14:textId="77777777" w:rsidTr="755B25E4">
        <w:trPr>
          <w:trHeight w:val="300"/>
        </w:trPr>
        <w:tc>
          <w:tcPr>
            <w:tcW w:w="846" w:type="dxa"/>
            <w:shd w:val="clear" w:color="auto" w:fill="auto"/>
          </w:tcPr>
          <w:p w14:paraId="47B7EDC5"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5</w:t>
            </w:r>
          </w:p>
        </w:tc>
        <w:tc>
          <w:tcPr>
            <w:tcW w:w="1206" w:type="dxa"/>
          </w:tcPr>
          <w:p w14:paraId="7492344C" w14:textId="77777777" w:rsidR="00DF7B2D" w:rsidRPr="00A21C0A" w:rsidRDefault="00DF7B2D" w:rsidP="00DF7B2D">
            <w:pPr>
              <w:rPr>
                <w:b w:val="0"/>
                <w:bCs w:val="0"/>
                <w:sz w:val="16"/>
                <w:szCs w:val="16"/>
              </w:rPr>
            </w:pPr>
            <w:r w:rsidRPr="00A21C0A">
              <w:rPr>
                <w:b w:val="0"/>
                <w:bCs w:val="0"/>
                <w:sz w:val="16"/>
                <w:szCs w:val="16"/>
              </w:rPr>
              <w:t>Ethics in nursing research</w:t>
            </w:r>
          </w:p>
          <w:p w14:paraId="27ED342F" w14:textId="77777777" w:rsidR="00DF7B2D" w:rsidRPr="00A21C0A" w:rsidRDefault="00DF7B2D" w:rsidP="00DF7B2D">
            <w:pPr>
              <w:rPr>
                <w:b w:val="0"/>
                <w:bCs w:val="0"/>
                <w:sz w:val="16"/>
                <w:szCs w:val="16"/>
              </w:rPr>
            </w:pPr>
          </w:p>
          <w:p w14:paraId="51F7AA31" w14:textId="77777777" w:rsidR="00DF7B2D" w:rsidRPr="00A21C0A" w:rsidRDefault="00DF7B2D" w:rsidP="00DF7B2D">
            <w:pPr>
              <w:rPr>
                <w:b w:val="0"/>
                <w:bCs w:val="0"/>
                <w:sz w:val="16"/>
                <w:szCs w:val="16"/>
              </w:rPr>
            </w:pPr>
            <w:r w:rsidRPr="00A21C0A">
              <w:rPr>
                <w:b w:val="0"/>
                <w:bCs w:val="0"/>
                <w:sz w:val="16"/>
                <w:szCs w:val="16"/>
              </w:rPr>
              <w:t xml:space="preserve">Practice </w:t>
            </w:r>
          </w:p>
          <w:p w14:paraId="2548FFB5" w14:textId="77777777" w:rsidR="00DF7B2D" w:rsidRPr="00A21C0A" w:rsidRDefault="00DF7B2D" w:rsidP="00DF7B2D">
            <w:pPr>
              <w:rPr>
                <w:b w:val="0"/>
                <w:bCs w:val="0"/>
                <w:sz w:val="16"/>
                <w:szCs w:val="16"/>
              </w:rPr>
            </w:pPr>
            <w:r w:rsidRPr="00A21C0A">
              <w:rPr>
                <w:b w:val="0"/>
                <w:bCs w:val="0"/>
                <w:sz w:val="16"/>
                <w:szCs w:val="16"/>
              </w:rPr>
              <w:t xml:space="preserve">30 minutes </w:t>
            </w:r>
          </w:p>
          <w:p w14:paraId="7C86776D" w14:textId="77777777" w:rsidR="00DF7B2D" w:rsidRPr="00A21C0A" w:rsidRDefault="00DF7B2D" w:rsidP="00DF7B2D">
            <w:pPr>
              <w:rPr>
                <w:b w:val="0"/>
                <w:bCs w:val="0"/>
                <w:sz w:val="16"/>
                <w:szCs w:val="16"/>
              </w:rPr>
            </w:pPr>
            <w:r w:rsidRPr="00A21C0A">
              <w:rPr>
                <w:b w:val="0"/>
                <w:bCs w:val="0"/>
                <w:sz w:val="16"/>
                <w:szCs w:val="16"/>
              </w:rPr>
              <w:t xml:space="preserve">Read and discuss the ethics part in research paper </w:t>
            </w:r>
          </w:p>
          <w:p w14:paraId="762987D6" w14:textId="0B5C721B" w:rsidR="00DF7B2D" w:rsidRPr="00A21C0A" w:rsidRDefault="00DF7B2D" w:rsidP="00DF7B2D">
            <w:pPr>
              <w:widowControl w:val="0"/>
              <w:autoSpaceDE w:val="0"/>
              <w:autoSpaceDN w:val="0"/>
              <w:rPr>
                <w:b w:val="0"/>
                <w:bCs w:val="0"/>
                <w:sz w:val="16"/>
                <w:szCs w:val="16"/>
                <w:lang w:val="tr-TR" w:eastAsia="en-US"/>
              </w:rPr>
            </w:pPr>
          </w:p>
        </w:tc>
        <w:tc>
          <w:tcPr>
            <w:tcW w:w="1103" w:type="dxa"/>
          </w:tcPr>
          <w:p w14:paraId="324D24D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tcPr>
          <w:p w14:paraId="548A1401"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13" w:type="dxa"/>
          </w:tcPr>
          <w:p w14:paraId="502E5F67"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1E0EC19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3726A403"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707" w:type="dxa"/>
          </w:tcPr>
          <w:p w14:paraId="4AA0282F" w14:textId="455E8A94"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37BB1F9A" w14:textId="77777777" w:rsidTr="755B25E4">
        <w:trPr>
          <w:trHeight w:val="300"/>
        </w:trPr>
        <w:tc>
          <w:tcPr>
            <w:tcW w:w="846" w:type="dxa"/>
            <w:shd w:val="clear" w:color="auto" w:fill="auto"/>
          </w:tcPr>
          <w:p w14:paraId="120204C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6</w:t>
            </w:r>
          </w:p>
        </w:tc>
        <w:tc>
          <w:tcPr>
            <w:tcW w:w="1206" w:type="dxa"/>
          </w:tcPr>
          <w:p w14:paraId="221C8E9A" w14:textId="77777777" w:rsidR="00DF7B2D" w:rsidRPr="00A21C0A" w:rsidRDefault="00DF7B2D" w:rsidP="00DF7B2D">
            <w:pPr>
              <w:rPr>
                <w:b w:val="0"/>
                <w:bCs w:val="0"/>
                <w:sz w:val="16"/>
                <w:szCs w:val="16"/>
              </w:rPr>
            </w:pPr>
            <w:r w:rsidRPr="00A21C0A">
              <w:rPr>
                <w:b w:val="0"/>
                <w:bCs w:val="0"/>
                <w:sz w:val="16"/>
                <w:szCs w:val="16"/>
              </w:rPr>
              <w:t xml:space="preserve">Critical review of summary of the research paper </w:t>
            </w:r>
          </w:p>
          <w:p w14:paraId="3C9765BD" w14:textId="77777777" w:rsidR="00DF7B2D" w:rsidRPr="00A21C0A" w:rsidRDefault="00DF7B2D" w:rsidP="00DF7B2D">
            <w:pPr>
              <w:rPr>
                <w:b w:val="0"/>
                <w:bCs w:val="0"/>
                <w:sz w:val="16"/>
                <w:szCs w:val="16"/>
              </w:rPr>
            </w:pPr>
            <w:r w:rsidRPr="00A21C0A">
              <w:rPr>
                <w:b w:val="0"/>
                <w:bCs w:val="0"/>
                <w:sz w:val="16"/>
                <w:szCs w:val="16"/>
              </w:rPr>
              <w:t xml:space="preserve">What does the introduction offer the reader? </w:t>
            </w:r>
          </w:p>
          <w:p w14:paraId="59503F6F" w14:textId="1726DB8E"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Writing purpose, hypothesis sentence </w:t>
            </w:r>
          </w:p>
        </w:tc>
        <w:tc>
          <w:tcPr>
            <w:tcW w:w="1103" w:type="dxa"/>
          </w:tcPr>
          <w:p w14:paraId="769E68F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41" w:type="dxa"/>
          </w:tcPr>
          <w:p w14:paraId="362E2EF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tcPr>
          <w:p w14:paraId="24CD769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794BD1DA"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6CBE8537"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707" w:type="dxa"/>
          </w:tcPr>
          <w:p w14:paraId="6300FB7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23F0774B" w14:textId="77777777" w:rsidTr="755B25E4">
        <w:trPr>
          <w:trHeight w:val="300"/>
        </w:trPr>
        <w:tc>
          <w:tcPr>
            <w:tcW w:w="846" w:type="dxa"/>
            <w:shd w:val="clear" w:color="auto" w:fill="F2F2F2" w:themeFill="background1" w:themeFillShade="F2"/>
          </w:tcPr>
          <w:p w14:paraId="20B832F6"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7</w:t>
            </w:r>
          </w:p>
        </w:tc>
        <w:tc>
          <w:tcPr>
            <w:tcW w:w="1206" w:type="dxa"/>
          </w:tcPr>
          <w:p w14:paraId="5587BCF1" w14:textId="44393537"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 xml:space="preserve">Exam week                </w:t>
            </w:r>
          </w:p>
        </w:tc>
        <w:tc>
          <w:tcPr>
            <w:tcW w:w="1103" w:type="dxa"/>
            <w:shd w:val="clear" w:color="auto" w:fill="F2F2F2" w:themeFill="background1" w:themeFillShade="F2"/>
          </w:tcPr>
          <w:p w14:paraId="53683E8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41" w:type="dxa"/>
            <w:shd w:val="clear" w:color="auto" w:fill="F2F2F2" w:themeFill="background1" w:themeFillShade="F2"/>
          </w:tcPr>
          <w:p w14:paraId="61334D6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13" w:type="dxa"/>
            <w:shd w:val="clear" w:color="auto" w:fill="F2F2F2" w:themeFill="background1" w:themeFillShade="F2"/>
          </w:tcPr>
          <w:p w14:paraId="082D678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249" w:type="dxa"/>
            <w:shd w:val="clear" w:color="auto" w:fill="F2F2F2" w:themeFill="background1" w:themeFillShade="F2"/>
          </w:tcPr>
          <w:p w14:paraId="50E84F5F"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28" w:type="dxa"/>
            <w:shd w:val="clear" w:color="auto" w:fill="F2F2F2" w:themeFill="background1" w:themeFillShade="F2"/>
          </w:tcPr>
          <w:p w14:paraId="7B39E05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shd w:val="clear" w:color="auto" w:fill="F2F2F2" w:themeFill="background1" w:themeFillShade="F2"/>
          </w:tcPr>
          <w:p w14:paraId="0551888F" w14:textId="0266B718"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D8773F" w14:textId="77777777" w:rsidTr="755B25E4">
        <w:trPr>
          <w:trHeight w:val="300"/>
        </w:trPr>
        <w:tc>
          <w:tcPr>
            <w:tcW w:w="846" w:type="dxa"/>
            <w:shd w:val="clear" w:color="auto" w:fill="auto"/>
          </w:tcPr>
          <w:p w14:paraId="5B1D4B9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8</w:t>
            </w:r>
          </w:p>
        </w:tc>
        <w:tc>
          <w:tcPr>
            <w:tcW w:w="1206" w:type="dxa"/>
          </w:tcPr>
          <w:p w14:paraId="6DD7C49A" w14:textId="77777777" w:rsidR="00DF7B2D" w:rsidRPr="00A21C0A" w:rsidRDefault="00DF7B2D" w:rsidP="00DF7B2D">
            <w:pPr>
              <w:rPr>
                <w:b w:val="0"/>
                <w:bCs w:val="0"/>
                <w:sz w:val="16"/>
                <w:szCs w:val="16"/>
              </w:rPr>
            </w:pPr>
            <w:r w:rsidRPr="00A21C0A">
              <w:rPr>
                <w:b w:val="0"/>
                <w:bCs w:val="0"/>
                <w:sz w:val="16"/>
                <w:szCs w:val="16"/>
              </w:rPr>
              <w:t xml:space="preserve">Methods 1 </w:t>
            </w:r>
          </w:p>
          <w:p w14:paraId="099E38F1" w14:textId="77777777" w:rsidR="00DF7B2D" w:rsidRPr="00A21C0A" w:rsidRDefault="00DF7B2D" w:rsidP="00DF7B2D">
            <w:pPr>
              <w:rPr>
                <w:b w:val="0"/>
                <w:bCs w:val="0"/>
                <w:sz w:val="16"/>
                <w:szCs w:val="16"/>
              </w:rPr>
            </w:pPr>
            <w:r w:rsidRPr="00A21C0A">
              <w:rPr>
                <w:b w:val="0"/>
                <w:bCs w:val="0"/>
                <w:sz w:val="16"/>
                <w:szCs w:val="16"/>
              </w:rPr>
              <w:t xml:space="preserve">Design of the research </w:t>
            </w:r>
          </w:p>
          <w:p w14:paraId="15FB25BC" w14:textId="77777777" w:rsidR="00DF7B2D" w:rsidRPr="00A21C0A" w:rsidRDefault="00DF7B2D" w:rsidP="00DF7B2D">
            <w:pPr>
              <w:rPr>
                <w:b w:val="0"/>
                <w:bCs w:val="0"/>
                <w:sz w:val="16"/>
                <w:szCs w:val="16"/>
              </w:rPr>
            </w:pPr>
            <w:r w:rsidRPr="00A21C0A">
              <w:rPr>
                <w:b w:val="0"/>
                <w:bCs w:val="0"/>
                <w:sz w:val="16"/>
                <w:szCs w:val="16"/>
              </w:rPr>
              <w:t xml:space="preserve">Sampling </w:t>
            </w:r>
          </w:p>
          <w:p w14:paraId="5EE348E7" w14:textId="77777777" w:rsidR="00DF7B2D" w:rsidRPr="00A21C0A" w:rsidRDefault="00DF7B2D" w:rsidP="00DF7B2D">
            <w:pPr>
              <w:rPr>
                <w:b w:val="0"/>
                <w:bCs w:val="0"/>
                <w:sz w:val="16"/>
                <w:szCs w:val="16"/>
              </w:rPr>
            </w:pPr>
            <w:r w:rsidRPr="00A21C0A">
              <w:rPr>
                <w:b w:val="0"/>
                <w:bCs w:val="0"/>
                <w:sz w:val="16"/>
                <w:szCs w:val="16"/>
              </w:rPr>
              <w:t xml:space="preserve">Power analyses Data Types, Causal Relationship </w:t>
            </w:r>
          </w:p>
          <w:p w14:paraId="1713C464" w14:textId="61BB69D4" w:rsidR="00DF7B2D" w:rsidRPr="00A21C0A" w:rsidRDefault="00DF7B2D" w:rsidP="00DF7B2D">
            <w:pPr>
              <w:widowControl w:val="0"/>
              <w:autoSpaceDE w:val="0"/>
              <w:autoSpaceDN w:val="0"/>
              <w:spacing w:after="120"/>
              <w:rPr>
                <w:bCs w:val="0"/>
                <w:sz w:val="16"/>
                <w:szCs w:val="16"/>
                <w:lang w:val="tr-TR" w:eastAsia="en-US"/>
              </w:rPr>
            </w:pPr>
          </w:p>
        </w:tc>
        <w:tc>
          <w:tcPr>
            <w:tcW w:w="1103" w:type="dxa"/>
            <w:shd w:val="clear" w:color="auto" w:fill="auto"/>
          </w:tcPr>
          <w:p w14:paraId="6C61FB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shd w:val="clear" w:color="auto" w:fill="auto"/>
          </w:tcPr>
          <w:p w14:paraId="05FC5E8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shd w:val="clear" w:color="auto" w:fill="auto"/>
          </w:tcPr>
          <w:p w14:paraId="3DC29F0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shd w:val="clear" w:color="auto" w:fill="auto"/>
          </w:tcPr>
          <w:p w14:paraId="6E5BCEC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28" w:type="dxa"/>
            <w:shd w:val="clear" w:color="auto" w:fill="auto"/>
          </w:tcPr>
          <w:p w14:paraId="531845B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shd w:val="clear" w:color="auto" w:fill="auto"/>
          </w:tcPr>
          <w:p w14:paraId="015A3CB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90672FC" w14:textId="77777777" w:rsidTr="755B25E4">
        <w:trPr>
          <w:trHeight w:val="300"/>
        </w:trPr>
        <w:tc>
          <w:tcPr>
            <w:tcW w:w="846" w:type="dxa"/>
          </w:tcPr>
          <w:p w14:paraId="7463974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9</w:t>
            </w:r>
          </w:p>
        </w:tc>
        <w:tc>
          <w:tcPr>
            <w:tcW w:w="1206" w:type="dxa"/>
          </w:tcPr>
          <w:p w14:paraId="7557356B" w14:textId="74F5C8D9"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Research article critique</w:t>
            </w:r>
          </w:p>
        </w:tc>
        <w:tc>
          <w:tcPr>
            <w:tcW w:w="1103" w:type="dxa"/>
          </w:tcPr>
          <w:p w14:paraId="2DA9368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tcPr>
          <w:p w14:paraId="4F9D4E7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tcPr>
          <w:p w14:paraId="60D8871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6DC294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28" w:type="dxa"/>
          </w:tcPr>
          <w:p w14:paraId="5CD47A4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707" w:type="dxa"/>
          </w:tcPr>
          <w:p w14:paraId="5A5D515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0E8DECC8" w14:textId="77777777" w:rsidTr="755B25E4">
        <w:trPr>
          <w:trHeight w:val="300"/>
        </w:trPr>
        <w:tc>
          <w:tcPr>
            <w:tcW w:w="846" w:type="dxa"/>
          </w:tcPr>
          <w:p w14:paraId="17761B78" w14:textId="77777777" w:rsidR="00DF7B2D" w:rsidRPr="00A21C0A" w:rsidRDefault="00DF7B2D" w:rsidP="00DF7B2D">
            <w:pPr>
              <w:widowControl w:val="0"/>
              <w:autoSpaceDE w:val="0"/>
              <w:autoSpaceDN w:val="0"/>
              <w:spacing w:after="120"/>
              <w:rPr>
                <w:bCs w:val="0"/>
                <w:sz w:val="16"/>
                <w:szCs w:val="16"/>
                <w:lang w:val="tr-TR" w:eastAsia="en-US"/>
              </w:rPr>
            </w:pPr>
          </w:p>
        </w:tc>
        <w:tc>
          <w:tcPr>
            <w:tcW w:w="1206" w:type="dxa"/>
          </w:tcPr>
          <w:p w14:paraId="3AE10782" w14:textId="77777777" w:rsidR="00DF7B2D" w:rsidRPr="00A21C0A" w:rsidRDefault="00DF7B2D" w:rsidP="00DF7B2D">
            <w:pPr>
              <w:rPr>
                <w:b w:val="0"/>
                <w:bCs w:val="0"/>
                <w:sz w:val="16"/>
                <w:szCs w:val="16"/>
              </w:rPr>
            </w:pPr>
          </w:p>
          <w:p w14:paraId="65E9CE02" w14:textId="77777777" w:rsidR="00DF7B2D" w:rsidRPr="00A21C0A" w:rsidRDefault="00DF7B2D" w:rsidP="00DF7B2D">
            <w:pPr>
              <w:rPr>
                <w:b w:val="0"/>
                <w:bCs w:val="0"/>
                <w:sz w:val="16"/>
                <w:szCs w:val="16"/>
              </w:rPr>
            </w:pPr>
            <w:r w:rsidRPr="00A21C0A">
              <w:rPr>
                <w:b w:val="0"/>
                <w:bCs w:val="0"/>
                <w:sz w:val="16"/>
                <w:szCs w:val="16"/>
              </w:rPr>
              <w:t xml:space="preserve">Methods 2 data collection tools </w:t>
            </w:r>
          </w:p>
          <w:p w14:paraId="5590FD04" w14:textId="77777777" w:rsidR="00DF7B2D" w:rsidRPr="00A21C0A" w:rsidRDefault="00DF7B2D" w:rsidP="00DF7B2D">
            <w:pPr>
              <w:rPr>
                <w:b w:val="0"/>
                <w:bCs w:val="0"/>
                <w:sz w:val="16"/>
                <w:szCs w:val="16"/>
              </w:rPr>
            </w:pPr>
            <w:r w:rsidRPr="00A21C0A">
              <w:rPr>
                <w:b w:val="0"/>
                <w:bCs w:val="0"/>
                <w:sz w:val="16"/>
                <w:szCs w:val="16"/>
              </w:rPr>
              <w:t xml:space="preserve">Data collection process </w:t>
            </w:r>
          </w:p>
          <w:p w14:paraId="36475793" w14:textId="77777777" w:rsidR="00DF7B2D" w:rsidRPr="00A21C0A" w:rsidRDefault="00DF7B2D" w:rsidP="00DF7B2D">
            <w:pPr>
              <w:rPr>
                <w:b w:val="0"/>
                <w:bCs w:val="0"/>
                <w:sz w:val="16"/>
                <w:szCs w:val="16"/>
              </w:rPr>
            </w:pPr>
            <w:r w:rsidRPr="00A21C0A">
              <w:rPr>
                <w:b w:val="0"/>
                <w:bCs w:val="0"/>
                <w:sz w:val="16"/>
                <w:szCs w:val="16"/>
              </w:rPr>
              <w:t xml:space="preserve">Ethical permission  </w:t>
            </w:r>
          </w:p>
          <w:p w14:paraId="69F76310" w14:textId="77777777" w:rsidR="00DF7B2D" w:rsidRPr="00A21C0A" w:rsidRDefault="00DF7B2D" w:rsidP="00DF7B2D">
            <w:pPr>
              <w:rPr>
                <w:b w:val="0"/>
                <w:bCs w:val="0"/>
                <w:sz w:val="16"/>
                <w:szCs w:val="16"/>
              </w:rPr>
            </w:pPr>
          </w:p>
          <w:p w14:paraId="2FBDAEE0" w14:textId="52A053A6"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Reliable and valid instrument </w:t>
            </w:r>
          </w:p>
        </w:tc>
        <w:tc>
          <w:tcPr>
            <w:tcW w:w="1103" w:type="dxa"/>
          </w:tcPr>
          <w:p w14:paraId="1AEAA2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41" w:type="dxa"/>
          </w:tcPr>
          <w:p w14:paraId="36658A9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tcPr>
          <w:p w14:paraId="70825A4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53CF5CEB"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28" w:type="dxa"/>
          </w:tcPr>
          <w:p w14:paraId="552C83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tcPr>
          <w:p w14:paraId="27BDC76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B455F2F" w14:textId="77777777" w:rsidTr="755B25E4">
        <w:trPr>
          <w:trHeight w:val="300"/>
        </w:trPr>
        <w:tc>
          <w:tcPr>
            <w:tcW w:w="846" w:type="dxa"/>
          </w:tcPr>
          <w:p w14:paraId="75C17C2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10</w:t>
            </w:r>
          </w:p>
        </w:tc>
        <w:tc>
          <w:tcPr>
            <w:tcW w:w="1206" w:type="dxa"/>
          </w:tcPr>
          <w:p w14:paraId="3C03D4AF" w14:textId="77777777" w:rsidR="00DF7B2D" w:rsidRPr="00A21C0A" w:rsidRDefault="00DF7B2D" w:rsidP="00DF7B2D">
            <w:pPr>
              <w:rPr>
                <w:b w:val="0"/>
                <w:bCs w:val="0"/>
                <w:sz w:val="16"/>
                <w:szCs w:val="16"/>
              </w:rPr>
            </w:pPr>
            <w:r w:rsidRPr="00A21C0A">
              <w:rPr>
                <w:b w:val="0"/>
                <w:bCs w:val="0"/>
                <w:sz w:val="16"/>
                <w:szCs w:val="16"/>
              </w:rPr>
              <w:t xml:space="preserve">Methods 3  </w:t>
            </w:r>
          </w:p>
          <w:p w14:paraId="7A030354" w14:textId="77777777" w:rsidR="00DF7B2D" w:rsidRPr="00A21C0A" w:rsidRDefault="00DF7B2D" w:rsidP="00DF7B2D">
            <w:pPr>
              <w:rPr>
                <w:b w:val="0"/>
                <w:bCs w:val="0"/>
                <w:sz w:val="16"/>
                <w:szCs w:val="16"/>
              </w:rPr>
            </w:pPr>
            <w:r w:rsidRPr="00A21C0A">
              <w:rPr>
                <w:b w:val="0"/>
                <w:bCs w:val="0"/>
                <w:sz w:val="16"/>
                <w:szCs w:val="16"/>
              </w:rPr>
              <w:t xml:space="preserve">Research designs data analyses </w:t>
            </w:r>
          </w:p>
          <w:p w14:paraId="60A3B1D6" w14:textId="77777777" w:rsidR="00DF7B2D" w:rsidRPr="00A21C0A" w:rsidRDefault="00DF7B2D" w:rsidP="00DF7B2D">
            <w:pPr>
              <w:rPr>
                <w:b w:val="0"/>
                <w:bCs w:val="0"/>
                <w:sz w:val="16"/>
                <w:szCs w:val="16"/>
              </w:rPr>
            </w:pPr>
            <w:r w:rsidRPr="00A21C0A">
              <w:rPr>
                <w:b w:val="0"/>
                <w:bCs w:val="0"/>
                <w:sz w:val="16"/>
                <w:szCs w:val="16"/>
              </w:rPr>
              <w:t xml:space="preserve">Descriptive study </w:t>
            </w:r>
          </w:p>
          <w:p w14:paraId="02EA568E" w14:textId="77777777" w:rsidR="00DF7B2D" w:rsidRPr="00A21C0A" w:rsidRDefault="00DF7B2D" w:rsidP="00DF7B2D">
            <w:pPr>
              <w:rPr>
                <w:b w:val="0"/>
                <w:bCs w:val="0"/>
                <w:sz w:val="16"/>
                <w:szCs w:val="16"/>
              </w:rPr>
            </w:pPr>
            <w:r w:rsidRPr="00A21C0A">
              <w:rPr>
                <w:b w:val="0"/>
                <w:bCs w:val="0"/>
                <w:sz w:val="16"/>
                <w:szCs w:val="16"/>
              </w:rPr>
              <w:t xml:space="preserve">Qualitative research design </w:t>
            </w:r>
          </w:p>
          <w:p w14:paraId="58F26CB4" w14:textId="6BB5E44A" w:rsidR="00DF7B2D" w:rsidRPr="00A21C0A" w:rsidRDefault="00DF7B2D" w:rsidP="00DF7B2D">
            <w:pPr>
              <w:widowControl w:val="0"/>
              <w:autoSpaceDE w:val="0"/>
              <w:autoSpaceDN w:val="0"/>
              <w:rPr>
                <w:b w:val="0"/>
                <w:bCs w:val="0"/>
                <w:sz w:val="16"/>
                <w:szCs w:val="16"/>
                <w:lang w:val="tr-TR" w:eastAsia="en-US"/>
              </w:rPr>
            </w:pPr>
          </w:p>
        </w:tc>
        <w:tc>
          <w:tcPr>
            <w:tcW w:w="1103" w:type="dxa"/>
          </w:tcPr>
          <w:p w14:paraId="6741142C"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tcPr>
          <w:p w14:paraId="46AFD39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13" w:type="dxa"/>
          </w:tcPr>
          <w:p w14:paraId="62545DF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59A64D2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28" w:type="dxa"/>
          </w:tcPr>
          <w:p w14:paraId="5BEA013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707" w:type="dxa"/>
          </w:tcPr>
          <w:p w14:paraId="3B3DA274"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84F5183" w14:textId="77777777" w:rsidTr="755B25E4">
        <w:trPr>
          <w:trHeight w:val="300"/>
        </w:trPr>
        <w:tc>
          <w:tcPr>
            <w:tcW w:w="846" w:type="dxa"/>
          </w:tcPr>
          <w:p w14:paraId="2F6183DD"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11</w:t>
            </w:r>
          </w:p>
        </w:tc>
        <w:tc>
          <w:tcPr>
            <w:tcW w:w="1206" w:type="dxa"/>
          </w:tcPr>
          <w:p w14:paraId="79B16F20" w14:textId="77777777" w:rsidR="00DF7B2D" w:rsidRPr="00A21C0A" w:rsidRDefault="00DF7B2D" w:rsidP="00DF7B2D">
            <w:pPr>
              <w:rPr>
                <w:b w:val="0"/>
                <w:bCs w:val="0"/>
                <w:sz w:val="16"/>
                <w:szCs w:val="16"/>
              </w:rPr>
            </w:pPr>
            <w:r w:rsidRPr="00A21C0A">
              <w:rPr>
                <w:b w:val="0"/>
                <w:bCs w:val="0"/>
                <w:sz w:val="16"/>
                <w:szCs w:val="16"/>
              </w:rPr>
              <w:t xml:space="preserve">Methods 4 </w:t>
            </w:r>
          </w:p>
          <w:p w14:paraId="2701269F" w14:textId="77777777" w:rsidR="00DF7B2D" w:rsidRPr="00A21C0A" w:rsidRDefault="00DF7B2D" w:rsidP="00DF7B2D">
            <w:pPr>
              <w:rPr>
                <w:b w:val="0"/>
                <w:bCs w:val="0"/>
                <w:sz w:val="16"/>
                <w:szCs w:val="16"/>
              </w:rPr>
            </w:pPr>
            <w:proofErr w:type="spellStart"/>
            <w:r w:rsidRPr="00A21C0A">
              <w:rPr>
                <w:b w:val="0"/>
                <w:bCs w:val="0"/>
                <w:sz w:val="16"/>
                <w:szCs w:val="16"/>
              </w:rPr>
              <w:t>Yöntem</w:t>
            </w:r>
            <w:proofErr w:type="spellEnd"/>
            <w:r w:rsidRPr="00A21C0A">
              <w:rPr>
                <w:b w:val="0"/>
                <w:bCs w:val="0"/>
                <w:sz w:val="16"/>
                <w:szCs w:val="16"/>
              </w:rPr>
              <w:t xml:space="preserve"> 4. </w:t>
            </w:r>
          </w:p>
          <w:p w14:paraId="72336F4F" w14:textId="77777777" w:rsidR="00DF7B2D" w:rsidRPr="00A21C0A" w:rsidRDefault="00DF7B2D" w:rsidP="00DF7B2D">
            <w:pPr>
              <w:rPr>
                <w:b w:val="0"/>
                <w:bCs w:val="0"/>
                <w:sz w:val="16"/>
                <w:szCs w:val="16"/>
              </w:rPr>
            </w:pPr>
            <w:r w:rsidRPr="00A21C0A">
              <w:rPr>
                <w:b w:val="0"/>
                <w:bCs w:val="0"/>
                <w:sz w:val="16"/>
                <w:szCs w:val="16"/>
              </w:rPr>
              <w:t xml:space="preserve">Experimental and semiexperimental research design </w:t>
            </w:r>
          </w:p>
          <w:p w14:paraId="39352ED2" w14:textId="73074A11" w:rsidR="00DF7B2D" w:rsidRPr="00A21C0A" w:rsidRDefault="00DF7B2D" w:rsidP="00DF7B2D">
            <w:pPr>
              <w:widowControl w:val="0"/>
              <w:autoSpaceDE w:val="0"/>
              <w:autoSpaceDN w:val="0"/>
              <w:rPr>
                <w:b w:val="0"/>
                <w:bCs w:val="0"/>
                <w:sz w:val="16"/>
                <w:szCs w:val="16"/>
                <w:lang w:val="tr-TR" w:eastAsia="en-US"/>
              </w:rPr>
            </w:pPr>
          </w:p>
        </w:tc>
        <w:tc>
          <w:tcPr>
            <w:tcW w:w="1103" w:type="dxa"/>
          </w:tcPr>
          <w:p w14:paraId="4851EEC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tcPr>
          <w:p w14:paraId="0A43176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13" w:type="dxa"/>
          </w:tcPr>
          <w:p w14:paraId="4AE47CB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3A9247B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128" w:type="dxa"/>
          </w:tcPr>
          <w:p w14:paraId="18D5DDE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1707" w:type="dxa"/>
          </w:tcPr>
          <w:p w14:paraId="5FAF612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1B14D613" w14:textId="77777777" w:rsidTr="755B25E4">
        <w:trPr>
          <w:trHeight w:val="300"/>
        </w:trPr>
        <w:tc>
          <w:tcPr>
            <w:tcW w:w="846" w:type="dxa"/>
          </w:tcPr>
          <w:p w14:paraId="25F6EC1A"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12</w:t>
            </w:r>
          </w:p>
        </w:tc>
        <w:tc>
          <w:tcPr>
            <w:tcW w:w="1206" w:type="dxa"/>
          </w:tcPr>
          <w:p w14:paraId="3A4229D4" w14:textId="77777777" w:rsidR="00DF7B2D" w:rsidRPr="00A21C0A" w:rsidRDefault="00DF7B2D" w:rsidP="00DF7B2D">
            <w:pPr>
              <w:rPr>
                <w:b w:val="0"/>
                <w:bCs w:val="0"/>
                <w:sz w:val="16"/>
                <w:szCs w:val="16"/>
              </w:rPr>
            </w:pPr>
            <w:r w:rsidRPr="00A21C0A">
              <w:rPr>
                <w:b w:val="0"/>
                <w:bCs w:val="0"/>
                <w:sz w:val="16"/>
                <w:szCs w:val="16"/>
              </w:rPr>
              <w:t xml:space="preserve">Review of the Results section </w:t>
            </w:r>
          </w:p>
          <w:p w14:paraId="174B74DF" w14:textId="77777777" w:rsidR="00DF7B2D" w:rsidRPr="00A21C0A" w:rsidRDefault="00DF7B2D" w:rsidP="00DF7B2D">
            <w:pPr>
              <w:rPr>
                <w:b w:val="0"/>
                <w:bCs w:val="0"/>
                <w:sz w:val="16"/>
                <w:szCs w:val="16"/>
              </w:rPr>
            </w:pPr>
            <w:r w:rsidRPr="00A21C0A">
              <w:rPr>
                <w:b w:val="0"/>
                <w:bCs w:val="0"/>
                <w:sz w:val="16"/>
                <w:szCs w:val="16"/>
              </w:rPr>
              <w:t xml:space="preserve">Tables, figures, </w:t>
            </w:r>
          </w:p>
          <w:p w14:paraId="19D685E3" w14:textId="44CF5418" w:rsidR="00DF7B2D" w:rsidRPr="00A21C0A" w:rsidRDefault="00DF7B2D" w:rsidP="00DF7B2D">
            <w:pPr>
              <w:widowControl w:val="0"/>
              <w:autoSpaceDE w:val="0"/>
              <w:autoSpaceDN w:val="0"/>
              <w:spacing w:after="120"/>
              <w:rPr>
                <w:sz w:val="16"/>
                <w:szCs w:val="16"/>
                <w:lang w:val="tr-TR" w:eastAsia="en-US"/>
              </w:rPr>
            </w:pPr>
            <w:r w:rsidRPr="00A21C0A">
              <w:rPr>
                <w:b w:val="0"/>
                <w:bCs w:val="0"/>
                <w:sz w:val="16"/>
                <w:szCs w:val="16"/>
              </w:rPr>
              <w:t xml:space="preserve"> </w:t>
            </w:r>
          </w:p>
        </w:tc>
        <w:tc>
          <w:tcPr>
            <w:tcW w:w="1103" w:type="dxa"/>
          </w:tcPr>
          <w:p w14:paraId="55DB0FA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41" w:type="dxa"/>
          </w:tcPr>
          <w:p w14:paraId="4FF58B9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13" w:type="dxa"/>
          </w:tcPr>
          <w:p w14:paraId="19F8B94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249" w:type="dxa"/>
          </w:tcPr>
          <w:p w14:paraId="75E7E2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5BEB49A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tcPr>
          <w:p w14:paraId="6C75BDC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57477829" w14:textId="77777777" w:rsidTr="755B25E4">
        <w:trPr>
          <w:trHeight w:val="300"/>
        </w:trPr>
        <w:tc>
          <w:tcPr>
            <w:tcW w:w="846" w:type="dxa"/>
          </w:tcPr>
          <w:p w14:paraId="0965646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lastRenderedPageBreak/>
              <w:t>13</w:t>
            </w:r>
          </w:p>
        </w:tc>
        <w:tc>
          <w:tcPr>
            <w:tcW w:w="1206" w:type="dxa"/>
          </w:tcPr>
          <w:p w14:paraId="60DA08B0" w14:textId="77777777" w:rsidR="00DF7B2D" w:rsidRPr="00A21C0A" w:rsidRDefault="00DF7B2D" w:rsidP="00DF7B2D">
            <w:pPr>
              <w:rPr>
                <w:b w:val="0"/>
                <w:bCs w:val="0"/>
                <w:sz w:val="16"/>
                <w:szCs w:val="16"/>
              </w:rPr>
            </w:pPr>
            <w:r w:rsidRPr="00A21C0A">
              <w:rPr>
                <w:b w:val="0"/>
                <w:bCs w:val="0"/>
                <w:sz w:val="16"/>
                <w:szCs w:val="16"/>
              </w:rPr>
              <w:t xml:space="preserve">Review of the discussion and conclusion section </w:t>
            </w:r>
          </w:p>
          <w:p w14:paraId="278C3E53" w14:textId="77777777" w:rsidR="00DF7B2D" w:rsidRPr="00A21C0A" w:rsidRDefault="00DF7B2D" w:rsidP="00DF7B2D">
            <w:pPr>
              <w:rPr>
                <w:b w:val="0"/>
                <w:bCs w:val="0"/>
                <w:sz w:val="16"/>
                <w:szCs w:val="16"/>
              </w:rPr>
            </w:pPr>
            <w:r w:rsidRPr="00A21C0A">
              <w:rPr>
                <w:b w:val="0"/>
                <w:bCs w:val="0"/>
                <w:sz w:val="16"/>
                <w:szCs w:val="16"/>
              </w:rPr>
              <w:t xml:space="preserve">Clinical relevance acknowledgement </w:t>
            </w:r>
          </w:p>
          <w:p w14:paraId="4A3FCFB1" w14:textId="77777777" w:rsidR="00DF7B2D" w:rsidRPr="00A21C0A" w:rsidRDefault="00DF7B2D" w:rsidP="00DF7B2D">
            <w:pPr>
              <w:rPr>
                <w:b w:val="0"/>
                <w:bCs w:val="0"/>
                <w:sz w:val="16"/>
                <w:szCs w:val="16"/>
              </w:rPr>
            </w:pPr>
            <w:r w:rsidRPr="00A21C0A">
              <w:rPr>
                <w:b w:val="0"/>
                <w:bCs w:val="0"/>
                <w:sz w:val="16"/>
                <w:szCs w:val="16"/>
              </w:rPr>
              <w:t xml:space="preserve">writing of the reference </w:t>
            </w:r>
          </w:p>
          <w:p w14:paraId="28B1510F" w14:textId="29E5B9BE"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Presentation of research (preparing a paper)</w:t>
            </w:r>
          </w:p>
        </w:tc>
        <w:tc>
          <w:tcPr>
            <w:tcW w:w="1103" w:type="dxa"/>
          </w:tcPr>
          <w:p w14:paraId="357F6E76"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1141" w:type="dxa"/>
          </w:tcPr>
          <w:p w14:paraId="74BD7FAD"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1113" w:type="dxa"/>
          </w:tcPr>
          <w:p w14:paraId="24D815BF"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1249" w:type="dxa"/>
          </w:tcPr>
          <w:p w14:paraId="10C70AA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1128" w:type="dxa"/>
          </w:tcPr>
          <w:p w14:paraId="3EF00FA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tcPr>
          <w:p w14:paraId="1A94ED28"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r>
      <w:tr w:rsidR="00DF7B2D" w:rsidRPr="001B7138" w14:paraId="0F9BA288" w14:textId="77777777" w:rsidTr="755B25E4">
        <w:trPr>
          <w:trHeight w:val="300"/>
        </w:trPr>
        <w:tc>
          <w:tcPr>
            <w:tcW w:w="846" w:type="dxa"/>
          </w:tcPr>
          <w:p w14:paraId="6BD997C8"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14</w:t>
            </w:r>
          </w:p>
        </w:tc>
        <w:tc>
          <w:tcPr>
            <w:tcW w:w="1206" w:type="dxa"/>
          </w:tcPr>
          <w:p w14:paraId="2A50701D" w14:textId="3238FF9A" w:rsidR="00DF7B2D" w:rsidRPr="00A21C0A" w:rsidRDefault="00DF7B2D" w:rsidP="00DF7B2D">
            <w:pPr>
              <w:widowControl w:val="0"/>
              <w:autoSpaceDE w:val="0"/>
              <w:autoSpaceDN w:val="0"/>
              <w:spacing w:after="120"/>
              <w:rPr>
                <w:b w:val="0"/>
                <w:bCs w:val="0"/>
                <w:sz w:val="16"/>
                <w:szCs w:val="16"/>
                <w:lang w:val="tr-TR" w:eastAsia="en-US"/>
              </w:rPr>
            </w:pPr>
            <w:r w:rsidRPr="00A21C0A">
              <w:rPr>
                <w:b w:val="0"/>
                <w:bCs w:val="0"/>
                <w:sz w:val="16"/>
                <w:szCs w:val="16"/>
              </w:rPr>
              <w:t>Presentation (poster/oral paper)</w:t>
            </w:r>
          </w:p>
        </w:tc>
        <w:tc>
          <w:tcPr>
            <w:tcW w:w="1103" w:type="dxa"/>
          </w:tcPr>
          <w:p w14:paraId="6AE9C95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41" w:type="dxa"/>
          </w:tcPr>
          <w:p w14:paraId="25DE39B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13" w:type="dxa"/>
          </w:tcPr>
          <w:p w14:paraId="595A02C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249" w:type="dxa"/>
          </w:tcPr>
          <w:p w14:paraId="6D2903C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28" w:type="dxa"/>
          </w:tcPr>
          <w:p w14:paraId="5981C1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tcPr>
          <w:p w14:paraId="61F5BD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51009460" w14:textId="77777777" w:rsidTr="755B25E4">
        <w:trPr>
          <w:trHeight w:val="300"/>
        </w:trPr>
        <w:tc>
          <w:tcPr>
            <w:tcW w:w="846" w:type="dxa"/>
            <w:shd w:val="clear" w:color="auto" w:fill="F2F2F2" w:themeFill="background1" w:themeFillShade="F2"/>
          </w:tcPr>
          <w:p w14:paraId="60B6EE22" w14:textId="77777777" w:rsidR="00DF7B2D" w:rsidRPr="00A21C0A" w:rsidRDefault="00DF7B2D" w:rsidP="00DF7B2D">
            <w:pPr>
              <w:widowControl w:val="0"/>
              <w:autoSpaceDE w:val="0"/>
              <w:autoSpaceDN w:val="0"/>
              <w:spacing w:after="120"/>
              <w:rPr>
                <w:bCs w:val="0"/>
                <w:sz w:val="16"/>
                <w:szCs w:val="16"/>
                <w:lang w:val="tr-TR" w:eastAsia="en-US"/>
              </w:rPr>
            </w:pPr>
          </w:p>
        </w:tc>
        <w:tc>
          <w:tcPr>
            <w:tcW w:w="1206" w:type="dxa"/>
          </w:tcPr>
          <w:p w14:paraId="64DA6711" w14:textId="2CF4EEC7" w:rsidR="00DF7B2D" w:rsidRPr="00A21C0A" w:rsidRDefault="001B7138" w:rsidP="00DF7B2D">
            <w:pPr>
              <w:widowControl w:val="0"/>
              <w:autoSpaceDE w:val="0"/>
              <w:autoSpaceDN w:val="0"/>
              <w:spacing w:after="120"/>
              <w:rPr>
                <w:sz w:val="16"/>
                <w:szCs w:val="16"/>
                <w:lang w:val="tr-TR" w:eastAsia="en-US"/>
              </w:rPr>
            </w:pPr>
            <w:r w:rsidRPr="00A21C0A">
              <w:rPr>
                <w:sz w:val="16"/>
                <w:szCs w:val="16"/>
              </w:rPr>
              <w:t>Final Exam</w:t>
            </w:r>
          </w:p>
        </w:tc>
        <w:tc>
          <w:tcPr>
            <w:tcW w:w="1103" w:type="dxa"/>
            <w:shd w:val="clear" w:color="auto" w:fill="F2F2F2" w:themeFill="background1" w:themeFillShade="F2"/>
          </w:tcPr>
          <w:p w14:paraId="29B0D3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41" w:type="dxa"/>
            <w:shd w:val="clear" w:color="auto" w:fill="F2F2F2" w:themeFill="background1" w:themeFillShade="F2"/>
          </w:tcPr>
          <w:p w14:paraId="7FAB53F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13" w:type="dxa"/>
            <w:shd w:val="clear" w:color="auto" w:fill="F2F2F2" w:themeFill="background1" w:themeFillShade="F2"/>
          </w:tcPr>
          <w:p w14:paraId="6AC1D98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249" w:type="dxa"/>
            <w:shd w:val="clear" w:color="auto" w:fill="F2F2F2" w:themeFill="background1" w:themeFillShade="F2"/>
          </w:tcPr>
          <w:p w14:paraId="29C2773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128" w:type="dxa"/>
            <w:shd w:val="clear" w:color="auto" w:fill="F2F2F2" w:themeFill="background1" w:themeFillShade="F2"/>
          </w:tcPr>
          <w:p w14:paraId="24655AA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1707" w:type="dxa"/>
            <w:shd w:val="clear" w:color="auto" w:fill="F2F2F2" w:themeFill="background1" w:themeFillShade="F2"/>
          </w:tcPr>
          <w:p w14:paraId="5F532C9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bl>
    <w:p w14:paraId="54BA9370" w14:textId="77777777" w:rsidR="00FC2449" w:rsidRDefault="00FC2449" w:rsidP="006B67CC"/>
    <w:p w14:paraId="13FC2B28" w14:textId="77777777" w:rsidR="00AC04E6" w:rsidRPr="00CA1F18" w:rsidRDefault="00AC04E6" w:rsidP="001D3D2A">
      <w:pPr>
        <w:pStyle w:val="T2"/>
      </w:pPr>
      <w:bookmarkStart w:id="126" w:name="_Toc48855762"/>
    </w:p>
    <w:p w14:paraId="004BEEA6" w14:textId="429B58C4" w:rsidR="00A0699D" w:rsidRPr="00CA1F18" w:rsidRDefault="00A0699D" w:rsidP="001D3D2A">
      <w:pPr>
        <w:pStyle w:val="Balk1"/>
      </w:pPr>
      <w:bookmarkStart w:id="127" w:name="_Toc169273468"/>
      <w:r w:rsidRPr="00CA1F18">
        <w:t>HEF 20</w:t>
      </w:r>
      <w:r w:rsidR="00FB2BB1" w:rsidRPr="00CA1F18">
        <w:t>96</w:t>
      </w:r>
      <w:r w:rsidRPr="00CA1F18">
        <w:t xml:space="preserve"> GERIATRICS NURSING</w:t>
      </w:r>
      <w:bookmarkEnd w:id="126"/>
      <w:bookmarkEnd w:id="127"/>
    </w:p>
    <w:p w14:paraId="01BAB760" w14:textId="77777777" w:rsidR="00FB2BB1" w:rsidRPr="00CA1F18" w:rsidRDefault="00FB2BB1" w:rsidP="00FB2BB1">
      <w:pPr>
        <w:jc w:val="both"/>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255"/>
        <w:gridCol w:w="1417"/>
        <w:gridCol w:w="1416"/>
        <w:gridCol w:w="4286"/>
      </w:tblGrid>
      <w:tr w:rsidR="00E17D90" w:rsidRPr="00CA1F18" w14:paraId="2DE2F0E6"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73198DAD" w14:textId="77777777" w:rsidR="00FB2BB1" w:rsidRPr="00CA1F18" w:rsidRDefault="00FB2BB1" w:rsidP="00EA2AED">
            <w:pPr>
              <w:spacing w:line="254" w:lineRule="auto"/>
              <w:jc w:val="both"/>
              <w:rPr>
                <w:b w:val="0"/>
                <w:lang w:eastAsia="en-US"/>
              </w:rPr>
            </w:pPr>
            <w:r w:rsidRPr="00CA1F18">
              <w:rPr>
                <w:lang w:eastAsia="en-US"/>
              </w:rPr>
              <w:t xml:space="preserve">Offered by: </w:t>
            </w:r>
            <w:r w:rsidRPr="00CA1F18">
              <w:rPr>
                <w:b w:val="0"/>
                <w:bCs w:val="0"/>
                <w:lang w:eastAsia="en-US"/>
              </w:rPr>
              <w:t>Faculty of Nursing</w:t>
            </w:r>
          </w:p>
        </w:tc>
        <w:tc>
          <w:tcPr>
            <w:tcW w:w="4286" w:type="dxa"/>
            <w:tcBorders>
              <w:top w:val="single" w:sz="4" w:space="0" w:color="auto"/>
              <w:left w:val="single" w:sz="4" w:space="0" w:color="auto"/>
              <w:bottom w:val="single" w:sz="4" w:space="0" w:color="auto"/>
              <w:right w:val="single" w:sz="4" w:space="0" w:color="auto"/>
            </w:tcBorders>
            <w:hideMark/>
          </w:tcPr>
          <w:p w14:paraId="365D21B5" w14:textId="77777777" w:rsidR="00FB2BB1" w:rsidRPr="00CA1F18" w:rsidRDefault="00FB2BB1" w:rsidP="00EA2AED">
            <w:pPr>
              <w:spacing w:line="254" w:lineRule="auto"/>
              <w:jc w:val="both"/>
              <w:rPr>
                <w:b w:val="0"/>
                <w:lang w:eastAsia="en-US"/>
              </w:rPr>
            </w:pPr>
            <w:r w:rsidRPr="00CA1F18">
              <w:rPr>
                <w:lang w:eastAsia="en-US"/>
              </w:rPr>
              <w:t xml:space="preserve">Offered to: </w:t>
            </w:r>
            <w:r w:rsidRPr="00CA1F18">
              <w:rPr>
                <w:b w:val="0"/>
                <w:bCs w:val="0"/>
                <w:lang w:eastAsia="en-US"/>
              </w:rPr>
              <w:t>Faculty of Nursing</w:t>
            </w:r>
          </w:p>
        </w:tc>
      </w:tr>
      <w:tr w:rsidR="00E17D90" w:rsidRPr="00CA1F18" w14:paraId="4F19B89E"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2396F287" w14:textId="4D976D30" w:rsidR="00FB2BB1" w:rsidRPr="00CA1F18" w:rsidRDefault="00FB2BB1" w:rsidP="00EA2AED">
            <w:pPr>
              <w:spacing w:line="254" w:lineRule="auto"/>
              <w:jc w:val="both"/>
              <w:rPr>
                <w:b w:val="0"/>
                <w:lang w:eastAsia="en-US"/>
              </w:rPr>
            </w:pPr>
            <w:r w:rsidRPr="00CA1F18">
              <w:rPr>
                <w:lang w:eastAsia="en-US"/>
              </w:rPr>
              <w:t xml:space="preserve">Name of the </w:t>
            </w:r>
            <w:r w:rsidR="00A31AB9" w:rsidRPr="00CA1F18">
              <w:rPr>
                <w:lang w:eastAsia="en-US"/>
              </w:rPr>
              <w:t>Department: Nursing</w:t>
            </w:r>
          </w:p>
        </w:tc>
        <w:tc>
          <w:tcPr>
            <w:tcW w:w="4286" w:type="dxa"/>
            <w:tcBorders>
              <w:top w:val="single" w:sz="4" w:space="0" w:color="auto"/>
              <w:left w:val="single" w:sz="4" w:space="0" w:color="auto"/>
              <w:bottom w:val="single" w:sz="4" w:space="0" w:color="auto"/>
              <w:right w:val="single" w:sz="4" w:space="0" w:color="auto"/>
            </w:tcBorders>
            <w:hideMark/>
          </w:tcPr>
          <w:p w14:paraId="70E2FD3B" w14:textId="77777777" w:rsidR="00FB2BB1" w:rsidRPr="00CA1F18" w:rsidRDefault="00FB2BB1" w:rsidP="00EA2AED">
            <w:pPr>
              <w:spacing w:line="254" w:lineRule="auto"/>
              <w:jc w:val="both"/>
              <w:rPr>
                <w:b w:val="0"/>
                <w:lang w:eastAsia="en-US"/>
              </w:rPr>
            </w:pPr>
            <w:r w:rsidRPr="00CA1F18">
              <w:rPr>
                <w:lang w:eastAsia="en-US"/>
              </w:rPr>
              <w:t xml:space="preserve">Course Name: </w:t>
            </w:r>
            <w:r w:rsidRPr="00CA1F18">
              <w:rPr>
                <w:b w:val="0"/>
                <w:bCs w:val="0"/>
                <w:lang w:eastAsia="en-US"/>
              </w:rPr>
              <w:t>Geriatrics Nursing</w:t>
            </w:r>
          </w:p>
        </w:tc>
      </w:tr>
      <w:tr w:rsidR="00E17D90" w:rsidRPr="00CA1F18" w14:paraId="10B708EC"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4573E18E" w14:textId="2B92C5DE" w:rsidR="00FB2BB1" w:rsidRPr="00CA1F18" w:rsidRDefault="00FB2BB1" w:rsidP="00EA2AED">
            <w:pPr>
              <w:spacing w:line="254" w:lineRule="auto"/>
              <w:jc w:val="both"/>
              <w:rPr>
                <w:lang w:eastAsia="en-US"/>
              </w:rPr>
            </w:pPr>
            <w:r w:rsidRPr="00CA1F18">
              <w:rPr>
                <w:lang w:eastAsia="en-US"/>
              </w:rPr>
              <w:t xml:space="preserve">Course Level: Bachelor </w:t>
            </w:r>
          </w:p>
        </w:tc>
        <w:tc>
          <w:tcPr>
            <w:tcW w:w="4286" w:type="dxa"/>
            <w:tcBorders>
              <w:top w:val="single" w:sz="4" w:space="0" w:color="auto"/>
              <w:left w:val="single" w:sz="4" w:space="0" w:color="auto"/>
              <w:bottom w:val="single" w:sz="4" w:space="0" w:color="auto"/>
              <w:right w:val="single" w:sz="4" w:space="0" w:color="auto"/>
            </w:tcBorders>
          </w:tcPr>
          <w:p w14:paraId="79822449" w14:textId="536B69FC" w:rsidR="00FB2BB1" w:rsidRPr="00CA1F18" w:rsidRDefault="00FB2BB1" w:rsidP="00EA2AED">
            <w:pPr>
              <w:spacing w:line="254" w:lineRule="auto"/>
              <w:jc w:val="both"/>
              <w:rPr>
                <w:lang w:eastAsia="en-US"/>
              </w:rPr>
            </w:pPr>
            <w:r w:rsidRPr="00CA1F18">
              <w:rPr>
                <w:lang w:eastAsia="en-US"/>
              </w:rPr>
              <w:t xml:space="preserve">Course code: </w:t>
            </w:r>
            <w:r w:rsidRPr="00CA1F18">
              <w:rPr>
                <w:b w:val="0"/>
                <w:bCs w:val="0"/>
                <w:lang w:eastAsia="en-US"/>
              </w:rPr>
              <w:t>HEF 2096</w:t>
            </w:r>
          </w:p>
        </w:tc>
      </w:tr>
      <w:tr w:rsidR="00E17D90" w:rsidRPr="00CA1F18" w14:paraId="4A00AA67" w14:textId="77777777" w:rsidTr="004D7C89">
        <w:trPr>
          <w:trHeight w:val="442"/>
        </w:trPr>
        <w:tc>
          <w:tcPr>
            <w:tcW w:w="5207" w:type="dxa"/>
            <w:gridSpan w:val="4"/>
            <w:tcBorders>
              <w:top w:val="single" w:sz="4" w:space="0" w:color="auto"/>
              <w:left w:val="single" w:sz="4" w:space="0" w:color="auto"/>
              <w:bottom w:val="single" w:sz="4" w:space="0" w:color="auto"/>
              <w:right w:val="single" w:sz="4" w:space="0" w:color="auto"/>
            </w:tcBorders>
          </w:tcPr>
          <w:p w14:paraId="5674E0E0" w14:textId="5274FDE0" w:rsidR="00FB2BB1" w:rsidRPr="00CA1F18" w:rsidRDefault="00FB2BB1" w:rsidP="00EA2AED">
            <w:pPr>
              <w:spacing w:line="254" w:lineRule="auto"/>
              <w:jc w:val="both"/>
              <w:rPr>
                <w:b w:val="0"/>
                <w:lang w:eastAsia="en-US"/>
              </w:rPr>
            </w:pPr>
            <w:r w:rsidRPr="00CA1F18">
              <w:rPr>
                <w:lang w:eastAsia="en-US"/>
              </w:rPr>
              <w:t>Form Submitting/Renewal Date:</w:t>
            </w:r>
            <w:r w:rsidR="00AC04E6" w:rsidRPr="00CA1F18">
              <w:rPr>
                <w:b w:val="0"/>
                <w:lang w:eastAsia="en-US"/>
              </w:rPr>
              <w:t xml:space="preserve"> </w:t>
            </w:r>
            <w:r w:rsidRPr="00CA1F18">
              <w:rPr>
                <w:b w:val="0"/>
                <w:bCs w:val="0"/>
              </w:rPr>
              <w:t>23.01.2024</w:t>
            </w:r>
          </w:p>
        </w:tc>
        <w:tc>
          <w:tcPr>
            <w:tcW w:w="4286" w:type="dxa"/>
            <w:tcBorders>
              <w:top w:val="single" w:sz="4" w:space="0" w:color="auto"/>
              <w:left w:val="single" w:sz="4" w:space="0" w:color="auto"/>
              <w:bottom w:val="single" w:sz="4" w:space="0" w:color="auto"/>
              <w:right w:val="single" w:sz="4" w:space="0" w:color="auto"/>
            </w:tcBorders>
          </w:tcPr>
          <w:p w14:paraId="2AC1059A" w14:textId="3BC14016" w:rsidR="00FB2BB1" w:rsidRPr="00CA1F18" w:rsidRDefault="00FB2BB1" w:rsidP="00EA2AED">
            <w:pPr>
              <w:spacing w:line="254" w:lineRule="auto"/>
              <w:jc w:val="both"/>
              <w:rPr>
                <w:b w:val="0"/>
                <w:lang w:eastAsia="en-US"/>
              </w:rPr>
            </w:pPr>
            <w:r w:rsidRPr="00CA1F18">
              <w:rPr>
                <w:lang w:eastAsia="en-US"/>
              </w:rPr>
              <w:t xml:space="preserve">Course Status: </w:t>
            </w:r>
            <w:r w:rsidRPr="00CA1F18">
              <w:rPr>
                <w:b w:val="0"/>
                <w:bCs w:val="0"/>
                <w:lang w:eastAsia="en-US"/>
              </w:rPr>
              <w:t>Compulsory</w:t>
            </w:r>
          </w:p>
        </w:tc>
      </w:tr>
      <w:tr w:rsidR="00E17D90" w:rsidRPr="00CA1F18" w14:paraId="329C9396"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169619DF" w14:textId="77777777" w:rsidR="00FB2BB1" w:rsidRPr="00CA1F18" w:rsidRDefault="00FB2BB1" w:rsidP="00EA2AED">
            <w:pPr>
              <w:spacing w:line="254" w:lineRule="auto"/>
              <w:jc w:val="both"/>
              <w:rPr>
                <w:b w:val="0"/>
                <w:lang w:eastAsia="en-US"/>
              </w:rPr>
            </w:pPr>
            <w:r w:rsidRPr="00CA1F18">
              <w:rPr>
                <w:lang w:eastAsia="en-US"/>
              </w:rPr>
              <w:t xml:space="preserve">Language of Instruction:  </w:t>
            </w:r>
            <w:r w:rsidRPr="00CA1F18">
              <w:rPr>
                <w:b w:val="0"/>
                <w:bCs w:val="0"/>
                <w:lang w:eastAsia="en-US"/>
              </w:rPr>
              <w:t>Turkish</w:t>
            </w:r>
          </w:p>
          <w:p w14:paraId="176B3B6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07D3C661" w14:textId="77777777" w:rsidR="00FB2BB1" w:rsidRPr="00CA1F18" w:rsidRDefault="00FB2BB1" w:rsidP="00EA2AED">
            <w:pPr>
              <w:spacing w:line="254" w:lineRule="auto"/>
              <w:jc w:val="both"/>
              <w:rPr>
                <w:b w:val="0"/>
                <w:lang w:eastAsia="en-US"/>
              </w:rPr>
            </w:pPr>
            <w:r w:rsidRPr="00CA1F18">
              <w:rPr>
                <w:lang w:eastAsia="en-US"/>
              </w:rPr>
              <w:t>Instructor/s:</w:t>
            </w:r>
          </w:p>
          <w:p w14:paraId="626E1B6D"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Prof. Dr. Özlem KÜÇÜKGÜÇLÜ                                            </w:t>
            </w:r>
          </w:p>
          <w:p w14:paraId="351F1A89"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Prof. Dr. </w:t>
            </w:r>
            <w:proofErr w:type="spellStart"/>
            <w:r w:rsidRPr="00CA1F18">
              <w:rPr>
                <w:b w:val="0"/>
                <w:bCs w:val="0"/>
                <w:lang w:eastAsia="en-US"/>
              </w:rPr>
              <w:t>Gülendam</w:t>
            </w:r>
            <w:proofErr w:type="spellEnd"/>
            <w:r w:rsidRPr="00CA1F18">
              <w:rPr>
                <w:b w:val="0"/>
                <w:bCs w:val="0"/>
                <w:lang w:eastAsia="en-US"/>
              </w:rPr>
              <w:t xml:space="preserve"> KARADAĞ</w:t>
            </w:r>
          </w:p>
          <w:p w14:paraId="0549CFD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p>
          <w:p w14:paraId="7BB81FCF" w14:textId="77777777" w:rsidR="00FB2BB1" w:rsidRPr="00CA1F18" w:rsidRDefault="00FB2BB1" w:rsidP="00EA2AED">
            <w:pPr>
              <w:rPr>
                <w:b w:val="0"/>
                <w:bCs w:val="0"/>
              </w:rPr>
            </w:pPr>
            <w:r w:rsidRPr="00CA1F18">
              <w:rPr>
                <w:b w:val="0"/>
                <w:bCs w:val="0"/>
              </w:rPr>
              <w:t>Assist Prof. Merve Aliye AKYOL</w:t>
            </w:r>
          </w:p>
          <w:p w14:paraId="61A92FD3" w14:textId="77777777" w:rsidR="00FB2BB1" w:rsidRPr="00CA1F18" w:rsidRDefault="00FB2BB1" w:rsidP="00EA2AED">
            <w:pPr>
              <w:spacing w:line="254" w:lineRule="auto"/>
              <w:jc w:val="both"/>
              <w:rPr>
                <w:lang w:eastAsia="en-US"/>
              </w:rPr>
            </w:pPr>
          </w:p>
        </w:tc>
      </w:tr>
      <w:tr w:rsidR="00E17D90" w:rsidRPr="00CA1F18" w14:paraId="38DCBE6B"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3BD6A47B" w14:textId="77777777" w:rsidR="00FB2BB1" w:rsidRPr="00CA1F18" w:rsidRDefault="00FB2BB1" w:rsidP="00EA2AED">
            <w:pPr>
              <w:spacing w:line="254" w:lineRule="auto"/>
              <w:jc w:val="both"/>
              <w:rPr>
                <w:lang w:eastAsia="en-US"/>
              </w:rPr>
            </w:pPr>
            <w:r w:rsidRPr="00CA1F18">
              <w:rPr>
                <w:lang w:eastAsia="en-US"/>
              </w:rPr>
              <w:t xml:space="preserve">Prerequisite: </w:t>
            </w:r>
            <w:r w:rsidRPr="00CA1F18">
              <w:rPr>
                <w:b w:val="0"/>
                <w:bCs w:val="0"/>
                <w:lang w:eastAsia="en-US"/>
              </w:rPr>
              <w:t>None.</w:t>
            </w:r>
          </w:p>
          <w:p w14:paraId="3470C4F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5423AF5" w14:textId="77777777" w:rsidR="00FB2BB1" w:rsidRPr="00CA1F18" w:rsidRDefault="00FB2BB1" w:rsidP="00EA2AED">
            <w:pPr>
              <w:spacing w:line="254" w:lineRule="auto"/>
              <w:jc w:val="both"/>
              <w:rPr>
                <w:lang w:eastAsia="en-US"/>
              </w:rPr>
            </w:pPr>
            <w:r w:rsidRPr="00CA1F18">
              <w:rPr>
                <w:lang w:eastAsia="en-US"/>
              </w:rPr>
              <w:t xml:space="preserve">Prerequisite to: </w:t>
            </w:r>
            <w:r w:rsidRPr="00CA1F18">
              <w:rPr>
                <w:b w:val="0"/>
                <w:bCs w:val="0"/>
                <w:lang w:eastAsia="en-US"/>
              </w:rPr>
              <w:t>None.</w:t>
            </w:r>
          </w:p>
        </w:tc>
      </w:tr>
      <w:tr w:rsidR="00E17D90" w:rsidRPr="00CA1F18" w14:paraId="25BAA82E"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0781DA8D" w14:textId="77777777" w:rsidR="00FB2BB1" w:rsidRPr="00CA1F18" w:rsidRDefault="00FB2BB1" w:rsidP="00EA2AED">
            <w:pPr>
              <w:spacing w:line="254" w:lineRule="auto"/>
              <w:jc w:val="both"/>
              <w:rPr>
                <w:b w:val="0"/>
                <w:lang w:eastAsia="en-US"/>
              </w:rPr>
            </w:pPr>
            <w:r w:rsidRPr="00CA1F18">
              <w:rPr>
                <w:lang w:eastAsia="en-US"/>
              </w:rPr>
              <w:t>Weekly Course Hours: 2</w:t>
            </w:r>
          </w:p>
          <w:p w14:paraId="1BAA183C" w14:textId="77777777" w:rsidR="00FB2BB1" w:rsidRPr="00CA1F18" w:rsidRDefault="00FB2BB1" w:rsidP="00EA2AED">
            <w:pPr>
              <w:spacing w:line="254" w:lineRule="auto"/>
              <w:jc w:val="both"/>
              <w:rPr>
                <w:i/>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770746F" w14:textId="77777777" w:rsidR="00FB2BB1" w:rsidRPr="00CA1F18" w:rsidRDefault="00FB2BB1" w:rsidP="00EA2AED">
            <w:pPr>
              <w:spacing w:line="254" w:lineRule="auto"/>
              <w:jc w:val="both"/>
              <w:rPr>
                <w:lang w:eastAsia="en-US"/>
              </w:rPr>
            </w:pPr>
            <w:r w:rsidRPr="00CA1F18">
              <w:rPr>
                <w:lang w:eastAsia="en-US"/>
              </w:rPr>
              <w:t xml:space="preserve">Course Coordinator: </w:t>
            </w:r>
          </w:p>
          <w:p w14:paraId="602FC0D5"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Prof. Dr. Özlem </w:t>
            </w:r>
            <w:proofErr w:type="spellStart"/>
            <w:r w:rsidRPr="00CA1F18">
              <w:rPr>
                <w:b w:val="0"/>
                <w:bCs w:val="0"/>
                <w:lang w:eastAsia="en-US"/>
              </w:rPr>
              <w:t>Küçükgüçlü</w:t>
            </w:r>
            <w:proofErr w:type="spellEnd"/>
          </w:p>
          <w:p w14:paraId="2305848C" w14:textId="77777777" w:rsidR="00FB2BB1" w:rsidRPr="00CA1F18" w:rsidRDefault="00FB2BB1" w:rsidP="00EA2AED">
            <w:pPr>
              <w:spacing w:line="254" w:lineRule="auto"/>
              <w:jc w:val="both"/>
              <w:rPr>
                <w:lang w:eastAsia="en-US"/>
              </w:rPr>
            </w:pPr>
          </w:p>
        </w:tc>
      </w:tr>
      <w:tr w:rsidR="00E17D90" w:rsidRPr="00CA1F18" w14:paraId="679770B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04D2C4D5" w14:textId="77777777" w:rsidR="00FB2BB1" w:rsidRPr="00CA1F18" w:rsidRDefault="00FB2BB1" w:rsidP="00EA2AED">
            <w:pPr>
              <w:spacing w:line="254" w:lineRule="auto"/>
              <w:jc w:val="both"/>
              <w:rPr>
                <w:lang w:eastAsia="en-US"/>
              </w:rPr>
            </w:pPr>
            <w:r w:rsidRPr="00CA1F18">
              <w:rPr>
                <w:lang w:eastAsia="en-US"/>
              </w:rPr>
              <w:t>Theory</w:t>
            </w:r>
          </w:p>
        </w:tc>
        <w:tc>
          <w:tcPr>
            <w:tcW w:w="1255" w:type="dxa"/>
            <w:tcBorders>
              <w:top w:val="single" w:sz="4" w:space="0" w:color="auto"/>
              <w:left w:val="single" w:sz="4" w:space="0" w:color="auto"/>
              <w:bottom w:val="single" w:sz="4" w:space="0" w:color="auto"/>
              <w:right w:val="single" w:sz="4" w:space="0" w:color="auto"/>
            </w:tcBorders>
            <w:hideMark/>
          </w:tcPr>
          <w:p w14:paraId="24D5C3DF" w14:textId="77777777" w:rsidR="00FB2BB1" w:rsidRPr="00CA1F18" w:rsidRDefault="00FB2BB1" w:rsidP="00EA2AED">
            <w:pPr>
              <w:spacing w:line="254" w:lineRule="auto"/>
              <w:jc w:val="both"/>
              <w:rPr>
                <w:b w:val="0"/>
                <w:lang w:eastAsia="en-US"/>
              </w:rPr>
            </w:pPr>
            <w:r w:rsidRPr="00CA1F18">
              <w:rPr>
                <w:lang w:eastAsia="en-US"/>
              </w:rPr>
              <w:t>Practice</w:t>
            </w:r>
          </w:p>
        </w:tc>
        <w:tc>
          <w:tcPr>
            <w:tcW w:w="1417" w:type="dxa"/>
            <w:tcBorders>
              <w:top w:val="single" w:sz="4" w:space="0" w:color="auto"/>
              <w:left w:val="single" w:sz="4" w:space="0" w:color="auto"/>
              <w:bottom w:val="single" w:sz="4" w:space="0" w:color="auto"/>
              <w:right w:val="single" w:sz="4" w:space="0" w:color="auto"/>
            </w:tcBorders>
          </w:tcPr>
          <w:p w14:paraId="37C80719" w14:textId="77777777" w:rsidR="00FB2BB1" w:rsidRPr="00CA1F18" w:rsidRDefault="00FB2BB1" w:rsidP="00EA2AED">
            <w:pPr>
              <w:spacing w:line="254" w:lineRule="auto"/>
              <w:jc w:val="both"/>
              <w:rPr>
                <w:lang w:eastAsia="en-US"/>
              </w:rPr>
            </w:pPr>
            <w:r w:rsidRPr="00CA1F18">
              <w:rPr>
                <w:lang w:eastAsia="en-US"/>
              </w:rPr>
              <w:t xml:space="preserve">Laboratory </w:t>
            </w:r>
          </w:p>
          <w:p w14:paraId="0FC50FB2" w14:textId="77777777" w:rsidR="00FB2BB1" w:rsidRPr="00CA1F18" w:rsidRDefault="00FB2BB1" w:rsidP="00EA2AED">
            <w:pPr>
              <w:spacing w:line="254" w:lineRule="auto"/>
              <w:jc w:val="both"/>
              <w:rPr>
                <w:b w:val="0"/>
                <w:lang w:eastAsia="en-US"/>
              </w:rPr>
            </w:pPr>
          </w:p>
        </w:tc>
        <w:tc>
          <w:tcPr>
            <w:tcW w:w="1416" w:type="dxa"/>
            <w:tcBorders>
              <w:top w:val="single" w:sz="4" w:space="0" w:color="auto"/>
              <w:left w:val="single" w:sz="4" w:space="0" w:color="auto"/>
              <w:bottom w:val="single" w:sz="4" w:space="0" w:color="auto"/>
              <w:right w:val="single" w:sz="4" w:space="0" w:color="auto"/>
            </w:tcBorders>
            <w:hideMark/>
          </w:tcPr>
          <w:p w14:paraId="15F7C954" w14:textId="77777777" w:rsidR="00FB2BB1" w:rsidRPr="00CA1F18" w:rsidRDefault="00FB2BB1" w:rsidP="00EA2AED">
            <w:pPr>
              <w:spacing w:line="254" w:lineRule="auto"/>
              <w:jc w:val="both"/>
              <w:rPr>
                <w:lang w:eastAsia="en-US"/>
              </w:rPr>
            </w:pPr>
            <w:r w:rsidRPr="00CA1F18">
              <w:rPr>
                <w:lang w:eastAsia="en-US"/>
              </w:rPr>
              <w:t>Presentation</w:t>
            </w:r>
          </w:p>
        </w:tc>
        <w:tc>
          <w:tcPr>
            <w:tcW w:w="4286" w:type="dxa"/>
            <w:tcBorders>
              <w:top w:val="single" w:sz="4" w:space="0" w:color="auto"/>
              <w:left w:val="single" w:sz="4" w:space="0" w:color="auto"/>
              <w:bottom w:val="single" w:sz="4" w:space="0" w:color="auto"/>
              <w:right w:val="single" w:sz="4" w:space="0" w:color="auto"/>
            </w:tcBorders>
          </w:tcPr>
          <w:p w14:paraId="5DF34EB1" w14:textId="77777777" w:rsidR="00FB2BB1" w:rsidRPr="00CA1F18" w:rsidRDefault="00FB2BB1" w:rsidP="00EA2AED">
            <w:pPr>
              <w:spacing w:line="254" w:lineRule="auto"/>
              <w:jc w:val="both"/>
              <w:rPr>
                <w:b w:val="0"/>
                <w:lang w:eastAsia="en-US"/>
              </w:rPr>
            </w:pPr>
            <w:r w:rsidRPr="00CA1F18">
              <w:rPr>
                <w:lang w:eastAsia="en-US"/>
              </w:rPr>
              <w:t>National Credit: 2</w:t>
            </w:r>
          </w:p>
          <w:p w14:paraId="5A1EB876" w14:textId="77777777" w:rsidR="00FB2BB1" w:rsidRPr="00CA1F18" w:rsidRDefault="00FB2BB1" w:rsidP="00EA2AED">
            <w:pPr>
              <w:spacing w:line="254" w:lineRule="auto"/>
              <w:jc w:val="both"/>
              <w:rPr>
                <w:b w:val="0"/>
                <w:lang w:eastAsia="en-US"/>
              </w:rPr>
            </w:pPr>
          </w:p>
        </w:tc>
      </w:tr>
      <w:tr w:rsidR="00FB2BB1" w:rsidRPr="00CA1F18" w14:paraId="26CD84C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37CCF5C0" w14:textId="77777777" w:rsidR="00FB2BB1" w:rsidRPr="00CA1F18" w:rsidRDefault="00FB2BB1" w:rsidP="00EA2AED">
            <w:pPr>
              <w:spacing w:line="254" w:lineRule="auto"/>
              <w:jc w:val="both"/>
              <w:rPr>
                <w:lang w:eastAsia="en-US"/>
              </w:rPr>
            </w:pPr>
            <w:r w:rsidRPr="00CA1F18">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14:paraId="4CFCA097" w14:textId="77777777" w:rsidR="00FB2BB1" w:rsidRPr="00CA1F18" w:rsidRDefault="00FB2BB1" w:rsidP="00EA2AED">
            <w:pPr>
              <w:spacing w:line="254" w:lineRule="auto"/>
              <w:jc w:val="both"/>
              <w:rPr>
                <w:lang w:eastAsia="en-US"/>
              </w:rPr>
            </w:pPr>
            <w:r w:rsidRPr="00CA1F18">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12A99288" w14:textId="77777777" w:rsidR="00FB2BB1" w:rsidRPr="00CA1F18" w:rsidRDefault="00FB2BB1" w:rsidP="00EA2AED">
            <w:pPr>
              <w:spacing w:line="254" w:lineRule="auto"/>
              <w:jc w:val="both"/>
              <w:rPr>
                <w:lang w:eastAsia="en-US"/>
              </w:rPr>
            </w:pPr>
            <w:r w:rsidRPr="00CA1F18">
              <w:rPr>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E671E70" w14:textId="77777777" w:rsidR="00FB2BB1" w:rsidRPr="00CA1F18" w:rsidRDefault="00FB2BB1" w:rsidP="00EA2AED">
            <w:pPr>
              <w:spacing w:line="254" w:lineRule="auto"/>
              <w:jc w:val="both"/>
              <w:rPr>
                <w:lang w:eastAsia="en-US"/>
              </w:rPr>
            </w:pPr>
            <w:r w:rsidRPr="00CA1F18">
              <w:rPr>
                <w:lang w:eastAsia="en-US"/>
              </w:rPr>
              <w:t>-</w:t>
            </w:r>
          </w:p>
        </w:tc>
        <w:tc>
          <w:tcPr>
            <w:tcW w:w="4286" w:type="dxa"/>
            <w:tcBorders>
              <w:top w:val="single" w:sz="4" w:space="0" w:color="auto"/>
              <w:left w:val="single" w:sz="4" w:space="0" w:color="auto"/>
              <w:bottom w:val="single" w:sz="4" w:space="0" w:color="auto"/>
              <w:right w:val="single" w:sz="4" w:space="0" w:color="auto"/>
            </w:tcBorders>
          </w:tcPr>
          <w:p w14:paraId="2507568D" w14:textId="77777777" w:rsidR="00FB2BB1" w:rsidRPr="00CA1F18" w:rsidRDefault="00FB2BB1" w:rsidP="00EA2AED">
            <w:pPr>
              <w:spacing w:line="254" w:lineRule="auto"/>
              <w:jc w:val="both"/>
              <w:rPr>
                <w:lang w:eastAsia="en-US"/>
              </w:rPr>
            </w:pPr>
            <w:r w:rsidRPr="00CA1F18">
              <w:rPr>
                <w:lang w:eastAsia="en-US"/>
              </w:rPr>
              <w:t>ECTS Credit: 3</w:t>
            </w:r>
          </w:p>
          <w:p w14:paraId="25902AFA" w14:textId="77777777" w:rsidR="00FB2BB1" w:rsidRPr="00CA1F18" w:rsidRDefault="00FB2BB1" w:rsidP="00EA2AED">
            <w:pPr>
              <w:spacing w:line="254" w:lineRule="auto"/>
              <w:jc w:val="both"/>
              <w:rPr>
                <w:b w:val="0"/>
                <w:lang w:eastAsia="en-US"/>
              </w:rPr>
            </w:pPr>
          </w:p>
        </w:tc>
      </w:tr>
    </w:tbl>
    <w:p w14:paraId="356C66FE" w14:textId="77777777" w:rsidR="00FB2BB1" w:rsidRPr="00CA1F18" w:rsidRDefault="00FB2BB1" w:rsidP="00FB2BB1">
      <w:pPr>
        <w:jc w:val="both"/>
      </w:pPr>
    </w:p>
    <w:p w14:paraId="1AB7F2CC"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17D90" w:rsidRPr="00CA1F18" w14:paraId="3B8F6668" w14:textId="77777777" w:rsidTr="00EA2AED">
        <w:tc>
          <w:tcPr>
            <w:tcW w:w="9322" w:type="dxa"/>
            <w:tcBorders>
              <w:top w:val="single" w:sz="4" w:space="0" w:color="auto"/>
              <w:left w:val="single" w:sz="4" w:space="0" w:color="auto"/>
              <w:bottom w:val="single" w:sz="4" w:space="0" w:color="auto"/>
              <w:right w:val="single" w:sz="4" w:space="0" w:color="auto"/>
            </w:tcBorders>
            <w:hideMark/>
          </w:tcPr>
          <w:p w14:paraId="1DEA2B64" w14:textId="25976165" w:rsidR="00FB2BB1" w:rsidRPr="00CA1F18" w:rsidRDefault="00FB2BB1" w:rsidP="00EA2AED">
            <w:pPr>
              <w:spacing w:line="254" w:lineRule="auto"/>
              <w:jc w:val="both"/>
              <w:rPr>
                <w:lang w:eastAsia="en-US"/>
              </w:rPr>
            </w:pPr>
            <w:r w:rsidRPr="00CA1F18">
              <w:rPr>
                <w:lang w:eastAsia="en-US"/>
              </w:rPr>
              <w:t xml:space="preserve">Course Objective: </w:t>
            </w:r>
            <w:r w:rsidR="00E5779E" w:rsidRPr="00CA1F18">
              <w:rPr>
                <w:b w:val="0"/>
                <w:bCs w:val="0"/>
                <w:lang w:eastAsia="en-US"/>
              </w:rPr>
              <w:t>During</w:t>
            </w:r>
            <w:r w:rsidRPr="00CA1F18">
              <w:rPr>
                <w:b w:val="0"/>
                <w:bCs w:val="0"/>
                <w:lang w:eastAsia="en-US"/>
              </w:rPr>
              <w:t xml:space="preserve">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00FB2BB1" w:rsidRPr="00CA1F18" w14:paraId="54B398E3" w14:textId="77777777" w:rsidTr="00EA2AED">
        <w:trPr>
          <w:trHeight w:val="430"/>
        </w:trPr>
        <w:tc>
          <w:tcPr>
            <w:tcW w:w="9322" w:type="dxa"/>
            <w:tcBorders>
              <w:top w:val="single" w:sz="4" w:space="0" w:color="auto"/>
              <w:left w:val="single" w:sz="4" w:space="0" w:color="auto"/>
              <w:bottom w:val="single" w:sz="4" w:space="0" w:color="auto"/>
              <w:right w:val="single" w:sz="4" w:space="0" w:color="auto"/>
            </w:tcBorders>
            <w:hideMark/>
          </w:tcPr>
          <w:p w14:paraId="07587DC6" w14:textId="77777777" w:rsidR="00FB2BB1" w:rsidRPr="00CA1F18" w:rsidRDefault="00FB2BB1" w:rsidP="00EA2AED">
            <w:pPr>
              <w:spacing w:line="254" w:lineRule="auto"/>
              <w:jc w:val="both"/>
              <w:rPr>
                <w:b w:val="0"/>
                <w:lang w:eastAsia="en-US"/>
              </w:rPr>
            </w:pPr>
            <w:r w:rsidRPr="00CA1F18">
              <w:rPr>
                <w:lang w:eastAsia="en-US"/>
              </w:rPr>
              <w:t xml:space="preserve">Learning outcomes: </w:t>
            </w:r>
          </w:p>
          <w:p w14:paraId="68DDCE2C" w14:textId="77777777" w:rsidR="00FB2BB1" w:rsidRPr="00CA1F18" w:rsidRDefault="00FB2BB1" w:rsidP="00CA2E50">
            <w:pPr>
              <w:numPr>
                <w:ilvl w:val="0"/>
                <w:numId w:val="53"/>
              </w:numPr>
              <w:spacing w:line="254" w:lineRule="auto"/>
              <w:ind w:left="284" w:hanging="284"/>
              <w:jc w:val="both"/>
              <w:rPr>
                <w:b w:val="0"/>
                <w:bCs w:val="0"/>
                <w:lang w:eastAsia="en-US"/>
              </w:rPr>
            </w:pPr>
            <w:r w:rsidRPr="00CA1F18">
              <w:rPr>
                <w:b w:val="0"/>
                <w:bCs w:val="0"/>
                <w:lang w:eastAsia="en-US"/>
              </w:rPr>
              <w:t>The student can comprehend the needs caused by social changes and the aging society</w:t>
            </w:r>
          </w:p>
          <w:p w14:paraId="203B657F" w14:textId="77777777" w:rsidR="00FB2BB1" w:rsidRPr="00CA1F18" w:rsidRDefault="00FB2BB1" w:rsidP="00CA2E50">
            <w:pPr>
              <w:numPr>
                <w:ilvl w:val="0"/>
                <w:numId w:val="53"/>
              </w:numPr>
              <w:spacing w:line="254" w:lineRule="auto"/>
              <w:ind w:left="284" w:hanging="284"/>
              <w:jc w:val="both"/>
              <w:rPr>
                <w:rFonts w:eastAsia="Calibri"/>
                <w:b w:val="0"/>
                <w:bCs w:val="0"/>
                <w:lang w:eastAsia="en-US"/>
              </w:rPr>
            </w:pPr>
            <w:r w:rsidRPr="00CA1F18">
              <w:rPr>
                <w:rFonts w:eastAsia="Calibri"/>
                <w:b w:val="0"/>
                <w:bCs w:val="0"/>
                <w:lang w:eastAsia="en-US"/>
              </w:rPr>
              <w:t>The student can define the concepts regarding Geriatrics nursing</w:t>
            </w:r>
          </w:p>
          <w:p w14:paraId="21B1881D" w14:textId="77777777" w:rsidR="00FB2BB1" w:rsidRPr="00CA1F18" w:rsidRDefault="00FB2BB1" w:rsidP="00CA2E50">
            <w:pPr>
              <w:numPr>
                <w:ilvl w:val="0"/>
                <w:numId w:val="53"/>
              </w:numPr>
              <w:spacing w:line="254" w:lineRule="auto"/>
              <w:ind w:left="284" w:hanging="284"/>
              <w:jc w:val="both"/>
              <w:rPr>
                <w:rFonts w:eastAsia="Calibri"/>
                <w:b w:val="0"/>
                <w:bCs w:val="0"/>
                <w:lang w:eastAsia="en-US"/>
              </w:rPr>
            </w:pPr>
            <w:r w:rsidRPr="00CA1F18">
              <w:rPr>
                <w:rFonts w:eastAsia="Calibri"/>
                <w:b w:val="0"/>
                <w:bCs w:val="0"/>
                <w:lang w:eastAsia="en-US"/>
              </w:rPr>
              <w:t>The student can explain the bio-psycho-social changes that affect the health of the aged individual</w:t>
            </w:r>
          </w:p>
          <w:p w14:paraId="32BF853F" w14:textId="77777777" w:rsidR="00FB2BB1" w:rsidRPr="00CA1F18" w:rsidRDefault="00FB2BB1" w:rsidP="00CA2E50">
            <w:pPr>
              <w:numPr>
                <w:ilvl w:val="0"/>
                <w:numId w:val="53"/>
              </w:numPr>
              <w:spacing w:line="254" w:lineRule="auto"/>
              <w:ind w:left="284" w:hanging="284"/>
              <w:jc w:val="both"/>
              <w:rPr>
                <w:rFonts w:eastAsia="Calibri"/>
                <w:b w:val="0"/>
                <w:bCs w:val="0"/>
                <w:lang w:eastAsia="en-US"/>
              </w:rPr>
            </w:pPr>
            <w:r w:rsidRPr="00CA1F18">
              <w:rPr>
                <w:rFonts w:eastAsia="Calibri"/>
                <w:b w:val="0"/>
                <w:bCs w:val="0"/>
                <w:lang w:eastAsia="en-US"/>
              </w:rPr>
              <w:t>The student can make a comprehensive geriatric assessment</w:t>
            </w:r>
          </w:p>
          <w:p w14:paraId="78678B03" w14:textId="77777777" w:rsidR="00FB2BB1" w:rsidRPr="00CA1F18" w:rsidRDefault="00FB2BB1" w:rsidP="00CA2E50">
            <w:pPr>
              <w:numPr>
                <w:ilvl w:val="0"/>
                <w:numId w:val="53"/>
              </w:numPr>
              <w:spacing w:line="254" w:lineRule="auto"/>
              <w:ind w:left="284" w:hanging="284"/>
              <w:jc w:val="both"/>
              <w:rPr>
                <w:rFonts w:eastAsia="Calibri"/>
                <w:b w:val="0"/>
                <w:bCs w:val="0"/>
                <w:lang w:eastAsia="en-US"/>
              </w:rPr>
            </w:pPr>
            <w:r w:rsidRPr="00CA1F18">
              <w:rPr>
                <w:rFonts w:eastAsia="Calibri"/>
                <w:b w:val="0"/>
                <w:bCs w:val="0"/>
                <w:lang w:eastAsia="en-US"/>
              </w:rPr>
              <w:t>The student can be acquainted with approaches that protect and develop the health of the aged individual</w:t>
            </w:r>
          </w:p>
          <w:p w14:paraId="374CFD15" w14:textId="77777777" w:rsidR="00FB2BB1" w:rsidRPr="00CA1F18" w:rsidRDefault="00FB2BB1" w:rsidP="00CA2E50">
            <w:pPr>
              <w:numPr>
                <w:ilvl w:val="0"/>
                <w:numId w:val="53"/>
              </w:numPr>
              <w:spacing w:line="254" w:lineRule="auto"/>
              <w:ind w:left="284" w:hanging="284"/>
              <w:jc w:val="both"/>
              <w:rPr>
                <w:rFonts w:eastAsia="Calibri"/>
                <w:b w:val="0"/>
                <w:bCs w:val="0"/>
                <w:lang w:eastAsia="en-US"/>
              </w:rPr>
            </w:pPr>
            <w:r w:rsidRPr="00CA1F18">
              <w:rPr>
                <w:rFonts w:eastAsia="Calibri"/>
                <w:b w:val="0"/>
                <w:bCs w:val="0"/>
                <w:lang w:eastAsia="en-US"/>
              </w:rPr>
              <w:t>The student can determine the health education needs of the aged individual, in line with the needs of the individual, family and society</w:t>
            </w:r>
          </w:p>
          <w:p w14:paraId="1F95E65F" w14:textId="77777777" w:rsidR="00FB2BB1" w:rsidRPr="00CA1F18" w:rsidRDefault="00FB2BB1" w:rsidP="00CA2E50">
            <w:pPr>
              <w:numPr>
                <w:ilvl w:val="0"/>
                <w:numId w:val="53"/>
              </w:numPr>
              <w:spacing w:line="254" w:lineRule="auto"/>
              <w:ind w:left="284" w:hanging="284"/>
              <w:jc w:val="both"/>
              <w:rPr>
                <w:rFonts w:eastAsia="Calibri"/>
                <w:lang w:eastAsia="en-US"/>
              </w:rPr>
            </w:pPr>
            <w:r w:rsidRPr="00CA1F18">
              <w:rPr>
                <w:rFonts w:eastAsia="Calibri"/>
                <w:b w:val="0"/>
                <w:bCs w:val="0"/>
                <w:lang w:eastAsia="en-US"/>
              </w:rPr>
              <w:t>The student can plan the care of the aged individual</w:t>
            </w:r>
          </w:p>
        </w:tc>
      </w:tr>
    </w:tbl>
    <w:p w14:paraId="08FD1628"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403CFACB" w14:textId="77777777" w:rsidTr="00EA2AED">
        <w:trPr>
          <w:trHeight w:val="799"/>
        </w:trPr>
        <w:tc>
          <w:tcPr>
            <w:tcW w:w="9322" w:type="dxa"/>
            <w:tcBorders>
              <w:top w:val="single" w:sz="4" w:space="0" w:color="auto"/>
              <w:left w:val="single" w:sz="4" w:space="0" w:color="auto"/>
              <w:bottom w:val="single" w:sz="4" w:space="0" w:color="auto"/>
              <w:right w:val="single" w:sz="4" w:space="0" w:color="auto"/>
            </w:tcBorders>
            <w:hideMark/>
          </w:tcPr>
          <w:p w14:paraId="7047C044" w14:textId="77777777" w:rsidR="00FB2BB1" w:rsidRPr="00CA1F18" w:rsidRDefault="00FB2BB1" w:rsidP="00EA2AED">
            <w:pPr>
              <w:spacing w:line="254" w:lineRule="auto"/>
              <w:jc w:val="both"/>
              <w:rPr>
                <w:b w:val="0"/>
                <w:lang w:eastAsia="en-US"/>
              </w:rPr>
            </w:pPr>
            <w:r w:rsidRPr="00CA1F18">
              <w:rPr>
                <w:lang w:eastAsia="en-US"/>
              </w:rPr>
              <w:t xml:space="preserve">Learning and Teaching Strategies: </w:t>
            </w:r>
          </w:p>
          <w:p w14:paraId="0BA7D257" w14:textId="77777777" w:rsidR="00FB2BB1" w:rsidRPr="00CA1F18" w:rsidRDefault="00FB2BB1" w:rsidP="00EA2AED">
            <w:pPr>
              <w:spacing w:line="254" w:lineRule="auto"/>
              <w:jc w:val="both"/>
              <w:rPr>
                <w:b w:val="0"/>
                <w:bCs w:val="0"/>
                <w:lang w:eastAsia="en-US"/>
              </w:rPr>
            </w:pPr>
            <w:r w:rsidRPr="00CA1F18">
              <w:rPr>
                <w:b w:val="0"/>
                <w:bCs w:val="0"/>
                <w:lang w:eastAsia="en-US"/>
              </w:rPr>
              <w:t>Presentation, discussion, brainstorming, homework, question answer.</w:t>
            </w:r>
          </w:p>
        </w:tc>
      </w:tr>
    </w:tbl>
    <w:p w14:paraId="7E6E1782" w14:textId="77777777" w:rsidR="00FB2BB1" w:rsidRPr="00CA1F18" w:rsidRDefault="00FB2BB1" w:rsidP="00FB2BB1">
      <w:pPr>
        <w:jc w:val="both"/>
      </w:pPr>
    </w:p>
    <w:tbl>
      <w:tblPr>
        <w:tblW w:w="96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6"/>
        <w:gridCol w:w="1590"/>
        <w:gridCol w:w="236"/>
        <w:gridCol w:w="1699"/>
        <w:gridCol w:w="1006"/>
        <w:gridCol w:w="236"/>
        <w:gridCol w:w="1656"/>
        <w:gridCol w:w="1515"/>
        <w:gridCol w:w="243"/>
      </w:tblGrid>
      <w:tr w:rsidR="00E17D90" w:rsidRPr="00CA1F18" w14:paraId="46197133" w14:textId="77777777" w:rsidTr="00B31AF5">
        <w:trPr>
          <w:gridAfter w:val="1"/>
          <w:wAfter w:w="243" w:type="dxa"/>
          <w:trHeight w:val="140"/>
        </w:trPr>
        <w:tc>
          <w:tcPr>
            <w:tcW w:w="9370" w:type="dxa"/>
            <w:gridSpan w:val="9"/>
            <w:tcBorders>
              <w:top w:val="single" w:sz="4" w:space="0" w:color="auto"/>
              <w:left w:val="single" w:sz="4" w:space="0" w:color="auto"/>
              <w:bottom w:val="single" w:sz="4" w:space="0" w:color="auto"/>
              <w:right w:val="single" w:sz="4" w:space="0" w:color="auto"/>
            </w:tcBorders>
            <w:hideMark/>
          </w:tcPr>
          <w:p w14:paraId="6088C74B" w14:textId="77777777" w:rsidR="00FB2BB1" w:rsidRPr="00CA1F18" w:rsidRDefault="00FB2BB1" w:rsidP="00EA2AED">
            <w:pPr>
              <w:spacing w:line="254" w:lineRule="auto"/>
              <w:jc w:val="both"/>
              <w:rPr>
                <w:b w:val="0"/>
                <w:lang w:eastAsia="en-US"/>
              </w:rPr>
            </w:pPr>
            <w:r w:rsidRPr="00CA1F18">
              <w:rPr>
                <w:lang w:eastAsia="en-US"/>
              </w:rPr>
              <w:lastRenderedPageBreak/>
              <w:t>Assessment Methods:</w:t>
            </w:r>
          </w:p>
          <w:p w14:paraId="7A5265D4" w14:textId="77777777" w:rsidR="00FB2BB1" w:rsidRPr="00CA1F18" w:rsidRDefault="00FB2BB1" w:rsidP="00EA2AED">
            <w:pPr>
              <w:spacing w:line="254" w:lineRule="auto"/>
              <w:jc w:val="both"/>
              <w:rPr>
                <w:b w:val="0"/>
                <w:lang w:eastAsia="en-US"/>
              </w:rPr>
            </w:pPr>
            <w:r w:rsidRPr="00CA1F18">
              <w:rPr>
                <w:b w:val="0"/>
                <w:bCs w:val="0"/>
                <w:lang w:eastAsia="en-US"/>
              </w:rPr>
              <w:t>If needed, other assessment methods can be added to the table given below</w:t>
            </w:r>
            <w:r w:rsidRPr="00CA1F18">
              <w:rPr>
                <w:lang w:eastAsia="en-US"/>
              </w:rPr>
              <w:t>.</w:t>
            </w:r>
          </w:p>
        </w:tc>
      </w:tr>
      <w:tr w:rsidR="00E17D90" w:rsidRPr="00CA1F18" w14:paraId="0095FCB3" w14:textId="77777777" w:rsidTr="00B31AF5">
        <w:trPr>
          <w:gridAfter w:val="1"/>
          <w:wAfter w:w="243" w:type="dxa"/>
          <w:trHeight w:val="139"/>
        </w:trPr>
        <w:tc>
          <w:tcPr>
            <w:tcW w:w="3022" w:type="dxa"/>
            <w:gridSpan w:val="3"/>
            <w:tcBorders>
              <w:top w:val="single" w:sz="4" w:space="0" w:color="auto"/>
              <w:left w:val="single" w:sz="4" w:space="0" w:color="auto"/>
              <w:bottom w:val="single" w:sz="4" w:space="0" w:color="auto"/>
              <w:right w:val="single" w:sz="4" w:space="0" w:color="auto"/>
            </w:tcBorders>
          </w:tcPr>
          <w:p w14:paraId="59187CAE" w14:textId="77777777" w:rsidR="00FB2BB1" w:rsidRPr="00CA1F18" w:rsidRDefault="00FB2BB1" w:rsidP="00EA2AED">
            <w:pPr>
              <w:spacing w:line="254" w:lineRule="auto"/>
              <w:jc w:val="both"/>
              <w:rPr>
                <w:b w:val="0"/>
                <w:lang w:eastAsia="en-US"/>
              </w:rPr>
            </w:pPr>
          </w:p>
        </w:tc>
        <w:tc>
          <w:tcPr>
            <w:tcW w:w="2941" w:type="dxa"/>
            <w:gridSpan w:val="3"/>
            <w:tcBorders>
              <w:top w:val="single" w:sz="4" w:space="0" w:color="auto"/>
              <w:left w:val="single" w:sz="4" w:space="0" w:color="auto"/>
              <w:bottom w:val="single" w:sz="4" w:space="0" w:color="auto"/>
              <w:right w:val="single" w:sz="4" w:space="0" w:color="auto"/>
            </w:tcBorders>
            <w:hideMark/>
          </w:tcPr>
          <w:p w14:paraId="1B74002C" w14:textId="77777777" w:rsidR="00FB2BB1" w:rsidRPr="00CA1F18" w:rsidRDefault="00FB2BB1" w:rsidP="00EA2AED">
            <w:pPr>
              <w:spacing w:line="254" w:lineRule="auto"/>
              <w:jc w:val="both"/>
              <w:rPr>
                <w:b w:val="0"/>
                <w:lang w:eastAsia="en-US"/>
              </w:rPr>
            </w:pPr>
            <w:r w:rsidRPr="00CA1F18">
              <w:rPr>
                <w:lang w:eastAsia="en-US"/>
              </w:rPr>
              <w:t>If used, check as (X)</w:t>
            </w:r>
          </w:p>
        </w:tc>
        <w:tc>
          <w:tcPr>
            <w:tcW w:w="3407" w:type="dxa"/>
            <w:gridSpan w:val="3"/>
            <w:tcBorders>
              <w:top w:val="single" w:sz="4" w:space="0" w:color="auto"/>
              <w:left w:val="single" w:sz="4" w:space="0" w:color="auto"/>
              <w:bottom w:val="single" w:sz="4" w:space="0" w:color="auto"/>
              <w:right w:val="single" w:sz="4" w:space="0" w:color="auto"/>
            </w:tcBorders>
            <w:hideMark/>
          </w:tcPr>
          <w:p w14:paraId="4C374D1C" w14:textId="77777777" w:rsidR="00FB2BB1" w:rsidRPr="00CA1F18" w:rsidRDefault="00FB2BB1" w:rsidP="00EA2AED">
            <w:pPr>
              <w:spacing w:line="254" w:lineRule="auto"/>
              <w:jc w:val="both"/>
              <w:rPr>
                <w:b w:val="0"/>
                <w:lang w:eastAsia="en-US"/>
              </w:rPr>
            </w:pPr>
            <w:r w:rsidRPr="00CA1F18">
              <w:rPr>
                <w:lang w:eastAsia="en-US"/>
              </w:rPr>
              <w:t>Grading (%)</w:t>
            </w:r>
          </w:p>
        </w:tc>
      </w:tr>
      <w:tr w:rsidR="00E17D90" w:rsidRPr="00CA1F18" w14:paraId="02AE7557"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150C041F"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Semester Requirements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6C95F"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467F1A7"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2A808EB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9D84858"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Midterm exam</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95C4B95" w14:textId="77777777" w:rsidR="00FB2BB1" w:rsidRPr="00CA1F18" w:rsidRDefault="00FB2BB1" w:rsidP="00EA2AED">
            <w:pPr>
              <w:autoSpaceDE w:val="0"/>
              <w:autoSpaceDN w:val="0"/>
              <w:adjustRightInd w:val="0"/>
              <w:spacing w:line="254" w:lineRule="auto"/>
              <w:jc w:val="center"/>
              <w:rPr>
                <w:lang w:eastAsia="en-US"/>
              </w:rPr>
            </w:pPr>
            <w:r w:rsidRPr="00CA1F18">
              <w:rPr>
                <w:lang w:eastAsia="en-US"/>
              </w:rPr>
              <w:t>X</w:t>
            </w:r>
          </w:p>
          <w:p w14:paraId="64CC8E6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167F3E2A"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0FB8344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0EF40C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Clinical Practice</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159493F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FFC5E3D"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w:t>
            </w:r>
          </w:p>
        </w:tc>
      </w:tr>
      <w:tr w:rsidR="00E17D90" w:rsidRPr="00CA1F18" w14:paraId="7BF6DFA5"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8B9A99C"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Homework Assignments/</w:t>
            </w:r>
          </w:p>
          <w:p w14:paraId="75AC932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Presentation</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895EB99"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2A7C41D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70BF561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8EEB786"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Projects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36FD1"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3E55A1F"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03CF5328"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757843A"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Laboratory work</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378A24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75F6455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35577062"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3B5E7B1"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Final exam </w:t>
            </w:r>
          </w:p>
        </w:tc>
        <w:tc>
          <w:tcPr>
            <w:tcW w:w="2941" w:type="dxa"/>
            <w:gridSpan w:val="3"/>
            <w:tcBorders>
              <w:top w:val="single" w:sz="4" w:space="0" w:color="auto"/>
              <w:left w:val="single" w:sz="4" w:space="0" w:color="auto"/>
              <w:bottom w:val="single" w:sz="4" w:space="0" w:color="auto"/>
              <w:right w:val="single" w:sz="4" w:space="0" w:color="auto"/>
            </w:tcBorders>
            <w:vAlign w:val="center"/>
            <w:hideMark/>
          </w:tcPr>
          <w:p w14:paraId="34865A0D" w14:textId="77777777" w:rsidR="00FB2BB1" w:rsidRPr="00CA1F18" w:rsidRDefault="00FB2BB1" w:rsidP="00EA2AED">
            <w:pPr>
              <w:autoSpaceDE w:val="0"/>
              <w:autoSpaceDN w:val="0"/>
              <w:adjustRightInd w:val="0"/>
              <w:spacing w:line="254" w:lineRule="auto"/>
              <w:ind w:left="708"/>
              <w:jc w:val="both"/>
              <w:rPr>
                <w:lang w:eastAsia="en-US"/>
              </w:rPr>
            </w:pPr>
            <w:r w:rsidRPr="00CA1F18">
              <w:rPr>
                <w:lang w:eastAsia="en-US"/>
              </w:rPr>
              <w:t xml:space="preserve">          X</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21397C04"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50D8BD3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67F2BA7"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Attending lesson / PBE lesson </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7BA8D8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1AD3F7DE"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4421FEA3" w14:textId="77777777" w:rsidTr="00B31AF5">
        <w:trPr>
          <w:gridAfter w:val="1"/>
          <w:wAfter w:w="243" w:type="dxa"/>
        </w:trPr>
        <w:tc>
          <w:tcPr>
            <w:tcW w:w="9370" w:type="dxa"/>
            <w:gridSpan w:val="9"/>
            <w:tcBorders>
              <w:top w:val="single" w:sz="4" w:space="0" w:color="auto"/>
              <w:left w:val="single" w:sz="4" w:space="0" w:color="auto"/>
              <w:bottom w:val="single" w:sz="4" w:space="0" w:color="auto"/>
              <w:right w:val="single" w:sz="4" w:space="0" w:color="auto"/>
            </w:tcBorders>
            <w:vAlign w:val="center"/>
          </w:tcPr>
          <w:p w14:paraId="25E0B2D7" w14:textId="77777777" w:rsidR="00FB2BB1" w:rsidRPr="00CA1F18" w:rsidRDefault="00FB2BB1" w:rsidP="00EA2AED">
            <w:pPr>
              <w:autoSpaceDE w:val="0"/>
              <w:autoSpaceDN w:val="0"/>
              <w:adjustRightInd w:val="0"/>
              <w:spacing w:line="254" w:lineRule="auto"/>
              <w:jc w:val="both"/>
              <w:rPr>
                <w:b w:val="0"/>
                <w:bCs w:val="0"/>
                <w:lang w:eastAsia="en-US"/>
              </w:rPr>
            </w:pPr>
            <w:r w:rsidRPr="00CA1F18">
              <w:rPr>
                <w:lang w:eastAsia="en-US"/>
              </w:rPr>
              <w:t>Explanations on Assessment Criteria</w:t>
            </w:r>
            <w:r w:rsidRPr="00CA1F18">
              <w:rPr>
                <w:b w:val="0"/>
                <w:bCs w:val="0"/>
                <w:lang w:eastAsia="en-US"/>
              </w:rPr>
              <w:t xml:space="preserve">: </w:t>
            </w:r>
          </w:p>
          <w:p w14:paraId="3839A83D"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 xml:space="preserve">In the assessment of the course, 50% of the midterm grade and 50% of the final grade shall determine the semester grade. </w:t>
            </w:r>
          </w:p>
          <w:p w14:paraId="16F8069A"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Course Success Grade: 50% of the midterm exam + 50% of the final exam</w:t>
            </w:r>
          </w:p>
        </w:tc>
      </w:tr>
      <w:tr w:rsidR="00E17D90" w:rsidRPr="00CA1F18" w14:paraId="2041EFA7" w14:textId="77777777" w:rsidTr="00B31AF5">
        <w:trPr>
          <w:gridAfter w:val="1"/>
          <w:wAfter w:w="243" w:type="dxa"/>
          <w:trHeight w:val="886"/>
        </w:trPr>
        <w:tc>
          <w:tcPr>
            <w:tcW w:w="9370" w:type="dxa"/>
            <w:gridSpan w:val="9"/>
            <w:tcBorders>
              <w:top w:val="single" w:sz="4" w:space="0" w:color="auto"/>
              <w:left w:val="single" w:sz="4" w:space="0" w:color="auto"/>
              <w:bottom w:val="single" w:sz="4" w:space="0" w:color="auto"/>
              <w:right w:val="single" w:sz="4" w:space="0" w:color="auto"/>
            </w:tcBorders>
            <w:hideMark/>
          </w:tcPr>
          <w:p w14:paraId="673291FF" w14:textId="49D56658" w:rsidR="00FB2BB1" w:rsidRPr="00CA1F18" w:rsidRDefault="00FB2BB1" w:rsidP="00EA2AED">
            <w:pPr>
              <w:spacing w:line="254" w:lineRule="auto"/>
              <w:jc w:val="both"/>
              <w:rPr>
                <w:lang w:eastAsia="en-US"/>
              </w:rPr>
            </w:pPr>
            <w:r w:rsidRPr="00CA1F18">
              <w:rPr>
                <w:lang w:eastAsia="en-US"/>
              </w:rPr>
              <w:t>Assessment Criteria</w:t>
            </w:r>
            <w:r w:rsidR="00AC04E6" w:rsidRPr="00CA1F18">
              <w:rPr>
                <w:lang w:eastAsia="en-US"/>
              </w:rPr>
              <w:t>:</w:t>
            </w:r>
          </w:p>
          <w:p w14:paraId="1A17DB3A" w14:textId="77777777" w:rsidR="00FB2BB1" w:rsidRPr="00CA1F18" w:rsidRDefault="00FB2BB1" w:rsidP="00EA2AED">
            <w:pPr>
              <w:spacing w:line="254" w:lineRule="auto"/>
              <w:jc w:val="both"/>
              <w:rPr>
                <w:b w:val="0"/>
                <w:bCs w:val="0"/>
                <w:lang w:eastAsia="en-US"/>
              </w:rPr>
            </w:pPr>
            <w:r w:rsidRPr="00CA1F18">
              <w:rPr>
                <w:b w:val="0"/>
                <w:bCs w:val="0"/>
                <w:lang w:eastAsia="en-US"/>
              </w:rPr>
              <w:t>The exams assess the skills of; interpretation, recall, decision-making, explanation, classification and combination of knowledge.</w:t>
            </w:r>
          </w:p>
        </w:tc>
      </w:tr>
      <w:tr w:rsidR="00E17D90" w:rsidRPr="00CA1F18" w14:paraId="638C5DB0" w14:textId="77777777" w:rsidTr="004D7C89">
        <w:trPr>
          <w:gridAfter w:val="1"/>
          <w:wAfter w:w="243" w:type="dxa"/>
          <w:trHeight w:val="886"/>
        </w:trPr>
        <w:tc>
          <w:tcPr>
            <w:tcW w:w="9370" w:type="dxa"/>
            <w:gridSpan w:val="9"/>
            <w:tcBorders>
              <w:top w:val="single" w:sz="4" w:space="0" w:color="auto"/>
              <w:left w:val="single" w:sz="4" w:space="0" w:color="auto"/>
              <w:bottom w:val="nil"/>
              <w:right w:val="single" w:sz="4" w:space="0" w:color="auto"/>
            </w:tcBorders>
            <w:hideMark/>
          </w:tcPr>
          <w:p w14:paraId="1C939A42" w14:textId="77777777" w:rsidR="00FB2BB1" w:rsidRPr="00CA1F18" w:rsidRDefault="00FB2BB1" w:rsidP="00EA2AED">
            <w:pPr>
              <w:spacing w:line="254" w:lineRule="auto"/>
              <w:jc w:val="both"/>
              <w:rPr>
                <w:b w:val="0"/>
                <w:bCs w:val="0"/>
                <w:lang w:eastAsia="en-US"/>
              </w:rPr>
            </w:pPr>
            <w:r w:rsidRPr="00CA1F18">
              <w:rPr>
                <w:b w:val="0"/>
                <w:bCs w:val="0"/>
                <w:lang w:eastAsia="en-US"/>
              </w:rPr>
              <w:t>Textbook(s)/References/Materials:</w:t>
            </w:r>
          </w:p>
          <w:p w14:paraId="65919F7B" w14:textId="216A7B73" w:rsidR="00FB2BB1" w:rsidRPr="00CA1F18" w:rsidRDefault="00FB2BB1" w:rsidP="00EA2AED">
            <w:pPr>
              <w:spacing w:line="254" w:lineRule="auto"/>
              <w:jc w:val="both"/>
              <w:rPr>
                <w:b w:val="0"/>
                <w:bCs w:val="0"/>
                <w:lang w:eastAsia="en-US"/>
              </w:rPr>
            </w:pPr>
            <w:r w:rsidRPr="00CA1F18">
              <w:rPr>
                <w:b w:val="0"/>
                <w:bCs w:val="0"/>
                <w:lang w:eastAsia="en-US"/>
              </w:rPr>
              <w:t xml:space="preserve">1.Phipps WJ, Sands JK, Marek JF, Medical Surgical Nursing Concept and Clinical Practice, Mosby </w:t>
            </w:r>
            <w:r w:rsidR="0022126F" w:rsidRPr="00CA1F18">
              <w:rPr>
                <w:b w:val="0"/>
                <w:bCs w:val="0"/>
                <w:lang w:eastAsia="en-US"/>
              </w:rPr>
              <w:t>Yearbook</w:t>
            </w:r>
            <w:r w:rsidRPr="00CA1F18">
              <w:rPr>
                <w:b w:val="0"/>
                <w:bCs w:val="0"/>
                <w:lang w:eastAsia="en-US"/>
              </w:rPr>
              <w:t xml:space="preserve">, </w:t>
            </w:r>
            <w:proofErr w:type="spellStart"/>
            <w:r w:rsidRPr="00CA1F18">
              <w:rPr>
                <w:b w:val="0"/>
                <w:bCs w:val="0"/>
                <w:lang w:eastAsia="en-US"/>
              </w:rPr>
              <w:t>Philidelphia</w:t>
            </w:r>
            <w:proofErr w:type="spellEnd"/>
            <w:r w:rsidRPr="00CA1F18">
              <w:rPr>
                <w:b w:val="0"/>
                <w:bCs w:val="0"/>
                <w:lang w:eastAsia="en-US"/>
              </w:rPr>
              <w:t xml:space="preserve">, 1999. </w:t>
            </w:r>
          </w:p>
          <w:p w14:paraId="1EA012CB"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2.Yaşlı </w:t>
            </w:r>
            <w:proofErr w:type="spellStart"/>
            <w:r w:rsidRPr="00CA1F18">
              <w:rPr>
                <w:b w:val="0"/>
                <w:bCs w:val="0"/>
                <w:lang w:eastAsia="en-US"/>
              </w:rPr>
              <w:t>Bakımı</w:t>
            </w:r>
            <w:proofErr w:type="spellEnd"/>
            <w:r w:rsidRPr="00CA1F18">
              <w:rPr>
                <w:b w:val="0"/>
                <w:bCs w:val="0"/>
                <w:lang w:eastAsia="en-US"/>
              </w:rPr>
              <w:t xml:space="preserve"> </w:t>
            </w:r>
            <w:proofErr w:type="spellStart"/>
            <w:r w:rsidRPr="00CA1F18">
              <w:rPr>
                <w:b w:val="0"/>
                <w:bCs w:val="0"/>
                <w:lang w:eastAsia="en-US"/>
              </w:rPr>
              <w:t>Hemşireliği</w:t>
            </w:r>
            <w:proofErr w:type="spellEnd"/>
            <w:r w:rsidRPr="00CA1F18">
              <w:rPr>
                <w:b w:val="0"/>
                <w:bCs w:val="0"/>
                <w:lang w:eastAsia="en-US"/>
              </w:rPr>
              <w:t xml:space="preserve">, </w:t>
            </w:r>
            <w:proofErr w:type="spellStart"/>
            <w:r w:rsidRPr="00CA1F18">
              <w:rPr>
                <w:b w:val="0"/>
                <w:bCs w:val="0"/>
                <w:lang w:eastAsia="en-US"/>
              </w:rPr>
              <w:t>Çeviri</w:t>
            </w:r>
            <w:proofErr w:type="spellEnd"/>
            <w:r w:rsidRPr="00CA1F18">
              <w:rPr>
                <w:b w:val="0"/>
                <w:bCs w:val="0"/>
                <w:lang w:eastAsia="en-US"/>
              </w:rPr>
              <w:t xml:space="preserve"> </w:t>
            </w:r>
            <w:proofErr w:type="spellStart"/>
            <w:r w:rsidRPr="00CA1F18">
              <w:rPr>
                <w:b w:val="0"/>
                <w:bCs w:val="0"/>
                <w:lang w:eastAsia="en-US"/>
              </w:rPr>
              <w:t>editörü</w:t>
            </w:r>
            <w:proofErr w:type="spellEnd"/>
            <w:r w:rsidRPr="00CA1F18">
              <w:rPr>
                <w:b w:val="0"/>
                <w:bCs w:val="0"/>
                <w:lang w:eastAsia="en-US"/>
              </w:rPr>
              <w:t xml:space="preserve">: Ayfer </w:t>
            </w:r>
            <w:proofErr w:type="spellStart"/>
            <w:r w:rsidRPr="00CA1F18">
              <w:rPr>
                <w:b w:val="0"/>
                <w:bCs w:val="0"/>
                <w:lang w:eastAsia="en-US"/>
              </w:rPr>
              <w:t>Karadakovan</w:t>
            </w:r>
            <w:proofErr w:type="spellEnd"/>
            <w:r w:rsidRPr="00CA1F18">
              <w:rPr>
                <w:b w:val="0"/>
                <w:bCs w:val="0"/>
                <w:lang w:eastAsia="en-US"/>
              </w:rPr>
              <w:t xml:space="preserve"> 2015.</w:t>
            </w:r>
          </w:p>
          <w:p w14:paraId="7DFDB8CE" w14:textId="77777777" w:rsidR="00FB2BB1" w:rsidRPr="00CA1F18" w:rsidRDefault="00FB2BB1" w:rsidP="00EA2AED">
            <w:pPr>
              <w:spacing w:line="254" w:lineRule="auto"/>
              <w:jc w:val="both"/>
              <w:rPr>
                <w:b w:val="0"/>
                <w:bCs w:val="0"/>
                <w:lang w:eastAsia="en-US"/>
              </w:rPr>
            </w:pPr>
            <w:r w:rsidRPr="00CA1F18">
              <w:rPr>
                <w:b w:val="0"/>
                <w:bCs w:val="0"/>
                <w:lang w:eastAsia="en-US"/>
              </w:rPr>
              <w:t>3.Lacroix A. Therapeutic Education of Patients. 2nd edition, Mosby, 2003.</w:t>
            </w:r>
          </w:p>
          <w:p w14:paraId="09A7A67C"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4.Birol L, Akdemir N, </w:t>
            </w:r>
            <w:proofErr w:type="spellStart"/>
            <w:r w:rsidRPr="00CA1F18">
              <w:rPr>
                <w:b w:val="0"/>
                <w:bCs w:val="0"/>
                <w:lang w:eastAsia="en-US"/>
              </w:rPr>
              <w:t>İç</w:t>
            </w:r>
            <w:proofErr w:type="spellEnd"/>
            <w:r w:rsidRPr="00CA1F18">
              <w:rPr>
                <w:b w:val="0"/>
                <w:bCs w:val="0"/>
                <w:lang w:eastAsia="en-US"/>
              </w:rPr>
              <w:t xml:space="preserve"> </w:t>
            </w:r>
            <w:proofErr w:type="spellStart"/>
            <w:r w:rsidRPr="00CA1F18">
              <w:rPr>
                <w:b w:val="0"/>
                <w:bCs w:val="0"/>
                <w:lang w:eastAsia="en-US"/>
              </w:rPr>
              <w:t>Hastalıkları</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Bakımı</w:t>
            </w:r>
            <w:proofErr w:type="spellEnd"/>
            <w:r w:rsidRPr="00CA1F18">
              <w:rPr>
                <w:b w:val="0"/>
                <w:bCs w:val="0"/>
                <w:lang w:eastAsia="en-US"/>
              </w:rPr>
              <w:t xml:space="preserve">, 1. </w:t>
            </w:r>
            <w:proofErr w:type="spellStart"/>
            <w:r w:rsidRPr="00CA1F18">
              <w:rPr>
                <w:b w:val="0"/>
                <w:bCs w:val="0"/>
                <w:lang w:eastAsia="en-US"/>
              </w:rPr>
              <w:t>Baskı</w:t>
            </w:r>
            <w:proofErr w:type="spellEnd"/>
            <w:r w:rsidRPr="00CA1F18">
              <w:rPr>
                <w:b w:val="0"/>
                <w:bCs w:val="0"/>
                <w:lang w:eastAsia="en-US"/>
              </w:rPr>
              <w:t xml:space="preserve">, </w:t>
            </w:r>
            <w:proofErr w:type="spellStart"/>
            <w:r w:rsidRPr="00CA1F18">
              <w:rPr>
                <w:b w:val="0"/>
                <w:bCs w:val="0"/>
                <w:lang w:eastAsia="en-US"/>
              </w:rPr>
              <w:t>Vehbi</w:t>
            </w:r>
            <w:proofErr w:type="spellEnd"/>
            <w:r w:rsidRPr="00CA1F18">
              <w:rPr>
                <w:b w:val="0"/>
                <w:bCs w:val="0"/>
                <w:lang w:eastAsia="en-US"/>
              </w:rPr>
              <w:t xml:space="preserve"> Koç </w:t>
            </w:r>
            <w:proofErr w:type="spellStart"/>
            <w:r w:rsidRPr="00CA1F18">
              <w:rPr>
                <w:b w:val="0"/>
                <w:bCs w:val="0"/>
                <w:lang w:eastAsia="en-US"/>
              </w:rPr>
              <w:t>Vakfı</w:t>
            </w:r>
            <w:proofErr w:type="spellEnd"/>
            <w:r w:rsidRPr="00CA1F18">
              <w:rPr>
                <w:b w:val="0"/>
                <w:bCs w:val="0"/>
                <w:lang w:eastAsia="en-US"/>
              </w:rPr>
              <w:t xml:space="preserve">, İstanbul, 2003. </w:t>
            </w:r>
          </w:p>
          <w:p w14:paraId="7FAA8908"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5.Kızılcı S., </w:t>
            </w:r>
            <w:proofErr w:type="spellStart"/>
            <w:r w:rsidRPr="00CA1F18">
              <w:rPr>
                <w:b w:val="0"/>
                <w:bCs w:val="0"/>
                <w:lang w:eastAsia="en-US"/>
              </w:rPr>
              <w:t>Küçükgüçlü</w:t>
            </w:r>
            <w:proofErr w:type="spellEnd"/>
            <w:r w:rsidRPr="00CA1F18">
              <w:rPr>
                <w:b w:val="0"/>
                <w:bCs w:val="0"/>
                <w:lang w:eastAsia="en-US"/>
              </w:rPr>
              <w:t xml:space="preserve"> Ö, H. Mert, Akpınar Söylemez B. (2013) Examination of Nursing Students Attitudes Towards Older People in Turkey, </w:t>
            </w:r>
            <w:proofErr w:type="spellStart"/>
            <w:r w:rsidRPr="00CA1F18">
              <w:rPr>
                <w:b w:val="0"/>
                <w:bCs w:val="0"/>
                <w:lang w:eastAsia="en-US"/>
              </w:rPr>
              <w:t>HealthMED</w:t>
            </w:r>
            <w:proofErr w:type="spellEnd"/>
            <w:r w:rsidRPr="00CA1F18">
              <w:rPr>
                <w:b w:val="0"/>
                <w:bCs w:val="0"/>
                <w:lang w:eastAsia="en-US"/>
              </w:rPr>
              <w:t>, Vol.7, No.2, pp:544-552</w:t>
            </w:r>
          </w:p>
          <w:p w14:paraId="4C57FBA1" w14:textId="0E2DD13F" w:rsidR="00FB2BB1" w:rsidRPr="00CA1F18" w:rsidRDefault="00FB2BB1" w:rsidP="00EA2AED">
            <w:pPr>
              <w:spacing w:line="254" w:lineRule="auto"/>
              <w:jc w:val="both"/>
              <w:rPr>
                <w:b w:val="0"/>
                <w:bCs w:val="0"/>
                <w:lang w:eastAsia="en-US"/>
              </w:rPr>
            </w:pPr>
            <w:r w:rsidRPr="00CA1F18">
              <w:rPr>
                <w:b w:val="0"/>
                <w:bCs w:val="0"/>
                <w:lang w:eastAsia="en-US"/>
              </w:rPr>
              <w:t xml:space="preserve">6.Akpınar B., </w:t>
            </w:r>
            <w:proofErr w:type="spellStart"/>
            <w:r w:rsidRPr="00CA1F18">
              <w:rPr>
                <w:b w:val="0"/>
                <w:bCs w:val="0"/>
                <w:lang w:eastAsia="en-US"/>
              </w:rPr>
              <w:t>Küçükgüçlü</w:t>
            </w:r>
            <w:proofErr w:type="spellEnd"/>
            <w:r w:rsidRPr="00CA1F18">
              <w:rPr>
                <w:b w:val="0"/>
                <w:bCs w:val="0"/>
                <w:lang w:eastAsia="en-US"/>
              </w:rPr>
              <w:t xml:space="preserve"> Ö. (2012). The Validity and Reliability of The Turkish Version of The </w:t>
            </w:r>
            <w:r w:rsidR="0022126F" w:rsidRPr="00CA1F18">
              <w:rPr>
                <w:b w:val="0"/>
                <w:bCs w:val="0"/>
                <w:lang w:eastAsia="en-US"/>
              </w:rPr>
              <w:t>Quality-of-Life</w:t>
            </w:r>
            <w:r w:rsidRPr="00CA1F18">
              <w:rPr>
                <w:b w:val="0"/>
                <w:bCs w:val="0"/>
                <w:lang w:eastAsia="en-US"/>
              </w:rPr>
              <w:t xml:space="preserve"> Scale for Patients with Alzheimer's Disease (QOL-AD). Journal of Neurological Science (Turkish</w:t>
            </w:r>
            <w:r w:rsidR="0022126F" w:rsidRPr="00CA1F18">
              <w:rPr>
                <w:b w:val="0"/>
                <w:bCs w:val="0"/>
                <w:lang w:eastAsia="en-US"/>
              </w:rPr>
              <w:t>), Volume</w:t>
            </w:r>
            <w:r w:rsidRPr="00CA1F18">
              <w:rPr>
                <w:b w:val="0"/>
                <w:bCs w:val="0"/>
                <w:lang w:eastAsia="en-US"/>
              </w:rPr>
              <w:t xml:space="preserve"> 29, Number 3, pp: 554-565</w:t>
            </w:r>
          </w:p>
          <w:p w14:paraId="665D35EA" w14:textId="6FE0F80B" w:rsidR="00FB2BB1" w:rsidRPr="00CA1F18" w:rsidRDefault="00FB2BB1" w:rsidP="00EA2AED">
            <w:pPr>
              <w:spacing w:line="254" w:lineRule="auto"/>
              <w:jc w:val="both"/>
              <w:rPr>
                <w:b w:val="0"/>
                <w:bCs w:val="0"/>
                <w:lang w:eastAsia="en-US"/>
              </w:rPr>
            </w:pPr>
            <w:r w:rsidRPr="00CA1F18">
              <w:rPr>
                <w:b w:val="0"/>
                <w:bCs w:val="0"/>
                <w:lang w:eastAsia="en-US"/>
              </w:rPr>
              <w:t xml:space="preserve">7.Beser A., </w:t>
            </w:r>
            <w:proofErr w:type="spellStart"/>
            <w:r w:rsidRPr="00CA1F18">
              <w:rPr>
                <w:b w:val="0"/>
                <w:bCs w:val="0"/>
                <w:lang w:eastAsia="en-US"/>
              </w:rPr>
              <w:t>Küçükgüçlü</w:t>
            </w:r>
            <w:proofErr w:type="spellEnd"/>
            <w:r w:rsidRPr="00CA1F18">
              <w:rPr>
                <w:b w:val="0"/>
                <w:bCs w:val="0"/>
                <w:lang w:eastAsia="en-US"/>
              </w:rPr>
              <w:t xml:space="preserve"> Ö, Bahar Z., Akpınar B. (2012) Study of Validity and Reliability of the </w:t>
            </w:r>
            <w:r w:rsidR="0022126F" w:rsidRPr="00CA1F18">
              <w:rPr>
                <w:b w:val="0"/>
                <w:bCs w:val="0"/>
                <w:lang w:eastAsia="en-US"/>
              </w:rPr>
              <w:t>Scale Regarding</w:t>
            </w:r>
            <w:r w:rsidRPr="00CA1F18">
              <w:rPr>
                <w:b w:val="0"/>
                <w:bCs w:val="0"/>
                <w:lang w:eastAsia="en-US"/>
              </w:rPr>
              <w:t xml:space="preserve"> the Expectations About Aging.  </w:t>
            </w:r>
            <w:proofErr w:type="spellStart"/>
            <w:r w:rsidRPr="00CA1F18">
              <w:rPr>
                <w:b w:val="0"/>
                <w:bCs w:val="0"/>
                <w:lang w:eastAsia="en-US"/>
              </w:rPr>
              <w:t>HealthMed</w:t>
            </w:r>
            <w:proofErr w:type="spellEnd"/>
            <w:r w:rsidRPr="00CA1F18">
              <w:rPr>
                <w:b w:val="0"/>
                <w:bCs w:val="0"/>
                <w:lang w:eastAsia="en-US"/>
              </w:rPr>
              <w:t xml:space="preserve">, </w:t>
            </w:r>
            <w:proofErr w:type="spellStart"/>
            <w:r w:rsidRPr="00CA1F18">
              <w:rPr>
                <w:b w:val="0"/>
                <w:bCs w:val="0"/>
                <w:lang w:eastAsia="en-US"/>
              </w:rPr>
              <w:t>Volum</w:t>
            </w:r>
            <w:proofErr w:type="spellEnd"/>
            <w:r w:rsidRPr="00CA1F18">
              <w:rPr>
                <w:b w:val="0"/>
                <w:bCs w:val="0"/>
                <w:lang w:eastAsia="en-US"/>
              </w:rPr>
              <w:t xml:space="preserve"> 6, Number 9, pp: 3107-3113</w:t>
            </w:r>
          </w:p>
          <w:p w14:paraId="20EA3777"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8.Akpınar B, </w:t>
            </w:r>
            <w:proofErr w:type="spellStart"/>
            <w:r w:rsidRPr="00CA1F18">
              <w:rPr>
                <w:b w:val="0"/>
                <w:bCs w:val="0"/>
                <w:lang w:eastAsia="en-US"/>
              </w:rPr>
              <w:t>Küçükgüçlü</w:t>
            </w:r>
            <w:proofErr w:type="spellEnd"/>
            <w:r w:rsidRPr="00CA1F18">
              <w:rPr>
                <w:b w:val="0"/>
                <w:bCs w:val="0"/>
                <w:lang w:eastAsia="en-US"/>
              </w:rPr>
              <w:t xml:space="preserve"> Ö, Yener G (2011).  Effects of Gender on Burden Among Caregivers of Alzheimer’s Patients. Journal of Nursing Scholarship, 43:3, pp: 248-254.</w:t>
            </w:r>
          </w:p>
          <w:p w14:paraId="545E8175"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9. </w:t>
            </w:r>
            <w:proofErr w:type="spellStart"/>
            <w:r w:rsidRPr="00CA1F18">
              <w:rPr>
                <w:b w:val="0"/>
                <w:bCs w:val="0"/>
                <w:lang w:eastAsia="en-US"/>
              </w:rPr>
              <w:t>Küçükgüçlü</w:t>
            </w:r>
            <w:proofErr w:type="spellEnd"/>
            <w:r w:rsidRPr="00CA1F18">
              <w:rPr>
                <w:b w:val="0"/>
                <w:bCs w:val="0"/>
                <w:lang w:eastAsia="en-US"/>
              </w:rPr>
              <w:t xml:space="preserve"> Ö, Mert H, Akpınar B (2011). Reliability and Validity of Turkish Version of Attitudes Toward Old People Scale. Journal of Clinical Nursing; 20, 3196-3203.</w:t>
            </w:r>
          </w:p>
          <w:p w14:paraId="48994C4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10.Gönen S, </w:t>
            </w:r>
            <w:proofErr w:type="spellStart"/>
            <w:r w:rsidRPr="00CA1F18">
              <w:rPr>
                <w:b w:val="0"/>
                <w:bCs w:val="0"/>
                <w:lang w:eastAsia="en-US"/>
              </w:rPr>
              <w:t>Küçükgüçlü</w:t>
            </w:r>
            <w:proofErr w:type="spellEnd"/>
            <w:r w:rsidRPr="00CA1F18">
              <w:rPr>
                <w:b w:val="0"/>
                <w:bCs w:val="0"/>
                <w:lang w:eastAsia="en-US"/>
              </w:rPr>
              <w:t xml:space="preserve"> Ö, Yener G (2010). </w:t>
            </w:r>
            <w:proofErr w:type="spellStart"/>
            <w:r w:rsidRPr="00CA1F18">
              <w:rPr>
                <w:b w:val="0"/>
                <w:bCs w:val="0"/>
                <w:lang w:eastAsia="en-US"/>
              </w:rPr>
              <w:t>Hastanede</w:t>
            </w:r>
            <w:proofErr w:type="spellEnd"/>
            <w:r w:rsidRPr="00CA1F18">
              <w:rPr>
                <w:b w:val="0"/>
                <w:bCs w:val="0"/>
                <w:lang w:eastAsia="en-US"/>
              </w:rPr>
              <w:t xml:space="preserve"> Yatan </w:t>
            </w:r>
            <w:proofErr w:type="spellStart"/>
            <w:r w:rsidRPr="00CA1F18">
              <w:rPr>
                <w:b w:val="0"/>
                <w:bCs w:val="0"/>
                <w:lang w:eastAsia="en-US"/>
              </w:rPr>
              <w:t>Yaşlı</w:t>
            </w:r>
            <w:proofErr w:type="spellEnd"/>
            <w:r w:rsidRPr="00CA1F18">
              <w:rPr>
                <w:b w:val="0"/>
                <w:bCs w:val="0"/>
                <w:lang w:eastAsia="en-US"/>
              </w:rPr>
              <w:t xml:space="preserve"> </w:t>
            </w:r>
            <w:proofErr w:type="spellStart"/>
            <w:r w:rsidRPr="00CA1F18">
              <w:rPr>
                <w:b w:val="0"/>
                <w:bCs w:val="0"/>
                <w:lang w:eastAsia="en-US"/>
              </w:rPr>
              <w:t>Bireylerde</w:t>
            </w:r>
            <w:proofErr w:type="spellEnd"/>
            <w:r w:rsidRPr="00CA1F18">
              <w:rPr>
                <w:b w:val="0"/>
                <w:bCs w:val="0"/>
                <w:lang w:eastAsia="en-US"/>
              </w:rPr>
              <w:t xml:space="preserve"> </w:t>
            </w:r>
            <w:proofErr w:type="spellStart"/>
            <w:r w:rsidRPr="00CA1F18">
              <w:rPr>
                <w:b w:val="0"/>
                <w:bCs w:val="0"/>
                <w:lang w:eastAsia="en-US"/>
              </w:rPr>
              <w:t>Demansla</w:t>
            </w:r>
            <w:proofErr w:type="spellEnd"/>
            <w:r w:rsidRPr="00CA1F18">
              <w:rPr>
                <w:b w:val="0"/>
                <w:bCs w:val="0"/>
                <w:lang w:eastAsia="en-US"/>
              </w:rPr>
              <w:t xml:space="preserve"> </w:t>
            </w:r>
            <w:proofErr w:type="spellStart"/>
            <w:r w:rsidRPr="00CA1F18">
              <w:rPr>
                <w:b w:val="0"/>
                <w:bCs w:val="0"/>
                <w:lang w:eastAsia="en-US"/>
              </w:rPr>
              <w:t>İlişkili</w:t>
            </w:r>
            <w:proofErr w:type="spellEnd"/>
            <w:r w:rsidRPr="00CA1F18">
              <w:rPr>
                <w:b w:val="0"/>
                <w:bCs w:val="0"/>
                <w:lang w:eastAsia="en-US"/>
              </w:rPr>
              <w:t xml:space="preserve"> </w:t>
            </w:r>
            <w:proofErr w:type="spellStart"/>
            <w:r w:rsidRPr="00CA1F18">
              <w:rPr>
                <w:b w:val="0"/>
                <w:bCs w:val="0"/>
                <w:lang w:eastAsia="en-US"/>
              </w:rPr>
              <w:t>Olabilecek</w:t>
            </w:r>
            <w:proofErr w:type="spellEnd"/>
            <w:r w:rsidRPr="00CA1F18">
              <w:rPr>
                <w:b w:val="0"/>
                <w:bCs w:val="0"/>
                <w:lang w:eastAsia="en-US"/>
              </w:rPr>
              <w:t xml:space="preserve"> </w:t>
            </w:r>
            <w:proofErr w:type="spellStart"/>
            <w:r w:rsidRPr="00CA1F18">
              <w:rPr>
                <w:b w:val="0"/>
                <w:bCs w:val="0"/>
                <w:lang w:eastAsia="en-US"/>
              </w:rPr>
              <w:t>İşlevsel</w:t>
            </w:r>
            <w:proofErr w:type="spellEnd"/>
            <w:r w:rsidRPr="00CA1F18">
              <w:rPr>
                <w:b w:val="0"/>
                <w:bCs w:val="0"/>
                <w:lang w:eastAsia="en-US"/>
              </w:rPr>
              <w:t xml:space="preserve"> –</w:t>
            </w:r>
            <w:proofErr w:type="spellStart"/>
            <w:r w:rsidRPr="00CA1F18">
              <w:rPr>
                <w:b w:val="0"/>
                <w:bCs w:val="0"/>
                <w:lang w:eastAsia="en-US"/>
              </w:rPr>
              <w:t>Bilişsel</w:t>
            </w:r>
            <w:proofErr w:type="spellEnd"/>
            <w:r w:rsidRPr="00CA1F18">
              <w:rPr>
                <w:b w:val="0"/>
                <w:bCs w:val="0"/>
                <w:lang w:eastAsia="en-US"/>
              </w:rPr>
              <w:t xml:space="preserve"> </w:t>
            </w:r>
            <w:proofErr w:type="spellStart"/>
            <w:r w:rsidRPr="00CA1F18">
              <w:rPr>
                <w:b w:val="0"/>
                <w:bCs w:val="0"/>
                <w:lang w:eastAsia="en-US"/>
              </w:rPr>
              <w:t>Bozukluk</w:t>
            </w:r>
            <w:proofErr w:type="spellEnd"/>
            <w:r w:rsidRPr="00CA1F18">
              <w:rPr>
                <w:b w:val="0"/>
                <w:bCs w:val="0"/>
                <w:lang w:eastAsia="en-US"/>
              </w:rPr>
              <w:t xml:space="preserve"> </w:t>
            </w:r>
            <w:proofErr w:type="spellStart"/>
            <w:r w:rsidRPr="00CA1F18">
              <w:rPr>
                <w:b w:val="0"/>
                <w:bCs w:val="0"/>
                <w:lang w:eastAsia="en-US"/>
              </w:rPr>
              <w:t>Sıklığının</w:t>
            </w:r>
            <w:proofErr w:type="spellEnd"/>
            <w:r w:rsidRPr="00CA1F18">
              <w:rPr>
                <w:b w:val="0"/>
                <w:bCs w:val="0"/>
                <w:lang w:eastAsia="en-US"/>
              </w:rPr>
              <w:t xml:space="preserve"> </w:t>
            </w:r>
            <w:proofErr w:type="spellStart"/>
            <w:r w:rsidRPr="00CA1F18">
              <w:rPr>
                <w:b w:val="0"/>
                <w:bCs w:val="0"/>
                <w:lang w:eastAsia="en-US"/>
              </w:rPr>
              <w:t>İncelenmesi</w:t>
            </w:r>
            <w:proofErr w:type="spellEnd"/>
            <w:r w:rsidRPr="00CA1F18">
              <w:rPr>
                <w:b w:val="0"/>
                <w:bCs w:val="0"/>
                <w:lang w:eastAsia="en-US"/>
              </w:rPr>
              <w:t xml:space="preserve">. Journal of Neurological Science (Turkish) Volume 27, Number 4, Page(s) 446-456. </w:t>
            </w:r>
          </w:p>
          <w:p w14:paraId="3C112E45"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11.Küçükgüçlü Ö, Esen A, Yener G (2009). </w:t>
            </w:r>
            <w:proofErr w:type="spellStart"/>
            <w:r w:rsidRPr="00CA1F18">
              <w:rPr>
                <w:b w:val="0"/>
                <w:bCs w:val="0"/>
                <w:lang w:eastAsia="en-US"/>
              </w:rPr>
              <w:t>Bakım</w:t>
            </w:r>
            <w:proofErr w:type="spellEnd"/>
            <w:r w:rsidRPr="00CA1F18">
              <w:rPr>
                <w:b w:val="0"/>
                <w:bCs w:val="0"/>
                <w:lang w:eastAsia="en-US"/>
              </w:rPr>
              <w:t xml:space="preserve"> </w:t>
            </w:r>
            <w:proofErr w:type="spellStart"/>
            <w:r w:rsidRPr="00CA1F18">
              <w:rPr>
                <w:b w:val="0"/>
                <w:bCs w:val="0"/>
                <w:lang w:eastAsia="en-US"/>
              </w:rPr>
              <w:t>verenlerin</w:t>
            </w:r>
            <w:proofErr w:type="spellEnd"/>
            <w:r w:rsidRPr="00CA1F18">
              <w:rPr>
                <w:b w:val="0"/>
                <w:bCs w:val="0"/>
                <w:lang w:eastAsia="en-US"/>
              </w:rPr>
              <w:t xml:space="preserve"> </w:t>
            </w:r>
            <w:proofErr w:type="spellStart"/>
            <w:r w:rsidRPr="00CA1F18">
              <w:rPr>
                <w:b w:val="0"/>
                <w:bCs w:val="0"/>
                <w:lang w:eastAsia="en-US"/>
              </w:rPr>
              <w:t>Yükü</w:t>
            </w:r>
            <w:proofErr w:type="spellEnd"/>
            <w:r w:rsidRPr="00CA1F18">
              <w:rPr>
                <w:b w:val="0"/>
                <w:bCs w:val="0"/>
                <w:lang w:eastAsia="en-US"/>
              </w:rPr>
              <w:t xml:space="preserve"> </w:t>
            </w:r>
            <w:proofErr w:type="spellStart"/>
            <w:r w:rsidRPr="00CA1F18">
              <w:rPr>
                <w:b w:val="0"/>
                <w:bCs w:val="0"/>
                <w:lang w:eastAsia="en-US"/>
              </w:rPr>
              <w:t>Envanterinin</w:t>
            </w:r>
            <w:proofErr w:type="spellEnd"/>
            <w:r w:rsidRPr="00CA1F18">
              <w:rPr>
                <w:b w:val="0"/>
                <w:bCs w:val="0"/>
                <w:lang w:eastAsia="en-US"/>
              </w:rPr>
              <w:t xml:space="preserve"> Türk </w:t>
            </w:r>
            <w:proofErr w:type="spellStart"/>
            <w:r w:rsidRPr="00CA1F18">
              <w:rPr>
                <w:b w:val="0"/>
                <w:bCs w:val="0"/>
                <w:lang w:eastAsia="en-US"/>
              </w:rPr>
              <w:t>Toplumu</w:t>
            </w:r>
            <w:proofErr w:type="spellEnd"/>
            <w:r w:rsidRPr="00CA1F18">
              <w:rPr>
                <w:b w:val="0"/>
                <w:bCs w:val="0"/>
                <w:lang w:eastAsia="en-US"/>
              </w:rPr>
              <w:t xml:space="preserve"> </w:t>
            </w:r>
            <w:proofErr w:type="spellStart"/>
            <w:r w:rsidRPr="00CA1F18">
              <w:rPr>
                <w:b w:val="0"/>
                <w:bCs w:val="0"/>
                <w:lang w:eastAsia="en-US"/>
              </w:rPr>
              <w:t>için</w:t>
            </w:r>
            <w:proofErr w:type="spellEnd"/>
            <w:r w:rsidRPr="00CA1F18">
              <w:rPr>
                <w:b w:val="0"/>
                <w:bCs w:val="0"/>
                <w:lang w:eastAsia="en-US"/>
              </w:rPr>
              <w:t xml:space="preserve"> </w:t>
            </w:r>
            <w:proofErr w:type="spellStart"/>
            <w:r w:rsidRPr="00CA1F18">
              <w:rPr>
                <w:b w:val="0"/>
                <w:bCs w:val="0"/>
                <w:lang w:eastAsia="en-US"/>
              </w:rPr>
              <w:t>Geçerlik</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Güvenirliğinin</w:t>
            </w:r>
            <w:proofErr w:type="spellEnd"/>
            <w:r w:rsidRPr="00CA1F18">
              <w:rPr>
                <w:b w:val="0"/>
                <w:bCs w:val="0"/>
                <w:lang w:eastAsia="en-US"/>
              </w:rPr>
              <w:t xml:space="preserve"> </w:t>
            </w:r>
            <w:proofErr w:type="spellStart"/>
            <w:r w:rsidRPr="00CA1F18">
              <w:rPr>
                <w:b w:val="0"/>
                <w:bCs w:val="0"/>
                <w:lang w:eastAsia="en-US"/>
              </w:rPr>
              <w:t>İncelenmesi</w:t>
            </w:r>
            <w:proofErr w:type="spellEnd"/>
            <w:r w:rsidRPr="00CA1F18">
              <w:rPr>
                <w:b w:val="0"/>
                <w:bCs w:val="0"/>
                <w:lang w:eastAsia="en-US"/>
              </w:rPr>
              <w:t>.  Journal of Neurological Science (Turkish) Volume 26, Number 1, Page(s) 060-073.</w:t>
            </w:r>
          </w:p>
          <w:p w14:paraId="7A28D00D"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12. Gönen Şentürk S., </w:t>
            </w:r>
            <w:proofErr w:type="spellStart"/>
            <w:r w:rsidRPr="00CA1F18">
              <w:rPr>
                <w:b w:val="0"/>
                <w:bCs w:val="0"/>
                <w:lang w:eastAsia="en-US"/>
              </w:rPr>
              <w:t>Küçükgüçlü</w:t>
            </w:r>
            <w:proofErr w:type="spellEnd"/>
            <w:r w:rsidRPr="00CA1F18">
              <w:rPr>
                <w:b w:val="0"/>
                <w:bCs w:val="0"/>
                <w:lang w:eastAsia="en-US"/>
              </w:rPr>
              <w:t xml:space="preserve"> Ö., </w:t>
            </w:r>
            <w:proofErr w:type="spellStart"/>
            <w:r w:rsidRPr="00CA1F18">
              <w:rPr>
                <w:b w:val="0"/>
                <w:bCs w:val="0"/>
                <w:lang w:eastAsia="en-US"/>
              </w:rPr>
              <w:t>Aromaterapi</w:t>
            </w:r>
            <w:proofErr w:type="spellEnd"/>
            <w:r w:rsidRPr="00CA1F18">
              <w:rPr>
                <w:b w:val="0"/>
                <w:bCs w:val="0"/>
                <w:lang w:eastAsia="en-US"/>
              </w:rPr>
              <w:t xml:space="preserve"> </w:t>
            </w:r>
            <w:proofErr w:type="spellStart"/>
            <w:r w:rsidRPr="00CA1F18">
              <w:rPr>
                <w:b w:val="0"/>
                <w:bCs w:val="0"/>
                <w:lang w:eastAsia="en-US"/>
              </w:rPr>
              <w:t>Uygulamasının</w:t>
            </w:r>
            <w:proofErr w:type="spellEnd"/>
            <w:r w:rsidRPr="00CA1F18">
              <w:rPr>
                <w:b w:val="0"/>
                <w:bCs w:val="0"/>
                <w:lang w:eastAsia="en-US"/>
              </w:rPr>
              <w:t xml:space="preserve"> </w:t>
            </w:r>
            <w:proofErr w:type="spellStart"/>
            <w:r w:rsidRPr="00CA1F18">
              <w:rPr>
                <w:b w:val="0"/>
                <w:bCs w:val="0"/>
                <w:lang w:eastAsia="en-US"/>
              </w:rPr>
              <w:t>Demanslı</w:t>
            </w:r>
            <w:proofErr w:type="spellEnd"/>
            <w:r w:rsidRPr="00CA1F18">
              <w:rPr>
                <w:b w:val="0"/>
                <w:bCs w:val="0"/>
                <w:lang w:eastAsia="en-US"/>
              </w:rPr>
              <w:t xml:space="preserve"> </w:t>
            </w:r>
            <w:proofErr w:type="spellStart"/>
            <w:r w:rsidRPr="00CA1F18">
              <w:rPr>
                <w:b w:val="0"/>
                <w:bCs w:val="0"/>
                <w:lang w:eastAsia="en-US"/>
              </w:rPr>
              <w:t>Bireylerde</w:t>
            </w:r>
            <w:proofErr w:type="spellEnd"/>
            <w:r w:rsidRPr="00CA1F18">
              <w:rPr>
                <w:b w:val="0"/>
                <w:bCs w:val="0"/>
                <w:lang w:eastAsia="en-US"/>
              </w:rPr>
              <w:t xml:space="preserve"> </w:t>
            </w:r>
            <w:proofErr w:type="spellStart"/>
            <w:r w:rsidRPr="00CA1F18">
              <w:rPr>
                <w:b w:val="0"/>
                <w:bCs w:val="0"/>
                <w:lang w:eastAsia="en-US"/>
              </w:rPr>
              <w:t>Görülen</w:t>
            </w:r>
            <w:proofErr w:type="spellEnd"/>
            <w:r w:rsidRPr="00CA1F18">
              <w:rPr>
                <w:b w:val="0"/>
                <w:bCs w:val="0"/>
                <w:lang w:eastAsia="en-US"/>
              </w:rPr>
              <w:t xml:space="preserve"> </w:t>
            </w:r>
            <w:proofErr w:type="spellStart"/>
            <w:r w:rsidRPr="00CA1F18">
              <w:rPr>
                <w:b w:val="0"/>
                <w:bCs w:val="0"/>
                <w:lang w:eastAsia="en-US"/>
              </w:rPr>
              <w:t>Davranışsal</w:t>
            </w:r>
            <w:proofErr w:type="spellEnd"/>
            <w:r w:rsidRPr="00CA1F18">
              <w:rPr>
                <w:b w:val="0"/>
                <w:bCs w:val="0"/>
                <w:lang w:eastAsia="en-US"/>
              </w:rPr>
              <w:t xml:space="preserve"> </w:t>
            </w:r>
            <w:proofErr w:type="spellStart"/>
            <w:r w:rsidRPr="00CA1F18">
              <w:rPr>
                <w:b w:val="0"/>
                <w:bCs w:val="0"/>
                <w:lang w:eastAsia="en-US"/>
              </w:rPr>
              <w:t>Değişiklikler</w:t>
            </w:r>
            <w:proofErr w:type="spellEnd"/>
            <w:r w:rsidRPr="00CA1F18">
              <w:rPr>
                <w:b w:val="0"/>
                <w:bCs w:val="0"/>
                <w:lang w:eastAsia="en-US"/>
              </w:rPr>
              <w:t xml:space="preserve"> </w:t>
            </w:r>
            <w:proofErr w:type="spellStart"/>
            <w:r w:rsidRPr="00CA1F18">
              <w:rPr>
                <w:b w:val="0"/>
                <w:bCs w:val="0"/>
                <w:lang w:eastAsia="en-US"/>
              </w:rPr>
              <w:t>Üzerine</w:t>
            </w:r>
            <w:proofErr w:type="spellEnd"/>
            <w:r w:rsidRPr="00CA1F18">
              <w:rPr>
                <w:b w:val="0"/>
                <w:bCs w:val="0"/>
                <w:lang w:eastAsia="en-US"/>
              </w:rPr>
              <w:t xml:space="preserve"> Etkisi (2015</w:t>
            </w:r>
            <w:proofErr w:type="gramStart"/>
            <w:r w:rsidRPr="00CA1F18">
              <w:rPr>
                <w:b w:val="0"/>
                <w:bCs w:val="0"/>
                <w:lang w:eastAsia="en-US"/>
              </w:rPr>
              <w:t xml:space="preserve">),  </w:t>
            </w:r>
            <w:proofErr w:type="spellStart"/>
            <w:r w:rsidRPr="00CA1F18">
              <w:rPr>
                <w:b w:val="0"/>
                <w:bCs w:val="0"/>
                <w:lang w:eastAsia="en-US"/>
              </w:rPr>
              <w:t>Dokuz</w:t>
            </w:r>
            <w:proofErr w:type="spellEnd"/>
            <w:proofErr w:type="gramEnd"/>
            <w:r w:rsidRPr="00CA1F18">
              <w:rPr>
                <w:b w:val="0"/>
                <w:bCs w:val="0"/>
                <w:lang w:eastAsia="en-US"/>
              </w:rPr>
              <w:t xml:space="preserve"> Eylül </w:t>
            </w:r>
            <w:proofErr w:type="spellStart"/>
            <w:r w:rsidRPr="00CA1F18">
              <w:rPr>
                <w:b w:val="0"/>
                <w:bCs w:val="0"/>
                <w:lang w:eastAsia="en-US"/>
              </w:rPr>
              <w:t>Üniversitesi</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Fakültesi</w:t>
            </w:r>
            <w:proofErr w:type="spellEnd"/>
            <w:r w:rsidRPr="00CA1F18">
              <w:rPr>
                <w:b w:val="0"/>
                <w:bCs w:val="0"/>
                <w:lang w:eastAsia="en-US"/>
              </w:rPr>
              <w:t xml:space="preserve"> Elektronik </w:t>
            </w:r>
            <w:proofErr w:type="spellStart"/>
            <w:r w:rsidRPr="00CA1F18">
              <w:rPr>
                <w:b w:val="0"/>
                <w:bCs w:val="0"/>
                <w:lang w:eastAsia="en-US"/>
              </w:rPr>
              <w:t>Dergisi</w:t>
            </w:r>
            <w:proofErr w:type="spellEnd"/>
            <w:r w:rsidRPr="00CA1F18">
              <w:rPr>
                <w:b w:val="0"/>
                <w:bCs w:val="0"/>
                <w:lang w:eastAsia="en-US"/>
              </w:rPr>
              <w:t xml:space="preserve"> http://www.deuhyoedergi.org, ,8 (3), 190-194</w:t>
            </w:r>
          </w:p>
          <w:p w14:paraId="0AC26B67"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13.Akpınar B., Gönen S., </w:t>
            </w:r>
            <w:proofErr w:type="spellStart"/>
            <w:r w:rsidRPr="00CA1F18">
              <w:rPr>
                <w:b w:val="0"/>
                <w:bCs w:val="0"/>
                <w:lang w:eastAsia="en-US"/>
              </w:rPr>
              <w:t>Küçükgüçlü</w:t>
            </w:r>
            <w:proofErr w:type="spellEnd"/>
            <w:r w:rsidRPr="00CA1F18">
              <w:rPr>
                <w:b w:val="0"/>
                <w:bCs w:val="0"/>
                <w:lang w:eastAsia="en-US"/>
              </w:rPr>
              <w:t xml:space="preserve"> Ö (2012) </w:t>
            </w:r>
            <w:proofErr w:type="spellStart"/>
            <w:r w:rsidRPr="00CA1F18">
              <w:rPr>
                <w:b w:val="0"/>
                <w:bCs w:val="0"/>
                <w:lang w:eastAsia="en-US"/>
              </w:rPr>
              <w:t>Demans</w:t>
            </w:r>
            <w:proofErr w:type="spellEnd"/>
            <w:r w:rsidRPr="00CA1F18">
              <w:rPr>
                <w:b w:val="0"/>
                <w:bCs w:val="0"/>
                <w:lang w:eastAsia="en-US"/>
              </w:rPr>
              <w:t xml:space="preserve"> </w:t>
            </w:r>
            <w:proofErr w:type="spellStart"/>
            <w:r w:rsidRPr="00CA1F18">
              <w:rPr>
                <w:b w:val="0"/>
                <w:bCs w:val="0"/>
                <w:lang w:eastAsia="en-US"/>
              </w:rPr>
              <w:t>Sendromu</w:t>
            </w:r>
            <w:proofErr w:type="spellEnd"/>
            <w:r w:rsidRPr="00CA1F18">
              <w:rPr>
                <w:b w:val="0"/>
                <w:bCs w:val="0"/>
                <w:lang w:eastAsia="en-US"/>
              </w:rPr>
              <w:t xml:space="preserve"> </w:t>
            </w:r>
            <w:proofErr w:type="spellStart"/>
            <w:r w:rsidRPr="00CA1F18">
              <w:rPr>
                <w:b w:val="0"/>
                <w:bCs w:val="0"/>
                <w:lang w:eastAsia="en-US"/>
              </w:rPr>
              <w:t>ile</w:t>
            </w:r>
            <w:proofErr w:type="spellEnd"/>
            <w:r w:rsidRPr="00CA1F18">
              <w:rPr>
                <w:b w:val="0"/>
                <w:bCs w:val="0"/>
                <w:lang w:eastAsia="en-US"/>
              </w:rPr>
              <w:t xml:space="preserve"> </w:t>
            </w:r>
            <w:proofErr w:type="spellStart"/>
            <w:r w:rsidRPr="00CA1F18">
              <w:rPr>
                <w:b w:val="0"/>
                <w:bCs w:val="0"/>
                <w:lang w:eastAsia="en-US"/>
              </w:rPr>
              <w:t>İlgili</w:t>
            </w:r>
            <w:proofErr w:type="spellEnd"/>
            <w:r w:rsidRPr="00CA1F18">
              <w:rPr>
                <w:b w:val="0"/>
                <w:bCs w:val="0"/>
                <w:lang w:eastAsia="en-US"/>
              </w:rPr>
              <w:t xml:space="preserve"> </w:t>
            </w:r>
            <w:proofErr w:type="spellStart"/>
            <w:r w:rsidRPr="00CA1F18">
              <w:rPr>
                <w:b w:val="0"/>
                <w:bCs w:val="0"/>
                <w:lang w:eastAsia="en-US"/>
              </w:rPr>
              <w:t>Türkçe</w:t>
            </w:r>
            <w:proofErr w:type="spellEnd"/>
            <w:r w:rsidRPr="00CA1F18">
              <w:rPr>
                <w:b w:val="0"/>
                <w:bCs w:val="0"/>
                <w:lang w:eastAsia="en-US"/>
              </w:rPr>
              <w:t xml:space="preserve"> Web </w:t>
            </w:r>
            <w:proofErr w:type="spellStart"/>
            <w:r w:rsidRPr="00CA1F18">
              <w:rPr>
                <w:b w:val="0"/>
                <w:bCs w:val="0"/>
                <w:lang w:eastAsia="en-US"/>
              </w:rPr>
              <w:t>Sayfalarının</w:t>
            </w:r>
            <w:proofErr w:type="spellEnd"/>
            <w:r w:rsidRPr="00CA1F18">
              <w:rPr>
                <w:b w:val="0"/>
                <w:bCs w:val="0"/>
                <w:lang w:eastAsia="en-US"/>
              </w:rPr>
              <w:t xml:space="preserve"> İçeriğinin </w:t>
            </w:r>
            <w:proofErr w:type="spellStart"/>
            <w:r w:rsidRPr="00CA1F18">
              <w:rPr>
                <w:b w:val="0"/>
                <w:bCs w:val="0"/>
                <w:lang w:eastAsia="en-US"/>
              </w:rPr>
              <w:t>İncelenmesi</w:t>
            </w:r>
            <w:proofErr w:type="spellEnd"/>
            <w:r w:rsidRPr="00CA1F18">
              <w:rPr>
                <w:b w:val="0"/>
                <w:bCs w:val="0"/>
                <w:lang w:eastAsia="en-US"/>
              </w:rPr>
              <w:t xml:space="preserve">.  </w:t>
            </w:r>
            <w:proofErr w:type="spellStart"/>
            <w:r w:rsidRPr="00CA1F18">
              <w:rPr>
                <w:b w:val="0"/>
                <w:bCs w:val="0"/>
                <w:lang w:eastAsia="en-US"/>
              </w:rPr>
              <w:t>Dokuz</w:t>
            </w:r>
            <w:proofErr w:type="spellEnd"/>
            <w:r w:rsidRPr="00CA1F18">
              <w:rPr>
                <w:b w:val="0"/>
                <w:bCs w:val="0"/>
                <w:lang w:eastAsia="en-US"/>
              </w:rPr>
              <w:t xml:space="preserve"> Eylül </w:t>
            </w:r>
            <w:proofErr w:type="spellStart"/>
            <w:r w:rsidRPr="00CA1F18">
              <w:rPr>
                <w:b w:val="0"/>
                <w:bCs w:val="0"/>
                <w:lang w:eastAsia="en-US"/>
              </w:rPr>
              <w:t>Üniversitesi</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Yüksekokulu</w:t>
            </w:r>
            <w:proofErr w:type="spellEnd"/>
            <w:r w:rsidRPr="00CA1F18">
              <w:rPr>
                <w:b w:val="0"/>
                <w:bCs w:val="0"/>
                <w:lang w:eastAsia="en-US"/>
              </w:rPr>
              <w:t xml:space="preserve"> Elektronik </w:t>
            </w:r>
            <w:proofErr w:type="spellStart"/>
            <w:r w:rsidRPr="00CA1F18">
              <w:rPr>
                <w:b w:val="0"/>
                <w:bCs w:val="0"/>
                <w:lang w:eastAsia="en-US"/>
              </w:rPr>
              <w:t>Dergisi</w:t>
            </w:r>
            <w:proofErr w:type="spellEnd"/>
            <w:r w:rsidRPr="00CA1F18">
              <w:rPr>
                <w:b w:val="0"/>
                <w:bCs w:val="0"/>
                <w:lang w:eastAsia="en-US"/>
              </w:rPr>
              <w:t xml:space="preserve">, DEUHYOED, </w:t>
            </w:r>
            <w:proofErr w:type="spellStart"/>
            <w:r w:rsidRPr="00CA1F18">
              <w:rPr>
                <w:b w:val="0"/>
                <w:bCs w:val="0"/>
                <w:lang w:eastAsia="en-US"/>
              </w:rPr>
              <w:t>volum</w:t>
            </w:r>
            <w:proofErr w:type="spellEnd"/>
            <w:r w:rsidRPr="00CA1F18">
              <w:rPr>
                <w:b w:val="0"/>
                <w:bCs w:val="0"/>
                <w:lang w:eastAsia="en-US"/>
              </w:rPr>
              <w:t xml:space="preserve"> 5, </w:t>
            </w:r>
            <w:proofErr w:type="spellStart"/>
            <w:r w:rsidRPr="00CA1F18">
              <w:rPr>
                <w:b w:val="0"/>
                <w:bCs w:val="0"/>
                <w:lang w:eastAsia="en-US"/>
              </w:rPr>
              <w:t>sayı</w:t>
            </w:r>
            <w:proofErr w:type="spellEnd"/>
            <w:r w:rsidRPr="00CA1F18">
              <w:rPr>
                <w:b w:val="0"/>
                <w:bCs w:val="0"/>
                <w:lang w:eastAsia="en-US"/>
              </w:rPr>
              <w:t xml:space="preserve"> 4, ss:150-156 http://www.deuhyoedergi.org </w:t>
            </w:r>
          </w:p>
          <w:p w14:paraId="5F9EF873"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14.Akpınar B, </w:t>
            </w:r>
            <w:proofErr w:type="spellStart"/>
            <w:r w:rsidRPr="00CA1F18">
              <w:rPr>
                <w:b w:val="0"/>
                <w:bCs w:val="0"/>
                <w:lang w:eastAsia="en-US"/>
              </w:rPr>
              <w:t>Küçükgüçlü</w:t>
            </w:r>
            <w:proofErr w:type="spellEnd"/>
            <w:r w:rsidRPr="00CA1F18">
              <w:rPr>
                <w:b w:val="0"/>
                <w:bCs w:val="0"/>
                <w:lang w:eastAsia="en-US"/>
              </w:rPr>
              <w:t xml:space="preserve"> Ö (2011). </w:t>
            </w:r>
            <w:proofErr w:type="spellStart"/>
            <w:r w:rsidRPr="00CA1F18">
              <w:rPr>
                <w:b w:val="0"/>
                <w:bCs w:val="0"/>
                <w:lang w:eastAsia="en-US"/>
              </w:rPr>
              <w:t>Demanslı</w:t>
            </w:r>
            <w:proofErr w:type="spellEnd"/>
            <w:r w:rsidRPr="00CA1F18">
              <w:rPr>
                <w:b w:val="0"/>
                <w:bCs w:val="0"/>
                <w:lang w:eastAsia="en-US"/>
              </w:rPr>
              <w:t xml:space="preserve"> </w:t>
            </w:r>
            <w:proofErr w:type="spellStart"/>
            <w:r w:rsidRPr="00CA1F18">
              <w:rPr>
                <w:b w:val="0"/>
                <w:bCs w:val="0"/>
                <w:lang w:eastAsia="en-US"/>
              </w:rPr>
              <w:t>Bireylerde</w:t>
            </w:r>
            <w:proofErr w:type="spellEnd"/>
            <w:r w:rsidRPr="00CA1F18">
              <w:rPr>
                <w:b w:val="0"/>
                <w:bCs w:val="0"/>
                <w:lang w:eastAsia="en-US"/>
              </w:rPr>
              <w:t xml:space="preserve"> </w:t>
            </w:r>
            <w:proofErr w:type="spellStart"/>
            <w:r w:rsidRPr="00CA1F18">
              <w:rPr>
                <w:b w:val="0"/>
                <w:bCs w:val="0"/>
                <w:lang w:eastAsia="en-US"/>
              </w:rPr>
              <w:t>Yaşam</w:t>
            </w:r>
            <w:proofErr w:type="spellEnd"/>
            <w:r w:rsidRPr="00CA1F18">
              <w:rPr>
                <w:b w:val="0"/>
                <w:bCs w:val="0"/>
                <w:lang w:eastAsia="en-US"/>
              </w:rPr>
              <w:t xml:space="preserve"> </w:t>
            </w:r>
            <w:proofErr w:type="spellStart"/>
            <w:r w:rsidRPr="00CA1F18">
              <w:rPr>
                <w:b w:val="0"/>
                <w:bCs w:val="0"/>
                <w:lang w:eastAsia="en-US"/>
              </w:rPr>
              <w:t>Kalitesi</w:t>
            </w:r>
            <w:proofErr w:type="spellEnd"/>
            <w:r w:rsidRPr="00CA1F18">
              <w:rPr>
                <w:b w:val="0"/>
                <w:bCs w:val="0"/>
                <w:lang w:eastAsia="en-US"/>
              </w:rPr>
              <w:t xml:space="preserve"> </w:t>
            </w:r>
            <w:proofErr w:type="spellStart"/>
            <w:r w:rsidRPr="00CA1F18">
              <w:rPr>
                <w:b w:val="0"/>
                <w:bCs w:val="0"/>
                <w:lang w:eastAsia="en-US"/>
              </w:rPr>
              <w:t>Ölçülebilir</w:t>
            </w:r>
            <w:proofErr w:type="spellEnd"/>
            <w:r w:rsidRPr="00CA1F18">
              <w:rPr>
                <w:b w:val="0"/>
                <w:bCs w:val="0"/>
                <w:lang w:eastAsia="en-US"/>
              </w:rPr>
              <w:t xml:space="preserve"> mi? </w:t>
            </w:r>
            <w:proofErr w:type="spellStart"/>
            <w:r w:rsidRPr="00CA1F18">
              <w:rPr>
                <w:b w:val="0"/>
                <w:bCs w:val="0"/>
                <w:lang w:eastAsia="en-US"/>
              </w:rPr>
              <w:t>Dokuz</w:t>
            </w:r>
            <w:proofErr w:type="spellEnd"/>
            <w:r w:rsidRPr="00CA1F18">
              <w:rPr>
                <w:b w:val="0"/>
                <w:bCs w:val="0"/>
                <w:lang w:eastAsia="en-US"/>
              </w:rPr>
              <w:t xml:space="preserve"> Eylül </w:t>
            </w:r>
            <w:proofErr w:type="spellStart"/>
            <w:r w:rsidRPr="00CA1F18">
              <w:rPr>
                <w:b w:val="0"/>
                <w:bCs w:val="0"/>
                <w:lang w:eastAsia="en-US"/>
              </w:rPr>
              <w:t>Üniversitesi</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Yüksekokulu</w:t>
            </w:r>
            <w:proofErr w:type="spellEnd"/>
            <w:r w:rsidRPr="00CA1F18">
              <w:rPr>
                <w:b w:val="0"/>
                <w:bCs w:val="0"/>
                <w:lang w:eastAsia="en-US"/>
              </w:rPr>
              <w:t xml:space="preserve"> Elektronik </w:t>
            </w:r>
            <w:proofErr w:type="spellStart"/>
            <w:r w:rsidRPr="00CA1F18">
              <w:rPr>
                <w:b w:val="0"/>
                <w:bCs w:val="0"/>
                <w:lang w:eastAsia="en-US"/>
              </w:rPr>
              <w:t>Dergisi</w:t>
            </w:r>
            <w:proofErr w:type="spellEnd"/>
            <w:r w:rsidRPr="00CA1F18">
              <w:rPr>
                <w:b w:val="0"/>
                <w:bCs w:val="0"/>
                <w:lang w:eastAsia="en-US"/>
              </w:rPr>
              <w:t xml:space="preserve">, DEUHYO ED, 4 (3), ss:141-143. </w:t>
            </w:r>
          </w:p>
          <w:p w14:paraId="70AE5028"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15.Küçükgüçlü Ö, Akpınar B, Buckwalter K (2011). </w:t>
            </w:r>
            <w:proofErr w:type="spellStart"/>
            <w:r w:rsidRPr="00CA1F18">
              <w:rPr>
                <w:b w:val="0"/>
                <w:bCs w:val="0"/>
                <w:lang w:eastAsia="en-US"/>
              </w:rPr>
              <w:t>Demansı</w:t>
            </w:r>
            <w:proofErr w:type="spellEnd"/>
            <w:r w:rsidRPr="00CA1F18">
              <w:rPr>
                <w:b w:val="0"/>
                <w:bCs w:val="0"/>
                <w:lang w:eastAsia="en-US"/>
              </w:rPr>
              <w:t xml:space="preserve"> Olan </w:t>
            </w:r>
            <w:proofErr w:type="spellStart"/>
            <w:r w:rsidRPr="00CA1F18">
              <w:rPr>
                <w:b w:val="0"/>
                <w:bCs w:val="0"/>
                <w:lang w:eastAsia="en-US"/>
              </w:rPr>
              <w:t>Bireyde</w:t>
            </w:r>
            <w:proofErr w:type="spellEnd"/>
            <w:r w:rsidRPr="00CA1F18">
              <w:rPr>
                <w:b w:val="0"/>
                <w:bCs w:val="0"/>
                <w:lang w:eastAsia="en-US"/>
              </w:rPr>
              <w:t xml:space="preserve"> </w:t>
            </w:r>
            <w:proofErr w:type="spellStart"/>
            <w:r w:rsidRPr="00CA1F18">
              <w:rPr>
                <w:b w:val="0"/>
                <w:bCs w:val="0"/>
                <w:lang w:eastAsia="en-US"/>
              </w:rPr>
              <w:t>Davranışsal</w:t>
            </w:r>
            <w:proofErr w:type="spellEnd"/>
            <w:r w:rsidRPr="00CA1F18">
              <w:rPr>
                <w:b w:val="0"/>
                <w:bCs w:val="0"/>
                <w:lang w:eastAsia="en-US"/>
              </w:rPr>
              <w:t xml:space="preserve"> </w:t>
            </w:r>
            <w:proofErr w:type="spellStart"/>
            <w:r w:rsidRPr="00CA1F18">
              <w:rPr>
                <w:b w:val="0"/>
                <w:bCs w:val="0"/>
                <w:lang w:eastAsia="en-US"/>
              </w:rPr>
              <w:t>Problemleri</w:t>
            </w:r>
            <w:proofErr w:type="spellEnd"/>
            <w:r w:rsidRPr="00CA1F18">
              <w:rPr>
                <w:b w:val="0"/>
                <w:bCs w:val="0"/>
                <w:lang w:eastAsia="en-US"/>
              </w:rPr>
              <w:t xml:space="preserve"> </w:t>
            </w:r>
            <w:proofErr w:type="spellStart"/>
            <w:r w:rsidRPr="00CA1F18">
              <w:rPr>
                <w:b w:val="0"/>
                <w:bCs w:val="0"/>
                <w:lang w:eastAsia="en-US"/>
              </w:rPr>
              <w:t>Azaltmada</w:t>
            </w:r>
            <w:proofErr w:type="spellEnd"/>
            <w:r w:rsidRPr="00CA1F18">
              <w:rPr>
                <w:b w:val="0"/>
                <w:bCs w:val="0"/>
                <w:lang w:eastAsia="en-US"/>
              </w:rPr>
              <w:t xml:space="preserve"> </w:t>
            </w:r>
            <w:proofErr w:type="spellStart"/>
            <w:r w:rsidRPr="00CA1F18">
              <w:rPr>
                <w:b w:val="0"/>
                <w:bCs w:val="0"/>
                <w:lang w:eastAsia="en-US"/>
              </w:rPr>
              <w:t>Kanıta</w:t>
            </w:r>
            <w:proofErr w:type="spellEnd"/>
            <w:r w:rsidRPr="00CA1F18">
              <w:rPr>
                <w:b w:val="0"/>
                <w:bCs w:val="0"/>
                <w:lang w:eastAsia="en-US"/>
              </w:rPr>
              <w:t xml:space="preserve"> </w:t>
            </w:r>
            <w:proofErr w:type="spellStart"/>
            <w:r w:rsidRPr="00CA1F18">
              <w:rPr>
                <w:b w:val="0"/>
                <w:bCs w:val="0"/>
                <w:lang w:eastAsia="en-US"/>
              </w:rPr>
              <w:t>Dayalı</w:t>
            </w:r>
            <w:proofErr w:type="spellEnd"/>
            <w:r w:rsidRPr="00CA1F18">
              <w:rPr>
                <w:b w:val="0"/>
                <w:bCs w:val="0"/>
                <w:lang w:eastAsia="en-US"/>
              </w:rPr>
              <w:t xml:space="preserve"> Bir Model: </w:t>
            </w:r>
            <w:proofErr w:type="spellStart"/>
            <w:r w:rsidRPr="00CA1F18">
              <w:rPr>
                <w:b w:val="0"/>
                <w:bCs w:val="0"/>
                <w:lang w:eastAsia="en-US"/>
              </w:rPr>
              <w:t>Azalmış</w:t>
            </w:r>
            <w:proofErr w:type="spellEnd"/>
            <w:r w:rsidRPr="00CA1F18">
              <w:rPr>
                <w:b w:val="0"/>
                <w:bCs w:val="0"/>
                <w:lang w:eastAsia="en-US"/>
              </w:rPr>
              <w:t xml:space="preserve"> </w:t>
            </w:r>
            <w:proofErr w:type="spellStart"/>
            <w:r w:rsidRPr="00CA1F18">
              <w:rPr>
                <w:b w:val="0"/>
                <w:bCs w:val="0"/>
                <w:lang w:eastAsia="en-US"/>
              </w:rPr>
              <w:t>Stres</w:t>
            </w:r>
            <w:proofErr w:type="spellEnd"/>
            <w:r w:rsidRPr="00CA1F18">
              <w:rPr>
                <w:b w:val="0"/>
                <w:bCs w:val="0"/>
                <w:lang w:eastAsia="en-US"/>
              </w:rPr>
              <w:t xml:space="preserve"> </w:t>
            </w:r>
            <w:proofErr w:type="spellStart"/>
            <w:r w:rsidRPr="00CA1F18">
              <w:rPr>
                <w:b w:val="0"/>
                <w:bCs w:val="0"/>
                <w:lang w:eastAsia="en-US"/>
              </w:rPr>
              <w:t>Eşiği</w:t>
            </w:r>
            <w:proofErr w:type="spellEnd"/>
            <w:r w:rsidRPr="00CA1F18">
              <w:rPr>
                <w:b w:val="0"/>
                <w:bCs w:val="0"/>
                <w:lang w:eastAsia="en-US"/>
              </w:rPr>
              <w:t xml:space="preserve"> </w:t>
            </w:r>
            <w:proofErr w:type="spellStart"/>
            <w:r w:rsidRPr="00CA1F18">
              <w:rPr>
                <w:b w:val="0"/>
                <w:bCs w:val="0"/>
                <w:lang w:eastAsia="en-US"/>
              </w:rPr>
              <w:t>Modeli</w:t>
            </w:r>
            <w:proofErr w:type="spellEnd"/>
            <w:r w:rsidRPr="00CA1F18">
              <w:rPr>
                <w:b w:val="0"/>
                <w:bCs w:val="0"/>
                <w:lang w:eastAsia="en-US"/>
              </w:rPr>
              <w:t xml:space="preserve">. </w:t>
            </w:r>
            <w:proofErr w:type="spellStart"/>
            <w:r w:rsidRPr="00CA1F18">
              <w:rPr>
                <w:b w:val="0"/>
                <w:bCs w:val="0"/>
                <w:lang w:eastAsia="en-US"/>
              </w:rPr>
              <w:t>Dokuz</w:t>
            </w:r>
            <w:proofErr w:type="spellEnd"/>
            <w:r w:rsidRPr="00CA1F18">
              <w:rPr>
                <w:b w:val="0"/>
                <w:bCs w:val="0"/>
                <w:lang w:eastAsia="en-US"/>
              </w:rPr>
              <w:t xml:space="preserve"> Eylül </w:t>
            </w:r>
            <w:proofErr w:type="spellStart"/>
            <w:r w:rsidRPr="00CA1F18">
              <w:rPr>
                <w:b w:val="0"/>
                <w:bCs w:val="0"/>
                <w:lang w:eastAsia="en-US"/>
              </w:rPr>
              <w:t>Üniversitesi</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Yüksekokulu</w:t>
            </w:r>
            <w:proofErr w:type="spellEnd"/>
            <w:r w:rsidRPr="00CA1F18">
              <w:rPr>
                <w:b w:val="0"/>
                <w:bCs w:val="0"/>
                <w:lang w:eastAsia="en-US"/>
              </w:rPr>
              <w:t xml:space="preserve"> Elektronik </w:t>
            </w:r>
            <w:proofErr w:type="spellStart"/>
            <w:r w:rsidRPr="00CA1F18">
              <w:rPr>
                <w:b w:val="0"/>
                <w:bCs w:val="0"/>
                <w:lang w:eastAsia="en-US"/>
              </w:rPr>
              <w:t>Dergisi</w:t>
            </w:r>
            <w:proofErr w:type="spellEnd"/>
            <w:r w:rsidRPr="00CA1F18">
              <w:rPr>
                <w:b w:val="0"/>
                <w:bCs w:val="0"/>
                <w:lang w:eastAsia="en-US"/>
              </w:rPr>
              <w:t>, 4(1), ss: 41-47.</w:t>
            </w:r>
          </w:p>
          <w:p w14:paraId="6A45FC73" w14:textId="77777777" w:rsidR="00FB2BB1" w:rsidRPr="00CA1F18" w:rsidRDefault="00FB2BB1" w:rsidP="00EA2AED">
            <w:pPr>
              <w:spacing w:line="254" w:lineRule="auto"/>
              <w:jc w:val="both"/>
              <w:rPr>
                <w:b w:val="0"/>
                <w:bCs w:val="0"/>
                <w:lang w:eastAsia="en-US"/>
              </w:rPr>
            </w:pPr>
            <w:r w:rsidRPr="00CA1F18">
              <w:rPr>
                <w:b w:val="0"/>
                <w:bCs w:val="0"/>
                <w:lang w:eastAsia="en-US"/>
              </w:rPr>
              <w:lastRenderedPageBreak/>
              <w:t>16.</w:t>
            </w:r>
            <w:r w:rsidRPr="00CA1F18">
              <w:rPr>
                <w:b w:val="0"/>
                <w:bCs w:val="0"/>
                <w:lang w:eastAsia="en-US"/>
              </w:rPr>
              <w:tab/>
              <w:t xml:space="preserve">Yazıcıoğlu R, </w:t>
            </w:r>
            <w:proofErr w:type="spellStart"/>
            <w:r w:rsidRPr="00CA1F18">
              <w:rPr>
                <w:b w:val="0"/>
                <w:bCs w:val="0"/>
                <w:lang w:eastAsia="en-US"/>
              </w:rPr>
              <w:t>Küçükgüçlü</w:t>
            </w:r>
            <w:proofErr w:type="spellEnd"/>
            <w:r w:rsidRPr="00CA1F18">
              <w:rPr>
                <w:b w:val="0"/>
                <w:bCs w:val="0"/>
                <w:lang w:eastAsia="en-US"/>
              </w:rPr>
              <w:t xml:space="preserve"> Ö, Tekin N (2010). </w:t>
            </w:r>
            <w:proofErr w:type="spellStart"/>
            <w:r w:rsidRPr="00CA1F18">
              <w:rPr>
                <w:b w:val="0"/>
                <w:bCs w:val="0"/>
                <w:lang w:eastAsia="en-US"/>
              </w:rPr>
              <w:t>Yatağa</w:t>
            </w:r>
            <w:proofErr w:type="spellEnd"/>
            <w:r w:rsidRPr="00CA1F18">
              <w:rPr>
                <w:b w:val="0"/>
                <w:bCs w:val="0"/>
                <w:lang w:eastAsia="en-US"/>
              </w:rPr>
              <w:t xml:space="preserve"> </w:t>
            </w:r>
            <w:proofErr w:type="spellStart"/>
            <w:r w:rsidRPr="00CA1F18">
              <w:rPr>
                <w:b w:val="0"/>
                <w:bCs w:val="0"/>
                <w:lang w:eastAsia="en-US"/>
              </w:rPr>
              <w:t>Bağımlı</w:t>
            </w:r>
            <w:proofErr w:type="spellEnd"/>
            <w:r w:rsidRPr="00CA1F18">
              <w:rPr>
                <w:b w:val="0"/>
                <w:bCs w:val="0"/>
                <w:lang w:eastAsia="en-US"/>
              </w:rPr>
              <w:t xml:space="preserve"> </w:t>
            </w:r>
            <w:proofErr w:type="spellStart"/>
            <w:r w:rsidRPr="00CA1F18">
              <w:rPr>
                <w:b w:val="0"/>
                <w:bCs w:val="0"/>
                <w:lang w:eastAsia="en-US"/>
              </w:rPr>
              <w:t>Yaşlı</w:t>
            </w:r>
            <w:proofErr w:type="spellEnd"/>
            <w:r w:rsidRPr="00CA1F18">
              <w:rPr>
                <w:b w:val="0"/>
                <w:bCs w:val="0"/>
                <w:lang w:eastAsia="en-US"/>
              </w:rPr>
              <w:t xml:space="preserve"> Hasta </w:t>
            </w:r>
            <w:proofErr w:type="spellStart"/>
            <w:r w:rsidRPr="00CA1F18">
              <w:rPr>
                <w:b w:val="0"/>
                <w:bCs w:val="0"/>
                <w:lang w:eastAsia="en-US"/>
              </w:rPr>
              <w:t>Gereksinimleri</w:t>
            </w:r>
            <w:proofErr w:type="spellEnd"/>
            <w:r w:rsidRPr="00CA1F18">
              <w:rPr>
                <w:b w:val="0"/>
                <w:bCs w:val="0"/>
                <w:lang w:eastAsia="en-US"/>
              </w:rPr>
              <w:t xml:space="preserve">: </w:t>
            </w:r>
            <w:proofErr w:type="spellStart"/>
            <w:r w:rsidRPr="00CA1F18">
              <w:rPr>
                <w:b w:val="0"/>
                <w:bCs w:val="0"/>
                <w:lang w:eastAsia="en-US"/>
              </w:rPr>
              <w:t>Hizmet</w:t>
            </w:r>
            <w:proofErr w:type="spellEnd"/>
            <w:r w:rsidRPr="00CA1F18">
              <w:rPr>
                <w:b w:val="0"/>
                <w:bCs w:val="0"/>
                <w:lang w:eastAsia="en-US"/>
              </w:rPr>
              <w:t xml:space="preserve"> </w:t>
            </w:r>
            <w:proofErr w:type="spellStart"/>
            <w:r w:rsidRPr="00CA1F18">
              <w:rPr>
                <w:b w:val="0"/>
                <w:bCs w:val="0"/>
                <w:lang w:eastAsia="en-US"/>
              </w:rPr>
              <w:t>Sunucuları</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Türkiye’de</w:t>
            </w:r>
            <w:proofErr w:type="spellEnd"/>
            <w:r w:rsidRPr="00CA1F18">
              <w:rPr>
                <w:b w:val="0"/>
                <w:bCs w:val="0"/>
                <w:lang w:eastAsia="en-US"/>
              </w:rPr>
              <w:t xml:space="preserve"> </w:t>
            </w:r>
            <w:proofErr w:type="spellStart"/>
            <w:r w:rsidRPr="00CA1F18">
              <w:rPr>
                <w:b w:val="0"/>
                <w:bCs w:val="0"/>
                <w:lang w:eastAsia="en-US"/>
              </w:rPr>
              <w:t>Hizmet</w:t>
            </w:r>
            <w:proofErr w:type="spellEnd"/>
            <w:r w:rsidRPr="00CA1F18">
              <w:rPr>
                <w:b w:val="0"/>
                <w:bCs w:val="0"/>
                <w:lang w:eastAsia="en-US"/>
              </w:rPr>
              <w:t xml:space="preserve"> </w:t>
            </w:r>
            <w:proofErr w:type="spellStart"/>
            <w:r w:rsidRPr="00CA1F18">
              <w:rPr>
                <w:b w:val="0"/>
                <w:bCs w:val="0"/>
                <w:lang w:eastAsia="en-US"/>
              </w:rPr>
              <w:t>Çeşitleri</w:t>
            </w:r>
            <w:proofErr w:type="spellEnd"/>
            <w:r w:rsidRPr="00CA1F18">
              <w:rPr>
                <w:b w:val="0"/>
                <w:bCs w:val="0"/>
                <w:lang w:eastAsia="en-US"/>
              </w:rPr>
              <w:t>. Turkish Family Physician. Cilt:1 Sayı:3, ss: 8-19.</w:t>
            </w:r>
          </w:p>
          <w:p w14:paraId="19F2B39A"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17.Küçükgüçlü Ö (2009). </w:t>
            </w:r>
            <w:proofErr w:type="spellStart"/>
            <w:r w:rsidRPr="00CA1F18">
              <w:rPr>
                <w:b w:val="0"/>
                <w:bCs w:val="0"/>
                <w:lang w:eastAsia="en-US"/>
              </w:rPr>
              <w:t>Hastanede</w:t>
            </w:r>
            <w:proofErr w:type="spellEnd"/>
            <w:r w:rsidRPr="00CA1F18">
              <w:rPr>
                <w:b w:val="0"/>
                <w:bCs w:val="0"/>
                <w:lang w:eastAsia="en-US"/>
              </w:rPr>
              <w:t xml:space="preserve"> Yatan </w:t>
            </w:r>
            <w:proofErr w:type="spellStart"/>
            <w:r w:rsidRPr="00CA1F18">
              <w:rPr>
                <w:b w:val="0"/>
                <w:bCs w:val="0"/>
                <w:lang w:eastAsia="en-US"/>
              </w:rPr>
              <w:t>Yaşlı</w:t>
            </w:r>
            <w:proofErr w:type="spellEnd"/>
            <w:r w:rsidRPr="00CA1F18">
              <w:rPr>
                <w:b w:val="0"/>
                <w:bCs w:val="0"/>
                <w:lang w:eastAsia="en-US"/>
              </w:rPr>
              <w:t xml:space="preserve"> </w:t>
            </w:r>
            <w:proofErr w:type="spellStart"/>
            <w:r w:rsidRPr="00CA1F18">
              <w:rPr>
                <w:b w:val="0"/>
                <w:bCs w:val="0"/>
                <w:lang w:eastAsia="en-US"/>
              </w:rPr>
              <w:t>Bireylerde</w:t>
            </w:r>
            <w:proofErr w:type="spellEnd"/>
            <w:r w:rsidRPr="00CA1F18">
              <w:rPr>
                <w:b w:val="0"/>
                <w:bCs w:val="0"/>
                <w:lang w:eastAsia="en-US"/>
              </w:rPr>
              <w:t xml:space="preserve"> </w:t>
            </w:r>
            <w:proofErr w:type="spellStart"/>
            <w:r w:rsidRPr="00CA1F18">
              <w:rPr>
                <w:b w:val="0"/>
                <w:bCs w:val="0"/>
                <w:lang w:eastAsia="en-US"/>
              </w:rPr>
              <w:t>Demansın</w:t>
            </w:r>
            <w:proofErr w:type="spellEnd"/>
            <w:r w:rsidRPr="00CA1F18">
              <w:rPr>
                <w:b w:val="0"/>
                <w:bCs w:val="0"/>
                <w:lang w:eastAsia="en-US"/>
              </w:rPr>
              <w:t xml:space="preserve"> </w:t>
            </w:r>
            <w:proofErr w:type="spellStart"/>
            <w:r w:rsidRPr="00CA1F18">
              <w:rPr>
                <w:b w:val="0"/>
                <w:bCs w:val="0"/>
                <w:lang w:eastAsia="en-US"/>
              </w:rPr>
              <w:t>Belirlenmesi</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Hemşirenin</w:t>
            </w:r>
            <w:proofErr w:type="spellEnd"/>
            <w:r w:rsidRPr="00CA1F18">
              <w:rPr>
                <w:b w:val="0"/>
                <w:bCs w:val="0"/>
                <w:lang w:eastAsia="en-US"/>
              </w:rPr>
              <w:t xml:space="preserve"> </w:t>
            </w:r>
            <w:proofErr w:type="spellStart"/>
            <w:r w:rsidRPr="00CA1F18">
              <w:rPr>
                <w:b w:val="0"/>
                <w:bCs w:val="0"/>
                <w:lang w:eastAsia="en-US"/>
              </w:rPr>
              <w:t>Rolü</w:t>
            </w:r>
            <w:proofErr w:type="spellEnd"/>
            <w:r w:rsidRPr="00CA1F18">
              <w:rPr>
                <w:b w:val="0"/>
                <w:bCs w:val="0"/>
                <w:lang w:eastAsia="en-US"/>
              </w:rPr>
              <w:t xml:space="preserve">. </w:t>
            </w:r>
            <w:proofErr w:type="spellStart"/>
            <w:r w:rsidRPr="00CA1F18">
              <w:rPr>
                <w:b w:val="0"/>
                <w:bCs w:val="0"/>
                <w:lang w:eastAsia="en-US"/>
              </w:rPr>
              <w:t>Geriatri</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Geriatrik</w:t>
            </w:r>
            <w:proofErr w:type="spellEnd"/>
            <w:r w:rsidRPr="00CA1F18">
              <w:rPr>
                <w:b w:val="0"/>
                <w:bCs w:val="0"/>
                <w:lang w:eastAsia="en-US"/>
              </w:rPr>
              <w:t xml:space="preserve"> </w:t>
            </w:r>
            <w:proofErr w:type="spellStart"/>
            <w:r w:rsidRPr="00CA1F18">
              <w:rPr>
                <w:b w:val="0"/>
                <w:bCs w:val="0"/>
                <w:lang w:eastAsia="en-US"/>
              </w:rPr>
              <w:t>Nöropsikiyatri</w:t>
            </w:r>
            <w:proofErr w:type="spellEnd"/>
            <w:r w:rsidRPr="00CA1F18">
              <w:rPr>
                <w:b w:val="0"/>
                <w:bCs w:val="0"/>
                <w:lang w:eastAsia="en-US"/>
              </w:rPr>
              <w:t xml:space="preserve"> </w:t>
            </w:r>
            <w:proofErr w:type="spellStart"/>
            <w:r w:rsidRPr="00CA1F18">
              <w:rPr>
                <w:b w:val="0"/>
                <w:bCs w:val="0"/>
                <w:lang w:eastAsia="en-US"/>
              </w:rPr>
              <w:t>Dergisi</w:t>
            </w:r>
            <w:proofErr w:type="spellEnd"/>
            <w:r w:rsidRPr="00CA1F18">
              <w:rPr>
                <w:b w:val="0"/>
                <w:bCs w:val="0"/>
                <w:lang w:eastAsia="en-US"/>
              </w:rPr>
              <w:t xml:space="preserve">, 8. </w:t>
            </w:r>
            <w:proofErr w:type="spellStart"/>
            <w:r w:rsidRPr="00CA1F18">
              <w:rPr>
                <w:b w:val="0"/>
                <w:bCs w:val="0"/>
                <w:lang w:eastAsia="en-US"/>
              </w:rPr>
              <w:t>Ulusal</w:t>
            </w:r>
            <w:proofErr w:type="spellEnd"/>
            <w:r w:rsidRPr="00CA1F18">
              <w:rPr>
                <w:b w:val="0"/>
                <w:bCs w:val="0"/>
                <w:lang w:eastAsia="en-US"/>
              </w:rPr>
              <w:t xml:space="preserve"> </w:t>
            </w:r>
            <w:proofErr w:type="spellStart"/>
            <w:r w:rsidRPr="00CA1F18">
              <w:rPr>
                <w:b w:val="0"/>
                <w:bCs w:val="0"/>
                <w:lang w:eastAsia="en-US"/>
              </w:rPr>
              <w:t>Geriatri</w:t>
            </w:r>
            <w:proofErr w:type="spellEnd"/>
            <w:r w:rsidRPr="00CA1F18">
              <w:rPr>
                <w:b w:val="0"/>
                <w:bCs w:val="0"/>
                <w:lang w:eastAsia="en-US"/>
              </w:rPr>
              <w:t xml:space="preserve"> </w:t>
            </w:r>
            <w:proofErr w:type="spellStart"/>
            <w:r w:rsidRPr="00CA1F18">
              <w:rPr>
                <w:b w:val="0"/>
                <w:bCs w:val="0"/>
                <w:lang w:eastAsia="en-US"/>
              </w:rPr>
              <w:t>Kongresi</w:t>
            </w:r>
            <w:proofErr w:type="spellEnd"/>
            <w:r w:rsidRPr="00CA1F18">
              <w:rPr>
                <w:b w:val="0"/>
                <w:bCs w:val="0"/>
                <w:lang w:eastAsia="en-US"/>
              </w:rPr>
              <w:t xml:space="preserve"> Özel </w:t>
            </w:r>
            <w:proofErr w:type="spellStart"/>
            <w:r w:rsidRPr="00CA1F18">
              <w:rPr>
                <w:b w:val="0"/>
                <w:bCs w:val="0"/>
                <w:lang w:eastAsia="en-US"/>
              </w:rPr>
              <w:t>sayısı</w:t>
            </w:r>
            <w:proofErr w:type="spellEnd"/>
            <w:r w:rsidRPr="00CA1F18">
              <w:rPr>
                <w:b w:val="0"/>
                <w:bCs w:val="0"/>
                <w:lang w:eastAsia="en-US"/>
              </w:rPr>
              <w:t xml:space="preserve">, ss:78-80. </w:t>
            </w:r>
          </w:p>
          <w:p w14:paraId="0EE0DD09"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18.Küçükgüçlü Ö (2003). Alzheimer </w:t>
            </w:r>
            <w:proofErr w:type="spellStart"/>
            <w:r w:rsidRPr="00CA1F18">
              <w:rPr>
                <w:b w:val="0"/>
                <w:bCs w:val="0"/>
                <w:lang w:eastAsia="en-US"/>
              </w:rPr>
              <w:t>Hastalığı</w:t>
            </w:r>
            <w:proofErr w:type="spellEnd"/>
            <w:r w:rsidRPr="00CA1F18">
              <w:rPr>
                <w:b w:val="0"/>
                <w:bCs w:val="0"/>
                <w:lang w:eastAsia="en-US"/>
              </w:rPr>
              <w:t xml:space="preserve"> </w:t>
            </w:r>
            <w:proofErr w:type="spellStart"/>
            <w:r w:rsidRPr="00CA1F18">
              <w:rPr>
                <w:b w:val="0"/>
                <w:bCs w:val="0"/>
                <w:lang w:eastAsia="en-US"/>
              </w:rPr>
              <w:t>ve</w:t>
            </w:r>
            <w:proofErr w:type="spellEnd"/>
            <w:r w:rsidRPr="00CA1F18">
              <w:rPr>
                <w:b w:val="0"/>
                <w:bCs w:val="0"/>
                <w:lang w:eastAsia="en-US"/>
              </w:rPr>
              <w:t xml:space="preserve"> </w:t>
            </w:r>
            <w:proofErr w:type="spellStart"/>
            <w:r w:rsidRPr="00CA1F18">
              <w:rPr>
                <w:b w:val="0"/>
                <w:bCs w:val="0"/>
                <w:lang w:eastAsia="en-US"/>
              </w:rPr>
              <w:t>Hemşirelik</w:t>
            </w:r>
            <w:proofErr w:type="spellEnd"/>
            <w:r w:rsidRPr="00CA1F18">
              <w:rPr>
                <w:b w:val="0"/>
                <w:bCs w:val="0"/>
                <w:lang w:eastAsia="en-US"/>
              </w:rPr>
              <w:t xml:space="preserve"> </w:t>
            </w:r>
            <w:proofErr w:type="spellStart"/>
            <w:r w:rsidRPr="00CA1F18">
              <w:rPr>
                <w:b w:val="0"/>
                <w:bCs w:val="0"/>
                <w:lang w:eastAsia="en-US"/>
              </w:rPr>
              <w:t>Bakımı</w:t>
            </w:r>
            <w:proofErr w:type="spellEnd"/>
            <w:r w:rsidRPr="00CA1F18">
              <w:rPr>
                <w:b w:val="0"/>
                <w:bCs w:val="0"/>
                <w:lang w:eastAsia="en-US"/>
              </w:rPr>
              <w:t xml:space="preserve">. </w:t>
            </w:r>
            <w:proofErr w:type="spellStart"/>
            <w:r w:rsidRPr="00CA1F18">
              <w:rPr>
                <w:b w:val="0"/>
                <w:bCs w:val="0"/>
                <w:lang w:eastAsia="en-US"/>
              </w:rPr>
              <w:t>Demans</w:t>
            </w:r>
            <w:proofErr w:type="spellEnd"/>
            <w:r w:rsidRPr="00CA1F18">
              <w:rPr>
                <w:b w:val="0"/>
                <w:bCs w:val="0"/>
                <w:lang w:eastAsia="en-US"/>
              </w:rPr>
              <w:t xml:space="preserve"> </w:t>
            </w:r>
            <w:proofErr w:type="spellStart"/>
            <w:r w:rsidRPr="00CA1F18">
              <w:rPr>
                <w:b w:val="0"/>
                <w:bCs w:val="0"/>
                <w:lang w:eastAsia="en-US"/>
              </w:rPr>
              <w:t>Dergisi</w:t>
            </w:r>
            <w:proofErr w:type="spellEnd"/>
            <w:r w:rsidRPr="00CA1F18">
              <w:rPr>
                <w:b w:val="0"/>
                <w:bCs w:val="0"/>
                <w:lang w:eastAsia="en-US"/>
              </w:rPr>
              <w:t>, 3(3), ss:86-92.</w:t>
            </w:r>
          </w:p>
        </w:tc>
      </w:tr>
      <w:tr w:rsidR="00E17D90" w:rsidRPr="00CA1F18" w14:paraId="1A5F55E6" w14:textId="77777777" w:rsidTr="004D7C89">
        <w:trPr>
          <w:gridAfter w:val="1"/>
          <w:wAfter w:w="243" w:type="dxa"/>
          <w:trHeight w:val="886"/>
        </w:trPr>
        <w:tc>
          <w:tcPr>
            <w:tcW w:w="9370" w:type="dxa"/>
            <w:gridSpan w:val="9"/>
            <w:tcBorders>
              <w:top w:val="nil"/>
              <w:left w:val="single" w:sz="4" w:space="0" w:color="auto"/>
              <w:bottom w:val="single" w:sz="4" w:space="0" w:color="auto"/>
              <w:right w:val="single" w:sz="4" w:space="0" w:color="auto"/>
            </w:tcBorders>
            <w:hideMark/>
          </w:tcPr>
          <w:p w14:paraId="1AF3045A" w14:textId="77777777" w:rsidR="00FB2BB1" w:rsidRPr="00CA1F18" w:rsidRDefault="00FB2BB1" w:rsidP="00EA2AED">
            <w:pPr>
              <w:spacing w:line="254" w:lineRule="auto"/>
              <w:jc w:val="both"/>
              <w:rPr>
                <w:lang w:eastAsia="en-US"/>
              </w:rPr>
            </w:pPr>
            <w:r w:rsidRPr="00CA1F18">
              <w:rPr>
                <w:lang w:eastAsia="en-US"/>
              </w:rPr>
              <w:lastRenderedPageBreak/>
              <w:t xml:space="preserve">Contact Details for the Instructor: </w:t>
            </w:r>
          </w:p>
          <w:p w14:paraId="77FABB3F"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hyperlink r:id="rId24" w:history="1">
              <w:r w:rsidRPr="00CA1F18">
                <w:rPr>
                  <w:rStyle w:val="Kpr"/>
                  <w:b w:val="0"/>
                  <w:bCs w:val="0"/>
                  <w:color w:val="auto"/>
                  <w:lang w:eastAsia="en-US"/>
                </w:rPr>
                <w:t>burcu.akpinar@deu.edu.tr</w:t>
              </w:r>
            </w:hyperlink>
          </w:p>
          <w:p w14:paraId="68EE55D2" w14:textId="77777777" w:rsidR="00FB2BB1" w:rsidRPr="00CA1F18" w:rsidRDefault="00FB2BB1" w:rsidP="00EA2AED">
            <w:pPr>
              <w:spacing w:line="254" w:lineRule="auto"/>
              <w:jc w:val="both"/>
              <w:rPr>
                <w:b w:val="0"/>
                <w:bCs w:val="0"/>
                <w:lang w:eastAsia="en-US"/>
              </w:rPr>
            </w:pPr>
            <w:r w:rsidRPr="00CA1F18">
              <w:rPr>
                <w:b w:val="0"/>
                <w:bCs w:val="0"/>
              </w:rPr>
              <w:t>0090 232 412 4783</w:t>
            </w:r>
          </w:p>
        </w:tc>
      </w:tr>
      <w:tr w:rsidR="00FB2BB1" w:rsidRPr="00CA1F18" w14:paraId="44E7465F" w14:textId="77777777" w:rsidTr="00B31AF5">
        <w:tc>
          <w:tcPr>
            <w:tcW w:w="236" w:type="dxa"/>
            <w:tcBorders>
              <w:top w:val="nil"/>
              <w:left w:val="nil"/>
              <w:bottom w:val="nil"/>
              <w:right w:val="nil"/>
            </w:tcBorders>
            <w:vAlign w:val="center"/>
            <w:hideMark/>
          </w:tcPr>
          <w:p w14:paraId="566F0EA7" w14:textId="77777777" w:rsidR="00FB2BB1" w:rsidRPr="00CA1F18" w:rsidRDefault="00FB2BB1" w:rsidP="00EA2AED">
            <w:pPr>
              <w:rPr>
                <w:lang w:eastAsia="en-US"/>
              </w:rPr>
            </w:pPr>
          </w:p>
        </w:tc>
        <w:tc>
          <w:tcPr>
            <w:tcW w:w="1196" w:type="dxa"/>
            <w:tcBorders>
              <w:top w:val="nil"/>
              <w:left w:val="nil"/>
              <w:bottom w:val="nil"/>
              <w:right w:val="nil"/>
            </w:tcBorders>
            <w:vAlign w:val="center"/>
            <w:hideMark/>
          </w:tcPr>
          <w:p w14:paraId="7D91FC0C" w14:textId="77777777" w:rsidR="00FB2BB1" w:rsidRPr="00CA1F18" w:rsidRDefault="00FB2BB1" w:rsidP="00EA2AED">
            <w:pPr>
              <w:spacing w:line="256" w:lineRule="auto"/>
              <w:rPr>
                <w:rFonts w:eastAsiaTheme="minorHAnsi"/>
              </w:rPr>
            </w:pPr>
          </w:p>
        </w:tc>
        <w:tc>
          <w:tcPr>
            <w:tcW w:w="1826" w:type="dxa"/>
            <w:gridSpan w:val="2"/>
            <w:tcBorders>
              <w:top w:val="nil"/>
              <w:left w:val="nil"/>
              <w:bottom w:val="nil"/>
              <w:right w:val="nil"/>
            </w:tcBorders>
            <w:vAlign w:val="center"/>
            <w:hideMark/>
          </w:tcPr>
          <w:p w14:paraId="647F6154" w14:textId="77777777" w:rsidR="00FB2BB1" w:rsidRPr="00CA1F18" w:rsidRDefault="00FB2BB1" w:rsidP="00EA2AED">
            <w:pPr>
              <w:spacing w:line="256" w:lineRule="auto"/>
              <w:rPr>
                <w:rFonts w:eastAsiaTheme="minorHAnsi"/>
              </w:rPr>
            </w:pPr>
          </w:p>
        </w:tc>
        <w:tc>
          <w:tcPr>
            <w:tcW w:w="1699" w:type="dxa"/>
            <w:tcBorders>
              <w:top w:val="nil"/>
              <w:left w:val="nil"/>
              <w:bottom w:val="nil"/>
              <w:right w:val="nil"/>
            </w:tcBorders>
            <w:vAlign w:val="center"/>
            <w:hideMark/>
          </w:tcPr>
          <w:p w14:paraId="05C5AEDB" w14:textId="77777777" w:rsidR="00FB2BB1" w:rsidRPr="00CA1F18" w:rsidRDefault="00FB2BB1" w:rsidP="00EA2AED">
            <w:pPr>
              <w:spacing w:line="256" w:lineRule="auto"/>
              <w:rPr>
                <w:rFonts w:eastAsiaTheme="minorHAnsi"/>
              </w:rPr>
            </w:pPr>
          </w:p>
        </w:tc>
        <w:tc>
          <w:tcPr>
            <w:tcW w:w="1242" w:type="dxa"/>
            <w:gridSpan w:val="2"/>
            <w:tcBorders>
              <w:top w:val="nil"/>
              <w:left w:val="nil"/>
              <w:bottom w:val="nil"/>
              <w:right w:val="nil"/>
            </w:tcBorders>
            <w:vAlign w:val="center"/>
            <w:hideMark/>
          </w:tcPr>
          <w:p w14:paraId="0BD1CB26" w14:textId="77777777" w:rsidR="00FB2BB1" w:rsidRPr="00CA1F18" w:rsidRDefault="00FB2BB1" w:rsidP="00EA2AED">
            <w:pPr>
              <w:spacing w:line="256" w:lineRule="auto"/>
              <w:rPr>
                <w:rFonts w:eastAsiaTheme="minorHAnsi"/>
              </w:rPr>
            </w:pPr>
          </w:p>
        </w:tc>
        <w:tc>
          <w:tcPr>
            <w:tcW w:w="1656" w:type="dxa"/>
            <w:tcBorders>
              <w:top w:val="nil"/>
              <w:left w:val="nil"/>
              <w:bottom w:val="nil"/>
              <w:right w:val="nil"/>
            </w:tcBorders>
            <w:vAlign w:val="center"/>
            <w:hideMark/>
          </w:tcPr>
          <w:p w14:paraId="0A6B1E24" w14:textId="77777777" w:rsidR="00FB2BB1" w:rsidRPr="00CA1F18" w:rsidRDefault="00FB2BB1" w:rsidP="00EA2AED">
            <w:pPr>
              <w:spacing w:line="256" w:lineRule="auto"/>
              <w:rPr>
                <w:rFonts w:eastAsiaTheme="minorHAnsi"/>
              </w:rPr>
            </w:pPr>
          </w:p>
        </w:tc>
        <w:tc>
          <w:tcPr>
            <w:tcW w:w="1758" w:type="dxa"/>
            <w:gridSpan w:val="2"/>
            <w:tcBorders>
              <w:top w:val="nil"/>
              <w:left w:val="nil"/>
              <w:bottom w:val="nil"/>
              <w:right w:val="nil"/>
            </w:tcBorders>
            <w:vAlign w:val="center"/>
            <w:hideMark/>
          </w:tcPr>
          <w:p w14:paraId="4A6FFA6F" w14:textId="77777777" w:rsidR="00FB2BB1" w:rsidRPr="00CA1F18" w:rsidRDefault="00FB2BB1" w:rsidP="00EA2AED">
            <w:pPr>
              <w:spacing w:line="256" w:lineRule="auto"/>
              <w:rPr>
                <w:rFonts w:eastAsiaTheme="minorHAnsi"/>
              </w:rPr>
            </w:pPr>
          </w:p>
        </w:tc>
      </w:tr>
    </w:tbl>
    <w:p w14:paraId="3AAB32C8" w14:textId="77777777" w:rsidR="00FB2BB1" w:rsidRPr="00CA1F18" w:rsidRDefault="00FB2BB1" w:rsidP="00FB2BB1">
      <w:pPr>
        <w:jc w:val="both"/>
        <w:rPr>
          <w:b w:val="0"/>
        </w:rPr>
      </w:pPr>
    </w:p>
    <w:p w14:paraId="54C8026A" w14:textId="77777777" w:rsidR="00FB2BB1" w:rsidRPr="00CA1F18" w:rsidRDefault="00FB2BB1" w:rsidP="00FB2BB1">
      <w:pPr>
        <w:jc w:val="both"/>
        <w:rPr>
          <w:b w:val="0"/>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68"/>
        <w:gridCol w:w="2701"/>
        <w:gridCol w:w="2571"/>
      </w:tblGrid>
      <w:tr w:rsidR="00E17D90" w:rsidRPr="00CA1F18" w14:paraId="3C2A96BE" w14:textId="77777777" w:rsidTr="004D7C89">
        <w:tc>
          <w:tcPr>
            <w:tcW w:w="803" w:type="dxa"/>
            <w:tcBorders>
              <w:top w:val="single" w:sz="4" w:space="0" w:color="auto"/>
              <w:left w:val="single" w:sz="4" w:space="0" w:color="auto"/>
              <w:bottom w:val="single" w:sz="4" w:space="0" w:color="auto"/>
              <w:right w:val="single" w:sz="4" w:space="0" w:color="auto"/>
            </w:tcBorders>
          </w:tcPr>
          <w:p w14:paraId="18117B98" w14:textId="77777777" w:rsidR="00FB2BB1" w:rsidRPr="00CA1F18" w:rsidRDefault="00FB2BB1" w:rsidP="00EA2AED">
            <w:pPr>
              <w:rPr>
                <w:b w:val="0"/>
              </w:rPr>
            </w:pPr>
            <w:r w:rsidRPr="00CA1F18">
              <w:t>Week</w:t>
            </w:r>
          </w:p>
        </w:tc>
        <w:tc>
          <w:tcPr>
            <w:tcW w:w="3168" w:type="dxa"/>
            <w:tcBorders>
              <w:top w:val="single" w:sz="4" w:space="0" w:color="auto"/>
              <w:left w:val="single" w:sz="4" w:space="0" w:color="auto"/>
              <w:bottom w:val="single" w:sz="4" w:space="0" w:color="auto"/>
              <w:right w:val="single" w:sz="4" w:space="0" w:color="auto"/>
            </w:tcBorders>
            <w:hideMark/>
          </w:tcPr>
          <w:p w14:paraId="71BF3CF3" w14:textId="77777777" w:rsidR="00FB2BB1" w:rsidRPr="00CA1F18" w:rsidRDefault="00FB2BB1" w:rsidP="00EA2AED">
            <w:pPr>
              <w:jc w:val="center"/>
              <w:rPr>
                <w:b w:val="0"/>
              </w:rPr>
            </w:pPr>
            <w:r w:rsidRPr="00CA1F18">
              <w:t>Subjects</w:t>
            </w:r>
          </w:p>
        </w:tc>
        <w:tc>
          <w:tcPr>
            <w:tcW w:w="2701" w:type="dxa"/>
            <w:tcBorders>
              <w:top w:val="single" w:sz="4" w:space="0" w:color="auto"/>
              <w:left w:val="single" w:sz="4" w:space="0" w:color="auto"/>
              <w:bottom w:val="single" w:sz="4" w:space="0" w:color="auto"/>
              <w:right w:val="single" w:sz="4" w:space="0" w:color="auto"/>
            </w:tcBorders>
          </w:tcPr>
          <w:p w14:paraId="50922219" w14:textId="77777777" w:rsidR="00FB2BB1" w:rsidRPr="00CA1F18" w:rsidRDefault="00FB2BB1" w:rsidP="00EA2AED">
            <w:pPr>
              <w:jc w:val="center"/>
              <w:rPr>
                <w:b w:val="0"/>
              </w:rPr>
            </w:pPr>
            <w:r w:rsidRPr="00CA1F18">
              <w:t>Lecturer</w:t>
            </w:r>
          </w:p>
          <w:p w14:paraId="1133019C" w14:textId="77777777" w:rsidR="00FB2BB1" w:rsidRPr="00CA1F18" w:rsidRDefault="00FB2BB1" w:rsidP="00EA2AED">
            <w:pPr>
              <w:jc w:val="center"/>
              <w:rPr>
                <w:b w:val="0"/>
              </w:rPr>
            </w:pPr>
          </w:p>
        </w:tc>
        <w:tc>
          <w:tcPr>
            <w:tcW w:w="2571" w:type="dxa"/>
            <w:tcBorders>
              <w:top w:val="single" w:sz="4" w:space="0" w:color="auto"/>
              <w:left w:val="single" w:sz="4" w:space="0" w:color="auto"/>
              <w:bottom w:val="single" w:sz="4" w:space="0" w:color="auto"/>
              <w:right w:val="single" w:sz="4" w:space="0" w:color="auto"/>
            </w:tcBorders>
          </w:tcPr>
          <w:p w14:paraId="6CD1800E" w14:textId="77777777" w:rsidR="00FB2BB1" w:rsidRPr="00CA1F18" w:rsidRDefault="00FB2BB1" w:rsidP="00EA2AED">
            <w:pPr>
              <w:jc w:val="center"/>
              <w:rPr>
                <w:b w:val="0"/>
              </w:rPr>
            </w:pPr>
            <w:r w:rsidRPr="00CA1F18">
              <w:t>Training Method and Materials</w:t>
            </w:r>
          </w:p>
        </w:tc>
      </w:tr>
      <w:tr w:rsidR="00E17D90" w:rsidRPr="00CA1F18" w14:paraId="059EC3C4" w14:textId="77777777" w:rsidTr="004D7C89">
        <w:trPr>
          <w:trHeight w:val="1156"/>
        </w:trPr>
        <w:tc>
          <w:tcPr>
            <w:tcW w:w="803" w:type="dxa"/>
            <w:tcBorders>
              <w:top w:val="single" w:sz="4" w:space="0" w:color="auto"/>
              <w:left w:val="single" w:sz="4" w:space="0" w:color="auto"/>
              <w:bottom w:val="single" w:sz="4" w:space="0" w:color="auto"/>
              <w:right w:val="single" w:sz="4" w:space="0" w:color="auto"/>
            </w:tcBorders>
            <w:hideMark/>
          </w:tcPr>
          <w:p w14:paraId="48E5C207" w14:textId="5A4DB1F1"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hideMark/>
          </w:tcPr>
          <w:p w14:paraId="31515991" w14:textId="77777777" w:rsidR="00FB2BB1" w:rsidRPr="00CA1F18" w:rsidRDefault="00FB2BB1" w:rsidP="00EA2AED">
            <w:pPr>
              <w:rPr>
                <w:b w:val="0"/>
                <w:bCs w:val="0"/>
              </w:rPr>
            </w:pPr>
            <w:r w:rsidRPr="00CA1F18">
              <w:rPr>
                <w:b w:val="0"/>
                <w:bCs w:val="0"/>
              </w:rPr>
              <w:t>Introduction of the course</w:t>
            </w:r>
          </w:p>
          <w:p w14:paraId="18E5CD0B" w14:textId="77777777" w:rsidR="00FB2BB1" w:rsidRPr="00CA1F18" w:rsidRDefault="00FB2BB1" w:rsidP="00EA2AED">
            <w:pPr>
              <w:rPr>
                <w:b w:val="0"/>
                <w:bCs w:val="0"/>
              </w:rPr>
            </w:pPr>
            <w:r w:rsidRPr="00CA1F18">
              <w:rPr>
                <w:b w:val="0"/>
                <w:bCs w:val="0"/>
              </w:rPr>
              <w:t>Aging community and geriatric nursing</w:t>
            </w:r>
          </w:p>
          <w:p w14:paraId="42F7EFC5"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CB62B10" w14:textId="77777777" w:rsidR="00FB2BB1" w:rsidRPr="00CA1F18" w:rsidRDefault="00FB2BB1" w:rsidP="00EA2AED">
            <w:pPr>
              <w:jc w:val="center"/>
              <w:rPr>
                <w:b w:val="0"/>
                <w:bCs w:val="0"/>
              </w:rPr>
            </w:pPr>
            <w:r w:rsidRPr="00CA1F18">
              <w:rPr>
                <w:b w:val="0"/>
                <w:bCs w:val="0"/>
              </w:rPr>
              <w:t>Prof. Dr. Özlem KÜÇÜKGÜÇLÜ</w:t>
            </w:r>
          </w:p>
          <w:p w14:paraId="339EDE21" w14:textId="77777777" w:rsidR="00FB2BB1" w:rsidRPr="00CA1F18" w:rsidRDefault="00FB2BB1" w:rsidP="00EA2AED">
            <w:pPr>
              <w:jc w:val="cente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KARADAĞ</w:t>
            </w:r>
          </w:p>
        </w:tc>
        <w:tc>
          <w:tcPr>
            <w:tcW w:w="2571" w:type="dxa"/>
            <w:tcBorders>
              <w:top w:val="single" w:sz="4" w:space="0" w:color="auto"/>
              <w:left w:val="single" w:sz="4" w:space="0" w:color="auto"/>
              <w:bottom w:val="single" w:sz="4" w:space="0" w:color="auto"/>
              <w:right w:val="single" w:sz="4" w:space="0" w:color="auto"/>
            </w:tcBorders>
          </w:tcPr>
          <w:p w14:paraId="70BC5F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F781D32" w14:textId="77777777" w:rsidTr="004D7C89">
        <w:tc>
          <w:tcPr>
            <w:tcW w:w="803" w:type="dxa"/>
            <w:tcBorders>
              <w:top w:val="single" w:sz="4" w:space="0" w:color="auto"/>
              <w:left w:val="single" w:sz="4" w:space="0" w:color="auto"/>
              <w:bottom w:val="single" w:sz="4" w:space="0" w:color="auto"/>
              <w:right w:val="single" w:sz="4" w:space="0" w:color="auto"/>
            </w:tcBorders>
          </w:tcPr>
          <w:p w14:paraId="36C8DB98" w14:textId="799687F6"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529D2232" w14:textId="77777777" w:rsidR="00FB2BB1" w:rsidRPr="00CA1F18" w:rsidRDefault="00FB2BB1" w:rsidP="00EA2AED">
            <w:pPr>
              <w:rPr>
                <w:b w:val="0"/>
                <w:bCs w:val="0"/>
              </w:rPr>
            </w:pPr>
            <w:r w:rsidRPr="00CA1F18">
              <w:rPr>
                <w:b w:val="0"/>
                <w:bCs w:val="0"/>
              </w:rPr>
              <w:t xml:space="preserve">Multidimensional (bio-psycho-social) evaluation of older individuals </w:t>
            </w:r>
          </w:p>
          <w:p w14:paraId="7135B90B"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508D5E1" w14:textId="77777777" w:rsidR="00FB2BB1" w:rsidRPr="00CA1F18" w:rsidRDefault="00FB2BB1" w:rsidP="00EA2AED">
            <w:pPr>
              <w:jc w:val="center"/>
              <w:rPr>
                <w:b w:val="0"/>
                <w:bCs w:val="0"/>
              </w:rPr>
            </w:pPr>
            <w:r w:rsidRPr="00CA1F18">
              <w:rPr>
                <w:b w:val="0"/>
                <w:bCs w:val="0"/>
              </w:rPr>
              <w:t>Assoc. Prof. Burcu AKPINAR SÖYLEMEZ</w:t>
            </w:r>
          </w:p>
          <w:p w14:paraId="2F01EE62" w14:textId="77777777" w:rsidR="00FB2BB1" w:rsidRPr="00CA1F18" w:rsidRDefault="00FB2BB1" w:rsidP="00EA2AED">
            <w:pPr>
              <w:jc w:val="center"/>
              <w:rPr>
                <w:b w:val="0"/>
                <w:bCs w:val="0"/>
              </w:rPr>
            </w:pPr>
            <w:r w:rsidRPr="00CA1F18">
              <w:rPr>
                <w:b w:val="0"/>
                <w:bCs w:val="0"/>
              </w:rPr>
              <w:t>Prof. Dr. Özlem KÜÇÜKGÜÇLÜ</w:t>
            </w:r>
          </w:p>
        </w:tc>
        <w:tc>
          <w:tcPr>
            <w:tcW w:w="2571" w:type="dxa"/>
            <w:tcBorders>
              <w:top w:val="single" w:sz="4" w:space="0" w:color="auto"/>
              <w:left w:val="single" w:sz="4" w:space="0" w:color="auto"/>
              <w:bottom w:val="single" w:sz="4" w:space="0" w:color="auto"/>
              <w:right w:val="single" w:sz="4" w:space="0" w:color="auto"/>
            </w:tcBorders>
          </w:tcPr>
          <w:p w14:paraId="7822F0A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B7CC6C0" w14:textId="77777777" w:rsidTr="004D7C89">
        <w:tc>
          <w:tcPr>
            <w:tcW w:w="803" w:type="dxa"/>
            <w:tcBorders>
              <w:top w:val="single" w:sz="4" w:space="0" w:color="auto"/>
              <w:left w:val="single" w:sz="4" w:space="0" w:color="auto"/>
              <w:bottom w:val="single" w:sz="4" w:space="0" w:color="auto"/>
              <w:right w:val="single" w:sz="4" w:space="0" w:color="auto"/>
            </w:tcBorders>
          </w:tcPr>
          <w:p w14:paraId="6E050D35" w14:textId="175DE391"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52D8A8CF" w14:textId="77777777" w:rsidR="00FB2BB1" w:rsidRPr="00CA1F18" w:rsidRDefault="00FB2BB1" w:rsidP="00EA2AED">
            <w:pPr>
              <w:rPr>
                <w:b w:val="0"/>
                <w:bCs w:val="0"/>
              </w:rPr>
            </w:pPr>
            <w:r w:rsidRPr="00CA1F18">
              <w:rPr>
                <w:b w:val="0"/>
                <w:bCs w:val="0"/>
              </w:rPr>
              <w:t>Geriatrics syndromes</w:t>
            </w:r>
          </w:p>
          <w:p w14:paraId="5CD0DF18"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540B8A03" w14:textId="77777777" w:rsidR="00FB2BB1" w:rsidRPr="00CA1F18" w:rsidRDefault="00FB2BB1" w:rsidP="00EA2AED">
            <w:pPr>
              <w:jc w:val="cente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KARADAĞ</w:t>
            </w:r>
          </w:p>
          <w:p w14:paraId="59BA7D50"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6266594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E395E39" w14:textId="77777777" w:rsidTr="004D7C89">
        <w:tc>
          <w:tcPr>
            <w:tcW w:w="803" w:type="dxa"/>
            <w:tcBorders>
              <w:top w:val="single" w:sz="4" w:space="0" w:color="auto"/>
              <w:left w:val="single" w:sz="4" w:space="0" w:color="auto"/>
              <w:bottom w:val="single" w:sz="4" w:space="0" w:color="auto"/>
              <w:right w:val="single" w:sz="4" w:space="0" w:color="auto"/>
            </w:tcBorders>
          </w:tcPr>
          <w:p w14:paraId="4CE17D2E" w14:textId="07EFEFDF"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018C27DB" w14:textId="77777777" w:rsidR="00FB2BB1" w:rsidRPr="00CA1F18" w:rsidRDefault="00FB2BB1" w:rsidP="00EA2AED">
            <w:pPr>
              <w:rPr>
                <w:b w:val="0"/>
                <w:bCs w:val="0"/>
              </w:rPr>
            </w:pPr>
            <w:r w:rsidRPr="00CA1F18">
              <w:rPr>
                <w:b w:val="0"/>
                <w:bCs w:val="0"/>
              </w:rPr>
              <w:t>Prevention of Alzheimer’s disease</w:t>
            </w:r>
          </w:p>
          <w:p w14:paraId="78E19D60"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025F5B26" w14:textId="77777777" w:rsidR="00FB2BB1" w:rsidRPr="00CA1F18" w:rsidRDefault="00FB2BB1" w:rsidP="00EA2AED">
            <w:pPr>
              <w:jc w:val="center"/>
              <w:rPr>
                <w:b w:val="0"/>
                <w:bCs w:val="0"/>
              </w:rPr>
            </w:pPr>
            <w:r w:rsidRPr="00CA1F18">
              <w:rPr>
                <w:b w:val="0"/>
                <w:bCs w:val="0"/>
              </w:rPr>
              <w:t>Prof. Dr. Özlem KÜÇÜKGÜÇLÜ</w:t>
            </w:r>
          </w:p>
          <w:p w14:paraId="1F3875C8"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0B3D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7FCD149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09E07D5D" w14:textId="1AD1E859"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0436054C" w14:textId="77777777" w:rsidR="00FB2BB1" w:rsidRPr="00CA1F18" w:rsidRDefault="00FB2BB1" w:rsidP="00EA2AED">
            <w:pPr>
              <w:rPr>
                <w:b w:val="0"/>
                <w:bCs w:val="0"/>
              </w:rPr>
            </w:pPr>
            <w:r w:rsidRPr="00CA1F18">
              <w:rPr>
                <w:b w:val="0"/>
                <w:bCs w:val="0"/>
              </w:rPr>
              <w:t>Principles of drug use in elderly people</w:t>
            </w:r>
          </w:p>
          <w:p w14:paraId="2775E40A"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70BA2CA5" w14:textId="77777777" w:rsidR="00FB2BB1" w:rsidRPr="00CA1F18" w:rsidRDefault="00FB2BB1" w:rsidP="00EA2AED">
            <w:pPr>
              <w:jc w:val="center"/>
              <w:rPr>
                <w:b w:val="0"/>
                <w:bCs w:val="0"/>
              </w:rPr>
            </w:pPr>
            <w:r w:rsidRPr="00CA1F18">
              <w:rPr>
                <w:b w:val="0"/>
                <w:bCs w:val="0"/>
              </w:rPr>
              <w:t>Prof. Dr. Özlem KÜÇÜKGÜÇLÜ</w:t>
            </w:r>
          </w:p>
          <w:p w14:paraId="314FAE0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8D50927"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C7D49AD"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9C4650" w14:textId="01CB69DD"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7B425A54" w14:textId="77777777" w:rsidR="00FB2BB1" w:rsidRPr="00CA1F18" w:rsidRDefault="00FB2BB1" w:rsidP="00EA2AED">
            <w:pPr>
              <w:rPr>
                <w:b w:val="0"/>
                <w:bCs w:val="0"/>
              </w:rPr>
            </w:pPr>
            <w:r w:rsidRPr="00CA1F18">
              <w:rPr>
                <w:b w:val="0"/>
                <w:bCs w:val="0"/>
              </w:rPr>
              <w:t>Neglect and bullying in the elderly</w:t>
            </w:r>
          </w:p>
          <w:p w14:paraId="3B903EAE"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27C15DEC" w14:textId="77777777" w:rsidR="00FB2BB1" w:rsidRPr="00CA1F18" w:rsidRDefault="00FB2BB1" w:rsidP="00EA2AED">
            <w:pPr>
              <w:jc w:val="cente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KARADAĞ</w:t>
            </w:r>
          </w:p>
          <w:p w14:paraId="403CEFD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CCAD5E9"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08498D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3D803968" w14:textId="73A8FA5B"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7B271029" w14:textId="77777777" w:rsidR="00FB2BB1" w:rsidRPr="00CA1F18" w:rsidRDefault="00FB2BB1" w:rsidP="00EA2AED">
            <w:pPr>
              <w:rPr>
                <w:b w:val="0"/>
                <w:bCs w:val="0"/>
              </w:rPr>
            </w:pPr>
            <w:r w:rsidRPr="00CA1F18">
              <w:rPr>
                <w:b w:val="0"/>
                <w:bCs w:val="0"/>
                <w:lang w:eastAsia="en-US"/>
              </w:rPr>
              <w:t>Midterm Exam</w:t>
            </w:r>
          </w:p>
          <w:p w14:paraId="24A3FCBE" w14:textId="77777777" w:rsidR="00FB2BB1" w:rsidRPr="00CA1F18" w:rsidRDefault="00FB2BB1" w:rsidP="00EA2AED">
            <w:pPr>
              <w:rPr>
                <w:b w:val="0"/>
                <w:bCs w:val="0"/>
              </w:rPr>
            </w:pPr>
            <w:r w:rsidRPr="00CA1F18">
              <w:rPr>
                <w:b w:val="0"/>
                <w:bCs w:val="0"/>
              </w:rPr>
              <w:t>Nutrition and hydration in old age</w:t>
            </w:r>
          </w:p>
        </w:tc>
        <w:tc>
          <w:tcPr>
            <w:tcW w:w="2701" w:type="dxa"/>
            <w:tcBorders>
              <w:top w:val="single" w:sz="4" w:space="0" w:color="auto"/>
              <w:left w:val="single" w:sz="4" w:space="0" w:color="auto"/>
              <w:bottom w:val="single" w:sz="4" w:space="0" w:color="auto"/>
              <w:right w:val="single" w:sz="4" w:space="0" w:color="auto"/>
            </w:tcBorders>
          </w:tcPr>
          <w:p w14:paraId="4223C4A3" w14:textId="77777777" w:rsidR="00FB2BB1" w:rsidRPr="00CA1F18" w:rsidRDefault="00FB2BB1" w:rsidP="00EA2AED">
            <w:pPr>
              <w:jc w:val="center"/>
              <w:rPr>
                <w:b w:val="0"/>
                <w:bCs w:val="0"/>
              </w:rPr>
            </w:pPr>
            <w:r w:rsidRPr="00CA1F18">
              <w:rPr>
                <w:b w:val="0"/>
                <w:bCs w:val="0"/>
              </w:rPr>
              <w:t>Prof. Dr. Özlem KÜÇÜKGÜÇLÜ</w:t>
            </w:r>
          </w:p>
          <w:p w14:paraId="713B8338" w14:textId="77777777" w:rsidR="00FB2BB1" w:rsidRPr="00CA1F18" w:rsidRDefault="00FB2BB1" w:rsidP="00EA2AED">
            <w:pPr>
              <w:jc w:val="center"/>
              <w:rPr>
                <w:b w:val="0"/>
                <w:bCs w:val="0"/>
              </w:rPr>
            </w:pPr>
            <w:r w:rsidRPr="00CA1F18">
              <w:rPr>
                <w:b w:val="0"/>
                <w:bCs w:val="0"/>
              </w:rPr>
              <w:t>Assoc. Prof. Burcu AKPINAR SÖYLEMEZ</w:t>
            </w:r>
          </w:p>
          <w:p w14:paraId="1325EBAA"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30CE970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6E1B67C"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E8843C" w14:textId="3499624F"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6825F5F8" w14:textId="77777777" w:rsidR="00FB2BB1" w:rsidRPr="00CA1F18" w:rsidRDefault="00FB2BB1" w:rsidP="00EA2AED">
            <w:pPr>
              <w:rPr>
                <w:b w:val="0"/>
                <w:bCs w:val="0"/>
              </w:rPr>
            </w:pPr>
            <w:r w:rsidRPr="00CA1F18">
              <w:rPr>
                <w:b w:val="0"/>
                <w:bCs w:val="0"/>
              </w:rPr>
              <w:t>Simulation</w:t>
            </w:r>
          </w:p>
        </w:tc>
        <w:tc>
          <w:tcPr>
            <w:tcW w:w="2701" w:type="dxa"/>
            <w:tcBorders>
              <w:top w:val="single" w:sz="4" w:space="0" w:color="auto"/>
              <w:left w:val="single" w:sz="4" w:space="0" w:color="auto"/>
              <w:bottom w:val="single" w:sz="4" w:space="0" w:color="auto"/>
              <w:right w:val="single" w:sz="4" w:space="0" w:color="auto"/>
            </w:tcBorders>
          </w:tcPr>
          <w:p w14:paraId="135A205C" w14:textId="77777777" w:rsidR="00FB2BB1" w:rsidRPr="00CA1F18" w:rsidRDefault="00FB2BB1" w:rsidP="00EA2AED">
            <w:pPr>
              <w:jc w:val="center"/>
              <w:rPr>
                <w:b w:val="0"/>
                <w:bCs w:val="0"/>
              </w:rPr>
            </w:pPr>
            <w:r w:rsidRPr="00CA1F18">
              <w:rPr>
                <w:b w:val="0"/>
                <w:bCs w:val="0"/>
              </w:rPr>
              <w:t>Prof. Dr. Özlem KÜÇÜKGÜÇLÜ</w:t>
            </w:r>
          </w:p>
          <w:p w14:paraId="0398272B"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F234381"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17FD9F5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1C226806" w14:textId="7B5D34CE"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6EFD71C3" w14:textId="77777777" w:rsidR="00FB2BB1" w:rsidRPr="00CA1F18" w:rsidRDefault="00FB2BB1" w:rsidP="00EA2AED">
            <w:pPr>
              <w:rPr>
                <w:b w:val="0"/>
                <w:bCs w:val="0"/>
              </w:rPr>
            </w:pPr>
            <w:r w:rsidRPr="00CA1F18">
              <w:rPr>
                <w:b w:val="0"/>
                <w:bCs w:val="0"/>
              </w:rPr>
              <w:t>Public Holiday</w:t>
            </w:r>
          </w:p>
        </w:tc>
        <w:tc>
          <w:tcPr>
            <w:tcW w:w="2701" w:type="dxa"/>
            <w:tcBorders>
              <w:top w:val="single" w:sz="4" w:space="0" w:color="auto"/>
              <w:left w:val="single" w:sz="4" w:space="0" w:color="auto"/>
              <w:bottom w:val="single" w:sz="4" w:space="0" w:color="auto"/>
              <w:right w:val="single" w:sz="4" w:space="0" w:color="auto"/>
            </w:tcBorders>
          </w:tcPr>
          <w:p w14:paraId="0C023FE7"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4D5A3059" w14:textId="77777777" w:rsidR="00FB2BB1" w:rsidRPr="00CA1F18" w:rsidRDefault="00FB2BB1" w:rsidP="00EA2AED">
            <w:pPr>
              <w:jc w:val="center"/>
              <w:rPr>
                <w:b w:val="0"/>
                <w:bCs w:val="0"/>
              </w:rPr>
            </w:pPr>
          </w:p>
        </w:tc>
      </w:tr>
      <w:tr w:rsidR="00E17D90" w:rsidRPr="00CA1F18" w14:paraId="0BC1259A" w14:textId="77777777" w:rsidTr="004D7C89">
        <w:trPr>
          <w:trHeight w:val="913"/>
        </w:trPr>
        <w:tc>
          <w:tcPr>
            <w:tcW w:w="803" w:type="dxa"/>
            <w:tcBorders>
              <w:top w:val="single" w:sz="4" w:space="0" w:color="auto"/>
              <w:left w:val="single" w:sz="4" w:space="0" w:color="auto"/>
              <w:bottom w:val="single" w:sz="4" w:space="0" w:color="auto"/>
              <w:right w:val="single" w:sz="4" w:space="0" w:color="auto"/>
            </w:tcBorders>
          </w:tcPr>
          <w:p w14:paraId="77D6EB13" w14:textId="41BFC74F"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0B053EA1" w14:textId="77777777" w:rsidR="00FB2BB1" w:rsidRPr="00CA1F18" w:rsidRDefault="00FB2BB1" w:rsidP="00EA2AED">
            <w:pPr>
              <w:rPr>
                <w:b w:val="0"/>
                <w:bCs w:val="0"/>
              </w:rPr>
            </w:pPr>
            <w:r w:rsidRPr="00CA1F18">
              <w:rPr>
                <w:b w:val="0"/>
                <w:bCs w:val="0"/>
              </w:rPr>
              <w:t>Prevention of falls in the elderly</w:t>
            </w:r>
          </w:p>
          <w:p w14:paraId="63404A61"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472454E" w14:textId="77777777" w:rsidR="00FB2BB1" w:rsidRPr="00CA1F18" w:rsidRDefault="00FB2BB1" w:rsidP="00EA2AED">
            <w:pPr>
              <w:jc w:val="center"/>
              <w:rPr>
                <w:b w:val="0"/>
                <w:bCs w:val="0"/>
              </w:rPr>
            </w:pPr>
            <w:r w:rsidRPr="00CA1F18">
              <w:rPr>
                <w:b w:val="0"/>
                <w:bCs w:val="0"/>
              </w:rPr>
              <w:t>Assoc. Prof. Burcu AKPINAR SÖYLEMEZ</w:t>
            </w:r>
          </w:p>
          <w:p w14:paraId="1ED9818D" w14:textId="77777777" w:rsidR="00FB2BB1" w:rsidRPr="00CA1F18" w:rsidRDefault="00FB2BB1" w:rsidP="00EA2AED">
            <w:pPr>
              <w:jc w:val="cente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KARADAĞ</w:t>
            </w:r>
          </w:p>
        </w:tc>
        <w:tc>
          <w:tcPr>
            <w:tcW w:w="2571" w:type="dxa"/>
            <w:tcBorders>
              <w:top w:val="single" w:sz="4" w:space="0" w:color="auto"/>
              <w:left w:val="single" w:sz="4" w:space="0" w:color="auto"/>
              <w:bottom w:val="single" w:sz="4" w:space="0" w:color="auto"/>
              <w:right w:val="single" w:sz="4" w:space="0" w:color="auto"/>
            </w:tcBorders>
          </w:tcPr>
          <w:p w14:paraId="194BCB40"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95D54DE" w14:textId="77777777" w:rsidTr="004D7C89">
        <w:tc>
          <w:tcPr>
            <w:tcW w:w="803" w:type="dxa"/>
            <w:tcBorders>
              <w:top w:val="single" w:sz="4" w:space="0" w:color="auto"/>
              <w:left w:val="single" w:sz="4" w:space="0" w:color="auto"/>
              <w:bottom w:val="single" w:sz="4" w:space="0" w:color="auto"/>
              <w:right w:val="single" w:sz="4" w:space="0" w:color="auto"/>
            </w:tcBorders>
          </w:tcPr>
          <w:p w14:paraId="0BCC4623" w14:textId="754E00EE"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36AB613E" w14:textId="77777777" w:rsidR="00FB2BB1" w:rsidRPr="00CA1F18" w:rsidRDefault="00FB2BB1" w:rsidP="00EA2AED">
            <w:pPr>
              <w:rPr>
                <w:b w:val="0"/>
                <w:bCs w:val="0"/>
              </w:rPr>
            </w:pPr>
            <w:r w:rsidRPr="00CA1F18">
              <w:rPr>
                <w:b w:val="0"/>
                <w:bCs w:val="0"/>
              </w:rPr>
              <w:t>Communication with elderly</w:t>
            </w:r>
          </w:p>
        </w:tc>
        <w:tc>
          <w:tcPr>
            <w:tcW w:w="2701" w:type="dxa"/>
            <w:tcBorders>
              <w:top w:val="single" w:sz="4" w:space="0" w:color="auto"/>
              <w:left w:val="single" w:sz="4" w:space="0" w:color="auto"/>
              <w:bottom w:val="single" w:sz="4" w:space="0" w:color="auto"/>
              <w:right w:val="single" w:sz="4" w:space="0" w:color="auto"/>
            </w:tcBorders>
          </w:tcPr>
          <w:p w14:paraId="67BE47A9" w14:textId="77777777" w:rsidR="00FB2BB1" w:rsidRPr="00CA1F18" w:rsidRDefault="00FB2BB1" w:rsidP="00EA2AED">
            <w:pPr>
              <w:jc w:val="center"/>
              <w:rPr>
                <w:b w:val="0"/>
                <w:bCs w:val="0"/>
              </w:rPr>
            </w:pPr>
            <w:r w:rsidRPr="00CA1F18">
              <w:rPr>
                <w:b w:val="0"/>
                <w:bCs w:val="0"/>
              </w:rPr>
              <w:t>Assoc. Prof. Burcu AKPINAR SÖYLEMEZ</w:t>
            </w:r>
          </w:p>
          <w:p w14:paraId="09D00AD2"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0D3BC76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CA58925" w14:textId="77777777" w:rsidTr="004D7C89">
        <w:tc>
          <w:tcPr>
            <w:tcW w:w="803" w:type="dxa"/>
            <w:tcBorders>
              <w:top w:val="single" w:sz="4" w:space="0" w:color="auto"/>
              <w:left w:val="single" w:sz="4" w:space="0" w:color="auto"/>
              <w:bottom w:val="single" w:sz="4" w:space="0" w:color="auto"/>
              <w:right w:val="single" w:sz="4" w:space="0" w:color="auto"/>
            </w:tcBorders>
          </w:tcPr>
          <w:p w14:paraId="1C8DA710" w14:textId="4C86A57E"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4EBF33" w14:textId="77777777" w:rsidR="00FB2BB1" w:rsidRPr="00CA1F18" w:rsidRDefault="00FB2BB1" w:rsidP="00EA2AED">
            <w:pPr>
              <w:shd w:val="clear" w:color="auto" w:fill="F5F5F5"/>
              <w:spacing w:line="480" w:lineRule="atLeast"/>
              <w:jc w:val="both"/>
              <w:rPr>
                <w:b w:val="0"/>
                <w:bCs w:val="0"/>
              </w:rPr>
            </w:pPr>
            <w:r w:rsidRPr="00CA1F18">
              <w:rPr>
                <w:b w:val="0"/>
                <w:bCs w:val="0"/>
              </w:rPr>
              <w:t>Promoting health in the elderly</w:t>
            </w:r>
          </w:p>
          <w:p w14:paraId="4509A559"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1E192C6A" w14:textId="77777777" w:rsidR="00FB2BB1" w:rsidRPr="00CA1F18" w:rsidRDefault="00FB2BB1" w:rsidP="00EA2AED">
            <w:pPr>
              <w:jc w:val="center"/>
              <w:rPr>
                <w:b w:val="0"/>
                <w:bCs w:val="0"/>
              </w:rPr>
            </w:pPr>
            <w:r w:rsidRPr="00CA1F18">
              <w:rPr>
                <w:b w:val="0"/>
                <w:bCs w:val="0"/>
              </w:rPr>
              <w:t>Prof. Dr. Özlem KÜÇÜKGÜÇLÜ</w:t>
            </w:r>
          </w:p>
          <w:p w14:paraId="46C99EB9" w14:textId="77777777" w:rsidR="00FB2BB1" w:rsidRPr="00CA1F18" w:rsidRDefault="00FB2BB1" w:rsidP="00EA2AED">
            <w:pPr>
              <w:jc w:val="center"/>
              <w:rPr>
                <w:b w:val="0"/>
                <w:bCs w:val="0"/>
              </w:rPr>
            </w:pPr>
            <w:r w:rsidRPr="00CA1F18">
              <w:rPr>
                <w:b w:val="0"/>
                <w:bCs w:val="0"/>
              </w:rPr>
              <w:lastRenderedPageBreak/>
              <w:t xml:space="preserve">Prof. Dr. </w:t>
            </w:r>
            <w:proofErr w:type="spellStart"/>
            <w:r w:rsidRPr="00CA1F18">
              <w:rPr>
                <w:b w:val="0"/>
                <w:bCs w:val="0"/>
              </w:rPr>
              <w:t>Gülendam</w:t>
            </w:r>
            <w:proofErr w:type="spellEnd"/>
            <w:r w:rsidRPr="00CA1F18">
              <w:rPr>
                <w:b w:val="0"/>
                <w:bCs w:val="0"/>
              </w:rPr>
              <w:t xml:space="preserve"> KARADAĞ</w:t>
            </w:r>
          </w:p>
        </w:tc>
        <w:tc>
          <w:tcPr>
            <w:tcW w:w="2571" w:type="dxa"/>
            <w:tcBorders>
              <w:top w:val="single" w:sz="4" w:space="0" w:color="auto"/>
              <w:left w:val="single" w:sz="4" w:space="0" w:color="auto"/>
              <w:bottom w:val="single" w:sz="4" w:space="0" w:color="auto"/>
              <w:right w:val="single" w:sz="4" w:space="0" w:color="auto"/>
            </w:tcBorders>
          </w:tcPr>
          <w:p w14:paraId="3FDAEC3C" w14:textId="77777777" w:rsidR="00FB2BB1" w:rsidRPr="00CA1F18" w:rsidRDefault="00FB2BB1" w:rsidP="00EA2AED">
            <w:pPr>
              <w:jc w:val="center"/>
              <w:rPr>
                <w:b w:val="0"/>
                <w:bCs w:val="0"/>
              </w:rPr>
            </w:pPr>
            <w:r w:rsidRPr="00CA1F18">
              <w:rPr>
                <w:b w:val="0"/>
                <w:bCs w:val="0"/>
              </w:rPr>
              <w:lastRenderedPageBreak/>
              <w:t>Presentation, discussion</w:t>
            </w:r>
          </w:p>
        </w:tc>
      </w:tr>
      <w:tr w:rsidR="00E17D90" w:rsidRPr="00CA1F18" w14:paraId="7848CD89" w14:textId="77777777" w:rsidTr="004D7C89">
        <w:tc>
          <w:tcPr>
            <w:tcW w:w="803" w:type="dxa"/>
            <w:tcBorders>
              <w:top w:val="single" w:sz="4" w:space="0" w:color="auto"/>
              <w:left w:val="single" w:sz="4" w:space="0" w:color="auto"/>
              <w:bottom w:val="single" w:sz="4" w:space="0" w:color="auto"/>
              <w:right w:val="single" w:sz="4" w:space="0" w:color="auto"/>
            </w:tcBorders>
          </w:tcPr>
          <w:p w14:paraId="058B37FF" w14:textId="6487B680"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48EFE629" w14:textId="0B1E7C23" w:rsidR="00FB2BB1" w:rsidRPr="00CA1F18" w:rsidRDefault="00FB2BB1" w:rsidP="00EA2AED">
            <w:pPr>
              <w:rPr>
                <w:b w:val="0"/>
                <w:bCs w:val="0"/>
              </w:rPr>
            </w:pPr>
            <w:r w:rsidRPr="00CA1F18">
              <w:rPr>
                <w:b w:val="0"/>
                <w:bCs w:val="0"/>
              </w:rPr>
              <w:t xml:space="preserve"> Being a </w:t>
            </w:r>
            <w:r w:rsidR="00112B0B" w:rsidRPr="00CA1F18">
              <w:rPr>
                <w:b w:val="0"/>
                <w:bCs w:val="0"/>
              </w:rPr>
              <w:t>caregiver</w:t>
            </w:r>
          </w:p>
        </w:tc>
        <w:tc>
          <w:tcPr>
            <w:tcW w:w="2701" w:type="dxa"/>
            <w:tcBorders>
              <w:top w:val="single" w:sz="4" w:space="0" w:color="auto"/>
              <w:left w:val="single" w:sz="4" w:space="0" w:color="auto"/>
              <w:bottom w:val="single" w:sz="4" w:space="0" w:color="auto"/>
              <w:right w:val="single" w:sz="4" w:space="0" w:color="auto"/>
            </w:tcBorders>
          </w:tcPr>
          <w:p w14:paraId="365D9966" w14:textId="77777777" w:rsidR="00FB2BB1" w:rsidRPr="00CA1F18" w:rsidRDefault="00FB2BB1" w:rsidP="00EA2AED">
            <w:pPr>
              <w:jc w:val="center"/>
              <w:rPr>
                <w:b w:val="0"/>
                <w:bCs w:val="0"/>
              </w:rPr>
            </w:pPr>
            <w:r w:rsidRPr="00CA1F18">
              <w:rPr>
                <w:b w:val="0"/>
                <w:bCs w:val="0"/>
              </w:rPr>
              <w:t>Prof. Dr. Özlem KÜÇÜKGÜÇLÜ</w:t>
            </w:r>
          </w:p>
          <w:p w14:paraId="3FD2A41D" w14:textId="77777777" w:rsidR="00FB2BB1" w:rsidRPr="00CA1F18" w:rsidRDefault="00FB2BB1" w:rsidP="00EA2AED">
            <w:pPr>
              <w:jc w:val="cente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KARADAĞ</w:t>
            </w:r>
          </w:p>
        </w:tc>
        <w:tc>
          <w:tcPr>
            <w:tcW w:w="2571" w:type="dxa"/>
            <w:tcBorders>
              <w:top w:val="single" w:sz="4" w:space="0" w:color="auto"/>
              <w:left w:val="single" w:sz="4" w:space="0" w:color="auto"/>
              <w:bottom w:val="single" w:sz="4" w:space="0" w:color="auto"/>
              <w:right w:val="single" w:sz="4" w:space="0" w:color="auto"/>
            </w:tcBorders>
          </w:tcPr>
          <w:p w14:paraId="0EEEC002"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689A8D1" w14:textId="77777777" w:rsidTr="004D7C89">
        <w:tc>
          <w:tcPr>
            <w:tcW w:w="803" w:type="dxa"/>
            <w:tcBorders>
              <w:top w:val="single" w:sz="4" w:space="0" w:color="auto"/>
              <w:left w:val="single" w:sz="4" w:space="0" w:color="auto"/>
              <w:bottom w:val="single" w:sz="4" w:space="0" w:color="auto"/>
              <w:right w:val="single" w:sz="4" w:space="0" w:color="auto"/>
            </w:tcBorders>
          </w:tcPr>
          <w:p w14:paraId="1C02058C" w14:textId="457143A3" w:rsidR="00FB2BB1" w:rsidRPr="003E5E73" w:rsidRDefault="00FB2BB1" w:rsidP="00CA2E50">
            <w:pPr>
              <w:pStyle w:val="ListeParagraf"/>
              <w:numPr>
                <w:ilvl w:val="0"/>
                <w:numId w:val="72"/>
              </w:numPr>
              <w:rPr>
                <w:b w:val="0"/>
              </w:rPr>
            </w:pPr>
          </w:p>
        </w:tc>
        <w:tc>
          <w:tcPr>
            <w:tcW w:w="3168" w:type="dxa"/>
            <w:tcBorders>
              <w:top w:val="single" w:sz="4" w:space="0" w:color="auto"/>
              <w:left w:val="single" w:sz="4" w:space="0" w:color="auto"/>
              <w:bottom w:val="single" w:sz="4" w:space="0" w:color="auto"/>
              <w:right w:val="single" w:sz="4" w:space="0" w:color="auto"/>
            </w:tcBorders>
          </w:tcPr>
          <w:p w14:paraId="149B7A3E" w14:textId="77777777" w:rsidR="00FB2BB1" w:rsidRPr="00CA1F18" w:rsidRDefault="00FB2BB1" w:rsidP="00EA2AED">
            <w:pPr>
              <w:rPr>
                <w:b w:val="0"/>
                <w:bCs w:val="0"/>
              </w:rPr>
            </w:pPr>
            <w:r w:rsidRPr="00CA1F18">
              <w:rPr>
                <w:b w:val="0"/>
                <w:bCs w:val="0"/>
              </w:rPr>
              <w:t>Care of a person with dementia</w:t>
            </w:r>
          </w:p>
        </w:tc>
        <w:tc>
          <w:tcPr>
            <w:tcW w:w="2701" w:type="dxa"/>
            <w:tcBorders>
              <w:top w:val="single" w:sz="4" w:space="0" w:color="auto"/>
              <w:left w:val="single" w:sz="4" w:space="0" w:color="auto"/>
              <w:bottom w:val="single" w:sz="4" w:space="0" w:color="auto"/>
              <w:right w:val="single" w:sz="4" w:space="0" w:color="auto"/>
            </w:tcBorders>
          </w:tcPr>
          <w:p w14:paraId="2BAD60B6" w14:textId="77777777" w:rsidR="00FB2BB1" w:rsidRPr="00CA1F18" w:rsidRDefault="00FB2BB1" w:rsidP="00EA2AED">
            <w:pPr>
              <w:jc w:val="center"/>
              <w:rPr>
                <w:b w:val="0"/>
                <w:bCs w:val="0"/>
              </w:rPr>
            </w:pPr>
            <w:r w:rsidRPr="00CA1F18">
              <w:rPr>
                <w:b w:val="0"/>
                <w:bCs w:val="0"/>
              </w:rPr>
              <w:t>Assoc. Prof. Burcu AKPINAR SÖYLEMEZ</w:t>
            </w:r>
          </w:p>
          <w:p w14:paraId="3563E4D5"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4E9A7E" w14:textId="77777777" w:rsidR="00FB2BB1" w:rsidRPr="00CA1F18" w:rsidRDefault="00FB2BB1" w:rsidP="00EA2AED">
            <w:pPr>
              <w:jc w:val="center"/>
              <w:rPr>
                <w:b w:val="0"/>
                <w:bCs w:val="0"/>
              </w:rPr>
            </w:pPr>
          </w:p>
        </w:tc>
      </w:tr>
      <w:tr w:rsidR="00E17D90" w:rsidRPr="00CA1F18" w14:paraId="71EDFFD1" w14:textId="77777777" w:rsidTr="004D7C89">
        <w:tc>
          <w:tcPr>
            <w:tcW w:w="803" w:type="dxa"/>
            <w:tcBorders>
              <w:top w:val="single" w:sz="4" w:space="0" w:color="auto"/>
              <w:left w:val="single" w:sz="4" w:space="0" w:color="auto"/>
              <w:bottom w:val="single" w:sz="4" w:space="0" w:color="auto"/>
              <w:right w:val="single" w:sz="4" w:space="0" w:color="auto"/>
            </w:tcBorders>
          </w:tcPr>
          <w:p w14:paraId="5C78F91A"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27F933FD" w14:textId="77777777" w:rsidR="00FB2BB1" w:rsidRPr="00CA1F18" w:rsidRDefault="00FB2BB1" w:rsidP="00EA2AED">
            <w:pPr>
              <w:rPr>
                <w:b w:val="0"/>
                <w:bCs w:val="0"/>
              </w:rPr>
            </w:pPr>
            <w:r w:rsidRPr="00CA1F18">
              <w:rPr>
                <w:b w:val="0"/>
                <w:bCs w:val="0"/>
                <w:lang w:eastAsia="en-US"/>
              </w:rPr>
              <w:t>Final Exam</w:t>
            </w:r>
          </w:p>
        </w:tc>
        <w:tc>
          <w:tcPr>
            <w:tcW w:w="2701" w:type="dxa"/>
            <w:tcBorders>
              <w:top w:val="single" w:sz="4" w:space="0" w:color="auto"/>
              <w:left w:val="single" w:sz="4" w:space="0" w:color="auto"/>
              <w:bottom w:val="single" w:sz="4" w:space="0" w:color="auto"/>
              <w:right w:val="single" w:sz="4" w:space="0" w:color="auto"/>
            </w:tcBorders>
          </w:tcPr>
          <w:p w14:paraId="1E4C26B6" w14:textId="77777777" w:rsidR="00FB2BB1" w:rsidRPr="00CA1F18" w:rsidRDefault="00FB2BB1" w:rsidP="00EA2AED">
            <w:pPr>
              <w:jc w:val="center"/>
              <w:rPr>
                <w:b w:val="0"/>
                <w:bCs w:val="0"/>
              </w:rPr>
            </w:pPr>
            <w:r w:rsidRPr="00CA1F18">
              <w:rPr>
                <w:b w:val="0"/>
                <w:bCs w:val="0"/>
              </w:rPr>
              <w:t>Assoc. Prof. Burcu AKPINAR SÖYLEMEZ</w:t>
            </w:r>
          </w:p>
          <w:p w14:paraId="6A75D7A0"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45DE0837" w14:textId="77777777" w:rsidR="00FB2BB1" w:rsidRPr="00CA1F18" w:rsidRDefault="00FB2BB1" w:rsidP="00EA2AED">
            <w:pPr>
              <w:jc w:val="center"/>
              <w:rPr>
                <w:b w:val="0"/>
                <w:bCs w:val="0"/>
              </w:rPr>
            </w:pPr>
          </w:p>
        </w:tc>
      </w:tr>
      <w:tr w:rsidR="00FB2BB1" w:rsidRPr="00CA1F18" w14:paraId="55D42646" w14:textId="77777777" w:rsidTr="004D7C89">
        <w:tc>
          <w:tcPr>
            <w:tcW w:w="803" w:type="dxa"/>
            <w:tcBorders>
              <w:top w:val="single" w:sz="4" w:space="0" w:color="auto"/>
              <w:left w:val="single" w:sz="4" w:space="0" w:color="auto"/>
              <w:bottom w:val="single" w:sz="4" w:space="0" w:color="auto"/>
              <w:right w:val="single" w:sz="4" w:space="0" w:color="auto"/>
            </w:tcBorders>
          </w:tcPr>
          <w:p w14:paraId="527BECF6"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773E72E7" w14:textId="77777777" w:rsidR="00FB2BB1" w:rsidRPr="00CA1F18" w:rsidRDefault="00FB2BB1" w:rsidP="00EA2AED">
            <w:pPr>
              <w:tabs>
                <w:tab w:val="left" w:pos="1245"/>
              </w:tabs>
              <w:spacing w:line="254" w:lineRule="auto"/>
              <w:jc w:val="both"/>
              <w:rPr>
                <w:b w:val="0"/>
                <w:bCs w:val="0"/>
                <w:lang w:eastAsia="en-US"/>
              </w:rPr>
            </w:pPr>
            <w:r w:rsidRPr="00CA1F18">
              <w:rPr>
                <w:b w:val="0"/>
                <w:bCs w:val="0"/>
                <w:lang w:eastAsia="en-US"/>
              </w:rPr>
              <w:t>Makeup Exam</w:t>
            </w:r>
          </w:p>
        </w:tc>
        <w:tc>
          <w:tcPr>
            <w:tcW w:w="2701" w:type="dxa"/>
            <w:tcBorders>
              <w:top w:val="single" w:sz="4" w:space="0" w:color="auto"/>
              <w:left w:val="single" w:sz="4" w:space="0" w:color="auto"/>
              <w:bottom w:val="single" w:sz="4" w:space="0" w:color="auto"/>
              <w:right w:val="single" w:sz="4" w:space="0" w:color="auto"/>
            </w:tcBorders>
          </w:tcPr>
          <w:p w14:paraId="31CB0A72" w14:textId="77777777" w:rsidR="00FB2BB1" w:rsidRPr="00CA1F18" w:rsidRDefault="00FB2BB1" w:rsidP="00EA2AED">
            <w:pPr>
              <w:jc w:val="center"/>
              <w:rPr>
                <w:b w:val="0"/>
                <w:bCs w:val="0"/>
              </w:rPr>
            </w:pPr>
            <w:r w:rsidRPr="00CA1F18">
              <w:rPr>
                <w:b w:val="0"/>
                <w:bCs w:val="0"/>
              </w:rPr>
              <w:t>Assist. Prof. Merve Aliye AKYOL</w:t>
            </w:r>
          </w:p>
          <w:p w14:paraId="555C7B13"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57EA6290" w14:textId="77777777" w:rsidR="00FB2BB1" w:rsidRPr="00CA1F18" w:rsidRDefault="00FB2BB1" w:rsidP="00EA2AED">
            <w:pPr>
              <w:jc w:val="center"/>
              <w:rPr>
                <w:b w:val="0"/>
                <w:bCs w:val="0"/>
              </w:rPr>
            </w:pPr>
          </w:p>
        </w:tc>
      </w:tr>
    </w:tbl>
    <w:p w14:paraId="6B004225" w14:textId="0F82B355" w:rsidR="00FB2BB1" w:rsidRPr="003E5E73" w:rsidRDefault="00FB2BB1" w:rsidP="00FB2BB1">
      <w:pPr>
        <w:spacing w:after="160" w:line="259" w:lineRule="auto"/>
        <w:rPr>
          <w:rFonts w:eastAsia="Calibri"/>
          <w:sz w:val="22"/>
          <w:szCs w:val="22"/>
          <w:lang w:eastAsia="en-US"/>
        </w:rPr>
      </w:pPr>
      <w:r w:rsidRPr="003E5E73">
        <w:rPr>
          <w:rFonts w:eastAsia="Calibri"/>
          <w:sz w:val="22"/>
          <w:szCs w:val="22"/>
          <w:lang w:eastAsia="en-US"/>
        </w:rPr>
        <w:t xml:space="preserve"> </w:t>
      </w:r>
    </w:p>
    <w:tbl>
      <w:tblPr>
        <w:tblpPr w:leftFromText="141" w:rightFromText="141" w:vertAnchor="text" w:horzAnchor="page" w:tblpX="1526"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558"/>
        <w:gridCol w:w="557"/>
        <w:gridCol w:w="556"/>
        <w:gridCol w:w="556"/>
        <w:gridCol w:w="522"/>
        <w:gridCol w:w="522"/>
        <w:gridCol w:w="637"/>
        <w:gridCol w:w="522"/>
        <w:gridCol w:w="637"/>
        <w:gridCol w:w="522"/>
        <w:gridCol w:w="534"/>
        <w:gridCol w:w="637"/>
        <w:gridCol w:w="780"/>
      </w:tblGrid>
      <w:tr w:rsidR="00E17D90" w:rsidRPr="004D7C89" w14:paraId="1FB4A7D5" w14:textId="77777777" w:rsidTr="004D7C89">
        <w:trPr>
          <w:trHeight w:val="454"/>
        </w:trPr>
        <w:tc>
          <w:tcPr>
            <w:tcW w:w="9067" w:type="dxa"/>
            <w:gridSpan w:val="14"/>
          </w:tcPr>
          <w:p w14:paraId="30FDFB5D" w14:textId="77777777" w:rsidR="003E5E73" w:rsidRPr="004D7C89" w:rsidRDefault="003E5E73" w:rsidP="003E5E73">
            <w:pPr>
              <w:rPr>
                <w:rFonts w:eastAsia="Calibri"/>
                <w:lang w:eastAsia="en-US"/>
              </w:rPr>
            </w:pPr>
            <w:r w:rsidRPr="004D7C89">
              <w:rPr>
                <w:rFonts w:eastAsia="Calibri"/>
                <w:lang w:eastAsia="en-US"/>
              </w:rPr>
              <w:t>Table 1. Contribution of course learning outcomes to program outcomes</w:t>
            </w:r>
          </w:p>
          <w:p w14:paraId="03F66CB2" w14:textId="1AA0DC87" w:rsidR="00FB2BB1" w:rsidRPr="004D7C89" w:rsidRDefault="003E5E73" w:rsidP="003E5E73">
            <w:pPr>
              <w:rPr>
                <w:rFonts w:eastAsia="Calibri"/>
                <w:lang w:eastAsia="en-US"/>
              </w:rPr>
            </w:pPr>
            <w:r w:rsidRPr="004D7C89">
              <w:rPr>
                <w:rFonts w:eastAsia="Calibri"/>
                <w:lang w:eastAsia="en-US"/>
              </w:rPr>
              <w:t>0: no contribution 1: little contribution 2: moderate contribution 3: full contribution</w:t>
            </w:r>
          </w:p>
        </w:tc>
      </w:tr>
      <w:tr w:rsidR="003E5E73" w:rsidRPr="004D7C89" w14:paraId="0DEB80FD" w14:textId="77777777" w:rsidTr="004D7C89">
        <w:trPr>
          <w:trHeight w:val="454"/>
        </w:trPr>
        <w:tc>
          <w:tcPr>
            <w:tcW w:w="1527" w:type="dxa"/>
          </w:tcPr>
          <w:p w14:paraId="70974E93" w14:textId="77777777" w:rsidR="00FB2BB1" w:rsidRPr="004D7C89" w:rsidRDefault="00FB2BB1" w:rsidP="003E5E73">
            <w:pPr>
              <w:jc w:val="center"/>
              <w:rPr>
                <w:rFonts w:eastAsia="Calibri"/>
                <w:b w:val="0"/>
                <w:lang w:eastAsia="en-US"/>
              </w:rPr>
            </w:pPr>
            <w:r w:rsidRPr="004D7C89">
              <w:rPr>
                <w:rFonts w:eastAsia="Calibri"/>
                <w:lang w:eastAsia="en-US"/>
              </w:rPr>
              <w:t>Learning Outcome</w:t>
            </w:r>
          </w:p>
        </w:tc>
        <w:tc>
          <w:tcPr>
            <w:tcW w:w="558" w:type="dxa"/>
          </w:tcPr>
          <w:p w14:paraId="77AE4014"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72DD4802" w14:textId="77777777" w:rsidR="00FB2BB1" w:rsidRPr="004D7C89" w:rsidRDefault="00FB2BB1" w:rsidP="003E5E73">
            <w:pPr>
              <w:jc w:val="center"/>
              <w:rPr>
                <w:rFonts w:eastAsia="Calibri"/>
                <w:b w:val="0"/>
                <w:bCs w:val="0"/>
                <w:lang w:eastAsia="en-US"/>
              </w:rPr>
            </w:pPr>
            <w:r w:rsidRPr="004D7C89">
              <w:rPr>
                <w:rFonts w:eastAsia="Calibri"/>
                <w:lang w:eastAsia="en-US"/>
              </w:rPr>
              <w:t>1</w:t>
            </w:r>
          </w:p>
        </w:tc>
        <w:tc>
          <w:tcPr>
            <w:tcW w:w="557" w:type="dxa"/>
          </w:tcPr>
          <w:p w14:paraId="2E206199"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B4D0193" w14:textId="77777777" w:rsidR="00FB2BB1" w:rsidRPr="004D7C89" w:rsidRDefault="00FB2BB1" w:rsidP="003E5E73">
            <w:pPr>
              <w:jc w:val="center"/>
              <w:rPr>
                <w:rFonts w:eastAsia="Calibri"/>
                <w:b w:val="0"/>
                <w:bCs w:val="0"/>
                <w:lang w:eastAsia="en-US"/>
              </w:rPr>
            </w:pPr>
            <w:r w:rsidRPr="004D7C89">
              <w:rPr>
                <w:rFonts w:eastAsia="Calibri"/>
                <w:lang w:eastAsia="en-US"/>
              </w:rPr>
              <w:t>2</w:t>
            </w:r>
          </w:p>
        </w:tc>
        <w:tc>
          <w:tcPr>
            <w:tcW w:w="556" w:type="dxa"/>
          </w:tcPr>
          <w:p w14:paraId="444239D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BB109D3" w14:textId="77777777" w:rsidR="00FB2BB1" w:rsidRPr="004D7C89" w:rsidRDefault="00FB2BB1" w:rsidP="003E5E73">
            <w:pPr>
              <w:jc w:val="center"/>
              <w:rPr>
                <w:rFonts w:eastAsia="Calibri"/>
                <w:b w:val="0"/>
                <w:bCs w:val="0"/>
                <w:lang w:eastAsia="en-US"/>
              </w:rPr>
            </w:pPr>
            <w:r w:rsidRPr="004D7C89">
              <w:rPr>
                <w:rFonts w:eastAsia="Calibri"/>
                <w:lang w:eastAsia="en-US"/>
              </w:rPr>
              <w:t>3</w:t>
            </w:r>
          </w:p>
        </w:tc>
        <w:tc>
          <w:tcPr>
            <w:tcW w:w="556" w:type="dxa"/>
          </w:tcPr>
          <w:p w14:paraId="11D2CA0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5E9C66D9" w14:textId="77777777" w:rsidR="00FB2BB1" w:rsidRPr="004D7C89" w:rsidRDefault="00FB2BB1" w:rsidP="003E5E73">
            <w:pPr>
              <w:jc w:val="center"/>
              <w:rPr>
                <w:rFonts w:eastAsia="Calibri"/>
                <w:b w:val="0"/>
                <w:bCs w:val="0"/>
                <w:lang w:eastAsia="en-US"/>
              </w:rPr>
            </w:pPr>
            <w:r w:rsidRPr="004D7C89">
              <w:rPr>
                <w:rFonts w:eastAsia="Calibri"/>
                <w:lang w:eastAsia="en-US"/>
              </w:rPr>
              <w:t>4</w:t>
            </w:r>
          </w:p>
        </w:tc>
        <w:tc>
          <w:tcPr>
            <w:tcW w:w="522" w:type="dxa"/>
          </w:tcPr>
          <w:p w14:paraId="31226E8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0F7B0ED" w14:textId="77777777" w:rsidR="00FB2BB1" w:rsidRPr="004D7C89" w:rsidRDefault="00FB2BB1" w:rsidP="003E5E73">
            <w:pPr>
              <w:jc w:val="center"/>
              <w:rPr>
                <w:rFonts w:eastAsia="Calibri"/>
                <w:b w:val="0"/>
                <w:bCs w:val="0"/>
                <w:lang w:eastAsia="en-US"/>
              </w:rPr>
            </w:pPr>
            <w:r w:rsidRPr="004D7C89">
              <w:rPr>
                <w:rFonts w:eastAsia="Calibri"/>
                <w:lang w:eastAsia="en-US"/>
              </w:rPr>
              <w:t>5</w:t>
            </w:r>
          </w:p>
        </w:tc>
        <w:tc>
          <w:tcPr>
            <w:tcW w:w="522" w:type="dxa"/>
          </w:tcPr>
          <w:p w14:paraId="094B3331"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4F79008" w14:textId="77777777" w:rsidR="00FB2BB1" w:rsidRPr="004D7C89" w:rsidRDefault="00FB2BB1" w:rsidP="003E5E73">
            <w:pPr>
              <w:jc w:val="center"/>
              <w:rPr>
                <w:rFonts w:eastAsia="Calibri"/>
                <w:b w:val="0"/>
                <w:bCs w:val="0"/>
                <w:lang w:eastAsia="en-US"/>
              </w:rPr>
            </w:pPr>
            <w:r w:rsidRPr="004D7C89">
              <w:rPr>
                <w:rFonts w:eastAsia="Calibri"/>
                <w:lang w:eastAsia="en-US"/>
              </w:rPr>
              <w:t>6</w:t>
            </w:r>
          </w:p>
        </w:tc>
        <w:tc>
          <w:tcPr>
            <w:tcW w:w="637" w:type="dxa"/>
          </w:tcPr>
          <w:p w14:paraId="485D4358"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CED68E7" w14:textId="77777777" w:rsidR="00FB2BB1" w:rsidRPr="004D7C89" w:rsidRDefault="00FB2BB1" w:rsidP="003E5E73">
            <w:pPr>
              <w:jc w:val="center"/>
              <w:rPr>
                <w:rFonts w:eastAsia="Calibri"/>
                <w:b w:val="0"/>
                <w:bCs w:val="0"/>
                <w:lang w:eastAsia="en-US"/>
              </w:rPr>
            </w:pPr>
            <w:r w:rsidRPr="004D7C89">
              <w:rPr>
                <w:rFonts w:eastAsia="Calibri"/>
                <w:lang w:eastAsia="en-US"/>
              </w:rPr>
              <w:t>7</w:t>
            </w:r>
          </w:p>
        </w:tc>
        <w:tc>
          <w:tcPr>
            <w:tcW w:w="522" w:type="dxa"/>
          </w:tcPr>
          <w:p w14:paraId="7ADE28E7"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7D40E98" w14:textId="77777777" w:rsidR="00FB2BB1" w:rsidRPr="004D7C89" w:rsidRDefault="00FB2BB1" w:rsidP="003E5E73">
            <w:pPr>
              <w:jc w:val="center"/>
              <w:rPr>
                <w:rFonts w:eastAsia="Calibri"/>
                <w:b w:val="0"/>
                <w:bCs w:val="0"/>
                <w:lang w:eastAsia="en-US"/>
              </w:rPr>
            </w:pPr>
            <w:r w:rsidRPr="004D7C89">
              <w:rPr>
                <w:rFonts w:eastAsia="Calibri"/>
                <w:lang w:eastAsia="en-US"/>
              </w:rPr>
              <w:t>8</w:t>
            </w:r>
          </w:p>
        </w:tc>
        <w:tc>
          <w:tcPr>
            <w:tcW w:w="637" w:type="dxa"/>
          </w:tcPr>
          <w:p w14:paraId="5D40AD9E"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5515C6B" w14:textId="77777777" w:rsidR="00FB2BB1" w:rsidRPr="004D7C89" w:rsidRDefault="00FB2BB1" w:rsidP="003E5E73">
            <w:pPr>
              <w:jc w:val="center"/>
              <w:rPr>
                <w:rFonts w:eastAsia="Calibri"/>
                <w:b w:val="0"/>
                <w:bCs w:val="0"/>
                <w:lang w:eastAsia="en-US"/>
              </w:rPr>
            </w:pPr>
            <w:r w:rsidRPr="004D7C89">
              <w:rPr>
                <w:rFonts w:eastAsia="Calibri"/>
                <w:lang w:eastAsia="en-US"/>
              </w:rPr>
              <w:t>9</w:t>
            </w:r>
          </w:p>
        </w:tc>
        <w:tc>
          <w:tcPr>
            <w:tcW w:w="522" w:type="dxa"/>
          </w:tcPr>
          <w:p w14:paraId="6D533C6D"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D420D59" w14:textId="77777777" w:rsidR="00FB2BB1" w:rsidRPr="004D7C89" w:rsidRDefault="00FB2BB1" w:rsidP="003E5E73">
            <w:pPr>
              <w:jc w:val="center"/>
              <w:rPr>
                <w:rFonts w:eastAsia="Calibri"/>
                <w:b w:val="0"/>
                <w:bCs w:val="0"/>
                <w:lang w:eastAsia="en-US"/>
              </w:rPr>
            </w:pPr>
            <w:r w:rsidRPr="004D7C89">
              <w:rPr>
                <w:rFonts w:eastAsia="Calibri"/>
                <w:lang w:eastAsia="en-US"/>
              </w:rPr>
              <w:t>10</w:t>
            </w:r>
          </w:p>
        </w:tc>
        <w:tc>
          <w:tcPr>
            <w:tcW w:w="534" w:type="dxa"/>
          </w:tcPr>
          <w:p w14:paraId="5A06CA99" w14:textId="77777777" w:rsidR="00FB2BB1" w:rsidRPr="004D7C89" w:rsidRDefault="00FB2BB1" w:rsidP="003E5E73">
            <w:pPr>
              <w:jc w:val="center"/>
              <w:rPr>
                <w:rFonts w:eastAsia="Calibri"/>
                <w:b w:val="0"/>
                <w:bCs w:val="0"/>
                <w:lang w:eastAsia="en-US"/>
              </w:rPr>
            </w:pPr>
            <w:r w:rsidRPr="004D7C89">
              <w:rPr>
                <w:rFonts w:eastAsia="Calibri"/>
                <w:lang w:eastAsia="en-US"/>
              </w:rPr>
              <w:t>PO 11</w:t>
            </w:r>
          </w:p>
        </w:tc>
        <w:tc>
          <w:tcPr>
            <w:tcW w:w="637" w:type="dxa"/>
          </w:tcPr>
          <w:p w14:paraId="5197436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3025908" w14:textId="77777777" w:rsidR="00FB2BB1" w:rsidRPr="004D7C89" w:rsidRDefault="00FB2BB1" w:rsidP="003E5E73">
            <w:pPr>
              <w:jc w:val="center"/>
              <w:rPr>
                <w:rFonts w:eastAsia="Calibri"/>
                <w:b w:val="0"/>
                <w:bCs w:val="0"/>
                <w:lang w:eastAsia="en-US"/>
              </w:rPr>
            </w:pPr>
            <w:r w:rsidRPr="004D7C89">
              <w:rPr>
                <w:rFonts w:eastAsia="Calibri"/>
                <w:lang w:eastAsia="en-US"/>
              </w:rPr>
              <w:t>12</w:t>
            </w:r>
          </w:p>
        </w:tc>
        <w:tc>
          <w:tcPr>
            <w:tcW w:w="780" w:type="dxa"/>
          </w:tcPr>
          <w:p w14:paraId="7C1E56BA"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2F22112" w14:textId="77777777" w:rsidR="00FB2BB1" w:rsidRPr="004D7C89" w:rsidRDefault="00FB2BB1" w:rsidP="003E5E73">
            <w:pPr>
              <w:jc w:val="center"/>
              <w:rPr>
                <w:rFonts w:eastAsia="Calibri"/>
                <w:b w:val="0"/>
                <w:bCs w:val="0"/>
                <w:lang w:eastAsia="en-US"/>
              </w:rPr>
            </w:pPr>
            <w:r w:rsidRPr="004D7C89">
              <w:rPr>
                <w:rFonts w:eastAsia="Calibri"/>
                <w:lang w:eastAsia="en-US"/>
              </w:rPr>
              <w:t>13</w:t>
            </w:r>
          </w:p>
        </w:tc>
      </w:tr>
      <w:tr w:rsidR="003E5E73" w:rsidRPr="004D7C89" w14:paraId="5B162931" w14:textId="77777777" w:rsidTr="004D7C89">
        <w:trPr>
          <w:trHeight w:val="417"/>
        </w:trPr>
        <w:tc>
          <w:tcPr>
            <w:tcW w:w="1527" w:type="dxa"/>
          </w:tcPr>
          <w:p w14:paraId="1EC02E66" w14:textId="77777777" w:rsidR="00FB2BB1" w:rsidRPr="004D7C89" w:rsidRDefault="00FB2BB1" w:rsidP="003E5E73">
            <w:pPr>
              <w:jc w:val="center"/>
              <w:rPr>
                <w:rFonts w:eastAsia="Calibri"/>
                <w:b w:val="0"/>
                <w:bCs w:val="0"/>
                <w:lang w:eastAsia="en-US"/>
              </w:rPr>
            </w:pPr>
            <w:r w:rsidRPr="004D7C89">
              <w:rPr>
                <w:rFonts w:eastAsia="Calibri"/>
                <w:lang w:eastAsia="en-US"/>
              </w:rPr>
              <w:t>Geriatric Nursing</w:t>
            </w:r>
          </w:p>
        </w:tc>
        <w:tc>
          <w:tcPr>
            <w:tcW w:w="558" w:type="dxa"/>
          </w:tcPr>
          <w:p w14:paraId="4DC0B34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57" w:type="dxa"/>
          </w:tcPr>
          <w:p w14:paraId="74AA9BC8" w14:textId="77777777" w:rsidR="00FB2BB1" w:rsidRPr="004D7C89" w:rsidRDefault="00FB2BB1" w:rsidP="003E5E73">
            <w:pPr>
              <w:rPr>
                <w:rFonts w:eastAsia="Calibri"/>
                <w:b w:val="0"/>
                <w:bCs w:val="0"/>
                <w:lang w:eastAsia="en-US"/>
              </w:rPr>
            </w:pPr>
            <w:r w:rsidRPr="004D7C89">
              <w:rPr>
                <w:rFonts w:eastAsia="Calibri"/>
                <w:b w:val="0"/>
                <w:bCs w:val="0"/>
                <w:lang w:eastAsia="en-US"/>
              </w:rPr>
              <w:t>2</w:t>
            </w:r>
          </w:p>
        </w:tc>
        <w:tc>
          <w:tcPr>
            <w:tcW w:w="556" w:type="dxa"/>
          </w:tcPr>
          <w:p w14:paraId="50274490"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56" w:type="dxa"/>
          </w:tcPr>
          <w:p w14:paraId="0D7E1A5D"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9C6114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7E9223DD"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4776C946"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314632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637" w:type="dxa"/>
          </w:tcPr>
          <w:p w14:paraId="302D08D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4AB8FDFE"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34" w:type="dxa"/>
          </w:tcPr>
          <w:p w14:paraId="35F4C39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0A00CBFB"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c>
          <w:tcPr>
            <w:tcW w:w="780" w:type="dxa"/>
          </w:tcPr>
          <w:p w14:paraId="5B9E1846"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r>
    </w:tbl>
    <w:p w14:paraId="6C129937" w14:textId="099127BC" w:rsidR="00FB2BB1" w:rsidRPr="00CA1F18" w:rsidRDefault="00FB2BB1" w:rsidP="00FB2BB1">
      <w:pPr>
        <w:spacing w:line="276" w:lineRule="auto"/>
        <w:rPr>
          <w:b w:val="0"/>
        </w:rPr>
      </w:pPr>
    </w:p>
    <w:tbl>
      <w:tblPr>
        <w:tblpPr w:leftFromText="141" w:rightFromText="141" w:vertAnchor="text" w:horzAnchor="page" w:tblpX="1573"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715"/>
        <w:gridCol w:w="482"/>
        <w:gridCol w:w="630"/>
        <w:gridCol w:w="720"/>
        <w:gridCol w:w="630"/>
        <w:gridCol w:w="430"/>
        <w:gridCol w:w="810"/>
        <w:gridCol w:w="630"/>
        <w:gridCol w:w="720"/>
        <w:gridCol w:w="630"/>
        <w:gridCol w:w="270"/>
        <w:gridCol w:w="349"/>
        <w:gridCol w:w="701"/>
      </w:tblGrid>
      <w:tr w:rsidR="00E17D90" w:rsidRPr="004D7C89" w14:paraId="56017EA6" w14:textId="77777777" w:rsidTr="004D7C89">
        <w:trPr>
          <w:trHeight w:val="413"/>
        </w:trPr>
        <w:tc>
          <w:tcPr>
            <w:tcW w:w="9067" w:type="dxa"/>
            <w:gridSpan w:val="14"/>
          </w:tcPr>
          <w:p w14:paraId="208CD62F" w14:textId="323F444D" w:rsidR="00FB2BB1" w:rsidRPr="004D7C89" w:rsidRDefault="004D7C89" w:rsidP="004D7C89">
            <w:pPr>
              <w:rPr>
                <w:rFonts w:eastAsia="Calibri"/>
                <w:b w:val="0"/>
                <w:bCs w:val="0"/>
              </w:rPr>
            </w:pPr>
            <w:r w:rsidRPr="004D7C89">
              <w:t>Table 2. Relation of Course Learning Outcomes and Program Outcomes</w:t>
            </w:r>
          </w:p>
        </w:tc>
      </w:tr>
      <w:tr w:rsidR="00E17D90" w:rsidRPr="004D7C89" w14:paraId="71F3B861" w14:textId="77777777" w:rsidTr="004D7C89">
        <w:trPr>
          <w:trHeight w:val="413"/>
        </w:trPr>
        <w:tc>
          <w:tcPr>
            <w:tcW w:w="1350" w:type="dxa"/>
          </w:tcPr>
          <w:p w14:paraId="12647B47" w14:textId="77777777" w:rsidR="00FB2BB1" w:rsidRPr="004D7C89" w:rsidRDefault="00FB2BB1" w:rsidP="004D7C89">
            <w:pPr>
              <w:jc w:val="center"/>
              <w:rPr>
                <w:rFonts w:eastAsia="Calibri"/>
                <w:b w:val="0"/>
              </w:rPr>
            </w:pPr>
            <w:r w:rsidRPr="004D7C89">
              <w:rPr>
                <w:rFonts w:eastAsia="Calibri"/>
                <w:lang w:eastAsia="en-US"/>
              </w:rPr>
              <w:t>Learning Outcome</w:t>
            </w:r>
          </w:p>
        </w:tc>
        <w:tc>
          <w:tcPr>
            <w:tcW w:w="715" w:type="dxa"/>
          </w:tcPr>
          <w:p w14:paraId="33DA0585" w14:textId="77777777" w:rsidR="00FB2BB1" w:rsidRPr="004D7C89" w:rsidRDefault="00FB2BB1" w:rsidP="004D7C89">
            <w:pPr>
              <w:jc w:val="center"/>
              <w:rPr>
                <w:rFonts w:eastAsia="Calibri"/>
                <w:b w:val="0"/>
                <w:bCs w:val="0"/>
              </w:rPr>
            </w:pPr>
            <w:r w:rsidRPr="004D7C89">
              <w:rPr>
                <w:rFonts w:eastAsia="Calibri"/>
              </w:rPr>
              <w:t>PO</w:t>
            </w:r>
          </w:p>
          <w:p w14:paraId="4E129808" w14:textId="77777777" w:rsidR="00FB2BB1" w:rsidRPr="004D7C89" w:rsidRDefault="00FB2BB1" w:rsidP="004D7C89">
            <w:pPr>
              <w:jc w:val="center"/>
              <w:rPr>
                <w:rFonts w:eastAsia="Calibri"/>
                <w:b w:val="0"/>
                <w:bCs w:val="0"/>
              </w:rPr>
            </w:pPr>
            <w:r w:rsidRPr="004D7C89">
              <w:rPr>
                <w:rFonts w:eastAsia="Calibri"/>
              </w:rPr>
              <w:t>1</w:t>
            </w:r>
          </w:p>
        </w:tc>
        <w:tc>
          <w:tcPr>
            <w:tcW w:w="482" w:type="dxa"/>
          </w:tcPr>
          <w:p w14:paraId="3A5F4725" w14:textId="77777777" w:rsidR="00FB2BB1" w:rsidRPr="004D7C89" w:rsidRDefault="00FB2BB1" w:rsidP="004D7C89">
            <w:pPr>
              <w:jc w:val="center"/>
              <w:rPr>
                <w:rFonts w:eastAsia="Calibri"/>
                <w:b w:val="0"/>
                <w:bCs w:val="0"/>
              </w:rPr>
            </w:pPr>
            <w:r w:rsidRPr="004D7C89">
              <w:rPr>
                <w:rFonts w:eastAsia="Calibri"/>
              </w:rPr>
              <w:t>PO</w:t>
            </w:r>
          </w:p>
          <w:p w14:paraId="743920EB" w14:textId="77777777" w:rsidR="00FB2BB1" w:rsidRPr="004D7C89" w:rsidRDefault="00FB2BB1" w:rsidP="004D7C89">
            <w:pPr>
              <w:jc w:val="center"/>
              <w:rPr>
                <w:rFonts w:eastAsia="Calibri"/>
                <w:b w:val="0"/>
                <w:bCs w:val="0"/>
              </w:rPr>
            </w:pPr>
            <w:r w:rsidRPr="004D7C89">
              <w:rPr>
                <w:rFonts w:eastAsia="Calibri"/>
              </w:rPr>
              <w:t>2</w:t>
            </w:r>
          </w:p>
        </w:tc>
        <w:tc>
          <w:tcPr>
            <w:tcW w:w="630" w:type="dxa"/>
          </w:tcPr>
          <w:p w14:paraId="4EB0C657" w14:textId="77777777" w:rsidR="00FB2BB1" w:rsidRPr="004D7C89" w:rsidRDefault="00FB2BB1" w:rsidP="004D7C89">
            <w:pPr>
              <w:jc w:val="center"/>
              <w:rPr>
                <w:rFonts w:eastAsia="Calibri"/>
                <w:b w:val="0"/>
                <w:bCs w:val="0"/>
              </w:rPr>
            </w:pPr>
            <w:r w:rsidRPr="004D7C89">
              <w:rPr>
                <w:rFonts w:eastAsia="Calibri"/>
              </w:rPr>
              <w:t>PO</w:t>
            </w:r>
          </w:p>
          <w:p w14:paraId="6EB5D1E4" w14:textId="77777777" w:rsidR="00FB2BB1" w:rsidRPr="004D7C89" w:rsidRDefault="00FB2BB1" w:rsidP="004D7C89">
            <w:pPr>
              <w:jc w:val="center"/>
              <w:rPr>
                <w:rFonts w:eastAsia="Calibri"/>
                <w:b w:val="0"/>
                <w:bCs w:val="0"/>
              </w:rPr>
            </w:pPr>
            <w:r w:rsidRPr="004D7C89">
              <w:rPr>
                <w:rFonts w:eastAsia="Calibri"/>
              </w:rPr>
              <w:t>3</w:t>
            </w:r>
          </w:p>
        </w:tc>
        <w:tc>
          <w:tcPr>
            <w:tcW w:w="720" w:type="dxa"/>
          </w:tcPr>
          <w:p w14:paraId="5042134F" w14:textId="77777777" w:rsidR="00FB2BB1" w:rsidRPr="004D7C89" w:rsidRDefault="00FB2BB1" w:rsidP="004D7C89">
            <w:pPr>
              <w:jc w:val="center"/>
              <w:rPr>
                <w:rFonts w:eastAsia="Calibri"/>
                <w:b w:val="0"/>
                <w:bCs w:val="0"/>
              </w:rPr>
            </w:pPr>
            <w:r w:rsidRPr="004D7C89">
              <w:rPr>
                <w:rFonts w:eastAsia="Calibri"/>
              </w:rPr>
              <w:t>PO</w:t>
            </w:r>
          </w:p>
          <w:p w14:paraId="11EBA4BB" w14:textId="77777777" w:rsidR="00FB2BB1" w:rsidRPr="004D7C89" w:rsidRDefault="00FB2BB1" w:rsidP="004D7C89">
            <w:pPr>
              <w:jc w:val="center"/>
              <w:rPr>
                <w:rFonts w:eastAsia="Calibri"/>
                <w:b w:val="0"/>
                <w:bCs w:val="0"/>
              </w:rPr>
            </w:pPr>
            <w:r w:rsidRPr="004D7C89">
              <w:rPr>
                <w:rFonts w:eastAsia="Calibri"/>
              </w:rPr>
              <w:t>4</w:t>
            </w:r>
          </w:p>
        </w:tc>
        <w:tc>
          <w:tcPr>
            <w:tcW w:w="630" w:type="dxa"/>
          </w:tcPr>
          <w:p w14:paraId="181B440C" w14:textId="77777777" w:rsidR="00FB2BB1" w:rsidRPr="004D7C89" w:rsidRDefault="00FB2BB1" w:rsidP="004D7C89">
            <w:pPr>
              <w:jc w:val="center"/>
              <w:rPr>
                <w:rFonts w:eastAsia="Calibri"/>
                <w:b w:val="0"/>
                <w:bCs w:val="0"/>
              </w:rPr>
            </w:pPr>
            <w:r w:rsidRPr="004D7C89">
              <w:rPr>
                <w:rFonts w:eastAsia="Calibri"/>
              </w:rPr>
              <w:t>PO</w:t>
            </w:r>
          </w:p>
          <w:p w14:paraId="690E36FB" w14:textId="77777777" w:rsidR="00FB2BB1" w:rsidRPr="004D7C89" w:rsidRDefault="00FB2BB1" w:rsidP="004D7C89">
            <w:pPr>
              <w:jc w:val="center"/>
              <w:rPr>
                <w:rFonts w:eastAsia="Calibri"/>
                <w:b w:val="0"/>
                <w:bCs w:val="0"/>
              </w:rPr>
            </w:pPr>
            <w:r w:rsidRPr="004D7C89">
              <w:rPr>
                <w:rFonts w:eastAsia="Calibri"/>
              </w:rPr>
              <w:t>5</w:t>
            </w:r>
          </w:p>
        </w:tc>
        <w:tc>
          <w:tcPr>
            <w:tcW w:w="430" w:type="dxa"/>
          </w:tcPr>
          <w:p w14:paraId="616024FB" w14:textId="77777777" w:rsidR="00FB2BB1" w:rsidRPr="004D7C89" w:rsidRDefault="00FB2BB1" w:rsidP="004D7C89">
            <w:pPr>
              <w:jc w:val="center"/>
              <w:rPr>
                <w:rFonts w:eastAsia="Calibri"/>
                <w:b w:val="0"/>
                <w:bCs w:val="0"/>
              </w:rPr>
            </w:pPr>
            <w:r w:rsidRPr="004D7C89">
              <w:rPr>
                <w:rFonts w:eastAsia="Calibri"/>
              </w:rPr>
              <w:t>PO</w:t>
            </w:r>
          </w:p>
          <w:p w14:paraId="40779D4E" w14:textId="77777777" w:rsidR="00FB2BB1" w:rsidRPr="004D7C89" w:rsidRDefault="00FB2BB1" w:rsidP="004D7C89">
            <w:pPr>
              <w:jc w:val="center"/>
              <w:rPr>
                <w:rFonts w:eastAsia="Calibri"/>
                <w:b w:val="0"/>
                <w:bCs w:val="0"/>
              </w:rPr>
            </w:pPr>
            <w:r w:rsidRPr="004D7C89">
              <w:rPr>
                <w:rFonts w:eastAsia="Calibri"/>
              </w:rPr>
              <w:t>6</w:t>
            </w:r>
          </w:p>
        </w:tc>
        <w:tc>
          <w:tcPr>
            <w:tcW w:w="810" w:type="dxa"/>
          </w:tcPr>
          <w:p w14:paraId="47DA974C" w14:textId="77777777" w:rsidR="00FB2BB1" w:rsidRPr="004D7C89" w:rsidRDefault="00FB2BB1" w:rsidP="004D7C89">
            <w:pPr>
              <w:jc w:val="center"/>
              <w:rPr>
                <w:rFonts w:eastAsia="Calibri"/>
                <w:b w:val="0"/>
                <w:bCs w:val="0"/>
              </w:rPr>
            </w:pPr>
            <w:r w:rsidRPr="004D7C89">
              <w:rPr>
                <w:rFonts w:eastAsia="Calibri"/>
              </w:rPr>
              <w:t>PO</w:t>
            </w:r>
          </w:p>
          <w:p w14:paraId="27EB0FE9" w14:textId="77777777" w:rsidR="00FB2BB1" w:rsidRPr="004D7C89" w:rsidRDefault="00FB2BB1" w:rsidP="004D7C89">
            <w:pPr>
              <w:jc w:val="center"/>
              <w:rPr>
                <w:rFonts w:eastAsia="Calibri"/>
                <w:b w:val="0"/>
                <w:bCs w:val="0"/>
              </w:rPr>
            </w:pPr>
            <w:r w:rsidRPr="004D7C89">
              <w:rPr>
                <w:rFonts w:eastAsia="Calibri"/>
              </w:rPr>
              <w:t>7</w:t>
            </w:r>
          </w:p>
        </w:tc>
        <w:tc>
          <w:tcPr>
            <w:tcW w:w="630" w:type="dxa"/>
          </w:tcPr>
          <w:p w14:paraId="7FCE1430" w14:textId="77777777" w:rsidR="00FB2BB1" w:rsidRPr="004D7C89" w:rsidRDefault="00FB2BB1" w:rsidP="004D7C89">
            <w:pPr>
              <w:jc w:val="center"/>
              <w:rPr>
                <w:rFonts w:eastAsia="Calibri"/>
                <w:b w:val="0"/>
                <w:bCs w:val="0"/>
              </w:rPr>
            </w:pPr>
            <w:r w:rsidRPr="004D7C89">
              <w:rPr>
                <w:rFonts w:eastAsia="Calibri"/>
              </w:rPr>
              <w:t>PO</w:t>
            </w:r>
          </w:p>
          <w:p w14:paraId="1FE97EA2" w14:textId="77777777" w:rsidR="00FB2BB1" w:rsidRPr="004D7C89" w:rsidRDefault="00FB2BB1" w:rsidP="004D7C89">
            <w:pPr>
              <w:jc w:val="center"/>
              <w:rPr>
                <w:rFonts w:eastAsia="Calibri"/>
                <w:b w:val="0"/>
                <w:bCs w:val="0"/>
              </w:rPr>
            </w:pPr>
            <w:r w:rsidRPr="004D7C89">
              <w:rPr>
                <w:rFonts w:eastAsia="Calibri"/>
              </w:rPr>
              <w:t>8</w:t>
            </w:r>
          </w:p>
        </w:tc>
        <w:tc>
          <w:tcPr>
            <w:tcW w:w="720" w:type="dxa"/>
          </w:tcPr>
          <w:p w14:paraId="5BABD6CE" w14:textId="77777777" w:rsidR="00FB2BB1" w:rsidRPr="004D7C89" w:rsidRDefault="00FB2BB1" w:rsidP="004D7C89">
            <w:pPr>
              <w:jc w:val="center"/>
              <w:rPr>
                <w:rFonts w:eastAsia="Calibri"/>
                <w:b w:val="0"/>
                <w:bCs w:val="0"/>
              </w:rPr>
            </w:pPr>
            <w:r w:rsidRPr="004D7C89">
              <w:rPr>
                <w:rFonts w:eastAsia="Calibri"/>
              </w:rPr>
              <w:t>PO</w:t>
            </w:r>
          </w:p>
          <w:p w14:paraId="6A5C8163" w14:textId="77777777" w:rsidR="00FB2BB1" w:rsidRPr="004D7C89" w:rsidRDefault="00FB2BB1" w:rsidP="004D7C89">
            <w:pPr>
              <w:jc w:val="center"/>
              <w:rPr>
                <w:rFonts w:eastAsia="Calibri"/>
                <w:b w:val="0"/>
                <w:bCs w:val="0"/>
              </w:rPr>
            </w:pPr>
            <w:r w:rsidRPr="004D7C89">
              <w:rPr>
                <w:rFonts w:eastAsia="Calibri"/>
              </w:rPr>
              <w:t>9</w:t>
            </w:r>
          </w:p>
        </w:tc>
        <w:tc>
          <w:tcPr>
            <w:tcW w:w="630" w:type="dxa"/>
          </w:tcPr>
          <w:p w14:paraId="79DCAA06" w14:textId="77777777" w:rsidR="00FB2BB1" w:rsidRPr="004D7C89" w:rsidRDefault="00FB2BB1" w:rsidP="004D7C89">
            <w:pPr>
              <w:jc w:val="center"/>
              <w:rPr>
                <w:rFonts w:eastAsia="Calibri"/>
                <w:b w:val="0"/>
                <w:bCs w:val="0"/>
              </w:rPr>
            </w:pPr>
            <w:r w:rsidRPr="004D7C89">
              <w:rPr>
                <w:rFonts w:eastAsia="Calibri"/>
              </w:rPr>
              <w:t>PO</w:t>
            </w:r>
          </w:p>
          <w:p w14:paraId="21739A13" w14:textId="77777777" w:rsidR="00FB2BB1" w:rsidRPr="004D7C89" w:rsidRDefault="00FB2BB1" w:rsidP="004D7C89">
            <w:pPr>
              <w:jc w:val="center"/>
              <w:rPr>
                <w:rFonts w:eastAsia="Calibri"/>
                <w:b w:val="0"/>
                <w:bCs w:val="0"/>
              </w:rPr>
            </w:pPr>
            <w:r w:rsidRPr="004D7C89">
              <w:rPr>
                <w:rFonts w:eastAsia="Calibri"/>
              </w:rPr>
              <w:t>10</w:t>
            </w:r>
          </w:p>
        </w:tc>
        <w:tc>
          <w:tcPr>
            <w:tcW w:w="270" w:type="dxa"/>
          </w:tcPr>
          <w:p w14:paraId="6AEA81F9" w14:textId="77777777" w:rsidR="00FB2BB1" w:rsidRPr="004D7C89" w:rsidRDefault="00FB2BB1" w:rsidP="004D7C89">
            <w:pPr>
              <w:jc w:val="center"/>
              <w:rPr>
                <w:rFonts w:eastAsia="Calibri"/>
                <w:b w:val="0"/>
                <w:bCs w:val="0"/>
              </w:rPr>
            </w:pPr>
            <w:r w:rsidRPr="004D7C89">
              <w:rPr>
                <w:rFonts w:eastAsia="Calibri"/>
              </w:rPr>
              <w:t>PO11</w:t>
            </w:r>
          </w:p>
        </w:tc>
        <w:tc>
          <w:tcPr>
            <w:tcW w:w="349" w:type="dxa"/>
          </w:tcPr>
          <w:p w14:paraId="41891AB4" w14:textId="77777777" w:rsidR="00FB2BB1" w:rsidRPr="004D7C89" w:rsidRDefault="00FB2BB1" w:rsidP="004D7C89">
            <w:pPr>
              <w:jc w:val="center"/>
              <w:rPr>
                <w:rFonts w:eastAsia="Calibri"/>
                <w:b w:val="0"/>
                <w:bCs w:val="0"/>
              </w:rPr>
            </w:pPr>
            <w:r w:rsidRPr="004D7C89">
              <w:rPr>
                <w:rFonts w:eastAsia="Calibri"/>
              </w:rPr>
              <w:t>PO</w:t>
            </w:r>
          </w:p>
          <w:p w14:paraId="43D23EF0" w14:textId="77777777" w:rsidR="00FB2BB1" w:rsidRPr="004D7C89" w:rsidRDefault="00FB2BB1" w:rsidP="004D7C89">
            <w:pPr>
              <w:jc w:val="center"/>
              <w:rPr>
                <w:rFonts w:eastAsia="Calibri"/>
                <w:b w:val="0"/>
                <w:bCs w:val="0"/>
              </w:rPr>
            </w:pPr>
            <w:r w:rsidRPr="004D7C89">
              <w:rPr>
                <w:rFonts w:eastAsia="Calibri"/>
              </w:rPr>
              <w:t>12</w:t>
            </w:r>
          </w:p>
        </w:tc>
        <w:tc>
          <w:tcPr>
            <w:tcW w:w="701" w:type="dxa"/>
          </w:tcPr>
          <w:p w14:paraId="73C544F7" w14:textId="77777777" w:rsidR="00FB2BB1" w:rsidRPr="004D7C89" w:rsidRDefault="00FB2BB1" w:rsidP="004D7C89">
            <w:pPr>
              <w:jc w:val="center"/>
              <w:rPr>
                <w:rFonts w:eastAsia="Calibri"/>
                <w:b w:val="0"/>
                <w:bCs w:val="0"/>
              </w:rPr>
            </w:pPr>
            <w:r w:rsidRPr="004D7C89">
              <w:rPr>
                <w:rFonts w:eastAsia="Calibri"/>
              </w:rPr>
              <w:t>PO 13</w:t>
            </w:r>
          </w:p>
        </w:tc>
      </w:tr>
      <w:tr w:rsidR="00E17D90" w:rsidRPr="004D7C89" w14:paraId="746D4200" w14:textId="77777777" w:rsidTr="004D7C89">
        <w:trPr>
          <w:trHeight w:val="380"/>
        </w:trPr>
        <w:tc>
          <w:tcPr>
            <w:tcW w:w="1350" w:type="dxa"/>
          </w:tcPr>
          <w:p w14:paraId="2DF55CCC" w14:textId="77777777" w:rsidR="00FB2BB1" w:rsidRPr="004D7C89" w:rsidRDefault="00FB2BB1" w:rsidP="004D7C89">
            <w:pPr>
              <w:jc w:val="center"/>
              <w:rPr>
                <w:rFonts w:eastAsia="Calibri"/>
                <w:b w:val="0"/>
                <w:bCs w:val="0"/>
              </w:rPr>
            </w:pPr>
            <w:r w:rsidRPr="004D7C89">
              <w:rPr>
                <w:rFonts w:eastAsia="Calibri"/>
              </w:rPr>
              <w:t>Geriatric Nursing</w:t>
            </w:r>
          </w:p>
        </w:tc>
        <w:tc>
          <w:tcPr>
            <w:tcW w:w="715" w:type="dxa"/>
          </w:tcPr>
          <w:p w14:paraId="38F5C5D1" w14:textId="77777777" w:rsidR="00FB2BB1" w:rsidRPr="004D7C89" w:rsidRDefault="00FB2BB1" w:rsidP="004D7C89">
            <w:pPr>
              <w:jc w:val="center"/>
              <w:rPr>
                <w:rFonts w:eastAsia="Calibri"/>
                <w:b w:val="0"/>
                <w:bCs w:val="0"/>
              </w:rPr>
            </w:pPr>
            <w:r w:rsidRPr="004D7C89">
              <w:rPr>
                <w:rFonts w:eastAsia="Calibri"/>
                <w:b w:val="0"/>
                <w:bCs w:val="0"/>
              </w:rPr>
              <w:t>L01,2</w:t>
            </w:r>
          </w:p>
          <w:p w14:paraId="47B2B63F" w14:textId="77777777" w:rsidR="00FB2BB1" w:rsidRPr="004D7C89" w:rsidRDefault="00FB2BB1" w:rsidP="004D7C89">
            <w:pPr>
              <w:jc w:val="center"/>
              <w:rPr>
                <w:rFonts w:eastAsia="Calibri"/>
                <w:b w:val="0"/>
                <w:bCs w:val="0"/>
              </w:rPr>
            </w:pPr>
            <w:r w:rsidRPr="004D7C89">
              <w:rPr>
                <w:rFonts w:eastAsia="Calibri"/>
                <w:b w:val="0"/>
                <w:bCs w:val="0"/>
              </w:rPr>
              <w:t>3,4,5,6,7</w:t>
            </w:r>
          </w:p>
          <w:p w14:paraId="2E066821" w14:textId="77777777" w:rsidR="00FB2BB1" w:rsidRPr="004D7C89" w:rsidRDefault="00FB2BB1" w:rsidP="004D7C89">
            <w:pPr>
              <w:jc w:val="center"/>
              <w:rPr>
                <w:rFonts w:eastAsia="Calibri"/>
                <w:b w:val="0"/>
                <w:bCs w:val="0"/>
              </w:rPr>
            </w:pPr>
          </w:p>
        </w:tc>
        <w:tc>
          <w:tcPr>
            <w:tcW w:w="482" w:type="dxa"/>
          </w:tcPr>
          <w:p w14:paraId="46D57A47" w14:textId="77777777" w:rsidR="00FB2BB1" w:rsidRPr="004D7C89" w:rsidRDefault="00FB2BB1" w:rsidP="004D7C89">
            <w:pPr>
              <w:rPr>
                <w:rFonts w:eastAsia="Calibri"/>
                <w:b w:val="0"/>
                <w:bCs w:val="0"/>
              </w:rPr>
            </w:pPr>
            <w:r w:rsidRPr="004D7C89">
              <w:rPr>
                <w:rFonts w:eastAsia="Calibri"/>
                <w:b w:val="0"/>
                <w:bCs w:val="0"/>
              </w:rPr>
              <w:t>LO</w:t>
            </w:r>
          </w:p>
          <w:p w14:paraId="06C0C9CB" w14:textId="77777777" w:rsidR="00FB2BB1" w:rsidRPr="004D7C89" w:rsidRDefault="00FB2BB1" w:rsidP="004D7C89">
            <w:pPr>
              <w:rPr>
                <w:rFonts w:eastAsia="Calibri"/>
                <w:b w:val="0"/>
                <w:bCs w:val="0"/>
              </w:rPr>
            </w:pPr>
            <w:r w:rsidRPr="004D7C89">
              <w:rPr>
                <w:rFonts w:eastAsia="Calibri"/>
                <w:b w:val="0"/>
                <w:bCs w:val="0"/>
              </w:rPr>
              <w:t>7</w:t>
            </w:r>
          </w:p>
        </w:tc>
        <w:tc>
          <w:tcPr>
            <w:tcW w:w="630" w:type="dxa"/>
          </w:tcPr>
          <w:p w14:paraId="2D0A159D" w14:textId="77777777" w:rsidR="00FB2BB1" w:rsidRPr="004D7C89" w:rsidRDefault="00FB2BB1" w:rsidP="004D7C89">
            <w:pPr>
              <w:jc w:val="center"/>
              <w:rPr>
                <w:rFonts w:eastAsia="Calibri"/>
                <w:b w:val="0"/>
                <w:bCs w:val="0"/>
              </w:rPr>
            </w:pPr>
            <w:r w:rsidRPr="004D7C89">
              <w:rPr>
                <w:rFonts w:eastAsia="Calibri"/>
                <w:b w:val="0"/>
                <w:bCs w:val="0"/>
              </w:rPr>
              <w:t>LO</w:t>
            </w:r>
          </w:p>
          <w:p w14:paraId="76EBE998" w14:textId="77777777" w:rsidR="00FB2BB1" w:rsidRPr="004D7C89" w:rsidRDefault="00FB2BB1" w:rsidP="004D7C89">
            <w:pPr>
              <w:jc w:val="center"/>
              <w:rPr>
                <w:rFonts w:eastAsia="Calibri"/>
                <w:b w:val="0"/>
                <w:bCs w:val="0"/>
              </w:rPr>
            </w:pPr>
            <w:r w:rsidRPr="004D7C89">
              <w:rPr>
                <w:rFonts w:eastAsia="Calibri"/>
                <w:b w:val="0"/>
                <w:bCs w:val="0"/>
              </w:rPr>
              <w:t>1,2</w:t>
            </w:r>
          </w:p>
          <w:p w14:paraId="536D69F3" w14:textId="77777777" w:rsidR="00FB2BB1" w:rsidRPr="004D7C89" w:rsidRDefault="00FB2BB1" w:rsidP="004D7C89">
            <w:pPr>
              <w:jc w:val="center"/>
              <w:rPr>
                <w:rFonts w:eastAsia="Calibri"/>
                <w:b w:val="0"/>
                <w:bCs w:val="0"/>
              </w:rPr>
            </w:pPr>
            <w:r w:rsidRPr="004D7C89">
              <w:rPr>
                <w:rFonts w:eastAsia="Calibri"/>
                <w:b w:val="0"/>
                <w:bCs w:val="0"/>
              </w:rPr>
              <w:t>3,4,5,6,7</w:t>
            </w:r>
          </w:p>
          <w:p w14:paraId="27866153" w14:textId="77777777" w:rsidR="00FB2BB1" w:rsidRPr="004D7C89" w:rsidRDefault="00FB2BB1" w:rsidP="004D7C89">
            <w:pPr>
              <w:rPr>
                <w:rFonts w:eastAsia="Calibri"/>
                <w:b w:val="0"/>
                <w:bCs w:val="0"/>
              </w:rPr>
            </w:pPr>
          </w:p>
        </w:tc>
        <w:tc>
          <w:tcPr>
            <w:tcW w:w="720" w:type="dxa"/>
          </w:tcPr>
          <w:p w14:paraId="69508305" w14:textId="77777777" w:rsidR="00FB2BB1" w:rsidRPr="004D7C89" w:rsidRDefault="00FB2BB1" w:rsidP="004D7C89">
            <w:pPr>
              <w:jc w:val="center"/>
              <w:rPr>
                <w:rFonts w:eastAsia="Calibri"/>
                <w:b w:val="0"/>
                <w:bCs w:val="0"/>
              </w:rPr>
            </w:pPr>
            <w:r w:rsidRPr="004D7C89">
              <w:rPr>
                <w:rFonts w:eastAsia="Calibri"/>
                <w:b w:val="0"/>
                <w:bCs w:val="0"/>
              </w:rPr>
              <w:t>LO</w:t>
            </w:r>
          </w:p>
          <w:p w14:paraId="50BF36CD" w14:textId="77777777" w:rsidR="00FB2BB1" w:rsidRPr="004D7C89" w:rsidRDefault="00FB2BB1" w:rsidP="004D7C89">
            <w:pPr>
              <w:jc w:val="center"/>
              <w:rPr>
                <w:rFonts w:eastAsia="Calibri"/>
                <w:b w:val="0"/>
                <w:bCs w:val="0"/>
              </w:rPr>
            </w:pPr>
            <w:r w:rsidRPr="004D7C89">
              <w:rPr>
                <w:rFonts w:eastAsia="Calibri"/>
                <w:b w:val="0"/>
                <w:bCs w:val="0"/>
              </w:rPr>
              <w:t>1,2</w:t>
            </w:r>
          </w:p>
          <w:p w14:paraId="52A62419" w14:textId="77777777" w:rsidR="00FB2BB1" w:rsidRPr="004D7C89" w:rsidRDefault="00FB2BB1" w:rsidP="004D7C89">
            <w:pPr>
              <w:jc w:val="center"/>
              <w:rPr>
                <w:rFonts w:eastAsia="Calibri"/>
                <w:b w:val="0"/>
                <w:bCs w:val="0"/>
              </w:rPr>
            </w:pPr>
            <w:r w:rsidRPr="004D7C89">
              <w:rPr>
                <w:rFonts w:eastAsia="Calibri"/>
                <w:b w:val="0"/>
                <w:bCs w:val="0"/>
              </w:rPr>
              <w:t>3,4,5,6,7</w:t>
            </w:r>
          </w:p>
          <w:p w14:paraId="4AC3B3D0" w14:textId="77777777" w:rsidR="00FB2BB1" w:rsidRPr="004D7C89" w:rsidRDefault="00FB2BB1" w:rsidP="004D7C89">
            <w:pPr>
              <w:rPr>
                <w:rFonts w:eastAsia="Calibri"/>
                <w:b w:val="0"/>
                <w:bCs w:val="0"/>
              </w:rPr>
            </w:pPr>
          </w:p>
        </w:tc>
        <w:tc>
          <w:tcPr>
            <w:tcW w:w="630" w:type="dxa"/>
          </w:tcPr>
          <w:p w14:paraId="50D61F82" w14:textId="77777777" w:rsidR="00FB2BB1" w:rsidRPr="004D7C89" w:rsidRDefault="00FB2BB1" w:rsidP="004D7C89">
            <w:pPr>
              <w:jc w:val="center"/>
              <w:rPr>
                <w:rFonts w:eastAsia="Calibri"/>
                <w:b w:val="0"/>
                <w:bCs w:val="0"/>
              </w:rPr>
            </w:pPr>
            <w:r w:rsidRPr="004D7C89">
              <w:rPr>
                <w:rFonts w:eastAsia="Calibri"/>
                <w:b w:val="0"/>
                <w:bCs w:val="0"/>
              </w:rPr>
              <w:t>LO1,2</w:t>
            </w:r>
          </w:p>
          <w:p w14:paraId="41839C1D" w14:textId="77777777" w:rsidR="00FB2BB1" w:rsidRPr="004D7C89" w:rsidRDefault="00FB2BB1" w:rsidP="004D7C89">
            <w:pPr>
              <w:jc w:val="center"/>
              <w:rPr>
                <w:rFonts w:eastAsia="Calibri"/>
                <w:b w:val="0"/>
                <w:bCs w:val="0"/>
              </w:rPr>
            </w:pPr>
            <w:r w:rsidRPr="004D7C89">
              <w:rPr>
                <w:rFonts w:eastAsia="Calibri"/>
                <w:b w:val="0"/>
                <w:bCs w:val="0"/>
              </w:rPr>
              <w:t>3,4,5,6,7</w:t>
            </w:r>
          </w:p>
          <w:p w14:paraId="7108CEDD" w14:textId="77777777" w:rsidR="00FB2BB1" w:rsidRPr="004D7C89" w:rsidRDefault="00FB2BB1" w:rsidP="004D7C89">
            <w:pPr>
              <w:jc w:val="center"/>
              <w:rPr>
                <w:rFonts w:eastAsia="Calibri"/>
                <w:b w:val="0"/>
                <w:bCs w:val="0"/>
              </w:rPr>
            </w:pPr>
          </w:p>
        </w:tc>
        <w:tc>
          <w:tcPr>
            <w:tcW w:w="430" w:type="dxa"/>
          </w:tcPr>
          <w:p w14:paraId="79F4D550" w14:textId="77777777" w:rsidR="00FB2BB1" w:rsidRPr="004D7C89" w:rsidRDefault="00FB2BB1" w:rsidP="004D7C89">
            <w:pPr>
              <w:jc w:val="center"/>
              <w:rPr>
                <w:rFonts w:eastAsia="Calibri"/>
                <w:b w:val="0"/>
                <w:bCs w:val="0"/>
              </w:rPr>
            </w:pPr>
            <w:r w:rsidRPr="004D7C89">
              <w:rPr>
                <w:rFonts w:eastAsia="Calibri"/>
                <w:b w:val="0"/>
                <w:bCs w:val="0"/>
              </w:rPr>
              <w:t>LO</w:t>
            </w:r>
          </w:p>
          <w:p w14:paraId="40A866F5" w14:textId="77777777" w:rsidR="00FB2BB1" w:rsidRPr="004D7C89" w:rsidRDefault="00FB2BB1" w:rsidP="004D7C89">
            <w:pPr>
              <w:jc w:val="center"/>
              <w:rPr>
                <w:rFonts w:eastAsia="Calibri"/>
                <w:b w:val="0"/>
                <w:bCs w:val="0"/>
              </w:rPr>
            </w:pPr>
            <w:r w:rsidRPr="004D7C89">
              <w:rPr>
                <w:rFonts w:eastAsia="Calibri"/>
                <w:b w:val="0"/>
                <w:bCs w:val="0"/>
              </w:rPr>
              <w:t>6,7</w:t>
            </w:r>
          </w:p>
          <w:p w14:paraId="17829973" w14:textId="77777777" w:rsidR="00FB2BB1" w:rsidRPr="004D7C89" w:rsidRDefault="00FB2BB1" w:rsidP="004D7C89">
            <w:pPr>
              <w:rPr>
                <w:rFonts w:eastAsia="Calibri"/>
                <w:b w:val="0"/>
                <w:bCs w:val="0"/>
              </w:rPr>
            </w:pPr>
          </w:p>
        </w:tc>
        <w:tc>
          <w:tcPr>
            <w:tcW w:w="810" w:type="dxa"/>
          </w:tcPr>
          <w:p w14:paraId="08459F75" w14:textId="77777777" w:rsidR="00FB2BB1" w:rsidRPr="004D7C89" w:rsidRDefault="00FB2BB1" w:rsidP="004D7C89">
            <w:pPr>
              <w:jc w:val="center"/>
              <w:rPr>
                <w:rFonts w:eastAsia="Calibri"/>
                <w:b w:val="0"/>
                <w:bCs w:val="0"/>
              </w:rPr>
            </w:pPr>
            <w:r w:rsidRPr="004D7C89">
              <w:rPr>
                <w:rFonts w:eastAsia="Calibri"/>
                <w:b w:val="0"/>
                <w:bCs w:val="0"/>
              </w:rPr>
              <w:t>LO</w:t>
            </w:r>
          </w:p>
          <w:p w14:paraId="7202F456" w14:textId="77777777" w:rsidR="00FB2BB1" w:rsidRPr="004D7C89" w:rsidRDefault="00FB2BB1" w:rsidP="004D7C89">
            <w:pPr>
              <w:jc w:val="center"/>
              <w:rPr>
                <w:rFonts w:eastAsia="Calibri"/>
                <w:b w:val="0"/>
                <w:bCs w:val="0"/>
              </w:rPr>
            </w:pPr>
            <w:r w:rsidRPr="004D7C89">
              <w:rPr>
                <w:rFonts w:eastAsia="Calibri"/>
                <w:b w:val="0"/>
                <w:bCs w:val="0"/>
              </w:rPr>
              <w:t>1,2</w:t>
            </w:r>
          </w:p>
          <w:p w14:paraId="76648737" w14:textId="77777777" w:rsidR="00FB2BB1" w:rsidRPr="004D7C89" w:rsidRDefault="00FB2BB1" w:rsidP="004D7C89">
            <w:pPr>
              <w:jc w:val="center"/>
              <w:rPr>
                <w:rFonts w:eastAsia="Calibri"/>
                <w:b w:val="0"/>
                <w:bCs w:val="0"/>
              </w:rPr>
            </w:pPr>
            <w:r w:rsidRPr="004D7C89">
              <w:rPr>
                <w:rFonts w:eastAsia="Calibri"/>
                <w:b w:val="0"/>
                <w:bCs w:val="0"/>
              </w:rPr>
              <w:t>3,4,5,6,7</w:t>
            </w:r>
          </w:p>
          <w:p w14:paraId="09A4527A" w14:textId="77777777" w:rsidR="00FB2BB1" w:rsidRPr="004D7C89" w:rsidRDefault="00FB2BB1" w:rsidP="004D7C89">
            <w:pPr>
              <w:rPr>
                <w:rFonts w:eastAsia="Calibri"/>
                <w:b w:val="0"/>
                <w:bCs w:val="0"/>
              </w:rPr>
            </w:pPr>
          </w:p>
        </w:tc>
        <w:tc>
          <w:tcPr>
            <w:tcW w:w="630" w:type="dxa"/>
          </w:tcPr>
          <w:p w14:paraId="7FFCD1C8" w14:textId="77777777" w:rsidR="00FB2BB1" w:rsidRPr="004D7C89" w:rsidRDefault="00FB2BB1" w:rsidP="004D7C89">
            <w:pPr>
              <w:jc w:val="center"/>
              <w:rPr>
                <w:rFonts w:eastAsia="Calibri"/>
                <w:b w:val="0"/>
                <w:bCs w:val="0"/>
              </w:rPr>
            </w:pPr>
            <w:r w:rsidRPr="004D7C89">
              <w:rPr>
                <w:rFonts w:eastAsia="Calibri"/>
                <w:b w:val="0"/>
                <w:bCs w:val="0"/>
              </w:rPr>
              <w:t>LO,2</w:t>
            </w:r>
          </w:p>
          <w:p w14:paraId="2108E017" w14:textId="77777777" w:rsidR="00FB2BB1" w:rsidRPr="004D7C89" w:rsidRDefault="00FB2BB1" w:rsidP="004D7C89">
            <w:pPr>
              <w:jc w:val="center"/>
              <w:rPr>
                <w:rFonts w:eastAsia="Calibri"/>
                <w:b w:val="0"/>
                <w:bCs w:val="0"/>
              </w:rPr>
            </w:pPr>
            <w:r w:rsidRPr="004D7C89">
              <w:rPr>
                <w:rFonts w:eastAsia="Calibri"/>
                <w:b w:val="0"/>
                <w:bCs w:val="0"/>
              </w:rPr>
              <w:t>3,4,5,6,7</w:t>
            </w:r>
          </w:p>
          <w:p w14:paraId="6C89A4B3" w14:textId="77777777" w:rsidR="00FB2BB1" w:rsidRPr="004D7C89" w:rsidRDefault="00FB2BB1" w:rsidP="004D7C89">
            <w:pPr>
              <w:rPr>
                <w:rFonts w:eastAsia="Calibri"/>
                <w:b w:val="0"/>
                <w:bCs w:val="0"/>
              </w:rPr>
            </w:pPr>
          </w:p>
        </w:tc>
        <w:tc>
          <w:tcPr>
            <w:tcW w:w="720" w:type="dxa"/>
          </w:tcPr>
          <w:p w14:paraId="778058C4" w14:textId="77777777" w:rsidR="00FB2BB1" w:rsidRPr="004D7C89" w:rsidRDefault="00FB2BB1" w:rsidP="004D7C89">
            <w:pPr>
              <w:jc w:val="center"/>
              <w:rPr>
                <w:rFonts w:eastAsia="Calibri"/>
                <w:b w:val="0"/>
                <w:bCs w:val="0"/>
              </w:rPr>
            </w:pPr>
            <w:r w:rsidRPr="004D7C89">
              <w:rPr>
                <w:rFonts w:eastAsia="Calibri"/>
                <w:b w:val="0"/>
                <w:bCs w:val="0"/>
              </w:rPr>
              <w:t>LO,2</w:t>
            </w:r>
          </w:p>
          <w:p w14:paraId="11DA4D38" w14:textId="77777777" w:rsidR="00FB2BB1" w:rsidRPr="004D7C89" w:rsidRDefault="00FB2BB1" w:rsidP="004D7C89">
            <w:pPr>
              <w:jc w:val="center"/>
              <w:rPr>
                <w:rFonts w:eastAsia="Calibri"/>
                <w:b w:val="0"/>
                <w:bCs w:val="0"/>
              </w:rPr>
            </w:pPr>
            <w:r w:rsidRPr="004D7C89">
              <w:rPr>
                <w:rFonts w:eastAsia="Calibri"/>
                <w:b w:val="0"/>
                <w:bCs w:val="0"/>
              </w:rPr>
              <w:t>3,4,5,6,7</w:t>
            </w:r>
          </w:p>
          <w:p w14:paraId="7ED1141D" w14:textId="77777777" w:rsidR="00FB2BB1" w:rsidRPr="004D7C89" w:rsidRDefault="00FB2BB1" w:rsidP="004D7C89">
            <w:pPr>
              <w:jc w:val="center"/>
              <w:rPr>
                <w:rFonts w:eastAsia="Calibri"/>
                <w:b w:val="0"/>
                <w:bCs w:val="0"/>
              </w:rPr>
            </w:pPr>
          </w:p>
        </w:tc>
        <w:tc>
          <w:tcPr>
            <w:tcW w:w="630" w:type="dxa"/>
          </w:tcPr>
          <w:p w14:paraId="35FD9446" w14:textId="77777777" w:rsidR="00FB2BB1" w:rsidRPr="004D7C89" w:rsidRDefault="00FB2BB1" w:rsidP="004D7C89">
            <w:pPr>
              <w:jc w:val="center"/>
              <w:rPr>
                <w:rFonts w:eastAsia="Calibri"/>
                <w:b w:val="0"/>
                <w:bCs w:val="0"/>
              </w:rPr>
            </w:pPr>
            <w:r w:rsidRPr="004D7C89">
              <w:rPr>
                <w:rFonts w:eastAsia="Calibri"/>
                <w:b w:val="0"/>
                <w:bCs w:val="0"/>
              </w:rPr>
              <w:t>LO1,2</w:t>
            </w:r>
          </w:p>
          <w:p w14:paraId="6BA0285D" w14:textId="5E0BE6C8" w:rsidR="00FB2BB1" w:rsidRPr="004D7C89" w:rsidRDefault="00FB2BB1" w:rsidP="004D7C89">
            <w:pPr>
              <w:jc w:val="center"/>
              <w:rPr>
                <w:rFonts w:eastAsia="Calibri"/>
                <w:b w:val="0"/>
                <w:bCs w:val="0"/>
              </w:rPr>
            </w:pPr>
            <w:r w:rsidRPr="004D7C89">
              <w:rPr>
                <w:rFonts w:eastAsia="Calibri"/>
                <w:b w:val="0"/>
                <w:bCs w:val="0"/>
              </w:rPr>
              <w:t>3,4,5,6,7</w:t>
            </w:r>
          </w:p>
        </w:tc>
        <w:tc>
          <w:tcPr>
            <w:tcW w:w="270" w:type="dxa"/>
          </w:tcPr>
          <w:p w14:paraId="7A396028" w14:textId="77777777" w:rsidR="00FB2BB1" w:rsidRPr="004D7C89" w:rsidRDefault="00FB2BB1" w:rsidP="004D7C89">
            <w:pPr>
              <w:jc w:val="center"/>
              <w:rPr>
                <w:rFonts w:eastAsia="Calibri"/>
                <w:b w:val="0"/>
                <w:bCs w:val="0"/>
              </w:rPr>
            </w:pPr>
            <w:r w:rsidRPr="004D7C89">
              <w:rPr>
                <w:rFonts w:eastAsia="Calibri"/>
                <w:b w:val="0"/>
                <w:bCs w:val="0"/>
              </w:rPr>
              <w:t>LO1</w:t>
            </w:r>
          </w:p>
          <w:p w14:paraId="062ADFC9" w14:textId="77777777" w:rsidR="00FB2BB1" w:rsidRPr="004D7C89" w:rsidRDefault="00FB2BB1" w:rsidP="004D7C89">
            <w:pPr>
              <w:jc w:val="center"/>
              <w:rPr>
                <w:rFonts w:eastAsia="Calibri"/>
                <w:b w:val="0"/>
                <w:bCs w:val="0"/>
              </w:rPr>
            </w:pPr>
          </w:p>
        </w:tc>
        <w:tc>
          <w:tcPr>
            <w:tcW w:w="349" w:type="dxa"/>
          </w:tcPr>
          <w:p w14:paraId="35D7E23C" w14:textId="77777777" w:rsidR="00FB2BB1" w:rsidRPr="004D7C89" w:rsidRDefault="00FB2BB1" w:rsidP="004D7C89">
            <w:pPr>
              <w:rPr>
                <w:rFonts w:eastAsia="Calibri"/>
                <w:b w:val="0"/>
                <w:bCs w:val="0"/>
              </w:rPr>
            </w:pPr>
          </w:p>
        </w:tc>
        <w:tc>
          <w:tcPr>
            <w:tcW w:w="701" w:type="dxa"/>
          </w:tcPr>
          <w:p w14:paraId="360EE4D3" w14:textId="77777777" w:rsidR="00FB2BB1" w:rsidRPr="004D7C89" w:rsidRDefault="00FB2BB1" w:rsidP="004D7C89">
            <w:pPr>
              <w:rPr>
                <w:rFonts w:eastAsia="Calibri"/>
                <w:b w:val="0"/>
                <w:bCs w:val="0"/>
              </w:rPr>
            </w:pPr>
          </w:p>
        </w:tc>
      </w:tr>
    </w:tbl>
    <w:p w14:paraId="02AD7FB1" w14:textId="77777777" w:rsidR="00FB2BB1" w:rsidRPr="00CA1F18" w:rsidRDefault="00FB2BB1" w:rsidP="00FB2BB1">
      <w:pPr>
        <w:spacing w:line="276" w:lineRule="auto"/>
        <w:rPr>
          <w:b w:val="0"/>
        </w:rPr>
      </w:pPr>
    </w:p>
    <w:p w14:paraId="3C0479AB" w14:textId="77777777" w:rsidR="00FB2BB1" w:rsidRPr="00CA1F18" w:rsidRDefault="00FB2BB1" w:rsidP="00FB2BB1"/>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70"/>
        <w:gridCol w:w="1150"/>
        <w:gridCol w:w="1498"/>
      </w:tblGrid>
      <w:tr w:rsidR="00E17D90" w:rsidRPr="006D0081" w14:paraId="5FEE7C93"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12BC6154" w14:textId="77777777" w:rsidR="00FB2BB1" w:rsidRPr="006D0081" w:rsidRDefault="00FB2BB1" w:rsidP="00EA2AED">
            <w:pPr>
              <w:spacing w:line="254" w:lineRule="auto"/>
              <w:jc w:val="both"/>
              <w:rPr>
                <w:b w:val="0"/>
                <w:bCs w:val="0"/>
                <w:lang w:eastAsia="en-US"/>
              </w:rPr>
            </w:pPr>
            <w:r w:rsidRPr="006D0081">
              <w:rPr>
                <w:b w:val="0"/>
                <w:bCs w:val="0"/>
                <w:lang w:eastAsia="en-US"/>
              </w:rPr>
              <w:t>ECTS Table</w:t>
            </w:r>
          </w:p>
        </w:tc>
      </w:tr>
      <w:tr w:rsidR="00E17D90" w:rsidRPr="006D0081" w14:paraId="3FA99DCD" w14:textId="77777777" w:rsidTr="004D7C89">
        <w:trPr>
          <w:trHeight w:val="264"/>
        </w:trPr>
        <w:tc>
          <w:tcPr>
            <w:tcW w:w="5354" w:type="dxa"/>
            <w:tcBorders>
              <w:top w:val="single" w:sz="4" w:space="0" w:color="auto"/>
              <w:left w:val="single" w:sz="4" w:space="0" w:color="auto"/>
              <w:bottom w:val="single" w:sz="4" w:space="0" w:color="auto"/>
              <w:right w:val="single" w:sz="4" w:space="0" w:color="auto"/>
            </w:tcBorders>
            <w:hideMark/>
          </w:tcPr>
          <w:p w14:paraId="5B2E01EC" w14:textId="77777777" w:rsidR="00FB2BB1" w:rsidRPr="006D0081" w:rsidRDefault="00FB2BB1" w:rsidP="00EA2AED">
            <w:pPr>
              <w:spacing w:line="254" w:lineRule="auto"/>
              <w:jc w:val="both"/>
              <w:rPr>
                <w:b w:val="0"/>
                <w:bCs w:val="0"/>
                <w:lang w:eastAsia="en-US"/>
              </w:rPr>
            </w:pPr>
            <w:r w:rsidRPr="006D0081">
              <w:rPr>
                <w:b w:val="0"/>
                <w:bCs w:val="0"/>
                <w:lang w:eastAsia="en-US"/>
              </w:rPr>
              <w:t>Course Activities</w:t>
            </w:r>
          </w:p>
        </w:tc>
        <w:tc>
          <w:tcPr>
            <w:tcW w:w="1070" w:type="dxa"/>
            <w:tcBorders>
              <w:top w:val="single" w:sz="4" w:space="0" w:color="auto"/>
              <w:left w:val="single" w:sz="4" w:space="0" w:color="auto"/>
              <w:bottom w:val="single" w:sz="4" w:space="0" w:color="auto"/>
              <w:right w:val="single" w:sz="4" w:space="0" w:color="auto"/>
            </w:tcBorders>
            <w:hideMark/>
          </w:tcPr>
          <w:p w14:paraId="0F0C9181" w14:textId="77777777" w:rsidR="00FB2BB1" w:rsidRPr="006D0081" w:rsidRDefault="00FB2BB1" w:rsidP="00EA2AED">
            <w:pPr>
              <w:spacing w:line="254" w:lineRule="auto"/>
              <w:jc w:val="center"/>
              <w:rPr>
                <w:b w:val="0"/>
                <w:bCs w:val="0"/>
                <w:lang w:eastAsia="en-US"/>
              </w:rPr>
            </w:pPr>
            <w:r w:rsidRPr="006D0081">
              <w:rPr>
                <w:b w:val="0"/>
                <w:bCs w:val="0"/>
                <w:lang w:eastAsia="en-US"/>
              </w:rPr>
              <w:t>Number</w:t>
            </w:r>
          </w:p>
        </w:tc>
        <w:tc>
          <w:tcPr>
            <w:tcW w:w="1150" w:type="dxa"/>
            <w:tcBorders>
              <w:top w:val="single" w:sz="4" w:space="0" w:color="auto"/>
              <w:left w:val="single" w:sz="4" w:space="0" w:color="auto"/>
              <w:bottom w:val="single" w:sz="4" w:space="0" w:color="auto"/>
              <w:right w:val="single" w:sz="4" w:space="0" w:color="auto"/>
            </w:tcBorders>
            <w:hideMark/>
          </w:tcPr>
          <w:p w14:paraId="7036C260" w14:textId="77777777" w:rsidR="00FB2BB1" w:rsidRPr="006D0081" w:rsidRDefault="00FB2BB1" w:rsidP="00EA2AED">
            <w:pPr>
              <w:spacing w:line="254" w:lineRule="auto"/>
              <w:jc w:val="center"/>
              <w:rPr>
                <w:b w:val="0"/>
                <w:bCs w:val="0"/>
                <w:lang w:eastAsia="en-US"/>
              </w:rPr>
            </w:pPr>
            <w:r w:rsidRPr="006D0081">
              <w:rPr>
                <w:b w:val="0"/>
                <w:bCs w:val="0"/>
                <w:lang w:eastAsia="en-US"/>
              </w:rPr>
              <w:t>Duration</w:t>
            </w:r>
          </w:p>
          <w:p w14:paraId="7FCBC5C5"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c>
          <w:tcPr>
            <w:tcW w:w="1498" w:type="dxa"/>
            <w:tcBorders>
              <w:top w:val="single" w:sz="4" w:space="0" w:color="auto"/>
              <w:left w:val="single" w:sz="4" w:space="0" w:color="auto"/>
              <w:bottom w:val="single" w:sz="4" w:space="0" w:color="auto"/>
              <w:right w:val="single" w:sz="4" w:space="0" w:color="auto"/>
            </w:tcBorders>
            <w:hideMark/>
          </w:tcPr>
          <w:p w14:paraId="476F2228" w14:textId="5F247A8C" w:rsidR="00FB2BB1" w:rsidRPr="006D0081" w:rsidRDefault="00FB2BB1" w:rsidP="00EA2AED">
            <w:pPr>
              <w:spacing w:line="254" w:lineRule="auto"/>
              <w:jc w:val="center"/>
              <w:rPr>
                <w:b w:val="0"/>
                <w:bCs w:val="0"/>
                <w:lang w:eastAsia="en-US"/>
              </w:rPr>
            </w:pPr>
            <w:r w:rsidRPr="006D0081">
              <w:rPr>
                <w:b w:val="0"/>
                <w:bCs w:val="0"/>
                <w:lang w:eastAsia="en-US"/>
              </w:rPr>
              <w:t xml:space="preserve">Total </w:t>
            </w:r>
            <w:r w:rsidR="004D7C89" w:rsidRPr="006D0081">
              <w:rPr>
                <w:b w:val="0"/>
                <w:bCs w:val="0"/>
                <w:lang w:eastAsia="en-US"/>
              </w:rPr>
              <w:t>Workload</w:t>
            </w:r>
          </w:p>
          <w:p w14:paraId="0D7E41A9"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r>
      <w:tr w:rsidR="00E17D90" w:rsidRPr="006D0081" w14:paraId="4A1B58D2"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69179E28" w14:textId="77777777" w:rsidR="00FB2BB1" w:rsidRPr="006D0081" w:rsidRDefault="00FB2BB1" w:rsidP="00EA2AED">
            <w:pPr>
              <w:spacing w:line="254" w:lineRule="auto"/>
              <w:jc w:val="both"/>
              <w:rPr>
                <w:b w:val="0"/>
                <w:bCs w:val="0"/>
                <w:lang w:eastAsia="en-US"/>
              </w:rPr>
            </w:pPr>
            <w:r w:rsidRPr="006D0081">
              <w:rPr>
                <w:b w:val="0"/>
                <w:bCs w:val="0"/>
                <w:lang w:eastAsia="en-US"/>
              </w:rPr>
              <w:t>In Class Activities</w:t>
            </w:r>
          </w:p>
        </w:tc>
      </w:tr>
      <w:tr w:rsidR="00E17D90" w:rsidRPr="006D0081" w14:paraId="52F6B8E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162B4689"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153DABDF" w14:textId="77777777" w:rsidR="00FB2BB1" w:rsidRPr="006D0081" w:rsidRDefault="00FB2BB1" w:rsidP="00EA2AED">
            <w:pPr>
              <w:jc w:val="center"/>
              <w:rPr>
                <w:b w:val="0"/>
                <w:bCs w:val="0"/>
              </w:rPr>
            </w:pPr>
            <w:r w:rsidRPr="006D0081">
              <w:rPr>
                <w:b w:val="0"/>
                <w:bCs w:val="0"/>
              </w:rPr>
              <w:t>14</w:t>
            </w:r>
          </w:p>
        </w:tc>
        <w:tc>
          <w:tcPr>
            <w:tcW w:w="1150" w:type="dxa"/>
            <w:tcBorders>
              <w:top w:val="single" w:sz="4" w:space="0" w:color="auto"/>
              <w:left w:val="single" w:sz="4" w:space="0" w:color="auto"/>
              <w:bottom w:val="single" w:sz="4" w:space="0" w:color="auto"/>
              <w:right w:val="single" w:sz="4" w:space="0" w:color="auto"/>
            </w:tcBorders>
            <w:hideMark/>
          </w:tcPr>
          <w:p w14:paraId="79F74307" w14:textId="77777777" w:rsidR="00FB2BB1" w:rsidRPr="006D0081" w:rsidRDefault="00FB2BB1" w:rsidP="00EA2AED">
            <w:pPr>
              <w:jc w:val="center"/>
              <w:rPr>
                <w:b w:val="0"/>
                <w:bCs w:val="0"/>
              </w:rPr>
            </w:pPr>
            <w:r w:rsidRPr="006D0081">
              <w:rPr>
                <w:b w:val="0"/>
                <w:bCs w:val="0"/>
              </w:rPr>
              <w:t>2</w:t>
            </w:r>
          </w:p>
        </w:tc>
        <w:tc>
          <w:tcPr>
            <w:tcW w:w="1498" w:type="dxa"/>
            <w:tcBorders>
              <w:top w:val="single" w:sz="4" w:space="0" w:color="auto"/>
              <w:left w:val="single" w:sz="4" w:space="0" w:color="auto"/>
              <w:bottom w:val="single" w:sz="4" w:space="0" w:color="auto"/>
              <w:right w:val="single" w:sz="4" w:space="0" w:color="auto"/>
            </w:tcBorders>
            <w:hideMark/>
          </w:tcPr>
          <w:p w14:paraId="1DD36C84" w14:textId="77777777" w:rsidR="00FB2BB1" w:rsidRPr="006D0081" w:rsidRDefault="00FB2BB1" w:rsidP="00EA2AED">
            <w:pPr>
              <w:jc w:val="center"/>
              <w:rPr>
                <w:b w:val="0"/>
                <w:bCs w:val="0"/>
              </w:rPr>
            </w:pPr>
            <w:r w:rsidRPr="006D0081">
              <w:rPr>
                <w:b w:val="0"/>
                <w:bCs w:val="0"/>
              </w:rPr>
              <w:t>28</w:t>
            </w:r>
          </w:p>
        </w:tc>
      </w:tr>
      <w:tr w:rsidR="00E17D90" w:rsidRPr="006D0081" w14:paraId="1D39C7F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E21460B"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Lab practice</w:t>
            </w:r>
          </w:p>
        </w:tc>
        <w:tc>
          <w:tcPr>
            <w:tcW w:w="1070" w:type="dxa"/>
            <w:tcBorders>
              <w:top w:val="single" w:sz="4" w:space="0" w:color="auto"/>
              <w:left w:val="single" w:sz="4" w:space="0" w:color="auto"/>
              <w:bottom w:val="single" w:sz="4" w:space="0" w:color="auto"/>
              <w:right w:val="single" w:sz="4" w:space="0" w:color="auto"/>
            </w:tcBorders>
          </w:tcPr>
          <w:p w14:paraId="3D890E0E"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DED04CE"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18DE24E3" w14:textId="77777777" w:rsidR="00FB2BB1" w:rsidRPr="006D0081" w:rsidRDefault="00FB2BB1" w:rsidP="00EA2AED">
            <w:pPr>
              <w:spacing w:line="254" w:lineRule="auto"/>
              <w:jc w:val="center"/>
              <w:rPr>
                <w:b w:val="0"/>
                <w:bCs w:val="0"/>
                <w:lang w:eastAsia="en-US"/>
              </w:rPr>
            </w:pPr>
          </w:p>
        </w:tc>
      </w:tr>
      <w:tr w:rsidR="00E17D90" w:rsidRPr="006D0081" w14:paraId="7D01ADE3"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4CB95514" w14:textId="77777777" w:rsidR="00FB2BB1" w:rsidRPr="006D0081" w:rsidRDefault="00FB2BB1" w:rsidP="00EA2AED">
            <w:pPr>
              <w:spacing w:line="254" w:lineRule="auto"/>
              <w:jc w:val="center"/>
              <w:rPr>
                <w:b w:val="0"/>
                <w:bCs w:val="0"/>
                <w:lang w:eastAsia="en-US"/>
              </w:rPr>
            </w:pPr>
            <w:r w:rsidRPr="006D0081">
              <w:rPr>
                <w:b w:val="0"/>
                <w:bCs w:val="0"/>
                <w:lang w:eastAsia="en-US"/>
              </w:rPr>
              <w:t>Exams</w:t>
            </w:r>
          </w:p>
        </w:tc>
      </w:tr>
      <w:tr w:rsidR="00E17D90" w:rsidRPr="006D0081" w14:paraId="20308A3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478E490"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Final </w:t>
            </w:r>
          </w:p>
        </w:tc>
        <w:tc>
          <w:tcPr>
            <w:tcW w:w="1070" w:type="dxa"/>
            <w:tcBorders>
              <w:top w:val="single" w:sz="4" w:space="0" w:color="auto"/>
              <w:left w:val="single" w:sz="4" w:space="0" w:color="auto"/>
              <w:bottom w:val="single" w:sz="4" w:space="0" w:color="auto"/>
              <w:right w:val="single" w:sz="4" w:space="0" w:color="auto"/>
            </w:tcBorders>
            <w:hideMark/>
          </w:tcPr>
          <w:p w14:paraId="6CE52EF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2F47C4F3"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F5B64A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3AD7E5D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1327703" w14:textId="77777777" w:rsidR="00FB2BB1" w:rsidRPr="006D0081" w:rsidRDefault="00FB2BB1" w:rsidP="00EA2AED">
            <w:pPr>
              <w:spacing w:line="254" w:lineRule="auto"/>
              <w:ind w:left="540"/>
              <w:jc w:val="both"/>
              <w:rPr>
                <w:b w:val="0"/>
                <w:bCs w:val="0"/>
                <w:lang w:eastAsia="en-US"/>
              </w:rPr>
            </w:pPr>
            <w:r w:rsidRPr="006D0081">
              <w:rPr>
                <w:b w:val="0"/>
                <w:bCs w:val="0"/>
                <w:lang w:eastAsia="en-US"/>
              </w:rPr>
              <w:t>Mid-term</w:t>
            </w:r>
          </w:p>
        </w:tc>
        <w:tc>
          <w:tcPr>
            <w:tcW w:w="1070" w:type="dxa"/>
            <w:tcBorders>
              <w:top w:val="single" w:sz="4" w:space="0" w:color="auto"/>
              <w:left w:val="single" w:sz="4" w:space="0" w:color="auto"/>
              <w:bottom w:val="single" w:sz="4" w:space="0" w:color="auto"/>
              <w:right w:val="single" w:sz="4" w:space="0" w:color="auto"/>
            </w:tcBorders>
            <w:hideMark/>
          </w:tcPr>
          <w:p w14:paraId="080C4F36"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5B478908"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260E90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4265A267"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79A3DF5" w14:textId="77777777" w:rsidR="00FB2BB1" w:rsidRPr="006D0081" w:rsidRDefault="00FB2BB1" w:rsidP="00EA2AED">
            <w:pPr>
              <w:spacing w:line="254" w:lineRule="auto"/>
              <w:ind w:left="540"/>
              <w:jc w:val="both"/>
              <w:rPr>
                <w:b w:val="0"/>
                <w:bCs w:val="0"/>
                <w:lang w:eastAsia="en-US"/>
              </w:rPr>
            </w:pPr>
            <w:r w:rsidRPr="006D0081">
              <w:rPr>
                <w:b w:val="0"/>
                <w:bCs w:val="0"/>
                <w:lang w:eastAsia="en-US"/>
              </w:rPr>
              <w:t>Project</w:t>
            </w:r>
          </w:p>
        </w:tc>
        <w:tc>
          <w:tcPr>
            <w:tcW w:w="1070" w:type="dxa"/>
            <w:tcBorders>
              <w:top w:val="single" w:sz="4" w:space="0" w:color="auto"/>
              <w:left w:val="single" w:sz="4" w:space="0" w:color="auto"/>
              <w:bottom w:val="single" w:sz="4" w:space="0" w:color="auto"/>
              <w:right w:val="single" w:sz="4" w:space="0" w:color="auto"/>
            </w:tcBorders>
          </w:tcPr>
          <w:p w14:paraId="43479E58"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D92749B"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66902198" w14:textId="77777777" w:rsidR="00FB2BB1" w:rsidRPr="006D0081" w:rsidRDefault="00FB2BB1" w:rsidP="00EA2AED">
            <w:pPr>
              <w:spacing w:line="254" w:lineRule="auto"/>
              <w:jc w:val="center"/>
              <w:rPr>
                <w:b w:val="0"/>
                <w:bCs w:val="0"/>
                <w:lang w:eastAsia="en-US"/>
              </w:rPr>
            </w:pPr>
          </w:p>
        </w:tc>
      </w:tr>
      <w:tr w:rsidR="00E17D90" w:rsidRPr="006D0081" w14:paraId="3173B750"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50142F9F" w14:textId="77777777" w:rsidR="00FB2BB1" w:rsidRPr="006D0081" w:rsidRDefault="00FB2BB1" w:rsidP="00EA2AED">
            <w:pPr>
              <w:spacing w:line="254" w:lineRule="auto"/>
              <w:jc w:val="center"/>
              <w:rPr>
                <w:b w:val="0"/>
                <w:bCs w:val="0"/>
                <w:lang w:eastAsia="en-US"/>
              </w:rPr>
            </w:pPr>
            <w:r w:rsidRPr="006D0081">
              <w:rPr>
                <w:b w:val="0"/>
                <w:bCs w:val="0"/>
                <w:lang w:eastAsia="en-US"/>
              </w:rPr>
              <w:t>Out Class activities</w:t>
            </w:r>
          </w:p>
        </w:tc>
      </w:tr>
      <w:tr w:rsidR="00E17D90" w:rsidRPr="006D0081" w14:paraId="1819F32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F4C35A7"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Preparation before/after weekly lectures </w:t>
            </w:r>
          </w:p>
        </w:tc>
        <w:tc>
          <w:tcPr>
            <w:tcW w:w="1070" w:type="dxa"/>
            <w:tcBorders>
              <w:top w:val="single" w:sz="4" w:space="0" w:color="auto"/>
              <w:left w:val="single" w:sz="4" w:space="0" w:color="auto"/>
              <w:bottom w:val="single" w:sz="4" w:space="0" w:color="auto"/>
              <w:right w:val="single" w:sz="4" w:space="0" w:color="auto"/>
            </w:tcBorders>
            <w:hideMark/>
          </w:tcPr>
          <w:p w14:paraId="69B32D58"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hideMark/>
          </w:tcPr>
          <w:p w14:paraId="19DF757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2CAA30AC"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r>
      <w:tr w:rsidR="00E17D90" w:rsidRPr="006D0081" w14:paraId="79805B3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692E42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Mid-term Exam </w:t>
            </w:r>
          </w:p>
        </w:tc>
        <w:tc>
          <w:tcPr>
            <w:tcW w:w="1070" w:type="dxa"/>
            <w:tcBorders>
              <w:top w:val="single" w:sz="4" w:space="0" w:color="auto"/>
              <w:left w:val="single" w:sz="4" w:space="0" w:color="auto"/>
              <w:bottom w:val="single" w:sz="4" w:space="0" w:color="auto"/>
              <w:right w:val="single" w:sz="4" w:space="0" w:color="auto"/>
            </w:tcBorders>
            <w:hideMark/>
          </w:tcPr>
          <w:p w14:paraId="3C46BD93"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00E38659"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33A5C4EC"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2D2BD1B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C391FC5"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46849A50"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6820CF6B"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4DC22C57"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7773B5A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519E1C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Quiz etc. </w:t>
            </w:r>
          </w:p>
        </w:tc>
        <w:tc>
          <w:tcPr>
            <w:tcW w:w="1070" w:type="dxa"/>
            <w:tcBorders>
              <w:top w:val="single" w:sz="4" w:space="0" w:color="auto"/>
              <w:left w:val="single" w:sz="4" w:space="0" w:color="auto"/>
              <w:bottom w:val="single" w:sz="4" w:space="0" w:color="auto"/>
              <w:right w:val="single" w:sz="4" w:space="0" w:color="auto"/>
            </w:tcBorders>
          </w:tcPr>
          <w:p w14:paraId="4CF67564"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0253B9"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252A43E" w14:textId="77777777" w:rsidR="00FB2BB1" w:rsidRPr="006D0081" w:rsidRDefault="00FB2BB1" w:rsidP="00EA2AED">
            <w:pPr>
              <w:spacing w:line="254" w:lineRule="auto"/>
              <w:jc w:val="center"/>
              <w:rPr>
                <w:b w:val="0"/>
                <w:bCs w:val="0"/>
                <w:lang w:eastAsia="en-US"/>
              </w:rPr>
            </w:pPr>
          </w:p>
        </w:tc>
      </w:tr>
      <w:tr w:rsidR="00E17D90" w:rsidRPr="006D0081" w14:paraId="3354E6B1"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D0D1E1D"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Individual Assignments </w:t>
            </w:r>
          </w:p>
        </w:tc>
        <w:tc>
          <w:tcPr>
            <w:tcW w:w="1070" w:type="dxa"/>
            <w:tcBorders>
              <w:top w:val="single" w:sz="4" w:space="0" w:color="auto"/>
              <w:left w:val="single" w:sz="4" w:space="0" w:color="auto"/>
              <w:bottom w:val="single" w:sz="4" w:space="0" w:color="auto"/>
              <w:right w:val="single" w:sz="4" w:space="0" w:color="auto"/>
            </w:tcBorders>
          </w:tcPr>
          <w:p w14:paraId="6B4912FA"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tcPr>
          <w:p w14:paraId="6D69F5DB"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tcPr>
          <w:p w14:paraId="1509C846" w14:textId="77777777" w:rsidR="00FB2BB1" w:rsidRPr="006D0081" w:rsidRDefault="00FB2BB1" w:rsidP="00EA2AED">
            <w:pPr>
              <w:spacing w:line="254" w:lineRule="auto"/>
              <w:jc w:val="center"/>
              <w:rPr>
                <w:b w:val="0"/>
                <w:bCs w:val="0"/>
                <w:lang w:eastAsia="en-US"/>
              </w:rPr>
            </w:pPr>
            <w:r w:rsidRPr="006D0081">
              <w:rPr>
                <w:b w:val="0"/>
                <w:bCs w:val="0"/>
                <w:lang w:eastAsia="en-US"/>
              </w:rPr>
              <w:t>28</w:t>
            </w:r>
          </w:p>
        </w:tc>
      </w:tr>
      <w:tr w:rsidR="00E17D90" w:rsidRPr="006D0081" w14:paraId="11633A9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B22F628"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Preparing Group Assignments</w:t>
            </w:r>
          </w:p>
        </w:tc>
        <w:tc>
          <w:tcPr>
            <w:tcW w:w="1070" w:type="dxa"/>
            <w:tcBorders>
              <w:top w:val="single" w:sz="4" w:space="0" w:color="auto"/>
              <w:left w:val="single" w:sz="4" w:space="0" w:color="auto"/>
              <w:bottom w:val="single" w:sz="4" w:space="0" w:color="auto"/>
              <w:right w:val="single" w:sz="4" w:space="0" w:color="auto"/>
            </w:tcBorders>
          </w:tcPr>
          <w:p w14:paraId="674A3EE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5C5D7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0798800" w14:textId="77777777" w:rsidR="00FB2BB1" w:rsidRPr="006D0081" w:rsidRDefault="00FB2BB1" w:rsidP="00EA2AED">
            <w:pPr>
              <w:spacing w:line="254" w:lineRule="auto"/>
              <w:jc w:val="center"/>
              <w:rPr>
                <w:b w:val="0"/>
                <w:bCs w:val="0"/>
                <w:lang w:eastAsia="en-US"/>
              </w:rPr>
            </w:pPr>
          </w:p>
        </w:tc>
      </w:tr>
      <w:tr w:rsidR="00E17D90" w:rsidRPr="006D0081" w14:paraId="42FC731F"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6CAD353"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Presentations </w:t>
            </w:r>
          </w:p>
        </w:tc>
        <w:tc>
          <w:tcPr>
            <w:tcW w:w="1070" w:type="dxa"/>
            <w:tcBorders>
              <w:top w:val="single" w:sz="4" w:space="0" w:color="auto"/>
              <w:left w:val="single" w:sz="4" w:space="0" w:color="auto"/>
              <w:bottom w:val="single" w:sz="4" w:space="0" w:color="auto"/>
              <w:right w:val="single" w:sz="4" w:space="0" w:color="auto"/>
            </w:tcBorders>
          </w:tcPr>
          <w:p w14:paraId="4E19DA4A"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50D8192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0D48F570" w14:textId="77777777" w:rsidR="00FB2BB1" w:rsidRPr="006D0081" w:rsidRDefault="00FB2BB1" w:rsidP="00EA2AED">
            <w:pPr>
              <w:spacing w:line="254" w:lineRule="auto"/>
              <w:jc w:val="center"/>
              <w:rPr>
                <w:b w:val="0"/>
                <w:bCs w:val="0"/>
                <w:lang w:eastAsia="en-US"/>
              </w:rPr>
            </w:pPr>
          </w:p>
        </w:tc>
      </w:tr>
      <w:tr w:rsidR="00E17D90" w:rsidRPr="006D0081" w14:paraId="240BA76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9D95742" w14:textId="2784E5D3" w:rsidR="00FB2BB1" w:rsidRPr="006D0081" w:rsidRDefault="00FB2BB1" w:rsidP="00EA2AED">
            <w:pPr>
              <w:spacing w:line="254" w:lineRule="auto"/>
              <w:ind w:firstLine="540"/>
              <w:jc w:val="both"/>
              <w:rPr>
                <w:b w:val="0"/>
                <w:bCs w:val="0"/>
                <w:lang w:eastAsia="en-US"/>
              </w:rPr>
            </w:pPr>
            <w:r w:rsidRPr="006D0081">
              <w:rPr>
                <w:b w:val="0"/>
                <w:bCs w:val="0"/>
                <w:lang w:eastAsia="en-US"/>
              </w:rPr>
              <w:lastRenderedPageBreak/>
              <w:t xml:space="preserve">Total </w:t>
            </w:r>
            <w:r w:rsidR="004D7C89" w:rsidRPr="006D0081">
              <w:rPr>
                <w:b w:val="0"/>
                <w:bCs w:val="0"/>
                <w:lang w:eastAsia="en-US"/>
              </w:rPr>
              <w:t>Workload</w:t>
            </w:r>
            <w:r w:rsidRPr="006D0081">
              <w:rPr>
                <w:b w:val="0"/>
                <w:bCs w:val="0"/>
                <w:lang w:eastAsia="en-US"/>
              </w:rPr>
              <w:t xml:space="preserve"> (hour)</w:t>
            </w:r>
          </w:p>
        </w:tc>
        <w:tc>
          <w:tcPr>
            <w:tcW w:w="1070" w:type="dxa"/>
            <w:tcBorders>
              <w:top w:val="single" w:sz="4" w:space="0" w:color="auto"/>
              <w:left w:val="single" w:sz="4" w:space="0" w:color="auto"/>
              <w:bottom w:val="single" w:sz="4" w:space="0" w:color="auto"/>
              <w:right w:val="single" w:sz="4" w:space="0" w:color="auto"/>
            </w:tcBorders>
          </w:tcPr>
          <w:p w14:paraId="51F56780"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E908240"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8E1A88B" w14:textId="77777777" w:rsidR="00FB2BB1" w:rsidRPr="006D0081" w:rsidRDefault="00FB2BB1" w:rsidP="00EA2AED">
            <w:pPr>
              <w:spacing w:line="254" w:lineRule="auto"/>
              <w:jc w:val="center"/>
              <w:rPr>
                <w:b w:val="0"/>
                <w:bCs w:val="0"/>
                <w:lang w:eastAsia="en-US"/>
              </w:rPr>
            </w:pPr>
            <w:r w:rsidRPr="006D0081">
              <w:rPr>
                <w:b w:val="0"/>
                <w:bCs w:val="0"/>
                <w:lang w:eastAsia="en-US"/>
              </w:rPr>
              <w:t>84</w:t>
            </w:r>
          </w:p>
        </w:tc>
      </w:tr>
      <w:tr w:rsidR="00FB2BB1" w:rsidRPr="006D0081" w14:paraId="1BDAA91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E22CCA6"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ECTS Credits of Course=  </w:t>
            </w:r>
          </w:p>
          <w:p w14:paraId="4811E428" w14:textId="11D98B76"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Total </w:t>
            </w:r>
            <w:r w:rsidR="004D7C89" w:rsidRPr="006D0081">
              <w:rPr>
                <w:b w:val="0"/>
                <w:bCs w:val="0"/>
                <w:lang w:eastAsia="en-US"/>
              </w:rPr>
              <w:t>Workload</w:t>
            </w:r>
            <w:r w:rsidRPr="006D0081">
              <w:rPr>
                <w:b w:val="0"/>
                <w:bCs w:val="0"/>
                <w:lang w:eastAsia="en-US"/>
              </w:rPr>
              <w:t xml:space="preserve"> (hour) / 25</w:t>
            </w:r>
          </w:p>
          <w:p w14:paraId="716AA314"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1 ECTS Credits = 25 hours workload</w:t>
            </w:r>
          </w:p>
        </w:tc>
        <w:tc>
          <w:tcPr>
            <w:tcW w:w="1070" w:type="dxa"/>
            <w:tcBorders>
              <w:top w:val="single" w:sz="4" w:space="0" w:color="auto"/>
              <w:left w:val="single" w:sz="4" w:space="0" w:color="auto"/>
              <w:bottom w:val="single" w:sz="4" w:space="0" w:color="auto"/>
              <w:right w:val="single" w:sz="4" w:space="0" w:color="auto"/>
            </w:tcBorders>
          </w:tcPr>
          <w:p w14:paraId="22FF1A3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F9DBC2C"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5148B80E" w14:textId="77777777" w:rsidR="00FB2BB1" w:rsidRPr="006D0081" w:rsidRDefault="00FB2BB1" w:rsidP="00EA2AED">
            <w:pPr>
              <w:spacing w:line="254" w:lineRule="auto"/>
              <w:jc w:val="center"/>
              <w:rPr>
                <w:b w:val="0"/>
                <w:bCs w:val="0"/>
                <w:lang w:eastAsia="en-US"/>
              </w:rPr>
            </w:pPr>
          </w:p>
          <w:p w14:paraId="6DC9C348" w14:textId="77777777" w:rsidR="00FB2BB1" w:rsidRPr="006D0081" w:rsidRDefault="00FB2BB1" w:rsidP="00EA2AED">
            <w:pPr>
              <w:spacing w:line="254" w:lineRule="auto"/>
              <w:jc w:val="center"/>
              <w:rPr>
                <w:b w:val="0"/>
                <w:bCs w:val="0"/>
                <w:lang w:eastAsia="en-US"/>
              </w:rPr>
            </w:pPr>
            <w:r w:rsidRPr="006D0081">
              <w:rPr>
                <w:b w:val="0"/>
                <w:bCs w:val="0"/>
                <w:lang w:eastAsia="en-US"/>
              </w:rPr>
              <w:t>2</w:t>
            </w:r>
          </w:p>
          <w:p w14:paraId="705584F5" w14:textId="77777777" w:rsidR="00FB2BB1" w:rsidRPr="006D0081" w:rsidRDefault="00FB2BB1" w:rsidP="00EA2AED">
            <w:pPr>
              <w:spacing w:line="254" w:lineRule="auto"/>
              <w:jc w:val="center"/>
              <w:rPr>
                <w:b w:val="0"/>
                <w:bCs w:val="0"/>
                <w:lang w:eastAsia="en-US"/>
              </w:rPr>
            </w:pPr>
            <w:r w:rsidRPr="006D0081">
              <w:rPr>
                <w:b w:val="0"/>
                <w:bCs w:val="0"/>
              </w:rPr>
              <w:t>84/25</w:t>
            </w:r>
          </w:p>
        </w:tc>
      </w:tr>
    </w:tbl>
    <w:p w14:paraId="7A8B9A34" w14:textId="77777777" w:rsidR="00AC04E6" w:rsidRPr="00CA1F18" w:rsidRDefault="00AC04E6" w:rsidP="00FB2BB1">
      <w:pPr>
        <w:tabs>
          <w:tab w:val="left" w:pos="12333"/>
        </w:tabs>
        <w:ind w:right="-82"/>
        <w:rPr>
          <w:b w:val="0"/>
          <w:bCs w:val="0"/>
          <w:u w:val="single"/>
        </w:rPr>
      </w:pPr>
    </w:p>
    <w:tbl>
      <w:tblPr>
        <w:tblW w:w="52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54"/>
        <w:gridCol w:w="1007"/>
        <w:gridCol w:w="848"/>
        <w:gridCol w:w="836"/>
        <w:gridCol w:w="1185"/>
        <w:gridCol w:w="1050"/>
        <w:gridCol w:w="1119"/>
        <w:gridCol w:w="1473"/>
      </w:tblGrid>
      <w:tr w:rsidR="005D03B1" w:rsidRPr="005D03B1" w14:paraId="7CE9ED05" w14:textId="77777777" w:rsidTr="00767DFB">
        <w:trPr>
          <w:trHeight w:val="391"/>
        </w:trPr>
        <w:tc>
          <w:tcPr>
            <w:tcW w:w="321" w:type="pct"/>
          </w:tcPr>
          <w:p w14:paraId="75E1B2FB" w14:textId="77777777" w:rsidR="005D03B1" w:rsidRPr="005D03B1" w:rsidRDefault="005D03B1" w:rsidP="005D03B1">
            <w:pPr>
              <w:jc w:val="center"/>
              <w:rPr>
                <w:rFonts w:eastAsia="Calibri"/>
                <w:bCs w:val="0"/>
                <w:sz w:val="16"/>
                <w:szCs w:val="16"/>
                <w:lang w:val="tr-TR"/>
              </w:rPr>
            </w:pPr>
          </w:p>
        </w:tc>
        <w:tc>
          <w:tcPr>
            <w:tcW w:w="4679" w:type="pct"/>
            <w:gridSpan w:val="8"/>
          </w:tcPr>
          <w:p w14:paraId="6E9C4AAE"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HEF 2096 GERIATRIC NURSING</w:t>
            </w:r>
          </w:p>
        </w:tc>
      </w:tr>
      <w:tr w:rsidR="005D03B1" w:rsidRPr="005D03B1" w14:paraId="6769E230" w14:textId="77777777" w:rsidTr="00767DFB">
        <w:tc>
          <w:tcPr>
            <w:tcW w:w="321" w:type="pct"/>
            <w:vMerge w:val="restart"/>
          </w:tcPr>
          <w:p w14:paraId="3536C3BD" w14:textId="77777777" w:rsidR="005D03B1" w:rsidRPr="005D03B1" w:rsidRDefault="005D03B1" w:rsidP="005D03B1">
            <w:pPr>
              <w:spacing w:after="120"/>
              <w:jc w:val="center"/>
              <w:rPr>
                <w:bCs w:val="0"/>
                <w:sz w:val="16"/>
                <w:szCs w:val="16"/>
                <w:lang w:val="tr-TR"/>
              </w:rPr>
            </w:pPr>
            <w:proofErr w:type="spellStart"/>
            <w:r w:rsidRPr="005D03B1">
              <w:rPr>
                <w:bCs w:val="0"/>
                <w:sz w:val="16"/>
                <w:szCs w:val="16"/>
                <w:lang w:val="tr-TR"/>
              </w:rPr>
              <w:t>Week</w:t>
            </w:r>
            <w:proofErr w:type="spellEnd"/>
          </w:p>
          <w:p w14:paraId="11000B4B" w14:textId="77777777" w:rsidR="005D03B1" w:rsidRPr="005D03B1" w:rsidRDefault="005D03B1" w:rsidP="005D03B1">
            <w:pPr>
              <w:spacing w:after="120"/>
              <w:jc w:val="center"/>
              <w:rPr>
                <w:bCs w:val="0"/>
                <w:sz w:val="16"/>
                <w:szCs w:val="16"/>
                <w:lang w:val="tr-TR"/>
              </w:rPr>
            </w:pPr>
          </w:p>
        </w:tc>
        <w:tc>
          <w:tcPr>
            <w:tcW w:w="714" w:type="pct"/>
            <w:vMerge w:val="restart"/>
          </w:tcPr>
          <w:p w14:paraId="49BE09B9" w14:textId="77777777" w:rsidR="005D03B1" w:rsidRPr="005D03B1" w:rsidRDefault="005D03B1" w:rsidP="005D03B1">
            <w:pPr>
              <w:spacing w:after="120"/>
              <w:rPr>
                <w:bCs w:val="0"/>
                <w:sz w:val="16"/>
                <w:szCs w:val="16"/>
                <w:lang w:val="tr-TR"/>
              </w:rPr>
            </w:pPr>
            <w:proofErr w:type="spellStart"/>
            <w:r w:rsidRPr="005D03B1">
              <w:rPr>
                <w:bCs w:val="0"/>
                <w:sz w:val="16"/>
                <w:szCs w:val="16"/>
                <w:lang w:val="tr-TR"/>
              </w:rPr>
              <w:t>Subjects</w:t>
            </w:r>
            <w:proofErr w:type="spellEnd"/>
          </w:p>
        </w:tc>
        <w:tc>
          <w:tcPr>
            <w:tcW w:w="3965" w:type="pct"/>
            <w:gridSpan w:val="7"/>
          </w:tcPr>
          <w:p w14:paraId="1A87D101"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Dersin Öğrenim Kazanımları</w:t>
            </w:r>
          </w:p>
        </w:tc>
      </w:tr>
      <w:tr w:rsidR="00767DFB" w:rsidRPr="005D03B1" w14:paraId="04A839F2" w14:textId="77777777" w:rsidTr="00767DFB">
        <w:trPr>
          <w:trHeight w:val="1408"/>
        </w:trPr>
        <w:tc>
          <w:tcPr>
            <w:tcW w:w="321" w:type="pct"/>
            <w:vMerge/>
          </w:tcPr>
          <w:p w14:paraId="64172892" w14:textId="77777777" w:rsidR="005D03B1" w:rsidRPr="005D03B1" w:rsidRDefault="005D03B1" w:rsidP="005D03B1">
            <w:pPr>
              <w:spacing w:after="120"/>
              <w:jc w:val="center"/>
              <w:rPr>
                <w:bCs w:val="0"/>
                <w:sz w:val="16"/>
                <w:szCs w:val="16"/>
                <w:lang w:val="tr-TR"/>
              </w:rPr>
            </w:pPr>
          </w:p>
        </w:tc>
        <w:tc>
          <w:tcPr>
            <w:tcW w:w="714" w:type="pct"/>
            <w:vMerge/>
          </w:tcPr>
          <w:p w14:paraId="677C60C6" w14:textId="77777777" w:rsidR="005D03B1" w:rsidRPr="005D03B1" w:rsidRDefault="005D03B1" w:rsidP="005D03B1">
            <w:pPr>
              <w:spacing w:after="120"/>
              <w:rPr>
                <w:bCs w:val="0"/>
                <w:sz w:val="16"/>
                <w:szCs w:val="16"/>
                <w:lang w:val="tr-TR"/>
              </w:rPr>
            </w:pPr>
          </w:p>
        </w:tc>
        <w:tc>
          <w:tcPr>
            <w:tcW w:w="531" w:type="pct"/>
          </w:tcPr>
          <w:p w14:paraId="29996FD0" w14:textId="77777777" w:rsidR="005D03B1" w:rsidRPr="005D03B1" w:rsidRDefault="005D03B1" w:rsidP="005D03B1">
            <w:pPr>
              <w:spacing w:line="276" w:lineRule="auto"/>
              <w:jc w:val="both"/>
              <w:rPr>
                <w:b w:val="0"/>
                <w:sz w:val="16"/>
                <w:szCs w:val="16"/>
                <w:lang w:val="tr-TR"/>
              </w:rPr>
            </w:pPr>
            <w:r w:rsidRPr="005D03B1">
              <w:rPr>
                <w:b w:val="0"/>
                <w:sz w:val="16"/>
                <w:szCs w:val="16"/>
                <w:lang w:val="tr-TR"/>
              </w:rPr>
              <w:t>1.</w:t>
            </w:r>
            <w:r w:rsidRPr="005D03B1">
              <w:rPr>
                <w:b w:val="0"/>
                <w:bCs w:val="0"/>
                <w:sz w:val="16"/>
                <w:szCs w:val="16"/>
                <w:lang w:eastAsia="en-US"/>
              </w:rPr>
              <w:t>The student can comprehend the needs caused by social changes and the aging society</w:t>
            </w:r>
          </w:p>
          <w:p w14:paraId="7E6336E8" w14:textId="77777777" w:rsidR="005D03B1" w:rsidRPr="005D03B1" w:rsidRDefault="005D03B1" w:rsidP="005D03B1">
            <w:pPr>
              <w:spacing w:after="120"/>
              <w:jc w:val="both"/>
              <w:rPr>
                <w:b w:val="0"/>
                <w:color w:val="000000"/>
                <w:sz w:val="16"/>
                <w:szCs w:val="16"/>
                <w:lang w:val="tr-TR"/>
              </w:rPr>
            </w:pPr>
          </w:p>
        </w:tc>
        <w:tc>
          <w:tcPr>
            <w:tcW w:w="447" w:type="pct"/>
          </w:tcPr>
          <w:p w14:paraId="3F3E52E6"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2. </w:t>
            </w:r>
            <w:r w:rsidRPr="005D03B1">
              <w:rPr>
                <w:rFonts w:eastAsia="Calibri"/>
                <w:b w:val="0"/>
                <w:bCs w:val="0"/>
                <w:sz w:val="16"/>
                <w:szCs w:val="16"/>
                <w:lang w:eastAsia="en-US"/>
              </w:rPr>
              <w:t>The student can define the concepts regarding Geriatrics nursing</w:t>
            </w:r>
          </w:p>
          <w:p w14:paraId="54FF1BB1" w14:textId="77777777" w:rsidR="005D03B1" w:rsidRPr="005D03B1" w:rsidRDefault="005D03B1" w:rsidP="005D03B1">
            <w:pPr>
              <w:jc w:val="both"/>
              <w:rPr>
                <w:b w:val="0"/>
                <w:sz w:val="16"/>
                <w:szCs w:val="16"/>
                <w:lang w:val="tr-TR"/>
              </w:rPr>
            </w:pPr>
          </w:p>
        </w:tc>
        <w:tc>
          <w:tcPr>
            <w:tcW w:w="441" w:type="pct"/>
          </w:tcPr>
          <w:p w14:paraId="59D642D8" w14:textId="77777777" w:rsidR="005D03B1" w:rsidRPr="005D03B1" w:rsidRDefault="005D03B1" w:rsidP="005D03B1">
            <w:pPr>
              <w:spacing w:line="254" w:lineRule="auto"/>
              <w:ind w:left="-29" w:hanging="389"/>
              <w:jc w:val="both"/>
              <w:rPr>
                <w:rFonts w:eastAsia="Calibri"/>
                <w:b w:val="0"/>
                <w:bCs w:val="0"/>
                <w:sz w:val="16"/>
                <w:szCs w:val="16"/>
                <w:lang w:eastAsia="en-US"/>
              </w:rPr>
            </w:pPr>
            <w:r w:rsidRPr="005D03B1">
              <w:rPr>
                <w:b w:val="0"/>
                <w:sz w:val="16"/>
                <w:szCs w:val="16"/>
                <w:lang w:val="tr-TR"/>
              </w:rPr>
              <w:t>3.</w:t>
            </w:r>
            <w:r w:rsidRPr="005D03B1">
              <w:rPr>
                <w:rFonts w:eastAsia="Calibri"/>
                <w:b w:val="0"/>
                <w:bCs w:val="0"/>
                <w:sz w:val="16"/>
                <w:szCs w:val="16"/>
                <w:lang w:eastAsia="en-US"/>
              </w:rPr>
              <w:t xml:space="preserve"> The student can explain the bio-psycho-social changes that affect the health of the aged individual</w:t>
            </w:r>
          </w:p>
          <w:p w14:paraId="0BCF47BE" w14:textId="77777777" w:rsidR="005D03B1" w:rsidRPr="005D03B1" w:rsidRDefault="005D03B1" w:rsidP="005D03B1">
            <w:pPr>
              <w:spacing w:line="276" w:lineRule="auto"/>
              <w:jc w:val="both"/>
              <w:rPr>
                <w:b w:val="0"/>
                <w:sz w:val="16"/>
                <w:szCs w:val="16"/>
                <w:lang w:val="tr-TR"/>
              </w:rPr>
            </w:pPr>
          </w:p>
          <w:p w14:paraId="29FFED63" w14:textId="77777777" w:rsidR="005D03B1" w:rsidRPr="005D03B1" w:rsidRDefault="005D03B1" w:rsidP="005D03B1">
            <w:pPr>
              <w:jc w:val="both"/>
              <w:rPr>
                <w:b w:val="0"/>
                <w:sz w:val="16"/>
                <w:szCs w:val="16"/>
                <w:lang w:val="tr-TR"/>
              </w:rPr>
            </w:pPr>
          </w:p>
        </w:tc>
        <w:tc>
          <w:tcPr>
            <w:tcW w:w="625" w:type="pct"/>
          </w:tcPr>
          <w:p w14:paraId="5A42ACA1"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4. </w:t>
            </w:r>
            <w:r w:rsidRPr="005D03B1">
              <w:rPr>
                <w:rFonts w:eastAsia="Calibri"/>
                <w:b w:val="0"/>
                <w:bCs w:val="0"/>
                <w:sz w:val="16"/>
                <w:szCs w:val="16"/>
                <w:lang w:eastAsia="en-US"/>
              </w:rPr>
              <w:t>The student can make a comprehensive geriatric assessment</w:t>
            </w:r>
          </w:p>
          <w:p w14:paraId="4AE58922" w14:textId="77777777" w:rsidR="005D03B1" w:rsidRPr="005D03B1" w:rsidRDefault="005D03B1" w:rsidP="005D03B1">
            <w:pPr>
              <w:spacing w:line="276" w:lineRule="auto"/>
              <w:jc w:val="both"/>
              <w:rPr>
                <w:b w:val="0"/>
                <w:sz w:val="16"/>
                <w:szCs w:val="16"/>
                <w:lang w:val="tr-TR"/>
              </w:rPr>
            </w:pPr>
          </w:p>
        </w:tc>
        <w:tc>
          <w:tcPr>
            <w:tcW w:w="554" w:type="pct"/>
          </w:tcPr>
          <w:p w14:paraId="62CAC5BA"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5. </w:t>
            </w:r>
            <w:r w:rsidRPr="005D03B1">
              <w:rPr>
                <w:rFonts w:eastAsia="Calibri"/>
                <w:b w:val="0"/>
                <w:bCs w:val="0"/>
                <w:sz w:val="16"/>
                <w:szCs w:val="16"/>
                <w:lang w:eastAsia="en-US"/>
              </w:rPr>
              <w:t>The student can be acquainted with approaches that protect and develop the health of the aged individual</w:t>
            </w:r>
          </w:p>
          <w:p w14:paraId="18104B63" w14:textId="77777777" w:rsidR="005D03B1" w:rsidRPr="005D03B1" w:rsidRDefault="005D03B1" w:rsidP="005D03B1">
            <w:pPr>
              <w:jc w:val="both"/>
              <w:rPr>
                <w:b w:val="0"/>
                <w:sz w:val="16"/>
                <w:szCs w:val="16"/>
                <w:lang w:val="tr-TR"/>
              </w:rPr>
            </w:pPr>
          </w:p>
        </w:tc>
        <w:tc>
          <w:tcPr>
            <w:tcW w:w="590" w:type="pct"/>
          </w:tcPr>
          <w:p w14:paraId="4428CE23"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6. </w:t>
            </w:r>
            <w:r w:rsidRPr="005D03B1">
              <w:rPr>
                <w:rFonts w:eastAsia="Calibri"/>
                <w:b w:val="0"/>
                <w:bCs w:val="0"/>
                <w:sz w:val="16"/>
                <w:szCs w:val="16"/>
                <w:lang w:eastAsia="en-US"/>
              </w:rPr>
              <w:t>The student can determine the health education needs of the aged individual, in line with the needs of the individual, family and society</w:t>
            </w:r>
          </w:p>
          <w:p w14:paraId="6C78DEE4" w14:textId="77777777" w:rsidR="005D03B1" w:rsidRPr="005D03B1" w:rsidRDefault="005D03B1" w:rsidP="005D03B1">
            <w:pPr>
              <w:spacing w:line="276" w:lineRule="auto"/>
              <w:jc w:val="both"/>
              <w:rPr>
                <w:b w:val="0"/>
                <w:sz w:val="16"/>
                <w:szCs w:val="16"/>
                <w:lang w:val="tr-TR"/>
              </w:rPr>
            </w:pPr>
          </w:p>
          <w:p w14:paraId="740BCA49" w14:textId="77777777" w:rsidR="005D03B1" w:rsidRPr="005D03B1" w:rsidRDefault="005D03B1" w:rsidP="005D03B1">
            <w:pPr>
              <w:jc w:val="both"/>
              <w:rPr>
                <w:b w:val="0"/>
                <w:sz w:val="16"/>
                <w:szCs w:val="16"/>
                <w:lang w:val="tr-TR"/>
              </w:rPr>
            </w:pPr>
          </w:p>
        </w:tc>
        <w:tc>
          <w:tcPr>
            <w:tcW w:w="777" w:type="pct"/>
          </w:tcPr>
          <w:p w14:paraId="035C3D4C" w14:textId="77777777" w:rsidR="005D03B1" w:rsidRPr="005D03B1" w:rsidRDefault="005D03B1" w:rsidP="005D03B1">
            <w:pPr>
              <w:jc w:val="both"/>
              <w:rPr>
                <w:b w:val="0"/>
                <w:sz w:val="16"/>
                <w:szCs w:val="16"/>
                <w:lang w:val="tr-TR"/>
              </w:rPr>
            </w:pPr>
            <w:r w:rsidRPr="005D03B1">
              <w:rPr>
                <w:b w:val="0"/>
                <w:sz w:val="16"/>
                <w:szCs w:val="16"/>
                <w:lang w:val="tr-TR"/>
              </w:rPr>
              <w:t xml:space="preserve">7. </w:t>
            </w:r>
            <w:r w:rsidRPr="005D03B1">
              <w:rPr>
                <w:rFonts w:eastAsia="Calibri"/>
                <w:b w:val="0"/>
                <w:bCs w:val="0"/>
                <w:sz w:val="16"/>
                <w:szCs w:val="16"/>
                <w:lang w:eastAsia="en-US"/>
              </w:rPr>
              <w:t>The student can plan the care of the aged individual</w:t>
            </w:r>
          </w:p>
        </w:tc>
      </w:tr>
      <w:tr w:rsidR="00767DFB" w:rsidRPr="005D03B1" w14:paraId="3317F35C" w14:textId="77777777" w:rsidTr="00767DFB">
        <w:trPr>
          <w:trHeight w:val="706"/>
        </w:trPr>
        <w:tc>
          <w:tcPr>
            <w:tcW w:w="321" w:type="pct"/>
          </w:tcPr>
          <w:p w14:paraId="44C3A845" w14:textId="77777777" w:rsidR="005D03B1" w:rsidRPr="005D03B1" w:rsidRDefault="005D03B1" w:rsidP="005D03B1">
            <w:pPr>
              <w:tabs>
                <w:tab w:val="left" w:pos="180"/>
              </w:tabs>
              <w:spacing w:after="120"/>
              <w:rPr>
                <w:bCs w:val="0"/>
                <w:sz w:val="16"/>
                <w:szCs w:val="16"/>
                <w:lang w:val="tr-TR"/>
              </w:rPr>
            </w:pPr>
            <w:r w:rsidRPr="005D03B1">
              <w:rPr>
                <w:bCs w:val="0"/>
                <w:sz w:val="16"/>
                <w:szCs w:val="16"/>
                <w:lang w:val="tr-TR"/>
              </w:rPr>
              <w:t>1</w:t>
            </w:r>
          </w:p>
        </w:tc>
        <w:tc>
          <w:tcPr>
            <w:tcW w:w="714" w:type="pct"/>
          </w:tcPr>
          <w:p w14:paraId="211B311D" w14:textId="77777777" w:rsidR="005D03B1" w:rsidRPr="005D03B1" w:rsidRDefault="005D03B1" w:rsidP="005D03B1">
            <w:pPr>
              <w:jc w:val="both"/>
              <w:rPr>
                <w:b w:val="0"/>
                <w:bCs w:val="0"/>
                <w:sz w:val="16"/>
                <w:szCs w:val="16"/>
                <w:lang w:val="tr-TR"/>
              </w:rPr>
            </w:pPr>
            <w:proofErr w:type="spellStart"/>
            <w:r w:rsidRPr="005D03B1">
              <w:rPr>
                <w:b w:val="0"/>
                <w:bCs w:val="0"/>
                <w:sz w:val="16"/>
                <w:szCs w:val="16"/>
                <w:lang w:val="tr-TR"/>
              </w:rPr>
              <w:t>Introduction</w:t>
            </w:r>
            <w:proofErr w:type="spellEnd"/>
            <w:r w:rsidRPr="005D03B1">
              <w:rPr>
                <w:b w:val="0"/>
                <w:bCs w:val="0"/>
                <w:sz w:val="16"/>
                <w:szCs w:val="16"/>
                <w:lang w:val="tr-TR"/>
              </w:rPr>
              <w:t xml:space="preserve"> of </w:t>
            </w:r>
            <w:proofErr w:type="spellStart"/>
            <w:r w:rsidRPr="005D03B1">
              <w:rPr>
                <w:b w:val="0"/>
                <w:bCs w:val="0"/>
                <w:sz w:val="16"/>
                <w:szCs w:val="16"/>
                <w:lang w:val="tr-TR"/>
              </w:rPr>
              <w:t>the</w:t>
            </w:r>
            <w:proofErr w:type="spellEnd"/>
            <w:r w:rsidRPr="005D03B1">
              <w:rPr>
                <w:b w:val="0"/>
                <w:bCs w:val="0"/>
                <w:sz w:val="16"/>
                <w:szCs w:val="16"/>
                <w:lang w:val="tr-TR"/>
              </w:rPr>
              <w:t xml:space="preserve"> </w:t>
            </w:r>
            <w:proofErr w:type="spellStart"/>
            <w:r w:rsidRPr="005D03B1">
              <w:rPr>
                <w:b w:val="0"/>
                <w:bCs w:val="0"/>
                <w:sz w:val="16"/>
                <w:szCs w:val="16"/>
                <w:lang w:val="tr-TR"/>
              </w:rPr>
              <w:t>course</w:t>
            </w:r>
            <w:proofErr w:type="spellEnd"/>
          </w:p>
        </w:tc>
        <w:tc>
          <w:tcPr>
            <w:tcW w:w="531" w:type="pct"/>
            <w:shd w:val="clear" w:color="auto" w:fill="auto"/>
          </w:tcPr>
          <w:p w14:paraId="2B37FB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DB47E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3062030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3B1B9DB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2D7ED584"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5D206D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55D3070" w14:textId="77777777" w:rsidR="005D03B1" w:rsidRPr="005D03B1" w:rsidRDefault="005D03B1" w:rsidP="005D03B1">
            <w:pPr>
              <w:spacing w:after="120"/>
              <w:jc w:val="center"/>
              <w:rPr>
                <w:bCs w:val="0"/>
                <w:sz w:val="16"/>
                <w:szCs w:val="16"/>
                <w:lang w:val="tr-TR"/>
              </w:rPr>
            </w:pPr>
          </w:p>
        </w:tc>
      </w:tr>
      <w:tr w:rsidR="00767DFB" w:rsidRPr="005D03B1" w14:paraId="06121565" w14:textId="77777777" w:rsidTr="00767DFB">
        <w:trPr>
          <w:trHeight w:val="850"/>
        </w:trPr>
        <w:tc>
          <w:tcPr>
            <w:tcW w:w="321" w:type="pct"/>
            <w:shd w:val="clear" w:color="auto" w:fill="auto"/>
          </w:tcPr>
          <w:p w14:paraId="38DFCC84" w14:textId="77777777" w:rsidR="005D03B1" w:rsidRPr="005D03B1" w:rsidRDefault="005D03B1" w:rsidP="005D03B1">
            <w:pPr>
              <w:spacing w:after="120"/>
              <w:rPr>
                <w:bCs w:val="0"/>
                <w:sz w:val="16"/>
                <w:szCs w:val="16"/>
                <w:lang w:val="tr-TR"/>
              </w:rPr>
            </w:pPr>
            <w:r w:rsidRPr="005D03B1">
              <w:rPr>
                <w:bCs w:val="0"/>
                <w:sz w:val="16"/>
                <w:szCs w:val="16"/>
                <w:lang w:val="tr-TR"/>
              </w:rPr>
              <w:t>2</w:t>
            </w:r>
          </w:p>
        </w:tc>
        <w:tc>
          <w:tcPr>
            <w:tcW w:w="714" w:type="pct"/>
          </w:tcPr>
          <w:p w14:paraId="7CB5B15A" w14:textId="77777777" w:rsidR="005D03B1" w:rsidRPr="005D03B1" w:rsidRDefault="005D03B1" w:rsidP="005D03B1">
            <w:pPr>
              <w:jc w:val="both"/>
              <w:rPr>
                <w:b w:val="0"/>
                <w:bCs w:val="0"/>
                <w:sz w:val="16"/>
                <w:szCs w:val="16"/>
                <w:lang w:val="tr-TR"/>
              </w:rPr>
            </w:pPr>
            <w:proofErr w:type="spellStart"/>
            <w:r w:rsidRPr="005D03B1">
              <w:rPr>
                <w:b w:val="0"/>
                <w:bCs w:val="0"/>
                <w:sz w:val="16"/>
                <w:szCs w:val="16"/>
                <w:lang w:val="tr-TR"/>
              </w:rPr>
              <w:t>Multidimensional</w:t>
            </w:r>
            <w:proofErr w:type="spellEnd"/>
            <w:r w:rsidRPr="005D03B1">
              <w:rPr>
                <w:b w:val="0"/>
                <w:bCs w:val="0"/>
                <w:sz w:val="16"/>
                <w:szCs w:val="16"/>
                <w:lang w:val="tr-TR"/>
              </w:rPr>
              <w:t xml:space="preserve"> (</w:t>
            </w:r>
            <w:proofErr w:type="spellStart"/>
            <w:r w:rsidRPr="005D03B1">
              <w:rPr>
                <w:b w:val="0"/>
                <w:bCs w:val="0"/>
                <w:sz w:val="16"/>
                <w:szCs w:val="16"/>
                <w:lang w:val="tr-TR"/>
              </w:rPr>
              <w:t>bio-psycho-social</w:t>
            </w:r>
            <w:proofErr w:type="spellEnd"/>
            <w:r w:rsidRPr="005D03B1">
              <w:rPr>
                <w:b w:val="0"/>
                <w:bCs w:val="0"/>
                <w:sz w:val="16"/>
                <w:szCs w:val="16"/>
                <w:lang w:val="tr-TR"/>
              </w:rPr>
              <w:t xml:space="preserve">) </w:t>
            </w:r>
            <w:proofErr w:type="spellStart"/>
            <w:r w:rsidRPr="005D03B1">
              <w:rPr>
                <w:b w:val="0"/>
                <w:bCs w:val="0"/>
                <w:sz w:val="16"/>
                <w:szCs w:val="16"/>
                <w:lang w:val="tr-TR"/>
              </w:rPr>
              <w:t>evaluation</w:t>
            </w:r>
            <w:proofErr w:type="spellEnd"/>
            <w:r w:rsidRPr="005D03B1">
              <w:rPr>
                <w:b w:val="0"/>
                <w:bCs w:val="0"/>
                <w:sz w:val="16"/>
                <w:szCs w:val="16"/>
                <w:lang w:val="tr-TR"/>
              </w:rPr>
              <w:t xml:space="preserve"> </w:t>
            </w:r>
          </w:p>
        </w:tc>
        <w:tc>
          <w:tcPr>
            <w:tcW w:w="531" w:type="pct"/>
            <w:shd w:val="clear" w:color="auto" w:fill="auto"/>
          </w:tcPr>
          <w:p w14:paraId="6161BBE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D71C6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0D586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AA547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61AE1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F56B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58E33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558A24" w14:textId="77777777" w:rsidTr="00767DFB">
        <w:tc>
          <w:tcPr>
            <w:tcW w:w="321" w:type="pct"/>
            <w:shd w:val="clear" w:color="auto" w:fill="auto"/>
          </w:tcPr>
          <w:p w14:paraId="7ECB77C3" w14:textId="77777777" w:rsidR="005D03B1" w:rsidRPr="005D03B1" w:rsidRDefault="005D03B1" w:rsidP="005D03B1">
            <w:pPr>
              <w:spacing w:after="120"/>
              <w:rPr>
                <w:bCs w:val="0"/>
                <w:sz w:val="16"/>
                <w:szCs w:val="16"/>
                <w:lang w:val="tr-TR"/>
              </w:rPr>
            </w:pPr>
            <w:r w:rsidRPr="005D03B1">
              <w:rPr>
                <w:bCs w:val="0"/>
                <w:sz w:val="16"/>
                <w:szCs w:val="16"/>
                <w:lang w:val="tr-TR"/>
              </w:rPr>
              <w:t>3</w:t>
            </w:r>
          </w:p>
        </w:tc>
        <w:tc>
          <w:tcPr>
            <w:tcW w:w="714" w:type="pct"/>
          </w:tcPr>
          <w:p w14:paraId="5EBE7D42" w14:textId="77777777" w:rsidR="005D03B1" w:rsidRPr="005D03B1" w:rsidRDefault="005D03B1" w:rsidP="005D03B1">
            <w:pPr>
              <w:jc w:val="both"/>
              <w:rPr>
                <w:b w:val="0"/>
                <w:bCs w:val="0"/>
                <w:sz w:val="16"/>
                <w:szCs w:val="16"/>
                <w:lang w:val="tr-TR"/>
              </w:rPr>
            </w:pPr>
            <w:proofErr w:type="spellStart"/>
            <w:r w:rsidRPr="005D03B1">
              <w:rPr>
                <w:b w:val="0"/>
                <w:bCs w:val="0"/>
                <w:sz w:val="16"/>
                <w:szCs w:val="16"/>
                <w:lang w:val="tr-TR"/>
              </w:rPr>
              <w:t>Geriatrics</w:t>
            </w:r>
            <w:proofErr w:type="spellEnd"/>
            <w:r w:rsidRPr="005D03B1">
              <w:rPr>
                <w:b w:val="0"/>
                <w:bCs w:val="0"/>
                <w:sz w:val="16"/>
                <w:szCs w:val="16"/>
                <w:lang w:val="tr-TR"/>
              </w:rPr>
              <w:t xml:space="preserve"> </w:t>
            </w:r>
            <w:proofErr w:type="spellStart"/>
            <w:r w:rsidRPr="005D03B1">
              <w:rPr>
                <w:b w:val="0"/>
                <w:bCs w:val="0"/>
                <w:sz w:val="16"/>
                <w:szCs w:val="16"/>
                <w:lang w:val="tr-TR"/>
              </w:rPr>
              <w:t>syndromes</w:t>
            </w:r>
            <w:proofErr w:type="spellEnd"/>
          </w:p>
        </w:tc>
        <w:tc>
          <w:tcPr>
            <w:tcW w:w="531" w:type="pct"/>
            <w:shd w:val="clear" w:color="auto" w:fill="auto"/>
          </w:tcPr>
          <w:p w14:paraId="4CD82B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C1968C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5D6748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F41937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71C34B6A"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C312621"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490AD4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ED05DCC" w14:textId="77777777" w:rsidTr="00767DFB">
        <w:tc>
          <w:tcPr>
            <w:tcW w:w="321" w:type="pct"/>
            <w:shd w:val="clear" w:color="auto" w:fill="auto"/>
          </w:tcPr>
          <w:p w14:paraId="45A143C5" w14:textId="77777777" w:rsidR="005D03B1" w:rsidRPr="005D03B1" w:rsidRDefault="005D03B1" w:rsidP="005D03B1">
            <w:pPr>
              <w:spacing w:after="120"/>
              <w:rPr>
                <w:bCs w:val="0"/>
                <w:sz w:val="16"/>
                <w:szCs w:val="16"/>
                <w:lang w:val="tr-TR"/>
              </w:rPr>
            </w:pPr>
            <w:r w:rsidRPr="005D03B1">
              <w:rPr>
                <w:bCs w:val="0"/>
                <w:sz w:val="16"/>
                <w:szCs w:val="16"/>
                <w:lang w:val="tr-TR"/>
              </w:rPr>
              <w:t>4</w:t>
            </w:r>
          </w:p>
        </w:tc>
        <w:tc>
          <w:tcPr>
            <w:tcW w:w="714" w:type="pct"/>
          </w:tcPr>
          <w:p w14:paraId="56B1BB5A" w14:textId="77777777" w:rsidR="005D03B1" w:rsidRPr="005D03B1" w:rsidRDefault="005D03B1" w:rsidP="005D03B1">
            <w:pPr>
              <w:jc w:val="both"/>
              <w:rPr>
                <w:b w:val="0"/>
                <w:sz w:val="16"/>
                <w:szCs w:val="16"/>
                <w:lang w:val="tr-TR"/>
              </w:rPr>
            </w:pPr>
            <w:proofErr w:type="spellStart"/>
            <w:r w:rsidRPr="005D03B1">
              <w:rPr>
                <w:b w:val="0"/>
                <w:bCs w:val="0"/>
                <w:sz w:val="16"/>
                <w:szCs w:val="16"/>
                <w:lang w:val="tr-TR"/>
              </w:rPr>
              <w:t>Prevention</w:t>
            </w:r>
            <w:proofErr w:type="spellEnd"/>
            <w:r w:rsidRPr="005D03B1">
              <w:rPr>
                <w:b w:val="0"/>
                <w:bCs w:val="0"/>
                <w:sz w:val="16"/>
                <w:szCs w:val="16"/>
                <w:lang w:val="tr-TR"/>
              </w:rPr>
              <w:t xml:space="preserve"> of </w:t>
            </w:r>
            <w:proofErr w:type="spellStart"/>
            <w:r w:rsidRPr="005D03B1">
              <w:rPr>
                <w:b w:val="0"/>
                <w:bCs w:val="0"/>
                <w:sz w:val="16"/>
                <w:szCs w:val="16"/>
                <w:lang w:val="tr-TR"/>
              </w:rPr>
              <w:t>Alzheimer’s</w:t>
            </w:r>
            <w:proofErr w:type="spellEnd"/>
            <w:r w:rsidRPr="005D03B1">
              <w:rPr>
                <w:b w:val="0"/>
                <w:bCs w:val="0"/>
                <w:sz w:val="16"/>
                <w:szCs w:val="16"/>
                <w:lang w:val="tr-TR"/>
              </w:rPr>
              <w:t xml:space="preserve"> </w:t>
            </w:r>
            <w:proofErr w:type="spellStart"/>
            <w:r w:rsidRPr="005D03B1">
              <w:rPr>
                <w:b w:val="0"/>
                <w:bCs w:val="0"/>
                <w:sz w:val="16"/>
                <w:szCs w:val="16"/>
                <w:lang w:val="tr-TR"/>
              </w:rPr>
              <w:t>disease</w:t>
            </w:r>
            <w:proofErr w:type="spellEnd"/>
          </w:p>
        </w:tc>
        <w:tc>
          <w:tcPr>
            <w:tcW w:w="531" w:type="pct"/>
            <w:shd w:val="clear" w:color="auto" w:fill="auto"/>
          </w:tcPr>
          <w:p w14:paraId="7B6D3C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28C6D95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F8BB91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E4877D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D29DD2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A15F28A"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67067C0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CC7E14D" w14:textId="77777777" w:rsidTr="00767DFB">
        <w:tc>
          <w:tcPr>
            <w:tcW w:w="321" w:type="pct"/>
            <w:shd w:val="clear" w:color="auto" w:fill="auto"/>
          </w:tcPr>
          <w:p w14:paraId="1AAB4BBB" w14:textId="77777777" w:rsidR="005D03B1" w:rsidRPr="005D03B1" w:rsidRDefault="005D03B1" w:rsidP="005D03B1">
            <w:pPr>
              <w:spacing w:after="120"/>
              <w:rPr>
                <w:bCs w:val="0"/>
                <w:sz w:val="16"/>
                <w:szCs w:val="16"/>
                <w:lang w:val="tr-TR"/>
              </w:rPr>
            </w:pPr>
            <w:r w:rsidRPr="005D03B1">
              <w:rPr>
                <w:bCs w:val="0"/>
                <w:sz w:val="16"/>
                <w:szCs w:val="16"/>
                <w:lang w:val="tr-TR"/>
              </w:rPr>
              <w:t>5</w:t>
            </w:r>
          </w:p>
        </w:tc>
        <w:tc>
          <w:tcPr>
            <w:tcW w:w="714" w:type="pct"/>
          </w:tcPr>
          <w:p w14:paraId="3884F8B6" w14:textId="77777777" w:rsidR="005D03B1" w:rsidRPr="005D03B1" w:rsidRDefault="005D03B1" w:rsidP="005D03B1">
            <w:pPr>
              <w:jc w:val="both"/>
              <w:rPr>
                <w:b w:val="0"/>
                <w:bCs w:val="0"/>
                <w:sz w:val="16"/>
                <w:szCs w:val="16"/>
                <w:lang w:val="tr-TR"/>
              </w:rPr>
            </w:pPr>
            <w:proofErr w:type="spellStart"/>
            <w:r w:rsidRPr="005D03B1">
              <w:rPr>
                <w:b w:val="0"/>
                <w:sz w:val="16"/>
                <w:szCs w:val="16"/>
                <w:lang w:val="tr-TR"/>
              </w:rPr>
              <w:t>Principles</w:t>
            </w:r>
            <w:proofErr w:type="spellEnd"/>
            <w:r w:rsidRPr="005D03B1">
              <w:rPr>
                <w:b w:val="0"/>
                <w:sz w:val="16"/>
                <w:szCs w:val="16"/>
                <w:lang w:val="tr-TR"/>
              </w:rPr>
              <w:t xml:space="preserve"> of </w:t>
            </w:r>
            <w:proofErr w:type="spellStart"/>
            <w:r w:rsidRPr="005D03B1">
              <w:rPr>
                <w:b w:val="0"/>
                <w:sz w:val="16"/>
                <w:szCs w:val="16"/>
                <w:lang w:val="tr-TR"/>
              </w:rPr>
              <w:t>drug</w:t>
            </w:r>
            <w:proofErr w:type="spellEnd"/>
            <w:r w:rsidRPr="005D03B1">
              <w:rPr>
                <w:b w:val="0"/>
                <w:sz w:val="16"/>
                <w:szCs w:val="16"/>
                <w:lang w:val="tr-TR"/>
              </w:rPr>
              <w:t xml:space="preserve"> </w:t>
            </w:r>
            <w:proofErr w:type="spellStart"/>
            <w:r w:rsidRPr="005D03B1">
              <w:rPr>
                <w:b w:val="0"/>
                <w:sz w:val="16"/>
                <w:szCs w:val="16"/>
                <w:lang w:val="tr-TR"/>
              </w:rPr>
              <w:t>use</w:t>
            </w:r>
            <w:proofErr w:type="spellEnd"/>
            <w:r w:rsidRPr="005D03B1">
              <w:rPr>
                <w:b w:val="0"/>
                <w:sz w:val="16"/>
                <w:szCs w:val="16"/>
                <w:lang w:val="tr-TR"/>
              </w:rPr>
              <w:t xml:space="preserve"> in </w:t>
            </w:r>
            <w:proofErr w:type="spellStart"/>
            <w:r w:rsidRPr="005D03B1">
              <w:rPr>
                <w:b w:val="0"/>
                <w:sz w:val="16"/>
                <w:szCs w:val="16"/>
                <w:lang w:val="tr-TR"/>
              </w:rPr>
              <w:t>elderly</w:t>
            </w:r>
            <w:proofErr w:type="spellEnd"/>
            <w:r w:rsidRPr="005D03B1">
              <w:rPr>
                <w:b w:val="0"/>
                <w:sz w:val="16"/>
                <w:szCs w:val="16"/>
                <w:lang w:val="tr-TR"/>
              </w:rPr>
              <w:t xml:space="preserve"> </w:t>
            </w:r>
            <w:proofErr w:type="spellStart"/>
            <w:r w:rsidRPr="005D03B1">
              <w:rPr>
                <w:b w:val="0"/>
                <w:sz w:val="16"/>
                <w:szCs w:val="16"/>
                <w:lang w:val="tr-TR"/>
              </w:rPr>
              <w:t>people</w:t>
            </w:r>
            <w:proofErr w:type="spellEnd"/>
          </w:p>
        </w:tc>
        <w:tc>
          <w:tcPr>
            <w:tcW w:w="531" w:type="pct"/>
            <w:shd w:val="clear" w:color="auto" w:fill="auto"/>
          </w:tcPr>
          <w:p w14:paraId="6046254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E11C3E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A945E7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8F8B8E5"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8DA15D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1849B4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3745688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6ACB291" w14:textId="77777777" w:rsidTr="00767DFB">
        <w:tc>
          <w:tcPr>
            <w:tcW w:w="321" w:type="pct"/>
            <w:shd w:val="clear" w:color="auto" w:fill="auto"/>
          </w:tcPr>
          <w:p w14:paraId="1B1B3425" w14:textId="77777777" w:rsidR="005D03B1" w:rsidRPr="005D03B1" w:rsidRDefault="005D03B1" w:rsidP="005D03B1">
            <w:pPr>
              <w:spacing w:after="120"/>
              <w:rPr>
                <w:bCs w:val="0"/>
                <w:sz w:val="16"/>
                <w:szCs w:val="16"/>
                <w:lang w:val="tr-TR"/>
              </w:rPr>
            </w:pPr>
            <w:r w:rsidRPr="005D03B1">
              <w:rPr>
                <w:bCs w:val="0"/>
                <w:sz w:val="16"/>
                <w:szCs w:val="16"/>
                <w:lang w:val="tr-TR"/>
              </w:rPr>
              <w:t>6</w:t>
            </w:r>
          </w:p>
        </w:tc>
        <w:tc>
          <w:tcPr>
            <w:tcW w:w="714" w:type="pct"/>
          </w:tcPr>
          <w:p w14:paraId="7DAC3BF1" w14:textId="77777777" w:rsidR="005D03B1" w:rsidRPr="005D03B1" w:rsidRDefault="005D03B1" w:rsidP="005D03B1">
            <w:pPr>
              <w:jc w:val="both"/>
              <w:rPr>
                <w:b w:val="0"/>
                <w:sz w:val="16"/>
                <w:szCs w:val="16"/>
                <w:lang w:val="tr-TR"/>
              </w:rPr>
            </w:pPr>
            <w:proofErr w:type="spellStart"/>
            <w:r w:rsidRPr="005D03B1">
              <w:rPr>
                <w:b w:val="0"/>
                <w:sz w:val="16"/>
                <w:szCs w:val="16"/>
                <w:lang w:val="tr-TR"/>
              </w:rPr>
              <w:t>Neglect</w:t>
            </w:r>
            <w:proofErr w:type="spellEnd"/>
            <w:r w:rsidRPr="005D03B1">
              <w:rPr>
                <w:b w:val="0"/>
                <w:sz w:val="16"/>
                <w:szCs w:val="16"/>
                <w:lang w:val="tr-TR"/>
              </w:rPr>
              <w:t xml:space="preserve"> </w:t>
            </w:r>
            <w:proofErr w:type="spellStart"/>
            <w:r w:rsidRPr="005D03B1">
              <w:rPr>
                <w:b w:val="0"/>
                <w:sz w:val="16"/>
                <w:szCs w:val="16"/>
                <w:lang w:val="tr-TR"/>
              </w:rPr>
              <w:t>and</w:t>
            </w:r>
            <w:proofErr w:type="spellEnd"/>
            <w:r w:rsidRPr="005D03B1">
              <w:rPr>
                <w:b w:val="0"/>
                <w:sz w:val="16"/>
                <w:szCs w:val="16"/>
                <w:lang w:val="tr-TR"/>
              </w:rPr>
              <w:t xml:space="preserve"> </w:t>
            </w:r>
            <w:proofErr w:type="spellStart"/>
            <w:r w:rsidRPr="005D03B1">
              <w:rPr>
                <w:b w:val="0"/>
                <w:sz w:val="16"/>
                <w:szCs w:val="16"/>
                <w:lang w:val="tr-TR"/>
              </w:rPr>
              <w:t>bullying</w:t>
            </w:r>
            <w:proofErr w:type="spellEnd"/>
            <w:r w:rsidRPr="005D03B1">
              <w:rPr>
                <w:b w:val="0"/>
                <w:sz w:val="16"/>
                <w:szCs w:val="16"/>
                <w:lang w:val="tr-TR"/>
              </w:rPr>
              <w:t xml:space="preserve"> in </w:t>
            </w:r>
            <w:proofErr w:type="spellStart"/>
            <w:r w:rsidRPr="005D03B1">
              <w:rPr>
                <w:b w:val="0"/>
                <w:sz w:val="16"/>
                <w:szCs w:val="16"/>
                <w:lang w:val="tr-TR"/>
              </w:rPr>
              <w:t>the</w:t>
            </w:r>
            <w:proofErr w:type="spellEnd"/>
            <w:r w:rsidRPr="005D03B1">
              <w:rPr>
                <w:b w:val="0"/>
                <w:sz w:val="16"/>
                <w:szCs w:val="16"/>
                <w:lang w:val="tr-TR"/>
              </w:rPr>
              <w:t xml:space="preserve"> </w:t>
            </w:r>
            <w:proofErr w:type="spellStart"/>
            <w:r w:rsidRPr="005D03B1">
              <w:rPr>
                <w:b w:val="0"/>
                <w:sz w:val="16"/>
                <w:szCs w:val="16"/>
                <w:lang w:val="tr-TR"/>
              </w:rPr>
              <w:t>elderly</w:t>
            </w:r>
            <w:proofErr w:type="spellEnd"/>
          </w:p>
        </w:tc>
        <w:tc>
          <w:tcPr>
            <w:tcW w:w="531" w:type="pct"/>
            <w:shd w:val="clear" w:color="auto" w:fill="auto"/>
          </w:tcPr>
          <w:p w14:paraId="538477D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BF69DD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F1325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CA25AC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B822750"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B2B14C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4EC92C1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92844A4" w14:textId="77777777" w:rsidTr="00A21C0A">
        <w:tc>
          <w:tcPr>
            <w:tcW w:w="321" w:type="pct"/>
            <w:shd w:val="clear" w:color="auto" w:fill="auto"/>
          </w:tcPr>
          <w:p w14:paraId="7A4B1A19" w14:textId="77777777" w:rsidR="005D03B1" w:rsidRPr="005D03B1" w:rsidRDefault="005D03B1" w:rsidP="005D03B1">
            <w:pPr>
              <w:spacing w:after="120"/>
              <w:rPr>
                <w:bCs w:val="0"/>
                <w:sz w:val="16"/>
                <w:szCs w:val="16"/>
                <w:lang w:val="tr-TR"/>
              </w:rPr>
            </w:pPr>
            <w:r w:rsidRPr="005D03B1">
              <w:rPr>
                <w:bCs w:val="0"/>
                <w:sz w:val="16"/>
                <w:szCs w:val="16"/>
                <w:lang w:val="tr-TR"/>
              </w:rPr>
              <w:t>7</w:t>
            </w:r>
          </w:p>
        </w:tc>
        <w:tc>
          <w:tcPr>
            <w:tcW w:w="714" w:type="pct"/>
            <w:shd w:val="clear" w:color="auto" w:fill="auto"/>
          </w:tcPr>
          <w:p w14:paraId="2E351E7B" w14:textId="77777777" w:rsidR="005D03B1" w:rsidRPr="005D03B1" w:rsidRDefault="005D03B1" w:rsidP="005D03B1">
            <w:pPr>
              <w:rPr>
                <w:b w:val="0"/>
                <w:bCs w:val="0"/>
                <w:sz w:val="16"/>
                <w:szCs w:val="16"/>
                <w:lang w:val="tr-TR"/>
              </w:rPr>
            </w:pPr>
            <w:r w:rsidRPr="005D03B1">
              <w:rPr>
                <w:bCs w:val="0"/>
                <w:sz w:val="16"/>
                <w:szCs w:val="16"/>
                <w:lang w:eastAsia="en-US"/>
              </w:rPr>
              <w:t>Midterm Exam</w:t>
            </w:r>
          </w:p>
          <w:p w14:paraId="46DF0FA7" w14:textId="77777777" w:rsidR="005D03B1" w:rsidRPr="005D03B1" w:rsidRDefault="005D03B1" w:rsidP="005D03B1">
            <w:pPr>
              <w:rPr>
                <w:b w:val="0"/>
                <w:bCs w:val="0"/>
                <w:sz w:val="16"/>
                <w:szCs w:val="16"/>
                <w:lang w:val="tr-TR"/>
              </w:rPr>
            </w:pPr>
            <w:proofErr w:type="spellStart"/>
            <w:r w:rsidRPr="005D03B1">
              <w:rPr>
                <w:b w:val="0"/>
                <w:bCs w:val="0"/>
                <w:sz w:val="16"/>
                <w:szCs w:val="16"/>
                <w:lang w:val="tr-TR"/>
              </w:rPr>
              <w:t>Nutrition</w:t>
            </w:r>
            <w:proofErr w:type="spellEnd"/>
            <w:r w:rsidRPr="005D03B1">
              <w:rPr>
                <w:b w:val="0"/>
                <w:bCs w:val="0"/>
                <w:sz w:val="16"/>
                <w:szCs w:val="16"/>
                <w:lang w:val="tr-TR"/>
              </w:rPr>
              <w:t xml:space="preserve"> </w:t>
            </w:r>
            <w:proofErr w:type="spellStart"/>
            <w:r w:rsidRPr="005D03B1">
              <w:rPr>
                <w:b w:val="0"/>
                <w:bCs w:val="0"/>
                <w:sz w:val="16"/>
                <w:szCs w:val="16"/>
                <w:lang w:val="tr-TR"/>
              </w:rPr>
              <w:t>and</w:t>
            </w:r>
            <w:proofErr w:type="spellEnd"/>
            <w:r w:rsidRPr="005D03B1">
              <w:rPr>
                <w:b w:val="0"/>
                <w:bCs w:val="0"/>
                <w:sz w:val="16"/>
                <w:szCs w:val="16"/>
                <w:lang w:val="tr-TR"/>
              </w:rPr>
              <w:t xml:space="preserve"> </w:t>
            </w:r>
            <w:proofErr w:type="spellStart"/>
            <w:r w:rsidRPr="005D03B1">
              <w:rPr>
                <w:b w:val="0"/>
                <w:bCs w:val="0"/>
                <w:sz w:val="16"/>
                <w:szCs w:val="16"/>
                <w:lang w:val="tr-TR"/>
              </w:rPr>
              <w:t>hydration</w:t>
            </w:r>
            <w:proofErr w:type="spellEnd"/>
            <w:r w:rsidRPr="005D03B1">
              <w:rPr>
                <w:b w:val="0"/>
                <w:bCs w:val="0"/>
                <w:sz w:val="16"/>
                <w:szCs w:val="16"/>
                <w:lang w:val="tr-TR"/>
              </w:rPr>
              <w:t xml:space="preserve"> in </w:t>
            </w:r>
            <w:proofErr w:type="spellStart"/>
            <w:r w:rsidRPr="005D03B1">
              <w:rPr>
                <w:b w:val="0"/>
                <w:bCs w:val="0"/>
                <w:sz w:val="16"/>
                <w:szCs w:val="16"/>
                <w:lang w:val="tr-TR"/>
              </w:rPr>
              <w:t>old</w:t>
            </w:r>
            <w:proofErr w:type="spellEnd"/>
            <w:r w:rsidRPr="005D03B1">
              <w:rPr>
                <w:b w:val="0"/>
                <w:bCs w:val="0"/>
                <w:sz w:val="16"/>
                <w:szCs w:val="16"/>
                <w:lang w:val="tr-TR"/>
              </w:rPr>
              <w:t xml:space="preserve"> </w:t>
            </w:r>
            <w:proofErr w:type="spellStart"/>
            <w:r w:rsidRPr="005D03B1">
              <w:rPr>
                <w:b w:val="0"/>
                <w:bCs w:val="0"/>
                <w:sz w:val="16"/>
                <w:szCs w:val="16"/>
                <w:lang w:val="tr-TR"/>
              </w:rPr>
              <w:t>age</w:t>
            </w:r>
            <w:proofErr w:type="spellEnd"/>
          </w:p>
        </w:tc>
        <w:tc>
          <w:tcPr>
            <w:tcW w:w="531" w:type="pct"/>
            <w:shd w:val="clear" w:color="auto" w:fill="auto"/>
          </w:tcPr>
          <w:p w14:paraId="766851A1" w14:textId="77777777" w:rsidR="005D03B1" w:rsidRPr="005D03B1" w:rsidRDefault="005D03B1" w:rsidP="005D03B1">
            <w:pPr>
              <w:spacing w:after="120"/>
              <w:jc w:val="center"/>
              <w:rPr>
                <w:bCs w:val="0"/>
                <w:sz w:val="16"/>
                <w:szCs w:val="16"/>
                <w:lang w:val="tr-TR"/>
              </w:rPr>
            </w:pPr>
          </w:p>
        </w:tc>
        <w:tc>
          <w:tcPr>
            <w:tcW w:w="447" w:type="pct"/>
            <w:shd w:val="clear" w:color="auto" w:fill="auto"/>
          </w:tcPr>
          <w:p w14:paraId="1B109722"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82C0C0"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412977F1"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EB2B7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4EF083E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C00E39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DF79DBF" w14:textId="77777777" w:rsidTr="00767DFB">
        <w:tc>
          <w:tcPr>
            <w:tcW w:w="321" w:type="pct"/>
            <w:shd w:val="clear" w:color="auto" w:fill="FFFFFF" w:themeFill="background1"/>
          </w:tcPr>
          <w:p w14:paraId="28DE1C53" w14:textId="77777777" w:rsidR="005D03B1" w:rsidRPr="005D03B1" w:rsidRDefault="005D03B1" w:rsidP="005D03B1">
            <w:pPr>
              <w:spacing w:after="120"/>
              <w:rPr>
                <w:bCs w:val="0"/>
                <w:sz w:val="16"/>
                <w:szCs w:val="16"/>
                <w:lang w:val="tr-TR"/>
              </w:rPr>
            </w:pPr>
            <w:r w:rsidRPr="005D03B1">
              <w:rPr>
                <w:bCs w:val="0"/>
                <w:sz w:val="16"/>
                <w:szCs w:val="16"/>
                <w:lang w:val="tr-TR"/>
              </w:rPr>
              <w:t>8</w:t>
            </w:r>
          </w:p>
        </w:tc>
        <w:tc>
          <w:tcPr>
            <w:tcW w:w="714" w:type="pct"/>
            <w:shd w:val="clear" w:color="auto" w:fill="FFFFFF" w:themeFill="background1"/>
          </w:tcPr>
          <w:p w14:paraId="6BF16056" w14:textId="77777777" w:rsidR="005D03B1" w:rsidRPr="005D03B1" w:rsidRDefault="005D03B1" w:rsidP="005D03B1">
            <w:pPr>
              <w:rPr>
                <w:b w:val="0"/>
                <w:sz w:val="16"/>
                <w:szCs w:val="16"/>
                <w:lang w:val="tr-TR"/>
              </w:rPr>
            </w:pPr>
            <w:proofErr w:type="spellStart"/>
            <w:r w:rsidRPr="005D03B1">
              <w:rPr>
                <w:b w:val="0"/>
                <w:sz w:val="16"/>
                <w:szCs w:val="16"/>
                <w:lang w:val="tr-TR"/>
              </w:rPr>
              <w:t>Simulation</w:t>
            </w:r>
            <w:proofErr w:type="spellEnd"/>
          </w:p>
        </w:tc>
        <w:tc>
          <w:tcPr>
            <w:tcW w:w="531" w:type="pct"/>
            <w:shd w:val="clear" w:color="auto" w:fill="auto"/>
          </w:tcPr>
          <w:p w14:paraId="2609A8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B8B2CF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5494ED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8621D50"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70B816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F6FD8C8"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70DC495E" w14:textId="77777777" w:rsidR="005D03B1" w:rsidRPr="005D03B1" w:rsidRDefault="005D03B1" w:rsidP="005D03B1">
            <w:pPr>
              <w:spacing w:after="120"/>
              <w:jc w:val="center"/>
              <w:rPr>
                <w:bCs w:val="0"/>
                <w:sz w:val="16"/>
                <w:szCs w:val="16"/>
                <w:lang w:val="tr-TR"/>
              </w:rPr>
            </w:pPr>
          </w:p>
        </w:tc>
      </w:tr>
      <w:tr w:rsidR="00767DFB" w:rsidRPr="005D03B1" w14:paraId="7D5F5D6B" w14:textId="77777777" w:rsidTr="00767DFB">
        <w:tc>
          <w:tcPr>
            <w:tcW w:w="321" w:type="pct"/>
          </w:tcPr>
          <w:p w14:paraId="2F6B994E" w14:textId="77777777" w:rsidR="005D03B1" w:rsidRPr="005D03B1" w:rsidRDefault="005D03B1" w:rsidP="005D03B1">
            <w:pPr>
              <w:spacing w:after="120"/>
              <w:rPr>
                <w:bCs w:val="0"/>
                <w:sz w:val="16"/>
                <w:szCs w:val="16"/>
                <w:lang w:val="tr-TR"/>
              </w:rPr>
            </w:pPr>
            <w:r w:rsidRPr="005D03B1">
              <w:rPr>
                <w:bCs w:val="0"/>
                <w:sz w:val="16"/>
                <w:szCs w:val="16"/>
                <w:lang w:val="tr-TR"/>
              </w:rPr>
              <w:t>9</w:t>
            </w:r>
          </w:p>
        </w:tc>
        <w:tc>
          <w:tcPr>
            <w:tcW w:w="714" w:type="pct"/>
          </w:tcPr>
          <w:p w14:paraId="4DE514E9" w14:textId="77777777" w:rsidR="005D03B1" w:rsidRPr="005D03B1" w:rsidRDefault="005D03B1" w:rsidP="005D03B1">
            <w:pPr>
              <w:rPr>
                <w:b w:val="0"/>
                <w:sz w:val="16"/>
                <w:szCs w:val="16"/>
                <w:lang w:val="tr-TR"/>
              </w:rPr>
            </w:pPr>
            <w:proofErr w:type="spellStart"/>
            <w:r w:rsidRPr="005D03B1">
              <w:rPr>
                <w:b w:val="0"/>
                <w:sz w:val="16"/>
                <w:szCs w:val="16"/>
                <w:lang w:val="tr-TR"/>
              </w:rPr>
              <w:t>Public</w:t>
            </w:r>
            <w:proofErr w:type="spellEnd"/>
            <w:r w:rsidRPr="005D03B1">
              <w:rPr>
                <w:b w:val="0"/>
                <w:sz w:val="16"/>
                <w:szCs w:val="16"/>
                <w:lang w:val="tr-TR"/>
              </w:rPr>
              <w:t xml:space="preserve"> Holiday</w:t>
            </w:r>
          </w:p>
        </w:tc>
        <w:tc>
          <w:tcPr>
            <w:tcW w:w="531" w:type="pct"/>
            <w:shd w:val="clear" w:color="auto" w:fill="auto"/>
          </w:tcPr>
          <w:p w14:paraId="686004BC" w14:textId="77777777" w:rsidR="005D03B1" w:rsidRPr="005D03B1" w:rsidRDefault="005D03B1" w:rsidP="005D03B1">
            <w:pPr>
              <w:spacing w:after="120"/>
              <w:jc w:val="center"/>
              <w:rPr>
                <w:sz w:val="16"/>
                <w:szCs w:val="16"/>
                <w:lang w:val="tr-TR"/>
              </w:rPr>
            </w:pPr>
          </w:p>
        </w:tc>
        <w:tc>
          <w:tcPr>
            <w:tcW w:w="447" w:type="pct"/>
            <w:shd w:val="clear" w:color="auto" w:fill="auto"/>
          </w:tcPr>
          <w:p w14:paraId="46A2952F"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4213B3"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0FFA9BE3"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C3B0F7C"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0CDCE7B"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27714A3" w14:textId="77777777" w:rsidR="005D03B1" w:rsidRPr="005D03B1" w:rsidRDefault="005D03B1" w:rsidP="005D03B1">
            <w:pPr>
              <w:spacing w:after="120"/>
              <w:jc w:val="center"/>
              <w:rPr>
                <w:bCs w:val="0"/>
                <w:sz w:val="16"/>
                <w:szCs w:val="16"/>
                <w:lang w:val="tr-TR"/>
              </w:rPr>
            </w:pPr>
          </w:p>
        </w:tc>
      </w:tr>
      <w:tr w:rsidR="00767DFB" w:rsidRPr="005D03B1" w14:paraId="66A416E9" w14:textId="77777777" w:rsidTr="00767DFB">
        <w:trPr>
          <w:trHeight w:val="44"/>
        </w:trPr>
        <w:tc>
          <w:tcPr>
            <w:tcW w:w="321" w:type="pct"/>
          </w:tcPr>
          <w:p w14:paraId="4E8FD884" w14:textId="77777777" w:rsidR="005D03B1" w:rsidRPr="005D03B1" w:rsidRDefault="005D03B1" w:rsidP="005D03B1">
            <w:pPr>
              <w:spacing w:after="120"/>
              <w:rPr>
                <w:bCs w:val="0"/>
                <w:sz w:val="16"/>
                <w:szCs w:val="16"/>
                <w:lang w:val="tr-TR"/>
              </w:rPr>
            </w:pPr>
            <w:r w:rsidRPr="005D03B1">
              <w:rPr>
                <w:bCs w:val="0"/>
                <w:sz w:val="16"/>
                <w:szCs w:val="16"/>
                <w:lang w:val="tr-TR"/>
              </w:rPr>
              <w:t>10</w:t>
            </w:r>
          </w:p>
        </w:tc>
        <w:tc>
          <w:tcPr>
            <w:tcW w:w="714" w:type="pct"/>
          </w:tcPr>
          <w:p w14:paraId="7F722986" w14:textId="77777777" w:rsidR="005D03B1" w:rsidRPr="005D03B1" w:rsidRDefault="005D03B1" w:rsidP="005D03B1">
            <w:pPr>
              <w:rPr>
                <w:b w:val="0"/>
                <w:sz w:val="16"/>
                <w:szCs w:val="16"/>
                <w:lang w:val="tr-TR"/>
              </w:rPr>
            </w:pPr>
            <w:proofErr w:type="spellStart"/>
            <w:r w:rsidRPr="005D03B1">
              <w:rPr>
                <w:b w:val="0"/>
                <w:bCs w:val="0"/>
                <w:sz w:val="16"/>
                <w:szCs w:val="16"/>
                <w:lang w:val="tr-TR"/>
              </w:rPr>
              <w:t>Prevention</w:t>
            </w:r>
            <w:proofErr w:type="spellEnd"/>
            <w:r w:rsidRPr="005D03B1">
              <w:rPr>
                <w:b w:val="0"/>
                <w:bCs w:val="0"/>
                <w:sz w:val="16"/>
                <w:szCs w:val="16"/>
                <w:lang w:val="tr-TR"/>
              </w:rPr>
              <w:t xml:space="preserve"> of </w:t>
            </w:r>
            <w:proofErr w:type="spellStart"/>
            <w:r w:rsidRPr="005D03B1">
              <w:rPr>
                <w:b w:val="0"/>
                <w:bCs w:val="0"/>
                <w:sz w:val="16"/>
                <w:szCs w:val="16"/>
                <w:lang w:val="tr-TR"/>
              </w:rPr>
              <w:t>falls</w:t>
            </w:r>
            <w:proofErr w:type="spellEnd"/>
            <w:r w:rsidRPr="005D03B1">
              <w:rPr>
                <w:b w:val="0"/>
                <w:bCs w:val="0"/>
                <w:sz w:val="16"/>
                <w:szCs w:val="16"/>
                <w:lang w:val="tr-TR"/>
              </w:rPr>
              <w:t xml:space="preserve"> in </w:t>
            </w:r>
            <w:proofErr w:type="spellStart"/>
            <w:r w:rsidRPr="005D03B1">
              <w:rPr>
                <w:b w:val="0"/>
                <w:bCs w:val="0"/>
                <w:sz w:val="16"/>
                <w:szCs w:val="16"/>
                <w:lang w:val="tr-TR"/>
              </w:rPr>
              <w:t>the</w:t>
            </w:r>
            <w:proofErr w:type="spellEnd"/>
            <w:r w:rsidRPr="005D03B1">
              <w:rPr>
                <w:b w:val="0"/>
                <w:bCs w:val="0"/>
                <w:sz w:val="16"/>
                <w:szCs w:val="16"/>
                <w:lang w:val="tr-TR"/>
              </w:rPr>
              <w:t xml:space="preserve"> </w:t>
            </w:r>
            <w:proofErr w:type="spellStart"/>
            <w:r w:rsidRPr="005D03B1">
              <w:rPr>
                <w:b w:val="0"/>
                <w:bCs w:val="0"/>
                <w:sz w:val="16"/>
                <w:szCs w:val="16"/>
                <w:lang w:val="tr-TR"/>
              </w:rPr>
              <w:t>elderly</w:t>
            </w:r>
            <w:proofErr w:type="spellEnd"/>
          </w:p>
        </w:tc>
        <w:tc>
          <w:tcPr>
            <w:tcW w:w="531" w:type="pct"/>
            <w:shd w:val="clear" w:color="auto" w:fill="auto"/>
          </w:tcPr>
          <w:p w14:paraId="59AFF74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4EAD89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2791F2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2BACB5E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BCBCC5E"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46BFD6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E433C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58D002B" w14:textId="77777777" w:rsidTr="00767DFB">
        <w:tc>
          <w:tcPr>
            <w:tcW w:w="321" w:type="pct"/>
          </w:tcPr>
          <w:p w14:paraId="400FE7F3" w14:textId="77777777" w:rsidR="005D03B1" w:rsidRPr="005D03B1" w:rsidRDefault="005D03B1" w:rsidP="005D03B1">
            <w:pPr>
              <w:spacing w:after="120"/>
              <w:rPr>
                <w:bCs w:val="0"/>
                <w:sz w:val="16"/>
                <w:szCs w:val="16"/>
                <w:lang w:val="tr-TR"/>
              </w:rPr>
            </w:pPr>
            <w:r w:rsidRPr="005D03B1">
              <w:rPr>
                <w:bCs w:val="0"/>
                <w:sz w:val="16"/>
                <w:szCs w:val="16"/>
                <w:lang w:val="tr-TR"/>
              </w:rPr>
              <w:t>11</w:t>
            </w:r>
          </w:p>
        </w:tc>
        <w:tc>
          <w:tcPr>
            <w:tcW w:w="714" w:type="pct"/>
          </w:tcPr>
          <w:p w14:paraId="3D42200E" w14:textId="77777777" w:rsidR="005D03B1" w:rsidRPr="005D03B1" w:rsidRDefault="005D03B1" w:rsidP="005D03B1">
            <w:pPr>
              <w:jc w:val="both"/>
              <w:rPr>
                <w:b w:val="0"/>
                <w:sz w:val="16"/>
                <w:szCs w:val="16"/>
                <w:lang w:val="tr-TR"/>
              </w:rPr>
            </w:pPr>
            <w:proofErr w:type="spellStart"/>
            <w:r w:rsidRPr="005D03B1">
              <w:rPr>
                <w:b w:val="0"/>
                <w:sz w:val="16"/>
                <w:szCs w:val="16"/>
                <w:lang w:val="tr-TR"/>
              </w:rPr>
              <w:t>Communication</w:t>
            </w:r>
            <w:proofErr w:type="spellEnd"/>
            <w:r w:rsidRPr="005D03B1">
              <w:rPr>
                <w:b w:val="0"/>
                <w:sz w:val="16"/>
                <w:szCs w:val="16"/>
                <w:lang w:val="tr-TR"/>
              </w:rPr>
              <w:t xml:space="preserve"> </w:t>
            </w:r>
            <w:proofErr w:type="spellStart"/>
            <w:r w:rsidRPr="005D03B1">
              <w:rPr>
                <w:b w:val="0"/>
                <w:sz w:val="16"/>
                <w:szCs w:val="16"/>
                <w:lang w:val="tr-TR"/>
              </w:rPr>
              <w:t>with</w:t>
            </w:r>
            <w:proofErr w:type="spellEnd"/>
            <w:r w:rsidRPr="005D03B1">
              <w:rPr>
                <w:b w:val="0"/>
                <w:sz w:val="16"/>
                <w:szCs w:val="16"/>
                <w:lang w:val="tr-TR"/>
              </w:rPr>
              <w:t xml:space="preserve"> </w:t>
            </w:r>
            <w:proofErr w:type="spellStart"/>
            <w:r w:rsidRPr="005D03B1">
              <w:rPr>
                <w:b w:val="0"/>
                <w:sz w:val="16"/>
                <w:szCs w:val="16"/>
                <w:lang w:val="tr-TR"/>
              </w:rPr>
              <w:t>elderly</w:t>
            </w:r>
            <w:proofErr w:type="spellEnd"/>
          </w:p>
        </w:tc>
        <w:tc>
          <w:tcPr>
            <w:tcW w:w="531" w:type="pct"/>
            <w:shd w:val="clear" w:color="auto" w:fill="auto"/>
          </w:tcPr>
          <w:p w14:paraId="2CD49D9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3AD8D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4169E6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2C8BF19"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A57F373"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1B238D0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DE5D79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B8F7D51" w14:textId="77777777" w:rsidTr="00767DFB">
        <w:trPr>
          <w:trHeight w:val="355"/>
        </w:trPr>
        <w:tc>
          <w:tcPr>
            <w:tcW w:w="321" w:type="pct"/>
          </w:tcPr>
          <w:p w14:paraId="7D4C478F" w14:textId="77777777" w:rsidR="005D03B1" w:rsidRPr="005D03B1" w:rsidRDefault="005D03B1" w:rsidP="005D03B1">
            <w:pPr>
              <w:spacing w:after="120"/>
              <w:rPr>
                <w:bCs w:val="0"/>
                <w:sz w:val="16"/>
                <w:szCs w:val="16"/>
                <w:lang w:val="tr-TR"/>
              </w:rPr>
            </w:pPr>
            <w:r w:rsidRPr="005D03B1">
              <w:rPr>
                <w:bCs w:val="0"/>
                <w:sz w:val="16"/>
                <w:szCs w:val="16"/>
                <w:lang w:val="tr-TR"/>
              </w:rPr>
              <w:t>12</w:t>
            </w:r>
          </w:p>
        </w:tc>
        <w:tc>
          <w:tcPr>
            <w:tcW w:w="714" w:type="pct"/>
            <w:shd w:val="clear" w:color="auto" w:fill="auto"/>
          </w:tcPr>
          <w:p w14:paraId="72624643" w14:textId="77777777" w:rsidR="005D03B1" w:rsidRPr="005D03B1" w:rsidRDefault="005D03B1" w:rsidP="005D03B1">
            <w:pPr>
              <w:shd w:val="clear" w:color="auto" w:fill="F5F5F5"/>
              <w:jc w:val="both"/>
              <w:rPr>
                <w:b w:val="0"/>
                <w:bCs w:val="0"/>
                <w:color w:val="000000" w:themeColor="text1"/>
                <w:sz w:val="16"/>
                <w:szCs w:val="16"/>
                <w:lang w:val="tr-TR"/>
              </w:rPr>
            </w:pPr>
            <w:r w:rsidRPr="005D03B1">
              <w:rPr>
                <w:b w:val="0"/>
                <w:bCs w:val="0"/>
                <w:color w:val="000000" w:themeColor="text1"/>
                <w:sz w:val="16"/>
                <w:szCs w:val="16"/>
                <w:lang w:val="en"/>
              </w:rPr>
              <w:t>Promoting health in the elderly</w:t>
            </w:r>
          </w:p>
        </w:tc>
        <w:tc>
          <w:tcPr>
            <w:tcW w:w="531" w:type="pct"/>
            <w:shd w:val="clear" w:color="auto" w:fill="auto"/>
          </w:tcPr>
          <w:p w14:paraId="3F2E685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2665A2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B9E587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4B5EC8E"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240FD6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0246D90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3017FC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B12B10D" w14:textId="77777777" w:rsidTr="00A21C0A">
        <w:trPr>
          <w:trHeight w:val="265"/>
        </w:trPr>
        <w:tc>
          <w:tcPr>
            <w:tcW w:w="321" w:type="pct"/>
            <w:shd w:val="clear" w:color="auto" w:fill="auto"/>
          </w:tcPr>
          <w:p w14:paraId="6AC7413F" w14:textId="77777777" w:rsidR="005D03B1" w:rsidRPr="005D03B1" w:rsidRDefault="005D03B1" w:rsidP="005D03B1">
            <w:pPr>
              <w:spacing w:after="120"/>
              <w:rPr>
                <w:bCs w:val="0"/>
                <w:sz w:val="16"/>
                <w:szCs w:val="16"/>
                <w:lang w:val="tr-TR"/>
              </w:rPr>
            </w:pPr>
            <w:r w:rsidRPr="005D03B1">
              <w:rPr>
                <w:bCs w:val="0"/>
                <w:sz w:val="16"/>
                <w:szCs w:val="16"/>
                <w:lang w:val="tr-TR"/>
              </w:rPr>
              <w:t>13</w:t>
            </w:r>
          </w:p>
        </w:tc>
        <w:tc>
          <w:tcPr>
            <w:tcW w:w="714" w:type="pct"/>
            <w:shd w:val="clear" w:color="auto" w:fill="auto"/>
          </w:tcPr>
          <w:p w14:paraId="791F1042"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 </w:t>
            </w:r>
            <w:proofErr w:type="spellStart"/>
            <w:r w:rsidRPr="005D03B1">
              <w:rPr>
                <w:b w:val="0"/>
                <w:bCs w:val="0"/>
                <w:sz w:val="16"/>
                <w:szCs w:val="16"/>
                <w:lang w:val="tr-TR"/>
              </w:rPr>
              <w:t>Being</w:t>
            </w:r>
            <w:proofErr w:type="spellEnd"/>
            <w:r w:rsidRPr="005D03B1">
              <w:rPr>
                <w:b w:val="0"/>
                <w:bCs w:val="0"/>
                <w:sz w:val="16"/>
                <w:szCs w:val="16"/>
                <w:lang w:val="tr-TR"/>
              </w:rPr>
              <w:t xml:space="preserve"> a </w:t>
            </w:r>
            <w:proofErr w:type="spellStart"/>
            <w:r w:rsidRPr="005D03B1">
              <w:rPr>
                <w:b w:val="0"/>
                <w:bCs w:val="0"/>
                <w:sz w:val="16"/>
                <w:szCs w:val="16"/>
                <w:lang w:val="tr-TR"/>
              </w:rPr>
              <w:t>care-giver</w:t>
            </w:r>
            <w:proofErr w:type="spellEnd"/>
          </w:p>
        </w:tc>
        <w:tc>
          <w:tcPr>
            <w:tcW w:w="531" w:type="pct"/>
            <w:shd w:val="clear" w:color="auto" w:fill="auto"/>
          </w:tcPr>
          <w:p w14:paraId="37BFB64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0C096D6"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07676FCE"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2638E012"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F8C8C9"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593BB45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282480B"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84B07C" w14:textId="77777777" w:rsidTr="00A21C0A">
        <w:tc>
          <w:tcPr>
            <w:tcW w:w="321" w:type="pct"/>
            <w:shd w:val="clear" w:color="auto" w:fill="auto"/>
          </w:tcPr>
          <w:p w14:paraId="571F1E82" w14:textId="77777777" w:rsidR="005D03B1" w:rsidRPr="005D03B1" w:rsidRDefault="005D03B1" w:rsidP="005D03B1">
            <w:pPr>
              <w:spacing w:after="120"/>
              <w:rPr>
                <w:bCs w:val="0"/>
                <w:sz w:val="16"/>
                <w:szCs w:val="16"/>
                <w:lang w:val="tr-TR"/>
              </w:rPr>
            </w:pPr>
            <w:r w:rsidRPr="005D03B1">
              <w:rPr>
                <w:bCs w:val="0"/>
                <w:sz w:val="16"/>
                <w:szCs w:val="16"/>
                <w:lang w:val="tr-TR"/>
              </w:rPr>
              <w:t>14</w:t>
            </w:r>
          </w:p>
        </w:tc>
        <w:tc>
          <w:tcPr>
            <w:tcW w:w="714" w:type="pct"/>
            <w:shd w:val="clear" w:color="auto" w:fill="auto"/>
          </w:tcPr>
          <w:p w14:paraId="5FE23272" w14:textId="77777777" w:rsidR="005D03B1" w:rsidRPr="005D03B1" w:rsidRDefault="005D03B1" w:rsidP="005D03B1">
            <w:pPr>
              <w:jc w:val="both"/>
              <w:rPr>
                <w:b w:val="0"/>
                <w:bCs w:val="0"/>
                <w:sz w:val="16"/>
                <w:szCs w:val="16"/>
                <w:lang w:val="tr-TR"/>
              </w:rPr>
            </w:pPr>
            <w:proofErr w:type="spellStart"/>
            <w:r w:rsidRPr="005D03B1">
              <w:rPr>
                <w:b w:val="0"/>
                <w:bCs w:val="0"/>
                <w:sz w:val="16"/>
                <w:szCs w:val="16"/>
                <w:lang w:val="tr-TR"/>
              </w:rPr>
              <w:t>Care</w:t>
            </w:r>
            <w:proofErr w:type="spellEnd"/>
            <w:r w:rsidRPr="005D03B1">
              <w:rPr>
                <w:b w:val="0"/>
                <w:bCs w:val="0"/>
                <w:sz w:val="16"/>
                <w:szCs w:val="16"/>
                <w:lang w:val="tr-TR"/>
              </w:rPr>
              <w:t xml:space="preserve"> of a </w:t>
            </w:r>
            <w:proofErr w:type="spellStart"/>
            <w:r w:rsidRPr="005D03B1">
              <w:rPr>
                <w:b w:val="0"/>
                <w:bCs w:val="0"/>
                <w:sz w:val="16"/>
                <w:szCs w:val="16"/>
                <w:lang w:val="tr-TR"/>
              </w:rPr>
              <w:t>person</w:t>
            </w:r>
            <w:proofErr w:type="spellEnd"/>
            <w:r w:rsidRPr="005D03B1">
              <w:rPr>
                <w:b w:val="0"/>
                <w:bCs w:val="0"/>
                <w:sz w:val="16"/>
                <w:szCs w:val="16"/>
                <w:lang w:val="tr-TR"/>
              </w:rPr>
              <w:t xml:space="preserve"> </w:t>
            </w:r>
            <w:proofErr w:type="spellStart"/>
            <w:r w:rsidRPr="005D03B1">
              <w:rPr>
                <w:b w:val="0"/>
                <w:bCs w:val="0"/>
                <w:sz w:val="16"/>
                <w:szCs w:val="16"/>
                <w:lang w:val="tr-TR"/>
              </w:rPr>
              <w:t>with</w:t>
            </w:r>
            <w:proofErr w:type="spellEnd"/>
            <w:r w:rsidRPr="005D03B1">
              <w:rPr>
                <w:b w:val="0"/>
                <w:bCs w:val="0"/>
                <w:sz w:val="16"/>
                <w:szCs w:val="16"/>
                <w:lang w:val="tr-TR"/>
              </w:rPr>
              <w:t xml:space="preserve"> </w:t>
            </w:r>
            <w:proofErr w:type="spellStart"/>
            <w:r w:rsidRPr="005D03B1">
              <w:rPr>
                <w:b w:val="0"/>
                <w:bCs w:val="0"/>
                <w:sz w:val="16"/>
                <w:szCs w:val="16"/>
                <w:lang w:val="tr-TR"/>
              </w:rPr>
              <w:t>dementia</w:t>
            </w:r>
            <w:proofErr w:type="spellEnd"/>
          </w:p>
        </w:tc>
        <w:tc>
          <w:tcPr>
            <w:tcW w:w="531" w:type="pct"/>
            <w:shd w:val="clear" w:color="auto" w:fill="auto"/>
          </w:tcPr>
          <w:p w14:paraId="03B63BB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011DE8C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378A39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6299F2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5CB1D0B"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C25F7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78D29A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CC24953" w14:textId="77777777" w:rsidTr="00A21C0A">
        <w:tc>
          <w:tcPr>
            <w:tcW w:w="321" w:type="pct"/>
            <w:shd w:val="clear" w:color="auto" w:fill="auto"/>
          </w:tcPr>
          <w:p w14:paraId="56734855" w14:textId="77777777" w:rsidR="005D03B1" w:rsidRPr="005D03B1" w:rsidRDefault="005D03B1" w:rsidP="005D03B1">
            <w:pPr>
              <w:spacing w:after="120"/>
              <w:rPr>
                <w:bCs w:val="0"/>
                <w:sz w:val="16"/>
                <w:szCs w:val="16"/>
                <w:lang w:val="tr-TR"/>
              </w:rPr>
            </w:pPr>
          </w:p>
        </w:tc>
        <w:tc>
          <w:tcPr>
            <w:tcW w:w="714" w:type="pct"/>
            <w:shd w:val="clear" w:color="auto" w:fill="auto"/>
          </w:tcPr>
          <w:p w14:paraId="1FAAC311"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Evaluation of </w:t>
            </w:r>
            <w:proofErr w:type="spellStart"/>
            <w:r w:rsidRPr="005D03B1">
              <w:rPr>
                <w:b w:val="0"/>
                <w:bCs w:val="0"/>
                <w:sz w:val="16"/>
                <w:szCs w:val="16"/>
                <w:lang w:val="tr-TR"/>
              </w:rPr>
              <w:t>the</w:t>
            </w:r>
            <w:proofErr w:type="spellEnd"/>
            <w:r w:rsidRPr="005D03B1">
              <w:rPr>
                <w:b w:val="0"/>
                <w:bCs w:val="0"/>
                <w:sz w:val="16"/>
                <w:szCs w:val="16"/>
                <w:lang w:val="tr-TR"/>
              </w:rPr>
              <w:t xml:space="preserve"> </w:t>
            </w:r>
            <w:proofErr w:type="spellStart"/>
            <w:r w:rsidRPr="005D03B1">
              <w:rPr>
                <w:b w:val="0"/>
                <w:bCs w:val="0"/>
                <w:sz w:val="16"/>
                <w:szCs w:val="16"/>
                <w:lang w:val="tr-TR"/>
              </w:rPr>
              <w:t>course</w:t>
            </w:r>
            <w:proofErr w:type="spellEnd"/>
          </w:p>
        </w:tc>
        <w:tc>
          <w:tcPr>
            <w:tcW w:w="531" w:type="pct"/>
            <w:shd w:val="clear" w:color="auto" w:fill="auto"/>
          </w:tcPr>
          <w:p w14:paraId="750A2303" w14:textId="77777777" w:rsidR="005D03B1" w:rsidRPr="005D03B1" w:rsidRDefault="005D03B1" w:rsidP="005D03B1">
            <w:pPr>
              <w:spacing w:after="120"/>
              <w:jc w:val="center"/>
              <w:rPr>
                <w:sz w:val="16"/>
                <w:szCs w:val="16"/>
                <w:lang w:val="tr-TR"/>
              </w:rPr>
            </w:pPr>
          </w:p>
        </w:tc>
        <w:tc>
          <w:tcPr>
            <w:tcW w:w="447" w:type="pct"/>
            <w:shd w:val="clear" w:color="auto" w:fill="auto"/>
          </w:tcPr>
          <w:p w14:paraId="20EE2101" w14:textId="77777777" w:rsidR="005D03B1" w:rsidRPr="005D03B1" w:rsidRDefault="005D03B1" w:rsidP="005D03B1">
            <w:pPr>
              <w:spacing w:after="120"/>
              <w:jc w:val="center"/>
              <w:rPr>
                <w:sz w:val="16"/>
                <w:szCs w:val="16"/>
                <w:lang w:val="tr-TR"/>
              </w:rPr>
            </w:pPr>
          </w:p>
        </w:tc>
        <w:tc>
          <w:tcPr>
            <w:tcW w:w="441" w:type="pct"/>
            <w:shd w:val="clear" w:color="auto" w:fill="auto"/>
          </w:tcPr>
          <w:p w14:paraId="6A74E107" w14:textId="77777777" w:rsidR="005D03B1" w:rsidRPr="005D03B1" w:rsidRDefault="005D03B1" w:rsidP="005D03B1">
            <w:pPr>
              <w:spacing w:after="120"/>
              <w:jc w:val="center"/>
              <w:rPr>
                <w:sz w:val="16"/>
                <w:szCs w:val="16"/>
                <w:lang w:val="tr-TR"/>
              </w:rPr>
            </w:pPr>
          </w:p>
        </w:tc>
        <w:tc>
          <w:tcPr>
            <w:tcW w:w="625" w:type="pct"/>
            <w:shd w:val="clear" w:color="auto" w:fill="auto"/>
          </w:tcPr>
          <w:p w14:paraId="20E9B631" w14:textId="77777777" w:rsidR="005D03B1" w:rsidRPr="005D03B1" w:rsidRDefault="005D03B1" w:rsidP="005D03B1">
            <w:pPr>
              <w:spacing w:after="120"/>
              <w:jc w:val="center"/>
              <w:rPr>
                <w:sz w:val="16"/>
                <w:szCs w:val="16"/>
                <w:lang w:val="tr-TR"/>
              </w:rPr>
            </w:pPr>
          </w:p>
        </w:tc>
        <w:tc>
          <w:tcPr>
            <w:tcW w:w="554" w:type="pct"/>
            <w:shd w:val="clear" w:color="auto" w:fill="auto"/>
          </w:tcPr>
          <w:p w14:paraId="40FF37D0" w14:textId="77777777" w:rsidR="005D03B1" w:rsidRPr="005D03B1" w:rsidRDefault="005D03B1" w:rsidP="005D03B1">
            <w:pPr>
              <w:spacing w:after="120"/>
              <w:jc w:val="center"/>
              <w:rPr>
                <w:sz w:val="16"/>
                <w:szCs w:val="16"/>
                <w:lang w:val="tr-TR"/>
              </w:rPr>
            </w:pPr>
          </w:p>
        </w:tc>
        <w:tc>
          <w:tcPr>
            <w:tcW w:w="590" w:type="pct"/>
            <w:shd w:val="clear" w:color="auto" w:fill="auto"/>
          </w:tcPr>
          <w:p w14:paraId="1A0D0161" w14:textId="77777777" w:rsidR="005D03B1" w:rsidRPr="005D03B1" w:rsidRDefault="005D03B1" w:rsidP="005D03B1">
            <w:pPr>
              <w:spacing w:after="120"/>
              <w:jc w:val="center"/>
              <w:rPr>
                <w:sz w:val="16"/>
                <w:szCs w:val="16"/>
                <w:lang w:val="tr-TR"/>
              </w:rPr>
            </w:pPr>
          </w:p>
        </w:tc>
        <w:tc>
          <w:tcPr>
            <w:tcW w:w="777" w:type="pct"/>
            <w:shd w:val="clear" w:color="auto" w:fill="auto"/>
          </w:tcPr>
          <w:p w14:paraId="7FFA9F68" w14:textId="77777777" w:rsidR="005D03B1" w:rsidRPr="005D03B1" w:rsidRDefault="005D03B1" w:rsidP="005D03B1">
            <w:pPr>
              <w:spacing w:after="120"/>
              <w:jc w:val="center"/>
              <w:rPr>
                <w:sz w:val="16"/>
                <w:szCs w:val="16"/>
                <w:lang w:val="tr-TR"/>
              </w:rPr>
            </w:pPr>
          </w:p>
        </w:tc>
      </w:tr>
      <w:tr w:rsidR="00B76BEE" w:rsidRPr="005D03B1" w14:paraId="133CECDE" w14:textId="77777777" w:rsidTr="00A21C0A">
        <w:tc>
          <w:tcPr>
            <w:tcW w:w="321" w:type="pct"/>
            <w:shd w:val="clear" w:color="auto" w:fill="auto"/>
          </w:tcPr>
          <w:p w14:paraId="5483C866" w14:textId="77777777" w:rsidR="005D03B1" w:rsidRPr="005D03B1" w:rsidRDefault="005D03B1" w:rsidP="005D03B1">
            <w:pPr>
              <w:spacing w:after="120"/>
              <w:rPr>
                <w:bCs w:val="0"/>
                <w:sz w:val="16"/>
                <w:szCs w:val="16"/>
                <w:lang w:val="tr-TR"/>
              </w:rPr>
            </w:pPr>
          </w:p>
        </w:tc>
        <w:tc>
          <w:tcPr>
            <w:tcW w:w="714" w:type="pct"/>
            <w:shd w:val="clear" w:color="auto" w:fill="auto"/>
          </w:tcPr>
          <w:p w14:paraId="5EABC353" w14:textId="77777777" w:rsidR="005D03B1" w:rsidRPr="005D03B1" w:rsidRDefault="005D03B1" w:rsidP="005D03B1">
            <w:pPr>
              <w:jc w:val="both"/>
              <w:rPr>
                <w:b w:val="0"/>
                <w:bCs w:val="0"/>
                <w:sz w:val="16"/>
                <w:szCs w:val="16"/>
                <w:lang w:val="tr-TR"/>
              </w:rPr>
            </w:pPr>
            <w:r w:rsidRPr="005D03B1">
              <w:rPr>
                <w:b w:val="0"/>
                <w:bCs w:val="0"/>
                <w:sz w:val="16"/>
                <w:szCs w:val="16"/>
                <w:lang w:eastAsia="en-US"/>
              </w:rPr>
              <w:t>Final Exam</w:t>
            </w:r>
          </w:p>
        </w:tc>
        <w:tc>
          <w:tcPr>
            <w:tcW w:w="531" w:type="pct"/>
            <w:shd w:val="clear" w:color="auto" w:fill="auto"/>
          </w:tcPr>
          <w:p w14:paraId="7E7131EC" w14:textId="77777777" w:rsidR="005D03B1" w:rsidRPr="005D03B1" w:rsidRDefault="005D03B1" w:rsidP="005D03B1">
            <w:pPr>
              <w:spacing w:after="120"/>
              <w:jc w:val="center"/>
              <w:rPr>
                <w:sz w:val="16"/>
                <w:szCs w:val="16"/>
                <w:lang w:val="tr-TR"/>
              </w:rPr>
            </w:pPr>
          </w:p>
        </w:tc>
        <w:tc>
          <w:tcPr>
            <w:tcW w:w="447" w:type="pct"/>
            <w:shd w:val="clear" w:color="auto" w:fill="auto"/>
          </w:tcPr>
          <w:p w14:paraId="579524B7" w14:textId="77777777" w:rsidR="005D03B1" w:rsidRPr="005D03B1" w:rsidRDefault="005D03B1" w:rsidP="005D03B1">
            <w:pPr>
              <w:spacing w:after="120"/>
              <w:jc w:val="center"/>
              <w:rPr>
                <w:sz w:val="16"/>
                <w:szCs w:val="16"/>
                <w:lang w:val="tr-TR"/>
              </w:rPr>
            </w:pPr>
          </w:p>
        </w:tc>
        <w:tc>
          <w:tcPr>
            <w:tcW w:w="441" w:type="pct"/>
            <w:shd w:val="clear" w:color="auto" w:fill="auto"/>
          </w:tcPr>
          <w:p w14:paraId="0FAE7599" w14:textId="77777777" w:rsidR="005D03B1" w:rsidRPr="005D03B1" w:rsidRDefault="005D03B1" w:rsidP="005D03B1">
            <w:pPr>
              <w:spacing w:after="120"/>
              <w:jc w:val="center"/>
              <w:rPr>
                <w:sz w:val="16"/>
                <w:szCs w:val="16"/>
                <w:lang w:val="tr-TR"/>
              </w:rPr>
            </w:pPr>
          </w:p>
        </w:tc>
        <w:tc>
          <w:tcPr>
            <w:tcW w:w="625" w:type="pct"/>
            <w:shd w:val="clear" w:color="auto" w:fill="auto"/>
          </w:tcPr>
          <w:p w14:paraId="32E21E63" w14:textId="77777777" w:rsidR="005D03B1" w:rsidRPr="005D03B1" w:rsidRDefault="005D03B1" w:rsidP="005D03B1">
            <w:pPr>
              <w:spacing w:after="120"/>
              <w:jc w:val="center"/>
              <w:rPr>
                <w:sz w:val="16"/>
                <w:szCs w:val="16"/>
                <w:lang w:val="tr-TR"/>
              </w:rPr>
            </w:pPr>
          </w:p>
        </w:tc>
        <w:tc>
          <w:tcPr>
            <w:tcW w:w="554" w:type="pct"/>
            <w:shd w:val="clear" w:color="auto" w:fill="auto"/>
          </w:tcPr>
          <w:p w14:paraId="27B49176" w14:textId="77777777" w:rsidR="005D03B1" w:rsidRPr="005D03B1" w:rsidRDefault="005D03B1" w:rsidP="005D03B1">
            <w:pPr>
              <w:spacing w:after="120"/>
              <w:jc w:val="center"/>
              <w:rPr>
                <w:sz w:val="16"/>
                <w:szCs w:val="16"/>
                <w:lang w:val="tr-TR"/>
              </w:rPr>
            </w:pPr>
          </w:p>
        </w:tc>
        <w:tc>
          <w:tcPr>
            <w:tcW w:w="590" w:type="pct"/>
            <w:shd w:val="clear" w:color="auto" w:fill="auto"/>
          </w:tcPr>
          <w:p w14:paraId="553D1902" w14:textId="77777777" w:rsidR="005D03B1" w:rsidRPr="005D03B1" w:rsidRDefault="005D03B1" w:rsidP="005D03B1">
            <w:pPr>
              <w:spacing w:after="120"/>
              <w:jc w:val="center"/>
              <w:rPr>
                <w:sz w:val="16"/>
                <w:szCs w:val="16"/>
                <w:lang w:val="tr-TR"/>
              </w:rPr>
            </w:pPr>
          </w:p>
        </w:tc>
        <w:tc>
          <w:tcPr>
            <w:tcW w:w="777" w:type="pct"/>
            <w:shd w:val="clear" w:color="auto" w:fill="auto"/>
          </w:tcPr>
          <w:p w14:paraId="23F543F6" w14:textId="77777777" w:rsidR="005D03B1" w:rsidRPr="005D03B1" w:rsidRDefault="005D03B1" w:rsidP="005D03B1">
            <w:pPr>
              <w:spacing w:after="120"/>
              <w:jc w:val="center"/>
              <w:rPr>
                <w:sz w:val="16"/>
                <w:szCs w:val="16"/>
                <w:lang w:val="tr-TR"/>
              </w:rPr>
            </w:pPr>
          </w:p>
        </w:tc>
      </w:tr>
      <w:tr w:rsidR="00B76BEE" w:rsidRPr="005D03B1" w14:paraId="5E7575FF" w14:textId="77777777" w:rsidTr="00A21C0A">
        <w:tc>
          <w:tcPr>
            <w:tcW w:w="321" w:type="pct"/>
            <w:shd w:val="clear" w:color="auto" w:fill="auto"/>
          </w:tcPr>
          <w:p w14:paraId="2357B27A" w14:textId="77777777" w:rsidR="005D03B1" w:rsidRPr="005D03B1" w:rsidRDefault="005D03B1" w:rsidP="005D03B1">
            <w:pPr>
              <w:spacing w:after="120"/>
              <w:rPr>
                <w:bCs w:val="0"/>
                <w:sz w:val="16"/>
                <w:szCs w:val="16"/>
                <w:lang w:val="tr-TR"/>
              </w:rPr>
            </w:pPr>
          </w:p>
        </w:tc>
        <w:tc>
          <w:tcPr>
            <w:tcW w:w="714" w:type="pct"/>
            <w:shd w:val="clear" w:color="auto" w:fill="auto"/>
          </w:tcPr>
          <w:p w14:paraId="7666C424" w14:textId="77777777" w:rsidR="005D03B1" w:rsidRPr="005D03B1" w:rsidRDefault="005D03B1" w:rsidP="005D03B1">
            <w:pPr>
              <w:jc w:val="both"/>
              <w:rPr>
                <w:b w:val="0"/>
                <w:bCs w:val="0"/>
                <w:sz w:val="16"/>
                <w:szCs w:val="16"/>
                <w:lang w:eastAsia="en-US"/>
              </w:rPr>
            </w:pPr>
            <w:r w:rsidRPr="005D03B1">
              <w:rPr>
                <w:b w:val="0"/>
                <w:bCs w:val="0"/>
                <w:sz w:val="16"/>
                <w:szCs w:val="16"/>
                <w:lang w:eastAsia="en-US"/>
              </w:rPr>
              <w:t>Makeup Exam</w:t>
            </w:r>
          </w:p>
        </w:tc>
        <w:tc>
          <w:tcPr>
            <w:tcW w:w="531" w:type="pct"/>
            <w:shd w:val="clear" w:color="auto" w:fill="auto"/>
          </w:tcPr>
          <w:p w14:paraId="5F7F8067" w14:textId="77777777" w:rsidR="005D03B1" w:rsidRPr="005D03B1" w:rsidRDefault="005D03B1" w:rsidP="005D03B1">
            <w:pPr>
              <w:spacing w:after="120"/>
              <w:jc w:val="center"/>
              <w:rPr>
                <w:sz w:val="16"/>
                <w:szCs w:val="16"/>
                <w:lang w:val="tr-TR"/>
              </w:rPr>
            </w:pPr>
          </w:p>
        </w:tc>
        <w:tc>
          <w:tcPr>
            <w:tcW w:w="447" w:type="pct"/>
            <w:shd w:val="clear" w:color="auto" w:fill="auto"/>
          </w:tcPr>
          <w:p w14:paraId="396DDBD7" w14:textId="77777777" w:rsidR="005D03B1" w:rsidRPr="005D03B1" w:rsidRDefault="005D03B1" w:rsidP="005D03B1">
            <w:pPr>
              <w:spacing w:after="120"/>
              <w:jc w:val="center"/>
              <w:rPr>
                <w:sz w:val="16"/>
                <w:szCs w:val="16"/>
                <w:lang w:val="tr-TR"/>
              </w:rPr>
            </w:pPr>
          </w:p>
        </w:tc>
        <w:tc>
          <w:tcPr>
            <w:tcW w:w="441" w:type="pct"/>
            <w:shd w:val="clear" w:color="auto" w:fill="auto"/>
          </w:tcPr>
          <w:p w14:paraId="46979A93" w14:textId="77777777" w:rsidR="005D03B1" w:rsidRPr="005D03B1" w:rsidRDefault="005D03B1" w:rsidP="005D03B1">
            <w:pPr>
              <w:spacing w:after="120"/>
              <w:jc w:val="center"/>
              <w:rPr>
                <w:sz w:val="16"/>
                <w:szCs w:val="16"/>
                <w:lang w:val="tr-TR"/>
              </w:rPr>
            </w:pPr>
          </w:p>
        </w:tc>
        <w:tc>
          <w:tcPr>
            <w:tcW w:w="625" w:type="pct"/>
            <w:shd w:val="clear" w:color="auto" w:fill="auto"/>
          </w:tcPr>
          <w:p w14:paraId="4111E094" w14:textId="77777777" w:rsidR="005D03B1" w:rsidRPr="005D03B1" w:rsidRDefault="005D03B1" w:rsidP="005D03B1">
            <w:pPr>
              <w:spacing w:after="120"/>
              <w:jc w:val="center"/>
              <w:rPr>
                <w:sz w:val="16"/>
                <w:szCs w:val="16"/>
                <w:lang w:val="tr-TR"/>
              </w:rPr>
            </w:pPr>
          </w:p>
        </w:tc>
        <w:tc>
          <w:tcPr>
            <w:tcW w:w="554" w:type="pct"/>
            <w:shd w:val="clear" w:color="auto" w:fill="auto"/>
          </w:tcPr>
          <w:p w14:paraId="65E16C2C" w14:textId="77777777" w:rsidR="005D03B1" w:rsidRPr="005D03B1" w:rsidRDefault="005D03B1" w:rsidP="005D03B1">
            <w:pPr>
              <w:spacing w:after="120"/>
              <w:jc w:val="center"/>
              <w:rPr>
                <w:sz w:val="16"/>
                <w:szCs w:val="16"/>
                <w:lang w:val="tr-TR"/>
              </w:rPr>
            </w:pPr>
          </w:p>
        </w:tc>
        <w:tc>
          <w:tcPr>
            <w:tcW w:w="590" w:type="pct"/>
            <w:shd w:val="clear" w:color="auto" w:fill="auto"/>
          </w:tcPr>
          <w:p w14:paraId="13FFCF18" w14:textId="77777777" w:rsidR="005D03B1" w:rsidRPr="005D03B1" w:rsidRDefault="005D03B1" w:rsidP="005D03B1">
            <w:pPr>
              <w:spacing w:after="120"/>
              <w:jc w:val="center"/>
              <w:rPr>
                <w:sz w:val="16"/>
                <w:szCs w:val="16"/>
                <w:lang w:val="tr-TR"/>
              </w:rPr>
            </w:pPr>
          </w:p>
        </w:tc>
        <w:tc>
          <w:tcPr>
            <w:tcW w:w="777" w:type="pct"/>
            <w:shd w:val="clear" w:color="auto" w:fill="auto"/>
          </w:tcPr>
          <w:p w14:paraId="57B88FE7" w14:textId="77777777" w:rsidR="005D03B1" w:rsidRPr="005D03B1" w:rsidRDefault="005D03B1" w:rsidP="005D03B1">
            <w:pPr>
              <w:spacing w:after="120"/>
              <w:jc w:val="center"/>
              <w:rPr>
                <w:sz w:val="16"/>
                <w:szCs w:val="16"/>
                <w:lang w:val="tr-TR"/>
              </w:rPr>
            </w:pPr>
          </w:p>
        </w:tc>
      </w:tr>
    </w:tbl>
    <w:p w14:paraId="52104AA3" w14:textId="77777777" w:rsidR="00A21C0A" w:rsidRDefault="00A21C0A" w:rsidP="006B67CC"/>
    <w:p w14:paraId="78CC48AF" w14:textId="77777777" w:rsidR="006D0081" w:rsidRDefault="006D0081" w:rsidP="006B67CC"/>
    <w:p w14:paraId="0B247E97" w14:textId="41C14678" w:rsidR="00A21C0A" w:rsidRDefault="00A21C0A" w:rsidP="006B67CC"/>
    <w:p w14:paraId="2EB94C80" w14:textId="54092D4D" w:rsidR="00C010A2" w:rsidRDefault="00C010A2" w:rsidP="006B67CC"/>
    <w:p w14:paraId="7F1BD0F7" w14:textId="77777777" w:rsidR="00C010A2" w:rsidRPr="00CA1F18" w:rsidRDefault="00C010A2" w:rsidP="006B67CC"/>
    <w:p w14:paraId="0E7E6FDD" w14:textId="77777777" w:rsidR="00FB2BB1" w:rsidRPr="00CA1F18" w:rsidRDefault="00FB2BB1" w:rsidP="001D3D2A">
      <w:pPr>
        <w:pStyle w:val="Balk1"/>
        <w:rPr>
          <w:bCs/>
        </w:rPr>
      </w:pPr>
      <w:bookmarkStart w:id="128" w:name="_Toc48855763"/>
      <w:bookmarkStart w:id="129" w:name="_Toc169273469"/>
      <w:r w:rsidRPr="00CA1F18">
        <w:lastRenderedPageBreak/>
        <w:t>HEF 2098 PROFESSIONAL NURSING</w:t>
      </w:r>
      <w:bookmarkEnd w:id="128"/>
      <w:bookmarkEnd w:id="129"/>
    </w:p>
    <w:p w14:paraId="23963805" w14:textId="77777777" w:rsidR="00FB2BB1" w:rsidRPr="00CA1F18" w:rsidRDefault="00FB2BB1" w:rsidP="00FB2BB1">
      <w:pPr>
        <w:jc w:val="cente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31"/>
        <w:gridCol w:w="1105"/>
        <w:gridCol w:w="5679"/>
      </w:tblGrid>
      <w:tr w:rsidR="00E17D90" w:rsidRPr="00CA1F18" w14:paraId="11D60548"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4EFDD46" w14:textId="77777777" w:rsidR="00FB2BB1" w:rsidRPr="006D0081" w:rsidRDefault="00FB2BB1" w:rsidP="00EA2AED">
            <w:pPr>
              <w:spacing w:line="256" w:lineRule="auto"/>
              <w:rPr>
                <w:b w:val="0"/>
                <w:bCs w:val="0"/>
                <w:lang w:eastAsia="en-US"/>
              </w:rPr>
            </w:pPr>
            <w:r w:rsidRPr="006D0081">
              <w:rPr>
                <w:b w:val="0"/>
                <w:bCs w:val="0"/>
                <w:lang w:eastAsia="en-US"/>
              </w:rPr>
              <w:t xml:space="preserve">Department(s) Giving the Course: </w:t>
            </w:r>
          </w:p>
          <w:p w14:paraId="1108AEE2"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1529CF86"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000AFCBC" w14:textId="77777777" w:rsidR="00FB2BB1" w:rsidRPr="006D0081" w:rsidRDefault="00FB2BB1" w:rsidP="00EA2AED">
            <w:pPr>
              <w:spacing w:line="256" w:lineRule="auto"/>
              <w:rPr>
                <w:b w:val="0"/>
                <w:bCs w:val="0"/>
                <w:lang w:eastAsia="en-US"/>
              </w:rPr>
            </w:pPr>
            <w:r w:rsidRPr="006D0081">
              <w:rPr>
                <w:b w:val="0"/>
                <w:bCs w:val="0"/>
                <w:lang w:eastAsia="en-US"/>
              </w:rPr>
              <w:t>Department(s) Taking the Course:</w:t>
            </w:r>
          </w:p>
          <w:p w14:paraId="408E5C7D"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307EF6FD" w14:textId="77777777" w:rsidR="00FB2BB1" w:rsidRPr="006D0081" w:rsidRDefault="00FB2BB1" w:rsidP="00EA2AED">
            <w:pPr>
              <w:spacing w:line="256" w:lineRule="auto"/>
              <w:rPr>
                <w:b w:val="0"/>
                <w:bCs w:val="0"/>
                <w:lang w:eastAsia="en-US"/>
              </w:rPr>
            </w:pPr>
          </w:p>
        </w:tc>
      </w:tr>
      <w:tr w:rsidR="00E17D90" w:rsidRPr="00CA1F18" w14:paraId="5A16E34E"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A954590" w14:textId="77777777" w:rsidR="00FB2BB1" w:rsidRPr="006D0081" w:rsidRDefault="00FB2BB1" w:rsidP="00EA2AED">
            <w:pPr>
              <w:spacing w:line="256" w:lineRule="auto"/>
              <w:rPr>
                <w:b w:val="0"/>
                <w:bCs w:val="0"/>
                <w:lang w:eastAsia="en-US"/>
              </w:rPr>
            </w:pPr>
            <w:r w:rsidRPr="006D0081">
              <w:rPr>
                <w:b w:val="0"/>
                <w:bCs w:val="0"/>
                <w:lang w:eastAsia="en-US"/>
              </w:rPr>
              <w:t>Name of the Department: Nursing</w:t>
            </w:r>
          </w:p>
          <w:p w14:paraId="2B9A9E2C"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65B2D74C" w14:textId="77777777" w:rsidR="00FB2BB1" w:rsidRPr="006D0081" w:rsidRDefault="00FB2BB1" w:rsidP="00EA2AED">
            <w:pPr>
              <w:spacing w:line="256" w:lineRule="auto"/>
              <w:rPr>
                <w:b w:val="0"/>
                <w:bCs w:val="0"/>
                <w:lang w:eastAsia="en-US"/>
              </w:rPr>
            </w:pPr>
            <w:r w:rsidRPr="006D0081">
              <w:rPr>
                <w:b w:val="0"/>
                <w:bCs w:val="0"/>
                <w:lang w:eastAsia="en-US"/>
              </w:rPr>
              <w:t>Name of the Course:</w:t>
            </w:r>
          </w:p>
          <w:p w14:paraId="18FA6C3B" w14:textId="77777777" w:rsidR="00FB2BB1" w:rsidRPr="006D0081" w:rsidRDefault="00FB2BB1" w:rsidP="00EA2AED">
            <w:pPr>
              <w:spacing w:line="256" w:lineRule="auto"/>
              <w:rPr>
                <w:b w:val="0"/>
                <w:bCs w:val="0"/>
                <w:lang w:eastAsia="en-US"/>
              </w:rPr>
            </w:pPr>
            <w:r w:rsidRPr="006D0081">
              <w:rPr>
                <w:b w:val="0"/>
                <w:bCs w:val="0"/>
                <w:lang w:eastAsia="en-US"/>
              </w:rPr>
              <w:t xml:space="preserve">Professional Nursing </w:t>
            </w:r>
          </w:p>
        </w:tc>
      </w:tr>
      <w:tr w:rsidR="00E17D90" w:rsidRPr="00CA1F18" w14:paraId="09484442"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B1B194D" w14:textId="77777777" w:rsidR="00FB2BB1" w:rsidRPr="006D0081" w:rsidRDefault="00FB2BB1" w:rsidP="00EA2AED">
            <w:pPr>
              <w:spacing w:line="256" w:lineRule="auto"/>
              <w:rPr>
                <w:b w:val="0"/>
                <w:bCs w:val="0"/>
                <w:lang w:eastAsia="en-US"/>
              </w:rPr>
            </w:pPr>
            <w:r w:rsidRPr="006D0081">
              <w:rPr>
                <w:b w:val="0"/>
                <w:bCs w:val="0"/>
                <w:lang w:eastAsia="en-US"/>
              </w:rPr>
              <w:t xml:space="preserve">Course Level: (Undergraduate) </w:t>
            </w:r>
          </w:p>
          <w:p w14:paraId="19A68361"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240AE300" w14:textId="77777777" w:rsidR="00FB2BB1" w:rsidRPr="006D0081" w:rsidRDefault="00FB2BB1" w:rsidP="00EA2AED">
            <w:pPr>
              <w:spacing w:line="256" w:lineRule="auto"/>
              <w:rPr>
                <w:b w:val="0"/>
                <w:bCs w:val="0"/>
                <w:lang w:eastAsia="en-US"/>
              </w:rPr>
            </w:pPr>
            <w:r w:rsidRPr="006D0081">
              <w:rPr>
                <w:b w:val="0"/>
                <w:bCs w:val="0"/>
                <w:lang w:eastAsia="en-US"/>
              </w:rPr>
              <w:t>Course Code: HEF 2098</w:t>
            </w:r>
          </w:p>
          <w:p w14:paraId="50B34AC5" w14:textId="77777777" w:rsidR="00FB2BB1" w:rsidRPr="006D0081" w:rsidRDefault="00FB2BB1" w:rsidP="00EA2AED">
            <w:pPr>
              <w:spacing w:line="256" w:lineRule="auto"/>
              <w:rPr>
                <w:b w:val="0"/>
                <w:bCs w:val="0"/>
                <w:lang w:eastAsia="en-US"/>
              </w:rPr>
            </w:pPr>
          </w:p>
        </w:tc>
      </w:tr>
      <w:tr w:rsidR="00E17D90" w:rsidRPr="00CA1F18" w14:paraId="638284A0"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46F3F8A" w14:textId="77777777" w:rsidR="00FB2BB1" w:rsidRPr="006D0081" w:rsidRDefault="00FB2BB1" w:rsidP="00EA2AED">
            <w:pPr>
              <w:spacing w:line="256" w:lineRule="auto"/>
              <w:rPr>
                <w:b w:val="0"/>
                <w:bCs w:val="0"/>
                <w:lang w:eastAsia="en-US"/>
              </w:rPr>
            </w:pPr>
            <w:r w:rsidRPr="006D0081">
              <w:rPr>
                <w:b w:val="0"/>
                <w:bCs w:val="0"/>
                <w:lang w:eastAsia="en-US"/>
              </w:rPr>
              <w:t xml:space="preserve">Issuance/Renewal Date of the Form: </w:t>
            </w:r>
          </w:p>
          <w:p w14:paraId="2AE56760" w14:textId="77777777" w:rsidR="00FB2BB1" w:rsidRPr="006D0081" w:rsidRDefault="00FB2BB1" w:rsidP="00EA2AED">
            <w:pPr>
              <w:spacing w:line="256" w:lineRule="auto"/>
              <w:rPr>
                <w:b w:val="0"/>
                <w:bCs w:val="0"/>
                <w:lang w:eastAsia="en-US"/>
              </w:rPr>
            </w:pPr>
            <w:r w:rsidRPr="006D0081">
              <w:rPr>
                <w:b w:val="0"/>
                <w:bCs w:val="0"/>
                <w:lang w:eastAsia="en-US"/>
              </w:rPr>
              <w:t>19.03.2024</w:t>
            </w:r>
          </w:p>
        </w:tc>
        <w:tc>
          <w:tcPr>
            <w:tcW w:w="5679" w:type="dxa"/>
            <w:tcBorders>
              <w:top w:val="single" w:sz="4" w:space="0" w:color="auto"/>
              <w:left w:val="single" w:sz="4" w:space="0" w:color="auto"/>
              <w:bottom w:val="single" w:sz="4" w:space="0" w:color="auto"/>
              <w:right w:val="single" w:sz="4" w:space="0" w:color="auto"/>
            </w:tcBorders>
          </w:tcPr>
          <w:p w14:paraId="3DBBAA56" w14:textId="77777777" w:rsidR="00FB2BB1" w:rsidRPr="006D0081" w:rsidRDefault="00FB2BB1" w:rsidP="00EA2AED">
            <w:pPr>
              <w:spacing w:line="256" w:lineRule="auto"/>
              <w:rPr>
                <w:b w:val="0"/>
                <w:bCs w:val="0"/>
                <w:lang w:eastAsia="en-US"/>
              </w:rPr>
            </w:pPr>
            <w:r w:rsidRPr="006D0081">
              <w:rPr>
                <w:b w:val="0"/>
                <w:bCs w:val="0"/>
                <w:lang w:eastAsia="en-US"/>
              </w:rPr>
              <w:t>Course type: Compulsory</w:t>
            </w:r>
          </w:p>
        </w:tc>
      </w:tr>
      <w:tr w:rsidR="00E17D90" w:rsidRPr="00CA1F18" w14:paraId="6280B58A"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2126D0BC" w14:textId="77777777" w:rsidR="00FB2BB1" w:rsidRPr="006D0081" w:rsidRDefault="00FB2BB1" w:rsidP="00EA2AED">
            <w:pPr>
              <w:spacing w:line="256" w:lineRule="auto"/>
              <w:rPr>
                <w:b w:val="0"/>
                <w:bCs w:val="0"/>
                <w:lang w:eastAsia="en-US"/>
              </w:rPr>
            </w:pPr>
            <w:r w:rsidRPr="006D0081">
              <w:rPr>
                <w:b w:val="0"/>
                <w:bCs w:val="0"/>
                <w:lang w:eastAsia="en-US"/>
              </w:rPr>
              <w:t>Language of the course: Turkish</w:t>
            </w:r>
          </w:p>
          <w:p w14:paraId="69227145" w14:textId="77777777" w:rsidR="00FB2BB1" w:rsidRPr="006D0081" w:rsidRDefault="00FB2BB1" w:rsidP="00EA2AED">
            <w:pPr>
              <w:spacing w:line="256" w:lineRule="auto"/>
              <w:rPr>
                <w:b w:val="0"/>
                <w:bCs w:val="0"/>
                <w:lang w:eastAsia="en-US"/>
              </w:rPr>
            </w:pPr>
            <w:r w:rsidRPr="006D0081">
              <w:rPr>
                <w:b w:val="0"/>
                <w:bCs w:val="0"/>
                <w:lang w:eastAsia="en-US"/>
              </w:rPr>
              <w:tab/>
            </w:r>
          </w:p>
        </w:tc>
        <w:tc>
          <w:tcPr>
            <w:tcW w:w="5679" w:type="dxa"/>
            <w:tcBorders>
              <w:top w:val="single" w:sz="4" w:space="0" w:color="auto"/>
              <w:left w:val="single" w:sz="4" w:space="0" w:color="auto"/>
              <w:bottom w:val="single" w:sz="4" w:space="0" w:color="auto"/>
              <w:right w:val="single" w:sz="4" w:space="0" w:color="auto"/>
            </w:tcBorders>
            <w:hideMark/>
          </w:tcPr>
          <w:p w14:paraId="69604E03" w14:textId="77777777" w:rsidR="00FB2BB1" w:rsidRPr="006D0081" w:rsidRDefault="00FB2BB1" w:rsidP="00EA2AED">
            <w:pPr>
              <w:spacing w:line="256" w:lineRule="auto"/>
              <w:rPr>
                <w:b w:val="0"/>
                <w:bCs w:val="0"/>
                <w:lang w:eastAsia="en-US"/>
              </w:rPr>
            </w:pPr>
            <w:r w:rsidRPr="006D0081">
              <w:rPr>
                <w:b w:val="0"/>
                <w:bCs w:val="0"/>
                <w:lang w:eastAsia="en-US"/>
              </w:rPr>
              <w:t>Instructor(s) of the course:</w:t>
            </w:r>
          </w:p>
          <w:p w14:paraId="2E9DC326" w14:textId="77777777" w:rsidR="00FB2BB1" w:rsidRPr="006D0081" w:rsidRDefault="00FB2BB1" w:rsidP="00EA2AED">
            <w:pPr>
              <w:rPr>
                <w:b w:val="0"/>
                <w:bCs w:val="0"/>
              </w:rPr>
            </w:pPr>
            <w:r w:rsidRPr="006D0081">
              <w:rPr>
                <w:b w:val="0"/>
                <w:bCs w:val="0"/>
              </w:rPr>
              <w:t>Prof. Dr. Merlinda ALUŞ TOKAT</w:t>
            </w:r>
          </w:p>
          <w:p w14:paraId="75545E85"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Havva ARSLAN YÜRÜMEZOĞLU</w:t>
            </w:r>
          </w:p>
          <w:p w14:paraId="40BB0CBA"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 xml:space="preserve">Yaprak SARIGÖL ORDİN </w:t>
            </w:r>
          </w:p>
          <w:p w14:paraId="62E41183"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Assist. Prof. </w:t>
            </w:r>
            <w:r w:rsidRPr="006D0081">
              <w:rPr>
                <w:b w:val="0"/>
                <w:bCs w:val="0"/>
              </w:rPr>
              <w:t>Hande YAĞCAN</w:t>
            </w:r>
          </w:p>
        </w:tc>
      </w:tr>
      <w:tr w:rsidR="00E17D90" w:rsidRPr="00CA1F18" w14:paraId="6BD54C13"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7EC15EFF" w14:textId="77777777" w:rsidR="00FB2BB1" w:rsidRPr="006D0081" w:rsidRDefault="00FB2BB1" w:rsidP="00EA2AED">
            <w:pPr>
              <w:spacing w:line="256" w:lineRule="auto"/>
              <w:rPr>
                <w:b w:val="0"/>
                <w:bCs w:val="0"/>
                <w:lang w:eastAsia="en-US"/>
              </w:rPr>
            </w:pPr>
            <w:r w:rsidRPr="006D0081">
              <w:rPr>
                <w:b w:val="0"/>
                <w:bCs w:val="0"/>
                <w:lang w:eastAsia="en-US"/>
              </w:rPr>
              <w:t xml:space="preserve">Prerequisite of the course: </w:t>
            </w:r>
          </w:p>
          <w:p w14:paraId="5B66641B" w14:textId="77777777" w:rsidR="00FB2BB1" w:rsidRPr="006D0081" w:rsidRDefault="00FB2BB1" w:rsidP="00EA2AED">
            <w:pPr>
              <w:spacing w:line="256" w:lineRule="auto"/>
              <w:rPr>
                <w:b w:val="0"/>
                <w:bCs w:val="0"/>
                <w:lang w:eastAsia="en-US"/>
              </w:rPr>
            </w:pPr>
            <w:r w:rsidRPr="006D0081">
              <w:rPr>
                <w:b w:val="0"/>
                <w:bCs w:val="0"/>
                <w:lang w:eastAsia="en-US"/>
              </w:rPr>
              <w:t>-</w:t>
            </w:r>
          </w:p>
        </w:tc>
        <w:tc>
          <w:tcPr>
            <w:tcW w:w="5679" w:type="dxa"/>
            <w:tcBorders>
              <w:top w:val="single" w:sz="4" w:space="0" w:color="auto"/>
              <w:left w:val="single" w:sz="4" w:space="0" w:color="auto"/>
              <w:bottom w:val="single" w:sz="4" w:space="0" w:color="auto"/>
              <w:right w:val="single" w:sz="4" w:space="0" w:color="auto"/>
            </w:tcBorders>
            <w:hideMark/>
          </w:tcPr>
          <w:p w14:paraId="021B493D" w14:textId="77777777" w:rsidR="00FB2BB1" w:rsidRPr="006D0081" w:rsidRDefault="00FB2BB1" w:rsidP="00EA2AED">
            <w:pPr>
              <w:spacing w:line="256" w:lineRule="auto"/>
              <w:rPr>
                <w:b w:val="0"/>
                <w:bCs w:val="0"/>
                <w:lang w:eastAsia="en-US"/>
              </w:rPr>
            </w:pPr>
            <w:r w:rsidRPr="006D0081">
              <w:rPr>
                <w:b w:val="0"/>
                <w:bCs w:val="0"/>
                <w:lang w:eastAsia="en-US"/>
              </w:rPr>
              <w:t>Prerequisite course for: -</w:t>
            </w:r>
          </w:p>
        </w:tc>
      </w:tr>
      <w:tr w:rsidR="00E17D90" w:rsidRPr="00CA1F18" w14:paraId="1E3741BA"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70D46778" w14:textId="77777777" w:rsidR="00FB2BB1" w:rsidRPr="006D0081" w:rsidRDefault="00FB2BB1" w:rsidP="00EA2AED">
            <w:pPr>
              <w:spacing w:line="256" w:lineRule="auto"/>
              <w:rPr>
                <w:b w:val="0"/>
                <w:bCs w:val="0"/>
                <w:lang w:eastAsia="en-US"/>
              </w:rPr>
            </w:pPr>
            <w:r w:rsidRPr="006D0081">
              <w:rPr>
                <w:b w:val="0"/>
                <w:bCs w:val="0"/>
                <w:lang w:eastAsia="en-US"/>
              </w:rPr>
              <w:t>Weekly course hours: 2</w:t>
            </w:r>
          </w:p>
          <w:p w14:paraId="1F924D06" w14:textId="77777777" w:rsidR="00FB2BB1" w:rsidRPr="006D0081" w:rsidRDefault="00FB2BB1" w:rsidP="00EA2AED">
            <w:pPr>
              <w:spacing w:line="256" w:lineRule="auto"/>
              <w:rPr>
                <w:b w:val="0"/>
                <w:bCs w:val="0"/>
                <w:i/>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4AA19E58" w14:textId="77777777" w:rsidR="00FB2BB1" w:rsidRPr="006D0081" w:rsidRDefault="00FB2BB1" w:rsidP="00EA2AED">
            <w:pPr>
              <w:spacing w:line="256" w:lineRule="auto"/>
              <w:rPr>
                <w:b w:val="0"/>
                <w:bCs w:val="0"/>
                <w:lang w:eastAsia="en-US"/>
              </w:rPr>
            </w:pPr>
            <w:r w:rsidRPr="006D0081">
              <w:rPr>
                <w:b w:val="0"/>
                <w:bCs w:val="0"/>
                <w:lang w:eastAsia="en-US"/>
              </w:rPr>
              <w:t>Course Coordinator (Responsible for registers to the course):</w:t>
            </w:r>
          </w:p>
          <w:p w14:paraId="35447487" w14:textId="77777777" w:rsidR="00FB2BB1" w:rsidRPr="006D0081" w:rsidRDefault="00FB2BB1" w:rsidP="00EA2AED">
            <w:pPr>
              <w:rPr>
                <w:b w:val="0"/>
                <w:bCs w:val="0"/>
              </w:rPr>
            </w:pPr>
            <w:r w:rsidRPr="006D0081">
              <w:rPr>
                <w:b w:val="0"/>
                <w:bCs w:val="0"/>
              </w:rPr>
              <w:t>Prof. Dr. Merlinda ALUŞ TOKAT</w:t>
            </w:r>
          </w:p>
        </w:tc>
      </w:tr>
      <w:tr w:rsidR="00E17D90" w:rsidRPr="00CA1F18" w14:paraId="5AAC54F3" w14:textId="77777777" w:rsidTr="00EA2AED">
        <w:tc>
          <w:tcPr>
            <w:tcW w:w="1566" w:type="dxa"/>
            <w:tcBorders>
              <w:top w:val="single" w:sz="4" w:space="0" w:color="auto"/>
              <w:left w:val="single" w:sz="4" w:space="0" w:color="auto"/>
              <w:bottom w:val="single" w:sz="4" w:space="0" w:color="auto"/>
              <w:right w:val="single" w:sz="4" w:space="0" w:color="auto"/>
            </w:tcBorders>
          </w:tcPr>
          <w:p w14:paraId="48E13883" w14:textId="77777777" w:rsidR="00FB2BB1" w:rsidRPr="006D0081" w:rsidRDefault="00FB2BB1" w:rsidP="00EA2AED">
            <w:pPr>
              <w:spacing w:line="256" w:lineRule="auto"/>
              <w:rPr>
                <w:b w:val="0"/>
                <w:bCs w:val="0"/>
                <w:lang w:eastAsia="en-US"/>
              </w:rPr>
            </w:pPr>
            <w:r w:rsidRPr="006D0081">
              <w:rPr>
                <w:b w:val="0"/>
                <w:bCs w:val="0"/>
                <w:lang w:eastAsia="en-US"/>
              </w:rPr>
              <w:t>Theory</w:t>
            </w:r>
          </w:p>
          <w:p w14:paraId="0341DF6C" w14:textId="77777777" w:rsidR="00FB2BB1" w:rsidRPr="006D0081" w:rsidRDefault="00FB2BB1" w:rsidP="00EA2AED">
            <w:pPr>
              <w:spacing w:line="256" w:lineRule="auto"/>
              <w:rPr>
                <w:b w:val="0"/>
                <w:bCs w:val="0"/>
                <w:lang w:eastAsia="en-US"/>
              </w:rPr>
            </w:pPr>
          </w:p>
        </w:tc>
        <w:tc>
          <w:tcPr>
            <w:tcW w:w="1431" w:type="dxa"/>
            <w:tcBorders>
              <w:top w:val="single" w:sz="4" w:space="0" w:color="auto"/>
              <w:left w:val="single" w:sz="4" w:space="0" w:color="auto"/>
              <w:bottom w:val="single" w:sz="4" w:space="0" w:color="auto"/>
              <w:right w:val="single" w:sz="4" w:space="0" w:color="auto"/>
            </w:tcBorders>
          </w:tcPr>
          <w:p w14:paraId="1124DFF2" w14:textId="77777777" w:rsidR="00FB2BB1" w:rsidRPr="006D0081" w:rsidRDefault="00FB2BB1" w:rsidP="00EA2AED">
            <w:pPr>
              <w:spacing w:line="256" w:lineRule="auto"/>
              <w:rPr>
                <w:b w:val="0"/>
                <w:bCs w:val="0"/>
                <w:lang w:eastAsia="en-US"/>
              </w:rPr>
            </w:pPr>
            <w:r w:rsidRPr="006D0081">
              <w:rPr>
                <w:b w:val="0"/>
                <w:bCs w:val="0"/>
                <w:lang w:eastAsia="en-US"/>
              </w:rPr>
              <w:t>Practice</w:t>
            </w:r>
          </w:p>
          <w:p w14:paraId="4EAFF2C0" w14:textId="77777777" w:rsidR="00FB2BB1" w:rsidRPr="006D0081" w:rsidRDefault="00FB2BB1" w:rsidP="00EA2AED">
            <w:pPr>
              <w:spacing w:line="256" w:lineRule="auto"/>
              <w:rPr>
                <w:b w:val="0"/>
                <w:bCs w:val="0"/>
                <w:lang w:eastAsia="en-US"/>
              </w:rPr>
            </w:pPr>
          </w:p>
        </w:tc>
        <w:tc>
          <w:tcPr>
            <w:tcW w:w="1105" w:type="dxa"/>
            <w:tcBorders>
              <w:top w:val="single" w:sz="4" w:space="0" w:color="auto"/>
              <w:left w:val="single" w:sz="4" w:space="0" w:color="auto"/>
              <w:bottom w:val="single" w:sz="4" w:space="0" w:color="auto"/>
              <w:right w:val="single" w:sz="4" w:space="0" w:color="auto"/>
            </w:tcBorders>
            <w:hideMark/>
          </w:tcPr>
          <w:p w14:paraId="4F008432" w14:textId="77777777" w:rsidR="00FB2BB1" w:rsidRPr="006D0081" w:rsidRDefault="00FB2BB1" w:rsidP="00EA2AED">
            <w:pPr>
              <w:spacing w:line="256" w:lineRule="auto"/>
              <w:rPr>
                <w:b w:val="0"/>
                <w:bCs w:val="0"/>
                <w:lang w:eastAsia="en-US"/>
              </w:rPr>
            </w:pPr>
            <w:r w:rsidRPr="006D0081">
              <w:rPr>
                <w:b w:val="0"/>
                <w:bCs w:val="0"/>
                <w:lang w:eastAsia="en-US"/>
              </w:rPr>
              <w:t>Laboratory</w:t>
            </w:r>
          </w:p>
        </w:tc>
        <w:tc>
          <w:tcPr>
            <w:tcW w:w="5679" w:type="dxa"/>
            <w:tcBorders>
              <w:top w:val="single" w:sz="4" w:space="0" w:color="auto"/>
              <w:left w:val="single" w:sz="4" w:space="0" w:color="auto"/>
              <w:bottom w:val="single" w:sz="4" w:space="0" w:color="auto"/>
              <w:right w:val="single" w:sz="4" w:space="0" w:color="auto"/>
            </w:tcBorders>
          </w:tcPr>
          <w:p w14:paraId="61DC40D6" w14:textId="77777777" w:rsidR="00FB2BB1" w:rsidRPr="006D0081" w:rsidRDefault="00FB2BB1" w:rsidP="00EA2AED">
            <w:pPr>
              <w:spacing w:line="256" w:lineRule="auto"/>
              <w:rPr>
                <w:b w:val="0"/>
                <w:bCs w:val="0"/>
                <w:lang w:eastAsia="en-US"/>
              </w:rPr>
            </w:pPr>
            <w:r w:rsidRPr="006D0081">
              <w:rPr>
                <w:b w:val="0"/>
                <w:bCs w:val="0"/>
                <w:lang w:eastAsia="en-US"/>
              </w:rPr>
              <w:t>National Credit of the Course: 2</w:t>
            </w:r>
          </w:p>
          <w:p w14:paraId="59B0474E" w14:textId="77777777" w:rsidR="00FB2BB1" w:rsidRPr="006D0081" w:rsidRDefault="00FB2BB1" w:rsidP="00EA2AED">
            <w:pPr>
              <w:spacing w:line="256" w:lineRule="auto"/>
              <w:rPr>
                <w:b w:val="0"/>
                <w:bCs w:val="0"/>
                <w:lang w:eastAsia="en-US"/>
              </w:rPr>
            </w:pPr>
          </w:p>
        </w:tc>
      </w:tr>
      <w:tr w:rsidR="00FB2BB1" w:rsidRPr="00CA1F18" w14:paraId="36FEA92D" w14:textId="77777777" w:rsidTr="00EA2AED">
        <w:tc>
          <w:tcPr>
            <w:tcW w:w="1566" w:type="dxa"/>
            <w:tcBorders>
              <w:top w:val="single" w:sz="4" w:space="0" w:color="auto"/>
              <w:left w:val="single" w:sz="4" w:space="0" w:color="auto"/>
              <w:bottom w:val="single" w:sz="4" w:space="0" w:color="auto"/>
              <w:right w:val="single" w:sz="4" w:space="0" w:color="auto"/>
            </w:tcBorders>
            <w:hideMark/>
          </w:tcPr>
          <w:p w14:paraId="2043D169" w14:textId="77777777" w:rsidR="00FB2BB1" w:rsidRPr="006D0081" w:rsidRDefault="00FB2BB1" w:rsidP="00EA2AED">
            <w:pPr>
              <w:spacing w:line="256" w:lineRule="auto"/>
              <w:rPr>
                <w:b w:val="0"/>
                <w:bCs w:val="0"/>
                <w:lang w:eastAsia="en-US"/>
              </w:rPr>
            </w:pPr>
            <w:r w:rsidRPr="006D0081">
              <w:rPr>
                <w:b w:val="0"/>
                <w:bCs w:val="0"/>
                <w:lang w:eastAsia="en-US"/>
              </w:rPr>
              <w:t>28</w:t>
            </w:r>
          </w:p>
        </w:tc>
        <w:tc>
          <w:tcPr>
            <w:tcW w:w="1431" w:type="dxa"/>
            <w:tcBorders>
              <w:top w:val="single" w:sz="4" w:space="0" w:color="auto"/>
              <w:left w:val="single" w:sz="4" w:space="0" w:color="auto"/>
              <w:bottom w:val="single" w:sz="4" w:space="0" w:color="auto"/>
              <w:right w:val="single" w:sz="4" w:space="0" w:color="auto"/>
            </w:tcBorders>
            <w:hideMark/>
          </w:tcPr>
          <w:p w14:paraId="64C56888"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1105" w:type="dxa"/>
            <w:tcBorders>
              <w:top w:val="single" w:sz="4" w:space="0" w:color="auto"/>
              <w:left w:val="single" w:sz="4" w:space="0" w:color="auto"/>
              <w:bottom w:val="single" w:sz="4" w:space="0" w:color="auto"/>
              <w:right w:val="single" w:sz="4" w:space="0" w:color="auto"/>
            </w:tcBorders>
            <w:hideMark/>
          </w:tcPr>
          <w:p w14:paraId="04481CE0"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5679" w:type="dxa"/>
            <w:tcBorders>
              <w:top w:val="single" w:sz="4" w:space="0" w:color="auto"/>
              <w:left w:val="single" w:sz="4" w:space="0" w:color="auto"/>
              <w:bottom w:val="single" w:sz="4" w:space="0" w:color="auto"/>
              <w:right w:val="single" w:sz="4" w:space="0" w:color="auto"/>
            </w:tcBorders>
          </w:tcPr>
          <w:p w14:paraId="5D886D54" w14:textId="77777777" w:rsidR="00FB2BB1" w:rsidRPr="006D0081" w:rsidRDefault="00FB2BB1" w:rsidP="00EA2AED">
            <w:pPr>
              <w:spacing w:line="256" w:lineRule="auto"/>
              <w:rPr>
                <w:b w:val="0"/>
                <w:bCs w:val="0"/>
                <w:lang w:eastAsia="en-US"/>
              </w:rPr>
            </w:pPr>
            <w:r w:rsidRPr="006D0081">
              <w:rPr>
                <w:b w:val="0"/>
                <w:bCs w:val="0"/>
                <w:lang w:eastAsia="en-US"/>
              </w:rPr>
              <w:t>ECTS Credit of the Course: 4</w:t>
            </w:r>
          </w:p>
          <w:p w14:paraId="55D712F2" w14:textId="77777777" w:rsidR="00FB2BB1" w:rsidRPr="006D0081" w:rsidRDefault="00FB2BB1" w:rsidP="00EA2AED">
            <w:pPr>
              <w:spacing w:line="256" w:lineRule="auto"/>
              <w:rPr>
                <w:b w:val="0"/>
                <w:bCs w:val="0"/>
                <w:lang w:eastAsia="en-US"/>
              </w:rPr>
            </w:pPr>
          </w:p>
        </w:tc>
      </w:tr>
    </w:tbl>
    <w:p w14:paraId="62AD0653"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17D90" w:rsidRPr="00CA1F18" w14:paraId="6A49E646"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22D89C55" w14:textId="77777777" w:rsidR="00FB2BB1" w:rsidRPr="00CA1F18" w:rsidRDefault="00FB2BB1" w:rsidP="00EA2AED">
            <w:pPr>
              <w:spacing w:line="256" w:lineRule="auto"/>
              <w:rPr>
                <w:lang w:eastAsia="en-US"/>
              </w:rPr>
            </w:pPr>
            <w:r w:rsidRPr="00CA1F18">
              <w:rPr>
                <w:lang w:eastAsia="en-US"/>
              </w:rPr>
              <w:t xml:space="preserve">Course Objective: </w:t>
            </w:r>
          </w:p>
          <w:p w14:paraId="6AF23E38" w14:textId="201B1F84" w:rsidR="00FB2BB1" w:rsidRPr="00CA1F18" w:rsidRDefault="00FB2BB1" w:rsidP="00EA2AED">
            <w:pPr>
              <w:spacing w:line="256" w:lineRule="auto"/>
              <w:rPr>
                <w:b w:val="0"/>
                <w:bCs w:val="0"/>
                <w:lang w:eastAsia="en-US"/>
              </w:rPr>
            </w:pPr>
            <w:r w:rsidRPr="00CA1F18">
              <w:rPr>
                <w:b w:val="0"/>
                <w:bCs w:val="0"/>
                <w:lang w:eastAsia="en-US"/>
              </w:rPr>
              <w:t xml:space="preserve">With this course is expected to improve nursing </w:t>
            </w:r>
            <w:r w:rsidR="0022126F" w:rsidRPr="00CA1F18">
              <w:rPr>
                <w:b w:val="0"/>
                <w:bCs w:val="0"/>
                <w:lang w:eastAsia="en-US"/>
              </w:rPr>
              <w:t>students’</w:t>
            </w:r>
            <w:r w:rsidRPr="00CA1F18">
              <w:rPr>
                <w:b w:val="0"/>
                <w:bCs w:val="0"/>
                <w:lang w:eastAsia="en-US"/>
              </w:rPr>
              <w:t xml:space="preserve"> knowledge related to principles and concepts of professionalism, evaluate the profession in terms of professionalism criteria, and compare these features with universal criteria.</w:t>
            </w:r>
          </w:p>
        </w:tc>
      </w:tr>
      <w:tr w:rsidR="00FB2BB1" w:rsidRPr="00CA1F18" w14:paraId="530D9EBB"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3013F60E" w14:textId="77777777" w:rsidR="00FB2BB1" w:rsidRPr="00CA1F18" w:rsidRDefault="00FB2BB1" w:rsidP="00EA2AED">
            <w:pPr>
              <w:spacing w:line="256" w:lineRule="auto"/>
              <w:rPr>
                <w:b w:val="0"/>
                <w:lang w:eastAsia="en-US"/>
              </w:rPr>
            </w:pPr>
            <w:r w:rsidRPr="00CA1F18">
              <w:rPr>
                <w:lang w:eastAsia="en-US"/>
              </w:rPr>
              <w:t>Learning Outcomes of The Course:</w:t>
            </w:r>
          </w:p>
          <w:p w14:paraId="08D33CC6" w14:textId="77777777" w:rsidR="00FB2BB1" w:rsidRPr="00CA1F18" w:rsidRDefault="00FB2BB1" w:rsidP="00EA2AED">
            <w:pPr>
              <w:spacing w:line="256" w:lineRule="auto"/>
              <w:jc w:val="both"/>
              <w:rPr>
                <w:b w:val="0"/>
                <w:bCs w:val="0"/>
                <w:lang w:eastAsia="en-US"/>
              </w:rPr>
            </w:pPr>
            <w:r w:rsidRPr="00CA1F18">
              <w:rPr>
                <w:b w:val="0"/>
                <w:bCs w:val="0"/>
                <w:lang w:eastAsia="en-US"/>
              </w:rPr>
              <w:t>1</w:t>
            </w:r>
            <w:r w:rsidRPr="00CA1F18">
              <w:rPr>
                <w:lang w:eastAsia="en-US"/>
              </w:rPr>
              <w:t xml:space="preserve"> </w:t>
            </w:r>
            <w:r w:rsidRPr="00CA1F18">
              <w:rPr>
                <w:b w:val="0"/>
                <w:bCs w:val="0"/>
                <w:lang w:eastAsia="en-US"/>
              </w:rPr>
              <w:t>To discuss the concept of professionalism</w:t>
            </w:r>
          </w:p>
          <w:p w14:paraId="2ACF288F" w14:textId="77777777" w:rsidR="00FB2BB1" w:rsidRPr="00CA1F18" w:rsidRDefault="00FB2BB1" w:rsidP="00EA2AED">
            <w:pPr>
              <w:spacing w:line="256" w:lineRule="auto"/>
              <w:jc w:val="both"/>
              <w:rPr>
                <w:b w:val="0"/>
                <w:bCs w:val="0"/>
                <w:lang w:eastAsia="en-US"/>
              </w:rPr>
            </w:pPr>
            <w:r w:rsidRPr="00CA1F18">
              <w:rPr>
                <w:b w:val="0"/>
                <w:bCs w:val="0"/>
                <w:lang w:eastAsia="en-US"/>
              </w:rPr>
              <w:t>2 Knowing the principles of professionalism</w:t>
            </w:r>
          </w:p>
          <w:p w14:paraId="6853CB5E" w14:textId="77777777" w:rsidR="00FB2BB1" w:rsidRPr="00CA1F18" w:rsidRDefault="00FB2BB1" w:rsidP="00EA2AED">
            <w:pPr>
              <w:spacing w:line="256" w:lineRule="auto"/>
              <w:jc w:val="both"/>
              <w:rPr>
                <w:b w:val="0"/>
                <w:bCs w:val="0"/>
                <w:lang w:eastAsia="en-US"/>
              </w:rPr>
            </w:pPr>
            <w:r w:rsidRPr="00CA1F18">
              <w:rPr>
                <w:b w:val="0"/>
                <w:bCs w:val="0"/>
                <w:lang w:eastAsia="en-US"/>
              </w:rPr>
              <w:t>3 To discuss the factors that affect the development of professionalism</w:t>
            </w:r>
          </w:p>
          <w:p w14:paraId="71ADB1AF" w14:textId="77777777" w:rsidR="00FB2BB1" w:rsidRPr="00CA1F18" w:rsidRDefault="00FB2BB1" w:rsidP="00EA2AED">
            <w:pPr>
              <w:spacing w:line="256" w:lineRule="auto"/>
              <w:jc w:val="both"/>
              <w:rPr>
                <w:b w:val="0"/>
                <w:bCs w:val="0"/>
                <w:lang w:eastAsia="en-US"/>
              </w:rPr>
            </w:pPr>
            <w:r w:rsidRPr="00CA1F18">
              <w:rPr>
                <w:b w:val="0"/>
                <w:bCs w:val="0"/>
                <w:lang w:eastAsia="en-US"/>
              </w:rPr>
              <w:t>4 To question the nursing in our country in the light of professionalism principles</w:t>
            </w:r>
          </w:p>
          <w:p w14:paraId="2F866CED" w14:textId="77777777" w:rsidR="00FB2BB1" w:rsidRPr="00CA1F18" w:rsidRDefault="00FB2BB1" w:rsidP="00EA2AED">
            <w:pPr>
              <w:spacing w:line="256" w:lineRule="auto"/>
              <w:jc w:val="both"/>
              <w:rPr>
                <w:lang w:eastAsia="en-US"/>
              </w:rPr>
            </w:pPr>
            <w:r w:rsidRPr="00CA1F18">
              <w:rPr>
                <w:b w:val="0"/>
                <w:bCs w:val="0"/>
                <w:lang w:eastAsia="en-US"/>
              </w:rPr>
              <w:t>5 Learning to create professional behavior</w:t>
            </w:r>
          </w:p>
        </w:tc>
      </w:tr>
    </w:tbl>
    <w:p w14:paraId="4C8F5595"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FB2BB1" w:rsidRPr="00CA1F18" w14:paraId="541A1A91" w14:textId="77777777" w:rsidTr="00EA2AED">
        <w:trPr>
          <w:trHeight w:val="338"/>
        </w:trPr>
        <w:tc>
          <w:tcPr>
            <w:tcW w:w="9753" w:type="dxa"/>
            <w:tcBorders>
              <w:top w:val="single" w:sz="4" w:space="0" w:color="auto"/>
              <w:left w:val="single" w:sz="4" w:space="0" w:color="auto"/>
              <w:bottom w:val="single" w:sz="4" w:space="0" w:color="auto"/>
              <w:right w:val="single" w:sz="4" w:space="0" w:color="auto"/>
            </w:tcBorders>
          </w:tcPr>
          <w:p w14:paraId="31D31351" w14:textId="77777777" w:rsidR="00FB2BB1" w:rsidRPr="00CA1F18" w:rsidRDefault="00FB2BB1" w:rsidP="00EA2AED">
            <w:pPr>
              <w:spacing w:line="256" w:lineRule="auto"/>
              <w:rPr>
                <w:b w:val="0"/>
                <w:lang w:eastAsia="en-US"/>
              </w:rPr>
            </w:pPr>
            <w:r w:rsidRPr="00CA1F18">
              <w:rPr>
                <w:lang w:eastAsia="en-US"/>
              </w:rPr>
              <w:t xml:space="preserve">Learning and Teaching Methods: </w:t>
            </w:r>
          </w:p>
          <w:p w14:paraId="0998CA45" w14:textId="77777777" w:rsidR="00FB2BB1" w:rsidRPr="00CA1F18" w:rsidRDefault="00FB2BB1" w:rsidP="00EA2AED">
            <w:pPr>
              <w:spacing w:line="256" w:lineRule="auto"/>
              <w:rPr>
                <w:b w:val="0"/>
                <w:bCs w:val="0"/>
                <w:lang w:eastAsia="en-US"/>
              </w:rPr>
            </w:pPr>
            <w:r w:rsidRPr="00CA1F18">
              <w:rPr>
                <w:b w:val="0"/>
                <w:bCs w:val="0"/>
                <w:lang w:eastAsia="en-US"/>
              </w:rPr>
              <w:t>Presentation</w:t>
            </w:r>
          </w:p>
          <w:p w14:paraId="45946340" w14:textId="77777777" w:rsidR="00FB2BB1" w:rsidRPr="00CA1F18" w:rsidRDefault="00FB2BB1" w:rsidP="00EA2AED">
            <w:pPr>
              <w:spacing w:line="256" w:lineRule="auto"/>
              <w:rPr>
                <w:b w:val="0"/>
                <w:bCs w:val="0"/>
                <w:lang w:eastAsia="en-US"/>
              </w:rPr>
            </w:pPr>
            <w:r w:rsidRPr="00CA1F18">
              <w:rPr>
                <w:b w:val="0"/>
                <w:bCs w:val="0"/>
                <w:lang w:eastAsia="en-US"/>
              </w:rPr>
              <w:t>Discussion through case examples</w:t>
            </w:r>
          </w:p>
          <w:p w14:paraId="68B07234" w14:textId="77777777" w:rsidR="00FB2BB1" w:rsidRPr="00CA1F18" w:rsidRDefault="00FB2BB1" w:rsidP="00EA2AED">
            <w:pPr>
              <w:spacing w:line="256" w:lineRule="auto"/>
              <w:rPr>
                <w:lang w:eastAsia="en-US"/>
              </w:rPr>
            </w:pPr>
            <w:r w:rsidRPr="00CA1F18">
              <w:rPr>
                <w:b w:val="0"/>
                <w:bCs w:val="0"/>
                <w:lang w:eastAsia="en-US"/>
              </w:rPr>
              <w:t>Project</w:t>
            </w:r>
            <w:r w:rsidRPr="00CA1F18">
              <w:rPr>
                <w:lang w:eastAsia="en-US"/>
              </w:rPr>
              <w:t xml:space="preserve"> </w:t>
            </w:r>
          </w:p>
        </w:tc>
      </w:tr>
    </w:tbl>
    <w:p w14:paraId="087A192D"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2779"/>
        <w:gridCol w:w="3343"/>
      </w:tblGrid>
      <w:tr w:rsidR="00E17D90" w:rsidRPr="00CA1F18" w14:paraId="09843759" w14:textId="77777777" w:rsidTr="00EA2AED">
        <w:trPr>
          <w:trHeight w:val="140"/>
        </w:trPr>
        <w:tc>
          <w:tcPr>
            <w:tcW w:w="9753" w:type="dxa"/>
            <w:gridSpan w:val="3"/>
            <w:tcBorders>
              <w:top w:val="single" w:sz="4" w:space="0" w:color="auto"/>
              <w:left w:val="single" w:sz="4" w:space="0" w:color="auto"/>
              <w:bottom w:val="single" w:sz="4" w:space="0" w:color="auto"/>
              <w:right w:val="single" w:sz="4" w:space="0" w:color="auto"/>
            </w:tcBorders>
          </w:tcPr>
          <w:p w14:paraId="4F24876C" w14:textId="77777777" w:rsidR="00FB2BB1" w:rsidRPr="00CA1F18" w:rsidRDefault="00FB2BB1" w:rsidP="00EA2AED">
            <w:pPr>
              <w:spacing w:line="256" w:lineRule="auto"/>
              <w:rPr>
                <w:b w:val="0"/>
                <w:lang w:eastAsia="en-US"/>
              </w:rPr>
            </w:pPr>
            <w:r w:rsidRPr="00CA1F18">
              <w:rPr>
                <w:lang w:eastAsia="en-US"/>
              </w:rPr>
              <w:t xml:space="preserve">Assessment Methods: </w:t>
            </w:r>
          </w:p>
          <w:p w14:paraId="476C1D4A" w14:textId="77777777" w:rsidR="00FB2BB1" w:rsidRPr="00CA1F18" w:rsidRDefault="00FB2BB1" w:rsidP="00EA2AED">
            <w:pPr>
              <w:spacing w:line="256" w:lineRule="auto"/>
              <w:rPr>
                <w:b w:val="0"/>
                <w:bCs w:val="0"/>
                <w:lang w:eastAsia="en-US"/>
              </w:rPr>
            </w:pPr>
            <w:r w:rsidRPr="00CA1F18">
              <w:rPr>
                <w:b w:val="0"/>
                <w:bCs w:val="0"/>
                <w:lang w:eastAsia="en-US"/>
              </w:rPr>
              <w:t>(Assessment method shall correspond to learning outputs and teaching techniques being used during the course)</w:t>
            </w:r>
          </w:p>
          <w:p w14:paraId="19AC7EAB" w14:textId="77777777" w:rsidR="00FB2BB1" w:rsidRPr="00CA1F18" w:rsidRDefault="00FB2BB1" w:rsidP="00EA2AED">
            <w:pPr>
              <w:spacing w:line="256" w:lineRule="auto"/>
              <w:rPr>
                <w:lang w:eastAsia="en-US"/>
              </w:rPr>
            </w:pPr>
          </w:p>
        </w:tc>
      </w:tr>
      <w:tr w:rsidR="00E17D90" w:rsidRPr="00CA1F18" w14:paraId="2A87C12D" w14:textId="77777777" w:rsidTr="00EA2AED">
        <w:trPr>
          <w:trHeight w:val="139"/>
        </w:trPr>
        <w:tc>
          <w:tcPr>
            <w:tcW w:w="3631" w:type="dxa"/>
            <w:tcBorders>
              <w:top w:val="single" w:sz="4" w:space="0" w:color="auto"/>
              <w:left w:val="single" w:sz="4" w:space="0" w:color="auto"/>
              <w:bottom w:val="single" w:sz="4" w:space="0" w:color="auto"/>
              <w:right w:val="single" w:sz="4" w:space="0" w:color="auto"/>
            </w:tcBorders>
          </w:tcPr>
          <w:p w14:paraId="304C00EA" w14:textId="77777777" w:rsidR="00FB2BB1" w:rsidRPr="00CA1F18" w:rsidRDefault="00FB2BB1" w:rsidP="00EA2AED">
            <w:pPr>
              <w:spacing w:line="256" w:lineRule="auto"/>
              <w:jc w:val="center"/>
              <w:rPr>
                <w:b w:val="0"/>
                <w:lang w:eastAsia="en-US"/>
              </w:rPr>
            </w:pPr>
          </w:p>
        </w:tc>
        <w:tc>
          <w:tcPr>
            <w:tcW w:w="2779" w:type="dxa"/>
            <w:tcBorders>
              <w:top w:val="single" w:sz="4" w:space="0" w:color="auto"/>
              <w:left w:val="single" w:sz="4" w:space="0" w:color="auto"/>
              <w:bottom w:val="single" w:sz="4" w:space="0" w:color="auto"/>
              <w:right w:val="single" w:sz="4" w:space="0" w:color="auto"/>
            </w:tcBorders>
            <w:hideMark/>
          </w:tcPr>
          <w:p w14:paraId="6ECBD198" w14:textId="77777777" w:rsidR="00FB2BB1" w:rsidRPr="00CA1F18" w:rsidRDefault="00FB2BB1" w:rsidP="00EA2AED">
            <w:pPr>
              <w:spacing w:line="256" w:lineRule="auto"/>
              <w:jc w:val="center"/>
              <w:rPr>
                <w:b w:val="0"/>
                <w:lang w:eastAsia="en-US"/>
              </w:rPr>
            </w:pPr>
            <w:r w:rsidRPr="00CA1F18">
              <w:rPr>
                <w:lang w:eastAsia="en-US"/>
              </w:rPr>
              <w:t xml:space="preserve">Mark as (X) If Available  </w:t>
            </w:r>
          </w:p>
        </w:tc>
        <w:tc>
          <w:tcPr>
            <w:tcW w:w="3343" w:type="dxa"/>
            <w:tcBorders>
              <w:top w:val="single" w:sz="4" w:space="0" w:color="auto"/>
              <w:left w:val="single" w:sz="4" w:space="0" w:color="auto"/>
              <w:bottom w:val="single" w:sz="4" w:space="0" w:color="auto"/>
              <w:right w:val="single" w:sz="4" w:space="0" w:color="auto"/>
            </w:tcBorders>
            <w:hideMark/>
          </w:tcPr>
          <w:p w14:paraId="1C34A417" w14:textId="77777777" w:rsidR="00FB2BB1" w:rsidRPr="00CA1F18" w:rsidRDefault="00FB2BB1" w:rsidP="00EA2AED">
            <w:pPr>
              <w:spacing w:line="256" w:lineRule="auto"/>
              <w:jc w:val="center"/>
              <w:rPr>
                <w:b w:val="0"/>
                <w:lang w:eastAsia="en-US"/>
              </w:rPr>
            </w:pPr>
            <w:r w:rsidRPr="00CA1F18">
              <w:rPr>
                <w:lang w:eastAsia="en-US"/>
              </w:rPr>
              <w:t>Percentage (%)</w:t>
            </w:r>
          </w:p>
        </w:tc>
      </w:tr>
      <w:tr w:rsidR="00E17D90" w:rsidRPr="00CA1F18" w14:paraId="1B9A2AE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350AA561" w14:textId="77777777" w:rsidR="00FB2BB1" w:rsidRPr="00CA1F18" w:rsidRDefault="00FB2BB1" w:rsidP="00EA2AED">
            <w:pPr>
              <w:autoSpaceDE w:val="0"/>
              <w:autoSpaceDN w:val="0"/>
              <w:adjustRightInd w:val="0"/>
              <w:spacing w:line="256" w:lineRule="auto"/>
              <w:rPr>
                <w:lang w:eastAsia="en-US"/>
              </w:rPr>
            </w:pPr>
            <w:r w:rsidRPr="00CA1F18">
              <w:rPr>
                <w:lang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74773F6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1DC7F8A2"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911024E"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46CC7C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1</w:t>
            </w:r>
            <w:r w:rsidRPr="00CA1F18">
              <w:rPr>
                <w:vertAlign w:val="superscript"/>
                <w:lang w:eastAsia="en-US"/>
              </w:rPr>
              <w:t>st</w:t>
            </w:r>
            <w:r w:rsidRPr="00CA1F18">
              <w:rPr>
                <w:lang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5C38A0F7"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83F9C1"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E17D90" w:rsidRPr="00CA1F18" w14:paraId="682E6CB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1C92561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34FD4543"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356E8D0"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2D91E93B"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80DC41B"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232923EA"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C539541"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F9EDF0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1AD57C5" w14:textId="77777777" w:rsidR="00FB2BB1" w:rsidRPr="00CA1F18" w:rsidRDefault="00FB2BB1" w:rsidP="00EA2AED">
            <w:pPr>
              <w:autoSpaceDE w:val="0"/>
              <w:autoSpaceDN w:val="0"/>
              <w:adjustRightInd w:val="0"/>
              <w:spacing w:line="256" w:lineRule="auto"/>
              <w:ind w:left="708"/>
              <w:rPr>
                <w:b w:val="0"/>
                <w:bCs w:val="0"/>
                <w:lang w:eastAsia="en-US"/>
              </w:rPr>
            </w:pPr>
            <w:r w:rsidRPr="00CA1F18">
              <w:rPr>
                <w:lang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020D0A8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49593DA6"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12125FA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CDED23C"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5B33EE62"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24D1458"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4C8A7B7"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65EBF12A"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78FC940" w14:textId="77777777" w:rsidR="00FB2BB1" w:rsidRPr="00CA1F18" w:rsidRDefault="00FB2BB1" w:rsidP="00EA2AED">
            <w:pPr>
              <w:autoSpaceDE w:val="0"/>
              <w:autoSpaceDN w:val="0"/>
              <w:adjustRightInd w:val="0"/>
              <w:spacing w:line="256" w:lineRule="auto"/>
              <w:ind w:left="708"/>
              <w:rPr>
                <w:lang w:eastAsia="en-US"/>
              </w:rPr>
            </w:pPr>
            <w:r w:rsidRPr="00CA1F18">
              <w:rPr>
                <w:lang w:eastAsia="en-US"/>
              </w:rPr>
              <w:t xml:space="preserve">          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22872CB"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FB2BB1" w:rsidRPr="00CA1F18" w14:paraId="4D9DD41C" w14:textId="77777777" w:rsidTr="00EA2AED">
        <w:tc>
          <w:tcPr>
            <w:tcW w:w="9753" w:type="dxa"/>
            <w:gridSpan w:val="3"/>
            <w:tcBorders>
              <w:top w:val="single" w:sz="4" w:space="0" w:color="auto"/>
              <w:left w:val="single" w:sz="4" w:space="0" w:color="auto"/>
              <w:bottom w:val="single" w:sz="4" w:space="0" w:color="auto"/>
              <w:right w:val="single" w:sz="4" w:space="0" w:color="auto"/>
            </w:tcBorders>
            <w:vAlign w:val="center"/>
          </w:tcPr>
          <w:p w14:paraId="50D70CBE" w14:textId="77777777" w:rsidR="00FB2BB1" w:rsidRPr="00CA1F18" w:rsidRDefault="00FB2BB1" w:rsidP="00EA2AED">
            <w:pPr>
              <w:autoSpaceDE w:val="0"/>
              <w:autoSpaceDN w:val="0"/>
              <w:adjustRightInd w:val="0"/>
              <w:spacing w:line="256" w:lineRule="auto"/>
              <w:rPr>
                <w:lang w:eastAsia="en-US"/>
              </w:rPr>
            </w:pPr>
            <w:r w:rsidRPr="00CA1F18">
              <w:rPr>
                <w:lang w:eastAsia="en-US"/>
              </w:rPr>
              <w:t xml:space="preserve">Explanations Concerning the Assessment Methods:  </w:t>
            </w:r>
          </w:p>
          <w:p w14:paraId="6510B933" w14:textId="77777777" w:rsidR="00FB2BB1" w:rsidRPr="00CA1F18" w:rsidRDefault="00FB2BB1" w:rsidP="00EA2AED">
            <w:pPr>
              <w:autoSpaceDE w:val="0"/>
              <w:autoSpaceDN w:val="0"/>
              <w:adjustRightInd w:val="0"/>
              <w:spacing w:line="256" w:lineRule="auto"/>
              <w:rPr>
                <w:b w:val="0"/>
                <w:bCs w:val="0"/>
                <w:lang w:eastAsia="en-US"/>
              </w:rPr>
            </w:pPr>
            <w:r w:rsidRPr="00CA1F18">
              <w:rPr>
                <w:b w:val="0"/>
                <w:bCs w:val="0"/>
                <w:lang w:eastAsia="en-US"/>
              </w:rPr>
              <w:t xml:space="preserve">In the assessment of the course, 50% of the midterm grade and 50% of the final grade shall determine the semester grade. </w:t>
            </w:r>
          </w:p>
        </w:tc>
      </w:tr>
    </w:tbl>
    <w:p w14:paraId="3ADF164E"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B2BB1" w:rsidRPr="00CA1F18" w14:paraId="21D22832" w14:textId="77777777" w:rsidTr="00EA2AED">
        <w:trPr>
          <w:trHeight w:val="1036"/>
        </w:trPr>
        <w:tc>
          <w:tcPr>
            <w:tcW w:w="9781" w:type="dxa"/>
            <w:tcBorders>
              <w:top w:val="single" w:sz="4" w:space="0" w:color="auto"/>
              <w:left w:val="single" w:sz="4" w:space="0" w:color="auto"/>
              <w:bottom w:val="single" w:sz="4" w:space="0" w:color="auto"/>
              <w:right w:val="single" w:sz="4" w:space="0" w:color="auto"/>
            </w:tcBorders>
            <w:hideMark/>
          </w:tcPr>
          <w:p w14:paraId="1B6789E7" w14:textId="77777777" w:rsidR="00FB2BB1" w:rsidRPr="00CA1F18" w:rsidRDefault="00FB2BB1" w:rsidP="00EA2AED">
            <w:pPr>
              <w:spacing w:line="256" w:lineRule="auto"/>
              <w:jc w:val="both"/>
              <w:rPr>
                <w:lang w:eastAsia="en-US"/>
              </w:rPr>
            </w:pPr>
            <w:r w:rsidRPr="00CA1F18">
              <w:rPr>
                <w:lang w:eastAsia="en-US"/>
              </w:rPr>
              <w:lastRenderedPageBreak/>
              <w:t xml:space="preserve">Assessment Criteria: </w:t>
            </w:r>
          </w:p>
          <w:p w14:paraId="6E22150B" w14:textId="77777777" w:rsidR="00FB2BB1" w:rsidRPr="00CA1F18" w:rsidRDefault="00FB2BB1" w:rsidP="00EA2AED">
            <w:pPr>
              <w:spacing w:line="256" w:lineRule="auto"/>
              <w:jc w:val="both"/>
              <w:rPr>
                <w:b w:val="0"/>
                <w:bCs w:val="0"/>
                <w:lang w:eastAsia="en-US"/>
              </w:rPr>
            </w:pPr>
            <w:r w:rsidRPr="00CA1F18">
              <w:rPr>
                <w:b w:val="0"/>
                <w:bCs w:val="0"/>
                <w:lang w:eastAsia="en-US"/>
              </w:rPr>
              <w:t>Midterm exam grade: 50% of the average homework grades + 50% of the exam grade</w:t>
            </w:r>
          </w:p>
          <w:p w14:paraId="2C8E34B1" w14:textId="77777777" w:rsidR="00FB2BB1" w:rsidRPr="00CA1F18" w:rsidRDefault="00FB2BB1" w:rsidP="00EA2AED">
            <w:pPr>
              <w:spacing w:line="256" w:lineRule="auto"/>
              <w:jc w:val="both"/>
              <w:rPr>
                <w:b w:val="0"/>
                <w:bCs w:val="0"/>
                <w:lang w:eastAsia="en-US"/>
              </w:rPr>
            </w:pPr>
            <w:r w:rsidRPr="00CA1F18">
              <w:rPr>
                <w:b w:val="0"/>
                <w:bCs w:val="0"/>
                <w:lang w:eastAsia="en-US"/>
              </w:rPr>
              <w:t>Midterm grade: Midterm exam grade</w:t>
            </w:r>
          </w:p>
          <w:p w14:paraId="66884124" w14:textId="77777777" w:rsidR="00FB2BB1" w:rsidRPr="00CA1F18" w:rsidRDefault="00FB2BB1" w:rsidP="00EA2AED">
            <w:pPr>
              <w:spacing w:line="256" w:lineRule="auto"/>
              <w:jc w:val="both"/>
              <w:rPr>
                <w:b w:val="0"/>
                <w:bCs w:val="0"/>
                <w:lang w:eastAsia="en-US"/>
              </w:rPr>
            </w:pPr>
            <w:r w:rsidRPr="00CA1F18">
              <w:rPr>
                <w:b w:val="0"/>
                <w:bCs w:val="0"/>
                <w:lang w:eastAsia="en-US"/>
              </w:rPr>
              <w:t>Course success grade: 50% of the semester grade + 50% of the final or make-up exam grade</w:t>
            </w:r>
          </w:p>
          <w:p w14:paraId="1437EFED" w14:textId="77777777" w:rsidR="00FB2BB1" w:rsidRPr="00CA1F18" w:rsidRDefault="00FB2BB1" w:rsidP="00EA2AED">
            <w:pPr>
              <w:spacing w:line="256" w:lineRule="auto"/>
              <w:jc w:val="both"/>
              <w:rPr>
                <w:b w:val="0"/>
                <w:bCs w:val="0"/>
                <w:lang w:eastAsia="en-US"/>
              </w:rPr>
            </w:pPr>
            <w:r w:rsidRPr="00CA1F18">
              <w:rPr>
                <w:b w:val="0"/>
                <w:bCs w:val="0"/>
                <w:lang w:eastAsia="en-US"/>
              </w:rPr>
              <w:t>Minimum course passing grade: 60 out of 100 full marks</w:t>
            </w:r>
          </w:p>
          <w:p w14:paraId="40FC1583" w14:textId="77777777" w:rsidR="00FB2BB1" w:rsidRPr="00CA1F18" w:rsidRDefault="00FB2BB1" w:rsidP="00EA2AED">
            <w:pPr>
              <w:spacing w:line="256" w:lineRule="auto"/>
              <w:jc w:val="both"/>
              <w:rPr>
                <w:b w:val="0"/>
                <w:lang w:eastAsia="en-US"/>
              </w:rPr>
            </w:pPr>
            <w:r w:rsidRPr="00CA1F18">
              <w:rPr>
                <w:b w:val="0"/>
                <w:bCs w:val="0"/>
                <w:lang w:eastAsia="en-US"/>
              </w:rPr>
              <w:t>Minimum Final and make-up exam grade: 50 out of 100 full marks</w:t>
            </w:r>
          </w:p>
        </w:tc>
      </w:tr>
    </w:tbl>
    <w:p w14:paraId="000B0614" w14:textId="5BA33FAE" w:rsidR="00FB2BB1" w:rsidRPr="00CA1F18" w:rsidRDefault="00FB2BB1" w:rsidP="00FB2BB1">
      <w:pP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1"/>
      </w:tblGrid>
      <w:tr w:rsidR="00E17D90" w:rsidRPr="00CA1F18" w14:paraId="39EF5C43"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41F4E995" w14:textId="77777777" w:rsidR="00FB2BB1" w:rsidRPr="00CA1F18" w:rsidRDefault="00FB2BB1" w:rsidP="00EA2AED">
            <w:pPr>
              <w:spacing w:line="256" w:lineRule="auto"/>
              <w:rPr>
                <w:lang w:eastAsia="en-US"/>
              </w:rPr>
            </w:pPr>
            <w:r w:rsidRPr="00CA1F18">
              <w:rPr>
                <w:lang w:eastAsia="en-US"/>
              </w:rPr>
              <w:t xml:space="preserve">Recommended Resources for the Course: </w:t>
            </w:r>
          </w:p>
          <w:p w14:paraId="6BB1DB6F" w14:textId="77777777" w:rsidR="00FB2BB1" w:rsidRPr="00CA1F18" w:rsidRDefault="00FB2BB1" w:rsidP="00CA2E50">
            <w:pPr>
              <w:numPr>
                <w:ilvl w:val="0"/>
                <w:numId w:val="54"/>
              </w:numPr>
              <w:autoSpaceDE w:val="0"/>
              <w:autoSpaceDN w:val="0"/>
              <w:adjustRightInd w:val="0"/>
              <w:spacing w:line="256" w:lineRule="auto"/>
              <w:rPr>
                <w:b w:val="0"/>
                <w:bCs w:val="0"/>
                <w:lang w:eastAsia="en-US"/>
              </w:rPr>
            </w:pPr>
            <w:r w:rsidRPr="00CA1F18">
              <w:rPr>
                <w:b w:val="0"/>
                <w:bCs w:val="0"/>
                <w:lang w:eastAsia="en-US"/>
              </w:rPr>
              <w:t>Akça Ay, F., Turan Ertem, Ü., Keser Özcan, N., et al. (2007). Basic Concepts, Principles, Practices of Nursing, Istanbul Medical Publishing, Istanbul.</w:t>
            </w:r>
          </w:p>
          <w:p w14:paraId="213C24CA" w14:textId="77777777" w:rsidR="00FB2BB1" w:rsidRPr="00CA1F18" w:rsidRDefault="00FB2BB1" w:rsidP="00CA2E50">
            <w:pPr>
              <w:numPr>
                <w:ilvl w:val="0"/>
                <w:numId w:val="54"/>
              </w:numPr>
              <w:autoSpaceDE w:val="0"/>
              <w:autoSpaceDN w:val="0"/>
              <w:adjustRightInd w:val="0"/>
              <w:spacing w:line="256" w:lineRule="auto"/>
              <w:ind w:left="434" w:hanging="284"/>
              <w:rPr>
                <w:b w:val="0"/>
                <w:bCs w:val="0"/>
                <w:lang w:eastAsia="en-US"/>
              </w:rPr>
            </w:pPr>
            <w:r w:rsidRPr="00CA1F18">
              <w:rPr>
                <w:b w:val="0"/>
                <w:bCs w:val="0"/>
                <w:lang w:eastAsia="en-US"/>
              </w:rPr>
              <w:t xml:space="preserve">Birol, L., (2004). Process of Nursing, </w:t>
            </w:r>
            <w:proofErr w:type="spellStart"/>
            <w:r w:rsidRPr="00CA1F18">
              <w:rPr>
                <w:b w:val="0"/>
                <w:bCs w:val="0"/>
                <w:lang w:eastAsia="en-US"/>
              </w:rPr>
              <w:t>Etki</w:t>
            </w:r>
            <w:proofErr w:type="spellEnd"/>
            <w:r w:rsidRPr="00CA1F18">
              <w:rPr>
                <w:b w:val="0"/>
                <w:bCs w:val="0"/>
                <w:lang w:eastAsia="en-US"/>
              </w:rPr>
              <w:t xml:space="preserve"> Printing, Izmir.</w:t>
            </w:r>
          </w:p>
          <w:p w14:paraId="1B5C2FC7" w14:textId="77777777" w:rsidR="00FB2BB1" w:rsidRPr="00CA1F18" w:rsidRDefault="00FB2BB1" w:rsidP="00CA2E50">
            <w:pPr>
              <w:numPr>
                <w:ilvl w:val="0"/>
                <w:numId w:val="54"/>
              </w:numPr>
              <w:autoSpaceDE w:val="0"/>
              <w:autoSpaceDN w:val="0"/>
              <w:adjustRightInd w:val="0"/>
              <w:spacing w:line="256" w:lineRule="auto"/>
              <w:ind w:left="434" w:hanging="284"/>
              <w:rPr>
                <w:b w:val="0"/>
                <w:bCs w:val="0"/>
                <w:lang w:eastAsia="en-US"/>
              </w:rPr>
            </w:pPr>
            <w:r w:rsidRPr="00CA1F18">
              <w:rPr>
                <w:b w:val="0"/>
                <w:bCs w:val="0"/>
                <w:lang w:eastAsia="en-US"/>
              </w:rPr>
              <w:t xml:space="preserve"> </w:t>
            </w:r>
            <w:proofErr w:type="spellStart"/>
            <w:r w:rsidRPr="00CA1F18">
              <w:rPr>
                <w:b w:val="0"/>
                <w:bCs w:val="0"/>
                <w:lang w:eastAsia="en-US"/>
              </w:rPr>
              <w:t>Kacaroğlu</w:t>
            </w:r>
            <w:proofErr w:type="spellEnd"/>
            <w:r w:rsidRPr="00CA1F18">
              <w:rPr>
                <w:b w:val="0"/>
                <w:bCs w:val="0"/>
                <w:lang w:eastAsia="en-US"/>
              </w:rPr>
              <w:t xml:space="preserve"> AV. (2010). Professionalism in Nursing 262Maltepe University Journal of Nursing Science and Art, Special Issue of Symposium,261-263.</w:t>
            </w:r>
          </w:p>
          <w:p w14:paraId="3AA1A954" w14:textId="77777777" w:rsidR="00FB2BB1" w:rsidRPr="00CA1F18" w:rsidRDefault="00FB2BB1" w:rsidP="00CA2E50">
            <w:pPr>
              <w:numPr>
                <w:ilvl w:val="0"/>
                <w:numId w:val="54"/>
              </w:numPr>
              <w:autoSpaceDE w:val="0"/>
              <w:autoSpaceDN w:val="0"/>
              <w:adjustRightInd w:val="0"/>
              <w:spacing w:line="256" w:lineRule="auto"/>
              <w:ind w:left="434" w:hanging="284"/>
              <w:rPr>
                <w:b w:val="0"/>
                <w:bCs w:val="0"/>
                <w:lang w:eastAsia="en-US"/>
              </w:rPr>
            </w:pPr>
            <w:r w:rsidRPr="00CA1F18">
              <w:rPr>
                <w:b w:val="0"/>
                <w:bCs w:val="0"/>
                <w:lang w:eastAsia="en-US"/>
              </w:rPr>
              <w:t>Yıldırım, A. (2001). Process of Professionalism and Nursing, Nursing Forum, 4(1):23-25.</w:t>
            </w:r>
          </w:p>
          <w:p w14:paraId="66E9D2A8" w14:textId="77777777" w:rsidR="00FB2BB1" w:rsidRPr="00CA1F18" w:rsidRDefault="00FB2BB1" w:rsidP="00CA2E50">
            <w:pPr>
              <w:numPr>
                <w:ilvl w:val="0"/>
                <w:numId w:val="54"/>
              </w:numPr>
              <w:autoSpaceDE w:val="0"/>
              <w:autoSpaceDN w:val="0"/>
              <w:adjustRightInd w:val="0"/>
              <w:spacing w:line="256" w:lineRule="auto"/>
              <w:ind w:left="434" w:hanging="284"/>
              <w:rPr>
                <w:b w:val="0"/>
                <w:bCs w:val="0"/>
                <w:lang w:eastAsia="en-US"/>
              </w:rPr>
            </w:pPr>
            <w:r w:rsidRPr="00CA1F18">
              <w:rPr>
                <w:b w:val="0"/>
                <w:bCs w:val="0"/>
                <w:lang w:eastAsia="en-US"/>
              </w:rPr>
              <w:t>Yıldız, S. (2003). Roles and Functions of Professional Nurses, Journal of Modern Hospital Management, 7(2):35-40.</w:t>
            </w:r>
          </w:p>
          <w:p w14:paraId="33435A63" w14:textId="77777777" w:rsidR="00FB2BB1" w:rsidRPr="00CA1F18" w:rsidRDefault="00FB2BB1" w:rsidP="00CA2E50">
            <w:pPr>
              <w:numPr>
                <w:ilvl w:val="0"/>
                <w:numId w:val="54"/>
              </w:numPr>
              <w:autoSpaceDE w:val="0"/>
              <w:autoSpaceDN w:val="0"/>
              <w:adjustRightInd w:val="0"/>
              <w:spacing w:line="256" w:lineRule="auto"/>
              <w:ind w:left="434" w:hanging="284"/>
              <w:rPr>
                <w:lang w:eastAsia="en-US"/>
              </w:rPr>
            </w:pPr>
            <w:proofErr w:type="spellStart"/>
            <w:r w:rsidRPr="00CA1F18">
              <w:rPr>
                <w:b w:val="0"/>
                <w:bCs w:val="0"/>
                <w:lang w:eastAsia="en-US"/>
              </w:rPr>
              <w:t>Karamanoğlu</w:t>
            </w:r>
            <w:proofErr w:type="spellEnd"/>
            <w:r w:rsidRPr="00CA1F18">
              <w:rPr>
                <w:b w:val="0"/>
                <w:bCs w:val="0"/>
                <w:lang w:eastAsia="en-US"/>
              </w:rPr>
              <w:t xml:space="preserve"> AY, Ozer F, </w:t>
            </w:r>
            <w:proofErr w:type="spellStart"/>
            <w:r w:rsidRPr="00CA1F18">
              <w:rPr>
                <w:b w:val="0"/>
                <w:bCs w:val="0"/>
                <w:lang w:eastAsia="en-US"/>
              </w:rPr>
              <w:t>Tuğcu</w:t>
            </w:r>
            <w:proofErr w:type="spellEnd"/>
            <w:r w:rsidRPr="00CA1F18">
              <w:rPr>
                <w:b w:val="0"/>
                <w:bCs w:val="0"/>
                <w:lang w:eastAsia="en-US"/>
              </w:rPr>
              <w:t xml:space="preserve"> A. (2009). Assessment of Occupational Professionalism of Nurses Who Work in Surgical Clinics of Hospitals in </w:t>
            </w:r>
            <w:proofErr w:type="spellStart"/>
            <w:r w:rsidRPr="00CA1F18">
              <w:rPr>
                <w:b w:val="0"/>
                <w:bCs w:val="0"/>
                <w:lang w:eastAsia="en-US"/>
              </w:rPr>
              <w:t>Denizli</w:t>
            </w:r>
            <w:proofErr w:type="spellEnd"/>
            <w:r w:rsidRPr="00CA1F18">
              <w:rPr>
                <w:b w:val="0"/>
                <w:bCs w:val="0"/>
                <w:lang w:eastAsia="en-US"/>
              </w:rPr>
              <w:t xml:space="preserve"> Fırat Medical Journal 14(1):</w:t>
            </w:r>
            <w:r w:rsidRPr="00CA1F18">
              <w:rPr>
                <w:lang w:eastAsia="en-US"/>
              </w:rPr>
              <w:t xml:space="preserve"> </w:t>
            </w:r>
            <w:r w:rsidRPr="00CA1F18">
              <w:rPr>
                <w:b w:val="0"/>
                <w:bCs w:val="0"/>
                <w:lang w:eastAsia="en-US"/>
              </w:rPr>
              <w:t>12-17.</w:t>
            </w:r>
            <w:r w:rsidRPr="00CA1F18">
              <w:rPr>
                <w:lang w:eastAsia="en-US"/>
              </w:rPr>
              <w:t xml:space="preserve"> </w:t>
            </w:r>
          </w:p>
        </w:tc>
      </w:tr>
      <w:tr w:rsidR="00E17D90" w:rsidRPr="00CA1F18" w14:paraId="2C54D1B5" w14:textId="77777777" w:rsidTr="00EA2AED">
        <w:tc>
          <w:tcPr>
            <w:tcW w:w="9781" w:type="dxa"/>
            <w:tcBorders>
              <w:top w:val="single" w:sz="4" w:space="0" w:color="auto"/>
              <w:left w:val="single" w:sz="4" w:space="0" w:color="auto"/>
              <w:bottom w:val="single" w:sz="6" w:space="0" w:color="auto"/>
              <w:right w:val="single" w:sz="4" w:space="0" w:color="auto"/>
            </w:tcBorders>
            <w:hideMark/>
          </w:tcPr>
          <w:p w14:paraId="2EB33714" w14:textId="77777777" w:rsidR="00FB2BB1" w:rsidRPr="00CA1F18" w:rsidRDefault="00FB2BB1" w:rsidP="00EA2AED">
            <w:pPr>
              <w:spacing w:line="256" w:lineRule="auto"/>
              <w:rPr>
                <w:b w:val="0"/>
                <w:lang w:eastAsia="en-US"/>
              </w:rPr>
            </w:pPr>
            <w:r w:rsidRPr="00CA1F18">
              <w:rPr>
                <w:lang w:eastAsia="en-US"/>
              </w:rPr>
              <w:t xml:space="preserve">Policies and Rules concerning the Course: (Instructor can use this title if an explanation is needed): </w:t>
            </w:r>
          </w:p>
        </w:tc>
      </w:tr>
      <w:tr w:rsidR="00FB2BB1" w:rsidRPr="00CA1F18" w14:paraId="37B169EF" w14:textId="77777777" w:rsidTr="00EA2AED">
        <w:tc>
          <w:tcPr>
            <w:tcW w:w="9781" w:type="dxa"/>
            <w:tcBorders>
              <w:top w:val="single" w:sz="6" w:space="0" w:color="auto"/>
              <w:left w:val="single" w:sz="4" w:space="0" w:color="auto"/>
              <w:bottom w:val="single" w:sz="6" w:space="0" w:color="auto"/>
              <w:right w:val="single" w:sz="4" w:space="0" w:color="auto"/>
            </w:tcBorders>
            <w:hideMark/>
          </w:tcPr>
          <w:p w14:paraId="4CFDE59E"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en-US"/>
              </w:rPr>
            </w:pPr>
            <w:r w:rsidRPr="00CA1F18">
              <w:rPr>
                <w:lang w:eastAsia="en-US"/>
              </w:rPr>
              <w:t xml:space="preserve">Contact Information of The Course Instructor: </w:t>
            </w:r>
          </w:p>
          <w:p w14:paraId="435EC892" w14:textId="77777777" w:rsidR="00FB2BB1" w:rsidRPr="00CA1F18" w:rsidRDefault="00FB2BB1" w:rsidP="00EA2AED">
            <w:pPr>
              <w:spacing w:line="256" w:lineRule="auto"/>
              <w:rPr>
                <w:b w:val="0"/>
                <w:bCs w:val="0"/>
                <w:lang w:eastAsia="en-US"/>
              </w:rPr>
            </w:pPr>
            <w:r w:rsidRPr="00CA1F18">
              <w:rPr>
                <w:b w:val="0"/>
                <w:bCs w:val="0"/>
                <w:lang w:eastAsia="en-US"/>
              </w:rPr>
              <w:t>Prof. Dr. Merlinda ALUŞ TOKAT 02324124770</w:t>
            </w:r>
          </w:p>
          <w:p w14:paraId="264171A4" w14:textId="77777777" w:rsidR="00FB2BB1" w:rsidRPr="00CA1F18" w:rsidRDefault="00FB2BB1" w:rsidP="00EA2AED">
            <w:pPr>
              <w:spacing w:line="256" w:lineRule="auto"/>
              <w:rPr>
                <w:bCs w:val="0"/>
                <w:lang w:eastAsia="en-US"/>
              </w:rPr>
            </w:pPr>
            <w:hyperlink r:id="rId25" w:history="1">
              <w:r w:rsidRPr="00CA1F18">
                <w:rPr>
                  <w:rStyle w:val="Kpr"/>
                  <w:b w:val="0"/>
                  <w:bCs w:val="0"/>
                  <w:color w:val="auto"/>
                  <w:lang w:eastAsia="en-US"/>
                </w:rPr>
                <w:t>merlinda_alus@yahoo.com</w:t>
              </w:r>
            </w:hyperlink>
          </w:p>
        </w:tc>
      </w:tr>
    </w:tbl>
    <w:p w14:paraId="2C39C8FF"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3"/>
        <w:gridCol w:w="3649"/>
        <w:gridCol w:w="2241"/>
        <w:gridCol w:w="2448"/>
      </w:tblGrid>
      <w:tr w:rsidR="00E17D90" w:rsidRPr="00CA1F18" w14:paraId="28E44B15" w14:textId="77777777" w:rsidTr="00EA2AED">
        <w:tc>
          <w:tcPr>
            <w:tcW w:w="9781" w:type="dxa"/>
            <w:gridSpan w:val="4"/>
            <w:tcBorders>
              <w:top w:val="single" w:sz="4" w:space="0" w:color="auto"/>
              <w:left w:val="single" w:sz="4" w:space="0" w:color="auto"/>
              <w:bottom w:val="single" w:sz="4" w:space="0" w:color="auto"/>
              <w:right w:val="single" w:sz="4" w:space="0" w:color="auto"/>
            </w:tcBorders>
            <w:hideMark/>
          </w:tcPr>
          <w:p w14:paraId="3FE0A9F1" w14:textId="77777777" w:rsidR="00FB2BB1" w:rsidRPr="00CA1F18" w:rsidRDefault="00FB2BB1" w:rsidP="00EA2AED">
            <w:pPr>
              <w:spacing w:line="256" w:lineRule="auto"/>
              <w:rPr>
                <w:b w:val="0"/>
                <w:lang w:eastAsia="en-US"/>
              </w:rPr>
            </w:pPr>
            <w:r w:rsidRPr="00CA1F18">
              <w:rPr>
                <w:lang w:eastAsia="en-US"/>
              </w:rPr>
              <w:t>Course Content:</w:t>
            </w:r>
          </w:p>
        </w:tc>
      </w:tr>
      <w:tr w:rsidR="00E17D90" w:rsidRPr="00CA1F18" w14:paraId="48508E32" w14:textId="77777777" w:rsidTr="00EA2AED">
        <w:tc>
          <w:tcPr>
            <w:tcW w:w="1443" w:type="dxa"/>
            <w:tcBorders>
              <w:top w:val="single" w:sz="4" w:space="0" w:color="auto"/>
              <w:left w:val="single" w:sz="4" w:space="0" w:color="auto"/>
              <w:bottom w:val="single" w:sz="4" w:space="0" w:color="auto"/>
              <w:right w:val="single" w:sz="4" w:space="0" w:color="auto"/>
            </w:tcBorders>
            <w:hideMark/>
          </w:tcPr>
          <w:p w14:paraId="592137DF" w14:textId="77777777" w:rsidR="00FB2BB1" w:rsidRPr="00CA1F18" w:rsidRDefault="00FB2BB1" w:rsidP="00EA2AED">
            <w:pPr>
              <w:spacing w:line="256" w:lineRule="auto"/>
              <w:jc w:val="center"/>
              <w:rPr>
                <w:b w:val="0"/>
                <w:lang w:eastAsia="en-US"/>
              </w:rPr>
            </w:pPr>
            <w:r w:rsidRPr="00CA1F18">
              <w:rPr>
                <w:lang w:eastAsia="en-US"/>
              </w:rPr>
              <w:t>Week</w:t>
            </w:r>
          </w:p>
        </w:tc>
        <w:tc>
          <w:tcPr>
            <w:tcW w:w="3649" w:type="dxa"/>
            <w:tcBorders>
              <w:top w:val="single" w:sz="4" w:space="0" w:color="auto"/>
              <w:left w:val="single" w:sz="4" w:space="0" w:color="auto"/>
              <w:bottom w:val="single" w:sz="4" w:space="0" w:color="auto"/>
              <w:right w:val="single" w:sz="4" w:space="0" w:color="auto"/>
            </w:tcBorders>
            <w:hideMark/>
          </w:tcPr>
          <w:p w14:paraId="6A695EA5" w14:textId="77777777" w:rsidR="00FB2BB1" w:rsidRPr="00CA1F18" w:rsidRDefault="00FB2BB1" w:rsidP="00EA2AED">
            <w:pPr>
              <w:spacing w:line="256" w:lineRule="auto"/>
              <w:jc w:val="center"/>
              <w:rPr>
                <w:b w:val="0"/>
                <w:lang w:eastAsia="en-US"/>
              </w:rPr>
            </w:pPr>
            <w:r w:rsidRPr="00CA1F18">
              <w:rPr>
                <w:lang w:eastAsia="en-US"/>
              </w:rPr>
              <w:t>Subjects</w:t>
            </w:r>
          </w:p>
        </w:tc>
        <w:tc>
          <w:tcPr>
            <w:tcW w:w="2241" w:type="dxa"/>
            <w:tcBorders>
              <w:top w:val="single" w:sz="4" w:space="0" w:color="auto"/>
              <w:left w:val="single" w:sz="4" w:space="0" w:color="auto"/>
              <w:bottom w:val="single" w:sz="4" w:space="0" w:color="auto"/>
              <w:right w:val="single" w:sz="4" w:space="0" w:color="auto"/>
            </w:tcBorders>
            <w:hideMark/>
          </w:tcPr>
          <w:p w14:paraId="6760CAB6" w14:textId="77777777" w:rsidR="00FB2BB1" w:rsidRPr="00CA1F18" w:rsidRDefault="00FB2BB1" w:rsidP="00EA2AED">
            <w:pPr>
              <w:spacing w:line="256" w:lineRule="auto"/>
              <w:jc w:val="center"/>
              <w:rPr>
                <w:b w:val="0"/>
                <w:lang w:eastAsia="en-US"/>
              </w:rPr>
            </w:pPr>
            <w:r w:rsidRPr="00CA1F18">
              <w:rPr>
                <w:lang w:eastAsia="en-US"/>
              </w:rPr>
              <w:t>Lecturer</w:t>
            </w:r>
          </w:p>
        </w:tc>
        <w:tc>
          <w:tcPr>
            <w:tcW w:w="2448" w:type="dxa"/>
            <w:tcBorders>
              <w:top w:val="single" w:sz="4" w:space="0" w:color="auto"/>
              <w:left w:val="single" w:sz="4" w:space="0" w:color="auto"/>
              <w:bottom w:val="single" w:sz="4" w:space="0" w:color="auto"/>
              <w:right w:val="single" w:sz="4" w:space="0" w:color="auto"/>
            </w:tcBorders>
            <w:hideMark/>
          </w:tcPr>
          <w:p w14:paraId="074DA21B" w14:textId="77777777" w:rsidR="00FB2BB1" w:rsidRPr="00CA1F18" w:rsidRDefault="00FB2BB1" w:rsidP="00EA2AED">
            <w:pPr>
              <w:spacing w:line="256" w:lineRule="auto"/>
              <w:jc w:val="center"/>
              <w:rPr>
                <w:b w:val="0"/>
                <w:lang w:eastAsia="en-US"/>
              </w:rPr>
            </w:pPr>
            <w:r w:rsidRPr="00CA1F18">
              <w:rPr>
                <w:lang w:eastAsia="en-US"/>
              </w:rPr>
              <w:t>Training Method and Material Used</w:t>
            </w:r>
          </w:p>
        </w:tc>
      </w:tr>
      <w:tr w:rsidR="00E17D90" w:rsidRPr="00CA1F18" w14:paraId="75BCE941" w14:textId="77777777" w:rsidTr="00EA2AED">
        <w:tc>
          <w:tcPr>
            <w:tcW w:w="1443" w:type="dxa"/>
            <w:tcBorders>
              <w:top w:val="single" w:sz="4" w:space="0" w:color="auto"/>
              <w:left w:val="single" w:sz="4" w:space="0" w:color="auto"/>
              <w:bottom w:val="single" w:sz="4" w:space="0" w:color="auto"/>
              <w:right w:val="single" w:sz="4" w:space="0" w:color="auto"/>
            </w:tcBorders>
          </w:tcPr>
          <w:p w14:paraId="28099460" w14:textId="522245EA"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128DE405" w14:textId="77777777" w:rsidR="00FB2BB1" w:rsidRPr="00CA1F18" w:rsidRDefault="00FB2BB1" w:rsidP="00EA2AED">
            <w:pPr>
              <w:spacing w:line="256" w:lineRule="auto"/>
              <w:rPr>
                <w:b w:val="0"/>
                <w:bCs w:val="0"/>
              </w:rPr>
            </w:pPr>
            <w:r w:rsidRPr="00CA1F18">
              <w:rPr>
                <w:b w:val="0"/>
                <w:bCs w:val="0"/>
              </w:rPr>
              <w:t>Introduction</w:t>
            </w:r>
          </w:p>
          <w:p w14:paraId="68714FAF" w14:textId="77777777" w:rsidR="00FB2BB1" w:rsidRPr="00CA1F18" w:rsidRDefault="00FB2BB1" w:rsidP="00EA2AED">
            <w:pPr>
              <w:spacing w:line="256" w:lineRule="auto"/>
              <w:rPr>
                <w:b w:val="0"/>
                <w:bCs w:val="0"/>
                <w:lang w:eastAsia="en-US"/>
              </w:rPr>
            </w:pPr>
            <w:r w:rsidRPr="00CA1F18">
              <w:rPr>
                <w:b w:val="0"/>
                <w:bCs w:val="0"/>
              </w:rPr>
              <w:t>Development Process of Nursing Education and Profession</w:t>
            </w:r>
          </w:p>
        </w:tc>
        <w:tc>
          <w:tcPr>
            <w:tcW w:w="2241" w:type="dxa"/>
            <w:tcBorders>
              <w:top w:val="double" w:sz="4" w:space="0" w:color="auto"/>
              <w:left w:val="single" w:sz="4" w:space="0" w:color="auto"/>
              <w:bottom w:val="single" w:sz="4" w:space="0" w:color="auto"/>
              <w:right w:val="single" w:sz="6" w:space="0" w:color="auto"/>
            </w:tcBorders>
          </w:tcPr>
          <w:p w14:paraId="5E0ACB6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5F2B398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184A4EC7" w14:textId="0633E393"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832F2E9" w14:textId="77777777" w:rsidTr="00EA2AED">
        <w:trPr>
          <w:trHeight w:val="834"/>
        </w:trPr>
        <w:tc>
          <w:tcPr>
            <w:tcW w:w="1443" w:type="dxa"/>
            <w:tcBorders>
              <w:top w:val="single" w:sz="4" w:space="0" w:color="auto"/>
              <w:left w:val="single" w:sz="4" w:space="0" w:color="auto"/>
              <w:bottom w:val="single" w:sz="4" w:space="0" w:color="auto"/>
              <w:right w:val="single" w:sz="4" w:space="0" w:color="auto"/>
            </w:tcBorders>
          </w:tcPr>
          <w:p w14:paraId="0FDB0006"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F9C92C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Characteristics of being professional (body language, spoken language, etc.)</w:t>
            </w:r>
          </w:p>
        </w:tc>
        <w:tc>
          <w:tcPr>
            <w:tcW w:w="2241" w:type="dxa"/>
            <w:tcBorders>
              <w:top w:val="single" w:sz="4" w:space="0" w:color="auto"/>
              <w:left w:val="single" w:sz="4" w:space="0" w:color="auto"/>
              <w:bottom w:val="single" w:sz="4" w:space="0" w:color="auto"/>
              <w:right w:val="single" w:sz="6" w:space="0" w:color="auto"/>
            </w:tcBorders>
          </w:tcPr>
          <w:p w14:paraId="14B71F9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50442BD7"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6252A93A" w14:textId="29D049F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4BA9ED1" w14:textId="77777777" w:rsidTr="00EA2AED">
        <w:trPr>
          <w:trHeight w:val="350"/>
        </w:trPr>
        <w:tc>
          <w:tcPr>
            <w:tcW w:w="1443" w:type="dxa"/>
            <w:tcBorders>
              <w:top w:val="single" w:sz="4" w:space="0" w:color="auto"/>
              <w:left w:val="single" w:sz="4" w:space="0" w:color="auto"/>
              <w:bottom w:val="single" w:sz="4" w:space="0" w:color="auto"/>
              <w:right w:val="single" w:sz="4" w:space="0" w:color="auto"/>
            </w:tcBorders>
          </w:tcPr>
          <w:p w14:paraId="37C97B71"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7917B56"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Nursing values</w:t>
            </w:r>
          </w:p>
        </w:tc>
        <w:tc>
          <w:tcPr>
            <w:tcW w:w="2241" w:type="dxa"/>
            <w:tcBorders>
              <w:top w:val="single" w:sz="4" w:space="0" w:color="auto"/>
              <w:left w:val="single" w:sz="4" w:space="0" w:color="auto"/>
              <w:bottom w:val="single" w:sz="4" w:space="0" w:color="auto"/>
              <w:right w:val="single" w:sz="6" w:space="0" w:color="auto"/>
            </w:tcBorders>
          </w:tcPr>
          <w:p w14:paraId="3335718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r w:rsidRPr="00CA1F18">
              <w:rPr>
                <w:b w:val="0"/>
                <w:bCs w:val="0"/>
                <w:lang w:eastAsia="en-US"/>
              </w:rPr>
              <w:t xml:space="preserve"> </w:t>
            </w:r>
          </w:p>
          <w:p w14:paraId="245209D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7A511C61" w14:textId="209D1076"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CE86A25" w14:textId="77777777" w:rsidTr="00EA2AED">
        <w:tc>
          <w:tcPr>
            <w:tcW w:w="1443" w:type="dxa"/>
            <w:tcBorders>
              <w:top w:val="single" w:sz="4" w:space="0" w:color="auto"/>
              <w:left w:val="single" w:sz="4" w:space="0" w:color="auto"/>
              <w:bottom w:val="single" w:sz="4" w:space="0" w:color="auto"/>
              <w:right w:val="single" w:sz="4" w:space="0" w:color="auto"/>
            </w:tcBorders>
          </w:tcPr>
          <w:p w14:paraId="71A2647C"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7DF5DB7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Thinking Like a Nurse: Intuition, Sixth Sense or Experience?</w:t>
            </w:r>
          </w:p>
        </w:tc>
        <w:tc>
          <w:tcPr>
            <w:tcW w:w="2241" w:type="dxa"/>
            <w:tcBorders>
              <w:top w:val="single" w:sz="4" w:space="0" w:color="auto"/>
              <w:left w:val="single" w:sz="4" w:space="0" w:color="auto"/>
              <w:bottom w:val="dotted" w:sz="4" w:space="0" w:color="auto"/>
              <w:right w:val="single" w:sz="6" w:space="0" w:color="auto"/>
            </w:tcBorders>
          </w:tcPr>
          <w:p w14:paraId="5BF125C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4D43B430"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39646E4E" w14:textId="7C88755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0FFCB4" w14:textId="77777777" w:rsidTr="00EA2AED">
        <w:tc>
          <w:tcPr>
            <w:tcW w:w="1443" w:type="dxa"/>
            <w:tcBorders>
              <w:top w:val="single" w:sz="4" w:space="0" w:color="auto"/>
              <w:left w:val="single" w:sz="4" w:space="0" w:color="auto"/>
              <w:bottom w:val="single" w:sz="4" w:space="0" w:color="auto"/>
              <w:right w:val="single" w:sz="4" w:space="0" w:color="auto"/>
            </w:tcBorders>
          </w:tcPr>
          <w:p w14:paraId="4CB7CD5A"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24DC8DE" w14:textId="77777777" w:rsidR="00FB2BB1" w:rsidRPr="00CA1F18" w:rsidRDefault="00FB2BB1" w:rsidP="00EA2AED">
            <w:pPr>
              <w:spacing w:line="256" w:lineRule="auto"/>
              <w:rPr>
                <w:b w:val="0"/>
                <w:bCs w:val="0"/>
                <w:lang w:eastAsia="en-US"/>
              </w:rPr>
            </w:pPr>
            <w:r w:rsidRPr="00CA1F18">
              <w:rPr>
                <w:b w:val="0"/>
                <w:bCs w:val="0"/>
              </w:rPr>
              <w:t>Professional Nurse Roles and ICN Code of Ethics</w:t>
            </w:r>
          </w:p>
        </w:tc>
        <w:tc>
          <w:tcPr>
            <w:tcW w:w="2241" w:type="dxa"/>
            <w:tcBorders>
              <w:top w:val="single" w:sz="6" w:space="0" w:color="auto"/>
              <w:left w:val="single" w:sz="6" w:space="0" w:color="auto"/>
              <w:bottom w:val="single" w:sz="4" w:space="0" w:color="auto"/>
              <w:right w:val="single" w:sz="6" w:space="0" w:color="auto"/>
            </w:tcBorders>
          </w:tcPr>
          <w:p w14:paraId="3D1FB7F4"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04E0D42D" w14:textId="77777777" w:rsidR="00FB2BB1" w:rsidRPr="00CA1F18" w:rsidRDefault="00FB2BB1" w:rsidP="00EA2AED">
            <w:pPr>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40386F3B" w14:textId="03FF8C8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2567DAF2" w14:textId="77777777" w:rsidTr="00EA2AED">
        <w:tc>
          <w:tcPr>
            <w:tcW w:w="1443" w:type="dxa"/>
            <w:tcBorders>
              <w:top w:val="single" w:sz="4" w:space="0" w:color="auto"/>
              <w:left w:val="single" w:sz="4" w:space="0" w:color="auto"/>
              <w:bottom w:val="single" w:sz="4" w:space="0" w:color="auto"/>
              <w:right w:val="single" w:sz="4" w:space="0" w:color="auto"/>
            </w:tcBorders>
          </w:tcPr>
          <w:p w14:paraId="1201CEE2"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6A6A5C7C" w14:textId="77777777" w:rsidR="00FB2BB1" w:rsidRPr="00CA1F18" w:rsidRDefault="00FB2BB1" w:rsidP="00EA2AED">
            <w:pPr>
              <w:spacing w:line="256" w:lineRule="auto"/>
              <w:rPr>
                <w:b w:val="0"/>
                <w:bCs w:val="0"/>
                <w:lang w:eastAsia="en-US"/>
              </w:rPr>
            </w:pPr>
            <w:r w:rsidRPr="00CA1F18">
              <w:rPr>
                <w:b w:val="0"/>
                <w:bCs w:val="0"/>
              </w:rPr>
              <w:t>Developing a Holistic Perspective in Nursing</w:t>
            </w:r>
          </w:p>
        </w:tc>
        <w:tc>
          <w:tcPr>
            <w:tcW w:w="2241" w:type="dxa"/>
            <w:tcBorders>
              <w:top w:val="single" w:sz="4" w:space="0" w:color="auto"/>
              <w:left w:val="single" w:sz="6" w:space="0" w:color="auto"/>
              <w:bottom w:val="single" w:sz="6" w:space="0" w:color="auto"/>
              <w:right w:val="single" w:sz="6" w:space="0" w:color="auto"/>
            </w:tcBorders>
          </w:tcPr>
          <w:p w14:paraId="0D6AFD9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5C8EEC42"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p w14:paraId="720A837B" w14:textId="77777777" w:rsidR="00FB2BB1" w:rsidRPr="00CA1F18" w:rsidRDefault="00FB2BB1" w:rsidP="00EA2AED">
            <w:pPr>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1862E7EB" w14:textId="4AE85F1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2630806" w14:textId="77777777" w:rsidTr="00EA2AED">
        <w:trPr>
          <w:trHeight w:val="127"/>
        </w:trPr>
        <w:tc>
          <w:tcPr>
            <w:tcW w:w="1443" w:type="dxa"/>
            <w:tcBorders>
              <w:top w:val="single" w:sz="4" w:space="0" w:color="auto"/>
              <w:left w:val="single" w:sz="4" w:space="0" w:color="auto"/>
              <w:bottom w:val="single" w:sz="4" w:space="0" w:color="auto"/>
              <w:right w:val="single" w:sz="4" w:space="0" w:color="auto"/>
            </w:tcBorders>
          </w:tcPr>
          <w:p w14:paraId="71D7C9D1"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7E663EA0" w14:textId="77777777" w:rsidR="00FB2BB1" w:rsidRPr="00CA1F18" w:rsidRDefault="00FB2BB1" w:rsidP="00EA2AED">
            <w:pPr>
              <w:spacing w:line="256" w:lineRule="auto"/>
              <w:rPr>
                <w:b w:val="0"/>
                <w:bCs w:val="0"/>
                <w:lang w:eastAsia="en-US"/>
              </w:rPr>
            </w:pPr>
            <w:r w:rsidRPr="00CA1F18">
              <w:rPr>
                <w:b w:val="0"/>
                <w:bCs w:val="0"/>
                <w:lang w:eastAsia="en-US"/>
              </w:rPr>
              <w:t>Creating and using knowledge and professional nursing</w:t>
            </w:r>
          </w:p>
        </w:tc>
        <w:tc>
          <w:tcPr>
            <w:tcW w:w="2241" w:type="dxa"/>
            <w:tcBorders>
              <w:top w:val="single" w:sz="4" w:space="0" w:color="auto"/>
              <w:left w:val="single" w:sz="4" w:space="0" w:color="auto"/>
              <w:bottom w:val="single" w:sz="6" w:space="0" w:color="auto"/>
              <w:right w:val="single" w:sz="6" w:space="0" w:color="auto"/>
            </w:tcBorders>
          </w:tcPr>
          <w:p w14:paraId="337D68F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6D30109C"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67FA24CF" w14:textId="7C69E19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6540B47" w14:textId="77777777" w:rsidTr="00EA2AED">
        <w:tc>
          <w:tcPr>
            <w:tcW w:w="1443" w:type="dxa"/>
            <w:tcBorders>
              <w:top w:val="single" w:sz="4" w:space="0" w:color="auto"/>
              <w:left w:val="single" w:sz="4" w:space="0" w:color="auto"/>
              <w:bottom w:val="single" w:sz="4" w:space="0" w:color="auto"/>
              <w:right w:val="single" w:sz="4" w:space="0" w:color="auto"/>
            </w:tcBorders>
          </w:tcPr>
          <w:p w14:paraId="666D931D"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14B19A93" w14:textId="77777777" w:rsidR="00FB2BB1" w:rsidRPr="00CA1F18" w:rsidRDefault="00FB2BB1" w:rsidP="00EA2AED">
            <w:pPr>
              <w:spacing w:line="256" w:lineRule="auto"/>
              <w:rPr>
                <w:b w:val="0"/>
                <w:bCs w:val="0"/>
                <w:lang w:eastAsia="en-US"/>
              </w:rPr>
            </w:pPr>
            <w:r w:rsidRPr="00CA1F18">
              <w:rPr>
                <w:b w:val="0"/>
                <w:bCs w:val="0"/>
                <w:lang w:eastAsia="en-US"/>
              </w:rPr>
              <w:t xml:space="preserve">Midterm Exam </w:t>
            </w:r>
          </w:p>
          <w:p w14:paraId="7C83C779" w14:textId="77777777" w:rsidR="00FB2BB1" w:rsidRPr="00CA1F18" w:rsidRDefault="00FB2BB1" w:rsidP="00EA2AED">
            <w:pPr>
              <w:spacing w:line="256" w:lineRule="auto"/>
              <w:rPr>
                <w:b w:val="0"/>
                <w:bCs w:val="0"/>
                <w:lang w:eastAsia="en-US"/>
              </w:rPr>
            </w:pPr>
            <w:r w:rsidRPr="00CA1F18">
              <w:rPr>
                <w:b w:val="0"/>
                <w:bCs w:val="0"/>
                <w:lang w:eastAsia="en-US"/>
              </w:rPr>
              <w:t>Nursing and Patient-Centered Care</w:t>
            </w:r>
          </w:p>
        </w:tc>
        <w:tc>
          <w:tcPr>
            <w:tcW w:w="2241" w:type="dxa"/>
            <w:tcBorders>
              <w:top w:val="single" w:sz="6" w:space="0" w:color="auto"/>
              <w:left w:val="single" w:sz="6" w:space="0" w:color="auto"/>
              <w:bottom w:val="single" w:sz="6" w:space="0" w:color="auto"/>
              <w:right w:val="single" w:sz="6" w:space="0" w:color="auto"/>
            </w:tcBorders>
          </w:tcPr>
          <w:p w14:paraId="6688777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1C5D3DCC" w14:textId="77777777" w:rsidR="00FB2BB1" w:rsidRPr="00CA1F18" w:rsidRDefault="00FB2BB1" w:rsidP="00EA2AED">
            <w:pPr>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tcPr>
          <w:p w14:paraId="40187BD9" w14:textId="77777777" w:rsidR="00FB2BB1" w:rsidRPr="00CA1F18" w:rsidRDefault="00FB2BB1" w:rsidP="00EA2AED">
            <w:pPr>
              <w:spacing w:line="256" w:lineRule="auto"/>
              <w:rPr>
                <w:lang w:eastAsia="en-US"/>
              </w:rPr>
            </w:pPr>
          </w:p>
        </w:tc>
      </w:tr>
      <w:tr w:rsidR="00E17D90" w:rsidRPr="00CA1F18" w14:paraId="73D8C04F" w14:textId="77777777" w:rsidTr="00EA2AED">
        <w:tc>
          <w:tcPr>
            <w:tcW w:w="1443" w:type="dxa"/>
            <w:tcBorders>
              <w:top w:val="single" w:sz="4" w:space="0" w:color="auto"/>
              <w:left w:val="single" w:sz="4" w:space="0" w:color="auto"/>
              <w:bottom w:val="single" w:sz="4" w:space="0" w:color="auto"/>
              <w:right w:val="single" w:sz="4" w:space="0" w:color="auto"/>
            </w:tcBorders>
          </w:tcPr>
          <w:p w14:paraId="2272086C" w14:textId="77777777" w:rsidR="00FB2BB1" w:rsidRPr="00F22FDE" w:rsidRDefault="00FB2BB1" w:rsidP="006D0081">
            <w:pPr>
              <w:pStyle w:val="ListeParagraf"/>
              <w:spacing w:line="256" w:lineRule="auto"/>
              <w:rPr>
                <w:b w:val="0"/>
                <w:lang w:eastAsia="en-US"/>
              </w:rPr>
            </w:pPr>
          </w:p>
        </w:tc>
        <w:tc>
          <w:tcPr>
            <w:tcW w:w="8338" w:type="dxa"/>
            <w:gridSpan w:val="3"/>
            <w:tcBorders>
              <w:top w:val="single" w:sz="4" w:space="0" w:color="auto"/>
              <w:left w:val="single" w:sz="4" w:space="0" w:color="auto"/>
              <w:bottom w:val="single" w:sz="4" w:space="0" w:color="auto"/>
              <w:right w:val="single" w:sz="4" w:space="0" w:color="auto"/>
            </w:tcBorders>
          </w:tcPr>
          <w:p w14:paraId="0BB9D979" w14:textId="77777777" w:rsidR="00FB2BB1" w:rsidRPr="00CA1F18" w:rsidRDefault="00FB2BB1" w:rsidP="00EA2AED">
            <w:pPr>
              <w:spacing w:line="256" w:lineRule="auto"/>
              <w:rPr>
                <w:lang w:eastAsia="en-US"/>
              </w:rPr>
            </w:pPr>
            <w:r w:rsidRPr="00CA1F18">
              <w:rPr>
                <w:lang w:eastAsia="en-US"/>
              </w:rPr>
              <w:t>Holiday</w:t>
            </w:r>
          </w:p>
        </w:tc>
      </w:tr>
      <w:tr w:rsidR="00E17D90" w:rsidRPr="00CA1F18" w14:paraId="647C2CDE" w14:textId="77777777" w:rsidTr="00EA2AED">
        <w:tc>
          <w:tcPr>
            <w:tcW w:w="1443" w:type="dxa"/>
            <w:tcBorders>
              <w:top w:val="single" w:sz="4" w:space="0" w:color="auto"/>
              <w:left w:val="single" w:sz="4" w:space="0" w:color="auto"/>
              <w:bottom w:val="single" w:sz="4" w:space="0" w:color="auto"/>
              <w:right w:val="single" w:sz="4" w:space="0" w:color="auto"/>
            </w:tcBorders>
          </w:tcPr>
          <w:p w14:paraId="5CE81940"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F1D82B7" w14:textId="77777777" w:rsidR="00FB2BB1" w:rsidRPr="00CA1F18" w:rsidRDefault="00FB2BB1" w:rsidP="00EA2AED">
            <w:pPr>
              <w:spacing w:line="256" w:lineRule="auto"/>
              <w:rPr>
                <w:b w:val="0"/>
                <w:bCs w:val="0"/>
                <w:lang w:eastAsia="en-US"/>
              </w:rPr>
            </w:pPr>
            <w:r w:rsidRPr="00CA1F18">
              <w:rPr>
                <w:b w:val="0"/>
                <w:bCs w:val="0"/>
              </w:rPr>
              <w:t>Its importance for national/international organization and professionalism in nursing</w:t>
            </w:r>
          </w:p>
        </w:tc>
        <w:tc>
          <w:tcPr>
            <w:tcW w:w="2241" w:type="dxa"/>
            <w:tcBorders>
              <w:top w:val="single" w:sz="4" w:space="0" w:color="auto"/>
              <w:left w:val="single" w:sz="4" w:space="0" w:color="auto"/>
              <w:bottom w:val="single" w:sz="4" w:space="0" w:color="auto"/>
              <w:right w:val="single" w:sz="4" w:space="0" w:color="auto"/>
            </w:tcBorders>
          </w:tcPr>
          <w:p w14:paraId="3A2C97D9"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5BCA32DA" w14:textId="77777777" w:rsidR="00FB2BB1" w:rsidRPr="00CA1F18" w:rsidRDefault="00FB2BB1" w:rsidP="00EA2AED">
            <w:pPr>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tcPr>
          <w:p w14:paraId="770DB8EC" w14:textId="53B8B1C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866EB5" w14:textId="77777777" w:rsidTr="00EA2AED">
        <w:tc>
          <w:tcPr>
            <w:tcW w:w="1443" w:type="dxa"/>
            <w:tcBorders>
              <w:top w:val="single" w:sz="4" w:space="0" w:color="auto"/>
              <w:left w:val="single" w:sz="4" w:space="0" w:color="auto"/>
              <w:bottom w:val="single" w:sz="4" w:space="0" w:color="auto"/>
              <w:right w:val="single" w:sz="4" w:space="0" w:color="auto"/>
            </w:tcBorders>
          </w:tcPr>
          <w:p w14:paraId="3DFAC948"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908B488" w14:textId="77777777" w:rsidR="00FB2BB1" w:rsidRPr="00CA1F18" w:rsidRDefault="00FB2BB1" w:rsidP="00EA2AED">
            <w:pPr>
              <w:spacing w:line="256" w:lineRule="auto"/>
              <w:rPr>
                <w:b w:val="0"/>
                <w:bCs w:val="0"/>
                <w:lang w:eastAsia="en-US"/>
              </w:rPr>
            </w:pPr>
            <w:r w:rsidRPr="00CA1F18">
              <w:rPr>
                <w:b w:val="0"/>
                <w:bCs w:val="0"/>
                <w:lang w:eastAsia="en-US"/>
              </w:rPr>
              <w:t>Transcultural nursing and cultural care</w:t>
            </w:r>
          </w:p>
        </w:tc>
        <w:tc>
          <w:tcPr>
            <w:tcW w:w="2241" w:type="dxa"/>
            <w:tcBorders>
              <w:top w:val="dotted" w:sz="4" w:space="0" w:color="auto"/>
              <w:left w:val="single" w:sz="4" w:space="0" w:color="auto"/>
              <w:bottom w:val="single" w:sz="4" w:space="0" w:color="auto"/>
              <w:right w:val="single" w:sz="6" w:space="0" w:color="auto"/>
            </w:tcBorders>
          </w:tcPr>
          <w:p w14:paraId="3E02BC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0A023341" w14:textId="77777777" w:rsidR="00FB2BB1" w:rsidRPr="00CA1F18" w:rsidRDefault="00FB2BB1" w:rsidP="00EA2AED">
            <w:pPr>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1174FFCF" w14:textId="4B361DE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7B77139C" w14:textId="77777777" w:rsidTr="00EA2AED">
        <w:tc>
          <w:tcPr>
            <w:tcW w:w="1443" w:type="dxa"/>
            <w:tcBorders>
              <w:top w:val="single" w:sz="4" w:space="0" w:color="auto"/>
              <w:left w:val="single" w:sz="4" w:space="0" w:color="auto"/>
              <w:bottom w:val="single" w:sz="4" w:space="0" w:color="auto"/>
              <w:right w:val="single" w:sz="4" w:space="0" w:color="auto"/>
            </w:tcBorders>
          </w:tcPr>
          <w:p w14:paraId="71F150EE"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1BAC17B" w14:textId="77777777" w:rsidR="00FB2BB1" w:rsidRPr="00CA1F18" w:rsidRDefault="00FB2BB1" w:rsidP="00EA2AED">
            <w:pPr>
              <w:spacing w:line="256" w:lineRule="auto"/>
              <w:rPr>
                <w:b w:val="0"/>
                <w:bCs w:val="0"/>
              </w:rPr>
            </w:pPr>
            <w:r w:rsidRPr="00CA1F18">
              <w:rPr>
                <w:b w:val="0"/>
                <w:bCs w:val="0"/>
              </w:rPr>
              <w:t>Improving Decision Making Skills through Critical Thinking in Nursing</w:t>
            </w:r>
          </w:p>
          <w:p w14:paraId="049D71D1" w14:textId="77777777" w:rsidR="00FB2BB1" w:rsidRPr="00CA1F18" w:rsidRDefault="00FB2BB1" w:rsidP="00EA2AED">
            <w:pPr>
              <w:spacing w:line="256" w:lineRule="auto"/>
              <w:rPr>
                <w:b w:val="0"/>
                <w:bCs w:val="0"/>
                <w:lang w:eastAsia="en-US"/>
              </w:rPr>
            </w:pPr>
          </w:p>
        </w:tc>
        <w:tc>
          <w:tcPr>
            <w:tcW w:w="2241" w:type="dxa"/>
            <w:tcBorders>
              <w:top w:val="single" w:sz="4" w:space="0" w:color="auto"/>
              <w:left w:val="single" w:sz="4" w:space="0" w:color="auto"/>
              <w:bottom w:val="single" w:sz="6" w:space="0" w:color="auto"/>
              <w:right w:val="single" w:sz="6" w:space="0" w:color="auto"/>
            </w:tcBorders>
          </w:tcPr>
          <w:p w14:paraId="2724022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2B730728" w14:textId="77777777" w:rsidR="00FB2BB1" w:rsidRPr="00CA1F18" w:rsidRDefault="00FB2BB1" w:rsidP="00EA2AED">
            <w:pPr>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76E64878" w14:textId="3E5F841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F032CD0" w14:textId="77777777" w:rsidTr="00EA2AED">
        <w:tc>
          <w:tcPr>
            <w:tcW w:w="1443" w:type="dxa"/>
            <w:tcBorders>
              <w:top w:val="single" w:sz="4" w:space="0" w:color="auto"/>
              <w:left w:val="single" w:sz="4" w:space="0" w:color="auto"/>
              <w:bottom w:val="single" w:sz="4" w:space="0" w:color="auto"/>
              <w:right w:val="single" w:sz="4" w:space="0" w:color="auto"/>
            </w:tcBorders>
          </w:tcPr>
          <w:p w14:paraId="619ACB9B"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0A81EC8D" w14:textId="77777777" w:rsidR="00FB2BB1" w:rsidRPr="00CA1F18" w:rsidRDefault="00FB2BB1" w:rsidP="00EA2AED">
            <w:pPr>
              <w:spacing w:line="256" w:lineRule="auto"/>
              <w:rPr>
                <w:b w:val="0"/>
                <w:bCs w:val="0"/>
                <w:lang w:eastAsia="en-US"/>
              </w:rPr>
            </w:pPr>
            <w:r w:rsidRPr="00CA1F18">
              <w:rPr>
                <w:b w:val="0"/>
                <w:bCs w:val="0"/>
              </w:rPr>
              <w:t>Professionalism and Power Relationship</w:t>
            </w:r>
          </w:p>
        </w:tc>
        <w:tc>
          <w:tcPr>
            <w:tcW w:w="2241" w:type="dxa"/>
            <w:tcBorders>
              <w:top w:val="single" w:sz="6" w:space="0" w:color="auto"/>
              <w:left w:val="single" w:sz="4" w:space="0" w:color="auto"/>
              <w:bottom w:val="single" w:sz="4" w:space="0" w:color="auto"/>
              <w:right w:val="single" w:sz="6" w:space="0" w:color="auto"/>
            </w:tcBorders>
          </w:tcPr>
          <w:p w14:paraId="355C9EA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Assoc. Prof. Yaprak </w:t>
            </w:r>
            <w:proofErr w:type="spellStart"/>
            <w:r w:rsidRPr="00CA1F18">
              <w:rPr>
                <w:b w:val="0"/>
                <w:bCs w:val="0"/>
                <w:lang w:eastAsia="en-US"/>
              </w:rPr>
              <w:t>Sarıgöl</w:t>
            </w:r>
            <w:proofErr w:type="spellEnd"/>
            <w:r w:rsidRPr="00CA1F18">
              <w:rPr>
                <w:b w:val="0"/>
                <w:bCs w:val="0"/>
                <w:lang w:eastAsia="en-US"/>
              </w:rPr>
              <w:t xml:space="preserve"> </w:t>
            </w:r>
            <w:proofErr w:type="spellStart"/>
            <w:r w:rsidRPr="00CA1F18">
              <w:rPr>
                <w:b w:val="0"/>
                <w:bCs w:val="0"/>
                <w:lang w:eastAsia="en-US"/>
              </w:rPr>
              <w:t>Ordin</w:t>
            </w:r>
            <w:proofErr w:type="spellEnd"/>
          </w:p>
          <w:p w14:paraId="3D3E9CA5" w14:textId="77777777" w:rsidR="00FB2BB1" w:rsidRPr="00CA1F18" w:rsidRDefault="00FB2BB1" w:rsidP="00EA2AED">
            <w:pPr>
              <w:spacing w:line="256" w:lineRule="auto"/>
              <w:rPr>
                <w:b w:val="0"/>
                <w:bCs w:val="0"/>
                <w:lang w:eastAsia="en-US"/>
              </w:rPr>
            </w:pPr>
            <w:r w:rsidRPr="00CA1F18">
              <w:rPr>
                <w:b w:val="0"/>
                <w:bCs w:val="0"/>
                <w:lang w:eastAsia="en-US"/>
              </w:rPr>
              <w:t xml:space="preserve">Assoc. Prof.  Havva Arslan </w:t>
            </w:r>
            <w:proofErr w:type="spellStart"/>
            <w:r w:rsidRPr="00CA1F18">
              <w:rPr>
                <w:b w:val="0"/>
                <w:bCs w:val="0"/>
                <w:lang w:eastAsia="en-US"/>
              </w:rPr>
              <w:t>Yürümezoğlu</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260C4015" w14:textId="6B4F2BC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2FF6B3C" w14:textId="77777777" w:rsidTr="00EA2AED">
        <w:tc>
          <w:tcPr>
            <w:tcW w:w="1443" w:type="dxa"/>
            <w:tcBorders>
              <w:top w:val="single" w:sz="4" w:space="0" w:color="auto"/>
              <w:left w:val="single" w:sz="4" w:space="0" w:color="auto"/>
              <w:bottom w:val="single" w:sz="4" w:space="0" w:color="auto"/>
              <w:right w:val="single" w:sz="4" w:space="0" w:color="auto"/>
            </w:tcBorders>
          </w:tcPr>
          <w:p w14:paraId="2547FB52" w14:textId="77777777"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5813674" w14:textId="77777777" w:rsidR="00FB2BB1" w:rsidRPr="00CA1F18" w:rsidRDefault="00FB2BB1" w:rsidP="00EA2AED">
            <w:pPr>
              <w:spacing w:line="256" w:lineRule="auto"/>
              <w:rPr>
                <w:b w:val="0"/>
                <w:bCs w:val="0"/>
                <w:lang w:eastAsia="en-US"/>
              </w:rPr>
            </w:pPr>
            <w:r w:rsidRPr="00CA1F18">
              <w:rPr>
                <w:b w:val="0"/>
                <w:bCs w:val="0"/>
                <w:lang w:eastAsia="en-US"/>
              </w:rPr>
              <w:t>Nursing Competencies</w:t>
            </w:r>
          </w:p>
          <w:p w14:paraId="5912ECC9" w14:textId="77777777" w:rsidR="00FB2BB1" w:rsidRPr="00CA1F18" w:rsidRDefault="00FB2BB1" w:rsidP="00EA2AED">
            <w:pPr>
              <w:spacing w:line="256" w:lineRule="auto"/>
              <w:rPr>
                <w:b w:val="0"/>
                <w:bCs w:val="0"/>
                <w:lang w:eastAsia="en-US"/>
              </w:rPr>
            </w:pPr>
          </w:p>
        </w:tc>
        <w:tc>
          <w:tcPr>
            <w:tcW w:w="2241" w:type="dxa"/>
            <w:tcBorders>
              <w:top w:val="dotted" w:sz="4" w:space="0" w:color="auto"/>
              <w:left w:val="single" w:sz="4" w:space="0" w:color="auto"/>
              <w:bottom w:val="single" w:sz="4" w:space="0" w:color="auto"/>
              <w:right w:val="single" w:sz="6" w:space="0" w:color="auto"/>
            </w:tcBorders>
          </w:tcPr>
          <w:p w14:paraId="4612C3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58DED481"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Assist. Prof. Hande </w:t>
            </w:r>
            <w:proofErr w:type="spellStart"/>
            <w:r w:rsidRPr="00CA1F18">
              <w:rPr>
                <w:b w:val="0"/>
                <w:bCs w:val="0"/>
                <w:lang w:eastAsia="en-US"/>
              </w:rPr>
              <w:t>Yağcan</w:t>
            </w:r>
            <w:proofErr w:type="spellEnd"/>
          </w:p>
        </w:tc>
        <w:tc>
          <w:tcPr>
            <w:tcW w:w="2448" w:type="dxa"/>
            <w:tcBorders>
              <w:top w:val="single" w:sz="4" w:space="0" w:color="auto"/>
              <w:left w:val="single" w:sz="4" w:space="0" w:color="auto"/>
              <w:bottom w:val="single" w:sz="4" w:space="0" w:color="auto"/>
              <w:right w:val="single" w:sz="4" w:space="0" w:color="auto"/>
            </w:tcBorders>
            <w:hideMark/>
          </w:tcPr>
          <w:p w14:paraId="778B3865" w14:textId="00CF744A"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FB2BB1" w:rsidRPr="00CA1F18" w14:paraId="2474BE38" w14:textId="77777777" w:rsidTr="00EA2AED">
        <w:tc>
          <w:tcPr>
            <w:tcW w:w="1443" w:type="dxa"/>
            <w:tcBorders>
              <w:top w:val="single" w:sz="4" w:space="0" w:color="auto"/>
              <w:left w:val="single" w:sz="4" w:space="0" w:color="auto"/>
              <w:bottom w:val="single" w:sz="4" w:space="0" w:color="auto"/>
              <w:right w:val="single" w:sz="4" w:space="0" w:color="auto"/>
            </w:tcBorders>
          </w:tcPr>
          <w:p w14:paraId="0BC1B00C" w14:textId="12B3411A" w:rsidR="00FB2BB1" w:rsidRPr="00F22FDE" w:rsidRDefault="00FB2BB1" w:rsidP="00CA2E50">
            <w:pPr>
              <w:pStyle w:val="ListeParagraf"/>
              <w:numPr>
                <w:ilvl w:val="0"/>
                <w:numId w:val="73"/>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208B6845" w14:textId="77777777" w:rsidR="00FB2BB1" w:rsidRPr="00CA1F18" w:rsidRDefault="00FB2BB1" w:rsidP="00EA2AED">
            <w:pPr>
              <w:spacing w:line="256" w:lineRule="auto"/>
              <w:rPr>
                <w:b w:val="0"/>
                <w:bCs w:val="0"/>
                <w:lang w:eastAsia="en-US"/>
              </w:rPr>
            </w:pPr>
            <w:r w:rsidRPr="00CA1F18">
              <w:rPr>
                <w:b w:val="0"/>
                <w:bCs w:val="0"/>
                <w:lang w:eastAsia="en-US"/>
              </w:rPr>
              <w:t>Evaluation</w:t>
            </w:r>
          </w:p>
        </w:tc>
        <w:tc>
          <w:tcPr>
            <w:tcW w:w="2241" w:type="dxa"/>
            <w:tcBorders>
              <w:top w:val="single" w:sz="4" w:space="0" w:color="auto"/>
              <w:left w:val="single" w:sz="4" w:space="0" w:color="auto"/>
              <w:bottom w:val="single" w:sz="4" w:space="0" w:color="auto"/>
              <w:right w:val="single" w:sz="6" w:space="0" w:color="auto"/>
            </w:tcBorders>
          </w:tcPr>
          <w:p w14:paraId="1F2BE37A"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w:t>
            </w:r>
            <w:proofErr w:type="spellStart"/>
            <w:r w:rsidRPr="00CA1F18">
              <w:rPr>
                <w:b w:val="0"/>
                <w:bCs w:val="0"/>
                <w:lang w:eastAsia="en-US"/>
              </w:rPr>
              <w:t>Aluş</w:t>
            </w:r>
            <w:proofErr w:type="spellEnd"/>
            <w:r w:rsidRPr="00CA1F18">
              <w:rPr>
                <w:b w:val="0"/>
                <w:bCs w:val="0"/>
                <w:lang w:eastAsia="en-US"/>
              </w:rPr>
              <w:t xml:space="preserve"> </w:t>
            </w:r>
            <w:proofErr w:type="spellStart"/>
            <w:r w:rsidRPr="00CA1F18">
              <w:rPr>
                <w:b w:val="0"/>
                <w:bCs w:val="0"/>
                <w:lang w:eastAsia="en-US"/>
              </w:rPr>
              <w:t>Tokat</w:t>
            </w:r>
            <w:proofErr w:type="spellEnd"/>
          </w:p>
          <w:p w14:paraId="71C292F0" w14:textId="77777777" w:rsidR="00FB2BB1" w:rsidRPr="00CA1F18" w:rsidRDefault="00FB2BB1" w:rsidP="00EA2AED">
            <w:pPr>
              <w:tabs>
                <w:tab w:val="left" w:pos="3686"/>
                <w:tab w:val="left" w:pos="6946"/>
              </w:tabs>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508BF64D" w14:textId="52D96A3D"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bl>
    <w:p w14:paraId="2DB22072" w14:textId="77777777" w:rsidR="00FB2BB1" w:rsidRPr="00CA1F18" w:rsidRDefault="00FB2BB1" w:rsidP="00FB2BB1">
      <w:pPr>
        <w:rPr>
          <w:b w:val="0"/>
        </w:rPr>
      </w:pP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540"/>
        <w:gridCol w:w="540"/>
        <w:gridCol w:w="525"/>
        <w:gridCol w:w="525"/>
        <w:gridCol w:w="585"/>
        <w:gridCol w:w="570"/>
        <w:gridCol w:w="570"/>
        <w:gridCol w:w="570"/>
        <w:gridCol w:w="570"/>
        <w:gridCol w:w="570"/>
        <w:gridCol w:w="570"/>
        <w:gridCol w:w="570"/>
        <w:gridCol w:w="585"/>
      </w:tblGrid>
      <w:tr w:rsidR="00B87202" w:rsidRPr="00962750" w14:paraId="3DFB1D62" w14:textId="77777777" w:rsidTr="00B87202">
        <w:trPr>
          <w:trHeight w:val="300"/>
        </w:trPr>
        <w:tc>
          <w:tcPr>
            <w:tcW w:w="8940" w:type="dxa"/>
            <w:gridSpan w:val="14"/>
            <w:tcBorders>
              <w:top w:val="single" w:sz="6" w:space="0" w:color="auto"/>
              <w:left w:val="single" w:sz="6" w:space="0" w:color="auto"/>
              <w:bottom w:val="single" w:sz="6" w:space="0" w:color="auto"/>
              <w:right w:val="single" w:sz="6" w:space="0" w:color="auto"/>
            </w:tcBorders>
            <w:shd w:val="clear" w:color="auto" w:fill="auto"/>
          </w:tcPr>
          <w:p w14:paraId="2E098334" w14:textId="2E36CEF4" w:rsidR="00B87202" w:rsidRPr="00962750" w:rsidRDefault="00B87202" w:rsidP="00B87202">
            <w:pPr>
              <w:textAlignment w:val="baseline"/>
              <w:rPr>
                <w:color w:val="000000"/>
              </w:rPr>
            </w:pPr>
            <w:r>
              <w:t>Table 1. Contribution of course learning outcomes to program outcomes</w:t>
            </w:r>
          </w:p>
        </w:tc>
      </w:tr>
      <w:tr w:rsidR="00962750" w:rsidRPr="00962750" w14:paraId="1B11A834" w14:textId="77777777" w:rsidTr="00B8720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DB826D9" w14:textId="77777777" w:rsidR="00962750" w:rsidRPr="00962750" w:rsidRDefault="00962750" w:rsidP="00962750">
            <w:pPr>
              <w:jc w:val="center"/>
              <w:textAlignment w:val="baseline"/>
              <w:rPr>
                <w:sz w:val="24"/>
                <w:szCs w:val="24"/>
                <w:lang w:val="tr-TR"/>
              </w:rPr>
            </w:pPr>
            <w:r w:rsidRPr="00962750">
              <w:rPr>
                <w:b w:val="0"/>
                <w:bCs w:val="0"/>
                <w:color w:val="000000"/>
              </w:rPr>
              <w:t>Learning Outcomes</w:t>
            </w:r>
            <w:r w:rsidRPr="00962750">
              <w:rPr>
                <w:color w:val="000000"/>
                <w:lang w:val="tr-TR"/>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B73B34"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1C673B12" w14:textId="77777777" w:rsidR="00962750" w:rsidRPr="00962750" w:rsidRDefault="00962750" w:rsidP="00962750">
            <w:pPr>
              <w:jc w:val="center"/>
              <w:textAlignment w:val="baseline"/>
              <w:rPr>
                <w:sz w:val="24"/>
                <w:szCs w:val="24"/>
                <w:lang w:val="tr-TR"/>
              </w:rPr>
            </w:pPr>
            <w:r w:rsidRPr="00962750">
              <w:rPr>
                <w:color w:val="000000"/>
              </w:rPr>
              <w:t>1</w:t>
            </w:r>
            <w:r w:rsidRPr="00962750">
              <w:rPr>
                <w:color w:val="000000"/>
                <w:lang w:val="tr-TR"/>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51DAB6"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4240424C" w14:textId="77777777" w:rsidR="00962750" w:rsidRPr="00962750" w:rsidRDefault="00962750" w:rsidP="00962750">
            <w:pPr>
              <w:jc w:val="center"/>
              <w:textAlignment w:val="baseline"/>
              <w:rPr>
                <w:sz w:val="24"/>
                <w:szCs w:val="24"/>
                <w:lang w:val="tr-TR"/>
              </w:rPr>
            </w:pPr>
            <w:r w:rsidRPr="00962750">
              <w:rPr>
                <w:color w:val="000000"/>
              </w:rPr>
              <w:t>2</w:t>
            </w:r>
            <w:r w:rsidRPr="00962750">
              <w:rPr>
                <w:color w:val="000000"/>
                <w:lang w:val="tr-TR"/>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63C30B5"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3E255417" w14:textId="77777777" w:rsidR="00962750" w:rsidRPr="00962750" w:rsidRDefault="00962750" w:rsidP="00962750">
            <w:pPr>
              <w:jc w:val="center"/>
              <w:textAlignment w:val="baseline"/>
              <w:rPr>
                <w:sz w:val="24"/>
                <w:szCs w:val="24"/>
                <w:lang w:val="tr-TR"/>
              </w:rPr>
            </w:pPr>
            <w:r w:rsidRPr="00962750">
              <w:rPr>
                <w:color w:val="000000"/>
              </w:rPr>
              <w:t xml:space="preserve">3 </w:t>
            </w:r>
            <w:r w:rsidRPr="00962750">
              <w:rPr>
                <w:color w:val="000000"/>
                <w:lang w:val="tr-TR"/>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917C302"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5FA0F698" w14:textId="77777777" w:rsidR="00962750" w:rsidRPr="00962750" w:rsidRDefault="00962750" w:rsidP="00962750">
            <w:pPr>
              <w:jc w:val="center"/>
              <w:textAlignment w:val="baseline"/>
              <w:rPr>
                <w:sz w:val="24"/>
                <w:szCs w:val="24"/>
                <w:lang w:val="tr-TR"/>
              </w:rPr>
            </w:pPr>
            <w:r w:rsidRPr="00962750">
              <w:rPr>
                <w:color w:val="000000"/>
              </w:rPr>
              <w:t>4</w:t>
            </w:r>
            <w:r w:rsidRPr="00962750">
              <w:rPr>
                <w:color w:val="000000"/>
                <w:lang w:val="tr-TR"/>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D212160"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3B0A38E4" w14:textId="77777777" w:rsidR="00962750" w:rsidRPr="00962750" w:rsidRDefault="00962750" w:rsidP="00962750">
            <w:pPr>
              <w:jc w:val="center"/>
              <w:textAlignment w:val="baseline"/>
              <w:rPr>
                <w:sz w:val="24"/>
                <w:szCs w:val="24"/>
                <w:lang w:val="tr-TR"/>
              </w:rPr>
            </w:pPr>
            <w:r w:rsidRPr="00962750">
              <w:rPr>
                <w:color w:val="000000"/>
              </w:rPr>
              <w:t>5</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355494"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2FA6BC3" w14:textId="77777777" w:rsidR="00962750" w:rsidRPr="00962750" w:rsidRDefault="00962750" w:rsidP="00962750">
            <w:pPr>
              <w:jc w:val="center"/>
              <w:textAlignment w:val="baseline"/>
              <w:rPr>
                <w:sz w:val="24"/>
                <w:szCs w:val="24"/>
                <w:lang w:val="tr-TR"/>
              </w:rPr>
            </w:pPr>
            <w:r w:rsidRPr="00962750">
              <w:rPr>
                <w:color w:val="000000"/>
              </w:rPr>
              <w:t>6</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04E1F1"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625CCD0A" w14:textId="77777777" w:rsidR="00962750" w:rsidRPr="00962750" w:rsidRDefault="00962750" w:rsidP="00962750">
            <w:pPr>
              <w:jc w:val="center"/>
              <w:textAlignment w:val="baseline"/>
              <w:rPr>
                <w:sz w:val="24"/>
                <w:szCs w:val="24"/>
                <w:lang w:val="tr-TR"/>
              </w:rPr>
            </w:pPr>
            <w:r w:rsidRPr="00962750">
              <w:rPr>
                <w:color w:val="000000"/>
              </w:rPr>
              <w:t>7</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32E774"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44E6196B" w14:textId="77777777" w:rsidR="00962750" w:rsidRPr="00962750" w:rsidRDefault="00962750" w:rsidP="00962750">
            <w:pPr>
              <w:jc w:val="center"/>
              <w:textAlignment w:val="baseline"/>
              <w:rPr>
                <w:sz w:val="24"/>
                <w:szCs w:val="24"/>
                <w:lang w:val="tr-TR"/>
              </w:rPr>
            </w:pPr>
            <w:r w:rsidRPr="00962750">
              <w:rPr>
                <w:color w:val="000000"/>
              </w:rPr>
              <w:t>8</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A69F443"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5DCC98BD" w14:textId="77777777" w:rsidR="00962750" w:rsidRPr="00962750" w:rsidRDefault="00962750" w:rsidP="00962750">
            <w:pPr>
              <w:jc w:val="center"/>
              <w:textAlignment w:val="baseline"/>
              <w:rPr>
                <w:sz w:val="24"/>
                <w:szCs w:val="24"/>
                <w:lang w:val="tr-TR"/>
              </w:rPr>
            </w:pPr>
            <w:r w:rsidRPr="00962750">
              <w:rPr>
                <w:color w:val="000000"/>
              </w:rPr>
              <w:t>9</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0C61CE"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F10D8D4" w14:textId="77777777" w:rsidR="00962750" w:rsidRPr="00962750" w:rsidRDefault="00962750" w:rsidP="00962750">
            <w:pPr>
              <w:jc w:val="center"/>
              <w:textAlignment w:val="baseline"/>
              <w:rPr>
                <w:sz w:val="24"/>
                <w:szCs w:val="24"/>
                <w:lang w:val="tr-TR"/>
              </w:rPr>
            </w:pPr>
            <w:r w:rsidRPr="00962750">
              <w:rPr>
                <w:color w:val="000000"/>
              </w:rPr>
              <w:t>10</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45B1150"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4B3EACD" w14:textId="77777777" w:rsidR="00962750" w:rsidRPr="00962750" w:rsidRDefault="00962750" w:rsidP="00962750">
            <w:pPr>
              <w:jc w:val="center"/>
              <w:textAlignment w:val="baseline"/>
              <w:rPr>
                <w:sz w:val="24"/>
                <w:szCs w:val="24"/>
                <w:lang w:val="tr-TR"/>
              </w:rPr>
            </w:pPr>
            <w:r w:rsidRPr="00962750">
              <w:rPr>
                <w:color w:val="000000"/>
              </w:rPr>
              <w:t>11</w:t>
            </w:r>
            <w:r w:rsidRPr="00962750">
              <w:rPr>
                <w:color w:val="000000"/>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4391EA"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C4196E0" w14:textId="77777777" w:rsidR="00962750" w:rsidRPr="00962750" w:rsidRDefault="00962750" w:rsidP="00962750">
            <w:pPr>
              <w:jc w:val="center"/>
              <w:textAlignment w:val="baseline"/>
              <w:rPr>
                <w:sz w:val="24"/>
                <w:szCs w:val="24"/>
                <w:lang w:val="tr-TR"/>
              </w:rPr>
            </w:pPr>
            <w:r w:rsidRPr="00962750">
              <w:rPr>
                <w:color w:val="000000"/>
              </w:rPr>
              <w:t>12</w:t>
            </w:r>
            <w:r w:rsidRPr="00962750">
              <w:rPr>
                <w:color w:val="000000"/>
                <w:lang w:val="tr-TR"/>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B45D32F"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70C39AAC" w14:textId="77777777" w:rsidR="00962750" w:rsidRPr="00962750" w:rsidRDefault="00962750" w:rsidP="00962750">
            <w:pPr>
              <w:jc w:val="center"/>
              <w:textAlignment w:val="baseline"/>
              <w:rPr>
                <w:sz w:val="24"/>
                <w:szCs w:val="24"/>
                <w:lang w:val="tr-TR"/>
              </w:rPr>
            </w:pPr>
            <w:r w:rsidRPr="00962750">
              <w:rPr>
                <w:color w:val="000000"/>
              </w:rPr>
              <w:t>13</w:t>
            </w:r>
            <w:r w:rsidRPr="00962750">
              <w:rPr>
                <w:color w:val="000000"/>
                <w:lang w:val="tr-TR"/>
              </w:rPr>
              <w:t> </w:t>
            </w:r>
          </w:p>
        </w:tc>
      </w:tr>
      <w:tr w:rsidR="00962750" w:rsidRPr="00962750" w14:paraId="42D18191" w14:textId="77777777" w:rsidTr="00B8720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F6EA624" w14:textId="77777777" w:rsidR="00962750" w:rsidRPr="00962750" w:rsidRDefault="00962750" w:rsidP="00962750">
            <w:pPr>
              <w:ind w:right="-120"/>
              <w:jc w:val="center"/>
              <w:textAlignment w:val="baseline"/>
              <w:rPr>
                <w:caps/>
                <w:sz w:val="24"/>
                <w:szCs w:val="24"/>
                <w:lang w:val="tr-TR"/>
              </w:rPr>
            </w:pPr>
            <w:r w:rsidRPr="00962750">
              <w:rPr>
                <w:b w:val="0"/>
                <w:bCs w:val="0"/>
                <w:caps/>
                <w:sz w:val="16"/>
                <w:szCs w:val="16"/>
              </w:rPr>
              <w:t>HEF 2098 PROFESSIONAL NURSING</w:t>
            </w:r>
            <w:r w:rsidRPr="00962750">
              <w:rPr>
                <w:caps/>
                <w:sz w:val="16"/>
                <w:szCs w:val="16"/>
                <w:lang w:val="tr-TR"/>
              </w:rPr>
              <w:t> </w:t>
            </w:r>
          </w:p>
          <w:p w14:paraId="22E85EFD" w14:textId="77777777" w:rsidR="00962750" w:rsidRPr="00962750" w:rsidRDefault="00962750" w:rsidP="00962750">
            <w:pPr>
              <w:jc w:val="center"/>
              <w:textAlignment w:val="baseline"/>
              <w:rPr>
                <w:sz w:val="24"/>
                <w:szCs w:val="24"/>
                <w:lang w:val="tr-TR"/>
              </w:rPr>
            </w:pPr>
            <w:r w:rsidRPr="00962750">
              <w:rPr>
                <w:color w:val="000000"/>
                <w:lang w:val="tr-TR"/>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90D452" w14:textId="77777777" w:rsidR="00962750" w:rsidRPr="00962750" w:rsidRDefault="00962750" w:rsidP="00962750">
            <w:pPr>
              <w:jc w:val="center"/>
              <w:textAlignment w:val="baseline"/>
              <w:rPr>
                <w:sz w:val="24"/>
                <w:szCs w:val="24"/>
                <w:lang w:val="tr-TR"/>
              </w:rPr>
            </w:pPr>
            <w:r w:rsidRPr="00962750">
              <w:rPr>
                <w:b w:val="0"/>
                <w:bCs w:val="0"/>
                <w:lang w:val="tr-TR"/>
              </w:rPr>
              <w:t>3</w:t>
            </w:r>
            <w:r w:rsidRPr="00962750">
              <w:rPr>
                <w:lang w:val="tr-TR"/>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2E2169" w14:textId="77777777" w:rsidR="00962750" w:rsidRPr="00962750" w:rsidRDefault="00962750" w:rsidP="00962750">
            <w:pPr>
              <w:textAlignment w:val="baseline"/>
              <w:rPr>
                <w:sz w:val="24"/>
                <w:szCs w:val="24"/>
                <w:lang w:val="tr-TR"/>
              </w:rPr>
            </w:pPr>
            <w:r w:rsidRPr="00962750">
              <w:rPr>
                <w:b w:val="0"/>
                <w:bCs w:val="0"/>
                <w:lang w:val="tr-TR"/>
              </w:rPr>
              <w:t>1</w:t>
            </w:r>
            <w:r w:rsidRPr="00962750">
              <w:rPr>
                <w:lang w:val="tr-TR"/>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6C487E4" w14:textId="77777777" w:rsidR="00962750" w:rsidRPr="00962750" w:rsidRDefault="00962750" w:rsidP="00962750">
            <w:pPr>
              <w:textAlignment w:val="baseline"/>
              <w:rPr>
                <w:sz w:val="24"/>
                <w:szCs w:val="24"/>
                <w:lang w:val="tr-TR"/>
              </w:rPr>
            </w:pPr>
            <w:r w:rsidRPr="00962750">
              <w:rPr>
                <w:b w:val="0"/>
                <w:bCs w:val="0"/>
                <w:lang w:val="tr-TR"/>
              </w:rPr>
              <w:t>3</w:t>
            </w:r>
            <w:r w:rsidRPr="00962750">
              <w:rPr>
                <w:lang w:val="tr-TR"/>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C9E325B" w14:textId="77777777" w:rsidR="00962750" w:rsidRPr="00962750" w:rsidRDefault="00962750" w:rsidP="00962750">
            <w:pPr>
              <w:textAlignment w:val="baseline"/>
              <w:rPr>
                <w:sz w:val="24"/>
                <w:szCs w:val="24"/>
                <w:lang w:val="tr-TR"/>
              </w:rPr>
            </w:pPr>
            <w:r w:rsidRPr="00962750">
              <w:rPr>
                <w:b w:val="0"/>
                <w:bCs w:val="0"/>
                <w:lang w:val="tr-TR"/>
              </w:rPr>
              <w:t>1</w:t>
            </w:r>
            <w:r w:rsidRPr="00962750">
              <w:rPr>
                <w:lang w:val="tr-TR"/>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BFEC912" w14:textId="77777777" w:rsidR="00962750" w:rsidRPr="00962750" w:rsidRDefault="00962750" w:rsidP="00962750">
            <w:pPr>
              <w:jc w:val="center"/>
              <w:textAlignment w:val="baseline"/>
              <w:rPr>
                <w:sz w:val="24"/>
                <w:szCs w:val="24"/>
                <w:lang w:val="tr-TR"/>
              </w:rPr>
            </w:pPr>
            <w:r w:rsidRPr="00962750">
              <w:rPr>
                <w:b w:val="0"/>
                <w:bCs w:val="0"/>
                <w:lang w:val="tr-TR"/>
              </w:rPr>
              <w:t>0</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745C54" w14:textId="77777777" w:rsidR="00962750" w:rsidRPr="00962750" w:rsidRDefault="00962750" w:rsidP="00962750">
            <w:pPr>
              <w:jc w:val="center"/>
              <w:textAlignment w:val="baseline"/>
              <w:rPr>
                <w:sz w:val="24"/>
                <w:szCs w:val="24"/>
                <w:lang w:val="tr-TR"/>
              </w:rPr>
            </w:pPr>
            <w:r w:rsidRPr="00962750">
              <w:rPr>
                <w:b w:val="0"/>
                <w:bCs w:val="0"/>
                <w:lang w:val="tr-TR"/>
              </w:rPr>
              <w:t>0</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306E379" w14:textId="77777777" w:rsidR="00962750" w:rsidRPr="00962750" w:rsidRDefault="00962750" w:rsidP="00962750">
            <w:pPr>
              <w:textAlignment w:val="baseline"/>
              <w:rPr>
                <w:sz w:val="24"/>
                <w:szCs w:val="24"/>
                <w:lang w:val="tr-TR"/>
              </w:rPr>
            </w:pPr>
            <w:r w:rsidRPr="00962750">
              <w:rPr>
                <w:b w:val="0"/>
                <w:bCs w:val="0"/>
                <w:lang w:val="tr-TR"/>
              </w:rPr>
              <w:t>3</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A517472" w14:textId="77777777" w:rsidR="00962750" w:rsidRPr="00962750" w:rsidRDefault="00962750" w:rsidP="00962750">
            <w:pPr>
              <w:jc w:val="center"/>
              <w:textAlignment w:val="baseline"/>
              <w:rPr>
                <w:sz w:val="24"/>
                <w:szCs w:val="24"/>
                <w:lang w:val="tr-TR"/>
              </w:rPr>
            </w:pPr>
            <w:r w:rsidRPr="00962750">
              <w:rPr>
                <w:b w:val="0"/>
                <w:bCs w:val="0"/>
                <w:lang w:val="tr-TR"/>
              </w:rPr>
              <w:t>3</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1ED0AF0" w14:textId="77777777" w:rsidR="00962750" w:rsidRPr="00962750" w:rsidRDefault="00962750" w:rsidP="00962750">
            <w:pPr>
              <w:jc w:val="center"/>
              <w:textAlignment w:val="baseline"/>
              <w:rPr>
                <w:sz w:val="24"/>
                <w:szCs w:val="24"/>
                <w:lang w:val="tr-TR"/>
              </w:rPr>
            </w:pPr>
            <w:r w:rsidRPr="00962750">
              <w:rPr>
                <w:b w:val="0"/>
                <w:bCs w:val="0"/>
                <w:lang w:val="tr-TR"/>
              </w:rPr>
              <w:t>3</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DC964A4" w14:textId="77777777" w:rsidR="00962750" w:rsidRPr="00962750" w:rsidRDefault="00962750" w:rsidP="00962750">
            <w:pPr>
              <w:jc w:val="center"/>
              <w:textAlignment w:val="baseline"/>
              <w:rPr>
                <w:sz w:val="24"/>
                <w:szCs w:val="24"/>
                <w:lang w:val="tr-TR"/>
              </w:rPr>
            </w:pPr>
            <w:r w:rsidRPr="00962750">
              <w:rPr>
                <w:b w:val="0"/>
                <w:bCs w:val="0"/>
                <w:lang w:val="tr-TR"/>
              </w:rPr>
              <w:t>3</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226BE0C" w14:textId="77777777" w:rsidR="00962750" w:rsidRPr="00962750" w:rsidRDefault="00962750" w:rsidP="00962750">
            <w:pPr>
              <w:jc w:val="center"/>
              <w:textAlignment w:val="baseline"/>
              <w:rPr>
                <w:sz w:val="24"/>
                <w:szCs w:val="24"/>
                <w:lang w:val="tr-TR"/>
              </w:rPr>
            </w:pPr>
            <w:r w:rsidRPr="00962750">
              <w:rPr>
                <w:b w:val="0"/>
                <w:bCs w:val="0"/>
                <w:lang w:val="tr-TR"/>
              </w:rPr>
              <w:t>1</w:t>
            </w:r>
            <w:r w:rsidRPr="00962750">
              <w:rPr>
                <w:lang w:val="tr-TR"/>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3559D5C" w14:textId="77777777" w:rsidR="00962750" w:rsidRPr="00962750" w:rsidRDefault="00962750" w:rsidP="00962750">
            <w:pPr>
              <w:textAlignment w:val="baseline"/>
              <w:rPr>
                <w:sz w:val="24"/>
                <w:szCs w:val="24"/>
                <w:lang w:val="tr-TR"/>
              </w:rPr>
            </w:pPr>
            <w:r w:rsidRPr="00962750">
              <w:rPr>
                <w:b w:val="0"/>
                <w:bCs w:val="0"/>
                <w:lang w:val="tr-TR"/>
              </w:rPr>
              <w:t>0</w:t>
            </w:r>
            <w:r w:rsidRPr="00962750">
              <w:rPr>
                <w:lang w:val="tr-TR"/>
              </w:rPr>
              <w:t>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682CBCE" w14:textId="77777777" w:rsidR="00962750" w:rsidRPr="00962750" w:rsidRDefault="00962750" w:rsidP="00962750">
            <w:pPr>
              <w:textAlignment w:val="baseline"/>
              <w:rPr>
                <w:sz w:val="24"/>
                <w:szCs w:val="24"/>
                <w:lang w:val="tr-TR"/>
              </w:rPr>
            </w:pPr>
            <w:r w:rsidRPr="00962750">
              <w:rPr>
                <w:b w:val="0"/>
                <w:bCs w:val="0"/>
                <w:lang w:val="tr-TR"/>
              </w:rPr>
              <w:t>1</w:t>
            </w:r>
            <w:r w:rsidRPr="00962750">
              <w:rPr>
                <w:lang w:val="tr-TR"/>
              </w:rPr>
              <w:t> </w:t>
            </w:r>
          </w:p>
        </w:tc>
      </w:tr>
    </w:tbl>
    <w:p w14:paraId="7A646872" w14:textId="77777777" w:rsidR="00962750" w:rsidRPr="00962750" w:rsidRDefault="00962750" w:rsidP="00962750">
      <w:pPr>
        <w:textAlignment w:val="baseline"/>
        <w:rPr>
          <w:rFonts w:ascii="Segoe UI" w:hAnsi="Segoe UI" w:cs="Segoe UI"/>
          <w:sz w:val="18"/>
          <w:szCs w:val="18"/>
          <w:lang w:val="tr-TR"/>
        </w:rPr>
      </w:pPr>
      <w:r w:rsidRPr="00962750">
        <w:rPr>
          <w:color w:val="000000"/>
          <w:lang w:val="tr-TR"/>
        </w:rPr>
        <w:t> </w:t>
      </w:r>
    </w:p>
    <w:p w14:paraId="7907D645" w14:textId="77777777" w:rsidR="00962750" w:rsidRPr="00962750" w:rsidRDefault="00962750" w:rsidP="00962750">
      <w:pPr>
        <w:textAlignment w:val="baseline"/>
        <w:rPr>
          <w:rFonts w:ascii="Segoe UI" w:hAnsi="Segoe UI" w:cs="Segoe UI"/>
          <w:sz w:val="18"/>
          <w:szCs w:val="18"/>
          <w:lang w:val="tr-TR"/>
        </w:rPr>
      </w:pPr>
      <w:r w:rsidRPr="00962750">
        <w:rPr>
          <w:color w:val="000000"/>
        </w:rPr>
        <w:t xml:space="preserve">Table2. Matrix of Course Learning Outcomes Versus Program Outcomes                                </w:t>
      </w:r>
      <w:r w:rsidRPr="00962750">
        <w:rPr>
          <w:color w:val="000000"/>
          <w:lang w:val="tr-TR"/>
        </w:rPr>
        <w:t> </w:t>
      </w:r>
    </w:p>
    <w:p w14:paraId="3CB414D2" w14:textId="77777777" w:rsidR="00962750" w:rsidRPr="00962750" w:rsidRDefault="00962750" w:rsidP="00962750">
      <w:pPr>
        <w:textAlignment w:val="baseline"/>
        <w:rPr>
          <w:rFonts w:ascii="Segoe UI" w:hAnsi="Segoe UI" w:cs="Segoe UI"/>
          <w:sz w:val="18"/>
          <w:szCs w:val="18"/>
          <w:lang w:val="tr-TR"/>
        </w:rPr>
      </w:pPr>
      <w:r w:rsidRPr="00962750">
        <w:rPr>
          <w:color w:val="000000"/>
          <w:lang w:val="tr-T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735"/>
        <w:gridCol w:w="660"/>
        <w:gridCol w:w="480"/>
        <w:gridCol w:w="480"/>
        <w:gridCol w:w="480"/>
        <w:gridCol w:w="480"/>
        <w:gridCol w:w="480"/>
        <w:gridCol w:w="765"/>
        <w:gridCol w:w="765"/>
        <w:gridCol w:w="765"/>
        <w:gridCol w:w="495"/>
        <w:gridCol w:w="480"/>
        <w:gridCol w:w="480"/>
      </w:tblGrid>
      <w:tr w:rsidR="00962750" w:rsidRPr="00962750" w14:paraId="0566220D" w14:textId="77777777" w:rsidTr="00962750">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38F8A96" w14:textId="77777777" w:rsidR="00962750" w:rsidRPr="00962750" w:rsidRDefault="00962750" w:rsidP="00962750">
            <w:pPr>
              <w:jc w:val="center"/>
              <w:textAlignment w:val="baseline"/>
              <w:rPr>
                <w:sz w:val="24"/>
                <w:szCs w:val="24"/>
                <w:lang w:val="tr-TR"/>
              </w:rPr>
            </w:pPr>
            <w:r w:rsidRPr="00962750">
              <w:rPr>
                <w:color w:val="000000"/>
              </w:rPr>
              <w:t>Learning Outcomes</w:t>
            </w:r>
            <w:r w:rsidRPr="00962750">
              <w:rPr>
                <w:color w:val="000000"/>
                <w:lang w:val="tr-TR"/>
              </w:rPr>
              <w:t> </w:t>
            </w:r>
          </w:p>
          <w:p w14:paraId="14C49594" w14:textId="77777777" w:rsidR="00962750" w:rsidRPr="00962750" w:rsidRDefault="00962750" w:rsidP="00962750">
            <w:pPr>
              <w:jc w:val="center"/>
              <w:textAlignment w:val="baseline"/>
              <w:rPr>
                <w:sz w:val="24"/>
                <w:szCs w:val="24"/>
                <w:lang w:val="tr-TR"/>
              </w:rPr>
            </w:pPr>
            <w:r w:rsidRPr="00962750">
              <w:rPr>
                <w:color w:val="000000"/>
                <w:lang w:val="tr-TR"/>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4AB169F"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428FB305" w14:textId="77777777" w:rsidR="00962750" w:rsidRPr="00962750" w:rsidRDefault="00962750" w:rsidP="00962750">
            <w:pPr>
              <w:jc w:val="center"/>
              <w:textAlignment w:val="baseline"/>
              <w:rPr>
                <w:sz w:val="24"/>
                <w:szCs w:val="24"/>
                <w:lang w:val="tr-TR"/>
              </w:rPr>
            </w:pPr>
            <w:r w:rsidRPr="00962750">
              <w:rPr>
                <w:color w:val="000000"/>
              </w:rPr>
              <w:t>1</w:t>
            </w:r>
            <w:r w:rsidRPr="00962750">
              <w:rPr>
                <w:color w:val="000000"/>
                <w:lang w:val="tr-TR"/>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DD397D1"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5973EDF6" w14:textId="77777777" w:rsidR="00962750" w:rsidRPr="00962750" w:rsidRDefault="00962750" w:rsidP="00962750">
            <w:pPr>
              <w:jc w:val="center"/>
              <w:textAlignment w:val="baseline"/>
              <w:rPr>
                <w:sz w:val="24"/>
                <w:szCs w:val="24"/>
                <w:lang w:val="tr-TR"/>
              </w:rPr>
            </w:pPr>
            <w:r w:rsidRPr="00962750">
              <w:rPr>
                <w:color w:val="000000"/>
              </w:rPr>
              <w:t>2</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F7CE9AE"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061DA6F5" w14:textId="77777777" w:rsidR="00962750" w:rsidRPr="00962750" w:rsidRDefault="00962750" w:rsidP="00962750">
            <w:pPr>
              <w:jc w:val="center"/>
              <w:textAlignment w:val="baseline"/>
              <w:rPr>
                <w:sz w:val="24"/>
                <w:szCs w:val="24"/>
                <w:lang w:val="tr-TR"/>
              </w:rPr>
            </w:pPr>
            <w:r w:rsidRPr="00962750">
              <w:rPr>
                <w:color w:val="000000"/>
              </w:rPr>
              <w:t xml:space="preserve">3 </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3A9ACA50"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5F503993" w14:textId="77777777" w:rsidR="00962750" w:rsidRPr="00962750" w:rsidRDefault="00962750" w:rsidP="00962750">
            <w:pPr>
              <w:jc w:val="center"/>
              <w:textAlignment w:val="baseline"/>
              <w:rPr>
                <w:sz w:val="24"/>
                <w:szCs w:val="24"/>
                <w:lang w:val="tr-TR"/>
              </w:rPr>
            </w:pPr>
            <w:r w:rsidRPr="00962750">
              <w:rPr>
                <w:color w:val="000000"/>
              </w:rPr>
              <w:t>4</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23BDA66E"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3DA67E43" w14:textId="77777777" w:rsidR="00962750" w:rsidRPr="00962750" w:rsidRDefault="00962750" w:rsidP="00962750">
            <w:pPr>
              <w:jc w:val="center"/>
              <w:textAlignment w:val="baseline"/>
              <w:rPr>
                <w:sz w:val="24"/>
                <w:szCs w:val="24"/>
                <w:lang w:val="tr-TR"/>
              </w:rPr>
            </w:pPr>
            <w:r w:rsidRPr="00962750">
              <w:rPr>
                <w:color w:val="000000"/>
              </w:rPr>
              <w:t>5</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3746A1F0"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BBF469C" w14:textId="77777777" w:rsidR="00962750" w:rsidRPr="00962750" w:rsidRDefault="00962750" w:rsidP="00962750">
            <w:pPr>
              <w:jc w:val="center"/>
              <w:textAlignment w:val="baseline"/>
              <w:rPr>
                <w:sz w:val="24"/>
                <w:szCs w:val="24"/>
                <w:lang w:val="tr-TR"/>
              </w:rPr>
            </w:pPr>
            <w:r w:rsidRPr="00962750">
              <w:rPr>
                <w:color w:val="000000"/>
              </w:rPr>
              <w:t>6</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6404A104"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0A20832" w14:textId="77777777" w:rsidR="00962750" w:rsidRPr="00962750" w:rsidRDefault="00962750" w:rsidP="00962750">
            <w:pPr>
              <w:jc w:val="center"/>
              <w:textAlignment w:val="baseline"/>
              <w:rPr>
                <w:sz w:val="24"/>
                <w:szCs w:val="24"/>
                <w:lang w:val="tr-TR"/>
              </w:rPr>
            </w:pPr>
            <w:r w:rsidRPr="00962750">
              <w:rPr>
                <w:color w:val="000000"/>
              </w:rPr>
              <w:t>7</w:t>
            </w:r>
            <w:r w:rsidRPr="00962750">
              <w:rPr>
                <w:color w:val="000000"/>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2135AB"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C1489E2" w14:textId="77777777" w:rsidR="00962750" w:rsidRPr="00962750" w:rsidRDefault="00962750" w:rsidP="00962750">
            <w:pPr>
              <w:jc w:val="center"/>
              <w:textAlignment w:val="baseline"/>
              <w:rPr>
                <w:sz w:val="24"/>
                <w:szCs w:val="24"/>
                <w:lang w:val="tr-TR"/>
              </w:rPr>
            </w:pPr>
            <w:r w:rsidRPr="00962750">
              <w:rPr>
                <w:color w:val="000000"/>
              </w:rPr>
              <w:t>8</w:t>
            </w:r>
            <w:r w:rsidRPr="00962750">
              <w:rPr>
                <w:color w:val="000000"/>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FA75C0"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65841EA4" w14:textId="77777777" w:rsidR="00962750" w:rsidRPr="00962750" w:rsidRDefault="00962750" w:rsidP="00962750">
            <w:pPr>
              <w:jc w:val="center"/>
              <w:textAlignment w:val="baseline"/>
              <w:rPr>
                <w:sz w:val="24"/>
                <w:szCs w:val="24"/>
                <w:lang w:val="tr-TR"/>
              </w:rPr>
            </w:pPr>
            <w:r w:rsidRPr="00962750">
              <w:rPr>
                <w:color w:val="000000"/>
              </w:rPr>
              <w:t>9</w:t>
            </w:r>
            <w:r w:rsidRPr="00962750">
              <w:rPr>
                <w:color w:val="000000"/>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89855E4"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2723DD47" w14:textId="77777777" w:rsidR="00962750" w:rsidRPr="00962750" w:rsidRDefault="00962750" w:rsidP="00962750">
            <w:pPr>
              <w:jc w:val="center"/>
              <w:textAlignment w:val="baseline"/>
              <w:rPr>
                <w:sz w:val="24"/>
                <w:szCs w:val="24"/>
                <w:lang w:val="tr-TR"/>
              </w:rPr>
            </w:pPr>
            <w:r w:rsidRPr="00962750">
              <w:rPr>
                <w:color w:val="000000"/>
              </w:rPr>
              <w:t>10</w:t>
            </w:r>
            <w:r w:rsidRPr="00962750">
              <w:rPr>
                <w:color w:val="000000"/>
                <w:lang w:val="tr-TR"/>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5ECB148"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0459CB63" w14:textId="77777777" w:rsidR="00962750" w:rsidRPr="00962750" w:rsidRDefault="00962750" w:rsidP="00962750">
            <w:pPr>
              <w:jc w:val="center"/>
              <w:textAlignment w:val="baseline"/>
              <w:rPr>
                <w:sz w:val="24"/>
                <w:szCs w:val="24"/>
                <w:lang w:val="tr-TR"/>
              </w:rPr>
            </w:pPr>
            <w:r w:rsidRPr="00962750">
              <w:rPr>
                <w:color w:val="000000"/>
              </w:rPr>
              <w:t>11</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3DC393C"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328C62FA" w14:textId="77777777" w:rsidR="00962750" w:rsidRPr="00962750" w:rsidRDefault="00962750" w:rsidP="00962750">
            <w:pPr>
              <w:jc w:val="center"/>
              <w:textAlignment w:val="baseline"/>
              <w:rPr>
                <w:sz w:val="24"/>
                <w:szCs w:val="24"/>
                <w:lang w:val="tr-TR"/>
              </w:rPr>
            </w:pPr>
            <w:r w:rsidRPr="00962750">
              <w:rPr>
                <w:color w:val="000000"/>
              </w:rPr>
              <w:t>12</w:t>
            </w:r>
            <w:r w:rsidRPr="00962750">
              <w:rPr>
                <w:color w:val="000000"/>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EBDE2CB" w14:textId="77777777" w:rsidR="00962750" w:rsidRPr="00962750" w:rsidRDefault="00962750" w:rsidP="00962750">
            <w:pPr>
              <w:jc w:val="center"/>
              <w:textAlignment w:val="baseline"/>
              <w:rPr>
                <w:sz w:val="24"/>
                <w:szCs w:val="24"/>
                <w:lang w:val="tr-TR"/>
              </w:rPr>
            </w:pPr>
            <w:r w:rsidRPr="00962750">
              <w:rPr>
                <w:color w:val="000000"/>
              </w:rPr>
              <w:t>PO</w:t>
            </w:r>
            <w:r w:rsidRPr="00962750">
              <w:rPr>
                <w:color w:val="000000"/>
                <w:lang w:val="tr-TR"/>
              </w:rPr>
              <w:t> </w:t>
            </w:r>
          </w:p>
          <w:p w14:paraId="65B254A5" w14:textId="77777777" w:rsidR="00962750" w:rsidRPr="00962750" w:rsidRDefault="00962750" w:rsidP="00962750">
            <w:pPr>
              <w:jc w:val="center"/>
              <w:textAlignment w:val="baseline"/>
              <w:rPr>
                <w:sz w:val="24"/>
                <w:szCs w:val="24"/>
                <w:lang w:val="tr-TR"/>
              </w:rPr>
            </w:pPr>
            <w:r w:rsidRPr="00962750">
              <w:rPr>
                <w:color w:val="000000"/>
              </w:rPr>
              <w:t>13</w:t>
            </w:r>
            <w:r w:rsidRPr="00962750">
              <w:rPr>
                <w:color w:val="000000"/>
                <w:lang w:val="tr-TR"/>
              </w:rPr>
              <w:t> </w:t>
            </w:r>
          </w:p>
        </w:tc>
      </w:tr>
      <w:tr w:rsidR="00962750" w:rsidRPr="00962750" w14:paraId="4D32E950" w14:textId="77777777" w:rsidTr="00962750">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A34F39C" w14:textId="77777777" w:rsidR="00962750" w:rsidRPr="00962750" w:rsidRDefault="00962750" w:rsidP="00962750">
            <w:pPr>
              <w:jc w:val="center"/>
              <w:textAlignment w:val="baseline"/>
              <w:rPr>
                <w:sz w:val="24"/>
                <w:szCs w:val="24"/>
                <w:lang w:val="tr-TR"/>
              </w:rPr>
            </w:pPr>
            <w:r w:rsidRPr="00962750">
              <w:rPr>
                <w:color w:val="000000"/>
              </w:rPr>
              <w:t>LO 1-5</w:t>
            </w:r>
            <w:r w:rsidRPr="00962750">
              <w:rPr>
                <w:color w:val="000000"/>
                <w:lang w:val="tr-TR"/>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C728BEE" w14:textId="5E904777" w:rsidR="00962750" w:rsidRPr="00962750" w:rsidRDefault="00962750" w:rsidP="00962750">
            <w:pPr>
              <w:jc w:val="center"/>
              <w:textAlignment w:val="baseline"/>
              <w:rPr>
                <w:sz w:val="24"/>
                <w:szCs w:val="24"/>
                <w:lang w:val="tr-TR"/>
              </w:rPr>
            </w:pPr>
            <w:r>
              <w:rPr>
                <w:lang w:val="tr-TR"/>
              </w:rPr>
              <w:t>LO</w:t>
            </w:r>
            <w:r w:rsidRPr="00962750">
              <w:rPr>
                <w:lang w:val="tr-TR"/>
              </w:rPr>
              <w:t> </w:t>
            </w:r>
          </w:p>
          <w:p w14:paraId="716EDE48" w14:textId="77777777" w:rsidR="00962750" w:rsidRPr="00962750" w:rsidRDefault="00962750" w:rsidP="00962750">
            <w:pPr>
              <w:jc w:val="center"/>
              <w:textAlignment w:val="baseline"/>
              <w:rPr>
                <w:sz w:val="24"/>
                <w:szCs w:val="24"/>
                <w:lang w:val="tr-TR"/>
              </w:rPr>
            </w:pPr>
            <w:r w:rsidRPr="00962750">
              <w:rPr>
                <w:b w:val="0"/>
                <w:bCs w:val="0"/>
                <w:lang w:val="tr-TR"/>
              </w:rPr>
              <w:t>1,2,5,</w:t>
            </w:r>
            <w:r w:rsidRPr="00962750">
              <w:rPr>
                <w:lang w:val="tr-TR"/>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5527288" w14:textId="6944FAE8" w:rsidR="00962750" w:rsidRPr="00962750" w:rsidRDefault="00962750" w:rsidP="00962750">
            <w:pPr>
              <w:jc w:val="center"/>
              <w:textAlignment w:val="baseline"/>
              <w:rPr>
                <w:sz w:val="24"/>
                <w:szCs w:val="24"/>
                <w:lang w:val="tr-TR"/>
              </w:rPr>
            </w:pPr>
            <w:r>
              <w:rPr>
                <w:lang w:val="tr-TR"/>
              </w:rPr>
              <w:t>LO</w:t>
            </w:r>
            <w:r w:rsidRPr="00962750">
              <w:rPr>
                <w:lang w:val="tr-TR"/>
              </w:rPr>
              <w:t> </w:t>
            </w:r>
          </w:p>
          <w:p w14:paraId="0700A759" w14:textId="77777777" w:rsidR="00962750" w:rsidRPr="00962750" w:rsidRDefault="00962750" w:rsidP="00962750">
            <w:pPr>
              <w:jc w:val="center"/>
              <w:textAlignment w:val="baseline"/>
              <w:rPr>
                <w:sz w:val="24"/>
                <w:szCs w:val="24"/>
                <w:lang w:val="tr-TR"/>
              </w:rPr>
            </w:pPr>
            <w:r w:rsidRPr="00962750">
              <w:rPr>
                <w:b w:val="0"/>
                <w:bCs w:val="0"/>
                <w:lang w:val="tr-TR"/>
              </w:rPr>
              <w:t>1,2,5,</w:t>
            </w: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3F20AFF0" w14:textId="217942C8" w:rsidR="00962750" w:rsidRPr="00962750" w:rsidRDefault="00962750" w:rsidP="00962750">
            <w:pPr>
              <w:textAlignment w:val="baseline"/>
              <w:rPr>
                <w:sz w:val="24"/>
                <w:szCs w:val="24"/>
                <w:lang w:val="tr-TR"/>
              </w:rPr>
            </w:pPr>
            <w:r>
              <w:rPr>
                <w:lang w:val="tr-TR"/>
              </w:rPr>
              <w:t>LO</w:t>
            </w:r>
          </w:p>
          <w:p w14:paraId="640A6346" w14:textId="77777777" w:rsidR="00962750" w:rsidRPr="00962750" w:rsidRDefault="00962750" w:rsidP="00962750">
            <w:pPr>
              <w:textAlignment w:val="baseline"/>
              <w:rPr>
                <w:sz w:val="24"/>
                <w:szCs w:val="24"/>
                <w:lang w:val="tr-TR"/>
              </w:rPr>
            </w:pPr>
            <w:r w:rsidRPr="00962750">
              <w:rPr>
                <w:b w:val="0"/>
                <w:bCs w:val="0"/>
                <w:lang w:val="tr-TR"/>
              </w:rPr>
              <w:t>5</w:t>
            </w: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D8F7381" w14:textId="3AE88566" w:rsidR="00962750" w:rsidRPr="00962750" w:rsidRDefault="00962750" w:rsidP="00962750">
            <w:pPr>
              <w:textAlignment w:val="baseline"/>
              <w:rPr>
                <w:sz w:val="24"/>
                <w:szCs w:val="24"/>
                <w:lang w:val="tr-TR"/>
              </w:rPr>
            </w:pPr>
            <w:r>
              <w:rPr>
                <w:lang w:val="tr-TR"/>
              </w:rPr>
              <w:t>LO</w:t>
            </w:r>
            <w:r w:rsidRPr="00962750">
              <w:rPr>
                <w:lang w:val="tr-TR"/>
              </w:rPr>
              <w:t> </w:t>
            </w:r>
          </w:p>
          <w:p w14:paraId="034F1E78" w14:textId="77777777" w:rsidR="00962750" w:rsidRPr="00962750" w:rsidRDefault="00962750" w:rsidP="00962750">
            <w:pPr>
              <w:textAlignment w:val="baseline"/>
              <w:rPr>
                <w:sz w:val="24"/>
                <w:szCs w:val="24"/>
                <w:lang w:val="tr-TR"/>
              </w:rPr>
            </w:pPr>
            <w:r w:rsidRPr="00962750">
              <w:rPr>
                <w:b w:val="0"/>
                <w:bCs w:val="0"/>
                <w:lang w:val="tr-TR"/>
              </w:rPr>
              <w:t>5</w:t>
            </w: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D5085CA" w14:textId="77777777" w:rsidR="00962750" w:rsidRPr="00962750" w:rsidRDefault="00962750" w:rsidP="00962750">
            <w:pPr>
              <w:jc w:val="center"/>
              <w:textAlignment w:val="baseline"/>
              <w:rPr>
                <w:sz w:val="24"/>
                <w:szCs w:val="24"/>
                <w:lang w:val="tr-TR"/>
              </w:rPr>
            </w:pP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65293F98" w14:textId="77777777" w:rsidR="00962750" w:rsidRPr="00962750" w:rsidRDefault="00962750" w:rsidP="00962750">
            <w:pPr>
              <w:jc w:val="center"/>
              <w:textAlignment w:val="baseline"/>
              <w:rPr>
                <w:sz w:val="24"/>
                <w:szCs w:val="24"/>
                <w:lang w:val="tr-TR"/>
              </w:rPr>
            </w:pP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A79974D" w14:textId="0809160B" w:rsidR="00962750" w:rsidRPr="00962750" w:rsidRDefault="00962750" w:rsidP="00962750">
            <w:pPr>
              <w:textAlignment w:val="baseline"/>
              <w:rPr>
                <w:sz w:val="24"/>
                <w:szCs w:val="24"/>
                <w:lang w:val="tr-TR"/>
              </w:rPr>
            </w:pPr>
            <w:r>
              <w:rPr>
                <w:lang w:val="tr-TR"/>
              </w:rPr>
              <w:t>LO</w:t>
            </w:r>
            <w:r w:rsidRPr="00962750">
              <w:rPr>
                <w:lang w:val="tr-TR"/>
              </w:rPr>
              <w:t> </w:t>
            </w:r>
          </w:p>
          <w:p w14:paraId="25AE67E0" w14:textId="77777777" w:rsidR="00962750" w:rsidRPr="00962750" w:rsidRDefault="00962750" w:rsidP="00962750">
            <w:pPr>
              <w:textAlignment w:val="baseline"/>
              <w:rPr>
                <w:sz w:val="24"/>
                <w:szCs w:val="24"/>
                <w:lang w:val="tr-TR"/>
              </w:rPr>
            </w:pPr>
            <w:r w:rsidRPr="00962750">
              <w:rPr>
                <w:b w:val="0"/>
                <w:bCs w:val="0"/>
                <w:lang w:val="tr-TR"/>
              </w:rPr>
              <w:t>5</w:t>
            </w:r>
            <w:r w:rsidRPr="00962750">
              <w:rPr>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D3BC71" w14:textId="39D29CA7" w:rsidR="00962750" w:rsidRPr="00962750" w:rsidRDefault="00962750" w:rsidP="00962750">
            <w:pPr>
              <w:jc w:val="center"/>
              <w:textAlignment w:val="baseline"/>
              <w:rPr>
                <w:sz w:val="24"/>
                <w:szCs w:val="24"/>
                <w:lang w:val="tr-TR"/>
              </w:rPr>
            </w:pPr>
            <w:r>
              <w:rPr>
                <w:lang w:val="tr-TR"/>
              </w:rPr>
              <w:t>LO</w:t>
            </w:r>
            <w:r w:rsidRPr="00962750">
              <w:rPr>
                <w:lang w:val="tr-TR"/>
              </w:rPr>
              <w:t> </w:t>
            </w:r>
          </w:p>
          <w:p w14:paraId="0BF0FA25" w14:textId="77777777" w:rsidR="00962750" w:rsidRPr="00962750" w:rsidRDefault="00962750" w:rsidP="00962750">
            <w:pPr>
              <w:jc w:val="center"/>
              <w:textAlignment w:val="baseline"/>
              <w:rPr>
                <w:sz w:val="24"/>
                <w:szCs w:val="24"/>
                <w:lang w:val="tr-TR"/>
              </w:rPr>
            </w:pPr>
            <w:r w:rsidRPr="00962750">
              <w:rPr>
                <w:b w:val="0"/>
                <w:bCs w:val="0"/>
                <w:lang w:val="tr-TR"/>
              </w:rPr>
              <w:t>1,2,3,5</w:t>
            </w:r>
            <w:r w:rsidRPr="00962750">
              <w:rPr>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B90EAC" w14:textId="14D3FF2A" w:rsidR="00962750" w:rsidRPr="00962750" w:rsidRDefault="00B87202" w:rsidP="00962750">
            <w:pPr>
              <w:jc w:val="center"/>
              <w:textAlignment w:val="baseline"/>
              <w:rPr>
                <w:sz w:val="24"/>
                <w:szCs w:val="24"/>
                <w:lang w:val="tr-TR"/>
              </w:rPr>
            </w:pPr>
            <w:r>
              <w:rPr>
                <w:lang w:val="tr-TR"/>
              </w:rPr>
              <w:t>LO</w:t>
            </w:r>
          </w:p>
          <w:p w14:paraId="74749CEB" w14:textId="77777777" w:rsidR="00962750" w:rsidRPr="00962750" w:rsidRDefault="00962750" w:rsidP="00962750">
            <w:pPr>
              <w:jc w:val="center"/>
              <w:textAlignment w:val="baseline"/>
              <w:rPr>
                <w:sz w:val="24"/>
                <w:szCs w:val="24"/>
                <w:lang w:val="tr-TR"/>
              </w:rPr>
            </w:pPr>
            <w:r w:rsidRPr="00962750">
              <w:rPr>
                <w:b w:val="0"/>
                <w:bCs w:val="0"/>
                <w:lang w:val="tr-TR"/>
              </w:rPr>
              <w:t>1,2,3,5</w:t>
            </w:r>
            <w:r w:rsidRPr="00962750">
              <w:rPr>
                <w:lang w:val="tr-TR"/>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B4EBAB" w14:textId="09FD7356" w:rsidR="00962750" w:rsidRPr="00962750" w:rsidRDefault="00B87202" w:rsidP="00962750">
            <w:pPr>
              <w:jc w:val="center"/>
              <w:textAlignment w:val="baseline"/>
              <w:rPr>
                <w:sz w:val="24"/>
                <w:szCs w:val="24"/>
                <w:lang w:val="tr-TR"/>
              </w:rPr>
            </w:pPr>
            <w:r>
              <w:rPr>
                <w:lang w:val="tr-TR"/>
              </w:rPr>
              <w:t>LO</w:t>
            </w:r>
          </w:p>
          <w:p w14:paraId="0FC1C22F" w14:textId="77777777" w:rsidR="00962750" w:rsidRPr="00962750" w:rsidRDefault="00962750" w:rsidP="00962750">
            <w:pPr>
              <w:jc w:val="center"/>
              <w:textAlignment w:val="baseline"/>
              <w:rPr>
                <w:sz w:val="24"/>
                <w:szCs w:val="24"/>
                <w:lang w:val="tr-TR"/>
              </w:rPr>
            </w:pPr>
            <w:r w:rsidRPr="00962750">
              <w:rPr>
                <w:b w:val="0"/>
                <w:bCs w:val="0"/>
                <w:lang w:val="tr-TR"/>
              </w:rPr>
              <w:t>1,2,3,5</w:t>
            </w:r>
            <w:r w:rsidRPr="00962750">
              <w:rPr>
                <w:lang w:val="tr-TR"/>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7434E5B" w14:textId="13DE05B1" w:rsidR="00962750" w:rsidRPr="00962750" w:rsidRDefault="00B87202" w:rsidP="00962750">
            <w:pPr>
              <w:jc w:val="center"/>
              <w:textAlignment w:val="baseline"/>
              <w:rPr>
                <w:sz w:val="24"/>
                <w:szCs w:val="24"/>
                <w:lang w:val="tr-TR"/>
              </w:rPr>
            </w:pPr>
            <w:r>
              <w:rPr>
                <w:lang w:val="tr-TR"/>
              </w:rPr>
              <w:t>LO</w:t>
            </w:r>
            <w:r w:rsidR="00962750" w:rsidRPr="00962750">
              <w:rPr>
                <w:lang w:val="tr-TR"/>
              </w:rPr>
              <w:t> </w:t>
            </w:r>
          </w:p>
          <w:p w14:paraId="0C21C544" w14:textId="77777777" w:rsidR="00962750" w:rsidRPr="00962750" w:rsidRDefault="00962750" w:rsidP="00962750">
            <w:pPr>
              <w:jc w:val="center"/>
              <w:textAlignment w:val="baseline"/>
              <w:rPr>
                <w:sz w:val="24"/>
                <w:szCs w:val="24"/>
                <w:lang w:val="tr-TR"/>
              </w:rPr>
            </w:pPr>
            <w:r w:rsidRPr="00962750">
              <w:rPr>
                <w:b w:val="0"/>
                <w:bCs w:val="0"/>
                <w:lang w:val="tr-TR"/>
              </w:rPr>
              <w:t>4</w:t>
            </w: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6996AC5" w14:textId="77777777" w:rsidR="00962750" w:rsidRPr="00962750" w:rsidRDefault="00962750" w:rsidP="00962750">
            <w:pPr>
              <w:textAlignment w:val="baseline"/>
              <w:rPr>
                <w:sz w:val="24"/>
                <w:szCs w:val="24"/>
                <w:lang w:val="tr-TR"/>
              </w:rPr>
            </w:pPr>
            <w:r w:rsidRPr="00962750">
              <w:rPr>
                <w:lang w:val="tr-TR"/>
              </w:rPr>
              <w:t> </w:t>
            </w:r>
          </w:p>
        </w:tc>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6A1A95C" w14:textId="7D773F58" w:rsidR="00962750" w:rsidRPr="00962750" w:rsidRDefault="00B87202" w:rsidP="00962750">
            <w:pPr>
              <w:textAlignment w:val="baseline"/>
              <w:rPr>
                <w:sz w:val="24"/>
                <w:szCs w:val="24"/>
                <w:lang w:val="tr-TR"/>
              </w:rPr>
            </w:pPr>
            <w:r>
              <w:rPr>
                <w:lang w:val="tr-TR"/>
              </w:rPr>
              <w:t>LO</w:t>
            </w:r>
            <w:r w:rsidR="00962750" w:rsidRPr="00962750">
              <w:rPr>
                <w:lang w:val="tr-TR"/>
              </w:rPr>
              <w:t> </w:t>
            </w:r>
          </w:p>
          <w:p w14:paraId="42EB0530" w14:textId="77777777" w:rsidR="00962750" w:rsidRPr="00962750" w:rsidRDefault="00962750" w:rsidP="00962750">
            <w:pPr>
              <w:textAlignment w:val="baseline"/>
              <w:rPr>
                <w:sz w:val="24"/>
                <w:szCs w:val="24"/>
                <w:lang w:val="tr-TR"/>
              </w:rPr>
            </w:pPr>
            <w:r w:rsidRPr="00962750">
              <w:rPr>
                <w:b w:val="0"/>
                <w:bCs w:val="0"/>
                <w:lang w:val="tr-TR"/>
              </w:rPr>
              <w:t>3</w:t>
            </w:r>
            <w:r w:rsidRPr="00962750">
              <w:rPr>
                <w:lang w:val="tr-TR"/>
              </w:rPr>
              <w:t> </w:t>
            </w:r>
          </w:p>
        </w:tc>
      </w:tr>
    </w:tbl>
    <w:p w14:paraId="352D8AF7" w14:textId="77777777" w:rsidR="00962750" w:rsidRPr="00962750" w:rsidRDefault="00962750" w:rsidP="00962750">
      <w:pPr>
        <w:textAlignment w:val="baseline"/>
        <w:rPr>
          <w:rFonts w:ascii="Segoe UI" w:hAnsi="Segoe UI" w:cs="Segoe UI"/>
          <w:sz w:val="18"/>
          <w:szCs w:val="18"/>
          <w:lang w:val="tr-TR"/>
        </w:rPr>
      </w:pPr>
      <w:r w:rsidRPr="00962750">
        <w:rPr>
          <w:lang w:val="tr-TR"/>
        </w:rPr>
        <w:t> </w:t>
      </w:r>
    </w:p>
    <w:p w14:paraId="3533E4D5" w14:textId="5DD1B054" w:rsidR="00FB2BB1" w:rsidRPr="00962750" w:rsidRDefault="00FB2BB1" w:rsidP="00962750">
      <w:pPr>
        <w:textAlignment w:val="baseline"/>
        <w:rPr>
          <w:rFonts w:ascii="Segoe UI" w:hAnsi="Segoe UI" w:cs="Segoe UI"/>
          <w:sz w:val="18"/>
          <w:szCs w:val="18"/>
          <w:lang w:val="tr-TR"/>
        </w:rPr>
      </w:pPr>
    </w:p>
    <w:p w14:paraId="22DE99F8"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003"/>
        <w:gridCol w:w="1079"/>
        <w:gridCol w:w="2125"/>
      </w:tblGrid>
      <w:tr w:rsidR="00E17D90" w:rsidRPr="006D0081" w14:paraId="454154C0"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50C589B9" w14:textId="77777777" w:rsidR="00FB2BB1" w:rsidRPr="006D0081" w:rsidRDefault="00FB2BB1" w:rsidP="00EA2AED">
            <w:pPr>
              <w:spacing w:line="256" w:lineRule="auto"/>
              <w:rPr>
                <w:b w:val="0"/>
                <w:bCs w:val="0"/>
                <w:lang w:eastAsia="en-US"/>
              </w:rPr>
            </w:pPr>
            <w:r w:rsidRPr="006D0081">
              <w:rPr>
                <w:b w:val="0"/>
                <w:bCs w:val="0"/>
                <w:lang w:eastAsia="en-US"/>
              </w:rPr>
              <w:t xml:space="preserve">ECTS Table: </w:t>
            </w:r>
          </w:p>
        </w:tc>
      </w:tr>
      <w:tr w:rsidR="00E17D90" w:rsidRPr="006D0081" w14:paraId="1EFC14B8" w14:textId="77777777" w:rsidTr="00EA2AED">
        <w:trPr>
          <w:trHeight w:val="264"/>
        </w:trPr>
        <w:tc>
          <w:tcPr>
            <w:tcW w:w="5574" w:type="dxa"/>
            <w:tcBorders>
              <w:top w:val="single" w:sz="4" w:space="0" w:color="auto"/>
              <w:left w:val="single" w:sz="4" w:space="0" w:color="auto"/>
              <w:bottom w:val="single" w:sz="4" w:space="0" w:color="auto"/>
              <w:right w:val="single" w:sz="4" w:space="0" w:color="auto"/>
            </w:tcBorders>
            <w:hideMark/>
          </w:tcPr>
          <w:p w14:paraId="765D1BB8" w14:textId="77777777" w:rsidR="00FB2BB1" w:rsidRPr="006D0081" w:rsidRDefault="00FB2BB1" w:rsidP="00EA2AED">
            <w:pPr>
              <w:spacing w:line="256" w:lineRule="auto"/>
              <w:rPr>
                <w:b w:val="0"/>
                <w:bCs w:val="0"/>
                <w:lang w:eastAsia="en-US"/>
              </w:rPr>
            </w:pPr>
            <w:r w:rsidRPr="006D0081">
              <w:rPr>
                <w:b w:val="0"/>
                <w:bCs w:val="0"/>
                <w:lang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CFD571B" w14:textId="77777777" w:rsidR="00FB2BB1" w:rsidRPr="006D0081" w:rsidRDefault="00FB2BB1" w:rsidP="00EA2AED">
            <w:pPr>
              <w:spacing w:line="256" w:lineRule="auto"/>
              <w:jc w:val="center"/>
              <w:rPr>
                <w:b w:val="0"/>
                <w:bCs w:val="0"/>
                <w:lang w:eastAsia="en-US"/>
              </w:rPr>
            </w:pPr>
            <w:r w:rsidRPr="006D0081">
              <w:rPr>
                <w:b w:val="0"/>
                <w:bCs w:val="0"/>
                <w:lang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4E038AFD" w14:textId="77777777" w:rsidR="00FB2BB1" w:rsidRPr="006D0081" w:rsidRDefault="00FB2BB1" w:rsidP="00EA2AED">
            <w:pPr>
              <w:spacing w:line="256" w:lineRule="auto"/>
              <w:jc w:val="center"/>
              <w:rPr>
                <w:b w:val="0"/>
                <w:bCs w:val="0"/>
                <w:lang w:eastAsia="en-US"/>
              </w:rPr>
            </w:pPr>
            <w:r w:rsidRPr="006D0081">
              <w:rPr>
                <w:b w:val="0"/>
                <w:bCs w:val="0"/>
                <w:lang w:eastAsia="en-US"/>
              </w:rPr>
              <w:t>Duration</w:t>
            </w:r>
          </w:p>
          <w:p w14:paraId="78F7E034" w14:textId="77777777" w:rsidR="00FB2BB1" w:rsidRPr="006D0081" w:rsidRDefault="00FB2BB1" w:rsidP="00EA2AED">
            <w:pPr>
              <w:spacing w:line="256" w:lineRule="auto"/>
              <w:jc w:val="center"/>
              <w:rPr>
                <w:b w:val="0"/>
                <w:bCs w:val="0"/>
                <w:lang w:eastAsia="en-US"/>
              </w:rPr>
            </w:pPr>
            <w:r w:rsidRPr="006D0081">
              <w:rPr>
                <w:b w:val="0"/>
                <w:bCs w:val="0"/>
                <w:lang w:eastAsia="en-US"/>
              </w:rPr>
              <w:t>(Hour)</w:t>
            </w:r>
          </w:p>
        </w:tc>
        <w:tc>
          <w:tcPr>
            <w:tcW w:w="2125" w:type="dxa"/>
            <w:tcBorders>
              <w:top w:val="single" w:sz="4" w:space="0" w:color="auto"/>
              <w:left w:val="single" w:sz="4" w:space="0" w:color="auto"/>
              <w:bottom w:val="single" w:sz="4" w:space="0" w:color="auto"/>
              <w:right w:val="single" w:sz="4" w:space="0" w:color="auto"/>
            </w:tcBorders>
            <w:hideMark/>
          </w:tcPr>
          <w:p w14:paraId="586111FE" w14:textId="6337B998" w:rsidR="00FB2BB1" w:rsidRPr="006D0081" w:rsidRDefault="00FB2BB1" w:rsidP="00EA2AED">
            <w:pPr>
              <w:spacing w:line="256" w:lineRule="auto"/>
              <w:jc w:val="center"/>
              <w:rPr>
                <w:b w:val="0"/>
                <w:bCs w:val="0"/>
                <w:lang w:eastAsia="en-US"/>
              </w:rPr>
            </w:pPr>
            <w:r w:rsidRPr="006D0081">
              <w:rPr>
                <w:b w:val="0"/>
                <w:bCs w:val="0"/>
                <w:lang w:eastAsia="en-US"/>
              </w:rPr>
              <w:t xml:space="preserve">Total </w:t>
            </w:r>
            <w:r w:rsidR="008E609C" w:rsidRPr="006D0081">
              <w:rPr>
                <w:b w:val="0"/>
                <w:bCs w:val="0"/>
                <w:lang w:eastAsia="en-US"/>
              </w:rPr>
              <w:t>workload</w:t>
            </w:r>
            <w:r w:rsidRPr="006D0081">
              <w:rPr>
                <w:b w:val="0"/>
                <w:bCs w:val="0"/>
                <w:lang w:eastAsia="en-US"/>
              </w:rPr>
              <w:t xml:space="preserve"> (Hour) </w:t>
            </w:r>
          </w:p>
        </w:tc>
      </w:tr>
      <w:tr w:rsidR="00E17D90" w:rsidRPr="006D0081" w14:paraId="4DA8DF24"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47B38958" w14:textId="77777777" w:rsidR="00FB2BB1" w:rsidRPr="006D0081" w:rsidRDefault="00FB2BB1" w:rsidP="00EA2AED">
            <w:pPr>
              <w:spacing w:line="256" w:lineRule="auto"/>
              <w:rPr>
                <w:b w:val="0"/>
                <w:bCs w:val="0"/>
                <w:lang w:eastAsia="en-US"/>
              </w:rPr>
            </w:pPr>
            <w:r w:rsidRPr="006D0081">
              <w:rPr>
                <w:b w:val="0"/>
                <w:bCs w:val="0"/>
                <w:lang w:eastAsia="en-US"/>
              </w:rPr>
              <w:t>In Class Activities</w:t>
            </w:r>
          </w:p>
        </w:tc>
      </w:tr>
      <w:tr w:rsidR="00E17D90" w:rsidRPr="006D0081" w14:paraId="014A684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28550AD" w14:textId="77777777" w:rsidR="00FB2BB1" w:rsidRPr="006D0081" w:rsidRDefault="00FB2BB1" w:rsidP="00EA2AED">
            <w:pPr>
              <w:spacing w:line="256" w:lineRule="auto"/>
              <w:ind w:firstLine="540"/>
              <w:rPr>
                <w:b w:val="0"/>
                <w:bCs w:val="0"/>
                <w:lang w:eastAsia="en-US"/>
              </w:rPr>
            </w:pPr>
            <w:r w:rsidRPr="006D0081">
              <w:rPr>
                <w:b w:val="0"/>
                <w:bCs w:val="0"/>
                <w:lang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2F74EC91" w14:textId="77777777" w:rsidR="00FB2BB1" w:rsidRPr="006D0081" w:rsidRDefault="00FB2BB1" w:rsidP="00EA2AED">
            <w:pPr>
              <w:spacing w:line="256" w:lineRule="auto"/>
              <w:jc w:val="center"/>
              <w:rPr>
                <w:b w:val="0"/>
                <w:bCs w:val="0"/>
                <w:lang w:eastAsia="en-US"/>
              </w:rPr>
            </w:pPr>
            <w:r w:rsidRPr="006D0081">
              <w:rPr>
                <w:b w:val="0"/>
                <w:bCs w:val="0"/>
                <w:lang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33A449D9"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40B1D523" w14:textId="77777777" w:rsidR="00FB2BB1" w:rsidRPr="006D0081" w:rsidRDefault="00FB2BB1" w:rsidP="00EA2AED">
            <w:pPr>
              <w:spacing w:line="256" w:lineRule="auto"/>
              <w:jc w:val="center"/>
              <w:rPr>
                <w:b w:val="0"/>
                <w:bCs w:val="0"/>
                <w:lang w:eastAsia="en-US"/>
              </w:rPr>
            </w:pPr>
            <w:r w:rsidRPr="006D0081">
              <w:rPr>
                <w:b w:val="0"/>
                <w:bCs w:val="0"/>
                <w:lang w:eastAsia="en-US"/>
              </w:rPr>
              <w:t>28</w:t>
            </w:r>
          </w:p>
        </w:tc>
      </w:tr>
      <w:tr w:rsidR="00E17D90" w:rsidRPr="006D0081" w14:paraId="380A543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E8E0C22" w14:textId="77777777" w:rsidR="00FB2BB1" w:rsidRPr="006D0081" w:rsidRDefault="00FB2BB1" w:rsidP="00EA2AED">
            <w:pPr>
              <w:spacing w:line="256" w:lineRule="auto"/>
              <w:ind w:firstLine="540"/>
              <w:rPr>
                <w:b w:val="0"/>
                <w:bCs w:val="0"/>
                <w:lang w:eastAsia="en-US"/>
              </w:rPr>
            </w:pPr>
            <w:r w:rsidRPr="006D0081">
              <w:rPr>
                <w:b w:val="0"/>
                <w:bCs w:val="0"/>
                <w:lang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4A7446A0"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69C63809"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2125" w:type="dxa"/>
            <w:tcBorders>
              <w:top w:val="single" w:sz="4" w:space="0" w:color="auto"/>
              <w:left w:val="single" w:sz="4" w:space="0" w:color="auto"/>
              <w:bottom w:val="single" w:sz="4" w:space="0" w:color="auto"/>
              <w:right w:val="single" w:sz="4" w:space="0" w:color="auto"/>
            </w:tcBorders>
            <w:hideMark/>
          </w:tcPr>
          <w:p w14:paraId="74609393"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r>
      <w:tr w:rsidR="00E17D90" w:rsidRPr="006D0081" w14:paraId="758419ED"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F4E2F93" w14:textId="77777777" w:rsidR="00FB2BB1" w:rsidRPr="006D0081" w:rsidRDefault="00FB2BB1" w:rsidP="00EA2AED">
            <w:pPr>
              <w:spacing w:line="256" w:lineRule="auto"/>
              <w:rPr>
                <w:b w:val="0"/>
                <w:bCs w:val="0"/>
                <w:lang w:eastAsia="en-US"/>
              </w:rPr>
            </w:pPr>
            <w:r w:rsidRPr="006D0081">
              <w:rPr>
                <w:b w:val="0"/>
                <w:bCs w:val="0"/>
                <w:lang w:eastAsia="en-US"/>
              </w:rPr>
              <w:t xml:space="preserve">Exams </w:t>
            </w:r>
          </w:p>
        </w:tc>
      </w:tr>
      <w:tr w:rsidR="00E17D90" w:rsidRPr="006D0081" w14:paraId="21820F4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7E39F4B" w14:textId="77777777" w:rsidR="00FB2BB1" w:rsidRPr="006D0081" w:rsidRDefault="00FB2BB1" w:rsidP="00EA2AED">
            <w:pPr>
              <w:spacing w:line="256" w:lineRule="auto"/>
              <w:ind w:left="540"/>
              <w:rPr>
                <w:b w:val="0"/>
                <w:bCs w:val="0"/>
                <w:lang w:eastAsia="en-US"/>
              </w:rPr>
            </w:pPr>
            <w:r w:rsidRPr="006D0081">
              <w:rPr>
                <w:b w:val="0"/>
                <w:bCs w:val="0"/>
                <w:lang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2262E660"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472CBA7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9F9DC38"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0D6492FA"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5912D2D" w14:textId="77777777" w:rsidR="00FB2BB1" w:rsidRPr="006D0081" w:rsidRDefault="00FB2BB1" w:rsidP="00EA2AED">
            <w:pPr>
              <w:spacing w:line="256" w:lineRule="auto"/>
              <w:ind w:left="540"/>
              <w:rPr>
                <w:b w:val="0"/>
                <w:bCs w:val="0"/>
                <w:lang w:eastAsia="en-US"/>
              </w:rPr>
            </w:pPr>
            <w:r w:rsidRPr="006D0081">
              <w:rPr>
                <w:b w:val="0"/>
                <w:bCs w:val="0"/>
                <w:lang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7D7EE006"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07654DB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5463A2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500C241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674946" w14:textId="77777777" w:rsidR="00FB2BB1" w:rsidRPr="006D0081" w:rsidRDefault="00FB2BB1" w:rsidP="00EA2AED">
            <w:pPr>
              <w:spacing w:line="256" w:lineRule="auto"/>
              <w:ind w:left="540"/>
              <w:rPr>
                <w:b w:val="0"/>
                <w:bCs w:val="0"/>
                <w:lang w:eastAsia="en-US"/>
              </w:rPr>
            </w:pPr>
            <w:r w:rsidRPr="006D0081">
              <w:rPr>
                <w:b w:val="0"/>
                <w:bCs w:val="0"/>
                <w:lang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2372F512"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C3089EF"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3D2859DC" w14:textId="77777777" w:rsidR="00FB2BB1" w:rsidRPr="006D0081" w:rsidRDefault="00FB2BB1" w:rsidP="00EA2AED">
            <w:pPr>
              <w:spacing w:line="256" w:lineRule="auto"/>
              <w:jc w:val="center"/>
              <w:rPr>
                <w:b w:val="0"/>
                <w:bCs w:val="0"/>
                <w:lang w:eastAsia="en-US"/>
              </w:rPr>
            </w:pPr>
          </w:p>
        </w:tc>
      </w:tr>
      <w:tr w:rsidR="00E17D90" w:rsidRPr="006D0081" w14:paraId="60930EEA"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CD05D2A" w14:textId="77777777" w:rsidR="00FB2BB1" w:rsidRPr="006D0081" w:rsidRDefault="00FB2BB1" w:rsidP="00EA2AED">
            <w:pPr>
              <w:spacing w:line="256" w:lineRule="auto"/>
              <w:rPr>
                <w:b w:val="0"/>
                <w:bCs w:val="0"/>
                <w:lang w:eastAsia="en-US"/>
              </w:rPr>
            </w:pPr>
            <w:r w:rsidRPr="006D0081">
              <w:rPr>
                <w:b w:val="0"/>
                <w:bCs w:val="0"/>
                <w:lang w:eastAsia="en-US"/>
              </w:rPr>
              <w:t>Activities outside of the course</w:t>
            </w:r>
          </w:p>
        </w:tc>
      </w:tr>
      <w:tr w:rsidR="00E17D90" w:rsidRPr="006D0081" w14:paraId="3FD4EE6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B00E30" w14:textId="77777777" w:rsidR="00FB2BB1" w:rsidRPr="006D0081" w:rsidRDefault="00FB2BB1" w:rsidP="00EA2AED">
            <w:pPr>
              <w:spacing w:line="256" w:lineRule="auto"/>
              <w:ind w:left="540"/>
              <w:rPr>
                <w:b w:val="0"/>
                <w:bCs w:val="0"/>
                <w:lang w:eastAsia="en-US"/>
              </w:rPr>
            </w:pPr>
            <w:r w:rsidRPr="006D0081">
              <w:rPr>
                <w:b w:val="0"/>
                <w:bCs w:val="0"/>
                <w:lang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11CFF7B" w14:textId="77777777" w:rsidR="00FB2BB1" w:rsidRPr="006D0081" w:rsidRDefault="00FB2BB1" w:rsidP="00EA2AED">
            <w:pPr>
              <w:spacing w:line="256" w:lineRule="auto"/>
              <w:jc w:val="center"/>
              <w:rPr>
                <w:b w:val="0"/>
                <w:bCs w:val="0"/>
                <w:lang w:eastAsia="en-US"/>
              </w:rPr>
            </w:pPr>
            <w:r w:rsidRPr="006D0081">
              <w:rPr>
                <w:b w:val="0"/>
                <w:bCs w:val="0"/>
              </w:rPr>
              <w:t>14</w:t>
            </w:r>
          </w:p>
        </w:tc>
        <w:tc>
          <w:tcPr>
            <w:tcW w:w="1079" w:type="dxa"/>
            <w:tcBorders>
              <w:top w:val="single" w:sz="4" w:space="0" w:color="auto"/>
              <w:left w:val="single" w:sz="4" w:space="0" w:color="auto"/>
              <w:bottom w:val="single" w:sz="4" w:space="0" w:color="auto"/>
              <w:right w:val="single" w:sz="4" w:space="0" w:color="auto"/>
            </w:tcBorders>
            <w:hideMark/>
          </w:tcPr>
          <w:p w14:paraId="00820CCC" w14:textId="77777777" w:rsidR="00FB2BB1" w:rsidRPr="006D0081" w:rsidRDefault="00FB2BB1" w:rsidP="00EA2AED">
            <w:pPr>
              <w:spacing w:line="256" w:lineRule="auto"/>
              <w:jc w:val="center"/>
              <w:rPr>
                <w:b w:val="0"/>
                <w:bCs w:val="0"/>
                <w:lang w:eastAsia="en-US"/>
              </w:rPr>
            </w:pPr>
            <w:r w:rsidRPr="006D0081">
              <w:rPr>
                <w:b w:val="0"/>
                <w:bCs w:val="0"/>
              </w:rPr>
              <w:t>1</w:t>
            </w:r>
          </w:p>
        </w:tc>
        <w:tc>
          <w:tcPr>
            <w:tcW w:w="2125" w:type="dxa"/>
            <w:tcBorders>
              <w:top w:val="single" w:sz="4" w:space="0" w:color="auto"/>
              <w:left w:val="single" w:sz="4" w:space="0" w:color="auto"/>
              <w:bottom w:val="single" w:sz="4" w:space="0" w:color="auto"/>
              <w:right w:val="single" w:sz="4" w:space="0" w:color="auto"/>
            </w:tcBorders>
            <w:hideMark/>
          </w:tcPr>
          <w:p w14:paraId="18318C02" w14:textId="77777777" w:rsidR="00FB2BB1" w:rsidRPr="006D0081" w:rsidRDefault="00FB2BB1" w:rsidP="00EA2AED">
            <w:pPr>
              <w:spacing w:line="256" w:lineRule="auto"/>
              <w:jc w:val="center"/>
              <w:rPr>
                <w:b w:val="0"/>
                <w:bCs w:val="0"/>
                <w:lang w:eastAsia="en-US"/>
              </w:rPr>
            </w:pPr>
            <w:r w:rsidRPr="006D0081">
              <w:rPr>
                <w:b w:val="0"/>
                <w:bCs w:val="0"/>
              </w:rPr>
              <w:t>14</w:t>
            </w:r>
          </w:p>
        </w:tc>
      </w:tr>
      <w:tr w:rsidR="00E17D90" w:rsidRPr="006D0081" w14:paraId="1AA2CEA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CB14A3"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7E39552"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10E4380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E46BBE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73546C6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DEB8A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655FC725"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2667D1DA"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77EA51E3"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1133A07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8D047E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3963F6BC"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AFD6782"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678BE90" w14:textId="77777777" w:rsidR="00FB2BB1" w:rsidRPr="006D0081" w:rsidRDefault="00FB2BB1" w:rsidP="00EA2AED">
            <w:pPr>
              <w:spacing w:line="256" w:lineRule="auto"/>
              <w:jc w:val="center"/>
              <w:rPr>
                <w:b w:val="0"/>
                <w:bCs w:val="0"/>
                <w:lang w:eastAsia="en-US"/>
              </w:rPr>
            </w:pPr>
          </w:p>
        </w:tc>
      </w:tr>
      <w:tr w:rsidR="00E17D90" w:rsidRPr="006D0081" w14:paraId="1E23458F"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9EA190"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4A8BF9E"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68CBF3FA"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35BA704" w14:textId="77777777" w:rsidR="00FB2BB1" w:rsidRPr="006D0081" w:rsidRDefault="00FB2BB1" w:rsidP="00EA2AED">
            <w:pPr>
              <w:spacing w:line="256" w:lineRule="auto"/>
              <w:jc w:val="center"/>
              <w:rPr>
                <w:b w:val="0"/>
                <w:bCs w:val="0"/>
                <w:lang w:eastAsia="en-US"/>
              </w:rPr>
            </w:pPr>
          </w:p>
        </w:tc>
      </w:tr>
      <w:tr w:rsidR="00E17D90" w:rsidRPr="006D0081" w14:paraId="6809DEC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4A30313A"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35DD5357"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6D2FF36"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67955C7C" w14:textId="77777777" w:rsidR="00FB2BB1" w:rsidRPr="006D0081" w:rsidRDefault="00FB2BB1" w:rsidP="00EA2AED">
            <w:pPr>
              <w:spacing w:line="256" w:lineRule="auto"/>
              <w:jc w:val="center"/>
              <w:rPr>
                <w:b w:val="0"/>
                <w:bCs w:val="0"/>
                <w:lang w:eastAsia="en-US"/>
              </w:rPr>
            </w:pPr>
          </w:p>
        </w:tc>
      </w:tr>
      <w:tr w:rsidR="00E17D90" w:rsidRPr="006D0081" w14:paraId="0949E44C"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5DB48169" w14:textId="3E483799" w:rsidR="00FB2BB1" w:rsidRPr="006D0081" w:rsidRDefault="00EA0C4E" w:rsidP="00EA2AED">
            <w:pPr>
              <w:spacing w:line="256" w:lineRule="auto"/>
              <w:ind w:firstLine="540"/>
              <w:rPr>
                <w:b w:val="0"/>
                <w:bCs w:val="0"/>
                <w:lang w:eastAsia="en-US"/>
              </w:rPr>
            </w:pPr>
            <w:r w:rsidRPr="006D0081">
              <w:rPr>
                <w:b w:val="0"/>
                <w:bCs w:val="0"/>
                <w:lang w:eastAsia="en-US"/>
              </w:rPr>
              <w:t>Other (</w:t>
            </w:r>
            <w:r w:rsidR="00FB2BB1" w:rsidRPr="006D0081">
              <w:rPr>
                <w:b w:val="0"/>
                <w:bCs w:val="0"/>
                <w:lang w:eastAsia="en-US"/>
              </w:rPr>
              <w:t>please indicate)</w:t>
            </w:r>
          </w:p>
        </w:tc>
        <w:tc>
          <w:tcPr>
            <w:tcW w:w="1003" w:type="dxa"/>
            <w:tcBorders>
              <w:top w:val="single" w:sz="4" w:space="0" w:color="auto"/>
              <w:left w:val="single" w:sz="4" w:space="0" w:color="auto"/>
              <w:bottom w:val="single" w:sz="4" w:space="0" w:color="auto"/>
              <w:right w:val="single" w:sz="4" w:space="0" w:color="auto"/>
            </w:tcBorders>
          </w:tcPr>
          <w:p w14:paraId="70D5826B"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9F92494"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5FD1635" w14:textId="77777777" w:rsidR="00FB2BB1" w:rsidRPr="006D0081" w:rsidRDefault="00FB2BB1" w:rsidP="00EA2AED">
            <w:pPr>
              <w:spacing w:line="256" w:lineRule="auto"/>
              <w:jc w:val="center"/>
              <w:rPr>
                <w:b w:val="0"/>
                <w:bCs w:val="0"/>
                <w:lang w:eastAsia="en-US"/>
              </w:rPr>
            </w:pPr>
          </w:p>
        </w:tc>
      </w:tr>
      <w:tr w:rsidR="00E17D90" w:rsidRPr="006D0081" w14:paraId="7F7B01A6"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C7E098"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79000EC4"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243769B"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4129E676" w14:textId="77777777" w:rsidR="00FB2BB1" w:rsidRPr="006D0081" w:rsidRDefault="00FB2BB1" w:rsidP="00EA2AED">
            <w:pPr>
              <w:spacing w:line="256" w:lineRule="auto"/>
              <w:jc w:val="center"/>
              <w:rPr>
                <w:b w:val="0"/>
                <w:bCs w:val="0"/>
                <w:lang w:eastAsia="en-US"/>
              </w:rPr>
            </w:pPr>
            <w:r w:rsidRPr="006D0081">
              <w:rPr>
                <w:b w:val="0"/>
                <w:bCs w:val="0"/>
                <w:lang w:eastAsia="en-US"/>
              </w:rPr>
              <w:t>50</w:t>
            </w:r>
          </w:p>
        </w:tc>
      </w:tr>
      <w:tr w:rsidR="00FB2BB1" w:rsidRPr="006D0081" w14:paraId="360FC611" w14:textId="77777777" w:rsidTr="00EA2AED">
        <w:trPr>
          <w:trHeight w:val="338"/>
        </w:trPr>
        <w:tc>
          <w:tcPr>
            <w:tcW w:w="5574" w:type="dxa"/>
            <w:tcBorders>
              <w:top w:val="single" w:sz="4" w:space="0" w:color="auto"/>
              <w:left w:val="single" w:sz="4" w:space="0" w:color="auto"/>
              <w:bottom w:val="single" w:sz="4" w:space="0" w:color="auto"/>
              <w:right w:val="single" w:sz="4" w:space="0" w:color="auto"/>
            </w:tcBorders>
            <w:hideMark/>
          </w:tcPr>
          <w:p w14:paraId="2CFB33C5"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3BFDC6C9"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1BFEC08"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0ACEAE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bl>
    <w:p w14:paraId="162E3BE4" w14:textId="77777777" w:rsidR="00FB2BB1" w:rsidRPr="00CA1F18" w:rsidRDefault="00FB2BB1" w:rsidP="00FB2BB1">
      <w:pPr>
        <w:jc w:val="center"/>
      </w:pPr>
    </w:p>
    <w:tbl>
      <w:tblPr>
        <w:tblW w:w="53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188"/>
        <w:gridCol w:w="1383"/>
        <w:gridCol w:w="1383"/>
        <w:gridCol w:w="1539"/>
        <w:gridCol w:w="1449"/>
        <w:gridCol w:w="1217"/>
      </w:tblGrid>
      <w:tr w:rsidR="001B226B" w:rsidRPr="001B226B" w14:paraId="6F976CD3" w14:textId="77777777" w:rsidTr="001B226B">
        <w:tc>
          <w:tcPr>
            <w:tcW w:w="5000" w:type="pct"/>
            <w:gridSpan w:val="7"/>
          </w:tcPr>
          <w:p w14:paraId="12520506" w14:textId="2A5E92C2" w:rsidR="001B226B" w:rsidRPr="00027868" w:rsidRDefault="001B226B" w:rsidP="001D3D2A">
            <w:pPr>
              <w:pStyle w:val="Balk1"/>
              <w:rPr>
                <w:bCs/>
              </w:rPr>
            </w:pPr>
            <w:bookmarkStart w:id="130" w:name="_Toc169273470"/>
            <w:r w:rsidRPr="00027868">
              <w:t>HEF 2098 PROFESSIONAL NURSING</w:t>
            </w:r>
            <w:r w:rsidR="008A7B51" w:rsidRPr="00027868">
              <w:t xml:space="preserve"> Contents and learnıng outcomes</w:t>
            </w:r>
            <w:r w:rsidR="00711E3B">
              <w:t xml:space="preserve"> matrıx</w:t>
            </w:r>
            <w:bookmarkEnd w:id="130"/>
          </w:p>
        </w:tc>
      </w:tr>
      <w:tr w:rsidR="001B226B" w:rsidRPr="001B226B" w14:paraId="3E5AC972" w14:textId="77777777" w:rsidTr="000D43FC">
        <w:tc>
          <w:tcPr>
            <w:tcW w:w="311" w:type="pct"/>
            <w:vMerge w:val="restart"/>
            <w:shd w:val="clear" w:color="auto" w:fill="auto"/>
          </w:tcPr>
          <w:p w14:paraId="1F36DCF4" w14:textId="31901883" w:rsidR="001B226B" w:rsidRPr="001B226B" w:rsidRDefault="001B226B" w:rsidP="001B226B">
            <w:pPr>
              <w:widowControl w:val="0"/>
              <w:autoSpaceDE w:val="0"/>
              <w:autoSpaceDN w:val="0"/>
              <w:spacing w:after="120"/>
              <w:jc w:val="center"/>
              <w:rPr>
                <w:bCs w:val="0"/>
                <w:sz w:val="16"/>
                <w:szCs w:val="16"/>
                <w:lang w:val="tr-TR" w:eastAsia="en-US"/>
              </w:rPr>
            </w:pPr>
            <w:proofErr w:type="spellStart"/>
            <w:r w:rsidRPr="00027868">
              <w:rPr>
                <w:bCs w:val="0"/>
                <w:sz w:val="16"/>
                <w:szCs w:val="16"/>
                <w:lang w:val="tr-TR" w:eastAsia="en-US"/>
              </w:rPr>
              <w:t>Week</w:t>
            </w:r>
            <w:proofErr w:type="spellEnd"/>
          </w:p>
        </w:tc>
        <w:tc>
          <w:tcPr>
            <w:tcW w:w="1120" w:type="pct"/>
            <w:vMerge w:val="restart"/>
            <w:shd w:val="clear" w:color="auto" w:fill="auto"/>
          </w:tcPr>
          <w:p w14:paraId="16C751B0" w14:textId="00093801" w:rsidR="001B226B" w:rsidRPr="001B226B" w:rsidRDefault="001B226B" w:rsidP="001B226B">
            <w:pPr>
              <w:widowControl w:val="0"/>
              <w:autoSpaceDE w:val="0"/>
              <w:autoSpaceDN w:val="0"/>
              <w:spacing w:after="120"/>
              <w:rPr>
                <w:bCs w:val="0"/>
                <w:sz w:val="16"/>
                <w:szCs w:val="16"/>
                <w:lang w:val="tr-TR" w:eastAsia="en-US"/>
              </w:rPr>
            </w:pPr>
            <w:proofErr w:type="spellStart"/>
            <w:r w:rsidRPr="00027868">
              <w:rPr>
                <w:bCs w:val="0"/>
                <w:sz w:val="16"/>
                <w:szCs w:val="16"/>
                <w:lang w:val="tr-TR" w:eastAsia="en-US"/>
              </w:rPr>
              <w:t>Topic</w:t>
            </w:r>
            <w:proofErr w:type="spellEnd"/>
          </w:p>
        </w:tc>
        <w:tc>
          <w:tcPr>
            <w:tcW w:w="3569" w:type="pct"/>
            <w:gridSpan w:val="5"/>
            <w:shd w:val="clear" w:color="auto" w:fill="auto"/>
          </w:tcPr>
          <w:p w14:paraId="779586A1" w14:textId="7E762555" w:rsidR="001B226B" w:rsidRPr="001B226B" w:rsidRDefault="008A7B51" w:rsidP="001B226B">
            <w:pPr>
              <w:widowControl w:val="0"/>
              <w:autoSpaceDE w:val="0"/>
              <w:autoSpaceDN w:val="0"/>
              <w:jc w:val="center"/>
              <w:rPr>
                <w:rFonts w:eastAsia="Calibri"/>
                <w:bCs w:val="0"/>
                <w:sz w:val="16"/>
                <w:szCs w:val="16"/>
                <w:lang w:val="tr-TR" w:eastAsia="en-US"/>
              </w:rPr>
            </w:pPr>
            <w:r w:rsidRPr="00027868">
              <w:rPr>
                <w:rFonts w:eastAsia="Calibri"/>
                <w:bCs w:val="0"/>
                <w:sz w:val="16"/>
                <w:szCs w:val="16"/>
                <w:lang w:val="tr-TR" w:eastAsia="en-US"/>
              </w:rPr>
              <w:t xml:space="preserve">Learning </w:t>
            </w:r>
            <w:proofErr w:type="spellStart"/>
            <w:r w:rsidRPr="00027868">
              <w:rPr>
                <w:rFonts w:eastAsia="Calibri"/>
                <w:bCs w:val="0"/>
                <w:sz w:val="16"/>
                <w:szCs w:val="16"/>
                <w:lang w:val="tr-TR" w:eastAsia="en-US"/>
              </w:rPr>
              <w:t>Outcomes</w:t>
            </w:r>
            <w:proofErr w:type="spellEnd"/>
            <w:r w:rsidRPr="00027868">
              <w:rPr>
                <w:rFonts w:eastAsia="Calibri"/>
                <w:bCs w:val="0"/>
                <w:sz w:val="16"/>
                <w:szCs w:val="16"/>
                <w:lang w:val="tr-TR" w:eastAsia="en-US"/>
              </w:rPr>
              <w:t xml:space="preserve"> of </w:t>
            </w:r>
            <w:proofErr w:type="spellStart"/>
            <w:r w:rsidRPr="00027868">
              <w:rPr>
                <w:rFonts w:eastAsia="Calibri"/>
                <w:bCs w:val="0"/>
                <w:sz w:val="16"/>
                <w:szCs w:val="16"/>
                <w:lang w:val="tr-TR" w:eastAsia="en-US"/>
              </w:rPr>
              <w:t>The</w:t>
            </w:r>
            <w:proofErr w:type="spellEnd"/>
            <w:r w:rsidRPr="00027868">
              <w:rPr>
                <w:rFonts w:eastAsia="Calibri"/>
                <w:bCs w:val="0"/>
                <w:sz w:val="16"/>
                <w:szCs w:val="16"/>
                <w:lang w:val="tr-TR" w:eastAsia="en-US"/>
              </w:rPr>
              <w:t xml:space="preserve"> Course</w:t>
            </w:r>
          </w:p>
        </w:tc>
      </w:tr>
      <w:tr w:rsidR="00402A97" w:rsidRPr="00027868" w14:paraId="4DFD8A7B" w14:textId="77777777" w:rsidTr="000D43FC">
        <w:trPr>
          <w:trHeight w:val="967"/>
        </w:trPr>
        <w:tc>
          <w:tcPr>
            <w:tcW w:w="311" w:type="pct"/>
            <w:vMerge/>
            <w:shd w:val="clear" w:color="auto" w:fill="auto"/>
          </w:tcPr>
          <w:p w14:paraId="3BEEF71A" w14:textId="77777777" w:rsidR="001B226B" w:rsidRPr="001B226B" w:rsidRDefault="001B226B" w:rsidP="001B226B">
            <w:pPr>
              <w:widowControl w:val="0"/>
              <w:autoSpaceDE w:val="0"/>
              <w:autoSpaceDN w:val="0"/>
              <w:spacing w:after="120"/>
              <w:jc w:val="center"/>
              <w:rPr>
                <w:bCs w:val="0"/>
                <w:sz w:val="16"/>
                <w:szCs w:val="16"/>
                <w:lang w:val="tr-TR" w:eastAsia="en-US"/>
              </w:rPr>
            </w:pPr>
          </w:p>
        </w:tc>
        <w:tc>
          <w:tcPr>
            <w:tcW w:w="1120" w:type="pct"/>
            <w:vMerge/>
            <w:shd w:val="clear" w:color="auto" w:fill="auto"/>
          </w:tcPr>
          <w:p w14:paraId="598A6E5F" w14:textId="77777777" w:rsidR="001B226B" w:rsidRPr="001B226B" w:rsidRDefault="001B226B" w:rsidP="001B226B">
            <w:pPr>
              <w:widowControl w:val="0"/>
              <w:autoSpaceDE w:val="0"/>
              <w:autoSpaceDN w:val="0"/>
              <w:spacing w:after="120"/>
              <w:rPr>
                <w:bCs w:val="0"/>
                <w:sz w:val="16"/>
                <w:szCs w:val="16"/>
                <w:lang w:val="tr-TR" w:eastAsia="en-US"/>
              </w:rPr>
            </w:pPr>
          </w:p>
        </w:tc>
        <w:tc>
          <w:tcPr>
            <w:tcW w:w="708" w:type="pct"/>
            <w:shd w:val="clear" w:color="auto" w:fill="auto"/>
          </w:tcPr>
          <w:p w14:paraId="6E699317" w14:textId="0C6B146D" w:rsidR="008A7B51" w:rsidRPr="00027868" w:rsidRDefault="001B226B" w:rsidP="008A7B51">
            <w:pPr>
              <w:widowControl w:val="0"/>
              <w:autoSpaceDE w:val="0"/>
              <w:autoSpaceDN w:val="0"/>
              <w:rPr>
                <w:b w:val="0"/>
                <w:bCs w:val="0"/>
                <w:color w:val="000000"/>
                <w:sz w:val="16"/>
                <w:szCs w:val="16"/>
                <w:lang w:val="tr-TR" w:eastAsia="en-US"/>
              </w:rPr>
            </w:pPr>
            <w:r w:rsidRPr="001B226B">
              <w:rPr>
                <w:b w:val="0"/>
                <w:color w:val="000000"/>
                <w:sz w:val="16"/>
                <w:szCs w:val="16"/>
                <w:lang w:val="tr-TR" w:eastAsia="en-US"/>
              </w:rPr>
              <w:t xml:space="preserve">1. </w:t>
            </w:r>
            <w:proofErr w:type="spellStart"/>
            <w:r w:rsidR="008A7B51" w:rsidRPr="00027868">
              <w:rPr>
                <w:b w:val="0"/>
                <w:bCs w:val="0"/>
                <w:color w:val="000000"/>
                <w:sz w:val="16"/>
                <w:szCs w:val="16"/>
                <w:lang w:val="tr-TR" w:eastAsia="en-US"/>
              </w:rPr>
              <w:t>To</w:t>
            </w:r>
            <w:proofErr w:type="spellEnd"/>
            <w:r w:rsidR="008A7B51" w:rsidRPr="00027868">
              <w:rPr>
                <w:b w:val="0"/>
                <w:bCs w:val="0"/>
                <w:color w:val="000000"/>
                <w:sz w:val="16"/>
                <w:szCs w:val="16"/>
                <w:lang w:val="tr-TR" w:eastAsia="en-US"/>
              </w:rPr>
              <w:t xml:space="preserve"> </w:t>
            </w:r>
            <w:proofErr w:type="spellStart"/>
            <w:r w:rsidR="008A7B51" w:rsidRPr="00027868">
              <w:rPr>
                <w:b w:val="0"/>
                <w:bCs w:val="0"/>
                <w:color w:val="000000"/>
                <w:sz w:val="16"/>
                <w:szCs w:val="16"/>
                <w:lang w:val="tr-TR" w:eastAsia="en-US"/>
              </w:rPr>
              <w:t>discuss</w:t>
            </w:r>
            <w:proofErr w:type="spellEnd"/>
            <w:r w:rsidR="008A7B51" w:rsidRPr="00027868">
              <w:rPr>
                <w:b w:val="0"/>
                <w:bCs w:val="0"/>
                <w:color w:val="000000"/>
                <w:sz w:val="16"/>
                <w:szCs w:val="16"/>
                <w:lang w:val="tr-TR" w:eastAsia="en-US"/>
              </w:rPr>
              <w:t xml:space="preserve"> </w:t>
            </w:r>
            <w:proofErr w:type="spellStart"/>
            <w:r w:rsidR="008A7B51" w:rsidRPr="00027868">
              <w:rPr>
                <w:b w:val="0"/>
                <w:bCs w:val="0"/>
                <w:color w:val="000000"/>
                <w:sz w:val="16"/>
                <w:szCs w:val="16"/>
                <w:lang w:val="tr-TR" w:eastAsia="en-US"/>
              </w:rPr>
              <w:t>the</w:t>
            </w:r>
            <w:proofErr w:type="spellEnd"/>
            <w:r w:rsidR="008A7B51" w:rsidRPr="00027868">
              <w:rPr>
                <w:b w:val="0"/>
                <w:bCs w:val="0"/>
                <w:color w:val="000000"/>
                <w:sz w:val="16"/>
                <w:szCs w:val="16"/>
                <w:lang w:val="tr-TR" w:eastAsia="en-US"/>
              </w:rPr>
              <w:t xml:space="preserve"> </w:t>
            </w:r>
            <w:proofErr w:type="spellStart"/>
            <w:r w:rsidR="008A7B51" w:rsidRPr="00027868">
              <w:rPr>
                <w:b w:val="0"/>
                <w:bCs w:val="0"/>
                <w:color w:val="000000"/>
                <w:sz w:val="16"/>
                <w:szCs w:val="16"/>
                <w:lang w:val="tr-TR" w:eastAsia="en-US"/>
              </w:rPr>
              <w:t>concept</w:t>
            </w:r>
            <w:proofErr w:type="spellEnd"/>
            <w:r w:rsidR="008A7B51" w:rsidRPr="00027868">
              <w:rPr>
                <w:b w:val="0"/>
                <w:bCs w:val="0"/>
                <w:color w:val="000000"/>
                <w:sz w:val="16"/>
                <w:szCs w:val="16"/>
                <w:lang w:val="tr-TR" w:eastAsia="en-US"/>
              </w:rPr>
              <w:t xml:space="preserve"> of </w:t>
            </w:r>
            <w:proofErr w:type="spellStart"/>
            <w:r w:rsidR="008A7B51" w:rsidRPr="00027868">
              <w:rPr>
                <w:b w:val="0"/>
                <w:bCs w:val="0"/>
                <w:color w:val="000000"/>
                <w:sz w:val="16"/>
                <w:szCs w:val="16"/>
                <w:lang w:val="tr-TR" w:eastAsia="en-US"/>
              </w:rPr>
              <w:t>professionalism</w:t>
            </w:r>
            <w:proofErr w:type="spellEnd"/>
          </w:p>
          <w:p w14:paraId="0B91B094" w14:textId="378C30D2" w:rsidR="001B226B" w:rsidRPr="001B226B" w:rsidRDefault="001B226B" w:rsidP="00402A97">
            <w:pPr>
              <w:widowControl w:val="0"/>
              <w:autoSpaceDE w:val="0"/>
              <w:autoSpaceDN w:val="0"/>
              <w:rPr>
                <w:b w:val="0"/>
                <w:bCs w:val="0"/>
                <w:color w:val="000000"/>
                <w:sz w:val="16"/>
                <w:szCs w:val="16"/>
                <w:lang w:val="tr-TR" w:eastAsia="en-US"/>
              </w:rPr>
            </w:pPr>
          </w:p>
        </w:tc>
        <w:tc>
          <w:tcPr>
            <w:tcW w:w="708" w:type="pct"/>
            <w:shd w:val="clear" w:color="auto" w:fill="auto"/>
          </w:tcPr>
          <w:p w14:paraId="6F2FD6C9" w14:textId="6D44D36A" w:rsidR="001B226B" w:rsidRPr="001B226B" w:rsidRDefault="00402A97" w:rsidP="001B226B">
            <w:pPr>
              <w:widowControl w:val="0"/>
              <w:autoSpaceDE w:val="0"/>
              <w:autoSpaceDN w:val="0"/>
              <w:rPr>
                <w:b w:val="0"/>
                <w:sz w:val="16"/>
                <w:szCs w:val="16"/>
                <w:lang w:val="tr-TR" w:eastAsia="en-US"/>
              </w:rPr>
            </w:pPr>
            <w:r w:rsidRPr="00027868">
              <w:rPr>
                <w:b w:val="0"/>
                <w:bCs w:val="0"/>
                <w:color w:val="000000"/>
                <w:sz w:val="16"/>
                <w:szCs w:val="16"/>
                <w:lang w:val="tr-TR" w:eastAsia="en-US"/>
              </w:rPr>
              <w:t xml:space="preserve">2 </w:t>
            </w:r>
            <w:proofErr w:type="spellStart"/>
            <w:r w:rsidRPr="00027868">
              <w:rPr>
                <w:b w:val="0"/>
                <w:bCs w:val="0"/>
                <w:color w:val="000000"/>
                <w:sz w:val="16"/>
                <w:szCs w:val="16"/>
                <w:lang w:val="tr-TR" w:eastAsia="en-US"/>
              </w:rPr>
              <w:t>Knowing</w:t>
            </w:r>
            <w:proofErr w:type="spellEnd"/>
            <w:r w:rsidRPr="00027868">
              <w:rPr>
                <w:b w:val="0"/>
                <w:bCs w:val="0"/>
                <w:color w:val="000000"/>
                <w:sz w:val="16"/>
                <w:szCs w:val="16"/>
                <w:lang w:val="tr-TR" w:eastAsia="en-US"/>
              </w:rPr>
              <w:t xml:space="preserve"> </w:t>
            </w:r>
            <w:proofErr w:type="spellStart"/>
            <w:r w:rsidRPr="00027868">
              <w:rPr>
                <w:b w:val="0"/>
                <w:bCs w:val="0"/>
                <w:color w:val="000000"/>
                <w:sz w:val="16"/>
                <w:szCs w:val="16"/>
                <w:lang w:val="tr-TR" w:eastAsia="en-US"/>
              </w:rPr>
              <w:t>the</w:t>
            </w:r>
            <w:proofErr w:type="spellEnd"/>
            <w:r w:rsidRPr="00027868">
              <w:rPr>
                <w:b w:val="0"/>
                <w:bCs w:val="0"/>
                <w:color w:val="000000"/>
                <w:sz w:val="16"/>
                <w:szCs w:val="16"/>
                <w:lang w:val="tr-TR" w:eastAsia="en-US"/>
              </w:rPr>
              <w:t xml:space="preserve"> </w:t>
            </w:r>
            <w:proofErr w:type="spellStart"/>
            <w:r w:rsidRPr="00027868">
              <w:rPr>
                <w:b w:val="0"/>
                <w:bCs w:val="0"/>
                <w:color w:val="000000"/>
                <w:sz w:val="16"/>
                <w:szCs w:val="16"/>
                <w:lang w:val="tr-TR" w:eastAsia="en-US"/>
              </w:rPr>
              <w:t>principles</w:t>
            </w:r>
            <w:proofErr w:type="spellEnd"/>
            <w:r w:rsidRPr="00027868">
              <w:rPr>
                <w:b w:val="0"/>
                <w:bCs w:val="0"/>
                <w:color w:val="000000"/>
                <w:sz w:val="16"/>
                <w:szCs w:val="16"/>
                <w:lang w:val="tr-TR" w:eastAsia="en-US"/>
              </w:rPr>
              <w:t xml:space="preserve"> of </w:t>
            </w:r>
            <w:proofErr w:type="spellStart"/>
            <w:r w:rsidRPr="00027868">
              <w:rPr>
                <w:b w:val="0"/>
                <w:bCs w:val="0"/>
                <w:color w:val="000000"/>
                <w:sz w:val="16"/>
                <w:szCs w:val="16"/>
                <w:lang w:val="tr-TR" w:eastAsia="en-US"/>
              </w:rPr>
              <w:t>professionalism</w:t>
            </w:r>
            <w:proofErr w:type="spellEnd"/>
            <w:r w:rsidRPr="00027868">
              <w:rPr>
                <w:b w:val="0"/>
                <w:sz w:val="16"/>
                <w:szCs w:val="16"/>
                <w:lang w:val="tr-TR" w:eastAsia="en-US"/>
              </w:rPr>
              <w:t xml:space="preserve"> </w:t>
            </w:r>
          </w:p>
        </w:tc>
        <w:tc>
          <w:tcPr>
            <w:tcW w:w="788" w:type="pct"/>
            <w:shd w:val="clear" w:color="auto" w:fill="auto"/>
          </w:tcPr>
          <w:p w14:paraId="23773877" w14:textId="42687571" w:rsidR="001B226B" w:rsidRPr="001B226B" w:rsidRDefault="001B226B" w:rsidP="00402A97">
            <w:pPr>
              <w:widowControl w:val="0"/>
              <w:autoSpaceDE w:val="0"/>
              <w:autoSpaceDN w:val="0"/>
              <w:rPr>
                <w:b w:val="0"/>
                <w:sz w:val="16"/>
                <w:szCs w:val="16"/>
                <w:lang w:val="tr-TR" w:eastAsia="en-US"/>
              </w:rPr>
            </w:pPr>
            <w:r w:rsidRPr="001B226B">
              <w:rPr>
                <w:b w:val="0"/>
                <w:sz w:val="16"/>
                <w:szCs w:val="16"/>
                <w:lang w:val="tr-TR" w:eastAsia="en-US"/>
              </w:rPr>
              <w:t>3</w:t>
            </w:r>
            <w:r w:rsidR="00402A97" w:rsidRPr="00027868">
              <w:rPr>
                <w:b w:val="0"/>
                <w:sz w:val="16"/>
                <w:szCs w:val="16"/>
                <w:lang w:val="tr-TR" w:eastAsia="en-US"/>
              </w:rPr>
              <w:t xml:space="preserve">. </w:t>
            </w:r>
            <w:proofErr w:type="spellStart"/>
            <w:r w:rsidR="00402A97" w:rsidRPr="00027868">
              <w:rPr>
                <w:b w:val="0"/>
                <w:sz w:val="16"/>
                <w:szCs w:val="16"/>
                <w:lang w:val="tr-TR" w:eastAsia="en-US"/>
              </w:rPr>
              <w:t>To</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discuss</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the</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factors</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that</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affect</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the</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development</w:t>
            </w:r>
            <w:proofErr w:type="spellEnd"/>
            <w:r w:rsidR="00402A97" w:rsidRPr="00027868">
              <w:rPr>
                <w:b w:val="0"/>
                <w:sz w:val="16"/>
                <w:szCs w:val="16"/>
                <w:lang w:val="tr-TR" w:eastAsia="en-US"/>
              </w:rPr>
              <w:t xml:space="preserve"> of </w:t>
            </w:r>
            <w:proofErr w:type="spellStart"/>
            <w:r w:rsidR="00402A97" w:rsidRPr="00027868">
              <w:rPr>
                <w:b w:val="0"/>
                <w:sz w:val="16"/>
                <w:szCs w:val="16"/>
                <w:lang w:val="tr-TR" w:eastAsia="en-US"/>
              </w:rPr>
              <w:t>professionalism</w:t>
            </w:r>
            <w:proofErr w:type="spellEnd"/>
            <w:r w:rsidRPr="001B226B">
              <w:rPr>
                <w:b w:val="0"/>
                <w:sz w:val="16"/>
                <w:szCs w:val="16"/>
                <w:lang w:val="tr-TR" w:eastAsia="en-US"/>
              </w:rPr>
              <w:t xml:space="preserve">. </w:t>
            </w:r>
          </w:p>
        </w:tc>
        <w:tc>
          <w:tcPr>
            <w:tcW w:w="742" w:type="pct"/>
            <w:shd w:val="clear" w:color="auto" w:fill="auto"/>
          </w:tcPr>
          <w:p w14:paraId="2FBDF0D1" w14:textId="398A0216"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4. </w:t>
            </w:r>
            <w:proofErr w:type="spellStart"/>
            <w:r w:rsidR="00402A97" w:rsidRPr="00027868">
              <w:rPr>
                <w:b w:val="0"/>
                <w:sz w:val="16"/>
                <w:szCs w:val="16"/>
                <w:lang w:val="tr-TR" w:eastAsia="en-US"/>
              </w:rPr>
              <w:t>To</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question</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the</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nursing</w:t>
            </w:r>
            <w:proofErr w:type="spellEnd"/>
            <w:r w:rsidR="00402A97" w:rsidRPr="00027868">
              <w:rPr>
                <w:b w:val="0"/>
                <w:sz w:val="16"/>
                <w:szCs w:val="16"/>
                <w:lang w:val="tr-TR" w:eastAsia="en-US"/>
              </w:rPr>
              <w:t xml:space="preserve"> in </w:t>
            </w:r>
            <w:proofErr w:type="spellStart"/>
            <w:r w:rsidR="00402A97" w:rsidRPr="00027868">
              <w:rPr>
                <w:b w:val="0"/>
                <w:sz w:val="16"/>
                <w:szCs w:val="16"/>
                <w:lang w:val="tr-TR" w:eastAsia="en-US"/>
              </w:rPr>
              <w:t>our</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country</w:t>
            </w:r>
            <w:proofErr w:type="spellEnd"/>
            <w:r w:rsidR="00402A97" w:rsidRPr="00027868">
              <w:rPr>
                <w:b w:val="0"/>
                <w:sz w:val="16"/>
                <w:szCs w:val="16"/>
                <w:lang w:val="tr-TR" w:eastAsia="en-US"/>
              </w:rPr>
              <w:t xml:space="preserve"> in </w:t>
            </w:r>
            <w:proofErr w:type="spellStart"/>
            <w:r w:rsidR="00402A97" w:rsidRPr="00027868">
              <w:rPr>
                <w:b w:val="0"/>
                <w:sz w:val="16"/>
                <w:szCs w:val="16"/>
                <w:lang w:val="tr-TR" w:eastAsia="en-US"/>
              </w:rPr>
              <w:t>the</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light</w:t>
            </w:r>
            <w:proofErr w:type="spellEnd"/>
            <w:r w:rsidR="00402A97" w:rsidRPr="00027868">
              <w:rPr>
                <w:b w:val="0"/>
                <w:sz w:val="16"/>
                <w:szCs w:val="16"/>
                <w:lang w:val="tr-TR" w:eastAsia="en-US"/>
              </w:rPr>
              <w:t xml:space="preserve"> of </w:t>
            </w:r>
            <w:proofErr w:type="spellStart"/>
            <w:r w:rsidR="00402A97" w:rsidRPr="00027868">
              <w:rPr>
                <w:b w:val="0"/>
                <w:sz w:val="16"/>
                <w:szCs w:val="16"/>
                <w:lang w:val="tr-TR" w:eastAsia="en-US"/>
              </w:rPr>
              <w:t>professionalism</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principles</w:t>
            </w:r>
            <w:proofErr w:type="spellEnd"/>
          </w:p>
        </w:tc>
        <w:tc>
          <w:tcPr>
            <w:tcW w:w="623" w:type="pct"/>
            <w:shd w:val="clear" w:color="auto" w:fill="auto"/>
          </w:tcPr>
          <w:p w14:paraId="24CC559F" w14:textId="3677EC0E"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5. </w:t>
            </w:r>
            <w:r w:rsidR="00402A97" w:rsidRPr="00027868">
              <w:rPr>
                <w:b w:val="0"/>
                <w:sz w:val="16"/>
                <w:szCs w:val="16"/>
                <w:lang w:val="tr-TR" w:eastAsia="en-US"/>
              </w:rPr>
              <w:t xml:space="preserve">Learning </w:t>
            </w:r>
            <w:proofErr w:type="spellStart"/>
            <w:r w:rsidR="00402A97" w:rsidRPr="00027868">
              <w:rPr>
                <w:b w:val="0"/>
                <w:sz w:val="16"/>
                <w:szCs w:val="16"/>
                <w:lang w:val="tr-TR" w:eastAsia="en-US"/>
              </w:rPr>
              <w:t>to</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create</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professional</w:t>
            </w:r>
            <w:proofErr w:type="spellEnd"/>
            <w:r w:rsidR="00402A97" w:rsidRPr="00027868">
              <w:rPr>
                <w:b w:val="0"/>
                <w:sz w:val="16"/>
                <w:szCs w:val="16"/>
                <w:lang w:val="tr-TR" w:eastAsia="en-US"/>
              </w:rPr>
              <w:t xml:space="preserve"> </w:t>
            </w:r>
            <w:proofErr w:type="spellStart"/>
            <w:r w:rsidR="00402A97" w:rsidRPr="00027868">
              <w:rPr>
                <w:b w:val="0"/>
                <w:sz w:val="16"/>
                <w:szCs w:val="16"/>
                <w:lang w:val="tr-TR" w:eastAsia="en-US"/>
              </w:rPr>
              <w:t>behavior</w:t>
            </w:r>
            <w:proofErr w:type="spellEnd"/>
          </w:p>
        </w:tc>
      </w:tr>
      <w:tr w:rsidR="007E1AAC" w:rsidRPr="00027868" w14:paraId="4BD0E234" w14:textId="77777777" w:rsidTr="000D43FC">
        <w:tc>
          <w:tcPr>
            <w:tcW w:w="311" w:type="pct"/>
            <w:shd w:val="clear" w:color="auto" w:fill="auto"/>
          </w:tcPr>
          <w:p w14:paraId="12B662BC" w14:textId="77777777" w:rsidR="007E1AAC" w:rsidRPr="001B226B" w:rsidRDefault="007E1AAC" w:rsidP="007E1AAC">
            <w:pPr>
              <w:widowControl w:val="0"/>
              <w:tabs>
                <w:tab w:val="left" w:pos="180"/>
              </w:tabs>
              <w:autoSpaceDE w:val="0"/>
              <w:autoSpaceDN w:val="0"/>
              <w:spacing w:after="120"/>
              <w:rPr>
                <w:bCs w:val="0"/>
                <w:sz w:val="16"/>
                <w:szCs w:val="16"/>
                <w:lang w:val="tr-TR" w:eastAsia="en-US"/>
              </w:rPr>
            </w:pPr>
            <w:r w:rsidRPr="001B226B">
              <w:rPr>
                <w:bCs w:val="0"/>
                <w:sz w:val="16"/>
                <w:szCs w:val="16"/>
                <w:lang w:val="tr-TR" w:eastAsia="en-US"/>
              </w:rPr>
              <w:t>1</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A0CD163" w14:textId="77777777" w:rsidR="007E1AAC" w:rsidRPr="00027868" w:rsidRDefault="007E1AAC" w:rsidP="007E1AAC">
            <w:pPr>
              <w:spacing w:line="256" w:lineRule="auto"/>
              <w:rPr>
                <w:b w:val="0"/>
                <w:bCs w:val="0"/>
                <w:sz w:val="16"/>
                <w:szCs w:val="16"/>
              </w:rPr>
            </w:pPr>
            <w:r w:rsidRPr="00027868">
              <w:rPr>
                <w:b w:val="0"/>
                <w:bCs w:val="0"/>
                <w:sz w:val="16"/>
                <w:szCs w:val="16"/>
              </w:rPr>
              <w:t>Introduction</w:t>
            </w:r>
          </w:p>
          <w:p w14:paraId="7F121974" w14:textId="78C97803" w:rsidR="007E1AAC" w:rsidRPr="001B226B" w:rsidRDefault="007E1AAC" w:rsidP="007E1AAC">
            <w:pPr>
              <w:widowControl w:val="0"/>
              <w:autoSpaceDE w:val="0"/>
              <w:autoSpaceDN w:val="0"/>
              <w:spacing w:after="120"/>
              <w:rPr>
                <w:b w:val="0"/>
                <w:sz w:val="16"/>
                <w:szCs w:val="16"/>
                <w:lang w:val="tr-TR" w:eastAsia="en-US"/>
              </w:rPr>
            </w:pPr>
            <w:r w:rsidRPr="00027868">
              <w:rPr>
                <w:b w:val="0"/>
                <w:bCs w:val="0"/>
                <w:sz w:val="16"/>
                <w:szCs w:val="16"/>
              </w:rPr>
              <w:t>Development Process of Nursing Education and Profession</w:t>
            </w:r>
          </w:p>
        </w:tc>
        <w:tc>
          <w:tcPr>
            <w:tcW w:w="708" w:type="pct"/>
            <w:shd w:val="clear" w:color="auto" w:fill="auto"/>
          </w:tcPr>
          <w:p w14:paraId="74676B3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3E8891A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4916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6F5D93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609B95D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A793825" w14:textId="77777777" w:rsidTr="000D43FC">
        <w:tc>
          <w:tcPr>
            <w:tcW w:w="311" w:type="pct"/>
            <w:shd w:val="clear" w:color="auto" w:fill="auto"/>
          </w:tcPr>
          <w:p w14:paraId="2782B11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2</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BD0B524" w14:textId="0942E491"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Characteristics of being professional (body language, spoken language, etc.)</w:t>
            </w:r>
          </w:p>
        </w:tc>
        <w:tc>
          <w:tcPr>
            <w:tcW w:w="708" w:type="pct"/>
            <w:shd w:val="clear" w:color="auto" w:fill="auto"/>
          </w:tcPr>
          <w:p w14:paraId="70C2149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609D085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0356255D"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1AE40AE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82D02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672771" w14:textId="77777777" w:rsidTr="000D43FC">
        <w:tc>
          <w:tcPr>
            <w:tcW w:w="311" w:type="pct"/>
            <w:shd w:val="clear" w:color="auto" w:fill="auto"/>
          </w:tcPr>
          <w:p w14:paraId="476BCF9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3</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E06A547" w14:textId="54F2D8A9"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Nursing values</w:t>
            </w:r>
          </w:p>
        </w:tc>
        <w:tc>
          <w:tcPr>
            <w:tcW w:w="708" w:type="pct"/>
            <w:shd w:val="clear" w:color="auto" w:fill="auto"/>
          </w:tcPr>
          <w:p w14:paraId="2FFF3FB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6E3C9F7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6BF148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0B82D5E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55509D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F5D8CD1" w14:textId="77777777" w:rsidTr="000D43FC">
        <w:tc>
          <w:tcPr>
            <w:tcW w:w="311" w:type="pct"/>
            <w:shd w:val="clear" w:color="auto" w:fill="auto"/>
          </w:tcPr>
          <w:p w14:paraId="0260E59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4</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A543C33" w14:textId="48668DB7"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Thinking Like a Nurse: Intuition, Sixth Sense or Experience?</w:t>
            </w:r>
          </w:p>
        </w:tc>
        <w:tc>
          <w:tcPr>
            <w:tcW w:w="708" w:type="pct"/>
            <w:shd w:val="clear" w:color="auto" w:fill="auto"/>
          </w:tcPr>
          <w:p w14:paraId="6C965DC6"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5F985F5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38DF0A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7564063"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2F0EA6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1FC4229" w14:textId="77777777" w:rsidTr="000D43FC">
        <w:tc>
          <w:tcPr>
            <w:tcW w:w="311" w:type="pct"/>
            <w:shd w:val="clear" w:color="auto" w:fill="auto"/>
          </w:tcPr>
          <w:p w14:paraId="22F0237E"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5</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B07654E" w14:textId="21578F22"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Professional Nurse Roles and ICN Code of Ethics</w:t>
            </w:r>
          </w:p>
        </w:tc>
        <w:tc>
          <w:tcPr>
            <w:tcW w:w="708" w:type="pct"/>
            <w:shd w:val="clear" w:color="auto" w:fill="auto"/>
          </w:tcPr>
          <w:p w14:paraId="65C66D8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0864A83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9512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9F77D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169B61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3D20A5F6" w14:textId="77777777" w:rsidTr="000D43FC">
        <w:tc>
          <w:tcPr>
            <w:tcW w:w="311" w:type="pct"/>
            <w:shd w:val="clear" w:color="auto" w:fill="auto"/>
          </w:tcPr>
          <w:p w14:paraId="25830A5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6</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F309794" w14:textId="18BE553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Developing a Holistic Perspective in Nursing</w:t>
            </w:r>
          </w:p>
        </w:tc>
        <w:tc>
          <w:tcPr>
            <w:tcW w:w="708" w:type="pct"/>
            <w:shd w:val="clear" w:color="auto" w:fill="auto"/>
          </w:tcPr>
          <w:p w14:paraId="7633D8C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3E1096E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D7AB7F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07F095F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3B4E0C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045B47E" w14:textId="77777777" w:rsidTr="000D43FC">
        <w:tc>
          <w:tcPr>
            <w:tcW w:w="311" w:type="pct"/>
            <w:shd w:val="clear" w:color="auto" w:fill="auto"/>
          </w:tcPr>
          <w:p w14:paraId="288B9C8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7</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F005F1B" w14:textId="46CEC18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Creating and using knowledge and professional nursing</w:t>
            </w:r>
          </w:p>
        </w:tc>
        <w:tc>
          <w:tcPr>
            <w:tcW w:w="708" w:type="pct"/>
            <w:shd w:val="clear" w:color="auto" w:fill="auto"/>
          </w:tcPr>
          <w:p w14:paraId="1C4D388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597F0D0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7A22B76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20E2D4A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056D7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77A5A81E" w14:textId="77777777" w:rsidTr="000D43FC">
        <w:tc>
          <w:tcPr>
            <w:tcW w:w="311" w:type="pct"/>
            <w:shd w:val="clear" w:color="auto" w:fill="auto"/>
          </w:tcPr>
          <w:p w14:paraId="2D2A1114"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8</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4E2312E"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 xml:space="preserve">Midterm Exam </w:t>
            </w:r>
          </w:p>
          <w:p w14:paraId="7B05095A" w14:textId="748577D7" w:rsidR="007E1AAC" w:rsidRPr="001B226B" w:rsidRDefault="007E1AAC" w:rsidP="007E1AAC">
            <w:pPr>
              <w:widowControl w:val="0"/>
              <w:autoSpaceDE w:val="0"/>
              <w:autoSpaceDN w:val="0"/>
              <w:rPr>
                <w:b w:val="0"/>
                <w:bCs w:val="0"/>
                <w:sz w:val="16"/>
                <w:szCs w:val="16"/>
                <w:lang w:val="tr-TR" w:eastAsia="en-US"/>
              </w:rPr>
            </w:pPr>
            <w:r w:rsidRPr="00027868">
              <w:rPr>
                <w:b w:val="0"/>
                <w:bCs w:val="0"/>
                <w:sz w:val="16"/>
                <w:szCs w:val="16"/>
                <w:lang w:eastAsia="en-US"/>
              </w:rPr>
              <w:t>Nursing and Patient-Centered Care</w:t>
            </w:r>
          </w:p>
        </w:tc>
        <w:tc>
          <w:tcPr>
            <w:tcW w:w="708" w:type="pct"/>
            <w:shd w:val="clear" w:color="auto" w:fill="auto"/>
          </w:tcPr>
          <w:p w14:paraId="0B44BA55"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66AD1370"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88" w:type="pct"/>
            <w:shd w:val="clear" w:color="auto" w:fill="auto"/>
          </w:tcPr>
          <w:p w14:paraId="18CF913F"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42" w:type="pct"/>
            <w:shd w:val="clear" w:color="auto" w:fill="auto"/>
          </w:tcPr>
          <w:p w14:paraId="6E03E464"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623" w:type="pct"/>
            <w:shd w:val="clear" w:color="auto" w:fill="auto"/>
          </w:tcPr>
          <w:p w14:paraId="265DCD9C"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r>
      <w:tr w:rsidR="007E1AAC" w:rsidRPr="00027868" w14:paraId="414340DA" w14:textId="77777777" w:rsidTr="000D43FC">
        <w:tc>
          <w:tcPr>
            <w:tcW w:w="311" w:type="pct"/>
            <w:shd w:val="clear" w:color="auto" w:fill="auto"/>
          </w:tcPr>
          <w:p w14:paraId="292F8DEC"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9</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0645680" w14:textId="7F926E68" w:rsidR="007E1AAC" w:rsidRPr="001B226B" w:rsidRDefault="007E1AAC" w:rsidP="007E1AAC">
            <w:pPr>
              <w:widowControl w:val="0"/>
              <w:autoSpaceDE w:val="0"/>
              <w:autoSpaceDN w:val="0"/>
              <w:spacing w:after="120"/>
              <w:rPr>
                <w:bCs w:val="0"/>
                <w:sz w:val="16"/>
                <w:szCs w:val="16"/>
                <w:lang w:val="tr-TR" w:eastAsia="en-US"/>
              </w:rPr>
            </w:pPr>
            <w:r w:rsidRPr="00027868">
              <w:rPr>
                <w:sz w:val="16"/>
                <w:szCs w:val="16"/>
                <w:lang w:eastAsia="en-US"/>
              </w:rPr>
              <w:t>Holiday</w:t>
            </w:r>
          </w:p>
        </w:tc>
        <w:tc>
          <w:tcPr>
            <w:tcW w:w="708" w:type="pct"/>
            <w:shd w:val="clear" w:color="auto" w:fill="auto"/>
          </w:tcPr>
          <w:p w14:paraId="44573614" w14:textId="77777777" w:rsidR="007E1AAC" w:rsidRPr="001B226B" w:rsidRDefault="007E1AAC" w:rsidP="007E1AAC">
            <w:pPr>
              <w:widowControl w:val="0"/>
              <w:autoSpaceDE w:val="0"/>
              <w:autoSpaceDN w:val="0"/>
              <w:spacing w:after="120"/>
              <w:jc w:val="center"/>
              <w:rPr>
                <w:b w:val="0"/>
                <w:sz w:val="16"/>
                <w:szCs w:val="16"/>
                <w:lang w:val="tr-TR" w:eastAsia="en-US"/>
              </w:rPr>
            </w:pPr>
          </w:p>
        </w:tc>
        <w:tc>
          <w:tcPr>
            <w:tcW w:w="708" w:type="pct"/>
            <w:shd w:val="clear" w:color="auto" w:fill="auto"/>
          </w:tcPr>
          <w:p w14:paraId="60C2855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1823FE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1CDA974D"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08EB2DA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419C773D" w14:textId="77777777" w:rsidTr="000D43FC">
        <w:trPr>
          <w:trHeight w:val="44"/>
        </w:trPr>
        <w:tc>
          <w:tcPr>
            <w:tcW w:w="311" w:type="pct"/>
            <w:shd w:val="clear" w:color="auto" w:fill="auto"/>
          </w:tcPr>
          <w:p w14:paraId="4C1BB539"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10</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E04373A" w14:textId="0BAA1FCF"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Its importance for national/international organization and professionalism in nursing</w:t>
            </w:r>
          </w:p>
        </w:tc>
        <w:tc>
          <w:tcPr>
            <w:tcW w:w="708" w:type="pct"/>
            <w:shd w:val="clear" w:color="auto" w:fill="auto"/>
          </w:tcPr>
          <w:p w14:paraId="62C79F02"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1F2C01F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655472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098D51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4233359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86CF56" w14:textId="77777777" w:rsidTr="00E86564">
        <w:tc>
          <w:tcPr>
            <w:tcW w:w="311" w:type="pct"/>
          </w:tcPr>
          <w:p w14:paraId="2A9749A3"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11</w:t>
            </w:r>
          </w:p>
        </w:tc>
        <w:tc>
          <w:tcPr>
            <w:tcW w:w="1120" w:type="pct"/>
            <w:tcBorders>
              <w:top w:val="single" w:sz="4" w:space="0" w:color="auto"/>
              <w:left w:val="single" w:sz="4" w:space="0" w:color="auto"/>
              <w:bottom w:val="single" w:sz="4" w:space="0" w:color="auto"/>
              <w:right w:val="single" w:sz="4" w:space="0" w:color="auto"/>
            </w:tcBorders>
          </w:tcPr>
          <w:p w14:paraId="08F0A9F7" w14:textId="5B5D7B8B"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 xml:space="preserve">Transcultural nursing and </w:t>
            </w:r>
            <w:r w:rsidRPr="00027868">
              <w:rPr>
                <w:b w:val="0"/>
                <w:bCs w:val="0"/>
                <w:sz w:val="16"/>
                <w:szCs w:val="16"/>
                <w:lang w:eastAsia="en-US"/>
              </w:rPr>
              <w:lastRenderedPageBreak/>
              <w:t>cultural care</w:t>
            </w:r>
          </w:p>
        </w:tc>
        <w:tc>
          <w:tcPr>
            <w:tcW w:w="708" w:type="pct"/>
          </w:tcPr>
          <w:p w14:paraId="13B5219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26D6E5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1D339B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FE5BF3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BE63B8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8E853F9" w14:textId="77777777" w:rsidTr="00E86564">
        <w:tc>
          <w:tcPr>
            <w:tcW w:w="311" w:type="pct"/>
          </w:tcPr>
          <w:p w14:paraId="40CCE48B"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12</w:t>
            </w:r>
          </w:p>
        </w:tc>
        <w:tc>
          <w:tcPr>
            <w:tcW w:w="1120" w:type="pct"/>
            <w:tcBorders>
              <w:top w:val="single" w:sz="4" w:space="0" w:color="auto"/>
              <w:left w:val="single" w:sz="4" w:space="0" w:color="auto"/>
              <w:bottom w:val="single" w:sz="4" w:space="0" w:color="auto"/>
              <w:right w:val="single" w:sz="4" w:space="0" w:color="auto"/>
            </w:tcBorders>
          </w:tcPr>
          <w:p w14:paraId="7BB1DA29" w14:textId="77777777" w:rsidR="007E1AAC" w:rsidRPr="00027868" w:rsidRDefault="007E1AAC" w:rsidP="007E1AAC">
            <w:pPr>
              <w:spacing w:line="256" w:lineRule="auto"/>
              <w:rPr>
                <w:b w:val="0"/>
                <w:bCs w:val="0"/>
                <w:sz w:val="16"/>
                <w:szCs w:val="16"/>
              </w:rPr>
            </w:pPr>
            <w:r w:rsidRPr="00027868">
              <w:rPr>
                <w:b w:val="0"/>
                <w:bCs w:val="0"/>
                <w:sz w:val="16"/>
                <w:szCs w:val="16"/>
              </w:rPr>
              <w:t>Improving Decision Making Skills through Critical Thinking in Nursing</w:t>
            </w:r>
          </w:p>
          <w:p w14:paraId="0F687B38" w14:textId="2C595F82" w:rsidR="007E1AAC" w:rsidRPr="001B226B" w:rsidRDefault="007E1AAC" w:rsidP="007E1AAC">
            <w:pPr>
              <w:widowControl w:val="0"/>
              <w:autoSpaceDE w:val="0"/>
              <w:autoSpaceDN w:val="0"/>
              <w:spacing w:after="120"/>
              <w:rPr>
                <w:sz w:val="16"/>
                <w:szCs w:val="16"/>
                <w:lang w:val="tr-TR" w:eastAsia="en-US"/>
              </w:rPr>
            </w:pPr>
          </w:p>
        </w:tc>
        <w:tc>
          <w:tcPr>
            <w:tcW w:w="708" w:type="pct"/>
          </w:tcPr>
          <w:p w14:paraId="364BDB3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172514C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49B3405"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12764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6F54F28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404EEBD" w14:textId="77777777" w:rsidTr="00E86564">
        <w:trPr>
          <w:trHeight w:val="557"/>
        </w:trPr>
        <w:tc>
          <w:tcPr>
            <w:tcW w:w="311" w:type="pct"/>
          </w:tcPr>
          <w:p w14:paraId="73EA3CE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13</w:t>
            </w:r>
          </w:p>
        </w:tc>
        <w:tc>
          <w:tcPr>
            <w:tcW w:w="1120" w:type="pct"/>
            <w:tcBorders>
              <w:top w:val="single" w:sz="4" w:space="0" w:color="auto"/>
              <w:left w:val="single" w:sz="4" w:space="0" w:color="auto"/>
              <w:bottom w:val="single" w:sz="4" w:space="0" w:color="auto"/>
              <w:right w:val="single" w:sz="4" w:space="0" w:color="auto"/>
            </w:tcBorders>
          </w:tcPr>
          <w:p w14:paraId="7C2FC574" w14:textId="5A5E544F" w:rsidR="007E1AAC" w:rsidRPr="001B226B" w:rsidRDefault="007E1AAC" w:rsidP="007E1AAC">
            <w:pPr>
              <w:widowControl w:val="0"/>
              <w:autoSpaceDE w:val="0"/>
              <w:autoSpaceDN w:val="0"/>
              <w:spacing w:after="120"/>
              <w:rPr>
                <w:bCs w:val="0"/>
                <w:sz w:val="16"/>
                <w:szCs w:val="16"/>
                <w:lang w:val="tr-TR" w:eastAsia="en-US"/>
              </w:rPr>
            </w:pPr>
            <w:r w:rsidRPr="00027868">
              <w:rPr>
                <w:b w:val="0"/>
                <w:bCs w:val="0"/>
                <w:sz w:val="16"/>
                <w:szCs w:val="16"/>
              </w:rPr>
              <w:t>Professionalism and Power Relationship</w:t>
            </w:r>
          </w:p>
        </w:tc>
        <w:tc>
          <w:tcPr>
            <w:tcW w:w="708" w:type="pct"/>
          </w:tcPr>
          <w:p w14:paraId="4FB6FB6F" w14:textId="77777777" w:rsidR="007E1AAC" w:rsidRPr="001B226B" w:rsidRDefault="007E1AAC" w:rsidP="007E1AAC">
            <w:pPr>
              <w:widowControl w:val="0"/>
              <w:autoSpaceDE w:val="0"/>
              <w:autoSpaceDN w:val="0"/>
              <w:spacing w:after="120"/>
              <w:jc w:val="center"/>
              <w:rPr>
                <w:bCs w:val="0"/>
                <w:sz w:val="16"/>
                <w:szCs w:val="16"/>
                <w:lang w:val="tr-TR" w:eastAsia="en-US"/>
              </w:rPr>
            </w:pPr>
          </w:p>
        </w:tc>
        <w:tc>
          <w:tcPr>
            <w:tcW w:w="708" w:type="pct"/>
          </w:tcPr>
          <w:p w14:paraId="39D8BAC0"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4A81210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56DCFC1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tcPr>
          <w:p w14:paraId="76C08D9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18300F04" w14:textId="77777777" w:rsidTr="00E86564">
        <w:tc>
          <w:tcPr>
            <w:tcW w:w="311" w:type="pct"/>
          </w:tcPr>
          <w:p w14:paraId="5C479F8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14</w:t>
            </w:r>
          </w:p>
        </w:tc>
        <w:tc>
          <w:tcPr>
            <w:tcW w:w="1120" w:type="pct"/>
            <w:tcBorders>
              <w:top w:val="single" w:sz="4" w:space="0" w:color="auto"/>
              <w:left w:val="single" w:sz="4" w:space="0" w:color="auto"/>
              <w:bottom w:val="single" w:sz="4" w:space="0" w:color="auto"/>
              <w:right w:val="single" w:sz="4" w:space="0" w:color="auto"/>
            </w:tcBorders>
          </w:tcPr>
          <w:p w14:paraId="6FD5416C"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Nursing Competencies</w:t>
            </w:r>
          </w:p>
          <w:p w14:paraId="2F8B17C0" w14:textId="77777777" w:rsidR="007E1AAC" w:rsidRPr="001B226B" w:rsidRDefault="007E1AAC" w:rsidP="007E1AAC">
            <w:pPr>
              <w:widowControl w:val="0"/>
              <w:autoSpaceDE w:val="0"/>
              <w:autoSpaceDN w:val="0"/>
              <w:spacing w:after="120"/>
              <w:rPr>
                <w:b w:val="0"/>
                <w:bCs w:val="0"/>
                <w:sz w:val="16"/>
                <w:szCs w:val="16"/>
                <w:lang w:val="tr-TR" w:eastAsia="en-US"/>
              </w:rPr>
            </w:pPr>
          </w:p>
        </w:tc>
        <w:tc>
          <w:tcPr>
            <w:tcW w:w="708" w:type="pct"/>
          </w:tcPr>
          <w:p w14:paraId="061ADFFE"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00FD27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A08F14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141BE09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C82FCF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47D2AAC" w14:textId="77777777" w:rsidTr="00E86564">
        <w:tc>
          <w:tcPr>
            <w:tcW w:w="311" w:type="pct"/>
          </w:tcPr>
          <w:p w14:paraId="06BCBA2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15</w:t>
            </w:r>
          </w:p>
        </w:tc>
        <w:tc>
          <w:tcPr>
            <w:tcW w:w="1120" w:type="pct"/>
            <w:tcBorders>
              <w:top w:val="single" w:sz="4" w:space="0" w:color="auto"/>
              <w:left w:val="single" w:sz="4" w:space="0" w:color="auto"/>
              <w:bottom w:val="single" w:sz="4" w:space="0" w:color="auto"/>
              <w:right w:val="single" w:sz="4" w:space="0" w:color="auto"/>
            </w:tcBorders>
          </w:tcPr>
          <w:p w14:paraId="271E1B29" w14:textId="0849D493"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Evaluation</w:t>
            </w:r>
          </w:p>
        </w:tc>
        <w:tc>
          <w:tcPr>
            <w:tcW w:w="708" w:type="pct"/>
          </w:tcPr>
          <w:p w14:paraId="4904CBA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804FA9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520E4C8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099B5A9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27EF5A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1B226B" w:rsidRPr="00027868" w14:paraId="0C7ADC72" w14:textId="77777777" w:rsidTr="001B226B">
        <w:tc>
          <w:tcPr>
            <w:tcW w:w="311" w:type="pct"/>
            <w:shd w:val="clear" w:color="auto" w:fill="F2F2F2" w:themeFill="background1" w:themeFillShade="F2"/>
          </w:tcPr>
          <w:p w14:paraId="70DADB47"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171B27FC" w14:textId="4C4B8E65" w:rsidR="001B226B" w:rsidRPr="001B226B" w:rsidRDefault="007E1AAC" w:rsidP="001B226B">
            <w:pPr>
              <w:widowControl w:val="0"/>
              <w:autoSpaceDE w:val="0"/>
              <w:autoSpaceDN w:val="0"/>
              <w:spacing w:after="120"/>
              <w:rPr>
                <w:sz w:val="16"/>
                <w:szCs w:val="16"/>
                <w:lang w:val="tr-TR" w:eastAsia="en-US"/>
              </w:rPr>
            </w:pPr>
            <w:proofErr w:type="spellStart"/>
            <w:r w:rsidRPr="00027868">
              <w:rPr>
                <w:sz w:val="16"/>
                <w:szCs w:val="16"/>
                <w:lang w:val="tr-TR" w:eastAsia="en-US"/>
              </w:rPr>
              <w:t>Clinic</w:t>
            </w:r>
            <w:r w:rsidR="005A686B" w:rsidRPr="00027868">
              <w:rPr>
                <w:sz w:val="16"/>
                <w:szCs w:val="16"/>
                <w:lang w:val="tr-TR" w:eastAsia="en-US"/>
              </w:rPr>
              <w:t>al</w:t>
            </w:r>
            <w:proofErr w:type="spellEnd"/>
            <w:r w:rsidR="005A686B" w:rsidRPr="00027868">
              <w:rPr>
                <w:sz w:val="16"/>
                <w:szCs w:val="16"/>
                <w:lang w:val="tr-TR" w:eastAsia="en-US"/>
              </w:rPr>
              <w:t xml:space="preserve"> </w:t>
            </w:r>
            <w:proofErr w:type="spellStart"/>
            <w:r w:rsidR="005A686B" w:rsidRPr="00027868">
              <w:rPr>
                <w:sz w:val="16"/>
                <w:szCs w:val="16"/>
                <w:lang w:val="tr-TR" w:eastAsia="en-US"/>
              </w:rPr>
              <w:t>Practice</w:t>
            </w:r>
            <w:proofErr w:type="spellEnd"/>
          </w:p>
        </w:tc>
        <w:tc>
          <w:tcPr>
            <w:tcW w:w="708" w:type="pct"/>
            <w:shd w:val="clear" w:color="auto" w:fill="F2F2F2" w:themeFill="background1" w:themeFillShade="F2"/>
          </w:tcPr>
          <w:p w14:paraId="07D9A553" w14:textId="77777777" w:rsidR="001B226B" w:rsidRPr="001B226B" w:rsidRDefault="001B226B" w:rsidP="001B226B">
            <w:pPr>
              <w:widowControl w:val="0"/>
              <w:autoSpaceDE w:val="0"/>
              <w:autoSpaceDN w:val="0"/>
              <w:spacing w:after="120"/>
              <w:jc w:val="center"/>
              <w:rPr>
                <w:sz w:val="16"/>
                <w:szCs w:val="16"/>
                <w:lang w:val="tr-TR" w:eastAsia="en-US"/>
              </w:rPr>
            </w:pPr>
          </w:p>
        </w:tc>
        <w:tc>
          <w:tcPr>
            <w:tcW w:w="708" w:type="pct"/>
            <w:shd w:val="clear" w:color="auto" w:fill="F2F2F2" w:themeFill="background1" w:themeFillShade="F2"/>
          </w:tcPr>
          <w:p w14:paraId="43A80C29" w14:textId="77777777" w:rsidR="001B226B" w:rsidRPr="001B226B" w:rsidRDefault="001B226B" w:rsidP="001B226B">
            <w:pPr>
              <w:widowControl w:val="0"/>
              <w:autoSpaceDE w:val="0"/>
              <w:autoSpaceDN w:val="0"/>
              <w:spacing w:after="120"/>
              <w:jc w:val="center"/>
              <w:rPr>
                <w:sz w:val="16"/>
                <w:szCs w:val="16"/>
                <w:lang w:val="tr-TR" w:eastAsia="en-US"/>
              </w:rPr>
            </w:pPr>
          </w:p>
        </w:tc>
        <w:tc>
          <w:tcPr>
            <w:tcW w:w="788" w:type="pct"/>
            <w:shd w:val="clear" w:color="auto" w:fill="F2F2F2" w:themeFill="background1" w:themeFillShade="F2"/>
          </w:tcPr>
          <w:p w14:paraId="20E764C7" w14:textId="77777777" w:rsidR="001B226B" w:rsidRPr="001B226B" w:rsidRDefault="001B226B" w:rsidP="001B226B">
            <w:pPr>
              <w:widowControl w:val="0"/>
              <w:autoSpaceDE w:val="0"/>
              <w:autoSpaceDN w:val="0"/>
              <w:spacing w:after="120"/>
              <w:jc w:val="center"/>
              <w:rPr>
                <w:sz w:val="16"/>
                <w:szCs w:val="16"/>
                <w:lang w:val="tr-TR" w:eastAsia="en-US"/>
              </w:rPr>
            </w:pPr>
          </w:p>
        </w:tc>
        <w:tc>
          <w:tcPr>
            <w:tcW w:w="742" w:type="pct"/>
            <w:shd w:val="clear" w:color="auto" w:fill="F2F2F2" w:themeFill="background1" w:themeFillShade="F2"/>
          </w:tcPr>
          <w:p w14:paraId="6811DEA3" w14:textId="77777777" w:rsidR="001B226B" w:rsidRPr="001B226B" w:rsidRDefault="001B226B" w:rsidP="001B226B">
            <w:pPr>
              <w:widowControl w:val="0"/>
              <w:autoSpaceDE w:val="0"/>
              <w:autoSpaceDN w:val="0"/>
              <w:spacing w:after="120"/>
              <w:jc w:val="center"/>
              <w:rPr>
                <w:sz w:val="16"/>
                <w:szCs w:val="16"/>
                <w:lang w:val="tr-TR" w:eastAsia="en-US"/>
              </w:rPr>
            </w:pPr>
          </w:p>
        </w:tc>
        <w:tc>
          <w:tcPr>
            <w:tcW w:w="623" w:type="pct"/>
            <w:shd w:val="clear" w:color="auto" w:fill="F2F2F2" w:themeFill="background1" w:themeFillShade="F2"/>
          </w:tcPr>
          <w:p w14:paraId="109703D6" w14:textId="77777777" w:rsidR="001B226B" w:rsidRPr="001B226B" w:rsidRDefault="001B226B" w:rsidP="001B226B">
            <w:pPr>
              <w:widowControl w:val="0"/>
              <w:autoSpaceDE w:val="0"/>
              <w:autoSpaceDN w:val="0"/>
              <w:spacing w:after="120"/>
              <w:jc w:val="center"/>
              <w:rPr>
                <w:sz w:val="16"/>
                <w:szCs w:val="16"/>
                <w:lang w:val="tr-TR" w:eastAsia="en-US"/>
              </w:rPr>
            </w:pPr>
          </w:p>
        </w:tc>
      </w:tr>
      <w:tr w:rsidR="001B226B" w:rsidRPr="001B226B" w14:paraId="11AD350A" w14:textId="77777777" w:rsidTr="001B226B">
        <w:tc>
          <w:tcPr>
            <w:tcW w:w="311" w:type="pct"/>
            <w:shd w:val="clear" w:color="auto" w:fill="F2F2F2" w:themeFill="background1" w:themeFillShade="F2"/>
          </w:tcPr>
          <w:p w14:paraId="6067C1A0"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077C0A85" w14:textId="51B6B655" w:rsidR="001B226B" w:rsidRPr="001B226B" w:rsidRDefault="007E1AAC" w:rsidP="001B226B">
            <w:pPr>
              <w:widowControl w:val="0"/>
              <w:autoSpaceDE w:val="0"/>
              <w:autoSpaceDN w:val="0"/>
              <w:spacing w:after="120"/>
              <w:rPr>
                <w:sz w:val="16"/>
                <w:szCs w:val="16"/>
                <w:lang w:val="tr-TR" w:eastAsia="en-US"/>
              </w:rPr>
            </w:pPr>
            <w:r w:rsidRPr="00027868">
              <w:rPr>
                <w:sz w:val="16"/>
                <w:szCs w:val="16"/>
                <w:lang w:val="tr-TR" w:eastAsia="en-US"/>
              </w:rPr>
              <w:t xml:space="preserve">Final </w:t>
            </w:r>
            <w:proofErr w:type="spellStart"/>
            <w:r w:rsidRPr="00027868">
              <w:rPr>
                <w:sz w:val="16"/>
                <w:szCs w:val="16"/>
                <w:lang w:val="tr-TR" w:eastAsia="en-US"/>
              </w:rPr>
              <w:t>Exam</w:t>
            </w:r>
            <w:proofErr w:type="spellEnd"/>
          </w:p>
        </w:tc>
        <w:tc>
          <w:tcPr>
            <w:tcW w:w="708" w:type="pct"/>
            <w:shd w:val="clear" w:color="auto" w:fill="F2F2F2" w:themeFill="background1" w:themeFillShade="F2"/>
          </w:tcPr>
          <w:p w14:paraId="3CAC394D"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08" w:type="pct"/>
            <w:shd w:val="clear" w:color="auto" w:fill="F2F2F2" w:themeFill="background1" w:themeFillShade="F2"/>
          </w:tcPr>
          <w:p w14:paraId="361F2686"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88" w:type="pct"/>
            <w:shd w:val="clear" w:color="auto" w:fill="F2F2F2" w:themeFill="background1" w:themeFillShade="F2"/>
          </w:tcPr>
          <w:p w14:paraId="6415BD91"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42" w:type="pct"/>
            <w:shd w:val="clear" w:color="auto" w:fill="F2F2F2" w:themeFill="background1" w:themeFillShade="F2"/>
          </w:tcPr>
          <w:p w14:paraId="31164A2E"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623" w:type="pct"/>
            <w:shd w:val="clear" w:color="auto" w:fill="F2F2F2" w:themeFill="background1" w:themeFillShade="F2"/>
          </w:tcPr>
          <w:p w14:paraId="3F288CC5"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r>
    </w:tbl>
    <w:p w14:paraId="06BC58C6" w14:textId="77777777" w:rsidR="00FB2BB1" w:rsidRPr="00CA1F18" w:rsidRDefault="00FB2BB1" w:rsidP="00FB2BB1">
      <w:pPr>
        <w:rPr>
          <w:bCs w:val="0"/>
        </w:rPr>
      </w:pPr>
    </w:p>
    <w:p w14:paraId="6C2DEB2E" w14:textId="76DAA0DD" w:rsidR="00FB2BB1" w:rsidRPr="00B3133E" w:rsidRDefault="00FB2BB1" w:rsidP="001D3D2A">
      <w:pPr>
        <w:pStyle w:val="Balk1"/>
      </w:pPr>
      <w:bookmarkStart w:id="131" w:name="_Toc169273471"/>
      <w:r w:rsidRPr="00B3133E">
        <w:t>HEF 2060 SEXUAL AND REPRODUCTIVE HEALTH</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18"/>
        <w:gridCol w:w="1509"/>
        <w:gridCol w:w="4517"/>
      </w:tblGrid>
      <w:tr w:rsidR="00E17D90" w:rsidRPr="00B3133E" w14:paraId="3E97E075" w14:textId="77777777" w:rsidTr="2061E73D">
        <w:tc>
          <w:tcPr>
            <w:tcW w:w="4606" w:type="dxa"/>
            <w:gridSpan w:val="3"/>
          </w:tcPr>
          <w:p w14:paraId="38A42DE3" w14:textId="77777777" w:rsidR="00FB2BB1" w:rsidRPr="00B3133E" w:rsidRDefault="00FB2BB1" w:rsidP="00EA2AED">
            <w:pPr>
              <w:rPr>
                <w:bCs w:val="0"/>
              </w:rPr>
            </w:pPr>
            <w:r w:rsidRPr="00B3133E">
              <w:rPr>
                <w:bCs w:val="0"/>
              </w:rPr>
              <w:t xml:space="preserve">Course Unit: </w:t>
            </w:r>
            <w:proofErr w:type="spellStart"/>
            <w:r w:rsidRPr="00B3133E">
              <w:rPr>
                <w:bCs w:val="0"/>
              </w:rPr>
              <w:t>D</w:t>
            </w:r>
            <w:r w:rsidRPr="00B3133E">
              <w:rPr>
                <w:b w:val="0"/>
              </w:rPr>
              <w:t>okuz</w:t>
            </w:r>
            <w:proofErr w:type="spellEnd"/>
            <w:r w:rsidRPr="00B3133E">
              <w:rPr>
                <w:b w:val="0"/>
              </w:rPr>
              <w:t xml:space="preserve"> Eylul University Faculty of Nursing</w:t>
            </w:r>
          </w:p>
          <w:p w14:paraId="0D811FC8" w14:textId="77777777" w:rsidR="00FB2BB1" w:rsidRPr="00B3133E" w:rsidRDefault="00FB2BB1" w:rsidP="00EA2AED">
            <w:pPr>
              <w:rPr>
                <w:bCs w:val="0"/>
              </w:rPr>
            </w:pPr>
          </w:p>
        </w:tc>
        <w:tc>
          <w:tcPr>
            <w:tcW w:w="4606" w:type="dxa"/>
          </w:tcPr>
          <w:p w14:paraId="2DACE59E" w14:textId="77777777" w:rsidR="00FB2BB1" w:rsidRPr="00B3133E" w:rsidRDefault="00FB2BB1" w:rsidP="00EA2AED">
            <w:pPr>
              <w:rPr>
                <w:bCs w:val="0"/>
              </w:rPr>
            </w:pPr>
            <w:r w:rsidRPr="00B3133E">
              <w:rPr>
                <w:bCs w:val="0"/>
              </w:rPr>
              <w:t xml:space="preserve">Lecture Place: </w:t>
            </w:r>
          </w:p>
          <w:p w14:paraId="5CF1AD72" w14:textId="77777777" w:rsidR="00FB2BB1" w:rsidRPr="00B3133E" w:rsidRDefault="00FB2BB1" w:rsidP="00EA2AED">
            <w:pPr>
              <w:rPr>
                <w:b w:val="0"/>
              </w:rPr>
            </w:pPr>
            <w:r w:rsidRPr="00B3133E">
              <w:rPr>
                <w:b w:val="0"/>
              </w:rPr>
              <w:t>Faculty of Nursing</w:t>
            </w:r>
          </w:p>
        </w:tc>
      </w:tr>
      <w:tr w:rsidR="00E17D90" w:rsidRPr="00B3133E" w14:paraId="3D247FF6" w14:textId="77777777" w:rsidTr="2061E73D">
        <w:tc>
          <w:tcPr>
            <w:tcW w:w="4606" w:type="dxa"/>
            <w:gridSpan w:val="3"/>
          </w:tcPr>
          <w:p w14:paraId="638AAD83" w14:textId="77777777" w:rsidR="00FB2BB1" w:rsidRPr="00B3133E" w:rsidRDefault="00FB2BB1" w:rsidP="00EA2AED">
            <w:pPr>
              <w:rPr>
                <w:b w:val="0"/>
              </w:rPr>
            </w:pPr>
            <w:r w:rsidRPr="00B3133E">
              <w:rPr>
                <w:bCs w:val="0"/>
              </w:rPr>
              <w:t xml:space="preserve">Department: </w:t>
            </w:r>
            <w:r w:rsidRPr="00B3133E">
              <w:rPr>
                <w:b w:val="0"/>
              </w:rPr>
              <w:t>Nursing</w:t>
            </w:r>
          </w:p>
          <w:p w14:paraId="5A2F5F98" w14:textId="77777777" w:rsidR="00FB2BB1" w:rsidRPr="00B3133E" w:rsidRDefault="00FB2BB1" w:rsidP="00EA2AED">
            <w:pPr>
              <w:rPr>
                <w:bCs w:val="0"/>
              </w:rPr>
            </w:pPr>
          </w:p>
        </w:tc>
        <w:tc>
          <w:tcPr>
            <w:tcW w:w="4606" w:type="dxa"/>
          </w:tcPr>
          <w:p w14:paraId="66731E5C" w14:textId="77777777" w:rsidR="00FB2BB1" w:rsidRPr="00B3133E" w:rsidRDefault="00FB2BB1" w:rsidP="00EA2AED">
            <w:pPr>
              <w:rPr>
                <w:bCs w:val="0"/>
              </w:rPr>
            </w:pPr>
            <w:r w:rsidRPr="00B3133E">
              <w:rPr>
                <w:bCs w:val="0"/>
              </w:rPr>
              <w:t xml:space="preserve">Course Name: </w:t>
            </w:r>
            <w:r w:rsidRPr="00B3133E">
              <w:rPr>
                <w:b w:val="0"/>
              </w:rPr>
              <w:t>Sexual And Reproductive Health</w:t>
            </w:r>
          </w:p>
          <w:p w14:paraId="6960AEF3" w14:textId="77777777" w:rsidR="00FB2BB1" w:rsidRPr="00B3133E" w:rsidRDefault="00FB2BB1" w:rsidP="00EA2AED">
            <w:pPr>
              <w:rPr>
                <w:bCs w:val="0"/>
              </w:rPr>
            </w:pPr>
          </w:p>
        </w:tc>
      </w:tr>
      <w:tr w:rsidR="00E17D90" w:rsidRPr="00B3133E" w14:paraId="17457E01" w14:textId="77777777" w:rsidTr="2061E73D">
        <w:tc>
          <w:tcPr>
            <w:tcW w:w="4606" w:type="dxa"/>
            <w:gridSpan w:val="3"/>
          </w:tcPr>
          <w:p w14:paraId="3C4DD87C" w14:textId="0810DE17" w:rsidR="00FB2BB1" w:rsidRPr="00B3133E" w:rsidRDefault="00FB2BB1" w:rsidP="00EA2AED">
            <w:pPr>
              <w:rPr>
                <w:bCs w:val="0"/>
              </w:rPr>
            </w:pPr>
            <w:r w:rsidRPr="00B3133E">
              <w:rPr>
                <w:bCs w:val="0"/>
              </w:rPr>
              <w:t xml:space="preserve">Course Level: </w:t>
            </w:r>
            <w:r w:rsidRPr="00B3133E">
              <w:rPr>
                <w:b w:val="0"/>
              </w:rPr>
              <w:t xml:space="preserve">First Cycle </w:t>
            </w:r>
            <w:proofErr w:type="spellStart"/>
            <w:r w:rsidRPr="00B3133E">
              <w:rPr>
                <w:b w:val="0"/>
              </w:rPr>
              <w:t>Programmes</w:t>
            </w:r>
            <w:proofErr w:type="spellEnd"/>
            <w:r w:rsidRPr="00B3133E">
              <w:rPr>
                <w:b w:val="0"/>
              </w:rPr>
              <w:t xml:space="preserve"> (</w:t>
            </w:r>
            <w:r w:rsidR="00EA0C4E" w:rsidRPr="00B3133E">
              <w:rPr>
                <w:b w:val="0"/>
              </w:rPr>
              <w:t>bachelor’s degree</w:t>
            </w:r>
            <w:r w:rsidRPr="00B3133E">
              <w:rPr>
                <w:b w:val="0"/>
              </w:rPr>
              <w:t>)</w:t>
            </w:r>
          </w:p>
        </w:tc>
        <w:tc>
          <w:tcPr>
            <w:tcW w:w="4606" w:type="dxa"/>
          </w:tcPr>
          <w:p w14:paraId="1176D7E7" w14:textId="77777777" w:rsidR="00FB2BB1" w:rsidRPr="00B3133E" w:rsidRDefault="00FB2BB1" w:rsidP="00EA2AED">
            <w:pPr>
              <w:rPr>
                <w:bCs w:val="0"/>
              </w:rPr>
            </w:pPr>
            <w:r w:rsidRPr="00B3133E">
              <w:rPr>
                <w:bCs w:val="0"/>
              </w:rPr>
              <w:t xml:space="preserve">Course Number: </w:t>
            </w:r>
            <w:r w:rsidRPr="00B3133E">
              <w:rPr>
                <w:b w:val="0"/>
              </w:rPr>
              <w:t>HEF 2060</w:t>
            </w:r>
          </w:p>
        </w:tc>
      </w:tr>
      <w:tr w:rsidR="00E17D90" w:rsidRPr="00B3133E" w14:paraId="2BC3C565" w14:textId="77777777" w:rsidTr="2061E73D">
        <w:tc>
          <w:tcPr>
            <w:tcW w:w="4606" w:type="dxa"/>
            <w:gridSpan w:val="3"/>
          </w:tcPr>
          <w:p w14:paraId="5FFFB1F8" w14:textId="77777777" w:rsidR="00FB2BB1" w:rsidRPr="00B3133E" w:rsidRDefault="00FB2BB1" w:rsidP="00EA2AED">
            <w:pPr>
              <w:rPr>
                <w:bCs w:val="0"/>
              </w:rPr>
            </w:pPr>
            <w:r w:rsidRPr="00B3133E">
              <w:rPr>
                <w:bCs w:val="0"/>
              </w:rPr>
              <w:t>Revision date of Form: 19.03.2024</w:t>
            </w:r>
          </w:p>
          <w:p w14:paraId="6F5B6D7A" w14:textId="77777777" w:rsidR="00FB2BB1" w:rsidRPr="00B3133E" w:rsidRDefault="00FB2BB1" w:rsidP="00EA2AED">
            <w:pPr>
              <w:jc w:val="center"/>
              <w:rPr>
                <w:bCs w:val="0"/>
              </w:rPr>
            </w:pPr>
          </w:p>
        </w:tc>
        <w:tc>
          <w:tcPr>
            <w:tcW w:w="4606" w:type="dxa"/>
          </w:tcPr>
          <w:p w14:paraId="2183E13A" w14:textId="77777777" w:rsidR="00FB2BB1" w:rsidRPr="00B3133E" w:rsidRDefault="00FB2BB1" w:rsidP="00EA2AED">
            <w:pPr>
              <w:rPr>
                <w:bCs w:val="0"/>
              </w:rPr>
            </w:pPr>
            <w:r w:rsidRPr="00B3133E">
              <w:rPr>
                <w:bCs w:val="0"/>
              </w:rPr>
              <w:t xml:space="preserve">Course Type: </w:t>
            </w:r>
            <w:r w:rsidRPr="00B3133E">
              <w:rPr>
                <w:b w:val="0"/>
              </w:rPr>
              <w:t>Elective</w:t>
            </w:r>
          </w:p>
          <w:p w14:paraId="5B6423F1" w14:textId="77777777" w:rsidR="00FB2BB1" w:rsidRPr="00B3133E" w:rsidRDefault="00FB2BB1" w:rsidP="00EA2AED">
            <w:pPr>
              <w:rPr>
                <w:bCs w:val="0"/>
              </w:rPr>
            </w:pPr>
          </w:p>
        </w:tc>
      </w:tr>
      <w:tr w:rsidR="00E17D90" w:rsidRPr="00B3133E" w14:paraId="191F2BBC" w14:textId="77777777" w:rsidTr="2061E73D">
        <w:tc>
          <w:tcPr>
            <w:tcW w:w="4606" w:type="dxa"/>
            <w:gridSpan w:val="3"/>
          </w:tcPr>
          <w:p w14:paraId="10787C4D" w14:textId="520DD131" w:rsidR="00FB2BB1" w:rsidRPr="00B3133E" w:rsidRDefault="008E609C" w:rsidP="00EA2AED">
            <w:pPr>
              <w:rPr>
                <w:bCs w:val="0"/>
              </w:rPr>
            </w:pPr>
            <w:r w:rsidRPr="00B3133E">
              <w:rPr>
                <w:bCs w:val="0"/>
              </w:rPr>
              <w:t>Coarse</w:t>
            </w:r>
            <w:r w:rsidR="00FB2BB1" w:rsidRPr="00B3133E">
              <w:rPr>
                <w:bCs w:val="0"/>
              </w:rPr>
              <w:t xml:space="preserve"> Language: </w:t>
            </w:r>
            <w:r w:rsidR="00FB2BB1" w:rsidRPr="00B3133E">
              <w:rPr>
                <w:b w:val="0"/>
              </w:rPr>
              <w:t>Turkish</w:t>
            </w:r>
          </w:p>
          <w:p w14:paraId="794549D2" w14:textId="77777777" w:rsidR="00FB2BB1" w:rsidRPr="00B3133E" w:rsidRDefault="00FB2BB1" w:rsidP="00EA2AED">
            <w:pPr>
              <w:rPr>
                <w:bCs w:val="0"/>
              </w:rPr>
            </w:pPr>
            <w:r w:rsidRPr="00B3133E">
              <w:rPr>
                <w:bCs w:val="0"/>
              </w:rPr>
              <w:tab/>
            </w:r>
          </w:p>
        </w:tc>
        <w:tc>
          <w:tcPr>
            <w:tcW w:w="4606" w:type="dxa"/>
          </w:tcPr>
          <w:p w14:paraId="722DF1CD" w14:textId="77777777" w:rsidR="00FB2BB1" w:rsidRPr="00B3133E" w:rsidRDefault="00FB2BB1" w:rsidP="00EA2AED">
            <w:pPr>
              <w:rPr>
                <w:bCs w:val="0"/>
              </w:rPr>
            </w:pPr>
            <w:r w:rsidRPr="00B3133E">
              <w:rPr>
                <w:bCs w:val="0"/>
              </w:rPr>
              <w:t xml:space="preserve">Responsible Lecturers: </w:t>
            </w:r>
          </w:p>
          <w:p w14:paraId="67A230B1" w14:textId="77777777" w:rsidR="00FB2BB1" w:rsidRPr="00B3133E" w:rsidRDefault="00FB2BB1" w:rsidP="00EA2AED">
            <w:pPr>
              <w:rPr>
                <w:b w:val="0"/>
              </w:rPr>
            </w:pPr>
            <w:r w:rsidRPr="00B3133E">
              <w:rPr>
                <w:b w:val="0"/>
              </w:rPr>
              <w:t>Prof. Dr. Merlinda ALUŞ TOKAT</w:t>
            </w:r>
          </w:p>
          <w:p w14:paraId="5432F3CE" w14:textId="77777777" w:rsidR="00FB2BB1" w:rsidRPr="00B3133E" w:rsidRDefault="00FB2BB1" w:rsidP="00EA2AED">
            <w:pPr>
              <w:rPr>
                <w:b w:val="0"/>
              </w:rPr>
            </w:pPr>
            <w:r w:rsidRPr="00B3133E">
              <w:rPr>
                <w:b w:val="0"/>
              </w:rPr>
              <w:t xml:space="preserve">Assoc. Dr. Dilek BİLGİÇ </w:t>
            </w:r>
          </w:p>
          <w:p w14:paraId="41C00931" w14:textId="77777777" w:rsidR="00FB2BB1" w:rsidRPr="00B3133E" w:rsidRDefault="00FB2BB1" w:rsidP="00EA2AED">
            <w:pPr>
              <w:rPr>
                <w:b w:val="0"/>
              </w:rPr>
            </w:pPr>
            <w:proofErr w:type="spellStart"/>
            <w:r w:rsidRPr="00B3133E">
              <w:rPr>
                <w:b w:val="0"/>
              </w:rPr>
              <w:t>Assit</w:t>
            </w:r>
            <w:proofErr w:type="spellEnd"/>
            <w:r w:rsidRPr="00B3133E">
              <w:rPr>
                <w:b w:val="0"/>
              </w:rPr>
              <w:t xml:space="preserve">. Dr. Hande YAĞCAN </w:t>
            </w:r>
          </w:p>
          <w:p w14:paraId="7F2D7117" w14:textId="77777777" w:rsidR="00FB2BB1" w:rsidRPr="00B3133E" w:rsidRDefault="00FB2BB1" w:rsidP="00EA2AED">
            <w:pPr>
              <w:rPr>
                <w:b w:val="0"/>
              </w:rPr>
            </w:pPr>
            <w:proofErr w:type="spellStart"/>
            <w:r w:rsidRPr="00B3133E">
              <w:rPr>
                <w:b w:val="0"/>
              </w:rPr>
              <w:t>Assit</w:t>
            </w:r>
            <w:proofErr w:type="spellEnd"/>
            <w:r w:rsidRPr="00B3133E">
              <w:rPr>
                <w:b w:val="0"/>
              </w:rPr>
              <w:t>. Dr. Hülya ÖZBERK</w:t>
            </w:r>
          </w:p>
          <w:p w14:paraId="0D588CD3" w14:textId="77777777" w:rsidR="00FB2BB1" w:rsidRPr="00B3133E" w:rsidRDefault="00FB2BB1" w:rsidP="00EA2AED">
            <w:pPr>
              <w:rPr>
                <w:bCs w:val="0"/>
              </w:rPr>
            </w:pPr>
            <w:proofErr w:type="spellStart"/>
            <w:r w:rsidRPr="00B3133E">
              <w:rPr>
                <w:b w:val="0"/>
              </w:rPr>
              <w:t>Assit</w:t>
            </w:r>
            <w:proofErr w:type="spellEnd"/>
            <w:r w:rsidRPr="00B3133E">
              <w:rPr>
                <w:b w:val="0"/>
              </w:rPr>
              <w:t>. Dr. Buse GÜLER</w:t>
            </w:r>
          </w:p>
        </w:tc>
      </w:tr>
      <w:tr w:rsidR="00E17D90" w:rsidRPr="00B3133E" w14:paraId="577BE3C1" w14:textId="77777777" w:rsidTr="2061E73D">
        <w:tc>
          <w:tcPr>
            <w:tcW w:w="4606" w:type="dxa"/>
            <w:gridSpan w:val="3"/>
          </w:tcPr>
          <w:p w14:paraId="5BDD7DCC" w14:textId="77777777" w:rsidR="00FB2BB1" w:rsidRPr="00B3133E" w:rsidRDefault="00FB2BB1" w:rsidP="00EA2AED">
            <w:pPr>
              <w:shd w:val="clear" w:color="auto" w:fill="FFFFFF"/>
              <w:spacing w:after="60" w:line="276" w:lineRule="auto"/>
              <w:textAlignment w:val="baseline"/>
              <w:outlineLvl w:val="3"/>
              <w:rPr>
                <w:bCs w:val="0"/>
              </w:rPr>
            </w:pPr>
            <w:r w:rsidRPr="00B3133E">
              <w:rPr>
                <w:bCs w:val="0"/>
              </w:rPr>
              <w:t>Prerequisites and Co-requisites: -</w:t>
            </w:r>
          </w:p>
        </w:tc>
        <w:tc>
          <w:tcPr>
            <w:tcW w:w="4606" w:type="dxa"/>
          </w:tcPr>
          <w:p w14:paraId="5B2FE548" w14:textId="77777777" w:rsidR="00FB2BB1" w:rsidRPr="00B3133E" w:rsidRDefault="00FB2BB1" w:rsidP="00EA2AED">
            <w:pPr>
              <w:pStyle w:val="Balk4"/>
              <w:shd w:val="clear" w:color="auto" w:fill="FFFFFF"/>
              <w:spacing w:before="0" w:line="276" w:lineRule="auto"/>
              <w:textAlignment w:val="baseline"/>
              <w:rPr>
                <w:b/>
                <w:sz w:val="20"/>
                <w:szCs w:val="20"/>
              </w:rPr>
            </w:pPr>
            <w:proofErr w:type="spellStart"/>
            <w:r w:rsidRPr="00B3133E">
              <w:rPr>
                <w:b/>
                <w:sz w:val="20"/>
                <w:szCs w:val="20"/>
              </w:rPr>
              <w:t>Recomended</w:t>
            </w:r>
            <w:proofErr w:type="spellEnd"/>
            <w:r w:rsidRPr="00B3133E">
              <w:rPr>
                <w:b/>
                <w:sz w:val="20"/>
                <w:szCs w:val="20"/>
              </w:rPr>
              <w:t xml:space="preserve"> Optional </w:t>
            </w:r>
            <w:proofErr w:type="spellStart"/>
            <w:r w:rsidRPr="00B3133E">
              <w:rPr>
                <w:b/>
                <w:sz w:val="20"/>
                <w:szCs w:val="20"/>
              </w:rPr>
              <w:t>Programme</w:t>
            </w:r>
            <w:proofErr w:type="spellEnd"/>
            <w:r w:rsidRPr="00B3133E">
              <w:rPr>
                <w:b/>
                <w:sz w:val="20"/>
                <w:szCs w:val="20"/>
              </w:rPr>
              <w:t xml:space="preserve"> Components: -</w:t>
            </w:r>
          </w:p>
        </w:tc>
      </w:tr>
      <w:tr w:rsidR="00E17D90" w:rsidRPr="00CA1F18" w14:paraId="676CE393" w14:textId="77777777" w:rsidTr="2061E73D">
        <w:tc>
          <w:tcPr>
            <w:tcW w:w="4606" w:type="dxa"/>
            <w:gridSpan w:val="3"/>
          </w:tcPr>
          <w:p w14:paraId="46DD52D5" w14:textId="77777777" w:rsidR="00FB2BB1" w:rsidRPr="00CA1F18" w:rsidRDefault="00FB2BB1" w:rsidP="00EA2AED">
            <w:pPr>
              <w:rPr>
                <w:bCs w:val="0"/>
              </w:rPr>
            </w:pPr>
            <w:r w:rsidRPr="00CA1F18">
              <w:rPr>
                <w:bCs w:val="0"/>
              </w:rPr>
              <w:t>Weekly Course Hours: 2</w:t>
            </w:r>
          </w:p>
          <w:p w14:paraId="33BF888D" w14:textId="77777777" w:rsidR="00FB2BB1" w:rsidRPr="00CA1F18" w:rsidRDefault="00FB2BB1" w:rsidP="00EA2AED">
            <w:pPr>
              <w:rPr>
                <w:bCs w:val="0"/>
                <w:i/>
              </w:rPr>
            </w:pPr>
          </w:p>
        </w:tc>
        <w:tc>
          <w:tcPr>
            <w:tcW w:w="4606" w:type="dxa"/>
          </w:tcPr>
          <w:p w14:paraId="55E65486" w14:textId="77777777" w:rsidR="00FB2BB1" w:rsidRPr="00CA1F18" w:rsidRDefault="00FB2BB1" w:rsidP="00EA2AED">
            <w:pPr>
              <w:rPr>
                <w:bCs w:val="0"/>
              </w:rPr>
            </w:pPr>
            <w:r>
              <w:t xml:space="preserve">Course Coordinator: </w:t>
            </w:r>
          </w:p>
          <w:p w14:paraId="4ED1C07C" w14:textId="56CE9FAF" w:rsidR="2EC9CF03" w:rsidRDefault="2EC9CF03">
            <w:pPr>
              <w:rPr>
                <w:b w:val="0"/>
                <w:bCs w:val="0"/>
              </w:rPr>
            </w:pPr>
            <w:r>
              <w:rPr>
                <w:b w:val="0"/>
                <w:bCs w:val="0"/>
              </w:rPr>
              <w:t>Assoc. Dr. Dilek BİLGİÇ</w:t>
            </w:r>
          </w:p>
          <w:p w14:paraId="066EE5A7" w14:textId="77777777" w:rsidR="00FB2BB1" w:rsidRPr="00CA1F18" w:rsidRDefault="00FB2BB1" w:rsidP="00EA2AED">
            <w:pPr>
              <w:rPr>
                <w:bCs w:val="0"/>
              </w:rPr>
            </w:pPr>
          </w:p>
        </w:tc>
      </w:tr>
      <w:tr w:rsidR="00E17D90" w:rsidRPr="00CA1F18" w14:paraId="29B02113" w14:textId="77777777" w:rsidTr="2061E73D">
        <w:tc>
          <w:tcPr>
            <w:tcW w:w="1535" w:type="dxa"/>
          </w:tcPr>
          <w:p w14:paraId="5763778C" w14:textId="77777777" w:rsidR="00FB2BB1" w:rsidRPr="00CA1F18" w:rsidRDefault="00FB2BB1" w:rsidP="00EA2AED">
            <w:pPr>
              <w:rPr>
                <w:bCs w:val="0"/>
              </w:rPr>
            </w:pPr>
            <w:r w:rsidRPr="00CA1F18">
              <w:rPr>
                <w:bCs w:val="0"/>
              </w:rPr>
              <w:t>Lecture</w:t>
            </w:r>
          </w:p>
          <w:p w14:paraId="1DEE1432" w14:textId="77777777" w:rsidR="00FB2BB1" w:rsidRPr="00CA1F18" w:rsidRDefault="00FB2BB1" w:rsidP="00EA2AED">
            <w:pPr>
              <w:rPr>
                <w:bCs w:val="0"/>
              </w:rPr>
            </w:pPr>
          </w:p>
        </w:tc>
        <w:tc>
          <w:tcPr>
            <w:tcW w:w="1535" w:type="dxa"/>
          </w:tcPr>
          <w:p w14:paraId="51898FF0" w14:textId="77777777" w:rsidR="00FB2BB1" w:rsidRPr="00CA1F18" w:rsidRDefault="00FB2BB1" w:rsidP="00EA2AED">
            <w:pPr>
              <w:rPr>
                <w:bCs w:val="0"/>
              </w:rPr>
            </w:pPr>
            <w:r w:rsidRPr="00CA1F18">
              <w:rPr>
                <w:bCs w:val="0"/>
              </w:rPr>
              <w:t>Practice</w:t>
            </w:r>
          </w:p>
          <w:p w14:paraId="2563D8DC" w14:textId="77777777" w:rsidR="00FB2BB1" w:rsidRPr="00CA1F18" w:rsidRDefault="00FB2BB1" w:rsidP="00EA2AED">
            <w:pPr>
              <w:rPr>
                <w:bCs w:val="0"/>
              </w:rPr>
            </w:pPr>
          </w:p>
        </w:tc>
        <w:tc>
          <w:tcPr>
            <w:tcW w:w="1536" w:type="dxa"/>
          </w:tcPr>
          <w:p w14:paraId="02832E44" w14:textId="77777777" w:rsidR="00FB2BB1" w:rsidRPr="00CA1F18" w:rsidRDefault="00FB2BB1" w:rsidP="00EA2AED">
            <w:pPr>
              <w:rPr>
                <w:bCs w:val="0"/>
              </w:rPr>
            </w:pPr>
            <w:r w:rsidRPr="00CA1F18">
              <w:rPr>
                <w:bCs w:val="0"/>
              </w:rPr>
              <w:t>Lab</w:t>
            </w:r>
          </w:p>
        </w:tc>
        <w:tc>
          <w:tcPr>
            <w:tcW w:w="4606" w:type="dxa"/>
          </w:tcPr>
          <w:p w14:paraId="7D929EF9" w14:textId="77777777" w:rsidR="00FB2BB1" w:rsidRPr="00CA1F18" w:rsidRDefault="00FB2BB1" w:rsidP="00EA2AED">
            <w:pPr>
              <w:rPr>
                <w:bCs w:val="0"/>
              </w:rPr>
            </w:pPr>
            <w:r w:rsidRPr="00CA1F18">
              <w:rPr>
                <w:bCs w:val="0"/>
              </w:rPr>
              <w:t>National Credits: 2</w:t>
            </w:r>
          </w:p>
          <w:p w14:paraId="7CE9A01B" w14:textId="77777777" w:rsidR="00FB2BB1" w:rsidRPr="00CA1F18" w:rsidRDefault="00FB2BB1" w:rsidP="00EA2AED">
            <w:pPr>
              <w:rPr>
                <w:bCs w:val="0"/>
              </w:rPr>
            </w:pPr>
          </w:p>
        </w:tc>
      </w:tr>
      <w:tr w:rsidR="00E17D90" w:rsidRPr="00CA1F18" w14:paraId="39E970E5" w14:textId="77777777" w:rsidTr="2061E73D">
        <w:tc>
          <w:tcPr>
            <w:tcW w:w="1535" w:type="dxa"/>
          </w:tcPr>
          <w:p w14:paraId="64F193B7" w14:textId="77777777" w:rsidR="00FB2BB1" w:rsidRPr="00CA1F18" w:rsidRDefault="00FB2BB1" w:rsidP="00EA2AED">
            <w:pPr>
              <w:rPr>
                <w:bCs w:val="0"/>
              </w:rPr>
            </w:pPr>
            <w:r w:rsidRPr="00CA1F18">
              <w:rPr>
                <w:bCs w:val="0"/>
              </w:rPr>
              <w:t>2</w:t>
            </w:r>
          </w:p>
          <w:p w14:paraId="22BCCE11" w14:textId="77777777" w:rsidR="00FB2BB1" w:rsidRPr="00CA1F18" w:rsidRDefault="00FB2BB1" w:rsidP="00EA2AED">
            <w:pPr>
              <w:rPr>
                <w:bCs w:val="0"/>
              </w:rPr>
            </w:pPr>
          </w:p>
        </w:tc>
        <w:tc>
          <w:tcPr>
            <w:tcW w:w="1535" w:type="dxa"/>
          </w:tcPr>
          <w:p w14:paraId="403A1BF2" w14:textId="77777777" w:rsidR="00FB2BB1" w:rsidRPr="00CA1F18" w:rsidRDefault="00FB2BB1" w:rsidP="00EA2AED">
            <w:pPr>
              <w:rPr>
                <w:bCs w:val="0"/>
              </w:rPr>
            </w:pPr>
            <w:r w:rsidRPr="00CA1F18">
              <w:rPr>
                <w:bCs w:val="0"/>
              </w:rPr>
              <w:t>0</w:t>
            </w:r>
          </w:p>
        </w:tc>
        <w:tc>
          <w:tcPr>
            <w:tcW w:w="1536" w:type="dxa"/>
          </w:tcPr>
          <w:p w14:paraId="104EEE7B" w14:textId="77777777" w:rsidR="00FB2BB1" w:rsidRPr="00CA1F18" w:rsidRDefault="00FB2BB1" w:rsidP="00EA2AED">
            <w:pPr>
              <w:rPr>
                <w:bCs w:val="0"/>
              </w:rPr>
            </w:pPr>
            <w:r w:rsidRPr="00CA1F18">
              <w:rPr>
                <w:bCs w:val="0"/>
              </w:rPr>
              <w:t>0</w:t>
            </w:r>
          </w:p>
        </w:tc>
        <w:tc>
          <w:tcPr>
            <w:tcW w:w="4606" w:type="dxa"/>
          </w:tcPr>
          <w:p w14:paraId="3F1F96D0" w14:textId="77777777" w:rsidR="00FB2BB1" w:rsidRPr="00CA1F18" w:rsidRDefault="00FB2BB1" w:rsidP="00EA2AED">
            <w:pPr>
              <w:rPr>
                <w:bCs w:val="0"/>
              </w:rPr>
            </w:pPr>
            <w:r w:rsidRPr="00CA1F18">
              <w:rPr>
                <w:bCs w:val="0"/>
              </w:rPr>
              <w:t xml:space="preserve">ECTS: </w:t>
            </w:r>
            <w:r w:rsidRPr="00CA1F18">
              <w:rPr>
                <w:b w:val="0"/>
              </w:rPr>
              <w:t>2</w:t>
            </w:r>
          </w:p>
        </w:tc>
      </w:tr>
      <w:tr w:rsidR="00FB2BB1" w:rsidRPr="00CA1F18" w14:paraId="5B1898C0" w14:textId="77777777" w:rsidTr="2061E73D">
        <w:tc>
          <w:tcPr>
            <w:tcW w:w="9212" w:type="dxa"/>
            <w:gridSpan w:val="4"/>
          </w:tcPr>
          <w:p w14:paraId="4B9CD808" w14:textId="77777777" w:rsidR="00FB2BB1" w:rsidRPr="00CA1F18" w:rsidRDefault="00FB2BB1" w:rsidP="00EA2AED">
            <w:pPr>
              <w:rPr>
                <w:bCs w:val="0"/>
              </w:rPr>
            </w:pPr>
          </w:p>
        </w:tc>
      </w:tr>
    </w:tbl>
    <w:p w14:paraId="59A8E287" w14:textId="77777777" w:rsidR="00FB2BB1" w:rsidRPr="00CA1F18" w:rsidRDefault="00FB2BB1" w:rsidP="00FB2BB1">
      <w:pPr>
        <w:jc w:val="center"/>
        <w:rPr>
          <w:b w:val="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25E22728" w14:textId="77777777" w:rsidTr="00EA2AED">
        <w:tc>
          <w:tcPr>
            <w:tcW w:w="9288" w:type="dxa"/>
          </w:tcPr>
          <w:p w14:paraId="3F073AA5" w14:textId="77777777" w:rsidR="00FB2BB1" w:rsidRPr="00CA1F18" w:rsidRDefault="00FB2BB1" w:rsidP="00EA2AED">
            <w:pPr>
              <w:jc w:val="both"/>
              <w:rPr>
                <w:bCs w:val="0"/>
              </w:rPr>
            </w:pPr>
            <w:r w:rsidRPr="00CA1F18">
              <w:rPr>
                <w:bCs w:val="0"/>
              </w:rPr>
              <w:t>Course Objective:</w:t>
            </w:r>
          </w:p>
          <w:p w14:paraId="1361B179" w14:textId="77777777" w:rsidR="00FB2BB1" w:rsidRPr="00CA1F18" w:rsidRDefault="00FB2BB1" w:rsidP="00EA2AED">
            <w:pPr>
              <w:jc w:val="both"/>
              <w:rPr>
                <w:b w:val="0"/>
              </w:rPr>
            </w:pPr>
            <w:r w:rsidRPr="00CA1F18">
              <w:rPr>
                <w:b w:val="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00E17D90" w:rsidRPr="00CA1F18" w14:paraId="76C3A17E" w14:textId="77777777" w:rsidTr="00EA2AED">
        <w:tc>
          <w:tcPr>
            <w:tcW w:w="9288" w:type="dxa"/>
          </w:tcPr>
          <w:p w14:paraId="7004E5D9" w14:textId="77777777" w:rsidR="00FB2BB1" w:rsidRPr="00CA1F18" w:rsidRDefault="00FB2BB1" w:rsidP="00EA2AED">
            <w:pPr>
              <w:rPr>
                <w:bCs w:val="0"/>
              </w:rPr>
            </w:pPr>
            <w:r w:rsidRPr="00CA1F18">
              <w:rPr>
                <w:bCs w:val="0"/>
              </w:rPr>
              <w:t xml:space="preserve">Learning Outcomes:  </w:t>
            </w:r>
          </w:p>
          <w:p w14:paraId="06F29824" w14:textId="77777777" w:rsidR="00FB2BB1" w:rsidRPr="00CA1F18" w:rsidRDefault="00FB2BB1" w:rsidP="00CA2E50">
            <w:pPr>
              <w:numPr>
                <w:ilvl w:val="0"/>
                <w:numId w:val="51"/>
              </w:numPr>
              <w:rPr>
                <w:b w:val="0"/>
              </w:rPr>
            </w:pPr>
            <w:r w:rsidRPr="00CA1F18">
              <w:rPr>
                <w:b w:val="0"/>
              </w:rPr>
              <w:t>The student can define the concepts of SH/RH, gender, social gender and explain their importance</w:t>
            </w:r>
          </w:p>
          <w:p w14:paraId="23C35C8B" w14:textId="77777777" w:rsidR="00FB2BB1" w:rsidRPr="00CA1F18" w:rsidRDefault="00FB2BB1" w:rsidP="00CA2E50">
            <w:pPr>
              <w:numPr>
                <w:ilvl w:val="0"/>
                <w:numId w:val="51"/>
              </w:numPr>
              <w:rPr>
                <w:b w:val="0"/>
              </w:rPr>
            </w:pPr>
            <w:r w:rsidRPr="00CA1F18">
              <w:rPr>
                <w:b w:val="0"/>
              </w:rPr>
              <w:t>The student can be acquainted with the political, economic, cultural factors affecting the SH/RH</w:t>
            </w:r>
          </w:p>
          <w:p w14:paraId="18C21491" w14:textId="77777777" w:rsidR="00FB2BB1" w:rsidRPr="00CA1F18" w:rsidRDefault="00FB2BB1" w:rsidP="00CA2E50">
            <w:pPr>
              <w:numPr>
                <w:ilvl w:val="0"/>
                <w:numId w:val="51"/>
              </w:numPr>
              <w:rPr>
                <w:b w:val="0"/>
              </w:rPr>
            </w:pPr>
            <w:r w:rsidRPr="00CA1F18">
              <w:rPr>
                <w:b w:val="0"/>
              </w:rPr>
              <w:t>The student can array the primary SH/RH problems in the world and in Turkey</w:t>
            </w:r>
          </w:p>
          <w:p w14:paraId="689BD0DF" w14:textId="77777777" w:rsidR="00FB2BB1" w:rsidRPr="00CA1F18" w:rsidRDefault="00FB2BB1" w:rsidP="00CA2E50">
            <w:pPr>
              <w:numPr>
                <w:ilvl w:val="0"/>
                <w:numId w:val="51"/>
              </w:numPr>
              <w:rPr>
                <w:b w:val="0"/>
              </w:rPr>
            </w:pPr>
            <w:r w:rsidRPr="00CA1F18">
              <w:rPr>
                <w:b w:val="0"/>
              </w:rPr>
              <w:t>The student can array the SH/RH problems special to life periods</w:t>
            </w:r>
          </w:p>
          <w:p w14:paraId="3CA8DED1" w14:textId="77777777" w:rsidR="00FB2BB1" w:rsidRPr="00CA1F18" w:rsidRDefault="00FB2BB1" w:rsidP="00CA2E50">
            <w:pPr>
              <w:numPr>
                <w:ilvl w:val="0"/>
                <w:numId w:val="51"/>
              </w:numPr>
              <w:rPr>
                <w:b w:val="0"/>
              </w:rPr>
            </w:pPr>
            <w:r w:rsidRPr="00CA1F18">
              <w:rPr>
                <w:b w:val="0"/>
              </w:rPr>
              <w:t>The student can be acquainted with nursing approaches that are convenient for SH/RH problems</w:t>
            </w:r>
          </w:p>
          <w:p w14:paraId="3578CFAB" w14:textId="77777777" w:rsidR="00FB2BB1" w:rsidRPr="00CA1F18" w:rsidRDefault="00FB2BB1" w:rsidP="00CA2E50">
            <w:pPr>
              <w:numPr>
                <w:ilvl w:val="0"/>
                <w:numId w:val="51"/>
              </w:numPr>
              <w:rPr>
                <w:bCs w:val="0"/>
              </w:rPr>
            </w:pPr>
            <w:r w:rsidRPr="00CA1F18">
              <w:rPr>
                <w:b w:val="0"/>
              </w:rPr>
              <w:t>The student can explain the medical, supportive approaches that are used in SH/RH problems</w:t>
            </w:r>
          </w:p>
        </w:tc>
      </w:tr>
    </w:tbl>
    <w:p w14:paraId="4A175ED3"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B2BB1" w:rsidRPr="00CA1F18" w14:paraId="72912FF7" w14:textId="77777777" w:rsidTr="00EA2AED">
        <w:trPr>
          <w:trHeight w:val="589"/>
        </w:trPr>
        <w:tc>
          <w:tcPr>
            <w:tcW w:w="9212" w:type="dxa"/>
          </w:tcPr>
          <w:p w14:paraId="7D9DAED3" w14:textId="77777777" w:rsidR="00FB2BB1" w:rsidRPr="00CA1F18" w:rsidRDefault="00FB2BB1" w:rsidP="00EA2AED">
            <w:pPr>
              <w:pStyle w:val="Balk4"/>
              <w:shd w:val="clear" w:color="auto" w:fill="FFFFFF"/>
              <w:spacing w:before="0" w:line="450" w:lineRule="atLeast"/>
              <w:textAlignment w:val="baseline"/>
              <w:rPr>
                <w:b/>
                <w:sz w:val="20"/>
                <w:szCs w:val="20"/>
              </w:rPr>
            </w:pPr>
            <w:r w:rsidRPr="00CA1F18">
              <w:rPr>
                <w:b/>
                <w:sz w:val="20"/>
                <w:szCs w:val="20"/>
              </w:rPr>
              <w:t>Planned Learning Activities and Teaching Methods</w:t>
            </w:r>
          </w:p>
          <w:p w14:paraId="2548BD41" w14:textId="77777777" w:rsidR="00FB2BB1" w:rsidRPr="00CA1F18" w:rsidRDefault="00FB2BB1" w:rsidP="00EA2AED">
            <w:pPr>
              <w:rPr>
                <w:b w:val="0"/>
              </w:rPr>
            </w:pPr>
            <w:r w:rsidRPr="00CA1F18">
              <w:rPr>
                <w:b w:val="0"/>
              </w:rPr>
              <w:t>Flip Classroom, Developing Project, Preparing and presenting presentations, Brainstorming, Small Group Discussion, Question- answer, Group study, Role Plays, Playing Games</w:t>
            </w:r>
          </w:p>
        </w:tc>
      </w:tr>
    </w:tbl>
    <w:p w14:paraId="46EA1044"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19"/>
        <w:gridCol w:w="3001"/>
      </w:tblGrid>
      <w:tr w:rsidR="00E17D90" w:rsidRPr="00CA1F18" w14:paraId="2AB8F163" w14:textId="77777777" w:rsidTr="00EA2AED">
        <w:trPr>
          <w:trHeight w:val="140"/>
        </w:trPr>
        <w:tc>
          <w:tcPr>
            <w:tcW w:w="9288" w:type="dxa"/>
            <w:gridSpan w:val="3"/>
          </w:tcPr>
          <w:p w14:paraId="1C7ECC29" w14:textId="77777777" w:rsidR="00FB2BB1" w:rsidRPr="00CA1F18" w:rsidRDefault="00FB2BB1" w:rsidP="00EA2AED">
            <w:pPr>
              <w:rPr>
                <w:bCs w:val="0"/>
              </w:rPr>
            </w:pPr>
            <w:r w:rsidRPr="00CA1F18">
              <w:rPr>
                <w:bCs w:val="0"/>
              </w:rPr>
              <w:t xml:space="preserve">Assessment Methods: </w:t>
            </w:r>
          </w:p>
          <w:p w14:paraId="476AF100" w14:textId="77777777" w:rsidR="00FB2BB1" w:rsidRPr="00CA1F18" w:rsidRDefault="00FB2BB1" w:rsidP="00EA2AED">
            <w:pPr>
              <w:rPr>
                <w:b w:val="0"/>
              </w:rPr>
            </w:pPr>
            <w:r w:rsidRPr="00CA1F18">
              <w:rPr>
                <w:b w:val="0"/>
              </w:rPr>
              <w:lastRenderedPageBreak/>
              <w:t>Midterm exam 50% + Final Exam: %50</w:t>
            </w:r>
          </w:p>
          <w:p w14:paraId="6CAC5800" w14:textId="77777777" w:rsidR="00FB2BB1" w:rsidRPr="00CA1F18" w:rsidRDefault="00FB2BB1" w:rsidP="00EA2AED">
            <w:pPr>
              <w:rPr>
                <w:bCs w:val="0"/>
              </w:rPr>
            </w:pPr>
            <w:r w:rsidRPr="00CA1F18">
              <w:rPr>
                <w:bCs w:val="0"/>
              </w:rPr>
              <w:t xml:space="preserve"> </w:t>
            </w:r>
          </w:p>
        </w:tc>
      </w:tr>
      <w:tr w:rsidR="00E17D90" w:rsidRPr="00CA1F18" w14:paraId="12874EA6" w14:textId="77777777" w:rsidTr="00EA2AED">
        <w:tc>
          <w:tcPr>
            <w:tcW w:w="3096" w:type="dxa"/>
            <w:vAlign w:val="center"/>
          </w:tcPr>
          <w:p w14:paraId="14112056" w14:textId="77777777" w:rsidR="00FB2BB1" w:rsidRPr="00CA1F18" w:rsidRDefault="00FB2BB1" w:rsidP="00EA2AED">
            <w:pPr>
              <w:autoSpaceDE w:val="0"/>
              <w:autoSpaceDN w:val="0"/>
              <w:adjustRightInd w:val="0"/>
              <w:rPr>
                <w:bCs w:val="0"/>
              </w:rPr>
            </w:pPr>
            <w:r w:rsidRPr="00CA1F18">
              <w:rPr>
                <w:bCs w:val="0"/>
              </w:rPr>
              <w:lastRenderedPageBreak/>
              <w:t xml:space="preserve">Course </w:t>
            </w:r>
            <w:proofErr w:type="spellStart"/>
            <w:r w:rsidRPr="00CA1F18">
              <w:rPr>
                <w:bCs w:val="0"/>
              </w:rPr>
              <w:t>Assesment</w:t>
            </w:r>
            <w:proofErr w:type="spellEnd"/>
          </w:p>
        </w:tc>
        <w:tc>
          <w:tcPr>
            <w:tcW w:w="3096" w:type="dxa"/>
            <w:vAlign w:val="center"/>
          </w:tcPr>
          <w:p w14:paraId="70122DA6" w14:textId="77777777" w:rsidR="00FB2BB1" w:rsidRPr="00CA1F18" w:rsidRDefault="00FB2BB1" w:rsidP="00EA2AED">
            <w:pPr>
              <w:autoSpaceDE w:val="0"/>
              <w:autoSpaceDN w:val="0"/>
              <w:adjustRightInd w:val="0"/>
              <w:jc w:val="center"/>
              <w:rPr>
                <w:bCs w:val="0"/>
              </w:rPr>
            </w:pPr>
          </w:p>
        </w:tc>
        <w:tc>
          <w:tcPr>
            <w:tcW w:w="3096" w:type="dxa"/>
            <w:vAlign w:val="center"/>
          </w:tcPr>
          <w:p w14:paraId="046E322B" w14:textId="77777777" w:rsidR="00FB2BB1" w:rsidRPr="00CA1F18" w:rsidRDefault="00FB2BB1" w:rsidP="00EA2AED">
            <w:pPr>
              <w:autoSpaceDE w:val="0"/>
              <w:autoSpaceDN w:val="0"/>
              <w:adjustRightInd w:val="0"/>
              <w:jc w:val="center"/>
              <w:rPr>
                <w:bCs w:val="0"/>
              </w:rPr>
            </w:pPr>
            <w:r w:rsidRPr="00CA1F18">
              <w:rPr>
                <w:bCs w:val="0"/>
              </w:rPr>
              <w:t>%</w:t>
            </w:r>
          </w:p>
        </w:tc>
      </w:tr>
      <w:tr w:rsidR="00E17D90" w:rsidRPr="00CA1F18" w14:paraId="3A95639A" w14:textId="77777777" w:rsidTr="00EA2AED">
        <w:tc>
          <w:tcPr>
            <w:tcW w:w="3096" w:type="dxa"/>
            <w:vAlign w:val="center"/>
          </w:tcPr>
          <w:p w14:paraId="6BE10487" w14:textId="77777777" w:rsidR="00FB2BB1" w:rsidRPr="00CA1F18" w:rsidRDefault="00FB2BB1" w:rsidP="00EA2AED">
            <w:pPr>
              <w:autoSpaceDE w:val="0"/>
              <w:autoSpaceDN w:val="0"/>
              <w:adjustRightInd w:val="0"/>
              <w:ind w:left="708"/>
              <w:rPr>
                <w:bCs w:val="0"/>
              </w:rPr>
            </w:pPr>
            <w:r w:rsidRPr="00CA1F18">
              <w:rPr>
                <w:bCs w:val="0"/>
              </w:rPr>
              <w:t>Midterm Exam</w:t>
            </w:r>
          </w:p>
          <w:p w14:paraId="3277A129" w14:textId="77777777" w:rsidR="00FB2BB1" w:rsidRPr="00CA1F18" w:rsidRDefault="00FB2BB1" w:rsidP="00EA2AED">
            <w:pPr>
              <w:autoSpaceDE w:val="0"/>
              <w:autoSpaceDN w:val="0"/>
              <w:adjustRightInd w:val="0"/>
              <w:ind w:left="708"/>
              <w:rPr>
                <w:bCs w:val="0"/>
              </w:rPr>
            </w:pPr>
          </w:p>
        </w:tc>
        <w:tc>
          <w:tcPr>
            <w:tcW w:w="3096" w:type="dxa"/>
            <w:vAlign w:val="center"/>
          </w:tcPr>
          <w:p w14:paraId="326E6DF3" w14:textId="77777777" w:rsidR="00FB2BB1" w:rsidRPr="00CA1F18" w:rsidRDefault="00FB2BB1" w:rsidP="00EA2AED">
            <w:pPr>
              <w:autoSpaceDE w:val="0"/>
              <w:autoSpaceDN w:val="0"/>
              <w:adjustRightInd w:val="0"/>
              <w:jc w:val="center"/>
              <w:rPr>
                <w:bCs w:val="0"/>
              </w:rPr>
            </w:pPr>
            <w:r w:rsidRPr="00CA1F18">
              <w:rPr>
                <w:bCs w:val="0"/>
              </w:rPr>
              <w:t>X</w:t>
            </w:r>
          </w:p>
        </w:tc>
        <w:tc>
          <w:tcPr>
            <w:tcW w:w="3096" w:type="dxa"/>
            <w:vAlign w:val="center"/>
          </w:tcPr>
          <w:p w14:paraId="517CC4C4" w14:textId="77777777" w:rsidR="00FB2BB1" w:rsidRPr="00CA1F18" w:rsidRDefault="00FB2BB1" w:rsidP="00EA2AED">
            <w:pPr>
              <w:autoSpaceDE w:val="0"/>
              <w:autoSpaceDN w:val="0"/>
              <w:adjustRightInd w:val="0"/>
              <w:jc w:val="center"/>
              <w:rPr>
                <w:bCs w:val="0"/>
              </w:rPr>
            </w:pPr>
            <w:r w:rsidRPr="00CA1F18">
              <w:rPr>
                <w:bCs w:val="0"/>
              </w:rPr>
              <w:t>%50</w:t>
            </w:r>
          </w:p>
        </w:tc>
      </w:tr>
      <w:tr w:rsidR="00E17D90" w:rsidRPr="00CA1F18" w14:paraId="1BF0CDCC" w14:textId="77777777" w:rsidTr="00EA2AED">
        <w:tc>
          <w:tcPr>
            <w:tcW w:w="3096" w:type="dxa"/>
            <w:vAlign w:val="center"/>
          </w:tcPr>
          <w:p w14:paraId="101AE0F7" w14:textId="77777777" w:rsidR="00FB2BB1" w:rsidRPr="00CA1F18" w:rsidRDefault="00FB2BB1" w:rsidP="00EA2AED">
            <w:pPr>
              <w:autoSpaceDE w:val="0"/>
              <w:autoSpaceDN w:val="0"/>
              <w:adjustRightInd w:val="0"/>
              <w:ind w:left="708"/>
              <w:rPr>
                <w:bCs w:val="0"/>
              </w:rPr>
            </w:pPr>
            <w:r w:rsidRPr="00CA1F18">
              <w:rPr>
                <w:bCs w:val="0"/>
              </w:rPr>
              <w:t>Final Exam</w:t>
            </w:r>
          </w:p>
          <w:p w14:paraId="72352B49" w14:textId="77777777" w:rsidR="00FB2BB1" w:rsidRPr="00CA1F18" w:rsidRDefault="00FB2BB1" w:rsidP="00EA2AED">
            <w:pPr>
              <w:autoSpaceDE w:val="0"/>
              <w:autoSpaceDN w:val="0"/>
              <w:adjustRightInd w:val="0"/>
              <w:ind w:left="708"/>
              <w:rPr>
                <w:bCs w:val="0"/>
              </w:rPr>
            </w:pPr>
          </w:p>
        </w:tc>
        <w:tc>
          <w:tcPr>
            <w:tcW w:w="3096" w:type="dxa"/>
            <w:vAlign w:val="center"/>
          </w:tcPr>
          <w:p w14:paraId="7CCA7B43" w14:textId="77777777" w:rsidR="00FB2BB1" w:rsidRPr="00CA1F18" w:rsidRDefault="00FB2BB1" w:rsidP="00EA2AED">
            <w:pPr>
              <w:autoSpaceDE w:val="0"/>
              <w:autoSpaceDN w:val="0"/>
              <w:adjustRightInd w:val="0"/>
              <w:ind w:left="708"/>
              <w:rPr>
                <w:bCs w:val="0"/>
              </w:rPr>
            </w:pPr>
            <w:r w:rsidRPr="00CA1F18">
              <w:rPr>
                <w:bCs w:val="0"/>
              </w:rPr>
              <w:t xml:space="preserve">           X</w:t>
            </w:r>
          </w:p>
        </w:tc>
        <w:tc>
          <w:tcPr>
            <w:tcW w:w="3096" w:type="dxa"/>
            <w:vAlign w:val="center"/>
          </w:tcPr>
          <w:p w14:paraId="7EE7C155" w14:textId="77777777" w:rsidR="00FB2BB1" w:rsidRPr="00CA1F18" w:rsidRDefault="00FB2BB1" w:rsidP="00EA2AED">
            <w:pPr>
              <w:autoSpaceDE w:val="0"/>
              <w:autoSpaceDN w:val="0"/>
              <w:adjustRightInd w:val="0"/>
              <w:jc w:val="center"/>
              <w:rPr>
                <w:bCs w:val="0"/>
              </w:rPr>
            </w:pPr>
            <w:r w:rsidRPr="00CA1F18">
              <w:rPr>
                <w:bCs w:val="0"/>
              </w:rPr>
              <w:t>%50</w:t>
            </w:r>
          </w:p>
        </w:tc>
      </w:tr>
      <w:tr w:rsidR="00FB2BB1" w:rsidRPr="00CA1F18" w14:paraId="6117322F" w14:textId="77777777" w:rsidTr="00EA2AED">
        <w:tc>
          <w:tcPr>
            <w:tcW w:w="9288" w:type="dxa"/>
            <w:gridSpan w:val="3"/>
            <w:vAlign w:val="center"/>
          </w:tcPr>
          <w:p w14:paraId="0013BE97" w14:textId="77777777" w:rsidR="00FB2BB1" w:rsidRPr="00CA1F18" w:rsidRDefault="00FB2BB1" w:rsidP="00EA2AED">
            <w:pPr>
              <w:autoSpaceDE w:val="0"/>
              <w:autoSpaceDN w:val="0"/>
              <w:adjustRightInd w:val="0"/>
              <w:jc w:val="both"/>
              <w:rPr>
                <w:bCs w:val="0"/>
              </w:rPr>
            </w:pPr>
            <w:r w:rsidRPr="00CA1F18">
              <w:rPr>
                <w:bCs w:val="0"/>
              </w:rPr>
              <w:t xml:space="preserve">Assessment Criteria: </w:t>
            </w:r>
          </w:p>
          <w:p w14:paraId="1083522B" w14:textId="77777777" w:rsidR="00FB2BB1" w:rsidRPr="00CA1F18" w:rsidRDefault="00FB2BB1" w:rsidP="00EA2AED">
            <w:pPr>
              <w:autoSpaceDE w:val="0"/>
              <w:autoSpaceDN w:val="0"/>
              <w:adjustRightInd w:val="0"/>
              <w:jc w:val="both"/>
              <w:rPr>
                <w:b w:val="0"/>
              </w:rPr>
            </w:pPr>
            <w:r w:rsidRPr="00CA1F18">
              <w:rPr>
                <w:b w:val="0"/>
              </w:rPr>
              <w:t>In determining the semester calculations in the evaluation of the course, 50 percent of the midterm exam grade and 50% of the final grade will be determined as the course success grade.</w:t>
            </w:r>
          </w:p>
          <w:p w14:paraId="18F3EEA7" w14:textId="77777777" w:rsidR="00FB2BB1" w:rsidRPr="00CA1F18" w:rsidRDefault="00FB2BB1" w:rsidP="00EA2AED">
            <w:pPr>
              <w:autoSpaceDE w:val="0"/>
              <w:autoSpaceDN w:val="0"/>
              <w:adjustRightInd w:val="0"/>
              <w:jc w:val="both"/>
              <w:rPr>
                <w:b w:val="0"/>
              </w:rPr>
            </w:pPr>
            <w:r w:rsidRPr="00CA1F18">
              <w:rPr>
                <w:b w:val="0"/>
              </w:rPr>
              <w:t>Course Success Grade: 50% midterm grade 1st midterm + 50% final grade</w:t>
            </w:r>
          </w:p>
        </w:tc>
      </w:tr>
    </w:tbl>
    <w:p w14:paraId="112E706E" w14:textId="77777777" w:rsidR="00FB2BB1" w:rsidRPr="00CA1F18" w:rsidRDefault="00FB2BB1" w:rsidP="00B3133E">
      <w:pPr>
        <w:rPr>
          <w:bCs w:val="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7FB57680" w14:textId="77777777" w:rsidTr="00EA2AED">
        <w:tc>
          <w:tcPr>
            <w:tcW w:w="9288" w:type="dxa"/>
          </w:tcPr>
          <w:p w14:paraId="3D9BE5E2" w14:textId="77777777" w:rsidR="00FB2BB1" w:rsidRPr="00CA1F18" w:rsidRDefault="00FB2BB1" w:rsidP="00EA2AED">
            <w:pPr>
              <w:rPr>
                <w:b w:val="0"/>
              </w:rPr>
            </w:pPr>
            <w:r w:rsidRPr="00CA1F18">
              <w:rPr>
                <w:b w:val="0"/>
              </w:rPr>
              <w:t>References:</w:t>
            </w:r>
          </w:p>
          <w:p w14:paraId="20CED23D" w14:textId="268977F9" w:rsidR="00FB2BB1" w:rsidRPr="00CA1F18" w:rsidRDefault="00FB2BB1" w:rsidP="00EA2AED">
            <w:pPr>
              <w:rPr>
                <w:b w:val="0"/>
              </w:rPr>
            </w:pPr>
            <w:r w:rsidRPr="00CA1F18">
              <w:rPr>
                <w:b w:val="0"/>
              </w:rPr>
              <w:t xml:space="preserve">1. Taşkın L. </w:t>
            </w:r>
            <w:proofErr w:type="spellStart"/>
            <w:r w:rsidRPr="00CA1F18">
              <w:rPr>
                <w:b w:val="0"/>
              </w:rPr>
              <w:t>Doğum</w:t>
            </w:r>
            <w:proofErr w:type="spellEnd"/>
            <w:r w:rsidRPr="00CA1F18">
              <w:rPr>
                <w:b w:val="0"/>
              </w:rPr>
              <w:t xml:space="preserve"> </w:t>
            </w:r>
            <w:proofErr w:type="spellStart"/>
            <w:r w:rsidRPr="00CA1F18">
              <w:rPr>
                <w:b w:val="0"/>
              </w:rPr>
              <w:t>ve</w:t>
            </w:r>
            <w:proofErr w:type="spellEnd"/>
            <w:r w:rsidRPr="00CA1F18">
              <w:rPr>
                <w:b w:val="0"/>
              </w:rPr>
              <w:t xml:space="preserve"> </w:t>
            </w:r>
            <w:proofErr w:type="spellStart"/>
            <w:r w:rsidRPr="00CA1F18">
              <w:rPr>
                <w:b w:val="0"/>
              </w:rPr>
              <w:t>Kadın</w:t>
            </w:r>
            <w:proofErr w:type="spellEnd"/>
            <w:r w:rsidRPr="00CA1F18">
              <w:rPr>
                <w:b w:val="0"/>
              </w:rPr>
              <w:t xml:space="preserve"> </w:t>
            </w:r>
            <w:proofErr w:type="spellStart"/>
            <w:r w:rsidRPr="00CA1F18">
              <w:rPr>
                <w:b w:val="0"/>
              </w:rPr>
              <w:t>Hastalıkları</w:t>
            </w:r>
            <w:proofErr w:type="spellEnd"/>
            <w:r w:rsidRPr="00CA1F18">
              <w:rPr>
                <w:b w:val="0"/>
              </w:rPr>
              <w:t xml:space="preserve"> </w:t>
            </w:r>
            <w:proofErr w:type="spellStart"/>
            <w:r w:rsidRPr="00CA1F18">
              <w:rPr>
                <w:b w:val="0"/>
              </w:rPr>
              <w:t>Hemşireliği</w:t>
            </w:r>
            <w:proofErr w:type="spellEnd"/>
            <w:r w:rsidRPr="00CA1F18">
              <w:rPr>
                <w:b w:val="0"/>
              </w:rPr>
              <w:t xml:space="preserve">, </w:t>
            </w:r>
            <w:r w:rsidR="008E609C" w:rsidRPr="00CA1F18">
              <w:rPr>
                <w:b w:val="0"/>
              </w:rPr>
              <w:t xml:space="preserve">13. </w:t>
            </w:r>
            <w:proofErr w:type="spellStart"/>
            <w:r w:rsidR="008E609C" w:rsidRPr="00CA1F18">
              <w:rPr>
                <w:b w:val="0"/>
              </w:rPr>
              <w:t>Baskı</w:t>
            </w:r>
            <w:proofErr w:type="spellEnd"/>
            <w:r w:rsidRPr="00CA1F18">
              <w:rPr>
                <w:b w:val="0"/>
              </w:rPr>
              <w:t>, Ankara, 2016.</w:t>
            </w:r>
          </w:p>
          <w:p w14:paraId="39643E69" w14:textId="77777777" w:rsidR="00FB2BB1" w:rsidRPr="00CA1F18" w:rsidRDefault="00FB2BB1" w:rsidP="00EA2AED">
            <w:pPr>
              <w:rPr>
                <w:b w:val="0"/>
              </w:rPr>
            </w:pPr>
            <w:r w:rsidRPr="00CA1F18">
              <w:rPr>
                <w:b w:val="0"/>
              </w:rPr>
              <w:t xml:space="preserve">2. Gökmen O., Çiçek N. </w:t>
            </w:r>
            <w:proofErr w:type="spellStart"/>
            <w:r w:rsidRPr="00CA1F18">
              <w:rPr>
                <w:b w:val="0"/>
              </w:rPr>
              <w:t>Günümüzde</w:t>
            </w:r>
            <w:proofErr w:type="spellEnd"/>
            <w:r w:rsidRPr="00CA1F18">
              <w:rPr>
                <w:b w:val="0"/>
              </w:rPr>
              <w:t xml:space="preserve"> </w:t>
            </w:r>
            <w:proofErr w:type="spellStart"/>
            <w:r w:rsidRPr="00CA1F18">
              <w:rPr>
                <w:b w:val="0"/>
              </w:rPr>
              <w:t>Kontrasepsiyon</w:t>
            </w:r>
            <w:proofErr w:type="spellEnd"/>
            <w:r w:rsidRPr="00CA1F18">
              <w:rPr>
                <w:b w:val="0"/>
              </w:rPr>
              <w:t xml:space="preserve">. Nobel </w:t>
            </w:r>
            <w:proofErr w:type="spellStart"/>
            <w:r w:rsidRPr="00CA1F18">
              <w:rPr>
                <w:b w:val="0"/>
              </w:rPr>
              <w:t>Tıp</w:t>
            </w:r>
            <w:proofErr w:type="spellEnd"/>
            <w:r w:rsidRPr="00CA1F18">
              <w:rPr>
                <w:b w:val="0"/>
              </w:rPr>
              <w:t xml:space="preserve"> </w:t>
            </w:r>
            <w:proofErr w:type="spellStart"/>
            <w:r w:rsidRPr="00CA1F18">
              <w:rPr>
                <w:b w:val="0"/>
              </w:rPr>
              <w:t>Kitabevleri</w:t>
            </w:r>
            <w:proofErr w:type="spellEnd"/>
            <w:r w:rsidRPr="00CA1F18">
              <w:rPr>
                <w:b w:val="0"/>
              </w:rPr>
              <w:t xml:space="preserve">, İstanbul, 2001. </w:t>
            </w:r>
          </w:p>
          <w:p w14:paraId="55BB0A39" w14:textId="54833CB4" w:rsidR="00FB2BB1" w:rsidRPr="00CA1F18" w:rsidRDefault="00FB2BB1" w:rsidP="00EA2AED">
            <w:pPr>
              <w:rPr>
                <w:b w:val="0"/>
              </w:rPr>
            </w:pPr>
            <w:r w:rsidRPr="00CA1F18">
              <w:rPr>
                <w:b w:val="0"/>
              </w:rPr>
              <w:t xml:space="preserve">3.Şirin, A, </w:t>
            </w:r>
            <w:proofErr w:type="spellStart"/>
            <w:r w:rsidRPr="00CA1F18">
              <w:rPr>
                <w:b w:val="0"/>
              </w:rPr>
              <w:t>Kavlak</w:t>
            </w:r>
            <w:proofErr w:type="spellEnd"/>
            <w:r w:rsidRPr="00CA1F18">
              <w:rPr>
                <w:b w:val="0"/>
              </w:rPr>
              <w:t xml:space="preserve"> O</w:t>
            </w:r>
            <w:r w:rsidR="00615751">
              <w:rPr>
                <w:b w:val="0"/>
              </w:rPr>
              <w:t xml:space="preserve">. </w:t>
            </w:r>
            <w:proofErr w:type="spellStart"/>
            <w:r w:rsidRPr="00CA1F18">
              <w:rPr>
                <w:b w:val="0"/>
              </w:rPr>
              <w:t>Kadın</w:t>
            </w:r>
            <w:proofErr w:type="spellEnd"/>
            <w:r w:rsidRPr="00CA1F18">
              <w:rPr>
                <w:b w:val="0"/>
              </w:rPr>
              <w:t xml:space="preserve"> </w:t>
            </w:r>
            <w:proofErr w:type="spellStart"/>
            <w:r w:rsidRPr="00CA1F18">
              <w:rPr>
                <w:b w:val="0"/>
              </w:rPr>
              <w:t>Sağlığı</w:t>
            </w:r>
            <w:proofErr w:type="spellEnd"/>
            <w:r w:rsidRPr="00CA1F18">
              <w:rPr>
                <w:b w:val="0"/>
              </w:rPr>
              <w:t xml:space="preserve">, </w:t>
            </w:r>
            <w:proofErr w:type="spellStart"/>
            <w:r w:rsidRPr="00CA1F18">
              <w:rPr>
                <w:b w:val="0"/>
              </w:rPr>
              <w:t>Bedray</w:t>
            </w:r>
            <w:proofErr w:type="spellEnd"/>
            <w:r w:rsidRPr="00CA1F18">
              <w:rPr>
                <w:b w:val="0"/>
              </w:rPr>
              <w:t xml:space="preserve"> </w:t>
            </w:r>
            <w:proofErr w:type="spellStart"/>
            <w:r w:rsidRPr="00CA1F18">
              <w:rPr>
                <w:b w:val="0"/>
              </w:rPr>
              <w:t>Yayıncılık</w:t>
            </w:r>
            <w:proofErr w:type="spellEnd"/>
            <w:r w:rsidRPr="00CA1F18">
              <w:rPr>
                <w:b w:val="0"/>
              </w:rPr>
              <w:t xml:space="preserve">, </w:t>
            </w:r>
            <w:r w:rsidR="00615751" w:rsidRPr="00CA1F18">
              <w:rPr>
                <w:b w:val="0"/>
              </w:rPr>
              <w:t xml:space="preserve">2. </w:t>
            </w:r>
            <w:proofErr w:type="spellStart"/>
            <w:r w:rsidR="00615751" w:rsidRPr="00CA1F18">
              <w:rPr>
                <w:b w:val="0"/>
              </w:rPr>
              <w:t>baskı</w:t>
            </w:r>
            <w:proofErr w:type="spellEnd"/>
            <w:r w:rsidRPr="00CA1F18">
              <w:rPr>
                <w:b w:val="0"/>
              </w:rPr>
              <w:t xml:space="preserve">, İstanbul, 2016. </w:t>
            </w:r>
          </w:p>
          <w:p w14:paraId="038422DF" w14:textId="77777777" w:rsidR="00FB2BB1" w:rsidRPr="00CA1F18" w:rsidRDefault="00FB2BB1" w:rsidP="00EA2AED">
            <w:pPr>
              <w:rPr>
                <w:b w:val="0"/>
              </w:rPr>
            </w:pPr>
            <w:r w:rsidRPr="00CA1F18">
              <w:rPr>
                <w:b w:val="0"/>
              </w:rPr>
              <w:t xml:space="preserve">4. Okumuş H., Mete S., </w:t>
            </w:r>
            <w:proofErr w:type="spellStart"/>
            <w:r w:rsidRPr="00CA1F18">
              <w:rPr>
                <w:b w:val="0"/>
              </w:rPr>
              <w:t>Yenal</w:t>
            </w:r>
            <w:proofErr w:type="spellEnd"/>
            <w:r w:rsidRPr="00CA1F18">
              <w:rPr>
                <w:b w:val="0"/>
              </w:rPr>
              <w:t xml:space="preserve"> K., </w:t>
            </w:r>
            <w:proofErr w:type="spellStart"/>
            <w:r w:rsidRPr="00CA1F18">
              <w:rPr>
                <w:b w:val="0"/>
              </w:rPr>
              <w:t>Aluş</w:t>
            </w:r>
            <w:proofErr w:type="spellEnd"/>
            <w:r w:rsidRPr="00CA1F18">
              <w:rPr>
                <w:b w:val="0"/>
              </w:rPr>
              <w:t xml:space="preserve"> </w:t>
            </w:r>
            <w:proofErr w:type="spellStart"/>
            <w:r w:rsidRPr="00CA1F18">
              <w:rPr>
                <w:b w:val="0"/>
              </w:rPr>
              <w:t>Tokat</w:t>
            </w:r>
            <w:proofErr w:type="spellEnd"/>
            <w:r w:rsidRPr="00CA1F18">
              <w:rPr>
                <w:b w:val="0"/>
              </w:rPr>
              <w:t xml:space="preserve"> M., </w:t>
            </w:r>
            <w:proofErr w:type="spellStart"/>
            <w:r w:rsidRPr="00CA1F18">
              <w:rPr>
                <w:b w:val="0"/>
              </w:rPr>
              <w:t>Şerçekuş</w:t>
            </w:r>
            <w:proofErr w:type="spellEnd"/>
            <w:r w:rsidRPr="00CA1F18">
              <w:rPr>
                <w:b w:val="0"/>
              </w:rPr>
              <w:t xml:space="preserve"> P. </w:t>
            </w:r>
            <w:proofErr w:type="spellStart"/>
            <w:r w:rsidRPr="00CA1F18">
              <w:rPr>
                <w:b w:val="0"/>
              </w:rPr>
              <w:t>Doğuma</w:t>
            </w:r>
            <w:proofErr w:type="spellEnd"/>
            <w:r w:rsidRPr="00CA1F18">
              <w:rPr>
                <w:b w:val="0"/>
              </w:rPr>
              <w:t xml:space="preserve"> </w:t>
            </w:r>
            <w:proofErr w:type="spellStart"/>
            <w:r w:rsidRPr="00CA1F18">
              <w:rPr>
                <w:b w:val="0"/>
              </w:rPr>
              <w:t>Hazırlık</w:t>
            </w:r>
            <w:proofErr w:type="spellEnd"/>
            <w:r w:rsidRPr="00CA1F18">
              <w:rPr>
                <w:b w:val="0"/>
              </w:rPr>
              <w:t xml:space="preserve">, </w:t>
            </w:r>
            <w:proofErr w:type="spellStart"/>
            <w:r w:rsidRPr="00CA1F18">
              <w:rPr>
                <w:b w:val="0"/>
              </w:rPr>
              <w:t>Deomed</w:t>
            </w:r>
            <w:proofErr w:type="spellEnd"/>
            <w:r w:rsidRPr="00CA1F18">
              <w:rPr>
                <w:b w:val="0"/>
              </w:rPr>
              <w:t xml:space="preserve">, 2. </w:t>
            </w:r>
            <w:proofErr w:type="spellStart"/>
            <w:r w:rsidRPr="00CA1F18">
              <w:rPr>
                <w:b w:val="0"/>
              </w:rPr>
              <w:t>Baskı</w:t>
            </w:r>
            <w:proofErr w:type="spellEnd"/>
            <w:r w:rsidRPr="00CA1F18">
              <w:rPr>
                <w:b w:val="0"/>
              </w:rPr>
              <w:t xml:space="preserve">, İstanbul, 2014. </w:t>
            </w:r>
          </w:p>
          <w:p w14:paraId="7F3A89A4" w14:textId="77777777" w:rsidR="00FB2BB1" w:rsidRPr="00CA1F18" w:rsidRDefault="00FB2BB1" w:rsidP="00EA2AED">
            <w:pPr>
              <w:rPr>
                <w:b w:val="0"/>
              </w:rPr>
            </w:pPr>
            <w:r w:rsidRPr="00CA1F18">
              <w:rPr>
                <w:b w:val="0"/>
              </w:rPr>
              <w:t xml:space="preserve">5. Beji, NK. </w:t>
            </w:r>
            <w:proofErr w:type="spellStart"/>
            <w:r w:rsidRPr="00CA1F18">
              <w:rPr>
                <w:b w:val="0"/>
              </w:rPr>
              <w:t>Hemşire</w:t>
            </w:r>
            <w:proofErr w:type="spellEnd"/>
            <w:r w:rsidRPr="00CA1F18">
              <w:rPr>
                <w:b w:val="0"/>
              </w:rPr>
              <w:t xml:space="preserve"> </w:t>
            </w:r>
            <w:proofErr w:type="spellStart"/>
            <w:r w:rsidRPr="00CA1F18">
              <w:rPr>
                <w:b w:val="0"/>
              </w:rPr>
              <w:t>ve</w:t>
            </w:r>
            <w:proofErr w:type="spellEnd"/>
            <w:r w:rsidRPr="00CA1F18">
              <w:rPr>
                <w:b w:val="0"/>
              </w:rPr>
              <w:t xml:space="preserve"> </w:t>
            </w:r>
            <w:proofErr w:type="spellStart"/>
            <w:r w:rsidRPr="00CA1F18">
              <w:rPr>
                <w:b w:val="0"/>
              </w:rPr>
              <w:t>Ebelere</w:t>
            </w:r>
            <w:proofErr w:type="spellEnd"/>
            <w:r w:rsidRPr="00CA1F18">
              <w:rPr>
                <w:b w:val="0"/>
              </w:rPr>
              <w:t xml:space="preserve"> </w:t>
            </w:r>
            <w:proofErr w:type="spellStart"/>
            <w:r w:rsidRPr="00CA1F18">
              <w:rPr>
                <w:b w:val="0"/>
              </w:rPr>
              <w:t>Yönelik</w:t>
            </w:r>
            <w:proofErr w:type="spellEnd"/>
            <w:r w:rsidRPr="00CA1F18">
              <w:rPr>
                <w:b w:val="0"/>
              </w:rPr>
              <w:t xml:space="preserve"> </w:t>
            </w:r>
            <w:proofErr w:type="spellStart"/>
            <w:r w:rsidRPr="00CA1F18">
              <w:rPr>
                <w:b w:val="0"/>
              </w:rPr>
              <w:t>Kadın</w:t>
            </w:r>
            <w:proofErr w:type="spellEnd"/>
            <w:r w:rsidRPr="00CA1F18">
              <w:rPr>
                <w:b w:val="0"/>
              </w:rPr>
              <w:t xml:space="preserve"> </w:t>
            </w:r>
            <w:proofErr w:type="spellStart"/>
            <w:r w:rsidRPr="00CA1F18">
              <w:rPr>
                <w:b w:val="0"/>
              </w:rPr>
              <w:t>Sağlığı</w:t>
            </w:r>
            <w:proofErr w:type="spellEnd"/>
            <w:r w:rsidRPr="00CA1F18">
              <w:rPr>
                <w:b w:val="0"/>
              </w:rPr>
              <w:t xml:space="preserve"> </w:t>
            </w:r>
            <w:proofErr w:type="spellStart"/>
            <w:r w:rsidRPr="00CA1F18">
              <w:rPr>
                <w:b w:val="0"/>
              </w:rPr>
              <w:t>ve</w:t>
            </w:r>
            <w:proofErr w:type="spellEnd"/>
            <w:r w:rsidRPr="00CA1F18">
              <w:rPr>
                <w:b w:val="0"/>
              </w:rPr>
              <w:t xml:space="preserve"> </w:t>
            </w:r>
            <w:proofErr w:type="spellStart"/>
            <w:r w:rsidRPr="00CA1F18">
              <w:rPr>
                <w:b w:val="0"/>
              </w:rPr>
              <w:t>Hastalıkları</w:t>
            </w:r>
            <w:proofErr w:type="spellEnd"/>
            <w:r w:rsidRPr="00CA1F18">
              <w:rPr>
                <w:b w:val="0"/>
              </w:rPr>
              <w:t xml:space="preserve">. Nobel </w:t>
            </w:r>
            <w:proofErr w:type="spellStart"/>
            <w:r w:rsidRPr="00CA1F18">
              <w:rPr>
                <w:b w:val="0"/>
              </w:rPr>
              <w:t>Tıp</w:t>
            </w:r>
            <w:proofErr w:type="spellEnd"/>
            <w:r w:rsidRPr="00CA1F18">
              <w:rPr>
                <w:b w:val="0"/>
              </w:rPr>
              <w:t xml:space="preserve"> </w:t>
            </w:r>
            <w:proofErr w:type="spellStart"/>
            <w:r w:rsidRPr="00CA1F18">
              <w:rPr>
                <w:b w:val="0"/>
              </w:rPr>
              <w:t>Kİtabevi</w:t>
            </w:r>
            <w:proofErr w:type="spellEnd"/>
            <w:r w:rsidRPr="00CA1F18">
              <w:rPr>
                <w:b w:val="0"/>
              </w:rPr>
              <w:t xml:space="preserve">, İstanbul, 2015. </w:t>
            </w:r>
          </w:p>
          <w:p w14:paraId="03BF6778" w14:textId="74237FA0" w:rsidR="00FB2BB1" w:rsidRPr="00CA1F18" w:rsidRDefault="00FB2BB1" w:rsidP="00EA2AED">
            <w:pPr>
              <w:rPr>
                <w:b w:val="0"/>
              </w:rPr>
            </w:pPr>
            <w:r w:rsidRPr="00CA1F18">
              <w:rPr>
                <w:b w:val="0"/>
              </w:rPr>
              <w:t xml:space="preserve">6. </w:t>
            </w:r>
            <w:r w:rsidR="008E609C" w:rsidRPr="00CA1F18">
              <w:rPr>
                <w:b w:val="0"/>
              </w:rPr>
              <w:t>Youngkin E.Y.</w:t>
            </w:r>
            <w:r w:rsidRPr="00CA1F18">
              <w:rPr>
                <w:b w:val="0"/>
              </w:rPr>
              <w:t xml:space="preserve">, Davis M.S., </w:t>
            </w:r>
            <w:proofErr w:type="spellStart"/>
            <w:proofErr w:type="gramStart"/>
            <w:r w:rsidRPr="00CA1F18">
              <w:rPr>
                <w:b w:val="0"/>
              </w:rPr>
              <w:t>Women?s</w:t>
            </w:r>
            <w:proofErr w:type="spellEnd"/>
            <w:proofErr w:type="gramEnd"/>
            <w:r w:rsidRPr="00CA1F18">
              <w:rPr>
                <w:b w:val="0"/>
              </w:rPr>
              <w:t xml:space="preserve"> Health a </w:t>
            </w:r>
            <w:proofErr w:type="spellStart"/>
            <w:r w:rsidRPr="00CA1F18">
              <w:rPr>
                <w:b w:val="0"/>
              </w:rPr>
              <w:t>Primery</w:t>
            </w:r>
            <w:proofErr w:type="spellEnd"/>
            <w:r w:rsidRPr="00CA1F18">
              <w:rPr>
                <w:b w:val="0"/>
              </w:rPr>
              <w:t xml:space="preserve"> Care Clinical Guide. Third Edition, Pearson Prentice Hall, New Jersey, 2004. </w:t>
            </w:r>
          </w:p>
          <w:p w14:paraId="60F1290E" w14:textId="77777777" w:rsidR="00FB2BB1" w:rsidRPr="00CA1F18" w:rsidRDefault="00FB2BB1" w:rsidP="00EA2AED">
            <w:pPr>
              <w:rPr>
                <w:b w:val="0"/>
              </w:rPr>
            </w:pPr>
            <w:r w:rsidRPr="00CA1F18">
              <w:rPr>
                <w:b w:val="0"/>
              </w:rPr>
              <w:t xml:space="preserve">7. Wieland </w:t>
            </w:r>
            <w:proofErr w:type="spellStart"/>
            <w:r w:rsidRPr="00CA1F18">
              <w:rPr>
                <w:b w:val="0"/>
              </w:rPr>
              <w:t>Ladewing</w:t>
            </w:r>
            <w:proofErr w:type="spellEnd"/>
            <w:r w:rsidRPr="00CA1F18">
              <w:rPr>
                <w:b w:val="0"/>
              </w:rPr>
              <w:t xml:space="preserve"> P.A., London M.L., Davidson M.R., Contemporary Maternal Newborn Nursing Care, 6. ed., Prentice Hall, New Jersey, 2006. </w:t>
            </w:r>
          </w:p>
          <w:p w14:paraId="1EC0DC59" w14:textId="77777777" w:rsidR="00FB2BB1" w:rsidRPr="00CA1F18" w:rsidRDefault="00FB2BB1" w:rsidP="00EA2AED">
            <w:pPr>
              <w:rPr>
                <w:b w:val="0"/>
              </w:rPr>
            </w:pPr>
            <w:r w:rsidRPr="00CA1F18">
              <w:rPr>
                <w:b w:val="0"/>
              </w:rPr>
              <w:t xml:space="preserve">8. Chapman, L, Durham, R. Maternal-Newborn Nursing: The Critical Components of Nursing Care. F. A. Davis Company; 2013:603. </w:t>
            </w:r>
          </w:p>
          <w:p w14:paraId="67D20923" w14:textId="1A854559" w:rsidR="00FB2BB1" w:rsidRPr="00CA1F18" w:rsidRDefault="00FB2BB1" w:rsidP="00EA2AED">
            <w:pPr>
              <w:rPr>
                <w:b w:val="0"/>
              </w:rPr>
            </w:pPr>
            <w:r w:rsidRPr="00CA1F18">
              <w:rPr>
                <w:b w:val="0"/>
              </w:rPr>
              <w:t xml:space="preserve">9. Perry, Shannon E. Maternal child nursing care. Maryland Heights, </w:t>
            </w:r>
            <w:r w:rsidR="008E609C" w:rsidRPr="00CA1F18">
              <w:rPr>
                <w:b w:val="0"/>
              </w:rPr>
              <w:t>Mo.:</w:t>
            </w:r>
            <w:r w:rsidRPr="00CA1F18">
              <w:rPr>
                <w:b w:val="0"/>
              </w:rPr>
              <w:t xml:space="preserve"> Mosby/Elsevier, c2010. 4th ed.</w:t>
            </w:r>
          </w:p>
        </w:tc>
      </w:tr>
      <w:tr w:rsidR="00E17D90" w:rsidRPr="00CA1F18" w14:paraId="142032D8" w14:textId="77777777" w:rsidTr="00EA2AED">
        <w:tc>
          <w:tcPr>
            <w:tcW w:w="9288" w:type="dxa"/>
          </w:tcPr>
          <w:p w14:paraId="6F901731" w14:textId="77777777" w:rsidR="00FB2BB1" w:rsidRPr="00CA1F18" w:rsidRDefault="00FB2BB1" w:rsidP="00EA2AED">
            <w:pPr>
              <w:rPr>
                <w:bCs w:val="0"/>
              </w:rPr>
            </w:pPr>
            <w:r w:rsidRPr="00CA1F18">
              <w:rPr>
                <w:bCs w:val="0"/>
              </w:rPr>
              <w:t xml:space="preserve">Course Rules: </w:t>
            </w:r>
          </w:p>
          <w:p w14:paraId="05D69509" w14:textId="77777777" w:rsidR="00FB2BB1" w:rsidRPr="00CA1F18" w:rsidRDefault="00FB2BB1" w:rsidP="00EA2AED">
            <w:pPr>
              <w:shd w:val="clear" w:color="auto" w:fill="FFFFFF"/>
              <w:jc w:val="both"/>
              <w:rPr>
                <w:b w:val="0"/>
              </w:rPr>
            </w:pPr>
            <w:r w:rsidRPr="00CA1F18">
              <w:rPr>
                <w:b w:val="0"/>
              </w:rPr>
              <w:t xml:space="preserve">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w:t>
            </w:r>
            <w:proofErr w:type="spellStart"/>
            <w:r w:rsidRPr="00CA1F18">
              <w:rPr>
                <w:b w:val="0"/>
              </w:rPr>
              <w:t>sakai</w:t>
            </w:r>
            <w:proofErr w:type="spellEnd"/>
            <w:r w:rsidRPr="00CA1F18">
              <w:rPr>
                <w:b w:val="0"/>
              </w:rPr>
              <w:t xml:space="preserve"> system.</w:t>
            </w:r>
          </w:p>
        </w:tc>
      </w:tr>
      <w:tr w:rsidR="00FB2BB1" w:rsidRPr="00CA1F18" w14:paraId="72BA5877" w14:textId="77777777" w:rsidTr="00EA2AED">
        <w:tc>
          <w:tcPr>
            <w:tcW w:w="9288" w:type="dxa"/>
          </w:tcPr>
          <w:p w14:paraId="324B4144" w14:textId="77777777" w:rsidR="00FB2BB1" w:rsidRPr="00CA1F18" w:rsidRDefault="00FB2BB1" w:rsidP="00EA2AED">
            <w:pPr>
              <w:rPr>
                <w:bCs w:val="0"/>
              </w:rPr>
            </w:pPr>
            <w:r w:rsidRPr="00CA1F18">
              <w:rPr>
                <w:bCs w:val="0"/>
              </w:rPr>
              <w:t xml:space="preserve">Course Coordinator: </w:t>
            </w:r>
          </w:p>
          <w:p w14:paraId="0C139B68" w14:textId="77777777" w:rsidR="00FB2BB1" w:rsidRPr="00CA1F18" w:rsidRDefault="00FB2BB1" w:rsidP="00EA2AED">
            <w:pPr>
              <w:rPr>
                <w:b w:val="0"/>
              </w:rPr>
            </w:pPr>
            <w:r w:rsidRPr="00CA1F18">
              <w:rPr>
                <w:b w:val="0"/>
              </w:rPr>
              <w:t xml:space="preserve">Assoc. Dr. Dilek BİLGİÇ </w:t>
            </w:r>
          </w:p>
          <w:p w14:paraId="673DA61E" w14:textId="77777777" w:rsidR="00FB2BB1" w:rsidRPr="00CA1F18" w:rsidRDefault="00FB2BB1" w:rsidP="00EA2AED">
            <w:pPr>
              <w:rPr>
                <w:b w:val="0"/>
              </w:rPr>
            </w:pPr>
            <w:r w:rsidRPr="00CA1F18">
              <w:rPr>
                <w:b w:val="0"/>
              </w:rPr>
              <w:t>02324126968</w:t>
            </w:r>
          </w:p>
          <w:p w14:paraId="431AB5B9" w14:textId="77777777" w:rsidR="00FB2BB1" w:rsidRPr="00CA1F18" w:rsidRDefault="00FB2BB1" w:rsidP="00EA2AED">
            <w:pPr>
              <w:rPr>
                <w:bCs w:val="0"/>
              </w:rPr>
            </w:pPr>
            <w:hyperlink r:id="rId26" w:history="1">
              <w:r w:rsidRPr="00CA1F18">
                <w:rPr>
                  <w:rStyle w:val="Kpr"/>
                  <w:b w:val="0"/>
                  <w:color w:val="auto"/>
                </w:rPr>
                <w:t>bilgicdilek@gmail.com</w:t>
              </w:r>
            </w:hyperlink>
          </w:p>
        </w:tc>
      </w:tr>
    </w:tbl>
    <w:p w14:paraId="71E0BA66" w14:textId="77777777" w:rsidR="00FB2BB1" w:rsidRPr="00CA1F18" w:rsidRDefault="00FB2BB1" w:rsidP="00FB2BB1">
      <w:pPr>
        <w:rPr>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575"/>
        <w:gridCol w:w="575"/>
        <w:gridCol w:w="575"/>
        <w:gridCol w:w="575"/>
        <w:gridCol w:w="576"/>
        <w:gridCol w:w="49"/>
        <w:gridCol w:w="423"/>
        <w:gridCol w:w="576"/>
        <w:gridCol w:w="576"/>
        <w:gridCol w:w="576"/>
        <w:gridCol w:w="226"/>
        <w:gridCol w:w="246"/>
        <w:gridCol w:w="578"/>
        <w:gridCol w:w="520"/>
        <w:gridCol w:w="128"/>
        <w:gridCol w:w="464"/>
      </w:tblGrid>
      <w:tr w:rsidR="00E17D90" w:rsidRPr="00CA1F18" w14:paraId="3DF79BBE" w14:textId="77777777" w:rsidTr="755B25E4">
        <w:trPr>
          <w:gridAfter w:val="1"/>
          <w:wAfter w:w="174" w:type="dxa"/>
          <w:trHeight w:val="562"/>
        </w:trPr>
        <w:tc>
          <w:tcPr>
            <w:tcW w:w="5000" w:type="pct"/>
            <w:gridSpan w:val="16"/>
          </w:tcPr>
          <w:p w14:paraId="555BCDEB" w14:textId="77777777" w:rsidR="00FB2BB1" w:rsidRPr="00CA1F18" w:rsidRDefault="00FB2BB1" w:rsidP="00EA2AED">
            <w:pPr>
              <w:rPr>
                <w:bCs w:val="0"/>
              </w:rPr>
            </w:pPr>
            <w:r w:rsidRPr="00CA1F18">
              <w:rPr>
                <w:bCs w:val="0"/>
              </w:rPr>
              <w:t>Course Outline</w:t>
            </w:r>
          </w:p>
        </w:tc>
      </w:tr>
      <w:tr w:rsidR="00E17D90" w:rsidRPr="00CA1F18" w14:paraId="5933B91A" w14:textId="77777777" w:rsidTr="755B25E4">
        <w:trPr>
          <w:gridAfter w:val="1"/>
          <w:wAfter w:w="174" w:type="dxa"/>
        </w:trPr>
        <w:tc>
          <w:tcPr>
            <w:tcW w:w="1114" w:type="pct"/>
          </w:tcPr>
          <w:p w14:paraId="5F1EAD06" w14:textId="77777777" w:rsidR="00FB2BB1" w:rsidRPr="00CA1F18" w:rsidRDefault="00FB2BB1" w:rsidP="00EA2AED">
            <w:pPr>
              <w:jc w:val="center"/>
              <w:rPr>
                <w:bCs w:val="0"/>
              </w:rPr>
            </w:pPr>
            <w:r w:rsidRPr="00CA1F18">
              <w:rPr>
                <w:bCs w:val="0"/>
              </w:rPr>
              <w:t>Weeks</w:t>
            </w:r>
          </w:p>
        </w:tc>
        <w:tc>
          <w:tcPr>
            <w:tcW w:w="1579" w:type="pct"/>
            <w:gridSpan w:val="6"/>
          </w:tcPr>
          <w:p w14:paraId="36E0B9B0" w14:textId="77777777" w:rsidR="00FB2BB1" w:rsidRPr="00CA1F18" w:rsidRDefault="00FB2BB1" w:rsidP="00EA2AED">
            <w:pPr>
              <w:jc w:val="center"/>
              <w:rPr>
                <w:bCs w:val="0"/>
              </w:rPr>
            </w:pPr>
            <w:r w:rsidRPr="00CA1F18">
              <w:rPr>
                <w:bCs w:val="0"/>
              </w:rPr>
              <w:t>Topics</w:t>
            </w:r>
          </w:p>
        </w:tc>
        <w:tc>
          <w:tcPr>
            <w:tcW w:w="1339" w:type="pct"/>
            <w:gridSpan w:val="5"/>
          </w:tcPr>
          <w:p w14:paraId="66406E1A" w14:textId="77777777" w:rsidR="00FB2BB1" w:rsidRPr="00CA1F18" w:rsidRDefault="00FB2BB1" w:rsidP="00EA2AED">
            <w:pPr>
              <w:jc w:val="center"/>
              <w:rPr>
                <w:bCs w:val="0"/>
              </w:rPr>
            </w:pPr>
            <w:r w:rsidRPr="00CA1F18">
              <w:rPr>
                <w:bCs w:val="0"/>
              </w:rPr>
              <w:t>Lecturers</w:t>
            </w:r>
          </w:p>
        </w:tc>
        <w:tc>
          <w:tcPr>
            <w:tcW w:w="968" w:type="pct"/>
            <w:gridSpan w:val="4"/>
          </w:tcPr>
          <w:p w14:paraId="50CCBB21" w14:textId="77777777" w:rsidR="00FB2BB1" w:rsidRPr="00CA1F18" w:rsidRDefault="00FB2BB1" w:rsidP="00EA2AED">
            <w:pPr>
              <w:jc w:val="center"/>
              <w:rPr>
                <w:bCs w:val="0"/>
              </w:rPr>
            </w:pPr>
            <w:r w:rsidRPr="00CA1F18">
              <w:rPr>
                <w:bCs w:val="0"/>
              </w:rPr>
              <w:t>Education Material and Methods</w:t>
            </w:r>
          </w:p>
        </w:tc>
      </w:tr>
      <w:tr w:rsidR="00E17D90" w:rsidRPr="00CA1F18" w14:paraId="1C917E68" w14:textId="77777777" w:rsidTr="755B25E4">
        <w:trPr>
          <w:gridAfter w:val="1"/>
          <w:wAfter w:w="174" w:type="dxa"/>
          <w:trHeight w:val="957"/>
        </w:trPr>
        <w:tc>
          <w:tcPr>
            <w:tcW w:w="1114" w:type="pct"/>
          </w:tcPr>
          <w:p w14:paraId="30393DD8" w14:textId="77777777" w:rsidR="00FB2BB1" w:rsidRPr="00027868" w:rsidRDefault="00FB2BB1" w:rsidP="00CA2E50">
            <w:pPr>
              <w:pStyle w:val="ListeParagraf"/>
              <w:numPr>
                <w:ilvl w:val="0"/>
                <w:numId w:val="74"/>
              </w:numPr>
              <w:rPr>
                <w:bCs w:val="0"/>
              </w:rPr>
            </w:pPr>
          </w:p>
        </w:tc>
        <w:tc>
          <w:tcPr>
            <w:tcW w:w="1579" w:type="pct"/>
            <w:gridSpan w:val="6"/>
          </w:tcPr>
          <w:p w14:paraId="1F064D14" w14:textId="77777777" w:rsidR="00FB2BB1" w:rsidRPr="00CA1F18" w:rsidRDefault="00FB2BB1" w:rsidP="00EA2AED">
            <w:pPr>
              <w:rPr>
                <w:b w:val="0"/>
              </w:rPr>
            </w:pPr>
            <w:r w:rsidRPr="00CA1F18">
              <w:rPr>
                <w:b w:val="0"/>
              </w:rPr>
              <w:t>-Introduction of the course</w:t>
            </w:r>
          </w:p>
          <w:p w14:paraId="4FC7C84A" w14:textId="77777777" w:rsidR="00FB2BB1" w:rsidRPr="00CA1F18" w:rsidRDefault="00FB2BB1" w:rsidP="00EA2AED">
            <w:pPr>
              <w:rPr>
                <w:b w:val="0"/>
                <w:u w:val="single"/>
              </w:rPr>
            </w:pPr>
            <w:r w:rsidRPr="00CA1F18">
              <w:rPr>
                <w:b w:val="0"/>
              </w:rPr>
              <w:t>-Introduction to sexual and reproductive health</w:t>
            </w:r>
          </w:p>
        </w:tc>
        <w:tc>
          <w:tcPr>
            <w:tcW w:w="1339" w:type="pct"/>
            <w:gridSpan w:val="5"/>
          </w:tcPr>
          <w:p w14:paraId="3E5B986C" w14:textId="77777777" w:rsidR="00FB2BB1" w:rsidRPr="00CA1F18" w:rsidRDefault="00FB2BB1" w:rsidP="00EA2AED">
            <w:pPr>
              <w:rPr>
                <w:b w:val="0"/>
              </w:rPr>
            </w:pPr>
            <w:r w:rsidRPr="00CA1F18">
              <w:rPr>
                <w:b w:val="0"/>
              </w:rPr>
              <w:t>Assoc. Prof. Dr. Dilek Bilgiç</w:t>
            </w:r>
          </w:p>
        </w:tc>
        <w:tc>
          <w:tcPr>
            <w:tcW w:w="968" w:type="pct"/>
            <w:gridSpan w:val="4"/>
          </w:tcPr>
          <w:p w14:paraId="5AF34365" w14:textId="77777777" w:rsidR="00FB2BB1" w:rsidRPr="00CA1F18" w:rsidRDefault="00FB2BB1" w:rsidP="00EA2AED">
            <w:pPr>
              <w:rPr>
                <w:b w:val="0"/>
              </w:rPr>
            </w:pPr>
            <w:r w:rsidRPr="00CA1F18">
              <w:rPr>
                <w:b w:val="0"/>
              </w:rPr>
              <w:t>Group Discussion</w:t>
            </w:r>
          </w:p>
          <w:p w14:paraId="416D6391" w14:textId="77777777" w:rsidR="00FB2BB1" w:rsidRPr="00CA1F18" w:rsidRDefault="00FB2BB1" w:rsidP="00EA2AED">
            <w:pPr>
              <w:rPr>
                <w:b w:val="0"/>
                <w:u w:val="single"/>
              </w:rPr>
            </w:pPr>
            <w:r w:rsidRPr="00CA1F18">
              <w:rPr>
                <w:b w:val="0"/>
              </w:rPr>
              <w:t>Presentation</w:t>
            </w:r>
          </w:p>
        </w:tc>
      </w:tr>
      <w:tr w:rsidR="00E17D90" w:rsidRPr="00CA1F18" w14:paraId="41829B45" w14:textId="77777777" w:rsidTr="755B25E4">
        <w:trPr>
          <w:gridAfter w:val="1"/>
          <w:wAfter w:w="174" w:type="dxa"/>
          <w:trHeight w:val="330"/>
        </w:trPr>
        <w:tc>
          <w:tcPr>
            <w:tcW w:w="1114" w:type="pct"/>
          </w:tcPr>
          <w:p w14:paraId="017528A7" w14:textId="77777777" w:rsidR="00FB2BB1" w:rsidRPr="00027868" w:rsidRDefault="00FB2BB1" w:rsidP="00CA2E50">
            <w:pPr>
              <w:pStyle w:val="ListeParagraf"/>
              <w:numPr>
                <w:ilvl w:val="0"/>
                <w:numId w:val="74"/>
              </w:numPr>
              <w:rPr>
                <w:bCs w:val="0"/>
              </w:rPr>
            </w:pPr>
          </w:p>
        </w:tc>
        <w:tc>
          <w:tcPr>
            <w:tcW w:w="1579" w:type="pct"/>
            <w:gridSpan w:val="6"/>
          </w:tcPr>
          <w:p w14:paraId="06A541B3" w14:textId="77777777" w:rsidR="00FB2BB1" w:rsidRPr="00CA1F18" w:rsidRDefault="00FB2BB1" w:rsidP="00EA2AED">
            <w:pPr>
              <w:rPr>
                <w:b w:val="0"/>
              </w:rPr>
            </w:pPr>
            <w:r w:rsidRPr="00CA1F18">
              <w:rPr>
                <w:b w:val="0"/>
              </w:rPr>
              <w:t>Rights to Sexual and Reproductive Health</w:t>
            </w:r>
          </w:p>
        </w:tc>
        <w:tc>
          <w:tcPr>
            <w:tcW w:w="1339" w:type="pct"/>
            <w:gridSpan w:val="5"/>
          </w:tcPr>
          <w:p w14:paraId="0CD617E5" w14:textId="77777777" w:rsidR="00FB2BB1" w:rsidRPr="00CA1F18" w:rsidRDefault="00FB2BB1" w:rsidP="00EA2AED">
            <w:pPr>
              <w:rPr>
                <w:b w:val="0"/>
              </w:rPr>
            </w:pPr>
            <w:proofErr w:type="spellStart"/>
            <w:r w:rsidRPr="00CA1F18">
              <w:rPr>
                <w:b w:val="0"/>
              </w:rPr>
              <w:t>Assit</w:t>
            </w:r>
            <w:proofErr w:type="spellEnd"/>
            <w:r w:rsidRPr="00CA1F18">
              <w:rPr>
                <w:b w:val="0"/>
              </w:rPr>
              <w:t xml:space="preserve">. Dr. Hande </w:t>
            </w:r>
            <w:proofErr w:type="spellStart"/>
            <w:r w:rsidRPr="00CA1F18">
              <w:rPr>
                <w:b w:val="0"/>
              </w:rPr>
              <w:t>Yağcan</w:t>
            </w:r>
            <w:proofErr w:type="spellEnd"/>
          </w:p>
        </w:tc>
        <w:tc>
          <w:tcPr>
            <w:tcW w:w="968" w:type="pct"/>
            <w:gridSpan w:val="4"/>
          </w:tcPr>
          <w:p w14:paraId="0C5F5D15" w14:textId="77777777" w:rsidR="00FB2BB1" w:rsidRPr="00CA1F18" w:rsidRDefault="00FB2BB1" w:rsidP="00EA2AED">
            <w:pPr>
              <w:rPr>
                <w:b w:val="0"/>
              </w:rPr>
            </w:pPr>
            <w:r w:rsidRPr="00CA1F18">
              <w:rPr>
                <w:b w:val="0"/>
              </w:rPr>
              <w:t>Debate</w:t>
            </w:r>
          </w:p>
        </w:tc>
      </w:tr>
      <w:tr w:rsidR="00E17D90" w:rsidRPr="00CA1F18" w14:paraId="53D484A2" w14:textId="77777777" w:rsidTr="755B25E4">
        <w:trPr>
          <w:gridAfter w:val="1"/>
          <w:wAfter w:w="174" w:type="dxa"/>
          <w:trHeight w:val="451"/>
        </w:trPr>
        <w:tc>
          <w:tcPr>
            <w:tcW w:w="1114" w:type="pct"/>
          </w:tcPr>
          <w:p w14:paraId="619F8491" w14:textId="77777777" w:rsidR="00FB2BB1" w:rsidRPr="00027868" w:rsidRDefault="00FB2BB1" w:rsidP="00CA2E50">
            <w:pPr>
              <w:pStyle w:val="ListeParagraf"/>
              <w:numPr>
                <w:ilvl w:val="0"/>
                <w:numId w:val="74"/>
              </w:numPr>
              <w:rPr>
                <w:bCs w:val="0"/>
              </w:rPr>
            </w:pPr>
          </w:p>
        </w:tc>
        <w:tc>
          <w:tcPr>
            <w:tcW w:w="1579" w:type="pct"/>
            <w:gridSpan w:val="6"/>
          </w:tcPr>
          <w:p w14:paraId="3FAD9F98" w14:textId="77777777" w:rsidR="00FB2BB1" w:rsidRPr="00CA1F18" w:rsidRDefault="00FB2BB1" w:rsidP="00EA2AED">
            <w:pPr>
              <w:rPr>
                <w:b w:val="0"/>
              </w:rPr>
            </w:pPr>
            <w:r w:rsidRPr="00CA1F18">
              <w:rPr>
                <w:b w:val="0"/>
              </w:rPr>
              <w:t>Fertility Awareness</w:t>
            </w:r>
          </w:p>
        </w:tc>
        <w:tc>
          <w:tcPr>
            <w:tcW w:w="1339" w:type="pct"/>
            <w:gridSpan w:val="5"/>
          </w:tcPr>
          <w:p w14:paraId="02D059CC" w14:textId="77777777" w:rsidR="00FB2BB1" w:rsidRPr="00CA1F18" w:rsidRDefault="00FB2BB1" w:rsidP="00EA2AED">
            <w:pPr>
              <w:rPr>
                <w:b w:val="0"/>
              </w:rPr>
            </w:pPr>
            <w:r w:rsidRPr="00CA1F18">
              <w:rPr>
                <w:b w:val="0"/>
              </w:rPr>
              <w:t xml:space="preserve">Prof. Dr. Merlinda </w:t>
            </w:r>
            <w:proofErr w:type="spellStart"/>
            <w:r w:rsidRPr="00CA1F18">
              <w:rPr>
                <w:b w:val="0"/>
              </w:rPr>
              <w:t>Aluş</w:t>
            </w:r>
            <w:proofErr w:type="spellEnd"/>
            <w:r w:rsidRPr="00CA1F18">
              <w:rPr>
                <w:b w:val="0"/>
              </w:rPr>
              <w:t xml:space="preserve"> </w:t>
            </w:r>
            <w:proofErr w:type="spellStart"/>
            <w:r w:rsidRPr="00CA1F18">
              <w:rPr>
                <w:b w:val="0"/>
              </w:rPr>
              <w:t>Tokat</w:t>
            </w:r>
            <w:proofErr w:type="spellEnd"/>
          </w:p>
        </w:tc>
        <w:tc>
          <w:tcPr>
            <w:tcW w:w="968" w:type="pct"/>
            <w:gridSpan w:val="4"/>
          </w:tcPr>
          <w:p w14:paraId="0E1196D8" w14:textId="77777777" w:rsidR="00FB2BB1" w:rsidRPr="00CA1F18" w:rsidRDefault="00FB2BB1" w:rsidP="00EA2AED">
            <w:pPr>
              <w:rPr>
                <w:b w:val="0"/>
              </w:rPr>
            </w:pPr>
            <w:r w:rsidRPr="00CA1F18">
              <w:rPr>
                <w:b w:val="0"/>
              </w:rPr>
              <w:t>Debate Case Discussion</w:t>
            </w:r>
          </w:p>
        </w:tc>
      </w:tr>
      <w:tr w:rsidR="00E17D90" w:rsidRPr="00CA1F18" w14:paraId="6AA89BD5" w14:textId="77777777" w:rsidTr="755B25E4">
        <w:trPr>
          <w:gridAfter w:val="1"/>
          <w:wAfter w:w="174" w:type="dxa"/>
          <w:trHeight w:val="431"/>
        </w:trPr>
        <w:tc>
          <w:tcPr>
            <w:tcW w:w="1114" w:type="pct"/>
          </w:tcPr>
          <w:p w14:paraId="2D773EB1" w14:textId="77777777" w:rsidR="00FB2BB1" w:rsidRPr="00027868" w:rsidRDefault="00FB2BB1" w:rsidP="00CA2E50">
            <w:pPr>
              <w:pStyle w:val="ListeParagraf"/>
              <w:numPr>
                <w:ilvl w:val="0"/>
                <w:numId w:val="74"/>
              </w:numPr>
              <w:rPr>
                <w:bCs w:val="0"/>
              </w:rPr>
            </w:pPr>
          </w:p>
        </w:tc>
        <w:tc>
          <w:tcPr>
            <w:tcW w:w="1579" w:type="pct"/>
            <w:gridSpan w:val="6"/>
          </w:tcPr>
          <w:p w14:paraId="52ACC924" w14:textId="77777777" w:rsidR="00FB2BB1" w:rsidRPr="00CA1F18" w:rsidRDefault="00FB2BB1" w:rsidP="00EA2AED">
            <w:pPr>
              <w:rPr>
                <w:b w:val="0"/>
              </w:rPr>
            </w:pPr>
            <w:r w:rsidRPr="00CA1F18">
              <w:rPr>
                <w:b w:val="0"/>
              </w:rPr>
              <w:t>-Sexual Health Problems</w:t>
            </w:r>
          </w:p>
        </w:tc>
        <w:tc>
          <w:tcPr>
            <w:tcW w:w="1339" w:type="pct"/>
            <w:gridSpan w:val="5"/>
          </w:tcPr>
          <w:p w14:paraId="49AD56CC" w14:textId="77777777" w:rsidR="00FB2BB1" w:rsidRPr="00CA1F18" w:rsidRDefault="00FB2BB1" w:rsidP="00EA2AED">
            <w:pPr>
              <w:rPr>
                <w:b w:val="0"/>
              </w:rPr>
            </w:pPr>
            <w:r w:rsidRPr="00CA1F18">
              <w:rPr>
                <w:b w:val="0"/>
              </w:rPr>
              <w:t>Assoc. Prof. Dr. Dilek Bilgiç</w:t>
            </w:r>
          </w:p>
        </w:tc>
        <w:tc>
          <w:tcPr>
            <w:tcW w:w="968" w:type="pct"/>
            <w:gridSpan w:val="4"/>
          </w:tcPr>
          <w:p w14:paraId="19E7BF75" w14:textId="77777777" w:rsidR="00FB2BB1" w:rsidRPr="00CA1F18" w:rsidRDefault="00FB2BB1" w:rsidP="00EA2AED">
            <w:pPr>
              <w:rPr>
                <w:b w:val="0"/>
              </w:rPr>
            </w:pPr>
            <w:r w:rsidRPr="00CA1F18">
              <w:rPr>
                <w:b w:val="0"/>
              </w:rPr>
              <w:t>PICO Game</w:t>
            </w:r>
          </w:p>
        </w:tc>
      </w:tr>
      <w:tr w:rsidR="00E17D90" w:rsidRPr="00CA1F18" w14:paraId="095AEEA2" w14:textId="77777777" w:rsidTr="755B25E4">
        <w:trPr>
          <w:gridAfter w:val="1"/>
          <w:wAfter w:w="174" w:type="dxa"/>
          <w:trHeight w:val="685"/>
        </w:trPr>
        <w:tc>
          <w:tcPr>
            <w:tcW w:w="1114" w:type="pct"/>
          </w:tcPr>
          <w:p w14:paraId="7E504F89" w14:textId="77777777" w:rsidR="00FB2BB1" w:rsidRPr="00027868" w:rsidRDefault="00FB2BB1" w:rsidP="00CA2E50">
            <w:pPr>
              <w:pStyle w:val="ListeParagraf"/>
              <w:numPr>
                <w:ilvl w:val="0"/>
                <w:numId w:val="74"/>
              </w:numPr>
              <w:rPr>
                <w:bCs w:val="0"/>
              </w:rPr>
            </w:pPr>
          </w:p>
        </w:tc>
        <w:tc>
          <w:tcPr>
            <w:tcW w:w="1579" w:type="pct"/>
            <w:gridSpan w:val="6"/>
          </w:tcPr>
          <w:p w14:paraId="6A0845FC" w14:textId="77777777" w:rsidR="00FB2BB1" w:rsidRPr="00CA1F18" w:rsidRDefault="00FB2BB1" w:rsidP="00EA2AED">
            <w:pPr>
              <w:rPr>
                <w:b w:val="0"/>
              </w:rPr>
            </w:pPr>
            <w:r w:rsidRPr="00CA1F18">
              <w:rPr>
                <w:b w:val="0"/>
              </w:rPr>
              <w:t>-Reproductive Health Problems</w:t>
            </w:r>
          </w:p>
        </w:tc>
        <w:tc>
          <w:tcPr>
            <w:tcW w:w="1339" w:type="pct"/>
            <w:gridSpan w:val="5"/>
          </w:tcPr>
          <w:p w14:paraId="5A71C144" w14:textId="77777777" w:rsidR="00FB2BB1" w:rsidRPr="00CA1F18" w:rsidRDefault="00FB2BB1" w:rsidP="00EA2AED">
            <w:pPr>
              <w:rPr>
                <w:b w:val="0"/>
              </w:rPr>
            </w:pPr>
            <w:r w:rsidRPr="00CA1F18">
              <w:rPr>
                <w:b w:val="0"/>
              </w:rPr>
              <w:t xml:space="preserve">Prof. Dr. Merlinda </w:t>
            </w:r>
            <w:proofErr w:type="spellStart"/>
            <w:r w:rsidRPr="00CA1F18">
              <w:rPr>
                <w:b w:val="0"/>
              </w:rPr>
              <w:t>Aluş</w:t>
            </w:r>
            <w:proofErr w:type="spellEnd"/>
            <w:r w:rsidRPr="00CA1F18">
              <w:rPr>
                <w:b w:val="0"/>
              </w:rPr>
              <w:t xml:space="preserve"> </w:t>
            </w:r>
            <w:proofErr w:type="spellStart"/>
            <w:r w:rsidRPr="00CA1F18">
              <w:rPr>
                <w:b w:val="0"/>
              </w:rPr>
              <w:t>Tokat</w:t>
            </w:r>
            <w:proofErr w:type="spellEnd"/>
          </w:p>
        </w:tc>
        <w:tc>
          <w:tcPr>
            <w:tcW w:w="968" w:type="pct"/>
            <w:gridSpan w:val="4"/>
          </w:tcPr>
          <w:p w14:paraId="59103D0C" w14:textId="77777777" w:rsidR="00FB2BB1" w:rsidRPr="00CA1F18" w:rsidRDefault="00FB2BB1" w:rsidP="00EA2AED">
            <w:pPr>
              <w:rPr>
                <w:b w:val="0"/>
              </w:rPr>
            </w:pPr>
            <w:r w:rsidRPr="00CA1F18">
              <w:rPr>
                <w:b w:val="0"/>
              </w:rPr>
              <w:t>Debate Case Discussion</w:t>
            </w:r>
          </w:p>
          <w:p w14:paraId="5F02CC0D" w14:textId="77777777" w:rsidR="00FB2BB1" w:rsidRPr="00CA1F18" w:rsidRDefault="00FB2BB1" w:rsidP="00EA2AED">
            <w:pPr>
              <w:rPr>
                <w:b w:val="0"/>
              </w:rPr>
            </w:pPr>
            <w:r w:rsidRPr="00CA1F18">
              <w:rPr>
                <w:b w:val="0"/>
              </w:rPr>
              <w:t>PBL session</w:t>
            </w:r>
          </w:p>
        </w:tc>
      </w:tr>
      <w:tr w:rsidR="00E17D90" w:rsidRPr="00CA1F18" w14:paraId="162CE819" w14:textId="77777777" w:rsidTr="755B25E4">
        <w:trPr>
          <w:gridAfter w:val="1"/>
          <w:wAfter w:w="174" w:type="dxa"/>
          <w:trHeight w:val="422"/>
        </w:trPr>
        <w:tc>
          <w:tcPr>
            <w:tcW w:w="1114" w:type="pct"/>
          </w:tcPr>
          <w:p w14:paraId="039EF716" w14:textId="77777777" w:rsidR="00FB2BB1" w:rsidRPr="00027868" w:rsidRDefault="00FB2BB1" w:rsidP="00CA2E50">
            <w:pPr>
              <w:pStyle w:val="ListeParagraf"/>
              <w:numPr>
                <w:ilvl w:val="0"/>
                <w:numId w:val="74"/>
              </w:numPr>
              <w:rPr>
                <w:bCs w:val="0"/>
              </w:rPr>
            </w:pPr>
          </w:p>
        </w:tc>
        <w:tc>
          <w:tcPr>
            <w:tcW w:w="1579" w:type="pct"/>
            <w:gridSpan w:val="6"/>
          </w:tcPr>
          <w:p w14:paraId="0479A6D8" w14:textId="77777777" w:rsidR="00FB2BB1" w:rsidRPr="00CA1F18" w:rsidRDefault="00FB2BB1" w:rsidP="00EA2AED">
            <w:pPr>
              <w:rPr>
                <w:b w:val="0"/>
              </w:rPr>
            </w:pPr>
            <w:r w:rsidRPr="00CA1F18">
              <w:rPr>
                <w:b w:val="0"/>
              </w:rPr>
              <w:t>-Current Approaches in Family Planning</w:t>
            </w:r>
          </w:p>
        </w:tc>
        <w:tc>
          <w:tcPr>
            <w:tcW w:w="1339" w:type="pct"/>
            <w:gridSpan w:val="5"/>
          </w:tcPr>
          <w:p w14:paraId="4A024CA5" w14:textId="77777777" w:rsidR="00FB2BB1" w:rsidRPr="00CA1F18" w:rsidRDefault="00FB2BB1" w:rsidP="00EA2AED">
            <w:pPr>
              <w:rPr>
                <w:b w:val="0"/>
              </w:rPr>
            </w:pPr>
            <w:proofErr w:type="spellStart"/>
            <w:r w:rsidRPr="00CA1F18">
              <w:rPr>
                <w:b w:val="0"/>
              </w:rPr>
              <w:t>Assit</w:t>
            </w:r>
            <w:proofErr w:type="spellEnd"/>
            <w:r w:rsidRPr="00CA1F18">
              <w:rPr>
                <w:b w:val="0"/>
              </w:rPr>
              <w:t>. Dr. Buse Güler</w:t>
            </w:r>
          </w:p>
        </w:tc>
        <w:tc>
          <w:tcPr>
            <w:tcW w:w="968" w:type="pct"/>
            <w:gridSpan w:val="4"/>
          </w:tcPr>
          <w:p w14:paraId="55433BE5" w14:textId="77777777" w:rsidR="00FB2BB1" w:rsidRPr="00CA1F18" w:rsidRDefault="00FB2BB1" w:rsidP="00EA2AED">
            <w:pPr>
              <w:rPr>
                <w:b w:val="0"/>
              </w:rPr>
            </w:pPr>
            <w:r w:rsidRPr="00CA1F18">
              <w:rPr>
                <w:b w:val="0"/>
              </w:rPr>
              <w:t>Project development</w:t>
            </w:r>
          </w:p>
          <w:p w14:paraId="0F5DA26D" w14:textId="77777777" w:rsidR="00FB2BB1" w:rsidRPr="00CA1F18" w:rsidRDefault="00FB2BB1" w:rsidP="00EA2AED">
            <w:pPr>
              <w:rPr>
                <w:b w:val="0"/>
              </w:rPr>
            </w:pPr>
          </w:p>
        </w:tc>
      </w:tr>
      <w:tr w:rsidR="00E17D90" w:rsidRPr="00CA1F18" w14:paraId="7859A453" w14:textId="77777777" w:rsidTr="755B25E4">
        <w:trPr>
          <w:gridAfter w:val="1"/>
          <w:wAfter w:w="174" w:type="dxa"/>
          <w:trHeight w:val="402"/>
        </w:trPr>
        <w:tc>
          <w:tcPr>
            <w:tcW w:w="1114" w:type="pct"/>
          </w:tcPr>
          <w:p w14:paraId="53D0B8E9" w14:textId="565D2FB5" w:rsidR="00FB2BB1" w:rsidRPr="00027868" w:rsidRDefault="00FB2BB1" w:rsidP="00CA2E50">
            <w:pPr>
              <w:pStyle w:val="ListeParagraf"/>
              <w:numPr>
                <w:ilvl w:val="0"/>
                <w:numId w:val="74"/>
              </w:numPr>
              <w:rPr>
                <w:bCs w:val="0"/>
              </w:rPr>
            </w:pPr>
          </w:p>
        </w:tc>
        <w:tc>
          <w:tcPr>
            <w:tcW w:w="1579" w:type="pct"/>
            <w:gridSpan w:val="6"/>
          </w:tcPr>
          <w:p w14:paraId="09529478" w14:textId="77777777" w:rsidR="00FB2BB1" w:rsidRPr="00CA1F18" w:rsidRDefault="00FB2BB1" w:rsidP="00EA2AED">
            <w:pPr>
              <w:rPr>
                <w:b w:val="0"/>
              </w:rPr>
            </w:pPr>
            <w:r w:rsidRPr="00CA1F18">
              <w:rPr>
                <w:b w:val="0"/>
              </w:rPr>
              <w:t>-Reproductive Health in Extraordinary Situations</w:t>
            </w:r>
          </w:p>
        </w:tc>
        <w:tc>
          <w:tcPr>
            <w:tcW w:w="1339" w:type="pct"/>
            <w:gridSpan w:val="5"/>
          </w:tcPr>
          <w:p w14:paraId="4016808F" w14:textId="77777777" w:rsidR="00FB2BB1" w:rsidRPr="00CA1F18" w:rsidRDefault="00FB2BB1" w:rsidP="00EA2AED">
            <w:pPr>
              <w:rPr>
                <w:b w:val="0"/>
              </w:rPr>
            </w:pPr>
            <w:proofErr w:type="spellStart"/>
            <w:r w:rsidRPr="00CA1F18">
              <w:rPr>
                <w:b w:val="0"/>
              </w:rPr>
              <w:t>Assit</w:t>
            </w:r>
            <w:proofErr w:type="spellEnd"/>
            <w:r w:rsidRPr="00CA1F18">
              <w:rPr>
                <w:b w:val="0"/>
              </w:rPr>
              <w:t xml:space="preserve">. Dr. Hande </w:t>
            </w:r>
            <w:proofErr w:type="spellStart"/>
            <w:r w:rsidRPr="00CA1F18">
              <w:rPr>
                <w:b w:val="0"/>
              </w:rPr>
              <w:t>Yağcan</w:t>
            </w:r>
            <w:proofErr w:type="spellEnd"/>
          </w:p>
        </w:tc>
        <w:tc>
          <w:tcPr>
            <w:tcW w:w="968" w:type="pct"/>
            <w:gridSpan w:val="4"/>
          </w:tcPr>
          <w:p w14:paraId="3A4EB3EF" w14:textId="77777777" w:rsidR="00FB2BB1" w:rsidRPr="00CA1F18" w:rsidRDefault="00FB2BB1" w:rsidP="00EA2AED">
            <w:pPr>
              <w:rPr>
                <w:b w:val="0"/>
              </w:rPr>
            </w:pPr>
            <w:r w:rsidRPr="00CA1F18">
              <w:rPr>
                <w:b w:val="0"/>
              </w:rPr>
              <w:t>Debate</w:t>
            </w:r>
          </w:p>
        </w:tc>
      </w:tr>
      <w:tr w:rsidR="00E17D90" w:rsidRPr="00CA1F18" w14:paraId="006697CE" w14:textId="77777777" w:rsidTr="755B25E4">
        <w:trPr>
          <w:gridAfter w:val="1"/>
          <w:wAfter w:w="174" w:type="dxa"/>
          <w:trHeight w:val="400"/>
        </w:trPr>
        <w:tc>
          <w:tcPr>
            <w:tcW w:w="1114" w:type="pct"/>
          </w:tcPr>
          <w:p w14:paraId="3F4BECD0" w14:textId="77777777" w:rsidR="00FB2BB1" w:rsidRPr="00027868" w:rsidRDefault="00FB2BB1" w:rsidP="00CA2E50">
            <w:pPr>
              <w:pStyle w:val="ListeParagraf"/>
              <w:numPr>
                <w:ilvl w:val="0"/>
                <w:numId w:val="74"/>
              </w:numPr>
              <w:rPr>
                <w:bCs w:val="0"/>
              </w:rPr>
            </w:pPr>
          </w:p>
        </w:tc>
        <w:tc>
          <w:tcPr>
            <w:tcW w:w="1570" w:type="pct"/>
            <w:gridSpan w:val="5"/>
          </w:tcPr>
          <w:p w14:paraId="5EC8BFD4" w14:textId="77777777" w:rsidR="00FB2BB1" w:rsidRPr="00CA1F18" w:rsidRDefault="00FB2BB1" w:rsidP="00EA2AED">
            <w:pPr>
              <w:rPr>
                <w:b w:val="0"/>
              </w:rPr>
            </w:pPr>
            <w:r w:rsidRPr="00CA1F18">
              <w:rPr>
                <w:b w:val="0"/>
              </w:rPr>
              <w:t>Midterm Exam</w:t>
            </w:r>
          </w:p>
          <w:p w14:paraId="567400CE" w14:textId="77777777" w:rsidR="00FB2BB1" w:rsidRPr="00CA1F18" w:rsidRDefault="00FB2BB1" w:rsidP="00EA2AED">
            <w:pPr>
              <w:rPr>
                <w:b w:val="0"/>
              </w:rPr>
            </w:pPr>
            <w:r w:rsidRPr="00CA1F18">
              <w:rPr>
                <w:b w:val="0"/>
              </w:rPr>
              <w:t>-Developing a Solution Project for Sexual and Reproductive Health Problems</w:t>
            </w:r>
          </w:p>
        </w:tc>
        <w:tc>
          <w:tcPr>
            <w:tcW w:w="1348" w:type="pct"/>
            <w:gridSpan w:val="6"/>
          </w:tcPr>
          <w:p w14:paraId="3B4FC20B" w14:textId="77777777" w:rsidR="00FB2BB1" w:rsidRPr="00CA1F18" w:rsidRDefault="00FB2BB1" w:rsidP="00EA2AED">
            <w:pPr>
              <w:rPr>
                <w:b w:val="0"/>
              </w:rPr>
            </w:pPr>
            <w:r w:rsidRPr="00CA1F18">
              <w:rPr>
                <w:b w:val="0"/>
              </w:rPr>
              <w:t xml:space="preserve">Assoc. Prof. Dr. Dilek Bilgiç </w:t>
            </w:r>
          </w:p>
          <w:p w14:paraId="7DD3E65A" w14:textId="77777777" w:rsidR="00FB2BB1" w:rsidRPr="00CA1F18" w:rsidRDefault="00FB2BB1" w:rsidP="00EA2AED">
            <w:pPr>
              <w:rPr>
                <w:b w:val="0"/>
              </w:rPr>
            </w:pPr>
            <w:proofErr w:type="spellStart"/>
            <w:r w:rsidRPr="00CA1F18">
              <w:rPr>
                <w:b w:val="0"/>
              </w:rPr>
              <w:t>Assit</w:t>
            </w:r>
            <w:proofErr w:type="spellEnd"/>
            <w:r w:rsidRPr="00CA1F18">
              <w:rPr>
                <w:b w:val="0"/>
              </w:rPr>
              <w:t xml:space="preserve">. Dr. Hande </w:t>
            </w:r>
            <w:proofErr w:type="spellStart"/>
            <w:r w:rsidRPr="00CA1F18">
              <w:rPr>
                <w:b w:val="0"/>
              </w:rPr>
              <w:t>Yağcan</w:t>
            </w:r>
            <w:proofErr w:type="spellEnd"/>
          </w:p>
        </w:tc>
        <w:tc>
          <w:tcPr>
            <w:tcW w:w="968" w:type="pct"/>
            <w:gridSpan w:val="4"/>
          </w:tcPr>
          <w:p w14:paraId="4538FA0A" w14:textId="77777777" w:rsidR="00FB2BB1" w:rsidRPr="00CA1F18" w:rsidRDefault="00FB2BB1" w:rsidP="00EA2AED">
            <w:pPr>
              <w:rPr>
                <w:b w:val="0"/>
              </w:rPr>
            </w:pPr>
            <w:r w:rsidRPr="00CA1F18">
              <w:rPr>
                <w:b w:val="0"/>
              </w:rPr>
              <w:t xml:space="preserve">Group discussion </w:t>
            </w:r>
          </w:p>
          <w:p w14:paraId="35DD287A" w14:textId="77777777" w:rsidR="00FB2BB1" w:rsidRPr="00CA1F18" w:rsidRDefault="00FB2BB1" w:rsidP="00EA2AED">
            <w:pPr>
              <w:rPr>
                <w:b w:val="0"/>
              </w:rPr>
            </w:pPr>
          </w:p>
        </w:tc>
      </w:tr>
      <w:tr w:rsidR="00E17D90" w:rsidRPr="00CA1F18" w14:paraId="10E0E31D" w14:textId="77777777" w:rsidTr="755B25E4">
        <w:trPr>
          <w:gridAfter w:val="1"/>
          <w:wAfter w:w="174" w:type="dxa"/>
          <w:trHeight w:val="400"/>
        </w:trPr>
        <w:tc>
          <w:tcPr>
            <w:tcW w:w="1114" w:type="pct"/>
          </w:tcPr>
          <w:p w14:paraId="7ADA783F" w14:textId="0EE03048" w:rsidR="00FB2BB1" w:rsidRPr="00027868" w:rsidRDefault="00FB2BB1" w:rsidP="00CA2E50">
            <w:pPr>
              <w:pStyle w:val="ListeParagraf"/>
              <w:numPr>
                <w:ilvl w:val="0"/>
                <w:numId w:val="74"/>
              </w:numPr>
              <w:rPr>
                <w:bCs w:val="0"/>
              </w:rPr>
            </w:pPr>
          </w:p>
        </w:tc>
        <w:tc>
          <w:tcPr>
            <w:tcW w:w="3886" w:type="pct"/>
            <w:gridSpan w:val="15"/>
          </w:tcPr>
          <w:p w14:paraId="2A4414DB" w14:textId="77777777" w:rsidR="00FB2BB1" w:rsidRPr="00615751" w:rsidRDefault="00FB2BB1" w:rsidP="00EA2AED">
            <w:pPr>
              <w:jc w:val="center"/>
              <w:rPr>
                <w:b w:val="0"/>
                <w:iCs/>
              </w:rPr>
            </w:pPr>
            <w:r w:rsidRPr="00615751">
              <w:rPr>
                <w:b w:val="0"/>
                <w:iCs/>
              </w:rPr>
              <w:t>Holiday</w:t>
            </w:r>
          </w:p>
        </w:tc>
      </w:tr>
      <w:tr w:rsidR="00E17D90" w:rsidRPr="00CA1F18" w14:paraId="6939A1C7" w14:textId="77777777" w:rsidTr="755B25E4">
        <w:trPr>
          <w:gridAfter w:val="1"/>
          <w:wAfter w:w="174" w:type="dxa"/>
          <w:trHeight w:val="400"/>
        </w:trPr>
        <w:tc>
          <w:tcPr>
            <w:tcW w:w="1114" w:type="pct"/>
          </w:tcPr>
          <w:p w14:paraId="1E7582F0" w14:textId="49A8F0EE" w:rsidR="00FB2BB1" w:rsidRPr="00027868" w:rsidRDefault="00FB2BB1" w:rsidP="00CA2E50">
            <w:pPr>
              <w:pStyle w:val="ListeParagraf"/>
              <w:numPr>
                <w:ilvl w:val="0"/>
                <w:numId w:val="74"/>
              </w:numPr>
              <w:rPr>
                <w:bCs w:val="0"/>
              </w:rPr>
            </w:pPr>
          </w:p>
        </w:tc>
        <w:tc>
          <w:tcPr>
            <w:tcW w:w="1579" w:type="pct"/>
            <w:gridSpan w:val="6"/>
          </w:tcPr>
          <w:p w14:paraId="1D2CFBE5" w14:textId="77777777" w:rsidR="00FB2BB1" w:rsidRPr="00CA1F18" w:rsidRDefault="00FB2BB1" w:rsidP="00EA2AED">
            <w:pPr>
              <w:rPr>
                <w:b w:val="0"/>
              </w:rPr>
            </w:pPr>
            <w:r w:rsidRPr="00CA1F18">
              <w:rPr>
                <w:b w:val="0"/>
              </w:rPr>
              <w:t>-Health Literacy in Sexual and Reproductive Health</w:t>
            </w:r>
          </w:p>
        </w:tc>
        <w:tc>
          <w:tcPr>
            <w:tcW w:w="1339" w:type="pct"/>
            <w:gridSpan w:val="5"/>
          </w:tcPr>
          <w:p w14:paraId="61C83756" w14:textId="77777777" w:rsidR="00FB2BB1" w:rsidRPr="00CA1F18" w:rsidRDefault="00FB2BB1" w:rsidP="00EA2AED">
            <w:pPr>
              <w:rPr>
                <w:b w:val="0"/>
              </w:rPr>
            </w:pPr>
            <w:proofErr w:type="spellStart"/>
            <w:r w:rsidRPr="00CA1F18">
              <w:rPr>
                <w:b w:val="0"/>
              </w:rPr>
              <w:t>Assit</w:t>
            </w:r>
            <w:proofErr w:type="spellEnd"/>
            <w:r w:rsidRPr="00CA1F18">
              <w:rPr>
                <w:b w:val="0"/>
              </w:rPr>
              <w:t>. Dr. Buse Güler</w:t>
            </w:r>
          </w:p>
        </w:tc>
        <w:tc>
          <w:tcPr>
            <w:tcW w:w="968" w:type="pct"/>
            <w:gridSpan w:val="4"/>
          </w:tcPr>
          <w:p w14:paraId="58FFD274" w14:textId="77777777" w:rsidR="00FB2BB1" w:rsidRPr="00CA1F18" w:rsidRDefault="00FB2BB1" w:rsidP="00EA2AED">
            <w:pPr>
              <w:rPr>
                <w:b w:val="0"/>
              </w:rPr>
            </w:pPr>
            <w:r w:rsidRPr="00CA1F18">
              <w:rPr>
                <w:b w:val="0"/>
              </w:rPr>
              <w:t>Project Development</w:t>
            </w:r>
          </w:p>
        </w:tc>
      </w:tr>
      <w:tr w:rsidR="00E17D90" w:rsidRPr="00CA1F18" w14:paraId="2DC68710" w14:textId="77777777" w:rsidTr="755B25E4">
        <w:trPr>
          <w:gridAfter w:val="1"/>
          <w:wAfter w:w="174" w:type="dxa"/>
          <w:trHeight w:val="210"/>
        </w:trPr>
        <w:tc>
          <w:tcPr>
            <w:tcW w:w="1114" w:type="pct"/>
          </w:tcPr>
          <w:p w14:paraId="19398363" w14:textId="77777777" w:rsidR="00FB2BB1" w:rsidRPr="00027868" w:rsidRDefault="00FB2BB1" w:rsidP="00CA2E50">
            <w:pPr>
              <w:pStyle w:val="ListeParagraf"/>
              <w:numPr>
                <w:ilvl w:val="0"/>
                <w:numId w:val="74"/>
              </w:numPr>
              <w:rPr>
                <w:bCs w:val="0"/>
              </w:rPr>
            </w:pPr>
          </w:p>
        </w:tc>
        <w:tc>
          <w:tcPr>
            <w:tcW w:w="1579" w:type="pct"/>
            <w:gridSpan w:val="6"/>
          </w:tcPr>
          <w:p w14:paraId="4E722CBA" w14:textId="77777777" w:rsidR="00FB2BB1" w:rsidRPr="00CA1F18" w:rsidRDefault="00FB2BB1" w:rsidP="00EA2AED">
            <w:pPr>
              <w:rPr>
                <w:b w:val="0"/>
              </w:rPr>
            </w:pPr>
            <w:r w:rsidRPr="00CA1F18">
              <w:rPr>
                <w:b w:val="0"/>
              </w:rPr>
              <w:t>-Most Common Reproductive System Infections and STIs</w:t>
            </w:r>
          </w:p>
        </w:tc>
        <w:tc>
          <w:tcPr>
            <w:tcW w:w="1339" w:type="pct"/>
            <w:gridSpan w:val="5"/>
          </w:tcPr>
          <w:p w14:paraId="0D2ACB84" w14:textId="77777777" w:rsidR="00FB2BB1" w:rsidRPr="00CA1F18" w:rsidRDefault="00FB2BB1" w:rsidP="00EA2AED">
            <w:pPr>
              <w:rPr>
                <w:b w:val="0"/>
              </w:rPr>
            </w:pPr>
            <w:proofErr w:type="spellStart"/>
            <w:r w:rsidRPr="00CA1F18">
              <w:rPr>
                <w:b w:val="0"/>
              </w:rPr>
              <w:t>Assit</w:t>
            </w:r>
            <w:proofErr w:type="spellEnd"/>
            <w:r w:rsidRPr="00CA1F18">
              <w:rPr>
                <w:b w:val="0"/>
              </w:rPr>
              <w:t>. Dr. Hülya Özberk</w:t>
            </w:r>
          </w:p>
        </w:tc>
        <w:tc>
          <w:tcPr>
            <w:tcW w:w="968" w:type="pct"/>
            <w:gridSpan w:val="4"/>
          </w:tcPr>
          <w:p w14:paraId="3DCE48AA" w14:textId="77777777" w:rsidR="00FB2BB1" w:rsidRPr="00CA1F18" w:rsidRDefault="00FB2BB1" w:rsidP="00EA2AED">
            <w:pPr>
              <w:rPr>
                <w:b w:val="0"/>
              </w:rPr>
            </w:pPr>
            <w:r w:rsidRPr="00CA1F18">
              <w:rPr>
                <w:b w:val="0"/>
              </w:rPr>
              <w:t>Video and Group discussion</w:t>
            </w:r>
          </w:p>
        </w:tc>
      </w:tr>
      <w:tr w:rsidR="00E17D90" w:rsidRPr="00CA1F18" w14:paraId="08CBABB7" w14:textId="77777777" w:rsidTr="755B25E4">
        <w:trPr>
          <w:gridAfter w:val="1"/>
          <w:wAfter w:w="174" w:type="dxa"/>
          <w:trHeight w:val="679"/>
        </w:trPr>
        <w:tc>
          <w:tcPr>
            <w:tcW w:w="1114" w:type="pct"/>
          </w:tcPr>
          <w:p w14:paraId="6C27D646" w14:textId="77777777" w:rsidR="00FB2BB1" w:rsidRPr="00027868" w:rsidRDefault="00FB2BB1" w:rsidP="00CA2E50">
            <w:pPr>
              <w:pStyle w:val="ListeParagraf"/>
              <w:numPr>
                <w:ilvl w:val="0"/>
                <w:numId w:val="74"/>
              </w:numPr>
              <w:rPr>
                <w:bCs w:val="0"/>
              </w:rPr>
            </w:pPr>
          </w:p>
        </w:tc>
        <w:tc>
          <w:tcPr>
            <w:tcW w:w="1579" w:type="pct"/>
            <w:gridSpan w:val="6"/>
          </w:tcPr>
          <w:p w14:paraId="4F541C9C" w14:textId="77777777" w:rsidR="00FB2BB1" w:rsidRPr="00CA1F18" w:rsidRDefault="00FB2BB1" w:rsidP="00EA2AED">
            <w:pPr>
              <w:rPr>
                <w:b w:val="0"/>
              </w:rPr>
            </w:pPr>
            <w:r w:rsidRPr="00CA1F18">
              <w:rPr>
                <w:b w:val="0"/>
              </w:rPr>
              <w:t>-Sexual Health in Vulnerable Groups</w:t>
            </w:r>
          </w:p>
        </w:tc>
        <w:tc>
          <w:tcPr>
            <w:tcW w:w="1339" w:type="pct"/>
            <w:gridSpan w:val="5"/>
          </w:tcPr>
          <w:p w14:paraId="68DA7D23" w14:textId="77777777" w:rsidR="00FB2BB1" w:rsidRPr="00CA1F18" w:rsidRDefault="00FB2BB1" w:rsidP="00EA2AED">
            <w:pPr>
              <w:rPr>
                <w:b w:val="0"/>
              </w:rPr>
            </w:pPr>
            <w:proofErr w:type="spellStart"/>
            <w:r w:rsidRPr="00CA1F18">
              <w:rPr>
                <w:b w:val="0"/>
              </w:rPr>
              <w:t>Assit</w:t>
            </w:r>
            <w:proofErr w:type="spellEnd"/>
            <w:r w:rsidRPr="00CA1F18">
              <w:rPr>
                <w:b w:val="0"/>
              </w:rPr>
              <w:t>. Dr. Hülya Özberk</w:t>
            </w:r>
          </w:p>
        </w:tc>
        <w:tc>
          <w:tcPr>
            <w:tcW w:w="968" w:type="pct"/>
            <w:gridSpan w:val="4"/>
          </w:tcPr>
          <w:p w14:paraId="20FF9A35" w14:textId="77777777" w:rsidR="00FB2BB1" w:rsidRPr="00CA1F18" w:rsidRDefault="00FB2BB1" w:rsidP="00EA2AED">
            <w:pPr>
              <w:rPr>
                <w:b w:val="0"/>
              </w:rPr>
            </w:pPr>
            <w:r w:rsidRPr="00CA1F18">
              <w:rPr>
                <w:b w:val="0"/>
              </w:rPr>
              <w:t>Project Development</w:t>
            </w:r>
          </w:p>
        </w:tc>
      </w:tr>
      <w:tr w:rsidR="00E17D90" w:rsidRPr="00CA1F18" w14:paraId="6405DBC1" w14:textId="77777777" w:rsidTr="755B25E4">
        <w:trPr>
          <w:gridAfter w:val="1"/>
          <w:wAfter w:w="174" w:type="dxa"/>
          <w:trHeight w:val="675"/>
        </w:trPr>
        <w:tc>
          <w:tcPr>
            <w:tcW w:w="1114" w:type="pct"/>
          </w:tcPr>
          <w:p w14:paraId="457EC615" w14:textId="77777777" w:rsidR="00FB2BB1" w:rsidRPr="00027868" w:rsidRDefault="00FB2BB1" w:rsidP="00CA2E50">
            <w:pPr>
              <w:pStyle w:val="ListeParagraf"/>
              <w:numPr>
                <w:ilvl w:val="0"/>
                <w:numId w:val="74"/>
              </w:numPr>
              <w:rPr>
                <w:bCs w:val="0"/>
              </w:rPr>
            </w:pPr>
          </w:p>
        </w:tc>
        <w:tc>
          <w:tcPr>
            <w:tcW w:w="1579" w:type="pct"/>
            <w:gridSpan w:val="6"/>
          </w:tcPr>
          <w:p w14:paraId="2B81FE07" w14:textId="77777777" w:rsidR="00FB2BB1" w:rsidRPr="00CA1F18" w:rsidRDefault="00FB2BB1" w:rsidP="00EA2AED">
            <w:pPr>
              <w:rPr>
                <w:b w:val="0"/>
              </w:rPr>
            </w:pPr>
            <w:r w:rsidRPr="00CA1F18">
              <w:rPr>
                <w:b w:val="0"/>
              </w:rPr>
              <w:t>-Violence and Reproductive Health</w:t>
            </w:r>
          </w:p>
        </w:tc>
        <w:tc>
          <w:tcPr>
            <w:tcW w:w="1339" w:type="pct"/>
            <w:gridSpan w:val="5"/>
          </w:tcPr>
          <w:p w14:paraId="34FB29B0" w14:textId="77777777" w:rsidR="00FB2BB1" w:rsidRPr="00CA1F18" w:rsidRDefault="00FB2BB1" w:rsidP="00EA2AED">
            <w:pPr>
              <w:rPr>
                <w:b w:val="0"/>
              </w:rPr>
            </w:pPr>
            <w:proofErr w:type="spellStart"/>
            <w:r w:rsidRPr="00CA1F18">
              <w:rPr>
                <w:b w:val="0"/>
              </w:rPr>
              <w:t>Assit</w:t>
            </w:r>
            <w:proofErr w:type="spellEnd"/>
            <w:r w:rsidRPr="00CA1F18">
              <w:rPr>
                <w:b w:val="0"/>
              </w:rPr>
              <w:t xml:space="preserve">. Dr. Hande </w:t>
            </w:r>
            <w:proofErr w:type="spellStart"/>
            <w:r w:rsidRPr="00CA1F18">
              <w:rPr>
                <w:b w:val="0"/>
              </w:rPr>
              <w:t>Yağcan</w:t>
            </w:r>
            <w:proofErr w:type="spellEnd"/>
          </w:p>
        </w:tc>
        <w:tc>
          <w:tcPr>
            <w:tcW w:w="968" w:type="pct"/>
            <w:gridSpan w:val="4"/>
          </w:tcPr>
          <w:p w14:paraId="227B01EE" w14:textId="77777777" w:rsidR="00FB2BB1" w:rsidRPr="00CA1F18" w:rsidRDefault="00FB2BB1" w:rsidP="00EA2AED">
            <w:pPr>
              <w:rPr>
                <w:b w:val="0"/>
              </w:rPr>
            </w:pPr>
            <w:r w:rsidRPr="00CA1F18">
              <w:rPr>
                <w:b w:val="0"/>
              </w:rPr>
              <w:t>Group Discussion</w:t>
            </w:r>
          </w:p>
        </w:tc>
      </w:tr>
      <w:tr w:rsidR="00E17D90" w:rsidRPr="00CA1F18" w14:paraId="6902E11D" w14:textId="77777777" w:rsidTr="755B25E4">
        <w:trPr>
          <w:gridAfter w:val="1"/>
          <w:wAfter w:w="174" w:type="dxa"/>
          <w:trHeight w:val="675"/>
        </w:trPr>
        <w:tc>
          <w:tcPr>
            <w:tcW w:w="1114" w:type="pct"/>
          </w:tcPr>
          <w:p w14:paraId="6EE0AF6B" w14:textId="77777777" w:rsidR="00FB2BB1" w:rsidRPr="00027868" w:rsidRDefault="00FB2BB1" w:rsidP="00CA2E50">
            <w:pPr>
              <w:pStyle w:val="ListeParagraf"/>
              <w:numPr>
                <w:ilvl w:val="0"/>
                <w:numId w:val="74"/>
              </w:numPr>
              <w:rPr>
                <w:bCs w:val="0"/>
              </w:rPr>
            </w:pPr>
          </w:p>
        </w:tc>
        <w:tc>
          <w:tcPr>
            <w:tcW w:w="1579" w:type="pct"/>
            <w:gridSpan w:val="6"/>
          </w:tcPr>
          <w:p w14:paraId="3CB69B1A" w14:textId="77777777" w:rsidR="00FB2BB1" w:rsidRPr="00CA1F18" w:rsidRDefault="00FB2BB1" w:rsidP="00EA2AED">
            <w:pPr>
              <w:rPr>
                <w:b w:val="0"/>
              </w:rPr>
            </w:pPr>
            <w:r w:rsidRPr="00CA1F18">
              <w:rPr>
                <w:b w:val="0"/>
              </w:rPr>
              <w:t>-Use of Technology in Sexual and Reproductive Health</w:t>
            </w:r>
          </w:p>
        </w:tc>
        <w:tc>
          <w:tcPr>
            <w:tcW w:w="1339" w:type="pct"/>
            <w:gridSpan w:val="5"/>
          </w:tcPr>
          <w:p w14:paraId="4468F868" w14:textId="77777777" w:rsidR="00FB2BB1" w:rsidRPr="00CA1F18" w:rsidRDefault="00FB2BB1" w:rsidP="00EA2AED">
            <w:pPr>
              <w:rPr>
                <w:b w:val="0"/>
              </w:rPr>
            </w:pPr>
            <w:r w:rsidRPr="00CA1F18">
              <w:rPr>
                <w:b w:val="0"/>
              </w:rPr>
              <w:t xml:space="preserve">Prof. Dr. Merlinda </w:t>
            </w:r>
            <w:proofErr w:type="spellStart"/>
            <w:r w:rsidRPr="00CA1F18">
              <w:rPr>
                <w:b w:val="0"/>
              </w:rPr>
              <w:t>Aluş</w:t>
            </w:r>
            <w:proofErr w:type="spellEnd"/>
            <w:r w:rsidRPr="00CA1F18">
              <w:rPr>
                <w:b w:val="0"/>
              </w:rPr>
              <w:t xml:space="preserve"> </w:t>
            </w:r>
            <w:proofErr w:type="spellStart"/>
            <w:r w:rsidRPr="00CA1F18">
              <w:rPr>
                <w:b w:val="0"/>
              </w:rPr>
              <w:t>Tokat</w:t>
            </w:r>
            <w:proofErr w:type="spellEnd"/>
          </w:p>
        </w:tc>
        <w:tc>
          <w:tcPr>
            <w:tcW w:w="968" w:type="pct"/>
            <w:gridSpan w:val="4"/>
          </w:tcPr>
          <w:p w14:paraId="0A0E7DF5" w14:textId="77777777" w:rsidR="00FB2BB1" w:rsidRPr="00CA1F18" w:rsidRDefault="00FB2BB1" w:rsidP="00EA2AED">
            <w:pPr>
              <w:rPr>
                <w:b w:val="0"/>
              </w:rPr>
            </w:pPr>
            <w:r w:rsidRPr="00CA1F18">
              <w:rPr>
                <w:b w:val="0"/>
              </w:rPr>
              <w:t>Group Discussion</w:t>
            </w:r>
          </w:p>
        </w:tc>
      </w:tr>
      <w:tr w:rsidR="00FB2BB1" w:rsidRPr="00CA1F18" w14:paraId="2E1E8434" w14:textId="77777777" w:rsidTr="755B25E4">
        <w:trPr>
          <w:gridAfter w:val="1"/>
          <w:wAfter w:w="174" w:type="dxa"/>
          <w:trHeight w:val="675"/>
        </w:trPr>
        <w:tc>
          <w:tcPr>
            <w:tcW w:w="1114" w:type="pct"/>
          </w:tcPr>
          <w:p w14:paraId="7502AF8C" w14:textId="77777777" w:rsidR="00FB2BB1" w:rsidRPr="00027868" w:rsidRDefault="00FB2BB1" w:rsidP="00CA2E50">
            <w:pPr>
              <w:pStyle w:val="ListeParagraf"/>
              <w:numPr>
                <w:ilvl w:val="0"/>
                <w:numId w:val="74"/>
              </w:numPr>
              <w:rPr>
                <w:bCs w:val="0"/>
              </w:rPr>
            </w:pPr>
          </w:p>
        </w:tc>
        <w:tc>
          <w:tcPr>
            <w:tcW w:w="1579" w:type="pct"/>
            <w:gridSpan w:val="6"/>
          </w:tcPr>
          <w:p w14:paraId="031579E9" w14:textId="77777777" w:rsidR="00FB2BB1" w:rsidRPr="00CA1F18" w:rsidRDefault="00FB2BB1" w:rsidP="00EA2AED">
            <w:pPr>
              <w:rPr>
                <w:b w:val="0"/>
              </w:rPr>
            </w:pPr>
            <w:r w:rsidRPr="00CA1F18">
              <w:rPr>
                <w:b w:val="0"/>
              </w:rPr>
              <w:t>-Working Life and Glass Ceiling Syndrome</w:t>
            </w:r>
          </w:p>
          <w:p w14:paraId="69F2906C" w14:textId="77777777" w:rsidR="00FB2BB1" w:rsidRPr="00CA1F18" w:rsidRDefault="00FB2BB1" w:rsidP="00EA2AED">
            <w:pPr>
              <w:rPr>
                <w:b w:val="0"/>
              </w:rPr>
            </w:pPr>
            <w:r w:rsidRPr="00CA1F18">
              <w:rPr>
                <w:b w:val="0"/>
              </w:rPr>
              <w:t>-Term evaluation</w:t>
            </w:r>
          </w:p>
        </w:tc>
        <w:tc>
          <w:tcPr>
            <w:tcW w:w="1339" w:type="pct"/>
            <w:gridSpan w:val="5"/>
          </w:tcPr>
          <w:p w14:paraId="199B6298" w14:textId="77777777" w:rsidR="00FB2BB1" w:rsidRPr="00CA1F18" w:rsidRDefault="00FB2BB1" w:rsidP="00EA2AED">
            <w:pPr>
              <w:rPr>
                <w:b w:val="0"/>
              </w:rPr>
            </w:pPr>
            <w:proofErr w:type="spellStart"/>
            <w:r w:rsidRPr="00CA1F18">
              <w:rPr>
                <w:b w:val="0"/>
              </w:rPr>
              <w:t>Assit</w:t>
            </w:r>
            <w:proofErr w:type="spellEnd"/>
            <w:r w:rsidRPr="00CA1F18">
              <w:rPr>
                <w:b w:val="0"/>
              </w:rPr>
              <w:t>. Dr. Hülya Özberk</w:t>
            </w:r>
          </w:p>
        </w:tc>
        <w:tc>
          <w:tcPr>
            <w:tcW w:w="968" w:type="pct"/>
            <w:gridSpan w:val="4"/>
          </w:tcPr>
          <w:p w14:paraId="79222626" w14:textId="77777777" w:rsidR="00FB2BB1" w:rsidRPr="00CA1F18" w:rsidRDefault="00FB2BB1" w:rsidP="00EA2AED">
            <w:pPr>
              <w:rPr>
                <w:b w:val="0"/>
              </w:rPr>
            </w:pPr>
            <w:r w:rsidRPr="00CA1F18">
              <w:rPr>
                <w:b w:val="0"/>
              </w:rPr>
              <w:t>PCO Presentation</w:t>
            </w:r>
          </w:p>
        </w:tc>
      </w:tr>
      <w:tr w:rsidR="755B25E4" w14:paraId="077E9924" w14:textId="77777777" w:rsidTr="755B2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231" w:type="dxa"/>
            <w:gridSpan w:val="17"/>
            <w:tcBorders>
              <w:top w:val="single" w:sz="4" w:space="0" w:color="auto"/>
              <w:left w:val="single" w:sz="8" w:space="0" w:color="auto"/>
              <w:bottom w:val="single" w:sz="8" w:space="0" w:color="auto"/>
              <w:right w:val="single" w:sz="8" w:space="0" w:color="auto"/>
            </w:tcBorders>
            <w:shd w:val="clear" w:color="auto" w:fill="auto"/>
          </w:tcPr>
          <w:p w14:paraId="3169493F" w14:textId="7BFA8398" w:rsidR="755B25E4" w:rsidRDefault="755B25E4">
            <w:pPr>
              <w:rPr>
                <w:b w:val="0"/>
                <w:bCs w:val="0"/>
              </w:rPr>
            </w:pPr>
            <w:r>
              <w:t>Table 1. Contribution of course learning outcomes to program outcomes</w:t>
            </w:r>
          </w:p>
        </w:tc>
      </w:tr>
      <w:tr w:rsidR="755B25E4" w14:paraId="0690188C" w14:textId="77777777" w:rsidTr="755B2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18" w:type="dxa"/>
            <w:tcBorders>
              <w:top w:val="single" w:sz="4" w:space="0" w:color="auto"/>
              <w:left w:val="single" w:sz="8" w:space="0" w:color="auto"/>
              <w:bottom w:val="single" w:sz="8" w:space="0" w:color="auto"/>
              <w:right w:val="single" w:sz="8" w:space="0" w:color="auto"/>
            </w:tcBorders>
            <w:shd w:val="clear" w:color="auto" w:fill="auto"/>
          </w:tcPr>
          <w:p w14:paraId="1C8290FC" w14:textId="15E0F1BC" w:rsidR="755B25E4" w:rsidRDefault="755B25E4" w:rsidP="755B25E4">
            <w:pPr>
              <w:jc w:val="center"/>
              <w:rPr>
                <w:b w:val="0"/>
                <w:bCs w:val="0"/>
              </w:rPr>
            </w:pPr>
            <w:r>
              <w:t>Learning Outcomes</w:t>
            </w:r>
          </w:p>
        </w:tc>
        <w:tc>
          <w:tcPr>
            <w:tcW w:w="542" w:type="dxa"/>
            <w:tcBorders>
              <w:top w:val="single" w:sz="4" w:space="0" w:color="auto"/>
              <w:left w:val="nil"/>
              <w:bottom w:val="single" w:sz="8" w:space="0" w:color="auto"/>
              <w:right w:val="single" w:sz="8" w:space="0" w:color="auto"/>
            </w:tcBorders>
            <w:shd w:val="clear" w:color="auto" w:fill="auto"/>
          </w:tcPr>
          <w:p w14:paraId="554CAE1C" w14:textId="77777777" w:rsidR="755B25E4" w:rsidRDefault="755B25E4" w:rsidP="755B25E4">
            <w:pPr>
              <w:jc w:val="center"/>
              <w:rPr>
                <w:b w:val="0"/>
                <w:bCs w:val="0"/>
              </w:rPr>
            </w:pPr>
            <w:r>
              <w:rPr>
                <w:b w:val="0"/>
                <w:bCs w:val="0"/>
              </w:rPr>
              <w:t>PO</w:t>
            </w:r>
          </w:p>
          <w:p w14:paraId="5DB8A152" w14:textId="77777777" w:rsidR="755B25E4" w:rsidRDefault="755B25E4" w:rsidP="755B25E4">
            <w:pPr>
              <w:jc w:val="center"/>
              <w:rPr>
                <w:b w:val="0"/>
                <w:bCs w:val="0"/>
              </w:rPr>
            </w:pPr>
            <w:r>
              <w:rPr>
                <w:b w:val="0"/>
                <w:bCs w:val="0"/>
              </w:rPr>
              <w:t>1</w:t>
            </w:r>
          </w:p>
        </w:tc>
        <w:tc>
          <w:tcPr>
            <w:tcW w:w="542" w:type="dxa"/>
            <w:tcBorders>
              <w:top w:val="single" w:sz="4" w:space="0" w:color="auto"/>
              <w:left w:val="nil"/>
              <w:bottom w:val="single" w:sz="8" w:space="0" w:color="auto"/>
              <w:right w:val="single" w:sz="8" w:space="0" w:color="auto"/>
            </w:tcBorders>
            <w:shd w:val="clear" w:color="auto" w:fill="auto"/>
          </w:tcPr>
          <w:p w14:paraId="668C4A99" w14:textId="77777777" w:rsidR="755B25E4" w:rsidRDefault="755B25E4" w:rsidP="755B25E4">
            <w:pPr>
              <w:jc w:val="center"/>
              <w:rPr>
                <w:b w:val="0"/>
                <w:bCs w:val="0"/>
              </w:rPr>
            </w:pPr>
            <w:r>
              <w:rPr>
                <w:b w:val="0"/>
                <w:bCs w:val="0"/>
              </w:rPr>
              <w:t>PO</w:t>
            </w:r>
          </w:p>
          <w:p w14:paraId="423DE1E8" w14:textId="77777777" w:rsidR="755B25E4" w:rsidRDefault="755B25E4" w:rsidP="755B25E4">
            <w:pPr>
              <w:jc w:val="center"/>
              <w:rPr>
                <w:b w:val="0"/>
                <w:bCs w:val="0"/>
              </w:rPr>
            </w:pPr>
            <w:r>
              <w:rPr>
                <w:b w:val="0"/>
                <w:bCs w:val="0"/>
              </w:rPr>
              <w:t>2</w:t>
            </w:r>
          </w:p>
        </w:tc>
        <w:tc>
          <w:tcPr>
            <w:tcW w:w="542" w:type="dxa"/>
            <w:tcBorders>
              <w:top w:val="single" w:sz="4" w:space="0" w:color="auto"/>
              <w:left w:val="nil"/>
              <w:bottom w:val="single" w:sz="8" w:space="0" w:color="auto"/>
              <w:right w:val="single" w:sz="8" w:space="0" w:color="auto"/>
            </w:tcBorders>
            <w:shd w:val="clear" w:color="auto" w:fill="auto"/>
          </w:tcPr>
          <w:p w14:paraId="675E902A" w14:textId="77777777" w:rsidR="755B25E4" w:rsidRDefault="755B25E4" w:rsidP="755B25E4">
            <w:pPr>
              <w:jc w:val="center"/>
              <w:rPr>
                <w:b w:val="0"/>
                <w:bCs w:val="0"/>
              </w:rPr>
            </w:pPr>
            <w:r>
              <w:rPr>
                <w:b w:val="0"/>
                <w:bCs w:val="0"/>
              </w:rPr>
              <w:t>PO</w:t>
            </w:r>
          </w:p>
          <w:p w14:paraId="49FECEC4" w14:textId="77777777" w:rsidR="755B25E4" w:rsidRDefault="755B25E4" w:rsidP="755B25E4">
            <w:pPr>
              <w:jc w:val="center"/>
              <w:rPr>
                <w:b w:val="0"/>
                <w:bCs w:val="0"/>
              </w:rPr>
            </w:pPr>
            <w:r>
              <w:rPr>
                <w:b w:val="0"/>
                <w:bCs w:val="0"/>
              </w:rPr>
              <w:t xml:space="preserve">3 </w:t>
            </w:r>
          </w:p>
        </w:tc>
        <w:tc>
          <w:tcPr>
            <w:tcW w:w="542" w:type="dxa"/>
            <w:tcBorders>
              <w:top w:val="single" w:sz="4" w:space="0" w:color="auto"/>
              <w:left w:val="nil"/>
              <w:bottom w:val="single" w:sz="8" w:space="0" w:color="auto"/>
              <w:right w:val="single" w:sz="8" w:space="0" w:color="auto"/>
            </w:tcBorders>
            <w:shd w:val="clear" w:color="auto" w:fill="auto"/>
          </w:tcPr>
          <w:p w14:paraId="5FB84B71" w14:textId="77777777" w:rsidR="755B25E4" w:rsidRDefault="755B25E4" w:rsidP="755B25E4">
            <w:pPr>
              <w:jc w:val="center"/>
              <w:rPr>
                <w:b w:val="0"/>
                <w:bCs w:val="0"/>
              </w:rPr>
            </w:pPr>
            <w:r>
              <w:rPr>
                <w:b w:val="0"/>
                <w:bCs w:val="0"/>
              </w:rPr>
              <w:t>PO</w:t>
            </w:r>
          </w:p>
          <w:p w14:paraId="1AFE3576" w14:textId="77777777" w:rsidR="755B25E4" w:rsidRDefault="755B25E4" w:rsidP="755B25E4">
            <w:pPr>
              <w:jc w:val="center"/>
              <w:rPr>
                <w:b w:val="0"/>
                <w:bCs w:val="0"/>
              </w:rPr>
            </w:pPr>
            <w:r>
              <w:rPr>
                <w:b w:val="0"/>
                <w:bCs w:val="0"/>
              </w:rPr>
              <w:t>4</w:t>
            </w:r>
          </w:p>
        </w:tc>
        <w:tc>
          <w:tcPr>
            <w:tcW w:w="542" w:type="dxa"/>
            <w:tcBorders>
              <w:top w:val="single" w:sz="4" w:space="0" w:color="auto"/>
              <w:left w:val="nil"/>
              <w:bottom w:val="single" w:sz="8" w:space="0" w:color="auto"/>
              <w:right w:val="single" w:sz="8" w:space="0" w:color="auto"/>
            </w:tcBorders>
            <w:shd w:val="clear" w:color="auto" w:fill="auto"/>
          </w:tcPr>
          <w:p w14:paraId="3C2E7D81" w14:textId="77777777" w:rsidR="755B25E4" w:rsidRDefault="755B25E4" w:rsidP="755B25E4">
            <w:pPr>
              <w:jc w:val="center"/>
              <w:rPr>
                <w:b w:val="0"/>
                <w:bCs w:val="0"/>
              </w:rPr>
            </w:pPr>
            <w:r>
              <w:rPr>
                <w:b w:val="0"/>
                <w:bCs w:val="0"/>
              </w:rPr>
              <w:t>PO</w:t>
            </w:r>
          </w:p>
          <w:p w14:paraId="5EBEF330" w14:textId="77777777" w:rsidR="755B25E4" w:rsidRDefault="755B25E4" w:rsidP="755B25E4">
            <w:pPr>
              <w:jc w:val="center"/>
              <w:rPr>
                <w:b w:val="0"/>
                <w:bCs w:val="0"/>
              </w:rPr>
            </w:pPr>
            <w:r>
              <w:rPr>
                <w:b w:val="0"/>
                <w:bCs w:val="0"/>
              </w:rPr>
              <w:t>5</w:t>
            </w:r>
          </w:p>
        </w:tc>
        <w:tc>
          <w:tcPr>
            <w:tcW w:w="544" w:type="dxa"/>
            <w:gridSpan w:val="2"/>
            <w:tcBorders>
              <w:top w:val="single" w:sz="4" w:space="0" w:color="auto"/>
              <w:left w:val="nil"/>
              <w:bottom w:val="single" w:sz="8" w:space="0" w:color="auto"/>
              <w:right w:val="single" w:sz="8" w:space="0" w:color="000000" w:themeColor="text1"/>
            </w:tcBorders>
            <w:shd w:val="clear" w:color="auto" w:fill="auto"/>
          </w:tcPr>
          <w:p w14:paraId="26141C94" w14:textId="77777777" w:rsidR="755B25E4" w:rsidRDefault="755B25E4" w:rsidP="755B25E4">
            <w:pPr>
              <w:jc w:val="center"/>
              <w:rPr>
                <w:b w:val="0"/>
                <w:bCs w:val="0"/>
              </w:rPr>
            </w:pPr>
            <w:r>
              <w:rPr>
                <w:b w:val="0"/>
                <w:bCs w:val="0"/>
              </w:rPr>
              <w:t>PO</w:t>
            </w:r>
          </w:p>
          <w:p w14:paraId="61055673" w14:textId="77777777" w:rsidR="755B25E4" w:rsidRDefault="755B25E4" w:rsidP="755B25E4">
            <w:pPr>
              <w:jc w:val="center"/>
              <w:rPr>
                <w:b w:val="0"/>
                <w:bCs w:val="0"/>
              </w:rPr>
            </w:pPr>
            <w:r>
              <w:rPr>
                <w:b w:val="0"/>
                <w:bCs w:val="0"/>
              </w:rPr>
              <w:t>6</w:t>
            </w:r>
          </w:p>
        </w:tc>
        <w:tc>
          <w:tcPr>
            <w:tcW w:w="542" w:type="dxa"/>
            <w:tcBorders>
              <w:top w:val="single" w:sz="4" w:space="0" w:color="auto"/>
              <w:left w:val="nil"/>
              <w:bottom w:val="single" w:sz="8" w:space="0" w:color="auto"/>
              <w:right w:val="single" w:sz="8" w:space="0" w:color="auto"/>
            </w:tcBorders>
            <w:shd w:val="clear" w:color="auto" w:fill="auto"/>
          </w:tcPr>
          <w:p w14:paraId="3CC13E06" w14:textId="77777777" w:rsidR="755B25E4" w:rsidRDefault="755B25E4" w:rsidP="755B25E4">
            <w:pPr>
              <w:jc w:val="center"/>
              <w:rPr>
                <w:b w:val="0"/>
                <w:bCs w:val="0"/>
              </w:rPr>
            </w:pPr>
            <w:r>
              <w:rPr>
                <w:b w:val="0"/>
                <w:bCs w:val="0"/>
              </w:rPr>
              <w:t>PO</w:t>
            </w:r>
          </w:p>
          <w:p w14:paraId="6C29FA14" w14:textId="77777777" w:rsidR="755B25E4" w:rsidRDefault="755B25E4" w:rsidP="755B25E4">
            <w:pPr>
              <w:jc w:val="center"/>
              <w:rPr>
                <w:b w:val="0"/>
                <w:bCs w:val="0"/>
              </w:rPr>
            </w:pPr>
            <w:r>
              <w:rPr>
                <w:b w:val="0"/>
                <w:bCs w:val="0"/>
              </w:rPr>
              <w:t>7</w:t>
            </w:r>
          </w:p>
        </w:tc>
        <w:tc>
          <w:tcPr>
            <w:tcW w:w="542" w:type="dxa"/>
            <w:tcBorders>
              <w:top w:val="single" w:sz="4" w:space="0" w:color="auto"/>
              <w:left w:val="nil"/>
              <w:bottom w:val="single" w:sz="8" w:space="0" w:color="auto"/>
              <w:right w:val="single" w:sz="8" w:space="0" w:color="auto"/>
            </w:tcBorders>
            <w:shd w:val="clear" w:color="auto" w:fill="auto"/>
          </w:tcPr>
          <w:p w14:paraId="1E2D624C" w14:textId="77777777" w:rsidR="755B25E4" w:rsidRDefault="755B25E4" w:rsidP="755B25E4">
            <w:pPr>
              <w:jc w:val="center"/>
              <w:rPr>
                <w:b w:val="0"/>
                <w:bCs w:val="0"/>
              </w:rPr>
            </w:pPr>
            <w:r>
              <w:rPr>
                <w:b w:val="0"/>
                <w:bCs w:val="0"/>
              </w:rPr>
              <w:t>PO</w:t>
            </w:r>
          </w:p>
          <w:p w14:paraId="5C997761" w14:textId="77777777" w:rsidR="755B25E4" w:rsidRDefault="755B25E4" w:rsidP="755B25E4">
            <w:pPr>
              <w:jc w:val="center"/>
              <w:rPr>
                <w:b w:val="0"/>
                <w:bCs w:val="0"/>
              </w:rPr>
            </w:pPr>
            <w:r>
              <w:rPr>
                <w:b w:val="0"/>
                <w:bCs w:val="0"/>
              </w:rPr>
              <w:t>8</w:t>
            </w:r>
          </w:p>
        </w:tc>
        <w:tc>
          <w:tcPr>
            <w:tcW w:w="542" w:type="dxa"/>
            <w:tcBorders>
              <w:top w:val="single" w:sz="4" w:space="0" w:color="auto"/>
              <w:left w:val="nil"/>
              <w:bottom w:val="single" w:sz="8" w:space="0" w:color="auto"/>
              <w:right w:val="single" w:sz="8" w:space="0" w:color="000000" w:themeColor="text1"/>
            </w:tcBorders>
            <w:shd w:val="clear" w:color="auto" w:fill="auto"/>
          </w:tcPr>
          <w:p w14:paraId="61C8B3E8" w14:textId="77777777" w:rsidR="755B25E4" w:rsidRDefault="755B25E4" w:rsidP="755B25E4">
            <w:pPr>
              <w:jc w:val="center"/>
              <w:rPr>
                <w:b w:val="0"/>
                <w:bCs w:val="0"/>
              </w:rPr>
            </w:pPr>
            <w:r>
              <w:rPr>
                <w:b w:val="0"/>
                <w:bCs w:val="0"/>
              </w:rPr>
              <w:t>PO</w:t>
            </w:r>
          </w:p>
          <w:p w14:paraId="55F49072" w14:textId="77777777" w:rsidR="755B25E4" w:rsidRDefault="755B25E4" w:rsidP="755B25E4">
            <w:pPr>
              <w:jc w:val="center"/>
              <w:rPr>
                <w:b w:val="0"/>
                <w:bCs w:val="0"/>
              </w:rPr>
            </w:pPr>
            <w:r>
              <w:rPr>
                <w:b w:val="0"/>
                <w:bCs w:val="0"/>
              </w:rPr>
              <w:t>9</w:t>
            </w:r>
          </w:p>
        </w:tc>
        <w:tc>
          <w:tcPr>
            <w:tcW w:w="542" w:type="dxa"/>
            <w:gridSpan w:val="2"/>
            <w:tcBorders>
              <w:top w:val="single" w:sz="4" w:space="0" w:color="auto"/>
              <w:left w:val="nil"/>
              <w:bottom w:val="single" w:sz="8" w:space="0" w:color="auto"/>
              <w:right w:val="single" w:sz="8" w:space="0" w:color="auto"/>
            </w:tcBorders>
            <w:shd w:val="clear" w:color="auto" w:fill="auto"/>
          </w:tcPr>
          <w:p w14:paraId="6F0AC855" w14:textId="77777777" w:rsidR="755B25E4" w:rsidRDefault="755B25E4" w:rsidP="755B25E4">
            <w:pPr>
              <w:jc w:val="center"/>
              <w:rPr>
                <w:b w:val="0"/>
                <w:bCs w:val="0"/>
              </w:rPr>
            </w:pPr>
            <w:r>
              <w:rPr>
                <w:b w:val="0"/>
                <w:bCs w:val="0"/>
              </w:rPr>
              <w:t>PO</w:t>
            </w:r>
          </w:p>
          <w:p w14:paraId="1B1CBDFD" w14:textId="77777777" w:rsidR="755B25E4" w:rsidRDefault="755B25E4" w:rsidP="755B25E4">
            <w:pPr>
              <w:jc w:val="center"/>
              <w:rPr>
                <w:b w:val="0"/>
                <w:bCs w:val="0"/>
              </w:rPr>
            </w:pPr>
            <w:r>
              <w:rPr>
                <w:b w:val="0"/>
                <w:bCs w:val="0"/>
              </w:rPr>
              <w:t>10</w:t>
            </w:r>
          </w:p>
        </w:tc>
        <w:tc>
          <w:tcPr>
            <w:tcW w:w="544" w:type="dxa"/>
            <w:tcBorders>
              <w:top w:val="single" w:sz="4" w:space="0" w:color="auto"/>
              <w:left w:val="nil"/>
              <w:bottom w:val="single" w:sz="8" w:space="0" w:color="auto"/>
              <w:right w:val="single" w:sz="8" w:space="0" w:color="auto"/>
            </w:tcBorders>
          </w:tcPr>
          <w:p w14:paraId="64FCD734" w14:textId="77777777" w:rsidR="755B25E4" w:rsidRDefault="755B25E4" w:rsidP="755B25E4">
            <w:pPr>
              <w:jc w:val="center"/>
              <w:rPr>
                <w:b w:val="0"/>
                <w:bCs w:val="0"/>
              </w:rPr>
            </w:pPr>
            <w:r>
              <w:rPr>
                <w:b w:val="0"/>
                <w:bCs w:val="0"/>
              </w:rPr>
              <w:t>PO</w:t>
            </w:r>
          </w:p>
          <w:p w14:paraId="1B49D9D8" w14:textId="77777777" w:rsidR="755B25E4" w:rsidRDefault="755B25E4" w:rsidP="755B25E4">
            <w:pPr>
              <w:jc w:val="center"/>
              <w:rPr>
                <w:b w:val="0"/>
                <w:bCs w:val="0"/>
              </w:rPr>
            </w:pPr>
            <w:r>
              <w:rPr>
                <w:b w:val="0"/>
                <w:bCs w:val="0"/>
              </w:rPr>
              <w:t>11</w:t>
            </w:r>
          </w:p>
        </w:tc>
        <w:tc>
          <w:tcPr>
            <w:tcW w:w="542" w:type="dxa"/>
            <w:tcBorders>
              <w:top w:val="single" w:sz="4" w:space="0" w:color="auto"/>
              <w:left w:val="nil"/>
              <w:bottom w:val="single" w:sz="8" w:space="0" w:color="auto"/>
              <w:right w:val="single" w:sz="8" w:space="0" w:color="auto"/>
            </w:tcBorders>
          </w:tcPr>
          <w:p w14:paraId="3EB08096" w14:textId="77777777" w:rsidR="755B25E4" w:rsidRDefault="755B25E4" w:rsidP="755B25E4">
            <w:pPr>
              <w:jc w:val="center"/>
              <w:rPr>
                <w:b w:val="0"/>
                <w:bCs w:val="0"/>
              </w:rPr>
            </w:pPr>
            <w:r>
              <w:rPr>
                <w:b w:val="0"/>
                <w:bCs w:val="0"/>
              </w:rPr>
              <w:t>PO</w:t>
            </w:r>
          </w:p>
          <w:p w14:paraId="43C1490E" w14:textId="77777777" w:rsidR="755B25E4" w:rsidRDefault="755B25E4" w:rsidP="755B25E4">
            <w:pPr>
              <w:jc w:val="center"/>
              <w:rPr>
                <w:b w:val="0"/>
                <w:bCs w:val="0"/>
              </w:rPr>
            </w:pPr>
            <w:r>
              <w:rPr>
                <w:b w:val="0"/>
                <w:bCs w:val="0"/>
              </w:rPr>
              <w:t>12</w:t>
            </w:r>
          </w:p>
        </w:tc>
        <w:tc>
          <w:tcPr>
            <w:tcW w:w="705" w:type="dxa"/>
            <w:gridSpan w:val="2"/>
            <w:tcBorders>
              <w:top w:val="single" w:sz="4" w:space="0" w:color="auto"/>
              <w:left w:val="nil"/>
              <w:bottom w:val="single" w:sz="8" w:space="0" w:color="auto"/>
              <w:right w:val="single" w:sz="8" w:space="0" w:color="auto"/>
            </w:tcBorders>
          </w:tcPr>
          <w:p w14:paraId="47E83D71" w14:textId="77777777" w:rsidR="755B25E4" w:rsidRDefault="755B25E4" w:rsidP="755B25E4">
            <w:pPr>
              <w:jc w:val="center"/>
              <w:rPr>
                <w:b w:val="0"/>
                <w:bCs w:val="0"/>
              </w:rPr>
            </w:pPr>
            <w:r>
              <w:rPr>
                <w:b w:val="0"/>
                <w:bCs w:val="0"/>
              </w:rPr>
              <w:t>PO</w:t>
            </w:r>
          </w:p>
          <w:p w14:paraId="3F38B5FA" w14:textId="77777777" w:rsidR="755B25E4" w:rsidRDefault="755B25E4" w:rsidP="755B25E4">
            <w:pPr>
              <w:jc w:val="center"/>
              <w:rPr>
                <w:b w:val="0"/>
                <w:bCs w:val="0"/>
              </w:rPr>
            </w:pPr>
            <w:r>
              <w:rPr>
                <w:b w:val="0"/>
                <w:bCs w:val="0"/>
              </w:rPr>
              <w:t>13</w:t>
            </w:r>
          </w:p>
        </w:tc>
      </w:tr>
      <w:tr w:rsidR="755B25E4" w14:paraId="12D4B65B" w14:textId="77777777" w:rsidTr="755B2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18" w:type="dxa"/>
            <w:tcBorders>
              <w:top w:val="nil"/>
              <w:left w:val="single" w:sz="8" w:space="0" w:color="auto"/>
              <w:bottom w:val="single" w:sz="8" w:space="0" w:color="auto"/>
              <w:right w:val="single" w:sz="8" w:space="0" w:color="auto"/>
            </w:tcBorders>
            <w:shd w:val="clear" w:color="auto" w:fill="auto"/>
          </w:tcPr>
          <w:p w14:paraId="1CB509B3" w14:textId="77777777" w:rsidR="755B25E4" w:rsidRDefault="755B25E4" w:rsidP="755B25E4">
            <w:pPr>
              <w:jc w:val="center"/>
              <w:rPr>
                <w:b w:val="0"/>
                <w:bCs w:val="0"/>
              </w:rPr>
            </w:pPr>
            <w:r>
              <w:t>HEF 2066</w:t>
            </w:r>
          </w:p>
        </w:tc>
        <w:tc>
          <w:tcPr>
            <w:tcW w:w="542" w:type="dxa"/>
            <w:tcBorders>
              <w:top w:val="nil"/>
              <w:left w:val="nil"/>
              <w:bottom w:val="single" w:sz="8" w:space="0" w:color="auto"/>
              <w:right w:val="single" w:sz="8" w:space="0" w:color="auto"/>
            </w:tcBorders>
            <w:shd w:val="clear" w:color="auto" w:fill="auto"/>
          </w:tcPr>
          <w:p w14:paraId="65024599" w14:textId="0E3F1F8F" w:rsidR="755B25E4" w:rsidRDefault="755B25E4" w:rsidP="755B25E4">
            <w:pPr>
              <w:jc w:val="center"/>
              <w:rPr>
                <w:b w:val="0"/>
                <w:bCs w:val="0"/>
                <w:color w:val="000000" w:themeColor="text1"/>
              </w:rPr>
            </w:pPr>
            <w:r w:rsidRPr="755B25E4">
              <w:rPr>
                <w:b w:val="0"/>
                <w:bCs w:val="0"/>
                <w:color w:val="000000" w:themeColor="text1"/>
                <w:lang w:val="tr-TR"/>
              </w:rPr>
              <w:t>3</w:t>
            </w:r>
          </w:p>
        </w:tc>
        <w:tc>
          <w:tcPr>
            <w:tcW w:w="542" w:type="dxa"/>
            <w:tcBorders>
              <w:top w:val="nil"/>
              <w:left w:val="nil"/>
              <w:bottom w:val="single" w:sz="8" w:space="0" w:color="auto"/>
              <w:right w:val="single" w:sz="8" w:space="0" w:color="auto"/>
            </w:tcBorders>
            <w:shd w:val="clear" w:color="auto" w:fill="auto"/>
          </w:tcPr>
          <w:p w14:paraId="4890ECE2" w14:textId="30C76D8A" w:rsidR="755B25E4" w:rsidRDefault="755B25E4" w:rsidP="755B25E4">
            <w:pPr>
              <w:rPr>
                <w:b w:val="0"/>
                <w:bCs w:val="0"/>
                <w:color w:val="000000" w:themeColor="text1"/>
              </w:rPr>
            </w:pPr>
            <w:r w:rsidRPr="755B25E4">
              <w:rPr>
                <w:b w:val="0"/>
                <w:bCs w:val="0"/>
                <w:color w:val="000000" w:themeColor="text1"/>
                <w:lang w:val="tr-TR"/>
              </w:rPr>
              <w:t>2</w:t>
            </w:r>
          </w:p>
        </w:tc>
        <w:tc>
          <w:tcPr>
            <w:tcW w:w="542" w:type="dxa"/>
            <w:tcBorders>
              <w:top w:val="nil"/>
              <w:left w:val="nil"/>
              <w:bottom w:val="single" w:sz="8" w:space="0" w:color="auto"/>
              <w:right w:val="single" w:sz="8" w:space="0" w:color="auto"/>
            </w:tcBorders>
            <w:shd w:val="clear" w:color="auto" w:fill="auto"/>
          </w:tcPr>
          <w:p w14:paraId="6A4DAB92" w14:textId="7242FB87" w:rsidR="755B25E4" w:rsidRDefault="755B25E4" w:rsidP="755B25E4">
            <w:pPr>
              <w:rPr>
                <w:b w:val="0"/>
                <w:bCs w:val="0"/>
                <w:color w:val="000000" w:themeColor="text1"/>
              </w:rPr>
            </w:pPr>
            <w:r w:rsidRPr="755B25E4">
              <w:rPr>
                <w:b w:val="0"/>
                <w:bCs w:val="0"/>
                <w:color w:val="000000" w:themeColor="text1"/>
                <w:lang w:val="tr-TR"/>
              </w:rPr>
              <w:t>3</w:t>
            </w:r>
          </w:p>
        </w:tc>
        <w:tc>
          <w:tcPr>
            <w:tcW w:w="542" w:type="dxa"/>
            <w:tcBorders>
              <w:top w:val="nil"/>
              <w:left w:val="nil"/>
              <w:bottom w:val="single" w:sz="8" w:space="0" w:color="auto"/>
              <w:right w:val="single" w:sz="8" w:space="0" w:color="auto"/>
            </w:tcBorders>
            <w:shd w:val="clear" w:color="auto" w:fill="auto"/>
          </w:tcPr>
          <w:p w14:paraId="4B5156EA" w14:textId="659A1A18" w:rsidR="755B25E4" w:rsidRDefault="755B25E4" w:rsidP="755B25E4">
            <w:pPr>
              <w:rPr>
                <w:b w:val="0"/>
                <w:bCs w:val="0"/>
                <w:color w:val="000000" w:themeColor="text1"/>
              </w:rPr>
            </w:pPr>
            <w:r w:rsidRPr="755B25E4">
              <w:rPr>
                <w:b w:val="0"/>
                <w:bCs w:val="0"/>
                <w:color w:val="000000" w:themeColor="text1"/>
                <w:lang w:val="tr-TR"/>
              </w:rPr>
              <w:t>3</w:t>
            </w:r>
          </w:p>
        </w:tc>
        <w:tc>
          <w:tcPr>
            <w:tcW w:w="542" w:type="dxa"/>
            <w:tcBorders>
              <w:top w:val="nil"/>
              <w:left w:val="nil"/>
              <w:bottom w:val="single" w:sz="8" w:space="0" w:color="auto"/>
              <w:right w:val="single" w:sz="8" w:space="0" w:color="auto"/>
            </w:tcBorders>
            <w:shd w:val="clear" w:color="auto" w:fill="auto"/>
          </w:tcPr>
          <w:p w14:paraId="2CBFC37B" w14:textId="2B863328" w:rsidR="755B25E4" w:rsidRDefault="755B25E4" w:rsidP="755B25E4">
            <w:pPr>
              <w:jc w:val="center"/>
              <w:rPr>
                <w:b w:val="0"/>
                <w:bCs w:val="0"/>
                <w:color w:val="000000" w:themeColor="text1"/>
              </w:rPr>
            </w:pPr>
            <w:r w:rsidRPr="755B25E4">
              <w:rPr>
                <w:b w:val="0"/>
                <w:bCs w:val="0"/>
                <w:color w:val="000000" w:themeColor="text1"/>
                <w:lang w:val="tr-TR"/>
              </w:rPr>
              <w:t>2</w:t>
            </w:r>
          </w:p>
        </w:tc>
        <w:tc>
          <w:tcPr>
            <w:tcW w:w="544" w:type="dxa"/>
            <w:gridSpan w:val="2"/>
            <w:tcBorders>
              <w:top w:val="single" w:sz="8" w:space="0" w:color="auto"/>
              <w:left w:val="nil"/>
              <w:bottom w:val="single" w:sz="8" w:space="0" w:color="auto"/>
              <w:right w:val="single" w:sz="8" w:space="0" w:color="000000" w:themeColor="text1"/>
            </w:tcBorders>
            <w:shd w:val="clear" w:color="auto" w:fill="auto"/>
          </w:tcPr>
          <w:p w14:paraId="4BD4C880" w14:textId="22C20DAA" w:rsidR="755B25E4" w:rsidRDefault="755B25E4" w:rsidP="755B25E4">
            <w:pPr>
              <w:jc w:val="center"/>
              <w:rPr>
                <w:b w:val="0"/>
                <w:bCs w:val="0"/>
                <w:color w:val="000000" w:themeColor="text1"/>
              </w:rPr>
            </w:pPr>
            <w:r w:rsidRPr="755B25E4">
              <w:rPr>
                <w:b w:val="0"/>
                <w:bCs w:val="0"/>
                <w:color w:val="000000" w:themeColor="text1"/>
                <w:lang w:val="tr-TR"/>
              </w:rPr>
              <w:t>2</w:t>
            </w:r>
          </w:p>
        </w:tc>
        <w:tc>
          <w:tcPr>
            <w:tcW w:w="542" w:type="dxa"/>
            <w:tcBorders>
              <w:top w:val="nil"/>
              <w:left w:val="nil"/>
              <w:bottom w:val="single" w:sz="8" w:space="0" w:color="auto"/>
              <w:right w:val="single" w:sz="8" w:space="0" w:color="auto"/>
            </w:tcBorders>
            <w:shd w:val="clear" w:color="auto" w:fill="auto"/>
          </w:tcPr>
          <w:p w14:paraId="7706ED44" w14:textId="1A0756CB" w:rsidR="755B25E4" w:rsidRDefault="755B25E4" w:rsidP="755B25E4">
            <w:pPr>
              <w:rPr>
                <w:b w:val="0"/>
                <w:bCs w:val="0"/>
                <w:color w:val="000000" w:themeColor="text1"/>
              </w:rPr>
            </w:pPr>
            <w:r w:rsidRPr="755B25E4">
              <w:rPr>
                <w:b w:val="0"/>
                <w:bCs w:val="0"/>
                <w:color w:val="000000" w:themeColor="text1"/>
                <w:lang w:val="tr-TR"/>
              </w:rPr>
              <w:t>3</w:t>
            </w:r>
          </w:p>
        </w:tc>
        <w:tc>
          <w:tcPr>
            <w:tcW w:w="542" w:type="dxa"/>
            <w:tcBorders>
              <w:top w:val="nil"/>
              <w:left w:val="nil"/>
              <w:bottom w:val="single" w:sz="8" w:space="0" w:color="auto"/>
              <w:right w:val="single" w:sz="8" w:space="0" w:color="auto"/>
            </w:tcBorders>
            <w:shd w:val="clear" w:color="auto" w:fill="auto"/>
          </w:tcPr>
          <w:p w14:paraId="171789B6" w14:textId="4DF8519D" w:rsidR="755B25E4" w:rsidRDefault="755B25E4" w:rsidP="755B25E4">
            <w:pPr>
              <w:jc w:val="center"/>
              <w:rPr>
                <w:b w:val="0"/>
                <w:bCs w:val="0"/>
                <w:color w:val="000000" w:themeColor="text1"/>
              </w:rPr>
            </w:pPr>
            <w:r w:rsidRPr="755B25E4">
              <w:rPr>
                <w:b w:val="0"/>
                <w:bCs w:val="0"/>
                <w:color w:val="000000" w:themeColor="text1"/>
                <w:lang w:val="tr-TR"/>
              </w:rPr>
              <w:t>3</w:t>
            </w:r>
          </w:p>
        </w:tc>
        <w:tc>
          <w:tcPr>
            <w:tcW w:w="542" w:type="dxa"/>
            <w:tcBorders>
              <w:top w:val="single" w:sz="8" w:space="0" w:color="auto"/>
              <w:left w:val="nil"/>
              <w:bottom w:val="single" w:sz="8" w:space="0" w:color="auto"/>
              <w:right w:val="single" w:sz="8" w:space="0" w:color="000000" w:themeColor="text1"/>
            </w:tcBorders>
            <w:shd w:val="clear" w:color="auto" w:fill="auto"/>
          </w:tcPr>
          <w:p w14:paraId="5D887F51" w14:textId="330D485C" w:rsidR="755B25E4" w:rsidRDefault="755B25E4" w:rsidP="755B25E4">
            <w:pPr>
              <w:jc w:val="center"/>
              <w:rPr>
                <w:b w:val="0"/>
                <w:bCs w:val="0"/>
                <w:color w:val="000000" w:themeColor="text1"/>
              </w:rPr>
            </w:pPr>
            <w:r w:rsidRPr="755B25E4">
              <w:rPr>
                <w:b w:val="0"/>
                <w:bCs w:val="0"/>
                <w:color w:val="000000" w:themeColor="text1"/>
                <w:lang w:val="tr-TR"/>
              </w:rPr>
              <w:t>0</w:t>
            </w:r>
          </w:p>
        </w:tc>
        <w:tc>
          <w:tcPr>
            <w:tcW w:w="542" w:type="dxa"/>
            <w:gridSpan w:val="2"/>
            <w:tcBorders>
              <w:top w:val="nil"/>
              <w:left w:val="nil"/>
              <w:bottom w:val="single" w:sz="8" w:space="0" w:color="auto"/>
              <w:right w:val="single" w:sz="8" w:space="0" w:color="auto"/>
            </w:tcBorders>
            <w:shd w:val="clear" w:color="auto" w:fill="auto"/>
          </w:tcPr>
          <w:p w14:paraId="56300CA3" w14:textId="00DBB2D6" w:rsidR="755B25E4" w:rsidRDefault="755B25E4" w:rsidP="755B25E4">
            <w:pPr>
              <w:jc w:val="center"/>
              <w:rPr>
                <w:b w:val="0"/>
                <w:bCs w:val="0"/>
                <w:color w:val="000000" w:themeColor="text1"/>
              </w:rPr>
            </w:pPr>
            <w:r w:rsidRPr="755B25E4">
              <w:rPr>
                <w:b w:val="0"/>
                <w:bCs w:val="0"/>
                <w:color w:val="000000" w:themeColor="text1"/>
                <w:lang w:val="tr-TR"/>
              </w:rPr>
              <w:t>3</w:t>
            </w:r>
          </w:p>
        </w:tc>
        <w:tc>
          <w:tcPr>
            <w:tcW w:w="544" w:type="dxa"/>
            <w:tcBorders>
              <w:top w:val="nil"/>
              <w:left w:val="nil"/>
              <w:bottom w:val="single" w:sz="8" w:space="0" w:color="auto"/>
              <w:right w:val="single" w:sz="8" w:space="0" w:color="auto"/>
            </w:tcBorders>
          </w:tcPr>
          <w:p w14:paraId="0B20BA8C" w14:textId="7440B30D" w:rsidR="755B25E4" w:rsidRDefault="755B25E4" w:rsidP="755B25E4">
            <w:pPr>
              <w:jc w:val="center"/>
              <w:rPr>
                <w:b w:val="0"/>
                <w:bCs w:val="0"/>
                <w:color w:val="000000" w:themeColor="text1"/>
              </w:rPr>
            </w:pPr>
            <w:r w:rsidRPr="755B25E4">
              <w:rPr>
                <w:b w:val="0"/>
                <w:bCs w:val="0"/>
                <w:color w:val="000000" w:themeColor="text1"/>
                <w:lang w:val="tr-TR"/>
              </w:rPr>
              <w:t>0</w:t>
            </w:r>
          </w:p>
        </w:tc>
        <w:tc>
          <w:tcPr>
            <w:tcW w:w="542" w:type="dxa"/>
            <w:tcBorders>
              <w:top w:val="nil"/>
              <w:left w:val="nil"/>
              <w:bottom w:val="single" w:sz="8" w:space="0" w:color="auto"/>
              <w:right w:val="single" w:sz="8" w:space="0" w:color="auto"/>
            </w:tcBorders>
          </w:tcPr>
          <w:p w14:paraId="1A643F1D" w14:textId="124BFFCD" w:rsidR="755B25E4" w:rsidRDefault="755B25E4" w:rsidP="755B25E4">
            <w:pPr>
              <w:rPr>
                <w:b w:val="0"/>
                <w:bCs w:val="0"/>
                <w:color w:val="000000" w:themeColor="text1"/>
              </w:rPr>
            </w:pPr>
            <w:r w:rsidRPr="755B25E4">
              <w:rPr>
                <w:b w:val="0"/>
                <w:bCs w:val="0"/>
                <w:color w:val="000000" w:themeColor="text1"/>
                <w:lang w:val="tr-TR"/>
              </w:rPr>
              <w:t>0</w:t>
            </w:r>
          </w:p>
        </w:tc>
        <w:tc>
          <w:tcPr>
            <w:tcW w:w="705" w:type="dxa"/>
            <w:gridSpan w:val="2"/>
            <w:tcBorders>
              <w:top w:val="nil"/>
              <w:left w:val="nil"/>
              <w:bottom w:val="single" w:sz="8" w:space="0" w:color="auto"/>
              <w:right w:val="single" w:sz="8" w:space="0" w:color="auto"/>
            </w:tcBorders>
          </w:tcPr>
          <w:p w14:paraId="5789CEEE" w14:textId="1AC1101E" w:rsidR="755B25E4" w:rsidRDefault="755B25E4" w:rsidP="755B25E4">
            <w:pPr>
              <w:rPr>
                <w:b w:val="0"/>
                <w:bCs w:val="0"/>
                <w:color w:val="000000" w:themeColor="text1"/>
              </w:rPr>
            </w:pPr>
            <w:r w:rsidRPr="755B25E4">
              <w:rPr>
                <w:b w:val="0"/>
                <w:bCs w:val="0"/>
                <w:color w:val="000000" w:themeColor="text1"/>
                <w:lang w:val="tr-TR"/>
              </w:rPr>
              <w:t>0</w:t>
            </w:r>
          </w:p>
        </w:tc>
      </w:tr>
    </w:tbl>
    <w:p w14:paraId="18F283A9" w14:textId="293E0C06" w:rsidR="00FB2BB1" w:rsidRPr="00CA1F18" w:rsidRDefault="00FB2BB1" w:rsidP="755B25E4">
      <w:pPr>
        <w:rPr>
          <w:b w:val="0"/>
          <w:bCs w:val="0"/>
        </w:rPr>
      </w:pPr>
    </w:p>
    <w:tbl>
      <w:tblPr>
        <w:tblW w:w="0" w:type="auto"/>
        <w:tblInd w:w="-152" w:type="dxa"/>
        <w:tblLook w:val="04A0" w:firstRow="1" w:lastRow="0" w:firstColumn="1" w:lastColumn="0" w:noHBand="0" w:noVBand="1"/>
      </w:tblPr>
      <w:tblGrid>
        <w:gridCol w:w="1013"/>
        <w:gridCol w:w="588"/>
        <w:gridCol w:w="557"/>
        <w:gridCol w:w="837"/>
        <w:gridCol w:w="588"/>
        <w:gridCol w:w="698"/>
        <w:gridCol w:w="698"/>
        <w:gridCol w:w="729"/>
        <w:gridCol w:w="838"/>
        <w:gridCol w:w="455"/>
        <w:gridCol w:w="838"/>
        <w:gridCol w:w="455"/>
        <w:gridCol w:w="455"/>
        <w:gridCol w:w="455"/>
      </w:tblGrid>
      <w:tr w:rsidR="755B25E4" w14:paraId="55FDFA29" w14:textId="77777777" w:rsidTr="755B25E4">
        <w:trPr>
          <w:trHeight w:val="300"/>
        </w:trPr>
        <w:tc>
          <w:tcPr>
            <w:tcW w:w="9263" w:type="dxa"/>
            <w:gridSpan w:val="14"/>
            <w:tcBorders>
              <w:top w:val="single" w:sz="4" w:space="0" w:color="auto"/>
              <w:left w:val="single" w:sz="8" w:space="0" w:color="auto"/>
              <w:bottom w:val="single" w:sz="8" w:space="0" w:color="auto"/>
              <w:right w:val="single" w:sz="8" w:space="0" w:color="auto"/>
            </w:tcBorders>
            <w:shd w:val="clear" w:color="auto" w:fill="auto"/>
          </w:tcPr>
          <w:p w14:paraId="2299F262" w14:textId="084754AF" w:rsidR="755B25E4" w:rsidRDefault="755B25E4">
            <w:pPr>
              <w:rPr>
                <w:b w:val="0"/>
                <w:bCs w:val="0"/>
              </w:rPr>
            </w:pPr>
            <w:r>
              <w:t>Table 2. Relation of Course Learning Outcomes and Program Outcomes</w:t>
            </w:r>
          </w:p>
        </w:tc>
      </w:tr>
      <w:tr w:rsidR="755B25E4" w14:paraId="0CE34A52" w14:textId="77777777" w:rsidTr="755B25E4">
        <w:trPr>
          <w:trHeight w:val="300"/>
        </w:trPr>
        <w:tc>
          <w:tcPr>
            <w:tcW w:w="1936" w:type="dxa"/>
            <w:tcBorders>
              <w:top w:val="single" w:sz="4" w:space="0" w:color="auto"/>
              <w:left w:val="single" w:sz="8" w:space="0" w:color="auto"/>
              <w:bottom w:val="single" w:sz="8" w:space="0" w:color="auto"/>
              <w:right w:val="single" w:sz="8" w:space="0" w:color="auto"/>
            </w:tcBorders>
            <w:shd w:val="clear" w:color="auto" w:fill="auto"/>
          </w:tcPr>
          <w:p w14:paraId="1DA2F7C8" w14:textId="4FB19DA0" w:rsidR="755B25E4" w:rsidRDefault="755B25E4">
            <w:pPr>
              <w:rPr>
                <w:b w:val="0"/>
                <w:bCs w:val="0"/>
              </w:rPr>
            </w:pPr>
            <w:r>
              <w:t xml:space="preserve">Learning Outcomes </w:t>
            </w:r>
          </w:p>
        </w:tc>
        <w:tc>
          <w:tcPr>
            <w:tcW w:w="519" w:type="dxa"/>
            <w:tcBorders>
              <w:top w:val="single" w:sz="4" w:space="0" w:color="auto"/>
              <w:left w:val="nil"/>
              <w:bottom w:val="single" w:sz="8" w:space="0" w:color="auto"/>
              <w:right w:val="single" w:sz="8" w:space="0" w:color="auto"/>
            </w:tcBorders>
            <w:shd w:val="clear" w:color="auto" w:fill="auto"/>
          </w:tcPr>
          <w:p w14:paraId="68889A82" w14:textId="77777777" w:rsidR="755B25E4" w:rsidRDefault="755B25E4" w:rsidP="755B25E4">
            <w:pPr>
              <w:jc w:val="center"/>
              <w:rPr>
                <w:b w:val="0"/>
                <w:bCs w:val="0"/>
              </w:rPr>
            </w:pPr>
            <w:r>
              <w:rPr>
                <w:b w:val="0"/>
                <w:bCs w:val="0"/>
              </w:rPr>
              <w:t>PO</w:t>
            </w:r>
          </w:p>
          <w:p w14:paraId="23165084" w14:textId="77777777" w:rsidR="755B25E4" w:rsidRDefault="755B25E4" w:rsidP="755B25E4">
            <w:pPr>
              <w:jc w:val="center"/>
              <w:rPr>
                <w:b w:val="0"/>
                <w:bCs w:val="0"/>
              </w:rPr>
            </w:pPr>
            <w:r>
              <w:rPr>
                <w:b w:val="0"/>
                <w:bCs w:val="0"/>
              </w:rPr>
              <w:t>1</w:t>
            </w:r>
          </w:p>
        </w:tc>
        <w:tc>
          <w:tcPr>
            <w:tcW w:w="415" w:type="dxa"/>
            <w:tcBorders>
              <w:top w:val="single" w:sz="4" w:space="0" w:color="auto"/>
              <w:left w:val="nil"/>
              <w:bottom w:val="single" w:sz="8" w:space="0" w:color="auto"/>
              <w:right w:val="single" w:sz="8" w:space="0" w:color="auto"/>
            </w:tcBorders>
            <w:shd w:val="clear" w:color="auto" w:fill="auto"/>
          </w:tcPr>
          <w:p w14:paraId="4EF25899" w14:textId="77777777" w:rsidR="755B25E4" w:rsidRDefault="755B25E4" w:rsidP="755B25E4">
            <w:pPr>
              <w:jc w:val="center"/>
              <w:rPr>
                <w:b w:val="0"/>
                <w:bCs w:val="0"/>
              </w:rPr>
            </w:pPr>
            <w:r>
              <w:rPr>
                <w:b w:val="0"/>
                <w:bCs w:val="0"/>
              </w:rPr>
              <w:t>PO</w:t>
            </w:r>
          </w:p>
          <w:p w14:paraId="1C4A6D25" w14:textId="77777777" w:rsidR="755B25E4" w:rsidRDefault="755B25E4" w:rsidP="755B25E4">
            <w:pPr>
              <w:jc w:val="center"/>
              <w:rPr>
                <w:b w:val="0"/>
                <w:bCs w:val="0"/>
              </w:rPr>
            </w:pPr>
            <w:r>
              <w:rPr>
                <w:b w:val="0"/>
                <w:bCs w:val="0"/>
              </w:rPr>
              <w:t>2</w:t>
            </w:r>
          </w:p>
        </w:tc>
        <w:tc>
          <w:tcPr>
            <w:tcW w:w="460" w:type="dxa"/>
            <w:tcBorders>
              <w:top w:val="single" w:sz="4" w:space="0" w:color="auto"/>
              <w:left w:val="nil"/>
              <w:bottom w:val="single" w:sz="8" w:space="0" w:color="auto"/>
              <w:right w:val="single" w:sz="8" w:space="0" w:color="auto"/>
            </w:tcBorders>
            <w:shd w:val="clear" w:color="auto" w:fill="auto"/>
          </w:tcPr>
          <w:p w14:paraId="2A647CE2" w14:textId="77777777" w:rsidR="755B25E4" w:rsidRDefault="755B25E4" w:rsidP="755B25E4">
            <w:pPr>
              <w:jc w:val="center"/>
              <w:rPr>
                <w:b w:val="0"/>
                <w:bCs w:val="0"/>
              </w:rPr>
            </w:pPr>
            <w:r>
              <w:rPr>
                <w:b w:val="0"/>
                <w:bCs w:val="0"/>
              </w:rPr>
              <w:t>PO</w:t>
            </w:r>
          </w:p>
          <w:p w14:paraId="74DE6377" w14:textId="77777777" w:rsidR="755B25E4" w:rsidRDefault="755B25E4" w:rsidP="755B25E4">
            <w:pPr>
              <w:jc w:val="center"/>
              <w:rPr>
                <w:b w:val="0"/>
                <w:bCs w:val="0"/>
              </w:rPr>
            </w:pPr>
            <w:r>
              <w:rPr>
                <w:b w:val="0"/>
                <w:bCs w:val="0"/>
              </w:rPr>
              <w:t xml:space="preserve">3 </w:t>
            </w:r>
          </w:p>
        </w:tc>
        <w:tc>
          <w:tcPr>
            <w:tcW w:w="466" w:type="dxa"/>
            <w:tcBorders>
              <w:top w:val="single" w:sz="4" w:space="0" w:color="auto"/>
              <w:left w:val="nil"/>
              <w:bottom w:val="single" w:sz="8" w:space="0" w:color="auto"/>
              <w:right w:val="single" w:sz="8" w:space="0" w:color="auto"/>
            </w:tcBorders>
            <w:shd w:val="clear" w:color="auto" w:fill="auto"/>
          </w:tcPr>
          <w:p w14:paraId="0A8A62CF" w14:textId="77777777" w:rsidR="755B25E4" w:rsidRDefault="755B25E4" w:rsidP="755B25E4">
            <w:pPr>
              <w:jc w:val="center"/>
              <w:rPr>
                <w:b w:val="0"/>
                <w:bCs w:val="0"/>
              </w:rPr>
            </w:pPr>
            <w:r>
              <w:rPr>
                <w:b w:val="0"/>
                <w:bCs w:val="0"/>
              </w:rPr>
              <w:t>PO</w:t>
            </w:r>
          </w:p>
          <w:p w14:paraId="4791492D" w14:textId="77777777" w:rsidR="755B25E4" w:rsidRDefault="755B25E4" w:rsidP="755B25E4">
            <w:pPr>
              <w:jc w:val="center"/>
              <w:rPr>
                <w:b w:val="0"/>
                <w:bCs w:val="0"/>
              </w:rPr>
            </w:pPr>
            <w:r>
              <w:rPr>
                <w:b w:val="0"/>
                <w:bCs w:val="0"/>
              </w:rPr>
              <w:t>4</w:t>
            </w:r>
          </w:p>
        </w:tc>
        <w:tc>
          <w:tcPr>
            <w:tcW w:w="466" w:type="dxa"/>
            <w:tcBorders>
              <w:top w:val="single" w:sz="4" w:space="0" w:color="auto"/>
              <w:left w:val="nil"/>
              <w:bottom w:val="single" w:sz="8" w:space="0" w:color="auto"/>
              <w:right w:val="single" w:sz="8" w:space="0" w:color="auto"/>
            </w:tcBorders>
            <w:shd w:val="clear" w:color="auto" w:fill="auto"/>
          </w:tcPr>
          <w:p w14:paraId="0CEC6510" w14:textId="77777777" w:rsidR="755B25E4" w:rsidRDefault="755B25E4" w:rsidP="755B25E4">
            <w:pPr>
              <w:jc w:val="center"/>
              <w:rPr>
                <w:b w:val="0"/>
                <w:bCs w:val="0"/>
              </w:rPr>
            </w:pPr>
            <w:r>
              <w:rPr>
                <w:b w:val="0"/>
                <w:bCs w:val="0"/>
              </w:rPr>
              <w:t>PO</w:t>
            </w:r>
          </w:p>
          <w:p w14:paraId="3D4DED55" w14:textId="77777777" w:rsidR="755B25E4" w:rsidRDefault="755B25E4" w:rsidP="755B25E4">
            <w:pPr>
              <w:jc w:val="center"/>
              <w:rPr>
                <w:b w:val="0"/>
                <w:bCs w:val="0"/>
              </w:rPr>
            </w:pPr>
            <w:r>
              <w:rPr>
                <w:b w:val="0"/>
                <w:bCs w:val="0"/>
              </w:rPr>
              <w:t>5</w:t>
            </w:r>
          </w:p>
        </w:tc>
        <w:tc>
          <w:tcPr>
            <w:tcW w:w="750" w:type="dxa"/>
            <w:tcBorders>
              <w:top w:val="single" w:sz="4" w:space="0" w:color="auto"/>
              <w:left w:val="nil"/>
              <w:bottom w:val="single" w:sz="8" w:space="0" w:color="auto"/>
              <w:right w:val="single" w:sz="8" w:space="0" w:color="000000" w:themeColor="text1"/>
            </w:tcBorders>
            <w:shd w:val="clear" w:color="auto" w:fill="auto"/>
          </w:tcPr>
          <w:p w14:paraId="72B06D7A" w14:textId="77777777" w:rsidR="755B25E4" w:rsidRDefault="755B25E4" w:rsidP="755B25E4">
            <w:pPr>
              <w:jc w:val="center"/>
              <w:rPr>
                <w:b w:val="0"/>
                <w:bCs w:val="0"/>
              </w:rPr>
            </w:pPr>
            <w:r>
              <w:rPr>
                <w:b w:val="0"/>
                <w:bCs w:val="0"/>
              </w:rPr>
              <w:t>PO</w:t>
            </w:r>
          </w:p>
          <w:p w14:paraId="0C2AC13B" w14:textId="77777777" w:rsidR="755B25E4" w:rsidRDefault="755B25E4" w:rsidP="755B25E4">
            <w:pPr>
              <w:jc w:val="center"/>
              <w:rPr>
                <w:b w:val="0"/>
                <w:bCs w:val="0"/>
              </w:rPr>
            </w:pPr>
            <w:r>
              <w:rPr>
                <w:b w:val="0"/>
                <w:bCs w:val="0"/>
              </w:rPr>
              <w:t>6</w:t>
            </w:r>
          </w:p>
        </w:tc>
        <w:tc>
          <w:tcPr>
            <w:tcW w:w="935" w:type="dxa"/>
            <w:tcBorders>
              <w:top w:val="single" w:sz="4" w:space="0" w:color="auto"/>
              <w:left w:val="nil"/>
              <w:bottom w:val="single" w:sz="8" w:space="0" w:color="auto"/>
              <w:right w:val="single" w:sz="8" w:space="0" w:color="auto"/>
            </w:tcBorders>
            <w:shd w:val="clear" w:color="auto" w:fill="auto"/>
          </w:tcPr>
          <w:p w14:paraId="1E18EA65" w14:textId="77777777" w:rsidR="755B25E4" w:rsidRDefault="755B25E4" w:rsidP="755B25E4">
            <w:pPr>
              <w:jc w:val="center"/>
              <w:rPr>
                <w:b w:val="0"/>
                <w:bCs w:val="0"/>
              </w:rPr>
            </w:pPr>
            <w:r>
              <w:rPr>
                <w:b w:val="0"/>
                <w:bCs w:val="0"/>
              </w:rPr>
              <w:t>PO</w:t>
            </w:r>
          </w:p>
          <w:p w14:paraId="57B75F74" w14:textId="77777777" w:rsidR="755B25E4" w:rsidRDefault="755B25E4" w:rsidP="755B25E4">
            <w:pPr>
              <w:jc w:val="center"/>
              <w:rPr>
                <w:b w:val="0"/>
                <w:bCs w:val="0"/>
              </w:rPr>
            </w:pPr>
            <w:r>
              <w:rPr>
                <w:b w:val="0"/>
                <w:bCs w:val="0"/>
              </w:rPr>
              <w:t>7</w:t>
            </w:r>
          </w:p>
        </w:tc>
        <w:tc>
          <w:tcPr>
            <w:tcW w:w="622" w:type="dxa"/>
            <w:tcBorders>
              <w:top w:val="single" w:sz="4" w:space="0" w:color="auto"/>
              <w:left w:val="nil"/>
              <w:bottom w:val="single" w:sz="8" w:space="0" w:color="auto"/>
              <w:right w:val="single" w:sz="8" w:space="0" w:color="auto"/>
            </w:tcBorders>
            <w:shd w:val="clear" w:color="auto" w:fill="auto"/>
          </w:tcPr>
          <w:p w14:paraId="18CD18A1" w14:textId="77777777" w:rsidR="755B25E4" w:rsidRDefault="755B25E4" w:rsidP="755B25E4">
            <w:pPr>
              <w:jc w:val="center"/>
              <w:rPr>
                <w:b w:val="0"/>
                <w:bCs w:val="0"/>
              </w:rPr>
            </w:pPr>
            <w:r>
              <w:rPr>
                <w:b w:val="0"/>
                <w:bCs w:val="0"/>
              </w:rPr>
              <w:t>PO</w:t>
            </w:r>
          </w:p>
          <w:p w14:paraId="2B68DFE6" w14:textId="77777777" w:rsidR="755B25E4" w:rsidRDefault="755B25E4" w:rsidP="755B25E4">
            <w:pPr>
              <w:jc w:val="center"/>
              <w:rPr>
                <w:b w:val="0"/>
                <w:bCs w:val="0"/>
              </w:rPr>
            </w:pPr>
            <w:r>
              <w:rPr>
                <w:b w:val="0"/>
                <w:bCs w:val="0"/>
              </w:rPr>
              <w:t>8</w:t>
            </w:r>
          </w:p>
        </w:tc>
        <w:tc>
          <w:tcPr>
            <w:tcW w:w="567" w:type="dxa"/>
            <w:tcBorders>
              <w:top w:val="single" w:sz="4" w:space="0" w:color="auto"/>
              <w:left w:val="nil"/>
              <w:bottom w:val="single" w:sz="8" w:space="0" w:color="auto"/>
              <w:right w:val="single" w:sz="8" w:space="0" w:color="000000" w:themeColor="text1"/>
            </w:tcBorders>
            <w:shd w:val="clear" w:color="auto" w:fill="auto"/>
          </w:tcPr>
          <w:p w14:paraId="297CCA9E" w14:textId="77777777" w:rsidR="755B25E4" w:rsidRDefault="755B25E4" w:rsidP="755B25E4">
            <w:pPr>
              <w:jc w:val="center"/>
              <w:rPr>
                <w:b w:val="0"/>
                <w:bCs w:val="0"/>
              </w:rPr>
            </w:pPr>
            <w:r>
              <w:rPr>
                <w:b w:val="0"/>
                <w:bCs w:val="0"/>
              </w:rPr>
              <w:t>PO</w:t>
            </w:r>
          </w:p>
          <w:p w14:paraId="53CEEE6F" w14:textId="77777777" w:rsidR="755B25E4" w:rsidRDefault="755B25E4" w:rsidP="755B25E4">
            <w:pPr>
              <w:jc w:val="center"/>
              <w:rPr>
                <w:b w:val="0"/>
                <w:bCs w:val="0"/>
              </w:rPr>
            </w:pPr>
            <w:r>
              <w:rPr>
                <w:b w:val="0"/>
                <w:bCs w:val="0"/>
              </w:rPr>
              <w:t>9</w:t>
            </w:r>
          </w:p>
        </w:tc>
        <w:tc>
          <w:tcPr>
            <w:tcW w:w="417" w:type="dxa"/>
            <w:tcBorders>
              <w:top w:val="single" w:sz="4" w:space="0" w:color="auto"/>
              <w:left w:val="nil"/>
              <w:bottom w:val="single" w:sz="8" w:space="0" w:color="auto"/>
              <w:right w:val="single" w:sz="8" w:space="0" w:color="auto"/>
            </w:tcBorders>
            <w:shd w:val="clear" w:color="auto" w:fill="auto"/>
          </w:tcPr>
          <w:p w14:paraId="46C5F4B1" w14:textId="77777777" w:rsidR="755B25E4" w:rsidRDefault="755B25E4" w:rsidP="755B25E4">
            <w:pPr>
              <w:jc w:val="center"/>
              <w:rPr>
                <w:b w:val="0"/>
                <w:bCs w:val="0"/>
              </w:rPr>
            </w:pPr>
            <w:r>
              <w:rPr>
                <w:b w:val="0"/>
                <w:bCs w:val="0"/>
              </w:rPr>
              <w:t>PO</w:t>
            </w:r>
          </w:p>
          <w:p w14:paraId="76511BDE" w14:textId="77777777" w:rsidR="755B25E4" w:rsidRDefault="755B25E4" w:rsidP="755B25E4">
            <w:pPr>
              <w:jc w:val="center"/>
              <w:rPr>
                <w:b w:val="0"/>
                <w:bCs w:val="0"/>
              </w:rPr>
            </w:pPr>
            <w:r>
              <w:rPr>
                <w:b w:val="0"/>
                <w:bCs w:val="0"/>
              </w:rPr>
              <w:t>10</w:t>
            </w:r>
          </w:p>
        </w:tc>
        <w:tc>
          <w:tcPr>
            <w:tcW w:w="464" w:type="dxa"/>
            <w:tcBorders>
              <w:top w:val="single" w:sz="4" w:space="0" w:color="auto"/>
              <w:left w:val="nil"/>
              <w:bottom w:val="single" w:sz="8" w:space="0" w:color="auto"/>
              <w:right w:val="single" w:sz="8" w:space="0" w:color="auto"/>
            </w:tcBorders>
          </w:tcPr>
          <w:p w14:paraId="22A30E55" w14:textId="77777777" w:rsidR="755B25E4" w:rsidRDefault="755B25E4" w:rsidP="755B25E4">
            <w:pPr>
              <w:jc w:val="center"/>
              <w:rPr>
                <w:b w:val="0"/>
                <w:bCs w:val="0"/>
              </w:rPr>
            </w:pPr>
            <w:r>
              <w:rPr>
                <w:b w:val="0"/>
                <w:bCs w:val="0"/>
              </w:rPr>
              <w:t>PO</w:t>
            </w:r>
          </w:p>
          <w:p w14:paraId="5D8C1A96" w14:textId="77777777" w:rsidR="755B25E4" w:rsidRDefault="755B25E4" w:rsidP="755B25E4">
            <w:pPr>
              <w:jc w:val="center"/>
              <w:rPr>
                <w:b w:val="0"/>
                <w:bCs w:val="0"/>
              </w:rPr>
            </w:pPr>
            <w:r>
              <w:rPr>
                <w:b w:val="0"/>
                <w:bCs w:val="0"/>
              </w:rPr>
              <w:t>11</w:t>
            </w:r>
          </w:p>
        </w:tc>
        <w:tc>
          <w:tcPr>
            <w:tcW w:w="466" w:type="dxa"/>
            <w:tcBorders>
              <w:top w:val="single" w:sz="4" w:space="0" w:color="auto"/>
              <w:left w:val="nil"/>
              <w:bottom w:val="single" w:sz="8" w:space="0" w:color="auto"/>
              <w:right w:val="single" w:sz="8" w:space="0" w:color="auto"/>
            </w:tcBorders>
          </w:tcPr>
          <w:p w14:paraId="04A35995" w14:textId="77777777" w:rsidR="755B25E4" w:rsidRDefault="755B25E4" w:rsidP="755B25E4">
            <w:pPr>
              <w:jc w:val="center"/>
              <w:rPr>
                <w:b w:val="0"/>
                <w:bCs w:val="0"/>
              </w:rPr>
            </w:pPr>
            <w:r>
              <w:rPr>
                <w:b w:val="0"/>
                <w:bCs w:val="0"/>
              </w:rPr>
              <w:t>PO</w:t>
            </w:r>
          </w:p>
          <w:p w14:paraId="023E220F" w14:textId="77777777" w:rsidR="755B25E4" w:rsidRDefault="755B25E4" w:rsidP="755B25E4">
            <w:pPr>
              <w:jc w:val="center"/>
              <w:rPr>
                <w:b w:val="0"/>
                <w:bCs w:val="0"/>
              </w:rPr>
            </w:pPr>
            <w:r>
              <w:rPr>
                <w:b w:val="0"/>
                <w:bCs w:val="0"/>
              </w:rPr>
              <w:t>12</w:t>
            </w:r>
          </w:p>
        </w:tc>
        <w:tc>
          <w:tcPr>
            <w:tcW w:w="780" w:type="dxa"/>
            <w:tcBorders>
              <w:top w:val="single" w:sz="4" w:space="0" w:color="auto"/>
              <w:left w:val="nil"/>
              <w:bottom w:val="single" w:sz="8" w:space="0" w:color="auto"/>
              <w:right w:val="single" w:sz="8" w:space="0" w:color="auto"/>
            </w:tcBorders>
          </w:tcPr>
          <w:p w14:paraId="09D222D7" w14:textId="77777777" w:rsidR="755B25E4" w:rsidRDefault="755B25E4" w:rsidP="755B25E4">
            <w:pPr>
              <w:jc w:val="center"/>
              <w:rPr>
                <w:b w:val="0"/>
                <w:bCs w:val="0"/>
              </w:rPr>
            </w:pPr>
            <w:r>
              <w:rPr>
                <w:b w:val="0"/>
                <w:bCs w:val="0"/>
              </w:rPr>
              <w:t>PO</w:t>
            </w:r>
          </w:p>
          <w:p w14:paraId="44060965" w14:textId="77777777" w:rsidR="755B25E4" w:rsidRDefault="755B25E4" w:rsidP="755B25E4">
            <w:pPr>
              <w:jc w:val="center"/>
              <w:rPr>
                <w:b w:val="0"/>
                <w:bCs w:val="0"/>
              </w:rPr>
            </w:pPr>
            <w:r>
              <w:rPr>
                <w:b w:val="0"/>
                <w:bCs w:val="0"/>
              </w:rPr>
              <w:t>13</w:t>
            </w:r>
          </w:p>
        </w:tc>
      </w:tr>
      <w:tr w:rsidR="755B25E4" w14:paraId="551B625C" w14:textId="77777777" w:rsidTr="755B25E4">
        <w:trPr>
          <w:trHeight w:val="300"/>
        </w:trPr>
        <w:tc>
          <w:tcPr>
            <w:tcW w:w="1936" w:type="dxa"/>
            <w:tcBorders>
              <w:top w:val="nil"/>
              <w:left w:val="single" w:sz="8" w:space="0" w:color="auto"/>
              <w:bottom w:val="single" w:sz="8" w:space="0" w:color="auto"/>
              <w:right w:val="single" w:sz="8" w:space="0" w:color="auto"/>
            </w:tcBorders>
            <w:shd w:val="clear" w:color="auto" w:fill="auto"/>
          </w:tcPr>
          <w:p w14:paraId="0A2584D9" w14:textId="77777777" w:rsidR="755B25E4" w:rsidRDefault="755B25E4" w:rsidP="755B25E4">
            <w:pPr>
              <w:jc w:val="center"/>
              <w:rPr>
                <w:b w:val="0"/>
                <w:bCs w:val="0"/>
              </w:rPr>
            </w:pPr>
            <w:r>
              <w:t>LO1-8</w:t>
            </w:r>
          </w:p>
        </w:tc>
        <w:tc>
          <w:tcPr>
            <w:tcW w:w="519" w:type="dxa"/>
            <w:tcBorders>
              <w:top w:val="nil"/>
              <w:left w:val="nil"/>
              <w:bottom w:val="single" w:sz="8" w:space="0" w:color="auto"/>
              <w:right w:val="single" w:sz="8" w:space="0" w:color="auto"/>
            </w:tcBorders>
            <w:shd w:val="clear" w:color="auto" w:fill="auto"/>
          </w:tcPr>
          <w:p w14:paraId="61F6BF19" w14:textId="00756B4E" w:rsidR="755B25E4" w:rsidRDefault="755B25E4" w:rsidP="755B25E4">
            <w:pPr>
              <w:jc w:val="center"/>
              <w:rPr>
                <w:b w:val="0"/>
                <w:bCs w:val="0"/>
                <w:color w:val="000000" w:themeColor="text1"/>
              </w:rPr>
            </w:pPr>
            <w:r w:rsidRPr="755B25E4">
              <w:rPr>
                <w:b w:val="0"/>
                <w:bCs w:val="0"/>
                <w:color w:val="000000" w:themeColor="text1"/>
                <w:lang w:val="tr-TR"/>
              </w:rPr>
              <w:t>LO 1,2,3</w:t>
            </w:r>
          </w:p>
        </w:tc>
        <w:tc>
          <w:tcPr>
            <w:tcW w:w="415" w:type="dxa"/>
            <w:tcBorders>
              <w:top w:val="nil"/>
              <w:left w:val="nil"/>
              <w:bottom w:val="single" w:sz="8" w:space="0" w:color="auto"/>
              <w:right w:val="single" w:sz="8" w:space="0" w:color="auto"/>
            </w:tcBorders>
            <w:shd w:val="clear" w:color="auto" w:fill="auto"/>
          </w:tcPr>
          <w:p w14:paraId="16AC72B9" w14:textId="10C40751" w:rsidR="755B25E4" w:rsidRDefault="755B25E4" w:rsidP="755B25E4">
            <w:pPr>
              <w:rPr>
                <w:b w:val="0"/>
                <w:bCs w:val="0"/>
                <w:color w:val="000000" w:themeColor="text1"/>
              </w:rPr>
            </w:pPr>
            <w:r w:rsidRPr="755B25E4">
              <w:rPr>
                <w:b w:val="0"/>
                <w:bCs w:val="0"/>
                <w:color w:val="000000" w:themeColor="text1"/>
                <w:lang w:val="tr-TR"/>
              </w:rPr>
              <w:t>LO3</w:t>
            </w:r>
          </w:p>
        </w:tc>
        <w:tc>
          <w:tcPr>
            <w:tcW w:w="460" w:type="dxa"/>
            <w:tcBorders>
              <w:top w:val="nil"/>
              <w:left w:val="nil"/>
              <w:bottom w:val="single" w:sz="8" w:space="0" w:color="auto"/>
              <w:right w:val="single" w:sz="8" w:space="0" w:color="auto"/>
            </w:tcBorders>
            <w:shd w:val="clear" w:color="auto" w:fill="auto"/>
          </w:tcPr>
          <w:p w14:paraId="14DB6905" w14:textId="1630D8D1" w:rsidR="755B25E4" w:rsidRDefault="755B25E4" w:rsidP="755B25E4">
            <w:pPr>
              <w:rPr>
                <w:b w:val="0"/>
                <w:bCs w:val="0"/>
                <w:color w:val="000000" w:themeColor="text1"/>
              </w:rPr>
            </w:pPr>
            <w:r w:rsidRPr="755B25E4">
              <w:rPr>
                <w:b w:val="0"/>
                <w:bCs w:val="0"/>
                <w:color w:val="000000" w:themeColor="text1"/>
                <w:lang w:val="tr-TR"/>
              </w:rPr>
              <w:t>LO1,2,4</w:t>
            </w:r>
          </w:p>
        </w:tc>
        <w:tc>
          <w:tcPr>
            <w:tcW w:w="466" w:type="dxa"/>
            <w:tcBorders>
              <w:top w:val="nil"/>
              <w:left w:val="nil"/>
              <w:bottom w:val="single" w:sz="8" w:space="0" w:color="auto"/>
              <w:right w:val="single" w:sz="8" w:space="0" w:color="auto"/>
            </w:tcBorders>
            <w:shd w:val="clear" w:color="auto" w:fill="auto"/>
          </w:tcPr>
          <w:p w14:paraId="2671CB59" w14:textId="7D5D4272" w:rsidR="755B25E4" w:rsidRDefault="755B25E4" w:rsidP="755B25E4">
            <w:pPr>
              <w:rPr>
                <w:b w:val="0"/>
                <w:bCs w:val="0"/>
                <w:color w:val="000000" w:themeColor="text1"/>
              </w:rPr>
            </w:pPr>
            <w:r w:rsidRPr="755B25E4">
              <w:rPr>
                <w:b w:val="0"/>
                <w:bCs w:val="0"/>
                <w:color w:val="000000" w:themeColor="text1"/>
                <w:lang w:val="tr-TR"/>
              </w:rPr>
              <w:t>LO 1,2,4</w:t>
            </w:r>
          </w:p>
        </w:tc>
        <w:tc>
          <w:tcPr>
            <w:tcW w:w="466" w:type="dxa"/>
            <w:tcBorders>
              <w:top w:val="nil"/>
              <w:left w:val="nil"/>
              <w:bottom w:val="single" w:sz="8" w:space="0" w:color="auto"/>
              <w:right w:val="single" w:sz="8" w:space="0" w:color="auto"/>
            </w:tcBorders>
            <w:shd w:val="clear" w:color="auto" w:fill="auto"/>
          </w:tcPr>
          <w:p w14:paraId="48E32BC3" w14:textId="4B686182" w:rsidR="755B25E4" w:rsidRDefault="755B25E4" w:rsidP="755B25E4">
            <w:pPr>
              <w:jc w:val="center"/>
              <w:rPr>
                <w:b w:val="0"/>
                <w:bCs w:val="0"/>
                <w:color w:val="000000" w:themeColor="text1"/>
              </w:rPr>
            </w:pPr>
            <w:r w:rsidRPr="755B25E4">
              <w:rPr>
                <w:b w:val="0"/>
                <w:bCs w:val="0"/>
                <w:color w:val="000000" w:themeColor="text1"/>
                <w:lang w:val="tr-TR"/>
              </w:rPr>
              <w:t>LO1,3</w:t>
            </w:r>
          </w:p>
        </w:tc>
        <w:tc>
          <w:tcPr>
            <w:tcW w:w="750" w:type="dxa"/>
            <w:tcBorders>
              <w:top w:val="single" w:sz="8" w:space="0" w:color="auto"/>
              <w:left w:val="nil"/>
              <w:bottom w:val="single" w:sz="8" w:space="0" w:color="auto"/>
              <w:right w:val="single" w:sz="8" w:space="0" w:color="000000" w:themeColor="text1"/>
            </w:tcBorders>
            <w:shd w:val="clear" w:color="auto" w:fill="auto"/>
          </w:tcPr>
          <w:p w14:paraId="20BEB7A7" w14:textId="682D1F89" w:rsidR="755B25E4" w:rsidRDefault="755B25E4" w:rsidP="755B25E4">
            <w:pPr>
              <w:jc w:val="center"/>
              <w:rPr>
                <w:b w:val="0"/>
                <w:bCs w:val="0"/>
                <w:color w:val="000000" w:themeColor="text1"/>
              </w:rPr>
            </w:pPr>
            <w:r w:rsidRPr="755B25E4">
              <w:rPr>
                <w:b w:val="0"/>
                <w:bCs w:val="0"/>
                <w:color w:val="000000" w:themeColor="text1"/>
                <w:lang w:val="tr-TR"/>
              </w:rPr>
              <w:t>LO2,4</w:t>
            </w:r>
          </w:p>
        </w:tc>
        <w:tc>
          <w:tcPr>
            <w:tcW w:w="935" w:type="dxa"/>
            <w:tcBorders>
              <w:top w:val="nil"/>
              <w:left w:val="nil"/>
              <w:bottom w:val="single" w:sz="8" w:space="0" w:color="auto"/>
              <w:right w:val="single" w:sz="8" w:space="0" w:color="auto"/>
            </w:tcBorders>
            <w:shd w:val="clear" w:color="auto" w:fill="auto"/>
          </w:tcPr>
          <w:p w14:paraId="30CDCF19" w14:textId="4A2D6855" w:rsidR="755B25E4" w:rsidRDefault="755B25E4" w:rsidP="755B25E4">
            <w:pPr>
              <w:rPr>
                <w:b w:val="0"/>
                <w:bCs w:val="0"/>
                <w:color w:val="000000" w:themeColor="text1"/>
              </w:rPr>
            </w:pPr>
            <w:r w:rsidRPr="755B25E4">
              <w:rPr>
                <w:b w:val="0"/>
                <w:bCs w:val="0"/>
                <w:color w:val="000000" w:themeColor="text1"/>
                <w:lang w:val="tr-TR"/>
              </w:rPr>
              <w:t xml:space="preserve">LO </w:t>
            </w:r>
          </w:p>
          <w:p w14:paraId="136D46D9" w14:textId="50AEFB94" w:rsidR="755B25E4" w:rsidRDefault="755B25E4" w:rsidP="755B25E4">
            <w:pPr>
              <w:rPr>
                <w:b w:val="0"/>
                <w:bCs w:val="0"/>
                <w:color w:val="000000" w:themeColor="text1"/>
              </w:rPr>
            </w:pPr>
            <w:r w:rsidRPr="755B25E4">
              <w:rPr>
                <w:b w:val="0"/>
                <w:bCs w:val="0"/>
                <w:color w:val="000000" w:themeColor="text1"/>
                <w:lang w:val="tr-TR"/>
              </w:rPr>
              <w:t>1,2,3,4</w:t>
            </w:r>
          </w:p>
        </w:tc>
        <w:tc>
          <w:tcPr>
            <w:tcW w:w="622" w:type="dxa"/>
            <w:tcBorders>
              <w:top w:val="nil"/>
              <w:left w:val="nil"/>
              <w:bottom w:val="single" w:sz="8" w:space="0" w:color="auto"/>
              <w:right w:val="single" w:sz="8" w:space="0" w:color="auto"/>
            </w:tcBorders>
            <w:shd w:val="clear" w:color="auto" w:fill="auto"/>
          </w:tcPr>
          <w:p w14:paraId="68645398" w14:textId="7CDE80FA" w:rsidR="755B25E4" w:rsidRDefault="755B25E4" w:rsidP="755B25E4">
            <w:pPr>
              <w:jc w:val="center"/>
              <w:rPr>
                <w:b w:val="0"/>
                <w:bCs w:val="0"/>
                <w:color w:val="000000" w:themeColor="text1"/>
              </w:rPr>
            </w:pPr>
            <w:r w:rsidRPr="755B25E4">
              <w:rPr>
                <w:b w:val="0"/>
                <w:bCs w:val="0"/>
                <w:color w:val="000000" w:themeColor="text1"/>
                <w:lang w:val="tr-TR"/>
              </w:rPr>
              <w:t>LO1,2,4</w:t>
            </w:r>
          </w:p>
        </w:tc>
        <w:tc>
          <w:tcPr>
            <w:tcW w:w="567" w:type="dxa"/>
            <w:tcBorders>
              <w:top w:val="single" w:sz="8" w:space="0" w:color="auto"/>
              <w:left w:val="nil"/>
              <w:bottom w:val="single" w:sz="8" w:space="0" w:color="auto"/>
              <w:right w:val="single" w:sz="8" w:space="0" w:color="000000" w:themeColor="text1"/>
            </w:tcBorders>
            <w:shd w:val="clear" w:color="auto" w:fill="auto"/>
          </w:tcPr>
          <w:p w14:paraId="093625AE" w14:textId="3D26A5B9" w:rsidR="755B25E4" w:rsidRDefault="755B25E4" w:rsidP="755B25E4">
            <w:pPr>
              <w:jc w:val="center"/>
              <w:rPr>
                <w:b w:val="0"/>
                <w:bCs w:val="0"/>
                <w:color w:val="000000" w:themeColor="text1"/>
              </w:rPr>
            </w:pPr>
            <w:r w:rsidRPr="755B25E4">
              <w:rPr>
                <w:b w:val="0"/>
                <w:bCs w:val="0"/>
                <w:color w:val="000000" w:themeColor="text1"/>
              </w:rPr>
              <w:t>0</w:t>
            </w:r>
          </w:p>
        </w:tc>
        <w:tc>
          <w:tcPr>
            <w:tcW w:w="417" w:type="dxa"/>
            <w:tcBorders>
              <w:top w:val="nil"/>
              <w:left w:val="nil"/>
              <w:bottom w:val="single" w:sz="8" w:space="0" w:color="auto"/>
              <w:right w:val="single" w:sz="8" w:space="0" w:color="auto"/>
            </w:tcBorders>
            <w:shd w:val="clear" w:color="auto" w:fill="auto"/>
          </w:tcPr>
          <w:p w14:paraId="728AE3FB" w14:textId="5FBB7A4B" w:rsidR="755B25E4" w:rsidRDefault="755B25E4" w:rsidP="755B25E4">
            <w:pPr>
              <w:jc w:val="center"/>
              <w:rPr>
                <w:b w:val="0"/>
                <w:bCs w:val="0"/>
                <w:color w:val="000000" w:themeColor="text1"/>
              </w:rPr>
            </w:pPr>
            <w:r w:rsidRPr="755B25E4">
              <w:rPr>
                <w:b w:val="0"/>
                <w:bCs w:val="0"/>
                <w:color w:val="000000" w:themeColor="text1"/>
                <w:lang w:val="tr-TR"/>
              </w:rPr>
              <w:t>LO1,2,4</w:t>
            </w:r>
          </w:p>
        </w:tc>
        <w:tc>
          <w:tcPr>
            <w:tcW w:w="464" w:type="dxa"/>
            <w:tcBorders>
              <w:top w:val="nil"/>
              <w:left w:val="nil"/>
              <w:bottom w:val="single" w:sz="8" w:space="0" w:color="auto"/>
              <w:right w:val="single" w:sz="8" w:space="0" w:color="auto"/>
            </w:tcBorders>
          </w:tcPr>
          <w:p w14:paraId="49EA8963" w14:textId="490C4DFA" w:rsidR="755B25E4" w:rsidRDefault="755B25E4" w:rsidP="755B25E4">
            <w:pPr>
              <w:jc w:val="center"/>
              <w:rPr>
                <w:b w:val="0"/>
                <w:bCs w:val="0"/>
                <w:color w:val="000000" w:themeColor="text1"/>
              </w:rPr>
            </w:pPr>
            <w:r w:rsidRPr="755B25E4">
              <w:rPr>
                <w:b w:val="0"/>
                <w:bCs w:val="0"/>
                <w:color w:val="000000" w:themeColor="text1"/>
                <w:lang w:val="tr-TR"/>
              </w:rPr>
              <w:t>0</w:t>
            </w:r>
          </w:p>
        </w:tc>
        <w:tc>
          <w:tcPr>
            <w:tcW w:w="466" w:type="dxa"/>
            <w:tcBorders>
              <w:top w:val="nil"/>
              <w:left w:val="nil"/>
              <w:bottom w:val="single" w:sz="8" w:space="0" w:color="auto"/>
              <w:right w:val="single" w:sz="8" w:space="0" w:color="auto"/>
            </w:tcBorders>
          </w:tcPr>
          <w:p w14:paraId="5E26157B" w14:textId="5329084C" w:rsidR="755B25E4" w:rsidRDefault="755B25E4" w:rsidP="755B25E4">
            <w:pPr>
              <w:rPr>
                <w:b w:val="0"/>
                <w:bCs w:val="0"/>
                <w:color w:val="000000" w:themeColor="text1"/>
              </w:rPr>
            </w:pPr>
            <w:r w:rsidRPr="755B25E4">
              <w:rPr>
                <w:b w:val="0"/>
                <w:bCs w:val="0"/>
                <w:color w:val="000000" w:themeColor="text1"/>
                <w:lang w:val="tr-TR"/>
              </w:rPr>
              <w:t>0</w:t>
            </w:r>
          </w:p>
        </w:tc>
        <w:tc>
          <w:tcPr>
            <w:tcW w:w="780" w:type="dxa"/>
            <w:tcBorders>
              <w:top w:val="nil"/>
              <w:left w:val="nil"/>
              <w:bottom w:val="single" w:sz="8" w:space="0" w:color="auto"/>
              <w:right w:val="single" w:sz="8" w:space="0" w:color="auto"/>
            </w:tcBorders>
          </w:tcPr>
          <w:p w14:paraId="6B0C100A" w14:textId="29DE805E" w:rsidR="755B25E4" w:rsidRDefault="755B25E4" w:rsidP="755B25E4">
            <w:pPr>
              <w:rPr>
                <w:b w:val="0"/>
                <w:bCs w:val="0"/>
                <w:color w:val="000000" w:themeColor="text1"/>
              </w:rPr>
            </w:pPr>
            <w:r w:rsidRPr="755B25E4">
              <w:rPr>
                <w:b w:val="0"/>
                <w:bCs w:val="0"/>
                <w:color w:val="000000" w:themeColor="text1"/>
                <w:lang w:val="tr-TR"/>
              </w:rPr>
              <w:t>0</w:t>
            </w:r>
          </w:p>
        </w:tc>
      </w:tr>
    </w:tbl>
    <w:p w14:paraId="5CF85A07" w14:textId="248187AA" w:rsidR="00FB2BB1" w:rsidRPr="00CA1F18" w:rsidRDefault="00FB2BB1" w:rsidP="755B25E4">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928"/>
        <w:gridCol w:w="1080"/>
        <w:gridCol w:w="1574"/>
      </w:tblGrid>
      <w:tr w:rsidR="00E17D90" w:rsidRPr="00CA1F18" w14:paraId="03A35E6F" w14:textId="77777777" w:rsidTr="00B3133E">
        <w:trPr>
          <w:trHeight w:val="264"/>
        </w:trPr>
        <w:tc>
          <w:tcPr>
            <w:tcW w:w="9067" w:type="dxa"/>
            <w:gridSpan w:val="4"/>
          </w:tcPr>
          <w:p w14:paraId="3EA29AB5" w14:textId="77777777" w:rsidR="00FB2BB1" w:rsidRPr="00CA1F18" w:rsidRDefault="00FB2BB1" w:rsidP="00EA2AED">
            <w:pPr>
              <w:rPr>
                <w:b w:val="0"/>
              </w:rPr>
            </w:pPr>
            <w:r w:rsidRPr="00CA1F18">
              <w:rPr>
                <w:b w:val="0"/>
              </w:rPr>
              <w:t xml:space="preserve">ECTS Table: </w:t>
            </w:r>
          </w:p>
          <w:p w14:paraId="7F15D543" w14:textId="77777777" w:rsidR="00FB2BB1" w:rsidRPr="00CA1F18" w:rsidRDefault="00FB2BB1" w:rsidP="00EA2AED"/>
        </w:tc>
      </w:tr>
      <w:tr w:rsidR="00E17D90" w:rsidRPr="00CA1F18" w14:paraId="4E311DCA" w14:textId="77777777" w:rsidTr="00B3133E">
        <w:trPr>
          <w:trHeight w:val="264"/>
        </w:trPr>
        <w:tc>
          <w:tcPr>
            <w:tcW w:w="5485" w:type="dxa"/>
          </w:tcPr>
          <w:p w14:paraId="2D6A7BCD" w14:textId="77777777" w:rsidR="00FB2BB1" w:rsidRPr="00CA1F18" w:rsidRDefault="00FB2BB1" w:rsidP="00EA2AED">
            <w:pPr>
              <w:rPr>
                <w:b w:val="0"/>
              </w:rPr>
            </w:pPr>
            <w:r w:rsidRPr="00CA1F18">
              <w:rPr>
                <w:b w:val="0"/>
              </w:rPr>
              <w:t xml:space="preserve">Course Activities   </w:t>
            </w:r>
          </w:p>
        </w:tc>
        <w:tc>
          <w:tcPr>
            <w:tcW w:w="928" w:type="dxa"/>
          </w:tcPr>
          <w:p w14:paraId="691C3924" w14:textId="54110324" w:rsidR="00FB2BB1" w:rsidRPr="00CA1F18" w:rsidRDefault="00E54F33" w:rsidP="00EA2AED">
            <w:pPr>
              <w:jc w:val="center"/>
            </w:pPr>
            <w:r w:rsidRPr="00CA1F18">
              <w:t>Number</w:t>
            </w:r>
          </w:p>
        </w:tc>
        <w:tc>
          <w:tcPr>
            <w:tcW w:w="1080" w:type="dxa"/>
          </w:tcPr>
          <w:p w14:paraId="7AC919D4" w14:textId="77777777" w:rsidR="00FB2BB1" w:rsidRPr="00CA1F18" w:rsidRDefault="00FB2BB1" w:rsidP="00EA2AED">
            <w:pPr>
              <w:jc w:val="center"/>
            </w:pPr>
            <w:r w:rsidRPr="00CA1F18">
              <w:t>Duration (hour)</w:t>
            </w:r>
          </w:p>
        </w:tc>
        <w:tc>
          <w:tcPr>
            <w:tcW w:w="1574" w:type="dxa"/>
          </w:tcPr>
          <w:p w14:paraId="0FF0CE9B" w14:textId="77777777" w:rsidR="00FB2BB1" w:rsidRPr="00CA1F18" w:rsidRDefault="00FB2BB1" w:rsidP="00EA2AED">
            <w:pPr>
              <w:jc w:val="center"/>
            </w:pPr>
            <w:proofErr w:type="spellStart"/>
            <w:r w:rsidRPr="00CA1F18">
              <w:t>Toplam</w:t>
            </w:r>
            <w:proofErr w:type="spellEnd"/>
            <w:r w:rsidRPr="00CA1F18">
              <w:t xml:space="preserve"> </w:t>
            </w:r>
            <w:proofErr w:type="spellStart"/>
            <w:r w:rsidRPr="00CA1F18">
              <w:t>İşyükü</w:t>
            </w:r>
            <w:proofErr w:type="spellEnd"/>
          </w:p>
          <w:p w14:paraId="2432DC10" w14:textId="77777777" w:rsidR="00FB2BB1" w:rsidRPr="00CA1F18" w:rsidRDefault="00FB2BB1" w:rsidP="00EA2AED">
            <w:pPr>
              <w:jc w:val="center"/>
            </w:pPr>
            <w:r w:rsidRPr="00CA1F18">
              <w:t xml:space="preserve">(Saat) </w:t>
            </w:r>
          </w:p>
        </w:tc>
      </w:tr>
      <w:tr w:rsidR="00E17D90" w:rsidRPr="00CA1F18" w14:paraId="2B609839" w14:textId="77777777" w:rsidTr="00B3133E">
        <w:trPr>
          <w:trHeight w:val="264"/>
        </w:trPr>
        <w:tc>
          <w:tcPr>
            <w:tcW w:w="9067" w:type="dxa"/>
            <w:gridSpan w:val="4"/>
          </w:tcPr>
          <w:p w14:paraId="4D50AF44" w14:textId="77777777" w:rsidR="00FB2BB1" w:rsidRPr="00CA1F18" w:rsidRDefault="00FB2BB1" w:rsidP="00EA2AED">
            <w:pPr>
              <w:rPr>
                <w:b w:val="0"/>
              </w:rPr>
            </w:pPr>
            <w:r w:rsidRPr="00CA1F18">
              <w:rPr>
                <w:b w:val="0"/>
              </w:rPr>
              <w:t xml:space="preserve">In Class Activities   </w:t>
            </w:r>
          </w:p>
        </w:tc>
      </w:tr>
      <w:tr w:rsidR="00E17D90" w:rsidRPr="00CA1F18" w14:paraId="449D5455" w14:textId="77777777" w:rsidTr="00B3133E">
        <w:trPr>
          <w:trHeight w:val="250"/>
        </w:trPr>
        <w:tc>
          <w:tcPr>
            <w:tcW w:w="5485" w:type="dxa"/>
          </w:tcPr>
          <w:p w14:paraId="33BC985A" w14:textId="77777777" w:rsidR="00FB2BB1" w:rsidRPr="00CA1F18" w:rsidRDefault="00FB2BB1" w:rsidP="00EA2AED">
            <w:pPr>
              <w:ind w:firstLine="540"/>
            </w:pPr>
            <w:r w:rsidRPr="00CA1F18">
              <w:t>Lectures</w:t>
            </w:r>
          </w:p>
        </w:tc>
        <w:tc>
          <w:tcPr>
            <w:tcW w:w="928" w:type="dxa"/>
          </w:tcPr>
          <w:p w14:paraId="652D7FC6" w14:textId="77777777" w:rsidR="00FB2BB1" w:rsidRPr="00CA1F18" w:rsidRDefault="00FB2BB1" w:rsidP="00EA2AED">
            <w:pPr>
              <w:jc w:val="center"/>
              <w:rPr>
                <w:b w:val="0"/>
                <w:bCs w:val="0"/>
              </w:rPr>
            </w:pPr>
            <w:r w:rsidRPr="00CA1F18">
              <w:rPr>
                <w:b w:val="0"/>
                <w:bCs w:val="0"/>
              </w:rPr>
              <w:t>14</w:t>
            </w:r>
          </w:p>
        </w:tc>
        <w:tc>
          <w:tcPr>
            <w:tcW w:w="1080" w:type="dxa"/>
          </w:tcPr>
          <w:p w14:paraId="1D8BA8EC" w14:textId="77777777" w:rsidR="00FB2BB1" w:rsidRPr="00CA1F18" w:rsidRDefault="00FB2BB1" w:rsidP="00EA2AED">
            <w:pPr>
              <w:jc w:val="center"/>
              <w:rPr>
                <w:b w:val="0"/>
                <w:bCs w:val="0"/>
              </w:rPr>
            </w:pPr>
            <w:r w:rsidRPr="00CA1F18">
              <w:rPr>
                <w:b w:val="0"/>
                <w:bCs w:val="0"/>
              </w:rPr>
              <w:t>1</w:t>
            </w:r>
          </w:p>
        </w:tc>
        <w:tc>
          <w:tcPr>
            <w:tcW w:w="1574" w:type="dxa"/>
          </w:tcPr>
          <w:p w14:paraId="11DC1EFC" w14:textId="77777777" w:rsidR="00FB2BB1" w:rsidRPr="00CA1F18" w:rsidRDefault="00FB2BB1" w:rsidP="00EA2AED">
            <w:pPr>
              <w:jc w:val="center"/>
              <w:rPr>
                <w:b w:val="0"/>
                <w:bCs w:val="0"/>
              </w:rPr>
            </w:pPr>
            <w:r w:rsidRPr="00CA1F18">
              <w:rPr>
                <w:b w:val="0"/>
                <w:bCs w:val="0"/>
              </w:rPr>
              <w:t>14</w:t>
            </w:r>
          </w:p>
        </w:tc>
      </w:tr>
      <w:tr w:rsidR="00E17D90" w:rsidRPr="00CA1F18" w14:paraId="65192A69" w14:textId="77777777" w:rsidTr="00B3133E">
        <w:trPr>
          <w:trHeight w:val="250"/>
        </w:trPr>
        <w:tc>
          <w:tcPr>
            <w:tcW w:w="5485" w:type="dxa"/>
          </w:tcPr>
          <w:p w14:paraId="62B90FDA" w14:textId="77777777" w:rsidR="00FB2BB1" w:rsidRPr="00CA1F18" w:rsidRDefault="00FB2BB1" w:rsidP="00EA2AED">
            <w:pPr>
              <w:ind w:firstLine="540"/>
            </w:pPr>
            <w:r w:rsidRPr="00CA1F18">
              <w:t>Practice</w:t>
            </w:r>
          </w:p>
        </w:tc>
        <w:tc>
          <w:tcPr>
            <w:tcW w:w="928" w:type="dxa"/>
          </w:tcPr>
          <w:p w14:paraId="70A20944" w14:textId="77777777" w:rsidR="00FB2BB1" w:rsidRPr="00CA1F18" w:rsidRDefault="00FB2BB1" w:rsidP="00EA2AED">
            <w:pPr>
              <w:jc w:val="center"/>
              <w:rPr>
                <w:b w:val="0"/>
                <w:bCs w:val="0"/>
              </w:rPr>
            </w:pPr>
            <w:r w:rsidRPr="00CA1F18">
              <w:rPr>
                <w:b w:val="0"/>
                <w:bCs w:val="0"/>
              </w:rPr>
              <w:t>0</w:t>
            </w:r>
          </w:p>
        </w:tc>
        <w:tc>
          <w:tcPr>
            <w:tcW w:w="1080" w:type="dxa"/>
          </w:tcPr>
          <w:p w14:paraId="134A6533" w14:textId="77777777" w:rsidR="00FB2BB1" w:rsidRPr="00CA1F18" w:rsidRDefault="00FB2BB1" w:rsidP="00EA2AED">
            <w:pPr>
              <w:jc w:val="center"/>
              <w:rPr>
                <w:b w:val="0"/>
                <w:bCs w:val="0"/>
              </w:rPr>
            </w:pPr>
            <w:r w:rsidRPr="00CA1F18">
              <w:rPr>
                <w:b w:val="0"/>
                <w:bCs w:val="0"/>
              </w:rPr>
              <w:t>0</w:t>
            </w:r>
          </w:p>
        </w:tc>
        <w:tc>
          <w:tcPr>
            <w:tcW w:w="1574" w:type="dxa"/>
          </w:tcPr>
          <w:p w14:paraId="281913CB" w14:textId="77777777" w:rsidR="00FB2BB1" w:rsidRPr="00CA1F18" w:rsidRDefault="00FB2BB1" w:rsidP="00EA2AED">
            <w:pPr>
              <w:jc w:val="center"/>
              <w:rPr>
                <w:b w:val="0"/>
                <w:bCs w:val="0"/>
              </w:rPr>
            </w:pPr>
            <w:r w:rsidRPr="00CA1F18">
              <w:rPr>
                <w:b w:val="0"/>
                <w:bCs w:val="0"/>
              </w:rPr>
              <w:t>0</w:t>
            </w:r>
          </w:p>
        </w:tc>
      </w:tr>
      <w:tr w:rsidR="00E17D90" w:rsidRPr="00CA1F18" w14:paraId="00734DD2" w14:textId="77777777" w:rsidTr="00B3133E">
        <w:trPr>
          <w:trHeight w:val="250"/>
        </w:trPr>
        <w:tc>
          <w:tcPr>
            <w:tcW w:w="9067" w:type="dxa"/>
            <w:gridSpan w:val="4"/>
          </w:tcPr>
          <w:p w14:paraId="117CEBEB" w14:textId="77777777" w:rsidR="00FB2BB1" w:rsidRPr="00CA1F18" w:rsidRDefault="00FB2BB1" w:rsidP="00EA2AED">
            <w:pPr>
              <w:rPr>
                <w:bCs w:val="0"/>
              </w:rPr>
            </w:pPr>
            <w:r w:rsidRPr="00CA1F18">
              <w:rPr>
                <w:bCs w:val="0"/>
              </w:rPr>
              <w:t>Exams</w:t>
            </w:r>
          </w:p>
        </w:tc>
      </w:tr>
      <w:tr w:rsidR="00E17D90" w:rsidRPr="00CA1F18" w14:paraId="221791F5" w14:textId="77777777" w:rsidTr="00B3133E">
        <w:trPr>
          <w:trHeight w:val="250"/>
        </w:trPr>
        <w:tc>
          <w:tcPr>
            <w:tcW w:w="5485" w:type="dxa"/>
          </w:tcPr>
          <w:p w14:paraId="627D34A6" w14:textId="77777777" w:rsidR="00FB2BB1" w:rsidRPr="00CA1F18" w:rsidRDefault="00FB2BB1" w:rsidP="00EA2AED">
            <w:pPr>
              <w:ind w:left="540"/>
              <w:rPr>
                <w:b w:val="0"/>
                <w:bCs w:val="0"/>
              </w:rPr>
            </w:pPr>
            <w:r w:rsidRPr="00CA1F18">
              <w:rPr>
                <w:b w:val="0"/>
                <w:bCs w:val="0"/>
              </w:rPr>
              <w:t xml:space="preserve">Final </w:t>
            </w:r>
          </w:p>
        </w:tc>
        <w:tc>
          <w:tcPr>
            <w:tcW w:w="928" w:type="dxa"/>
          </w:tcPr>
          <w:p w14:paraId="7859A975" w14:textId="77777777" w:rsidR="00FB2BB1" w:rsidRPr="00CA1F18" w:rsidRDefault="00FB2BB1" w:rsidP="00EA2AED">
            <w:pPr>
              <w:jc w:val="center"/>
              <w:rPr>
                <w:b w:val="0"/>
                <w:bCs w:val="0"/>
              </w:rPr>
            </w:pPr>
            <w:r w:rsidRPr="00CA1F18">
              <w:rPr>
                <w:b w:val="0"/>
                <w:bCs w:val="0"/>
              </w:rPr>
              <w:t>1</w:t>
            </w:r>
          </w:p>
        </w:tc>
        <w:tc>
          <w:tcPr>
            <w:tcW w:w="1080" w:type="dxa"/>
          </w:tcPr>
          <w:p w14:paraId="22C6DB0D" w14:textId="77777777" w:rsidR="00FB2BB1" w:rsidRPr="00CA1F18" w:rsidRDefault="00FB2BB1" w:rsidP="00EA2AED">
            <w:pPr>
              <w:jc w:val="center"/>
              <w:rPr>
                <w:b w:val="0"/>
                <w:bCs w:val="0"/>
              </w:rPr>
            </w:pPr>
            <w:r w:rsidRPr="00CA1F18">
              <w:rPr>
                <w:b w:val="0"/>
                <w:bCs w:val="0"/>
              </w:rPr>
              <w:t>2</w:t>
            </w:r>
          </w:p>
        </w:tc>
        <w:tc>
          <w:tcPr>
            <w:tcW w:w="1574" w:type="dxa"/>
          </w:tcPr>
          <w:p w14:paraId="41CE4AC7" w14:textId="77777777" w:rsidR="00FB2BB1" w:rsidRPr="00CA1F18" w:rsidRDefault="00FB2BB1" w:rsidP="00EA2AED">
            <w:pPr>
              <w:jc w:val="center"/>
              <w:rPr>
                <w:b w:val="0"/>
                <w:bCs w:val="0"/>
              </w:rPr>
            </w:pPr>
            <w:r w:rsidRPr="00CA1F18">
              <w:rPr>
                <w:b w:val="0"/>
                <w:bCs w:val="0"/>
              </w:rPr>
              <w:t>2</w:t>
            </w:r>
          </w:p>
        </w:tc>
      </w:tr>
      <w:tr w:rsidR="00E17D90" w:rsidRPr="00CA1F18" w14:paraId="6306D6B5" w14:textId="77777777" w:rsidTr="00B3133E">
        <w:trPr>
          <w:trHeight w:val="250"/>
        </w:trPr>
        <w:tc>
          <w:tcPr>
            <w:tcW w:w="5485" w:type="dxa"/>
          </w:tcPr>
          <w:p w14:paraId="7D47196D" w14:textId="77777777" w:rsidR="00FB2BB1" w:rsidRPr="00CA1F18" w:rsidRDefault="00FB2BB1" w:rsidP="00EA2AED">
            <w:pPr>
              <w:ind w:left="540"/>
              <w:rPr>
                <w:b w:val="0"/>
                <w:bCs w:val="0"/>
              </w:rPr>
            </w:pPr>
            <w:r w:rsidRPr="00CA1F18">
              <w:rPr>
                <w:b w:val="0"/>
                <w:bCs w:val="0"/>
              </w:rPr>
              <w:t>Midterm</w:t>
            </w:r>
          </w:p>
        </w:tc>
        <w:tc>
          <w:tcPr>
            <w:tcW w:w="928" w:type="dxa"/>
          </w:tcPr>
          <w:p w14:paraId="2BA757FF" w14:textId="77777777" w:rsidR="00FB2BB1" w:rsidRPr="00CA1F18" w:rsidRDefault="00FB2BB1" w:rsidP="00EA2AED">
            <w:pPr>
              <w:jc w:val="center"/>
              <w:rPr>
                <w:b w:val="0"/>
                <w:bCs w:val="0"/>
              </w:rPr>
            </w:pPr>
            <w:r w:rsidRPr="00CA1F18">
              <w:rPr>
                <w:b w:val="0"/>
                <w:bCs w:val="0"/>
              </w:rPr>
              <w:t>1</w:t>
            </w:r>
          </w:p>
        </w:tc>
        <w:tc>
          <w:tcPr>
            <w:tcW w:w="1080" w:type="dxa"/>
          </w:tcPr>
          <w:p w14:paraId="4DE78C9B" w14:textId="77777777" w:rsidR="00FB2BB1" w:rsidRPr="00CA1F18" w:rsidRDefault="00FB2BB1" w:rsidP="00EA2AED">
            <w:pPr>
              <w:jc w:val="center"/>
              <w:rPr>
                <w:b w:val="0"/>
                <w:bCs w:val="0"/>
              </w:rPr>
            </w:pPr>
            <w:r w:rsidRPr="00CA1F18">
              <w:rPr>
                <w:b w:val="0"/>
                <w:bCs w:val="0"/>
              </w:rPr>
              <w:t>2</w:t>
            </w:r>
          </w:p>
        </w:tc>
        <w:tc>
          <w:tcPr>
            <w:tcW w:w="1574" w:type="dxa"/>
          </w:tcPr>
          <w:p w14:paraId="4709EE46" w14:textId="77777777" w:rsidR="00FB2BB1" w:rsidRPr="00CA1F18" w:rsidRDefault="00FB2BB1" w:rsidP="00EA2AED">
            <w:pPr>
              <w:jc w:val="center"/>
              <w:rPr>
                <w:b w:val="0"/>
                <w:bCs w:val="0"/>
              </w:rPr>
            </w:pPr>
            <w:r w:rsidRPr="00CA1F18">
              <w:rPr>
                <w:b w:val="0"/>
                <w:bCs w:val="0"/>
              </w:rPr>
              <w:t>2</w:t>
            </w:r>
          </w:p>
        </w:tc>
      </w:tr>
      <w:tr w:rsidR="00E17D90" w:rsidRPr="00CA1F18" w14:paraId="211B9F80" w14:textId="77777777" w:rsidTr="00B3133E">
        <w:trPr>
          <w:trHeight w:val="250"/>
        </w:trPr>
        <w:tc>
          <w:tcPr>
            <w:tcW w:w="9067" w:type="dxa"/>
            <w:gridSpan w:val="4"/>
          </w:tcPr>
          <w:p w14:paraId="1867D172" w14:textId="77777777" w:rsidR="00FB2BB1" w:rsidRPr="00CA1F18" w:rsidRDefault="00FB2BB1" w:rsidP="00EA2AED">
            <w:pPr>
              <w:rPr>
                <w:bCs w:val="0"/>
              </w:rPr>
            </w:pPr>
            <w:r w:rsidRPr="00CA1F18">
              <w:rPr>
                <w:bCs w:val="0"/>
              </w:rPr>
              <w:t xml:space="preserve">Out Class Activities   </w:t>
            </w:r>
          </w:p>
          <w:p w14:paraId="61DAC745" w14:textId="77777777" w:rsidR="00FB2BB1" w:rsidRPr="00CA1F18" w:rsidRDefault="00FB2BB1" w:rsidP="00EA2AED">
            <w:pPr>
              <w:jc w:val="center"/>
            </w:pPr>
          </w:p>
        </w:tc>
      </w:tr>
      <w:tr w:rsidR="00E17D90" w:rsidRPr="00CA1F18" w14:paraId="283A2F59" w14:textId="77777777" w:rsidTr="00B3133E">
        <w:trPr>
          <w:trHeight w:val="250"/>
        </w:trPr>
        <w:tc>
          <w:tcPr>
            <w:tcW w:w="5485" w:type="dxa"/>
          </w:tcPr>
          <w:p w14:paraId="3BC2A786" w14:textId="77777777" w:rsidR="00FB2BB1" w:rsidRPr="00CA1F18" w:rsidRDefault="00FB2BB1" w:rsidP="00EA2AED">
            <w:pPr>
              <w:ind w:left="540"/>
              <w:rPr>
                <w:b w:val="0"/>
                <w:bCs w:val="0"/>
              </w:rPr>
            </w:pPr>
            <w:r w:rsidRPr="00CA1F18">
              <w:rPr>
                <w:b w:val="0"/>
                <w:bCs w:val="0"/>
              </w:rPr>
              <w:t>Preparations before/after weekly lectures</w:t>
            </w:r>
          </w:p>
        </w:tc>
        <w:tc>
          <w:tcPr>
            <w:tcW w:w="928" w:type="dxa"/>
          </w:tcPr>
          <w:p w14:paraId="35A19819" w14:textId="77777777" w:rsidR="00FB2BB1" w:rsidRPr="00CA1F18" w:rsidRDefault="00FB2BB1" w:rsidP="00EA2AED">
            <w:pPr>
              <w:jc w:val="center"/>
              <w:rPr>
                <w:b w:val="0"/>
                <w:bCs w:val="0"/>
              </w:rPr>
            </w:pPr>
            <w:r w:rsidRPr="00CA1F18">
              <w:rPr>
                <w:b w:val="0"/>
                <w:bCs w:val="0"/>
              </w:rPr>
              <w:t>14</w:t>
            </w:r>
          </w:p>
        </w:tc>
        <w:tc>
          <w:tcPr>
            <w:tcW w:w="1080" w:type="dxa"/>
          </w:tcPr>
          <w:p w14:paraId="1354B773" w14:textId="77777777" w:rsidR="00FB2BB1" w:rsidRPr="00CA1F18" w:rsidRDefault="00FB2BB1" w:rsidP="00EA2AED">
            <w:pPr>
              <w:jc w:val="center"/>
              <w:rPr>
                <w:b w:val="0"/>
                <w:bCs w:val="0"/>
              </w:rPr>
            </w:pPr>
            <w:r w:rsidRPr="00CA1F18">
              <w:rPr>
                <w:b w:val="0"/>
                <w:bCs w:val="0"/>
              </w:rPr>
              <w:t>1</w:t>
            </w:r>
          </w:p>
        </w:tc>
        <w:tc>
          <w:tcPr>
            <w:tcW w:w="1574" w:type="dxa"/>
          </w:tcPr>
          <w:p w14:paraId="340E6B61" w14:textId="77777777" w:rsidR="00FB2BB1" w:rsidRPr="00CA1F18" w:rsidRDefault="00FB2BB1" w:rsidP="00EA2AED">
            <w:pPr>
              <w:jc w:val="center"/>
              <w:rPr>
                <w:b w:val="0"/>
                <w:bCs w:val="0"/>
              </w:rPr>
            </w:pPr>
            <w:r w:rsidRPr="00CA1F18">
              <w:rPr>
                <w:b w:val="0"/>
                <w:bCs w:val="0"/>
              </w:rPr>
              <w:t>14</w:t>
            </w:r>
          </w:p>
        </w:tc>
      </w:tr>
      <w:tr w:rsidR="00E17D90" w:rsidRPr="00CA1F18" w14:paraId="2D923AA7" w14:textId="77777777" w:rsidTr="00B3133E">
        <w:trPr>
          <w:trHeight w:val="250"/>
        </w:trPr>
        <w:tc>
          <w:tcPr>
            <w:tcW w:w="5485" w:type="dxa"/>
          </w:tcPr>
          <w:p w14:paraId="5B372B45" w14:textId="77777777" w:rsidR="00FB2BB1" w:rsidRPr="00CA1F18" w:rsidRDefault="00FB2BB1" w:rsidP="00EA2AED">
            <w:pPr>
              <w:ind w:firstLine="540"/>
              <w:rPr>
                <w:b w:val="0"/>
                <w:bCs w:val="0"/>
              </w:rPr>
            </w:pPr>
            <w:r w:rsidRPr="00CA1F18">
              <w:rPr>
                <w:b w:val="0"/>
                <w:bCs w:val="0"/>
              </w:rPr>
              <w:t>Preparation for midterm exam</w:t>
            </w:r>
          </w:p>
        </w:tc>
        <w:tc>
          <w:tcPr>
            <w:tcW w:w="928" w:type="dxa"/>
          </w:tcPr>
          <w:p w14:paraId="6E83C9E9" w14:textId="77777777" w:rsidR="00FB2BB1" w:rsidRPr="00CA1F18" w:rsidRDefault="00FB2BB1" w:rsidP="00EA2AED">
            <w:pPr>
              <w:jc w:val="center"/>
              <w:rPr>
                <w:b w:val="0"/>
                <w:bCs w:val="0"/>
              </w:rPr>
            </w:pPr>
            <w:r w:rsidRPr="00CA1F18">
              <w:rPr>
                <w:b w:val="0"/>
                <w:bCs w:val="0"/>
              </w:rPr>
              <w:t>2</w:t>
            </w:r>
          </w:p>
        </w:tc>
        <w:tc>
          <w:tcPr>
            <w:tcW w:w="1080" w:type="dxa"/>
          </w:tcPr>
          <w:p w14:paraId="50E5D34C" w14:textId="77777777" w:rsidR="00FB2BB1" w:rsidRPr="00CA1F18" w:rsidRDefault="00FB2BB1" w:rsidP="00EA2AED">
            <w:pPr>
              <w:jc w:val="center"/>
              <w:rPr>
                <w:b w:val="0"/>
                <w:bCs w:val="0"/>
              </w:rPr>
            </w:pPr>
            <w:r w:rsidRPr="00CA1F18">
              <w:rPr>
                <w:b w:val="0"/>
                <w:bCs w:val="0"/>
              </w:rPr>
              <w:t>2</w:t>
            </w:r>
          </w:p>
        </w:tc>
        <w:tc>
          <w:tcPr>
            <w:tcW w:w="1574" w:type="dxa"/>
          </w:tcPr>
          <w:p w14:paraId="1BE7FAEE" w14:textId="77777777" w:rsidR="00FB2BB1" w:rsidRPr="00CA1F18" w:rsidRDefault="00FB2BB1" w:rsidP="00EA2AED">
            <w:pPr>
              <w:jc w:val="center"/>
              <w:rPr>
                <w:b w:val="0"/>
                <w:bCs w:val="0"/>
              </w:rPr>
            </w:pPr>
            <w:r w:rsidRPr="00CA1F18">
              <w:rPr>
                <w:b w:val="0"/>
                <w:bCs w:val="0"/>
              </w:rPr>
              <w:t>4</w:t>
            </w:r>
          </w:p>
        </w:tc>
      </w:tr>
      <w:tr w:rsidR="00E17D90" w:rsidRPr="00CA1F18" w14:paraId="5F25F5D0" w14:textId="77777777" w:rsidTr="00B3133E">
        <w:trPr>
          <w:trHeight w:val="250"/>
        </w:trPr>
        <w:tc>
          <w:tcPr>
            <w:tcW w:w="5485" w:type="dxa"/>
          </w:tcPr>
          <w:p w14:paraId="5DE0E95D" w14:textId="77777777" w:rsidR="00FB2BB1" w:rsidRPr="00CA1F18" w:rsidRDefault="00FB2BB1" w:rsidP="00EA2AED">
            <w:pPr>
              <w:rPr>
                <w:b w:val="0"/>
                <w:bCs w:val="0"/>
              </w:rPr>
            </w:pPr>
            <w:r w:rsidRPr="00CA1F18">
              <w:rPr>
                <w:b w:val="0"/>
                <w:bCs w:val="0"/>
              </w:rPr>
              <w:t xml:space="preserve">         Preparation for final exam</w:t>
            </w:r>
          </w:p>
        </w:tc>
        <w:tc>
          <w:tcPr>
            <w:tcW w:w="928" w:type="dxa"/>
          </w:tcPr>
          <w:p w14:paraId="186586AE" w14:textId="77777777" w:rsidR="00FB2BB1" w:rsidRPr="00CA1F18" w:rsidRDefault="00FB2BB1" w:rsidP="00EA2AED">
            <w:pPr>
              <w:jc w:val="center"/>
              <w:rPr>
                <w:b w:val="0"/>
                <w:bCs w:val="0"/>
              </w:rPr>
            </w:pPr>
          </w:p>
        </w:tc>
        <w:tc>
          <w:tcPr>
            <w:tcW w:w="1080" w:type="dxa"/>
          </w:tcPr>
          <w:p w14:paraId="09EC7849" w14:textId="77777777" w:rsidR="00FB2BB1" w:rsidRPr="00CA1F18" w:rsidRDefault="00FB2BB1" w:rsidP="00EA2AED">
            <w:pPr>
              <w:jc w:val="center"/>
              <w:rPr>
                <w:b w:val="0"/>
                <w:bCs w:val="0"/>
              </w:rPr>
            </w:pPr>
          </w:p>
        </w:tc>
        <w:tc>
          <w:tcPr>
            <w:tcW w:w="1574" w:type="dxa"/>
          </w:tcPr>
          <w:p w14:paraId="4FCF4F67" w14:textId="77777777" w:rsidR="00FB2BB1" w:rsidRPr="00CA1F18" w:rsidRDefault="00FB2BB1" w:rsidP="00EA2AED">
            <w:pPr>
              <w:jc w:val="center"/>
              <w:rPr>
                <w:b w:val="0"/>
                <w:bCs w:val="0"/>
              </w:rPr>
            </w:pPr>
          </w:p>
        </w:tc>
      </w:tr>
      <w:tr w:rsidR="00E17D90" w:rsidRPr="00CA1F18" w14:paraId="3D487C27" w14:textId="77777777" w:rsidTr="00B3133E">
        <w:trPr>
          <w:trHeight w:val="250"/>
        </w:trPr>
        <w:tc>
          <w:tcPr>
            <w:tcW w:w="5485" w:type="dxa"/>
          </w:tcPr>
          <w:p w14:paraId="4E540CC5" w14:textId="77777777" w:rsidR="00FB2BB1" w:rsidRPr="00CA1F18" w:rsidRDefault="00FB2BB1" w:rsidP="00EA2AED">
            <w:pPr>
              <w:ind w:firstLine="540"/>
              <w:rPr>
                <w:b w:val="0"/>
                <w:bCs w:val="0"/>
              </w:rPr>
            </w:pPr>
            <w:r w:rsidRPr="00CA1F18">
              <w:rPr>
                <w:b w:val="0"/>
                <w:bCs w:val="0"/>
              </w:rPr>
              <w:t xml:space="preserve">Preparation of homework </w:t>
            </w:r>
          </w:p>
        </w:tc>
        <w:tc>
          <w:tcPr>
            <w:tcW w:w="928" w:type="dxa"/>
          </w:tcPr>
          <w:p w14:paraId="097AC41A" w14:textId="77777777" w:rsidR="00FB2BB1" w:rsidRPr="00CA1F18" w:rsidRDefault="00FB2BB1" w:rsidP="00EA2AED">
            <w:pPr>
              <w:jc w:val="center"/>
              <w:rPr>
                <w:b w:val="0"/>
                <w:bCs w:val="0"/>
              </w:rPr>
            </w:pPr>
            <w:r w:rsidRPr="00CA1F18">
              <w:rPr>
                <w:b w:val="0"/>
                <w:bCs w:val="0"/>
              </w:rPr>
              <w:t>1</w:t>
            </w:r>
          </w:p>
        </w:tc>
        <w:tc>
          <w:tcPr>
            <w:tcW w:w="1080" w:type="dxa"/>
          </w:tcPr>
          <w:p w14:paraId="45C1C774" w14:textId="77777777" w:rsidR="00FB2BB1" w:rsidRPr="00CA1F18" w:rsidRDefault="00FB2BB1" w:rsidP="00EA2AED">
            <w:pPr>
              <w:jc w:val="center"/>
              <w:rPr>
                <w:b w:val="0"/>
                <w:bCs w:val="0"/>
              </w:rPr>
            </w:pPr>
            <w:r w:rsidRPr="00CA1F18">
              <w:rPr>
                <w:b w:val="0"/>
                <w:bCs w:val="0"/>
              </w:rPr>
              <w:t>4</w:t>
            </w:r>
          </w:p>
        </w:tc>
        <w:tc>
          <w:tcPr>
            <w:tcW w:w="1574" w:type="dxa"/>
          </w:tcPr>
          <w:p w14:paraId="360D74D9" w14:textId="77777777" w:rsidR="00FB2BB1" w:rsidRPr="00CA1F18" w:rsidRDefault="00FB2BB1" w:rsidP="00EA2AED">
            <w:pPr>
              <w:jc w:val="center"/>
              <w:rPr>
                <w:b w:val="0"/>
                <w:bCs w:val="0"/>
              </w:rPr>
            </w:pPr>
            <w:r w:rsidRPr="00CA1F18">
              <w:rPr>
                <w:b w:val="0"/>
                <w:bCs w:val="0"/>
              </w:rPr>
              <w:t>4</w:t>
            </w:r>
          </w:p>
        </w:tc>
      </w:tr>
      <w:tr w:rsidR="00E17D90" w:rsidRPr="00CA1F18" w14:paraId="3B9A8161" w14:textId="77777777" w:rsidTr="00B3133E">
        <w:trPr>
          <w:trHeight w:val="250"/>
        </w:trPr>
        <w:tc>
          <w:tcPr>
            <w:tcW w:w="5485" w:type="dxa"/>
          </w:tcPr>
          <w:p w14:paraId="20CFBD69" w14:textId="77777777" w:rsidR="00FB2BB1" w:rsidRPr="00CA1F18" w:rsidRDefault="00FB2BB1" w:rsidP="00EA2AED">
            <w:pPr>
              <w:ind w:firstLine="540"/>
              <w:rPr>
                <w:b w:val="0"/>
                <w:bCs w:val="0"/>
              </w:rPr>
            </w:pPr>
            <w:r w:rsidRPr="00CA1F18">
              <w:rPr>
                <w:b w:val="0"/>
                <w:bCs w:val="0"/>
              </w:rPr>
              <w:t>Group Session</w:t>
            </w:r>
          </w:p>
        </w:tc>
        <w:tc>
          <w:tcPr>
            <w:tcW w:w="928" w:type="dxa"/>
          </w:tcPr>
          <w:p w14:paraId="5CA2256E" w14:textId="77777777" w:rsidR="00FB2BB1" w:rsidRPr="00CA1F18" w:rsidRDefault="00FB2BB1" w:rsidP="00EA2AED">
            <w:pPr>
              <w:jc w:val="center"/>
              <w:rPr>
                <w:b w:val="0"/>
                <w:bCs w:val="0"/>
              </w:rPr>
            </w:pPr>
            <w:r w:rsidRPr="00CA1F18">
              <w:rPr>
                <w:b w:val="0"/>
                <w:bCs w:val="0"/>
              </w:rPr>
              <w:t>12</w:t>
            </w:r>
          </w:p>
        </w:tc>
        <w:tc>
          <w:tcPr>
            <w:tcW w:w="1080" w:type="dxa"/>
          </w:tcPr>
          <w:p w14:paraId="5382E751" w14:textId="77777777" w:rsidR="00FB2BB1" w:rsidRPr="00CA1F18" w:rsidRDefault="00FB2BB1" w:rsidP="00EA2AED">
            <w:pPr>
              <w:jc w:val="center"/>
              <w:rPr>
                <w:b w:val="0"/>
                <w:bCs w:val="0"/>
              </w:rPr>
            </w:pPr>
            <w:r w:rsidRPr="00CA1F18">
              <w:rPr>
                <w:b w:val="0"/>
                <w:bCs w:val="0"/>
              </w:rPr>
              <w:t>1</w:t>
            </w:r>
          </w:p>
        </w:tc>
        <w:tc>
          <w:tcPr>
            <w:tcW w:w="1574" w:type="dxa"/>
          </w:tcPr>
          <w:p w14:paraId="5FF10004" w14:textId="77777777" w:rsidR="00FB2BB1" w:rsidRPr="00CA1F18" w:rsidRDefault="00FB2BB1" w:rsidP="00EA2AED">
            <w:pPr>
              <w:jc w:val="center"/>
              <w:rPr>
                <w:b w:val="0"/>
                <w:bCs w:val="0"/>
              </w:rPr>
            </w:pPr>
            <w:r w:rsidRPr="00CA1F18">
              <w:rPr>
                <w:b w:val="0"/>
                <w:bCs w:val="0"/>
              </w:rPr>
              <w:t>12</w:t>
            </w:r>
          </w:p>
        </w:tc>
      </w:tr>
      <w:tr w:rsidR="00E17D90" w:rsidRPr="00CA1F18" w14:paraId="0B16E7DA" w14:textId="77777777" w:rsidTr="00B3133E">
        <w:trPr>
          <w:trHeight w:val="250"/>
        </w:trPr>
        <w:tc>
          <w:tcPr>
            <w:tcW w:w="5485" w:type="dxa"/>
          </w:tcPr>
          <w:p w14:paraId="31623D9B" w14:textId="0CEC60E7" w:rsidR="00FB2BB1" w:rsidRPr="00CA1F18" w:rsidRDefault="00FB2BB1" w:rsidP="00EA2AED">
            <w:pPr>
              <w:rPr>
                <w:bCs w:val="0"/>
              </w:rPr>
            </w:pPr>
            <w:r w:rsidRPr="00CA1F18">
              <w:rPr>
                <w:bCs w:val="0"/>
              </w:rPr>
              <w:t xml:space="preserve">         Total </w:t>
            </w:r>
            <w:r w:rsidR="00547737" w:rsidRPr="00CA1F18">
              <w:rPr>
                <w:bCs w:val="0"/>
              </w:rPr>
              <w:t>Workload</w:t>
            </w:r>
            <w:r w:rsidRPr="00CA1F18">
              <w:rPr>
                <w:bCs w:val="0"/>
              </w:rPr>
              <w:t xml:space="preserve"> (</w:t>
            </w:r>
            <w:r w:rsidR="00615751" w:rsidRPr="00CA1F18">
              <w:rPr>
                <w:bCs w:val="0"/>
              </w:rPr>
              <w:t xml:space="preserve">hour)  </w:t>
            </w:r>
          </w:p>
        </w:tc>
        <w:tc>
          <w:tcPr>
            <w:tcW w:w="928" w:type="dxa"/>
          </w:tcPr>
          <w:p w14:paraId="20E23535" w14:textId="77777777" w:rsidR="00FB2BB1" w:rsidRPr="00CA1F18" w:rsidRDefault="00FB2BB1" w:rsidP="00EA2AED">
            <w:pPr>
              <w:jc w:val="center"/>
            </w:pPr>
          </w:p>
        </w:tc>
        <w:tc>
          <w:tcPr>
            <w:tcW w:w="1080" w:type="dxa"/>
          </w:tcPr>
          <w:p w14:paraId="211FFA30" w14:textId="77777777" w:rsidR="00FB2BB1" w:rsidRPr="00CA1F18" w:rsidRDefault="00FB2BB1" w:rsidP="00EA2AED">
            <w:pPr>
              <w:jc w:val="center"/>
            </w:pPr>
          </w:p>
        </w:tc>
        <w:tc>
          <w:tcPr>
            <w:tcW w:w="1574" w:type="dxa"/>
          </w:tcPr>
          <w:p w14:paraId="62CDC54C" w14:textId="77777777" w:rsidR="00FB2BB1" w:rsidRPr="00CA1F18" w:rsidRDefault="00FB2BB1" w:rsidP="00EA2AED">
            <w:pPr>
              <w:jc w:val="center"/>
            </w:pPr>
            <w:r w:rsidRPr="00CA1F18">
              <w:t>52</w:t>
            </w:r>
          </w:p>
        </w:tc>
      </w:tr>
      <w:tr w:rsidR="00FB2BB1" w:rsidRPr="00CA1F18" w14:paraId="45AA22C1" w14:textId="77777777" w:rsidTr="00B3133E">
        <w:trPr>
          <w:trHeight w:val="250"/>
        </w:trPr>
        <w:tc>
          <w:tcPr>
            <w:tcW w:w="5485" w:type="dxa"/>
          </w:tcPr>
          <w:p w14:paraId="08C9579D" w14:textId="77777777" w:rsidR="00FB2BB1" w:rsidRPr="00CA1F18" w:rsidRDefault="00FB2BB1" w:rsidP="00EA2AED">
            <w:pPr>
              <w:ind w:firstLine="540"/>
              <w:rPr>
                <w:bCs w:val="0"/>
              </w:rPr>
            </w:pPr>
            <w:r w:rsidRPr="00CA1F18">
              <w:rPr>
                <w:bCs w:val="0"/>
              </w:rPr>
              <w:t xml:space="preserve">ECTS Credits of the Course </w:t>
            </w:r>
          </w:p>
        </w:tc>
        <w:tc>
          <w:tcPr>
            <w:tcW w:w="928" w:type="dxa"/>
          </w:tcPr>
          <w:p w14:paraId="2F32C51A" w14:textId="77777777" w:rsidR="00FB2BB1" w:rsidRPr="00CA1F18" w:rsidRDefault="00FB2BB1" w:rsidP="00EA2AED">
            <w:pPr>
              <w:jc w:val="center"/>
            </w:pPr>
          </w:p>
        </w:tc>
        <w:tc>
          <w:tcPr>
            <w:tcW w:w="1080" w:type="dxa"/>
          </w:tcPr>
          <w:p w14:paraId="49C05095" w14:textId="77777777" w:rsidR="00FB2BB1" w:rsidRPr="00CA1F18" w:rsidRDefault="00FB2BB1" w:rsidP="00EA2AED">
            <w:pPr>
              <w:jc w:val="center"/>
            </w:pPr>
          </w:p>
        </w:tc>
        <w:tc>
          <w:tcPr>
            <w:tcW w:w="1574" w:type="dxa"/>
          </w:tcPr>
          <w:p w14:paraId="71E051AC" w14:textId="77777777" w:rsidR="00FB2BB1" w:rsidRPr="00CA1F18" w:rsidRDefault="00FB2BB1" w:rsidP="00EA2AED">
            <w:pPr>
              <w:jc w:val="center"/>
            </w:pPr>
            <w:r w:rsidRPr="00CA1F18">
              <w:t>2</w:t>
            </w:r>
          </w:p>
        </w:tc>
      </w:tr>
    </w:tbl>
    <w:p w14:paraId="557A29E3" w14:textId="77777777" w:rsidR="001E3F3E" w:rsidRDefault="001E3F3E" w:rsidP="001E3F3E">
      <w:pPr>
        <w:tabs>
          <w:tab w:val="left" w:pos="2520"/>
          <w:tab w:val="center" w:pos="45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69"/>
        <w:gridCol w:w="1225"/>
        <w:gridCol w:w="1229"/>
        <w:gridCol w:w="1068"/>
        <w:gridCol w:w="1203"/>
        <w:gridCol w:w="937"/>
        <w:gridCol w:w="1223"/>
      </w:tblGrid>
      <w:tr w:rsidR="006D0081" w:rsidRPr="007F3271" w14:paraId="41F0221B" w14:textId="77777777" w:rsidTr="006D0081">
        <w:tc>
          <w:tcPr>
            <w:tcW w:w="5000" w:type="pct"/>
            <w:gridSpan w:val="8"/>
          </w:tcPr>
          <w:p w14:paraId="28C1FE3E" w14:textId="3CC896DE" w:rsidR="006D0081" w:rsidRPr="006D0081" w:rsidRDefault="006D0081" w:rsidP="001D3D2A">
            <w:pPr>
              <w:pStyle w:val="Balk1"/>
            </w:pPr>
            <w:bookmarkStart w:id="132" w:name="_Toc169273472"/>
            <w:r w:rsidRPr="006D0081">
              <w:t>HEF 2060 SEXUAL AND REPRODUCTIVE HEALTH cOURSE CONTENTS AND LEARNING OUTCOMES MATRIX</w:t>
            </w:r>
            <w:bookmarkEnd w:id="132"/>
          </w:p>
          <w:p w14:paraId="4E0571EB" w14:textId="66D587A7" w:rsidR="006D0081" w:rsidRPr="007F3271" w:rsidRDefault="006D0081" w:rsidP="007F3271">
            <w:pPr>
              <w:widowControl w:val="0"/>
              <w:autoSpaceDE w:val="0"/>
              <w:autoSpaceDN w:val="0"/>
              <w:jc w:val="center"/>
              <w:rPr>
                <w:rFonts w:eastAsia="Calibri"/>
                <w:bCs w:val="0"/>
                <w:sz w:val="16"/>
                <w:szCs w:val="16"/>
                <w:lang w:val="tr-TR" w:eastAsia="en-US"/>
              </w:rPr>
            </w:pPr>
          </w:p>
        </w:tc>
      </w:tr>
      <w:tr w:rsidR="00760361" w:rsidRPr="007F3271" w14:paraId="32512C22" w14:textId="77777777" w:rsidTr="006D0081">
        <w:tc>
          <w:tcPr>
            <w:tcW w:w="335" w:type="pct"/>
            <w:vMerge w:val="restart"/>
          </w:tcPr>
          <w:p w14:paraId="34594891" w14:textId="03A32726" w:rsidR="007F3271" w:rsidRPr="007F3271" w:rsidRDefault="00760361" w:rsidP="007F3271">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lastRenderedPageBreak/>
              <w:t>Week</w:t>
            </w:r>
            <w:proofErr w:type="spellEnd"/>
          </w:p>
        </w:tc>
        <w:tc>
          <w:tcPr>
            <w:tcW w:w="866" w:type="pct"/>
            <w:vMerge w:val="restart"/>
          </w:tcPr>
          <w:p w14:paraId="6041A596" w14:textId="47180B8A" w:rsidR="007F3271" w:rsidRPr="007F3271" w:rsidRDefault="00760361" w:rsidP="007F3271">
            <w:pPr>
              <w:widowControl w:val="0"/>
              <w:autoSpaceDE w:val="0"/>
              <w:autoSpaceDN w:val="0"/>
              <w:spacing w:after="120"/>
              <w:rPr>
                <w:bCs w:val="0"/>
                <w:sz w:val="16"/>
                <w:szCs w:val="16"/>
                <w:lang w:val="tr-TR" w:eastAsia="en-US"/>
              </w:rPr>
            </w:pPr>
            <w:proofErr w:type="spellStart"/>
            <w:r>
              <w:rPr>
                <w:bCs w:val="0"/>
                <w:sz w:val="16"/>
                <w:szCs w:val="16"/>
                <w:lang w:val="tr-TR" w:eastAsia="en-US"/>
              </w:rPr>
              <w:t>Topic</w:t>
            </w:r>
            <w:proofErr w:type="spellEnd"/>
          </w:p>
        </w:tc>
        <w:tc>
          <w:tcPr>
            <w:tcW w:w="3124" w:type="pct"/>
            <w:gridSpan w:val="5"/>
          </w:tcPr>
          <w:p w14:paraId="517A4D33" w14:textId="77777777" w:rsidR="007F3271" w:rsidRPr="007F3271" w:rsidRDefault="007F3271" w:rsidP="007F3271">
            <w:pPr>
              <w:widowControl w:val="0"/>
              <w:autoSpaceDE w:val="0"/>
              <w:autoSpaceDN w:val="0"/>
              <w:jc w:val="center"/>
              <w:rPr>
                <w:rFonts w:eastAsia="Calibri"/>
                <w:bCs w:val="0"/>
                <w:sz w:val="16"/>
                <w:szCs w:val="16"/>
                <w:lang w:val="tr-TR" w:eastAsia="en-US"/>
              </w:rPr>
            </w:pPr>
            <w:r w:rsidRPr="007F3271">
              <w:rPr>
                <w:rFonts w:eastAsia="Calibri"/>
                <w:bCs w:val="0"/>
                <w:sz w:val="16"/>
                <w:szCs w:val="16"/>
                <w:lang w:val="tr-TR" w:eastAsia="en-US"/>
              </w:rPr>
              <w:t>Dersin Öğrenim Kazanımları</w:t>
            </w:r>
          </w:p>
        </w:tc>
        <w:tc>
          <w:tcPr>
            <w:tcW w:w="674" w:type="pct"/>
          </w:tcPr>
          <w:p w14:paraId="5BF071F8" w14:textId="77777777" w:rsidR="007F3271" w:rsidRPr="007F3271" w:rsidRDefault="007F3271" w:rsidP="007F3271">
            <w:pPr>
              <w:widowControl w:val="0"/>
              <w:autoSpaceDE w:val="0"/>
              <w:autoSpaceDN w:val="0"/>
              <w:jc w:val="center"/>
              <w:rPr>
                <w:rFonts w:eastAsia="Calibri"/>
                <w:bCs w:val="0"/>
                <w:sz w:val="16"/>
                <w:szCs w:val="16"/>
                <w:lang w:val="tr-TR" w:eastAsia="en-US"/>
              </w:rPr>
            </w:pPr>
          </w:p>
        </w:tc>
      </w:tr>
      <w:tr w:rsidR="00546280" w:rsidRPr="007F3271" w14:paraId="6C3320AF" w14:textId="77777777" w:rsidTr="006D0081">
        <w:trPr>
          <w:trHeight w:val="1449"/>
        </w:trPr>
        <w:tc>
          <w:tcPr>
            <w:tcW w:w="335" w:type="pct"/>
            <w:vMerge/>
          </w:tcPr>
          <w:p w14:paraId="6F16E38C" w14:textId="77777777" w:rsidR="007F3271" w:rsidRPr="007F3271" w:rsidRDefault="007F3271" w:rsidP="007F3271">
            <w:pPr>
              <w:widowControl w:val="0"/>
              <w:autoSpaceDE w:val="0"/>
              <w:autoSpaceDN w:val="0"/>
              <w:spacing w:after="120"/>
              <w:jc w:val="center"/>
              <w:rPr>
                <w:bCs w:val="0"/>
                <w:sz w:val="16"/>
                <w:szCs w:val="16"/>
                <w:lang w:val="tr-TR" w:eastAsia="en-US"/>
              </w:rPr>
            </w:pPr>
          </w:p>
        </w:tc>
        <w:tc>
          <w:tcPr>
            <w:tcW w:w="866" w:type="pct"/>
            <w:vMerge/>
          </w:tcPr>
          <w:p w14:paraId="5C2471D6" w14:textId="77777777" w:rsidR="007F3271" w:rsidRPr="007F3271" w:rsidRDefault="007F3271" w:rsidP="007F3271">
            <w:pPr>
              <w:widowControl w:val="0"/>
              <w:autoSpaceDE w:val="0"/>
              <w:autoSpaceDN w:val="0"/>
              <w:spacing w:after="120"/>
              <w:rPr>
                <w:bCs w:val="0"/>
                <w:sz w:val="16"/>
                <w:szCs w:val="16"/>
                <w:lang w:val="tr-TR" w:eastAsia="en-US"/>
              </w:rPr>
            </w:pPr>
          </w:p>
        </w:tc>
        <w:tc>
          <w:tcPr>
            <w:tcW w:w="676" w:type="pct"/>
          </w:tcPr>
          <w:p w14:paraId="10148DC9" w14:textId="4CB0B917" w:rsidR="00546280" w:rsidRPr="00546280" w:rsidRDefault="00546280" w:rsidP="00546280">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546280">
              <w:rPr>
                <w:b w:val="0"/>
                <w:color w:val="000000"/>
                <w:sz w:val="16"/>
                <w:szCs w:val="16"/>
                <w:lang w:val="tr-TR" w:eastAsia="en-US"/>
              </w:rPr>
              <w:t xml:space="preserve">The </w:t>
            </w:r>
            <w:proofErr w:type="spellStart"/>
            <w:r w:rsidRPr="00546280">
              <w:rPr>
                <w:b w:val="0"/>
                <w:color w:val="000000"/>
                <w:sz w:val="16"/>
                <w:szCs w:val="16"/>
                <w:lang w:val="tr-TR" w:eastAsia="en-US"/>
              </w:rPr>
              <w:t>student</w:t>
            </w:r>
            <w:proofErr w:type="spellEnd"/>
            <w:r w:rsidRPr="00546280">
              <w:rPr>
                <w:b w:val="0"/>
                <w:color w:val="000000"/>
                <w:sz w:val="16"/>
                <w:szCs w:val="16"/>
                <w:lang w:val="tr-TR" w:eastAsia="en-US"/>
              </w:rPr>
              <w:t xml:space="preserve"> can define </w:t>
            </w:r>
            <w:proofErr w:type="spellStart"/>
            <w:r w:rsidRPr="00546280">
              <w:rPr>
                <w:b w:val="0"/>
                <w:color w:val="000000"/>
                <w:sz w:val="16"/>
                <w:szCs w:val="16"/>
                <w:lang w:val="tr-TR" w:eastAsia="en-US"/>
              </w:rPr>
              <w:t>the</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concepts</w:t>
            </w:r>
            <w:proofErr w:type="spellEnd"/>
            <w:r w:rsidRPr="00546280">
              <w:rPr>
                <w:b w:val="0"/>
                <w:color w:val="000000"/>
                <w:sz w:val="16"/>
                <w:szCs w:val="16"/>
                <w:lang w:val="tr-TR" w:eastAsia="en-US"/>
              </w:rPr>
              <w:t xml:space="preserve"> of SH/RH, </w:t>
            </w:r>
            <w:proofErr w:type="spellStart"/>
            <w:r w:rsidRPr="00546280">
              <w:rPr>
                <w:b w:val="0"/>
                <w:color w:val="000000"/>
                <w:sz w:val="16"/>
                <w:szCs w:val="16"/>
                <w:lang w:val="tr-TR" w:eastAsia="en-US"/>
              </w:rPr>
              <w:t>gender</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social</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gender</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and</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explain</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their</w:t>
            </w:r>
            <w:proofErr w:type="spellEnd"/>
            <w:r w:rsidRPr="00546280">
              <w:rPr>
                <w:b w:val="0"/>
                <w:color w:val="000000"/>
                <w:sz w:val="16"/>
                <w:szCs w:val="16"/>
                <w:lang w:val="tr-TR" w:eastAsia="en-US"/>
              </w:rPr>
              <w:t xml:space="preserve"> </w:t>
            </w:r>
            <w:proofErr w:type="spellStart"/>
            <w:r w:rsidRPr="00546280">
              <w:rPr>
                <w:b w:val="0"/>
                <w:color w:val="000000"/>
                <w:sz w:val="16"/>
                <w:szCs w:val="16"/>
                <w:lang w:val="tr-TR" w:eastAsia="en-US"/>
              </w:rPr>
              <w:t>importance</w:t>
            </w:r>
            <w:proofErr w:type="spellEnd"/>
          </w:p>
          <w:p w14:paraId="53BCBCD1" w14:textId="33CEC830" w:rsidR="00760361" w:rsidRPr="00546280" w:rsidRDefault="00760361" w:rsidP="00760361">
            <w:pPr>
              <w:widowControl w:val="0"/>
              <w:autoSpaceDE w:val="0"/>
              <w:autoSpaceDN w:val="0"/>
              <w:spacing w:after="120"/>
              <w:rPr>
                <w:b w:val="0"/>
                <w:color w:val="000000"/>
                <w:sz w:val="16"/>
                <w:szCs w:val="16"/>
                <w:lang w:val="tr-TR" w:eastAsia="en-US"/>
              </w:rPr>
            </w:pPr>
          </w:p>
          <w:p w14:paraId="7D3001DE" w14:textId="35DF8A76" w:rsidR="00711E3B" w:rsidRPr="00546280" w:rsidRDefault="00711E3B" w:rsidP="00760361">
            <w:pPr>
              <w:widowControl w:val="0"/>
              <w:autoSpaceDE w:val="0"/>
              <w:autoSpaceDN w:val="0"/>
              <w:spacing w:after="120"/>
              <w:rPr>
                <w:b w:val="0"/>
                <w:color w:val="000000"/>
                <w:sz w:val="16"/>
                <w:szCs w:val="16"/>
                <w:lang w:val="tr-TR" w:eastAsia="en-US"/>
              </w:rPr>
            </w:pPr>
          </w:p>
        </w:tc>
        <w:tc>
          <w:tcPr>
            <w:tcW w:w="678" w:type="pct"/>
          </w:tcPr>
          <w:p w14:paraId="35C4ADC4" w14:textId="286E33CC"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2.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student</w:t>
            </w:r>
            <w:proofErr w:type="spellEnd"/>
            <w:r w:rsidR="00546280" w:rsidRPr="00546280">
              <w:rPr>
                <w:b w:val="0"/>
                <w:sz w:val="16"/>
                <w:szCs w:val="16"/>
                <w:lang w:val="tr-TR" w:eastAsia="en-US"/>
              </w:rPr>
              <w:t xml:space="preserve"> can be </w:t>
            </w:r>
            <w:proofErr w:type="spellStart"/>
            <w:r w:rsidR="00546280" w:rsidRPr="00546280">
              <w:rPr>
                <w:b w:val="0"/>
                <w:sz w:val="16"/>
                <w:szCs w:val="16"/>
                <w:lang w:val="tr-TR" w:eastAsia="en-US"/>
              </w:rPr>
              <w:t>acquainted</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with</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political</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economic</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cultural</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factors</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affecting</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SH/R</w:t>
            </w:r>
            <w:r w:rsidR="00546280">
              <w:rPr>
                <w:b w:val="0"/>
                <w:sz w:val="16"/>
                <w:szCs w:val="16"/>
                <w:lang w:val="tr-TR" w:eastAsia="en-US"/>
              </w:rPr>
              <w:t>H</w:t>
            </w:r>
          </w:p>
        </w:tc>
        <w:tc>
          <w:tcPr>
            <w:tcW w:w="589" w:type="pct"/>
          </w:tcPr>
          <w:p w14:paraId="554B0574" w14:textId="68AE24E1"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3.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student</w:t>
            </w:r>
            <w:proofErr w:type="spellEnd"/>
            <w:r w:rsidR="00546280" w:rsidRPr="00546280">
              <w:rPr>
                <w:b w:val="0"/>
                <w:sz w:val="16"/>
                <w:szCs w:val="16"/>
                <w:lang w:val="tr-TR" w:eastAsia="en-US"/>
              </w:rPr>
              <w:t xml:space="preserve"> can </w:t>
            </w:r>
            <w:proofErr w:type="spellStart"/>
            <w:r w:rsidR="00546280" w:rsidRPr="00546280">
              <w:rPr>
                <w:b w:val="0"/>
                <w:sz w:val="16"/>
                <w:szCs w:val="16"/>
                <w:lang w:val="tr-TR" w:eastAsia="en-US"/>
              </w:rPr>
              <w:t>array</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primary</w:t>
            </w:r>
            <w:proofErr w:type="spellEnd"/>
            <w:r w:rsidR="00546280" w:rsidRPr="00546280">
              <w:rPr>
                <w:b w:val="0"/>
                <w:sz w:val="16"/>
                <w:szCs w:val="16"/>
                <w:lang w:val="tr-TR" w:eastAsia="en-US"/>
              </w:rPr>
              <w:t xml:space="preserve"> SH/RH </w:t>
            </w:r>
            <w:proofErr w:type="spellStart"/>
            <w:r w:rsidR="00546280" w:rsidRPr="00546280">
              <w:rPr>
                <w:b w:val="0"/>
                <w:sz w:val="16"/>
                <w:szCs w:val="16"/>
                <w:lang w:val="tr-TR" w:eastAsia="en-US"/>
              </w:rPr>
              <w:t>problems</w:t>
            </w:r>
            <w:proofErr w:type="spellEnd"/>
            <w:r w:rsidR="00546280" w:rsidRPr="00546280">
              <w:rPr>
                <w:b w:val="0"/>
                <w:sz w:val="16"/>
                <w:szCs w:val="16"/>
                <w:lang w:val="tr-TR" w:eastAsia="en-US"/>
              </w:rPr>
              <w:t xml:space="preserve"> in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world</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and</w:t>
            </w:r>
            <w:proofErr w:type="spellEnd"/>
            <w:r w:rsidR="00546280" w:rsidRPr="00546280">
              <w:rPr>
                <w:b w:val="0"/>
                <w:sz w:val="16"/>
                <w:szCs w:val="16"/>
                <w:lang w:val="tr-TR" w:eastAsia="en-US"/>
              </w:rPr>
              <w:t xml:space="preserve"> in </w:t>
            </w:r>
            <w:proofErr w:type="spellStart"/>
            <w:r w:rsidR="00546280" w:rsidRPr="00546280">
              <w:rPr>
                <w:b w:val="0"/>
                <w:sz w:val="16"/>
                <w:szCs w:val="16"/>
                <w:lang w:val="tr-TR" w:eastAsia="en-US"/>
              </w:rPr>
              <w:t>Turkey</w:t>
            </w:r>
            <w:proofErr w:type="spellEnd"/>
          </w:p>
        </w:tc>
        <w:tc>
          <w:tcPr>
            <w:tcW w:w="664" w:type="pct"/>
          </w:tcPr>
          <w:p w14:paraId="3A1D1765" w14:textId="28B6876D"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4.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student</w:t>
            </w:r>
            <w:proofErr w:type="spellEnd"/>
            <w:r w:rsidR="00546280" w:rsidRPr="00546280">
              <w:rPr>
                <w:b w:val="0"/>
                <w:sz w:val="16"/>
                <w:szCs w:val="16"/>
                <w:lang w:val="tr-TR" w:eastAsia="en-US"/>
              </w:rPr>
              <w:t xml:space="preserve"> can </w:t>
            </w:r>
            <w:proofErr w:type="spellStart"/>
            <w:r w:rsidR="00546280" w:rsidRPr="00546280">
              <w:rPr>
                <w:b w:val="0"/>
                <w:sz w:val="16"/>
                <w:szCs w:val="16"/>
                <w:lang w:val="tr-TR" w:eastAsia="en-US"/>
              </w:rPr>
              <w:t>array</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SH/RH </w:t>
            </w:r>
            <w:proofErr w:type="spellStart"/>
            <w:r w:rsidR="00546280" w:rsidRPr="00546280">
              <w:rPr>
                <w:b w:val="0"/>
                <w:sz w:val="16"/>
                <w:szCs w:val="16"/>
                <w:lang w:val="tr-TR" w:eastAsia="en-US"/>
              </w:rPr>
              <w:t>problems</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special</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to</w:t>
            </w:r>
            <w:proofErr w:type="spellEnd"/>
            <w:r w:rsidR="00546280" w:rsidRPr="00546280">
              <w:rPr>
                <w:b w:val="0"/>
                <w:sz w:val="16"/>
                <w:szCs w:val="16"/>
                <w:lang w:val="tr-TR" w:eastAsia="en-US"/>
              </w:rPr>
              <w:t xml:space="preserve"> life </w:t>
            </w:r>
            <w:proofErr w:type="spellStart"/>
            <w:r w:rsidR="00546280" w:rsidRPr="00546280">
              <w:rPr>
                <w:b w:val="0"/>
                <w:sz w:val="16"/>
                <w:szCs w:val="16"/>
                <w:lang w:val="tr-TR" w:eastAsia="en-US"/>
              </w:rPr>
              <w:t>periods</w:t>
            </w:r>
            <w:proofErr w:type="spellEnd"/>
          </w:p>
        </w:tc>
        <w:tc>
          <w:tcPr>
            <w:tcW w:w="517" w:type="pct"/>
          </w:tcPr>
          <w:p w14:paraId="091758E2" w14:textId="413BF3C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5. </w:t>
            </w:r>
            <w:proofErr w:type="spellStart"/>
            <w:r w:rsidR="00546280" w:rsidRPr="00546280">
              <w:rPr>
                <w:b w:val="0"/>
                <w:sz w:val="16"/>
                <w:szCs w:val="16"/>
                <w:lang w:val="tr-TR" w:eastAsia="en-US"/>
              </w:rPr>
              <w:t>The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student</w:t>
            </w:r>
            <w:proofErr w:type="spellEnd"/>
            <w:r w:rsidR="00546280" w:rsidRPr="00546280">
              <w:rPr>
                <w:b w:val="0"/>
                <w:sz w:val="16"/>
                <w:szCs w:val="16"/>
                <w:lang w:val="tr-TR" w:eastAsia="en-US"/>
              </w:rPr>
              <w:t xml:space="preserve"> can be </w:t>
            </w:r>
            <w:proofErr w:type="spellStart"/>
            <w:r w:rsidR="00546280" w:rsidRPr="00546280">
              <w:rPr>
                <w:b w:val="0"/>
                <w:sz w:val="16"/>
                <w:szCs w:val="16"/>
                <w:lang w:val="tr-TR" w:eastAsia="en-US"/>
              </w:rPr>
              <w:t>acquainted</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with</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nursing</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approaches</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that</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are</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convenient</w:t>
            </w:r>
            <w:proofErr w:type="spellEnd"/>
            <w:r w:rsidR="00546280" w:rsidRPr="00546280">
              <w:rPr>
                <w:b w:val="0"/>
                <w:sz w:val="16"/>
                <w:szCs w:val="16"/>
                <w:lang w:val="tr-TR" w:eastAsia="en-US"/>
              </w:rPr>
              <w:t xml:space="preserve"> </w:t>
            </w:r>
            <w:proofErr w:type="spellStart"/>
            <w:r w:rsidR="00546280" w:rsidRPr="00546280">
              <w:rPr>
                <w:b w:val="0"/>
                <w:sz w:val="16"/>
                <w:szCs w:val="16"/>
                <w:lang w:val="tr-TR" w:eastAsia="en-US"/>
              </w:rPr>
              <w:t>for</w:t>
            </w:r>
            <w:proofErr w:type="spellEnd"/>
            <w:r w:rsidR="00546280" w:rsidRPr="00546280">
              <w:rPr>
                <w:b w:val="0"/>
                <w:sz w:val="16"/>
                <w:szCs w:val="16"/>
                <w:lang w:val="tr-TR" w:eastAsia="en-US"/>
              </w:rPr>
              <w:t xml:space="preserve"> SH/RH </w:t>
            </w:r>
            <w:proofErr w:type="spellStart"/>
            <w:r w:rsidR="00546280" w:rsidRPr="00546280">
              <w:rPr>
                <w:b w:val="0"/>
                <w:sz w:val="16"/>
                <w:szCs w:val="16"/>
                <w:lang w:val="tr-TR" w:eastAsia="en-US"/>
              </w:rPr>
              <w:t>problems</w:t>
            </w:r>
            <w:proofErr w:type="spellEnd"/>
            <w:r w:rsidR="00546280" w:rsidRPr="00546280">
              <w:rPr>
                <w:b w:val="0"/>
                <w:sz w:val="16"/>
                <w:szCs w:val="16"/>
                <w:lang w:val="tr-TR" w:eastAsia="en-US"/>
              </w:rPr>
              <w:t xml:space="preserve"> </w:t>
            </w:r>
          </w:p>
        </w:tc>
        <w:tc>
          <w:tcPr>
            <w:tcW w:w="674" w:type="pct"/>
          </w:tcPr>
          <w:p w14:paraId="5FB98BC0" w14:textId="0F37460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6.</w:t>
            </w:r>
            <w:r w:rsidR="00760361">
              <w:t xml:space="preserve"> </w:t>
            </w:r>
            <w:proofErr w:type="spellStart"/>
            <w:r w:rsidR="00760361" w:rsidRPr="00760361">
              <w:rPr>
                <w:b w:val="0"/>
                <w:sz w:val="16"/>
                <w:szCs w:val="16"/>
                <w:lang w:val="tr-TR" w:eastAsia="en-US"/>
              </w:rPr>
              <w:t>The</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student</w:t>
            </w:r>
            <w:proofErr w:type="spellEnd"/>
            <w:r w:rsidR="00760361" w:rsidRPr="00760361">
              <w:rPr>
                <w:b w:val="0"/>
                <w:sz w:val="16"/>
                <w:szCs w:val="16"/>
                <w:lang w:val="tr-TR" w:eastAsia="en-US"/>
              </w:rPr>
              <w:t xml:space="preserve"> can </w:t>
            </w:r>
            <w:proofErr w:type="spellStart"/>
            <w:r w:rsidR="00760361" w:rsidRPr="00760361">
              <w:rPr>
                <w:b w:val="0"/>
                <w:sz w:val="16"/>
                <w:szCs w:val="16"/>
                <w:lang w:val="tr-TR" w:eastAsia="en-US"/>
              </w:rPr>
              <w:t>explain</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the</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medical</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supportive</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approaches</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that</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are</w:t>
            </w:r>
            <w:proofErr w:type="spellEnd"/>
            <w:r w:rsidR="00760361" w:rsidRPr="00760361">
              <w:rPr>
                <w:b w:val="0"/>
                <w:sz w:val="16"/>
                <w:szCs w:val="16"/>
                <w:lang w:val="tr-TR" w:eastAsia="en-US"/>
              </w:rPr>
              <w:t xml:space="preserve"> </w:t>
            </w:r>
            <w:proofErr w:type="spellStart"/>
            <w:r w:rsidR="00760361" w:rsidRPr="00760361">
              <w:rPr>
                <w:b w:val="0"/>
                <w:sz w:val="16"/>
                <w:szCs w:val="16"/>
                <w:lang w:val="tr-TR" w:eastAsia="en-US"/>
              </w:rPr>
              <w:t>used</w:t>
            </w:r>
            <w:proofErr w:type="spellEnd"/>
            <w:r w:rsidR="00760361" w:rsidRPr="00760361">
              <w:rPr>
                <w:b w:val="0"/>
                <w:sz w:val="16"/>
                <w:szCs w:val="16"/>
                <w:lang w:val="tr-TR" w:eastAsia="en-US"/>
              </w:rPr>
              <w:t xml:space="preserve"> in SH/RH </w:t>
            </w:r>
            <w:proofErr w:type="spellStart"/>
            <w:r w:rsidR="00760361" w:rsidRPr="00760361">
              <w:rPr>
                <w:b w:val="0"/>
                <w:sz w:val="16"/>
                <w:szCs w:val="16"/>
                <w:lang w:val="tr-TR" w:eastAsia="en-US"/>
              </w:rPr>
              <w:t>problems</w:t>
            </w:r>
            <w:proofErr w:type="spellEnd"/>
            <w:r w:rsidRPr="007F3271">
              <w:rPr>
                <w:b w:val="0"/>
                <w:sz w:val="16"/>
                <w:szCs w:val="16"/>
                <w:lang w:val="tr-TR" w:eastAsia="en-US"/>
              </w:rPr>
              <w:t xml:space="preserve"> açıklama</w:t>
            </w:r>
          </w:p>
        </w:tc>
      </w:tr>
      <w:tr w:rsidR="005A19DF" w:rsidRPr="007F3271" w14:paraId="680A8B2B" w14:textId="77777777" w:rsidTr="006D0081">
        <w:tc>
          <w:tcPr>
            <w:tcW w:w="335" w:type="pct"/>
          </w:tcPr>
          <w:p w14:paraId="0079D4E9" w14:textId="77777777" w:rsidR="005A19DF" w:rsidRPr="007F3271" w:rsidRDefault="005A19DF" w:rsidP="005A19DF">
            <w:pPr>
              <w:widowControl w:val="0"/>
              <w:tabs>
                <w:tab w:val="left" w:pos="180"/>
              </w:tabs>
              <w:autoSpaceDE w:val="0"/>
              <w:autoSpaceDN w:val="0"/>
              <w:spacing w:after="120"/>
              <w:rPr>
                <w:bCs w:val="0"/>
                <w:sz w:val="16"/>
                <w:szCs w:val="16"/>
                <w:lang w:val="tr-TR" w:eastAsia="en-US"/>
              </w:rPr>
            </w:pPr>
            <w:r w:rsidRPr="007F3271">
              <w:rPr>
                <w:bCs w:val="0"/>
                <w:sz w:val="16"/>
                <w:szCs w:val="16"/>
                <w:lang w:val="tr-TR" w:eastAsia="en-US"/>
              </w:rPr>
              <w:t>1</w:t>
            </w:r>
          </w:p>
        </w:tc>
        <w:tc>
          <w:tcPr>
            <w:tcW w:w="866" w:type="pct"/>
          </w:tcPr>
          <w:p w14:paraId="2149AF7C" w14:textId="77777777" w:rsidR="005A19DF" w:rsidRPr="005A19DF" w:rsidRDefault="005A19DF" w:rsidP="005A19DF">
            <w:pPr>
              <w:rPr>
                <w:b w:val="0"/>
                <w:sz w:val="16"/>
                <w:szCs w:val="16"/>
              </w:rPr>
            </w:pPr>
            <w:r w:rsidRPr="005A19DF">
              <w:rPr>
                <w:b w:val="0"/>
                <w:sz w:val="16"/>
                <w:szCs w:val="16"/>
              </w:rPr>
              <w:t>-Introduction of the course</w:t>
            </w:r>
          </w:p>
          <w:p w14:paraId="09E651F9" w14:textId="22DDEE42" w:rsidR="005A19DF" w:rsidRPr="007F3271" w:rsidRDefault="005A19DF" w:rsidP="005A19DF">
            <w:pPr>
              <w:widowControl w:val="0"/>
              <w:autoSpaceDE w:val="0"/>
              <w:autoSpaceDN w:val="0"/>
              <w:spacing w:after="120"/>
              <w:rPr>
                <w:b w:val="0"/>
                <w:sz w:val="16"/>
                <w:szCs w:val="16"/>
                <w:lang w:val="tr-TR" w:eastAsia="en-US"/>
              </w:rPr>
            </w:pPr>
            <w:r w:rsidRPr="005A19DF">
              <w:rPr>
                <w:b w:val="0"/>
                <w:sz w:val="16"/>
                <w:szCs w:val="16"/>
              </w:rPr>
              <w:t>-Introduction to sexual and reproductive health</w:t>
            </w:r>
          </w:p>
        </w:tc>
        <w:tc>
          <w:tcPr>
            <w:tcW w:w="676" w:type="pct"/>
          </w:tcPr>
          <w:p w14:paraId="63E3768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847E8C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9BAB15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3A31A77A"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DF2C37F"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0542A041"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9ABE875" w14:textId="77777777" w:rsidTr="006D0081">
        <w:tc>
          <w:tcPr>
            <w:tcW w:w="335" w:type="pct"/>
            <w:shd w:val="clear" w:color="auto" w:fill="auto"/>
          </w:tcPr>
          <w:p w14:paraId="7789DB3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2</w:t>
            </w:r>
          </w:p>
        </w:tc>
        <w:tc>
          <w:tcPr>
            <w:tcW w:w="866" w:type="pct"/>
          </w:tcPr>
          <w:p w14:paraId="7EACC591" w14:textId="18D53FC1"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Rights to Sexual and Reproductive Health</w:t>
            </w:r>
          </w:p>
        </w:tc>
        <w:tc>
          <w:tcPr>
            <w:tcW w:w="676" w:type="pct"/>
          </w:tcPr>
          <w:p w14:paraId="4524492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1C184D2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B54395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928A19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46CBCF62"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13DFBEEB"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r>
      <w:tr w:rsidR="005A19DF" w:rsidRPr="007F3271" w14:paraId="03281E4E" w14:textId="77777777" w:rsidTr="006D0081">
        <w:tc>
          <w:tcPr>
            <w:tcW w:w="335" w:type="pct"/>
            <w:shd w:val="clear" w:color="auto" w:fill="auto"/>
          </w:tcPr>
          <w:p w14:paraId="230194F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3</w:t>
            </w:r>
          </w:p>
        </w:tc>
        <w:tc>
          <w:tcPr>
            <w:tcW w:w="866" w:type="pct"/>
          </w:tcPr>
          <w:p w14:paraId="182A6122" w14:textId="47FB87E9"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Fertility Awareness</w:t>
            </w:r>
          </w:p>
        </w:tc>
        <w:tc>
          <w:tcPr>
            <w:tcW w:w="676" w:type="pct"/>
          </w:tcPr>
          <w:p w14:paraId="2CDD058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62A046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04F6CC24"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0B023ED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030CB8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1AFD516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26371E31" w14:textId="77777777" w:rsidTr="006D0081">
        <w:tc>
          <w:tcPr>
            <w:tcW w:w="335" w:type="pct"/>
            <w:shd w:val="clear" w:color="auto" w:fill="auto"/>
          </w:tcPr>
          <w:p w14:paraId="351F59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4</w:t>
            </w:r>
          </w:p>
        </w:tc>
        <w:tc>
          <w:tcPr>
            <w:tcW w:w="866" w:type="pct"/>
          </w:tcPr>
          <w:p w14:paraId="0EC9866F" w14:textId="00E7EEAC"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-Sexual Health Problems</w:t>
            </w:r>
          </w:p>
        </w:tc>
        <w:tc>
          <w:tcPr>
            <w:tcW w:w="676" w:type="pct"/>
          </w:tcPr>
          <w:p w14:paraId="643716A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306E008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07181E4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434E69B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3239E50D"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7214E236"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7E3E7A8" w14:textId="77777777" w:rsidTr="006D0081">
        <w:tc>
          <w:tcPr>
            <w:tcW w:w="335" w:type="pct"/>
            <w:shd w:val="clear" w:color="auto" w:fill="auto"/>
          </w:tcPr>
          <w:p w14:paraId="2B8DF8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5</w:t>
            </w:r>
          </w:p>
        </w:tc>
        <w:tc>
          <w:tcPr>
            <w:tcW w:w="866" w:type="pct"/>
          </w:tcPr>
          <w:p w14:paraId="00933547" w14:textId="3330682D"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Problems</w:t>
            </w:r>
          </w:p>
        </w:tc>
        <w:tc>
          <w:tcPr>
            <w:tcW w:w="676" w:type="pct"/>
          </w:tcPr>
          <w:p w14:paraId="2A6F997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165F5EA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3BFB5C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4CAE5C57"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5819561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5F096E9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795D2A10" w14:textId="77777777" w:rsidTr="006D0081">
        <w:tc>
          <w:tcPr>
            <w:tcW w:w="335" w:type="pct"/>
            <w:shd w:val="clear" w:color="auto" w:fill="auto"/>
          </w:tcPr>
          <w:p w14:paraId="4D3ABADF"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6</w:t>
            </w:r>
          </w:p>
        </w:tc>
        <w:tc>
          <w:tcPr>
            <w:tcW w:w="866" w:type="pct"/>
          </w:tcPr>
          <w:p w14:paraId="611FE89B" w14:textId="5E69902B"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-Current Approaches in Family Planning</w:t>
            </w:r>
          </w:p>
        </w:tc>
        <w:tc>
          <w:tcPr>
            <w:tcW w:w="676" w:type="pct"/>
          </w:tcPr>
          <w:p w14:paraId="202B7C3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F493820"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76FAFDE9"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5EBCF2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275E5A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4FF8082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511E6977" w14:textId="77777777" w:rsidTr="006D0081">
        <w:tc>
          <w:tcPr>
            <w:tcW w:w="335" w:type="pct"/>
            <w:shd w:val="clear" w:color="auto" w:fill="auto"/>
          </w:tcPr>
          <w:p w14:paraId="0623919D"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7</w:t>
            </w:r>
          </w:p>
        </w:tc>
        <w:tc>
          <w:tcPr>
            <w:tcW w:w="866" w:type="pct"/>
          </w:tcPr>
          <w:p w14:paraId="1D95F9CC" w14:textId="5345F80F"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in Extraordinary Situations</w:t>
            </w:r>
          </w:p>
        </w:tc>
        <w:tc>
          <w:tcPr>
            <w:tcW w:w="676" w:type="pct"/>
          </w:tcPr>
          <w:p w14:paraId="1D9CBEB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14CF70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20AE8AA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63094BA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6A9427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566739B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DB5307" w:rsidRPr="007F3271" w14:paraId="7D30CCF4" w14:textId="77777777" w:rsidTr="006D0081">
        <w:tc>
          <w:tcPr>
            <w:tcW w:w="335" w:type="pct"/>
            <w:shd w:val="clear" w:color="auto" w:fill="F2F2F2" w:themeFill="background1" w:themeFillShade="F2"/>
          </w:tcPr>
          <w:p w14:paraId="16C0CC5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8</w:t>
            </w:r>
          </w:p>
        </w:tc>
        <w:tc>
          <w:tcPr>
            <w:tcW w:w="866" w:type="pct"/>
          </w:tcPr>
          <w:p w14:paraId="3EC4DBE4" w14:textId="77777777" w:rsidR="005A19DF" w:rsidRPr="000D43FC" w:rsidRDefault="005A19DF" w:rsidP="005A19DF">
            <w:pPr>
              <w:rPr>
                <w:b w:val="0"/>
                <w:sz w:val="16"/>
                <w:szCs w:val="16"/>
              </w:rPr>
            </w:pPr>
            <w:r w:rsidRPr="000D43FC">
              <w:rPr>
                <w:b w:val="0"/>
                <w:sz w:val="16"/>
                <w:szCs w:val="16"/>
              </w:rPr>
              <w:t>Midterm Exam</w:t>
            </w:r>
          </w:p>
          <w:p w14:paraId="44E5BE45" w14:textId="21349D56" w:rsidR="005A19DF" w:rsidRPr="000D43FC" w:rsidRDefault="005A19DF" w:rsidP="005A19DF">
            <w:pPr>
              <w:widowControl w:val="0"/>
              <w:autoSpaceDE w:val="0"/>
              <w:autoSpaceDN w:val="0"/>
              <w:rPr>
                <w:b w:val="0"/>
                <w:bCs w:val="0"/>
                <w:sz w:val="16"/>
                <w:szCs w:val="16"/>
                <w:lang w:val="tr-TR" w:eastAsia="en-US"/>
              </w:rPr>
            </w:pPr>
            <w:r w:rsidRPr="000D43FC">
              <w:rPr>
                <w:b w:val="0"/>
                <w:sz w:val="16"/>
                <w:szCs w:val="16"/>
              </w:rPr>
              <w:t>-Developing a Solution Project for Sexual and Reproductive Health Problems</w:t>
            </w:r>
          </w:p>
        </w:tc>
        <w:tc>
          <w:tcPr>
            <w:tcW w:w="676" w:type="pct"/>
            <w:shd w:val="clear" w:color="auto" w:fill="F2F2F2" w:themeFill="background1" w:themeFillShade="F2"/>
          </w:tcPr>
          <w:p w14:paraId="3CC12B38"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shd w:val="clear" w:color="auto" w:fill="F2F2F2" w:themeFill="background1" w:themeFillShade="F2"/>
          </w:tcPr>
          <w:p w14:paraId="59A3C820"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7B416A15"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178FAE81"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517" w:type="pct"/>
            <w:shd w:val="clear" w:color="auto" w:fill="F2F2F2" w:themeFill="background1" w:themeFillShade="F2"/>
          </w:tcPr>
          <w:p w14:paraId="7E263C8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4" w:type="pct"/>
            <w:shd w:val="clear" w:color="auto" w:fill="F2F2F2" w:themeFill="background1" w:themeFillShade="F2"/>
          </w:tcPr>
          <w:p w14:paraId="1BED6462" w14:textId="77777777" w:rsidR="005A19DF" w:rsidRPr="000D43FC" w:rsidRDefault="005A19DF" w:rsidP="005A19DF">
            <w:pPr>
              <w:widowControl w:val="0"/>
              <w:autoSpaceDE w:val="0"/>
              <w:autoSpaceDN w:val="0"/>
              <w:spacing w:after="120"/>
              <w:jc w:val="center"/>
              <w:rPr>
                <w:bCs w:val="0"/>
                <w:sz w:val="16"/>
                <w:szCs w:val="16"/>
                <w:lang w:val="tr-TR" w:eastAsia="en-US"/>
              </w:rPr>
            </w:pPr>
          </w:p>
        </w:tc>
      </w:tr>
      <w:tr w:rsidR="005A19DF" w:rsidRPr="007F3271" w14:paraId="5FEFE559" w14:textId="77777777" w:rsidTr="006D0081">
        <w:tc>
          <w:tcPr>
            <w:tcW w:w="335" w:type="pct"/>
          </w:tcPr>
          <w:p w14:paraId="5433A62C"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866" w:type="pct"/>
          </w:tcPr>
          <w:p w14:paraId="5C7AD7CD" w14:textId="4E321908" w:rsidR="005A19DF" w:rsidRPr="000D43FC" w:rsidRDefault="005A19DF" w:rsidP="005A19DF">
            <w:pPr>
              <w:widowControl w:val="0"/>
              <w:autoSpaceDE w:val="0"/>
              <w:autoSpaceDN w:val="0"/>
              <w:spacing w:after="120"/>
              <w:rPr>
                <w:b w:val="0"/>
                <w:bCs w:val="0"/>
                <w:sz w:val="16"/>
                <w:szCs w:val="16"/>
                <w:lang w:val="tr-TR" w:eastAsia="en-US"/>
              </w:rPr>
            </w:pPr>
            <w:r w:rsidRPr="000D43FC">
              <w:rPr>
                <w:b w:val="0"/>
                <w:iCs/>
                <w:sz w:val="16"/>
                <w:szCs w:val="16"/>
              </w:rPr>
              <w:t>Holiday</w:t>
            </w:r>
          </w:p>
        </w:tc>
        <w:tc>
          <w:tcPr>
            <w:tcW w:w="676" w:type="pct"/>
          </w:tcPr>
          <w:p w14:paraId="6FB5A9F0" w14:textId="77777777" w:rsidR="005A19DF" w:rsidRPr="000D43FC" w:rsidRDefault="005A19DF" w:rsidP="005A19DF">
            <w:pPr>
              <w:widowControl w:val="0"/>
              <w:autoSpaceDE w:val="0"/>
              <w:autoSpaceDN w:val="0"/>
              <w:spacing w:after="120"/>
              <w:jc w:val="center"/>
              <w:rPr>
                <w:b w:val="0"/>
                <w:sz w:val="16"/>
                <w:szCs w:val="16"/>
                <w:lang w:val="tr-TR" w:eastAsia="en-US"/>
              </w:rPr>
            </w:pPr>
          </w:p>
        </w:tc>
        <w:tc>
          <w:tcPr>
            <w:tcW w:w="678" w:type="pct"/>
          </w:tcPr>
          <w:p w14:paraId="27454D8E"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28BD13A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78A8E4E8"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02628B4D"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1986B58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4035672" w14:textId="77777777" w:rsidTr="006D0081">
        <w:trPr>
          <w:trHeight w:val="44"/>
        </w:trPr>
        <w:tc>
          <w:tcPr>
            <w:tcW w:w="335" w:type="pct"/>
          </w:tcPr>
          <w:p w14:paraId="113E733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866" w:type="pct"/>
          </w:tcPr>
          <w:p w14:paraId="23D7677E" w14:textId="0D9CF0A6"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-Health Literacy in Sexual and Reproductive Health</w:t>
            </w:r>
          </w:p>
        </w:tc>
        <w:tc>
          <w:tcPr>
            <w:tcW w:w="676" w:type="pct"/>
          </w:tcPr>
          <w:p w14:paraId="19AA0413"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2A6B0254"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645178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3A53732"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4432A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4FCC847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39609BEC" w14:textId="77777777" w:rsidTr="006D0081">
        <w:tc>
          <w:tcPr>
            <w:tcW w:w="335" w:type="pct"/>
          </w:tcPr>
          <w:p w14:paraId="3F18459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866" w:type="pct"/>
          </w:tcPr>
          <w:p w14:paraId="411C8060" w14:textId="58C8C92D"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-Most Common Reproductive System Infections and STIs</w:t>
            </w:r>
          </w:p>
        </w:tc>
        <w:tc>
          <w:tcPr>
            <w:tcW w:w="676" w:type="pct"/>
          </w:tcPr>
          <w:p w14:paraId="7D75B7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2817D2B1"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34FA86C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A1135C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51497ABF"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AF6CE9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985D0CC" w14:textId="77777777" w:rsidTr="006D0081">
        <w:tc>
          <w:tcPr>
            <w:tcW w:w="335" w:type="pct"/>
          </w:tcPr>
          <w:p w14:paraId="4A4A8C7E"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866" w:type="pct"/>
          </w:tcPr>
          <w:p w14:paraId="567A747D" w14:textId="29DA9805" w:rsidR="005A19DF" w:rsidRPr="000D43FC" w:rsidRDefault="005A19DF" w:rsidP="005A19DF">
            <w:pPr>
              <w:widowControl w:val="0"/>
              <w:autoSpaceDE w:val="0"/>
              <w:autoSpaceDN w:val="0"/>
              <w:spacing w:after="120"/>
              <w:rPr>
                <w:sz w:val="16"/>
                <w:szCs w:val="16"/>
                <w:lang w:val="tr-TR" w:eastAsia="en-US"/>
              </w:rPr>
            </w:pPr>
            <w:r w:rsidRPr="000D43FC">
              <w:rPr>
                <w:b w:val="0"/>
                <w:sz w:val="16"/>
                <w:szCs w:val="16"/>
              </w:rPr>
              <w:t>-Sexual Health in Vulnerable Groups</w:t>
            </w:r>
          </w:p>
        </w:tc>
        <w:tc>
          <w:tcPr>
            <w:tcW w:w="676" w:type="pct"/>
          </w:tcPr>
          <w:p w14:paraId="32D3C7F0"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01AA049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727E52B1"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64" w:type="pct"/>
          </w:tcPr>
          <w:p w14:paraId="73374197"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29DC3BD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0EF5B1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0DC720AB" w14:textId="77777777" w:rsidTr="006D0081">
        <w:trPr>
          <w:trHeight w:val="467"/>
        </w:trPr>
        <w:tc>
          <w:tcPr>
            <w:tcW w:w="335" w:type="pct"/>
          </w:tcPr>
          <w:p w14:paraId="1DA82DB4"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866" w:type="pct"/>
          </w:tcPr>
          <w:p w14:paraId="6568F905" w14:textId="4206B508" w:rsidR="005A19DF" w:rsidRPr="000D43FC" w:rsidRDefault="005A19DF" w:rsidP="005A19DF">
            <w:pPr>
              <w:widowControl w:val="0"/>
              <w:autoSpaceDE w:val="0"/>
              <w:autoSpaceDN w:val="0"/>
              <w:spacing w:after="120"/>
              <w:rPr>
                <w:bCs w:val="0"/>
                <w:sz w:val="16"/>
                <w:szCs w:val="16"/>
                <w:lang w:val="tr-TR" w:eastAsia="en-US"/>
              </w:rPr>
            </w:pPr>
            <w:r w:rsidRPr="000D43FC">
              <w:rPr>
                <w:b w:val="0"/>
                <w:sz w:val="16"/>
                <w:szCs w:val="16"/>
              </w:rPr>
              <w:t>-Violence and Reproductive Health</w:t>
            </w:r>
          </w:p>
        </w:tc>
        <w:tc>
          <w:tcPr>
            <w:tcW w:w="676" w:type="pct"/>
          </w:tcPr>
          <w:p w14:paraId="0726230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5D1AF18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DB0990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2AEBFC09"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3A30B239"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7931FD1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A19DF" w:rsidRPr="007F3271" w14:paraId="1D6D1B37" w14:textId="77777777" w:rsidTr="006D0081">
        <w:tc>
          <w:tcPr>
            <w:tcW w:w="335" w:type="pct"/>
          </w:tcPr>
          <w:p w14:paraId="2B3CF459"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866" w:type="pct"/>
          </w:tcPr>
          <w:p w14:paraId="536EE7E9" w14:textId="5D3E2F8C"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-Use of Technology in Sexual and Reproductive Health</w:t>
            </w:r>
          </w:p>
        </w:tc>
        <w:tc>
          <w:tcPr>
            <w:tcW w:w="676" w:type="pct"/>
          </w:tcPr>
          <w:p w14:paraId="60C3A79D"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8" w:type="pct"/>
          </w:tcPr>
          <w:p w14:paraId="4D02274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66AA72B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33FFA3B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139212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37BB09A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46280" w:rsidRPr="007F3271" w14:paraId="4BFAB941" w14:textId="77777777" w:rsidTr="006D0081">
        <w:tc>
          <w:tcPr>
            <w:tcW w:w="335" w:type="pct"/>
            <w:shd w:val="clear" w:color="auto" w:fill="F2F2F2" w:themeFill="background1" w:themeFillShade="F2"/>
          </w:tcPr>
          <w:p w14:paraId="32178225" w14:textId="77777777" w:rsidR="007F3271" w:rsidRPr="000D43FC" w:rsidRDefault="007F3271" w:rsidP="007F3271">
            <w:pPr>
              <w:widowControl w:val="0"/>
              <w:autoSpaceDE w:val="0"/>
              <w:autoSpaceDN w:val="0"/>
              <w:spacing w:after="120"/>
              <w:rPr>
                <w:bCs w:val="0"/>
                <w:sz w:val="16"/>
                <w:szCs w:val="16"/>
                <w:lang w:val="tr-TR" w:eastAsia="en-US"/>
              </w:rPr>
            </w:pPr>
          </w:p>
        </w:tc>
        <w:tc>
          <w:tcPr>
            <w:tcW w:w="866" w:type="pct"/>
            <w:shd w:val="clear" w:color="auto" w:fill="F2F2F2" w:themeFill="background1" w:themeFillShade="F2"/>
          </w:tcPr>
          <w:p w14:paraId="4AE89191" w14:textId="60BC92BB" w:rsidR="007F3271" w:rsidRPr="000D43FC" w:rsidRDefault="007F3271" w:rsidP="007F3271">
            <w:pPr>
              <w:widowControl w:val="0"/>
              <w:autoSpaceDE w:val="0"/>
              <w:autoSpaceDN w:val="0"/>
              <w:spacing w:after="120"/>
              <w:rPr>
                <w:sz w:val="16"/>
                <w:szCs w:val="16"/>
                <w:lang w:val="tr-TR" w:eastAsia="en-US"/>
              </w:rPr>
            </w:pPr>
            <w:r w:rsidRPr="000D43FC">
              <w:rPr>
                <w:sz w:val="16"/>
                <w:szCs w:val="16"/>
                <w:lang w:val="tr-TR" w:eastAsia="en-US"/>
              </w:rPr>
              <w:t>F</w:t>
            </w:r>
            <w:r w:rsidR="00DB5307" w:rsidRPr="000D43FC">
              <w:rPr>
                <w:sz w:val="16"/>
                <w:szCs w:val="16"/>
                <w:lang w:val="tr-TR" w:eastAsia="en-US"/>
              </w:rPr>
              <w:t xml:space="preserve">inal </w:t>
            </w:r>
            <w:proofErr w:type="spellStart"/>
            <w:r w:rsidR="00DB5307" w:rsidRPr="000D43FC">
              <w:rPr>
                <w:sz w:val="16"/>
                <w:szCs w:val="16"/>
                <w:lang w:val="tr-TR" w:eastAsia="en-US"/>
              </w:rPr>
              <w:t>Exam</w:t>
            </w:r>
            <w:proofErr w:type="spellEnd"/>
          </w:p>
        </w:tc>
        <w:tc>
          <w:tcPr>
            <w:tcW w:w="676" w:type="pct"/>
            <w:shd w:val="clear" w:color="auto" w:fill="F2F2F2" w:themeFill="background1" w:themeFillShade="F2"/>
          </w:tcPr>
          <w:p w14:paraId="5725567E"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8" w:type="pct"/>
            <w:shd w:val="clear" w:color="auto" w:fill="F2F2F2" w:themeFill="background1" w:themeFillShade="F2"/>
          </w:tcPr>
          <w:p w14:paraId="4E74126A"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55F342E6"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705A5BF3"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17" w:type="pct"/>
            <w:shd w:val="clear" w:color="auto" w:fill="F2F2F2" w:themeFill="background1" w:themeFillShade="F2"/>
          </w:tcPr>
          <w:p w14:paraId="558676C8"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4" w:type="pct"/>
            <w:shd w:val="clear" w:color="auto" w:fill="F2F2F2" w:themeFill="background1" w:themeFillShade="F2"/>
          </w:tcPr>
          <w:p w14:paraId="2287BA17"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r>
    </w:tbl>
    <w:p w14:paraId="7BAD66CD" w14:textId="77777777" w:rsidR="007F0248" w:rsidRPr="00CA1F18" w:rsidRDefault="007F0248" w:rsidP="001E3F3E">
      <w:pPr>
        <w:tabs>
          <w:tab w:val="left" w:pos="2520"/>
          <w:tab w:val="center" w:pos="4535"/>
        </w:tabs>
      </w:pPr>
    </w:p>
    <w:p w14:paraId="65836D7C" w14:textId="77777777" w:rsidR="00FB2BB1" w:rsidRPr="00CA1F18" w:rsidRDefault="00FB2BB1" w:rsidP="001E3F3E">
      <w:pPr>
        <w:tabs>
          <w:tab w:val="left" w:pos="2520"/>
          <w:tab w:val="center" w:pos="4535"/>
        </w:tabs>
      </w:pPr>
    </w:p>
    <w:p w14:paraId="14348447" w14:textId="77777777" w:rsidR="00F849A9" w:rsidRPr="005300B5" w:rsidRDefault="00F849A9" w:rsidP="001D3D2A">
      <w:pPr>
        <w:pStyle w:val="Balk1"/>
      </w:pPr>
      <w:bookmarkStart w:id="133" w:name="_Toc48855764"/>
      <w:bookmarkStart w:id="134" w:name="_Toc169273473"/>
      <w:r w:rsidRPr="005300B5">
        <w:t>HEF 2066 QUALITY IN NURSING AND PATIENT SAFETY</w:t>
      </w:r>
      <w:bookmarkEnd w:id="133"/>
      <w:bookmarkEnd w:id="134"/>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528"/>
        <w:gridCol w:w="1527"/>
        <w:gridCol w:w="5039"/>
      </w:tblGrid>
      <w:tr w:rsidR="00E17D90" w:rsidRPr="00CA1F18" w14:paraId="38E7E4F3"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DC35E87" w14:textId="77777777" w:rsidR="00F849A9" w:rsidRPr="00CA1F18" w:rsidRDefault="00F849A9" w:rsidP="00EA2AED">
            <w:pPr>
              <w:rPr>
                <w:b w:val="0"/>
              </w:rPr>
            </w:pPr>
            <w:r w:rsidRPr="00CA1F18">
              <w:t xml:space="preserve">Offered By: </w:t>
            </w:r>
            <w:r w:rsidRPr="00CA1F18">
              <w:rPr>
                <w:b w:val="0"/>
                <w:bCs w:val="0"/>
              </w:rPr>
              <w:t>Faculty of Nursing</w:t>
            </w:r>
          </w:p>
        </w:tc>
        <w:tc>
          <w:tcPr>
            <w:tcW w:w="5039" w:type="dxa"/>
            <w:tcBorders>
              <w:top w:val="single" w:sz="4" w:space="0" w:color="auto"/>
              <w:left w:val="single" w:sz="4" w:space="0" w:color="auto"/>
              <w:bottom w:val="single" w:sz="4" w:space="0" w:color="auto"/>
              <w:right w:val="single" w:sz="4" w:space="0" w:color="auto"/>
            </w:tcBorders>
            <w:hideMark/>
          </w:tcPr>
          <w:p w14:paraId="0B0E2681" w14:textId="77777777" w:rsidR="00F849A9" w:rsidRPr="00CA1F18" w:rsidRDefault="00F849A9" w:rsidP="00EA2AED">
            <w:pPr>
              <w:rPr>
                <w:b w:val="0"/>
              </w:rPr>
            </w:pPr>
            <w:r w:rsidRPr="00CA1F18">
              <w:t xml:space="preserve">Offered To: </w:t>
            </w:r>
            <w:r w:rsidRPr="00CA1F18">
              <w:rPr>
                <w:b w:val="0"/>
                <w:bCs w:val="0"/>
              </w:rPr>
              <w:t>Faculty of Nursing</w:t>
            </w:r>
          </w:p>
        </w:tc>
      </w:tr>
      <w:tr w:rsidR="00E17D90" w:rsidRPr="00CA1F18" w14:paraId="07BB59AF"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347200F" w14:textId="77777777" w:rsidR="00F849A9" w:rsidRPr="00CA1F18" w:rsidRDefault="00F849A9" w:rsidP="00EA2AED">
            <w:pPr>
              <w:rPr>
                <w:b w:val="0"/>
              </w:rPr>
            </w:pPr>
            <w:r w:rsidRPr="00CA1F18">
              <w:t>Name of The Department:</w:t>
            </w:r>
          </w:p>
          <w:p w14:paraId="4AA5BADD" w14:textId="77777777" w:rsidR="00F849A9" w:rsidRPr="00CA1F18" w:rsidRDefault="00F849A9" w:rsidP="00EA2AED">
            <w:pPr>
              <w:rPr>
                <w:b w:val="0"/>
                <w:bCs w:val="0"/>
              </w:rPr>
            </w:pPr>
            <w:r w:rsidRPr="00CA1F18">
              <w:rPr>
                <w:b w:val="0"/>
                <w:bCs w:val="0"/>
              </w:rPr>
              <w:t>Nursing</w:t>
            </w:r>
          </w:p>
        </w:tc>
        <w:tc>
          <w:tcPr>
            <w:tcW w:w="5039" w:type="dxa"/>
            <w:tcBorders>
              <w:top w:val="single" w:sz="4" w:space="0" w:color="auto"/>
              <w:left w:val="single" w:sz="4" w:space="0" w:color="auto"/>
              <w:bottom w:val="single" w:sz="4" w:space="0" w:color="auto"/>
              <w:right w:val="single" w:sz="4" w:space="0" w:color="auto"/>
            </w:tcBorders>
            <w:hideMark/>
          </w:tcPr>
          <w:p w14:paraId="52FE7AD7" w14:textId="77777777" w:rsidR="00F849A9" w:rsidRPr="00CA1F18" w:rsidRDefault="00F849A9" w:rsidP="00EA2AED">
            <w:pPr>
              <w:rPr>
                <w:b w:val="0"/>
              </w:rPr>
            </w:pPr>
            <w:r w:rsidRPr="00CA1F18">
              <w:t xml:space="preserve">Course Name: </w:t>
            </w:r>
            <w:r w:rsidRPr="00CA1F18">
              <w:rPr>
                <w:b w:val="0"/>
                <w:bCs w:val="0"/>
              </w:rPr>
              <w:t>Quality in Nursing and Patient Safety</w:t>
            </w:r>
          </w:p>
        </w:tc>
      </w:tr>
      <w:tr w:rsidR="00E17D90" w:rsidRPr="00CA1F18" w14:paraId="70B403B7"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396C3E4E" w14:textId="77777777" w:rsidR="00F849A9" w:rsidRPr="00CA1F18" w:rsidRDefault="00F849A9" w:rsidP="00EA2AED">
            <w:pPr>
              <w:rPr>
                <w:b w:val="0"/>
              </w:rPr>
            </w:pPr>
            <w:r w:rsidRPr="00CA1F18">
              <w:t xml:space="preserve">Course Level: </w:t>
            </w:r>
            <w:r w:rsidRPr="00CA1F18">
              <w:rPr>
                <w:b w:val="0"/>
                <w:bCs w:val="0"/>
              </w:rPr>
              <w:t xml:space="preserve">Bachelor </w:t>
            </w:r>
          </w:p>
          <w:p w14:paraId="089F04DD"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78A538C" w14:textId="77777777" w:rsidR="00F849A9" w:rsidRPr="00CA1F18" w:rsidRDefault="00F849A9" w:rsidP="00EA2AED">
            <w:r w:rsidRPr="00CA1F18">
              <w:t xml:space="preserve">Course Code: </w:t>
            </w:r>
            <w:r w:rsidRPr="00CA1F18">
              <w:rPr>
                <w:b w:val="0"/>
                <w:bCs w:val="0"/>
              </w:rPr>
              <w:t>HEF 2066</w:t>
            </w:r>
          </w:p>
        </w:tc>
      </w:tr>
      <w:tr w:rsidR="00E17D90" w:rsidRPr="00CA1F18" w14:paraId="5FC663A9"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44FF65DD" w14:textId="77777777" w:rsidR="00F849A9" w:rsidRPr="00CA1F18" w:rsidRDefault="00F849A9" w:rsidP="00EA2AED">
            <w:r w:rsidRPr="00CA1F18">
              <w:t xml:space="preserve">Form Submitting/Renewal Date: </w:t>
            </w:r>
            <w:r w:rsidRPr="00CA1F18">
              <w:rPr>
                <w:b w:val="0"/>
                <w:bCs w:val="0"/>
              </w:rPr>
              <w:t>March 2024</w:t>
            </w:r>
          </w:p>
        </w:tc>
        <w:tc>
          <w:tcPr>
            <w:tcW w:w="5039" w:type="dxa"/>
            <w:tcBorders>
              <w:top w:val="single" w:sz="4" w:space="0" w:color="auto"/>
              <w:left w:val="single" w:sz="4" w:space="0" w:color="auto"/>
              <w:bottom w:val="single" w:sz="4" w:space="0" w:color="auto"/>
              <w:right w:val="single" w:sz="4" w:space="0" w:color="auto"/>
            </w:tcBorders>
            <w:hideMark/>
          </w:tcPr>
          <w:p w14:paraId="14F395CC" w14:textId="77777777" w:rsidR="00F849A9" w:rsidRPr="00CA1F18" w:rsidRDefault="00F849A9" w:rsidP="00EA2AED">
            <w:pPr>
              <w:rPr>
                <w:b w:val="0"/>
              </w:rPr>
            </w:pPr>
            <w:r w:rsidRPr="00CA1F18">
              <w:t xml:space="preserve">Course Status: </w:t>
            </w:r>
            <w:r w:rsidRPr="00CA1F18">
              <w:rPr>
                <w:b w:val="0"/>
                <w:bCs w:val="0"/>
              </w:rPr>
              <w:t>Elective</w:t>
            </w:r>
          </w:p>
        </w:tc>
      </w:tr>
      <w:tr w:rsidR="00E17D90" w:rsidRPr="00CA1F18" w14:paraId="4D51A6DF"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58EA3F35" w14:textId="77777777" w:rsidR="00F849A9" w:rsidRPr="00CA1F18" w:rsidRDefault="00F849A9" w:rsidP="00EA2AED">
            <w:pPr>
              <w:rPr>
                <w:b w:val="0"/>
                <w:bCs w:val="0"/>
              </w:rPr>
            </w:pPr>
            <w:r w:rsidRPr="00CA1F18">
              <w:lastRenderedPageBreak/>
              <w:t xml:space="preserve">Language of Instruction:  </w:t>
            </w:r>
            <w:r w:rsidRPr="00CA1F18">
              <w:rPr>
                <w:b w:val="0"/>
                <w:bCs w:val="0"/>
              </w:rPr>
              <w:t>Turkish</w:t>
            </w:r>
          </w:p>
          <w:p w14:paraId="2D87B4EA" w14:textId="77777777" w:rsidR="00F849A9" w:rsidRPr="00CA1F18" w:rsidRDefault="00F849A9" w:rsidP="00EA2AED"/>
        </w:tc>
        <w:tc>
          <w:tcPr>
            <w:tcW w:w="5039" w:type="dxa"/>
            <w:tcBorders>
              <w:top w:val="single" w:sz="4" w:space="0" w:color="auto"/>
              <w:left w:val="single" w:sz="4" w:space="0" w:color="auto"/>
              <w:bottom w:val="single" w:sz="4" w:space="0" w:color="auto"/>
              <w:right w:val="single" w:sz="4" w:space="0" w:color="auto"/>
            </w:tcBorders>
            <w:hideMark/>
          </w:tcPr>
          <w:p w14:paraId="4A34349F" w14:textId="77777777" w:rsidR="00F849A9" w:rsidRPr="00CA1F18" w:rsidRDefault="00F849A9" w:rsidP="00EA2AED">
            <w:pPr>
              <w:rPr>
                <w:b w:val="0"/>
              </w:rPr>
            </w:pPr>
            <w:r w:rsidRPr="00CA1F18">
              <w:t xml:space="preserve">Instructor/s: </w:t>
            </w:r>
          </w:p>
          <w:p w14:paraId="4FD399C4"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03BEE486" w14:textId="77777777" w:rsidR="00F849A9" w:rsidRPr="00CA1F18" w:rsidRDefault="00F849A9" w:rsidP="00EA2AED">
            <w:r w:rsidRPr="00CA1F18">
              <w:rPr>
                <w:b w:val="0"/>
                <w:bCs w:val="0"/>
              </w:rPr>
              <w:t>Assist. Prof. Hasan Fehmi DİRİK</w:t>
            </w:r>
          </w:p>
        </w:tc>
      </w:tr>
      <w:tr w:rsidR="00E17D90" w:rsidRPr="00CA1F18" w14:paraId="075D5561"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507B89B5" w14:textId="77777777" w:rsidR="00F849A9" w:rsidRPr="00CA1F18" w:rsidRDefault="00F849A9" w:rsidP="00EA2AED">
            <w:r w:rsidRPr="00CA1F18">
              <w:t>Prerequisite: -</w:t>
            </w:r>
          </w:p>
        </w:tc>
        <w:tc>
          <w:tcPr>
            <w:tcW w:w="5039" w:type="dxa"/>
            <w:tcBorders>
              <w:top w:val="single" w:sz="4" w:space="0" w:color="auto"/>
              <w:left w:val="single" w:sz="4" w:space="0" w:color="auto"/>
              <w:bottom w:val="single" w:sz="4" w:space="0" w:color="auto"/>
              <w:right w:val="single" w:sz="4" w:space="0" w:color="auto"/>
            </w:tcBorders>
            <w:hideMark/>
          </w:tcPr>
          <w:p w14:paraId="2E5ED6A5" w14:textId="77777777" w:rsidR="00F849A9" w:rsidRPr="00CA1F18" w:rsidRDefault="00F849A9" w:rsidP="00EA2AED">
            <w:r w:rsidRPr="00CA1F18">
              <w:t>Prerequisite to: -</w:t>
            </w:r>
          </w:p>
        </w:tc>
      </w:tr>
      <w:tr w:rsidR="00E17D90" w:rsidRPr="00CA1F18" w14:paraId="27EC16AC"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22A1311F" w14:textId="77777777" w:rsidR="00F849A9" w:rsidRPr="00CA1F18" w:rsidRDefault="00F849A9" w:rsidP="00EA2AED">
            <w:pPr>
              <w:rPr>
                <w:b w:val="0"/>
              </w:rPr>
            </w:pPr>
            <w:r w:rsidRPr="00CA1F18">
              <w:t xml:space="preserve">Weekly Course Hours: </w:t>
            </w:r>
            <w:r w:rsidRPr="00CA1F18">
              <w:rPr>
                <w:b w:val="0"/>
                <w:bCs w:val="0"/>
              </w:rPr>
              <w:t>2</w:t>
            </w:r>
          </w:p>
          <w:p w14:paraId="1CE645A9" w14:textId="77777777" w:rsidR="00F849A9" w:rsidRPr="00CA1F18" w:rsidRDefault="00F849A9" w:rsidP="00EA2AED">
            <w:pPr>
              <w:rPr>
                <w:i/>
              </w:rPr>
            </w:pPr>
          </w:p>
        </w:tc>
        <w:tc>
          <w:tcPr>
            <w:tcW w:w="5039" w:type="dxa"/>
            <w:tcBorders>
              <w:top w:val="single" w:sz="4" w:space="0" w:color="auto"/>
              <w:left w:val="single" w:sz="4" w:space="0" w:color="auto"/>
              <w:bottom w:val="single" w:sz="4" w:space="0" w:color="auto"/>
              <w:right w:val="single" w:sz="4" w:space="0" w:color="auto"/>
            </w:tcBorders>
            <w:hideMark/>
          </w:tcPr>
          <w:p w14:paraId="490B1E3D" w14:textId="77777777" w:rsidR="00F849A9" w:rsidRPr="00CA1F18" w:rsidRDefault="00F849A9" w:rsidP="00EA2AED">
            <w:r w:rsidRPr="00CA1F18">
              <w:t xml:space="preserve">Course Coordinator: </w:t>
            </w:r>
          </w:p>
          <w:p w14:paraId="4A93ECB1"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r>
      <w:tr w:rsidR="00E17D90" w:rsidRPr="00CA1F18" w14:paraId="1E883C7D"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272E8C31" w14:textId="77777777" w:rsidR="00F849A9" w:rsidRPr="00CA1F18" w:rsidRDefault="00F849A9" w:rsidP="00EA2AED">
            <w:r w:rsidRPr="00CA1F18">
              <w:t>Theory</w:t>
            </w:r>
          </w:p>
        </w:tc>
        <w:tc>
          <w:tcPr>
            <w:tcW w:w="1528" w:type="dxa"/>
            <w:tcBorders>
              <w:top w:val="single" w:sz="4" w:space="0" w:color="auto"/>
              <w:left w:val="single" w:sz="4" w:space="0" w:color="auto"/>
              <w:bottom w:val="single" w:sz="4" w:space="0" w:color="auto"/>
              <w:right w:val="single" w:sz="4" w:space="0" w:color="auto"/>
            </w:tcBorders>
            <w:hideMark/>
          </w:tcPr>
          <w:p w14:paraId="3FC5071F" w14:textId="77777777" w:rsidR="00F849A9" w:rsidRPr="00CA1F18" w:rsidRDefault="00F849A9" w:rsidP="00EA2AED">
            <w:pPr>
              <w:rPr>
                <w:b w:val="0"/>
              </w:rPr>
            </w:pPr>
            <w:r w:rsidRPr="00CA1F18">
              <w:t>Application</w:t>
            </w:r>
          </w:p>
        </w:tc>
        <w:tc>
          <w:tcPr>
            <w:tcW w:w="1527" w:type="dxa"/>
            <w:tcBorders>
              <w:top w:val="single" w:sz="4" w:space="0" w:color="auto"/>
              <w:left w:val="single" w:sz="4" w:space="0" w:color="auto"/>
              <w:bottom w:val="single" w:sz="4" w:space="0" w:color="auto"/>
              <w:right w:val="single" w:sz="4" w:space="0" w:color="auto"/>
            </w:tcBorders>
          </w:tcPr>
          <w:p w14:paraId="04AF0981" w14:textId="77777777" w:rsidR="00F849A9" w:rsidRPr="00CA1F18" w:rsidRDefault="00F849A9" w:rsidP="00EA2AED">
            <w:r w:rsidRPr="00CA1F18">
              <w:t xml:space="preserve">Laboratory </w:t>
            </w:r>
          </w:p>
          <w:p w14:paraId="4A0C5A27"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6EB5E29" w14:textId="77777777" w:rsidR="00F849A9" w:rsidRPr="00CA1F18" w:rsidRDefault="00F849A9" w:rsidP="00EA2AED">
            <w:pPr>
              <w:rPr>
                <w:b w:val="0"/>
              </w:rPr>
            </w:pPr>
            <w:r w:rsidRPr="00CA1F18">
              <w:t xml:space="preserve">National Credit: </w:t>
            </w:r>
            <w:r w:rsidRPr="00CA1F18">
              <w:rPr>
                <w:b w:val="0"/>
                <w:bCs w:val="0"/>
              </w:rPr>
              <w:t>2</w:t>
            </w:r>
          </w:p>
        </w:tc>
      </w:tr>
      <w:tr w:rsidR="00F849A9" w:rsidRPr="00CA1F18" w14:paraId="5358941F"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6B8548F8" w14:textId="77777777" w:rsidR="00F849A9" w:rsidRPr="00CA1F18" w:rsidRDefault="00F849A9" w:rsidP="00EA2AED">
            <w:r w:rsidRPr="00CA1F18">
              <w:t>2</w:t>
            </w:r>
          </w:p>
        </w:tc>
        <w:tc>
          <w:tcPr>
            <w:tcW w:w="1528" w:type="dxa"/>
            <w:tcBorders>
              <w:top w:val="single" w:sz="4" w:space="0" w:color="auto"/>
              <w:left w:val="single" w:sz="4" w:space="0" w:color="auto"/>
              <w:bottom w:val="single" w:sz="4" w:space="0" w:color="auto"/>
              <w:right w:val="single" w:sz="4" w:space="0" w:color="auto"/>
            </w:tcBorders>
            <w:hideMark/>
          </w:tcPr>
          <w:p w14:paraId="734D4FD2" w14:textId="77777777" w:rsidR="00F849A9" w:rsidRPr="00CA1F18" w:rsidRDefault="00F849A9" w:rsidP="00EA2AED">
            <w:r w:rsidRPr="00CA1F18">
              <w:t>-</w:t>
            </w:r>
          </w:p>
        </w:tc>
        <w:tc>
          <w:tcPr>
            <w:tcW w:w="1527" w:type="dxa"/>
            <w:tcBorders>
              <w:top w:val="single" w:sz="4" w:space="0" w:color="auto"/>
              <w:left w:val="single" w:sz="4" w:space="0" w:color="auto"/>
              <w:bottom w:val="single" w:sz="4" w:space="0" w:color="auto"/>
              <w:right w:val="single" w:sz="4" w:space="0" w:color="auto"/>
            </w:tcBorders>
            <w:hideMark/>
          </w:tcPr>
          <w:p w14:paraId="77FC23B2" w14:textId="77777777" w:rsidR="00F849A9" w:rsidRPr="00CA1F18" w:rsidRDefault="00F849A9" w:rsidP="00EA2AED">
            <w:r w:rsidRPr="00CA1F18">
              <w:t>-</w:t>
            </w:r>
          </w:p>
        </w:tc>
        <w:tc>
          <w:tcPr>
            <w:tcW w:w="5039" w:type="dxa"/>
            <w:tcBorders>
              <w:top w:val="single" w:sz="4" w:space="0" w:color="auto"/>
              <w:left w:val="single" w:sz="4" w:space="0" w:color="auto"/>
              <w:bottom w:val="single" w:sz="4" w:space="0" w:color="auto"/>
              <w:right w:val="single" w:sz="4" w:space="0" w:color="auto"/>
            </w:tcBorders>
            <w:hideMark/>
          </w:tcPr>
          <w:p w14:paraId="1EF25FF9" w14:textId="77777777" w:rsidR="00F849A9" w:rsidRPr="00CA1F18" w:rsidRDefault="00F849A9" w:rsidP="00EA2AED">
            <w:pPr>
              <w:rPr>
                <w:b w:val="0"/>
              </w:rPr>
            </w:pPr>
            <w:r w:rsidRPr="00CA1F18">
              <w:t>ECTS Credit: 2</w:t>
            </w:r>
          </w:p>
        </w:tc>
      </w:tr>
    </w:tbl>
    <w:p w14:paraId="083739BD"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E17D90" w:rsidRPr="00CA1F18" w14:paraId="15D8B1C4" w14:textId="77777777" w:rsidTr="755B25E4">
        <w:tc>
          <w:tcPr>
            <w:tcW w:w="9782" w:type="dxa"/>
            <w:tcBorders>
              <w:top w:val="single" w:sz="4" w:space="0" w:color="auto"/>
              <w:left w:val="single" w:sz="4" w:space="0" w:color="auto"/>
              <w:bottom w:val="single" w:sz="4" w:space="0" w:color="auto"/>
              <w:right w:val="single" w:sz="4" w:space="0" w:color="auto"/>
            </w:tcBorders>
            <w:hideMark/>
          </w:tcPr>
          <w:p w14:paraId="49AEBE48" w14:textId="77777777" w:rsidR="00F849A9" w:rsidRPr="00CA1F18" w:rsidRDefault="00F849A9" w:rsidP="00EA2AED">
            <w:pPr>
              <w:rPr>
                <w:b w:val="0"/>
              </w:rPr>
            </w:pPr>
            <w:r w:rsidRPr="00CA1F18">
              <w:t>Course Objective:</w:t>
            </w:r>
          </w:p>
          <w:p w14:paraId="4FC6B9F4" w14:textId="77777777" w:rsidR="00F849A9" w:rsidRPr="00CA1F18" w:rsidRDefault="00F849A9" w:rsidP="00EA2AED">
            <w:pPr>
              <w:autoSpaceDE w:val="0"/>
              <w:autoSpaceDN w:val="0"/>
              <w:adjustRightInd w:val="0"/>
              <w:jc w:val="both"/>
              <w:rPr>
                <w:b w:val="0"/>
                <w:bCs w:val="0"/>
              </w:rPr>
            </w:pPr>
            <w:r w:rsidRPr="00CA1F18">
              <w:rPr>
                <w:b w:val="0"/>
                <w:bCs w:val="0"/>
              </w:rPr>
              <w:t>In this course, it is aimed to enable the student to explain the concepts regarding the quality in healthcare services and nursing services, discuss about the quality indicators and usages in nursing services, present the mistakes made in nursing practices, determine the risk factors that pose a risk for patient security, state and classify the medical mistakes, and discuss about the changes/innovations made in patient security.</w:t>
            </w:r>
          </w:p>
        </w:tc>
      </w:tr>
      <w:tr w:rsidR="00F849A9" w:rsidRPr="00CA1F18" w14:paraId="6CDA2AA7" w14:textId="77777777" w:rsidTr="755B25E4">
        <w:tc>
          <w:tcPr>
            <w:tcW w:w="9782" w:type="dxa"/>
            <w:tcBorders>
              <w:top w:val="single" w:sz="4" w:space="0" w:color="auto"/>
              <w:left w:val="single" w:sz="4" w:space="0" w:color="auto"/>
              <w:bottom w:val="single" w:sz="4" w:space="0" w:color="auto"/>
              <w:right w:val="single" w:sz="4" w:space="0" w:color="auto"/>
            </w:tcBorders>
            <w:hideMark/>
          </w:tcPr>
          <w:p w14:paraId="352863CD" w14:textId="77777777" w:rsidR="00F849A9" w:rsidRPr="00CA1F18" w:rsidRDefault="00F849A9" w:rsidP="00EA2AED">
            <w:pPr>
              <w:rPr>
                <w:b w:val="0"/>
              </w:rPr>
            </w:pPr>
            <w:r w:rsidRPr="00CA1F18">
              <w:t>Learning Outcomes:</w:t>
            </w:r>
          </w:p>
          <w:p w14:paraId="698980C5" w14:textId="77777777" w:rsidR="00F849A9" w:rsidRPr="00CA1F18" w:rsidRDefault="00F849A9" w:rsidP="00EA2AED">
            <w:pPr>
              <w:rPr>
                <w:b w:val="0"/>
                <w:bCs w:val="0"/>
              </w:rPr>
            </w:pPr>
            <w:r w:rsidRPr="00CA1F18">
              <w:t xml:space="preserve">1. </w:t>
            </w:r>
            <w:r w:rsidRPr="00CA1F18">
              <w:rPr>
                <w:b w:val="0"/>
                <w:bCs w:val="0"/>
              </w:rPr>
              <w:t>The student can define the role of quality in health services and nursing.</w:t>
            </w:r>
          </w:p>
          <w:p w14:paraId="5B1DE27A" w14:textId="77777777" w:rsidR="00F849A9" w:rsidRPr="00CA1F18" w:rsidRDefault="00F849A9" w:rsidP="00EA2AED">
            <w:pPr>
              <w:autoSpaceDE w:val="0"/>
              <w:autoSpaceDN w:val="0"/>
              <w:adjustRightInd w:val="0"/>
              <w:rPr>
                <w:b w:val="0"/>
                <w:bCs w:val="0"/>
              </w:rPr>
            </w:pPr>
            <w:r w:rsidRPr="00CA1F18">
              <w:rPr>
                <w:b w:val="0"/>
                <w:bCs w:val="0"/>
              </w:rPr>
              <w:t>2. The student can transfer the importance and usage of quality instruments for patient security.</w:t>
            </w:r>
          </w:p>
          <w:p w14:paraId="24864527" w14:textId="77777777" w:rsidR="00F849A9" w:rsidRPr="00CA1F18" w:rsidRDefault="00F849A9" w:rsidP="00EA2AED">
            <w:pPr>
              <w:rPr>
                <w:b w:val="0"/>
                <w:bCs w:val="0"/>
              </w:rPr>
            </w:pPr>
            <w:r w:rsidRPr="00CA1F18">
              <w:rPr>
                <w:b w:val="0"/>
                <w:bCs w:val="0"/>
              </w:rPr>
              <w:t>3. The student can recognize the quality indicators and standards in nursing care.</w:t>
            </w:r>
          </w:p>
          <w:p w14:paraId="4E17B30C" w14:textId="77777777" w:rsidR="00F849A9" w:rsidRPr="00CA1F18" w:rsidRDefault="00F849A9" w:rsidP="00EA2AED">
            <w:pPr>
              <w:autoSpaceDE w:val="0"/>
              <w:autoSpaceDN w:val="0"/>
              <w:adjustRightInd w:val="0"/>
              <w:rPr>
                <w:b w:val="0"/>
                <w:bCs w:val="0"/>
              </w:rPr>
            </w:pPr>
            <w:r w:rsidRPr="00CA1F18">
              <w:rPr>
                <w:b w:val="0"/>
                <w:bCs w:val="0"/>
              </w:rPr>
              <w:t xml:space="preserve">4. The student can comprehend the factors preventing quality studies in health and nursing services and </w:t>
            </w:r>
            <w:proofErr w:type="gramStart"/>
            <w:r w:rsidRPr="00CA1F18">
              <w:rPr>
                <w:b w:val="0"/>
                <w:bCs w:val="0"/>
              </w:rPr>
              <w:t>discuss about</w:t>
            </w:r>
            <w:proofErr w:type="gramEnd"/>
            <w:r w:rsidRPr="00CA1F18">
              <w:rPr>
                <w:b w:val="0"/>
                <w:bCs w:val="0"/>
              </w:rPr>
              <w:t xml:space="preserve"> the ways of developing strategies.</w:t>
            </w:r>
          </w:p>
          <w:p w14:paraId="7E3CB0F1" w14:textId="2042730D" w:rsidR="00F849A9" w:rsidRPr="00CA1F18" w:rsidRDefault="00F849A9" w:rsidP="00EA2AED">
            <w:pPr>
              <w:autoSpaceDE w:val="0"/>
              <w:autoSpaceDN w:val="0"/>
              <w:adjustRightInd w:val="0"/>
              <w:rPr>
                <w:b w:val="0"/>
                <w:bCs w:val="0"/>
              </w:rPr>
            </w:pPr>
            <w:r w:rsidRPr="00CA1F18">
              <w:rPr>
                <w:b w:val="0"/>
                <w:bCs w:val="0"/>
              </w:rPr>
              <w:t xml:space="preserve">5. The student can comprehend the fact that patient security is a part of </w:t>
            </w:r>
            <w:r w:rsidR="008B11EF" w:rsidRPr="00CA1F18">
              <w:rPr>
                <w:b w:val="0"/>
                <w:bCs w:val="0"/>
              </w:rPr>
              <w:t>quality,</w:t>
            </w:r>
            <w:r w:rsidRPr="00CA1F18">
              <w:rPr>
                <w:b w:val="0"/>
                <w:bCs w:val="0"/>
              </w:rPr>
              <w:t xml:space="preserve"> and it develops culturally.</w:t>
            </w:r>
          </w:p>
          <w:p w14:paraId="795D08BB" w14:textId="77777777" w:rsidR="00F849A9" w:rsidRPr="00CA1F18" w:rsidRDefault="00F849A9" w:rsidP="00EA2AED">
            <w:pPr>
              <w:rPr>
                <w:b w:val="0"/>
                <w:bCs w:val="0"/>
              </w:rPr>
            </w:pPr>
            <w:r w:rsidRPr="00CA1F18">
              <w:rPr>
                <w:b w:val="0"/>
                <w:bCs w:val="0"/>
              </w:rPr>
              <w:t>6. The student can examine the international patient security objectives.</w:t>
            </w:r>
          </w:p>
          <w:p w14:paraId="0124DF74" w14:textId="5C8BFD5E" w:rsidR="00F849A9" w:rsidRPr="00CA1F18" w:rsidRDefault="755B25E4" w:rsidP="00EA2AED">
            <w:pPr>
              <w:autoSpaceDE w:val="0"/>
              <w:autoSpaceDN w:val="0"/>
              <w:adjustRightInd w:val="0"/>
              <w:rPr>
                <w:b w:val="0"/>
                <w:bCs w:val="0"/>
              </w:rPr>
            </w:pPr>
            <w:r>
              <w:rPr>
                <w:b w:val="0"/>
                <w:bCs w:val="0"/>
              </w:rPr>
              <w:t>7. The student can associate the mistakes made in nursing practices and their reasons.</w:t>
            </w:r>
          </w:p>
          <w:p w14:paraId="7E9D1FCE" w14:textId="77777777" w:rsidR="00F849A9" w:rsidRPr="00CA1F18" w:rsidRDefault="00F849A9" w:rsidP="00EA2AED">
            <w:r w:rsidRPr="00CA1F18">
              <w:rPr>
                <w:b w:val="0"/>
                <w:bCs w:val="0"/>
              </w:rPr>
              <w:t>8. The student can discuss the problems in employee safety.</w:t>
            </w:r>
          </w:p>
        </w:tc>
      </w:tr>
    </w:tbl>
    <w:p w14:paraId="08A347FA"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849A9" w:rsidRPr="00CA1F18" w14:paraId="38EC5026" w14:textId="77777777" w:rsidTr="00EA2AED">
        <w:trPr>
          <w:trHeight w:val="202"/>
        </w:trPr>
        <w:tc>
          <w:tcPr>
            <w:tcW w:w="9782" w:type="dxa"/>
            <w:tcBorders>
              <w:top w:val="single" w:sz="4" w:space="0" w:color="auto"/>
              <w:left w:val="single" w:sz="4" w:space="0" w:color="auto"/>
              <w:bottom w:val="single" w:sz="4" w:space="0" w:color="auto"/>
              <w:right w:val="single" w:sz="4" w:space="0" w:color="auto"/>
            </w:tcBorders>
            <w:hideMark/>
          </w:tcPr>
          <w:p w14:paraId="7B0CE64F" w14:textId="77777777" w:rsidR="00F849A9" w:rsidRPr="00CA1F18" w:rsidRDefault="00F849A9" w:rsidP="00EA2AED">
            <w:pPr>
              <w:rPr>
                <w:b w:val="0"/>
              </w:rPr>
            </w:pPr>
            <w:r w:rsidRPr="00CA1F18">
              <w:t xml:space="preserve">Learning and Teaching Strategies: </w:t>
            </w:r>
            <w:r w:rsidRPr="00CA1F18">
              <w:rPr>
                <w:b w:val="0"/>
                <w:bCs w:val="0"/>
              </w:rPr>
              <w:t>Presentation, discussion, research, question-answer, group study.</w:t>
            </w:r>
          </w:p>
        </w:tc>
      </w:tr>
    </w:tbl>
    <w:p w14:paraId="5CCB8790" w14:textId="77777777" w:rsidR="00F849A9" w:rsidRPr="00CA1F18" w:rsidRDefault="00F849A9" w:rsidP="00F849A9"/>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96"/>
        <w:gridCol w:w="3414"/>
      </w:tblGrid>
      <w:tr w:rsidR="00E17D90" w:rsidRPr="00CA1F18" w14:paraId="48DB377B" w14:textId="77777777" w:rsidTr="00EA2AED">
        <w:trPr>
          <w:trHeight w:val="510"/>
        </w:trPr>
        <w:tc>
          <w:tcPr>
            <w:tcW w:w="9782" w:type="dxa"/>
            <w:gridSpan w:val="3"/>
            <w:tcBorders>
              <w:top w:val="single" w:sz="4" w:space="0" w:color="auto"/>
              <w:left w:val="single" w:sz="4" w:space="0" w:color="auto"/>
              <w:bottom w:val="single" w:sz="4" w:space="0" w:color="auto"/>
              <w:right w:val="single" w:sz="4" w:space="0" w:color="auto"/>
            </w:tcBorders>
          </w:tcPr>
          <w:p w14:paraId="071C7D47" w14:textId="77777777" w:rsidR="00F849A9" w:rsidRPr="00CA1F18" w:rsidRDefault="00F849A9" w:rsidP="00EA2AED">
            <w:pPr>
              <w:rPr>
                <w:b w:val="0"/>
              </w:rPr>
            </w:pPr>
            <w:r w:rsidRPr="00CA1F18">
              <w:t>Assessment Methods:</w:t>
            </w:r>
          </w:p>
          <w:p w14:paraId="6AFEB7B9" w14:textId="77777777" w:rsidR="00F849A9" w:rsidRPr="00CA1F18" w:rsidRDefault="00F849A9" w:rsidP="00EA2AED">
            <w:pPr>
              <w:rPr>
                <w:b w:val="0"/>
                <w:bCs w:val="0"/>
              </w:rPr>
            </w:pPr>
            <w:r w:rsidRPr="00CA1F18">
              <w:rPr>
                <w:b w:val="0"/>
                <w:bCs w:val="0"/>
              </w:rPr>
              <w:t>If needed, other assessment methods can be added to the table given below.</w:t>
            </w:r>
          </w:p>
        </w:tc>
      </w:tr>
      <w:tr w:rsidR="00E17D90" w:rsidRPr="00CA1F18" w14:paraId="76C2D58C" w14:textId="77777777" w:rsidTr="00EA2AED">
        <w:trPr>
          <w:trHeight w:val="139"/>
        </w:trPr>
        <w:tc>
          <w:tcPr>
            <w:tcW w:w="3272" w:type="dxa"/>
            <w:tcBorders>
              <w:top w:val="single" w:sz="4" w:space="0" w:color="auto"/>
              <w:left w:val="single" w:sz="4" w:space="0" w:color="auto"/>
              <w:bottom w:val="single" w:sz="4" w:space="0" w:color="auto"/>
              <w:right w:val="single" w:sz="4" w:space="0" w:color="auto"/>
            </w:tcBorders>
          </w:tcPr>
          <w:p w14:paraId="1CEC4C84" w14:textId="77777777" w:rsidR="00F849A9" w:rsidRPr="00CA1F18" w:rsidRDefault="00F849A9" w:rsidP="00EA2AED">
            <w:pPr>
              <w:jc w:val="center"/>
              <w:rPr>
                <w:b w:val="0"/>
              </w:rPr>
            </w:pPr>
          </w:p>
        </w:tc>
        <w:tc>
          <w:tcPr>
            <w:tcW w:w="3096" w:type="dxa"/>
            <w:tcBorders>
              <w:top w:val="single" w:sz="4" w:space="0" w:color="auto"/>
              <w:left w:val="single" w:sz="4" w:space="0" w:color="auto"/>
              <w:bottom w:val="single" w:sz="4" w:space="0" w:color="auto"/>
              <w:right w:val="single" w:sz="4" w:space="0" w:color="auto"/>
            </w:tcBorders>
            <w:hideMark/>
          </w:tcPr>
          <w:p w14:paraId="30402DD5" w14:textId="77777777" w:rsidR="00F849A9" w:rsidRPr="00CA1F18" w:rsidRDefault="00F849A9" w:rsidP="00EA2AED">
            <w:pPr>
              <w:jc w:val="center"/>
            </w:pPr>
            <w:r w:rsidRPr="00CA1F18">
              <w:t>If used, check as (X).</w:t>
            </w:r>
          </w:p>
        </w:tc>
        <w:tc>
          <w:tcPr>
            <w:tcW w:w="3414" w:type="dxa"/>
            <w:tcBorders>
              <w:top w:val="single" w:sz="4" w:space="0" w:color="auto"/>
              <w:left w:val="single" w:sz="4" w:space="0" w:color="auto"/>
              <w:bottom w:val="single" w:sz="4" w:space="0" w:color="auto"/>
              <w:right w:val="single" w:sz="4" w:space="0" w:color="auto"/>
            </w:tcBorders>
            <w:hideMark/>
          </w:tcPr>
          <w:p w14:paraId="292B21F7" w14:textId="77777777" w:rsidR="00F849A9" w:rsidRPr="00CA1F18" w:rsidRDefault="00F849A9" w:rsidP="00EA2AED">
            <w:pPr>
              <w:jc w:val="center"/>
              <w:rPr>
                <w:b w:val="0"/>
              </w:rPr>
            </w:pPr>
            <w:r w:rsidRPr="00CA1F18">
              <w:t>Grading (%)</w:t>
            </w:r>
          </w:p>
        </w:tc>
      </w:tr>
      <w:tr w:rsidR="00E17D90" w:rsidRPr="00CA1F18" w14:paraId="78C78A0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B874D61" w14:textId="77777777" w:rsidR="00F849A9" w:rsidRPr="00CA1F18" w:rsidRDefault="00F849A9" w:rsidP="00EA2AED">
            <w:pPr>
              <w:autoSpaceDE w:val="0"/>
              <w:autoSpaceDN w:val="0"/>
              <w:adjustRightInd w:val="0"/>
              <w:rPr>
                <w:b w:val="0"/>
              </w:rPr>
            </w:pPr>
            <w:r w:rsidRPr="00CA1F18">
              <w:t>Semester Requirements</w:t>
            </w:r>
          </w:p>
        </w:tc>
        <w:tc>
          <w:tcPr>
            <w:tcW w:w="3096" w:type="dxa"/>
            <w:tcBorders>
              <w:top w:val="single" w:sz="4" w:space="0" w:color="auto"/>
              <w:left w:val="single" w:sz="4" w:space="0" w:color="auto"/>
              <w:bottom w:val="single" w:sz="4" w:space="0" w:color="auto"/>
              <w:right w:val="single" w:sz="4" w:space="0" w:color="auto"/>
            </w:tcBorders>
            <w:vAlign w:val="center"/>
          </w:tcPr>
          <w:p w14:paraId="00B03CE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41D72BE" w14:textId="77777777" w:rsidR="00F849A9" w:rsidRPr="00CA1F18" w:rsidRDefault="00F849A9" w:rsidP="00EA2AED">
            <w:pPr>
              <w:autoSpaceDE w:val="0"/>
              <w:autoSpaceDN w:val="0"/>
              <w:adjustRightInd w:val="0"/>
              <w:jc w:val="center"/>
            </w:pPr>
          </w:p>
        </w:tc>
      </w:tr>
      <w:tr w:rsidR="00E17D90" w:rsidRPr="00CA1F18" w14:paraId="410B592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A085F24" w14:textId="77777777" w:rsidR="00F849A9" w:rsidRPr="00CA1F18" w:rsidRDefault="00F849A9" w:rsidP="00EA2AED">
            <w:pPr>
              <w:autoSpaceDE w:val="0"/>
              <w:autoSpaceDN w:val="0"/>
              <w:adjustRightInd w:val="0"/>
              <w:ind w:left="708"/>
              <w:rPr>
                <w:b w:val="0"/>
              </w:rPr>
            </w:pPr>
            <w:r w:rsidRPr="00CA1F18">
              <w:t>Mid-term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369BB4"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20002800"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C7DF94B"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6B67D5C7" w14:textId="77777777" w:rsidR="00F849A9" w:rsidRPr="00CA1F18" w:rsidRDefault="00F849A9" w:rsidP="00EA2AED">
            <w:pPr>
              <w:autoSpaceDE w:val="0"/>
              <w:autoSpaceDN w:val="0"/>
              <w:adjustRightInd w:val="0"/>
              <w:ind w:left="708"/>
              <w:rPr>
                <w:b w:val="0"/>
              </w:rPr>
            </w:pPr>
            <w:r w:rsidRPr="00CA1F18">
              <w:t>Quiz</w:t>
            </w:r>
          </w:p>
        </w:tc>
        <w:tc>
          <w:tcPr>
            <w:tcW w:w="3096" w:type="dxa"/>
            <w:tcBorders>
              <w:top w:val="single" w:sz="4" w:space="0" w:color="auto"/>
              <w:left w:val="single" w:sz="4" w:space="0" w:color="auto"/>
              <w:bottom w:val="single" w:sz="4" w:space="0" w:color="auto"/>
              <w:right w:val="single" w:sz="4" w:space="0" w:color="auto"/>
            </w:tcBorders>
            <w:vAlign w:val="center"/>
          </w:tcPr>
          <w:p w14:paraId="09811E5F"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976C55B" w14:textId="77777777" w:rsidR="00F849A9" w:rsidRPr="00CA1F18" w:rsidRDefault="00F849A9" w:rsidP="00EA2AED">
            <w:pPr>
              <w:autoSpaceDE w:val="0"/>
              <w:autoSpaceDN w:val="0"/>
              <w:adjustRightInd w:val="0"/>
              <w:jc w:val="center"/>
            </w:pPr>
          </w:p>
        </w:tc>
      </w:tr>
      <w:tr w:rsidR="00E17D90" w:rsidRPr="00CA1F18" w14:paraId="62BDDBA9"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7D185CB" w14:textId="77777777" w:rsidR="00F849A9" w:rsidRPr="00CA1F18" w:rsidRDefault="00F849A9" w:rsidP="00EA2AED">
            <w:pPr>
              <w:autoSpaceDE w:val="0"/>
              <w:autoSpaceDN w:val="0"/>
              <w:adjustRightInd w:val="0"/>
              <w:ind w:left="708"/>
              <w:rPr>
                <w:b w:val="0"/>
              </w:rPr>
            </w:pPr>
            <w:r w:rsidRPr="00CA1F18">
              <w:t>Homework Assignments/</w:t>
            </w:r>
          </w:p>
          <w:p w14:paraId="2C068487" w14:textId="77777777" w:rsidR="00F849A9" w:rsidRPr="00CA1F18" w:rsidRDefault="00F849A9" w:rsidP="00EA2AED">
            <w:pPr>
              <w:autoSpaceDE w:val="0"/>
              <w:autoSpaceDN w:val="0"/>
              <w:adjustRightInd w:val="0"/>
              <w:ind w:left="708"/>
              <w:rPr>
                <w:b w:val="0"/>
              </w:rPr>
            </w:pPr>
            <w:r w:rsidRPr="00CA1F18">
              <w:t>Presentation</w:t>
            </w:r>
          </w:p>
        </w:tc>
        <w:tc>
          <w:tcPr>
            <w:tcW w:w="3096" w:type="dxa"/>
            <w:tcBorders>
              <w:top w:val="single" w:sz="4" w:space="0" w:color="auto"/>
              <w:left w:val="single" w:sz="4" w:space="0" w:color="auto"/>
              <w:bottom w:val="single" w:sz="4" w:space="0" w:color="auto"/>
              <w:right w:val="single" w:sz="4" w:space="0" w:color="auto"/>
            </w:tcBorders>
            <w:vAlign w:val="center"/>
          </w:tcPr>
          <w:p w14:paraId="11170956"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BCDD6FF" w14:textId="77777777" w:rsidR="00F849A9" w:rsidRPr="00CA1F18" w:rsidRDefault="00F849A9" w:rsidP="00EA2AED">
            <w:pPr>
              <w:autoSpaceDE w:val="0"/>
              <w:autoSpaceDN w:val="0"/>
              <w:adjustRightInd w:val="0"/>
              <w:jc w:val="center"/>
            </w:pPr>
          </w:p>
        </w:tc>
      </w:tr>
      <w:tr w:rsidR="00E17D90" w:rsidRPr="00CA1F18" w14:paraId="2631073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8A0D93C" w14:textId="77777777" w:rsidR="00F849A9" w:rsidRPr="00CA1F18" w:rsidRDefault="00F849A9" w:rsidP="00EA2AED">
            <w:pPr>
              <w:autoSpaceDE w:val="0"/>
              <w:autoSpaceDN w:val="0"/>
              <w:adjustRightInd w:val="0"/>
              <w:ind w:left="708"/>
              <w:rPr>
                <w:b w:val="0"/>
              </w:rPr>
            </w:pPr>
            <w:r w:rsidRPr="00CA1F18">
              <w:t>Projects</w:t>
            </w:r>
          </w:p>
        </w:tc>
        <w:tc>
          <w:tcPr>
            <w:tcW w:w="3096" w:type="dxa"/>
            <w:tcBorders>
              <w:top w:val="single" w:sz="4" w:space="0" w:color="auto"/>
              <w:left w:val="single" w:sz="4" w:space="0" w:color="auto"/>
              <w:bottom w:val="single" w:sz="4" w:space="0" w:color="auto"/>
              <w:right w:val="single" w:sz="4" w:space="0" w:color="auto"/>
            </w:tcBorders>
            <w:vAlign w:val="center"/>
          </w:tcPr>
          <w:p w14:paraId="3DBA896C"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836B7AC" w14:textId="77777777" w:rsidR="00F849A9" w:rsidRPr="00CA1F18" w:rsidRDefault="00F849A9" w:rsidP="00EA2AED">
            <w:pPr>
              <w:autoSpaceDE w:val="0"/>
              <w:autoSpaceDN w:val="0"/>
              <w:adjustRightInd w:val="0"/>
              <w:jc w:val="center"/>
            </w:pPr>
          </w:p>
        </w:tc>
      </w:tr>
      <w:tr w:rsidR="00E17D90" w:rsidRPr="00CA1F18" w14:paraId="7BE88B91"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41EFB37C" w14:textId="77777777" w:rsidR="00F849A9" w:rsidRPr="00CA1F18" w:rsidRDefault="00F849A9" w:rsidP="00EA2AED">
            <w:pPr>
              <w:autoSpaceDE w:val="0"/>
              <w:autoSpaceDN w:val="0"/>
              <w:adjustRightInd w:val="0"/>
              <w:ind w:left="708"/>
              <w:rPr>
                <w:b w:val="0"/>
              </w:rPr>
            </w:pPr>
            <w:r w:rsidRPr="00CA1F18">
              <w:t>Laboratory work</w:t>
            </w:r>
          </w:p>
        </w:tc>
        <w:tc>
          <w:tcPr>
            <w:tcW w:w="3096" w:type="dxa"/>
            <w:tcBorders>
              <w:top w:val="single" w:sz="4" w:space="0" w:color="auto"/>
              <w:left w:val="single" w:sz="4" w:space="0" w:color="auto"/>
              <w:bottom w:val="single" w:sz="4" w:space="0" w:color="auto"/>
              <w:right w:val="single" w:sz="4" w:space="0" w:color="auto"/>
            </w:tcBorders>
            <w:vAlign w:val="center"/>
          </w:tcPr>
          <w:p w14:paraId="23C56D5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6800A5E1" w14:textId="77777777" w:rsidR="00F849A9" w:rsidRPr="00CA1F18" w:rsidRDefault="00F849A9" w:rsidP="00EA2AED">
            <w:pPr>
              <w:autoSpaceDE w:val="0"/>
              <w:autoSpaceDN w:val="0"/>
              <w:adjustRightInd w:val="0"/>
              <w:jc w:val="center"/>
            </w:pPr>
          </w:p>
        </w:tc>
      </w:tr>
      <w:tr w:rsidR="00E17D90" w:rsidRPr="00CA1F18" w14:paraId="4A223D9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33F29EC" w14:textId="77777777" w:rsidR="00F849A9" w:rsidRPr="00CA1F18" w:rsidRDefault="00F849A9" w:rsidP="00EA2AED">
            <w:pPr>
              <w:autoSpaceDE w:val="0"/>
              <w:autoSpaceDN w:val="0"/>
              <w:adjustRightInd w:val="0"/>
              <w:ind w:left="708"/>
              <w:rPr>
                <w:b w:val="0"/>
              </w:rPr>
            </w:pPr>
            <w:r w:rsidRPr="00CA1F18">
              <w:t>Final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937FA1B"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0382C091"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3C9AFB8D"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EA18533" w14:textId="77777777" w:rsidR="00F849A9" w:rsidRPr="00CA1F18" w:rsidRDefault="00F849A9" w:rsidP="00EA2AED">
            <w:pPr>
              <w:autoSpaceDE w:val="0"/>
              <w:autoSpaceDN w:val="0"/>
              <w:adjustRightInd w:val="0"/>
              <w:ind w:left="708"/>
              <w:rPr>
                <w:b w:val="0"/>
              </w:rPr>
            </w:pPr>
            <w:r w:rsidRPr="00CA1F18">
              <w:t>Clinical Practice</w:t>
            </w:r>
          </w:p>
        </w:tc>
        <w:tc>
          <w:tcPr>
            <w:tcW w:w="3096" w:type="dxa"/>
            <w:tcBorders>
              <w:top w:val="single" w:sz="4" w:space="0" w:color="auto"/>
              <w:left w:val="single" w:sz="4" w:space="0" w:color="auto"/>
              <w:bottom w:val="single" w:sz="4" w:space="0" w:color="auto"/>
              <w:right w:val="single" w:sz="4" w:space="0" w:color="auto"/>
            </w:tcBorders>
            <w:vAlign w:val="center"/>
          </w:tcPr>
          <w:p w14:paraId="357FC9F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2742423" w14:textId="77777777" w:rsidR="00F849A9" w:rsidRPr="00CA1F18" w:rsidRDefault="00F849A9" w:rsidP="00EA2AED">
            <w:pPr>
              <w:autoSpaceDE w:val="0"/>
              <w:autoSpaceDN w:val="0"/>
              <w:adjustRightInd w:val="0"/>
              <w:jc w:val="center"/>
            </w:pPr>
          </w:p>
        </w:tc>
      </w:tr>
      <w:tr w:rsidR="00E17D90" w:rsidRPr="00CA1F18" w14:paraId="023B99BE" w14:textId="77777777" w:rsidTr="00EA2AED">
        <w:tc>
          <w:tcPr>
            <w:tcW w:w="3272" w:type="dxa"/>
            <w:tcBorders>
              <w:top w:val="single" w:sz="4" w:space="0" w:color="auto"/>
              <w:left w:val="single" w:sz="4" w:space="0" w:color="auto"/>
              <w:bottom w:val="single" w:sz="4" w:space="0" w:color="auto"/>
              <w:right w:val="single" w:sz="4" w:space="0" w:color="auto"/>
            </w:tcBorders>
            <w:vAlign w:val="center"/>
          </w:tcPr>
          <w:p w14:paraId="20B129D7" w14:textId="77777777" w:rsidR="00F849A9" w:rsidRPr="00CA1F18" w:rsidRDefault="00F849A9" w:rsidP="00EA2AED">
            <w:pPr>
              <w:autoSpaceDE w:val="0"/>
              <w:autoSpaceDN w:val="0"/>
              <w:adjustRightInd w:val="0"/>
              <w:rPr>
                <w:b w:val="0"/>
              </w:rPr>
            </w:pPr>
          </w:p>
        </w:tc>
        <w:tc>
          <w:tcPr>
            <w:tcW w:w="3096" w:type="dxa"/>
            <w:tcBorders>
              <w:top w:val="single" w:sz="4" w:space="0" w:color="auto"/>
              <w:left w:val="single" w:sz="4" w:space="0" w:color="auto"/>
              <w:bottom w:val="single" w:sz="4" w:space="0" w:color="auto"/>
              <w:right w:val="single" w:sz="4" w:space="0" w:color="auto"/>
            </w:tcBorders>
            <w:vAlign w:val="center"/>
          </w:tcPr>
          <w:p w14:paraId="479EF0E0"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78B9E10" w14:textId="77777777" w:rsidR="00F849A9" w:rsidRPr="00CA1F18" w:rsidRDefault="00F849A9" w:rsidP="00EA2AED">
            <w:pPr>
              <w:autoSpaceDE w:val="0"/>
              <w:autoSpaceDN w:val="0"/>
              <w:adjustRightInd w:val="0"/>
              <w:jc w:val="center"/>
            </w:pPr>
          </w:p>
        </w:tc>
      </w:tr>
      <w:tr w:rsidR="00E17D90" w:rsidRPr="00CA1F18" w14:paraId="57992C9D" w14:textId="77777777" w:rsidTr="00EA2AED">
        <w:tc>
          <w:tcPr>
            <w:tcW w:w="9782" w:type="dxa"/>
            <w:gridSpan w:val="3"/>
            <w:tcBorders>
              <w:top w:val="single" w:sz="4" w:space="0" w:color="auto"/>
              <w:left w:val="single" w:sz="4" w:space="0" w:color="auto"/>
              <w:bottom w:val="single" w:sz="4" w:space="0" w:color="auto"/>
              <w:right w:val="single" w:sz="4" w:space="0" w:color="auto"/>
            </w:tcBorders>
            <w:vAlign w:val="center"/>
          </w:tcPr>
          <w:p w14:paraId="4385BDE7" w14:textId="77777777" w:rsidR="00F849A9" w:rsidRPr="00CA1F18" w:rsidRDefault="00F849A9" w:rsidP="00EA2AED">
            <w:pPr>
              <w:autoSpaceDE w:val="0"/>
              <w:autoSpaceDN w:val="0"/>
              <w:adjustRightInd w:val="0"/>
              <w:rPr>
                <w:b w:val="0"/>
                <w:bCs w:val="0"/>
              </w:rPr>
            </w:pPr>
            <w:r w:rsidRPr="00CA1F18">
              <w:t xml:space="preserve">Further Notes about Assessment Methods: </w:t>
            </w:r>
            <w:r w:rsidRPr="00CA1F18">
              <w:rPr>
                <w:b w:val="0"/>
                <w:bCs w:val="0"/>
              </w:rPr>
              <w:t>If the instructor needs to add some explanation or further note, this column can be selected from the DEBIS menu.</w:t>
            </w:r>
          </w:p>
          <w:p w14:paraId="7CD32361" w14:textId="2BD24026" w:rsidR="00F849A9" w:rsidRPr="00CA1F18" w:rsidRDefault="00F849A9" w:rsidP="00EA2AED">
            <w:pPr>
              <w:rPr>
                <w:b w:val="0"/>
                <w:bCs w:val="0"/>
              </w:rPr>
            </w:pPr>
            <w:r w:rsidRPr="00CA1F18">
              <w:rPr>
                <w:b w:val="0"/>
                <w:bCs w:val="0"/>
              </w:rPr>
              <w:t xml:space="preserve">Mid-term </w:t>
            </w:r>
            <w:r w:rsidR="00B47FEE" w:rsidRPr="00CA1F18">
              <w:rPr>
                <w:b w:val="0"/>
                <w:bCs w:val="0"/>
              </w:rPr>
              <w:t>Frage</w:t>
            </w:r>
            <w:r w:rsidRPr="00CA1F18">
              <w:rPr>
                <w:b w:val="0"/>
                <w:bCs w:val="0"/>
              </w:rPr>
              <w:t>: Midterm grade will consist of 50% of midterm exam</w:t>
            </w:r>
          </w:p>
          <w:p w14:paraId="4B0136A0" w14:textId="77777777" w:rsidR="00F849A9" w:rsidRPr="00CA1F18" w:rsidRDefault="00F849A9" w:rsidP="00EA2AED">
            <w:pPr>
              <w:rPr>
                <w:b w:val="0"/>
                <w:bCs w:val="0"/>
              </w:rPr>
            </w:pPr>
            <w:r w:rsidRPr="00CA1F18">
              <w:rPr>
                <w:b w:val="0"/>
                <w:bCs w:val="0"/>
              </w:rPr>
              <w:t>Semester grade: Midterm exam</w:t>
            </w:r>
          </w:p>
          <w:p w14:paraId="089971AB" w14:textId="77777777" w:rsidR="00F849A9" w:rsidRPr="00CA1F18" w:rsidRDefault="00F849A9" w:rsidP="00EA2AED">
            <w:pPr>
              <w:rPr>
                <w:b w:val="0"/>
                <w:bCs w:val="0"/>
              </w:rPr>
            </w:pPr>
            <w:r w:rsidRPr="00CA1F18">
              <w:rPr>
                <w:b w:val="0"/>
                <w:bCs w:val="0"/>
              </w:rPr>
              <w:t xml:space="preserve">Course Success Grade: Course success grade is the sum of 50% of semester grade and 50% of final or </w:t>
            </w:r>
            <w:proofErr w:type="spellStart"/>
            <w:r w:rsidRPr="00CA1F18">
              <w:rPr>
                <w:b w:val="0"/>
                <w:bCs w:val="0"/>
              </w:rPr>
              <w:t>resit</w:t>
            </w:r>
            <w:proofErr w:type="spellEnd"/>
            <w:r w:rsidRPr="00CA1F18">
              <w:rPr>
                <w:b w:val="0"/>
                <w:bCs w:val="0"/>
              </w:rPr>
              <w:t xml:space="preserve"> exam grade.</w:t>
            </w:r>
          </w:p>
          <w:p w14:paraId="01AA62EC" w14:textId="77777777" w:rsidR="00F849A9" w:rsidRPr="00CA1F18" w:rsidRDefault="00F849A9" w:rsidP="00EA2AED">
            <w:pPr>
              <w:rPr>
                <w:b w:val="0"/>
                <w:bCs w:val="0"/>
              </w:rPr>
            </w:pPr>
            <w:r w:rsidRPr="00CA1F18">
              <w:rPr>
                <w:b w:val="0"/>
                <w:bCs w:val="0"/>
              </w:rPr>
              <w:t>Minimum Course Success Grade: It is 60 points out of 100.</w:t>
            </w:r>
          </w:p>
          <w:p w14:paraId="00A1BB40" w14:textId="31DB0461" w:rsidR="00F849A9" w:rsidRPr="00CA1F18" w:rsidRDefault="00F849A9" w:rsidP="00EA2AED">
            <w:r w:rsidRPr="00CA1F18">
              <w:rPr>
                <w:b w:val="0"/>
                <w:bCs w:val="0"/>
              </w:rPr>
              <w:t xml:space="preserve">Minimum Final and </w:t>
            </w:r>
            <w:r w:rsidR="008B11EF" w:rsidRPr="00CA1F18">
              <w:rPr>
                <w:b w:val="0"/>
                <w:bCs w:val="0"/>
              </w:rPr>
              <w:t>Reset</w:t>
            </w:r>
            <w:r w:rsidRPr="00CA1F18">
              <w:rPr>
                <w:b w:val="0"/>
                <w:bCs w:val="0"/>
              </w:rPr>
              <w:t xml:space="preserve"> Exam Grade: It is 50 points out of 100</w:t>
            </w:r>
          </w:p>
        </w:tc>
      </w:tr>
      <w:tr w:rsidR="00F849A9" w:rsidRPr="00CA1F18" w14:paraId="649E1807" w14:textId="77777777" w:rsidTr="00EA2AED">
        <w:tc>
          <w:tcPr>
            <w:tcW w:w="9782" w:type="dxa"/>
            <w:gridSpan w:val="3"/>
            <w:tcBorders>
              <w:top w:val="single" w:sz="4" w:space="0" w:color="auto"/>
              <w:left w:val="single" w:sz="4" w:space="0" w:color="auto"/>
              <w:bottom w:val="single" w:sz="4" w:space="0" w:color="auto"/>
              <w:right w:val="single" w:sz="4" w:space="0" w:color="auto"/>
            </w:tcBorders>
            <w:hideMark/>
          </w:tcPr>
          <w:p w14:paraId="2A5173DF" w14:textId="77777777" w:rsidR="00F849A9" w:rsidRPr="00CA1F18" w:rsidRDefault="00F849A9" w:rsidP="00EA2AED">
            <w:pPr>
              <w:rPr>
                <w:b w:val="0"/>
              </w:rPr>
            </w:pPr>
            <w:r w:rsidRPr="00CA1F18">
              <w:t xml:space="preserve"> Textbook(s)/References/Materials:</w:t>
            </w:r>
          </w:p>
          <w:p w14:paraId="11D70DE0" w14:textId="77777777" w:rsidR="00F849A9" w:rsidRPr="00CA1F18" w:rsidRDefault="00F849A9" w:rsidP="00EA2AED">
            <w:pPr>
              <w:autoSpaceDE w:val="0"/>
              <w:autoSpaceDN w:val="0"/>
              <w:adjustRightInd w:val="0"/>
              <w:rPr>
                <w:b w:val="0"/>
                <w:bCs w:val="0"/>
              </w:rPr>
            </w:pPr>
            <w:r w:rsidRPr="00CA1F18">
              <w:t>1</w:t>
            </w:r>
            <w:r w:rsidRPr="00CA1F18">
              <w:rPr>
                <w:b w:val="0"/>
                <w:bCs w:val="0"/>
              </w:rPr>
              <w:t xml:space="preserve">. </w:t>
            </w:r>
            <w:proofErr w:type="spellStart"/>
            <w:r w:rsidRPr="00CA1F18">
              <w:rPr>
                <w:b w:val="0"/>
                <w:bCs w:val="0"/>
              </w:rPr>
              <w:t>Dlugacz</w:t>
            </w:r>
            <w:proofErr w:type="spellEnd"/>
            <w:r w:rsidRPr="00CA1F18">
              <w:rPr>
                <w:b w:val="0"/>
                <w:bCs w:val="0"/>
              </w:rPr>
              <w:t xml:space="preserve"> Y.D., Restifo A., Greenwood A., The Quality Handbook for Health Care Organizations, First Edition, Jossey-Bass a Wiley Imprint, 2004.</w:t>
            </w:r>
          </w:p>
          <w:p w14:paraId="023C1861" w14:textId="379F94DB" w:rsidR="00F849A9" w:rsidRPr="00CA1F18" w:rsidRDefault="00F849A9" w:rsidP="00EA2AED">
            <w:pPr>
              <w:autoSpaceDE w:val="0"/>
              <w:autoSpaceDN w:val="0"/>
              <w:adjustRightInd w:val="0"/>
              <w:rPr>
                <w:b w:val="0"/>
                <w:bCs w:val="0"/>
              </w:rPr>
            </w:pPr>
            <w:r w:rsidRPr="00CA1F18">
              <w:rPr>
                <w:b w:val="0"/>
                <w:bCs w:val="0"/>
              </w:rPr>
              <w:t>2. Evans J.R., Total Quality, Fourth Edition, Thomas-</w:t>
            </w:r>
            <w:r w:rsidR="00B47FEE" w:rsidRPr="00CA1F18">
              <w:rPr>
                <w:b w:val="0"/>
                <w:bCs w:val="0"/>
              </w:rPr>
              <w:t>Southwestern</w:t>
            </w:r>
            <w:r w:rsidRPr="00CA1F18">
              <w:rPr>
                <w:b w:val="0"/>
                <w:bCs w:val="0"/>
              </w:rPr>
              <w:t>, 2005.</w:t>
            </w:r>
          </w:p>
          <w:p w14:paraId="567FF816" w14:textId="77777777" w:rsidR="00F849A9" w:rsidRPr="00CA1F18" w:rsidRDefault="00F849A9" w:rsidP="00EA2AED">
            <w:pPr>
              <w:autoSpaceDE w:val="0"/>
              <w:autoSpaceDN w:val="0"/>
              <w:adjustRightInd w:val="0"/>
              <w:rPr>
                <w:b w:val="0"/>
                <w:bCs w:val="0"/>
              </w:rPr>
            </w:pPr>
            <w:r w:rsidRPr="00CA1F18">
              <w:rPr>
                <w:b w:val="0"/>
                <w:bCs w:val="0"/>
              </w:rPr>
              <w:t>3. Farley O., D. (2005). Assessment of the National Patient Safety Initiative: Context and Baseline, Rand Corporation.</w:t>
            </w:r>
          </w:p>
          <w:p w14:paraId="065D3C57" w14:textId="77777777" w:rsidR="00F849A9" w:rsidRPr="00CA1F18" w:rsidRDefault="00F849A9" w:rsidP="00EA2AED">
            <w:pPr>
              <w:autoSpaceDE w:val="0"/>
              <w:autoSpaceDN w:val="0"/>
              <w:adjustRightInd w:val="0"/>
              <w:rPr>
                <w:b w:val="0"/>
                <w:bCs w:val="0"/>
              </w:rPr>
            </w:pPr>
            <w:r w:rsidRPr="00CA1F18">
              <w:rPr>
                <w:b w:val="0"/>
                <w:bCs w:val="0"/>
              </w:rPr>
              <w:t>4. Graham N.O., Quality in Health Care, Aspen Pub., 1992.</w:t>
            </w:r>
          </w:p>
          <w:p w14:paraId="41E07FA4" w14:textId="77777777" w:rsidR="00F849A9" w:rsidRPr="00CA1F18" w:rsidRDefault="00F849A9" w:rsidP="00EA2AED">
            <w:pPr>
              <w:autoSpaceDE w:val="0"/>
              <w:autoSpaceDN w:val="0"/>
              <w:adjustRightInd w:val="0"/>
              <w:rPr>
                <w:b w:val="0"/>
                <w:bCs w:val="0"/>
              </w:rPr>
            </w:pPr>
            <w:r w:rsidRPr="00CA1F18">
              <w:rPr>
                <w:b w:val="0"/>
                <w:bCs w:val="0"/>
              </w:rPr>
              <w:t>5. Hoyle D., ISO 9000 Quality Systems Handbook, Fifth Edition, Elsevier Butterworth-</w:t>
            </w:r>
          </w:p>
          <w:p w14:paraId="5C8D8C98" w14:textId="77777777" w:rsidR="00F849A9" w:rsidRPr="00CA1F18" w:rsidRDefault="00F849A9" w:rsidP="00EA2AED">
            <w:pPr>
              <w:autoSpaceDE w:val="0"/>
              <w:autoSpaceDN w:val="0"/>
              <w:adjustRightInd w:val="0"/>
              <w:rPr>
                <w:b w:val="0"/>
                <w:bCs w:val="0"/>
              </w:rPr>
            </w:pPr>
            <w:r w:rsidRPr="00CA1F18">
              <w:rPr>
                <w:b w:val="0"/>
                <w:bCs w:val="0"/>
              </w:rPr>
              <w:t>Heinemann, 2006.</w:t>
            </w:r>
          </w:p>
          <w:p w14:paraId="3D579124" w14:textId="72C1E4C9" w:rsidR="00F849A9" w:rsidRPr="00CA1F18" w:rsidRDefault="00F849A9" w:rsidP="00EA2AED">
            <w:pPr>
              <w:autoSpaceDE w:val="0"/>
              <w:autoSpaceDN w:val="0"/>
              <w:adjustRightInd w:val="0"/>
              <w:rPr>
                <w:b w:val="0"/>
                <w:bCs w:val="0"/>
              </w:rPr>
            </w:pPr>
            <w:r w:rsidRPr="00CA1F18">
              <w:rPr>
                <w:b w:val="0"/>
                <w:bCs w:val="0"/>
              </w:rPr>
              <w:t xml:space="preserve">6. McLaughlin C.P., Kaluzny A.D., </w:t>
            </w:r>
            <w:r w:rsidR="00B47FEE" w:rsidRPr="00CA1F18">
              <w:rPr>
                <w:b w:val="0"/>
                <w:bCs w:val="0"/>
              </w:rPr>
              <w:t>Continuous</w:t>
            </w:r>
            <w:r w:rsidRPr="00CA1F18">
              <w:rPr>
                <w:b w:val="0"/>
                <w:bCs w:val="0"/>
              </w:rPr>
              <w:t xml:space="preserve"> Quality Improvement in Health Care, Aspen</w:t>
            </w:r>
          </w:p>
          <w:p w14:paraId="6367D776" w14:textId="77777777" w:rsidR="00F849A9" w:rsidRPr="00CA1F18" w:rsidRDefault="00F849A9" w:rsidP="00EA2AED">
            <w:pPr>
              <w:autoSpaceDE w:val="0"/>
              <w:autoSpaceDN w:val="0"/>
              <w:adjustRightInd w:val="0"/>
              <w:rPr>
                <w:b w:val="0"/>
                <w:bCs w:val="0"/>
              </w:rPr>
            </w:pPr>
            <w:r w:rsidRPr="00CA1F18">
              <w:rPr>
                <w:b w:val="0"/>
                <w:bCs w:val="0"/>
              </w:rPr>
              <w:t>Pub., 1994</w:t>
            </w:r>
          </w:p>
          <w:p w14:paraId="21C1AB5A" w14:textId="4D176A18" w:rsidR="00F849A9" w:rsidRPr="00CA1F18" w:rsidRDefault="00F849A9" w:rsidP="00EA2AED">
            <w:pPr>
              <w:autoSpaceDE w:val="0"/>
              <w:autoSpaceDN w:val="0"/>
              <w:adjustRightInd w:val="0"/>
              <w:rPr>
                <w:b w:val="0"/>
                <w:bCs w:val="0"/>
              </w:rPr>
            </w:pPr>
            <w:r w:rsidRPr="00CA1F18">
              <w:rPr>
                <w:b w:val="0"/>
                <w:bCs w:val="0"/>
              </w:rPr>
              <w:lastRenderedPageBreak/>
              <w:t xml:space="preserve">7. Nelson A. (2006). Safe Patient Handling </w:t>
            </w:r>
            <w:r w:rsidR="00615751" w:rsidRPr="00CA1F18">
              <w:rPr>
                <w:b w:val="0"/>
                <w:bCs w:val="0"/>
              </w:rPr>
              <w:t>and</w:t>
            </w:r>
            <w:r w:rsidRPr="00CA1F18">
              <w:rPr>
                <w:b w:val="0"/>
                <w:bCs w:val="0"/>
              </w:rPr>
              <w:t xml:space="preserve"> Movement: A Guide for Nurses </w:t>
            </w:r>
            <w:proofErr w:type="gramStart"/>
            <w:r w:rsidRPr="00CA1F18">
              <w:rPr>
                <w:b w:val="0"/>
                <w:bCs w:val="0"/>
              </w:rPr>
              <w:t>And</w:t>
            </w:r>
            <w:proofErr w:type="gramEnd"/>
            <w:r w:rsidRPr="00CA1F18">
              <w:rPr>
                <w:b w:val="0"/>
                <w:bCs w:val="0"/>
              </w:rPr>
              <w:t xml:space="preserve"> Other</w:t>
            </w:r>
          </w:p>
          <w:p w14:paraId="1DD75B3D" w14:textId="77777777" w:rsidR="00F849A9" w:rsidRPr="00CA1F18" w:rsidRDefault="00F849A9" w:rsidP="00EA2AED">
            <w:pPr>
              <w:autoSpaceDE w:val="0"/>
              <w:autoSpaceDN w:val="0"/>
              <w:adjustRightInd w:val="0"/>
              <w:rPr>
                <w:b w:val="0"/>
                <w:bCs w:val="0"/>
              </w:rPr>
            </w:pPr>
            <w:r w:rsidRPr="00CA1F18">
              <w:rPr>
                <w:b w:val="0"/>
                <w:bCs w:val="0"/>
              </w:rPr>
              <w:t>Health Care Providers, Springer Publishing.</w:t>
            </w:r>
          </w:p>
          <w:p w14:paraId="69D3E7D5" w14:textId="00D4BCA3" w:rsidR="00F849A9" w:rsidRPr="00CA1F18" w:rsidRDefault="00F849A9" w:rsidP="00EA2AED">
            <w:pPr>
              <w:autoSpaceDE w:val="0"/>
              <w:autoSpaceDN w:val="0"/>
              <w:adjustRightInd w:val="0"/>
              <w:rPr>
                <w:b w:val="0"/>
                <w:bCs w:val="0"/>
              </w:rPr>
            </w:pPr>
            <w:r w:rsidRPr="00CA1F18">
              <w:rPr>
                <w:b w:val="0"/>
                <w:bCs w:val="0"/>
              </w:rPr>
              <w:t xml:space="preserve">8. Parsley K., Corrigan P., Quality Improvement in Nursing and Health </w:t>
            </w:r>
            <w:r w:rsidR="00B47FEE" w:rsidRPr="00CA1F18">
              <w:rPr>
                <w:b w:val="0"/>
                <w:bCs w:val="0"/>
              </w:rPr>
              <w:t>Care,</w:t>
            </w:r>
            <w:r w:rsidRPr="00CA1F18">
              <w:rPr>
                <w:b w:val="0"/>
                <w:bCs w:val="0"/>
              </w:rPr>
              <w:t xml:space="preserve"> Chapman &amp;</w:t>
            </w:r>
          </w:p>
          <w:p w14:paraId="0171CAD2" w14:textId="77777777" w:rsidR="00F849A9" w:rsidRPr="00CA1F18" w:rsidRDefault="00F849A9" w:rsidP="00EA2AED">
            <w:pPr>
              <w:autoSpaceDE w:val="0"/>
              <w:autoSpaceDN w:val="0"/>
              <w:adjustRightInd w:val="0"/>
              <w:rPr>
                <w:b w:val="0"/>
                <w:bCs w:val="0"/>
              </w:rPr>
            </w:pPr>
            <w:r w:rsidRPr="00CA1F18">
              <w:rPr>
                <w:b w:val="0"/>
                <w:bCs w:val="0"/>
              </w:rPr>
              <w:t>Hall, 1994.</w:t>
            </w:r>
          </w:p>
          <w:p w14:paraId="057E981C" w14:textId="77777777" w:rsidR="00F849A9" w:rsidRPr="00CA1F18" w:rsidRDefault="00F849A9" w:rsidP="00EA2AED">
            <w:pPr>
              <w:autoSpaceDE w:val="0"/>
              <w:autoSpaceDN w:val="0"/>
              <w:adjustRightInd w:val="0"/>
              <w:rPr>
                <w:b w:val="0"/>
                <w:bCs w:val="0"/>
              </w:rPr>
            </w:pPr>
            <w:r w:rsidRPr="00CA1F18">
              <w:rPr>
                <w:b w:val="0"/>
                <w:bCs w:val="0"/>
              </w:rPr>
              <w:t>9. White V.S, Byers F.J. (2004). Patient Safety: Principles and Practice, Springer Publishing</w:t>
            </w:r>
            <w:r w:rsidRPr="00CA1F18">
              <w:t>.</w:t>
            </w:r>
          </w:p>
        </w:tc>
      </w:tr>
    </w:tbl>
    <w:p w14:paraId="200CB02D" w14:textId="77777777" w:rsidR="00F849A9" w:rsidRPr="00CA1F18" w:rsidRDefault="00F849A9" w:rsidP="00F849A9"/>
    <w:tbl>
      <w:tblPr>
        <w:tblW w:w="9782"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2"/>
      </w:tblGrid>
      <w:tr w:rsidR="00E17D90" w:rsidRPr="00CA1F18" w14:paraId="7E7C87BF" w14:textId="77777777" w:rsidTr="00DB6CA3">
        <w:tc>
          <w:tcPr>
            <w:tcW w:w="9782" w:type="dxa"/>
            <w:tcBorders>
              <w:top w:val="single" w:sz="4" w:space="0" w:color="auto"/>
              <w:left w:val="single" w:sz="4" w:space="0" w:color="auto"/>
              <w:bottom w:val="single" w:sz="6" w:space="0" w:color="auto"/>
              <w:right w:val="single" w:sz="4" w:space="0" w:color="auto"/>
            </w:tcBorders>
            <w:hideMark/>
          </w:tcPr>
          <w:p w14:paraId="21CF6A98" w14:textId="77777777" w:rsidR="00F849A9" w:rsidRPr="00CA1F18" w:rsidRDefault="00F849A9" w:rsidP="00EA2AED">
            <w:pPr>
              <w:rPr>
                <w:b w:val="0"/>
              </w:rPr>
            </w:pPr>
            <w:r w:rsidRPr="00CA1F18">
              <w:t>Course Policies and Rules:</w:t>
            </w:r>
          </w:p>
          <w:p w14:paraId="2D38FE32" w14:textId="77777777" w:rsidR="00F849A9" w:rsidRPr="00CA1F18" w:rsidRDefault="00F849A9" w:rsidP="00EA2AED">
            <w:pPr>
              <w:rPr>
                <w:b w:val="0"/>
                <w:bCs w:val="0"/>
              </w:rPr>
            </w:pPr>
            <w:proofErr w:type="gramStart"/>
            <w:r w:rsidRPr="00CA1F18">
              <w:rPr>
                <w:b w:val="0"/>
                <w:bCs w:val="0"/>
              </w:rPr>
              <w:t>Optional</w:t>
            </w:r>
            <w:proofErr w:type="gramEnd"/>
            <w:r w:rsidRPr="00CA1F18">
              <w:rPr>
                <w:b w:val="0"/>
                <w:bCs w:val="0"/>
              </w:rPr>
              <w:t xml:space="preserve">, if the instructor needs to add some explanation or further note, this column can be selected from the DEBIS menu. </w:t>
            </w:r>
          </w:p>
        </w:tc>
      </w:tr>
      <w:tr w:rsidR="00E17D90" w:rsidRPr="00CA1F18" w14:paraId="2519A8EC" w14:textId="77777777" w:rsidTr="00DB6CA3">
        <w:tc>
          <w:tcPr>
            <w:tcW w:w="9782" w:type="dxa"/>
            <w:tcBorders>
              <w:top w:val="single" w:sz="6" w:space="0" w:color="auto"/>
              <w:left w:val="single" w:sz="4" w:space="0" w:color="auto"/>
              <w:bottom w:val="single" w:sz="6" w:space="0" w:color="auto"/>
              <w:right w:val="single" w:sz="4" w:space="0" w:color="auto"/>
            </w:tcBorders>
            <w:hideMark/>
          </w:tcPr>
          <w:p w14:paraId="0A70A473" w14:textId="77777777" w:rsidR="00F849A9" w:rsidRPr="00CA1F18" w:rsidRDefault="00F849A9" w:rsidP="00EA2AED">
            <w:pPr>
              <w:rPr>
                <w:b w:val="0"/>
              </w:rPr>
            </w:pPr>
            <w:r w:rsidRPr="00CA1F18">
              <w:t xml:space="preserve">Contact Details for the Instructor: </w:t>
            </w:r>
          </w:p>
          <w:p w14:paraId="1E617F36" w14:textId="77777777" w:rsidR="00F849A9" w:rsidRPr="00CA1F18" w:rsidRDefault="00F849A9" w:rsidP="00EA2AED">
            <w:pPr>
              <w:rPr>
                <w:b w:val="0"/>
                <w:bCs w:val="0"/>
              </w:rPr>
            </w:pPr>
            <w:r w:rsidRPr="00CA1F18">
              <w:rPr>
                <w:b w:val="0"/>
                <w:bCs w:val="0"/>
              </w:rPr>
              <w:t xml:space="preserve">Prof. Dr. </w:t>
            </w:r>
            <w:proofErr w:type="spellStart"/>
            <w:r w:rsidRPr="00CA1F18">
              <w:rPr>
                <w:b w:val="0"/>
                <w:bCs w:val="0"/>
              </w:rPr>
              <w:t>Şeyda</w:t>
            </w:r>
            <w:proofErr w:type="spellEnd"/>
            <w:r w:rsidRPr="00CA1F18">
              <w:rPr>
                <w:b w:val="0"/>
                <w:bCs w:val="0"/>
              </w:rPr>
              <w:t xml:space="preserve"> SEREN İNTEPELER, </w:t>
            </w:r>
          </w:p>
          <w:p w14:paraId="1D59ED45" w14:textId="77777777" w:rsidR="00F849A9" w:rsidRPr="00CA1F18" w:rsidRDefault="00F849A9" w:rsidP="00EA2AED">
            <w:pPr>
              <w:rPr>
                <w:b w:val="0"/>
                <w:bCs w:val="0"/>
              </w:rPr>
            </w:pPr>
            <w:r w:rsidRPr="00CA1F18">
              <w:rPr>
                <w:b w:val="0"/>
                <w:bCs w:val="0"/>
              </w:rPr>
              <w:t xml:space="preserve">Tel: 0 232 412 47 84, </w:t>
            </w:r>
          </w:p>
          <w:p w14:paraId="1DF041D1" w14:textId="77777777" w:rsidR="00F849A9" w:rsidRPr="00CA1F18" w:rsidRDefault="00F849A9" w:rsidP="00EA2AED">
            <w:r w:rsidRPr="00CA1F18">
              <w:rPr>
                <w:b w:val="0"/>
                <w:bCs w:val="0"/>
              </w:rPr>
              <w:t>Mail: seydaseren@gmail.com</w:t>
            </w:r>
            <w:r w:rsidRPr="00CA1F18">
              <w:t xml:space="preserve"> </w:t>
            </w:r>
          </w:p>
        </w:tc>
      </w:tr>
      <w:tr w:rsidR="00F849A9" w:rsidRPr="00CA1F18" w14:paraId="0BA2173C" w14:textId="77777777" w:rsidTr="00DB6CA3">
        <w:tc>
          <w:tcPr>
            <w:tcW w:w="9782" w:type="dxa"/>
            <w:tcBorders>
              <w:top w:val="single" w:sz="6" w:space="0" w:color="auto"/>
              <w:left w:val="single" w:sz="4" w:space="0" w:color="auto"/>
              <w:bottom w:val="single" w:sz="4" w:space="0" w:color="auto"/>
              <w:right w:val="single" w:sz="4" w:space="0" w:color="auto"/>
            </w:tcBorders>
            <w:hideMark/>
          </w:tcPr>
          <w:p w14:paraId="64722FD6" w14:textId="77777777" w:rsidR="00F849A9" w:rsidRPr="00CA1F18" w:rsidRDefault="00F849A9" w:rsidP="00EA2AED">
            <w:pPr>
              <w:rPr>
                <w:b w:val="0"/>
              </w:rPr>
            </w:pPr>
            <w:r w:rsidRPr="00CA1F18">
              <w:t xml:space="preserve">Office Hours: </w:t>
            </w:r>
            <w:r w:rsidRPr="00CA1F18">
              <w:rPr>
                <w:b w:val="0"/>
                <w:bCs w:val="0"/>
              </w:rPr>
              <w:t>It varies according to the personal program that is formed every semester.</w:t>
            </w:r>
          </w:p>
        </w:tc>
      </w:tr>
    </w:tbl>
    <w:p w14:paraId="64622140" w14:textId="77777777" w:rsidR="00F849A9" w:rsidRPr="00CA1F18" w:rsidRDefault="00F849A9" w:rsidP="00F849A9"/>
    <w:p w14:paraId="23A286E4"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888"/>
        <w:gridCol w:w="1798"/>
        <w:gridCol w:w="1712"/>
        <w:gridCol w:w="2430"/>
      </w:tblGrid>
      <w:tr w:rsidR="00E17D90" w:rsidRPr="00CA1F18" w14:paraId="49EA029F" w14:textId="77777777" w:rsidTr="00DB6CA3">
        <w:tc>
          <w:tcPr>
            <w:tcW w:w="1964" w:type="pct"/>
            <w:gridSpan w:val="2"/>
            <w:tcBorders>
              <w:top w:val="single" w:sz="4" w:space="0" w:color="auto"/>
              <w:left w:val="single" w:sz="4" w:space="0" w:color="auto"/>
              <w:bottom w:val="single" w:sz="4" w:space="0" w:color="auto"/>
              <w:right w:val="single" w:sz="4" w:space="0" w:color="auto"/>
            </w:tcBorders>
            <w:hideMark/>
          </w:tcPr>
          <w:p w14:paraId="2D1DAF39" w14:textId="77777777" w:rsidR="00F849A9" w:rsidRPr="00CA1F18" w:rsidRDefault="00F849A9" w:rsidP="00EA2AED">
            <w:pPr>
              <w:rPr>
                <w:b w:val="0"/>
              </w:rPr>
            </w:pPr>
            <w:r w:rsidRPr="00CA1F18">
              <w:t xml:space="preserve">Course Outline: </w:t>
            </w:r>
          </w:p>
          <w:p w14:paraId="66D7E1BD" w14:textId="77777777" w:rsidR="00F849A9" w:rsidRPr="00CA1F18" w:rsidRDefault="00F849A9" w:rsidP="00EA2AED">
            <w:pPr>
              <w:rPr>
                <w:b w:val="0"/>
              </w:rPr>
            </w:pPr>
          </w:p>
        </w:tc>
        <w:tc>
          <w:tcPr>
            <w:tcW w:w="919" w:type="pct"/>
            <w:tcBorders>
              <w:top w:val="single" w:sz="4" w:space="0" w:color="auto"/>
              <w:left w:val="single" w:sz="4" w:space="0" w:color="auto"/>
              <w:bottom w:val="single" w:sz="4" w:space="0" w:color="auto"/>
              <w:right w:val="single" w:sz="4" w:space="0" w:color="auto"/>
            </w:tcBorders>
          </w:tcPr>
          <w:p w14:paraId="02FC0D2B" w14:textId="77777777" w:rsidR="00F849A9" w:rsidRPr="00CA1F18" w:rsidRDefault="00F849A9" w:rsidP="00EA2AED">
            <w:pPr>
              <w:rPr>
                <w:b w:val="0"/>
              </w:rPr>
            </w:pPr>
          </w:p>
        </w:tc>
        <w:tc>
          <w:tcPr>
            <w:tcW w:w="875" w:type="pct"/>
            <w:tcBorders>
              <w:top w:val="single" w:sz="4" w:space="0" w:color="auto"/>
              <w:left w:val="single" w:sz="4" w:space="0" w:color="auto"/>
              <w:bottom w:val="single" w:sz="4" w:space="0" w:color="auto"/>
              <w:right w:val="single" w:sz="4" w:space="0" w:color="auto"/>
            </w:tcBorders>
          </w:tcPr>
          <w:p w14:paraId="1A91E79E" w14:textId="77777777" w:rsidR="00F849A9" w:rsidRPr="00CA1F18" w:rsidRDefault="00F849A9" w:rsidP="00EA2AED">
            <w:pPr>
              <w:rPr>
                <w:b w:val="0"/>
              </w:rPr>
            </w:pPr>
          </w:p>
        </w:tc>
        <w:tc>
          <w:tcPr>
            <w:tcW w:w="1242" w:type="pct"/>
            <w:tcBorders>
              <w:top w:val="single" w:sz="4" w:space="0" w:color="auto"/>
              <w:left w:val="single" w:sz="4" w:space="0" w:color="auto"/>
              <w:bottom w:val="single" w:sz="4" w:space="0" w:color="auto"/>
              <w:right w:val="single" w:sz="4" w:space="0" w:color="auto"/>
            </w:tcBorders>
          </w:tcPr>
          <w:p w14:paraId="6A6F4654" w14:textId="77777777" w:rsidR="00F849A9" w:rsidRPr="00CA1F18" w:rsidRDefault="00F849A9" w:rsidP="00EA2AED">
            <w:pPr>
              <w:rPr>
                <w:b w:val="0"/>
              </w:rPr>
            </w:pPr>
          </w:p>
        </w:tc>
      </w:tr>
      <w:tr w:rsidR="00E17D90" w:rsidRPr="00CA1F18" w14:paraId="24D5F9E4" w14:textId="77777777" w:rsidTr="00DB6CA3">
        <w:tc>
          <w:tcPr>
            <w:tcW w:w="488" w:type="pct"/>
            <w:tcBorders>
              <w:top w:val="single" w:sz="4" w:space="0" w:color="auto"/>
              <w:left w:val="single" w:sz="4" w:space="0" w:color="auto"/>
              <w:bottom w:val="single" w:sz="4" w:space="0" w:color="auto"/>
              <w:right w:val="single" w:sz="4" w:space="0" w:color="auto"/>
            </w:tcBorders>
            <w:hideMark/>
          </w:tcPr>
          <w:p w14:paraId="31735C23" w14:textId="77777777" w:rsidR="00F849A9" w:rsidRPr="00CA1F18" w:rsidRDefault="00F849A9" w:rsidP="00EA2AED">
            <w:pPr>
              <w:jc w:val="center"/>
              <w:rPr>
                <w:b w:val="0"/>
              </w:rPr>
            </w:pPr>
            <w:r w:rsidRPr="00CA1F18">
              <w:t>Week</w:t>
            </w:r>
          </w:p>
        </w:tc>
        <w:tc>
          <w:tcPr>
            <w:tcW w:w="1476" w:type="pct"/>
            <w:tcBorders>
              <w:top w:val="single" w:sz="4" w:space="0" w:color="auto"/>
              <w:left w:val="single" w:sz="4" w:space="0" w:color="auto"/>
              <w:bottom w:val="single" w:sz="4" w:space="0" w:color="auto"/>
              <w:right w:val="single" w:sz="4" w:space="0" w:color="auto"/>
            </w:tcBorders>
            <w:hideMark/>
          </w:tcPr>
          <w:p w14:paraId="31A28468" w14:textId="77777777" w:rsidR="00F849A9" w:rsidRPr="00CA1F18" w:rsidRDefault="00F849A9" w:rsidP="00EA2AED">
            <w:pPr>
              <w:rPr>
                <w:b w:val="0"/>
              </w:rPr>
            </w:pPr>
            <w:r w:rsidRPr="00CA1F18">
              <w:t>Subjects</w:t>
            </w:r>
          </w:p>
        </w:tc>
        <w:tc>
          <w:tcPr>
            <w:tcW w:w="919" w:type="pct"/>
            <w:tcBorders>
              <w:top w:val="single" w:sz="4" w:space="0" w:color="auto"/>
              <w:left w:val="single" w:sz="4" w:space="0" w:color="auto"/>
              <w:bottom w:val="single" w:sz="4" w:space="0" w:color="auto"/>
              <w:right w:val="single" w:sz="4" w:space="0" w:color="auto"/>
            </w:tcBorders>
            <w:hideMark/>
          </w:tcPr>
          <w:p w14:paraId="42BE4D84" w14:textId="77777777" w:rsidR="00F849A9" w:rsidRPr="00CA1F18" w:rsidRDefault="00F849A9" w:rsidP="00EA2AED">
            <w:pPr>
              <w:jc w:val="center"/>
              <w:rPr>
                <w:b w:val="0"/>
              </w:rPr>
            </w:pPr>
            <w:r w:rsidRPr="00CA1F18">
              <w:t>Lecturer</w:t>
            </w:r>
          </w:p>
        </w:tc>
        <w:tc>
          <w:tcPr>
            <w:tcW w:w="875" w:type="pct"/>
            <w:tcBorders>
              <w:top w:val="single" w:sz="4" w:space="0" w:color="auto"/>
              <w:left w:val="single" w:sz="4" w:space="0" w:color="auto"/>
              <w:bottom w:val="single" w:sz="4" w:space="0" w:color="auto"/>
              <w:right w:val="single" w:sz="4" w:space="0" w:color="auto"/>
            </w:tcBorders>
            <w:hideMark/>
          </w:tcPr>
          <w:p w14:paraId="19B0A296" w14:textId="77777777" w:rsidR="00F849A9" w:rsidRPr="00CA1F18" w:rsidRDefault="00F849A9" w:rsidP="00EA2AED">
            <w:pPr>
              <w:jc w:val="center"/>
              <w:rPr>
                <w:b w:val="0"/>
              </w:rPr>
            </w:pPr>
            <w:r w:rsidRPr="00CA1F18">
              <w:t>Training Method and Material Used</w:t>
            </w:r>
          </w:p>
        </w:tc>
        <w:tc>
          <w:tcPr>
            <w:tcW w:w="1242" w:type="pct"/>
            <w:tcBorders>
              <w:top w:val="single" w:sz="4" w:space="0" w:color="auto"/>
              <w:left w:val="single" w:sz="4" w:space="0" w:color="auto"/>
              <w:bottom w:val="single" w:sz="4" w:space="0" w:color="auto"/>
              <w:right w:val="single" w:sz="4" w:space="0" w:color="auto"/>
            </w:tcBorders>
          </w:tcPr>
          <w:p w14:paraId="285A21F8" w14:textId="77777777" w:rsidR="00F849A9" w:rsidRPr="00CA1F18" w:rsidRDefault="00F849A9" w:rsidP="00EA2AED">
            <w:pPr>
              <w:rPr>
                <w:b w:val="0"/>
              </w:rPr>
            </w:pPr>
          </w:p>
        </w:tc>
      </w:tr>
      <w:tr w:rsidR="00E17D90" w:rsidRPr="00CA1F18" w14:paraId="6407D811" w14:textId="77777777" w:rsidTr="00DB6CA3">
        <w:tc>
          <w:tcPr>
            <w:tcW w:w="488" w:type="pct"/>
            <w:tcBorders>
              <w:top w:val="single" w:sz="4" w:space="0" w:color="auto"/>
              <w:left w:val="single" w:sz="4" w:space="0" w:color="auto"/>
              <w:bottom w:val="single" w:sz="4" w:space="0" w:color="auto"/>
              <w:right w:val="single" w:sz="4" w:space="0" w:color="auto"/>
            </w:tcBorders>
          </w:tcPr>
          <w:p w14:paraId="3FE06EA7" w14:textId="0218635E" w:rsidR="00F849A9" w:rsidRPr="000D43FC" w:rsidRDefault="00F849A9" w:rsidP="00CA2E50">
            <w:pPr>
              <w:pStyle w:val="ListeParagraf"/>
              <w:numPr>
                <w:ilvl w:val="0"/>
                <w:numId w:val="76"/>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001D9CE" w14:textId="77777777" w:rsidR="00F849A9" w:rsidRPr="00CA1F18" w:rsidRDefault="00F849A9" w:rsidP="00EA2AED">
            <w:pPr>
              <w:autoSpaceDE w:val="0"/>
              <w:autoSpaceDN w:val="0"/>
              <w:adjustRightInd w:val="0"/>
              <w:rPr>
                <w:b w:val="0"/>
                <w:bCs w:val="0"/>
              </w:rPr>
            </w:pPr>
            <w:r w:rsidRPr="00CA1F18">
              <w:rPr>
                <w:b w:val="0"/>
                <w:bCs w:val="0"/>
              </w:rPr>
              <w:t>Meet, Introduction and Publicity of the Course Planning.</w:t>
            </w:r>
          </w:p>
        </w:tc>
        <w:tc>
          <w:tcPr>
            <w:tcW w:w="919" w:type="pct"/>
            <w:tcBorders>
              <w:top w:val="single" w:sz="4" w:space="0" w:color="auto"/>
              <w:left w:val="single" w:sz="4" w:space="0" w:color="auto"/>
              <w:bottom w:val="single" w:sz="4" w:space="0" w:color="auto"/>
              <w:right w:val="single" w:sz="4" w:space="0" w:color="auto"/>
            </w:tcBorders>
          </w:tcPr>
          <w:p w14:paraId="020D8536"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5BBC2622" w14:textId="77777777" w:rsidR="00F849A9" w:rsidRPr="00CA1F18" w:rsidRDefault="00F849A9" w:rsidP="00EA2AED">
            <w:pP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5C0FC510" w14:textId="77777777" w:rsidR="00F849A9" w:rsidRPr="00CA1F18" w:rsidRDefault="00F849A9" w:rsidP="00EA2AED">
            <w:pPr>
              <w:jc w:val="center"/>
              <w:rPr>
                <w:b w:val="0"/>
                <w:bCs w:val="0"/>
              </w:rPr>
            </w:pPr>
            <w:r w:rsidRPr="00CA1F18">
              <w:rPr>
                <w:b w:val="0"/>
                <w:bCs w:val="0"/>
              </w:rPr>
              <w:t>Face to face</w:t>
            </w:r>
          </w:p>
        </w:tc>
      </w:tr>
      <w:tr w:rsidR="00E17D90" w:rsidRPr="00CA1F18" w14:paraId="5DED2796" w14:textId="77777777" w:rsidTr="00DB6CA3">
        <w:tc>
          <w:tcPr>
            <w:tcW w:w="488" w:type="pct"/>
            <w:tcBorders>
              <w:top w:val="single" w:sz="4" w:space="0" w:color="auto"/>
              <w:left w:val="single" w:sz="4" w:space="0" w:color="auto"/>
              <w:bottom w:val="single" w:sz="4" w:space="0" w:color="auto"/>
              <w:right w:val="single" w:sz="4" w:space="0" w:color="auto"/>
            </w:tcBorders>
          </w:tcPr>
          <w:p w14:paraId="1BF8FB8A" w14:textId="7CA8B0E3" w:rsidR="00F849A9" w:rsidRPr="000D43FC" w:rsidRDefault="00F849A9" w:rsidP="00CA2E50">
            <w:pPr>
              <w:pStyle w:val="ListeParagraf"/>
              <w:numPr>
                <w:ilvl w:val="0"/>
                <w:numId w:val="76"/>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9D69E2C" w14:textId="77777777" w:rsidR="00F849A9" w:rsidRPr="00CA1F18" w:rsidRDefault="00F849A9" w:rsidP="00EA2AED">
            <w:pPr>
              <w:rPr>
                <w:b w:val="0"/>
                <w:bCs w:val="0"/>
              </w:rPr>
            </w:pPr>
            <w:r w:rsidRPr="00CA1F18">
              <w:rPr>
                <w:b w:val="0"/>
                <w:bCs w:val="0"/>
              </w:rPr>
              <w:t xml:space="preserve">Quality in Health Services and Nursing Services. </w:t>
            </w:r>
          </w:p>
        </w:tc>
        <w:tc>
          <w:tcPr>
            <w:tcW w:w="919" w:type="pct"/>
            <w:tcBorders>
              <w:top w:val="single" w:sz="4" w:space="0" w:color="auto"/>
              <w:left w:val="single" w:sz="4" w:space="0" w:color="auto"/>
              <w:bottom w:val="single" w:sz="4" w:space="0" w:color="auto"/>
              <w:right w:val="single" w:sz="4" w:space="0" w:color="auto"/>
            </w:tcBorders>
          </w:tcPr>
          <w:p w14:paraId="797ECAEF"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103C2192" w14:textId="77777777" w:rsidR="00F849A9" w:rsidRPr="00CA1F18" w:rsidRDefault="00F849A9" w:rsidP="00EA2AED">
            <w:pPr>
              <w:rPr>
                <w:b w:val="0"/>
                <w:bCs w:val="0"/>
              </w:rPr>
            </w:pPr>
            <w:r w:rsidRPr="00CA1F18">
              <w:rPr>
                <w:b w:val="0"/>
                <w:bCs w:val="0"/>
              </w:rPr>
              <w:t xml:space="preserve">Presentation, discussion, </w:t>
            </w:r>
            <w:proofErr w:type="spellStart"/>
            <w:r w:rsidRPr="00CA1F18">
              <w:rPr>
                <w:b w:val="0"/>
                <w:bCs w:val="0"/>
              </w:rPr>
              <w:t>mentimeter</w:t>
            </w:r>
            <w:proofErr w:type="spellEnd"/>
            <w:r w:rsidRPr="00CA1F18">
              <w:rPr>
                <w:b w:val="0"/>
                <w:bCs w:val="0"/>
              </w:rPr>
              <w:t xml:space="preserve"> questionnaire</w:t>
            </w:r>
          </w:p>
        </w:tc>
        <w:tc>
          <w:tcPr>
            <w:tcW w:w="1242" w:type="pct"/>
            <w:tcBorders>
              <w:top w:val="single" w:sz="4" w:space="0" w:color="auto"/>
              <w:left w:val="single" w:sz="4" w:space="0" w:color="auto"/>
              <w:bottom w:val="single" w:sz="4" w:space="0" w:color="auto"/>
              <w:right w:val="single" w:sz="4" w:space="0" w:color="auto"/>
            </w:tcBorders>
          </w:tcPr>
          <w:p w14:paraId="6DE0A37F" w14:textId="77777777" w:rsidR="00F849A9" w:rsidRPr="00CA1F18" w:rsidRDefault="00F849A9" w:rsidP="00EA2AED">
            <w:pPr>
              <w:jc w:val="center"/>
              <w:rPr>
                <w:b w:val="0"/>
                <w:bCs w:val="0"/>
              </w:rPr>
            </w:pPr>
            <w:r w:rsidRPr="00CA1F18">
              <w:rPr>
                <w:b w:val="0"/>
                <w:bCs w:val="0"/>
              </w:rPr>
              <w:t>Face to face</w:t>
            </w:r>
          </w:p>
        </w:tc>
      </w:tr>
      <w:tr w:rsidR="00E17D90" w:rsidRPr="00CA1F18" w14:paraId="065B1D00" w14:textId="77777777" w:rsidTr="00DB6CA3">
        <w:tc>
          <w:tcPr>
            <w:tcW w:w="488" w:type="pct"/>
            <w:tcBorders>
              <w:top w:val="single" w:sz="4" w:space="0" w:color="auto"/>
              <w:left w:val="single" w:sz="4" w:space="0" w:color="auto"/>
              <w:bottom w:val="single" w:sz="4" w:space="0" w:color="auto"/>
              <w:right w:val="single" w:sz="4" w:space="0" w:color="auto"/>
            </w:tcBorders>
          </w:tcPr>
          <w:p w14:paraId="6E14876C" w14:textId="6E96E6F5"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49C2396" w14:textId="77777777" w:rsidR="00F849A9" w:rsidRPr="00CA1F18" w:rsidRDefault="00F849A9" w:rsidP="00EA2AED">
            <w:pPr>
              <w:rPr>
                <w:b w:val="0"/>
                <w:bCs w:val="0"/>
              </w:rPr>
            </w:pPr>
            <w:r w:rsidRPr="00CA1F18">
              <w:rPr>
                <w:b w:val="0"/>
                <w:bCs w:val="0"/>
              </w:rPr>
              <w:t>Quality Indicators in Nursing Care.</w:t>
            </w:r>
          </w:p>
        </w:tc>
        <w:tc>
          <w:tcPr>
            <w:tcW w:w="919" w:type="pct"/>
            <w:tcBorders>
              <w:top w:val="single" w:sz="4" w:space="0" w:color="auto"/>
              <w:left w:val="single" w:sz="4" w:space="0" w:color="auto"/>
              <w:bottom w:val="single" w:sz="4" w:space="0" w:color="auto"/>
              <w:right w:val="single" w:sz="4" w:space="0" w:color="auto"/>
            </w:tcBorders>
          </w:tcPr>
          <w:p w14:paraId="150DF3F5"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5354B5E6" w14:textId="77777777" w:rsidR="00F849A9" w:rsidRPr="00CA1F18" w:rsidRDefault="00F849A9" w:rsidP="00EA2AED">
            <w:pPr>
              <w:rPr>
                <w:b w:val="0"/>
                <w:bCs w:val="0"/>
              </w:rPr>
            </w:pPr>
            <w:r w:rsidRPr="00CA1F18">
              <w:rPr>
                <w:b w:val="0"/>
                <w:bCs w:val="0"/>
              </w:rPr>
              <w:t>Researching and discussion</w:t>
            </w:r>
          </w:p>
        </w:tc>
        <w:tc>
          <w:tcPr>
            <w:tcW w:w="1242" w:type="pct"/>
            <w:tcBorders>
              <w:top w:val="single" w:sz="4" w:space="0" w:color="auto"/>
              <w:left w:val="single" w:sz="4" w:space="0" w:color="auto"/>
              <w:bottom w:val="single" w:sz="4" w:space="0" w:color="auto"/>
              <w:right w:val="single" w:sz="4" w:space="0" w:color="auto"/>
            </w:tcBorders>
          </w:tcPr>
          <w:p w14:paraId="73D325B9" w14:textId="77777777" w:rsidR="00F849A9" w:rsidRPr="00CA1F18" w:rsidRDefault="00F849A9" w:rsidP="00EA2AED">
            <w:pPr>
              <w:jc w:val="center"/>
              <w:rPr>
                <w:b w:val="0"/>
                <w:bCs w:val="0"/>
              </w:rPr>
            </w:pPr>
            <w:r w:rsidRPr="00CA1F18">
              <w:rPr>
                <w:b w:val="0"/>
                <w:bCs w:val="0"/>
              </w:rPr>
              <w:t>Face to face</w:t>
            </w:r>
          </w:p>
        </w:tc>
      </w:tr>
      <w:tr w:rsidR="00E17D90" w:rsidRPr="00CA1F18" w14:paraId="08D2C143" w14:textId="77777777" w:rsidTr="00DB6CA3">
        <w:tc>
          <w:tcPr>
            <w:tcW w:w="488" w:type="pct"/>
            <w:tcBorders>
              <w:top w:val="single" w:sz="4" w:space="0" w:color="auto"/>
              <w:left w:val="single" w:sz="4" w:space="0" w:color="auto"/>
              <w:bottom w:val="single" w:sz="4" w:space="0" w:color="auto"/>
              <w:right w:val="single" w:sz="4" w:space="0" w:color="auto"/>
            </w:tcBorders>
          </w:tcPr>
          <w:p w14:paraId="707446F7" w14:textId="2E27248A"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7D353E3" w14:textId="77777777" w:rsidR="00F849A9" w:rsidRPr="00CA1F18" w:rsidRDefault="00F849A9" w:rsidP="00EA2AED">
            <w:pPr>
              <w:rPr>
                <w:b w:val="0"/>
                <w:bCs w:val="0"/>
              </w:rPr>
            </w:pPr>
            <w:r w:rsidRPr="00CA1F18">
              <w:rPr>
                <w:b w:val="0"/>
                <w:bCs w:val="0"/>
              </w:rPr>
              <w:t>ISO and Accreditation Standards.</w:t>
            </w:r>
          </w:p>
        </w:tc>
        <w:tc>
          <w:tcPr>
            <w:tcW w:w="919" w:type="pct"/>
            <w:tcBorders>
              <w:top w:val="single" w:sz="4" w:space="0" w:color="auto"/>
              <w:left w:val="single" w:sz="4" w:space="0" w:color="auto"/>
              <w:bottom w:val="single" w:sz="4" w:space="0" w:color="auto"/>
              <w:right w:val="single" w:sz="4" w:space="0" w:color="auto"/>
            </w:tcBorders>
          </w:tcPr>
          <w:p w14:paraId="41460381"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3601561D"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6C515FBD" w14:textId="77777777" w:rsidR="00F849A9" w:rsidRPr="00CA1F18" w:rsidRDefault="00F849A9" w:rsidP="00EA2AED">
            <w:pPr>
              <w:jc w:val="center"/>
              <w:rPr>
                <w:b w:val="0"/>
                <w:bCs w:val="0"/>
              </w:rPr>
            </w:pPr>
            <w:r w:rsidRPr="00CA1F18">
              <w:rPr>
                <w:b w:val="0"/>
                <w:bCs w:val="0"/>
              </w:rPr>
              <w:t>Face to face</w:t>
            </w:r>
          </w:p>
        </w:tc>
      </w:tr>
      <w:tr w:rsidR="00E17D90" w:rsidRPr="00CA1F18" w14:paraId="56B4106D" w14:textId="77777777" w:rsidTr="00DB6CA3">
        <w:tc>
          <w:tcPr>
            <w:tcW w:w="488" w:type="pct"/>
            <w:tcBorders>
              <w:top w:val="single" w:sz="4" w:space="0" w:color="auto"/>
              <w:left w:val="single" w:sz="4" w:space="0" w:color="auto"/>
              <w:bottom w:val="single" w:sz="4" w:space="0" w:color="auto"/>
              <w:right w:val="single" w:sz="4" w:space="0" w:color="auto"/>
            </w:tcBorders>
          </w:tcPr>
          <w:p w14:paraId="184CD486" w14:textId="2EB18C63"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5681E076" w14:textId="77777777" w:rsidR="00F849A9" w:rsidRPr="00CA1F18" w:rsidRDefault="00F849A9" w:rsidP="00EA2AED">
            <w:pPr>
              <w:autoSpaceDE w:val="0"/>
              <w:autoSpaceDN w:val="0"/>
              <w:adjustRightInd w:val="0"/>
              <w:rPr>
                <w:b w:val="0"/>
                <w:bCs w:val="0"/>
              </w:rPr>
            </w:pPr>
            <w:r w:rsidRPr="00CA1F18">
              <w:rPr>
                <w:b w:val="0"/>
                <w:bCs w:val="0"/>
              </w:rPr>
              <w:t xml:space="preserve">Magnet Hospitals </w:t>
            </w:r>
          </w:p>
        </w:tc>
        <w:tc>
          <w:tcPr>
            <w:tcW w:w="919" w:type="pct"/>
            <w:tcBorders>
              <w:top w:val="single" w:sz="4" w:space="0" w:color="auto"/>
              <w:left w:val="single" w:sz="4" w:space="0" w:color="auto"/>
              <w:bottom w:val="single" w:sz="4" w:space="0" w:color="auto"/>
              <w:right w:val="single" w:sz="4" w:space="0" w:color="auto"/>
            </w:tcBorders>
          </w:tcPr>
          <w:p w14:paraId="4F8CE928"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6BD978A6" w14:textId="77777777" w:rsidR="00F849A9" w:rsidRPr="00CA1F18" w:rsidRDefault="00F849A9" w:rsidP="00EA2AED">
            <w:pPr>
              <w:rPr>
                <w:b w:val="0"/>
                <w:bCs w:val="0"/>
              </w:rPr>
            </w:pPr>
            <w:r w:rsidRPr="00CA1F18">
              <w:rPr>
                <w:b w:val="0"/>
                <w:bCs w:val="0"/>
              </w:rPr>
              <w:t>Presentation, discussion</w:t>
            </w:r>
          </w:p>
        </w:tc>
        <w:tc>
          <w:tcPr>
            <w:tcW w:w="1242" w:type="pct"/>
            <w:tcBorders>
              <w:top w:val="single" w:sz="4" w:space="0" w:color="auto"/>
              <w:left w:val="single" w:sz="4" w:space="0" w:color="auto"/>
              <w:bottom w:val="single" w:sz="4" w:space="0" w:color="auto"/>
              <w:right w:val="single" w:sz="4" w:space="0" w:color="auto"/>
            </w:tcBorders>
          </w:tcPr>
          <w:p w14:paraId="10F65F56" w14:textId="77777777" w:rsidR="00F849A9" w:rsidRPr="00CA1F18" w:rsidRDefault="00F849A9" w:rsidP="00EA2AED">
            <w:pPr>
              <w:jc w:val="center"/>
              <w:rPr>
                <w:b w:val="0"/>
                <w:bCs w:val="0"/>
              </w:rPr>
            </w:pPr>
            <w:r w:rsidRPr="00CA1F18">
              <w:rPr>
                <w:b w:val="0"/>
                <w:bCs w:val="0"/>
              </w:rPr>
              <w:t>Face to face</w:t>
            </w:r>
          </w:p>
        </w:tc>
      </w:tr>
      <w:tr w:rsidR="00E17D90" w:rsidRPr="00CA1F18" w14:paraId="56DCD802" w14:textId="77777777" w:rsidTr="00DB6CA3">
        <w:tc>
          <w:tcPr>
            <w:tcW w:w="488" w:type="pct"/>
            <w:tcBorders>
              <w:top w:val="single" w:sz="4" w:space="0" w:color="auto"/>
              <w:left w:val="single" w:sz="4" w:space="0" w:color="auto"/>
              <w:bottom w:val="single" w:sz="4" w:space="0" w:color="auto"/>
              <w:right w:val="single" w:sz="4" w:space="0" w:color="auto"/>
            </w:tcBorders>
          </w:tcPr>
          <w:p w14:paraId="54E7098D" w14:textId="6C638C07"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E664BE7" w14:textId="77777777" w:rsidR="00F849A9" w:rsidRPr="00CA1F18" w:rsidRDefault="00F849A9" w:rsidP="00EA2AED">
            <w:pPr>
              <w:autoSpaceDE w:val="0"/>
              <w:autoSpaceDN w:val="0"/>
              <w:adjustRightInd w:val="0"/>
              <w:rPr>
                <w:b w:val="0"/>
                <w:bCs w:val="0"/>
              </w:rPr>
            </w:pPr>
            <w:r w:rsidRPr="00CA1F18">
              <w:rPr>
                <w:b w:val="0"/>
                <w:bCs w:val="0"/>
              </w:rPr>
              <w:t xml:space="preserve">Development of Patient Safety by Using </w:t>
            </w:r>
            <w:proofErr w:type="gramStart"/>
            <w:r w:rsidRPr="00CA1F18">
              <w:rPr>
                <w:b w:val="0"/>
                <w:bCs w:val="0"/>
              </w:rPr>
              <w:t>the Quality</w:t>
            </w:r>
            <w:proofErr w:type="gramEnd"/>
            <w:r w:rsidRPr="00CA1F18">
              <w:rPr>
                <w:b w:val="0"/>
                <w:bCs w:val="0"/>
              </w:rPr>
              <w:t xml:space="preserve"> Instruments and Techniques. </w:t>
            </w:r>
          </w:p>
        </w:tc>
        <w:tc>
          <w:tcPr>
            <w:tcW w:w="919" w:type="pct"/>
            <w:tcBorders>
              <w:top w:val="single" w:sz="4" w:space="0" w:color="auto"/>
              <w:left w:val="single" w:sz="4" w:space="0" w:color="auto"/>
              <w:bottom w:val="single" w:sz="4" w:space="0" w:color="auto"/>
              <w:right w:val="single" w:sz="4" w:space="0" w:color="auto"/>
            </w:tcBorders>
            <w:hideMark/>
          </w:tcPr>
          <w:p w14:paraId="757AA30C"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hideMark/>
          </w:tcPr>
          <w:p w14:paraId="7CCE0428"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06827C07" w14:textId="77777777" w:rsidR="00F849A9" w:rsidRPr="00CA1F18" w:rsidRDefault="00F849A9" w:rsidP="00EA2AED">
            <w:pPr>
              <w:jc w:val="center"/>
              <w:rPr>
                <w:b w:val="0"/>
                <w:bCs w:val="0"/>
              </w:rPr>
            </w:pPr>
            <w:r w:rsidRPr="00CA1F18">
              <w:rPr>
                <w:b w:val="0"/>
                <w:bCs w:val="0"/>
              </w:rPr>
              <w:t>Face to face</w:t>
            </w:r>
          </w:p>
        </w:tc>
      </w:tr>
      <w:tr w:rsidR="00E17D90" w:rsidRPr="00CA1F18" w14:paraId="78046DA6" w14:textId="77777777" w:rsidTr="00DB6CA3">
        <w:tc>
          <w:tcPr>
            <w:tcW w:w="488" w:type="pct"/>
            <w:tcBorders>
              <w:top w:val="single" w:sz="4" w:space="0" w:color="auto"/>
              <w:left w:val="single" w:sz="4" w:space="0" w:color="auto"/>
              <w:bottom w:val="single" w:sz="4" w:space="0" w:color="auto"/>
              <w:right w:val="single" w:sz="4" w:space="0" w:color="auto"/>
            </w:tcBorders>
          </w:tcPr>
          <w:p w14:paraId="715798CB" w14:textId="41FFCF1F"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488D9C4E" w14:textId="77777777" w:rsidR="00F849A9" w:rsidRPr="00CA1F18" w:rsidRDefault="00F849A9" w:rsidP="00EA2AED">
            <w:pPr>
              <w:rPr>
                <w:b w:val="0"/>
                <w:bCs w:val="0"/>
              </w:rPr>
            </w:pPr>
            <w:r w:rsidRPr="00CA1F18">
              <w:rPr>
                <w:b w:val="0"/>
                <w:bCs w:val="0"/>
              </w:rPr>
              <w:t>International Patient Safety Goals</w:t>
            </w:r>
          </w:p>
        </w:tc>
        <w:tc>
          <w:tcPr>
            <w:tcW w:w="919" w:type="pct"/>
            <w:tcBorders>
              <w:top w:val="single" w:sz="4" w:space="0" w:color="auto"/>
              <w:left w:val="single" w:sz="4" w:space="0" w:color="auto"/>
              <w:bottom w:val="single" w:sz="4" w:space="0" w:color="auto"/>
              <w:right w:val="single" w:sz="4" w:space="0" w:color="auto"/>
            </w:tcBorders>
          </w:tcPr>
          <w:p w14:paraId="7BB24036"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00565CB2" w14:textId="77777777" w:rsidR="00F849A9" w:rsidRPr="00CA1F18" w:rsidRDefault="00F849A9" w:rsidP="00EA2AED">
            <w:pPr>
              <w:rPr>
                <w:b w:val="0"/>
                <w:bCs w:val="0"/>
              </w:rPr>
            </w:pPr>
            <w:r w:rsidRPr="00CA1F18">
              <w:rPr>
                <w:b w:val="0"/>
                <w:bCs w:val="0"/>
              </w:rPr>
              <w:t>Reading article, researching, discussion</w:t>
            </w:r>
          </w:p>
        </w:tc>
        <w:tc>
          <w:tcPr>
            <w:tcW w:w="1242" w:type="pct"/>
            <w:tcBorders>
              <w:top w:val="single" w:sz="4" w:space="0" w:color="auto"/>
              <w:left w:val="single" w:sz="4" w:space="0" w:color="auto"/>
              <w:bottom w:val="single" w:sz="4" w:space="0" w:color="auto"/>
              <w:right w:val="single" w:sz="4" w:space="0" w:color="auto"/>
            </w:tcBorders>
          </w:tcPr>
          <w:p w14:paraId="0C2EBC8F" w14:textId="77777777" w:rsidR="00F849A9" w:rsidRPr="00CA1F18" w:rsidRDefault="00F849A9" w:rsidP="00EA2AED">
            <w:pPr>
              <w:jc w:val="center"/>
              <w:rPr>
                <w:b w:val="0"/>
                <w:bCs w:val="0"/>
              </w:rPr>
            </w:pPr>
            <w:r w:rsidRPr="00CA1F18">
              <w:rPr>
                <w:b w:val="0"/>
                <w:bCs w:val="0"/>
              </w:rPr>
              <w:t>Face to face</w:t>
            </w:r>
          </w:p>
        </w:tc>
      </w:tr>
      <w:tr w:rsidR="00E17D90" w:rsidRPr="00CA1F18" w14:paraId="2BD374A3" w14:textId="77777777" w:rsidTr="00DB6CA3">
        <w:tc>
          <w:tcPr>
            <w:tcW w:w="488" w:type="pct"/>
            <w:tcBorders>
              <w:top w:val="single" w:sz="4" w:space="0" w:color="auto"/>
              <w:left w:val="single" w:sz="4" w:space="0" w:color="auto"/>
              <w:bottom w:val="single" w:sz="4" w:space="0" w:color="auto"/>
              <w:right w:val="single" w:sz="4" w:space="0" w:color="auto"/>
            </w:tcBorders>
          </w:tcPr>
          <w:p w14:paraId="5CEF6E42" w14:textId="0DB9A55E" w:rsidR="00F849A9" w:rsidRPr="000D43FC" w:rsidRDefault="00F849A9" w:rsidP="00CA2E50">
            <w:pPr>
              <w:pStyle w:val="ListeParagraf"/>
              <w:numPr>
                <w:ilvl w:val="0"/>
                <w:numId w:val="76"/>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6865B95C" w14:textId="77777777" w:rsidR="00F849A9" w:rsidRPr="00CA1F18" w:rsidRDefault="00F849A9" w:rsidP="00EA2AED">
            <w:pPr>
              <w:rPr>
                <w:b w:val="0"/>
                <w:bCs w:val="0"/>
              </w:rPr>
            </w:pPr>
            <w:r w:rsidRPr="00CA1F18">
              <w:rPr>
                <w:b w:val="0"/>
                <w:bCs w:val="0"/>
              </w:rPr>
              <w:t xml:space="preserve">Midterm Exam </w:t>
            </w:r>
          </w:p>
          <w:p w14:paraId="2184E108" w14:textId="77777777" w:rsidR="00F849A9" w:rsidRPr="00CA1F18" w:rsidRDefault="00F849A9" w:rsidP="00EA2AED">
            <w:pPr>
              <w:rPr>
                <w:b w:val="0"/>
                <w:bCs w:val="0"/>
              </w:rPr>
            </w:pPr>
            <w:r w:rsidRPr="00CA1F18">
              <w:rPr>
                <w:b w:val="0"/>
                <w:bCs w:val="0"/>
              </w:rPr>
              <w:t xml:space="preserve">Prof. Dr. </w:t>
            </w:r>
            <w:proofErr w:type="spellStart"/>
            <w:r w:rsidRPr="00CA1F18">
              <w:rPr>
                <w:b w:val="0"/>
                <w:bCs w:val="0"/>
              </w:rPr>
              <w:t>Şeyda</w:t>
            </w:r>
            <w:proofErr w:type="spellEnd"/>
            <w:r w:rsidRPr="00CA1F18">
              <w:rPr>
                <w:b w:val="0"/>
                <w:bCs w:val="0"/>
              </w:rPr>
              <w:t xml:space="preserve"> SEREN İNTEPELER</w:t>
            </w:r>
          </w:p>
          <w:p w14:paraId="01B9A4E2" w14:textId="77777777" w:rsidR="00F849A9" w:rsidRPr="00CA1F18" w:rsidRDefault="00F849A9" w:rsidP="00EA2AED">
            <w:pPr>
              <w:rPr>
                <w:b w:val="0"/>
                <w:bCs w:val="0"/>
              </w:rPr>
            </w:pPr>
            <w:r w:rsidRPr="00CA1F18">
              <w:rPr>
                <w:b w:val="0"/>
                <w:bCs w:val="0"/>
              </w:rPr>
              <w:t xml:space="preserve">Improving Patient Safety with Six Thinking Hats: Innovative Solutions – Prof. </w:t>
            </w:r>
            <w:proofErr w:type="spellStart"/>
            <w:r w:rsidRPr="00CA1F18">
              <w:rPr>
                <w:b w:val="0"/>
                <w:bCs w:val="0"/>
              </w:rPr>
              <w:t>Şeyda</w:t>
            </w:r>
            <w:proofErr w:type="spellEnd"/>
            <w:r w:rsidRPr="00CA1F18">
              <w:rPr>
                <w:b w:val="0"/>
                <w:bCs w:val="0"/>
              </w:rPr>
              <w:t xml:space="preserve"> SEREN İNTEPELER - teamwork, discussion</w:t>
            </w:r>
          </w:p>
          <w:p w14:paraId="49F735B0" w14:textId="77777777" w:rsidR="00F849A9" w:rsidRPr="00CA1F18" w:rsidRDefault="00F849A9" w:rsidP="00EA2AED">
            <w:pPr>
              <w:jc w:val="center"/>
              <w:rPr>
                <w:b w:val="0"/>
                <w:bCs w:val="0"/>
              </w:rPr>
            </w:pPr>
          </w:p>
        </w:tc>
      </w:tr>
      <w:tr w:rsidR="00E17D90" w:rsidRPr="00CA1F18" w14:paraId="1F3E654C" w14:textId="77777777" w:rsidTr="00DB6CA3">
        <w:tc>
          <w:tcPr>
            <w:tcW w:w="488" w:type="pct"/>
            <w:tcBorders>
              <w:top w:val="single" w:sz="4" w:space="0" w:color="auto"/>
              <w:left w:val="single" w:sz="4" w:space="0" w:color="auto"/>
              <w:bottom w:val="single" w:sz="4" w:space="0" w:color="auto"/>
              <w:right w:val="single" w:sz="4" w:space="0" w:color="auto"/>
            </w:tcBorders>
          </w:tcPr>
          <w:p w14:paraId="6A2E5792" w14:textId="2609B71B" w:rsidR="00F849A9" w:rsidRPr="000D43FC" w:rsidRDefault="00F849A9" w:rsidP="00CA2E50">
            <w:pPr>
              <w:pStyle w:val="ListeParagraf"/>
              <w:numPr>
                <w:ilvl w:val="0"/>
                <w:numId w:val="76"/>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0EE26B63" w14:textId="77777777" w:rsidR="00F849A9" w:rsidRPr="00CA1F18" w:rsidRDefault="00F849A9" w:rsidP="00EA2AED">
            <w:pPr>
              <w:jc w:val="center"/>
            </w:pPr>
            <w:r w:rsidRPr="00CA1F18">
              <w:t>Holiday</w:t>
            </w:r>
          </w:p>
        </w:tc>
      </w:tr>
      <w:tr w:rsidR="00E17D90" w:rsidRPr="00CA1F18" w14:paraId="33CFDF63" w14:textId="77777777" w:rsidTr="00DB6CA3">
        <w:tc>
          <w:tcPr>
            <w:tcW w:w="488" w:type="pct"/>
            <w:tcBorders>
              <w:top w:val="single" w:sz="4" w:space="0" w:color="auto"/>
              <w:left w:val="single" w:sz="4" w:space="0" w:color="auto"/>
              <w:bottom w:val="single" w:sz="4" w:space="0" w:color="auto"/>
              <w:right w:val="single" w:sz="4" w:space="0" w:color="auto"/>
            </w:tcBorders>
          </w:tcPr>
          <w:p w14:paraId="37C0CE28" w14:textId="5DC243E0"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7AB19B2F" w14:textId="77777777" w:rsidR="00F849A9" w:rsidRPr="00CA1F18" w:rsidRDefault="00F849A9" w:rsidP="00EA2AED">
            <w:pPr>
              <w:autoSpaceDE w:val="0"/>
              <w:autoSpaceDN w:val="0"/>
              <w:adjustRightInd w:val="0"/>
              <w:rPr>
                <w:b w:val="0"/>
                <w:bCs w:val="0"/>
              </w:rPr>
            </w:pPr>
            <w:r w:rsidRPr="00CA1F18">
              <w:rPr>
                <w:b w:val="0"/>
                <w:bCs w:val="0"/>
              </w:rPr>
              <w:t>Development of Patient Safety Culture and Error Reporting</w:t>
            </w:r>
          </w:p>
        </w:tc>
        <w:tc>
          <w:tcPr>
            <w:tcW w:w="919" w:type="pct"/>
            <w:tcBorders>
              <w:top w:val="single" w:sz="4" w:space="0" w:color="auto"/>
              <w:left w:val="single" w:sz="4" w:space="0" w:color="auto"/>
              <w:bottom w:val="single" w:sz="4" w:space="0" w:color="auto"/>
              <w:right w:val="single" w:sz="4" w:space="0" w:color="auto"/>
            </w:tcBorders>
          </w:tcPr>
          <w:p w14:paraId="0A9B654B"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0689B49C"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6BE26749"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67A15893" w14:textId="77777777" w:rsidR="00F849A9" w:rsidRPr="00CA1F18" w:rsidRDefault="00F849A9" w:rsidP="00EA2AED">
            <w:pPr>
              <w:jc w:val="center"/>
              <w:rPr>
                <w:b w:val="0"/>
                <w:bCs w:val="0"/>
              </w:rPr>
            </w:pPr>
            <w:r w:rsidRPr="00CA1F18">
              <w:rPr>
                <w:b w:val="0"/>
                <w:bCs w:val="0"/>
              </w:rPr>
              <w:t>Face to face</w:t>
            </w:r>
          </w:p>
        </w:tc>
      </w:tr>
      <w:tr w:rsidR="00E17D90" w:rsidRPr="00CA1F18" w14:paraId="560C852F" w14:textId="77777777" w:rsidTr="00DB6CA3">
        <w:tc>
          <w:tcPr>
            <w:tcW w:w="488" w:type="pct"/>
            <w:tcBorders>
              <w:top w:val="single" w:sz="4" w:space="0" w:color="auto"/>
              <w:left w:val="single" w:sz="4" w:space="0" w:color="auto"/>
              <w:bottom w:val="single" w:sz="4" w:space="0" w:color="auto"/>
              <w:right w:val="single" w:sz="4" w:space="0" w:color="auto"/>
            </w:tcBorders>
          </w:tcPr>
          <w:p w14:paraId="48B9A697" w14:textId="00B2C3A4"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1538CF97" w14:textId="77777777" w:rsidR="00F849A9" w:rsidRPr="00CA1F18" w:rsidRDefault="00F849A9" w:rsidP="00EA2AED">
            <w:pPr>
              <w:rPr>
                <w:b w:val="0"/>
                <w:bCs w:val="0"/>
              </w:rPr>
            </w:pPr>
            <w:r w:rsidRPr="00CA1F18">
              <w:rPr>
                <w:b w:val="0"/>
                <w:bCs w:val="0"/>
              </w:rPr>
              <w:t>Medication Mistakes and Prevention Strategies</w:t>
            </w:r>
          </w:p>
        </w:tc>
        <w:tc>
          <w:tcPr>
            <w:tcW w:w="919" w:type="pct"/>
            <w:tcBorders>
              <w:top w:val="single" w:sz="4" w:space="0" w:color="auto"/>
              <w:left w:val="single" w:sz="4" w:space="0" w:color="auto"/>
              <w:bottom w:val="single" w:sz="4" w:space="0" w:color="auto"/>
              <w:right w:val="single" w:sz="4" w:space="0" w:color="auto"/>
            </w:tcBorders>
          </w:tcPr>
          <w:p w14:paraId="3F809A70"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43B19893"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0F3709BC" w14:textId="77777777" w:rsidR="00F849A9" w:rsidRPr="00CA1F18" w:rsidRDefault="00F849A9" w:rsidP="00EA2AED">
            <w:pPr>
              <w:rPr>
                <w:b w:val="0"/>
                <w:bCs w:val="0"/>
              </w:rPr>
            </w:pPr>
            <w:r w:rsidRPr="00CA1F18">
              <w:rPr>
                <w:b w:val="0"/>
                <w:bCs w:val="0"/>
              </w:rPr>
              <w:t>Video, teamwork,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4D7D2BF7" w14:textId="77777777" w:rsidR="00F849A9" w:rsidRPr="00CA1F18" w:rsidRDefault="00F849A9" w:rsidP="00EA2AED">
            <w:pPr>
              <w:jc w:val="center"/>
              <w:rPr>
                <w:b w:val="0"/>
                <w:bCs w:val="0"/>
              </w:rPr>
            </w:pPr>
            <w:r w:rsidRPr="00CA1F18">
              <w:rPr>
                <w:b w:val="0"/>
                <w:bCs w:val="0"/>
              </w:rPr>
              <w:t>Face to face</w:t>
            </w:r>
          </w:p>
        </w:tc>
      </w:tr>
      <w:tr w:rsidR="00E17D90" w:rsidRPr="00CA1F18" w14:paraId="00B48E50" w14:textId="77777777" w:rsidTr="00DB6CA3">
        <w:tc>
          <w:tcPr>
            <w:tcW w:w="488" w:type="pct"/>
            <w:tcBorders>
              <w:top w:val="single" w:sz="4" w:space="0" w:color="auto"/>
              <w:left w:val="single" w:sz="4" w:space="0" w:color="auto"/>
              <w:bottom w:val="single" w:sz="4" w:space="0" w:color="auto"/>
              <w:right w:val="single" w:sz="4" w:space="0" w:color="auto"/>
            </w:tcBorders>
          </w:tcPr>
          <w:p w14:paraId="395E4FD7" w14:textId="65082731"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7229B6EE" w14:textId="77777777" w:rsidR="00F849A9" w:rsidRPr="00CA1F18" w:rsidRDefault="00F849A9" w:rsidP="00EA2AED">
            <w:pPr>
              <w:rPr>
                <w:b w:val="0"/>
                <w:bCs w:val="0"/>
              </w:rPr>
            </w:pPr>
            <w:r w:rsidRPr="00CA1F18">
              <w:rPr>
                <w:b w:val="0"/>
                <w:bCs w:val="0"/>
              </w:rPr>
              <w:t>Patient Safety and Hospital Infections</w:t>
            </w:r>
          </w:p>
        </w:tc>
        <w:tc>
          <w:tcPr>
            <w:tcW w:w="919" w:type="pct"/>
            <w:tcBorders>
              <w:top w:val="single" w:sz="4" w:space="0" w:color="auto"/>
              <w:left w:val="single" w:sz="4" w:space="0" w:color="auto"/>
              <w:bottom w:val="single" w:sz="4" w:space="0" w:color="auto"/>
              <w:right w:val="single" w:sz="4" w:space="0" w:color="auto"/>
            </w:tcBorders>
          </w:tcPr>
          <w:p w14:paraId="455BC1C5"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tcPr>
          <w:p w14:paraId="6C257F66"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75956E47" w14:textId="77777777" w:rsidR="00F849A9" w:rsidRPr="00CA1F18" w:rsidRDefault="00F849A9" w:rsidP="00EA2AED">
            <w:pPr>
              <w:jc w:val="center"/>
              <w:rPr>
                <w:b w:val="0"/>
                <w:bCs w:val="0"/>
              </w:rPr>
            </w:pPr>
            <w:r w:rsidRPr="00CA1F18">
              <w:rPr>
                <w:b w:val="0"/>
                <w:bCs w:val="0"/>
              </w:rPr>
              <w:t>Face to face</w:t>
            </w:r>
          </w:p>
        </w:tc>
      </w:tr>
      <w:tr w:rsidR="00E17D90" w:rsidRPr="00CA1F18" w14:paraId="6936B907" w14:textId="77777777" w:rsidTr="00DB6CA3">
        <w:tc>
          <w:tcPr>
            <w:tcW w:w="488" w:type="pct"/>
            <w:tcBorders>
              <w:top w:val="single" w:sz="4" w:space="0" w:color="auto"/>
              <w:left w:val="single" w:sz="4" w:space="0" w:color="auto"/>
              <w:bottom w:val="single" w:sz="4" w:space="0" w:color="auto"/>
              <w:right w:val="single" w:sz="4" w:space="0" w:color="auto"/>
            </w:tcBorders>
          </w:tcPr>
          <w:p w14:paraId="29C4318F" w14:textId="04D480FC"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66AE1204" w14:textId="77777777" w:rsidR="00F849A9" w:rsidRPr="00CA1F18" w:rsidRDefault="00F849A9" w:rsidP="00EA2AED">
            <w:pPr>
              <w:rPr>
                <w:b w:val="0"/>
                <w:bCs w:val="0"/>
              </w:rPr>
            </w:pPr>
            <w:r w:rsidRPr="00CA1F18">
              <w:rPr>
                <w:b w:val="0"/>
                <w:bCs w:val="0"/>
              </w:rPr>
              <w:t>Patient Fallings and Nursing Practices</w:t>
            </w:r>
          </w:p>
        </w:tc>
        <w:tc>
          <w:tcPr>
            <w:tcW w:w="919" w:type="pct"/>
            <w:tcBorders>
              <w:top w:val="single" w:sz="4" w:space="0" w:color="auto"/>
              <w:left w:val="single" w:sz="4" w:space="0" w:color="auto"/>
              <w:bottom w:val="single" w:sz="4" w:space="0" w:color="auto"/>
              <w:right w:val="single" w:sz="4" w:space="0" w:color="auto"/>
            </w:tcBorders>
          </w:tcPr>
          <w:p w14:paraId="3EF60B57"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tcPr>
          <w:p w14:paraId="001DEFB6" w14:textId="77777777" w:rsidR="00F849A9" w:rsidRPr="00CA1F18" w:rsidRDefault="00F849A9" w:rsidP="00EA2AED">
            <w:pPr>
              <w:jc w:val="center"/>
              <w:rPr>
                <w:b w:val="0"/>
                <w:bCs w:val="0"/>
              </w:rPr>
            </w:pPr>
            <w:r w:rsidRPr="00CA1F18">
              <w:rPr>
                <w:b w:val="0"/>
                <w:bCs w:val="0"/>
              </w:rPr>
              <w:t>Question answer,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1781CA33" w14:textId="77777777" w:rsidR="00F849A9" w:rsidRPr="00CA1F18" w:rsidRDefault="00F849A9" w:rsidP="00EA2AED">
            <w:pPr>
              <w:jc w:val="center"/>
              <w:rPr>
                <w:b w:val="0"/>
                <w:bCs w:val="0"/>
              </w:rPr>
            </w:pPr>
            <w:r w:rsidRPr="00CA1F18">
              <w:rPr>
                <w:b w:val="0"/>
                <w:bCs w:val="0"/>
              </w:rPr>
              <w:t>Face to face</w:t>
            </w:r>
          </w:p>
        </w:tc>
      </w:tr>
      <w:tr w:rsidR="00E17D90" w:rsidRPr="00CA1F18" w14:paraId="575063B1" w14:textId="77777777" w:rsidTr="00DB6CA3">
        <w:tc>
          <w:tcPr>
            <w:tcW w:w="488" w:type="pct"/>
            <w:tcBorders>
              <w:top w:val="single" w:sz="4" w:space="0" w:color="auto"/>
              <w:left w:val="single" w:sz="4" w:space="0" w:color="auto"/>
              <w:bottom w:val="single" w:sz="4" w:space="0" w:color="auto"/>
              <w:right w:val="single" w:sz="4" w:space="0" w:color="auto"/>
            </w:tcBorders>
          </w:tcPr>
          <w:p w14:paraId="73653A15" w14:textId="6764FDFD"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0D72234E" w14:textId="77777777" w:rsidR="00F849A9" w:rsidRPr="00CA1F18" w:rsidRDefault="00F849A9" w:rsidP="00EA2AED">
            <w:pPr>
              <w:rPr>
                <w:b w:val="0"/>
                <w:bCs w:val="0"/>
              </w:rPr>
            </w:pPr>
            <w:r w:rsidRPr="00CA1F18">
              <w:rPr>
                <w:b w:val="0"/>
                <w:bCs w:val="0"/>
              </w:rPr>
              <w:t xml:space="preserve"> Employee Safety</w:t>
            </w:r>
          </w:p>
        </w:tc>
        <w:tc>
          <w:tcPr>
            <w:tcW w:w="919" w:type="pct"/>
            <w:tcBorders>
              <w:top w:val="single" w:sz="4" w:space="0" w:color="auto"/>
              <w:left w:val="single" w:sz="4" w:space="0" w:color="auto"/>
              <w:bottom w:val="single" w:sz="4" w:space="0" w:color="auto"/>
              <w:right w:val="single" w:sz="4" w:space="0" w:color="auto"/>
            </w:tcBorders>
          </w:tcPr>
          <w:p w14:paraId="6EC11B8F"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tcPr>
          <w:p w14:paraId="014B2DF2"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3C2E4D18" w14:textId="77777777" w:rsidR="00F849A9" w:rsidRPr="00CA1F18" w:rsidRDefault="00F849A9" w:rsidP="00EA2AED">
            <w:pPr>
              <w:jc w:val="center"/>
              <w:rPr>
                <w:b w:val="0"/>
                <w:bCs w:val="0"/>
              </w:rPr>
            </w:pPr>
            <w:r w:rsidRPr="00CA1F18">
              <w:rPr>
                <w:b w:val="0"/>
                <w:bCs w:val="0"/>
              </w:rPr>
              <w:t>Face to face</w:t>
            </w:r>
          </w:p>
        </w:tc>
      </w:tr>
      <w:tr w:rsidR="00E17D90" w:rsidRPr="00CA1F18" w14:paraId="28F7E5AE" w14:textId="77777777" w:rsidTr="00DB6CA3">
        <w:tc>
          <w:tcPr>
            <w:tcW w:w="488" w:type="pct"/>
            <w:tcBorders>
              <w:top w:val="single" w:sz="4" w:space="0" w:color="auto"/>
              <w:left w:val="single" w:sz="4" w:space="0" w:color="auto"/>
              <w:bottom w:val="single" w:sz="4" w:space="0" w:color="auto"/>
              <w:right w:val="single" w:sz="4" w:space="0" w:color="auto"/>
            </w:tcBorders>
          </w:tcPr>
          <w:p w14:paraId="420D57AA" w14:textId="2870C6D3" w:rsidR="00F849A9" w:rsidRPr="000D43FC" w:rsidRDefault="00F849A9" w:rsidP="00CA2E50">
            <w:pPr>
              <w:pStyle w:val="ListeParagraf"/>
              <w:numPr>
                <w:ilvl w:val="0"/>
                <w:numId w:val="76"/>
              </w:numPr>
              <w:rPr>
                <w:bCs w:val="0"/>
              </w:rPr>
            </w:pPr>
          </w:p>
        </w:tc>
        <w:tc>
          <w:tcPr>
            <w:tcW w:w="1476" w:type="pct"/>
            <w:tcBorders>
              <w:top w:val="single" w:sz="4" w:space="0" w:color="auto"/>
              <w:left w:val="single" w:sz="4" w:space="0" w:color="auto"/>
              <w:bottom w:val="single" w:sz="4" w:space="0" w:color="auto"/>
              <w:right w:val="single" w:sz="4" w:space="0" w:color="auto"/>
            </w:tcBorders>
          </w:tcPr>
          <w:p w14:paraId="14E8F0D9" w14:textId="77777777" w:rsidR="00F849A9" w:rsidRPr="00CA1F18" w:rsidRDefault="00F849A9" w:rsidP="00EA2AED">
            <w:pPr>
              <w:rPr>
                <w:b w:val="0"/>
                <w:bCs w:val="0"/>
              </w:rPr>
            </w:pPr>
            <w:r w:rsidRPr="00CA1F18">
              <w:rPr>
                <w:b w:val="0"/>
                <w:bCs w:val="0"/>
              </w:rPr>
              <w:t>Evaluation of the course</w:t>
            </w:r>
          </w:p>
        </w:tc>
        <w:tc>
          <w:tcPr>
            <w:tcW w:w="919" w:type="pct"/>
            <w:tcBorders>
              <w:top w:val="single" w:sz="4" w:space="0" w:color="auto"/>
              <w:left w:val="single" w:sz="4" w:space="0" w:color="auto"/>
              <w:bottom w:val="single" w:sz="4" w:space="0" w:color="auto"/>
              <w:right w:val="single" w:sz="4" w:space="0" w:color="auto"/>
            </w:tcBorders>
          </w:tcPr>
          <w:p w14:paraId="476C7160" w14:textId="4EC190CF" w:rsidR="00F849A9" w:rsidRPr="00CA1F18" w:rsidRDefault="00F849A9" w:rsidP="00EA2AED">
            <w:pPr>
              <w:rPr>
                <w:b w:val="0"/>
                <w:bCs w:val="0"/>
              </w:rPr>
            </w:pPr>
            <w:r w:rsidRPr="00CA1F18">
              <w:rPr>
                <w:b w:val="0"/>
                <w:bCs w:val="0"/>
              </w:rPr>
              <w:t>Prof.</w:t>
            </w:r>
            <w:r w:rsidR="008B11EF">
              <w:rPr>
                <w:b w:val="0"/>
                <w:bCs w:val="0"/>
              </w:rPr>
              <w:t xml:space="preserve"> </w:t>
            </w:r>
            <w:proofErr w:type="spellStart"/>
            <w:r w:rsidRPr="00CA1F18">
              <w:rPr>
                <w:b w:val="0"/>
                <w:bCs w:val="0"/>
              </w:rPr>
              <w:t>Şeyda</w:t>
            </w:r>
            <w:proofErr w:type="spellEnd"/>
            <w:r w:rsidRPr="00CA1F18">
              <w:rPr>
                <w:b w:val="0"/>
                <w:bCs w:val="0"/>
              </w:rPr>
              <w:t xml:space="preserve"> SEREN İNTEPELER</w:t>
            </w:r>
          </w:p>
        </w:tc>
        <w:tc>
          <w:tcPr>
            <w:tcW w:w="875" w:type="pct"/>
            <w:tcBorders>
              <w:top w:val="single" w:sz="4" w:space="0" w:color="auto"/>
              <w:left w:val="single" w:sz="4" w:space="0" w:color="auto"/>
              <w:bottom w:val="single" w:sz="4" w:space="0" w:color="auto"/>
              <w:right w:val="single" w:sz="4" w:space="0" w:color="auto"/>
            </w:tcBorders>
          </w:tcPr>
          <w:p w14:paraId="264640B9"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702DD2AB" w14:textId="77777777" w:rsidR="00F849A9" w:rsidRPr="00CA1F18" w:rsidRDefault="00F849A9" w:rsidP="00EA2AED">
            <w:pPr>
              <w:jc w:val="center"/>
              <w:rPr>
                <w:b w:val="0"/>
                <w:bCs w:val="0"/>
              </w:rPr>
            </w:pPr>
            <w:r w:rsidRPr="00CA1F18">
              <w:rPr>
                <w:b w:val="0"/>
                <w:bCs w:val="0"/>
              </w:rPr>
              <w:t>Face to face</w:t>
            </w:r>
          </w:p>
        </w:tc>
      </w:tr>
      <w:tr w:rsidR="00E17D90" w:rsidRPr="00CA1F18" w14:paraId="74F0D37F" w14:textId="77777777" w:rsidTr="00DB6CA3">
        <w:tc>
          <w:tcPr>
            <w:tcW w:w="488" w:type="pct"/>
            <w:tcBorders>
              <w:top w:val="single" w:sz="4" w:space="0" w:color="auto"/>
              <w:left w:val="single" w:sz="4" w:space="0" w:color="auto"/>
              <w:bottom w:val="single" w:sz="4" w:space="0" w:color="auto"/>
              <w:right w:val="single" w:sz="4" w:space="0" w:color="auto"/>
            </w:tcBorders>
          </w:tcPr>
          <w:p w14:paraId="49330BEB" w14:textId="77777777" w:rsidR="00F849A9" w:rsidRPr="00CA1F18" w:rsidRDefault="00F849A9" w:rsidP="006F3B39">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465D09B1" w14:textId="77777777" w:rsidR="00F849A9" w:rsidRPr="00CA1F18" w:rsidRDefault="00F849A9" w:rsidP="00EA2AED">
            <w:pPr>
              <w:rPr>
                <w:b w:val="0"/>
                <w:bCs w:val="0"/>
              </w:rPr>
            </w:pPr>
            <w:r w:rsidRPr="00CA1F18">
              <w:rPr>
                <w:b w:val="0"/>
                <w:bCs w:val="0"/>
              </w:rPr>
              <w:t xml:space="preserve">Final Exam </w:t>
            </w:r>
          </w:p>
        </w:tc>
        <w:tc>
          <w:tcPr>
            <w:tcW w:w="919" w:type="pct"/>
            <w:tcBorders>
              <w:top w:val="single" w:sz="4" w:space="0" w:color="auto"/>
              <w:left w:val="single" w:sz="4" w:space="0" w:color="auto"/>
              <w:bottom w:val="single" w:sz="4" w:space="0" w:color="auto"/>
              <w:right w:val="single" w:sz="4" w:space="0" w:color="auto"/>
            </w:tcBorders>
          </w:tcPr>
          <w:p w14:paraId="7A49A48A"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763A28C8"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303B7B2A" w14:textId="77777777" w:rsidR="00F849A9" w:rsidRPr="00CA1F18" w:rsidRDefault="00F849A9" w:rsidP="00EA2AED">
            <w:pPr>
              <w:jc w:val="center"/>
              <w:rPr>
                <w:b w:val="0"/>
                <w:bCs w:val="0"/>
              </w:rPr>
            </w:pPr>
          </w:p>
        </w:tc>
      </w:tr>
      <w:tr w:rsidR="00F849A9" w:rsidRPr="00CA1F18" w14:paraId="08F468E3" w14:textId="77777777" w:rsidTr="00DB6CA3">
        <w:trPr>
          <w:trHeight w:val="346"/>
        </w:trPr>
        <w:tc>
          <w:tcPr>
            <w:tcW w:w="488" w:type="pct"/>
            <w:tcBorders>
              <w:top w:val="single" w:sz="4" w:space="0" w:color="auto"/>
              <w:left w:val="single" w:sz="4" w:space="0" w:color="auto"/>
              <w:bottom w:val="single" w:sz="4" w:space="0" w:color="auto"/>
              <w:right w:val="single" w:sz="4" w:space="0" w:color="auto"/>
            </w:tcBorders>
          </w:tcPr>
          <w:p w14:paraId="55EE95CA" w14:textId="77777777" w:rsidR="00F849A9" w:rsidRPr="00CA1F18" w:rsidRDefault="00F849A9" w:rsidP="00EA2AED">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3CF53A87" w14:textId="77777777" w:rsidR="00F849A9" w:rsidRPr="00CA1F18" w:rsidRDefault="00F849A9" w:rsidP="00EA2AED">
            <w:pPr>
              <w:rPr>
                <w:b w:val="0"/>
                <w:bCs w:val="0"/>
              </w:rPr>
            </w:pPr>
            <w:r w:rsidRPr="00CA1F18">
              <w:rPr>
                <w:b w:val="0"/>
                <w:bCs w:val="0"/>
              </w:rPr>
              <w:t>Make-up exam</w:t>
            </w:r>
          </w:p>
        </w:tc>
        <w:tc>
          <w:tcPr>
            <w:tcW w:w="919" w:type="pct"/>
            <w:tcBorders>
              <w:top w:val="single" w:sz="4" w:space="0" w:color="auto"/>
              <w:left w:val="single" w:sz="4" w:space="0" w:color="auto"/>
              <w:bottom w:val="single" w:sz="4" w:space="0" w:color="auto"/>
              <w:right w:val="single" w:sz="4" w:space="0" w:color="auto"/>
            </w:tcBorders>
          </w:tcPr>
          <w:p w14:paraId="26D32636" w14:textId="77777777" w:rsidR="00F849A9" w:rsidRPr="00CA1F18" w:rsidRDefault="00F849A9" w:rsidP="00EA2AED">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0D6D9EF1"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4177354E"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1544BC31" w14:textId="77777777" w:rsidR="00F849A9" w:rsidRPr="00CA1F18" w:rsidRDefault="00F849A9" w:rsidP="00EA2AED">
            <w:pPr>
              <w:jc w:val="center"/>
              <w:rPr>
                <w:b w:val="0"/>
                <w:bCs w:val="0"/>
              </w:rPr>
            </w:pPr>
          </w:p>
        </w:tc>
      </w:tr>
    </w:tbl>
    <w:p w14:paraId="110F81C0" w14:textId="77777777" w:rsidR="00DB6CA3" w:rsidRPr="00CA1F18" w:rsidRDefault="00DB6CA3" w:rsidP="00F849A9">
      <w:pPr>
        <w:textAlignment w:val="baseline"/>
        <w:outlineLvl w:val="3"/>
        <w:rPr>
          <w:b w:val="0"/>
          <w:bCs w:val="0"/>
          <w:bdr w:val="none" w:sz="0" w:space="0" w:color="auto" w:frame="1"/>
          <w:shd w:val="clear" w:color="auto" w:fill="FFFFFF"/>
        </w:rPr>
      </w:pPr>
    </w:p>
    <w:tbl>
      <w:tblPr>
        <w:tblW w:w="5403" w:type="pct"/>
        <w:tblInd w:w="-152" w:type="dxa"/>
        <w:tblCellMar>
          <w:left w:w="70" w:type="dxa"/>
          <w:right w:w="70" w:type="dxa"/>
        </w:tblCellMar>
        <w:tblLook w:val="04A0" w:firstRow="1" w:lastRow="0" w:firstColumn="1" w:lastColumn="0" w:noHBand="0" w:noVBand="1"/>
      </w:tblPr>
      <w:tblGrid>
        <w:gridCol w:w="2018"/>
        <w:gridCol w:w="542"/>
        <w:gridCol w:w="542"/>
        <w:gridCol w:w="542"/>
        <w:gridCol w:w="542"/>
        <w:gridCol w:w="542"/>
        <w:gridCol w:w="544"/>
        <w:gridCol w:w="542"/>
        <w:gridCol w:w="542"/>
        <w:gridCol w:w="542"/>
        <w:gridCol w:w="542"/>
        <w:gridCol w:w="544"/>
        <w:gridCol w:w="542"/>
        <w:gridCol w:w="1256"/>
      </w:tblGrid>
      <w:tr w:rsidR="00DB6CA3" w:rsidRPr="00CA1F18" w14:paraId="1B70E639" w14:textId="77777777" w:rsidTr="755B25E4">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D5B1CE9" w14:textId="7BFA8398" w:rsidR="00DB6CA3" w:rsidRPr="00DB6CA3" w:rsidRDefault="00DB6CA3" w:rsidP="00DB6CA3">
            <w:pPr>
              <w:rPr>
                <w:b w:val="0"/>
                <w:bCs w:val="0"/>
              </w:rPr>
            </w:pPr>
            <w:r w:rsidRPr="00CA1F18">
              <w:rPr>
                <w:bdr w:val="none" w:sz="0" w:space="0" w:color="auto" w:frame="1"/>
                <w:shd w:val="clear" w:color="auto" w:fill="FFFFFF"/>
              </w:rPr>
              <w:t>Table 1. Contribution of course learning outcomes to program outcomes</w:t>
            </w:r>
          </w:p>
        </w:tc>
      </w:tr>
      <w:tr w:rsidR="00E17D90" w:rsidRPr="00CA1F18" w14:paraId="5CEE6EC1" w14:textId="77777777" w:rsidTr="755B25E4">
        <w:trPr>
          <w:trHeight w:val="408"/>
        </w:trPr>
        <w:tc>
          <w:tcPr>
            <w:tcW w:w="1032" w:type="pct"/>
            <w:tcBorders>
              <w:top w:val="single" w:sz="4" w:space="0" w:color="auto"/>
              <w:left w:val="single" w:sz="8" w:space="0" w:color="auto"/>
              <w:bottom w:val="single" w:sz="8" w:space="0" w:color="auto"/>
              <w:right w:val="single" w:sz="8" w:space="0" w:color="auto"/>
            </w:tcBorders>
            <w:shd w:val="clear" w:color="auto" w:fill="auto"/>
          </w:tcPr>
          <w:p w14:paraId="66CD309E" w14:textId="15E0F1BC" w:rsidR="00F849A9" w:rsidRPr="00CA1F18" w:rsidRDefault="00F849A9" w:rsidP="00F849A9">
            <w:pPr>
              <w:jc w:val="center"/>
              <w:rPr>
                <w:b w:val="0"/>
                <w:bCs w:val="0"/>
              </w:rPr>
            </w:pPr>
            <w:r w:rsidRPr="00CA1F18">
              <w:t>Learning Outcomes</w:t>
            </w:r>
          </w:p>
        </w:tc>
        <w:tc>
          <w:tcPr>
            <w:tcW w:w="277" w:type="pct"/>
            <w:tcBorders>
              <w:top w:val="single" w:sz="4" w:space="0" w:color="auto"/>
              <w:left w:val="nil"/>
              <w:bottom w:val="single" w:sz="8" w:space="0" w:color="auto"/>
              <w:right w:val="single" w:sz="8" w:space="0" w:color="auto"/>
            </w:tcBorders>
            <w:shd w:val="clear" w:color="auto" w:fill="auto"/>
          </w:tcPr>
          <w:p w14:paraId="68CF0C5D" w14:textId="77777777" w:rsidR="00F849A9" w:rsidRPr="00DB6CA3" w:rsidRDefault="00F849A9" w:rsidP="00EA2AED">
            <w:pPr>
              <w:jc w:val="center"/>
              <w:rPr>
                <w:b w:val="0"/>
                <w:bCs w:val="0"/>
              </w:rPr>
            </w:pPr>
            <w:r w:rsidRPr="00DB6CA3">
              <w:rPr>
                <w:b w:val="0"/>
                <w:bCs w:val="0"/>
              </w:rPr>
              <w:t>PO</w:t>
            </w:r>
          </w:p>
          <w:p w14:paraId="6A1A4C5C" w14:textId="77777777" w:rsidR="00F849A9" w:rsidRPr="00DB6CA3" w:rsidRDefault="00F849A9" w:rsidP="00EA2AED">
            <w:pPr>
              <w:jc w:val="center"/>
              <w:rPr>
                <w:b w:val="0"/>
                <w:bCs w:val="0"/>
              </w:rPr>
            </w:pPr>
            <w:r w:rsidRPr="00DB6CA3">
              <w:rPr>
                <w:b w:val="0"/>
                <w:bCs w:val="0"/>
              </w:rPr>
              <w:t>1</w:t>
            </w:r>
          </w:p>
        </w:tc>
        <w:tc>
          <w:tcPr>
            <w:tcW w:w="277" w:type="pct"/>
            <w:tcBorders>
              <w:top w:val="single" w:sz="4" w:space="0" w:color="auto"/>
              <w:left w:val="nil"/>
              <w:bottom w:val="single" w:sz="8" w:space="0" w:color="auto"/>
              <w:right w:val="single" w:sz="8" w:space="0" w:color="auto"/>
            </w:tcBorders>
            <w:shd w:val="clear" w:color="auto" w:fill="auto"/>
          </w:tcPr>
          <w:p w14:paraId="0DF059F0" w14:textId="77777777" w:rsidR="00F849A9" w:rsidRPr="00DB6CA3" w:rsidRDefault="00F849A9" w:rsidP="00EA2AED">
            <w:pPr>
              <w:jc w:val="center"/>
              <w:rPr>
                <w:b w:val="0"/>
                <w:bCs w:val="0"/>
              </w:rPr>
            </w:pPr>
            <w:r w:rsidRPr="00DB6CA3">
              <w:rPr>
                <w:b w:val="0"/>
                <w:bCs w:val="0"/>
              </w:rPr>
              <w:t>PO</w:t>
            </w:r>
          </w:p>
          <w:p w14:paraId="58B710F8" w14:textId="77777777" w:rsidR="00F849A9" w:rsidRPr="00DB6CA3" w:rsidRDefault="00F849A9" w:rsidP="00EA2AED">
            <w:pPr>
              <w:jc w:val="center"/>
              <w:rPr>
                <w:b w:val="0"/>
                <w:bCs w:val="0"/>
              </w:rPr>
            </w:pPr>
            <w:r w:rsidRPr="00DB6CA3">
              <w:rPr>
                <w:b w:val="0"/>
                <w:bCs w:val="0"/>
              </w:rPr>
              <w:t>2</w:t>
            </w:r>
          </w:p>
        </w:tc>
        <w:tc>
          <w:tcPr>
            <w:tcW w:w="277" w:type="pct"/>
            <w:tcBorders>
              <w:top w:val="single" w:sz="4" w:space="0" w:color="auto"/>
              <w:left w:val="nil"/>
              <w:bottom w:val="single" w:sz="8" w:space="0" w:color="auto"/>
              <w:right w:val="single" w:sz="8" w:space="0" w:color="auto"/>
            </w:tcBorders>
            <w:shd w:val="clear" w:color="auto" w:fill="auto"/>
          </w:tcPr>
          <w:p w14:paraId="0212F08F" w14:textId="77777777" w:rsidR="00F849A9" w:rsidRPr="00DB6CA3" w:rsidRDefault="00F849A9" w:rsidP="00EA2AED">
            <w:pPr>
              <w:jc w:val="center"/>
              <w:rPr>
                <w:b w:val="0"/>
                <w:bCs w:val="0"/>
              </w:rPr>
            </w:pPr>
            <w:r w:rsidRPr="00DB6CA3">
              <w:rPr>
                <w:b w:val="0"/>
                <w:bCs w:val="0"/>
              </w:rPr>
              <w:t>PO</w:t>
            </w:r>
          </w:p>
          <w:p w14:paraId="2BA35818" w14:textId="77777777" w:rsidR="00F849A9" w:rsidRPr="00DB6CA3" w:rsidRDefault="00F849A9" w:rsidP="00EA2AED">
            <w:pPr>
              <w:jc w:val="center"/>
              <w:rPr>
                <w:b w:val="0"/>
                <w:bCs w:val="0"/>
              </w:rPr>
            </w:pPr>
            <w:r w:rsidRPr="00DB6CA3">
              <w:rPr>
                <w:b w:val="0"/>
                <w:bCs w:val="0"/>
              </w:rPr>
              <w:t xml:space="preserve">3 </w:t>
            </w:r>
          </w:p>
        </w:tc>
        <w:tc>
          <w:tcPr>
            <w:tcW w:w="277" w:type="pct"/>
            <w:tcBorders>
              <w:top w:val="single" w:sz="4" w:space="0" w:color="auto"/>
              <w:left w:val="nil"/>
              <w:bottom w:val="single" w:sz="8" w:space="0" w:color="auto"/>
              <w:right w:val="single" w:sz="8" w:space="0" w:color="auto"/>
            </w:tcBorders>
            <w:shd w:val="clear" w:color="auto" w:fill="auto"/>
          </w:tcPr>
          <w:p w14:paraId="347768C3" w14:textId="77777777" w:rsidR="00F849A9" w:rsidRPr="00DB6CA3" w:rsidRDefault="00F849A9" w:rsidP="00EA2AED">
            <w:pPr>
              <w:jc w:val="center"/>
              <w:rPr>
                <w:b w:val="0"/>
                <w:bCs w:val="0"/>
              </w:rPr>
            </w:pPr>
            <w:r w:rsidRPr="00DB6CA3">
              <w:rPr>
                <w:b w:val="0"/>
                <w:bCs w:val="0"/>
              </w:rPr>
              <w:t>PO</w:t>
            </w:r>
          </w:p>
          <w:p w14:paraId="63FADBBA" w14:textId="77777777" w:rsidR="00F849A9" w:rsidRPr="00DB6CA3" w:rsidRDefault="00F849A9" w:rsidP="00EA2AED">
            <w:pPr>
              <w:jc w:val="center"/>
              <w:rPr>
                <w:b w:val="0"/>
                <w:bCs w:val="0"/>
              </w:rPr>
            </w:pPr>
            <w:r w:rsidRPr="00DB6CA3">
              <w:rPr>
                <w:b w:val="0"/>
                <w:bCs w:val="0"/>
              </w:rPr>
              <w:t>4</w:t>
            </w:r>
          </w:p>
        </w:tc>
        <w:tc>
          <w:tcPr>
            <w:tcW w:w="277" w:type="pct"/>
            <w:tcBorders>
              <w:top w:val="single" w:sz="4" w:space="0" w:color="auto"/>
              <w:left w:val="nil"/>
              <w:bottom w:val="single" w:sz="8" w:space="0" w:color="auto"/>
              <w:right w:val="single" w:sz="8" w:space="0" w:color="auto"/>
            </w:tcBorders>
            <w:shd w:val="clear" w:color="auto" w:fill="auto"/>
          </w:tcPr>
          <w:p w14:paraId="29CC5513" w14:textId="77777777" w:rsidR="00F849A9" w:rsidRPr="00DB6CA3" w:rsidRDefault="00F849A9" w:rsidP="00EA2AED">
            <w:pPr>
              <w:jc w:val="center"/>
              <w:rPr>
                <w:b w:val="0"/>
                <w:bCs w:val="0"/>
              </w:rPr>
            </w:pPr>
            <w:r w:rsidRPr="00DB6CA3">
              <w:rPr>
                <w:b w:val="0"/>
                <w:bCs w:val="0"/>
              </w:rPr>
              <w:t>PO</w:t>
            </w:r>
          </w:p>
          <w:p w14:paraId="1EE87FF6" w14:textId="77777777" w:rsidR="00F849A9" w:rsidRPr="00DB6CA3" w:rsidRDefault="00F849A9" w:rsidP="00EA2AED">
            <w:pPr>
              <w:jc w:val="center"/>
              <w:rPr>
                <w:b w:val="0"/>
                <w:bCs w:val="0"/>
              </w:rPr>
            </w:pPr>
            <w:r w:rsidRPr="00DB6CA3">
              <w:rPr>
                <w:b w:val="0"/>
                <w:bCs w:val="0"/>
              </w:rPr>
              <w:t>5</w:t>
            </w:r>
          </w:p>
        </w:tc>
        <w:tc>
          <w:tcPr>
            <w:tcW w:w="278" w:type="pct"/>
            <w:tcBorders>
              <w:top w:val="single" w:sz="4" w:space="0" w:color="auto"/>
              <w:left w:val="nil"/>
              <w:bottom w:val="single" w:sz="8" w:space="0" w:color="auto"/>
              <w:right w:val="single" w:sz="8" w:space="0" w:color="000000" w:themeColor="text1"/>
            </w:tcBorders>
            <w:shd w:val="clear" w:color="auto" w:fill="auto"/>
          </w:tcPr>
          <w:p w14:paraId="5881D3D6" w14:textId="77777777" w:rsidR="00F849A9" w:rsidRPr="00DB6CA3" w:rsidRDefault="00F849A9" w:rsidP="00EA2AED">
            <w:pPr>
              <w:jc w:val="center"/>
              <w:rPr>
                <w:b w:val="0"/>
                <w:bCs w:val="0"/>
              </w:rPr>
            </w:pPr>
            <w:r w:rsidRPr="00DB6CA3">
              <w:rPr>
                <w:b w:val="0"/>
                <w:bCs w:val="0"/>
              </w:rPr>
              <w:t>PO</w:t>
            </w:r>
          </w:p>
          <w:p w14:paraId="07A89FEC" w14:textId="77777777" w:rsidR="00F849A9" w:rsidRPr="00DB6CA3" w:rsidRDefault="00F849A9" w:rsidP="00EA2AED">
            <w:pPr>
              <w:jc w:val="center"/>
              <w:rPr>
                <w:b w:val="0"/>
                <w:bCs w:val="0"/>
              </w:rPr>
            </w:pPr>
            <w:r w:rsidRPr="00DB6CA3">
              <w:rPr>
                <w:b w:val="0"/>
                <w:bCs w:val="0"/>
              </w:rPr>
              <w:t>6</w:t>
            </w:r>
          </w:p>
        </w:tc>
        <w:tc>
          <w:tcPr>
            <w:tcW w:w="277" w:type="pct"/>
            <w:tcBorders>
              <w:top w:val="single" w:sz="4" w:space="0" w:color="auto"/>
              <w:left w:val="nil"/>
              <w:bottom w:val="single" w:sz="8" w:space="0" w:color="auto"/>
              <w:right w:val="single" w:sz="8" w:space="0" w:color="auto"/>
            </w:tcBorders>
            <w:shd w:val="clear" w:color="auto" w:fill="auto"/>
          </w:tcPr>
          <w:p w14:paraId="6B0BD8C7" w14:textId="77777777" w:rsidR="00F849A9" w:rsidRPr="00DB6CA3" w:rsidRDefault="00F849A9" w:rsidP="00EA2AED">
            <w:pPr>
              <w:jc w:val="center"/>
              <w:rPr>
                <w:b w:val="0"/>
                <w:bCs w:val="0"/>
              </w:rPr>
            </w:pPr>
            <w:r w:rsidRPr="00DB6CA3">
              <w:rPr>
                <w:b w:val="0"/>
                <w:bCs w:val="0"/>
              </w:rPr>
              <w:t>PO</w:t>
            </w:r>
          </w:p>
          <w:p w14:paraId="40884567" w14:textId="77777777" w:rsidR="00F849A9" w:rsidRPr="00DB6CA3" w:rsidRDefault="00F849A9" w:rsidP="00EA2AED">
            <w:pPr>
              <w:jc w:val="center"/>
              <w:rPr>
                <w:b w:val="0"/>
                <w:bCs w:val="0"/>
              </w:rPr>
            </w:pPr>
            <w:r w:rsidRPr="00DB6CA3">
              <w:rPr>
                <w:b w:val="0"/>
                <w:bCs w:val="0"/>
              </w:rPr>
              <w:t>7</w:t>
            </w:r>
          </w:p>
        </w:tc>
        <w:tc>
          <w:tcPr>
            <w:tcW w:w="277" w:type="pct"/>
            <w:tcBorders>
              <w:top w:val="single" w:sz="4" w:space="0" w:color="auto"/>
              <w:left w:val="nil"/>
              <w:bottom w:val="single" w:sz="8" w:space="0" w:color="auto"/>
              <w:right w:val="single" w:sz="8" w:space="0" w:color="auto"/>
            </w:tcBorders>
            <w:shd w:val="clear" w:color="auto" w:fill="auto"/>
          </w:tcPr>
          <w:p w14:paraId="46DB44AD" w14:textId="77777777" w:rsidR="00F849A9" w:rsidRPr="00DB6CA3" w:rsidRDefault="00F849A9" w:rsidP="00EA2AED">
            <w:pPr>
              <w:jc w:val="center"/>
              <w:rPr>
                <w:b w:val="0"/>
                <w:bCs w:val="0"/>
              </w:rPr>
            </w:pPr>
            <w:r w:rsidRPr="00DB6CA3">
              <w:rPr>
                <w:b w:val="0"/>
                <w:bCs w:val="0"/>
              </w:rPr>
              <w:t>PO</w:t>
            </w:r>
          </w:p>
          <w:p w14:paraId="64E68CE4" w14:textId="77777777" w:rsidR="00F849A9" w:rsidRPr="00DB6CA3" w:rsidRDefault="00F849A9" w:rsidP="00EA2AED">
            <w:pPr>
              <w:jc w:val="center"/>
              <w:rPr>
                <w:b w:val="0"/>
                <w:bCs w:val="0"/>
              </w:rPr>
            </w:pPr>
            <w:r w:rsidRPr="00DB6CA3">
              <w:rPr>
                <w:b w:val="0"/>
                <w:bCs w:val="0"/>
              </w:rPr>
              <w:t>8</w:t>
            </w:r>
          </w:p>
        </w:tc>
        <w:tc>
          <w:tcPr>
            <w:tcW w:w="277" w:type="pct"/>
            <w:tcBorders>
              <w:top w:val="single" w:sz="4" w:space="0" w:color="auto"/>
              <w:left w:val="nil"/>
              <w:bottom w:val="single" w:sz="8" w:space="0" w:color="auto"/>
              <w:right w:val="single" w:sz="8" w:space="0" w:color="000000" w:themeColor="text1"/>
            </w:tcBorders>
            <w:shd w:val="clear" w:color="auto" w:fill="auto"/>
          </w:tcPr>
          <w:p w14:paraId="7BB8042E" w14:textId="77777777" w:rsidR="00F849A9" w:rsidRPr="00DB6CA3" w:rsidRDefault="00F849A9" w:rsidP="00EA2AED">
            <w:pPr>
              <w:jc w:val="center"/>
              <w:rPr>
                <w:b w:val="0"/>
                <w:bCs w:val="0"/>
              </w:rPr>
            </w:pPr>
            <w:r w:rsidRPr="00DB6CA3">
              <w:rPr>
                <w:b w:val="0"/>
                <w:bCs w:val="0"/>
              </w:rPr>
              <w:t>PO</w:t>
            </w:r>
          </w:p>
          <w:p w14:paraId="5D85547E" w14:textId="77777777" w:rsidR="00F849A9" w:rsidRPr="00DB6CA3" w:rsidRDefault="00F849A9" w:rsidP="00EA2AED">
            <w:pPr>
              <w:jc w:val="center"/>
              <w:rPr>
                <w:b w:val="0"/>
                <w:bCs w:val="0"/>
              </w:rPr>
            </w:pPr>
            <w:r w:rsidRPr="00DB6CA3">
              <w:rPr>
                <w:b w:val="0"/>
                <w:bCs w:val="0"/>
              </w:rPr>
              <w:t>9</w:t>
            </w:r>
          </w:p>
        </w:tc>
        <w:tc>
          <w:tcPr>
            <w:tcW w:w="277" w:type="pct"/>
            <w:tcBorders>
              <w:top w:val="single" w:sz="4" w:space="0" w:color="auto"/>
              <w:left w:val="nil"/>
              <w:bottom w:val="single" w:sz="8" w:space="0" w:color="auto"/>
              <w:right w:val="single" w:sz="8" w:space="0" w:color="auto"/>
            </w:tcBorders>
            <w:shd w:val="clear" w:color="auto" w:fill="auto"/>
          </w:tcPr>
          <w:p w14:paraId="5F07424F" w14:textId="77777777" w:rsidR="00F849A9" w:rsidRPr="00DB6CA3" w:rsidRDefault="00F849A9" w:rsidP="00EA2AED">
            <w:pPr>
              <w:jc w:val="center"/>
              <w:rPr>
                <w:b w:val="0"/>
                <w:bCs w:val="0"/>
              </w:rPr>
            </w:pPr>
            <w:r w:rsidRPr="00DB6CA3">
              <w:rPr>
                <w:b w:val="0"/>
                <w:bCs w:val="0"/>
              </w:rPr>
              <w:t>PO</w:t>
            </w:r>
          </w:p>
          <w:p w14:paraId="3487B70D" w14:textId="77777777" w:rsidR="00F849A9" w:rsidRPr="00DB6CA3" w:rsidRDefault="00F849A9" w:rsidP="00EA2AED">
            <w:pPr>
              <w:jc w:val="center"/>
              <w:rPr>
                <w:b w:val="0"/>
                <w:bCs w:val="0"/>
              </w:rPr>
            </w:pPr>
            <w:r w:rsidRPr="00DB6CA3">
              <w:rPr>
                <w:b w:val="0"/>
                <w:bCs w:val="0"/>
              </w:rPr>
              <w:t>10</w:t>
            </w:r>
          </w:p>
        </w:tc>
        <w:tc>
          <w:tcPr>
            <w:tcW w:w="278" w:type="pct"/>
            <w:tcBorders>
              <w:top w:val="single" w:sz="4" w:space="0" w:color="auto"/>
              <w:left w:val="nil"/>
              <w:bottom w:val="single" w:sz="8" w:space="0" w:color="auto"/>
              <w:right w:val="single" w:sz="8" w:space="0" w:color="auto"/>
            </w:tcBorders>
          </w:tcPr>
          <w:p w14:paraId="55864C35" w14:textId="77777777" w:rsidR="00F849A9" w:rsidRPr="00DB6CA3" w:rsidRDefault="00F849A9" w:rsidP="00EA2AED">
            <w:pPr>
              <w:jc w:val="center"/>
              <w:rPr>
                <w:b w:val="0"/>
                <w:bCs w:val="0"/>
              </w:rPr>
            </w:pPr>
            <w:r w:rsidRPr="00DB6CA3">
              <w:rPr>
                <w:b w:val="0"/>
                <w:bCs w:val="0"/>
              </w:rPr>
              <w:t>PO</w:t>
            </w:r>
          </w:p>
          <w:p w14:paraId="1C2668F8" w14:textId="77777777" w:rsidR="00F849A9" w:rsidRPr="00DB6CA3" w:rsidRDefault="00F849A9" w:rsidP="00EA2AED">
            <w:pPr>
              <w:jc w:val="center"/>
              <w:rPr>
                <w:b w:val="0"/>
                <w:bCs w:val="0"/>
              </w:rPr>
            </w:pPr>
            <w:r w:rsidRPr="00DB6CA3">
              <w:rPr>
                <w:b w:val="0"/>
                <w:bCs w:val="0"/>
              </w:rPr>
              <w:t>11</w:t>
            </w:r>
          </w:p>
        </w:tc>
        <w:tc>
          <w:tcPr>
            <w:tcW w:w="277" w:type="pct"/>
            <w:tcBorders>
              <w:top w:val="single" w:sz="4" w:space="0" w:color="auto"/>
              <w:left w:val="nil"/>
              <w:bottom w:val="single" w:sz="8" w:space="0" w:color="auto"/>
              <w:right w:val="single" w:sz="8" w:space="0" w:color="auto"/>
            </w:tcBorders>
          </w:tcPr>
          <w:p w14:paraId="0895B229" w14:textId="77777777" w:rsidR="00F849A9" w:rsidRPr="00DB6CA3" w:rsidRDefault="00F849A9" w:rsidP="00EA2AED">
            <w:pPr>
              <w:jc w:val="center"/>
              <w:rPr>
                <w:b w:val="0"/>
                <w:bCs w:val="0"/>
              </w:rPr>
            </w:pPr>
            <w:r w:rsidRPr="00DB6CA3">
              <w:rPr>
                <w:b w:val="0"/>
                <w:bCs w:val="0"/>
              </w:rPr>
              <w:t>PO</w:t>
            </w:r>
          </w:p>
          <w:p w14:paraId="71E08DFB" w14:textId="77777777" w:rsidR="00F849A9" w:rsidRPr="00DB6CA3" w:rsidRDefault="00F849A9" w:rsidP="00EA2AED">
            <w:pPr>
              <w:jc w:val="center"/>
              <w:rPr>
                <w:b w:val="0"/>
                <w:bCs w:val="0"/>
              </w:rPr>
            </w:pPr>
            <w:r w:rsidRPr="00DB6CA3">
              <w:rPr>
                <w:b w:val="0"/>
                <w:bCs w:val="0"/>
              </w:rPr>
              <w:t>12</w:t>
            </w:r>
          </w:p>
        </w:tc>
        <w:tc>
          <w:tcPr>
            <w:tcW w:w="647" w:type="pct"/>
            <w:tcBorders>
              <w:top w:val="single" w:sz="4" w:space="0" w:color="auto"/>
              <w:left w:val="nil"/>
              <w:bottom w:val="single" w:sz="8" w:space="0" w:color="auto"/>
              <w:right w:val="single" w:sz="8" w:space="0" w:color="auto"/>
            </w:tcBorders>
          </w:tcPr>
          <w:p w14:paraId="4EB3D423" w14:textId="77777777" w:rsidR="00F849A9" w:rsidRPr="00DB6CA3" w:rsidRDefault="00F849A9" w:rsidP="00EA2AED">
            <w:pPr>
              <w:jc w:val="center"/>
              <w:rPr>
                <w:b w:val="0"/>
                <w:bCs w:val="0"/>
              </w:rPr>
            </w:pPr>
            <w:r w:rsidRPr="00DB6CA3">
              <w:rPr>
                <w:b w:val="0"/>
                <w:bCs w:val="0"/>
              </w:rPr>
              <w:t>PO</w:t>
            </w:r>
          </w:p>
          <w:p w14:paraId="63DE2997" w14:textId="77777777" w:rsidR="00F849A9" w:rsidRPr="00DB6CA3" w:rsidRDefault="00F849A9" w:rsidP="00EA2AED">
            <w:pPr>
              <w:jc w:val="center"/>
              <w:rPr>
                <w:b w:val="0"/>
                <w:bCs w:val="0"/>
              </w:rPr>
            </w:pPr>
            <w:r w:rsidRPr="00DB6CA3">
              <w:rPr>
                <w:b w:val="0"/>
                <w:bCs w:val="0"/>
              </w:rPr>
              <w:t>13</w:t>
            </w:r>
          </w:p>
        </w:tc>
      </w:tr>
      <w:tr w:rsidR="00F849A9" w:rsidRPr="00CA1F18" w14:paraId="5DD30BDB" w14:textId="77777777" w:rsidTr="755B25E4">
        <w:trPr>
          <w:trHeight w:val="330"/>
        </w:trPr>
        <w:tc>
          <w:tcPr>
            <w:tcW w:w="1032" w:type="pct"/>
            <w:tcBorders>
              <w:top w:val="nil"/>
              <w:left w:val="single" w:sz="8" w:space="0" w:color="auto"/>
              <w:bottom w:val="single" w:sz="8" w:space="0" w:color="auto"/>
              <w:right w:val="single" w:sz="8" w:space="0" w:color="auto"/>
            </w:tcBorders>
            <w:shd w:val="clear" w:color="auto" w:fill="auto"/>
          </w:tcPr>
          <w:p w14:paraId="421BC757" w14:textId="12048364" w:rsidR="00F849A9" w:rsidRPr="00CA1F18" w:rsidRDefault="755B25E4" w:rsidP="00EA2AED">
            <w:pPr>
              <w:jc w:val="center"/>
              <w:rPr>
                <w:b w:val="0"/>
                <w:bCs w:val="0"/>
              </w:rPr>
            </w:pPr>
            <w:r>
              <w:t>HEF 2060</w:t>
            </w:r>
          </w:p>
        </w:tc>
        <w:tc>
          <w:tcPr>
            <w:tcW w:w="277" w:type="pct"/>
            <w:tcBorders>
              <w:top w:val="nil"/>
              <w:left w:val="nil"/>
              <w:bottom w:val="single" w:sz="8" w:space="0" w:color="auto"/>
              <w:right w:val="single" w:sz="8" w:space="0" w:color="auto"/>
            </w:tcBorders>
            <w:shd w:val="clear" w:color="auto" w:fill="auto"/>
          </w:tcPr>
          <w:p w14:paraId="3EBB3DA8" w14:textId="77777777" w:rsidR="00F849A9" w:rsidRPr="00DB6CA3" w:rsidRDefault="00F849A9" w:rsidP="00EA2AED">
            <w:pPr>
              <w:jc w:val="center"/>
              <w:rPr>
                <w:b w:val="0"/>
                <w:bCs w:val="0"/>
              </w:rPr>
            </w:pPr>
            <w:r w:rsidRPr="00DB6CA3">
              <w:rPr>
                <w:b w:val="0"/>
                <w:bCs w:val="0"/>
              </w:rPr>
              <w:t>1</w:t>
            </w:r>
          </w:p>
        </w:tc>
        <w:tc>
          <w:tcPr>
            <w:tcW w:w="277" w:type="pct"/>
            <w:tcBorders>
              <w:top w:val="nil"/>
              <w:left w:val="nil"/>
              <w:bottom w:val="single" w:sz="8" w:space="0" w:color="auto"/>
              <w:right w:val="single" w:sz="8" w:space="0" w:color="auto"/>
            </w:tcBorders>
            <w:shd w:val="clear" w:color="auto" w:fill="auto"/>
          </w:tcPr>
          <w:p w14:paraId="303922D6"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AFA2630"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0997CCFE"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F9FDFAD" w14:textId="77777777" w:rsidR="00F849A9" w:rsidRPr="00DB6CA3" w:rsidRDefault="00F849A9" w:rsidP="00EA2AED">
            <w:pPr>
              <w:jc w:val="center"/>
              <w:rPr>
                <w:b w:val="0"/>
                <w:bCs w:val="0"/>
              </w:rPr>
            </w:pPr>
            <w:r w:rsidRPr="00DB6CA3">
              <w:rPr>
                <w:b w:val="0"/>
                <w:bCs w:val="0"/>
              </w:rPr>
              <w:t>0</w:t>
            </w:r>
          </w:p>
        </w:tc>
        <w:tc>
          <w:tcPr>
            <w:tcW w:w="278" w:type="pct"/>
            <w:tcBorders>
              <w:top w:val="single" w:sz="8" w:space="0" w:color="auto"/>
              <w:left w:val="nil"/>
              <w:bottom w:val="single" w:sz="8" w:space="0" w:color="auto"/>
              <w:right w:val="single" w:sz="8" w:space="0" w:color="000000" w:themeColor="text1"/>
            </w:tcBorders>
            <w:shd w:val="clear" w:color="auto" w:fill="auto"/>
          </w:tcPr>
          <w:p w14:paraId="5354BA8D"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748590BB" w14:textId="77777777" w:rsidR="00F849A9" w:rsidRPr="00DB6CA3" w:rsidRDefault="00F849A9" w:rsidP="00EA2AED">
            <w:pPr>
              <w:jc w:val="center"/>
              <w:rPr>
                <w:b w:val="0"/>
                <w:bCs w:val="0"/>
              </w:rPr>
            </w:pPr>
            <w:r w:rsidRPr="00DB6CA3">
              <w:rPr>
                <w:b w:val="0"/>
                <w:bCs w:val="0"/>
              </w:rPr>
              <w:t>3</w:t>
            </w:r>
          </w:p>
        </w:tc>
        <w:tc>
          <w:tcPr>
            <w:tcW w:w="277" w:type="pct"/>
            <w:tcBorders>
              <w:top w:val="nil"/>
              <w:left w:val="nil"/>
              <w:bottom w:val="single" w:sz="8" w:space="0" w:color="auto"/>
              <w:right w:val="single" w:sz="8" w:space="0" w:color="auto"/>
            </w:tcBorders>
            <w:shd w:val="clear" w:color="auto" w:fill="auto"/>
          </w:tcPr>
          <w:p w14:paraId="430E4A26" w14:textId="77777777" w:rsidR="00F849A9" w:rsidRPr="00DB6CA3" w:rsidRDefault="00F849A9" w:rsidP="00EA2AED">
            <w:pPr>
              <w:jc w:val="center"/>
              <w:rPr>
                <w:b w:val="0"/>
                <w:bCs w:val="0"/>
              </w:rPr>
            </w:pPr>
            <w:r w:rsidRPr="00DB6CA3">
              <w:rPr>
                <w:b w:val="0"/>
                <w:bCs w:val="0"/>
              </w:rPr>
              <w:t>1</w:t>
            </w:r>
          </w:p>
        </w:tc>
        <w:tc>
          <w:tcPr>
            <w:tcW w:w="277" w:type="pct"/>
            <w:tcBorders>
              <w:top w:val="single" w:sz="8" w:space="0" w:color="auto"/>
              <w:left w:val="nil"/>
              <w:bottom w:val="single" w:sz="8" w:space="0" w:color="auto"/>
              <w:right w:val="single" w:sz="8" w:space="0" w:color="000000" w:themeColor="text1"/>
            </w:tcBorders>
            <w:shd w:val="clear" w:color="auto" w:fill="auto"/>
          </w:tcPr>
          <w:p w14:paraId="163F6328" w14:textId="77777777" w:rsidR="00F849A9" w:rsidRPr="00DB6CA3" w:rsidRDefault="00F849A9" w:rsidP="00EA2AED">
            <w:pPr>
              <w:jc w:val="center"/>
              <w:rPr>
                <w:b w:val="0"/>
                <w:bCs w:val="0"/>
              </w:rPr>
            </w:pPr>
            <w:r w:rsidRPr="00DB6CA3">
              <w:rPr>
                <w:b w:val="0"/>
                <w:bCs w:val="0"/>
              </w:rPr>
              <w:t>2</w:t>
            </w:r>
          </w:p>
        </w:tc>
        <w:tc>
          <w:tcPr>
            <w:tcW w:w="277" w:type="pct"/>
            <w:tcBorders>
              <w:top w:val="nil"/>
              <w:left w:val="nil"/>
              <w:bottom w:val="single" w:sz="8" w:space="0" w:color="auto"/>
              <w:right w:val="single" w:sz="8" w:space="0" w:color="auto"/>
            </w:tcBorders>
            <w:shd w:val="clear" w:color="auto" w:fill="auto"/>
          </w:tcPr>
          <w:p w14:paraId="18CBB6B9" w14:textId="77777777" w:rsidR="00F849A9" w:rsidRPr="00DB6CA3" w:rsidRDefault="00F849A9" w:rsidP="00EA2AED">
            <w:pPr>
              <w:jc w:val="center"/>
              <w:rPr>
                <w:b w:val="0"/>
                <w:bCs w:val="0"/>
              </w:rPr>
            </w:pPr>
            <w:r w:rsidRPr="00DB6CA3">
              <w:rPr>
                <w:b w:val="0"/>
                <w:bCs w:val="0"/>
              </w:rPr>
              <w:t>1</w:t>
            </w:r>
          </w:p>
        </w:tc>
        <w:tc>
          <w:tcPr>
            <w:tcW w:w="278" w:type="pct"/>
            <w:tcBorders>
              <w:top w:val="nil"/>
              <w:left w:val="nil"/>
              <w:bottom w:val="single" w:sz="8" w:space="0" w:color="auto"/>
              <w:right w:val="single" w:sz="8" w:space="0" w:color="auto"/>
            </w:tcBorders>
          </w:tcPr>
          <w:p w14:paraId="5A2D8BBB"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tcPr>
          <w:p w14:paraId="20566B70" w14:textId="77777777" w:rsidR="00F849A9" w:rsidRPr="00DB6CA3" w:rsidRDefault="00F849A9" w:rsidP="00EA2AED">
            <w:pPr>
              <w:jc w:val="center"/>
              <w:rPr>
                <w:b w:val="0"/>
                <w:bCs w:val="0"/>
              </w:rPr>
            </w:pPr>
            <w:r w:rsidRPr="00DB6CA3">
              <w:rPr>
                <w:b w:val="0"/>
                <w:bCs w:val="0"/>
              </w:rPr>
              <w:t>0</w:t>
            </w:r>
          </w:p>
        </w:tc>
        <w:tc>
          <w:tcPr>
            <w:tcW w:w="647" w:type="pct"/>
            <w:tcBorders>
              <w:top w:val="nil"/>
              <w:left w:val="nil"/>
              <w:bottom w:val="single" w:sz="8" w:space="0" w:color="auto"/>
              <w:right w:val="single" w:sz="8" w:space="0" w:color="auto"/>
            </w:tcBorders>
          </w:tcPr>
          <w:p w14:paraId="2E646DBF" w14:textId="77777777" w:rsidR="00F849A9" w:rsidRPr="00DB6CA3" w:rsidRDefault="00F849A9" w:rsidP="00EA2AED">
            <w:pPr>
              <w:jc w:val="center"/>
              <w:rPr>
                <w:b w:val="0"/>
                <w:bCs w:val="0"/>
              </w:rPr>
            </w:pPr>
            <w:r w:rsidRPr="00DB6CA3">
              <w:rPr>
                <w:b w:val="0"/>
                <w:bCs w:val="0"/>
              </w:rPr>
              <w:t>1</w:t>
            </w:r>
          </w:p>
        </w:tc>
      </w:tr>
    </w:tbl>
    <w:p w14:paraId="72E785B4" w14:textId="293E0C06" w:rsidR="00F849A9" w:rsidRPr="00CA1F18" w:rsidRDefault="00F849A9" w:rsidP="00F849A9">
      <w:pPr>
        <w:rPr>
          <w:b w:val="0"/>
        </w:rPr>
      </w:pPr>
    </w:p>
    <w:tbl>
      <w:tblPr>
        <w:tblW w:w="5403" w:type="pct"/>
        <w:tblInd w:w="-152" w:type="dxa"/>
        <w:tblCellMar>
          <w:left w:w="70" w:type="dxa"/>
          <w:right w:w="70" w:type="dxa"/>
        </w:tblCellMar>
        <w:tblLook w:val="04A0" w:firstRow="1" w:lastRow="0" w:firstColumn="1" w:lastColumn="0" w:noHBand="0" w:noVBand="1"/>
      </w:tblPr>
      <w:tblGrid>
        <w:gridCol w:w="1936"/>
        <w:gridCol w:w="519"/>
        <w:gridCol w:w="415"/>
        <w:gridCol w:w="460"/>
        <w:gridCol w:w="466"/>
        <w:gridCol w:w="466"/>
        <w:gridCol w:w="470"/>
        <w:gridCol w:w="1319"/>
        <w:gridCol w:w="518"/>
        <w:gridCol w:w="567"/>
        <w:gridCol w:w="417"/>
        <w:gridCol w:w="464"/>
        <w:gridCol w:w="466"/>
        <w:gridCol w:w="1299"/>
      </w:tblGrid>
      <w:tr w:rsidR="00DB6CA3" w:rsidRPr="00CA1F18" w14:paraId="4CABA0A8" w14:textId="77777777" w:rsidTr="755B25E4">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D32B08A" w14:textId="084754AF" w:rsidR="00DB6CA3" w:rsidRPr="00DB6CA3" w:rsidRDefault="00DB6CA3" w:rsidP="00DB6CA3">
            <w:pPr>
              <w:rPr>
                <w:b w:val="0"/>
                <w:bCs w:val="0"/>
              </w:rPr>
            </w:pPr>
            <w:r w:rsidRPr="00CA1F18">
              <w:t>Table 2. Relation of Course Learning Outcomes and Program Outcomes</w:t>
            </w:r>
          </w:p>
        </w:tc>
      </w:tr>
      <w:tr w:rsidR="00DB6CA3" w:rsidRPr="00CA1F18" w14:paraId="46055A2C" w14:textId="77777777" w:rsidTr="755B25E4">
        <w:trPr>
          <w:trHeight w:val="408"/>
        </w:trPr>
        <w:tc>
          <w:tcPr>
            <w:tcW w:w="990" w:type="pct"/>
            <w:tcBorders>
              <w:top w:val="single" w:sz="4" w:space="0" w:color="auto"/>
              <w:left w:val="single" w:sz="8" w:space="0" w:color="auto"/>
              <w:bottom w:val="single" w:sz="8" w:space="0" w:color="auto"/>
              <w:right w:val="single" w:sz="8" w:space="0" w:color="auto"/>
            </w:tcBorders>
            <w:shd w:val="clear" w:color="auto" w:fill="auto"/>
          </w:tcPr>
          <w:p w14:paraId="46D403C2" w14:textId="4FB19DA0" w:rsidR="00F849A9" w:rsidRPr="00CA1F18" w:rsidRDefault="00F849A9" w:rsidP="00EA2AED">
            <w:pPr>
              <w:rPr>
                <w:b w:val="0"/>
                <w:bCs w:val="0"/>
              </w:rPr>
            </w:pPr>
            <w:r w:rsidRPr="00CA1F18">
              <w:t xml:space="preserve">Learning Outcomes </w:t>
            </w:r>
          </w:p>
        </w:tc>
        <w:tc>
          <w:tcPr>
            <w:tcW w:w="266" w:type="pct"/>
            <w:tcBorders>
              <w:top w:val="single" w:sz="4" w:space="0" w:color="auto"/>
              <w:left w:val="nil"/>
              <w:bottom w:val="single" w:sz="8" w:space="0" w:color="auto"/>
              <w:right w:val="single" w:sz="8" w:space="0" w:color="auto"/>
            </w:tcBorders>
            <w:shd w:val="clear" w:color="auto" w:fill="auto"/>
          </w:tcPr>
          <w:p w14:paraId="4EA11586" w14:textId="77777777" w:rsidR="00F849A9" w:rsidRPr="00DB6CA3" w:rsidRDefault="00F849A9" w:rsidP="00EA2AED">
            <w:pPr>
              <w:jc w:val="center"/>
              <w:rPr>
                <w:b w:val="0"/>
                <w:bCs w:val="0"/>
              </w:rPr>
            </w:pPr>
            <w:r w:rsidRPr="00DB6CA3">
              <w:rPr>
                <w:b w:val="0"/>
                <w:bCs w:val="0"/>
              </w:rPr>
              <w:t>PO</w:t>
            </w:r>
          </w:p>
          <w:p w14:paraId="14C38CAD" w14:textId="77777777" w:rsidR="00F849A9" w:rsidRPr="00DB6CA3" w:rsidRDefault="00F849A9" w:rsidP="00EA2AED">
            <w:pPr>
              <w:jc w:val="center"/>
              <w:rPr>
                <w:b w:val="0"/>
                <w:bCs w:val="0"/>
              </w:rPr>
            </w:pPr>
            <w:r w:rsidRPr="00DB6CA3">
              <w:rPr>
                <w:b w:val="0"/>
                <w:bCs w:val="0"/>
              </w:rPr>
              <w:t>1</w:t>
            </w:r>
          </w:p>
        </w:tc>
        <w:tc>
          <w:tcPr>
            <w:tcW w:w="212" w:type="pct"/>
            <w:tcBorders>
              <w:top w:val="single" w:sz="4" w:space="0" w:color="auto"/>
              <w:left w:val="nil"/>
              <w:bottom w:val="single" w:sz="8" w:space="0" w:color="auto"/>
              <w:right w:val="single" w:sz="8" w:space="0" w:color="auto"/>
            </w:tcBorders>
            <w:shd w:val="clear" w:color="auto" w:fill="auto"/>
          </w:tcPr>
          <w:p w14:paraId="2CF877E7" w14:textId="77777777" w:rsidR="00F849A9" w:rsidRPr="00DB6CA3" w:rsidRDefault="00F849A9" w:rsidP="00EA2AED">
            <w:pPr>
              <w:jc w:val="center"/>
              <w:rPr>
                <w:b w:val="0"/>
                <w:bCs w:val="0"/>
              </w:rPr>
            </w:pPr>
            <w:r w:rsidRPr="00DB6CA3">
              <w:rPr>
                <w:b w:val="0"/>
                <w:bCs w:val="0"/>
              </w:rPr>
              <w:t>PO</w:t>
            </w:r>
          </w:p>
          <w:p w14:paraId="531CB574" w14:textId="77777777" w:rsidR="00F849A9" w:rsidRPr="00DB6CA3" w:rsidRDefault="00F849A9" w:rsidP="00EA2AED">
            <w:pPr>
              <w:jc w:val="center"/>
              <w:rPr>
                <w:b w:val="0"/>
                <w:bCs w:val="0"/>
              </w:rPr>
            </w:pPr>
            <w:r w:rsidRPr="00DB6CA3">
              <w:rPr>
                <w:b w:val="0"/>
                <w:bCs w:val="0"/>
              </w:rPr>
              <w:t>2</w:t>
            </w:r>
          </w:p>
        </w:tc>
        <w:tc>
          <w:tcPr>
            <w:tcW w:w="235" w:type="pct"/>
            <w:tcBorders>
              <w:top w:val="single" w:sz="4" w:space="0" w:color="auto"/>
              <w:left w:val="nil"/>
              <w:bottom w:val="single" w:sz="8" w:space="0" w:color="auto"/>
              <w:right w:val="single" w:sz="8" w:space="0" w:color="auto"/>
            </w:tcBorders>
            <w:shd w:val="clear" w:color="auto" w:fill="auto"/>
          </w:tcPr>
          <w:p w14:paraId="0F6A097F" w14:textId="77777777" w:rsidR="00F849A9" w:rsidRPr="00DB6CA3" w:rsidRDefault="00F849A9" w:rsidP="00EA2AED">
            <w:pPr>
              <w:jc w:val="center"/>
              <w:rPr>
                <w:b w:val="0"/>
                <w:bCs w:val="0"/>
              </w:rPr>
            </w:pPr>
            <w:r w:rsidRPr="00DB6CA3">
              <w:rPr>
                <w:b w:val="0"/>
                <w:bCs w:val="0"/>
              </w:rPr>
              <w:t>PO</w:t>
            </w:r>
          </w:p>
          <w:p w14:paraId="71FB0541" w14:textId="77777777" w:rsidR="00F849A9" w:rsidRPr="00DB6CA3" w:rsidRDefault="00F849A9" w:rsidP="00EA2AED">
            <w:pPr>
              <w:jc w:val="center"/>
              <w:rPr>
                <w:b w:val="0"/>
                <w:bCs w:val="0"/>
              </w:rPr>
            </w:pPr>
            <w:r w:rsidRPr="00DB6CA3">
              <w:rPr>
                <w:b w:val="0"/>
                <w:bCs w:val="0"/>
              </w:rPr>
              <w:t xml:space="preserve">3 </w:t>
            </w:r>
          </w:p>
        </w:tc>
        <w:tc>
          <w:tcPr>
            <w:tcW w:w="238" w:type="pct"/>
            <w:tcBorders>
              <w:top w:val="single" w:sz="4" w:space="0" w:color="auto"/>
              <w:left w:val="nil"/>
              <w:bottom w:val="single" w:sz="8" w:space="0" w:color="auto"/>
              <w:right w:val="single" w:sz="8" w:space="0" w:color="auto"/>
            </w:tcBorders>
            <w:shd w:val="clear" w:color="auto" w:fill="auto"/>
          </w:tcPr>
          <w:p w14:paraId="460590B0" w14:textId="77777777" w:rsidR="00F849A9" w:rsidRPr="00DB6CA3" w:rsidRDefault="00F849A9" w:rsidP="00EA2AED">
            <w:pPr>
              <w:jc w:val="center"/>
              <w:rPr>
                <w:b w:val="0"/>
                <w:bCs w:val="0"/>
              </w:rPr>
            </w:pPr>
            <w:r w:rsidRPr="00DB6CA3">
              <w:rPr>
                <w:b w:val="0"/>
                <w:bCs w:val="0"/>
              </w:rPr>
              <w:t>PO</w:t>
            </w:r>
          </w:p>
          <w:p w14:paraId="5E8C965D" w14:textId="77777777" w:rsidR="00F849A9" w:rsidRPr="00DB6CA3" w:rsidRDefault="00F849A9" w:rsidP="00EA2AED">
            <w:pPr>
              <w:jc w:val="center"/>
              <w:rPr>
                <w:b w:val="0"/>
                <w:bCs w:val="0"/>
              </w:rPr>
            </w:pPr>
            <w:r w:rsidRPr="00DB6CA3">
              <w:rPr>
                <w:b w:val="0"/>
                <w:bCs w:val="0"/>
              </w:rPr>
              <w:t>4</w:t>
            </w:r>
          </w:p>
        </w:tc>
        <w:tc>
          <w:tcPr>
            <w:tcW w:w="238" w:type="pct"/>
            <w:tcBorders>
              <w:top w:val="single" w:sz="4" w:space="0" w:color="auto"/>
              <w:left w:val="nil"/>
              <w:bottom w:val="single" w:sz="8" w:space="0" w:color="auto"/>
              <w:right w:val="single" w:sz="8" w:space="0" w:color="auto"/>
            </w:tcBorders>
            <w:shd w:val="clear" w:color="auto" w:fill="auto"/>
          </w:tcPr>
          <w:p w14:paraId="5271533D" w14:textId="77777777" w:rsidR="00F849A9" w:rsidRPr="00DB6CA3" w:rsidRDefault="00F849A9" w:rsidP="00EA2AED">
            <w:pPr>
              <w:jc w:val="center"/>
              <w:rPr>
                <w:b w:val="0"/>
                <w:bCs w:val="0"/>
              </w:rPr>
            </w:pPr>
            <w:r w:rsidRPr="00DB6CA3">
              <w:rPr>
                <w:b w:val="0"/>
                <w:bCs w:val="0"/>
              </w:rPr>
              <w:t>PO</w:t>
            </w:r>
          </w:p>
          <w:p w14:paraId="609322C0" w14:textId="77777777" w:rsidR="00F849A9" w:rsidRPr="00DB6CA3" w:rsidRDefault="00F849A9" w:rsidP="00EA2AED">
            <w:pPr>
              <w:jc w:val="center"/>
              <w:rPr>
                <w:b w:val="0"/>
                <w:bCs w:val="0"/>
              </w:rPr>
            </w:pPr>
            <w:r w:rsidRPr="00DB6CA3">
              <w:rPr>
                <w:b w:val="0"/>
                <w:bCs w:val="0"/>
              </w:rPr>
              <w:t>5</w:t>
            </w:r>
          </w:p>
        </w:tc>
        <w:tc>
          <w:tcPr>
            <w:tcW w:w="240" w:type="pct"/>
            <w:tcBorders>
              <w:top w:val="single" w:sz="4" w:space="0" w:color="auto"/>
              <w:left w:val="nil"/>
              <w:bottom w:val="single" w:sz="8" w:space="0" w:color="auto"/>
              <w:right w:val="single" w:sz="8" w:space="0" w:color="000000" w:themeColor="text1"/>
            </w:tcBorders>
            <w:shd w:val="clear" w:color="auto" w:fill="auto"/>
          </w:tcPr>
          <w:p w14:paraId="07A9068E" w14:textId="77777777" w:rsidR="00F849A9" w:rsidRPr="00DB6CA3" w:rsidRDefault="00F849A9" w:rsidP="00EA2AED">
            <w:pPr>
              <w:jc w:val="center"/>
              <w:rPr>
                <w:b w:val="0"/>
                <w:bCs w:val="0"/>
              </w:rPr>
            </w:pPr>
            <w:r w:rsidRPr="00DB6CA3">
              <w:rPr>
                <w:b w:val="0"/>
                <w:bCs w:val="0"/>
              </w:rPr>
              <w:t>PO</w:t>
            </w:r>
          </w:p>
          <w:p w14:paraId="7A6D3127" w14:textId="77777777" w:rsidR="00F849A9" w:rsidRPr="00DB6CA3" w:rsidRDefault="00F849A9" w:rsidP="00EA2AED">
            <w:pPr>
              <w:jc w:val="center"/>
              <w:rPr>
                <w:b w:val="0"/>
                <w:bCs w:val="0"/>
              </w:rPr>
            </w:pPr>
            <w:r w:rsidRPr="00DB6CA3">
              <w:rPr>
                <w:b w:val="0"/>
                <w:bCs w:val="0"/>
              </w:rPr>
              <w:t>6</w:t>
            </w:r>
          </w:p>
        </w:tc>
        <w:tc>
          <w:tcPr>
            <w:tcW w:w="674" w:type="pct"/>
            <w:tcBorders>
              <w:top w:val="single" w:sz="4" w:space="0" w:color="auto"/>
              <w:left w:val="nil"/>
              <w:bottom w:val="single" w:sz="8" w:space="0" w:color="auto"/>
              <w:right w:val="single" w:sz="8" w:space="0" w:color="auto"/>
            </w:tcBorders>
            <w:shd w:val="clear" w:color="auto" w:fill="auto"/>
          </w:tcPr>
          <w:p w14:paraId="4A038E84" w14:textId="77777777" w:rsidR="00F849A9" w:rsidRPr="00DB6CA3" w:rsidRDefault="00F849A9" w:rsidP="00EA2AED">
            <w:pPr>
              <w:jc w:val="center"/>
              <w:rPr>
                <w:b w:val="0"/>
                <w:bCs w:val="0"/>
              </w:rPr>
            </w:pPr>
            <w:r w:rsidRPr="00DB6CA3">
              <w:rPr>
                <w:b w:val="0"/>
                <w:bCs w:val="0"/>
              </w:rPr>
              <w:t>PO</w:t>
            </w:r>
          </w:p>
          <w:p w14:paraId="057F46C8" w14:textId="77777777" w:rsidR="00F849A9" w:rsidRPr="00DB6CA3" w:rsidRDefault="00F849A9" w:rsidP="00EA2AED">
            <w:pPr>
              <w:jc w:val="center"/>
              <w:rPr>
                <w:b w:val="0"/>
                <w:bCs w:val="0"/>
              </w:rPr>
            </w:pPr>
            <w:r w:rsidRPr="00DB6CA3">
              <w:rPr>
                <w:b w:val="0"/>
                <w:bCs w:val="0"/>
              </w:rPr>
              <w:t>7</w:t>
            </w:r>
          </w:p>
        </w:tc>
        <w:tc>
          <w:tcPr>
            <w:tcW w:w="265" w:type="pct"/>
            <w:tcBorders>
              <w:top w:val="single" w:sz="4" w:space="0" w:color="auto"/>
              <w:left w:val="nil"/>
              <w:bottom w:val="single" w:sz="8" w:space="0" w:color="auto"/>
              <w:right w:val="single" w:sz="8" w:space="0" w:color="auto"/>
            </w:tcBorders>
            <w:shd w:val="clear" w:color="auto" w:fill="auto"/>
          </w:tcPr>
          <w:p w14:paraId="7ECB1E8D" w14:textId="77777777" w:rsidR="00F849A9" w:rsidRPr="00DB6CA3" w:rsidRDefault="00F849A9" w:rsidP="00EA2AED">
            <w:pPr>
              <w:jc w:val="center"/>
              <w:rPr>
                <w:b w:val="0"/>
                <w:bCs w:val="0"/>
              </w:rPr>
            </w:pPr>
            <w:r w:rsidRPr="00DB6CA3">
              <w:rPr>
                <w:b w:val="0"/>
                <w:bCs w:val="0"/>
              </w:rPr>
              <w:t>PO</w:t>
            </w:r>
          </w:p>
          <w:p w14:paraId="515FF464" w14:textId="77777777" w:rsidR="00F849A9" w:rsidRPr="00DB6CA3" w:rsidRDefault="00F849A9" w:rsidP="00EA2AED">
            <w:pPr>
              <w:jc w:val="center"/>
              <w:rPr>
                <w:b w:val="0"/>
                <w:bCs w:val="0"/>
              </w:rPr>
            </w:pPr>
            <w:r w:rsidRPr="00DB6CA3">
              <w:rPr>
                <w:b w:val="0"/>
                <w:bCs w:val="0"/>
              </w:rPr>
              <w:t>8</w:t>
            </w:r>
          </w:p>
        </w:tc>
        <w:tc>
          <w:tcPr>
            <w:tcW w:w="290" w:type="pct"/>
            <w:tcBorders>
              <w:top w:val="single" w:sz="4" w:space="0" w:color="auto"/>
              <w:left w:val="nil"/>
              <w:bottom w:val="single" w:sz="8" w:space="0" w:color="auto"/>
              <w:right w:val="single" w:sz="8" w:space="0" w:color="000000" w:themeColor="text1"/>
            </w:tcBorders>
            <w:shd w:val="clear" w:color="auto" w:fill="auto"/>
          </w:tcPr>
          <w:p w14:paraId="692F9331" w14:textId="77777777" w:rsidR="00F849A9" w:rsidRPr="00DB6CA3" w:rsidRDefault="00F849A9" w:rsidP="00EA2AED">
            <w:pPr>
              <w:jc w:val="center"/>
              <w:rPr>
                <w:b w:val="0"/>
                <w:bCs w:val="0"/>
              </w:rPr>
            </w:pPr>
            <w:r w:rsidRPr="00DB6CA3">
              <w:rPr>
                <w:b w:val="0"/>
                <w:bCs w:val="0"/>
              </w:rPr>
              <w:t>PO</w:t>
            </w:r>
          </w:p>
          <w:p w14:paraId="612EAA19" w14:textId="77777777" w:rsidR="00F849A9" w:rsidRPr="00DB6CA3" w:rsidRDefault="00F849A9" w:rsidP="00EA2AED">
            <w:pPr>
              <w:jc w:val="center"/>
              <w:rPr>
                <w:b w:val="0"/>
                <w:bCs w:val="0"/>
              </w:rPr>
            </w:pPr>
            <w:r w:rsidRPr="00DB6CA3">
              <w:rPr>
                <w:b w:val="0"/>
                <w:bCs w:val="0"/>
              </w:rPr>
              <w:t>9</w:t>
            </w:r>
          </w:p>
        </w:tc>
        <w:tc>
          <w:tcPr>
            <w:tcW w:w="213" w:type="pct"/>
            <w:tcBorders>
              <w:top w:val="single" w:sz="4" w:space="0" w:color="auto"/>
              <w:left w:val="nil"/>
              <w:bottom w:val="single" w:sz="8" w:space="0" w:color="auto"/>
              <w:right w:val="single" w:sz="8" w:space="0" w:color="auto"/>
            </w:tcBorders>
            <w:shd w:val="clear" w:color="auto" w:fill="auto"/>
          </w:tcPr>
          <w:p w14:paraId="56405F1E" w14:textId="77777777" w:rsidR="00F849A9" w:rsidRPr="00DB6CA3" w:rsidRDefault="00F849A9" w:rsidP="00EA2AED">
            <w:pPr>
              <w:jc w:val="center"/>
              <w:rPr>
                <w:b w:val="0"/>
                <w:bCs w:val="0"/>
              </w:rPr>
            </w:pPr>
            <w:r w:rsidRPr="00DB6CA3">
              <w:rPr>
                <w:b w:val="0"/>
                <w:bCs w:val="0"/>
              </w:rPr>
              <w:t>PO</w:t>
            </w:r>
          </w:p>
          <w:p w14:paraId="7E8DDA29" w14:textId="77777777" w:rsidR="00F849A9" w:rsidRPr="00DB6CA3" w:rsidRDefault="00F849A9" w:rsidP="00EA2AED">
            <w:pPr>
              <w:jc w:val="center"/>
              <w:rPr>
                <w:b w:val="0"/>
                <w:bCs w:val="0"/>
              </w:rPr>
            </w:pPr>
            <w:r w:rsidRPr="00DB6CA3">
              <w:rPr>
                <w:b w:val="0"/>
                <w:bCs w:val="0"/>
              </w:rPr>
              <w:t>10</w:t>
            </w:r>
          </w:p>
        </w:tc>
        <w:tc>
          <w:tcPr>
            <w:tcW w:w="237" w:type="pct"/>
            <w:tcBorders>
              <w:top w:val="single" w:sz="4" w:space="0" w:color="auto"/>
              <w:left w:val="nil"/>
              <w:bottom w:val="single" w:sz="8" w:space="0" w:color="auto"/>
              <w:right w:val="single" w:sz="8" w:space="0" w:color="auto"/>
            </w:tcBorders>
          </w:tcPr>
          <w:p w14:paraId="22F7560D" w14:textId="77777777" w:rsidR="00F849A9" w:rsidRPr="00DB6CA3" w:rsidRDefault="00F849A9" w:rsidP="00EA2AED">
            <w:pPr>
              <w:jc w:val="center"/>
              <w:rPr>
                <w:b w:val="0"/>
                <w:bCs w:val="0"/>
              </w:rPr>
            </w:pPr>
            <w:r w:rsidRPr="00DB6CA3">
              <w:rPr>
                <w:b w:val="0"/>
                <w:bCs w:val="0"/>
              </w:rPr>
              <w:t>PO</w:t>
            </w:r>
          </w:p>
          <w:p w14:paraId="05ACEDA5" w14:textId="77777777" w:rsidR="00F849A9" w:rsidRPr="00DB6CA3" w:rsidRDefault="00F849A9" w:rsidP="00EA2AED">
            <w:pPr>
              <w:jc w:val="center"/>
              <w:rPr>
                <w:b w:val="0"/>
                <w:bCs w:val="0"/>
              </w:rPr>
            </w:pPr>
            <w:r w:rsidRPr="00DB6CA3">
              <w:rPr>
                <w:b w:val="0"/>
                <w:bCs w:val="0"/>
              </w:rPr>
              <w:t>11</w:t>
            </w:r>
          </w:p>
        </w:tc>
        <w:tc>
          <w:tcPr>
            <w:tcW w:w="238" w:type="pct"/>
            <w:tcBorders>
              <w:top w:val="single" w:sz="4" w:space="0" w:color="auto"/>
              <w:left w:val="nil"/>
              <w:bottom w:val="single" w:sz="8" w:space="0" w:color="auto"/>
              <w:right w:val="single" w:sz="8" w:space="0" w:color="auto"/>
            </w:tcBorders>
          </w:tcPr>
          <w:p w14:paraId="562579E7" w14:textId="77777777" w:rsidR="00F849A9" w:rsidRPr="00DB6CA3" w:rsidRDefault="00F849A9" w:rsidP="00EA2AED">
            <w:pPr>
              <w:jc w:val="center"/>
              <w:rPr>
                <w:b w:val="0"/>
                <w:bCs w:val="0"/>
              </w:rPr>
            </w:pPr>
            <w:r w:rsidRPr="00DB6CA3">
              <w:rPr>
                <w:b w:val="0"/>
                <w:bCs w:val="0"/>
              </w:rPr>
              <w:t>PO</w:t>
            </w:r>
          </w:p>
          <w:p w14:paraId="76C27E23" w14:textId="77777777" w:rsidR="00F849A9" w:rsidRPr="00DB6CA3" w:rsidRDefault="00F849A9" w:rsidP="00EA2AED">
            <w:pPr>
              <w:jc w:val="center"/>
              <w:rPr>
                <w:b w:val="0"/>
                <w:bCs w:val="0"/>
              </w:rPr>
            </w:pPr>
            <w:r w:rsidRPr="00DB6CA3">
              <w:rPr>
                <w:b w:val="0"/>
                <w:bCs w:val="0"/>
              </w:rPr>
              <w:t>12</w:t>
            </w:r>
          </w:p>
        </w:tc>
        <w:tc>
          <w:tcPr>
            <w:tcW w:w="666" w:type="pct"/>
            <w:tcBorders>
              <w:top w:val="single" w:sz="4" w:space="0" w:color="auto"/>
              <w:left w:val="nil"/>
              <w:bottom w:val="single" w:sz="8" w:space="0" w:color="auto"/>
              <w:right w:val="single" w:sz="8" w:space="0" w:color="auto"/>
            </w:tcBorders>
          </w:tcPr>
          <w:p w14:paraId="1E6E0226" w14:textId="77777777" w:rsidR="00F849A9" w:rsidRPr="00DB6CA3" w:rsidRDefault="00F849A9" w:rsidP="00EA2AED">
            <w:pPr>
              <w:jc w:val="center"/>
              <w:rPr>
                <w:b w:val="0"/>
                <w:bCs w:val="0"/>
              </w:rPr>
            </w:pPr>
            <w:r w:rsidRPr="00DB6CA3">
              <w:rPr>
                <w:b w:val="0"/>
                <w:bCs w:val="0"/>
              </w:rPr>
              <w:t>PO</w:t>
            </w:r>
          </w:p>
          <w:p w14:paraId="7D5521F9" w14:textId="77777777" w:rsidR="00F849A9" w:rsidRPr="00DB6CA3" w:rsidRDefault="00F849A9" w:rsidP="00EA2AED">
            <w:pPr>
              <w:jc w:val="center"/>
              <w:rPr>
                <w:b w:val="0"/>
                <w:bCs w:val="0"/>
              </w:rPr>
            </w:pPr>
            <w:r w:rsidRPr="00DB6CA3">
              <w:rPr>
                <w:b w:val="0"/>
                <w:bCs w:val="0"/>
              </w:rPr>
              <w:t>13</w:t>
            </w:r>
          </w:p>
        </w:tc>
      </w:tr>
      <w:tr w:rsidR="00DB6CA3" w:rsidRPr="00CA1F18" w14:paraId="5F762918" w14:textId="77777777" w:rsidTr="755B25E4">
        <w:trPr>
          <w:trHeight w:val="330"/>
        </w:trPr>
        <w:tc>
          <w:tcPr>
            <w:tcW w:w="990" w:type="pct"/>
            <w:tcBorders>
              <w:top w:val="nil"/>
              <w:left w:val="single" w:sz="8" w:space="0" w:color="auto"/>
              <w:bottom w:val="single" w:sz="8" w:space="0" w:color="auto"/>
              <w:right w:val="single" w:sz="8" w:space="0" w:color="auto"/>
            </w:tcBorders>
            <w:shd w:val="clear" w:color="auto" w:fill="auto"/>
          </w:tcPr>
          <w:p w14:paraId="5661289E" w14:textId="6EA9F9B7" w:rsidR="00F849A9" w:rsidRPr="00CA1F18" w:rsidRDefault="755B25E4" w:rsidP="755B25E4">
            <w:pPr>
              <w:jc w:val="center"/>
              <w:rPr>
                <w:sz w:val="16"/>
                <w:szCs w:val="16"/>
              </w:rPr>
            </w:pPr>
            <w:r w:rsidRPr="755B25E4">
              <w:rPr>
                <w:sz w:val="16"/>
                <w:szCs w:val="16"/>
              </w:rPr>
              <w:t>HEF 2060 SEXUAL AND REPRODUCTIVE HEALTH</w:t>
            </w:r>
          </w:p>
        </w:tc>
        <w:tc>
          <w:tcPr>
            <w:tcW w:w="266" w:type="pct"/>
            <w:tcBorders>
              <w:top w:val="nil"/>
              <w:left w:val="nil"/>
              <w:bottom w:val="single" w:sz="8" w:space="0" w:color="auto"/>
              <w:right w:val="single" w:sz="8" w:space="0" w:color="auto"/>
            </w:tcBorders>
            <w:shd w:val="clear" w:color="auto" w:fill="auto"/>
          </w:tcPr>
          <w:p w14:paraId="68601F0C" w14:textId="77777777" w:rsidR="00F849A9" w:rsidRPr="00DB6CA3" w:rsidRDefault="00F849A9" w:rsidP="00EA2AED">
            <w:pPr>
              <w:jc w:val="center"/>
              <w:rPr>
                <w:b w:val="0"/>
                <w:bCs w:val="0"/>
              </w:rPr>
            </w:pPr>
            <w:r w:rsidRPr="00DB6CA3">
              <w:rPr>
                <w:b w:val="0"/>
                <w:bCs w:val="0"/>
              </w:rPr>
              <w:t xml:space="preserve">LO1 </w:t>
            </w:r>
          </w:p>
        </w:tc>
        <w:tc>
          <w:tcPr>
            <w:tcW w:w="212" w:type="pct"/>
            <w:tcBorders>
              <w:top w:val="nil"/>
              <w:left w:val="nil"/>
              <w:bottom w:val="single" w:sz="8" w:space="0" w:color="auto"/>
              <w:right w:val="single" w:sz="8" w:space="0" w:color="auto"/>
            </w:tcBorders>
            <w:shd w:val="clear" w:color="auto" w:fill="auto"/>
          </w:tcPr>
          <w:p w14:paraId="4A93ED8B" w14:textId="77777777" w:rsidR="00F849A9" w:rsidRPr="00DB6CA3" w:rsidRDefault="00F849A9" w:rsidP="00EA2AED">
            <w:pPr>
              <w:jc w:val="center"/>
              <w:rPr>
                <w:b w:val="0"/>
                <w:bCs w:val="0"/>
              </w:rPr>
            </w:pPr>
          </w:p>
        </w:tc>
        <w:tc>
          <w:tcPr>
            <w:tcW w:w="235" w:type="pct"/>
            <w:tcBorders>
              <w:top w:val="nil"/>
              <w:left w:val="nil"/>
              <w:bottom w:val="single" w:sz="8" w:space="0" w:color="auto"/>
              <w:right w:val="single" w:sz="8" w:space="0" w:color="auto"/>
            </w:tcBorders>
            <w:shd w:val="clear" w:color="auto" w:fill="auto"/>
          </w:tcPr>
          <w:p w14:paraId="280CD3B3"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0F224A94"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3193CD5C" w14:textId="77777777" w:rsidR="00F849A9" w:rsidRPr="00DB6CA3" w:rsidRDefault="00F849A9" w:rsidP="00EA2AED">
            <w:pPr>
              <w:jc w:val="center"/>
              <w:rPr>
                <w:b w:val="0"/>
                <w:bCs w:val="0"/>
              </w:rPr>
            </w:pPr>
          </w:p>
        </w:tc>
        <w:tc>
          <w:tcPr>
            <w:tcW w:w="240" w:type="pct"/>
            <w:tcBorders>
              <w:top w:val="single" w:sz="8" w:space="0" w:color="auto"/>
              <w:left w:val="nil"/>
              <w:bottom w:val="single" w:sz="8" w:space="0" w:color="auto"/>
              <w:right w:val="single" w:sz="8" w:space="0" w:color="000000" w:themeColor="text1"/>
            </w:tcBorders>
            <w:shd w:val="clear" w:color="auto" w:fill="auto"/>
          </w:tcPr>
          <w:p w14:paraId="0E3A01BD" w14:textId="77777777" w:rsidR="00F849A9" w:rsidRPr="00DB6CA3" w:rsidRDefault="00F849A9" w:rsidP="00EA2AED">
            <w:pPr>
              <w:jc w:val="center"/>
              <w:rPr>
                <w:b w:val="0"/>
                <w:bCs w:val="0"/>
              </w:rPr>
            </w:pPr>
          </w:p>
        </w:tc>
        <w:tc>
          <w:tcPr>
            <w:tcW w:w="674" w:type="pct"/>
            <w:tcBorders>
              <w:top w:val="nil"/>
              <w:left w:val="nil"/>
              <w:bottom w:val="single" w:sz="8" w:space="0" w:color="auto"/>
              <w:right w:val="single" w:sz="8" w:space="0" w:color="auto"/>
            </w:tcBorders>
            <w:shd w:val="clear" w:color="auto" w:fill="auto"/>
          </w:tcPr>
          <w:p w14:paraId="626175CB" w14:textId="77777777" w:rsidR="00F849A9" w:rsidRPr="00DB6CA3" w:rsidRDefault="00F849A9" w:rsidP="00EA2AED">
            <w:pPr>
              <w:jc w:val="both"/>
              <w:rPr>
                <w:b w:val="0"/>
                <w:bCs w:val="0"/>
              </w:rPr>
            </w:pPr>
            <w:r w:rsidRPr="00DB6CA3">
              <w:rPr>
                <w:b w:val="0"/>
                <w:bCs w:val="0"/>
              </w:rPr>
              <w:t>LO1,2,3,4,5,6,</w:t>
            </w:r>
          </w:p>
          <w:p w14:paraId="4FF0C72F" w14:textId="77777777" w:rsidR="00F849A9" w:rsidRPr="00DB6CA3" w:rsidRDefault="00F849A9" w:rsidP="00EA2AED">
            <w:pPr>
              <w:jc w:val="both"/>
              <w:rPr>
                <w:b w:val="0"/>
                <w:bCs w:val="0"/>
              </w:rPr>
            </w:pPr>
            <w:r w:rsidRPr="00DB6CA3">
              <w:rPr>
                <w:b w:val="0"/>
                <w:bCs w:val="0"/>
              </w:rPr>
              <w:t>7,8</w:t>
            </w:r>
          </w:p>
        </w:tc>
        <w:tc>
          <w:tcPr>
            <w:tcW w:w="265" w:type="pct"/>
            <w:tcBorders>
              <w:top w:val="nil"/>
              <w:left w:val="nil"/>
              <w:bottom w:val="single" w:sz="8" w:space="0" w:color="auto"/>
              <w:right w:val="single" w:sz="8" w:space="0" w:color="auto"/>
            </w:tcBorders>
            <w:shd w:val="clear" w:color="auto" w:fill="auto"/>
          </w:tcPr>
          <w:p w14:paraId="63163921" w14:textId="77777777" w:rsidR="00F849A9" w:rsidRPr="00DB6CA3" w:rsidRDefault="00F849A9" w:rsidP="00EA2AED">
            <w:pPr>
              <w:jc w:val="both"/>
              <w:rPr>
                <w:b w:val="0"/>
                <w:bCs w:val="0"/>
              </w:rPr>
            </w:pPr>
            <w:r w:rsidRPr="00DB6CA3">
              <w:rPr>
                <w:b w:val="0"/>
                <w:bCs w:val="0"/>
              </w:rPr>
              <w:t>LO1</w:t>
            </w:r>
          </w:p>
        </w:tc>
        <w:tc>
          <w:tcPr>
            <w:tcW w:w="290" w:type="pct"/>
            <w:tcBorders>
              <w:top w:val="single" w:sz="8" w:space="0" w:color="auto"/>
              <w:left w:val="nil"/>
              <w:bottom w:val="single" w:sz="8" w:space="0" w:color="auto"/>
              <w:right w:val="single" w:sz="8" w:space="0" w:color="000000" w:themeColor="text1"/>
            </w:tcBorders>
            <w:shd w:val="clear" w:color="auto" w:fill="auto"/>
          </w:tcPr>
          <w:p w14:paraId="669A85C5" w14:textId="77777777" w:rsidR="00F849A9" w:rsidRPr="00DB6CA3" w:rsidRDefault="00F849A9" w:rsidP="00EA2AED">
            <w:pPr>
              <w:jc w:val="both"/>
              <w:rPr>
                <w:b w:val="0"/>
                <w:bCs w:val="0"/>
              </w:rPr>
            </w:pPr>
            <w:r w:rsidRPr="00DB6CA3">
              <w:rPr>
                <w:b w:val="0"/>
                <w:bCs w:val="0"/>
              </w:rPr>
              <w:t>LO4, 7,8</w:t>
            </w:r>
          </w:p>
        </w:tc>
        <w:tc>
          <w:tcPr>
            <w:tcW w:w="213" w:type="pct"/>
            <w:tcBorders>
              <w:top w:val="nil"/>
              <w:left w:val="nil"/>
              <w:bottom w:val="single" w:sz="8" w:space="0" w:color="auto"/>
              <w:right w:val="single" w:sz="8" w:space="0" w:color="auto"/>
            </w:tcBorders>
            <w:shd w:val="clear" w:color="auto" w:fill="auto"/>
          </w:tcPr>
          <w:p w14:paraId="510ACE27" w14:textId="77777777" w:rsidR="00F849A9" w:rsidRPr="00DB6CA3" w:rsidRDefault="00F849A9" w:rsidP="00EA2AED">
            <w:pPr>
              <w:jc w:val="both"/>
              <w:rPr>
                <w:b w:val="0"/>
                <w:bCs w:val="0"/>
              </w:rPr>
            </w:pPr>
            <w:r w:rsidRPr="00DB6CA3">
              <w:rPr>
                <w:b w:val="0"/>
                <w:bCs w:val="0"/>
              </w:rPr>
              <w:t>LO 6,7</w:t>
            </w:r>
          </w:p>
        </w:tc>
        <w:tc>
          <w:tcPr>
            <w:tcW w:w="237" w:type="pct"/>
            <w:tcBorders>
              <w:top w:val="nil"/>
              <w:left w:val="nil"/>
              <w:bottom w:val="single" w:sz="8" w:space="0" w:color="auto"/>
              <w:right w:val="single" w:sz="8" w:space="0" w:color="auto"/>
            </w:tcBorders>
          </w:tcPr>
          <w:p w14:paraId="2693841D" w14:textId="77777777" w:rsidR="00F849A9" w:rsidRPr="00DB6CA3" w:rsidRDefault="00F849A9" w:rsidP="00EA2AED">
            <w:pPr>
              <w:jc w:val="both"/>
              <w:rPr>
                <w:b w:val="0"/>
                <w:bCs w:val="0"/>
              </w:rPr>
            </w:pPr>
          </w:p>
        </w:tc>
        <w:tc>
          <w:tcPr>
            <w:tcW w:w="238" w:type="pct"/>
            <w:tcBorders>
              <w:top w:val="nil"/>
              <w:left w:val="nil"/>
              <w:bottom w:val="single" w:sz="8" w:space="0" w:color="auto"/>
              <w:right w:val="single" w:sz="8" w:space="0" w:color="auto"/>
            </w:tcBorders>
          </w:tcPr>
          <w:p w14:paraId="04400D21" w14:textId="77777777" w:rsidR="00F849A9" w:rsidRPr="00DB6CA3" w:rsidRDefault="00F849A9" w:rsidP="00EA2AED">
            <w:pPr>
              <w:jc w:val="both"/>
              <w:rPr>
                <w:b w:val="0"/>
                <w:bCs w:val="0"/>
              </w:rPr>
            </w:pPr>
          </w:p>
        </w:tc>
        <w:tc>
          <w:tcPr>
            <w:tcW w:w="666" w:type="pct"/>
            <w:tcBorders>
              <w:top w:val="nil"/>
              <w:left w:val="nil"/>
              <w:bottom w:val="single" w:sz="8" w:space="0" w:color="auto"/>
              <w:right w:val="single" w:sz="8" w:space="0" w:color="auto"/>
            </w:tcBorders>
          </w:tcPr>
          <w:p w14:paraId="28444E22" w14:textId="77777777" w:rsidR="00F849A9" w:rsidRPr="00DB6CA3" w:rsidRDefault="00F849A9" w:rsidP="00EA2AED">
            <w:pPr>
              <w:jc w:val="both"/>
              <w:rPr>
                <w:b w:val="0"/>
                <w:bCs w:val="0"/>
              </w:rPr>
            </w:pPr>
            <w:r w:rsidRPr="00DB6CA3">
              <w:rPr>
                <w:b w:val="0"/>
                <w:bCs w:val="0"/>
              </w:rPr>
              <w:t>LO,6</w:t>
            </w:r>
          </w:p>
        </w:tc>
      </w:tr>
    </w:tbl>
    <w:p w14:paraId="53136724" w14:textId="7725A4AD" w:rsidR="00F849A9" w:rsidRPr="00CA1F18" w:rsidRDefault="00F849A9" w:rsidP="00F849A9">
      <w:pPr>
        <w:jc w:val="both"/>
      </w:pPr>
    </w:p>
    <w:p w14:paraId="2A68BFB9" w14:textId="77777777" w:rsidR="00F849A9" w:rsidRPr="00CA1F18" w:rsidRDefault="00F849A9" w:rsidP="00DB6CA3"/>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06"/>
        <w:gridCol w:w="1067"/>
        <w:gridCol w:w="2354"/>
      </w:tblGrid>
      <w:tr w:rsidR="00E17D90" w:rsidRPr="00CA1F18" w14:paraId="3F685032"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tcPr>
          <w:p w14:paraId="0F8FE86A" w14:textId="77777777" w:rsidR="00F849A9" w:rsidRPr="00CA1F18" w:rsidRDefault="00F849A9" w:rsidP="00EA2AED">
            <w:pPr>
              <w:rPr>
                <w:b w:val="0"/>
              </w:rPr>
            </w:pPr>
            <w:r w:rsidRPr="00CA1F18">
              <w:t>ECTS Table</w:t>
            </w:r>
          </w:p>
          <w:p w14:paraId="1ED3D392" w14:textId="77777777" w:rsidR="00F849A9" w:rsidRPr="00CA1F18" w:rsidRDefault="00F849A9" w:rsidP="00EA2AED"/>
        </w:tc>
      </w:tr>
      <w:tr w:rsidR="00E17D90" w:rsidRPr="00CA1F18" w14:paraId="0AC13A04" w14:textId="77777777" w:rsidTr="00DB6CA3">
        <w:trPr>
          <w:trHeight w:val="267"/>
        </w:trPr>
        <w:tc>
          <w:tcPr>
            <w:tcW w:w="5354" w:type="dxa"/>
            <w:tcBorders>
              <w:top w:val="single" w:sz="4" w:space="0" w:color="auto"/>
              <w:left w:val="single" w:sz="4" w:space="0" w:color="auto"/>
              <w:bottom w:val="single" w:sz="4" w:space="0" w:color="auto"/>
              <w:right w:val="single" w:sz="4" w:space="0" w:color="auto"/>
            </w:tcBorders>
            <w:hideMark/>
          </w:tcPr>
          <w:p w14:paraId="1FD964EF" w14:textId="77777777" w:rsidR="00F849A9" w:rsidRPr="00CA1F18" w:rsidRDefault="00F849A9" w:rsidP="00EA2AED">
            <w:pPr>
              <w:rPr>
                <w:b w:val="0"/>
              </w:rPr>
            </w:pPr>
            <w:r w:rsidRPr="00CA1F18">
              <w:t>Course Activities</w:t>
            </w:r>
          </w:p>
        </w:tc>
        <w:tc>
          <w:tcPr>
            <w:tcW w:w="1006" w:type="dxa"/>
            <w:tcBorders>
              <w:top w:val="single" w:sz="4" w:space="0" w:color="auto"/>
              <w:left w:val="single" w:sz="4" w:space="0" w:color="auto"/>
              <w:bottom w:val="single" w:sz="4" w:space="0" w:color="auto"/>
              <w:right w:val="single" w:sz="4" w:space="0" w:color="auto"/>
            </w:tcBorders>
            <w:hideMark/>
          </w:tcPr>
          <w:p w14:paraId="7201E556" w14:textId="77777777" w:rsidR="00F849A9" w:rsidRPr="00CA1F18" w:rsidRDefault="00F849A9" w:rsidP="00EA2AED">
            <w:pPr>
              <w:jc w:val="center"/>
              <w:rPr>
                <w:b w:val="0"/>
              </w:rPr>
            </w:pPr>
            <w:r w:rsidRPr="00CA1F18">
              <w:t>Number</w:t>
            </w:r>
          </w:p>
        </w:tc>
        <w:tc>
          <w:tcPr>
            <w:tcW w:w="1067" w:type="dxa"/>
            <w:tcBorders>
              <w:top w:val="single" w:sz="4" w:space="0" w:color="auto"/>
              <w:left w:val="single" w:sz="4" w:space="0" w:color="auto"/>
              <w:bottom w:val="single" w:sz="4" w:space="0" w:color="auto"/>
              <w:right w:val="single" w:sz="4" w:space="0" w:color="auto"/>
            </w:tcBorders>
            <w:hideMark/>
          </w:tcPr>
          <w:p w14:paraId="4DC7FD24" w14:textId="77777777" w:rsidR="00F849A9" w:rsidRPr="00CA1F18" w:rsidRDefault="00F849A9" w:rsidP="00EA2AED">
            <w:pPr>
              <w:jc w:val="center"/>
              <w:rPr>
                <w:b w:val="0"/>
              </w:rPr>
            </w:pPr>
            <w:r w:rsidRPr="00CA1F18">
              <w:t>Duration</w:t>
            </w:r>
          </w:p>
          <w:p w14:paraId="0C47334F" w14:textId="77777777" w:rsidR="00F849A9" w:rsidRPr="00CA1F18" w:rsidRDefault="00F849A9" w:rsidP="00EA2AED">
            <w:pPr>
              <w:jc w:val="center"/>
              <w:rPr>
                <w:b w:val="0"/>
              </w:rPr>
            </w:pPr>
            <w:r w:rsidRPr="00CA1F18">
              <w:t>(hour)</w:t>
            </w:r>
          </w:p>
        </w:tc>
        <w:tc>
          <w:tcPr>
            <w:tcW w:w="2354" w:type="dxa"/>
            <w:tcBorders>
              <w:top w:val="single" w:sz="4" w:space="0" w:color="auto"/>
              <w:left w:val="single" w:sz="4" w:space="0" w:color="auto"/>
              <w:bottom w:val="single" w:sz="4" w:space="0" w:color="auto"/>
              <w:right w:val="single" w:sz="4" w:space="0" w:color="auto"/>
            </w:tcBorders>
            <w:hideMark/>
          </w:tcPr>
          <w:p w14:paraId="22882063" w14:textId="28E9D540" w:rsidR="00F849A9" w:rsidRPr="00CA1F18" w:rsidRDefault="00F849A9" w:rsidP="00EA2AED">
            <w:pPr>
              <w:jc w:val="center"/>
              <w:rPr>
                <w:b w:val="0"/>
              </w:rPr>
            </w:pPr>
            <w:r w:rsidRPr="00CA1F18">
              <w:t xml:space="preserve">Total </w:t>
            </w:r>
            <w:r w:rsidR="008B11EF" w:rsidRPr="00CA1F18">
              <w:t>Workload</w:t>
            </w:r>
          </w:p>
          <w:p w14:paraId="5B4F42C4" w14:textId="77777777" w:rsidR="00F849A9" w:rsidRPr="00CA1F18" w:rsidRDefault="00F849A9" w:rsidP="00EA2AED">
            <w:pPr>
              <w:jc w:val="center"/>
              <w:rPr>
                <w:b w:val="0"/>
              </w:rPr>
            </w:pPr>
            <w:r w:rsidRPr="00CA1F18">
              <w:t xml:space="preserve">(hour) </w:t>
            </w:r>
          </w:p>
        </w:tc>
      </w:tr>
      <w:tr w:rsidR="00E17D90" w:rsidRPr="00CA1F18" w14:paraId="45FE3758"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hideMark/>
          </w:tcPr>
          <w:p w14:paraId="31DB52A4" w14:textId="77777777" w:rsidR="00F849A9" w:rsidRPr="00CA1F18" w:rsidRDefault="00F849A9" w:rsidP="00EA2AED">
            <w:pPr>
              <w:rPr>
                <w:b w:val="0"/>
              </w:rPr>
            </w:pPr>
            <w:r w:rsidRPr="00CA1F18">
              <w:t>In Class Activities</w:t>
            </w:r>
          </w:p>
        </w:tc>
      </w:tr>
      <w:tr w:rsidR="00E17D90" w:rsidRPr="00CA1F18" w14:paraId="67BE741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49DF5AC" w14:textId="77777777" w:rsidR="00F849A9" w:rsidRPr="00CA1F18" w:rsidRDefault="00F849A9" w:rsidP="00EA2AED">
            <w:pPr>
              <w:ind w:firstLine="540"/>
            </w:pPr>
            <w:r w:rsidRPr="00CA1F18">
              <w:t xml:space="preserve">Lectures </w:t>
            </w:r>
          </w:p>
        </w:tc>
        <w:tc>
          <w:tcPr>
            <w:tcW w:w="1006" w:type="dxa"/>
            <w:tcBorders>
              <w:top w:val="single" w:sz="4" w:space="0" w:color="auto"/>
              <w:left w:val="single" w:sz="4" w:space="0" w:color="auto"/>
              <w:bottom w:val="single" w:sz="4" w:space="0" w:color="auto"/>
              <w:right w:val="single" w:sz="4" w:space="0" w:color="auto"/>
            </w:tcBorders>
            <w:hideMark/>
          </w:tcPr>
          <w:p w14:paraId="7AE6A4FE"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7D54987C"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16AC2C3" w14:textId="77777777" w:rsidR="00F849A9" w:rsidRPr="00CA1F18" w:rsidRDefault="00F849A9" w:rsidP="00EA2AED">
            <w:pPr>
              <w:jc w:val="center"/>
            </w:pPr>
            <w:r w:rsidRPr="00CA1F18">
              <w:t>28</w:t>
            </w:r>
          </w:p>
        </w:tc>
      </w:tr>
      <w:tr w:rsidR="00E17D90" w:rsidRPr="00CA1F18" w14:paraId="615240C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1078EB4E" w14:textId="77777777" w:rsidR="00F849A9" w:rsidRPr="00CA1F18" w:rsidRDefault="00F849A9" w:rsidP="00EA2AED">
            <w:pPr>
              <w:ind w:firstLine="540"/>
            </w:pPr>
            <w:r w:rsidRPr="00CA1F18">
              <w:t>Clinical Practice</w:t>
            </w:r>
          </w:p>
        </w:tc>
        <w:tc>
          <w:tcPr>
            <w:tcW w:w="1006" w:type="dxa"/>
            <w:tcBorders>
              <w:top w:val="single" w:sz="4" w:space="0" w:color="auto"/>
              <w:left w:val="single" w:sz="4" w:space="0" w:color="auto"/>
              <w:bottom w:val="single" w:sz="4" w:space="0" w:color="auto"/>
              <w:right w:val="single" w:sz="4" w:space="0" w:color="auto"/>
            </w:tcBorders>
          </w:tcPr>
          <w:p w14:paraId="09E7CB5B"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1C71287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C2B39B9" w14:textId="77777777" w:rsidR="00F849A9" w:rsidRPr="00CA1F18" w:rsidRDefault="00F849A9" w:rsidP="00EA2AED">
            <w:pPr>
              <w:jc w:val="center"/>
            </w:pPr>
          </w:p>
        </w:tc>
      </w:tr>
      <w:tr w:rsidR="00E17D90" w:rsidRPr="00CA1F18" w14:paraId="32E5DAE7"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2B8BF294" w14:textId="77777777" w:rsidR="00F849A9" w:rsidRPr="00CA1F18" w:rsidRDefault="00F849A9" w:rsidP="00EA2AED">
            <w:r w:rsidRPr="00CA1F18">
              <w:t xml:space="preserve">Exams </w:t>
            </w:r>
          </w:p>
        </w:tc>
      </w:tr>
      <w:tr w:rsidR="00E17D90" w:rsidRPr="00CA1F18" w14:paraId="3AFB44D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0BA02B" w14:textId="77777777" w:rsidR="00F849A9" w:rsidRPr="00CA1F18" w:rsidRDefault="00F849A9" w:rsidP="00EA2AED">
            <w:pPr>
              <w:ind w:left="540"/>
            </w:pPr>
            <w:r w:rsidRPr="00CA1F18">
              <w:t xml:space="preserve">Final </w:t>
            </w:r>
          </w:p>
        </w:tc>
        <w:tc>
          <w:tcPr>
            <w:tcW w:w="1006" w:type="dxa"/>
            <w:tcBorders>
              <w:top w:val="single" w:sz="4" w:space="0" w:color="auto"/>
              <w:left w:val="single" w:sz="4" w:space="0" w:color="auto"/>
              <w:bottom w:val="single" w:sz="4" w:space="0" w:color="auto"/>
              <w:right w:val="single" w:sz="4" w:space="0" w:color="auto"/>
            </w:tcBorders>
            <w:hideMark/>
          </w:tcPr>
          <w:p w14:paraId="540C59B4"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78DA1E30"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62C5026F" w14:textId="77777777" w:rsidR="00F849A9" w:rsidRPr="00CA1F18" w:rsidRDefault="00F849A9" w:rsidP="00EA2AED">
            <w:pPr>
              <w:jc w:val="center"/>
            </w:pPr>
            <w:r w:rsidRPr="00CA1F18">
              <w:t>2</w:t>
            </w:r>
          </w:p>
        </w:tc>
      </w:tr>
      <w:tr w:rsidR="00E17D90" w:rsidRPr="00CA1F18" w14:paraId="5C8B2B8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48D2195" w14:textId="77777777" w:rsidR="00F849A9" w:rsidRPr="00CA1F18" w:rsidRDefault="00F849A9" w:rsidP="00EA2AED">
            <w:pPr>
              <w:ind w:left="540"/>
            </w:pPr>
            <w:r w:rsidRPr="00CA1F18">
              <w:t>Mid-term</w:t>
            </w:r>
          </w:p>
        </w:tc>
        <w:tc>
          <w:tcPr>
            <w:tcW w:w="1006" w:type="dxa"/>
            <w:tcBorders>
              <w:top w:val="single" w:sz="4" w:space="0" w:color="auto"/>
              <w:left w:val="single" w:sz="4" w:space="0" w:color="auto"/>
              <w:bottom w:val="single" w:sz="4" w:space="0" w:color="auto"/>
              <w:right w:val="single" w:sz="4" w:space="0" w:color="auto"/>
            </w:tcBorders>
            <w:hideMark/>
          </w:tcPr>
          <w:p w14:paraId="454E286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62718229"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79B5150" w14:textId="77777777" w:rsidR="00F849A9" w:rsidRPr="00CA1F18" w:rsidRDefault="00F849A9" w:rsidP="00EA2AED">
            <w:pPr>
              <w:jc w:val="center"/>
            </w:pPr>
            <w:r w:rsidRPr="00CA1F18">
              <w:t>2</w:t>
            </w:r>
          </w:p>
        </w:tc>
      </w:tr>
      <w:tr w:rsidR="00E17D90" w:rsidRPr="00CA1F18" w14:paraId="3459652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212909E" w14:textId="002966AE" w:rsidR="00F849A9" w:rsidRPr="00CA1F18" w:rsidRDefault="00293140" w:rsidP="00EA2AED">
            <w:pPr>
              <w:ind w:left="540"/>
            </w:pPr>
            <w:r w:rsidRPr="00CA1F18">
              <w:t>Quiz</w:t>
            </w:r>
            <w:r w:rsidR="00F849A9" w:rsidRPr="00CA1F18">
              <w:t xml:space="preserve"> etc.</w:t>
            </w:r>
          </w:p>
        </w:tc>
        <w:tc>
          <w:tcPr>
            <w:tcW w:w="1006" w:type="dxa"/>
            <w:tcBorders>
              <w:top w:val="single" w:sz="4" w:space="0" w:color="auto"/>
              <w:left w:val="single" w:sz="4" w:space="0" w:color="auto"/>
              <w:bottom w:val="single" w:sz="4" w:space="0" w:color="auto"/>
              <w:right w:val="single" w:sz="4" w:space="0" w:color="auto"/>
            </w:tcBorders>
          </w:tcPr>
          <w:p w14:paraId="7D42F9C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0D753537"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64874470" w14:textId="77777777" w:rsidR="00F849A9" w:rsidRPr="00CA1F18" w:rsidRDefault="00F849A9" w:rsidP="00EA2AED"/>
        </w:tc>
      </w:tr>
      <w:tr w:rsidR="00E17D90" w:rsidRPr="00CA1F18" w14:paraId="1636D08D"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6489D17F" w14:textId="77777777" w:rsidR="00F849A9" w:rsidRPr="00CA1F18" w:rsidRDefault="00F849A9" w:rsidP="00EA2AED">
            <w:pPr>
              <w:rPr>
                <w:b w:val="0"/>
              </w:rPr>
            </w:pPr>
            <w:r w:rsidRPr="00CA1F18">
              <w:t>Out Class activities</w:t>
            </w:r>
          </w:p>
        </w:tc>
      </w:tr>
      <w:tr w:rsidR="00E17D90" w:rsidRPr="00CA1F18" w14:paraId="4668A77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FEB7BC7" w14:textId="77777777" w:rsidR="00F849A9" w:rsidRPr="00CA1F18" w:rsidRDefault="00F849A9" w:rsidP="00EA2AED">
            <w:pPr>
              <w:ind w:left="540"/>
            </w:pPr>
            <w:r w:rsidRPr="00CA1F18">
              <w:t xml:space="preserve">Preparation before/after weekly lectures </w:t>
            </w:r>
          </w:p>
        </w:tc>
        <w:tc>
          <w:tcPr>
            <w:tcW w:w="1006" w:type="dxa"/>
            <w:tcBorders>
              <w:top w:val="single" w:sz="4" w:space="0" w:color="auto"/>
              <w:left w:val="single" w:sz="4" w:space="0" w:color="auto"/>
              <w:bottom w:val="single" w:sz="4" w:space="0" w:color="auto"/>
              <w:right w:val="single" w:sz="4" w:space="0" w:color="auto"/>
            </w:tcBorders>
            <w:hideMark/>
          </w:tcPr>
          <w:p w14:paraId="17F850DF"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2C432ABE" w14:textId="77777777" w:rsidR="00F849A9" w:rsidRPr="00CA1F18" w:rsidRDefault="00F849A9" w:rsidP="00EA2AED">
            <w:pPr>
              <w:jc w:val="center"/>
            </w:pPr>
            <w:r w:rsidRPr="00CA1F18">
              <w:t>1</w:t>
            </w:r>
          </w:p>
        </w:tc>
        <w:tc>
          <w:tcPr>
            <w:tcW w:w="2354" w:type="dxa"/>
            <w:tcBorders>
              <w:top w:val="single" w:sz="4" w:space="0" w:color="auto"/>
              <w:left w:val="single" w:sz="4" w:space="0" w:color="auto"/>
              <w:bottom w:val="single" w:sz="4" w:space="0" w:color="auto"/>
              <w:right w:val="single" w:sz="4" w:space="0" w:color="auto"/>
            </w:tcBorders>
            <w:hideMark/>
          </w:tcPr>
          <w:p w14:paraId="27CB898D" w14:textId="77777777" w:rsidR="00F849A9" w:rsidRPr="00CA1F18" w:rsidRDefault="00F849A9" w:rsidP="00EA2AED">
            <w:pPr>
              <w:jc w:val="center"/>
            </w:pPr>
            <w:r w:rsidRPr="00CA1F18">
              <w:t>14</w:t>
            </w:r>
          </w:p>
        </w:tc>
      </w:tr>
      <w:tr w:rsidR="00E17D90" w:rsidRPr="00CA1F18" w14:paraId="513BCA81"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EE21E7" w14:textId="77777777" w:rsidR="00F849A9" w:rsidRPr="00CA1F18" w:rsidRDefault="00F849A9" w:rsidP="00EA2AED">
            <w:pPr>
              <w:ind w:firstLine="540"/>
            </w:pPr>
            <w:r w:rsidRPr="00CA1F18">
              <w:t xml:space="preserve">Preparation for Mid-term Exam </w:t>
            </w:r>
          </w:p>
        </w:tc>
        <w:tc>
          <w:tcPr>
            <w:tcW w:w="1006" w:type="dxa"/>
            <w:tcBorders>
              <w:top w:val="single" w:sz="4" w:space="0" w:color="auto"/>
              <w:left w:val="single" w:sz="4" w:space="0" w:color="auto"/>
              <w:bottom w:val="single" w:sz="4" w:space="0" w:color="auto"/>
              <w:right w:val="single" w:sz="4" w:space="0" w:color="auto"/>
            </w:tcBorders>
            <w:hideMark/>
          </w:tcPr>
          <w:p w14:paraId="45977D4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5FAEB967"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4D0B9ABB" w14:textId="77777777" w:rsidR="00F849A9" w:rsidRPr="00CA1F18" w:rsidRDefault="00F849A9" w:rsidP="00EA2AED">
            <w:pPr>
              <w:jc w:val="center"/>
            </w:pPr>
            <w:r w:rsidRPr="00CA1F18">
              <w:t>2</w:t>
            </w:r>
          </w:p>
        </w:tc>
      </w:tr>
      <w:tr w:rsidR="00E17D90" w:rsidRPr="00CA1F18" w14:paraId="6B9F376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7DD49725" w14:textId="77777777" w:rsidR="00F849A9" w:rsidRPr="00CA1F18" w:rsidRDefault="00F849A9" w:rsidP="00EA2AED">
            <w:pPr>
              <w:ind w:firstLine="540"/>
            </w:pPr>
            <w:r w:rsidRPr="00CA1F18">
              <w:t>Preparation for Final Exam</w:t>
            </w:r>
          </w:p>
        </w:tc>
        <w:tc>
          <w:tcPr>
            <w:tcW w:w="1006" w:type="dxa"/>
            <w:tcBorders>
              <w:top w:val="single" w:sz="4" w:space="0" w:color="auto"/>
              <w:left w:val="single" w:sz="4" w:space="0" w:color="auto"/>
              <w:bottom w:val="single" w:sz="4" w:space="0" w:color="auto"/>
              <w:right w:val="single" w:sz="4" w:space="0" w:color="auto"/>
            </w:tcBorders>
            <w:hideMark/>
          </w:tcPr>
          <w:p w14:paraId="5FB74FF0"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1682A0CD" w14:textId="77777777" w:rsidR="00F849A9" w:rsidRPr="00CA1F18" w:rsidRDefault="00F849A9" w:rsidP="00EA2AED">
            <w:pPr>
              <w:jc w:val="center"/>
            </w:pPr>
            <w:r w:rsidRPr="00CA1F18">
              <w:t>3</w:t>
            </w:r>
          </w:p>
        </w:tc>
        <w:tc>
          <w:tcPr>
            <w:tcW w:w="2354" w:type="dxa"/>
            <w:tcBorders>
              <w:top w:val="single" w:sz="4" w:space="0" w:color="auto"/>
              <w:left w:val="single" w:sz="4" w:space="0" w:color="auto"/>
              <w:bottom w:val="single" w:sz="4" w:space="0" w:color="auto"/>
              <w:right w:val="single" w:sz="4" w:space="0" w:color="auto"/>
            </w:tcBorders>
            <w:hideMark/>
          </w:tcPr>
          <w:p w14:paraId="2C5FA08E" w14:textId="77777777" w:rsidR="00F849A9" w:rsidRPr="00CA1F18" w:rsidRDefault="00F849A9" w:rsidP="00EA2AED">
            <w:pPr>
              <w:jc w:val="center"/>
            </w:pPr>
            <w:r w:rsidRPr="00CA1F18">
              <w:t>3</w:t>
            </w:r>
          </w:p>
        </w:tc>
      </w:tr>
      <w:tr w:rsidR="00E17D90" w:rsidRPr="00CA1F18" w14:paraId="33668D74"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61C9599" w14:textId="77777777" w:rsidR="00F849A9" w:rsidRPr="00CA1F18" w:rsidRDefault="00F849A9" w:rsidP="00EA2AED">
            <w:pPr>
              <w:ind w:firstLine="540"/>
            </w:pPr>
            <w:r w:rsidRPr="00CA1F18">
              <w:t xml:space="preserve">Preparation for Quiz etc. </w:t>
            </w:r>
          </w:p>
        </w:tc>
        <w:tc>
          <w:tcPr>
            <w:tcW w:w="1006" w:type="dxa"/>
            <w:tcBorders>
              <w:top w:val="single" w:sz="4" w:space="0" w:color="auto"/>
              <w:left w:val="single" w:sz="4" w:space="0" w:color="auto"/>
              <w:bottom w:val="single" w:sz="4" w:space="0" w:color="auto"/>
              <w:right w:val="single" w:sz="4" w:space="0" w:color="auto"/>
            </w:tcBorders>
          </w:tcPr>
          <w:p w14:paraId="21A3F71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A4BAF8F"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49AD83E" w14:textId="77777777" w:rsidR="00F849A9" w:rsidRPr="00CA1F18" w:rsidRDefault="00F849A9" w:rsidP="00EA2AED"/>
        </w:tc>
      </w:tr>
      <w:tr w:rsidR="00E17D90" w:rsidRPr="00CA1F18" w14:paraId="6D0EE7E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04D6732" w14:textId="77777777" w:rsidR="00F849A9" w:rsidRPr="00CA1F18" w:rsidRDefault="00F849A9" w:rsidP="00EA2AED">
            <w:pPr>
              <w:ind w:firstLine="540"/>
            </w:pPr>
            <w:r w:rsidRPr="00CA1F18">
              <w:t xml:space="preserve">Preparing Individual Assignments </w:t>
            </w:r>
          </w:p>
        </w:tc>
        <w:tc>
          <w:tcPr>
            <w:tcW w:w="1006" w:type="dxa"/>
            <w:tcBorders>
              <w:top w:val="single" w:sz="4" w:space="0" w:color="auto"/>
              <w:left w:val="single" w:sz="4" w:space="0" w:color="auto"/>
              <w:bottom w:val="single" w:sz="4" w:space="0" w:color="auto"/>
              <w:right w:val="single" w:sz="4" w:space="0" w:color="auto"/>
            </w:tcBorders>
          </w:tcPr>
          <w:p w14:paraId="347CAAA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DAB9912"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B1C0595" w14:textId="77777777" w:rsidR="00F849A9" w:rsidRPr="00CA1F18" w:rsidRDefault="00F849A9" w:rsidP="00EA2AED"/>
        </w:tc>
      </w:tr>
      <w:tr w:rsidR="00E17D90" w:rsidRPr="00CA1F18" w14:paraId="75E58BA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FE2E998" w14:textId="77777777" w:rsidR="00F849A9" w:rsidRPr="00CA1F18" w:rsidRDefault="00F849A9" w:rsidP="00EA2AED">
            <w:pPr>
              <w:ind w:firstLine="540"/>
            </w:pPr>
            <w:r w:rsidRPr="00CA1F18">
              <w:t xml:space="preserve">Preparing Group Assignments </w:t>
            </w:r>
          </w:p>
        </w:tc>
        <w:tc>
          <w:tcPr>
            <w:tcW w:w="1006" w:type="dxa"/>
            <w:tcBorders>
              <w:top w:val="single" w:sz="4" w:space="0" w:color="auto"/>
              <w:left w:val="single" w:sz="4" w:space="0" w:color="auto"/>
              <w:bottom w:val="single" w:sz="4" w:space="0" w:color="auto"/>
              <w:right w:val="single" w:sz="4" w:space="0" w:color="auto"/>
            </w:tcBorders>
          </w:tcPr>
          <w:p w14:paraId="6F286F6A"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7D4737C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034D53E" w14:textId="77777777" w:rsidR="00F849A9" w:rsidRPr="00CA1F18" w:rsidRDefault="00F849A9" w:rsidP="00EA2AED"/>
        </w:tc>
      </w:tr>
      <w:tr w:rsidR="00E17D90" w:rsidRPr="00CA1F18" w14:paraId="1E97C4F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22B8799" w14:textId="77777777" w:rsidR="00F849A9" w:rsidRPr="00CA1F18" w:rsidRDefault="00F849A9" w:rsidP="00EA2AED">
            <w:pPr>
              <w:ind w:firstLine="540"/>
            </w:pPr>
            <w:r w:rsidRPr="00CA1F18">
              <w:t xml:space="preserve">Preparing Presentations </w:t>
            </w:r>
          </w:p>
        </w:tc>
        <w:tc>
          <w:tcPr>
            <w:tcW w:w="1006" w:type="dxa"/>
            <w:tcBorders>
              <w:top w:val="single" w:sz="4" w:space="0" w:color="auto"/>
              <w:left w:val="single" w:sz="4" w:space="0" w:color="auto"/>
              <w:bottom w:val="single" w:sz="4" w:space="0" w:color="auto"/>
              <w:right w:val="single" w:sz="4" w:space="0" w:color="auto"/>
            </w:tcBorders>
          </w:tcPr>
          <w:p w14:paraId="5AFDAAD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50908F31"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54D23067" w14:textId="77777777" w:rsidR="00F849A9" w:rsidRPr="00CA1F18" w:rsidRDefault="00F849A9" w:rsidP="00EA2AED"/>
        </w:tc>
      </w:tr>
      <w:tr w:rsidR="00E17D90" w:rsidRPr="00CA1F18" w14:paraId="670BB48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F6B5679" w14:textId="77777777" w:rsidR="00F849A9" w:rsidRPr="00CA1F18" w:rsidRDefault="00F849A9" w:rsidP="00EA2AED">
            <w:pPr>
              <w:ind w:firstLine="540"/>
            </w:pPr>
            <w:r w:rsidRPr="00CA1F18">
              <w:t xml:space="preserve">Other (please indicate) </w:t>
            </w:r>
          </w:p>
        </w:tc>
        <w:tc>
          <w:tcPr>
            <w:tcW w:w="1006" w:type="dxa"/>
            <w:tcBorders>
              <w:top w:val="single" w:sz="4" w:space="0" w:color="auto"/>
              <w:left w:val="single" w:sz="4" w:space="0" w:color="auto"/>
              <w:bottom w:val="single" w:sz="4" w:space="0" w:color="auto"/>
              <w:right w:val="single" w:sz="4" w:space="0" w:color="auto"/>
            </w:tcBorders>
          </w:tcPr>
          <w:p w14:paraId="13E142A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43C64985"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8FF5925" w14:textId="77777777" w:rsidR="00F849A9" w:rsidRPr="00CA1F18" w:rsidRDefault="00F849A9" w:rsidP="00EA2AED"/>
        </w:tc>
      </w:tr>
      <w:tr w:rsidR="00E17D90" w:rsidRPr="00CA1F18" w14:paraId="7E322A0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718D7C9" w14:textId="23C684F8" w:rsidR="00F849A9" w:rsidRPr="00CA1F18" w:rsidRDefault="00F849A9" w:rsidP="00EA2AED">
            <w:pPr>
              <w:ind w:firstLine="540"/>
              <w:jc w:val="both"/>
              <w:rPr>
                <w:b w:val="0"/>
              </w:rPr>
            </w:pPr>
            <w:r w:rsidRPr="00CA1F18">
              <w:t xml:space="preserve">Total </w:t>
            </w:r>
            <w:r w:rsidR="00B47FEE" w:rsidRPr="00CA1F18">
              <w:t>Workload</w:t>
            </w:r>
            <w:r w:rsidRPr="00CA1F18">
              <w:t xml:space="preserve"> (hour)</w:t>
            </w:r>
          </w:p>
        </w:tc>
        <w:tc>
          <w:tcPr>
            <w:tcW w:w="1006" w:type="dxa"/>
            <w:tcBorders>
              <w:top w:val="single" w:sz="4" w:space="0" w:color="auto"/>
              <w:left w:val="single" w:sz="4" w:space="0" w:color="auto"/>
              <w:bottom w:val="single" w:sz="4" w:space="0" w:color="auto"/>
              <w:right w:val="single" w:sz="4" w:space="0" w:color="auto"/>
            </w:tcBorders>
          </w:tcPr>
          <w:p w14:paraId="1F1B1DD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6E53FF64"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hideMark/>
          </w:tcPr>
          <w:p w14:paraId="27799411" w14:textId="77777777" w:rsidR="00F849A9" w:rsidRPr="00CA1F18" w:rsidRDefault="00F849A9" w:rsidP="00EA2AED">
            <w:pPr>
              <w:jc w:val="center"/>
            </w:pPr>
            <w:r w:rsidRPr="00CA1F18">
              <w:t>51</w:t>
            </w:r>
          </w:p>
        </w:tc>
      </w:tr>
      <w:tr w:rsidR="00F849A9" w:rsidRPr="00CA1F18" w14:paraId="65D1618B"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582AD1F" w14:textId="77777777" w:rsidR="00F849A9" w:rsidRPr="00CA1F18" w:rsidRDefault="00F849A9" w:rsidP="00EA2AED">
            <w:pPr>
              <w:ind w:firstLine="540"/>
              <w:jc w:val="both"/>
              <w:rPr>
                <w:b w:val="0"/>
              </w:rPr>
            </w:pPr>
            <w:r w:rsidRPr="00CA1F18">
              <w:t xml:space="preserve">ECTS Credits of Course=  </w:t>
            </w:r>
          </w:p>
          <w:p w14:paraId="61387E2A" w14:textId="088A3B3F" w:rsidR="00F849A9" w:rsidRPr="00CA1F18" w:rsidRDefault="00F849A9" w:rsidP="00EA2AED">
            <w:pPr>
              <w:ind w:firstLine="540"/>
              <w:jc w:val="both"/>
              <w:rPr>
                <w:b w:val="0"/>
              </w:rPr>
            </w:pPr>
            <w:r w:rsidRPr="00CA1F18">
              <w:t xml:space="preserve">Total </w:t>
            </w:r>
            <w:r w:rsidR="00B47FEE" w:rsidRPr="00CA1F18">
              <w:t>Workload</w:t>
            </w:r>
            <w:r w:rsidRPr="00CA1F18">
              <w:t xml:space="preserve"> (hour) / 25</w:t>
            </w:r>
          </w:p>
          <w:p w14:paraId="4F4CED6B" w14:textId="77777777" w:rsidR="00F849A9" w:rsidRPr="00CA1F18" w:rsidRDefault="00F849A9" w:rsidP="00EA2AED">
            <w:pPr>
              <w:ind w:firstLine="540"/>
              <w:jc w:val="both"/>
              <w:rPr>
                <w:b w:val="0"/>
              </w:rPr>
            </w:pPr>
            <w:r w:rsidRPr="00CA1F18">
              <w:t>1 ECTS Credits = 25 hours workload</w:t>
            </w:r>
          </w:p>
        </w:tc>
        <w:tc>
          <w:tcPr>
            <w:tcW w:w="4427" w:type="dxa"/>
            <w:gridSpan w:val="3"/>
            <w:tcBorders>
              <w:top w:val="single" w:sz="4" w:space="0" w:color="auto"/>
              <w:left w:val="single" w:sz="4" w:space="0" w:color="auto"/>
              <w:bottom w:val="single" w:sz="4" w:space="0" w:color="auto"/>
              <w:right w:val="single" w:sz="4" w:space="0" w:color="auto"/>
            </w:tcBorders>
          </w:tcPr>
          <w:p w14:paraId="553D0BBE" w14:textId="77777777" w:rsidR="00F849A9" w:rsidRPr="00CA1F18" w:rsidRDefault="00F849A9" w:rsidP="00EA2AED">
            <w:pPr>
              <w:jc w:val="right"/>
            </w:pPr>
            <w:r w:rsidRPr="00CA1F18">
              <w:t xml:space="preserve">51/25= </w:t>
            </w:r>
          </w:p>
          <w:p w14:paraId="21F86B1E" w14:textId="77777777" w:rsidR="00F849A9" w:rsidRPr="00CA1F18" w:rsidRDefault="00F849A9" w:rsidP="00EA2AED">
            <w:pPr>
              <w:jc w:val="right"/>
            </w:pPr>
          </w:p>
          <w:p w14:paraId="52321160" w14:textId="77777777" w:rsidR="00F849A9" w:rsidRPr="00CA1F18" w:rsidRDefault="00F849A9" w:rsidP="00EA2AED">
            <w:pPr>
              <w:jc w:val="right"/>
            </w:pPr>
            <w:r w:rsidRPr="00CA1F18">
              <w:t>2 ECTS</w:t>
            </w:r>
          </w:p>
        </w:tc>
      </w:tr>
    </w:tbl>
    <w:p w14:paraId="2C981140"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371"/>
        <w:gridCol w:w="736"/>
        <w:gridCol w:w="963"/>
        <w:gridCol w:w="847"/>
        <w:gridCol w:w="1144"/>
        <w:gridCol w:w="908"/>
        <w:gridCol w:w="1025"/>
        <w:gridCol w:w="794"/>
        <w:gridCol w:w="1385"/>
      </w:tblGrid>
      <w:tr w:rsidR="00521593" w:rsidRPr="00D846D2" w14:paraId="625D699C" w14:textId="77777777" w:rsidTr="755B25E4">
        <w:tc>
          <w:tcPr>
            <w:tcW w:w="311" w:type="pct"/>
            <w:shd w:val="clear" w:color="auto" w:fill="auto"/>
          </w:tcPr>
          <w:p w14:paraId="41A872B6" w14:textId="77777777" w:rsidR="00D846D2" w:rsidRPr="00D846D2" w:rsidRDefault="00D846D2" w:rsidP="00D846D2">
            <w:pPr>
              <w:widowControl w:val="0"/>
              <w:autoSpaceDE w:val="0"/>
              <w:autoSpaceDN w:val="0"/>
              <w:jc w:val="center"/>
              <w:rPr>
                <w:rFonts w:eastAsia="Calibri"/>
                <w:bCs w:val="0"/>
                <w:sz w:val="16"/>
                <w:szCs w:val="16"/>
                <w:lang w:val="tr-TR" w:eastAsia="en-US"/>
              </w:rPr>
            </w:pPr>
          </w:p>
        </w:tc>
        <w:tc>
          <w:tcPr>
            <w:tcW w:w="4689" w:type="pct"/>
            <w:gridSpan w:val="9"/>
            <w:shd w:val="clear" w:color="auto" w:fill="auto"/>
          </w:tcPr>
          <w:p w14:paraId="764579C5" w14:textId="2F627F43" w:rsidR="00D846D2" w:rsidRPr="00D846D2" w:rsidRDefault="007866E6" w:rsidP="00D846D2">
            <w:pPr>
              <w:widowControl w:val="0"/>
              <w:autoSpaceDE w:val="0"/>
              <w:autoSpaceDN w:val="0"/>
              <w:jc w:val="center"/>
              <w:rPr>
                <w:rFonts w:eastAsia="Calibri"/>
                <w:bCs w:val="0"/>
                <w:sz w:val="16"/>
                <w:szCs w:val="16"/>
                <w:lang w:val="tr-TR" w:eastAsia="en-US"/>
              </w:rPr>
            </w:pPr>
            <w:r w:rsidRPr="007866E6">
              <w:rPr>
                <w:rFonts w:eastAsia="Calibri"/>
                <w:bCs w:val="0"/>
                <w:sz w:val="16"/>
                <w:szCs w:val="16"/>
                <w:lang w:val="tr-TR" w:eastAsia="en-US"/>
              </w:rPr>
              <w:t>HEF 2066 QUALITY IN NURSING AND PATIENT SAFETY</w:t>
            </w:r>
            <w:r>
              <w:rPr>
                <w:rFonts w:eastAsia="Calibri"/>
                <w:bCs w:val="0"/>
                <w:sz w:val="16"/>
                <w:szCs w:val="16"/>
                <w:lang w:val="tr-TR" w:eastAsia="en-US"/>
              </w:rPr>
              <w:t xml:space="preserve"> COURSE CONTENTS ANDLEARNING OUUTCOMES </w:t>
            </w:r>
            <w:r w:rsidR="00A51D6A">
              <w:rPr>
                <w:rFonts w:eastAsia="Calibri"/>
                <w:bCs w:val="0"/>
                <w:sz w:val="16"/>
                <w:szCs w:val="16"/>
                <w:lang w:val="tr-TR" w:eastAsia="en-US"/>
              </w:rPr>
              <w:t>MATRIX</w:t>
            </w:r>
          </w:p>
        </w:tc>
      </w:tr>
      <w:tr w:rsidR="00521593" w:rsidRPr="00D846D2" w14:paraId="56E2C56F" w14:textId="77777777" w:rsidTr="755B25E4">
        <w:tc>
          <w:tcPr>
            <w:tcW w:w="311" w:type="pct"/>
            <w:vMerge w:val="restart"/>
            <w:shd w:val="clear" w:color="auto" w:fill="auto"/>
          </w:tcPr>
          <w:p w14:paraId="34A96701" w14:textId="71CF217C" w:rsidR="00D846D2" w:rsidRPr="00D846D2" w:rsidRDefault="755B25E4" w:rsidP="00D846D2">
            <w:pPr>
              <w:widowControl w:val="0"/>
              <w:autoSpaceDE w:val="0"/>
              <w:autoSpaceDN w:val="0"/>
              <w:spacing w:after="120"/>
              <w:jc w:val="center"/>
              <w:rPr>
                <w:sz w:val="16"/>
                <w:szCs w:val="16"/>
                <w:lang w:val="tr-TR" w:eastAsia="en-US"/>
              </w:rPr>
            </w:pPr>
            <w:r w:rsidRPr="755B25E4">
              <w:rPr>
                <w:sz w:val="16"/>
                <w:szCs w:val="16"/>
                <w:lang w:val="tr-TR" w:eastAsia="en-US"/>
              </w:rPr>
              <w:t>WEE</w:t>
            </w:r>
            <w:r w:rsidRPr="755B25E4">
              <w:rPr>
                <w:sz w:val="16"/>
                <w:szCs w:val="16"/>
                <w:lang w:val="tr-TR" w:eastAsia="en-US"/>
              </w:rPr>
              <w:lastRenderedPageBreak/>
              <w:t>K</w:t>
            </w:r>
          </w:p>
        </w:tc>
        <w:tc>
          <w:tcPr>
            <w:tcW w:w="701" w:type="pct"/>
            <w:vMerge w:val="restart"/>
            <w:shd w:val="clear" w:color="auto" w:fill="auto"/>
          </w:tcPr>
          <w:p w14:paraId="61E16954" w14:textId="1C4C8602" w:rsidR="00D846D2" w:rsidRPr="00D846D2" w:rsidRDefault="755B25E4" w:rsidP="00D846D2">
            <w:pPr>
              <w:widowControl w:val="0"/>
              <w:autoSpaceDE w:val="0"/>
              <w:autoSpaceDN w:val="0"/>
              <w:spacing w:after="120"/>
              <w:rPr>
                <w:sz w:val="16"/>
                <w:szCs w:val="16"/>
                <w:lang w:val="tr-TR" w:eastAsia="en-US"/>
              </w:rPr>
            </w:pPr>
            <w:r w:rsidRPr="755B25E4">
              <w:rPr>
                <w:sz w:val="16"/>
                <w:szCs w:val="16"/>
                <w:lang w:val="tr-TR" w:eastAsia="en-US"/>
              </w:rPr>
              <w:lastRenderedPageBreak/>
              <w:t>SUBJECT</w:t>
            </w:r>
          </w:p>
        </w:tc>
        <w:tc>
          <w:tcPr>
            <w:tcW w:w="3988" w:type="pct"/>
            <w:gridSpan w:val="8"/>
            <w:shd w:val="clear" w:color="auto" w:fill="auto"/>
          </w:tcPr>
          <w:p w14:paraId="1F929ECC" w14:textId="49A490F6" w:rsidR="00D846D2" w:rsidRPr="00D846D2" w:rsidRDefault="755B25E4" w:rsidP="00D846D2">
            <w:pPr>
              <w:widowControl w:val="0"/>
              <w:autoSpaceDE w:val="0"/>
              <w:autoSpaceDN w:val="0"/>
              <w:jc w:val="center"/>
              <w:rPr>
                <w:rFonts w:eastAsia="Calibri"/>
                <w:sz w:val="16"/>
                <w:szCs w:val="16"/>
                <w:lang w:val="tr-TR" w:eastAsia="en-US"/>
              </w:rPr>
            </w:pPr>
            <w:r w:rsidRPr="755B25E4">
              <w:rPr>
                <w:rFonts w:eastAsia="Calibri"/>
                <w:sz w:val="16"/>
                <w:szCs w:val="16"/>
                <w:lang w:val="tr-TR" w:eastAsia="en-US"/>
              </w:rPr>
              <w:t>LEARNING OUTCOMES</w:t>
            </w:r>
          </w:p>
        </w:tc>
      </w:tr>
      <w:tr w:rsidR="00B51610" w:rsidRPr="00D846D2" w14:paraId="3A34F3CC" w14:textId="77777777" w:rsidTr="755B25E4">
        <w:trPr>
          <w:trHeight w:val="1449"/>
        </w:trPr>
        <w:tc>
          <w:tcPr>
            <w:tcW w:w="311" w:type="pct"/>
            <w:vMerge/>
          </w:tcPr>
          <w:p w14:paraId="54BD1E8C" w14:textId="77777777" w:rsidR="00D846D2" w:rsidRPr="00D846D2" w:rsidRDefault="00D846D2" w:rsidP="00D846D2">
            <w:pPr>
              <w:widowControl w:val="0"/>
              <w:autoSpaceDE w:val="0"/>
              <w:autoSpaceDN w:val="0"/>
              <w:spacing w:after="120"/>
              <w:jc w:val="center"/>
              <w:rPr>
                <w:bCs w:val="0"/>
                <w:sz w:val="16"/>
                <w:szCs w:val="16"/>
                <w:lang w:val="tr-TR" w:eastAsia="en-US"/>
              </w:rPr>
            </w:pPr>
          </w:p>
        </w:tc>
        <w:tc>
          <w:tcPr>
            <w:tcW w:w="701" w:type="pct"/>
            <w:vMerge/>
          </w:tcPr>
          <w:p w14:paraId="7649B7EC" w14:textId="77777777" w:rsidR="00D846D2" w:rsidRPr="00D846D2" w:rsidRDefault="00D846D2" w:rsidP="00D846D2">
            <w:pPr>
              <w:widowControl w:val="0"/>
              <w:autoSpaceDE w:val="0"/>
              <w:autoSpaceDN w:val="0"/>
              <w:spacing w:after="120"/>
              <w:rPr>
                <w:bCs w:val="0"/>
                <w:sz w:val="16"/>
                <w:szCs w:val="16"/>
                <w:lang w:val="tr-TR" w:eastAsia="en-US"/>
              </w:rPr>
            </w:pPr>
          </w:p>
        </w:tc>
        <w:tc>
          <w:tcPr>
            <w:tcW w:w="376" w:type="pct"/>
            <w:shd w:val="clear" w:color="auto" w:fill="auto"/>
          </w:tcPr>
          <w:p w14:paraId="03C675F7" w14:textId="3632727D"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color w:val="000000"/>
                <w:sz w:val="16"/>
                <w:szCs w:val="16"/>
                <w:lang w:val="tr-TR" w:eastAsia="en-US"/>
              </w:rPr>
              <w:t>1.</w:t>
            </w:r>
            <w:r w:rsidR="00521593" w:rsidRPr="00521593">
              <w:rPr>
                <w:b w:val="0"/>
                <w:color w:val="000000"/>
                <w:sz w:val="16"/>
                <w:szCs w:val="16"/>
                <w:lang w:val="tr-TR" w:eastAsia="en-US"/>
              </w:rPr>
              <w:t xml:space="preserve">The </w:t>
            </w:r>
            <w:proofErr w:type="spellStart"/>
            <w:r w:rsidR="00521593" w:rsidRPr="00521593">
              <w:rPr>
                <w:b w:val="0"/>
                <w:color w:val="000000"/>
                <w:sz w:val="16"/>
                <w:szCs w:val="16"/>
                <w:lang w:val="tr-TR" w:eastAsia="en-US"/>
              </w:rPr>
              <w:t>student</w:t>
            </w:r>
            <w:proofErr w:type="spellEnd"/>
            <w:r w:rsidR="00521593" w:rsidRPr="00521593">
              <w:rPr>
                <w:b w:val="0"/>
                <w:color w:val="000000"/>
                <w:sz w:val="16"/>
                <w:szCs w:val="16"/>
                <w:lang w:val="tr-TR" w:eastAsia="en-US"/>
              </w:rPr>
              <w:t xml:space="preserve"> can define </w:t>
            </w:r>
            <w:proofErr w:type="spellStart"/>
            <w:r w:rsidR="00521593" w:rsidRPr="00521593">
              <w:rPr>
                <w:b w:val="0"/>
                <w:color w:val="000000"/>
                <w:sz w:val="16"/>
                <w:szCs w:val="16"/>
                <w:lang w:val="tr-TR" w:eastAsia="en-US"/>
              </w:rPr>
              <w:t>the</w:t>
            </w:r>
            <w:proofErr w:type="spellEnd"/>
            <w:r w:rsidR="00521593" w:rsidRPr="00521593">
              <w:rPr>
                <w:b w:val="0"/>
                <w:color w:val="000000"/>
                <w:sz w:val="16"/>
                <w:szCs w:val="16"/>
                <w:lang w:val="tr-TR" w:eastAsia="en-US"/>
              </w:rPr>
              <w:t xml:space="preserve"> role of </w:t>
            </w:r>
            <w:proofErr w:type="spellStart"/>
            <w:r w:rsidR="00521593" w:rsidRPr="00521593">
              <w:rPr>
                <w:b w:val="0"/>
                <w:color w:val="000000"/>
                <w:sz w:val="16"/>
                <w:szCs w:val="16"/>
                <w:lang w:val="tr-TR" w:eastAsia="en-US"/>
              </w:rPr>
              <w:t>quality</w:t>
            </w:r>
            <w:proofErr w:type="spellEnd"/>
            <w:r w:rsidR="00521593" w:rsidRPr="00521593">
              <w:rPr>
                <w:b w:val="0"/>
                <w:color w:val="000000"/>
                <w:sz w:val="16"/>
                <w:szCs w:val="16"/>
                <w:lang w:val="tr-TR" w:eastAsia="en-US"/>
              </w:rPr>
              <w:t xml:space="preserve"> in </w:t>
            </w:r>
            <w:proofErr w:type="spellStart"/>
            <w:r w:rsidR="00521593" w:rsidRPr="00521593">
              <w:rPr>
                <w:b w:val="0"/>
                <w:color w:val="000000"/>
                <w:sz w:val="16"/>
                <w:szCs w:val="16"/>
                <w:lang w:val="tr-TR" w:eastAsia="en-US"/>
              </w:rPr>
              <w:t>health</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services</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and</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nursing</w:t>
            </w:r>
            <w:proofErr w:type="spellEnd"/>
            <w:r w:rsidR="00521593" w:rsidRPr="00521593">
              <w:rPr>
                <w:b w:val="0"/>
                <w:color w:val="000000"/>
                <w:sz w:val="16"/>
                <w:szCs w:val="16"/>
                <w:lang w:val="tr-TR" w:eastAsia="en-US"/>
              </w:rPr>
              <w:t>.</w:t>
            </w:r>
          </w:p>
          <w:p w14:paraId="2247C906" w14:textId="2373FB91" w:rsidR="00521593" w:rsidRPr="00521593" w:rsidRDefault="00521593" w:rsidP="00521593">
            <w:pPr>
              <w:widowControl w:val="0"/>
              <w:autoSpaceDE w:val="0"/>
              <w:autoSpaceDN w:val="0"/>
              <w:spacing w:after="120"/>
              <w:rPr>
                <w:b w:val="0"/>
                <w:color w:val="000000"/>
                <w:sz w:val="16"/>
                <w:szCs w:val="16"/>
                <w:lang w:val="tr-TR" w:eastAsia="en-US"/>
              </w:rPr>
            </w:pPr>
          </w:p>
          <w:p w14:paraId="58937667" w14:textId="68849060" w:rsidR="00521593" w:rsidRPr="00521593" w:rsidRDefault="00521593" w:rsidP="00521593">
            <w:pPr>
              <w:widowControl w:val="0"/>
              <w:autoSpaceDE w:val="0"/>
              <w:autoSpaceDN w:val="0"/>
              <w:spacing w:after="120"/>
              <w:rPr>
                <w:b w:val="0"/>
                <w:color w:val="000000"/>
                <w:sz w:val="16"/>
                <w:szCs w:val="16"/>
                <w:lang w:val="tr-TR" w:eastAsia="en-US"/>
              </w:rPr>
            </w:pPr>
          </w:p>
          <w:p w14:paraId="2C323BA4" w14:textId="25CC4631" w:rsidR="00521593" w:rsidRPr="00521593" w:rsidRDefault="00521593" w:rsidP="00521593">
            <w:pPr>
              <w:widowControl w:val="0"/>
              <w:autoSpaceDE w:val="0"/>
              <w:autoSpaceDN w:val="0"/>
              <w:spacing w:after="120"/>
              <w:rPr>
                <w:b w:val="0"/>
                <w:color w:val="000000"/>
                <w:sz w:val="16"/>
                <w:szCs w:val="16"/>
                <w:lang w:val="tr-TR" w:eastAsia="en-US"/>
              </w:rPr>
            </w:pPr>
          </w:p>
          <w:p w14:paraId="1E26BD79" w14:textId="22ACE5A8" w:rsidR="00521593" w:rsidRPr="00521593" w:rsidRDefault="00521593" w:rsidP="00521593">
            <w:pPr>
              <w:widowControl w:val="0"/>
              <w:autoSpaceDE w:val="0"/>
              <w:autoSpaceDN w:val="0"/>
              <w:spacing w:after="120"/>
              <w:rPr>
                <w:b w:val="0"/>
                <w:color w:val="000000"/>
                <w:sz w:val="16"/>
                <w:szCs w:val="16"/>
                <w:lang w:val="tr-TR" w:eastAsia="en-US"/>
              </w:rPr>
            </w:pPr>
          </w:p>
          <w:p w14:paraId="0521DB7D" w14:textId="55ACACF8" w:rsidR="00521593" w:rsidRPr="00D846D2" w:rsidRDefault="00521593" w:rsidP="00521593">
            <w:pPr>
              <w:widowControl w:val="0"/>
              <w:autoSpaceDE w:val="0"/>
              <w:autoSpaceDN w:val="0"/>
              <w:spacing w:after="120"/>
              <w:rPr>
                <w:b w:val="0"/>
                <w:color w:val="000000"/>
                <w:sz w:val="16"/>
                <w:szCs w:val="16"/>
                <w:lang w:val="tr-TR" w:eastAsia="en-US"/>
              </w:rPr>
            </w:pPr>
            <w:r w:rsidRPr="00521593">
              <w:rPr>
                <w:b w:val="0"/>
                <w:color w:val="000000"/>
                <w:sz w:val="16"/>
                <w:szCs w:val="16"/>
                <w:lang w:val="tr-TR" w:eastAsia="en-US"/>
              </w:rPr>
              <w:t>.</w:t>
            </w:r>
          </w:p>
        </w:tc>
        <w:tc>
          <w:tcPr>
            <w:tcW w:w="492" w:type="pct"/>
            <w:shd w:val="clear" w:color="auto" w:fill="auto"/>
          </w:tcPr>
          <w:p w14:paraId="30BA5B0A" w14:textId="65E54728"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sz w:val="16"/>
                <w:szCs w:val="16"/>
                <w:lang w:val="tr-TR" w:eastAsia="en-US"/>
              </w:rPr>
              <w:t>2</w:t>
            </w:r>
            <w:r w:rsidR="00521593">
              <w:rPr>
                <w:b w:val="0"/>
                <w:sz w:val="16"/>
                <w:szCs w:val="16"/>
                <w:lang w:val="tr-TR" w:eastAsia="en-US"/>
              </w:rPr>
              <w:t>.T</w:t>
            </w:r>
            <w:r w:rsidR="00521593" w:rsidRPr="00521593">
              <w:rPr>
                <w:b w:val="0"/>
                <w:color w:val="000000"/>
                <w:sz w:val="16"/>
                <w:szCs w:val="16"/>
                <w:lang w:val="tr-TR" w:eastAsia="en-US"/>
              </w:rPr>
              <w:t xml:space="preserve">he </w:t>
            </w:r>
            <w:proofErr w:type="spellStart"/>
            <w:r w:rsidR="00521593" w:rsidRPr="00521593">
              <w:rPr>
                <w:b w:val="0"/>
                <w:color w:val="000000"/>
                <w:sz w:val="16"/>
                <w:szCs w:val="16"/>
                <w:lang w:val="tr-TR" w:eastAsia="en-US"/>
              </w:rPr>
              <w:t>student</w:t>
            </w:r>
            <w:proofErr w:type="spellEnd"/>
            <w:r w:rsidR="00521593" w:rsidRPr="00521593">
              <w:rPr>
                <w:b w:val="0"/>
                <w:color w:val="000000"/>
                <w:sz w:val="16"/>
                <w:szCs w:val="16"/>
                <w:lang w:val="tr-TR" w:eastAsia="en-US"/>
              </w:rPr>
              <w:t xml:space="preserve"> can transfer </w:t>
            </w:r>
            <w:proofErr w:type="spellStart"/>
            <w:r w:rsidR="00521593" w:rsidRPr="00521593">
              <w:rPr>
                <w:b w:val="0"/>
                <w:color w:val="000000"/>
                <w:sz w:val="16"/>
                <w:szCs w:val="16"/>
                <w:lang w:val="tr-TR" w:eastAsia="en-US"/>
              </w:rPr>
              <w:t>the</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importance</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and</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usage</w:t>
            </w:r>
            <w:proofErr w:type="spellEnd"/>
            <w:r w:rsidR="00521593" w:rsidRPr="00521593">
              <w:rPr>
                <w:b w:val="0"/>
                <w:color w:val="000000"/>
                <w:sz w:val="16"/>
                <w:szCs w:val="16"/>
                <w:lang w:val="tr-TR" w:eastAsia="en-US"/>
              </w:rPr>
              <w:t xml:space="preserve"> of </w:t>
            </w:r>
            <w:proofErr w:type="spellStart"/>
            <w:r w:rsidR="00521593" w:rsidRPr="00521593">
              <w:rPr>
                <w:b w:val="0"/>
                <w:color w:val="000000"/>
                <w:sz w:val="16"/>
                <w:szCs w:val="16"/>
                <w:lang w:val="tr-TR" w:eastAsia="en-US"/>
              </w:rPr>
              <w:t>quality</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instruments</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for</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patient</w:t>
            </w:r>
            <w:proofErr w:type="spellEnd"/>
            <w:r w:rsidR="00521593" w:rsidRPr="00521593">
              <w:rPr>
                <w:b w:val="0"/>
                <w:color w:val="000000"/>
                <w:sz w:val="16"/>
                <w:szCs w:val="16"/>
                <w:lang w:val="tr-TR" w:eastAsia="en-US"/>
              </w:rPr>
              <w:t xml:space="preserve"> </w:t>
            </w:r>
            <w:proofErr w:type="spellStart"/>
            <w:r w:rsidR="00521593" w:rsidRPr="00521593">
              <w:rPr>
                <w:b w:val="0"/>
                <w:color w:val="000000"/>
                <w:sz w:val="16"/>
                <w:szCs w:val="16"/>
                <w:lang w:val="tr-TR" w:eastAsia="en-US"/>
              </w:rPr>
              <w:t>security</w:t>
            </w:r>
            <w:proofErr w:type="spellEnd"/>
            <w:r w:rsidR="00521593" w:rsidRPr="00521593">
              <w:rPr>
                <w:b w:val="0"/>
                <w:color w:val="000000"/>
                <w:sz w:val="16"/>
                <w:szCs w:val="16"/>
                <w:lang w:val="tr-TR" w:eastAsia="en-US"/>
              </w:rPr>
              <w:t>.</w:t>
            </w:r>
          </w:p>
          <w:p w14:paraId="7EEDFC89" w14:textId="78436E77" w:rsidR="00D846D2" w:rsidRPr="00D846D2" w:rsidRDefault="00D846D2" w:rsidP="00D846D2">
            <w:pPr>
              <w:widowControl w:val="0"/>
              <w:autoSpaceDE w:val="0"/>
              <w:autoSpaceDN w:val="0"/>
              <w:rPr>
                <w:b w:val="0"/>
                <w:sz w:val="16"/>
                <w:szCs w:val="16"/>
                <w:lang w:val="tr-TR" w:eastAsia="en-US"/>
              </w:rPr>
            </w:pPr>
          </w:p>
        </w:tc>
        <w:tc>
          <w:tcPr>
            <w:tcW w:w="433" w:type="pct"/>
            <w:shd w:val="clear" w:color="auto" w:fill="auto"/>
          </w:tcPr>
          <w:p w14:paraId="0AFE0178" w14:textId="1590AC88" w:rsidR="00D846D2" w:rsidRPr="00D846D2" w:rsidRDefault="00D846D2" w:rsidP="00D846D2">
            <w:pPr>
              <w:widowControl w:val="0"/>
              <w:autoSpaceDE w:val="0"/>
              <w:autoSpaceDN w:val="0"/>
              <w:rPr>
                <w:b w:val="0"/>
                <w:sz w:val="16"/>
                <w:szCs w:val="16"/>
                <w:lang w:val="tr-TR" w:eastAsia="en-US"/>
              </w:rPr>
            </w:pPr>
            <w:r w:rsidRPr="00D846D2">
              <w:rPr>
                <w:b w:val="0"/>
                <w:sz w:val="16"/>
                <w:szCs w:val="16"/>
                <w:lang w:val="tr-TR" w:eastAsia="en-US"/>
              </w:rPr>
              <w:t xml:space="preserve">3. </w:t>
            </w:r>
            <w:proofErr w:type="spellStart"/>
            <w:r w:rsidR="00521593" w:rsidRPr="00521593">
              <w:rPr>
                <w:b w:val="0"/>
                <w:sz w:val="16"/>
                <w:szCs w:val="16"/>
                <w:lang w:val="tr-TR" w:eastAsia="en-US"/>
              </w:rPr>
              <w:t>The</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student</w:t>
            </w:r>
            <w:proofErr w:type="spellEnd"/>
            <w:r w:rsidR="00521593" w:rsidRPr="00521593">
              <w:rPr>
                <w:b w:val="0"/>
                <w:sz w:val="16"/>
                <w:szCs w:val="16"/>
                <w:lang w:val="tr-TR" w:eastAsia="en-US"/>
              </w:rPr>
              <w:t xml:space="preserve"> can </w:t>
            </w:r>
            <w:proofErr w:type="spellStart"/>
            <w:r w:rsidR="00521593" w:rsidRPr="00521593">
              <w:rPr>
                <w:b w:val="0"/>
                <w:sz w:val="16"/>
                <w:szCs w:val="16"/>
                <w:lang w:val="tr-TR" w:eastAsia="en-US"/>
              </w:rPr>
              <w:t>recognize</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the</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quality</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indicators</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and</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standards</w:t>
            </w:r>
            <w:proofErr w:type="spellEnd"/>
            <w:r w:rsidR="00521593" w:rsidRPr="00521593">
              <w:rPr>
                <w:b w:val="0"/>
                <w:sz w:val="16"/>
                <w:szCs w:val="16"/>
                <w:lang w:val="tr-TR" w:eastAsia="en-US"/>
              </w:rPr>
              <w:t xml:space="preserve"> in </w:t>
            </w:r>
            <w:proofErr w:type="spellStart"/>
            <w:r w:rsidR="00521593" w:rsidRPr="00521593">
              <w:rPr>
                <w:b w:val="0"/>
                <w:sz w:val="16"/>
                <w:szCs w:val="16"/>
                <w:lang w:val="tr-TR" w:eastAsia="en-US"/>
              </w:rPr>
              <w:t>nursing</w:t>
            </w:r>
            <w:proofErr w:type="spellEnd"/>
            <w:r w:rsidR="00521593" w:rsidRPr="00521593">
              <w:rPr>
                <w:b w:val="0"/>
                <w:sz w:val="16"/>
                <w:szCs w:val="16"/>
                <w:lang w:val="tr-TR" w:eastAsia="en-US"/>
              </w:rPr>
              <w:t xml:space="preserve"> </w:t>
            </w:r>
            <w:proofErr w:type="spellStart"/>
            <w:r w:rsidR="00521593" w:rsidRPr="00521593">
              <w:rPr>
                <w:b w:val="0"/>
                <w:sz w:val="16"/>
                <w:szCs w:val="16"/>
                <w:lang w:val="tr-TR" w:eastAsia="en-US"/>
              </w:rPr>
              <w:t>care</w:t>
            </w:r>
            <w:proofErr w:type="spellEnd"/>
            <w:r w:rsidR="00521593" w:rsidRPr="00521593">
              <w:rPr>
                <w:b w:val="0"/>
                <w:sz w:val="16"/>
                <w:szCs w:val="16"/>
                <w:lang w:val="tr-TR" w:eastAsia="en-US"/>
              </w:rPr>
              <w:t>.</w:t>
            </w:r>
          </w:p>
        </w:tc>
        <w:tc>
          <w:tcPr>
            <w:tcW w:w="585" w:type="pct"/>
            <w:shd w:val="clear" w:color="auto" w:fill="auto"/>
          </w:tcPr>
          <w:p w14:paraId="4D8B0912" w14:textId="0E28984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 xml:space="preserve">4.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student</w:t>
            </w:r>
            <w:proofErr w:type="spellEnd"/>
            <w:r w:rsidRPr="00B51610">
              <w:rPr>
                <w:b w:val="0"/>
                <w:sz w:val="16"/>
                <w:szCs w:val="16"/>
                <w:lang w:val="tr-TR" w:eastAsia="en-US"/>
              </w:rPr>
              <w:t xml:space="preserve"> can </w:t>
            </w:r>
            <w:proofErr w:type="spellStart"/>
            <w:r w:rsidRPr="00B51610">
              <w:rPr>
                <w:b w:val="0"/>
                <w:sz w:val="16"/>
                <w:szCs w:val="16"/>
                <w:lang w:val="tr-TR" w:eastAsia="en-US"/>
              </w:rPr>
              <w:t>comprehend</w:t>
            </w:r>
            <w:proofErr w:type="spellEnd"/>
            <w:r w:rsidRPr="00B51610">
              <w:rPr>
                <w:b w:val="0"/>
                <w:sz w:val="16"/>
                <w:szCs w:val="16"/>
                <w:lang w:val="tr-TR" w:eastAsia="en-US"/>
              </w:rPr>
              <w:t xml:space="preserve">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factors</w:t>
            </w:r>
            <w:proofErr w:type="spellEnd"/>
            <w:r w:rsidRPr="00B51610">
              <w:rPr>
                <w:b w:val="0"/>
                <w:sz w:val="16"/>
                <w:szCs w:val="16"/>
                <w:lang w:val="tr-TR" w:eastAsia="en-US"/>
              </w:rPr>
              <w:t xml:space="preserve"> </w:t>
            </w:r>
            <w:proofErr w:type="spellStart"/>
            <w:r w:rsidRPr="00B51610">
              <w:rPr>
                <w:b w:val="0"/>
                <w:sz w:val="16"/>
                <w:szCs w:val="16"/>
                <w:lang w:val="tr-TR" w:eastAsia="en-US"/>
              </w:rPr>
              <w:t>preventing</w:t>
            </w:r>
            <w:proofErr w:type="spellEnd"/>
            <w:r w:rsidRPr="00B51610">
              <w:rPr>
                <w:b w:val="0"/>
                <w:sz w:val="16"/>
                <w:szCs w:val="16"/>
                <w:lang w:val="tr-TR" w:eastAsia="en-US"/>
              </w:rPr>
              <w:t xml:space="preserve"> </w:t>
            </w:r>
            <w:proofErr w:type="spellStart"/>
            <w:r w:rsidRPr="00B51610">
              <w:rPr>
                <w:b w:val="0"/>
                <w:sz w:val="16"/>
                <w:szCs w:val="16"/>
                <w:lang w:val="tr-TR" w:eastAsia="en-US"/>
              </w:rPr>
              <w:t>quality</w:t>
            </w:r>
            <w:proofErr w:type="spellEnd"/>
            <w:r w:rsidRPr="00B51610">
              <w:rPr>
                <w:b w:val="0"/>
                <w:sz w:val="16"/>
                <w:szCs w:val="16"/>
                <w:lang w:val="tr-TR" w:eastAsia="en-US"/>
              </w:rPr>
              <w:t xml:space="preserve"> </w:t>
            </w:r>
            <w:proofErr w:type="spellStart"/>
            <w:r w:rsidRPr="00B51610">
              <w:rPr>
                <w:b w:val="0"/>
                <w:sz w:val="16"/>
                <w:szCs w:val="16"/>
                <w:lang w:val="tr-TR" w:eastAsia="en-US"/>
              </w:rPr>
              <w:t>studies</w:t>
            </w:r>
            <w:proofErr w:type="spellEnd"/>
            <w:r w:rsidRPr="00B51610">
              <w:rPr>
                <w:b w:val="0"/>
                <w:sz w:val="16"/>
                <w:szCs w:val="16"/>
                <w:lang w:val="tr-TR" w:eastAsia="en-US"/>
              </w:rPr>
              <w:t xml:space="preserve"> in </w:t>
            </w:r>
            <w:proofErr w:type="spellStart"/>
            <w:r w:rsidRPr="00B51610">
              <w:rPr>
                <w:b w:val="0"/>
                <w:sz w:val="16"/>
                <w:szCs w:val="16"/>
                <w:lang w:val="tr-TR" w:eastAsia="en-US"/>
              </w:rPr>
              <w:t>health</w:t>
            </w:r>
            <w:proofErr w:type="spellEnd"/>
            <w:r w:rsidRPr="00B51610">
              <w:rPr>
                <w:b w:val="0"/>
                <w:sz w:val="16"/>
                <w:szCs w:val="16"/>
                <w:lang w:val="tr-TR" w:eastAsia="en-US"/>
              </w:rPr>
              <w:t xml:space="preserve"> </w:t>
            </w:r>
            <w:proofErr w:type="spellStart"/>
            <w:r w:rsidRPr="00B51610">
              <w:rPr>
                <w:b w:val="0"/>
                <w:sz w:val="16"/>
                <w:szCs w:val="16"/>
                <w:lang w:val="tr-TR" w:eastAsia="en-US"/>
              </w:rPr>
              <w:t>and</w:t>
            </w:r>
            <w:proofErr w:type="spellEnd"/>
            <w:r w:rsidRPr="00B51610">
              <w:rPr>
                <w:b w:val="0"/>
                <w:sz w:val="16"/>
                <w:szCs w:val="16"/>
                <w:lang w:val="tr-TR" w:eastAsia="en-US"/>
              </w:rPr>
              <w:t xml:space="preserve"> </w:t>
            </w:r>
            <w:proofErr w:type="spellStart"/>
            <w:r w:rsidRPr="00B51610">
              <w:rPr>
                <w:b w:val="0"/>
                <w:sz w:val="16"/>
                <w:szCs w:val="16"/>
                <w:lang w:val="tr-TR" w:eastAsia="en-US"/>
              </w:rPr>
              <w:t>nursing</w:t>
            </w:r>
            <w:proofErr w:type="spellEnd"/>
            <w:r w:rsidRPr="00B51610">
              <w:rPr>
                <w:b w:val="0"/>
                <w:sz w:val="16"/>
                <w:szCs w:val="16"/>
                <w:lang w:val="tr-TR" w:eastAsia="en-US"/>
              </w:rPr>
              <w:t xml:space="preserve"> </w:t>
            </w:r>
            <w:proofErr w:type="spellStart"/>
            <w:r w:rsidRPr="00B51610">
              <w:rPr>
                <w:b w:val="0"/>
                <w:sz w:val="16"/>
                <w:szCs w:val="16"/>
                <w:lang w:val="tr-TR" w:eastAsia="en-US"/>
              </w:rPr>
              <w:t>services</w:t>
            </w:r>
            <w:proofErr w:type="spellEnd"/>
            <w:r w:rsidRPr="00B51610">
              <w:rPr>
                <w:b w:val="0"/>
                <w:sz w:val="16"/>
                <w:szCs w:val="16"/>
                <w:lang w:val="tr-TR" w:eastAsia="en-US"/>
              </w:rPr>
              <w:t xml:space="preserve"> </w:t>
            </w:r>
            <w:proofErr w:type="spellStart"/>
            <w:r w:rsidRPr="00B51610">
              <w:rPr>
                <w:b w:val="0"/>
                <w:sz w:val="16"/>
                <w:szCs w:val="16"/>
                <w:lang w:val="tr-TR" w:eastAsia="en-US"/>
              </w:rPr>
              <w:t>and</w:t>
            </w:r>
            <w:proofErr w:type="spellEnd"/>
            <w:r w:rsidRPr="00B51610">
              <w:rPr>
                <w:b w:val="0"/>
                <w:sz w:val="16"/>
                <w:szCs w:val="16"/>
                <w:lang w:val="tr-TR" w:eastAsia="en-US"/>
              </w:rPr>
              <w:t xml:space="preserve"> </w:t>
            </w:r>
            <w:proofErr w:type="spellStart"/>
            <w:r w:rsidRPr="00B51610">
              <w:rPr>
                <w:b w:val="0"/>
                <w:sz w:val="16"/>
                <w:szCs w:val="16"/>
                <w:lang w:val="tr-TR" w:eastAsia="en-US"/>
              </w:rPr>
              <w:t>discuss</w:t>
            </w:r>
            <w:proofErr w:type="spellEnd"/>
            <w:r w:rsidRPr="00B51610">
              <w:rPr>
                <w:b w:val="0"/>
                <w:sz w:val="16"/>
                <w:szCs w:val="16"/>
                <w:lang w:val="tr-TR" w:eastAsia="en-US"/>
              </w:rPr>
              <w:t xml:space="preserve"> </w:t>
            </w:r>
            <w:proofErr w:type="spellStart"/>
            <w:r w:rsidRPr="00B51610">
              <w:rPr>
                <w:b w:val="0"/>
                <w:sz w:val="16"/>
                <w:szCs w:val="16"/>
                <w:lang w:val="tr-TR" w:eastAsia="en-US"/>
              </w:rPr>
              <w:t>about</w:t>
            </w:r>
            <w:proofErr w:type="spellEnd"/>
            <w:r w:rsidRPr="00B51610">
              <w:rPr>
                <w:b w:val="0"/>
                <w:sz w:val="16"/>
                <w:szCs w:val="16"/>
                <w:lang w:val="tr-TR" w:eastAsia="en-US"/>
              </w:rPr>
              <w:t xml:space="preserve">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ways</w:t>
            </w:r>
            <w:proofErr w:type="spellEnd"/>
            <w:r w:rsidRPr="00B51610">
              <w:rPr>
                <w:b w:val="0"/>
                <w:sz w:val="16"/>
                <w:szCs w:val="16"/>
                <w:lang w:val="tr-TR" w:eastAsia="en-US"/>
              </w:rPr>
              <w:t xml:space="preserve"> of </w:t>
            </w:r>
            <w:proofErr w:type="spellStart"/>
            <w:r w:rsidRPr="00B51610">
              <w:rPr>
                <w:b w:val="0"/>
                <w:sz w:val="16"/>
                <w:szCs w:val="16"/>
                <w:lang w:val="tr-TR" w:eastAsia="en-US"/>
              </w:rPr>
              <w:t>developing</w:t>
            </w:r>
            <w:proofErr w:type="spellEnd"/>
            <w:r w:rsidRPr="00B51610">
              <w:rPr>
                <w:b w:val="0"/>
                <w:sz w:val="16"/>
                <w:szCs w:val="16"/>
                <w:lang w:val="tr-TR" w:eastAsia="en-US"/>
              </w:rPr>
              <w:t xml:space="preserve"> </w:t>
            </w:r>
            <w:proofErr w:type="spellStart"/>
            <w:r w:rsidRPr="00B51610">
              <w:rPr>
                <w:b w:val="0"/>
                <w:sz w:val="16"/>
                <w:szCs w:val="16"/>
                <w:lang w:val="tr-TR" w:eastAsia="en-US"/>
              </w:rPr>
              <w:t>strategies</w:t>
            </w:r>
            <w:proofErr w:type="spellEnd"/>
            <w:r w:rsidRPr="00B51610">
              <w:rPr>
                <w:b w:val="0"/>
                <w:sz w:val="16"/>
                <w:szCs w:val="16"/>
                <w:lang w:val="tr-TR" w:eastAsia="en-US"/>
              </w:rPr>
              <w:t>.</w:t>
            </w:r>
          </w:p>
        </w:tc>
        <w:tc>
          <w:tcPr>
            <w:tcW w:w="464" w:type="pct"/>
            <w:shd w:val="clear" w:color="auto" w:fill="auto"/>
          </w:tcPr>
          <w:p w14:paraId="69E7E562" w14:textId="60FCED04" w:rsidR="00D846D2" w:rsidRPr="00D846D2" w:rsidRDefault="00B51610" w:rsidP="00B51610">
            <w:pPr>
              <w:widowControl w:val="0"/>
              <w:autoSpaceDE w:val="0"/>
              <w:autoSpaceDN w:val="0"/>
              <w:rPr>
                <w:b w:val="0"/>
                <w:sz w:val="16"/>
                <w:szCs w:val="16"/>
                <w:lang w:val="tr-TR" w:eastAsia="en-US"/>
              </w:rPr>
            </w:pPr>
            <w:r w:rsidRPr="00B51610">
              <w:rPr>
                <w:b w:val="0"/>
                <w:sz w:val="16"/>
                <w:szCs w:val="16"/>
                <w:lang w:val="tr-TR" w:eastAsia="en-US"/>
              </w:rPr>
              <w:t xml:space="preserve">5.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student</w:t>
            </w:r>
            <w:proofErr w:type="spellEnd"/>
            <w:r w:rsidRPr="00B51610">
              <w:rPr>
                <w:b w:val="0"/>
                <w:sz w:val="16"/>
                <w:szCs w:val="16"/>
                <w:lang w:val="tr-TR" w:eastAsia="en-US"/>
              </w:rPr>
              <w:t xml:space="preserve"> can </w:t>
            </w:r>
            <w:proofErr w:type="spellStart"/>
            <w:r w:rsidRPr="00B51610">
              <w:rPr>
                <w:b w:val="0"/>
                <w:sz w:val="16"/>
                <w:szCs w:val="16"/>
                <w:lang w:val="tr-TR" w:eastAsia="en-US"/>
              </w:rPr>
              <w:t>comprehend</w:t>
            </w:r>
            <w:proofErr w:type="spellEnd"/>
            <w:r w:rsidRPr="00B51610">
              <w:rPr>
                <w:b w:val="0"/>
                <w:sz w:val="16"/>
                <w:szCs w:val="16"/>
                <w:lang w:val="tr-TR" w:eastAsia="en-US"/>
              </w:rPr>
              <w:t xml:space="preserve">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fact</w:t>
            </w:r>
            <w:proofErr w:type="spellEnd"/>
            <w:r w:rsidRPr="00B51610">
              <w:rPr>
                <w:b w:val="0"/>
                <w:sz w:val="16"/>
                <w:szCs w:val="16"/>
                <w:lang w:val="tr-TR" w:eastAsia="en-US"/>
              </w:rPr>
              <w:t xml:space="preserve"> </w:t>
            </w:r>
            <w:proofErr w:type="spellStart"/>
            <w:r w:rsidRPr="00B51610">
              <w:rPr>
                <w:b w:val="0"/>
                <w:sz w:val="16"/>
                <w:szCs w:val="16"/>
                <w:lang w:val="tr-TR" w:eastAsia="en-US"/>
              </w:rPr>
              <w:t>that</w:t>
            </w:r>
            <w:proofErr w:type="spellEnd"/>
            <w:r w:rsidRPr="00B51610">
              <w:rPr>
                <w:b w:val="0"/>
                <w:sz w:val="16"/>
                <w:szCs w:val="16"/>
                <w:lang w:val="tr-TR" w:eastAsia="en-US"/>
              </w:rPr>
              <w:t xml:space="preserve"> </w:t>
            </w:r>
            <w:proofErr w:type="spellStart"/>
            <w:r w:rsidRPr="00B51610">
              <w:rPr>
                <w:b w:val="0"/>
                <w:sz w:val="16"/>
                <w:szCs w:val="16"/>
                <w:lang w:val="tr-TR" w:eastAsia="en-US"/>
              </w:rPr>
              <w:t>patient</w:t>
            </w:r>
            <w:proofErr w:type="spellEnd"/>
            <w:r w:rsidRPr="00B51610">
              <w:rPr>
                <w:b w:val="0"/>
                <w:sz w:val="16"/>
                <w:szCs w:val="16"/>
                <w:lang w:val="tr-TR" w:eastAsia="en-US"/>
              </w:rPr>
              <w:t xml:space="preserve"> </w:t>
            </w:r>
            <w:proofErr w:type="spellStart"/>
            <w:r w:rsidRPr="00B51610">
              <w:rPr>
                <w:b w:val="0"/>
                <w:sz w:val="16"/>
                <w:szCs w:val="16"/>
                <w:lang w:val="tr-TR" w:eastAsia="en-US"/>
              </w:rPr>
              <w:t>security</w:t>
            </w:r>
            <w:proofErr w:type="spellEnd"/>
            <w:r w:rsidRPr="00B51610">
              <w:rPr>
                <w:b w:val="0"/>
                <w:sz w:val="16"/>
                <w:szCs w:val="16"/>
                <w:lang w:val="tr-TR" w:eastAsia="en-US"/>
              </w:rPr>
              <w:t xml:space="preserve"> is a </w:t>
            </w:r>
            <w:proofErr w:type="spellStart"/>
            <w:r w:rsidRPr="00B51610">
              <w:rPr>
                <w:b w:val="0"/>
                <w:sz w:val="16"/>
                <w:szCs w:val="16"/>
                <w:lang w:val="tr-TR" w:eastAsia="en-US"/>
              </w:rPr>
              <w:t>part</w:t>
            </w:r>
            <w:proofErr w:type="spellEnd"/>
            <w:r w:rsidRPr="00B51610">
              <w:rPr>
                <w:b w:val="0"/>
                <w:sz w:val="16"/>
                <w:szCs w:val="16"/>
                <w:lang w:val="tr-TR" w:eastAsia="en-US"/>
              </w:rPr>
              <w:t xml:space="preserve"> of </w:t>
            </w:r>
            <w:proofErr w:type="spellStart"/>
            <w:r w:rsidRPr="00B51610">
              <w:rPr>
                <w:b w:val="0"/>
                <w:sz w:val="16"/>
                <w:szCs w:val="16"/>
                <w:lang w:val="tr-TR" w:eastAsia="en-US"/>
              </w:rPr>
              <w:t>quality</w:t>
            </w:r>
            <w:proofErr w:type="spellEnd"/>
            <w:r w:rsidRPr="00B51610">
              <w:rPr>
                <w:b w:val="0"/>
                <w:sz w:val="16"/>
                <w:szCs w:val="16"/>
                <w:lang w:val="tr-TR" w:eastAsia="en-US"/>
              </w:rPr>
              <w:t xml:space="preserve"> </w:t>
            </w:r>
            <w:proofErr w:type="spellStart"/>
            <w:r w:rsidRPr="00B51610">
              <w:rPr>
                <w:b w:val="0"/>
                <w:sz w:val="16"/>
                <w:szCs w:val="16"/>
                <w:lang w:val="tr-TR" w:eastAsia="en-US"/>
              </w:rPr>
              <w:t>and</w:t>
            </w:r>
            <w:proofErr w:type="spellEnd"/>
            <w:r w:rsidRPr="00B51610">
              <w:rPr>
                <w:b w:val="0"/>
                <w:sz w:val="16"/>
                <w:szCs w:val="16"/>
                <w:lang w:val="tr-TR" w:eastAsia="en-US"/>
              </w:rPr>
              <w:t xml:space="preserve"> it </w:t>
            </w:r>
            <w:proofErr w:type="spellStart"/>
            <w:r w:rsidRPr="00B51610">
              <w:rPr>
                <w:b w:val="0"/>
                <w:sz w:val="16"/>
                <w:szCs w:val="16"/>
                <w:lang w:val="tr-TR" w:eastAsia="en-US"/>
              </w:rPr>
              <w:t>develops</w:t>
            </w:r>
            <w:proofErr w:type="spellEnd"/>
            <w:r w:rsidRPr="00B51610">
              <w:rPr>
                <w:b w:val="0"/>
                <w:sz w:val="16"/>
                <w:szCs w:val="16"/>
                <w:lang w:val="tr-TR" w:eastAsia="en-US"/>
              </w:rPr>
              <w:t xml:space="preserve"> </w:t>
            </w:r>
            <w:proofErr w:type="spellStart"/>
            <w:r w:rsidRPr="00B51610">
              <w:rPr>
                <w:b w:val="0"/>
                <w:sz w:val="16"/>
                <w:szCs w:val="16"/>
                <w:lang w:val="tr-TR" w:eastAsia="en-US"/>
              </w:rPr>
              <w:t>culturally</w:t>
            </w:r>
            <w:proofErr w:type="spellEnd"/>
          </w:p>
        </w:tc>
        <w:tc>
          <w:tcPr>
            <w:tcW w:w="524" w:type="pct"/>
            <w:shd w:val="clear" w:color="auto" w:fill="auto"/>
          </w:tcPr>
          <w:p w14:paraId="0057C562" w14:textId="19A9C3EE"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 xml:space="preserve">6.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student</w:t>
            </w:r>
            <w:proofErr w:type="spellEnd"/>
            <w:r w:rsidRPr="00B51610">
              <w:rPr>
                <w:b w:val="0"/>
                <w:sz w:val="16"/>
                <w:szCs w:val="16"/>
                <w:lang w:val="tr-TR" w:eastAsia="en-US"/>
              </w:rPr>
              <w:t xml:space="preserve"> can </w:t>
            </w:r>
            <w:proofErr w:type="spellStart"/>
            <w:r w:rsidRPr="00B51610">
              <w:rPr>
                <w:b w:val="0"/>
                <w:sz w:val="16"/>
                <w:szCs w:val="16"/>
                <w:lang w:val="tr-TR" w:eastAsia="en-US"/>
              </w:rPr>
              <w:t>examine</w:t>
            </w:r>
            <w:proofErr w:type="spellEnd"/>
            <w:r w:rsidRPr="00B51610">
              <w:rPr>
                <w:b w:val="0"/>
                <w:sz w:val="16"/>
                <w:szCs w:val="16"/>
                <w:lang w:val="tr-TR" w:eastAsia="en-US"/>
              </w:rPr>
              <w:t xml:space="preserve">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international</w:t>
            </w:r>
            <w:proofErr w:type="spellEnd"/>
            <w:r w:rsidRPr="00B51610">
              <w:rPr>
                <w:b w:val="0"/>
                <w:sz w:val="16"/>
                <w:szCs w:val="16"/>
                <w:lang w:val="tr-TR" w:eastAsia="en-US"/>
              </w:rPr>
              <w:t xml:space="preserve"> </w:t>
            </w:r>
            <w:proofErr w:type="spellStart"/>
            <w:r w:rsidRPr="00B51610">
              <w:rPr>
                <w:b w:val="0"/>
                <w:sz w:val="16"/>
                <w:szCs w:val="16"/>
                <w:lang w:val="tr-TR" w:eastAsia="en-US"/>
              </w:rPr>
              <w:t>patient</w:t>
            </w:r>
            <w:proofErr w:type="spellEnd"/>
            <w:r w:rsidRPr="00B51610">
              <w:rPr>
                <w:b w:val="0"/>
                <w:sz w:val="16"/>
                <w:szCs w:val="16"/>
                <w:lang w:val="tr-TR" w:eastAsia="en-US"/>
              </w:rPr>
              <w:t xml:space="preserve"> </w:t>
            </w:r>
            <w:proofErr w:type="spellStart"/>
            <w:r w:rsidRPr="00B51610">
              <w:rPr>
                <w:b w:val="0"/>
                <w:sz w:val="16"/>
                <w:szCs w:val="16"/>
                <w:lang w:val="tr-TR" w:eastAsia="en-US"/>
              </w:rPr>
              <w:t>security</w:t>
            </w:r>
            <w:proofErr w:type="spellEnd"/>
            <w:r w:rsidRPr="00B51610">
              <w:rPr>
                <w:b w:val="0"/>
                <w:sz w:val="16"/>
                <w:szCs w:val="16"/>
                <w:lang w:val="tr-TR" w:eastAsia="en-US"/>
              </w:rPr>
              <w:t xml:space="preserve"> </w:t>
            </w:r>
            <w:proofErr w:type="spellStart"/>
            <w:r w:rsidRPr="00B51610">
              <w:rPr>
                <w:b w:val="0"/>
                <w:sz w:val="16"/>
                <w:szCs w:val="16"/>
                <w:lang w:val="tr-TR" w:eastAsia="en-US"/>
              </w:rPr>
              <w:t>objectives</w:t>
            </w:r>
            <w:proofErr w:type="spellEnd"/>
            <w:r w:rsidRPr="00B51610">
              <w:rPr>
                <w:b w:val="0"/>
                <w:sz w:val="16"/>
                <w:szCs w:val="16"/>
                <w:lang w:val="tr-TR" w:eastAsia="en-US"/>
              </w:rPr>
              <w:t>.</w:t>
            </w:r>
            <w:r w:rsidRPr="00D846D2">
              <w:rPr>
                <w:b w:val="0"/>
                <w:bCs w:val="0"/>
                <w:sz w:val="16"/>
                <w:szCs w:val="16"/>
                <w:lang w:val="tr-TR" w:eastAsia="en-US"/>
              </w:rPr>
              <w:t xml:space="preserve"> </w:t>
            </w:r>
          </w:p>
        </w:tc>
        <w:tc>
          <w:tcPr>
            <w:tcW w:w="406" w:type="pct"/>
            <w:shd w:val="clear" w:color="auto" w:fill="auto"/>
          </w:tcPr>
          <w:p w14:paraId="423BFFD7" w14:textId="4A8CC7B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 xml:space="preserve">7.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student</w:t>
            </w:r>
            <w:proofErr w:type="spellEnd"/>
            <w:r w:rsidRPr="00B51610">
              <w:rPr>
                <w:b w:val="0"/>
                <w:sz w:val="16"/>
                <w:szCs w:val="16"/>
                <w:lang w:val="tr-TR" w:eastAsia="en-US"/>
              </w:rPr>
              <w:t xml:space="preserve"> can </w:t>
            </w:r>
            <w:proofErr w:type="spellStart"/>
            <w:r w:rsidRPr="00B51610">
              <w:rPr>
                <w:b w:val="0"/>
                <w:sz w:val="16"/>
                <w:szCs w:val="16"/>
                <w:lang w:val="tr-TR" w:eastAsia="en-US"/>
              </w:rPr>
              <w:t>associate</w:t>
            </w:r>
            <w:proofErr w:type="spellEnd"/>
            <w:r w:rsidRPr="00B51610">
              <w:rPr>
                <w:b w:val="0"/>
                <w:sz w:val="16"/>
                <w:szCs w:val="16"/>
                <w:lang w:val="tr-TR" w:eastAsia="en-US"/>
              </w:rPr>
              <w:t xml:space="preserve"> </w:t>
            </w:r>
            <w:proofErr w:type="spellStart"/>
            <w:r w:rsidRPr="00B51610">
              <w:rPr>
                <w:b w:val="0"/>
                <w:sz w:val="16"/>
                <w:szCs w:val="16"/>
                <w:lang w:val="tr-TR" w:eastAsia="en-US"/>
              </w:rPr>
              <w:t>the</w:t>
            </w:r>
            <w:proofErr w:type="spellEnd"/>
            <w:r w:rsidRPr="00B51610">
              <w:rPr>
                <w:b w:val="0"/>
                <w:sz w:val="16"/>
                <w:szCs w:val="16"/>
                <w:lang w:val="tr-TR" w:eastAsia="en-US"/>
              </w:rPr>
              <w:t xml:space="preserve"> </w:t>
            </w:r>
            <w:proofErr w:type="spellStart"/>
            <w:r w:rsidRPr="00B51610">
              <w:rPr>
                <w:b w:val="0"/>
                <w:sz w:val="16"/>
                <w:szCs w:val="16"/>
                <w:lang w:val="tr-TR" w:eastAsia="en-US"/>
              </w:rPr>
              <w:t>mistakes</w:t>
            </w:r>
            <w:proofErr w:type="spellEnd"/>
            <w:r w:rsidRPr="00B51610">
              <w:rPr>
                <w:b w:val="0"/>
                <w:sz w:val="16"/>
                <w:szCs w:val="16"/>
                <w:lang w:val="tr-TR" w:eastAsia="en-US"/>
              </w:rPr>
              <w:t xml:space="preserve"> </w:t>
            </w:r>
            <w:proofErr w:type="spellStart"/>
            <w:r w:rsidRPr="00B51610">
              <w:rPr>
                <w:b w:val="0"/>
                <w:sz w:val="16"/>
                <w:szCs w:val="16"/>
                <w:lang w:val="tr-TR" w:eastAsia="en-US"/>
              </w:rPr>
              <w:t>made</w:t>
            </w:r>
            <w:proofErr w:type="spellEnd"/>
            <w:r w:rsidRPr="00B51610">
              <w:rPr>
                <w:b w:val="0"/>
                <w:sz w:val="16"/>
                <w:szCs w:val="16"/>
                <w:lang w:val="tr-TR" w:eastAsia="en-US"/>
              </w:rPr>
              <w:t xml:space="preserve"> in </w:t>
            </w:r>
            <w:proofErr w:type="spellStart"/>
            <w:r w:rsidRPr="00B51610">
              <w:rPr>
                <w:b w:val="0"/>
                <w:sz w:val="16"/>
                <w:szCs w:val="16"/>
                <w:lang w:val="tr-TR" w:eastAsia="en-US"/>
              </w:rPr>
              <w:t>nursing</w:t>
            </w:r>
            <w:proofErr w:type="spellEnd"/>
            <w:r w:rsidRPr="00B51610">
              <w:rPr>
                <w:b w:val="0"/>
                <w:sz w:val="16"/>
                <w:szCs w:val="16"/>
                <w:lang w:val="tr-TR" w:eastAsia="en-US"/>
              </w:rPr>
              <w:t xml:space="preserve"> </w:t>
            </w:r>
            <w:proofErr w:type="spellStart"/>
            <w:r w:rsidRPr="00B51610">
              <w:rPr>
                <w:b w:val="0"/>
                <w:sz w:val="16"/>
                <w:szCs w:val="16"/>
                <w:lang w:val="tr-TR" w:eastAsia="en-US"/>
              </w:rPr>
              <w:t>practices</w:t>
            </w:r>
            <w:proofErr w:type="spellEnd"/>
            <w:r w:rsidRPr="00B51610">
              <w:rPr>
                <w:b w:val="0"/>
                <w:sz w:val="16"/>
                <w:szCs w:val="16"/>
                <w:lang w:val="tr-TR" w:eastAsia="en-US"/>
              </w:rPr>
              <w:t xml:space="preserve"> </w:t>
            </w:r>
            <w:proofErr w:type="spellStart"/>
            <w:r w:rsidRPr="00B51610">
              <w:rPr>
                <w:b w:val="0"/>
                <w:sz w:val="16"/>
                <w:szCs w:val="16"/>
                <w:lang w:val="tr-TR" w:eastAsia="en-US"/>
              </w:rPr>
              <w:t>and</w:t>
            </w:r>
            <w:proofErr w:type="spellEnd"/>
            <w:r w:rsidRPr="00B51610">
              <w:rPr>
                <w:b w:val="0"/>
                <w:sz w:val="16"/>
                <w:szCs w:val="16"/>
                <w:lang w:val="tr-TR" w:eastAsia="en-US"/>
              </w:rPr>
              <w:t xml:space="preserve"> </w:t>
            </w:r>
            <w:proofErr w:type="spellStart"/>
            <w:r w:rsidRPr="00B51610">
              <w:rPr>
                <w:b w:val="0"/>
                <w:sz w:val="16"/>
                <w:szCs w:val="16"/>
                <w:lang w:val="tr-TR" w:eastAsia="en-US"/>
              </w:rPr>
              <w:t>their</w:t>
            </w:r>
            <w:proofErr w:type="spellEnd"/>
            <w:r w:rsidRPr="00B51610">
              <w:rPr>
                <w:b w:val="0"/>
                <w:sz w:val="16"/>
                <w:szCs w:val="16"/>
                <w:lang w:val="tr-TR" w:eastAsia="en-US"/>
              </w:rPr>
              <w:t xml:space="preserve"> </w:t>
            </w:r>
            <w:proofErr w:type="spellStart"/>
            <w:r w:rsidRPr="00B51610">
              <w:rPr>
                <w:b w:val="0"/>
                <w:sz w:val="16"/>
                <w:szCs w:val="16"/>
                <w:lang w:val="tr-TR" w:eastAsia="en-US"/>
              </w:rPr>
              <w:t>reasons</w:t>
            </w:r>
            <w:proofErr w:type="spellEnd"/>
            <w:r w:rsidRPr="00B51610">
              <w:rPr>
                <w:b w:val="0"/>
                <w:sz w:val="16"/>
                <w:szCs w:val="16"/>
                <w:lang w:val="tr-TR" w:eastAsia="en-US"/>
              </w:rPr>
              <w:t>.</w:t>
            </w:r>
            <w:r w:rsidRPr="00D846D2">
              <w:rPr>
                <w:b w:val="0"/>
                <w:sz w:val="16"/>
                <w:szCs w:val="16"/>
                <w:lang w:val="tr-TR" w:eastAsia="en-US"/>
              </w:rPr>
              <w:t xml:space="preserve"> </w:t>
            </w:r>
            <w:r w:rsidR="00D846D2" w:rsidRPr="00D846D2">
              <w:rPr>
                <w:b w:val="0"/>
                <w:sz w:val="16"/>
                <w:szCs w:val="16"/>
                <w:lang w:val="tr-TR" w:eastAsia="en-US"/>
              </w:rPr>
              <w:t xml:space="preserve"> </w:t>
            </w:r>
          </w:p>
        </w:tc>
        <w:tc>
          <w:tcPr>
            <w:tcW w:w="708" w:type="pct"/>
            <w:shd w:val="clear" w:color="auto" w:fill="auto"/>
          </w:tcPr>
          <w:p w14:paraId="12D2C0A3" w14:textId="60B13A4E" w:rsidR="00D846D2" w:rsidRPr="00D846D2" w:rsidRDefault="00B51610" w:rsidP="00D846D2">
            <w:pPr>
              <w:widowControl w:val="0"/>
              <w:autoSpaceDE w:val="0"/>
              <w:autoSpaceDN w:val="0"/>
              <w:rPr>
                <w:b w:val="0"/>
                <w:sz w:val="16"/>
                <w:szCs w:val="16"/>
                <w:lang w:val="tr-TR" w:eastAsia="en-US"/>
              </w:rPr>
            </w:pPr>
            <w:r w:rsidRPr="00B51610">
              <w:rPr>
                <w:rFonts w:eastAsia="Calibri"/>
                <w:b w:val="0"/>
                <w:sz w:val="16"/>
                <w:szCs w:val="16"/>
                <w:lang w:val="tr-TR" w:eastAsia="en-US"/>
              </w:rPr>
              <w:t xml:space="preserve">8. </w:t>
            </w:r>
            <w:proofErr w:type="spellStart"/>
            <w:r w:rsidRPr="00B51610">
              <w:rPr>
                <w:rFonts w:eastAsia="Calibri"/>
                <w:b w:val="0"/>
                <w:sz w:val="16"/>
                <w:szCs w:val="16"/>
                <w:lang w:val="tr-TR" w:eastAsia="en-US"/>
              </w:rPr>
              <w:t>The</w:t>
            </w:r>
            <w:proofErr w:type="spellEnd"/>
            <w:r w:rsidRPr="00B51610">
              <w:rPr>
                <w:rFonts w:eastAsia="Calibri"/>
                <w:b w:val="0"/>
                <w:sz w:val="16"/>
                <w:szCs w:val="16"/>
                <w:lang w:val="tr-TR" w:eastAsia="en-US"/>
              </w:rPr>
              <w:t xml:space="preserve"> </w:t>
            </w:r>
            <w:proofErr w:type="spellStart"/>
            <w:r w:rsidRPr="00B51610">
              <w:rPr>
                <w:rFonts w:eastAsia="Calibri"/>
                <w:b w:val="0"/>
                <w:sz w:val="16"/>
                <w:szCs w:val="16"/>
                <w:lang w:val="tr-TR" w:eastAsia="en-US"/>
              </w:rPr>
              <w:t>student</w:t>
            </w:r>
            <w:proofErr w:type="spellEnd"/>
            <w:r w:rsidRPr="00B51610">
              <w:rPr>
                <w:rFonts w:eastAsia="Calibri"/>
                <w:b w:val="0"/>
                <w:sz w:val="16"/>
                <w:szCs w:val="16"/>
                <w:lang w:val="tr-TR" w:eastAsia="en-US"/>
              </w:rPr>
              <w:t xml:space="preserve"> can </w:t>
            </w:r>
            <w:proofErr w:type="spellStart"/>
            <w:r w:rsidRPr="00B51610">
              <w:rPr>
                <w:rFonts w:eastAsia="Calibri"/>
                <w:b w:val="0"/>
                <w:sz w:val="16"/>
                <w:szCs w:val="16"/>
                <w:lang w:val="tr-TR" w:eastAsia="en-US"/>
              </w:rPr>
              <w:t>discuss</w:t>
            </w:r>
            <w:proofErr w:type="spellEnd"/>
            <w:r w:rsidRPr="00B51610">
              <w:rPr>
                <w:rFonts w:eastAsia="Calibri"/>
                <w:b w:val="0"/>
                <w:sz w:val="16"/>
                <w:szCs w:val="16"/>
                <w:lang w:val="tr-TR" w:eastAsia="en-US"/>
              </w:rPr>
              <w:t xml:space="preserve"> </w:t>
            </w:r>
            <w:proofErr w:type="spellStart"/>
            <w:r w:rsidRPr="00B51610">
              <w:rPr>
                <w:rFonts w:eastAsia="Calibri"/>
                <w:b w:val="0"/>
                <w:sz w:val="16"/>
                <w:szCs w:val="16"/>
                <w:lang w:val="tr-TR" w:eastAsia="en-US"/>
              </w:rPr>
              <w:t>the</w:t>
            </w:r>
            <w:proofErr w:type="spellEnd"/>
            <w:r w:rsidRPr="00B51610">
              <w:rPr>
                <w:rFonts w:eastAsia="Calibri"/>
                <w:b w:val="0"/>
                <w:sz w:val="16"/>
                <w:szCs w:val="16"/>
                <w:lang w:val="tr-TR" w:eastAsia="en-US"/>
              </w:rPr>
              <w:t xml:space="preserve"> </w:t>
            </w:r>
            <w:proofErr w:type="spellStart"/>
            <w:r w:rsidRPr="00B51610">
              <w:rPr>
                <w:rFonts w:eastAsia="Calibri"/>
                <w:b w:val="0"/>
                <w:sz w:val="16"/>
                <w:szCs w:val="16"/>
                <w:lang w:val="tr-TR" w:eastAsia="en-US"/>
              </w:rPr>
              <w:t>problems</w:t>
            </w:r>
            <w:proofErr w:type="spellEnd"/>
            <w:r w:rsidRPr="00B51610">
              <w:rPr>
                <w:rFonts w:eastAsia="Calibri"/>
                <w:b w:val="0"/>
                <w:sz w:val="16"/>
                <w:szCs w:val="16"/>
                <w:lang w:val="tr-TR" w:eastAsia="en-US"/>
              </w:rPr>
              <w:t xml:space="preserve"> in </w:t>
            </w:r>
            <w:proofErr w:type="spellStart"/>
            <w:r w:rsidRPr="00B51610">
              <w:rPr>
                <w:rFonts w:eastAsia="Calibri"/>
                <w:b w:val="0"/>
                <w:sz w:val="16"/>
                <w:szCs w:val="16"/>
                <w:lang w:val="tr-TR" w:eastAsia="en-US"/>
              </w:rPr>
              <w:t>employee</w:t>
            </w:r>
            <w:proofErr w:type="spellEnd"/>
            <w:r w:rsidRPr="00B51610">
              <w:rPr>
                <w:rFonts w:eastAsia="Calibri"/>
                <w:b w:val="0"/>
                <w:sz w:val="16"/>
                <w:szCs w:val="16"/>
                <w:lang w:val="tr-TR" w:eastAsia="en-US"/>
              </w:rPr>
              <w:t xml:space="preserve"> </w:t>
            </w:r>
            <w:proofErr w:type="spellStart"/>
            <w:r w:rsidRPr="00B51610">
              <w:rPr>
                <w:rFonts w:eastAsia="Calibri"/>
                <w:b w:val="0"/>
                <w:sz w:val="16"/>
                <w:szCs w:val="16"/>
                <w:lang w:val="tr-TR" w:eastAsia="en-US"/>
              </w:rPr>
              <w:t>safety</w:t>
            </w:r>
            <w:proofErr w:type="spellEnd"/>
            <w:r w:rsidRPr="00B51610">
              <w:rPr>
                <w:rFonts w:eastAsia="Calibri"/>
                <w:b w:val="0"/>
                <w:sz w:val="16"/>
                <w:szCs w:val="16"/>
                <w:lang w:val="tr-TR" w:eastAsia="en-US"/>
              </w:rPr>
              <w:t xml:space="preserve"> </w:t>
            </w:r>
          </w:p>
        </w:tc>
      </w:tr>
      <w:tr w:rsidR="00B51610" w:rsidRPr="00D846D2" w14:paraId="4989FFB5" w14:textId="77777777" w:rsidTr="755B25E4">
        <w:tc>
          <w:tcPr>
            <w:tcW w:w="311" w:type="pct"/>
            <w:shd w:val="clear" w:color="auto" w:fill="auto"/>
          </w:tcPr>
          <w:p w14:paraId="1C79B6FF" w14:textId="77777777" w:rsidR="00B51610" w:rsidRPr="00D846D2" w:rsidRDefault="00B51610" w:rsidP="00B51610">
            <w:pPr>
              <w:widowControl w:val="0"/>
              <w:tabs>
                <w:tab w:val="left" w:pos="180"/>
              </w:tabs>
              <w:autoSpaceDE w:val="0"/>
              <w:autoSpaceDN w:val="0"/>
              <w:spacing w:after="120"/>
              <w:rPr>
                <w:bCs w:val="0"/>
                <w:sz w:val="16"/>
                <w:szCs w:val="16"/>
                <w:lang w:val="tr-TR" w:eastAsia="en-US"/>
              </w:rPr>
            </w:pPr>
            <w:r w:rsidRPr="00D846D2">
              <w:rPr>
                <w:bCs w:val="0"/>
                <w:sz w:val="16"/>
                <w:szCs w:val="16"/>
                <w:lang w:val="tr-TR" w:eastAsia="en-US"/>
              </w:rPr>
              <w:t>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46E1EF8" w14:textId="7CD20E3D" w:rsidR="00B51610" w:rsidRPr="00B51610" w:rsidRDefault="00B51610" w:rsidP="00B51610">
            <w:pPr>
              <w:widowControl w:val="0"/>
              <w:autoSpaceDE w:val="0"/>
              <w:autoSpaceDN w:val="0"/>
              <w:spacing w:after="120"/>
              <w:rPr>
                <w:b w:val="0"/>
                <w:sz w:val="16"/>
                <w:szCs w:val="16"/>
                <w:lang w:val="tr-TR" w:eastAsia="en-US"/>
              </w:rPr>
            </w:pPr>
            <w:r w:rsidRPr="00B51610">
              <w:rPr>
                <w:b w:val="0"/>
                <w:bCs w:val="0"/>
                <w:sz w:val="16"/>
                <w:szCs w:val="16"/>
              </w:rPr>
              <w:t>Meet, Introduction and Publicity of the Course Planning.</w:t>
            </w:r>
          </w:p>
        </w:tc>
        <w:tc>
          <w:tcPr>
            <w:tcW w:w="376" w:type="pct"/>
            <w:shd w:val="clear" w:color="auto" w:fill="auto"/>
          </w:tcPr>
          <w:p w14:paraId="0FA6CA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CBD7D4D"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5C7C9A02"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332D30E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67BA7A5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77F3522F"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CA4D05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9D91F1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12D16137" w14:textId="77777777" w:rsidTr="755B25E4">
        <w:tc>
          <w:tcPr>
            <w:tcW w:w="311" w:type="pct"/>
            <w:shd w:val="clear" w:color="auto" w:fill="auto"/>
          </w:tcPr>
          <w:p w14:paraId="4E239A7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6EAC883" w14:textId="42425939"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Quality in Health Services and Nursing Services. </w:t>
            </w:r>
          </w:p>
        </w:tc>
        <w:tc>
          <w:tcPr>
            <w:tcW w:w="376" w:type="pct"/>
            <w:shd w:val="clear" w:color="auto" w:fill="auto"/>
          </w:tcPr>
          <w:p w14:paraId="381B234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42544E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4D0C076"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85" w:type="pct"/>
            <w:shd w:val="clear" w:color="auto" w:fill="auto"/>
          </w:tcPr>
          <w:p w14:paraId="77743C57"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13BCE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2E78041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D423D8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0140177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5FB99B5F" w14:textId="77777777" w:rsidTr="755B25E4">
        <w:tc>
          <w:tcPr>
            <w:tcW w:w="311" w:type="pct"/>
            <w:shd w:val="clear" w:color="auto" w:fill="auto"/>
          </w:tcPr>
          <w:p w14:paraId="058B2FC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7B5D959" w14:textId="06F3A864"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Quality Indicators in Nursing Care.</w:t>
            </w:r>
          </w:p>
        </w:tc>
        <w:tc>
          <w:tcPr>
            <w:tcW w:w="376" w:type="pct"/>
            <w:shd w:val="clear" w:color="auto" w:fill="auto"/>
          </w:tcPr>
          <w:p w14:paraId="266015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4F35ADC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33" w:type="pct"/>
            <w:shd w:val="clear" w:color="auto" w:fill="auto"/>
          </w:tcPr>
          <w:p w14:paraId="5958FA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459EEFB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7D5F6AB0"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508CE40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48142D8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923066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07A82A65" w14:textId="77777777" w:rsidTr="755B25E4">
        <w:tc>
          <w:tcPr>
            <w:tcW w:w="311" w:type="pct"/>
            <w:shd w:val="clear" w:color="auto" w:fill="auto"/>
          </w:tcPr>
          <w:p w14:paraId="6E8A725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05048FE" w14:textId="3EB6A097"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ISO and Accreditation Standards.</w:t>
            </w:r>
          </w:p>
        </w:tc>
        <w:tc>
          <w:tcPr>
            <w:tcW w:w="376" w:type="pct"/>
            <w:shd w:val="clear" w:color="auto" w:fill="auto"/>
          </w:tcPr>
          <w:p w14:paraId="330D21B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19D2994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3F5037E7"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037D68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64" w:type="pct"/>
            <w:shd w:val="clear" w:color="auto" w:fill="auto"/>
          </w:tcPr>
          <w:p w14:paraId="7D18C01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398F62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06" w:type="pct"/>
            <w:shd w:val="clear" w:color="auto" w:fill="auto"/>
          </w:tcPr>
          <w:p w14:paraId="4CBE7D5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2DBDC8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3A06EB27" w14:textId="77777777" w:rsidTr="755B25E4">
        <w:tc>
          <w:tcPr>
            <w:tcW w:w="311" w:type="pct"/>
            <w:shd w:val="clear" w:color="auto" w:fill="auto"/>
          </w:tcPr>
          <w:p w14:paraId="596F282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8633FC0" w14:textId="29C7B193"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Magnet Hospitals </w:t>
            </w:r>
          </w:p>
        </w:tc>
        <w:tc>
          <w:tcPr>
            <w:tcW w:w="376" w:type="pct"/>
            <w:shd w:val="clear" w:color="auto" w:fill="auto"/>
          </w:tcPr>
          <w:p w14:paraId="329160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2A07A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7D7388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544493E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65EA356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65102E6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38D1DC4C"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5FD1B2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73D94475" w14:textId="77777777" w:rsidTr="755B25E4">
        <w:tc>
          <w:tcPr>
            <w:tcW w:w="311" w:type="pct"/>
            <w:shd w:val="clear" w:color="auto" w:fill="auto"/>
          </w:tcPr>
          <w:p w14:paraId="3677FE0D"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6</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45A0C1E" w14:textId="6C4EACD6"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Development of Patient Safety by Using </w:t>
            </w:r>
            <w:proofErr w:type="gramStart"/>
            <w:r w:rsidRPr="00B51610">
              <w:rPr>
                <w:b w:val="0"/>
                <w:bCs w:val="0"/>
                <w:sz w:val="16"/>
                <w:szCs w:val="16"/>
              </w:rPr>
              <w:t>the Quality</w:t>
            </w:r>
            <w:proofErr w:type="gramEnd"/>
            <w:r w:rsidRPr="00B51610">
              <w:rPr>
                <w:b w:val="0"/>
                <w:bCs w:val="0"/>
                <w:sz w:val="16"/>
                <w:szCs w:val="16"/>
              </w:rPr>
              <w:t xml:space="preserve"> Instruments and Techniques. </w:t>
            </w:r>
          </w:p>
        </w:tc>
        <w:tc>
          <w:tcPr>
            <w:tcW w:w="376" w:type="pct"/>
            <w:shd w:val="clear" w:color="auto" w:fill="auto"/>
          </w:tcPr>
          <w:p w14:paraId="7D8FBB1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09DD58"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B7D270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7B4FEC6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42CD44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06D79B4E"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186DC31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5E16B2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r>
      <w:tr w:rsidR="00B51610" w:rsidRPr="00D846D2" w14:paraId="7D37B281" w14:textId="77777777" w:rsidTr="755B25E4">
        <w:tc>
          <w:tcPr>
            <w:tcW w:w="311" w:type="pct"/>
            <w:shd w:val="clear" w:color="auto" w:fill="auto"/>
          </w:tcPr>
          <w:p w14:paraId="712435A9" w14:textId="77777777" w:rsidR="00B51610" w:rsidRPr="000D43FC" w:rsidRDefault="00B51610" w:rsidP="00B51610">
            <w:pPr>
              <w:widowControl w:val="0"/>
              <w:autoSpaceDE w:val="0"/>
              <w:autoSpaceDN w:val="0"/>
              <w:spacing w:after="120"/>
              <w:rPr>
                <w:bCs w:val="0"/>
                <w:sz w:val="16"/>
                <w:szCs w:val="16"/>
                <w:lang w:val="tr-TR" w:eastAsia="en-US"/>
              </w:rPr>
            </w:pPr>
            <w:r w:rsidRPr="000D43FC">
              <w:rPr>
                <w:bCs w:val="0"/>
                <w:sz w:val="16"/>
                <w:szCs w:val="16"/>
                <w:lang w:val="tr-TR" w:eastAsia="en-US"/>
              </w:rPr>
              <w:t>7</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2B89A9" w14:textId="18C4091E"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International Patient Safety Goals</w:t>
            </w:r>
          </w:p>
        </w:tc>
        <w:tc>
          <w:tcPr>
            <w:tcW w:w="376" w:type="pct"/>
            <w:shd w:val="clear" w:color="auto" w:fill="auto"/>
          </w:tcPr>
          <w:p w14:paraId="424CD636"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492" w:type="pct"/>
            <w:shd w:val="clear" w:color="auto" w:fill="auto"/>
          </w:tcPr>
          <w:p w14:paraId="18C2A9D7"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7EFA56DF"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64E3AAE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0D2191D5"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5BE44748"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5F8F8A1E"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20B28F7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r>
      <w:tr w:rsidR="00B51610" w:rsidRPr="00D846D2" w14:paraId="4769AFE7" w14:textId="77777777" w:rsidTr="755B25E4">
        <w:tc>
          <w:tcPr>
            <w:tcW w:w="311" w:type="pct"/>
            <w:shd w:val="clear" w:color="auto" w:fill="auto"/>
          </w:tcPr>
          <w:p w14:paraId="5CC807FB" w14:textId="77777777" w:rsidR="00D846D2" w:rsidRPr="000D43FC" w:rsidRDefault="00D846D2" w:rsidP="00D846D2">
            <w:pPr>
              <w:widowControl w:val="0"/>
              <w:autoSpaceDE w:val="0"/>
              <w:autoSpaceDN w:val="0"/>
              <w:spacing w:after="120"/>
              <w:rPr>
                <w:bCs w:val="0"/>
                <w:sz w:val="16"/>
                <w:szCs w:val="16"/>
                <w:lang w:val="tr-TR" w:eastAsia="en-US"/>
              </w:rPr>
            </w:pPr>
            <w:r w:rsidRPr="000D43FC">
              <w:rPr>
                <w:bCs w:val="0"/>
                <w:sz w:val="16"/>
                <w:szCs w:val="16"/>
                <w:lang w:val="tr-TR" w:eastAsia="en-US"/>
              </w:rPr>
              <w:t>8</w:t>
            </w:r>
          </w:p>
        </w:tc>
        <w:tc>
          <w:tcPr>
            <w:tcW w:w="701" w:type="pct"/>
            <w:shd w:val="clear" w:color="auto" w:fill="auto"/>
          </w:tcPr>
          <w:p w14:paraId="00E7119D" w14:textId="6DCDBE87" w:rsidR="00D846D2" w:rsidRPr="000D43FC" w:rsidRDefault="00B51610" w:rsidP="00D846D2">
            <w:pPr>
              <w:widowControl w:val="0"/>
              <w:autoSpaceDE w:val="0"/>
              <w:autoSpaceDN w:val="0"/>
              <w:spacing w:after="120"/>
              <w:rPr>
                <w:bCs w:val="0"/>
                <w:sz w:val="16"/>
                <w:szCs w:val="16"/>
                <w:lang w:val="tr-TR" w:eastAsia="en-US"/>
              </w:rPr>
            </w:pPr>
            <w:proofErr w:type="spellStart"/>
            <w:r>
              <w:rPr>
                <w:bCs w:val="0"/>
                <w:sz w:val="16"/>
                <w:szCs w:val="16"/>
                <w:lang w:val="tr-TR" w:eastAsia="en-US"/>
              </w:rPr>
              <w:t>Mıdterm</w:t>
            </w:r>
            <w:proofErr w:type="spellEnd"/>
            <w:r>
              <w:rPr>
                <w:bCs w:val="0"/>
                <w:sz w:val="16"/>
                <w:szCs w:val="16"/>
                <w:lang w:val="tr-TR" w:eastAsia="en-US"/>
              </w:rPr>
              <w:t xml:space="preserve"> </w:t>
            </w:r>
            <w:proofErr w:type="spellStart"/>
            <w:r>
              <w:rPr>
                <w:bCs w:val="0"/>
                <w:sz w:val="16"/>
                <w:szCs w:val="16"/>
                <w:lang w:val="tr-TR" w:eastAsia="en-US"/>
              </w:rPr>
              <w:t>Exam</w:t>
            </w:r>
            <w:proofErr w:type="spellEnd"/>
          </w:p>
        </w:tc>
        <w:tc>
          <w:tcPr>
            <w:tcW w:w="376" w:type="pct"/>
            <w:shd w:val="clear" w:color="auto" w:fill="auto"/>
          </w:tcPr>
          <w:p w14:paraId="3B9B56F4"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92" w:type="pct"/>
            <w:shd w:val="clear" w:color="auto" w:fill="auto"/>
          </w:tcPr>
          <w:p w14:paraId="51639AD8"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33" w:type="pct"/>
            <w:shd w:val="clear" w:color="auto" w:fill="auto"/>
          </w:tcPr>
          <w:p w14:paraId="75382B5B"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85" w:type="pct"/>
            <w:shd w:val="clear" w:color="auto" w:fill="auto"/>
          </w:tcPr>
          <w:p w14:paraId="06E42890"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64" w:type="pct"/>
            <w:shd w:val="clear" w:color="auto" w:fill="auto"/>
          </w:tcPr>
          <w:p w14:paraId="79F4E25E"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24" w:type="pct"/>
            <w:shd w:val="clear" w:color="auto" w:fill="auto"/>
          </w:tcPr>
          <w:p w14:paraId="429D29FB"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406" w:type="pct"/>
            <w:shd w:val="clear" w:color="auto" w:fill="auto"/>
          </w:tcPr>
          <w:p w14:paraId="22606983"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708" w:type="pct"/>
            <w:shd w:val="clear" w:color="auto" w:fill="auto"/>
          </w:tcPr>
          <w:p w14:paraId="67BC8C92" w14:textId="77777777" w:rsidR="00D846D2" w:rsidRPr="000D43FC" w:rsidRDefault="00D846D2" w:rsidP="00D846D2">
            <w:pPr>
              <w:widowControl w:val="0"/>
              <w:autoSpaceDE w:val="0"/>
              <w:autoSpaceDN w:val="0"/>
              <w:spacing w:after="120"/>
              <w:jc w:val="center"/>
              <w:rPr>
                <w:bCs w:val="0"/>
                <w:sz w:val="16"/>
                <w:szCs w:val="16"/>
                <w:lang w:val="tr-TR" w:eastAsia="en-US"/>
              </w:rPr>
            </w:pPr>
          </w:p>
        </w:tc>
      </w:tr>
      <w:tr w:rsidR="00DF5961" w:rsidRPr="00D846D2" w14:paraId="0982DFE7" w14:textId="77777777" w:rsidTr="755B25E4">
        <w:tc>
          <w:tcPr>
            <w:tcW w:w="311" w:type="pct"/>
            <w:shd w:val="clear" w:color="auto" w:fill="auto"/>
          </w:tcPr>
          <w:p w14:paraId="3C8E1C37"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2DD4804" w14:textId="6BBBAD95"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Development of Patient Safety Culture and Error Reporting</w:t>
            </w:r>
          </w:p>
        </w:tc>
        <w:tc>
          <w:tcPr>
            <w:tcW w:w="376" w:type="pct"/>
            <w:shd w:val="clear" w:color="auto" w:fill="auto"/>
          </w:tcPr>
          <w:p w14:paraId="6E2099B7" w14:textId="77777777" w:rsidR="00DF5961" w:rsidRPr="000D43FC" w:rsidRDefault="00DF5961" w:rsidP="00DF5961">
            <w:pPr>
              <w:widowControl w:val="0"/>
              <w:autoSpaceDE w:val="0"/>
              <w:autoSpaceDN w:val="0"/>
              <w:spacing w:after="120"/>
              <w:jc w:val="center"/>
              <w:rPr>
                <w:b w:val="0"/>
                <w:sz w:val="16"/>
                <w:szCs w:val="16"/>
                <w:lang w:val="tr-TR" w:eastAsia="en-US"/>
              </w:rPr>
            </w:pPr>
          </w:p>
        </w:tc>
        <w:tc>
          <w:tcPr>
            <w:tcW w:w="492" w:type="pct"/>
            <w:shd w:val="clear" w:color="auto" w:fill="auto"/>
          </w:tcPr>
          <w:p w14:paraId="73B600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28432A2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33B427C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165E2F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5CC00A7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4E5F86E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1C6FA73"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1922EA07" w14:textId="77777777" w:rsidTr="755B25E4">
        <w:trPr>
          <w:trHeight w:val="44"/>
        </w:trPr>
        <w:tc>
          <w:tcPr>
            <w:tcW w:w="311" w:type="pct"/>
            <w:shd w:val="clear" w:color="auto" w:fill="auto"/>
          </w:tcPr>
          <w:p w14:paraId="7CD45763"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9297330" w14:textId="19FF23BE"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Medication Mistakes and Prevention Strategies</w:t>
            </w:r>
          </w:p>
        </w:tc>
        <w:tc>
          <w:tcPr>
            <w:tcW w:w="376" w:type="pct"/>
            <w:shd w:val="clear" w:color="auto" w:fill="auto"/>
          </w:tcPr>
          <w:p w14:paraId="4634ECF3"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7773117F"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1473329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2267C137"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16C1AF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2B537A9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3C925B7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55CC493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521C0C2F" w14:textId="77777777" w:rsidTr="755B25E4">
        <w:tc>
          <w:tcPr>
            <w:tcW w:w="311" w:type="pct"/>
            <w:shd w:val="clear" w:color="auto" w:fill="auto"/>
          </w:tcPr>
          <w:p w14:paraId="6B78D6D9"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D7278A" w14:textId="6C0AF82D"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Patient Safety and Hospital Infections</w:t>
            </w:r>
          </w:p>
        </w:tc>
        <w:tc>
          <w:tcPr>
            <w:tcW w:w="376" w:type="pct"/>
            <w:shd w:val="clear" w:color="auto" w:fill="auto"/>
          </w:tcPr>
          <w:p w14:paraId="7A14916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021B061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61C4988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4E1BA75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5F0A07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4B48842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3802388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83FC958"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4558862A" w14:textId="77777777" w:rsidTr="755B25E4">
        <w:tc>
          <w:tcPr>
            <w:tcW w:w="311" w:type="pct"/>
            <w:shd w:val="clear" w:color="auto" w:fill="auto"/>
          </w:tcPr>
          <w:p w14:paraId="190C5166"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89B863B" w14:textId="7BDFD379" w:rsidR="00DF5961" w:rsidRPr="00BF4C97" w:rsidRDefault="00DF5961" w:rsidP="00DF5961">
            <w:pPr>
              <w:widowControl w:val="0"/>
              <w:autoSpaceDE w:val="0"/>
              <w:autoSpaceDN w:val="0"/>
              <w:spacing w:after="120"/>
              <w:rPr>
                <w:sz w:val="16"/>
                <w:szCs w:val="16"/>
                <w:lang w:val="tr-TR" w:eastAsia="en-US"/>
              </w:rPr>
            </w:pPr>
            <w:r w:rsidRPr="00BF4C97">
              <w:rPr>
                <w:b w:val="0"/>
                <w:bCs w:val="0"/>
                <w:sz w:val="16"/>
                <w:szCs w:val="16"/>
              </w:rPr>
              <w:t>Patient Fallings and Nursing Practices</w:t>
            </w:r>
          </w:p>
        </w:tc>
        <w:tc>
          <w:tcPr>
            <w:tcW w:w="376" w:type="pct"/>
            <w:shd w:val="clear" w:color="auto" w:fill="auto"/>
          </w:tcPr>
          <w:p w14:paraId="5179468C"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34943CC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35EC88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4E4D650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A2AA115"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207251B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5CB483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1416AF8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3496823F" w14:textId="77777777" w:rsidTr="755B25E4">
        <w:trPr>
          <w:trHeight w:val="467"/>
        </w:trPr>
        <w:tc>
          <w:tcPr>
            <w:tcW w:w="311" w:type="pct"/>
            <w:shd w:val="clear" w:color="auto" w:fill="auto"/>
          </w:tcPr>
          <w:p w14:paraId="701FD4F8"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03A1486" w14:textId="54C0D659" w:rsidR="00DF5961" w:rsidRPr="00BF4C97" w:rsidRDefault="00DF5961" w:rsidP="00DF5961">
            <w:pPr>
              <w:widowControl w:val="0"/>
              <w:autoSpaceDE w:val="0"/>
              <w:autoSpaceDN w:val="0"/>
              <w:spacing w:after="120"/>
              <w:rPr>
                <w:bCs w:val="0"/>
                <w:sz w:val="16"/>
                <w:szCs w:val="16"/>
                <w:lang w:val="tr-TR" w:eastAsia="en-US"/>
              </w:rPr>
            </w:pPr>
            <w:r w:rsidRPr="00BF4C97">
              <w:rPr>
                <w:b w:val="0"/>
                <w:bCs w:val="0"/>
                <w:sz w:val="16"/>
                <w:szCs w:val="16"/>
              </w:rPr>
              <w:t xml:space="preserve"> Employee Safety</w:t>
            </w:r>
          </w:p>
        </w:tc>
        <w:tc>
          <w:tcPr>
            <w:tcW w:w="376" w:type="pct"/>
            <w:shd w:val="clear" w:color="auto" w:fill="auto"/>
          </w:tcPr>
          <w:p w14:paraId="1F3217D9"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5FC9980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33" w:type="pct"/>
            <w:shd w:val="clear" w:color="auto" w:fill="auto"/>
          </w:tcPr>
          <w:p w14:paraId="53DA2739"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585" w:type="pct"/>
            <w:shd w:val="clear" w:color="auto" w:fill="auto"/>
          </w:tcPr>
          <w:p w14:paraId="731F9803"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E1790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091F5B85"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1306B01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708" w:type="pct"/>
            <w:shd w:val="clear" w:color="auto" w:fill="auto"/>
          </w:tcPr>
          <w:p w14:paraId="029F4E9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623EE5F9" w14:textId="77777777" w:rsidTr="755B25E4">
        <w:tc>
          <w:tcPr>
            <w:tcW w:w="311" w:type="pct"/>
            <w:shd w:val="clear" w:color="auto" w:fill="auto"/>
          </w:tcPr>
          <w:p w14:paraId="0D0F75BF"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136D315" w14:textId="04EBE4E2"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Evaluation of the course</w:t>
            </w:r>
          </w:p>
        </w:tc>
        <w:tc>
          <w:tcPr>
            <w:tcW w:w="376" w:type="pct"/>
            <w:shd w:val="clear" w:color="auto" w:fill="auto"/>
          </w:tcPr>
          <w:p w14:paraId="7F4C77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92" w:type="pct"/>
            <w:shd w:val="clear" w:color="auto" w:fill="auto"/>
          </w:tcPr>
          <w:p w14:paraId="33826D0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2D9C6E5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6541FB8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F5BA13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6945A5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2FF0171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28B27BA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21612745" w14:textId="77777777" w:rsidTr="755B25E4">
        <w:tc>
          <w:tcPr>
            <w:tcW w:w="311" w:type="pct"/>
            <w:shd w:val="clear" w:color="auto" w:fill="auto"/>
          </w:tcPr>
          <w:p w14:paraId="22096AA9" w14:textId="77777777" w:rsidR="00DF5961" w:rsidRPr="000D43FC" w:rsidRDefault="00DF5961" w:rsidP="00DF5961">
            <w:pPr>
              <w:widowControl w:val="0"/>
              <w:autoSpaceDE w:val="0"/>
              <w:autoSpaceDN w:val="0"/>
              <w:spacing w:after="120"/>
              <w:rPr>
                <w:bCs w:val="0"/>
                <w:sz w:val="16"/>
                <w:szCs w:val="16"/>
                <w:lang w:val="tr-TR" w:eastAsia="en-US"/>
              </w:rPr>
            </w:pPr>
          </w:p>
        </w:tc>
        <w:tc>
          <w:tcPr>
            <w:tcW w:w="701" w:type="pct"/>
            <w:shd w:val="clear" w:color="auto" w:fill="auto"/>
          </w:tcPr>
          <w:p w14:paraId="5E4D89C5" w14:textId="68B86FB1" w:rsidR="00DF5961" w:rsidRPr="000D43FC" w:rsidRDefault="00DF5961" w:rsidP="00DF5961">
            <w:pPr>
              <w:widowControl w:val="0"/>
              <w:autoSpaceDE w:val="0"/>
              <w:autoSpaceDN w:val="0"/>
              <w:spacing w:after="120"/>
              <w:rPr>
                <w:sz w:val="16"/>
                <w:szCs w:val="16"/>
                <w:lang w:val="tr-TR" w:eastAsia="en-US"/>
              </w:rPr>
            </w:pPr>
            <w:proofErr w:type="spellStart"/>
            <w:r w:rsidRPr="000D43FC">
              <w:rPr>
                <w:sz w:val="16"/>
                <w:szCs w:val="16"/>
                <w:lang w:val="tr-TR" w:eastAsia="en-US"/>
              </w:rPr>
              <w:t>F</w:t>
            </w:r>
            <w:r>
              <w:rPr>
                <w:sz w:val="16"/>
                <w:szCs w:val="16"/>
                <w:lang w:val="tr-TR" w:eastAsia="en-US"/>
              </w:rPr>
              <w:t>ınal</w:t>
            </w:r>
            <w:proofErr w:type="spellEnd"/>
            <w:r>
              <w:rPr>
                <w:sz w:val="16"/>
                <w:szCs w:val="16"/>
                <w:lang w:val="tr-TR" w:eastAsia="en-US"/>
              </w:rPr>
              <w:t xml:space="preserve"> </w:t>
            </w:r>
            <w:proofErr w:type="spellStart"/>
            <w:r>
              <w:rPr>
                <w:sz w:val="16"/>
                <w:szCs w:val="16"/>
                <w:lang w:val="tr-TR" w:eastAsia="en-US"/>
              </w:rPr>
              <w:t>Exam</w:t>
            </w:r>
            <w:proofErr w:type="spellEnd"/>
          </w:p>
        </w:tc>
        <w:tc>
          <w:tcPr>
            <w:tcW w:w="376" w:type="pct"/>
            <w:shd w:val="clear" w:color="auto" w:fill="auto"/>
          </w:tcPr>
          <w:p w14:paraId="5FAB2321"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92" w:type="pct"/>
            <w:shd w:val="clear" w:color="auto" w:fill="auto"/>
          </w:tcPr>
          <w:p w14:paraId="436F9DA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33" w:type="pct"/>
            <w:shd w:val="clear" w:color="auto" w:fill="auto"/>
          </w:tcPr>
          <w:p w14:paraId="2BFFE264"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85" w:type="pct"/>
            <w:shd w:val="clear" w:color="auto" w:fill="auto"/>
          </w:tcPr>
          <w:p w14:paraId="129CDE3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64" w:type="pct"/>
            <w:shd w:val="clear" w:color="auto" w:fill="auto"/>
          </w:tcPr>
          <w:p w14:paraId="27049255"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24" w:type="pct"/>
            <w:shd w:val="clear" w:color="auto" w:fill="auto"/>
          </w:tcPr>
          <w:p w14:paraId="756E97E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06" w:type="pct"/>
            <w:shd w:val="clear" w:color="auto" w:fill="auto"/>
          </w:tcPr>
          <w:p w14:paraId="2EC553C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708" w:type="pct"/>
            <w:shd w:val="clear" w:color="auto" w:fill="auto"/>
          </w:tcPr>
          <w:p w14:paraId="632BC63E"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r>
    </w:tbl>
    <w:p w14:paraId="0B78514A" w14:textId="77777777" w:rsidR="00DB6CA3" w:rsidRDefault="00DB6CA3" w:rsidP="006B67CC"/>
    <w:p w14:paraId="09D67D49" w14:textId="77777777" w:rsidR="00DB6CA3" w:rsidRDefault="00DB6CA3" w:rsidP="006B67CC"/>
    <w:p w14:paraId="4E21E7FC" w14:textId="77777777" w:rsidR="00DB6CA3" w:rsidRPr="00CA1F18" w:rsidRDefault="00DB6CA3" w:rsidP="006B67CC"/>
    <w:p w14:paraId="519E758E" w14:textId="38DE4D80" w:rsidR="00F849A9" w:rsidRPr="00CA1F18" w:rsidRDefault="00A0699D" w:rsidP="001D3D2A">
      <w:pPr>
        <w:pStyle w:val="Balk1"/>
      </w:pPr>
      <w:bookmarkStart w:id="135" w:name="_Toc169273474"/>
      <w:r w:rsidRPr="00CA1F18">
        <w:t>HEF 2068 NURSING ENGLISH II</w:t>
      </w:r>
      <w:bookmarkEnd w:id="13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424"/>
        <w:gridCol w:w="1275"/>
        <w:gridCol w:w="5099"/>
      </w:tblGrid>
      <w:tr w:rsidR="00E17D90" w:rsidRPr="00CA1F18" w14:paraId="0C6A9B67" w14:textId="77777777" w:rsidTr="755B25E4">
        <w:tc>
          <w:tcPr>
            <w:tcW w:w="4110" w:type="dxa"/>
            <w:gridSpan w:val="3"/>
          </w:tcPr>
          <w:p w14:paraId="4710B53B" w14:textId="77777777" w:rsidR="00F849A9" w:rsidRPr="00CA1F18" w:rsidRDefault="00F849A9" w:rsidP="00EA2AED">
            <w:pPr>
              <w:rPr>
                <w:b w:val="0"/>
                <w:bCs w:val="0"/>
              </w:rPr>
            </w:pPr>
            <w:r w:rsidRPr="00CA1F18">
              <w:t xml:space="preserve">Department(s) Giving the Course: </w:t>
            </w:r>
          </w:p>
          <w:p w14:paraId="670580CF" w14:textId="77777777" w:rsidR="00F849A9" w:rsidRPr="00CA1F18" w:rsidRDefault="00F849A9" w:rsidP="00EA2AED">
            <w:pPr>
              <w:rPr>
                <w:b w:val="0"/>
                <w:bCs w:val="0"/>
              </w:rPr>
            </w:pPr>
            <w:r w:rsidRPr="00CA1F18">
              <w:rPr>
                <w:b w:val="0"/>
                <w:bCs w:val="0"/>
              </w:rPr>
              <w:t>DEU Faculty of Nursing</w:t>
            </w:r>
          </w:p>
          <w:p w14:paraId="592B6003" w14:textId="77777777" w:rsidR="00F849A9" w:rsidRPr="00CA1F18" w:rsidRDefault="00F849A9" w:rsidP="00EA2AED">
            <w:pPr>
              <w:rPr>
                <w:bCs w:val="0"/>
              </w:rPr>
            </w:pPr>
          </w:p>
        </w:tc>
        <w:tc>
          <w:tcPr>
            <w:tcW w:w="5099" w:type="dxa"/>
          </w:tcPr>
          <w:p w14:paraId="700F329F" w14:textId="77777777" w:rsidR="00F849A9" w:rsidRPr="00CA1F18" w:rsidRDefault="00F849A9" w:rsidP="00EA2AED">
            <w:pPr>
              <w:rPr>
                <w:b w:val="0"/>
                <w:bCs w:val="0"/>
              </w:rPr>
            </w:pPr>
            <w:r w:rsidRPr="00CA1F18">
              <w:t>Department(s) Taking the Course:</w:t>
            </w:r>
          </w:p>
          <w:p w14:paraId="1215EE4F" w14:textId="77777777" w:rsidR="00F849A9" w:rsidRPr="00CA1F18" w:rsidRDefault="00F849A9" w:rsidP="00EA2AED">
            <w:pPr>
              <w:rPr>
                <w:b w:val="0"/>
                <w:bCs w:val="0"/>
              </w:rPr>
            </w:pPr>
            <w:r w:rsidRPr="00CA1F18">
              <w:rPr>
                <w:b w:val="0"/>
                <w:bCs w:val="0"/>
              </w:rPr>
              <w:t>DEU Faculty of Nursing</w:t>
            </w:r>
          </w:p>
          <w:p w14:paraId="6E63F994" w14:textId="77777777" w:rsidR="00F849A9" w:rsidRPr="00CA1F18" w:rsidRDefault="00F849A9" w:rsidP="00EA2AED">
            <w:pPr>
              <w:rPr>
                <w:bCs w:val="0"/>
              </w:rPr>
            </w:pPr>
          </w:p>
        </w:tc>
      </w:tr>
      <w:tr w:rsidR="00E17D90" w:rsidRPr="00CA1F18" w14:paraId="41C91191" w14:textId="77777777" w:rsidTr="755B25E4">
        <w:tc>
          <w:tcPr>
            <w:tcW w:w="4110" w:type="dxa"/>
            <w:gridSpan w:val="3"/>
          </w:tcPr>
          <w:p w14:paraId="70D882FA" w14:textId="77777777" w:rsidR="00F849A9" w:rsidRPr="00CA1F18" w:rsidRDefault="00F849A9" w:rsidP="00EA2AED">
            <w:pPr>
              <w:rPr>
                <w:bCs w:val="0"/>
              </w:rPr>
            </w:pPr>
            <w:r w:rsidRPr="00CA1F18">
              <w:t xml:space="preserve">Name of the Department: </w:t>
            </w:r>
            <w:r w:rsidRPr="00CA1F18">
              <w:rPr>
                <w:b w:val="0"/>
                <w:bCs w:val="0"/>
              </w:rPr>
              <w:t>Nursing</w:t>
            </w:r>
          </w:p>
          <w:p w14:paraId="3D259261" w14:textId="77777777" w:rsidR="00F849A9" w:rsidRPr="00CA1F18" w:rsidRDefault="00F849A9" w:rsidP="00EA2AED">
            <w:pPr>
              <w:rPr>
                <w:bCs w:val="0"/>
              </w:rPr>
            </w:pPr>
          </w:p>
        </w:tc>
        <w:tc>
          <w:tcPr>
            <w:tcW w:w="5099" w:type="dxa"/>
          </w:tcPr>
          <w:p w14:paraId="656D59E5" w14:textId="77777777" w:rsidR="00F849A9" w:rsidRPr="00CA1F18" w:rsidRDefault="00F849A9" w:rsidP="00EA2AED">
            <w:pPr>
              <w:rPr>
                <w:b w:val="0"/>
                <w:bCs w:val="0"/>
              </w:rPr>
            </w:pPr>
            <w:r w:rsidRPr="00CA1F18">
              <w:t>Name of the Course:</w:t>
            </w:r>
          </w:p>
          <w:p w14:paraId="2F1E8B0C" w14:textId="77777777" w:rsidR="00F849A9" w:rsidRPr="00CA1F18" w:rsidRDefault="00F849A9" w:rsidP="00EA2AED">
            <w:pPr>
              <w:rPr>
                <w:b w:val="0"/>
                <w:bCs w:val="0"/>
              </w:rPr>
            </w:pPr>
            <w:r w:rsidRPr="00CA1F18">
              <w:rPr>
                <w:b w:val="0"/>
                <w:bCs w:val="0"/>
              </w:rPr>
              <w:t>Nursing English II</w:t>
            </w:r>
          </w:p>
        </w:tc>
      </w:tr>
      <w:tr w:rsidR="00E17D90" w:rsidRPr="00CA1F18" w14:paraId="1EE65FCF" w14:textId="77777777" w:rsidTr="755B25E4">
        <w:tc>
          <w:tcPr>
            <w:tcW w:w="4110" w:type="dxa"/>
            <w:gridSpan w:val="3"/>
          </w:tcPr>
          <w:p w14:paraId="59B3C915" w14:textId="77777777" w:rsidR="00F849A9" w:rsidRPr="00CA1F18" w:rsidRDefault="00F849A9" w:rsidP="00EA2AED">
            <w:pPr>
              <w:rPr>
                <w:b w:val="0"/>
                <w:bCs w:val="0"/>
              </w:rPr>
            </w:pPr>
            <w:r w:rsidRPr="00CA1F18">
              <w:t xml:space="preserve">Course Level: </w:t>
            </w:r>
            <w:r w:rsidRPr="00CA1F18">
              <w:rPr>
                <w:b w:val="0"/>
                <w:bCs w:val="0"/>
              </w:rPr>
              <w:t>(Undergraduate)</w:t>
            </w:r>
            <w:r w:rsidRPr="00CA1F18">
              <w:t xml:space="preserve"> </w:t>
            </w:r>
          </w:p>
          <w:p w14:paraId="61360990" w14:textId="77777777" w:rsidR="00F849A9" w:rsidRPr="00CA1F18" w:rsidRDefault="00F849A9" w:rsidP="00EA2AED">
            <w:pPr>
              <w:rPr>
                <w:bCs w:val="0"/>
              </w:rPr>
            </w:pPr>
          </w:p>
        </w:tc>
        <w:tc>
          <w:tcPr>
            <w:tcW w:w="5099" w:type="dxa"/>
          </w:tcPr>
          <w:p w14:paraId="7119B878" w14:textId="77777777" w:rsidR="00F849A9" w:rsidRPr="00CA1F18" w:rsidRDefault="00F849A9" w:rsidP="00EA2AED">
            <w:pPr>
              <w:rPr>
                <w:b w:val="0"/>
                <w:bCs w:val="0"/>
              </w:rPr>
            </w:pPr>
            <w:r w:rsidRPr="00CA1F18">
              <w:t>Course Code: HEF 2068</w:t>
            </w:r>
          </w:p>
          <w:p w14:paraId="02C6C7A9" w14:textId="77777777" w:rsidR="00F849A9" w:rsidRPr="00CA1F18" w:rsidRDefault="00F849A9" w:rsidP="00EA2AED">
            <w:pPr>
              <w:rPr>
                <w:b w:val="0"/>
                <w:bCs w:val="0"/>
              </w:rPr>
            </w:pPr>
          </w:p>
        </w:tc>
      </w:tr>
      <w:tr w:rsidR="00E17D90" w:rsidRPr="00CA1F18" w14:paraId="70184F4C" w14:textId="77777777" w:rsidTr="755B25E4">
        <w:tc>
          <w:tcPr>
            <w:tcW w:w="4110" w:type="dxa"/>
            <w:gridSpan w:val="3"/>
          </w:tcPr>
          <w:p w14:paraId="06F651A3" w14:textId="77777777" w:rsidR="00F849A9" w:rsidRPr="00CA1F18" w:rsidRDefault="00F849A9" w:rsidP="00EA2AED">
            <w:pPr>
              <w:rPr>
                <w:b w:val="0"/>
                <w:bCs w:val="0"/>
              </w:rPr>
            </w:pPr>
            <w:r w:rsidRPr="00CA1F18">
              <w:t xml:space="preserve">Issuance/Renewal Date of the Form: </w:t>
            </w:r>
          </w:p>
          <w:p w14:paraId="32A67EA2" w14:textId="77777777" w:rsidR="00F849A9" w:rsidRPr="00CA1F18" w:rsidRDefault="00F849A9" w:rsidP="00EA2AED">
            <w:pPr>
              <w:rPr>
                <w:bCs w:val="0"/>
              </w:rPr>
            </w:pPr>
            <w:r w:rsidRPr="00CA1F18">
              <w:t>22.03.2024</w:t>
            </w:r>
          </w:p>
        </w:tc>
        <w:tc>
          <w:tcPr>
            <w:tcW w:w="5099" w:type="dxa"/>
          </w:tcPr>
          <w:p w14:paraId="3854CAF8" w14:textId="77777777" w:rsidR="00F849A9" w:rsidRPr="00CA1F18" w:rsidRDefault="00F849A9" w:rsidP="00EA2AED">
            <w:pPr>
              <w:rPr>
                <w:b w:val="0"/>
                <w:bCs w:val="0"/>
              </w:rPr>
            </w:pPr>
            <w:r w:rsidRPr="00CA1F18">
              <w:t xml:space="preserve">Course type: </w:t>
            </w:r>
            <w:r w:rsidRPr="00CA1F18">
              <w:rPr>
                <w:b w:val="0"/>
                <w:bCs w:val="0"/>
              </w:rPr>
              <w:t>Elective</w:t>
            </w:r>
          </w:p>
          <w:p w14:paraId="27FB55D3" w14:textId="77777777" w:rsidR="00F849A9" w:rsidRPr="00CA1F18" w:rsidRDefault="00F849A9" w:rsidP="00EA2AED">
            <w:pPr>
              <w:rPr>
                <w:bCs w:val="0"/>
              </w:rPr>
            </w:pPr>
          </w:p>
        </w:tc>
      </w:tr>
      <w:tr w:rsidR="00E17D90" w:rsidRPr="00CA1F18" w14:paraId="2539A07A" w14:textId="77777777" w:rsidTr="755B25E4">
        <w:tc>
          <w:tcPr>
            <w:tcW w:w="4110" w:type="dxa"/>
            <w:gridSpan w:val="3"/>
          </w:tcPr>
          <w:p w14:paraId="6FA71A08" w14:textId="77777777" w:rsidR="00F849A9" w:rsidRPr="00CA1F18" w:rsidRDefault="00F849A9" w:rsidP="00EA2AED">
            <w:r w:rsidRPr="00CA1F18">
              <w:t xml:space="preserve">Language of the course: </w:t>
            </w:r>
            <w:r w:rsidRPr="00CA1F18">
              <w:rPr>
                <w:b w:val="0"/>
                <w:bCs w:val="0"/>
              </w:rPr>
              <w:t>Turkish</w:t>
            </w:r>
          </w:p>
          <w:p w14:paraId="789E95D2" w14:textId="77777777" w:rsidR="00F849A9" w:rsidRPr="00CA1F18" w:rsidRDefault="00F849A9" w:rsidP="00EA2AED">
            <w:pPr>
              <w:rPr>
                <w:b w:val="0"/>
                <w:bCs w:val="0"/>
              </w:rPr>
            </w:pPr>
            <w:r w:rsidRPr="00CA1F18">
              <w:tab/>
            </w:r>
          </w:p>
        </w:tc>
        <w:tc>
          <w:tcPr>
            <w:tcW w:w="5099" w:type="dxa"/>
          </w:tcPr>
          <w:p w14:paraId="76E68F4C" w14:textId="77777777" w:rsidR="00F849A9" w:rsidRPr="00CA1F18" w:rsidRDefault="00F849A9" w:rsidP="00EA2AED">
            <w:pPr>
              <w:rPr>
                <w:b w:val="0"/>
              </w:rPr>
            </w:pPr>
            <w:r w:rsidRPr="00CA1F18">
              <w:t>Instructor(s) of the course:</w:t>
            </w:r>
          </w:p>
          <w:p w14:paraId="06145A1D" w14:textId="77777777" w:rsidR="00F849A9" w:rsidRPr="00CA1F18" w:rsidRDefault="00F849A9" w:rsidP="00EA2AED">
            <w:pPr>
              <w:tabs>
                <w:tab w:val="left" w:pos="2340"/>
                <w:tab w:val="left" w:leader="dot" w:pos="7655"/>
              </w:tabs>
              <w:rPr>
                <w:b w:val="0"/>
                <w:bCs w:val="0"/>
              </w:rPr>
            </w:pPr>
            <w:r w:rsidRPr="00CA1F18">
              <w:rPr>
                <w:b w:val="0"/>
                <w:bCs w:val="0"/>
              </w:rPr>
              <w:t>Prof. Merlinda ALUŞ TOKAT</w:t>
            </w:r>
          </w:p>
          <w:p w14:paraId="55D1B59E" w14:textId="77777777" w:rsidR="00F849A9" w:rsidRPr="00CA1F18" w:rsidRDefault="00F849A9" w:rsidP="00EA2AED">
            <w:pPr>
              <w:tabs>
                <w:tab w:val="left" w:pos="2340"/>
                <w:tab w:val="left" w:leader="dot" w:pos="7655"/>
              </w:tabs>
              <w:rPr>
                <w:b w:val="0"/>
                <w:bCs w:val="0"/>
              </w:rPr>
            </w:pPr>
            <w:r w:rsidRPr="00CA1F18">
              <w:rPr>
                <w:b w:val="0"/>
                <w:bCs w:val="0"/>
              </w:rPr>
              <w:t>Assist. Prof. Hande YAĞCAN</w:t>
            </w:r>
          </w:p>
          <w:p w14:paraId="6931593E" w14:textId="77777777" w:rsidR="00F849A9" w:rsidRPr="00CA1F18" w:rsidRDefault="00F849A9" w:rsidP="00EA2AED">
            <w:pPr>
              <w:tabs>
                <w:tab w:val="left" w:pos="2340"/>
                <w:tab w:val="left" w:leader="dot" w:pos="7655"/>
              </w:tabs>
              <w:rPr>
                <w:b w:val="0"/>
                <w:bCs w:val="0"/>
              </w:rPr>
            </w:pPr>
            <w:r w:rsidRPr="00CA1F18">
              <w:rPr>
                <w:b w:val="0"/>
                <w:bCs w:val="0"/>
              </w:rPr>
              <w:t>Assist. Prof. Hasan Fehmi DİRİK</w:t>
            </w:r>
          </w:p>
        </w:tc>
      </w:tr>
      <w:tr w:rsidR="00E17D90" w:rsidRPr="00CA1F18" w14:paraId="3A2BF53D" w14:textId="77777777" w:rsidTr="755B25E4">
        <w:tc>
          <w:tcPr>
            <w:tcW w:w="4110" w:type="dxa"/>
            <w:gridSpan w:val="3"/>
          </w:tcPr>
          <w:p w14:paraId="2ECE32F3" w14:textId="77777777" w:rsidR="00F849A9" w:rsidRPr="00CA1F18" w:rsidRDefault="00F849A9" w:rsidP="00EA2AED">
            <w:pPr>
              <w:rPr>
                <w:b w:val="0"/>
                <w:bCs w:val="0"/>
              </w:rPr>
            </w:pPr>
            <w:r w:rsidRPr="00CA1F18">
              <w:t xml:space="preserve">Prerequisite of the course: </w:t>
            </w:r>
          </w:p>
          <w:p w14:paraId="37856AD2" w14:textId="77777777" w:rsidR="00F849A9" w:rsidRPr="00CA1F18" w:rsidRDefault="00F849A9" w:rsidP="00EA2AED">
            <w:pPr>
              <w:rPr>
                <w:bCs w:val="0"/>
              </w:rPr>
            </w:pPr>
            <w:r w:rsidRPr="00CA1F18">
              <w:t>-</w:t>
            </w:r>
          </w:p>
        </w:tc>
        <w:tc>
          <w:tcPr>
            <w:tcW w:w="5099" w:type="dxa"/>
          </w:tcPr>
          <w:p w14:paraId="145FCC43" w14:textId="77777777" w:rsidR="00F849A9" w:rsidRPr="00CA1F18" w:rsidRDefault="00F849A9" w:rsidP="00EA2AED">
            <w:pPr>
              <w:rPr>
                <w:b w:val="0"/>
                <w:bCs w:val="0"/>
              </w:rPr>
            </w:pPr>
            <w:r w:rsidRPr="00CA1F18">
              <w:t>Prerequisite course for: -</w:t>
            </w:r>
          </w:p>
        </w:tc>
      </w:tr>
      <w:tr w:rsidR="00E17D90" w:rsidRPr="00CA1F18" w14:paraId="0B2BBF41" w14:textId="77777777" w:rsidTr="755B25E4">
        <w:tc>
          <w:tcPr>
            <w:tcW w:w="4110" w:type="dxa"/>
            <w:gridSpan w:val="3"/>
          </w:tcPr>
          <w:p w14:paraId="436C0944" w14:textId="77777777" w:rsidR="00F849A9" w:rsidRPr="00CA1F18" w:rsidRDefault="00F849A9" w:rsidP="00EA2AED">
            <w:pPr>
              <w:rPr>
                <w:b w:val="0"/>
                <w:bCs w:val="0"/>
              </w:rPr>
            </w:pPr>
            <w:r w:rsidRPr="00CA1F18">
              <w:t xml:space="preserve">Weekly course hours: </w:t>
            </w:r>
            <w:r w:rsidRPr="00CA1F18">
              <w:rPr>
                <w:b w:val="0"/>
                <w:bCs w:val="0"/>
              </w:rPr>
              <w:t>2</w:t>
            </w:r>
          </w:p>
          <w:p w14:paraId="22AC42F5" w14:textId="77777777" w:rsidR="00F849A9" w:rsidRPr="00CA1F18" w:rsidRDefault="00F849A9" w:rsidP="00EA2AED">
            <w:pPr>
              <w:rPr>
                <w:b w:val="0"/>
                <w:bCs w:val="0"/>
                <w:i/>
              </w:rPr>
            </w:pPr>
          </w:p>
        </w:tc>
        <w:tc>
          <w:tcPr>
            <w:tcW w:w="5099" w:type="dxa"/>
          </w:tcPr>
          <w:p w14:paraId="45916EE5" w14:textId="77777777" w:rsidR="00F849A9" w:rsidRPr="00CA1F18" w:rsidRDefault="00F849A9" w:rsidP="00EA2AED">
            <w:pPr>
              <w:rPr>
                <w:b w:val="0"/>
                <w:bCs w:val="0"/>
              </w:rPr>
            </w:pPr>
            <w:r w:rsidRPr="00CA1F18">
              <w:t>Course Coordinator (Responsible for registers to the course):</w:t>
            </w:r>
          </w:p>
          <w:p w14:paraId="77582260" w14:textId="77777777" w:rsidR="00F849A9" w:rsidRPr="00CA1F18" w:rsidRDefault="00F849A9" w:rsidP="00EA2AED">
            <w:pPr>
              <w:rPr>
                <w:b w:val="0"/>
                <w:bCs w:val="0"/>
              </w:rPr>
            </w:pPr>
            <w:r w:rsidRPr="00CA1F18">
              <w:rPr>
                <w:b w:val="0"/>
                <w:bCs w:val="0"/>
              </w:rPr>
              <w:t xml:space="preserve">Prof. Merlinda ALUŞ TOKAT </w:t>
            </w:r>
          </w:p>
        </w:tc>
      </w:tr>
      <w:tr w:rsidR="00E17D90" w:rsidRPr="00CA1F18" w14:paraId="468F9624" w14:textId="77777777" w:rsidTr="755B25E4">
        <w:tc>
          <w:tcPr>
            <w:tcW w:w="1411" w:type="dxa"/>
          </w:tcPr>
          <w:p w14:paraId="2854D630" w14:textId="77777777" w:rsidR="00F849A9" w:rsidRPr="00CA1F18" w:rsidRDefault="00F849A9" w:rsidP="00EA2AED">
            <w:pPr>
              <w:rPr>
                <w:b w:val="0"/>
                <w:bCs w:val="0"/>
              </w:rPr>
            </w:pPr>
            <w:r w:rsidRPr="00CA1F18">
              <w:t>Theory</w:t>
            </w:r>
          </w:p>
          <w:p w14:paraId="59A9C468" w14:textId="77777777" w:rsidR="00F849A9" w:rsidRPr="00CA1F18" w:rsidRDefault="00F849A9" w:rsidP="00EA2AED">
            <w:pPr>
              <w:rPr>
                <w:b w:val="0"/>
                <w:bCs w:val="0"/>
              </w:rPr>
            </w:pPr>
          </w:p>
        </w:tc>
        <w:tc>
          <w:tcPr>
            <w:tcW w:w="1424" w:type="dxa"/>
          </w:tcPr>
          <w:p w14:paraId="60E0A2DF" w14:textId="77777777" w:rsidR="00F849A9" w:rsidRPr="00CA1F18" w:rsidRDefault="00F849A9" w:rsidP="00EA2AED">
            <w:pPr>
              <w:rPr>
                <w:b w:val="0"/>
                <w:bCs w:val="0"/>
              </w:rPr>
            </w:pPr>
            <w:r w:rsidRPr="00CA1F18">
              <w:t>Practice</w:t>
            </w:r>
          </w:p>
          <w:p w14:paraId="24D51DBB" w14:textId="77777777" w:rsidR="00F849A9" w:rsidRPr="00CA1F18" w:rsidRDefault="00F849A9" w:rsidP="00EA2AED">
            <w:pPr>
              <w:rPr>
                <w:b w:val="0"/>
                <w:bCs w:val="0"/>
              </w:rPr>
            </w:pPr>
          </w:p>
        </w:tc>
        <w:tc>
          <w:tcPr>
            <w:tcW w:w="1275" w:type="dxa"/>
          </w:tcPr>
          <w:p w14:paraId="1EE244CF" w14:textId="77777777" w:rsidR="00F849A9" w:rsidRPr="00CA1F18" w:rsidRDefault="00F849A9" w:rsidP="00EA2AED">
            <w:pPr>
              <w:rPr>
                <w:b w:val="0"/>
                <w:bCs w:val="0"/>
              </w:rPr>
            </w:pPr>
            <w:r w:rsidRPr="00CA1F18">
              <w:t>Laboratory</w:t>
            </w:r>
          </w:p>
        </w:tc>
        <w:tc>
          <w:tcPr>
            <w:tcW w:w="5099" w:type="dxa"/>
          </w:tcPr>
          <w:p w14:paraId="697683AD" w14:textId="77777777" w:rsidR="00F849A9" w:rsidRPr="00CA1F18" w:rsidRDefault="00F849A9" w:rsidP="00EA2AED">
            <w:pPr>
              <w:rPr>
                <w:b w:val="0"/>
                <w:bCs w:val="0"/>
              </w:rPr>
            </w:pPr>
            <w:r w:rsidRPr="00CA1F18">
              <w:t>National Credit of the Course:</w:t>
            </w:r>
            <w:r w:rsidRPr="00CA1F18">
              <w:rPr>
                <w:b w:val="0"/>
                <w:bCs w:val="0"/>
              </w:rPr>
              <w:t xml:space="preserve"> 2</w:t>
            </w:r>
          </w:p>
          <w:p w14:paraId="02A672D2" w14:textId="77777777" w:rsidR="00F849A9" w:rsidRPr="00CA1F18" w:rsidRDefault="00F849A9" w:rsidP="00EA2AED">
            <w:pPr>
              <w:rPr>
                <w:bCs w:val="0"/>
              </w:rPr>
            </w:pPr>
          </w:p>
        </w:tc>
      </w:tr>
      <w:tr w:rsidR="00F849A9" w:rsidRPr="00CA1F18" w14:paraId="12A5EF71" w14:textId="77777777" w:rsidTr="755B25E4">
        <w:tc>
          <w:tcPr>
            <w:tcW w:w="1411" w:type="dxa"/>
          </w:tcPr>
          <w:p w14:paraId="0D7FB13C" w14:textId="77777777" w:rsidR="00F849A9" w:rsidRPr="00CA1F18" w:rsidRDefault="00F849A9" w:rsidP="00EA2AED">
            <w:pPr>
              <w:rPr>
                <w:b w:val="0"/>
                <w:bCs w:val="0"/>
              </w:rPr>
            </w:pPr>
            <w:r w:rsidRPr="00CA1F18">
              <w:rPr>
                <w:b w:val="0"/>
                <w:bCs w:val="0"/>
              </w:rPr>
              <w:t>2</w:t>
            </w:r>
          </w:p>
        </w:tc>
        <w:tc>
          <w:tcPr>
            <w:tcW w:w="1424" w:type="dxa"/>
          </w:tcPr>
          <w:p w14:paraId="76BF0038" w14:textId="77777777" w:rsidR="00F849A9" w:rsidRPr="00CA1F18" w:rsidRDefault="00F849A9" w:rsidP="00EA2AED">
            <w:pPr>
              <w:rPr>
                <w:b w:val="0"/>
                <w:bCs w:val="0"/>
              </w:rPr>
            </w:pPr>
            <w:r w:rsidRPr="00CA1F18">
              <w:rPr>
                <w:b w:val="0"/>
                <w:bCs w:val="0"/>
              </w:rPr>
              <w:t>0</w:t>
            </w:r>
          </w:p>
        </w:tc>
        <w:tc>
          <w:tcPr>
            <w:tcW w:w="1275" w:type="dxa"/>
          </w:tcPr>
          <w:p w14:paraId="187851BE" w14:textId="77777777" w:rsidR="00F849A9" w:rsidRPr="00CA1F18" w:rsidRDefault="00F849A9" w:rsidP="00EA2AED">
            <w:pPr>
              <w:rPr>
                <w:b w:val="0"/>
                <w:bCs w:val="0"/>
              </w:rPr>
            </w:pPr>
            <w:r w:rsidRPr="00CA1F18">
              <w:rPr>
                <w:b w:val="0"/>
                <w:bCs w:val="0"/>
              </w:rPr>
              <w:t>0</w:t>
            </w:r>
          </w:p>
        </w:tc>
        <w:tc>
          <w:tcPr>
            <w:tcW w:w="5099" w:type="dxa"/>
          </w:tcPr>
          <w:p w14:paraId="5AE4A0FE" w14:textId="77777777" w:rsidR="00F849A9" w:rsidRPr="00CA1F18" w:rsidRDefault="00F849A9" w:rsidP="00EA2AED">
            <w:pPr>
              <w:rPr>
                <w:bCs w:val="0"/>
              </w:rPr>
            </w:pPr>
            <w:r w:rsidRPr="00CA1F18">
              <w:t xml:space="preserve">ECTS Credit of the Course: </w:t>
            </w:r>
            <w:r w:rsidRPr="00CA1F18">
              <w:rPr>
                <w:b w:val="0"/>
                <w:bCs w:val="0"/>
              </w:rPr>
              <w:t>2</w:t>
            </w:r>
          </w:p>
          <w:p w14:paraId="1001083E" w14:textId="77777777" w:rsidR="00F849A9" w:rsidRPr="00CA1F18" w:rsidRDefault="00F849A9" w:rsidP="00EA2AED">
            <w:pPr>
              <w:rPr>
                <w:bCs w:val="0"/>
              </w:rPr>
            </w:pPr>
          </w:p>
        </w:tc>
      </w:tr>
    </w:tbl>
    <w:p w14:paraId="02DF8F61"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17D90" w:rsidRPr="00CA1F18" w14:paraId="1C792C32" w14:textId="77777777" w:rsidTr="00EA2AED">
        <w:tc>
          <w:tcPr>
            <w:tcW w:w="9209" w:type="dxa"/>
          </w:tcPr>
          <w:p w14:paraId="558C4119" w14:textId="77777777" w:rsidR="00F849A9" w:rsidRPr="00CA1F18" w:rsidRDefault="00F849A9" w:rsidP="00EA2AED">
            <w:pPr>
              <w:rPr>
                <w:b w:val="0"/>
                <w:bCs w:val="0"/>
              </w:rPr>
            </w:pPr>
            <w:r w:rsidRPr="00CA1F18">
              <w:t xml:space="preserve">Course Objective: </w:t>
            </w:r>
          </w:p>
          <w:p w14:paraId="00AA3328" w14:textId="17311EBA" w:rsidR="00F849A9" w:rsidRPr="00CA1F18" w:rsidRDefault="00F849A9" w:rsidP="00EA2AED">
            <w:pPr>
              <w:rPr>
                <w:b w:val="0"/>
                <w:bCs w:val="0"/>
              </w:rPr>
            </w:pPr>
            <w:r w:rsidRPr="00CA1F18">
              <w:rPr>
                <w:b w:val="0"/>
                <w:bCs w:val="0"/>
              </w:rPr>
              <w:t xml:space="preserve">This course aims at developing </w:t>
            </w:r>
            <w:r w:rsidR="008B11EF" w:rsidRPr="00CA1F18">
              <w:rPr>
                <w:b w:val="0"/>
                <w:bCs w:val="0"/>
              </w:rPr>
              <w:t>students ‘medical</w:t>
            </w:r>
            <w:r w:rsidRPr="00CA1F18">
              <w:rPr>
                <w:b w:val="0"/>
                <w:bCs w:val="0"/>
              </w:rPr>
              <w:t xml:space="preserve"> vocabulary, listening, writing, reading and speaking skills</w:t>
            </w:r>
          </w:p>
        </w:tc>
      </w:tr>
      <w:tr w:rsidR="00F849A9" w:rsidRPr="00CA1F18" w14:paraId="15E5CEED" w14:textId="77777777" w:rsidTr="00EA2AED">
        <w:tc>
          <w:tcPr>
            <w:tcW w:w="9209" w:type="dxa"/>
          </w:tcPr>
          <w:p w14:paraId="6FA14983" w14:textId="77777777" w:rsidR="00F849A9" w:rsidRPr="00CA1F18" w:rsidRDefault="00F849A9" w:rsidP="00EA2AED">
            <w:pPr>
              <w:rPr>
                <w:b w:val="0"/>
                <w:bCs w:val="0"/>
              </w:rPr>
            </w:pPr>
            <w:r w:rsidRPr="00CA1F18">
              <w:t>Learning Outcomes of The Course:</w:t>
            </w:r>
          </w:p>
          <w:p w14:paraId="198E19A5" w14:textId="77777777" w:rsidR="00F849A9" w:rsidRPr="00CA1F18" w:rsidRDefault="00F849A9" w:rsidP="00EA2AED">
            <w:pPr>
              <w:jc w:val="both"/>
              <w:rPr>
                <w:b w:val="0"/>
                <w:bCs w:val="0"/>
              </w:rPr>
            </w:pPr>
            <w:r w:rsidRPr="00CA1F18">
              <w:rPr>
                <w:b w:val="0"/>
                <w:bCs w:val="0"/>
              </w:rPr>
              <w:t>1 Being able to understand medical texts.</w:t>
            </w:r>
          </w:p>
          <w:p w14:paraId="7B7A9226" w14:textId="77777777" w:rsidR="00F849A9" w:rsidRPr="00CA1F18" w:rsidRDefault="00F849A9" w:rsidP="00EA2AED">
            <w:pPr>
              <w:jc w:val="both"/>
              <w:rPr>
                <w:b w:val="0"/>
                <w:bCs w:val="0"/>
              </w:rPr>
            </w:pPr>
            <w:r w:rsidRPr="00CA1F18">
              <w:rPr>
                <w:b w:val="0"/>
                <w:bCs w:val="0"/>
              </w:rPr>
              <w:t>2 Having sufficient communication skills to use in the field.</w:t>
            </w:r>
          </w:p>
          <w:p w14:paraId="2845B963" w14:textId="77777777" w:rsidR="00F849A9" w:rsidRPr="00CA1F18" w:rsidRDefault="00F849A9" w:rsidP="00EA2AED">
            <w:pPr>
              <w:jc w:val="both"/>
              <w:rPr>
                <w:b w:val="0"/>
                <w:bCs w:val="0"/>
              </w:rPr>
            </w:pPr>
            <w:r w:rsidRPr="00CA1F18">
              <w:rPr>
                <w:b w:val="0"/>
                <w:bCs w:val="0"/>
              </w:rPr>
              <w:t>3 Being able to write texts properly</w:t>
            </w:r>
          </w:p>
        </w:tc>
      </w:tr>
    </w:tbl>
    <w:p w14:paraId="2C402A46"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77"/>
        <w:gridCol w:w="1984"/>
      </w:tblGrid>
      <w:tr w:rsidR="00E17D90" w:rsidRPr="00CA1F18" w14:paraId="415D5522" w14:textId="77777777" w:rsidTr="00EA2AED">
        <w:trPr>
          <w:trHeight w:val="338"/>
        </w:trPr>
        <w:tc>
          <w:tcPr>
            <w:tcW w:w="9209" w:type="dxa"/>
            <w:gridSpan w:val="3"/>
          </w:tcPr>
          <w:p w14:paraId="34A2808B" w14:textId="77777777" w:rsidR="00F849A9" w:rsidRPr="00CA1F18" w:rsidRDefault="00F849A9" w:rsidP="00EA2AED">
            <w:pPr>
              <w:rPr>
                <w:b w:val="0"/>
                <w:bCs w:val="0"/>
              </w:rPr>
            </w:pPr>
            <w:r w:rsidRPr="00CA1F18">
              <w:rPr>
                <w:b w:val="0"/>
                <w:bCs w:val="0"/>
              </w:rPr>
              <w:t xml:space="preserve">Learning and Teaching Methods: </w:t>
            </w:r>
          </w:p>
          <w:p w14:paraId="592A286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E8646C2" w14:textId="77777777" w:rsidTr="00EA2AED">
        <w:trPr>
          <w:trHeight w:val="140"/>
        </w:trPr>
        <w:tc>
          <w:tcPr>
            <w:tcW w:w="9209" w:type="dxa"/>
            <w:gridSpan w:val="3"/>
          </w:tcPr>
          <w:p w14:paraId="3497BF09" w14:textId="77777777" w:rsidR="00F849A9" w:rsidRPr="00CA1F18" w:rsidRDefault="00F849A9" w:rsidP="00EA2AED">
            <w:pPr>
              <w:rPr>
                <w:b w:val="0"/>
                <w:bCs w:val="0"/>
              </w:rPr>
            </w:pPr>
            <w:r w:rsidRPr="00CA1F18">
              <w:t xml:space="preserve">Assessment Methods: </w:t>
            </w:r>
          </w:p>
          <w:p w14:paraId="3C889343" w14:textId="77777777" w:rsidR="00F849A9" w:rsidRPr="00CA1F18" w:rsidRDefault="00F849A9" w:rsidP="00EA2AED">
            <w:pPr>
              <w:rPr>
                <w:b w:val="0"/>
                <w:bCs w:val="0"/>
              </w:rPr>
            </w:pPr>
            <w:r w:rsidRPr="00CA1F18">
              <w:rPr>
                <w:b w:val="0"/>
                <w:bCs w:val="0"/>
              </w:rPr>
              <w:t>(Assessment method shall correspond to learning outputs and teaching techniques being used during the course)</w:t>
            </w:r>
          </w:p>
        </w:tc>
      </w:tr>
      <w:tr w:rsidR="00E17D90" w:rsidRPr="00CA1F18" w14:paraId="19E58E7C" w14:textId="77777777" w:rsidTr="00EA2AED">
        <w:trPr>
          <w:trHeight w:val="139"/>
        </w:trPr>
        <w:tc>
          <w:tcPr>
            <w:tcW w:w="4248" w:type="dxa"/>
          </w:tcPr>
          <w:p w14:paraId="60555D03" w14:textId="77777777" w:rsidR="00F849A9" w:rsidRPr="00CA1F18" w:rsidRDefault="00F849A9" w:rsidP="00EA2AED">
            <w:pPr>
              <w:jc w:val="center"/>
              <w:rPr>
                <w:bCs w:val="0"/>
              </w:rPr>
            </w:pPr>
          </w:p>
        </w:tc>
        <w:tc>
          <w:tcPr>
            <w:tcW w:w="2977" w:type="dxa"/>
          </w:tcPr>
          <w:p w14:paraId="45DE2271" w14:textId="1D33462C" w:rsidR="00F849A9" w:rsidRPr="00CA1F18" w:rsidRDefault="00F849A9" w:rsidP="00EA2AED">
            <w:pPr>
              <w:jc w:val="center"/>
              <w:rPr>
                <w:b w:val="0"/>
                <w:bCs w:val="0"/>
              </w:rPr>
            </w:pPr>
            <w:r w:rsidRPr="00CA1F18">
              <w:t xml:space="preserve">Mark as (X) </w:t>
            </w:r>
            <w:r w:rsidR="00CA18A4" w:rsidRPr="00CA1F18">
              <w:t>If Available</w:t>
            </w:r>
            <w:r w:rsidRPr="00CA1F18">
              <w:t xml:space="preserve">  </w:t>
            </w:r>
          </w:p>
        </w:tc>
        <w:tc>
          <w:tcPr>
            <w:tcW w:w="1984" w:type="dxa"/>
          </w:tcPr>
          <w:p w14:paraId="75DC2788" w14:textId="77777777" w:rsidR="00F849A9" w:rsidRPr="00CA1F18" w:rsidRDefault="00F849A9" w:rsidP="00EA2AED">
            <w:pPr>
              <w:jc w:val="center"/>
              <w:rPr>
                <w:b w:val="0"/>
                <w:bCs w:val="0"/>
              </w:rPr>
            </w:pPr>
            <w:r w:rsidRPr="00CA1F18">
              <w:t>Percentage (%)</w:t>
            </w:r>
          </w:p>
        </w:tc>
      </w:tr>
      <w:tr w:rsidR="00E17D90" w:rsidRPr="00CA1F18" w14:paraId="4783E648" w14:textId="77777777" w:rsidTr="00EA2AED">
        <w:tc>
          <w:tcPr>
            <w:tcW w:w="4248" w:type="dxa"/>
            <w:vAlign w:val="center"/>
          </w:tcPr>
          <w:p w14:paraId="1697EB1D" w14:textId="77777777" w:rsidR="00F849A9" w:rsidRPr="00CA1F18" w:rsidRDefault="00F849A9" w:rsidP="00EA2AED">
            <w:pPr>
              <w:autoSpaceDE w:val="0"/>
              <w:autoSpaceDN w:val="0"/>
              <w:adjustRightInd w:val="0"/>
              <w:rPr>
                <w:b w:val="0"/>
                <w:bCs w:val="0"/>
              </w:rPr>
            </w:pPr>
            <w:r w:rsidRPr="00CA1F18">
              <w:t>Intra-Semester / Semester-End Studies</w:t>
            </w:r>
          </w:p>
        </w:tc>
        <w:tc>
          <w:tcPr>
            <w:tcW w:w="2977" w:type="dxa"/>
            <w:vAlign w:val="center"/>
          </w:tcPr>
          <w:p w14:paraId="5D2376A0" w14:textId="77777777" w:rsidR="00F849A9" w:rsidRPr="00CA1F18" w:rsidRDefault="00F849A9" w:rsidP="00EA2AED">
            <w:pPr>
              <w:autoSpaceDE w:val="0"/>
              <w:autoSpaceDN w:val="0"/>
              <w:adjustRightInd w:val="0"/>
              <w:jc w:val="center"/>
              <w:rPr>
                <w:b w:val="0"/>
                <w:bCs w:val="0"/>
              </w:rPr>
            </w:pPr>
          </w:p>
        </w:tc>
        <w:tc>
          <w:tcPr>
            <w:tcW w:w="1984" w:type="dxa"/>
            <w:vAlign w:val="center"/>
          </w:tcPr>
          <w:p w14:paraId="348AAFB8" w14:textId="77777777" w:rsidR="00F849A9" w:rsidRPr="00CA1F18" w:rsidRDefault="00F849A9" w:rsidP="00EA2AED">
            <w:pPr>
              <w:autoSpaceDE w:val="0"/>
              <w:autoSpaceDN w:val="0"/>
              <w:adjustRightInd w:val="0"/>
              <w:jc w:val="center"/>
              <w:rPr>
                <w:b w:val="0"/>
                <w:bCs w:val="0"/>
              </w:rPr>
            </w:pPr>
          </w:p>
        </w:tc>
      </w:tr>
      <w:tr w:rsidR="00E17D90" w:rsidRPr="00CA1F18" w14:paraId="0D5A437C" w14:textId="77777777" w:rsidTr="00EA2AED">
        <w:tc>
          <w:tcPr>
            <w:tcW w:w="4248" w:type="dxa"/>
            <w:vAlign w:val="center"/>
          </w:tcPr>
          <w:p w14:paraId="2A263A17" w14:textId="77777777" w:rsidR="00F849A9" w:rsidRPr="00CA1F18" w:rsidRDefault="00F849A9" w:rsidP="00EA2AED">
            <w:pPr>
              <w:autoSpaceDE w:val="0"/>
              <w:autoSpaceDN w:val="0"/>
              <w:adjustRightInd w:val="0"/>
              <w:ind w:left="708"/>
              <w:rPr>
                <w:b w:val="0"/>
                <w:bCs w:val="0"/>
              </w:rPr>
            </w:pPr>
            <w:r w:rsidRPr="00CA1F18">
              <w:rPr>
                <w:b w:val="0"/>
                <w:bCs w:val="0"/>
              </w:rPr>
              <w:t>1</w:t>
            </w:r>
            <w:r w:rsidRPr="00CA1F18">
              <w:rPr>
                <w:b w:val="0"/>
                <w:bCs w:val="0"/>
                <w:vertAlign w:val="superscript"/>
              </w:rPr>
              <w:t>st</w:t>
            </w:r>
            <w:r w:rsidRPr="00CA1F18">
              <w:rPr>
                <w:b w:val="0"/>
                <w:bCs w:val="0"/>
              </w:rPr>
              <w:t xml:space="preserve"> Midterm Exam</w:t>
            </w:r>
          </w:p>
        </w:tc>
        <w:tc>
          <w:tcPr>
            <w:tcW w:w="2977" w:type="dxa"/>
            <w:vAlign w:val="center"/>
          </w:tcPr>
          <w:p w14:paraId="178F4758"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6EB0BD47"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99CEC06" w14:textId="77777777" w:rsidTr="00EA2AED">
        <w:tc>
          <w:tcPr>
            <w:tcW w:w="4248" w:type="dxa"/>
            <w:vAlign w:val="center"/>
          </w:tcPr>
          <w:p w14:paraId="5ADB94BB" w14:textId="77777777" w:rsidR="00F849A9" w:rsidRPr="00CA1F18" w:rsidRDefault="00F849A9" w:rsidP="00EA2AED">
            <w:pPr>
              <w:autoSpaceDE w:val="0"/>
              <w:autoSpaceDN w:val="0"/>
              <w:adjustRightInd w:val="0"/>
              <w:ind w:left="708"/>
              <w:rPr>
                <w:b w:val="0"/>
                <w:bCs w:val="0"/>
              </w:rPr>
            </w:pPr>
            <w:r w:rsidRPr="00CA1F18">
              <w:rPr>
                <w:b w:val="0"/>
                <w:bCs w:val="0"/>
              </w:rPr>
              <w:t>Application</w:t>
            </w:r>
          </w:p>
        </w:tc>
        <w:tc>
          <w:tcPr>
            <w:tcW w:w="2977" w:type="dxa"/>
            <w:vAlign w:val="center"/>
          </w:tcPr>
          <w:p w14:paraId="34E5BBFA" w14:textId="77777777" w:rsidR="00F849A9" w:rsidRPr="00CA1F18" w:rsidRDefault="00F849A9" w:rsidP="00EA2AED">
            <w:pPr>
              <w:autoSpaceDE w:val="0"/>
              <w:autoSpaceDN w:val="0"/>
              <w:adjustRightInd w:val="0"/>
              <w:jc w:val="center"/>
              <w:rPr>
                <w:b w:val="0"/>
                <w:bCs w:val="0"/>
              </w:rPr>
            </w:pPr>
          </w:p>
        </w:tc>
        <w:tc>
          <w:tcPr>
            <w:tcW w:w="1984" w:type="dxa"/>
            <w:vAlign w:val="center"/>
          </w:tcPr>
          <w:p w14:paraId="6C692AD4" w14:textId="77777777" w:rsidR="00F849A9" w:rsidRPr="00CA1F18" w:rsidRDefault="00F849A9" w:rsidP="00EA2AED">
            <w:pPr>
              <w:autoSpaceDE w:val="0"/>
              <w:autoSpaceDN w:val="0"/>
              <w:adjustRightInd w:val="0"/>
              <w:rPr>
                <w:b w:val="0"/>
                <w:bCs w:val="0"/>
              </w:rPr>
            </w:pPr>
          </w:p>
        </w:tc>
      </w:tr>
      <w:tr w:rsidR="00E17D90" w:rsidRPr="00CA1F18" w14:paraId="145D588D" w14:textId="77777777" w:rsidTr="00EA2AED">
        <w:tc>
          <w:tcPr>
            <w:tcW w:w="4248" w:type="dxa"/>
            <w:vAlign w:val="center"/>
          </w:tcPr>
          <w:p w14:paraId="34174FF6" w14:textId="77777777" w:rsidR="00F849A9" w:rsidRPr="00CA1F18" w:rsidRDefault="00F849A9" w:rsidP="00EA2AED">
            <w:pPr>
              <w:autoSpaceDE w:val="0"/>
              <w:autoSpaceDN w:val="0"/>
              <w:adjustRightInd w:val="0"/>
              <w:ind w:left="708"/>
              <w:rPr>
                <w:b w:val="0"/>
                <w:bCs w:val="0"/>
              </w:rPr>
            </w:pPr>
            <w:r w:rsidRPr="00CA1F18">
              <w:rPr>
                <w:b w:val="0"/>
                <w:bCs w:val="0"/>
              </w:rPr>
              <w:t>Homework/Presentation</w:t>
            </w:r>
          </w:p>
        </w:tc>
        <w:tc>
          <w:tcPr>
            <w:tcW w:w="2977" w:type="dxa"/>
            <w:vAlign w:val="center"/>
          </w:tcPr>
          <w:p w14:paraId="7D636987" w14:textId="77777777" w:rsidR="00F849A9" w:rsidRPr="00CA1F18" w:rsidRDefault="00F849A9" w:rsidP="00EA2AED">
            <w:pPr>
              <w:autoSpaceDE w:val="0"/>
              <w:autoSpaceDN w:val="0"/>
              <w:adjustRightInd w:val="0"/>
              <w:jc w:val="center"/>
              <w:rPr>
                <w:b w:val="0"/>
                <w:bCs w:val="0"/>
              </w:rPr>
            </w:pPr>
          </w:p>
        </w:tc>
        <w:tc>
          <w:tcPr>
            <w:tcW w:w="1984" w:type="dxa"/>
            <w:vAlign w:val="center"/>
          </w:tcPr>
          <w:p w14:paraId="69D46616" w14:textId="77777777" w:rsidR="00F849A9" w:rsidRPr="00CA1F18" w:rsidRDefault="00F849A9" w:rsidP="00EA2AED">
            <w:pPr>
              <w:autoSpaceDE w:val="0"/>
              <w:autoSpaceDN w:val="0"/>
              <w:adjustRightInd w:val="0"/>
              <w:jc w:val="center"/>
              <w:rPr>
                <w:b w:val="0"/>
                <w:bCs w:val="0"/>
              </w:rPr>
            </w:pPr>
          </w:p>
        </w:tc>
      </w:tr>
      <w:tr w:rsidR="00E17D90" w:rsidRPr="00CA1F18" w14:paraId="4D428D66" w14:textId="77777777" w:rsidTr="00EA2AED">
        <w:tc>
          <w:tcPr>
            <w:tcW w:w="4248" w:type="dxa"/>
            <w:vAlign w:val="center"/>
          </w:tcPr>
          <w:p w14:paraId="5C1AC4AE" w14:textId="77777777" w:rsidR="00F849A9" w:rsidRPr="00CA1F18" w:rsidRDefault="00F849A9" w:rsidP="00EA2AED">
            <w:pPr>
              <w:autoSpaceDE w:val="0"/>
              <w:autoSpaceDN w:val="0"/>
              <w:adjustRightInd w:val="0"/>
              <w:ind w:left="708"/>
              <w:rPr>
                <w:b w:val="0"/>
                <w:bCs w:val="0"/>
              </w:rPr>
            </w:pPr>
            <w:r w:rsidRPr="00CA1F18">
              <w:rPr>
                <w:b w:val="0"/>
                <w:bCs w:val="0"/>
              </w:rPr>
              <w:t>Classroom activities</w:t>
            </w:r>
          </w:p>
        </w:tc>
        <w:tc>
          <w:tcPr>
            <w:tcW w:w="2977" w:type="dxa"/>
            <w:vAlign w:val="center"/>
          </w:tcPr>
          <w:p w14:paraId="09F82E8A" w14:textId="77777777" w:rsidR="00F849A9" w:rsidRPr="00CA1F18" w:rsidRDefault="00F849A9" w:rsidP="00EA2AED">
            <w:pPr>
              <w:autoSpaceDE w:val="0"/>
              <w:autoSpaceDN w:val="0"/>
              <w:adjustRightInd w:val="0"/>
              <w:jc w:val="center"/>
              <w:rPr>
                <w:b w:val="0"/>
                <w:bCs w:val="0"/>
              </w:rPr>
            </w:pPr>
          </w:p>
        </w:tc>
        <w:tc>
          <w:tcPr>
            <w:tcW w:w="1984" w:type="dxa"/>
            <w:vAlign w:val="center"/>
          </w:tcPr>
          <w:p w14:paraId="111E2A1E" w14:textId="77777777" w:rsidR="00F849A9" w:rsidRPr="00CA1F18" w:rsidRDefault="00F849A9" w:rsidP="00EA2AED">
            <w:pPr>
              <w:autoSpaceDE w:val="0"/>
              <w:autoSpaceDN w:val="0"/>
              <w:adjustRightInd w:val="0"/>
              <w:jc w:val="center"/>
              <w:rPr>
                <w:b w:val="0"/>
                <w:bCs w:val="0"/>
              </w:rPr>
            </w:pPr>
          </w:p>
        </w:tc>
      </w:tr>
      <w:tr w:rsidR="00E17D90" w:rsidRPr="00CA1F18" w14:paraId="5240EE51" w14:textId="77777777" w:rsidTr="00EA2AED">
        <w:tc>
          <w:tcPr>
            <w:tcW w:w="4248" w:type="dxa"/>
            <w:vAlign w:val="center"/>
          </w:tcPr>
          <w:p w14:paraId="0D376D5B" w14:textId="77777777" w:rsidR="00F849A9" w:rsidRPr="00CA1F18" w:rsidRDefault="00F849A9" w:rsidP="00EA2AED">
            <w:pPr>
              <w:autoSpaceDE w:val="0"/>
              <w:autoSpaceDN w:val="0"/>
              <w:adjustRightInd w:val="0"/>
              <w:ind w:left="708"/>
              <w:rPr>
                <w:b w:val="0"/>
                <w:bCs w:val="0"/>
              </w:rPr>
            </w:pPr>
            <w:r w:rsidRPr="00CA1F18">
              <w:rPr>
                <w:b w:val="0"/>
                <w:bCs w:val="0"/>
              </w:rPr>
              <w:t xml:space="preserve">Laboratory </w:t>
            </w:r>
          </w:p>
        </w:tc>
        <w:tc>
          <w:tcPr>
            <w:tcW w:w="2977" w:type="dxa"/>
            <w:vAlign w:val="center"/>
          </w:tcPr>
          <w:p w14:paraId="226AF3BC" w14:textId="77777777" w:rsidR="00F849A9" w:rsidRPr="00CA1F18" w:rsidRDefault="00F849A9" w:rsidP="00EA2AED">
            <w:pPr>
              <w:autoSpaceDE w:val="0"/>
              <w:autoSpaceDN w:val="0"/>
              <w:adjustRightInd w:val="0"/>
              <w:jc w:val="center"/>
              <w:rPr>
                <w:b w:val="0"/>
                <w:bCs w:val="0"/>
              </w:rPr>
            </w:pPr>
          </w:p>
        </w:tc>
        <w:tc>
          <w:tcPr>
            <w:tcW w:w="1984" w:type="dxa"/>
            <w:vAlign w:val="center"/>
          </w:tcPr>
          <w:p w14:paraId="7C152532" w14:textId="77777777" w:rsidR="00F849A9" w:rsidRPr="00CA1F18" w:rsidRDefault="00F849A9" w:rsidP="00EA2AED">
            <w:pPr>
              <w:autoSpaceDE w:val="0"/>
              <w:autoSpaceDN w:val="0"/>
              <w:adjustRightInd w:val="0"/>
              <w:jc w:val="center"/>
              <w:rPr>
                <w:b w:val="0"/>
                <w:bCs w:val="0"/>
              </w:rPr>
            </w:pPr>
          </w:p>
        </w:tc>
      </w:tr>
      <w:tr w:rsidR="00E17D90" w:rsidRPr="00CA1F18" w14:paraId="78E71579" w14:textId="77777777" w:rsidTr="00EA2AED">
        <w:tc>
          <w:tcPr>
            <w:tcW w:w="4248" w:type="dxa"/>
            <w:vAlign w:val="center"/>
          </w:tcPr>
          <w:p w14:paraId="20037CB5" w14:textId="77777777" w:rsidR="00F849A9" w:rsidRPr="00CA1F18" w:rsidRDefault="00F849A9" w:rsidP="00EA2AED">
            <w:pPr>
              <w:autoSpaceDE w:val="0"/>
              <w:autoSpaceDN w:val="0"/>
              <w:adjustRightInd w:val="0"/>
              <w:ind w:left="708"/>
              <w:rPr>
                <w:b w:val="0"/>
                <w:bCs w:val="0"/>
              </w:rPr>
            </w:pPr>
            <w:r w:rsidRPr="00CA1F18">
              <w:rPr>
                <w:b w:val="0"/>
                <w:bCs w:val="0"/>
              </w:rPr>
              <w:t xml:space="preserve">Final Exam </w:t>
            </w:r>
          </w:p>
        </w:tc>
        <w:tc>
          <w:tcPr>
            <w:tcW w:w="2977" w:type="dxa"/>
            <w:vAlign w:val="center"/>
          </w:tcPr>
          <w:p w14:paraId="40D3F915"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1F075F7E"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F849A9" w:rsidRPr="00CA1F18" w14:paraId="405DFD38" w14:textId="77777777" w:rsidTr="00EA2AED">
        <w:tc>
          <w:tcPr>
            <w:tcW w:w="9209" w:type="dxa"/>
            <w:gridSpan w:val="3"/>
            <w:vAlign w:val="center"/>
          </w:tcPr>
          <w:p w14:paraId="542FC5B5" w14:textId="77777777" w:rsidR="00F849A9" w:rsidRPr="00CA1F18" w:rsidRDefault="00F849A9" w:rsidP="00EA2AED">
            <w:pPr>
              <w:autoSpaceDE w:val="0"/>
              <w:autoSpaceDN w:val="0"/>
              <w:adjustRightInd w:val="0"/>
              <w:rPr>
                <w:b w:val="0"/>
                <w:bCs w:val="0"/>
              </w:rPr>
            </w:pPr>
            <w:r w:rsidRPr="00CA1F18">
              <w:t xml:space="preserve">Explanations Concerning the Assessment Methods:  </w:t>
            </w:r>
          </w:p>
          <w:p w14:paraId="47C0893E" w14:textId="77777777" w:rsidR="00F849A9" w:rsidRPr="00CA1F18" w:rsidRDefault="00F849A9" w:rsidP="00EA2AED">
            <w:pPr>
              <w:autoSpaceDE w:val="0"/>
              <w:autoSpaceDN w:val="0"/>
              <w:adjustRightInd w:val="0"/>
              <w:rPr>
                <w:b w:val="0"/>
                <w:bCs w:val="0"/>
              </w:rPr>
            </w:pPr>
            <w:r w:rsidRPr="00CA1F18">
              <w:rPr>
                <w:b w:val="0"/>
                <w:bCs w:val="0"/>
              </w:rPr>
              <w:t>In the assessment of the course, 50% of the midterm grade and 50% of final exam grade shall determine the semester grade</w:t>
            </w:r>
            <w:r w:rsidRPr="00CA1F18">
              <w:t xml:space="preserve">. </w:t>
            </w:r>
          </w:p>
        </w:tc>
      </w:tr>
    </w:tbl>
    <w:p w14:paraId="70C8242F" w14:textId="77777777" w:rsidR="00F849A9" w:rsidRPr="00CA1F18" w:rsidRDefault="00F849A9" w:rsidP="00F849A9">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CA1F18" w14:paraId="13F9784D" w14:textId="77777777" w:rsidTr="000D43FC">
        <w:trPr>
          <w:trHeight w:val="358"/>
        </w:trPr>
        <w:tc>
          <w:tcPr>
            <w:tcW w:w="9351" w:type="dxa"/>
          </w:tcPr>
          <w:p w14:paraId="49210CEB" w14:textId="77777777" w:rsidR="00F849A9" w:rsidRPr="00CA1F18" w:rsidRDefault="00F849A9" w:rsidP="008B05EF">
            <w:pPr>
              <w:ind w:right="-142"/>
              <w:jc w:val="both"/>
              <w:rPr>
                <w:bCs w:val="0"/>
              </w:rPr>
            </w:pPr>
            <w:r w:rsidRPr="00CA1F18">
              <w:t xml:space="preserve">Assessment Criteria: </w:t>
            </w:r>
            <w:r w:rsidRPr="00CA1F18">
              <w:rPr>
                <w:b w:val="0"/>
                <w:bCs w:val="0"/>
              </w:rPr>
              <w:t>It will be announced.</w:t>
            </w:r>
          </w:p>
        </w:tc>
      </w:tr>
    </w:tbl>
    <w:p w14:paraId="6488EF26" w14:textId="77777777" w:rsidR="00F849A9" w:rsidRPr="00CA1F18" w:rsidRDefault="00F849A9" w:rsidP="008B05EF">
      <w:pPr>
        <w:ind w:right="-142"/>
        <w:rPr>
          <w:bCs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F849A9" w:rsidRPr="00CA1F18" w14:paraId="0AFEEBAB" w14:textId="77777777" w:rsidTr="000D43FC">
        <w:tc>
          <w:tcPr>
            <w:tcW w:w="9351" w:type="dxa"/>
            <w:tcBorders>
              <w:top w:val="single" w:sz="4" w:space="0" w:color="auto"/>
              <w:bottom w:val="single" w:sz="4" w:space="0" w:color="auto"/>
            </w:tcBorders>
          </w:tcPr>
          <w:p w14:paraId="744B6216" w14:textId="77777777" w:rsidR="00F849A9" w:rsidRPr="00CA1F18" w:rsidRDefault="00F849A9" w:rsidP="008B05EF">
            <w:pPr>
              <w:ind w:right="-142"/>
              <w:rPr>
                <w:b w:val="0"/>
                <w:bCs w:val="0"/>
              </w:rPr>
            </w:pPr>
            <w:r w:rsidRPr="00CA1F18">
              <w:t xml:space="preserve">Recommended Resources for the Course: </w:t>
            </w:r>
            <w:r w:rsidRPr="00CA1F18">
              <w:rPr>
                <w:b w:val="0"/>
                <w:bCs w:val="0"/>
              </w:rPr>
              <w:t>Allum, V., McGarr, P. (2008). Cambridge English for Nursing. Cambridge University Press, The Edinburgh Building.</w:t>
            </w:r>
            <w:r w:rsidRPr="00CA1F18">
              <w:t xml:space="preserve"> </w:t>
            </w:r>
          </w:p>
        </w:tc>
      </w:tr>
    </w:tbl>
    <w:p w14:paraId="70A3B464" w14:textId="77777777" w:rsidR="00F849A9" w:rsidRPr="00CA1F18" w:rsidRDefault="00F849A9" w:rsidP="008B05EF">
      <w:pPr>
        <w:ind w:right="-142"/>
        <w:rPr>
          <w:b w:val="0"/>
          <w:bCs w:val="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E17D90" w:rsidRPr="00CA1F18" w14:paraId="34F7A988" w14:textId="77777777" w:rsidTr="000D43FC">
        <w:tc>
          <w:tcPr>
            <w:tcW w:w="9351" w:type="dxa"/>
            <w:tcBorders>
              <w:top w:val="single" w:sz="4" w:space="0" w:color="auto"/>
            </w:tcBorders>
          </w:tcPr>
          <w:p w14:paraId="534C6626" w14:textId="77777777" w:rsidR="00F849A9" w:rsidRPr="00CA1F18" w:rsidRDefault="00F849A9" w:rsidP="008B05EF">
            <w:pPr>
              <w:ind w:right="-142"/>
              <w:rPr>
                <w:bCs w:val="0"/>
              </w:rPr>
            </w:pPr>
            <w:r w:rsidRPr="00CA1F18">
              <w:t xml:space="preserve">Policies and Rules concerning the Course: (Instructor can use this title if an explanation is needed): </w:t>
            </w:r>
          </w:p>
        </w:tc>
      </w:tr>
      <w:tr w:rsidR="00E17D90" w:rsidRPr="00CA1F18" w14:paraId="0C3965FE" w14:textId="77777777" w:rsidTr="000D43FC">
        <w:tc>
          <w:tcPr>
            <w:tcW w:w="9351" w:type="dxa"/>
          </w:tcPr>
          <w:p w14:paraId="1C2F8533" w14:textId="77777777" w:rsidR="00F849A9" w:rsidRPr="00CA1F18" w:rsidRDefault="00F849A9" w:rsidP="008B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b w:val="0"/>
                <w:bCs w:val="0"/>
              </w:rPr>
            </w:pPr>
            <w:r w:rsidRPr="00CA1F18">
              <w:t xml:space="preserve">Contact Information of The Course Instructor: </w:t>
            </w:r>
          </w:p>
          <w:p w14:paraId="6615B13E" w14:textId="77777777" w:rsidR="00F849A9" w:rsidRPr="00CA1F18" w:rsidRDefault="00F849A9" w:rsidP="008B05EF">
            <w:pPr>
              <w:ind w:right="-142"/>
              <w:rPr>
                <w:b w:val="0"/>
                <w:bCs w:val="0"/>
              </w:rPr>
            </w:pPr>
            <w:r w:rsidRPr="00CA1F18">
              <w:rPr>
                <w:b w:val="0"/>
                <w:bCs w:val="0"/>
              </w:rPr>
              <w:t xml:space="preserve">Prof.  Merlinda ALUŞ TOKAT </w:t>
            </w:r>
          </w:p>
          <w:p w14:paraId="693D8ECF" w14:textId="77777777" w:rsidR="00F849A9" w:rsidRPr="00CA1F18" w:rsidRDefault="00F849A9" w:rsidP="008B05EF">
            <w:pPr>
              <w:ind w:right="-142"/>
              <w:rPr>
                <w:b w:val="0"/>
                <w:bCs w:val="0"/>
              </w:rPr>
            </w:pPr>
            <w:r w:rsidRPr="00CA1F18">
              <w:rPr>
                <w:b w:val="0"/>
                <w:bCs w:val="0"/>
              </w:rPr>
              <w:t>02324124770</w:t>
            </w:r>
          </w:p>
          <w:p w14:paraId="799C7BA1" w14:textId="77777777" w:rsidR="00F849A9" w:rsidRPr="00CA1F18" w:rsidRDefault="00F849A9" w:rsidP="008B05EF">
            <w:pPr>
              <w:ind w:right="-142"/>
              <w:rPr>
                <w:b w:val="0"/>
                <w:bCs w:val="0"/>
              </w:rPr>
            </w:pPr>
            <w:hyperlink r:id="rId27" w:history="1">
              <w:r w:rsidRPr="00CA1F18">
                <w:rPr>
                  <w:b w:val="0"/>
                  <w:bCs w:val="0"/>
                  <w:u w:val="single"/>
                </w:rPr>
                <w:t>merlinda_alus@yahoo.com</w:t>
              </w:r>
            </w:hyperlink>
          </w:p>
          <w:p w14:paraId="033FC6EE" w14:textId="77777777" w:rsidR="00F849A9" w:rsidRPr="00CA1F18" w:rsidRDefault="00F849A9" w:rsidP="008B05EF">
            <w:pPr>
              <w:ind w:right="-142"/>
              <w:rPr>
                <w:b w:val="0"/>
                <w:bCs w:val="0"/>
              </w:rPr>
            </w:pPr>
            <w:r w:rsidRPr="00CA1F18">
              <w:rPr>
                <w:b w:val="0"/>
                <w:bCs w:val="0"/>
              </w:rPr>
              <w:lastRenderedPageBreak/>
              <w:t xml:space="preserve">Asst. Prof. Hande </w:t>
            </w:r>
            <w:proofErr w:type="spellStart"/>
            <w:r w:rsidRPr="00CA1F18">
              <w:rPr>
                <w:b w:val="0"/>
                <w:bCs w:val="0"/>
              </w:rPr>
              <w:t>Yağcan</w:t>
            </w:r>
            <w:proofErr w:type="spellEnd"/>
            <w:r w:rsidRPr="00CA1F18">
              <w:rPr>
                <w:b w:val="0"/>
                <w:bCs w:val="0"/>
              </w:rPr>
              <w:t xml:space="preserve"> </w:t>
            </w:r>
          </w:p>
          <w:p w14:paraId="40BF3A41" w14:textId="77777777" w:rsidR="00F849A9" w:rsidRPr="00CA1F18" w:rsidRDefault="00F849A9" w:rsidP="008B05EF">
            <w:pPr>
              <w:ind w:right="-142"/>
              <w:rPr>
                <w:b w:val="0"/>
                <w:bCs w:val="0"/>
              </w:rPr>
            </w:pPr>
            <w:r w:rsidRPr="00CA1F18">
              <w:rPr>
                <w:b w:val="0"/>
                <w:bCs w:val="0"/>
              </w:rPr>
              <w:t>02324124776</w:t>
            </w:r>
          </w:p>
          <w:p w14:paraId="032AA663" w14:textId="77777777" w:rsidR="00F849A9" w:rsidRPr="00CA1F18" w:rsidRDefault="00F849A9" w:rsidP="008B05EF">
            <w:pPr>
              <w:ind w:right="-142"/>
              <w:rPr>
                <w:b w:val="0"/>
                <w:bCs w:val="0"/>
              </w:rPr>
            </w:pPr>
            <w:hyperlink r:id="rId28" w:history="1">
              <w:r w:rsidRPr="00CA1F18">
                <w:rPr>
                  <w:b w:val="0"/>
                  <w:bCs w:val="0"/>
                  <w:u w:val="single"/>
                </w:rPr>
                <w:t>hande.yagcan@gmail.com</w:t>
              </w:r>
            </w:hyperlink>
            <w:r w:rsidRPr="00CA1F18">
              <w:rPr>
                <w:b w:val="0"/>
                <w:bCs w:val="0"/>
              </w:rPr>
              <w:t xml:space="preserve"> </w:t>
            </w:r>
          </w:p>
          <w:p w14:paraId="163DD51F" w14:textId="77777777" w:rsidR="00F849A9" w:rsidRPr="00CA1F18" w:rsidRDefault="00F849A9" w:rsidP="008B05EF">
            <w:pPr>
              <w:ind w:right="-142"/>
              <w:rPr>
                <w:b w:val="0"/>
                <w:bCs w:val="0"/>
              </w:rPr>
            </w:pPr>
            <w:r w:rsidRPr="00CA1F18">
              <w:rPr>
                <w:b w:val="0"/>
                <w:bCs w:val="0"/>
              </w:rPr>
              <w:t>Asst. Prof. Hasan Fehmi DİRİK</w:t>
            </w:r>
          </w:p>
          <w:p w14:paraId="5D25BFBC" w14:textId="77777777" w:rsidR="00F849A9" w:rsidRPr="00CA1F18" w:rsidRDefault="00F849A9" w:rsidP="008B05EF">
            <w:pPr>
              <w:ind w:right="-142"/>
              <w:rPr>
                <w:b w:val="0"/>
              </w:rPr>
            </w:pPr>
            <w:r w:rsidRPr="00CA1F18">
              <w:rPr>
                <w:b w:val="0"/>
                <w:bCs w:val="0"/>
              </w:rPr>
              <w:t>02324124797</w:t>
            </w:r>
          </w:p>
        </w:tc>
      </w:tr>
      <w:tr w:rsidR="00F849A9" w:rsidRPr="00CA1F18" w14:paraId="2EC378C5" w14:textId="77777777" w:rsidTr="000D43FC">
        <w:tc>
          <w:tcPr>
            <w:tcW w:w="9351" w:type="dxa"/>
          </w:tcPr>
          <w:p w14:paraId="110A7AD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CA1F18">
              <w:lastRenderedPageBreak/>
              <w:t>Course Instructor Interview Days and Hours</w:t>
            </w:r>
          </w:p>
          <w:p w14:paraId="5A1690F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rPr>
                <w:b w:val="0"/>
                <w:bCs w:val="0"/>
              </w:rPr>
              <w:t>On weekdays, you can make an appointment after the lectures of the faculty member.</w:t>
            </w:r>
          </w:p>
        </w:tc>
      </w:tr>
    </w:tbl>
    <w:p w14:paraId="1BFCE3C7" w14:textId="77777777" w:rsidR="00F849A9" w:rsidRPr="00CA1F18" w:rsidRDefault="00F849A9" w:rsidP="00F849A9"/>
    <w:tbl>
      <w:tblPr>
        <w:tblW w:w="51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4"/>
        <w:gridCol w:w="3145"/>
        <w:gridCol w:w="2266"/>
        <w:gridCol w:w="2835"/>
      </w:tblGrid>
      <w:tr w:rsidR="00E17D90" w:rsidRPr="00CA1F18" w14:paraId="54A2362D" w14:textId="77777777" w:rsidTr="00EA2AED">
        <w:tc>
          <w:tcPr>
            <w:tcW w:w="5000" w:type="pct"/>
            <w:gridSpan w:val="4"/>
            <w:tcBorders>
              <w:top w:val="single" w:sz="4" w:space="0" w:color="auto"/>
              <w:left w:val="single" w:sz="4" w:space="0" w:color="auto"/>
              <w:bottom w:val="single" w:sz="4" w:space="0" w:color="auto"/>
              <w:right w:val="single" w:sz="4" w:space="0" w:color="auto"/>
            </w:tcBorders>
          </w:tcPr>
          <w:p w14:paraId="4FBB0456" w14:textId="77777777" w:rsidR="00F849A9" w:rsidRPr="00CA1F18" w:rsidRDefault="00F849A9" w:rsidP="00EA2AED">
            <w:pPr>
              <w:rPr>
                <w:b w:val="0"/>
              </w:rPr>
            </w:pPr>
            <w:r w:rsidRPr="00CA1F18">
              <w:t>Course Content:</w:t>
            </w:r>
          </w:p>
        </w:tc>
      </w:tr>
      <w:tr w:rsidR="00E17D90" w:rsidRPr="00CA1F18" w14:paraId="2E4500FA" w14:textId="77777777" w:rsidTr="00EA2AED">
        <w:tc>
          <w:tcPr>
            <w:tcW w:w="590" w:type="pct"/>
            <w:tcBorders>
              <w:top w:val="single" w:sz="4" w:space="0" w:color="auto"/>
              <w:left w:val="single" w:sz="4" w:space="0" w:color="auto"/>
              <w:bottom w:val="single" w:sz="4" w:space="0" w:color="auto"/>
              <w:right w:val="single" w:sz="4" w:space="0" w:color="auto"/>
            </w:tcBorders>
            <w:hideMark/>
          </w:tcPr>
          <w:p w14:paraId="6E053B81" w14:textId="77777777" w:rsidR="00F849A9" w:rsidRPr="00CA1F18" w:rsidRDefault="00F849A9" w:rsidP="00EA2AED">
            <w:pPr>
              <w:jc w:val="center"/>
              <w:rPr>
                <w:b w:val="0"/>
                <w:bCs w:val="0"/>
              </w:rPr>
            </w:pPr>
            <w:r w:rsidRPr="00CA1F18">
              <w:t>Week</w:t>
            </w:r>
          </w:p>
        </w:tc>
        <w:tc>
          <w:tcPr>
            <w:tcW w:w="1682" w:type="pct"/>
            <w:tcBorders>
              <w:top w:val="single" w:sz="4" w:space="0" w:color="auto"/>
              <w:left w:val="single" w:sz="4" w:space="0" w:color="auto"/>
              <w:bottom w:val="single" w:sz="4" w:space="0" w:color="auto"/>
              <w:right w:val="single" w:sz="4" w:space="0" w:color="auto"/>
            </w:tcBorders>
            <w:hideMark/>
          </w:tcPr>
          <w:p w14:paraId="59C8B7ED" w14:textId="77777777" w:rsidR="00F849A9" w:rsidRPr="00CA1F18" w:rsidRDefault="00F849A9" w:rsidP="00EA2AED">
            <w:pPr>
              <w:jc w:val="center"/>
              <w:rPr>
                <w:b w:val="0"/>
                <w:bCs w:val="0"/>
              </w:rPr>
            </w:pPr>
            <w:r w:rsidRPr="00CA1F18">
              <w:t>Topics</w:t>
            </w:r>
          </w:p>
        </w:tc>
        <w:tc>
          <w:tcPr>
            <w:tcW w:w="1212" w:type="pct"/>
            <w:tcBorders>
              <w:top w:val="single" w:sz="4" w:space="0" w:color="auto"/>
              <w:left w:val="single" w:sz="4" w:space="0" w:color="auto"/>
              <w:bottom w:val="single" w:sz="4" w:space="0" w:color="auto"/>
              <w:right w:val="single" w:sz="4" w:space="0" w:color="auto"/>
            </w:tcBorders>
          </w:tcPr>
          <w:p w14:paraId="0444E6E1" w14:textId="77777777" w:rsidR="00F849A9" w:rsidRPr="00CA1F18" w:rsidRDefault="00F849A9" w:rsidP="00EA2AED">
            <w:pPr>
              <w:jc w:val="center"/>
              <w:rPr>
                <w:b w:val="0"/>
                <w:bCs w:val="0"/>
              </w:rPr>
            </w:pPr>
            <w:r w:rsidRPr="00CA1F18">
              <w:t>Lecturer</w:t>
            </w:r>
          </w:p>
        </w:tc>
        <w:tc>
          <w:tcPr>
            <w:tcW w:w="1516" w:type="pct"/>
            <w:tcBorders>
              <w:top w:val="single" w:sz="4" w:space="0" w:color="auto"/>
              <w:left w:val="single" w:sz="4" w:space="0" w:color="auto"/>
              <w:bottom w:val="single" w:sz="4" w:space="0" w:color="auto"/>
              <w:right w:val="single" w:sz="4" w:space="0" w:color="auto"/>
            </w:tcBorders>
          </w:tcPr>
          <w:p w14:paraId="6259E8CE" w14:textId="77777777" w:rsidR="00F849A9" w:rsidRPr="00CA1F18" w:rsidRDefault="00F849A9" w:rsidP="00EA2AED">
            <w:pPr>
              <w:jc w:val="center"/>
              <w:rPr>
                <w:b w:val="0"/>
                <w:bCs w:val="0"/>
              </w:rPr>
            </w:pPr>
            <w:r w:rsidRPr="00CA1F18">
              <w:t>Training Method and Material Used</w:t>
            </w:r>
          </w:p>
        </w:tc>
      </w:tr>
      <w:tr w:rsidR="00E17D90" w:rsidRPr="00CA1F18" w14:paraId="6350A9C2" w14:textId="77777777" w:rsidTr="00EA2AED">
        <w:tc>
          <w:tcPr>
            <w:tcW w:w="590" w:type="pct"/>
            <w:tcBorders>
              <w:top w:val="single" w:sz="4" w:space="0" w:color="auto"/>
              <w:left w:val="single" w:sz="4" w:space="0" w:color="auto"/>
              <w:bottom w:val="single" w:sz="4" w:space="0" w:color="auto"/>
              <w:right w:val="single" w:sz="4" w:space="0" w:color="auto"/>
            </w:tcBorders>
          </w:tcPr>
          <w:p w14:paraId="36AE7545"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DD5A7CA" w14:textId="77777777" w:rsidR="00F849A9" w:rsidRPr="00CA1F18" w:rsidRDefault="00F849A9" w:rsidP="00EA2AED">
            <w:pPr>
              <w:rPr>
                <w:b w:val="0"/>
                <w:bCs w:val="0"/>
              </w:rPr>
            </w:pPr>
            <w:r w:rsidRPr="00CA1F18">
              <w:rPr>
                <w:b w:val="0"/>
                <w:bCs w:val="0"/>
              </w:rPr>
              <w:t xml:space="preserve">Introduction </w:t>
            </w:r>
          </w:p>
        </w:tc>
        <w:tc>
          <w:tcPr>
            <w:tcW w:w="1212" w:type="pct"/>
            <w:tcBorders>
              <w:top w:val="single" w:sz="4" w:space="0" w:color="auto"/>
              <w:left w:val="single" w:sz="4" w:space="0" w:color="auto"/>
              <w:bottom w:val="single" w:sz="4" w:space="0" w:color="auto"/>
              <w:right w:val="single" w:sz="4" w:space="0" w:color="auto"/>
            </w:tcBorders>
          </w:tcPr>
          <w:p w14:paraId="6892D469"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63EBACC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836389F" w14:textId="77777777" w:rsidTr="00EA2AED">
        <w:trPr>
          <w:trHeight w:val="376"/>
        </w:trPr>
        <w:tc>
          <w:tcPr>
            <w:tcW w:w="590" w:type="pct"/>
            <w:tcBorders>
              <w:top w:val="single" w:sz="4" w:space="0" w:color="auto"/>
              <w:left w:val="single" w:sz="4" w:space="0" w:color="auto"/>
              <w:bottom w:val="single" w:sz="4" w:space="0" w:color="auto"/>
              <w:right w:val="single" w:sz="4" w:space="0" w:color="auto"/>
            </w:tcBorders>
          </w:tcPr>
          <w:p w14:paraId="288D524B" w14:textId="2DDD3116"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09AC06A" w14:textId="77777777" w:rsidR="00F849A9" w:rsidRPr="00CA1F18" w:rsidRDefault="00F849A9" w:rsidP="00EA2AED">
            <w:pPr>
              <w:rPr>
                <w:b w:val="0"/>
                <w:bCs w:val="0"/>
              </w:rPr>
            </w:pPr>
            <w:r w:rsidRPr="00CA1F18">
              <w:rPr>
                <w:b w:val="0"/>
                <w:bCs w:val="0"/>
              </w:rPr>
              <w:t>Taking a Patient History</w:t>
            </w:r>
          </w:p>
        </w:tc>
        <w:tc>
          <w:tcPr>
            <w:tcW w:w="1212" w:type="pct"/>
            <w:tcBorders>
              <w:top w:val="single" w:sz="4" w:space="0" w:color="auto"/>
              <w:left w:val="single" w:sz="4" w:space="0" w:color="auto"/>
              <w:bottom w:val="single" w:sz="4" w:space="0" w:color="auto"/>
              <w:right w:val="single" w:sz="4" w:space="0" w:color="auto"/>
            </w:tcBorders>
          </w:tcPr>
          <w:p w14:paraId="5BD4930C" w14:textId="77777777" w:rsidR="00F849A9" w:rsidRPr="00CA1F18" w:rsidRDefault="00F849A9" w:rsidP="00EA2AED">
            <w:pPr>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Hasan Fehmi DİRİK</w:t>
            </w:r>
          </w:p>
        </w:tc>
        <w:tc>
          <w:tcPr>
            <w:tcW w:w="1516" w:type="pct"/>
            <w:tcBorders>
              <w:top w:val="single" w:sz="4" w:space="0" w:color="auto"/>
              <w:left w:val="single" w:sz="4" w:space="0" w:color="auto"/>
              <w:bottom w:val="single" w:sz="4" w:space="0" w:color="auto"/>
              <w:right w:val="single" w:sz="4" w:space="0" w:color="auto"/>
            </w:tcBorders>
          </w:tcPr>
          <w:p w14:paraId="051A2CD2"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3DC37708" w14:textId="77777777" w:rsidTr="00EA2AED">
        <w:trPr>
          <w:trHeight w:val="350"/>
        </w:trPr>
        <w:tc>
          <w:tcPr>
            <w:tcW w:w="590" w:type="pct"/>
            <w:tcBorders>
              <w:top w:val="single" w:sz="4" w:space="0" w:color="auto"/>
              <w:left w:val="single" w:sz="4" w:space="0" w:color="auto"/>
              <w:bottom w:val="single" w:sz="4" w:space="0" w:color="auto"/>
              <w:right w:val="single" w:sz="4" w:space="0" w:color="auto"/>
            </w:tcBorders>
          </w:tcPr>
          <w:p w14:paraId="7ED48B29"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3AEBA00D" w14:textId="77777777" w:rsidR="00F849A9" w:rsidRPr="00CA1F18" w:rsidRDefault="00F849A9" w:rsidP="00EA2AED">
            <w:pPr>
              <w:rPr>
                <w:b w:val="0"/>
                <w:bCs w:val="0"/>
              </w:rPr>
            </w:pPr>
            <w:r w:rsidRPr="00CA1F18">
              <w:rPr>
                <w:b w:val="0"/>
                <w:bCs w:val="0"/>
              </w:rPr>
              <w:t>Charting and Documentation</w:t>
            </w:r>
          </w:p>
        </w:tc>
        <w:tc>
          <w:tcPr>
            <w:tcW w:w="1212" w:type="pct"/>
            <w:tcBorders>
              <w:top w:val="single" w:sz="4" w:space="0" w:color="auto"/>
              <w:left w:val="single" w:sz="4" w:space="0" w:color="auto"/>
              <w:bottom w:val="single" w:sz="4" w:space="0" w:color="auto"/>
              <w:right w:val="single" w:sz="4" w:space="0" w:color="auto"/>
            </w:tcBorders>
          </w:tcPr>
          <w:p w14:paraId="7C67EBCF" w14:textId="77777777" w:rsidR="00F849A9" w:rsidRPr="00CA1F18" w:rsidRDefault="00F849A9" w:rsidP="00EA2AED">
            <w:pPr>
              <w:tabs>
                <w:tab w:val="left" w:pos="2340"/>
                <w:tab w:val="left" w:leader="dot" w:pos="7655"/>
              </w:tabs>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Hasan Fehmi DİRİK</w:t>
            </w:r>
          </w:p>
        </w:tc>
        <w:tc>
          <w:tcPr>
            <w:tcW w:w="1516" w:type="pct"/>
            <w:tcBorders>
              <w:top w:val="single" w:sz="4" w:space="0" w:color="auto"/>
              <w:left w:val="single" w:sz="4" w:space="0" w:color="auto"/>
              <w:bottom w:val="single" w:sz="4" w:space="0" w:color="auto"/>
              <w:right w:val="single" w:sz="4" w:space="0" w:color="auto"/>
            </w:tcBorders>
          </w:tcPr>
          <w:p w14:paraId="39CE6347"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6F1103" w14:textId="77777777" w:rsidTr="00EA2AED">
        <w:tc>
          <w:tcPr>
            <w:tcW w:w="590" w:type="pct"/>
            <w:tcBorders>
              <w:top w:val="single" w:sz="4" w:space="0" w:color="auto"/>
              <w:left w:val="single" w:sz="4" w:space="0" w:color="auto"/>
              <w:bottom w:val="single" w:sz="4" w:space="0" w:color="auto"/>
              <w:right w:val="single" w:sz="4" w:space="0" w:color="auto"/>
            </w:tcBorders>
          </w:tcPr>
          <w:p w14:paraId="1911F693"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12D1940" w14:textId="77777777" w:rsidR="00F849A9" w:rsidRPr="00CA1F18" w:rsidRDefault="00F849A9" w:rsidP="00EA2AED">
            <w:pPr>
              <w:rPr>
                <w:b w:val="0"/>
                <w:bCs w:val="0"/>
              </w:rPr>
            </w:pPr>
            <w:r w:rsidRPr="00CA1F18">
              <w:rPr>
                <w:b w:val="0"/>
                <w:bCs w:val="0"/>
              </w:rPr>
              <w:t>Respiratory Problems</w:t>
            </w:r>
          </w:p>
        </w:tc>
        <w:tc>
          <w:tcPr>
            <w:tcW w:w="1212" w:type="pct"/>
            <w:tcBorders>
              <w:top w:val="single" w:sz="4" w:space="0" w:color="auto"/>
              <w:left w:val="single" w:sz="4" w:space="0" w:color="auto"/>
              <w:bottom w:val="single" w:sz="4" w:space="0" w:color="auto"/>
              <w:right w:val="single" w:sz="4" w:space="0" w:color="auto"/>
            </w:tcBorders>
          </w:tcPr>
          <w:p w14:paraId="1A2EA0C4"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09DA43FE"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6EA1F0C9" w14:textId="77777777" w:rsidTr="00EA2AED">
        <w:tc>
          <w:tcPr>
            <w:tcW w:w="590" w:type="pct"/>
            <w:tcBorders>
              <w:top w:val="single" w:sz="4" w:space="0" w:color="auto"/>
              <w:left w:val="single" w:sz="4" w:space="0" w:color="auto"/>
              <w:bottom w:val="single" w:sz="4" w:space="0" w:color="auto"/>
              <w:right w:val="single" w:sz="4" w:space="0" w:color="auto"/>
            </w:tcBorders>
          </w:tcPr>
          <w:p w14:paraId="664E87D6"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DBE06FD" w14:textId="77777777" w:rsidR="00F849A9" w:rsidRPr="00CA1F18" w:rsidRDefault="00F849A9" w:rsidP="00EA2AED">
            <w:pPr>
              <w:rPr>
                <w:b w:val="0"/>
                <w:bCs w:val="0"/>
              </w:rPr>
            </w:pPr>
            <w:r w:rsidRPr="00CA1F18">
              <w:rPr>
                <w:b w:val="0"/>
                <w:bCs w:val="0"/>
              </w:rPr>
              <w:t xml:space="preserve">Medical Focus: The Respiratory System </w:t>
            </w:r>
          </w:p>
        </w:tc>
        <w:tc>
          <w:tcPr>
            <w:tcW w:w="1212" w:type="pct"/>
            <w:tcBorders>
              <w:top w:val="single" w:sz="4" w:space="0" w:color="auto"/>
              <w:left w:val="single" w:sz="4" w:space="0" w:color="auto"/>
              <w:bottom w:val="single" w:sz="4" w:space="0" w:color="auto"/>
              <w:right w:val="single" w:sz="4" w:space="0" w:color="auto"/>
            </w:tcBorders>
          </w:tcPr>
          <w:p w14:paraId="2E1F077B"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776EBEFD"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227A3D6" w14:textId="77777777" w:rsidTr="00EA2AED">
        <w:tc>
          <w:tcPr>
            <w:tcW w:w="590" w:type="pct"/>
            <w:tcBorders>
              <w:top w:val="single" w:sz="4" w:space="0" w:color="auto"/>
              <w:left w:val="single" w:sz="4" w:space="0" w:color="auto"/>
              <w:bottom w:val="single" w:sz="4" w:space="0" w:color="auto"/>
              <w:right w:val="single" w:sz="4" w:space="0" w:color="auto"/>
            </w:tcBorders>
          </w:tcPr>
          <w:p w14:paraId="585C35BC"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48645DC" w14:textId="77777777" w:rsidR="00F849A9" w:rsidRPr="00CA1F18" w:rsidRDefault="00F849A9" w:rsidP="00EA2AED">
            <w:pPr>
              <w:rPr>
                <w:b w:val="0"/>
                <w:bCs w:val="0"/>
              </w:rPr>
            </w:pPr>
            <w:r w:rsidRPr="00CA1F18">
              <w:rPr>
                <w:b w:val="0"/>
                <w:bCs w:val="0"/>
              </w:rPr>
              <w:t>Wound Care</w:t>
            </w:r>
          </w:p>
        </w:tc>
        <w:tc>
          <w:tcPr>
            <w:tcW w:w="1212" w:type="pct"/>
            <w:tcBorders>
              <w:top w:val="single" w:sz="4" w:space="0" w:color="auto"/>
              <w:left w:val="single" w:sz="4" w:space="0" w:color="auto"/>
              <w:bottom w:val="single" w:sz="4" w:space="0" w:color="auto"/>
              <w:right w:val="single" w:sz="4" w:space="0" w:color="auto"/>
            </w:tcBorders>
          </w:tcPr>
          <w:p w14:paraId="0E32FD97" w14:textId="77777777" w:rsidR="00F849A9" w:rsidRPr="00CA1F18" w:rsidRDefault="00F849A9" w:rsidP="00EA2AED">
            <w:pPr>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Hasan Fehmi DİRİK</w:t>
            </w:r>
          </w:p>
        </w:tc>
        <w:tc>
          <w:tcPr>
            <w:tcW w:w="1516" w:type="pct"/>
            <w:tcBorders>
              <w:top w:val="single" w:sz="4" w:space="0" w:color="auto"/>
              <w:left w:val="single" w:sz="4" w:space="0" w:color="auto"/>
              <w:bottom w:val="single" w:sz="4" w:space="0" w:color="auto"/>
              <w:right w:val="single" w:sz="4" w:space="0" w:color="auto"/>
            </w:tcBorders>
          </w:tcPr>
          <w:p w14:paraId="5537363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01444AF" w14:textId="77777777" w:rsidTr="00EA2AED">
        <w:tc>
          <w:tcPr>
            <w:tcW w:w="590" w:type="pct"/>
            <w:tcBorders>
              <w:top w:val="single" w:sz="4" w:space="0" w:color="auto"/>
              <w:left w:val="single" w:sz="4" w:space="0" w:color="auto"/>
              <w:bottom w:val="single" w:sz="4" w:space="0" w:color="auto"/>
              <w:right w:val="single" w:sz="4" w:space="0" w:color="auto"/>
            </w:tcBorders>
          </w:tcPr>
          <w:p w14:paraId="77E912FF"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438AA80A" w14:textId="77777777" w:rsidR="00F849A9" w:rsidRPr="00CA1F18" w:rsidRDefault="00F849A9" w:rsidP="00EA2AED">
            <w:pPr>
              <w:rPr>
                <w:b w:val="0"/>
                <w:bCs w:val="0"/>
              </w:rPr>
            </w:pPr>
            <w:r w:rsidRPr="00CA1F18">
              <w:rPr>
                <w:b w:val="0"/>
                <w:bCs w:val="0"/>
              </w:rPr>
              <w:t xml:space="preserve">Taking Part in CPD </w:t>
            </w:r>
          </w:p>
        </w:tc>
        <w:tc>
          <w:tcPr>
            <w:tcW w:w="1212" w:type="pct"/>
            <w:tcBorders>
              <w:top w:val="single" w:sz="4" w:space="0" w:color="auto"/>
              <w:left w:val="single" w:sz="4" w:space="0" w:color="auto"/>
              <w:bottom w:val="single" w:sz="4" w:space="0" w:color="auto"/>
              <w:right w:val="single" w:sz="4" w:space="0" w:color="auto"/>
            </w:tcBorders>
          </w:tcPr>
          <w:p w14:paraId="395D5496"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C82C6DF"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7A9C44B" w14:textId="77777777" w:rsidTr="00EA2AED">
        <w:tc>
          <w:tcPr>
            <w:tcW w:w="590" w:type="pct"/>
            <w:tcBorders>
              <w:top w:val="single" w:sz="4" w:space="0" w:color="auto"/>
              <w:left w:val="single" w:sz="4" w:space="0" w:color="auto"/>
              <w:bottom w:val="single" w:sz="4" w:space="0" w:color="auto"/>
              <w:right w:val="single" w:sz="4" w:space="0" w:color="auto"/>
            </w:tcBorders>
          </w:tcPr>
          <w:p w14:paraId="5757DE04"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0ED1A1D" w14:textId="77777777" w:rsidR="00F849A9" w:rsidRPr="00CA1F18" w:rsidRDefault="00F849A9" w:rsidP="00EA2AED">
            <w:pPr>
              <w:rPr>
                <w:b w:val="0"/>
                <w:bCs w:val="0"/>
              </w:rPr>
            </w:pPr>
            <w:r w:rsidRPr="00CA1F18">
              <w:rPr>
                <w:b w:val="0"/>
                <w:bCs w:val="0"/>
              </w:rPr>
              <w:t>Midterm Exam+</w:t>
            </w:r>
          </w:p>
          <w:p w14:paraId="030FC280" w14:textId="77777777" w:rsidR="00F849A9" w:rsidRPr="00CA1F18" w:rsidRDefault="00F849A9" w:rsidP="00EA2AED">
            <w:pPr>
              <w:rPr>
                <w:b w:val="0"/>
                <w:bCs w:val="0"/>
              </w:rPr>
            </w:pPr>
            <w:r w:rsidRPr="00CA1F18">
              <w:rPr>
                <w:b w:val="0"/>
                <w:bCs w:val="0"/>
              </w:rPr>
              <w:t>Feedback and Topics to be Repeated</w:t>
            </w:r>
          </w:p>
        </w:tc>
        <w:tc>
          <w:tcPr>
            <w:tcW w:w="2728" w:type="pct"/>
            <w:gridSpan w:val="2"/>
            <w:tcBorders>
              <w:top w:val="single" w:sz="4" w:space="0" w:color="auto"/>
              <w:left w:val="single" w:sz="4" w:space="0" w:color="auto"/>
              <w:bottom w:val="single" w:sz="4" w:space="0" w:color="auto"/>
              <w:right w:val="single" w:sz="4" w:space="0" w:color="auto"/>
            </w:tcBorders>
          </w:tcPr>
          <w:p w14:paraId="0EA55490" w14:textId="580FC1A5" w:rsidR="00F849A9" w:rsidRPr="00CA1F18" w:rsidRDefault="00F849A9" w:rsidP="00EA2AED">
            <w:pPr>
              <w:tabs>
                <w:tab w:val="left" w:pos="2340"/>
                <w:tab w:val="left" w:leader="dot" w:pos="7655"/>
              </w:tabs>
              <w:rPr>
                <w:b w:val="0"/>
                <w:bCs w:val="0"/>
              </w:rPr>
            </w:pPr>
            <w:r w:rsidRPr="00CA1F18">
              <w:rPr>
                <w:b w:val="0"/>
                <w:bCs w:val="0"/>
              </w:rPr>
              <w:t xml:space="preserve">Dr. </w:t>
            </w:r>
            <w:proofErr w:type="spellStart"/>
            <w:r w:rsidRPr="00CA1F18">
              <w:rPr>
                <w:b w:val="0"/>
                <w:bCs w:val="0"/>
              </w:rPr>
              <w:t>Öğr</w:t>
            </w:r>
            <w:proofErr w:type="spellEnd"/>
            <w:r w:rsidRPr="00CA1F18">
              <w:rPr>
                <w:b w:val="0"/>
                <w:bCs w:val="0"/>
              </w:rPr>
              <w:t>.</w:t>
            </w:r>
            <w:r w:rsidR="008B11EF">
              <w:rPr>
                <w:b w:val="0"/>
                <w:bCs w:val="0"/>
              </w:rPr>
              <w:t xml:space="preserve"> </w:t>
            </w:r>
            <w:proofErr w:type="spellStart"/>
            <w:r w:rsidRPr="00CA1F18">
              <w:rPr>
                <w:b w:val="0"/>
                <w:bCs w:val="0"/>
              </w:rPr>
              <w:t>Üyesi</w:t>
            </w:r>
            <w:proofErr w:type="spellEnd"/>
            <w:r w:rsidRPr="00CA1F18">
              <w:rPr>
                <w:b w:val="0"/>
                <w:bCs w:val="0"/>
              </w:rPr>
              <w:t xml:space="preserve"> Hasan Fehmi DİRİK</w:t>
            </w:r>
          </w:p>
        </w:tc>
      </w:tr>
      <w:tr w:rsidR="00E17D90" w:rsidRPr="00CA1F18" w14:paraId="3D286BDA" w14:textId="77777777" w:rsidTr="00EA2AED">
        <w:trPr>
          <w:trHeight w:val="162"/>
        </w:trPr>
        <w:tc>
          <w:tcPr>
            <w:tcW w:w="590" w:type="pct"/>
            <w:tcBorders>
              <w:top w:val="single" w:sz="4" w:space="0" w:color="auto"/>
              <w:left w:val="single" w:sz="4" w:space="0" w:color="auto"/>
              <w:bottom w:val="single" w:sz="4" w:space="0" w:color="auto"/>
              <w:right w:val="single" w:sz="4" w:space="0" w:color="auto"/>
            </w:tcBorders>
          </w:tcPr>
          <w:p w14:paraId="46DC79FD" w14:textId="1A9DFFDF"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1340CBC9" w14:textId="77777777" w:rsidR="00F849A9" w:rsidRPr="00CA1F18" w:rsidRDefault="00F849A9" w:rsidP="00EA2AED">
            <w:pPr>
              <w:rPr>
                <w:b w:val="0"/>
                <w:bCs w:val="0"/>
              </w:rPr>
            </w:pPr>
            <w:r w:rsidRPr="00CA1F18">
              <w:rPr>
                <w:b w:val="0"/>
                <w:bCs w:val="0"/>
              </w:rPr>
              <w:t>HOLIDAY</w:t>
            </w:r>
          </w:p>
        </w:tc>
        <w:tc>
          <w:tcPr>
            <w:tcW w:w="2728" w:type="pct"/>
            <w:gridSpan w:val="2"/>
            <w:tcBorders>
              <w:top w:val="single" w:sz="4" w:space="0" w:color="auto"/>
              <w:left w:val="single" w:sz="4" w:space="0" w:color="auto"/>
              <w:bottom w:val="single" w:sz="4" w:space="0" w:color="auto"/>
              <w:right w:val="single" w:sz="4" w:space="0" w:color="auto"/>
            </w:tcBorders>
          </w:tcPr>
          <w:p w14:paraId="37D68E93" w14:textId="77777777" w:rsidR="00F849A9" w:rsidRPr="00CA1F18" w:rsidRDefault="00F849A9" w:rsidP="00EA2AED">
            <w:pPr>
              <w:tabs>
                <w:tab w:val="left" w:pos="2340"/>
                <w:tab w:val="left" w:leader="dot" w:pos="7655"/>
              </w:tabs>
              <w:rPr>
                <w:b w:val="0"/>
                <w:bCs w:val="0"/>
              </w:rPr>
            </w:pPr>
          </w:p>
        </w:tc>
      </w:tr>
      <w:tr w:rsidR="00E17D90" w:rsidRPr="00CA1F18" w14:paraId="00D027A1" w14:textId="77777777" w:rsidTr="00EA2AED">
        <w:tc>
          <w:tcPr>
            <w:tcW w:w="590" w:type="pct"/>
            <w:tcBorders>
              <w:top w:val="single" w:sz="4" w:space="0" w:color="auto"/>
              <w:left w:val="single" w:sz="4" w:space="0" w:color="auto"/>
              <w:bottom w:val="single" w:sz="4" w:space="0" w:color="auto"/>
              <w:right w:val="single" w:sz="4" w:space="0" w:color="auto"/>
            </w:tcBorders>
          </w:tcPr>
          <w:p w14:paraId="52BE6ADA" w14:textId="3A6DDF9C"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E16132C" w14:textId="77777777" w:rsidR="00F849A9" w:rsidRPr="00CA1F18" w:rsidRDefault="00F849A9" w:rsidP="00EA2AED">
            <w:pPr>
              <w:rPr>
                <w:b w:val="0"/>
                <w:bCs w:val="0"/>
              </w:rPr>
            </w:pPr>
            <w:r w:rsidRPr="00CA1F18">
              <w:rPr>
                <w:b w:val="0"/>
                <w:bCs w:val="0"/>
              </w:rPr>
              <w:t xml:space="preserve">Medication Specimens </w:t>
            </w:r>
          </w:p>
        </w:tc>
        <w:tc>
          <w:tcPr>
            <w:tcW w:w="1212" w:type="pct"/>
            <w:tcBorders>
              <w:top w:val="single" w:sz="4" w:space="0" w:color="auto"/>
              <w:left w:val="single" w:sz="4" w:space="0" w:color="auto"/>
              <w:bottom w:val="single" w:sz="4" w:space="0" w:color="auto"/>
              <w:right w:val="single" w:sz="4" w:space="0" w:color="auto"/>
            </w:tcBorders>
          </w:tcPr>
          <w:p w14:paraId="5FEA60FD" w14:textId="77777777" w:rsidR="00F849A9" w:rsidRPr="00CA1F18" w:rsidRDefault="00F849A9" w:rsidP="00EA2AED">
            <w:pPr>
              <w:tabs>
                <w:tab w:val="left" w:pos="2340"/>
                <w:tab w:val="left" w:leader="dot" w:pos="7655"/>
              </w:tabs>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Hande YAĞCAN</w:t>
            </w:r>
          </w:p>
        </w:tc>
        <w:tc>
          <w:tcPr>
            <w:tcW w:w="1516" w:type="pct"/>
            <w:tcBorders>
              <w:top w:val="single" w:sz="4" w:space="0" w:color="auto"/>
              <w:left w:val="single" w:sz="4" w:space="0" w:color="auto"/>
              <w:bottom w:val="single" w:sz="4" w:space="0" w:color="auto"/>
              <w:right w:val="single" w:sz="4" w:space="0" w:color="auto"/>
            </w:tcBorders>
          </w:tcPr>
          <w:p w14:paraId="3D97BA3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1E3701C" w14:textId="77777777" w:rsidTr="00EA2AED">
        <w:tc>
          <w:tcPr>
            <w:tcW w:w="590" w:type="pct"/>
            <w:tcBorders>
              <w:top w:val="single" w:sz="4" w:space="0" w:color="auto"/>
              <w:left w:val="single" w:sz="4" w:space="0" w:color="auto"/>
              <w:bottom w:val="single" w:sz="4" w:space="0" w:color="auto"/>
              <w:right w:val="single" w:sz="4" w:space="0" w:color="auto"/>
            </w:tcBorders>
          </w:tcPr>
          <w:p w14:paraId="56BF6B2E"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87FAC9D" w14:textId="77777777" w:rsidR="00F849A9" w:rsidRPr="00CA1F18" w:rsidRDefault="00F849A9" w:rsidP="00EA2AED">
            <w:pPr>
              <w:rPr>
                <w:b w:val="0"/>
                <w:bCs w:val="0"/>
              </w:rPr>
            </w:pPr>
            <w:r w:rsidRPr="00CA1F18">
              <w:rPr>
                <w:b w:val="0"/>
                <w:bCs w:val="0"/>
              </w:rPr>
              <w:t>Medical Focus: Metabolism of Medication</w:t>
            </w:r>
          </w:p>
        </w:tc>
        <w:tc>
          <w:tcPr>
            <w:tcW w:w="1212" w:type="pct"/>
            <w:tcBorders>
              <w:top w:val="single" w:sz="4" w:space="0" w:color="auto"/>
              <w:left w:val="single" w:sz="4" w:space="0" w:color="auto"/>
              <w:bottom w:val="single" w:sz="4" w:space="0" w:color="auto"/>
              <w:right w:val="single" w:sz="4" w:space="0" w:color="auto"/>
            </w:tcBorders>
          </w:tcPr>
          <w:p w14:paraId="250DC1E7"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1BD47D9B"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5C8615" w14:textId="77777777" w:rsidTr="00EA2AED">
        <w:tc>
          <w:tcPr>
            <w:tcW w:w="590" w:type="pct"/>
            <w:tcBorders>
              <w:top w:val="single" w:sz="4" w:space="0" w:color="auto"/>
              <w:left w:val="single" w:sz="4" w:space="0" w:color="auto"/>
              <w:bottom w:val="single" w:sz="4" w:space="0" w:color="auto"/>
              <w:right w:val="single" w:sz="4" w:space="0" w:color="auto"/>
            </w:tcBorders>
          </w:tcPr>
          <w:p w14:paraId="2E54E4BC"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9D7DA11" w14:textId="77777777" w:rsidR="00F849A9" w:rsidRPr="00CA1F18" w:rsidRDefault="00F849A9" w:rsidP="00EA2AED">
            <w:pPr>
              <w:rPr>
                <w:b w:val="0"/>
                <w:bCs w:val="0"/>
              </w:rPr>
            </w:pPr>
            <w:r w:rsidRPr="00CA1F18">
              <w:rPr>
                <w:b w:val="0"/>
                <w:bCs w:val="0"/>
              </w:rPr>
              <w:t>Pre-operative Patient Assessment</w:t>
            </w:r>
          </w:p>
        </w:tc>
        <w:tc>
          <w:tcPr>
            <w:tcW w:w="1212" w:type="pct"/>
            <w:tcBorders>
              <w:top w:val="single" w:sz="4" w:space="0" w:color="auto"/>
              <w:left w:val="single" w:sz="4" w:space="0" w:color="auto"/>
              <w:bottom w:val="single" w:sz="4" w:space="0" w:color="auto"/>
              <w:right w:val="single" w:sz="4" w:space="0" w:color="auto"/>
            </w:tcBorders>
          </w:tcPr>
          <w:p w14:paraId="38D56284" w14:textId="77777777" w:rsidR="00F849A9" w:rsidRPr="00CA1F18" w:rsidRDefault="00F849A9" w:rsidP="00EA2AED">
            <w:pPr>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Hande YAĞCAN</w:t>
            </w:r>
          </w:p>
        </w:tc>
        <w:tc>
          <w:tcPr>
            <w:tcW w:w="1516" w:type="pct"/>
            <w:tcBorders>
              <w:top w:val="single" w:sz="4" w:space="0" w:color="auto"/>
              <w:left w:val="single" w:sz="4" w:space="0" w:color="auto"/>
              <w:bottom w:val="single" w:sz="4" w:space="0" w:color="auto"/>
              <w:right w:val="single" w:sz="4" w:space="0" w:color="auto"/>
            </w:tcBorders>
          </w:tcPr>
          <w:p w14:paraId="6D313F7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27E46358" w14:textId="77777777" w:rsidTr="00EA2AED">
        <w:tc>
          <w:tcPr>
            <w:tcW w:w="590" w:type="pct"/>
            <w:tcBorders>
              <w:top w:val="single" w:sz="4" w:space="0" w:color="auto"/>
              <w:left w:val="single" w:sz="4" w:space="0" w:color="auto"/>
              <w:bottom w:val="single" w:sz="4" w:space="0" w:color="auto"/>
              <w:right w:val="single" w:sz="4" w:space="0" w:color="auto"/>
            </w:tcBorders>
          </w:tcPr>
          <w:p w14:paraId="5CC9385F" w14:textId="77777777" w:rsidR="00F849A9" w:rsidRPr="00DF5961" w:rsidRDefault="00F849A9" w:rsidP="00CA2E50">
            <w:pPr>
              <w:pStyle w:val="ListeParagraf"/>
              <w:numPr>
                <w:ilvl w:val="0"/>
                <w:numId w:val="77"/>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2E846F67" w14:textId="77777777" w:rsidR="00F849A9" w:rsidRPr="00CA1F18" w:rsidRDefault="00F849A9" w:rsidP="00EA2AED">
            <w:pPr>
              <w:rPr>
                <w:b w:val="0"/>
                <w:bCs w:val="0"/>
              </w:rPr>
            </w:pPr>
            <w:r w:rsidRPr="00CA1F18">
              <w:rPr>
                <w:b w:val="0"/>
                <w:bCs w:val="0"/>
              </w:rPr>
              <w:t xml:space="preserve">Blood Circulation </w:t>
            </w:r>
          </w:p>
          <w:p w14:paraId="29B2828F" w14:textId="77777777" w:rsidR="00F849A9" w:rsidRPr="00CA1F18" w:rsidRDefault="00F849A9" w:rsidP="00EA2AED">
            <w:pPr>
              <w:rPr>
                <w:b w:val="0"/>
                <w:bCs w:val="0"/>
              </w:rPr>
            </w:pPr>
          </w:p>
        </w:tc>
        <w:tc>
          <w:tcPr>
            <w:tcW w:w="1212" w:type="pct"/>
            <w:tcBorders>
              <w:top w:val="single" w:sz="4" w:space="0" w:color="auto"/>
              <w:left w:val="single" w:sz="4" w:space="0" w:color="auto"/>
              <w:bottom w:val="single" w:sz="4" w:space="0" w:color="auto"/>
              <w:right w:val="single" w:sz="4" w:space="0" w:color="auto"/>
            </w:tcBorders>
          </w:tcPr>
          <w:p w14:paraId="40476E02" w14:textId="77777777" w:rsidR="00F849A9" w:rsidRPr="00CA1F18" w:rsidRDefault="00F849A9" w:rsidP="00EA2AED">
            <w:pPr>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Hande YAĞCAN</w:t>
            </w:r>
          </w:p>
        </w:tc>
        <w:tc>
          <w:tcPr>
            <w:tcW w:w="1516" w:type="pct"/>
            <w:tcBorders>
              <w:top w:val="single" w:sz="4" w:space="0" w:color="auto"/>
              <w:left w:val="single" w:sz="4" w:space="0" w:color="auto"/>
              <w:bottom w:val="single" w:sz="4" w:space="0" w:color="auto"/>
              <w:right w:val="single" w:sz="4" w:space="0" w:color="auto"/>
            </w:tcBorders>
          </w:tcPr>
          <w:p w14:paraId="0F541633"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5F73F2A" w14:textId="77777777" w:rsidTr="00EA2AED">
        <w:trPr>
          <w:trHeight w:val="320"/>
        </w:trPr>
        <w:tc>
          <w:tcPr>
            <w:tcW w:w="590" w:type="pct"/>
            <w:tcBorders>
              <w:top w:val="single" w:sz="4" w:space="0" w:color="auto"/>
              <w:left w:val="single" w:sz="4" w:space="0" w:color="auto"/>
              <w:bottom w:val="single" w:sz="4" w:space="0" w:color="auto"/>
              <w:right w:val="single" w:sz="4" w:space="0" w:color="auto"/>
            </w:tcBorders>
          </w:tcPr>
          <w:p w14:paraId="7FC3DF03" w14:textId="25C42AD3" w:rsidR="00F849A9" w:rsidRPr="00DF5961" w:rsidRDefault="00F849A9" w:rsidP="00CA2E50">
            <w:pPr>
              <w:pStyle w:val="ListeParagraf"/>
              <w:numPr>
                <w:ilvl w:val="0"/>
                <w:numId w:val="77"/>
              </w:numPr>
              <w:rPr>
                <w:b w:val="0"/>
              </w:rPr>
            </w:pPr>
          </w:p>
        </w:tc>
        <w:tc>
          <w:tcPr>
            <w:tcW w:w="1682" w:type="pct"/>
            <w:tcBorders>
              <w:top w:val="single" w:sz="4" w:space="0" w:color="auto"/>
              <w:left w:val="single" w:sz="4" w:space="0" w:color="auto"/>
              <w:bottom w:val="single" w:sz="4" w:space="0" w:color="auto"/>
              <w:right w:val="single" w:sz="4" w:space="0" w:color="auto"/>
            </w:tcBorders>
          </w:tcPr>
          <w:p w14:paraId="184F7133" w14:textId="77777777" w:rsidR="00F849A9" w:rsidRPr="00CA1F18" w:rsidRDefault="00F849A9" w:rsidP="00EA2AED">
            <w:pPr>
              <w:rPr>
                <w:b w:val="0"/>
                <w:bCs w:val="0"/>
              </w:rPr>
            </w:pPr>
            <w:r w:rsidRPr="00CA1F18">
              <w:rPr>
                <w:b w:val="0"/>
                <w:bCs w:val="0"/>
              </w:rPr>
              <w:t xml:space="preserve">Post-operative Patient Assessment </w:t>
            </w:r>
          </w:p>
        </w:tc>
        <w:tc>
          <w:tcPr>
            <w:tcW w:w="1212" w:type="pct"/>
            <w:tcBorders>
              <w:top w:val="single" w:sz="4" w:space="0" w:color="auto"/>
              <w:left w:val="single" w:sz="4" w:space="0" w:color="auto"/>
              <w:bottom w:val="single" w:sz="4" w:space="0" w:color="auto"/>
              <w:right w:val="single" w:sz="4" w:space="0" w:color="auto"/>
            </w:tcBorders>
          </w:tcPr>
          <w:p w14:paraId="3AB675CA" w14:textId="77777777" w:rsidR="00F849A9" w:rsidRPr="00CA1F18" w:rsidRDefault="00F849A9" w:rsidP="00EA2AED">
            <w:pPr>
              <w:rPr>
                <w:b w:val="0"/>
                <w:bCs w:val="0"/>
              </w:rPr>
            </w:pPr>
            <w:r w:rsidRPr="00CA1F18">
              <w:rPr>
                <w:b w:val="0"/>
                <w:bCs w:val="0"/>
              </w:rPr>
              <w:t xml:space="preserve">Dr. </w:t>
            </w:r>
            <w:proofErr w:type="spellStart"/>
            <w:r w:rsidRPr="00CA1F18">
              <w:rPr>
                <w:b w:val="0"/>
                <w:bCs w:val="0"/>
              </w:rPr>
              <w:t>Öğr</w:t>
            </w:r>
            <w:proofErr w:type="spellEnd"/>
            <w:r w:rsidRPr="00CA1F18">
              <w:rPr>
                <w:b w:val="0"/>
                <w:bCs w:val="0"/>
              </w:rPr>
              <w:t xml:space="preserve">. </w:t>
            </w:r>
            <w:proofErr w:type="spellStart"/>
            <w:r w:rsidRPr="00CA1F18">
              <w:rPr>
                <w:b w:val="0"/>
                <w:bCs w:val="0"/>
              </w:rPr>
              <w:t>Üyesi</w:t>
            </w:r>
            <w:proofErr w:type="spellEnd"/>
            <w:r w:rsidRPr="00CA1F18">
              <w:rPr>
                <w:b w:val="0"/>
                <w:bCs w:val="0"/>
              </w:rPr>
              <w:t xml:space="preserve"> Hande YAĞCAN</w:t>
            </w:r>
          </w:p>
        </w:tc>
        <w:tc>
          <w:tcPr>
            <w:tcW w:w="1516" w:type="pct"/>
            <w:tcBorders>
              <w:top w:val="single" w:sz="4" w:space="0" w:color="auto"/>
              <w:left w:val="single" w:sz="4" w:space="0" w:color="auto"/>
              <w:bottom w:val="single" w:sz="4" w:space="0" w:color="auto"/>
              <w:right w:val="single" w:sz="4" w:space="0" w:color="auto"/>
            </w:tcBorders>
          </w:tcPr>
          <w:p w14:paraId="04D18C12" w14:textId="77777777" w:rsidR="00F849A9" w:rsidRPr="00CA1F18" w:rsidRDefault="00F849A9" w:rsidP="00EA2AED">
            <w:pPr>
              <w:rPr>
                <w:b w:val="0"/>
                <w:bCs w:val="0"/>
              </w:rPr>
            </w:pPr>
            <w:r w:rsidRPr="00CA1F18">
              <w:rPr>
                <w:b w:val="0"/>
                <w:bCs w:val="0"/>
              </w:rPr>
              <w:t>Lecture, translation, discussion and comprehension, listening</w:t>
            </w:r>
          </w:p>
        </w:tc>
      </w:tr>
      <w:tr w:rsidR="00F849A9" w:rsidRPr="00CA1F18" w14:paraId="2A2AE86C" w14:textId="77777777" w:rsidTr="00EA2AED">
        <w:trPr>
          <w:trHeight w:val="562"/>
        </w:trPr>
        <w:tc>
          <w:tcPr>
            <w:tcW w:w="590" w:type="pct"/>
            <w:tcBorders>
              <w:top w:val="single" w:sz="4" w:space="0" w:color="auto"/>
              <w:left w:val="single" w:sz="4" w:space="0" w:color="auto"/>
              <w:bottom w:val="single" w:sz="4" w:space="0" w:color="auto"/>
              <w:right w:val="single" w:sz="4" w:space="0" w:color="auto"/>
            </w:tcBorders>
          </w:tcPr>
          <w:p w14:paraId="293F2A0B" w14:textId="71ABA6B5" w:rsidR="00F849A9" w:rsidRPr="00DF5961" w:rsidRDefault="00F849A9" w:rsidP="00CA2E50">
            <w:pPr>
              <w:pStyle w:val="ListeParagraf"/>
              <w:numPr>
                <w:ilvl w:val="0"/>
                <w:numId w:val="77"/>
              </w:numPr>
              <w:rPr>
                <w:b w:val="0"/>
              </w:rPr>
            </w:pPr>
          </w:p>
        </w:tc>
        <w:tc>
          <w:tcPr>
            <w:tcW w:w="1682" w:type="pct"/>
            <w:tcBorders>
              <w:top w:val="single" w:sz="4" w:space="0" w:color="auto"/>
              <w:left w:val="single" w:sz="4" w:space="0" w:color="auto"/>
              <w:bottom w:val="single" w:sz="4" w:space="0" w:color="auto"/>
              <w:right w:val="single" w:sz="4" w:space="0" w:color="auto"/>
            </w:tcBorders>
          </w:tcPr>
          <w:p w14:paraId="773C9E2B" w14:textId="77777777" w:rsidR="00F849A9" w:rsidRPr="00CA1F18" w:rsidRDefault="00F849A9" w:rsidP="00EA2AED">
            <w:pPr>
              <w:rPr>
                <w:b w:val="0"/>
                <w:bCs w:val="0"/>
              </w:rPr>
            </w:pPr>
            <w:r w:rsidRPr="00CA1F18">
              <w:rPr>
                <w:b w:val="0"/>
                <w:bCs w:val="0"/>
              </w:rPr>
              <w:t xml:space="preserve">Medical Focus: Pain Receptors </w:t>
            </w:r>
          </w:p>
          <w:p w14:paraId="6B8CBDF9" w14:textId="77777777" w:rsidR="00F849A9" w:rsidRPr="00CA1F18" w:rsidRDefault="00F849A9" w:rsidP="00EA2AED">
            <w:pPr>
              <w:rPr>
                <w:b w:val="0"/>
                <w:bCs w:val="0"/>
              </w:rPr>
            </w:pPr>
            <w:r w:rsidRPr="00CA1F18">
              <w:rPr>
                <w:b w:val="0"/>
                <w:bCs w:val="0"/>
              </w:rPr>
              <w:t xml:space="preserve">Final Evaluation </w:t>
            </w:r>
          </w:p>
        </w:tc>
        <w:tc>
          <w:tcPr>
            <w:tcW w:w="1212" w:type="pct"/>
            <w:tcBorders>
              <w:top w:val="single" w:sz="4" w:space="0" w:color="auto"/>
              <w:left w:val="single" w:sz="4" w:space="0" w:color="auto"/>
              <w:bottom w:val="single" w:sz="4" w:space="0" w:color="auto"/>
              <w:right w:val="single" w:sz="4" w:space="0" w:color="auto"/>
            </w:tcBorders>
          </w:tcPr>
          <w:p w14:paraId="1160D818"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B4ED414" w14:textId="77777777" w:rsidR="00F849A9" w:rsidRPr="00CA1F18" w:rsidRDefault="00F849A9" w:rsidP="00EA2AED">
            <w:pPr>
              <w:rPr>
                <w:b w:val="0"/>
                <w:bCs w:val="0"/>
              </w:rPr>
            </w:pPr>
          </w:p>
        </w:tc>
      </w:tr>
    </w:tbl>
    <w:p w14:paraId="4895898E" w14:textId="450CC195" w:rsidR="00F849A9" w:rsidRPr="00CA1F18" w:rsidRDefault="00F849A9" w:rsidP="00F849A9">
      <w:pPr>
        <w:spacing w:after="160" w:line="259" w:lineRule="auto"/>
        <w:rPr>
          <w:rFonts w:eastAsia="Calibri"/>
          <w:b w:val="0"/>
          <w:lang w:eastAsia="en-US"/>
        </w:rPr>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BC421E" w:rsidRPr="007C5912" w14:paraId="2D492D4B" w14:textId="77777777" w:rsidTr="00C6692A">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B31B713" w14:textId="02DD9C7A" w:rsidR="00BC421E" w:rsidRPr="007C5912" w:rsidRDefault="00BC421E" w:rsidP="00C6692A">
            <w:pPr>
              <w:rPr>
                <w:color w:val="000000"/>
              </w:rPr>
            </w:pPr>
            <w:r>
              <w:rPr>
                <w:color w:val="000000"/>
              </w:rPr>
              <w:t xml:space="preserve">Table1. </w:t>
            </w:r>
            <w:r w:rsidRPr="0073696F">
              <w:rPr>
                <w:color w:val="000000"/>
              </w:rPr>
              <w:t xml:space="preserve">Contribution of Course Learning Outcomes to Program Outcomes                                </w:t>
            </w:r>
          </w:p>
        </w:tc>
      </w:tr>
      <w:tr w:rsidR="00BC421E" w:rsidRPr="007C5912" w14:paraId="5DBF5593" w14:textId="77777777" w:rsidTr="00C6692A">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6B5B6478" w14:textId="77777777" w:rsidR="00BC421E" w:rsidRPr="007C5912" w:rsidRDefault="00BC421E" w:rsidP="00C6692A">
            <w:pPr>
              <w:jc w:val="center"/>
              <w:rPr>
                <w:color w:val="000000"/>
              </w:rPr>
            </w:pPr>
            <w:r w:rsidRPr="007C5912">
              <w:rPr>
                <w:color w:val="000000"/>
              </w:rPr>
              <w:t>Course</w:t>
            </w:r>
          </w:p>
          <w:p w14:paraId="2C2A41B6" w14:textId="77777777" w:rsidR="00BC421E" w:rsidRPr="007C5912" w:rsidRDefault="00BC421E" w:rsidP="00C6692A">
            <w:pPr>
              <w:rPr>
                <w:color w:val="000000"/>
              </w:rPr>
            </w:pPr>
          </w:p>
        </w:tc>
        <w:tc>
          <w:tcPr>
            <w:tcW w:w="299" w:type="pct"/>
            <w:tcBorders>
              <w:top w:val="single" w:sz="4" w:space="0" w:color="auto"/>
              <w:left w:val="nil"/>
              <w:bottom w:val="single" w:sz="8" w:space="0" w:color="auto"/>
              <w:right w:val="single" w:sz="8" w:space="0" w:color="auto"/>
            </w:tcBorders>
            <w:shd w:val="clear" w:color="auto" w:fill="auto"/>
          </w:tcPr>
          <w:p w14:paraId="6C27AF2B" w14:textId="77777777" w:rsidR="00BC421E" w:rsidRPr="007C5912" w:rsidRDefault="00BC421E" w:rsidP="00C6692A">
            <w:pPr>
              <w:jc w:val="center"/>
              <w:rPr>
                <w:color w:val="000000"/>
              </w:rPr>
            </w:pPr>
            <w:r w:rsidRPr="007C5912">
              <w:rPr>
                <w:color w:val="000000"/>
              </w:rPr>
              <w:t>PO</w:t>
            </w:r>
          </w:p>
          <w:p w14:paraId="4977EC79" w14:textId="77777777" w:rsidR="00BC421E" w:rsidRPr="007C5912" w:rsidRDefault="00BC421E" w:rsidP="00C6692A">
            <w:pPr>
              <w:jc w:val="center"/>
              <w:rPr>
                <w:color w:val="000000"/>
              </w:rPr>
            </w:pPr>
            <w:r w:rsidRPr="007C5912">
              <w:rPr>
                <w:color w:val="000000"/>
              </w:rPr>
              <w:t>1</w:t>
            </w:r>
          </w:p>
        </w:tc>
        <w:tc>
          <w:tcPr>
            <w:tcW w:w="299" w:type="pct"/>
            <w:tcBorders>
              <w:top w:val="single" w:sz="4" w:space="0" w:color="auto"/>
              <w:left w:val="nil"/>
              <w:bottom w:val="single" w:sz="8" w:space="0" w:color="auto"/>
              <w:right w:val="single" w:sz="8" w:space="0" w:color="auto"/>
            </w:tcBorders>
            <w:shd w:val="clear" w:color="auto" w:fill="auto"/>
          </w:tcPr>
          <w:p w14:paraId="18B7AE82" w14:textId="77777777" w:rsidR="00BC421E" w:rsidRPr="007C5912" w:rsidRDefault="00BC421E" w:rsidP="00C6692A">
            <w:pPr>
              <w:jc w:val="center"/>
              <w:rPr>
                <w:color w:val="000000"/>
              </w:rPr>
            </w:pPr>
            <w:r w:rsidRPr="007C5912">
              <w:rPr>
                <w:color w:val="000000"/>
              </w:rPr>
              <w:t>PO</w:t>
            </w:r>
          </w:p>
          <w:p w14:paraId="59AE6ED1" w14:textId="77777777" w:rsidR="00BC421E" w:rsidRPr="007C5912" w:rsidRDefault="00BC421E" w:rsidP="00C6692A">
            <w:pPr>
              <w:jc w:val="center"/>
              <w:rPr>
                <w:color w:val="000000"/>
              </w:rPr>
            </w:pPr>
            <w:r w:rsidRPr="007C5912">
              <w:rPr>
                <w:color w:val="000000"/>
              </w:rPr>
              <w:t>2</w:t>
            </w:r>
          </w:p>
        </w:tc>
        <w:tc>
          <w:tcPr>
            <w:tcW w:w="299" w:type="pct"/>
            <w:tcBorders>
              <w:top w:val="single" w:sz="4" w:space="0" w:color="auto"/>
              <w:left w:val="nil"/>
              <w:bottom w:val="single" w:sz="8" w:space="0" w:color="auto"/>
              <w:right w:val="single" w:sz="8" w:space="0" w:color="auto"/>
            </w:tcBorders>
            <w:shd w:val="clear" w:color="auto" w:fill="auto"/>
          </w:tcPr>
          <w:p w14:paraId="13DE2D9B" w14:textId="77777777" w:rsidR="00BC421E" w:rsidRPr="007C5912" w:rsidRDefault="00BC421E" w:rsidP="00C6692A">
            <w:pPr>
              <w:jc w:val="center"/>
              <w:rPr>
                <w:color w:val="000000"/>
              </w:rPr>
            </w:pPr>
            <w:r w:rsidRPr="007C5912">
              <w:rPr>
                <w:color w:val="000000"/>
              </w:rPr>
              <w:t>PO</w:t>
            </w:r>
          </w:p>
          <w:p w14:paraId="4D885971" w14:textId="77777777" w:rsidR="00BC421E" w:rsidRPr="007C5912" w:rsidRDefault="00BC421E" w:rsidP="00C6692A">
            <w:pPr>
              <w:jc w:val="center"/>
              <w:rPr>
                <w:color w:val="000000"/>
              </w:rPr>
            </w:pPr>
            <w:r w:rsidRPr="007C5912">
              <w:rPr>
                <w:color w:val="00000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2DC1E7E" w14:textId="77777777" w:rsidR="00BC421E" w:rsidRPr="007C5912" w:rsidRDefault="00BC421E" w:rsidP="00C6692A">
            <w:pPr>
              <w:jc w:val="center"/>
              <w:rPr>
                <w:color w:val="000000"/>
              </w:rPr>
            </w:pPr>
            <w:r w:rsidRPr="007C5912">
              <w:rPr>
                <w:color w:val="000000"/>
              </w:rPr>
              <w:t>PO</w:t>
            </w:r>
          </w:p>
          <w:p w14:paraId="518A8477" w14:textId="77777777" w:rsidR="00BC421E" w:rsidRPr="007C5912" w:rsidRDefault="00BC421E" w:rsidP="00C6692A">
            <w:pPr>
              <w:jc w:val="center"/>
              <w:rPr>
                <w:color w:val="000000"/>
              </w:rPr>
            </w:pPr>
            <w:r w:rsidRPr="007C5912">
              <w:rPr>
                <w:color w:val="000000"/>
              </w:rPr>
              <w:t>4</w:t>
            </w:r>
          </w:p>
        </w:tc>
        <w:tc>
          <w:tcPr>
            <w:tcW w:w="299" w:type="pct"/>
            <w:tcBorders>
              <w:top w:val="single" w:sz="4" w:space="0" w:color="auto"/>
              <w:left w:val="nil"/>
              <w:bottom w:val="single" w:sz="8" w:space="0" w:color="auto"/>
              <w:right w:val="single" w:sz="8" w:space="0" w:color="auto"/>
            </w:tcBorders>
            <w:shd w:val="clear" w:color="auto" w:fill="auto"/>
          </w:tcPr>
          <w:p w14:paraId="4A08A804" w14:textId="77777777" w:rsidR="00BC421E" w:rsidRPr="007C5912" w:rsidRDefault="00BC421E" w:rsidP="00C6692A">
            <w:pPr>
              <w:jc w:val="center"/>
              <w:rPr>
                <w:color w:val="000000"/>
              </w:rPr>
            </w:pPr>
            <w:r w:rsidRPr="007C5912">
              <w:rPr>
                <w:color w:val="000000"/>
              </w:rPr>
              <w:t>PO</w:t>
            </w:r>
          </w:p>
          <w:p w14:paraId="492289AE" w14:textId="77777777" w:rsidR="00BC421E" w:rsidRPr="007C5912" w:rsidRDefault="00BC421E" w:rsidP="00C6692A">
            <w:pPr>
              <w:jc w:val="center"/>
              <w:rPr>
                <w:color w:val="000000"/>
              </w:rPr>
            </w:pPr>
            <w:r w:rsidRPr="007C5912">
              <w:rPr>
                <w:color w:val="000000"/>
              </w:rPr>
              <w:t>5</w:t>
            </w:r>
          </w:p>
        </w:tc>
        <w:tc>
          <w:tcPr>
            <w:tcW w:w="300" w:type="pct"/>
            <w:tcBorders>
              <w:top w:val="single" w:sz="4" w:space="0" w:color="auto"/>
              <w:left w:val="nil"/>
              <w:bottom w:val="single" w:sz="8" w:space="0" w:color="auto"/>
              <w:right w:val="single" w:sz="8" w:space="0" w:color="000000"/>
            </w:tcBorders>
            <w:shd w:val="clear" w:color="auto" w:fill="auto"/>
          </w:tcPr>
          <w:p w14:paraId="4D08A516" w14:textId="77777777" w:rsidR="00BC421E" w:rsidRPr="007C5912" w:rsidRDefault="00BC421E" w:rsidP="00C6692A">
            <w:pPr>
              <w:jc w:val="center"/>
              <w:rPr>
                <w:color w:val="000000"/>
              </w:rPr>
            </w:pPr>
            <w:r w:rsidRPr="007C5912">
              <w:rPr>
                <w:color w:val="000000"/>
              </w:rPr>
              <w:t>PO</w:t>
            </w:r>
          </w:p>
          <w:p w14:paraId="5FB224C4" w14:textId="77777777" w:rsidR="00BC421E" w:rsidRPr="007C5912" w:rsidRDefault="00BC421E" w:rsidP="00C6692A">
            <w:pPr>
              <w:jc w:val="center"/>
              <w:rPr>
                <w:color w:val="000000"/>
              </w:rPr>
            </w:pPr>
            <w:r w:rsidRPr="007C5912">
              <w:rPr>
                <w:color w:val="000000"/>
              </w:rPr>
              <w:t>6</w:t>
            </w:r>
          </w:p>
        </w:tc>
        <w:tc>
          <w:tcPr>
            <w:tcW w:w="299" w:type="pct"/>
            <w:tcBorders>
              <w:top w:val="single" w:sz="4" w:space="0" w:color="auto"/>
              <w:left w:val="nil"/>
              <w:bottom w:val="single" w:sz="8" w:space="0" w:color="auto"/>
              <w:right w:val="single" w:sz="8" w:space="0" w:color="auto"/>
            </w:tcBorders>
            <w:shd w:val="clear" w:color="auto" w:fill="auto"/>
          </w:tcPr>
          <w:p w14:paraId="503962FF" w14:textId="77777777" w:rsidR="00BC421E" w:rsidRPr="007C5912" w:rsidRDefault="00BC421E" w:rsidP="00C6692A">
            <w:pPr>
              <w:jc w:val="center"/>
              <w:rPr>
                <w:color w:val="000000"/>
              </w:rPr>
            </w:pPr>
            <w:r w:rsidRPr="007C5912">
              <w:rPr>
                <w:color w:val="000000"/>
              </w:rPr>
              <w:t>PO</w:t>
            </w:r>
          </w:p>
          <w:p w14:paraId="4497AAC7" w14:textId="77777777" w:rsidR="00BC421E" w:rsidRPr="007C5912" w:rsidRDefault="00BC421E" w:rsidP="00C6692A">
            <w:pPr>
              <w:jc w:val="center"/>
              <w:rPr>
                <w:color w:val="000000"/>
              </w:rPr>
            </w:pPr>
            <w:r w:rsidRPr="007C5912">
              <w:rPr>
                <w:color w:val="000000"/>
              </w:rPr>
              <w:t>7</w:t>
            </w:r>
          </w:p>
        </w:tc>
        <w:tc>
          <w:tcPr>
            <w:tcW w:w="299" w:type="pct"/>
            <w:tcBorders>
              <w:top w:val="single" w:sz="4" w:space="0" w:color="auto"/>
              <w:left w:val="nil"/>
              <w:bottom w:val="single" w:sz="8" w:space="0" w:color="auto"/>
              <w:right w:val="single" w:sz="8" w:space="0" w:color="auto"/>
            </w:tcBorders>
            <w:shd w:val="clear" w:color="auto" w:fill="auto"/>
          </w:tcPr>
          <w:p w14:paraId="097F5B7A" w14:textId="77777777" w:rsidR="00BC421E" w:rsidRPr="007C5912" w:rsidRDefault="00BC421E" w:rsidP="00C6692A">
            <w:pPr>
              <w:jc w:val="center"/>
              <w:rPr>
                <w:color w:val="000000"/>
              </w:rPr>
            </w:pPr>
            <w:r w:rsidRPr="007C5912">
              <w:rPr>
                <w:color w:val="000000"/>
              </w:rPr>
              <w:t>PO</w:t>
            </w:r>
          </w:p>
          <w:p w14:paraId="75E52039" w14:textId="77777777" w:rsidR="00BC421E" w:rsidRPr="007C5912" w:rsidRDefault="00BC421E" w:rsidP="00C6692A">
            <w:pPr>
              <w:jc w:val="center"/>
              <w:rPr>
                <w:color w:val="000000"/>
              </w:rPr>
            </w:pPr>
            <w:r w:rsidRPr="007C5912">
              <w:rPr>
                <w:color w:val="000000"/>
              </w:rPr>
              <w:t>8</w:t>
            </w:r>
          </w:p>
        </w:tc>
        <w:tc>
          <w:tcPr>
            <w:tcW w:w="299" w:type="pct"/>
            <w:tcBorders>
              <w:top w:val="single" w:sz="4" w:space="0" w:color="auto"/>
              <w:left w:val="nil"/>
              <w:bottom w:val="single" w:sz="8" w:space="0" w:color="auto"/>
              <w:right w:val="single" w:sz="8" w:space="0" w:color="000000"/>
            </w:tcBorders>
            <w:shd w:val="clear" w:color="auto" w:fill="auto"/>
          </w:tcPr>
          <w:p w14:paraId="721220CB" w14:textId="77777777" w:rsidR="00BC421E" w:rsidRPr="007C5912" w:rsidRDefault="00BC421E" w:rsidP="00C6692A">
            <w:pPr>
              <w:jc w:val="center"/>
              <w:rPr>
                <w:color w:val="000000"/>
              </w:rPr>
            </w:pPr>
            <w:r w:rsidRPr="007C5912">
              <w:rPr>
                <w:color w:val="000000"/>
              </w:rPr>
              <w:t>PO</w:t>
            </w:r>
          </w:p>
          <w:p w14:paraId="3C80EFC7" w14:textId="77777777" w:rsidR="00BC421E" w:rsidRPr="007C5912" w:rsidRDefault="00BC421E" w:rsidP="00C6692A">
            <w:pPr>
              <w:jc w:val="center"/>
              <w:rPr>
                <w:color w:val="000000"/>
              </w:rPr>
            </w:pPr>
            <w:r w:rsidRPr="007C5912">
              <w:rPr>
                <w:color w:val="000000"/>
              </w:rPr>
              <w:t>9</w:t>
            </w:r>
          </w:p>
        </w:tc>
        <w:tc>
          <w:tcPr>
            <w:tcW w:w="299" w:type="pct"/>
            <w:tcBorders>
              <w:top w:val="single" w:sz="4" w:space="0" w:color="auto"/>
              <w:left w:val="nil"/>
              <w:bottom w:val="single" w:sz="8" w:space="0" w:color="auto"/>
              <w:right w:val="single" w:sz="8" w:space="0" w:color="auto"/>
            </w:tcBorders>
            <w:shd w:val="clear" w:color="auto" w:fill="auto"/>
          </w:tcPr>
          <w:p w14:paraId="397B6BA7" w14:textId="77777777" w:rsidR="00BC421E" w:rsidRPr="007C5912" w:rsidRDefault="00BC421E" w:rsidP="00C6692A">
            <w:pPr>
              <w:jc w:val="center"/>
              <w:rPr>
                <w:color w:val="000000"/>
              </w:rPr>
            </w:pPr>
            <w:r w:rsidRPr="007C5912">
              <w:rPr>
                <w:color w:val="000000"/>
              </w:rPr>
              <w:t>PO</w:t>
            </w:r>
          </w:p>
          <w:p w14:paraId="4EDDAEA6" w14:textId="77777777" w:rsidR="00BC421E" w:rsidRPr="007C5912" w:rsidRDefault="00BC421E" w:rsidP="00C6692A">
            <w:pPr>
              <w:jc w:val="center"/>
              <w:rPr>
                <w:color w:val="000000"/>
              </w:rPr>
            </w:pPr>
            <w:r w:rsidRPr="007C5912">
              <w:rPr>
                <w:color w:val="000000"/>
              </w:rPr>
              <w:t>10</w:t>
            </w:r>
          </w:p>
        </w:tc>
        <w:tc>
          <w:tcPr>
            <w:tcW w:w="300" w:type="pct"/>
            <w:tcBorders>
              <w:top w:val="single" w:sz="4" w:space="0" w:color="auto"/>
              <w:left w:val="nil"/>
              <w:bottom w:val="single" w:sz="8" w:space="0" w:color="auto"/>
              <w:right w:val="single" w:sz="8" w:space="0" w:color="auto"/>
            </w:tcBorders>
          </w:tcPr>
          <w:p w14:paraId="2981ED00" w14:textId="77777777" w:rsidR="00BC421E" w:rsidRPr="007C5912" w:rsidRDefault="00BC421E" w:rsidP="00C6692A">
            <w:pPr>
              <w:jc w:val="center"/>
              <w:rPr>
                <w:color w:val="000000"/>
              </w:rPr>
            </w:pPr>
            <w:r w:rsidRPr="007C5912">
              <w:rPr>
                <w:color w:val="000000"/>
              </w:rPr>
              <w:t>PO</w:t>
            </w:r>
          </w:p>
          <w:p w14:paraId="786DD28B" w14:textId="77777777" w:rsidR="00BC421E" w:rsidRPr="007C5912" w:rsidRDefault="00BC421E" w:rsidP="00C6692A">
            <w:pPr>
              <w:jc w:val="center"/>
              <w:rPr>
                <w:color w:val="000000"/>
              </w:rPr>
            </w:pPr>
            <w:r w:rsidRPr="007C5912">
              <w:rPr>
                <w:color w:val="000000"/>
              </w:rPr>
              <w:t>11</w:t>
            </w:r>
          </w:p>
        </w:tc>
        <w:tc>
          <w:tcPr>
            <w:tcW w:w="299" w:type="pct"/>
            <w:tcBorders>
              <w:top w:val="single" w:sz="4" w:space="0" w:color="auto"/>
              <w:left w:val="nil"/>
              <w:bottom w:val="single" w:sz="8" w:space="0" w:color="auto"/>
              <w:right w:val="single" w:sz="8" w:space="0" w:color="auto"/>
            </w:tcBorders>
          </w:tcPr>
          <w:p w14:paraId="28330B85" w14:textId="77777777" w:rsidR="00BC421E" w:rsidRPr="007C5912" w:rsidRDefault="00BC421E" w:rsidP="00C6692A">
            <w:pPr>
              <w:jc w:val="center"/>
              <w:rPr>
                <w:color w:val="000000"/>
              </w:rPr>
            </w:pPr>
            <w:r w:rsidRPr="007C5912">
              <w:rPr>
                <w:color w:val="000000"/>
              </w:rPr>
              <w:t>PO</w:t>
            </w:r>
          </w:p>
          <w:p w14:paraId="494DABE2"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3C7CA47" w14:textId="77777777" w:rsidR="00BC421E" w:rsidRPr="007C5912" w:rsidRDefault="00BC421E" w:rsidP="00C6692A">
            <w:pPr>
              <w:jc w:val="center"/>
              <w:rPr>
                <w:color w:val="000000"/>
              </w:rPr>
            </w:pPr>
            <w:r w:rsidRPr="007C5912">
              <w:rPr>
                <w:color w:val="000000"/>
              </w:rPr>
              <w:t>PO</w:t>
            </w:r>
          </w:p>
          <w:p w14:paraId="62A7E314" w14:textId="77777777" w:rsidR="00BC421E" w:rsidRPr="007C5912" w:rsidRDefault="00BC421E" w:rsidP="00C6692A">
            <w:pPr>
              <w:jc w:val="center"/>
              <w:rPr>
                <w:color w:val="000000"/>
              </w:rPr>
            </w:pPr>
            <w:r w:rsidRPr="007C5912">
              <w:rPr>
                <w:color w:val="000000"/>
              </w:rPr>
              <w:t>13</w:t>
            </w:r>
          </w:p>
        </w:tc>
      </w:tr>
      <w:tr w:rsidR="00BC421E" w:rsidRPr="007C5912" w14:paraId="43C2888A" w14:textId="77777777" w:rsidTr="00C6692A">
        <w:trPr>
          <w:trHeight w:val="330"/>
        </w:trPr>
        <w:tc>
          <w:tcPr>
            <w:tcW w:w="1112" w:type="pct"/>
            <w:tcBorders>
              <w:top w:val="nil"/>
              <w:left w:val="single" w:sz="8" w:space="0" w:color="auto"/>
              <w:bottom w:val="single" w:sz="8" w:space="0" w:color="auto"/>
              <w:right w:val="single" w:sz="8" w:space="0" w:color="auto"/>
            </w:tcBorders>
            <w:shd w:val="clear" w:color="auto" w:fill="auto"/>
          </w:tcPr>
          <w:p w14:paraId="1042C40B" w14:textId="77777777" w:rsidR="00BC421E" w:rsidRPr="007C5912" w:rsidRDefault="00BC421E" w:rsidP="00C6692A">
            <w:pPr>
              <w:jc w:val="center"/>
              <w:rPr>
                <w:color w:val="000000"/>
              </w:rPr>
            </w:pPr>
            <w:r w:rsidRPr="00244D1E">
              <w:t>Foreign Language II</w:t>
            </w:r>
          </w:p>
        </w:tc>
        <w:tc>
          <w:tcPr>
            <w:tcW w:w="299" w:type="pct"/>
            <w:tcBorders>
              <w:top w:val="nil"/>
              <w:left w:val="nil"/>
              <w:bottom w:val="single" w:sz="8" w:space="0" w:color="auto"/>
              <w:right w:val="single" w:sz="8" w:space="0" w:color="auto"/>
            </w:tcBorders>
            <w:shd w:val="clear" w:color="auto" w:fill="auto"/>
          </w:tcPr>
          <w:p w14:paraId="6C679317"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5C82C2EE"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F7CFBC1"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8D2E60B" w14:textId="77777777" w:rsidR="00BC421E" w:rsidRPr="007C5912" w:rsidRDefault="00BC421E" w:rsidP="00C6692A">
            <w:pPr>
              <w:jc w:val="center"/>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6DD0000C" w14:textId="77777777" w:rsidR="00BC421E" w:rsidRPr="007C5912" w:rsidRDefault="00BC421E" w:rsidP="00C6692A">
            <w:pPr>
              <w:jc w:val="center"/>
              <w:rPr>
                <w:b w:val="0"/>
                <w:bCs w:val="0"/>
                <w:color w:val="000000"/>
              </w:rPr>
            </w:pPr>
            <w:r w:rsidRPr="007C5912">
              <w:rPr>
                <w:b w:val="0"/>
                <w:bCs w:val="0"/>
                <w:color w:val="000000"/>
              </w:rPr>
              <w:t>2</w:t>
            </w:r>
          </w:p>
        </w:tc>
        <w:tc>
          <w:tcPr>
            <w:tcW w:w="300" w:type="pct"/>
            <w:tcBorders>
              <w:top w:val="single" w:sz="8" w:space="0" w:color="auto"/>
              <w:left w:val="nil"/>
              <w:bottom w:val="single" w:sz="8" w:space="0" w:color="auto"/>
              <w:right w:val="single" w:sz="8" w:space="0" w:color="000000"/>
            </w:tcBorders>
            <w:shd w:val="clear" w:color="auto" w:fill="auto"/>
          </w:tcPr>
          <w:p w14:paraId="5F9EB435" w14:textId="77777777" w:rsidR="00BC421E" w:rsidRPr="007C5912" w:rsidRDefault="00BC421E" w:rsidP="00C6692A">
            <w:pPr>
              <w:jc w:val="center"/>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66744C2A"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169ACB37"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single" w:sz="8" w:space="0" w:color="auto"/>
              <w:left w:val="nil"/>
              <w:bottom w:val="single" w:sz="8" w:space="0" w:color="auto"/>
              <w:right w:val="single" w:sz="8" w:space="0" w:color="000000"/>
            </w:tcBorders>
            <w:shd w:val="clear" w:color="auto" w:fill="auto"/>
          </w:tcPr>
          <w:p w14:paraId="4B72BC4B" w14:textId="77777777" w:rsidR="00BC421E" w:rsidRPr="007C5912" w:rsidRDefault="00BC421E" w:rsidP="00C6692A">
            <w:pPr>
              <w:jc w:val="both"/>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0BAE75BF" w14:textId="77777777" w:rsidR="00BC421E" w:rsidRPr="007C5912" w:rsidRDefault="00BC421E" w:rsidP="00C6692A">
            <w:pPr>
              <w:jc w:val="both"/>
              <w:rPr>
                <w:b w:val="0"/>
                <w:bCs w:val="0"/>
                <w:color w:val="000000"/>
              </w:rPr>
            </w:pPr>
            <w:r w:rsidRPr="007C5912">
              <w:rPr>
                <w:b w:val="0"/>
                <w:bCs w:val="0"/>
                <w:color w:val="000000"/>
              </w:rPr>
              <w:t>2</w:t>
            </w:r>
          </w:p>
        </w:tc>
        <w:tc>
          <w:tcPr>
            <w:tcW w:w="300" w:type="pct"/>
            <w:tcBorders>
              <w:top w:val="nil"/>
              <w:left w:val="nil"/>
              <w:bottom w:val="single" w:sz="8" w:space="0" w:color="auto"/>
              <w:right w:val="single" w:sz="8" w:space="0" w:color="auto"/>
            </w:tcBorders>
          </w:tcPr>
          <w:p w14:paraId="3EE7D476" w14:textId="77777777" w:rsidR="00BC421E" w:rsidRPr="007C5912" w:rsidRDefault="00BC421E" w:rsidP="00C6692A">
            <w:pPr>
              <w:jc w:val="both"/>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tcPr>
          <w:p w14:paraId="5ECE95EC" w14:textId="77777777" w:rsidR="00BC421E" w:rsidRPr="007C5912" w:rsidRDefault="00BC421E" w:rsidP="00C6692A">
            <w:pPr>
              <w:jc w:val="both"/>
              <w:rPr>
                <w:b w:val="0"/>
                <w:bCs w:val="0"/>
                <w:color w:val="000000"/>
              </w:rPr>
            </w:pPr>
            <w:r w:rsidRPr="007C5912">
              <w:rPr>
                <w:b w:val="0"/>
                <w:bCs w:val="0"/>
                <w:color w:val="000000"/>
              </w:rPr>
              <w:t>2</w:t>
            </w:r>
          </w:p>
        </w:tc>
        <w:tc>
          <w:tcPr>
            <w:tcW w:w="298" w:type="pct"/>
            <w:tcBorders>
              <w:top w:val="nil"/>
              <w:left w:val="nil"/>
              <w:bottom w:val="single" w:sz="8" w:space="0" w:color="auto"/>
              <w:right w:val="single" w:sz="8" w:space="0" w:color="auto"/>
            </w:tcBorders>
          </w:tcPr>
          <w:p w14:paraId="365A5D85" w14:textId="77777777" w:rsidR="00BC421E" w:rsidRPr="007C5912" w:rsidRDefault="00BC421E" w:rsidP="00C6692A">
            <w:pPr>
              <w:jc w:val="both"/>
              <w:rPr>
                <w:b w:val="0"/>
                <w:bCs w:val="0"/>
                <w:color w:val="000000"/>
              </w:rPr>
            </w:pPr>
            <w:r w:rsidRPr="007C5912">
              <w:rPr>
                <w:b w:val="0"/>
                <w:bCs w:val="0"/>
                <w:color w:val="000000"/>
              </w:rPr>
              <w:t>2</w:t>
            </w:r>
          </w:p>
        </w:tc>
      </w:tr>
    </w:tbl>
    <w:p w14:paraId="39F97BDB" w14:textId="04DC64ED" w:rsidR="00BC421E" w:rsidRPr="007C5912" w:rsidRDefault="00BC421E" w:rsidP="755B25E4">
      <w:pPr>
        <w:outlineLvl w:val="3"/>
      </w:pP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BC421E" w:rsidRPr="007C5912" w14:paraId="395328EC" w14:textId="77777777" w:rsidTr="00C6692A">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3114A10" w14:textId="0EDDBAFE" w:rsidR="00BC421E" w:rsidRPr="007C5912" w:rsidRDefault="00BC421E" w:rsidP="00C6692A">
            <w:pPr>
              <w:rPr>
                <w:color w:val="000000"/>
              </w:rPr>
            </w:pPr>
            <w:r>
              <w:rPr>
                <w:color w:val="000000"/>
              </w:rPr>
              <w:t xml:space="preserve">Table2. </w:t>
            </w:r>
            <w:r w:rsidRPr="0073696F">
              <w:rPr>
                <w:color w:val="000000"/>
              </w:rPr>
              <w:t xml:space="preserve">Matrix of Course Learning Outcomes Versus Program Outcomes                                </w:t>
            </w:r>
          </w:p>
        </w:tc>
      </w:tr>
      <w:tr w:rsidR="00BC421E" w:rsidRPr="007C5912" w14:paraId="3486B68A" w14:textId="77777777" w:rsidTr="00C6692A">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4655A8CC" w14:textId="77777777" w:rsidR="00BC421E" w:rsidRPr="007C5912" w:rsidRDefault="00BC421E" w:rsidP="00C6692A">
            <w:pPr>
              <w:jc w:val="center"/>
              <w:rPr>
                <w:color w:val="000000"/>
              </w:rPr>
            </w:pPr>
            <w:r w:rsidRPr="007C5912">
              <w:rPr>
                <w:color w:val="00000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5F396363" w14:textId="77777777" w:rsidR="00BC421E" w:rsidRPr="007C5912" w:rsidRDefault="00BC421E" w:rsidP="00C6692A">
            <w:pPr>
              <w:jc w:val="center"/>
              <w:rPr>
                <w:color w:val="000000"/>
              </w:rPr>
            </w:pPr>
            <w:r w:rsidRPr="007C5912">
              <w:rPr>
                <w:color w:val="000000"/>
              </w:rPr>
              <w:t>PO</w:t>
            </w:r>
          </w:p>
          <w:p w14:paraId="37A6BF88" w14:textId="77777777" w:rsidR="00BC421E" w:rsidRPr="007C5912" w:rsidRDefault="00BC421E" w:rsidP="00C6692A">
            <w:pPr>
              <w:jc w:val="center"/>
              <w:rPr>
                <w:color w:val="000000"/>
              </w:rPr>
            </w:pPr>
            <w:r w:rsidRPr="007C5912">
              <w:rPr>
                <w:color w:val="000000"/>
              </w:rPr>
              <w:t>1</w:t>
            </w:r>
          </w:p>
        </w:tc>
        <w:tc>
          <w:tcPr>
            <w:tcW w:w="381" w:type="pct"/>
            <w:tcBorders>
              <w:top w:val="single" w:sz="4" w:space="0" w:color="auto"/>
              <w:left w:val="nil"/>
              <w:bottom w:val="single" w:sz="8" w:space="0" w:color="auto"/>
              <w:right w:val="single" w:sz="8" w:space="0" w:color="auto"/>
            </w:tcBorders>
            <w:shd w:val="clear" w:color="auto" w:fill="auto"/>
          </w:tcPr>
          <w:p w14:paraId="130E93D5" w14:textId="77777777" w:rsidR="00BC421E" w:rsidRPr="007C5912" w:rsidRDefault="00BC421E" w:rsidP="00C6692A">
            <w:pPr>
              <w:jc w:val="center"/>
              <w:rPr>
                <w:color w:val="000000"/>
              </w:rPr>
            </w:pPr>
            <w:r w:rsidRPr="007C5912">
              <w:rPr>
                <w:color w:val="000000"/>
              </w:rPr>
              <w:t>PO</w:t>
            </w:r>
          </w:p>
          <w:p w14:paraId="314A1A89" w14:textId="77777777" w:rsidR="00BC421E" w:rsidRPr="007C5912" w:rsidRDefault="00BC421E" w:rsidP="00C6692A">
            <w:pPr>
              <w:jc w:val="center"/>
              <w:rPr>
                <w:color w:val="000000"/>
              </w:rPr>
            </w:pPr>
            <w:r w:rsidRPr="007C5912">
              <w:rPr>
                <w:color w:val="000000"/>
              </w:rPr>
              <w:t>2</w:t>
            </w:r>
          </w:p>
        </w:tc>
        <w:tc>
          <w:tcPr>
            <w:tcW w:w="251" w:type="pct"/>
            <w:tcBorders>
              <w:top w:val="single" w:sz="4" w:space="0" w:color="auto"/>
              <w:left w:val="nil"/>
              <w:bottom w:val="single" w:sz="8" w:space="0" w:color="auto"/>
              <w:right w:val="single" w:sz="8" w:space="0" w:color="auto"/>
            </w:tcBorders>
            <w:shd w:val="clear" w:color="auto" w:fill="auto"/>
          </w:tcPr>
          <w:p w14:paraId="02E8D08A" w14:textId="77777777" w:rsidR="00BC421E" w:rsidRPr="007C5912" w:rsidRDefault="00BC421E" w:rsidP="00C6692A">
            <w:pPr>
              <w:jc w:val="center"/>
              <w:rPr>
                <w:color w:val="000000"/>
              </w:rPr>
            </w:pPr>
            <w:r w:rsidRPr="007C5912">
              <w:rPr>
                <w:color w:val="000000"/>
              </w:rPr>
              <w:t>PO</w:t>
            </w:r>
          </w:p>
          <w:p w14:paraId="3894FEA6" w14:textId="77777777" w:rsidR="00BC421E" w:rsidRPr="007C5912" w:rsidRDefault="00BC421E" w:rsidP="00C6692A">
            <w:pPr>
              <w:jc w:val="center"/>
              <w:rPr>
                <w:color w:val="000000"/>
              </w:rPr>
            </w:pPr>
            <w:r w:rsidRPr="007C5912">
              <w:rPr>
                <w:color w:val="00000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46F9E8D8" w14:textId="77777777" w:rsidR="00BC421E" w:rsidRPr="007C5912" w:rsidRDefault="00BC421E" w:rsidP="00C6692A">
            <w:pPr>
              <w:jc w:val="center"/>
              <w:rPr>
                <w:color w:val="000000"/>
              </w:rPr>
            </w:pPr>
            <w:r w:rsidRPr="007C5912">
              <w:rPr>
                <w:color w:val="000000"/>
              </w:rPr>
              <w:t>PO</w:t>
            </w:r>
          </w:p>
          <w:p w14:paraId="7C667C55" w14:textId="77777777" w:rsidR="00BC421E" w:rsidRPr="007C5912" w:rsidRDefault="00BC421E" w:rsidP="00C6692A">
            <w:pPr>
              <w:jc w:val="center"/>
              <w:rPr>
                <w:color w:val="000000"/>
              </w:rPr>
            </w:pPr>
            <w:r w:rsidRPr="007C5912">
              <w:rPr>
                <w:color w:val="000000"/>
              </w:rPr>
              <w:t>4</w:t>
            </w:r>
          </w:p>
        </w:tc>
        <w:tc>
          <w:tcPr>
            <w:tcW w:w="463" w:type="pct"/>
            <w:tcBorders>
              <w:top w:val="single" w:sz="4" w:space="0" w:color="auto"/>
              <w:left w:val="nil"/>
              <w:bottom w:val="single" w:sz="8" w:space="0" w:color="auto"/>
              <w:right w:val="single" w:sz="8" w:space="0" w:color="auto"/>
            </w:tcBorders>
            <w:shd w:val="clear" w:color="auto" w:fill="auto"/>
          </w:tcPr>
          <w:p w14:paraId="02BCCF3B" w14:textId="77777777" w:rsidR="00BC421E" w:rsidRPr="007C5912" w:rsidRDefault="00BC421E" w:rsidP="00C6692A">
            <w:pPr>
              <w:jc w:val="center"/>
              <w:rPr>
                <w:color w:val="000000"/>
              </w:rPr>
            </w:pPr>
            <w:r w:rsidRPr="007C5912">
              <w:rPr>
                <w:color w:val="000000"/>
              </w:rPr>
              <w:t>PO</w:t>
            </w:r>
          </w:p>
          <w:p w14:paraId="2066B1C6" w14:textId="77777777" w:rsidR="00BC421E" w:rsidRPr="007C5912" w:rsidRDefault="00BC421E" w:rsidP="00C6692A">
            <w:pPr>
              <w:jc w:val="center"/>
              <w:rPr>
                <w:color w:val="000000"/>
              </w:rPr>
            </w:pPr>
            <w:r w:rsidRPr="007C5912">
              <w:rPr>
                <w:color w:val="000000"/>
              </w:rPr>
              <w:t>5</w:t>
            </w:r>
          </w:p>
        </w:tc>
        <w:tc>
          <w:tcPr>
            <w:tcW w:w="237" w:type="pct"/>
            <w:tcBorders>
              <w:top w:val="single" w:sz="4" w:space="0" w:color="auto"/>
              <w:left w:val="nil"/>
              <w:bottom w:val="single" w:sz="8" w:space="0" w:color="auto"/>
              <w:right w:val="single" w:sz="8" w:space="0" w:color="000000"/>
            </w:tcBorders>
            <w:shd w:val="clear" w:color="auto" w:fill="auto"/>
          </w:tcPr>
          <w:p w14:paraId="1EBEBA46" w14:textId="77777777" w:rsidR="00BC421E" w:rsidRPr="007C5912" w:rsidRDefault="00BC421E" w:rsidP="00C6692A">
            <w:pPr>
              <w:jc w:val="center"/>
              <w:rPr>
                <w:color w:val="000000"/>
              </w:rPr>
            </w:pPr>
            <w:r w:rsidRPr="007C5912">
              <w:rPr>
                <w:color w:val="000000"/>
              </w:rPr>
              <w:t>PO</w:t>
            </w:r>
          </w:p>
          <w:p w14:paraId="15FCC289" w14:textId="77777777" w:rsidR="00BC421E" w:rsidRPr="007C5912" w:rsidRDefault="00BC421E" w:rsidP="00C6692A">
            <w:pPr>
              <w:jc w:val="center"/>
              <w:rPr>
                <w:color w:val="000000"/>
              </w:rPr>
            </w:pPr>
            <w:r w:rsidRPr="007C5912">
              <w:rPr>
                <w:color w:val="000000"/>
              </w:rPr>
              <w:t>6</w:t>
            </w:r>
          </w:p>
        </w:tc>
        <w:tc>
          <w:tcPr>
            <w:tcW w:w="425" w:type="pct"/>
            <w:tcBorders>
              <w:top w:val="single" w:sz="4" w:space="0" w:color="auto"/>
              <w:left w:val="nil"/>
              <w:bottom w:val="single" w:sz="8" w:space="0" w:color="auto"/>
              <w:right w:val="single" w:sz="8" w:space="0" w:color="auto"/>
            </w:tcBorders>
            <w:shd w:val="clear" w:color="auto" w:fill="auto"/>
          </w:tcPr>
          <w:p w14:paraId="1CBFB09A" w14:textId="77777777" w:rsidR="00BC421E" w:rsidRPr="007C5912" w:rsidRDefault="00BC421E" w:rsidP="00C6692A">
            <w:pPr>
              <w:jc w:val="center"/>
              <w:rPr>
                <w:color w:val="000000"/>
              </w:rPr>
            </w:pPr>
            <w:r w:rsidRPr="007C5912">
              <w:rPr>
                <w:color w:val="000000"/>
              </w:rPr>
              <w:t>PO</w:t>
            </w:r>
          </w:p>
          <w:p w14:paraId="00E6CB95" w14:textId="77777777" w:rsidR="00BC421E" w:rsidRPr="007C5912" w:rsidRDefault="00BC421E" w:rsidP="00C6692A">
            <w:pPr>
              <w:jc w:val="center"/>
              <w:rPr>
                <w:color w:val="000000"/>
              </w:rPr>
            </w:pPr>
            <w:r w:rsidRPr="007C5912">
              <w:rPr>
                <w:color w:val="000000"/>
              </w:rPr>
              <w:t>7</w:t>
            </w:r>
          </w:p>
        </w:tc>
        <w:tc>
          <w:tcPr>
            <w:tcW w:w="279" w:type="pct"/>
            <w:tcBorders>
              <w:top w:val="single" w:sz="4" w:space="0" w:color="auto"/>
              <w:left w:val="nil"/>
              <w:bottom w:val="single" w:sz="8" w:space="0" w:color="auto"/>
              <w:right w:val="single" w:sz="8" w:space="0" w:color="auto"/>
            </w:tcBorders>
            <w:shd w:val="clear" w:color="auto" w:fill="auto"/>
          </w:tcPr>
          <w:p w14:paraId="311CB91E" w14:textId="77777777" w:rsidR="00BC421E" w:rsidRPr="007C5912" w:rsidRDefault="00BC421E" w:rsidP="00C6692A">
            <w:pPr>
              <w:jc w:val="center"/>
              <w:rPr>
                <w:color w:val="000000"/>
              </w:rPr>
            </w:pPr>
            <w:r w:rsidRPr="007C5912">
              <w:rPr>
                <w:color w:val="000000"/>
              </w:rPr>
              <w:t>PO</w:t>
            </w:r>
          </w:p>
          <w:p w14:paraId="35F69143" w14:textId="77777777" w:rsidR="00BC421E" w:rsidRPr="007C5912" w:rsidRDefault="00BC421E" w:rsidP="00C6692A">
            <w:pPr>
              <w:jc w:val="center"/>
              <w:rPr>
                <w:color w:val="000000"/>
              </w:rPr>
            </w:pPr>
            <w:r w:rsidRPr="007C5912">
              <w:rPr>
                <w:color w:val="000000"/>
              </w:rPr>
              <w:t>8</w:t>
            </w:r>
          </w:p>
        </w:tc>
        <w:tc>
          <w:tcPr>
            <w:tcW w:w="280" w:type="pct"/>
            <w:tcBorders>
              <w:top w:val="single" w:sz="4" w:space="0" w:color="auto"/>
              <w:left w:val="nil"/>
              <w:bottom w:val="single" w:sz="8" w:space="0" w:color="auto"/>
              <w:right w:val="single" w:sz="8" w:space="0" w:color="000000"/>
            </w:tcBorders>
            <w:shd w:val="clear" w:color="auto" w:fill="auto"/>
          </w:tcPr>
          <w:p w14:paraId="4F2F82C1" w14:textId="77777777" w:rsidR="00BC421E" w:rsidRPr="007C5912" w:rsidRDefault="00BC421E" w:rsidP="00C6692A">
            <w:pPr>
              <w:jc w:val="center"/>
              <w:rPr>
                <w:color w:val="000000"/>
              </w:rPr>
            </w:pPr>
            <w:r w:rsidRPr="007C5912">
              <w:rPr>
                <w:color w:val="000000"/>
              </w:rPr>
              <w:t>PO</w:t>
            </w:r>
          </w:p>
          <w:p w14:paraId="6CB80C50" w14:textId="77777777" w:rsidR="00BC421E" w:rsidRPr="007C5912" w:rsidRDefault="00BC421E" w:rsidP="00C6692A">
            <w:pPr>
              <w:jc w:val="center"/>
              <w:rPr>
                <w:color w:val="000000"/>
              </w:rPr>
            </w:pPr>
            <w:r w:rsidRPr="007C5912">
              <w:rPr>
                <w:color w:val="000000"/>
              </w:rPr>
              <w:t>9</w:t>
            </w:r>
          </w:p>
        </w:tc>
        <w:tc>
          <w:tcPr>
            <w:tcW w:w="378" w:type="pct"/>
            <w:tcBorders>
              <w:top w:val="single" w:sz="4" w:space="0" w:color="auto"/>
              <w:left w:val="nil"/>
              <w:bottom w:val="single" w:sz="8" w:space="0" w:color="auto"/>
              <w:right w:val="single" w:sz="8" w:space="0" w:color="auto"/>
            </w:tcBorders>
            <w:shd w:val="clear" w:color="auto" w:fill="auto"/>
          </w:tcPr>
          <w:p w14:paraId="6BBD4FF9" w14:textId="77777777" w:rsidR="00BC421E" w:rsidRPr="007C5912" w:rsidRDefault="00BC421E" w:rsidP="00C6692A">
            <w:pPr>
              <w:jc w:val="center"/>
              <w:rPr>
                <w:color w:val="000000"/>
              </w:rPr>
            </w:pPr>
            <w:r w:rsidRPr="007C5912">
              <w:rPr>
                <w:color w:val="000000"/>
              </w:rPr>
              <w:t>PO</w:t>
            </w:r>
          </w:p>
          <w:p w14:paraId="58B1E77C" w14:textId="77777777" w:rsidR="00BC421E" w:rsidRPr="007C5912" w:rsidRDefault="00BC421E" w:rsidP="00C6692A">
            <w:pPr>
              <w:jc w:val="center"/>
              <w:rPr>
                <w:color w:val="000000"/>
              </w:rPr>
            </w:pPr>
            <w:r w:rsidRPr="007C5912">
              <w:rPr>
                <w:color w:val="000000"/>
              </w:rPr>
              <w:t>10</w:t>
            </w:r>
          </w:p>
        </w:tc>
        <w:tc>
          <w:tcPr>
            <w:tcW w:w="381" w:type="pct"/>
            <w:tcBorders>
              <w:top w:val="single" w:sz="4" w:space="0" w:color="auto"/>
              <w:left w:val="nil"/>
              <w:bottom w:val="single" w:sz="8" w:space="0" w:color="auto"/>
              <w:right w:val="single" w:sz="8" w:space="0" w:color="auto"/>
            </w:tcBorders>
          </w:tcPr>
          <w:p w14:paraId="3C0A6CC5" w14:textId="77777777" w:rsidR="00BC421E" w:rsidRPr="007C5912" w:rsidRDefault="00BC421E" w:rsidP="00C6692A">
            <w:pPr>
              <w:jc w:val="center"/>
              <w:rPr>
                <w:color w:val="000000"/>
              </w:rPr>
            </w:pPr>
            <w:r w:rsidRPr="007C5912">
              <w:rPr>
                <w:color w:val="000000"/>
              </w:rPr>
              <w:t>PO</w:t>
            </w:r>
          </w:p>
          <w:p w14:paraId="76FB8A8B" w14:textId="77777777" w:rsidR="00BC421E" w:rsidRPr="007C5912" w:rsidRDefault="00BC421E" w:rsidP="00C6692A">
            <w:pPr>
              <w:jc w:val="center"/>
              <w:rPr>
                <w:color w:val="000000"/>
              </w:rPr>
            </w:pPr>
            <w:r w:rsidRPr="007C5912">
              <w:rPr>
                <w:color w:val="000000"/>
              </w:rPr>
              <w:t>11</w:t>
            </w:r>
          </w:p>
        </w:tc>
        <w:tc>
          <w:tcPr>
            <w:tcW w:w="381" w:type="pct"/>
            <w:tcBorders>
              <w:top w:val="single" w:sz="4" w:space="0" w:color="auto"/>
              <w:left w:val="nil"/>
              <w:bottom w:val="single" w:sz="8" w:space="0" w:color="auto"/>
              <w:right w:val="single" w:sz="8" w:space="0" w:color="auto"/>
            </w:tcBorders>
          </w:tcPr>
          <w:p w14:paraId="2AFEF38E" w14:textId="77777777" w:rsidR="00BC421E" w:rsidRPr="007C5912" w:rsidRDefault="00BC421E" w:rsidP="00C6692A">
            <w:pPr>
              <w:jc w:val="center"/>
              <w:rPr>
                <w:color w:val="000000"/>
              </w:rPr>
            </w:pPr>
            <w:r w:rsidRPr="007C5912">
              <w:rPr>
                <w:color w:val="000000"/>
              </w:rPr>
              <w:t>PO</w:t>
            </w:r>
          </w:p>
          <w:p w14:paraId="11D24835"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B28E6E1" w14:textId="77777777" w:rsidR="00BC421E" w:rsidRPr="007C5912" w:rsidRDefault="00BC421E" w:rsidP="00C6692A">
            <w:pPr>
              <w:jc w:val="center"/>
              <w:rPr>
                <w:color w:val="000000"/>
              </w:rPr>
            </w:pPr>
            <w:r w:rsidRPr="007C5912">
              <w:rPr>
                <w:color w:val="000000"/>
              </w:rPr>
              <w:t>PO</w:t>
            </w:r>
          </w:p>
          <w:p w14:paraId="7B2E2678" w14:textId="77777777" w:rsidR="00BC421E" w:rsidRPr="007C5912" w:rsidRDefault="00BC421E" w:rsidP="00C6692A">
            <w:pPr>
              <w:jc w:val="center"/>
              <w:rPr>
                <w:color w:val="000000"/>
              </w:rPr>
            </w:pPr>
            <w:r w:rsidRPr="007C5912">
              <w:rPr>
                <w:color w:val="000000"/>
              </w:rPr>
              <w:t>13</w:t>
            </w:r>
          </w:p>
        </w:tc>
      </w:tr>
      <w:tr w:rsidR="00BC421E" w:rsidRPr="004E6E2C" w14:paraId="32D2753F" w14:textId="77777777" w:rsidTr="00C6692A">
        <w:trPr>
          <w:trHeight w:val="210"/>
        </w:trPr>
        <w:tc>
          <w:tcPr>
            <w:tcW w:w="550" w:type="pct"/>
            <w:tcBorders>
              <w:top w:val="nil"/>
              <w:left w:val="single" w:sz="8" w:space="0" w:color="auto"/>
              <w:bottom w:val="single" w:sz="8" w:space="0" w:color="auto"/>
              <w:right w:val="single" w:sz="8" w:space="0" w:color="auto"/>
            </w:tcBorders>
            <w:shd w:val="clear" w:color="auto" w:fill="auto"/>
          </w:tcPr>
          <w:p w14:paraId="2F15AA2B" w14:textId="77777777" w:rsidR="00BC421E" w:rsidRPr="007C5912" w:rsidRDefault="00BC421E" w:rsidP="00C6692A">
            <w:pPr>
              <w:jc w:val="center"/>
              <w:rPr>
                <w:color w:val="000000"/>
              </w:rPr>
            </w:pPr>
            <w:r w:rsidRPr="007C5912">
              <w:rPr>
                <w:color w:val="000000"/>
              </w:rPr>
              <w:t>LO 1-5</w:t>
            </w:r>
          </w:p>
        </w:tc>
        <w:tc>
          <w:tcPr>
            <w:tcW w:w="398" w:type="pct"/>
            <w:tcBorders>
              <w:top w:val="nil"/>
              <w:left w:val="nil"/>
              <w:bottom w:val="single" w:sz="8" w:space="0" w:color="auto"/>
              <w:right w:val="single" w:sz="8" w:space="0" w:color="auto"/>
            </w:tcBorders>
            <w:shd w:val="clear" w:color="auto" w:fill="auto"/>
          </w:tcPr>
          <w:p w14:paraId="6D2E0BE2" w14:textId="77777777" w:rsidR="00BC421E" w:rsidRPr="007C5912" w:rsidRDefault="00BC421E" w:rsidP="00C6692A">
            <w:pPr>
              <w:rPr>
                <w:b w:val="0"/>
                <w:bCs w:val="0"/>
              </w:rPr>
            </w:pPr>
            <w:r w:rsidRPr="007C5912">
              <w:rPr>
                <w:color w:val="000000"/>
              </w:rPr>
              <w:t>LO</w:t>
            </w:r>
            <w:r w:rsidRPr="007C5912">
              <w:t xml:space="preserve"> 1</w:t>
            </w:r>
          </w:p>
        </w:tc>
        <w:tc>
          <w:tcPr>
            <w:tcW w:w="381" w:type="pct"/>
            <w:tcBorders>
              <w:top w:val="nil"/>
              <w:left w:val="nil"/>
              <w:bottom w:val="single" w:sz="8" w:space="0" w:color="auto"/>
              <w:right w:val="single" w:sz="8" w:space="0" w:color="auto"/>
            </w:tcBorders>
            <w:shd w:val="clear" w:color="auto" w:fill="auto"/>
          </w:tcPr>
          <w:p w14:paraId="1A8ADC42" w14:textId="77777777" w:rsidR="00BC421E" w:rsidRPr="007C5912" w:rsidRDefault="00BC421E" w:rsidP="00C6692A">
            <w:pPr>
              <w:jc w:val="center"/>
              <w:rPr>
                <w:b w:val="0"/>
                <w:bCs w:val="0"/>
              </w:rPr>
            </w:pPr>
            <w:r w:rsidRPr="007C5912">
              <w:rPr>
                <w:color w:val="000000"/>
              </w:rPr>
              <w:t>LO</w:t>
            </w:r>
            <w:r w:rsidRPr="007C5912">
              <w:t xml:space="preserve"> 5</w:t>
            </w:r>
          </w:p>
        </w:tc>
        <w:tc>
          <w:tcPr>
            <w:tcW w:w="251" w:type="pct"/>
            <w:tcBorders>
              <w:top w:val="nil"/>
              <w:left w:val="nil"/>
              <w:bottom w:val="single" w:sz="8" w:space="0" w:color="auto"/>
              <w:right w:val="single" w:sz="8" w:space="0" w:color="auto"/>
            </w:tcBorders>
            <w:shd w:val="clear" w:color="auto" w:fill="auto"/>
          </w:tcPr>
          <w:p w14:paraId="5C308CE4" w14:textId="77777777" w:rsidR="00BC421E" w:rsidRPr="007C5912" w:rsidRDefault="00BC421E" w:rsidP="00C6692A">
            <w:pPr>
              <w:jc w:val="center"/>
              <w:rPr>
                <w:b w:val="0"/>
                <w:bCs w:val="0"/>
              </w:rPr>
            </w:pPr>
            <w:r w:rsidRPr="007C5912">
              <w:rPr>
                <w:color w:val="000000"/>
              </w:rPr>
              <w:t>LO</w:t>
            </w:r>
            <w:r w:rsidRPr="007C5912">
              <w:t xml:space="preserve"> 1</w:t>
            </w:r>
          </w:p>
        </w:tc>
        <w:tc>
          <w:tcPr>
            <w:tcW w:w="297" w:type="pct"/>
            <w:tcBorders>
              <w:top w:val="nil"/>
              <w:left w:val="nil"/>
              <w:bottom w:val="single" w:sz="8" w:space="0" w:color="auto"/>
              <w:right w:val="single" w:sz="8" w:space="0" w:color="auto"/>
            </w:tcBorders>
            <w:shd w:val="clear" w:color="auto" w:fill="auto"/>
          </w:tcPr>
          <w:p w14:paraId="4D99FA84" w14:textId="77777777" w:rsidR="00BC421E" w:rsidRPr="007C5912" w:rsidRDefault="00BC421E" w:rsidP="00C6692A">
            <w:pPr>
              <w:jc w:val="center"/>
              <w:rPr>
                <w:b w:val="0"/>
                <w:bCs w:val="0"/>
              </w:rPr>
            </w:pPr>
            <w:r w:rsidRPr="007C5912">
              <w:rPr>
                <w:color w:val="000000"/>
              </w:rPr>
              <w:t>LO</w:t>
            </w:r>
            <w:r w:rsidRPr="007C5912">
              <w:t xml:space="preserve"> 2,3</w:t>
            </w:r>
          </w:p>
        </w:tc>
        <w:tc>
          <w:tcPr>
            <w:tcW w:w="463" w:type="pct"/>
            <w:tcBorders>
              <w:top w:val="nil"/>
              <w:left w:val="nil"/>
              <w:bottom w:val="single" w:sz="8" w:space="0" w:color="auto"/>
              <w:right w:val="single" w:sz="8" w:space="0" w:color="auto"/>
            </w:tcBorders>
            <w:shd w:val="clear" w:color="auto" w:fill="auto"/>
          </w:tcPr>
          <w:p w14:paraId="272C852D" w14:textId="77777777" w:rsidR="00BC421E" w:rsidRPr="007C5912" w:rsidRDefault="00BC421E" w:rsidP="00C6692A">
            <w:pPr>
              <w:jc w:val="center"/>
              <w:rPr>
                <w:b w:val="0"/>
                <w:bCs w:val="0"/>
              </w:rPr>
            </w:pPr>
            <w:r w:rsidRPr="007C5912">
              <w:rPr>
                <w:color w:val="000000"/>
              </w:rPr>
              <w:t>LO</w:t>
            </w:r>
            <w:r w:rsidRPr="007C5912">
              <w:t xml:space="preserve"> 2</w:t>
            </w:r>
          </w:p>
        </w:tc>
        <w:tc>
          <w:tcPr>
            <w:tcW w:w="237" w:type="pct"/>
            <w:tcBorders>
              <w:top w:val="single" w:sz="8" w:space="0" w:color="auto"/>
              <w:left w:val="nil"/>
              <w:bottom w:val="single" w:sz="8" w:space="0" w:color="auto"/>
              <w:right w:val="single" w:sz="8" w:space="0" w:color="000000"/>
            </w:tcBorders>
            <w:shd w:val="clear" w:color="auto" w:fill="auto"/>
          </w:tcPr>
          <w:p w14:paraId="71FDE669" w14:textId="77777777" w:rsidR="00BC421E" w:rsidRPr="007C5912" w:rsidRDefault="00BC421E" w:rsidP="00C6692A">
            <w:pPr>
              <w:jc w:val="center"/>
              <w:rPr>
                <w:b w:val="0"/>
                <w:bCs w:val="0"/>
              </w:rPr>
            </w:pPr>
            <w:r w:rsidRPr="007C5912">
              <w:rPr>
                <w:color w:val="000000"/>
              </w:rPr>
              <w:t>LO</w:t>
            </w:r>
            <w:r w:rsidRPr="007C5912">
              <w:t xml:space="preserve"> 1</w:t>
            </w:r>
          </w:p>
        </w:tc>
        <w:tc>
          <w:tcPr>
            <w:tcW w:w="425" w:type="pct"/>
            <w:tcBorders>
              <w:top w:val="nil"/>
              <w:left w:val="nil"/>
              <w:bottom w:val="single" w:sz="8" w:space="0" w:color="auto"/>
              <w:right w:val="single" w:sz="8" w:space="0" w:color="auto"/>
            </w:tcBorders>
            <w:shd w:val="clear" w:color="auto" w:fill="auto"/>
          </w:tcPr>
          <w:p w14:paraId="347D4CE5" w14:textId="77777777" w:rsidR="00BC421E" w:rsidRPr="007C5912" w:rsidRDefault="00BC421E" w:rsidP="00C6692A">
            <w:pPr>
              <w:jc w:val="center"/>
              <w:rPr>
                <w:b w:val="0"/>
                <w:bCs w:val="0"/>
              </w:rPr>
            </w:pPr>
            <w:r w:rsidRPr="007C5912">
              <w:rPr>
                <w:color w:val="000000"/>
              </w:rPr>
              <w:t>LO</w:t>
            </w:r>
            <w:r w:rsidRPr="007C5912">
              <w:t xml:space="preserve"> 1-5</w:t>
            </w:r>
          </w:p>
        </w:tc>
        <w:tc>
          <w:tcPr>
            <w:tcW w:w="279" w:type="pct"/>
            <w:tcBorders>
              <w:top w:val="nil"/>
              <w:left w:val="nil"/>
              <w:bottom w:val="single" w:sz="8" w:space="0" w:color="auto"/>
              <w:right w:val="single" w:sz="8" w:space="0" w:color="auto"/>
            </w:tcBorders>
            <w:shd w:val="clear" w:color="auto" w:fill="auto"/>
          </w:tcPr>
          <w:p w14:paraId="45FBC5AF" w14:textId="77777777" w:rsidR="00BC421E" w:rsidRPr="007C5912" w:rsidRDefault="00BC421E" w:rsidP="00C6692A">
            <w:pPr>
              <w:jc w:val="center"/>
              <w:rPr>
                <w:b w:val="0"/>
                <w:bCs w:val="0"/>
              </w:rPr>
            </w:pPr>
            <w:r w:rsidRPr="007C5912">
              <w:rPr>
                <w:color w:val="000000"/>
              </w:rPr>
              <w:t>LO</w:t>
            </w:r>
            <w:r w:rsidRPr="007C5912">
              <w:t xml:space="preserve"> 1</w:t>
            </w:r>
          </w:p>
        </w:tc>
        <w:tc>
          <w:tcPr>
            <w:tcW w:w="280" w:type="pct"/>
            <w:tcBorders>
              <w:top w:val="single" w:sz="8" w:space="0" w:color="auto"/>
              <w:left w:val="nil"/>
              <w:bottom w:val="single" w:sz="8" w:space="0" w:color="auto"/>
              <w:right w:val="single" w:sz="8" w:space="0" w:color="000000"/>
            </w:tcBorders>
            <w:shd w:val="clear" w:color="auto" w:fill="auto"/>
          </w:tcPr>
          <w:p w14:paraId="66DB91E7" w14:textId="77777777" w:rsidR="00BC421E" w:rsidRPr="007C5912" w:rsidRDefault="00BC421E" w:rsidP="00C6692A">
            <w:pPr>
              <w:jc w:val="center"/>
              <w:rPr>
                <w:b w:val="0"/>
                <w:bCs w:val="0"/>
              </w:rPr>
            </w:pPr>
            <w:r w:rsidRPr="007C5912">
              <w:rPr>
                <w:color w:val="000000"/>
              </w:rPr>
              <w:t>LO</w:t>
            </w:r>
            <w:r w:rsidRPr="007C5912">
              <w:t xml:space="preserve"> 2</w:t>
            </w:r>
          </w:p>
        </w:tc>
        <w:tc>
          <w:tcPr>
            <w:tcW w:w="378" w:type="pct"/>
            <w:tcBorders>
              <w:top w:val="nil"/>
              <w:left w:val="nil"/>
              <w:bottom w:val="single" w:sz="8" w:space="0" w:color="auto"/>
              <w:right w:val="single" w:sz="8" w:space="0" w:color="auto"/>
            </w:tcBorders>
            <w:shd w:val="clear" w:color="auto" w:fill="auto"/>
          </w:tcPr>
          <w:p w14:paraId="10794820" w14:textId="77777777" w:rsidR="00BC421E" w:rsidRPr="007C5912" w:rsidRDefault="00BC421E" w:rsidP="00C6692A">
            <w:pPr>
              <w:jc w:val="center"/>
              <w:rPr>
                <w:b w:val="0"/>
                <w:bCs w:val="0"/>
              </w:rPr>
            </w:pPr>
            <w:r w:rsidRPr="007C5912">
              <w:rPr>
                <w:color w:val="000000"/>
              </w:rPr>
              <w:t>LO</w:t>
            </w:r>
            <w:r w:rsidRPr="007C5912">
              <w:t xml:space="preserve"> 2</w:t>
            </w:r>
          </w:p>
        </w:tc>
        <w:tc>
          <w:tcPr>
            <w:tcW w:w="381" w:type="pct"/>
            <w:tcBorders>
              <w:top w:val="nil"/>
              <w:left w:val="nil"/>
              <w:bottom w:val="single" w:sz="8" w:space="0" w:color="auto"/>
              <w:right w:val="single" w:sz="8" w:space="0" w:color="auto"/>
            </w:tcBorders>
          </w:tcPr>
          <w:p w14:paraId="17D0BB1C" w14:textId="77777777" w:rsidR="00BC421E" w:rsidRPr="007C5912" w:rsidRDefault="00BC421E" w:rsidP="00C6692A">
            <w:pPr>
              <w:jc w:val="center"/>
              <w:rPr>
                <w:b w:val="0"/>
                <w:bCs w:val="0"/>
              </w:rPr>
            </w:pPr>
            <w:r w:rsidRPr="007C5912">
              <w:rPr>
                <w:color w:val="000000"/>
              </w:rPr>
              <w:t>LO</w:t>
            </w:r>
            <w:r w:rsidRPr="007C5912">
              <w:t xml:space="preserve"> 1,2</w:t>
            </w:r>
          </w:p>
        </w:tc>
        <w:tc>
          <w:tcPr>
            <w:tcW w:w="381" w:type="pct"/>
            <w:tcBorders>
              <w:top w:val="nil"/>
              <w:left w:val="nil"/>
              <w:bottom w:val="single" w:sz="8" w:space="0" w:color="auto"/>
              <w:right w:val="single" w:sz="8" w:space="0" w:color="auto"/>
            </w:tcBorders>
          </w:tcPr>
          <w:p w14:paraId="3DA6DF96" w14:textId="77777777" w:rsidR="00BC421E" w:rsidRPr="007C5912" w:rsidRDefault="00BC421E" w:rsidP="00C6692A">
            <w:pPr>
              <w:jc w:val="center"/>
              <w:rPr>
                <w:b w:val="0"/>
                <w:bCs w:val="0"/>
              </w:rPr>
            </w:pPr>
            <w:r w:rsidRPr="007C5912">
              <w:rPr>
                <w:color w:val="000000"/>
              </w:rPr>
              <w:t>LO</w:t>
            </w:r>
            <w:r w:rsidRPr="007C5912">
              <w:t xml:space="preserve"> 2</w:t>
            </w:r>
          </w:p>
        </w:tc>
        <w:tc>
          <w:tcPr>
            <w:tcW w:w="298" w:type="pct"/>
            <w:tcBorders>
              <w:top w:val="nil"/>
              <w:left w:val="nil"/>
              <w:bottom w:val="single" w:sz="8" w:space="0" w:color="auto"/>
              <w:right w:val="single" w:sz="8" w:space="0" w:color="auto"/>
            </w:tcBorders>
          </w:tcPr>
          <w:p w14:paraId="45DC6318" w14:textId="77777777" w:rsidR="00BC421E" w:rsidRPr="007C5912" w:rsidRDefault="00BC421E" w:rsidP="00C6692A">
            <w:pPr>
              <w:jc w:val="center"/>
              <w:rPr>
                <w:b w:val="0"/>
                <w:bCs w:val="0"/>
              </w:rPr>
            </w:pPr>
            <w:r w:rsidRPr="007C5912">
              <w:rPr>
                <w:color w:val="000000"/>
              </w:rPr>
              <w:t>LO</w:t>
            </w:r>
            <w:r w:rsidRPr="007C5912">
              <w:t xml:space="preserve"> 4,5</w:t>
            </w:r>
          </w:p>
        </w:tc>
      </w:tr>
    </w:tbl>
    <w:p w14:paraId="1E6DA726" w14:textId="77777777" w:rsidR="00F849A9" w:rsidRPr="00CA1F18" w:rsidRDefault="00F849A9" w:rsidP="00F849A9">
      <w:pPr>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999"/>
        <w:gridCol w:w="1066"/>
        <w:gridCol w:w="1715"/>
      </w:tblGrid>
      <w:tr w:rsidR="00E17D90" w:rsidRPr="00CA1F18" w14:paraId="1D66A8FC" w14:textId="77777777" w:rsidTr="00EA2AED">
        <w:trPr>
          <w:trHeight w:val="264"/>
        </w:trPr>
        <w:tc>
          <w:tcPr>
            <w:tcW w:w="5000" w:type="pct"/>
            <w:gridSpan w:val="4"/>
          </w:tcPr>
          <w:p w14:paraId="6FB211ED" w14:textId="77777777" w:rsidR="00F849A9" w:rsidRPr="00CA1F18" w:rsidRDefault="00F849A9" w:rsidP="00EA2AED">
            <w:pPr>
              <w:rPr>
                <w:b w:val="0"/>
                <w:bCs w:val="0"/>
              </w:rPr>
            </w:pPr>
            <w:bookmarkStart w:id="136" w:name="_Hlk51851452"/>
            <w:r w:rsidRPr="00CA1F18">
              <w:t xml:space="preserve">ECTS Table: </w:t>
            </w:r>
          </w:p>
        </w:tc>
      </w:tr>
      <w:tr w:rsidR="00E17D90" w:rsidRPr="00CA1F18" w14:paraId="15EA97A0" w14:textId="77777777" w:rsidTr="00EA2AED">
        <w:trPr>
          <w:trHeight w:val="264"/>
        </w:trPr>
        <w:tc>
          <w:tcPr>
            <w:tcW w:w="2915" w:type="pct"/>
          </w:tcPr>
          <w:p w14:paraId="066D9701" w14:textId="77777777" w:rsidR="00F849A9" w:rsidRPr="00CA1F18" w:rsidRDefault="00F849A9" w:rsidP="00EA2AED">
            <w:pPr>
              <w:rPr>
                <w:b w:val="0"/>
                <w:bCs w:val="0"/>
              </w:rPr>
            </w:pPr>
            <w:r w:rsidRPr="00CA1F18">
              <w:lastRenderedPageBreak/>
              <w:t xml:space="preserve">Course activities </w:t>
            </w:r>
          </w:p>
        </w:tc>
        <w:tc>
          <w:tcPr>
            <w:tcW w:w="551" w:type="pct"/>
          </w:tcPr>
          <w:p w14:paraId="3546B178" w14:textId="77777777" w:rsidR="00F849A9" w:rsidRPr="00CA1F18" w:rsidRDefault="00F849A9" w:rsidP="00EA2AED">
            <w:pPr>
              <w:jc w:val="center"/>
              <w:rPr>
                <w:b w:val="0"/>
                <w:bCs w:val="0"/>
              </w:rPr>
            </w:pPr>
            <w:r w:rsidRPr="00CA1F18">
              <w:t>Number</w:t>
            </w:r>
          </w:p>
        </w:tc>
        <w:tc>
          <w:tcPr>
            <w:tcW w:w="588" w:type="pct"/>
          </w:tcPr>
          <w:p w14:paraId="74131398" w14:textId="77777777" w:rsidR="00F849A9" w:rsidRPr="00CA1F18" w:rsidRDefault="00F849A9" w:rsidP="00EA2AED">
            <w:pPr>
              <w:jc w:val="center"/>
              <w:rPr>
                <w:b w:val="0"/>
                <w:bCs w:val="0"/>
              </w:rPr>
            </w:pPr>
            <w:r w:rsidRPr="00CA1F18">
              <w:t>Duration</w:t>
            </w:r>
          </w:p>
          <w:p w14:paraId="1AE3A79B" w14:textId="77777777" w:rsidR="00F849A9" w:rsidRPr="00CA1F18" w:rsidRDefault="00F849A9" w:rsidP="00EA2AED">
            <w:pPr>
              <w:jc w:val="center"/>
              <w:rPr>
                <w:b w:val="0"/>
                <w:bCs w:val="0"/>
              </w:rPr>
            </w:pPr>
            <w:r w:rsidRPr="00CA1F18">
              <w:t>(Hour)</w:t>
            </w:r>
          </w:p>
        </w:tc>
        <w:tc>
          <w:tcPr>
            <w:tcW w:w="945" w:type="pct"/>
          </w:tcPr>
          <w:p w14:paraId="2AA1A2AD" w14:textId="026F62AF" w:rsidR="00F849A9" w:rsidRPr="00CA1F18" w:rsidRDefault="00F849A9" w:rsidP="00EA2AED">
            <w:pPr>
              <w:jc w:val="center"/>
              <w:rPr>
                <w:b w:val="0"/>
                <w:bCs w:val="0"/>
              </w:rPr>
            </w:pPr>
            <w:r w:rsidRPr="00CA1F18">
              <w:t xml:space="preserve">Total </w:t>
            </w:r>
            <w:r w:rsidR="00293140" w:rsidRPr="00CA1F18">
              <w:t>workload</w:t>
            </w:r>
            <w:r w:rsidRPr="00CA1F18">
              <w:t xml:space="preserve"> (Hour) </w:t>
            </w:r>
          </w:p>
        </w:tc>
      </w:tr>
      <w:tr w:rsidR="00E17D90" w:rsidRPr="00CA1F18" w14:paraId="77B69A4A" w14:textId="77777777" w:rsidTr="00EA2AED">
        <w:trPr>
          <w:trHeight w:val="264"/>
        </w:trPr>
        <w:tc>
          <w:tcPr>
            <w:tcW w:w="5000" w:type="pct"/>
            <w:gridSpan w:val="4"/>
          </w:tcPr>
          <w:p w14:paraId="63C78142" w14:textId="77777777" w:rsidR="00F849A9" w:rsidRPr="00CA1F18" w:rsidRDefault="00F849A9" w:rsidP="00EA2AED">
            <w:pPr>
              <w:rPr>
                <w:b w:val="0"/>
                <w:bCs w:val="0"/>
              </w:rPr>
            </w:pPr>
            <w:r w:rsidRPr="00CA1F18">
              <w:t>In Class Activities</w:t>
            </w:r>
          </w:p>
        </w:tc>
      </w:tr>
      <w:tr w:rsidR="00E17D90" w:rsidRPr="00CA1F18" w14:paraId="1EA9405A" w14:textId="77777777" w:rsidTr="00EA2AED">
        <w:trPr>
          <w:trHeight w:val="250"/>
        </w:trPr>
        <w:tc>
          <w:tcPr>
            <w:tcW w:w="2915" w:type="pct"/>
          </w:tcPr>
          <w:p w14:paraId="3349F681" w14:textId="77777777" w:rsidR="00F849A9" w:rsidRPr="00CA1F18" w:rsidRDefault="00F849A9" w:rsidP="00EA2AED">
            <w:pPr>
              <w:ind w:firstLine="540"/>
              <w:rPr>
                <w:b w:val="0"/>
                <w:bCs w:val="0"/>
              </w:rPr>
            </w:pPr>
            <w:r w:rsidRPr="00CA1F18">
              <w:t xml:space="preserve">Lectures </w:t>
            </w:r>
          </w:p>
        </w:tc>
        <w:tc>
          <w:tcPr>
            <w:tcW w:w="551" w:type="pct"/>
          </w:tcPr>
          <w:p w14:paraId="378282D0" w14:textId="77777777" w:rsidR="00F849A9" w:rsidRPr="00CA1F18" w:rsidRDefault="00F849A9" w:rsidP="00EA2AED">
            <w:pPr>
              <w:jc w:val="center"/>
              <w:rPr>
                <w:b w:val="0"/>
                <w:bCs w:val="0"/>
              </w:rPr>
            </w:pPr>
            <w:r w:rsidRPr="00CA1F18">
              <w:rPr>
                <w:b w:val="0"/>
                <w:bCs w:val="0"/>
              </w:rPr>
              <w:t>14</w:t>
            </w:r>
          </w:p>
        </w:tc>
        <w:tc>
          <w:tcPr>
            <w:tcW w:w="588" w:type="pct"/>
          </w:tcPr>
          <w:p w14:paraId="24E13823" w14:textId="77777777" w:rsidR="00F849A9" w:rsidRPr="00CA1F18" w:rsidRDefault="00F849A9" w:rsidP="00EA2AED">
            <w:pPr>
              <w:jc w:val="center"/>
              <w:rPr>
                <w:b w:val="0"/>
                <w:bCs w:val="0"/>
              </w:rPr>
            </w:pPr>
            <w:r w:rsidRPr="00CA1F18">
              <w:rPr>
                <w:b w:val="0"/>
                <w:bCs w:val="0"/>
              </w:rPr>
              <w:t>2</w:t>
            </w:r>
          </w:p>
        </w:tc>
        <w:tc>
          <w:tcPr>
            <w:tcW w:w="945" w:type="pct"/>
          </w:tcPr>
          <w:p w14:paraId="6F3350A2" w14:textId="77777777" w:rsidR="00F849A9" w:rsidRPr="00CA1F18" w:rsidRDefault="00F849A9" w:rsidP="00EA2AED">
            <w:pPr>
              <w:jc w:val="center"/>
              <w:rPr>
                <w:b w:val="0"/>
                <w:bCs w:val="0"/>
              </w:rPr>
            </w:pPr>
            <w:r w:rsidRPr="00CA1F18">
              <w:rPr>
                <w:b w:val="0"/>
                <w:bCs w:val="0"/>
              </w:rPr>
              <w:t>28</w:t>
            </w:r>
          </w:p>
        </w:tc>
      </w:tr>
      <w:tr w:rsidR="00E17D90" w:rsidRPr="00CA1F18" w14:paraId="248AA451" w14:textId="77777777" w:rsidTr="00EA2AED">
        <w:trPr>
          <w:trHeight w:val="250"/>
        </w:trPr>
        <w:tc>
          <w:tcPr>
            <w:tcW w:w="2915" w:type="pct"/>
          </w:tcPr>
          <w:p w14:paraId="5E168CF1" w14:textId="77777777" w:rsidR="00F849A9" w:rsidRPr="00CA1F18" w:rsidRDefault="00F849A9" w:rsidP="00EA2AED">
            <w:pPr>
              <w:ind w:firstLine="540"/>
              <w:rPr>
                <w:b w:val="0"/>
                <w:bCs w:val="0"/>
              </w:rPr>
            </w:pPr>
            <w:r w:rsidRPr="00CA1F18">
              <w:t>Practice</w:t>
            </w:r>
          </w:p>
        </w:tc>
        <w:tc>
          <w:tcPr>
            <w:tcW w:w="551" w:type="pct"/>
          </w:tcPr>
          <w:p w14:paraId="2229E7FF" w14:textId="77777777" w:rsidR="00F849A9" w:rsidRPr="00CA1F18" w:rsidRDefault="00F849A9" w:rsidP="00EA2AED">
            <w:pPr>
              <w:jc w:val="center"/>
              <w:rPr>
                <w:b w:val="0"/>
                <w:bCs w:val="0"/>
              </w:rPr>
            </w:pPr>
            <w:r w:rsidRPr="00CA1F18">
              <w:rPr>
                <w:b w:val="0"/>
                <w:bCs w:val="0"/>
              </w:rPr>
              <w:t>0</w:t>
            </w:r>
          </w:p>
        </w:tc>
        <w:tc>
          <w:tcPr>
            <w:tcW w:w="588" w:type="pct"/>
          </w:tcPr>
          <w:p w14:paraId="3CB5F170" w14:textId="77777777" w:rsidR="00F849A9" w:rsidRPr="00CA1F18" w:rsidRDefault="00F849A9" w:rsidP="00EA2AED">
            <w:pPr>
              <w:jc w:val="center"/>
              <w:rPr>
                <w:b w:val="0"/>
                <w:bCs w:val="0"/>
              </w:rPr>
            </w:pPr>
            <w:r w:rsidRPr="00CA1F18">
              <w:rPr>
                <w:b w:val="0"/>
                <w:bCs w:val="0"/>
              </w:rPr>
              <w:t>0</w:t>
            </w:r>
          </w:p>
        </w:tc>
        <w:tc>
          <w:tcPr>
            <w:tcW w:w="945" w:type="pct"/>
          </w:tcPr>
          <w:p w14:paraId="2AFC1A53" w14:textId="77777777" w:rsidR="00F849A9" w:rsidRPr="00CA1F18" w:rsidRDefault="00F849A9" w:rsidP="00EA2AED">
            <w:pPr>
              <w:jc w:val="center"/>
              <w:rPr>
                <w:b w:val="0"/>
                <w:bCs w:val="0"/>
              </w:rPr>
            </w:pPr>
            <w:r w:rsidRPr="00CA1F18">
              <w:rPr>
                <w:b w:val="0"/>
                <w:bCs w:val="0"/>
              </w:rPr>
              <w:t>0</w:t>
            </w:r>
          </w:p>
        </w:tc>
      </w:tr>
      <w:tr w:rsidR="00E17D90" w:rsidRPr="00CA1F18" w14:paraId="0D23F7DB" w14:textId="77777777" w:rsidTr="00EA2AED">
        <w:trPr>
          <w:trHeight w:val="250"/>
        </w:trPr>
        <w:tc>
          <w:tcPr>
            <w:tcW w:w="5000" w:type="pct"/>
            <w:gridSpan w:val="4"/>
          </w:tcPr>
          <w:p w14:paraId="75CE79CF" w14:textId="77777777" w:rsidR="00F849A9" w:rsidRPr="00CA1F18" w:rsidRDefault="00F849A9" w:rsidP="00EA2AED">
            <w:pPr>
              <w:rPr>
                <w:b w:val="0"/>
                <w:bCs w:val="0"/>
              </w:rPr>
            </w:pPr>
            <w:r w:rsidRPr="00CA1F18">
              <w:t xml:space="preserve">Exams </w:t>
            </w:r>
          </w:p>
        </w:tc>
      </w:tr>
      <w:tr w:rsidR="00E17D90" w:rsidRPr="00CA1F18" w14:paraId="359C5EE9" w14:textId="77777777" w:rsidTr="00EA2AED">
        <w:trPr>
          <w:trHeight w:val="250"/>
        </w:trPr>
        <w:tc>
          <w:tcPr>
            <w:tcW w:w="2915" w:type="pct"/>
          </w:tcPr>
          <w:p w14:paraId="37E85790" w14:textId="77777777" w:rsidR="00F849A9" w:rsidRPr="00CA1F18" w:rsidRDefault="00F849A9" w:rsidP="00EA2AED">
            <w:pPr>
              <w:ind w:left="540"/>
              <w:rPr>
                <w:b w:val="0"/>
                <w:bCs w:val="0"/>
              </w:rPr>
            </w:pPr>
            <w:r w:rsidRPr="00CA1F18">
              <w:rPr>
                <w:b w:val="0"/>
                <w:bCs w:val="0"/>
              </w:rPr>
              <w:t>Midterm Exam</w:t>
            </w:r>
          </w:p>
        </w:tc>
        <w:tc>
          <w:tcPr>
            <w:tcW w:w="551" w:type="pct"/>
          </w:tcPr>
          <w:p w14:paraId="67740255" w14:textId="77777777" w:rsidR="00F849A9" w:rsidRPr="00CA1F18" w:rsidRDefault="00F849A9" w:rsidP="00EA2AED">
            <w:pPr>
              <w:jc w:val="center"/>
              <w:rPr>
                <w:b w:val="0"/>
                <w:bCs w:val="0"/>
              </w:rPr>
            </w:pPr>
            <w:r w:rsidRPr="00CA1F18">
              <w:rPr>
                <w:b w:val="0"/>
                <w:bCs w:val="0"/>
              </w:rPr>
              <w:t>1</w:t>
            </w:r>
          </w:p>
        </w:tc>
        <w:tc>
          <w:tcPr>
            <w:tcW w:w="588" w:type="pct"/>
          </w:tcPr>
          <w:p w14:paraId="688A5A9B" w14:textId="77777777" w:rsidR="00F849A9" w:rsidRPr="00CA1F18" w:rsidRDefault="00F849A9" w:rsidP="00EA2AED">
            <w:pPr>
              <w:jc w:val="center"/>
              <w:rPr>
                <w:b w:val="0"/>
                <w:bCs w:val="0"/>
              </w:rPr>
            </w:pPr>
            <w:r w:rsidRPr="00CA1F18">
              <w:rPr>
                <w:b w:val="0"/>
                <w:bCs w:val="0"/>
              </w:rPr>
              <w:t>2</w:t>
            </w:r>
          </w:p>
        </w:tc>
        <w:tc>
          <w:tcPr>
            <w:tcW w:w="945" w:type="pct"/>
          </w:tcPr>
          <w:p w14:paraId="1EC2E372" w14:textId="77777777" w:rsidR="00F849A9" w:rsidRPr="00CA1F18" w:rsidRDefault="00F849A9" w:rsidP="00EA2AED">
            <w:pPr>
              <w:jc w:val="center"/>
              <w:rPr>
                <w:b w:val="0"/>
                <w:bCs w:val="0"/>
              </w:rPr>
            </w:pPr>
            <w:r w:rsidRPr="00CA1F18">
              <w:rPr>
                <w:b w:val="0"/>
                <w:bCs w:val="0"/>
              </w:rPr>
              <w:t>2</w:t>
            </w:r>
          </w:p>
        </w:tc>
      </w:tr>
      <w:tr w:rsidR="00E17D90" w:rsidRPr="00CA1F18" w14:paraId="2446BE5A" w14:textId="77777777" w:rsidTr="00EA2AED">
        <w:trPr>
          <w:trHeight w:val="250"/>
        </w:trPr>
        <w:tc>
          <w:tcPr>
            <w:tcW w:w="2915" w:type="pct"/>
          </w:tcPr>
          <w:p w14:paraId="4AF1E9F5" w14:textId="77777777" w:rsidR="00F849A9" w:rsidRPr="00CA1F18" w:rsidRDefault="00F849A9" w:rsidP="00EA2AED">
            <w:pPr>
              <w:ind w:left="540"/>
              <w:rPr>
                <w:b w:val="0"/>
                <w:bCs w:val="0"/>
              </w:rPr>
            </w:pPr>
            <w:r w:rsidRPr="00CA1F18">
              <w:rPr>
                <w:b w:val="0"/>
                <w:bCs w:val="0"/>
              </w:rPr>
              <w:t>Final Exam</w:t>
            </w:r>
          </w:p>
        </w:tc>
        <w:tc>
          <w:tcPr>
            <w:tcW w:w="551" w:type="pct"/>
          </w:tcPr>
          <w:p w14:paraId="3DA949A0" w14:textId="77777777" w:rsidR="00F849A9" w:rsidRPr="00CA1F18" w:rsidRDefault="00F849A9" w:rsidP="00EA2AED">
            <w:pPr>
              <w:jc w:val="center"/>
              <w:rPr>
                <w:b w:val="0"/>
                <w:bCs w:val="0"/>
              </w:rPr>
            </w:pPr>
            <w:r w:rsidRPr="00CA1F18">
              <w:rPr>
                <w:b w:val="0"/>
                <w:bCs w:val="0"/>
              </w:rPr>
              <w:t>1</w:t>
            </w:r>
          </w:p>
        </w:tc>
        <w:tc>
          <w:tcPr>
            <w:tcW w:w="588" w:type="pct"/>
          </w:tcPr>
          <w:p w14:paraId="227A4F00" w14:textId="77777777" w:rsidR="00F849A9" w:rsidRPr="00CA1F18" w:rsidRDefault="00F849A9" w:rsidP="00EA2AED">
            <w:pPr>
              <w:jc w:val="center"/>
              <w:rPr>
                <w:b w:val="0"/>
                <w:bCs w:val="0"/>
              </w:rPr>
            </w:pPr>
            <w:r w:rsidRPr="00CA1F18">
              <w:rPr>
                <w:b w:val="0"/>
                <w:bCs w:val="0"/>
              </w:rPr>
              <w:t>2</w:t>
            </w:r>
          </w:p>
        </w:tc>
        <w:tc>
          <w:tcPr>
            <w:tcW w:w="945" w:type="pct"/>
          </w:tcPr>
          <w:p w14:paraId="49357E9A" w14:textId="77777777" w:rsidR="00F849A9" w:rsidRPr="00CA1F18" w:rsidRDefault="00F849A9" w:rsidP="00EA2AED">
            <w:pPr>
              <w:jc w:val="center"/>
              <w:rPr>
                <w:b w:val="0"/>
                <w:bCs w:val="0"/>
              </w:rPr>
            </w:pPr>
            <w:r w:rsidRPr="00CA1F18">
              <w:rPr>
                <w:b w:val="0"/>
                <w:bCs w:val="0"/>
              </w:rPr>
              <w:t>2</w:t>
            </w:r>
          </w:p>
        </w:tc>
      </w:tr>
      <w:tr w:rsidR="00E17D90" w:rsidRPr="00CA1F18" w14:paraId="7AC8DBE4" w14:textId="77777777" w:rsidTr="00EA2AED">
        <w:trPr>
          <w:trHeight w:val="250"/>
        </w:trPr>
        <w:tc>
          <w:tcPr>
            <w:tcW w:w="2915" w:type="pct"/>
          </w:tcPr>
          <w:p w14:paraId="49014575" w14:textId="77777777" w:rsidR="00F849A9" w:rsidRPr="00CA1F18" w:rsidRDefault="00F849A9" w:rsidP="00EA2AED">
            <w:pPr>
              <w:ind w:left="540"/>
              <w:rPr>
                <w:b w:val="0"/>
                <w:bCs w:val="0"/>
              </w:rPr>
            </w:pPr>
            <w:r w:rsidRPr="00CA1F18">
              <w:rPr>
                <w:b w:val="0"/>
                <w:bCs w:val="0"/>
              </w:rPr>
              <w:t>Other Quiz etc.</w:t>
            </w:r>
          </w:p>
        </w:tc>
        <w:tc>
          <w:tcPr>
            <w:tcW w:w="551" w:type="pct"/>
          </w:tcPr>
          <w:p w14:paraId="50D26D46" w14:textId="77777777" w:rsidR="00F849A9" w:rsidRPr="00CA1F18" w:rsidRDefault="00F849A9" w:rsidP="00EA2AED">
            <w:pPr>
              <w:jc w:val="center"/>
              <w:rPr>
                <w:b w:val="0"/>
                <w:bCs w:val="0"/>
              </w:rPr>
            </w:pPr>
            <w:r w:rsidRPr="00CA1F18">
              <w:rPr>
                <w:b w:val="0"/>
                <w:bCs w:val="0"/>
              </w:rPr>
              <w:t>0</w:t>
            </w:r>
          </w:p>
        </w:tc>
        <w:tc>
          <w:tcPr>
            <w:tcW w:w="588" w:type="pct"/>
          </w:tcPr>
          <w:p w14:paraId="33B6F31E" w14:textId="77777777" w:rsidR="00F849A9" w:rsidRPr="00CA1F18" w:rsidRDefault="00F849A9" w:rsidP="00EA2AED">
            <w:pPr>
              <w:jc w:val="center"/>
              <w:rPr>
                <w:b w:val="0"/>
                <w:bCs w:val="0"/>
              </w:rPr>
            </w:pPr>
            <w:r w:rsidRPr="00CA1F18">
              <w:rPr>
                <w:b w:val="0"/>
                <w:bCs w:val="0"/>
              </w:rPr>
              <w:t>0</w:t>
            </w:r>
          </w:p>
        </w:tc>
        <w:tc>
          <w:tcPr>
            <w:tcW w:w="945" w:type="pct"/>
          </w:tcPr>
          <w:p w14:paraId="0C9993D4" w14:textId="77777777" w:rsidR="00F849A9" w:rsidRPr="00CA1F18" w:rsidRDefault="00F849A9" w:rsidP="00EA2AED">
            <w:pPr>
              <w:jc w:val="center"/>
              <w:rPr>
                <w:b w:val="0"/>
                <w:bCs w:val="0"/>
              </w:rPr>
            </w:pPr>
            <w:r w:rsidRPr="00CA1F18">
              <w:rPr>
                <w:b w:val="0"/>
                <w:bCs w:val="0"/>
              </w:rPr>
              <w:t>0</w:t>
            </w:r>
          </w:p>
        </w:tc>
      </w:tr>
      <w:tr w:rsidR="00E17D90" w:rsidRPr="00CA1F18" w14:paraId="125A3234" w14:textId="77777777" w:rsidTr="00EA2AED">
        <w:trPr>
          <w:trHeight w:val="250"/>
        </w:trPr>
        <w:tc>
          <w:tcPr>
            <w:tcW w:w="5000" w:type="pct"/>
            <w:gridSpan w:val="4"/>
          </w:tcPr>
          <w:p w14:paraId="06A8BCA8" w14:textId="77777777" w:rsidR="00F849A9" w:rsidRPr="00CA1F18" w:rsidRDefault="00F849A9" w:rsidP="00EA2AED">
            <w:pPr>
              <w:rPr>
                <w:b w:val="0"/>
                <w:bCs w:val="0"/>
              </w:rPr>
            </w:pPr>
            <w:r w:rsidRPr="00CA1F18">
              <w:t>Activities outside of the course</w:t>
            </w:r>
          </w:p>
        </w:tc>
      </w:tr>
      <w:tr w:rsidR="00E17D90" w:rsidRPr="00CA1F18" w14:paraId="543E7E3F" w14:textId="77777777" w:rsidTr="00EA2AED">
        <w:trPr>
          <w:trHeight w:val="250"/>
        </w:trPr>
        <w:tc>
          <w:tcPr>
            <w:tcW w:w="2915" w:type="pct"/>
          </w:tcPr>
          <w:p w14:paraId="2944BF12" w14:textId="77777777" w:rsidR="00F849A9" w:rsidRPr="00CA1F18" w:rsidRDefault="00F849A9" w:rsidP="00EA2AED">
            <w:pPr>
              <w:ind w:left="540"/>
              <w:rPr>
                <w:b w:val="0"/>
                <w:bCs w:val="0"/>
              </w:rPr>
            </w:pPr>
            <w:r w:rsidRPr="00CA1F18">
              <w:rPr>
                <w:b w:val="0"/>
                <w:bCs w:val="0"/>
              </w:rPr>
              <w:t>Preparation before/after weekly lectures (reading course materials, essays etc.)</w:t>
            </w:r>
          </w:p>
        </w:tc>
        <w:tc>
          <w:tcPr>
            <w:tcW w:w="551" w:type="pct"/>
          </w:tcPr>
          <w:p w14:paraId="4D62E8A2" w14:textId="77777777" w:rsidR="00F849A9" w:rsidRPr="00CA1F18" w:rsidRDefault="00F849A9" w:rsidP="00EA2AED">
            <w:pPr>
              <w:jc w:val="center"/>
              <w:rPr>
                <w:b w:val="0"/>
                <w:bCs w:val="0"/>
              </w:rPr>
            </w:pPr>
            <w:r w:rsidRPr="00CA1F18">
              <w:rPr>
                <w:b w:val="0"/>
                <w:bCs w:val="0"/>
              </w:rPr>
              <w:t>14</w:t>
            </w:r>
          </w:p>
        </w:tc>
        <w:tc>
          <w:tcPr>
            <w:tcW w:w="588" w:type="pct"/>
          </w:tcPr>
          <w:p w14:paraId="6683798C" w14:textId="77777777" w:rsidR="00F849A9" w:rsidRPr="00CA1F18" w:rsidRDefault="00F849A9" w:rsidP="00EA2AED">
            <w:pPr>
              <w:jc w:val="center"/>
              <w:rPr>
                <w:b w:val="0"/>
                <w:bCs w:val="0"/>
              </w:rPr>
            </w:pPr>
            <w:r w:rsidRPr="00CA1F18">
              <w:rPr>
                <w:b w:val="0"/>
                <w:bCs w:val="0"/>
              </w:rPr>
              <w:t>1</w:t>
            </w:r>
          </w:p>
        </w:tc>
        <w:tc>
          <w:tcPr>
            <w:tcW w:w="945" w:type="pct"/>
          </w:tcPr>
          <w:p w14:paraId="5CDAE2DF" w14:textId="77777777" w:rsidR="00F849A9" w:rsidRPr="00CA1F18" w:rsidRDefault="00F849A9" w:rsidP="00EA2AED">
            <w:pPr>
              <w:jc w:val="center"/>
              <w:rPr>
                <w:b w:val="0"/>
                <w:bCs w:val="0"/>
              </w:rPr>
            </w:pPr>
            <w:r w:rsidRPr="00CA1F18">
              <w:rPr>
                <w:b w:val="0"/>
                <w:bCs w:val="0"/>
              </w:rPr>
              <w:t>14</w:t>
            </w:r>
          </w:p>
        </w:tc>
      </w:tr>
      <w:tr w:rsidR="00E17D90" w:rsidRPr="00CA1F18" w14:paraId="7A4D5E9F" w14:textId="77777777" w:rsidTr="00EA2AED">
        <w:trPr>
          <w:trHeight w:val="250"/>
        </w:trPr>
        <w:tc>
          <w:tcPr>
            <w:tcW w:w="2915" w:type="pct"/>
          </w:tcPr>
          <w:p w14:paraId="7C7E0CAD" w14:textId="77777777" w:rsidR="00F849A9" w:rsidRPr="00CA1F18" w:rsidRDefault="00F849A9" w:rsidP="00EA2AED">
            <w:pPr>
              <w:ind w:firstLine="540"/>
              <w:rPr>
                <w:b w:val="0"/>
                <w:bCs w:val="0"/>
              </w:rPr>
            </w:pPr>
            <w:r w:rsidRPr="00CA1F18">
              <w:rPr>
                <w:b w:val="0"/>
                <w:bCs w:val="0"/>
              </w:rPr>
              <w:t>Preparation for midterms exam</w:t>
            </w:r>
          </w:p>
        </w:tc>
        <w:tc>
          <w:tcPr>
            <w:tcW w:w="551" w:type="pct"/>
          </w:tcPr>
          <w:p w14:paraId="0AB9483B" w14:textId="77777777" w:rsidR="00F849A9" w:rsidRPr="00CA1F18" w:rsidRDefault="00F849A9" w:rsidP="00EA2AED">
            <w:pPr>
              <w:jc w:val="center"/>
              <w:rPr>
                <w:b w:val="0"/>
                <w:bCs w:val="0"/>
              </w:rPr>
            </w:pPr>
            <w:r w:rsidRPr="00CA1F18">
              <w:rPr>
                <w:b w:val="0"/>
                <w:bCs w:val="0"/>
              </w:rPr>
              <w:t>1</w:t>
            </w:r>
          </w:p>
        </w:tc>
        <w:tc>
          <w:tcPr>
            <w:tcW w:w="588" w:type="pct"/>
          </w:tcPr>
          <w:p w14:paraId="0114AAD2" w14:textId="77777777" w:rsidR="00F849A9" w:rsidRPr="00CA1F18" w:rsidRDefault="00F849A9" w:rsidP="00EA2AED">
            <w:pPr>
              <w:jc w:val="center"/>
              <w:rPr>
                <w:b w:val="0"/>
                <w:bCs w:val="0"/>
              </w:rPr>
            </w:pPr>
            <w:r w:rsidRPr="00CA1F18">
              <w:rPr>
                <w:b w:val="0"/>
                <w:bCs w:val="0"/>
              </w:rPr>
              <w:t>2</w:t>
            </w:r>
          </w:p>
        </w:tc>
        <w:tc>
          <w:tcPr>
            <w:tcW w:w="945" w:type="pct"/>
          </w:tcPr>
          <w:p w14:paraId="10E9F449" w14:textId="77777777" w:rsidR="00F849A9" w:rsidRPr="00CA1F18" w:rsidRDefault="00F849A9" w:rsidP="00EA2AED">
            <w:pPr>
              <w:jc w:val="center"/>
              <w:rPr>
                <w:b w:val="0"/>
                <w:bCs w:val="0"/>
              </w:rPr>
            </w:pPr>
            <w:r w:rsidRPr="00CA1F18">
              <w:rPr>
                <w:b w:val="0"/>
                <w:bCs w:val="0"/>
              </w:rPr>
              <w:t>2</w:t>
            </w:r>
          </w:p>
        </w:tc>
      </w:tr>
      <w:tr w:rsidR="00E17D90" w:rsidRPr="00CA1F18" w14:paraId="29D31911" w14:textId="77777777" w:rsidTr="00EA2AED">
        <w:trPr>
          <w:trHeight w:val="250"/>
        </w:trPr>
        <w:tc>
          <w:tcPr>
            <w:tcW w:w="2915" w:type="pct"/>
          </w:tcPr>
          <w:p w14:paraId="0533F7C2" w14:textId="77777777" w:rsidR="00F849A9" w:rsidRPr="00CA1F18" w:rsidRDefault="00F849A9" w:rsidP="00EA2AED">
            <w:pPr>
              <w:ind w:firstLine="540"/>
              <w:rPr>
                <w:b w:val="0"/>
                <w:bCs w:val="0"/>
              </w:rPr>
            </w:pPr>
            <w:r w:rsidRPr="00CA1F18">
              <w:rPr>
                <w:b w:val="0"/>
                <w:bCs w:val="0"/>
              </w:rPr>
              <w:t>Preparation for final exam</w:t>
            </w:r>
          </w:p>
        </w:tc>
        <w:tc>
          <w:tcPr>
            <w:tcW w:w="551" w:type="pct"/>
          </w:tcPr>
          <w:p w14:paraId="35B47E41" w14:textId="77777777" w:rsidR="00F849A9" w:rsidRPr="00CA1F18" w:rsidRDefault="00F849A9" w:rsidP="00EA2AED">
            <w:pPr>
              <w:jc w:val="center"/>
              <w:rPr>
                <w:b w:val="0"/>
                <w:bCs w:val="0"/>
              </w:rPr>
            </w:pPr>
            <w:r w:rsidRPr="00CA1F18">
              <w:rPr>
                <w:b w:val="0"/>
                <w:bCs w:val="0"/>
              </w:rPr>
              <w:t>1</w:t>
            </w:r>
          </w:p>
        </w:tc>
        <w:tc>
          <w:tcPr>
            <w:tcW w:w="588" w:type="pct"/>
          </w:tcPr>
          <w:p w14:paraId="685C66F7" w14:textId="77777777" w:rsidR="00F849A9" w:rsidRPr="00CA1F18" w:rsidRDefault="00F849A9" w:rsidP="00EA2AED">
            <w:pPr>
              <w:jc w:val="center"/>
              <w:rPr>
                <w:b w:val="0"/>
                <w:bCs w:val="0"/>
              </w:rPr>
            </w:pPr>
            <w:r w:rsidRPr="00CA1F18">
              <w:rPr>
                <w:b w:val="0"/>
                <w:bCs w:val="0"/>
              </w:rPr>
              <w:t>2</w:t>
            </w:r>
          </w:p>
        </w:tc>
        <w:tc>
          <w:tcPr>
            <w:tcW w:w="945" w:type="pct"/>
          </w:tcPr>
          <w:p w14:paraId="3BE70C63" w14:textId="77777777" w:rsidR="00F849A9" w:rsidRPr="00CA1F18" w:rsidRDefault="00F849A9" w:rsidP="00EA2AED">
            <w:pPr>
              <w:jc w:val="center"/>
              <w:rPr>
                <w:b w:val="0"/>
                <w:bCs w:val="0"/>
              </w:rPr>
            </w:pPr>
            <w:r w:rsidRPr="00CA1F18">
              <w:rPr>
                <w:b w:val="0"/>
                <w:bCs w:val="0"/>
              </w:rPr>
              <w:t>2</w:t>
            </w:r>
          </w:p>
        </w:tc>
      </w:tr>
      <w:tr w:rsidR="00E17D90" w:rsidRPr="00CA1F18" w14:paraId="75216D27" w14:textId="77777777" w:rsidTr="00EA2AED">
        <w:trPr>
          <w:trHeight w:val="81"/>
        </w:trPr>
        <w:tc>
          <w:tcPr>
            <w:tcW w:w="2915" w:type="pct"/>
          </w:tcPr>
          <w:p w14:paraId="2275789F" w14:textId="77777777" w:rsidR="00F849A9" w:rsidRPr="00CA1F18" w:rsidRDefault="00F849A9" w:rsidP="00EA2AED">
            <w:pPr>
              <w:ind w:firstLine="540"/>
              <w:rPr>
                <w:b w:val="0"/>
                <w:bCs w:val="0"/>
              </w:rPr>
            </w:pPr>
            <w:r w:rsidRPr="00CA1F18">
              <w:rPr>
                <w:b w:val="0"/>
                <w:bCs w:val="0"/>
              </w:rPr>
              <w:t>Preparation for Quiz etc.</w:t>
            </w:r>
          </w:p>
        </w:tc>
        <w:tc>
          <w:tcPr>
            <w:tcW w:w="551" w:type="pct"/>
          </w:tcPr>
          <w:p w14:paraId="0FA11E44" w14:textId="77777777" w:rsidR="00F849A9" w:rsidRPr="00CA1F18" w:rsidRDefault="00F849A9" w:rsidP="00EA2AED">
            <w:pPr>
              <w:jc w:val="center"/>
              <w:rPr>
                <w:b w:val="0"/>
                <w:bCs w:val="0"/>
              </w:rPr>
            </w:pPr>
            <w:r w:rsidRPr="00CA1F18">
              <w:rPr>
                <w:b w:val="0"/>
                <w:bCs w:val="0"/>
              </w:rPr>
              <w:t>0</w:t>
            </w:r>
          </w:p>
        </w:tc>
        <w:tc>
          <w:tcPr>
            <w:tcW w:w="588" w:type="pct"/>
          </w:tcPr>
          <w:p w14:paraId="3312DA84" w14:textId="77777777" w:rsidR="00F849A9" w:rsidRPr="00CA1F18" w:rsidRDefault="00F849A9" w:rsidP="00EA2AED">
            <w:pPr>
              <w:jc w:val="center"/>
              <w:rPr>
                <w:b w:val="0"/>
                <w:bCs w:val="0"/>
              </w:rPr>
            </w:pPr>
            <w:r w:rsidRPr="00CA1F18">
              <w:rPr>
                <w:b w:val="0"/>
                <w:bCs w:val="0"/>
              </w:rPr>
              <w:t>0</w:t>
            </w:r>
          </w:p>
        </w:tc>
        <w:tc>
          <w:tcPr>
            <w:tcW w:w="945" w:type="pct"/>
          </w:tcPr>
          <w:p w14:paraId="7555BC30" w14:textId="77777777" w:rsidR="00F849A9" w:rsidRPr="00CA1F18" w:rsidRDefault="00F849A9" w:rsidP="00EA2AED">
            <w:pPr>
              <w:jc w:val="center"/>
              <w:rPr>
                <w:b w:val="0"/>
                <w:bCs w:val="0"/>
              </w:rPr>
            </w:pPr>
            <w:r w:rsidRPr="00CA1F18">
              <w:rPr>
                <w:b w:val="0"/>
                <w:bCs w:val="0"/>
              </w:rPr>
              <w:t>0</w:t>
            </w:r>
          </w:p>
        </w:tc>
      </w:tr>
      <w:tr w:rsidR="00E17D90" w:rsidRPr="00CA1F18" w14:paraId="41255DFD" w14:textId="77777777" w:rsidTr="00EA2AED">
        <w:trPr>
          <w:trHeight w:val="250"/>
        </w:trPr>
        <w:tc>
          <w:tcPr>
            <w:tcW w:w="2915" w:type="pct"/>
          </w:tcPr>
          <w:p w14:paraId="1E656AC7" w14:textId="77777777" w:rsidR="00F849A9" w:rsidRPr="00CA1F18" w:rsidRDefault="00F849A9" w:rsidP="00EA2AED">
            <w:pPr>
              <w:ind w:firstLine="540"/>
              <w:rPr>
                <w:b w:val="0"/>
                <w:bCs w:val="0"/>
              </w:rPr>
            </w:pPr>
            <w:r w:rsidRPr="00CA1F18">
              <w:rPr>
                <w:b w:val="0"/>
                <w:bCs w:val="0"/>
              </w:rPr>
              <w:t>Preparing Assignments</w:t>
            </w:r>
          </w:p>
        </w:tc>
        <w:tc>
          <w:tcPr>
            <w:tcW w:w="551" w:type="pct"/>
          </w:tcPr>
          <w:p w14:paraId="33BE26A4" w14:textId="77777777" w:rsidR="00F849A9" w:rsidRPr="00CA1F18" w:rsidRDefault="00F849A9" w:rsidP="00EA2AED">
            <w:pPr>
              <w:jc w:val="center"/>
              <w:rPr>
                <w:b w:val="0"/>
                <w:bCs w:val="0"/>
              </w:rPr>
            </w:pPr>
            <w:r w:rsidRPr="00CA1F18">
              <w:rPr>
                <w:b w:val="0"/>
                <w:bCs w:val="0"/>
              </w:rPr>
              <w:t>0</w:t>
            </w:r>
          </w:p>
        </w:tc>
        <w:tc>
          <w:tcPr>
            <w:tcW w:w="588" w:type="pct"/>
          </w:tcPr>
          <w:p w14:paraId="20DD2CF5" w14:textId="77777777" w:rsidR="00F849A9" w:rsidRPr="00CA1F18" w:rsidRDefault="00F849A9" w:rsidP="00EA2AED">
            <w:pPr>
              <w:jc w:val="center"/>
              <w:rPr>
                <w:b w:val="0"/>
                <w:bCs w:val="0"/>
              </w:rPr>
            </w:pPr>
            <w:r w:rsidRPr="00CA1F18">
              <w:rPr>
                <w:b w:val="0"/>
                <w:bCs w:val="0"/>
              </w:rPr>
              <w:t>0</w:t>
            </w:r>
          </w:p>
        </w:tc>
        <w:tc>
          <w:tcPr>
            <w:tcW w:w="945" w:type="pct"/>
          </w:tcPr>
          <w:p w14:paraId="60128280" w14:textId="77777777" w:rsidR="00F849A9" w:rsidRPr="00CA1F18" w:rsidRDefault="00F849A9" w:rsidP="00EA2AED">
            <w:pPr>
              <w:jc w:val="center"/>
              <w:rPr>
                <w:b w:val="0"/>
                <w:bCs w:val="0"/>
              </w:rPr>
            </w:pPr>
            <w:r w:rsidRPr="00CA1F18">
              <w:rPr>
                <w:b w:val="0"/>
                <w:bCs w:val="0"/>
              </w:rPr>
              <w:t>0</w:t>
            </w:r>
          </w:p>
        </w:tc>
      </w:tr>
      <w:tr w:rsidR="00E17D90" w:rsidRPr="00CA1F18" w14:paraId="131AB407" w14:textId="77777777" w:rsidTr="00EA2AED">
        <w:trPr>
          <w:trHeight w:val="250"/>
        </w:trPr>
        <w:tc>
          <w:tcPr>
            <w:tcW w:w="2915" w:type="pct"/>
          </w:tcPr>
          <w:p w14:paraId="5193858E" w14:textId="77777777" w:rsidR="00F849A9" w:rsidRPr="00CA1F18" w:rsidRDefault="00F849A9" w:rsidP="00EA2AED">
            <w:pPr>
              <w:ind w:firstLine="540"/>
              <w:rPr>
                <w:b w:val="0"/>
                <w:bCs w:val="0"/>
              </w:rPr>
            </w:pPr>
            <w:r w:rsidRPr="00CA1F18">
              <w:rPr>
                <w:b w:val="0"/>
                <w:bCs w:val="0"/>
              </w:rPr>
              <w:t>Preparing presentation</w:t>
            </w:r>
          </w:p>
        </w:tc>
        <w:tc>
          <w:tcPr>
            <w:tcW w:w="551" w:type="pct"/>
          </w:tcPr>
          <w:p w14:paraId="23777FD7" w14:textId="77777777" w:rsidR="00F849A9" w:rsidRPr="00CA1F18" w:rsidRDefault="00F849A9" w:rsidP="00EA2AED">
            <w:pPr>
              <w:jc w:val="center"/>
              <w:rPr>
                <w:b w:val="0"/>
                <w:bCs w:val="0"/>
              </w:rPr>
            </w:pPr>
            <w:r w:rsidRPr="00CA1F18">
              <w:rPr>
                <w:b w:val="0"/>
                <w:bCs w:val="0"/>
              </w:rPr>
              <w:t>0</w:t>
            </w:r>
          </w:p>
        </w:tc>
        <w:tc>
          <w:tcPr>
            <w:tcW w:w="588" w:type="pct"/>
          </w:tcPr>
          <w:p w14:paraId="3A701A1F" w14:textId="77777777" w:rsidR="00F849A9" w:rsidRPr="00CA1F18" w:rsidRDefault="00F849A9" w:rsidP="00EA2AED">
            <w:pPr>
              <w:jc w:val="center"/>
              <w:rPr>
                <w:b w:val="0"/>
                <w:bCs w:val="0"/>
              </w:rPr>
            </w:pPr>
            <w:r w:rsidRPr="00CA1F18">
              <w:rPr>
                <w:b w:val="0"/>
                <w:bCs w:val="0"/>
              </w:rPr>
              <w:t>0</w:t>
            </w:r>
          </w:p>
        </w:tc>
        <w:tc>
          <w:tcPr>
            <w:tcW w:w="945" w:type="pct"/>
          </w:tcPr>
          <w:p w14:paraId="79A6E7E2" w14:textId="77777777" w:rsidR="00F849A9" w:rsidRPr="00CA1F18" w:rsidRDefault="00F849A9" w:rsidP="00EA2AED">
            <w:pPr>
              <w:jc w:val="center"/>
              <w:rPr>
                <w:b w:val="0"/>
                <w:bCs w:val="0"/>
              </w:rPr>
            </w:pPr>
            <w:r w:rsidRPr="00CA1F18">
              <w:rPr>
                <w:b w:val="0"/>
                <w:bCs w:val="0"/>
              </w:rPr>
              <w:t>0</w:t>
            </w:r>
          </w:p>
        </w:tc>
      </w:tr>
      <w:tr w:rsidR="00E17D90" w:rsidRPr="00CA1F18" w14:paraId="12A2B088" w14:textId="77777777" w:rsidTr="00EA2AED">
        <w:trPr>
          <w:trHeight w:val="250"/>
        </w:trPr>
        <w:tc>
          <w:tcPr>
            <w:tcW w:w="2915" w:type="pct"/>
          </w:tcPr>
          <w:p w14:paraId="02792BD1" w14:textId="5FAB1F4F" w:rsidR="00F849A9" w:rsidRPr="00CA1F18" w:rsidRDefault="00FF5020" w:rsidP="00EA2AED">
            <w:pPr>
              <w:ind w:firstLine="540"/>
              <w:rPr>
                <w:b w:val="0"/>
                <w:bCs w:val="0"/>
              </w:rPr>
            </w:pPr>
            <w:r w:rsidRPr="00CA1F18">
              <w:rPr>
                <w:b w:val="0"/>
                <w:bCs w:val="0"/>
              </w:rPr>
              <w:t>Other (</w:t>
            </w:r>
            <w:r w:rsidR="00F849A9" w:rsidRPr="00CA1F18">
              <w:rPr>
                <w:b w:val="0"/>
                <w:bCs w:val="0"/>
              </w:rPr>
              <w:t>please indicate)</w:t>
            </w:r>
          </w:p>
        </w:tc>
        <w:tc>
          <w:tcPr>
            <w:tcW w:w="551" w:type="pct"/>
          </w:tcPr>
          <w:p w14:paraId="7D929809" w14:textId="77777777" w:rsidR="00F849A9" w:rsidRPr="00CA1F18" w:rsidRDefault="00F849A9" w:rsidP="00EA2AED">
            <w:pPr>
              <w:jc w:val="center"/>
              <w:rPr>
                <w:b w:val="0"/>
                <w:bCs w:val="0"/>
              </w:rPr>
            </w:pPr>
          </w:p>
        </w:tc>
        <w:tc>
          <w:tcPr>
            <w:tcW w:w="588" w:type="pct"/>
          </w:tcPr>
          <w:p w14:paraId="7BDF8A6D" w14:textId="77777777" w:rsidR="00F849A9" w:rsidRPr="00CA1F18" w:rsidRDefault="00F849A9" w:rsidP="00EA2AED">
            <w:pPr>
              <w:jc w:val="center"/>
              <w:rPr>
                <w:b w:val="0"/>
                <w:bCs w:val="0"/>
              </w:rPr>
            </w:pPr>
          </w:p>
        </w:tc>
        <w:tc>
          <w:tcPr>
            <w:tcW w:w="945" w:type="pct"/>
          </w:tcPr>
          <w:p w14:paraId="49CE83CA" w14:textId="77777777" w:rsidR="00F849A9" w:rsidRPr="00CA1F18" w:rsidRDefault="00F849A9" w:rsidP="00EA2AED">
            <w:pPr>
              <w:jc w:val="center"/>
              <w:rPr>
                <w:b w:val="0"/>
                <w:bCs w:val="0"/>
              </w:rPr>
            </w:pPr>
          </w:p>
        </w:tc>
      </w:tr>
      <w:tr w:rsidR="00E17D90" w:rsidRPr="00CA1F18" w14:paraId="7132A6E2" w14:textId="77777777" w:rsidTr="00EA2AED">
        <w:trPr>
          <w:trHeight w:val="250"/>
        </w:trPr>
        <w:tc>
          <w:tcPr>
            <w:tcW w:w="2915" w:type="pct"/>
          </w:tcPr>
          <w:p w14:paraId="065B0436" w14:textId="77777777" w:rsidR="00F849A9" w:rsidRPr="00CA1F18" w:rsidRDefault="00F849A9" w:rsidP="00EA2AED">
            <w:pPr>
              <w:ind w:firstLine="540"/>
              <w:jc w:val="both"/>
            </w:pPr>
            <w:r w:rsidRPr="00CA1F18">
              <w:t>Total Workload (hour)</w:t>
            </w:r>
          </w:p>
        </w:tc>
        <w:tc>
          <w:tcPr>
            <w:tcW w:w="551" w:type="pct"/>
          </w:tcPr>
          <w:p w14:paraId="6CBD44EF" w14:textId="77777777" w:rsidR="00F849A9" w:rsidRPr="00CA1F18" w:rsidRDefault="00F849A9" w:rsidP="00EA2AED">
            <w:pPr>
              <w:jc w:val="center"/>
              <w:rPr>
                <w:b w:val="0"/>
                <w:bCs w:val="0"/>
              </w:rPr>
            </w:pPr>
          </w:p>
        </w:tc>
        <w:tc>
          <w:tcPr>
            <w:tcW w:w="588" w:type="pct"/>
          </w:tcPr>
          <w:p w14:paraId="340A834E" w14:textId="77777777" w:rsidR="00F849A9" w:rsidRPr="00CA1F18" w:rsidRDefault="00F849A9" w:rsidP="00EA2AED">
            <w:pPr>
              <w:jc w:val="center"/>
              <w:rPr>
                <w:b w:val="0"/>
                <w:bCs w:val="0"/>
              </w:rPr>
            </w:pPr>
          </w:p>
        </w:tc>
        <w:tc>
          <w:tcPr>
            <w:tcW w:w="945" w:type="pct"/>
          </w:tcPr>
          <w:p w14:paraId="125C1231" w14:textId="77777777" w:rsidR="00F849A9" w:rsidRPr="00CA1F18" w:rsidRDefault="00F849A9" w:rsidP="00EA2AED">
            <w:pPr>
              <w:jc w:val="center"/>
              <w:rPr>
                <w:bCs w:val="0"/>
              </w:rPr>
            </w:pPr>
            <w:r w:rsidRPr="00CA1F18">
              <w:t>50</w:t>
            </w:r>
          </w:p>
        </w:tc>
      </w:tr>
      <w:tr w:rsidR="00F849A9" w:rsidRPr="00CA1F18" w14:paraId="453E0707" w14:textId="77777777" w:rsidTr="00EA2AED">
        <w:trPr>
          <w:trHeight w:val="338"/>
        </w:trPr>
        <w:tc>
          <w:tcPr>
            <w:tcW w:w="2915" w:type="pct"/>
          </w:tcPr>
          <w:p w14:paraId="3F391813" w14:textId="77777777" w:rsidR="00F849A9" w:rsidRPr="00CA1F18" w:rsidRDefault="00F849A9" w:rsidP="00EA2AED">
            <w:pPr>
              <w:ind w:firstLine="540"/>
              <w:jc w:val="both"/>
            </w:pPr>
            <w:r w:rsidRPr="00CA1F18">
              <w:t>ECTS Credits of Course</w:t>
            </w:r>
          </w:p>
        </w:tc>
        <w:tc>
          <w:tcPr>
            <w:tcW w:w="551" w:type="pct"/>
          </w:tcPr>
          <w:p w14:paraId="0C5D6101" w14:textId="77777777" w:rsidR="00F849A9" w:rsidRPr="00CA1F18" w:rsidRDefault="00F849A9" w:rsidP="00EA2AED">
            <w:pPr>
              <w:jc w:val="center"/>
              <w:rPr>
                <w:b w:val="0"/>
                <w:bCs w:val="0"/>
              </w:rPr>
            </w:pPr>
          </w:p>
        </w:tc>
        <w:tc>
          <w:tcPr>
            <w:tcW w:w="588" w:type="pct"/>
          </w:tcPr>
          <w:p w14:paraId="755F1D81" w14:textId="77777777" w:rsidR="00F849A9" w:rsidRPr="00CA1F18" w:rsidRDefault="00F849A9" w:rsidP="00EA2AED">
            <w:pPr>
              <w:jc w:val="center"/>
              <w:rPr>
                <w:b w:val="0"/>
                <w:bCs w:val="0"/>
              </w:rPr>
            </w:pPr>
          </w:p>
        </w:tc>
        <w:tc>
          <w:tcPr>
            <w:tcW w:w="945" w:type="pct"/>
          </w:tcPr>
          <w:p w14:paraId="5CFBDC44" w14:textId="77777777" w:rsidR="00F849A9" w:rsidRPr="00CA1F18" w:rsidRDefault="00F849A9" w:rsidP="00EA2AED">
            <w:pPr>
              <w:jc w:val="center"/>
              <w:rPr>
                <w:bCs w:val="0"/>
              </w:rPr>
            </w:pPr>
            <w:r w:rsidRPr="00CA1F18">
              <w:t>2</w:t>
            </w:r>
          </w:p>
        </w:tc>
      </w:tr>
      <w:bookmarkEnd w:id="136"/>
    </w:tbl>
    <w:p w14:paraId="48FCB1C9" w14:textId="77777777" w:rsidR="00007043" w:rsidRDefault="00007043" w:rsidP="755B25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70"/>
        <w:gridCol w:w="1359"/>
        <w:gridCol w:w="2160"/>
        <w:gridCol w:w="3465"/>
      </w:tblGrid>
      <w:tr w:rsidR="00F359DD" w:rsidRPr="00F359DD" w14:paraId="345BB6AC" w14:textId="77777777" w:rsidTr="00DF5961">
        <w:tc>
          <w:tcPr>
            <w:tcW w:w="335" w:type="pct"/>
            <w:shd w:val="clear" w:color="auto" w:fill="auto"/>
          </w:tcPr>
          <w:p w14:paraId="33B0F995" w14:textId="77777777" w:rsidR="00F359DD" w:rsidRPr="00F359DD" w:rsidRDefault="00F359DD" w:rsidP="00F359DD">
            <w:pPr>
              <w:widowControl w:val="0"/>
              <w:autoSpaceDE w:val="0"/>
              <w:autoSpaceDN w:val="0"/>
              <w:jc w:val="center"/>
              <w:rPr>
                <w:rFonts w:eastAsia="Calibri"/>
                <w:bCs w:val="0"/>
                <w:sz w:val="16"/>
                <w:szCs w:val="16"/>
                <w:lang w:val="tr-TR" w:eastAsia="en-US"/>
              </w:rPr>
            </w:pPr>
          </w:p>
        </w:tc>
        <w:tc>
          <w:tcPr>
            <w:tcW w:w="4665" w:type="pct"/>
            <w:gridSpan w:val="4"/>
            <w:shd w:val="clear" w:color="auto" w:fill="auto"/>
          </w:tcPr>
          <w:p w14:paraId="2763A272" w14:textId="4539823B"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 xml:space="preserve">HEF 2068 NURSING ENGLISH II COURSE CONTENTS AND </w:t>
            </w:r>
            <w:r w:rsidR="00034F5C" w:rsidRPr="005B76C7">
              <w:rPr>
                <w:rFonts w:eastAsia="Calibri"/>
                <w:bCs w:val="0"/>
                <w:sz w:val="16"/>
                <w:szCs w:val="16"/>
                <w:lang w:val="tr-TR" w:eastAsia="en-US"/>
              </w:rPr>
              <w:t>LEARNING OUTCOMES MATRIX</w:t>
            </w:r>
          </w:p>
        </w:tc>
      </w:tr>
      <w:tr w:rsidR="00F359DD" w:rsidRPr="00F359DD" w14:paraId="420C2041" w14:textId="77777777" w:rsidTr="00DF5961">
        <w:tc>
          <w:tcPr>
            <w:tcW w:w="335" w:type="pct"/>
            <w:vMerge w:val="restart"/>
            <w:shd w:val="clear" w:color="auto" w:fill="auto"/>
          </w:tcPr>
          <w:p w14:paraId="3D7BB45C" w14:textId="1D0242F0" w:rsidR="00F359DD" w:rsidRPr="00F359DD" w:rsidRDefault="00C350C2" w:rsidP="00F359DD">
            <w:pPr>
              <w:widowControl w:val="0"/>
              <w:autoSpaceDE w:val="0"/>
              <w:autoSpaceDN w:val="0"/>
              <w:spacing w:after="120"/>
              <w:jc w:val="center"/>
              <w:rPr>
                <w:bCs w:val="0"/>
                <w:sz w:val="16"/>
                <w:szCs w:val="16"/>
                <w:lang w:val="tr-TR" w:eastAsia="en-US"/>
              </w:rPr>
            </w:pPr>
            <w:proofErr w:type="spellStart"/>
            <w:r w:rsidRPr="005B76C7">
              <w:rPr>
                <w:bCs w:val="0"/>
                <w:sz w:val="16"/>
                <w:szCs w:val="16"/>
                <w:lang w:val="tr-TR" w:eastAsia="en-US"/>
              </w:rPr>
              <w:t>Week</w:t>
            </w:r>
            <w:proofErr w:type="spellEnd"/>
          </w:p>
        </w:tc>
        <w:tc>
          <w:tcPr>
            <w:tcW w:w="811" w:type="pct"/>
            <w:vMerge w:val="restart"/>
            <w:shd w:val="clear" w:color="auto" w:fill="auto"/>
          </w:tcPr>
          <w:p w14:paraId="4DC2F906" w14:textId="2085DC66" w:rsidR="00F359DD" w:rsidRPr="00F359DD" w:rsidRDefault="00C350C2" w:rsidP="00F359DD">
            <w:pPr>
              <w:widowControl w:val="0"/>
              <w:autoSpaceDE w:val="0"/>
              <w:autoSpaceDN w:val="0"/>
              <w:spacing w:after="120"/>
              <w:rPr>
                <w:bCs w:val="0"/>
                <w:sz w:val="16"/>
                <w:szCs w:val="16"/>
                <w:lang w:val="tr-TR" w:eastAsia="en-US"/>
              </w:rPr>
            </w:pPr>
            <w:proofErr w:type="spellStart"/>
            <w:r w:rsidRPr="005B76C7">
              <w:rPr>
                <w:bCs w:val="0"/>
                <w:sz w:val="16"/>
                <w:szCs w:val="16"/>
                <w:lang w:val="tr-TR" w:eastAsia="en-US"/>
              </w:rPr>
              <w:t>Topic</w:t>
            </w:r>
            <w:proofErr w:type="spellEnd"/>
          </w:p>
        </w:tc>
        <w:tc>
          <w:tcPr>
            <w:tcW w:w="3853" w:type="pct"/>
            <w:gridSpan w:val="3"/>
            <w:shd w:val="clear" w:color="auto" w:fill="auto"/>
          </w:tcPr>
          <w:p w14:paraId="4BD83F95" w14:textId="35C6DC89"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 xml:space="preserve">Learning </w:t>
            </w:r>
            <w:proofErr w:type="spellStart"/>
            <w:r w:rsidRPr="005B76C7">
              <w:rPr>
                <w:rFonts w:eastAsia="Calibri"/>
                <w:bCs w:val="0"/>
                <w:sz w:val="16"/>
                <w:szCs w:val="16"/>
                <w:lang w:val="tr-TR" w:eastAsia="en-US"/>
              </w:rPr>
              <w:t>Outcomes</w:t>
            </w:r>
            <w:proofErr w:type="spellEnd"/>
            <w:r w:rsidRPr="005B76C7">
              <w:rPr>
                <w:rFonts w:eastAsia="Calibri"/>
                <w:bCs w:val="0"/>
                <w:sz w:val="16"/>
                <w:szCs w:val="16"/>
                <w:lang w:val="tr-TR" w:eastAsia="en-US"/>
              </w:rPr>
              <w:t xml:space="preserve"> of </w:t>
            </w:r>
            <w:proofErr w:type="spellStart"/>
            <w:r w:rsidRPr="005B76C7">
              <w:rPr>
                <w:rFonts w:eastAsia="Calibri"/>
                <w:bCs w:val="0"/>
                <w:sz w:val="16"/>
                <w:szCs w:val="16"/>
                <w:lang w:val="tr-TR" w:eastAsia="en-US"/>
              </w:rPr>
              <w:t>The</w:t>
            </w:r>
            <w:proofErr w:type="spellEnd"/>
            <w:r w:rsidRPr="005B76C7">
              <w:rPr>
                <w:rFonts w:eastAsia="Calibri"/>
                <w:bCs w:val="0"/>
                <w:sz w:val="16"/>
                <w:szCs w:val="16"/>
                <w:lang w:val="tr-TR" w:eastAsia="en-US"/>
              </w:rPr>
              <w:t xml:space="preserve"> Course</w:t>
            </w:r>
          </w:p>
        </w:tc>
      </w:tr>
      <w:tr w:rsidR="005B76C7" w:rsidRPr="00F359DD" w14:paraId="722B4FF9" w14:textId="77777777" w:rsidTr="00DF5961">
        <w:trPr>
          <w:trHeight w:val="173"/>
        </w:trPr>
        <w:tc>
          <w:tcPr>
            <w:tcW w:w="335" w:type="pct"/>
            <w:vMerge/>
            <w:shd w:val="clear" w:color="auto" w:fill="auto"/>
          </w:tcPr>
          <w:p w14:paraId="663E3162"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811" w:type="pct"/>
            <w:vMerge/>
            <w:shd w:val="clear" w:color="auto" w:fill="auto"/>
          </w:tcPr>
          <w:p w14:paraId="7AF95949" w14:textId="77777777" w:rsidR="005B76C7" w:rsidRPr="00F359DD" w:rsidRDefault="005B76C7" w:rsidP="005B76C7">
            <w:pPr>
              <w:widowControl w:val="0"/>
              <w:autoSpaceDE w:val="0"/>
              <w:autoSpaceDN w:val="0"/>
              <w:spacing w:after="120"/>
              <w:rPr>
                <w:bCs w:val="0"/>
                <w:sz w:val="16"/>
                <w:szCs w:val="16"/>
                <w:lang w:val="tr-TR" w:eastAsia="en-US"/>
              </w:rPr>
            </w:pPr>
          </w:p>
        </w:tc>
        <w:tc>
          <w:tcPr>
            <w:tcW w:w="750" w:type="pct"/>
            <w:shd w:val="clear" w:color="auto" w:fill="auto"/>
          </w:tcPr>
          <w:p w14:paraId="73AD9C4E" w14:textId="1689D9C3" w:rsidR="005B76C7" w:rsidRPr="005B76C7" w:rsidRDefault="005B76C7" w:rsidP="005B76C7">
            <w:pPr>
              <w:jc w:val="both"/>
              <w:rPr>
                <w:b w:val="0"/>
                <w:bCs w:val="0"/>
                <w:sz w:val="16"/>
                <w:szCs w:val="16"/>
              </w:rPr>
            </w:pPr>
            <w:r w:rsidRPr="005B76C7">
              <w:rPr>
                <w:b w:val="0"/>
                <w:bCs w:val="0"/>
                <w:sz w:val="16"/>
                <w:szCs w:val="16"/>
              </w:rPr>
              <w:t>1.Being able to understand medical texts.</w:t>
            </w:r>
          </w:p>
          <w:p w14:paraId="4AE339CF" w14:textId="7AABB3B2" w:rsidR="005B76C7" w:rsidRPr="00F359DD" w:rsidRDefault="005B76C7" w:rsidP="005B76C7">
            <w:pPr>
              <w:widowControl w:val="0"/>
              <w:autoSpaceDE w:val="0"/>
              <w:autoSpaceDN w:val="0"/>
              <w:rPr>
                <w:b w:val="0"/>
                <w:sz w:val="16"/>
                <w:szCs w:val="16"/>
                <w:lang w:val="tr-TR" w:eastAsia="en-US"/>
              </w:rPr>
            </w:pPr>
          </w:p>
        </w:tc>
        <w:tc>
          <w:tcPr>
            <w:tcW w:w="1192" w:type="pct"/>
            <w:shd w:val="clear" w:color="auto" w:fill="auto"/>
          </w:tcPr>
          <w:p w14:paraId="0A2D9072" w14:textId="33695F9B"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2.</w:t>
            </w:r>
            <w:r w:rsidRPr="005B76C7">
              <w:rPr>
                <w:sz w:val="16"/>
                <w:szCs w:val="16"/>
              </w:rPr>
              <w:t xml:space="preserve"> </w:t>
            </w:r>
            <w:proofErr w:type="spellStart"/>
            <w:r w:rsidRPr="005B76C7">
              <w:rPr>
                <w:b w:val="0"/>
                <w:sz w:val="16"/>
                <w:szCs w:val="16"/>
                <w:lang w:val="tr-TR" w:eastAsia="en-US"/>
              </w:rPr>
              <w:t>Having</w:t>
            </w:r>
            <w:proofErr w:type="spellEnd"/>
            <w:r w:rsidRPr="005B76C7">
              <w:rPr>
                <w:b w:val="0"/>
                <w:sz w:val="16"/>
                <w:szCs w:val="16"/>
                <w:lang w:val="tr-TR" w:eastAsia="en-US"/>
              </w:rPr>
              <w:t xml:space="preserve"> </w:t>
            </w:r>
            <w:proofErr w:type="spellStart"/>
            <w:r w:rsidRPr="005B76C7">
              <w:rPr>
                <w:b w:val="0"/>
                <w:sz w:val="16"/>
                <w:szCs w:val="16"/>
                <w:lang w:val="tr-TR" w:eastAsia="en-US"/>
              </w:rPr>
              <w:t>sufficient</w:t>
            </w:r>
            <w:proofErr w:type="spellEnd"/>
            <w:r w:rsidRPr="005B76C7">
              <w:rPr>
                <w:b w:val="0"/>
                <w:sz w:val="16"/>
                <w:szCs w:val="16"/>
                <w:lang w:val="tr-TR" w:eastAsia="en-US"/>
              </w:rPr>
              <w:t xml:space="preserve"> </w:t>
            </w:r>
            <w:proofErr w:type="spellStart"/>
            <w:r w:rsidRPr="005B76C7">
              <w:rPr>
                <w:b w:val="0"/>
                <w:sz w:val="16"/>
                <w:szCs w:val="16"/>
                <w:lang w:val="tr-TR" w:eastAsia="en-US"/>
              </w:rPr>
              <w:t>communication</w:t>
            </w:r>
            <w:proofErr w:type="spellEnd"/>
            <w:r w:rsidRPr="005B76C7">
              <w:rPr>
                <w:b w:val="0"/>
                <w:sz w:val="16"/>
                <w:szCs w:val="16"/>
                <w:lang w:val="tr-TR" w:eastAsia="en-US"/>
              </w:rPr>
              <w:t xml:space="preserve"> </w:t>
            </w:r>
            <w:proofErr w:type="spellStart"/>
            <w:r w:rsidRPr="005B76C7">
              <w:rPr>
                <w:b w:val="0"/>
                <w:sz w:val="16"/>
                <w:szCs w:val="16"/>
                <w:lang w:val="tr-TR" w:eastAsia="en-US"/>
              </w:rPr>
              <w:t>skills</w:t>
            </w:r>
            <w:proofErr w:type="spellEnd"/>
            <w:r w:rsidRPr="005B76C7">
              <w:rPr>
                <w:b w:val="0"/>
                <w:sz w:val="16"/>
                <w:szCs w:val="16"/>
                <w:lang w:val="tr-TR" w:eastAsia="en-US"/>
              </w:rPr>
              <w:t xml:space="preserve"> </w:t>
            </w:r>
            <w:proofErr w:type="spellStart"/>
            <w:r w:rsidRPr="005B76C7">
              <w:rPr>
                <w:b w:val="0"/>
                <w:sz w:val="16"/>
                <w:szCs w:val="16"/>
                <w:lang w:val="tr-TR" w:eastAsia="en-US"/>
              </w:rPr>
              <w:t>to</w:t>
            </w:r>
            <w:proofErr w:type="spellEnd"/>
            <w:r w:rsidRPr="005B76C7">
              <w:rPr>
                <w:b w:val="0"/>
                <w:sz w:val="16"/>
                <w:szCs w:val="16"/>
                <w:lang w:val="tr-TR" w:eastAsia="en-US"/>
              </w:rPr>
              <w:t xml:space="preserve"> </w:t>
            </w:r>
            <w:proofErr w:type="spellStart"/>
            <w:r w:rsidRPr="005B76C7">
              <w:rPr>
                <w:b w:val="0"/>
                <w:sz w:val="16"/>
                <w:szCs w:val="16"/>
                <w:lang w:val="tr-TR" w:eastAsia="en-US"/>
              </w:rPr>
              <w:t>use</w:t>
            </w:r>
            <w:proofErr w:type="spellEnd"/>
            <w:r w:rsidRPr="005B76C7">
              <w:rPr>
                <w:b w:val="0"/>
                <w:sz w:val="16"/>
                <w:szCs w:val="16"/>
                <w:lang w:val="tr-TR" w:eastAsia="en-US"/>
              </w:rPr>
              <w:t xml:space="preserve"> in </w:t>
            </w:r>
            <w:proofErr w:type="spellStart"/>
            <w:r w:rsidRPr="005B76C7">
              <w:rPr>
                <w:b w:val="0"/>
                <w:sz w:val="16"/>
                <w:szCs w:val="16"/>
                <w:lang w:val="tr-TR" w:eastAsia="en-US"/>
              </w:rPr>
              <w:t>the</w:t>
            </w:r>
            <w:proofErr w:type="spellEnd"/>
            <w:r w:rsidRPr="005B76C7">
              <w:rPr>
                <w:b w:val="0"/>
                <w:sz w:val="16"/>
                <w:szCs w:val="16"/>
                <w:lang w:val="tr-TR" w:eastAsia="en-US"/>
              </w:rPr>
              <w:t xml:space="preserve"> </w:t>
            </w:r>
            <w:proofErr w:type="spellStart"/>
            <w:r w:rsidRPr="005B76C7">
              <w:rPr>
                <w:b w:val="0"/>
                <w:sz w:val="16"/>
                <w:szCs w:val="16"/>
                <w:lang w:val="tr-TR" w:eastAsia="en-US"/>
              </w:rPr>
              <w:t>field</w:t>
            </w:r>
            <w:proofErr w:type="spellEnd"/>
            <w:r w:rsidRPr="005B76C7">
              <w:rPr>
                <w:b w:val="0"/>
                <w:sz w:val="16"/>
                <w:szCs w:val="16"/>
                <w:lang w:val="tr-TR" w:eastAsia="en-US"/>
              </w:rPr>
              <w:t>.</w:t>
            </w:r>
            <w:r w:rsidRPr="00F359DD">
              <w:rPr>
                <w:b w:val="0"/>
                <w:sz w:val="16"/>
                <w:szCs w:val="16"/>
                <w:lang w:val="tr-TR" w:eastAsia="en-US"/>
              </w:rPr>
              <w:t xml:space="preserve"> </w:t>
            </w:r>
          </w:p>
        </w:tc>
        <w:tc>
          <w:tcPr>
            <w:tcW w:w="1912" w:type="pct"/>
            <w:shd w:val="clear" w:color="auto" w:fill="auto"/>
          </w:tcPr>
          <w:p w14:paraId="110B1B84" w14:textId="199B6CDA"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3.</w:t>
            </w:r>
            <w:r w:rsidRPr="005B76C7">
              <w:rPr>
                <w:b w:val="0"/>
                <w:sz w:val="16"/>
                <w:szCs w:val="16"/>
                <w:lang w:val="tr-TR" w:eastAsia="en-US"/>
              </w:rPr>
              <w:t xml:space="preserve"> </w:t>
            </w:r>
            <w:proofErr w:type="spellStart"/>
            <w:r w:rsidRPr="005B76C7">
              <w:rPr>
                <w:b w:val="0"/>
                <w:sz w:val="16"/>
                <w:szCs w:val="16"/>
                <w:lang w:val="tr-TR" w:eastAsia="en-US"/>
              </w:rPr>
              <w:t>Being</w:t>
            </w:r>
            <w:proofErr w:type="spellEnd"/>
            <w:r w:rsidRPr="005B76C7">
              <w:rPr>
                <w:b w:val="0"/>
                <w:sz w:val="16"/>
                <w:szCs w:val="16"/>
                <w:lang w:val="tr-TR" w:eastAsia="en-US"/>
              </w:rPr>
              <w:t xml:space="preserve"> </w:t>
            </w:r>
            <w:proofErr w:type="spellStart"/>
            <w:r w:rsidRPr="005B76C7">
              <w:rPr>
                <w:b w:val="0"/>
                <w:sz w:val="16"/>
                <w:szCs w:val="16"/>
                <w:lang w:val="tr-TR" w:eastAsia="en-US"/>
              </w:rPr>
              <w:t>able</w:t>
            </w:r>
            <w:proofErr w:type="spellEnd"/>
            <w:r w:rsidRPr="005B76C7">
              <w:rPr>
                <w:b w:val="0"/>
                <w:sz w:val="16"/>
                <w:szCs w:val="16"/>
                <w:lang w:val="tr-TR" w:eastAsia="en-US"/>
              </w:rPr>
              <w:t xml:space="preserve"> </w:t>
            </w:r>
            <w:proofErr w:type="spellStart"/>
            <w:r w:rsidRPr="005B76C7">
              <w:rPr>
                <w:b w:val="0"/>
                <w:sz w:val="16"/>
                <w:szCs w:val="16"/>
                <w:lang w:val="tr-TR" w:eastAsia="en-US"/>
              </w:rPr>
              <w:t>to</w:t>
            </w:r>
            <w:proofErr w:type="spellEnd"/>
            <w:r w:rsidRPr="005B76C7">
              <w:rPr>
                <w:b w:val="0"/>
                <w:sz w:val="16"/>
                <w:szCs w:val="16"/>
                <w:lang w:val="tr-TR" w:eastAsia="en-US"/>
              </w:rPr>
              <w:t xml:space="preserve"> </w:t>
            </w:r>
            <w:proofErr w:type="spellStart"/>
            <w:r w:rsidRPr="005B76C7">
              <w:rPr>
                <w:b w:val="0"/>
                <w:sz w:val="16"/>
                <w:szCs w:val="16"/>
                <w:lang w:val="tr-TR" w:eastAsia="en-US"/>
              </w:rPr>
              <w:t>write</w:t>
            </w:r>
            <w:proofErr w:type="spellEnd"/>
            <w:r w:rsidRPr="005B76C7">
              <w:rPr>
                <w:b w:val="0"/>
                <w:sz w:val="16"/>
                <w:szCs w:val="16"/>
                <w:lang w:val="tr-TR" w:eastAsia="en-US"/>
              </w:rPr>
              <w:t xml:space="preserve"> </w:t>
            </w:r>
            <w:proofErr w:type="spellStart"/>
            <w:r w:rsidRPr="005B76C7">
              <w:rPr>
                <w:b w:val="0"/>
                <w:sz w:val="16"/>
                <w:szCs w:val="16"/>
                <w:lang w:val="tr-TR" w:eastAsia="en-US"/>
              </w:rPr>
              <w:t>texts</w:t>
            </w:r>
            <w:proofErr w:type="spellEnd"/>
            <w:r w:rsidRPr="005B76C7">
              <w:rPr>
                <w:b w:val="0"/>
                <w:sz w:val="16"/>
                <w:szCs w:val="16"/>
                <w:lang w:val="tr-TR" w:eastAsia="en-US"/>
              </w:rPr>
              <w:t xml:space="preserve"> </w:t>
            </w:r>
            <w:proofErr w:type="spellStart"/>
            <w:r w:rsidRPr="005B76C7">
              <w:rPr>
                <w:b w:val="0"/>
                <w:sz w:val="16"/>
                <w:szCs w:val="16"/>
                <w:lang w:val="tr-TR" w:eastAsia="en-US"/>
              </w:rPr>
              <w:t>properly</w:t>
            </w:r>
            <w:proofErr w:type="spellEnd"/>
          </w:p>
        </w:tc>
      </w:tr>
      <w:tr w:rsidR="005B76C7" w:rsidRPr="00F359DD" w14:paraId="12639EBF" w14:textId="77777777" w:rsidTr="00DF5961">
        <w:tc>
          <w:tcPr>
            <w:tcW w:w="335" w:type="pct"/>
            <w:shd w:val="clear" w:color="auto" w:fill="auto"/>
          </w:tcPr>
          <w:p w14:paraId="02A7E611" w14:textId="77777777" w:rsidR="005B76C7" w:rsidRPr="00F359DD" w:rsidRDefault="005B76C7" w:rsidP="005B76C7">
            <w:pPr>
              <w:widowControl w:val="0"/>
              <w:tabs>
                <w:tab w:val="left" w:pos="180"/>
              </w:tabs>
              <w:autoSpaceDE w:val="0"/>
              <w:autoSpaceDN w:val="0"/>
              <w:spacing w:after="120"/>
              <w:rPr>
                <w:bCs w:val="0"/>
                <w:sz w:val="16"/>
                <w:szCs w:val="16"/>
                <w:lang w:val="tr-TR" w:eastAsia="en-US"/>
              </w:rPr>
            </w:pPr>
            <w:r w:rsidRPr="00F359DD">
              <w:rPr>
                <w:bCs w:val="0"/>
                <w:sz w:val="16"/>
                <w:szCs w:val="16"/>
                <w:lang w:val="tr-TR" w:eastAsia="en-US"/>
              </w:rPr>
              <w:t>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E31CF26" w14:textId="3330EC1A"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Introduction </w:t>
            </w:r>
          </w:p>
        </w:tc>
        <w:tc>
          <w:tcPr>
            <w:tcW w:w="750" w:type="pct"/>
            <w:shd w:val="clear" w:color="auto" w:fill="auto"/>
          </w:tcPr>
          <w:p w14:paraId="57E4CEC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192" w:type="pct"/>
            <w:shd w:val="clear" w:color="auto" w:fill="auto"/>
          </w:tcPr>
          <w:p w14:paraId="7FDCACE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FE15416"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41359730" w14:textId="77777777" w:rsidTr="00DF5961">
        <w:tc>
          <w:tcPr>
            <w:tcW w:w="335" w:type="pct"/>
            <w:shd w:val="clear" w:color="auto" w:fill="auto"/>
          </w:tcPr>
          <w:p w14:paraId="12CDB53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ACEE4A" w14:textId="5120C633"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Taking a Patient History</w:t>
            </w:r>
          </w:p>
        </w:tc>
        <w:tc>
          <w:tcPr>
            <w:tcW w:w="750" w:type="pct"/>
            <w:shd w:val="clear" w:color="auto" w:fill="auto"/>
          </w:tcPr>
          <w:p w14:paraId="1D3E96C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052A25F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3CFFED0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1A251BE" w14:textId="77777777" w:rsidTr="00DF5961">
        <w:tc>
          <w:tcPr>
            <w:tcW w:w="335" w:type="pct"/>
            <w:shd w:val="clear" w:color="auto" w:fill="auto"/>
          </w:tcPr>
          <w:p w14:paraId="3FF5DE4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65C714D" w14:textId="1A5B2D2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Charting and Documentation</w:t>
            </w:r>
          </w:p>
        </w:tc>
        <w:tc>
          <w:tcPr>
            <w:tcW w:w="750" w:type="pct"/>
            <w:shd w:val="clear" w:color="auto" w:fill="auto"/>
          </w:tcPr>
          <w:p w14:paraId="3373835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7181AD4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6E1DB2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708329B" w14:textId="77777777" w:rsidTr="00DF5961">
        <w:tc>
          <w:tcPr>
            <w:tcW w:w="335" w:type="pct"/>
            <w:shd w:val="clear" w:color="auto" w:fill="auto"/>
          </w:tcPr>
          <w:p w14:paraId="7B26E4A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E1EB39C" w14:textId="2DC1FA9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Respiratory Problems</w:t>
            </w:r>
          </w:p>
        </w:tc>
        <w:tc>
          <w:tcPr>
            <w:tcW w:w="750" w:type="pct"/>
            <w:shd w:val="clear" w:color="auto" w:fill="auto"/>
          </w:tcPr>
          <w:p w14:paraId="1ADD328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32E82A2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FA4F99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37CC473" w14:textId="77777777" w:rsidTr="00DF5961">
        <w:tc>
          <w:tcPr>
            <w:tcW w:w="335" w:type="pct"/>
            <w:shd w:val="clear" w:color="auto" w:fill="auto"/>
          </w:tcPr>
          <w:p w14:paraId="208A3DD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27389FE" w14:textId="52EF1F2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Medical Focus: The Respiratory System </w:t>
            </w:r>
          </w:p>
        </w:tc>
        <w:tc>
          <w:tcPr>
            <w:tcW w:w="750" w:type="pct"/>
            <w:shd w:val="clear" w:color="auto" w:fill="auto"/>
          </w:tcPr>
          <w:p w14:paraId="5581BF2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D8EE19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D71D81E"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182E15F" w14:textId="77777777" w:rsidTr="00DF5961">
        <w:tc>
          <w:tcPr>
            <w:tcW w:w="335" w:type="pct"/>
            <w:shd w:val="clear" w:color="auto" w:fill="auto"/>
          </w:tcPr>
          <w:p w14:paraId="5489498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6</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1D72433" w14:textId="19ADF678"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Wound Care</w:t>
            </w:r>
          </w:p>
        </w:tc>
        <w:tc>
          <w:tcPr>
            <w:tcW w:w="750" w:type="pct"/>
            <w:shd w:val="clear" w:color="auto" w:fill="auto"/>
          </w:tcPr>
          <w:p w14:paraId="2594960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04CCB7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D27235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6BA93A6" w14:textId="77777777" w:rsidTr="00DF5961">
        <w:tc>
          <w:tcPr>
            <w:tcW w:w="335" w:type="pct"/>
            <w:shd w:val="clear" w:color="auto" w:fill="auto"/>
          </w:tcPr>
          <w:p w14:paraId="250CD88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7</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DB4C71" w14:textId="2762E631"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Taking Part in CPD </w:t>
            </w:r>
          </w:p>
        </w:tc>
        <w:tc>
          <w:tcPr>
            <w:tcW w:w="750" w:type="pct"/>
            <w:shd w:val="clear" w:color="auto" w:fill="auto"/>
          </w:tcPr>
          <w:p w14:paraId="10107AF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34B4A7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5A75DD60"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6105197B" w14:textId="77777777" w:rsidTr="00DF5961">
        <w:tc>
          <w:tcPr>
            <w:tcW w:w="335" w:type="pct"/>
            <w:shd w:val="clear" w:color="auto" w:fill="auto"/>
          </w:tcPr>
          <w:p w14:paraId="6EBF3718"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8</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A72510A" w14:textId="77777777" w:rsidR="005B76C7" w:rsidRPr="00A543A3" w:rsidRDefault="005B76C7" w:rsidP="005B76C7">
            <w:pPr>
              <w:rPr>
                <w:b w:val="0"/>
                <w:bCs w:val="0"/>
                <w:sz w:val="16"/>
                <w:szCs w:val="16"/>
              </w:rPr>
            </w:pPr>
            <w:r w:rsidRPr="00A543A3">
              <w:rPr>
                <w:b w:val="0"/>
                <w:bCs w:val="0"/>
                <w:sz w:val="16"/>
                <w:szCs w:val="16"/>
              </w:rPr>
              <w:t>Midterm Exam+</w:t>
            </w:r>
          </w:p>
          <w:p w14:paraId="0F9015F8" w14:textId="0E9BF81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Feedback and Topics to be Repeated</w:t>
            </w:r>
          </w:p>
        </w:tc>
        <w:tc>
          <w:tcPr>
            <w:tcW w:w="750" w:type="pct"/>
            <w:shd w:val="clear" w:color="auto" w:fill="auto"/>
          </w:tcPr>
          <w:p w14:paraId="25A7749B"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43129EA"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D21B40D"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r>
      <w:tr w:rsidR="005B76C7" w:rsidRPr="00F359DD" w14:paraId="42A296BC" w14:textId="77777777" w:rsidTr="00DF5961">
        <w:tc>
          <w:tcPr>
            <w:tcW w:w="335" w:type="pct"/>
            <w:shd w:val="clear" w:color="auto" w:fill="auto"/>
          </w:tcPr>
          <w:p w14:paraId="1BAF7DD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9</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67A979D" w14:textId="6B0A6A5D" w:rsidR="005B76C7" w:rsidRPr="00F359DD" w:rsidRDefault="005B76C7" w:rsidP="005B76C7">
            <w:pPr>
              <w:widowControl w:val="0"/>
              <w:tabs>
                <w:tab w:val="left" w:pos="3686"/>
                <w:tab w:val="left" w:pos="6946"/>
              </w:tabs>
              <w:autoSpaceDE w:val="0"/>
              <w:autoSpaceDN w:val="0"/>
              <w:spacing w:line="276" w:lineRule="auto"/>
              <w:rPr>
                <w:bCs w:val="0"/>
                <w:sz w:val="16"/>
                <w:szCs w:val="16"/>
                <w:lang w:val="tr-TR" w:eastAsia="en-US"/>
              </w:rPr>
            </w:pPr>
            <w:r w:rsidRPr="00A543A3">
              <w:rPr>
                <w:b w:val="0"/>
                <w:bCs w:val="0"/>
                <w:sz w:val="16"/>
                <w:szCs w:val="16"/>
              </w:rPr>
              <w:t>HOLIDAY</w:t>
            </w:r>
          </w:p>
        </w:tc>
        <w:tc>
          <w:tcPr>
            <w:tcW w:w="750" w:type="pct"/>
            <w:shd w:val="clear" w:color="auto" w:fill="auto"/>
          </w:tcPr>
          <w:p w14:paraId="18172FF7"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1192" w:type="pct"/>
            <w:shd w:val="clear" w:color="auto" w:fill="auto"/>
          </w:tcPr>
          <w:p w14:paraId="4C97C69C"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912" w:type="pct"/>
            <w:shd w:val="clear" w:color="auto" w:fill="auto"/>
          </w:tcPr>
          <w:p w14:paraId="75AB2B2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1A8B941C" w14:textId="77777777" w:rsidTr="00DF5961">
        <w:trPr>
          <w:trHeight w:val="112"/>
        </w:trPr>
        <w:tc>
          <w:tcPr>
            <w:tcW w:w="335" w:type="pct"/>
            <w:shd w:val="clear" w:color="auto" w:fill="auto"/>
          </w:tcPr>
          <w:p w14:paraId="727D8CF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963520" w14:textId="45354509"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Medication Specimens </w:t>
            </w:r>
          </w:p>
        </w:tc>
        <w:tc>
          <w:tcPr>
            <w:tcW w:w="750" w:type="pct"/>
            <w:shd w:val="clear" w:color="auto" w:fill="auto"/>
          </w:tcPr>
          <w:p w14:paraId="7E80F273" w14:textId="77777777" w:rsidR="005B76C7" w:rsidRPr="00F359DD" w:rsidRDefault="005B76C7" w:rsidP="005B76C7">
            <w:pPr>
              <w:widowControl w:val="0"/>
              <w:autoSpaceDE w:val="0"/>
              <w:autoSpaceDN w:val="0"/>
              <w:spacing w:after="120"/>
              <w:jc w:val="center"/>
              <w:rPr>
                <w:b w:val="0"/>
                <w:sz w:val="16"/>
                <w:szCs w:val="16"/>
                <w:lang w:val="tr-TR" w:eastAsia="en-US"/>
              </w:rPr>
            </w:pPr>
            <w:r w:rsidRPr="00F359DD">
              <w:rPr>
                <w:b w:val="0"/>
                <w:bCs w:val="0"/>
                <w:sz w:val="16"/>
                <w:szCs w:val="16"/>
                <w:lang w:val="tr-TR" w:eastAsia="en-US"/>
              </w:rPr>
              <w:t>X</w:t>
            </w:r>
          </w:p>
        </w:tc>
        <w:tc>
          <w:tcPr>
            <w:tcW w:w="1192" w:type="pct"/>
            <w:shd w:val="clear" w:color="auto" w:fill="auto"/>
          </w:tcPr>
          <w:p w14:paraId="33E220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4FA89F8"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C1AAB2" w14:textId="77777777" w:rsidTr="00DF5961">
        <w:trPr>
          <w:trHeight w:val="44"/>
        </w:trPr>
        <w:tc>
          <w:tcPr>
            <w:tcW w:w="335" w:type="pct"/>
            <w:shd w:val="clear" w:color="auto" w:fill="auto"/>
          </w:tcPr>
          <w:p w14:paraId="77BDC5A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655269C" w14:textId="317E4D1C"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Medical Focus: Metabolism of Medication</w:t>
            </w:r>
          </w:p>
        </w:tc>
        <w:tc>
          <w:tcPr>
            <w:tcW w:w="750" w:type="pct"/>
            <w:shd w:val="clear" w:color="auto" w:fill="auto"/>
          </w:tcPr>
          <w:p w14:paraId="4BB70151"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6BA67AD"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8283D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F9700" w14:textId="77777777" w:rsidTr="00DF5961">
        <w:tc>
          <w:tcPr>
            <w:tcW w:w="335" w:type="pct"/>
            <w:shd w:val="clear" w:color="auto" w:fill="auto"/>
          </w:tcPr>
          <w:p w14:paraId="32BE3339"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5BFF343" w14:textId="067470F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Pre-operative Patient Assessment</w:t>
            </w:r>
          </w:p>
        </w:tc>
        <w:tc>
          <w:tcPr>
            <w:tcW w:w="750" w:type="pct"/>
            <w:shd w:val="clear" w:color="auto" w:fill="auto"/>
          </w:tcPr>
          <w:p w14:paraId="6FE43E3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33748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B0A7A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9B99AE4" w14:textId="77777777" w:rsidTr="00DF5961">
        <w:tc>
          <w:tcPr>
            <w:tcW w:w="335" w:type="pct"/>
            <w:shd w:val="clear" w:color="auto" w:fill="auto"/>
          </w:tcPr>
          <w:p w14:paraId="2750C0F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C7D442A" w14:textId="77777777" w:rsidR="005B76C7" w:rsidRPr="00A543A3" w:rsidRDefault="005B76C7" w:rsidP="005B76C7">
            <w:pPr>
              <w:rPr>
                <w:b w:val="0"/>
                <w:bCs w:val="0"/>
                <w:sz w:val="16"/>
                <w:szCs w:val="16"/>
              </w:rPr>
            </w:pPr>
            <w:r w:rsidRPr="00A543A3">
              <w:rPr>
                <w:b w:val="0"/>
                <w:bCs w:val="0"/>
                <w:sz w:val="16"/>
                <w:szCs w:val="16"/>
              </w:rPr>
              <w:t xml:space="preserve">Blood Circulation </w:t>
            </w:r>
          </w:p>
          <w:p w14:paraId="600818D3" w14:textId="3C1F012F"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p>
        </w:tc>
        <w:tc>
          <w:tcPr>
            <w:tcW w:w="750" w:type="pct"/>
            <w:shd w:val="clear" w:color="auto" w:fill="auto"/>
          </w:tcPr>
          <w:p w14:paraId="31AD46F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F887CA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222BD0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770D2" w14:textId="77777777" w:rsidTr="00DF5961">
        <w:trPr>
          <w:trHeight w:val="467"/>
        </w:trPr>
        <w:tc>
          <w:tcPr>
            <w:tcW w:w="335" w:type="pct"/>
            <w:shd w:val="clear" w:color="auto" w:fill="auto"/>
          </w:tcPr>
          <w:p w14:paraId="4077FA44"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C8C996" w14:textId="49AD785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Post-operative Patient Assessment </w:t>
            </w:r>
          </w:p>
        </w:tc>
        <w:tc>
          <w:tcPr>
            <w:tcW w:w="750" w:type="pct"/>
            <w:shd w:val="clear" w:color="auto" w:fill="auto"/>
          </w:tcPr>
          <w:p w14:paraId="12EA52E4"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27AAEA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78BDF0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7D366C" w14:textId="77777777" w:rsidTr="00DF5961">
        <w:tc>
          <w:tcPr>
            <w:tcW w:w="335" w:type="pct"/>
            <w:shd w:val="clear" w:color="auto" w:fill="auto"/>
          </w:tcPr>
          <w:p w14:paraId="6EB0168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13581CF" w14:textId="77777777" w:rsidR="005B76C7" w:rsidRPr="00A543A3" w:rsidRDefault="005B76C7" w:rsidP="005B76C7">
            <w:pPr>
              <w:rPr>
                <w:b w:val="0"/>
                <w:bCs w:val="0"/>
                <w:sz w:val="16"/>
                <w:szCs w:val="16"/>
              </w:rPr>
            </w:pPr>
            <w:r w:rsidRPr="00A543A3">
              <w:rPr>
                <w:b w:val="0"/>
                <w:bCs w:val="0"/>
                <w:sz w:val="16"/>
                <w:szCs w:val="16"/>
              </w:rPr>
              <w:t xml:space="preserve">Medical Focus: Pain Receptors </w:t>
            </w:r>
          </w:p>
          <w:p w14:paraId="16081832" w14:textId="6DAAD6F3" w:rsidR="005B76C7" w:rsidRPr="00F359DD" w:rsidRDefault="005B76C7" w:rsidP="005B76C7">
            <w:pPr>
              <w:widowControl w:val="0"/>
              <w:tabs>
                <w:tab w:val="left" w:pos="3686"/>
                <w:tab w:val="left" w:pos="6946"/>
              </w:tabs>
              <w:autoSpaceDE w:val="0"/>
              <w:autoSpaceDN w:val="0"/>
              <w:spacing w:after="120" w:line="276" w:lineRule="auto"/>
              <w:rPr>
                <w:b w:val="0"/>
                <w:bCs w:val="0"/>
                <w:sz w:val="16"/>
                <w:szCs w:val="16"/>
                <w:lang w:val="tr-TR" w:eastAsia="en-US"/>
              </w:rPr>
            </w:pPr>
          </w:p>
        </w:tc>
        <w:tc>
          <w:tcPr>
            <w:tcW w:w="750" w:type="pct"/>
            <w:shd w:val="clear" w:color="auto" w:fill="auto"/>
          </w:tcPr>
          <w:p w14:paraId="4F9505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F5DAA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CD24A6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2884C099" w14:textId="77777777" w:rsidTr="00DF5961">
        <w:tc>
          <w:tcPr>
            <w:tcW w:w="335" w:type="pct"/>
            <w:shd w:val="clear" w:color="auto" w:fill="auto"/>
          </w:tcPr>
          <w:p w14:paraId="137C3FE2" w14:textId="77777777" w:rsidR="005B76C7" w:rsidRPr="00F359DD" w:rsidRDefault="005B76C7" w:rsidP="005B76C7">
            <w:pPr>
              <w:widowControl w:val="0"/>
              <w:autoSpaceDE w:val="0"/>
              <w:autoSpaceDN w:val="0"/>
              <w:spacing w:after="120"/>
              <w:rPr>
                <w:bCs w:val="0"/>
                <w:sz w:val="16"/>
                <w:szCs w:val="16"/>
                <w:lang w:val="tr-TR" w:eastAsia="en-US"/>
              </w:rPr>
            </w:pPr>
          </w:p>
        </w:tc>
        <w:tc>
          <w:tcPr>
            <w:tcW w:w="811" w:type="pct"/>
            <w:shd w:val="clear" w:color="auto" w:fill="auto"/>
          </w:tcPr>
          <w:p w14:paraId="20AB8F07" w14:textId="5897C4C9" w:rsidR="005B76C7" w:rsidRPr="00F359DD" w:rsidRDefault="005B76C7" w:rsidP="005B76C7">
            <w:pPr>
              <w:widowControl w:val="0"/>
              <w:autoSpaceDE w:val="0"/>
              <w:autoSpaceDN w:val="0"/>
              <w:spacing w:after="120"/>
              <w:rPr>
                <w:sz w:val="16"/>
                <w:szCs w:val="16"/>
                <w:lang w:val="tr-TR" w:eastAsia="en-US"/>
              </w:rPr>
            </w:pPr>
            <w:r w:rsidRPr="00F359DD">
              <w:rPr>
                <w:sz w:val="16"/>
                <w:szCs w:val="16"/>
                <w:lang w:val="tr-TR" w:eastAsia="en-US"/>
              </w:rPr>
              <w:t>F</w:t>
            </w:r>
            <w:r w:rsidRPr="005B76C7">
              <w:rPr>
                <w:sz w:val="16"/>
                <w:szCs w:val="16"/>
                <w:lang w:val="tr-TR" w:eastAsia="en-US"/>
              </w:rPr>
              <w:t>INAL</w:t>
            </w:r>
          </w:p>
        </w:tc>
        <w:tc>
          <w:tcPr>
            <w:tcW w:w="750" w:type="pct"/>
            <w:shd w:val="clear" w:color="auto" w:fill="auto"/>
          </w:tcPr>
          <w:p w14:paraId="709AD5C8"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192" w:type="pct"/>
            <w:shd w:val="clear" w:color="auto" w:fill="auto"/>
          </w:tcPr>
          <w:p w14:paraId="7F085C7A"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912" w:type="pct"/>
            <w:shd w:val="clear" w:color="auto" w:fill="auto"/>
          </w:tcPr>
          <w:p w14:paraId="7ED0BA37"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r>
    </w:tbl>
    <w:p w14:paraId="4E5182DE" w14:textId="002BA30E" w:rsidR="000D43FC" w:rsidRPr="00CA1F18" w:rsidRDefault="000D43FC" w:rsidP="2061E73D"/>
    <w:p w14:paraId="2BB397EE" w14:textId="44DC68A4" w:rsidR="2061E73D" w:rsidRDefault="2061E73D"/>
    <w:p w14:paraId="199FAD1D" w14:textId="629E0A9D" w:rsidR="00F849A9" w:rsidRPr="00B51610" w:rsidRDefault="00F4742B" w:rsidP="001D3D2A">
      <w:pPr>
        <w:pStyle w:val="Balk1"/>
      </w:pPr>
      <w:bookmarkStart w:id="137" w:name="_Toc169273475"/>
      <w:r w:rsidRPr="00B51610">
        <w:t>hef 2074 ONCOLOGY NURSING</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17"/>
        <w:gridCol w:w="1526"/>
        <w:gridCol w:w="4506"/>
      </w:tblGrid>
      <w:tr w:rsidR="00E17D90" w:rsidRPr="00CA1F18" w14:paraId="54147AC0" w14:textId="77777777" w:rsidTr="2061E73D">
        <w:tc>
          <w:tcPr>
            <w:tcW w:w="4606" w:type="dxa"/>
            <w:gridSpan w:val="3"/>
          </w:tcPr>
          <w:p w14:paraId="1DC0F1AD" w14:textId="77777777" w:rsidR="00F849A9" w:rsidRPr="00CA1F18" w:rsidRDefault="00F849A9" w:rsidP="00EA2AED">
            <w:pPr>
              <w:rPr>
                <w:b w:val="0"/>
              </w:rPr>
            </w:pPr>
            <w:r w:rsidRPr="00CA1F18">
              <w:t>Offered by</w:t>
            </w:r>
            <w:r w:rsidRPr="00CA1F18">
              <w:rPr>
                <w:b w:val="0"/>
                <w:bCs w:val="0"/>
              </w:rPr>
              <w:t>: FACULTY OF NURSING</w:t>
            </w:r>
          </w:p>
        </w:tc>
        <w:tc>
          <w:tcPr>
            <w:tcW w:w="4606" w:type="dxa"/>
          </w:tcPr>
          <w:p w14:paraId="0E043FE9" w14:textId="77777777" w:rsidR="00F849A9" w:rsidRPr="00CA1F18" w:rsidRDefault="00F849A9" w:rsidP="00EA2AED">
            <w:pPr>
              <w:rPr>
                <w:b w:val="0"/>
              </w:rPr>
            </w:pPr>
            <w:r w:rsidRPr="00CA1F18">
              <w:t xml:space="preserve">Offered to: </w:t>
            </w:r>
            <w:r w:rsidRPr="00CA1F18">
              <w:rPr>
                <w:b w:val="0"/>
                <w:bCs w:val="0"/>
              </w:rPr>
              <w:t>FACULTY OF NURSING</w:t>
            </w:r>
            <w:r w:rsidRPr="00CA1F18">
              <w:t xml:space="preserve"> </w:t>
            </w:r>
          </w:p>
        </w:tc>
      </w:tr>
      <w:tr w:rsidR="00E17D90" w:rsidRPr="00CA1F18" w14:paraId="5B480BA8" w14:textId="77777777" w:rsidTr="2061E73D">
        <w:tc>
          <w:tcPr>
            <w:tcW w:w="4606" w:type="dxa"/>
            <w:gridSpan w:val="3"/>
          </w:tcPr>
          <w:p w14:paraId="30B5FEED" w14:textId="77777777" w:rsidR="00F849A9" w:rsidRPr="00CA1F18" w:rsidRDefault="00F849A9" w:rsidP="00EA2AED">
            <w:pPr>
              <w:rPr>
                <w:b w:val="0"/>
              </w:rPr>
            </w:pPr>
            <w:r w:rsidRPr="00CA1F18">
              <w:t>Name of the Department:</w:t>
            </w:r>
          </w:p>
          <w:p w14:paraId="5101A882" w14:textId="77777777" w:rsidR="00F849A9" w:rsidRPr="00CA1F18" w:rsidRDefault="00F849A9" w:rsidP="00EA2AED">
            <w:pPr>
              <w:rPr>
                <w:b w:val="0"/>
                <w:bCs w:val="0"/>
              </w:rPr>
            </w:pPr>
            <w:r w:rsidRPr="00CA1F18">
              <w:rPr>
                <w:b w:val="0"/>
                <w:bCs w:val="0"/>
              </w:rPr>
              <w:t>NURSING</w:t>
            </w:r>
          </w:p>
        </w:tc>
        <w:tc>
          <w:tcPr>
            <w:tcW w:w="4606" w:type="dxa"/>
          </w:tcPr>
          <w:p w14:paraId="47AA57F8" w14:textId="77777777" w:rsidR="00F849A9" w:rsidRPr="00CA1F18" w:rsidRDefault="00F849A9" w:rsidP="00EA2AED">
            <w:pPr>
              <w:rPr>
                <w:b w:val="0"/>
                <w:bCs w:val="0"/>
              </w:rPr>
            </w:pPr>
            <w:r w:rsidRPr="00CA1F18">
              <w:t xml:space="preserve">Course Name: </w:t>
            </w:r>
          </w:p>
          <w:p w14:paraId="6CFDAFA4" w14:textId="77777777" w:rsidR="00F849A9" w:rsidRPr="00CA1F18" w:rsidRDefault="00F849A9" w:rsidP="00EA2AED">
            <w:pPr>
              <w:rPr>
                <w:b w:val="0"/>
                <w:bCs w:val="0"/>
              </w:rPr>
            </w:pPr>
            <w:r w:rsidRPr="00CA1F18">
              <w:rPr>
                <w:b w:val="0"/>
                <w:bCs w:val="0"/>
              </w:rPr>
              <w:t xml:space="preserve">Oncology Nursing </w:t>
            </w:r>
          </w:p>
        </w:tc>
      </w:tr>
      <w:tr w:rsidR="00E17D90" w:rsidRPr="00CA1F18" w14:paraId="4EB2349B" w14:textId="77777777" w:rsidTr="2061E73D">
        <w:tc>
          <w:tcPr>
            <w:tcW w:w="4606" w:type="dxa"/>
            <w:gridSpan w:val="3"/>
          </w:tcPr>
          <w:p w14:paraId="75F40737" w14:textId="77777777" w:rsidR="00F849A9" w:rsidRPr="00CA1F18" w:rsidRDefault="00F849A9" w:rsidP="00EA2AED">
            <w:pPr>
              <w:rPr>
                <w:b w:val="0"/>
              </w:rPr>
            </w:pPr>
            <w:r w:rsidRPr="00CA1F18">
              <w:t xml:space="preserve">Course Level: </w:t>
            </w:r>
            <w:r w:rsidRPr="00CA1F18">
              <w:rPr>
                <w:b w:val="0"/>
                <w:bCs w:val="0"/>
              </w:rPr>
              <w:t xml:space="preserve">Bachelor </w:t>
            </w:r>
          </w:p>
          <w:p w14:paraId="2DC5CB5B" w14:textId="77777777" w:rsidR="00F849A9" w:rsidRPr="00CA1F18" w:rsidRDefault="00F849A9" w:rsidP="00EA2AED">
            <w:pPr>
              <w:rPr>
                <w:b w:val="0"/>
              </w:rPr>
            </w:pPr>
          </w:p>
        </w:tc>
        <w:tc>
          <w:tcPr>
            <w:tcW w:w="4606" w:type="dxa"/>
          </w:tcPr>
          <w:p w14:paraId="18173E00" w14:textId="77777777" w:rsidR="00F849A9" w:rsidRPr="00CA1F18" w:rsidRDefault="00F849A9" w:rsidP="00EA2AED">
            <w:r w:rsidRPr="00CA1F18">
              <w:t xml:space="preserve">Course Code: </w:t>
            </w:r>
            <w:r w:rsidRPr="00CA1F18">
              <w:rPr>
                <w:b w:val="0"/>
                <w:bCs w:val="0"/>
              </w:rPr>
              <w:t>HEF 2074</w:t>
            </w:r>
          </w:p>
        </w:tc>
      </w:tr>
      <w:tr w:rsidR="00E17D90" w:rsidRPr="00CA1F18" w14:paraId="4388A5E7" w14:textId="77777777" w:rsidTr="2061E73D">
        <w:tc>
          <w:tcPr>
            <w:tcW w:w="4606" w:type="dxa"/>
            <w:gridSpan w:val="3"/>
          </w:tcPr>
          <w:p w14:paraId="2598F766" w14:textId="77777777" w:rsidR="00F849A9" w:rsidRPr="00CA1F18" w:rsidRDefault="00F849A9" w:rsidP="00EA2AED">
            <w:pPr>
              <w:rPr>
                <w:b w:val="0"/>
              </w:rPr>
            </w:pPr>
            <w:r w:rsidRPr="00CA1F18">
              <w:t>Form Submitting/Renewal Date:</w:t>
            </w:r>
          </w:p>
          <w:p w14:paraId="7857DCC4" w14:textId="35F39A88" w:rsidR="00F849A9" w:rsidRPr="00CA1F18" w:rsidRDefault="0060712B" w:rsidP="00EA2AED">
            <w:pPr>
              <w:rPr>
                <w:b w:val="0"/>
                <w:bCs w:val="0"/>
              </w:rPr>
            </w:pPr>
            <w:r>
              <w:rPr>
                <w:b w:val="0"/>
                <w:bCs w:val="0"/>
              </w:rPr>
              <w:t>02.04.24</w:t>
            </w:r>
          </w:p>
          <w:p w14:paraId="5DBD4DCD" w14:textId="77777777" w:rsidR="00F849A9" w:rsidRPr="00CA1F18" w:rsidRDefault="00F849A9" w:rsidP="00EA2AED">
            <w:pPr>
              <w:rPr>
                <w:b w:val="0"/>
              </w:rPr>
            </w:pPr>
          </w:p>
        </w:tc>
        <w:tc>
          <w:tcPr>
            <w:tcW w:w="4606" w:type="dxa"/>
          </w:tcPr>
          <w:p w14:paraId="425EA264" w14:textId="77777777" w:rsidR="00F849A9" w:rsidRPr="00CA1F18" w:rsidRDefault="00F849A9" w:rsidP="00EA2AED">
            <w:r w:rsidRPr="00CA1F18">
              <w:t xml:space="preserve">Course Status: </w:t>
            </w:r>
            <w:r w:rsidRPr="00CA1F18">
              <w:rPr>
                <w:b w:val="0"/>
                <w:bCs w:val="0"/>
              </w:rPr>
              <w:t>Compulsory</w:t>
            </w:r>
          </w:p>
        </w:tc>
      </w:tr>
      <w:tr w:rsidR="00E17D90" w:rsidRPr="00CA1F18" w14:paraId="5FA05B77" w14:textId="77777777" w:rsidTr="2061E73D">
        <w:tc>
          <w:tcPr>
            <w:tcW w:w="4606" w:type="dxa"/>
            <w:gridSpan w:val="3"/>
          </w:tcPr>
          <w:p w14:paraId="6C516502" w14:textId="77777777" w:rsidR="00F849A9" w:rsidRPr="00CA1F18" w:rsidRDefault="00F849A9" w:rsidP="00EA2AED">
            <w:pPr>
              <w:rPr>
                <w:b w:val="0"/>
              </w:rPr>
            </w:pPr>
            <w:r w:rsidRPr="00CA1F18">
              <w:t>Language of Instruction:  Turkish</w:t>
            </w:r>
          </w:p>
          <w:p w14:paraId="099CF29E" w14:textId="77777777" w:rsidR="00F849A9" w:rsidRPr="00CA1F18" w:rsidRDefault="00F849A9" w:rsidP="00EA2AED"/>
        </w:tc>
        <w:tc>
          <w:tcPr>
            <w:tcW w:w="4606" w:type="dxa"/>
          </w:tcPr>
          <w:p w14:paraId="651458A9" w14:textId="77777777" w:rsidR="00F849A9" w:rsidRPr="00CA1F18" w:rsidRDefault="00F849A9" w:rsidP="00EA2AED">
            <w:pPr>
              <w:rPr>
                <w:b w:val="0"/>
              </w:rPr>
            </w:pPr>
            <w:r w:rsidRPr="00CA1F18">
              <w:t xml:space="preserve">Instructor/s: </w:t>
            </w:r>
          </w:p>
          <w:p w14:paraId="30E876D7" w14:textId="77777777" w:rsidR="00CC57D9" w:rsidRDefault="00F849A9" w:rsidP="00EA2AED">
            <w:pPr>
              <w:rPr>
                <w:b w:val="0"/>
                <w:bCs w:val="0"/>
              </w:rPr>
            </w:pPr>
            <w:r>
              <w:rPr>
                <w:b w:val="0"/>
                <w:bCs w:val="0"/>
              </w:rPr>
              <w:t>Assoc. Prof.</w:t>
            </w:r>
            <w:r w:rsidR="6F502B58">
              <w:rPr>
                <w:b w:val="0"/>
                <w:bCs w:val="0"/>
              </w:rPr>
              <w:t xml:space="preserve"> </w:t>
            </w:r>
            <w:r>
              <w:rPr>
                <w:b w:val="0"/>
                <w:bCs w:val="0"/>
              </w:rPr>
              <w:t>Ezgi KARADAĞ</w:t>
            </w:r>
          </w:p>
          <w:p w14:paraId="2DC6D2A2" w14:textId="33C11FCD" w:rsidR="00F849A9" w:rsidRPr="00CA1F18" w:rsidRDefault="766CD955" w:rsidP="2061E73D">
            <w:pPr>
              <w:rPr>
                <w:b w:val="0"/>
                <w:bCs w:val="0"/>
              </w:rPr>
            </w:pPr>
            <w:r>
              <w:rPr>
                <w:b w:val="0"/>
                <w:bCs w:val="0"/>
              </w:rPr>
              <w:t xml:space="preserve">Assoc. Prof. </w:t>
            </w:r>
            <w:r w:rsidR="00F849A9">
              <w:rPr>
                <w:b w:val="0"/>
                <w:bCs w:val="0"/>
              </w:rPr>
              <w:t>Özlem UĞUR</w:t>
            </w:r>
          </w:p>
          <w:p w14:paraId="3F8B5749" w14:textId="6BC23AB0" w:rsidR="00F849A9" w:rsidRPr="00CA1F18" w:rsidRDefault="00F849A9" w:rsidP="00EA2AED">
            <w:r w:rsidRPr="00CA1F18">
              <w:rPr>
                <w:b w:val="0"/>
                <w:bCs w:val="0"/>
              </w:rPr>
              <w:t>Assist. Prof</w:t>
            </w:r>
            <w:r w:rsidR="00293140">
              <w:rPr>
                <w:b w:val="0"/>
                <w:bCs w:val="0"/>
              </w:rPr>
              <w:t xml:space="preserve"> </w:t>
            </w:r>
            <w:r w:rsidRPr="00CA1F18">
              <w:rPr>
                <w:b w:val="0"/>
                <w:bCs w:val="0"/>
              </w:rPr>
              <w:t>Nurten ALAN</w:t>
            </w:r>
            <w:r w:rsidRPr="00CA1F18">
              <w:t xml:space="preserve"> </w:t>
            </w:r>
          </w:p>
        </w:tc>
      </w:tr>
      <w:tr w:rsidR="00E17D90" w:rsidRPr="00CA1F18" w14:paraId="2AF9BBA2" w14:textId="77777777" w:rsidTr="2061E73D">
        <w:tc>
          <w:tcPr>
            <w:tcW w:w="4606" w:type="dxa"/>
            <w:gridSpan w:val="3"/>
          </w:tcPr>
          <w:p w14:paraId="25E1DD2B" w14:textId="77777777" w:rsidR="00F849A9" w:rsidRPr="00CA1F18" w:rsidRDefault="00F849A9" w:rsidP="00EA2AED">
            <w:r w:rsidRPr="00CA1F18">
              <w:t>Prerequisite: -</w:t>
            </w:r>
          </w:p>
        </w:tc>
        <w:tc>
          <w:tcPr>
            <w:tcW w:w="4606" w:type="dxa"/>
          </w:tcPr>
          <w:p w14:paraId="64EE748A" w14:textId="77777777" w:rsidR="00F849A9" w:rsidRPr="00CA1F18" w:rsidRDefault="00F849A9" w:rsidP="00EA2AED">
            <w:r w:rsidRPr="00CA1F18">
              <w:t>Prerequisite to: -</w:t>
            </w:r>
          </w:p>
        </w:tc>
      </w:tr>
      <w:tr w:rsidR="00E17D90" w:rsidRPr="00CA1F18" w14:paraId="3885A5F9" w14:textId="77777777" w:rsidTr="2061E73D">
        <w:tc>
          <w:tcPr>
            <w:tcW w:w="4606" w:type="dxa"/>
            <w:gridSpan w:val="3"/>
          </w:tcPr>
          <w:p w14:paraId="49A00619" w14:textId="77777777" w:rsidR="00F849A9" w:rsidRPr="00CA1F18" w:rsidRDefault="00F849A9" w:rsidP="00EA2AED">
            <w:pPr>
              <w:rPr>
                <w:b w:val="0"/>
              </w:rPr>
            </w:pPr>
            <w:r w:rsidRPr="00CA1F18">
              <w:t xml:space="preserve">Weekly Course Hours: </w:t>
            </w:r>
            <w:r w:rsidRPr="00CA1F18">
              <w:rPr>
                <w:b w:val="0"/>
                <w:bCs w:val="0"/>
              </w:rPr>
              <w:t>2</w:t>
            </w:r>
          </w:p>
          <w:p w14:paraId="1B16DB87" w14:textId="77777777" w:rsidR="00F849A9" w:rsidRPr="00CA1F18" w:rsidRDefault="00F849A9" w:rsidP="00EA2AED">
            <w:pPr>
              <w:rPr>
                <w:i/>
              </w:rPr>
            </w:pPr>
          </w:p>
        </w:tc>
        <w:tc>
          <w:tcPr>
            <w:tcW w:w="4606" w:type="dxa"/>
          </w:tcPr>
          <w:p w14:paraId="56F099D7" w14:textId="77777777" w:rsidR="00F849A9" w:rsidRPr="00CA1F18" w:rsidRDefault="00F849A9" w:rsidP="00EA2AED">
            <w:r w:rsidRPr="00CA1F18">
              <w:t xml:space="preserve">Course Coordinator: </w:t>
            </w:r>
          </w:p>
          <w:p w14:paraId="674AB81A" w14:textId="497C25D2"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 xml:space="preserve">Ezgi Karadağ </w:t>
            </w:r>
          </w:p>
        </w:tc>
      </w:tr>
      <w:tr w:rsidR="00E17D90" w:rsidRPr="00CA1F18" w14:paraId="3FE68CED" w14:textId="77777777" w:rsidTr="2061E73D">
        <w:tc>
          <w:tcPr>
            <w:tcW w:w="1535" w:type="dxa"/>
          </w:tcPr>
          <w:p w14:paraId="7A3D03D7" w14:textId="77777777" w:rsidR="00F849A9" w:rsidRPr="00CA1F18" w:rsidRDefault="00F849A9" w:rsidP="00EA2AED">
            <w:r w:rsidRPr="00CA1F18">
              <w:t>Theory</w:t>
            </w:r>
          </w:p>
          <w:p w14:paraId="11C94CC3" w14:textId="77777777" w:rsidR="00F849A9" w:rsidRPr="00CA1F18" w:rsidRDefault="00F849A9" w:rsidP="00EA2AED"/>
        </w:tc>
        <w:tc>
          <w:tcPr>
            <w:tcW w:w="1535" w:type="dxa"/>
          </w:tcPr>
          <w:p w14:paraId="72929FD7" w14:textId="77777777" w:rsidR="00F849A9" w:rsidRPr="00CA1F18" w:rsidRDefault="00F849A9" w:rsidP="00EA2AED">
            <w:pPr>
              <w:rPr>
                <w:b w:val="0"/>
              </w:rPr>
            </w:pPr>
            <w:r w:rsidRPr="00CA1F18">
              <w:t xml:space="preserve">National Credit: </w:t>
            </w:r>
            <w:r w:rsidRPr="00CA1F18">
              <w:rPr>
                <w:b w:val="0"/>
                <w:bCs w:val="0"/>
              </w:rPr>
              <w:t>2</w:t>
            </w:r>
          </w:p>
        </w:tc>
        <w:tc>
          <w:tcPr>
            <w:tcW w:w="1536" w:type="dxa"/>
          </w:tcPr>
          <w:p w14:paraId="7E0AF47C" w14:textId="77777777" w:rsidR="00F849A9" w:rsidRPr="00CA1F18" w:rsidRDefault="00F849A9" w:rsidP="00EA2AED">
            <w:r w:rsidRPr="00CA1F18">
              <w:t>Laboratory</w:t>
            </w:r>
          </w:p>
        </w:tc>
        <w:tc>
          <w:tcPr>
            <w:tcW w:w="4606" w:type="dxa"/>
          </w:tcPr>
          <w:p w14:paraId="05524325" w14:textId="77777777" w:rsidR="00F849A9" w:rsidRPr="00CA1F18" w:rsidRDefault="00F849A9" w:rsidP="00EA2AED">
            <w:pPr>
              <w:rPr>
                <w:b w:val="0"/>
              </w:rPr>
            </w:pPr>
            <w:r w:rsidRPr="00CA1F18">
              <w:t xml:space="preserve">National Credit: </w:t>
            </w:r>
            <w:r w:rsidRPr="00CA1F18">
              <w:rPr>
                <w:b w:val="0"/>
                <w:bCs w:val="0"/>
              </w:rPr>
              <w:t>2</w:t>
            </w:r>
          </w:p>
        </w:tc>
      </w:tr>
      <w:tr w:rsidR="00E17D90" w:rsidRPr="00CA1F18" w14:paraId="7CB7F6C9" w14:textId="77777777" w:rsidTr="2061E73D">
        <w:tc>
          <w:tcPr>
            <w:tcW w:w="1535" w:type="dxa"/>
          </w:tcPr>
          <w:p w14:paraId="0AB93991" w14:textId="77777777" w:rsidR="00F849A9" w:rsidRPr="00CA1F18" w:rsidRDefault="00F849A9" w:rsidP="00EA2AED">
            <w:pPr>
              <w:jc w:val="center"/>
              <w:rPr>
                <w:b w:val="0"/>
                <w:bCs w:val="0"/>
              </w:rPr>
            </w:pPr>
            <w:r w:rsidRPr="00CA1F18">
              <w:rPr>
                <w:b w:val="0"/>
                <w:bCs w:val="0"/>
              </w:rPr>
              <w:t>2</w:t>
            </w:r>
          </w:p>
        </w:tc>
        <w:tc>
          <w:tcPr>
            <w:tcW w:w="1535" w:type="dxa"/>
          </w:tcPr>
          <w:p w14:paraId="7EE21E81" w14:textId="77777777" w:rsidR="00F849A9" w:rsidRPr="00CA1F18" w:rsidRDefault="00F849A9" w:rsidP="00EA2AED">
            <w:pPr>
              <w:rPr>
                <w:b w:val="0"/>
              </w:rPr>
            </w:pPr>
            <w:r w:rsidRPr="00CA1F18">
              <w:t xml:space="preserve">ECTS Credit: </w:t>
            </w:r>
            <w:r w:rsidRPr="00CA1F18">
              <w:rPr>
                <w:b w:val="0"/>
                <w:bCs w:val="0"/>
              </w:rPr>
              <w:t>2</w:t>
            </w:r>
          </w:p>
        </w:tc>
        <w:tc>
          <w:tcPr>
            <w:tcW w:w="1536" w:type="dxa"/>
          </w:tcPr>
          <w:p w14:paraId="43B928DC" w14:textId="77777777" w:rsidR="00F849A9" w:rsidRPr="00CA1F18" w:rsidRDefault="00F849A9" w:rsidP="00EA2AED">
            <w:pPr>
              <w:jc w:val="center"/>
              <w:rPr>
                <w:b w:val="0"/>
                <w:bCs w:val="0"/>
              </w:rPr>
            </w:pPr>
            <w:r w:rsidRPr="00CA1F18">
              <w:rPr>
                <w:b w:val="0"/>
                <w:bCs w:val="0"/>
              </w:rPr>
              <w:t>0</w:t>
            </w:r>
          </w:p>
        </w:tc>
        <w:tc>
          <w:tcPr>
            <w:tcW w:w="4606" w:type="dxa"/>
          </w:tcPr>
          <w:p w14:paraId="31614C46" w14:textId="77777777" w:rsidR="00F849A9" w:rsidRPr="00CA1F18" w:rsidRDefault="00F849A9" w:rsidP="00EA2AED">
            <w:pPr>
              <w:rPr>
                <w:b w:val="0"/>
              </w:rPr>
            </w:pPr>
            <w:r w:rsidRPr="00CA1F18">
              <w:t xml:space="preserve">ECTS Credit: </w:t>
            </w:r>
            <w:r w:rsidRPr="00CA1F18">
              <w:rPr>
                <w:b w:val="0"/>
                <w:bCs w:val="0"/>
              </w:rPr>
              <w:t>2</w:t>
            </w:r>
          </w:p>
        </w:tc>
      </w:tr>
      <w:tr w:rsidR="00F849A9" w:rsidRPr="00CA1F18" w14:paraId="2944EFFD" w14:textId="77777777" w:rsidTr="2061E73D">
        <w:tc>
          <w:tcPr>
            <w:tcW w:w="9212" w:type="dxa"/>
            <w:gridSpan w:val="4"/>
          </w:tcPr>
          <w:p w14:paraId="388389A9" w14:textId="77777777" w:rsidR="00F849A9" w:rsidRPr="00CA1F18" w:rsidRDefault="00F849A9" w:rsidP="00EA2AED">
            <w:pPr>
              <w:rPr>
                <w:b w:val="0"/>
              </w:rPr>
            </w:pPr>
          </w:p>
        </w:tc>
      </w:tr>
    </w:tbl>
    <w:p w14:paraId="54B77D5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164770B1" w14:textId="77777777" w:rsidTr="00EA2AED">
        <w:tc>
          <w:tcPr>
            <w:tcW w:w="9288" w:type="dxa"/>
          </w:tcPr>
          <w:p w14:paraId="1E50A144" w14:textId="77777777" w:rsidR="00F849A9" w:rsidRPr="00CA1F18" w:rsidRDefault="00F849A9" w:rsidP="00EA2AED">
            <w:r w:rsidRPr="00CA1F18">
              <w:t xml:space="preserve">Course Objective: </w:t>
            </w:r>
            <w:r w:rsidRPr="00CA1F18">
              <w:rPr>
                <w:b w:val="0"/>
                <w:bCs w:val="0"/>
              </w:rPr>
              <w:t xml:space="preserve">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00F849A9" w:rsidRPr="00CA1F18" w14:paraId="4D6E847D" w14:textId="77777777" w:rsidTr="00EA2AED">
        <w:tc>
          <w:tcPr>
            <w:tcW w:w="9288" w:type="dxa"/>
          </w:tcPr>
          <w:p w14:paraId="4DBAF89D" w14:textId="77777777" w:rsidR="00F849A9" w:rsidRPr="00CA1F18" w:rsidRDefault="00F849A9" w:rsidP="00EA2AED">
            <w:r w:rsidRPr="00CA1F18">
              <w:t xml:space="preserve">Learning Outcomes of the Course:  </w:t>
            </w:r>
          </w:p>
          <w:p w14:paraId="18E06F5C" w14:textId="77777777" w:rsidR="00F849A9" w:rsidRPr="00CA1F18" w:rsidRDefault="00F849A9" w:rsidP="00EA2AED">
            <w:pPr>
              <w:jc w:val="both"/>
              <w:rPr>
                <w:b w:val="0"/>
                <w:bCs w:val="0"/>
              </w:rPr>
            </w:pPr>
            <w:r w:rsidRPr="00CA1F18">
              <w:rPr>
                <w:b w:val="0"/>
                <w:bCs w:val="0"/>
              </w:rPr>
              <w:t xml:space="preserve">LO1: The student knows the historical development, role and responsibilities, standards </w:t>
            </w:r>
          </w:p>
          <w:p w14:paraId="751CEB78" w14:textId="77777777" w:rsidR="00F849A9" w:rsidRPr="00CA1F18" w:rsidRDefault="00F849A9" w:rsidP="00EA2AED">
            <w:pPr>
              <w:jc w:val="both"/>
              <w:rPr>
                <w:b w:val="0"/>
                <w:bCs w:val="0"/>
              </w:rPr>
            </w:pPr>
            <w:r w:rsidRPr="00CA1F18">
              <w:rPr>
                <w:b w:val="0"/>
                <w:bCs w:val="0"/>
              </w:rPr>
              <w:t>and application fields of oncology nursing.</w:t>
            </w:r>
          </w:p>
          <w:p w14:paraId="71824CA2" w14:textId="77777777" w:rsidR="00F849A9" w:rsidRPr="00CA1F18" w:rsidRDefault="00F849A9" w:rsidP="00EA2AED">
            <w:pPr>
              <w:jc w:val="both"/>
              <w:rPr>
                <w:b w:val="0"/>
                <w:bCs w:val="0"/>
              </w:rPr>
            </w:pPr>
            <w:r w:rsidRPr="00CA1F18">
              <w:rPr>
                <w:b w:val="0"/>
                <w:bCs w:val="0"/>
              </w:rPr>
              <w:t xml:space="preserve">LO2: The student can describe </w:t>
            </w:r>
            <w:proofErr w:type="gramStart"/>
            <w:r w:rsidRPr="00CA1F18">
              <w:rPr>
                <w:b w:val="0"/>
                <w:bCs w:val="0"/>
              </w:rPr>
              <w:t>the biology</w:t>
            </w:r>
            <w:proofErr w:type="gramEnd"/>
            <w:r w:rsidRPr="00CA1F18">
              <w:rPr>
                <w:b w:val="0"/>
                <w:bCs w:val="0"/>
              </w:rPr>
              <w:t xml:space="preserve"> and affecting factors of cancer.</w:t>
            </w:r>
          </w:p>
          <w:p w14:paraId="2EC2CE60" w14:textId="77777777" w:rsidR="00F849A9" w:rsidRPr="00CA1F18" w:rsidRDefault="00F849A9" w:rsidP="00EA2AED">
            <w:pPr>
              <w:jc w:val="both"/>
              <w:rPr>
                <w:b w:val="0"/>
                <w:bCs w:val="0"/>
              </w:rPr>
            </w:pPr>
            <w:r w:rsidRPr="00CA1F18">
              <w:rPr>
                <w:b w:val="0"/>
                <w:bCs w:val="0"/>
              </w:rPr>
              <w:t>LO3: The student knows the cancer prevention and early detection methods.</w:t>
            </w:r>
          </w:p>
          <w:p w14:paraId="02740588" w14:textId="77777777" w:rsidR="00F849A9" w:rsidRPr="00CA1F18" w:rsidRDefault="00F849A9" w:rsidP="00EA2AED">
            <w:pPr>
              <w:jc w:val="both"/>
              <w:rPr>
                <w:b w:val="0"/>
                <w:bCs w:val="0"/>
              </w:rPr>
            </w:pPr>
            <w:r w:rsidRPr="00CA1F18">
              <w:rPr>
                <w:b w:val="0"/>
                <w:bCs w:val="0"/>
              </w:rPr>
              <w:t>LO4: The student can describe the methods used in the treatment of cancer.</w:t>
            </w:r>
          </w:p>
          <w:p w14:paraId="3804DEEA" w14:textId="77777777" w:rsidR="00F849A9" w:rsidRPr="00CA1F18" w:rsidRDefault="00F849A9" w:rsidP="00EA2AED">
            <w:pPr>
              <w:jc w:val="both"/>
              <w:rPr>
                <w:b w:val="0"/>
                <w:bCs w:val="0"/>
              </w:rPr>
            </w:pPr>
            <w:r w:rsidRPr="00CA1F18">
              <w:rPr>
                <w:b w:val="0"/>
                <w:bCs w:val="0"/>
              </w:rPr>
              <w:t xml:space="preserve">LO5: The student knows the most common cancer types in Turkey and prevention methods. </w:t>
            </w:r>
          </w:p>
          <w:p w14:paraId="2DE88CCE" w14:textId="77777777" w:rsidR="00F849A9" w:rsidRPr="00CA1F18" w:rsidRDefault="00F849A9" w:rsidP="00EA2AED">
            <w:pPr>
              <w:jc w:val="both"/>
              <w:rPr>
                <w:b w:val="0"/>
              </w:rPr>
            </w:pPr>
            <w:r w:rsidRPr="00CA1F18">
              <w:rPr>
                <w:b w:val="0"/>
                <w:bCs w:val="0"/>
              </w:rPr>
              <w:t>LO6: The student can identify the problems and requirements of the patient and family in the process</w:t>
            </w:r>
            <w:r w:rsidRPr="00CA1F18">
              <w:t>.</w:t>
            </w:r>
          </w:p>
        </w:tc>
      </w:tr>
    </w:tbl>
    <w:p w14:paraId="23DD9E75" w14:textId="77777777" w:rsidR="00F849A9" w:rsidRPr="00CA1F18" w:rsidRDefault="00F849A9" w:rsidP="00F849A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1D7933B" w14:textId="77777777" w:rsidTr="00DA0AAE">
        <w:trPr>
          <w:trHeight w:val="404"/>
        </w:trPr>
        <w:tc>
          <w:tcPr>
            <w:tcW w:w="9212" w:type="dxa"/>
          </w:tcPr>
          <w:p w14:paraId="0814A954" w14:textId="77777777" w:rsidR="00F849A9" w:rsidRPr="00CA1F18" w:rsidRDefault="00F849A9" w:rsidP="00EA2AED">
            <w:pPr>
              <w:rPr>
                <w:b w:val="0"/>
                <w:bCs w:val="0"/>
              </w:rPr>
            </w:pPr>
            <w:r w:rsidRPr="00CA1F18">
              <w:t>Learning and Teaching Strategies:</w:t>
            </w:r>
          </w:p>
          <w:p w14:paraId="1BB09F2F" w14:textId="321B9F6F" w:rsidR="00F849A9" w:rsidRPr="00CA1F18" w:rsidRDefault="00F849A9" w:rsidP="00EA2AED">
            <w:pPr>
              <w:rPr>
                <w:b w:val="0"/>
                <w:bCs w:val="0"/>
              </w:rPr>
            </w:pPr>
            <w:r w:rsidRPr="00CA1F18">
              <w:rPr>
                <w:b w:val="0"/>
                <w:bCs w:val="0"/>
              </w:rPr>
              <w:t xml:space="preserve">Presentation, discussion, question-answer, literature review, </w:t>
            </w:r>
            <w:r w:rsidR="00FF5020" w:rsidRPr="00CA1F18">
              <w:rPr>
                <w:b w:val="0"/>
                <w:bCs w:val="0"/>
              </w:rPr>
              <w:t>self-learning</w:t>
            </w:r>
          </w:p>
        </w:tc>
      </w:tr>
    </w:tbl>
    <w:p w14:paraId="0A29DB36" w14:textId="77777777" w:rsidR="00F849A9" w:rsidRPr="00CA1F18" w:rsidRDefault="00F849A9" w:rsidP="00F849A9"/>
    <w:p w14:paraId="02CB58E6" w14:textId="77777777" w:rsidR="00F849A9" w:rsidRPr="00CA1F18" w:rsidRDefault="00F849A9" w:rsidP="00F849A9">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80"/>
        <w:gridCol w:w="2840"/>
      </w:tblGrid>
      <w:tr w:rsidR="00E17D90" w:rsidRPr="00CA1F18" w14:paraId="6F8BD1D3" w14:textId="77777777" w:rsidTr="2061E73D">
        <w:trPr>
          <w:trHeight w:val="141"/>
        </w:trPr>
        <w:tc>
          <w:tcPr>
            <w:tcW w:w="9067" w:type="dxa"/>
            <w:gridSpan w:val="3"/>
          </w:tcPr>
          <w:p w14:paraId="4E1E1E76" w14:textId="77777777" w:rsidR="00F849A9" w:rsidRPr="00CA1F18" w:rsidRDefault="00F849A9" w:rsidP="00EA2AED">
            <w:pPr>
              <w:rPr>
                <w:b w:val="0"/>
                <w:bCs w:val="0"/>
              </w:rPr>
            </w:pPr>
            <w:r w:rsidRPr="00CA1F18">
              <w:t>Assessment Methods:</w:t>
            </w:r>
          </w:p>
          <w:p w14:paraId="74836377" w14:textId="77777777" w:rsidR="00F849A9" w:rsidRPr="00CA1F18" w:rsidRDefault="00F849A9" w:rsidP="00EA2AED">
            <w:r w:rsidRPr="00CA1F18">
              <w:rPr>
                <w:b w:val="0"/>
                <w:bCs w:val="0"/>
              </w:rPr>
              <w:t>The exams assess the skills of; interpretation, recall, decision-making, explanation and combination of knowledge</w:t>
            </w:r>
            <w:r w:rsidRPr="00CA1F18">
              <w:t>.</w:t>
            </w:r>
          </w:p>
        </w:tc>
      </w:tr>
      <w:tr w:rsidR="00E17D90" w:rsidRPr="00CA1F18" w14:paraId="6CE62AFA" w14:textId="77777777" w:rsidTr="2061E73D">
        <w:trPr>
          <w:trHeight w:val="140"/>
        </w:trPr>
        <w:tc>
          <w:tcPr>
            <w:tcW w:w="3147" w:type="dxa"/>
          </w:tcPr>
          <w:p w14:paraId="61FD86C2" w14:textId="77777777" w:rsidR="00F849A9" w:rsidRPr="00CA1F18" w:rsidRDefault="00F849A9" w:rsidP="00EA2AED">
            <w:pPr>
              <w:jc w:val="center"/>
              <w:rPr>
                <w:b w:val="0"/>
              </w:rPr>
            </w:pPr>
          </w:p>
        </w:tc>
        <w:tc>
          <w:tcPr>
            <w:tcW w:w="3080" w:type="dxa"/>
          </w:tcPr>
          <w:p w14:paraId="5627AB19" w14:textId="77777777" w:rsidR="00F849A9" w:rsidRPr="00CA1F18" w:rsidRDefault="00F849A9" w:rsidP="00EA2AED">
            <w:pPr>
              <w:jc w:val="center"/>
              <w:rPr>
                <w:b w:val="0"/>
              </w:rPr>
            </w:pPr>
            <w:r w:rsidRPr="00CA1F18">
              <w:t>If used, check as (X).</w:t>
            </w:r>
          </w:p>
        </w:tc>
        <w:tc>
          <w:tcPr>
            <w:tcW w:w="2840" w:type="dxa"/>
          </w:tcPr>
          <w:p w14:paraId="4ADBCA21" w14:textId="77777777" w:rsidR="00F849A9" w:rsidRPr="00CA1F18" w:rsidRDefault="00F849A9" w:rsidP="00EA2AED">
            <w:pPr>
              <w:jc w:val="center"/>
              <w:rPr>
                <w:b w:val="0"/>
              </w:rPr>
            </w:pPr>
            <w:r w:rsidRPr="00CA1F18">
              <w:t>Grading (%)</w:t>
            </w:r>
          </w:p>
        </w:tc>
      </w:tr>
      <w:tr w:rsidR="00E17D90" w:rsidRPr="00CA1F18" w14:paraId="2D500CC1" w14:textId="77777777" w:rsidTr="2061E73D">
        <w:trPr>
          <w:trHeight w:val="272"/>
        </w:trPr>
        <w:tc>
          <w:tcPr>
            <w:tcW w:w="3147" w:type="dxa"/>
            <w:vAlign w:val="center"/>
          </w:tcPr>
          <w:p w14:paraId="550BB49A" w14:textId="77777777" w:rsidR="00F849A9" w:rsidRPr="00CA1F18" w:rsidRDefault="00F849A9" w:rsidP="00EA2AED">
            <w:pPr>
              <w:autoSpaceDE w:val="0"/>
              <w:autoSpaceDN w:val="0"/>
              <w:adjustRightInd w:val="0"/>
              <w:rPr>
                <w:b w:val="0"/>
              </w:rPr>
            </w:pPr>
            <w:r w:rsidRPr="00CA1F18">
              <w:t>Semester Requirements</w:t>
            </w:r>
          </w:p>
        </w:tc>
        <w:tc>
          <w:tcPr>
            <w:tcW w:w="3080" w:type="dxa"/>
            <w:vAlign w:val="center"/>
          </w:tcPr>
          <w:p w14:paraId="3D1C547B" w14:textId="77777777" w:rsidR="00F849A9" w:rsidRPr="00CA1F18" w:rsidRDefault="00F849A9" w:rsidP="00EA2AED">
            <w:pPr>
              <w:jc w:val="center"/>
            </w:pPr>
          </w:p>
        </w:tc>
        <w:tc>
          <w:tcPr>
            <w:tcW w:w="2840" w:type="dxa"/>
            <w:vAlign w:val="center"/>
          </w:tcPr>
          <w:p w14:paraId="02E1D90A" w14:textId="77777777" w:rsidR="00F849A9" w:rsidRPr="00CA1F18" w:rsidRDefault="00F849A9" w:rsidP="00EA2AED">
            <w:pPr>
              <w:jc w:val="center"/>
            </w:pPr>
          </w:p>
        </w:tc>
      </w:tr>
      <w:tr w:rsidR="00E17D90" w:rsidRPr="00CA1F18" w14:paraId="5CD9169C" w14:textId="77777777" w:rsidTr="2061E73D">
        <w:trPr>
          <w:trHeight w:val="272"/>
        </w:trPr>
        <w:tc>
          <w:tcPr>
            <w:tcW w:w="3147" w:type="dxa"/>
            <w:vAlign w:val="center"/>
          </w:tcPr>
          <w:p w14:paraId="730623D3" w14:textId="77777777" w:rsidR="00F849A9" w:rsidRPr="00CA1F18" w:rsidRDefault="00F849A9" w:rsidP="00EA2AED">
            <w:pPr>
              <w:autoSpaceDE w:val="0"/>
              <w:autoSpaceDN w:val="0"/>
              <w:adjustRightInd w:val="0"/>
              <w:ind w:left="708"/>
              <w:rPr>
                <w:b w:val="0"/>
              </w:rPr>
            </w:pPr>
            <w:r w:rsidRPr="00CA1F18">
              <w:t>Mid-term exam</w:t>
            </w:r>
          </w:p>
        </w:tc>
        <w:tc>
          <w:tcPr>
            <w:tcW w:w="3080" w:type="dxa"/>
            <w:vAlign w:val="center"/>
          </w:tcPr>
          <w:p w14:paraId="4D995315" w14:textId="77777777" w:rsidR="00F849A9" w:rsidRPr="00CA1F18" w:rsidRDefault="00F849A9" w:rsidP="00EA2AED">
            <w:pPr>
              <w:jc w:val="center"/>
            </w:pPr>
            <w:r w:rsidRPr="00CA1F18">
              <w:t>X</w:t>
            </w:r>
          </w:p>
        </w:tc>
        <w:tc>
          <w:tcPr>
            <w:tcW w:w="2840" w:type="dxa"/>
            <w:vAlign w:val="center"/>
          </w:tcPr>
          <w:p w14:paraId="0E15292B" w14:textId="77777777" w:rsidR="00F849A9" w:rsidRPr="00CA1F18" w:rsidRDefault="00F849A9" w:rsidP="00EA2AED">
            <w:pPr>
              <w:jc w:val="center"/>
            </w:pPr>
            <w:r w:rsidRPr="00CA1F18">
              <w:t>50</w:t>
            </w:r>
          </w:p>
        </w:tc>
      </w:tr>
      <w:tr w:rsidR="00E17D90" w:rsidRPr="00CA1F18" w14:paraId="3B221ACE" w14:textId="77777777" w:rsidTr="2061E73D">
        <w:trPr>
          <w:trHeight w:val="272"/>
        </w:trPr>
        <w:tc>
          <w:tcPr>
            <w:tcW w:w="3147" w:type="dxa"/>
            <w:vAlign w:val="center"/>
          </w:tcPr>
          <w:p w14:paraId="0F453D29" w14:textId="77777777" w:rsidR="00F849A9" w:rsidRPr="00CA1F18" w:rsidRDefault="00F849A9" w:rsidP="00EA2AED">
            <w:pPr>
              <w:autoSpaceDE w:val="0"/>
              <w:autoSpaceDN w:val="0"/>
              <w:adjustRightInd w:val="0"/>
              <w:ind w:left="708"/>
              <w:rPr>
                <w:b w:val="0"/>
              </w:rPr>
            </w:pPr>
            <w:r w:rsidRPr="00CA1F18">
              <w:t>Quiz</w:t>
            </w:r>
          </w:p>
        </w:tc>
        <w:tc>
          <w:tcPr>
            <w:tcW w:w="3080" w:type="dxa"/>
            <w:vAlign w:val="center"/>
          </w:tcPr>
          <w:p w14:paraId="6E48033E" w14:textId="77777777" w:rsidR="00F849A9" w:rsidRPr="00CA1F18" w:rsidRDefault="00F849A9" w:rsidP="00EA2AED">
            <w:pPr>
              <w:jc w:val="center"/>
            </w:pPr>
          </w:p>
        </w:tc>
        <w:tc>
          <w:tcPr>
            <w:tcW w:w="2840" w:type="dxa"/>
            <w:vAlign w:val="center"/>
          </w:tcPr>
          <w:p w14:paraId="5BB147F3" w14:textId="77777777" w:rsidR="00F849A9" w:rsidRPr="00CA1F18" w:rsidRDefault="00F849A9" w:rsidP="00EA2AED">
            <w:pPr>
              <w:jc w:val="center"/>
            </w:pPr>
          </w:p>
        </w:tc>
      </w:tr>
      <w:tr w:rsidR="00E17D90" w:rsidRPr="00CA1F18" w14:paraId="21B2C143" w14:textId="77777777" w:rsidTr="2061E73D">
        <w:trPr>
          <w:trHeight w:val="831"/>
        </w:trPr>
        <w:tc>
          <w:tcPr>
            <w:tcW w:w="3147" w:type="dxa"/>
            <w:vAlign w:val="center"/>
          </w:tcPr>
          <w:p w14:paraId="266B2F66" w14:textId="77777777" w:rsidR="00F849A9" w:rsidRPr="00CA1F18" w:rsidRDefault="00F849A9" w:rsidP="00EA2AED">
            <w:pPr>
              <w:autoSpaceDE w:val="0"/>
              <w:autoSpaceDN w:val="0"/>
              <w:adjustRightInd w:val="0"/>
              <w:ind w:left="708"/>
              <w:rPr>
                <w:b w:val="0"/>
              </w:rPr>
            </w:pPr>
            <w:r w:rsidRPr="00CA1F18">
              <w:t>Homework Assignments/</w:t>
            </w:r>
          </w:p>
          <w:p w14:paraId="7906185E" w14:textId="77777777" w:rsidR="00F849A9" w:rsidRPr="00CA1F18" w:rsidRDefault="00F849A9" w:rsidP="00EA2AED">
            <w:pPr>
              <w:autoSpaceDE w:val="0"/>
              <w:autoSpaceDN w:val="0"/>
              <w:adjustRightInd w:val="0"/>
              <w:ind w:left="708"/>
              <w:rPr>
                <w:b w:val="0"/>
              </w:rPr>
            </w:pPr>
            <w:r w:rsidRPr="00CA1F18">
              <w:t>Presentation</w:t>
            </w:r>
          </w:p>
        </w:tc>
        <w:tc>
          <w:tcPr>
            <w:tcW w:w="3080" w:type="dxa"/>
            <w:vAlign w:val="center"/>
          </w:tcPr>
          <w:p w14:paraId="79E1D6D0" w14:textId="77777777" w:rsidR="00F849A9" w:rsidRPr="00CA1F18" w:rsidRDefault="00F849A9" w:rsidP="00EA2AED">
            <w:pPr>
              <w:jc w:val="center"/>
            </w:pPr>
          </w:p>
        </w:tc>
        <w:tc>
          <w:tcPr>
            <w:tcW w:w="2840" w:type="dxa"/>
            <w:vAlign w:val="center"/>
          </w:tcPr>
          <w:p w14:paraId="67FAF5C0" w14:textId="77777777" w:rsidR="00F849A9" w:rsidRPr="00CA1F18" w:rsidRDefault="00F849A9" w:rsidP="00EA2AED">
            <w:pPr>
              <w:jc w:val="center"/>
            </w:pPr>
          </w:p>
        </w:tc>
      </w:tr>
      <w:tr w:rsidR="00E17D90" w:rsidRPr="00CA1F18" w14:paraId="5214F7DB" w14:textId="77777777" w:rsidTr="2061E73D">
        <w:trPr>
          <w:trHeight w:val="272"/>
        </w:trPr>
        <w:tc>
          <w:tcPr>
            <w:tcW w:w="3147" w:type="dxa"/>
            <w:vAlign w:val="center"/>
          </w:tcPr>
          <w:p w14:paraId="61ACDA24" w14:textId="77777777" w:rsidR="00F849A9" w:rsidRPr="00CA1F18" w:rsidRDefault="00F849A9" w:rsidP="00EA2AED">
            <w:pPr>
              <w:autoSpaceDE w:val="0"/>
              <w:autoSpaceDN w:val="0"/>
              <w:adjustRightInd w:val="0"/>
              <w:ind w:left="708"/>
              <w:rPr>
                <w:b w:val="0"/>
              </w:rPr>
            </w:pPr>
            <w:r w:rsidRPr="00CA1F18">
              <w:t>Projects</w:t>
            </w:r>
          </w:p>
        </w:tc>
        <w:tc>
          <w:tcPr>
            <w:tcW w:w="3080" w:type="dxa"/>
            <w:vAlign w:val="center"/>
          </w:tcPr>
          <w:p w14:paraId="3F3976C3" w14:textId="77777777" w:rsidR="00F849A9" w:rsidRPr="00CA1F18" w:rsidRDefault="00F849A9" w:rsidP="00EA2AED">
            <w:pPr>
              <w:jc w:val="center"/>
            </w:pPr>
          </w:p>
        </w:tc>
        <w:tc>
          <w:tcPr>
            <w:tcW w:w="2840" w:type="dxa"/>
            <w:vAlign w:val="center"/>
          </w:tcPr>
          <w:p w14:paraId="1A8DEEF5" w14:textId="77777777" w:rsidR="00F849A9" w:rsidRPr="00CA1F18" w:rsidRDefault="00F849A9" w:rsidP="00EA2AED">
            <w:pPr>
              <w:jc w:val="center"/>
            </w:pPr>
          </w:p>
        </w:tc>
      </w:tr>
      <w:tr w:rsidR="00E17D90" w:rsidRPr="00CA1F18" w14:paraId="72978B3D" w14:textId="77777777" w:rsidTr="2061E73D">
        <w:trPr>
          <w:trHeight w:val="272"/>
        </w:trPr>
        <w:tc>
          <w:tcPr>
            <w:tcW w:w="3147" w:type="dxa"/>
            <w:vAlign w:val="center"/>
          </w:tcPr>
          <w:p w14:paraId="09757802" w14:textId="77777777" w:rsidR="00F849A9" w:rsidRPr="00CA1F18" w:rsidRDefault="00F849A9" w:rsidP="00EA2AED">
            <w:pPr>
              <w:autoSpaceDE w:val="0"/>
              <w:autoSpaceDN w:val="0"/>
              <w:adjustRightInd w:val="0"/>
              <w:ind w:left="708"/>
              <w:rPr>
                <w:b w:val="0"/>
              </w:rPr>
            </w:pPr>
            <w:r w:rsidRPr="00CA1F18">
              <w:t>Laboratory work</w:t>
            </w:r>
          </w:p>
        </w:tc>
        <w:tc>
          <w:tcPr>
            <w:tcW w:w="3080" w:type="dxa"/>
            <w:vAlign w:val="center"/>
          </w:tcPr>
          <w:p w14:paraId="7A89AA55" w14:textId="77777777" w:rsidR="00F849A9" w:rsidRPr="00CA1F18" w:rsidRDefault="00F849A9" w:rsidP="00EA2AED">
            <w:pPr>
              <w:jc w:val="center"/>
            </w:pPr>
          </w:p>
        </w:tc>
        <w:tc>
          <w:tcPr>
            <w:tcW w:w="2840" w:type="dxa"/>
            <w:vAlign w:val="center"/>
          </w:tcPr>
          <w:p w14:paraId="0E587545" w14:textId="77777777" w:rsidR="00F849A9" w:rsidRPr="00CA1F18" w:rsidRDefault="00F849A9" w:rsidP="00EA2AED">
            <w:pPr>
              <w:jc w:val="center"/>
            </w:pPr>
          </w:p>
        </w:tc>
      </w:tr>
      <w:tr w:rsidR="00E17D90" w:rsidRPr="00CA1F18" w14:paraId="281B9E7C" w14:textId="77777777" w:rsidTr="2061E73D">
        <w:trPr>
          <w:trHeight w:val="272"/>
        </w:trPr>
        <w:tc>
          <w:tcPr>
            <w:tcW w:w="3147" w:type="dxa"/>
            <w:vAlign w:val="center"/>
          </w:tcPr>
          <w:p w14:paraId="3AC5A5B0" w14:textId="77777777" w:rsidR="00F849A9" w:rsidRPr="00CA1F18" w:rsidRDefault="00F849A9" w:rsidP="00EA2AED">
            <w:pPr>
              <w:autoSpaceDE w:val="0"/>
              <w:autoSpaceDN w:val="0"/>
              <w:adjustRightInd w:val="0"/>
              <w:ind w:left="708"/>
              <w:rPr>
                <w:b w:val="0"/>
              </w:rPr>
            </w:pPr>
            <w:r w:rsidRPr="00CA1F18">
              <w:t>Final Exam</w:t>
            </w:r>
          </w:p>
        </w:tc>
        <w:tc>
          <w:tcPr>
            <w:tcW w:w="3080" w:type="dxa"/>
            <w:vAlign w:val="center"/>
          </w:tcPr>
          <w:p w14:paraId="4B721499" w14:textId="77777777" w:rsidR="00F849A9" w:rsidRPr="00CA1F18" w:rsidRDefault="00F849A9" w:rsidP="00EA2AED">
            <w:pPr>
              <w:jc w:val="center"/>
              <w:rPr>
                <w:b w:val="0"/>
                <w:bCs w:val="0"/>
              </w:rPr>
            </w:pPr>
            <w:r w:rsidRPr="00CA1F18">
              <w:rPr>
                <w:b w:val="0"/>
                <w:bCs w:val="0"/>
              </w:rPr>
              <w:t>X</w:t>
            </w:r>
          </w:p>
        </w:tc>
        <w:tc>
          <w:tcPr>
            <w:tcW w:w="2840" w:type="dxa"/>
            <w:vAlign w:val="center"/>
          </w:tcPr>
          <w:p w14:paraId="728D0C3E" w14:textId="77777777" w:rsidR="00F849A9" w:rsidRPr="00CA1F18" w:rsidRDefault="00F849A9" w:rsidP="00EA2AED">
            <w:pPr>
              <w:jc w:val="center"/>
              <w:rPr>
                <w:b w:val="0"/>
                <w:bCs w:val="0"/>
              </w:rPr>
            </w:pPr>
            <w:r w:rsidRPr="00CA1F18">
              <w:rPr>
                <w:b w:val="0"/>
                <w:bCs w:val="0"/>
              </w:rPr>
              <w:t xml:space="preserve">50 </w:t>
            </w:r>
          </w:p>
        </w:tc>
      </w:tr>
      <w:tr w:rsidR="00E17D90" w:rsidRPr="00CA1F18" w14:paraId="4D6C082A" w14:textId="77777777" w:rsidTr="2061E73D">
        <w:trPr>
          <w:trHeight w:val="272"/>
        </w:trPr>
        <w:tc>
          <w:tcPr>
            <w:tcW w:w="3147" w:type="dxa"/>
            <w:vAlign w:val="center"/>
          </w:tcPr>
          <w:p w14:paraId="469BCD8B" w14:textId="77777777" w:rsidR="00F849A9" w:rsidRPr="00CA1F18" w:rsidRDefault="00F849A9" w:rsidP="00EA2AED">
            <w:pPr>
              <w:autoSpaceDE w:val="0"/>
              <w:autoSpaceDN w:val="0"/>
              <w:adjustRightInd w:val="0"/>
              <w:ind w:left="708"/>
              <w:rPr>
                <w:b w:val="0"/>
              </w:rPr>
            </w:pPr>
            <w:r w:rsidRPr="00CA1F18">
              <w:t>Clinical Practice</w:t>
            </w:r>
          </w:p>
        </w:tc>
        <w:tc>
          <w:tcPr>
            <w:tcW w:w="3080" w:type="dxa"/>
            <w:vAlign w:val="center"/>
          </w:tcPr>
          <w:p w14:paraId="622926CF" w14:textId="77777777" w:rsidR="00F849A9" w:rsidRPr="00CA1F18" w:rsidRDefault="00F849A9" w:rsidP="00EA2AED">
            <w:pPr>
              <w:jc w:val="center"/>
              <w:rPr>
                <w:b w:val="0"/>
              </w:rPr>
            </w:pPr>
          </w:p>
        </w:tc>
        <w:tc>
          <w:tcPr>
            <w:tcW w:w="2840" w:type="dxa"/>
            <w:vAlign w:val="center"/>
          </w:tcPr>
          <w:p w14:paraId="5FC2C0D1" w14:textId="77777777" w:rsidR="00F849A9" w:rsidRPr="00CA1F18" w:rsidRDefault="00F849A9" w:rsidP="00EA2AED">
            <w:pPr>
              <w:jc w:val="center"/>
              <w:rPr>
                <w:b w:val="0"/>
              </w:rPr>
            </w:pPr>
          </w:p>
        </w:tc>
      </w:tr>
      <w:tr w:rsidR="00F849A9" w:rsidRPr="00CA1F18" w14:paraId="0E00B348" w14:textId="77777777" w:rsidTr="2061E73D">
        <w:trPr>
          <w:trHeight w:val="544"/>
        </w:trPr>
        <w:tc>
          <w:tcPr>
            <w:tcW w:w="9067" w:type="dxa"/>
            <w:gridSpan w:val="3"/>
            <w:vAlign w:val="center"/>
          </w:tcPr>
          <w:p w14:paraId="42F3E814" w14:textId="14E9FE58" w:rsidR="00F849A9" w:rsidRPr="00CA1F18" w:rsidRDefault="00F849A9" w:rsidP="00EA2AED">
            <w:pPr>
              <w:rPr>
                <w:b w:val="0"/>
                <w:bCs w:val="0"/>
              </w:rPr>
            </w:pPr>
            <w:r>
              <w:lastRenderedPageBreak/>
              <w:t>Further Notes about Assessment Methods:</w:t>
            </w:r>
          </w:p>
          <w:p w14:paraId="4A1B2253" w14:textId="42E2DA3E" w:rsidR="00F849A9" w:rsidRPr="00CA1F18" w:rsidRDefault="2F4AB12C" w:rsidP="00EA2AED">
            <w:pPr>
              <w:rPr>
                <w:b w:val="0"/>
                <w:bCs w:val="0"/>
              </w:rPr>
            </w:pPr>
            <w:r>
              <w:rPr>
                <w:b w:val="0"/>
                <w:bCs w:val="0"/>
              </w:rPr>
              <w:t>Course Grades: 50% of the semester grade + 50% of the final</w:t>
            </w:r>
            <w:r w:rsidR="1060DAB4">
              <w:rPr>
                <w:b w:val="0"/>
                <w:bCs w:val="0"/>
              </w:rPr>
              <w:t xml:space="preserve"> grade</w:t>
            </w:r>
          </w:p>
        </w:tc>
      </w:tr>
    </w:tbl>
    <w:p w14:paraId="4BEA7E9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849A9" w:rsidRPr="00CA1F18" w14:paraId="67C10257" w14:textId="77777777" w:rsidTr="00DF5961">
        <w:trPr>
          <w:trHeight w:val="773"/>
        </w:trPr>
        <w:tc>
          <w:tcPr>
            <w:tcW w:w="9067" w:type="dxa"/>
          </w:tcPr>
          <w:p w14:paraId="7E0636FF" w14:textId="77777777" w:rsidR="00F849A9" w:rsidRPr="00CA1F18" w:rsidRDefault="00F849A9" w:rsidP="00EA2AED">
            <w:pPr>
              <w:rPr>
                <w:b w:val="0"/>
                <w:bCs w:val="0"/>
              </w:rPr>
            </w:pPr>
            <w:r w:rsidRPr="00CA1F18">
              <w:t>Assessment Criteria:</w:t>
            </w:r>
          </w:p>
          <w:p w14:paraId="4F78C8ED" w14:textId="77777777" w:rsidR="00F849A9" w:rsidRPr="00CA1F18" w:rsidRDefault="00F849A9" w:rsidP="00EA2AED">
            <w:pPr>
              <w:jc w:val="both"/>
              <w:rPr>
                <w:b w:val="0"/>
                <w:bCs w:val="0"/>
              </w:rPr>
            </w:pPr>
            <w:r w:rsidRPr="00CA1F18">
              <w:rPr>
                <w:b w:val="0"/>
                <w:bCs w:val="0"/>
              </w:rPr>
              <w:t>50% of the semester grade + 50% of the final grade = must be at least 60 over 100 full marks</w:t>
            </w:r>
          </w:p>
        </w:tc>
      </w:tr>
    </w:tbl>
    <w:p w14:paraId="7283A01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763"/>
        <w:gridCol w:w="1304"/>
      </w:tblGrid>
      <w:tr w:rsidR="00E17D90" w:rsidRPr="00CA1F18" w14:paraId="354DAE7A" w14:textId="77777777" w:rsidTr="2061E73D">
        <w:tc>
          <w:tcPr>
            <w:tcW w:w="9067" w:type="dxa"/>
            <w:gridSpan w:val="2"/>
          </w:tcPr>
          <w:p w14:paraId="3EA08B8F" w14:textId="77777777" w:rsidR="00F849A9" w:rsidRPr="00CA1F18" w:rsidRDefault="00F849A9" w:rsidP="00EA2AED">
            <w:pPr>
              <w:rPr>
                <w:b w:val="0"/>
              </w:rPr>
            </w:pPr>
            <w:r w:rsidRPr="00CA1F18">
              <w:t>Textbook(s)/References/Materials:</w:t>
            </w:r>
          </w:p>
          <w:p w14:paraId="3016CFA2" w14:textId="7BF288D2" w:rsidR="00F849A9" w:rsidRPr="00CA1F18" w:rsidRDefault="00F849A9" w:rsidP="00EA2AED">
            <w:pPr>
              <w:tabs>
                <w:tab w:val="left" w:pos="2268"/>
                <w:tab w:val="left" w:pos="2410"/>
                <w:tab w:val="left" w:leader="dot" w:pos="7655"/>
              </w:tabs>
              <w:rPr>
                <w:b w:val="0"/>
                <w:bCs w:val="0"/>
              </w:rPr>
            </w:pPr>
            <w:r w:rsidRPr="00CA1F18">
              <w:rPr>
                <w:b w:val="0"/>
                <w:bCs w:val="0"/>
              </w:rPr>
              <w:t xml:space="preserve">1. </w:t>
            </w:r>
            <w:r w:rsidR="0060712B" w:rsidRPr="00CA1F18">
              <w:rPr>
                <w:b w:val="0"/>
                <w:bCs w:val="0"/>
              </w:rPr>
              <w:t>McCorkle</w:t>
            </w:r>
            <w:r w:rsidRPr="00CA1F18">
              <w:rPr>
                <w:b w:val="0"/>
                <w:bCs w:val="0"/>
              </w:rPr>
              <w:t xml:space="preserve"> R, Grant M, Frank- </w:t>
            </w:r>
            <w:proofErr w:type="spellStart"/>
            <w:r w:rsidRPr="00CA1F18">
              <w:rPr>
                <w:b w:val="0"/>
                <w:bCs w:val="0"/>
              </w:rPr>
              <w:t>Stromborg</w:t>
            </w:r>
            <w:proofErr w:type="spellEnd"/>
            <w:r w:rsidRPr="00CA1F18">
              <w:rPr>
                <w:b w:val="0"/>
                <w:bCs w:val="0"/>
              </w:rPr>
              <w:t xml:space="preserve"> M, Baird SB Cancer </w:t>
            </w:r>
            <w:r w:rsidR="00FF5020" w:rsidRPr="00CA1F18">
              <w:rPr>
                <w:b w:val="0"/>
                <w:bCs w:val="0"/>
              </w:rPr>
              <w:t>Nursing: A</w:t>
            </w:r>
            <w:r w:rsidRPr="00CA1F18">
              <w:rPr>
                <w:b w:val="0"/>
                <w:bCs w:val="0"/>
              </w:rPr>
              <w:t xml:space="preserve"> Comprehensive Textbook, W.B. Saunders Company, Philadelphia, 1996.  </w:t>
            </w:r>
          </w:p>
          <w:p w14:paraId="762835CB" w14:textId="7FEA8AEC" w:rsidR="00F849A9" w:rsidRPr="00CA1F18" w:rsidRDefault="00F849A9" w:rsidP="00EA2AED">
            <w:pPr>
              <w:tabs>
                <w:tab w:val="left" w:pos="2268"/>
                <w:tab w:val="left" w:pos="2410"/>
                <w:tab w:val="left" w:leader="dot" w:pos="7655"/>
              </w:tabs>
              <w:rPr>
                <w:b w:val="0"/>
                <w:bCs w:val="0"/>
              </w:rPr>
            </w:pPr>
            <w:r>
              <w:rPr>
                <w:b w:val="0"/>
                <w:bCs w:val="0"/>
              </w:rPr>
              <w:t xml:space="preserve">2.Can G (2010). (Editor) </w:t>
            </w:r>
            <w:proofErr w:type="spellStart"/>
            <w:r>
              <w:rPr>
                <w:b w:val="0"/>
                <w:bCs w:val="0"/>
              </w:rPr>
              <w:t>Onkoloji</w:t>
            </w:r>
            <w:proofErr w:type="spellEnd"/>
            <w:r>
              <w:rPr>
                <w:b w:val="0"/>
                <w:bCs w:val="0"/>
              </w:rPr>
              <w:t xml:space="preserve"> </w:t>
            </w:r>
            <w:proofErr w:type="spellStart"/>
            <w:r>
              <w:rPr>
                <w:b w:val="0"/>
                <w:bCs w:val="0"/>
              </w:rPr>
              <w:t>Hemşireliğinde</w:t>
            </w:r>
            <w:proofErr w:type="spellEnd"/>
            <w:r>
              <w:rPr>
                <w:b w:val="0"/>
                <w:bCs w:val="0"/>
              </w:rPr>
              <w:t xml:space="preserve"> </w:t>
            </w:r>
            <w:proofErr w:type="spellStart"/>
            <w:r>
              <w:rPr>
                <w:b w:val="0"/>
                <w:bCs w:val="0"/>
              </w:rPr>
              <w:t>Kanıta</w:t>
            </w:r>
            <w:proofErr w:type="spellEnd"/>
            <w:r>
              <w:rPr>
                <w:b w:val="0"/>
                <w:bCs w:val="0"/>
              </w:rPr>
              <w:t xml:space="preserve"> </w:t>
            </w:r>
            <w:proofErr w:type="spellStart"/>
            <w:r>
              <w:rPr>
                <w:b w:val="0"/>
                <w:bCs w:val="0"/>
              </w:rPr>
              <w:t>Dayalı</w:t>
            </w:r>
            <w:proofErr w:type="spellEnd"/>
            <w:r>
              <w:rPr>
                <w:b w:val="0"/>
                <w:bCs w:val="0"/>
              </w:rPr>
              <w:t xml:space="preserve"> </w:t>
            </w:r>
            <w:proofErr w:type="spellStart"/>
            <w:r>
              <w:rPr>
                <w:b w:val="0"/>
                <w:bCs w:val="0"/>
              </w:rPr>
              <w:t>Bakım</w:t>
            </w:r>
            <w:proofErr w:type="spellEnd"/>
            <w:r>
              <w:rPr>
                <w:b w:val="0"/>
                <w:bCs w:val="0"/>
              </w:rPr>
              <w:t xml:space="preserve">. Nobel </w:t>
            </w:r>
            <w:proofErr w:type="spellStart"/>
            <w:r>
              <w:rPr>
                <w:b w:val="0"/>
                <w:bCs w:val="0"/>
              </w:rPr>
              <w:t>tıp</w:t>
            </w:r>
            <w:proofErr w:type="spellEnd"/>
            <w:r>
              <w:rPr>
                <w:b w:val="0"/>
                <w:bCs w:val="0"/>
              </w:rPr>
              <w:t xml:space="preserve"> </w:t>
            </w:r>
            <w:proofErr w:type="spellStart"/>
            <w:r>
              <w:rPr>
                <w:b w:val="0"/>
                <w:bCs w:val="0"/>
              </w:rPr>
              <w:t>kitabevi</w:t>
            </w:r>
            <w:proofErr w:type="spellEnd"/>
            <w:r>
              <w:rPr>
                <w:b w:val="0"/>
                <w:bCs w:val="0"/>
              </w:rPr>
              <w:t>. İstanbul.</w:t>
            </w:r>
          </w:p>
          <w:p w14:paraId="7FA49292" w14:textId="3C565024" w:rsidR="00F849A9" w:rsidRPr="00CA1F18" w:rsidRDefault="00F849A9" w:rsidP="00EA2AED">
            <w:pPr>
              <w:tabs>
                <w:tab w:val="left" w:pos="2268"/>
                <w:tab w:val="left" w:pos="2410"/>
                <w:tab w:val="left" w:leader="dot" w:pos="7655"/>
              </w:tabs>
              <w:rPr>
                <w:b w:val="0"/>
                <w:bCs w:val="0"/>
              </w:rPr>
            </w:pPr>
            <w:r>
              <w:rPr>
                <w:b w:val="0"/>
                <w:bCs w:val="0"/>
              </w:rPr>
              <w:t>3.Can G (2015</w:t>
            </w:r>
            <w:r w:rsidR="7C17BA7F">
              <w:rPr>
                <w:b w:val="0"/>
                <w:bCs w:val="0"/>
              </w:rPr>
              <w:t xml:space="preserve">). </w:t>
            </w:r>
            <w:proofErr w:type="spellStart"/>
            <w:r w:rsidR="7C17BA7F">
              <w:rPr>
                <w:b w:val="0"/>
                <w:bCs w:val="0"/>
              </w:rPr>
              <w:t>Onkoloji</w:t>
            </w:r>
            <w:proofErr w:type="spellEnd"/>
            <w:r>
              <w:rPr>
                <w:b w:val="0"/>
                <w:bCs w:val="0"/>
              </w:rPr>
              <w:t xml:space="preserve"> </w:t>
            </w:r>
            <w:proofErr w:type="spellStart"/>
            <w:r>
              <w:rPr>
                <w:b w:val="0"/>
                <w:bCs w:val="0"/>
              </w:rPr>
              <w:t>Hemşireliği</w:t>
            </w:r>
            <w:proofErr w:type="spellEnd"/>
            <w:r>
              <w:rPr>
                <w:b w:val="0"/>
                <w:bCs w:val="0"/>
              </w:rPr>
              <w:t xml:space="preserve">, Nobel </w:t>
            </w:r>
            <w:proofErr w:type="spellStart"/>
            <w:r>
              <w:rPr>
                <w:b w:val="0"/>
                <w:bCs w:val="0"/>
              </w:rPr>
              <w:t>tıp</w:t>
            </w:r>
            <w:proofErr w:type="spellEnd"/>
            <w:r>
              <w:rPr>
                <w:b w:val="0"/>
                <w:bCs w:val="0"/>
              </w:rPr>
              <w:t xml:space="preserve"> </w:t>
            </w:r>
            <w:proofErr w:type="spellStart"/>
            <w:r>
              <w:rPr>
                <w:b w:val="0"/>
                <w:bCs w:val="0"/>
              </w:rPr>
              <w:t>kitabevi</w:t>
            </w:r>
            <w:proofErr w:type="spellEnd"/>
            <w:r>
              <w:rPr>
                <w:b w:val="0"/>
                <w:bCs w:val="0"/>
              </w:rPr>
              <w:t xml:space="preserve">. İstanbul. </w:t>
            </w:r>
          </w:p>
          <w:p w14:paraId="6797E58B" w14:textId="78BF2C79" w:rsidR="00F849A9" w:rsidRPr="00CA1F18" w:rsidRDefault="00F849A9" w:rsidP="00EA2AED">
            <w:pPr>
              <w:tabs>
                <w:tab w:val="left" w:pos="2268"/>
                <w:tab w:val="left" w:pos="2410"/>
                <w:tab w:val="left" w:leader="dot" w:pos="7655"/>
              </w:tabs>
              <w:rPr>
                <w:b w:val="0"/>
                <w:bCs w:val="0"/>
              </w:rPr>
            </w:pPr>
            <w:r>
              <w:rPr>
                <w:b w:val="0"/>
                <w:bCs w:val="0"/>
              </w:rPr>
              <w:t>4.</w:t>
            </w:r>
            <w:r w:rsidR="51A9AA56">
              <w:rPr>
                <w:b w:val="0"/>
                <w:bCs w:val="0"/>
              </w:rPr>
              <w:t xml:space="preserve"> </w:t>
            </w:r>
            <w:proofErr w:type="spellStart"/>
            <w:r>
              <w:rPr>
                <w:b w:val="0"/>
                <w:bCs w:val="0"/>
              </w:rPr>
              <w:t>Hemşireler</w:t>
            </w:r>
            <w:proofErr w:type="spellEnd"/>
            <w:r>
              <w:rPr>
                <w:b w:val="0"/>
                <w:bCs w:val="0"/>
              </w:rPr>
              <w:t xml:space="preserve"> </w:t>
            </w:r>
            <w:proofErr w:type="spellStart"/>
            <w:r>
              <w:rPr>
                <w:b w:val="0"/>
                <w:bCs w:val="0"/>
              </w:rPr>
              <w:t>İçin</w:t>
            </w:r>
            <w:proofErr w:type="spellEnd"/>
            <w:r>
              <w:rPr>
                <w:b w:val="0"/>
                <w:bCs w:val="0"/>
              </w:rPr>
              <w:t xml:space="preserve"> </w:t>
            </w:r>
            <w:proofErr w:type="spellStart"/>
            <w:r>
              <w:rPr>
                <w:b w:val="0"/>
                <w:bCs w:val="0"/>
              </w:rPr>
              <w:t>Kanser</w:t>
            </w:r>
            <w:proofErr w:type="spellEnd"/>
            <w:r>
              <w:rPr>
                <w:b w:val="0"/>
                <w:bCs w:val="0"/>
              </w:rPr>
              <w:t xml:space="preserve"> El </w:t>
            </w:r>
            <w:proofErr w:type="spellStart"/>
            <w:r>
              <w:rPr>
                <w:b w:val="0"/>
                <w:bCs w:val="0"/>
              </w:rPr>
              <w:t>Kitabı</w:t>
            </w:r>
            <w:proofErr w:type="spellEnd"/>
            <w:r>
              <w:rPr>
                <w:b w:val="0"/>
                <w:bCs w:val="0"/>
              </w:rPr>
              <w:t>, Platin N, (</w:t>
            </w:r>
            <w:proofErr w:type="spellStart"/>
            <w:r>
              <w:rPr>
                <w:b w:val="0"/>
                <w:bCs w:val="0"/>
              </w:rPr>
              <w:t>Çev</w:t>
            </w:r>
            <w:proofErr w:type="spellEnd"/>
            <w:r>
              <w:rPr>
                <w:b w:val="0"/>
                <w:bCs w:val="0"/>
              </w:rPr>
              <w:t xml:space="preserve">. Ed.), Amerikan </w:t>
            </w:r>
            <w:proofErr w:type="spellStart"/>
            <w:r>
              <w:rPr>
                <w:b w:val="0"/>
                <w:bCs w:val="0"/>
              </w:rPr>
              <w:t>Kanser</w:t>
            </w:r>
            <w:proofErr w:type="spellEnd"/>
            <w:r>
              <w:rPr>
                <w:b w:val="0"/>
                <w:bCs w:val="0"/>
              </w:rPr>
              <w:t xml:space="preserve"> </w:t>
            </w:r>
            <w:proofErr w:type="spellStart"/>
            <w:r>
              <w:rPr>
                <w:b w:val="0"/>
                <w:bCs w:val="0"/>
              </w:rPr>
              <w:t>Birliği</w:t>
            </w:r>
            <w:proofErr w:type="spellEnd"/>
            <w:r>
              <w:rPr>
                <w:b w:val="0"/>
                <w:bCs w:val="0"/>
              </w:rPr>
              <w:t xml:space="preserve">, 1996. </w:t>
            </w:r>
          </w:p>
          <w:p w14:paraId="494E0519" w14:textId="4F9DE539" w:rsidR="00F849A9" w:rsidRPr="00CA1F18" w:rsidRDefault="00F849A9" w:rsidP="00EA2AED">
            <w:pPr>
              <w:tabs>
                <w:tab w:val="left" w:pos="2268"/>
                <w:tab w:val="left" w:pos="2410"/>
                <w:tab w:val="left" w:leader="dot" w:pos="7655"/>
              </w:tabs>
              <w:rPr>
                <w:b w:val="0"/>
                <w:bCs w:val="0"/>
              </w:rPr>
            </w:pPr>
            <w:r w:rsidRPr="00CA1F18">
              <w:rPr>
                <w:b w:val="0"/>
                <w:bCs w:val="0"/>
              </w:rPr>
              <w:t xml:space="preserve">5. Barcley </w:t>
            </w:r>
            <w:r w:rsidR="00FF5020" w:rsidRPr="00CA1F18">
              <w:rPr>
                <w:b w:val="0"/>
                <w:bCs w:val="0"/>
              </w:rPr>
              <w:t>V. (Ed.</w:t>
            </w:r>
            <w:r w:rsidRPr="00CA1F18">
              <w:rPr>
                <w:b w:val="0"/>
                <w:bCs w:val="0"/>
              </w:rPr>
              <w:t xml:space="preserve">) </w:t>
            </w:r>
            <w:proofErr w:type="spellStart"/>
            <w:r w:rsidRPr="00CA1F18">
              <w:rPr>
                <w:b w:val="0"/>
                <w:bCs w:val="0"/>
              </w:rPr>
              <w:t>Kanser</w:t>
            </w:r>
            <w:proofErr w:type="spellEnd"/>
            <w:r w:rsidRPr="00CA1F18">
              <w:rPr>
                <w:b w:val="0"/>
                <w:bCs w:val="0"/>
              </w:rPr>
              <w:t xml:space="preserve"> </w:t>
            </w:r>
            <w:proofErr w:type="spellStart"/>
            <w:r w:rsidRPr="00CA1F18">
              <w:rPr>
                <w:b w:val="0"/>
                <w:bCs w:val="0"/>
              </w:rPr>
              <w:t>Hemşireliğinde</w:t>
            </w:r>
            <w:proofErr w:type="spellEnd"/>
            <w:r w:rsidRPr="00CA1F18">
              <w:rPr>
                <w:b w:val="0"/>
                <w:bCs w:val="0"/>
              </w:rPr>
              <w:t xml:space="preserve"> Temel </w:t>
            </w:r>
            <w:proofErr w:type="spellStart"/>
            <w:r w:rsidRPr="00CA1F18">
              <w:rPr>
                <w:b w:val="0"/>
                <w:bCs w:val="0"/>
              </w:rPr>
              <w:t>Kavramlar</w:t>
            </w:r>
            <w:proofErr w:type="spellEnd"/>
            <w:r w:rsidRPr="00CA1F18">
              <w:rPr>
                <w:b w:val="0"/>
                <w:bCs w:val="0"/>
              </w:rPr>
              <w:t>, Platin N, (</w:t>
            </w:r>
            <w:proofErr w:type="spellStart"/>
            <w:r w:rsidRPr="00CA1F18">
              <w:rPr>
                <w:b w:val="0"/>
                <w:bCs w:val="0"/>
              </w:rPr>
              <w:t>Çev</w:t>
            </w:r>
            <w:proofErr w:type="spellEnd"/>
            <w:r w:rsidRPr="00CA1F18">
              <w:rPr>
                <w:b w:val="0"/>
                <w:bCs w:val="0"/>
              </w:rPr>
              <w:t>. Ed.)</w:t>
            </w:r>
            <w:r w:rsidRPr="00CA1F18">
              <w:rPr>
                <w:b w:val="0"/>
                <w:bCs w:val="0"/>
                <w:shd w:val="clear" w:color="auto" w:fill="FFFFFF"/>
              </w:rPr>
              <w:t xml:space="preserve"> </w:t>
            </w:r>
            <w:proofErr w:type="spellStart"/>
            <w:r w:rsidRPr="00CA1F18">
              <w:rPr>
                <w:b w:val="0"/>
                <w:bCs w:val="0"/>
                <w:shd w:val="clear" w:color="auto" w:fill="FFFFFF"/>
              </w:rPr>
              <w:t>Onkoloji</w:t>
            </w:r>
            <w:proofErr w:type="spellEnd"/>
            <w:r w:rsidRPr="00CA1F18">
              <w:rPr>
                <w:b w:val="0"/>
                <w:bCs w:val="0"/>
                <w:shd w:val="clear" w:color="auto" w:fill="FFFFFF"/>
              </w:rPr>
              <w:t xml:space="preserve"> </w:t>
            </w:r>
            <w:proofErr w:type="spellStart"/>
            <w:r w:rsidRPr="00CA1F18">
              <w:rPr>
                <w:b w:val="0"/>
                <w:bCs w:val="0"/>
                <w:shd w:val="clear" w:color="auto" w:fill="FFFFFF"/>
              </w:rPr>
              <w:t>Hemşireler</w:t>
            </w:r>
            <w:proofErr w:type="spellEnd"/>
            <w:r w:rsidRPr="00CA1F18">
              <w:rPr>
                <w:b w:val="0"/>
                <w:bCs w:val="0"/>
                <w:shd w:val="clear" w:color="auto" w:fill="FFFFFF"/>
              </w:rPr>
              <w:t xml:space="preserve"> </w:t>
            </w:r>
            <w:proofErr w:type="spellStart"/>
            <w:r w:rsidRPr="00CA1F18">
              <w:rPr>
                <w:b w:val="0"/>
                <w:bCs w:val="0"/>
                <w:shd w:val="clear" w:color="auto" w:fill="FFFFFF"/>
              </w:rPr>
              <w:t>Derneği</w:t>
            </w:r>
            <w:proofErr w:type="spellEnd"/>
            <w:r w:rsidRPr="00CA1F18">
              <w:rPr>
                <w:b w:val="0"/>
                <w:bCs w:val="0"/>
                <w:shd w:val="clear" w:color="auto" w:fill="FFFFFF"/>
              </w:rPr>
              <w:t xml:space="preserve"> </w:t>
            </w:r>
            <w:proofErr w:type="spellStart"/>
            <w:r w:rsidRPr="00CA1F18">
              <w:rPr>
                <w:b w:val="0"/>
                <w:bCs w:val="0"/>
                <w:shd w:val="clear" w:color="auto" w:fill="FFFFFF"/>
              </w:rPr>
              <w:t>Bülteni</w:t>
            </w:r>
            <w:proofErr w:type="spellEnd"/>
            <w:r w:rsidRPr="00CA1F18">
              <w:rPr>
                <w:rStyle w:val="apple-converted-space"/>
                <w:b w:val="0"/>
                <w:bCs w:val="0"/>
                <w:shd w:val="clear" w:color="auto" w:fill="FFFFFF"/>
              </w:rPr>
              <w:t> </w:t>
            </w:r>
          </w:p>
          <w:p w14:paraId="512676BC" w14:textId="10BFF6E7" w:rsidR="00F849A9" w:rsidRPr="00CA1F18" w:rsidRDefault="00F849A9" w:rsidP="00EA2AED">
            <w:pPr>
              <w:tabs>
                <w:tab w:val="left" w:pos="2268"/>
                <w:tab w:val="left" w:pos="2410"/>
                <w:tab w:val="left" w:leader="dot" w:pos="7655"/>
              </w:tabs>
              <w:rPr>
                <w:b w:val="0"/>
                <w:bCs w:val="0"/>
              </w:rPr>
            </w:pPr>
            <w:r w:rsidRPr="00CA1F18">
              <w:rPr>
                <w:b w:val="0"/>
                <w:bCs w:val="0"/>
              </w:rPr>
              <w:t xml:space="preserve">6. </w:t>
            </w:r>
            <w:proofErr w:type="spellStart"/>
            <w:r w:rsidRPr="00CA1F18">
              <w:rPr>
                <w:b w:val="0"/>
                <w:bCs w:val="0"/>
              </w:rPr>
              <w:t>Tavsiye</w:t>
            </w:r>
            <w:proofErr w:type="spellEnd"/>
            <w:r w:rsidRPr="00CA1F18">
              <w:rPr>
                <w:b w:val="0"/>
                <w:bCs w:val="0"/>
              </w:rPr>
              <w:t xml:space="preserve"> </w:t>
            </w:r>
            <w:proofErr w:type="spellStart"/>
            <w:r w:rsidRPr="00CA1F18">
              <w:rPr>
                <w:b w:val="0"/>
                <w:bCs w:val="0"/>
              </w:rPr>
              <w:t>edilen</w:t>
            </w:r>
            <w:proofErr w:type="spellEnd"/>
            <w:r w:rsidRPr="00CA1F18">
              <w:rPr>
                <w:b w:val="0"/>
                <w:bCs w:val="0"/>
              </w:rPr>
              <w:t xml:space="preserve"> </w:t>
            </w:r>
            <w:proofErr w:type="spellStart"/>
            <w:r w:rsidRPr="00CA1F18">
              <w:rPr>
                <w:b w:val="0"/>
                <w:bCs w:val="0"/>
              </w:rPr>
              <w:t>periyodik</w:t>
            </w:r>
            <w:proofErr w:type="spellEnd"/>
            <w:r w:rsidRPr="00CA1F18">
              <w:rPr>
                <w:b w:val="0"/>
                <w:bCs w:val="0"/>
              </w:rPr>
              <w:t xml:space="preserve"> </w:t>
            </w:r>
            <w:proofErr w:type="spellStart"/>
            <w:r w:rsidRPr="00CA1F18">
              <w:rPr>
                <w:b w:val="0"/>
                <w:bCs w:val="0"/>
              </w:rPr>
              <w:t>yayınlar</w:t>
            </w:r>
            <w:proofErr w:type="spellEnd"/>
            <w:r w:rsidRPr="00CA1F18">
              <w:rPr>
                <w:b w:val="0"/>
                <w:bCs w:val="0"/>
              </w:rPr>
              <w:t xml:space="preserve">: Cancer Nursing, European Journal of Cancer Care, Oncology Nursing Forum, Seminars in Oncology Nursing, Journal of Hospice and Palliative Nursing, Clinical Journal </w:t>
            </w:r>
            <w:r w:rsidR="00293140" w:rsidRPr="00CA1F18">
              <w:rPr>
                <w:b w:val="0"/>
                <w:bCs w:val="0"/>
              </w:rPr>
              <w:t>of</w:t>
            </w:r>
            <w:r w:rsidRPr="00CA1F18">
              <w:rPr>
                <w:b w:val="0"/>
                <w:bCs w:val="0"/>
              </w:rPr>
              <w:t xml:space="preserve"> Oncology, Nursing, Palliative &amp; Supportive Care</w:t>
            </w:r>
          </w:p>
          <w:p w14:paraId="4BA5DE4B" w14:textId="77777777" w:rsidR="00F849A9" w:rsidRPr="00CA1F18" w:rsidRDefault="00F849A9" w:rsidP="00EA2AED">
            <w:pPr>
              <w:rPr>
                <w:b w:val="0"/>
              </w:rPr>
            </w:pPr>
          </w:p>
        </w:tc>
      </w:tr>
      <w:tr w:rsidR="00E17D90" w:rsidRPr="00CA1F18" w14:paraId="7A6C057D" w14:textId="77777777" w:rsidTr="2061E73D">
        <w:tc>
          <w:tcPr>
            <w:tcW w:w="9067" w:type="dxa"/>
            <w:gridSpan w:val="2"/>
          </w:tcPr>
          <w:p w14:paraId="002B3FE3" w14:textId="77777777" w:rsidR="00F849A9" w:rsidRPr="00CA1F18" w:rsidRDefault="00F849A9" w:rsidP="00EA2AED">
            <w:pPr>
              <w:rPr>
                <w:b w:val="0"/>
                <w:bCs w:val="0"/>
              </w:rPr>
            </w:pPr>
            <w:r w:rsidRPr="00CA1F18">
              <w:t>Course Policies and Rules:</w:t>
            </w:r>
          </w:p>
          <w:p w14:paraId="163E9879" w14:textId="77777777" w:rsidR="00F849A9" w:rsidRPr="00CA1F18" w:rsidRDefault="00F849A9" w:rsidP="00EA2AED">
            <w:pPr>
              <w:rPr>
                <w:b w:val="0"/>
                <w:bCs w:val="0"/>
              </w:rPr>
            </w:pPr>
            <w:r w:rsidRPr="00CA1F18">
              <w:rPr>
                <w:b w:val="0"/>
                <w:bCs w:val="0"/>
              </w:rPr>
              <w:t>Optional, if the instructor needs to add some explanation or further note, this column can be selected from the DEBIS menu.</w:t>
            </w:r>
          </w:p>
        </w:tc>
      </w:tr>
      <w:tr w:rsidR="00E17D90" w:rsidRPr="00CA1F18" w14:paraId="6CD942A4" w14:textId="77777777" w:rsidTr="2061E73D">
        <w:tc>
          <w:tcPr>
            <w:tcW w:w="9067" w:type="dxa"/>
            <w:gridSpan w:val="2"/>
          </w:tcPr>
          <w:p w14:paraId="1D1B8913" w14:textId="77777777" w:rsidR="00F849A9" w:rsidRPr="00CA1F18" w:rsidRDefault="00F849A9" w:rsidP="00EA2AED">
            <w:pPr>
              <w:tabs>
                <w:tab w:val="left" w:pos="2268"/>
                <w:tab w:val="left" w:leader="dot" w:pos="7655"/>
              </w:tabs>
              <w:rPr>
                <w:b w:val="0"/>
                <w:bCs w:val="0"/>
              </w:rPr>
            </w:pPr>
            <w:r>
              <w:t>Contact Details for the Instructor:</w:t>
            </w:r>
          </w:p>
          <w:p w14:paraId="446662E9" w14:textId="50E38947" w:rsidR="00F849A9" w:rsidRPr="00CA1F18" w:rsidRDefault="47A27EF8" w:rsidP="2061E73D">
            <w:pPr>
              <w:rPr>
                <w:b w:val="0"/>
                <w:bCs w:val="0"/>
              </w:rPr>
            </w:pPr>
            <w:r>
              <w:rPr>
                <w:b w:val="0"/>
                <w:bCs w:val="0"/>
              </w:rPr>
              <w:t xml:space="preserve">Assoc. Prof. Özlem UĞUR  </w:t>
            </w:r>
            <w:r w:rsidR="00F849A9">
              <w:rPr>
                <w:b w:val="0"/>
                <w:bCs w:val="0"/>
              </w:rPr>
              <w:t>0 232 412 4181 ozlem.ugur@deu.edu.tr</w:t>
            </w:r>
          </w:p>
          <w:p w14:paraId="26ED69A6" w14:textId="371BA378" w:rsidR="00F849A9" w:rsidRPr="00CA1F18" w:rsidRDefault="579469AA" w:rsidP="00EA2AED">
            <w:pPr>
              <w:rPr>
                <w:b w:val="0"/>
                <w:bCs w:val="0"/>
              </w:rPr>
            </w:pPr>
            <w:r>
              <w:rPr>
                <w:b w:val="0"/>
                <w:bCs w:val="0"/>
              </w:rPr>
              <w:t xml:space="preserve">Assoc. Prof. Ezgi KARADAĞ  </w:t>
            </w:r>
            <w:r w:rsidR="00F849A9">
              <w:rPr>
                <w:b w:val="0"/>
                <w:bCs w:val="0"/>
              </w:rPr>
              <w:t xml:space="preserve">0 232 4124762 </w:t>
            </w:r>
            <w:hyperlink r:id="rId29">
              <w:r w:rsidR="00F849A9" w:rsidRPr="2061E73D">
                <w:rPr>
                  <w:rStyle w:val="Kpr"/>
                  <w:b w:val="0"/>
                  <w:bCs w:val="0"/>
                  <w:color w:val="auto"/>
                  <w:u w:val="none"/>
                </w:rPr>
                <w:t>ezgikaradag44@gmail.com</w:t>
              </w:r>
            </w:hyperlink>
          </w:p>
          <w:p w14:paraId="7CFAD972" w14:textId="67398D24" w:rsidR="00F849A9" w:rsidRPr="00CA1F18" w:rsidRDefault="2A505E40" w:rsidP="00EA2AED">
            <w:pPr>
              <w:rPr>
                <w:b w:val="0"/>
                <w:bCs w:val="0"/>
              </w:rPr>
            </w:pPr>
            <w:r>
              <w:rPr>
                <w:b w:val="0"/>
                <w:bCs w:val="0"/>
              </w:rPr>
              <w:t>Assist. Prof Nurten ALAN</w:t>
            </w:r>
            <w:r w:rsidR="50AA08ED">
              <w:rPr>
                <w:b w:val="0"/>
                <w:bCs w:val="0"/>
              </w:rPr>
              <w:t xml:space="preserve"> </w:t>
            </w:r>
            <w:hyperlink r:id="rId30">
              <w:r w:rsidR="00F849A9" w:rsidRPr="2061E73D">
                <w:rPr>
                  <w:rStyle w:val="Kpr"/>
                  <w:b w:val="0"/>
                  <w:bCs w:val="0"/>
                  <w:color w:val="auto"/>
                  <w:u w:val="none"/>
                </w:rPr>
                <w:t>Tel:0232</w:t>
              </w:r>
            </w:hyperlink>
            <w:r w:rsidR="00F849A9">
              <w:rPr>
                <w:b w:val="0"/>
                <w:bCs w:val="0"/>
              </w:rPr>
              <w:t xml:space="preserve"> 4124771   nurten.alan@deu.edu.tr</w:t>
            </w:r>
          </w:p>
          <w:p w14:paraId="72456FA7" w14:textId="034E4D53" w:rsidR="00F849A9" w:rsidRPr="00CA1F18" w:rsidRDefault="00F849A9" w:rsidP="00EA2AED">
            <w:pPr>
              <w:rPr>
                <w:b w:val="0"/>
                <w:bCs w:val="0"/>
              </w:rPr>
            </w:pPr>
          </w:p>
        </w:tc>
      </w:tr>
      <w:tr w:rsidR="00F849A9" w:rsidRPr="00CA1F18" w14:paraId="6F1D5475" w14:textId="77777777" w:rsidTr="2061E73D">
        <w:tblPrEx>
          <w:tblBorders>
            <w:insideH w:val="single" w:sz="4" w:space="0" w:color="auto"/>
            <w:insideV w:val="single" w:sz="4" w:space="0" w:color="auto"/>
          </w:tblBorders>
        </w:tblPrEx>
        <w:trPr>
          <w:trHeight w:val="624"/>
        </w:trPr>
        <w:tc>
          <w:tcPr>
            <w:tcW w:w="7763" w:type="dxa"/>
          </w:tcPr>
          <w:p w14:paraId="65DE79D9" w14:textId="77777777" w:rsidR="00F849A9" w:rsidRPr="00CA1F18" w:rsidRDefault="00F849A9" w:rsidP="00EA2AED">
            <w:pPr>
              <w:rPr>
                <w:b w:val="0"/>
                <w:bCs w:val="0"/>
              </w:rPr>
            </w:pPr>
            <w:r w:rsidRPr="00CA1F18">
              <w:t xml:space="preserve">Course Outline: </w:t>
            </w:r>
          </w:p>
          <w:p w14:paraId="22F565CE" w14:textId="77777777" w:rsidR="00F849A9" w:rsidRPr="00CA1F18" w:rsidRDefault="00F849A9" w:rsidP="00EA2AED">
            <w:pPr>
              <w:rPr>
                <w:b w:val="0"/>
                <w:bCs w:val="0"/>
              </w:rPr>
            </w:pPr>
            <w:r w:rsidRPr="00CA1F18">
              <w:rPr>
                <w:b w:val="0"/>
                <w:bCs w:val="0"/>
              </w:rPr>
              <w:t>Examination dates should be specified in the course content given below. The examination dates can be changed later.</w:t>
            </w:r>
          </w:p>
        </w:tc>
        <w:tc>
          <w:tcPr>
            <w:tcW w:w="1304" w:type="dxa"/>
          </w:tcPr>
          <w:p w14:paraId="3B4F5FDC" w14:textId="77777777" w:rsidR="00F849A9" w:rsidRPr="00CA1F18" w:rsidRDefault="00F849A9" w:rsidP="00EA2AED">
            <w:pPr>
              <w:jc w:val="center"/>
              <w:rPr>
                <w:b w:val="0"/>
              </w:rPr>
            </w:pPr>
          </w:p>
        </w:tc>
      </w:tr>
    </w:tbl>
    <w:p w14:paraId="533E0F07" w14:textId="77777777" w:rsidR="00F849A9" w:rsidRPr="00CA1F18" w:rsidRDefault="00F849A9" w:rsidP="00F849A9"/>
    <w:p w14:paraId="0ED36992" w14:textId="77777777" w:rsidR="00F849A9" w:rsidRPr="00CA1F18" w:rsidRDefault="00F849A9" w:rsidP="00F849A9"/>
    <w:p w14:paraId="5F85BA56" w14:textId="77777777" w:rsidR="00F849A9" w:rsidRPr="00CA1F18" w:rsidRDefault="00F849A9" w:rsidP="00F849A9"/>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3713"/>
        <w:gridCol w:w="2041"/>
        <w:gridCol w:w="2041"/>
      </w:tblGrid>
      <w:tr w:rsidR="00E17D90" w:rsidRPr="00CA1F18" w14:paraId="3882842E" w14:textId="77777777" w:rsidTr="2061E73D">
        <w:trPr>
          <w:trHeight w:val="539"/>
        </w:trPr>
        <w:tc>
          <w:tcPr>
            <w:tcW w:w="1294" w:type="dxa"/>
          </w:tcPr>
          <w:p w14:paraId="284A6D34" w14:textId="77777777" w:rsidR="00F849A9" w:rsidRPr="00CA1F18" w:rsidRDefault="00F849A9" w:rsidP="00EA2AED">
            <w:pPr>
              <w:jc w:val="center"/>
              <w:rPr>
                <w:b w:val="0"/>
              </w:rPr>
            </w:pPr>
            <w:r w:rsidRPr="00CA1F18">
              <w:t xml:space="preserve">Week </w:t>
            </w:r>
          </w:p>
        </w:tc>
        <w:tc>
          <w:tcPr>
            <w:tcW w:w="3713" w:type="dxa"/>
          </w:tcPr>
          <w:p w14:paraId="4A4C3650" w14:textId="77777777" w:rsidR="00F849A9" w:rsidRPr="00CA1F18" w:rsidRDefault="00F849A9" w:rsidP="00EA2AED">
            <w:pPr>
              <w:jc w:val="center"/>
              <w:rPr>
                <w:b w:val="0"/>
              </w:rPr>
            </w:pPr>
            <w:r w:rsidRPr="00CA1F18">
              <w:t xml:space="preserve">Topics </w:t>
            </w:r>
          </w:p>
        </w:tc>
        <w:tc>
          <w:tcPr>
            <w:tcW w:w="2041" w:type="dxa"/>
          </w:tcPr>
          <w:p w14:paraId="68CC6D68" w14:textId="77777777" w:rsidR="00F849A9" w:rsidRPr="00CA1F18" w:rsidRDefault="00F849A9" w:rsidP="00EA2AED">
            <w:pPr>
              <w:jc w:val="center"/>
              <w:rPr>
                <w:b w:val="0"/>
              </w:rPr>
            </w:pPr>
            <w:r w:rsidRPr="00CA1F18">
              <w:t>Lecturer</w:t>
            </w:r>
          </w:p>
        </w:tc>
        <w:tc>
          <w:tcPr>
            <w:tcW w:w="2041" w:type="dxa"/>
            <w:tcBorders>
              <w:left w:val="nil"/>
            </w:tcBorders>
          </w:tcPr>
          <w:p w14:paraId="058E2087" w14:textId="77777777" w:rsidR="00F849A9" w:rsidRPr="00CA1F18" w:rsidRDefault="00F849A9" w:rsidP="00EA2AED">
            <w:pPr>
              <w:jc w:val="center"/>
              <w:rPr>
                <w:b w:val="0"/>
              </w:rPr>
            </w:pPr>
            <w:proofErr w:type="spellStart"/>
            <w:r w:rsidRPr="00CA1F18">
              <w:t>Teaxhing</w:t>
            </w:r>
            <w:proofErr w:type="spellEnd"/>
            <w:r w:rsidRPr="00CA1F18">
              <w:t xml:space="preserve"> Strategies</w:t>
            </w:r>
          </w:p>
        </w:tc>
      </w:tr>
      <w:tr w:rsidR="00E17D90" w:rsidRPr="00CA1F18" w14:paraId="18720441" w14:textId="77777777" w:rsidTr="2061E73D">
        <w:trPr>
          <w:trHeight w:val="1395"/>
        </w:trPr>
        <w:tc>
          <w:tcPr>
            <w:tcW w:w="1294" w:type="dxa"/>
          </w:tcPr>
          <w:p w14:paraId="13D48F64" w14:textId="77777777" w:rsidR="00F849A9" w:rsidRPr="00DF5961" w:rsidRDefault="00F849A9" w:rsidP="00CA2E50">
            <w:pPr>
              <w:pStyle w:val="ListeParagraf"/>
              <w:numPr>
                <w:ilvl w:val="0"/>
                <w:numId w:val="78"/>
              </w:numPr>
              <w:rPr>
                <w:b w:val="0"/>
              </w:rPr>
            </w:pPr>
          </w:p>
        </w:tc>
        <w:tc>
          <w:tcPr>
            <w:tcW w:w="3713" w:type="dxa"/>
          </w:tcPr>
          <w:p w14:paraId="5C8DB038" w14:textId="77777777" w:rsidR="00F849A9" w:rsidRPr="00CA1F18" w:rsidRDefault="00F849A9" w:rsidP="00EA2AED">
            <w:pPr>
              <w:jc w:val="both"/>
              <w:rPr>
                <w:b w:val="0"/>
                <w:bCs w:val="0"/>
              </w:rPr>
            </w:pPr>
            <w:r w:rsidRPr="00CA1F18">
              <w:rPr>
                <w:b w:val="0"/>
                <w:bCs w:val="0"/>
              </w:rPr>
              <w:t xml:space="preserve">History of Oncology Nursing, Role and Responsibilities of Oncology Nurses, Oncology Nursing Standards </w:t>
            </w:r>
          </w:p>
          <w:p w14:paraId="42AE2A5D" w14:textId="77777777" w:rsidR="00F849A9" w:rsidRPr="00CA1F18" w:rsidRDefault="00F849A9" w:rsidP="00EA2AED">
            <w:pPr>
              <w:jc w:val="both"/>
              <w:rPr>
                <w:b w:val="0"/>
                <w:bCs w:val="0"/>
              </w:rPr>
            </w:pPr>
            <w:r w:rsidRPr="00CA1F18">
              <w:rPr>
                <w:b w:val="0"/>
                <w:bCs w:val="0"/>
              </w:rPr>
              <w:t>Associations related to oncology nursing (Objectives of European Oncology Nursing Society, American Oncology Nursing Society, Turkish Oncology Nursing Society)</w:t>
            </w:r>
          </w:p>
        </w:tc>
        <w:tc>
          <w:tcPr>
            <w:tcW w:w="2041" w:type="dxa"/>
          </w:tcPr>
          <w:p w14:paraId="2E9BF958" w14:textId="6455F3AB" w:rsidR="00F849A9" w:rsidRPr="00CA1F18" w:rsidRDefault="00F849A9" w:rsidP="2061E73D">
            <w:pPr>
              <w:rPr>
                <w:b w:val="0"/>
                <w:bCs w:val="0"/>
              </w:rPr>
            </w:pPr>
            <w:r>
              <w:rPr>
                <w:b w:val="0"/>
                <w:bCs w:val="0"/>
              </w:rPr>
              <w:t xml:space="preserve"> </w:t>
            </w:r>
            <w:r w:rsidR="26515795">
              <w:rPr>
                <w:b w:val="0"/>
                <w:bCs w:val="0"/>
              </w:rPr>
              <w:t>Assoc. Prof. Ezgi KARADAĞ</w:t>
            </w:r>
          </w:p>
          <w:p w14:paraId="30B96A5B" w14:textId="77777777" w:rsidR="00F849A9" w:rsidRPr="00CA1F18" w:rsidRDefault="00F849A9" w:rsidP="00EA2AED">
            <w:pPr>
              <w:rPr>
                <w:b w:val="0"/>
                <w:bCs w:val="0"/>
              </w:rPr>
            </w:pPr>
          </w:p>
        </w:tc>
        <w:tc>
          <w:tcPr>
            <w:tcW w:w="2041" w:type="dxa"/>
            <w:tcBorders>
              <w:left w:val="nil"/>
            </w:tcBorders>
          </w:tcPr>
          <w:p w14:paraId="5431E02D" w14:textId="77777777" w:rsidR="00F849A9" w:rsidRPr="00CA1F18" w:rsidRDefault="00F849A9" w:rsidP="00EA2AED">
            <w:pPr>
              <w:rPr>
                <w:b w:val="0"/>
                <w:bCs w:val="0"/>
              </w:rPr>
            </w:pPr>
            <w:r w:rsidRPr="00CA1F18">
              <w:rPr>
                <w:b w:val="0"/>
                <w:bCs w:val="0"/>
              </w:rPr>
              <w:t>Presentation, argument, question-answer</w:t>
            </w:r>
          </w:p>
        </w:tc>
      </w:tr>
      <w:tr w:rsidR="00E17D90" w:rsidRPr="00CA1F18" w14:paraId="41981DCD" w14:textId="77777777" w:rsidTr="2061E73D">
        <w:trPr>
          <w:trHeight w:val="1109"/>
        </w:trPr>
        <w:tc>
          <w:tcPr>
            <w:tcW w:w="1294" w:type="dxa"/>
          </w:tcPr>
          <w:p w14:paraId="21A472F6" w14:textId="77777777" w:rsidR="00F849A9" w:rsidRPr="00DF5961" w:rsidRDefault="00F849A9" w:rsidP="00CA2E50">
            <w:pPr>
              <w:pStyle w:val="ListeParagraf"/>
              <w:numPr>
                <w:ilvl w:val="0"/>
                <w:numId w:val="78"/>
              </w:numPr>
              <w:rPr>
                <w:b w:val="0"/>
              </w:rPr>
            </w:pPr>
          </w:p>
        </w:tc>
        <w:tc>
          <w:tcPr>
            <w:tcW w:w="3713" w:type="dxa"/>
          </w:tcPr>
          <w:p w14:paraId="3CDB052F" w14:textId="77777777" w:rsidR="00F849A9" w:rsidRPr="00CA1F18" w:rsidRDefault="00F849A9" w:rsidP="00EA2AED">
            <w:pPr>
              <w:rPr>
                <w:b w:val="0"/>
                <w:bCs w:val="0"/>
              </w:rPr>
            </w:pPr>
            <w:r w:rsidRPr="00CA1F18">
              <w:rPr>
                <w:b w:val="0"/>
                <w:bCs w:val="0"/>
              </w:rPr>
              <w:t>Cancer epidemiology and etiology in the world and in our country</w:t>
            </w:r>
          </w:p>
        </w:tc>
        <w:tc>
          <w:tcPr>
            <w:tcW w:w="2041" w:type="dxa"/>
          </w:tcPr>
          <w:p w14:paraId="3962B04B" w14:textId="2828031A" w:rsidR="00F849A9" w:rsidRPr="00CA1F18" w:rsidRDefault="78027478" w:rsidP="2061E73D">
            <w:pPr>
              <w:rPr>
                <w:b w:val="0"/>
                <w:bCs w:val="0"/>
              </w:rPr>
            </w:pPr>
            <w:r>
              <w:rPr>
                <w:b w:val="0"/>
                <w:bCs w:val="0"/>
              </w:rPr>
              <w:t>Assoc. Prof. Özlem UĞUR</w:t>
            </w:r>
          </w:p>
        </w:tc>
        <w:tc>
          <w:tcPr>
            <w:tcW w:w="2041" w:type="dxa"/>
            <w:tcBorders>
              <w:left w:val="nil"/>
            </w:tcBorders>
          </w:tcPr>
          <w:p w14:paraId="1A120D62" w14:textId="77777777" w:rsidR="00F849A9" w:rsidRPr="00CA1F18" w:rsidRDefault="00F849A9" w:rsidP="00EA2AED">
            <w:pPr>
              <w:rPr>
                <w:b w:val="0"/>
                <w:bCs w:val="0"/>
              </w:rPr>
            </w:pPr>
            <w:r w:rsidRPr="00CA1F18">
              <w:rPr>
                <w:b w:val="0"/>
                <w:bCs w:val="0"/>
              </w:rPr>
              <w:t>Presentation, argument, question-answer</w:t>
            </w:r>
          </w:p>
        </w:tc>
      </w:tr>
      <w:tr w:rsidR="00E17D90" w:rsidRPr="00CA1F18" w14:paraId="3FBF49C0" w14:textId="77777777" w:rsidTr="2061E73D">
        <w:trPr>
          <w:trHeight w:val="358"/>
        </w:trPr>
        <w:tc>
          <w:tcPr>
            <w:tcW w:w="1294" w:type="dxa"/>
          </w:tcPr>
          <w:p w14:paraId="623CE00F" w14:textId="77777777" w:rsidR="00F849A9" w:rsidRPr="00DF5961" w:rsidRDefault="00F849A9" w:rsidP="00CA2E50">
            <w:pPr>
              <w:pStyle w:val="ListeParagraf"/>
              <w:numPr>
                <w:ilvl w:val="0"/>
                <w:numId w:val="78"/>
              </w:numPr>
              <w:rPr>
                <w:b w:val="0"/>
              </w:rPr>
            </w:pPr>
          </w:p>
        </w:tc>
        <w:tc>
          <w:tcPr>
            <w:tcW w:w="3713" w:type="dxa"/>
          </w:tcPr>
          <w:p w14:paraId="546C9CA7" w14:textId="77777777" w:rsidR="00F849A9" w:rsidRPr="00CA1F18" w:rsidRDefault="00F849A9" w:rsidP="00EA2AED">
            <w:pPr>
              <w:rPr>
                <w:b w:val="0"/>
                <w:bCs w:val="0"/>
              </w:rPr>
            </w:pPr>
            <w:r w:rsidRPr="00CA1F18">
              <w:rPr>
                <w:b w:val="0"/>
                <w:bCs w:val="0"/>
              </w:rPr>
              <w:t>Cancer Occurrence Mechanism</w:t>
            </w:r>
          </w:p>
        </w:tc>
        <w:tc>
          <w:tcPr>
            <w:tcW w:w="2041" w:type="dxa"/>
          </w:tcPr>
          <w:p w14:paraId="65C2A083" w14:textId="132D2955" w:rsidR="00F849A9" w:rsidRPr="00CA1F18" w:rsidRDefault="5A7B20C3" w:rsidP="2061E73D">
            <w:pPr>
              <w:rPr>
                <w:b w:val="0"/>
                <w:bCs w:val="0"/>
              </w:rPr>
            </w:pPr>
            <w:r>
              <w:rPr>
                <w:b w:val="0"/>
                <w:bCs w:val="0"/>
              </w:rPr>
              <w:t>Assoc. Prof. Özlem UĞUR</w:t>
            </w:r>
          </w:p>
        </w:tc>
        <w:tc>
          <w:tcPr>
            <w:tcW w:w="2041" w:type="dxa"/>
            <w:tcBorders>
              <w:left w:val="nil"/>
            </w:tcBorders>
          </w:tcPr>
          <w:p w14:paraId="7694A65E" w14:textId="77777777" w:rsidR="00F849A9" w:rsidRPr="00CA1F18" w:rsidRDefault="00F849A9" w:rsidP="00EA2AED">
            <w:pPr>
              <w:rPr>
                <w:b w:val="0"/>
                <w:bCs w:val="0"/>
              </w:rPr>
            </w:pPr>
            <w:r w:rsidRPr="00CA1F18">
              <w:rPr>
                <w:b w:val="0"/>
                <w:bCs w:val="0"/>
              </w:rPr>
              <w:t>Presentation, argument, question-answer</w:t>
            </w:r>
          </w:p>
        </w:tc>
      </w:tr>
      <w:tr w:rsidR="00E17D90" w:rsidRPr="00CA1F18" w14:paraId="24DE6317" w14:textId="77777777" w:rsidTr="2061E73D">
        <w:trPr>
          <w:trHeight w:val="358"/>
        </w:trPr>
        <w:tc>
          <w:tcPr>
            <w:tcW w:w="1294" w:type="dxa"/>
          </w:tcPr>
          <w:p w14:paraId="65B1F25A" w14:textId="77777777" w:rsidR="00F849A9" w:rsidRPr="00DF5961" w:rsidRDefault="00F849A9" w:rsidP="00CA2E50">
            <w:pPr>
              <w:pStyle w:val="ListeParagraf"/>
              <w:numPr>
                <w:ilvl w:val="0"/>
                <w:numId w:val="78"/>
              </w:numPr>
              <w:rPr>
                <w:b w:val="0"/>
              </w:rPr>
            </w:pPr>
          </w:p>
        </w:tc>
        <w:tc>
          <w:tcPr>
            <w:tcW w:w="3713" w:type="dxa"/>
          </w:tcPr>
          <w:p w14:paraId="76AB495F" w14:textId="77777777" w:rsidR="00F849A9" w:rsidRPr="00CA1F18" w:rsidRDefault="00F849A9" w:rsidP="00EA2AED">
            <w:pPr>
              <w:rPr>
                <w:b w:val="0"/>
                <w:bCs w:val="0"/>
              </w:rPr>
            </w:pPr>
            <w:r w:rsidRPr="00CA1F18">
              <w:rPr>
                <w:b w:val="0"/>
                <w:bCs w:val="0"/>
              </w:rPr>
              <w:t>Treatment Methods-1</w:t>
            </w:r>
          </w:p>
          <w:p w14:paraId="242ACA2F" w14:textId="77777777" w:rsidR="00F849A9" w:rsidRPr="00CA1F18" w:rsidRDefault="00F849A9" w:rsidP="00EA2AED">
            <w:pPr>
              <w:rPr>
                <w:b w:val="0"/>
                <w:bCs w:val="0"/>
              </w:rPr>
            </w:pPr>
            <w:r w:rsidRPr="00CA1F18">
              <w:rPr>
                <w:b w:val="0"/>
                <w:bCs w:val="0"/>
              </w:rPr>
              <w:t xml:space="preserve"> -Chemotherapy, Radiotherapy, Surgical treatment</w:t>
            </w:r>
          </w:p>
        </w:tc>
        <w:tc>
          <w:tcPr>
            <w:tcW w:w="2041" w:type="dxa"/>
          </w:tcPr>
          <w:p w14:paraId="189B2C8B" w14:textId="4B2343B4" w:rsidR="00F849A9" w:rsidRPr="00CA1F18" w:rsidRDefault="2C56C2C7" w:rsidP="2061E73D">
            <w:pPr>
              <w:rPr>
                <w:b w:val="0"/>
                <w:bCs w:val="0"/>
              </w:rPr>
            </w:pPr>
            <w:r>
              <w:rPr>
                <w:b w:val="0"/>
                <w:bCs w:val="0"/>
              </w:rPr>
              <w:t>Assoc. Prof. Özlem UĞUR</w:t>
            </w:r>
          </w:p>
        </w:tc>
        <w:tc>
          <w:tcPr>
            <w:tcW w:w="2041" w:type="dxa"/>
            <w:tcBorders>
              <w:left w:val="nil"/>
            </w:tcBorders>
          </w:tcPr>
          <w:p w14:paraId="14087E35" w14:textId="77777777" w:rsidR="00F849A9" w:rsidRPr="00CA1F18" w:rsidRDefault="00F849A9" w:rsidP="00EA2AED">
            <w:pPr>
              <w:rPr>
                <w:b w:val="0"/>
                <w:bCs w:val="0"/>
              </w:rPr>
            </w:pPr>
            <w:r w:rsidRPr="00CA1F18">
              <w:rPr>
                <w:b w:val="0"/>
                <w:bCs w:val="0"/>
              </w:rPr>
              <w:t>Presentation, argument, question-answer</w:t>
            </w:r>
          </w:p>
        </w:tc>
      </w:tr>
      <w:tr w:rsidR="00E17D90" w:rsidRPr="00CA1F18" w14:paraId="2796D130" w14:textId="77777777" w:rsidTr="2061E73D">
        <w:trPr>
          <w:trHeight w:val="358"/>
        </w:trPr>
        <w:tc>
          <w:tcPr>
            <w:tcW w:w="1294" w:type="dxa"/>
          </w:tcPr>
          <w:p w14:paraId="028C26CD" w14:textId="1820E049" w:rsidR="00F849A9" w:rsidRPr="00DF5961" w:rsidRDefault="00F849A9" w:rsidP="00CA2E50">
            <w:pPr>
              <w:pStyle w:val="ListeParagraf"/>
              <w:numPr>
                <w:ilvl w:val="0"/>
                <w:numId w:val="78"/>
              </w:numPr>
              <w:rPr>
                <w:b w:val="0"/>
              </w:rPr>
            </w:pPr>
          </w:p>
        </w:tc>
        <w:tc>
          <w:tcPr>
            <w:tcW w:w="3713" w:type="dxa"/>
          </w:tcPr>
          <w:p w14:paraId="55B937D9" w14:textId="77777777" w:rsidR="00F849A9" w:rsidRPr="00CA1F18" w:rsidRDefault="00F849A9" w:rsidP="00EA2AED">
            <w:pPr>
              <w:rPr>
                <w:b w:val="0"/>
                <w:bCs w:val="0"/>
              </w:rPr>
            </w:pPr>
            <w:r w:rsidRPr="00CA1F18">
              <w:rPr>
                <w:b w:val="0"/>
                <w:bCs w:val="0"/>
              </w:rPr>
              <w:t>Cancer prevention and early detection methods</w:t>
            </w:r>
          </w:p>
        </w:tc>
        <w:tc>
          <w:tcPr>
            <w:tcW w:w="2041" w:type="dxa"/>
          </w:tcPr>
          <w:p w14:paraId="585EA284" w14:textId="608F19E2" w:rsidR="62642063" w:rsidRDefault="62642063" w:rsidP="2061E73D">
            <w:pPr>
              <w:rPr>
                <w:b w:val="0"/>
                <w:bCs w:val="0"/>
              </w:rPr>
            </w:pPr>
            <w:r>
              <w:rPr>
                <w:b w:val="0"/>
                <w:bCs w:val="0"/>
              </w:rPr>
              <w:t>Assoc. Prof. Ezgi KARADAĞ</w:t>
            </w:r>
          </w:p>
          <w:p w14:paraId="4FA4F5BB" w14:textId="77777777" w:rsidR="00F849A9" w:rsidRPr="00CA1F18" w:rsidRDefault="00F849A9" w:rsidP="00EA2AED">
            <w:pPr>
              <w:rPr>
                <w:b w:val="0"/>
                <w:bCs w:val="0"/>
              </w:rPr>
            </w:pPr>
          </w:p>
        </w:tc>
        <w:tc>
          <w:tcPr>
            <w:tcW w:w="2041" w:type="dxa"/>
            <w:tcBorders>
              <w:left w:val="nil"/>
            </w:tcBorders>
          </w:tcPr>
          <w:p w14:paraId="0673E7F8" w14:textId="77777777" w:rsidR="00F849A9" w:rsidRPr="00CA1F18" w:rsidRDefault="00F849A9" w:rsidP="00EA2AED">
            <w:pPr>
              <w:rPr>
                <w:b w:val="0"/>
                <w:bCs w:val="0"/>
              </w:rPr>
            </w:pPr>
            <w:r w:rsidRPr="00CA1F18">
              <w:rPr>
                <w:b w:val="0"/>
                <w:bCs w:val="0"/>
              </w:rPr>
              <w:t>Presentation, argument, question-answer</w:t>
            </w:r>
          </w:p>
        </w:tc>
      </w:tr>
      <w:tr w:rsidR="00E17D90" w:rsidRPr="00CA1F18" w14:paraId="679752FE" w14:textId="77777777" w:rsidTr="2061E73D">
        <w:trPr>
          <w:trHeight w:val="358"/>
        </w:trPr>
        <w:tc>
          <w:tcPr>
            <w:tcW w:w="1294" w:type="dxa"/>
          </w:tcPr>
          <w:p w14:paraId="45DB62EF" w14:textId="77777777" w:rsidR="00F849A9" w:rsidRPr="00DF5961" w:rsidRDefault="00F849A9" w:rsidP="00CA2E50">
            <w:pPr>
              <w:pStyle w:val="ListeParagraf"/>
              <w:numPr>
                <w:ilvl w:val="0"/>
                <w:numId w:val="78"/>
              </w:numPr>
              <w:rPr>
                <w:b w:val="0"/>
              </w:rPr>
            </w:pPr>
          </w:p>
        </w:tc>
        <w:tc>
          <w:tcPr>
            <w:tcW w:w="3713" w:type="dxa"/>
          </w:tcPr>
          <w:p w14:paraId="0C6F3DC6" w14:textId="77777777" w:rsidR="00F849A9" w:rsidRPr="00CA1F18" w:rsidRDefault="00F849A9" w:rsidP="00EA2AED">
            <w:pPr>
              <w:rPr>
                <w:b w:val="0"/>
                <w:bCs w:val="0"/>
              </w:rPr>
            </w:pPr>
            <w:r w:rsidRPr="00CA1F18">
              <w:rPr>
                <w:b w:val="0"/>
                <w:bCs w:val="0"/>
              </w:rPr>
              <w:t>Treatment Methods-2</w:t>
            </w:r>
          </w:p>
          <w:p w14:paraId="22A18B54" w14:textId="69848CD8" w:rsidR="00F849A9" w:rsidRPr="00CA1F18" w:rsidRDefault="00F849A9" w:rsidP="00EA2AED">
            <w:pPr>
              <w:rPr>
                <w:b w:val="0"/>
                <w:bCs w:val="0"/>
              </w:rPr>
            </w:pPr>
            <w:r w:rsidRPr="00CA1F18">
              <w:rPr>
                <w:b w:val="0"/>
                <w:bCs w:val="0"/>
              </w:rPr>
              <w:t xml:space="preserve">Biotherapies (interferons, interleukins, hormones), Bone marrow and </w:t>
            </w:r>
            <w:r w:rsidR="00293140" w:rsidRPr="00CA1F18">
              <w:rPr>
                <w:b w:val="0"/>
                <w:bCs w:val="0"/>
              </w:rPr>
              <w:t>stem cell</w:t>
            </w:r>
            <w:r w:rsidRPr="00CA1F18">
              <w:rPr>
                <w:b w:val="0"/>
                <w:bCs w:val="0"/>
              </w:rPr>
              <w:t xml:space="preserve"> transplantation</w:t>
            </w:r>
          </w:p>
          <w:p w14:paraId="2A6AEA69" w14:textId="77777777" w:rsidR="00F849A9" w:rsidRPr="00CA1F18" w:rsidRDefault="00F849A9" w:rsidP="00EA2AED">
            <w:pPr>
              <w:jc w:val="both"/>
              <w:rPr>
                <w:b w:val="0"/>
                <w:bCs w:val="0"/>
              </w:rPr>
            </w:pPr>
          </w:p>
        </w:tc>
        <w:tc>
          <w:tcPr>
            <w:tcW w:w="2041" w:type="dxa"/>
          </w:tcPr>
          <w:p w14:paraId="62AF9044" w14:textId="21DDDFD3" w:rsidR="00F849A9" w:rsidRPr="00CA1F18" w:rsidRDefault="5E8C03FC" w:rsidP="2061E73D">
            <w:pPr>
              <w:rPr>
                <w:b w:val="0"/>
                <w:bCs w:val="0"/>
              </w:rPr>
            </w:pPr>
            <w:r>
              <w:rPr>
                <w:b w:val="0"/>
                <w:bCs w:val="0"/>
              </w:rPr>
              <w:t>Assoc. Prof. Özlem UĞUR</w:t>
            </w:r>
          </w:p>
        </w:tc>
        <w:tc>
          <w:tcPr>
            <w:tcW w:w="2041" w:type="dxa"/>
            <w:tcBorders>
              <w:left w:val="nil"/>
            </w:tcBorders>
          </w:tcPr>
          <w:p w14:paraId="043E5D8B" w14:textId="77777777" w:rsidR="00F849A9" w:rsidRPr="00CA1F18" w:rsidRDefault="00F849A9" w:rsidP="00EA2AED">
            <w:pPr>
              <w:rPr>
                <w:b w:val="0"/>
                <w:bCs w:val="0"/>
              </w:rPr>
            </w:pPr>
            <w:r w:rsidRPr="00CA1F18">
              <w:rPr>
                <w:b w:val="0"/>
                <w:bCs w:val="0"/>
              </w:rPr>
              <w:t>Presentation, argument, question-answer</w:t>
            </w:r>
          </w:p>
        </w:tc>
      </w:tr>
      <w:tr w:rsidR="00E17D90" w:rsidRPr="00CA1F18" w14:paraId="537DE5C1" w14:textId="77777777" w:rsidTr="2061E73D">
        <w:trPr>
          <w:trHeight w:val="358"/>
        </w:trPr>
        <w:tc>
          <w:tcPr>
            <w:tcW w:w="1294" w:type="dxa"/>
          </w:tcPr>
          <w:p w14:paraId="4A9F206D" w14:textId="77777777" w:rsidR="00F849A9" w:rsidRPr="00DF5961" w:rsidRDefault="00F849A9" w:rsidP="00CA2E50">
            <w:pPr>
              <w:pStyle w:val="ListeParagraf"/>
              <w:numPr>
                <w:ilvl w:val="0"/>
                <w:numId w:val="78"/>
              </w:numPr>
              <w:rPr>
                <w:b w:val="0"/>
              </w:rPr>
            </w:pPr>
          </w:p>
        </w:tc>
        <w:tc>
          <w:tcPr>
            <w:tcW w:w="3713" w:type="dxa"/>
          </w:tcPr>
          <w:p w14:paraId="55ABCDF0" w14:textId="77777777" w:rsidR="00F849A9" w:rsidRPr="00CA1F18" w:rsidRDefault="00F849A9" w:rsidP="00EA2AED">
            <w:pPr>
              <w:jc w:val="both"/>
              <w:rPr>
                <w:b w:val="0"/>
                <w:bCs w:val="0"/>
              </w:rPr>
            </w:pPr>
            <w:r w:rsidRPr="00CA1F18">
              <w:rPr>
                <w:b w:val="0"/>
                <w:bCs w:val="0"/>
              </w:rPr>
              <w:t xml:space="preserve">The most common types of cancer in Turkey-1 </w:t>
            </w:r>
          </w:p>
          <w:p w14:paraId="3B084FF2" w14:textId="77777777" w:rsidR="00F849A9" w:rsidRPr="00CA1F18" w:rsidRDefault="00F849A9" w:rsidP="00EA2AED">
            <w:pPr>
              <w:jc w:val="both"/>
              <w:rPr>
                <w:b w:val="0"/>
                <w:bCs w:val="0"/>
              </w:rPr>
            </w:pPr>
            <w:r w:rsidRPr="00CA1F18">
              <w:rPr>
                <w:b w:val="0"/>
                <w:bCs w:val="0"/>
              </w:rPr>
              <w:t xml:space="preserve">   Breast cancer, Lung cancer</w:t>
            </w:r>
          </w:p>
        </w:tc>
        <w:tc>
          <w:tcPr>
            <w:tcW w:w="2041" w:type="dxa"/>
          </w:tcPr>
          <w:p w14:paraId="33484215" w14:textId="21DDDFD3" w:rsidR="00F849A9" w:rsidRPr="00CA1F18" w:rsidRDefault="1C1F7227" w:rsidP="2061E73D">
            <w:pPr>
              <w:rPr>
                <w:b w:val="0"/>
                <w:bCs w:val="0"/>
              </w:rPr>
            </w:pPr>
            <w:r>
              <w:rPr>
                <w:b w:val="0"/>
                <w:bCs w:val="0"/>
              </w:rPr>
              <w:t>Assoc. Prof. Özlem UĞUR</w:t>
            </w:r>
          </w:p>
          <w:p w14:paraId="48EFD5FF" w14:textId="78C0F4CC" w:rsidR="00F849A9" w:rsidRPr="00CA1F18" w:rsidRDefault="00F849A9" w:rsidP="00EA2AED">
            <w:pPr>
              <w:rPr>
                <w:b w:val="0"/>
                <w:bCs w:val="0"/>
              </w:rPr>
            </w:pPr>
          </w:p>
        </w:tc>
        <w:tc>
          <w:tcPr>
            <w:tcW w:w="2041" w:type="dxa"/>
            <w:tcBorders>
              <w:left w:val="nil"/>
            </w:tcBorders>
          </w:tcPr>
          <w:p w14:paraId="33F184BC" w14:textId="77777777" w:rsidR="00F849A9" w:rsidRPr="00CA1F18" w:rsidRDefault="00F849A9" w:rsidP="00EA2AED">
            <w:pPr>
              <w:rPr>
                <w:b w:val="0"/>
                <w:bCs w:val="0"/>
              </w:rPr>
            </w:pPr>
            <w:r w:rsidRPr="00CA1F18">
              <w:rPr>
                <w:b w:val="0"/>
                <w:bCs w:val="0"/>
              </w:rPr>
              <w:t>Presentation, argument, question-answer</w:t>
            </w:r>
          </w:p>
        </w:tc>
      </w:tr>
      <w:tr w:rsidR="00E17D90" w:rsidRPr="00CA1F18" w14:paraId="407FBBA7" w14:textId="77777777" w:rsidTr="2061E73D">
        <w:trPr>
          <w:trHeight w:val="358"/>
        </w:trPr>
        <w:tc>
          <w:tcPr>
            <w:tcW w:w="1294" w:type="dxa"/>
          </w:tcPr>
          <w:p w14:paraId="1FE40591" w14:textId="20287DA0" w:rsidR="00F849A9" w:rsidRPr="00DF5961" w:rsidRDefault="00F849A9" w:rsidP="00CA2E50">
            <w:pPr>
              <w:pStyle w:val="ListeParagraf"/>
              <w:numPr>
                <w:ilvl w:val="0"/>
                <w:numId w:val="78"/>
              </w:numPr>
              <w:rPr>
                <w:b w:val="0"/>
              </w:rPr>
            </w:pPr>
          </w:p>
        </w:tc>
        <w:tc>
          <w:tcPr>
            <w:tcW w:w="3713" w:type="dxa"/>
          </w:tcPr>
          <w:p w14:paraId="09B64719" w14:textId="77777777" w:rsidR="00F849A9" w:rsidRPr="00CA1F18" w:rsidRDefault="00F849A9" w:rsidP="00EA2AED">
            <w:pPr>
              <w:jc w:val="both"/>
              <w:rPr>
                <w:b w:val="0"/>
                <w:bCs w:val="0"/>
              </w:rPr>
            </w:pPr>
            <w:r w:rsidRPr="00CA1F18">
              <w:rPr>
                <w:b w:val="0"/>
                <w:bCs w:val="0"/>
              </w:rPr>
              <w:t xml:space="preserve">1st Midterm </w:t>
            </w:r>
          </w:p>
          <w:p w14:paraId="30D23F22" w14:textId="77777777" w:rsidR="00F849A9" w:rsidRPr="00CA1F18" w:rsidRDefault="00F849A9" w:rsidP="00EA2AED">
            <w:pPr>
              <w:jc w:val="both"/>
              <w:rPr>
                <w:b w:val="0"/>
                <w:bCs w:val="0"/>
              </w:rPr>
            </w:pPr>
          </w:p>
        </w:tc>
        <w:tc>
          <w:tcPr>
            <w:tcW w:w="2041" w:type="dxa"/>
          </w:tcPr>
          <w:p w14:paraId="01AD0284" w14:textId="21DDDFD3" w:rsidR="00F849A9" w:rsidRPr="00CA1F18" w:rsidRDefault="5D2F6A5A" w:rsidP="2061E73D">
            <w:pPr>
              <w:rPr>
                <w:b w:val="0"/>
                <w:bCs w:val="0"/>
              </w:rPr>
            </w:pPr>
            <w:r>
              <w:rPr>
                <w:b w:val="0"/>
                <w:bCs w:val="0"/>
              </w:rPr>
              <w:t>Assoc. Prof. Özlem UĞUR</w:t>
            </w:r>
          </w:p>
          <w:p w14:paraId="0CCCC5E9" w14:textId="7AA18709" w:rsidR="00F849A9" w:rsidRPr="00CA1F18" w:rsidRDefault="00F849A9" w:rsidP="00EA2AED">
            <w:pPr>
              <w:rPr>
                <w:b w:val="0"/>
                <w:bCs w:val="0"/>
              </w:rPr>
            </w:pPr>
          </w:p>
        </w:tc>
        <w:tc>
          <w:tcPr>
            <w:tcW w:w="2041" w:type="dxa"/>
            <w:tcBorders>
              <w:left w:val="nil"/>
            </w:tcBorders>
          </w:tcPr>
          <w:p w14:paraId="26D124DB" w14:textId="77777777" w:rsidR="00F849A9" w:rsidRPr="00CA1F18" w:rsidRDefault="00F849A9" w:rsidP="00EA2AED">
            <w:pPr>
              <w:rPr>
                <w:b w:val="0"/>
                <w:bCs w:val="0"/>
              </w:rPr>
            </w:pPr>
            <w:r w:rsidRPr="00CA1F18">
              <w:rPr>
                <w:b w:val="0"/>
                <w:bCs w:val="0"/>
              </w:rPr>
              <w:t>Presentation, argument, question-answer</w:t>
            </w:r>
          </w:p>
        </w:tc>
      </w:tr>
      <w:tr w:rsidR="00E17D90" w:rsidRPr="00CA1F18" w14:paraId="770C6BFC" w14:textId="77777777" w:rsidTr="2061E73D">
        <w:trPr>
          <w:trHeight w:val="358"/>
        </w:trPr>
        <w:tc>
          <w:tcPr>
            <w:tcW w:w="1294" w:type="dxa"/>
          </w:tcPr>
          <w:p w14:paraId="0BC9736E" w14:textId="77777777" w:rsidR="00F849A9" w:rsidRPr="00DF5961" w:rsidRDefault="00F849A9" w:rsidP="00CA2E50">
            <w:pPr>
              <w:pStyle w:val="ListeParagraf"/>
              <w:numPr>
                <w:ilvl w:val="0"/>
                <w:numId w:val="78"/>
              </w:numPr>
              <w:rPr>
                <w:b w:val="0"/>
              </w:rPr>
            </w:pPr>
          </w:p>
        </w:tc>
        <w:tc>
          <w:tcPr>
            <w:tcW w:w="3713" w:type="dxa"/>
          </w:tcPr>
          <w:p w14:paraId="4A5DFE87" w14:textId="77777777" w:rsidR="00F849A9" w:rsidRPr="00CA1F18" w:rsidRDefault="00F849A9" w:rsidP="00EA2AED">
            <w:pPr>
              <w:jc w:val="both"/>
              <w:rPr>
                <w:b w:val="0"/>
                <w:bCs w:val="0"/>
              </w:rPr>
            </w:pPr>
            <w:r w:rsidRPr="00CA1F18">
              <w:rPr>
                <w:b w:val="0"/>
                <w:bCs w:val="0"/>
              </w:rPr>
              <w:t>Holiday</w:t>
            </w:r>
          </w:p>
          <w:p w14:paraId="12FA6A65" w14:textId="77777777" w:rsidR="00F849A9" w:rsidRPr="00CA1F18" w:rsidRDefault="00F849A9" w:rsidP="00EA2AED">
            <w:pPr>
              <w:jc w:val="both"/>
              <w:rPr>
                <w:b w:val="0"/>
                <w:bCs w:val="0"/>
              </w:rPr>
            </w:pPr>
          </w:p>
        </w:tc>
        <w:tc>
          <w:tcPr>
            <w:tcW w:w="2041" w:type="dxa"/>
          </w:tcPr>
          <w:p w14:paraId="2BD06701" w14:textId="77777777" w:rsidR="00F849A9" w:rsidRPr="00CA1F18" w:rsidRDefault="00F849A9" w:rsidP="00EA2AED">
            <w:pPr>
              <w:rPr>
                <w:b w:val="0"/>
                <w:bCs w:val="0"/>
              </w:rPr>
            </w:pPr>
          </w:p>
        </w:tc>
        <w:tc>
          <w:tcPr>
            <w:tcW w:w="2041" w:type="dxa"/>
            <w:tcBorders>
              <w:left w:val="nil"/>
            </w:tcBorders>
          </w:tcPr>
          <w:p w14:paraId="750C61AF" w14:textId="77777777" w:rsidR="00F849A9" w:rsidRPr="00CA1F18" w:rsidRDefault="00F849A9" w:rsidP="00EA2AED">
            <w:pPr>
              <w:rPr>
                <w:b w:val="0"/>
                <w:bCs w:val="0"/>
              </w:rPr>
            </w:pPr>
          </w:p>
        </w:tc>
      </w:tr>
      <w:tr w:rsidR="00E17D90" w:rsidRPr="00CA1F18" w14:paraId="4A657303" w14:textId="77777777" w:rsidTr="2061E73D">
        <w:trPr>
          <w:trHeight w:val="358"/>
        </w:trPr>
        <w:tc>
          <w:tcPr>
            <w:tcW w:w="1294" w:type="dxa"/>
          </w:tcPr>
          <w:p w14:paraId="7C2F09CF" w14:textId="77777777" w:rsidR="00F849A9" w:rsidRPr="00DF5961" w:rsidRDefault="00F849A9" w:rsidP="00CA2E50">
            <w:pPr>
              <w:pStyle w:val="ListeParagraf"/>
              <w:numPr>
                <w:ilvl w:val="0"/>
                <w:numId w:val="78"/>
              </w:numPr>
              <w:rPr>
                <w:b w:val="0"/>
              </w:rPr>
            </w:pPr>
          </w:p>
        </w:tc>
        <w:tc>
          <w:tcPr>
            <w:tcW w:w="3713" w:type="dxa"/>
          </w:tcPr>
          <w:p w14:paraId="3398320D" w14:textId="77777777" w:rsidR="00F849A9" w:rsidRPr="00CA1F18" w:rsidRDefault="00F849A9" w:rsidP="00EA2AED">
            <w:pPr>
              <w:jc w:val="both"/>
              <w:rPr>
                <w:b w:val="0"/>
                <w:bCs w:val="0"/>
              </w:rPr>
            </w:pPr>
            <w:r w:rsidRPr="00CA1F18">
              <w:rPr>
                <w:b w:val="0"/>
                <w:bCs w:val="0"/>
              </w:rPr>
              <w:t>Holiday</w:t>
            </w:r>
          </w:p>
          <w:p w14:paraId="70C4ED45" w14:textId="32772E7C" w:rsidR="00F849A9" w:rsidRPr="00CA1F18" w:rsidRDefault="00F849A9" w:rsidP="00EA2AED">
            <w:pPr>
              <w:jc w:val="both"/>
              <w:rPr>
                <w:b w:val="0"/>
                <w:bCs w:val="0"/>
              </w:rPr>
            </w:pPr>
            <w:r w:rsidRPr="00CA1F18">
              <w:rPr>
                <w:b w:val="0"/>
                <w:bCs w:val="0"/>
              </w:rPr>
              <w:t xml:space="preserve">Pain in cancer patients and nursing </w:t>
            </w:r>
            <w:r w:rsidR="00293140" w:rsidRPr="00CA1F18">
              <w:rPr>
                <w:b w:val="0"/>
                <w:bCs w:val="0"/>
              </w:rPr>
              <w:t>approach</w:t>
            </w:r>
          </w:p>
        </w:tc>
        <w:tc>
          <w:tcPr>
            <w:tcW w:w="2041" w:type="dxa"/>
          </w:tcPr>
          <w:p w14:paraId="4DCF5405" w14:textId="08B73691" w:rsidR="00F849A9" w:rsidRPr="00CA1F18" w:rsidRDefault="5B99D276" w:rsidP="2061E73D">
            <w:pPr>
              <w:rPr>
                <w:b w:val="0"/>
                <w:bCs w:val="0"/>
              </w:rPr>
            </w:pPr>
            <w:r>
              <w:rPr>
                <w:b w:val="0"/>
                <w:bCs w:val="0"/>
              </w:rPr>
              <w:t>Assoc. Prof. Ezgi KARADAĞ</w:t>
            </w:r>
          </w:p>
        </w:tc>
        <w:tc>
          <w:tcPr>
            <w:tcW w:w="2041" w:type="dxa"/>
            <w:tcBorders>
              <w:left w:val="nil"/>
            </w:tcBorders>
          </w:tcPr>
          <w:p w14:paraId="25D729A5" w14:textId="77777777" w:rsidR="00F849A9" w:rsidRPr="00CA1F18" w:rsidRDefault="00F849A9" w:rsidP="00EA2AED">
            <w:pPr>
              <w:rPr>
                <w:b w:val="0"/>
                <w:bCs w:val="0"/>
              </w:rPr>
            </w:pPr>
            <w:r w:rsidRPr="00CA1F18">
              <w:rPr>
                <w:b w:val="0"/>
                <w:bCs w:val="0"/>
              </w:rPr>
              <w:t>Presentation, argument, question-answer</w:t>
            </w:r>
          </w:p>
        </w:tc>
      </w:tr>
      <w:tr w:rsidR="00E17D90" w:rsidRPr="00CA1F18" w14:paraId="7C8E47B2" w14:textId="77777777" w:rsidTr="2061E73D">
        <w:trPr>
          <w:trHeight w:val="358"/>
        </w:trPr>
        <w:tc>
          <w:tcPr>
            <w:tcW w:w="1294" w:type="dxa"/>
          </w:tcPr>
          <w:p w14:paraId="03B63054" w14:textId="77777777" w:rsidR="00F849A9" w:rsidRPr="00DF5961" w:rsidRDefault="00F849A9" w:rsidP="00CA2E50">
            <w:pPr>
              <w:pStyle w:val="ListeParagraf"/>
              <w:numPr>
                <w:ilvl w:val="0"/>
                <w:numId w:val="78"/>
              </w:numPr>
              <w:rPr>
                <w:b w:val="0"/>
              </w:rPr>
            </w:pPr>
          </w:p>
        </w:tc>
        <w:tc>
          <w:tcPr>
            <w:tcW w:w="3713" w:type="dxa"/>
          </w:tcPr>
          <w:p w14:paraId="7F68B7E4" w14:textId="77777777" w:rsidR="00F849A9" w:rsidRPr="00CA1F18" w:rsidRDefault="00F849A9" w:rsidP="00EA2AED">
            <w:pPr>
              <w:jc w:val="both"/>
              <w:rPr>
                <w:b w:val="0"/>
                <w:bCs w:val="0"/>
              </w:rPr>
            </w:pPr>
            <w:r w:rsidRPr="00CA1F18">
              <w:rPr>
                <w:b w:val="0"/>
                <w:bCs w:val="0"/>
              </w:rPr>
              <w:t>Fatigue and Nursing Approach in Cancer Patients</w:t>
            </w:r>
          </w:p>
        </w:tc>
        <w:tc>
          <w:tcPr>
            <w:tcW w:w="2041" w:type="dxa"/>
          </w:tcPr>
          <w:p w14:paraId="6F639A90" w14:textId="61055909" w:rsidR="00F849A9" w:rsidRPr="00CA1F18" w:rsidRDefault="59ACA744" w:rsidP="2061E73D">
            <w:pPr>
              <w:rPr>
                <w:b w:val="0"/>
                <w:bCs w:val="0"/>
              </w:rPr>
            </w:pPr>
            <w:r>
              <w:rPr>
                <w:b w:val="0"/>
                <w:bCs w:val="0"/>
              </w:rPr>
              <w:t>Assoc. Prof. Ezgi KARADAĞ</w:t>
            </w:r>
          </w:p>
        </w:tc>
        <w:tc>
          <w:tcPr>
            <w:tcW w:w="2041" w:type="dxa"/>
            <w:tcBorders>
              <w:left w:val="nil"/>
            </w:tcBorders>
          </w:tcPr>
          <w:p w14:paraId="5B2D8683" w14:textId="77777777" w:rsidR="00F849A9" w:rsidRPr="00CA1F18" w:rsidRDefault="00F849A9" w:rsidP="00EA2AED">
            <w:pPr>
              <w:rPr>
                <w:b w:val="0"/>
                <w:bCs w:val="0"/>
              </w:rPr>
            </w:pPr>
            <w:r w:rsidRPr="00CA1F18">
              <w:rPr>
                <w:b w:val="0"/>
                <w:bCs w:val="0"/>
              </w:rPr>
              <w:t>Presentation, argument, question-answer</w:t>
            </w:r>
          </w:p>
        </w:tc>
      </w:tr>
      <w:tr w:rsidR="00E17D90" w:rsidRPr="00CA1F18" w14:paraId="518CC78B" w14:textId="77777777" w:rsidTr="2061E73D">
        <w:trPr>
          <w:trHeight w:val="493"/>
        </w:trPr>
        <w:tc>
          <w:tcPr>
            <w:tcW w:w="1294" w:type="dxa"/>
          </w:tcPr>
          <w:p w14:paraId="2C3A6638" w14:textId="77777777" w:rsidR="00F849A9" w:rsidRPr="00DF5961" w:rsidRDefault="00F849A9" w:rsidP="00CA2E50">
            <w:pPr>
              <w:pStyle w:val="ListeParagraf"/>
              <w:numPr>
                <w:ilvl w:val="0"/>
                <w:numId w:val="78"/>
              </w:numPr>
              <w:rPr>
                <w:b w:val="0"/>
              </w:rPr>
            </w:pPr>
          </w:p>
        </w:tc>
        <w:tc>
          <w:tcPr>
            <w:tcW w:w="3713" w:type="dxa"/>
          </w:tcPr>
          <w:p w14:paraId="57704C7B" w14:textId="77777777" w:rsidR="00F849A9" w:rsidRPr="00CA1F18" w:rsidRDefault="00F849A9" w:rsidP="00EA2AED">
            <w:pPr>
              <w:jc w:val="both"/>
              <w:rPr>
                <w:b w:val="0"/>
                <w:bCs w:val="0"/>
              </w:rPr>
            </w:pPr>
            <w:r w:rsidRPr="00CA1F18">
              <w:rPr>
                <w:b w:val="0"/>
                <w:bCs w:val="0"/>
              </w:rPr>
              <w:t>Symptom Control in Cancer Patients (Neutropenic Patient and Care, Mucositis and Nursing Approach)</w:t>
            </w:r>
          </w:p>
          <w:p w14:paraId="0A32F83B" w14:textId="77777777" w:rsidR="00F849A9" w:rsidRPr="00CA1F18" w:rsidRDefault="00F849A9" w:rsidP="00EA2AED">
            <w:pPr>
              <w:jc w:val="both"/>
              <w:rPr>
                <w:b w:val="0"/>
                <w:bCs w:val="0"/>
              </w:rPr>
            </w:pPr>
          </w:p>
        </w:tc>
        <w:tc>
          <w:tcPr>
            <w:tcW w:w="2041" w:type="dxa"/>
          </w:tcPr>
          <w:p w14:paraId="6069B856" w14:textId="74271317" w:rsidR="00F849A9" w:rsidRPr="00CA1F18" w:rsidRDefault="00F849A9" w:rsidP="00EA2AED">
            <w:pPr>
              <w:rPr>
                <w:b w:val="0"/>
                <w:bCs w:val="0"/>
              </w:rPr>
            </w:pPr>
            <w:r w:rsidRPr="00CA1F18">
              <w:rPr>
                <w:b w:val="0"/>
                <w:bCs w:val="0"/>
              </w:rPr>
              <w:t>Assist. Prof.</w:t>
            </w:r>
            <w:r w:rsidR="00293140">
              <w:rPr>
                <w:b w:val="0"/>
                <w:bCs w:val="0"/>
              </w:rPr>
              <w:t xml:space="preserve"> </w:t>
            </w:r>
            <w:r w:rsidRPr="00CA1F18">
              <w:rPr>
                <w:b w:val="0"/>
                <w:bCs w:val="0"/>
              </w:rPr>
              <w:t>Nurten ALAN</w:t>
            </w:r>
          </w:p>
        </w:tc>
        <w:tc>
          <w:tcPr>
            <w:tcW w:w="2041" w:type="dxa"/>
            <w:tcBorders>
              <w:left w:val="nil"/>
            </w:tcBorders>
          </w:tcPr>
          <w:p w14:paraId="52D1B154" w14:textId="77777777" w:rsidR="00F849A9" w:rsidRPr="00CA1F18" w:rsidRDefault="00F849A9" w:rsidP="00EA2AED">
            <w:pPr>
              <w:rPr>
                <w:b w:val="0"/>
                <w:bCs w:val="0"/>
              </w:rPr>
            </w:pPr>
            <w:r w:rsidRPr="00CA1F18">
              <w:rPr>
                <w:b w:val="0"/>
                <w:bCs w:val="0"/>
              </w:rPr>
              <w:t>Presentation, argument, question-answer</w:t>
            </w:r>
          </w:p>
        </w:tc>
      </w:tr>
      <w:tr w:rsidR="00E17D90" w:rsidRPr="00CA1F18" w14:paraId="6A601DEA" w14:textId="77777777" w:rsidTr="2061E73D">
        <w:trPr>
          <w:trHeight w:val="493"/>
        </w:trPr>
        <w:tc>
          <w:tcPr>
            <w:tcW w:w="1294" w:type="dxa"/>
          </w:tcPr>
          <w:p w14:paraId="686EA973" w14:textId="77777777" w:rsidR="00F849A9" w:rsidRPr="00DF5961" w:rsidRDefault="00F849A9" w:rsidP="00CA2E50">
            <w:pPr>
              <w:pStyle w:val="ListeParagraf"/>
              <w:numPr>
                <w:ilvl w:val="0"/>
                <w:numId w:val="78"/>
              </w:numPr>
              <w:rPr>
                <w:b w:val="0"/>
              </w:rPr>
            </w:pPr>
          </w:p>
        </w:tc>
        <w:tc>
          <w:tcPr>
            <w:tcW w:w="3713" w:type="dxa"/>
          </w:tcPr>
          <w:p w14:paraId="7867A1F3" w14:textId="77777777" w:rsidR="00F849A9" w:rsidRPr="00CA1F18" w:rsidRDefault="00F849A9" w:rsidP="00EA2AED">
            <w:pPr>
              <w:jc w:val="both"/>
              <w:rPr>
                <w:b w:val="0"/>
                <w:bCs w:val="0"/>
              </w:rPr>
            </w:pPr>
            <w:r w:rsidRPr="00CA1F18">
              <w:rPr>
                <w:b w:val="0"/>
                <w:bCs w:val="0"/>
              </w:rPr>
              <w:t>Cancer and Complementary Applications</w:t>
            </w:r>
          </w:p>
          <w:p w14:paraId="3ABCED2D" w14:textId="77777777" w:rsidR="00F849A9" w:rsidRPr="00CA1F18" w:rsidRDefault="00F849A9" w:rsidP="00EA2AED">
            <w:pPr>
              <w:jc w:val="both"/>
              <w:rPr>
                <w:b w:val="0"/>
                <w:bCs w:val="0"/>
              </w:rPr>
            </w:pPr>
          </w:p>
          <w:p w14:paraId="7CE3A199" w14:textId="77777777" w:rsidR="00F849A9" w:rsidRPr="00CA1F18" w:rsidRDefault="00F849A9" w:rsidP="00EA2AED">
            <w:pPr>
              <w:jc w:val="both"/>
              <w:rPr>
                <w:b w:val="0"/>
                <w:bCs w:val="0"/>
              </w:rPr>
            </w:pPr>
          </w:p>
        </w:tc>
        <w:tc>
          <w:tcPr>
            <w:tcW w:w="2041" w:type="dxa"/>
          </w:tcPr>
          <w:p w14:paraId="43BB6B02" w14:textId="193A7F01"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08051275" w14:textId="77777777" w:rsidR="00F849A9" w:rsidRPr="00CA1F18" w:rsidRDefault="00F849A9" w:rsidP="00EA2AED">
            <w:pPr>
              <w:rPr>
                <w:b w:val="0"/>
                <w:bCs w:val="0"/>
              </w:rPr>
            </w:pPr>
          </w:p>
        </w:tc>
        <w:tc>
          <w:tcPr>
            <w:tcW w:w="2041" w:type="dxa"/>
            <w:tcBorders>
              <w:left w:val="nil"/>
            </w:tcBorders>
          </w:tcPr>
          <w:p w14:paraId="45A1C71B" w14:textId="77777777" w:rsidR="00F849A9" w:rsidRPr="00CA1F18" w:rsidRDefault="00F849A9" w:rsidP="00EA2AED">
            <w:pPr>
              <w:rPr>
                <w:b w:val="0"/>
                <w:bCs w:val="0"/>
              </w:rPr>
            </w:pPr>
            <w:r w:rsidRPr="00CA1F18">
              <w:rPr>
                <w:b w:val="0"/>
                <w:bCs w:val="0"/>
              </w:rPr>
              <w:t>Presentation, argument, question-answer</w:t>
            </w:r>
          </w:p>
        </w:tc>
      </w:tr>
      <w:tr w:rsidR="00E17D90" w:rsidRPr="00CA1F18" w14:paraId="2F3B60C5" w14:textId="77777777" w:rsidTr="2061E73D">
        <w:trPr>
          <w:trHeight w:val="358"/>
        </w:trPr>
        <w:tc>
          <w:tcPr>
            <w:tcW w:w="1294" w:type="dxa"/>
          </w:tcPr>
          <w:p w14:paraId="385BE48B" w14:textId="77777777" w:rsidR="00F849A9" w:rsidRPr="00DF5961" w:rsidRDefault="00F849A9" w:rsidP="00CA2E50">
            <w:pPr>
              <w:pStyle w:val="ListeParagraf"/>
              <w:numPr>
                <w:ilvl w:val="0"/>
                <w:numId w:val="78"/>
              </w:numPr>
              <w:rPr>
                <w:b w:val="0"/>
              </w:rPr>
            </w:pPr>
          </w:p>
        </w:tc>
        <w:tc>
          <w:tcPr>
            <w:tcW w:w="3713" w:type="dxa"/>
          </w:tcPr>
          <w:p w14:paraId="385B8C27" w14:textId="77777777" w:rsidR="00F849A9" w:rsidRPr="00CA1F18" w:rsidRDefault="00F849A9" w:rsidP="00EA2AED">
            <w:pPr>
              <w:jc w:val="both"/>
              <w:rPr>
                <w:b w:val="0"/>
                <w:bCs w:val="0"/>
              </w:rPr>
            </w:pPr>
            <w:r w:rsidRPr="00CA1F18">
              <w:rPr>
                <w:b w:val="0"/>
                <w:bCs w:val="0"/>
              </w:rPr>
              <w:t>The most common types of cancer in Turkey-2</w:t>
            </w:r>
          </w:p>
          <w:p w14:paraId="2B1C7DF9" w14:textId="77777777" w:rsidR="00F849A9" w:rsidRPr="00CA1F18" w:rsidRDefault="00F849A9" w:rsidP="00EA2AED">
            <w:pPr>
              <w:jc w:val="both"/>
              <w:rPr>
                <w:b w:val="0"/>
                <w:bCs w:val="0"/>
              </w:rPr>
            </w:pPr>
            <w:r w:rsidRPr="00CA1F18">
              <w:rPr>
                <w:b w:val="0"/>
                <w:bCs w:val="0"/>
              </w:rPr>
              <w:t>Colon cancer, prostate and bladder cancer, Cervix cancer</w:t>
            </w:r>
          </w:p>
          <w:p w14:paraId="7F199012" w14:textId="77777777" w:rsidR="00F849A9" w:rsidRPr="00CA1F18" w:rsidRDefault="00F849A9" w:rsidP="00EA2AED">
            <w:pPr>
              <w:jc w:val="both"/>
              <w:rPr>
                <w:b w:val="0"/>
                <w:bCs w:val="0"/>
              </w:rPr>
            </w:pPr>
          </w:p>
          <w:p w14:paraId="12B901D8" w14:textId="77777777" w:rsidR="00F849A9" w:rsidRPr="00CA1F18" w:rsidRDefault="00F849A9" w:rsidP="00EA2AED">
            <w:pPr>
              <w:jc w:val="both"/>
              <w:rPr>
                <w:b w:val="0"/>
                <w:bCs w:val="0"/>
              </w:rPr>
            </w:pPr>
          </w:p>
        </w:tc>
        <w:tc>
          <w:tcPr>
            <w:tcW w:w="2041" w:type="dxa"/>
          </w:tcPr>
          <w:p w14:paraId="5E888652" w14:textId="59183DB8" w:rsidR="00F849A9" w:rsidRPr="00CA1F18" w:rsidRDefault="7F2D008B" w:rsidP="2061E73D">
            <w:pPr>
              <w:rPr>
                <w:b w:val="0"/>
                <w:bCs w:val="0"/>
              </w:rPr>
            </w:pPr>
            <w:r>
              <w:rPr>
                <w:b w:val="0"/>
                <w:bCs w:val="0"/>
              </w:rPr>
              <w:t>Assist. Prof Nurten ALAN</w:t>
            </w:r>
          </w:p>
        </w:tc>
        <w:tc>
          <w:tcPr>
            <w:tcW w:w="2041" w:type="dxa"/>
            <w:tcBorders>
              <w:left w:val="nil"/>
            </w:tcBorders>
          </w:tcPr>
          <w:p w14:paraId="3695E33D" w14:textId="77777777" w:rsidR="00F849A9" w:rsidRPr="00CA1F18" w:rsidRDefault="00F849A9" w:rsidP="00EA2AED">
            <w:pPr>
              <w:rPr>
                <w:b w:val="0"/>
                <w:bCs w:val="0"/>
              </w:rPr>
            </w:pPr>
            <w:r w:rsidRPr="00CA1F18">
              <w:rPr>
                <w:b w:val="0"/>
                <w:bCs w:val="0"/>
              </w:rPr>
              <w:t>Presentation, argument, question-answer</w:t>
            </w:r>
          </w:p>
        </w:tc>
      </w:tr>
      <w:tr w:rsidR="00F849A9" w:rsidRPr="00CA1F18" w14:paraId="10CECB8C" w14:textId="77777777" w:rsidTr="2061E73D">
        <w:trPr>
          <w:trHeight w:val="358"/>
        </w:trPr>
        <w:tc>
          <w:tcPr>
            <w:tcW w:w="1294" w:type="dxa"/>
          </w:tcPr>
          <w:p w14:paraId="13FC3598" w14:textId="39199B85" w:rsidR="00F849A9" w:rsidRPr="00DF5961" w:rsidRDefault="00F849A9" w:rsidP="00CA2E50">
            <w:pPr>
              <w:pStyle w:val="ListeParagraf"/>
              <w:numPr>
                <w:ilvl w:val="0"/>
                <w:numId w:val="78"/>
              </w:numPr>
              <w:rPr>
                <w:b w:val="0"/>
              </w:rPr>
            </w:pPr>
          </w:p>
        </w:tc>
        <w:tc>
          <w:tcPr>
            <w:tcW w:w="3713" w:type="dxa"/>
          </w:tcPr>
          <w:p w14:paraId="4DA0BB65" w14:textId="2AAD5077" w:rsidR="00F849A9" w:rsidRPr="00CA1F18" w:rsidRDefault="00293140" w:rsidP="00EA2AED">
            <w:pPr>
              <w:jc w:val="both"/>
              <w:rPr>
                <w:b w:val="0"/>
                <w:bCs w:val="0"/>
              </w:rPr>
            </w:pPr>
            <w:r w:rsidRPr="00CA1F18">
              <w:rPr>
                <w:b w:val="0"/>
                <w:bCs w:val="0"/>
              </w:rPr>
              <w:t>Evaluation</w:t>
            </w:r>
            <w:r w:rsidR="00F849A9" w:rsidRPr="00CA1F18">
              <w:rPr>
                <w:b w:val="0"/>
                <w:bCs w:val="0"/>
              </w:rPr>
              <w:t xml:space="preserve"> of the lesson </w:t>
            </w:r>
          </w:p>
        </w:tc>
        <w:tc>
          <w:tcPr>
            <w:tcW w:w="2041" w:type="dxa"/>
          </w:tcPr>
          <w:p w14:paraId="530BC1A5" w14:textId="01AF4F84" w:rsidR="3DEEA452" w:rsidRDefault="3DEEA452" w:rsidP="2061E73D">
            <w:pPr>
              <w:rPr>
                <w:b w:val="0"/>
                <w:bCs w:val="0"/>
              </w:rPr>
            </w:pPr>
            <w:r>
              <w:rPr>
                <w:b w:val="0"/>
                <w:bCs w:val="0"/>
              </w:rPr>
              <w:t>Assoc. Prof. Ezgi KARADAĞ</w:t>
            </w:r>
          </w:p>
          <w:p w14:paraId="3E4EAE12" w14:textId="77777777" w:rsidR="00F849A9" w:rsidRPr="00CA1F18" w:rsidRDefault="00F849A9" w:rsidP="00EA2AED">
            <w:pPr>
              <w:rPr>
                <w:b w:val="0"/>
                <w:bCs w:val="0"/>
              </w:rPr>
            </w:pPr>
          </w:p>
        </w:tc>
        <w:tc>
          <w:tcPr>
            <w:tcW w:w="2041" w:type="dxa"/>
            <w:tcBorders>
              <w:left w:val="nil"/>
            </w:tcBorders>
          </w:tcPr>
          <w:p w14:paraId="6B78B543" w14:textId="77777777" w:rsidR="00F849A9" w:rsidRPr="00CA1F18" w:rsidRDefault="00F849A9" w:rsidP="00EA2AED">
            <w:pPr>
              <w:rPr>
                <w:b w:val="0"/>
                <w:bCs w:val="0"/>
              </w:rPr>
            </w:pPr>
            <w:r w:rsidRPr="00CA1F18">
              <w:rPr>
                <w:b w:val="0"/>
                <w:bCs w:val="0"/>
              </w:rPr>
              <w:t>Presentation, argument, question-answer</w:t>
            </w:r>
          </w:p>
        </w:tc>
      </w:tr>
    </w:tbl>
    <w:p w14:paraId="4F39B861" w14:textId="74EF8C84" w:rsidR="00F849A9" w:rsidRPr="00CA1F18" w:rsidRDefault="00F849A9" w:rsidP="00F849A9">
      <w:pPr>
        <w:rPr>
          <w:b w:val="0"/>
        </w:rPr>
      </w:pPr>
    </w:p>
    <w:p w14:paraId="7463500E" w14:textId="77777777" w:rsidR="00F849A9" w:rsidRPr="00CA1F18" w:rsidRDefault="00F849A9" w:rsidP="00F849A9">
      <w:pPr>
        <w:rPr>
          <w:b w:val="0"/>
        </w:rPr>
      </w:pPr>
    </w:p>
    <w:tbl>
      <w:tblPr>
        <w:tblStyle w:val="TabloKlavuzu"/>
        <w:tblW w:w="9214" w:type="dxa"/>
        <w:tblInd w:w="-5" w:type="dxa"/>
        <w:tblLook w:val="04A0" w:firstRow="1" w:lastRow="0" w:firstColumn="1" w:lastColumn="0" w:noHBand="0" w:noVBand="1"/>
      </w:tblPr>
      <w:tblGrid>
        <w:gridCol w:w="1426"/>
        <w:gridCol w:w="615"/>
        <w:gridCol w:w="601"/>
        <w:gridCol w:w="603"/>
        <w:gridCol w:w="604"/>
        <w:gridCol w:w="604"/>
        <w:gridCol w:w="604"/>
        <w:gridCol w:w="604"/>
        <w:gridCol w:w="604"/>
        <w:gridCol w:w="604"/>
        <w:gridCol w:w="604"/>
        <w:gridCol w:w="604"/>
        <w:gridCol w:w="505"/>
        <w:gridCol w:w="632"/>
      </w:tblGrid>
      <w:tr w:rsidR="002178C6" w:rsidRPr="00CA1F18" w14:paraId="47192899" w14:textId="77777777" w:rsidTr="00527BBC">
        <w:trPr>
          <w:trHeight w:val="625"/>
        </w:trPr>
        <w:tc>
          <w:tcPr>
            <w:tcW w:w="9214" w:type="dxa"/>
            <w:gridSpan w:val="14"/>
          </w:tcPr>
          <w:p w14:paraId="6655B5FC" w14:textId="77777777" w:rsidR="002178C6" w:rsidRPr="002178C6" w:rsidRDefault="002178C6" w:rsidP="002178C6">
            <w:r w:rsidRPr="002178C6">
              <w:t>Table 1. Contribution of course learning outcomes to program outcomes</w:t>
            </w:r>
          </w:p>
          <w:p w14:paraId="26A29ACB" w14:textId="013373E5" w:rsidR="002178C6" w:rsidRPr="00CA1F18" w:rsidRDefault="002178C6" w:rsidP="002178C6">
            <w:r w:rsidRPr="002178C6">
              <w:t>0: no contribution 1: little contribution 2: moderate contribution 3: full contribution</w:t>
            </w:r>
          </w:p>
        </w:tc>
      </w:tr>
      <w:tr w:rsidR="00E17D90" w:rsidRPr="00CA1F18" w14:paraId="5CF57C06" w14:textId="77777777" w:rsidTr="00527BBC">
        <w:trPr>
          <w:trHeight w:val="625"/>
        </w:trPr>
        <w:tc>
          <w:tcPr>
            <w:tcW w:w="1426" w:type="dxa"/>
          </w:tcPr>
          <w:p w14:paraId="21031BBA" w14:textId="77777777" w:rsidR="00F849A9" w:rsidRPr="00CA1F18" w:rsidRDefault="00F849A9" w:rsidP="00EA2AED">
            <w:pPr>
              <w:rPr>
                <w:b w:val="0"/>
              </w:rPr>
            </w:pPr>
            <w:r w:rsidRPr="00CA1F18">
              <w:t>Learning Outcome</w:t>
            </w:r>
          </w:p>
        </w:tc>
        <w:tc>
          <w:tcPr>
            <w:tcW w:w="615" w:type="dxa"/>
          </w:tcPr>
          <w:p w14:paraId="0F4B851E" w14:textId="77777777" w:rsidR="00F849A9" w:rsidRPr="00CA1F18" w:rsidRDefault="00F849A9" w:rsidP="00EA2AED">
            <w:pPr>
              <w:rPr>
                <w:b w:val="0"/>
              </w:rPr>
            </w:pPr>
            <w:r w:rsidRPr="00CA1F18">
              <w:t>PO 1</w:t>
            </w:r>
          </w:p>
        </w:tc>
        <w:tc>
          <w:tcPr>
            <w:tcW w:w="601" w:type="dxa"/>
          </w:tcPr>
          <w:p w14:paraId="5F3E7B81" w14:textId="77777777" w:rsidR="00F849A9" w:rsidRPr="00CA1F18" w:rsidRDefault="00F849A9" w:rsidP="00EA2AED">
            <w:pPr>
              <w:rPr>
                <w:b w:val="0"/>
              </w:rPr>
            </w:pPr>
            <w:r w:rsidRPr="00CA1F18">
              <w:t>PO</w:t>
            </w:r>
          </w:p>
          <w:p w14:paraId="7B14F91F" w14:textId="77777777" w:rsidR="00F849A9" w:rsidRPr="00CA1F18" w:rsidRDefault="00F849A9" w:rsidP="00EA2AED">
            <w:r w:rsidRPr="00CA1F18">
              <w:t>2</w:t>
            </w:r>
          </w:p>
        </w:tc>
        <w:tc>
          <w:tcPr>
            <w:tcW w:w="603" w:type="dxa"/>
          </w:tcPr>
          <w:p w14:paraId="6EA624BA" w14:textId="77777777" w:rsidR="00F849A9" w:rsidRPr="00CA1F18" w:rsidRDefault="00F849A9" w:rsidP="00EA2AED">
            <w:pPr>
              <w:rPr>
                <w:b w:val="0"/>
              </w:rPr>
            </w:pPr>
            <w:r w:rsidRPr="00CA1F18">
              <w:t xml:space="preserve">PO </w:t>
            </w:r>
          </w:p>
          <w:p w14:paraId="76DBE72F" w14:textId="77777777" w:rsidR="00F849A9" w:rsidRPr="00CA1F18" w:rsidRDefault="00F849A9" w:rsidP="00EA2AED">
            <w:r w:rsidRPr="00CA1F18">
              <w:t>3</w:t>
            </w:r>
          </w:p>
        </w:tc>
        <w:tc>
          <w:tcPr>
            <w:tcW w:w="604" w:type="dxa"/>
          </w:tcPr>
          <w:p w14:paraId="6D40DA67" w14:textId="77777777" w:rsidR="00F849A9" w:rsidRPr="00CA1F18" w:rsidRDefault="00F849A9" w:rsidP="00EA2AED">
            <w:r w:rsidRPr="00CA1F18">
              <w:t>PO 4</w:t>
            </w:r>
          </w:p>
        </w:tc>
        <w:tc>
          <w:tcPr>
            <w:tcW w:w="604" w:type="dxa"/>
          </w:tcPr>
          <w:p w14:paraId="6C0783A6" w14:textId="77777777" w:rsidR="00F849A9" w:rsidRPr="00CA1F18" w:rsidRDefault="00F849A9" w:rsidP="00EA2AED">
            <w:r w:rsidRPr="00CA1F18">
              <w:t>PO 5</w:t>
            </w:r>
          </w:p>
        </w:tc>
        <w:tc>
          <w:tcPr>
            <w:tcW w:w="604" w:type="dxa"/>
          </w:tcPr>
          <w:p w14:paraId="7752563C" w14:textId="77777777" w:rsidR="00F849A9" w:rsidRPr="00CA1F18" w:rsidRDefault="00F849A9" w:rsidP="00EA2AED">
            <w:r w:rsidRPr="00CA1F18">
              <w:t>PO  6</w:t>
            </w:r>
          </w:p>
        </w:tc>
        <w:tc>
          <w:tcPr>
            <w:tcW w:w="604" w:type="dxa"/>
          </w:tcPr>
          <w:p w14:paraId="2CC34165" w14:textId="77777777" w:rsidR="00F849A9" w:rsidRPr="00CA1F18" w:rsidRDefault="00F849A9" w:rsidP="00EA2AED">
            <w:r w:rsidRPr="00CA1F18">
              <w:t>PO  7</w:t>
            </w:r>
          </w:p>
        </w:tc>
        <w:tc>
          <w:tcPr>
            <w:tcW w:w="604" w:type="dxa"/>
          </w:tcPr>
          <w:p w14:paraId="59B0946F" w14:textId="77777777" w:rsidR="00F849A9" w:rsidRPr="00CA1F18" w:rsidRDefault="00F849A9" w:rsidP="00EA2AED">
            <w:r w:rsidRPr="00CA1F18">
              <w:t>PO  8</w:t>
            </w:r>
          </w:p>
        </w:tc>
        <w:tc>
          <w:tcPr>
            <w:tcW w:w="604" w:type="dxa"/>
          </w:tcPr>
          <w:p w14:paraId="663B50DF" w14:textId="77777777" w:rsidR="00F849A9" w:rsidRPr="00CA1F18" w:rsidRDefault="00F849A9" w:rsidP="00EA2AED">
            <w:r w:rsidRPr="00CA1F18">
              <w:t>PO 9</w:t>
            </w:r>
          </w:p>
        </w:tc>
        <w:tc>
          <w:tcPr>
            <w:tcW w:w="604" w:type="dxa"/>
          </w:tcPr>
          <w:p w14:paraId="0C9A6018" w14:textId="77777777" w:rsidR="00F849A9" w:rsidRPr="00CA1F18" w:rsidRDefault="00F849A9" w:rsidP="00EA2AED">
            <w:r w:rsidRPr="00CA1F18">
              <w:t>PO 10</w:t>
            </w:r>
          </w:p>
        </w:tc>
        <w:tc>
          <w:tcPr>
            <w:tcW w:w="604" w:type="dxa"/>
          </w:tcPr>
          <w:p w14:paraId="19652D79" w14:textId="77777777" w:rsidR="00F849A9" w:rsidRPr="00CA1F18" w:rsidRDefault="00F849A9" w:rsidP="00EA2AED">
            <w:r w:rsidRPr="00CA1F18">
              <w:t>PO 11</w:t>
            </w:r>
          </w:p>
        </w:tc>
        <w:tc>
          <w:tcPr>
            <w:tcW w:w="505" w:type="dxa"/>
          </w:tcPr>
          <w:p w14:paraId="598E29A3" w14:textId="77777777" w:rsidR="00F849A9" w:rsidRPr="00CA1F18" w:rsidRDefault="00F849A9" w:rsidP="00EA2AED">
            <w:r w:rsidRPr="00CA1F18">
              <w:t>PO 12</w:t>
            </w:r>
          </w:p>
        </w:tc>
        <w:tc>
          <w:tcPr>
            <w:tcW w:w="632" w:type="dxa"/>
          </w:tcPr>
          <w:p w14:paraId="3DE03246" w14:textId="77777777" w:rsidR="00F849A9" w:rsidRPr="00CA1F18" w:rsidRDefault="00F849A9" w:rsidP="00EA2AED">
            <w:r w:rsidRPr="00CA1F18">
              <w:t>PO  13</w:t>
            </w:r>
          </w:p>
        </w:tc>
      </w:tr>
      <w:tr w:rsidR="00F849A9" w:rsidRPr="00CA1F18" w14:paraId="4324DE22" w14:textId="77777777" w:rsidTr="00527BBC">
        <w:trPr>
          <w:trHeight w:val="625"/>
        </w:trPr>
        <w:tc>
          <w:tcPr>
            <w:tcW w:w="1426" w:type="dxa"/>
          </w:tcPr>
          <w:p w14:paraId="50A3CECA" w14:textId="77777777" w:rsidR="00F849A9" w:rsidRPr="00CA1F18" w:rsidRDefault="00F849A9" w:rsidP="00EA2AED">
            <w:pPr>
              <w:rPr>
                <w:b w:val="0"/>
              </w:rPr>
            </w:pPr>
            <w:r w:rsidRPr="00CA1F18">
              <w:t>Oncology Nursing</w:t>
            </w:r>
          </w:p>
        </w:tc>
        <w:tc>
          <w:tcPr>
            <w:tcW w:w="615" w:type="dxa"/>
          </w:tcPr>
          <w:p w14:paraId="374108B4" w14:textId="77777777" w:rsidR="00F849A9" w:rsidRPr="00CA1F18" w:rsidRDefault="00F849A9" w:rsidP="00EA2AED">
            <w:pPr>
              <w:rPr>
                <w:b w:val="0"/>
                <w:bCs w:val="0"/>
              </w:rPr>
            </w:pPr>
            <w:r w:rsidRPr="00CA1F18">
              <w:rPr>
                <w:b w:val="0"/>
                <w:bCs w:val="0"/>
              </w:rPr>
              <w:t>3</w:t>
            </w:r>
          </w:p>
        </w:tc>
        <w:tc>
          <w:tcPr>
            <w:tcW w:w="601" w:type="dxa"/>
          </w:tcPr>
          <w:p w14:paraId="54F7BBC1" w14:textId="77777777" w:rsidR="00F849A9" w:rsidRPr="00CA1F18" w:rsidRDefault="00F849A9" w:rsidP="00EA2AED">
            <w:pPr>
              <w:rPr>
                <w:b w:val="0"/>
                <w:bCs w:val="0"/>
              </w:rPr>
            </w:pPr>
          </w:p>
        </w:tc>
        <w:tc>
          <w:tcPr>
            <w:tcW w:w="603" w:type="dxa"/>
          </w:tcPr>
          <w:p w14:paraId="3EEAB733" w14:textId="77777777" w:rsidR="00F849A9" w:rsidRPr="00CA1F18" w:rsidRDefault="00F849A9" w:rsidP="00EA2AED">
            <w:pPr>
              <w:rPr>
                <w:b w:val="0"/>
                <w:bCs w:val="0"/>
              </w:rPr>
            </w:pPr>
            <w:r w:rsidRPr="00CA1F18">
              <w:rPr>
                <w:b w:val="0"/>
                <w:bCs w:val="0"/>
              </w:rPr>
              <w:t>2</w:t>
            </w:r>
          </w:p>
        </w:tc>
        <w:tc>
          <w:tcPr>
            <w:tcW w:w="604" w:type="dxa"/>
          </w:tcPr>
          <w:p w14:paraId="4D83026F" w14:textId="77777777" w:rsidR="00F849A9" w:rsidRPr="00CA1F18" w:rsidRDefault="00F849A9" w:rsidP="00EA2AED">
            <w:pPr>
              <w:rPr>
                <w:b w:val="0"/>
                <w:bCs w:val="0"/>
              </w:rPr>
            </w:pPr>
            <w:r w:rsidRPr="00CA1F18">
              <w:rPr>
                <w:b w:val="0"/>
                <w:bCs w:val="0"/>
              </w:rPr>
              <w:t>2</w:t>
            </w:r>
          </w:p>
        </w:tc>
        <w:tc>
          <w:tcPr>
            <w:tcW w:w="604" w:type="dxa"/>
          </w:tcPr>
          <w:p w14:paraId="36012D2C" w14:textId="77777777" w:rsidR="00F849A9" w:rsidRPr="00CA1F18" w:rsidRDefault="00F849A9" w:rsidP="00EA2AED">
            <w:pPr>
              <w:rPr>
                <w:b w:val="0"/>
                <w:bCs w:val="0"/>
              </w:rPr>
            </w:pPr>
          </w:p>
        </w:tc>
        <w:tc>
          <w:tcPr>
            <w:tcW w:w="604" w:type="dxa"/>
          </w:tcPr>
          <w:p w14:paraId="662ECA72" w14:textId="77777777" w:rsidR="00F849A9" w:rsidRPr="00CA1F18" w:rsidRDefault="00F849A9" w:rsidP="00EA2AED">
            <w:pPr>
              <w:rPr>
                <w:b w:val="0"/>
                <w:bCs w:val="0"/>
              </w:rPr>
            </w:pPr>
            <w:r w:rsidRPr="00CA1F18">
              <w:rPr>
                <w:b w:val="0"/>
                <w:bCs w:val="0"/>
              </w:rPr>
              <w:t>1</w:t>
            </w:r>
          </w:p>
        </w:tc>
        <w:tc>
          <w:tcPr>
            <w:tcW w:w="604" w:type="dxa"/>
          </w:tcPr>
          <w:p w14:paraId="2C1972F9" w14:textId="77777777" w:rsidR="00F849A9" w:rsidRPr="00CA1F18" w:rsidRDefault="00F849A9" w:rsidP="00EA2AED">
            <w:pPr>
              <w:rPr>
                <w:b w:val="0"/>
                <w:bCs w:val="0"/>
              </w:rPr>
            </w:pPr>
          </w:p>
        </w:tc>
        <w:tc>
          <w:tcPr>
            <w:tcW w:w="604" w:type="dxa"/>
          </w:tcPr>
          <w:p w14:paraId="675C8216" w14:textId="77777777" w:rsidR="00F849A9" w:rsidRPr="00CA1F18" w:rsidRDefault="00F849A9" w:rsidP="00EA2AED">
            <w:pPr>
              <w:rPr>
                <w:b w:val="0"/>
                <w:bCs w:val="0"/>
              </w:rPr>
            </w:pPr>
            <w:r w:rsidRPr="00CA1F18">
              <w:rPr>
                <w:b w:val="0"/>
                <w:bCs w:val="0"/>
              </w:rPr>
              <w:t>1</w:t>
            </w:r>
          </w:p>
        </w:tc>
        <w:tc>
          <w:tcPr>
            <w:tcW w:w="604" w:type="dxa"/>
          </w:tcPr>
          <w:p w14:paraId="62F778B5" w14:textId="77777777" w:rsidR="00F849A9" w:rsidRPr="00CA1F18" w:rsidRDefault="00F849A9" w:rsidP="00EA2AED">
            <w:pPr>
              <w:rPr>
                <w:b w:val="0"/>
                <w:bCs w:val="0"/>
              </w:rPr>
            </w:pPr>
            <w:r w:rsidRPr="00CA1F18">
              <w:rPr>
                <w:b w:val="0"/>
                <w:bCs w:val="0"/>
              </w:rPr>
              <w:t>2</w:t>
            </w:r>
          </w:p>
        </w:tc>
        <w:tc>
          <w:tcPr>
            <w:tcW w:w="604" w:type="dxa"/>
          </w:tcPr>
          <w:p w14:paraId="4ADE951D" w14:textId="77777777" w:rsidR="00F849A9" w:rsidRPr="00CA1F18" w:rsidRDefault="00F849A9" w:rsidP="00EA2AED">
            <w:pPr>
              <w:rPr>
                <w:b w:val="0"/>
                <w:bCs w:val="0"/>
              </w:rPr>
            </w:pPr>
            <w:r w:rsidRPr="00CA1F18">
              <w:rPr>
                <w:b w:val="0"/>
                <w:bCs w:val="0"/>
              </w:rPr>
              <w:t>1</w:t>
            </w:r>
          </w:p>
        </w:tc>
        <w:tc>
          <w:tcPr>
            <w:tcW w:w="604" w:type="dxa"/>
          </w:tcPr>
          <w:p w14:paraId="580B5FD0" w14:textId="77777777" w:rsidR="00F849A9" w:rsidRPr="00CA1F18" w:rsidRDefault="00F849A9" w:rsidP="00EA2AED">
            <w:pPr>
              <w:rPr>
                <w:b w:val="0"/>
                <w:bCs w:val="0"/>
              </w:rPr>
            </w:pPr>
          </w:p>
        </w:tc>
        <w:tc>
          <w:tcPr>
            <w:tcW w:w="505" w:type="dxa"/>
          </w:tcPr>
          <w:p w14:paraId="47678614" w14:textId="77777777" w:rsidR="00F849A9" w:rsidRPr="00CA1F18" w:rsidRDefault="00F849A9" w:rsidP="00EA2AED">
            <w:pPr>
              <w:rPr>
                <w:b w:val="0"/>
                <w:bCs w:val="0"/>
              </w:rPr>
            </w:pPr>
          </w:p>
        </w:tc>
        <w:tc>
          <w:tcPr>
            <w:tcW w:w="632" w:type="dxa"/>
          </w:tcPr>
          <w:p w14:paraId="698F8D19" w14:textId="77777777" w:rsidR="00F849A9" w:rsidRPr="00CA1F18" w:rsidRDefault="00F849A9" w:rsidP="00EA2AED">
            <w:pPr>
              <w:rPr>
                <w:b w:val="0"/>
              </w:rPr>
            </w:pPr>
          </w:p>
        </w:tc>
      </w:tr>
    </w:tbl>
    <w:p w14:paraId="1900C643" w14:textId="77777777" w:rsidR="00F849A9" w:rsidRPr="00CA1F18" w:rsidRDefault="00F849A9" w:rsidP="00F849A9">
      <w:pPr>
        <w:jc w:val="both"/>
        <w:rPr>
          <w:b w:val="0"/>
          <w:i/>
        </w:rPr>
      </w:pPr>
    </w:p>
    <w:tbl>
      <w:tblPr>
        <w:tblStyle w:val="TabloKlavuzu"/>
        <w:tblW w:w="9217" w:type="dxa"/>
        <w:tblInd w:w="-5" w:type="dxa"/>
        <w:tblLook w:val="04A0" w:firstRow="1" w:lastRow="0" w:firstColumn="1" w:lastColumn="0" w:noHBand="0" w:noVBand="1"/>
      </w:tblPr>
      <w:tblGrid>
        <w:gridCol w:w="1307"/>
        <w:gridCol w:w="1038"/>
        <w:gridCol w:w="563"/>
        <w:gridCol w:w="538"/>
        <w:gridCol w:w="563"/>
        <w:gridCol w:w="538"/>
        <w:gridCol w:w="923"/>
        <w:gridCol w:w="538"/>
        <w:gridCol w:w="563"/>
        <w:gridCol w:w="538"/>
        <w:gridCol w:w="538"/>
        <w:gridCol w:w="538"/>
        <w:gridCol w:w="538"/>
        <w:gridCol w:w="494"/>
      </w:tblGrid>
      <w:tr w:rsidR="00527BBC" w:rsidRPr="00CA1F18" w14:paraId="10A6C195" w14:textId="77777777" w:rsidTr="003430B1">
        <w:trPr>
          <w:trHeight w:val="544"/>
        </w:trPr>
        <w:tc>
          <w:tcPr>
            <w:tcW w:w="9217" w:type="dxa"/>
            <w:gridSpan w:val="14"/>
          </w:tcPr>
          <w:p w14:paraId="7F2D8726" w14:textId="03293A60" w:rsidR="00527BBC" w:rsidRPr="00CA1F18" w:rsidRDefault="00527BBC" w:rsidP="00EA2AED">
            <w:r w:rsidRPr="00527BBC">
              <w:t>Table 2. Relation of Course Learning Outcomes and Program Outcomes</w:t>
            </w:r>
          </w:p>
        </w:tc>
      </w:tr>
      <w:tr w:rsidR="00E17D90" w:rsidRPr="00CA1F18" w14:paraId="6A5013E6" w14:textId="77777777" w:rsidTr="00527BBC">
        <w:trPr>
          <w:trHeight w:val="700"/>
        </w:trPr>
        <w:tc>
          <w:tcPr>
            <w:tcW w:w="1307" w:type="dxa"/>
          </w:tcPr>
          <w:p w14:paraId="4DC2C584" w14:textId="77777777" w:rsidR="00F849A9" w:rsidRPr="00CA1F18" w:rsidRDefault="00F849A9" w:rsidP="00EA2AED">
            <w:pPr>
              <w:rPr>
                <w:b w:val="0"/>
              </w:rPr>
            </w:pPr>
            <w:r w:rsidRPr="00CA1F18">
              <w:t>Learning Outcome</w:t>
            </w:r>
          </w:p>
        </w:tc>
        <w:tc>
          <w:tcPr>
            <w:tcW w:w="1038" w:type="dxa"/>
          </w:tcPr>
          <w:p w14:paraId="4420363D" w14:textId="77777777" w:rsidR="00F849A9" w:rsidRPr="00CA1F18" w:rsidRDefault="00F849A9" w:rsidP="00EA2AED">
            <w:pPr>
              <w:rPr>
                <w:b w:val="0"/>
              </w:rPr>
            </w:pPr>
            <w:r w:rsidRPr="00CA1F18">
              <w:t>PO 1</w:t>
            </w:r>
          </w:p>
        </w:tc>
        <w:tc>
          <w:tcPr>
            <w:tcW w:w="563" w:type="dxa"/>
          </w:tcPr>
          <w:p w14:paraId="22CDA179" w14:textId="77777777" w:rsidR="00F849A9" w:rsidRPr="00CA1F18" w:rsidRDefault="00F849A9" w:rsidP="00EA2AED">
            <w:r w:rsidRPr="00CA1F18">
              <w:t>PO 2</w:t>
            </w:r>
          </w:p>
        </w:tc>
        <w:tc>
          <w:tcPr>
            <w:tcW w:w="538" w:type="dxa"/>
          </w:tcPr>
          <w:p w14:paraId="45B8543B" w14:textId="77777777" w:rsidR="00F849A9" w:rsidRPr="00CA1F18" w:rsidRDefault="00F849A9" w:rsidP="00EA2AED">
            <w:r w:rsidRPr="00CA1F18">
              <w:t>PO 3</w:t>
            </w:r>
          </w:p>
        </w:tc>
        <w:tc>
          <w:tcPr>
            <w:tcW w:w="563" w:type="dxa"/>
          </w:tcPr>
          <w:p w14:paraId="4B843AE4" w14:textId="77777777" w:rsidR="00F849A9" w:rsidRPr="00CA1F18" w:rsidRDefault="00F849A9" w:rsidP="00EA2AED">
            <w:r w:rsidRPr="00CA1F18">
              <w:t>PO 4</w:t>
            </w:r>
          </w:p>
        </w:tc>
        <w:tc>
          <w:tcPr>
            <w:tcW w:w="538" w:type="dxa"/>
          </w:tcPr>
          <w:p w14:paraId="2AD42667" w14:textId="77777777" w:rsidR="00F849A9" w:rsidRPr="00CA1F18" w:rsidRDefault="00F849A9" w:rsidP="00EA2AED">
            <w:r w:rsidRPr="00CA1F18">
              <w:t>PO 5</w:t>
            </w:r>
          </w:p>
        </w:tc>
        <w:tc>
          <w:tcPr>
            <w:tcW w:w="923" w:type="dxa"/>
          </w:tcPr>
          <w:p w14:paraId="27D214A3" w14:textId="77777777" w:rsidR="00F849A9" w:rsidRPr="00CA1F18" w:rsidRDefault="00F849A9" w:rsidP="00EA2AED">
            <w:r w:rsidRPr="00CA1F18">
              <w:t>PO 6</w:t>
            </w:r>
          </w:p>
        </w:tc>
        <w:tc>
          <w:tcPr>
            <w:tcW w:w="538" w:type="dxa"/>
          </w:tcPr>
          <w:p w14:paraId="416E752D" w14:textId="77777777" w:rsidR="00F849A9" w:rsidRPr="00CA1F18" w:rsidRDefault="00F849A9" w:rsidP="00EA2AED">
            <w:r w:rsidRPr="00CA1F18">
              <w:t>PO 7</w:t>
            </w:r>
          </w:p>
        </w:tc>
        <w:tc>
          <w:tcPr>
            <w:tcW w:w="563" w:type="dxa"/>
          </w:tcPr>
          <w:p w14:paraId="45920F85" w14:textId="77777777" w:rsidR="00F849A9" w:rsidRPr="00CA1F18" w:rsidRDefault="00F849A9" w:rsidP="00EA2AED">
            <w:r w:rsidRPr="00CA1F18">
              <w:t>PO 8</w:t>
            </w:r>
          </w:p>
        </w:tc>
        <w:tc>
          <w:tcPr>
            <w:tcW w:w="538" w:type="dxa"/>
          </w:tcPr>
          <w:p w14:paraId="0F6A48CC" w14:textId="77777777" w:rsidR="00F849A9" w:rsidRPr="00CA1F18" w:rsidRDefault="00F849A9" w:rsidP="00EA2AED">
            <w:r w:rsidRPr="00CA1F18">
              <w:t>PO 9</w:t>
            </w:r>
          </w:p>
        </w:tc>
        <w:tc>
          <w:tcPr>
            <w:tcW w:w="538" w:type="dxa"/>
          </w:tcPr>
          <w:p w14:paraId="7B7767AA" w14:textId="77777777" w:rsidR="00F849A9" w:rsidRPr="00CA1F18" w:rsidRDefault="00F849A9" w:rsidP="00EA2AED">
            <w:r w:rsidRPr="00CA1F18">
              <w:t>PO 10</w:t>
            </w:r>
          </w:p>
        </w:tc>
        <w:tc>
          <w:tcPr>
            <w:tcW w:w="538" w:type="dxa"/>
          </w:tcPr>
          <w:p w14:paraId="2ED0CF62" w14:textId="77777777" w:rsidR="00F849A9" w:rsidRPr="00CA1F18" w:rsidRDefault="00F849A9" w:rsidP="00EA2AED">
            <w:r w:rsidRPr="00CA1F18">
              <w:t>PO 11</w:t>
            </w:r>
          </w:p>
        </w:tc>
        <w:tc>
          <w:tcPr>
            <w:tcW w:w="538" w:type="dxa"/>
          </w:tcPr>
          <w:p w14:paraId="1BB0A85D" w14:textId="77777777" w:rsidR="00F849A9" w:rsidRPr="00CA1F18" w:rsidRDefault="00F849A9" w:rsidP="00EA2AED">
            <w:r w:rsidRPr="00CA1F18">
              <w:t>PO 12</w:t>
            </w:r>
          </w:p>
        </w:tc>
        <w:tc>
          <w:tcPr>
            <w:tcW w:w="494" w:type="dxa"/>
          </w:tcPr>
          <w:p w14:paraId="6337AF61" w14:textId="77777777" w:rsidR="00F849A9" w:rsidRPr="00CA1F18" w:rsidRDefault="00F849A9" w:rsidP="00EA2AED">
            <w:r w:rsidRPr="00CA1F18">
              <w:t>PO 13</w:t>
            </w:r>
          </w:p>
        </w:tc>
      </w:tr>
      <w:tr w:rsidR="00F849A9" w:rsidRPr="00CA1F18" w14:paraId="3F83406B" w14:textId="77777777" w:rsidTr="00527BBC">
        <w:trPr>
          <w:trHeight w:val="700"/>
        </w:trPr>
        <w:tc>
          <w:tcPr>
            <w:tcW w:w="1307" w:type="dxa"/>
          </w:tcPr>
          <w:p w14:paraId="1D183B78" w14:textId="77777777" w:rsidR="00F849A9" w:rsidRPr="00CA1F18" w:rsidRDefault="00F849A9" w:rsidP="00EA2AED">
            <w:pPr>
              <w:rPr>
                <w:b w:val="0"/>
              </w:rPr>
            </w:pPr>
            <w:r w:rsidRPr="00CA1F18">
              <w:t>Oncology Nursing</w:t>
            </w:r>
          </w:p>
        </w:tc>
        <w:tc>
          <w:tcPr>
            <w:tcW w:w="1038" w:type="dxa"/>
          </w:tcPr>
          <w:p w14:paraId="45AE2710" w14:textId="77777777" w:rsidR="00F849A9" w:rsidRPr="00CA1F18" w:rsidRDefault="00F849A9" w:rsidP="00EA2AED">
            <w:pPr>
              <w:rPr>
                <w:b w:val="0"/>
                <w:bCs w:val="0"/>
              </w:rPr>
            </w:pPr>
            <w:r w:rsidRPr="00CA1F18">
              <w:rPr>
                <w:b w:val="0"/>
                <w:bCs w:val="0"/>
              </w:rPr>
              <w:t>LO 2,3,4,5,6</w:t>
            </w:r>
          </w:p>
        </w:tc>
        <w:tc>
          <w:tcPr>
            <w:tcW w:w="563" w:type="dxa"/>
          </w:tcPr>
          <w:p w14:paraId="451D5AB1" w14:textId="77777777" w:rsidR="00F849A9" w:rsidRPr="00CA1F18" w:rsidRDefault="00F849A9" w:rsidP="00EA2AED">
            <w:pPr>
              <w:rPr>
                <w:b w:val="0"/>
                <w:bCs w:val="0"/>
              </w:rPr>
            </w:pPr>
            <w:r w:rsidRPr="00CA1F18">
              <w:rPr>
                <w:b w:val="0"/>
                <w:bCs w:val="0"/>
              </w:rPr>
              <w:t>LO 1</w:t>
            </w:r>
          </w:p>
        </w:tc>
        <w:tc>
          <w:tcPr>
            <w:tcW w:w="538" w:type="dxa"/>
          </w:tcPr>
          <w:p w14:paraId="122D15E4" w14:textId="77777777" w:rsidR="00F849A9" w:rsidRPr="00CA1F18" w:rsidRDefault="00F849A9" w:rsidP="00EA2AED">
            <w:pPr>
              <w:rPr>
                <w:b w:val="0"/>
                <w:bCs w:val="0"/>
              </w:rPr>
            </w:pPr>
            <w:r w:rsidRPr="00CA1F18">
              <w:rPr>
                <w:b w:val="0"/>
                <w:bCs w:val="0"/>
              </w:rPr>
              <w:t>0</w:t>
            </w:r>
          </w:p>
        </w:tc>
        <w:tc>
          <w:tcPr>
            <w:tcW w:w="563" w:type="dxa"/>
          </w:tcPr>
          <w:p w14:paraId="66AD7A48" w14:textId="77777777" w:rsidR="00F849A9" w:rsidRPr="00CA1F18" w:rsidRDefault="00F849A9" w:rsidP="00EA2AED">
            <w:pPr>
              <w:rPr>
                <w:b w:val="0"/>
                <w:bCs w:val="0"/>
              </w:rPr>
            </w:pPr>
            <w:r w:rsidRPr="00CA1F18">
              <w:rPr>
                <w:b w:val="0"/>
                <w:bCs w:val="0"/>
              </w:rPr>
              <w:t>LO 6</w:t>
            </w:r>
          </w:p>
        </w:tc>
        <w:tc>
          <w:tcPr>
            <w:tcW w:w="538" w:type="dxa"/>
          </w:tcPr>
          <w:p w14:paraId="28390DAD" w14:textId="77777777" w:rsidR="00F849A9" w:rsidRPr="00CA1F18" w:rsidRDefault="00F849A9" w:rsidP="00EA2AED">
            <w:pPr>
              <w:rPr>
                <w:b w:val="0"/>
                <w:bCs w:val="0"/>
              </w:rPr>
            </w:pPr>
            <w:r w:rsidRPr="00CA1F18">
              <w:rPr>
                <w:b w:val="0"/>
                <w:bCs w:val="0"/>
              </w:rPr>
              <w:t>0</w:t>
            </w:r>
          </w:p>
        </w:tc>
        <w:tc>
          <w:tcPr>
            <w:tcW w:w="923" w:type="dxa"/>
          </w:tcPr>
          <w:p w14:paraId="2FCE6071" w14:textId="77777777" w:rsidR="00F849A9" w:rsidRPr="00CA1F18" w:rsidRDefault="00F849A9" w:rsidP="00EA2AED">
            <w:pPr>
              <w:rPr>
                <w:b w:val="0"/>
                <w:bCs w:val="0"/>
              </w:rPr>
            </w:pPr>
            <w:r w:rsidRPr="00CA1F18">
              <w:rPr>
                <w:b w:val="0"/>
                <w:bCs w:val="0"/>
              </w:rPr>
              <w:t>LO 3,5,6</w:t>
            </w:r>
          </w:p>
        </w:tc>
        <w:tc>
          <w:tcPr>
            <w:tcW w:w="538" w:type="dxa"/>
          </w:tcPr>
          <w:p w14:paraId="1B56AA8A" w14:textId="77777777" w:rsidR="00F849A9" w:rsidRPr="00CA1F18" w:rsidRDefault="00F849A9" w:rsidP="00EA2AED">
            <w:pPr>
              <w:rPr>
                <w:b w:val="0"/>
                <w:bCs w:val="0"/>
              </w:rPr>
            </w:pPr>
            <w:r w:rsidRPr="00CA1F18">
              <w:rPr>
                <w:b w:val="0"/>
                <w:bCs w:val="0"/>
              </w:rPr>
              <w:t>0</w:t>
            </w:r>
          </w:p>
        </w:tc>
        <w:tc>
          <w:tcPr>
            <w:tcW w:w="563" w:type="dxa"/>
          </w:tcPr>
          <w:p w14:paraId="66D941A7" w14:textId="77777777" w:rsidR="00F849A9" w:rsidRPr="00CA1F18" w:rsidRDefault="00F849A9" w:rsidP="00EA2AED">
            <w:pPr>
              <w:rPr>
                <w:b w:val="0"/>
                <w:bCs w:val="0"/>
              </w:rPr>
            </w:pPr>
            <w:r w:rsidRPr="00CA1F18">
              <w:rPr>
                <w:b w:val="0"/>
                <w:bCs w:val="0"/>
              </w:rPr>
              <w:t>LO  1</w:t>
            </w:r>
          </w:p>
        </w:tc>
        <w:tc>
          <w:tcPr>
            <w:tcW w:w="538" w:type="dxa"/>
          </w:tcPr>
          <w:p w14:paraId="37B8957C" w14:textId="77777777" w:rsidR="00F849A9" w:rsidRPr="00CA1F18" w:rsidRDefault="00F849A9" w:rsidP="00EA2AED">
            <w:pPr>
              <w:rPr>
                <w:b w:val="0"/>
                <w:bCs w:val="0"/>
              </w:rPr>
            </w:pPr>
            <w:r w:rsidRPr="00CA1F18">
              <w:rPr>
                <w:b w:val="0"/>
                <w:bCs w:val="0"/>
              </w:rPr>
              <w:t>0</w:t>
            </w:r>
          </w:p>
        </w:tc>
        <w:tc>
          <w:tcPr>
            <w:tcW w:w="538" w:type="dxa"/>
          </w:tcPr>
          <w:p w14:paraId="3F4B8C84" w14:textId="77777777" w:rsidR="00F849A9" w:rsidRPr="00CA1F18" w:rsidRDefault="00F849A9" w:rsidP="00EA2AED">
            <w:pPr>
              <w:rPr>
                <w:b w:val="0"/>
                <w:bCs w:val="0"/>
              </w:rPr>
            </w:pPr>
            <w:r w:rsidRPr="00CA1F18">
              <w:rPr>
                <w:b w:val="0"/>
                <w:bCs w:val="0"/>
              </w:rPr>
              <w:t>0</w:t>
            </w:r>
          </w:p>
        </w:tc>
        <w:tc>
          <w:tcPr>
            <w:tcW w:w="538" w:type="dxa"/>
          </w:tcPr>
          <w:p w14:paraId="505A6EF5" w14:textId="77777777" w:rsidR="00F849A9" w:rsidRPr="00CA1F18" w:rsidRDefault="00F849A9" w:rsidP="00EA2AED">
            <w:pPr>
              <w:rPr>
                <w:b w:val="0"/>
                <w:bCs w:val="0"/>
              </w:rPr>
            </w:pPr>
            <w:r w:rsidRPr="00CA1F18">
              <w:rPr>
                <w:b w:val="0"/>
                <w:bCs w:val="0"/>
              </w:rPr>
              <w:t>0</w:t>
            </w:r>
          </w:p>
        </w:tc>
        <w:tc>
          <w:tcPr>
            <w:tcW w:w="538" w:type="dxa"/>
          </w:tcPr>
          <w:p w14:paraId="385F8006" w14:textId="77777777" w:rsidR="00F849A9" w:rsidRPr="00CA1F18" w:rsidRDefault="00F849A9" w:rsidP="00EA2AED">
            <w:pPr>
              <w:rPr>
                <w:b w:val="0"/>
                <w:bCs w:val="0"/>
              </w:rPr>
            </w:pPr>
            <w:r w:rsidRPr="00CA1F18">
              <w:rPr>
                <w:b w:val="0"/>
                <w:bCs w:val="0"/>
              </w:rPr>
              <w:t>0</w:t>
            </w:r>
          </w:p>
        </w:tc>
        <w:tc>
          <w:tcPr>
            <w:tcW w:w="494" w:type="dxa"/>
          </w:tcPr>
          <w:p w14:paraId="42BF49E9" w14:textId="77777777" w:rsidR="00F849A9" w:rsidRPr="00CA1F18" w:rsidRDefault="00F849A9" w:rsidP="00EA2AED">
            <w:pPr>
              <w:rPr>
                <w:b w:val="0"/>
                <w:bCs w:val="0"/>
              </w:rPr>
            </w:pPr>
            <w:r w:rsidRPr="00CA1F18">
              <w:rPr>
                <w:b w:val="0"/>
                <w:bCs w:val="0"/>
              </w:rPr>
              <w:t>0</w:t>
            </w:r>
          </w:p>
        </w:tc>
      </w:tr>
    </w:tbl>
    <w:p w14:paraId="294B1B5E" w14:textId="77777777" w:rsidR="00F849A9" w:rsidRPr="00CA1F18" w:rsidRDefault="00F849A9" w:rsidP="00F849A9">
      <w:pPr>
        <w:jc w:val="both"/>
        <w:rPr>
          <w:b w:val="0"/>
        </w:rPr>
      </w:pPr>
    </w:p>
    <w:p w14:paraId="05982AC6" w14:textId="77777777" w:rsidR="00F849A9" w:rsidRPr="00CA1F18" w:rsidRDefault="00F849A9" w:rsidP="00F849A9">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096"/>
        <w:gridCol w:w="1070"/>
        <w:gridCol w:w="2005"/>
      </w:tblGrid>
      <w:tr w:rsidR="00E17D90" w:rsidRPr="006D0081" w14:paraId="65381D78" w14:textId="77777777" w:rsidTr="2061E73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39ADA84D" w14:textId="77777777" w:rsidR="00F849A9" w:rsidRPr="006D0081" w:rsidRDefault="00F849A9" w:rsidP="00EA2AED">
            <w:pPr>
              <w:jc w:val="both"/>
              <w:rPr>
                <w:b w:val="0"/>
                <w:bCs w:val="0"/>
              </w:rPr>
            </w:pPr>
            <w:r w:rsidRPr="006D0081">
              <w:rPr>
                <w:b w:val="0"/>
                <w:bCs w:val="0"/>
              </w:rPr>
              <w:t>AKTS Table</w:t>
            </w:r>
          </w:p>
          <w:p w14:paraId="561E588E" w14:textId="77777777" w:rsidR="00F849A9" w:rsidRPr="006D0081" w:rsidRDefault="00F849A9" w:rsidP="00EA2AED">
            <w:pPr>
              <w:jc w:val="both"/>
              <w:rPr>
                <w:b w:val="0"/>
                <w:bCs w:val="0"/>
              </w:rPr>
            </w:pPr>
          </w:p>
        </w:tc>
      </w:tr>
      <w:tr w:rsidR="00E17D90" w:rsidRPr="006D0081" w14:paraId="7F9FA7DC" w14:textId="77777777" w:rsidTr="2061E73D">
        <w:trPr>
          <w:trHeight w:val="264"/>
        </w:trPr>
        <w:tc>
          <w:tcPr>
            <w:tcW w:w="5141" w:type="dxa"/>
            <w:tcBorders>
              <w:top w:val="single" w:sz="4" w:space="0" w:color="auto"/>
              <w:left w:val="single" w:sz="4" w:space="0" w:color="auto"/>
              <w:bottom w:val="single" w:sz="4" w:space="0" w:color="auto"/>
              <w:right w:val="single" w:sz="4" w:space="0" w:color="auto"/>
            </w:tcBorders>
          </w:tcPr>
          <w:p w14:paraId="34CF7549"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15D3528E" w14:textId="77777777" w:rsidR="00F849A9" w:rsidRPr="006D0081" w:rsidRDefault="00F849A9" w:rsidP="00EA2AED">
            <w:pPr>
              <w:jc w:val="both"/>
              <w:rPr>
                <w:b w:val="0"/>
                <w:bCs w:val="0"/>
              </w:rPr>
            </w:pPr>
            <w:r w:rsidRPr="006D0081">
              <w:rPr>
                <w:b w:val="0"/>
                <w:bCs w:val="0"/>
              </w:rPr>
              <w:t xml:space="preserve">Numbers </w:t>
            </w:r>
          </w:p>
        </w:tc>
        <w:tc>
          <w:tcPr>
            <w:tcW w:w="1070" w:type="dxa"/>
            <w:tcBorders>
              <w:top w:val="single" w:sz="4" w:space="0" w:color="auto"/>
              <w:left w:val="single" w:sz="4" w:space="0" w:color="auto"/>
              <w:bottom w:val="single" w:sz="4" w:space="0" w:color="auto"/>
              <w:right w:val="single" w:sz="4" w:space="0" w:color="auto"/>
            </w:tcBorders>
          </w:tcPr>
          <w:p w14:paraId="6712CDAD" w14:textId="77777777" w:rsidR="00F849A9" w:rsidRPr="006D0081" w:rsidRDefault="00F849A9" w:rsidP="00EA2AED">
            <w:pPr>
              <w:jc w:val="both"/>
              <w:rPr>
                <w:b w:val="0"/>
                <w:bCs w:val="0"/>
              </w:rPr>
            </w:pPr>
            <w:r w:rsidRPr="006D0081">
              <w:rPr>
                <w:b w:val="0"/>
                <w:bCs w:val="0"/>
              </w:rPr>
              <w:t xml:space="preserve">Duration </w:t>
            </w:r>
          </w:p>
        </w:tc>
        <w:tc>
          <w:tcPr>
            <w:tcW w:w="2005" w:type="dxa"/>
            <w:tcBorders>
              <w:top w:val="single" w:sz="4" w:space="0" w:color="auto"/>
              <w:left w:val="single" w:sz="4" w:space="0" w:color="auto"/>
              <w:bottom w:val="single" w:sz="4" w:space="0" w:color="auto"/>
              <w:right w:val="single" w:sz="4" w:space="0" w:color="auto"/>
            </w:tcBorders>
          </w:tcPr>
          <w:p w14:paraId="5769599C" w14:textId="2B33E713" w:rsidR="00F849A9" w:rsidRPr="006D0081" w:rsidRDefault="00F849A9" w:rsidP="00EA2AED">
            <w:pPr>
              <w:jc w:val="both"/>
              <w:rPr>
                <w:b w:val="0"/>
                <w:bCs w:val="0"/>
              </w:rPr>
            </w:pPr>
            <w:r w:rsidRPr="006D0081">
              <w:rPr>
                <w:b w:val="0"/>
                <w:bCs w:val="0"/>
              </w:rPr>
              <w:t xml:space="preserve">Total </w:t>
            </w:r>
            <w:r w:rsidR="0060712B" w:rsidRPr="006D0081">
              <w:rPr>
                <w:b w:val="0"/>
                <w:bCs w:val="0"/>
              </w:rPr>
              <w:t>workload</w:t>
            </w:r>
            <w:r w:rsidRPr="006D0081">
              <w:rPr>
                <w:b w:val="0"/>
                <w:bCs w:val="0"/>
              </w:rPr>
              <w:t xml:space="preserve"> </w:t>
            </w:r>
          </w:p>
        </w:tc>
      </w:tr>
      <w:tr w:rsidR="00E17D90" w:rsidRPr="006D0081" w14:paraId="78316044" w14:textId="77777777" w:rsidTr="2061E73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AF79C3B" w14:textId="77777777" w:rsidR="00F849A9" w:rsidRPr="006D0081" w:rsidRDefault="00F849A9" w:rsidP="00EA2AED">
            <w:pPr>
              <w:rPr>
                <w:b w:val="0"/>
                <w:bCs w:val="0"/>
              </w:rPr>
            </w:pPr>
            <w:r w:rsidRPr="006D0081">
              <w:rPr>
                <w:b w:val="0"/>
                <w:bCs w:val="0"/>
              </w:rPr>
              <w:lastRenderedPageBreak/>
              <w:t>In Class Activities</w:t>
            </w:r>
          </w:p>
        </w:tc>
      </w:tr>
      <w:tr w:rsidR="00E17D90" w:rsidRPr="006D0081" w14:paraId="65B5CB8C"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194712EE" w14:textId="77777777" w:rsidR="00F849A9" w:rsidRPr="006D0081" w:rsidRDefault="00F849A9" w:rsidP="00EA2AED">
            <w:pPr>
              <w:ind w:firstLine="540"/>
              <w:rPr>
                <w:b w:val="0"/>
                <w:bCs w:val="0"/>
              </w:rPr>
            </w:pPr>
            <w:r w:rsidRPr="006D0081">
              <w:rPr>
                <w:b w:val="0"/>
                <w:bCs w:val="0"/>
              </w:rPr>
              <w:t xml:space="preserve">Lectures </w:t>
            </w:r>
          </w:p>
        </w:tc>
        <w:tc>
          <w:tcPr>
            <w:tcW w:w="1096" w:type="dxa"/>
            <w:tcBorders>
              <w:top w:val="single" w:sz="4" w:space="0" w:color="auto"/>
              <w:left w:val="single" w:sz="4" w:space="0" w:color="auto"/>
              <w:bottom w:val="single" w:sz="4" w:space="0" w:color="auto"/>
              <w:right w:val="single" w:sz="4" w:space="0" w:color="auto"/>
            </w:tcBorders>
          </w:tcPr>
          <w:p w14:paraId="56AE029C" w14:textId="5C9333DF" w:rsidR="00F849A9" w:rsidRPr="006D0081" w:rsidRDefault="00F849A9" w:rsidP="00EA2AED">
            <w:pPr>
              <w:jc w:val="both"/>
              <w:rPr>
                <w:b w:val="0"/>
                <w:bCs w:val="0"/>
              </w:rPr>
            </w:pPr>
            <w:r>
              <w:rPr>
                <w:b w:val="0"/>
                <w:bCs w:val="0"/>
              </w:rPr>
              <w:t>1</w:t>
            </w:r>
            <w:r w:rsidR="7E0B7FA3">
              <w:rPr>
                <w:b w:val="0"/>
                <w:bCs w:val="0"/>
              </w:rPr>
              <w:t>4</w:t>
            </w:r>
          </w:p>
        </w:tc>
        <w:tc>
          <w:tcPr>
            <w:tcW w:w="1070" w:type="dxa"/>
            <w:tcBorders>
              <w:top w:val="single" w:sz="4" w:space="0" w:color="auto"/>
              <w:left w:val="single" w:sz="4" w:space="0" w:color="auto"/>
              <w:bottom w:val="single" w:sz="4" w:space="0" w:color="auto"/>
              <w:right w:val="single" w:sz="4" w:space="0" w:color="auto"/>
            </w:tcBorders>
          </w:tcPr>
          <w:p w14:paraId="6CA705D1"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5E971963" w14:textId="77777777" w:rsidR="00F849A9" w:rsidRPr="006D0081" w:rsidRDefault="00F849A9" w:rsidP="00EA2AED">
            <w:pPr>
              <w:jc w:val="both"/>
              <w:rPr>
                <w:b w:val="0"/>
                <w:bCs w:val="0"/>
              </w:rPr>
            </w:pPr>
            <w:r w:rsidRPr="006D0081">
              <w:rPr>
                <w:b w:val="0"/>
                <w:bCs w:val="0"/>
              </w:rPr>
              <w:t>28</w:t>
            </w:r>
          </w:p>
        </w:tc>
      </w:tr>
      <w:tr w:rsidR="00E17D90" w:rsidRPr="006D0081" w14:paraId="0921F54D"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0A4E98DF" w14:textId="77777777" w:rsidR="00F849A9" w:rsidRPr="006D0081" w:rsidRDefault="00F849A9" w:rsidP="00EA2AED">
            <w:pPr>
              <w:ind w:firstLine="540"/>
              <w:rPr>
                <w:b w:val="0"/>
                <w:bCs w:val="0"/>
              </w:rPr>
            </w:pPr>
            <w:r w:rsidRPr="006D0081">
              <w:rPr>
                <w:b w:val="0"/>
                <w:bCs w:val="0"/>
              </w:rPr>
              <w:t>Clinical Practice</w:t>
            </w:r>
          </w:p>
        </w:tc>
        <w:tc>
          <w:tcPr>
            <w:tcW w:w="1096" w:type="dxa"/>
            <w:tcBorders>
              <w:top w:val="single" w:sz="4" w:space="0" w:color="auto"/>
              <w:left w:val="single" w:sz="4" w:space="0" w:color="auto"/>
              <w:bottom w:val="single" w:sz="4" w:space="0" w:color="auto"/>
              <w:right w:val="single" w:sz="4" w:space="0" w:color="auto"/>
            </w:tcBorders>
          </w:tcPr>
          <w:p w14:paraId="044B62C8"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B1935D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71349416" w14:textId="77777777" w:rsidR="00F849A9" w:rsidRPr="006D0081" w:rsidRDefault="00F849A9" w:rsidP="00EA2AED">
            <w:pPr>
              <w:jc w:val="both"/>
              <w:rPr>
                <w:b w:val="0"/>
                <w:bCs w:val="0"/>
              </w:rPr>
            </w:pPr>
          </w:p>
        </w:tc>
      </w:tr>
      <w:tr w:rsidR="00E17D90" w:rsidRPr="006D0081" w14:paraId="1217AF63" w14:textId="77777777" w:rsidTr="2061E73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76CC2E43" w14:textId="77777777" w:rsidR="00F849A9" w:rsidRPr="006D0081" w:rsidRDefault="00F849A9" w:rsidP="00EA2AED">
            <w:pPr>
              <w:rPr>
                <w:b w:val="0"/>
                <w:bCs w:val="0"/>
              </w:rPr>
            </w:pPr>
            <w:r w:rsidRPr="006D0081">
              <w:rPr>
                <w:b w:val="0"/>
                <w:bCs w:val="0"/>
              </w:rPr>
              <w:t xml:space="preserve">Exams </w:t>
            </w:r>
          </w:p>
        </w:tc>
      </w:tr>
      <w:tr w:rsidR="00E17D90" w:rsidRPr="006D0081" w14:paraId="02011EDB" w14:textId="77777777" w:rsidTr="2061E73D">
        <w:trPr>
          <w:trHeight w:val="545"/>
        </w:trPr>
        <w:tc>
          <w:tcPr>
            <w:tcW w:w="5141" w:type="dxa"/>
            <w:tcBorders>
              <w:top w:val="single" w:sz="4" w:space="0" w:color="auto"/>
              <w:left w:val="single" w:sz="4" w:space="0" w:color="auto"/>
              <w:bottom w:val="single" w:sz="4" w:space="0" w:color="auto"/>
              <w:right w:val="single" w:sz="4" w:space="0" w:color="auto"/>
            </w:tcBorders>
          </w:tcPr>
          <w:p w14:paraId="31B023EF" w14:textId="77777777" w:rsidR="00F849A9" w:rsidRPr="006D0081" w:rsidRDefault="00F849A9" w:rsidP="00EA2AED">
            <w:pPr>
              <w:ind w:left="540"/>
              <w:rPr>
                <w:b w:val="0"/>
                <w:bCs w:val="0"/>
              </w:rPr>
            </w:pPr>
            <w:r w:rsidRPr="006D0081">
              <w:rPr>
                <w:b w:val="0"/>
                <w:bCs w:val="0"/>
              </w:rPr>
              <w:t xml:space="preserve">Final </w:t>
            </w:r>
          </w:p>
        </w:tc>
        <w:tc>
          <w:tcPr>
            <w:tcW w:w="1096" w:type="dxa"/>
            <w:tcBorders>
              <w:top w:val="single" w:sz="4" w:space="0" w:color="auto"/>
              <w:left w:val="single" w:sz="4" w:space="0" w:color="auto"/>
              <w:bottom w:val="single" w:sz="4" w:space="0" w:color="auto"/>
              <w:right w:val="single" w:sz="4" w:space="0" w:color="auto"/>
            </w:tcBorders>
          </w:tcPr>
          <w:p w14:paraId="4D5F5FCA"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5EEAABA9"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6BC86615" w14:textId="77777777" w:rsidR="00F849A9" w:rsidRPr="006D0081" w:rsidRDefault="00F849A9" w:rsidP="00EA2AED">
            <w:pPr>
              <w:jc w:val="both"/>
              <w:rPr>
                <w:b w:val="0"/>
                <w:bCs w:val="0"/>
              </w:rPr>
            </w:pPr>
            <w:r w:rsidRPr="006D0081">
              <w:rPr>
                <w:b w:val="0"/>
                <w:bCs w:val="0"/>
              </w:rPr>
              <w:t>2</w:t>
            </w:r>
          </w:p>
        </w:tc>
      </w:tr>
      <w:tr w:rsidR="00E17D90" w:rsidRPr="006D0081" w14:paraId="773D32BD"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00096857" w14:textId="77777777" w:rsidR="00F849A9" w:rsidRPr="006D0081" w:rsidRDefault="00F849A9" w:rsidP="00EA2AED">
            <w:pPr>
              <w:ind w:left="540"/>
              <w:rPr>
                <w:b w:val="0"/>
                <w:bCs w:val="0"/>
              </w:rPr>
            </w:pPr>
            <w:r w:rsidRPr="006D0081">
              <w:rPr>
                <w:b w:val="0"/>
                <w:bCs w:val="0"/>
              </w:rPr>
              <w:t>Mid-term</w:t>
            </w:r>
          </w:p>
        </w:tc>
        <w:tc>
          <w:tcPr>
            <w:tcW w:w="1096" w:type="dxa"/>
            <w:tcBorders>
              <w:top w:val="single" w:sz="4" w:space="0" w:color="auto"/>
              <w:left w:val="single" w:sz="4" w:space="0" w:color="auto"/>
              <w:bottom w:val="single" w:sz="4" w:space="0" w:color="auto"/>
              <w:right w:val="single" w:sz="4" w:space="0" w:color="auto"/>
            </w:tcBorders>
          </w:tcPr>
          <w:p w14:paraId="03F48E9A" w14:textId="2AC3594C" w:rsidR="00F849A9" w:rsidRPr="006D0081" w:rsidRDefault="47920205" w:rsidP="00EA2AED">
            <w:pPr>
              <w:jc w:val="both"/>
              <w:rPr>
                <w:b w:val="0"/>
                <w:bCs w:val="0"/>
              </w:rPr>
            </w:pPr>
            <w:r>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580F6EDF" w14:textId="6CC6D9F8" w:rsidR="00F849A9" w:rsidRPr="006D0081" w:rsidRDefault="47920205" w:rsidP="00EA2AED">
            <w:pPr>
              <w:jc w:val="both"/>
              <w:rPr>
                <w:b w:val="0"/>
                <w:bCs w:val="0"/>
              </w:rPr>
            </w:pPr>
            <w:r>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631D5470" w14:textId="6A1C7B6F" w:rsidR="00F849A9" w:rsidRPr="006D0081" w:rsidRDefault="47920205" w:rsidP="00EA2AED">
            <w:pPr>
              <w:jc w:val="both"/>
              <w:rPr>
                <w:b w:val="0"/>
                <w:bCs w:val="0"/>
              </w:rPr>
            </w:pPr>
            <w:r>
              <w:rPr>
                <w:b w:val="0"/>
                <w:bCs w:val="0"/>
              </w:rPr>
              <w:t>2</w:t>
            </w:r>
          </w:p>
        </w:tc>
      </w:tr>
      <w:tr w:rsidR="00E17D90" w:rsidRPr="006D0081" w14:paraId="3FE1263C"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01D065A4" w14:textId="56E1ED51" w:rsidR="00F849A9" w:rsidRPr="006D0081" w:rsidRDefault="008D5B16" w:rsidP="00EA2AED">
            <w:pPr>
              <w:ind w:left="540"/>
              <w:rPr>
                <w:b w:val="0"/>
                <w:bCs w:val="0"/>
              </w:rPr>
            </w:pPr>
            <w:r w:rsidRPr="006D0081">
              <w:rPr>
                <w:b w:val="0"/>
                <w:bCs w:val="0"/>
              </w:rPr>
              <w:t>Quiz</w:t>
            </w:r>
            <w:r w:rsidR="00F849A9" w:rsidRPr="006D0081">
              <w:rPr>
                <w:b w:val="0"/>
                <w:bCs w:val="0"/>
              </w:rPr>
              <w:t xml:space="preserve"> etc.</w:t>
            </w:r>
          </w:p>
        </w:tc>
        <w:tc>
          <w:tcPr>
            <w:tcW w:w="1096" w:type="dxa"/>
            <w:tcBorders>
              <w:top w:val="single" w:sz="4" w:space="0" w:color="auto"/>
              <w:left w:val="single" w:sz="4" w:space="0" w:color="auto"/>
              <w:bottom w:val="single" w:sz="4" w:space="0" w:color="auto"/>
              <w:right w:val="single" w:sz="4" w:space="0" w:color="auto"/>
            </w:tcBorders>
          </w:tcPr>
          <w:p w14:paraId="32D7E420" w14:textId="1E4EB0B5"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1F57652A" w14:textId="4453B80B"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76D0B5F3" w14:textId="4C7E5C84" w:rsidR="00F849A9" w:rsidRPr="006D0081" w:rsidRDefault="00F849A9" w:rsidP="00EA2AED">
            <w:pPr>
              <w:jc w:val="both"/>
              <w:rPr>
                <w:b w:val="0"/>
                <w:bCs w:val="0"/>
              </w:rPr>
            </w:pPr>
          </w:p>
        </w:tc>
      </w:tr>
      <w:tr w:rsidR="00E17D90" w:rsidRPr="006D0081" w14:paraId="6B406AF8" w14:textId="77777777" w:rsidTr="2061E73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3B84A87C" w14:textId="77777777" w:rsidR="00F849A9" w:rsidRPr="006D0081" w:rsidRDefault="00F849A9" w:rsidP="00EA2AED">
            <w:pPr>
              <w:rPr>
                <w:b w:val="0"/>
                <w:bCs w:val="0"/>
              </w:rPr>
            </w:pPr>
            <w:r w:rsidRPr="006D0081">
              <w:rPr>
                <w:b w:val="0"/>
                <w:bCs w:val="0"/>
              </w:rPr>
              <w:t>Out Class activities</w:t>
            </w:r>
          </w:p>
        </w:tc>
      </w:tr>
      <w:tr w:rsidR="00E17D90" w:rsidRPr="006D0081" w14:paraId="7C6B7B3B"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2154A8B4" w14:textId="77777777" w:rsidR="00F849A9" w:rsidRPr="006D0081" w:rsidRDefault="00F849A9" w:rsidP="00EA2AED">
            <w:pPr>
              <w:ind w:left="540"/>
              <w:rPr>
                <w:b w:val="0"/>
                <w:bCs w:val="0"/>
              </w:rPr>
            </w:pPr>
            <w:r w:rsidRPr="006D0081">
              <w:rPr>
                <w:b w:val="0"/>
                <w:bCs w:val="0"/>
              </w:rPr>
              <w:t xml:space="preserve">Preparation before/after weekly lectures </w:t>
            </w:r>
          </w:p>
        </w:tc>
        <w:tc>
          <w:tcPr>
            <w:tcW w:w="1096" w:type="dxa"/>
            <w:tcBorders>
              <w:top w:val="single" w:sz="4" w:space="0" w:color="auto"/>
              <w:left w:val="single" w:sz="4" w:space="0" w:color="auto"/>
              <w:bottom w:val="single" w:sz="4" w:space="0" w:color="auto"/>
              <w:right w:val="single" w:sz="4" w:space="0" w:color="auto"/>
            </w:tcBorders>
          </w:tcPr>
          <w:p w14:paraId="47D8B790" w14:textId="4B178F4B" w:rsidR="00F849A9" w:rsidRPr="006D0081" w:rsidRDefault="00F849A9" w:rsidP="00EA2AED">
            <w:pPr>
              <w:jc w:val="both"/>
              <w:rPr>
                <w:b w:val="0"/>
                <w:bCs w:val="0"/>
              </w:rPr>
            </w:pPr>
            <w:r>
              <w:rPr>
                <w:b w:val="0"/>
                <w:bCs w:val="0"/>
              </w:rPr>
              <w:t>1</w:t>
            </w:r>
            <w:r w:rsidR="2AF02B60">
              <w:rPr>
                <w:b w:val="0"/>
                <w:bCs w:val="0"/>
              </w:rPr>
              <w:t>0</w:t>
            </w:r>
          </w:p>
        </w:tc>
        <w:tc>
          <w:tcPr>
            <w:tcW w:w="1070" w:type="dxa"/>
            <w:tcBorders>
              <w:top w:val="single" w:sz="4" w:space="0" w:color="auto"/>
              <w:left w:val="single" w:sz="4" w:space="0" w:color="auto"/>
              <w:bottom w:val="single" w:sz="4" w:space="0" w:color="auto"/>
              <w:right w:val="single" w:sz="4" w:space="0" w:color="auto"/>
            </w:tcBorders>
          </w:tcPr>
          <w:p w14:paraId="6006F5AA" w14:textId="77777777" w:rsidR="00F849A9" w:rsidRPr="006D0081" w:rsidRDefault="00F849A9" w:rsidP="00EA2AED">
            <w:pPr>
              <w:jc w:val="both"/>
              <w:rPr>
                <w:b w:val="0"/>
                <w:bCs w:val="0"/>
              </w:rPr>
            </w:pPr>
            <w:r w:rsidRPr="006D0081">
              <w:rPr>
                <w:b w:val="0"/>
                <w:bCs w:val="0"/>
              </w:rPr>
              <w:t>1</w:t>
            </w:r>
          </w:p>
        </w:tc>
        <w:tc>
          <w:tcPr>
            <w:tcW w:w="2005" w:type="dxa"/>
            <w:tcBorders>
              <w:top w:val="single" w:sz="4" w:space="0" w:color="auto"/>
              <w:left w:val="single" w:sz="4" w:space="0" w:color="auto"/>
              <w:bottom w:val="single" w:sz="4" w:space="0" w:color="auto"/>
              <w:right w:val="single" w:sz="4" w:space="0" w:color="auto"/>
            </w:tcBorders>
          </w:tcPr>
          <w:p w14:paraId="060B593F" w14:textId="7EA274CF" w:rsidR="00F849A9" w:rsidRPr="006D0081" w:rsidRDefault="00F849A9" w:rsidP="00EA2AED">
            <w:pPr>
              <w:jc w:val="both"/>
              <w:rPr>
                <w:b w:val="0"/>
                <w:bCs w:val="0"/>
              </w:rPr>
            </w:pPr>
            <w:r>
              <w:rPr>
                <w:b w:val="0"/>
                <w:bCs w:val="0"/>
              </w:rPr>
              <w:t>1</w:t>
            </w:r>
            <w:r w:rsidR="4A94155E">
              <w:rPr>
                <w:b w:val="0"/>
                <w:bCs w:val="0"/>
              </w:rPr>
              <w:t>0</w:t>
            </w:r>
          </w:p>
        </w:tc>
      </w:tr>
      <w:tr w:rsidR="00E17D90" w:rsidRPr="006D0081" w14:paraId="297A8095"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42639339" w14:textId="77777777" w:rsidR="00F849A9" w:rsidRPr="006D0081" w:rsidRDefault="00F849A9" w:rsidP="00EA2AED">
            <w:pPr>
              <w:ind w:firstLine="540"/>
              <w:rPr>
                <w:b w:val="0"/>
                <w:bCs w:val="0"/>
              </w:rPr>
            </w:pPr>
            <w:r w:rsidRPr="006D0081">
              <w:rPr>
                <w:b w:val="0"/>
                <w:bCs w:val="0"/>
              </w:rPr>
              <w:t xml:space="preserve">Preparation for Mid-term Exam </w:t>
            </w:r>
          </w:p>
        </w:tc>
        <w:tc>
          <w:tcPr>
            <w:tcW w:w="1096" w:type="dxa"/>
            <w:tcBorders>
              <w:top w:val="single" w:sz="4" w:space="0" w:color="auto"/>
              <w:left w:val="single" w:sz="4" w:space="0" w:color="auto"/>
              <w:bottom w:val="single" w:sz="4" w:space="0" w:color="auto"/>
              <w:right w:val="single" w:sz="4" w:space="0" w:color="auto"/>
            </w:tcBorders>
          </w:tcPr>
          <w:p w14:paraId="0113D73D"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7134F75B"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180240BE" w14:textId="77777777" w:rsidR="00F849A9" w:rsidRPr="006D0081" w:rsidRDefault="00F849A9" w:rsidP="00EA2AED">
            <w:pPr>
              <w:jc w:val="both"/>
              <w:rPr>
                <w:b w:val="0"/>
                <w:bCs w:val="0"/>
              </w:rPr>
            </w:pPr>
            <w:r w:rsidRPr="006D0081">
              <w:rPr>
                <w:b w:val="0"/>
                <w:bCs w:val="0"/>
              </w:rPr>
              <w:t>2</w:t>
            </w:r>
          </w:p>
        </w:tc>
      </w:tr>
      <w:tr w:rsidR="00E17D90" w:rsidRPr="006D0081" w14:paraId="356E726F"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5BA39983" w14:textId="77777777" w:rsidR="00F849A9" w:rsidRPr="006D0081" w:rsidRDefault="00F849A9" w:rsidP="00EA2AED">
            <w:pPr>
              <w:ind w:firstLine="540"/>
              <w:rPr>
                <w:b w:val="0"/>
                <w:bCs w:val="0"/>
              </w:rPr>
            </w:pPr>
            <w:r w:rsidRPr="006D0081">
              <w:rPr>
                <w:b w:val="0"/>
                <w:bCs w:val="0"/>
              </w:rPr>
              <w:t>Preparation for Final Exam</w:t>
            </w:r>
          </w:p>
        </w:tc>
        <w:tc>
          <w:tcPr>
            <w:tcW w:w="1096" w:type="dxa"/>
            <w:tcBorders>
              <w:top w:val="single" w:sz="4" w:space="0" w:color="auto"/>
              <w:left w:val="single" w:sz="4" w:space="0" w:color="auto"/>
              <w:bottom w:val="single" w:sz="4" w:space="0" w:color="auto"/>
              <w:right w:val="single" w:sz="4" w:space="0" w:color="auto"/>
            </w:tcBorders>
          </w:tcPr>
          <w:p w14:paraId="2E451813"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2BB95071" w14:textId="77777777" w:rsidR="00F849A9" w:rsidRPr="006D0081" w:rsidRDefault="00F849A9" w:rsidP="00EA2AED">
            <w:pPr>
              <w:jc w:val="both"/>
              <w:rPr>
                <w:b w:val="0"/>
                <w:bCs w:val="0"/>
              </w:rPr>
            </w:pPr>
            <w:r w:rsidRPr="006D0081">
              <w:rPr>
                <w:b w:val="0"/>
                <w:bCs w:val="0"/>
              </w:rPr>
              <w:t>6</w:t>
            </w:r>
          </w:p>
        </w:tc>
        <w:tc>
          <w:tcPr>
            <w:tcW w:w="2005" w:type="dxa"/>
            <w:tcBorders>
              <w:top w:val="single" w:sz="4" w:space="0" w:color="auto"/>
              <w:left w:val="single" w:sz="4" w:space="0" w:color="auto"/>
              <w:bottom w:val="single" w:sz="4" w:space="0" w:color="auto"/>
              <w:right w:val="single" w:sz="4" w:space="0" w:color="auto"/>
            </w:tcBorders>
          </w:tcPr>
          <w:p w14:paraId="7F4FDA16" w14:textId="77777777" w:rsidR="00F849A9" w:rsidRPr="006D0081" w:rsidRDefault="00F849A9" w:rsidP="00EA2AED">
            <w:pPr>
              <w:jc w:val="both"/>
              <w:rPr>
                <w:b w:val="0"/>
                <w:bCs w:val="0"/>
              </w:rPr>
            </w:pPr>
            <w:r w:rsidRPr="006D0081">
              <w:rPr>
                <w:b w:val="0"/>
                <w:bCs w:val="0"/>
              </w:rPr>
              <w:t>6</w:t>
            </w:r>
          </w:p>
        </w:tc>
      </w:tr>
      <w:tr w:rsidR="00E17D90" w:rsidRPr="006D0081" w14:paraId="17DA27B9"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6928CA4A" w14:textId="77777777" w:rsidR="00F849A9" w:rsidRPr="006D0081" w:rsidRDefault="00F849A9" w:rsidP="00EA2AED">
            <w:pPr>
              <w:ind w:firstLine="540"/>
              <w:rPr>
                <w:b w:val="0"/>
                <w:bCs w:val="0"/>
              </w:rPr>
            </w:pPr>
            <w:r w:rsidRPr="006D0081">
              <w:rPr>
                <w:b w:val="0"/>
                <w:bCs w:val="0"/>
              </w:rPr>
              <w:t xml:space="preserve">Preparation for Quiz etc. </w:t>
            </w:r>
          </w:p>
        </w:tc>
        <w:tc>
          <w:tcPr>
            <w:tcW w:w="1096" w:type="dxa"/>
            <w:tcBorders>
              <w:top w:val="single" w:sz="4" w:space="0" w:color="auto"/>
              <w:left w:val="single" w:sz="4" w:space="0" w:color="auto"/>
              <w:bottom w:val="single" w:sz="4" w:space="0" w:color="auto"/>
              <w:right w:val="single" w:sz="4" w:space="0" w:color="auto"/>
            </w:tcBorders>
          </w:tcPr>
          <w:p w14:paraId="5CE55B0A"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65E26686"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3983FEFE" w14:textId="77777777" w:rsidR="00F849A9" w:rsidRPr="006D0081" w:rsidRDefault="00F849A9" w:rsidP="00EA2AED">
            <w:pPr>
              <w:jc w:val="both"/>
              <w:rPr>
                <w:b w:val="0"/>
                <w:bCs w:val="0"/>
              </w:rPr>
            </w:pPr>
          </w:p>
        </w:tc>
      </w:tr>
      <w:tr w:rsidR="00E17D90" w:rsidRPr="006D0081" w14:paraId="11A88656"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2732A8B1" w14:textId="77777777" w:rsidR="00F849A9" w:rsidRPr="006D0081" w:rsidRDefault="00F849A9" w:rsidP="00EA2AED">
            <w:pPr>
              <w:ind w:firstLine="540"/>
              <w:rPr>
                <w:b w:val="0"/>
                <w:bCs w:val="0"/>
              </w:rPr>
            </w:pPr>
            <w:r w:rsidRPr="006D0081">
              <w:rPr>
                <w:b w:val="0"/>
                <w:bCs w:val="0"/>
              </w:rPr>
              <w:t xml:space="preserve">Preparing Individual Assignments </w:t>
            </w:r>
          </w:p>
        </w:tc>
        <w:tc>
          <w:tcPr>
            <w:tcW w:w="1096" w:type="dxa"/>
            <w:tcBorders>
              <w:top w:val="single" w:sz="4" w:space="0" w:color="auto"/>
              <w:left w:val="single" w:sz="4" w:space="0" w:color="auto"/>
              <w:bottom w:val="single" w:sz="4" w:space="0" w:color="auto"/>
              <w:right w:val="single" w:sz="4" w:space="0" w:color="auto"/>
            </w:tcBorders>
          </w:tcPr>
          <w:p w14:paraId="5D7E68E3"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58ABD75"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693080C" w14:textId="77777777" w:rsidR="00F849A9" w:rsidRPr="006D0081" w:rsidRDefault="00F849A9" w:rsidP="00EA2AED">
            <w:pPr>
              <w:jc w:val="both"/>
              <w:rPr>
                <w:b w:val="0"/>
                <w:bCs w:val="0"/>
              </w:rPr>
            </w:pPr>
          </w:p>
        </w:tc>
      </w:tr>
      <w:tr w:rsidR="00E17D90" w:rsidRPr="006D0081" w14:paraId="668DAB6D"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093639C8" w14:textId="77777777" w:rsidR="00F849A9" w:rsidRPr="006D0081" w:rsidRDefault="00F849A9" w:rsidP="00EA2AED">
            <w:pPr>
              <w:ind w:firstLine="540"/>
              <w:rPr>
                <w:b w:val="0"/>
                <w:bCs w:val="0"/>
              </w:rPr>
            </w:pPr>
            <w:r w:rsidRPr="006D0081">
              <w:rPr>
                <w:b w:val="0"/>
                <w:bCs w:val="0"/>
              </w:rPr>
              <w:t>Preparing Group Assignments</w:t>
            </w:r>
          </w:p>
        </w:tc>
        <w:tc>
          <w:tcPr>
            <w:tcW w:w="1096" w:type="dxa"/>
            <w:tcBorders>
              <w:top w:val="single" w:sz="4" w:space="0" w:color="auto"/>
              <w:left w:val="single" w:sz="4" w:space="0" w:color="auto"/>
              <w:bottom w:val="single" w:sz="4" w:space="0" w:color="auto"/>
              <w:right w:val="single" w:sz="4" w:space="0" w:color="auto"/>
            </w:tcBorders>
          </w:tcPr>
          <w:p w14:paraId="00536B67"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1B4BF54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C0E9597" w14:textId="77777777" w:rsidR="00F849A9" w:rsidRPr="006D0081" w:rsidRDefault="00F849A9" w:rsidP="00EA2AED">
            <w:pPr>
              <w:jc w:val="both"/>
              <w:rPr>
                <w:b w:val="0"/>
                <w:bCs w:val="0"/>
              </w:rPr>
            </w:pPr>
          </w:p>
        </w:tc>
      </w:tr>
      <w:tr w:rsidR="00E17D90" w:rsidRPr="006D0081" w14:paraId="35AABE9C"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63F6722D" w14:textId="77777777" w:rsidR="00F849A9" w:rsidRPr="006D0081" w:rsidRDefault="00F849A9" w:rsidP="00EA2AED">
            <w:pPr>
              <w:ind w:firstLine="540"/>
              <w:rPr>
                <w:b w:val="0"/>
                <w:bCs w:val="0"/>
              </w:rPr>
            </w:pPr>
            <w:r w:rsidRPr="006D0081">
              <w:rPr>
                <w:b w:val="0"/>
                <w:bCs w:val="0"/>
              </w:rPr>
              <w:t xml:space="preserve">Preparing Presentations </w:t>
            </w:r>
          </w:p>
        </w:tc>
        <w:tc>
          <w:tcPr>
            <w:tcW w:w="1096" w:type="dxa"/>
            <w:tcBorders>
              <w:top w:val="single" w:sz="4" w:space="0" w:color="auto"/>
              <w:left w:val="single" w:sz="4" w:space="0" w:color="auto"/>
              <w:bottom w:val="single" w:sz="4" w:space="0" w:color="auto"/>
              <w:right w:val="single" w:sz="4" w:space="0" w:color="auto"/>
            </w:tcBorders>
          </w:tcPr>
          <w:p w14:paraId="008712AD"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8E420A8"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2C5B482" w14:textId="77777777" w:rsidR="00F849A9" w:rsidRPr="006D0081" w:rsidRDefault="00F849A9" w:rsidP="00EA2AED">
            <w:pPr>
              <w:jc w:val="both"/>
              <w:rPr>
                <w:b w:val="0"/>
                <w:bCs w:val="0"/>
              </w:rPr>
            </w:pPr>
          </w:p>
        </w:tc>
      </w:tr>
      <w:tr w:rsidR="00E17D90" w:rsidRPr="006D0081" w14:paraId="68FDC689"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725F4946"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4C8B0421"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0C2A5004"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E4C5DC1" w14:textId="77777777" w:rsidR="00F849A9" w:rsidRPr="006D0081" w:rsidRDefault="00F849A9" w:rsidP="00EA2AED">
            <w:pPr>
              <w:jc w:val="both"/>
              <w:rPr>
                <w:b w:val="0"/>
                <w:bCs w:val="0"/>
              </w:rPr>
            </w:pPr>
          </w:p>
          <w:p w14:paraId="62B586B5" w14:textId="77777777" w:rsidR="00F849A9" w:rsidRPr="006D0081" w:rsidRDefault="00F849A9" w:rsidP="00EA2AED">
            <w:pPr>
              <w:jc w:val="both"/>
              <w:rPr>
                <w:b w:val="0"/>
                <w:bCs w:val="0"/>
              </w:rPr>
            </w:pPr>
          </w:p>
        </w:tc>
      </w:tr>
      <w:tr w:rsidR="00F849A9" w:rsidRPr="006D0081" w14:paraId="7D0D1E51" w14:textId="77777777" w:rsidTr="2061E73D">
        <w:trPr>
          <w:trHeight w:val="250"/>
        </w:trPr>
        <w:tc>
          <w:tcPr>
            <w:tcW w:w="5141" w:type="dxa"/>
            <w:tcBorders>
              <w:top w:val="single" w:sz="4" w:space="0" w:color="auto"/>
              <w:left w:val="single" w:sz="4" w:space="0" w:color="auto"/>
              <w:bottom w:val="single" w:sz="4" w:space="0" w:color="auto"/>
              <w:right w:val="single" w:sz="4" w:space="0" w:color="auto"/>
            </w:tcBorders>
          </w:tcPr>
          <w:p w14:paraId="6AB66E7A" w14:textId="77777777" w:rsidR="00F849A9" w:rsidRPr="006D0081" w:rsidRDefault="00F849A9" w:rsidP="00EA2AED">
            <w:pPr>
              <w:rPr>
                <w:b w:val="0"/>
                <w:bCs w:val="0"/>
              </w:rPr>
            </w:pPr>
            <w:r w:rsidRPr="006D0081">
              <w:rPr>
                <w:b w:val="0"/>
                <w:bCs w:val="0"/>
              </w:rPr>
              <w:t>In Class Activities</w:t>
            </w:r>
          </w:p>
        </w:tc>
        <w:tc>
          <w:tcPr>
            <w:tcW w:w="1096" w:type="dxa"/>
            <w:tcBorders>
              <w:top w:val="single" w:sz="4" w:space="0" w:color="auto"/>
              <w:left w:val="single" w:sz="4" w:space="0" w:color="auto"/>
              <w:bottom w:val="single" w:sz="4" w:space="0" w:color="auto"/>
              <w:right w:val="single" w:sz="4" w:space="0" w:color="auto"/>
            </w:tcBorders>
          </w:tcPr>
          <w:p w14:paraId="73B9300F"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2275A550"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1653BD44" w14:textId="77777777" w:rsidR="00F849A9" w:rsidRPr="006D0081" w:rsidRDefault="00F849A9" w:rsidP="00EA2AED">
            <w:pPr>
              <w:jc w:val="both"/>
              <w:rPr>
                <w:b w:val="0"/>
                <w:bCs w:val="0"/>
              </w:rPr>
            </w:pPr>
            <w:r w:rsidRPr="006D0081">
              <w:rPr>
                <w:b w:val="0"/>
                <w:bCs w:val="0"/>
              </w:rPr>
              <w:t>2</w:t>
            </w:r>
          </w:p>
          <w:p w14:paraId="357C4FC6" w14:textId="62829DCF" w:rsidR="00F849A9" w:rsidRPr="006D0081" w:rsidRDefault="00F849A9" w:rsidP="00EA2AED">
            <w:pPr>
              <w:jc w:val="both"/>
              <w:rPr>
                <w:b w:val="0"/>
                <w:bCs w:val="0"/>
              </w:rPr>
            </w:pPr>
            <w:r>
              <w:rPr>
                <w:b w:val="0"/>
                <w:bCs w:val="0"/>
              </w:rPr>
              <w:t>5</w:t>
            </w:r>
            <w:r w:rsidR="6701FB4C">
              <w:rPr>
                <w:b w:val="0"/>
                <w:bCs w:val="0"/>
              </w:rPr>
              <w:t>0</w:t>
            </w:r>
            <w:r>
              <w:rPr>
                <w:b w:val="0"/>
                <w:bCs w:val="0"/>
              </w:rPr>
              <w:t>/25</w:t>
            </w:r>
          </w:p>
        </w:tc>
      </w:tr>
    </w:tbl>
    <w:p w14:paraId="6F010872" w14:textId="77777777" w:rsidR="003430B1" w:rsidRDefault="003430B1" w:rsidP="00F849A9">
      <w:pPr>
        <w:jc w:val="both"/>
        <w:rPr>
          <w:b w:val="0"/>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94"/>
        <w:gridCol w:w="1323"/>
        <w:gridCol w:w="875"/>
        <w:gridCol w:w="1035"/>
        <w:gridCol w:w="944"/>
        <w:gridCol w:w="1047"/>
        <w:gridCol w:w="1264"/>
      </w:tblGrid>
      <w:tr w:rsidR="00C96EE8" w:rsidRPr="00C96EE8" w14:paraId="37F60749" w14:textId="77777777" w:rsidTr="2061E73D">
        <w:trPr>
          <w:trHeight w:val="177"/>
        </w:trPr>
        <w:tc>
          <w:tcPr>
            <w:tcW w:w="342" w:type="pct"/>
          </w:tcPr>
          <w:p w14:paraId="28800B95" w14:textId="77777777" w:rsidR="00C96EE8" w:rsidRPr="00C96EE8" w:rsidRDefault="00C96EE8" w:rsidP="00C96EE8">
            <w:pPr>
              <w:jc w:val="both"/>
              <w:rPr>
                <w:sz w:val="16"/>
                <w:szCs w:val="16"/>
                <w:lang w:val="tr-TR"/>
              </w:rPr>
            </w:pPr>
          </w:p>
        </w:tc>
        <w:tc>
          <w:tcPr>
            <w:tcW w:w="4658" w:type="pct"/>
            <w:gridSpan w:val="7"/>
          </w:tcPr>
          <w:p w14:paraId="534923FA" w14:textId="77777777" w:rsidR="00C96EE8" w:rsidRPr="00C96EE8" w:rsidRDefault="00C96EE8" w:rsidP="00C96EE8">
            <w:pPr>
              <w:jc w:val="both"/>
              <w:rPr>
                <w:sz w:val="16"/>
                <w:szCs w:val="16"/>
                <w:lang w:val="tr-TR"/>
              </w:rPr>
            </w:pPr>
            <w:r w:rsidRPr="00C96EE8">
              <w:rPr>
                <w:sz w:val="16"/>
                <w:szCs w:val="16"/>
                <w:lang w:val="tr-TR"/>
              </w:rPr>
              <w:t xml:space="preserve">HEF 2074 ONCOLOGY NURSING COURSE </w:t>
            </w:r>
            <w:proofErr w:type="spellStart"/>
            <w:r w:rsidRPr="00C96EE8">
              <w:rPr>
                <w:sz w:val="16"/>
                <w:szCs w:val="16"/>
                <w:lang w:val="tr-TR"/>
              </w:rPr>
              <w:t>COURSE</w:t>
            </w:r>
            <w:proofErr w:type="spellEnd"/>
            <w:r w:rsidRPr="00C96EE8">
              <w:rPr>
                <w:sz w:val="16"/>
                <w:szCs w:val="16"/>
                <w:lang w:val="tr-TR"/>
              </w:rPr>
              <w:t xml:space="preserve"> CONTENT AND LEARNING OUTCOMES MATRIX</w:t>
            </w:r>
          </w:p>
        </w:tc>
      </w:tr>
      <w:tr w:rsidR="00C96EE8" w:rsidRPr="00C96EE8" w14:paraId="4DC159D3" w14:textId="77777777" w:rsidTr="2061E73D">
        <w:trPr>
          <w:trHeight w:val="177"/>
        </w:trPr>
        <w:tc>
          <w:tcPr>
            <w:tcW w:w="342" w:type="pct"/>
            <w:vMerge w:val="restart"/>
          </w:tcPr>
          <w:p w14:paraId="748250B6" w14:textId="77777777" w:rsidR="00C96EE8" w:rsidRPr="00C96EE8" w:rsidRDefault="00C96EE8" w:rsidP="00C96EE8">
            <w:pPr>
              <w:jc w:val="both"/>
              <w:rPr>
                <w:sz w:val="16"/>
                <w:szCs w:val="16"/>
                <w:lang w:val="tr-TR"/>
              </w:rPr>
            </w:pPr>
            <w:proofErr w:type="spellStart"/>
            <w:r w:rsidRPr="00C96EE8">
              <w:rPr>
                <w:sz w:val="16"/>
                <w:szCs w:val="16"/>
                <w:lang w:val="tr-TR"/>
              </w:rPr>
              <w:t>Week</w:t>
            </w:r>
            <w:proofErr w:type="spellEnd"/>
          </w:p>
        </w:tc>
        <w:tc>
          <w:tcPr>
            <w:tcW w:w="1009" w:type="pct"/>
            <w:vMerge w:val="restart"/>
          </w:tcPr>
          <w:p w14:paraId="465F441D" w14:textId="77777777" w:rsidR="00C96EE8" w:rsidRPr="00C96EE8" w:rsidRDefault="00C96EE8" w:rsidP="00C96EE8">
            <w:pPr>
              <w:jc w:val="both"/>
              <w:rPr>
                <w:sz w:val="16"/>
                <w:szCs w:val="16"/>
                <w:lang w:val="tr-TR"/>
              </w:rPr>
            </w:pPr>
            <w:proofErr w:type="spellStart"/>
            <w:r w:rsidRPr="00C96EE8">
              <w:rPr>
                <w:sz w:val="16"/>
                <w:szCs w:val="16"/>
                <w:lang w:val="tr-TR"/>
              </w:rPr>
              <w:t>Weekly</w:t>
            </w:r>
            <w:proofErr w:type="spellEnd"/>
            <w:r w:rsidRPr="00C96EE8">
              <w:rPr>
                <w:sz w:val="16"/>
                <w:szCs w:val="16"/>
                <w:lang w:val="tr-TR"/>
              </w:rPr>
              <w:t xml:space="preserve"> Course </w:t>
            </w:r>
            <w:proofErr w:type="spellStart"/>
            <w:r w:rsidRPr="00C96EE8">
              <w:rPr>
                <w:sz w:val="16"/>
                <w:szCs w:val="16"/>
                <w:lang w:val="tr-TR"/>
              </w:rPr>
              <w:t>Contents</w:t>
            </w:r>
            <w:proofErr w:type="spellEnd"/>
          </w:p>
        </w:tc>
        <w:tc>
          <w:tcPr>
            <w:tcW w:w="3649" w:type="pct"/>
            <w:gridSpan w:val="6"/>
          </w:tcPr>
          <w:p w14:paraId="4FC4D8E3" w14:textId="77777777" w:rsidR="00C96EE8" w:rsidRPr="00C96EE8" w:rsidRDefault="00C96EE8" w:rsidP="00C96EE8">
            <w:pPr>
              <w:jc w:val="both"/>
              <w:rPr>
                <w:sz w:val="16"/>
                <w:szCs w:val="16"/>
                <w:lang w:val="tr-TR"/>
              </w:rPr>
            </w:pPr>
            <w:r w:rsidRPr="00C96EE8">
              <w:rPr>
                <w:sz w:val="16"/>
                <w:szCs w:val="16"/>
                <w:lang w:val="tr-TR"/>
              </w:rPr>
              <w:t xml:space="preserve">Learning </w:t>
            </w:r>
            <w:proofErr w:type="spellStart"/>
            <w:r w:rsidRPr="00C96EE8">
              <w:rPr>
                <w:sz w:val="16"/>
                <w:szCs w:val="16"/>
                <w:lang w:val="tr-TR"/>
              </w:rPr>
              <w:t>Outcomes</w:t>
            </w:r>
            <w:proofErr w:type="spellEnd"/>
            <w:r w:rsidRPr="00C96EE8">
              <w:rPr>
                <w:sz w:val="16"/>
                <w:szCs w:val="16"/>
                <w:lang w:val="tr-TR"/>
              </w:rPr>
              <w:t xml:space="preserve"> of </w:t>
            </w:r>
            <w:proofErr w:type="spellStart"/>
            <w:r w:rsidRPr="00C96EE8">
              <w:rPr>
                <w:sz w:val="16"/>
                <w:szCs w:val="16"/>
                <w:lang w:val="tr-TR"/>
              </w:rPr>
              <w:t>the</w:t>
            </w:r>
            <w:proofErr w:type="spellEnd"/>
            <w:r w:rsidRPr="00C96EE8">
              <w:rPr>
                <w:sz w:val="16"/>
                <w:szCs w:val="16"/>
                <w:lang w:val="tr-TR"/>
              </w:rPr>
              <w:t xml:space="preserve"> Course</w:t>
            </w:r>
          </w:p>
        </w:tc>
      </w:tr>
      <w:tr w:rsidR="00C96EE8" w:rsidRPr="00C96EE8" w14:paraId="00109651" w14:textId="77777777" w:rsidTr="2061E73D">
        <w:trPr>
          <w:trHeight w:val="1429"/>
        </w:trPr>
        <w:tc>
          <w:tcPr>
            <w:tcW w:w="342" w:type="pct"/>
            <w:vMerge/>
          </w:tcPr>
          <w:p w14:paraId="0D9FD9EF" w14:textId="77777777" w:rsidR="00C96EE8" w:rsidRPr="00C96EE8" w:rsidRDefault="00C96EE8" w:rsidP="00C96EE8">
            <w:pPr>
              <w:jc w:val="both"/>
              <w:rPr>
                <w:sz w:val="16"/>
                <w:szCs w:val="16"/>
                <w:lang w:val="tr-TR"/>
              </w:rPr>
            </w:pPr>
          </w:p>
        </w:tc>
        <w:tc>
          <w:tcPr>
            <w:tcW w:w="1009" w:type="pct"/>
            <w:vMerge/>
          </w:tcPr>
          <w:p w14:paraId="487856FA" w14:textId="77777777" w:rsidR="00C96EE8" w:rsidRPr="00C96EE8" w:rsidRDefault="00C96EE8" w:rsidP="00C96EE8">
            <w:pPr>
              <w:jc w:val="both"/>
              <w:rPr>
                <w:sz w:val="16"/>
                <w:szCs w:val="16"/>
                <w:lang w:val="tr-TR"/>
              </w:rPr>
            </w:pPr>
          </w:p>
        </w:tc>
        <w:tc>
          <w:tcPr>
            <w:tcW w:w="744" w:type="pct"/>
          </w:tcPr>
          <w:p w14:paraId="4BAD94A7" w14:textId="77777777" w:rsidR="00C96EE8" w:rsidRPr="00C96EE8" w:rsidRDefault="00C96EE8" w:rsidP="00C96EE8">
            <w:pPr>
              <w:jc w:val="both"/>
              <w:rPr>
                <w:b w:val="0"/>
                <w:sz w:val="16"/>
                <w:szCs w:val="16"/>
                <w:lang w:val="tr-TR"/>
              </w:rPr>
            </w:pPr>
            <w:r w:rsidRPr="00C96EE8">
              <w:rPr>
                <w:b w:val="0"/>
                <w:sz w:val="16"/>
                <w:szCs w:val="16"/>
                <w:lang w:val="tr-TR"/>
              </w:rPr>
              <w:t xml:space="preserve">1. </w:t>
            </w:r>
            <w:r w:rsidRPr="00C96EE8">
              <w:rPr>
                <w:b w:val="0"/>
                <w:sz w:val="16"/>
                <w:szCs w:val="16"/>
                <w:lang w:val="en"/>
              </w:rPr>
              <w:t xml:space="preserve">The student knows the historical development, role and responsibilities, standards </w:t>
            </w:r>
          </w:p>
          <w:p w14:paraId="5D2CB0B8" w14:textId="77777777" w:rsidR="00C96EE8" w:rsidRPr="00C96EE8" w:rsidRDefault="00C96EE8" w:rsidP="00C96EE8">
            <w:pPr>
              <w:jc w:val="both"/>
              <w:rPr>
                <w:b w:val="0"/>
                <w:sz w:val="16"/>
                <w:szCs w:val="16"/>
                <w:lang w:val="tr-TR"/>
              </w:rPr>
            </w:pPr>
            <w:r w:rsidRPr="00C96EE8">
              <w:rPr>
                <w:b w:val="0"/>
                <w:sz w:val="16"/>
                <w:szCs w:val="16"/>
                <w:lang w:val="en"/>
              </w:rPr>
              <w:t>and application fields of oncology nursing.</w:t>
            </w:r>
          </w:p>
          <w:p w14:paraId="16846BD2" w14:textId="77777777" w:rsidR="00C96EE8" w:rsidRPr="00C96EE8" w:rsidRDefault="00C96EE8" w:rsidP="00C96EE8">
            <w:pPr>
              <w:jc w:val="both"/>
              <w:rPr>
                <w:b w:val="0"/>
                <w:sz w:val="16"/>
                <w:szCs w:val="16"/>
                <w:lang w:val="tr-TR"/>
              </w:rPr>
            </w:pPr>
          </w:p>
          <w:p w14:paraId="71291D1F" w14:textId="77777777" w:rsidR="00C96EE8" w:rsidRPr="00C96EE8" w:rsidRDefault="00C96EE8" w:rsidP="00C96EE8">
            <w:pPr>
              <w:jc w:val="both"/>
              <w:rPr>
                <w:b w:val="0"/>
                <w:sz w:val="16"/>
                <w:szCs w:val="16"/>
                <w:lang w:val="tr-TR"/>
              </w:rPr>
            </w:pPr>
          </w:p>
        </w:tc>
        <w:tc>
          <w:tcPr>
            <w:tcW w:w="492" w:type="pct"/>
          </w:tcPr>
          <w:p w14:paraId="514F1330" w14:textId="77777777" w:rsidR="00C96EE8" w:rsidRPr="00C96EE8" w:rsidRDefault="00C96EE8" w:rsidP="00C96EE8">
            <w:pPr>
              <w:jc w:val="both"/>
              <w:rPr>
                <w:b w:val="0"/>
                <w:sz w:val="16"/>
                <w:szCs w:val="16"/>
                <w:lang w:val="tr-TR"/>
              </w:rPr>
            </w:pPr>
            <w:r w:rsidRPr="00C96EE8">
              <w:rPr>
                <w:b w:val="0"/>
                <w:sz w:val="16"/>
                <w:szCs w:val="16"/>
                <w:lang w:val="tr-TR"/>
              </w:rPr>
              <w:t xml:space="preserve">2. </w:t>
            </w:r>
            <w:r w:rsidRPr="00C96EE8">
              <w:rPr>
                <w:b w:val="0"/>
                <w:sz w:val="16"/>
                <w:szCs w:val="16"/>
                <w:lang w:val="en"/>
              </w:rPr>
              <w:t>The student can describe the biology and affecting factors of cancer.</w:t>
            </w:r>
          </w:p>
        </w:tc>
        <w:tc>
          <w:tcPr>
            <w:tcW w:w="582" w:type="pct"/>
          </w:tcPr>
          <w:p w14:paraId="61A00C0D" w14:textId="77777777" w:rsidR="00C96EE8" w:rsidRPr="00C96EE8" w:rsidRDefault="00C96EE8" w:rsidP="00C96EE8">
            <w:pPr>
              <w:jc w:val="both"/>
              <w:rPr>
                <w:b w:val="0"/>
                <w:sz w:val="16"/>
                <w:szCs w:val="16"/>
                <w:lang w:val="tr-TR"/>
              </w:rPr>
            </w:pPr>
            <w:r w:rsidRPr="00C96EE8">
              <w:rPr>
                <w:b w:val="0"/>
                <w:sz w:val="16"/>
                <w:szCs w:val="16"/>
                <w:lang w:val="tr-TR"/>
              </w:rPr>
              <w:t xml:space="preserve">3. </w:t>
            </w:r>
            <w:r w:rsidRPr="00C96EE8">
              <w:rPr>
                <w:b w:val="0"/>
                <w:sz w:val="16"/>
                <w:szCs w:val="16"/>
                <w:lang w:val="en"/>
              </w:rPr>
              <w:t>The student knows the cancer prevention and early detection methods.</w:t>
            </w:r>
          </w:p>
          <w:p w14:paraId="53FB32FA" w14:textId="77777777" w:rsidR="00C96EE8" w:rsidRPr="00C96EE8" w:rsidRDefault="00C96EE8" w:rsidP="00C96EE8">
            <w:pPr>
              <w:jc w:val="both"/>
              <w:rPr>
                <w:b w:val="0"/>
                <w:sz w:val="16"/>
                <w:szCs w:val="16"/>
                <w:lang w:val="tr-TR"/>
              </w:rPr>
            </w:pPr>
          </w:p>
        </w:tc>
        <w:tc>
          <w:tcPr>
            <w:tcW w:w="531" w:type="pct"/>
          </w:tcPr>
          <w:p w14:paraId="66DF7C02" w14:textId="77777777" w:rsidR="00C96EE8" w:rsidRPr="00C96EE8" w:rsidRDefault="00C96EE8" w:rsidP="00C96EE8">
            <w:pPr>
              <w:jc w:val="both"/>
              <w:rPr>
                <w:b w:val="0"/>
                <w:sz w:val="16"/>
                <w:szCs w:val="16"/>
                <w:lang w:val="tr-TR"/>
              </w:rPr>
            </w:pPr>
            <w:r w:rsidRPr="00C96EE8">
              <w:rPr>
                <w:b w:val="0"/>
                <w:sz w:val="16"/>
                <w:szCs w:val="16"/>
                <w:lang w:val="tr-TR"/>
              </w:rPr>
              <w:t xml:space="preserve">4. </w:t>
            </w:r>
            <w:r w:rsidRPr="00C96EE8">
              <w:rPr>
                <w:b w:val="0"/>
                <w:sz w:val="16"/>
                <w:szCs w:val="16"/>
                <w:lang w:val="en"/>
              </w:rPr>
              <w:t>The student can describe the methods used in the treatment of cancer.</w:t>
            </w:r>
          </w:p>
          <w:p w14:paraId="26A534BE" w14:textId="77777777" w:rsidR="00C96EE8" w:rsidRPr="00C96EE8" w:rsidRDefault="00C96EE8" w:rsidP="00C96EE8">
            <w:pPr>
              <w:jc w:val="both"/>
              <w:rPr>
                <w:b w:val="0"/>
                <w:sz w:val="16"/>
                <w:szCs w:val="16"/>
                <w:lang w:val="tr-TR"/>
              </w:rPr>
            </w:pPr>
          </w:p>
        </w:tc>
        <w:tc>
          <w:tcPr>
            <w:tcW w:w="589" w:type="pct"/>
          </w:tcPr>
          <w:p w14:paraId="2AE51299" w14:textId="77777777" w:rsidR="00C96EE8" w:rsidRPr="00C96EE8" w:rsidRDefault="00C96EE8" w:rsidP="00C96EE8">
            <w:pPr>
              <w:jc w:val="both"/>
              <w:rPr>
                <w:b w:val="0"/>
                <w:sz w:val="16"/>
                <w:szCs w:val="16"/>
                <w:lang w:val="tr-TR"/>
              </w:rPr>
            </w:pPr>
            <w:r w:rsidRPr="00C96EE8">
              <w:rPr>
                <w:b w:val="0"/>
                <w:sz w:val="16"/>
                <w:szCs w:val="16"/>
                <w:lang w:val="tr-TR"/>
              </w:rPr>
              <w:t>5.</w:t>
            </w:r>
            <w:r w:rsidRPr="00C96EE8">
              <w:rPr>
                <w:b w:val="0"/>
                <w:sz w:val="16"/>
                <w:szCs w:val="16"/>
                <w:lang w:val="en"/>
              </w:rPr>
              <w:t xml:space="preserve"> The student knows the most common cancer types in Turkey and prevention methods</w:t>
            </w:r>
          </w:p>
        </w:tc>
        <w:tc>
          <w:tcPr>
            <w:tcW w:w="711" w:type="pct"/>
          </w:tcPr>
          <w:p w14:paraId="31074C8D" w14:textId="77777777" w:rsidR="00C96EE8" w:rsidRPr="00C96EE8" w:rsidRDefault="00C96EE8" w:rsidP="00C96EE8">
            <w:pPr>
              <w:jc w:val="both"/>
              <w:rPr>
                <w:b w:val="0"/>
                <w:sz w:val="16"/>
                <w:szCs w:val="16"/>
                <w:lang w:val="tr-TR"/>
              </w:rPr>
            </w:pPr>
            <w:r w:rsidRPr="00C96EE8">
              <w:rPr>
                <w:b w:val="0"/>
                <w:sz w:val="16"/>
                <w:szCs w:val="16"/>
                <w:lang w:val="tr-TR"/>
              </w:rPr>
              <w:t xml:space="preserve">6. </w:t>
            </w:r>
            <w:r w:rsidRPr="00C96EE8">
              <w:rPr>
                <w:b w:val="0"/>
                <w:sz w:val="16"/>
                <w:szCs w:val="16"/>
                <w:lang w:val="en"/>
              </w:rPr>
              <w:t>The student can identify the problems and requirements of the patient and family in the process.</w:t>
            </w:r>
          </w:p>
        </w:tc>
      </w:tr>
      <w:tr w:rsidR="00C96EE8" w:rsidRPr="00C96EE8" w14:paraId="6C8A913C" w14:textId="77777777" w:rsidTr="2061E73D">
        <w:trPr>
          <w:trHeight w:val="2294"/>
        </w:trPr>
        <w:tc>
          <w:tcPr>
            <w:tcW w:w="342" w:type="pct"/>
          </w:tcPr>
          <w:p w14:paraId="176353C8" w14:textId="77777777" w:rsidR="00C96EE8" w:rsidRPr="00C96EE8" w:rsidRDefault="00C96EE8" w:rsidP="00C96EE8">
            <w:pPr>
              <w:jc w:val="both"/>
              <w:rPr>
                <w:sz w:val="16"/>
                <w:szCs w:val="16"/>
                <w:lang w:val="tr-TR"/>
              </w:rPr>
            </w:pPr>
            <w:r w:rsidRPr="00C96EE8">
              <w:rPr>
                <w:sz w:val="16"/>
                <w:szCs w:val="16"/>
                <w:lang w:val="tr-TR"/>
              </w:rPr>
              <w:t>1</w:t>
            </w:r>
          </w:p>
        </w:tc>
        <w:tc>
          <w:tcPr>
            <w:tcW w:w="1009" w:type="pct"/>
          </w:tcPr>
          <w:p w14:paraId="5891D588" w14:textId="77777777" w:rsidR="00C96EE8" w:rsidRPr="00C96EE8" w:rsidRDefault="00C96EE8" w:rsidP="00C96EE8">
            <w:pPr>
              <w:jc w:val="both"/>
              <w:rPr>
                <w:b w:val="0"/>
                <w:sz w:val="16"/>
                <w:szCs w:val="16"/>
                <w:lang w:val="tr-TR"/>
              </w:rPr>
            </w:pPr>
            <w:r w:rsidRPr="00C96EE8">
              <w:rPr>
                <w:b w:val="0"/>
                <w:sz w:val="16"/>
                <w:szCs w:val="16"/>
                <w:lang w:val="en"/>
              </w:rPr>
              <w:t xml:space="preserve">History of Oncology Nursing, Role and Responsibilities of Oncology Nurses, Oncology Nursing Standards </w:t>
            </w:r>
          </w:p>
          <w:p w14:paraId="6DB99A8A" w14:textId="77777777" w:rsidR="00C96EE8" w:rsidRPr="00C96EE8" w:rsidRDefault="00C96EE8" w:rsidP="00C96EE8">
            <w:pPr>
              <w:jc w:val="both"/>
              <w:rPr>
                <w:b w:val="0"/>
                <w:sz w:val="16"/>
                <w:szCs w:val="16"/>
                <w:lang w:val="tr-TR"/>
              </w:rPr>
            </w:pPr>
            <w:r w:rsidRPr="00C96EE8">
              <w:rPr>
                <w:b w:val="0"/>
                <w:sz w:val="16"/>
                <w:szCs w:val="16"/>
                <w:lang w:val="en"/>
              </w:rPr>
              <w:t>Associations related to oncology nursing (Objectives of European Oncology Nursing Society, American Oncology Nursing Society, Turkish Oncology Nursing Society)</w:t>
            </w:r>
          </w:p>
        </w:tc>
        <w:tc>
          <w:tcPr>
            <w:tcW w:w="744" w:type="pct"/>
          </w:tcPr>
          <w:p w14:paraId="046A897C"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492" w:type="pct"/>
          </w:tcPr>
          <w:p w14:paraId="06291C83" w14:textId="77777777" w:rsidR="00C96EE8" w:rsidRPr="00C96EE8" w:rsidRDefault="00C96EE8" w:rsidP="00C96EE8">
            <w:pPr>
              <w:jc w:val="both"/>
              <w:rPr>
                <w:b w:val="0"/>
                <w:sz w:val="16"/>
                <w:szCs w:val="16"/>
                <w:lang w:val="tr-TR"/>
              </w:rPr>
            </w:pPr>
          </w:p>
        </w:tc>
        <w:tc>
          <w:tcPr>
            <w:tcW w:w="582" w:type="pct"/>
          </w:tcPr>
          <w:p w14:paraId="7237857C" w14:textId="77777777" w:rsidR="00C96EE8" w:rsidRPr="00C96EE8" w:rsidRDefault="00C96EE8" w:rsidP="00C96EE8">
            <w:pPr>
              <w:jc w:val="both"/>
              <w:rPr>
                <w:b w:val="0"/>
                <w:sz w:val="16"/>
                <w:szCs w:val="16"/>
                <w:lang w:val="tr-TR"/>
              </w:rPr>
            </w:pPr>
          </w:p>
        </w:tc>
        <w:tc>
          <w:tcPr>
            <w:tcW w:w="531" w:type="pct"/>
          </w:tcPr>
          <w:p w14:paraId="5708D337" w14:textId="77777777" w:rsidR="00C96EE8" w:rsidRPr="00C96EE8" w:rsidRDefault="00C96EE8" w:rsidP="00C96EE8">
            <w:pPr>
              <w:jc w:val="both"/>
              <w:rPr>
                <w:b w:val="0"/>
                <w:sz w:val="16"/>
                <w:szCs w:val="16"/>
                <w:lang w:val="tr-TR"/>
              </w:rPr>
            </w:pPr>
          </w:p>
        </w:tc>
        <w:tc>
          <w:tcPr>
            <w:tcW w:w="589" w:type="pct"/>
          </w:tcPr>
          <w:p w14:paraId="089BD7D9" w14:textId="77777777" w:rsidR="00C96EE8" w:rsidRPr="00C96EE8" w:rsidRDefault="00C96EE8" w:rsidP="00C96EE8">
            <w:pPr>
              <w:jc w:val="both"/>
              <w:rPr>
                <w:b w:val="0"/>
                <w:sz w:val="16"/>
                <w:szCs w:val="16"/>
                <w:lang w:val="tr-TR"/>
              </w:rPr>
            </w:pPr>
          </w:p>
        </w:tc>
        <w:tc>
          <w:tcPr>
            <w:tcW w:w="711" w:type="pct"/>
          </w:tcPr>
          <w:p w14:paraId="5DB464C4" w14:textId="77777777" w:rsidR="00C96EE8" w:rsidRPr="00C96EE8" w:rsidRDefault="00C96EE8" w:rsidP="00C96EE8">
            <w:pPr>
              <w:jc w:val="both"/>
              <w:rPr>
                <w:b w:val="0"/>
                <w:sz w:val="16"/>
                <w:szCs w:val="16"/>
                <w:lang w:val="tr-TR"/>
              </w:rPr>
            </w:pPr>
          </w:p>
        </w:tc>
      </w:tr>
      <w:tr w:rsidR="00C96EE8" w:rsidRPr="00C96EE8" w14:paraId="2A70CF85" w14:textId="77777777" w:rsidTr="2061E73D">
        <w:trPr>
          <w:trHeight w:val="651"/>
        </w:trPr>
        <w:tc>
          <w:tcPr>
            <w:tcW w:w="342" w:type="pct"/>
            <w:shd w:val="clear" w:color="auto" w:fill="auto"/>
          </w:tcPr>
          <w:p w14:paraId="1AF2A96E" w14:textId="77777777" w:rsidR="00C96EE8" w:rsidRPr="00C96EE8" w:rsidRDefault="00C96EE8" w:rsidP="00C96EE8">
            <w:pPr>
              <w:jc w:val="both"/>
              <w:rPr>
                <w:sz w:val="16"/>
                <w:szCs w:val="16"/>
                <w:lang w:val="tr-TR"/>
              </w:rPr>
            </w:pPr>
            <w:r w:rsidRPr="00C96EE8">
              <w:rPr>
                <w:sz w:val="16"/>
                <w:szCs w:val="16"/>
                <w:lang w:val="tr-TR"/>
              </w:rPr>
              <w:t>2</w:t>
            </w:r>
          </w:p>
        </w:tc>
        <w:tc>
          <w:tcPr>
            <w:tcW w:w="1009" w:type="pct"/>
          </w:tcPr>
          <w:p w14:paraId="6A5A9389" w14:textId="77777777" w:rsidR="00C96EE8" w:rsidRPr="00C96EE8" w:rsidRDefault="00C96EE8" w:rsidP="00C96EE8">
            <w:pPr>
              <w:jc w:val="both"/>
              <w:rPr>
                <w:b w:val="0"/>
                <w:sz w:val="16"/>
                <w:szCs w:val="16"/>
                <w:lang w:val="tr-TR"/>
              </w:rPr>
            </w:pPr>
            <w:r w:rsidRPr="00C96EE8">
              <w:rPr>
                <w:b w:val="0"/>
                <w:sz w:val="16"/>
                <w:szCs w:val="16"/>
                <w:lang w:val="en"/>
              </w:rPr>
              <w:t>Cancer epidemiology and etiology in the world and in our country</w:t>
            </w:r>
          </w:p>
        </w:tc>
        <w:tc>
          <w:tcPr>
            <w:tcW w:w="744" w:type="pct"/>
          </w:tcPr>
          <w:p w14:paraId="2FDADFEA" w14:textId="77777777" w:rsidR="00C96EE8" w:rsidRPr="00C96EE8" w:rsidRDefault="00C96EE8" w:rsidP="00C96EE8">
            <w:pPr>
              <w:jc w:val="both"/>
              <w:rPr>
                <w:b w:val="0"/>
                <w:sz w:val="16"/>
                <w:szCs w:val="16"/>
                <w:lang w:val="tr-TR"/>
              </w:rPr>
            </w:pPr>
          </w:p>
        </w:tc>
        <w:tc>
          <w:tcPr>
            <w:tcW w:w="492" w:type="pct"/>
          </w:tcPr>
          <w:p w14:paraId="7ACCD21F" w14:textId="77777777" w:rsidR="00C96EE8" w:rsidRPr="00C96EE8" w:rsidRDefault="00C96EE8" w:rsidP="00C96EE8">
            <w:pPr>
              <w:jc w:val="both"/>
              <w:rPr>
                <w:b w:val="0"/>
                <w:sz w:val="16"/>
                <w:szCs w:val="16"/>
                <w:lang w:val="tr-TR"/>
              </w:rPr>
            </w:pPr>
          </w:p>
        </w:tc>
        <w:tc>
          <w:tcPr>
            <w:tcW w:w="582" w:type="pct"/>
          </w:tcPr>
          <w:p w14:paraId="1EA5DF5B" w14:textId="77777777" w:rsidR="00C96EE8" w:rsidRPr="00C96EE8" w:rsidRDefault="00C96EE8" w:rsidP="00C96EE8">
            <w:pPr>
              <w:jc w:val="both"/>
              <w:rPr>
                <w:b w:val="0"/>
                <w:sz w:val="16"/>
                <w:szCs w:val="16"/>
                <w:lang w:val="tr-TR"/>
              </w:rPr>
            </w:pPr>
          </w:p>
        </w:tc>
        <w:tc>
          <w:tcPr>
            <w:tcW w:w="531" w:type="pct"/>
          </w:tcPr>
          <w:p w14:paraId="5C7675B5" w14:textId="77777777" w:rsidR="00C96EE8" w:rsidRPr="00C96EE8" w:rsidRDefault="00C96EE8" w:rsidP="00C96EE8">
            <w:pPr>
              <w:jc w:val="both"/>
              <w:rPr>
                <w:b w:val="0"/>
                <w:sz w:val="16"/>
                <w:szCs w:val="16"/>
                <w:lang w:val="tr-TR"/>
              </w:rPr>
            </w:pPr>
          </w:p>
        </w:tc>
        <w:tc>
          <w:tcPr>
            <w:tcW w:w="589" w:type="pct"/>
          </w:tcPr>
          <w:p w14:paraId="478E7DD1"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407D8554" w14:textId="77777777" w:rsidR="00C96EE8" w:rsidRPr="00C96EE8" w:rsidRDefault="00C96EE8" w:rsidP="00C96EE8">
            <w:pPr>
              <w:jc w:val="both"/>
              <w:rPr>
                <w:b w:val="0"/>
                <w:sz w:val="16"/>
                <w:szCs w:val="16"/>
                <w:lang w:val="tr-TR"/>
              </w:rPr>
            </w:pPr>
          </w:p>
        </w:tc>
      </w:tr>
      <w:tr w:rsidR="00C96EE8" w:rsidRPr="00C96EE8" w14:paraId="45F68FBE" w14:textId="77777777" w:rsidTr="2061E73D">
        <w:trPr>
          <w:trHeight w:val="296"/>
        </w:trPr>
        <w:tc>
          <w:tcPr>
            <w:tcW w:w="342" w:type="pct"/>
            <w:shd w:val="clear" w:color="auto" w:fill="auto"/>
          </w:tcPr>
          <w:p w14:paraId="44D5D94A" w14:textId="77777777" w:rsidR="00C96EE8" w:rsidRPr="00C96EE8" w:rsidRDefault="00C96EE8" w:rsidP="00C96EE8">
            <w:pPr>
              <w:jc w:val="both"/>
              <w:rPr>
                <w:sz w:val="16"/>
                <w:szCs w:val="16"/>
                <w:lang w:val="tr-TR"/>
              </w:rPr>
            </w:pPr>
            <w:r w:rsidRPr="00C96EE8">
              <w:rPr>
                <w:sz w:val="16"/>
                <w:szCs w:val="16"/>
                <w:lang w:val="tr-TR"/>
              </w:rPr>
              <w:t>3</w:t>
            </w:r>
          </w:p>
        </w:tc>
        <w:tc>
          <w:tcPr>
            <w:tcW w:w="1009" w:type="pct"/>
          </w:tcPr>
          <w:p w14:paraId="5AFDB9A8" w14:textId="77777777" w:rsidR="00C96EE8" w:rsidRPr="00C96EE8" w:rsidRDefault="00C96EE8" w:rsidP="00C96EE8">
            <w:pPr>
              <w:jc w:val="both"/>
              <w:rPr>
                <w:b w:val="0"/>
                <w:sz w:val="16"/>
                <w:szCs w:val="16"/>
                <w:lang w:val="tr-TR"/>
              </w:rPr>
            </w:pPr>
            <w:r w:rsidRPr="00C96EE8">
              <w:rPr>
                <w:b w:val="0"/>
                <w:sz w:val="16"/>
                <w:szCs w:val="16"/>
                <w:lang w:val="en"/>
              </w:rPr>
              <w:t>Cancer Occurrence Mechanism</w:t>
            </w:r>
          </w:p>
        </w:tc>
        <w:tc>
          <w:tcPr>
            <w:tcW w:w="744" w:type="pct"/>
          </w:tcPr>
          <w:p w14:paraId="52C850B3" w14:textId="77777777" w:rsidR="00C96EE8" w:rsidRPr="00C96EE8" w:rsidRDefault="00C96EE8" w:rsidP="00C96EE8">
            <w:pPr>
              <w:jc w:val="both"/>
              <w:rPr>
                <w:b w:val="0"/>
                <w:sz w:val="16"/>
                <w:szCs w:val="16"/>
                <w:lang w:val="tr-TR"/>
              </w:rPr>
            </w:pPr>
          </w:p>
        </w:tc>
        <w:tc>
          <w:tcPr>
            <w:tcW w:w="492" w:type="pct"/>
          </w:tcPr>
          <w:p w14:paraId="69CCC7BB"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70172F91" w14:textId="77777777" w:rsidR="00C96EE8" w:rsidRPr="00C96EE8" w:rsidRDefault="00C96EE8" w:rsidP="00C96EE8">
            <w:pPr>
              <w:jc w:val="both"/>
              <w:rPr>
                <w:b w:val="0"/>
                <w:sz w:val="16"/>
                <w:szCs w:val="16"/>
                <w:lang w:val="tr-TR"/>
              </w:rPr>
            </w:pPr>
          </w:p>
        </w:tc>
        <w:tc>
          <w:tcPr>
            <w:tcW w:w="531" w:type="pct"/>
          </w:tcPr>
          <w:p w14:paraId="4488B753" w14:textId="77777777" w:rsidR="00C96EE8" w:rsidRPr="00C96EE8" w:rsidRDefault="00C96EE8" w:rsidP="00C96EE8">
            <w:pPr>
              <w:jc w:val="both"/>
              <w:rPr>
                <w:b w:val="0"/>
                <w:sz w:val="16"/>
                <w:szCs w:val="16"/>
                <w:lang w:val="tr-TR"/>
              </w:rPr>
            </w:pPr>
          </w:p>
        </w:tc>
        <w:tc>
          <w:tcPr>
            <w:tcW w:w="589" w:type="pct"/>
          </w:tcPr>
          <w:p w14:paraId="4BEDC97D" w14:textId="77777777" w:rsidR="00C96EE8" w:rsidRPr="00C96EE8" w:rsidRDefault="00C96EE8" w:rsidP="00C96EE8">
            <w:pPr>
              <w:jc w:val="both"/>
              <w:rPr>
                <w:b w:val="0"/>
                <w:sz w:val="16"/>
                <w:szCs w:val="16"/>
                <w:lang w:val="tr-TR"/>
              </w:rPr>
            </w:pPr>
          </w:p>
        </w:tc>
        <w:tc>
          <w:tcPr>
            <w:tcW w:w="711" w:type="pct"/>
          </w:tcPr>
          <w:p w14:paraId="7C578E2F" w14:textId="77777777" w:rsidR="00C96EE8" w:rsidRPr="00C96EE8" w:rsidRDefault="00C96EE8" w:rsidP="00C96EE8">
            <w:pPr>
              <w:jc w:val="both"/>
              <w:rPr>
                <w:b w:val="0"/>
                <w:sz w:val="16"/>
                <w:szCs w:val="16"/>
                <w:lang w:val="tr-TR"/>
              </w:rPr>
            </w:pPr>
          </w:p>
        </w:tc>
      </w:tr>
      <w:tr w:rsidR="00C96EE8" w:rsidRPr="00C96EE8" w14:paraId="7BF646FE" w14:textId="77777777" w:rsidTr="2061E73D">
        <w:trPr>
          <w:trHeight w:val="1021"/>
        </w:trPr>
        <w:tc>
          <w:tcPr>
            <w:tcW w:w="342" w:type="pct"/>
            <w:shd w:val="clear" w:color="auto" w:fill="auto"/>
          </w:tcPr>
          <w:p w14:paraId="1EF550CE" w14:textId="77777777" w:rsidR="00C96EE8" w:rsidRPr="00C96EE8" w:rsidRDefault="00C96EE8" w:rsidP="00C96EE8">
            <w:pPr>
              <w:jc w:val="both"/>
              <w:rPr>
                <w:sz w:val="16"/>
                <w:szCs w:val="16"/>
                <w:lang w:val="tr-TR"/>
              </w:rPr>
            </w:pPr>
            <w:r w:rsidRPr="00C96EE8">
              <w:rPr>
                <w:sz w:val="16"/>
                <w:szCs w:val="16"/>
                <w:lang w:val="tr-TR"/>
              </w:rPr>
              <w:t>4</w:t>
            </w:r>
          </w:p>
        </w:tc>
        <w:tc>
          <w:tcPr>
            <w:tcW w:w="1009" w:type="pct"/>
          </w:tcPr>
          <w:p w14:paraId="4429AE13" w14:textId="77777777" w:rsidR="00C96EE8" w:rsidRPr="00C96EE8" w:rsidRDefault="00C96EE8" w:rsidP="00C96EE8">
            <w:pPr>
              <w:jc w:val="both"/>
              <w:rPr>
                <w:b w:val="0"/>
                <w:sz w:val="16"/>
                <w:szCs w:val="16"/>
                <w:lang w:val="tr-TR"/>
              </w:rPr>
            </w:pPr>
            <w:r w:rsidRPr="00C96EE8">
              <w:rPr>
                <w:b w:val="0"/>
                <w:sz w:val="16"/>
                <w:szCs w:val="16"/>
                <w:lang w:val="en"/>
              </w:rPr>
              <w:t>Treatment Methods-1</w:t>
            </w:r>
          </w:p>
          <w:p w14:paraId="0E07F46F" w14:textId="77777777" w:rsidR="00C96EE8" w:rsidRPr="00C96EE8" w:rsidRDefault="00C96EE8" w:rsidP="00C96EE8">
            <w:pPr>
              <w:jc w:val="both"/>
              <w:rPr>
                <w:b w:val="0"/>
                <w:sz w:val="16"/>
                <w:szCs w:val="16"/>
                <w:lang w:val="tr-TR"/>
              </w:rPr>
            </w:pPr>
            <w:r w:rsidRPr="00C96EE8">
              <w:rPr>
                <w:b w:val="0"/>
                <w:sz w:val="16"/>
                <w:szCs w:val="16"/>
                <w:lang w:val="en"/>
              </w:rPr>
              <w:t xml:space="preserve"> -Chemotherapy, Radiotherapy, Surgical treatment</w:t>
            </w:r>
          </w:p>
        </w:tc>
        <w:tc>
          <w:tcPr>
            <w:tcW w:w="744" w:type="pct"/>
          </w:tcPr>
          <w:p w14:paraId="6238FE85" w14:textId="77777777" w:rsidR="00C96EE8" w:rsidRPr="00C96EE8" w:rsidRDefault="00C96EE8" w:rsidP="00C96EE8">
            <w:pPr>
              <w:jc w:val="both"/>
              <w:rPr>
                <w:b w:val="0"/>
                <w:sz w:val="16"/>
                <w:szCs w:val="16"/>
                <w:lang w:val="tr-TR"/>
              </w:rPr>
            </w:pPr>
          </w:p>
        </w:tc>
        <w:tc>
          <w:tcPr>
            <w:tcW w:w="492" w:type="pct"/>
          </w:tcPr>
          <w:p w14:paraId="3F8916FF" w14:textId="77777777" w:rsidR="00C96EE8" w:rsidRPr="00C96EE8" w:rsidRDefault="00C96EE8" w:rsidP="00C96EE8">
            <w:pPr>
              <w:jc w:val="both"/>
              <w:rPr>
                <w:b w:val="0"/>
                <w:sz w:val="16"/>
                <w:szCs w:val="16"/>
                <w:lang w:val="tr-TR"/>
              </w:rPr>
            </w:pPr>
          </w:p>
        </w:tc>
        <w:tc>
          <w:tcPr>
            <w:tcW w:w="582" w:type="pct"/>
          </w:tcPr>
          <w:p w14:paraId="094416F2" w14:textId="77777777" w:rsidR="00C96EE8" w:rsidRPr="00C96EE8" w:rsidRDefault="00C96EE8" w:rsidP="00C96EE8">
            <w:pPr>
              <w:jc w:val="both"/>
              <w:rPr>
                <w:b w:val="0"/>
                <w:sz w:val="16"/>
                <w:szCs w:val="16"/>
                <w:lang w:val="tr-TR"/>
              </w:rPr>
            </w:pPr>
          </w:p>
        </w:tc>
        <w:tc>
          <w:tcPr>
            <w:tcW w:w="531" w:type="pct"/>
          </w:tcPr>
          <w:p w14:paraId="1431016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70EBA4F" w14:textId="77777777" w:rsidR="00C96EE8" w:rsidRPr="00C96EE8" w:rsidRDefault="00C96EE8" w:rsidP="00C96EE8">
            <w:pPr>
              <w:jc w:val="both"/>
              <w:rPr>
                <w:b w:val="0"/>
                <w:sz w:val="16"/>
                <w:szCs w:val="16"/>
                <w:lang w:val="tr-TR"/>
              </w:rPr>
            </w:pPr>
          </w:p>
        </w:tc>
        <w:tc>
          <w:tcPr>
            <w:tcW w:w="711" w:type="pct"/>
          </w:tcPr>
          <w:p w14:paraId="4B0E3AE5" w14:textId="77777777" w:rsidR="00C96EE8" w:rsidRPr="00C96EE8" w:rsidRDefault="00C96EE8" w:rsidP="00C96EE8">
            <w:pPr>
              <w:jc w:val="both"/>
              <w:rPr>
                <w:b w:val="0"/>
                <w:sz w:val="16"/>
                <w:szCs w:val="16"/>
                <w:lang w:val="tr-TR"/>
              </w:rPr>
            </w:pPr>
          </w:p>
        </w:tc>
      </w:tr>
      <w:tr w:rsidR="00C96EE8" w:rsidRPr="00C96EE8" w14:paraId="13FC4F8D" w14:textId="77777777" w:rsidTr="2061E73D">
        <w:trPr>
          <w:trHeight w:val="488"/>
        </w:trPr>
        <w:tc>
          <w:tcPr>
            <w:tcW w:w="342" w:type="pct"/>
            <w:shd w:val="clear" w:color="auto" w:fill="auto"/>
          </w:tcPr>
          <w:p w14:paraId="320E7C61" w14:textId="77777777" w:rsidR="00C96EE8" w:rsidRPr="00C96EE8" w:rsidRDefault="00C96EE8" w:rsidP="00C96EE8">
            <w:pPr>
              <w:jc w:val="both"/>
              <w:rPr>
                <w:sz w:val="16"/>
                <w:szCs w:val="16"/>
                <w:lang w:val="tr-TR"/>
              </w:rPr>
            </w:pPr>
            <w:r w:rsidRPr="00C96EE8">
              <w:rPr>
                <w:sz w:val="16"/>
                <w:szCs w:val="16"/>
                <w:lang w:val="tr-TR"/>
              </w:rPr>
              <w:t>5</w:t>
            </w:r>
          </w:p>
        </w:tc>
        <w:tc>
          <w:tcPr>
            <w:tcW w:w="1009" w:type="pct"/>
          </w:tcPr>
          <w:p w14:paraId="70C663B0" w14:textId="77777777" w:rsidR="00C96EE8" w:rsidRPr="00C96EE8" w:rsidRDefault="00C96EE8" w:rsidP="00C96EE8">
            <w:pPr>
              <w:jc w:val="both"/>
              <w:rPr>
                <w:b w:val="0"/>
                <w:sz w:val="16"/>
                <w:szCs w:val="16"/>
                <w:lang w:val="tr-TR"/>
              </w:rPr>
            </w:pPr>
            <w:r w:rsidRPr="00C96EE8">
              <w:rPr>
                <w:b w:val="0"/>
                <w:sz w:val="16"/>
                <w:szCs w:val="16"/>
                <w:lang w:val="en"/>
              </w:rPr>
              <w:t>Cancer prevention and early detection methods</w:t>
            </w:r>
          </w:p>
        </w:tc>
        <w:tc>
          <w:tcPr>
            <w:tcW w:w="744" w:type="pct"/>
          </w:tcPr>
          <w:p w14:paraId="05EB3799" w14:textId="77777777" w:rsidR="00C96EE8" w:rsidRPr="00C96EE8" w:rsidRDefault="00C96EE8" w:rsidP="00C96EE8">
            <w:pPr>
              <w:jc w:val="both"/>
              <w:rPr>
                <w:b w:val="0"/>
                <w:sz w:val="16"/>
                <w:szCs w:val="16"/>
                <w:lang w:val="tr-TR"/>
              </w:rPr>
            </w:pPr>
          </w:p>
        </w:tc>
        <w:tc>
          <w:tcPr>
            <w:tcW w:w="492" w:type="pct"/>
          </w:tcPr>
          <w:p w14:paraId="2BC0A859" w14:textId="77777777" w:rsidR="00C96EE8" w:rsidRPr="00C96EE8" w:rsidRDefault="00C96EE8" w:rsidP="00C96EE8">
            <w:pPr>
              <w:jc w:val="both"/>
              <w:rPr>
                <w:b w:val="0"/>
                <w:sz w:val="16"/>
                <w:szCs w:val="16"/>
                <w:lang w:val="tr-TR"/>
              </w:rPr>
            </w:pPr>
          </w:p>
        </w:tc>
        <w:tc>
          <w:tcPr>
            <w:tcW w:w="582" w:type="pct"/>
          </w:tcPr>
          <w:p w14:paraId="190727EA"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31" w:type="pct"/>
          </w:tcPr>
          <w:p w14:paraId="4292FDB8" w14:textId="77777777" w:rsidR="00C96EE8" w:rsidRPr="00C96EE8" w:rsidRDefault="00C96EE8" w:rsidP="00C96EE8">
            <w:pPr>
              <w:jc w:val="both"/>
              <w:rPr>
                <w:b w:val="0"/>
                <w:sz w:val="16"/>
                <w:szCs w:val="16"/>
                <w:lang w:val="tr-TR"/>
              </w:rPr>
            </w:pPr>
          </w:p>
        </w:tc>
        <w:tc>
          <w:tcPr>
            <w:tcW w:w="589" w:type="pct"/>
          </w:tcPr>
          <w:p w14:paraId="1C1C6126" w14:textId="77777777" w:rsidR="00C96EE8" w:rsidRPr="00C96EE8" w:rsidRDefault="00C96EE8" w:rsidP="00C96EE8">
            <w:pPr>
              <w:jc w:val="both"/>
              <w:rPr>
                <w:b w:val="0"/>
                <w:sz w:val="16"/>
                <w:szCs w:val="16"/>
                <w:lang w:val="tr-TR"/>
              </w:rPr>
            </w:pPr>
          </w:p>
        </w:tc>
        <w:tc>
          <w:tcPr>
            <w:tcW w:w="711" w:type="pct"/>
          </w:tcPr>
          <w:p w14:paraId="07C7B877" w14:textId="77777777" w:rsidR="00C96EE8" w:rsidRPr="00C96EE8" w:rsidRDefault="00C96EE8" w:rsidP="00C96EE8">
            <w:pPr>
              <w:jc w:val="both"/>
              <w:rPr>
                <w:b w:val="0"/>
                <w:sz w:val="16"/>
                <w:szCs w:val="16"/>
                <w:lang w:val="tr-TR"/>
              </w:rPr>
            </w:pPr>
          </w:p>
        </w:tc>
      </w:tr>
      <w:tr w:rsidR="00C96EE8" w:rsidRPr="00C96EE8" w14:paraId="6A2431C3" w14:textId="77777777" w:rsidTr="2061E73D">
        <w:trPr>
          <w:trHeight w:val="1199"/>
        </w:trPr>
        <w:tc>
          <w:tcPr>
            <w:tcW w:w="342" w:type="pct"/>
            <w:shd w:val="clear" w:color="auto" w:fill="auto"/>
          </w:tcPr>
          <w:p w14:paraId="51848F0A" w14:textId="77777777" w:rsidR="00C96EE8" w:rsidRPr="00C96EE8" w:rsidRDefault="00C96EE8" w:rsidP="00C96EE8">
            <w:pPr>
              <w:jc w:val="both"/>
              <w:rPr>
                <w:sz w:val="16"/>
                <w:szCs w:val="16"/>
                <w:lang w:val="tr-TR"/>
              </w:rPr>
            </w:pPr>
            <w:r w:rsidRPr="00C96EE8">
              <w:rPr>
                <w:sz w:val="16"/>
                <w:szCs w:val="16"/>
                <w:lang w:val="tr-TR"/>
              </w:rPr>
              <w:lastRenderedPageBreak/>
              <w:t>6</w:t>
            </w:r>
          </w:p>
        </w:tc>
        <w:tc>
          <w:tcPr>
            <w:tcW w:w="1009" w:type="pct"/>
          </w:tcPr>
          <w:p w14:paraId="65706306" w14:textId="77777777" w:rsidR="00C96EE8" w:rsidRPr="00C96EE8" w:rsidRDefault="00C96EE8" w:rsidP="00C96EE8">
            <w:pPr>
              <w:jc w:val="both"/>
              <w:rPr>
                <w:b w:val="0"/>
                <w:sz w:val="16"/>
                <w:szCs w:val="16"/>
                <w:lang w:val="tr-TR"/>
              </w:rPr>
            </w:pPr>
            <w:r w:rsidRPr="00C96EE8">
              <w:rPr>
                <w:b w:val="0"/>
                <w:sz w:val="16"/>
                <w:szCs w:val="16"/>
                <w:lang w:val="en"/>
              </w:rPr>
              <w:t>Treatment Methods-2</w:t>
            </w:r>
          </w:p>
          <w:p w14:paraId="2393C8B4" w14:textId="77777777" w:rsidR="00C96EE8" w:rsidRPr="00C96EE8" w:rsidRDefault="00C96EE8" w:rsidP="2061E73D">
            <w:pPr>
              <w:jc w:val="both"/>
              <w:rPr>
                <w:b w:val="0"/>
                <w:bCs w:val="0"/>
                <w:sz w:val="16"/>
                <w:szCs w:val="16"/>
              </w:rPr>
            </w:pPr>
            <w:r w:rsidRPr="2061E73D">
              <w:rPr>
                <w:b w:val="0"/>
                <w:bCs w:val="0"/>
                <w:sz w:val="16"/>
                <w:szCs w:val="16"/>
              </w:rPr>
              <w:t xml:space="preserve">Biotherapies (interferons, interleukins, hormones), Bone marrow and </w:t>
            </w:r>
            <w:proofErr w:type="spellStart"/>
            <w:r w:rsidRPr="2061E73D">
              <w:rPr>
                <w:b w:val="0"/>
                <w:bCs w:val="0"/>
                <w:sz w:val="16"/>
                <w:szCs w:val="16"/>
              </w:rPr>
              <w:t>stemcell</w:t>
            </w:r>
            <w:proofErr w:type="spellEnd"/>
            <w:r w:rsidRPr="2061E73D">
              <w:rPr>
                <w:b w:val="0"/>
                <w:bCs w:val="0"/>
                <w:sz w:val="16"/>
                <w:szCs w:val="16"/>
              </w:rPr>
              <w:t xml:space="preserve"> transplantation</w:t>
            </w:r>
          </w:p>
          <w:p w14:paraId="77876DF7" w14:textId="77777777" w:rsidR="00C96EE8" w:rsidRPr="00C96EE8" w:rsidRDefault="00C96EE8" w:rsidP="00C96EE8">
            <w:pPr>
              <w:jc w:val="both"/>
              <w:rPr>
                <w:b w:val="0"/>
                <w:sz w:val="16"/>
                <w:szCs w:val="16"/>
                <w:lang w:val="tr-TR"/>
              </w:rPr>
            </w:pPr>
          </w:p>
        </w:tc>
        <w:tc>
          <w:tcPr>
            <w:tcW w:w="744" w:type="pct"/>
          </w:tcPr>
          <w:p w14:paraId="21928F00" w14:textId="77777777" w:rsidR="00C96EE8" w:rsidRPr="00C96EE8" w:rsidRDefault="00C96EE8" w:rsidP="00C96EE8">
            <w:pPr>
              <w:jc w:val="both"/>
              <w:rPr>
                <w:b w:val="0"/>
                <w:sz w:val="16"/>
                <w:szCs w:val="16"/>
                <w:lang w:val="tr-TR"/>
              </w:rPr>
            </w:pPr>
          </w:p>
        </w:tc>
        <w:tc>
          <w:tcPr>
            <w:tcW w:w="492" w:type="pct"/>
          </w:tcPr>
          <w:p w14:paraId="0E84A6A1" w14:textId="77777777" w:rsidR="00C96EE8" w:rsidRPr="00C96EE8" w:rsidRDefault="00C96EE8" w:rsidP="00C96EE8">
            <w:pPr>
              <w:jc w:val="both"/>
              <w:rPr>
                <w:b w:val="0"/>
                <w:sz w:val="16"/>
                <w:szCs w:val="16"/>
                <w:lang w:val="tr-TR"/>
              </w:rPr>
            </w:pPr>
          </w:p>
        </w:tc>
        <w:tc>
          <w:tcPr>
            <w:tcW w:w="582" w:type="pct"/>
          </w:tcPr>
          <w:p w14:paraId="11F927BD" w14:textId="77777777" w:rsidR="00C96EE8" w:rsidRPr="00C96EE8" w:rsidRDefault="00C96EE8" w:rsidP="00C96EE8">
            <w:pPr>
              <w:jc w:val="both"/>
              <w:rPr>
                <w:b w:val="0"/>
                <w:sz w:val="16"/>
                <w:szCs w:val="16"/>
                <w:lang w:val="tr-TR"/>
              </w:rPr>
            </w:pPr>
          </w:p>
        </w:tc>
        <w:tc>
          <w:tcPr>
            <w:tcW w:w="531" w:type="pct"/>
          </w:tcPr>
          <w:p w14:paraId="1E76287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5FA6C64" w14:textId="77777777" w:rsidR="00C96EE8" w:rsidRPr="00C96EE8" w:rsidRDefault="00C96EE8" w:rsidP="00C96EE8">
            <w:pPr>
              <w:jc w:val="both"/>
              <w:rPr>
                <w:b w:val="0"/>
                <w:sz w:val="16"/>
                <w:szCs w:val="16"/>
                <w:lang w:val="tr-TR"/>
              </w:rPr>
            </w:pPr>
          </w:p>
        </w:tc>
        <w:tc>
          <w:tcPr>
            <w:tcW w:w="711" w:type="pct"/>
          </w:tcPr>
          <w:p w14:paraId="631CFD09" w14:textId="77777777" w:rsidR="00C96EE8" w:rsidRPr="00C96EE8" w:rsidRDefault="00C96EE8" w:rsidP="00C96EE8">
            <w:pPr>
              <w:jc w:val="both"/>
              <w:rPr>
                <w:b w:val="0"/>
                <w:sz w:val="16"/>
                <w:szCs w:val="16"/>
                <w:lang w:val="tr-TR"/>
              </w:rPr>
            </w:pPr>
          </w:p>
        </w:tc>
      </w:tr>
      <w:tr w:rsidR="00C96EE8" w:rsidRPr="00C96EE8" w14:paraId="285C9856" w14:textId="77777777" w:rsidTr="2061E73D">
        <w:trPr>
          <w:trHeight w:val="843"/>
        </w:trPr>
        <w:tc>
          <w:tcPr>
            <w:tcW w:w="342" w:type="pct"/>
            <w:shd w:val="clear" w:color="auto" w:fill="auto"/>
          </w:tcPr>
          <w:p w14:paraId="0995EA79" w14:textId="77777777" w:rsidR="00C96EE8" w:rsidRPr="00C96EE8" w:rsidRDefault="00C96EE8" w:rsidP="00C96EE8">
            <w:pPr>
              <w:jc w:val="both"/>
              <w:rPr>
                <w:sz w:val="16"/>
                <w:szCs w:val="16"/>
                <w:lang w:val="tr-TR"/>
              </w:rPr>
            </w:pPr>
            <w:r w:rsidRPr="00C96EE8">
              <w:rPr>
                <w:sz w:val="16"/>
                <w:szCs w:val="16"/>
                <w:lang w:val="tr-TR"/>
              </w:rPr>
              <w:t>7</w:t>
            </w:r>
          </w:p>
        </w:tc>
        <w:tc>
          <w:tcPr>
            <w:tcW w:w="1009" w:type="pct"/>
          </w:tcPr>
          <w:p w14:paraId="5750D542" w14:textId="77777777" w:rsidR="00C96EE8" w:rsidRPr="00C96EE8" w:rsidRDefault="00C96EE8" w:rsidP="00C96EE8">
            <w:pPr>
              <w:jc w:val="both"/>
              <w:rPr>
                <w:b w:val="0"/>
                <w:sz w:val="16"/>
                <w:szCs w:val="16"/>
                <w:lang w:val="tr-TR"/>
              </w:rPr>
            </w:pPr>
            <w:r w:rsidRPr="00C96EE8">
              <w:rPr>
                <w:b w:val="0"/>
                <w:sz w:val="16"/>
                <w:szCs w:val="16"/>
                <w:lang w:val="en"/>
              </w:rPr>
              <w:t xml:space="preserve">The most common types of cancer in Turkey-1 </w:t>
            </w:r>
          </w:p>
          <w:p w14:paraId="531232BF" w14:textId="77777777" w:rsidR="00C96EE8" w:rsidRPr="00C96EE8" w:rsidRDefault="00C96EE8" w:rsidP="00C96EE8">
            <w:pPr>
              <w:jc w:val="both"/>
              <w:rPr>
                <w:b w:val="0"/>
                <w:sz w:val="16"/>
                <w:szCs w:val="16"/>
                <w:lang w:val="tr-TR"/>
              </w:rPr>
            </w:pPr>
            <w:r w:rsidRPr="00C96EE8">
              <w:rPr>
                <w:b w:val="0"/>
                <w:sz w:val="16"/>
                <w:szCs w:val="16"/>
                <w:lang w:val="en"/>
              </w:rPr>
              <w:t xml:space="preserve">   Breast cancer, Lung cancer</w:t>
            </w:r>
          </w:p>
        </w:tc>
        <w:tc>
          <w:tcPr>
            <w:tcW w:w="744" w:type="pct"/>
          </w:tcPr>
          <w:p w14:paraId="7C31A732" w14:textId="77777777" w:rsidR="00C96EE8" w:rsidRPr="00C96EE8" w:rsidRDefault="00C96EE8" w:rsidP="00C96EE8">
            <w:pPr>
              <w:jc w:val="both"/>
              <w:rPr>
                <w:b w:val="0"/>
                <w:sz w:val="16"/>
                <w:szCs w:val="16"/>
                <w:lang w:val="tr-TR"/>
              </w:rPr>
            </w:pPr>
          </w:p>
        </w:tc>
        <w:tc>
          <w:tcPr>
            <w:tcW w:w="492" w:type="pct"/>
          </w:tcPr>
          <w:p w14:paraId="17E812E4"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3D2973B2" w14:textId="77777777" w:rsidR="00C96EE8" w:rsidRPr="00C96EE8" w:rsidRDefault="00C96EE8" w:rsidP="00C96EE8">
            <w:pPr>
              <w:jc w:val="both"/>
              <w:rPr>
                <w:b w:val="0"/>
                <w:sz w:val="16"/>
                <w:szCs w:val="16"/>
                <w:lang w:val="tr-TR"/>
              </w:rPr>
            </w:pPr>
          </w:p>
        </w:tc>
        <w:tc>
          <w:tcPr>
            <w:tcW w:w="531" w:type="pct"/>
          </w:tcPr>
          <w:p w14:paraId="7A483659" w14:textId="77777777" w:rsidR="00C96EE8" w:rsidRPr="00C96EE8" w:rsidRDefault="00C96EE8" w:rsidP="00C96EE8">
            <w:pPr>
              <w:jc w:val="both"/>
              <w:rPr>
                <w:b w:val="0"/>
                <w:sz w:val="16"/>
                <w:szCs w:val="16"/>
                <w:lang w:val="tr-TR"/>
              </w:rPr>
            </w:pPr>
          </w:p>
        </w:tc>
        <w:tc>
          <w:tcPr>
            <w:tcW w:w="589" w:type="pct"/>
          </w:tcPr>
          <w:p w14:paraId="3F59E77F"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7712D404" w14:textId="77777777" w:rsidR="00C96EE8" w:rsidRPr="00C96EE8" w:rsidRDefault="00C96EE8" w:rsidP="00C96EE8">
            <w:pPr>
              <w:jc w:val="both"/>
              <w:rPr>
                <w:b w:val="0"/>
                <w:sz w:val="16"/>
                <w:szCs w:val="16"/>
                <w:lang w:val="tr-TR"/>
              </w:rPr>
            </w:pPr>
          </w:p>
        </w:tc>
      </w:tr>
      <w:tr w:rsidR="00C96EE8" w:rsidRPr="00C96EE8" w14:paraId="45F77CEE" w14:textId="77777777" w:rsidTr="2061E73D">
        <w:trPr>
          <w:trHeight w:val="281"/>
        </w:trPr>
        <w:tc>
          <w:tcPr>
            <w:tcW w:w="342" w:type="pct"/>
            <w:shd w:val="clear" w:color="auto" w:fill="F2F2F2" w:themeFill="background1" w:themeFillShade="F2"/>
          </w:tcPr>
          <w:p w14:paraId="034CF0E4" w14:textId="77777777" w:rsidR="00C96EE8" w:rsidRPr="00C96EE8" w:rsidRDefault="00C96EE8" w:rsidP="00C96EE8">
            <w:pPr>
              <w:jc w:val="both"/>
              <w:rPr>
                <w:sz w:val="16"/>
                <w:szCs w:val="16"/>
                <w:lang w:val="tr-TR"/>
              </w:rPr>
            </w:pPr>
            <w:r w:rsidRPr="00C96EE8">
              <w:rPr>
                <w:sz w:val="16"/>
                <w:szCs w:val="16"/>
                <w:lang w:val="tr-TR"/>
              </w:rPr>
              <w:t>8</w:t>
            </w:r>
          </w:p>
        </w:tc>
        <w:tc>
          <w:tcPr>
            <w:tcW w:w="1009" w:type="pct"/>
            <w:shd w:val="clear" w:color="auto" w:fill="F2F2F2" w:themeFill="background1" w:themeFillShade="F2"/>
          </w:tcPr>
          <w:p w14:paraId="39C1FF8B" w14:textId="77777777" w:rsidR="00C96EE8" w:rsidRPr="00C96EE8" w:rsidRDefault="00C96EE8" w:rsidP="00C96EE8">
            <w:pPr>
              <w:jc w:val="both"/>
              <w:rPr>
                <w:b w:val="0"/>
                <w:sz w:val="16"/>
                <w:szCs w:val="16"/>
                <w:lang w:val="tr-TR"/>
              </w:rPr>
            </w:pPr>
            <w:r w:rsidRPr="00C96EE8">
              <w:rPr>
                <w:sz w:val="16"/>
                <w:szCs w:val="16"/>
                <w:lang w:val="en"/>
              </w:rPr>
              <w:t>1st Midterm</w:t>
            </w:r>
            <w:r w:rsidRPr="00C96EE8">
              <w:rPr>
                <w:b w:val="0"/>
                <w:sz w:val="16"/>
                <w:szCs w:val="16"/>
                <w:lang w:val="en"/>
              </w:rPr>
              <w:t xml:space="preserve"> </w:t>
            </w:r>
          </w:p>
          <w:p w14:paraId="6275517C" w14:textId="77777777" w:rsidR="00C96EE8" w:rsidRPr="00C96EE8" w:rsidRDefault="00C96EE8" w:rsidP="00C96EE8">
            <w:pPr>
              <w:jc w:val="both"/>
              <w:rPr>
                <w:sz w:val="16"/>
                <w:szCs w:val="16"/>
                <w:lang w:val="tr-TR"/>
              </w:rPr>
            </w:pPr>
          </w:p>
        </w:tc>
        <w:tc>
          <w:tcPr>
            <w:tcW w:w="744" w:type="pct"/>
            <w:shd w:val="clear" w:color="auto" w:fill="F2F2F2" w:themeFill="background1" w:themeFillShade="F2"/>
          </w:tcPr>
          <w:p w14:paraId="49C3F8A8" w14:textId="77777777" w:rsidR="00C96EE8" w:rsidRPr="00C96EE8" w:rsidRDefault="00C96EE8" w:rsidP="00C96EE8">
            <w:pPr>
              <w:jc w:val="both"/>
              <w:rPr>
                <w:sz w:val="16"/>
                <w:szCs w:val="16"/>
                <w:lang w:val="tr-TR"/>
              </w:rPr>
            </w:pPr>
          </w:p>
        </w:tc>
        <w:tc>
          <w:tcPr>
            <w:tcW w:w="492" w:type="pct"/>
            <w:shd w:val="clear" w:color="auto" w:fill="F2F2F2" w:themeFill="background1" w:themeFillShade="F2"/>
          </w:tcPr>
          <w:p w14:paraId="7E273379" w14:textId="77777777" w:rsidR="00C96EE8" w:rsidRPr="00C96EE8" w:rsidRDefault="00C96EE8" w:rsidP="00C96EE8">
            <w:pPr>
              <w:jc w:val="both"/>
              <w:rPr>
                <w:sz w:val="16"/>
                <w:szCs w:val="16"/>
                <w:lang w:val="tr-TR"/>
              </w:rPr>
            </w:pPr>
          </w:p>
        </w:tc>
        <w:tc>
          <w:tcPr>
            <w:tcW w:w="582" w:type="pct"/>
            <w:shd w:val="clear" w:color="auto" w:fill="F2F2F2" w:themeFill="background1" w:themeFillShade="F2"/>
          </w:tcPr>
          <w:p w14:paraId="40EE9F1F" w14:textId="77777777" w:rsidR="00C96EE8" w:rsidRPr="00C96EE8" w:rsidRDefault="00C96EE8" w:rsidP="00C96EE8">
            <w:pPr>
              <w:jc w:val="both"/>
              <w:rPr>
                <w:sz w:val="16"/>
                <w:szCs w:val="16"/>
                <w:lang w:val="tr-TR"/>
              </w:rPr>
            </w:pPr>
          </w:p>
        </w:tc>
        <w:tc>
          <w:tcPr>
            <w:tcW w:w="531" w:type="pct"/>
            <w:shd w:val="clear" w:color="auto" w:fill="F2F2F2" w:themeFill="background1" w:themeFillShade="F2"/>
          </w:tcPr>
          <w:p w14:paraId="1D5B2CF9" w14:textId="77777777" w:rsidR="00C96EE8" w:rsidRPr="00C96EE8" w:rsidRDefault="00C96EE8" w:rsidP="00C96EE8">
            <w:pPr>
              <w:jc w:val="both"/>
              <w:rPr>
                <w:sz w:val="16"/>
                <w:szCs w:val="16"/>
                <w:lang w:val="tr-TR"/>
              </w:rPr>
            </w:pPr>
          </w:p>
        </w:tc>
        <w:tc>
          <w:tcPr>
            <w:tcW w:w="589" w:type="pct"/>
            <w:shd w:val="clear" w:color="auto" w:fill="F2F2F2" w:themeFill="background1" w:themeFillShade="F2"/>
          </w:tcPr>
          <w:p w14:paraId="4DD91596" w14:textId="77777777" w:rsidR="00C96EE8" w:rsidRPr="00C96EE8" w:rsidRDefault="00C96EE8" w:rsidP="00C96EE8">
            <w:pPr>
              <w:jc w:val="both"/>
              <w:rPr>
                <w:sz w:val="16"/>
                <w:szCs w:val="16"/>
                <w:lang w:val="tr-TR"/>
              </w:rPr>
            </w:pPr>
          </w:p>
        </w:tc>
        <w:tc>
          <w:tcPr>
            <w:tcW w:w="711" w:type="pct"/>
            <w:shd w:val="clear" w:color="auto" w:fill="F2F2F2" w:themeFill="background1" w:themeFillShade="F2"/>
          </w:tcPr>
          <w:p w14:paraId="1C1E0020" w14:textId="77777777" w:rsidR="00C96EE8" w:rsidRPr="00C96EE8" w:rsidRDefault="00C96EE8" w:rsidP="00C96EE8">
            <w:pPr>
              <w:jc w:val="both"/>
              <w:rPr>
                <w:sz w:val="16"/>
                <w:szCs w:val="16"/>
                <w:lang w:val="tr-TR"/>
              </w:rPr>
            </w:pPr>
          </w:p>
        </w:tc>
      </w:tr>
      <w:tr w:rsidR="00C96EE8" w:rsidRPr="00C96EE8" w14:paraId="200BDCB2" w14:textId="77777777" w:rsidTr="2061E73D">
        <w:trPr>
          <w:trHeight w:val="296"/>
        </w:trPr>
        <w:tc>
          <w:tcPr>
            <w:tcW w:w="342" w:type="pct"/>
          </w:tcPr>
          <w:p w14:paraId="42807DDE" w14:textId="77777777" w:rsidR="00C96EE8" w:rsidRPr="00C96EE8" w:rsidRDefault="00C96EE8" w:rsidP="00C96EE8">
            <w:pPr>
              <w:jc w:val="both"/>
              <w:rPr>
                <w:sz w:val="16"/>
                <w:szCs w:val="16"/>
                <w:lang w:val="tr-TR"/>
              </w:rPr>
            </w:pPr>
            <w:r w:rsidRPr="00C96EE8">
              <w:rPr>
                <w:sz w:val="16"/>
                <w:szCs w:val="16"/>
                <w:lang w:val="tr-TR"/>
              </w:rPr>
              <w:t>9</w:t>
            </w:r>
          </w:p>
        </w:tc>
        <w:tc>
          <w:tcPr>
            <w:tcW w:w="1009" w:type="pct"/>
          </w:tcPr>
          <w:p w14:paraId="56698B75" w14:textId="77777777" w:rsidR="00C96EE8" w:rsidRPr="00C96EE8" w:rsidRDefault="00C96EE8" w:rsidP="00C96EE8">
            <w:pPr>
              <w:jc w:val="both"/>
              <w:rPr>
                <w:b w:val="0"/>
                <w:sz w:val="16"/>
                <w:szCs w:val="16"/>
                <w:lang w:val="en"/>
              </w:rPr>
            </w:pPr>
            <w:r w:rsidRPr="00C96EE8">
              <w:rPr>
                <w:b w:val="0"/>
                <w:sz w:val="16"/>
                <w:szCs w:val="16"/>
                <w:lang w:val="en"/>
              </w:rPr>
              <w:t>Holiday</w:t>
            </w:r>
          </w:p>
          <w:p w14:paraId="2A17F13B" w14:textId="77777777" w:rsidR="00C96EE8" w:rsidRPr="00C96EE8" w:rsidRDefault="00C96EE8" w:rsidP="00C96EE8">
            <w:pPr>
              <w:jc w:val="both"/>
              <w:rPr>
                <w:b w:val="0"/>
                <w:sz w:val="16"/>
                <w:szCs w:val="16"/>
                <w:lang w:val="tr-TR"/>
              </w:rPr>
            </w:pPr>
          </w:p>
        </w:tc>
        <w:tc>
          <w:tcPr>
            <w:tcW w:w="744" w:type="pct"/>
          </w:tcPr>
          <w:p w14:paraId="738E2338" w14:textId="77777777" w:rsidR="00C96EE8" w:rsidRPr="00C96EE8" w:rsidRDefault="00C96EE8" w:rsidP="00C96EE8">
            <w:pPr>
              <w:jc w:val="both"/>
              <w:rPr>
                <w:b w:val="0"/>
                <w:sz w:val="16"/>
                <w:szCs w:val="16"/>
                <w:lang w:val="tr-TR"/>
              </w:rPr>
            </w:pPr>
          </w:p>
        </w:tc>
        <w:tc>
          <w:tcPr>
            <w:tcW w:w="492" w:type="pct"/>
          </w:tcPr>
          <w:p w14:paraId="2EEA23CA" w14:textId="77777777" w:rsidR="00C96EE8" w:rsidRPr="00C96EE8" w:rsidRDefault="00C96EE8" w:rsidP="00C96EE8">
            <w:pPr>
              <w:jc w:val="both"/>
              <w:rPr>
                <w:b w:val="0"/>
                <w:sz w:val="16"/>
                <w:szCs w:val="16"/>
                <w:lang w:val="tr-TR"/>
              </w:rPr>
            </w:pPr>
          </w:p>
        </w:tc>
        <w:tc>
          <w:tcPr>
            <w:tcW w:w="582" w:type="pct"/>
          </w:tcPr>
          <w:p w14:paraId="676BCD61" w14:textId="77777777" w:rsidR="00C96EE8" w:rsidRPr="00C96EE8" w:rsidRDefault="00C96EE8" w:rsidP="00C96EE8">
            <w:pPr>
              <w:jc w:val="both"/>
              <w:rPr>
                <w:b w:val="0"/>
                <w:sz w:val="16"/>
                <w:szCs w:val="16"/>
                <w:lang w:val="tr-TR"/>
              </w:rPr>
            </w:pPr>
          </w:p>
        </w:tc>
        <w:tc>
          <w:tcPr>
            <w:tcW w:w="531" w:type="pct"/>
          </w:tcPr>
          <w:p w14:paraId="2DB2E9A4" w14:textId="77777777" w:rsidR="00C96EE8" w:rsidRPr="00C96EE8" w:rsidRDefault="00C96EE8" w:rsidP="00C96EE8">
            <w:pPr>
              <w:jc w:val="both"/>
              <w:rPr>
                <w:b w:val="0"/>
                <w:sz w:val="16"/>
                <w:szCs w:val="16"/>
                <w:lang w:val="tr-TR"/>
              </w:rPr>
            </w:pPr>
          </w:p>
        </w:tc>
        <w:tc>
          <w:tcPr>
            <w:tcW w:w="589" w:type="pct"/>
          </w:tcPr>
          <w:p w14:paraId="43BA0588" w14:textId="77777777" w:rsidR="00C96EE8" w:rsidRPr="00C96EE8" w:rsidRDefault="00C96EE8" w:rsidP="00C96EE8">
            <w:pPr>
              <w:jc w:val="both"/>
              <w:rPr>
                <w:b w:val="0"/>
                <w:sz w:val="16"/>
                <w:szCs w:val="16"/>
                <w:lang w:val="tr-TR"/>
              </w:rPr>
            </w:pPr>
          </w:p>
        </w:tc>
        <w:tc>
          <w:tcPr>
            <w:tcW w:w="711" w:type="pct"/>
          </w:tcPr>
          <w:p w14:paraId="5272FAC9" w14:textId="77777777" w:rsidR="00C96EE8" w:rsidRPr="00C96EE8" w:rsidRDefault="00C96EE8" w:rsidP="00C96EE8">
            <w:pPr>
              <w:jc w:val="both"/>
              <w:rPr>
                <w:b w:val="0"/>
                <w:sz w:val="16"/>
                <w:szCs w:val="16"/>
                <w:lang w:val="tr-TR"/>
              </w:rPr>
            </w:pPr>
          </w:p>
        </w:tc>
      </w:tr>
      <w:tr w:rsidR="00C96EE8" w:rsidRPr="00C96EE8" w14:paraId="754781F3" w14:textId="77777777" w:rsidTr="2061E73D">
        <w:trPr>
          <w:trHeight w:val="43"/>
        </w:trPr>
        <w:tc>
          <w:tcPr>
            <w:tcW w:w="342" w:type="pct"/>
          </w:tcPr>
          <w:p w14:paraId="021E4CD1" w14:textId="77777777" w:rsidR="00C96EE8" w:rsidRPr="00C96EE8" w:rsidRDefault="00C96EE8" w:rsidP="00C96EE8">
            <w:pPr>
              <w:jc w:val="both"/>
              <w:rPr>
                <w:sz w:val="16"/>
                <w:szCs w:val="16"/>
                <w:lang w:val="tr-TR"/>
              </w:rPr>
            </w:pPr>
            <w:r w:rsidRPr="00C96EE8">
              <w:rPr>
                <w:sz w:val="16"/>
                <w:szCs w:val="16"/>
                <w:lang w:val="tr-TR"/>
              </w:rPr>
              <w:t>10</w:t>
            </w:r>
          </w:p>
        </w:tc>
        <w:tc>
          <w:tcPr>
            <w:tcW w:w="1009" w:type="pct"/>
          </w:tcPr>
          <w:p w14:paraId="5F75B196" w14:textId="77777777" w:rsidR="00C96EE8" w:rsidRPr="00C96EE8" w:rsidRDefault="00C96EE8" w:rsidP="00C96EE8">
            <w:pPr>
              <w:jc w:val="both"/>
              <w:rPr>
                <w:b w:val="0"/>
                <w:sz w:val="16"/>
                <w:szCs w:val="16"/>
                <w:lang w:val="en"/>
              </w:rPr>
            </w:pPr>
            <w:r w:rsidRPr="00C96EE8">
              <w:rPr>
                <w:b w:val="0"/>
                <w:sz w:val="16"/>
                <w:szCs w:val="16"/>
                <w:lang w:val="en"/>
              </w:rPr>
              <w:t>Holiday</w:t>
            </w:r>
          </w:p>
          <w:p w14:paraId="412AA228" w14:textId="77777777" w:rsidR="00C96EE8" w:rsidRPr="00C96EE8" w:rsidRDefault="00C96EE8" w:rsidP="00C96EE8">
            <w:pPr>
              <w:jc w:val="both"/>
              <w:rPr>
                <w:b w:val="0"/>
                <w:sz w:val="16"/>
                <w:szCs w:val="16"/>
                <w:lang w:val="tr-TR"/>
              </w:rPr>
            </w:pPr>
            <w:r w:rsidRPr="00C96EE8">
              <w:rPr>
                <w:b w:val="0"/>
                <w:sz w:val="16"/>
                <w:szCs w:val="16"/>
                <w:lang w:val="en"/>
              </w:rPr>
              <w:t xml:space="preserve">Pain in cancer patients and nursing </w:t>
            </w:r>
            <w:proofErr w:type="spellStart"/>
            <w:r w:rsidRPr="00C96EE8">
              <w:rPr>
                <w:b w:val="0"/>
                <w:sz w:val="16"/>
                <w:szCs w:val="16"/>
                <w:lang w:val="en"/>
              </w:rPr>
              <w:t>aprroach</w:t>
            </w:r>
            <w:proofErr w:type="spellEnd"/>
          </w:p>
        </w:tc>
        <w:tc>
          <w:tcPr>
            <w:tcW w:w="744" w:type="pct"/>
          </w:tcPr>
          <w:p w14:paraId="1B9BC122" w14:textId="77777777" w:rsidR="00C96EE8" w:rsidRPr="00C96EE8" w:rsidRDefault="00C96EE8" w:rsidP="00C96EE8">
            <w:pPr>
              <w:jc w:val="both"/>
              <w:rPr>
                <w:sz w:val="16"/>
                <w:szCs w:val="16"/>
                <w:lang w:val="tr-TR"/>
              </w:rPr>
            </w:pPr>
          </w:p>
        </w:tc>
        <w:tc>
          <w:tcPr>
            <w:tcW w:w="492" w:type="pct"/>
          </w:tcPr>
          <w:p w14:paraId="414CFEB5" w14:textId="77777777" w:rsidR="00C96EE8" w:rsidRPr="00C96EE8" w:rsidRDefault="00C96EE8" w:rsidP="00C96EE8">
            <w:pPr>
              <w:jc w:val="both"/>
              <w:rPr>
                <w:b w:val="0"/>
                <w:sz w:val="16"/>
                <w:szCs w:val="16"/>
                <w:lang w:val="tr-TR"/>
              </w:rPr>
            </w:pPr>
          </w:p>
        </w:tc>
        <w:tc>
          <w:tcPr>
            <w:tcW w:w="582" w:type="pct"/>
          </w:tcPr>
          <w:p w14:paraId="41D438ED" w14:textId="77777777" w:rsidR="00C96EE8" w:rsidRPr="00C96EE8" w:rsidRDefault="00C96EE8" w:rsidP="00C96EE8">
            <w:pPr>
              <w:jc w:val="both"/>
              <w:rPr>
                <w:b w:val="0"/>
                <w:sz w:val="16"/>
                <w:szCs w:val="16"/>
                <w:lang w:val="tr-TR"/>
              </w:rPr>
            </w:pPr>
          </w:p>
        </w:tc>
        <w:tc>
          <w:tcPr>
            <w:tcW w:w="531" w:type="pct"/>
          </w:tcPr>
          <w:p w14:paraId="0598A768" w14:textId="77777777" w:rsidR="00C96EE8" w:rsidRPr="00C96EE8" w:rsidRDefault="00C96EE8" w:rsidP="00C96EE8">
            <w:pPr>
              <w:jc w:val="both"/>
              <w:rPr>
                <w:b w:val="0"/>
                <w:sz w:val="16"/>
                <w:szCs w:val="16"/>
                <w:lang w:val="tr-TR"/>
              </w:rPr>
            </w:pPr>
          </w:p>
        </w:tc>
        <w:tc>
          <w:tcPr>
            <w:tcW w:w="589" w:type="pct"/>
          </w:tcPr>
          <w:p w14:paraId="4C5AE2F3" w14:textId="77777777" w:rsidR="00C96EE8" w:rsidRPr="00C96EE8" w:rsidRDefault="00C96EE8" w:rsidP="00C96EE8">
            <w:pPr>
              <w:jc w:val="both"/>
              <w:rPr>
                <w:b w:val="0"/>
                <w:sz w:val="16"/>
                <w:szCs w:val="16"/>
                <w:lang w:val="tr-TR"/>
              </w:rPr>
            </w:pPr>
          </w:p>
        </w:tc>
        <w:tc>
          <w:tcPr>
            <w:tcW w:w="711" w:type="pct"/>
          </w:tcPr>
          <w:p w14:paraId="55C15786"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3A827386" w14:textId="77777777" w:rsidTr="2061E73D">
        <w:trPr>
          <w:trHeight w:val="142"/>
        </w:trPr>
        <w:tc>
          <w:tcPr>
            <w:tcW w:w="342" w:type="pct"/>
          </w:tcPr>
          <w:p w14:paraId="5351320D" w14:textId="77777777" w:rsidR="00C96EE8" w:rsidRPr="00C96EE8" w:rsidRDefault="00C96EE8" w:rsidP="00C96EE8">
            <w:pPr>
              <w:jc w:val="both"/>
              <w:rPr>
                <w:sz w:val="16"/>
                <w:szCs w:val="16"/>
                <w:lang w:val="tr-TR"/>
              </w:rPr>
            </w:pPr>
            <w:r w:rsidRPr="00C96EE8">
              <w:rPr>
                <w:sz w:val="16"/>
                <w:szCs w:val="16"/>
                <w:lang w:val="tr-TR"/>
              </w:rPr>
              <w:t>11</w:t>
            </w:r>
          </w:p>
        </w:tc>
        <w:tc>
          <w:tcPr>
            <w:tcW w:w="1009" w:type="pct"/>
          </w:tcPr>
          <w:p w14:paraId="6CF9F06A" w14:textId="77777777" w:rsidR="00C96EE8" w:rsidRPr="00C96EE8" w:rsidRDefault="00C96EE8" w:rsidP="00C96EE8">
            <w:pPr>
              <w:jc w:val="both"/>
              <w:rPr>
                <w:b w:val="0"/>
                <w:sz w:val="16"/>
                <w:szCs w:val="16"/>
                <w:lang w:val="tr-TR"/>
              </w:rPr>
            </w:pPr>
            <w:proofErr w:type="spellStart"/>
            <w:r w:rsidRPr="00C96EE8">
              <w:rPr>
                <w:b w:val="0"/>
                <w:sz w:val="16"/>
                <w:szCs w:val="16"/>
                <w:lang w:val="tr-TR"/>
              </w:rPr>
              <w:t>Fatigue</w:t>
            </w:r>
            <w:proofErr w:type="spellEnd"/>
            <w:r w:rsidRPr="00C96EE8">
              <w:rPr>
                <w:b w:val="0"/>
                <w:sz w:val="16"/>
                <w:szCs w:val="16"/>
                <w:lang w:val="tr-TR"/>
              </w:rPr>
              <w:t xml:space="preserve"> </w:t>
            </w:r>
            <w:proofErr w:type="spellStart"/>
            <w:r w:rsidRPr="00C96EE8">
              <w:rPr>
                <w:b w:val="0"/>
                <w:sz w:val="16"/>
                <w:szCs w:val="16"/>
                <w:lang w:val="tr-TR"/>
              </w:rPr>
              <w:t>and</w:t>
            </w:r>
            <w:proofErr w:type="spellEnd"/>
            <w:r w:rsidRPr="00C96EE8">
              <w:rPr>
                <w:b w:val="0"/>
                <w:sz w:val="16"/>
                <w:szCs w:val="16"/>
                <w:lang w:val="tr-TR"/>
              </w:rPr>
              <w:t xml:space="preserve"> </w:t>
            </w:r>
            <w:proofErr w:type="spellStart"/>
            <w:r w:rsidRPr="00C96EE8">
              <w:rPr>
                <w:b w:val="0"/>
                <w:sz w:val="16"/>
                <w:szCs w:val="16"/>
                <w:lang w:val="tr-TR"/>
              </w:rPr>
              <w:t>Nursing</w:t>
            </w:r>
            <w:proofErr w:type="spellEnd"/>
            <w:r w:rsidRPr="00C96EE8">
              <w:rPr>
                <w:b w:val="0"/>
                <w:sz w:val="16"/>
                <w:szCs w:val="16"/>
                <w:lang w:val="tr-TR"/>
              </w:rPr>
              <w:t xml:space="preserve"> </w:t>
            </w:r>
            <w:proofErr w:type="spellStart"/>
            <w:r w:rsidRPr="00C96EE8">
              <w:rPr>
                <w:b w:val="0"/>
                <w:sz w:val="16"/>
                <w:szCs w:val="16"/>
                <w:lang w:val="tr-TR"/>
              </w:rPr>
              <w:t>Approach</w:t>
            </w:r>
            <w:proofErr w:type="spellEnd"/>
            <w:r w:rsidRPr="00C96EE8">
              <w:rPr>
                <w:b w:val="0"/>
                <w:sz w:val="16"/>
                <w:szCs w:val="16"/>
                <w:lang w:val="tr-TR"/>
              </w:rPr>
              <w:t xml:space="preserve"> in </w:t>
            </w:r>
            <w:proofErr w:type="spellStart"/>
            <w:r w:rsidRPr="00C96EE8">
              <w:rPr>
                <w:b w:val="0"/>
                <w:sz w:val="16"/>
                <w:szCs w:val="16"/>
                <w:lang w:val="tr-TR"/>
              </w:rPr>
              <w:t>Cancer</w:t>
            </w:r>
            <w:proofErr w:type="spellEnd"/>
            <w:r w:rsidRPr="00C96EE8">
              <w:rPr>
                <w:b w:val="0"/>
                <w:sz w:val="16"/>
                <w:szCs w:val="16"/>
                <w:lang w:val="tr-TR"/>
              </w:rPr>
              <w:t xml:space="preserve"> </w:t>
            </w:r>
            <w:proofErr w:type="spellStart"/>
            <w:r w:rsidRPr="00C96EE8">
              <w:rPr>
                <w:b w:val="0"/>
                <w:sz w:val="16"/>
                <w:szCs w:val="16"/>
                <w:lang w:val="tr-TR"/>
              </w:rPr>
              <w:t>Patients</w:t>
            </w:r>
            <w:proofErr w:type="spellEnd"/>
          </w:p>
        </w:tc>
        <w:tc>
          <w:tcPr>
            <w:tcW w:w="744" w:type="pct"/>
          </w:tcPr>
          <w:p w14:paraId="4B890E97" w14:textId="77777777" w:rsidR="00C96EE8" w:rsidRPr="00C96EE8" w:rsidRDefault="00C96EE8" w:rsidP="00C96EE8">
            <w:pPr>
              <w:jc w:val="both"/>
              <w:rPr>
                <w:b w:val="0"/>
                <w:sz w:val="16"/>
                <w:szCs w:val="16"/>
                <w:lang w:val="tr-TR"/>
              </w:rPr>
            </w:pPr>
          </w:p>
        </w:tc>
        <w:tc>
          <w:tcPr>
            <w:tcW w:w="492" w:type="pct"/>
          </w:tcPr>
          <w:p w14:paraId="640188E6" w14:textId="77777777" w:rsidR="00C96EE8" w:rsidRPr="00C96EE8" w:rsidRDefault="00C96EE8" w:rsidP="00C96EE8">
            <w:pPr>
              <w:jc w:val="both"/>
              <w:rPr>
                <w:b w:val="0"/>
                <w:sz w:val="16"/>
                <w:szCs w:val="16"/>
                <w:lang w:val="tr-TR"/>
              </w:rPr>
            </w:pPr>
          </w:p>
        </w:tc>
        <w:tc>
          <w:tcPr>
            <w:tcW w:w="582" w:type="pct"/>
          </w:tcPr>
          <w:p w14:paraId="29EDDBCA" w14:textId="77777777" w:rsidR="00C96EE8" w:rsidRPr="00C96EE8" w:rsidRDefault="00C96EE8" w:rsidP="00C96EE8">
            <w:pPr>
              <w:jc w:val="both"/>
              <w:rPr>
                <w:b w:val="0"/>
                <w:sz w:val="16"/>
                <w:szCs w:val="16"/>
                <w:lang w:val="tr-TR"/>
              </w:rPr>
            </w:pPr>
          </w:p>
        </w:tc>
        <w:tc>
          <w:tcPr>
            <w:tcW w:w="531" w:type="pct"/>
          </w:tcPr>
          <w:p w14:paraId="25158E01" w14:textId="77777777" w:rsidR="00C96EE8" w:rsidRPr="00C96EE8" w:rsidRDefault="00C96EE8" w:rsidP="00C96EE8">
            <w:pPr>
              <w:jc w:val="both"/>
              <w:rPr>
                <w:b w:val="0"/>
                <w:sz w:val="16"/>
                <w:szCs w:val="16"/>
                <w:lang w:val="tr-TR"/>
              </w:rPr>
            </w:pPr>
          </w:p>
        </w:tc>
        <w:tc>
          <w:tcPr>
            <w:tcW w:w="589" w:type="pct"/>
          </w:tcPr>
          <w:p w14:paraId="46F589FD" w14:textId="77777777" w:rsidR="00C96EE8" w:rsidRPr="00C96EE8" w:rsidRDefault="00C96EE8" w:rsidP="00C96EE8">
            <w:pPr>
              <w:jc w:val="both"/>
              <w:rPr>
                <w:b w:val="0"/>
                <w:sz w:val="16"/>
                <w:szCs w:val="16"/>
                <w:lang w:val="tr-TR"/>
              </w:rPr>
            </w:pPr>
          </w:p>
        </w:tc>
        <w:tc>
          <w:tcPr>
            <w:tcW w:w="711" w:type="pct"/>
          </w:tcPr>
          <w:p w14:paraId="54BB8FA4"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6655D01B" w14:textId="77777777" w:rsidTr="2061E73D">
        <w:trPr>
          <w:trHeight w:val="142"/>
        </w:trPr>
        <w:tc>
          <w:tcPr>
            <w:tcW w:w="342" w:type="pct"/>
          </w:tcPr>
          <w:p w14:paraId="3996B991" w14:textId="77777777" w:rsidR="00C96EE8" w:rsidRPr="00C96EE8" w:rsidRDefault="00C96EE8" w:rsidP="00C96EE8">
            <w:pPr>
              <w:jc w:val="both"/>
              <w:rPr>
                <w:sz w:val="16"/>
                <w:szCs w:val="16"/>
                <w:lang w:val="tr-TR"/>
              </w:rPr>
            </w:pPr>
            <w:r w:rsidRPr="00C96EE8">
              <w:rPr>
                <w:sz w:val="16"/>
                <w:szCs w:val="16"/>
                <w:lang w:val="tr-TR"/>
              </w:rPr>
              <w:t>12</w:t>
            </w:r>
          </w:p>
        </w:tc>
        <w:tc>
          <w:tcPr>
            <w:tcW w:w="1009" w:type="pct"/>
          </w:tcPr>
          <w:p w14:paraId="6659BA01" w14:textId="77777777" w:rsidR="00C96EE8" w:rsidRPr="00C96EE8" w:rsidRDefault="00C96EE8" w:rsidP="00C96EE8">
            <w:pPr>
              <w:jc w:val="both"/>
              <w:rPr>
                <w:b w:val="0"/>
                <w:sz w:val="16"/>
                <w:szCs w:val="16"/>
                <w:lang w:val="tr-TR"/>
              </w:rPr>
            </w:pPr>
            <w:r w:rsidRPr="00C96EE8">
              <w:rPr>
                <w:b w:val="0"/>
                <w:sz w:val="16"/>
                <w:szCs w:val="16"/>
                <w:lang w:val="en"/>
              </w:rPr>
              <w:t>Symptom Control in Cancer Patients (Neutropenic Patient and Care, Mucositis and Nursing Approach)</w:t>
            </w:r>
          </w:p>
          <w:p w14:paraId="1B419966" w14:textId="77777777" w:rsidR="00C96EE8" w:rsidRPr="00C96EE8" w:rsidRDefault="00C96EE8" w:rsidP="00C96EE8">
            <w:pPr>
              <w:jc w:val="both"/>
              <w:rPr>
                <w:sz w:val="16"/>
                <w:szCs w:val="16"/>
                <w:lang w:val="tr-TR"/>
              </w:rPr>
            </w:pPr>
          </w:p>
        </w:tc>
        <w:tc>
          <w:tcPr>
            <w:tcW w:w="744" w:type="pct"/>
          </w:tcPr>
          <w:p w14:paraId="3EA69A26" w14:textId="77777777" w:rsidR="00C96EE8" w:rsidRPr="00C96EE8" w:rsidRDefault="00C96EE8" w:rsidP="00C96EE8">
            <w:pPr>
              <w:jc w:val="both"/>
              <w:rPr>
                <w:b w:val="0"/>
                <w:sz w:val="16"/>
                <w:szCs w:val="16"/>
                <w:lang w:val="tr-TR"/>
              </w:rPr>
            </w:pPr>
          </w:p>
        </w:tc>
        <w:tc>
          <w:tcPr>
            <w:tcW w:w="492" w:type="pct"/>
          </w:tcPr>
          <w:p w14:paraId="18747135" w14:textId="77777777" w:rsidR="00C96EE8" w:rsidRPr="00C96EE8" w:rsidRDefault="00C96EE8" w:rsidP="00C96EE8">
            <w:pPr>
              <w:jc w:val="both"/>
              <w:rPr>
                <w:b w:val="0"/>
                <w:sz w:val="16"/>
                <w:szCs w:val="16"/>
                <w:lang w:val="tr-TR"/>
              </w:rPr>
            </w:pPr>
          </w:p>
        </w:tc>
        <w:tc>
          <w:tcPr>
            <w:tcW w:w="582" w:type="pct"/>
          </w:tcPr>
          <w:p w14:paraId="4627CA15" w14:textId="77777777" w:rsidR="00C96EE8" w:rsidRPr="00C96EE8" w:rsidRDefault="00C96EE8" w:rsidP="00C96EE8">
            <w:pPr>
              <w:jc w:val="both"/>
              <w:rPr>
                <w:b w:val="0"/>
                <w:sz w:val="16"/>
                <w:szCs w:val="16"/>
                <w:lang w:val="tr-TR"/>
              </w:rPr>
            </w:pPr>
          </w:p>
        </w:tc>
        <w:tc>
          <w:tcPr>
            <w:tcW w:w="531" w:type="pct"/>
          </w:tcPr>
          <w:p w14:paraId="7F805A92" w14:textId="77777777" w:rsidR="00C96EE8" w:rsidRPr="00C96EE8" w:rsidRDefault="00C96EE8" w:rsidP="00C96EE8">
            <w:pPr>
              <w:jc w:val="both"/>
              <w:rPr>
                <w:b w:val="0"/>
                <w:sz w:val="16"/>
                <w:szCs w:val="16"/>
                <w:lang w:val="tr-TR"/>
              </w:rPr>
            </w:pPr>
          </w:p>
        </w:tc>
        <w:tc>
          <w:tcPr>
            <w:tcW w:w="589" w:type="pct"/>
          </w:tcPr>
          <w:p w14:paraId="7A1F9629" w14:textId="77777777" w:rsidR="00C96EE8" w:rsidRPr="00C96EE8" w:rsidRDefault="00C96EE8" w:rsidP="00C96EE8">
            <w:pPr>
              <w:jc w:val="both"/>
              <w:rPr>
                <w:b w:val="0"/>
                <w:sz w:val="16"/>
                <w:szCs w:val="16"/>
                <w:lang w:val="tr-TR"/>
              </w:rPr>
            </w:pPr>
          </w:p>
        </w:tc>
        <w:tc>
          <w:tcPr>
            <w:tcW w:w="711" w:type="pct"/>
          </w:tcPr>
          <w:p w14:paraId="28D09E4E"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075EA2E1" w14:textId="77777777" w:rsidTr="2061E73D">
        <w:trPr>
          <w:trHeight w:val="460"/>
        </w:trPr>
        <w:tc>
          <w:tcPr>
            <w:tcW w:w="342" w:type="pct"/>
          </w:tcPr>
          <w:p w14:paraId="051D7760" w14:textId="77777777" w:rsidR="00C96EE8" w:rsidRPr="00C96EE8" w:rsidRDefault="00C96EE8" w:rsidP="00C96EE8">
            <w:pPr>
              <w:jc w:val="both"/>
              <w:rPr>
                <w:sz w:val="16"/>
                <w:szCs w:val="16"/>
                <w:lang w:val="tr-TR"/>
              </w:rPr>
            </w:pPr>
            <w:r w:rsidRPr="00C96EE8">
              <w:rPr>
                <w:sz w:val="16"/>
                <w:szCs w:val="16"/>
                <w:lang w:val="tr-TR"/>
              </w:rPr>
              <w:t>13</w:t>
            </w:r>
          </w:p>
        </w:tc>
        <w:tc>
          <w:tcPr>
            <w:tcW w:w="1009" w:type="pct"/>
          </w:tcPr>
          <w:p w14:paraId="56795000" w14:textId="77777777" w:rsidR="00C96EE8" w:rsidRPr="00C96EE8" w:rsidRDefault="00C96EE8" w:rsidP="00C96EE8">
            <w:pPr>
              <w:jc w:val="both"/>
              <w:rPr>
                <w:b w:val="0"/>
                <w:sz w:val="16"/>
                <w:szCs w:val="16"/>
                <w:lang w:val="en"/>
              </w:rPr>
            </w:pPr>
            <w:r w:rsidRPr="00C96EE8">
              <w:rPr>
                <w:b w:val="0"/>
                <w:sz w:val="16"/>
                <w:szCs w:val="16"/>
                <w:lang w:val="en"/>
              </w:rPr>
              <w:t>Cancer and Complementary Applications</w:t>
            </w:r>
          </w:p>
          <w:p w14:paraId="06FEFDB3" w14:textId="77777777" w:rsidR="00C96EE8" w:rsidRPr="00C96EE8" w:rsidRDefault="00C96EE8" w:rsidP="00C96EE8">
            <w:pPr>
              <w:jc w:val="both"/>
              <w:rPr>
                <w:b w:val="0"/>
                <w:sz w:val="16"/>
                <w:szCs w:val="16"/>
                <w:lang w:val="en"/>
              </w:rPr>
            </w:pPr>
          </w:p>
          <w:p w14:paraId="7F576C81" w14:textId="77777777" w:rsidR="00C96EE8" w:rsidRPr="00C96EE8" w:rsidRDefault="00C96EE8" w:rsidP="00C96EE8">
            <w:pPr>
              <w:jc w:val="both"/>
              <w:rPr>
                <w:sz w:val="16"/>
                <w:szCs w:val="16"/>
                <w:lang w:val="tr-TR"/>
              </w:rPr>
            </w:pPr>
          </w:p>
        </w:tc>
        <w:tc>
          <w:tcPr>
            <w:tcW w:w="744" w:type="pct"/>
          </w:tcPr>
          <w:p w14:paraId="57EA7EB5" w14:textId="77777777" w:rsidR="00C96EE8" w:rsidRPr="00C96EE8" w:rsidRDefault="00C96EE8" w:rsidP="00C96EE8">
            <w:pPr>
              <w:jc w:val="both"/>
              <w:rPr>
                <w:sz w:val="16"/>
                <w:szCs w:val="16"/>
                <w:lang w:val="tr-TR"/>
              </w:rPr>
            </w:pPr>
          </w:p>
        </w:tc>
        <w:tc>
          <w:tcPr>
            <w:tcW w:w="492" w:type="pct"/>
          </w:tcPr>
          <w:p w14:paraId="5A0BCAAE" w14:textId="77777777" w:rsidR="00C96EE8" w:rsidRPr="00C96EE8" w:rsidRDefault="00C96EE8" w:rsidP="00C96EE8">
            <w:pPr>
              <w:jc w:val="both"/>
              <w:rPr>
                <w:b w:val="0"/>
                <w:sz w:val="16"/>
                <w:szCs w:val="16"/>
                <w:lang w:val="tr-TR"/>
              </w:rPr>
            </w:pPr>
          </w:p>
        </w:tc>
        <w:tc>
          <w:tcPr>
            <w:tcW w:w="582" w:type="pct"/>
          </w:tcPr>
          <w:p w14:paraId="116B68C1" w14:textId="77777777" w:rsidR="00C96EE8" w:rsidRPr="00C96EE8" w:rsidRDefault="00C96EE8" w:rsidP="00C96EE8">
            <w:pPr>
              <w:jc w:val="both"/>
              <w:rPr>
                <w:b w:val="0"/>
                <w:sz w:val="16"/>
                <w:szCs w:val="16"/>
                <w:lang w:val="tr-TR"/>
              </w:rPr>
            </w:pPr>
          </w:p>
        </w:tc>
        <w:tc>
          <w:tcPr>
            <w:tcW w:w="531" w:type="pct"/>
          </w:tcPr>
          <w:p w14:paraId="609E6B09"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87D1794" w14:textId="77777777" w:rsidR="00C96EE8" w:rsidRPr="00C96EE8" w:rsidRDefault="00C96EE8" w:rsidP="00C96EE8">
            <w:pPr>
              <w:jc w:val="both"/>
              <w:rPr>
                <w:b w:val="0"/>
                <w:sz w:val="16"/>
                <w:szCs w:val="16"/>
                <w:lang w:val="tr-TR"/>
              </w:rPr>
            </w:pPr>
          </w:p>
        </w:tc>
        <w:tc>
          <w:tcPr>
            <w:tcW w:w="711" w:type="pct"/>
          </w:tcPr>
          <w:p w14:paraId="31FE6467" w14:textId="77777777" w:rsidR="00C96EE8" w:rsidRPr="00C96EE8" w:rsidRDefault="00C96EE8" w:rsidP="00C96EE8">
            <w:pPr>
              <w:jc w:val="both"/>
              <w:rPr>
                <w:b w:val="0"/>
                <w:sz w:val="16"/>
                <w:szCs w:val="16"/>
                <w:lang w:val="tr-TR"/>
              </w:rPr>
            </w:pPr>
          </w:p>
        </w:tc>
      </w:tr>
      <w:tr w:rsidR="00C96EE8" w:rsidRPr="00C96EE8" w14:paraId="04CCE6B0" w14:textId="77777777" w:rsidTr="2061E73D">
        <w:trPr>
          <w:trHeight w:val="142"/>
        </w:trPr>
        <w:tc>
          <w:tcPr>
            <w:tcW w:w="342" w:type="pct"/>
          </w:tcPr>
          <w:p w14:paraId="549B54F3" w14:textId="77777777" w:rsidR="00C96EE8" w:rsidRPr="00C96EE8" w:rsidRDefault="00C96EE8" w:rsidP="00C96EE8">
            <w:pPr>
              <w:jc w:val="both"/>
              <w:rPr>
                <w:sz w:val="16"/>
                <w:szCs w:val="16"/>
                <w:lang w:val="tr-TR"/>
              </w:rPr>
            </w:pPr>
            <w:r w:rsidRPr="00C96EE8">
              <w:rPr>
                <w:sz w:val="16"/>
                <w:szCs w:val="16"/>
                <w:lang w:val="tr-TR"/>
              </w:rPr>
              <w:t>14</w:t>
            </w:r>
          </w:p>
        </w:tc>
        <w:tc>
          <w:tcPr>
            <w:tcW w:w="1009" w:type="pct"/>
          </w:tcPr>
          <w:p w14:paraId="6616C57E" w14:textId="77777777" w:rsidR="00C96EE8" w:rsidRPr="00C96EE8" w:rsidRDefault="00C96EE8" w:rsidP="00C96EE8">
            <w:pPr>
              <w:jc w:val="both"/>
              <w:rPr>
                <w:b w:val="0"/>
                <w:sz w:val="16"/>
                <w:szCs w:val="16"/>
                <w:lang w:val="tr-TR"/>
              </w:rPr>
            </w:pPr>
            <w:r w:rsidRPr="00C96EE8">
              <w:rPr>
                <w:b w:val="0"/>
                <w:sz w:val="16"/>
                <w:szCs w:val="16"/>
                <w:lang w:val="en"/>
              </w:rPr>
              <w:t>The most common types of cancer in Turkey-2</w:t>
            </w:r>
          </w:p>
          <w:p w14:paraId="12A35D1A" w14:textId="77777777" w:rsidR="00C96EE8" w:rsidRPr="00C96EE8" w:rsidRDefault="00C96EE8" w:rsidP="00C96EE8">
            <w:pPr>
              <w:jc w:val="both"/>
              <w:rPr>
                <w:b w:val="0"/>
                <w:sz w:val="16"/>
                <w:szCs w:val="16"/>
                <w:lang w:val="en"/>
              </w:rPr>
            </w:pPr>
            <w:r w:rsidRPr="00C96EE8">
              <w:rPr>
                <w:b w:val="0"/>
                <w:sz w:val="16"/>
                <w:szCs w:val="16"/>
                <w:lang w:val="en"/>
              </w:rPr>
              <w:t>Colon cancer, prostate and bladder cancer, Cervix cancer</w:t>
            </w:r>
          </w:p>
          <w:p w14:paraId="20375842" w14:textId="77777777" w:rsidR="00C96EE8" w:rsidRPr="00C96EE8" w:rsidRDefault="00C96EE8" w:rsidP="00C96EE8">
            <w:pPr>
              <w:jc w:val="both"/>
              <w:rPr>
                <w:b w:val="0"/>
                <w:sz w:val="16"/>
                <w:szCs w:val="16"/>
                <w:lang w:val="tr-TR"/>
              </w:rPr>
            </w:pPr>
          </w:p>
        </w:tc>
        <w:tc>
          <w:tcPr>
            <w:tcW w:w="744" w:type="pct"/>
          </w:tcPr>
          <w:p w14:paraId="06419D18" w14:textId="77777777" w:rsidR="00C96EE8" w:rsidRPr="00C96EE8" w:rsidRDefault="00C96EE8" w:rsidP="00C96EE8">
            <w:pPr>
              <w:jc w:val="both"/>
              <w:rPr>
                <w:b w:val="0"/>
                <w:sz w:val="16"/>
                <w:szCs w:val="16"/>
                <w:lang w:val="tr-TR"/>
              </w:rPr>
            </w:pPr>
          </w:p>
        </w:tc>
        <w:tc>
          <w:tcPr>
            <w:tcW w:w="492" w:type="pct"/>
          </w:tcPr>
          <w:p w14:paraId="1E344F47"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57D21B0D" w14:textId="77777777" w:rsidR="00C96EE8" w:rsidRPr="00C96EE8" w:rsidRDefault="00C96EE8" w:rsidP="00C96EE8">
            <w:pPr>
              <w:jc w:val="both"/>
              <w:rPr>
                <w:b w:val="0"/>
                <w:sz w:val="16"/>
                <w:szCs w:val="16"/>
                <w:lang w:val="tr-TR"/>
              </w:rPr>
            </w:pPr>
          </w:p>
        </w:tc>
        <w:tc>
          <w:tcPr>
            <w:tcW w:w="531" w:type="pct"/>
          </w:tcPr>
          <w:p w14:paraId="3264ADC5" w14:textId="77777777" w:rsidR="00C96EE8" w:rsidRPr="00C96EE8" w:rsidRDefault="00C96EE8" w:rsidP="00C96EE8">
            <w:pPr>
              <w:jc w:val="both"/>
              <w:rPr>
                <w:b w:val="0"/>
                <w:sz w:val="16"/>
                <w:szCs w:val="16"/>
                <w:lang w:val="tr-TR"/>
              </w:rPr>
            </w:pPr>
          </w:p>
        </w:tc>
        <w:tc>
          <w:tcPr>
            <w:tcW w:w="589" w:type="pct"/>
          </w:tcPr>
          <w:p w14:paraId="5B6B358F" w14:textId="77777777" w:rsidR="00C96EE8" w:rsidRPr="00C96EE8" w:rsidRDefault="00C96EE8" w:rsidP="00C96EE8">
            <w:pPr>
              <w:jc w:val="both"/>
              <w:rPr>
                <w:b w:val="0"/>
                <w:sz w:val="16"/>
                <w:szCs w:val="16"/>
                <w:lang w:val="tr-TR"/>
              </w:rPr>
            </w:pPr>
          </w:p>
        </w:tc>
        <w:tc>
          <w:tcPr>
            <w:tcW w:w="711" w:type="pct"/>
          </w:tcPr>
          <w:p w14:paraId="3AF2845E" w14:textId="77777777" w:rsidR="00C96EE8" w:rsidRPr="00C96EE8" w:rsidRDefault="00C96EE8" w:rsidP="00C96EE8">
            <w:pPr>
              <w:jc w:val="both"/>
              <w:rPr>
                <w:b w:val="0"/>
                <w:sz w:val="16"/>
                <w:szCs w:val="16"/>
                <w:lang w:val="tr-TR"/>
              </w:rPr>
            </w:pPr>
            <w:r w:rsidRPr="00C96EE8">
              <w:rPr>
                <w:b w:val="0"/>
                <w:sz w:val="16"/>
                <w:szCs w:val="16"/>
                <w:lang w:val="tr-TR"/>
              </w:rPr>
              <w:t>X</w:t>
            </w:r>
          </w:p>
        </w:tc>
      </w:tr>
    </w:tbl>
    <w:p w14:paraId="115EFD10" w14:textId="77777777" w:rsidR="003430B1" w:rsidRPr="00CA1F18" w:rsidRDefault="003430B1" w:rsidP="00F849A9">
      <w:pPr>
        <w:jc w:val="both"/>
        <w:rPr>
          <w:b w:val="0"/>
        </w:rPr>
      </w:pPr>
    </w:p>
    <w:p w14:paraId="5AD2A1FD" w14:textId="13AC7506" w:rsidR="00F4742B" w:rsidRPr="00CA1F18" w:rsidRDefault="00F4742B" w:rsidP="00F4742B">
      <w:pPr>
        <w:jc w:val="center"/>
        <w:rPr>
          <w:b w:val="0"/>
        </w:rPr>
      </w:pPr>
    </w:p>
    <w:p w14:paraId="01BF5711" w14:textId="77777777" w:rsidR="009A7E77" w:rsidRPr="00CA1F18" w:rsidRDefault="009A7E77" w:rsidP="001D3D2A">
      <w:pPr>
        <w:pStyle w:val="Balk1"/>
        <w:rPr>
          <w:bCs/>
        </w:rPr>
      </w:pPr>
      <w:bookmarkStart w:id="138" w:name="_Toc169273476"/>
      <w:r w:rsidRPr="00CA1F18">
        <w:t>HEF 2076 FORENSIC NURSING</w:t>
      </w:r>
      <w:bookmarkEnd w:id="138"/>
      <w:r w:rsidRPr="00CA1F18">
        <w:t xml:space="preserve"> </w:t>
      </w:r>
    </w:p>
    <w:p w14:paraId="70F5F503"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0"/>
        <w:gridCol w:w="1569"/>
        <w:gridCol w:w="4477"/>
      </w:tblGrid>
      <w:tr w:rsidR="00E17D90" w:rsidRPr="00CA1F18" w14:paraId="7382F602" w14:textId="77777777" w:rsidTr="00EA2AED">
        <w:tc>
          <w:tcPr>
            <w:tcW w:w="4655" w:type="dxa"/>
            <w:gridSpan w:val="3"/>
          </w:tcPr>
          <w:p w14:paraId="26C554D3" w14:textId="77777777" w:rsidR="00F849A9" w:rsidRPr="00CA1F18" w:rsidRDefault="00F849A9" w:rsidP="00F849A9">
            <w:r w:rsidRPr="00CA1F18">
              <w:t xml:space="preserve">Department(s) Giving the Course: </w:t>
            </w:r>
          </w:p>
          <w:p w14:paraId="7B53E94E" w14:textId="77777777" w:rsidR="00F849A9" w:rsidRPr="00CA1F18" w:rsidRDefault="00F849A9" w:rsidP="00F849A9">
            <w:pPr>
              <w:rPr>
                <w:b w:val="0"/>
                <w:bCs w:val="0"/>
              </w:rPr>
            </w:pPr>
            <w:r w:rsidRPr="00CA1F18">
              <w:rPr>
                <w:b w:val="0"/>
                <w:bCs w:val="0"/>
              </w:rPr>
              <w:t>DEU Faculty of Nursing</w:t>
            </w:r>
          </w:p>
          <w:p w14:paraId="5D2A608D" w14:textId="77777777" w:rsidR="00F849A9" w:rsidRPr="00CA1F18" w:rsidRDefault="00F849A9" w:rsidP="00F849A9">
            <w:r w:rsidRPr="00CA1F18">
              <w:t xml:space="preserve"> </w:t>
            </w:r>
          </w:p>
        </w:tc>
        <w:tc>
          <w:tcPr>
            <w:tcW w:w="4606" w:type="dxa"/>
          </w:tcPr>
          <w:p w14:paraId="3DC6EDF2" w14:textId="77777777" w:rsidR="00F849A9" w:rsidRPr="00CA1F18" w:rsidRDefault="00F849A9" w:rsidP="00F849A9">
            <w:r w:rsidRPr="00CA1F18">
              <w:t>Department(s) Taking the Course:</w:t>
            </w:r>
          </w:p>
          <w:p w14:paraId="13A325E6" w14:textId="77777777" w:rsidR="00F849A9" w:rsidRPr="00CA1F18" w:rsidRDefault="00F849A9" w:rsidP="00F849A9">
            <w:pPr>
              <w:rPr>
                <w:b w:val="0"/>
                <w:bCs w:val="0"/>
              </w:rPr>
            </w:pPr>
            <w:r w:rsidRPr="00CA1F18">
              <w:rPr>
                <w:b w:val="0"/>
                <w:bCs w:val="0"/>
              </w:rPr>
              <w:t>DEU Faculty of Nursing</w:t>
            </w:r>
          </w:p>
          <w:p w14:paraId="74F198E1" w14:textId="77777777" w:rsidR="00F849A9" w:rsidRPr="00CA1F18" w:rsidRDefault="00F849A9" w:rsidP="00F849A9"/>
        </w:tc>
      </w:tr>
      <w:tr w:rsidR="00E17D90" w:rsidRPr="00CA1F18" w14:paraId="4167E718" w14:textId="77777777" w:rsidTr="00EA2AED">
        <w:tc>
          <w:tcPr>
            <w:tcW w:w="4655" w:type="dxa"/>
            <w:gridSpan w:val="3"/>
          </w:tcPr>
          <w:p w14:paraId="022497C0" w14:textId="77777777" w:rsidR="00F849A9" w:rsidRPr="00CA1F18" w:rsidRDefault="00F849A9" w:rsidP="00F849A9">
            <w:r w:rsidRPr="00CA1F18">
              <w:t xml:space="preserve">Name of the Department: </w:t>
            </w:r>
            <w:r w:rsidRPr="00CA1F18">
              <w:rPr>
                <w:b w:val="0"/>
                <w:bCs w:val="0"/>
              </w:rPr>
              <w:t>Nursing</w:t>
            </w:r>
          </w:p>
          <w:p w14:paraId="50DE5F50" w14:textId="77777777" w:rsidR="00F849A9" w:rsidRPr="00CA1F18" w:rsidRDefault="00F849A9" w:rsidP="00F849A9"/>
        </w:tc>
        <w:tc>
          <w:tcPr>
            <w:tcW w:w="4606" w:type="dxa"/>
          </w:tcPr>
          <w:p w14:paraId="7DFB739A" w14:textId="77777777" w:rsidR="00F849A9" w:rsidRPr="00CA1F18" w:rsidRDefault="00F849A9" w:rsidP="00F849A9">
            <w:r w:rsidRPr="00CA1F18">
              <w:t>Name of the Course:</w:t>
            </w:r>
          </w:p>
          <w:p w14:paraId="328ECF3C" w14:textId="77777777" w:rsidR="00F849A9" w:rsidRPr="00CA1F18" w:rsidRDefault="00F849A9" w:rsidP="00F849A9">
            <w:pPr>
              <w:rPr>
                <w:b w:val="0"/>
                <w:bCs w:val="0"/>
              </w:rPr>
            </w:pPr>
            <w:r w:rsidRPr="00CA1F18">
              <w:rPr>
                <w:b w:val="0"/>
                <w:bCs w:val="0"/>
              </w:rPr>
              <w:t xml:space="preserve">Forensic Nursing </w:t>
            </w:r>
          </w:p>
          <w:p w14:paraId="2BB1070A" w14:textId="77777777" w:rsidR="00F849A9" w:rsidRPr="00CA1F18" w:rsidRDefault="00F849A9" w:rsidP="00F849A9"/>
        </w:tc>
      </w:tr>
      <w:tr w:rsidR="00E17D90" w:rsidRPr="00CA1F18" w14:paraId="1F8C7AC0" w14:textId="77777777" w:rsidTr="00EA2AED">
        <w:tc>
          <w:tcPr>
            <w:tcW w:w="4655" w:type="dxa"/>
            <w:gridSpan w:val="3"/>
          </w:tcPr>
          <w:p w14:paraId="4A19631A" w14:textId="77777777" w:rsidR="00F849A9" w:rsidRPr="00CA1F18" w:rsidRDefault="00F849A9" w:rsidP="00F849A9">
            <w:pPr>
              <w:rPr>
                <w:b w:val="0"/>
                <w:bCs w:val="0"/>
              </w:rPr>
            </w:pPr>
            <w:r w:rsidRPr="00CA1F18">
              <w:t xml:space="preserve">Course Level: </w:t>
            </w:r>
            <w:r w:rsidRPr="00CA1F18">
              <w:rPr>
                <w:b w:val="0"/>
                <w:bCs w:val="0"/>
              </w:rPr>
              <w:t xml:space="preserve">(Undergraduate) </w:t>
            </w:r>
          </w:p>
          <w:p w14:paraId="4AFBBF0D" w14:textId="77777777" w:rsidR="00F849A9" w:rsidRPr="00CA1F18" w:rsidRDefault="00F849A9" w:rsidP="00F849A9"/>
        </w:tc>
        <w:tc>
          <w:tcPr>
            <w:tcW w:w="4606" w:type="dxa"/>
          </w:tcPr>
          <w:p w14:paraId="36DD3110" w14:textId="77777777" w:rsidR="00F849A9" w:rsidRPr="00CA1F18" w:rsidRDefault="00F849A9" w:rsidP="00F849A9">
            <w:pPr>
              <w:rPr>
                <w:b w:val="0"/>
                <w:bCs w:val="0"/>
              </w:rPr>
            </w:pPr>
            <w:r w:rsidRPr="00CA1F18">
              <w:t xml:space="preserve">Course Code: </w:t>
            </w:r>
            <w:r w:rsidRPr="00CA1F18">
              <w:rPr>
                <w:b w:val="0"/>
                <w:bCs w:val="0"/>
              </w:rPr>
              <w:t>HEF 2076</w:t>
            </w:r>
          </w:p>
          <w:p w14:paraId="5EAFF665" w14:textId="77777777" w:rsidR="00F849A9" w:rsidRPr="00CA1F18" w:rsidRDefault="00F849A9" w:rsidP="00F849A9"/>
        </w:tc>
      </w:tr>
      <w:tr w:rsidR="00E17D90" w:rsidRPr="00CA1F18" w14:paraId="72E57225" w14:textId="77777777" w:rsidTr="00EA2AED">
        <w:tc>
          <w:tcPr>
            <w:tcW w:w="4655" w:type="dxa"/>
            <w:gridSpan w:val="3"/>
          </w:tcPr>
          <w:p w14:paraId="6B4DED77" w14:textId="77777777" w:rsidR="00F849A9" w:rsidRPr="00CA1F18" w:rsidRDefault="00F849A9" w:rsidP="00F849A9">
            <w:r w:rsidRPr="00CA1F18">
              <w:t xml:space="preserve">Issuance/Renewal Date of the Form: </w:t>
            </w:r>
          </w:p>
          <w:p w14:paraId="279BE6A4" w14:textId="77777777" w:rsidR="00F849A9" w:rsidRPr="00CA1F18" w:rsidRDefault="00F849A9" w:rsidP="00F849A9">
            <w:r w:rsidRPr="00CA1F18">
              <w:t>24/03/2024</w:t>
            </w:r>
          </w:p>
          <w:p w14:paraId="22EBF786" w14:textId="77777777" w:rsidR="00F849A9" w:rsidRPr="00CA1F18" w:rsidRDefault="00F849A9" w:rsidP="00F849A9"/>
        </w:tc>
        <w:tc>
          <w:tcPr>
            <w:tcW w:w="4606" w:type="dxa"/>
          </w:tcPr>
          <w:p w14:paraId="51839044" w14:textId="77777777" w:rsidR="00F849A9" w:rsidRPr="00CA1F18" w:rsidRDefault="00F849A9" w:rsidP="00F849A9">
            <w:r w:rsidRPr="00CA1F18">
              <w:t>Course type: Elective</w:t>
            </w:r>
          </w:p>
          <w:p w14:paraId="3F427092" w14:textId="77777777" w:rsidR="00F849A9" w:rsidRPr="00CA1F18" w:rsidRDefault="00F849A9" w:rsidP="00F849A9"/>
        </w:tc>
      </w:tr>
      <w:tr w:rsidR="00E17D90" w:rsidRPr="00CA1F18" w14:paraId="45942963" w14:textId="77777777" w:rsidTr="00EA2AED">
        <w:tc>
          <w:tcPr>
            <w:tcW w:w="4655" w:type="dxa"/>
            <w:gridSpan w:val="3"/>
          </w:tcPr>
          <w:p w14:paraId="6758DEDD" w14:textId="77777777" w:rsidR="00F849A9" w:rsidRPr="00CA1F18" w:rsidRDefault="00F849A9" w:rsidP="00F849A9">
            <w:r w:rsidRPr="00CA1F18">
              <w:t xml:space="preserve">Language of the course: </w:t>
            </w:r>
            <w:r w:rsidRPr="00CA1F18">
              <w:rPr>
                <w:b w:val="0"/>
                <w:bCs w:val="0"/>
              </w:rPr>
              <w:t>Turkish</w:t>
            </w:r>
          </w:p>
          <w:p w14:paraId="576AB401" w14:textId="77777777" w:rsidR="00F849A9" w:rsidRPr="00CA1F18" w:rsidRDefault="00F849A9" w:rsidP="00F849A9">
            <w:r w:rsidRPr="00CA1F18">
              <w:tab/>
            </w:r>
          </w:p>
        </w:tc>
        <w:tc>
          <w:tcPr>
            <w:tcW w:w="4606" w:type="dxa"/>
          </w:tcPr>
          <w:p w14:paraId="33885D89" w14:textId="77777777" w:rsidR="00F849A9" w:rsidRPr="00CA1F18" w:rsidRDefault="00F849A9" w:rsidP="00F849A9">
            <w:r w:rsidRPr="00CA1F18">
              <w:t>Instructor(s) of the course:</w:t>
            </w:r>
          </w:p>
          <w:p w14:paraId="11791C13" w14:textId="77777777" w:rsidR="00F849A9" w:rsidRPr="00CA1F18" w:rsidRDefault="00F849A9" w:rsidP="00F849A9">
            <w:pPr>
              <w:rPr>
                <w:b w:val="0"/>
                <w:bCs w:val="0"/>
              </w:rPr>
            </w:pPr>
            <w:r w:rsidRPr="00CA1F18">
              <w:rPr>
                <w:b w:val="0"/>
                <w:bCs w:val="0"/>
              </w:rPr>
              <w:t>Prof. Dilek Özden</w:t>
            </w:r>
          </w:p>
          <w:p w14:paraId="6E36CD6E" w14:textId="084CC703"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Nurten Alan</w:t>
            </w:r>
          </w:p>
          <w:p w14:paraId="4773EE92" w14:textId="047B626F" w:rsidR="00F849A9" w:rsidRPr="00CA1F18" w:rsidRDefault="00F849A9" w:rsidP="00F849A9">
            <w:r w:rsidRPr="00CA1F18">
              <w:rPr>
                <w:b w:val="0"/>
                <w:bCs w:val="0"/>
              </w:rPr>
              <w:t>Assist.</w:t>
            </w:r>
            <w:r w:rsidR="000E0FFD">
              <w:rPr>
                <w:b w:val="0"/>
                <w:bCs w:val="0"/>
              </w:rPr>
              <w:t xml:space="preserve"> </w:t>
            </w:r>
            <w:r w:rsidRPr="00CA1F18">
              <w:rPr>
                <w:b w:val="0"/>
                <w:bCs w:val="0"/>
              </w:rPr>
              <w:t xml:space="preserve">Prof. </w:t>
            </w:r>
            <w:proofErr w:type="spellStart"/>
            <w:r w:rsidRPr="00CA1F18">
              <w:rPr>
                <w:b w:val="0"/>
                <w:bCs w:val="0"/>
              </w:rPr>
              <w:t>İlkin</w:t>
            </w:r>
            <w:proofErr w:type="spellEnd"/>
            <w:r w:rsidRPr="00CA1F18">
              <w:rPr>
                <w:b w:val="0"/>
                <w:bCs w:val="0"/>
              </w:rPr>
              <w:t xml:space="preserve"> Yılmaz</w:t>
            </w:r>
          </w:p>
        </w:tc>
      </w:tr>
      <w:tr w:rsidR="00E17D90" w:rsidRPr="00CA1F18" w14:paraId="1BC69C7E" w14:textId="77777777" w:rsidTr="00EA2AED">
        <w:tc>
          <w:tcPr>
            <w:tcW w:w="4655" w:type="dxa"/>
            <w:gridSpan w:val="3"/>
          </w:tcPr>
          <w:p w14:paraId="60048657" w14:textId="77777777" w:rsidR="00F849A9" w:rsidRPr="00CA1F18" w:rsidRDefault="00F849A9" w:rsidP="00F849A9">
            <w:r w:rsidRPr="00CA1F18">
              <w:t xml:space="preserve">Prerequisite of the course: </w:t>
            </w:r>
          </w:p>
          <w:p w14:paraId="28A2AD78" w14:textId="77777777" w:rsidR="00F849A9" w:rsidRPr="00CA1F18" w:rsidRDefault="00F849A9" w:rsidP="00F849A9">
            <w:r w:rsidRPr="00CA1F18">
              <w:t>-</w:t>
            </w:r>
          </w:p>
        </w:tc>
        <w:tc>
          <w:tcPr>
            <w:tcW w:w="4606" w:type="dxa"/>
          </w:tcPr>
          <w:p w14:paraId="03E5A3B9" w14:textId="77777777" w:rsidR="00F849A9" w:rsidRPr="00CA1F18" w:rsidRDefault="00F849A9" w:rsidP="00F849A9">
            <w:r w:rsidRPr="00CA1F18">
              <w:t>Prerequisite course for: -</w:t>
            </w:r>
          </w:p>
        </w:tc>
      </w:tr>
      <w:tr w:rsidR="00E17D90" w:rsidRPr="00CA1F18" w14:paraId="1D5D0575" w14:textId="77777777" w:rsidTr="00EA2AED">
        <w:tc>
          <w:tcPr>
            <w:tcW w:w="4655" w:type="dxa"/>
            <w:gridSpan w:val="3"/>
          </w:tcPr>
          <w:p w14:paraId="2D6E4EAA" w14:textId="77777777" w:rsidR="00F849A9" w:rsidRPr="00CA1F18" w:rsidRDefault="00F849A9" w:rsidP="00F849A9">
            <w:r w:rsidRPr="00CA1F18">
              <w:t>Weekly course hours:2</w:t>
            </w:r>
          </w:p>
          <w:p w14:paraId="7BCC8EC5" w14:textId="77777777" w:rsidR="00F849A9" w:rsidRPr="00CA1F18" w:rsidRDefault="00F849A9" w:rsidP="00F849A9">
            <w:pPr>
              <w:rPr>
                <w:i/>
              </w:rPr>
            </w:pPr>
          </w:p>
        </w:tc>
        <w:tc>
          <w:tcPr>
            <w:tcW w:w="4606" w:type="dxa"/>
          </w:tcPr>
          <w:p w14:paraId="718E128D" w14:textId="77777777" w:rsidR="00F849A9" w:rsidRPr="00CA1F18" w:rsidRDefault="00F849A9" w:rsidP="00F849A9">
            <w:r w:rsidRPr="00CA1F18">
              <w:t>Course Coordinator (Responsible for registers to the course):</w:t>
            </w:r>
          </w:p>
          <w:p w14:paraId="726A9625" w14:textId="0C7BF37A" w:rsidR="00F849A9" w:rsidRPr="00CA1F18" w:rsidRDefault="00F849A9" w:rsidP="00F849A9">
            <w:pPr>
              <w:rPr>
                <w:b w:val="0"/>
                <w:bCs w:val="0"/>
              </w:rPr>
            </w:pPr>
            <w:r w:rsidRPr="00CA1F18">
              <w:t xml:space="preserve"> </w:t>
            </w:r>
            <w:r w:rsidRPr="00CA1F18">
              <w:rPr>
                <w:b w:val="0"/>
                <w:bCs w:val="0"/>
              </w:rPr>
              <w:t>Prof. Dilek Özden</w:t>
            </w:r>
          </w:p>
          <w:p w14:paraId="7E0EEB12" w14:textId="77777777" w:rsidR="00F849A9" w:rsidRPr="00CA1F18" w:rsidRDefault="00F849A9" w:rsidP="00F849A9"/>
        </w:tc>
      </w:tr>
      <w:tr w:rsidR="00E17D90" w:rsidRPr="00CA1F18" w14:paraId="4925B2FF" w14:textId="77777777" w:rsidTr="00EA2AED">
        <w:tc>
          <w:tcPr>
            <w:tcW w:w="1535" w:type="dxa"/>
          </w:tcPr>
          <w:p w14:paraId="14A70CFC" w14:textId="77777777" w:rsidR="00F849A9" w:rsidRPr="00CA1F18" w:rsidRDefault="00F849A9" w:rsidP="00F849A9">
            <w:r w:rsidRPr="00CA1F18">
              <w:t>Theory</w:t>
            </w:r>
          </w:p>
          <w:p w14:paraId="67A9CADA" w14:textId="77777777" w:rsidR="00F849A9" w:rsidRPr="00CA1F18" w:rsidRDefault="00F849A9" w:rsidP="00F849A9"/>
        </w:tc>
        <w:tc>
          <w:tcPr>
            <w:tcW w:w="1535" w:type="dxa"/>
          </w:tcPr>
          <w:p w14:paraId="77D80CF2" w14:textId="77777777" w:rsidR="00F849A9" w:rsidRPr="00CA1F18" w:rsidRDefault="00F849A9" w:rsidP="00F849A9">
            <w:r w:rsidRPr="00CA1F18">
              <w:t>Practice</w:t>
            </w:r>
          </w:p>
          <w:p w14:paraId="36759481" w14:textId="77777777" w:rsidR="00F849A9" w:rsidRPr="00CA1F18" w:rsidRDefault="00F849A9" w:rsidP="00F849A9"/>
        </w:tc>
        <w:tc>
          <w:tcPr>
            <w:tcW w:w="1585" w:type="dxa"/>
          </w:tcPr>
          <w:p w14:paraId="57CEE49D" w14:textId="77777777" w:rsidR="00F849A9" w:rsidRPr="00CA1F18" w:rsidRDefault="00F849A9" w:rsidP="00F849A9">
            <w:r w:rsidRPr="00CA1F18">
              <w:t>Laboratory</w:t>
            </w:r>
          </w:p>
        </w:tc>
        <w:tc>
          <w:tcPr>
            <w:tcW w:w="4606" w:type="dxa"/>
          </w:tcPr>
          <w:p w14:paraId="37254D60" w14:textId="77777777" w:rsidR="00F849A9" w:rsidRPr="00CA1F18" w:rsidRDefault="00F849A9" w:rsidP="00F849A9">
            <w:r w:rsidRPr="00CA1F18">
              <w:t>National Credit of the Course:</w:t>
            </w:r>
            <w:r w:rsidRPr="00CA1F18">
              <w:rPr>
                <w:b w:val="0"/>
                <w:bCs w:val="0"/>
              </w:rPr>
              <w:t xml:space="preserve"> 2</w:t>
            </w:r>
          </w:p>
          <w:p w14:paraId="2D163CC2" w14:textId="77777777" w:rsidR="00F849A9" w:rsidRPr="00CA1F18" w:rsidRDefault="00F849A9" w:rsidP="00F849A9"/>
        </w:tc>
      </w:tr>
      <w:tr w:rsidR="00E17D90" w:rsidRPr="00CA1F18" w14:paraId="21978D44" w14:textId="77777777" w:rsidTr="00EA2AED">
        <w:tc>
          <w:tcPr>
            <w:tcW w:w="1535" w:type="dxa"/>
          </w:tcPr>
          <w:p w14:paraId="4650B648" w14:textId="77777777" w:rsidR="00F849A9" w:rsidRPr="00CA1F18" w:rsidRDefault="00F849A9" w:rsidP="00F849A9">
            <w:pPr>
              <w:rPr>
                <w:b w:val="0"/>
                <w:bCs w:val="0"/>
              </w:rPr>
            </w:pPr>
            <w:r w:rsidRPr="00CA1F18">
              <w:rPr>
                <w:b w:val="0"/>
                <w:bCs w:val="0"/>
              </w:rPr>
              <w:t>2</w:t>
            </w:r>
          </w:p>
        </w:tc>
        <w:tc>
          <w:tcPr>
            <w:tcW w:w="1535" w:type="dxa"/>
          </w:tcPr>
          <w:p w14:paraId="216DB33D" w14:textId="77777777" w:rsidR="00F849A9" w:rsidRPr="00CA1F18" w:rsidRDefault="00F849A9" w:rsidP="00F849A9">
            <w:pPr>
              <w:rPr>
                <w:b w:val="0"/>
                <w:bCs w:val="0"/>
              </w:rPr>
            </w:pPr>
            <w:r w:rsidRPr="00CA1F18">
              <w:rPr>
                <w:b w:val="0"/>
                <w:bCs w:val="0"/>
              </w:rPr>
              <w:t>0</w:t>
            </w:r>
          </w:p>
        </w:tc>
        <w:tc>
          <w:tcPr>
            <w:tcW w:w="1585" w:type="dxa"/>
          </w:tcPr>
          <w:p w14:paraId="0881DECA" w14:textId="77777777" w:rsidR="00F849A9" w:rsidRPr="00CA1F18" w:rsidRDefault="00F849A9" w:rsidP="00F849A9">
            <w:pPr>
              <w:rPr>
                <w:b w:val="0"/>
                <w:bCs w:val="0"/>
              </w:rPr>
            </w:pPr>
            <w:r w:rsidRPr="00CA1F18">
              <w:rPr>
                <w:b w:val="0"/>
                <w:bCs w:val="0"/>
              </w:rPr>
              <w:t>0</w:t>
            </w:r>
          </w:p>
        </w:tc>
        <w:tc>
          <w:tcPr>
            <w:tcW w:w="4606" w:type="dxa"/>
          </w:tcPr>
          <w:p w14:paraId="794CA4A0" w14:textId="77777777" w:rsidR="00F849A9" w:rsidRPr="00CA1F18" w:rsidRDefault="00F849A9" w:rsidP="00F849A9">
            <w:r w:rsidRPr="00CA1F18">
              <w:t>ECTS Credit of the Course:</w:t>
            </w:r>
            <w:r w:rsidRPr="00CA1F18">
              <w:rPr>
                <w:b w:val="0"/>
                <w:bCs w:val="0"/>
              </w:rPr>
              <w:t>2</w:t>
            </w:r>
            <w:r w:rsidRPr="00CA1F18">
              <w:t xml:space="preserve"> </w:t>
            </w:r>
          </w:p>
          <w:p w14:paraId="0C5485A4" w14:textId="77777777" w:rsidR="00F849A9" w:rsidRPr="00CA1F18" w:rsidRDefault="00F849A9" w:rsidP="00F849A9"/>
        </w:tc>
      </w:tr>
      <w:tr w:rsidR="00F849A9" w:rsidRPr="00CA1F18" w14:paraId="51F3B59C" w14:textId="77777777" w:rsidTr="00EA2AED">
        <w:tc>
          <w:tcPr>
            <w:tcW w:w="9261" w:type="dxa"/>
            <w:gridSpan w:val="4"/>
          </w:tcPr>
          <w:p w14:paraId="4E133561" w14:textId="77777777" w:rsidR="00F849A9" w:rsidRPr="00CA1F18" w:rsidRDefault="00F849A9" w:rsidP="00F849A9">
            <w:pPr>
              <w:rPr>
                <w:b w:val="0"/>
                <w:bCs w:val="0"/>
              </w:rPr>
            </w:pPr>
            <w:r w:rsidRPr="00CA1F18">
              <w:rPr>
                <w:b w:val="0"/>
                <w:bCs w:val="0"/>
              </w:rPr>
              <w:lastRenderedPageBreak/>
              <w:t>THIS TABLE WILL BE TRANSFERRED FROM THE REGISTAR’S OFFICE AUTOMATION SYSTEM.</w:t>
            </w:r>
          </w:p>
        </w:tc>
      </w:tr>
    </w:tbl>
    <w:p w14:paraId="298BEEFE"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F7AB3B3" w14:textId="77777777" w:rsidTr="00EA2AED">
        <w:tc>
          <w:tcPr>
            <w:tcW w:w="9288" w:type="dxa"/>
          </w:tcPr>
          <w:p w14:paraId="785C5F6F" w14:textId="77777777" w:rsidR="00F849A9" w:rsidRPr="00CA1F18" w:rsidRDefault="00F849A9" w:rsidP="00F849A9">
            <w:r w:rsidRPr="00CA1F18">
              <w:t xml:space="preserve">Course Objective: </w:t>
            </w:r>
          </w:p>
          <w:p w14:paraId="0AC62B60" w14:textId="77777777" w:rsidR="00F849A9" w:rsidRPr="00CA1F18" w:rsidRDefault="00F849A9" w:rsidP="00F849A9">
            <w:pPr>
              <w:rPr>
                <w:b w:val="0"/>
                <w:bCs w:val="0"/>
              </w:rPr>
            </w:pPr>
            <w:r w:rsidRPr="00CA1F18">
              <w:rPr>
                <w:b w:val="0"/>
                <w:bCs w:val="0"/>
              </w:rPr>
              <w:t xml:space="preserve">The purpose of this course is to call the student’s attention to forensic cases and address the basic knowledge, understanding and approaches that will contribute to evaluation of forensic </w:t>
            </w:r>
            <w:proofErr w:type="gramStart"/>
            <w:r w:rsidRPr="00CA1F18">
              <w:rPr>
                <w:b w:val="0"/>
                <w:bCs w:val="0"/>
              </w:rPr>
              <w:t>case</w:t>
            </w:r>
            <w:proofErr w:type="gramEnd"/>
            <w:r w:rsidRPr="00CA1F18">
              <w:rPr>
                <w:b w:val="0"/>
                <w:bCs w:val="0"/>
              </w:rPr>
              <w:t xml:space="preserve">. Moreover, this course aims to enable the student to analyze the problems experienced by victims and solution options within the framework of a multidisciplinary understanding. </w:t>
            </w:r>
          </w:p>
        </w:tc>
      </w:tr>
      <w:tr w:rsidR="00F849A9" w:rsidRPr="00CA1F18" w14:paraId="6D890279" w14:textId="77777777" w:rsidTr="00EA2AED">
        <w:tc>
          <w:tcPr>
            <w:tcW w:w="9288" w:type="dxa"/>
          </w:tcPr>
          <w:p w14:paraId="514CD236" w14:textId="77777777" w:rsidR="00F849A9" w:rsidRPr="00CA1F18" w:rsidRDefault="00F849A9" w:rsidP="00F849A9">
            <w:pPr>
              <w:rPr>
                <w:b w:val="0"/>
                <w:bCs w:val="0"/>
              </w:rPr>
            </w:pPr>
            <w:r w:rsidRPr="00CA1F18">
              <w:t>Learning Outcomes of the Course</w:t>
            </w:r>
            <w:r w:rsidRPr="00CA1F18">
              <w:rPr>
                <w:b w:val="0"/>
                <w:bCs w:val="0"/>
              </w:rPr>
              <w:t xml:space="preserve">:   </w:t>
            </w:r>
          </w:p>
          <w:p w14:paraId="0B2948F2" w14:textId="77777777" w:rsidR="00F849A9" w:rsidRPr="00CA1F18" w:rsidRDefault="00F849A9" w:rsidP="00F849A9">
            <w:pPr>
              <w:rPr>
                <w:b w:val="0"/>
                <w:bCs w:val="0"/>
              </w:rPr>
            </w:pPr>
            <w:r w:rsidRPr="00CA1F18">
              <w:rPr>
                <w:b w:val="0"/>
                <w:bCs w:val="0"/>
              </w:rPr>
              <w:t xml:space="preserve">1. The student learns about </w:t>
            </w:r>
            <w:proofErr w:type="gramStart"/>
            <w:r w:rsidRPr="00CA1F18">
              <w:rPr>
                <w:b w:val="0"/>
                <w:bCs w:val="0"/>
              </w:rPr>
              <w:t>the forensic</w:t>
            </w:r>
            <w:proofErr w:type="gramEnd"/>
            <w:r w:rsidRPr="00CA1F18">
              <w:rPr>
                <w:b w:val="0"/>
                <w:bCs w:val="0"/>
              </w:rPr>
              <w:t xml:space="preserve"> nursing and its study fields.</w:t>
            </w:r>
          </w:p>
          <w:p w14:paraId="49E031E6" w14:textId="299B727A" w:rsidR="00F849A9" w:rsidRPr="00CA1F18" w:rsidRDefault="00F849A9" w:rsidP="00F849A9">
            <w:pPr>
              <w:rPr>
                <w:b w:val="0"/>
                <w:bCs w:val="0"/>
              </w:rPr>
            </w:pPr>
            <w:r w:rsidRPr="00CA1F18">
              <w:rPr>
                <w:b w:val="0"/>
                <w:bCs w:val="0"/>
              </w:rPr>
              <w:t xml:space="preserve">2. The student can explain what </w:t>
            </w:r>
            <w:r w:rsidR="000E0FFD" w:rsidRPr="00CA1F18">
              <w:rPr>
                <w:b w:val="0"/>
                <w:bCs w:val="0"/>
              </w:rPr>
              <w:t>the approach of the nurse to forensic cases should be</w:t>
            </w:r>
            <w:r w:rsidRPr="00CA1F18">
              <w:rPr>
                <w:b w:val="0"/>
                <w:bCs w:val="0"/>
              </w:rPr>
              <w:t>.</w:t>
            </w:r>
          </w:p>
          <w:p w14:paraId="38E7110F" w14:textId="77777777" w:rsidR="00F849A9" w:rsidRPr="00CA1F18" w:rsidRDefault="00F849A9" w:rsidP="00F849A9">
            <w:pPr>
              <w:rPr>
                <w:b w:val="0"/>
                <w:bCs w:val="0"/>
              </w:rPr>
            </w:pPr>
            <w:r w:rsidRPr="00CA1F18">
              <w:rPr>
                <w:b w:val="0"/>
                <w:bCs w:val="0"/>
              </w:rPr>
              <w:t>3. The student gains awareness concerning physiological and psychological evidence in forensic cases.</w:t>
            </w:r>
          </w:p>
          <w:p w14:paraId="13863163" w14:textId="77777777" w:rsidR="00F849A9" w:rsidRPr="00CA1F18" w:rsidRDefault="00F849A9" w:rsidP="00F849A9">
            <w:pPr>
              <w:rPr>
                <w:b w:val="0"/>
                <w:bCs w:val="0"/>
              </w:rPr>
            </w:pPr>
            <w:r w:rsidRPr="00CA1F18">
              <w:rPr>
                <w:b w:val="0"/>
                <w:bCs w:val="0"/>
              </w:rPr>
              <w:t>4. The student can explain the importance of protection, preservation and recording of evidence in forensic cases.</w:t>
            </w:r>
          </w:p>
          <w:p w14:paraId="1E215AA4" w14:textId="77777777" w:rsidR="00F849A9" w:rsidRPr="00CA1F18" w:rsidRDefault="00F849A9" w:rsidP="00F849A9">
            <w:pPr>
              <w:rPr>
                <w:b w:val="0"/>
                <w:bCs w:val="0"/>
              </w:rPr>
            </w:pPr>
            <w:r w:rsidRPr="00CA1F18">
              <w:rPr>
                <w:b w:val="0"/>
                <w:bCs w:val="0"/>
              </w:rPr>
              <w:t xml:space="preserve">5. The student understands the ethical, professional and legal responsibilities of the nurse in forensic cases. </w:t>
            </w:r>
          </w:p>
          <w:p w14:paraId="009EF77C" w14:textId="77777777" w:rsidR="00F849A9" w:rsidRPr="00CA1F18" w:rsidRDefault="00F849A9" w:rsidP="00F849A9">
            <w:pPr>
              <w:rPr>
                <w:b w:val="0"/>
                <w:bCs w:val="0"/>
              </w:rPr>
            </w:pPr>
            <w:r w:rsidRPr="00CA1F18">
              <w:rPr>
                <w:b w:val="0"/>
                <w:bCs w:val="0"/>
              </w:rPr>
              <w:t xml:space="preserve"> </w:t>
            </w:r>
          </w:p>
        </w:tc>
      </w:tr>
    </w:tbl>
    <w:p w14:paraId="3C30BF2A" w14:textId="77777777" w:rsidR="00F849A9" w:rsidRPr="00CA1F18" w:rsidRDefault="00F849A9" w:rsidP="00F849A9">
      <w:pP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AEB0517" w14:textId="77777777" w:rsidTr="00EA2AED">
        <w:trPr>
          <w:trHeight w:val="463"/>
        </w:trPr>
        <w:tc>
          <w:tcPr>
            <w:tcW w:w="9287" w:type="dxa"/>
          </w:tcPr>
          <w:p w14:paraId="35228028" w14:textId="77777777" w:rsidR="00F849A9" w:rsidRPr="00CA1F18" w:rsidRDefault="00F849A9" w:rsidP="00F849A9">
            <w:r w:rsidRPr="00CA1F18">
              <w:t>Learning and Teaching Strategies:</w:t>
            </w:r>
          </w:p>
          <w:p w14:paraId="079B4677" w14:textId="77777777" w:rsidR="00F849A9" w:rsidRPr="00CA1F18" w:rsidRDefault="00F849A9" w:rsidP="00F849A9">
            <w:pPr>
              <w:rPr>
                <w:b w:val="0"/>
                <w:bCs w:val="0"/>
              </w:rPr>
            </w:pPr>
            <w:r w:rsidRPr="00CA1F18">
              <w:rPr>
                <w:b w:val="0"/>
                <w:bCs w:val="0"/>
              </w:rPr>
              <w:t>Lectures, questions and answers, discussion, group work, case studies, brainstorming.</w:t>
            </w:r>
          </w:p>
        </w:tc>
      </w:tr>
    </w:tbl>
    <w:p w14:paraId="552F369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E17D90" w:rsidRPr="00CA1F18" w14:paraId="71B8E618" w14:textId="77777777" w:rsidTr="0059137D">
        <w:trPr>
          <w:trHeight w:val="140"/>
        </w:trPr>
        <w:tc>
          <w:tcPr>
            <w:tcW w:w="9067" w:type="dxa"/>
            <w:gridSpan w:val="3"/>
          </w:tcPr>
          <w:p w14:paraId="0F4E4D26" w14:textId="77777777" w:rsidR="00F849A9" w:rsidRPr="00CA1F18" w:rsidRDefault="00F849A9" w:rsidP="00F849A9">
            <w:pPr>
              <w:rPr>
                <w:b w:val="0"/>
                <w:bCs w:val="0"/>
              </w:rPr>
            </w:pPr>
            <w:r w:rsidRPr="00CA1F18">
              <w:t xml:space="preserve">Assessment Methods: </w:t>
            </w:r>
            <w:r w:rsidRPr="00CA1F18">
              <w:rPr>
                <w:b w:val="0"/>
                <w:bCs w:val="0"/>
              </w:rPr>
              <w:t>(Assessment method shall correspond to learning outputs and teaching techniques being used during the course)</w:t>
            </w:r>
          </w:p>
          <w:p w14:paraId="49F25BCF" w14:textId="77777777" w:rsidR="00F849A9" w:rsidRPr="00CA1F18" w:rsidRDefault="00F849A9" w:rsidP="00F849A9"/>
        </w:tc>
      </w:tr>
      <w:tr w:rsidR="00E17D90" w:rsidRPr="00CA1F18" w14:paraId="4ED3F82E" w14:textId="77777777" w:rsidTr="0059137D">
        <w:trPr>
          <w:trHeight w:val="139"/>
        </w:trPr>
        <w:tc>
          <w:tcPr>
            <w:tcW w:w="3708" w:type="dxa"/>
          </w:tcPr>
          <w:p w14:paraId="5D601503" w14:textId="77777777" w:rsidR="00F849A9" w:rsidRPr="00CA1F18" w:rsidRDefault="00F849A9" w:rsidP="00F849A9"/>
        </w:tc>
        <w:tc>
          <w:tcPr>
            <w:tcW w:w="2484" w:type="dxa"/>
          </w:tcPr>
          <w:p w14:paraId="4A12FC51" w14:textId="77777777" w:rsidR="00F849A9" w:rsidRPr="00CA1F18" w:rsidRDefault="00F849A9" w:rsidP="00F849A9">
            <w:r w:rsidRPr="00CA1F18">
              <w:t xml:space="preserve">Mark as (X) If </w:t>
            </w:r>
          </w:p>
          <w:p w14:paraId="55667C4D" w14:textId="77777777" w:rsidR="00F849A9" w:rsidRPr="00CA1F18" w:rsidRDefault="00F849A9" w:rsidP="00F849A9">
            <w:r w:rsidRPr="00CA1F18">
              <w:t>Available</w:t>
            </w:r>
          </w:p>
        </w:tc>
        <w:tc>
          <w:tcPr>
            <w:tcW w:w="2875" w:type="dxa"/>
          </w:tcPr>
          <w:p w14:paraId="57BB7DBF" w14:textId="77777777" w:rsidR="00F849A9" w:rsidRPr="00CA1F18" w:rsidRDefault="00F849A9" w:rsidP="00F849A9">
            <w:r w:rsidRPr="00CA1F18">
              <w:t>Percentage (%)</w:t>
            </w:r>
          </w:p>
        </w:tc>
      </w:tr>
      <w:tr w:rsidR="00E17D90" w:rsidRPr="00CA1F18" w14:paraId="25ABD52B" w14:textId="77777777" w:rsidTr="0059137D">
        <w:tc>
          <w:tcPr>
            <w:tcW w:w="3708" w:type="dxa"/>
            <w:vAlign w:val="center"/>
          </w:tcPr>
          <w:p w14:paraId="34E4D6DA" w14:textId="77777777" w:rsidR="00F849A9" w:rsidRPr="00CA1F18" w:rsidRDefault="00F849A9" w:rsidP="00F849A9">
            <w:r w:rsidRPr="00CA1F18">
              <w:t>Semester / Semester</w:t>
            </w:r>
            <w:proofErr w:type="gramStart"/>
            <w:r w:rsidRPr="00CA1F18">
              <w:t>-  End</w:t>
            </w:r>
            <w:proofErr w:type="gramEnd"/>
            <w:r w:rsidRPr="00CA1F18">
              <w:t xml:space="preserve"> Studies</w:t>
            </w:r>
          </w:p>
        </w:tc>
        <w:tc>
          <w:tcPr>
            <w:tcW w:w="2484" w:type="dxa"/>
            <w:vAlign w:val="center"/>
          </w:tcPr>
          <w:p w14:paraId="4A133060" w14:textId="77777777" w:rsidR="00F849A9" w:rsidRPr="00CA1F18" w:rsidRDefault="00F849A9" w:rsidP="00F849A9"/>
        </w:tc>
        <w:tc>
          <w:tcPr>
            <w:tcW w:w="2875" w:type="dxa"/>
            <w:vAlign w:val="center"/>
          </w:tcPr>
          <w:p w14:paraId="5D33C224" w14:textId="77777777" w:rsidR="00F849A9" w:rsidRPr="00CA1F18" w:rsidRDefault="00F849A9" w:rsidP="00F849A9"/>
        </w:tc>
      </w:tr>
      <w:tr w:rsidR="00E17D90" w:rsidRPr="00CA1F18" w14:paraId="56A9FDAA" w14:textId="77777777" w:rsidTr="0059137D">
        <w:tc>
          <w:tcPr>
            <w:tcW w:w="3708" w:type="dxa"/>
            <w:vAlign w:val="center"/>
          </w:tcPr>
          <w:p w14:paraId="4C1D9049" w14:textId="77777777" w:rsidR="00F849A9" w:rsidRPr="00CA1F18" w:rsidRDefault="00F849A9" w:rsidP="00F849A9">
            <w:r w:rsidRPr="00CA1F18">
              <w:t>1</w:t>
            </w:r>
            <w:r w:rsidRPr="00CA1F18">
              <w:rPr>
                <w:vertAlign w:val="superscript"/>
              </w:rPr>
              <w:t>st</w:t>
            </w:r>
            <w:r w:rsidRPr="00CA1F18">
              <w:t xml:space="preserve"> Midterm Exam</w:t>
            </w:r>
          </w:p>
        </w:tc>
        <w:tc>
          <w:tcPr>
            <w:tcW w:w="2484" w:type="dxa"/>
            <w:shd w:val="clear" w:color="auto" w:fill="auto"/>
            <w:vAlign w:val="center"/>
          </w:tcPr>
          <w:p w14:paraId="25352D2B"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04128CA3" w14:textId="77777777" w:rsidR="00F849A9" w:rsidRPr="00CA1F18" w:rsidRDefault="00F849A9" w:rsidP="00F849A9">
            <w:pPr>
              <w:rPr>
                <w:b w:val="0"/>
                <w:bCs w:val="0"/>
              </w:rPr>
            </w:pPr>
            <w:r w:rsidRPr="00CA1F18">
              <w:rPr>
                <w:b w:val="0"/>
                <w:bCs w:val="0"/>
              </w:rPr>
              <w:t>%50</w:t>
            </w:r>
          </w:p>
        </w:tc>
      </w:tr>
      <w:tr w:rsidR="00E17D90" w:rsidRPr="00CA1F18" w14:paraId="2291C213" w14:textId="77777777" w:rsidTr="0059137D">
        <w:tc>
          <w:tcPr>
            <w:tcW w:w="3708" w:type="dxa"/>
            <w:vAlign w:val="center"/>
          </w:tcPr>
          <w:p w14:paraId="5275424A" w14:textId="77777777" w:rsidR="00F849A9" w:rsidRPr="00CA1F18" w:rsidRDefault="00F849A9" w:rsidP="00F849A9">
            <w:r w:rsidRPr="00CA1F18">
              <w:t>Application</w:t>
            </w:r>
          </w:p>
        </w:tc>
        <w:tc>
          <w:tcPr>
            <w:tcW w:w="2484" w:type="dxa"/>
            <w:shd w:val="clear" w:color="auto" w:fill="auto"/>
            <w:vAlign w:val="center"/>
          </w:tcPr>
          <w:p w14:paraId="777D016C" w14:textId="77777777" w:rsidR="00F849A9" w:rsidRPr="00CA1F18" w:rsidRDefault="00F849A9" w:rsidP="00F849A9"/>
        </w:tc>
        <w:tc>
          <w:tcPr>
            <w:tcW w:w="2875" w:type="dxa"/>
            <w:shd w:val="clear" w:color="auto" w:fill="auto"/>
            <w:vAlign w:val="center"/>
          </w:tcPr>
          <w:p w14:paraId="11AC85B2" w14:textId="77777777" w:rsidR="00F849A9" w:rsidRPr="00CA1F18" w:rsidRDefault="00F849A9" w:rsidP="00F849A9"/>
        </w:tc>
      </w:tr>
      <w:tr w:rsidR="00E17D90" w:rsidRPr="00CA1F18" w14:paraId="68098A7B" w14:textId="77777777" w:rsidTr="0059137D">
        <w:tc>
          <w:tcPr>
            <w:tcW w:w="3708" w:type="dxa"/>
            <w:vAlign w:val="center"/>
          </w:tcPr>
          <w:p w14:paraId="4CCF2686" w14:textId="77777777" w:rsidR="00F849A9" w:rsidRPr="00CA1F18" w:rsidRDefault="00F849A9" w:rsidP="00F849A9">
            <w:r w:rsidRPr="00CA1F18">
              <w:t>Project</w:t>
            </w:r>
          </w:p>
        </w:tc>
        <w:tc>
          <w:tcPr>
            <w:tcW w:w="2484" w:type="dxa"/>
            <w:shd w:val="clear" w:color="auto" w:fill="auto"/>
            <w:vAlign w:val="center"/>
          </w:tcPr>
          <w:p w14:paraId="4205B16E" w14:textId="77777777" w:rsidR="00F849A9" w:rsidRPr="00CA1F18" w:rsidRDefault="00F849A9" w:rsidP="00F849A9"/>
        </w:tc>
        <w:tc>
          <w:tcPr>
            <w:tcW w:w="2875" w:type="dxa"/>
            <w:shd w:val="clear" w:color="auto" w:fill="auto"/>
            <w:vAlign w:val="center"/>
          </w:tcPr>
          <w:p w14:paraId="6F749F20" w14:textId="77777777" w:rsidR="00F849A9" w:rsidRPr="00CA1F18" w:rsidRDefault="00F849A9" w:rsidP="00F849A9"/>
        </w:tc>
      </w:tr>
      <w:tr w:rsidR="00E17D90" w:rsidRPr="00CA1F18" w14:paraId="0FF4BA95" w14:textId="77777777" w:rsidTr="0059137D">
        <w:tc>
          <w:tcPr>
            <w:tcW w:w="3708" w:type="dxa"/>
            <w:vAlign w:val="center"/>
          </w:tcPr>
          <w:p w14:paraId="51127443" w14:textId="77777777" w:rsidR="00F849A9" w:rsidRPr="00CA1F18" w:rsidRDefault="00F849A9" w:rsidP="00F849A9">
            <w:r w:rsidRPr="00CA1F18">
              <w:t xml:space="preserve">Laboratory </w:t>
            </w:r>
          </w:p>
        </w:tc>
        <w:tc>
          <w:tcPr>
            <w:tcW w:w="2484" w:type="dxa"/>
            <w:shd w:val="clear" w:color="auto" w:fill="auto"/>
            <w:vAlign w:val="center"/>
          </w:tcPr>
          <w:p w14:paraId="4C03178A" w14:textId="77777777" w:rsidR="00F849A9" w:rsidRPr="00CA1F18" w:rsidRDefault="00F849A9" w:rsidP="00F849A9">
            <w:pPr>
              <w:rPr>
                <w:b w:val="0"/>
                <w:bCs w:val="0"/>
              </w:rPr>
            </w:pPr>
          </w:p>
        </w:tc>
        <w:tc>
          <w:tcPr>
            <w:tcW w:w="2875" w:type="dxa"/>
            <w:shd w:val="clear" w:color="auto" w:fill="auto"/>
            <w:vAlign w:val="center"/>
          </w:tcPr>
          <w:p w14:paraId="2DAAE3DF" w14:textId="77777777" w:rsidR="00F849A9" w:rsidRPr="00CA1F18" w:rsidRDefault="00F849A9" w:rsidP="00F849A9">
            <w:pPr>
              <w:rPr>
                <w:b w:val="0"/>
                <w:bCs w:val="0"/>
              </w:rPr>
            </w:pPr>
          </w:p>
        </w:tc>
      </w:tr>
      <w:tr w:rsidR="00E17D90" w:rsidRPr="00CA1F18" w14:paraId="06481468" w14:textId="77777777" w:rsidTr="0059137D">
        <w:tc>
          <w:tcPr>
            <w:tcW w:w="3708" w:type="dxa"/>
            <w:vAlign w:val="center"/>
          </w:tcPr>
          <w:p w14:paraId="3AA68E11" w14:textId="77777777" w:rsidR="00F849A9" w:rsidRPr="00CA1F18" w:rsidRDefault="00F849A9" w:rsidP="00F849A9">
            <w:r w:rsidRPr="00CA1F18">
              <w:t xml:space="preserve">Final Exam </w:t>
            </w:r>
          </w:p>
        </w:tc>
        <w:tc>
          <w:tcPr>
            <w:tcW w:w="2484" w:type="dxa"/>
            <w:shd w:val="clear" w:color="auto" w:fill="auto"/>
            <w:vAlign w:val="center"/>
          </w:tcPr>
          <w:p w14:paraId="22A4F4E6"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2D53E36A" w14:textId="77777777" w:rsidR="00F849A9" w:rsidRPr="00CA1F18" w:rsidRDefault="00F849A9" w:rsidP="00F849A9">
            <w:pPr>
              <w:rPr>
                <w:b w:val="0"/>
                <w:bCs w:val="0"/>
              </w:rPr>
            </w:pPr>
            <w:r w:rsidRPr="00CA1F18">
              <w:rPr>
                <w:b w:val="0"/>
                <w:bCs w:val="0"/>
              </w:rPr>
              <w:t>%50</w:t>
            </w:r>
          </w:p>
        </w:tc>
      </w:tr>
      <w:tr w:rsidR="00F849A9" w:rsidRPr="00CA1F18" w14:paraId="7AEAE176" w14:textId="77777777" w:rsidTr="0059137D">
        <w:trPr>
          <w:trHeight w:val="852"/>
        </w:trPr>
        <w:tc>
          <w:tcPr>
            <w:tcW w:w="9067" w:type="dxa"/>
            <w:gridSpan w:val="3"/>
          </w:tcPr>
          <w:p w14:paraId="1643846B" w14:textId="77777777" w:rsidR="00F849A9" w:rsidRPr="00CA1F18" w:rsidRDefault="00F849A9" w:rsidP="00F849A9">
            <w:r w:rsidRPr="00CA1F18">
              <w:t xml:space="preserve">Explanations Concerning the Assessment Methods:  </w:t>
            </w:r>
          </w:p>
          <w:p w14:paraId="373BBDE9" w14:textId="77777777" w:rsidR="00F849A9" w:rsidRPr="00CA1F18" w:rsidRDefault="00F849A9" w:rsidP="00F849A9">
            <w:pPr>
              <w:rPr>
                <w:b w:val="0"/>
                <w:bCs w:val="0"/>
              </w:rPr>
            </w:pPr>
            <w:r w:rsidRPr="00CA1F18">
              <w:rPr>
                <w:b w:val="0"/>
                <w:bCs w:val="0"/>
              </w:rPr>
              <w:t xml:space="preserve">50% of the midterm grade and 50% of the final grade determine the semester grade. </w:t>
            </w:r>
            <w:proofErr w:type="spellStart"/>
            <w:r w:rsidRPr="00CA1F18">
              <w:rPr>
                <w:b w:val="0"/>
                <w:bCs w:val="0"/>
              </w:rPr>
              <w:t>Semestre</w:t>
            </w:r>
            <w:proofErr w:type="spellEnd"/>
            <w:r w:rsidRPr="00CA1F18">
              <w:rPr>
                <w:b w:val="0"/>
                <w:bCs w:val="0"/>
              </w:rPr>
              <w:t xml:space="preserve"> grade must be at least 60 over 100 full grades</w:t>
            </w:r>
          </w:p>
          <w:p w14:paraId="09F16099" w14:textId="77777777" w:rsidR="00F849A9" w:rsidRPr="00CA1F18" w:rsidRDefault="00F849A9" w:rsidP="00F849A9">
            <w:pPr>
              <w:rPr>
                <w:b w:val="0"/>
                <w:bCs w:val="0"/>
              </w:rPr>
            </w:pPr>
            <w:r w:rsidRPr="00CA1F18">
              <w:rPr>
                <w:b w:val="0"/>
                <w:bCs w:val="0"/>
              </w:rPr>
              <w:t xml:space="preserve">Midterm </w:t>
            </w:r>
            <w:proofErr w:type="gramStart"/>
            <w:r w:rsidRPr="00CA1F18">
              <w:rPr>
                <w:b w:val="0"/>
                <w:bCs w:val="0"/>
              </w:rPr>
              <w:t>exam</w:t>
            </w:r>
            <w:proofErr w:type="gramEnd"/>
            <w:r w:rsidRPr="00CA1F18">
              <w:rPr>
                <w:b w:val="0"/>
                <w:bCs w:val="0"/>
              </w:rPr>
              <w:t xml:space="preserve"> will be given as homework.</w:t>
            </w:r>
          </w:p>
          <w:p w14:paraId="0C1395F7" w14:textId="77777777" w:rsidR="00F849A9" w:rsidRPr="00CA1F18" w:rsidRDefault="00F849A9" w:rsidP="00F849A9">
            <w:pPr>
              <w:rPr>
                <w:b w:val="0"/>
                <w:bCs w:val="0"/>
              </w:rPr>
            </w:pPr>
            <w:r w:rsidRPr="00CA1F18">
              <w:rPr>
                <w:b w:val="0"/>
                <w:bCs w:val="0"/>
              </w:rPr>
              <w:t>Minimal Final grade: Must be at least 50 over 100 full grades</w:t>
            </w:r>
          </w:p>
          <w:p w14:paraId="666CEA0A" w14:textId="77777777" w:rsidR="00F849A9" w:rsidRPr="00CA1F18" w:rsidRDefault="00F849A9" w:rsidP="00F849A9">
            <w:pPr>
              <w:rPr>
                <w:b w:val="0"/>
                <w:bCs w:val="0"/>
              </w:rPr>
            </w:pPr>
            <w:r w:rsidRPr="00CA1F18">
              <w:rPr>
                <w:b w:val="0"/>
                <w:bCs w:val="0"/>
              </w:rPr>
              <w:t>Minimal make-up grade: Must be at least 50 over 100 full grades</w:t>
            </w:r>
          </w:p>
          <w:p w14:paraId="7B5B5C25" w14:textId="77777777" w:rsidR="00F849A9" w:rsidRPr="00CA1F18" w:rsidRDefault="00F849A9" w:rsidP="00F849A9">
            <w:r w:rsidRPr="00CA1F18">
              <w:rPr>
                <w:b w:val="0"/>
                <w:bCs w:val="0"/>
              </w:rPr>
              <w:t>Make-up exam Grade: 50% intra-semester grade + 50% of the make-up grade= Must be at least 60 over 100 full grades</w:t>
            </w:r>
          </w:p>
        </w:tc>
      </w:tr>
    </w:tbl>
    <w:p w14:paraId="1FD86CF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0A859447" w14:textId="77777777" w:rsidTr="00EA2AED">
        <w:trPr>
          <w:trHeight w:val="463"/>
        </w:trPr>
        <w:tc>
          <w:tcPr>
            <w:tcW w:w="9287" w:type="dxa"/>
          </w:tcPr>
          <w:p w14:paraId="4CD93EBC" w14:textId="77777777" w:rsidR="00F849A9" w:rsidRPr="00CA1F18" w:rsidRDefault="00F849A9" w:rsidP="00F849A9">
            <w:pPr>
              <w:rPr>
                <w:b w:val="0"/>
                <w:bCs w:val="0"/>
              </w:rPr>
            </w:pPr>
            <w:r w:rsidRPr="00CA1F18">
              <w:t xml:space="preserve">Assessment Criteria: </w:t>
            </w:r>
            <w:r w:rsidRPr="00CA1F18">
              <w:rPr>
                <w:b w:val="0"/>
                <w:bCs w:val="0"/>
              </w:rPr>
              <w:t>(What dimensions of learning outputs are assessed and by which assessment criteria are they assessed?  Assessment criteria shall be associated with learning methods.)</w:t>
            </w:r>
          </w:p>
          <w:p w14:paraId="45488791" w14:textId="77777777" w:rsidR="00F849A9" w:rsidRPr="00CA1F18" w:rsidRDefault="00F849A9" w:rsidP="00F849A9">
            <w:r w:rsidRPr="00CA1F18">
              <w:rPr>
                <w:b w:val="0"/>
                <w:bCs w:val="0"/>
              </w:rPr>
              <w:t>İnterpretation, recollection, decision making, description, classification, information combination skills shall be assessed in the exams.</w:t>
            </w:r>
          </w:p>
        </w:tc>
      </w:tr>
    </w:tbl>
    <w:p w14:paraId="41963006"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F849A9" w:rsidRPr="00CA1F18" w14:paraId="2C36D035" w14:textId="77777777" w:rsidTr="00EA2AED">
        <w:tc>
          <w:tcPr>
            <w:tcW w:w="9288" w:type="dxa"/>
          </w:tcPr>
          <w:p w14:paraId="39BD33EA" w14:textId="77777777" w:rsidR="00F849A9" w:rsidRPr="00CA1F18" w:rsidRDefault="00F849A9" w:rsidP="00F849A9">
            <w:r w:rsidRPr="00CA1F18">
              <w:t xml:space="preserve">Recommended Resources for the Course: </w:t>
            </w:r>
          </w:p>
          <w:p w14:paraId="2A7D7AC4" w14:textId="77777777" w:rsidR="00F849A9" w:rsidRPr="00CA1F18" w:rsidRDefault="00F849A9" w:rsidP="00CA2E50">
            <w:pPr>
              <w:pStyle w:val="ListeParagraf"/>
              <w:numPr>
                <w:ilvl w:val="0"/>
                <w:numId w:val="66"/>
              </w:numPr>
              <w:rPr>
                <w:b w:val="0"/>
                <w:bCs w:val="0"/>
              </w:rPr>
            </w:pPr>
            <w:r w:rsidRPr="00CA1F18">
              <w:rPr>
                <w:b w:val="0"/>
                <w:bCs w:val="0"/>
              </w:rPr>
              <w:t xml:space="preserve">Polat O, </w:t>
            </w:r>
            <w:proofErr w:type="spellStart"/>
            <w:r w:rsidRPr="00CA1F18">
              <w:rPr>
                <w:b w:val="0"/>
                <w:bCs w:val="0"/>
              </w:rPr>
              <w:t>İnanıcı</w:t>
            </w:r>
            <w:proofErr w:type="spellEnd"/>
            <w:r w:rsidRPr="00CA1F18">
              <w:rPr>
                <w:b w:val="0"/>
                <w:bCs w:val="0"/>
              </w:rPr>
              <w:t xml:space="preserve"> MA, Aksoy ME. Adli </w:t>
            </w:r>
            <w:proofErr w:type="spellStart"/>
            <w:r w:rsidRPr="00CA1F18">
              <w:rPr>
                <w:b w:val="0"/>
                <w:bCs w:val="0"/>
              </w:rPr>
              <w:t>tıp</w:t>
            </w:r>
            <w:proofErr w:type="spellEnd"/>
            <w:r w:rsidRPr="00CA1F18">
              <w:rPr>
                <w:b w:val="0"/>
                <w:bCs w:val="0"/>
              </w:rPr>
              <w:t xml:space="preserve"> </w:t>
            </w:r>
            <w:proofErr w:type="spellStart"/>
            <w:r w:rsidRPr="00CA1F18">
              <w:rPr>
                <w:b w:val="0"/>
                <w:bCs w:val="0"/>
              </w:rPr>
              <w:t>ders</w:t>
            </w:r>
            <w:proofErr w:type="spellEnd"/>
            <w:r w:rsidRPr="00CA1F18">
              <w:rPr>
                <w:b w:val="0"/>
                <w:bCs w:val="0"/>
              </w:rPr>
              <w:t xml:space="preserve"> </w:t>
            </w:r>
            <w:proofErr w:type="spellStart"/>
            <w:r w:rsidRPr="00CA1F18">
              <w:rPr>
                <w:b w:val="0"/>
                <w:bCs w:val="0"/>
              </w:rPr>
              <w:t>kitabı</w:t>
            </w:r>
            <w:proofErr w:type="spellEnd"/>
            <w:r w:rsidRPr="00CA1F18">
              <w:rPr>
                <w:b w:val="0"/>
                <w:bCs w:val="0"/>
              </w:rPr>
              <w:t xml:space="preserve">. İstanbul: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1997.</w:t>
            </w:r>
          </w:p>
          <w:p w14:paraId="2ADB741E" w14:textId="77777777" w:rsidR="00F849A9" w:rsidRPr="00CA1F18" w:rsidRDefault="00F849A9" w:rsidP="00CA2E50">
            <w:pPr>
              <w:pStyle w:val="ListeParagraf"/>
              <w:numPr>
                <w:ilvl w:val="0"/>
                <w:numId w:val="66"/>
              </w:numPr>
              <w:rPr>
                <w:b w:val="0"/>
                <w:bCs w:val="0"/>
              </w:rPr>
            </w:pPr>
            <w:r w:rsidRPr="00CA1F18">
              <w:rPr>
                <w:b w:val="0"/>
                <w:bCs w:val="0"/>
              </w:rPr>
              <w:t xml:space="preserve">Lynch VA. Forensic nursing. St. Louis: Elsevier Mosby; 2006. </w:t>
            </w:r>
          </w:p>
          <w:p w14:paraId="40025E3E" w14:textId="77777777" w:rsidR="00F849A9" w:rsidRPr="00CA1F18" w:rsidRDefault="00F849A9" w:rsidP="00CA2E50">
            <w:pPr>
              <w:pStyle w:val="ListeParagraf"/>
              <w:numPr>
                <w:ilvl w:val="0"/>
                <w:numId w:val="66"/>
              </w:numPr>
              <w:rPr>
                <w:b w:val="0"/>
                <w:bCs w:val="0"/>
              </w:rPr>
            </w:pPr>
            <w:proofErr w:type="spellStart"/>
            <w:r w:rsidRPr="00CA1F18">
              <w:rPr>
                <w:b w:val="0"/>
                <w:bCs w:val="0"/>
              </w:rPr>
              <w:t>Zeyfeoğlu</w:t>
            </w:r>
            <w:proofErr w:type="spellEnd"/>
            <w:r w:rsidRPr="00CA1F18">
              <w:rPr>
                <w:b w:val="0"/>
                <w:bCs w:val="0"/>
              </w:rPr>
              <w:t xml:space="preserve"> Y, Özdemir Ç, </w:t>
            </w:r>
            <w:proofErr w:type="spellStart"/>
            <w:r w:rsidRPr="00CA1F18">
              <w:rPr>
                <w:b w:val="0"/>
                <w:bCs w:val="0"/>
              </w:rPr>
              <w:t>Hancı</w:t>
            </w:r>
            <w:proofErr w:type="spellEnd"/>
            <w:r w:rsidRPr="00CA1F18">
              <w:rPr>
                <w:b w:val="0"/>
                <w:bCs w:val="0"/>
              </w:rPr>
              <w:t xml:space="preserve"> H. Adli </w:t>
            </w:r>
            <w:proofErr w:type="spellStart"/>
            <w:r w:rsidRPr="00CA1F18">
              <w:rPr>
                <w:b w:val="0"/>
                <w:bCs w:val="0"/>
              </w:rPr>
              <w:t>hemşirelik</w:t>
            </w:r>
            <w:proofErr w:type="spellEnd"/>
            <w:r w:rsidRPr="00CA1F18">
              <w:rPr>
                <w:b w:val="0"/>
                <w:bCs w:val="0"/>
              </w:rPr>
              <w:t xml:space="preserve">. In: </w:t>
            </w:r>
            <w:proofErr w:type="spellStart"/>
            <w:r w:rsidRPr="00CA1F18">
              <w:rPr>
                <w:b w:val="0"/>
                <w:bCs w:val="0"/>
              </w:rPr>
              <w:t>Hancı</w:t>
            </w:r>
            <w:proofErr w:type="spellEnd"/>
            <w:r w:rsidRPr="00CA1F18">
              <w:rPr>
                <w:b w:val="0"/>
                <w:bCs w:val="0"/>
              </w:rPr>
              <w:t xml:space="preserve"> H. ed. Adli </w:t>
            </w:r>
            <w:proofErr w:type="spellStart"/>
            <w:r w:rsidRPr="00CA1F18">
              <w:rPr>
                <w:b w:val="0"/>
                <w:bCs w:val="0"/>
              </w:rPr>
              <w:t>Tıp</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adli</w:t>
            </w:r>
            <w:proofErr w:type="spellEnd"/>
            <w:r w:rsidRPr="00CA1F18">
              <w:rPr>
                <w:b w:val="0"/>
                <w:bCs w:val="0"/>
              </w:rPr>
              <w:t xml:space="preserve"> </w:t>
            </w:r>
            <w:proofErr w:type="spellStart"/>
            <w:r w:rsidRPr="00CA1F18">
              <w:rPr>
                <w:b w:val="0"/>
                <w:bCs w:val="0"/>
              </w:rPr>
              <w:t>bilimler</w:t>
            </w:r>
            <w:proofErr w:type="spellEnd"/>
            <w:r w:rsidRPr="00CA1F18">
              <w:rPr>
                <w:b w:val="0"/>
                <w:bCs w:val="0"/>
              </w:rPr>
              <w:t xml:space="preserve">. Ankara: Seçkin </w:t>
            </w:r>
            <w:proofErr w:type="spellStart"/>
            <w:r w:rsidRPr="00CA1F18">
              <w:rPr>
                <w:b w:val="0"/>
                <w:bCs w:val="0"/>
              </w:rPr>
              <w:t>Yayıncılık</w:t>
            </w:r>
            <w:proofErr w:type="spellEnd"/>
            <w:r w:rsidRPr="00CA1F18">
              <w:rPr>
                <w:b w:val="0"/>
                <w:bCs w:val="0"/>
              </w:rPr>
              <w:t xml:space="preserve">; 2002. </w:t>
            </w:r>
          </w:p>
          <w:p w14:paraId="35E644F8" w14:textId="77777777" w:rsidR="00F849A9" w:rsidRPr="00CA1F18" w:rsidRDefault="00F849A9" w:rsidP="00CA2E50">
            <w:pPr>
              <w:pStyle w:val="ListeParagraf"/>
              <w:numPr>
                <w:ilvl w:val="0"/>
                <w:numId w:val="66"/>
              </w:numPr>
              <w:rPr>
                <w:b w:val="0"/>
                <w:bCs w:val="0"/>
              </w:rPr>
            </w:pPr>
            <w:r w:rsidRPr="00CA1F18">
              <w:rPr>
                <w:b w:val="0"/>
                <w:bCs w:val="0"/>
              </w:rPr>
              <w:t xml:space="preserve">Polat O. </w:t>
            </w:r>
            <w:proofErr w:type="spellStart"/>
            <w:r w:rsidRPr="00CA1F18">
              <w:rPr>
                <w:b w:val="0"/>
                <w:bCs w:val="0"/>
              </w:rPr>
              <w:t>Klinik</w:t>
            </w:r>
            <w:proofErr w:type="spellEnd"/>
            <w:r w:rsidRPr="00CA1F18">
              <w:rPr>
                <w:b w:val="0"/>
                <w:bCs w:val="0"/>
              </w:rPr>
              <w:t xml:space="preserve"> </w:t>
            </w:r>
            <w:proofErr w:type="spellStart"/>
            <w:r w:rsidRPr="00CA1F18">
              <w:rPr>
                <w:b w:val="0"/>
                <w:bCs w:val="0"/>
              </w:rPr>
              <w:t>adli</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Seçkin </w:t>
            </w:r>
            <w:proofErr w:type="spellStart"/>
            <w:r w:rsidRPr="00CA1F18">
              <w:rPr>
                <w:b w:val="0"/>
                <w:bCs w:val="0"/>
              </w:rPr>
              <w:t>kitabevi</w:t>
            </w:r>
            <w:proofErr w:type="spellEnd"/>
            <w:r w:rsidRPr="00CA1F18">
              <w:rPr>
                <w:b w:val="0"/>
                <w:bCs w:val="0"/>
              </w:rPr>
              <w:t xml:space="preserve">, Ankara, 2006. </w:t>
            </w:r>
          </w:p>
          <w:p w14:paraId="5DF0ACC4" w14:textId="77777777" w:rsidR="00F849A9" w:rsidRPr="00CA1F18" w:rsidRDefault="00F849A9" w:rsidP="00CA2E50">
            <w:pPr>
              <w:pStyle w:val="ListeParagraf"/>
              <w:numPr>
                <w:ilvl w:val="0"/>
                <w:numId w:val="66"/>
              </w:numPr>
              <w:rPr>
                <w:b w:val="0"/>
                <w:bCs w:val="0"/>
              </w:rPr>
            </w:pPr>
            <w:r w:rsidRPr="00CA1F18">
              <w:rPr>
                <w:b w:val="0"/>
                <w:bCs w:val="0"/>
              </w:rPr>
              <w:t>Stevens S. Cracking the case: your role in forensic nursing. Nursing 2004; 34(11):54-56.</w:t>
            </w:r>
          </w:p>
          <w:p w14:paraId="7520D0C3" w14:textId="77777777" w:rsidR="00F849A9" w:rsidRPr="00CA1F18" w:rsidRDefault="00F849A9" w:rsidP="00CA2E50">
            <w:pPr>
              <w:pStyle w:val="ListeParagraf"/>
              <w:numPr>
                <w:ilvl w:val="0"/>
                <w:numId w:val="66"/>
              </w:numPr>
              <w:rPr>
                <w:b w:val="0"/>
                <w:bCs w:val="0"/>
              </w:rPr>
            </w:pPr>
            <w:proofErr w:type="spellStart"/>
            <w:r w:rsidRPr="00CA1F18">
              <w:rPr>
                <w:b w:val="0"/>
                <w:bCs w:val="0"/>
              </w:rPr>
              <w:t>Gökdoğan</w:t>
            </w:r>
            <w:proofErr w:type="spellEnd"/>
            <w:r w:rsidRPr="00CA1F18">
              <w:rPr>
                <w:b w:val="0"/>
                <w:bCs w:val="0"/>
              </w:rPr>
              <w:t xml:space="preserve"> MR, </w:t>
            </w:r>
            <w:proofErr w:type="spellStart"/>
            <w:r w:rsidRPr="00CA1F18">
              <w:rPr>
                <w:b w:val="0"/>
                <w:bCs w:val="0"/>
              </w:rPr>
              <w:t>Altunçul</w:t>
            </w:r>
            <w:proofErr w:type="spellEnd"/>
            <w:r w:rsidRPr="00CA1F18">
              <w:rPr>
                <w:b w:val="0"/>
                <w:bCs w:val="0"/>
              </w:rPr>
              <w:t xml:space="preserve"> H. Adli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kapsam</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görevi</w:t>
            </w:r>
            <w:proofErr w:type="spellEnd"/>
            <w:r w:rsidRPr="00CA1F18">
              <w:rPr>
                <w:b w:val="0"/>
                <w:bCs w:val="0"/>
              </w:rPr>
              <w:t xml:space="preserve">.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Forumu</w:t>
            </w:r>
            <w:proofErr w:type="spellEnd"/>
            <w:r w:rsidRPr="00CA1F18">
              <w:rPr>
                <w:b w:val="0"/>
                <w:bCs w:val="0"/>
              </w:rPr>
              <w:t xml:space="preserve"> </w:t>
            </w:r>
            <w:proofErr w:type="spellStart"/>
            <w:r w:rsidRPr="00CA1F18">
              <w:rPr>
                <w:b w:val="0"/>
                <w:bCs w:val="0"/>
              </w:rPr>
              <w:t>Dergisi</w:t>
            </w:r>
            <w:proofErr w:type="spellEnd"/>
            <w:r w:rsidRPr="00CA1F18">
              <w:rPr>
                <w:b w:val="0"/>
                <w:bCs w:val="0"/>
              </w:rPr>
              <w:t>, Eylül-</w:t>
            </w:r>
            <w:proofErr w:type="spellStart"/>
            <w:r w:rsidRPr="00CA1F18">
              <w:rPr>
                <w:b w:val="0"/>
                <w:bCs w:val="0"/>
              </w:rPr>
              <w:t>Ekim</w:t>
            </w:r>
            <w:proofErr w:type="spellEnd"/>
            <w:r w:rsidRPr="00CA1F18">
              <w:rPr>
                <w:b w:val="0"/>
                <w:bCs w:val="0"/>
              </w:rPr>
              <w:t xml:space="preserve"> 2002; 5(5):16-21. </w:t>
            </w:r>
          </w:p>
          <w:p w14:paraId="06F5C8D2" w14:textId="77777777" w:rsidR="00F849A9" w:rsidRPr="00CA1F18" w:rsidRDefault="00F849A9" w:rsidP="00CA2E50">
            <w:pPr>
              <w:pStyle w:val="ListeParagraf"/>
              <w:numPr>
                <w:ilvl w:val="0"/>
                <w:numId w:val="66"/>
              </w:numPr>
              <w:rPr>
                <w:b w:val="0"/>
                <w:bCs w:val="0"/>
              </w:rPr>
            </w:pPr>
            <w:r w:rsidRPr="00CA1F18">
              <w:rPr>
                <w:b w:val="0"/>
                <w:bCs w:val="0"/>
              </w:rPr>
              <w:t xml:space="preserve">McGillivray B. The role of Victorian emergency nurses in the collection and preservation of forensic evidence: a review of the literature. Accident and Emergency Nursing 2005; 13:95-100.  </w:t>
            </w:r>
          </w:p>
          <w:p w14:paraId="1E25DD0F" w14:textId="77777777" w:rsidR="00F849A9" w:rsidRPr="00CA1F18" w:rsidRDefault="00F849A9" w:rsidP="00CA2E50">
            <w:pPr>
              <w:pStyle w:val="ListeParagraf"/>
              <w:numPr>
                <w:ilvl w:val="0"/>
                <w:numId w:val="66"/>
              </w:numPr>
              <w:rPr>
                <w:b w:val="0"/>
                <w:bCs w:val="0"/>
              </w:rPr>
            </w:pPr>
            <w:proofErr w:type="spellStart"/>
            <w:r w:rsidRPr="00CA1F18">
              <w:rPr>
                <w:b w:val="0"/>
                <w:bCs w:val="0"/>
              </w:rPr>
              <w:t>Gökdoğan</w:t>
            </w:r>
            <w:proofErr w:type="spellEnd"/>
            <w:r w:rsidRPr="00CA1F18">
              <w:rPr>
                <w:b w:val="0"/>
                <w:bCs w:val="0"/>
              </w:rPr>
              <w:t xml:space="preserve"> MR. </w:t>
            </w:r>
            <w:proofErr w:type="spellStart"/>
            <w:r w:rsidRPr="00CA1F18">
              <w:rPr>
                <w:b w:val="0"/>
                <w:bCs w:val="0"/>
              </w:rPr>
              <w:t>Cinsel</w:t>
            </w:r>
            <w:proofErr w:type="spellEnd"/>
            <w:r w:rsidRPr="00CA1F18">
              <w:rPr>
                <w:b w:val="0"/>
                <w:bCs w:val="0"/>
              </w:rPr>
              <w:t xml:space="preserve"> </w:t>
            </w:r>
            <w:proofErr w:type="spellStart"/>
            <w:r w:rsidRPr="00CA1F18">
              <w:rPr>
                <w:b w:val="0"/>
                <w:bCs w:val="0"/>
              </w:rPr>
              <w:t>saldırı</w:t>
            </w:r>
            <w:proofErr w:type="spellEnd"/>
            <w:r w:rsidRPr="00CA1F18">
              <w:rPr>
                <w:b w:val="0"/>
                <w:bCs w:val="0"/>
              </w:rPr>
              <w:t xml:space="preserve"> </w:t>
            </w:r>
            <w:proofErr w:type="spellStart"/>
            <w:r w:rsidRPr="00CA1F18">
              <w:rPr>
                <w:b w:val="0"/>
                <w:bCs w:val="0"/>
              </w:rPr>
              <w:t>konusunda</w:t>
            </w:r>
            <w:proofErr w:type="spellEnd"/>
            <w:r w:rsidRPr="00CA1F18">
              <w:rPr>
                <w:b w:val="0"/>
                <w:bCs w:val="0"/>
              </w:rPr>
              <w:t xml:space="preserve"> </w:t>
            </w:r>
            <w:proofErr w:type="spellStart"/>
            <w:r w:rsidRPr="00CA1F18">
              <w:rPr>
                <w:b w:val="0"/>
                <w:bCs w:val="0"/>
              </w:rPr>
              <w:t>çalışan</w:t>
            </w:r>
            <w:proofErr w:type="spellEnd"/>
            <w:r w:rsidRPr="00CA1F18">
              <w:rPr>
                <w:b w:val="0"/>
                <w:bCs w:val="0"/>
              </w:rPr>
              <w:t xml:space="preserve"> </w:t>
            </w:r>
            <w:proofErr w:type="spellStart"/>
            <w:r w:rsidRPr="00CA1F18">
              <w:rPr>
                <w:b w:val="0"/>
                <w:bCs w:val="0"/>
              </w:rPr>
              <w:t>adli</w:t>
            </w:r>
            <w:proofErr w:type="spellEnd"/>
            <w:r w:rsidRPr="00CA1F18">
              <w:rPr>
                <w:b w:val="0"/>
                <w:bCs w:val="0"/>
              </w:rPr>
              <w:t xml:space="preserve"> </w:t>
            </w:r>
            <w:proofErr w:type="spellStart"/>
            <w:r w:rsidRPr="00CA1F18">
              <w:rPr>
                <w:b w:val="0"/>
                <w:bCs w:val="0"/>
              </w:rPr>
              <w:t>hemşireye</w:t>
            </w:r>
            <w:proofErr w:type="spellEnd"/>
            <w:r w:rsidRPr="00CA1F18">
              <w:rPr>
                <w:b w:val="0"/>
                <w:bCs w:val="0"/>
              </w:rPr>
              <w:t xml:space="preserve"> (SANE) </w:t>
            </w:r>
            <w:proofErr w:type="spellStart"/>
            <w:r w:rsidRPr="00CA1F18">
              <w:rPr>
                <w:b w:val="0"/>
                <w:bCs w:val="0"/>
              </w:rPr>
              <w:t>duyulan</w:t>
            </w:r>
            <w:proofErr w:type="spellEnd"/>
            <w:r w:rsidRPr="00CA1F18">
              <w:rPr>
                <w:b w:val="0"/>
                <w:bCs w:val="0"/>
              </w:rPr>
              <w:t xml:space="preserve"> </w:t>
            </w:r>
            <w:proofErr w:type="spellStart"/>
            <w:r w:rsidRPr="00CA1F18">
              <w:rPr>
                <w:b w:val="0"/>
                <w:bCs w:val="0"/>
              </w:rPr>
              <w:t>gereksinim</w:t>
            </w:r>
            <w:proofErr w:type="spellEnd"/>
            <w:r w:rsidRPr="00CA1F18">
              <w:rPr>
                <w:b w:val="0"/>
                <w:bCs w:val="0"/>
              </w:rPr>
              <w:t xml:space="preserve">. Adli </w:t>
            </w:r>
            <w:proofErr w:type="spellStart"/>
            <w:r w:rsidRPr="00CA1F18">
              <w:rPr>
                <w:b w:val="0"/>
                <w:bCs w:val="0"/>
              </w:rPr>
              <w:t>Tıp</w:t>
            </w:r>
            <w:proofErr w:type="spellEnd"/>
            <w:r w:rsidRPr="00CA1F18">
              <w:rPr>
                <w:b w:val="0"/>
                <w:bCs w:val="0"/>
              </w:rPr>
              <w:t xml:space="preserve"> </w:t>
            </w:r>
            <w:proofErr w:type="spellStart"/>
            <w:r w:rsidRPr="00CA1F18">
              <w:rPr>
                <w:b w:val="0"/>
                <w:bCs w:val="0"/>
              </w:rPr>
              <w:t>Bülteni</w:t>
            </w:r>
            <w:proofErr w:type="spellEnd"/>
            <w:r w:rsidRPr="00CA1F18">
              <w:rPr>
                <w:b w:val="0"/>
                <w:bCs w:val="0"/>
              </w:rPr>
              <w:t xml:space="preserve"> 2008 13(2):69-77.</w:t>
            </w:r>
          </w:p>
          <w:p w14:paraId="2D9E47D7" w14:textId="22C8A462" w:rsidR="00F849A9" w:rsidRPr="00CA1F18" w:rsidRDefault="00F849A9" w:rsidP="00972931">
            <w:pPr>
              <w:pStyle w:val="ListeParagraf"/>
            </w:pPr>
          </w:p>
        </w:tc>
      </w:tr>
    </w:tbl>
    <w:p w14:paraId="4DDE5792" w14:textId="77777777" w:rsidR="00F849A9" w:rsidRPr="00CA1F18" w:rsidRDefault="00F849A9" w:rsidP="00F849A9"/>
    <w:p w14:paraId="65D25F7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E17D90" w:rsidRPr="00CA1F18" w14:paraId="2C75098A" w14:textId="77777777" w:rsidTr="0059137D">
        <w:tc>
          <w:tcPr>
            <w:tcW w:w="9067" w:type="dxa"/>
            <w:tcBorders>
              <w:top w:val="single" w:sz="4" w:space="0" w:color="auto"/>
            </w:tcBorders>
          </w:tcPr>
          <w:p w14:paraId="52A559DB" w14:textId="77777777" w:rsidR="00F849A9" w:rsidRPr="00CA1F18" w:rsidRDefault="00F849A9" w:rsidP="00F849A9">
            <w:r w:rsidRPr="00CA1F18">
              <w:t xml:space="preserve">Policies and Rules concerning the Course: (Instructor can use this title if an explanation is needed): </w:t>
            </w:r>
          </w:p>
        </w:tc>
      </w:tr>
      <w:tr w:rsidR="00F849A9" w:rsidRPr="00CA1F18" w14:paraId="1E0DDDC4" w14:textId="77777777" w:rsidTr="0059137D">
        <w:tc>
          <w:tcPr>
            <w:tcW w:w="9067" w:type="dxa"/>
          </w:tcPr>
          <w:p w14:paraId="20FBCAF3" w14:textId="77777777" w:rsidR="00F849A9" w:rsidRPr="00CA1F18" w:rsidRDefault="00F849A9" w:rsidP="00F849A9">
            <w:r w:rsidRPr="00CA1F18">
              <w:t xml:space="preserve">Contact Information of The Course Instructor: </w:t>
            </w:r>
          </w:p>
          <w:p w14:paraId="76A5A19E" w14:textId="77777777" w:rsidR="00F849A9" w:rsidRPr="00CA1F18" w:rsidRDefault="00F849A9" w:rsidP="00F849A9">
            <w:pPr>
              <w:rPr>
                <w:b w:val="0"/>
                <w:bCs w:val="0"/>
              </w:rPr>
            </w:pPr>
            <w:r w:rsidRPr="00CA1F18">
              <w:rPr>
                <w:b w:val="0"/>
                <w:bCs w:val="0"/>
              </w:rPr>
              <w:t>Associate Prof. Dilek Özden</w:t>
            </w:r>
          </w:p>
          <w:p w14:paraId="4B362654" w14:textId="77777777" w:rsidR="00F849A9" w:rsidRPr="00CA1F18" w:rsidRDefault="00F849A9" w:rsidP="00F849A9">
            <w:pPr>
              <w:rPr>
                <w:b w:val="0"/>
                <w:bCs w:val="0"/>
              </w:rPr>
            </w:pPr>
            <w:r w:rsidRPr="00CA1F18">
              <w:rPr>
                <w:b w:val="0"/>
                <w:bCs w:val="0"/>
              </w:rPr>
              <w:t>02324124778</w:t>
            </w:r>
          </w:p>
          <w:p w14:paraId="77694F23" w14:textId="77777777" w:rsidR="00F849A9" w:rsidRPr="00CA1F18" w:rsidRDefault="00F849A9" w:rsidP="00F849A9">
            <w:r w:rsidRPr="00CA1F18">
              <w:rPr>
                <w:b w:val="0"/>
                <w:bCs w:val="0"/>
              </w:rPr>
              <w:t>dozden2002@yahoo.com</w:t>
            </w:r>
          </w:p>
        </w:tc>
      </w:tr>
    </w:tbl>
    <w:p w14:paraId="150158FC"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3"/>
        <w:gridCol w:w="3207"/>
        <w:gridCol w:w="2683"/>
        <w:gridCol w:w="1884"/>
      </w:tblGrid>
      <w:tr w:rsidR="00E17D90" w:rsidRPr="00CA1F18" w14:paraId="1F801A6E" w14:textId="77777777" w:rsidTr="0059137D">
        <w:tc>
          <w:tcPr>
            <w:tcW w:w="9067" w:type="dxa"/>
            <w:gridSpan w:val="4"/>
            <w:tcBorders>
              <w:top w:val="single" w:sz="4" w:space="0" w:color="auto"/>
              <w:left w:val="single" w:sz="4" w:space="0" w:color="auto"/>
              <w:bottom w:val="single" w:sz="4" w:space="0" w:color="auto"/>
              <w:right w:val="single" w:sz="4" w:space="0" w:color="auto"/>
            </w:tcBorders>
          </w:tcPr>
          <w:p w14:paraId="6FBF7889" w14:textId="77777777" w:rsidR="00F849A9" w:rsidRPr="00CA1F18" w:rsidRDefault="00F849A9" w:rsidP="00F849A9">
            <w:r w:rsidRPr="00CA1F18">
              <w:t>Course Content:</w:t>
            </w:r>
          </w:p>
        </w:tc>
      </w:tr>
      <w:tr w:rsidR="00E17D90" w:rsidRPr="00CA1F18" w14:paraId="2BC3F652" w14:textId="77777777" w:rsidTr="0059137D">
        <w:tc>
          <w:tcPr>
            <w:tcW w:w="1293" w:type="dxa"/>
            <w:tcBorders>
              <w:top w:val="single" w:sz="4" w:space="0" w:color="auto"/>
              <w:left w:val="single" w:sz="4" w:space="0" w:color="auto"/>
              <w:bottom w:val="single" w:sz="4" w:space="0" w:color="auto"/>
              <w:right w:val="single" w:sz="4" w:space="0" w:color="auto"/>
            </w:tcBorders>
            <w:hideMark/>
          </w:tcPr>
          <w:p w14:paraId="1082AEC7" w14:textId="77777777" w:rsidR="00F849A9" w:rsidRPr="00CA1F18" w:rsidRDefault="00F849A9" w:rsidP="00F849A9">
            <w:r w:rsidRPr="00CA1F18">
              <w:t>Week</w:t>
            </w:r>
          </w:p>
        </w:tc>
        <w:tc>
          <w:tcPr>
            <w:tcW w:w="3207" w:type="dxa"/>
            <w:tcBorders>
              <w:top w:val="single" w:sz="4" w:space="0" w:color="auto"/>
              <w:left w:val="single" w:sz="4" w:space="0" w:color="auto"/>
              <w:bottom w:val="single" w:sz="4" w:space="0" w:color="auto"/>
              <w:right w:val="single" w:sz="4" w:space="0" w:color="auto"/>
            </w:tcBorders>
            <w:hideMark/>
          </w:tcPr>
          <w:p w14:paraId="0077C058" w14:textId="77777777" w:rsidR="00F849A9" w:rsidRPr="00CA1F18" w:rsidRDefault="00F849A9" w:rsidP="00F849A9">
            <w:r w:rsidRPr="00CA1F18">
              <w:t>Topics</w:t>
            </w:r>
          </w:p>
        </w:tc>
        <w:tc>
          <w:tcPr>
            <w:tcW w:w="2683" w:type="dxa"/>
            <w:tcBorders>
              <w:top w:val="single" w:sz="4" w:space="0" w:color="auto"/>
              <w:left w:val="single" w:sz="4" w:space="0" w:color="auto"/>
              <w:bottom w:val="single" w:sz="4" w:space="0" w:color="auto"/>
              <w:right w:val="single" w:sz="4" w:space="0" w:color="auto"/>
            </w:tcBorders>
          </w:tcPr>
          <w:p w14:paraId="0D1A9E5A" w14:textId="77777777" w:rsidR="00F849A9" w:rsidRPr="00CA1F18" w:rsidRDefault="00F849A9" w:rsidP="00F849A9">
            <w:r w:rsidRPr="00CA1F18">
              <w:t>Lecturer</w:t>
            </w:r>
          </w:p>
        </w:tc>
        <w:tc>
          <w:tcPr>
            <w:tcW w:w="1884" w:type="dxa"/>
            <w:tcBorders>
              <w:top w:val="single" w:sz="4" w:space="0" w:color="auto"/>
              <w:left w:val="single" w:sz="4" w:space="0" w:color="auto"/>
              <w:bottom w:val="single" w:sz="4" w:space="0" w:color="auto"/>
              <w:right w:val="single" w:sz="4" w:space="0" w:color="auto"/>
            </w:tcBorders>
          </w:tcPr>
          <w:p w14:paraId="5139A6E1" w14:textId="77777777" w:rsidR="00F849A9" w:rsidRPr="00CA1F18" w:rsidRDefault="00F849A9" w:rsidP="00F849A9">
            <w:r w:rsidRPr="00CA1F18">
              <w:t>Training Method and Material Used</w:t>
            </w:r>
          </w:p>
        </w:tc>
      </w:tr>
      <w:tr w:rsidR="00E17D90" w:rsidRPr="00CA1F18" w14:paraId="5BA012C9" w14:textId="77777777" w:rsidTr="0059137D">
        <w:tc>
          <w:tcPr>
            <w:tcW w:w="1293" w:type="dxa"/>
            <w:tcBorders>
              <w:top w:val="single" w:sz="4" w:space="0" w:color="auto"/>
              <w:left w:val="single" w:sz="4" w:space="0" w:color="auto"/>
              <w:bottom w:val="single" w:sz="4" w:space="0" w:color="auto"/>
              <w:right w:val="single" w:sz="4" w:space="0" w:color="auto"/>
            </w:tcBorders>
          </w:tcPr>
          <w:p w14:paraId="3E9755D4" w14:textId="77777777" w:rsidR="00F849A9" w:rsidRPr="00CA1F18" w:rsidRDefault="00F849A9" w:rsidP="00CA2E50">
            <w:pPr>
              <w:pStyle w:val="ListeParagraf"/>
              <w:numPr>
                <w:ilvl w:val="0"/>
                <w:numId w:val="79"/>
              </w:numPr>
            </w:pPr>
          </w:p>
        </w:tc>
        <w:tc>
          <w:tcPr>
            <w:tcW w:w="3207" w:type="dxa"/>
          </w:tcPr>
          <w:p w14:paraId="4EC483FA" w14:textId="77777777" w:rsidR="00F849A9" w:rsidRPr="00CA1F18" w:rsidRDefault="00F849A9" w:rsidP="00F849A9">
            <w:pPr>
              <w:rPr>
                <w:b w:val="0"/>
                <w:bCs w:val="0"/>
              </w:rPr>
            </w:pPr>
            <w:r w:rsidRPr="00CA1F18">
              <w:rPr>
                <w:b w:val="0"/>
                <w:bCs w:val="0"/>
              </w:rPr>
              <w:t>Forensic Nursing Forensic Nursing Historical Development-world and in Turkey</w:t>
            </w:r>
          </w:p>
          <w:p w14:paraId="6407DF1E" w14:textId="77777777" w:rsidR="00F849A9" w:rsidRPr="00CA1F18" w:rsidRDefault="00F849A9" w:rsidP="00F849A9">
            <w:pPr>
              <w:rPr>
                <w:b w:val="0"/>
                <w:bCs w:val="0"/>
              </w:rPr>
            </w:pPr>
          </w:p>
        </w:tc>
        <w:tc>
          <w:tcPr>
            <w:tcW w:w="2683" w:type="dxa"/>
          </w:tcPr>
          <w:p w14:paraId="1D075ED0" w14:textId="77777777" w:rsidR="00F849A9" w:rsidRPr="00CA1F18" w:rsidRDefault="00F849A9" w:rsidP="00F849A9">
            <w:pPr>
              <w:rPr>
                <w:b w:val="0"/>
                <w:bCs w:val="0"/>
              </w:rPr>
            </w:pPr>
            <w:r w:rsidRPr="00CA1F18">
              <w:rPr>
                <w:b w:val="0"/>
                <w:bCs w:val="0"/>
              </w:rPr>
              <w:t>Prof. Dilek Özden</w:t>
            </w:r>
          </w:p>
        </w:tc>
        <w:tc>
          <w:tcPr>
            <w:tcW w:w="1884" w:type="dxa"/>
          </w:tcPr>
          <w:p w14:paraId="3ECD0E08"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1D0E2E1" w14:textId="77777777" w:rsidTr="0059137D">
        <w:trPr>
          <w:trHeight w:val="1356"/>
        </w:trPr>
        <w:tc>
          <w:tcPr>
            <w:tcW w:w="1293" w:type="dxa"/>
            <w:tcBorders>
              <w:top w:val="single" w:sz="4" w:space="0" w:color="auto"/>
              <w:left w:val="single" w:sz="4" w:space="0" w:color="auto"/>
              <w:bottom w:val="single" w:sz="4" w:space="0" w:color="auto"/>
              <w:right w:val="single" w:sz="4" w:space="0" w:color="auto"/>
            </w:tcBorders>
          </w:tcPr>
          <w:p w14:paraId="6721BD20" w14:textId="77777777" w:rsidR="00F849A9" w:rsidRPr="00CA1F18" w:rsidRDefault="00F849A9" w:rsidP="00CA2E50">
            <w:pPr>
              <w:pStyle w:val="ListeParagraf"/>
              <w:numPr>
                <w:ilvl w:val="0"/>
                <w:numId w:val="79"/>
              </w:numPr>
            </w:pPr>
          </w:p>
        </w:tc>
        <w:tc>
          <w:tcPr>
            <w:tcW w:w="3207" w:type="dxa"/>
          </w:tcPr>
          <w:p w14:paraId="14616625" w14:textId="77777777" w:rsidR="00F849A9" w:rsidRPr="00CA1F18" w:rsidRDefault="00F849A9" w:rsidP="00F849A9">
            <w:pPr>
              <w:rPr>
                <w:b w:val="0"/>
                <w:bCs w:val="0"/>
              </w:rPr>
            </w:pPr>
            <w:r w:rsidRPr="00CA1F18">
              <w:rPr>
                <w:b w:val="0"/>
                <w:bCs w:val="0"/>
              </w:rPr>
              <w:t>Definition of Forensic Nursing, Study Area and</w:t>
            </w:r>
          </w:p>
          <w:p w14:paraId="77985408" w14:textId="77777777" w:rsidR="00F849A9" w:rsidRPr="00CA1F18" w:rsidRDefault="00F849A9" w:rsidP="00F849A9">
            <w:pPr>
              <w:rPr>
                <w:b w:val="0"/>
                <w:bCs w:val="0"/>
              </w:rPr>
            </w:pPr>
            <w:r w:rsidRPr="00CA1F18">
              <w:rPr>
                <w:b w:val="0"/>
                <w:bCs w:val="0"/>
              </w:rPr>
              <w:t>Nurses' Judicial Responsibility</w:t>
            </w:r>
          </w:p>
          <w:p w14:paraId="29DCB8C2" w14:textId="77777777" w:rsidR="00F849A9" w:rsidRPr="00CA1F18" w:rsidRDefault="00F849A9" w:rsidP="00F849A9">
            <w:pPr>
              <w:rPr>
                <w:b w:val="0"/>
                <w:bCs w:val="0"/>
              </w:rPr>
            </w:pPr>
            <w:r w:rsidRPr="00CA1F18">
              <w:rPr>
                <w:b w:val="0"/>
                <w:bCs w:val="0"/>
              </w:rPr>
              <w:t>Part 1: Forensic Nursing in Emergency Services</w:t>
            </w:r>
          </w:p>
          <w:p w14:paraId="13A8BC14" w14:textId="77777777" w:rsidR="00F849A9" w:rsidRPr="00CA1F18" w:rsidRDefault="00F849A9" w:rsidP="00F849A9">
            <w:pPr>
              <w:rPr>
                <w:b w:val="0"/>
                <w:bCs w:val="0"/>
              </w:rPr>
            </w:pPr>
          </w:p>
        </w:tc>
        <w:tc>
          <w:tcPr>
            <w:tcW w:w="2683" w:type="dxa"/>
          </w:tcPr>
          <w:p w14:paraId="4B43F753" w14:textId="77777777" w:rsidR="00F849A9" w:rsidRPr="00CA1F18" w:rsidRDefault="00F849A9" w:rsidP="00F849A9">
            <w:pPr>
              <w:rPr>
                <w:b w:val="0"/>
                <w:bCs w:val="0"/>
              </w:rPr>
            </w:pPr>
            <w:r w:rsidRPr="00CA1F18">
              <w:rPr>
                <w:b w:val="0"/>
                <w:bCs w:val="0"/>
              </w:rPr>
              <w:t>Prof. Dilek Özden</w:t>
            </w:r>
          </w:p>
        </w:tc>
        <w:tc>
          <w:tcPr>
            <w:tcW w:w="1884" w:type="dxa"/>
          </w:tcPr>
          <w:p w14:paraId="0973FD81"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25FE99B5" w14:textId="77777777" w:rsidTr="0059137D">
        <w:trPr>
          <w:trHeight w:val="350"/>
        </w:trPr>
        <w:tc>
          <w:tcPr>
            <w:tcW w:w="1293" w:type="dxa"/>
            <w:tcBorders>
              <w:top w:val="single" w:sz="4" w:space="0" w:color="auto"/>
              <w:left w:val="single" w:sz="4" w:space="0" w:color="auto"/>
              <w:bottom w:val="single" w:sz="4" w:space="0" w:color="auto"/>
              <w:right w:val="single" w:sz="4" w:space="0" w:color="auto"/>
            </w:tcBorders>
          </w:tcPr>
          <w:p w14:paraId="64E27048" w14:textId="77777777" w:rsidR="00F849A9" w:rsidRPr="00CA1F18" w:rsidRDefault="00F849A9" w:rsidP="00CA2E50">
            <w:pPr>
              <w:pStyle w:val="ListeParagraf"/>
              <w:numPr>
                <w:ilvl w:val="0"/>
                <w:numId w:val="79"/>
              </w:numPr>
            </w:pPr>
          </w:p>
        </w:tc>
        <w:tc>
          <w:tcPr>
            <w:tcW w:w="3207" w:type="dxa"/>
          </w:tcPr>
          <w:p w14:paraId="5DFA732A" w14:textId="77777777" w:rsidR="00F849A9" w:rsidRPr="00CA1F18" w:rsidRDefault="00F849A9" w:rsidP="00F849A9">
            <w:pPr>
              <w:rPr>
                <w:b w:val="0"/>
                <w:bCs w:val="0"/>
              </w:rPr>
            </w:pPr>
            <w:r w:rsidRPr="00CA1F18">
              <w:rPr>
                <w:b w:val="0"/>
                <w:bCs w:val="0"/>
              </w:rPr>
              <w:t>Definition of Forensic Nursing, Study Area and</w:t>
            </w:r>
          </w:p>
          <w:p w14:paraId="6C20F982" w14:textId="77777777" w:rsidR="00F849A9" w:rsidRPr="00CA1F18" w:rsidRDefault="00F849A9" w:rsidP="00F849A9">
            <w:pPr>
              <w:rPr>
                <w:b w:val="0"/>
                <w:bCs w:val="0"/>
              </w:rPr>
            </w:pPr>
            <w:r w:rsidRPr="00CA1F18">
              <w:rPr>
                <w:b w:val="0"/>
                <w:bCs w:val="0"/>
              </w:rPr>
              <w:t>Nurses' Judicial Responsibility</w:t>
            </w:r>
          </w:p>
          <w:p w14:paraId="4810D59B" w14:textId="77777777" w:rsidR="00F849A9" w:rsidRPr="00CA1F18" w:rsidRDefault="00F849A9" w:rsidP="00F849A9">
            <w:pPr>
              <w:rPr>
                <w:b w:val="0"/>
                <w:bCs w:val="0"/>
              </w:rPr>
            </w:pPr>
            <w:r w:rsidRPr="00CA1F18">
              <w:rPr>
                <w:b w:val="0"/>
                <w:bCs w:val="0"/>
              </w:rPr>
              <w:t>Part 2: Forensic Nursing in Emergency Services</w:t>
            </w:r>
          </w:p>
          <w:p w14:paraId="48DF6C02" w14:textId="77777777" w:rsidR="00F849A9" w:rsidRPr="00CA1F18" w:rsidRDefault="00F849A9" w:rsidP="00F849A9">
            <w:pPr>
              <w:rPr>
                <w:b w:val="0"/>
                <w:bCs w:val="0"/>
              </w:rPr>
            </w:pPr>
            <w:r w:rsidRPr="00CA1F18">
              <w:rPr>
                <w:b w:val="0"/>
                <w:bCs w:val="0"/>
              </w:rPr>
              <w:t>The Role of the Nurse in Receiving and Dispatching Biological Materials (blood, body fluid, etc.) from the Forensic Case</w:t>
            </w:r>
          </w:p>
          <w:p w14:paraId="3E3F5441" w14:textId="77777777" w:rsidR="00F849A9" w:rsidRPr="00CA1F18" w:rsidRDefault="00F849A9" w:rsidP="00F849A9">
            <w:pPr>
              <w:rPr>
                <w:b w:val="0"/>
                <w:bCs w:val="0"/>
              </w:rPr>
            </w:pPr>
          </w:p>
        </w:tc>
        <w:tc>
          <w:tcPr>
            <w:tcW w:w="2683" w:type="dxa"/>
          </w:tcPr>
          <w:p w14:paraId="1E901F0D" w14:textId="77777777" w:rsidR="00F849A9" w:rsidRPr="00CA1F18" w:rsidRDefault="00F849A9" w:rsidP="00F849A9">
            <w:pPr>
              <w:rPr>
                <w:b w:val="0"/>
                <w:bCs w:val="0"/>
              </w:rPr>
            </w:pPr>
            <w:r w:rsidRPr="00CA1F18">
              <w:rPr>
                <w:b w:val="0"/>
                <w:bCs w:val="0"/>
              </w:rPr>
              <w:t>Prof. Dilek Özden</w:t>
            </w:r>
          </w:p>
        </w:tc>
        <w:tc>
          <w:tcPr>
            <w:tcW w:w="1884" w:type="dxa"/>
          </w:tcPr>
          <w:p w14:paraId="1A03FC9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7CFAF322" w14:textId="77777777" w:rsidTr="0059137D">
        <w:tc>
          <w:tcPr>
            <w:tcW w:w="1293" w:type="dxa"/>
            <w:tcBorders>
              <w:top w:val="single" w:sz="4" w:space="0" w:color="auto"/>
              <w:left w:val="single" w:sz="4" w:space="0" w:color="auto"/>
              <w:bottom w:val="single" w:sz="4" w:space="0" w:color="auto"/>
              <w:right w:val="single" w:sz="4" w:space="0" w:color="auto"/>
            </w:tcBorders>
          </w:tcPr>
          <w:p w14:paraId="55AEC61D" w14:textId="77777777" w:rsidR="00F849A9" w:rsidRPr="00CA1F18" w:rsidRDefault="00F849A9" w:rsidP="00CA2E50">
            <w:pPr>
              <w:pStyle w:val="ListeParagraf"/>
              <w:numPr>
                <w:ilvl w:val="0"/>
                <w:numId w:val="79"/>
              </w:numPr>
            </w:pPr>
          </w:p>
        </w:tc>
        <w:tc>
          <w:tcPr>
            <w:tcW w:w="3207" w:type="dxa"/>
          </w:tcPr>
          <w:p w14:paraId="2CF31AE8" w14:textId="77777777" w:rsidR="00F849A9" w:rsidRPr="00CA1F18" w:rsidRDefault="00F849A9" w:rsidP="00F849A9">
            <w:pPr>
              <w:rPr>
                <w:b w:val="0"/>
                <w:bCs w:val="0"/>
              </w:rPr>
            </w:pPr>
            <w:r w:rsidRPr="00CA1F18">
              <w:rPr>
                <w:b w:val="0"/>
                <w:bCs w:val="0"/>
              </w:rPr>
              <w:t>Forensic Aspect and Nurse's Responsibilities in Injuries</w:t>
            </w:r>
          </w:p>
          <w:p w14:paraId="055BFDFE" w14:textId="77777777" w:rsidR="00F849A9" w:rsidRPr="00CA1F18" w:rsidRDefault="00F849A9" w:rsidP="00F849A9">
            <w:pPr>
              <w:rPr>
                <w:b w:val="0"/>
                <w:bCs w:val="0"/>
              </w:rPr>
            </w:pPr>
          </w:p>
        </w:tc>
        <w:tc>
          <w:tcPr>
            <w:tcW w:w="2683" w:type="dxa"/>
          </w:tcPr>
          <w:p w14:paraId="352BA63B" w14:textId="77777777" w:rsidR="00F849A9" w:rsidRPr="00CA1F18" w:rsidRDefault="00F849A9" w:rsidP="00F849A9">
            <w:pPr>
              <w:rPr>
                <w:b w:val="0"/>
                <w:bCs w:val="0"/>
              </w:rPr>
            </w:pPr>
            <w:r w:rsidRPr="00CA1F18">
              <w:rPr>
                <w:b w:val="0"/>
                <w:bCs w:val="0"/>
              </w:rPr>
              <w:t>Prof. Dilek Özden</w:t>
            </w:r>
          </w:p>
        </w:tc>
        <w:tc>
          <w:tcPr>
            <w:tcW w:w="1884" w:type="dxa"/>
          </w:tcPr>
          <w:p w14:paraId="6694FEA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6132822" w14:textId="77777777" w:rsidTr="0059137D">
        <w:tc>
          <w:tcPr>
            <w:tcW w:w="1293" w:type="dxa"/>
            <w:tcBorders>
              <w:top w:val="single" w:sz="4" w:space="0" w:color="auto"/>
              <w:left w:val="single" w:sz="4" w:space="0" w:color="auto"/>
              <w:bottom w:val="single" w:sz="4" w:space="0" w:color="auto"/>
              <w:right w:val="single" w:sz="4" w:space="0" w:color="auto"/>
            </w:tcBorders>
          </w:tcPr>
          <w:p w14:paraId="52D4666B" w14:textId="77777777" w:rsidR="00F849A9" w:rsidRPr="00CA1F18" w:rsidRDefault="00F849A9" w:rsidP="00CA2E50">
            <w:pPr>
              <w:pStyle w:val="ListeParagraf"/>
              <w:numPr>
                <w:ilvl w:val="0"/>
                <w:numId w:val="79"/>
              </w:numPr>
            </w:pPr>
          </w:p>
        </w:tc>
        <w:tc>
          <w:tcPr>
            <w:tcW w:w="3207" w:type="dxa"/>
          </w:tcPr>
          <w:p w14:paraId="396A05C4" w14:textId="77777777" w:rsidR="00F849A9" w:rsidRPr="00CA1F18" w:rsidRDefault="00F849A9" w:rsidP="00F849A9">
            <w:pPr>
              <w:rPr>
                <w:b w:val="0"/>
                <w:bCs w:val="0"/>
              </w:rPr>
            </w:pPr>
            <w:r w:rsidRPr="00CA1F18">
              <w:rPr>
                <w:b w:val="0"/>
                <w:bCs w:val="0"/>
              </w:rPr>
              <w:t>Gender inequality</w:t>
            </w:r>
          </w:p>
        </w:tc>
        <w:tc>
          <w:tcPr>
            <w:tcW w:w="2683" w:type="dxa"/>
          </w:tcPr>
          <w:p w14:paraId="336C0373" w14:textId="11F262A7" w:rsidR="00F849A9" w:rsidRPr="00CA1F18" w:rsidRDefault="00F849A9" w:rsidP="00F849A9">
            <w:pPr>
              <w:rPr>
                <w:b w:val="0"/>
                <w:bCs w:val="0"/>
              </w:rPr>
            </w:pPr>
            <w:r w:rsidRPr="00CA1F18">
              <w:rPr>
                <w:b w:val="0"/>
                <w:bCs w:val="0"/>
              </w:rPr>
              <w:t>Assist.</w:t>
            </w:r>
            <w:r w:rsidR="007279E5">
              <w:rPr>
                <w:b w:val="0"/>
                <w:bCs w:val="0"/>
              </w:rPr>
              <w:t xml:space="preserve"> </w:t>
            </w:r>
            <w:r w:rsidRPr="00CA1F18">
              <w:rPr>
                <w:b w:val="0"/>
                <w:bCs w:val="0"/>
              </w:rPr>
              <w:t xml:space="preserve">Prof. </w:t>
            </w:r>
            <w:proofErr w:type="spellStart"/>
            <w:r w:rsidRPr="00CA1F18">
              <w:rPr>
                <w:b w:val="0"/>
                <w:bCs w:val="0"/>
              </w:rPr>
              <w:t>İlkin</w:t>
            </w:r>
            <w:proofErr w:type="spellEnd"/>
            <w:r w:rsidRPr="00CA1F18">
              <w:rPr>
                <w:b w:val="0"/>
                <w:bCs w:val="0"/>
              </w:rPr>
              <w:t xml:space="preserve"> Yılmaz</w:t>
            </w:r>
          </w:p>
        </w:tc>
        <w:tc>
          <w:tcPr>
            <w:tcW w:w="1884" w:type="dxa"/>
          </w:tcPr>
          <w:p w14:paraId="51CD250C"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605A5F22" w14:textId="77777777" w:rsidTr="0059137D">
        <w:tc>
          <w:tcPr>
            <w:tcW w:w="1293" w:type="dxa"/>
            <w:tcBorders>
              <w:top w:val="single" w:sz="4" w:space="0" w:color="auto"/>
              <w:left w:val="single" w:sz="4" w:space="0" w:color="auto"/>
              <w:bottom w:val="single" w:sz="4" w:space="0" w:color="auto"/>
              <w:right w:val="single" w:sz="4" w:space="0" w:color="auto"/>
            </w:tcBorders>
          </w:tcPr>
          <w:p w14:paraId="1B28E636" w14:textId="77777777" w:rsidR="00F849A9" w:rsidRPr="00CA1F18" w:rsidRDefault="00F849A9" w:rsidP="00CA2E50">
            <w:pPr>
              <w:pStyle w:val="ListeParagraf"/>
              <w:numPr>
                <w:ilvl w:val="0"/>
                <w:numId w:val="79"/>
              </w:numPr>
            </w:pPr>
          </w:p>
        </w:tc>
        <w:tc>
          <w:tcPr>
            <w:tcW w:w="3207" w:type="dxa"/>
          </w:tcPr>
          <w:p w14:paraId="0B14556D" w14:textId="3A64D198" w:rsidR="00F849A9" w:rsidRPr="00CA1F18" w:rsidRDefault="007279E5" w:rsidP="00F849A9">
            <w:pPr>
              <w:rPr>
                <w:b w:val="0"/>
                <w:bCs w:val="0"/>
              </w:rPr>
            </w:pPr>
            <w:r w:rsidRPr="00CA1F18">
              <w:rPr>
                <w:b w:val="0"/>
                <w:bCs w:val="0"/>
              </w:rPr>
              <w:t>Intimate</w:t>
            </w:r>
            <w:r w:rsidR="00F849A9" w:rsidRPr="00CA1F18">
              <w:rPr>
                <w:b w:val="0"/>
                <w:bCs w:val="0"/>
              </w:rPr>
              <w:t xml:space="preserve"> partner violence, violence against women</w:t>
            </w:r>
          </w:p>
        </w:tc>
        <w:tc>
          <w:tcPr>
            <w:tcW w:w="2683" w:type="dxa"/>
          </w:tcPr>
          <w:p w14:paraId="261DE5BB" w14:textId="0BE7C925"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 xml:space="preserve">Prof. </w:t>
            </w:r>
            <w:proofErr w:type="spellStart"/>
            <w:r w:rsidRPr="00CA1F18">
              <w:rPr>
                <w:b w:val="0"/>
                <w:bCs w:val="0"/>
              </w:rPr>
              <w:t>İlkin</w:t>
            </w:r>
            <w:proofErr w:type="spellEnd"/>
            <w:r w:rsidRPr="00CA1F18">
              <w:rPr>
                <w:b w:val="0"/>
                <w:bCs w:val="0"/>
              </w:rPr>
              <w:t xml:space="preserve"> Yılmaz</w:t>
            </w:r>
          </w:p>
        </w:tc>
        <w:tc>
          <w:tcPr>
            <w:tcW w:w="1884" w:type="dxa"/>
          </w:tcPr>
          <w:p w14:paraId="6402F41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2BE2B47" w14:textId="77777777" w:rsidTr="0059137D">
        <w:tc>
          <w:tcPr>
            <w:tcW w:w="1293" w:type="dxa"/>
            <w:tcBorders>
              <w:top w:val="single" w:sz="4" w:space="0" w:color="auto"/>
              <w:left w:val="single" w:sz="4" w:space="0" w:color="auto"/>
              <w:bottom w:val="single" w:sz="4" w:space="0" w:color="auto"/>
              <w:right w:val="single" w:sz="4" w:space="0" w:color="auto"/>
            </w:tcBorders>
          </w:tcPr>
          <w:p w14:paraId="5B5D41CE" w14:textId="77777777" w:rsidR="00F849A9" w:rsidRPr="00CA1F18" w:rsidRDefault="00F849A9" w:rsidP="00CA2E50">
            <w:pPr>
              <w:pStyle w:val="ListeParagraf"/>
              <w:numPr>
                <w:ilvl w:val="0"/>
                <w:numId w:val="79"/>
              </w:numPr>
            </w:pPr>
          </w:p>
        </w:tc>
        <w:tc>
          <w:tcPr>
            <w:tcW w:w="3207" w:type="dxa"/>
          </w:tcPr>
          <w:p w14:paraId="23B27406" w14:textId="77777777" w:rsidR="00F849A9" w:rsidRPr="00CA1F18" w:rsidRDefault="00F849A9" w:rsidP="00F849A9">
            <w:pPr>
              <w:rPr>
                <w:b w:val="0"/>
                <w:bCs w:val="0"/>
              </w:rPr>
            </w:pPr>
            <w:r w:rsidRPr="00CA1F18">
              <w:rPr>
                <w:b w:val="0"/>
                <w:bCs w:val="0"/>
              </w:rPr>
              <w:t>Domestic Violence (children) Responsibilities of the nurse</w:t>
            </w:r>
          </w:p>
          <w:p w14:paraId="1019CB25" w14:textId="77777777" w:rsidR="00F849A9" w:rsidRPr="00CA1F18" w:rsidRDefault="00F849A9" w:rsidP="00F849A9">
            <w:pPr>
              <w:rPr>
                <w:b w:val="0"/>
                <w:bCs w:val="0"/>
              </w:rPr>
            </w:pPr>
          </w:p>
        </w:tc>
        <w:tc>
          <w:tcPr>
            <w:tcW w:w="2683" w:type="dxa"/>
          </w:tcPr>
          <w:p w14:paraId="4893106D" w14:textId="77777777" w:rsidR="00F849A9" w:rsidRPr="00CA1F18" w:rsidRDefault="00F849A9" w:rsidP="00F849A9">
            <w:pPr>
              <w:rPr>
                <w:b w:val="0"/>
                <w:bCs w:val="0"/>
              </w:rPr>
            </w:pPr>
            <w:r w:rsidRPr="00CA1F18">
              <w:rPr>
                <w:b w:val="0"/>
                <w:bCs w:val="0"/>
              </w:rPr>
              <w:t>Prof. Dilek Özden</w:t>
            </w:r>
          </w:p>
          <w:p w14:paraId="4CE9F219" w14:textId="4B836C8A"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 xml:space="preserve">Prof. </w:t>
            </w:r>
            <w:proofErr w:type="spellStart"/>
            <w:r w:rsidRPr="00CA1F18">
              <w:rPr>
                <w:b w:val="0"/>
                <w:bCs w:val="0"/>
              </w:rPr>
              <w:t>İlkin</w:t>
            </w:r>
            <w:proofErr w:type="spellEnd"/>
            <w:r w:rsidRPr="00CA1F18">
              <w:rPr>
                <w:b w:val="0"/>
                <w:bCs w:val="0"/>
              </w:rPr>
              <w:t xml:space="preserve"> Yılmaz</w:t>
            </w:r>
          </w:p>
        </w:tc>
        <w:tc>
          <w:tcPr>
            <w:tcW w:w="1884" w:type="dxa"/>
          </w:tcPr>
          <w:p w14:paraId="45F99461"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B0661BE" w14:textId="77777777" w:rsidTr="0059137D">
        <w:tc>
          <w:tcPr>
            <w:tcW w:w="1293" w:type="dxa"/>
            <w:tcBorders>
              <w:top w:val="single" w:sz="4" w:space="0" w:color="auto"/>
              <w:left w:val="single" w:sz="4" w:space="0" w:color="auto"/>
              <w:bottom w:val="single" w:sz="4" w:space="0" w:color="auto"/>
              <w:right w:val="single" w:sz="4" w:space="0" w:color="auto"/>
            </w:tcBorders>
          </w:tcPr>
          <w:p w14:paraId="1B4E2975" w14:textId="77777777" w:rsidR="00F849A9" w:rsidRPr="00CA1F18" w:rsidRDefault="00F849A9" w:rsidP="00CA2E50">
            <w:pPr>
              <w:pStyle w:val="ListeParagraf"/>
              <w:numPr>
                <w:ilvl w:val="0"/>
                <w:numId w:val="79"/>
              </w:numPr>
            </w:pPr>
          </w:p>
        </w:tc>
        <w:tc>
          <w:tcPr>
            <w:tcW w:w="3207" w:type="dxa"/>
            <w:tcBorders>
              <w:bottom w:val="single" w:sz="4" w:space="0" w:color="auto"/>
            </w:tcBorders>
          </w:tcPr>
          <w:p w14:paraId="20992A59" w14:textId="77777777" w:rsidR="00F849A9" w:rsidRPr="00CA1F18" w:rsidRDefault="00F849A9" w:rsidP="00F849A9">
            <w:pPr>
              <w:rPr>
                <w:b w:val="0"/>
                <w:bCs w:val="0"/>
              </w:rPr>
            </w:pPr>
            <w:r w:rsidRPr="00CA1F18">
              <w:rPr>
                <w:b w:val="0"/>
                <w:bCs w:val="0"/>
              </w:rPr>
              <w:t xml:space="preserve">Midterm Exam </w:t>
            </w:r>
          </w:p>
          <w:p w14:paraId="2EFA5EB1" w14:textId="77777777" w:rsidR="00F849A9" w:rsidRPr="00CA1F18" w:rsidRDefault="00F849A9" w:rsidP="00F849A9">
            <w:pPr>
              <w:rPr>
                <w:b w:val="0"/>
                <w:bCs w:val="0"/>
              </w:rPr>
            </w:pPr>
            <w:r w:rsidRPr="00CA1F18">
              <w:rPr>
                <w:b w:val="0"/>
                <w:bCs w:val="0"/>
              </w:rPr>
              <w:t>Domestic Violence (elderly) Responsibilities of the nurse</w:t>
            </w:r>
          </w:p>
        </w:tc>
        <w:tc>
          <w:tcPr>
            <w:tcW w:w="2683" w:type="dxa"/>
            <w:tcBorders>
              <w:bottom w:val="single" w:sz="4" w:space="0" w:color="auto"/>
            </w:tcBorders>
          </w:tcPr>
          <w:p w14:paraId="560F7548" w14:textId="77777777" w:rsidR="00F849A9" w:rsidRPr="00CA1F18" w:rsidRDefault="00F849A9" w:rsidP="00F849A9">
            <w:pPr>
              <w:rPr>
                <w:b w:val="0"/>
                <w:bCs w:val="0"/>
              </w:rPr>
            </w:pPr>
            <w:r w:rsidRPr="00CA1F18">
              <w:rPr>
                <w:b w:val="0"/>
                <w:bCs w:val="0"/>
              </w:rPr>
              <w:t>Prof. Dilek Özden</w:t>
            </w:r>
          </w:p>
        </w:tc>
        <w:tc>
          <w:tcPr>
            <w:tcW w:w="1884" w:type="dxa"/>
            <w:tcBorders>
              <w:bottom w:val="single" w:sz="4" w:space="0" w:color="auto"/>
            </w:tcBorders>
          </w:tcPr>
          <w:p w14:paraId="2A1321DA"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6F72C06" w14:textId="77777777" w:rsidTr="0059137D">
        <w:tc>
          <w:tcPr>
            <w:tcW w:w="1293" w:type="dxa"/>
            <w:tcBorders>
              <w:top w:val="single" w:sz="4" w:space="0" w:color="auto"/>
              <w:left w:val="single" w:sz="4" w:space="0" w:color="auto"/>
              <w:bottom w:val="single" w:sz="4" w:space="0" w:color="auto"/>
              <w:right w:val="single" w:sz="4" w:space="0" w:color="auto"/>
            </w:tcBorders>
          </w:tcPr>
          <w:p w14:paraId="051C0411" w14:textId="77777777" w:rsidR="00F849A9" w:rsidRPr="00CA1F18" w:rsidRDefault="00F849A9" w:rsidP="00CA2E50">
            <w:pPr>
              <w:pStyle w:val="ListeParagraf"/>
              <w:numPr>
                <w:ilvl w:val="0"/>
                <w:numId w:val="79"/>
              </w:numPr>
            </w:pPr>
          </w:p>
        </w:tc>
        <w:tc>
          <w:tcPr>
            <w:tcW w:w="3207" w:type="dxa"/>
            <w:tcBorders>
              <w:top w:val="single" w:sz="4" w:space="0" w:color="auto"/>
              <w:left w:val="single" w:sz="4" w:space="0" w:color="auto"/>
              <w:bottom w:val="single" w:sz="4" w:space="0" w:color="auto"/>
              <w:right w:val="single" w:sz="4" w:space="0" w:color="auto"/>
            </w:tcBorders>
          </w:tcPr>
          <w:p w14:paraId="1ED4C689" w14:textId="77777777" w:rsidR="00F849A9" w:rsidRPr="00CA1F18" w:rsidRDefault="00F849A9" w:rsidP="00F849A9">
            <w:pPr>
              <w:rPr>
                <w:b w:val="0"/>
                <w:bCs w:val="0"/>
              </w:rPr>
            </w:pPr>
            <w:r w:rsidRPr="00CA1F18">
              <w:rPr>
                <w:b w:val="0"/>
                <w:bCs w:val="0"/>
              </w:rPr>
              <w:t>The Forensic Aspect of Child Abuse and Nurses' Responsibilities</w:t>
            </w:r>
          </w:p>
          <w:p w14:paraId="63D13EBF" w14:textId="77777777" w:rsidR="00F849A9" w:rsidRPr="00CA1F18" w:rsidRDefault="00F849A9" w:rsidP="00F849A9">
            <w:pPr>
              <w:rPr>
                <w:b w:val="0"/>
                <w:bCs w:val="0"/>
              </w:rPr>
            </w:pPr>
          </w:p>
        </w:tc>
        <w:tc>
          <w:tcPr>
            <w:tcW w:w="2683" w:type="dxa"/>
            <w:tcBorders>
              <w:top w:val="single" w:sz="4" w:space="0" w:color="auto"/>
              <w:left w:val="single" w:sz="4" w:space="0" w:color="auto"/>
              <w:bottom w:val="single" w:sz="4" w:space="0" w:color="auto"/>
              <w:right w:val="single" w:sz="4" w:space="0" w:color="auto"/>
            </w:tcBorders>
          </w:tcPr>
          <w:p w14:paraId="6D612271" w14:textId="77777777" w:rsidR="00F849A9" w:rsidRPr="00CA1F18" w:rsidRDefault="00F849A9" w:rsidP="00F849A9">
            <w:pPr>
              <w:rPr>
                <w:b w:val="0"/>
                <w:bCs w:val="0"/>
              </w:rPr>
            </w:pPr>
            <w:r w:rsidRPr="00CA1F18">
              <w:rPr>
                <w:b w:val="0"/>
                <w:bCs w:val="0"/>
              </w:rPr>
              <w:t>Prof. Dilek Özden</w:t>
            </w:r>
          </w:p>
        </w:tc>
        <w:tc>
          <w:tcPr>
            <w:tcW w:w="1884" w:type="dxa"/>
            <w:tcBorders>
              <w:top w:val="single" w:sz="4" w:space="0" w:color="auto"/>
              <w:left w:val="single" w:sz="4" w:space="0" w:color="auto"/>
              <w:bottom w:val="single" w:sz="4" w:space="0" w:color="auto"/>
              <w:right w:val="single" w:sz="4" w:space="0" w:color="auto"/>
            </w:tcBorders>
          </w:tcPr>
          <w:p w14:paraId="427328F6"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ED61547" w14:textId="77777777" w:rsidTr="0059137D">
        <w:tc>
          <w:tcPr>
            <w:tcW w:w="1293" w:type="dxa"/>
            <w:tcBorders>
              <w:top w:val="single" w:sz="4" w:space="0" w:color="auto"/>
              <w:left w:val="single" w:sz="4" w:space="0" w:color="auto"/>
              <w:bottom w:val="single" w:sz="4" w:space="0" w:color="auto"/>
              <w:right w:val="single" w:sz="4" w:space="0" w:color="auto"/>
            </w:tcBorders>
          </w:tcPr>
          <w:p w14:paraId="12C06A7B" w14:textId="77777777" w:rsidR="00F849A9" w:rsidRPr="00CA1F18" w:rsidRDefault="00F849A9" w:rsidP="00CA2E50">
            <w:pPr>
              <w:pStyle w:val="ListeParagraf"/>
              <w:numPr>
                <w:ilvl w:val="0"/>
                <w:numId w:val="79"/>
              </w:numPr>
            </w:pPr>
          </w:p>
        </w:tc>
        <w:tc>
          <w:tcPr>
            <w:tcW w:w="3207" w:type="dxa"/>
          </w:tcPr>
          <w:p w14:paraId="7AC1ABB9" w14:textId="77777777" w:rsidR="00F849A9" w:rsidRPr="00CA1F18" w:rsidRDefault="00F849A9" w:rsidP="00F849A9">
            <w:pPr>
              <w:rPr>
                <w:b w:val="0"/>
                <w:bCs w:val="0"/>
              </w:rPr>
            </w:pPr>
            <w:r w:rsidRPr="00CA1F18">
              <w:rPr>
                <w:b w:val="0"/>
                <w:bCs w:val="0"/>
              </w:rPr>
              <w:t>Crimes Committed Against Body Immunity (Sexual Abuse) Forensic Aspect and Responsibilities of the Nurse</w:t>
            </w:r>
          </w:p>
          <w:p w14:paraId="72E5DD80" w14:textId="77777777" w:rsidR="00F849A9" w:rsidRPr="00CA1F18" w:rsidRDefault="00F849A9" w:rsidP="00F849A9">
            <w:pPr>
              <w:rPr>
                <w:b w:val="0"/>
                <w:bCs w:val="0"/>
              </w:rPr>
            </w:pPr>
          </w:p>
        </w:tc>
        <w:tc>
          <w:tcPr>
            <w:tcW w:w="2683" w:type="dxa"/>
          </w:tcPr>
          <w:p w14:paraId="776F7D18" w14:textId="77777777" w:rsidR="00F849A9" w:rsidRPr="00CA1F18" w:rsidRDefault="00F849A9" w:rsidP="00F849A9">
            <w:pPr>
              <w:rPr>
                <w:b w:val="0"/>
                <w:bCs w:val="0"/>
              </w:rPr>
            </w:pPr>
            <w:r w:rsidRPr="00CA1F18">
              <w:rPr>
                <w:b w:val="0"/>
                <w:bCs w:val="0"/>
              </w:rPr>
              <w:t>Prof. Dilek Özden</w:t>
            </w:r>
          </w:p>
        </w:tc>
        <w:tc>
          <w:tcPr>
            <w:tcW w:w="1884" w:type="dxa"/>
          </w:tcPr>
          <w:p w14:paraId="0B1EFCD4"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21FDFB4D" w14:textId="77777777" w:rsidTr="0059137D">
        <w:tc>
          <w:tcPr>
            <w:tcW w:w="1293" w:type="dxa"/>
            <w:tcBorders>
              <w:top w:val="single" w:sz="4" w:space="0" w:color="auto"/>
              <w:left w:val="single" w:sz="4" w:space="0" w:color="auto"/>
              <w:bottom w:val="single" w:sz="4" w:space="0" w:color="auto"/>
              <w:right w:val="single" w:sz="4" w:space="0" w:color="auto"/>
            </w:tcBorders>
          </w:tcPr>
          <w:p w14:paraId="7ACDC14F" w14:textId="77777777" w:rsidR="00F849A9" w:rsidRPr="00CA1F18" w:rsidRDefault="00F849A9" w:rsidP="00CA2E50">
            <w:pPr>
              <w:pStyle w:val="ListeParagraf"/>
              <w:numPr>
                <w:ilvl w:val="0"/>
                <w:numId w:val="79"/>
              </w:numPr>
            </w:pPr>
          </w:p>
        </w:tc>
        <w:tc>
          <w:tcPr>
            <w:tcW w:w="3207" w:type="dxa"/>
          </w:tcPr>
          <w:p w14:paraId="427DEF7B" w14:textId="77777777" w:rsidR="00F849A9" w:rsidRPr="00CA1F18" w:rsidRDefault="00F849A9" w:rsidP="00F849A9">
            <w:pPr>
              <w:rPr>
                <w:b w:val="0"/>
                <w:bCs w:val="0"/>
              </w:rPr>
            </w:pPr>
            <w:r w:rsidRPr="00CA1F18">
              <w:rPr>
                <w:b w:val="0"/>
                <w:bCs w:val="0"/>
              </w:rPr>
              <w:t>Violence against health workers, Forensic Aspect</w:t>
            </w:r>
          </w:p>
        </w:tc>
        <w:tc>
          <w:tcPr>
            <w:tcW w:w="2683" w:type="dxa"/>
          </w:tcPr>
          <w:p w14:paraId="74591E38" w14:textId="77777777" w:rsidR="00F849A9" w:rsidRPr="00CA1F18" w:rsidRDefault="00F849A9" w:rsidP="00F849A9">
            <w:pPr>
              <w:rPr>
                <w:b w:val="0"/>
                <w:bCs w:val="0"/>
              </w:rPr>
            </w:pPr>
            <w:r w:rsidRPr="00CA1F18">
              <w:rPr>
                <w:b w:val="0"/>
                <w:bCs w:val="0"/>
              </w:rPr>
              <w:t>Prof. Dilek Özden</w:t>
            </w:r>
          </w:p>
        </w:tc>
        <w:tc>
          <w:tcPr>
            <w:tcW w:w="1884" w:type="dxa"/>
          </w:tcPr>
          <w:p w14:paraId="19E930B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E88D9F6" w14:textId="77777777" w:rsidTr="0059137D">
        <w:tc>
          <w:tcPr>
            <w:tcW w:w="1293" w:type="dxa"/>
            <w:tcBorders>
              <w:top w:val="single" w:sz="4" w:space="0" w:color="auto"/>
              <w:left w:val="single" w:sz="4" w:space="0" w:color="auto"/>
              <w:bottom w:val="single" w:sz="4" w:space="0" w:color="auto"/>
              <w:right w:val="single" w:sz="4" w:space="0" w:color="auto"/>
            </w:tcBorders>
          </w:tcPr>
          <w:p w14:paraId="0611CE2A" w14:textId="77777777" w:rsidR="00F849A9" w:rsidRPr="00CA1F18" w:rsidRDefault="00F849A9" w:rsidP="00CA2E50">
            <w:pPr>
              <w:pStyle w:val="ListeParagraf"/>
              <w:numPr>
                <w:ilvl w:val="0"/>
                <w:numId w:val="79"/>
              </w:numPr>
            </w:pPr>
          </w:p>
        </w:tc>
        <w:tc>
          <w:tcPr>
            <w:tcW w:w="3207" w:type="dxa"/>
          </w:tcPr>
          <w:p w14:paraId="741EE118" w14:textId="77777777" w:rsidR="00F849A9" w:rsidRPr="00CA1F18" w:rsidRDefault="00F849A9" w:rsidP="00F849A9">
            <w:pPr>
              <w:rPr>
                <w:b w:val="0"/>
                <w:bCs w:val="0"/>
              </w:rPr>
            </w:pPr>
            <w:r w:rsidRPr="00CA1F18">
              <w:rPr>
                <w:b w:val="0"/>
                <w:bCs w:val="0"/>
              </w:rPr>
              <w:t>Forensic Toxicology / Substance Abuse and Nurse Responsibilities</w:t>
            </w:r>
          </w:p>
          <w:p w14:paraId="5FAE4CA1" w14:textId="77777777" w:rsidR="00F849A9" w:rsidRPr="00CA1F18" w:rsidRDefault="00F849A9" w:rsidP="00F849A9">
            <w:pPr>
              <w:rPr>
                <w:b w:val="0"/>
                <w:bCs w:val="0"/>
              </w:rPr>
            </w:pPr>
          </w:p>
        </w:tc>
        <w:tc>
          <w:tcPr>
            <w:tcW w:w="2683" w:type="dxa"/>
          </w:tcPr>
          <w:p w14:paraId="3CBEA085" w14:textId="77777777" w:rsidR="00F849A9" w:rsidRPr="00CA1F18" w:rsidRDefault="00F849A9" w:rsidP="00F849A9">
            <w:pPr>
              <w:rPr>
                <w:b w:val="0"/>
                <w:bCs w:val="0"/>
              </w:rPr>
            </w:pPr>
            <w:r w:rsidRPr="00CA1F18">
              <w:rPr>
                <w:b w:val="0"/>
                <w:bCs w:val="0"/>
              </w:rPr>
              <w:t>Assist. Prof. Nurten Alan</w:t>
            </w:r>
          </w:p>
        </w:tc>
        <w:tc>
          <w:tcPr>
            <w:tcW w:w="1884" w:type="dxa"/>
          </w:tcPr>
          <w:p w14:paraId="7820D499"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3AF94A4" w14:textId="77777777" w:rsidTr="0059137D">
        <w:tc>
          <w:tcPr>
            <w:tcW w:w="1293" w:type="dxa"/>
            <w:tcBorders>
              <w:top w:val="single" w:sz="4" w:space="0" w:color="auto"/>
              <w:left w:val="single" w:sz="4" w:space="0" w:color="auto"/>
              <w:bottom w:val="single" w:sz="4" w:space="0" w:color="auto"/>
              <w:right w:val="single" w:sz="4" w:space="0" w:color="auto"/>
            </w:tcBorders>
          </w:tcPr>
          <w:p w14:paraId="405E1F55" w14:textId="77777777" w:rsidR="00F849A9" w:rsidRPr="00CA1F18" w:rsidRDefault="00F849A9" w:rsidP="00CA2E50">
            <w:pPr>
              <w:pStyle w:val="ListeParagraf"/>
              <w:numPr>
                <w:ilvl w:val="0"/>
                <w:numId w:val="79"/>
              </w:numPr>
            </w:pPr>
          </w:p>
        </w:tc>
        <w:tc>
          <w:tcPr>
            <w:tcW w:w="3207" w:type="dxa"/>
          </w:tcPr>
          <w:p w14:paraId="75E4C5F0" w14:textId="77777777" w:rsidR="00F849A9" w:rsidRPr="00CA1F18" w:rsidRDefault="00F849A9" w:rsidP="00F849A9">
            <w:pPr>
              <w:rPr>
                <w:b w:val="0"/>
                <w:bCs w:val="0"/>
              </w:rPr>
            </w:pPr>
            <w:r w:rsidRPr="00CA1F18">
              <w:rPr>
                <w:b w:val="0"/>
                <w:bCs w:val="0"/>
              </w:rPr>
              <w:t xml:space="preserve">Legal Responsibility of the Nurse, malpractice </w:t>
            </w:r>
          </w:p>
          <w:p w14:paraId="648A72A9" w14:textId="77777777" w:rsidR="00F849A9" w:rsidRPr="00CA1F18" w:rsidRDefault="00F849A9" w:rsidP="00F849A9">
            <w:pPr>
              <w:rPr>
                <w:b w:val="0"/>
                <w:bCs w:val="0"/>
              </w:rPr>
            </w:pPr>
          </w:p>
        </w:tc>
        <w:tc>
          <w:tcPr>
            <w:tcW w:w="2683" w:type="dxa"/>
          </w:tcPr>
          <w:p w14:paraId="2E5D9B95" w14:textId="77777777" w:rsidR="00F849A9" w:rsidRPr="00CA1F18" w:rsidRDefault="00F849A9" w:rsidP="00F849A9">
            <w:pPr>
              <w:rPr>
                <w:b w:val="0"/>
                <w:bCs w:val="0"/>
              </w:rPr>
            </w:pPr>
            <w:r w:rsidRPr="00CA1F18">
              <w:rPr>
                <w:b w:val="0"/>
                <w:bCs w:val="0"/>
              </w:rPr>
              <w:t>Prof. Dilek Özden</w:t>
            </w:r>
          </w:p>
        </w:tc>
        <w:tc>
          <w:tcPr>
            <w:tcW w:w="1884" w:type="dxa"/>
          </w:tcPr>
          <w:p w14:paraId="582662F7"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A43A171" w14:textId="77777777" w:rsidTr="0059137D">
        <w:tc>
          <w:tcPr>
            <w:tcW w:w="1293" w:type="dxa"/>
            <w:tcBorders>
              <w:top w:val="single" w:sz="4" w:space="0" w:color="auto"/>
              <w:left w:val="single" w:sz="4" w:space="0" w:color="auto"/>
              <w:bottom w:val="single" w:sz="4" w:space="0" w:color="auto"/>
              <w:right w:val="single" w:sz="4" w:space="0" w:color="auto"/>
            </w:tcBorders>
          </w:tcPr>
          <w:p w14:paraId="4886B615" w14:textId="77777777" w:rsidR="00F849A9" w:rsidRPr="00CA1F18" w:rsidRDefault="00F849A9" w:rsidP="00CA2E50">
            <w:pPr>
              <w:pStyle w:val="ListeParagraf"/>
              <w:numPr>
                <w:ilvl w:val="0"/>
                <w:numId w:val="79"/>
              </w:numPr>
            </w:pPr>
          </w:p>
        </w:tc>
        <w:tc>
          <w:tcPr>
            <w:tcW w:w="3207" w:type="dxa"/>
          </w:tcPr>
          <w:p w14:paraId="7304301F" w14:textId="77777777" w:rsidR="00F849A9" w:rsidRPr="00CA1F18" w:rsidRDefault="00F849A9" w:rsidP="00F849A9">
            <w:pPr>
              <w:rPr>
                <w:b w:val="0"/>
                <w:bCs w:val="0"/>
              </w:rPr>
            </w:pPr>
            <w:r w:rsidRPr="00CA1F18">
              <w:rPr>
                <w:b w:val="0"/>
                <w:bCs w:val="0"/>
              </w:rPr>
              <w:t>Discussion of Nurses' Ethical Approach in Forensic Cases with case examples</w:t>
            </w:r>
          </w:p>
          <w:p w14:paraId="02B71611" w14:textId="77777777" w:rsidR="00F849A9" w:rsidRPr="00CA1F18" w:rsidRDefault="00F849A9" w:rsidP="00F849A9">
            <w:pPr>
              <w:rPr>
                <w:b w:val="0"/>
                <w:bCs w:val="0"/>
              </w:rPr>
            </w:pPr>
          </w:p>
        </w:tc>
        <w:tc>
          <w:tcPr>
            <w:tcW w:w="2683" w:type="dxa"/>
          </w:tcPr>
          <w:p w14:paraId="44D646F1" w14:textId="77777777" w:rsidR="00F849A9" w:rsidRPr="00CA1F18" w:rsidRDefault="00F849A9" w:rsidP="00F849A9">
            <w:pPr>
              <w:rPr>
                <w:b w:val="0"/>
                <w:bCs w:val="0"/>
              </w:rPr>
            </w:pPr>
            <w:r w:rsidRPr="00CA1F18">
              <w:rPr>
                <w:b w:val="0"/>
                <w:bCs w:val="0"/>
              </w:rPr>
              <w:t>Prof. Dilek Özden</w:t>
            </w:r>
          </w:p>
        </w:tc>
        <w:tc>
          <w:tcPr>
            <w:tcW w:w="1884" w:type="dxa"/>
          </w:tcPr>
          <w:p w14:paraId="6B6C714E"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D43C3D9" w14:textId="77777777" w:rsidTr="0059137D">
        <w:tc>
          <w:tcPr>
            <w:tcW w:w="1293" w:type="dxa"/>
            <w:tcBorders>
              <w:top w:val="single" w:sz="4" w:space="0" w:color="auto"/>
              <w:left w:val="single" w:sz="4" w:space="0" w:color="auto"/>
              <w:bottom w:val="single" w:sz="4" w:space="0" w:color="auto"/>
              <w:right w:val="single" w:sz="4" w:space="0" w:color="auto"/>
            </w:tcBorders>
          </w:tcPr>
          <w:p w14:paraId="4F95394D" w14:textId="77777777" w:rsidR="00F849A9" w:rsidRPr="00CA1F18" w:rsidRDefault="00F849A9" w:rsidP="00F849A9"/>
        </w:tc>
        <w:tc>
          <w:tcPr>
            <w:tcW w:w="3207" w:type="dxa"/>
          </w:tcPr>
          <w:p w14:paraId="2AC4233A" w14:textId="77777777" w:rsidR="00F849A9" w:rsidRPr="00CA1F18" w:rsidRDefault="00F849A9" w:rsidP="00F849A9">
            <w:r w:rsidRPr="00CA1F18">
              <w:t>Final exam</w:t>
            </w:r>
          </w:p>
        </w:tc>
        <w:tc>
          <w:tcPr>
            <w:tcW w:w="2683" w:type="dxa"/>
          </w:tcPr>
          <w:p w14:paraId="41884342" w14:textId="77777777" w:rsidR="00F849A9" w:rsidRPr="00CA1F18" w:rsidRDefault="00F849A9" w:rsidP="00F849A9">
            <w:pPr>
              <w:rPr>
                <w:b w:val="0"/>
                <w:bCs w:val="0"/>
              </w:rPr>
            </w:pPr>
            <w:r w:rsidRPr="00CA1F18">
              <w:rPr>
                <w:b w:val="0"/>
                <w:bCs w:val="0"/>
              </w:rPr>
              <w:t>Dilek Özden</w:t>
            </w:r>
          </w:p>
        </w:tc>
        <w:tc>
          <w:tcPr>
            <w:tcW w:w="1884" w:type="dxa"/>
          </w:tcPr>
          <w:p w14:paraId="238916FE" w14:textId="77777777" w:rsidR="00F849A9" w:rsidRPr="00CA1F18" w:rsidRDefault="00F849A9" w:rsidP="00F849A9"/>
        </w:tc>
      </w:tr>
      <w:tr w:rsidR="00F849A9" w:rsidRPr="00CA1F18" w14:paraId="530EA522" w14:textId="77777777" w:rsidTr="0059137D">
        <w:tc>
          <w:tcPr>
            <w:tcW w:w="1293" w:type="dxa"/>
            <w:tcBorders>
              <w:top w:val="single" w:sz="4" w:space="0" w:color="auto"/>
              <w:left w:val="single" w:sz="4" w:space="0" w:color="auto"/>
              <w:bottom w:val="single" w:sz="4" w:space="0" w:color="auto"/>
              <w:right w:val="single" w:sz="4" w:space="0" w:color="auto"/>
            </w:tcBorders>
          </w:tcPr>
          <w:p w14:paraId="0BBD30CE" w14:textId="77777777" w:rsidR="00F849A9" w:rsidRPr="00CA1F18" w:rsidRDefault="00F849A9" w:rsidP="00F849A9"/>
        </w:tc>
        <w:tc>
          <w:tcPr>
            <w:tcW w:w="3207" w:type="dxa"/>
          </w:tcPr>
          <w:p w14:paraId="7406018F" w14:textId="77777777" w:rsidR="00F849A9" w:rsidRPr="00CA1F18" w:rsidRDefault="00F849A9" w:rsidP="00F849A9">
            <w:r w:rsidRPr="00CA1F18">
              <w:t>Make-up exam</w:t>
            </w:r>
          </w:p>
        </w:tc>
        <w:tc>
          <w:tcPr>
            <w:tcW w:w="2683" w:type="dxa"/>
          </w:tcPr>
          <w:p w14:paraId="2576CA08" w14:textId="77777777" w:rsidR="00F849A9" w:rsidRPr="00CA1F18" w:rsidRDefault="00F849A9" w:rsidP="00F849A9">
            <w:pPr>
              <w:rPr>
                <w:b w:val="0"/>
                <w:bCs w:val="0"/>
              </w:rPr>
            </w:pPr>
            <w:r w:rsidRPr="00CA1F18">
              <w:rPr>
                <w:b w:val="0"/>
                <w:bCs w:val="0"/>
              </w:rPr>
              <w:t>Dilek Özden</w:t>
            </w:r>
          </w:p>
        </w:tc>
        <w:tc>
          <w:tcPr>
            <w:tcW w:w="1884" w:type="dxa"/>
          </w:tcPr>
          <w:p w14:paraId="59314AC7" w14:textId="77777777" w:rsidR="00F849A9" w:rsidRPr="00CA1F18" w:rsidRDefault="00F849A9" w:rsidP="00F849A9"/>
        </w:tc>
      </w:tr>
    </w:tbl>
    <w:p w14:paraId="01F4BEC3" w14:textId="31705DF7" w:rsidR="00F849A9" w:rsidRPr="00CA1F18" w:rsidRDefault="00F849A9" w:rsidP="00F849A9"/>
    <w:tbl>
      <w:tblPr>
        <w:tblpPr w:leftFromText="141" w:rightFromText="141" w:bottomFromText="160" w:vertAnchor="text" w:horzAnchor="page" w:tblpX="1351"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670"/>
        <w:gridCol w:w="670"/>
        <w:gridCol w:w="670"/>
        <w:gridCol w:w="670"/>
        <w:gridCol w:w="564"/>
        <w:gridCol w:w="670"/>
        <w:gridCol w:w="564"/>
        <w:gridCol w:w="565"/>
        <w:gridCol w:w="565"/>
        <w:gridCol w:w="565"/>
        <w:gridCol w:w="565"/>
        <w:gridCol w:w="565"/>
        <w:gridCol w:w="565"/>
      </w:tblGrid>
      <w:tr w:rsidR="00E17D90" w:rsidRPr="00CA1F18" w14:paraId="2ECAB397" w14:textId="77777777" w:rsidTr="006D0081">
        <w:trPr>
          <w:trHeight w:val="505"/>
        </w:trPr>
        <w:tc>
          <w:tcPr>
            <w:tcW w:w="9297" w:type="dxa"/>
            <w:gridSpan w:val="14"/>
            <w:tcBorders>
              <w:top w:val="single" w:sz="4" w:space="0" w:color="auto"/>
              <w:left w:val="single" w:sz="4" w:space="0" w:color="auto"/>
              <w:bottom w:val="single" w:sz="4" w:space="0" w:color="auto"/>
              <w:right w:val="single" w:sz="4" w:space="0" w:color="auto"/>
            </w:tcBorders>
            <w:hideMark/>
          </w:tcPr>
          <w:p w14:paraId="03B81EC6" w14:textId="77777777" w:rsidR="007279E5" w:rsidRPr="00CA1F18" w:rsidRDefault="007279E5" w:rsidP="006D0081">
            <w:r w:rsidRPr="00CA1F18">
              <w:t>Table 1. Contribution of course learning outcomes to program outcomes</w:t>
            </w:r>
          </w:p>
          <w:p w14:paraId="2546F8FC" w14:textId="49814C39" w:rsidR="00F849A9" w:rsidRPr="00CA1F18" w:rsidRDefault="007279E5" w:rsidP="006D0081">
            <w:r w:rsidRPr="00CA1F18">
              <w:t>0: no contribution 1: little contribution 2: moderate contribution 3: full contribution</w:t>
            </w:r>
          </w:p>
        </w:tc>
      </w:tr>
      <w:tr w:rsidR="00E17D90" w:rsidRPr="00CA1F18" w14:paraId="56546851" w14:textId="77777777" w:rsidTr="006D0081">
        <w:trPr>
          <w:trHeight w:val="505"/>
        </w:trPr>
        <w:tc>
          <w:tcPr>
            <w:tcW w:w="1429" w:type="dxa"/>
            <w:tcBorders>
              <w:top w:val="single" w:sz="4" w:space="0" w:color="auto"/>
              <w:left w:val="single" w:sz="4" w:space="0" w:color="auto"/>
              <w:bottom w:val="single" w:sz="4" w:space="0" w:color="auto"/>
              <w:right w:val="single" w:sz="4" w:space="0" w:color="auto"/>
            </w:tcBorders>
            <w:hideMark/>
          </w:tcPr>
          <w:p w14:paraId="315882BF" w14:textId="77777777" w:rsidR="00F849A9" w:rsidRPr="00CA1F18" w:rsidRDefault="00F849A9" w:rsidP="006D0081">
            <w:r w:rsidRPr="00CA1F18">
              <w:t>Learning Outcomes</w:t>
            </w:r>
          </w:p>
        </w:tc>
        <w:tc>
          <w:tcPr>
            <w:tcW w:w="670" w:type="dxa"/>
            <w:tcBorders>
              <w:top w:val="single" w:sz="4" w:space="0" w:color="auto"/>
              <w:left w:val="single" w:sz="4" w:space="0" w:color="auto"/>
              <w:bottom w:val="single" w:sz="4" w:space="0" w:color="auto"/>
              <w:right w:val="single" w:sz="4" w:space="0" w:color="auto"/>
            </w:tcBorders>
            <w:hideMark/>
          </w:tcPr>
          <w:p w14:paraId="2B9C9987" w14:textId="77777777" w:rsidR="00F849A9" w:rsidRPr="00CA1F18" w:rsidRDefault="00F849A9" w:rsidP="006D0081">
            <w:r w:rsidRPr="00CA1F18">
              <w:t>PO1</w:t>
            </w:r>
          </w:p>
        </w:tc>
        <w:tc>
          <w:tcPr>
            <w:tcW w:w="670" w:type="dxa"/>
            <w:tcBorders>
              <w:top w:val="single" w:sz="4" w:space="0" w:color="auto"/>
              <w:left w:val="single" w:sz="4" w:space="0" w:color="auto"/>
              <w:bottom w:val="single" w:sz="4" w:space="0" w:color="auto"/>
              <w:right w:val="single" w:sz="4" w:space="0" w:color="auto"/>
            </w:tcBorders>
            <w:hideMark/>
          </w:tcPr>
          <w:p w14:paraId="31BA961A" w14:textId="77777777" w:rsidR="00F849A9" w:rsidRPr="00CA1F18" w:rsidRDefault="00F849A9" w:rsidP="006D0081">
            <w:r w:rsidRPr="00CA1F18">
              <w:t>PO2</w:t>
            </w:r>
          </w:p>
        </w:tc>
        <w:tc>
          <w:tcPr>
            <w:tcW w:w="670" w:type="dxa"/>
            <w:tcBorders>
              <w:top w:val="single" w:sz="4" w:space="0" w:color="auto"/>
              <w:left w:val="single" w:sz="4" w:space="0" w:color="auto"/>
              <w:bottom w:val="single" w:sz="4" w:space="0" w:color="auto"/>
              <w:right w:val="single" w:sz="4" w:space="0" w:color="auto"/>
            </w:tcBorders>
            <w:hideMark/>
          </w:tcPr>
          <w:p w14:paraId="5E1D36EA" w14:textId="77777777" w:rsidR="00F849A9" w:rsidRPr="00CA1F18" w:rsidRDefault="00F849A9" w:rsidP="006D0081">
            <w:r w:rsidRPr="00CA1F18">
              <w:t xml:space="preserve">PO3 </w:t>
            </w:r>
          </w:p>
        </w:tc>
        <w:tc>
          <w:tcPr>
            <w:tcW w:w="670" w:type="dxa"/>
            <w:tcBorders>
              <w:top w:val="single" w:sz="4" w:space="0" w:color="auto"/>
              <w:left w:val="single" w:sz="4" w:space="0" w:color="auto"/>
              <w:bottom w:val="single" w:sz="4" w:space="0" w:color="auto"/>
              <w:right w:val="single" w:sz="4" w:space="0" w:color="auto"/>
            </w:tcBorders>
            <w:hideMark/>
          </w:tcPr>
          <w:p w14:paraId="21D09630" w14:textId="77777777" w:rsidR="00F849A9" w:rsidRPr="00CA1F18" w:rsidRDefault="00F849A9" w:rsidP="006D0081">
            <w:r w:rsidRPr="00CA1F18">
              <w:t>PO4</w:t>
            </w:r>
          </w:p>
        </w:tc>
        <w:tc>
          <w:tcPr>
            <w:tcW w:w="564" w:type="dxa"/>
            <w:tcBorders>
              <w:top w:val="single" w:sz="4" w:space="0" w:color="auto"/>
              <w:left w:val="single" w:sz="4" w:space="0" w:color="auto"/>
              <w:bottom w:val="single" w:sz="4" w:space="0" w:color="auto"/>
              <w:right w:val="single" w:sz="4" w:space="0" w:color="auto"/>
            </w:tcBorders>
            <w:hideMark/>
          </w:tcPr>
          <w:p w14:paraId="5A1E677C" w14:textId="77777777" w:rsidR="00F849A9" w:rsidRPr="00CA1F18" w:rsidRDefault="00F849A9" w:rsidP="006D0081">
            <w:r w:rsidRPr="00CA1F18">
              <w:t>PO 5</w:t>
            </w:r>
          </w:p>
        </w:tc>
        <w:tc>
          <w:tcPr>
            <w:tcW w:w="670" w:type="dxa"/>
            <w:tcBorders>
              <w:top w:val="single" w:sz="4" w:space="0" w:color="auto"/>
              <w:left w:val="single" w:sz="4" w:space="0" w:color="auto"/>
              <w:bottom w:val="single" w:sz="4" w:space="0" w:color="auto"/>
              <w:right w:val="single" w:sz="4" w:space="0" w:color="auto"/>
            </w:tcBorders>
            <w:hideMark/>
          </w:tcPr>
          <w:p w14:paraId="5B74D4CA" w14:textId="77777777" w:rsidR="00F849A9" w:rsidRPr="00CA1F18" w:rsidRDefault="00F849A9" w:rsidP="006D0081">
            <w:r w:rsidRPr="00CA1F18">
              <w:t>PO6</w:t>
            </w:r>
          </w:p>
        </w:tc>
        <w:tc>
          <w:tcPr>
            <w:tcW w:w="564" w:type="dxa"/>
            <w:tcBorders>
              <w:top w:val="single" w:sz="4" w:space="0" w:color="auto"/>
              <w:left w:val="single" w:sz="4" w:space="0" w:color="auto"/>
              <w:bottom w:val="single" w:sz="4" w:space="0" w:color="auto"/>
              <w:right w:val="single" w:sz="4" w:space="0" w:color="auto"/>
            </w:tcBorders>
            <w:hideMark/>
          </w:tcPr>
          <w:p w14:paraId="2C1433EF" w14:textId="77777777" w:rsidR="00F849A9" w:rsidRPr="00CA1F18" w:rsidRDefault="00F849A9" w:rsidP="006D0081">
            <w:r w:rsidRPr="00CA1F18">
              <w:t xml:space="preserve">PO </w:t>
            </w:r>
          </w:p>
          <w:p w14:paraId="1E19168B" w14:textId="77777777" w:rsidR="00F849A9" w:rsidRPr="00CA1F18" w:rsidRDefault="00F849A9" w:rsidP="006D0081">
            <w:r w:rsidRPr="00CA1F18">
              <w:t>7</w:t>
            </w:r>
          </w:p>
        </w:tc>
        <w:tc>
          <w:tcPr>
            <w:tcW w:w="565" w:type="dxa"/>
            <w:tcBorders>
              <w:top w:val="single" w:sz="4" w:space="0" w:color="auto"/>
              <w:left w:val="single" w:sz="4" w:space="0" w:color="auto"/>
              <w:bottom w:val="single" w:sz="4" w:space="0" w:color="auto"/>
              <w:right w:val="single" w:sz="4" w:space="0" w:color="auto"/>
            </w:tcBorders>
            <w:hideMark/>
          </w:tcPr>
          <w:p w14:paraId="4382873F" w14:textId="77777777" w:rsidR="00F849A9" w:rsidRPr="00CA1F18" w:rsidRDefault="00F849A9" w:rsidP="006D0081">
            <w:r w:rsidRPr="00CA1F18">
              <w:t xml:space="preserve">PO </w:t>
            </w:r>
          </w:p>
          <w:p w14:paraId="018B50EF" w14:textId="77777777" w:rsidR="00F849A9" w:rsidRPr="00CA1F18" w:rsidRDefault="00F849A9" w:rsidP="006D0081">
            <w:r w:rsidRPr="00CA1F18">
              <w:t>8</w:t>
            </w:r>
          </w:p>
        </w:tc>
        <w:tc>
          <w:tcPr>
            <w:tcW w:w="565" w:type="dxa"/>
            <w:tcBorders>
              <w:top w:val="single" w:sz="4" w:space="0" w:color="auto"/>
              <w:left w:val="single" w:sz="4" w:space="0" w:color="auto"/>
              <w:bottom w:val="single" w:sz="4" w:space="0" w:color="auto"/>
              <w:right w:val="single" w:sz="4" w:space="0" w:color="auto"/>
            </w:tcBorders>
            <w:hideMark/>
          </w:tcPr>
          <w:p w14:paraId="58AC9A85" w14:textId="77777777" w:rsidR="00F849A9" w:rsidRPr="00CA1F18" w:rsidRDefault="00F849A9" w:rsidP="006D0081">
            <w:r w:rsidRPr="00CA1F18">
              <w:t>PO  9</w:t>
            </w:r>
          </w:p>
        </w:tc>
        <w:tc>
          <w:tcPr>
            <w:tcW w:w="565" w:type="dxa"/>
            <w:tcBorders>
              <w:top w:val="single" w:sz="4" w:space="0" w:color="auto"/>
              <w:left w:val="single" w:sz="4" w:space="0" w:color="auto"/>
              <w:bottom w:val="single" w:sz="4" w:space="0" w:color="auto"/>
              <w:right w:val="single" w:sz="4" w:space="0" w:color="auto"/>
            </w:tcBorders>
            <w:hideMark/>
          </w:tcPr>
          <w:p w14:paraId="70B0B4E9" w14:textId="77777777" w:rsidR="00F849A9" w:rsidRPr="00CA1F18" w:rsidRDefault="00F849A9" w:rsidP="006D0081">
            <w:r w:rsidRPr="00CA1F18">
              <w:t>PO</w:t>
            </w:r>
          </w:p>
          <w:p w14:paraId="461936B8" w14:textId="77777777" w:rsidR="00F849A9" w:rsidRPr="00CA1F18" w:rsidRDefault="00F849A9" w:rsidP="006D0081">
            <w:r w:rsidRPr="00CA1F18">
              <w:t>10</w:t>
            </w:r>
          </w:p>
        </w:tc>
        <w:tc>
          <w:tcPr>
            <w:tcW w:w="565" w:type="dxa"/>
            <w:tcBorders>
              <w:top w:val="single" w:sz="4" w:space="0" w:color="auto"/>
              <w:left w:val="single" w:sz="4" w:space="0" w:color="auto"/>
              <w:bottom w:val="single" w:sz="4" w:space="0" w:color="auto"/>
              <w:right w:val="single" w:sz="4" w:space="0" w:color="auto"/>
            </w:tcBorders>
            <w:hideMark/>
          </w:tcPr>
          <w:p w14:paraId="50551639" w14:textId="77777777" w:rsidR="00F849A9" w:rsidRPr="00CA1F18" w:rsidRDefault="00F849A9" w:rsidP="006D0081">
            <w:r w:rsidRPr="00CA1F18">
              <w:t>PO 11</w:t>
            </w:r>
          </w:p>
        </w:tc>
        <w:tc>
          <w:tcPr>
            <w:tcW w:w="565" w:type="dxa"/>
            <w:tcBorders>
              <w:top w:val="single" w:sz="4" w:space="0" w:color="auto"/>
              <w:left w:val="single" w:sz="4" w:space="0" w:color="auto"/>
              <w:bottom w:val="single" w:sz="4" w:space="0" w:color="auto"/>
              <w:right w:val="single" w:sz="4" w:space="0" w:color="auto"/>
            </w:tcBorders>
            <w:hideMark/>
          </w:tcPr>
          <w:p w14:paraId="6B425954" w14:textId="77777777" w:rsidR="00F849A9" w:rsidRPr="00CA1F18" w:rsidRDefault="00F849A9" w:rsidP="006D0081">
            <w:r w:rsidRPr="00CA1F18">
              <w:t>PO 12</w:t>
            </w:r>
          </w:p>
        </w:tc>
        <w:tc>
          <w:tcPr>
            <w:tcW w:w="565" w:type="dxa"/>
            <w:tcBorders>
              <w:top w:val="single" w:sz="4" w:space="0" w:color="auto"/>
              <w:left w:val="single" w:sz="4" w:space="0" w:color="auto"/>
              <w:bottom w:val="single" w:sz="4" w:space="0" w:color="auto"/>
              <w:right w:val="single" w:sz="4" w:space="0" w:color="auto"/>
            </w:tcBorders>
            <w:hideMark/>
          </w:tcPr>
          <w:p w14:paraId="6B69D670" w14:textId="77777777" w:rsidR="00F849A9" w:rsidRPr="00CA1F18" w:rsidRDefault="00F849A9" w:rsidP="006D0081">
            <w:r w:rsidRPr="00CA1F18">
              <w:t>PO 13</w:t>
            </w:r>
          </w:p>
        </w:tc>
      </w:tr>
      <w:tr w:rsidR="00E17D90" w:rsidRPr="00CA1F18" w14:paraId="61BBD5D0" w14:textId="77777777" w:rsidTr="006D0081">
        <w:trPr>
          <w:trHeight w:val="464"/>
        </w:trPr>
        <w:tc>
          <w:tcPr>
            <w:tcW w:w="1429" w:type="dxa"/>
            <w:tcBorders>
              <w:top w:val="single" w:sz="4" w:space="0" w:color="auto"/>
              <w:left w:val="single" w:sz="4" w:space="0" w:color="auto"/>
              <w:bottom w:val="single" w:sz="4" w:space="0" w:color="auto"/>
              <w:right w:val="single" w:sz="4" w:space="0" w:color="auto"/>
            </w:tcBorders>
            <w:hideMark/>
          </w:tcPr>
          <w:p w14:paraId="7F32DF56" w14:textId="77777777" w:rsidR="00F849A9" w:rsidRPr="00CA1F18" w:rsidRDefault="00F849A9" w:rsidP="006D0081">
            <w:r w:rsidRPr="00CA1F18">
              <w:t>Forensic Nursing</w:t>
            </w:r>
          </w:p>
        </w:tc>
        <w:tc>
          <w:tcPr>
            <w:tcW w:w="670" w:type="dxa"/>
            <w:tcBorders>
              <w:top w:val="single" w:sz="4" w:space="0" w:color="auto"/>
              <w:left w:val="single" w:sz="4" w:space="0" w:color="auto"/>
              <w:bottom w:val="single" w:sz="4" w:space="0" w:color="auto"/>
              <w:right w:val="single" w:sz="4" w:space="0" w:color="auto"/>
            </w:tcBorders>
          </w:tcPr>
          <w:p w14:paraId="5DAEE65E" w14:textId="77777777" w:rsidR="00F849A9" w:rsidRPr="00CA1F18" w:rsidRDefault="00F849A9" w:rsidP="006D0081">
            <w:pPr>
              <w:rPr>
                <w:b w:val="0"/>
                <w:bCs w:val="0"/>
              </w:rPr>
            </w:pPr>
            <w:r w:rsidRPr="00CA1F18">
              <w:rPr>
                <w:b w:val="0"/>
                <w:bCs w:val="0"/>
              </w:rPr>
              <w:t>3</w:t>
            </w:r>
          </w:p>
        </w:tc>
        <w:tc>
          <w:tcPr>
            <w:tcW w:w="670" w:type="dxa"/>
            <w:tcBorders>
              <w:top w:val="single" w:sz="4" w:space="0" w:color="auto"/>
              <w:left w:val="single" w:sz="4" w:space="0" w:color="auto"/>
              <w:bottom w:val="single" w:sz="4" w:space="0" w:color="auto"/>
              <w:right w:val="single" w:sz="4" w:space="0" w:color="auto"/>
            </w:tcBorders>
          </w:tcPr>
          <w:p w14:paraId="19C8955E" w14:textId="77777777" w:rsidR="00F849A9" w:rsidRPr="00CA1F18" w:rsidRDefault="00F849A9" w:rsidP="006D0081">
            <w:pPr>
              <w:rPr>
                <w:b w:val="0"/>
                <w:bCs w:val="0"/>
              </w:rPr>
            </w:pPr>
            <w:r w:rsidRPr="00CA1F18">
              <w:rPr>
                <w:b w:val="0"/>
                <w:bCs w:val="0"/>
              </w:rPr>
              <w:t>1</w:t>
            </w:r>
          </w:p>
        </w:tc>
        <w:tc>
          <w:tcPr>
            <w:tcW w:w="670" w:type="dxa"/>
            <w:tcBorders>
              <w:top w:val="single" w:sz="4" w:space="0" w:color="auto"/>
              <w:left w:val="single" w:sz="4" w:space="0" w:color="auto"/>
              <w:bottom w:val="single" w:sz="4" w:space="0" w:color="auto"/>
              <w:right w:val="single" w:sz="4" w:space="0" w:color="auto"/>
            </w:tcBorders>
          </w:tcPr>
          <w:p w14:paraId="3F16FC3C"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FD74F67" w14:textId="77777777" w:rsidR="00F849A9" w:rsidRPr="00CA1F18" w:rsidRDefault="00F849A9" w:rsidP="006D0081">
            <w:pPr>
              <w:rPr>
                <w:b w:val="0"/>
                <w:bCs w:val="0"/>
              </w:rPr>
            </w:pPr>
            <w:r w:rsidRPr="00CA1F18">
              <w:rPr>
                <w:b w:val="0"/>
                <w:bCs w:val="0"/>
              </w:rPr>
              <w:t>3</w:t>
            </w:r>
          </w:p>
        </w:tc>
        <w:tc>
          <w:tcPr>
            <w:tcW w:w="564" w:type="dxa"/>
            <w:tcBorders>
              <w:top w:val="single" w:sz="4" w:space="0" w:color="auto"/>
              <w:left w:val="single" w:sz="4" w:space="0" w:color="auto"/>
              <w:bottom w:val="single" w:sz="4" w:space="0" w:color="auto"/>
              <w:right w:val="single" w:sz="4" w:space="0" w:color="auto"/>
            </w:tcBorders>
          </w:tcPr>
          <w:p w14:paraId="320E18CE"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1DA7060" w14:textId="77777777" w:rsidR="00F849A9" w:rsidRPr="00CA1F18" w:rsidRDefault="00F849A9" w:rsidP="006D0081">
            <w:pPr>
              <w:rPr>
                <w:b w:val="0"/>
                <w:bCs w:val="0"/>
              </w:rPr>
            </w:pPr>
            <w:r w:rsidRPr="00CA1F18">
              <w:rPr>
                <w:b w:val="0"/>
                <w:bCs w:val="0"/>
              </w:rPr>
              <w:t>1</w:t>
            </w:r>
          </w:p>
        </w:tc>
        <w:tc>
          <w:tcPr>
            <w:tcW w:w="564" w:type="dxa"/>
            <w:tcBorders>
              <w:top w:val="single" w:sz="4" w:space="0" w:color="auto"/>
              <w:left w:val="single" w:sz="4" w:space="0" w:color="auto"/>
              <w:bottom w:val="single" w:sz="4" w:space="0" w:color="auto"/>
              <w:right w:val="single" w:sz="4" w:space="0" w:color="auto"/>
            </w:tcBorders>
          </w:tcPr>
          <w:p w14:paraId="1415EF0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8801625"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54DE562B"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709C8975" w14:textId="77777777" w:rsidR="00F849A9" w:rsidRPr="00CA1F18" w:rsidRDefault="00F849A9" w:rsidP="006D0081">
            <w:pPr>
              <w:rPr>
                <w:b w:val="0"/>
                <w:bCs w:val="0"/>
              </w:rPr>
            </w:pPr>
            <w:r w:rsidRPr="00CA1F18">
              <w:rPr>
                <w:b w:val="0"/>
                <w:bCs w:val="0"/>
              </w:rPr>
              <w:t>1</w:t>
            </w:r>
          </w:p>
        </w:tc>
        <w:tc>
          <w:tcPr>
            <w:tcW w:w="565" w:type="dxa"/>
            <w:tcBorders>
              <w:top w:val="single" w:sz="4" w:space="0" w:color="auto"/>
              <w:left w:val="single" w:sz="4" w:space="0" w:color="auto"/>
              <w:bottom w:val="single" w:sz="4" w:space="0" w:color="auto"/>
              <w:right w:val="single" w:sz="4" w:space="0" w:color="auto"/>
            </w:tcBorders>
          </w:tcPr>
          <w:p w14:paraId="4052458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F4298AC"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hideMark/>
          </w:tcPr>
          <w:p w14:paraId="28E7DAA6" w14:textId="77777777" w:rsidR="00F849A9" w:rsidRPr="00CA1F18" w:rsidRDefault="00F849A9" w:rsidP="006D0081">
            <w:pPr>
              <w:rPr>
                <w:b w:val="0"/>
                <w:bCs w:val="0"/>
              </w:rPr>
            </w:pPr>
            <w:r w:rsidRPr="00CA1F18">
              <w:rPr>
                <w:b w:val="0"/>
                <w:bCs w:val="0"/>
              </w:rPr>
              <w:t>1</w:t>
            </w:r>
          </w:p>
        </w:tc>
      </w:tr>
    </w:tbl>
    <w:p w14:paraId="5EAB27D0" w14:textId="64269436" w:rsidR="00F849A9" w:rsidRPr="00CA1F18" w:rsidRDefault="00F849A9" w:rsidP="00F849A9"/>
    <w:tbl>
      <w:tblPr>
        <w:tblpPr w:leftFromText="141" w:rightFromText="141" w:bottomFromText="160" w:vertAnchor="text" w:horzAnchor="page" w:tblpX="1379" w:tblpY="124"/>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7279E5" w:rsidRPr="00CA1F18" w14:paraId="549F677A" w14:textId="77777777" w:rsidTr="006D008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5AD5BC23" w14:textId="3710B95A" w:rsidR="007279E5" w:rsidRPr="00CA1F18" w:rsidRDefault="007279E5" w:rsidP="006D0081">
            <w:r w:rsidRPr="00CA1F18">
              <w:t>Table 2. Relationship between Course Learning Outcomes and Program Outcomes</w:t>
            </w:r>
          </w:p>
        </w:tc>
      </w:tr>
      <w:tr w:rsidR="00E17D90" w:rsidRPr="00CA1F18" w14:paraId="46598AE6" w14:textId="77777777" w:rsidTr="006D0081">
        <w:trPr>
          <w:trHeight w:val="325"/>
        </w:trPr>
        <w:tc>
          <w:tcPr>
            <w:tcW w:w="1238" w:type="dxa"/>
            <w:tcBorders>
              <w:top w:val="single" w:sz="4" w:space="0" w:color="auto"/>
              <w:left w:val="single" w:sz="4" w:space="0" w:color="auto"/>
              <w:bottom w:val="single" w:sz="4" w:space="0" w:color="auto"/>
              <w:right w:val="single" w:sz="4" w:space="0" w:color="auto"/>
            </w:tcBorders>
            <w:hideMark/>
          </w:tcPr>
          <w:p w14:paraId="67234707" w14:textId="77777777" w:rsidR="00F849A9" w:rsidRPr="00CA1F18" w:rsidRDefault="00F849A9" w:rsidP="006D0081">
            <w:r w:rsidRPr="00CA1F18">
              <w:t>Learning Outcomes</w:t>
            </w:r>
          </w:p>
        </w:tc>
        <w:tc>
          <w:tcPr>
            <w:tcW w:w="627" w:type="dxa"/>
            <w:tcBorders>
              <w:top w:val="single" w:sz="4" w:space="0" w:color="auto"/>
              <w:left w:val="single" w:sz="4" w:space="0" w:color="auto"/>
              <w:bottom w:val="single" w:sz="4" w:space="0" w:color="auto"/>
              <w:right w:val="single" w:sz="4" w:space="0" w:color="auto"/>
            </w:tcBorders>
            <w:hideMark/>
          </w:tcPr>
          <w:p w14:paraId="4F68CA08" w14:textId="77777777" w:rsidR="00F849A9" w:rsidRPr="00CA1F18" w:rsidRDefault="00F849A9" w:rsidP="006D0081">
            <w:r w:rsidRPr="00CA1F18">
              <w:t>PO1</w:t>
            </w:r>
          </w:p>
        </w:tc>
        <w:tc>
          <w:tcPr>
            <w:tcW w:w="627" w:type="dxa"/>
            <w:tcBorders>
              <w:top w:val="single" w:sz="4" w:space="0" w:color="auto"/>
              <w:left w:val="single" w:sz="4" w:space="0" w:color="auto"/>
              <w:bottom w:val="single" w:sz="4" w:space="0" w:color="auto"/>
              <w:right w:val="single" w:sz="4" w:space="0" w:color="auto"/>
            </w:tcBorders>
            <w:hideMark/>
          </w:tcPr>
          <w:p w14:paraId="021B83BB" w14:textId="77777777" w:rsidR="00F849A9" w:rsidRPr="00CA1F18" w:rsidRDefault="00F849A9" w:rsidP="006D0081">
            <w:r w:rsidRPr="00CA1F18">
              <w:t>PO2</w:t>
            </w:r>
          </w:p>
        </w:tc>
        <w:tc>
          <w:tcPr>
            <w:tcW w:w="629" w:type="dxa"/>
            <w:tcBorders>
              <w:top w:val="single" w:sz="4" w:space="0" w:color="auto"/>
              <w:left w:val="single" w:sz="4" w:space="0" w:color="auto"/>
              <w:bottom w:val="single" w:sz="4" w:space="0" w:color="auto"/>
              <w:right w:val="single" w:sz="4" w:space="0" w:color="auto"/>
            </w:tcBorders>
            <w:hideMark/>
          </w:tcPr>
          <w:p w14:paraId="749942D8" w14:textId="77777777" w:rsidR="00F849A9" w:rsidRPr="00CA1F18" w:rsidRDefault="00F849A9" w:rsidP="006D0081">
            <w:r w:rsidRPr="00CA1F18">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36A6553A" w14:textId="77777777" w:rsidR="00F849A9" w:rsidRPr="00CA1F18" w:rsidRDefault="00F849A9" w:rsidP="006D0081">
            <w:r w:rsidRPr="00CA1F18">
              <w:t>PO4</w:t>
            </w:r>
          </w:p>
        </w:tc>
        <w:tc>
          <w:tcPr>
            <w:tcW w:w="628" w:type="dxa"/>
            <w:tcBorders>
              <w:top w:val="single" w:sz="4" w:space="0" w:color="auto"/>
              <w:left w:val="single" w:sz="4" w:space="0" w:color="auto"/>
              <w:bottom w:val="single" w:sz="4" w:space="0" w:color="auto"/>
              <w:right w:val="single" w:sz="4" w:space="0" w:color="auto"/>
            </w:tcBorders>
            <w:hideMark/>
          </w:tcPr>
          <w:p w14:paraId="26206D1C" w14:textId="77777777" w:rsidR="00F849A9" w:rsidRPr="00CA1F18" w:rsidRDefault="00F849A9" w:rsidP="006D0081">
            <w:r w:rsidRPr="00CA1F18">
              <w:t>PO 5</w:t>
            </w:r>
          </w:p>
        </w:tc>
        <w:tc>
          <w:tcPr>
            <w:tcW w:w="629" w:type="dxa"/>
            <w:tcBorders>
              <w:top w:val="single" w:sz="4" w:space="0" w:color="auto"/>
              <w:left w:val="single" w:sz="4" w:space="0" w:color="auto"/>
              <w:bottom w:val="single" w:sz="4" w:space="0" w:color="auto"/>
              <w:right w:val="single" w:sz="4" w:space="0" w:color="auto"/>
            </w:tcBorders>
            <w:hideMark/>
          </w:tcPr>
          <w:p w14:paraId="4506993F" w14:textId="77777777" w:rsidR="00F849A9" w:rsidRPr="00CA1F18" w:rsidRDefault="00F849A9" w:rsidP="006D0081">
            <w:r w:rsidRPr="00CA1F18">
              <w:t>PO6</w:t>
            </w:r>
          </w:p>
        </w:tc>
        <w:tc>
          <w:tcPr>
            <w:tcW w:w="628" w:type="dxa"/>
            <w:tcBorders>
              <w:top w:val="single" w:sz="4" w:space="0" w:color="auto"/>
              <w:left w:val="single" w:sz="4" w:space="0" w:color="auto"/>
              <w:bottom w:val="single" w:sz="4" w:space="0" w:color="auto"/>
              <w:right w:val="single" w:sz="4" w:space="0" w:color="auto"/>
            </w:tcBorders>
            <w:hideMark/>
          </w:tcPr>
          <w:p w14:paraId="2931EA11" w14:textId="77777777" w:rsidR="00F849A9" w:rsidRPr="00CA1F18" w:rsidRDefault="00F849A9" w:rsidP="006D0081">
            <w:r w:rsidRPr="00CA1F18">
              <w:t xml:space="preserve">PO </w:t>
            </w:r>
          </w:p>
          <w:p w14:paraId="7AED6264" w14:textId="77777777" w:rsidR="00F849A9" w:rsidRPr="00CA1F18" w:rsidRDefault="00F849A9" w:rsidP="006D0081">
            <w:r w:rsidRPr="00CA1F18">
              <w:t>7</w:t>
            </w:r>
          </w:p>
        </w:tc>
        <w:tc>
          <w:tcPr>
            <w:tcW w:w="629" w:type="dxa"/>
            <w:tcBorders>
              <w:top w:val="single" w:sz="4" w:space="0" w:color="auto"/>
              <w:left w:val="single" w:sz="4" w:space="0" w:color="auto"/>
              <w:bottom w:val="single" w:sz="4" w:space="0" w:color="auto"/>
              <w:right w:val="single" w:sz="4" w:space="0" w:color="auto"/>
            </w:tcBorders>
            <w:hideMark/>
          </w:tcPr>
          <w:p w14:paraId="7FE49CD2" w14:textId="77777777" w:rsidR="00F849A9" w:rsidRPr="00CA1F18" w:rsidRDefault="00F849A9" w:rsidP="006D0081">
            <w:r w:rsidRPr="00CA1F18">
              <w:t xml:space="preserve">PO </w:t>
            </w:r>
          </w:p>
          <w:p w14:paraId="0061264B" w14:textId="77777777" w:rsidR="00F849A9" w:rsidRPr="00CA1F18" w:rsidRDefault="00F849A9" w:rsidP="006D0081">
            <w:r w:rsidRPr="00CA1F18">
              <w:t>8</w:t>
            </w:r>
          </w:p>
        </w:tc>
        <w:tc>
          <w:tcPr>
            <w:tcW w:w="628" w:type="dxa"/>
            <w:tcBorders>
              <w:top w:val="single" w:sz="4" w:space="0" w:color="auto"/>
              <w:left w:val="single" w:sz="4" w:space="0" w:color="auto"/>
              <w:bottom w:val="single" w:sz="4" w:space="0" w:color="auto"/>
              <w:right w:val="single" w:sz="4" w:space="0" w:color="auto"/>
            </w:tcBorders>
            <w:hideMark/>
          </w:tcPr>
          <w:p w14:paraId="2A06C46B" w14:textId="77777777" w:rsidR="00F849A9" w:rsidRPr="00CA1F18" w:rsidRDefault="00F849A9" w:rsidP="006D0081">
            <w:r w:rsidRPr="00CA1F18">
              <w:t>PO  9</w:t>
            </w:r>
          </w:p>
        </w:tc>
        <w:tc>
          <w:tcPr>
            <w:tcW w:w="628" w:type="dxa"/>
            <w:tcBorders>
              <w:top w:val="single" w:sz="4" w:space="0" w:color="auto"/>
              <w:left w:val="single" w:sz="4" w:space="0" w:color="auto"/>
              <w:bottom w:val="single" w:sz="4" w:space="0" w:color="auto"/>
              <w:right w:val="single" w:sz="4" w:space="0" w:color="auto"/>
            </w:tcBorders>
            <w:hideMark/>
          </w:tcPr>
          <w:p w14:paraId="60AA070D" w14:textId="77777777" w:rsidR="00F849A9" w:rsidRPr="00CA1F18" w:rsidRDefault="00F849A9" w:rsidP="006D0081">
            <w:r w:rsidRPr="00CA1F18">
              <w:t>PO</w:t>
            </w:r>
          </w:p>
          <w:p w14:paraId="75DD5F34" w14:textId="77777777" w:rsidR="00F849A9" w:rsidRPr="00CA1F18" w:rsidRDefault="00F849A9" w:rsidP="006D0081">
            <w:r w:rsidRPr="00CA1F18">
              <w:t>10</w:t>
            </w:r>
          </w:p>
        </w:tc>
        <w:tc>
          <w:tcPr>
            <w:tcW w:w="629" w:type="dxa"/>
            <w:tcBorders>
              <w:top w:val="single" w:sz="4" w:space="0" w:color="auto"/>
              <w:left w:val="single" w:sz="4" w:space="0" w:color="auto"/>
              <w:bottom w:val="single" w:sz="4" w:space="0" w:color="auto"/>
              <w:right w:val="single" w:sz="4" w:space="0" w:color="auto"/>
            </w:tcBorders>
            <w:hideMark/>
          </w:tcPr>
          <w:p w14:paraId="489A33CB" w14:textId="77777777" w:rsidR="00F849A9" w:rsidRPr="00CA1F18" w:rsidRDefault="00F849A9" w:rsidP="006D0081">
            <w:r w:rsidRPr="00CA1F18">
              <w:t>PO 11</w:t>
            </w:r>
          </w:p>
        </w:tc>
        <w:tc>
          <w:tcPr>
            <w:tcW w:w="628" w:type="dxa"/>
            <w:tcBorders>
              <w:top w:val="single" w:sz="4" w:space="0" w:color="auto"/>
              <w:left w:val="single" w:sz="4" w:space="0" w:color="auto"/>
              <w:bottom w:val="single" w:sz="4" w:space="0" w:color="auto"/>
              <w:right w:val="single" w:sz="4" w:space="0" w:color="auto"/>
            </w:tcBorders>
            <w:hideMark/>
          </w:tcPr>
          <w:p w14:paraId="5EC1CDC8" w14:textId="77777777" w:rsidR="00F849A9" w:rsidRPr="00CA1F18" w:rsidRDefault="00F849A9" w:rsidP="006D0081">
            <w:r w:rsidRPr="00CA1F18">
              <w:t>PO 12</w:t>
            </w:r>
          </w:p>
        </w:tc>
        <w:tc>
          <w:tcPr>
            <w:tcW w:w="629" w:type="dxa"/>
            <w:tcBorders>
              <w:top w:val="single" w:sz="4" w:space="0" w:color="auto"/>
              <w:left w:val="single" w:sz="4" w:space="0" w:color="auto"/>
              <w:bottom w:val="single" w:sz="4" w:space="0" w:color="auto"/>
              <w:right w:val="single" w:sz="4" w:space="0" w:color="auto"/>
            </w:tcBorders>
            <w:hideMark/>
          </w:tcPr>
          <w:p w14:paraId="4C006618" w14:textId="77777777" w:rsidR="00F849A9" w:rsidRPr="00CA1F18" w:rsidRDefault="00F849A9" w:rsidP="006D0081">
            <w:r w:rsidRPr="00CA1F18">
              <w:t>PO 13</w:t>
            </w:r>
          </w:p>
        </w:tc>
      </w:tr>
      <w:tr w:rsidR="00E17D90" w:rsidRPr="00CA1F18" w14:paraId="4E68F1FB" w14:textId="77777777" w:rsidTr="006D0081">
        <w:trPr>
          <w:trHeight w:val="500"/>
        </w:trPr>
        <w:tc>
          <w:tcPr>
            <w:tcW w:w="1238" w:type="dxa"/>
            <w:tcBorders>
              <w:top w:val="single" w:sz="4" w:space="0" w:color="auto"/>
              <w:left w:val="single" w:sz="4" w:space="0" w:color="auto"/>
              <w:bottom w:val="single" w:sz="4" w:space="0" w:color="auto"/>
              <w:right w:val="single" w:sz="4" w:space="0" w:color="auto"/>
            </w:tcBorders>
            <w:hideMark/>
          </w:tcPr>
          <w:p w14:paraId="74326DC5" w14:textId="77777777" w:rsidR="00F849A9" w:rsidRPr="00CA1F18" w:rsidRDefault="00F849A9" w:rsidP="006D0081">
            <w:r w:rsidRPr="00CA1F18">
              <w:t>Forensic Nursing</w:t>
            </w:r>
          </w:p>
        </w:tc>
        <w:tc>
          <w:tcPr>
            <w:tcW w:w="627" w:type="dxa"/>
            <w:tcBorders>
              <w:top w:val="single" w:sz="4" w:space="0" w:color="auto"/>
              <w:left w:val="single" w:sz="4" w:space="0" w:color="auto"/>
              <w:bottom w:val="single" w:sz="4" w:space="0" w:color="auto"/>
              <w:right w:val="single" w:sz="4" w:space="0" w:color="auto"/>
            </w:tcBorders>
            <w:hideMark/>
          </w:tcPr>
          <w:p w14:paraId="4DAA2510" w14:textId="77777777" w:rsidR="00F849A9" w:rsidRPr="00CA1F18" w:rsidRDefault="00F849A9" w:rsidP="006D0081">
            <w:pPr>
              <w:rPr>
                <w:b w:val="0"/>
                <w:bCs w:val="0"/>
              </w:rPr>
            </w:pPr>
            <w:r w:rsidRPr="00CA1F18">
              <w:rPr>
                <w:b w:val="0"/>
                <w:bCs w:val="0"/>
              </w:rPr>
              <w:t>LO 1-5</w:t>
            </w:r>
          </w:p>
        </w:tc>
        <w:tc>
          <w:tcPr>
            <w:tcW w:w="627" w:type="dxa"/>
            <w:tcBorders>
              <w:top w:val="single" w:sz="4" w:space="0" w:color="auto"/>
              <w:left w:val="single" w:sz="4" w:space="0" w:color="auto"/>
              <w:bottom w:val="single" w:sz="4" w:space="0" w:color="auto"/>
              <w:right w:val="single" w:sz="4" w:space="0" w:color="auto"/>
            </w:tcBorders>
          </w:tcPr>
          <w:p w14:paraId="135CB274" w14:textId="77777777" w:rsidR="00F849A9" w:rsidRPr="00CA1F18" w:rsidRDefault="00F849A9" w:rsidP="006D0081">
            <w:pPr>
              <w:rPr>
                <w:b w:val="0"/>
                <w:bCs w:val="0"/>
              </w:rPr>
            </w:pPr>
            <w:r w:rsidRPr="00CA1F18">
              <w:rPr>
                <w:b w:val="0"/>
                <w:bCs w:val="0"/>
              </w:rPr>
              <w:t>LO4</w:t>
            </w:r>
          </w:p>
        </w:tc>
        <w:tc>
          <w:tcPr>
            <w:tcW w:w="629" w:type="dxa"/>
            <w:tcBorders>
              <w:top w:val="single" w:sz="4" w:space="0" w:color="auto"/>
              <w:left w:val="single" w:sz="4" w:space="0" w:color="auto"/>
              <w:bottom w:val="single" w:sz="4" w:space="0" w:color="auto"/>
              <w:right w:val="single" w:sz="4" w:space="0" w:color="auto"/>
            </w:tcBorders>
          </w:tcPr>
          <w:p w14:paraId="6636C53C" w14:textId="77777777" w:rsidR="00F849A9" w:rsidRPr="00CA1F18" w:rsidRDefault="00F849A9" w:rsidP="006D0081">
            <w:pPr>
              <w:rPr>
                <w:b w:val="0"/>
                <w:bCs w:val="0"/>
              </w:rPr>
            </w:pPr>
            <w:r w:rsidRPr="00CA1F18">
              <w:rPr>
                <w:b w:val="0"/>
                <w:bCs w:val="0"/>
              </w:rPr>
              <w:t>LO 2,4,5</w:t>
            </w:r>
          </w:p>
        </w:tc>
        <w:tc>
          <w:tcPr>
            <w:tcW w:w="628" w:type="dxa"/>
            <w:tcBorders>
              <w:top w:val="single" w:sz="4" w:space="0" w:color="auto"/>
              <w:left w:val="single" w:sz="4" w:space="0" w:color="auto"/>
              <w:bottom w:val="single" w:sz="4" w:space="0" w:color="auto"/>
              <w:right w:val="single" w:sz="4" w:space="0" w:color="auto"/>
            </w:tcBorders>
            <w:hideMark/>
          </w:tcPr>
          <w:p w14:paraId="5E39785F"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5DCBABBA" w14:textId="77777777" w:rsidR="00F849A9" w:rsidRPr="00CA1F18" w:rsidRDefault="00F849A9" w:rsidP="006D0081">
            <w:pPr>
              <w:rPr>
                <w:b w:val="0"/>
                <w:bCs w:val="0"/>
              </w:rPr>
            </w:pPr>
            <w:r w:rsidRPr="00CA1F18">
              <w:rPr>
                <w:b w:val="0"/>
                <w:bCs w:val="0"/>
              </w:rPr>
              <w:t>LO 1-4</w:t>
            </w:r>
          </w:p>
        </w:tc>
        <w:tc>
          <w:tcPr>
            <w:tcW w:w="629" w:type="dxa"/>
            <w:tcBorders>
              <w:top w:val="single" w:sz="4" w:space="0" w:color="auto"/>
              <w:left w:val="single" w:sz="4" w:space="0" w:color="auto"/>
              <w:bottom w:val="single" w:sz="4" w:space="0" w:color="auto"/>
              <w:right w:val="single" w:sz="4" w:space="0" w:color="auto"/>
            </w:tcBorders>
            <w:hideMark/>
          </w:tcPr>
          <w:p w14:paraId="6987E8E4" w14:textId="77777777" w:rsidR="00F849A9" w:rsidRPr="00CA1F18" w:rsidRDefault="00F849A9" w:rsidP="006D0081">
            <w:pPr>
              <w:rPr>
                <w:b w:val="0"/>
                <w:bCs w:val="0"/>
              </w:rPr>
            </w:pPr>
            <w:r w:rsidRPr="00CA1F18">
              <w:rPr>
                <w:b w:val="0"/>
                <w:bCs w:val="0"/>
              </w:rPr>
              <w:t>LO 4</w:t>
            </w:r>
          </w:p>
        </w:tc>
        <w:tc>
          <w:tcPr>
            <w:tcW w:w="628" w:type="dxa"/>
            <w:tcBorders>
              <w:top w:val="single" w:sz="4" w:space="0" w:color="auto"/>
              <w:left w:val="single" w:sz="4" w:space="0" w:color="auto"/>
              <w:bottom w:val="single" w:sz="4" w:space="0" w:color="auto"/>
              <w:right w:val="single" w:sz="4" w:space="0" w:color="auto"/>
            </w:tcBorders>
            <w:hideMark/>
          </w:tcPr>
          <w:p w14:paraId="1DFE695E" w14:textId="77777777" w:rsidR="00F849A9" w:rsidRPr="00CA1F18" w:rsidRDefault="00F849A9" w:rsidP="006D0081">
            <w:pPr>
              <w:rPr>
                <w:b w:val="0"/>
                <w:bCs w:val="0"/>
              </w:rPr>
            </w:pPr>
            <w:r w:rsidRPr="00CA1F18">
              <w:rPr>
                <w:b w:val="0"/>
                <w:bCs w:val="0"/>
              </w:rPr>
              <w:t>LO1-5</w:t>
            </w:r>
          </w:p>
        </w:tc>
        <w:tc>
          <w:tcPr>
            <w:tcW w:w="629" w:type="dxa"/>
            <w:tcBorders>
              <w:top w:val="single" w:sz="4" w:space="0" w:color="auto"/>
              <w:left w:val="single" w:sz="4" w:space="0" w:color="auto"/>
              <w:bottom w:val="single" w:sz="4" w:space="0" w:color="auto"/>
              <w:right w:val="single" w:sz="4" w:space="0" w:color="auto"/>
            </w:tcBorders>
            <w:hideMark/>
          </w:tcPr>
          <w:p w14:paraId="441CFC43"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27066A43" w14:textId="77777777" w:rsidR="00F849A9" w:rsidRPr="00CA1F18" w:rsidRDefault="00F849A9" w:rsidP="006D0081">
            <w:pPr>
              <w:rPr>
                <w:b w:val="0"/>
                <w:bCs w:val="0"/>
              </w:rPr>
            </w:pPr>
            <w:r w:rsidRPr="00CA1F18">
              <w:rPr>
                <w:b w:val="0"/>
                <w:bCs w:val="0"/>
              </w:rPr>
              <w:t>LO1-5</w:t>
            </w:r>
          </w:p>
        </w:tc>
        <w:tc>
          <w:tcPr>
            <w:tcW w:w="628" w:type="dxa"/>
            <w:tcBorders>
              <w:top w:val="single" w:sz="4" w:space="0" w:color="auto"/>
              <w:left w:val="single" w:sz="4" w:space="0" w:color="auto"/>
              <w:bottom w:val="single" w:sz="4" w:space="0" w:color="auto"/>
              <w:right w:val="single" w:sz="4" w:space="0" w:color="auto"/>
            </w:tcBorders>
          </w:tcPr>
          <w:p w14:paraId="3C27509A" w14:textId="77777777" w:rsidR="00F849A9" w:rsidRPr="00CA1F18" w:rsidRDefault="00F849A9" w:rsidP="006D0081">
            <w:pPr>
              <w:rPr>
                <w:b w:val="0"/>
                <w:bCs w:val="0"/>
              </w:rPr>
            </w:pPr>
            <w:r w:rsidRPr="00CA1F18">
              <w:rPr>
                <w:b w:val="0"/>
                <w:bCs w:val="0"/>
              </w:rPr>
              <w:t>LO 4</w:t>
            </w:r>
          </w:p>
        </w:tc>
        <w:tc>
          <w:tcPr>
            <w:tcW w:w="629" w:type="dxa"/>
            <w:tcBorders>
              <w:top w:val="single" w:sz="4" w:space="0" w:color="auto"/>
              <w:left w:val="single" w:sz="4" w:space="0" w:color="auto"/>
              <w:bottom w:val="single" w:sz="4" w:space="0" w:color="auto"/>
              <w:right w:val="single" w:sz="4" w:space="0" w:color="auto"/>
            </w:tcBorders>
            <w:hideMark/>
          </w:tcPr>
          <w:p w14:paraId="4B4BE9A1" w14:textId="77777777" w:rsidR="00F849A9" w:rsidRPr="00CA1F18" w:rsidRDefault="00F849A9" w:rsidP="006D0081">
            <w:pPr>
              <w:rPr>
                <w:b w:val="0"/>
                <w:bCs w:val="0"/>
              </w:rPr>
            </w:pPr>
            <w:r w:rsidRPr="00CA1F18">
              <w:rPr>
                <w:b w:val="0"/>
                <w:bCs w:val="0"/>
              </w:rPr>
              <w:t>LO 1,2,4</w:t>
            </w:r>
          </w:p>
        </w:tc>
        <w:tc>
          <w:tcPr>
            <w:tcW w:w="628" w:type="dxa"/>
            <w:tcBorders>
              <w:top w:val="single" w:sz="4" w:space="0" w:color="auto"/>
              <w:left w:val="single" w:sz="4" w:space="0" w:color="auto"/>
              <w:bottom w:val="single" w:sz="4" w:space="0" w:color="auto"/>
              <w:right w:val="single" w:sz="4" w:space="0" w:color="auto"/>
            </w:tcBorders>
          </w:tcPr>
          <w:p w14:paraId="3A4E9C7B" w14:textId="77777777" w:rsidR="00F849A9" w:rsidRPr="00CA1F18" w:rsidRDefault="00F849A9" w:rsidP="006D0081">
            <w:pPr>
              <w:rPr>
                <w:b w:val="0"/>
                <w:bCs w:val="0"/>
              </w:rPr>
            </w:pPr>
            <w:r w:rsidRPr="00CA1F18">
              <w:rPr>
                <w:b w:val="0"/>
                <w:bCs w:val="0"/>
              </w:rPr>
              <w:t>LO1,2</w:t>
            </w:r>
          </w:p>
        </w:tc>
        <w:tc>
          <w:tcPr>
            <w:tcW w:w="629" w:type="dxa"/>
            <w:tcBorders>
              <w:top w:val="single" w:sz="4" w:space="0" w:color="auto"/>
              <w:left w:val="single" w:sz="4" w:space="0" w:color="auto"/>
              <w:bottom w:val="single" w:sz="4" w:space="0" w:color="auto"/>
              <w:right w:val="single" w:sz="4" w:space="0" w:color="auto"/>
            </w:tcBorders>
          </w:tcPr>
          <w:p w14:paraId="74D5F019" w14:textId="77777777" w:rsidR="00F849A9" w:rsidRPr="00CA1F18" w:rsidRDefault="00F849A9" w:rsidP="006D0081">
            <w:pPr>
              <w:rPr>
                <w:b w:val="0"/>
                <w:bCs w:val="0"/>
              </w:rPr>
            </w:pPr>
            <w:r w:rsidRPr="00CA1F18">
              <w:rPr>
                <w:b w:val="0"/>
                <w:bCs w:val="0"/>
              </w:rPr>
              <w:t>LO 5</w:t>
            </w:r>
          </w:p>
        </w:tc>
      </w:tr>
    </w:tbl>
    <w:p w14:paraId="55421620" w14:textId="3CFD4B01" w:rsidR="00F849A9" w:rsidRPr="00CA1F18" w:rsidRDefault="00F849A9" w:rsidP="00F849A9"/>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018"/>
        <w:gridCol w:w="1077"/>
        <w:gridCol w:w="2000"/>
      </w:tblGrid>
      <w:tr w:rsidR="00E17D90" w:rsidRPr="00CA1F18" w14:paraId="65DB5796"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357A137" w14:textId="77777777" w:rsidR="00F849A9" w:rsidRPr="00CA1F18" w:rsidRDefault="00F849A9" w:rsidP="00F849A9">
            <w:r w:rsidRPr="00CA1F18">
              <w:t xml:space="preserve">ECTS Table: </w:t>
            </w:r>
          </w:p>
          <w:p w14:paraId="33D0A1C8" w14:textId="77777777" w:rsidR="00F849A9" w:rsidRPr="00CA1F18" w:rsidRDefault="00F849A9" w:rsidP="00F849A9"/>
        </w:tc>
      </w:tr>
      <w:tr w:rsidR="00E17D90" w:rsidRPr="00CA1F18" w14:paraId="2392D785" w14:textId="77777777" w:rsidTr="006D0081">
        <w:trPr>
          <w:trHeight w:val="264"/>
        </w:trPr>
        <w:tc>
          <w:tcPr>
            <w:tcW w:w="5217" w:type="dxa"/>
            <w:tcBorders>
              <w:top w:val="single" w:sz="4" w:space="0" w:color="auto"/>
              <w:left w:val="single" w:sz="4" w:space="0" w:color="auto"/>
              <w:bottom w:val="single" w:sz="4" w:space="0" w:color="auto"/>
              <w:right w:val="single" w:sz="4" w:space="0" w:color="auto"/>
            </w:tcBorders>
          </w:tcPr>
          <w:p w14:paraId="2ABBFED8" w14:textId="77777777" w:rsidR="00F849A9" w:rsidRPr="00CA1F18" w:rsidRDefault="00F849A9" w:rsidP="007279E5">
            <w:pPr>
              <w:ind w:left="31" w:hanging="31"/>
            </w:pPr>
            <w:r w:rsidRPr="00CA1F18">
              <w:t>Course Activities</w:t>
            </w:r>
          </w:p>
        </w:tc>
        <w:tc>
          <w:tcPr>
            <w:tcW w:w="1018" w:type="dxa"/>
            <w:tcBorders>
              <w:top w:val="single" w:sz="4" w:space="0" w:color="auto"/>
              <w:left w:val="single" w:sz="4" w:space="0" w:color="auto"/>
              <w:bottom w:val="single" w:sz="4" w:space="0" w:color="auto"/>
              <w:right w:val="single" w:sz="4" w:space="0" w:color="auto"/>
            </w:tcBorders>
          </w:tcPr>
          <w:p w14:paraId="092C66C9" w14:textId="77777777" w:rsidR="00F849A9" w:rsidRPr="00CA1F18" w:rsidRDefault="00F849A9" w:rsidP="00F849A9">
            <w:r w:rsidRPr="00CA1F18">
              <w:t>Number</w:t>
            </w:r>
          </w:p>
        </w:tc>
        <w:tc>
          <w:tcPr>
            <w:tcW w:w="1077" w:type="dxa"/>
            <w:tcBorders>
              <w:top w:val="single" w:sz="4" w:space="0" w:color="auto"/>
              <w:left w:val="single" w:sz="4" w:space="0" w:color="auto"/>
              <w:bottom w:val="single" w:sz="4" w:space="0" w:color="auto"/>
              <w:right w:val="single" w:sz="4" w:space="0" w:color="auto"/>
            </w:tcBorders>
          </w:tcPr>
          <w:p w14:paraId="076FD6FC" w14:textId="77777777" w:rsidR="00F849A9" w:rsidRPr="00CA1F18" w:rsidRDefault="00F849A9" w:rsidP="00F849A9">
            <w:r w:rsidRPr="00CA1F18">
              <w:t>Duration</w:t>
            </w:r>
          </w:p>
          <w:p w14:paraId="68972A3B" w14:textId="77777777" w:rsidR="00F849A9" w:rsidRPr="00CA1F18" w:rsidRDefault="00F849A9" w:rsidP="00F849A9">
            <w:r w:rsidRPr="00CA1F18">
              <w:t>(hour)</w:t>
            </w:r>
          </w:p>
        </w:tc>
        <w:tc>
          <w:tcPr>
            <w:tcW w:w="2000" w:type="dxa"/>
            <w:tcBorders>
              <w:top w:val="single" w:sz="4" w:space="0" w:color="auto"/>
              <w:left w:val="single" w:sz="4" w:space="0" w:color="auto"/>
              <w:bottom w:val="single" w:sz="4" w:space="0" w:color="auto"/>
              <w:right w:val="single" w:sz="4" w:space="0" w:color="auto"/>
            </w:tcBorders>
          </w:tcPr>
          <w:p w14:paraId="0A3C0B7A" w14:textId="357A0E12" w:rsidR="00F849A9" w:rsidRPr="00CA1F18" w:rsidRDefault="00F849A9" w:rsidP="00F849A9">
            <w:r w:rsidRPr="00CA1F18">
              <w:t xml:space="preserve">Total </w:t>
            </w:r>
            <w:r w:rsidR="007279E5" w:rsidRPr="00CA1F18">
              <w:t>Workload</w:t>
            </w:r>
          </w:p>
          <w:p w14:paraId="3C910C54" w14:textId="77777777" w:rsidR="00F849A9" w:rsidRPr="00CA1F18" w:rsidRDefault="00F849A9" w:rsidP="00F849A9">
            <w:r w:rsidRPr="00CA1F18">
              <w:t xml:space="preserve">(hour) </w:t>
            </w:r>
          </w:p>
        </w:tc>
      </w:tr>
      <w:tr w:rsidR="00E17D90" w:rsidRPr="00CA1F18" w14:paraId="12D6D109"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5362DD76" w14:textId="77777777" w:rsidR="00F849A9" w:rsidRPr="00CA1F18" w:rsidRDefault="00F849A9" w:rsidP="00F849A9">
            <w:r w:rsidRPr="00CA1F18">
              <w:t>In Class Activities</w:t>
            </w:r>
          </w:p>
        </w:tc>
      </w:tr>
      <w:tr w:rsidR="00E17D90" w:rsidRPr="00CA1F18" w14:paraId="02AAAB6B"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561DFF97" w14:textId="77777777" w:rsidR="00F849A9" w:rsidRPr="00CA1F18" w:rsidRDefault="00F849A9" w:rsidP="00F849A9">
            <w:pPr>
              <w:rPr>
                <w:b w:val="0"/>
                <w:bCs w:val="0"/>
              </w:rPr>
            </w:pPr>
            <w:r w:rsidRPr="00CA1F18">
              <w:rPr>
                <w:b w:val="0"/>
                <w:bCs w:val="0"/>
              </w:rPr>
              <w:t xml:space="preserve">Lectures </w:t>
            </w:r>
          </w:p>
        </w:tc>
        <w:tc>
          <w:tcPr>
            <w:tcW w:w="1018" w:type="dxa"/>
            <w:tcBorders>
              <w:top w:val="single" w:sz="4" w:space="0" w:color="auto"/>
              <w:left w:val="single" w:sz="4" w:space="0" w:color="auto"/>
              <w:bottom w:val="single" w:sz="4" w:space="0" w:color="auto"/>
              <w:right w:val="single" w:sz="4" w:space="0" w:color="auto"/>
            </w:tcBorders>
          </w:tcPr>
          <w:p w14:paraId="57E31BF8" w14:textId="77777777" w:rsidR="00F849A9" w:rsidRPr="00CA1F18" w:rsidRDefault="00F849A9" w:rsidP="00F849A9">
            <w:pPr>
              <w:rPr>
                <w:b w:val="0"/>
                <w:bCs w:val="0"/>
              </w:rPr>
            </w:pPr>
            <w:r w:rsidRPr="00CA1F18">
              <w:rPr>
                <w:b w:val="0"/>
                <w:bCs w:val="0"/>
              </w:rPr>
              <w:t>14</w:t>
            </w:r>
          </w:p>
        </w:tc>
        <w:tc>
          <w:tcPr>
            <w:tcW w:w="1077" w:type="dxa"/>
            <w:tcBorders>
              <w:top w:val="single" w:sz="4" w:space="0" w:color="auto"/>
              <w:left w:val="single" w:sz="4" w:space="0" w:color="auto"/>
              <w:bottom w:val="single" w:sz="4" w:space="0" w:color="auto"/>
              <w:right w:val="single" w:sz="4" w:space="0" w:color="auto"/>
            </w:tcBorders>
          </w:tcPr>
          <w:p w14:paraId="3EB4EA50"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3D8DC426" w14:textId="77777777" w:rsidR="00F849A9" w:rsidRPr="00CA1F18" w:rsidRDefault="00F849A9" w:rsidP="00F849A9">
            <w:pPr>
              <w:rPr>
                <w:b w:val="0"/>
                <w:bCs w:val="0"/>
              </w:rPr>
            </w:pPr>
            <w:r w:rsidRPr="00CA1F18">
              <w:rPr>
                <w:b w:val="0"/>
                <w:bCs w:val="0"/>
              </w:rPr>
              <w:tab/>
              <w:t>28</w:t>
            </w:r>
          </w:p>
        </w:tc>
      </w:tr>
      <w:tr w:rsidR="00E17D90" w:rsidRPr="00CA1F18" w14:paraId="43E8F874" w14:textId="77777777" w:rsidTr="006D0081">
        <w:trPr>
          <w:trHeight w:val="250"/>
        </w:trPr>
        <w:tc>
          <w:tcPr>
            <w:tcW w:w="5217" w:type="dxa"/>
          </w:tcPr>
          <w:p w14:paraId="687ED187" w14:textId="77777777" w:rsidR="00F849A9" w:rsidRPr="00CA1F18" w:rsidRDefault="00F849A9" w:rsidP="00F849A9">
            <w:pPr>
              <w:rPr>
                <w:b w:val="0"/>
                <w:bCs w:val="0"/>
              </w:rPr>
            </w:pPr>
            <w:r w:rsidRPr="00CA1F18">
              <w:rPr>
                <w:b w:val="0"/>
                <w:bCs w:val="0"/>
              </w:rPr>
              <w:t>Practice</w:t>
            </w:r>
          </w:p>
        </w:tc>
        <w:tc>
          <w:tcPr>
            <w:tcW w:w="1018" w:type="dxa"/>
          </w:tcPr>
          <w:p w14:paraId="643927F2" w14:textId="77777777" w:rsidR="00F849A9" w:rsidRPr="00CA1F18" w:rsidRDefault="00F849A9" w:rsidP="00F849A9">
            <w:pPr>
              <w:rPr>
                <w:b w:val="0"/>
                <w:bCs w:val="0"/>
              </w:rPr>
            </w:pPr>
            <w:r w:rsidRPr="00CA1F18">
              <w:rPr>
                <w:b w:val="0"/>
                <w:bCs w:val="0"/>
              </w:rPr>
              <w:t>0</w:t>
            </w:r>
          </w:p>
        </w:tc>
        <w:tc>
          <w:tcPr>
            <w:tcW w:w="1077" w:type="dxa"/>
          </w:tcPr>
          <w:p w14:paraId="7FBE6213" w14:textId="77777777" w:rsidR="00F849A9" w:rsidRPr="00CA1F18" w:rsidRDefault="00F849A9" w:rsidP="00F849A9">
            <w:pPr>
              <w:rPr>
                <w:b w:val="0"/>
                <w:bCs w:val="0"/>
              </w:rPr>
            </w:pPr>
            <w:r w:rsidRPr="00CA1F18">
              <w:rPr>
                <w:b w:val="0"/>
                <w:bCs w:val="0"/>
              </w:rPr>
              <w:t>0</w:t>
            </w:r>
          </w:p>
        </w:tc>
        <w:tc>
          <w:tcPr>
            <w:tcW w:w="2000" w:type="dxa"/>
          </w:tcPr>
          <w:p w14:paraId="45C57A13" w14:textId="77777777" w:rsidR="00F849A9" w:rsidRPr="00CA1F18" w:rsidRDefault="00F849A9" w:rsidP="00F849A9">
            <w:pPr>
              <w:rPr>
                <w:b w:val="0"/>
                <w:bCs w:val="0"/>
              </w:rPr>
            </w:pPr>
            <w:r w:rsidRPr="00CA1F18">
              <w:rPr>
                <w:b w:val="0"/>
                <w:bCs w:val="0"/>
              </w:rPr>
              <w:t>0</w:t>
            </w:r>
          </w:p>
        </w:tc>
      </w:tr>
      <w:tr w:rsidR="00E17D90" w:rsidRPr="00CA1F18" w14:paraId="4AEFB5FC"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5B9053E7" w14:textId="77777777" w:rsidR="00F849A9" w:rsidRPr="00CA1F18" w:rsidRDefault="00F849A9" w:rsidP="00F849A9">
            <w:pPr>
              <w:rPr>
                <w:b w:val="0"/>
                <w:bCs w:val="0"/>
              </w:rPr>
            </w:pPr>
            <w:r w:rsidRPr="00CA1F18">
              <w:rPr>
                <w:b w:val="0"/>
                <w:bCs w:val="0"/>
              </w:rPr>
              <w:t xml:space="preserve">Exams </w:t>
            </w:r>
          </w:p>
        </w:tc>
      </w:tr>
      <w:tr w:rsidR="00E17D90" w:rsidRPr="00CA1F18" w14:paraId="0B796BAE" w14:textId="77777777" w:rsidTr="006D0081">
        <w:trPr>
          <w:trHeight w:val="287"/>
        </w:trPr>
        <w:tc>
          <w:tcPr>
            <w:tcW w:w="5217" w:type="dxa"/>
            <w:tcBorders>
              <w:top w:val="single" w:sz="4" w:space="0" w:color="auto"/>
              <w:left w:val="single" w:sz="4" w:space="0" w:color="auto"/>
              <w:bottom w:val="single" w:sz="4" w:space="0" w:color="auto"/>
              <w:right w:val="single" w:sz="4" w:space="0" w:color="auto"/>
            </w:tcBorders>
          </w:tcPr>
          <w:p w14:paraId="6925620E" w14:textId="77777777" w:rsidR="00F849A9" w:rsidRPr="00CA1F18" w:rsidRDefault="00F849A9" w:rsidP="00F849A9">
            <w:pPr>
              <w:rPr>
                <w:b w:val="0"/>
                <w:bCs w:val="0"/>
              </w:rPr>
            </w:pPr>
            <w:r w:rsidRPr="00CA1F18">
              <w:rPr>
                <w:b w:val="0"/>
                <w:bCs w:val="0"/>
              </w:rPr>
              <w:t xml:space="preserve">Final </w:t>
            </w:r>
          </w:p>
        </w:tc>
        <w:tc>
          <w:tcPr>
            <w:tcW w:w="1018" w:type="dxa"/>
            <w:tcBorders>
              <w:top w:val="single" w:sz="4" w:space="0" w:color="auto"/>
              <w:left w:val="single" w:sz="4" w:space="0" w:color="auto"/>
              <w:bottom w:val="single" w:sz="4" w:space="0" w:color="auto"/>
              <w:right w:val="single" w:sz="4" w:space="0" w:color="auto"/>
            </w:tcBorders>
          </w:tcPr>
          <w:p w14:paraId="5A2FA74C"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7132043E"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26D9C579" w14:textId="77777777" w:rsidR="00F849A9" w:rsidRPr="00CA1F18" w:rsidRDefault="00F849A9" w:rsidP="00F849A9">
            <w:pPr>
              <w:rPr>
                <w:b w:val="0"/>
                <w:bCs w:val="0"/>
              </w:rPr>
            </w:pPr>
            <w:r w:rsidRPr="00CA1F18">
              <w:rPr>
                <w:b w:val="0"/>
                <w:bCs w:val="0"/>
              </w:rPr>
              <w:t>2</w:t>
            </w:r>
          </w:p>
        </w:tc>
      </w:tr>
      <w:tr w:rsidR="00E17D90" w:rsidRPr="00CA1F18" w14:paraId="3E61994B" w14:textId="77777777" w:rsidTr="006D0081">
        <w:trPr>
          <w:trHeight w:val="121"/>
        </w:trPr>
        <w:tc>
          <w:tcPr>
            <w:tcW w:w="5217" w:type="dxa"/>
            <w:tcBorders>
              <w:top w:val="single" w:sz="4" w:space="0" w:color="auto"/>
              <w:left w:val="single" w:sz="4" w:space="0" w:color="auto"/>
              <w:bottom w:val="single" w:sz="4" w:space="0" w:color="auto"/>
              <w:right w:val="single" w:sz="4" w:space="0" w:color="auto"/>
            </w:tcBorders>
          </w:tcPr>
          <w:p w14:paraId="4C24B8F1" w14:textId="77777777" w:rsidR="00F849A9" w:rsidRPr="00CA1F18" w:rsidRDefault="00F849A9" w:rsidP="00F849A9">
            <w:pPr>
              <w:rPr>
                <w:b w:val="0"/>
                <w:bCs w:val="0"/>
              </w:rPr>
            </w:pPr>
            <w:r w:rsidRPr="00CA1F18">
              <w:rPr>
                <w:b w:val="0"/>
                <w:bCs w:val="0"/>
              </w:rPr>
              <w:t>Mid-term</w:t>
            </w:r>
          </w:p>
        </w:tc>
        <w:tc>
          <w:tcPr>
            <w:tcW w:w="1018" w:type="dxa"/>
            <w:tcBorders>
              <w:top w:val="single" w:sz="4" w:space="0" w:color="auto"/>
              <w:left w:val="single" w:sz="4" w:space="0" w:color="auto"/>
              <w:bottom w:val="single" w:sz="4" w:space="0" w:color="auto"/>
              <w:right w:val="single" w:sz="4" w:space="0" w:color="auto"/>
            </w:tcBorders>
          </w:tcPr>
          <w:p w14:paraId="37D7E160"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6FEDE1F6"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14027C27" w14:textId="77777777" w:rsidR="00F849A9" w:rsidRPr="00CA1F18" w:rsidRDefault="00F849A9" w:rsidP="00F849A9">
            <w:pPr>
              <w:rPr>
                <w:b w:val="0"/>
                <w:bCs w:val="0"/>
              </w:rPr>
            </w:pPr>
            <w:r w:rsidRPr="00CA1F18">
              <w:rPr>
                <w:b w:val="0"/>
                <w:bCs w:val="0"/>
              </w:rPr>
              <w:t>2</w:t>
            </w:r>
          </w:p>
        </w:tc>
      </w:tr>
      <w:tr w:rsidR="00E17D90" w:rsidRPr="00CA1F18" w14:paraId="790244B2" w14:textId="77777777" w:rsidTr="006D0081">
        <w:trPr>
          <w:trHeight w:val="121"/>
        </w:trPr>
        <w:tc>
          <w:tcPr>
            <w:tcW w:w="5217" w:type="dxa"/>
          </w:tcPr>
          <w:p w14:paraId="4142A3C5" w14:textId="77777777" w:rsidR="00F849A9" w:rsidRPr="00CA1F18" w:rsidRDefault="00F849A9" w:rsidP="00F849A9">
            <w:pPr>
              <w:rPr>
                <w:b w:val="0"/>
                <w:bCs w:val="0"/>
              </w:rPr>
            </w:pPr>
            <w:r w:rsidRPr="00CA1F18">
              <w:rPr>
                <w:b w:val="0"/>
                <w:bCs w:val="0"/>
              </w:rPr>
              <w:t>Other Quiz etc.</w:t>
            </w:r>
          </w:p>
        </w:tc>
        <w:tc>
          <w:tcPr>
            <w:tcW w:w="1018" w:type="dxa"/>
            <w:tcBorders>
              <w:top w:val="single" w:sz="4" w:space="0" w:color="auto"/>
              <w:left w:val="single" w:sz="4" w:space="0" w:color="auto"/>
              <w:bottom w:val="single" w:sz="4" w:space="0" w:color="auto"/>
              <w:right w:val="single" w:sz="4" w:space="0" w:color="auto"/>
            </w:tcBorders>
          </w:tcPr>
          <w:p w14:paraId="34918805"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4E1BFE48"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22F70186" w14:textId="77777777" w:rsidR="00F849A9" w:rsidRPr="00CA1F18" w:rsidRDefault="00F849A9" w:rsidP="00F849A9"/>
        </w:tc>
      </w:tr>
      <w:tr w:rsidR="00E17D90" w:rsidRPr="00CA1F18" w14:paraId="48966553"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67126AC1" w14:textId="77777777" w:rsidR="00F849A9" w:rsidRPr="00CA1F18" w:rsidRDefault="00F849A9" w:rsidP="00F849A9">
            <w:r w:rsidRPr="00CA1F18">
              <w:t xml:space="preserve">Activities outside of the course </w:t>
            </w:r>
          </w:p>
        </w:tc>
      </w:tr>
      <w:tr w:rsidR="00E17D90" w:rsidRPr="00CA1F18" w14:paraId="25C2354C" w14:textId="77777777" w:rsidTr="006D0081">
        <w:trPr>
          <w:trHeight w:val="250"/>
        </w:trPr>
        <w:tc>
          <w:tcPr>
            <w:tcW w:w="5217" w:type="dxa"/>
          </w:tcPr>
          <w:p w14:paraId="4CB9FA9E" w14:textId="77777777" w:rsidR="00F849A9" w:rsidRPr="00CA1F18" w:rsidRDefault="00F849A9" w:rsidP="00F849A9">
            <w:pPr>
              <w:rPr>
                <w:b w:val="0"/>
                <w:bCs w:val="0"/>
              </w:rPr>
            </w:pPr>
            <w:r w:rsidRPr="00CA1F18">
              <w:rPr>
                <w:b w:val="0"/>
                <w:bCs w:val="0"/>
              </w:rPr>
              <w:t>Preparation before/after weekly lectures (reading course materials, essays etc.)</w:t>
            </w:r>
          </w:p>
        </w:tc>
        <w:tc>
          <w:tcPr>
            <w:tcW w:w="1018" w:type="dxa"/>
          </w:tcPr>
          <w:p w14:paraId="15D05498" w14:textId="77777777" w:rsidR="00F849A9" w:rsidRPr="00CA1F18" w:rsidRDefault="00F849A9" w:rsidP="00F849A9">
            <w:pPr>
              <w:rPr>
                <w:b w:val="0"/>
                <w:bCs w:val="0"/>
              </w:rPr>
            </w:pPr>
            <w:r w:rsidRPr="00CA1F18">
              <w:rPr>
                <w:b w:val="0"/>
                <w:bCs w:val="0"/>
              </w:rPr>
              <w:t>14</w:t>
            </w:r>
          </w:p>
        </w:tc>
        <w:tc>
          <w:tcPr>
            <w:tcW w:w="1077" w:type="dxa"/>
          </w:tcPr>
          <w:p w14:paraId="744A12D9" w14:textId="77777777" w:rsidR="00F849A9" w:rsidRPr="00CA1F18" w:rsidRDefault="00F849A9" w:rsidP="00F849A9">
            <w:pPr>
              <w:rPr>
                <w:b w:val="0"/>
                <w:bCs w:val="0"/>
              </w:rPr>
            </w:pPr>
            <w:r w:rsidRPr="00CA1F18">
              <w:rPr>
                <w:b w:val="0"/>
                <w:bCs w:val="0"/>
              </w:rPr>
              <w:t>1</w:t>
            </w:r>
          </w:p>
        </w:tc>
        <w:tc>
          <w:tcPr>
            <w:tcW w:w="2000" w:type="dxa"/>
          </w:tcPr>
          <w:p w14:paraId="58C2018C" w14:textId="77777777" w:rsidR="00F849A9" w:rsidRPr="00CA1F18" w:rsidRDefault="00F849A9" w:rsidP="00F849A9">
            <w:pPr>
              <w:rPr>
                <w:b w:val="0"/>
                <w:bCs w:val="0"/>
              </w:rPr>
            </w:pPr>
            <w:r w:rsidRPr="00CA1F18">
              <w:rPr>
                <w:b w:val="0"/>
                <w:bCs w:val="0"/>
              </w:rPr>
              <w:t>14</w:t>
            </w:r>
          </w:p>
        </w:tc>
      </w:tr>
      <w:tr w:rsidR="00E17D90" w:rsidRPr="00CA1F18" w14:paraId="3C79F73B" w14:textId="77777777" w:rsidTr="006D0081">
        <w:trPr>
          <w:trHeight w:val="250"/>
        </w:trPr>
        <w:tc>
          <w:tcPr>
            <w:tcW w:w="5217" w:type="dxa"/>
          </w:tcPr>
          <w:p w14:paraId="26836B7E" w14:textId="77777777" w:rsidR="00F849A9" w:rsidRPr="00CA1F18" w:rsidRDefault="00F849A9" w:rsidP="00F849A9">
            <w:pPr>
              <w:rPr>
                <w:b w:val="0"/>
                <w:bCs w:val="0"/>
              </w:rPr>
            </w:pPr>
            <w:r w:rsidRPr="00CA1F18">
              <w:rPr>
                <w:b w:val="0"/>
                <w:bCs w:val="0"/>
              </w:rPr>
              <w:lastRenderedPageBreak/>
              <w:t>Preparation for midterms exam</w:t>
            </w:r>
          </w:p>
        </w:tc>
        <w:tc>
          <w:tcPr>
            <w:tcW w:w="1018" w:type="dxa"/>
          </w:tcPr>
          <w:p w14:paraId="1ABF942C" w14:textId="77777777" w:rsidR="00F849A9" w:rsidRPr="00CA1F18" w:rsidRDefault="00F849A9" w:rsidP="00F849A9">
            <w:pPr>
              <w:rPr>
                <w:b w:val="0"/>
                <w:bCs w:val="0"/>
              </w:rPr>
            </w:pPr>
            <w:r w:rsidRPr="00CA1F18">
              <w:rPr>
                <w:b w:val="0"/>
                <w:bCs w:val="0"/>
              </w:rPr>
              <w:t>1</w:t>
            </w:r>
          </w:p>
        </w:tc>
        <w:tc>
          <w:tcPr>
            <w:tcW w:w="1077" w:type="dxa"/>
          </w:tcPr>
          <w:p w14:paraId="42A415D4" w14:textId="77777777" w:rsidR="00F849A9" w:rsidRPr="00CA1F18" w:rsidRDefault="00F849A9" w:rsidP="00F849A9">
            <w:pPr>
              <w:rPr>
                <w:b w:val="0"/>
                <w:bCs w:val="0"/>
              </w:rPr>
            </w:pPr>
            <w:r w:rsidRPr="00CA1F18">
              <w:rPr>
                <w:b w:val="0"/>
                <w:bCs w:val="0"/>
              </w:rPr>
              <w:t>1</w:t>
            </w:r>
          </w:p>
        </w:tc>
        <w:tc>
          <w:tcPr>
            <w:tcW w:w="2000" w:type="dxa"/>
          </w:tcPr>
          <w:p w14:paraId="2BE6488C" w14:textId="77777777" w:rsidR="00F849A9" w:rsidRPr="00CA1F18" w:rsidRDefault="00F849A9" w:rsidP="00F849A9">
            <w:pPr>
              <w:rPr>
                <w:b w:val="0"/>
                <w:bCs w:val="0"/>
              </w:rPr>
            </w:pPr>
            <w:r w:rsidRPr="00CA1F18">
              <w:rPr>
                <w:b w:val="0"/>
                <w:bCs w:val="0"/>
              </w:rPr>
              <w:t>2</w:t>
            </w:r>
          </w:p>
        </w:tc>
      </w:tr>
      <w:tr w:rsidR="00E17D90" w:rsidRPr="00CA1F18" w14:paraId="7F62266B" w14:textId="77777777" w:rsidTr="006D0081">
        <w:trPr>
          <w:trHeight w:val="250"/>
        </w:trPr>
        <w:tc>
          <w:tcPr>
            <w:tcW w:w="5217" w:type="dxa"/>
          </w:tcPr>
          <w:p w14:paraId="2E0E5A24" w14:textId="77777777" w:rsidR="00F849A9" w:rsidRPr="00CA1F18" w:rsidRDefault="00F849A9" w:rsidP="00F849A9">
            <w:pPr>
              <w:rPr>
                <w:b w:val="0"/>
                <w:bCs w:val="0"/>
              </w:rPr>
            </w:pPr>
            <w:r w:rsidRPr="00CA1F18">
              <w:rPr>
                <w:b w:val="0"/>
                <w:bCs w:val="0"/>
              </w:rPr>
              <w:t>Preparation for final exam</w:t>
            </w:r>
          </w:p>
        </w:tc>
        <w:tc>
          <w:tcPr>
            <w:tcW w:w="1018" w:type="dxa"/>
          </w:tcPr>
          <w:p w14:paraId="77A4EA65" w14:textId="77777777" w:rsidR="00F849A9" w:rsidRPr="00CA1F18" w:rsidRDefault="00F849A9" w:rsidP="00F849A9">
            <w:pPr>
              <w:rPr>
                <w:b w:val="0"/>
                <w:bCs w:val="0"/>
              </w:rPr>
            </w:pPr>
            <w:r w:rsidRPr="00CA1F18">
              <w:rPr>
                <w:b w:val="0"/>
                <w:bCs w:val="0"/>
              </w:rPr>
              <w:t>1</w:t>
            </w:r>
          </w:p>
        </w:tc>
        <w:tc>
          <w:tcPr>
            <w:tcW w:w="1077" w:type="dxa"/>
          </w:tcPr>
          <w:p w14:paraId="0CC1244C" w14:textId="77777777" w:rsidR="00F849A9" w:rsidRPr="00CA1F18" w:rsidRDefault="00F849A9" w:rsidP="00F849A9">
            <w:pPr>
              <w:rPr>
                <w:b w:val="0"/>
                <w:bCs w:val="0"/>
              </w:rPr>
            </w:pPr>
            <w:r w:rsidRPr="00CA1F18">
              <w:rPr>
                <w:b w:val="0"/>
                <w:bCs w:val="0"/>
              </w:rPr>
              <w:t>2</w:t>
            </w:r>
          </w:p>
        </w:tc>
        <w:tc>
          <w:tcPr>
            <w:tcW w:w="2000" w:type="dxa"/>
          </w:tcPr>
          <w:p w14:paraId="689A37F8" w14:textId="77777777" w:rsidR="00F849A9" w:rsidRPr="00CA1F18" w:rsidRDefault="00F849A9" w:rsidP="00F849A9">
            <w:pPr>
              <w:rPr>
                <w:b w:val="0"/>
                <w:bCs w:val="0"/>
              </w:rPr>
            </w:pPr>
            <w:r w:rsidRPr="00CA1F18">
              <w:rPr>
                <w:b w:val="0"/>
                <w:bCs w:val="0"/>
              </w:rPr>
              <w:t>2</w:t>
            </w:r>
          </w:p>
        </w:tc>
      </w:tr>
      <w:tr w:rsidR="00E17D90" w:rsidRPr="00CA1F18" w14:paraId="33D4F20E" w14:textId="77777777" w:rsidTr="006D0081">
        <w:trPr>
          <w:trHeight w:val="250"/>
        </w:trPr>
        <w:tc>
          <w:tcPr>
            <w:tcW w:w="5217" w:type="dxa"/>
          </w:tcPr>
          <w:p w14:paraId="7368C457" w14:textId="77777777" w:rsidR="00F849A9" w:rsidRPr="00CA1F18" w:rsidRDefault="00F849A9" w:rsidP="00F849A9">
            <w:pPr>
              <w:rPr>
                <w:b w:val="0"/>
                <w:bCs w:val="0"/>
              </w:rPr>
            </w:pPr>
            <w:r w:rsidRPr="00CA1F18">
              <w:rPr>
                <w:b w:val="0"/>
                <w:bCs w:val="0"/>
              </w:rPr>
              <w:t>Independent study</w:t>
            </w:r>
          </w:p>
        </w:tc>
        <w:tc>
          <w:tcPr>
            <w:tcW w:w="1018" w:type="dxa"/>
          </w:tcPr>
          <w:p w14:paraId="154125FC" w14:textId="77777777" w:rsidR="00F849A9" w:rsidRPr="00CA1F18" w:rsidRDefault="00F849A9" w:rsidP="00F849A9">
            <w:pPr>
              <w:rPr>
                <w:b w:val="0"/>
                <w:bCs w:val="0"/>
              </w:rPr>
            </w:pPr>
            <w:r w:rsidRPr="00CA1F18">
              <w:rPr>
                <w:b w:val="0"/>
                <w:bCs w:val="0"/>
              </w:rPr>
              <w:t>1</w:t>
            </w:r>
          </w:p>
        </w:tc>
        <w:tc>
          <w:tcPr>
            <w:tcW w:w="1077" w:type="dxa"/>
          </w:tcPr>
          <w:p w14:paraId="7F5AE911" w14:textId="77777777" w:rsidR="00F849A9" w:rsidRPr="00CA1F18" w:rsidRDefault="00F849A9" w:rsidP="00F849A9">
            <w:pPr>
              <w:rPr>
                <w:b w:val="0"/>
                <w:bCs w:val="0"/>
              </w:rPr>
            </w:pPr>
            <w:r w:rsidRPr="00CA1F18">
              <w:rPr>
                <w:b w:val="0"/>
                <w:bCs w:val="0"/>
              </w:rPr>
              <w:t>1</w:t>
            </w:r>
          </w:p>
        </w:tc>
        <w:tc>
          <w:tcPr>
            <w:tcW w:w="2000" w:type="dxa"/>
          </w:tcPr>
          <w:p w14:paraId="5DAC3E0A" w14:textId="77777777" w:rsidR="00F849A9" w:rsidRPr="00CA1F18" w:rsidRDefault="00F849A9" w:rsidP="00F849A9">
            <w:pPr>
              <w:rPr>
                <w:b w:val="0"/>
                <w:bCs w:val="0"/>
              </w:rPr>
            </w:pPr>
            <w:r w:rsidRPr="00CA1F18">
              <w:rPr>
                <w:b w:val="0"/>
                <w:bCs w:val="0"/>
              </w:rPr>
              <w:t>1</w:t>
            </w:r>
          </w:p>
        </w:tc>
      </w:tr>
      <w:tr w:rsidR="00E17D90" w:rsidRPr="00CA1F18" w14:paraId="6DDA84D2" w14:textId="77777777" w:rsidTr="006D0081">
        <w:trPr>
          <w:trHeight w:val="250"/>
        </w:trPr>
        <w:tc>
          <w:tcPr>
            <w:tcW w:w="5217" w:type="dxa"/>
          </w:tcPr>
          <w:p w14:paraId="0B56D68F" w14:textId="77777777" w:rsidR="00F849A9" w:rsidRPr="00CA1F18" w:rsidRDefault="00F849A9" w:rsidP="00F849A9">
            <w:pPr>
              <w:rPr>
                <w:b w:val="0"/>
                <w:bCs w:val="0"/>
              </w:rPr>
            </w:pPr>
            <w:r w:rsidRPr="00CA1F18">
              <w:rPr>
                <w:b w:val="0"/>
                <w:bCs w:val="0"/>
              </w:rPr>
              <w:t>Preparation for Quiz etc.</w:t>
            </w:r>
          </w:p>
        </w:tc>
        <w:tc>
          <w:tcPr>
            <w:tcW w:w="1018" w:type="dxa"/>
            <w:tcBorders>
              <w:top w:val="single" w:sz="4" w:space="0" w:color="auto"/>
              <w:left w:val="single" w:sz="4" w:space="0" w:color="auto"/>
              <w:bottom w:val="single" w:sz="4" w:space="0" w:color="auto"/>
              <w:right w:val="single" w:sz="4" w:space="0" w:color="auto"/>
            </w:tcBorders>
          </w:tcPr>
          <w:p w14:paraId="1D71ECC4"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694D340"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067912FF" w14:textId="77777777" w:rsidR="00F849A9" w:rsidRPr="00CA1F18" w:rsidRDefault="00F849A9" w:rsidP="00F849A9">
            <w:pPr>
              <w:rPr>
                <w:b w:val="0"/>
                <w:bCs w:val="0"/>
              </w:rPr>
            </w:pPr>
          </w:p>
        </w:tc>
      </w:tr>
      <w:tr w:rsidR="00E17D90" w:rsidRPr="00CA1F18" w14:paraId="493BC215" w14:textId="77777777" w:rsidTr="006D0081">
        <w:trPr>
          <w:trHeight w:val="250"/>
        </w:trPr>
        <w:tc>
          <w:tcPr>
            <w:tcW w:w="5217" w:type="dxa"/>
          </w:tcPr>
          <w:p w14:paraId="7326515D" w14:textId="77777777" w:rsidR="00F849A9" w:rsidRPr="00CA1F18" w:rsidRDefault="00F849A9" w:rsidP="00F849A9">
            <w:pPr>
              <w:rPr>
                <w:b w:val="0"/>
                <w:bCs w:val="0"/>
              </w:rPr>
            </w:pPr>
            <w:r w:rsidRPr="00CA1F18">
              <w:rPr>
                <w:b w:val="0"/>
                <w:bCs w:val="0"/>
              </w:rPr>
              <w:t>Preparing Assignments</w:t>
            </w:r>
          </w:p>
        </w:tc>
        <w:tc>
          <w:tcPr>
            <w:tcW w:w="1018" w:type="dxa"/>
            <w:tcBorders>
              <w:top w:val="single" w:sz="4" w:space="0" w:color="auto"/>
              <w:left w:val="single" w:sz="4" w:space="0" w:color="auto"/>
              <w:bottom w:val="single" w:sz="4" w:space="0" w:color="auto"/>
              <w:right w:val="single" w:sz="4" w:space="0" w:color="auto"/>
            </w:tcBorders>
          </w:tcPr>
          <w:p w14:paraId="200C5E57"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158BE555"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32E9AA6C" w14:textId="77777777" w:rsidR="00F849A9" w:rsidRPr="00CA1F18" w:rsidRDefault="00F849A9" w:rsidP="00F849A9">
            <w:pPr>
              <w:rPr>
                <w:b w:val="0"/>
                <w:bCs w:val="0"/>
              </w:rPr>
            </w:pPr>
          </w:p>
        </w:tc>
      </w:tr>
      <w:tr w:rsidR="00E17D90" w:rsidRPr="00CA1F18" w14:paraId="7CD38CD1" w14:textId="77777777" w:rsidTr="006D0081">
        <w:trPr>
          <w:trHeight w:val="250"/>
        </w:trPr>
        <w:tc>
          <w:tcPr>
            <w:tcW w:w="5217" w:type="dxa"/>
          </w:tcPr>
          <w:p w14:paraId="14917919" w14:textId="77777777" w:rsidR="00F849A9" w:rsidRPr="00CA1F18" w:rsidRDefault="00F849A9" w:rsidP="00F849A9">
            <w:pPr>
              <w:rPr>
                <w:b w:val="0"/>
                <w:bCs w:val="0"/>
              </w:rPr>
            </w:pPr>
            <w:r w:rsidRPr="00CA1F18">
              <w:rPr>
                <w:b w:val="0"/>
                <w:bCs w:val="0"/>
              </w:rPr>
              <w:t>Preparing presentation</w:t>
            </w:r>
          </w:p>
        </w:tc>
        <w:tc>
          <w:tcPr>
            <w:tcW w:w="1018" w:type="dxa"/>
            <w:tcBorders>
              <w:top w:val="single" w:sz="4" w:space="0" w:color="auto"/>
              <w:left w:val="single" w:sz="4" w:space="0" w:color="auto"/>
              <w:bottom w:val="single" w:sz="4" w:space="0" w:color="auto"/>
              <w:right w:val="single" w:sz="4" w:space="0" w:color="auto"/>
            </w:tcBorders>
          </w:tcPr>
          <w:p w14:paraId="2BDF62EA"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3E272A4"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1154C9EF" w14:textId="77777777" w:rsidR="00F849A9" w:rsidRPr="00CA1F18" w:rsidRDefault="00F849A9" w:rsidP="00F849A9">
            <w:pPr>
              <w:rPr>
                <w:b w:val="0"/>
                <w:bCs w:val="0"/>
              </w:rPr>
            </w:pPr>
          </w:p>
        </w:tc>
      </w:tr>
      <w:tr w:rsidR="00E17D90" w:rsidRPr="00CA1F18" w14:paraId="736F362B" w14:textId="77777777" w:rsidTr="006D0081">
        <w:trPr>
          <w:trHeight w:val="250"/>
        </w:trPr>
        <w:tc>
          <w:tcPr>
            <w:tcW w:w="5217" w:type="dxa"/>
          </w:tcPr>
          <w:p w14:paraId="5ACE3A91" w14:textId="13181DAB" w:rsidR="00F849A9" w:rsidRPr="00CA1F18" w:rsidRDefault="00D169C0" w:rsidP="00F849A9">
            <w:pPr>
              <w:rPr>
                <w:b w:val="0"/>
                <w:bCs w:val="0"/>
              </w:rPr>
            </w:pPr>
            <w:r w:rsidRPr="00CA1F18">
              <w:rPr>
                <w:b w:val="0"/>
                <w:bCs w:val="0"/>
              </w:rPr>
              <w:t>Other (</w:t>
            </w:r>
            <w:r w:rsidR="00F849A9" w:rsidRPr="00CA1F18">
              <w:rPr>
                <w:b w:val="0"/>
                <w:bCs w:val="0"/>
              </w:rPr>
              <w:t>please indicate)</w:t>
            </w:r>
          </w:p>
        </w:tc>
        <w:tc>
          <w:tcPr>
            <w:tcW w:w="1018" w:type="dxa"/>
            <w:tcBorders>
              <w:top w:val="single" w:sz="4" w:space="0" w:color="auto"/>
              <w:left w:val="single" w:sz="4" w:space="0" w:color="auto"/>
              <w:bottom w:val="single" w:sz="4" w:space="0" w:color="auto"/>
              <w:right w:val="single" w:sz="4" w:space="0" w:color="auto"/>
            </w:tcBorders>
          </w:tcPr>
          <w:p w14:paraId="34A9A445"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6B0FAB81"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533355CB" w14:textId="77777777" w:rsidR="00F849A9" w:rsidRPr="00CA1F18" w:rsidRDefault="00F849A9" w:rsidP="00F849A9">
            <w:pPr>
              <w:rPr>
                <w:b w:val="0"/>
                <w:bCs w:val="0"/>
              </w:rPr>
            </w:pPr>
          </w:p>
        </w:tc>
      </w:tr>
      <w:tr w:rsidR="00E17D90" w:rsidRPr="00CA1F18" w14:paraId="053BD2E5"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0C7DFF45" w14:textId="77777777" w:rsidR="00F849A9" w:rsidRPr="00CA1F18" w:rsidRDefault="00F849A9" w:rsidP="00F849A9">
            <w:r w:rsidRPr="00CA1F18">
              <w:t>Total Workload (hour)</w:t>
            </w:r>
          </w:p>
        </w:tc>
        <w:tc>
          <w:tcPr>
            <w:tcW w:w="1018" w:type="dxa"/>
            <w:tcBorders>
              <w:top w:val="single" w:sz="4" w:space="0" w:color="auto"/>
              <w:left w:val="single" w:sz="4" w:space="0" w:color="auto"/>
              <w:bottom w:val="single" w:sz="4" w:space="0" w:color="auto"/>
              <w:right w:val="single" w:sz="4" w:space="0" w:color="auto"/>
            </w:tcBorders>
          </w:tcPr>
          <w:p w14:paraId="58B6A00E"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71271672"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0394F9B2" w14:textId="77777777" w:rsidR="00F849A9" w:rsidRPr="00CA1F18" w:rsidRDefault="00F849A9" w:rsidP="00F849A9">
            <w:r w:rsidRPr="00CA1F18">
              <w:t>50/25</w:t>
            </w:r>
          </w:p>
        </w:tc>
      </w:tr>
      <w:tr w:rsidR="00F849A9" w:rsidRPr="00CA1F18" w14:paraId="2CC89FE2" w14:textId="77777777" w:rsidTr="006D0081">
        <w:trPr>
          <w:trHeight w:val="250"/>
        </w:trPr>
        <w:tc>
          <w:tcPr>
            <w:tcW w:w="5217" w:type="dxa"/>
          </w:tcPr>
          <w:p w14:paraId="63165BA1" w14:textId="77777777" w:rsidR="00F849A9" w:rsidRPr="00CA1F18" w:rsidRDefault="00F849A9" w:rsidP="00F849A9">
            <w:r w:rsidRPr="00CA1F18">
              <w:t>ECTS Credits of Course</w:t>
            </w:r>
          </w:p>
        </w:tc>
        <w:tc>
          <w:tcPr>
            <w:tcW w:w="1018" w:type="dxa"/>
            <w:tcBorders>
              <w:top w:val="single" w:sz="4" w:space="0" w:color="auto"/>
              <w:left w:val="single" w:sz="4" w:space="0" w:color="auto"/>
              <w:bottom w:val="single" w:sz="4" w:space="0" w:color="auto"/>
              <w:right w:val="single" w:sz="4" w:space="0" w:color="auto"/>
            </w:tcBorders>
          </w:tcPr>
          <w:p w14:paraId="6BC6116B"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28971F39"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4895902B" w14:textId="77777777" w:rsidR="00F849A9" w:rsidRPr="00CA1F18" w:rsidRDefault="00F849A9" w:rsidP="00F849A9">
            <w:r w:rsidRPr="00CA1F18">
              <w:t>2</w:t>
            </w:r>
          </w:p>
        </w:tc>
      </w:tr>
    </w:tbl>
    <w:p w14:paraId="2BC4162F" w14:textId="77777777" w:rsidR="00DA0AAE" w:rsidRDefault="00DA0AAE" w:rsidP="006C7ED6">
      <w:pPr>
        <w:spacing w:line="276" w:lineRule="auto"/>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39"/>
        <w:gridCol w:w="1295"/>
        <w:gridCol w:w="1097"/>
        <w:gridCol w:w="1282"/>
        <w:gridCol w:w="1164"/>
        <w:gridCol w:w="2208"/>
      </w:tblGrid>
      <w:tr w:rsidR="007969BB" w:rsidRPr="007969BB" w14:paraId="4A853123" w14:textId="77777777" w:rsidTr="005B0134">
        <w:trPr>
          <w:trHeight w:val="176"/>
        </w:trPr>
        <w:tc>
          <w:tcPr>
            <w:tcW w:w="5000" w:type="pct"/>
            <w:gridSpan w:val="7"/>
          </w:tcPr>
          <w:p w14:paraId="3D6E4621" w14:textId="5B89847B" w:rsidR="007969BB" w:rsidRPr="007969BB" w:rsidRDefault="007969BB" w:rsidP="007969BB">
            <w:pPr>
              <w:widowControl w:val="0"/>
              <w:autoSpaceDE w:val="0"/>
              <w:autoSpaceDN w:val="0"/>
              <w:jc w:val="center"/>
              <w:rPr>
                <w:rFonts w:eastAsia="Calibri"/>
                <w:bCs w:val="0"/>
                <w:sz w:val="16"/>
                <w:szCs w:val="16"/>
                <w:lang w:val="tr-TR" w:eastAsia="en-US"/>
              </w:rPr>
            </w:pPr>
            <w:r w:rsidRPr="007969BB">
              <w:rPr>
                <w:rFonts w:eastAsia="Calibri"/>
                <w:bCs w:val="0"/>
                <w:sz w:val="16"/>
                <w:szCs w:val="16"/>
                <w:lang w:val="tr-TR" w:eastAsia="en-US"/>
              </w:rPr>
              <w:t>H</w:t>
            </w:r>
            <w:r w:rsidR="00BC421E" w:rsidRPr="00BC421E">
              <w:rPr>
                <w:rFonts w:eastAsia="Calibri"/>
                <w:bCs w:val="0"/>
                <w:sz w:val="16"/>
                <w:szCs w:val="16"/>
                <w:lang w:val="tr-TR" w:eastAsia="en-US"/>
              </w:rPr>
              <w:t xml:space="preserve">EF 2076 </w:t>
            </w:r>
            <w:r w:rsidR="00BC421E" w:rsidRPr="00BC421E">
              <w:rPr>
                <w:bCs w:val="0"/>
                <w:sz w:val="16"/>
                <w:szCs w:val="16"/>
              </w:rPr>
              <w:t>FORENSIC NURSING</w:t>
            </w:r>
            <w:r w:rsidR="00BC421E">
              <w:rPr>
                <w:bCs w:val="0"/>
                <w:sz w:val="16"/>
                <w:szCs w:val="16"/>
              </w:rPr>
              <w:t xml:space="preserve"> </w:t>
            </w:r>
            <w:r w:rsidR="00BC421E" w:rsidRPr="00BC421E">
              <w:rPr>
                <w:bCs w:val="0"/>
                <w:sz w:val="16"/>
                <w:szCs w:val="16"/>
              </w:rPr>
              <w:t>COURSE CONTENTS AND LEARNING OUTCOMES MATRIX</w:t>
            </w:r>
          </w:p>
        </w:tc>
      </w:tr>
      <w:tr w:rsidR="007969BB" w:rsidRPr="007969BB" w14:paraId="14FE19D9" w14:textId="77777777" w:rsidTr="005B0134">
        <w:trPr>
          <w:trHeight w:val="176"/>
        </w:trPr>
        <w:tc>
          <w:tcPr>
            <w:tcW w:w="320" w:type="pct"/>
            <w:vMerge w:val="restart"/>
          </w:tcPr>
          <w:p w14:paraId="72BADAB0" w14:textId="77777777" w:rsidR="007969BB" w:rsidRPr="007969BB" w:rsidRDefault="007969BB" w:rsidP="007969BB">
            <w:pPr>
              <w:widowControl w:val="0"/>
              <w:autoSpaceDE w:val="0"/>
              <w:autoSpaceDN w:val="0"/>
              <w:spacing w:after="120"/>
              <w:jc w:val="center"/>
              <w:rPr>
                <w:bCs w:val="0"/>
                <w:sz w:val="16"/>
                <w:szCs w:val="16"/>
                <w:lang w:val="tr-TR" w:eastAsia="en-US"/>
              </w:rPr>
            </w:pPr>
            <w:r w:rsidRPr="007969BB">
              <w:rPr>
                <w:bCs w:val="0"/>
                <w:sz w:val="16"/>
                <w:szCs w:val="16"/>
                <w:lang w:val="tr-TR" w:eastAsia="en-US"/>
              </w:rPr>
              <w:t>Hafta</w:t>
            </w:r>
          </w:p>
        </w:tc>
        <w:tc>
          <w:tcPr>
            <w:tcW w:w="969" w:type="pct"/>
            <w:vMerge w:val="restart"/>
          </w:tcPr>
          <w:p w14:paraId="05647D04" w14:textId="77777777" w:rsidR="007969BB" w:rsidRPr="007969BB" w:rsidRDefault="007969BB" w:rsidP="007969BB">
            <w:pPr>
              <w:widowControl w:val="0"/>
              <w:autoSpaceDE w:val="0"/>
              <w:autoSpaceDN w:val="0"/>
              <w:spacing w:after="120"/>
              <w:rPr>
                <w:bCs w:val="0"/>
                <w:sz w:val="16"/>
                <w:szCs w:val="16"/>
                <w:lang w:val="tr-TR" w:eastAsia="en-US"/>
              </w:rPr>
            </w:pPr>
            <w:r w:rsidRPr="007969BB">
              <w:rPr>
                <w:bCs w:val="0"/>
                <w:sz w:val="16"/>
                <w:szCs w:val="16"/>
                <w:lang w:val="tr-TR" w:eastAsia="en-US"/>
              </w:rPr>
              <w:t>Haftalık Ders İçerikleri</w:t>
            </w:r>
          </w:p>
        </w:tc>
        <w:tc>
          <w:tcPr>
            <w:tcW w:w="3711" w:type="pct"/>
            <w:gridSpan w:val="5"/>
          </w:tcPr>
          <w:p w14:paraId="7B1CA54B" w14:textId="68D7F472" w:rsidR="007969BB" w:rsidRPr="007969BB" w:rsidRDefault="00BC421E" w:rsidP="007969BB">
            <w:pPr>
              <w:widowControl w:val="0"/>
              <w:autoSpaceDE w:val="0"/>
              <w:autoSpaceDN w:val="0"/>
              <w:jc w:val="center"/>
              <w:rPr>
                <w:rFonts w:eastAsia="Calibri"/>
                <w:bCs w:val="0"/>
                <w:sz w:val="16"/>
                <w:szCs w:val="16"/>
                <w:lang w:val="tr-TR" w:eastAsia="en-US"/>
              </w:rPr>
            </w:pPr>
            <w:r w:rsidRPr="00BC421E">
              <w:rPr>
                <w:rFonts w:eastAsia="Calibri"/>
                <w:bCs w:val="0"/>
                <w:sz w:val="16"/>
                <w:szCs w:val="16"/>
                <w:lang w:val="tr-TR" w:eastAsia="en-US"/>
              </w:rPr>
              <w:t xml:space="preserve">Learning </w:t>
            </w:r>
            <w:proofErr w:type="spellStart"/>
            <w:r w:rsidRPr="00BC421E">
              <w:rPr>
                <w:rFonts w:eastAsia="Calibri"/>
                <w:bCs w:val="0"/>
                <w:sz w:val="16"/>
                <w:szCs w:val="16"/>
                <w:lang w:val="tr-TR" w:eastAsia="en-US"/>
              </w:rPr>
              <w:t>Outcomes</w:t>
            </w:r>
            <w:proofErr w:type="spellEnd"/>
            <w:r w:rsidRPr="00BC421E">
              <w:rPr>
                <w:rFonts w:eastAsia="Calibri"/>
                <w:bCs w:val="0"/>
                <w:sz w:val="16"/>
                <w:szCs w:val="16"/>
                <w:lang w:val="tr-TR" w:eastAsia="en-US"/>
              </w:rPr>
              <w:t xml:space="preserve"> of </w:t>
            </w:r>
            <w:proofErr w:type="spellStart"/>
            <w:r w:rsidRPr="00BC421E">
              <w:rPr>
                <w:rFonts w:eastAsia="Calibri"/>
                <w:bCs w:val="0"/>
                <w:sz w:val="16"/>
                <w:szCs w:val="16"/>
                <w:lang w:val="tr-TR" w:eastAsia="en-US"/>
              </w:rPr>
              <w:t>The</w:t>
            </w:r>
            <w:proofErr w:type="spellEnd"/>
            <w:r w:rsidRPr="00BC421E">
              <w:rPr>
                <w:rFonts w:eastAsia="Calibri"/>
                <w:bCs w:val="0"/>
                <w:sz w:val="16"/>
                <w:szCs w:val="16"/>
                <w:lang w:val="tr-TR" w:eastAsia="en-US"/>
              </w:rPr>
              <w:t xml:space="preserve"> Course</w:t>
            </w:r>
          </w:p>
        </w:tc>
      </w:tr>
      <w:tr w:rsidR="000F31F1" w:rsidRPr="000F31F1" w14:paraId="1B00D5BC" w14:textId="77777777" w:rsidTr="005B0134">
        <w:trPr>
          <w:trHeight w:val="1424"/>
        </w:trPr>
        <w:tc>
          <w:tcPr>
            <w:tcW w:w="320" w:type="pct"/>
            <w:vMerge/>
          </w:tcPr>
          <w:p w14:paraId="73324703" w14:textId="77777777" w:rsidR="007969BB" w:rsidRPr="007969BB" w:rsidRDefault="007969BB" w:rsidP="007969BB">
            <w:pPr>
              <w:widowControl w:val="0"/>
              <w:autoSpaceDE w:val="0"/>
              <w:autoSpaceDN w:val="0"/>
              <w:spacing w:after="120"/>
              <w:jc w:val="center"/>
              <w:rPr>
                <w:bCs w:val="0"/>
                <w:sz w:val="16"/>
                <w:szCs w:val="16"/>
                <w:lang w:val="tr-TR" w:eastAsia="en-US"/>
              </w:rPr>
            </w:pPr>
          </w:p>
        </w:tc>
        <w:tc>
          <w:tcPr>
            <w:tcW w:w="969" w:type="pct"/>
            <w:vMerge/>
          </w:tcPr>
          <w:p w14:paraId="6ADB2C3B" w14:textId="77777777" w:rsidR="007969BB" w:rsidRPr="007969BB" w:rsidRDefault="007969BB" w:rsidP="007969BB">
            <w:pPr>
              <w:widowControl w:val="0"/>
              <w:autoSpaceDE w:val="0"/>
              <w:autoSpaceDN w:val="0"/>
              <w:spacing w:after="120"/>
              <w:rPr>
                <w:bCs w:val="0"/>
                <w:sz w:val="16"/>
                <w:szCs w:val="16"/>
                <w:lang w:val="tr-TR" w:eastAsia="en-US"/>
              </w:rPr>
            </w:pPr>
          </w:p>
        </w:tc>
        <w:tc>
          <w:tcPr>
            <w:tcW w:w="682" w:type="pct"/>
          </w:tcPr>
          <w:p w14:paraId="4816BA60" w14:textId="154C8986" w:rsidR="00487D55" w:rsidRPr="000F31F1" w:rsidRDefault="007969BB" w:rsidP="00487D55">
            <w:pPr>
              <w:widowControl w:val="0"/>
              <w:autoSpaceDE w:val="0"/>
              <w:autoSpaceDN w:val="0"/>
              <w:rPr>
                <w:b w:val="0"/>
                <w:color w:val="000000"/>
                <w:sz w:val="16"/>
                <w:szCs w:val="16"/>
                <w:lang w:val="tr-TR" w:eastAsia="en-US"/>
              </w:rPr>
            </w:pPr>
            <w:r w:rsidRPr="007969BB">
              <w:rPr>
                <w:b w:val="0"/>
                <w:color w:val="000000"/>
                <w:sz w:val="16"/>
                <w:szCs w:val="16"/>
                <w:lang w:val="tr-TR" w:eastAsia="en-US"/>
              </w:rPr>
              <w:t>1.</w:t>
            </w:r>
            <w:r w:rsidR="00487D55" w:rsidRPr="000F31F1">
              <w:rPr>
                <w:b w:val="0"/>
                <w:color w:val="000000"/>
                <w:sz w:val="16"/>
                <w:szCs w:val="16"/>
                <w:lang w:val="tr-TR" w:eastAsia="en-US"/>
              </w:rPr>
              <w:t xml:space="preserve">The </w:t>
            </w:r>
            <w:proofErr w:type="spellStart"/>
            <w:r w:rsidR="00487D55" w:rsidRPr="000F31F1">
              <w:rPr>
                <w:b w:val="0"/>
                <w:color w:val="000000"/>
                <w:sz w:val="16"/>
                <w:szCs w:val="16"/>
                <w:lang w:val="tr-TR" w:eastAsia="en-US"/>
              </w:rPr>
              <w:t>student</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learns</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about</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the</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forensic</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nursing</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and</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its</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study</w:t>
            </w:r>
            <w:proofErr w:type="spellEnd"/>
            <w:r w:rsidR="00487D55" w:rsidRPr="000F31F1">
              <w:rPr>
                <w:b w:val="0"/>
                <w:color w:val="000000"/>
                <w:sz w:val="16"/>
                <w:szCs w:val="16"/>
                <w:lang w:val="tr-TR" w:eastAsia="en-US"/>
              </w:rPr>
              <w:t xml:space="preserve"> </w:t>
            </w:r>
            <w:proofErr w:type="spellStart"/>
            <w:r w:rsidR="00487D55" w:rsidRPr="000F31F1">
              <w:rPr>
                <w:b w:val="0"/>
                <w:color w:val="000000"/>
                <w:sz w:val="16"/>
                <w:szCs w:val="16"/>
                <w:lang w:val="tr-TR" w:eastAsia="en-US"/>
              </w:rPr>
              <w:t>fields</w:t>
            </w:r>
            <w:proofErr w:type="spellEnd"/>
            <w:r w:rsidR="00487D55" w:rsidRPr="000F31F1">
              <w:rPr>
                <w:b w:val="0"/>
                <w:color w:val="000000"/>
                <w:sz w:val="16"/>
                <w:szCs w:val="16"/>
                <w:lang w:val="tr-TR" w:eastAsia="en-US"/>
              </w:rPr>
              <w:t>.</w:t>
            </w:r>
          </w:p>
          <w:p w14:paraId="23BACFB3" w14:textId="6EF30D35" w:rsidR="00487D55" w:rsidRPr="000F31F1" w:rsidRDefault="00487D55" w:rsidP="00487D55">
            <w:pPr>
              <w:widowControl w:val="0"/>
              <w:autoSpaceDE w:val="0"/>
              <w:autoSpaceDN w:val="0"/>
              <w:rPr>
                <w:b w:val="0"/>
                <w:color w:val="000000"/>
                <w:sz w:val="16"/>
                <w:szCs w:val="16"/>
                <w:lang w:val="tr-TR" w:eastAsia="en-US"/>
              </w:rPr>
            </w:pPr>
          </w:p>
          <w:p w14:paraId="50BEDAD8" w14:textId="6C4EC349" w:rsidR="00487D55" w:rsidRPr="000F31F1" w:rsidRDefault="00487D55" w:rsidP="00487D55">
            <w:pPr>
              <w:widowControl w:val="0"/>
              <w:autoSpaceDE w:val="0"/>
              <w:autoSpaceDN w:val="0"/>
              <w:rPr>
                <w:b w:val="0"/>
                <w:color w:val="000000"/>
                <w:sz w:val="16"/>
                <w:szCs w:val="16"/>
                <w:lang w:val="tr-TR" w:eastAsia="en-US"/>
              </w:rPr>
            </w:pPr>
          </w:p>
          <w:p w14:paraId="753CD43B" w14:textId="330093F4" w:rsidR="007969BB" w:rsidRPr="007969BB" w:rsidRDefault="007969BB" w:rsidP="00487D55">
            <w:pPr>
              <w:widowControl w:val="0"/>
              <w:autoSpaceDE w:val="0"/>
              <w:autoSpaceDN w:val="0"/>
              <w:rPr>
                <w:b w:val="0"/>
                <w:color w:val="000000"/>
                <w:sz w:val="16"/>
                <w:szCs w:val="16"/>
                <w:lang w:val="tr-TR" w:eastAsia="en-US"/>
              </w:rPr>
            </w:pPr>
          </w:p>
        </w:tc>
        <w:tc>
          <w:tcPr>
            <w:tcW w:w="578" w:type="pct"/>
          </w:tcPr>
          <w:p w14:paraId="39A6E4ED" w14:textId="183C42A3" w:rsidR="007969BB" w:rsidRPr="007969BB" w:rsidRDefault="00487D55" w:rsidP="007969BB">
            <w:pPr>
              <w:widowControl w:val="0"/>
              <w:autoSpaceDE w:val="0"/>
              <w:autoSpaceDN w:val="0"/>
              <w:rPr>
                <w:b w:val="0"/>
                <w:sz w:val="16"/>
                <w:szCs w:val="16"/>
                <w:lang w:val="tr-TR" w:eastAsia="en-US"/>
              </w:rPr>
            </w:pPr>
            <w:r w:rsidRPr="000F31F1">
              <w:rPr>
                <w:b w:val="0"/>
                <w:sz w:val="16"/>
                <w:szCs w:val="16"/>
                <w:lang w:val="tr-TR" w:eastAsia="en-US"/>
              </w:rPr>
              <w:t xml:space="preserve">2.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student</w:t>
            </w:r>
            <w:proofErr w:type="spellEnd"/>
            <w:r w:rsidRPr="000F31F1">
              <w:rPr>
                <w:b w:val="0"/>
                <w:sz w:val="16"/>
                <w:szCs w:val="16"/>
                <w:lang w:val="tr-TR" w:eastAsia="en-US"/>
              </w:rPr>
              <w:t xml:space="preserve"> can </w:t>
            </w:r>
            <w:proofErr w:type="spellStart"/>
            <w:r w:rsidRPr="000F31F1">
              <w:rPr>
                <w:b w:val="0"/>
                <w:sz w:val="16"/>
                <w:szCs w:val="16"/>
                <w:lang w:val="tr-TR" w:eastAsia="en-US"/>
              </w:rPr>
              <w:t>explain</w:t>
            </w:r>
            <w:proofErr w:type="spellEnd"/>
            <w:r w:rsidRPr="000F31F1">
              <w:rPr>
                <w:b w:val="0"/>
                <w:sz w:val="16"/>
                <w:szCs w:val="16"/>
                <w:lang w:val="tr-TR" w:eastAsia="en-US"/>
              </w:rPr>
              <w:t xml:space="preserve"> </w:t>
            </w:r>
            <w:proofErr w:type="spellStart"/>
            <w:r w:rsidRPr="000F31F1">
              <w:rPr>
                <w:b w:val="0"/>
                <w:sz w:val="16"/>
                <w:szCs w:val="16"/>
                <w:lang w:val="tr-TR" w:eastAsia="en-US"/>
              </w:rPr>
              <w:t>what</w:t>
            </w:r>
            <w:proofErr w:type="spellEnd"/>
            <w:r w:rsidRPr="000F31F1">
              <w:rPr>
                <w:b w:val="0"/>
                <w:sz w:val="16"/>
                <w:szCs w:val="16"/>
                <w:lang w:val="tr-TR" w:eastAsia="en-US"/>
              </w:rPr>
              <w:t xml:space="preserve">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approach</w:t>
            </w:r>
            <w:proofErr w:type="spellEnd"/>
            <w:r w:rsidRPr="000F31F1">
              <w:rPr>
                <w:b w:val="0"/>
                <w:sz w:val="16"/>
                <w:szCs w:val="16"/>
                <w:lang w:val="tr-TR" w:eastAsia="en-US"/>
              </w:rPr>
              <w:t xml:space="preserve"> of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nurse</w:t>
            </w:r>
            <w:proofErr w:type="spellEnd"/>
            <w:r w:rsidRPr="000F31F1">
              <w:rPr>
                <w:b w:val="0"/>
                <w:sz w:val="16"/>
                <w:szCs w:val="16"/>
                <w:lang w:val="tr-TR" w:eastAsia="en-US"/>
              </w:rPr>
              <w:t xml:space="preserve"> </w:t>
            </w:r>
            <w:proofErr w:type="spellStart"/>
            <w:r w:rsidRPr="000F31F1">
              <w:rPr>
                <w:b w:val="0"/>
                <w:sz w:val="16"/>
                <w:szCs w:val="16"/>
                <w:lang w:val="tr-TR" w:eastAsia="en-US"/>
              </w:rPr>
              <w:t>to</w:t>
            </w:r>
            <w:proofErr w:type="spellEnd"/>
            <w:r w:rsidRPr="000F31F1">
              <w:rPr>
                <w:b w:val="0"/>
                <w:sz w:val="16"/>
                <w:szCs w:val="16"/>
                <w:lang w:val="tr-TR" w:eastAsia="en-US"/>
              </w:rPr>
              <w:t xml:space="preserve"> </w:t>
            </w:r>
            <w:proofErr w:type="spellStart"/>
            <w:r w:rsidRPr="000F31F1">
              <w:rPr>
                <w:b w:val="0"/>
                <w:sz w:val="16"/>
                <w:szCs w:val="16"/>
                <w:lang w:val="tr-TR" w:eastAsia="en-US"/>
              </w:rPr>
              <w:t>forensic</w:t>
            </w:r>
            <w:proofErr w:type="spellEnd"/>
            <w:r w:rsidRPr="000F31F1">
              <w:rPr>
                <w:b w:val="0"/>
                <w:sz w:val="16"/>
                <w:szCs w:val="16"/>
                <w:lang w:val="tr-TR" w:eastAsia="en-US"/>
              </w:rPr>
              <w:t xml:space="preserve"> </w:t>
            </w:r>
            <w:proofErr w:type="spellStart"/>
            <w:r w:rsidRPr="000F31F1">
              <w:rPr>
                <w:b w:val="0"/>
                <w:sz w:val="16"/>
                <w:szCs w:val="16"/>
                <w:lang w:val="tr-TR" w:eastAsia="en-US"/>
              </w:rPr>
              <w:t>cases</w:t>
            </w:r>
            <w:proofErr w:type="spellEnd"/>
            <w:r w:rsidRPr="000F31F1">
              <w:rPr>
                <w:b w:val="0"/>
                <w:sz w:val="16"/>
                <w:szCs w:val="16"/>
                <w:lang w:val="tr-TR" w:eastAsia="en-US"/>
              </w:rPr>
              <w:t xml:space="preserve"> </w:t>
            </w:r>
            <w:proofErr w:type="spellStart"/>
            <w:r w:rsidRPr="000F31F1">
              <w:rPr>
                <w:b w:val="0"/>
                <w:sz w:val="16"/>
                <w:szCs w:val="16"/>
                <w:lang w:val="tr-TR" w:eastAsia="en-US"/>
              </w:rPr>
              <w:t>should</w:t>
            </w:r>
            <w:proofErr w:type="spellEnd"/>
            <w:r w:rsidRPr="000F31F1">
              <w:rPr>
                <w:b w:val="0"/>
                <w:sz w:val="16"/>
                <w:szCs w:val="16"/>
                <w:lang w:val="tr-TR" w:eastAsia="en-US"/>
              </w:rPr>
              <w:t xml:space="preserve"> be.</w:t>
            </w:r>
          </w:p>
        </w:tc>
        <w:tc>
          <w:tcPr>
            <w:tcW w:w="675" w:type="pct"/>
          </w:tcPr>
          <w:p w14:paraId="52A93DED" w14:textId="321F8831" w:rsidR="007969BB" w:rsidRPr="007969BB" w:rsidRDefault="0014353C" w:rsidP="007969BB">
            <w:pPr>
              <w:widowControl w:val="0"/>
              <w:autoSpaceDE w:val="0"/>
              <w:autoSpaceDN w:val="0"/>
              <w:rPr>
                <w:b w:val="0"/>
                <w:bCs w:val="0"/>
                <w:sz w:val="16"/>
                <w:szCs w:val="16"/>
                <w:lang w:val="tr-TR" w:eastAsia="en-US"/>
              </w:rPr>
            </w:pPr>
            <w:r w:rsidRPr="000F31F1">
              <w:rPr>
                <w:b w:val="0"/>
                <w:bCs w:val="0"/>
                <w:sz w:val="16"/>
                <w:szCs w:val="16"/>
                <w:lang w:val="tr-TR" w:eastAsia="en-US"/>
              </w:rPr>
              <w:t xml:space="preserve">3. </w:t>
            </w:r>
            <w:proofErr w:type="spellStart"/>
            <w:r w:rsidRPr="000F31F1">
              <w:rPr>
                <w:b w:val="0"/>
                <w:bCs w:val="0"/>
                <w:sz w:val="16"/>
                <w:szCs w:val="16"/>
                <w:lang w:val="tr-TR" w:eastAsia="en-US"/>
              </w:rPr>
              <w:t>The</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student</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gains</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awareness</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concerning</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physiological</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and</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psychological</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evidence</w:t>
            </w:r>
            <w:proofErr w:type="spellEnd"/>
            <w:r w:rsidRPr="000F31F1">
              <w:rPr>
                <w:b w:val="0"/>
                <w:bCs w:val="0"/>
                <w:sz w:val="16"/>
                <w:szCs w:val="16"/>
                <w:lang w:val="tr-TR" w:eastAsia="en-US"/>
              </w:rPr>
              <w:t xml:space="preserve"> in </w:t>
            </w:r>
            <w:proofErr w:type="spellStart"/>
            <w:r w:rsidRPr="000F31F1">
              <w:rPr>
                <w:b w:val="0"/>
                <w:bCs w:val="0"/>
                <w:sz w:val="16"/>
                <w:szCs w:val="16"/>
                <w:lang w:val="tr-TR" w:eastAsia="en-US"/>
              </w:rPr>
              <w:t>forensic</w:t>
            </w:r>
            <w:proofErr w:type="spellEnd"/>
            <w:r w:rsidRPr="000F31F1">
              <w:rPr>
                <w:b w:val="0"/>
                <w:bCs w:val="0"/>
                <w:sz w:val="16"/>
                <w:szCs w:val="16"/>
                <w:lang w:val="tr-TR" w:eastAsia="en-US"/>
              </w:rPr>
              <w:t xml:space="preserve"> </w:t>
            </w:r>
            <w:proofErr w:type="spellStart"/>
            <w:r w:rsidRPr="000F31F1">
              <w:rPr>
                <w:b w:val="0"/>
                <w:bCs w:val="0"/>
                <w:sz w:val="16"/>
                <w:szCs w:val="16"/>
                <w:lang w:val="tr-TR" w:eastAsia="en-US"/>
              </w:rPr>
              <w:t>cases</w:t>
            </w:r>
            <w:proofErr w:type="spellEnd"/>
            <w:r w:rsidRPr="000F31F1">
              <w:rPr>
                <w:b w:val="0"/>
                <w:bCs w:val="0"/>
                <w:sz w:val="16"/>
                <w:szCs w:val="16"/>
                <w:lang w:val="tr-TR" w:eastAsia="en-US"/>
              </w:rPr>
              <w:t>.</w:t>
            </w:r>
          </w:p>
        </w:tc>
        <w:tc>
          <w:tcPr>
            <w:tcW w:w="613" w:type="pct"/>
          </w:tcPr>
          <w:p w14:paraId="41B9812B" w14:textId="1B3C5EBE" w:rsidR="007969BB" w:rsidRPr="007969BB" w:rsidRDefault="000F31F1" w:rsidP="007969BB">
            <w:pPr>
              <w:widowControl w:val="0"/>
              <w:autoSpaceDE w:val="0"/>
              <w:autoSpaceDN w:val="0"/>
              <w:rPr>
                <w:b w:val="0"/>
                <w:bCs w:val="0"/>
                <w:sz w:val="16"/>
                <w:szCs w:val="16"/>
                <w:lang w:val="tr-TR" w:eastAsia="en-US"/>
              </w:rPr>
            </w:pPr>
            <w:r w:rsidRPr="000F31F1">
              <w:rPr>
                <w:b w:val="0"/>
                <w:color w:val="000000"/>
                <w:sz w:val="16"/>
                <w:szCs w:val="16"/>
                <w:lang w:val="tr-TR" w:eastAsia="en-US"/>
              </w:rPr>
              <w:t xml:space="preserve">4. </w:t>
            </w:r>
            <w:proofErr w:type="spellStart"/>
            <w:r w:rsidRPr="000F31F1">
              <w:rPr>
                <w:b w:val="0"/>
                <w:color w:val="000000"/>
                <w:sz w:val="16"/>
                <w:szCs w:val="16"/>
                <w:lang w:val="tr-TR" w:eastAsia="en-US"/>
              </w:rPr>
              <w:t>The</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student</w:t>
            </w:r>
            <w:proofErr w:type="spellEnd"/>
            <w:r w:rsidRPr="000F31F1">
              <w:rPr>
                <w:b w:val="0"/>
                <w:color w:val="000000"/>
                <w:sz w:val="16"/>
                <w:szCs w:val="16"/>
                <w:lang w:val="tr-TR" w:eastAsia="en-US"/>
              </w:rPr>
              <w:t xml:space="preserve"> can </w:t>
            </w:r>
            <w:proofErr w:type="spellStart"/>
            <w:r w:rsidRPr="000F31F1">
              <w:rPr>
                <w:b w:val="0"/>
                <w:color w:val="000000"/>
                <w:sz w:val="16"/>
                <w:szCs w:val="16"/>
                <w:lang w:val="tr-TR" w:eastAsia="en-US"/>
              </w:rPr>
              <w:t>explain</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the</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importance</w:t>
            </w:r>
            <w:proofErr w:type="spellEnd"/>
            <w:r w:rsidRPr="000F31F1">
              <w:rPr>
                <w:b w:val="0"/>
                <w:color w:val="000000"/>
                <w:sz w:val="16"/>
                <w:szCs w:val="16"/>
                <w:lang w:val="tr-TR" w:eastAsia="en-US"/>
              </w:rPr>
              <w:t xml:space="preserve"> of </w:t>
            </w:r>
            <w:proofErr w:type="spellStart"/>
            <w:r w:rsidRPr="000F31F1">
              <w:rPr>
                <w:b w:val="0"/>
                <w:color w:val="000000"/>
                <w:sz w:val="16"/>
                <w:szCs w:val="16"/>
                <w:lang w:val="tr-TR" w:eastAsia="en-US"/>
              </w:rPr>
              <w:t>protection</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preservation</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and</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recording</w:t>
            </w:r>
            <w:proofErr w:type="spellEnd"/>
            <w:r w:rsidRPr="000F31F1">
              <w:rPr>
                <w:b w:val="0"/>
                <w:color w:val="000000"/>
                <w:sz w:val="16"/>
                <w:szCs w:val="16"/>
                <w:lang w:val="tr-TR" w:eastAsia="en-US"/>
              </w:rPr>
              <w:t xml:space="preserve"> of </w:t>
            </w:r>
            <w:proofErr w:type="spellStart"/>
            <w:r w:rsidRPr="000F31F1">
              <w:rPr>
                <w:b w:val="0"/>
                <w:color w:val="000000"/>
                <w:sz w:val="16"/>
                <w:szCs w:val="16"/>
                <w:lang w:val="tr-TR" w:eastAsia="en-US"/>
              </w:rPr>
              <w:t>evidence</w:t>
            </w:r>
            <w:proofErr w:type="spellEnd"/>
            <w:r w:rsidRPr="000F31F1">
              <w:rPr>
                <w:b w:val="0"/>
                <w:color w:val="000000"/>
                <w:sz w:val="16"/>
                <w:szCs w:val="16"/>
                <w:lang w:val="tr-TR" w:eastAsia="en-US"/>
              </w:rPr>
              <w:t xml:space="preserve"> in </w:t>
            </w:r>
            <w:proofErr w:type="spellStart"/>
            <w:r w:rsidRPr="000F31F1">
              <w:rPr>
                <w:b w:val="0"/>
                <w:color w:val="000000"/>
                <w:sz w:val="16"/>
                <w:szCs w:val="16"/>
                <w:lang w:val="tr-TR" w:eastAsia="en-US"/>
              </w:rPr>
              <w:t>forensic</w:t>
            </w:r>
            <w:proofErr w:type="spellEnd"/>
            <w:r w:rsidRPr="000F31F1">
              <w:rPr>
                <w:b w:val="0"/>
                <w:color w:val="000000"/>
                <w:sz w:val="16"/>
                <w:szCs w:val="16"/>
                <w:lang w:val="tr-TR" w:eastAsia="en-US"/>
              </w:rPr>
              <w:t xml:space="preserve"> </w:t>
            </w:r>
            <w:proofErr w:type="spellStart"/>
            <w:r w:rsidRPr="000F31F1">
              <w:rPr>
                <w:b w:val="0"/>
                <w:color w:val="000000"/>
                <w:sz w:val="16"/>
                <w:szCs w:val="16"/>
                <w:lang w:val="tr-TR" w:eastAsia="en-US"/>
              </w:rPr>
              <w:t>cases</w:t>
            </w:r>
            <w:proofErr w:type="spellEnd"/>
            <w:r w:rsidRPr="000F31F1">
              <w:rPr>
                <w:b w:val="0"/>
                <w:color w:val="000000"/>
                <w:sz w:val="16"/>
                <w:szCs w:val="16"/>
                <w:lang w:val="tr-TR" w:eastAsia="en-US"/>
              </w:rPr>
              <w:t>.</w:t>
            </w:r>
          </w:p>
        </w:tc>
        <w:tc>
          <w:tcPr>
            <w:tcW w:w="1162" w:type="pct"/>
          </w:tcPr>
          <w:p w14:paraId="049D20D2" w14:textId="226D1838" w:rsidR="007969BB" w:rsidRPr="007969BB" w:rsidRDefault="000F31F1" w:rsidP="007969BB">
            <w:pPr>
              <w:widowControl w:val="0"/>
              <w:autoSpaceDE w:val="0"/>
              <w:autoSpaceDN w:val="0"/>
              <w:rPr>
                <w:b w:val="0"/>
                <w:sz w:val="16"/>
                <w:szCs w:val="16"/>
                <w:lang w:val="tr-TR" w:eastAsia="en-US"/>
              </w:rPr>
            </w:pPr>
            <w:r w:rsidRPr="000F31F1">
              <w:rPr>
                <w:b w:val="0"/>
                <w:sz w:val="16"/>
                <w:szCs w:val="16"/>
                <w:lang w:val="tr-TR" w:eastAsia="en-US"/>
              </w:rPr>
              <w:t xml:space="preserve">5.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student</w:t>
            </w:r>
            <w:proofErr w:type="spellEnd"/>
            <w:r w:rsidRPr="000F31F1">
              <w:rPr>
                <w:b w:val="0"/>
                <w:sz w:val="16"/>
                <w:szCs w:val="16"/>
                <w:lang w:val="tr-TR" w:eastAsia="en-US"/>
              </w:rPr>
              <w:t xml:space="preserve"> </w:t>
            </w:r>
            <w:proofErr w:type="spellStart"/>
            <w:r w:rsidRPr="000F31F1">
              <w:rPr>
                <w:b w:val="0"/>
                <w:sz w:val="16"/>
                <w:szCs w:val="16"/>
                <w:lang w:val="tr-TR" w:eastAsia="en-US"/>
              </w:rPr>
              <w:t>understands</w:t>
            </w:r>
            <w:proofErr w:type="spellEnd"/>
            <w:r w:rsidRPr="000F31F1">
              <w:rPr>
                <w:b w:val="0"/>
                <w:sz w:val="16"/>
                <w:szCs w:val="16"/>
                <w:lang w:val="tr-TR" w:eastAsia="en-US"/>
              </w:rPr>
              <w:t xml:space="preserve">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ethical</w:t>
            </w:r>
            <w:proofErr w:type="spellEnd"/>
            <w:r w:rsidRPr="000F31F1">
              <w:rPr>
                <w:b w:val="0"/>
                <w:sz w:val="16"/>
                <w:szCs w:val="16"/>
                <w:lang w:val="tr-TR" w:eastAsia="en-US"/>
              </w:rPr>
              <w:t xml:space="preserve">, </w:t>
            </w:r>
            <w:proofErr w:type="spellStart"/>
            <w:r w:rsidRPr="000F31F1">
              <w:rPr>
                <w:b w:val="0"/>
                <w:sz w:val="16"/>
                <w:szCs w:val="16"/>
                <w:lang w:val="tr-TR" w:eastAsia="en-US"/>
              </w:rPr>
              <w:t>professional</w:t>
            </w:r>
            <w:proofErr w:type="spellEnd"/>
            <w:r w:rsidRPr="000F31F1">
              <w:rPr>
                <w:b w:val="0"/>
                <w:sz w:val="16"/>
                <w:szCs w:val="16"/>
                <w:lang w:val="tr-TR" w:eastAsia="en-US"/>
              </w:rPr>
              <w:t xml:space="preserve"> </w:t>
            </w:r>
            <w:proofErr w:type="spellStart"/>
            <w:r w:rsidRPr="000F31F1">
              <w:rPr>
                <w:b w:val="0"/>
                <w:sz w:val="16"/>
                <w:szCs w:val="16"/>
                <w:lang w:val="tr-TR" w:eastAsia="en-US"/>
              </w:rPr>
              <w:t>and</w:t>
            </w:r>
            <w:proofErr w:type="spellEnd"/>
            <w:r w:rsidRPr="000F31F1">
              <w:rPr>
                <w:b w:val="0"/>
                <w:sz w:val="16"/>
                <w:szCs w:val="16"/>
                <w:lang w:val="tr-TR" w:eastAsia="en-US"/>
              </w:rPr>
              <w:t xml:space="preserve"> legal </w:t>
            </w:r>
            <w:proofErr w:type="spellStart"/>
            <w:r w:rsidRPr="000F31F1">
              <w:rPr>
                <w:b w:val="0"/>
                <w:sz w:val="16"/>
                <w:szCs w:val="16"/>
                <w:lang w:val="tr-TR" w:eastAsia="en-US"/>
              </w:rPr>
              <w:t>responsibilities</w:t>
            </w:r>
            <w:proofErr w:type="spellEnd"/>
            <w:r w:rsidRPr="000F31F1">
              <w:rPr>
                <w:b w:val="0"/>
                <w:sz w:val="16"/>
                <w:szCs w:val="16"/>
                <w:lang w:val="tr-TR" w:eastAsia="en-US"/>
              </w:rPr>
              <w:t xml:space="preserve"> of </w:t>
            </w:r>
            <w:proofErr w:type="spellStart"/>
            <w:r w:rsidRPr="000F31F1">
              <w:rPr>
                <w:b w:val="0"/>
                <w:sz w:val="16"/>
                <w:szCs w:val="16"/>
                <w:lang w:val="tr-TR" w:eastAsia="en-US"/>
              </w:rPr>
              <w:t>the</w:t>
            </w:r>
            <w:proofErr w:type="spellEnd"/>
            <w:r w:rsidRPr="000F31F1">
              <w:rPr>
                <w:b w:val="0"/>
                <w:sz w:val="16"/>
                <w:szCs w:val="16"/>
                <w:lang w:val="tr-TR" w:eastAsia="en-US"/>
              </w:rPr>
              <w:t xml:space="preserve"> </w:t>
            </w:r>
            <w:proofErr w:type="spellStart"/>
            <w:r w:rsidRPr="000F31F1">
              <w:rPr>
                <w:b w:val="0"/>
                <w:sz w:val="16"/>
                <w:szCs w:val="16"/>
                <w:lang w:val="tr-TR" w:eastAsia="en-US"/>
              </w:rPr>
              <w:t>nurse</w:t>
            </w:r>
            <w:proofErr w:type="spellEnd"/>
            <w:r w:rsidRPr="000F31F1">
              <w:rPr>
                <w:b w:val="0"/>
                <w:sz w:val="16"/>
                <w:szCs w:val="16"/>
                <w:lang w:val="tr-TR" w:eastAsia="en-US"/>
              </w:rPr>
              <w:t xml:space="preserve"> in </w:t>
            </w:r>
            <w:proofErr w:type="spellStart"/>
            <w:r w:rsidRPr="000F31F1">
              <w:rPr>
                <w:b w:val="0"/>
                <w:sz w:val="16"/>
                <w:szCs w:val="16"/>
                <w:lang w:val="tr-TR" w:eastAsia="en-US"/>
              </w:rPr>
              <w:t>forensic</w:t>
            </w:r>
            <w:proofErr w:type="spellEnd"/>
            <w:r w:rsidRPr="000F31F1">
              <w:rPr>
                <w:b w:val="0"/>
                <w:sz w:val="16"/>
                <w:szCs w:val="16"/>
                <w:lang w:val="tr-TR" w:eastAsia="en-US"/>
              </w:rPr>
              <w:t xml:space="preserve"> </w:t>
            </w:r>
            <w:proofErr w:type="spellStart"/>
            <w:r w:rsidRPr="000F31F1">
              <w:rPr>
                <w:b w:val="0"/>
                <w:sz w:val="16"/>
                <w:szCs w:val="16"/>
                <w:lang w:val="tr-TR" w:eastAsia="en-US"/>
              </w:rPr>
              <w:t>cases</w:t>
            </w:r>
            <w:proofErr w:type="spellEnd"/>
            <w:r w:rsidRPr="000F31F1">
              <w:rPr>
                <w:b w:val="0"/>
                <w:sz w:val="16"/>
                <w:szCs w:val="16"/>
                <w:lang w:val="tr-TR" w:eastAsia="en-US"/>
              </w:rPr>
              <w:t>.</w:t>
            </w:r>
          </w:p>
        </w:tc>
      </w:tr>
      <w:tr w:rsidR="000F31F1" w:rsidRPr="000F31F1" w14:paraId="50DFADE0" w14:textId="77777777" w:rsidTr="005B0134">
        <w:trPr>
          <w:trHeight w:val="589"/>
        </w:trPr>
        <w:tc>
          <w:tcPr>
            <w:tcW w:w="320" w:type="pct"/>
          </w:tcPr>
          <w:p w14:paraId="0A143EAE" w14:textId="77777777" w:rsidR="000F31F1" w:rsidRPr="007969BB" w:rsidRDefault="000F31F1" w:rsidP="000F31F1">
            <w:pPr>
              <w:widowControl w:val="0"/>
              <w:tabs>
                <w:tab w:val="left" w:pos="180"/>
              </w:tabs>
              <w:autoSpaceDE w:val="0"/>
              <w:autoSpaceDN w:val="0"/>
              <w:spacing w:after="120"/>
              <w:rPr>
                <w:bCs w:val="0"/>
                <w:sz w:val="16"/>
                <w:szCs w:val="16"/>
                <w:lang w:val="tr-TR" w:eastAsia="en-US"/>
              </w:rPr>
            </w:pPr>
            <w:r w:rsidRPr="007969BB">
              <w:rPr>
                <w:bCs w:val="0"/>
                <w:sz w:val="16"/>
                <w:szCs w:val="16"/>
                <w:lang w:val="tr-TR" w:eastAsia="en-US"/>
              </w:rPr>
              <w:t>1</w:t>
            </w:r>
          </w:p>
        </w:tc>
        <w:tc>
          <w:tcPr>
            <w:tcW w:w="969" w:type="pct"/>
          </w:tcPr>
          <w:p w14:paraId="6BE6C1CE"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5B54139" w14:textId="3BA60A52" w:rsidR="000F31F1" w:rsidRPr="007969BB" w:rsidRDefault="000F31F1" w:rsidP="000F31F1">
            <w:pPr>
              <w:widowControl w:val="0"/>
              <w:autoSpaceDE w:val="0"/>
              <w:autoSpaceDN w:val="0"/>
              <w:spacing w:after="120"/>
              <w:rPr>
                <w:b w:val="0"/>
                <w:sz w:val="16"/>
                <w:szCs w:val="16"/>
                <w:lang w:val="tr-TR" w:eastAsia="en-US"/>
              </w:rPr>
            </w:pPr>
          </w:p>
        </w:tc>
        <w:tc>
          <w:tcPr>
            <w:tcW w:w="682" w:type="pct"/>
          </w:tcPr>
          <w:p w14:paraId="5594016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578" w:type="pct"/>
          </w:tcPr>
          <w:p w14:paraId="2A0669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53154C0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731202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507374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1CAB9EC8" w14:textId="77777777" w:rsidTr="005B0134">
        <w:trPr>
          <w:trHeight w:val="1099"/>
        </w:trPr>
        <w:tc>
          <w:tcPr>
            <w:tcW w:w="320" w:type="pct"/>
            <w:shd w:val="clear" w:color="auto" w:fill="auto"/>
          </w:tcPr>
          <w:p w14:paraId="301E4E7B"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2</w:t>
            </w:r>
          </w:p>
        </w:tc>
        <w:tc>
          <w:tcPr>
            <w:tcW w:w="969" w:type="pct"/>
          </w:tcPr>
          <w:p w14:paraId="0E057CF0"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0396C547" w14:textId="77777777" w:rsidR="000F31F1" w:rsidRPr="000F31F1" w:rsidRDefault="000F31F1" w:rsidP="000F31F1">
            <w:pPr>
              <w:rPr>
                <w:b w:val="0"/>
                <w:bCs w:val="0"/>
                <w:sz w:val="16"/>
                <w:szCs w:val="16"/>
              </w:rPr>
            </w:pPr>
            <w:r w:rsidRPr="000F31F1">
              <w:rPr>
                <w:b w:val="0"/>
                <w:bCs w:val="0"/>
                <w:sz w:val="16"/>
                <w:szCs w:val="16"/>
              </w:rPr>
              <w:t>Nurses' Judicial Responsibility</w:t>
            </w:r>
          </w:p>
          <w:p w14:paraId="4A1AF036" w14:textId="77777777" w:rsidR="000F31F1" w:rsidRPr="000F31F1" w:rsidRDefault="000F31F1" w:rsidP="000F31F1">
            <w:pPr>
              <w:rPr>
                <w:b w:val="0"/>
                <w:bCs w:val="0"/>
                <w:sz w:val="16"/>
                <w:szCs w:val="16"/>
              </w:rPr>
            </w:pPr>
            <w:r w:rsidRPr="000F31F1">
              <w:rPr>
                <w:b w:val="0"/>
                <w:bCs w:val="0"/>
                <w:sz w:val="16"/>
                <w:szCs w:val="16"/>
              </w:rPr>
              <w:t>Part 1: Forensic Nursing in Emergency Services</w:t>
            </w:r>
          </w:p>
          <w:p w14:paraId="71AC6213" w14:textId="0EA5E9C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7D3B74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578" w:type="pct"/>
          </w:tcPr>
          <w:p w14:paraId="6CEF623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36982E0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072B809E"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2AF1E35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40006012" w14:textId="77777777" w:rsidTr="005B0134">
        <w:trPr>
          <w:trHeight w:val="1305"/>
        </w:trPr>
        <w:tc>
          <w:tcPr>
            <w:tcW w:w="320" w:type="pct"/>
            <w:shd w:val="clear" w:color="auto" w:fill="auto"/>
          </w:tcPr>
          <w:p w14:paraId="7EF72323"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3</w:t>
            </w:r>
          </w:p>
        </w:tc>
        <w:tc>
          <w:tcPr>
            <w:tcW w:w="969" w:type="pct"/>
          </w:tcPr>
          <w:p w14:paraId="3012B476"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58A1E271" w14:textId="77777777" w:rsidR="000F31F1" w:rsidRPr="000F31F1" w:rsidRDefault="000F31F1" w:rsidP="000F31F1">
            <w:pPr>
              <w:rPr>
                <w:b w:val="0"/>
                <w:bCs w:val="0"/>
                <w:sz w:val="16"/>
                <w:szCs w:val="16"/>
              </w:rPr>
            </w:pPr>
            <w:r w:rsidRPr="000F31F1">
              <w:rPr>
                <w:b w:val="0"/>
                <w:bCs w:val="0"/>
                <w:sz w:val="16"/>
                <w:szCs w:val="16"/>
              </w:rPr>
              <w:t>Nurses' Judicial Responsibility</w:t>
            </w:r>
          </w:p>
          <w:p w14:paraId="5578DF24" w14:textId="77777777" w:rsidR="000F31F1" w:rsidRPr="000F31F1" w:rsidRDefault="000F31F1" w:rsidP="000F31F1">
            <w:pPr>
              <w:rPr>
                <w:b w:val="0"/>
                <w:bCs w:val="0"/>
                <w:sz w:val="16"/>
                <w:szCs w:val="16"/>
              </w:rPr>
            </w:pPr>
            <w:r w:rsidRPr="000F31F1">
              <w:rPr>
                <w:b w:val="0"/>
                <w:bCs w:val="0"/>
                <w:sz w:val="16"/>
                <w:szCs w:val="16"/>
              </w:rPr>
              <w:t>Part 2: Forensic Nursing in Emergency Services</w:t>
            </w:r>
          </w:p>
          <w:p w14:paraId="19155CF8" w14:textId="77777777" w:rsidR="000F31F1" w:rsidRPr="000F31F1" w:rsidRDefault="000F31F1" w:rsidP="000F31F1">
            <w:pPr>
              <w:rPr>
                <w:b w:val="0"/>
                <w:bCs w:val="0"/>
                <w:sz w:val="16"/>
                <w:szCs w:val="16"/>
              </w:rPr>
            </w:pPr>
            <w:r w:rsidRPr="000F31F1">
              <w:rPr>
                <w:b w:val="0"/>
                <w:bCs w:val="0"/>
                <w:sz w:val="16"/>
                <w:szCs w:val="16"/>
              </w:rPr>
              <w:t>The Role of the Nurse in Receiving and Dispatching Biological Materials (blood, body fluid, etc.) from the Forensic Case</w:t>
            </w:r>
          </w:p>
          <w:p w14:paraId="6802C8D3" w14:textId="067E2309"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4DDF242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47B2D1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47E5A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E60A7F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5D19C0A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8FE4BFE" w14:textId="77777777" w:rsidTr="005B0134">
        <w:trPr>
          <w:trHeight w:val="70"/>
        </w:trPr>
        <w:tc>
          <w:tcPr>
            <w:tcW w:w="320" w:type="pct"/>
            <w:shd w:val="clear" w:color="auto" w:fill="auto"/>
          </w:tcPr>
          <w:p w14:paraId="69725C1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4</w:t>
            </w:r>
          </w:p>
        </w:tc>
        <w:tc>
          <w:tcPr>
            <w:tcW w:w="969" w:type="pct"/>
          </w:tcPr>
          <w:p w14:paraId="7FD01FE9" w14:textId="77777777" w:rsidR="000F31F1" w:rsidRPr="000F31F1" w:rsidRDefault="000F31F1" w:rsidP="000F31F1">
            <w:pPr>
              <w:rPr>
                <w:b w:val="0"/>
                <w:bCs w:val="0"/>
                <w:sz w:val="16"/>
                <w:szCs w:val="16"/>
              </w:rPr>
            </w:pPr>
            <w:r w:rsidRPr="000F31F1">
              <w:rPr>
                <w:b w:val="0"/>
                <w:bCs w:val="0"/>
                <w:sz w:val="16"/>
                <w:szCs w:val="16"/>
              </w:rPr>
              <w:t>Forensic Aspect and Nurse's Responsibilities in Injuries</w:t>
            </w:r>
          </w:p>
          <w:p w14:paraId="6344D2F9" w14:textId="639C575B"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25E7FC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E5825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6A341D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020D01B"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35DC8C47"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4F4EB702" w14:textId="77777777" w:rsidTr="005B0134">
        <w:trPr>
          <w:trHeight w:val="138"/>
        </w:trPr>
        <w:tc>
          <w:tcPr>
            <w:tcW w:w="320" w:type="pct"/>
            <w:shd w:val="clear" w:color="auto" w:fill="auto"/>
          </w:tcPr>
          <w:p w14:paraId="7EB6450F"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5</w:t>
            </w:r>
          </w:p>
        </w:tc>
        <w:tc>
          <w:tcPr>
            <w:tcW w:w="969" w:type="pct"/>
          </w:tcPr>
          <w:p w14:paraId="31843EF8" w14:textId="3BE460D6"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Gender inequality</w:t>
            </w:r>
          </w:p>
        </w:tc>
        <w:tc>
          <w:tcPr>
            <w:tcW w:w="682" w:type="pct"/>
          </w:tcPr>
          <w:p w14:paraId="397086F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CF56CAC"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E56C0E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1331D28"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60F26D0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58DE23A" w14:textId="77777777" w:rsidTr="005B0134">
        <w:trPr>
          <w:trHeight w:val="314"/>
        </w:trPr>
        <w:tc>
          <w:tcPr>
            <w:tcW w:w="320" w:type="pct"/>
            <w:shd w:val="clear" w:color="auto" w:fill="auto"/>
          </w:tcPr>
          <w:p w14:paraId="19CFAA69"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6</w:t>
            </w:r>
          </w:p>
        </w:tc>
        <w:tc>
          <w:tcPr>
            <w:tcW w:w="969" w:type="pct"/>
          </w:tcPr>
          <w:p w14:paraId="4EC93A16" w14:textId="6618A9B7"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Intimate partner violence, violence against women</w:t>
            </w:r>
          </w:p>
        </w:tc>
        <w:tc>
          <w:tcPr>
            <w:tcW w:w="682" w:type="pct"/>
          </w:tcPr>
          <w:p w14:paraId="18C643D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924A35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D9BD29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3DEBDB34"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C4531A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557F190A" w14:textId="77777777" w:rsidTr="005B0134">
        <w:trPr>
          <w:trHeight w:val="252"/>
        </w:trPr>
        <w:tc>
          <w:tcPr>
            <w:tcW w:w="320" w:type="pct"/>
            <w:shd w:val="clear" w:color="auto" w:fill="auto"/>
          </w:tcPr>
          <w:p w14:paraId="4F2CA4C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7</w:t>
            </w:r>
          </w:p>
        </w:tc>
        <w:tc>
          <w:tcPr>
            <w:tcW w:w="969" w:type="pct"/>
          </w:tcPr>
          <w:p w14:paraId="68A7B5CE" w14:textId="77777777" w:rsidR="000F31F1" w:rsidRPr="000F31F1" w:rsidRDefault="000F31F1" w:rsidP="000F31F1">
            <w:pPr>
              <w:rPr>
                <w:b w:val="0"/>
                <w:bCs w:val="0"/>
                <w:sz w:val="16"/>
                <w:szCs w:val="16"/>
              </w:rPr>
            </w:pPr>
            <w:r w:rsidRPr="000F31F1">
              <w:rPr>
                <w:b w:val="0"/>
                <w:bCs w:val="0"/>
                <w:sz w:val="16"/>
                <w:szCs w:val="16"/>
              </w:rPr>
              <w:t>Domestic Violence (children) Responsibilities of the nurse</w:t>
            </w:r>
          </w:p>
          <w:p w14:paraId="7EB99092" w14:textId="5B33AE04"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2FEC390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1454DBD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1681E10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FA3A0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35C42E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7285D98" w14:textId="77777777" w:rsidTr="005B0134">
        <w:trPr>
          <w:trHeight w:val="615"/>
        </w:trPr>
        <w:tc>
          <w:tcPr>
            <w:tcW w:w="320" w:type="pct"/>
            <w:shd w:val="clear" w:color="auto" w:fill="F2F2F2" w:themeFill="background1" w:themeFillShade="F2"/>
          </w:tcPr>
          <w:p w14:paraId="07F08A4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8</w:t>
            </w:r>
          </w:p>
        </w:tc>
        <w:tc>
          <w:tcPr>
            <w:tcW w:w="969" w:type="pct"/>
            <w:tcBorders>
              <w:bottom w:val="single" w:sz="4" w:space="0" w:color="auto"/>
            </w:tcBorders>
          </w:tcPr>
          <w:p w14:paraId="7F58EB7F" w14:textId="77777777" w:rsidR="000F31F1" w:rsidRPr="000F31F1" w:rsidRDefault="000F31F1" w:rsidP="000F31F1">
            <w:pPr>
              <w:rPr>
                <w:b w:val="0"/>
                <w:bCs w:val="0"/>
                <w:sz w:val="16"/>
                <w:szCs w:val="16"/>
              </w:rPr>
            </w:pPr>
            <w:r w:rsidRPr="000F31F1">
              <w:rPr>
                <w:b w:val="0"/>
                <w:bCs w:val="0"/>
                <w:sz w:val="16"/>
                <w:szCs w:val="16"/>
              </w:rPr>
              <w:t xml:space="preserve">Midterm Exam </w:t>
            </w:r>
          </w:p>
          <w:p w14:paraId="2C7D1451" w14:textId="114F73EE" w:rsidR="000F31F1" w:rsidRPr="007969BB" w:rsidRDefault="000F31F1" w:rsidP="000F31F1">
            <w:pPr>
              <w:widowControl w:val="0"/>
              <w:autoSpaceDE w:val="0"/>
              <w:autoSpaceDN w:val="0"/>
              <w:spacing w:after="120"/>
              <w:rPr>
                <w:bCs w:val="0"/>
                <w:sz w:val="16"/>
                <w:szCs w:val="16"/>
                <w:lang w:val="tr-TR" w:eastAsia="en-US"/>
              </w:rPr>
            </w:pPr>
            <w:r w:rsidRPr="000F31F1">
              <w:rPr>
                <w:b w:val="0"/>
                <w:bCs w:val="0"/>
                <w:sz w:val="16"/>
                <w:szCs w:val="16"/>
              </w:rPr>
              <w:t>Domestic Violence (elderly) Responsibilities of the nurse</w:t>
            </w:r>
          </w:p>
        </w:tc>
        <w:tc>
          <w:tcPr>
            <w:tcW w:w="682" w:type="pct"/>
            <w:shd w:val="clear" w:color="auto" w:fill="F2F2F2" w:themeFill="background1" w:themeFillShade="F2"/>
          </w:tcPr>
          <w:p w14:paraId="5581273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shd w:val="clear" w:color="auto" w:fill="F2F2F2" w:themeFill="background1" w:themeFillShade="F2"/>
          </w:tcPr>
          <w:p w14:paraId="56C94C6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75" w:type="pct"/>
            <w:shd w:val="clear" w:color="auto" w:fill="F2F2F2" w:themeFill="background1" w:themeFillShade="F2"/>
          </w:tcPr>
          <w:p w14:paraId="03840D5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13" w:type="pct"/>
            <w:shd w:val="clear" w:color="auto" w:fill="F2F2F2" w:themeFill="background1" w:themeFillShade="F2"/>
          </w:tcPr>
          <w:p w14:paraId="7BFF9B5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1162" w:type="pct"/>
            <w:shd w:val="clear" w:color="auto" w:fill="F2F2F2" w:themeFill="background1" w:themeFillShade="F2"/>
          </w:tcPr>
          <w:p w14:paraId="17F82ECE"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r>
      <w:tr w:rsidR="000F31F1" w:rsidRPr="000F31F1" w14:paraId="66458D30" w14:textId="77777777" w:rsidTr="005B0134">
        <w:trPr>
          <w:trHeight w:val="42"/>
        </w:trPr>
        <w:tc>
          <w:tcPr>
            <w:tcW w:w="320" w:type="pct"/>
          </w:tcPr>
          <w:p w14:paraId="529B5201"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lastRenderedPageBreak/>
              <w:t>9</w:t>
            </w:r>
          </w:p>
        </w:tc>
        <w:tc>
          <w:tcPr>
            <w:tcW w:w="969" w:type="pct"/>
            <w:tcBorders>
              <w:top w:val="single" w:sz="4" w:space="0" w:color="auto"/>
              <w:left w:val="single" w:sz="4" w:space="0" w:color="auto"/>
              <w:bottom w:val="single" w:sz="4" w:space="0" w:color="auto"/>
              <w:right w:val="single" w:sz="4" w:space="0" w:color="auto"/>
            </w:tcBorders>
          </w:tcPr>
          <w:p w14:paraId="379948AF" w14:textId="77777777" w:rsidR="000F31F1" w:rsidRPr="000F31F1" w:rsidRDefault="000F31F1" w:rsidP="000F31F1">
            <w:pPr>
              <w:rPr>
                <w:b w:val="0"/>
                <w:bCs w:val="0"/>
                <w:sz w:val="16"/>
                <w:szCs w:val="16"/>
              </w:rPr>
            </w:pPr>
            <w:r w:rsidRPr="000F31F1">
              <w:rPr>
                <w:b w:val="0"/>
                <w:bCs w:val="0"/>
                <w:sz w:val="16"/>
                <w:szCs w:val="16"/>
              </w:rPr>
              <w:t>The Forensic Aspect of Child Abuse and Nurses' Responsibilities</w:t>
            </w:r>
          </w:p>
          <w:p w14:paraId="2BA5DCA3" w14:textId="301F30A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150E1EC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59BE74C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A93E0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161843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3BF2A23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4B97F02" w14:textId="77777777" w:rsidTr="005B0134">
        <w:trPr>
          <w:trHeight w:val="423"/>
        </w:trPr>
        <w:tc>
          <w:tcPr>
            <w:tcW w:w="320" w:type="pct"/>
          </w:tcPr>
          <w:p w14:paraId="154664A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10</w:t>
            </w:r>
          </w:p>
        </w:tc>
        <w:tc>
          <w:tcPr>
            <w:tcW w:w="969" w:type="pct"/>
          </w:tcPr>
          <w:p w14:paraId="4FF553EB" w14:textId="77777777" w:rsidR="000F31F1" w:rsidRPr="000F31F1" w:rsidRDefault="000F31F1" w:rsidP="000F31F1">
            <w:pPr>
              <w:rPr>
                <w:b w:val="0"/>
                <w:bCs w:val="0"/>
                <w:sz w:val="16"/>
                <w:szCs w:val="16"/>
              </w:rPr>
            </w:pPr>
            <w:r w:rsidRPr="000F31F1">
              <w:rPr>
                <w:b w:val="0"/>
                <w:bCs w:val="0"/>
                <w:sz w:val="16"/>
                <w:szCs w:val="16"/>
              </w:rPr>
              <w:t>Crimes Committed Against Body Immunity (Sexual Abuse) Forensic Aspect and Responsibilities of the Nurse</w:t>
            </w:r>
          </w:p>
          <w:p w14:paraId="488FF199" w14:textId="0E86444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5534446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130609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7F60D1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56036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710A5E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F56B08A" w14:textId="77777777" w:rsidTr="005B0134">
        <w:trPr>
          <w:trHeight w:val="126"/>
        </w:trPr>
        <w:tc>
          <w:tcPr>
            <w:tcW w:w="320" w:type="pct"/>
          </w:tcPr>
          <w:p w14:paraId="0B4A65B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11</w:t>
            </w:r>
          </w:p>
        </w:tc>
        <w:tc>
          <w:tcPr>
            <w:tcW w:w="969" w:type="pct"/>
          </w:tcPr>
          <w:p w14:paraId="402DE0CC" w14:textId="72C22C98" w:rsidR="000F31F1" w:rsidRPr="007969BB" w:rsidRDefault="000F31F1" w:rsidP="000F31F1">
            <w:pPr>
              <w:widowControl w:val="0"/>
              <w:autoSpaceDE w:val="0"/>
              <w:autoSpaceDN w:val="0"/>
              <w:spacing w:after="120"/>
              <w:rPr>
                <w:sz w:val="16"/>
                <w:szCs w:val="16"/>
                <w:lang w:val="tr-TR" w:eastAsia="en-US"/>
              </w:rPr>
            </w:pPr>
            <w:r w:rsidRPr="000F31F1">
              <w:rPr>
                <w:b w:val="0"/>
                <w:bCs w:val="0"/>
                <w:sz w:val="16"/>
                <w:szCs w:val="16"/>
              </w:rPr>
              <w:t>Violence against health workers, Forensic Aspect</w:t>
            </w:r>
          </w:p>
        </w:tc>
        <w:tc>
          <w:tcPr>
            <w:tcW w:w="682" w:type="pct"/>
          </w:tcPr>
          <w:p w14:paraId="3B15C37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CF9299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DBC580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D89A87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50F846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1CDD4C7D" w14:textId="77777777" w:rsidTr="005B0134">
        <w:trPr>
          <w:trHeight w:val="459"/>
        </w:trPr>
        <w:tc>
          <w:tcPr>
            <w:tcW w:w="320" w:type="pct"/>
          </w:tcPr>
          <w:p w14:paraId="6BBF919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12</w:t>
            </w:r>
          </w:p>
        </w:tc>
        <w:tc>
          <w:tcPr>
            <w:tcW w:w="969" w:type="pct"/>
          </w:tcPr>
          <w:p w14:paraId="0E71A52D" w14:textId="77777777" w:rsidR="000F31F1" w:rsidRPr="000F31F1" w:rsidRDefault="000F31F1" w:rsidP="000F31F1">
            <w:pPr>
              <w:rPr>
                <w:b w:val="0"/>
                <w:bCs w:val="0"/>
                <w:sz w:val="16"/>
                <w:szCs w:val="16"/>
              </w:rPr>
            </w:pPr>
            <w:r w:rsidRPr="000F31F1">
              <w:rPr>
                <w:b w:val="0"/>
                <w:bCs w:val="0"/>
                <w:sz w:val="16"/>
                <w:szCs w:val="16"/>
              </w:rPr>
              <w:t>Forensic Toxicology / Substance Abuse and Nurse Responsibilities</w:t>
            </w:r>
          </w:p>
          <w:p w14:paraId="2F4170FA" w14:textId="1E35BBC8" w:rsidR="000F31F1" w:rsidRPr="007969BB" w:rsidRDefault="000F31F1" w:rsidP="000F31F1">
            <w:pPr>
              <w:widowControl w:val="0"/>
              <w:autoSpaceDE w:val="0"/>
              <w:autoSpaceDN w:val="0"/>
              <w:spacing w:after="120"/>
              <w:rPr>
                <w:bCs w:val="0"/>
                <w:sz w:val="16"/>
                <w:szCs w:val="16"/>
                <w:lang w:val="tr-TR" w:eastAsia="en-US"/>
              </w:rPr>
            </w:pPr>
          </w:p>
        </w:tc>
        <w:tc>
          <w:tcPr>
            <w:tcW w:w="682" w:type="pct"/>
          </w:tcPr>
          <w:p w14:paraId="7C97EAE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6B1C8A9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0FCE24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0816C2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401FBE8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9927E1C" w14:textId="77777777" w:rsidTr="005B0134">
        <w:trPr>
          <w:trHeight w:val="574"/>
        </w:trPr>
        <w:tc>
          <w:tcPr>
            <w:tcW w:w="320" w:type="pct"/>
          </w:tcPr>
          <w:p w14:paraId="70CC0C2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13</w:t>
            </w:r>
          </w:p>
        </w:tc>
        <w:tc>
          <w:tcPr>
            <w:tcW w:w="969" w:type="pct"/>
          </w:tcPr>
          <w:p w14:paraId="2DC8E1EB" w14:textId="77777777" w:rsidR="000F31F1" w:rsidRPr="000F31F1" w:rsidRDefault="000F31F1" w:rsidP="000F31F1">
            <w:pPr>
              <w:rPr>
                <w:b w:val="0"/>
                <w:bCs w:val="0"/>
                <w:sz w:val="16"/>
                <w:szCs w:val="16"/>
              </w:rPr>
            </w:pPr>
            <w:r w:rsidRPr="000F31F1">
              <w:rPr>
                <w:b w:val="0"/>
                <w:bCs w:val="0"/>
                <w:sz w:val="16"/>
                <w:szCs w:val="16"/>
              </w:rPr>
              <w:t xml:space="preserve">Legal Responsibility of the Nurse, malpractice </w:t>
            </w:r>
          </w:p>
          <w:p w14:paraId="5EFB55F0" w14:textId="38DA67B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B1CB8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7D7FD5A"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41F3E5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DA73E8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415F631"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0BE9C7C9" w14:textId="77777777" w:rsidTr="005B0134">
        <w:trPr>
          <w:trHeight w:val="544"/>
        </w:trPr>
        <w:tc>
          <w:tcPr>
            <w:tcW w:w="320" w:type="pct"/>
          </w:tcPr>
          <w:p w14:paraId="73FCB68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14</w:t>
            </w:r>
          </w:p>
        </w:tc>
        <w:tc>
          <w:tcPr>
            <w:tcW w:w="969" w:type="pct"/>
          </w:tcPr>
          <w:p w14:paraId="3DEF5EE7" w14:textId="77777777" w:rsidR="000F31F1" w:rsidRPr="000F31F1" w:rsidRDefault="000F31F1" w:rsidP="000F31F1">
            <w:pPr>
              <w:rPr>
                <w:b w:val="0"/>
                <w:bCs w:val="0"/>
                <w:sz w:val="16"/>
                <w:szCs w:val="16"/>
              </w:rPr>
            </w:pPr>
            <w:r w:rsidRPr="000F31F1">
              <w:rPr>
                <w:b w:val="0"/>
                <w:bCs w:val="0"/>
                <w:sz w:val="16"/>
                <w:szCs w:val="16"/>
              </w:rPr>
              <w:t>Discussion of Nurses' Ethical Approach in Forensic Cases with case examples</w:t>
            </w:r>
          </w:p>
          <w:p w14:paraId="40F29E39" w14:textId="0E8FCE7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36ACDA6F"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044931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1CCA19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2260FB5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D96593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644CFFB" w14:textId="77777777" w:rsidTr="005B0134">
        <w:trPr>
          <w:trHeight w:val="368"/>
        </w:trPr>
        <w:tc>
          <w:tcPr>
            <w:tcW w:w="320" w:type="pct"/>
            <w:shd w:val="clear" w:color="auto" w:fill="F2F2F2" w:themeFill="background1" w:themeFillShade="F2"/>
          </w:tcPr>
          <w:p w14:paraId="22A22909" w14:textId="6EFD07AC" w:rsidR="000F31F1" w:rsidRPr="007969BB" w:rsidRDefault="000F31F1" w:rsidP="000F31F1">
            <w:pPr>
              <w:widowControl w:val="0"/>
              <w:autoSpaceDE w:val="0"/>
              <w:autoSpaceDN w:val="0"/>
              <w:spacing w:after="120"/>
              <w:rPr>
                <w:bCs w:val="0"/>
                <w:sz w:val="16"/>
                <w:szCs w:val="16"/>
                <w:lang w:val="tr-TR" w:eastAsia="en-US"/>
              </w:rPr>
            </w:pPr>
            <w:r w:rsidRPr="000F31F1">
              <w:rPr>
                <w:bCs w:val="0"/>
                <w:sz w:val="16"/>
                <w:szCs w:val="16"/>
                <w:lang w:val="tr-TR" w:eastAsia="en-US"/>
              </w:rPr>
              <w:t>15</w:t>
            </w:r>
          </w:p>
        </w:tc>
        <w:tc>
          <w:tcPr>
            <w:tcW w:w="969" w:type="pct"/>
          </w:tcPr>
          <w:p w14:paraId="007D6344"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20D0EE4" w14:textId="231890F2"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0A012BC1"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578" w:type="pct"/>
            <w:shd w:val="clear" w:color="auto" w:fill="F2F2F2" w:themeFill="background1" w:themeFillShade="F2"/>
          </w:tcPr>
          <w:p w14:paraId="69F8464E"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75" w:type="pct"/>
            <w:shd w:val="clear" w:color="auto" w:fill="F2F2F2" w:themeFill="background1" w:themeFillShade="F2"/>
          </w:tcPr>
          <w:p w14:paraId="74AE0B34"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13" w:type="pct"/>
            <w:shd w:val="clear" w:color="auto" w:fill="F2F2F2" w:themeFill="background1" w:themeFillShade="F2"/>
          </w:tcPr>
          <w:p w14:paraId="53F0C72B"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1162" w:type="pct"/>
            <w:shd w:val="clear" w:color="auto" w:fill="F2F2F2" w:themeFill="background1" w:themeFillShade="F2"/>
          </w:tcPr>
          <w:p w14:paraId="5715B16F"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r>
      <w:tr w:rsidR="000F31F1" w:rsidRPr="000F31F1" w14:paraId="02BD3E9A" w14:textId="77777777" w:rsidTr="005B0134">
        <w:trPr>
          <w:trHeight w:val="353"/>
        </w:trPr>
        <w:tc>
          <w:tcPr>
            <w:tcW w:w="320" w:type="pct"/>
            <w:shd w:val="clear" w:color="auto" w:fill="F2F2F2" w:themeFill="background1" w:themeFillShade="F2"/>
          </w:tcPr>
          <w:p w14:paraId="48EBB629" w14:textId="77777777" w:rsidR="000F31F1" w:rsidRPr="007969BB" w:rsidRDefault="000F31F1" w:rsidP="000F31F1">
            <w:pPr>
              <w:widowControl w:val="0"/>
              <w:autoSpaceDE w:val="0"/>
              <w:autoSpaceDN w:val="0"/>
              <w:spacing w:after="120"/>
              <w:rPr>
                <w:bCs w:val="0"/>
                <w:sz w:val="16"/>
                <w:szCs w:val="16"/>
                <w:lang w:val="tr-TR" w:eastAsia="en-US"/>
              </w:rPr>
            </w:pPr>
          </w:p>
        </w:tc>
        <w:tc>
          <w:tcPr>
            <w:tcW w:w="969" w:type="pct"/>
          </w:tcPr>
          <w:p w14:paraId="15B824FB" w14:textId="6555E8E4"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546F5BBE" w14:textId="1FCA2C62" w:rsidR="000F31F1" w:rsidRPr="007969BB" w:rsidRDefault="000F31F1" w:rsidP="000F31F1">
            <w:pPr>
              <w:widowControl w:val="0"/>
              <w:autoSpaceDE w:val="0"/>
              <w:autoSpaceDN w:val="0"/>
              <w:spacing w:after="120"/>
              <w:jc w:val="center"/>
              <w:rPr>
                <w:sz w:val="16"/>
                <w:szCs w:val="16"/>
                <w:lang w:val="tr-TR" w:eastAsia="en-US"/>
              </w:rPr>
            </w:pPr>
          </w:p>
        </w:tc>
        <w:tc>
          <w:tcPr>
            <w:tcW w:w="578" w:type="pct"/>
            <w:shd w:val="clear" w:color="auto" w:fill="F2F2F2" w:themeFill="background1" w:themeFillShade="F2"/>
          </w:tcPr>
          <w:p w14:paraId="4F1F6875" w14:textId="4D7BC1E4" w:rsidR="000F31F1" w:rsidRPr="007969BB" w:rsidRDefault="000F31F1" w:rsidP="000F31F1">
            <w:pPr>
              <w:widowControl w:val="0"/>
              <w:autoSpaceDE w:val="0"/>
              <w:autoSpaceDN w:val="0"/>
              <w:spacing w:after="120"/>
              <w:jc w:val="center"/>
              <w:rPr>
                <w:sz w:val="16"/>
                <w:szCs w:val="16"/>
                <w:lang w:val="tr-TR" w:eastAsia="en-US"/>
              </w:rPr>
            </w:pPr>
          </w:p>
        </w:tc>
        <w:tc>
          <w:tcPr>
            <w:tcW w:w="675" w:type="pct"/>
            <w:shd w:val="clear" w:color="auto" w:fill="F2F2F2" w:themeFill="background1" w:themeFillShade="F2"/>
          </w:tcPr>
          <w:p w14:paraId="02F72195" w14:textId="4A2D78B0" w:rsidR="000F31F1" w:rsidRPr="007969BB" w:rsidRDefault="000F31F1" w:rsidP="000F31F1">
            <w:pPr>
              <w:widowControl w:val="0"/>
              <w:autoSpaceDE w:val="0"/>
              <w:autoSpaceDN w:val="0"/>
              <w:spacing w:after="120"/>
              <w:jc w:val="center"/>
              <w:rPr>
                <w:sz w:val="16"/>
                <w:szCs w:val="16"/>
                <w:lang w:val="tr-TR" w:eastAsia="en-US"/>
              </w:rPr>
            </w:pPr>
          </w:p>
        </w:tc>
        <w:tc>
          <w:tcPr>
            <w:tcW w:w="613" w:type="pct"/>
            <w:shd w:val="clear" w:color="auto" w:fill="F2F2F2" w:themeFill="background1" w:themeFillShade="F2"/>
          </w:tcPr>
          <w:p w14:paraId="5DCFF2C5" w14:textId="72087997" w:rsidR="000F31F1" w:rsidRPr="007969BB" w:rsidRDefault="000F31F1" w:rsidP="000F31F1">
            <w:pPr>
              <w:widowControl w:val="0"/>
              <w:autoSpaceDE w:val="0"/>
              <w:autoSpaceDN w:val="0"/>
              <w:spacing w:after="120"/>
              <w:jc w:val="center"/>
              <w:rPr>
                <w:sz w:val="16"/>
                <w:szCs w:val="16"/>
                <w:lang w:val="tr-TR" w:eastAsia="en-US"/>
              </w:rPr>
            </w:pPr>
          </w:p>
        </w:tc>
        <w:tc>
          <w:tcPr>
            <w:tcW w:w="1162" w:type="pct"/>
            <w:shd w:val="clear" w:color="auto" w:fill="F2F2F2" w:themeFill="background1" w:themeFillShade="F2"/>
          </w:tcPr>
          <w:p w14:paraId="0DA15EC4" w14:textId="13FD2887" w:rsidR="000F31F1" w:rsidRPr="007969BB" w:rsidRDefault="000F31F1" w:rsidP="000F31F1">
            <w:pPr>
              <w:widowControl w:val="0"/>
              <w:autoSpaceDE w:val="0"/>
              <w:autoSpaceDN w:val="0"/>
              <w:spacing w:after="120"/>
              <w:jc w:val="center"/>
              <w:rPr>
                <w:sz w:val="16"/>
                <w:szCs w:val="16"/>
                <w:lang w:val="tr-TR" w:eastAsia="en-US"/>
              </w:rPr>
            </w:pPr>
          </w:p>
        </w:tc>
      </w:tr>
    </w:tbl>
    <w:p w14:paraId="1BC14B76" w14:textId="77777777" w:rsidR="00675B76" w:rsidRPr="00CA1F18" w:rsidRDefault="00675B76" w:rsidP="006C7ED6">
      <w:pPr>
        <w:spacing w:line="276" w:lineRule="auto"/>
      </w:pPr>
    </w:p>
    <w:p w14:paraId="6C086FA2" w14:textId="77777777" w:rsidR="00DA0AAE" w:rsidRPr="00CA1F18" w:rsidRDefault="00DA0AAE" w:rsidP="00F849A9">
      <w:pPr>
        <w:spacing w:line="276" w:lineRule="auto"/>
        <w:jc w:val="center"/>
      </w:pPr>
    </w:p>
    <w:p w14:paraId="326D83F0" w14:textId="1C93C565" w:rsidR="00F849A9" w:rsidRPr="00CA1F18" w:rsidRDefault="00F849A9" w:rsidP="001D3D2A">
      <w:pPr>
        <w:pStyle w:val="Balk1"/>
      </w:pPr>
      <w:bookmarkStart w:id="139" w:name="_Toc169273477"/>
      <w:r w:rsidRPr="00CA1F18">
        <w:t>HEF 2080 ASSERTIVENESS</w:t>
      </w:r>
      <w:bookmarkEnd w:id="139"/>
    </w:p>
    <w:p w14:paraId="2E6B53B9" w14:textId="1AAF7FAF" w:rsidR="00F849A9" w:rsidRPr="00CA1F18" w:rsidRDefault="00F849A9" w:rsidP="00F849A9">
      <w:pPr>
        <w:spacing w:line="276" w:lineRule="auto"/>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3"/>
        <w:gridCol w:w="1523"/>
        <w:gridCol w:w="4504"/>
      </w:tblGrid>
      <w:tr w:rsidR="00E17D90" w:rsidRPr="00CA1F18" w14:paraId="3B87D4CA" w14:textId="77777777" w:rsidTr="2061E73D">
        <w:tc>
          <w:tcPr>
            <w:tcW w:w="4606" w:type="dxa"/>
            <w:gridSpan w:val="3"/>
          </w:tcPr>
          <w:p w14:paraId="6677A943" w14:textId="77777777" w:rsidR="00F849A9" w:rsidRPr="00CA1F18" w:rsidRDefault="00F849A9" w:rsidP="00EA2AED">
            <w:pPr>
              <w:spacing w:line="276" w:lineRule="auto"/>
              <w:rPr>
                <w:b w:val="0"/>
              </w:rPr>
            </w:pPr>
            <w:r w:rsidRPr="00CA1F18">
              <w:t xml:space="preserve">Offered By: </w:t>
            </w:r>
            <w:r w:rsidRPr="00CA1F18">
              <w:rPr>
                <w:b w:val="0"/>
                <w:bCs w:val="0"/>
              </w:rPr>
              <w:t>Faculty of Nursing</w:t>
            </w:r>
          </w:p>
        </w:tc>
        <w:tc>
          <w:tcPr>
            <w:tcW w:w="4606" w:type="dxa"/>
          </w:tcPr>
          <w:p w14:paraId="17A54D01" w14:textId="77777777" w:rsidR="00F849A9" w:rsidRPr="00CA1F18" w:rsidRDefault="00F849A9" w:rsidP="00EA2AED">
            <w:pPr>
              <w:spacing w:line="276" w:lineRule="auto"/>
              <w:rPr>
                <w:b w:val="0"/>
              </w:rPr>
            </w:pPr>
            <w:r w:rsidRPr="00CA1F18">
              <w:t xml:space="preserve">Offered To: </w:t>
            </w:r>
            <w:r w:rsidRPr="00CA1F18">
              <w:rPr>
                <w:b w:val="0"/>
                <w:bCs w:val="0"/>
              </w:rPr>
              <w:t>Faculty of Nursing</w:t>
            </w:r>
          </w:p>
        </w:tc>
      </w:tr>
      <w:tr w:rsidR="00E17D90" w:rsidRPr="00CA1F18" w14:paraId="7874D59D" w14:textId="77777777" w:rsidTr="2061E73D">
        <w:tc>
          <w:tcPr>
            <w:tcW w:w="4606" w:type="dxa"/>
            <w:gridSpan w:val="3"/>
          </w:tcPr>
          <w:p w14:paraId="64FB106A" w14:textId="470813B1" w:rsidR="00F849A9" w:rsidRPr="006D0081" w:rsidRDefault="00F849A9" w:rsidP="00EA2AED">
            <w:pPr>
              <w:spacing w:line="276" w:lineRule="auto"/>
              <w:rPr>
                <w:b w:val="0"/>
                <w:bCs w:val="0"/>
              </w:rPr>
            </w:pPr>
            <w:r w:rsidRPr="006D0081">
              <w:rPr>
                <w:b w:val="0"/>
                <w:bCs w:val="0"/>
              </w:rPr>
              <w:t xml:space="preserve">Name Of </w:t>
            </w:r>
            <w:r w:rsidR="007279E5" w:rsidRPr="006D0081">
              <w:rPr>
                <w:b w:val="0"/>
                <w:bCs w:val="0"/>
              </w:rPr>
              <w:t>the</w:t>
            </w:r>
            <w:r w:rsidRPr="006D0081">
              <w:rPr>
                <w:b w:val="0"/>
                <w:bCs w:val="0"/>
              </w:rPr>
              <w:t xml:space="preserve"> Department:</w:t>
            </w:r>
          </w:p>
          <w:p w14:paraId="0EB193D8" w14:textId="77777777" w:rsidR="00F849A9" w:rsidRPr="006D0081" w:rsidRDefault="00F849A9" w:rsidP="00EA2AED">
            <w:pPr>
              <w:spacing w:line="276" w:lineRule="auto"/>
              <w:rPr>
                <w:b w:val="0"/>
                <w:bCs w:val="0"/>
              </w:rPr>
            </w:pPr>
            <w:r w:rsidRPr="006D0081">
              <w:rPr>
                <w:b w:val="0"/>
                <w:bCs w:val="0"/>
              </w:rPr>
              <w:t>Nursing</w:t>
            </w:r>
          </w:p>
        </w:tc>
        <w:tc>
          <w:tcPr>
            <w:tcW w:w="4606" w:type="dxa"/>
          </w:tcPr>
          <w:p w14:paraId="4D817712" w14:textId="77777777" w:rsidR="00F849A9" w:rsidRPr="006D0081" w:rsidRDefault="00F849A9" w:rsidP="00EA2AED">
            <w:pPr>
              <w:spacing w:line="276" w:lineRule="auto"/>
              <w:rPr>
                <w:b w:val="0"/>
                <w:bCs w:val="0"/>
              </w:rPr>
            </w:pPr>
            <w:r w:rsidRPr="006D0081">
              <w:rPr>
                <w:b w:val="0"/>
                <w:bCs w:val="0"/>
              </w:rPr>
              <w:t xml:space="preserve">Course Name: </w:t>
            </w:r>
          </w:p>
          <w:p w14:paraId="7AC1D0D1" w14:textId="77777777" w:rsidR="00F849A9" w:rsidRPr="006D0081" w:rsidRDefault="00F849A9" w:rsidP="00EA2AED">
            <w:pPr>
              <w:spacing w:line="276" w:lineRule="auto"/>
              <w:rPr>
                <w:b w:val="0"/>
                <w:bCs w:val="0"/>
              </w:rPr>
            </w:pPr>
            <w:r w:rsidRPr="006D0081">
              <w:rPr>
                <w:b w:val="0"/>
                <w:bCs w:val="0"/>
              </w:rPr>
              <w:t>Assertiveness</w:t>
            </w:r>
          </w:p>
        </w:tc>
      </w:tr>
      <w:tr w:rsidR="00E17D90" w:rsidRPr="00CA1F18" w14:paraId="06B61DE9" w14:textId="77777777" w:rsidTr="2061E73D">
        <w:tc>
          <w:tcPr>
            <w:tcW w:w="4606" w:type="dxa"/>
            <w:gridSpan w:val="3"/>
          </w:tcPr>
          <w:p w14:paraId="3533D342" w14:textId="77777777" w:rsidR="00F849A9" w:rsidRPr="006D0081" w:rsidRDefault="00F849A9" w:rsidP="00EA2AED">
            <w:pPr>
              <w:spacing w:line="276" w:lineRule="auto"/>
              <w:rPr>
                <w:b w:val="0"/>
                <w:bCs w:val="0"/>
              </w:rPr>
            </w:pPr>
            <w:r w:rsidRPr="006D0081">
              <w:rPr>
                <w:b w:val="0"/>
                <w:bCs w:val="0"/>
              </w:rPr>
              <w:t xml:space="preserve">Course Level: Bachelor </w:t>
            </w:r>
          </w:p>
          <w:p w14:paraId="203C621F" w14:textId="77777777" w:rsidR="00F849A9" w:rsidRPr="006D0081" w:rsidRDefault="00F849A9" w:rsidP="00EA2AED">
            <w:pPr>
              <w:spacing w:line="276" w:lineRule="auto"/>
              <w:rPr>
                <w:b w:val="0"/>
                <w:bCs w:val="0"/>
              </w:rPr>
            </w:pPr>
          </w:p>
        </w:tc>
        <w:tc>
          <w:tcPr>
            <w:tcW w:w="4606" w:type="dxa"/>
          </w:tcPr>
          <w:p w14:paraId="478CFC41" w14:textId="77777777" w:rsidR="00F849A9" w:rsidRPr="006D0081" w:rsidRDefault="00F849A9" w:rsidP="00EA2AED">
            <w:pPr>
              <w:spacing w:line="276" w:lineRule="auto"/>
              <w:rPr>
                <w:b w:val="0"/>
                <w:bCs w:val="0"/>
              </w:rPr>
            </w:pPr>
            <w:r w:rsidRPr="006D0081">
              <w:rPr>
                <w:b w:val="0"/>
                <w:bCs w:val="0"/>
              </w:rPr>
              <w:t>Course Code: HEF 2080</w:t>
            </w:r>
          </w:p>
        </w:tc>
      </w:tr>
      <w:tr w:rsidR="00E17D90" w:rsidRPr="00CA1F18" w14:paraId="014CAB19" w14:textId="77777777" w:rsidTr="2061E73D">
        <w:tc>
          <w:tcPr>
            <w:tcW w:w="4606" w:type="dxa"/>
            <w:gridSpan w:val="3"/>
          </w:tcPr>
          <w:p w14:paraId="13A63463" w14:textId="77777777" w:rsidR="00F849A9" w:rsidRPr="006D0081" w:rsidRDefault="00F849A9" w:rsidP="00EA2AED">
            <w:pPr>
              <w:spacing w:line="276" w:lineRule="auto"/>
              <w:rPr>
                <w:b w:val="0"/>
                <w:bCs w:val="0"/>
              </w:rPr>
            </w:pPr>
            <w:r w:rsidRPr="006D0081">
              <w:rPr>
                <w:b w:val="0"/>
                <w:bCs w:val="0"/>
              </w:rPr>
              <w:t>Form Submitting/Renewal Date:</w:t>
            </w:r>
          </w:p>
          <w:p w14:paraId="6A346B0A" w14:textId="04141E3A" w:rsidR="00F849A9" w:rsidRPr="006D0081" w:rsidRDefault="00F849A9" w:rsidP="00EA2AED">
            <w:pPr>
              <w:spacing w:line="276" w:lineRule="auto"/>
              <w:rPr>
                <w:b w:val="0"/>
                <w:bCs w:val="0"/>
              </w:rPr>
            </w:pPr>
            <w:r w:rsidRPr="006D0081">
              <w:rPr>
                <w:b w:val="0"/>
                <w:bCs w:val="0"/>
              </w:rPr>
              <w:t>15.12.202</w:t>
            </w:r>
            <w:r w:rsidR="00DA0AAE" w:rsidRPr="006D0081">
              <w:rPr>
                <w:b w:val="0"/>
                <w:bCs w:val="0"/>
              </w:rPr>
              <w:t>4</w:t>
            </w:r>
          </w:p>
        </w:tc>
        <w:tc>
          <w:tcPr>
            <w:tcW w:w="4606" w:type="dxa"/>
          </w:tcPr>
          <w:p w14:paraId="77FB5DDC" w14:textId="77777777" w:rsidR="00F849A9" w:rsidRPr="006D0081" w:rsidRDefault="00F849A9" w:rsidP="00EA2AED">
            <w:pPr>
              <w:spacing w:line="276" w:lineRule="auto"/>
              <w:rPr>
                <w:b w:val="0"/>
                <w:bCs w:val="0"/>
              </w:rPr>
            </w:pPr>
            <w:r w:rsidRPr="006D0081">
              <w:rPr>
                <w:b w:val="0"/>
                <w:bCs w:val="0"/>
              </w:rPr>
              <w:t>Course Status: Elective</w:t>
            </w:r>
          </w:p>
        </w:tc>
      </w:tr>
      <w:tr w:rsidR="00E17D90" w:rsidRPr="00CA1F18" w14:paraId="64473D80" w14:textId="77777777" w:rsidTr="2061E73D">
        <w:tc>
          <w:tcPr>
            <w:tcW w:w="4606" w:type="dxa"/>
            <w:gridSpan w:val="3"/>
          </w:tcPr>
          <w:p w14:paraId="754CA064" w14:textId="77777777" w:rsidR="00F849A9" w:rsidRPr="006D0081" w:rsidRDefault="00F849A9" w:rsidP="00EA2AED">
            <w:pPr>
              <w:spacing w:line="276" w:lineRule="auto"/>
              <w:rPr>
                <w:b w:val="0"/>
                <w:bCs w:val="0"/>
              </w:rPr>
            </w:pPr>
            <w:r w:rsidRPr="006D0081">
              <w:rPr>
                <w:b w:val="0"/>
                <w:bCs w:val="0"/>
              </w:rPr>
              <w:t>Language of Instruction:  Turkish</w:t>
            </w:r>
          </w:p>
          <w:p w14:paraId="17B21305" w14:textId="77777777" w:rsidR="00F849A9" w:rsidRPr="006D0081" w:rsidRDefault="00F849A9" w:rsidP="00EA2AED">
            <w:pPr>
              <w:spacing w:line="276" w:lineRule="auto"/>
              <w:rPr>
                <w:b w:val="0"/>
                <w:bCs w:val="0"/>
              </w:rPr>
            </w:pPr>
          </w:p>
        </w:tc>
        <w:tc>
          <w:tcPr>
            <w:tcW w:w="4606" w:type="dxa"/>
          </w:tcPr>
          <w:p w14:paraId="25905B0B" w14:textId="77777777" w:rsidR="00F849A9" w:rsidRPr="006D0081" w:rsidRDefault="00F849A9" w:rsidP="00EA2AED">
            <w:pPr>
              <w:spacing w:line="276" w:lineRule="auto"/>
              <w:rPr>
                <w:b w:val="0"/>
                <w:bCs w:val="0"/>
              </w:rPr>
            </w:pPr>
            <w:r w:rsidRPr="006D0081">
              <w:rPr>
                <w:b w:val="0"/>
                <w:bCs w:val="0"/>
              </w:rPr>
              <w:t xml:space="preserve">Instructor/s: </w:t>
            </w:r>
          </w:p>
          <w:p w14:paraId="2E017FA0" w14:textId="77777777" w:rsidR="00F849A9" w:rsidRPr="006D0081" w:rsidRDefault="00F849A9" w:rsidP="00EA2AED">
            <w:pPr>
              <w:spacing w:line="276" w:lineRule="auto"/>
              <w:rPr>
                <w:b w:val="0"/>
                <w:bCs w:val="0"/>
              </w:rPr>
            </w:pPr>
            <w:r w:rsidRPr="006D0081">
              <w:rPr>
                <w:b w:val="0"/>
                <w:bCs w:val="0"/>
              </w:rPr>
              <w:t>Prof. Dr Zekiye Ç. Duman</w:t>
            </w:r>
          </w:p>
          <w:p w14:paraId="0A89F3AC" w14:textId="77777777" w:rsidR="00F849A9" w:rsidRPr="006D0081" w:rsidRDefault="00F849A9" w:rsidP="00EA2AED">
            <w:pPr>
              <w:spacing w:line="276" w:lineRule="auto"/>
              <w:rPr>
                <w:b w:val="0"/>
                <w:bCs w:val="0"/>
              </w:rPr>
            </w:pPr>
            <w:r w:rsidRPr="006D0081">
              <w:rPr>
                <w:b w:val="0"/>
                <w:bCs w:val="0"/>
              </w:rPr>
              <w:t xml:space="preserve">Prof. Dr Neslihan </w:t>
            </w:r>
            <w:proofErr w:type="spellStart"/>
            <w:r w:rsidRPr="006D0081">
              <w:rPr>
                <w:b w:val="0"/>
                <w:bCs w:val="0"/>
              </w:rPr>
              <w:t>Günüşen</w:t>
            </w:r>
            <w:proofErr w:type="spellEnd"/>
          </w:p>
          <w:p w14:paraId="6955B917" w14:textId="77777777" w:rsidR="00F849A9" w:rsidRPr="006D0081" w:rsidRDefault="00F849A9" w:rsidP="00EA2AED">
            <w:pPr>
              <w:spacing w:line="276" w:lineRule="auto"/>
              <w:rPr>
                <w:b w:val="0"/>
                <w:bCs w:val="0"/>
              </w:rPr>
            </w:pPr>
            <w:r w:rsidRPr="006D0081">
              <w:rPr>
                <w:b w:val="0"/>
                <w:bCs w:val="0"/>
              </w:rPr>
              <w:t xml:space="preserve">Associate Prof. Dr Sibel Coşkun </w:t>
            </w:r>
            <w:proofErr w:type="spellStart"/>
            <w:r w:rsidRPr="006D0081">
              <w:rPr>
                <w:b w:val="0"/>
                <w:bCs w:val="0"/>
              </w:rPr>
              <w:t>Badur</w:t>
            </w:r>
            <w:proofErr w:type="spellEnd"/>
          </w:p>
          <w:p w14:paraId="18AA9C9F" w14:textId="77777777" w:rsidR="00F849A9" w:rsidRPr="006D0081" w:rsidRDefault="00F849A9" w:rsidP="00EA2AED">
            <w:pPr>
              <w:spacing w:line="276" w:lineRule="auto"/>
              <w:rPr>
                <w:b w:val="0"/>
                <w:bCs w:val="0"/>
              </w:rPr>
            </w:pPr>
            <w:r w:rsidRPr="006D0081">
              <w:rPr>
                <w:b w:val="0"/>
                <w:bCs w:val="0"/>
              </w:rPr>
              <w:t>Dr Gülsüm Zekiye Tuncer</w:t>
            </w:r>
          </w:p>
        </w:tc>
      </w:tr>
      <w:tr w:rsidR="00E17D90" w:rsidRPr="00CA1F18" w14:paraId="46B6CF92" w14:textId="77777777" w:rsidTr="2061E73D">
        <w:tc>
          <w:tcPr>
            <w:tcW w:w="4606" w:type="dxa"/>
            <w:gridSpan w:val="3"/>
          </w:tcPr>
          <w:p w14:paraId="1C0F4B1E" w14:textId="77777777" w:rsidR="00F849A9" w:rsidRPr="006D0081" w:rsidRDefault="00F849A9" w:rsidP="00EA2AED">
            <w:pPr>
              <w:spacing w:line="276" w:lineRule="auto"/>
              <w:rPr>
                <w:b w:val="0"/>
                <w:bCs w:val="0"/>
              </w:rPr>
            </w:pPr>
            <w:r w:rsidRPr="006D0081">
              <w:rPr>
                <w:b w:val="0"/>
                <w:bCs w:val="0"/>
              </w:rPr>
              <w:t>Prerequisite: -</w:t>
            </w:r>
          </w:p>
        </w:tc>
        <w:tc>
          <w:tcPr>
            <w:tcW w:w="4606" w:type="dxa"/>
          </w:tcPr>
          <w:p w14:paraId="11C17BCB" w14:textId="77777777" w:rsidR="00F849A9" w:rsidRPr="006D0081" w:rsidRDefault="00F849A9" w:rsidP="00EA2AED">
            <w:pPr>
              <w:spacing w:line="276" w:lineRule="auto"/>
              <w:rPr>
                <w:b w:val="0"/>
                <w:bCs w:val="0"/>
              </w:rPr>
            </w:pPr>
            <w:r w:rsidRPr="006D0081">
              <w:rPr>
                <w:b w:val="0"/>
                <w:bCs w:val="0"/>
              </w:rPr>
              <w:t>Prerequisite to: -</w:t>
            </w:r>
          </w:p>
        </w:tc>
      </w:tr>
      <w:tr w:rsidR="00E17D90" w:rsidRPr="00CA1F18" w14:paraId="3D3FD9FB" w14:textId="77777777" w:rsidTr="2061E73D">
        <w:tc>
          <w:tcPr>
            <w:tcW w:w="4606" w:type="dxa"/>
            <w:gridSpan w:val="3"/>
          </w:tcPr>
          <w:p w14:paraId="6E45F00C" w14:textId="77777777" w:rsidR="00F849A9" w:rsidRPr="006D0081" w:rsidRDefault="00F849A9" w:rsidP="00EA2AED">
            <w:pPr>
              <w:spacing w:line="276" w:lineRule="auto"/>
              <w:rPr>
                <w:b w:val="0"/>
                <w:bCs w:val="0"/>
              </w:rPr>
            </w:pPr>
            <w:r w:rsidRPr="006D0081">
              <w:rPr>
                <w:b w:val="0"/>
                <w:bCs w:val="0"/>
              </w:rPr>
              <w:t>Weekly Course Hours: 2</w:t>
            </w:r>
          </w:p>
          <w:p w14:paraId="0C16FEAA" w14:textId="77777777" w:rsidR="00F849A9" w:rsidRPr="006D0081" w:rsidRDefault="00F849A9" w:rsidP="00EA2AED">
            <w:pPr>
              <w:spacing w:line="276" w:lineRule="auto"/>
              <w:rPr>
                <w:b w:val="0"/>
                <w:bCs w:val="0"/>
                <w:i/>
              </w:rPr>
            </w:pPr>
          </w:p>
        </w:tc>
        <w:tc>
          <w:tcPr>
            <w:tcW w:w="4606" w:type="dxa"/>
          </w:tcPr>
          <w:p w14:paraId="69346E70" w14:textId="77777777" w:rsidR="00F849A9" w:rsidRPr="006D0081" w:rsidRDefault="00F849A9" w:rsidP="00EA2AED">
            <w:pPr>
              <w:spacing w:line="276" w:lineRule="auto"/>
              <w:rPr>
                <w:b w:val="0"/>
                <w:bCs w:val="0"/>
              </w:rPr>
            </w:pPr>
            <w:r w:rsidRPr="006D0081">
              <w:rPr>
                <w:b w:val="0"/>
                <w:bCs w:val="0"/>
              </w:rPr>
              <w:t xml:space="preserve">Course Coordinator: </w:t>
            </w:r>
          </w:p>
          <w:p w14:paraId="1B7D9EC0" w14:textId="77777777" w:rsidR="00F849A9" w:rsidRPr="006D0081" w:rsidRDefault="00F849A9" w:rsidP="00EA2AED">
            <w:pPr>
              <w:spacing w:line="276" w:lineRule="auto"/>
              <w:rPr>
                <w:b w:val="0"/>
                <w:bCs w:val="0"/>
              </w:rPr>
            </w:pPr>
            <w:r w:rsidRPr="006D0081">
              <w:rPr>
                <w:b w:val="0"/>
                <w:bCs w:val="0"/>
              </w:rPr>
              <w:t>Prof. Zekiye Ç. Duman</w:t>
            </w:r>
          </w:p>
        </w:tc>
      </w:tr>
      <w:tr w:rsidR="00E17D90" w:rsidRPr="00CA1F18" w14:paraId="15E46A1A" w14:textId="77777777" w:rsidTr="2061E73D">
        <w:trPr>
          <w:trHeight w:val="390"/>
        </w:trPr>
        <w:tc>
          <w:tcPr>
            <w:tcW w:w="1535" w:type="dxa"/>
          </w:tcPr>
          <w:p w14:paraId="559A4ECB" w14:textId="77777777" w:rsidR="00F849A9" w:rsidRPr="006D0081" w:rsidRDefault="00F849A9" w:rsidP="00EA2AED">
            <w:pPr>
              <w:spacing w:line="276" w:lineRule="auto"/>
              <w:rPr>
                <w:b w:val="0"/>
                <w:bCs w:val="0"/>
              </w:rPr>
            </w:pPr>
            <w:r w:rsidRPr="006D0081">
              <w:rPr>
                <w:b w:val="0"/>
                <w:bCs w:val="0"/>
              </w:rPr>
              <w:t>Theory</w:t>
            </w:r>
          </w:p>
        </w:tc>
        <w:tc>
          <w:tcPr>
            <w:tcW w:w="1535" w:type="dxa"/>
          </w:tcPr>
          <w:p w14:paraId="1BCDAF12" w14:textId="77777777" w:rsidR="00F849A9" w:rsidRPr="006D0081" w:rsidRDefault="00F849A9" w:rsidP="00EA2AED">
            <w:pPr>
              <w:spacing w:line="276" w:lineRule="auto"/>
              <w:rPr>
                <w:b w:val="0"/>
                <w:bCs w:val="0"/>
              </w:rPr>
            </w:pPr>
            <w:r w:rsidRPr="006D0081">
              <w:rPr>
                <w:b w:val="0"/>
                <w:bCs w:val="0"/>
              </w:rPr>
              <w:t>Application</w:t>
            </w:r>
          </w:p>
        </w:tc>
        <w:tc>
          <w:tcPr>
            <w:tcW w:w="1536" w:type="dxa"/>
          </w:tcPr>
          <w:p w14:paraId="664305DB" w14:textId="0BA4D352" w:rsidR="00F849A9" w:rsidRPr="006D0081" w:rsidRDefault="00F849A9" w:rsidP="00EA2AED">
            <w:pPr>
              <w:spacing w:line="276" w:lineRule="auto"/>
              <w:rPr>
                <w:b w:val="0"/>
                <w:bCs w:val="0"/>
              </w:rPr>
            </w:pPr>
            <w:r>
              <w:rPr>
                <w:b w:val="0"/>
                <w:bCs w:val="0"/>
              </w:rPr>
              <w:t xml:space="preserve">Laboratory </w:t>
            </w:r>
          </w:p>
          <w:p w14:paraId="788EFF37" w14:textId="452184AA" w:rsidR="00F849A9" w:rsidRPr="006D0081" w:rsidRDefault="00F849A9" w:rsidP="00EA2AED">
            <w:pPr>
              <w:spacing w:line="276" w:lineRule="auto"/>
              <w:rPr>
                <w:b w:val="0"/>
                <w:bCs w:val="0"/>
              </w:rPr>
            </w:pPr>
          </w:p>
        </w:tc>
        <w:tc>
          <w:tcPr>
            <w:tcW w:w="4606" w:type="dxa"/>
          </w:tcPr>
          <w:p w14:paraId="20E1EA40" w14:textId="77777777" w:rsidR="00F849A9" w:rsidRPr="006D0081" w:rsidRDefault="00F849A9" w:rsidP="00EA2AED">
            <w:pPr>
              <w:spacing w:line="276" w:lineRule="auto"/>
              <w:rPr>
                <w:b w:val="0"/>
                <w:bCs w:val="0"/>
              </w:rPr>
            </w:pPr>
            <w:r w:rsidRPr="006D0081">
              <w:rPr>
                <w:b w:val="0"/>
                <w:bCs w:val="0"/>
              </w:rPr>
              <w:t>National Credit: 2</w:t>
            </w:r>
          </w:p>
        </w:tc>
      </w:tr>
      <w:tr w:rsidR="00F849A9" w:rsidRPr="00CA1F18" w14:paraId="7558726A" w14:textId="77777777" w:rsidTr="2061E73D">
        <w:tc>
          <w:tcPr>
            <w:tcW w:w="1535" w:type="dxa"/>
          </w:tcPr>
          <w:p w14:paraId="76C71A8B" w14:textId="77777777" w:rsidR="00F849A9" w:rsidRPr="006D0081" w:rsidRDefault="00F849A9" w:rsidP="00EA2AED">
            <w:pPr>
              <w:spacing w:line="276" w:lineRule="auto"/>
              <w:rPr>
                <w:b w:val="0"/>
                <w:bCs w:val="0"/>
              </w:rPr>
            </w:pPr>
            <w:r w:rsidRPr="006D0081">
              <w:rPr>
                <w:b w:val="0"/>
                <w:bCs w:val="0"/>
              </w:rPr>
              <w:t>2</w:t>
            </w:r>
          </w:p>
        </w:tc>
        <w:tc>
          <w:tcPr>
            <w:tcW w:w="1535" w:type="dxa"/>
          </w:tcPr>
          <w:p w14:paraId="4F52420D" w14:textId="77777777" w:rsidR="00F849A9" w:rsidRPr="006D0081" w:rsidRDefault="00F849A9" w:rsidP="00EA2AED">
            <w:pPr>
              <w:spacing w:line="276" w:lineRule="auto"/>
              <w:rPr>
                <w:b w:val="0"/>
                <w:bCs w:val="0"/>
              </w:rPr>
            </w:pPr>
            <w:r w:rsidRPr="006D0081">
              <w:rPr>
                <w:b w:val="0"/>
                <w:bCs w:val="0"/>
              </w:rPr>
              <w:t>-</w:t>
            </w:r>
          </w:p>
        </w:tc>
        <w:tc>
          <w:tcPr>
            <w:tcW w:w="1536" w:type="dxa"/>
          </w:tcPr>
          <w:p w14:paraId="21BCDACB" w14:textId="77777777" w:rsidR="00F849A9" w:rsidRPr="006D0081" w:rsidRDefault="00F849A9" w:rsidP="00EA2AED">
            <w:pPr>
              <w:spacing w:line="276" w:lineRule="auto"/>
              <w:rPr>
                <w:b w:val="0"/>
                <w:bCs w:val="0"/>
              </w:rPr>
            </w:pPr>
            <w:r w:rsidRPr="006D0081">
              <w:rPr>
                <w:b w:val="0"/>
                <w:bCs w:val="0"/>
              </w:rPr>
              <w:t>-</w:t>
            </w:r>
          </w:p>
        </w:tc>
        <w:tc>
          <w:tcPr>
            <w:tcW w:w="4606" w:type="dxa"/>
          </w:tcPr>
          <w:p w14:paraId="65227110" w14:textId="77777777" w:rsidR="00F849A9" w:rsidRPr="006D0081" w:rsidRDefault="00F849A9" w:rsidP="00EA2AED">
            <w:pPr>
              <w:spacing w:line="276" w:lineRule="auto"/>
              <w:rPr>
                <w:b w:val="0"/>
                <w:bCs w:val="0"/>
              </w:rPr>
            </w:pPr>
            <w:r w:rsidRPr="006D0081">
              <w:rPr>
                <w:b w:val="0"/>
                <w:bCs w:val="0"/>
              </w:rPr>
              <w:t>ECTS Credit: 2</w:t>
            </w:r>
          </w:p>
        </w:tc>
      </w:tr>
    </w:tbl>
    <w:p w14:paraId="5D2A3328"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DD6E9CA" w14:textId="77777777" w:rsidTr="00EA2AED">
        <w:tc>
          <w:tcPr>
            <w:tcW w:w="9288" w:type="dxa"/>
          </w:tcPr>
          <w:p w14:paraId="36F9800A" w14:textId="77777777" w:rsidR="00F849A9" w:rsidRPr="00CA1F18" w:rsidRDefault="00F849A9" w:rsidP="00EA2AED">
            <w:pPr>
              <w:spacing w:line="276" w:lineRule="auto"/>
              <w:rPr>
                <w:b w:val="0"/>
              </w:rPr>
            </w:pPr>
            <w:r w:rsidRPr="00CA1F18">
              <w:t>Course Objective:</w:t>
            </w:r>
          </w:p>
          <w:p w14:paraId="1CB1D8CD" w14:textId="77777777" w:rsidR="00F849A9" w:rsidRPr="00CA1F18" w:rsidRDefault="00F849A9" w:rsidP="00EA2AED">
            <w:pPr>
              <w:spacing w:line="276" w:lineRule="auto"/>
              <w:rPr>
                <w:b w:val="0"/>
                <w:bCs w:val="0"/>
              </w:rPr>
            </w:pPr>
            <w:r w:rsidRPr="00CA1F18">
              <w:rPr>
                <w:b w:val="0"/>
                <w:bCs w:val="0"/>
              </w:rPr>
              <w:t>This course helps the student know himself or herself in his or her personal and professional development and develop his or her assertiveness skills.</w:t>
            </w:r>
          </w:p>
        </w:tc>
      </w:tr>
      <w:tr w:rsidR="00F849A9" w:rsidRPr="00CA1F18" w14:paraId="6B4E2C7A" w14:textId="77777777" w:rsidTr="00EA2AED">
        <w:tc>
          <w:tcPr>
            <w:tcW w:w="9288" w:type="dxa"/>
          </w:tcPr>
          <w:p w14:paraId="68D3E8DC" w14:textId="77777777" w:rsidR="00F849A9" w:rsidRPr="00CA1F18" w:rsidRDefault="00F849A9" w:rsidP="00EA2AED">
            <w:pPr>
              <w:spacing w:line="276" w:lineRule="auto"/>
              <w:rPr>
                <w:b w:val="0"/>
              </w:rPr>
            </w:pPr>
            <w:r w:rsidRPr="00CA1F18">
              <w:lastRenderedPageBreak/>
              <w:t>Learning Outcomes:</w:t>
            </w:r>
          </w:p>
          <w:p w14:paraId="24993124" w14:textId="77777777" w:rsidR="00F849A9" w:rsidRPr="00CA1F18" w:rsidRDefault="00F849A9" w:rsidP="00EA2AED">
            <w:pPr>
              <w:spacing w:line="276" w:lineRule="auto"/>
              <w:rPr>
                <w:b w:val="0"/>
                <w:bCs w:val="0"/>
              </w:rPr>
            </w:pPr>
            <w:r w:rsidRPr="00CA1F18">
              <w:rPr>
                <w:b w:val="0"/>
                <w:bCs w:val="0"/>
              </w:rPr>
              <w:t>1.</w:t>
            </w:r>
            <w:r w:rsidRPr="00CA1F18">
              <w:rPr>
                <w:b w:val="0"/>
                <w:bCs w:val="0"/>
              </w:rPr>
              <w:tab/>
              <w:t>The student knows the forms of behavior in interpersonal relations.</w:t>
            </w:r>
          </w:p>
          <w:p w14:paraId="23FEF72A" w14:textId="77777777" w:rsidR="00F849A9" w:rsidRPr="00CA1F18" w:rsidRDefault="00F849A9" w:rsidP="00EA2AED">
            <w:pPr>
              <w:spacing w:line="276" w:lineRule="auto"/>
              <w:rPr>
                <w:b w:val="0"/>
                <w:bCs w:val="0"/>
              </w:rPr>
            </w:pPr>
            <w:r w:rsidRPr="00CA1F18">
              <w:rPr>
                <w:b w:val="0"/>
                <w:bCs w:val="0"/>
              </w:rPr>
              <w:t>2.</w:t>
            </w:r>
            <w:r w:rsidRPr="00CA1F18">
              <w:rPr>
                <w:b w:val="0"/>
                <w:bCs w:val="0"/>
              </w:rPr>
              <w:tab/>
              <w:t>The student knows the feelings and thoughts related to assertiveness.</w:t>
            </w:r>
          </w:p>
          <w:p w14:paraId="075CCBDF" w14:textId="77777777" w:rsidR="00F849A9" w:rsidRPr="00CA1F18" w:rsidRDefault="00F849A9" w:rsidP="00EA2AED">
            <w:pPr>
              <w:spacing w:line="276" w:lineRule="auto"/>
              <w:rPr>
                <w:b w:val="0"/>
                <w:bCs w:val="0"/>
              </w:rPr>
            </w:pPr>
            <w:r w:rsidRPr="00CA1F18">
              <w:rPr>
                <w:b w:val="0"/>
                <w:bCs w:val="0"/>
              </w:rPr>
              <w:t>3.</w:t>
            </w:r>
            <w:r w:rsidRPr="00CA1F18">
              <w:rPr>
                <w:b w:val="0"/>
                <w:bCs w:val="0"/>
              </w:rPr>
              <w:tab/>
              <w:t xml:space="preserve">The student realizes his or her own barriers to assertiveness. </w:t>
            </w:r>
          </w:p>
          <w:p w14:paraId="0E05D3AD" w14:textId="77777777" w:rsidR="00F849A9" w:rsidRPr="00CA1F18" w:rsidRDefault="00F849A9" w:rsidP="00EA2AED">
            <w:pPr>
              <w:spacing w:line="276" w:lineRule="auto"/>
              <w:rPr>
                <w:b w:val="0"/>
                <w:bCs w:val="0"/>
              </w:rPr>
            </w:pPr>
            <w:r w:rsidRPr="00CA1F18">
              <w:rPr>
                <w:b w:val="0"/>
                <w:bCs w:val="0"/>
              </w:rPr>
              <w:t>4.</w:t>
            </w:r>
            <w:r w:rsidRPr="00CA1F18">
              <w:rPr>
                <w:b w:val="0"/>
                <w:bCs w:val="0"/>
              </w:rPr>
              <w:tab/>
              <w:t>The student can express his or her feeling in an appropriate manner.</w:t>
            </w:r>
          </w:p>
          <w:p w14:paraId="10964707" w14:textId="77777777" w:rsidR="00F849A9" w:rsidRPr="00CA1F18" w:rsidRDefault="00F849A9" w:rsidP="00EA2AED">
            <w:pPr>
              <w:spacing w:line="276" w:lineRule="auto"/>
              <w:rPr>
                <w:b w:val="0"/>
                <w:bCs w:val="0"/>
              </w:rPr>
            </w:pPr>
            <w:r w:rsidRPr="00CA1F18">
              <w:rPr>
                <w:b w:val="0"/>
                <w:bCs w:val="0"/>
              </w:rPr>
              <w:t>5.</w:t>
            </w:r>
            <w:r w:rsidRPr="00CA1F18">
              <w:rPr>
                <w:b w:val="0"/>
                <w:bCs w:val="0"/>
              </w:rPr>
              <w:tab/>
              <w:t>The student learns to say no.</w:t>
            </w:r>
          </w:p>
          <w:p w14:paraId="702F8D57" w14:textId="77777777" w:rsidR="00F849A9" w:rsidRPr="00CA1F18" w:rsidRDefault="00F849A9" w:rsidP="00EA2AED">
            <w:pPr>
              <w:spacing w:line="276" w:lineRule="auto"/>
            </w:pPr>
            <w:r w:rsidRPr="00CA1F18">
              <w:rPr>
                <w:b w:val="0"/>
                <w:bCs w:val="0"/>
              </w:rPr>
              <w:t>6.</w:t>
            </w:r>
            <w:r w:rsidRPr="00CA1F18">
              <w:rPr>
                <w:b w:val="0"/>
                <w:bCs w:val="0"/>
              </w:rPr>
              <w:tab/>
              <w:t xml:space="preserve">The student acts with </w:t>
            </w:r>
            <w:proofErr w:type="gramStart"/>
            <w:r w:rsidRPr="00CA1F18">
              <w:rPr>
                <w:b w:val="0"/>
                <w:bCs w:val="0"/>
              </w:rPr>
              <w:t>confident</w:t>
            </w:r>
            <w:proofErr w:type="gramEnd"/>
            <w:r w:rsidRPr="00CA1F18">
              <w:rPr>
                <w:b w:val="0"/>
                <w:bCs w:val="0"/>
              </w:rPr>
              <w:t>.</w:t>
            </w:r>
            <w:r w:rsidRPr="00CA1F18">
              <w:t xml:space="preserve">  </w:t>
            </w:r>
          </w:p>
        </w:tc>
      </w:tr>
    </w:tbl>
    <w:p w14:paraId="310D377D"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1BD228D4" w14:textId="77777777" w:rsidTr="00EA2AED">
        <w:trPr>
          <w:trHeight w:val="427"/>
        </w:trPr>
        <w:tc>
          <w:tcPr>
            <w:tcW w:w="9212" w:type="dxa"/>
          </w:tcPr>
          <w:p w14:paraId="631670ED" w14:textId="77777777" w:rsidR="00F849A9" w:rsidRPr="00CA1F18" w:rsidRDefault="00F849A9" w:rsidP="00EA2AED">
            <w:pPr>
              <w:spacing w:line="276" w:lineRule="auto"/>
            </w:pPr>
            <w:r w:rsidRPr="00CA1F18">
              <w:t xml:space="preserve">Learning and Teaching Strategies: </w:t>
            </w:r>
            <w:r w:rsidRPr="00CA1F18">
              <w:rPr>
                <w:b w:val="0"/>
                <w:bCs w:val="0"/>
              </w:rPr>
              <w:t>Discussion, presentations, role plays, concept map.</w:t>
            </w:r>
          </w:p>
          <w:p w14:paraId="6EF72EFA" w14:textId="77777777" w:rsidR="00F849A9" w:rsidRPr="00CA1F18" w:rsidRDefault="00F849A9" w:rsidP="00EA2AED">
            <w:pPr>
              <w:spacing w:line="276" w:lineRule="auto"/>
              <w:rPr>
                <w:b w:val="0"/>
                <w:bCs w:val="0"/>
              </w:rPr>
            </w:pPr>
            <w:r w:rsidRPr="00CA1F18">
              <w:rPr>
                <w:b w:val="0"/>
                <w:bCs w:val="0"/>
              </w:rPr>
              <w:t>All visual materials used in the lessons are provided with audio description / subtitles. (It uses audio-depicted forms of visual-based educational materials such as movies and videos, upon request of disabled students).</w:t>
            </w:r>
          </w:p>
        </w:tc>
      </w:tr>
    </w:tbl>
    <w:p w14:paraId="6875182B"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984"/>
        <w:gridCol w:w="2990"/>
      </w:tblGrid>
      <w:tr w:rsidR="00E17D90" w:rsidRPr="006D0081" w14:paraId="4859200A" w14:textId="77777777" w:rsidTr="00EA2AED">
        <w:trPr>
          <w:trHeight w:val="140"/>
        </w:trPr>
        <w:tc>
          <w:tcPr>
            <w:tcW w:w="9288" w:type="dxa"/>
            <w:gridSpan w:val="3"/>
          </w:tcPr>
          <w:p w14:paraId="6F2D0A93" w14:textId="77777777" w:rsidR="00F849A9" w:rsidRPr="006D0081" w:rsidRDefault="00F849A9" w:rsidP="00EA2AED">
            <w:pPr>
              <w:spacing w:line="276" w:lineRule="auto"/>
              <w:rPr>
                <w:b w:val="0"/>
                <w:bCs w:val="0"/>
              </w:rPr>
            </w:pPr>
            <w:r w:rsidRPr="006D0081">
              <w:rPr>
                <w:b w:val="0"/>
                <w:bCs w:val="0"/>
              </w:rPr>
              <w:t>Assessment Methods:</w:t>
            </w:r>
          </w:p>
          <w:p w14:paraId="2DFBAB41" w14:textId="77777777" w:rsidR="00F849A9" w:rsidRPr="006D0081" w:rsidRDefault="00F849A9" w:rsidP="00EA2AED">
            <w:pPr>
              <w:spacing w:line="276" w:lineRule="auto"/>
              <w:rPr>
                <w:b w:val="0"/>
                <w:bCs w:val="0"/>
              </w:rPr>
            </w:pPr>
            <w:r w:rsidRPr="006D0081">
              <w:rPr>
                <w:b w:val="0"/>
                <w:bCs w:val="0"/>
              </w:rPr>
              <w:t>If needed, other assessment methods can be added to the table given below.</w:t>
            </w:r>
          </w:p>
          <w:p w14:paraId="2AE5AE36" w14:textId="77777777" w:rsidR="00F849A9" w:rsidRPr="006D0081" w:rsidRDefault="00F849A9" w:rsidP="00EA2AED">
            <w:pPr>
              <w:spacing w:line="276" w:lineRule="auto"/>
              <w:rPr>
                <w:b w:val="0"/>
                <w:bCs w:val="0"/>
              </w:rPr>
            </w:pPr>
          </w:p>
        </w:tc>
      </w:tr>
      <w:tr w:rsidR="00E17D90" w:rsidRPr="006D0081" w14:paraId="20EA4EB0" w14:textId="77777777" w:rsidTr="00EA2AED">
        <w:trPr>
          <w:trHeight w:val="139"/>
        </w:trPr>
        <w:tc>
          <w:tcPr>
            <w:tcW w:w="3096" w:type="dxa"/>
          </w:tcPr>
          <w:p w14:paraId="1E2EF1FB" w14:textId="77777777" w:rsidR="00F849A9" w:rsidRPr="006D0081" w:rsidRDefault="00F849A9" w:rsidP="00EA2AED">
            <w:pPr>
              <w:spacing w:line="276" w:lineRule="auto"/>
              <w:jc w:val="center"/>
              <w:rPr>
                <w:b w:val="0"/>
                <w:bCs w:val="0"/>
              </w:rPr>
            </w:pPr>
          </w:p>
        </w:tc>
        <w:tc>
          <w:tcPr>
            <w:tcW w:w="3096" w:type="dxa"/>
          </w:tcPr>
          <w:p w14:paraId="0A05F591" w14:textId="77777777" w:rsidR="00F849A9" w:rsidRPr="006D0081" w:rsidRDefault="00F849A9" w:rsidP="00EA2AED">
            <w:pPr>
              <w:spacing w:line="276" w:lineRule="auto"/>
              <w:jc w:val="center"/>
              <w:rPr>
                <w:b w:val="0"/>
                <w:bCs w:val="0"/>
              </w:rPr>
            </w:pPr>
            <w:r w:rsidRPr="006D0081">
              <w:rPr>
                <w:b w:val="0"/>
                <w:bCs w:val="0"/>
              </w:rPr>
              <w:t>If used, check as (X).</w:t>
            </w:r>
          </w:p>
        </w:tc>
        <w:tc>
          <w:tcPr>
            <w:tcW w:w="3096" w:type="dxa"/>
          </w:tcPr>
          <w:p w14:paraId="21AA64D0" w14:textId="77777777" w:rsidR="00F849A9" w:rsidRPr="006D0081" w:rsidRDefault="00F849A9" w:rsidP="00EA2AED">
            <w:pPr>
              <w:spacing w:line="276" w:lineRule="auto"/>
              <w:jc w:val="center"/>
              <w:rPr>
                <w:b w:val="0"/>
                <w:bCs w:val="0"/>
              </w:rPr>
            </w:pPr>
            <w:r w:rsidRPr="006D0081">
              <w:rPr>
                <w:b w:val="0"/>
                <w:bCs w:val="0"/>
              </w:rPr>
              <w:t>Grading (%)</w:t>
            </w:r>
          </w:p>
        </w:tc>
      </w:tr>
      <w:tr w:rsidR="00E17D90" w:rsidRPr="006D0081" w14:paraId="1E276F06" w14:textId="77777777" w:rsidTr="00EA2AED">
        <w:tc>
          <w:tcPr>
            <w:tcW w:w="3096" w:type="dxa"/>
            <w:vAlign w:val="center"/>
          </w:tcPr>
          <w:p w14:paraId="57D98895" w14:textId="77777777" w:rsidR="00F849A9" w:rsidRPr="006D0081" w:rsidRDefault="00F849A9" w:rsidP="00EA2AED">
            <w:pPr>
              <w:autoSpaceDE w:val="0"/>
              <w:autoSpaceDN w:val="0"/>
              <w:adjustRightInd w:val="0"/>
              <w:spacing w:line="276" w:lineRule="auto"/>
              <w:rPr>
                <w:b w:val="0"/>
                <w:bCs w:val="0"/>
              </w:rPr>
            </w:pPr>
            <w:r w:rsidRPr="006D0081">
              <w:rPr>
                <w:b w:val="0"/>
                <w:bCs w:val="0"/>
              </w:rPr>
              <w:t>Semester Requirements</w:t>
            </w:r>
          </w:p>
        </w:tc>
        <w:tc>
          <w:tcPr>
            <w:tcW w:w="3096" w:type="dxa"/>
            <w:vAlign w:val="center"/>
          </w:tcPr>
          <w:p w14:paraId="4F59A361"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3CDDA59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EC6891D" w14:textId="77777777" w:rsidTr="00EA2AED">
        <w:tc>
          <w:tcPr>
            <w:tcW w:w="3096" w:type="dxa"/>
            <w:vAlign w:val="center"/>
          </w:tcPr>
          <w:p w14:paraId="69DAFDB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 xml:space="preserve">Mid-term exam </w:t>
            </w:r>
          </w:p>
        </w:tc>
        <w:tc>
          <w:tcPr>
            <w:tcW w:w="3096" w:type="dxa"/>
            <w:vAlign w:val="center"/>
          </w:tcPr>
          <w:p w14:paraId="11451D38"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237EB3DA"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2DE371A8" w14:textId="77777777" w:rsidTr="00EA2AED">
        <w:tc>
          <w:tcPr>
            <w:tcW w:w="3096" w:type="dxa"/>
            <w:vAlign w:val="center"/>
          </w:tcPr>
          <w:p w14:paraId="3186EBFC"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Quiz</w:t>
            </w:r>
          </w:p>
        </w:tc>
        <w:tc>
          <w:tcPr>
            <w:tcW w:w="3096" w:type="dxa"/>
            <w:vAlign w:val="center"/>
          </w:tcPr>
          <w:p w14:paraId="2018033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43FC7D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1DDCE688" w14:textId="77777777" w:rsidTr="00EA2AED">
        <w:tc>
          <w:tcPr>
            <w:tcW w:w="3096" w:type="dxa"/>
            <w:vAlign w:val="center"/>
          </w:tcPr>
          <w:p w14:paraId="098C03F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Homework Assignments/</w:t>
            </w:r>
          </w:p>
          <w:p w14:paraId="5B81BF19"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Presentation</w:t>
            </w:r>
          </w:p>
        </w:tc>
        <w:tc>
          <w:tcPr>
            <w:tcW w:w="3096" w:type="dxa"/>
            <w:vAlign w:val="center"/>
          </w:tcPr>
          <w:p w14:paraId="1B8D192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0F0A6BF9"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C801E87" w14:textId="77777777" w:rsidTr="00EA2AED">
        <w:tc>
          <w:tcPr>
            <w:tcW w:w="3096" w:type="dxa"/>
            <w:vAlign w:val="center"/>
          </w:tcPr>
          <w:p w14:paraId="3E84B64A"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Projects</w:t>
            </w:r>
          </w:p>
        </w:tc>
        <w:tc>
          <w:tcPr>
            <w:tcW w:w="3096" w:type="dxa"/>
            <w:vAlign w:val="center"/>
          </w:tcPr>
          <w:p w14:paraId="0452084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A146C00"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7CF13B06" w14:textId="77777777" w:rsidTr="00EA2AED">
        <w:tc>
          <w:tcPr>
            <w:tcW w:w="3096" w:type="dxa"/>
            <w:vAlign w:val="center"/>
          </w:tcPr>
          <w:p w14:paraId="3A201BC7"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Laboratory work</w:t>
            </w:r>
          </w:p>
        </w:tc>
        <w:tc>
          <w:tcPr>
            <w:tcW w:w="3096" w:type="dxa"/>
            <w:vAlign w:val="center"/>
          </w:tcPr>
          <w:p w14:paraId="7CD668FF"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4886F852"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3469DCF8" w14:textId="77777777" w:rsidTr="00EA2AED">
        <w:tc>
          <w:tcPr>
            <w:tcW w:w="3096" w:type="dxa"/>
            <w:vAlign w:val="center"/>
          </w:tcPr>
          <w:p w14:paraId="4D726232"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Final Exam</w:t>
            </w:r>
          </w:p>
        </w:tc>
        <w:tc>
          <w:tcPr>
            <w:tcW w:w="3096" w:type="dxa"/>
            <w:vAlign w:val="center"/>
          </w:tcPr>
          <w:p w14:paraId="382DEC4F"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54CF6BDD"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794C6E9A" w14:textId="77777777" w:rsidTr="00EA2AED">
        <w:tc>
          <w:tcPr>
            <w:tcW w:w="3096" w:type="dxa"/>
            <w:vAlign w:val="center"/>
          </w:tcPr>
          <w:p w14:paraId="5C4EEE35"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Clinical Practice</w:t>
            </w:r>
          </w:p>
        </w:tc>
        <w:tc>
          <w:tcPr>
            <w:tcW w:w="3096" w:type="dxa"/>
            <w:vAlign w:val="center"/>
          </w:tcPr>
          <w:p w14:paraId="5B15587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CEFDF0A"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88C13C8" w14:textId="77777777" w:rsidTr="00EA2AED">
        <w:tc>
          <w:tcPr>
            <w:tcW w:w="3096" w:type="dxa"/>
            <w:vAlign w:val="center"/>
          </w:tcPr>
          <w:p w14:paraId="043C0056" w14:textId="77777777" w:rsidR="00F849A9" w:rsidRPr="006D0081" w:rsidRDefault="00F849A9" w:rsidP="00EA2AED">
            <w:pPr>
              <w:autoSpaceDE w:val="0"/>
              <w:autoSpaceDN w:val="0"/>
              <w:adjustRightInd w:val="0"/>
              <w:spacing w:line="276" w:lineRule="auto"/>
              <w:rPr>
                <w:b w:val="0"/>
                <w:bCs w:val="0"/>
              </w:rPr>
            </w:pPr>
          </w:p>
        </w:tc>
        <w:tc>
          <w:tcPr>
            <w:tcW w:w="3096" w:type="dxa"/>
            <w:vAlign w:val="center"/>
          </w:tcPr>
          <w:p w14:paraId="0CE5966C"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EC86308"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BFAA2EA" w14:textId="77777777" w:rsidTr="00EA2AED">
        <w:tc>
          <w:tcPr>
            <w:tcW w:w="9288" w:type="dxa"/>
            <w:gridSpan w:val="3"/>
            <w:vAlign w:val="center"/>
          </w:tcPr>
          <w:p w14:paraId="40DFAC62" w14:textId="77777777" w:rsidR="00F849A9" w:rsidRPr="006D0081" w:rsidRDefault="00F849A9" w:rsidP="00EA2AED">
            <w:pPr>
              <w:autoSpaceDE w:val="0"/>
              <w:autoSpaceDN w:val="0"/>
              <w:adjustRightInd w:val="0"/>
              <w:spacing w:line="276" w:lineRule="auto"/>
              <w:rPr>
                <w:b w:val="0"/>
                <w:bCs w:val="0"/>
              </w:rPr>
            </w:pPr>
            <w:r w:rsidRPr="006D0081">
              <w:rPr>
                <w:b w:val="0"/>
                <w:bCs w:val="0"/>
              </w:rPr>
              <w:t xml:space="preserve">Further Notes about Assessment Methods: </w:t>
            </w:r>
          </w:p>
          <w:p w14:paraId="5FE50570" w14:textId="77777777" w:rsidR="00F849A9" w:rsidRPr="006D0081" w:rsidRDefault="00F849A9" w:rsidP="00EA2AED">
            <w:pPr>
              <w:autoSpaceDE w:val="0"/>
              <w:autoSpaceDN w:val="0"/>
              <w:adjustRightInd w:val="0"/>
              <w:spacing w:line="276" w:lineRule="auto"/>
              <w:rPr>
                <w:b w:val="0"/>
                <w:bCs w:val="0"/>
              </w:rPr>
            </w:pPr>
            <w:r w:rsidRPr="006D0081">
              <w:rPr>
                <w:b w:val="0"/>
                <w:bCs w:val="0"/>
              </w:rPr>
              <w:t>If the instructor needs to add some explanation or further note, this column can be selected from the DEBIS menu.</w:t>
            </w:r>
          </w:p>
          <w:p w14:paraId="700E91B8" w14:textId="77777777" w:rsidR="00F849A9" w:rsidRPr="006D0081" w:rsidRDefault="00F849A9" w:rsidP="00EA2AED">
            <w:pPr>
              <w:spacing w:line="276" w:lineRule="auto"/>
              <w:rPr>
                <w:b w:val="0"/>
                <w:bCs w:val="0"/>
              </w:rPr>
            </w:pPr>
            <w:r w:rsidRPr="006D0081">
              <w:rPr>
                <w:b w:val="0"/>
                <w:bCs w:val="0"/>
              </w:rPr>
              <w:t>Course with 1 midterm exam and 1 final or supplementary homework throughout the semester.</w:t>
            </w:r>
          </w:p>
          <w:p w14:paraId="79F93F98" w14:textId="77777777" w:rsidR="00F849A9" w:rsidRPr="006D0081" w:rsidRDefault="00F849A9" w:rsidP="00EA2AED">
            <w:pPr>
              <w:spacing w:line="276" w:lineRule="auto"/>
              <w:rPr>
                <w:b w:val="0"/>
                <w:bCs w:val="0"/>
              </w:rPr>
            </w:pPr>
            <w:r w:rsidRPr="006D0081">
              <w:rPr>
                <w:b w:val="0"/>
                <w:bCs w:val="0"/>
              </w:rPr>
              <w:t>evaluation will be made.</w:t>
            </w:r>
          </w:p>
          <w:p w14:paraId="6A099EE1" w14:textId="77777777" w:rsidR="00F849A9" w:rsidRPr="006D0081" w:rsidRDefault="00F849A9" w:rsidP="00EA2AED">
            <w:pPr>
              <w:spacing w:line="276" w:lineRule="auto"/>
              <w:rPr>
                <w:b w:val="0"/>
                <w:bCs w:val="0"/>
              </w:rPr>
            </w:pPr>
            <w:r w:rsidRPr="006D0081">
              <w:rPr>
                <w:b w:val="0"/>
                <w:bCs w:val="0"/>
              </w:rPr>
              <w:t>Midterm exam grade: Your 1 midterm exam homework grade will create the semester grade.</w:t>
            </w:r>
          </w:p>
          <w:p w14:paraId="0E2116E7" w14:textId="77777777" w:rsidR="00F849A9" w:rsidRPr="006D0081" w:rsidRDefault="00F849A9" w:rsidP="00EA2AED">
            <w:pPr>
              <w:spacing w:line="276" w:lineRule="auto"/>
              <w:rPr>
                <w:b w:val="0"/>
                <w:bCs w:val="0"/>
              </w:rPr>
            </w:pPr>
            <w:r w:rsidRPr="006D0081">
              <w:rPr>
                <w:b w:val="0"/>
                <w:bCs w:val="0"/>
              </w:rPr>
              <w:t>Midterm grade: Midterm exam grade</w:t>
            </w:r>
          </w:p>
          <w:p w14:paraId="26784462" w14:textId="77777777" w:rsidR="00F849A9" w:rsidRPr="006D0081" w:rsidRDefault="00F849A9" w:rsidP="00EA2AED">
            <w:pPr>
              <w:spacing w:line="276" w:lineRule="auto"/>
              <w:rPr>
                <w:b w:val="0"/>
                <w:bCs w:val="0"/>
              </w:rPr>
            </w:pPr>
            <w:r w:rsidRPr="006D0081">
              <w:rPr>
                <w:b w:val="0"/>
                <w:bCs w:val="0"/>
              </w:rPr>
              <w:t>Course Success Grade: 50% of the semester grade + 50% of the final or make-up exam homework grade</w:t>
            </w:r>
          </w:p>
          <w:p w14:paraId="6EE41A5F" w14:textId="77777777" w:rsidR="00F849A9" w:rsidRPr="006D0081" w:rsidRDefault="00F849A9" w:rsidP="00EA2AED">
            <w:pPr>
              <w:spacing w:line="276" w:lineRule="auto"/>
              <w:rPr>
                <w:b w:val="0"/>
                <w:bCs w:val="0"/>
              </w:rPr>
            </w:pPr>
            <w:r w:rsidRPr="006D0081">
              <w:rPr>
                <w:b w:val="0"/>
                <w:bCs w:val="0"/>
              </w:rPr>
              <w:t>Minimum course grade: 60 out of 100 full grades.</w:t>
            </w:r>
          </w:p>
          <w:p w14:paraId="3FD4A63F" w14:textId="77777777" w:rsidR="00F849A9" w:rsidRPr="006D0081" w:rsidRDefault="00F849A9" w:rsidP="00EA2AED">
            <w:pPr>
              <w:spacing w:line="276" w:lineRule="auto"/>
              <w:rPr>
                <w:b w:val="0"/>
                <w:bCs w:val="0"/>
              </w:rPr>
            </w:pPr>
            <w:r w:rsidRPr="006D0081">
              <w:rPr>
                <w:b w:val="0"/>
                <w:bCs w:val="0"/>
              </w:rPr>
              <w:t>Minimum final and supplementary exam grade: 50 out of 100 full grades.</w:t>
            </w:r>
          </w:p>
        </w:tc>
      </w:tr>
      <w:tr w:rsidR="00E17D90" w:rsidRPr="006D0081" w14:paraId="75103EBB" w14:textId="77777777" w:rsidTr="00EA2AED">
        <w:tc>
          <w:tcPr>
            <w:tcW w:w="9288" w:type="dxa"/>
            <w:gridSpan w:val="3"/>
            <w:vAlign w:val="center"/>
          </w:tcPr>
          <w:p w14:paraId="3948D7A8" w14:textId="77777777" w:rsidR="00F849A9" w:rsidRPr="006D0081" w:rsidRDefault="00F849A9" w:rsidP="00EA2AED">
            <w:pPr>
              <w:autoSpaceDE w:val="0"/>
              <w:autoSpaceDN w:val="0"/>
              <w:adjustRightInd w:val="0"/>
              <w:spacing w:line="276" w:lineRule="auto"/>
              <w:rPr>
                <w:b w:val="0"/>
                <w:bCs w:val="0"/>
              </w:rPr>
            </w:pPr>
            <w:r w:rsidRPr="006D0081">
              <w:rPr>
                <w:b w:val="0"/>
                <w:bCs w:val="0"/>
              </w:rPr>
              <w:t>Assess Criteria</w:t>
            </w:r>
          </w:p>
          <w:p w14:paraId="3A860A0B" w14:textId="310FE393" w:rsidR="00F849A9" w:rsidRPr="006D0081" w:rsidRDefault="00F849A9" w:rsidP="00EA2AED">
            <w:pPr>
              <w:spacing w:line="276" w:lineRule="auto"/>
              <w:rPr>
                <w:b w:val="0"/>
                <w:bCs w:val="0"/>
              </w:rPr>
            </w:pPr>
            <w:r w:rsidRPr="006D0081">
              <w:rPr>
                <w:b w:val="0"/>
                <w:bCs w:val="0"/>
              </w:rPr>
              <w:t xml:space="preserve">In </w:t>
            </w:r>
            <w:r w:rsidR="002375E3" w:rsidRPr="006D0081">
              <w:rPr>
                <w:b w:val="0"/>
                <w:bCs w:val="0"/>
              </w:rPr>
              <w:t>exams,</w:t>
            </w:r>
            <w:r w:rsidRPr="006D0081">
              <w:rPr>
                <w:b w:val="0"/>
                <w:bCs w:val="0"/>
              </w:rPr>
              <w:t xml:space="preserve"> interpretation, recall, decision making, explanation, classification, skills of combining information will be evaluated.</w:t>
            </w:r>
          </w:p>
          <w:p w14:paraId="433C22CF" w14:textId="77777777" w:rsidR="00F849A9" w:rsidRPr="006D0081" w:rsidRDefault="00F849A9" w:rsidP="00EA2AED">
            <w:pPr>
              <w:autoSpaceDE w:val="0"/>
              <w:autoSpaceDN w:val="0"/>
              <w:adjustRightInd w:val="0"/>
              <w:spacing w:line="276" w:lineRule="auto"/>
              <w:rPr>
                <w:b w:val="0"/>
                <w:bCs w:val="0"/>
              </w:rPr>
            </w:pPr>
          </w:p>
        </w:tc>
      </w:tr>
      <w:tr w:rsidR="00F849A9" w:rsidRPr="006D0081" w14:paraId="1222697E" w14:textId="77777777" w:rsidTr="00EA2AED">
        <w:tblPrEx>
          <w:tblBorders>
            <w:insideH w:val="single" w:sz="6" w:space="0" w:color="auto"/>
            <w:insideV w:val="single" w:sz="6" w:space="0" w:color="auto"/>
          </w:tblBorders>
        </w:tblPrEx>
        <w:tc>
          <w:tcPr>
            <w:tcW w:w="9288" w:type="dxa"/>
            <w:gridSpan w:val="3"/>
            <w:tcBorders>
              <w:top w:val="single" w:sz="4" w:space="0" w:color="auto"/>
              <w:bottom w:val="single" w:sz="4" w:space="0" w:color="auto"/>
            </w:tcBorders>
          </w:tcPr>
          <w:p w14:paraId="0B437C7B" w14:textId="77777777" w:rsidR="00F849A9" w:rsidRPr="006D0081" w:rsidRDefault="00F849A9" w:rsidP="00EA2AED">
            <w:pPr>
              <w:spacing w:line="276" w:lineRule="auto"/>
              <w:rPr>
                <w:b w:val="0"/>
                <w:bCs w:val="0"/>
              </w:rPr>
            </w:pPr>
            <w:r w:rsidRPr="006D0081">
              <w:rPr>
                <w:b w:val="0"/>
                <w:bCs w:val="0"/>
              </w:rPr>
              <w:t xml:space="preserve"> Textbook(s)/References/Materials:</w:t>
            </w:r>
          </w:p>
          <w:p w14:paraId="370B2791" w14:textId="77777777" w:rsidR="00F849A9" w:rsidRPr="006D0081" w:rsidRDefault="00F849A9" w:rsidP="00CA2E50">
            <w:pPr>
              <w:numPr>
                <w:ilvl w:val="0"/>
                <w:numId w:val="55"/>
              </w:numPr>
              <w:spacing w:line="276" w:lineRule="auto"/>
              <w:rPr>
                <w:b w:val="0"/>
                <w:bCs w:val="0"/>
              </w:rPr>
            </w:pPr>
            <w:r w:rsidRPr="006D0081">
              <w:rPr>
                <w:b w:val="0"/>
                <w:bCs w:val="0"/>
              </w:rPr>
              <w:t xml:space="preserve">Haddou. M. (2018). </w:t>
            </w:r>
            <w:proofErr w:type="spellStart"/>
            <w:r w:rsidRPr="006D0081">
              <w:rPr>
                <w:b w:val="0"/>
                <w:bCs w:val="0"/>
              </w:rPr>
              <w:t>Hayır</w:t>
            </w:r>
            <w:proofErr w:type="spellEnd"/>
            <w:r w:rsidRPr="006D0081">
              <w:rPr>
                <w:b w:val="0"/>
                <w:bCs w:val="0"/>
              </w:rPr>
              <w:t xml:space="preserve"> </w:t>
            </w:r>
            <w:proofErr w:type="spellStart"/>
            <w:r w:rsidRPr="006D0081">
              <w:rPr>
                <w:b w:val="0"/>
                <w:bCs w:val="0"/>
              </w:rPr>
              <w:t>Demeyi</w:t>
            </w:r>
            <w:proofErr w:type="spellEnd"/>
            <w:r w:rsidRPr="006D0081">
              <w:rPr>
                <w:b w:val="0"/>
                <w:bCs w:val="0"/>
              </w:rPr>
              <w:t xml:space="preserve"> </w:t>
            </w:r>
            <w:proofErr w:type="spellStart"/>
            <w:r w:rsidRPr="006D0081">
              <w:rPr>
                <w:b w:val="0"/>
                <w:bCs w:val="0"/>
              </w:rPr>
              <w:t>Bilmek</w:t>
            </w:r>
            <w:proofErr w:type="spellEnd"/>
            <w:r w:rsidRPr="006D0081">
              <w:rPr>
                <w:b w:val="0"/>
                <w:bCs w:val="0"/>
              </w:rPr>
              <w:t xml:space="preserve">. 11. </w:t>
            </w:r>
            <w:proofErr w:type="spellStart"/>
            <w:r w:rsidRPr="006D0081">
              <w:rPr>
                <w:b w:val="0"/>
                <w:bCs w:val="0"/>
              </w:rPr>
              <w:t>Baskı</w:t>
            </w:r>
            <w:proofErr w:type="spellEnd"/>
            <w:r w:rsidRPr="006D0081">
              <w:rPr>
                <w:b w:val="0"/>
                <w:bCs w:val="0"/>
              </w:rPr>
              <w:t xml:space="preserve"> </w:t>
            </w:r>
            <w:proofErr w:type="spellStart"/>
            <w:r w:rsidRPr="006D0081">
              <w:rPr>
                <w:b w:val="0"/>
                <w:bCs w:val="0"/>
              </w:rPr>
              <w:t>İletişim</w:t>
            </w:r>
            <w:proofErr w:type="spellEnd"/>
            <w:r w:rsidRPr="006D0081">
              <w:rPr>
                <w:b w:val="0"/>
                <w:bCs w:val="0"/>
              </w:rPr>
              <w:t xml:space="preserve"> </w:t>
            </w:r>
            <w:proofErr w:type="spellStart"/>
            <w:r w:rsidRPr="006D0081">
              <w:rPr>
                <w:b w:val="0"/>
                <w:bCs w:val="0"/>
              </w:rPr>
              <w:t>Yayınları</w:t>
            </w:r>
            <w:proofErr w:type="spellEnd"/>
          </w:p>
          <w:p w14:paraId="41F9B7F2" w14:textId="77777777" w:rsidR="00F849A9" w:rsidRPr="006D0081" w:rsidRDefault="00F849A9" w:rsidP="00CA2E50">
            <w:pPr>
              <w:numPr>
                <w:ilvl w:val="0"/>
                <w:numId w:val="55"/>
              </w:numPr>
              <w:spacing w:line="276" w:lineRule="auto"/>
              <w:rPr>
                <w:b w:val="0"/>
                <w:bCs w:val="0"/>
              </w:rPr>
            </w:pPr>
            <w:r w:rsidRPr="006D0081">
              <w:rPr>
                <w:b w:val="0"/>
                <w:bCs w:val="0"/>
              </w:rPr>
              <w:t xml:space="preserve">Yaman Efe, Ş. (2007). </w:t>
            </w:r>
            <w:proofErr w:type="spellStart"/>
            <w:r w:rsidRPr="006D0081">
              <w:rPr>
                <w:b w:val="0"/>
                <w:bCs w:val="0"/>
              </w:rPr>
              <w:t>Hemşirelikte</w:t>
            </w:r>
            <w:proofErr w:type="spellEnd"/>
            <w:r w:rsidRPr="006D0081">
              <w:rPr>
                <w:b w:val="0"/>
                <w:bCs w:val="0"/>
              </w:rPr>
              <w:t xml:space="preserve"> </w:t>
            </w:r>
            <w:proofErr w:type="spellStart"/>
            <w:r w:rsidRPr="006D0081">
              <w:rPr>
                <w:b w:val="0"/>
                <w:bCs w:val="0"/>
              </w:rPr>
              <w:t>atılganlık</w:t>
            </w:r>
            <w:proofErr w:type="spellEnd"/>
            <w:r w:rsidRPr="006D0081">
              <w:rPr>
                <w:b w:val="0"/>
                <w:bCs w:val="0"/>
              </w:rPr>
              <w:t xml:space="preserve">. Atatürk </w:t>
            </w:r>
            <w:proofErr w:type="spellStart"/>
            <w:r w:rsidRPr="006D0081">
              <w:rPr>
                <w:b w:val="0"/>
                <w:bCs w:val="0"/>
              </w:rPr>
              <w:t>Üniversitesi</w:t>
            </w:r>
            <w:proofErr w:type="spellEnd"/>
            <w:r w:rsidRPr="006D0081">
              <w:rPr>
                <w:b w:val="0"/>
                <w:bCs w:val="0"/>
              </w:rPr>
              <w:t xml:space="preserve"> </w:t>
            </w:r>
            <w:proofErr w:type="spellStart"/>
            <w:r w:rsidRPr="006D0081">
              <w:rPr>
                <w:b w:val="0"/>
                <w:bCs w:val="0"/>
              </w:rPr>
              <w:t>Hemşirelik</w:t>
            </w:r>
            <w:proofErr w:type="spellEnd"/>
            <w:r w:rsidRPr="006D0081">
              <w:rPr>
                <w:b w:val="0"/>
                <w:bCs w:val="0"/>
              </w:rPr>
              <w:t xml:space="preserve"> </w:t>
            </w:r>
            <w:proofErr w:type="spellStart"/>
            <w:r w:rsidRPr="006D0081">
              <w:rPr>
                <w:b w:val="0"/>
                <w:bCs w:val="0"/>
              </w:rPr>
              <w:t>Yüksekokulu</w:t>
            </w:r>
            <w:proofErr w:type="spellEnd"/>
            <w:r w:rsidRPr="006D0081">
              <w:rPr>
                <w:b w:val="0"/>
                <w:bCs w:val="0"/>
              </w:rPr>
              <w:t xml:space="preserve"> </w:t>
            </w:r>
            <w:proofErr w:type="spellStart"/>
            <w:r w:rsidRPr="006D0081">
              <w:rPr>
                <w:b w:val="0"/>
                <w:bCs w:val="0"/>
              </w:rPr>
              <w:t>Dergisi</w:t>
            </w:r>
            <w:proofErr w:type="spellEnd"/>
            <w:r w:rsidRPr="006D0081">
              <w:rPr>
                <w:b w:val="0"/>
                <w:bCs w:val="0"/>
              </w:rPr>
              <w:t xml:space="preserve">, 10: 3. </w:t>
            </w:r>
            <w:hyperlink r:id="rId31" w:history="1">
              <w:r w:rsidRPr="006D0081">
                <w:rPr>
                  <w:rStyle w:val="Kpr"/>
                  <w:b w:val="0"/>
                  <w:bCs w:val="0"/>
                  <w:color w:val="auto"/>
                </w:rPr>
                <w:t>http://dergipark.gov.tr/download/article-file/29374</w:t>
              </w:r>
            </w:hyperlink>
            <w:r w:rsidRPr="006D0081">
              <w:rPr>
                <w:b w:val="0"/>
                <w:bCs w:val="0"/>
              </w:rPr>
              <w:t xml:space="preserve"> </w:t>
            </w:r>
          </w:p>
          <w:p w14:paraId="2412A9B0" w14:textId="77777777" w:rsidR="00F849A9" w:rsidRPr="006D0081" w:rsidRDefault="00F849A9" w:rsidP="00CA2E50">
            <w:pPr>
              <w:numPr>
                <w:ilvl w:val="0"/>
                <w:numId w:val="55"/>
              </w:numPr>
              <w:spacing w:line="276" w:lineRule="auto"/>
              <w:rPr>
                <w:b w:val="0"/>
                <w:bCs w:val="0"/>
              </w:rPr>
            </w:pPr>
            <w:proofErr w:type="spellStart"/>
            <w:proofErr w:type="gramStart"/>
            <w:r w:rsidRPr="006D0081">
              <w:rPr>
                <w:b w:val="0"/>
                <w:bCs w:val="0"/>
              </w:rPr>
              <w:t>Gürüz,D</w:t>
            </w:r>
            <w:proofErr w:type="spellEnd"/>
            <w:r w:rsidRPr="006D0081">
              <w:rPr>
                <w:b w:val="0"/>
                <w:bCs w:val="0"/>
              </w:rPr>
              <w:t>.</w:t>
            </w:r>
            <w:proofErr w:type="gramEnd"/>
            <w:r w:rsidRPr="006D0081">
              <w:rPr>
                <w:b w:val="0"/>
                <w:bCs w:val="0"/>
              </w:rPr>
              <w:t xml:space="preserve">, </w:t>
            </w:r>
            <w:proofErr w:type="spellStart"/>
            <w:r w:rsidRPr="006D0081">
              <w:rPr>
                <w:b w:val="0"/>
                <w:bCs w:val="0"/>
              </w:rPr>
              <w:t>Eğinli</w:t>
            </w:r>
            <w:proofErr w:type="spellEnd"/>
            <w:r w:rsidRPr="006D0081">
              <w:rPr>
                <w:b w:val="0"/>
                <w:bCs w:val="0"/>
              </w:rPr>
              <w:t xml:space="preserve">, AT. (2016). </w:t>
            </w:r>
            <w:proofErr w:type="spellStart"/>
            <w:r w:rsidRPr="006D0081">
              <w:rPr>
                <w:b w:val="0"/>
                <w:bCs w:val="0"/>
              </w:rPr>
              <w:t>İletişim</w:t>
            </w:r>
            <w:proofErr w:type="spellEnd"/>
            <w:r w:rsidRPr="006D0081">
              <w:rPr>
                <w:b w:val="0"/>
                <w:bCs w:val="0"/>
              </w:rPr>
              <w:t xml:space="preserve"> </w:t>
            </w:r>
            <w:proofErr w:type="spellStart"/>
            <w:r w:rsidRPr="006D0081">
              <w:rPr>
                <w:b w:val="0"/>
                <w:bCs w:val="0"/>
              </w:rPr>
              <w:t>Becerileri</w:t>
            </w:r>
            <w:proofErr w:type="spellEnd"/>
            <w:r w:rsidRPr="006D0081">
              <w:rPr>
                <w:b w:val="0"/>
                <w:bCs w:val="0"/>
              </w:rPr>
              <w:t xml:space="preserve">. Nobel Kitap Evi. </w:t>
            </w:r>
          </w:p>
          <w:p w14:paraId="7B04988E" w14:textId="77777777" w:rsidR="00F849A9" w:rsidRPr="006D0081" w:rsidRDefault="00F849A9" w:rsidP="00CA2E50">
            <w:pPr>
              <w:numPr>
                <w:ilvl w:val="0"/>
                <w:numId w:val="55"/>
              </w:numPr>
              <w:spacing w:line="276" w:lineRule="auto"/>
              <w:rPr>
                <w:b w:val="0"/>
                <w:bCs w:val="0"/>
              </w:rPr>
            </w:pPr>
            <w:r w:rsidRPr="006D0081">
              <w:rPr>
                <w:b w:val="0"/>
                <w:bCs w:val="0"/>
              </w:rPr>
              <w:t xml:space="preserve">Temel, M. (2017). </w:t>
            </w:r>
            <w:proofErr w:type="spellStart"/>
            <w:r w:rsidRPr="006D0081">
              <w:rPr>
                <w:b w:val="0"/>
                <w:bCs w:val="0"/>
              </w:rPr>
              <w:t>Sağlık</w:t>
            </w:r>
            <w:proofErr w:type="spellEnd"/>
            <w:r w:rsidRPr="006D0081">
              <w:rPr>
                <w:b w:val="0"/>
                <w:bCs w:val="0"/>
              </w:rPr>
              <w:t xml:space="preserve"> </w:t>
            </w:r>
            <w:proofErr w:type="spellStart"/>
            <w:r w:rsidRPr="006D0081">
              <w:rPr>
                <w:b w:val="0"/>
                <w:bCs w:val="0"/>
              </w:rPr>
              <w:t>örgütlerinde</w:t>
            </w:r>
            <w:proofErr w:type="spellEnd"/>
            <w:r w:rsidRPr="006D0081">
              <w:rPr>
                <w:b w:val="0"/>
                <w:bCs w:val="0"/>
              </w:rPr>
              <w:t xml:space="preserve"> </w:t>
            </w:r>
            <w:proofErr w:type="spellStart"/>
            <w:r w:rsidRPr="006D0081">
              <w:rPr>
                <w:b w:val="0"/>
                <w:bCs w:val="0"/>
              </w:rPr>
              <w:t>çatışma</w:t>
            </w:r>
            <w:proofErr w:type="spellEnd"/>
            <w:r w:rsidRPr="006D0081">
              <w:rPr>
                <w:b w:val="0"/>
                <w:bCs w:val="0"/>
              </w:rPr>
              <w:t xml:space="preserve">: </w:t>
            </w:r>
            <w:proofErr w:type="spellStart"/>
            <w:r w:rsidRPr="006D0081">
              <w:rPr>
                <w:b w:val="0"/>
                <w:bCs w:val="0"/>
              </w:rPr>
              <w:t>nedenleri</w:t>
            </w:r>
            <w:proofErr w:type="spellEnd"/>
            <w:r w:rsidRPr="006D0081">
              <w:rPr>
                <w:b w:val="0"/>
                <w:bCs w:val="0"/>
              </w:rPr>
              <w:t xml:space="preserve">, </w:t>
            </w:r>
            <w:proofErr w:type="spellStart"/>
            <w:r w:rsidRPr="006D0081">
              <w:rPr>
                <w:b w:val="0"/>
                <w:bCs w:val="0"/>
              </w:rPr>
              <w:t>yönetimi</w:t>
            </w:r>
            <w:proofErr w:type="spellEnd"/>
            <w:r w:rsidRPr="006D0081">
              <w:rPr>
                <w:b w:val="0"/>
                <w:bCs w:val="0"/>
              </w:rPr>
              <w:t xml:space="preserve"> </w:t>
            </w:r>
            <w:proofErr w:type="spellStart"/>
            <w:r w:rsidRPr="006D0081">
              <w:rPr>
                <w:b w:val="0"/>
                <w:bCs w:val="0"/>
              </w:rPr>
              <w:t>ve</w:t>
            </w:r>
            <w:proofErr w:type="spellEnd"/>
            <w:r w:rsidRPr="006D0081">
              <w:rPr>
                <w:b w:val="0"/>
                <w:bCs w:val="0"/>
              </w:rPr>
              <w:t xml:space="preserve"> </w:t>
            </w:r>
            <w:proofErr w:type="spellStart"/>
            <w:r w:rsidRPr="006D0081">
              <w:rPr>
                <w:b w:val="0"/>
                <w:bCs w:val="0"/>
              </w:rPr>
              <w:t>çözüm</w:t>
            </w:r>
            <w:proofErr w:type="spellEnd"/>
            <w:r w:rsidRPr="006D0081">
              <w:rPr>
                <w:b w:val="0"/>
                <w:bCs w:val="0"/>
              </w:rPr>
              <w:t xml:space="preserve"> </w:t>
            </w:r>
            <w:proofErr w:type="spellStart"/>
            <w:r w:rsidRPr="006D0081">
              <w:rPr>
                <w:b w:val="0"/>
                <w:bCs w:val="0"/>
              </w:rPr>
              <w:t>önerileri</w:t>
            </w:r>
            <w:proofErr w:type="spellEnd"/>
            <w:r w:rsidRPr="006D0081">
              <w:rPr>
                <w:b w:val="0"/>
                <w:bCs w:val="0"/>
              </w:rPr>
              <w:t xml:space="preserve">. İ.Ü. </w:t>
            </w:r>
            <w:proofErr w:type="spellStart"/>
            <w:r w:rsidRPr="006D0081">
              <w:rPr>
                <w:b w:val="0"/>
                <w:bCs w:val="0"/>
              </w:rPr>
              <w:t>Sağlık</w:t>
            </w:r>
            <w:proofErr w:type="spellEnd"/>
            <w:r w:rsidRPr="006D0081">
              <w:rPr>
                <w:b w:val="0"/>
                <w:bCs w:val="0"/>
              </w:rPr>
              <w:t xml:space="preserve"> </w:t>
            </w:r>
            <w:proofErr w:type="spellStart"/>
            <w:r w:rsidRPr="006D0081">
              <w:rPr>
                <w:b w:val="0"/>
                <w:bCs w:val="0"/>
              </w:rPr>
              <w:t>Hizmetleri</w:t>
            </w:r>
            <w:proofErr w:type="spellEnd"/>
            <w:r w:rsidRPr="006D0081">
              <w:rPr>
                <w:b w:val="0"/>
                <w:bCs w:val="0"/>
              </w:rPr>
              <w:t xml:space="preserve"> </w:t>
            </w:r>
            <w:proofErr w:type="spellStart"/>
            <w:r w:rsidRPr="006D0081">
              <w:rPr>
                <w:b w:val="0"/>
                <w:bCs w:val="0"/>
              </w:rPr>
              <w:t>Meslek</w:t>
            </w:r>
            <w:proofErr w:type="spellEnd"/>
            <w:r w:rsidRPr="006D0081">
              <w:rPr>
                <w:b w:val="0"/>
                <w:bCs w:val="0"/>
              </w:rPr>
              <w:t xml:space="preserve"> </w:t>
            </w:r>
            <w:proofErr w:type="spellStart"/>
            <w:r w:rsidRPr="006D0081">
              <w:rPr>
                <w:b w:val="0"/>
                <w:bCs w:val="0"/>
              </w:rPr>
              <w:t>Yüksekokulu</w:t>
            </w:r>
            <w:proofErr w:type="spellEnd"/>
            <w:r w:rsidRPr="006D0081">
              <w:rPr>
                <w:b w:val="0"/>
                <w:bCs w:val="0"/>
              </w:rPr>
              <w:t xml:space="preserve"> </w:t>
            </w:r>
            <w:proofErr w:type="spellStart"/>
            <w:r w:rsidRPr="006D0081">
              <w:rPr>
                <w:b w:val="0"/>
                <w:bCs w:val="0"/>
              </w:rPr>
              <w:t>Dergisi</w:t>
            </w:r>
            <w:proofErr w:type="spellEnd"/>
            <w:r w:rsidRPr="006D0081">
              <w:rPr>
                <w:b w:val="0"/>
                <w:bCs w:val="0"/>
              </w:rPr>
              <w:t xml:space="preserve">, ISSN:2147-7892, </w:t>
            </w:r>
            <w:proofErr w:type="spellStart"/>
            <w:r w:rsidRPr="006D0081">
              <w:rPr>
                <w:b w:val="0"/>
                <w:bCs w:val="0"/>
              </w:rPr>
              <w:t>Cilt</w:t>
            </w:r>
            <w:proofErr w:type="spellEnd"/>
            <w:r w:rsidRPr="006D0081">
              <w:rPr>
                <w:b w:val="0"/>
                <w:bCs w:val="0"/>
              </w:rPr>
              <w:t xml:space="preserve"> 5, </w:t>
            </w:r>
            <w:proofErr w:type="spellStart"/>
            <w:r w:rsidRPr="006D0081">
              <w:rPr>
                <w:b w:val="0"/>
                <w:bCs w:val="0"/>
              </w:rPr>
              <w:t>Sayı</w:t>
            </w:r>
            <w:proofErr w:type="spellEnd"/>
            <w:r w:rsidRPr="006D0081">
              <w:rPr>
                <w:b w:val="0"/>
                <w:bCs w:val="0"/>
              </w:rPr>
              <w:t xml:space="preserve"> 2. </w:t>
            </w:r>
            <w:hyperlink r:id="rId32" w:history="1">
              <w:r w:rsidRPr="006D0081">
                <w:rPr>
                  <w:rStyle w:val="Kpr"/>
                  <w:b w:val="0"/>
                  <w:bCs w:val="0"/>
                  <w:color w:val="auto"/>
                </w:rPr>
                <w:t>http://dergipark.gov.tr/download/article-file/351577</w:t>
              </w:r>
            </w:hyperlink>
            <w:r w:rsidRPr="006D0081">
              <w:rPr>
                <w:b w:val="0"/>
                <w:bCs w:val="0"/>
              </w:rPr>
              <w:t xml:space="preserve"> </w:t>
            </w:r>
          </w:p>
          <w:p w14:paraId="7A5D74B2" w14:textId="77777777" w:rsidR="00F849A9" w:rsidRPr="006D0081" w:rsidRDefault="00F849A9" w:rsidP="00CA2E50">
            <w:pPr>
              <w:numPr>
                <w:ilvl w:val="0"/>
                <w:numId w:val="55"/>
              </w:numPr>
              <w:spacing w:line="276" w:lineRule="auto"/>
              <w:rPr>
                <w:b w:val="0"/>
                <w:bCs w:val="0"/>
              </w:rPr>
            </w:pPr>
            <w:r w:rsidRPr="006D0081">
              <w:rPr>
                <w:b w:val="0"/>
                <w:bCs w:val="0"/>
              </w:rPr>
              <w:t>Fennel, M.J.V. (2009) Overcoming Low Self-Esteem: A Self-Help Guide Using Cognitive Behavioral Techniques. USA.</w:t>
            </w:r>
          </w:p>
          <w:p w14:paraId="6E52CD44" w14:textId="77777777" w:rsidR="00F849A9" w:rsidRPr="006D0081" w:rsidRDefault="00F849A9" w:rsidP="00CA2E50">
            <w:pPr>
              <w:numPr>
                <w:ilvl w:val="0"/>
                <w:numId w:val="55"/>
              </w:numPr>
              <w:spacing w:line="276" w:lineRule="auto"/>
              <w:rPr>
                <w:b w:val="0"/>
                <w:bCs w:val="0"/>
              </w:rPr>
            </w:pPr>
            <w:proofErr w:type="spellStart"/>
            <w:r w:rsidRPr="006D0081">
              <w:rPr>
                <w:b w:val="0"/>
                <w:bCs w:val="0"/>
              </w:rPr>
              <w:t>Baltaş</w:t>
            </w:r>
            <w:proofErr w:type="spellEnd"/>
            <w:r w:rsidRPr="006D0081">
              <w:rPr>
                <w:b w:val="0"/>
                <w:bCs w:val="0"/>
              </w:rPr>
              <w:t xml:space="preserve">, A., </w:t>
            </w:r>
            <w:proofErr w:type="spellStart"/>
            <w:r w:rsidRPr="006D0081">
              <w:rPr>
                <w:b w:val="0"/>
                <w:bCs w:val="0"/>
              </w:rPr>
              <w:t>Baltaş</w:t>
            </w:r>
            <w:proofErr w:type="spellEnd"/>
            <w:r w:rsidRPr="006D0081">
              <w:rPr>
                <w:b w:val="0"/>
                <w:bCs w:val="0"/>
              </w:rPr>
              <w:t xml:space="preserve">, Z. </w:t>
            </w:r>
            <w:proofErr w:type="spellStart"/>
            <w:r w:rsidRPr="006D0081">
              <w:rPr>
                <w:b w:val="0"/>
                <w:bCs w:val="0"/>
              </w:rPr>
              <w:t>Stres</w:t>
            </w:r>
            <w:proofErr w:type="spellEnd"/>
            <w:r w:rsidRPr="006D0081">
              <w:rPr>
                <w:b w:val="0"/>
                <w:bCs w:val="0"/>
              </w:rPr>
              <w:t xml:space="preserve"> </w:t>
            </w:r>
            <w:proofErr w:type="spellStart"/>
            <w:r w:rsidRPr="006D0081">
              <w:rPr>
                <w:b w:val="0"/>
                <w:bCs w:val="0"/>
              </w:rPr>
              <w:t>ve</w:t>
            </w:r>
            <w:proofErr w:type="spellEnd"/>
            <w:r w:rsidRPr="006D0081">
              <w:rPr>
                <w:b w:val="0"/>
                <w:bCs w:val="0"/>
              </w:rPr>
              <w:t xml:space="preserve"> </w:t>
            </w:r>
            <w:proofErr w:type="spellStart"/>
            <w:r w:rsidRPr="006D0081">
              <w:rPr>
                <w:b w:val="0"/>
                <w:bCs w:val="0"/>
              </w:rPr>
              <w:t>Başa</w:t>
            </w:r>
            <w:proofErr w:type="spellEnd"/>
            <w:r w:rsidRPr="006D0081">
              <w:rPr>
                <w:b w:val="0"/>
                <w:bCs w:val="0"/>
              </w:rPr>
              <w:t xml:space="preserve"> </w:t>
            </w:r>
            <w:proofErr w:type="spellStart"/>
            <w:r w:rsidRPr="006D0081">
              <w:rPr>
                <w:b w:val="0"/>
                <w:bCs w:val="0"/>
              </w:rPr>
              <w:t>Çıkma</w:t>
            </w:r>
            <w:proofErr w:type="spellEnd"/>
            <w:r w:rsidRPr="006D0081">
              <w:rPr>
                <w:b w:val="0"/>
                <w:bCs w:val="0"/>
              </w:rPr>
              <w:t xml:space="preserve"> </w:t>
            </w:r>
            <w:proofErr w:type="spellStart"/>
            <w:r w:rsidRPr="006D0081">
              <w:rPr>
                <w:b w:val="0"/>
                <w:bCs w:val="0"/>
              </w:rPr>
              <w:t>Yolları</w:t>
            </w:r>
            <w:proofErr w:type="spellEnd"/>
            <w:r w:rsidRPr="006D0081">
              <w:rPr>
                <w:b w:val="0"/>
                <w:bCs w:val="0"/>
              </w:rPr>
              <w:t xml:space="preserve">. Remzi </w:t>
            </w:r>
            <w:proofErr w:type="spellStart"/>
            <w:r w:rsidRPr="006D0081">
              <w:rPr>
                <w:b w:val="0"/>
                <w:bCs w:val="0"/>
              </w:rPr>
              <w:t>Kitabevi</w:t>
            </w:r>
            <w:proofErr w:type="spellEnd"/>
            <w:r w:rsidRPr="006D0081">
              <w:rPr>
                <w:b w:val="0"/>
                <w:bCs w:val="0"/>
              </w:rPr>
              <w:t>, 2000, İstanbul.</w:t>
            </w:r>
          </w:p>
          <w:p w14:paraId="7999AC9A" w14:textId="0DA79C01" w:rsidR="00F849A9" w:rsidRPr="006D0081" w:rsidRDefault="00F849A9" w:rsidP="00CA2E50">
            <w:pPr>
              <w:numPr>
                <w:ilvl w:val="0"/>
                <w:numId w:val="55"/>
              </w:numPr>
              <w:spacing w:line="276" w:lineRule="auto"/>
              <w:rPr>
                <w:b w:val="0"/>
                <w:bCs w:val="0"/>
              </w:rPr>
            </w:pPr>
            <w:proofErr w:type="spellStart"/>
            <w:r w:rsidRPr="006D0081">
              <w:rPr>
                <w:b w:val="0"/>
                <w:bCs w:val="0"/>
              </w:rPr>
              <w:t>Onbaşıoğlu</w:t>
            </w:r>
            <w:proofErr w:type="spellEnd"/>
            <w:r w:rsidRPr="006D0081">
              <w:rPr>
                <w:b w:val="0"/>
                <w:bCs w:val="0"/>
              </w:rPr>
              <w:t xml:space="preserve">, </w:t>
            </w:r>
            <w:r w:rsidR="002375E3" w:rsidRPr="006D0081">
              <w:rPr>
                <w:b w:val="0"/>
                <w:bCs w:val="0"/>
              </w:rPr>
              <w:t>M. (</w:t>
            </w:r>
            <w:r w:rsidRPr="006D0081">
              <w:rPr>
                <w:b w:val="0"/>
                <w:bCs w:val="0"/>
              </w:rPr>
              <w:t xml:space="preserve">2004). </w:t>
            </w:r>
            <w:proofErr w:type="spellStart"/>
            <w:r w:rsidRPr="006D0081">
              <w:rPr>
                <w:b w:val="0"/>
                <w:bCs w:val="0"/>
              </w:rPr>
              <w:t>Stresle</w:t>
            </w:r>
            <w:proofErr w:type="spellEnd"/>
            <w:r w:rsidRPr="006D0081">
              <w:rPr>
                <w:b w:val="0"/>
                <w:bCs w:val="0"/>
              </w:rPr>
              <w:t xml:space="preserve"> Baş </w:t>
            </w:r>
            <w:proofErr w:type="spellStart"/>
            <w:r w:rsidRPr="006D0081">
              <w:rPr>
                <w:b w:val="0"/>
                <w:bCs w:val="0"/>
              </w:rPr>
              <w:t>etmede</w:t>
            </w:r>
            <w:proofErr w:type="spellEnd"/>
            <w:r w:rsidRPr="006D0081">
              <w:rPr>
                <w:b w:val="0"/>
                <w:bCs w:val="0"/>
              </w:rPr>
              <w:t xml:space="preserve"> </w:t>
            </w:r>
            <w:proofErr w:type="spellStart"/>
            <w:r w:rsidRPr="006D0081">
              <w:rPr>
                <w:b w:val="0"/>
                <w:bCs w:val="0"/>
              </w:rPr>
              <w:t>zihinsel</w:t>
            </w:r>
            <w:proofErr w:type="spellEnd"/>
            <w:r w:rsidRPr="006D0081">
              <w:rPr>
                <w:b w:val="0"/>
                <w:bCs w:val="0"/>
              </w:rPr>
              <w:t xml:space="preserve"> </w:t>
            </w:r>
            <w:proofErr w:type="spellStart"/>
            <w:r w:rsidRPr="006D0081">
              <w:rPr>
                <w:b w:val="0"/>
                <w:bCs w:val="0"/>
              </w:rPr>
              <w:t>yöntemler</w:t>
            </w:r>
            <w:proofErr w:type="spellEnd"/>
            <w:r w:rsidRPr="006D0081">
              <w:rPr>
                <w:b w:val="0"/>
                <w:bCs w:val="0"/>
              </w:rPr>
              <w:t xml:space="preserve">. Türk </w:t>
            </w:r>
            <w:proofErr w:type="spellStart"/>
            <w:r w:rsidRPr="006D0081">
              <w:rPr>
                <w:b w:val="0"/>
                <w:bCs w:val="0"/>
              </w:rPr>
              <w:t>Psikoloji</w:t>
            </w:r>
            <w:proofErr w:type="spellEnd"/>
            <w:r w:rsidRPr="006D0081">
              <w:rPr>
                <w:b w:val="0"/>
                <w:bCs w:val="0"/>
              </w:rPr>
              <w:t xml:space="preserve"> </w:t>
            </w:r>
            <w:proofErr w:type="spellStart"/>
            <w:r w:rsidRPr="006D0081">
              <w:rPr>
                <w:b w:val="0"/>
                <w:bCs w:val="0"/>
              </w:rPr>
              <w:t>Bülteni</w:t>
            </w:r>
            <w:proofErr w:type="spellEnd"/>
            <w:r w:rsidRPr="006D0081">
              <w:rPr>
                <w:b w:val="0"/>
                <w:bCs w:val="0"/>
              </w:rPr>
              <w:t xml:space="preserve">. 34-35: 103-127. </w:t>
            </w:r>
          </w:p>
          <w:p w14:paraId="177F7660" w14:textId="77777777" w:rsidR="00F849A9" w:rsidRPr="006D0081" w:rsidRDefault="00F849A9" w:rsidP="00CA2E50">
            <w:pPr>
              <w:numPr>
                <w:ilvl w:val="0"/>
                <w:numId w:val="55"/>
              </w:numPr>
              <w:spacing w:line="276" w:lineRule="auto"/>
              <w:rPr>
                <w:b w:val="0"/>
                <w:bCs w:val="0"/>
              </w:rPr>
            </w:pPr>
            <w:r w:rsidRPr="006D0081">
              <w:rPr>
                <w:b w:val="0"/>
                <w:bCs w:val="0"/>
              </w:rPr>
              <w:lastRenderedPageBreak/>
              <w:t xml:space="preserve">Özer, K. (2000). Ben </w:t>
            </w:r>
            <w:proofErr w:type="spellStart"/>
            <w:r w:rsidRPr="006D0081">
              <w:rPr>
                <w:b w:val="0"/>
                <w:bCs w:val="0"/>
              </w:rPr>
              <w:t>Değeri</w:t>
            </w:r>
            <w:proofErr w:type="spellEnd"/>
            <w:r w:rsidRPr="006D0081">
              <w:rPr>
                <w:b w:val="0"/>
                <w:bCs w:val="0"/>
              </w:rPr>
              <w:t xml:space="preserve"> </w:t>
            </w:r>
            <w:proofErr w:type="spellStart"/>
            <w:r w:rsidRPr="006D0081">
              <w:rPr>
                <w:b w:val="0"/>
                <w:bCs w:val="0"/>
              </w:rPr>
              <w:t>Tiryakiliği</w:t>
            </w:r>
            <w:proofErr w:type="spellEnd"/>
            <w:r w:rsidRPr="006D0081">
              <w:rPr>
                <w:b w:val="0"/>
                <w:bCs w:val="0"/>
              </w:rPr>
              <w:t xml:space="preserve"> </w:t>
            </w:r>
            <w:proofErr w:type="spellStart"/>
            <w:r w:rsidRPr="006D0081">
              <w:rPr>
                <w:b w:val="0"/>
                <w:bCs w:val="0"/>
              </w:rPr>
              <w:t>Duygusal</w:t>
            </w:r>
            <w:proofErr w:type="spellEnd"/>
            <w:r w:rsidRPr="006D0081">
              <w:rPr>
                <w:b w:val="0"/>
                <w:bCs w:val="0"/>
              </w:rPr>
              <w:t xml:space="preserve"> </w:t>
            </w:r>
            <w:proofErr w:type="spellStart"/>
            <w:r w:rsidRPr="006D0081">
              <w:rPr>
                <w:b w:val="0"/>
                <w:bCs w:val="0"/>
              </w:rPr>
              <w:t>Gerilimle</w:t>
            </w:r>
            <w:proofErr w:type="spellEnd"/>
            <w:r w:rsidRPr="006D0081">
              <w:rPr>
                <w:b w:val="0"/>
                <w:bCs w:val="0"/>
              </w:rPr>
              <w:t xml:space="preserve"> Baş </w:t>
            </w:r>
            <w:proofErr w:type="spellStart"/>
            <w:r w:rsidRPr="006D0081">
              <w:rPr>
                <w:b w:val="0"/>
                <w:bCs w:val="0"/>
              </w:rPr>
              <w:t>Edebilme</w:t>
            </w:r>
            <w:proofErr w:type="spellEnd"/>
            <w:r w:rsidRPr="006D0081">
              <w:rPr>
                <w:b w:val="0"/>
                <w:bCs w:val="0"/>
              </w:rPr>
              <w:t xml:space="preserve">. </w:t>
            </w:r>
            <w:proofErr w:type="spellStart"/>
            <w:r w:rsidRPr="006D0081">
              <w:rPr>
                <w:b w:val="0"/>
                <w:bCs w:val="0"/>
              </w:rPr>
              <w:t>Sistem</w:t>
            </w:r>
            <w:proofErr w:type="spellEnd"/>
            <w:r w:rsidRPr="006D0081">
              <w:rPr>
                <w:b w:val="0"/>
                <w:bCs w:val="0"/>
              </w:rPr>
              <w:t xml:space="preserve"> </w:t>
            </w:r>
            <w:proofErr w:type="spellStart"/>
            <w:r w:rsidRPr="006D0081">
              <w:rPr>
                <w:b w:val="0"/>
                <w:bCs w:val="0"/>
              </w:rPr>
              <w:t>Yayıncılık</w:t>
            </w:r>
            <w:proofErr w:type="spellEnd"/>
            <w:r w:rsidRPr="006D0081">
              <w:rPr>
                <w:b w:val="0"/>
                <w:bCs w:val="0"/>
              </w:rPr>
              <w:t xml:space="preserve">. </w:t>
            </w:r>
          </w:p>
          <w:p w14:paraId="0FED000B" w14:textId="77777777" w:rsidR="00F849A9" w:rsidRPr="006D0081" w:rsidRDefault="00F849A9" w:rsidP="00CA2E50">
            <w:pPr>
              <w:numPr>
                <w:ilvl w:val="0"/>
                <w:numId w:val="55"/>
              </w:numPr>
              <w:spacing w:line="276" w:lineRule="auto"/>
              <w:rPr>
                <w:b w:val="0"/>
                <w:bCs w:val="0"/>
              </w:rPr>
            </w:pPr>
            <w:proofErr w:type="spellStart"/>
            <w:r w:rsidRPr="006D0081">
              <w:rPr>
                <w:b w:val="0"/>
                <w:bCs w:val="0"/>
              </w:rPr>
              <w:t>Psikiyatri</w:t>
            </w:r>
            <w:proofErr w:type="spellEnd"/>
            <w:r w:rsidRPr="006D0081">
              <w:rPr>
                <w:b w:val="0"/>
                <w:bCs w:val="0"/>
              </w:rPr>
              <w:t xml:space="preserve"> </w:t>
            </w:r>
            <w:proofErr w:type="spellStart"/>
            <w:r w:rsidRPr="006D0081">
              <w:rPr>
                <w:b w:val="0"/>
                <w:bCs w:val="0"/>
              </w:rPr>
              <w:t>Hemşireliği</w:t>
            </w:r>
            <w:proofErr w:type="spellEnd"/>
            <w:r w:rsidRPr="006D0081">
              <w:rPr>
                <w:b w:val="0"/>
                <w:bCs w:val="0"/>
              </w:rPr>
              <w:t xml:space="preserve"> </w:t>
            </w:r>
            <w:proofErr w:type="spellStart"/>
            <w:r w:rsidRPr="006D0081">
              <w:rPr>
                <w:b w:val="0"/>
                <w:bCs w:val="0"/>
              </w:rPr>
              <w:t>Dergisi</w:t>
            </w:r>
            <w:proofErr w:type="spellEnd"/>
          </w:p>
          <w:p w14:paraId="12275E32" w14:textId="77777777" w:rsidR="00F849A9" w:rsidRPr="006D0081" w:rsidRDefault="00F849A9" w:rsidP="00CA2E50">
            <w:pPr>
              <w:numPr>
                <w:ilvl w:val="0"/>
                <w:numId w:val="55"/>
              </w:numPr>
              <w:spacing w:line="276" w:lineRule="auto"/>
              <w:rPr>
                <w:rStyle w:val="HTMLCite"/>
                <w:b w:val="0"/>
                <w:bCs w:val="0"/>
                <w:color w:val="auto"/>
              </w:rPr>
            </w:pPr>
            <w:hyperlink r:id="rId33" w:history="1">
              <w:r w:rsidRPr="006D0081">
                <w:rPr>
                  <w:rStyle w:val="Kpr"/>
                  <w:b w:val="0"/>
                  <w:bCs w:val="0"/>
                  <w:color w:val="auto"/>
                </w:rPr>
                <w:t>www.psikiyatridizini.org</w:t>
              </w:r>
            </w:hyperlink>
            <w:r w:rsidRPr="006D0081">
              <w:rPr>
                <w:rStyle w:val="HTMLCite"/>
                <w:b w:val="0"/>
                <w:bCs w:val="0"/>
                <w:color w:val="auto"/>
              </w:rPr>
              <w:t xml:space="preserve"> </w:t>
            </w:r>
          </w:p>
          <w:p w14:paraId="0B55607C" w14:textId="77777777" w:rsidR="00F849A9" w:rsidRPr="006D0081" w:rsidRDefault="00F849A9" w:rsidP="00CA2E50">
            <w:pPr>
              <w:numPr>
                <w:ilvl w:val="0"/>
                <w:numId w:val="55"/>
              </w:numPr>
              <w:spacing w:line="276" w:lineRule="auto"/>
              <w:rPr>
                <w:rStyle w:val="HTMLCite"/>
                <w:b w:val="0"/>
                <w:bCs w:val="0"/>
                <w:color w:val="auto"/>
              </w:rPr>
            </w:pPr>
            <w:hyperlink r:id="rId34" w:history="1">
              <w:r w:rsidRPr="006D0081">
                <w:rPr>
                  <w:rStyle w:val="Kpr"/>
                  <w:b w:val="0"/>
                  <w:bCs w:val="0"/>
                  <w:color w:val="auto"/>
                </w:rPr>
                <w:t>www.phdernegi.org</w:t>
              </w:r>
            </w:hyperlink>
          </w:p>
          <w:p w14:paraId="656330FD" w14:textId="77777777" w:rsidR="00F849A9" w:rsidRPr="006D0081" w:rsidRDefault="00F849A9" w:rsidP="00CA2E50">
            <w:pPr>
              <w:numPr>
                <w:ilvl w:val="0"/>
                <w:numId w:val="55"/>
              </w:numPr>
              <w:spacing w:line="276" w:lineRule="auto"/>
              <w:rPr>
                <w:rStyle w:val="HTMLCite"/>
                <w:b w:val="0"/>
                <w:bCs w:val="0"/>
                <w:color w:val="auto"/>
              </w:rPr>
            </w:pPr>
            <w:hyperlink r:id="rId35" w:history="1">
              <w:r w:rsidRPr="006D0081">
                <w:rPr>
                  <w:rStyle w:val="Kpr"/>
                  <w:b w:val="0"/>
                  <w:bCs w:val="0"/>
                  <w:color w:val="auto"/>
                </w:rPr>
                <w:t>http://www.turkhemsirelerdernegi.org.tr</w:t>
              </w:r>
            </w:hyperlink>
          </w:p>
          <w:p w14:paraId="295B3FBD" w14:textId="77777777" w:rsidR="00F849A9" w:rsidRPr="006D0081" w:rsidRDefault="00F849A9" w:rsidP="00CA2E50">
            <w:pPr>
              <w:pStyle w:val="HTMLncedenBiimlendirilmi"/>
              <w:numPr>
                <w:ilvl w:val="0"/>
                <w:numId w:val="55"/>
              </w:numPr>
              <w:spacing w:line="276" w:lineRule="auto"/>
              <w:rPr>
                <w:rFonts w:ascii="Times New Roman" w:hAnsi="Times New Roman"/>
                <w:b w:val="0"/>
                <w:bCs w:val="0"/>
              </w:rPr>
            </w:pPr>
            <w:r w:rsidRPr="006D0081">
              <w:rPr>
                <w:rFonts w:ascii="Times New Roman" w:hAnsi="Times New Roman"/>
                <w:b w:val="0"/>
                <w:bCs w:val="0"/>
              </w:rPr>
              <w:t xml:space="preserve">Atatürk </w:t>
            </w:r>
            <w:proofErr w:type="spellStart"/>
            <w:r w:rsidRPr="006D0081">
              <w:rPr>
                <w:rFonts w:ascii="Times New Roman" w:hAnsi="Times New Roman"/>
                <w:b w:val="0"/>
                <w:bCs w:val="0"/>
              </w:rPr>
              <w:t>Üniversitesi</w:t>
            </w:r>
            <w:proofErr w:type="spellEnd"/>
            <w:r w:rsidRPr="006D0081">
              <w:rPr>
                <w:rFonts w:ascii="Times New Roman" w:hAnsi="Times New Roman"/>
                <w:b w:val="0"/>
                <w:bCs w:val="0"/>
              </w:rPr>
              <w:t xml:space="preserve"> Anadolu </w:t>
            </w:r>
            <w:proofErr w:type="spellStart"/>
            <w:r w:rsidRPr="006D0081">
              <w:rPr>
                <w:rFonts w:ascii="Times New Roman" w:hAnsi="Times New Roman"/>
                <w:b w:val="0"/>
                <w:bCs w:val="0"/>
              </w:rPr>
              <w:t>Hemşirelik</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ve</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Sağlık</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Bilimleri</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Dergisi</w:t>
            </w:r>
            <w:proofErr w:type="spellEnd"/>
          </w:p>
          <w:p w14:paraId="2CA909BB" w14:textId="77777777" w:rsidR="00F849A9" w:rsidRPr="006D0081" w:rsidRDefault="00F849A9" w:rsidP="00CA2E50">
            <w:pPr>
              <w:pStyle w:val="HTMLncedenBiimlendirilmi"/>
              <w:numPr>
                <w:ilvl w:val="0"/>
                <w:numId w:val="55"/>
              </w:numPr>
              <w:spacing w:line="276" w:lineRule="auto"/>
              <w:rPr>
                <w:rFonts w:ascii="Times New Roman" w:hAnsi="Times New Roman"/>
                <w:b w:val="0"/>
                <w:bCs w:val="0"/>
              </w:rPr>
            </w:pPr>
            <w:hyperlink r:id="rId36" w:tgtFrame="_blank" w:history="1">
              <w:r w:rsidRPr="006D0081">
                <w:rPr>
                  <w:rStyle w:val="Kpr"/>
                  <w:rFonts w:ascii="Times New Roman" w:hAnsi="Times New Roman"/>
                  <w:b w:val="0"/>
                  <w:bCs w:val="0"/>
                  <w:color w:val="auto"/>
                </w:rPr>
                <w:t>http://e-dergi.atauni.edu.tr/index.php/HYD</w:t>
              </w:r>
            </w:hyperlink>
          </w:p>
          <w:p w14:paraId="6BE71D21" w14:textId="77777777" w:rsidR="00F849A9" w:rsidRPr="006D0081" w:rsidRDefault="00F849A9" w:rsidP="00CA2E50">
            <w:pPr>
              <w:pStyle w:val="HTMLncedenBiimlendirilmi"/>
              <w:numPr>
                <w:ilvl w:val="0"/>
                <w:numId w:val="55"/>
              </w:numPr>
              <w:spacing w:line="276" w:lineRule="auto"/>
              <w:rPr>
                <w:rFonts w:ascii="Times New Roman" w:hAnsi="Times New Roman"/>
                <w:b w:val="0"/>
                <w:bCs w:val="0"/>
              </w:rPr>
            </w:pPr>
            <w:r w:rsidRPr="006D0081">
              <w:rPr>
                <w:rFonts w:ascii="Times New Roman" w:hAnsi="Times New Roman"/>
                <w:b w:val="0"/>
                <w:bCs w:val="0"/>
              </w:rPr>
              <w:t xml:space="preserve">İstanbul </w:t>
            </w:r>
            <w:proofErr w:type="spellStart"/>
            <w:r w:rsidRPr="006D0081">
              <w:rPr>
                <w:rFonts w:ascii="Times New Roman" w:hAnsi="Times New Roman"/>
                <w:b w:val="0"/>
                <w:bCs w:val="0"/>
              </w:rPr>
              <w:t>Üniversitesi</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Hemşirelik</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Fakültesi</w:t>
            </w:r>
            <w:proofErr w:type="spellEnd"/>
            <w:r w:rsidRPr="006D0081">
              <w:rPr>
                <w:rFonts w:ascii="Times New Roman" w:hAnsi="Times New Roman"/>
                <w:b w:val="0"/>
                <w:bCs w:val="0"/>
              </w:rPr>
              <w:t xml:space="preserve"> </w:t>
            </w:r>
            <w:proofErr w:type="spellStart"/>
            <w:r w:rsidRPr="006D0081">
              <w:rPr>
                <w:rFonts w:ascii="Times New Roman" w:hAnsi="Times New Roman"/>
                <w:b w:val="0"/>
                <w:bCs w:val="0"/>
              </w:rPr>
              <w:t>Dergisi</w:t>
            </w:r>
            <w:proofErr w:type="spellEnd"/>
          </w:p>
          <w:p w14:paraId="1C555ECC" w14:textId="77777777" w:rsidR="00F849A9" w:rsidRPr="006D0081" w:rsidRDefault="00F849A9" w:rsidP="00CA2E50">
            <w:pPr>
              <w:numPr>
                <w:ilvl w:val="0"/>
                <w:numId w:val="55"/>
              </w:numPr>
              <w:spacing w:line="276" w:lineRule="auto"/>
              <w:rPr>
                <w:b w:val="0"/>
                <w:bCs w:val="0"/>
              </w:rPr>
            </w:pPr>
            <w:hyperlink r:id="rId37" w:tgtFrame="_blank" w:history="1">
              <w:r w:rsidRPr="006D0081">
                <w:rPr>
                  <w:rStyle w:val="Kpr"/>
                  <w:b w:val="0"/>
                  <w:bCs w:val="0"/>
                  <w:color w:val="auto"/>
                </w:rPr>
                <w:t>http://www.istanbul.edu.tr/yuksekokullar/floren/yayinlar.htm</w:t>
              </w:r>
            </w:hyperlink>
          </w:p>
        </w:tc>
      </w:tr>
    </w:tbl>
    <w:p w14:paraId="4D35AEC9"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5BDFEFD3" w14:textId="77777777" w:rsidTr="00EA2AED">
        <w:tc>
          <w:tcPr>
            <w:tcW w:w="9288" w:type="dxa"/>
            <w:tcBorders>
              <w:top w:val="single" w:sz="4" w:space="0" w:color="auto"/>
            </w:tcBorders>
          </w:tcPr>
          <w:p w14:paraId="1F7F2EB6" w14:textId="77777777" w:rsidR="00F849A9" w:rsidRPr="00CA1F18" w:rsidRDefault="00F849A9" w:rsidP="00EA2AED">
            <w:pPr>
              <w:spacing w:line="276" w:lineRule="auto"/>
              <w:rPr>
                <w:b w:val="0"/>
              </w:rPr>
            </w:pPr>
            <w:r w:rsidRPr="00CA1F18">
              <w:t>Course Policies and Rules:</w:t>
            </w:r>
          </w:p>
          <w:p w14:paraId="6D2FBFDA" w14:textId="77777777" w:rsidR="00F849A9" w:rsidRPr="00CA1F18" w:rsidRDefault="00F849A9" w:rsidP="00EA2AED">
            <w:pPr>
              <w:spacing w:line="276" w:lineRule="auto"/>
              <w:rPr>
                <w:b w:val="0"/>
                <w:bCs w:val="0"/>
              </w:rPr>
            </w:pPr>
            <w:proofErr w:type="gramStart"/>
            <w:r w:rsidRPr="00CA1F18">
              <w:rPr>
                <w:b w:val="0"/>
                <w:bCs w:val="0"/>
              </w:rPr>
              <w:t>Optional</w:t>
            </w:r>
            <w:proofErr w:type="gramEnd"/>
            <w:r w:rsidRPr="00CA1F18">
              <w:rPr>
                <w:b w:val="0"/>
                <w:bCs w:val="0"/>
              </w:rPr>
              <w:t xml:space="preserve">, if the instructor needs to add some explanation or further note, this column can be selected from the DEBIS menu. </w:t>
            </w:r>
          </w:p>
        </w:tc>
      </w:tr>
      <w:tr w:rsidR="00E17D90" w:rsidRPr="00CA1F18" w14:paraId="495666FA" w14:textId="77777777" w:rsidTr="00EA2AED">
        <w:tc>
          <w:tcPr>
            <w:tcW w:w="9288" w:type="dxa"/>
          </w:tcPr>
          <w:p w14:paraId="39006591" w14:textId="77777777" w:rsidR="00F849A9" w:rsidRPr="00CA1F18" w:rsidRDefault="00F849A9" w:rsidP="00EA2AED">
            <w:pPr>
              <w:spacing w:line="276" w:lineRule="auto"/>
              <w:rPr>
                <w:b w:val="0"/>
              </w:rPr>
            </w:pPr>
            <w:r w:rsidRPr="00CA1F18">
              <w:t xml:space="preserve">Contact Details for the Instructor: </w:t>
            </w:r>
          </w:p>
          <w:p w14:paraId="4AC02BA0" w14:textId="528D1AA1" w:rsidR="00F849A9" w:rsidRPr="00CA1F18" w:rsidRDefault="00F849A9" w:rsidP="00523E15">
            <w:pPr>
              <w:spacing w:line="276" w:lineRule="auto"/>
              <w:jc w:val="both"/>
              <w:rPr>
                <w:b w:val="0"/>
                <w:bCs w:val="0"/>
              </w:rPr>
            </w:pPr>
            <w:r w:rsidRPr="00CA1F18">
              <w:rPr>
                <w:b w:val="0"/>
                <w:bCs w:val="0"/>
              </w:rPr>
              <w:t>Prof. Zekiye Çetinkaya Duman</w:t>
            </w:r>
            <w:r w:rsidR="00523E15" w:rsidRPr="00CA1F18">
              <w:rPr>
                <w:b w:val="0"/>
                <w:bCs w:val="0"/>
              </w:rPr>
              <w:t xml:space="preserve"> </w:t>
            </w:r>
            <w:hyperlink r:id="rId38" w:history="1">
              <w:r w:rsidR="00523E15" w:rsidRPr="00CA1F18">
                <w:rPr>
                  <w:rStyle w:val="Kpr"/>
                  <w:b w:val="0"/>
                  <w:bCs w:val="0"/>
                  <w:color w:val="auto"/>
                </w:rPr>
                <w:t>z.duman@deu.edu.tr</w:t>
              </w:r>
            </w:hyperlink>
            <w:r w:rsidR="00523E15" w:rsidRPr="00CA1F18">
              <w:rPr>
                <w:rStyle w:val="Kpr"/>
                <w:b w:val="0"/>
                <w:bCs w:val="0"/>
                <w:color w:val="auto"/>
              </w:rPr>
              <w:t xml:space="preserve"> </w:t>
            </w:r>
            <w:r w:rsidRPr="00CA1F18">
              <w:rPr>
                <w:b w:val="0"/>
                <w:bCs w:val="0"/>
              </w:rPr>
              <w:t>0 232 412 47 84</w:t>
            </w:r>
          </w:p>
        </w:tc>
      </w:tr>
      <w:tr w:rsidR="00F849A9" w:rsidRPr="00CA1F18" w14:paraId="6ADBFD4D" w14:textId="77777777" w:rsidTr="00EA2AED">
        <w:tc>
          <w:tcPr>
            <w:tcW w:w="9288" w:type="dxa"/>
            <w:tcBorders>
              <w:bottom w:val="single" w:sz="4" w:space="0" w:color="auto"/>
            </w:tcBorders>
          </w:tcPr>
          <w:p w14:paraId="12B95419" w14:textId="77777777" w:rsidR="00F849A9" w:rsidRPr="00CA1F18" w:rsidRDefault="00F849A9" w:rsidP="00EA2AED">
            <w:pPr>
              <w:spacing w:line="276" w:lineRule="auto"/>
              <w:rPr>
                <w:b w:val="0"/>
              </w:rPr>
            </w:pPr>
            <w:r w:rsidRPr="00CA1F18">
              <w:t>Office Hours:</w:t>
            </w:r>
          </w:p>
        </w:tc>
      </w:tr>
    </w:tbl>
    <w:p w14:paraId="63E13CED" w14:textId="77777777" w:rsidR="00DA0AAE" w:rsidRPr="00CA1F18" w:rsidRDefault="00DA0AAE" w:rsidP="00F849A9">
      <w:pPr>
        <w:spacing w:line="276" w:lineRule="auto"/>
      </w:pPr>
    </w:p>
    <w:p w14:paraId="23446765" w14:textId="77777777" w:rsidR="00DA0AAE" w:rsidRPr="00CA1F18" w:rsidRDefault="00DA0AAE" w:rsidP="00F849A9">
      <w:pPr>
        <w:spacing w:line="276" w:lineRule="auto"/>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3244"/>
        <w:gridCol w:w="2468"/>
        <w:gridCol w:w="2300"/>
      </w:tblGrid>
      <w:tr w:rsidR="00E17D90" w:rsidRPr="00CA1F18" w14:paraId="2538DA1D" w14:textId="77777777" w:rsidTr="2061E73D">
        <w:tc>
          <w:tcPr>
            <w:tcW w:w="9062" w:type="dxa"/>
            <w:gridSpan w:val="4"/>
          </w:tcPr>
          <w:p w14:paraId="3407D9A8" w14:textId="77777777" w:rsidR="00F849A9" w:rsidRPr="00CA1F18" w:rsidRDefault="00F849A9" w:rsidP="00EA2AED">
            <w:pPr>
              <w:spacing w:line="276" w:lineRule="auto"/>
              <w:rPr>
                <w:b w:val="0"/>
              </w:rPr>
            </w:pPr>
            <w:r w:rsidRPr="00CA1F18">
              <w:t xml:space="preserve">Course Outline: </w:t>
            </w:r>
          </w:p>
          <w:p w14:paraId="2C35C0F9" w14:textId="77777777" w:rsidR="00F849A9" w:rsidRPr="00CA1F18" w:rsidRDefault="00F849A9" w:rsidP="00EA2AED">
            <w:pPr>
              <w:spacing w:line="276" w:lineRule="auto"/>
              <w:rPr>
                <w:b w:val="0"/>
                <w:bCs w:val="0"/>
              </w:rPr>
            </w:pPr>
            <w:r w:rsidRPr="00CA1F18">
              <w:rPr>
                <w:b w:val="0"/>
                <w:bCs w:val="0"/>
              </w:rPr>
              <w:t xml:space="preserve">Examination dates should be specified in the course content given below. The examination dates can be changed later. </w:t>
            </w:r>
          </w:p>
        </w:tc>
      </w:tr>
      <w:tr w:rsidR="00E17D90" w:rsidRPr="00CA1F18" w14:paraId="147C39A7" w14:textId="77777777" w:rsidTr="2061E73D">
        <w:tc>
          <w:tcPr>
            <w:tcW w:w="1050" w:type="dxa"/>
          </w:tcPr>
          <w:p w14:paraId="11145338" w14:textId="77777777" w:rsidR="00F849A9" w:rsidRPr="00CA1F18" w:rsidRDefault="00F849A9" w:rsidP="00EA2AED">
            <w:pPr>
              <w:spacing w:line="276" w:lineRule="auto"/>
              <w:jc w:val="center"/>
              <w:rPr>
                <w:b w:val="0"/>
              </w:rPr>
            </w:pPr>
            <w:r w:rsidRPr="00CA1F18">
              <w:t>Week</w:t>
            </w:r>
          </w:p>
        </w:tc>
        <w:tc>
          <w:tcPr>
            <w:tcW w:w="3244" w:type="dxa"/>
          </w:tcPr>
          <w:p w14:paraId="53C94629" w14:textId="77777777" w:rsidR="00F849A9" w:rsidRPr="00CA1F18" w:rsidRDefault="00F849A9" w:rsidP="00EA2AED">
            <w:pPr>
              <w:spacing w:line="276" w:lineRule="auto"/>
              <w:rPr>
                <w:b w:val="0"/>
              </w:rPr>
            </w:pPr>
            <w:r w:rsidRPr="00CA1F18">
              <w:t>Topics:</w:t>
            </w:r>
          </w:p>
        </w:tc>
        <w:tc>
          <w:tcPr>
            <w:tcW w:w="2468" w:type="dxa"/>
          </w:tcPr>
          <w:p w14:paraId="6B958349" w14:textId="77777777" w:rsidR="00F849A9" w:rsidRPr="00CA1F18" w:rsidRDefault="00F849A9" w:rsidP="00EA2AED">
            <w:pPr>
              <w:spacing w:line="276" w:lineRule="auto"/>
              <w:rPr>
                <w:b w:val="0"/>
              </w:rPr>
            </w:pPr>
            <w:r w:rsidRPr="00CA1F18">
              <w:t xml:space="preserve">Instructor </w:t>
            </w:r>
          </w:p>
        </w:tc>
        <w:tc>
          <w:tcPr>
            <w:tcW w:w="2300" w:type="dxa"/>
          </w:tcPr>
          <w:p w14:paraId="61DA730A" w14:textId="77777777" w:rsidR="00F849A9" w:rsidRPr="00CA1F18" w:rsidRDefault="00F849A9" w:rsidP="00EA2AED">
            <w:pPr>
              <w:spacing w:line="276" w:lineRule="auto"/>
              <w:rPr>
                <w:b w:val="0"/>
              </w:rPr>
            </w:pPr>
            <w:r w:rsidRPr="00CA1F18">
              <w:t>Training Method and Materials</w:t>
            </w:r>
          </w:p>
        </w:tc>
      </w:tr>
      <w:tr w:rsidR="00E17D90" w:rsidRPr="00CA1F18" w14:paraId="5FBA0829" w14:textId="77777777" w:rsidTr="2061E73D">
        <w:tc>
          <w:tcPr>
            <w:tcW w:w="1050" w:type="dxa"/>
          </w:tcPr>
          <w:p w14:paraId="7CBC682C" w14:textId="2A3264D2" w:rsidR="00F849A9" w:rsidRPr="00CA1F18" w:rsidRDefault="00601990" w:rsidP="00601990">
            <w:pPr>
              <w:spacing w:line="276" w:lineRule="auto"/>
              <w:rPr>
                <w:bCs w:val="0"/>
              </w:rPr>
            </w:pPr>
            <w:r w:rsidRPr="00CA1F18">
              <w:rPr>
                <w:bCs w:val="0"/>
              </w:rPr>
              <w:t>1.Week</w:t>
            </w:r>
          </w:p>
        </w:tc>
        <w:tc>
          <w:tcPr>
            <w:tcW w:w="3244" w:type="dxa"/>
          </w:tcPr>
          <w:p w14:paraId="62F55C24" w14:textId="77777777" w:rsidR="00F849A9" w:rsidRPr="00CA1F18" w:rsidRDefault="00F849A9" w:rsidP="00EA2AED">
            <w:pPr>
              <w:spacing w:line="276" w:lineRule="auto"/>
              <w:rPr>
                <w:b w:val="0"/>
                <w:bCs w:val="0"/>
              </w:rPr>
            </w:pPr>
            <w:r w:rsidRPr="00CA1F18">
              <w:rPr>
                <w:b w:val="0"/>
                <w:bCs w:val="0"/>
              </w:rPr>
              <w:t>Introduction of the course and Concept of assertiveness and</w:t>
            </w:r>
          </w:p>
          <w:p w14:paraId="79DCAA2A" w14:textId="77777777" w:rsidR="00F849A9" w:rsidRPr="00CA1F18" w:rsidRDefault="00F849A9" w:rsidP="00EA2AED">
            <w:pPr>
              <w:spacing w:line="276" w:lineRule="auto"/>
              <w:rPr>
                <w:b w:val="0"/>
                <w:bCs w:val="0"/>
              </w:rPr>
            </w:pPr>
            <w:r w:rsidRPr="00CA1F18">
              <w:rPr>
                <w:b w:val="0"/>
                <w:bCs w:val="0"/>
              </w:rPr>
              <w:t>Self-awareness</w:t>
            </w:r>
          </w:p>
        </w:tc>
        <w:tc>
          <w:tcPr>
            <w:tcW w:w="2468" w:type="dxa"/>
          </w:tcPr>
          <w:p w14:paraId="21790C57" w14:textId="77777777" w:rsidR="00F849A9" w:rsidRPr="00CA1F18" w:rsidRDefault="00F849A9" w:rsidP="00EA2AED">
            <w:pPr>
              <w:spacing w:line="276" w:lineRule="auto"/>
              <w:rPr>
                <w:b w:val="0"/>
                <w:bCs w:val="0"/>
              </w:rPr>
            </w:pPr>
            <w:r w:rsidRPr="00CA1F18">
              <w:rPr>
                <w:b w:val="0"/>
                <w:bCs w:val="0"/>
                <w:sz w:val="22"/>
                <w:szCs w:val="22"/>
              </w:rPr>
              <w:t xml:space="preserve">Prof. Dr. Neslihan </w:t>
            </w:r>
            <w:proofErr w:type="spellStart"/>
            <w:r w:rsidRPr="00CA1F18">
              <w:rPr>
                <w:b w:val="0"/>
                <w:bCs w:val="0"/>
                <w:sz w:val="22"/>
                <w:szCs w:val="22"/>
              </w:rPr>
              <w:t>Günüşen</w:t>
            </w:r>
            <w:proofErr w:type="spellEnd"/>
          </w:p>
        </w:tc>
        <w:tc>
          <w:tcPr>
            <w:tcW w:w="2300" w:type="dxa"/>
          </w:tcPr>
          <w:p w14:paraId="3BDB1B7B" w14:textId="77777777" w:rsidR="00F849A9" w:rsidRPr="00CA1F18" w:rsidRDefault="00F849A9" w:rsidP="00EA2AED">
            <w:pPr>
              <w:spacing w:line="276" w:lineRule="auto"/>
              <w:rPr>
                <w:b w:val="0"/>
                <w:bCs w:val="0"/>
              </w:rPr>
            </w:pPr>
            <w:r w:rsidRPr="00CA1F18">
              <w:rPr>
                <w:b w:val="0"/>
                <w:bCs w:val="0"/>
              </w:rPr>
              <w:t>Question answer, Discussion, Power point presentation</w:t>
            </w:r>
          </w:p>
        </w:tc>
      </w:tr>
      <w:tr w:rsidR="00E17D90" w:rsidRPr="00CA1F18" w14:paraId="2F1A903E" w14:textId="77777777" w:rsidTr="2061E73D">
        <w:tc>
          <w:tcPr>
            <w:tcW w:w="1050" w:type="dxa"/>
          </w:tcPr>
          <w:p w14:paraId="7ED7FBDC" w14:textId="6C7307CA" w:rsidR="00F849A9" w:rsidRPr="00CA1F18" w:rsidRDefault="00601990" w:rsidP="00601990">
            <w:pPr>
              <w:spacing w:line="276" w:lineRule="auto"/>
              <w:rPr>
                <w:bCs w:val="0"/>
              </w:rPr>
            </w:pPr>
            <w:r w:rsidRPr="00CA1F18">
              <w:rPr>
                <w:bCs w:val="0"/>
              </w:rPr>
              <w:t>2.Week</w:t>
            </w:r>
          </w:p>
        </w:tc>
        <w:tc>
          <w:tcPr>
            <w:tcW w:w="3244" w:type="dxa"/>
          </w:tcPr>
          <w:p w14:paraId="3EE62780" w14:textId="6745E095" w:rsidR="00F849A9" w:rsidRPr="00CA1F18" w:rsidRDefault="00F849A9" w:rsidP="00EA2AED">
            <w:pPr>
              <w:spacing w:line="276" w:lineRule="auto"/>
              <w:rPr>
                <w:b w:val="0"/>
                <w:bCs w:val="0"/>
              </w:rPr>
            </w:pPr>
            <w:r w:rsidRPr="00CA1F18">
              <w:rPr>
                <w:b w:val="0"/>
                <w:bCs w:val="0"/>
              </w:rPr>
              <w:t xml:space="preserve">Concept of assertiveness and self-awareness </w:t>
            </w:r>
            <w:r w:rsidR="00225A23" w:rsidRPr="00CA1F18">
              <w:rPr>
                <w:b w:val="0"/>
                <w:bCs w:val="0"/>
              </w:rPr>
              <w:t>exercises</w:t>
            </w:r>
            <w:r w:rsidRPr="00CA1F18">
              <w:rPr>
                <w:b w:val="0"/>
                <w:bCs w:val="0"/>
              </w:rPr>
              <w:t xml:space="preserve"> </w:t>
            </w:r>
          </w:p>
        </w:tc>
        <w:tc>
          <w:tcPr>
            <w:tcW w:w="2468" w:type="dxa"/>
          </w:tcPr>
          <w:p w14:paraId="1E8627A7" w14:textId="77777777" w:rsidR="00F849A9" w:rsidRPr="00CA1F18" w:rsidRDefault="00F849A9" w:rsidP="00EA2AED">
            <w:pPr>
              <w:spacing w:line="276" w:lineRule="auto"/>
              <w:rPr>
                <w:b w:val="0"/>
                <w:bCs w:val="0"/>
              </w:rPr>
            </w:pPr>
            <w:r w:rsidRPr="00CA1F18">
              <w:rPr>
                <w:b w:val="0"/>
                <w:bCs w:val="0"/>
                <w:sz w:val="22"/>
                <w:szCs w:val="22"/>
              </w:rPr>
              <w:t xml:space="preserve">Prof. Dr. Neslihan </w:t>
            </w:r>
            <w:proofErr w:type="spellStart"/>
            <w:r w:rsidRPr="00CA1F18">
              <w:rPr>
                <w:b w:val="0"/>
                <w:bCs w:val="0"/>
                <w:sz w:val="22"/>
                <w:szCs w:val="22"/>
              </w:rPr>
              <w:t>Günüşen</w:t>
            </w:r>
            <w:proofErr w:type="spellEnd"/>
          </w:p>
        </w:tc>
        <w:tc>
          <w:tcPr>
            <w:tcW w:w="2300" w:type="dxa"/>
          </w:tcPr>
          <w:p w14:paraId="1BABF674"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65656DAD" w14:textId="77777777" w:rsidTr="2061E73D">
        <w:tc>
          <w:tcPr>
            <w:tcW w:w="1050" w:type="dxa"/>
          </w:tcPr>
          <w:p w14:paraId="291C54AB" w14:textId="4EFD73F0" w:rsidR="00F849A9" w:rsidRPr="00CA1F18" w:rsidRDefault="00601990" w:rsidP="00601990">
            <w:pPr>
              <w:spacing w:line="276" w:lineRule="auto"/>
              <w:rPr>
                <w:bCs w:val="0"/>
              </w:rPr>
            </w:pPr>
            <w:r w:rsidRPr="00CA1F18">
              <w:rPr>
                <w:bCs w:val="0"/>
              </w:rPr>
              <w:t>3.Week</w:t>
            </w:r>
          </w:p>
        </w:tc>
        <w:tc>
          <w:tcPr>
            <w:tcW w:w="3244" w:type="dxa"/>
          </w:tcPr>
          <w:p w14:paraId="3EE8FC2A" w14:textId="77777777" w:rsidR="00F849A9" w:rsidRPr="00CA1F18" w:rsidRDefault="00F849A9" w:rsidP="00EA2AED">
            <w:pPr>
              <w:spacing w:line="276" w:lineRule="auto"/>
              <w:rPr>
                <w:b w:val="0"/>
                <w:bCs w:val="0"/>
              </w:rPr>
            </w:pPr>
            <w:r w:rsidRPr="00CA1F18">
              <w:rPr>
                <w:b w:val="0"/>
                <w:bCs w:val="0"/>
              </w:rPr>
              <w:t>Behavior types; passive, aggressive, manipulative and assertive</w:t>
            </w:r>
          </w:p>
        </w:tc>
        <w:tc>
          <w:tcPr>
            <w:tcW w:w="2468" w:type="dxa"/>
          </w:tcPr>
          <w:p w14:paraId="0B1E9B25" w14:textId="77777777" w:rsidR="00F849A9" w:rsidRPr="00CA1F18" w:rsidRDefault="00F849A9" w:rsidP="00EA2AED">
            <w:pPr>
              <w:spacing w:line="276" w:lineRule="auto"/>
              <w:rPr>
                <w:b w:val="0"/>
                <w:bCs w:val="0"/>
              </w:rPr>
            </w:pPr>
            <w:r w:rsidRPr="00CA1F18">
              <w:rPr>
                <w:b w:val="0"/>
                <w:bCs w:val="0"/>
                <w:sz w:val="22"/>
                <w:szCs w:val="22"/>
              </w:rPr>
              <w:t xml:space="preserve">Dr. </w:t>
            </w:r>
            <w:proofErr w:type="spellStart"/>
            <w:r w:rsidRPr="00CA1F18">
              <w:rPr>
                <w:b w:val="0"/>
                <w:bCs w:val="0"/>
                <w:sz w:val="22"/>
                <w:szCs w:val="22"/>
              </w:rPr>
              <w:t>Öğr</w:t>
            </w:r>
            <w:proofErr w:type="spellEnd"/>
            <w:r w:rsidRPr="00CA1F18">
              <w:rPr>
                <w:b w:val="0"/>
                <w:bCs w:val="0"/>
                <w:sz w:val="22"/>
                <w:szCs w:val="22"/>
              </w:rPr>
              <w:t xml:space="preserve">. </w:t>
            </w:r>
            <w:proofErr w:type="spellStart"/>
            <w:r w:rsidRPr="00CA1F18">
              <w:rPr>
                <w:b w:val="0"/>
                <w:bCs w:val="0"/>
                <w:sz w:val="22"/>
                <w:szCs w:val="22"/>
              </w:rPr>
              <w:t>Üyesi</w:t>
            </w:r>
            <w:proofErr w:type="spellEnd"/>
            <w:r w:rsidRPr="00CA1F18">
              <w:rPr>
                <w:b w:val="0"/>
                <w:bCs w:val="0"/>
                <w:sz w:val="22"/>
                <w:szCs w:val="22"/>
              </w:rPr>
              <w:t xml:space="preserve"> Gülsüm Zekiye Tuncer</w:t>
            </w:r>
          </w:p>
        </w:tc>
        <w:tc>
          <w:tcPr>
            <w:tcW w:w="2300" w:type="dxa"/>
          </w:tcPr>
          <w:p w14:paraId="3032A3A6"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21BCDC8A"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4DCFEECA" w14:textId="77777777" w:rsidTr="2061E73D">
        <w:tc>
          <w:tcPr>
            <w:tcW w:w="1050" w:type="dxa"/>
          </w:tcPr>
          <w:p w14:paraId="7F2D73FD" w14:textId="64EA8CA0" w:rsidR="00F849A9" w:rsidRPr="00CA1F18" w:rsidRDefault="00601990" w:rsidP="00601990">
            <w:pPr>
              <w:spacing w:line="276" w:lineRule="auto"/>
              <w:rPr>
                <w:bCs w:val="0"/>
              </w:rPr>
            </w:pPr>
            <w:r w:rsidRPr="00CA1F18">
              <w:rPr>
                <w:bCs w:val="0"/>
              </w:rPr>
              <w:t>4.Week</w:t>
            </w:r>
          </w:p>
        </w:tc>
        <w:tc>
          <w:tcPr>
            <w:tcW w:w="3244" w:type="dxa"/>
          </w:tcPr>
          <w:p w14:paraId="0DC7B191" w14:textId="15A5B7AC" w:rsidR="00F849A9" w:rsidRPr="00CA1F18" w:rsidRDefault="00F849A9" w:rsidP="00EA2AED">
            <w:pPr>
              <w:spacing w:line="276" w:lineRule="auto"/>
              <w:rPr>
                <w:b w:val="0"/>
                <w:bCs w:val="0"/>
              </w:rPr>
            </w:pPr>
            <w:r w:rsidRPr="00CA1F18">
              <w:rPr>
                <w:b w:val="0"/>
                <w:bCs w:val="0"/>
              </w:rPr>
              <w:t xml:space="preserve">Behavior </w:t>
            </w:r>
            <w:r w:rsidR="00D169C0" w:rsidRPr="00CA1F18">
              <w:rPr>
                <w:b w:val="0"/>
                <w:bCs w:val="0"/>
              </w:rPr>
              <w:t>types:</w:t>
            </w:r>
            <w:r w:rsidRPr="00CA1F18">
              <w:rPr>
                <w:b w:val="0"/>
                <w:bCs w:val="0"/>
              </w:rPr>
              <w:t xml:space="preserve"> passive, aggressive, manipulative and assertive behaviors </w:t>
            </w:r>
            <w:r w:rsidR="00225A23" w:rsidRPr="00CA1F18">
              <w:rPr>
                <w:b w:val="0"/>
                <w:bCs w:val="0"/>
              </w:rPr>
              <w:t>exercise</w:t>
            </w:r>
          </w:p>
        </w:tc>
        <w:tc>
          <w:tcPr>
            <w:tcW w:w="2468" w:type="dxa"/>
          </w:tcPr>
          <w:p w14:paraId="40F3B682" w14:textId="77777777" w:rsidR="00F849A9" w:rsidRPr="00CA1F18" w:rsidRDefault="00F849A9" w:rsidP="00EA2AED">
            <w:pPr>
              <w:spacing w:line="276" w:lineRule="auto"/>
              <w:rPr>
                <w:b w:val="0"/>
                <w:bCs w:val="0"/>
              </w:rPr>
            </w:pPr>
            <w:r w:rsidRPr="00CA1F18">
              <w:rPr>
                <w:b w:val="0"/>
                <w:bCs w:val="0"/>
                <w:sz w:val="22"/>
                <w:szCs w:val="22"/>
              </w:rPr>
              <w:t xml:space="preserve">Dr. </w:t>
            </w:r>
            <w:proofErr w:type="spellStart"/>
            <w:r w:rsidRPr="00CA1F18">
              <w:rPr>
                <w:b w:val="0"/>
                <w:bCs w:val="0"/>
                <w:sz w:val="22"/>
                <w:szCs w:val="22"/>
              </w:rPr>
              <w:t>Öğr</w:t>
            </w:r>
            <w:proofErr w:type="spellEnd"/>
            <w:r w:rsidRPr="00CA1F18">
              <w:rPr>
                <w:b w:val="0"/>
                <w:bCs w:val="0"/>
                <w:sz w:val="22"/>
                <w:szCs w:val="22"/>
              </w:rPr>
              <w:t xml:space="preserve">. </w:t>
            </w:r>
            <w:proofErr w:type="spellStart"/>
            <w:r w:rsidRPr="00CA1F18">
              <w:rPr>
                <w:b w:val="0"/>
                <w:bCs w:val="0"/>
                <w:sz w:val="22"/>
                <w:szCs w:val="22"/>
              </w:rPr>
              <w:t>Üyesi</w:t>
            </w:r>
            <w:proofErr w:type="spellEnd"/>
            <w:r w:rsidRPr="00CA1F18">
              <w:rPr>
                <w:b w:val="0"/>
                <w:bCs w:val="0"/>
                <w:sz w:val="22"/>
                <w:szCs w:val="22"/>
              </w:rPr>
              <w:t xml:space="preserve"> Gülsüm Zekiye Tuncer</w:t>
            </w:r>
          </w:p>
        </w:tc>
        <w:tc>
          <w:tcPr>
            <w:tcW w:w="2300" w:type="dxa"/>
          </w:tcPr>
          <w:p w14:paraId="60AD60DB"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7669A445"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532304C3" w14:textId="77777777" w:rsidTr="2061E73D">
        <w:tc>
          <w:tcPr>
            <w:tcW w:w="1050" w:type="dxa"/>
          </w:tcPr>
          <w:p w14:paraId="3D08A1CF" w14:textId="3A2B40AE" w:rsidR="00F849A9" w:rsidRPr="00CA1F18" w:rsidRDefault="00601990" w:rsidP="00601990">
            <w:pPr>
              <w:spacing w:line="276" w:lineRule="auto"/>
              <w:rPr>
                <w:bCs w:val="0"/>
              </w:rPr>
            </w:pPr>
            <w:r w:rsidRPr="00CA1F18">
              <w:rPr>
                <w:bCs w:val="0"/>
              </w:rPr>
              <w:t>5.Week</w:t>
            </w:r>
          </w:p>
        </w:tc>
        <w:tc>
          <w:tcPr>
            <w:tcW w:w="3244" w:type="dxa"/>
          </w:tcPr>
          <w:p w14:paraId="0F3467A8" w14:textId="5305B2B9"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w:t>
            </w:r>
          </w:p>
        </w:tc>
        <w:tc>
          <w:tcPr>
            <w:tcW w:w="2468" w:type="dxa"/>
          </w:tcPr>
          <w:p w14:paraId="68794942"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0FFC4FC8" w14:textId="77777777" w:rsidR="00F849A9" w:rsidRPr="00CA1F18" w:rsidRDefault="00F849A9" w:rsidP="00EA2AED">
            <w:pPr>
              <w:spacing w:line="276" w:lineRule="auto"/>
              <w:rPr>
                <w:b w:val="0"/>
                <w:bCs w:val="0"/>
              </w:rPr>
            </w:pPr>
          </w:p>
        </w:tc>
        <w:tc>
          <w:tcPr>
            <w:tcW w:w="2300" w:type="dxa"/>
          </w:tcPr>
          <w:p w14:paraId="5D8D6739"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14BDDF0F"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6C50843E" w14:textId="77777777" w:rsidTr="2061E73D">
        <w:tc>
          <w:tcPr>
            <w:tcW w:w="1050" w:type="dxa"/>
          </w:tcPr>
          <w:p w14:paraId="017A7D2B" w14:textId="0E271853" w:rsidR="00F849A9" w:rsidRPr="00CA1F18" w:rsidRDefault="00601990" w:rsidP="00601990">
            <w:pPr>
              <w:spacing w:line="276" w:lineRule="auto"/>
              <w:rPr>
                <w:bCs w:val="0"/>
              </w:rPr>
            </w:pPr>
            <w:r w:rsidRPr="00CA1F18">
              <w:rPr>
                <w:bCs w:val="0"/>
              </w:rPr>
              <w:t>6.Week</w:t>
            </w:r>
          </w:p>
        </w:tc>
        <w:tc>
          <w:tcPr>
            <w:tcW w:w="3244" w:type="dxa"/>
          </w:tcPr>
          <w:p w14:paraId="5320834E" w14:textId="7064632F"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 xml:space="preserve">) and </w:t>
            </w:r>
            <w:r w:rsidR="00225A23" w:rsidRPr="00CA1F18">
              <w:rPr>
                <w:b w:val="0"/>
                <w:bCs w:val="0"/>
              </w:rPr>
              <w:t>exercises</w:t>
            </w:r>
          </w:p>
        </w:tc>
        <w:tc>
          <w:tcPr>
            <w:tcW w:w="2468" w:type="dxa"/>
          </w:tcPr>
          <w:p w14:paraId="215A3961"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00" w:type="dxa"/>
          </w:tcPr>
          <w:p w14:paraId="1D580EB7"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5639391A"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22FB6BA5" w14:textId="77777777" w:rsidTr="2061E73D">
        <w:tc>
          <w:tcPr>
            <w:tcW w:w="1050" w:type="dxa"/>
          </w:tcPr>
          <w:p w14:paraId="67EE2AA5" w14:textId="3CB5D50F" w:rsidR="00F849A9" w:rsidRPr="00CA1F18" w:rsidRDefault="00601990" w:rsidP="00601990">
            <w:pPr>
              <w:spacing w:line="276" w:lineRule="auto"/>
              <w:rPr>
                <w:bCs w:val="0"/>
              </w:rPr>
            </w:pPr>
            <w:r w:rsidRPr="00CA1F18">
              <w:rPr>
                <w:bCs w:val="0"/>
              </w:rPr>
              <w:t>7.Week</w:t>
            </w:r>
          </w:p>
        </w:tc>
        <w:tc>
          <w:tcPr>
            <w:tcW w:w="3244" w:type="dxa"/>
          </w:tcPr>
          <w:p w14:paraId="36E6D9FA" w14:textId="77777777" w:rsidR="00F849A9" w:rsidRPr="00CA1F18" w:rsidRDefault="00F849A9" w:rsidP="00EA2AED">
            <w:pPr>
              <w:spacing w:line="276" w:lineRule="auto"/>
              <w:rPr>
                <w:b w:val="0"/>
                <w:bCs w:val="0"/>
              </w:rPr>
            </w:pPr>
            <w:r w:rsidRPr="00CA1F18">
              <w:rPr>
                <w:b w:val="0"/>
                <w:bCs w:val="0"/>
              </w:rPr>
              <w:t>Being able to say no</w:t>
            </w:r>
          </w:p>
        </w:tc>
        <w:tc>
          <w:tcPr>
            <w:tcW w:w="2468" w:type="dxa"/>
          </w:tcPr>
          <w:p w14:paraId="51452416"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648638C8" w14:textId="4441B4FA" w:rsidR="00F849A9" w:rsidRPr="00CA1F18" w:rsidRDefault="002375E3" w:rsidP="00EA2AED">
            <w:pPr>
              <w:spacing w:line="276" w:lineRule="auto"/>
              <w:rPr>
                <w:b w:val="0"/>
                <w:bCs w:val="0"/>
              </w:rPr>
            </w:pPr>
            <w:r>
              <w:rPr>
                <w:b w:val="0"/>
                <w:bCs w:val="0"/>
                <w:sz w:val="22"/>
                <w:szCs w:val="22"/>
              </w:rPr>
              <w:t xml:space="preserve">Research Assistant </w:t>
            </w:r>
            <w:r w:rsidR="00F849A9" w:rsidRPr="00CA1F18">
              <w:rPr>
                <w:b w:val="0"/>
                <w:bCs w:val="0"/>
                <w:sz w:val="22"/>
                <w:szCs w:val="22"/>
              </w:rPr>
              <w:t xml:space="preserve">Abdurrahman </w:t>
            </w:r>
            <w:proofErr w:type="spellStart"/>
            <w:r w:rsidR="00F849A9" w:rsidRPr="00CA1F18">
              <w:rPr>
                <w:b w:val="0"/>
                <w:bCs w:val="0"/>
                <w:sz w:val="22"/>
                <w:szCs w:val="22"/>
              </w:rPr>
              <w:t>Yakışır</w:t>
            </w:r>
            <w:proofErr w:type="spellEnd"/>
          </w:p>
        </w:tc>
        <w:tc>
          <w:tcPr>
            <w:tcW w:w="2300" w:type="dxa"/>
          </w:tcPr>
          <w:p w14:paraId="0C3D33DD" w14:textId="77777777" w:rsidR="00F849A9" w:rsidRPr="00CA1F18" w:rsidRDefault="00F849A9" w:rsidP="00EA2AED">
            <w:pPr>
              <w:spacing w:line="276" w:lineRule="auto"/>
              <w:rPr>
                <w:b w:val="0"/>
                <w:bCs w:val="0"/>
              </w:rPr>
            </w:pPr>
            <w:r w:rsidRPr="00CA1F18">
              <w:rPr>
                <w:b w:val="0"/>
                <w:bCs w:val="0"/>
              </w:rPr>
              <w:t xml:space="preserve">Question answer, role play, discussion </w:t>
            </w:r>
          </w:p>
        </w:tc>
      </w:tr>
      <w:tr w:rsidR="00E17D90" w:rsidRPr="00CA1F18" w14:paraId="37274511" w14:textId="77777777" w:rsidTr="2061E73D">
        <w:tc>
          <w:tcPr>
            <w:tcW w:w="1050" w:type="dxa"/>
          </w:tcPr>
          <w:p w14:paraId="225D61EC" w14:textId="19BE6692" w:rsidR="00F849A9" w:rsidRPr="00CA1F18" w:rsidRDefault="00601990" w:rsidP="00601990">
            <w:pPr>
              <w:spacing w:line="276" w:lineRule="auto"/>
              <w:rPr>
                <w:bCs w:val="0"/>
              </w:rPr>
            </w:pPr>
            <w:r w:rsidRPr="00CA1F18">
              <w:rPr>
                <w:bCs w:val="0"/>
              </w:rPr>
              <w:lastRenderedPageBreak/>
              <w:t>8.Week</w:t>
            </w:r>
          </w:p>
        </w:tc>
        <w:tc>
          <w:tcPr>
            <w:tcW w:w="3244" w:type="dxa"/>
          </w:tcPr>
          <w:p w14:paraId="7382716C" w14:textId="1FB43FF7" w:rsidR="00F849A9" w:rsidRPr="00CA1F18" w:rsidRDefault="00F849A9" w:rsidP="00EA2AED">
            <w:pPr>
              <w:spacing w:line="276" w:lineRule="auto"/>
              <w:rPr>
                <w:b w:val="0"/>
                <w:bCs w:val="0"/>
              </w:rPr>
            </w:pPr>
            <w:r w:rsidRPr="00CA1F18">
              <w:rPr>
                <w:b w:val="0"/>
                <w:bCs w:val="0"/>
              </w:rPr>
              <w:t xml:space="preserve">Being able to say no </w:t>
            </w:r>
            <w:r w:rsidR="00225A23" w:rsidRPr="00CA1F18">
              <w:rPr>
                <w:b w:val="0"/>
                <w:bCs w:val="0"/>
              </w:rPr>
              <w:t>exercises</w:t>
            </w:r>
          </w:p>
          <w:p w14:paraId="6E464281" w14:textId="77777777" w:rsidR="00F849A9" w:rsidRPr="00CA1F18" w:rsidRDefault="00F849A9" w:rsidP="00EA2AED">
            <w:pPr>
              <w:spacing w:line="276" w:lineRule="auto"/>
              <w:rPr>
                <w:b w:val="0"/>
                <w:bCs w:val="0"/>
              </w:rPr>
            </w:pPr>
            <w:r w:rsidRPr="00CA1F18">
              <w:rPr>
                <w:b w:val="0"/>
                <w:bCs w:val="0"/>
              </w:rPr>
              <w:t>Mid exam</w:t>
            </w:r>
          </w:p>
        </w:tc>
        <w:tc>
          <w:tcPr>
            <w:tcW w:w="2468" w:type="dxa"/>
          </w:tcPr>
          <w:p w14:paraId="18723BE3" w14:textId="77777777" w:rsidR="00F849A9" w:rsidRPr="00CA1F18" w:rsidRDefault="00F849A9" w:rsidP="00EA2AED">
            <w:pPr>
              <w:spacing w:line="360" w:lineRule="auto"/>
              <w:rPr>
                <w:b w:val="0"/>
                <w:bCs w:val="0"/>
                <w:sz w:val="22"/>
                <w:szCs w:val="22"/>
              </w:rPr>
            </w:pPr>
            <w:r w:rsidRPr="00CA1F18">
              <w:rPr>
                <w:b w:val="0"/>
                <w:bCs w:val="0"/>
                <w:sz w:val="22"/>
                <w:szCs w:val="22"/>
              </w:rPr>
              <w:t xml:space="preserve">Prof. Dr. Zekiye Çetinkaya Duman </w:t>
            </w:r>
          </w:p>
          <w:p w14:paraId="71703207" w14:textId="77777777" w:rsidR="00F849A9" w:rsidRPr="00CA1F18" w:rsidRDefault="00F849A9" w:rsidP="00EA2AED">
            <w:pPr>
              <w:spacing w:line="276" w:lineRule="auto"/>
              <w:rPr>
                <w:b w:val="0"/>
                <w:bCs w:val="0"/>
              </w:rPr>
            </w:pPr>
            <w:proofErr w:type="spellStart"/>
            <w:r w:rsidRPr="00CA1F18">
              <w:rPr>
                <w:b w:val="0"/>
                <w:bCs w:val="0"/>
                <w:sz w:val="22"/>
                <w:szCs w:val="22"/>
              </w:rPr>
              <w:t>Araş</w:t>
            </w:r>
            <w:proofErr w:type="spellEnd"/>
            <w:r w:rsidRPr="00CA1F18">
              <w:rPr>
                <w:b w:val="0"/>
                <w:bCs w:val="0"/>
                <w:sz w:val="22"/>
                <w:szCs w:val="22"/>
              </w:rPr>
              <w:t xml:space="preserve">. </w:t>
            </w:r>
            <w:proofErr w:type="spellStart"/>
            <w:r w:rsidRPr="00CA1F18">
              <w:rPr>
                <w:b w:val="0"/>
                <w:bCs w:val="0"/>
                <w:sz w:val="22"/>
                <w:szCs w:val="22"/>
              </w:rPr>
              <w:t>Gör</w:t>
            </w:r>
            <w:proofErr w:type="spellEnd"/>
            <w:r w:rsidRPr="00CA1F18">
              <w:rPr>
                <w:b w:val="0"/>
                <w:bCs w:val="0"/>
                <w:sz w:val="22"/>
                <w:szCs w:val="22"/>
              </w:rPr>
              <w:t xml:space="preserve">. Abdurrahman </w:t>
            </w:r>
            <w:proofErr w:type="spellStart"/>
            <w:r w:rsidRPr="00CA1F18">
              <w:rPr>
                <w:b w:val="0"/>
                <w:bCs w:val="0"/>
                <w:sz w:val="22"/>
                <w:szCs w:val="22"/>
              </w:rPr>
              <w:t>Yakışır</w:t>
            </w:r>
            <w:proofErr w:type="spellEnd"/>
          </w:p>
        </w:tc>
        <w:tc>
          <w:tcPr>
            <w:tcW w:w="2300" w:type="dxa"/>
          </w:tcPr>
          <w:p w14:paraId="783C2A14" w14:textId="77777777" w:rsidR="00F849A9" w:rsidRPr="00CA1F18" w:rsidRDefault="00F849A9" w:rsidP="00EA2AED">
            <w:pPr>
              <w:spacing w:line="276" w:lineRule="auto"/>
              <w:rPr>
                <w:b w:val="0"/>
                <w:bCs w:val="0"/>
              </w:rPr>
            </w:pPr>
            <w:r w:rsidRPr="00CA1F18">
              <w:rPr>
                <w:b w:val="0"/>
                <w:bCs w:val="0"/>
              </w:rPr>
              <w:t>Question answer, role play, discussion</w:t>
            </w:r>
          </w:p>
        </w:tc>
      </w:tr>
      <w:tr w:rsidR="00E17D90" w:rsidRPr="00CA1F18" w14:paraId="685B4194" w14:textId="77777777" w:rsidTr="2061E73D">
        <w:tc>
          <w:tcPr>
            <w:tcW w:w="1050" w:type="dxa"/>
          </w:tcPr>
          <w:p w14:paraId="78916421" w14:textId="2E46C09D" w:rsidR="00F849A9" w:rsidRPr="00CA1F18" w:rsidRDefault="00601990" w:rsidP="00601990">
            <w:pPr>
              <w:spacing w:line="276" w:lineRule="auto"/>
              <w:rPr>
                <w:bCs w:val="0"/>
              </w:rPr>
            </w:pPr>
            <w:r w:rsidRPr="00CA1F18">
              <w:rPr>
                <w:bCs w:val="0"/>
              </w:rPr>
              <w:t>9.Week</w:t>
            </w:r>
          </w:p>
        </w:tc>
        <w:tc>
          <w:tcPr>
            <w:tcW w:w="3244" w:type="dxa"/>
          </w:tcPr>
          <w:p w14:paraId="7CBB46B6" w14:textId="3E4759CB" w:rsidR="00F849A9" w:rsidRPr="00CA1F18" w:rsidRDefault="00F849A9" w:rsidP="00EA2AED">
            <w:pPr>
              <w:spacing w:line="276" w:lineRule="auto"/>
              <w:rPr>
                <w:b w:val="0"/>
                <w:bCs w:val="0"/>
              </w:rPr>
            </w:pPr>
            <w:r w:rsidRPr="00CA1F18">
              <w:rPr>
                <w:b w:val="0"/>
                <w:bCs w:val="0"/>
              </w:rPr>
              <w:t xml:space="preserve">Making a request and assertiveness </w:t>
            </w:r>
            <w:r w:rsidR="002375E3" w:rsidRPr="00CA1F18">
              <w:rPr>
                <w:b w:val="0"/>
                <w:bCs w:val="0"/>
              </w:rPr>
              <w:t>exercises</w:t>
            </w:r>
          </w:p>
        </w:tc>
        <w:tc>
          <w:tcPr>
            <w:tcW w:w="2468" w:type="dxa"/>
          </w:tcPr>
          <w:p w14:paraId="3794B6B8" w14:textId="77777777" w:rsidR="00F849A9" w:rsidRPr="00CA1F18" w:rsidRDefault="00F849A9" w:rsidP="00EA2AED">
            <w:pPr>
              <w:spacing w:line="276" w:lineRule="auto"/>
              <w:rPr>
                <w:b w:val="0"/>
                <w:bCs w:val="0"/>
                <w:sz w:val="22"/>
                <w:szCs w:val="22"/>
              </w:rPr>
            </w:pPr>
            <w:r w:rsidRPr="00CA1F18">
              <w:rPr>
                <w:b w:val="0"/>
                <w:bCs w:val="0"/>
                <w:sz w:val="22"/>
                <w:szCs w:val="22"/>
              </w:rPr>
              <w:t>Prof. Dr. Zekiye Çetinkaya Duman</w:t>
            </w:r>
          </w:p>
          <w:p w14:paraId="5F327B65" w14:textId="77777777" w:rsidR="00F849A9" w:rsidRPr="00CA1F18" w:rsidRDefault="00F849A9" w:rsidP="00EA2AED">
            <w:pPr>
              <w:spacing w:line="276" w:lineRule="auto"/>
              <w:rPr>
                <w:b w:val="0"/>
                <w:bCs w:val="0"/>
              </w:rPr>
            </w:pPr>
          </w:p>
        </w:tc>
        <w:tc>
          <w:tcPr>
            <w:tcW w:w="2300" w:type="dxa"/>
          </w:tcPr>
          <w:p w14:paraId="2EB4C7A1"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C3459A8" w14:textId="77777777" w:rsidTr="2061E73D">
        <w:tc>
          <w:tcPr>
            <w:tcW w:w="1050" w:type="dxa"/>
          </w:tcPr>
          <w:p w14:paraId="0FEFBFA8" w14:textId="3187833D" w:rsidR="00F849A9" w:rsidRPr="00CA1F18" w:rsidRDefault="00601990" w:rsidP="00601990">
            <w:pPr>
              <w:spacing w:line="276" w:lineRule="auto"/>
              <w:rPr>
                <w:bCs w:val="0"/>
              </w:rPr>
            </w:pPr>
            <w:r w:rsidRPr="00CA1F18">
              <w:rPr>
                <w:bCs w:val="0"/>
              </w:rPr>
              <w:t>10.Week</w:t>
            </w:r>
          </w:p>
        </w:tc>
        <w:tc>
          <w:tcPr>
            <w:tcW w:w="3244" w:type="dxa"/>
          </w:tcPr>
          <w:p w14:paraId="7B98514A" w14:textId="77777777" w:rsidR="00F849A9" w:rsidRPr="00CA1F18" w:rsidRDefault="00F849A9" w:rsidP="00EA2AED">
            <w:pPr>
              <w:spacing w:line="276" w:lineRule="auto"/>
              <w:rPr>
                <w:b w:val="0"/>
                <w:bCs w:val="0"/>
              </w:rPr>
            </w:pPr>
            <w:r w:rsidRPr="00CA1F18">
              <w:rPr>
                <w:b w:val="0"/>
                <w:bCs w:val="0"/>
              </w:rPr>
              <w:t>Giving and receiving feedback</w:t>
            </w:r>
          </w:p>
        </w:tc>
        <w:tc>
          <w:tcPr>
            <w:tcW w:w="2468" w:type="dxa"/>
          </w:tcPr>
          <w:p w14:paraId="1D738C1B" w14:textId="7F8DF25F" w:rsidR="00F849A9" w:rsidRPr="00CA1F18" w:rsidRDefault="006A1E62" w:rsidP="00EA2AED">
            <w:pPr>
              <w:spacing w:line="360" w:lineRule="auto"/>
              <w:rPr>
                <w:b w:val="0"/>
                <w:bCs w:val="0"/>
                <w:sz w:val="22"/>
                <w:szCs w:val="22"/>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 xml:space="preserve">Sibel Coşkun </w:t>
            </w:r>
            <w:proofErr w:type="spellStart"/>
            <w:r w:rsidR="00F849A9" w:rsidRPr="00CA1F18">
              <w:rPr>
                <w:b w:val="0"/>
                <w:bCs w:val="0"/>
                <w:sz w:val="22"/>
                <w:szCs w:val="22"/>
              </w:rPr>
              <w:t>Badur</w:t>
            </w:r>
            <w:proofErr w:type="spellEnd"/>
          </w:p>
          <w:p w14:paraId="74D2A3F9" w14:textId="77777777" w:rsidR="00F849A9" w:rsidRPr="00CA1F18" w:rsidRDefault="00F849A9" w:rsidP="00EA2AED">
            <w:pPr>
              <w:spacing w:line="276" w:lineRule="auto"/>
              <w:rPr>
                <w:b w:val="0"/>
                <w:bCs w:val="0"/>
              </w:rPr>
            </w:pPr>
          </w:p>
        </w:tc>
        <w:tc>
          <w:tcPr>
            <w:tcW w:w="2300" w:type="dxa"/>
          </w:tcPr>
          <w:p w14:paraId="4FE98230"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56895249" w14:textId="77777777" w:rsidTr="2061E73D">
        <w:tc>
          <w:tcPr>
            <w:tcW w:w="1050" w:type="dxa"/>
          </w:tcPr>
          <w:p w14:paraId="0F60634B" w14:textId="0832F887" w:rsidR="00F849A9" w:rsidRPr="00CA1F18" w:rsidRDefault="00601990" w:rsidP="00601990">
            <w:pPr>
              <w:spacing w:line="276" w:lineRule="auto"/>
              <w:rPr>
                <w:bCs w:val="0"/>
              </w:rPr>
            </w:pPr>
            <w:r w:rsidRPr="00CA1F18">
              <w:rPr>
                <w:bCs w:val="0"/>
              </w:rPr>
              <w:t>11.Week</w:t>
            </w:r>
          </w:p>
        </w:tc>
        <w:tc>
          <w:tcPr>
            <w:tcW w:w="3244" w:type="dxa"/>
          </w:tcPr>
          <w:p w14:paraId="7FCDDEE0" w14:textId="5ECACA0F" w:rsidR="00F849A9" w:rsidRPr="00CA1F18" w:rsidRDefault="00F849A9" w:rsidP="00EA2AED">
            <w:pPr>
              <w:spacing w:line="276" w:lineRule="auto"/>
              <w:rPr>
                <w:b w:val="0"/>
                <w:bCs w:val="0"/>
              </w:rPr>
            </w:pPr>
            <w:r w:rsidRPr="00CA1F18">
              <w:rPr>
                <w:b w:val="0"/>
                <w:bCs w:val="0"/>
              </w:rPr>
              <w:t xml:space="preserve">Giving and receiving feedback </w:t>
            </w:r>
            <w:r w:rsidR="002375E3" w:rsidRPr="00CA1F18">
              <w:rPr>
                <w:b w:val="0"/>
                <w:bCs w:val="0"/>
              </w:rPr>
              <w:t>exercises</w:t>
            </w:r>
          </w:p>
        </w:tc>
        <w:tc>
          <w:tcPr>
            <w:tcW w:w="2468" w:type="dxa"/>
          </w:tcPr>
          <w:p w14:paraId="17EC4524" w14:textId="0E99131B" w:rsidR="00F849A9" w:rsidRPr="00CA1F18" w:rsidRDefault="006A1E62" w:rsidP="00EA2AED">
            <w:pPr>
              <w:spacing w:line="276" w:lineRule="auto"/>
              <w:rPr>
                <w:b w:val="0"/>
                <w:bCs w:val="0"/>
              </w:rPr>
            </w:pPr>
            <w:r w:rsidRPr="006A1E62">
              <w:rPr>
                <w:b w:val="0"/>
                <w:bCs w:val="0"/>
                <w:sz w:val="22"/>
                <w:szCs w:val="22"/>
              </w:rPr>
              <w:t xml:space="preserve">Assoc. Prof. Dr. </w:t>
            </w:r>
            <w:r w:rsidR="00F849A9" w:rsidRPr="00CA1F18">
              <w:rPr>
                <w:b w:val="0"/>
                <w:bCs w:val="0"/>
                <w:sz w:val="22"/>
                <w:szCs w:val="22"/>
              </w:rPr>
              <w:t xml:space="preserve">Sibel Coşkun </w:t>
            </w:r>
            <w:proofErr w:type="spellStart"/>
            <w:r w:rsidR="00F849A9" w:rsidRPr="00CA1F18">
              <w:rPr>
                <w:b w:val="0"/>
                <w:bCs w:val="0"/>
                <w:sz w:val="22"/>
                <w:szCs w:val="22"/>
              </w:rPr>
              <w:t>Badur</w:t>
            </w:r>
            <w:proofErr w:type="spellEnd"/>
          </w:p>
        </w:tc>
        <w:tc>
          <w:tcPr>
            <w:tcW w:w="2300" w:type="dxa"/>
          </w:tcPr>
          <w:p w14:paraId="5E254307"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58F8B80" w14:textId="77777777" w:rsidTr="2061E73D">
        <w:tc>
          <w:tcPr>
            <w:tcW w:w="1050" w:type="dxa"/>
          </w:tcPr>
          <w:p w14:paraId="6D26A630" w14:textId="15E363BB" w:rsidR="00F849A9" w:rsidRPr="00CA1F18" w:rsidRDefault="00601990" w:rsidP="00601990">
            <w:pPr>
              <w:spacing w:line="276" w:lineRule="auto"/>
              <w:rPr>
                <w:bCs w:val="0"/>
              </w:rPr>
            </w:pPr>
            <w:r w:rsidRPr="00CA1F18">
              <w:rPr>
                <w:bCs w:val="0"/>
              </w:rPr>
              <w:t>12.Week</w:t>
            </w:r>
          </w:p>
        </w:tc>
        <w:tc>
          <w:tcPr>
            <w:tcW w:w="3244" w:type="dxa"/>
          </w:tcPr>
          <w:p w14:paraId="7EC28050" w14:textId="77777777" w:rsidR="00F849A9" w:rsidRPr="00CA1F18" w:rsidRDefault="00F849A9" w:rsidP="00EA2AED">
            <w:pPr>
              <w:spacing w:line="276" w:lineRule="auto"/>
              <w:rPr>
                <w:b w:val="0"/>
                <w:bCs w:val="0"/>
              </w:rPr>
            </w:pPr>
            <w:r w:rsidRPr="00CA1F18">
              <w:rPr>
                <w:b w:val="0"/>
                <w:bCs w:val="0"/>
              </w:rPr>
              <w:t>Assertiveness and nursing 1</w:t>
            </w:r>
          </w:p>
        </w:tc>
        <w:tc>
          <w:tcPr>
            <w:tcW w:w="2468" w:type="dxa"/>
          </w:tcPr>
          <w:p w14:paraId="06C16717" w14:textId="77777777" w:rsidR="00F849A9" w:rsidRPr="00CA1F18" w:rsidRDefault="00F849A9" w:rsidP="00EA2AED">
            <w:pPr>
              <w:spacing w:line="276" w:lineRule="auto"/>
              <w:rPr>
                <w:b w:val="0"/>
                <w:bCs w:val="0"/>
              </w:rPr>
            </w:pPr>
            <w:r w:rsidRPr="00CA1F18">
              <w:rPr>
                <w:b w:val="0"/>
                <w:bCs w:val="0"/>
                <w:sz w:val="22"/>
                <w:szCs w:val="22"/>
              </w:rPr>
              <w:t xml:space="preserve">Dr. </w:t>
            </w:r>
            <w:proofErr w:type="spellStart"/>
            <w:r w:rsidRPr="00CA1F18">
              <w:rPr>
                <w:b w:val="0"/>
                <w:bCs w:val="0"/>
                <w:sz w:val="22"/>
                <w:szCs w:val="22"/>
              </w:rPr>
              <w:t>Öğr</w:t>
            </w:r>
            <w:proofErr w:type="spellEnd"/>
            <w:r w:rsidRPr="00CA1F18">
              <w:rPr>
                <w:b w:val="0"/>
                <w:bCs w:val="0"/>
                <w:sz w:val="22"/>
                <w:szCs w:val="22"/>
              </w:rPr>
              <w:t xml:space="preserve">. </w:t>
            </w:r>
            <w:proofErr w:type="spellStart"/>
            <w:r w:rsidRPr="00CA1F18">
              <w:rPr>
                <w:b w:val="0"/>
                <w:bCs w:val="0"/>
                <w:sz w:val="22"/>
                <w:szCs w:val="22"/>
              </w:rPr>
              <w:t>Üyesi</w:t>
            </w:r>
            <w:proofErr w:type="spellEnd"/>
            <w:r w:rsidRPr="00CA1F18">
              <w:rPr>
                <w:b w:val="0"/>
                <w:bCs w:val="0"/>
                <w:sz w:val="22"/>
                <w:szCs w:val="22"/>
              </w:rPr>
              <w:t xml:space="preserve"> Gülsüm Zekiye Tuncer</w:t>
            </w:r>
          </w:p>
        </w:tc>
        <w:tc>
          <w:tcPr>
            <w:tcW w:w="2300" w:type="dxa"/>
          </w:tcPr>
          <w:p w14:paraId="449C91BB"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546C4A70" w14:textId="77777777" w:rsidTr="2061E73D">
        <w:tc>
          <w:tcPr>
            <w:tcW w:w="1050" w:type="dxa"/>
          </w:tcPr>
          <w:p w14:paraId="2EE77BCD" w14:textId="38E1BE93" w:rsidR="00F849A9" w:rsidRPr="00CA1F18" w:rsidRDefault="00601990" w:rsidP="00601990">
            <w:pPr>
              <w:spacing w:line="276" w:lineRule="auto"/>
              <w:rPr>
                <w:bCs w:val="0"/>
              </w:rPr>
            </w:pPr>
            <w:r w:rsidRPr="00CA1F18">
              <w:rPr>
                <w:bCs w:val="0"/>
              </w:rPr>
              <w:t>13.Week</w:t>
            </w:r>
          </w:p>
        </w:tc>
        <w:tc>
          <w:tcPr>
            <w:tcW w:w="3244" w:type="dxa"/>
          </w:tcPr>
          <w:p w14:paraId="01853A33" w14:textId="77777777" w:rsidR="00F849A9" w:rsidRPr="00CA1F18" w:rsidRDefault="00F849A9" w:rsidP="00EA2AED">
            <w:pPr>
              <w:spacing w:line="276" w:lineRule="auto"/>
              <w:rPr>
                <w:b w:val="0"/>
                <w:bCs w:val="0"/>
              </w:rPr>
            </w:pPr>
            <w:r w:rsidRPr="00CA1F18">
              <w:rPr>
                <w:b w:val="0"/>
                <w:bCs w:val="0"/>
              </w:rPr>
              <w:t>Assertiveness and nursing</w:t>
            </w:r>
          </w:p>
        </w:tc>
        <w:tc>
          <w:tcPr>
            <w:tcW w:w="2468" w:type="dxa"/>
          </w:tcPr>
          <w:p w14:paraId="6F165805" w14:textId="0183B531" w:rsidR="00F849A9" w:rsidRPr="00CA1F18" w:rsidRDefault="006A1E62" w:rsidP="00EA2AED">
            <w:pPr>
              <w:spacing w:line="276" w:lineRule="auto"/>
              <w:rPr>
                <w:b w:val="0"/>
                <w:bCs w:val="0"/>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 xml:space="preserve">Sibel Coşkun </w:t>
            </w:r>
            <w:proofErr w:type="spellStart"/>
            <w:r w:rsidR="00F849A9" w:rsidRPr="00CA1F18">
              <w:rPr>
                <w:b w:val="0"/>
                <w:bCs w:val="0"/>
                <w:sz w:val="22"/>
                <w:szCs w:val="22"/>
              </w:rPr>
              <w:t>Badur</w:t>
            </w:r>
            <w:proofErr w:type="spellEnd"/>
          </w:p>
        </w:tc>
        <w:tc>
          <w:tcPr>
            <w:tcW w:w="2300" w:type="dxa"/>
          </w:tcPr>
          <w:p w14:paraId="473B9913"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F849A9" w:rsidRPr="00CA1F18" w14:paraId="39CF5089" w14:textId="77777777" w:rsidTr="2061E73D">
        <w:tc>
          <w:tcPr>
            <w:tcW w:w="1050" w:type="dxa"/>
          </w:tcPr>
          <w:p w14:paraId="5970910A" w14:textId="69D8E5CA" w:rsidR="00F849A9" w:rsidRPr="00CA1F18" w:rsidRDefault="00601990" w:rsidP="00601990">
            <w:pPr>
              <w:spacing w:line="276" w:lineRule="auto"/>
              <w:rPr>
                <w:bCs w:val="0"/>
              </w:rPr>
            </w:pPr>
            <w:r w:rsidRPr="00CA1F18">
              <w:rPr>
                <w:bCs w:val="0"/>
              </w:rPr>
              <w:t>14.Week</w:t>
            </w:r>
          </w:p>
        </w:tc>
        <w:tc>
          <w:tcPr>
            <w:tcW w:w="3244" w:type="dxa"/>
          </w:tcPr>
          <w:p w14:paraId="4E790B1E" w14:textId="77777777" w:rsidR="00F849A9" w:rsidRPr="00CA1F18" w:rsidRDefault="00F849A9" w:rsidP="00EA2AED">
            <w:pPr>
              <w:spacing w:line="276" w:lineRule="auto"/>
              <w:rPr>
                <w:b w:val="0"/>
                <w:bCs w:val="0"/>
              </w:rPr>
            </w:pPr>
            <w:r w:rsidRPr="00CA1F18">
              <w:rPr>
                <w:b w:val="0"/>
                <w:bCs w:val="0"/>
              </w:rPr>
              <w:t>Evaluation of the course</w:t>
            </w:r>
          </w:p>
        </w:tc>
        <w:tc>
          <w:tcPr>
            <w:tcW w:w="2468" w:type="dxa"/>
          </w:tcPr>
          <w:p w14:paraId="14AC599D"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00" w:type="dxa"/>
          </w:tcPr>
          <w:p w14:paraId="32F69C1A" w14:textId="77777777" w:rsidR="00F849A9" w:rsidRPr="00CA1F18" w:rsidRDefault="00F849A9" w:rsidP="00EA2AED">
            <w:pPr>
              <w:spacing w:line="276" w:lineRule="auto"/>
              <w:rPr>
                <w:b w:val="0"/>
                <w:bCs w:val="0"/>
              </w:rPr>
            </w:pPr>
          </w:p>
        </w:tc>
      </w:tr>
    </w:tbl>
    <w:p w14:paraId="35D746E6" w14:textId="77777777" w:rsidR="00F849A9" w:rsidRPr="00CA1F18" w:rsidRDefault="00F849A9" w:rsidP="00F849A9">
      <w:pPr>
        <w:spacing w:line="276" w:lineRule="auto"/>
        <w:jc w:val="center"/>
      </w:pPr>
    </w:p>
    <w:p w14:paraId="0B6016CA" w14:textId="0CC5A88B" w:rsidR="755B25E4" w:rsidRDefault="755B25E4" w:rsidP="755B25E4">
      <w:pPr>
        <w:spacing w:line="276" w:lineRule="auto"/>
        <w:jc w:val="center"/>
      </w:pPr>
    </w:p>
    <w:p w14:paraId="5F3530B6" w14:textId="57D2E111" w:rsidR="755B25E4" w:rsidRDefault="755B25E4" w:rsidP="755B25E4">
      <w:pPr>
        <w:spacing w:line="276" w:lineRule="auto"/>
        <w:jc w:val="center"/>
      </w:pPr>
    </w:p>
    <w:p w14:paraId="2E7003E1" w14:textId="705D0D05" w:rsidR="755B25E4" w:rsidRDefault="755B25E4" w:rsidP="755B25E4">
      <w:pPr>
        <w:jc w:val="center"/>
        <w:rPr>
          <w:lang w:val="en-GB"/>
        </w:rPr>
      </w:pPr>
    </w:p>
    <w:tbl>
      <w:tblPr>
        <w:tblW w:w="9346" w:type="dxa"/>
        <w:tblLayout w:type="fixed"/>
        <w:tblLook w:val="04A0" w:firstRow="1" w:lastRow="0" w:firstColumn="1" w:lastColumn="0" w:noHBand="0" w:noVBand="1"/>
      </w:tblPr>
      <w:tblGrid>
        <w:gridCol w:w="1422"/>
        <w:gridCol w:w="397"/>
        <w:gridCol w:w="397"/>
        <w:gridCol w:w="397"/>
        <w:gridCol w:w="397"/>
        <w:gridCol w:w="397"/>
        <w:gridCol w:w="397"/>
        <w:gridCol w:w="397"/>
        <w:gridCol w:w="397"/>
        <w:gridCol w:w="397"/>
        <w:gridCol w:w="397"/>
        <w:gridCol w:w="397"/>
        <w:gridCol w:w="397"/>
        <w:gridCol w:w="3160"/>
      </w:tblGrid>
      <w:tr w:rsidR="755B25E4" w14:paraId="464DB5AB" w14:textId="77777777" w:rsidTr="00B87202">
        <w:trPr>
          <w:trHeight w:val="165"/>
        </w:trPr>
        <w:tc>
          <w:tcPr>
            <w:tcW w:w="9346" w:type="dxa"/>
            <w:gridSpan w:val="14"/>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581491D1" w14:textId="139EF2BB" w:rsidR="755B25E4" w:rsidRDefault="755B25E4" w:rsidP="755B25E4">
            <w:r w:rsidRPr="755B25E4">
              <w:t>Matrix of Course Learning Outcomes Versus Program Outcomes</w:t>
            </w:r>
          </w:p>
        </w:tc>
      </w:tr>
      <w:tr w:rsidR="755B25E4" w14:paraId="7EF870DB" w14:textId="77777777" w:rsidTr="00B87202">
        <w:trPr>
          <w:trHeight w:val="465"/>
        </w:trPr>
        <w:tc>
          <w:tcPr>
            <w:tcW w:w="1422"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4F8B9C77" w14:textId="1D958581" w:rsidR="755B25E4" w:rsidRDefault="755B25E4" w:rsidP="755B25E4">
            <w:r w:rsidRPr="755B25E4">
              <w:t>Learning Outcomes</w:t>
            </w:r>
          </w:p>
        </w:tc>
        <w:tc>
          <w:tcPr>
            <w:tcW w:w="397" w:type="dxa"/>
            <w:tcBorders>
              <w:top w:val="nil"/>
              <w:left w:val="single" w:sz="8" w:space="0" w:color="auto"/>
              <w:bottom w:val="single" w:sz="8" w:space="0" w:color="auto"/>
              <w:right w:val="single" w:sz="8" w:space="0" w:color="auto"/>
            </w:tcBorders>
            <w:tcMar>
              <w:left w:w="70" w:type="dxa"/>
              <w:right w:w="70" w:type="dxa"/>
            </w:tcMar>
          </w:tcPr>
          <w:p w14:paraId="26AF9C98" w14:textId="65BC74D7" w:rsidR="755B25E4" w:rsidRDefault="755B25E4" w:rsidP="755B25E4">
            <w:r w:rsidRPr="755B25E4">
              <w:t>PO</w:t>
            </w:r>
          </w:p>
          <w:p w14:paraId="48449AF7" w14:textId="05C76A01" w:rsidR="755B25E4" w:rsidRDefault="755B25E4" w:rsidP="755B25E4">
            <w:r w:rsidRPr="755B25E4">
              <w:t>1</w:t>
            </w:r>
          </w:p>
        </w:tc>
        <w:tc>
          <w:tcPr>
            <w:tcW w:w="397" w:type="dxa"/>
            <w:tcBorders>
              <w:top w:val="nil"/>
              <w:left w:val="single" w:sz="8" w:space="0" w:color="auto"/>
              <w:bottom w:val="single" w:sz="8" w:space="0" w:color="auto"/>
              <w:right w:val="single" w:sz="8" w:space="0" w:color="auto"/>
            </w:tcBorders>
            <w:tcMar>
              <w:left w:w="70" w:type="dxa"/>
              <w:right w:w="70" w:type="dxa"/>
            </w:tcMar>
          </w:tcPr>
          <w:p w14:paraId="31A26CF3" w14:textId="066BFDA8" w:rsidR="755B25E4" w:rsidRDefault="755B25E4" w:rsidP="755B25E4">
            <w:r w:rsidRPr="755B25E4">
              <w:t>PO</w:t>
            </w:r>
          </w:p>
          <w:p w14:paraId="1C735B06" w14:textId="64EEC243" w:rsidR="755B25E4" w:rsidRDefault="755B25E4" w:rsidP="755B25E4">
            <w:r w:rsidRPr="755B25E4">
              <w:t>2</w:t>
            </w:r>
          </w:p>
        </w:tc>
        <w:tc>
          <w:tcPr>
            <w:tcW w:w="397" w:type="dxa"/>
            <w:tcBorders>
              <w:top w:val="nil"/>
              <w:left w:val="single" w:sz="8" w:space="0" w:color="auto"/>
              <w:bottom w:val="single" w:sz="8" w:space="0" w:color="auto"/>
              <w:right w:val="single" w:sz="8" w:space="0" w:color="auto"/>
            </w:tcBorders>
            <w:tcMar>
              <w:left w:w="70" w:type="dxa"/>
              <w:right w:w="70" w:type="dxa"/>
            </w:tcMar>
          </w:tcPr>
          <w:p w14:paraId="391315E3" w14:textId="285FFC71" w:rsidR="755B25E4" w:rsidRDefault="755B25E4" w:rsidP="755B25E4">
            <w:r w:rsidRPr="755B25E4">
              <w:t>PO</w:t>
            </w:r>
          </w:p>
          <w:p w14:paraId="22007C4B" w14:textId="737393AC" w:rsidR="755B25E4" w:rsidRDefault="755B25E4" w:rsidP="755B25E4">
            <w:r w:rsidRPr="755B25E4">
              <w:t xml:space="preserve">3 </w:t>
            </w:r>
          </w:p>
        </w:tc>
        <w:tc>
          <w:tcPr>
            <w:tcW w:w="397" w:type="dxa"/>
            <w:tcBorders>
              <w:top w:val="nil"/>
              <w:left w:val="single" w:sz="8" w:space="0" w:color="auto"/>
              <w:bottom w:val="single" w:sz="8" w:space="0" w:color="auto"/>
              <w:right w:val="single" w:sz="8" w:space="0" w:color="auto"/>
            </w:tcBorders>
            <w:tcMar>
              <w:left w:w="70" w:type="dxa"/>
              <w:right w:w="70" w:type="dxa"/>
            </w:tcMar>
          </w:tcPr>
          <w:p w14:paraId="4D836AAA" w14:textId="7959D3B9" w:rsidR="755B25E4" w:rsidRDefault="755B25E4" w:rsidP="755B25E4">
            <w:r w:rsidRPr="755B25E4">
              <w:t>PO</w:t>
            </w:r>
          </w:p>
          <w:p w14:paraId="72775E82" w14:textId="5B848C5E" w:rsidR="755B25E4" w:rsidRDefault="755B25E4" w:rsidP="755B25E4">
            <w:r w:rsidRPr="755B25E4">
              <w:t>4</w:t>
            </w:r>
          </w:p>
        </w:tc>
        <w:tc>
          <w:tcPr>
            <w:tcW w:w="397" w:type="dxa"/>
            <w:tcBorders>
              <w:top w:val="nil"/>
              <w:left w:val="single" w:sz="8" w:space="0" w:color="auto"/>
              <w:bottom w:val="single" w:sz="8" w:space="0" w:color="auto"/>
              <w:right w:val="single" w:sz="8" w:space="0" w:color="auto"/>
            </w:tcBorders>
            <w:tcMar>
              <w:left w:w="70" w:type="dxa"/>
              <w:right w:w="70" w:type="dxa"/>
            </w:tcMar>
          </w:tcPr>
          <w:p w14:paraId="4B37F7F1" w14:textId="46FE7F5A" w:rsidR="755B25E4" w:rsidRDefault="755B25E4" w:rsidP="755B25E4">
            <w:r w:rsidRPr="755B25E4">
              <w:t>PO</w:t>
            </w:r>
          </w:p>
          <w:p w14:paraId="19CB1E06" w14:textId="2617CA62" w:rsidR="755B25E4" w:rsidRDefault="755B25E4" w:rsidP="755B25E4">
            <w:r w:rsidRPr="755B25E4">
              <w:t>5</w:t>
            </w:r>
          </w:p>
        </w:tc>
        <w:tc>
          <w:tcPr>
            <w:tcW w:w="397" w:type="dxa"/>
            <w:tcBorders>
              <w:top w:val="nil"/>
              <w:left w:val="single" w:sz="8" w:space="0" w:color="auto"/>
              <w:bottom w:val="single" w:sz="8" w:space="0" w:color="auto"/>
              <w:right w:val="single" w:sz="8" w:space="0" w:color="000000" w:themeColor="text1"/>
            </w:tcBorders>
            <w:tcMar>
              <w:left w:w="70" w:type="dxa"/>
              <w:right w:w="70" w:type="dxa"/>
            </w:tcMar>
          </w:tcPr>
          <w:p w14:paraId="160EF213" w14:textId="360B97D1" w:rsidR="755B25E4" w:rsidRDefault="755B25E4" w:rsidP="755B25E4">
            <w:r w:rsidRPr="755B25E4">
              <w:t>PO</w:t>
            </w:r>
          </w:p>
          <w:p w14:paraId="0C4E3E2E" w14:textId="3CF92F55" w:rsidR="755B25E4" w:rsidRDefault="755B25E4" w:rsidP="755B25E4">
            <w:r w:rsidRPr="755B25E4">
              <w:t>6</w:t>
            </w:r>
          </w:p>
        </w:tc>
        <w:tc>
          <w:tcPr>
            <w:tcW w:w="397" w:type="dxa"/>
            <w:tcBorders>
              <w:top w:val="nil"/>
              <w:left w:val="single" w:sz="8" w:space="0" w:color="000000" w:themeColor="text1"/>
              <w:bottom w:val="single" w:sz="8" w:space="0" w:color="auto"/>
              <w:right w:val="single" w:sz="8" w:space="0" w:color="auto"/>
            </w:tcBorders>
            <w:tcMar>
              <w:left w:w="70" w:type="dxa"/>
              <w:right w:w="70" w:type="dxa"/>
            </w:tcMar>
          </w:tcPr>
          <w:p w14:paraId="38C0F8B7" w14:textId="0809F915" w:rsidR="755B25E4" w:rsidRDefault="755B25E4" w:rsidP="755B25E4">
            <w:r w:rsidRPr="755B25E4">
              <w:t>PO</w:t>
            </w:r>
          </w:p>
          <w:p w14:paraId="54E0B4B0" w14:textId="36E7A7AE" w:rsidR="755B25E4" w:rsidRDefault="755B25E4" w:rsidP="755B25E4">
            <w:r w:rsidRPr="755B25E4">
              <w:t>7</w:t>
            </w:r>
          </w:p>
        </w:tc>
        <w:tc>
          <w:tcPr>
            <w:tcW w:w="397" w:type="dxa"/>
            <w:tcBorders>
              <w:top w:val="nil"/>
              <w:left w:val="single" w:sz="8" w:space="0" w:color="auto"/>
              <w:bottom w:val="single" w:sz="8" w:space="0" w:color="auto"/>
              <w:right w:val="single" w:sz="8" w:space="0" w:color="auto"/>
            </w:tcBorders>
            <w:tcMar>
              <w:left w:w="70" w:type="dxa"/>
              <w:right w:w="70" w:type="dxa"/>
            </w:tcMar>
          </w:tcPr>
          <w:p w14:paraId="29179BB6" w14:textId="5B696FE6" w:rsidR="755B25E4" w:rsidRDefault="755B25E4" w:rsidP="755B25E4">
            <w:r w:rsidRPr="755B25E4">
              <w:t>PO</w:t>
            </w:r>
          </w:p>
          <w:p w14:paraId="2B617326" w14:textId="4D6601E3" w:rsidR="755B25E4" w:rsidRDefault="755B25E4" w:rsidP="755B25E4">
            <w:r w:rsidRPr="755B25E4">
              <w:t>8</w:t>
            </w:r>
          </w:p>
        </w:tc>
        <w:tc>
          <w:tcPr>
            <w:tcW w:w="397" w:type="dxa"/>
            <w:tcBorders>
              <w:top w:val="nil"/>
              <w:left w:val="single" w:sz="8" w:space="0" w:color="auto"/>
              <w:bottom w:val="single" w:sz="8" w:space="0" w:color="auto"/>
              <w:right w:val="single" w:sz="8" w:space="0" w:color="000000" w:themeColor="text1"/>
            </w:tcBorders>
            <w:tcMar>
              <w:left w:w="70" w:type="dxa"/>
              <w:right w:w="70" w:type="dxa"/>
            </w:tcMar>
          </w:tcPr>
          <w:p w14:paraId="5AA9BE2C" w14:textId="6E8382E0" w:rsidR="755B25E4" w:rsidRDefault="755B25E4" w:rsidP="755B25E4">
            <w:r w:rsidRPr="755B25E4">
              <w:t>PO</w:t>
            </w:r>
          </w:p>
          <w:p w14:paraId="01075C30" w14:textId="56C9B591" w:rsidR="755B25E4" w:rsidRDefault="755B25E4" w:rsidP="755B25E4">
            <w:r w:rsidRPr="755B25E4">
              <w:t>9</w:t>
            </w:r>
          </w:p>
        </w:tc>
        <w:tc>
          <w:tcPr>
            <w:tcW w:w="397" w:type="dxa"/>
            <w:tcBorders>
              <w:top w:val="nil"/>
              <w:left w:val="single" w:sz="8" w:space="0" w:color="000000" w:themeColor="text1"/>
              <w:bottom w:val="single" w:sz="8" w:space="0" w:color="auto"/>
              <w:right w:val="single" w:sz="8" w:space="0" w:color="auto"/>
            </w:tcBorders>
            <w:tcMar>
              <w:left w:w="70" w:type="dxa"/>
              <w:right w:w="70" w:type="dxa"/>
            </w:tcMar>
          </w:tcPr>
          <w:p w14:paraId="526398E6" w14:textId="65371CE1" w:rsidR="755B25E4" w:rsidRDefault="755B25E4" w:rsidP="755B25E4">
            <w:r w:rsidRPr="755B25E4">
              <w:t>PO</w:t>
            </w:r>
          </w:p>
          <w:p w14:paraId="5C1C11AD" w14:textId="7AB9259B" w:rsidR="755B25E4" w:rsidRDefault="755B25E4" w:rsidP="755B25E4">
            <w:r w:rsidRPr="755B25E4">
              <w:t>10</w:t>
            </w:r>
          </w:p>
        </w:tc>
        <w:tc>
          <w:tcPr>
            <w:tcW w:w="397" w:type="dxa"/>
            <w:tcBorders>
              <w:top w:val="nil"/>
              <w:left w:val="single" w:sz="8" w:space="0" w:color="auto"/>
              <w:bottom w:val="single" w:sz="8" w:space="0" w:color="auto"/>
              <w:right w:val="single" w:sz="8" w:space="0" w:color="auto"/>
            </w:tcBorders>
            <w:tcMar>
              <w:left w:w="70" w:type="dxa"/>
              <w:right w:w="70" w:type="dxa"/>
            </w:tcMar>
          </w:tcPr>
          <w:p w14:paraId="1053B157" w14:textId="65C3F1B7" w:rsidR="755B25E4" w:rsidRDefault="755B25E4" w:rsidP="755B25E4">
            <w:r w:rsidRPr="755B25E4">
              <w:t>PO</w:t>
            </w:r>
          </w:p>
          <w:p w14:paraId="3B4E734F" w14:textId="4443695D" w:rsidR="755B25E4" w:rsidRDefault="755B25E4" w:rsidP="755B25E4">
            <w:r w:rsidRPr="755B25E4">
              <w:t>11</w:t>
            </w:r>
          </w:p>
        </w:tc>
        <w:tc>
          <w:tcPr>
            <w:tcW w:w="397" w:type="dxa"/>
            <w:tcBorders>
              <w:top w:val="nil"/>
              <w:left w:val="single" w:sz="8" w:space="0" w:color="auto"/>
              <w:bottom w:val="single" w:sz="8" w:space="0" w:color="auto"/>
              <w:right w:val="single" w:sz="8" w:space="0" w:color="auto"/>
            </w:tcBorders>
            <w:tcMar>
              <w:left w:w="70" w:type="dxa"/>
              <w:right w:w="70" w:type="dxa"/>
            </w:tcMar>
          </w:tcPr>
          <w:p w14:paraId="579ED157" w14:textId="140FB7C3" w:rsidR="755B25E4" w:rsidRDefault="755B25E4" w:rsidP="755B25E4">
            <w:r w:rsidRPr="755B25E4">
              <w:t>PO</w:t>
            </w:r>
          </w:p>
          <w:p w14:paraId="431A23CA" w14:textId="14B50B44" w:rsidR="755B25E4" w:rsidRDefault="755B25E4" w:rsidP="755B25E4">
            <w:r w:rsidRPr="755B25E4">
              <w:t>12</w:t>
            </w:r>
          </w:p>
        </w:tc>
        <w:tc>
          <w:tcPr>
            <w:tcW w:w="3160" w:type="dxa"/>
            <w:tcBorders>
              <w:top w:val="nil"/>
              <w:left w:val="single" w:sz="8" w:space="0" w:color="auto"/>
              <w:bottom w:val="single" w:sz="8" w:space="0" w:color="auto"/>
              <w:right w:val="single" w:sz="8" w:space="0" w:color="auto"/>
            </w:tcBorders>
            <w:tcMar>
              <w:left w:w="70" w:type="dxa"/>
              <w:right w:w="70" w:type="dxa"/>
            </w:tcMar>
          </w:tcPr>
          <w:p w14:paraId="5A4581D7" w14:textId="3B2A4E73" w:rsidR="755B25E4" w:rsidRDefault="755B25E4" w:rsidP="755B25E4">
            <w:r w:rsidRPr="755B25E4">
              <w:t>PO</w:t>
            </w:r>
          </w:p>
          <w:p w14:paraId="7AFA9847" w14:textId="646C7F38" w:rsidR="755B25E4" w:rsidRDefault="755B25E4" w:rsidP="755B25E4">
            <w:r w:rsidRPr="755B25E4">
              <w:t>13</w:t>
            </w:r>
          </w:p>
        </w:tc>
      </w:tr>
      <w:tr w:rsidR="755B25E4" w14:paraId="5592C4DA" w14:textId="77777777" w:rsidTr="00B87202">
        <w:trPr>
          <w:trHeight w:val="465"/>
        </w:trPr>
        <w:tc>
          <w:tcPr>
            <w:tcW w:w="1422" w:type="dxa"/>
            <w:tcBorders>
              <w:top w:val="single" w:sz="8" w:space="0" w:color="auto"/>
              <w:left w:val="single" w:sz="8" w:space="0" w:color="auto"/>
              <w:bottom w:val="single" w:sz="8" w:space="0" w:color="auto"/>
              <w:right w:val="single" w:sz="8" w:space="0" w:color="auto"/>
            </w:tcBorders>
            <w:tcMar>
              <w:left w:w="70" w:type="dxa"/>
              <w:right w:w="70" w:type="dxa"/>
            </w:tcMar>
          </w:tcPr>
          <w:p w14:paraId="11DDEA7A" w14:textId="4A506893" w:rsidR="755B25E4" w:rsidRDefault="755B25E4" w:rsidP="755B25E4">
            <w:pPr>
              <w:jc w:val="center"/>
              <w:rPr>
                <w:b w:val="0"/>
                <w:bCs w:val="0"/>
              </w:rPr>
            </w:pPr>
            <w:r>
              <w:rPr>
                <w:b w:val="0"/>
                <w:bCs w:val="0"/>
              </w:rPr>
              <w:t>Assertiveness</w:t>
            </w:r>
          </w:p>
          <w:p w14:paraId="1F8F2E04" w14:textId="3F0F2DBD" w:rsidR="755B25E4" w:rsidRDefault="755B25E4" w:rsidP="755B25E4">
            <w:pPr>
              <w:rPr>
                <w:b w:val="0"/>
                <w:bCs w:val="0"/>
                <w:color w:val="000000" w:themeColor="text1"/>
              </w:rPr>
            </w:pP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2FF4EFF3" w14:textId="03E97B99" w:rsidR="755B25E4" w:rsidRDefault="755B25E4" w:rsidP="755B25E4">
            <w:r w:rsidRPr="755B25E4">
              <w:t>3</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435F92A8" w14:textId="0D61017E" w:rsidR="755B25E4" w:rsidRDefault="755B25E4" w:rsidP="755B25E4">
            <w:r w:rsidRPr="755B25E4">
              <w:t>1</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0FADA137" w14:textId="25F53FD4" w:rsidR="755B25E4" w:rsidRDefault="755B25E4" w:rsidP="755B25E4">
            <w:r w:rsidRPr="755B25E4">
              <w:t>3</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29DF9E64" w14:textId="4E007908" w:rsidR="755B25E4" w:rsidRDefault="755B25E4" w:rsidP="755B25E4">
            <w:r w:rsidRPr="755B25E4">
              <w:t>2</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05F06B29" w14:textId="401EADD5" w:rsidR="755B25E4" w:rsidRDefault="755B25E4" w:rsidP="755B25E4">
            <w:r w:rsidRPr="755B25E4">
              <w:t>2</w:t>
            </w:r>
          </w:p>
        </w:tc>
        <w:tc>
          <w:tcPr>
            <w:tcW w:w="397"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614C7083" w14:textId="10B4264E" w:rsidR="755B25E4" w:rsidRDefault="755B25E4" w:rsidP="755B25E4">
            <w:r w:rsidRPr="755B25E4">
              <w:t>0</w:t>
            </w:r>
          </w:p>
        </w:tc>
        <w:tc>
          <w:tcPr>
            <w:tcW w:w="397"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777B197A" w14:textId="245F4333" w:rsidR="755B25E4" w:rsidRDefault="755B25E4" w:rsidP="755B25E4">
            <w:r w:rsidRPr="755B25E4">
              <w:t>0</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3A4614EA" w14:textId="006BB1B7" w:rsidR="755B25E4" w:rsidRDefault="755B25E4" w:rsidP="755B25E4">
            <w:r w:rsidRPr="755B25E4">
              <w:t>1</w:t>
            </w:r>
          </w:p>
        </w:tc>
        <w:tc>
          <w:tcPr>
            <w:tcW w:w="397" w:type="dxa"/>
            <w:tcBorders>
              <w:top w:val="single" w:sz="8" w:space="0" w:color="auto"/>
              <w:left w:val="single" w:sz="8" w:space="0" w:color="auto"/>
              <w:bottom w:val="single" w:sz="8" w:space="0" w:color="auto"/>
              <w:right w:val="single" w:sz="8" w:space="0" w:color="000000" w:themeColor="text1"/>
            </w:tcBorders>
            <w:tcMar>
              <w:left w:w="70" w:type="dxa"/>
              <w:right w:w="70" w:type="dxa"/>
            </w:tcMar>
          </w:tcPr>
          <w:p w14:paraId="3F5B59A9" w14:textId="19A91A31" w:rsidR="755B25E4" w:rsidRDefault="755B25E4" w:rsidP="755B25E4">
            <w:r w:rsidRPr="755B25E4">
              <w:t>2</w:t>
            </w:r>
          </w:p>
        </w:tc>
        <w:tc>
          <w:tcPr>
            <w:tcW w:w="397" w:type="dxa"/>
            <w:tcBorders>
              <w:top w:val="single" w:sz="8" w:space="0" w:color="auto"/>
              <w:left w:val="single" w:sz="8" w:space="0" w:color="000000" w:themeColor="text1"/>
              <w:bottom w:val="single" w:sz="8" w:space="0" w:color="auto"/>
              <w:right w:val="single" w:sz="8" w:space="0" w:color="auto"/>
            </w:tcBorders>
            <w:tcMar>
              <w:left w:w="70" w:type="dxa"/>
              <w:right w:w="70" w:type="dxa"/>
            </w:tcMar>
          </w:tcPr>
          <w:p w14:paraId="5D9CD392" w14:textId="164B9975" w:rsidR="755B25E4" w:rsidRDefault="755B25E4" w:rsidP="755B25E4">
            <w:r w:rsidRPr="755B25E4">
              <w:t>2</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03EE61C4" w14:textId="543E5A97" w:rsidR="755B25E4" w:rsidRDefault="755B25E4" w:rsidP="755B25E4">
            <w:r w:rsidRPr="755B25E4">
              <w:t>0</w:t>
            </w:r>
          </w:p>
        </w:tc>
        <w:tc>
          <w:tcPr>
            <w:tcW w:w="397" w:type="dxa"/>
            <w:tcBorders>
              <w:top w:val="single" w:sz="8" w:space="0" w:color="auto"/>
              <w:left w:val="single" w:sz="8" w:space="0" w:color="auto"/>
              <w:bottom w:val="single" w:sz="8" w:space="0" w:color="auto"/>
              <w:right w:val="single" w:sz="8" w:space="0" w:color="auto"/>
            </w:tcBorders>
            <w:tcMar>
              <w:left w:w="70" w:type="dxa"/>
              <w:right w:w="70" w:type="dxa"/>
            </w:tcMar>
          </w:tcPr>
          <w:p w14:paraId="34013239" w14:textId="3E88BF06" w:rsidR="755B25E4" w:rsidRDefault="755B25E4" w:rsidP="755B25E4">
            <w:r w:rsidRPr="755B25E4">
              <w:t>1</w:t>
            </w:r>
          </w:p>
        </w:tc>
        <w:tc>
          <w:tcPr>
            <w:tcW w:w="3160" w:type="dxa"/>
            <w:tcBorders>
              <w:top w:val="single" w:sz="8" w:space="0" w:color="auto"/>
              <w:left w:val="single" w:sz="8" w:space="0" w:color="auto"/>
              <w:bottom w:val="single" w:sz="8" w:space="0" w:color="auto"/>
              <w:right w:val="single" w:sz="8" w:space="0" w:color="auto"/>
            </w:tcBorders>
            <w:tcMar>
              <w:left w:w="70" w:type="dxa"/>
              <w:right w:w="70" w:type="dxa"/>
            </w:tcMar>
          </w:tcPr>
          <w:p w14:paraId="397F1F26" w14:textId="60133CD7" w:rsidR="755B25E4" w:rsidRDefault="755B25E4" w:rsidP="755B25E4">
            <w:r w:rsidRPr="755B25E4">
              <w:t>0</w:t>
            </w:r>
          </w:p>
        </w:tc>
      </w:tr>
    </w:tbl>
    <w:p w14:paraId="418F194D" w14:textId="62E33850" w:rsidR="755B25E4" w:rsidRDefault="755B25E4" w:rsidP="755B25E4">
      <w:pPr>
        <w:jc w:val="center"/>
      </w:pPr>
      <w:r w:rsidRPr="755B25E4">
        <w:rPr>
          <w:lang w:val="en-GB"/>
        </w:rPr>
        <w:t xml:space="preserve"> </w:t>
      </w:r>
    </w:p>
    <w:p w14:paraId="37E72C53" w14:textId="0743EBD8" w:rsidR="755B25E4" w:rsidRDefault="755B25E4" w:rsidP="00B87202"/>
    <w:tbl>
      <w:tblPr>
        <w:tblW w:w="9398" w:type="dxa"/>
        <w:tblInd w:w="90" w:type="dxa"/>
        <w:tblLayout w:type="fixed"/>
        <w:tblLook w:val="01E0" w:firstRow="1" w:lastRow="1" w:firstColumn="1" w:lastColumn="1" w:noHBand="0" w:noVBand="0"/>
      </w:tblPr>
      <w:tblGrid>
        <w:gridCol w:w="930"/>
        <w:gridCol w:w="549"/>
        <w:gridCol w:w="448"/>
        <w:gridCol w:w="633"/>
        <w:gridCol w:w="502"/>
        <w:gridCol w:w="666"/>
        <w:gridCol w:w="425"/>
        <w:gridCol w:w="567"/>
        <w:gridCol w:w="850"/>
        <w:gridCol w:w="709"/>
        <w:gridCol w:w="851"/>
        <w:gridCol w:w="850"/>
        <w:gridCol w:w="851"/>
        <w:gridCol w:w="567"/>
      </w:tblGrid>
      <w:tr w:rsidR="755B25E4" w14:paraId="60B6DFEA" w14:textId="77777777" w:rsidTr="00B87202">
        <w:trPr>
          <w:trHeight w:val="450"/>
        </w:trPr>
        <w:tc>
          <w:tcPr>
            <w:tcW w:w="9398" w:type="dxa"/>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721F1B3C" w14:textId="091692FC" w:rsidR="755B25E4" w:rsidRDefault="755B25E4" w:rsidP="755B25E4">
            <w:r w:rsidRPr="755B25E4">
              <w:t>Relationship between Course Learning Outcomes and Program Outcomes</w:t>
            </w:r>
          </w:p>
        </w:tc>
      </w:tr>
      <w:tr w:rsidR="755B25E4" w14:paraId="6652E921" w14:textId="77777777" w:rsidTr="00B87202">
        <w:trPr>
          <w:trHeight w:val="450"/>
        </w:trPr>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AECAAB1" w14:textId="23916FF8" w:rsidR="755B25E4" w:rsidRDefault="755B25E4" w:rsidP="755B25E4">
            <w:pPr>
              <w:jc w:val="center"/>
            </w:pPr>
            <w:r w:rsidRPr="755B25E4">
              <w:t>Learning Outcomes</w:t>
            </w:r>
          </w:p>
        </w:tc>
        <w:tc>
          <w:tcPr>
            <w:tcW w:w="549" w:type="dxa"/>
            <w:tcBorders>
              <w:top w:val="nil"/>
              <w:left w:val="single" w:sz="8" w:space="0" w:color="auto"/>
              <w:bottom w:val="single" w:sz="8" w:space="0" w:color="auto"/>
              <w:right w:val="single" w:sz="8" w:space="0" w:color="auto"/>
            </w:tcBorders>
            <w:tcMar>
              <w:left w:w="108" w:type="dxa"/>
              <w:right w:w="108" w:type="dxa"/>
            </w:tcMar>
          </w:tcPr>
          <w:p w14:paraId="04ABA7EB" w14:textId="1179C336" w:rsidR="755B25E4" w:rsidRDefault="755B25E4" w:rsidP="755B25E4">
            <w:pPr>
              <w:jc w:val="center"/>
            </w:pPr>
            <w:r w:rsidRPr="755B25E4">
              <w:t>PO</w:t>
            </w:r>
          </w:p>
          <w:p w14:paraId="70E12DEC" w14:textId="728F4948" w:rsidR="755B25E4" w:rsidRDefault="755B25E4" w:rsidP="755B25E4">
            <w:pPr>
              <w:jc w:val="center"/>
            </w:pPr>
            <w:r w:rsidRPr="755B25E4">
              <w:t>1</w:t>
            </w:r>
          </w:p>
        </w:tc>
        <w:tc>
          <w:tcPr>
            <w:tcW w:w="448" w:type="dxa"/>
            <w:tcBorders>
              <w:top w:val="nil"/>
              <w:left w:val="single" w:sz="8" w:space="0" w:color="auto"/>
              <w:bottom w:val="single" w:sz="8" w:space="0" w:color="auto"/>
              <w:right w:val="single" w:sz="8" w:space="0" w:color="auto"/>
            </w:tcBorders>
            <w:tcMar>
              <w:left w:w="108" w:type="dxa"/>
              <w:right w:w="108" w:type="dxa"/>
            </w:tcMar>
          </w:tcPr>
          <w:p w14:paraId="4263C5F9" w14:textId="1D12EAF9" w:rsidR="755B25E4" w:rsidRDefault="755B25E4" w:rsidP="755B25E4">
            <w:pPr>
              <w:jc w:val="center"/>
            </w:pPr>
            <w:r w:rsidRPr="755B25E4">
              <w:t>PO</w:t>
            </w:r>
          </w:p>
          <w:p w14:paraId="3141B752" w14:textId="155D474B" w:rsidR="755B25E4" w:rsidRDefault="755B25E4" w:rsidP="755B25E4">
            <w:pPr>
              <w:jc w:val="center"/>
            </w:pPr>
            <w:r w:rsidRPr="755B25E4">
              <w:t>2</w:t>
            </w:r>
          </w:p>
        </w:tc>
        <w:tc>
          <w:tcPr>
            <w:tcW w:w="633" w:type="dxa"/>
            <w:tcBorders>
              <w:top w:val="nil"/>
              <w:left w:val="single" w:sz="8" w:space="0" w:color="auto"/>
              <w:bottom w:val="single" w:sz="8" w:space="0" w:color="auto"/>
              <w:right w:val="single" w:sz="8" w:space="0" w:color="auto"/>
            </w:tcBorders>
            <w:tcMar>
              <w:left w:w="108" w:type="dxa"/>
              <w:right w:w="108" w:type="dxa"/>
            </w:tcMar>
          </w:tcPr>
          <w:p w14:paraId="54058675" w14:textId="7226171C" w:rsidR="755B25E4" w:rsidRDefault="755B25E4" w:rsidP="755B25E4">
            <w:pPr>
              <w:jc w:val="center"/>
            </w:pPr>
            <w:r w:rsidRPr="755B25E4">
              <w:t>PO</w:t>
            </w:r>
          </w:p>
          <w:p w14:paraId="4E426A1B" w14:textId="4C9C9872" w:rsidR="755B25E4" w:rsidRDefault="755B25E4" w:rsidP="755B25E4">
            <w:pPr>
              <w:jc w:val="center"/>
            </w:pPr>
            <w:r w:rsidRPr="755B25E4">
              <w:t>3</w:t>
            </w:r>
          </w:p>
        </w:tc>
        <w:tc>
          <w:tcPr>
            <w:tcW w:w="502" w:type="dxa"/>
            <w:tcBorders>
              <w:top w:val="nil"/>
              <w:left w:val="single" w:sz="8" w:space="0" w:color="auto"/>
              <w:bottom w:val="single" w:sz="8" w:space="0" w:color="auto"/>
              <w:right w:val="single" w:sz="8" w:space="0" w:color="auto"/>
            </w:tcBorders>
            <w:tcMar>
              <w:left w:w="108" w:type="dxa"/>
              <w:right w:w="108" w:type="dxa"/>
            </w:tcMar>
          </w:tcPr>
          <w:p w14:paraId="0027B4C5" w14:textId="51D7BF63" w:rsidR="755B25E4" w:rsidRDefault="755B25E4" w:rsidP="755B25E4">
            <w:pPr>
              <w:jc w:val="center"/>
            </w:pPr>
            <w:r w:rsidRPr="755B25E4">
              <w:t>PO</w:t>
            </w:r>
          </w:p>
          <w:p w14:paraId="313C0830" w14:textId="2485BE99" w:rsidR="755B25E4" w:rsidRDefault="755B25E4" w:rsidP="755B25E4">
            <w:pPr>
              <w:jc w:val="center"/>
            </w:pPr>
            <w:r w:rsidRPr="755B25E4">
              <w:t>4</w:t>
            </w:r>
          </w:p>
        </w:tc>
        <w:tc>
          <w:tcPr>
            <w:tcW w:w="666" w:type="dxa"/>
            <w:tcBorders>
              <w:top w:val="nil"/>
              <w:left w:val="single" w:sz="8" w:space="0" w:color="auto"/>
              <w:bottom w:val="single" w:sz="8" w:space="0" w:color="auto"/>
              <w:right w:val="single" w:sz="8" w:space="0" w:color="auto"/>
            </w:tcBorders>
            <w:tcMar>
              <w:left w:w="108" w:type="dxa"/>
              <w:right w:w="108" w:type="dxa"/>
            </w:tcMar>
          </w:tcPr>
          <w:p w14:paraId="4B2676C4" w14:textId="5CDB5906" w:rsidR="755B25E4" w:rsidRDefault="755B25E4" w:rsidP="755B25E4">
            <w:pPr>
              <w:jc w:val="center"/>
            </w:pPr>
            <w:r w:rsidRPr="755B25E4">
              <w:t>PO</w:t>
            </w:r>
          </w:p>
          <w:p w14:paraId="2FD4021D" w14:textId="3C421462" w:rsidR="755B25E4" w:rsidRDefault="755B25E4" w:rsidP="755B25E4">
            <w:pPr>
              <w:jc w:val="center"/>
            </w:pPr>
            <w:r w:rsidRPr="755B25E4">
              <w:t>5</w:t>
            </w:r>
          </w:p>
        </w:tc>
        <w:tc>
          <w:tcPr>
            <w:tcW w:w="425" w:type="dxa"/>
            <w:tcBorders>
              <w:top w:val="nil"/>
              <w:left w:val="single" w:sz="8" w:space="0" w:color="auto"/>
              <w:bottom w:val="single" w:sz="8" w:space="0" w:color="auto"/>
              <w:right w:val="single" w:sz="8" w:space="0" w:color="auto"/>
            </w:tcBorders>
            <w:tcMar>
              <w:left w:w="108" w:type="dxa"/>
              <w:right w:w="108" w:type="dxa"/>
            </w:tcMar>
          </w:tcPr>
          <w:p w14:paraId="5CEA18F0" w14:textId="05599B62" w:rsidR="755B25E4" w:rsidRDefault="755B25E4" w:rsidP="755B25E4">
            <w:pPr>
              <w:jc w:val="center"/>
            </w:pPr>
            <w:r w:rsidRPr="755B25E4">
              <w:t>PO</w:t>
            </w:r>
          </w:p>
          <w:p w14:paraId="6C0DEE1E" w14:textId="0D040E6A" w:rsidR="755B25E4" w:rsidRDefault="755B25E4" w:rsidP="755B25E4">
            <w:pPr>
              <w:jc w:val="center"/>
            </w:pPr>
            <w:r w:rsidRPr="755B25E4">
              <w:t>6</w:t>
            </w:r>
          </w:p>
        </w:tc>
        <w:tc>
          <w:tcPr>
            <w:tcW w:w="567" w:type="dxa"/>
            <w:tcBorders>
              <w:top w:val="nil"/>
              <w:left w:val="single" w:sz="8" w:space="0" w:color="auto"/>
              <w:bottom w:val="single" w:sz="8" w:space="0" w:color="auto"/>
              <w:right w:val="single" w:sz="8" w:space="0" w:color="auto"/>
            </w:tcBorders>
            <w:tcMar>
              <w:left w:w="108" w:type="dxa"/>
              <w:right w:w="108" w:type="dxa"/>
            </w:tcMar>
          </w:tcPr>
          <w:p w14:paraId="18590005" w14:textId="23C25C04" w:rsidR="755B25E4" w:rsidRDefault="755B25E4" w:rsidP="755B25E4">
            <w:pPr>
              <w:jc w:val="center"/>
            </w:pPr>
            <w:r w:rsidRPr="755B25E4">
              <w:t>PO</w:t>
            </w:r>
          </w:p>
          <w:p w14:paraId="1F5DC1D5" w14:textId="26B36BEB" w:rsidR="755B25E4" w:rsidRDefault="755B25E4" w:rsidP="755B25E4">
            <w:pPr>
              <w:jc w:val="center"/>
            </w:pPr>
            <w:r w:rsidRPr="755B25E4">
              <w:t>7</w:t>
            </w:r>
          </w:p>
        </w:tc>
        <w:tc>
          <w:tcPr>
            <w:tcW w:w="850" w:type="dxa"/>
            <w:tcBorders>
              <w:top w:val="nil"/>
              <w:left w:val="single" w:sz="8" w:space="0" w:color="auto"/>
              <w:bottom w:val="single" w:sz="8" w:space="0" w:color="auto"/>
              <w:right w:val="single" w:sz="8" w:space="0" w:color="auto"/>
            </w:tcBorders>
            <w:tcMar>
              <w:left w:w="108" w:type="dxa"/>
              <w:right w:w="108" w:type="dxa"/>
            </w:tcMar>
          </w:tcPr>
          <w:p w14:paraId="0530417D" w14:textId="6AE90D5E" w:rsidR="755B25E4" w:rsidRDefault="755B25E4" w:rsidP="755B25E4">
            <w:pPr>
              <w:jc w:val="center"/>
            </w:pPr>
            <w:r w:rsidRPr="755B25E4">
              <w:t>PO</w:t>
            </w:r>
          </w:p>
          <w:p w14:paraId="74284AEA" w14:textId="761EB32D" w:rsidR="755B25E4" w:rsidRDefault="755B25E4" w:rsidP="755B25E4">
            <w:pPr>
              <w:jc w:val="center"/>
            </w:pPr>
            <w:r w:rsidRPr="755B25E4">
              <w:t>8</w:t>
            </w:r>
          </w:p>
        </w:tc>
        <w:tc>
          <w:tcPr>
            <w:tcW w:w="709" w:type="dxa"/>
            <w:tcBorders>
              <w:top w:val="nil"/>
              <w:left w:val="single" w:sz="8" w:space="0" w:color="auto"/>
              <w:bottom w:val="single" w:sz="8" w:space="0" w:color="auto"/>
              <w:right w:val="single" w:sz="8" w:space="0" w:color="auto"/>
            </w:tcBorders>
            <w:tcMar>
              <w:left w:w="108" w:type="dxa"/>
              <w:right w:w="108" w:type="dxa"/>
            </w:tcMar>
          </w:tcPr>
          <w:p w14:paraId="389A9A0F" w14:textId="150FB7C3" w:rsidR="755B25E4" w:rsidRDefault="755B25E4" w:rsidP="755B25E4">
            <w:pPr>
              <w:jc w:val="center"/>
            </w:pPr>
            <w:r w:rsidRPr="755B25E4">
              <w:t>PO</w:t>
            </w:r>
          </w:p>
          <w:p w14:paraId="26CE9919" w14:textId="1FAE9F2A" w:rsidR="755B25E4" w:rsidRDefault="755B25E4" w:rsidP="755B25E4">
            <w:pPr>
              <w:jc w:val="center"/>
            </w:pPr>
            <w:r w:rsidRPr="755B25E4">
              <w:t>9</w:t>
            </w:r>
          </w:p>
        </w:tc>
        <w:tc>
          <w:tcPr>
            <w:tcW w:w="851" w:type="dxa"/>
            <w:tcBorders>
              <w:top w:val="nil"/>
              <w:left w:val="single" w:sz="8" w:space="0" w:color="auto"/>
              <w:bottom w:val="single" w:sz="8" w:space="0" w:color="auto"/>
              <w:right w:val="single" w:sz="8" w:space="0" w:color="auto"/>
            </w:tcBorders>
            <w:tcMar>
              <w:left w:w="108" w:type="dxa"/>
              <w:right w:w="108" w:type="dxa"/>
            </w:tcMar>
          </w:tcPr>
          <w:p w14:paraId="479F9C61" w14:textId="72477C8B" w:rsidR="755B25E4" w:rsidRDefault="755B25E4" w:rsidP="755B25E4">
            <w:pPr>
              <w:jc w:val="center"/>
            </w:pPr>
            <w:r w:rsidRPr="755B25E4">
              <w:t>PO</w:t>
            </w:r>
          </w:p>
          <w:p w14:paraId="4394DAEA" w14:textId="4E63BBC3" w:rsidR="755B25E4" w:rsidRDefault="755B25E4" w:rsidP="755B25E4">
            <w:pPr>
              <w:jc w:val="center"/>
            </w:pPr>
            <w:r w:rsidRPr="755B25E4">
              <w:t>10</w:t>
            </w:r>
          </w:p>
        </w:tc>
        <w:tc>
          <w:tcPr>
            <w:tcW w:w="850" w:type="dxa"/>
            <w:tcBorders>
              <w:top w:val="nil"/>
              <w:left w:val="single" w:sz="8" w:space="0" w:color="auto"/>
              <w:bottom w:val="single" w:sz="8" w:space="0" w:color="auto"/>
              <w:right w:val="single" w:sz="8" w:space="0" w:color="auto"/>
            </w:tcBorders>
            <w:tcMar>
              <w:left w:w="108" w:type="dxa"/>
              <w:right w:w="108" w:type="dxa"/>
            </w:tcMar>
          </w:tcPr>
          <w:p w14:paraId="5986B9C2" w14:textId="73CC8EF2" w:rsidR="755B25E4" w:rsidRDefault="755B25E4" w:rsidP="755B25E4">
            <w:pPr>
              <w:jc w:val="center"/>
            </w:pPr>
            <w:r w:rsidRPr="755B25E4">
              <w:t>PO</w:t>
            </w:r>
          </w:p>
          <w:p w14:paraId="20D64898" w14:textId="45261979" w:rsidR="755B25E4" w:rsidRDefault="755B25E4" w:rsidP="755B25E4">
            <w:pPr>
              <w:jc w:val="center"/>
            </w:pPr>
            <w:r w:rsidRPr="755B25E4">
              <w:t>11</w:t>
            </w:r>
          </w:p>
        </w:tc>
        <w:tc>
          <w:tcPr>
            <w:tcW w:w="851" w:type="dxa"/>
            <w:tcBorders>
              <w:top w:val="nil"/>
              <w:left w:val="single" w:sz="8" w:space="0" w:color="auto"/>
              <w:bottom w:val="single" w:sz="8" w:space="0" w:color="auto"/>
              <w:right w:val="single" w:sz="8" w:space="0" w:color="auto"/>
            </w:tcBorders>
            <w:tcMar>
              <w:left w:w="108" w:type="dxa"/>
              <w:right w:w="108" w:type="dxa"/>
            </w:tcMar>
          </w:tcPr>
          <w:p w14:paraId="6FFDC950" w14:textId="2829E80F" w:rsidR="755B25E4" w:rsidRDefault="755B25E4" w:rsidP="755B25E4">
            <w:pPr>
              <w:jc w:val="center"/>
            </w:pPr>
            <w:r w:rsidRPr="755B25E4">
              <w:t>PO</w:t>
            </w:r>
          </w:p>
          <w:p w14:paraId="3DDDDEAA" w14:textId="0F3A7500" w:rsidR="755B25E4" w:rsidRDefault="755B25E4" w:rsidP="755B25E4">
            <w:pPr>
              <w:jc w:val="center"/>
            </w:pPr>
            <w:r w:rsidRPr="755B25E4">
              <w:t>12</w:t>
            </w:r>
          </w:p>
        </w:tc>
        <w:tc>
          <w:tcPr>
            <w:tcW w:w="567" w:type="dxa"/>
            <w:tcBorders>
              <w:top w:val="nil"/>
              <w:left w:val="single" w:sz="8" w:space="0" w:color="auto"/>
              <w:bottom w:val="single" w:sz="8" w:space="0" w:color="auto"/>
              <w:right w:val="single" w:sz="8" w:space="0" w:color="auto"/>
            </w:tcBorders>
            <w:tcMar>
              <w:left w:w="108" w:type="dxa"/>
              <w:right w:w="108" w:type="dxa"/>
            </w:tcMar>
          </w:tcPr>
          <w:p w14:paraId="2954D672" w14:textId="4CFE626A" w:rsidR="755B25E4" w:rsidRDefault="755B25E4" w:rsidP="755B25E4">
            <w:pPr>
              <w:jc w:val="center"/>
            </w:pPr>
            <w:r w:rsidRPr="755B25E4">
              <w:t>PO</w:t>
            </w:r>
          </w:p>
          <w:p w14:paraId="44EDC527" w14:textId="4A996B14" w:rsidR="755B25E4" w:rsidRDefault="755B25E4" w:rsidP="755B25E4">
            <w:pPr>
              <w:jc w:val="center"/>
            </w:pPr>
            <w:r w:rsidRPr="755B25E4">
              <w:t>13</w:t>
            </w:r>
          </w:p>
        </w:tc>
      </w:tr>
      <w:tr w:rsidR="755B25E4" w14:paraId="2073834D" w14:textId="77777777" w:rsidTr="00B87202">
        <w:trPr>
          <w:trHeight w:val="660"/>
        </w:trPr>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730B713" w14:textId="4A506893" w:rsidR="755B25E4" w:rsidRDefault="755B25E4" w:rsidP="755B25E4">
            <w:pPr>
              <w:jc w:val="center"/>
              <w:rPr>
                <w:b w:val="0"/>
                <w:bCs w:val="0"/>
              </w:rPr>
            </w:pPr>
            <w:r>
              <w:rPr>
                <w:b w:val="0"/>
                <w:bCs w:val="0"/>
              </w:rPr>
              <w:t>Assertiveness</w:t>
            </w:r>
          </w:p>
        </w:tc>
        <w:tc>
          <w:tcPr>
            <w:tcW w:w="549" w:type="dxa"/>
            <w:tcBorders>
              <w:top w:val="single" w:sz="8" w:space="0" w:color="auto"/>
              <w:left w:val="single" w:sz="8" w:space="0" w:color="auto"/>
              <w:bottom w:val="single" w:sz="8" w:space="0" w:color="auto"/>
              <w:right w:val="single" w:sz="8" w:space="0" w:color="auto"/>
            </w:tcBorders>
            <w:tcMar>
              <w:left w:w="108" w:type="dxa"/>
              <w:right w:w="108" w:type="dxa"/>
            </w:tcMar>
          </w:tcPr>
          <w:p w14:paraId="3186E547" w14:textId="64840901" w:rsidR="755B25E4" w:rsidRDefault="755B25E4" w:rsidP="755B25E4">
            <w:pPr>
              <w:jc w:val="center"/>
            </w:pPr>
            <w:r w:rsidRPr="755B25E4">
              <w:t>LO 1,2,3,</w:t>
            </w:r>
          </w:p>
          <w:p w14:paraId="62960DC1" w14:textId="41A568A9" w:rsidR="755B25E4" w:rsidRDefault="755B25E4" w:rsidP="755B25E4">
            <w:pPr>
              <w:jc w:val="center"/>
            </w:pPr>
            <w:r w:rsidRPr="755B25E4">
              <w:t>4,5</w:t>
            </w:r>
          </w:p>
          <w:p w14:paraId="56390E08" w14:textId="63A7DAD8" w:rsidR="755B25E4" w:rsidRDefault="755B25E4" w:rsidP="755B25E4">
            <w:pPr>
              <w:jc w:val="center"/>
            </w:pPr>
            <w:r w:rsidRPr="755B25E4">
              <w:t xml:space="preserve"> </w:t>
            </w:r>
          </w:p>
        </w:tc>
        <w:tc>
          <w:tcPr>
            <w:tcW w:w="448" w:type="dxa"/>
            <w:tcBorders>
              <w:top w:val="single" w:sz="8" w:space="0" w:color="auto"/>
              <w:left w:val="single" w:sz="8" w:space="0" w:color="auto"/>
              <w:bottom w:val="single" w:sz="8" w:space="0" w:color="auto"/>
              <w:right w:val="single" w:sz="8" w:space="0" w:color="auto"/>
            </w:tcBorders>
            <w:tcMar>
              <w:left w:w="108" w:type="dxa"/>
              <w:right w:w="108" w:type="dxa"/>
            </w:tcMar>
          </w:tcPr>
          <w:p w14:paraId="571E77DF" w14:textId="56181A6F" w:rsidR="755B25E4" w:rsidRDefault="755B25E4" w:rsidP="755B25E4">
            <w:r w:rsidRPr="755B25E4">
              <w:t>LO 4,5</w:t>
            </w:r>
          </w:p>
        </w:tc>
        <w:tc>
          <w:tcPr>
            <w:tcW w:w="633" w:type="dxa"/>
            <w:tcBorders>
              <w:top w:val="single" w:sz="8" w:space="0" w:color="auto"/>
              <w:left w:val="single" w:sz="8" w:space="0" w:color="auto"/>
              <w:bottom w:val="single" w:sz="8" w:space="0" w:color="auto"/>
              <w:right w:val="single" w:sz="8" w:space="0" w:color="auto"/>
            </w:tcBorders>
            <w:tcMar>
              <w:left w:w="108" w:type="dxa"/>
              <w:right w:w="108" w:type="dxa"/>
            </w:tcMar>
          </w:tcPr>
          <w:p w14:paraId="2C189AA7" w14:textId="161BAF45" w:rsidR="755B25E4" w:rsidRDefault="755B25E4" w:rsidP="755B25E4">
            <w:r w:rsidRPr="755B25E4">
              <w:t>LO 1, 2,3,4,5</w:t>
            </w:r>
          </w:p>
        </w:tc>
        <w:tc>
          <w:tcPr>
            <w:tcW w:w="502" w:type="dxa"/>
            <w:tcBorders>
              <w:top w:val="single" w:sz="8" w:space="0" w:color="auto"/>
              <w:left w:val="single" w:sz="8" w:space="0" w:color="auto"/>
              <w:bottom w:val="single" w:sz="8" w:space="0" w:color="auto"/>
              <w:right w:val="single" w:sz="8" w:space="0" w:color="auto"/>
            </w:tcBorders>
            <w:tcMar>
              <w:left w:w="108" w:type="dxa"/>
              <w:right w:w="108" w:type="dxa"/>
            </w:tcMar>
          </w:tcPr>
          <w:p w14:paraId="5973F203" w14:textId="2043D52D" w:rsidR="755B25E4" w:rsidRDefault="755B25E4" w:rsidP="755B25E4">
            <w:r w:rsidRPr="755B25E4">
              <w:t>LO 1,2,3,</w:t>
            </w:r>
          </w:p>
          <w:p w14:paraId="20998870" w14:textId="4808AA7C" w:rsidR="755B25E4" w:rsidRDefault="755B25E4" w:rsidP="755B25E4">
            <w:r w:rsidRPr="755B25E4">
              <w:t>4,5</w:t>
            </w:r>
          </w:p>
        </w:tc>
        <w:tc>
          <w:tcPr>
            <w:tcW w:w="666" w:type="dxa"/>
            <w:tcBorders>
              <w:top w:val="single" w:sz="8" w:space="0" w:color="auto"/>
              <w:left w:val="single" w:sz="8" w:space="0" w:color="auto"/>
              <w:bottom w:val="single" w:sz="8" w:space="0" w:color="auto"/>
              <w:right w:val="single" w:sz="8" w:space="0" w:color="auto"/>
            </w:tcBorders>
            <w:tcMar>
              <w:left w:w="108" w:type="dxa"/>
              <w:right w:w="108" w:type="dxa"/>
            </w:tcMar>
          </w:tcPr>
          <w:p w14:paraId="67B64847" w14:textId="13E837FE" w:rsidR="755B25E4" w:rsidRDefault="755B25E4" w:rsidP="755B25E4">
            <w:pPr>
              <w:jc w:val="center"/>
            </w:pPr>
            <w:r w:rsidRPr="755B25E4">
              <w:t>LO  2,3,</w:t>
            </w:r>
          </w:p>
          <w:p w14:paraId="76B00AE4" w14:textId="6BBD85F1" w:rsidR="755B25E4" w:rsidRDefault="755B25E4" w:rsidP="755B25E4">
            <w:pPr>
              <w:jc w:val="center"/>
            </w:pPr>
            <w:r w:rsidRPr="755B25E4">
              <w:t>4,5</w:t>
            </w:r>
          </w:p>
          <w:p w14:paraId="26195092" w14:textId="7352B60B" w:rsidR="755B25E4" w:rsidRDefault="755B25E4" w:rsidP="755B25E4">
            <w:pPr>
              <w:jc w:val="center"/>
            </w:pPr>
            <w:r w:rsidRPr="755B25E4">
              <w:t xml:space="preserve"> </w:t>
            </w:r>
          </w:p>
        </w:tc>
        <w:tc>
          <w:tcPr>
            <w:tcW w:w="425" w:type="dxa"/>
            <w:tcBorders>
              <w:top w:val="single" w:sz="8" w:space="0" w:color="auto"/>
              <w:left w:val="single" w:sz="8" w:space="0" w:color="auto"/>
              <w:bottom w:val="single" w:sz="8" w:space="0" w:color="auto"/>
              <w:right w:val="single" w:sz="8" w:space="0" w:color="auto"/>
            </w:tcBorders>
            <w:tcMar>
              <w:left w:w="108" w:type="dxa"/>
              <w:right w:w="108" w:type="dxa"/>
            </w:tcMar>
          </w:tcPr>
          <w:p w14:paraId="66FB93C1" w14:textId="2F9D4F85" w:rsidR="755B25E4" w:rsidRDefault="755B25E4"/>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114C1F5B" w14:textId="50909253" w:rsidR="755B25E4" w:rsidRDefault="755B25E4" w:rsidP="755B25E4">
            <w:r w:rsidRPr="755B25E4">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tcPr>
          <w:p w14:paraId="555046CA" w14:textId="7E393A5D" w:rsidR="755B25E4" w:rsidRDefault="755B25E4" w:rsidP="755B25E4">
            <w:pPr>
              <w:jc w:val="center"/>
            </w:pPr>
            <w:r w:rsidRPr="755B25E4">
              <w:t>LO 1,2,3,</w:t>
            </w:r>
          </w:p>
          <w:p w14:paraId="1595D103" w14:textId="61E83EC4" w:rsidR="755B25E4" w:rsidRDefault="755B25E4" w:rsidP="755B25E4">
            <w:pPr>
              <w:jc w:val="center"/>
            </w:pPr>
            <w:r w:rsidRPr="755B25E4">
              <w:t>4,5</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3C225AAC" w14:textId="506F705E" w:rsidR="755B25E4" w:rsidRDefault="755B25E4" w:rsidP="755B25E4">
            <w:pPr>
              <w:jc w:val="center"/>
            </w:pPr>
            <w:r w:rsidRPr="755B25E4">
              <w:t>LO 1,2,3,</w:t>
            </w:r>
          </w:p>
          <w:p w14:paraId="6F2A48F7" w14:textId="3666E55A" w:rsidR="755B25E4" w:rsidRDefault="755B25E4" w:rsidP="755B25E4">
            <w:pPr>
              <w:jc w:val="center"/>
            </w:pPr>
            <w:r w:rsidRPr="755B25E4">
              <w:t>4,5</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tcPr>
          <w:p w14:paraId="4D13C479" w14:textId="4611356D" w:rsidR="755B25E4" w:rsidRDefault="755B25E4" w:rsidP="755B25E4">
            <w:r w:rsidRPr="755B25E4">
              <w:t>LO  1,2,3,</w:t>
            </w:r>
          </w:p>
          <w:p w14:paraId="665916A8" w14:textId="4E836FA5" w:rsidR="755B25E4" w:rsidRDefault="755B25E4" w:rsidP="755B25E4">
            <w:r w:rsidRPr="755B25E4">
              <w:t>4,5</w:t>
            </w:r>
          </w:p>
          <w:p w14:paraId="7BA644B2" w14:textId="6E3A36DA" w:rsidR="755B25E4" w:rsidRDefault="755B25E4" w:rsidP="755B25E4">
            <w:pPr>
              <w:jc w:val="center"/>
            </w:pPr>
            <w:r w:rsidRPr="755B25E4">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tcPr>
          <w:p w14:paraId="3D020250" w14:textId="05EF1E93" w:rsidR="755B25E4" w:rsidRDefault="755B25E4" w:rsidP="755B25E4">
            <w:pPr>
              <w:jc w:val="center"/>
            </w:pPr>
            <w:r w:rsidRPr="755B25E4">
              <w:t xml:space="preserve"> </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tcPr>
          <w:p w14:paraId="0E2668FC" w14:textId="7868D44F" w:rsidR="755B25E4" w:rsidRDefault="755B25E4" w:rsidP="755B25E4">
            <w:r w:rsidRPr="755B25E4">
              <w:t>LO 2,4,5</w:t>
            </w:r>
          </w:p>
          <w:p w14:paraId="56333879" w14:textId="605C4F88" w:rsidR="755B25E4" w:rsidRDefault="755B25E4" w:rsidP="755B25E4">
            <w:r w:rsidRPr="755B25E4">
              <w:t xml:space="preserve"> </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0F7F7E15" w14:textId="3ADB3004" w:rsidR="755B25E4" w:rsidRDefault="755B25E4" w:rsidP="755B25E4">
            <w:r w:rsidRPr="755B25E4">
              <w:t xml:space="preserve"> </w:t>
            </w:r>
          </w:p>
        </w:tc>
      </w:tr>
    </w:tbl>
    <w:p w14:paraId="5F733B7C" w14:textId="02D62CCC" w:rsidR="755B25E4" w:rsidRDefault="755B25E4" w:rsidP="00B87202">
      <w:pPr>
        <w:spacing w:line="276" w:lineRule="auto"/>
      </w:pPr>
    </w:p>
    <w:p w14:paraId="346A2D43" w14:textId="3D1C2546" w:rsidR="755B25E4" w:rsidRDefault="755B25E4" w:rsidP="755B25E4">
      <w:pPr>
        <w:spacing w:line="276" w:lineRule="auto"/>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979"/>
      </w:tblGrid>
      <w:tr w:rsidR="00E17D90" w:rsidRPr="00CA1F18" w14:paraId="61A67349" w14:textId="77777777" w:rsidTr="00B87202">
        <w:trPr>
          <w:trHeight w:val="264"/>
        </w:trPr>
        <w:tc>
          <w:tcPr>
            <w:tcW w:w="9493" w:type="dxa"/>
            <w:gridSpan w:val="4"/>
          </w:tcPr>
          <w:p w14:paraId="1EC7C41E" w14:textId="77777777" w:rsidR="00F849A9" w:rsidRPr="00CA1F18" w:rsidRDefault="00F849A9" w:rsidP="00EA2AED">
            <w:pPr>
              <w:spacing w:line="276" w:lineRule="auto"/>
              <w:rPr>
                <w:b w:val="0"/>
              </w:rPr>
            </w:pPr>
            <w:r w:rsidRPr="00CA1F18">
              <w:t>ECTS Table</w:t>
            </w:r>
          </w:p>
          <w:p w14:paraId="70BB6F37" w14:textId="77777777" w:rsidR="00F849A9" w:rsidRPr="00CA1F18" w:rsidRDefault="00F849A9" w:rsidP="00EA2AED">
            <w:pPr>
              <w:spacing w:line="276" w:lineRule="auto"/>
            </w:pPr>
          </w:p>
        </w:tc>
      </w:tr>
      <w:tr w:rsidR="00E17D90" w:rsidRPr="00CA1F18" w14:paraId="647912F1" w14:textId="77777777" w:rsidTr="00B87202">
        <w:trPr>
          <w:trHeight w:val="264"/>
        </w:trPr>
        <w:tc>
          <w:tcPr>
            <w:tcW w:w="5416" w:type="dxa"/>
          </w:tcPr>
          <w:p w14:paraId="49A19D59" w14:textId="77777777" w:rsidR="00F849A9" w:rsidRPr="00CA1F18" w:rsidRDefault="00F849A9" w:rsidP="00EA2AED">
            <w:pPr>
              <w:spacing w:line="276" w:lineRule="auto"/>
              <w:rPr>
                <w:b w:val="0"/>
              </w:rPr>
            </w:pPr>
            <w:r w:rsidRPr="00CA1F18">
              <w:t>Course Activities</w:t>
            </w:r>
          </w:p>
        </w:tc>
        <w:tc>
          <w:tcPr>
            <w:tcW w:w="1018" w:type="dxa"/>
          </w:tcPr>
          <w:p w14:paraId="581E3367" w14:textId="77777777" w:rsidR="00F849A9" w:rsidRPr="00CA1F18" w:rsidRDefault="00F849A9" w:rsidP="00EA2AED">
            <w:pPr>
              <w:spacing w:line="276" w:lineRule="auto"/>
              <w:jc w:val="center"/>
            </w:pPr>
            <w:r w:rsidRPr="00CA1F18">
              <w:t>Number</w:t>
            </w:r>
          </w:p>
        </w:tc>
        <w:tc>
          <w:tcPr>
            <w:tcW w:w="1080" w:type="dxa"/>
          </w:tcPr>
          <w:p w14:paraId="19A6C89E" w14:textId="77777777" w:rsidR="00F849A9" w:rsidRPr="00CA1F18" w:rsidRDefault="00F849A9" w:rsidP="00EA2AED">
            <w:pPr>
              <w:spacing w:line="276" w:lineRule="auto"/>
              <w:jc w:val="center"/>
            </w:pPr>
            <w:r w:rsidRPr="00CA1F18">
              <w:t>Duration</w:t>
            </w:r>
          </w:p>
          <w:p w14:paraId="2E6B12D7" w14:textId="77777777" w:rsidR="00F849A9" w:rsidRPr="00CA1F18" w:rsidRDefault="00F849A9" w:rsidP="00EA2AED">
            <w:pPr>
              <w:spacing w:line="276" w:lineRule="auto"/>
              <w:jc w:val="center"/>
            </w:pPr>
            <w:r w:rsidRPr="00CA1F18">
              <w:t>(hour)</w:t>
            </w:r>
          </w:p>
        </w:tc>
        <w:tc>
          <w:tcPr>
            <w:tcW w:w="1979" w:type="dxa"/>
          </w:tcPr>
          <w:p w14:paraId="5CBE99D8" w14:textId="17DF41BA" w:rsidR="00F849A9" w:rsidRPr="00CA1F18" w:rsidRDefault="00F849A9" w:rsidP="00EA2AED">
            <w:pPr>
              <w:spacing w:line="276" w:lineRule="auto"/>
              <w:jc w:val="center"/>
            </w:pPr>
            <w:r w:rsidRPr="00CA1F18">
              <w:t xml:space="preserve">Total </w:t>
            </w:r>
            <w:r w:rsidR="00D169C0" w:rsidRPr="00CA1F18">
              <w:t>Workload</w:t>
            </w:r>
          </w:p>
          <w:p w14:paraId="1720E836" w14:textId="77777777" w:rsidR="00F849A9" w:rsidRPr="00CA1F18" w:rsidRDefault="00F849A9" w:rsidP="00EA2AED">
            <w:pPr>
              <w:spacing w:line="276" w:lineRule="auto"/>
              <w:jc w:val="center"/>
            </w:pPr>
            <w:r w:rsidRPr="00CA1F18">
              <w:t xml:space="preserve">(hour) </w:t>
            </w:r>
          </w:p>
        </w:tc>
      </w:tr>
      <w:tr w:rsidR="00E17D90" w:rsidRPr="00CA1F18" w14:paraId="76586EEF" w14:textId="77777777" w:rsidTr="00B87202">
        <w:trPr>
          <w:trHeight w:val="264"/>
        </w:trPr>
        <w:tc>
          <w:tcPr>
            <w:tcW w:w="9493" w:type="dxa"/>
            <w:gridSpan w:val="4"/>
          </w:tcPr>
          <w:p w14:paraId="13D891A7" w14:textId="77777777" w:rsidR="00F849A9" w:rsidRPr="00CA1F18" w:rsidRDefault="00F849A9" w:rsidP="00EA2AED">
            <w:pPr>
              <w:spacing w:line="276" w:lineRule="auto"/>
              <w:rPr>
                <w:b w:val="0"/>
              </w:rPr>
            </w:pPr>
            <w:r w:rsidRPr="00CA1F18">
              <w:lastRenderedPageBreak/>
              <w:t>In Class Activities</w:t>
            </w:r>
          </w:p>
        </w:tc>
      </w:tr>
      <w:tr w:rsidR="00E17D90" w:rsidRPr="00CA1F18" w14:paraId="49422CAD" w14:textId="77777777" w:rsidTr="00B87202">
        <w:trPr>
          <w:trHeight w:val="250"/>
        </w:trPr>
        <w:tc>
          <w:tcPr>
            <w:tcW w:w="5416" w:type="dxa"/>
          </w:tcPr>
          <w:p w14:paraId="39A4BAAA" w14:textId="77777777" w:rsidR="00F849A9" w:rsidRPr="00CA1F18" w:rsidRDefault="00F849A9" w:rsidP="00EA2AED">
            <w:pPr>
              <w:spacing w:line="276" w:lineRule="auto"/>
              <w:ind w:firstLine="540"/>
            </w:pPr>
            <w:r w:rsidRPr="00CA1F18">
              <w:t xml:space="preserve">Lectures </w:t>
            </w:r>
          </w:p>
        </w:tc>
        <w:tc>
          <w:tcPr>
            <w:tcW w:w="1018" w:type="dxa"/>
          </w:tcPr>
          <w:p w14:paraId="7F99DEB3" w14:textId="77777777" w:rsidR="00F849A9" w:rsidRPr="00CA1F18" w:rsidRDefault="00F849A9" w:rsidP="00EA2AED">
            <w:pPr>
              <w:spacing w:line="276" w:lineRule="auto"/>
              <w:jc w:val="center"/>
              <w:rPr>
                <w:b w:val="0"/>
                <w:bCs w:val="0"/>
              </w:rPr>
            </w:pPr>
            <w:r w:rsidRPr="00CA1F18">
              <w:rPr>
                <w:b w:val="0"/>
                <w:bCs w:val="0"/>
              </w:rPr>
              <w:t>13</w:t>
            </w:r>
          </w:p>
        </w:tc>
        <w:tc>
          <w:tcPr>
            <w:tcW w:w="1080" w:type="dxa"/>
          </w:tcPr>
          <w:p w14:paraId="4D017C27" w14:textId="77777777" w:rsidR="00F849A9" w:rsidRPr="00CA1F18" w:rsidRDefault="00F849A9" w:rsidP="00EA2AED">
            <w:pPr>
              <w:spacing w:line="276" w:lineRule="auto"/>
              <w:jc w:val="center"/>
              <w:rPr>
                <w:b w:val="0"/>
                <w:bCs w:val="0"/>
              </w:rPr>
            </w:pPr>
            <w:r w:rsidRPr="00CA1F18">
              <w:rPr>
                <w:b w:val="0"/>
                <w:bCs w:val="0"/>
              </w:rPr>
              <w:t>2</w:t>
            </w:r>
          </w:p>
        </w:tc>
        <w:tc>
          <w:tcPr>
            <w:tcW w:w="1979" w:type="dxa"/>
          </w:tcPr>
          <w:p w14:paraId="4D04B936" w14:textId="77777777" w:rsidR="00F849A9" w:rsidRPr="00CA1F18" w:rsidRDefault="00F849A9" w:rsidP="00EA2AED">
            <w:pPr>
              <w:spacing w:line="276" w:lineRule="auto"/>
              <w:jc w:val="center"/>
              <w:rPr>
                <w:b w:val="0"/>
                <w:bCs w:val="0"/>
              </w:rPr>
            </w:pPr>
            <w:r w:rsidRPr="00CA1F18">
              <w:rPr>
                <w:b w:val="0"/>
                <w:bCs w:val="0"/>
              </w:rPr>
              <w:t>28</w:t>
            </w:r>
          </w:p>
        </w:tc>
      </w:tr>
      <w:tr w:rsidR="00E17D90" w:rsidRPr="00CA1F18" w14:paraId="15880C6E" w14:textId="77777777" w:rsidTr="00B87202">
        <w:trPr>
          <w:trHeight w:val="250"/>
        </w:trPr>
        <w:tc>
          <w:tcPr>
            <w:tcW w:w="5416" w:type="dxa"/>
          </w:tcPr>
          <w:p w14:paraId="0AB8BD72" w14:textId="77777777" w:rsidR="00F849A9" w:rsidRPr="00CA1F18" w:rsidRDefault="00F849A9" w:rsidP="00EA2AED">
            <w:pPr>
              <w:spacing w:line="276" w:lineRule="auto"/>
              <w:ind w:firstLine="540"/>
            </w:pPr>
            <w:r w:rsidRPr="00CA1F18">
              <w:t>Clinical Practice</w:t>
            </w:r>
          </w:p>
        </w:tc>
        <w:tc>
          <w:tcPr>
            <w:tcW w:w="1018" w:type="dxa"/>
          </w:tcPr>
          <w:p w14:paraId="6C4874A9" w14:textId="77777777" w:rsidR="00F849A9" w:rsidRPr="00CA1F18" w:rsidRDefault="00F849A9" w:rsidP="00EA2AED">
            <w:pPr>
              <w:spacing w:line="276" w:lineRule="auto"/>
              <w:jc w:val="center"/>
              <w:rPr>
                <w:b w:val="0"/>
                <w:bCs w:val="0"/>
              </w:rPr>
            </w:pPr>
          </w:p>
        </w:tc>
        <w:tc>
          <w:tcPr>
            <w:tcW w:w="1080" w:type="dxa"/>
          </w:tcPr>
          <w:p w14:paraId="32B064B7" w14:textId="77777777" w:rsidR="00F849A9" w:rsidRPr="00CA1F18" w:rsidRDefault="00F849A9" w:rsidP="00EA2AED">
            <w:pPr>
              <w:spacing w:line="276" w:lineRule="auto"/>
              <w:jc w:val="center"/>
              <w:rPr>
                <w:b w:val="0"/>
                <w:bCs w:val="0"/>
              </w:rPr>
            </w:pPr>
          </w:p>
        </w:tc>
        <w:tc>
          <w:tcPr>
            <w:tcW w:w="1979" w:type="dxa"/>
          </w:tcPr>
          <w:p w14:paraId="34149AEC" w14:textId="77777777" w:rsidR="00F849A9" w:rsidRPr="00CA1F18" w:rsidRDefault="00F849A9" w:rsidP="00EA2AED">
            <w:pPr>
              <w:spacing w:line="276" w:lineRule="auto"/>
              <w:jc w:val="center"/>
              <w:rPr>
                <w:b w:val="0"/>
                <w:bCs w:val="0"/>
              </w:rPr>
            </w:pPr>
          </w:p>
        </w:tc>
      </w:tr>
      <w:tr w:rsidR="00E17D90" w:rsidRPr="00CA1F18" w14:paraId="171CD0D4" w14:textId="77777777" w:rsidTr="00B87202">
        <w:trPr>
          <w:trHeight w:val="250"/>
        </w:trPr>
        <w:tc>
          <w:tcPr>
            <w:tcW w:w="9493" w:type="dxa"/>
            <w:gridSpan w:val="4"/>
          </w:tcPr>
          <w:p w14:paraId="1F519062" w14:textId="77777777" w:rsidR="00F849A9" w:rsidRPr="00CA1F18" w:rsidRDefault="00F849A9" w:rsidP="00EA2AED">
            <w:pPr>
              <w:spacing w:line="276" w:lineRule="auto"/>
            </w:pPr>
            <w:r w:rsidRPr="00CA1F18">
              <w:t xml:space="preserve">Exams </w:t>
            </w:r>
          </w:p>
        </w:tc>
      </w:tr>
      <w:tr w:rsidR="00E17D90" w:rsidRPr="00CA1F18" w14:paraId="689E3060" w14:textId="77777777" w:rsidTr="00B87202">
        <w:trPr>
          <w:trHeight w:val="250"/>
        </w:trPr>
        <w:tc>
          <w:tcPr>
            <w:tcW w:w="5416" w:type="dxa"/>
          </w:tcPr>
          <w:p w14:paraId="47840498" w14:textId="77777777" w:rsidR="00F849A9" w:rsidRPr="00CA1F18" w:rsidRDefault="00F849A9" w:rsidP="00EA2AED">
            <w:pPr>
              <w:spacing w:line="276" w:lineRule="auto"/>
              <w:ind w:left="540"/>
            </w:pPr>
            <w:r w:rsidRPr="00CA1F18">
              <w:t xml:space="preserve">Final </w:t>
            </w:r>
          </w:p>
        </w:tc>
        <w:tc>
          <w:tcPr>
            <w:tcW w:w="1018" w:type="dxa"/>
          </w:tcPr>
          <w:p w14:paraId="2EB1222C"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5C78BB7D" w14:textId="77777777" w:rsidR="00F849A9" w:rsidRPr="00CA1F18" w:rsidRDefault="00F849A9" w:rsidP="00EA2AED">
            <w:pPr>
              <w:spacing w:line="276" w:lineRule="auto"/>
              <w:jc w:val="center"/>
              <w:rPr>
                <w:b w:val="0"/>
                <w:bCs w:val="0"/>
              </w:rPr>
            </w:pPr>
            <w:r w:rsidRPr="00CA1F18">
              <w:rPr>
                <w:b w:val="0"/>
                <w:bCs w:val="0"/>
              </w:rPr>
              <w:t>2</w:t>
            </w:r>
          </w:p>
        </w:tc>
        <w:tc>
          <w:tcPr>
            <w:tcW w:w="1979" w:type="dxa"/>
          </w:tcPr>
          <w:p w14:paraId="1EBD8B85"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7FE5C179" w14:textId="77777777" w:rsidTr="00B87202">
        <w:trPr>
          <w:trHeight w:val="250"/>
        </w:trPr>
        <w:tc>
          <w:tcPr>
            <w:tcW w:w="5416" w:type="dxa"/>
          </w:tcPr>
          <w:p w14:paraId="17B2C285" w14:textId="77777777" w:rsidR="00F849A9" w:rsidRPr="00CA1F18" w:rsidRDefault="00F849A9" w:rsidP="00EA2AED">
            <w:pPr>
              <w:spacing w:line="276" w:lineRule="auto"/>
              <w:ind w:left="540"/>
            </w:pPr>
            <w:r w:rsidRPr="00CA1F18">
              <w:t>Mid-term</w:t>
            </w:r>
          </w:p>
        </w:tc>
        <w:tc>
          <w:tcPr>
            <w:tcW w:w="1018" w:type="dxa"/>
          </w:tcPr>
          <w:p w14:paraId="3FDD3485"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434A1BE" w14:textId="77777777" w:rsidR="00F849A9" w:rsidRPr="00CA1F18" w:rsidRDefault="00F849A9" w:rsidP="00EA2AED">
            <w:pPr>
              <w:spacing w:line="276" w:lineRule="auto"/>
              <w:jc w:val="center"/>
              <w:rPr>
                <w:b w:val="0"/>
                <w:bCs w:val="0"/>
              </w:rPr>
            </w:pPr>
            <w:r w:rsidRPr="00CA1F18">
              <w:rPr>
                <w:b w:val="0"/>
                <w:bCs w:val="0"/>
              </w:rPr>
              <w:t>2</w:t>
            </w:r>
          </w:p>
        </w:tc>
        <w:tc>
          <w:tcPr>
            <w:tcW w:w="1979" w:type="dxa"/>
          </w:tcPr>
          <w:p w14:paraId="122DBE2F"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512C10A7" w14:textId="77777777" w:rsidTr="00B87202">
        <w:trPr>
          <w:trHeight w:val="250"/>
        </w:trPr>
        <w:tc>
          <w:tcPr>
            <w:tcW w:w="5416" w:type="dxa"/>
          </w:tcPr>
          <w:p w14:paraId="2C3C4C33" w14:textId="3FBE5BA8" w:rsidR="00F849A9" w:rsidRPr="00CA1F18" w:rsidRDefault="00D169C0" w:rsidP="00EA2AED">
            <w:pPr>
              <w:spacing w:line="276" w:lineRule="auto"/>
              <w:ind w:left="540"/>
            </w:pPr>
            <w:r w:rsidRPr="00CA1F18">
              <w:t>Quiz</w:t>
            </w:r>
            <w:r w:rsidR="00F849A9" w:rsidRPr="00CA1F18">
              <w:t xml:space="preserve"> etc.</w:t>
            </w:r>
          </w:p>
        </w:tc>
        <w:tc>
          <w:tcPr>
            <w:tcW w:w="1018" w:type="dxa"/>
          </w:tcPr>
          <w:p w14:paraId="20440324" w14:textId="77777777" w:rsidR="00F849A9" w:rsidRPr="00CA1F18" w:rsidRDefault="00F849A9" w:rsidP="00EA2AED">
            <w:pPr>
              <w:spacing w:line="276" w:lineRule="auto"/>
              <w:jc w:val="center"/>
            </w:pPr>
          </w:p>
        </w:tc>
        <w:tc>
          <w:tcPr>
            <w:tcW w:w="1080" w:type="dxa"/>
          </w:tcPr>
          <w:p w14:paraId="6C3941E9" w14:textId="77777777" w:rsidR="00F849A9" w:rsidRPr="00CA1F18" w:rsidRDefault="00F849A9" w:rsidP="00EA2AED">
            <w:pPr>
              <w:spacing w:line="276" w:lineRule="auto"/>
              <w:jc w:val="center"/>
            </w:pPr>
          </w:p>
        </w:tc>
        <w:tc>
          <w:tcPr>
            <w:tcW w:w="1979" w:type="dxa"/>
          </w:tcPr>
          <w:p w14:paraId="6BA26C92" w14:textId="77777777" w:rsidR="00F849A9" w:rsidRPr="00CA1F18" w:rsidRDefault="00F849A9" w:rsidP="00EA2AED">
            <w:pPr>
              <w:spacing w:line="276" w:lineRule="auto"/>
              <w:jc w:val="center"/>
            </w:pPr>
          </w:p>
        </w:tc>
      </w:tr>
      <w:tr w:rsidR="00E17D90" w:rsidRPr="00CA1F18" w14:paraId="4C1DAACB" w14:textId="77777777" w:rsidTr="00B87202">
        <w:trPr>
          <w:trHeight w:val="250"/>
        </w:trPr>
        <w:tc>
          <w:tcPr>
            <w:tcW w:w="9493" w:type="dxa"/>
            <w:gridSpan w:val="4"/>
          </w:tcPr>
          <w:p w14:paraId="2287BB00" w14:textId="77777777" w:rsidR="00F849A9" w:rsidRPr="00CA1F18" w:rsidRDefault="00F849A9" w:rsidP="00EA2AED">
            <w:pPr>
              <w:spacing w:line="276" w:lineRule="auto"/>
              <w:rPr>
                <w:b w:val="0"/>
              </w:rPr>
            </w:pPr>
            <w:r w:rsidRPr="00CA1F18">
              <w:t>Out Class activities</w:t>
            </w:r>
          </w:p>
        </w:tc>
      </w:tr>
      <w:tr w:rsidR="00E17D90" w:rsidRPr="00CA1F18" w14:paraId="655FFA90" w14:textId="77777777" w:rsidTr="00B87202">
        <w:trPr>
          <w:trHeight w:val="250"/>
        </w:trPr>
        <w:tc>
          <w:tcPr>
            <w:tcW w:w="5416" w:type="dxa"/>
          </w:tcPr>
          <w:p w14:paraId="292E05A4" w14:textId="77777777" w:rsidR="00F849A9" w:rsidRPr="00CA1F18" w:rsidRDefault="00F849A9" w:rsidP="00EA2AED">
            <w:pPr>
              <w:spacing w:line="276" w:lineRule="auto"/>
              <w:ind w:left="540"/>
            </w:pPr>
            <w:r w:rsidRPr="00CA1F18">
              <w:t xml:space="preserve">Preparation before/after weekly lectures </w:t>
            </w:r>
          </w:p>
        </w:tc>
        <w:tc>
          <w:tcPr>
            <w:tcW w:w="1018" w:type="dxa"/>
          </w:tcPr>
          <w:p w14:paraId="659B1A86" w14:textId="77777777" w:rsidR="00F849A9" w:rsidRPr="00CA1F18" w:rsidRDefault="00F849A9" w:rsidP="00EA2AED">
            <w:pPr>
              <w:spacing w:line="276" w:lineRule="auto"/>
              <w:jc w:val="center"/>
              <w:rPr>
                <w:b w:val="0"/>
                <w:bCs w:val="0"/>
              </w:rPr>
            </w:pPr>
            <w:r w:rsidRPr="00CA1F18">
              <w:rPr>
                <w:b w:val="0"/>
                <w:bCs w:val="0"/>
              </w:rPr>
              <w:t>14</w:t>
            </w:r>
          </w:p>
        </w:tc>
        <w:tc>
          <w:tcPr>
            <w:tcW w:w="1080" w:type="dxa"/>
          </w:tcPr>
          <w:p w14:paraId="0A557E7E" w14:textId="77777777" w:rsidR="00F849A9" w:rsidRPr="00CA1F18" w:rsidRDefault="00F849A9" w:rsidP="00EA2AED">
            <w:pPr>
              <w:spacing w:line="276" w:lineRule="auto"/>
              <w:jc w:val="center"/>
              <w:rPr>
                <w:b w:val="0"/>
                <w:bCs w:val="0"/>
              </w:rPr>
            </w:pPr>
            <w:r w:rsidRPr="00CA1F18">
              <w:rPr>
                <w:b w:val="0"/>
                <w:bCs w:val="0"/>
              </w:rPr>
              <w:t>1</w:t>
            </w:r>
          </w:p>
        </w:tc>
        <w:tc>
          <w:tcPr>
            <w:tcW w:w="1979" w:type="dxa"/>
          </w:tcPr>
          <w:p w14:paraId="0CE26C43" w14:textId="77777777" w:rsidR="00F849A9" w:rsidRPr="00CA1F18" w:rsidRDefault="00F849A9" w:rsidP="00EA2AED">
            <w:pPr>
              <w:spacing w:line="276" w:lineRule="auto"/>
              <w:jc w:val="center"/>
              <w:rPr>
                <w:b w:val="0"/>
                <w:bCs w:val="0"/>
              </w:rPr>
            </w:pPr>
            <w:r w:rsidRPr="00CA1F18">
              <w:rPr>
                <w:b w:val="0"/>
                <w:bCs w:val="0"/>
              </w:rPr>
              <w:t>14</w:t>
            </w:r>
          </w:p>
        </w:tc>
      </w:tr>
      <w:tr w:rsidR="00E17D90" w:rsidRPr="00CA1F18" w14:paraId="63B8548E" w14:textId="77777777" w:rsidTr="00B87202">
        <w:trPr>
          <w:trHeight w:val="250"/>
        </w:trPr>
        <w:tc>
          <w:tcPr>
            <w:tcW w:w="5416" w:type="dxa"/>
          </w:tcPr>
          <w:p w14:paraId="2E1C574E" w14:textId="77777777" w:rsidR="00F849A9" w:rsidRPr="00CA1F18" w:rsidRDefault="00F849A9" w:rsidP="00EA2AED">
            <w:pPr>
              <w:spacing w:line="276" w:lineRule="auto"/>
              <w:ind w:firstLine="540"/>
            </w:pPr>
            <w:r w:rsidRPr="00CA1F18">
              <w:t xml:space="preserve">Preparation for Mid-term Exam </w:t>
            </w:r>
          </w:p>
        </w:tc>
        <w:tc>
          <w:tcPr>
            <w:tcW w:w="1018" w:type="dxa"/>
          </w:tcPr>
          <w:p w14:paraId="104E21E2"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07686B6" w14:textId="77777777" w:rsidR="00F849A9" w:rsidRPr="00CA1F18" w:rsidRDefault="00F849A9" w:rsidP="00EA2AED">
            <w:pPr>
              <w:spacing w:line="276" w:lineRule="auto"/>
              <w:jc w:val="center"/>
              <w:rPr>
                <w:b w:val="0"/>
                <w:bCs w:val="0"/>
              </w:rPr>
            </w:pPr>
            <w:r w:rsidRPr="00CA1F18">
              <w:rPr>
                <w:b w:val="0"/>
                <w:bCs w:val="0"/>
              </w:rPr>
              <w:t>2</w:t>
            </w:r>
          </w:p>
        </w:tc>
        <w:tc>
          <w:tcPr>
            <w:tcW w:w="1979" w:type="dxa"/>
          </w:tcPr>
          <w:p w14:paraId="7E1AC303"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4E3B9E9F" w14:textId="77777777" w:rsidTr="00B87202">
        <w:trPr>
          <w:trHeight w:val="250"/>
        </w:trPr>
        <w:tc>
          <w:tcPr>
            <w:tcW w:w="5416" w:type="dxa"/>
          </w:tcPr>
          <w:p w14:paraId="3190BF34" w14:textId="77777777" w:rsidR="00F849A9" w:rsidRPr="00CA1F18" w:rsidRDefault="00F849A9" w:rsidP="00EA2AED">
            <w:pPr>
              <w:spacing w:line="276" w:lineRule="auto"/>
              <w:ind w:firstLine="540"/>
            </w:pPr>
            <w:r w:rsidRPr="00CA1F18">
              <w:t>Preparation for Final Exam</w:t>
            </w:r>
          </w:p>
        </w:tc>
        <w:tc>
          <w:tcPr>
            <w:tcW w:w="1018" w:type="dxa"/>
          </w:tcPr>
          <w:p w14:paraId="1903EBC9"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467932D8" w14:textId="77777777" w:rsidR="00F849A9" w:rsidRPr="00CA1F18" w:rsidRDefault="00F849A9" w:rsidP="00EA2AED">
            <w:pPr>
              <w:spacing w:line="276" w:lineRule="auto"/>
              <w:jc w:val="center"/>
              <w:rPr>
                <w:b w:val="0"/>
                <w:bCs w:val="0"/>
              </w:rPr>
            </w:pPr>
            <w:r w:rsidRPr="00CA1F18">
              <w:rPr>
                <w:b w:val="0"/>
                <w:bCs w:val="0"/>
              </w:rPr>
              <w:t>2</w:t>
            </w:r>
          </w:p>
        </w:tc>
        <w:tc>
          <w:tcPr>
            <w:tcW w:w="1979" w:type="dxa"/>
          </w:tcPr>
          <w:p w14:paraId="32A0647B"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65C19670" w14:textId="77777777" w:rsidTr="00B87202">
        <w:trPr>
          <w:trHeight w:val="250"/>
        </w:trPr>
        <w:tc>
          <w:tcPr>
            <w:tcW w:w="5416" w:type="dxa"/>
          </w:tcPr>
          <w:p w14:paraId="60410EBB" w14:textId="77777777" w:rsidR="00F849A9" w:rsidRPr="00CA1F18" w:rsidRDefault="00F849A9" w:rsidP="00EA2AED">
            <w:pPr>
              <w:spacing w:line="276" w:lineRule="auto"/>
              <w:ind w:firstLine="540"/>
            </w:pPr>
            <w:r w:rsidRPr="00CA1F18">
              <w:t xml:space="preserve">Preparation for Quiz etc. </w:t>
            </w:r>
          </w:p>
        </w:tc>
        <w:tc>
          <w:tcPr>
            <w:tcW w:w="1018" w:type="dxa"/>
          </w:tcPr>
          <w:p w14:paraId="3ADEF506" w14:textId="77777777" w:rsidR="00F849A9" w:rsidRPr="00CA1F18" w:rsidRDefault="00F849A9" w:rsidP="00EA2AED">
            <w:pPr>
              <w:spacing w:line="276" w:lineRule="auto"/>
              <w:jc w:val="center"/>
              <w:rPr>
                <w:b w:val="0"/>
                <w:bCs w:val="0"/>
              </w:rPr>
            </w:pPr>
          </w:p>
        </w:tc>
        <w:tc>
          <w:tcPr>
            <w:tcW w:w="1080" w:type="dxa"/>
          </w:tcPr>
          <w:p w14:paraId="166ABFE6" w14:textId="77777777" w:rsidR="00F849A9" w:rsidRPr="00CA1F18" w:rsidRDefault="00F849A9" w:rsidP="00EA2AED">
            <w:pPr>
              <w:spacing w:line="276" w:lineRule="auto"/>
              <w:jc w:val="center"/>
              <w:rPr>
                <w:b w:val="0"/>
                <w:bCs w:val="0"/>
              </w:rPr>
            </w:pPr>
          </w:p>
        </w:tc>
        <w:tc>
          <w:tcPr>
            <w:tcW w:w="1979" w:type="dxa"/>
          </w:tcPr>
          <w:p w14:paraId="1850906E" w14:textId="77777777" w:rsidR="00F849A9" w:rsidRPr="00CA1F18" w:rsidRDefault="00F849A9" w:rsidP="00EA2AED">
            <w:pPr>
              <w:spacing w:line="276" w:lineRule="auto"/>
              <w:rPr>
                <w:b w:val="0"/>
                <w:bCs w:val="0"/>
              </w:rPr>
            </w:pPr>
          </w:p>
        </w:tc>
      </w:tr>
      <w:tr w:rsidR="00E17D90" w:rsidRPr="00CA1F18" w14:paraId="0BD76BF9" w14:textId="77777777" w:rsidTr="00B87202">
        <w:trPr>
          <w:trHeight w:val="250"/>
        </w:trPr>
        <w:tc>
          <w:tcPr>
            <w:tcW w:w="5416" w:type="dxa"/>
          </w:tcPr>
          <w:p w14:paraId="4EB535A8" w14:textId="77777777" w:rsidR="00F849A9" w:rsidRPr="00CA1F18" w:rsidRDefault="00F849A9" w:rsidP="00EA2AED">
            <w:pPr>
              <w:spacing w:line="276" w:lineRule="auto"/>
              <w:ind w:firstLine="540"/>
            </w:pPr>
            <w:r w:rsidRPr="00CA1F18">
              <w:t xml:space="preserve">Preparing Individual Assignments </w:t>
            </w:r>
          </w:p>
        </w:tc>
        <w:tc>
          <w:tcPr>
            <w:tcW w:w="1018" w:type="dxa"/>
          </w:tcPr>
          <w:p w14:paraId="18D8483F" w14:textId="77777777" w:rsidR="00F849A9" w:rsidRPr="00CA1F18" w:rsidRDefault="00F849A9" w:rsidP="00EA2AED">
            <w:pPr>
              <w:spacing w:line="276" w:lineRule="auto"/>
              <w:jc w:val="center"/>
            </w:pPr>
          </w:p>
        </w:tc>
        <w:tc>
          <w:tcPr>
            <w:tcW w:w="1080" w:type="dxa"/>
          </w:tcPr>
          <w:p w14:paraId="3C58670A" w14:textId="77777777" w:rsidR="00F849A9" w:rsidRPr="00CA1F18" w:rsidRDefault="00F849A9" w:rsidP="00EA2AED">
            <w:pPr>
              <w:spacing w:line="276" w:lineRule="auto"/>
              <w:jc w:val="center"/>
            </w:pPr>
          </w:p>
        </w:tc>
        <w:tc>
          <w:tcPr>
            <w:tcW w:w="1979" w:type="dxa"/>
          </w:tcPr>
          <w:p w14:paraId="2675AF6B" w14:textId="77777777" w:rsidR="00F849A9" w:rsidRPr="00CA1F18" w:rsidRDefault="00F849A9" w:rsidP="00EA2AED">
            <w:pPr>
              <w:spacing w:line="276" w:lineRule="auto"/>
            </w:pPr>
          </w:p>
        </w:tc>
      </w:tr>
      <w:tr w:rsidR="00E17D90" w:rsidRPr="00CA1F18" w14:paraId="020B9CAA" w14:textId="77777777" w:rsidTr="00B87202">
        <w:trPr>
          <w:trHeight w:val="250"/>
        </w:trPr>
        <w:tc>
          <w:tcPr>
            <w:tcW w:w="5416" w:type="dxa"/>
          </w:tcPr>
          <w:p w14:paraId="6255E99A" w14:textId="77777777" w:rsidR="00F849A9" w:rsidRPr="00CA1F18" w:rsidRDefault="00F849A9" w:rsidP="00EA2AED">
            <w:pPr>
              <w:spacing w:line="276" w:lineRule="auto"/>
              <w:ind w:firstLine="540"/>
            </w:pPr>
            <w:r w:rsidRPr="00CA1F18">
              <w:t xml:space="preserve">Preparing Group Assignments </w:t>
            </w:r>
          </w:p>
        </w:tc>
        <w:tc>
          <w:tcPr>
            <w:tcW w:w="1018" w:type="dxa"/>
          </w:tcPr>
          <w:p w14:paraId="14EF90FD" w14:textId="77777777" w:rsidR="00F849A9" w:rsidRPr="00CA1F18" w:rsidRDefault="00F849A9" w:rsidP="00EA2AED">
            <w:pPr>
              <w:spacing w:line="276" w:lineRule="auto"/>
              <w:jc w:val="center"/>
            </w:pPr>
          </w:p>
        </w:tc>
        <w:tc>
          <w:tcPr>
            <w:tcW w:w="1080" w:type="dxa"/>
          </w:tcPr>
          <w:p w14:paraId="4599FDCC" w14:textId="77777777" w:rsidR="00F849A9" w:rsidRPr="00CA1F18" w:rsidRDefault="00F849A9" w:rsidP="00EA2AED">
            <w:pPr>
              <w:spacing w:line="276" w:lineRule="auto"/>
              <w:jc w:val="center"/>
            </w:pPr>
          </w:p>
        </w:tc>
        <w:tc>
          <w:tcPr>
            <w:tcW w:w="1979" w:type="dxa"/>
          </w:tcPr>
          <w:p w14:paraId="3FAA4451" w14:textId="77777777" w:rsidR="00F849A9" w:rsidRPr="00CA1F18" w:rsidRDefault="00F849A9" w:rsidP="00EA2AED">
            <w:pPr>
              <w:spacing w:line="276" w:lineRule="auto"/>
            </w:pPr>
          </w:p>
        </w:tc>
      </w:tr>
      <w:tr w:rsidR="00E17D90" w:rsidRPr="00CA1F18" w14:paraId="112C1E20" w14:textId="77777777" w:rsidTr="00B87202">
        <w:trPr>
          <w:trHeight w:val="250"/>
        </w:trPr>
        <w:tc>
          <w:tcPr>
            <w:tcW w:w="5416" w:type="dxa"/>
          </w:tcPr>
          <w:p w14:paraId="1285D2F1" w14:textId="77777777" w:rsidR="00F849A9" w:rsidRPr="00CA1F18" w:rsidRDefault="00F849A9" w:rsidP="00EA2AED">
            <w:pPr>
              <w:spacing w:line="276" w:lineRule="auto"/>
              <w:ind w:firstLine="540"/>
            </w:pPr>
            <w:r w:rsidRPr="00CA1F18">
              <w:t xml:space="preserve">Preparing Presentations </w:t>
            </w:r>
          </w:p>
        </w:tc>
        <w:tc>
          <w:tcPr>
            <w:tcW w:w="1018" w:type="dxa"/>
          </w:tcPr>
          <w:p w14:paraId="32FA2F56" w14:textId="77777777" w:rsidR="00F849A9" w:rsidRPr="00CA1F18" w:rsidRDefault="00F849A9" w:rsidP="00EA2AED">
            <w:pPr>
              <w:spacing w:line="276" w:lineRule="auto"/>
              <w:jc w:val="center"/>
            </w:pPr>
          </w:p>
        </w:tc>
        <w:tc>
          <w:tcPr>
            <w:tcW w:w="1080" w:type="dxa"/>
          </w:tcPr>
          <w:p w14:paraId="42F6C12C" w14:textId="77777777" w:rsidR="00F849A9" w:rsidRPr="00CA1F18" w:rsidRDefault="00F849A9" w:rsidP="00EA2AED">
            <w:pPr>
              <w:spacing w:line="276" w:lineRule="auto"/>
              <w:jc w:val="center"/>
            </w:pPr>
          </w:p>
        </w:tc>
        <w:tc>
          <w:tcPr>
            <w:tcW w:w="1979" w:type="dxa"/>
          </w:tcPr>
          <w:p w14:paraId="0F5D810A" w14:textId="77777777" w:rsidR="00F849A9" w:rsidRPr="00CA1F18" w:rsidRDefault="00F849A9" w:rsidP="00EA2AED">
            <w:pPr>
              <w:spacing w:line="276" w:lineRule="auto"/>
            </w:pPr>
          </w:p>
        </w:tc>
      </w:tr>
      <w:tr w:rsidR="00E17D90" w:rsidRPr="00CA1F18" w14:paraId="10B92E4E" w14:textId="77777777" w:rsidTr="00B87202">
        <w:trPr>
          <w:trHeight w:val="250"/>
        </w:trPr>
        <w:tc>
          <w:tcPr>
            <w:tcW w:w="5416" w:type="dxa"/>
          </w:tcPr>
          <w:p w14:paraId="648C5BA8" w14:textId="77777777" w:rsidR="00F849A9" w:rsidRPr="00CA1F18" w:rsidRDefault="00F849A9" w:rsidP="00EA2AED">
            <w:pPr>
              <w:spacing w:line="276" w:lineRule="auto"/>
              <w:ind w:firstLine="540"/>
            </w:pPr>
            <w:r w:rsidRPr="00CA1F18">
              <w:t xml:space="preserve">Other (please indicate) </w:t>
            </w:r>
          </w:p>
        </w:tc>
        <w:tc>
          <w:tcPr>
            <w:tcW w:w="1018" w:type="dxa"/>
          </w:tcPr>
          <w:p w14:paraId="77A53869" w14:textId="77777777" w:rsidR="00F849A9" w:rsidRPr="00CA1F18" w:rsidRDefault="00F849A9" w:rsidP="00EA2AED">
            <w:pPr>
              <w:spacing w:line="276" w:lineRule="auto"/>
              <w:jc w:val="center"/>
            </w:pPr>
          </w:p>
        </w:tc>
        <w:tc>
          <w:tcPr>
            <w:tcW w:w="1080" w:type="dxa"/>
          </w:tcPr>
          <w:p w14:paraId="18720211" w14:textId="77777777" w:rsidR="00F849A9" w:rsidRPr="00CA1F18" w:rsidRDefault="00F849A9" w:rsidP="00EA2AED">
            <w:pPr>
              <w:spacing w:line="276" w:lineRule="auto"/>
              <w:jc w:val="center"/>
            </w:pPr>
          </w:p>
        </w:tc>
        <w:tc>
          <w:tcPr>
            <w:tcW w:w="1979" w:type="dxa"/>
          </w:tcPr>
          <w:p w14:paraId="68C60BA2" w14:textId="77777777" w:rsidR="00F849A9" w:rsidRPr="00CA1F18" w:rsidRDefault="00F849A9" w:rsidP="00EA2AED">
            <w:pPr>
              <w:spacing w:line="276" w:lineRule="auto"/>
            </w:pPr>
          </w:p>
        </w:tc>
      </w:tr>
      <w:tr w:rsidR="00E17D90" w:rsidRPr="00CA1F18" w14:paraId="6D373E9F" w14:textId="77777777" w:rsidTr="00B87202">
        <w:trPr>
          <w:trHeight w:val="250"/>
        </w:trPr>
        <w:tc>
          <w:tcPr>
            <w:tcW w:w="5416" w:type="dxa"/>
          </w:tcPr>
          <w:p w14:paraId="2B3221C1" w14:textId="2AC91460"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w:t>
            </w:r>
          </w:p>
        </w:tc>
        <w:tc>
          <w:tcPr>
            <w:tcW w:w="1018" w:type="dxa"/>
          </w:tcPr>
          <w:p w14:paraId="3D45C487" w14:textId="77777777" w:rsidR="00F849A9" w:rsidRPr="00CA1F18" w:rsidRDefault="00F849A9" w:rsidP="00EA2AED">
            <w:pPr>
              <w:spacing w:line="276" w:lineRule="auto"/>
              <w:jc w:val="center"/>
            </w:pPr>
          </w:p>
        </w:tc>
        <w:tc>
          <w:tcPr>
            <w:tcW w:w="1080" w:type="dxa"/>
          </w:tcPr>
          <w:p w14:paraId="38913999" w14:textId="77777777" w:rsidR="00F849A9" w:rsidRPr="00CA1F18" w:rsidRDefault="00F849A9" w:rsidP="00EA2AED">
            <w:pPr>
              <w:spacing w:line="276" w:lineRule="auto"/>
              <w:jc w:val="center"/>
            </w:pPr>
          </w:p>
        </w:tc>
        <w:tc>
          <w:tcPr>
            <w:tcW w:w="1979" w:type="dxa"/>
          </w:tcPr>
          <w:p w14:paraId="365B7228" w14:textId="77777777" w:rsidR="00F849A9" w:rsidRPr="00CA1F18" w:rsidRDefault="00F849A9" w:rsidP="00EA2AED">
            <w:pPr>
              <w:spacing w:line="276" w:lineRule="auto"/>
            </w:pPr>
          </w:p>
        </w:tc>
      </w:tr>
      <w:tr w:rsidR="00F849A9" w:rsidRPr="00CA1F18" w14:paraId="64BF7C00" w14:textId="77777777" w:rsidTr="00B87202">
        <w:trPr>
          <w:trHeight w:val="250"/>
        </w:trPr>
        <w:tc>
          <w:tcPr>
            <w:tcW w:w="5416" w:type="dxa"/>
          </w:tcPr>
          <w:p w14:paraId="7B6A4EA6" w14:textId="77777777" w:rsidR="00F849A9" w:rsidRPr="00CA1F18" w:rsidRDefault="00F849A9" w:rsidP="00EA2AED">
            <w:pPr>
              <w:spacing w:line="276" w:lineRule="auto"/>
              <w:ind w:firstLine="540"/>
              <w:jc w:val="both"/>
              <w:rPr>
                <w:b w:val="0"/>
              </w:rPr>
            </w:pPr>
            <w:r w:rsidRPr="00CA1F18">
              <w:t xml:space="preserve">ECTS Credits of Course=  </w:t>
            </w:r>
          </w:p>
          <w:p w14:paraId="38581DEE" w14:textId="74FBD0C6"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 / 25</w:t>
            </w:r>
          </w:p>
          <w:p w14:paraId="27811565" w14:textId="77777777" w:rsidR="00F849A9" w:rsidRPr="00CA1F18" w:rsidRDefault="00F849A9" w:rsidP="00EA2AED">
            <w:pPr>
              <w:spacing w:line="276" w:lineRule="auto"/>
              <w:ind w:firstLine="540"/>
              <w:jc w:val="both"/>
              <w:rPr>
                <w:b w:val="0"/>
              </w:rPr>
            </w:pPr>
            <w:r w:rsidRPr="00CA1F18">
              <w:t>1 ECTS Credits = 25 hours workload</w:t>
            </w:r>
          </w:p>
        </w:tc>
        <w:tc>
          <w:tcPr>
            <w:tcW w:w="4077" w:type="dxa"/>
            <w:gridSpan w:val="3"/>
          </w:tcPr>
          <w:p w14:paraId="1E1E86AE" w14:textId="77777777" w:rsidR="00F849A9" w:rsidRPr="00CA1F18" w:rsidRDefault="00F849A9" w:rsidP="00EA2AED">
            <w:pPr>
              <w:spacing w:line="276" w:lineRule="auto"/>
              <w:jc w:val="center"/>
            </w:pPr>
            <w:r w:rsidRPr="00CA1F18">
              <w:t>50/25=</w:t>
            </w:r>
          </w:p>
          <w:p w14:paraId="14218387" w14:textId="77777777" w:rsidR="00F849A9" w:rsidRPr="00CA1F18" w:rsidRDefault="00F849A9" w:rsidP="00EA2AED">
            <w:pPr>
              <w:spacing w:line="276" w:lineRule="auto"/>
              <w:jc w:val="center"/>
            </w:pPr>
            <w:r w:rsidRPr="00CA1F18">
              <w:t>2 ECTS</w:t>
            </w:r>
          </w:p>
        </w:tc>
      </w:tr>
    </w:tbl>
    <w:p w14:paraId="3A43BD06" w14:textId="49194428" w:rsidR="00DF10DC" w:rsidRDefault="00DF10DC" w:rsidP="00F849A9">
      <w:pPr>
        <w:spacing w:line="276" w:lineRule="auto"/>
        <w:rPr>
          <w:b w:val="0"/>
          <w:sz w:val="16"/>
          <w:szCs w:val="16"/>
        </w:rPr>
      </w:pPr>
    </w:p>
    <w:p w14:paraId="3FD44483" w14:textId="77777777" w:rsidR="00DF10DC" w:rsidRPr="00CA1F18" w:rsidRDefault="00DF10DC" w:rsidP="00F849A9">
      <w:pPr>
        <w:spacing w:line="276" w:lineRule="auto"/>
        <w:rPr>
          <w:b w:val="0"/>
          <w:sz w:val="16"/>
          <w:szCs w:val="16"/>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71"/>
        <w:gridCol w:w="1068"/>
        <w:gridCol w:w="1204"/>
        <w:gridCol w:w="1152"/>
        <w:gridCol w:w="1279"/>
        <w:gridCol w:w="1211"/>
        <w:gridCol w:w="1301"/>
        <w:gridCol w:w="9"/>
      </w:tblGrid>
      <w:tr w:rsidR="00643C64" w:rsidRPr="00643C64" w14:paraId="5CB65847" w14:textId="77777777" w:rsidTr="755B25E4">
        <w:trPr>
          <w:trHeight w:val="274"/>
        </w:trPr>
        <w:tc>
          <w:tcPr>
            <w:tcW w:w="330" w:type="pct"/>
          </w:tcPr>
          <w:p w14:paraId="204CC692" w14:textId="77777777" w:rsidR="00643C64" w:rsidRPr="00643C64" w:rsidRDefault="00643C64" w:rsidP="00643C64">
            <w:pPr>
              <w:widowControl w:val="0"/>
              <w:autoSpaceDE w:val="0"/>
              <w:autoSpaceDN w:val="0"/>
              <w:jc w:val="center"/>
              <w:rPr>
                <w:rFonts w:eastAsia="Calibri"/>
                <w:bCs w:val="0"/>
                <w:sz w:val="16"/>
                <w:szCs w:val="16"/>
                <w:lang w:val="tr-TR" w:eastAsia="en-US"/>
              </w:rPr>
            </w:pPr>
          </w:p>
        </w:tc>
        <w:tc>
          <w:tcPr>
            <w:tcW w:w="4670" w:type="pct"/>
            <w:gridSpan w:val="8"/>
          </w:tcPr>
          <w:p w14:paraId="3C6A7FD1" w14:textId="71F75C19" w:rsidR="00643C64" w:rsidRPr="00643C64" w:rsidRDefault="755B25E4" w:rsidP="00643C64">
            <w:pPr>
              <w:widowControl w:val="0"/>
              <w:autoSpaceDE w:val="0"/>
              <w:autoSpaceDN w:val="0"/>
              <w:jc w:val="center"/>
              <w:rPr>
                <w:rFonts w:eastAsia="Calibri"/>
                <w:sz w:val="16"/>
                <w:szCs w:val="16"/>
                <w:lang w:val="tr-TR" w:eastAsia="en-US"/>
              </w:rPr>
            </w:pPr>
            <w:r w:rsidRPr="755B25E4">
              <w:rPr>
                <w:rFonts w:eastAsia="Calibri"/>
                <w:sz w:val="16"/>
                <w:szCs w:val="16"/>
                <w:lang w:val="tr-TR" w:eastAsia="en-US"/>
              </w:rPr>
              <w:t>HEF2088 ASSERTIVENESS COURSE CONTENTS AND LEARNING OUTCOMES MATRIX</w:t>
            </w:r>
          </w:p>
        </w:tc>
      </w:tr>
      <w:tr w:rsidR="00BC421E" w:rsidRPr="00643C64" w14:paraId="0F265094" w14:textId="77777777" w:rsidTr="755B25E4">
        <w:trPr>
          <w:gridAfter w:val="1"/>
          <w:wAfter w:w="5" w:type="pct"/>
        </w:trPr>
        <w:tc>
          <w:tcPr>
            <w:tcW w:w="330" w:type="pct"/>
            <w:vMerge w:val="restart"/>
          </w:tcPr>
          <w:p w14:paraId="5A659673"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Hafta</w:t>
            </w:r>
          </w:p>
        </w:tc>
        <w:tc>
          <w:tcPr>
            <w:tcW w:w="745" w:type="pct"/>
            <w:vMerge w:val="restart"/>
          </w:tcPr>
          <w:p w14:paraId="5A79451A" w14:textId="77777777" w:rsidR="00BC421E" w:rsidRPr="00BC421E" w:rsidRDefault="00BC421E" w:rsidP="00BC421E">
            <w:pPr>
              <w:widowControl w:val="0"/>
              <w:autoSpaceDE w:val="0"/>
              <w:autoSpaceDN w:val="0"/>
              <w:spacing w:after="120"/>
              <w:rPr>
                <w:bCs w:val="0"/>
                <w:sz w:val="16"/>
                <w:szCs w:val="16"/>
                <w:lang w:val="tr-TR" w:eastAsia="en-US"/>
              </w:rPr>
            </w:pPr>
            <w:r w:rsidRPr="00BC421E">
              <w:rPr>
                <w:sz w:val="16"/>
                <w:szCs w:val="16"/>
              </w:rPr>
              <w:t>Topics:</w:t>
            </w:r>
          </w:p>
          <w:p w14:paraId="795CDB5F" w14:textId="77777777" w:rsidR="00BC421E" w:rsidRPr="00BC421E" w:rsidRDefault="00BC421E" w:rsidP="00BC421E">
            <w:pPr>
              <w:spacing w:line="276" w:lineRule="auto"/>
              <w:rPr>
                <w:b w:val="0"/>
                <w:bCs w:val="0"/>
                <w:sz w:val="16"/>
                <w:szCs w:val="16"/>
              </w:rPr>
            </w:pPr>
            <w:r w:rsidRPr="00BC421E">
              <w:rPr>
                <w:b w:val="0"/>
                <w:bCs w:val="0"/>
                <w:sz w:val="16"/>
                <w:szCs w:val="16"/>
              </w:rPr>
              <w:t>Introduction of the course and Concept of assertiveness and</w:t>
            </w:r>
          </w:p>
          <w:p w14:paraId="0649A0E2" w14:textId="7A58BF0C"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Self-awareness</w:t>
            </w:r>
          </w:p>
        </w:tc>
        <w:tc>
          <w:tcPr>
            <w:tcW w:w="3919" w:type="pct"/>
            <w:gridSpan w:val="6"/>
          </w:tcPr>
          <w:p w14:paraId="51ADAF2E" w14:textId="3765A142" w:rsidR="00BC421E" w:rsidRPr="00643C64" w:rsidRDefault="00DF10DC" w:rsidP="00BC421E">
            <w:pPr>
              <w:widowControl w:val="0"/>
              <w:autoSpaceDE w:val="0"/>
              <w:autoSpaceDN w:val="0"/>
              <w:jc w:val="center"/>
              <w:rPr>
                <w:rFonts w:eastAsia="Calibri"/>
                <w:bCs w:val="0"/>
                <w:sz w:val="16"/>
                <w:szCs w:val="16"/>
                <w:lang w:val="tr-TR" w:eastAsia="en-US"/>
              </w:rPr>
            </w:pPr>
            <w:r w:rsidRPr="00DF10DC">
              <w:rPr>
                <w:rFonts w:eastAsia="Calibri"/>
                <w:bCs w:val="0"/>
                <w:sz w:val="16"/>
                <w:szCs w:val="16"/>
                <w:lang w:val="tr-TR" w:eastAsia="en-US"/>
              </w:rPr>
              <w:t xml:space="preserve">Learning </w:t>
            </w:r>
            <w:proofErr w:type="spellStart"/>
            <w:r w:rsidRPr="00DF10DC">
              <w:rPr>
                <w:rFonts w:eastAsia="Calibri"/>
                <w:bCs w:val="0"/>
                <w:sz w:val="16"/>
                <w:szCs w:val="16"/>
                <w:lang w:val="tr-TR" w:eastAsia="en-US"/>
              </w:rPr>
              <w:t>Outcomes</w:t>
            </w:r>
            <w:proofErr w:type="spellEnd"/>
            <w:r w:rsidRPr="00DF10DC">
              <w:rPr>
                <w:rFonts w:eastAsia="Calibri"/>
                <w:bCs w:val="0"/>
                <w:sz w:val="16"/>
                <w:szCs w:val="16"/>
                <w:lang w:val="tr-TR" w:eastAsia="en-US"/>
              </w:rPr>
              <w:t xml:space="preserve"> of </w:t>
            </w:r>
            <w:proofErr w:type="spellStart"/>
            <w:r w:rsidRPr="00DF10DC">
              <w:rPr>
                <w:rFonts w:eastAsia="Calibri"/>
                <w:bCs w:val="0"/>
                <w:sz w:val="16"/>
                <w:szCs w:val="16"/>
                <w:lang w:val="tr-TR" w:eastAsia="en-US"/>
              </w:rPr>
              <w:t>The</w:t>
            </w:r>
            <w:proofErr w:type="spellEnd"/>
            <w:r w:rsidRPr="00DF10DC">
              <w:rPr>
                <w:rFonts w:eastAsia="Calibri"/>
                <w:bCs w:val="0"/>
                <w:sz w:val="16"/>
                <w:szCs w:val="16"/>
                <w:lang w:val="tr-TR" w:eastAsia="en-US"/>
              </w:rPr>
              <w:t xml:space="preserve"> Course</w:t>
            </w:r>
          </w:p>
        </w:tc>
      </w:tr>
      <w:tr w:rsidR="00DF10DC" w:rsidRPr="00643C64" w14:paraId="15B3EF41" w14:textId="77777777" w:rsidTr="755B25E4">
        <w:trPr>
          <w:gridAfter w:val="1"/>
          <w:wAfter w:w="5" w:type="pct"/>
          <w:trHeight w:val="1637"/>
        </w:trPr>
        <w:tc>
          <w:tcPr>
            <w:tcW w:w="330" w:type="pct"/>
            <w:vMerge/>
          </w:tcPr>
          <w:p w14:paraId="4BEE0193"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745" w:type="pct"/>
            <w:vMerge/>
          </w:tcPr>
          <w:p w14:paraId="04BF4D02" w14:textId="77777777" w:rsidR="00BC421E" w:rsidRPr="00BC421E" w:rsidRDefault="00BC421E" w:rsidP="00BC421E">
            <w:pPr>
              <w:widowControl w:val="0"/>
              <w:autoSpaceDE w:val="0"/>
              <w:autoSpaceDN w:val="0"/>
              <w:spacing w:after="120"/>
              <w:rPr>
                <w:bCs w:val="0"/>
                <w:sz w:val="16"/>
                <w:szCs w:val="16"/>
                <w:lang w:val="tr-TR" w:eastAsia="en-US"/>
              </w:rPr>
            </w:pPr>
          </w:p>
        </w:tc>
        <w:tc>
          <w:tcPr>
            <w:tcW w:w="580" w:type="pct"/>
          </w:tcPr>
          <w:p w14:paraId="1D6B56D7" w14:textId="570064F5"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0D1B68">
              <w:rPr>
                <w:b w:val="0"/>
                <w:color w:val="000000"/>
                <w:sz w:val="16"/>
                <w:szCs w:val="16"/>
                <w:lang w:val="tr-TR" w:eastAsia="en-US"/>
              </w:rPr>
              <w:t xml:space="preserve">The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knows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the</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forms</w:t>
            </w:r>
            <w:proofErr w:type="spellEnd"/>
            <w:r w:rsidRPr="000D1B68">
              <w:rPr>
                <w:b w:val="0"/>
                <w:color w:val="000000"/>
                <w:sz w:val="16"/>
                <w:szCs w:val="16"/>
                <w:lang w:val="tr-TR" w:eastAsia="en-US"/>
              </w:rPr>
              <w:t xml:space="preserve"> of </w:t>
            </w:r>
            <w:proofErr w:type="spellStart"/>
            <w:r w:rsidRPr="000D1B68">
              <w:rPr>
                <w:b w:val="0"/>
                <w:color w:val="000000"/>
                <w:sz w:val="16"/>
                <w:szCs w:val="16"/>
                <w:lang w:val="tr-TR" w:eastAsia="en-US"/>
              </w:rPr>
              <w:t>behavior</w:t>
            </w:r>
            <w:proofErr w:type="spellEnd"/>
            <w:r w:rsidRPr="000D1B68">
              <w:rPr>
                <w:b w:val="0"/>
                <w:color w:val="000000"/>
                <w:sz w:val="16"/>
                <w:szCs w:val="16"/>
                <w:lang w:val="tr-TR" w:eastAsia="en-US"/>
              </w:rPr>
              <w:t xml:space="preserve"> in interpersonal </w:t>
            </w:r>
            <w:proofErr w:type="spellStart"/>
            <w:r w:rsidRPr="000D1B68">
              <w:rPr>
                <w:b w:val="0"/>
                <w:color w:val="000000"/>
                <w:sz w:val="16"/>
                <w:szCs w:val="16"/>
                <w:lang w:val="tr-TR" w:eastAsia="en-US"/>
              </w:rPr>
              <w:t>relations</w:t>
            </w:r>
            <w:proofErr w:type="spellEnd"/>
            <w:r w:rsidRPr="000D1B68">
              <w:rPr>
                <w:b w:val="0"/>
                <w:color w:val="000000"/>
                <w:sz w:val="16"/>
                <w:szCs w:val="16"/>
                <w:lang w:val="tr-TR" w:eastAsia="en-US"/>
              </w:rPr>
              <w:t>.</w:t>
            </w:r>
          </w:p>
          <w:p w14:paraId="4361AE04" w14:textId="1B74385C" w:rsidR="00BC421E" w:rsidRPr="00643C64" w:rsidRDefault="00BC421E" w:rsidP="000D1B68">
            <w:pPr>
              <w:widowControl w:val="0"/>
              <w:autoSpaceDE w:val="0"/>
              <w:autoSpaceDN w:val="0"/>
              <w:spacing w:after="120"/>
              <w:rPr>
                <w:b w:val="0"/>
                <w:color w:val="000000"/>
                <w:sz w:val="16"/>
                <w:szCs w:val="16"/>
                <w:lang w:val="tr-TR" w:eastAsia="en-US"/>
              </w:rPr>
            </w:pPr>
          </w:p>
        </w:tc>
        <w:tc>
          <w:tcPr>
            <w:tcW w:w="654" w:type="pct"/>
          </w:tcPr>
          <w:p w14:paraId="4306CD02" w14:textId="07C118DF" w:rsidR="00BC421E" w:rsidRPr="00643C64" w:rsidRDefault="000D1B68" w:rsidP="000D1B68">
            <w:pPr>
              <w:widowControl w:val="0"/>
              <w:autoSpaceDE w:val="0"/>
              <w:autoSpaceDN w:val="0"/>
              <w:spacing w:after="200" w:line="276" w:lineRule="auto"/>
              <w:contextualSpacing/>
              <w:jc w:val="both"/>
              <w:rPr>
                <w:b w:val="0"/>
                <w:sz w:val="16"/>
                <w:szCs w:val="16"/>
                <w:lang w:val="tr-TR" w:eastAsia="en-US"/>
              </w:rPr>
            </w:pPr>
            <w:r w:rsidRPr="000D1B68">
              <w:rPr>
                <w:b w:val="0"/>
                <w:color w:val="000000"/>
                <w:sz w:val="16"/>
                <w:szCs w:val="16"/>
                <w:lang w:val="tr-TR" w:eastAsia="en-US"/>
              </w:rPr>
              <w:t xml:space="preserve">2.The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knows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the</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feelings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and</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thoughts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related</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to</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assertiveness</w:t>
            </w:r>
            <w:proofErr w:type="spellEnd"/>
            <w:r w:rsidRPr="000D1B68">
              <w:rPr>
                <w:b w:val="0"/>
                <w:color w:val="000000"/>
                <w:sz w:val="16"/>
                <w:szCs w:val="16"/>
                <w:lang w:val="tr-TR" w:eastAsia="en-US"/>
              </w:rPr>
              <w:t>.</w:t>
            </w:r>
          </w:p>
        </w:tc>
        <w:tc>
          <w:tcPr>
            <w:tcW w:w="626" w:type="pct"/>
          </w:tcPr>
          <w:p w14:paraId="1D26B6F3" w14:textId="77777777" w:rsidR="000D1B68" w:rsidRPr="000D1B68" w:rsidRDefault="000D1B68" w:rsidP="000D1B68">
            <w:pPr>
              <w:widowControl w:val="0"/>
              <w:autoSpaceDE w:val="0"/>
              <w:autoSpaceDN w:val="0"/>
              <w:spacing w:after="120"/>
              <w:rPr>
                <w:b w:val="0"/>
                <w:color w:val="000000"/>
                <w:sz w:val="16"/>
                <w:szCs w:val="16"/>
                <w:lang w:val="tr-TR" w:eastAsia="en-US"/>
              </w:rPr>
            </w:pPr>
            <w:r w:rsidRPr="000D1B68">
              <w:rPr>
                <w:b w:val="0"/>
                <w:color w:val="000000"/>
                <w:sz w:val="16"/>
                <w:szCs w:val="16"/>
                <w:lang w:val="tr-TR" w:eastAsia="en-US"/>
              </w:rPr>
              <w:t>3.</w:t>
            </w:r>
            <w:r w:rsidRPr="000D1B68">
              <w:rPr>
                <w:b w:val="0"/>
                <w:color w:val="000000"/>
                <w:sz w:val="16"/>
                <w:szCs w:val="16"/>
                <w:lang w:val="tr-TR" w:eastAsia="en-US"/>
              </w:rPr>
              <w:tab/>
            </w:r>
            <w:proofErr w:type="spellStart"/>
            <w:r w:rsidRPr="000D1B68">
              <w:rPr>
                <w:b w:val="0"/>
                <w:color w:val="000000"/>
                <w:sz w:val="16"/>
                <w:szCs w:val="16"/>
                <w:lang w:val="tr-TR" w:eastAsia="en-US"/>
              </w:rPr>
              <w:t>The</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realizes</w:t>
            </w:r>
            <w:proofErr w:type="spellEnd"/>
            <w:r w:rsidRPr="000D1B68">
              <w:rPr>
                <w:b w:val="0"/>
                <w:color w:val="000000"/>
                <w:sz w:val="16"/>
                <w:szCs w:val="16"/>
                <w:lang w:val="tr-TR" w:eastAsia="en-US"/>
              </w:rPr>
              <w:t xml:space="preserve"> his </w:t>
            </w:r>
            <w:proofErr w:type="spellStart"/>
            <w:r w:rsidRPr="000D1B68">
              <w:rPr>
                <w:b w:val="0"/>
                <w:color w:val="000000"/>
                <w:sz w:val="16"/>
                <w:szCs w:val="16"/>
                <w:lang w:val="tr-TR" w:eastAsia="en-US"/>
              </w:rPr>
              <w:t>or</w:t>
            </w:r>
            <w:proofErr w:type="spellEnd"/>
            <w:r w:rsidRPr="000D1B68">
              <w:rPr>
                <w:b w:val="0"/>
                <w:color w:val="000000"/>
                <w:sz w:val="16"/>
                <w:szCs w:val="16"/>
                <w:lang w:val="tr-TR" w:eastAsia="en-US"/>
              </w:rPr>
              <w:t xml:space="preserve"> her </w:t>
            </w:r>
            <w:proofErr w:type="spellStart"/>
            <w:r w:rsidRPr="000D1B68">
              <w:rPr>
                <w:b w:val="0"/>
                <w:color w:val="000000"/>
                <w:sz w:val="16"/>
                <w:szCs w:val="16"/>
                <w:lang w:val="tr-TR" w:eastAsia="en-US"/>
              </w:rPr>
              <w:t>own</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barriers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to</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assertiveness</w:t>
            </w:r>
            <w:proofErr w:type="spellEnd"/>
            <w:r w:rsidRPr="000D1B68">
              <w:rPr>
                <w:b w:val="0"/>
                <w:color w:val="000000"/>
                <w:sz w:val="16"/>
                <w:szCs w:val="16"/>
                <w:lang w:val="tr-TR" w:eastAsia="en-US"/>
              </w:rPr>
              <w:t xml:space="preserve">. </w:t>
            </w:r>
          </w:p>
          <w:p w14:paraId="7A405ABA" w14:textId="77777777" w:rsidR="00BC421E" w:rsidRPr="00643C64" w:rsidRDefault="00BC421E" w:rsidP="000D1B68">
            <w:pPr>
              <w:widowControl w:val="0"/>
              <w:autoSpaceDE w:val="0"/>
              <w:autoSpaceDN w:val="0"/>
              <w:jc w:val="both"/>
              <w:rPr>
                <w:b w:val="0"/>
                <w:sz w:val="16"/>
                <w:szCs w:val="16"/>
                <w:lang w:val="tr-TR" w:eastAsia="en-US"/>
              </w:rPr>
            </w:pPr>
          </w:p>
        </w:tc>
        <w:tc>
          <w:tcPr>
            <w:tcW w:w="695" w:type="pct"/>
          </w:tcPr>
          <w:p w14:paraId="3396D8DF" w14:textId="5C0236A6" w:rsidR="000D1B68" w:rsidRPr="000D1B68" w:rsidRDefault="000D1B68" w:rsidP="000D1B68">
            <w:pPr>
              <w:widowControl w:val="0"/>
              <w:autoSpaceDE w:val="0"/>
              <w:autoSpaceDN w:val="0"/>
              <w:spacing w:after="120"/>
              <w:rPr>
                <w:b w:val="0"/>
                <w:color w:val="000000"/>
                <w:sz w:val="16"/>
                <w:szCs w:val="16"/>
                <w:lang w:val="tr-TR" w:eastAsia="en-US"/>
              </w:rPr>
            </w:pPr>
            <w:r>
              <w:rPr>
                <w:b w:val="0"/>
                <w:bCs w:val="0"/>
                <w:sz w:val="16"/>
                <w:szCs w:val="16"/>
                <w:lang w:val="tr-TR" w:eastAsia="en-US"/>
              </w:rPr>
              <w:t>4.</w:t>
            </w:r>
            <w:r w:rsidRPr="000D1B68">
              <w:rPr>
                <w:b w:val="0"/>
                <w:color w:val="000000"/>
                <w:sz w:val="16"/>
                <w:szCs w:val="16"/>
                <w:lang w:val="tr-TR" w:eastAsia="en-US"/>
              </w:rPr>
              <w:t xml:space="preserve"> </w:t>
            </w:r>
            <w:proofErr w:type="spellStart"/>
            <w:r w:rsidRPr="000D1B68">
              <w:rPr>
                <w:b w:val="0"/>
                <w:color w:val="000000"/>
                <w:sz w:val="16"/>
                <w:szCs w:val="16"/>
                <w:lang w:val="tr-TR" w:eastAsia="en-US"/>
              </w:rPr>
              <w:t>The</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can </w:t>
            </w:r>
            <w:proofErr w:type="spellStart"/>
            <w:r w:rsidRPr="000D1B68">
              <w:rPr>
                <w:b w:val="0"/>
                <w:color w:val="000000"/>
                <w:sz w:val="16"/>
                <w:szCs w:val="16"/>
                <w:lang w:val="tr-TR" w:eastAsia="en-US"/>
              </w:rPr>
              <w:t>express</w:t>
            </w:r>
            <w:proofErr w:type="spellEnd"/>
            <w:r w:rsidRPr="000D1B68">
              <w:rPr>
                <w:b w:val="0"/>
                <w:color w:val="000000"/>
                <w:sz w:val="16"/>
                <w:szCs w:val="16"/>
                <w:lang w:val="tr-TR" w:eastAsia="en-US"/>
              </w:rPr>
              <w:t xml:space="preserve"> his </w:t>
            </w:r>
            <w:proofErr w:type="spellStart"/>
            <w:r w:rsidRPr="000D1B68">
              <w:rPr>
                <w:b w:val="0"/>
                <w:color w:val="000000"/>
                <w:sz w:val="16"/>
                <w:szCs w:val="16"/>
                <w:lang w:val="tr-TR" w:eastAsia="en-US"/>
              </w:rPr>
              <w:t>or</w:t>
            </w:r>
            <w:proofErr w:type="spellEnd"/>
            <w:r w:rsidRPr="000D1B68">
              <w:rPr>
                <w:b w:val="0"/>
                <w:color w:val="000000"/>
                <w:sz w:val="16"/>
                <w:szCs w:val="16"/>
                <w:lang w:val="tr-TR" w:eastAsia="en-US"/>
              </w:rPr>
              <w:t xml:space="preserve"> her </w:t>
            </w:r>
            <w:proofErr w:type="spellStart"/>
            <w:r w:rsidRPr="000D1B68">
              <w:rPr>
                <w:b w:val="0"/>
                <w:color w:val="000000"/>
                <w:sz w:val="16"/>
                <w:szCs w:val="16"/>
                <w:lang w:val="tr-TR" w:eastAsia="en-US"/>
              </w:rPr>
              <w:t>feeling</w:t>
            </w:r>
            <w:proofErr w:type="spellEnd"/>
            <w:r w:rsidRPr="000D1B68">
              <w:rPr>
                <w:b w:val="0"/>
                <w:color w:val="000000"/>
                <w:sz w:val="16"/>
                <w:szCs w:val="16"/>
                <w:lang w:val="tr-TR" w:eastAsia="en-US"/>
              </w:rPr>
              <w:t xml:space="preserve"> in an </w:t>
            </w:r>
            <w:proofErr w:type="spellStart"/>
            <w:r w:rsidRPr="000D1B68">
              <w:rPr>
                <w:b w:val="0"/>
                <w:color w:val="000000"/>
                <w:sz w:val="16"/>
                <w:szCs w:val="16"/>
                <w:lang w:val="tr-TR" w:eastAsia="en-US"/>
              </w:rPr>
              <w:t>appropriate</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manner</w:t>
            </w:r>
            <w:proofErr w:type="spellEnd"/>
            <w:r w:rsidRPr="000D1B68">
              <w:rPr>
                <w:b w:val="0"/>
                <w:color w:val="000000"/>
                <w:sz w:val="16"/>
                <w:szCs w:val="16"/>
                <w:lang w:val="tr-TR" w:eastAsia="en-US"/>
              </w:rPr>
              <w:t>.</w:t>
            </w:r>
          </w:p>
          <w:p w14:paraId="2BE5CF68" w14:textId="77777777" w:rsidR="00BC421E" w:rsidRPr="00643C64" w:rsidRDefault="00BC421E" w:rsidP="000D1B68">
            <w:pPr>
              <w:widowControl w:val="0"/>
              <w:autoSpaceDE w:val="0"/>
              <w:autoSpaceDN w:val="0"/>
              <w:jc w:val="both"/>
              <w:rPr>
                <w:b w:val="0"/>
                <w:sz w:val="16"/>
                <w:szCs w:val="16"/>
                <w:lang w:val="tr-TR" w:eastAsia="en-US"/>
              </w:rPr>
            </w:pPr>
          </w:p>
        </w:tc>
        <w:tc>
          <w:tcPr>
            <w:tcW w:w="658" w:type="pct"/>
          </w:tcPr>
          <w:p w14:paraId="095D0C18" w14:textId="4F513E08"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5.</w:t>
            </w:r>
            <w:r w:rsidRPr="000D1B68">
              <w:rPr>
                <w:b w:val="0"/>
                <w:color w:val="000000"/>
                <w:sz w:val="16"/>
                <w:szCs w:val="16"/>
                <w:lang w:val="tr-TR" w:eastAsia="en-US"/>
              </w:rPr>
              <w:t xml:space="preserve">The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learns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to</w:t>
            </w:r>
            <w:proofErr w:type="spellEnd"/>
            <w:r w:rsidRPr="000D1B68">
              <w:rPr>
                <w:b w:val="0"/>
                <w:color w:val="000000"/>
                <w:sz w:val="16"/>
                <w:szCs w:val="16"/>
                <w:lang w:val="tr-TR" w:eastAsia="en-US"/>
              </w:rPr>
              <w:t xml:space="preserve"> say </w:t>
            </w:r>
            <w:proofErr w:type="spellStart"/>
            <w:r w:rsidRPr="000D1B68">
              <w:rPr>
                <w:b w:val="0"/>
                <w:color w:val="000000"/>
                <w:sz w:val="16"/>
                <w:szCs w:val="16"/>
                <w:lang w:val="tr-TR" w:eastAsia="en-US"/>
              </w:rPr>
              <w:t>no</w:t>
            </w:r>
            <w:proofErr w:type="spellEnd"/>
            <w:r w:rsidRPr="000D1B68">
              <w:rPr>
                <w:b w:val="0"/>
                <w:color w:val="000000"/>
                <w:sz w:val="16"/>
                <w:szCs w:val="16"/>
                <w:lang w:val="tr-TR" w:eastAsia="en-US"/>
              </w:rPr>
              <w:t>.</w:t>
            </w:r>
          </w:p>
          <w:p w14:paraId="3D5B34C6" w14:textId="77777777" w:rsidR="00BC421E" w:rsidRPr="00643C64" w:rsidRDefault="00BC421E" w:rsidP="000D1B68">
            <w:pPr>
              <w:widowControl w:val="0"/>
              <w:autoSpaceDE w:val="0"/>
              <w:autoSpaceDN w:val="0"/>
              <w:jc w:val="both"/>
              <w:rPr>
                <w:b w:val="0"/>
                <w:sz w:val="16"/>
                <w:szCs w:val="16"/>
                <w:lang w:val="tr-TR" w:eastAsia="en-US"/>
              </w:rPr>
            </w:pPr>
          </w:p>
        </w:tc>
        <w:tc>
          <w:tcPr>
            <w:tcW w:w="707" w:type="pct"/>
          </w:tcPr>
          <w:p w14:paraId="6F045EC0" w14:textId="79C55018" w:rsidR="00BC421E" w:rsidRPr="00643C64" w:rsidRDefault="000D1B68" w:rsidP="000D1B68">
            <w:pPr>
              <w:widowControl w:val="0"/>
              <w:autoSpaceDE w:val="0"/>
              <w:autoSpaceDN w:val="0"/>
              <w:spacing w:after="200" w:line="276" w:lineRule="auto"/>
              <w:contextualSpacing/>
              <w:rPr>
                <w:rFonts w:asciiTheme="minorHAnsi" w:eastAsiaTheme="minorHAnsi" w:hAnsiTheme="minorHAnsi" w:cstheme="minorBidi"/>
                <w:b w:val="0"/>
                <w:sz w:val="16"/>
                <w:szCs w:val="16"/>
                <w:lang w:val="tr-TR" w:eastAsia="en-US"/>
              </w:rPr>
            </w:pPr>
            <w:r>
              <w:rPr>
                <w:b w:val="0"/>
                <w:color w:val="000000"/>
                <w:sz w:val="16"/>
                <w:szCs w:val="16"/>
                <w:lang w:val="tr-TR" w:eastAsia="en-US"/>
              </w:rPr>
              <w:t>6.</w:t>
            </w:r>
            <w:r w:rsidRPr="000D1B68">
              <w:rPr>
                <w:b w:val="0"/>
                <w:color w:val="000000"/>
                <w:sz w:val="16"/>
                <w:szCs w:val="16"/>
                <w:lang w:val="tr-TR" w:eastAsia="en-US"/>
              </w:rPr>
              <w:t xml:space="preserve">The </w:t>
            </w:r>
            <w:proofErr w:type="spellStart"/>
            <w:r w:rsidRPr="000D1B68">
              <w:rPr>
                <w:b w:val="0"/>
                <w:color w:val="000000"/>
                <w:sz w:val="16"/>
                <w:szCs w:val="16"/>
                <w:lang w:val="tr-TR" w:eastAsia="en-US"/>
              </w:rPr>
              <w:t>student</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acts</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with</w:t>
            </w:r>
            <w:proofErr w:type="spellEnd"/>
            <w:r w:rsidRPr="000D1B68">
              <w:rPr>
                <w:b w:val="0"/>
                <w:color w:val="000000"/>
                <w:sz w:val="16"/>
                <w:szCs w:val="16"/>
                <w:lang w:val="tr-TR" w:eastAsia="en-US"/>
              </w:rPr>
              <w:t xml:space="preserve"> </w:t>
            </w:r>
            <w:proofErr w:type="spellStart"/>
            <w:r w:rsidRPr="000D1B68">
              <w:rPr>
                <w:b w:val="0"/>
                <w:color w:val="000000"/>
                <w:sz w:val="16"/>
                <w:szCs w:val="16"/>
                <w:lang w:val="tr-TR" w:eastAsia="en-US"/>
              </w:rPr>
              <w:t>confident</w:t>
            </w:r>
            <w:proofErr w:type="spellEnd"/>
          </w:p>
        </w:tc>
      </w:tr>
      <w:tr w:rsidR="00DF10DC" w:rsidRPr="00643C64" w14:paraId="1417B871" w14:textId="77777777" w:rsidTr="755B25E4">
        <w:trPr>
          <w:gridAfter w:val="1"/>
          <w:wAfter w:w="5" w:type="pct"/>
        </w:trPr>
        <w:tc>
          <w:tcPr>
            <w:tcW w:w="330" w:type="pct"/>
          </w:tcPr>
          <w:p w14:paraId="32EE3BB3" w14:textId="77777777" w:rsidR="00BC421E" w:rsidRPr="00643C64" w:rsidRDefault="00BC421E" w:rsidP="00BC421E">
            <w:pPr>
              <w:widowControl w:val="0"/>
              <w:tabs>
                <w:tab w:val="left" w:pos="180"/>
              </w:tabs>
              <w:autoSpaceDE w:val="0"/>
              <w:autoSpaceDN w:val="0"/>
              <w:spacing w:after="120"/>
              <w:rPr>
                <w:bCs w:val="0"/>
                <w:sz w:val="16"/>
                <w:szCs w:val="16"/>
                <w:lang w:val="tr-TR" w:eastAsia="en-US"/>
              </w:rPr>
            </w:pPr>
            <w:r w:rsidRPr="00643C64">
              <w:rPr>
                <w:bCs w:val="0"/>
                <w:sz w:val="16"/>
                <w:szCs w:val="16"/>
                <w:lang w:val="tr-TR" w:eastAsia="en-US"/>
              </w:rPr>
              <w:t>1</w:t>
            </w:r>
          </w:p>
        </w:tc>
        <w:tc>
          <w:tcPr>
            <w:tcW w:w="745" w:type="pct"/>
          </w:tcPr>
          <w:p w14:paraId="78750682" w14:textId="380572DA" w:rsidR="00BC421E" w:rsidRPr="00BC421E" w:rsidRDefault="00BC421E" w:rsidP="00BC421E">
            <w:pPr>
              <w:widowControl w:val="0"/>
              <w:autoSpaceDE w:val="0"/>
              <w:autoSpaceDN w:val="0"/>
              <w:spacing w:after="120"/>
              <w:rPr>
                <w:b w:val="0"/>
                <w:sz w:val="16"/>
                <w:szCs w:val="16"/>
                <w:lang w:val="tr-TR" w:eastAsia="en-US"/>
              </w:rPr>
            </w:pPr>
            <w:r w:rsidRPr="00BC421E">
              <w:rPr>
                <w:b w:val="0"/>
                <w:bCs w:val="0"/>
                <w:sz w:val="16"/>
                <w:szCs w:val="16"/>
              </w:rPr>
              <w:t xml:space="preserve">Concept of assertiveness and self-awareness exercises </w:t>
            </w:r>
          </w:p>
        </w:tc>
        <w:tc>
          <w:tcPr>
            <w:tcW w:w="580" w:type="pct"/>
          </w:tcPr>
          <w:p w14:paraId="3C87AA2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3B98716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243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5E1D06A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1A959D6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8C40C4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DF10DC" w:rsidRPr="00643C64" w14:paraId="7DA6B562" w14:textId="77777777" w:rsidTr="755B25E4">
        <w:trPr>
          <w:gridAfter w:val="1"/>
          <w:wAfter w:w="5" w:type="pct"/>
        </w:trPr>
        <w:tc>
          <w:tcPr>
            <w:tcW w:w="330" w:type="pct"/>
            <w:shd w:val="clear" w:color="auto" w:fill="auto"/>
          </w:tcPr>
          <w:p w14:paraId="6D0B86D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2</w:t>
            </w:r>
          </w:p>
        </w:tc>
        <w:tc>
          <w:tcPr>
            <w:tcW w:w="745" w:type="pct"/>
          </w:tcPr>
          <w:p w14:paraId="6E3FC981" w14:textId="4BDA1D09"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Behavior types; passive, aggressive, manipulative and assertive</w:t>
            </w:r>
          </w:p>
        </w:tc>
        <w:tc>
          <w:tcPr>
            <w:tcW w:w="580" w:type="pct"/>
          </w:tcPr>
          <w:p w14:paraId="2022421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5D4E39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CF954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1B6EF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B7BC7B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66A9080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F0D0939" w14:textId="77777777" w:rsidTr="755B25E4">
        <w:trPr>
          <w:gridAfter w:val="1"/>
          <w:wAfter w:w="5" w:type="pct"/>
        </w:trPr>
        <w:tc>
          <w:tcPr>
            <w:tcW w:w="330" w:type="pct"/>
            <w:shd w:val="clear" w:color="auto" w:fill="auto"/>
          </w:tcPr>
          <w:p w14:paraId="7F89688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3</w:t>
            </w:r>
          </w:p>
        </w:tc>
        <w:tc>
          <w:tcPr>
            <w:tcW w:w="745" w:type="pct"/>
          </w:tcPr>
          <w:p w14:paraId="557D2ECF" w14:textId="44D12032"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Behavior types: passive, aggressive, manipulative and assertive behaviors exercise</w:t>
            </w:r>
          </w:p>
        </w:tc>
        <w:tc>
          <w:tcPr>
            <w:tcW w:w="580" w:type="pct"/>
          </w:tcPr>
          <w:p w14:paraId="3E79949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5946331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7522786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6711394"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7B08F5C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1CA75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D449202" w14:textId="77777777" w:rsidTr="755B25E4">
        <w:trPr>
          <w:gridAfter w:val="1"/>
          <w:wAfter w:w="5" w:type="pct"/>
        </w:trPr>
        <w:tc>
          <w:tcPr>
            <w:tcW w:w="330" w:type="pct"/>
            <w:shd w:val="clear" w:color="auto" w:fill="auto"/>
          </w:tcPr>
          <w:p w14:paraId="6227CFD5"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4</w:t>
            </w:r>
          </w:p>
        </w:tc>
        <w:tc>
          <w:tcPr>
            <w:tcW w:w="745" w:type="pct"/>
          </w:tcPr>
          <w:p w14:paraId="2C5D0F99" w14:textId="4344B0AF"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Factors affecting assertiveness (cognitive distortions, performance anxiety etc.)</w:t>
            </w:r>
          </w:p>
        </w:tc>
        <w:tc>
          <w:tcPr>
            <w:tcW w:w="580" w:type="pct"/>
          </w:tcPr>
          <w:p w14:paraId="092C25A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7DADD6B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26" w:type="pct"/>
          </w:tcPr>
          <w:p w14:paraId="111393F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371FF78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60686BA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0F6F5E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BE11FE9" w14:textId="77777777" w:rsidTr="755B25E4">
        <w:trPr>
          <w:gridAfter w:val="1"/>
          <w:wAfter w:w="5" w:type="pct"/>
        </w:trPr>
        <w:tc>
          <w:tcPr>
            <w:tcW w:w="330" w:type="pct"/>
            <w:shd w:val="clear" w:color="auto" w:fill="auto"/>
          </w:tcPr>
          <w:p w14:paraId="0AA23092"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5</w:t>
            </w:r>
          </w:p>
        </w:tc>
        <w:tc>
          <w:tcPr>
            <w:tcW w:w="745" w:type="pct"/>
          </w:tcPr>
          <w:p w14:paraId="0B2DFC5A" w14:textId="19444A9C"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 xml:space="preserve">Factors affecting assertiveness (cognitive distortions, performance anxiety etc.) and </w:t>
            </w:r>
            <w:r w:rsidRPr="00BC421E">
              <w:rPr>
                <w:b w:val="0"/>
                <w:bCs w:val="0"/>
                <w:sz w:val="16"/>
                <w:szCs w:val="16"/>
              </w:rPr>
              <w:lastRenderedPageBreak/>
              <w:t>exercises</w:t>
            </w:r>
          </w:p>
        </w:tc>
        <w:tc>
          <w:tcPr>
            <w:tcW w:w="580" w:type="pct"/>
          </w:tcPr>
          <w:p w14:paraId="7E36BBB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lastRenderedPageBreak/>
              <w:t>X</w:t>
            </w:r>
          </w:p>
        </w:tc>
        <w:tc>
          <w:tcPr>
            <w:tcW w:w="654" w:type="pct"/>
          </w:tcPr>
          <w:p w14:paraId="14CC766F"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02E84C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BB673F"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474966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7BAFF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C4E1FA9" w14:textId="77777777" w:rsidTr="755B25E4">
        <w:trPr>
          <w:gridAfter w:val="1"/>
          <w:wAfter w:w="5" w:type="pct"/>
        </w:trPr>
        <w:tc>
          <w:tcPr>
            <w:tcW w:w="330" w:type="pct"/>
            <w:shd w:val="clear" w:color="auto" w:fill="auto"/>
          </w:tcPr>
          <w:p w14:paraId="36921FE9"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6</w:t>
            </w:r>
          </w:p>
        </w:tc>
        <w:tc>
          <w:tcPr>
            <w:tcW w:w="745" w:type="pct"/>
          </w:tcPr>
          <w:p w14:paraId="1EDF07A3" w14:textId="49ECFB66"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Being able to say no</w:t>
            </w:r>
          </w:p>
        </w:tc>
        <w:tc>
          <w:tcPr>
            <w:tcW w:w="580" w:type="pct"/>
          </w:tcPr>
          <w:p w14:paraId="6D34B17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1988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302DE1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6B30DD8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CAFE2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129153F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3B029B2" w14:textId="77777777" w:rsidTr="755B25E4">
        <w:trPr>
          <w:gridAfter w:val="1"/>
          <w:wAfter w:w="5" w:type="pct"/>
        </w:trPr>
        <w:tc>
          <w:tcPr>
            <w:tcW w:w="330" w:type="pct"/>
            <w:shd w:val="clear" w:color="auto" w:fill="auto"/>
          </w:tcPr>
          <w:p w14:paraId="0C2191CE"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7</w:t>
            </w:r>
          </w:p>
        </w:tc>
        <w:tc>
          <w:tcPr>
            <w:tcW w:w="745" w:type="pct"/>
          </w:tcPr>
          <w:p w14:paraId="667D53BE" w14:textId="77777777" w:rsidR="00BC421E" w:rsidRPr="00BC421E" w:rsidRDefault="00BC421E" w:rsidP="00BC421E">
            <w:pPr>
              <w:spacing w:line="276" w:lineRule="auto"/>
              <w:rPr>
                <w:b w:val="0"/>
                <w:bCs w:val="0"/>
                <w:sz w:val="16"/>
                <w:szCs w:val="16"/>
              </w:rPr>
            </w:pPr>
            <w:r w:rsidRPr="00BC421E">
              <w:rPr>
                <w:b w:val="0"/>
                <w:bCs w:val="0"/>
                <w:sz w:val="16"/>
                <w:szCs w:val="16"/>
              </w:rPr>
              <w:t>Being able to say no exercises</w:t>
            </w:r>
          </w:p>
          <w:p w14:paraId="7EE3459A" w14:textId="710281F4"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Mid exam</w:t>
            </w:r>
          </w:p>
        </w:tc>
        <w:tc>
          <w:tcPr>
            <w:tcW w:w="580" w:type="pct"/>
          </w:tcPr>
          <w:p w14:paraId="6FF226DE"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37CA11A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E14090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1AA8DA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470950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B6242F9"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0D1B68" w:rsidRPr="00643C64" w14:paraId="09E75A74" w14:textId="77777777" w:rsidTr="755B25E4">
        <w:trPr>
          <w:gridAfter w:val="1"/>
          <w:wAfter w:w="5" w:type="pct"/>
        </w:trPr>
        <w:tc>
          <w:tcPr>
            <w:tcW w:w="330" w:type="pct"/>
            <w:shd w:val="clear" w:color="auto" w:fill="F2F2F2" w:themeFill="background1" w:themeFillShade="F2"/>
          </w:tcPr>
          <w:p w14:paraId="683C3FF8"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8</w:t>
            </w:r>
          </w:p>
        </w:tc>
        <w:tc>
          <w:tcPr>
            <w:tcW w:w="745" w:type="pct"/>
          </w:tcPr>
          <w:p w14:paraId="3D13DFAF" w14:textId="275610BD"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Making a request and assertiveness exercises</w:t>
            </w:r>
          </w:p>
        </w:tc>
        <w:tc>
          <w:tcPr>
            <w:tcW w:w="580" w:type="pct"/>
            <w:shd w:val="clear" w:color="auto" w:fill="F2F2F2" w:themeFill="background1" w:themeFillShade="F2"/>
          </w:tcPr>
          <w:p w14:paraId="3E791750"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4" w:type="pct"/>
            <w:shd w:val="clear" w:color="auto" w:fill="F2F2F2" w:themeFill="background1" w:themeFillShade="F2"/>
          </w:tcPr>
          <w:p w14:paraId="468030A1"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26" w:type="pct"/>
            <w:shd w:val="clear" w:color="auto" w:fill="F2F2F2" w:themeFill="background1" w:themeFillShade="F2"/>
          </w:tcPr>
          <w:p w14:paraId="3ED65ECA"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95" w:type="pct"/>
            <w:shd w:val="clear" w:color="auto" w:fill="F2F2F2" w:themeFill="background1" w:themeFillShade="F2"/>
          </w:tcPr>
          <w:p w14:paraId="40FF3E1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8" w:type="pct"/>
            <w:shd w:val="clear" w:color="auto" w:fill="F2F2F2" w:themeFill="background1" w:themeFillShade="F2"/>
          </w:tcPr>
          <w:p w14:paraId="1AFE59A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707" w:type="pct"/>
            <w:shd w:val="clear" w:color="auto" w:fill="F2F2F2" w:themeFill="background1" w:themeFillShade="F2"/>
          </w:tcPr>
          <w:p w14:paraId="2AC2B004"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r>
      <w:tr w:rsidR="00DF10DC" w:rsidRPr="00643C64" w14:paraId="4F371833" w14:textId="77777777" w:rsidTr="755B25E4">
        <w:trPr>
          <w:gridAfter w:val="1"/>
          <w:wAfter w:w="5" w:type="pct"/>
        </w:trPr>
        <w:tc>
          <w:tcPr>
            <w:tcW w:w="330" w:type="pct"/>
          </w:tcPr>
          <w:p w14:paraId="0B85D52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9</w:t>
            </w:r>
          </w:p>
        </w:tc>
        <w:tc>
          <w:tcPr>
            <w:tcW w:w="745" w:type="pct"/>
          </w:tcPr>
          <w:p w14:paraId="285012AA" w14:textId="6CE966C1"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w:t>
            </w:r>
          </w:p>
        </w:tc>
        <w:tc>
          <w:tcPr>
            <w:tcW w:w="580" w:type="pct"/>
          </w:tcPr>
          <w:p w14:paraId="22E8CC24" w14:textId="77777777" w:rsidR="00BC421E" w:rsidRPr="00643C64" w:rsidRDefault="00BC421E" w:rsidP="00BC421E">
            <w:pPr>
              <w:widowControl w:val="0"/>
              <w:autoSpaceDE w:val="0"/>
              <w:autoSpaceDN w:val="0"/>
              <w:spacing w:after="120"/>
              <w:jc w:val="center"/>
              <w:rPr>
                <w:b w:val="0"/>
                <w:sz w:val="16"/>
                <w:szCs w:val="16"/>
                <w:lang w:val="tr-TR" w:eastAsia="en-US"/>
              </w:rPr>
            </w:pPr>
          </w:p>
        </w:tc>
        <w:tc>
          <w:tcPr>
            <w:tcW w:w="654" w:type="pct"/>
          </w:tcPr>
          <w:p w14:paraId="57EC466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E551E7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27F185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20D5C2A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398927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F675C0E" w14:textId="77777777" w:rsidTr="755B25E4">
        <w:trPr>
          <w:gridAfter w:val="1"/>
          <w:wAfter w:w="5" w:type="pct"/>
          <w:trHeight w:val="44"/>
        </w:trPr>
        <w:tc>
          <w:tcPr>
            <w:tcW w:w="330" w:type="pct"/>
          </w:tcPr>
          <w:p w14:paraId="0FA82EE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10</w:t>
            </w:r>
          </w:p>
        </w:tc>
        <w:tc>
          <w:tcPr>
            <w:tcW w:w="745" w:type="pct"/>
          </w:tcPr>
          <w:p w14:paraId="23AB459D" w14:textId="5117ECE7"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 exercises</w:t>
            </w:r>
          </w:p>
        </w:tc>
        <w:tc>
          <w:tcPr>
            <w:tcW w:w="580" w:type="pct"/>
          </w:tcPr>
          <w:p w14:paraId="7C9A6728"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4A74628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DF52F7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722A87D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AA82D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C6A91C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47AFDC49" w14:textId="77777777" w:rsidTr="755B25E4">
        <w:trPr>
          <w:gridAfter w:val="1"/>
          <w:wAfter w:w="5" w:type="pct"/>
        </w:trPr>
        <w:tc>
          <w:tcPr>
            <w:tcW w:w="330" w:type="pct"/>
          </w:tcPr>
          <w:p w14:paraId="5B435A21"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11</w:t>
            </w:r>
          </w:p>
        </w:tc>
        <w:tc>
          <w:tcPr>
            <w:tcW w:w="745" w:type="pct"/>
          </w:tcPr>
          <w:p w14:paraId="41E5840C" w14:textId="71A8D90A"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Assertiveness and nursing 1</w:t>
            </w:r>
          </w:p>
        </w:tc>
        <w:tc>
          <w:tcPr>
            <w:tcW w:w="580" w:type="pct"/>
          </w:tcPr>
          <w:p w14:paraId="1D0794F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46EA3140"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2170519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6CF6286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3A78D3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856DED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273386A" w14:textId="77777777" w:rsidTr="755B25E4">
        <w:trPr>
          <w:gridAfter w:val="1"/>
          <w:wAfter w:w="5" w:type="pct"/>
        </w:trPr>
        <w:tc>
          <w:tcPr>
            <w:tcW w:w="330" w:type="pct"/>
          </w:tcPr>
          <w:p w14:paraId="40A2B1DD"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12</w:t>
            </w:r>
          </w:p>
        </w:tc>
        <w:tc>
          <w:tcPr>
            <w:tcW w:w="745" w:type="pct"/>
          </w:tcPr>
          <w:p w14:paraId="3C8E40DB" w14:textId="62C7AADA" w:rsidR="00BC421E" w:rsidRPr="00BC421E" w:rsidRDefault="00BC421E" w:rsidP="00BC421E">
            <w:pPr>
              <w:widowControl w:val="0"/>
              <w:autoSpaceDE w:val="0"/>
              <w:autoSpaceDN w:val="0"/>
              <w:spacing w:after="120"/>
              <w:rPr>
                <w:sz w:val="16"/>
                <w:szCs w:val="16"/>
                <w:lang w:val="tr-TR" w:eastAsia="en-US"/>
              </w:rPr>
            </w:pPr>
            <w:r w:rsidRPr="00BC421E">
              <w:rPr>
                <w:b w:val="0"/>
                <w:bCs w:val="0"/>
                <w:sz w:val="16"/>
                <w:szCs w:val="16"/>
              </w:rPr>
              <w:t>Assertiveness and nursing</w:t>
            </w:r>
          </w:p>
        </w:tc>
        <w:tc>
          <w:tcPr>
            <w:tcW w:w="580" w:type="pct"/>
          </w:tcPr>
          <w:p w14:paraId="385AD5A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0FC3DF3C"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857B9A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87AA9C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D08DF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FE2FF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57F15434" w14:textId="77777777" w:rsidTr="755B25E4">
        <w:trPr>
          <w:gridAfter w:val="1"/>
          <w:wAfter w:w="5" w:type="pct"/>
          <w:trHeight w:val="467"/>
        </w:trPr>
        <w:tc>
          <w:tcPr>
            <w:tcW w:w="330" w:type="pct"/>
          </w:tcPr>
          <w:p w14:paraId="09481314"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13</w:t>
            </w:r>
          </w:p>
        </w:tc>
        <w:tc>
          <w:tcPr>
            <w:tcW w:w="745" w:type="pct"/>
          </w:tcPr>
          <w:p w14:paraId="2D108E34" w14:textId="09683846"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Evaluation of the course</w:t>
            </w:r>
          </w:p>
        </w:tc>
        <w:tc>
          <w:tcPr>
            <w:tcW w:w="580" w:type="pct"/>
          </w:tcPr>
          <w:p w14:paraId="6F2C339C"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0DC4D5E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34E6D2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2BE95D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87FC3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FE3243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bl>
    <w:p w14:paraId="4575BB37" w14:textId="77777777" w:rsidR="008278B6" w:rsidRDefault="008278B6" w:rsidP="001D3D2A">
      <w:pPr>
        <w:pStyle w:val="Balk1"/>
      </w:pPr>
    </w:p>
    <w:p w14:paraId="0C2BC530" w14:textId="6595F8C6" w:rsidR="006C7ED6" w:rsidRPr="00CA1F18" w:rsidRDefault="006C7ED6" w:rsidP="001D3D2A">
      <w:pPr>
        <w:pStyle w:val="Balk1"/>
      </w:pPr>
      <w:bookmarkStart w:id="140" w:name="_Toc169273478"/>
      <w:r w:rsidRPr="00CA1F18">
        <w:t>HEF 2088 SİGN LANGUAGE</w:t>
      </w:r>
      <w:bookmarkEnd w:id="140"/>
    </w:p>
    <w:p w14:paraId="087D1B78" w14:textId="77777777" w:rsidR="00F849A9" w:rsidRPr="00CA1F18" w:rsidRDefault="00F849A9" w:rsidP="007349C4">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625"/>
        <w:gridCol w:w="2239"/>
        <w:gridCol w:w="3827"/>
      </w:tblGrid>
      <w:tr w:rsidR="007611E5" w:rsidRPr="00CA1F18" w14:paraId="161F3B09" w14:textId="77777777" w:rsidTr="2061E73D">
        <w:trPr>
          <w:trHeight w:val="458"/>
        </w:trPr>
        <w:tc>
          <w:tcPr>
            <w:tcW w:w="5240" w:type="dxa"/>
            <w:gridSpan w:val="3"/>
          </w:tcPr>
          <w:p w14:paraId="3E67D3E6" w14:textId="77777777" w:rsidR="007611E5" w:rsidRPr="00CA1F18" w:rsidRDefault="007611E5" w:rsidP="007611E5">
            <w:pPr>
              <w:rPr>
                <w:bCs w:val="0"/>
              </w:rPr>
            </w:pPr>
            <w:r w:rsidRPr="00CA1F18">
              <w:rPr>
                <w:bCs w:val="0"/>
              </w:rPr>
              <w:t>Teaching Staff (s):</w:t>
            </w:r>
            <w:r w:rsidRPr="00CA1F18">
              <w:rPr>
                <w:b w:val="0"/>
                <w:bCs w:val="0"/>
              </w:rPr>
              <w:t xml:space="preserve"> </w:t>
            </w:r>
            <w:r w:rsidRPr="00CA1F18">
              <w:rPr>
                <w:b w:val="0"/>
              </w:rPr>
              <w:t>FACULTY OF NURSING</w:t>
            </w:r>
          </w:p>
        </w:tc>
        <w:tc>
          <w:tcPr>
            <w:tcW w:w="3827" w:type="dxa"/>
          </w:tcPr>
          <w:p w14:paraId="3039026F" w14:textId="55263457" w:rsidR="007611E5" w:rsidRPr="00CA1F18" w:rsidRDefault="007611E5" w:rsidP="007611E5">
            <w:pPr>
              <w:rPr>
                <w:bCs w:val="0"/>
              </w:rPr>
            </w:pPr>
            <w:r w:rsidRPr="00CA1F18">
              <w:rPr>
                <w:bCs w:val="0"/>
              </w:rPr>
              <w:t>Course Unit (s):</w:t>
            </w:r>
            <w:r w:rsidR="006C7ED6" w:rsidRPr="00CA1F18">
              <w:t xml:space="preserve"> </w:t>
            </w:r>
            <w:r w:rsidR="006C7ED6" w:rsidRPr="00CA1F18">
              <w:rPr>
                <w:b w:val="0"/>
              </w:rPr>
              <w:t>DEU Faculty of Nursing</w:t>
            </w:r>
          </w:p>
        </w:tc>
      </w:tr>
      <w:tr w:rsidR="007611E5" w:rsidRPr="00CA1F18" w14:paraId="1A18779A" w14:textId="77777777" w:rsidTr="2061E73D">
        <w:trPr>
          <w:trHeight w:val="562"/>
        </w:trPr>
        <w:tc>
          <w:tcPr>
            <w:tcW w:w="5240" w:type="dxa"/>
            <w:gridSpan w:val="3"/>
          </w:tcPr>
          <w:p w14:paraId="47289286" w14:textId="7D3F74D0" w:rsidR="007611E5" w:rsidRPr="00CA1F18" w:rsidRDefault="007611E5" w:rsidP="007611E5">
            <w:pPr>
              <w:rPr>
                <w:bCs w:val="0"/>
              </w:rPr>
            </w:pPr>
            <w:r w:rsidRPr="00CA1F18">
              <w:rPr>
                <w:bCs w:val="0"/>
              </w:rPr>
              <w:t>Section name:</w:t>
            </w:r>
            <w:r w:rsidR="006C7ED6" w:rsidRPr="00CA1F18">
              <w:t xml:space="preserve"> </w:t>
            </w:r>
            <w:r w:rsidR="006C7ED6" w:rsidRPr="00CA1F18">
              <w:rPr>
                <w:b w:val="0"/>
              </w:rPr>
              <w:t>Nursing</w:t>
            </w:r>
          </w:p>
        </w:tc>
        <w:tc>
          <w:tcPr>
            <w:tcW w:w="3827" w:type="dxa"/>
          </w:tcPr>
          <w:p w14:paraId="7A89F8BE" w14:textId="77777777" w:rsidR="007611E5" w:rsidRPr="00CA1F18" w:rsidRDefault="007611E5" w:rsidP="007611E5">
            <w:pPr>
              <w:rPr>
                <w:bCs w:val="0"/>
              </w:rPr>
            </w:pPr>
            <w:r w:rsidRPr="00CA1F18">
              <w:rPr>
                <w:bCs w:val="0"/>
              </w:rPr>
              <w:t>Course Title:</w:t>
            </w:r>
            <w:r w:rsidRPr="00CA1F18">
              <w:rPr>
                <w:b w:val="0"/>
              </w:rPr>
              <w:t xml:space="preserve"> Sign Language</w:t>
            </w:r>
          </w:p>
        </w:tc>
      </w:tr>
      <w:tr w:rsidR="007611E5" w:rsidRPr="00CA1F18" w14:paraId="7B3EA646" w14:textId="77777777" w:rsidTr="2061E73D">
        <w:trPr>
          <w:trHeight w:val="263"/>
        </w:trPr>
        <w:tc>
          <w:tcPr>
            <w:tcW w:w="5240" w:type="dxa"/>
            <w:gridSpan w:val="3"/>
          </w:tcPr>
          <w:p w14:paraId="37B11C0C" w14:textId="63C51F94" w:rsidR="007611E5" w:rsidRPr="00CA1F18" w:rsidRDefault="007611E5" w:rsidP="007611E5">
            <w:pPr>
              <w:rPr>
                <w:bCs w:val="0"/>
              </w:rPr>
            </w:pPr>
            <w:r w:rsidRPr="00CA1F18">
              <w:rPr>
                <w:bCs w:val="0"/>
              </w:rPr>
              <w:t xml:space="preserve">Level of </w:t>
            </w:r>
            <w:r w:rsidR="002375E3" w:rsidRPr="00CA1F18">
              <w:rPr>
                <w:bCs w:val="0"/>
              </w:rPr>
              <w:t>Course:</w:t>
            </w:r>
            <w:r w:rsidR="002375E3" w:rsidRPr="00CA1F18">
              <w:rPr>
                <w:b w:val="0"/>
                <w:bCs w:val="0"/>
              </w:rPr>
              <w:t xml:space="preserve"> License</w:t>
            </w:r>
          </w:p>
        </w:tc>
        <w:tc>
          <w:tcPr>
            <w:tcW w:w="3827" w:type="dxa"/>
          </w:tcPr>
          <w:p w14:paraId="208DCEAE" w14:textId="77777777" w:rsidR="007611E5" w:rsidRPr="00CA1F18" w:rsidRDefault="007611E5" w:rsidP="007611E5">
            <w:pPr>
              <w:rPr>
                <w:bCs w:val="0"/>
              </w:rPr>
            </w:pPr>
            <w:r w:rsidRPr="00CA1F18">
              <w:rPr>
                <w:bCs w:val="0"/>
              </w:rPr>
              <w:t>Course Code:</w:t>
            </w:r>
            <w:r w:rsidRPr="00CA1F18">
              <w:rPr>
                <w:color w:val="000000"/>
              </w:rPr>
              <w:t xml:space="preserve"> HEF </w:t>
            </w:r>
            <w:r w:rsidRPr="00CA1F18">
              <w:rPr>
                <w:b w:val="0"/>
                <w:bCs w:val="0"/>
              </w:rPr>
              <w:t>2088</w:t>
            </w:r>
          </w:p>
        </w:tc>
      </w:tr>
      <w:tr w:rsidR="007611E5" w:rsidRPr="00CA1F18" w14:paraId="340DA4BC" w14:textId="77777777" w:rsidTr="2061E73D">
        <w:trPr>
          <w:trHeight w:val="562"/>
        </w:trPr>
        <w:tc>
          <w:tcPr>
            <w:tcW w:w="5240" w:type="dxa"/>
            <w:gridSpan w:val="3"/>
          </w:tcPr>
          <w:p w14:paraId="2D7DCD0F" w14:textId="77777777" w:rsidR="007611E5" w:rsidRPr="00CA1F18" w:rsidRDefault="007611E5" w:rsidP="007611E5">
            <w:pPr>
              <w:rPr>
                <w:bCs w:val="0"/>
              </w:rPr>
            </w:pPr>
            <w:r w:rsidRPr="00CA1F18">
              <w:rPr>
                <w:bCs w:val="0"/>
              </w:rPr>
              <w:t xml:space="preserve">Date / Date of Revision: </w:t>
            </w:r>
            <w:r w:rsidRPr="00CA1F18">
              <w:rPr>
                <w:b w:val="0"/>
                <w:bCs w:val="0"/>
              </w:rPr>
              <w:t>March 2024</w:t>
            </w:r>
          </w:p>
        </w:tc>
        <w:tc>
          <w:tcPr>
            <w:tcW w:w="3827" w:type="dxa"/>
          </w:tcPr>
          <w:p w14:paraId="4E307537" w14:textId="77777777" w:rsidR="007611E5" w:rsidRPr="00CA1F18" w:rsidRDefault="007611E5" w:rsidP="007611E5">
            <w:pPr>
              <w:rPr>
                <w:bCs w:val="0"/>
              </w:rPr>
            </w:pPr>
            <w:r w:rsidRPr="00CA1F18">
              <w:rPr>
                <w:bCs w:val="0"/>
              </w:rPr>
              <w:t>Type of Course: Elective</w:t>
            </w:r>
          </w:p>
        </w:tc>
      </w:tr>
      <w:tr w:rsidR="007611E5" w:rsidRPr="00CA1F18" w14:paraId="7C4EED4F" w14:textId="77777777" w:rsidTr="2061E73D">
        <w:trPr>
          <w:trHeight w:val="543"/>
        </w:trPr>
        <w:tc>
          <w:tcPr>
            <w:tcW w:w="5240" w:type="dxa"/>
            <w:gridSpan w:val="3"/>
          </w:tcPr>
          <w:p w14:paraId="0A758D67" w14:textId="03318283" w:rsidR="007611E5" w:rsidRPr="00CA1F18" w:rsidRDefault="007611E5" w:rsidP="007611E5">
            <w:pPr>
              <w:rPr>
                <w:bCs w:val="0"/>
              </w:rPr>
            </w:pPr>
            <w:r w:rsidRPr="00CA1F18">
              <w:rPr>
                <w:bCs w:val="0"/>
              </w:rPr>
              <w:t xml:space="preserve">Date / Date of </w:t>
            </w:r>
            <w:r w:rsidR="002375E3" w:rsidRPr="00CA1F18">
              <w:rPr>
                <w:bCs w:val="0"/>
              </w:rPr>
              <w:t>Revision:</w:t>
            </w:r>
            <w:r w:rsidR="002375E3" w:rsidRPr="00CA1F18">
              <w:rPr>
                <w:b w:val="0"/>
                <w:bCs w:val="0"/>
              </w:rPr>
              <w:t xml:space="preserve"> Turkish</w:t>
            </w:r>
          </w:p>
          <w:p w14:paraId="5ABE585F" w14:textId="77777777" w:rsidR="007611E5" w:rsidRPr="00CA1F18" w:rsidRDefault="007611E5" w:rsidP="007611E5">
            <w:pPr>
              <w:rPr>
                <w:b w:val="0"/>
                <w:bCs w:val="0"/>
              </w:rPr>
            </w:pPr>
            <w:r w:rsidRPr="00CA1F18">
              <w:rPr>
                <w:bCs w:val="0"/>
              </w:rPr>
              <w:tab/>
            </w:r>
          </w:p>
        </w:tc>
        <w:tc>
          <w:tcPr>
            <w:tcW w:w="3827" w:type="dxa"/>
          </w:tcPr>
          <w:p w14:paraId="6D63F8DE" w14:textId="77777777" w:rsidR="00CC57D9" w:rsidRDefault="007611E5" w:rsidP="007611E5">
            <w:pPr>
              <w:rPr>
                <w:b w:val="0"/>
                <w:bCs w:val="0"/>
              </w:rPr>
            </w:pPr>
            <w:r>
              <w:t>Course Lecturer (s):</w:t>
            </w:r>
            <w:r>
              <w:rPr>
                <w:b w:val="0"/>
                <w:bCs w:val="0"/>
              </w:rPr>
              <w:t xml:space="preserve"> </w:t>
            </w:r>
          </w:p>
          <w:p w14:paraId="28BC7087" w14:textId="1AEDE4F2" w:rsidR="3A924846" w:rsidRDefault="3A924846" w:rsidP="2061E73D">
            <w:pPr>
              <w:rPr>
                <w:b w:val="0"/>
                <w:bCs w:val="0"/>
              </w:rPr>
            </w:pPr>
            <w:r>
              <w:rPr>
                <w:b w:val="0"/>
                <w:bCs w:val="0"/>
              </w:rPr>
              <w:t xml:space="preserve">Assoc. Prof. Özlem UĞUR </w:t>
            </w:r>
          </w:p>
          <w:p w14:paraId="326C358B" w14:textId="444E97A3" w:rsidR="007611E5" w:rsidRPr="00CA1F18" w:rsidRDefault="3A924846" w:rsidP="007611E5">
            <w:pPr>
              <w:rPr>
                <w:b w:val="0"/>
                <w:bCs w:val="0"/>
              </w:rPr>
            </w:pPr>
            <w:r>
              <w:rPr>
                <w:b w:val="0"/>
                <w:bCs w:val="0"/>
              </w:rPr>
              <w:t>Asist. Prof.</w:t>
            </w:r>
            <w:r w:rsidR="007611E5">
              <w:rPr>
                <w:b w:val="0"/>
                <w:bCs w:val="0"/>
              </w:rPr>
              <w:t xml:space="preserve"> Nurten ALAN </w:t>
            </w:r>
          </w:p>
        </w:tc>
      </w:tr>
      <w:tr w:rsidR="007611E5" w:rsidRPr="00CA1F18" w14:paraId="618B82C0" w14:textId="77777777" w:rsidTr="2061E73D">
        <w:trPr>
          <w:trHeight w:val="283"/>
        </w:trPr>
        <w:tc>
          <w:tcPr>
            <w:tcW w:w="5240" w:type="dxa"/>
            <w:gridSpan w:val="3"/>
          </w:tcPr>
          <w:p w14:paraId="7AF2EB67" w14:textId="77777777" w:rsidR="007611E5" w:rsidRPr="00CA1F18" w:rsidRDefault="007611E5" w:rsidP="007611E5">
            <w:pPr>
              <w:rPr>
                <w:b w:val="0"/>
                <w:bCs w:val="0"/>
                <w:color w:val="FF0000"/>
              </w:rPr>
            </w:pPr>
            <w:r w:rsidRPr="00CA1F18">
              <w:rPr>
                <w:bCs w:val="0"/>
              </w:rPr>
              <w:t>Prerequisite: -</w:t>
            </w:r>
          </w:p>
        </w:tc>
        <w:tc>
          <w:tcPr>
            <w:tcW w:w="3827" w:type="dxa"/>
          </w:tcPr>
          <w:p w14:paraId="543DCA6C" w14:textId="1484D887" w:rsidR="007611E5" w:rsidRPr="00CA1F18" w:rsidRDefault="00CC57D9" w:rsidP="007611E5">
            <w:pPr>
              <w:rPr>
                <w:bCs w:val="0"/>
              </w:rPr>
            </w:pPr>
            <w:r w:rsidRPr="00CA1F18">
              <w:rPr>
                <w:bCs w:val="0"/>
              </w:rPr>
              <w:t>Prerequisite:</w:t>
            </w:r>
            <w:r w:rsidRPr="00CA1F18">
              <w:rPr>
                <w:b w:val="0"/>
                <w:bCs w:val="0"/>
              </w:rPr>
              <w:t xml:space="preserve"> -</w:t>
            </w:r>
          </w:p>
        </w:tc>
      </w:tr>
      <w:tr w:rsidR="007611E5" w:rsidRPr="00CA1F18" w14:paraId="3DA536D0" w14:textId="77777777" w:rsidTr="2061E73D">
        <w:trPr>
          <w:trHeight w:val="560"/>
        </w:trPr>
        <w:tc>
          <w:tcPr>
            <w:tcW w:w="5240" w:type="dxa"/>
            <w:gridSpan w:val="3"/>
          </w:tcPr>
          <w:p w14:paraId="4023E0B5" w14:textId="77777777" w:rsidR="007611E5" w:rsidRPr="00CA1F18" w:rsidRDefault="007611E5" w:rsidP="007611E5">
            <w:pPr>
              <w:rPr>
                <w:bCs w:val="0"/>
              </w:rPr>
            </w:pPr>
            <w:r w:rsidRPr="00CA1F18">
              <w:rPr>
                <w:bCs w:val="0"/>
              </w:rPr>
              <w:t>Weekly Course Hours:2</w:t>
            </w:r>
          </w:p>
          <w:p w14:paraId="3B705B3E" w14:textId="77777777" w:rsidR="007611E5" w:rsidRPr="00CA1F18" w:rsidRDefault="007611E5" w:rsidP="007611E5">
            <w:pPr>
              <w:rPr>
                <w:b w:val="0"/>
                <w:bCs w:val="0"/>
                <w:i/>
                <w:color w:val="FF0000"/>
              </w:rPr>
            </w:pPr>
          </w:p>
        </w:tc>
        <w:tc>
          <w:tcPr>
            <w:tcW w:w="3827" w:type="dxa"/>
          </w:tcPr>
          <w:p w14:paraId="60692B0B" w14:textId="7E888DE5" w:rsidR="007611E5" w:rsidRPr="00CA1F18" w:rsidRDefault="007611E5" w:rsidP="2061E73D">
            <w:pPr>
              <w:rPr>
                <w:b w:val="0"/>
                <w:bCs w:val="0"/>
              </w:rPr>
            </w:pPr>
            <w:r w:rsidRPr="2061E73D">
              <w:rPr>
                <w:color w:val="000000" w:themeColor="text1"/>
              </w:rPr>
              <w:t xml:space="preserve">Course Coordinator: </w:t>
            </w:r>
            <w:r w:rsidR="48D36643">
              <w:rPr>
                <w:b w:val="0"/>
                <w:bCs w:val="0"/>
              </w:rPr>
              <w:t>Assoc. Prof. Özlem UĞUR</w:t>
            </w:r>
          </w:p>
        </w:tc>
      </w:tr>
      <w:tr w:rsidR="007611E5" w:rsidRPr="00CA1F18" w14:paraId="411F1C93" w14:textId="77777777" w:rsidTr="2061E73D">
        <w:trPr>
          <w:trHeight w:val="562"/>
        </w:trPr>
        <w:tc>
          <w:tcPr>
            <w:tcW w:w="1376" w:type="dxa"/>
          </w:tcPr>
          <w:p w14:paraId="0634A009" w14:textId="77777777" w:rsidR="007611E5" w:rsidRPr="00CA1F18" w:rsidRDefault="007611E5" w:rsidP="007611E5">
            <w:pPr>
              <w:rPr>
                <w:b w:val="0"/>
                <w:bCs w:val="0"/>
              </w:rPr>
            </w:pPr>
            <w:r w:rsidRPr="00CA1F18">
              <w:rPr>
                <w:b w:val="0"/>
                <w:bCs w:val="0"/>
              </w:rPr>
              <w:t>Theory</w:t>
            </w:r>
          </w:p>
        </w:tc>
        <w:tc>
          <w:tcPr>
            <w:tcW w:w="1625" w:type="dxa"/>
          </w:tcPr>
          <w:p w14:paraId="2BEC1DE9" w14:textId="77777777" w:rsidR="007611E5" w:rsidRPr="00CA1F18" w:rsidRDefault="007611E5" w:rsidP="007611E5">
            <w:pPr>
              <w:rPr>
                <w:bCs w:val="0"/>
              </w:rPr>
            </w:pPr>
            <w:r w:rsidRPr="00CA1F18">
              <w:rPr>
                <w:b w:val="0"/>
                <w:bCs w:val="0"/>
              </w:rPr>
              <w:t>Application</w:t>
            </w:r>
          </w:p>
        </w:tc>
        <w:tc>
          <w:tcPr>
            <w:tcW w:w="2239" w:type="dxa"/>
          </w:tcPr>
          <w:p w14:paraId="1C4446AB" w14:textId="77777777" w:rsidR="007611E5" w:rsidRPr="00CA1F18" w:rsidRDefault="007611E5" w:rsidP="007611E5">
            <w:pPr>
              <w:rPr>
                <w:b w:val="0"/>
                <w:bCs w:val="0"/>
              </w:rPr>
            </w:pPr>
            <w:r w:rsidRPr="00CA1F18">
              <w:rPr>
                <w:b w:val="0"/>
                <w:bCs w:val="0"/>
              </w:rPr>
              <w:t>Laboratory</w:t>
            </w:r>
          </w:p>
        </w:tc>
        <w:tc>
          <w:tcPr>
            <w:tcW w:w="3827" w:type="dxa"/>
          </w:tcPr>
          <w:p w14:paraId="0257CB7E" w14:textId="77777777" w:rsidR="007611E5" w:rsidRPr="00CA1F18" w:rsidRDefault="007611E5" w:rsidP="007611E5">
            <w:pPr>
              <w:rPr>
                <w:bCs w:val="0"/>
              </w:rPr>
            </w:pPr>
            <w:r w:rsidRPr="00CA1F18">
              <w:rPr>
                <w:bCs w:val="0"/>
              </w:rPr>
              <w:t>Course Credits:2</w:t>
            </w:r>
          </w:p>
          <w:p w14:paraId="7D264B2E" w14:textId="77777777" w:rsidR="007611E5" w:rsidRPr="00CA1F18" w:rsidRDefault="007611E5" w:rsidP="007611E5">
            <w:pPr>
              <w:rPr>
                <w:bCs w:val="0"/>
              </w:rPr>
            </w:pPr>
          </w:p>
        </w:tc>
      </w:tr>
      <w:tr w:rsidR="007611E5" w:rsidRPr="00CA1F18" w14:paraId="1458B617" w14:textId="77777777" w:rsidTr="2061E73D">
        <w:trPr>
          <w:trHeight w:val="282"/>
        </w:trPr>
        <w:tc>
          <w:tcPr>
            <w:tcW w:w="1376" w:type="dxa"/>
          </w:tcPr>
          <w:p w14:paraId="6197FD5B" w14:textId="77777777" w:rsidR="007611E5" w:rsidRPr="00CA1F18" w:rsidRDefault="007611E5" w:rsidP="007611E5">
            <w:pPr>
              <w:rPr>
                <w:b w:val="0"/>
                <w:bCs w:val="0"/>
              </w:rPr>
            </w:pPr>
            <w:r w:rsidRPr="00CA1F18">
              <w:rPr>
                <w:b w:val="0"/>
                <w:bCs w:val="0"/>
              </w:rPr>
              <w:t>28</w:t>
            </w:r>
          </w:p>
        </w:tc>
        <w:tc>
          <w:tcPr>
            <w:tcW w:w="1625" w:type="dxa"/>
          </w:tcPr>
          <w:p w14:paraId="1EDF709D" w14:textId="77777777" w:rsidR="007611E5" w:rsidRPr="00CA1F18" w:rsidRDefault="007611E5" w:rsidP="007611E5">
            <w:pPr>
              <w:rPr>
                <w:b w:val="0"/>
                <w:bCs w:val="0"/>
              </w:rPr>
            </w:pPr>
            <w:r w:rsidRPr="00CA1F18">
              <w:rPr>
                <w:b w:val="0"/>
                <w:bCs w:val="0"/>
              </w:rPr>
              <w:t>-</w:t>
            </w:r>
          </w:p>
        </w:tc>
        <w:tc>
          <w:tcPr>
            <w:tcW w:w="2239" w:type="dxa"/>
          </w:tcPr>
          <w:p w14:paraId="7CF007BB" w14:textId="77777777" w:rsidR="007611E5" w:rsidRPr="00CA1F18" w:rsidRDefault="007611E5" w:rsidP="007611E5">
            <w:pPr>
              <w:rPr>
                <w:b w:val="0"/>
                <w:bCs w:val="0"/>
              </w:rPr>
            </w:pPr>
            <w:r w:rsidRPr="00CA1F18">
              <w:rPr>
                <w:b w:val="0"/>
                <w:bCs w:val="0"/>
              </w:rPr>
              <w:t>-</w:t>
            </w:r>
          </w:p>
        </w:tc>
        <w:tc>
          <w:tcPr>
            <w:tcW w:w="3827" w:type="dxa"/>
          </w:tcPr>
          <w:p w14:paraId="1F6582D4" w14:textId="77777777" w:rsidR="007611E5" w:rsidRPr="00CA1F18" w:rsidRDefault="007611E5" w:rsidP="007611E5">
            <w:pPr>
              <w:rPr>
                <w:bCs w:val="0"/>
              </w:rPr>
            </w:pPr>
            <w:r w:rsidRPr="00CA1F18">
              <w:rPr>
                <w:bCs w:val="0"/>
              </w:rPr>
              <w:t>ECTS Credits of the course:2</w:t>
            </w:r>
          </w:p>
        </w:tc>
      </w:tr>
    </w:tbl>
    <w:p w14:paraId="2A4E573D"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2B8431CC" w14:textId="77777777" w:rsidTr="006C7ED6">
        <w:trPr>
          <w:trHeight w:val="705"/>
        </w:trPr>
        <w:tc>
          <w:tcPr>
            <w:tcW w:w="9067" w:type="dxa"/>
          </w:tcPr>
          <w:p w14:paraId="1A75928F" w14:textId="4B1A6DFC" w:rsidR="007611E5" w:rsidRPr="00CA1F18" w:rsidRDefault="007611E5" w:rsidP="007611E5">
            <w:pPr>
              <w:tabs>
                <w:tab w:val="left" w:pos="2268"/>
                <w:tab w:val="left" w:pos="2410"/>
                <w:tab w:val="left" w:leader="dot" w:pos="7655"/>
              </w:tabs>
              <w:rPr>
                <w:b w:val="0"/>
                <w:bCs w:val="0"/>
              </w:rPr>
            </w:pPr>
            <w:r w:rsidRPr="00CA1F18">
              <w:rPr>
                <w:bCs w:val="0"/>
              </w:rPr>
              <w:t xml:space="preserve">The aim of the </w:t>
            </w:r>
            <w:r w:rsidR="00CC57D9" w:rsidRPr="00CA1F18">
              <w:rPr>
                <w:bCs w:val="0"/>
              </w:rPr>
              <w:t>course:</w:t>
            </w:r>
            <w:r w:rsidR="00CC57D9" w:rsidRPr="00CA1F18">
              <w:rPr>
                <w:b w:val="0"/>
                <w:bCs w:val="0"/>
              </w:rPr>
              <w:t xml:space="preserve"> In</w:t>
            </w:r>
            <w:r w:rsidRPr="00CA1F18">
              <w:rPr>
                <w:b w:val="0"/>
                <w:bCs w:val="0"/>
              </w:rPr>
              <w:t xml:space="preserve"> this course, students are expected to communicate with hearing impaired individuals.</w:t>
            </w:r>
          </w:p>
        </w:tc>
      </w:tr>
      <w:tr w:rsidR="007611E5" w:rsidRPr="00CA1F18" w14:paraId="1888A306" w14:textId="77777777" w:rsidTr="006C7ED6">
        <w:trPr>
          <w:trHeight w:val="2111"/>
        </w:trPr>
        <w:tc>
          <w:tcPr>
            <w:tcW w:w="9067" w:type="dxa"/>
          </w:tcPr>
          <w:p w14:paraId="09771B48" w14:textId="77777777" w:rsidR="007611E5" w:rsidRPr="00CA1F18" w:rsidRDefault="007611E5" w:rsidP="007611E5">
            <w:pPr>
              <w:rPr>
                <w:bCs w:val="0"/>
                <w:color w:val="FF0000"/>
              </w:rPr>
            </w:pPr>
            <w:r w:rsidRPr="00CA1F18">
              <w:rPr>
                <w:bCs w:val="0"/>
              </w:rPr>
              <w:t>Learning Outcomes of the Course:</w:t>
            </w:r>
          </w:p>
          <w:p w14:paraId="395E472A" w14:textId="77777777" w:rsidR="007611E5" w:rsidRPr="00AA21D4" w:rsidRDefault="007611E5" w:rsidP="00CA2E50">
            <w:pPr>
              <w:pStyle w:val="ListeParagraf"/>
              <w:numPr>
                <w:ilvl w:val="0"/>
                <w:numId w:val="80"/>
              </w:numPr>
              <w:spacing w:line="360" w:lineRule="auto"/>
              <w:jc w:val="both"/>
              <w:rPr>
                <w:b w:val="0"/>
                <w:bCs w:val="0"/>
              </w:rPr>
            </w:pPr>
            <w:r w:rsidRPr="00AA21D4">
              <w:rPr>
                <w:b w:val="0"/>
                <w:bCs w:val="0"/>
              </w:rPr>
              <w:t>Student recognizes the importance of learning sign language in terms of nursing</w:t>
            </w:r>
          </w:p>
          <w:p w14:paraId="70DCDDF6" w14:textId="77777777" w:rsidR="007611E5" w:rsidRPr="00AA21D4" w:rsidRDefault="007611E5" w:rsidP="00CA2E50">
            <w:pPr>
              <w:pStyle w:val="ListeParagraf"/>
              <w:numPr>
                <w:ilvl w:val="0"/>
                <w:numId w:val="80"/>
              </w:numPr>
              <w:spacing w:line="360" w:lineRule="auto"/>
              <w:jc w:val="both"/>
              <w:rPr>
                <w:b w:val="0"/>
                <w:bCs w:val="0"/>
              </w:rPr>
            </w:pPr>
            <w:r w:rsidRPr="00AA21D4">
              <w:rPr>
                <w:b w:val="0"/>
                <w:bCs w:val="0"/>
              </w:rPr>
              <w:t>Student actively uses sign language</w:t>
            </w:r>
          </w:p>
          <w:p w14:paraId="643C200D" w14:textId="77777777" w:rsidR="007611E5" w:rsidRPr="00AA21D4" w:rsidRDefault="007611E5" w:rsidP="00CA2E50">
            <w:pPr>
              <w:pStyle w:val="ListeParagraf"/>
              <w:numPr>
                <w:ilvl w:val="0"/>
                <w:numId w:val="80"/>
              </w:numPr>
              <w:spacing w:line="360" w:lineRule="auto"/>
              <w:jc w:val="both"/>
              <w:rPr>
                <w:b w:val="0"/>
                <w:bCs w:val="0"/>
              </w:rPr>
            </w:pPr>
            <w:r w:rsidRPr="00AA21D4">
              <w:rPr>
                <w:b w:val="0"/>
                <w:bCs w:val="0"/>
              </w:rPr>
              <w:t>Student expresses himself / herself independently by using sign language</w:t>
            </w:r>
          </w:p>
          <w:p w14:paraId="71A66BF6" w14:textId="77777777" w:rsidR="007611E5" w:rsidRPr="00AA21D4" w:rsidRDefault="007611E5" w:rsidP="00CA2E50">
            <w:pPr>
              <w:pStyle w:val="ListeParagraf"/>
              <w:numPr>
                <w:ilvl w:val="0"/>
                <w:numId w:val="80"/>
              </w:numPr>
              <w:spacing w:line="360" w:lineRule="auto"/>
              <w:jc w:val="both"/>
              <w:rPr>
                <w:b w:val="0"/>
                <w:bCs w:val="0"/>
              </w:rPr>
            </w:pPr>
            <w:r w:rsidRPr="00AA21D4">
              <w:rPr>
                <w:b w:val="0"/>
                <w:bCs w:val="0"/>
              </w:rPr>
              <w:t>The student communicates with the hearing impaired by using sign language</w:t>
            </w:r>
          </w:p>
        </w:tc>
      </w:tr>
    </w:tbl>
    <w:p w14:paraId="4CE2CAF6" w14:textId="77777777" w:rsidR="007611E5" w:rsidRPr="00CA1F18" w:rsidRDefault="007611E5" w:rsidP="007611E5">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696EBF78" w14:textId="77777777" w:rsidTr="006C7ED6">
        <w:trPr>
          <w:trHeight w:val="780"/>
        </w:trPr>
        <w:tc>
          <w:tcPr>
            <w:tcW w:w="9067" w:type="dxa"/>
          </w:tcPr>
          <w:p w14:paraId="33911888" w14:textId="1191385B" w:rsidR="007611E5" w:rsidRPr="00CA1F18" w:rsidRDefault="006C7ED6" w:rsidP="007611E5">
            <w:pPr>
              <w:rPr>
                <w:bCs w:val="0"/>
              </w:rPr>
            </w:pPr>
            <w:r w:rsidRPr="00CA1F18">
              <w:lastRenderedPageBreak/>
              <w:t>Learning and Teaching Strategies:</w:t>
            </w:r>
          </w:p>
          <w:p w14:paraId="6066F917" w14:textId="77777777" w:rsidR="007611E5" w:rsidRPr="00CA1F18" w:rsidRDefault="007611E5" w:rsidP="007611E5">
            <w:pPr>
              <w:rPr>
                <w:b w:val="0"/>
                <w:bCs w:val="0"/>
              </w:rPr>
            </w:pPr>
            <w:r w:rsidRPr="00CA1F18">
              <w:rPr>
                <w:b w:val="0"/>
                <w:bCs w:val="0"/>
              </w:rPr>
              <w:t>Presentation, discussion, question-answer, concept map, self-learning</w:t>
            </w:r>
          </w:p>
        </w:tc>
      </w:tr>
    </w:tbl>
    <w:p w14:paraId="58B44FCF"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015"/>
      </w:tblGrid>
      <w:tr w:rsidR="007611E5" w:rsidRPr="00CA1F18" w14:paraId="1A47CD09" w14:textId="77777777" w:rsidTr="006C7ED6">
        <w:trPr>
          <w:trHeight w:val="529"/>
        </w:trPr>
        <w:tc>
          <w:tcPr>
            <w:tcW w:w="9067" w:type="dxa"/>
            <w:gridSpan w:val="3"/>
          </w:tcPr>
          <w:p w14:paraId="1866A3A6" w14:textId="61CFBAC9" w:rsidR="007611E5" w:rsidRPr="00CA1F18" w:rsidRDefault="006C7ED6" w:rsidP="007611E5">
            <w:pPr>
              <w:rPr>
                <w:bCs w:val="0"/>
              </w:rPr>
            </w:pPr>
            <w:r w:rsidRPr="00CA1F18">
              <w:rPr>
                <w:bCs w:val="0"/>
              </w:rPr>
              <w:t>Assessment Methods:</w:t>
            </w:r>
          </w:p>
          <w:p w14:paraId="34A0DCEA" w14:textId="77777777" w:rsidR="007611E5" w:rsidRPr="00CA1F18" w:rsidRDefault="007611E5" w:rsidP="007611E5">
            <w:pPr>
              <w:rPr>
                <w:b w:val="0"/>
                <w:bCs w:val="0"/>
              </w:rPr>
            </w:pPr>
          </w:p>
        </w:tc>
      </w:tr>
      <w:tr w:rsidR="007611E5" w:rsidRPr="00CA1F18" w14:paraId="37BDCF85" w14:textId="77777777" w:rsidTr="006C7ED6">
        <w:trPr>
          <w:trHeight w:val="139"/>
        </w:trPr>
        <w:tc>
          <w:tcPr>
            <w:tcW w:w="2642" w:type="dxa"/>
          </w:tcPr>
          <w:p w14:paraId="4F918572" w14:textId="77777777" w:rsidR="007611E5" w:rsidRPr="00CA1F18" w:rsidRDefault="007611E5" w:rsidP="007611E5">
            <w:pPr>
              <w:jc w:val="center"/>
              <w:rPr>
                <w:bCs w:val="0"/>
              </w:rPr>
            </w:pPr>
          </w:p>
        </w:tc>
        <w:tc>
          <w:tcPr>
            <w:tcW w:w="2410" w:type="dxa"/>
          </w:tcPr>
          <w:p w14:paraId="1CB94294" w14:textId="77777777" w:rsidR="007611E5" w:rsidRPr="00CA1F18" w:rsidRDefault="007611E5" w:rsidP="007611E5">
            <w:pPr>
              <w:jc w:val="center"/>
              <w:rPr>
                <w:bCs w:val="0"/>
              </w:rPr>
            </w:pPr>
            <w:r w:rsidRPr="00CA1F18">
              <w:rPr>
                <w:b w:val="0"/>
                <w:bCs w:val="0"/>
              </w:rPr>
              <w:t>If any, mark as (X)</w:t>
            </w:r>
          </w:p>
        </w:tc>
        <w:tc>
          <w:tcPr>
            <w:tcW w:w="4015" w:type="dxa"/>
          </w:tcPr>
          <w:p w14:paraId="0A3BEB48" w14:textId="77777777" w:rsidR="007611E5" w:rsidRPr="00CA1F18" w:rsidRDefault="007611E5" w:rsidP="007611E5">
            <w:pPr>
              <w:jc w:val="center"/>
              <w:rPr>
                <w:bCs w:val="0"/>
              </w:rPr>
            </w:pPr>
            <w:r w:rsidRPr="00CA1F18">
              <w:rPr>
                <w:b w:val="0"/>
                <w:bCs w:val="0"/>
              </w:rPr>
              <w:t>Percent (%)</w:t>
            </w:r>
          </w:p>
        </w:tc>
      </w:tr>
      <w:tr w:rsidR="007611E5" w:rsidRPr="00CA1F18" w14:paraId="13676362" w14:textId="77777777" w:rsidTr="006C7ED6">
        <w:tc>
          <w:tcPr>
            <w:tcW w:w="2642" w:type="dxa"/>
            <w:vAlign w:val="center"/>
          </w:tcPr>
          <w:p w14:paraId="07CEFB29" w14:textId="77777777" w:rsidR="007611E5" w:rsidRPr="00CA1F18" w:rsidRDefault="007611E5" w:rsidP="007611E5">
            <w:pPr>
              <w:autoSpaceDE w:val="0"/>
              <w:autoSpaceDN w:val="0"/>
              <w:adjustRightInd w:val="0"/>
              <w:rPr>
                <w:b w:val="0"/>
                <w:bCs w:val="0"/>
              </w:rPr>
            </w:pPr>
            <w:r w:rsidRPr="00CA1F18">
              <w:rPr>
                <w:bCs w:val="0"/>
              </w:rPr>
              <w:t>Semester / End Studies</w:t>
            </w:r>
          </w:p>
        </w:tc>
        <w:tc>
          <w:tcPr>
            <w:tcW w:w="2410" w:type="dxa"/>
            <w:vAlign w:val="center"/>
          </w:tcPr>
          <w:p w14:paraId="2A85FF34" w14:textId="77777777" w:rsidR="007611E5" w:rsidRPr="00CA1F18" w:rsidRDefault="007611E5" w:rsidP="007611E5">
            <w:pPr>
              <w:autoSpaceDE w:val="0"/>
              <w:autoSpaceDN w:val="0"/>
              <w:adjustRightInd w:val="0"/>
              <w:jc w:val="center"/>
              <w:rPr>
                <w:b w:val="0"/>
                <w:bCs w:val="0"/>
              </w:rPr>
            </w:pPr>
          </w:p>
        </w:tc>
        <w:tc>
          <w:tcPr>
            <w:tcW w:w="4015" w:type="dxa"/>
            <w:vAlign w:val="center"/>
          </w:tcPr>
          <w:p w14:paraId="719C4747" w14:textId="77777777" w:rsidR="007611E5" w:rsidRPr="00CA1F18" w:rsidRDefault="007611E5" w:rsidP="007611E5">
            <w:pPr>
              <w:autoSpaceDE w:val="0"/>
              <w:autoSpaceDN w:val="0"/>
              <w:adjustRightInd w:val="0"/>
              <w:jc w:val="center"/>
              <w:rPr>
                <w:b w:val="0"/>
                <w:bCs w:val="0"/>
              </w:rPr>
            </w:pPr>
          </w:p>
        </w:tc>
      </w:tr>
      <w:tr w:rsidR="007611E5" w:rsidRPr="00CA1F18" w14:paraId="596C2E26" w14:textId="77777777" w:rsidTr="006C7ED6">
        <w:tc>
          <w:tcPr>
            <w:tcW w:w="2642" w:type="dxa"/>
            <w:vAlign w:val="center"/>
          </w:tcPr>
          <w:p w14:paraId="005C725C" w14:textId="77777777" w:rsidR="007611E5" w:rsidRPr="00CA1F18" w:rsidRDefault="007611E5" w:rsidP="007611E5">
            <w:pPr>
              <w:autoSpaceDE w:val="0"/>
              <w:autoSpaceDN w:val="0"/>
              <w:adjustRightInd w:val="0"/>
              <w:rPr>
                <w:b w:val="0"/>
                <w:bCs w:val="0"/>
              </w:rPr>
            </w:pPr>
            <w:r w:rsidRPr="00CA1F18">
              <w:rPr>
                <w:b w:val="0"/>
                <w:bCs w:val="0"/>
              </w:rPr>
              <w:t>Midterm / Preparing homework</w:t>
            </w:r>
          </w:p>
        </w:tc>
        <w:tc>
          <w:tcPr>
            <w:tcW w:w="2410" w:type="dxa"/>
            <w:vAlign w:val="center"/>
          </w:tcPr>
          <w:p w14:paraId="759BD908" w14:textId="77777777" w:rsidR="007611E5" w:rsidRPr="00CA1F18" w:rsidRDefault="007611E5" w:rsidP="007611E5">
            <w:pPr>
              <w:autoSpaceDE w:val="0"/>
              <w:autoSpaceDN w:val="0"/>
              <w:adjustRightInd w:val="0"/>
              <w:jc w:val="center"/>
              <w:rPr>
                <w:bCs w:val="0"/>
              </w:rPr>
            </w:pPr>
            <w:r w:rsidRPr="00CA1F18">
              <w:rPr>
                <w:bCs w:val="0"/>
              </w:rPr>
              <w:t>X</w:t>
            </w:r>
          </w:p>
        </w:tc>
        <w:tc>
          <w:tcPr>
            <w:tcW w:w="4015" w:type="dxa"/>
            <w:vAlign w:val="center"/>
          </w:tcPr>
          <w:p w14:paraId="76E20F26"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21B5468E" w14:textId="77777777" w:rsidTr="006C7ED6">
        <w:tc>
          <w:tcPr>
            <w:tcW w:w="2642" w:type="dxa"/>
            <w:vAlign w:val="center"/>
          </w:tcPr>
          <w:p w14:paraId="26333FB3" w14:textId="77777777" w:rsidR="007611E5" w:rsidRPr="00CA1F18" w:rsidRDefault="007611E5" w:rsidP="007611E5">
            <w:pPr>
              <w:autoSpaceDE w:val="0"/>
              <w:autoSpaceDN w:val="0"/>
              <w:adjustRightInd w:val="0"/>
              <w:rPr>
                <w:b w:val="0"/>
                <w:bCs w:val="0"/>
              </w:rPr>
            </w:pPr>
            <w:r w:rsidRPr="00CA1F18">
              <w:rPr>
                <w:b w:val="0"/>
                <w:bCs w:val="0"/>
              </w:rPr>
              <w:t>Final exam</w:t>
            </w:r>
          </w:p>
        </w:tc>
        <w:tc>
          <w:tcPr>
            <w:tcW w:w="2410" w:type="dxa"/>
            <w:vAlign w:val="center"/>
          </w:tcPr>
          <w:p w14:paraId="171F6BFB" w14:textId="77777777" w:rsidR="007611E5" w:rsidRPr="00CA1F18" w:rsidRDefault="007611E5" w:rsidP="007611E5">
            <w:pPr>
              <w:autoSpaceDE w:val="0"/>
              <w:autoSpaceDN w:val="0"/>
              <w:adjustRightInd w:val="0"/>
              <w:ind w:left="708"/>
              <w:rPr>
                <w:b w:val="0"/>
                <w:bCs w:val="0"/>
              </w:rPr>
            </w:pPr>
            <w:r w:rsidRPr="00CA1F18">
              <w:rPr>
                <w:bCs w:val="0"/>
              </w:rPr>
              <w:t xml:space="preserve">     X</w:t>
            </w:r>
          </w:p>
        </w:tc>
        <w:tc>
          <w:tcPr>
            <w:tcW w:w="4015" w:type="dxa"/>
            <w:vAlign w:val="center"/>
          </w:tcPr>
          <w:p w14:paraId="2B7E2745"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07C81B32" w14:textId="77777777" w:rsidTr="006C7ED6">
        <w:tc>
          <w:tcPr>
            <w:tcW w:w="9067" w:type="dxa"/>
            <w:gridSpan w:val="3"/>
            <w:vAlign w:val="center"/>
          </w:tcPr>
          <w:p w14:paraId="426069D0" w14:textId="77777777" w:rsidR="007611E5" w:rsidRPr="00CA1F18" w:rsidRDefault="007611E5" w:rsidP="007611E5">
            <w:pPr>
              <w:autoSpaceDE w:val="0"/>
              <w:autoSpaceDN w:val="0"/>
              <w:adjustRightInd w:val="0"/>
              <w:rPr>
                <w:bCs w:val="0"/>
              </w:rPr>
            </w:pPr>
            <w:r w:rsidRPr="00CA1F18">
              <w:rPr>
                <w:bCs w:val="0"/>
              </w:rPr>
              <w:t xml:space="preserve">Explanations on </w:t>
            </w:r>
            <w:bookmarkStart w:id="141" w:name="_Hlk168029429"/>
            <w:r w:rsidRPr="00CA1F18">
              <w:rPr>
                <w:bCs w:val="0"/>
              </w:rPr>
              <w:t>Assessment Methods:</w:t>
            </w:r>
            <w:bookmarkEnd w:id="141"/>
          </w:p>
        </w:tc>
      </w:tr>
      <w:tr w:rsidR="007611E5" w:rsidRPr="00CA1F18" w14:paraId="6D4EEAF0" w14:textId="77777777" w:rsidTr="006C7ED6">
        <w:tc>
          <w:tcPr>
            <w:tcW w:w="9067" w:type="dxa"/>
            <w:gridSpan w:val="3"/>
            <w:vAlign w:val="center"/>
          </w:tcPr>
          <w:p w14:paraId="22C7FD58" w14:textId="764A749A" w:rsidR="007611E5" w:rsidRPr="00CA1F18" w:rsidRDefault="007611E5" w:rsidP="007611E5">
            <w:pPr>
              <w:spacing w:before="120" w:after="120"/>
              <w:rPr>
                <w:bCs w:val="0"/>
              </w:rPr>
            </w:pPr>
            <w:r w:rsidRPr="00CA1F18">
              <w:rPr>
                <w:bCs w:val="0"/>
              </w:rPr>
              <w:t xml:space="preserve">Evaluation </w:t>
            </w:r>
            <w:r w:rsidR="00CC57D9" w:rsidRPr="00CA1F18">
              <w:rPr>
                <w:bCs w:val="0"/>
              </w:rPr>
              <w:t>Criteria:</w:t>
            </w:r>
            <w:r w:rsidR="00CC57D9" w:rsidRPr="00CA1F18">
              <w:rPr>
                <w:b w:val="0"/>
                <w:bCs w:val="0"/>
              </w:rPr>
              <w:t xml:space="preserve"> In</w:t>
            </w:r>
            <w:r w:rsidRPr="00CA1F18">
              <w:rPr>
                <w:b w:val="0"/>
                <w:bCs w:val="0"/>
              </w:rPr>
              <w:t xml:space="preserve"> the student's presentations; The definitions that case, analyzing, planning, decision-making, attempts to means of solution, the rating is evaluated to cooperate and reach of information.</w:t>
            </w:r>
          </w:p>
        </w:tc>
      </w:tr>
    </w:tbl>
    <w:p w14:paraId="0797EE74" w14:textId="77777777" w:rsidR="007611E5" w:rsidRPr="00CA1F18" w:rsidRDefault="007611E5" w:rsidP="007611E5">
      <w:pPr>
        <w:rPr>
          <w:b w:val="0"/>
          <w:bCs w:val="0"/>
        </w:rPr>
      </w:pPr>
    </w:p>
    <w:p w14:paraId="6AA395F4" w14:textId="77777777" w:rsidR="007611E5" w:rsidRPr="00CA1F18" w:rsidRDefault="007611E5" w:rsidP="007611E5">
      <w:pPr>
        <w:rPr>
          <w:b w:val="0"/>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790"/>
        <w:gridCol w:w="2126"/>
        <w:gridCol w:w="2693"/>
      </w:tblGrid>
      <w:tr w:rsidR="005F717E" w:rsidRPr="00CA1F18" w14:paraId="50F64361" w14:textId="77777777" w:rsidTr="2061E73D">
        <w:tc>
          <w:tcPr>
            <w:tcW w:w="1605" w:type="dxa"/>
          </w:tcPr>
          <w:p w14:paraId="0503F698" w14:textId="31C5C5C0" w:rsidR="005F717E" w:rsidRPr="00CA1F18" w:rsidRDefault="008B6ACC" w:rsidP="007611E5">
            <w:pPr>
              <w:jc w:val="center"/>
              <w:rPr>
                <w:bCs w:val="0"/>
              </w:rPr>
            </w:pPr>
            <w:r>
              <w:rPr>
                <w:bCs w:val="0"/>
              </w:rPr>
              <w:t>Week</w:t>
            </w:r>
          </w:p>
        </w:tc>
        <w:tc>
          <w:tcPr>
            <w:tcW w:w="2790" w:type="dxa"/>
          </w:tcPr>
          <w:p w14:paraId="0417E74F" w14:textId="77777777" w:rsidR="005F717E" w:rsidRPr="00CA1F18" w:rsidRDefault="005F717E" w:rsidP="007611E5">
            <w:pPr>
              <w:rPr>
                <w:bCs w:val="0"/>
              </w:rPr>
            </w:pPr>
            <w:r w:rsidRPr="00CA1F18">
              <w:rPr>
                <w:bCs w:val="0"/>
              </w:rPr>
              <w:t>Course Contents</w:t>
            </w:r>
          </w:p>
        </w:tc>
        <w:tc>
          <w:tcPr>
            <w:tcW w:w="2126" w:type="dxa"/>
          </w:tcPr>
          <w:p w14:paraId="24117D1F" w14:textId="77777777" w:rsidR="005F717E" w:rsidRPr="00CA1F18" w:rsidRDefault="005F717E" w:rsidP="007611E5">
            <w:pPr>
              <w:jc w:val="center"/>
              <w:rPr>
                <w:bCs w:val="0"/>
                <w:color w:val="000000"/>
              </w:rPr>
            </w:pPr>
            <w:r w:rsidRPr="00CA1F18">
              <w:rPr>
                <w:bCs w:val="0"/>
              </w:rPr>
              <w:t>Instructor Teaching</w:t>
            </w:r>
          </w:p>
        </w:tc>
        <w:tc>
          <w:tcPr>
            <w:tcW w:w="2693" w:type="dxa"/>
          </w:tcPr>
          <w:p w14:paraId="4DF9C34F" w14:textId="77777777" w:rsidR="005F717E" w:rsidRPr="00CA1F18" w:rsidRDefault="005F717E" w:rsidP="007611E5">
            <w:pPr>
              <w:rPr>
                <w:bCs w:val="0"/>
              </w:rPr>
            </w:pPr>
            <w:r w:rsidRPr="00CA1F18">
              <w:rPr>
                <w:bCs w:val="0"/>
              </w:rPr>
              <w:t xml:space="preserve">Training Method and </w:t>
            </w:r>
          </w:p>
          <w:p w14:paraId="01C69E9F" w14:textId="77777777" w:rsidR="005F717E" w:rsidRPr="00CA1F18" w:rsidRDefault="005F717E" w:rsidP="007611E5">
            <w:pPr>
              <w:rPr>
                <w:bCs w:val="0"/>
                <w:color w:val="000000"/>
              </w:rPr>
            </w:pPr>
            <w:r w:rsidRPr="00CA1F18">
              <w:rPr>
                <w:bCs w:val="0"/>
              </w:rPr>
              <w:t>Material Used</w:t>
            </w:r>
          </w:p>
        </w:tc>
      </w:tr>
      <w:tr w:rsidR="005F717E" w:rsidRPr="00CA1F18" w14:paraId="44D03209" w14:textId="77777777" w:rsidTr="2061E73D">
        <w:trPr>
          <w:trHeight w:val="422"/>
        </w:trPr>
        <w:tc>
          <w:tcPr>
            <w:tcW w:w="1605" w:type="dxa"/>
          </w:tcPr>
          <w:p w14:paraId="1283C28C" w14:textId="22164457" w:rsidR="005F717E" w:rsidRPr="00CA1F18" w:rsidRDefault="3554CD49" w:rsidP="2061E73D">
            <w:pPr>
              <w:pStyle w:val="ListeParagraf"/>
              <w:numPr>
                <w:ilvl w:val="0"/>
                <w:numId w:val="1"/>
              </w:numPr>
            </w:pPr>
            <w:r>
              <w:t xml:space="preserve">Week  </w:t>
            </w:r>
          </w:p>
        </w:tc>
        <w:tc>
          <w:tcPr>
            <w:tcW w:w="2790" w:type="dxa"/>
          </w:tcPr>
          <w:p w14:paraId="63CB3452" w14:textId="77777777" w:rsidR="005F717E" w:rsidRPr="00CA1F18" w:rsidRDefault="005F717E" w:rsidP="007611E5">
            <w:pPr>
              <w:spacing w:line="360" w:lineRule="auto"/>
              <w:rPr>
                <w:b w:val="0"/>
                <w:bCs w:val="0"/>
              </w:rPr>
            </w:pPr>
            <w:r w:rsidRPr="00CA1F18">
              <w:rPr>
                <w:b w:val="0"/>
                <w:bCs w:val="0"/>
              </w:rPr>
              <w:t>General characteristics of the sign language and hearing problems experienced by people with disabilities</w:t>
            </w:r>
          </w:p>
          <w:p w14:paraId="05A3283A" w14:textId="77777777" w:rsidR="005F717E" w:rsidRPr="00CA1F18" w:rsidRDefault="005F717E" w:rsidP="007611E5">
            <w:pPr>
              <w:rPr>
                <w:b w:val="0"/>
                <w:bCs w:val="0"/>
              </w:rPr>
            </w:pPr>
            <w:r w:rsidRPr="00CA1F18">
              <w:rPr>
                <w:b w:val="0"/>
                <w:bCs w:val="0"/>
              </w:rPr>
              <w:t>Presentation of letters and name - writing the last name</w:t>
            </w:r>
          </w:p>
        </w:tc>
        <w:tc>
          <w:tcPr>
            <w:tcW w:w="2126" w:type="dxa"/>
          </w:tcPr>
          <w:p w14:paraId="31372B5C" w14:textId="5C9A4529" w:rsidR="005F717E" w:rsidRPr="00CA1F18" w:rsidRDefault="40215D70" w:rsidP="2061E73D">
            <w:pPr>
              <w:spacing w:line="360" w:lineRule="auto"/>
              <w:rPr>
                <w:b w:val="0"/>
                <w:bCs w:val="0"/>
              </w:rPr>
            </w:pPr>
            <w:r>
              <w:rPr>
                <w:b w:val="0"/>
                <w:bCs w:val="0"/>
              </w:rPr>
              <w:t>Assoc. Prof. Özlem UĞUR</w:t>
            </w:r>
          </w:p>
          <w:p w14:paraId="5F4AE4E7" w14:textId="4C4A96FD" w:rsidR="005F717E" w:rsidRPr="00CA1F18" w:rsidRDefault="005F717E" w:rsidP="005F717E">
            <w:pPr>
              <w:spacing w:line="360" w:lineRule="auto"/>
              <w:rPr>
                <w:b w:val="0"/>
                <w:bCs w:val="0"/>
              </w:rPr>
            </w:pPr>
          </w:p>
        </w:tc>
        <w:tc>
          <w:tcPr>
            <w:tcW w:w="2693" w:type="dxa"/>
          </w:tcPr>
          <w:p w14:paraId="573C55B9" w14:textId="77777777" w:rsidR="005F717E" w:rsidRPr="00CA1F18" w:rsidRDefault="005F717E" w:rsidP="007611E5">
            <w:pPr>
              <w:spacing w:line="360" w:lineRule="auto"/>
              <w:rPr>
                <w:b w:val="0"/>
                <w:bCs w:val="0"/>
              </w:rPr>
            </w:pPr>
            <w:r w:rsidRPr="00CA1F18">
              <w:rPr>
                <w:b w:val="0"/>
                <w:bCs w:val="0"/>
              </w:rPr>
              <w:t xml:space="preserve">Lecture, question and answer, </w:t>
            </w:r>
          </w:p>
          <w:p w14:paraId="40B171F3"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46F2F15D" w14:textId="77777777" w:rsidTr="2061E73D">
        <w:trPr>
          <w:trHeight w:val="364"/>
        </w:trPr>
        <w:tc>
          <w:tcPr>
            <w:tcW w:w="1605" w:type="dxa"/>
          </w:tcPr>
          <w:p w14:paraId="021C4CA1" w14:textId="77777777" w:rsidR="005F717E" w:rsidRPr="00CA1F18" w:rsidRDefault="005F717E" w:rsidP="007611E5">
            <w:pPr>
              <w:jc w:val="center"/>
              <w:rPr>
                <w:bCs w:val="0"/>
              </w:rPr>
            </w:pPr>
            <w:r w:rsidRPr="00CA1F18">
              <w:rPr>
                <w:bCs w:val="0"/>
              </w:rPr>
              <w:t>2. Week</w:t>
            </w:r>
          </w:p>
          <w:p w14:paraId="12B4694C" w14:textId="77777777" w:rsidR="005F717E" w:rsidRPr="00CA1F18" w:rsidRDefault="005F717E" w:rsidP="007611E5">
            <w:pPr>
              <w:jc w:val="center"/>
              <w:rPr>
                <w:bCs w:val="0"/>
              </w:rPr>
            </w:pPr>
          </w:p>
        </w:tc>
        <w:tc>
          <w:tcPr>
            <w:tcW w:w="2790" w:type="dxa"/>
          </w:tcPr>
          <w:p w14:paraId="2E3853EB" w14:textId="77777777" w:rsidR="005F717E" w:rsidRPr="00CA1F18" w:rsidRDefault="005F717E" w:rsidP="007611E5">
            <w:pPr>
              <w:rPr>
                <w:b w:val="0"/>
                <w:bCs w:val="0"/>
              </w:rPr>
            </w:pPr>
            <w:r w:rsidRPr="00CA1F18">
              <w:rPr>
                <w:b w:val="0"/>
                <w:bCs w:val="0"/>
              </w:rPr>
              <w:t>Greetings- Meet,</w:t>
            </w:r>
          </w:p>
          <w:p w14:paraId="41F8178B" w14:textId="77777777" w:rsidR="005F717E" w:rsidRPr="00CA1F18" w:rsidRDefault="005F717E" w:rsidP="007611E5">
            <w:pPr>
              <w:rPr>
                <w:b w:val="0"/>
                <w:bCs w:val="0"/>
              </w:rPr>
            </w:pPr>
            <w:r w:rsidRPr="00CA1F18">
              <w:rPr>
                <w:b w:val="0"/>
                <w:bCs w:val="0"/>
              </w:rPr>
              <w:t xml:space="preserve">Explaining family and relatives </w:t>
            </w:r>
          </w:p>
        </w:tc>
        <w:tc>
          <w:tcPr>
            <w:tcW w:w="2126" w:type="dxa"/>
          </w:tcPr>
          <w:p w14:paraId="70107CF2" w14:textId="463C3F2B" w:rsidR="005F717E" w:rsidRPr="00CA1F18" w:rsidRDefault="1FE8D842" w:rsidP="2061E73D">
            <w:pPr>
              <w:rPr>
                <w:b w:val="0"/>
                <w:bCs w:val="0"/>
              </w:rPr>
            </w:pPr>
            <w:r>
              <w:rPr>
                <w:b w:val="0"/>
                <w:bCs w:val="0"/>
              </w:rPr>
              <w:t>Assoc. Prof. Özlem UĞUR</w:t>
            </w:r>
          </w:p>
          <w:p w14:paraId="65ABF9AC" w14:textId="3A4E9B5B" w:rsidR="005F717E" w:rsidRPr="00CA1F18" w:rsidRDefault="005F717E" w:rsidP="007611E5">
            <w:pPr>
              <w:rPr>
                <w:b w:val="0"/>
                <w:bCs w:val="0"/>
              </w:rPr>
            </w:pPr>
          </w:p>
        </w:tc>
        <w:tc>
          <w:tcPr>
            <w:tcW w:w="2693" w:type="dxa"/>
          </w:tcPr>
          <w:p w14:paraId="119634F2" w14:textId="77777777" w:rsidR="005F717E" w:rsidRPr="00CA1F18" w:rsidRDefault="005F717E" w:rsidP="007611E5">
            <w:pPr>
              <w:rPr>
                <w:b w:val="0"/>
                <w:bCs w:val="0"/>
              </w:rPr>
            </w:pPr>
            <w:r w:rsidRPr="00CA1F18">
              <w:rPr>
                <w:b w:val="0"/>
                <w:bCs w:val="0"/>
              </w:rPr>
              <w:t xml:space="preserve">Lecture, question and answer, </w:t>
            </w:r>
          </w:p>
          <w:p w14:paraId="4A79EC40" w14:textId="77777777" w:rsidR="005F717E" w:rsidRPr="00CA1F18" w:rsidRDefault="005F717E" w:rsidP="007611E5">
            <w:pPr>
              <w:rPr>
                <w:b w:val="0"/>
                <w:bCs w:val="0"/>
              </w:rPr>
            </w:pPr>
            <w:r w:rsidRPr="00CA1F18">
              <w:rPr>
                <w:b w:val="0"/>
                <w:bCs w:val="0"/>
              </w:rPr>
              <w:t>discussion, Power point presentation</w:t>
            </w:r>
          </w:p>
        </w:tc>
      </w:tr>
      <w:tr w:rsidR="005F717E" w:rsidRPr="00CA1F18" w14:paraId="5407B3BC" w14:textId="77777777" w:rsidTr="2061E73D">
        <w:trPr>
          <w:trHeight w:val="342"/>
        </w:trPr>
        <w:tc>
          <w:tcPr>
            <w:tcW w:w="1605" w:type="dxa"/>
          </w:tcPr>
          <w:p w14:paraId="71224E87" w14:textId="77777777" w:rsidR="005F717E" w:rsidRPr="00CA1F18" w:rsidRDefault="005F717E" w:rsidP="007611E5">
            <w:pPr>
              <w:jc w:val="center"/>
              <w:rPr>
                <w:bCs w:val="0"/>
              </w:rPr>
            </w:pPr>
            <w:r w:rsidRPr="00CA1F18">
              <w:rPr>
                <w:bCs w:val="0"/>
              </w:rPr>
              <w:t>3. Week</w:t>
            </w:r>
          </w:p>
          <w:p w14:paraId="4C2B97C3" w14:textId="77777777" w:rsidR="005F717E" w:rsidRPr="00CA1F18" w:rsidRDefault="005F717E" w:rsidP="007611E5">
            <w:pPr>
              <w:jc w:val="center"/>
              <w:rPr>
                <w:bCs w:val="0"/>
              </w:rPr>
            </w:pPr>
          </w:p>
        </w:tc>
        <w:tc>
          <w:tcPr>
            <w:tcW w:w="2790" w:type="dxa"/>
          </w:tcPr>
          <w:p w14:paraId="3F6A0475" w14:textId="77777777" w:rsidR="005F717E" w:rsidRPr="00CA1F18" w:rsidRDefault="005F717E" w:rsidP="007611E5">
            <w:pPr>
              <w:rPr>
                <w:b w:val="0"/>
                <w:bCs w:val="0"/>
              </w:rPr>
            </w:pPr>
            <w:r w:rsidRPr="00CA1F18">
              <w:rPr>
                <w:b w:val="0"/>
                <w:bCs w:val="0"/>
              </w:rPr>
              <w:t>Verbs</w:t>
            </w:r>
          </w:p>
        </w:tc>
        <w:tc>
          <w:tcPr>
            <w:tcW w:w="2126" w:type="dxa"/>
          </w:tcPr>
          <w:p w14:paraId="20BF0F85" w14:textId="5C9A4529" w:rsidR="005F717E" w:rsidRPr="00CA1F18" w:rsidRDefault="4358837A" w:rsidP="2061E73D">
            <w:pPr>
              <w:rPr>
                <w:b w:val="0"/>
                <w:bCs w:val="0"/>
              </w:rPr>
            </w:pPr>
            <w:r>
              <w:rPr>
                <w:b w:val="0"/>
                <w:bCs w:val="0"/>
              </w:rPr>
              <w:t>Assoc. Prof. Özlem UĞUR</w:t>
            </w:r>
          </w:p>
          <w:p w14:paraId="6139D691" w14:textId="7BD74EA7" w:rsidR="005F717E" w:rsidRPr="00CA1F18" w:rsidRDefault="005F717E" w:rsidP="007611E5">
            <w:pPr>
              <w:rPr>
                <w:b w:val="0"/>
                <w:bCs w:val="0"/>
              </w:rPr>
            </w:pPr>
          </w:p>
        </w:tc>
        <w:tc>
          <w:tcPr>
            <w:tcW w:w="2693" w:type="dxa"/>
          </w:tcPr>
          <w:p w14:paraId="02E95F42" w14:textId="77777777" w:rsidR="005F717E" w:rsidRPr="00CA1F18" w:rsidRDefault="005F717E" w:rsidP="007611E5">
            <w:pPr>
              <w:rPr>
                <w:b w:val="0"/>
                <w:bCs w:val="0"/>
              </w:rPr>
            </w:pPr>
            <w:r w:rsidRPr="00CA1F18">
              <w:rPr>
                <w:b w:val="0"/>
                <w:bCs w:val="0"/>
              </w:rPr>
              <w:t xml:space="preserve">Lecture, question and answer, </w:t>
            </w:r>
          </w:p>
          <w:p w14:paraId="4DF80DA4" w14:textId="77777777" w:rsidR="005F717E" w:rsidRPr="00CA1F18" w:rsidRDefault="005F717E" w:rsidP="007611E5">
            <w:pPr>
              <w:rPr>
                <w:b w:val="0"/>
                <w:bCs w:val="0"/>
              </w:rPr>
            </w:pPr>
            <w:r w:rsidRPr="00CA1F18">
              <w:rPr>
                <w:b w:val="0"/>
                <w:bCs w:val="0"/>
              </w:rPr>
              <w:t>discussion, Power point presentation</w:t>
            </w:r>
          </w:p>
        </w:tc>
      </w:tr>
      <w:tr w:rsidR="005F717E" w:rsidRPr="00CA1F18" w14:paraId="21B3EC9C" w14:textId="77777777" w:rsidTr="2061E73D">
        <w:trPr>
          <w:trHeight w:val="306"/>
        </w:trPr>
        <w:tc>
          <w:tcPr>
            <w:tcW w:w="1605" w:type="dxa"/>
          </w:tcPr>
          <w:p w14:paraId="46871FA5" w14:textId="77777777" w:rsidR="005F717E" w:rsidRPr="00CA1F18" w:rsidRDefault="005F717E" w:rsidP="007611E5">
            <w:pPr>
              <w:jc w:val="center"/>
              <w:rPr>
                <w:bCs w:val="0"/>
              </w:rPr>
            </w:pPr>
            <w:r w:rsidRPr="00CA1F18">
              <w:rPr>
                <w:bCs w:val="0"/>
              </w:rPr>
              <w:t>4. Week</w:t>
            </w:r>
          </w:p>
          <w:p w14:paraId="48D5C971" w14:textId="77777777" w:rsidR="005F717E" w:rsidRPr="00CA1F18" w:rsidRDefault="005F717E" w:rsidP="007611E5">
            <w:pPr>
              <w:jc w:val="center"/>
              <w:rPr>
                <w:bCs w:val="0"/>
              </w:rPr>
            </w:pPr>
          </w:p>
        </w:tc>
        <w:tc>
          <w:tcPr>
            <w:tcW w:w="2790" w:type="dxa"/>
          </w:tcPr>
          <w:p w14:paraId="4C9DDF59" w14:textId="77777777" w:rsidR="005F717E" w:rsidRPr="00CA1F18" w:rsidRDefault="005F717E" w:rsidP="007611E5">
            <w:pPr>
              <w:rPr>
                <w:b w:val="0"/>
                <w:bCs w:val="0"/>
              </w:rPr>
            </w:pPr>
            <w:r w:rsidRPr="00CA1F18">
              <w:rPr>
                <w:b w:val="0"/>
                <w:bCs w:val="0"/>
              </w:rPr>
              <w:t>Verbs</w:t>
            </w:r>
          </w:p>
        </w:tc>
        <w:tc>
          <w:tcPr>
            <w:tcW w:w="2126" w:type="dxa"/>
          </w:tcPr>
          <w:p w14:paraId="0A01A1FE" w14:textId="5C9A4529" w:rsidR="005F717E" w:rsidRPr="00CA1F18" w:rsidRDefault="6FE358BA" w:rsidP="2061E73D">
            <w:pPr>
              <w:rPr>
                <w:b w:val="0"/>
                <w:bCs w:val="0"/>
              </w:rPr>
            </w:pPr>
            <w:r>
              <w:rPr>
                <w:b w:val="0"/>
                <w:bCs w:val="0"/>
              </w:rPr>
              <w:t>Assoc. Prof. Özlem UĞUR</w:t>
            </w:r>
          </w:p>
          <w:p w14:paraId="5F8E375E" w14:textId="10618299" w:rsidR="005F717E" w:rsidRPr="00CA1F18" w:rsidRDefault="005F717E" w:rsidP="007611E5">
            <w:pPr>
              <w:rPr>
                <w:b w:val="0"/>
                <w:bCs w:val="0"/>
              </w:rPr>
            </w:pPr>
          </w:p>
        </w:tc>
        <w:tc>
          <w:tcPr>
            <w:tcW w:w="2693" w:type="dxa"/>
          </w:tcPr>
          <w:p w14:paraId="6DEEE969" w14:textId="77777777" w:rsidR="005F717E" w:rsidRPr="00CA1F18" w:rsidRDefault="005F717E" w:rsidP="007611E5">
            <w:pPr>
              <w:rPr>
                <w:b w:val="0"/>
                <w:bCs w:val="0"/>
              </w:rPr>
            </w:pPr>
            <w:r w:rsidRPr="00CA1F18">
              <w:rPr>
                <w:b w:val="0"/>
                <w:bCs w:val="0"/>
              </w:rPr>
              <w:t xml:space="preserve">Lecture, question and answer, </w:t>
            </w:r>
          </w:p>
          <w:p w14:paraId="017D604D" w14:textId="77777777" w:rsidR="005F717E" w:rsidRPr="00CA1F18" w:rsidRDefault="005F717E" w:rsidP="007611E5">
            <w:pPr>
              <w:rPr>
                <w:b w:val="0"/>
                <w:bCs w:val="0"/>
              </w:rPr>
            </w:pPr>
            <w:r w:rsidRPr="00CA1F18">
              <w:rPr>
                <w:b w:val="0"/>
                <w:bCs w:val="0"/>
              </w:rPr>
              <w:t>discussion, Power point presentation</w:t>
            </w:r>
          </w:p>
        </w:tc>
      </w:tr>
      <w:tr w:rsidR="005F717E" w:rsidRPr="00CA1F18" w14:paraId="68D35156" w14:textId="77777777" w:rsidTr="2061E73D">
        <w:trPr>
          <w:trHeight w:val="330"/>
        </w:trPr>
        <w:tc>
          <w:tcPr>
            <w:tcW w:w="1605" w:type="dxa"/>
          </w:tcPr>
          <w:p w14:paraId="0E88E86D" w14:textId="77777777" w:rsidR="005F717E" w:rsidRPr="00CA1F18" w:rsidRDefault="005F717E" w:rsidP="007611E5">
            <w:pPr>
              <w:jc w:val="center"/>
              <w:rPr>
                <w:bCs w:val="0"/>
              </w:rPr>
            </w:pPr>
            <w:r w:rsidRPr="00CA1F18">
              <w:rPr>
                <w:bCs w:val="0"/>
              </w:rPr>
              <w:t>5. Week</w:t>
            </w:r>
          </w:p>
          <w:p w14:paraId="35496993" w14:textId="77777777" w:rsidR="005F717E" w:rsidRPr="00CA1F18" w:rsidRDefault="005F717E" w:rsidP="007611E5">
            <w:pPr>
              <w:jc w:val="center"/>
              <w:rPr>
                <w:bCs w:val="0"/>
              </w:rPr>
            </w:pPr>
          </w:p>
        </w:tc>
        <w:tc>
          <w:tcPr>
            <w:tcW w:w="2790" w:type="dxa"/>
          </w:tcPr>
          <w:p w14:paraId="5C640D49" w14:textId="77777777" w:rsidR="005F717E" w:rsidRPr="00CA1F18" w:rsidRDefault="005F717E" w:rsidP="007611E5">
            <w:pPr>
              <w:spacing w:line="360" w:lineRule="auto"/>
              <w:rPr>
                <w:b w:val="0"/>
                <w:bCs w:val="0"/>
              </w:rPr>
            </w:pPr>
            <w:r w:rsidRPr="00CA1F18">
              <w:rPr>
                <w:b w:val="0"/>
                <w:bCs w:val="0"/>
              </w:rPr>
              <w:t>Feelings and adverbs of time</w:t>
            </w:r>
          </w:p>
        </w:tc>
        <w:tc>
          <w:tcPr>
            <w:tcW w:w="2126" w:type="dxa"/>
          </w:tcPr>
          <w:p w14:paraId="055E7E0B" w14:textId="604D6E94" w:rsidR="005F717E" w:rsidRPr="00CA1F18" w:rsidRDefault="00284C75" w:rsidP="005F717E">
            <w:pPr>
              <w:ind w:right="171"/>
              <w:rPr>
                <w:b w:val="0"/>
                <w:bCs w:val="0"/>
              </w:rPr>
            </w:pPr>
            <w:r w:rsidRPr="00284C75">
              <w:rPr>
                <w:b w:val="0"/>
                <w:bCs w:val="0"/>
              </w:rPr>
              <w:t>Assist.</w:t>
            </w:r>
            <w:r>
              <w:rPr>
                <w:b w:val="0"/>
                <w:bCs w:val="0"/>
              </w:rPr>
              <w:t xml:space="preserve"> </w:t>
            </w:r>
            <w:r w:rsidRPr="00284C75">
              <w:rPr>
                <w:b w:val="0"/>
                <w:bCs w:val="0"/>
              </w:rPr>
              <w:t xml:space="preserve">Prof. </w:t>
            </w:r>
            <w:r w:rsidR="005F717E" w:rsidRPr="00CA1F18">
              <w:rPr>
                <w:b w:val="0"/>
                <w:bCs w:val="0"/>
              </w:rPr>
              <w:t>Nurten Alan</w:t>
            </w:r>
          </w:p>
        </w:tc>
        <w:tc>
          <w:tcPr>
            <w:tcW w:w="2693" w:type="dxa"/>
          </w:tcPr>
          <w:p w14:paraId="15161B47" w14:textId="77777777" w:rsidR="005F717E" w:rsidRPr="00CA1F18" w:rsidRDefault="005F717E" w:rsidP="007611E5">
            <w:pPr>
              <w:rPr>
                <w:b w:val="0"/>
                <w:bCs w:val="0"/>
              </w:rPr>
            </w:pPr>
            <w:r w:rsidRPr="00CA1F18">
              <w:rPr>
                <w:b w:val="0"/>
                <w:bCs w:val="0"/>
              </w:rPr>
              <w:t xml:space="preserve">Lecture, question and answer, </w:t>
            </w:r>
          </w:p>
          <w:p w14:paraId="0C213DE0" w14:textId="77777777" w:rsidR="005F717E" w:rsidRPr="00CA1F18" w:rsidRDefault="005F717E" w:rsidP="007611E5">
            <w:pPr>
              <w:rPr>
                <w:b w:val="0"/>
                <w:bCs w:val="0"/>
              </w:rPr>
            </w:pPr>
            <w:r w:rsidRPr="00CA1F18">
              <w:rPr>
                <w:b w:val="0"/>
                <w:bCs w:val="0"/>
              </w:rPr>
              <w:t>discussion, Power point presentation</w:t>
            </w:r>
          </w:p>
        </w:tc>
      </w:tr>
      <w:tr w:rsidR="005F717E" w:rsidRPr="00CA1F18" w14:paraId="397D567E" w14:textId="77777777" w:rsidTr="2061E73D">
        <w:tc>
          <w:tcPr>
            <w:tcW w:w="1605" w:type="dxa"/>
          </w:tcPr>
          <w:p w14:paraId="0DE44249" w14:textId="77777777" w:rsidR="005F717E" w:rsidRPr="00CA1F18" w:rsidRDefault="005F717E" w:rsidP="007611E5">
            <w:pPr>
              <w:jc w:val="center"/>
              <w:rPr>
                <w:bCs w:val="0"/>
              </w:rPr>
            </w:pPr>
            <w:r w:rsidRPr="00CA1F18">
              <w:rPr>
                <w:bCs w:val="0"/>
              </w:rPr>
              <w:t>6. Week</w:t>
            </w:r>
          </w:p>
          <w:p w14:paraId="08CFAF88" w14:textId="77777777" w:rsidR="005F717E" w:rsidRPr="00CA1F18" w:rsidRDefault="005F717E" w:rsidP="007611E5">
            <w:pPr>
              <w:jc w:val="center"/>
              <w:rPr>
                <w:b w:val="0"/>
                <w:bCs w:val="0"/>
              </w:rPr>
            </w:pPr>
          </w:p>
        </w:tc>
        <w:tc>
          <w:tcPr>
            <w:tcW w:w="2790" w:type="dxa"/>
          </w:tcPr>
          <w:p w14:paraId="228DB30C" w14:textId="77777777" w:rsidR="005F717E" w:rsidRPr="00CA1F18" w:rsidRDefault="005F717E" w:rsidP="007611E5">
            <w:pPr>
              <w:rPr>
                <w:b w:val="0"/>
                <w:bCs w:val="0"/>
              </w:rPr>
            </w:pPr>
            <w:r w:rsidRPr="00CA1F18">
              <w:rPr>
                <w:b w:val="0"/>
                <w:bCs w:val="0"/>
              </w:rPr>
              <w:t>Education</w:t>
            </w:r>
          </w:p>
        </w:tc>
        <w:tc>
          <w:tcPr>
            <w:tcW w:w="2126" w:type="dxa"/>
            <w:shd w:val="clear" w:color="auto" w:fill="auto"/>
          </w:tcPr>
          <w:p w14:paraId="311AA781" w14:textId="775103FD"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shd w:val="clear" w:color="auto" w:fill="auto"/>
          </w:tcPr>
          <w:p w14:paraId="6698D907" w14:textId="77777777" w:rsidR="005F717E" w:rsidRPr="00CA1F18" w:rsidRDefault="005F717E" w:rsidP="007611E5">
            <w:pPr>
              <w:spacing w:line="360" w:lineRule="auto"/>
              <w:rPr>
                <w:b w:val="0"/>
                <w:bCs w:val="0"/>
              </w:rPr>
            </w:pPr>
            <w:r w:rsidRPr="00CA1F18">
              <w:rPr>
                <w:b w:val="0"/>
                <w:bCs w:val="0"/>
              </w:rPr>
              <w:t xml:space="preserve">Lecture, question and answer, </w:t>
            </w:r>
          </w:p>
          <w:p w14:paraId="10CAC13B"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26BF8E2B" w14:textId="77777777" w:rsidTr="2061E73D">
        <w:trPr>
          <w:trHeight w:val="319"/>
        </w:trPr>
        <w:tc>
          <w:tcPr>
            <w:tcW w:w="1605" w:type="dxa"/>
          </w:tcPr>
          <w:p w14:paraId="186BE070" w14:textId="77777777" w:rsidR="005F717E" w:rsidRPr="00CA1F18" w:rsidRDefault="005F717E" w:rsidP="007611E5">
            <w:pPr>
              <w:jc w:val="center"/>
              <w:rPr>
                <w:bCs w:val="0"/>
              </w:rPr>
            </w:pPr>
            <w:r w:rsidRPr="00CA1F18">
              <w:rPr>
                <w:bCs w:val="0"/>
              </w:rPr>
              <w:t>7. Week</w:t>
            </w:r>
          </w:p>
          <w:p w14:paraId="7D8DF928" w14:textId="77777777" w:rsidR="005F717E" w:rsidRPr="00CA1F18" w:rsidRDefault="005F717E" w:rsidP="007611E5">
            <w:pPr>
              <w:jc w:val="center"/>
              <w:rPr>
                <w:bCs w:val="0"/>
              </w:rPr>
            </w:pPr>
          </w:p>
        </w:tc>
        <w:tc>
          <w:tcPr>
            <w:tcW w:w="2790" w:type="dxa"/>
          </w:tcPr>
          <w:p w14:paraId="4A9C76E1" w14:textId="77777777" w:rsidR="005F717E" w:rsidRPr="00CA1F18" w:rsidRDefault="005F717E" w:rsidP="007611E5">
            <w:pPr>
              <w:spacing w:line="360" w:lineRule="auto"/>
              <w:rPr>
                <w:b w:val="0"/>
                <w:bCs w:val="0"/>
              </w:rPr>
            </w:pPr>
            <w:r w:rsidRPr="00CA1F18">
              <w:rPr>
                <w:b w:val="0"/>
                <w:bCs w:val="0"/>
              </w:rPr>
              <w:t>Colors-seasons</w:t>
            </w:r>
          </w:p>
          <w:p w14:paraId="6F897F9C" w14:textId="77777777" w:rsidR="005F717E" w:rsidRPr="00CA1F18" w:rsidRDefault="005F717E" w:rsidP="007611E5">
            <w:pPr>
              <w:rPr>
                <w:b w:val="0"/>
                <w:bCs w:val="0"/>
              </w:rPr>
            </w:pPr>
          </w:p>
        </w:tc>
        <w:tc>
          <w:tcPr>
            <w:tcW w:w="2126" w:type="dxa"/>
          </w:tcPr>
          <w:p w14:paraId="08F176C4" w14:textId="7A12F366"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3265F0AE" w14:textId="77777777" w:rsidR="005F717E" w:rsidRPr="00CA1F18" w:rsidRDefault="005F717E" w:rsidP="007611E5">
            <w:pPr>
              <w:rPr>
                <w:b w:val="0"/>
                <w:bCs w:val="0"/>
              </w:rPr>
            </w:pPr>
            <w:r w:rsidRPr="00CA1F18">
              <w:rPr>
                <w:b w:val="0"/>
                <w:bCs w:val="0"/>
              </w:rPr>
              <w:t xml:space="preserve">Lecture, question and answer, </w:t>
            </w:r>
          </w:p>
          <w:p w14:paraId="0BCF14E3" w14:textId="77777777" w:rsidR="005F717E" w:rsidRPr="00CA1F18" w:rsidRDefault="005F717E" w:rsidP="007611E5">
            <w:pPr>
              <w:rPr>
                <w:b w:val="0"/>
                <w:bCs w:val="0"/>
              </w:rPr>
            </w:pPr>
            <w:r w:rsidRPr="00CA1F18">
              <w:rPr>
                <w:b w:val="0"/>
                <w:bCs w:val="0"/>
              </w:rPr>
              <w:t>discussion, Power point presentation</w:t>
            </w:r>
          </w:p>
        </w:tc>
      </w:tr>
      <w:tr w:rsidR="005F717E" w:rsidRPr="00CA1F18" w14:paraId="51344D0D" w14:textId="77777777" w:rsidTr="2061E73D">
        <w:trPr>
          <w:trHeight w:val="410"/>
        </w:trPr>
        <w:tc>
          <w:tcPr>
            <w:tcW w:w="1605" w:type="dxa"/>
          </w:tcPr>
          <w:p w14:paraId="1DBDC91C" w14:textId="77777777" w:rsidR="005F717E" w:rsidRPr="00CA1F18" w:rsidRDefault="005F717E" w:rsidP="007611E5">
            <w:pPr>
              <w:jc w:val="center"/>
              <w:rPr>
                <w:bCs w:val="0"/>
              </w:rPr>
            </w:pPr>
            <w:r w:rsidRPr="00CA1F18">
              <w:rPr>
                <w:bCs w:val="0"/>
              </w:rPr>
              <w:t>8. Week</w:t>
            </w:r>
          </w:p>
          <w:p w14:paraId="14D90793" w14:textId="77777777" w:rsidR="005F717E" w:rsidRPr="00CA1F18" w:rsidRDefault="005F717E" w:rsidP="007611E5">
            <w:pPr>
              <w:jc w:val="center"/>
              <w:rPr>
                <w:bCs w:val="0"/>
              </w:rPr>
            </w:pPr>
          </w:p>
        </w:tc>
        <w:tc>
          <w:tcPr>
            <w:tcW w:w="2790" w:type="dxa"/>
          </w:tcPr>
          <w:p w14:paraId="6504420E" w14:textId="77777777" w:rsidR="005F717E" w:rsidRPr="00CA1F18" w:rsidRDefault="005F717E" w:rsidP="007611E5">
            <w:pPr>
              <w:spacing w:line="360" w:lineRule="auto"/>
              <w:rPr>
                <w:b w:val="0"/>
                <w:bCs w:val="0"/>
              </w:rPr>
            </w:pPr>
            <w:r w:rsidRPr="00CA1F18">
              <w:rPr>
                <w:b w:val="0"/>
                <w:bCs w:val="0"/>
              </w:rPr>
              <w:t>Midterm exam</w:t>
            </w:r>
          </w:p>
          <w:p w14:paraId="6F670101" w14:textId="77777777" w:rsidR="005F717E" w:rsidRPr="00CA1F18" w:rsidRDefault="005F717E" w:rsidP="007611E5">
            <w:pPr>
              <w:spacing w:line="360" w:lineRule="auto"/>
              <w:rPr>
                <w:b w:val="0"/>
                <w:bCs w:val="0"/>
              </w:rPr>
            </w:pPr>
            <w:r w:rsidRPr="00CA1F18">
              <w:rPr>
                <w:b w:val="0"/>
                <w:bCs w:val="0"/>
              </w:rPr>
              <w:t xml:space="preserve">Home stuff </w:t>
            </w:r>
          </w:p>
        </w:tc>
        <w:tc>
          <w:tcPr>
            <w:tcW w:w="2126" w:type="dxa"/>
          </w:tcPr>
          <w:p w14:paraId="5D9E6F1C" w14:textId="6ED30470"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221966CE" w14:textId="77777777" w:rsidR="005F717E" w:rsidRPr="00CA1F18" w:rsidRDefault="005F717E" w:rsidP="007611E5">
            <w:pPr>
              <w:rPr>
                <w:b w:val="0"/>
                <w:bCs w:val="0"/>
              </w:rPr>
            </w:pPr>
            <w:r w:rsidRPr="00CA1F18">
              <w:rPr>
                <w:b w:val="0"/>
                <w:bCs w:val="0"/>
              </w:rPr>
              <w:t xml:space="preserve">Lecture, question and answer, discussion, </w:t>
            </w:r>
          </w:p>
          <w:p w14:paraId="4389BA50" w14:textId="77777777" w:rsidR="005F717E" w:rsidRPr="00CA1F18" w:rsidRDefault="005F717E" w:rsidP="007611E5">
            <w:pPr>
              <w:rPr>
                <w:b w:val="0"/>
                <w:bCs w:val="0"/>
              </w:rPr>
            </w:pPr>
            <w:r w:rsidRPr="00CA1F18">
              <w:rPr>
                <w:b w:val="0"/>
                <w:bCs w:val="0"/>
              </w:rPr>
              <w:t>Power point presentation</w:t>
            </w:r>
          </w:p>
        </w:tc>
      </w:tr>
      <w:tr w:rsidR="005F717E" w:rsidRPr="00CA1F18" w14:paraId="20860111" w14:textId="77777777" w:rsidTr="2061E73D">
        <w:trPr>
          <w:trHeight w:val="336"/>
        </w:trPr>
        <w:tc>
          <w:tcPr>
            <w:tcW w:w="1605" w:type="dxa"/>
          </w:tcPr>
          <w:p w14:paraId="5E7CCF9A" w14:textId="77777777" w:rsidR="005F717E" w:rsidRPr="00CA1F18" w:rsidRDefault="005F717E" w:rsidP="007611E5">
            <w:pPr>
              <w:jc w:val="center"/>
              <w:rPr>
                <w:bCs w:val="0"/>
              </w:rPr>
            </w:pPr>
            <w:r w:rsidRPr="00CA1F18">
              <w:rPr>
                <w:bCs w:val="0"/>
              </w:rPr>
              <w:t>9. Week</w:t>
            </w:r>
          </w:p>
          <w:p w14:paraId="753525A7" w14:textId="77777777" w:rsidR="005F717E" w:rsidRPr="00CA1F18" w:rsidRDefault="005F717E" w:rsidP="007611E5">
            <w:pPr>
              <w:jc w:val="center"/>
              <w:rPr>
                <w:bCs w:val="0"/>
              </w:rPr>
            </w:pPr>
          </w:p>
        </w:tc>
        <w:tc>
          <w:tcPr>
            <w:tcW w:w="7609" w:type="dxa"/>
            <w:gridSpan w:val="3"/>
          </w:tcPr>
          <w:p w14:paraId="12F2684A" w14:textId="77777777" w:rsidR="005F717E" w:rsidRPr="00CA1F18" w:rsidRDefault="005F717E" w:rsidP="007611E5">
            <w:pPr>
              <w:spacing w:line="360" w:lineRule="auto"/>
              <w:jc w:val="center"/>
              <w:rPr>
                <w:bCs w:val="0"/>
              </w:rPr>
            </w:pPr>
            <w:r w:rsidRPr="00CA1F18">
              <w:rPr>
                <w:bCs w:val="0"/>
              </w:rPr>
              <w:t>Public Holiday</w:t>
            </w:r>
          </w:p>
          <w:p w14:paraId="789792A8" w14:textId="77777777" w:rsidR="005F717E" w:rsidRPr="00CA1F18" w:rsidRDefault="005F717E" w:rsidP="007611E5">
            <w:pPr>
              <w:spacing w:line="360" w:lineRule="auto"/>
              <w:jc w:val="center"/>
              <w:rPr>
                <w:bCs w:val="0"/>
              </w:rPr>
            </w:pPr>
          </w:p>
        </w:tc>
      </w:tr>
      <w:tr w:rsidR="005F717E" w:rsidRPr="00CA1F18" w14:paraId="41F2F29C" w14:textId="77777777" w:rsidTr="2061E73D">
        <w:tc>
          <w:tcPr>
            <w:tcW w:w="1605" w:type="dxa"/>
          </w:tcPr>
          <w:p w14:paraId="4FE3B035" w14:textId="77777777" w:rsidR="005F717E" w:rsidRPr="00CA1F18" w:rsidRDefault="005F717E" w:rsidP="007611E5">
            <w:pPr>
              <w:jc w:val="center"/>
              <w:rPr>
                <w:bCs w:val="0"/>
              </w:rPr>
            </w:pPr>
            <w:r w:rsidRPr="00CA1F18">
              <w:rPr>
                <w:bCs w:val="0"/>
              </w:rPr>
              <w:t>10.  Week</w:t>
            </w:r>
          </w:p>
          <w:p w14:paraId="6CEBC295" w14:textId="77777777" w:rsidR="005F717E" w:rsidRPr="00CA1F18" w:rsidRDefault="005F717E" w:rsidP="007611E5">
            <w:pPr>
              <w:jc w:val="center"/>
              <w:rPr>
                <w:bCs w:val="0"/>
              </w:rPr>
            </w:pPr>
          </w:p>
        </w:tc>
        <w:tc>
          <w:tcPr>
            <w:tcW w:w="2790" w:type="dxa"/>
          </w:tcPr>
          <w:p w14:paraId="2B94CC76" w14:textId="77777777" w:rsidR="005F717E" w:rsidRPr="00CA1F18" w:rsidRDefault="005F717E" w:rsidP="007611E5">
            <w:pPr>
              <w:spacing w:line="360" w:lineRule="auto"/>
              <w:rPr>
                <w:b w:val="0"/>
                <w:bCs w:val="0"/>
              </w:rPr>
            </w:pPr>
            <w:r w:rsidRPr="00CA1F18">
              <w:rPr>
                <w:b w:val="0"/>
                <w:bCs w:val="0"/>
              </w:rPr>
              <w:t>Our body - Health-related explanations</w:t>
            </w:r>
          </w:p>
        </w:tc>
        <w:tc>
          <w:tcPr>
            <w:tcW w:w="2126" w:type="dxa"/>
          </w:tcPr>
          <w:p w14:paraId="6C8435F0" w14:textId="5C9A4529" w:rsidR="005F717E" w:rsidRPr="00CA1F18" w:rsidRDefault="6CDB02B6" w:rsidP="2061E73D">
            <w:pPr>
              <w:rPr>
                <w:b w:val="0"/>
                <w:bCs w:val="0"/>
              </w:rPr>
            </w:pPr>
            <w:r>
              <w:rPr>
                <w:b w:val="0"/>
                <w:bCs w:val="0"/>
              </w:rPr>
              <w:t>Assoc. Prof. Özlem UĞUR</w:t>
            </w:r>
          </w:p>
          <w:p w14:paraId="067487F0" w14:textId="6625AA8C" w:rsidR="005F717E" w:rsidRPr="00CA1F18" w:rsidRDefault="005F717E" w:rsidP="007611E5">
            <w:pPr>
              <w:rPr>
                <w:b w:val="0"/>
                <w:bCs w:val="0"/>
              </w:rPr>
            </w:pPr>
          </w:p>
        </w:tc>
        <w:tc>
          <w:tcPr>
            <w:tcW w:w="2693" w:type="dxa"/>
          </w:tcPr>
          <w:p w14:paraId="3F8FB716" w14:textId="77777777" w:rsidR="005F717E" w:rsidRPr="00CA1F18" w:rsidRDefault="005F717E" w:rsidP="007611E5">
            <w:pPr>
              <w:rPr>
                <w:b w:val="0"/>
                <w:bCs w:val="0"/>
              </w:rPr>
            </w:pPr>
            <w:r w:rsidRPr="00CA1F18">
              <w:rPr>
                <w:b w:val="0"/>
                <w:bCs w:val="0"/>
              </w:rPr>
              <w:t xml:space="preserve">Lecture, question and answer, </w:t>
            </w:r>
          </w:p>
          <w:p w14:paraId="076FA9FA" w14:textId="77777777" w:rsidR="005F717E" w:rsidRPr="00CA1F18" w:rsidRDefault="005F717E" w:rsidP="007611E5">
            <w:pPr>
              <w:rPr>
                <w:b w:val="0"/>
                <w:bCs w:val="0"/>
              </w:rPr>
            </w:pPr>
            <w:r w:rsidRPr="00CA1F18">
              <w:rPr>
                <w:b w:val="0"/>
                <w:bCs w:val="0"/>
              </w:rPr>
              <w:t>discussion, Power point presentation</w:t>
            </w:r>
          </w:p>
        </w:tc>
      </w:tr>
      <w:tr w:rsidR="005F717E" w:rsidRPr="00CA1F18" w14:paraId="56B977BD" w14:textId="77777777" w:rsidTr="2061E73D">
        <w:tc>
          <w:tcPr>
            <w:tcW w:w="1605" w:type="dxa"/>
          </w:tcPr>
          <w:p w14:paraId="205228C9" w14:textId="77777777" w:rsidR="005F717E" w:rsidRPr="00CA1F18" w:rsidRDefault="005F717E" w:rsidP="007611E5">
            <w:pPr>
              <w:jc w:val="center"/>
              <w:rPr>
                <w:bCs w:val="0"/>
              </w:rPr>
            </w:pPr>
            <w:r w:rsidRPr="00CA1F18">
              <w:rPr>
                <w:bCs w:val="0"/>
              </w:rPr>
              <w:t>11.  Week</w:t>
            </w:r>
          </w:p>
          <w:p w14:paraId="0AF35FE5" w14:textId="77777777" w:rsidR="005F717E" w:rsidRPr="00CA1F18" w:rsidRDefault="005F717E" w:rsidP="007611E5">
            <w:pPr>
              <w:rPr>
                <w:bCs w:val="0"/>
              </w:rPr>
            </w:pPr>
          </w:p>
        </w:tc>
        <w:tc>
          <w:tcPr>
            <w:tcW w:w="2790" w:type="dxa"/>
          </w:tcPr>
          <w:p w14:paraId="35B28280" w14:textId="77777777" w:rsidR="005F717E" w:rsidRPr="00CA1F18" w:rsidRDefault="005F717E" w:rsidP="007611E5">
            <w:pPr>
              <w:rPr>
                <w:b w:val="0"/>
                <w:bCs w:val="0"/>
              </w:rPr>
            </w:pPr>
            <w:r w:rsidRPr="00CA1F18">
              <w:rPr>
                <w:b w:val="0"/>
                <w:bCs w:val="0"/>
              </w:rPr>
              <w:t>Our body - Health-related explanations</w:t>
            </w:r>
          </w:p>
        </w:tc>
        <w:tc>
          <w:tcPr>
            <w:tcW w:w="2126" w:type="dxa"/>
          </w:tcPr>
          <w:p w14:paraId="59084162" w14:textId="5C9A4529" w:rsidR="005F717E" w:rsidRPr="00CA1F18" w:rsidRDefault="05060466" w:rsidP="2061E73D">
            <w:pPr>
              <w:rPr>
                <w:b w:val="0"/>
                <w:bCs w:val="0"/>
              </w:rPr>
            </w:pPr>
            <w:r>
              <w:rPr>
                <w:b w:val="0"/>
                <w:bCs w:val="0"/>
              </w:rPr>
              <w:t>Assoc. Prof. Özlem UĞUR</w:t>
            </w:r>
          </w:p>
          <w:p w14:paraId="1C4525B8" w14:textId="4B41C194" w:rsidR="005F717E" w:rsidRPr="00CA1F18" w:rsidRDefault="005F717E" w:rsidP="007611E5">
            <w:pPr>
              <w:rPr>
                <w:b w:val="0"/>
                <w:bCs w:val="0"/>
              </w:rPr>
            </w:pPr>
          </w:p>
        </w:tc>
        <w:tc>
          <w:tcPr>
            <w:tcW w:w="2693" w:type="dxa"/>
          </w:tcPr>
          <w:p w14:paraId="23C4C6AF" w14:textId="77777777" w:rsidR="005F717E" w:rsidRPr="00CA1F18" w:rsidRDefault="005F717E" w:rsidP="007611E5">
            <w:pPr>
              <w:rPr>
                <w:b w:val="0"/>
                <w:bCs w:val="0"/>
              </w:rPr>
            </w:pPr>
            <w:r w:rsidRPr="00CA1F18">
              <w:rPr>
                <w:b w:val="0"/>
                <w:bCs w:val="0"/>
              </w:rPr>
              <w:t xml:space="preserve">Lecture, question and answer, </w:t>
            </w:r>
          </w:p>
          <w:p w14:paraId="4F06DBF3" w14:textId="77777777" w:rsidR="005F717E" w:rsidRPr="00CA1F18" w:rsidRDefault="005F717E" w:rsidP="007611E5">
            <w:pPr>
              <w:rPr>
                <w:b w:val="0"/>
                <w:bCs w:val="0"/>
              </w:rPr>
            </w:pPr>
            <w:r w:rsidRPr="00CA1F18">
              <w:rPr>
                <w:b w:val="0"/>
                <w:bCs w:val="0"/>
              </w:rPr>
              <w:t>discussion, Power point presentation</w:t>
            </w:r>
          </w:p>
        </w:tc>
      </w:tr>
      <w:tr w:rsidR="005F717E" w:rsidRPr="00CA1F18" w14:paraId="512BF164" w14:textId="77777777" w:rsidTr="2061E73D">
        <w:tc>
          <w:tcPr>
            <w:tcW w:w="1605" w:type="dxa"/>
          </w:tcPr>
          <w:p w14:paraId="24336EEB" w14:textId="77777777" w:rsidR="005F717E" w:rsidRPr="00CA1F18" w:rsidRDefault="005F717E" w:rsidP="007611E5">
            <w:pPr>
              <w:jc w:val="center"/>
              <w:rPr>
                <w:bCs w:val="0"/>
              </w:rPr>
            </w:pPr>
            <w:r w:rsidRPr="00CA1F18">
              <w:rPr>
                <w:bCs w:val="0"/>
              </w:rPr>
              <w:lastRenderedPageBreak/>
              <w:t>12.  Week</w:t>
            </w:r>
          </w:p>
          <w:p w14:paraId="6432FE5E" w14:textId="77777777" w:rsidR="005F717E" w:rsidRPr="00CA1F18" w:rsidRDefault="005F717E" w:rsidP="007611E5">
            <w:pPr>
              <w:rPr>
                <w:bCs w:val="0"/>
              </w:rPr>
            </w:pPr>
          </w:p>
        </w:tc>
        <w:tc>
          <w:tcPr>
            <w:tcW w:w="2790" w:type="dxa"/>
          </w:tcPr>
          <w:p w14:paraId="1355438D" w14:textId="77777777" w:rsidR="005F717E" w:rsidRPr="00CA1F18" w:rsidRDefault="005F717E" w:rsidP="007611E5">
            <w:pPr>
              <w:spacing w:line="360" w:lineRule="auto"/>
              <w:rPr>
                <w:b w:val="0"/>
                <w:bCs w:val="0"/>
              </w:rPr>
            </w:pPr>
            <w:r w:rsidRPr="00CA1F18">
              <w:rPr>
                <w:b w:val="0"/>
                <w:bCs w:val="0"/>
              </w:rPr>
              <w:t>Time and time envelopes</w:t>
            </w:r>
          </w:p>
        </w:tc>
        <w:tc>
          <w:tcPr>
            <w:tcW w:w="2126" w:type="dxa"/>
          </w:tcPr>
          <w:p w14:paraId="490D452C" w14:textId="00E2ECAC"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D2397BB" w14:textId="77777777" w:rsidR="005F717E" w:rsidRPr="00CA1F18" w:rsidRDefault="005F717E" w:rsidP="007611E5">
            <w:pPr>
              <w:rPr>
                <w:b w:val="0"/>
                <w:bCs w:val="0"/>
              </w:rPr>
            </w:pPr>
            <w:r w:rsidRPr="00CA1F18">
              <w:rPr>
                <w:b w:val="0"/>
                <w:bCs w:val="0"/>
              </w:rPr>
              <w:t>Lecture, question and answer,</w:t>
            </w:r>
          </w:p>
          <w:p w14:paraId="7980A63D"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18B46104" w14:textId="77777777" w:rsidTr="2061E73D">
        <w:tc>
          <w:tcPr>
            <w:tcW w:w="1605" w:type="dxa"/>
          </w:tcPr>
          <w:p w14:paraId="1DD869C3" w14:textId="77777777" w:rsidR="005F717E" w:rsidRPr="00CA1F18" w:rsidRDefault="005F717E" w:rsidP="007611E5">
            <w:pPr>
              <w:jc w:val="center"/>
              <w:rPr>
                <w:bCs w:val="0"/>
              </w:rPr>
            </w:pPr>
            <w:r w:rsidRPr="00CA1F18">
              <w:rPr>
                <w:bCs w:val="0"/>
              </w:rPr>
              <w:t>13.  Week</w:t>
            </w:r>
          </w:p>
          <w:p w14:paraId="125E2EEA" w14:textId="77777777" w:rsidR="005F717E" w:rsidRPr="00CA1F18" w:rsidRDefault="005F717E" w:rsidP="007611E5">
            <w:pPr>
              <w:rPr>
                <w:bCs w:val="0"/>
              </w:rPr>
            </w:pPr>
          </w:p>
        </w:tc>
        <w:tc>
          <w:tcPr>
            <w:tcW w:w="2790" w:type="dxa"/>
          </w:tcPr>
          <w:p w14:paraId="423A8F04" w14:textId="77777777" w:rsidR="005F717E" w:rsidRPr="00CA1F18" w:rsidRDefault="005F717E" w:rsidP="007611E5">
            <w:pPr>
              <w:spacing w:line="360" w:lineRule="auto"/>
              <w:rPr>
                <w:b w:val="0"/>
                <w:bCs w:val="0"/>
              </w:rPr>
            </w:pPr>
            <w:r w:rsidRPr="00CA1F18">
              <w:rPr>
                <w:b w:val="0"/>
                <w:bCs w:val="0"/>
              </w:rPr>
              <w:t>Clothing and food/drinks</w:t>
            </w:r>
          </w:p>
          <w:p w14:paraId="5B8D5548" w14:textId="77777777" w:rsidR="005F717E" w:rsidRPr="00CA1F18" w:rsidRDefault="005F717E" w:rsidP="007611E5">
            <w:pPr>
              <w:rPr>
                <w:b w:val="0"/>
                <w:bCs w:val="0"/>
              </w:rPr>
            </w:pPr>
          </w:p>
        </w:tc>
        <w:tc>
          <w:tcPr>
            <w:tcW w:w="2126" w:type="dxa"/>
          </w:tcPr>
          <w:p w14:paraId="580D9A46" w14:textId="1C9E3789"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 xml:space="preserve">Nurten Alan </w:t>
            </w:r>
          </w:p>
        </w:tc>
        <w:tc>
          <w:tcPr>
            <w:tcW w:w="2693" w:type="dxa"/>
          </w:tcPr>
          <w:p w14:paraId="1CE45795" w14:textId="77777777" w:rsidR="005F717E" w:rsidRPr="00CA1F18" w:rsidRDefault="005F717E" w:rsidP="007611E5">
            <w:pPr>
              <w:rPr>
                <w:b w:val="0"/>
                <w:bCs w:val="0"/>
              </w:rPr>
            </w:pPr>
            <w:r w:rsidRPr="00CA1F18">
              <w:rPr>
                <w:b w:val="0"/>
                <w:bCs w:val="0"/>
              </w:rPr>
              <w:t>Lecture, question and answer,</w:t>
            </w:r>
          </w:p>
          <w:p w14:paraId="7F00B509"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602A3135" w14:textId="77777777" w:rsidTr="2061E73D">
        <w:tc>
          <w:tcPr>
            <w:tcW w:w="1605" w:type="dxa"/>
          </w:tcPr>
          <w:p w14:paraId="5AFA9D7C" w14:textId="77777777" w:rsidR="005F717E" w:rsidRPr="00CA1F18" w:rsidRDefault="005F717E" w:rsidP="007611E5">
            <w:pPr>
              <w:jc w:val="center"/>
              <w:rPr>
                <w:bCs w:val="0"/>
              </w:rPr>
            </w:pPr>
            <w:r w:rsidRPr="00CA1F18">
              <w:rPr>
                <w:bCs w:val="0"/>
              </w:rPr>
              <w:t>14.  Week</w:t>
            </w:r>
          </w:p>
          <w:p w14:paraId="5B787F61" w14:textId="77777777" w:rsidR="005F717E" w:rsidRPr="00CA1F18" w:rsidRDefault="005F717E" w:rsidP="007611E5">
            <w:pPr>
              <w:rPr>
                <w:bCs w:val="0"/>
              </w:rPr>
            </w:pPr>
          </w:p>
        </w:tc>
        <w:tc>
          <w:tcPr>
            <w:tcW w:w="2790" w:type="dxa"/>
          </w:tcPr>
          <w:p w14:paraId="38BB8434" w14:textId="77777777" w:rsidR="005F717E" w:rsidRPr="00CA1F18" w:rsidRDefault="005F717E" w:rsidP="007611E5">
            <w:pPr>
              <w:rPr>
                <w:b w:val="0"/>
                <w:bCs w:val="0"/>
              </w:rPr>
            </w:pPr>
            <w:r w:rsidRPr="00CA1F18">
              <w:rPr>
                <w:b w:val="0"/>
                <w:bCs w:val="0"/>
              </w:rPr>
              <w:t>Names</w:t>
            </w:r>
          </w:p>
          <w:p w14:paraId="0CCBA22D" w14:textId="77777777" w:rsidR="005F717E" w:rsidRPr="00CA1F18" w:rsidRDefault="005F717E" w:rsidP="007611E5">
            <w:pPr>
              <w:rPr>
                <w:b w:val="0"/>
                <w:bCs w:val="0"/>
              </w:rPr>
            </w:pPr>
          </w:p>
        </w:tc>
        <w:tc>
          <w:tcPr>
            <w:tcW w:w="2126" w:type="dxa"/>
          </w:tcPr>
          <w:p w14:paraId="7B193F4F" w14:textId="7CC54D52"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29EA4ED" w14:textId="77777777" w:rsidR="005F717E" w:rsidRPr="00CA1F18" w:rsidRDefault="005F717E" w:rsidP="007611E5">
            <w:pPr>
              <w:rPr>
                <w:b w:val="0"/>
                <w:bCs w:val="0"/>
              </w:rPr>
            </w:pPr>
            <w:r w:rsidRPr="00CA1F18">
              <w:rPr>
                <w:b w:val="0"/>
                <w:bCs w:val="0"/>
              </w:rPr>
              <w:t>Lecture, question and answer,</w:t>
            </w:r>
          </w:p>
          <w:p w14:paraId="6B29C8E0"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7F9662DD" w14:textId="77777777" w:rsidTr="2061E73D">
        <w:tc>
          <w:tcPr>
            <w:tcW w:w="1605" w:type="dxa"/>
          </w:tcPr>
          <w:p w14:paraId="4DAE97DE" w14:textId="065719B3" w:rsidR="005F717E" w:rsidRPr="00CA1F18" w:rsidRDefault="005F717E" w:rsidP="00972931">
            <w:pPr>
              <w:jc w:val="center"/>
              <w:rPr>
                <w:bCs w:val="0"/>
              </w:rPr>
            </w:pPr>
            <w:r w:rsidRPr="00CA1F18">
              <w:rPr>
                <w:bCs w:val="0"/>
              </w:rPr>
              <w:t>15. Week</w:t>
            </w:r>
          </w:p>
        </w:tc>
        <w:tc>
          <w:tcPr>
            <w:tcW w:w="2790" w:type="dxa"/>
          </w:tcPr>
          <w:p w14:paraId="3E0502C7" w14:textId="77777777" w:rsidR="005F717E" w:rsidRPr="00CA1F18" w:rsidRDefault="005F717E" w:rsidP="007611E5">
            <w:pPr>
              <w:spacing w:line="360" w:lineRule="auto"/>
              <w:rPr>
                <w:b w:val="0"/>
                <w:bCs w:val="0"/>
              </w:rPr>
            </w:pPr>
            <w:r w:rsidRPr="00CA1F18">
              <w:rPr>
                <w:b w:val="0"/>
                <w:bCs w:val="0"/>
              </w:rPr>
              <w:t xml:space="preserve">Jobs </w:t>
            </w:r>
          </w:p>
          <w:p w14:paraId="6148720B" w14:textId="77777777" w:rsidR="005F717E" w:rsidRPr="00CA1F18" w:rsidRDefault="005F717E" w:rsidP="007611E5">
            <w:pPr>
              <w:spacing w:line="360" w:lineRule="auto"/>
              <w:rPr>
                <w:b w:val="0"/>
                <w:bCs w:val="0"/>
              </w:rPr>
            </w:pPr>
            <w:r w:rsidRPr="00CA1F18">
              <w:rPr>
                <w:b w:val="0"/>
                <w:bCs w:val="0"/>
              </w:rPr>
              <w:t xml:space="preserve">Course feedback </w:t>
            </w:r>
          </w:p>
          <w:p w14:paraId="334C0376" w14:textId="77777777" w:rsidR="005F717E" w:rsidRPr="00CA1F18" w:rsidRDefault="005F717E" w:rsidP="007611E5">
            <w:pPr>
              <w:rPr>
                <w:b w:val="0"/>
                <w:bCs w:val="0"/>
              </w:rPr>
            </w:pPr>
          </w:p>
        </w:tc>
        <w:tc>
          <w:tcPr>
            <w:tcW w:w="2126" w:type="dxa"/>
          </w:tcPr>
          <w:p w14:paraId="26B57E5B" w14:textId="5C9A4529" w:rsidR="005F717E" w:rsidRPr="00CA1F18" w:rsidRDefault="64948A10" w:rsidP="2061E73D">
            <w:pPr>
              <w:rPr>
                <w:b w:val="0"/>
                <w:bCs w:val="0"/>
              </w:rPr>
            </w:pPr>
            <w:r>
              <w:rPr>
                <w:b w:val="0"/>
                <w:bCs w:val="0"/>
              </w:rPr>
              <w:t>Assoc. Prof. Özlem UĞUR</w:t>
            </w:r>
          </w:p>
          <w:p w14:paraId="062D9C30" w14:textId="7B3F1B4E" w:rsidR="005F717E" w:rsidRPr="00CA1F18" w:rsidRDefault="005F717E" w:rsidP="007611E5">
            <w:pPr>
              <w:rPr>
                <w:b w:val="0"/>
                <w:bCs w:val="0"/>
              </w:rPr>
            </w:pPr>
          </w:p>
        </w:tc>
        <w:tc>
          <w:tcPr>
            <w:tcW w:w="2693" w:type="dxa"/>
          </w:tcPr>
          <w:p w14:paraId="1ECD9A82" w14:textId="77777777" w:rsidR="005F717E" w:rsidRPr="00CA1F18" w:rsidRDefault="005F717E" w:rsidP="007611E5">
            <w:pPr>
              <w:rPr>
                <w:b w:val="0"/>
                <w:bCs w:val="0"/>
              </w:rPr>
            </w:pPr>
            <w:r w:rsidRPr="00CA1F18">
              <w:rPr>
                <w:b w:val="0"/>
                <w:bCs w:val="0"/>
              </w:rPr>
              <w:t>Lecture, question and answer,</w:t>
            </w:r>
          </w:p>
          <w:p w14:paraId="50AD2220" w14:textId="77777777" w:rsidR="005F717E" w:rsidRPr="00CA1F18" w:rsidRDefault="005F717E" w:rsidP="007611E5">
            <w:pPr>
              <w:rPr>
                <w:b w:val="0"/>
                <w:bCs w:val="0"/>
              </w:rPr>
            </w:pPr>
            <w:r w:rsidRPr="00CA1F18">
              <w:rPr>
                <w:b w:val="0"/>
                <w:bCs w:val="0"/>
              </w:rPr>
              <w:t>discussion, Power point presentation</w:t>
            </w:r>
          </w:p>
        </w:tc>
      </w:tr>
    </w:tbl>
    <w:p w14:paraId="475BBCD5" w14:textId="77777777" w:rsidR="007611E5" w:rsidRPr="00CA1F18" w:rsidRDefault="007611E5" w:rsidP="007611E5">
      <w:pPr>
        <w:jc w:val="both"/>
        <w:rPr>
          <w:b w:val="0"/>
          <w:bCs w:val="0"/>
        </w:rPr>
      </w:pPr>
    </w:p>
    <w:p w14:paraId="49BE280F" w14:textId="6F13159F" w:rsidR="007611E5" w:rsidRPr="00CA1F18" w:rsidRDefault="007611E5" w:rsidP="000B17D9">
      <w:pPr>
        <w:jc w:val="both"/>
        <w:rPr>
          <w:b w:val="0"/>
          <w:bCs w:val="0"/>
        </w:rPr>
      </w:pPr>
      <w:r w:rsidRPr="00CA1F18">
        <w:rPr>
          <w:bCs w:val="0"/>
        </w:rPr>
        <w:t>Final Exam Supervisor:</w:t>
      </w:r>
      <w:r w:rsidRPr="00CA1F18">
        <w:rPr>
          <w:b w:val="0"/>
          <w:bCs w:val="0"/>
        </w:rPr>
        <w:t xml:space="preserve"> </w:t>
      </w:r>
      <w:r w:rsidR="00CC57D9">
        <w:rPr>
          <w:b w:val="0"/>
          <w:bCs w:val="0"/>
        </w:rPr>
        <w:t xml:space="preserve">Prof. Dr. </w:t>
      </w:r>
      <w:r w:rsidRPr="00CA1F18">
        <w:rPr>
          <w:b w:val="0"/>
          <w:bCs w:val="0"/>
        </w:rPr>
        <w:t xml:space="preserve">Özlem Uğur  </w:t>
      </w:r>
    </w:p>
    <w:tbl>
      <w:tblPr>
        <w:tblpPr w:leftFromText="141" w:rightFromText="141" w:bottomFromText="160" w:vertAnchor="text" w:horzAnchor="page" w:tblpX="1385" w:tblpY="124"/>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563"/>
        <w:gridCol w:w="674"/>
        <w:gridCol w:w="567"/>
        <w:gridCol w:w="567"/>
        <w:gridCol w:w="573"/>
        <w:gridCol w:w="655"/>
        <w:gridCol w:w="473"/>
        <w:gridCol w:w="655"/>
        <w:gridCol w:w="439"/>
        <w:gridCol w:w="655"/>
        <w:gridCol w:w="655"/>
        <w:gridCol w:w="655"/>
        <w:gridCol w:w="512"/>
        <w:gridCol w:w="14"/>
      </w:tblGrid>
      <w:tr w:rsidR="007611E5" w:rsidRPr="00CA1F18" w14:paraId="4F8CA0A4" w14:textId="77777777" w:rsidTr="00DF10DC">
        <w:trPr>
          <w:trHeight w:val="454"/>
        </w:trPr>
        <w:tc>
          <w:tcPr>
            <w:tcW w:w="9250" w:type="dxa"/>
            <w:gridSpan w:val="15"/>
            <w:tcBorders>
              <w:top w:val="single" w:sz="4" w:space="0" w:color="auto"/>
              <w:left w:val="single" w:sz="4" w:space="0" w:color="auto"/>
              <w:bottom w:val="single" w:sz="4" w:space="0" w:color="auto"/>
              <w:right w:val="single" w:sz="4" w:space="0" w:color="auto"/>
            </w:tcBorders>
          </w:tcPr>
          <w:p w14:paraId="2C95860F" w14:textId="59A90EA9" w:rsidR="00B94D7A" w:rsidRPr="00CA1F18" w:rsidRDefault="00B94D7A" w:rsidP="00DF10DC">
            <w:pPr>
              <w:rPr>
                <w:rFonts w:eastAsia="Calibri"/>
                <w:lang w:eastAsia="en-US"/>
              </w:rPr>
            </w:pPr>
            <w:r w:rsidRPr="00CA1F18">
              <w:rPr>
                <w:rFonts w:eastAsia="Calibri"/>
                <w:lang w:eastAsia="en-US"/>
              </w:rPr>
              <w:t>Table 1. Contribution of course learning outcomes to program outcomes</w:t>
            </w:r>
          </w:p>
          <w:p w14:paraId="1F13A423" w14:textId="7F44AD96" w:rsidR="007611E5" w:rsidRPr="00CA1F18" w:rsidRDefault="00B94D7A" w:rsidP="00DF10DC">
            <w:pPr>
              <w:rPr>
                <w:rFonts w:eastAsia="Calibri"/>
                <w:lang w:eastAsia="en-US"/>
              </w:rPr>
            </w:pPr>
            <w:r w:rsidRPr="00CA1F18">
              <w:rPr>
                <w:rFonts w:eastAsia="Calibri"/>
                <w:lang w:eastAsia="en-US"/>
              </w:rPr>
              <w:t>0: no contribution 1: little contribution 2: moderate contribution 3: full contribution</w:t>
            </w:r>
          </w:p>
        </w:tc>
      </w:tr>
      <w:tr w:rsidR="007611E5" w:rsidRPr="00CA1F18" w14:paraId="3D45972E" w14:textId="77777777" w:rsidTr="00DF10DC">
        <w:trPr>
          <w:gridAfter w:val="1"/>
          <w:wAfter w:w="14" w:type="dxa"/>
          <w:trHeight w:val="454"/>
        </w:trPr>
        <w:tc>
          <w:tcPr>
            <w:tcW w:w="1593" w:type="dxa"/>
            <w:tcBorders>
              <w:top w:val="single" w:sz="4" w:space="0" w:color="auto"/>
              <w:left w:val="single" w:sz="4" w:space="0" w:color="auto"/>
              <w:bottom w:val="single" w:sz="4" w:space="0" w:color="auto"/>
              <w:right w:val="single" w:sz="4" w:space="0" w:color="auto"/>
            </w:tcBorders>
            <w:hideMark/>
          </w:tcPr>
          <w:p w14:paraId="60FB89D2" w14:textId="77777777" w:rsidR="007611E5" w:rsidRPr="00CA1F18" w:rsidRDefault="007611E5" w:rsidP="00DF10DC">
            <w:pPr>
              <w:jc w:val="center"/>
              <w:rPr>
                <w:rFonts w:eastAsia="Calibri"/>
                <w:bCs w:val="0"/>
                <w:lang w:eastAsia="en-US"/>
              </w:rPr>
            </w:pPr>
            <w:r w:rsidRPr="00CA1F18">
              <w:rPr>
                <w:bCs w:val="0"/>
              </w:rPr>
              <w:t>learning outcomes</w:t>
            </w:r>
          </w:p>
        </w:tc>
        <w:tc>
          <w:tcPr>
            <w:tcW w:w="563" w:type="dxa"/>
            <w:tcBorders>
              <w:top w:val="single" w:sz="4" w:space="0" w:color="auto"/>
              <w:left w:val="single" w:sz="4" w:space="0" w:color="auto"/>
              <w:bottom w:val="single" w:sz="4" w:space="0" w:color="auto"/>
              <w:right w:val="single" w:sz="4" w:space="0" w:color="auto"/>
            </w:tcBorders>
            <w:hideMark/>
          </w:tcPr>
          <w:p w14:paraId="2CE319C1" w14:textId="77777777" w:rsidR="007611E5" w:rsidRPr="00CA1F18" w:rsidRDefault="007611E5" w:rsidP="00DF10DC">
            <w:pPr>
              <w:jc w:val="center"/>
              <w:rPr>
                <w:rFonts w:eastAsia="Calibri"/>
                <w:lang w:eastAsia="en-US"/>
              </w:rPr>
            </w:pPr>
            <w:r w:rsidRPr="00CA1F18">
              <w:rPr>
                <w:rFonts w:eastAsia="Calibri"/>
                <w:lang w:eastAsia="en-US"/>
              </w:rPr>
              <w:t>LQ</w:t>
            </w:r>
          </w:p>
          <w:p w14:paraId="1F5FBA23" w14:textId="77777777" w:rsidR="007611E5" w:rsidRPr="00CA1F18" w:rsidRDefault="007611E5" w:rsidP="00DF10DC">
            <w:pPr>
              <w:jc w:val="center"/>
              <w:rPr>
                <w:rFonts w:eastAsia="Calibri"/>
                <w:lang w:eastAsia="en-US"/>
              </w:rPr>
            </w:pPr>
            <w:r w:rsidRPr="00CA1F18">
              <w:rPr>
                <w:rFonts w:eastAsia="Calibri"/>
                <w:lang w:eastAsia="en-US"/>
              </w:rPr>
              <w:t>1</w:t>
            </w:r>
          </w:p>
        </w:tc>
        <w:tc>
          <w:tcPr>
            <w:tcW w:w="674" w:type="dxa"/>
            <w:tcBorders>
              <w:top w:val="single" w:sz="4" w:space="0" w:color="auto"/>
              <w:left w:val="single" w:sz="4" w:space="0" w:color="auto"/>
              <w:bottom w:val="single" w:sz="4" w:space="0" w:color="auto"/>
              <w:right w:val="single" w:sz="4" w:space="0" w:color="auto"/>
            </w:tcBorders>
            <w:hideMark/>
          </w:tcPr>
          <w:p w14:paraId="36748CF5" w14:textId="77777777" w:rsidR="007611E5" w:rsidRPr="00CA1F18" w:rsidRDefault="007611E5" w:rsidP="00DF10DC">
            <w:pPr>
              <w:jc w:val="center"/>
              <w:rPr>
                <w:rFonts w:eastAsia="Calibri"/>
                <w:lang w:eastAsia="en-US"/>
              </w:rPr>
            </w:pPr>
            <w:r w:rsidRPr="00CA1F18">
              <w:rPr>
                <w:rFonts w:eastAsia="Calibri"/>
                <w:lang w:eastAsia="en-US"/>
              </w:rPr>
              <w:t>LQ</w:t>
            </w:r>
          </w:p>
          <w:p w14:paraId="30506E58" w14:textId="77777777" w:rsidR="007611E5" w:rsidRPr="00CA1F18" w:rsidRDefault="007611E5" w:rsidP="00DF10DC">
            <w:pPr>
              <w:jc w:val="center"/>
              <w:rPr>
                <w:rFonts w:eastAsia="Calibri"/>
                <w:lang w:eastAsia="en-US"/>
              </w:rPr>
            </w:pPr>
            <w:r w:rsidRPr="00CA1F18">
              <w:rPr>
                <w:rFonts w:eastAsia="Calibri"/>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8A5E98F" w14:textId="77777777" w:rsidR="007611E5" w:rsidRPr="00CA1F18" w:rsidRDefault="007611E5" w:rsidP="00DF10DC">
            <w:pPr>
              <w:jc w:val="center"/>
              <w:rPr>
                <w:rFonts w:eastAsia="Calibri"/>
                <w:lang w:eastAsia="en-US"/>
              </w:rPr>
            </w:pPr>
            <w:r w:rsidRPr="00CA1F18">
              <w:rPr>
                <w:rFonts w:eastAsia="Calibri"/>
                <w:lang w:eastAsia="en-US"/>
              </w:rPr>
              <w:t>LQ</w:t>
            </w:r>
          </w:p>
          <w:p w14:paraId="2FFDC048" w14:textId="77777777" w:rsidR="007611E5" w:rsidRPr="00CA1F18" w:rsidRDefault="007611E5" w:rsidP="00DF10DC">
            <w:pPr>
              <w:jc w:val="center"/>
              <w:rPr>
                <w:rFonts w:eastAsia="Calibri"/>
                <w:lang w:eastAsia="en-US"/>
              </w:rPr>
            </w:pPr>
            <w:r w:rsidRPr="00CA1F18">
              <w:rPr>
                <w:rFonts w:eastAsia="Calibri"/>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34C65FE0" w14:textId="77777777" w:rsidR="007611E5" w:rsidRPr="00CA1F18" w:rsidRDefault="007611E5" w:rsidP="00DF10DC">
            <w:pPr>
              <w:jc w:val="center"/>
              <w:rPr>
                <w:rFonts w:eastAsia="Calibri"/>
                <w:lang w:eastAsia="en-US"/>
              </w:rPr>
            </w:pPr>
            <w:r w:rsidRPr="00CA1F18">
              <w:rPr>
                <w:rFonts w:eastAsia="Calibri"/>
                <w:lang w:eastAsia="en-US"/>
              </w:rPr>
              <w:t>LQ</w:t>
            </w:r>
          </w:p>
          <w:p w14:paraId="3958E66C" w14:textId="77777777" w:rsidR="007611E5" w:rsidRPr="00CA1F18" w:rsidRDefault="007611E5" w:rsidP="00DF10DC">
            <w:pPr>
              <w:jc w:val="center"/>
              <w:rPr>
                <w:rFonts w:eastAsia="Calibri"/>
                <w:lang w:eastAsia="en-US"/>
              </w:rPr>
            </w:pPr>
            <w:r w:rsidRPr="00CA1F18">
              <w:rPr>
                <w:rFonts w:eastAsia="Calibri"/>
                <w:lang w:eastAsia="en-US"/>
              </w:rPr>
              <w:t>4</w:t>
            </w:r>
          </w:p>
        </w:tc>
        <w:tc>
          <w:tcPr>
            <w:tcW w:w="573" w:type="dxa"/>
            <w:tcBorders>
              <w:top w:val="single" w:sz="4" w:space="0" w:color="auto"/>
              <w:left w:val="single" w:sz="4" w:space="0" w:color="auto"/>
              <w:bottom w:val="single" w:sz="4" w:space="0" w:color="auto"/>
              <w:right w:val="single" w:sz="4" w:space="0" w:color="auto"/>
            </w:tcBorders>
            <w:hideMark/>
          </w:tcPr>
          <w:p w14:paraId="228C931B" w14:textId="77777777" w:rsidR="007611E5" w:rsidRPr="00CA1F18" w:rsidRDefault="007611E5" w:rsidP="00DF10DC">
            <w:pPr>
              <w:jc w:val="center"/>
              <w:rPr>
                <w:rFonts w:eastAsia="Calibri"/>
                <w:lang w:eastAsia="en-US"/>
              </w:rPr>
            </w:pPr>
            <w:r w:rsidRPr="00CA1F18">
              <w:rPr>
                <w:rFonts w:eastAsia="Calibri"/>
                <w:lang w:eastAsia="en-US"/>
              </w:rPr>
              <w:t>LQ</w:t>
            </w:r>
          </w:p>
          <w:p w14:paraId="05F42C6F" w14:textId="77777777" w:rsidR="007611E5" w:rsidRPr="00CA1F18" w:rsidRDefault="007611E5" w:rsidP="00DF10DC">
            <w:pPr>
              <w:jc w:val="center"/>
              <w:rPr>
                <w:rFonts w:eastAsia="Calibri"/>
                <w:lang w:eastAsia="en-US"/>
              </w:rPr>
            </w:pPr>
            <w:r w:rsidRPr="00CA1F18">
              <w:rPr>
                <w:rFonts w:eastAsia="Calibri"/>
                <w:lang w:eastAsia="en-US"/>
              </w:rPr>
              <w:t>5</w:t>
            </w:r>
          </w:p>
        </w:tc>
        <w:tc>
          <w:tcPr>
            <w:tcW w:w="655" w:type="dxa"/>
            <w:tcBorders>
              <w:top w:val="single" w:sz="4" w:space="0" w:color="auto"/>
              <w:left w:val="single" w:sz="4" w:space="0" w:color="auto"/>
              <w:bottom w:val="single" w:sz="4" w:space="0" w:color="auto"/>
              <w:right w:val="single" w:sz="4" w:space="0" w:color="auto"/>
            </w:tcBorders>
            <w:hideMark/>
          </w:tcPr>
          <w:p w14:paraId="03594597" w14:textId="77777777" w:rsidR="007611E5" w:rsidRPr="00CA1F18" w:rsidRDefault="007611E5" w:rsidP="00DF10DC">
            <w:pPr>
              <w:jc w:val="center"/>
              <w:rPr>
                <w:rFonts w:eastAsia="Calibri"/>
                <w:lang w:eastAsia="en-US"/>
              </w:rPr>
            </w:pPr>
            <w:r w:rsidRPr="00CA1F18">
              <w:rPr>
                <w:rFonts w:eastAsia="Calibri"/>
                <w:lang w:eastAsia="en-US"/>
              </w:rPr>
              <w:t>LQ</w:t>
            </w:r>
          </w:p>
          <w:p w14:paraId="12CF6C3A" w14:textId="77777777" w:rsidR="007611E5" w:rsidRPr="00CA1F18" w:rsidRDefault="007611E5" w:rsidP="00DF10DC">
            <w:pPr>
              <w:jc w:val="center"/>
              <w:rPr>
                <w:rFonts w:eastAsia="Calibri"/>
                <w:lang w:eastAsia="en-US"/>
              </w:rPr>
            </w:pPr>
            <w:r w:rsidRPr="00CA1F18">
              <w:rPr>
                <w:rFonts w:eastAsia="Calibri"/>
                <w:lang w:eastAsia="en-US"/>
              </w:rPr>
              <w:t>6</w:t>
            </w:r>
          </w:p>
        </w:tc>
        <w:tc>
          <w:tcPr>
            <w:tcW w:w="473" w:type="dxa"/>
            <w:tcBorders>
              <w:top w:val="single" w:sz="4" w:space="0" w:color="auto"/>
              <w:left w:val="single" w:sz="4" w:space="0" w:color="auto"/>
              <w:bottom w:val="single" w:sz="4" w:space="0" w:color="auto"/>
              <w:right w:val="single" w:sz="4" w:space="0" w:color="auto"/>
            </w:tcBorders>
            <w:hideMark/>
          </w:tcPr>
          <w:p w14:paraId="3A77B3A7" w14:textId="77777777" w:rsidR="007611E5" w:rsidRPr="00CA1F18" w:rsidRDefault="007611E5" w:rsidP="00DF10DC">
            <w:pPr>
              <w:jc w:val="center"/>
              <w:rPr>
                <w:rFonts w:eastAsia="Calibri"/>
                <w:lang w:eastAsia="en-US"/>
              </w:rPr>
            </w:pPr>
            <w:r w:rsidRPr="00CA1F18">
              <w:rPr>
                <w:rFonts w:eastAsia="Calibri"/>
                <w:lang w:eastAsia="en-US"/>
              </w:rPr>
              <w:t>LQ</w:t>
            </w:r>
          </w:p>
          <w:p w14:paraId="1D33EB8E" w14:textId="77777777" w:rsidR="007611E5" w:rsidRPr="00CA1F18" w:rsidRDefault="007611E5" w:rsidP="00DF10DC">
            <w:pPr>
              <w:jc w:val="center"/>
              <w:rPr>
                <w:rFonts w:eastAsia="Calibri"/>
                <w:lang w:eastAsia="en-US"/>
              </w:rPr>
            </w:pPr>
            <w:r w:rsidRPr="00CA1F18">
              <w:rPr>
                <w:rFonts w:eastAsia="Calibri"/>
                <w:lang w:eastAsia="en-US"/>
              </w:rPr>
              <w:t>7</w:t>
            </w:r>
          </w:p>
        </w:tc>
        <w:tc>
          <w:tcPr>
            <w:tcW w:w="655" w:type="dxa"/>
            <w:tcBorders>
              <w:top w:val="single" w:sz="4" w:space="0" w:color="auto"/>
              <w:left w:val="single" w:sz="4" w:space="0" w:color="auto"/>
              <w:bottom w:val="single" w:sz="4" w:space="0" w:color="auto"/>
              <w:right w:val="single" w:sz="4" w:space="0" w:color="auto"/>
            </w:tcBorders>
            <w:hideMark/>
          </w:tcPr>
          <w:p w14:paraId="6BE070EA" w14:textId="77777777" w:rsidR="007611E5" w:rsidRPr="00CA1F18" w:rsidRDefault="007611E5" w:rsidP="00DF10DC">
            <w:pPr>
              <w:jc w:val="center"/>
              <w:rPr>
                <w:rFonts w:eastAsia="Calibri"/>
                <w:lang w:eastAsia="en-US"/>
              </w:rPr>
            </w:pPr>
            <w:r w:rsidRPr="00CA1F18">
              <w:rPr>
                <w:rFonts w:eastAsia="Calibri"/>
                <w:lang w:eastAsia="en-US"/>
              </w:rPr>
              <w:t>LQ</w:t>
            </w:r>
          </w:p>
          <w:p w14:paraId="1C58A20B" w14:textId="77777777" w:rsidR="007611E5" w:rsidRPr="00CA1F18" w:rsidRDefault="007611E5" w:rsidP="00DF10DC">
            <w:pPr>
              <w:jc w:val="center"/>
              <w:rPr>
                <w:rFonts w:eastAsia="Calibri"/>
                <w:lang w:eastAsia="en-US"/>
              </w:rPr>
            </w:pPr>
            <w:r w:rsidRPr="00CA1F18">
              <w:rPr>
                <w:rFonts w:eastAsia="Calibri"/>
                <w:lang w:eastAsia="en-US"/>
              </w:rPr>
              <w:t>8</w:t>
            </w:r>
          </w:p>
        </w:tc>
        <w:tc>
          <w:tcPr>
            <w:tcW w:w="439" w:type="dxa"/>
            <w:tcBorders>
              <w:top w:val="single" w:sz="4" w:space="0" w:color="auto"/>
              <w:left w:val="single" w:sz="4" w:space="0" w:color="auto"/>
              <w:bottom w:val="single" w:sz="4" w:space="0" w:color="auto"/>
              <w:right w:val="single" w:sz="4" w:space="0" w:color="auto"/>
            </w:tcBorders>
            <w:hideMark/>
          </w:tcPr>
          <w:p w14:paraId="0F4D3C2B" w14:textId="77777777" w:rsidR="007611E5" w:rsidRPr="00CA1F18" w:rsidRDefault="007611E5" w:rsidP="00DF10DC">
            <w:pPr>
              <w:jc w:val="center"/>
              <w:rPr>
                <w:rFonts w:eastAsia="Calibri"/>
                <w:lang w:eastAsia="en-US"/>
              </w:rPr>
            </w:pPr>
            <w:r w:rsidRPr="00CA1F18">
              <w:rPr>
                <w:rFonts w:eastAsia="Calibri"/>
                <w:lang w:eastAsia="en-US"/>
              </w:rPr>
              <w:t>LQ</w:t>
            </w:r>
          </w:p>
          <w:p w14:paraId="2109EBA1" w14:textId="77777777" w:rsidR="007611E5" w:rsidRPr="00CA1F18" w:rsidRDefault="007611E5" w:rsidP="00DF10DC">
            <w:pPr>
              <w:jc w:val="center"/>
              <w:rPr>
                <w:rFonts w:eastAsia="Calibri"/>
                <w:lang w:eastAsia="en-US"/>
              </w:rPr>
            </w:pPr>
            <w:r w:rsidRPr="00CA1F18">
              <w:rPr>
                <w:rFonts w:eastAsia="Calibri"/>
                <w:lang w:eastAsia="en-US"/>
              </w:rPr>
              <w:t>9</w:t>
            </w:r>
          </w:p>
        </w:tc>
        <w:tc>
          <w:tcPr>
            <w:tcW w:w="655" w:type="dxa"/>
            <w:tcBorders>
              <w:top w:val="single" w:sz="4" w:space="0" w:color="auto"/>
              <w:left w:val="single" w:sz="4" w:space="0" w:color="auto"/>
              <w:bottom w:val="single" w:sz="4" w:space="0" w:color="auto"/>
              <w:right w:val="single" w:sz="4" w:space="0" w:color="auto"/>
            </w:tcBorders>
            <w:hideMark/>
          </w:tcPr>
          <w:p w14:paraId="14A14733" w14:textId="77777777" w:rsidR="007611E5" w:rsidRPr="00CA1F18" w:rsidRDefault="007611E5" w:rsidP="00DF10DC">
            <w:pPr>
              <w:jc w:val="center"/>
              <w:rPr>
                <w:rFonts w:eastAsia="Calibri"/>
                <w:lang w:eastAsia="en-US"/>
              </w:rPr>
            </w:pPr>
            <w:r w:rsidRPr="00CA1F18">
              <w:rPr>
                <w:rFonts w:eastAsia="Calibri"/>
                <w:lang w:eastAsia="en-US"/>
              </w:rPr>
              <w:t>LQ</w:t>
            </w:r>
          </w:p>
          <w:p w14:paraId="0A351C7D" w14:textId="77777777" w:rsidR="007611E5" w:rsidRPr="00CA1F18" w:rsidRDefault="007611E5" w:rsidP="00DF10DC">
            <w:pPr>
              <w:jc w:val="center"/>
              <w:rPr>
                <w:rFonts w:eastAsia="Calibri"/>
                <w:lang w:eastAsia="en-US"/>
              </w:rPr>
            </w:pPr>
            <w:r w:rsidRPr="00CA1F18">
              <w:rPr>
                <w:rFonts w:eastAsia="Calibri"/>
                <w:lang w:eastAsia="en-US"/>
              </w:rPr>
              <w:t>10</w:t>
            </w:r>
          </w:p>
        </w:tc>
        <w:tc>
          <w:tcPr>
            <w:tcW w:w="655" w:type="dxa"/>
            <w:tcBorders>
              <w:top w:val="single" w:sz="4" w:space="0" w:color="auto"/>
              <w:left w:val="single" w:sz="4" w:space="0" w:color="auto"/>
              <w:bottom w:val="single" w:sz="4" w:space="0" w:color="auto"/>
              <w:right w:val="single" w:sz="4" w:space="0" w:color="auto"/>
            </w:tcBorders>
            <w:hideMark/>
          </w:tcPr>
          <w:p w14:paraId="32929A4A" w14:textId="77777777" w:rsidR="007611E5" w:rsidRPr="00CA1F18" w:rsidRDefault="007611E5" w:rsidP="00DF10DC">
            <w:pPr>
              <w:jc w:val="center"/>
              <w:rPr>
                <w:rFonts w:eastAsia="Calibri"/>
                <w:lang w:eastAsia="en-US"/>
              </w:rPr>
            </w:pPr>
            <w:r w:rsidRPr="00CA1F18">
              <w:rPr>
                <w:rFonts w:eastAsia="Calibri"/>
                <w:lang w:eastAsia="en-US"/>
              </w:rPr>
              <w:t>LQ</w:t>
            </w:r>
          </w:p>
          <w:p w14:paraId="3D35C92C" w14:textId="77777777" w:rsidR="007611E5" w:rsidRPr="00CA1F18" w:rsidRDefault="007611E5" w:rsidP="00DF10DC">
            <w:pPr>
              <w:jc w:val="center"/>
              <w:rPr>
                <w:rFonts w:eastAsia="Calibri"/>
                <w:lang w:eastAsia="en-US"/>
              </w:rPr>
            </w:pPr>
            <w:r w:rsidRPr="00CA1F18">
              <w:rPr>
                <w:rFonts w:eastAsia="Calibri"/>
                <w:lang w:eastAsia="en-US"/>
              </w:rPr>
              <w:t>11</w:t>
            </w:r>
          </w:p>
        </w:tc>
        <w:tc>
          <w:tcPr>
            <w:tcW w:w="655" w:type="dxa"/>
            <w:tcBorders>
              <w:top w:val="single" w:sz="4" w:space="0" w:color="auto"/>
              <w:left w:val="single" w:sz="4" w:space="0" w:color="auto"/>
              <w:bottom w:val="single" w:sz="4" w:space="0" w:color="auto"/>
              <w:right w:val="single" w:sz="4" w:space="0" w:color="auto"/>
            </w:tcBorders>
            <w:hideMark/>
          </w:tcPr>
          <w:p w14:paraId="537370FA" w14:textId="77777777" w:rsidR="007611E5" w:rsidRPr="00CA1F18" w:rsidRDefault="007611E5" w:rsidP="00DF10DC">
            <w:pPr>
              <w:jc w:val="center"/>
              <w:rPr>
                <w:rFonts w:eastAsia="Calibri"/>
                <w:lang w:eastAsia="en-US"/>
              </w:rPr>
            </w:pPr>
            <w:r w:rsidRPr="00CA1F18">
              <w:rPr>
                <w:rFonts w:eastAsia="Calibri"/>
                <w:lang w:eastAsia="en-US"/>
              </w:rPr>
              <w:t>LQ</w:t>
            </w:r>
          </w:p>
          <w:p w14:paraId="0EC2186A" w14:textId="77777777" w:rsidR="007611E5" w:rsidRPr="00CA1F18" w:rsidRDefault="007611E5" w:rsidP="00DF10DC">
            <w:pPr>
              <w:jc w:val="center"/>
              <w:rPr>
                <w:rFonts w:eastAsia="Calibri"/>
                <w:lang w:eastAsia="en-US"/>
              </w:rPr>
            </w:pPr>
            <w:r w:rsidRPr="00CA1F18">
              <w:rPr>
                <w:rFonts w:eastAsia="Calibri"/>
                <w:lang w:eastAsia="en-US"/>
              </w:rPr>
              <w:t xml:space="preserve"> 12</w:t>
            </w:r>
          </w:p>
        </w:tc>
        <w:tc>
          <w:tcPr>
            <w:tcW w:w="512" w:type="dxa"/>
            <w:tcBorders>
              <w:top w:val="single" w:sz="4" w:space="0" w:color="auto"/>
              <w:left w:val="single" w:sz="4" w:space="0" w:color="auto"/>
              <w:bottom w:val="single" w:sz="4" w:space="0" w:color="auto"/>
              <w:right w:val="single" w:sz="4" w:space="0" w:color="auto"/>
            </w:tcBorders>
            <w:hideMark/>
          </w:tcPr>
          <w:p w14:paraId="472F5C12" w14:textId="77777777" w:rsidR="007611E5" w:rsidRPr="00CA1F18" w:rsidRDefault="007611E5" w:rsidP="00DF10DC">
            <w:pPr>
              <w:jc w:val="center"/>
              <w:rPr>
                <w:rFonts w:eastAsia="Calibri"/>
                <w:lang w:eastAsia="en-US"/>
              </w:rPr>
            </w:pPr>
            <w:r w:rsidRPr="00CA1F18">
              <w:rPr>
                <w:rFonts w:eastAsia="Calibri"/>
                <w:lang w:eastAsia="en-US"/>
              </w:rPr>
              <w:t>LQ</w:t>
            </w:r>
          </w:p>
          <w:p w14:paraId="7EEBF5E7" w14:textId="77777777" w:rsidR="007611E5" w:rsidRPr="00CA1F18" w:rsidRDefault="007611E5" w:rsidP="00DF10DC">
            <w:pPr>
              <w:jc w:val="center"/>
              <w:rPr>
                <w:rFonts w:eastAsia="Calibri"/>
                <w:lang w:eastAsia="en-US"/>
              </w:rPr>
            </w:pPr>
            <w:r w:rsidRPr="00CA1F18">
              <w:rPr>
                <w:rFonts w:eastAsia="Calibri"/>
                <w:lang w:eastAsia="en-US"/>
              </w:rPr>
              <w:t xml:space="preserve"> 13</w:t>
            </w:r>
          </w:p>
        </w:tc>
      </w:tr>
      <w:tr w:rsidR="007611E5" w:rsidRPr="00CA1F18" w14:paraId="2C6C1170" w14:textId="77777777" w:rsidTr="00DF10DC">
        <w:trPr>
          <w:gridAfter w:val="1"/>
          <w:wAfter w:w="14" w:type="dxa"/>
          <w:trHeight w:val="417"/>
        </w:trPr>
        <w:tc>
          <w:tcPr>
            <w:tcW w:w="1593" w:type="dxa"/>
            <w:tcBorders>
              <w:top w:val="single" w:sz="4" w:space="0" w:color="auto"/>
              <w:left w:val="single" w:sz="4" w:space="0" w:color="auto"/>
              <w:bottom w:val="single" w:sz="4" w:space="0" w:color="auto"/>
              <w:right w:val="single" w:sz="4" w:space="0" w:color="auto"/>
            </w:tcBorders>
            <w:hideMark/>
          </w:tcPr>
          <w:p w14:paraId="31C587B8" w14:textId="77777777" w:rsidR="007611E5" w:rsidRPr="00CA1F18" w:rsidRDefault="007611E5" w:rsidP="00DF10DC">
            <w:pPr>
              <w:jc w:val="center"/>
              <w:rPr>
                <w:rFonts w:eastAsia="Calibri"/>
                <w:color w:val="000000"/>
                <w:lang w:eastAsia="en-US"/>
              </w:rPr>
            </w:pPr>
            <w:r w:rsidRPr="00CA1F18">
              <w:rPr>
                <w:bCs w:val="0"/>
              </w:rPr>
              <w:t>Sign Language</w:t>
            </w:r>
          </w:p>
        </w:tc>
        <w:tc>
          <w:tcPr>
            <w:tcW w:w="563" w:type="dxa"/>
            <w:tcBorders>
              <w:top w:val="single" w:sz="4" w:space="0" w:color="auto"/>
              <w:left w:val="single" w:sz="4" w:space="0" w:color="auto"/>
              <w:bottom w:val="single" w:sz="4" w:space="0" w:color="auto"/>
              <w:right w:val="single" w:sz="4" w:space="0" w:color="auto"/>
            </w:tcBorders>
            <w:hideMark/>
          </w:tcPr>
          <w:p w14:paraId="01F466AE" w14:textId="77777777" w:rsidR="007611E5" w:rsidRPr="00CA1F18" w:rsidRDefault="007611E5" w:rsidP="00DF10DC">
            <w:pPr>
              <w:rPr>
                <w:b w:val="0"/>
                <w:bCs w:val="0"/>
              </w:rPr>
            </w:pPr>
            <w:r w:rsidRPr="00CA1F18">
              <w:rPr>
                <w:b w:val="0"/>
                <w:bCs w:val="0"/>
              </w:rPr>
              <w:t>3</w:t>
            </w:r>
          </w:p>
        </w:tc>
        <w:tc>
          <w:tcPr>
            <w:tcW w:w="674" w:type="dxa"/>
            <w:tcBorders>
              <w:top w:val="single" w:sz="4" w:space="0" w:color="auto"/>
              <w:left w:val="single" w:sz="4" w:space="0" w:color="auto"/>
              <w:bottom w:val="single" w:sz="4" w:space="0" w:color="auto"/>
              <w:right w:val="single" w:sz="4" w:space="0" w:color="auto"/>
            </w:tcBorders>
          </w:tcPr>
          <w:p w14:paraId="1813C39B" w14:textId="77777777" w:rsidR="007611E5" w:rsidRPr="00CA1F18" w:rsidRDefault="007611E5" w:rsidP="00DF10DC">
            <w:pPr>
              <w:rPr>
                <w:b w:val="0"/>
                <w:bCs w:val="0"/>
              </w:rPr>
            </w:pPr>
          </w:p>
        </w:tc>
        <w:tc>
          <w:tcPr>
            <w:tcW w:w="567" w:type="dxa"/>
            <w:tcBorders>
              <w:top w:val="single" w:sz="4" w:space="0" w:color="auto"/>
              <w:left w:val="single" w:sz="4" w:space="0" w:color="auto"/>
              <w:bottom w:val="single" w:sz="4" w:space="0" w:color="auto"/>
              <w:right w:val="single" w:sz="4" w:space="0" w:color="auto"/>
            </w:tcBorders>
            <w:hideMark/>
          </w:tcPr>
          <w:p w14:paraId="4943D319" w14:textId="77777777" w:rsidR="007611E5" w:rsidRPr="00CA1F18" w:rsidRDefault="007611E5" w:rsidP="00DF10DC">
            <w:pPr>
              <w:rPr>
                <w:b w:val="0"/>
                <w:bCs w:val="0"/>
              </w:rPr>
            </w:pPr>
            <w:r w:rsidRPr="00CA1F18">
              <w:rPr>
                <w:b w:val="0"/>
                <w:bCs w:val="0"/>
              </w:rPr>
              <w:t>2</w:t>
            </w:r>
          </w:p>
        </w:tc>
        <w:tc>
          <w:tcPr>
            <w:tcW w:w="567" w:type="dxa"/>
            <w:tcBorders>
              <w:top w:val="single" w:sz="4" w:space="0" w:color="auto"/>
              <w:left w:val="single" w:sz="4" w:space="0" w:color="auto"/>
              <w:bottom w:val="single" w:sz="4" w:space="0" w:color="auto"/>
              <w:right w:val="single" w:sz="4" w:space="0" w:color="auto"/>
            </w:tcBorders>
            <w:hideMark/>
          </w:tcPr>
          <w:p w14:paraId="4A0642FE" w14:textId="77777777" w:rsidR="007611E5" w:rsidRPr="00CA1F18" w:rsidRDefault="007611E5" w:rsidP="00DF10DC">
            <w:pPr>
              <w:rPr>
                <w:b w:val="0"/>
                <w:bCs w:val="0"/>
              </w:rPr>
            </w:pPr>
            <w:r w:rsidRPr="00CA1F18">
              <w:rPr>
                <w:b w:val="0"/>
                <w:bCs w:val="0"/>
              </w:rPr>
              <w:t>3</w:t>
            </w:r>
          </w:p>
        </w:tc>
        <w:tc>
          <w:tcPr>
            <w:tcW w:w="573" w:type="dxa"/>
            <w:tcBorders>
              <w:top w:val="single" w:sz="4" w:space="0" w:color="auto"/>
              <w:left w:val="single" w:sz="4" w:space="0" w:color="auto"/>
              <w:bottom w:val="single" w:sz="4" w:space="0" w:color="auto"/>
              <w:right w:val="single" w:sz="4" w:space="0" w:color="auto"/>
            </w:tcBorders>
            <w:hideMark/>
          </w:tcPr>
          <w:p w14:paraId="6D44ED1A"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848EEB1" w14:textId="77777777" w:rsidR="007611E5" w:rsidRPr="00CA1F18" w:rsidRDefault="007611E5" w:rsidP="00DF10DC">
            <w:pPr>
              <w:rPr>
                <w:b w:val="0"/>
                <w:bCs w:val="0"/>
              </w:rPr>
            </w:pPr>
            <w:r w:rsidRPr="00CA1F18">
              <w:rPr>
                <w:b w:val="0"/>
                <w:bCs w:val="0"/>
              </w:rPr>
              <w:t>2</w:t>
            </w:r>
          </w:p>
        </w:tc>
        <w:tc>
          <w:tcPr>
            <w:tcW w:w="473" w:type="dxa"/>
            <w:tcBorders>
              <w:top w:val="single" w:sz="4" w:space="0" w:color="auto"/>
              <w:left w:val="single" w:sz="4" w:space="0" w:color="auto"/>
              <w:bottom w:val="single" w:sz="4" w:space="0" w:color="auto"/>
              <w:right w:val="single" w:sz="4" w:space="0" w:color="auto"/>
            </w:tcBorders>
            <w:hideMark/>
          </w:tcPr>
          <w:p w14:paraId="70F9B3AC"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366EB03E" w14:textId="77777777" w:rsidR="007611E5" w:rsidRPr="00CA1F18" w:rsidRDefault="007611E5" w:rsidP="00DF10DC">
            <w:pPr>
              <w:rPr>
                <w:b w:val="0"/>
                <w:bCs w:val="0"/>
              </w:rPr>
            </w:pPr>
            <w:r w:rsidRPr="00CA1F18">
              <w:rPr>
                <w:b w:val="0"/>
                <w:bCs w:val="0"/>
              </w:rPr>
              <w:t>2</w:t>
            </w:r>
          </w:p>
        </w:tc>
        <w:tc>
          <w:tcPr>
            <w:tcW w:w="439" w:type="dxa"/>
            <w:tcBorders>
              <w:top w:val="single" w:sz="4" w:space="0" w:color="auto"/>
              <w:left w:val="single" w:sz="4" w:space="0" w:color="auto"/>
              <w:bottom w:val="single" w:sz="4" w:space="0" w:color="auto"/>
              <w:right w:val="single" w:sz="4" w:space="0" w:color="auto"/>
            </w:tcBorders>
            <w:hideMark/>
          </w:tcPr>
          <w:p w14:paraId="4F6BFD95"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7CEC2CC5"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B7E7423"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0D3A0BDB" w14:textId="77777777" w:rsidR="007611E5" w:rsidRPr="00CA1F18" w:rsidRDefault="007611E5" w:rsidP="00DF10DC">
            <w:pPr>
              <w:rPr>
                <w:b w:val="0"/>
                <w:bCs w:val="0"/>
              </w:rPr>
            </w:pPr>
            <w:r w:rsidRPr="00CA1F18">
              <w:rPr>
                <w:b w:val="0"/>
                <w:bCs w:val="0"/>
              </w:rPr>
              <w:t>3</w:t>
            </w:r>
          </w:p>
        </w:tc>
        <w:tc>
          <w:tcPr>
            <w:tcW w:w="512" w:type="dxa"/>
            <w:tcBorders>
              <w:top w:val="single" w:sz="4" w:space="0" w:color="auto"/>
              <w:left w:val="single" w:sz="4" w:space="0" w:color="auto"/>
              <w:bottom w:val="single" w:sz="4" w:space="0" w:color="auto"/>
              <w:right w:val="single" w:sz="4" w:space="0" w:color="auto"/>
            </w:tcBorders>
          </w:tcPr>
          <w:p w14:paraId="06E57953" w14:textId="77777777" w:rsidR="007611E5" w:rsidRPr="00CA1F18" w:rsidRDefault="007611E5" w:rsidP="00DF10DC">
            <w:pPr>
              <w:rPr>
                <w:b w:val="0"/>
                <w:bCs w:val="0"/>
              </w:rPr>
            </w:pPr>
          </w:p>
        </w:tc>
      </w:tr>
    </w:tbl>
    <w:p w14:paraId="48E5B693" w14:textId="77777777" w:rsidR="007611E5" w:rsidRPr="00CA1F18" w:rsidRDefault="007611E5" w:rsidP="007611E5">
      <w:pPr>
        <w:rPr>
          <w:bCs w:val="0"/>
        </w:rPr>
      </w:pPr>
    </w:p>
    <w:tbl>
      <w:tblPr>
        <w:tblpPr w:leftFromText="141" w:rightFromText="141" w:bottomFromText="160" w:vertAnchor="text" w:horzAnchor="margin" w:tblpXSpec="center" w:tblpY="530"/>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857"/>
        <w:gridCol w:w="649"/>
        <w:gridCol w:w="531"/>
        <w:gridCol w:w="653"/>
        <w:gridCol w:w="859"/>
        <w:gridCol w:w="531"/>
        <w:gridCol w:w="606"/>
        <w:gridCol w:w="565"/>
        <w:gridCol w:w="689"/>
        <w:gridCol w:w="644"/>
        <w:gridCol w:w="531"/>
        <w:gridCol w:w="531"/>
        <w:gridCol w:w="505"/>
      </w:tblGrid>
      <w:tr w:rsidR="007611E5" w:rsidRPr="00CA1F18" w14:paraId="439C6B47" w14:textId="77777777" w:rsidTr="006D0081">
        <w:trPr>
          <w:trHeight w:val="454"/>
        </w:trPr>
        <w:tc>
          <w:tcPr>
            <w:tcW w:w="9213" w:type="dxa"/>
            <w:gridSpan w:val="14"/>
            <w:tcBorders>
              <w:top w:val="single" w:sz="4" w:space="0" w:color="auto"/>
              <w:left w:val="single" w:sz="4" w:space="0" w:color="auto"/>
              <w:bottom w:val="single" w:sz="4" w:space="0" w:color="auto"/>
              <w:right w:val="single" w:sz="4" w:space="0" w:color="auto"/>
            </w:tcBorders>
          </w:tcPr>
          <w:p w14:paraId="2F9A0AC8" w14:textId="111D2C11" w:rsidR="007611E5" w:rsidRPr="00CA1F18" w:rsidRDefault="00DF10DC" w:rsidP="007611E5">
            <w:pPr>
              <w:rPr>
                <w:rFonts w:eastAsia="Calibri"/>
                <w:lang w:eastAsia="en-US"/>
              </w:rPr>
            </w:pPr>
            <w:r w:rsidRPr="00CA1F18">
              <w:rPr>
                <w:bCs w:val="0"/>
              </w:rPr>
              <w:t>Table 2. Relationship between Course Learning Outcomes and Program Outcomes</w:t>
            </w:r>
          </w:p>
        </w:tc>
      </w:tr>
      <w:tr w:rsidR="007611E5" w:rsidRPr="00CA1F18" w14:paraId="74913AE8" w14:textId="77777777" w:rsidTr="006D0081">
        <w:trPr>
          <w:trHeight w:val="454"/>
        </w:trPr>
        <w:tc>
          <w:tcPr>
            <w:tcW w:w="1062" w:type="dxa"/>
            <w:tcBorders>
              <w:top w:val="single" w:sz="4" w:space="0" w:color="auto"/>
              <w:left w:val="single" w:sz="4" w:space="0" w:color="auto"/>
              <w:bottom w:val="single" w:sz="4" w:space="0" w:color="auto"/>
              <w:right w:val="single" w:sz="4" w:space="0" w:color="auto"/>
            </w:tcBorders>
            <w:hideMark/>
          </w:tcPr>
          <w:p w14:paraId="62CC6DB7" w14:textId="596BEA9E" w:rsidR="007611E5" w:rsidRPr="00CA1F18" w:rsidRDefault="005F717E" w:rsidP="007611E5">
            <w:pPr>
              <w:jc w:val="center"/>
              <w:rPr>
                <w:rFonts w:eastAsia="Calibri"/>
                <w:bCs w:val="0"/>
                <w:lang w:eastAsia="en-US"/>
              </w:rPr>
            </w:pPr>
            <w:r w:rsidRPr="00CA1F18">
              <w:rPr>
                <w:bCs w:val="0"/>
              </w:rPr>
              <w:t>Learning outcomes</w:t>
            </w:r>
          </w:p>
        </w:tc>
        <w:tc>
          <w:tcPr>
            <w:tcW w:w="857" w:type="dxa"/>
            <w:tcBorders>
              <w:top w:val="single" w:sz="4" w:space="0" w:color="auto"/>
              <w:left w:val="single" w:sz="4" w:space="0" w:color="auto"/>
              <w:bottom w:val="single" w:sz="4" w:space="0" w:color="auto"/>
              <w:right w:val="single" w:sz="4" w:space="0" w:color="auto"/>
            </w:tcBorders>
            <w:hideMark/>
          </w:tcPr>
          <w:p w14:paraId="5799E709" w14:textId="77777777" w:rsidR="007611E5" w:rsidRPr="00CA1F18" w:rsidRDefault="007611E5" w:rsidP="007611E5">
            <w:pPr>
              <w:jc w:val="center"/>
              <w:rPr>
                <w:rFonts w:eastAsia="Calibri"/>
                <w:lang w:eastAsia="en-US"/>
              </w:rPr>
            </w:pPr>
            <w:r w:rsidRPr="00CA1F18">
              <w:rPr>
                <w:rFonts w:eastAsia="Calibri"/>
                <w:lang w:eastAsia="en-US"/>
              </w:rPr>
              <w:t>LQ</w:t>
            </w:r>
          </w:p>
          <w:p w14:paraId="46413124" w14:textId="77777777" w:rsidR="007611E5" w:rsidRPr="00CA1F18" w:rsidRDefault="007611E5" w:rsidP="007611E5">
            <w:pPr>
              <w:jc w:val="center"/>
              <w:rPr>
                <w:rFonts w:eastAsia="Calibri"/>
                <w:lang w:eastAsia="en-US"/>
              </w:rPr>
            </w:pPr>
            <w:r w:rsidRPr="00CA1F18">
              <w:rPr>
                <w:rFonts w:eastAsia="Calibri"/>
                <w:lang w:eastAsia="en-US"/>
              </w:rPr>
              <w:t>1</w:t>
            </w:r>
          </w:p>
        </w:tc>
        <w:tc>
          <w:tcPr>
            <w:tcW w:w="649" w:type="dxa"/>
            <w:tcBorders>
              <w:top w:val="single" w:sz="4" w:space="0" w:color="auto"/>
              <w:left w:val="single" w:sz="4" w:space="0" w:color="auto"/>
              <w:bottom w:val="single" w:sz="4" w:space="0" w:color="auto"/>
              <w:right w:val="single" w:sz="4" w:space="0" w:color="auto"/>
            </w:tcBorders>
            <w:hideMark/>
          </w:tcPr>
          <w:p w14:paraId="4E0708FF" w14:textId="77777777" w:rsidR="007611E5" w:rsidRPr="00CA1F18" w:rsidRDefault="007611E5" w:rsidP="007611E5">
            <w:pPr>
              <w:jc w:val="center"/>
              <w:rPr>
                <w:rFonts w:eastAsia="Calibri"/>
                <w:lang w:eastAsia="en-US"/>
              </w:rPr>
            </w:pPr>
            <w:r w:rsidRPr="00CA1F18">
              <w:rPr>
                <w:rFonts w:eastAsia="Calibri"/>
                <w:lang w:eastAsia="en-US"/>
              </w:rPr>
              <w:t>LQ</w:t>
            </w:r>
          </w:p>
          <w:p w14:paraId="7EF0ED15" w14:textId="77777777" w:rsidR="007611E5" w:rsidRPr="00CA1F18" w:rsidRDefault="007611E5" w:rsidP="007611E5">
            <w:pPr>
              <w:jc w:val="center"/>
              <w:rPr>
                <w:rFonts w:eastAsia="Calibri"/>
                <w:lang w:eastAsia="en-US"/>
              </w:rPr>
            </w:pPr>
            <w:r w:rsidRPr="00CA1F18">
              <w:rPr>
                <w:rFonts w:eastAsia="Calibri"/>
                <w:lang w:eastAsia="en-US"/>
              </w:rPr>
              <w:t>2</w:t>
            </w:r>
          </w:p>
        </w:tc>
        <w:tc>
          <w:tcPr>
            <w:tcW w:w="531" w:type="dxa"/>
            <w:tcBorders>
              <w:top w:val="single" w:sz="4" w:space="0" w:color="auto"/>
              <w:left w:val="single" w:sz="4" w:space="0" w:color="auto"/>
              <w:bottom w:val="single" w:sz="4" w:space="0" w:color="auto"/>
              <w:right w:val="single" w:sz="4" w:space="0" w:color="auto"/>
            </w:tcBorders>
            <w:hideMark/>
          </w:tcPr>
          <w:p w14:paraId="7BC445A5" w14:textId="77777777" w:rsidR="007611E5" w:rsidRPr="00CA1F18" w:rsidRDefault="007611E5" w:rsidP="007611E5">
            <w:pPr>
              <w:jc w:val="center"/>
              <w:rPr>
                <w:rFonts w:eastAsia="Calibri"/>
                <w:lang w:eastAsia="en-US"/>
              </w:rPr>
            </w:pPr>
            <w:r w:rsidRPr="00CA1F18">
              <w:rPr>
                <w:rFonts w:eastAsia="Calibri"/>
                <w:lang w:eastAsia="en-US"/>
              </w:rPr>
              <w:t>LQ</w:t>
            </w:r>
          </w:p>
          <w:p w14:paraId="33B0D76F" w14:textId="77777777" w:rsidR="007611E5" w:rsidRPr="00CA1F18" w:rsidRDefault="007611E5" w:rsidP="007611E5">
            <w:pPr>
              <w:jc w:val="center"/>
              <w:rPr>
                <w:rFonts w:eastAsia="Calibri"/>
                <w:lang w:eastAsia="en-US"/>
              </w:rPr>
            </w:pPr>
            <w:r w:rsidRPr="00CA1F18">
              <w:rPr>
                <w:rFonts w:eastAsia="Calibri"/>
                <w:lang w:eastAsia="en-US"/>
              </w:rPr>
              <w:t>3</w:t>
            </w:r>
          </w:p>
        </w:tc>
        <w:tc>
          <w:tcPr>
            <w:tcW w:w="653" w:type="dxa"/>
            <w:tcBorders>
              <w:top w:val="single" w:sz="4" w:space="0" w:color="auto"/>
              <w:left w:val="single" w:sz="4" w:space="0" w:color="auto"/>
              <w:bottom w:val="single" w:sz="4" w:space="0" w:color="auto"/>
              <w:right w:val="single" w:sz="4" w:space="0" w:color="auto"/>
            </w:tcBorders>
            <w:hideMark/>
          </w:tcPr>
          <w:p w14:paraId="224586FB" w14:textId="77777777" w:rsidR="007611E5" w:rsidRPr="00CA1F18" w:rsidRDefault="007611E5" w:rsidP="007611E5">
            <w:pPr>
              <w:jc w:val="center"/>
              <w:rPr>
                <w:rFonts w:eastAsia="Calibri"/>
                <w:lang w:eastAsia="en-US"/>
              </w:rPr>
            </w:pPr>
            <w:r w:rsidRPr="00CA1F18">
              <w:rPr>
                <w:rFonts w:eastAsia="Calibri"/>
                <w:lang w:eastAsia="en-US"/>
              </w:rPr>
              <w:t>LQ</w:t>
            </w:r>
          </w:p>
          <w:p w14:paraId="605813DD" w14:textId="77777777" w:rsidR="007611E5" w:rsidRPr="00CA1F18" w:rsidRDefault="007611E5" w:rsidP="007611E5">
            <w:pPr>
              <w:jc w:val="center"/>
              <w:rPr>
                <w:rFonts w:eastAsia="Calibri"/>
                <w:lang w:eastAsia="en-US"/>
              </w:rPr>
            </w:pPr>
            <w:r w:rsidRPr="00CA1F18">
              <w:rPr>
                <w:rFonts w:eastAsia="Calibri"/>
                <w:lang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2DFEE678" w14:textId="77777777" w:rsidR="007611E5" w:rsidRPr="00CA1F18" w:rsidRDefault="007611E5" w:rsidP="007611E5">
            <w:pPr>
              <w:jc w:val="center"/>
              <w:rPr>
                <w:rFonts w:eastAsia="Calibri"/>
                <w:lang w:eastAsia="en-US"/>
              </w:rPr>
            </w:pPr>
            <w:r w:rsidRPr="00CA1F18">
              <w:rPr>
                <w:rFonts w:eastAsia="Calibri"/>
                <w:lang w:eastAsia="en-US"/>
              </w:rPr>
              <w:t>LQ</w:t>
            </w:r>
          </w:p>
          <w:p w14:paraId="26DC53A0" w14:textId="77777777" w:rsidR="007611E5" w:rsidRPr="00CA1F18" w:rsidRDefault="007611E5" w:rsidP="007611E5">
            <w:pPr>
              <w:jc w:val="center"/>
              <w:rPr>
                <w:rFonts w:eastAsia="Calibri"/>
                <w:lang w:eastAsia="en-US"/>
              </w:rPr>
            </w:pPr>
            <w:r w:rsidRPr="00CA1F18">
              <w:rPr>
                <w:rFonts w:eastAsia="Calibri"/>
                <w:lang w:eastAsia="en-US"/>
              </w:rPr>
              <w:t>5</w:t>
            </w:r>
          </w:p>
        </w:tc>
        <w:tc>
          <w:tcPr>
            <w:tcW w:w="531" w:type="dxa"/>
            <w:tcBorders>
              <w:top w:val="single" w:sz="4" w:space="0" w:color="auto"/>
              <w:left w:val="single" w:sz="4" w:space="0" w:color="auto"/>
              <w:bottom w:val="single" w:sz="4" w:space="0" w:color="auto"/>
              <w:right w:val="single" w:sz="4" w:space="0" w:color="auto"/>
            </w:tcBorders>
            <w:hideMark/>
          </w:tcPr>
          <w:p w14:paraId="6D80E648" w14:textId="77777777" w:rsidR="007611E5" w:rsidRPr="00CA1F18" w:rsidRDefault="007611E5" w:rsidP="007611E5">
            <w:pPr>
              <w:jc w:val="center"/>
              <w:rPr>
                <w:rFonts w:eastAsia="Calibri"/>
                <w:lang w:eastAsia="en-US"/>
              </w:rPr>
            </w:pPr>
            <w:r w:rsidRPr="00CA1F18">
              <w:rPr>
                <w:rFonts w:eastAsia="Calibri"/>
                <w:lang w:eastAsia="en-US"/>
              </w:rPr>
              <w:t>LQ</w:t>
            </w:r>
          </w:p>
          <w:p w14:paraId="050F4B1A" w14:textId="77777777" w:rsidR="007611E5" w:rsidRPr="00CA1F18" w:rsidRDefault="007611E5" w:rsidP="007611E5">
            <w:pPr>
              <w:jc w:val="center"/>
              <w:rPr>
                <w:rFonts w:eastAsia="Calibri"/>
                <w:lang w:eastAsia="en-US"/>
              </w:rPr>
            </w:pPr>
            <w:r w:rsidRPr="00CA1F18">
              <w:rPr>
                <w:rFonts w:eastAsia="Calibri"/>
                <w:lang w:eastAsia="en-US"/>
              </w:rPr>
              <w:t>6</w:t>
            </w:r>
          </w:p>
        </w:tc>
        <w:tc>
          <w:tcPr>
            <w:tcW w:w="606" w:type="dxa"/>
            <w:tcBorders>
              <w:top w:val="single" w:sz="4" w:space="0" w:color="auto"/>
              <w:left w:val="single" w:sz="4" w:space="0" w:color="auto"/>
              <w:bottom w:val="single" w:sz="4" w:space="0" w:color="auto"/>
              <w:right w:val="single" w:sz="4" w:space="0" w:color="auto"/>
            </w:tcBorders>
            <w:hideMark/>
          </w:tcPr>
          <w:p w14:paraId="36C0CA23" w14:textId="77777777" w:rsidR="007611E5" w:rsidRPr="00CA1F18" w:rsidRDefault="007611E5" w:rsidP="007611E5">
            <w:pPr>
              <w:jc w:val="center"/>
              <w:rPr>
                <w:rFonts w:eastAsia="Calibri"/>
                <w:lang w:eastAsia="en-US"/>
              </w:rPr>
            </w:pPr>
            <w:r w:rsidRPr="00CA1F18">
              <w:rPr>
                <w:rFonts w:eastAsia="Calibri"/>
                <w:lang w:eastAsia="en-US"/>
              </w:rPr>
              <w:t>LQ</w:t>
            </w:r>
          </w:p>
          <w:p w14:paraId="1D176234" w14:textId="77777777" w:rsidR="007611E5" w:rsidRPr="00CA1F18" w:rsidRDefault="007611E5" w:rsidP="007611E5">
            <w:pPr>
              <w:jc w:val="center"/>
              <w:rPr>
                <w:rFonts w:eastAsia="Calibri"/>
                <w:lang w:eastAsia="en-US"/>
              </w:rPr>
            </w:pPr>
            <w:r w:rsidRPr="00CA1F18">
              <w:rPr>
                <w:rFonts w:eastAsia="Calibri"/>
                <w:lang w:eastAsia="en-US"/>
              </w:rPr>
              <w:t>7</w:t>
            </w:r>
          </w:p>
        </w:tc>
        <w:tc>
          <w:tcPr>
            <w:tcW w:w="565" w:type="dxa"/>
            <w:tcBorders>
              <w:top w:val="single" w:sz="4" w:space="0" w:color="auto"/>
              <w:left w:val="single" w:sz="4" w:space="0" w:color="auto"/>
              <w:bottom w:val="single" w:sz="4" w:space="0" w:color="auto"/>
              <w:right w:val="single" w:sz="4" w:space="0" w:color="auto"/>
            </w:tcBorders>
            <w:hideMark/>
          </w:tcPr>
          <w:p w14:paraId="251F354A" w14:textId="77777777" w:rsidR="007611E5" w:rsidRPr="00CA1F18" w:rsidRDefault="007611E5" w:rsidP="007611E5">
            <w:pPr>
              <w:jc w:val="center"/>
              <w:rPr>
                <w:rFonts w:eastAsia="Calibri"/>
                <w:lang w:eastAsia="en-US"/>
              </w:rPr>
            </w:pPr>
            <w:r w:rsidRPr="00CA1F18">
              <w:rPr>
                <w:rFonts w:eastAsia="Calibri"/>
                <w:lang w:eastAsia="en-US"/>
              </w:rPr>
              <w:t>LQ</w:t>
            </w:r>
          </w:p>
          <w:p w14:paraId="394C2DE7" w14:textId="77777777" w:rsidR="007611E5" w:rsidRPr="00CA1F18" w:rsidRDefault="007611E5" w:rsidP="007611E5">
            <w:pPr>
              <w:jc w:val="center"/>
              <w:rPr>
                <w:rFonts w:eastAsia="Calibri"/>
                <w:lang w:eastAsia="en-US"/>
              </w:rPr>
            </w:pPr>
            <w:r w:rsidRPr="00CA1F18">
              <w:rPr>
                <w:rFonts w:eastAsia="Calibri"/>
                <w:lang w:eastAsia="en-US"/>
              </w:rPr>
              <w:t>8</w:t>
            </w:r>
          </w:p>
        </w:tc>
        <w:tc>
          <w:tcPr>
            <w:tcW w:w="689" w:type="dxa"/>
            <w:tcBorders>
              <w:top w:val="single" w:sz="4" w:space="0" w:color="auto"/>
              <w:left w:val="single" w:sz="4" w:space="0" w:color="auto"/>
              <w:bottom w:val="single" w:sz="4" w:space="0" w:color="auto"/>
              <w:right w:val="single" w:sz="4" w:space="0" w:color="auto"/>
            </w:tcBorders>
            <w:hideMark/>
          </w:tcPr>
          <w:p w14:paraId="3A89BE7A" w14:textId="77777777" w:rsidR="007611E5" w:rsidRPr="00CA1F18" w:rsidRDefault="007611E5" w:rsidP="007611E5">
            <w:pPr>
              <w:jc w:val="center"/>
              <w:rPr>
                <w:rFonts w:eastAsia="Calibri"/>
                <w:lang w:eastAsia="en-US"/>
              </w:rPr>
            </w:pPr>
            <w:r w:rsidRPr="00CA1F18">
              <w:rPr>
                <w:rFonts w:eastAsia="Calibri"/>
                <w:lang w:eastAsia="en-US"/>
              </w:rPr>
              <w:t>LQ</w:t>
            </w:r>
          </w:p>
          <w:p w14:paraId="515D13B4" w14:textId="77777777" w:rsidR="007611E5" w:rsidRPr="00CA1F18" w:rsidRDefault="007611E5" w:rsidP="007611E5">
            <w:pPr>
              <w:jc w:val="center"/>
              <w:rPr>
                <w:rFonts w:eastAsia="Calibri"/>
                <w:lang w:eastAsia="en-US"/>
              </w:rPr>
            </w:pPr>
            <w:r w:rsidRPr="00CA1F18">
              <w:rPr>
                <w:rFonts w:eastAsia="Calibri"/>
                <w:lang w:eastAsia="en-US"/>
              </w:rPr>
              <w:t>9</w:t>
            </w:r>
          </w:p>
        </w:tc>
        <w:tc>
          <w:tcPr>
            <w:tcW w:w="644" w:type="dxa"/>
            <w:tcBorders>
              <w:top w:val="single" w:sz="4" w:space="0" w:color="auto"/>
              <w:left w:val="single" w:sz="4" w:space="0" w:color="auto"/>
              <w:bottom w:val="single" w:sz="4" w:space="0" w:color="auto"/>
              <w:right w:val="single" w:sz="4" w:space="0" w:color="auto"/>
            </w:tcBorders>
            <w:hideMark/>
          </w:tcPr>
          <w:p w14:paraId="7AC9C1DE" w14:textId="77777777" w:rsidR="007611E5" w:rsidRPr="00CA1F18" w:rsidRDefault="007611E5" w:rsidP="007611E5">
            <w:pPr>
              <w:jc w:val="center"/>
              <w:rPr>
                <w:rFonts w:eastAsia="Calibri"/>
                <w:lang w:eastAsia="en-US"/>
              </w:rPr>
            </w:pPr>
            <w:r w:rsidRPr="00CA1F18">
              <w:rPr>
                <w:rFonts w:eastAsia="Calibri"/>
                <w:lang w:eastAsia="en-US"/>
              </w:rPr>
              <w:t>LQ</w:t>
            </w:r>
          </w:p>
          <w:p w14:paraId="291F6DEA" w14:textId="77777777" w:rsidR="007611E5" w:rsidRPr="00CA1F18" w:rsidRDefault="007611E5" w:rsidP="007611E5">
            <w:pPr>
              <w:jc w:val="center"/>
              <w:rPr>
                <w:rFonts w:eastAsia="Calibri"/>
                <w:lang w:eastAsia="en-US"/>
              </w:rPr>
            </w:pPr>
            <w:r w:rsidRPr="00CA1F18">
              <w:rPr>
                <w:rFonts w:eastAsia="Calibri"/>
                <w:lang w:eastAsia="en-US"/>
              </w:rPr>
              <w:t>10</w:t>
            </w:r>
          </w:p>
        </w:tc>
        <w:tc>
          <w:tcPr>
            <w:tcW w:w="531" w:type="dxa"/>
            <w:tcBorders>
              <w:top w:val="single" w:sz="4" w:space="0" w:color="auto"/>
              <w:left w:val="single" w:sz="4" w:space="0" w:color="auto"/>
              <w:bottom w:val="single" w:sz="4" w:space="0" w:color="auto"/>
              <w:right w:val="single" w:sz="4" w:space="0" w:color="auto"/>
            </w:tcBorders>
            <w:hideMark/>
          </w:tcPr>
          <w:p w14:paraId="35C8850C" w14:textId="77777777" w:rsidR="007611E5" w:rsidRPr="00CA1F18" w:rsidRDefault="007611E5" w:rsidP="007611E5">
            <w:pPr>
              <w:jc w:val="center"/>
              <w:rPr>
                <w:rFonts w:eastAsia="Calibri"/>
                <w:lang w:eastAsia="en-US"/>
              </w:rPr>
            </w:pPr>
            <w:r w:rsidRPr="00CA1F18">
              <w:rPr>
                <w:rFonts w:eastAsia="Calibri"/>
                <w:lang w:eastAsia="en-US"/>
              </w:rPr>
              <w:t>LQ</w:t>
            </w:r>
          </w:p>
          <w:p w14:paraId="68A4EB6F" w14:textId="77777777" w:rsidR="007611E5" w:rsidRPr="00CA1F18" w:rsidRDefault="007611E5" w:rsidP="007611E5">
            <w:pPr>
              <w:jc w:val="center"/>
              <w:rPr>
                <w:rFonts w:eastAsia="Calibri"/>
                <w:lang w:eastAsia="en-US"/>
              </w:rPr>
            </w:pPr>
            <w:r w:rsidRPr="00CA1F18">
              <w:rPr>
                <w:rFonts w:eastAsia="Calibri"/>
                <w:lang w:eastAsia="en-US"/>
              </w:rPr>
              <w:t>11</w:t>
            </w:r>
          </w:p>
        </w:tc>
        <w:tc>
          <w:tcPr>
            <w:tcW w:w="531" w:type="dxa"/>
            <w:tcBorders>
              <w:top w:val="single" w:sz="4" w:space="0" w:color="auto"/>
              <w:left w:val="single" w:sz="4" w:space="0" w:color="auto"/>
              <w:bottom w:val="single" w:sz="4" w:space="0" w:color="auto"/>
              <w:right w:val="single" w:sz="4" w:space="0" w:color="auto"/>
            </w:tcBorders>
            <w:hideMark/>
          </w:tcPr>
          <w:p w14:paraId="19E8E582" w14:textId="77777777" w:rsidR="007611E5" w:rsidRPr="00CA1F18" w:rsidRDefault="007611E5" w:rsidP="007611E5">
            <w:pPr>
              <w:jc w:val="center"/>
              <w:rPr>
                <w:rFonts w:eastAsia="Calibri"/>
                <w:lang w:eastAsia="en-US"/>
              </w:rPr>
            </w:pPr>
            <w:r w:rsidRPr="00CA1F18">
              <w:rPr>
                <w:rFonts w:eastAsia="Calibri"/>
                <w:lang w:eastAsia="en-US"/>
              </w:rPr>
              <w:t>LQ</w:t>
            </w:r>
          </w:p>
          <w:p w14:paraId="16B95A16" w14:textId="77777777" w:rsidR="007611E5" w:rsidRPr="00CA1F18" w:rsidRDefault="007611E5" w:rsidP="007611E5">
            <w:pPr>
              <w:jc w:val="center"/>
              <w:rPr>
                <w:rFonts w:eastAsia="Calibri"/>
                <w:lang w:eastAsia="en-US"/>
              </w:rPr>
            </w:pPr>
            <w:r w:rsidRPr="00CA1F18">
              <w:rPr>
                <w:rFonts w:eastAsia="Calibri"/>
                <w:lang w:eastAsia="en-US"/>
              </w:rPr>
              <w:t xml:space="preserve"> 12</w:t>
            </w:r>
          </w:p>
        </w:tc>
        <w:tc>
          <w:tcPr>
            <w:tcW w:w="505" w:type="dxa"/>
            <w:tcBorders>
              <w:top w:val="single" w:sz="4" w:space="0" w:color="auto"/>
              <w:left w:val="single" w:sz="4" w:space="0" w:color="auto"/>
              <w:bottom w:val="single" w:sz="4" w:space="0" w:color="auto"/>
              <w:right w:val="single" w:sz="4" w:space="0" w:color="auto"/>
            </w:tcBorders>
            <w:hideMark/>
          </w:tcPr>
          <w:p w14:paraId="5FC1B7C3" w14:textId="77777777" w:rsidR="007611E5" w:rsidRPr="00CA1F18" w:rsidRDefault="007611E5" w:rsidP="007611E5">
            <w:pPr>
              <w:jc w:val="center"/>
              <w:rPr>
                <w:rFonts w:eastAsia="Calibri"/>
                <w:lang w:eastAsia="en-US"/>
              </w:rPr>
            </w:pPr>
            <w:r w:rsidRPr="00CA1F18">
              <w:rPr>
                <w:rFonts w:eastAsia="Calibri"/>
                <w:lang w:eastAsia="en-US"/>
              </w:rPr>
              <w:t>LQ</w:t>
            </w:r>
          </w:p>
          <w:p w14:paraId="25B38F67" w14:textId="77777777" w:rsidR="007611E5" w:rsidRPr="00CA1F18" w:rsidRDefault="007611E5" w:rsidP="007611E5">
            <w:pPr>
              <w:jc w:val="center"/>
              <w:rPr>
                <w:rFonts w:eastAsia="Calibri"/>
                <w:lang w:eastAsia="en-US"/>
              </w:rPr>
            </w:pPr>
            <w:r w:rsidRPr="00CA1F18">
              <w:rPr>
                <w:rFonts w:eastAsia="Calibri"/>
                <w:lang w:eastAsia="en-US"/>
              </w:rPr>
              <w:t xml:space="preserve"> 13</w:t>
            </w:r>
          </w:p>
        </w:tc>
      </w:tr>
      <w:tr w:rsidR="007611E5" w:rsidRPr="00CA1F18" w14:paraId="584064E7" w14:textId="77777777" w:rsidTr="006D0081">
        <w:trPr>
          <w:trHeight w:val="667"/>
        </w:trPr>
        <w:tc>
          <w:tcPr>
            <w:tcW w:w="1062" w:type="dxa"/>
            <w:tcBorders>
              <w:top w:val="single" w:sz="4" w:space="0" w:color="auto"/>
              <w:left w:val="single" w:sz="4" w:space="0" w:color="auto"/>
              <w:bottom w:val="single" w:sz="4" w:space="0" w:color="auto"/>
              <w:right w:val="single" w:sz="4" w:space="0" w:color="auto"/>
            </w:tcBorders>
            <w:hideMark/>
          </w:tcPr>
          <w:p w14:paraId="028DC3FB" w14:textId="77777777" w:rsidR="007611E5" w:rsidRPr="00CA1F18" w:rsidRDefault="007611E5" w:rsidP="007611E5">
            <w:pPr>
              <w:jc w:val="center"/>
              <w:rPr>
                <w:rFonts w:eastAsia="Calibri"/>
                <w:color w:val="000000"/>
                <w:lang w:eastAsia="en-US"/>
              </w:rPr>
            </w:pPr>
            <w:r w:rsidRPr="00CA1F18">
              <w:rPr>
                <w:bCs w:val="0"/>
              </w:rPr>
              <w:t>Sign Language</w:t>
            </w:r>
          </w:p>
        </w:tc>
        <w:tc>
          <w:tcPr>
            <w:tcW w:w="857" w:type="dxa"/>
            <w:tcBorders>
              <w:top w:val="single" w:sz="4" w:space="0" w:color="auto"/>
              <w:left w:val="single" w:sz="4" w:space="0" w:color="auto"/>
              <w:bottom w:val="single" w:sz="4" w:space="0" w:color="auto"/>
              <w:right w:val="single" w:sz="4" w:space="0" w:color="auto"/>
            </w:tcBorders>
          </w:tcPr>
          <w:p w14:paraId="13A424A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B1F553F"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1C1600F2" w14:textId="77777777" w:rsidR="007611E5" w:rsidRPr="00CA1F18" w:rsidRDefault="007611E5" w:rsidP="007611E5">
            <w:pPr>
              <w:jc w:val="center"/>
              <w:rPr>
                <w:rFonts w:eastAsia="Calibri"/>
                <w:b w:val="0"/>
                <w:bCs w:val="0"/>
                <w:lang w:eastAsia="en-US"/>
              </w:rPr>
            </w:pPr>
          </w:p>
        </w:tc>
        <w:tc>
          <w:tcPr>
            <w:tcW w:w="649" w:type="dxa"/>
            <w:tcBorders>
              <w:top w:val="single" w:sz="4" w:space="0" w:color="auto"/>
              <w:left w:val="single" w:sz="4" w:space="0" w:color="auto"/>
              <w:bottom w:val="single" w:sz="4" w:space="0" w:color="auto"/>
              <w:right w:val="single" w:sz="4" w:space="0" w:color="auto"/>
            </w:tcBorders>
            <w:hideMark/>
          </w:tcPr>
          <w:p w14:paraId="132EFA17" w14:textId="77777777" w:rsidR="007611E5" w:rsidRPr="00CA1F18" w:rsidRDefault="007611E5" w:rsidP="007611E5">
            <w:pPr>
              <w:rPr>
                <w:rFonts w:eastAsia="Calibri"/>
                <w:b w:val="0"/>
                <w:bCs w:val="0"/>
                <w:lang w:eastAsia="en-US"/>
              </w:rPr>
            </w:pPr>
            <w:r w:rsidRPr="00CA1F18">
              <w:rPr>
                <w:rFonts w:eastAsia="Calibri"/>
                <w:b w:val="0"/>
                <w:bCs w:val="0"/>
                <w:lang w:eastAsia="en-US"/>
              </w:rPr>
              <w:t>3,4</w:t>
            </w:r>
          </w:p>
        </w:tc>
        <w:tc>
          <w:tcPr>
            <w:tcW w:w="531" w:type="dxa"/>
            <w:tcBorders>
              <w:top w:val="single" w:sz="4" w:space="0" w:color="auto"/>
              <w:left w:val="single" w:sz="4" w:space="0" w:color="auto"/>
              <w:bottom w:val="single" w:sz="4" w:space="0" w:color="auto"/>
              <w:right w:val="single" w:sz="4" w:space="0" w:color="auto"/>
            </w:tcBorders>
            <w:hideMark/>
          </w:tcPr>
          <w:p w14:paraId="0C3D0459"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14:paraId="1BDC8275" w14:textId="77777777" w:rsidR="007611E5" w:rsidRPr="00CA1F18" w:rsidRDefault="007611E5" w:rsidP="007611E5">
            <w:pPr>
              <w:rPr>
                <w:rFonts w:eastAsia="Calibri"/>
                <w:b w:val="0"/>
                <w:bCs w:val="0"/>
                <w:lang w:eastAsia="en-US"/>
              </w:rPr>
            </w:pPr>
            <w:r w:rsidRPr="00CA1F18">
              <w:rPr>
                <w:rFonts w:eastAsia="Calibri"/>
                <w:b w:val="0"/>
                <w:bCs w:val="0"/>
                <w:lang w:eastAsia="en-US"/>
              </w:rPr>
              <w:t>2,3,4</w:t>
            </w:r>
          </w:p>
        </w:tc>
        <w:tc>
          <w:tcPr>
            <w:tcW w:w="859" w:type="dxa"/>
            <w:tcBorders>
              <w:top w:val="single" w:sz="4" w:space="0" w:color="auto"/>
              <w:left w:val="single" w:sz="4" w:space="0" w:color="auto"/>
              <w:bottom w:val="single" w:sz="4" w:space="0" w:color="auto"/>
              <w:right w:val="single" w:sz="4" w:space="0" w:color="auto"/>
            </w:tcBorders>
          </w:tcPr>
          <w:p w14:paraId="758577D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C53CCA0"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55DDD54A" w14:textId="77777777" w:rsidR="007611E5" w:rsidRPr="00CA1F18" w:rsidRDefault="007611E5" w:rsidP="007611E5">
            <w:pPr>
              <w:jc w:val="center"/>
              <w:rPr>
                <w:rFonts w:eastAsia="Calibri"/>
                <w:b w:val="0"/>
                <w:lang w:eastAsia="en-US"/>
              </w:rPr>
            </w:pPr>
          </w:p>
        </w:tc>
        <w:tc>
          <w:tcPr>
            <w:tcW w:w="531" w:type="dxa"/>
            <w:tcBorders>
              <w:top w:val="single" w:sz="4" w:space="0" w:color="auto"/>
              <w:left w:val="single" w:sz="4" w:space="0" w:color="auto"/>
              <w:bottom w:val="single" w:sz="4" w:space="0" w:color="auto"/>
              <w:right w:val="single" w:sz="4" w:space="0" w:color="auto"/>
            </w:tcBorders>
            <w:hideMark/>
          </w:tcPr>
          <w:p w14:paraId="3A4C5671"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06" w:type="dxa"/>
            <w:tcBorders>
              <w:top w:val="single" w:sz="4" w:space="0" w:color="auto"/>
              <w:left w:val="single" w:sz="4" w:space="0" w:color="auto"/>
              <w:bottom w:val="single" w:sz="4" w:space="0" w:color="auto"/>
              <w:right w:val="single" w:sz="4" w:space="0" w:color="auto"/>
            </w:tcBorders>
          </w:tcPr>
          <w:p w14:paraId="1D9D0FBC"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p w14:paraId="2D715B3E" w14:textId="77777777" w:rsidR="007611E5" w:rsidRPr="00CA1F18" w:rsidRDefault="007611E5" w:rsidP="007611E5">
            <w:pPr>
              <w:rPr>
                <w:rFonts w:eastAsia="Calibri"/>
                <w:b w:val="0"/>
                <w:bCs w:val="0"/>
                <w:lang w:eastAsia="en-US"/>
              </w:rPr>
            </w:pPr>
          </w:p>
        </w:tc>
        <w:tc>
          <w:tcPr>
            <w:tcW w:w="565" w:type="dxa"/>
            <w:tcBorders>
              <w:top w:val="single" w:sz="4" w:space="0" w:color="auto"/>
              <w:left w:val="single" w:sz="4" w:space="0" w:color="auto"/>
              <w:bottom w:val="single" w:sz="4" w:space="0" w:color="auto"/>
              <w:right w:val="single" w:sz="4" w:space="0" w:color="auto"/>
            </w:tcBorders>
            <w:hideMark/>
          </w:tcPr>
          <w:p w14:paraId="70C618FC" w14:textId="77777777" w:rsidR="007611E5" w:rsidRPr="00CA1F18" w:rsidRDefault="007611E5" w:rsidP="007611E5">
            <w:pPr>
              <w:jc w:val="center"/>
              <w:rPr>
                <w:rFonts w:eastAsia="Calibri"/>
                <w:b w:val="0"/>
                <w:lang w:eastAsia="en-US"/>
              </w:rPr>
            </w:pPr>
            <w:r w:rsidRPr="00CA1F18">
              <w:rPr>
                <w:rFonts w:eastAsia="Calibri"/>
                <w:b w:val="0"/>
                <w:lang w:eastAsia="en-US"/>
              </w:rPr>
              <w:t>3,4</w:t>
            </w:r>
          </w:p>
        </w:tc>
        <w:tc>
          <w:tcPr>
            <w:tcW w:w="689" w:type="dxa"/>
            <w:tcBorders>
              <w:top w:val="single" w:sz="4" w:space="0" w:color="auto"/>
              <w:left w:val="single" w:sz="4" w:space="0" w:color="auto"/>
              <w:bottom w:val="single" w:sz="4" w:space="0" w:color="auto"/>
              <w:right w:val="single" w:sz="4" w:space="0" w:color="auto"/>
            </w:tcBorders>
            <w:hideMark/>
          </w:tcPr>
          <w:p w14:paraId="7AB975FA"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44" w:type="dxa"/>
            <w:tcBorders>
              <w:top w:val="single" w:sz="4" w:space="0" w:color="auto"/>
              <w:left w:val="single" w:sz="4" w:space="0" w:color="auto"/>
              <w:bottom w:val="single" w:sz="4" w:space="0" w:color="auto"/>
              <w:right w:val="single" w:sz="4" w:space="0" w:color="auto"/>
            </w:tcBorders>
            <w:hideMark/>
          </w:tcPr>
          <w:p w14:paraId="37EFF088"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hideMark/>
          </w:tcPr>
          <w:p w14:paraId="0AEB5CDD"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tcPr>
          <w:p w14:paraId="02563A65" w14:textId="77777777" w:rsidR="007611E5" w:rsidRPr="00CA1F18" w:rsidRDefault="007611E5" w:rsidP="007611E5">
            <w:pPr>
              <w:rPr>
                <w:rFonts w:eastAsia="Calibri"/>
                <w:b w:val="0"/>
                <w:bCs w:val="0"/>
                <w:lang w:eastAsia="en-US"/>
              </w:rPr>
            </w:pPr>
          </w:p>
        </w:tc>
        <w:tc>
          <w:tcPr>
            <w:tcW w:w="505" w:type="dxa"/>
            <w:tcBorders>
              <w:top w:val="single" w:sz="4" w:space="0" w:color="auto"/>
              <w:left w:val="single" w:sz="4" w:space="0" w:color="auto"/>
              <w:bottom w:val="single" w:sz="4" w:space="0" w:color="auto"/>
              <w:right w:val="single" w:sz="4" w:space="0" w:color="auto"/>
            </w:tcBorders>
          </w:tcPr>
          <w:p w14:paraId="410AD955" w14:textId="77777777" w:rsidR="007611E5" w:rsidRPr="00CA1F18" w:rsidRDefault="007611E5" w:rsidP="007611E5">
            <w:pPr>
              <w:rPr>
                <w:rFonts w:eastAsia="Calibri"/>
                <w:b w:val="0"/>
                <w:bCs w:val="0"/>
                <w:lang w:eastAsia="en-US"/>
              </w:rPr>
            </w:pPr>
          </w:p>
        </w:tc>
      </w:tr>
    </w:tbl>
    <w:p w14:paraId="396BC64A" w14:textId="0A91A96B" w:rsidR="007611E5" w:rsidRPr="00CA1F18" w:rsidRDefault="007611E5" w:rsidP="007611E5">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134"/>
        <w:gridCol w:w="1025"/>
        <w:gridCol w:w="1644"/>
      </w:tblGrid>
      <w:tr w:rsidR="007611E5" w:rsidRPr="00CA1F18" w14:paraId="5E8F902D" w14:textId="77777777" w:rsidTr="2061E73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6A2CC96" w14:textId="77777777" w:rsidR="007611E5" w:rsidRPr="00CA1F18" w:rsidRDefault="007611E5" w:rsidP="007611E5">
            <w:pPr>
              <w:rPr>
                <w:b w:val="0"/>
                <w:bCs w:val="0"/>
              </w:rPr>
            </w:pPr>
            <w:r w:rsidRPr="00CA1F18">
              <w:rPr>
                <w:bCs w:val="0"/>
              </w:rPr>
              <w:t>ECTS Tables</w:t>
            </w:r>
          </w:p>
        </w:tc>
      </w:tr>
      <w:tr w:rsidR="007611E5" w:rsidRPr="00CA1F18" w14:paraId="60B61230" w14:textId="77777777" w:rsidTr="2061E73D">
        <w:trPr>
          <w:trHeight w:val="264"/>
        </w:trPr>
        <w:tc>
          <w:tcPr>
            <w:tcW w:w="5411" w:type="dxa"/>
            <w:tcBorders>
              <w:top w:val="single" w:sz="4" w:space="0" w:color="auto"/>
              <w:left w:val="single" w:sz="4" w:space="0" w:color="auto"/>
              <w:bottom w:val="single" w:sz="4" w:space="0" w:color="auto"/>
              <w:right w:val="single" w:sz="4" w:space="0" w:color="auto"/>
            </w:tcBorders>
            <w:hideMark/>
          </w:tcPr>
          <w:p w14:paraId="449AE796" w14:textId="77777777" w:rsidR="007611E5" w:rsidRPr="00CA1F18" w:rsidRDefault="007611E5" w:rsidP="007611E5">
            <w:pPr>
              <w:rPr>
                <w:bCs w:val="0"/>
              </w:rPr>
            </w:pPr>
            <w:r w:rsidRPr="00CA1F18">
              <w:rPr>
                <w:bCs w:val="0"/>
              </w:rPr>
              <w:t xml:space="preserve">Number of activities </w:t>
            </w:r>
          </w:p>
        </w:tc>
        <w:tc>
          <w:tcPr>
            <w:tcW w:w="1134" w:type="dxa"/>
            <w:tcBorders>
              <w:top w:val="single" w:sz="4" w:space="0" w:color="auto"/>
              <w:left w:val="single" w:sz="4" w:space="0" w:color="auto"/>
              <w:bottom w:val="single" w:sz="4" w:space="0" w:color="auto"/>
              <w:right w:val="single" w:sz="4" w:space="0" w:color="auto"/>
            </w:tcBorders>
            <w:hideMark/>
          </w:tcPr>
          <w:p w14:paraId="05B34C26" w14:textId="77777777" w:rsidR="007611E5" w:rsidRPr="00CA1F18" w:rsidRDefault="007611E5" w:rsidP="007611E5">
            <w:pPr>
              <w:rPr>
                <w:b w:val="0"/>
                <w:bCs w:val="0"/>
              </w:rPr>
            </w:pPr>
            <w:r w:rsidRPr="00CA1F18">
              <w:rPr>
                <w:b w:val="0"/>
                <w:bCs w:val="0"/>
              </w:rPr>
              <w:t>Number</w:t>
            </w:r>
          </w:p>
        </w:tc>
        <w:tc>
          <w:tcPr>
            <w:tcW w:w="1025" w:type="dxa"/>
            <w:tcBorders>
              <w:top w:val="single" w:sz="4" w:space="0" w:color="auto"/>
              <w:left w:val="single" w:sz="4" w:space="0" w:color="auto"/>
              <w:bottom w:val="single" w:sz="4" w:space="0" w:color="auto"/>
              <w:right w:val="single" w:sz="4" w:space="0" w:color="auto"/>
            </w:tcBorders>
            <w:hideMark/>
          </w:tcPr>
          <w:p w14:paraId="4A7CFB70" w14:textId="77777777" w:rsidR="007611E5" w:rsidRPr="00CA1F18" w:rsidRDefault="007611E5" w:rsidP="007611E5">
            <w:pPr>
              <w:rPr>
                <w:b w:val="0"/>
                <w:bCs w:val="0"/>
              </w:rPr>
            </w:pPr>
            <w:r w:rsidRPr="00CA1F18">
              <w:rPr>
                <w:b w:val="0"/>
                <w:bCs w:val="0"/>
              </w:rPr>
              <w:t>Time</w:t>
            </w:r>
          </w:p>
          <w:p w14:paraId="37C6C2EB" w14:textId="77777777" w:rsidR="007611E5" w:rsidRPr="00CA1F18" w:rsidRDefault="007611E5" w:rsidP="007611E5">
            <w:pPr>
              <w:rPr>
                <w:b w:val="0"/>
                <w:bCs w:val="0"/>
              </w:rPr>
            </w:pPr>
            <w:r w:rsidRPr="00CA1F18">
              <w:rPr>
                <w:b w:val="0"/>
                <w:bCs w:val="0"/>
              </w:rPr>
              <w:t>(hours)</w:t>
            </w:r>
          </w:p>
        </w:tc>
        <w:tc>
          <w:tcPr>
            <w:tcW w:w="1644" w:type="dxa"/>
            <w:tcBorders>
              <w:top w:val="single" w:sz="4" w:space="0" w:color="auto"/>
              <w:left w:val="single" w:sz="4" w:space="0" w:color="auto"/>
              <w:bottom w:val="single" w:sz="4" w:space="0" w:color="auto"/>
              <w:right w:val="single" w:sz="4" w:space="0" w:color="auto"/>
            </w:tcBorders>
            <w:hideMark/>
          </w:tcPr>
          <w:p w14:paraId="5F3072EF" w14:textId="77777777" w:rsidR="007611E5" w:rsidRPr="00CA1F18" w:rsidRDefault="007611E5" w:rsidP="007611E5">
            <w:pPr>
              <w:rPr>
                <w:b w:val="0"/>
                <w:bCs w:val="0"/>
              </w:rPr>
            </w:pPr>
            <w:r w:rsidRPr="00CA1F18">
              <w:rPr>
                <w:b w:val="0"/>
                <w:bCs w:val="0"/>
              </w:rPr>
              <w:t>Total Workload (hours)</w:t>
            </w:r>
          </w:p>
        </w:tc>
      </w:tr>
      <w:tr w:rsidR="007611E5" w:rsidRPr="00CA1F18" w14:paraId="37CEA1F6" w14:textId="77777777" w:rsidTr="2061E73D">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43E4B3B3" w14:textId="77777777" w:rsidR="007611E5" w:rsidRPr="00CA1F18" w:rsidRDefault="007611E5" w:rsidP="007611E5">
            <w:pPr>
              <w:rPr>
                <w:b w:val="0"/>
                <w:bCs w:val="0"/>
              </w:rPr>
            </w:pPr>
            <w:r w:rsidRPr="00CA1F18">
              <w:rPr>
                <w:bCs w:val="0"/>
              </w:rPr>
              <w:t>In-class activities</w:t>
            </w:r>
          </w:p>
        </w:tc>
      </w:tr>
      <w:tr w:rsidR="007611E5" w:rsidRPr="00CA1F18" w14:paraId="5B3B0AE3"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0D281C3C" w14:textId="77777777" w:rsidR="007611E5" w:rsidRPr="00CA1F18" w:rsidRDefault="007611E5" w:rsidP="007611E5">
            <w:pPr>
              <w:rPr>
                <w:b w:val="0"/>
                <w:bCs w:val="0"/>
              </w:rPr>
            </w:pPr>
            <w:r w:rsidRPr="00CA1F18">
              <w:rPr>
                <w:b w:val="0"/>
                <w:bCs w:val="0"/>
              </w:rPr>
              <w:t>Lecture</w:t>
            </w:r>
          </w:p>
        </w:tc>
        <w:tc>
          <w:tcPr>
            <w:tcW w:w="1134" w:type="dxa"/>
            <w:tcBorders>
              <w:top w:val="single" w:sz="4" w:space="0" w:color="auto"/>
              <w:left w:val="single" w:sz="4" w:space="0" w:color="auto"/>
              <w:bottom w:val="single" w:sz="4" w:space="0" w:color="auto"/>
              <w:right w:val="single" w:sz="4" w:space="0" w:color="auto"/>
            </w:tcBorders>
            <w:hideMark/>
          </w:tcPr>
          <w:p w14:paraId="56CFD04F" w14:textId="77777777" w:rsidR="007611E5" w:rsidRPr="00CA1F18" w:rsidRDefault="007611E5" w:rsidP="007611E5">
            <w:pPr>
              <w:rPr>
                <w:b w:val="0"/>
                <w:bCs w:val="0"/>
              </w:rPr>
            </w:pPr>
            <w:r w:rsidRPr="00CA1F18">
              <w:rPr>
                <w:b w:val="0"/>
                <w:bCs w:val="0"/>
              </w:rPr>
              <w:t>14</w:t>
            </w:r>
          </w:p>
        </w:tc>
        <w:tc>
          <w:tcPr>
            <w:tcW w:w="1025" w:type="dxa"/>
            <w:tcBorders>
              <w:top w:val="single" w:sz="4" w:space="0" w:color="auto"/>
              <w:left w:val="single" w:sz="4" w:space="0" w:color="auto"/>
              <w:bottom w:val="single" w:sz="4" w:space="0" w:color="auto"/>
              <w:right w:val="single" w:sz="4" w:space="0" w:color="auto"/>
            </w:tcBorders>
            <w:hideMark/>
          </w:tcPr>
          <w:p w14:paraId="7D774E79"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650A67C0" w14:textId="77777777" w:rsidR="007611E5" w:rsidRPr="00CA1F18" w:rsidRDefault="007611E5" w:rsidP="007611E5">
            <w:pPr>
              <w:rPr>
                <w:b w:val="0"/>
                <w:bCs w:val="0"/>
              </w:rPr>
            </w:pPr>
            <w:r w:rsidRPr="00CA1F18">
              <w:rPr>
                <w:b w:val="0"/>
                <w:bCs w:val="0"/>
              </w:rPr>
              <w:t>28</w:t>
            </w:r>
          </w:p>
        </w:tc>
      </w:tr>
      <w:tr w:rsidR="007611E5" w:rsidRPr="00CA1F18" w14:paraId="1A40A95E" w14:textId="77777777" w:rsidTr="2061E73D">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031D9404" w14:textId="77777777" w:rsidR="007611E5" w:rsidRPr="00CA1F18" w:rsidRDefault="007611E5" w:rsidP="007611E5">
            <w:pPr>
              <w:rPr>
                <w:bCs w:val="0"/>
              </w:rPr>
            </w:pPr>
            <w:r w:rsidRPr="00CA1F18">
              <w:rPr>
                <w:bCs w:val="0"/>
              </w:rPr>
              <w:t xml:space="preserve">Exams </w:t>
            </w:r>
          </w:p>
          <w:p w14:paraId="20C3FFFF" w14:textId="291749D1" w:rsidR="007611E5" w:rsidRPr="00CA1F18" w:rsidRDefault="005F717E" w:rsidP="007611E5">
            <w:pPr>
              <w:rPr>
                <w:b w:val="0"/>
                <w:bCs w:val="0"/>
              </w:rPr>
            </w:pPr>
            <w:r w:rsidRPr="00CA1F18">
              <w:rPr>
                <w:b w:val="0"/>
                <w:bCs w:val="0"/>
              </w:rPr>
              <w:t>Exam dates will be specified in the course program. When these dates are determined, they can be changed.</w:t>
            </w:r>
          </w:p>
        </w:tc>
      </w:tr>
      <w:tr w:rsidR="007611E5" w:rsidRPr="00CA1F18" w14:paraId="6AF0B2DC" w14:textId="77777777" w:rsidTr="2061E73D">
        <w:trPr>
          <w:trHeight w:val="545"/>
        </w:trPr>
        <w:tc>
          <w:tcPr>
            <w:tcW w:w="5411" w:type="dxa"/>
            <w:tcBorders>
              <w:top w:val="single" w:sz="4" w:space="0" w:color="auto"/>
              <w:left w:val="single" w:sz="4" w:space="0" w:color="auto"/>
              <w:bottom w:val="single" w:sz="4" w:space="0" w:color="auto"/>
              <w:right w:val="single" w:sz="4" w:space="0" w:color="auto"/>
            </w:tcBorders>
            <w:hideMark/>
          </w:tcPr>
          <w:p w14:paraId="3DAE2974" w14:textId="77777777" w:rsidR="007611E5" w:rsidRPr="00CA1F18" w:rsidRDefault="007611E5" w:rsidP="007611E5">
            <w:pPr>
              <w:rPr>
                <w:b w:val="0"/>
                <w:bCs w:val="0"/>
              </w:rPr>
            </w:pPr>
            <w:r w:rsidRPr="00CA1F18">
              <w:rPr>
                <w:b w:val="0"/>
                <w:bCs w:val="0"/>
              </w:rPr>
              <w:t>Midterm exam</w:t>
            </w:r>
          </w:p>
        </w:tc>
        <w:tc>
          <w:tcPr>
            <w:tcW w:w="1134" w:type="dxa"/>
            <w:tcBorders>
              <w:top w:val="single" w:sz="4" w:space="0" w:color="auto"/>
              <w:left w:val="single" w:sz="4" w:space="0" w:color="auto"/>
              <w:bottom w:val="single" w:sz="4" w:space="0" w:color="auto"/>
              <w:right w:val="single" w:sz="4" w:space="0" w:color="auto"/>
            </w:tcBorders>
            <w:hideMark/>
          </w:tcPr>
          <w:p w14:paraId="5D792AB8"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C68BE0C" w14:textId="5B0A35EB" w:rsidR="007611E5" w:rsidRPr="00CA1F18" w:rsidRDefault="53CA2015" w:rsidP="007611E5">
            <w:pPr>
              <w:rPr>
                <w:b w:val="0"/>
                <w:bCs w:val="0"/>
              </w:rPr>
            </w:pPr>
            <w:r>
              <w:rPr>
                <w:b w:val="0"/>
                <w:bCs w:val="0"/>
              </w:rPr>
              <w:t>1</w:t>
            </w:r>
          </w:p>
        </w:tc>
        <w:tc>
          <w:tcPr>
            <w:tcW w:w="1644" w:type="dxa"/>
            <w:tcBorders>
              <w:top w:val="single" w:sz="4" w:space="0" w:color="auto"/>
              <w:left w:val="single" w:sz="4" w:space="0" w:color="auto"/>
              <w:bottom w:val="single" w:sz="4" w:space="0" w:color="auto"/>
              <w:right w:val="single" w:sz="4" w:space="0" w:color="auto"/>
            </w:tcBorders>
            <w:hideMark/>
          </w:tcPr>
          <w:p w14:paraId="294F86BC" w14:textId="363FA6AA" w:rsidR="007611E5" w:rsidRPr="00CA1F18" w:rsidRDefault="39BCCC26" w:rsidP="007611E5">
            <w:pPr>
              <w:rPr>
                <w:b w:val="0"/>
                <w:bCs w:val="0"/>
              </w:rPr>
            </w:pPr>
            <w:r>
              <w:rPr>
                <w:b w:val="0"/>
                <w:bCs w:val="0"/>
              </w:rPr>
              <w:t>1</w:t>
            </w:r>
          </w:p>
        </w:tc>
      </w:tr>
      <w:tr w:rsidR="007611E5" w:rsidRPr="00CA1F18" w14:paraId="29C84C34"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2F0A9696"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443FCB4A" w14:textId="77777777" w:rsidR="007611E5" w:rsidRPr="00CA1F18" w:rsidRDefault="007611E5" w:rsidP="007611E5">
            <w:pPr>
              <w:rPr>
                <w:bCs w:val="0"/>
              </w:rPr>
            </w:pPr>
          </w:p>
        </w:tc>
        <w:tc>
          <w:tcPr>
            <w:tcW w:w="1025" w:type="dxa"/>
            <w:tcBorders>
              <w:top w:val="single" w:sz="4" w:space="0" w:color="auto"/>
              <w:left w:val="single" w:sz="4" w:space="0" w:color="auto"/>
              <w:bottom w:val="single" w:sz="4" w:space="0" w:color="auto"/>
              <w:right w:val="single" w:sz="4" w:space="0" w:color="auto"/>
            </w:tcBorders>
          </w:tcPr>
          <w:p w14:paraId="5E66A4B5" w14:textId="77777777" w:rsidR="007611E5" w:rsidRPr="00CA1F18" w:rsidRDefault="007611E5" w:rsidP="007611E5">
            <w:pPr>
              <w:rPr>
                <w:bCs w:val="0"/>
              </w:rPr>
            </w:pPr>
          </w:p>
        </w:tc>
        <w:tc>
          <w:tcPr>
            <w:tcW w:w="1644" w:type="dxa"/>
            <w:tcBorders>
              <w:top w:val="single" w:sz="4" w:space="0" w:color="auto"/>
              <w:left w:val="single" w:sz="4" w:space="0" w:color="auto"/>
              <w:bottom w:val="single" w:sz="4" w:space="0" w:color="auto"/>
              <w:right w:val="single" w:sz="4" w:space="0" w:color="auto"/>
            </w:tcBorders>
          </w:tcPr>
          <w:p w14:paraId="22C990E4" w14:textId="77777777" w:rsidR="007611E5" w:rsidRPr="00CA1F18" w:rsidRDefault="007611E5" w:rsidP="007611E5">
            <w:pPr>
              <w:rPr>
                <w:bCs w:val="0"/>
              </w:rPr>
            </w:pPr>
          </w:p>
        </w:tc>
      </w:tr>
      <w:tr w:rsidR="007611E5" w:rsidRPr="00CA1F18" w14:paraId="2C1662E3"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04202469" w14:textId="77777777" w:rsidR="007611E5" w:rsidRPr="00CA1F18" w:rsidRDefault="007611E5" w:rsidP="007611E5">
            <w:pPr>
              <w:rPr>
                <w:b w:val="0"/>
                <w:bCs w:val="0"/>
              </w:rPr>
            </w:pPr>
            <w:r w:rsidRPr="00CA1F18">
              <w:rPr>
                <w:b w:val="0"/>
                <w:bCs w:val="0"/>
              </w:rPr>
              <w:t>Final exam</w:t>
            </w:r>
          </w:p>
        </w:tc>
        <w:tc>
          <w:tcPr>
            <w:tcW w:w="1134" w:type="dxa"/>
            <w:tcBorders>
              <w:top w:val="single" w:sz="4" w:space="0" w:color="auto"/>
              <w:left w:val="single" w:sz="4" w:space="0" w:color="auto"/>
              <w:bottom w:val="single" w:sz="4" w:space="0" w:color="auto"/>
              <w:right w:val="single" w:sz="4" w:space="0" w:color="auto"/>
            </w:tcBorders>
            <w:hideMark/>
          </w:tcPr>
          <w:p w14:paraId="6021887D"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17E1408" w14:textId="36070CEE" w:rsidR="007611E5" w:rsidRPr="00CA1F18" w:rsidRDefault="7EFAF613" w:rsidP="007611E5">
            <w:pPr>
              <w:rPr>
                <w:b w:val="0"/>
                <w:bCs w:val="0"/>
              </w:rPr>
            </w:pPr>
            <w:r>
              <w:rPr>
                <w:b w:val="0"/>
                <w:bCs w:val="0"/>
              </w:rPr>
              <w:t>1</w:t>
            </w:r>
          </w:p>
        </w:tc>
        <w:tc>
          <w:tcPr>
            <w:tcW w:w="1644" w:type="dxa"/>
            <w:tcBorders>
              <w:top w:val="single" w:sz="4" w:space="0" w:color="auto"/>
              <w:left w:val="single" w:sz="4" w:space="0" w:color="auto"/>
              <w:bottom w:val="single" w:sz="4" w:space="0" w:color="auto"/>
              <w:right w:val="single" w:sz="4" w:space="0" w:color="auto"/>
            </w:tcBorders>
            <w:hideMark/>
          </w:tcPr>
          <w:p w14:paraId="5CD32A9B" w14:textId="6198E92E" w:rsidR="007611E5" w:rsidRPr="00CA1F18" w:rsidRDefault="2EBE8C58" w:rsidP="007611E5">
            <w:pPr>
              <w:rPr>
                <w:b w:val="0"/>
                <w:bCs w:val="0"/>
              </w:rPr>
            </w:pPr>
            <w:r>
              <w:rPr>
                <w:b w:val="0"/>
                <w:bCs w:val="0"/>
              </w:rPr>
              <w:t>1</w:t>
            </w:r>
          </w:p>
        </w:tc>
      </w:tr>
      <w:tr w:rsidR="007611E5" w:rsidRPr="00CA1F18" w14:paraId="31CC5C56" w14:textId="77777777" w:rsidTr="2061E73D">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71DC76F4" w14:textId="77777777" w:rsidR="007611E5" w:rsidRPr="00CA1F18" w:rsidRDefault="007611E5" w:rsidP="007611E5">
            <w:pPr>
              <w:rPr>
                <w:b w:val="0"/>
                <w:bCs w:val="0"/>
              </w:rPr>
            </w:pPr>
            <w:r w:rsidRPr="00CA1F18">
              <w:rPr>
                <w:bCs w:val="0"/>
              </w:rPr>
              <w:t>Extracurricular activities</w:t>
            </w:r>
          </w:p>
        </w:tc>
      </w:tr>
      <w:tr w:rsidR="007611E5" w:rsidRPr="00CA1F18" w14:paraId="6D2AA515"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07FF2616" w14:textId="46F64DCA" w:rsidR="007611E5" w:rsidRPr="00CA1F18" w:rsidRDefault="007611E5" w:rsidP="007611E5">
            <w:pPr>
              <w:rPr>
                <w:b w:val="0"/>
                <w:bCs w:val="0"/>
              </w:rPr>
            </w:pPr>
            <w:r w:rsidRPr="00CA1F18">
              <w:rPr>
                <w:b w:val="0"/>
                <w:bCs w:val="0"/>
              </w:rPr>
              <w:t>Preparations before / after weekly lessons (</w:t>
            </w:r>
            <w:r w:rsidR="00B90C33" w:rsidRPr="00CA1F18">
              <w:rPr>
                <w:b w:val="0"/>
                <w:bCs w:val="0"/>
              </w:rPr>
              <w:t>reading lessons materials and articles etc.</w:t>
            </w:r>
            <w:r w:rsidRPr="00CA1F18">
              <w:rPr>
                <w:b w:val="0"/>
                <w:bCs w:val="0"/>
              </w:rPr>
              <w:t>)</w:t>
            </w:r>
          </w:p>
        </w:tc>
        <w:tc>
          <w:tcPr>
            <w:tcW w:w="1134" w:type="dxa"/>
            <w:tcBorders>
              <w:top w:val="single" w:sz="4" w:space="0" w:color="auto"/>
              <w:left w:val="single" w:sz="4" w:space="0" w:color="auto"/>
              <w:bottom w:val="single" w:sz="4" w:space="0" w:color="auto"/>
              <w:right w:val="single" w:sz="4" w:space="0" w:color="auto"/>
            </w:tcBorders>
            <w:hideMark/>
          </w:tcPr>
          <w:p w14:paraId="6264E179" w14:textId="424E02AF" w:rsidR="007611E5" w:rsidRPr="00CA1F18" w:rsidRDefault="007611E5" w:rsidP="007611E5">
            <w:pPr>
              <w:rPr>
                <w:b w:val="0"/>
                <w:bCs w:val="0"/>
              </w:rPr>
            </w:pPr>
            <w:r>
              <w:rPr>
                <w:b w:val="0"/>
                <w:bCs w:val="0"/>
              </w:rPr>
              <w:t>1</w:t>
            </w:r>
            <w:r w:rsidR="1FD7E936">
              <w:rPr>
                <w:b w:val="0"/>
                <w:bCs w:val="0"/>
              </w:rPr>
              <w:t>3</w:t>
            </w:r>
          </w:p>
        </w:tc>
        <w:tc>
          <w:tcPr>
            <w:tcW w:w="1025" w:type="dxa"/>
            <w:tcBorders>
              <w:top w:val="single" w:sz="4" w:space="0" w:color="auto"/>
              <w:left w:val="single" w:sz="4" w:space="0" w:color="auto"/>
              <w:bottom w:val="single" w:sz="4" w:space="0" w:color="auto"/>
              <w:right w:val="single" w:sz="4" w:space="0" w:color="auto"/>
            </w:tcBorders>
            <w:hideMark/>
          </w:tcPr>
          <w:p w14:paraId="532AC3BC" w14:textId="41845304" w:rsidR="007611E5" w:rsidRPr="00CA1F18" w:rsidRDefault="1FD7E936" w:rsidP="007611E5">
            <w:pPr>
              <w:rPr>
                <w:b w:val="0"/>
                <w:bCs w:val="0"/>
              </w:rPr>
            </w:pPr>
            <w:r>
              <w:rPr>
                <w:b w:val="0"/>
                <w:bCs w:val="0"/>
              </w:rPr>
              <w:t>1</w:t>
            </w:r>
          </w:p>
        </w:tc>
        <w:tc>
          <w:tcPr>
            <w:tcW w:w="1644" w:type="dxa"/>
            <w:tcBorders>
              <w:top w:val="single" w:sz="4" w:space="0" w:color="auto"/>
              <w:left w:val="single" w:sz="4" w:space="0" w:color="auto"/>
              <w:bottom w:val="single" w:sz="4" w:space="0" w:color="auto"/>
              <w:right w:val="single" w:sz="4" w:space="0" w:color="auto"/>
            </w:tcBorders>
            <w:hideMark/>
          </w:tcPr>
          <w:p w14:paraId="2AA3E8E7" w14:textId="40D7C69D" w:rsidR="007611E5" w:rsidRPr="00CA1F18" w:rsidRDefault="1FD7E936" w:rsidP="007611E5">
            <w:pPr>
              <w:rPr>
                <w:b w:val="0"/>
                <w:bCs w:val="0"/>
              </w:rPr>
            </w:pPr>
            <w:r>
              <w:rPr>
                <w:b w:val="0"/>
                <w:bCs w:val="0"/>
              </w:rPr>
              <w:t>13</w:t>
            </w:r>
          </w:p>
        </w:tc>
      </w:tr>
      <w:tr w:rsidR="007611E5" w:rsidRPr="00CA1F18" w14:paraId="43018965"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180BF531" w14:textId="77777777" w:rsidR="007611E5" w:rsidRPr="00CA1F18" w:rsidRDefault="007611E5" w:rsidP="007611E5">
            <w:pPr>
              <w:rPr>
                <w:b w:val="0"/>
                <w:bCs w:val="0"/>
              </w:rPr>
            </w:pPr>
            <w:r w:rsidRPr="00CA1F18">
              <w:rPr>
                <w:b w:val="0"/>
                <w:bCs w:val="0"/>
              </w:rPr>
              <w:t>Preparation for midterm exam</w:t>
            </w:r>
          </w:p>
        </w:tc>
        <w:tc>
          <w:tcPr>
            <w:tcW w:w="1134" w:type="dxa"/>
            <w:tcBorders>
              <w:top w:val="single" w:sz="4" w:space="0" w:color="auto"/>
              <w:left w:val="single" w:sz="4" w:space="0" w:color="auto"/>
              <w:bottom w:val="single" w:sz="4" w:space="0" w:color="auto"/>
              <w:right w:val="single" w:sz="4" w:space="0" w:color="auto"/>
            </w:tcBorders>
            <w:hideMark/>
          </w:tcPr>
          <w:p w14:paraId="1DCA1545"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C9EC1F1" w14:textId="77777777" w:rsidR="007611E5" w:rsidRPr="00CA1F18" w:rsidRDefault="007611E5" w:rsidP="007611E5">
            <w:pPr>
              <w:rPr>
                <w:b w:val="0"/>
                <w:bCs w:val="0"/>
              </w:rPr>
            </w:pPr>
            <w:r w:rsidRPr="00CA1F18">
              <w:rPr>
                <w:b w:val="0"/>
                <w:bCs w:val="0"/>
              </w:rPr>
              <w:t>4</w:t>
            </w:r>
          </w:p>
        </w:tc>
        <w:tc>
          <w:tcPr>
            <w:tcW w:w="1644" w:type="dxa"/>
            <w:tcBorders>
              <w:top w:val="single" w:sz="4" w:space="0" w:color="auto"/>
              <w:left w:val="single" w:sz="4" w:space="0" w:color="auto"/>
              <w:bottom w:val="single" w:sz="4" w:space="0" w:color="auto"/>
              <w:right w:val="single" w:sz="4" w:space="0" w:color="auto"/>
            </w:tcBorders>
            <w:hideMark/>
          </w:tcPr>
          <w:p w14:paraId="21833E80" w14:textId="77777777" w:rsidR="007611E5" w:rsidRPr="00CA1F18" w:rsidRDefault="007611E5" w:rsidP="007611E5">
            <w:pPr>
              <w:rPr>
                <w:b w:val="0"/>
                <w:bCs w:val="0"/>
              </w:rPr>
            </w:pPr>
            <w:r w:rsidRPr="00CA1F18">
              <w:rPr>
                <w:b w:val="0"/>
                <w:bCs w:val="0"/>
              </w:rPr>
              <w:t>4</w:t>
            </w:r>
          </w:p>
        </w:tc>
      </w:tr>
      <w:tr w:rsidR="007611E5" w:rsidRPr="00CA1F18" w14:paraId="36195FB9"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2D00B9D0" w14:textId="77777777" w:rsidR="007611E5" w:rsidRPr="00CA1F18" w:rsidRDefault="007611E5" w:rsidP="007611E5">
            <w:pPr>
              <w:rPr>
                <w:b w:val="0"/>
                <w:bCs w:val="0"/>
              </w:rPr>
            </w:pPr>
            <w:r w:rsidRPr="00CA1F18">
              <w:rPr>
                <w:b w:val="0"/>
                <w:bCs w:val="0"/>
              </w:rPr>
              <w:t>Preparation for final exam</w:t>
            </w:r>
          </w:p>
        </w:tc>
        <w:tc>
          <w:tcPr>
            <w:tcW w:w="1134" w:type="dxa"/>
            <w:tcBorders>
              <w:top w:val="single" w:sz="4" w:space="0" w:color="auto"/>
              <w:left w:val="single" w:sz="4" w:space="0" w:color="auto"/>
              <w:bottom w:val="single" w:sz="4" w:space="0" w:color="auto"/>
              <w:right w:val="single" w:sz="4" w:space="0" w:color="auto"/>
            </w:tcBorders>
            <w:hideMark/>
          </w:tcPr>
          <w:p w14:paraId="0FE53D67"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8714DEA" w14:textId="655DD2EA" w:rsidR="007611E5" w:rsidRPr="00CA1F18" w:rsidRDefault="6D039E42" w:rsidP="007611E5">
            <w:pPr>
              <w:rPr>
                <w:b w:val="0"/>
                <w:bCs w:val="0"/>
              </w:rPr>
            </w:pPr>
            <w:r>
              <w:rPr>
                <w:b w:val="0"/>
                <w:bCs w:val="0"/>
              </w:rPr>
              <w:t>3</w:t>
            </w:r>
          </w:p>
        </w:tc>
        <w:tc>
          <w:tcPr>
            <w:tcW w:w="1644" w:type="dxa"/>
            <w:tcBorders>
              <w:top w:val="single" w:sz="4" w:space="0" w:color="auto"/>
              <w:left w:val="single" w:sz="4" w:space="0" w:color="auto"/>
              <w:bottom w:val="single" w:sz="4" w:space="0" w:color="auto"/>
              <w:right w:val="single" w:sz="4" w:space="0" w:color="auto"/>
            </w:tcBorders>
            <w:hideMark/>
          </w:tcPr>
          <w:p w14:paraId="5DC6FE5F" w14:textId="23B09EC5" w:rsidR="007611E5" w:rsidRPr="00CA1F18" w:rsidRDefault="6D039E42" w:rsidP="007611E5">
            <w:pPr>
              <w:rPr>
                <w:b w:val="0"/>
                <w:bCs w:val="0"/>
              </w:rPr>
            </w:pPr>
            <w:r>
              <w:rPr>
                <w:b w:val="0"/>
                <w:bCs w:val="0"/>
              </w:rPr>
              <w:t>2</w:t>
            </w:r>
          </w:p>
        </w:tc>
      </w:tr>
      <w:tr w:rsidR="007611E5" w:rsidRPr="00CA1F18" w14:paraId="6BCE4F1D"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067A148D"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14731E9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1F6A727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51B6C5C7" w14:textId="77777777" w:rsidR="007611E5" w:rsidRPr="00CA1F18" w:rsidRDefault="007611E5" w:rsidP="007611E5">
            <w:pPr>
              <w:rPr>
                <w:b w:val="0"/>
                <w:bCs w:val="0"/>
              </w:rPr>
            </w:pPr>
            <w:r w:rsidRPr="00CA1F18">
              <w:rPr>
                <w:b w:val="0"/>
                <w:bCs w:val="0"/>
              </w:rPr>
              <w:t>-</w:t>
            </w:r>
          </w:p>
        </w:tc>
      </w:tr>
      <w:tr w:rsidR="007611E5" w:rsidRPr="00CA1F18" w14:paraId="35C2DF6F"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BDF3FC" w14:textId="77777777" w:rsidR="007611E5" w:rsidRPr="00CA1F18" w:rsidRDefault="007611E5" w:rsidP="007611E5">
            <w:pPr>
              <w:rPr>
                <w:b w:val="0"/>
                <w:bCs w:val="0"/>
              </w:rPr>
            </w:pPr>
            <w:r w:rsidRPr="00CA1F18">
              <w:rPr>
                <w:b w:val="0"/>
                <w:bCs w:val="0"/>
              </w:rPr>
              <w:t>Preparing homework</w:t>
            </w:r>
          </w:p>
        </w:tc>
        <w:tc>
          <w:tcPr>
            <w:tcW w:w="1134" w:type="dxa"/>
            <w:tcBorders>
              <w:top w:val="single" w:sz="4" w:space="0" w:color="auto"/>
              <w:left w:val="single" w:sz="4" w:space="0" w:color="auto"/>
              <w:bottom w:val="single" w:sz="4" w:space="0" w:color="auto"/>
              <w:right w:val="single" w:sz="4" w:space="0" w:color="auto"/>
            </w:tcBorders>
          </w:tcPr>
          <w:p w14:paraId="6645EC7A"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238DEDA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16E3A1CC" w14:textId="77777777" w:rsidR="007611E5" w:rsidRPr="00CA1F18" w:rsidRDefault="007611E5" w:rsidP="007611E5">
            <w:pPr>
              <w:rPr>
                <w:b w:val="0"/>
                <w:bCs w:val="0"/>
              </w:rPr>
            </w:pPr>
            <w:r w:rsidRPr="00CA1F18">
              <w:rPr>
                <w:b w:val="0"/>
                <w:bCs w:val="0"/>
              </w:rPr>
              <w:t>-</w:t>
            </w:r>
          </w:p>
        </w:tc>
      </w:tr>
      <w:tr w:rsidR="007611E5" w:rsidRPr="00CA1F18" w14:paraId="634EE0DA"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10027460" w14:textId="77777777" w:rsidR="007611E5" w:rsidRPr="00CA1F18" w:rsidRDefault="007611E5" w:rsidP="007611E5">
            <w:pPr>
              <w:rPr>
                <w:b w:val="0"/>
                <w:bCs w:val="0"/>
              </w:rPr>
            </w:pPr>
            <w:r w:rsidRPr="00CA1F18">
              <w:rPr>
                <w:b w:val="0"/>
                <w:bCs w:val="0"/>
              </w:rPr>
              <w:t>Preparing presentations</w:t>
            </w:r>
          </w:p>
        </w:tc>
        <w:tc>
          <w:tcPr>
            <w:tcW w:w="1134" w:type="dxa"/>
            <w:tcBorders>
              <w:top w:val="single" w:sz="4" w:space="0" w:color="auto"/>
              <w:left w:val="single" w:sz="4" w:space="0" w:color="auto"/>
              <w:bottom w:val="single" w:sz="4" w:space="0" w:color="auto"/>
              <w:right w:val="single" w:sz="4" w:space="0" w:color="auto"/>
            </w:tcBorders>
          </w:tcPr>
          <w:p w14:paraId="4937528D"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6A66D698"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06436A3A" w14:textId="77777777" w:rsidR="007611E5" w:rsidRPr="00CA1F18" w:rsidRDefault="007611E5" w:rsidP="007611E5">
            <w:pPr>
              <w:rPr>
                <w:b w:val="0"/>
                <w:bCs w:val="0"/>
              </w:rPr>
            </w:pPr>
            <w:r w:rsidRPr="00CA1F18">
              <w:rPr>
                <w:b w:val="0"/>
                <w:bCs w:val="0"/>
              </w:rPr>
              <w:t>-</w:t>
            </w:r>
          </w:p>
        </w:tc>
      </w:tr>
      <w:tr w:rsidR="007611E5" w:rsidRPr="00CA1F18" w14:paraId="7F8257B9"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14E45C" w14:textId="77777777" w:rsidR="007611E5" w:rsidRPr="00CA1F18" w:rsidRDefault="007611E5" w:rsidP="007611E5">
            <w:pPr>
              <w:rPr>
                <w:b w:val="0"/>
                <w:bCs w:val="0"/>
              </w:rPr>
            </w:pPr>
            <w:r w:rsidRPr="00CA1F18">
              <w:rPr>
                <w:b w:val="0"/>
                <w:bCs w:val="0"/>
              </w:rPr>
              <w:t>Other (please specify)</w:t>
            </w:r>
          </w:p>
        </w:tc>
        <w:tc>
          <w:tcPr>
            <w:tcW w:w="1134" w:type="dxa"/>
            <w:tcBorders>
              <w:top w:val="single" w:sz="4" w:space="0" w:color="auto"/>
              <w:left w:val="single" w:sz="4" w:space="0" w:color="auto"/>
              <w:bottom w:val="single" w:sz="4" w:space="0" w:color="auto"/>
              <w:right w:val="single" w:sz="4" w:space="0" w:color="auto"/>
            </w:tcBorders>
          </w:tcPr>
          <w:p w14:paraId="10897D1C"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05914CEE"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3240EAF4" w14:textId="77777777" w:rsidR="007611E5" w:rsidRPr="00CA1F18" w:rsidRDefault="007611E5" w:rsidP="007611E5">
            <w:pPr>
              <w:rPr>
                <w:b w:val="0"/>
                <w:bCs w:val="0"/>
              </w:rPr>
            </w:pPr>
            <w:r w:rsidRPr="00CA1F18">
              <w:rPr>
                <w:b w:val="0"/>
                <w:bCs w:val="0"/>
              </w:rPr>
              <w:t>-</w:t>
            </w:r>
          </w:p>
        </w:tc>
      </w:tr>
      <w:tr w:rsidR="007611E5" w:rsidRPr="00CA1F18" w14:paraId="5404A1FE"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466C402E" w14:textId="77777777" w:rsidR="007611E5" w:rsidRPr="00CA1F18" w:rsidRDefault="007611E5" w:rsidP="007611E5">
            <w:pPr>
              <w:rPr>
                <w:bCs w:val="0"/>
              </w:rPr>
            </w:pPr>
            <w:r w:rsidRPr="00CA1F18">
              <w:rPr>
                <w:b w:val="0"/>
                <w:bCs w:val="0"/>
              </w:rPr>
              <w:t>Total Workload (hours)</w:t>
            </w:r>
          </w:p>
        </w:tc>
        <w:tc>
          <w:tcPr>
            <w:tcW w:w="1134" w:type="dxa"/>
            <w:tcBorders>
              <w:top w:val="single" w:sz="4" w:space="0" w:color="auto"/>
              <w:left w:val="single" w:sz="4" w:space="0" w:color="auto"/>
              <w:bottom w:val="single" w:sz="4" w:space="0" w:color="auto"/>
              <w:right w:val="single" w:sz="4" w:space="0" w:color="auto"/>
            </w:tcBorders>
          </w:tcPr>
          <w:p w14:paraId="41E6F4C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544A89B5"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4A91BCCB" w14:textId="77777777" w:rsidR="007611E5" w:rsidRPr="00CA1F18" w:rsidRDefault="007611E5" w:rsidP="007611E5">
            <w:pPr>
              <w:rPr>
                <w:bCs w:val="0"/>
              </w:rPr>
            </w:pPr>
            <w:r w:rsidRPr="00CA1F18">
              <w:rPr>
                <w:bCs w:val="0"/>
              </w:rPr>
              <w:t>-</w:t>
            </w:r>
          </w:p>
        </w:tc>
      </w:tr>
      <w:tr w:rsidR="007611E5" w:rsidRPr="00CA1F18" w14:paraId="2EA656DF" w14:textId="77777777" w:rsidTr="2061E73D">
        <w:trPr>
          <w:trHeight w:val="250"/>
        </w:trPr>
        <w:tc>
          <w:tcPr>
            <w:tcW w:w="5411" w:type="dxa"/>
            <w:tcBorders>
              <w:top w:val="single" w:sz="4" w:space="0" w:color="auto"/>
              <w:left w:val="single" w:sz="4" w:space="0" w:color="auto"/>
              <w:bottom w:val="single" w:sz="4" w:space="0" w:color="auto"/>
              <w:right w:val="single" w:sz="4" w:space="0" w:color="auto"/>
            </w:tcBorders>
            <w:hideMark/>
          </w:tcPr>
          <w:p w14:paraId="50C77CD7" w14:textId="77777777" w:rsidR="007611E5" w:rsidRPr="00CA1F18" w:rsidRDefault="007611E5" w:rsidP="007611E5">
            <w:pPr>
              <w:rPr>
                <w:bCs w:val="0"/>
              </w:rPr>
            </w:pPr>
            <w:r w:rsidRPr="00CA1F18">
              <w:rPr>
                <w:bCs w:val="0"/>
              </w:rPr>
              <w:t>Course ECTS Credits</w:t>
            </w:r>
          </w:p>
          <w:p w14:paraId="100D2FB5" w14:textId="77777777" w:rsidR="007611E5" w:rsidRPr="00CA1F18" w:rsidRDefault="007611E5" w:rsidP="007611E5">
            <w:pPr>
              <w:rPr>
                <w:bCs w:val="0"/>
              </w:rPr>
            </w:pPr>
            <w:r w:rsidRPr="00CA1F18">
              <w:rPr>
                <w:b w:val="0"/>
                <w:bCs w:val="0"/>
              </w:rPr>
              <w:t>Total Workload (hours) / 25</w:t>
            </w:r>
          </w:p>
        </w:tc>
        <w:tc>
          <w:tcPr>
            <w:tcW w:w="1134" w:type="dxa"/>
            <w:tcBorders>
              <w:top w:val="single" w:sz="4" w:space="0" w:color="auto"/>
              <w:left w:val="single" w:sz="4" w:space="0" w:color="auto"/>
              <w:bottom w:val="single" w:sz="4" w:space="0" w:color="auto"/>
              <w:right w:val="single" w:sz="4" w:space="0" w:color="auto"/>
            </w:tcBorders>
          </w:tcPr>
          <w:p w14:paraId="64EBDFEF" w14:textId="77777777" w:rsidR="007611E5" w:rsidRPr="00CA1F18" w:rsidRDefault="007611E5" w:rsidP="007611E5">
            <w:pPr>
              <w:rPr>
                <w:b w:val="0"/>
                <w:bCs w:val="0"/>
              </w:rPr>
            </w:pPr>
          </w:p>
        </w:tc>
        <w:tc>
          <w:tcPr>
            <w:tcW w:w="1025" w:type="dxa"/>
            <w:tcBorders>
              <w:top w:val="single" w:sz="4" w:space="0" w:color="auto"/>
              <w:left w:val="single" w:sz="4" w:space="0" w:color="auto"/>
              <w:bottom w:val="single" w:sz="4" w:space="0" w:color="auto"/>
              <w:right w:val="single" w:sz="4" w:space="0" w:color="auto"/>
            </w:tcBorders>
          </w:tcPr>
          <w:p w14:paraId="47FAC1F8" w14:textId="77777777" w:rsidR="007611E5" w:rsidRPr="00CA1F18" w:rsidRDefault="007611E5" w:rsidP="007611E5">
            <w:pPr>
              <w:rPr>
                <w:b w:val="0"/>
                <w:bCs w:val="0"/>
              </w:rPr>
            </w:pPr>
          </w:p>
        </w:tc>
        <w:tc>
          <w:tcPr>
            <w:tcW w:w="1644" w:type="dxa"/>
            <w:tcBorders>
              <w:top w:val="single" w:sz="4" w:space="0" w:color="auto"/>
              <w:left w:val="single" w:sz="4" w:space="0" w:color="auto"/>
              <w:bottom w:val="single" w:sz="4" w:space="0" w:color="auto"/>
              <w:right w:val="single" w:sz="4" w:space="0" w:color="auto"/>
            </w:tcBorders>
            <w:hideMark/>
          </w:tcPr>
          <w:p w14:paraId="79F02161" w14:textId="77777777" w:rsidR="007611E5" w:rsidRPr="00CA1F18" w:rsidRDefault="007611E5" w:rsidP="007611E5">
            <w:pPr>
              <w:rPr>
                <w:bCs w:val="0"/>
              </w:rPr>
            </w:pPr>
            <w:r w:rsidRPr="00CA1F18">
              <w:rPr>
                <w:bCs w:val="0"/>
              </w:rPr>
              <w:t>2</w:t>
            </w:r>
          </w:p>
          <w:p w14:paraId="0C3D81B9" w14:textId="33599F22" w:rsidR="007611E5" w:rsidRPr="00CA1F18" w:rsidRDefault="007611E5" w:rsidP="007611E5">
            <w:r>
              <w:t>5</w:t>
            </w:r>
            <w:r w:rsidR="64155DF8">
              <w:t>0/25</w:t>
            </w:r>
          </w:p>
        </w:tc>
      </w:tr>
    </w:tbl>
    <w:p w14:paraId="78FFEA69" w14:textId="77777777" w:rsidR="00B94D7A" w:rsidRPr="00CA1F18" w:rsidRDefault="00B94D7A" w:rsidP="00B90C33"/>
    <w:tbl>
      <w:tblPr>
        <w:tblpPr w:leftFromText="141" w:rightFromText="141" w:horzAnchor="page" w:tblpX="831" w:tblpY="660"/>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158"/>
        <w:gridCol w:w="1686"/>
        <w:gridCol w:w="1686"/>
        <w:gridCol w:w="1466"/>
        <w:gridCol w:w="2540"/>
      </w:tblGrid>
      <w:tr w:rsidR="00AA21D4" w:rsidRPr="00EC17FF" w14:paraId="08282B4E" w14:textId="77777777" w:rsidTr="00AA21D4">
        <w:trPr>
          <w:trHeight w:val="165"/>
        </w:trPr>
        <w:tc>
          <w:tcPr>
            <w:tcW w:w="5000" w:type="pct"/>
            <w:gridSpan w:val="6"/>
          </w:tcPr>
          <w:p w14:paraId="2FB32F3E" w14:textId="1E0E839D" w:rsidR="00AA21D4" w:rsidRPr="00EC17FF" w:rsidRDefault="00AA21D4" w:rsidP="00AA21D4">
            <w:pPr>
              <w:jc w:val="center"/>
              <w:rPr>
                <w:sz w:val="16"/>
                <w:szCs w:val="16"/>
                <w:lang w:val="tr-TR"/>
              </w:rPr>
            </w:pPr>
            <w:r w:rsidRPr="00EC17FF">
              <w:rPr>
                <w:sz w:val="16"/>
                <w:szCs w:val="16"/>
                <w:lang w:val="tr-TR"/>
              </w:rPr>
              <w:t xml:space="preserve">HEF 2088 </w:t>
            </w:r>
            <w:r w:rsidRPr="00AA21D4">
              <w:rPr>
                <w:sz w:val="16"/>
                <w:szCs w:val="16"/>
                <w:lang w:val="tr-TR"/>
              </w:rPr>
              <w:t>COURSE CONTENTS AND LEARNING OUTCOMES MATRIX</w:t>
            </w:r>
          </w:p>
        </w:tc>
      </w:tr>
      <w:tr w:rsidR="00EC17FF" w:rsidRPr="00EC17FF" w14:paraId="1E687A38" w14:textId="77777777" w:rsidTr="00AA21D4">
        <w:trPr>
          <w:trHeight w:val="174"/>
        </w:trPr>
        <w:tc>
          <w:tcPr>
            <w:tcW w:w="356" w:type="pct"/>
            <w:vMerge w:val="restart"/>
          </w:tcPr>
          <w:p w14:paraId="0811F148" w14:textId="5A193989" w:rsidR="00EC17FF" w:rsidRPr="00EC17FF" w:rsidRDefault="00803C8A" w:rsidP="00EC17FF">
            <w:pPr>
              <w:rPr>
                <w:sz w:val="16"/>
                <w:szCs w:val="16"/>
                <w:lang w:val="tr-TR"/>
              </w:rPr>
            </w:pPr>
            <w:proofErr w:type="spellStart"/>
            <w:r>
              <w:rPr>
                <w:sz w:val="16"/>
                <w:szCs w:val="16"/>
                <w:lang w:val="tr-TR"/>
              </w:rPr>
              <w:t>Week</w:t>
            </w:r>
            <w:proofErr w:type="spellEnd"/>
          </w:p>
        </w:tc>
        <w:tc>
          <w:tcPr>
            <w:tcW w:w="1051" w:type="pct"/>
            <w:vMerge w:val="restart"/>
          </w:tcPr>
          <w:p w14:paraId="3362157F" w14:textId="6A1F9310" w:rsidR="00EC17FF" w:rsidRPr="00EC17FF" w:rsidRDefault="00803C8A" w:rsidP="00EC17FF">
            <w:pPr>
              <w:rPr>
                <w:sz w:val="16"/>
                <w:szCs w:val="16"/>
                <w:lang w:val="tr-TR"/>
              </w:rPr>
            </w:pPr>
            <w:proofErr w:type="spellStart"/>
            <w:r>
              <w:rPr>
                <w:sz w:val="16"/>
                <w:szCs w:val="16"/>
                <w:lang w:val="tr-TR"/>
              </w:rPr>
              <w:t>Topics</w:t>
            </w:r>
            <w:proofErr w:type="spellEnd"/>
          </w:p>
        </w:tc>
        <w:tc>
          <w:tcPr>
            <w:tcW w:w="3593" w:type="pct"/>
            <w:gridSpan w:val="4"/>
          </w:tcPr>
          <w:p w14:paraId="54DF87C5" w14:textId="6C34625F" w:rsidR="00EC17FF" w:rsidRPr="00EC17FF" w:rsidRDefault="00AA21D4" w:rsidP="00AA21D4">
            <w:pPr>
              <w:jc w:val="center"/>
              <w:rPr>
                <w:sz w:val="16"/>
                <w:szCs w:val="16"/>
                <w:lang w:val="tr-TR"/>
              </w:rPr>
            </w:pPr>
            <w:r w:rsidRPr="00AA21D4">
              <w:rPr>
                <w:sz w:val="16"/>
                <w:szCs w:val="16"/>
                <w:lang w:val="tr-TR"/>
              </w:rPr>
              <w:t xml:space="preserve">Learning </w:t>
            </w:r>
            <w:proofErr w:type="spellStart"/>
            <w:r w:rsidRPr="00AA21D4">
              <w:rPr>
                <w:sz w:val="16"/>
                <w:szCs w:val="16"/>
                <w:lang w:val="tr-TR"/>
              </w:rPr>
              <w:t>Outcomes</w:t>
            </w:r>
            <w:proofErr w:type="spellEnd"/>
            <w:r w:rsidRPr="00AA21D4">
              <w:rPr>
                <w:sz w:val="16"/>
                <w:szCs w:val="16"/>
                <w:lang w:val="tr-TR"/>
              </w:rPr>
              <w:t xml:space="preserve"> of </w:t>
            </w:r>
            <w:proofErr w:type="spellStart"/>
            <w:r w:rsidRPr="00AA21D4">
              <w:rPr>
                <w:sz w:val="16"/>
                <w:szCs w:val="16"/>
                <w:lang w:val="tr-TR"/>
              </w:rPr>
              <w:t>the</w:t>
            </w:r>
            <w:proofErr w:type="spellEnd"/>
            <w:r w:rsidRPr="00AA21D4">
              <w:rPr>
                <w:sz w:val="16"/>
                <w:szCs w:val="16"/>
                <w:lang w:val="tr-TR"/>
              </w:rPr>
              <w:t xml:space="preserve"> Course</w:t>
            </w:r>
          </w:p>
        </w:tc>
      </w:tr>
      <w:tr w:rsidR="00EC17FF" w:rsidRPr="00EC17FF" w14:paraId="478A03CA" w14:textId="77777777" w:rsidTr="00EC17FF">
        <w:trPr>
          <w:trHeight w:val="1321"/>
        </w:trPr>
        <w:tc>
          <w:tcPr>
            <w:tcW w:w="356" w:type="pct"/>
            <w:vMerge/>
          </w:tcPr>
          <w:p w14:paraId="29256E2B" w14:textId="77777777" w:rsidR="00EC17FF" w:rsidRPr="00EC17FF" w:rsidRDefault="00EC17FF" w:rsidP="00EC17FF">
            <w:pPr>
              <w:rPr>
                <w:sz w:val="16"/>
                <w:szCs w:val="16"/>
                <w:lang w:val="tr-TR"/>
              </w:rPr>
            </w:pPr>
          </w:p>
        </w:tc>
        <w:tc>
          <w:tcPr>
            <w:tcW w:w="1051" w:type="pct"/>
            <w:vMerge/>
          </w:tcPr>
          <w:p w14:paraId="1C002776" w14:textId="77777777" w:rsidR="00EC17FF" w:rsidRPr="00EC17FF" w:rsidRDefault="00EC17FF" w:rsidP="00EC17FF">
            <w:pPr>
              <w:rPr>
                <w:sz w:val="16"/>
                <w:szCs w:val="16"/>
                <w:lang w:val="tr-TR"/>
              </w:rPr>
            </w:pPr>
          </w:p>
        </w:tc>
        <w:tc>
          <w:tcPr>
            <w:tcW w:w="821" w:type="pct"/>
          </w:tcPr>
          <w:p w14:paraId="2361AFA3" w14:textId="54372A0E" w:rsidR="00AA21D4" w:rsidRPr="00AA21D4" w:rsidRDefault="00EC17FF" w:rsidP="00AA21D4">
            <w:pPr>
              <w:rPr>
                <w:sz w:val="16"/>
                <w:szCs w:val="16"/>
                <w:lang w:val="tr-TR"/>
              </w:rPr>
            </w:pPr>
            <w:r w:rsidRPr="00EC17FF">
              <w:rPr>
                <w:sz w:val="16"/>
                <w:szCs w:val="16"/>
                <w:lang w:val="tr-TR"/>
              </w:rPr>
              <w:t>1.</w:t>
            </w:r>
            <w:r w:rsidR="00AA21D4" w:rsidRPr="00AA21D4">
              <w:rPr>
                <w:sz w:val="16"/>
                <w:szCs w:val="16"/>
                <w:lang w:val="tr-TR"/>
              </w:rPr>
              <w:t xml:space="preserve"> </w:t>
            </w:r>
            <w:proofErr w:type="spellStart"/>
            <w:r w:rsidR="00AA21D4" w:rsidRPr="00AA21D4">
              <w:rPr>
                <w:sz w:val="16"/>
                <w:szCs w:val="16"/>
                <w:lang w:val="tr-TR"/>
              </w:rPr>
              <w:t>Student</w:t>
            </w:r>
            <w:proofErr w:type="spellEnd"/>
            <w:r w:rsidR="00AA21D4" w:rsidRPr="00AA21D4">
              <w:rPr>
                <w:sz w:val="16"/>
                <w:szCs w:val="16"/>
                <w:lang w:val="tr-TR"/>
              </w:rPr>
              <w:t xml:space="preserve"> </w:t>
            </w:r>
            <w:proofErr w:type="spellStart"/>
            <w:r w:rsidR="00AA21D4" w:rsidRPr="00AA21D4">
              <w:rPr>
                <w:sz w:val="16"/>
                <w:szCs w:val="16"/>
                <w:lang w:val="tr-TR"/>
              </w:rPr>
              <w:t>recognizes</w:t>
            </w:r>
            <w:proofErr w:type="spellEnd"/>
            <w:r w:rsidR="00AA21D4" w:rsidRPr="00AA21D4">
              <w:rPr>
                <w:sz w:val="16"/>
                <w:szCs w:val="16"/>
                <w:lang w:val="tr-TR"/>
              </w:rPr>
              <w:t xml:space="preserve"> </w:t>
            </w:r>
            <w:proofErr w:type="spellStart"/>
            <w:r w:rsidR="00AA21D4" w:rsidRPr="00AA21D4">
              <w:rPr>
                <w:sz w:val="16"/>
                <w:szCs w:val="16"/>
                <w:lang w:val="tr-TR"/>
              </w:rPr>
              <w:t>the</w:t>
            </w:r>
            <w:proofErr w:type="spellEnd"/>
            <w:r w:rsidR="00AA21D4" w:rsidRPr="00AA21D4">
              <w:rPr>
                <w:sz w:val="16"/>
                <w:szCs w:val="16"/>
                <w:lang w:val="tr-TR"/>
              </w:rPr>
              <w:t xml:space="preserve"> </w:t>
            </w:r>
            <w:proofErr w:type="spellStart"/>
            <w:r w:rsidR="00AA21D4" w:rsidRPr="00AA21D4">
              <w:rPr>
                <w:sz w:val="16"/>
                <w:szCs w:val="16"/>
                <w:lang w:val="tr-TR"/>
              </w:rPr>
              <w:t>importance</w:t>
            </w:r>
            <w:proofErr w:type="spellEnd"/>
            <w:r w:rsidR="00AA21D4" w:rsidRPr="00AA21D4">
              <w:rPr>
                <w:sz w:val="16"/>
                <w:szCs w:val="16"/>
                <w:lang w:val="tr-TR"/>
              </w:rPr>
              <w:t xml:space="preserve"> of </w:t>
            </w:r>
            <w:proofErr w:type="spellStart"/>
            <w:r w:rsidR="00AA21D4" w:rsidRPr="00AA21D4">
              <w:rPr>
                <w:sz w:val="16"/>
                <w:szCs w:val="16"/>
                <w:lang w:val="tr-TR"/>
              </w:rPr>
              <w:t>learning</w:t>
            </w:r>
            <w:proofErr w:type="spellEnd"/>
            <w:r w:rsidR="00AA21D4" w:rsidRPr="00AA21D4">
              <w:rPr>
                <w:sz w:val="16"/>
                <w:szCs w:val="16"/>
                <w:lang w:val="tr-TR"/>
              </w:rPr>
              <w:t xml:space="preserve"> </w:t>
            </w:r>
            <w:proofErr w:type="spellStart"/>
            <w:r w:rsidR="00AA21D4" w:rsidRPr="00AA21D4">
              <w:rPr>
                <w:sz w:val="16"/>
                <w:szCs w:val="16"/>
                <w:lang w:val="tr-TR"/>
              </w:rPr>
              <w:t>sign</w:t>
            </w:r>
            <w:proofErr w:type="spellEnd"/>
            <w:r w:rsidR="00AA21D4" w:rsidRPr="00AA21D4">
              <w:rPr>
                <w:sz w:val="16"/>
                <w:szCs w:val="16"/>
                <w:lang w:val="tr-TR"/>
              </w:rPr>
              <w:t xml:space="preserve"> </w:t>
            </w:r>
            <w:proofErr w:type="spellStart"/>
            <w:r w:rsidR="00AA21D4" w:rsidRPr="00AA21D4">
              <w:rPr>
                <w:sz w:val="16"/>
                <w:szCs w:val="16"/>
                <w:lang w:val="tr-TR"/>
              </w:rPr>
              <w:t>language</w:t>
            </w:r>
            <w:proofErr w:type="spellEnd"/>
            <w:r w:rsidR="00AA21D4" w:rsidRPr="00AA21D4">
              <w:rPr>
                <w:sz w:val="16"/>
                <w:szCs w:val="16"/>
                <w:lang w:val="tr-TR"/>
              </w:rPr>
              <w:t xml:space="preserve"> in </w:t>
            </w:r>
            <w:proofErr w:type="spellStart"/>
            <w:r w:rsidR="00AA21D4" w:rsidRPr="00AA21D4">
              <w:rPr>
                <w:sz w:val="16"/>
                <w:szCs w:val="16"/>
                <w:lang w:val="tr-TR"/>
              </w:rPr>
              <w:t>terms</w:t>
            </w:r>
            <w:proofErr w:type="spellEnd"/>
            <w:r w:rsidR="00AA21D4" w:rsidRPr="00AA21D4">
              <w:rPr>
                <w:sz w:val="16"/>
                <w:szCs w:val="16"/>
                <w:lang w:val="tr-TR"/>
              </w:rPr>
              <w:t xml:space="preserve"> of </w:t>
            </w:r>
            <w:proofErr w:type="spellStart"/>
            <w:r w:rsidR="00AA21D4" w:rsidRPr="00AA21D4">
              <w:rPr>
                <w:sz w:val="16"/>
                <w:szCs w:val="16"/>
                <w:lang w:val="tr-TR"/>
              </w:rPr>
              <w:t>nursing</w:t>
            </w:r>
            <w:proofErr w:type="spellEnd"/>
          </w:p>
          <w:p w14:paraId="759BC7C5" w14:textId="342F3A8B" w:rsidR="00AA21D4" w:rsidRPr="00AA21D4" w:rsidRDefault="00AA21D4" w:rsidP="00AA21D4">
            <w:pPr>
              <w:rPr>
                <w:sz w:val="16"/>
                <w:szCs w:val="16"/>
                <w:lang w:val="tr-TR"/>
              </w:rPr>
            </w:pPr>
          </w:p>
          <w:p w14:paraId="744BBC4F" w14:textId="7919CDA6" w:rsidR="00AA21D4" w:rsidRPr="00AA21D4" w:rsidRDefault="00AA21D4" w:rsidP="00AA21D4">
            <w:pPr>
              <w:rPr>
                <w:sz w:val="16"/>
                <w:szCs w:val="16"/>
                <w:lang w:val="tr-TR"/>
              </w:rPr>
            </w:pPr>
          </w:p>
          <w:p w14:paraId="2DF48877" w14:textId="54635764" w:rsidR="00EC17FF" w:rsidRPr="00EC17FF" w:rsidRDefault="00EC17FF" w:rsidP="00AA21D4">
            <w:pPr>
              <w:rPr>
                <w:sz w:val="16"/>
                <w:szCs w:val="16"/>
                <w:lang w:val="tr-TR"/>
              </w:rPr>
            </w:pPr>
          </w:p>
        </w:tc>
        <w:tc>
          <w:tcPr>
            <w:tcW w:w="821" w:type="pct"/>
          </w:tcPr>
          <w:p w14:paraId="149C4CFF" w14:textId="13FC2A50" w:rsidR="00EC17FF" w:rsidRPr="00EC17FF" w:rsidRDefault="00AA21D4" w:rsidP="00EC17FF">
            <w:pPr>
              <w:rPr>
                <w:sz w:val="16"/>
                <w:szCs w:val="16"/>
                <w:lang w:val="tr-TR"/>
              </w:rPr>
            </w:pPr>
            <w:r w:rsidRPr="00AA21D4">
              <w:rPr>
                <w:sz w:val="16"/>
                <w:szCs w:val="16"/>
                <w:lang w:val="tr-TR"/>
              </w:rPr>
              <w:t xml:space="preserve">2.Student </w:t>
            </w:r>
            <w:proofErr w:type="spellStart"/>
            <w:r w:rsidRPr="00AA21D4">
              <w:rPr>
                <w:sz w:val="16"/>
                <w:szCs w:val="16"/>
                <w:lang w:val="tr-TR"/>
              </w:rPr>
              <w:t>actively</w:t>
            </w:r>
            <w:proofErr w:type="spellEnd"/>
            <w:r w:rsidRPr="00AA21D4">
              <w:rPr>
                <w:sz w:val="16"/>
                <w:szCs w:val="16"/>
                <w:lang w:val="tr-TR"/>
              </w:rPr>
              <w:t xml:space="preserve"> </w:t>
            </w:r>
            <w:proofErr w:type="spellStart"/>
            <w:r w:rsidRPr="00AA21D4">
              <w:rPr>
                <w:sz w:val="16"/>
                <w:szCs w:val="16"/>
                <w:lang w:val="tr-TR"/>
              </w:rPr>
              <w:t>uses</w:t>
            </w:r>
            <w:proofErr w:type="spellEnd"/>
            <w:r w:rsidRPr="00AA21D4">
              <w:rPr>
                <w:sz w:val="16"/>
                <w:szCs w:val="16"/>
                <w:lang w:val="tr-TR"/>
              </w:rPr>
              <w:t xml:space="preserve"> </w:t>
            </w:r>
            <w:proofErr w:type="spellStart"/>
            <w:r w:rsidRPr="00AA21D4">
              <w:rPr>
                <w:sz w:val="16"/>
                <w:szCs w:val="16"/>
                <w:lang w:val="tr-TR"/>
              </w:rPr>
              <w:t>sign</w:t>
            </w:r>
            <w:proofErr w:type="spellEnd"/>
            <w:r w:rsidRPr="00AA21D4">
              <w:rPr>
                <w:sz w:val="16"/>
                <w:szCs w:val="16"/>
                <w:lang w:val="tr-TR"/>
              </w:rPr>
              <w:t xml:space="preserve"> </w:t>
            </w:r>
            <w:proofErr w:type="spellStart"/>
            <w:r w:rsidRPr="00AA21D4">
              <w:rPr>
                <w:sz w:val="16"/>
                <w:szCs w:val="16"/>
                <w:lang w:val="tr-TR"/>
              </w:rPr>
              <w:t>language</w:t>
            </w:r>
            <w:proofErr w:type="spellEnd"/>
          </w:p>
        </w:tc>
        <w:tc>
          <w:tcPr>
            <w:tcW w:w="714" w:type="pct"/>
          </w:tcPr>
          <w:p w14:paraId="5236D72C" w14:textId="4B80CFEB" w:rsidR="00EC17FF" w:rsidRPr="00EC17FF" w:rsidRDefault="00AA21D4" w:rsidP="00EC17FF">
            <w:pPr>
              <w:rPr>
                <w:sz w:val="16"/>
                <w:szCs w:val="16"/>
                <w:lang w:val="tr-TR"/>
              </w:rPr>
            </w:pPr>
            <w:r>
              <w:rPr>
                <w:sz w:val="16"/>
                <w:szCs w:val="16"/>
                <w:lang w:val="tr-TR"/>
              </w:rPr>
              <w:t>3.</w:t>
            </w:r>
            <w:r w:rsidRPr="00AA21D4">
              <w:rPr>
                <w:sz w:val="16"/>
                <w:szCs w:val="16"/>
                <w:lang w:val="tr-TR"/>
              </w:rPr>
              <w:t xml:space="preserve">Student </w:t>
            </w:r>
            <w:proofErr w:type="spellStart"/>
            <w:r w:rsidRPr="00AA21D4">
              <w:rPr>
                <w:sz w:val="16"/>
                <w:szCs w:val="16"/>
                <w:lang w:val="tr-TR"/>
              </w:rPr>
              <w:t>expresses</w:t>
            </w:r>
            <w:proofErr w:type="spellEnd"/>
            <w:r w:rsidRPr="00AA21D4">
              <w:rPr>
                <w:sz w:val="16"/>
                <w:szCs w:val="16"/>
                <w:lang w:val="tr-TR"/>
              </w:rPr>
              <w:t xml:space="preserve"> </w:t>
            </w:r>
            <w:proofErr w:type="spellStart"/>
            <w:r w:rsidRPr="00AA21D4">
              <w:rPr>
                <w:sz w:val="16"/>
                <w:szCs w:val="16"/>
                <w:lang w:val="tr-TR"/>
              </w:rPr>
              <w:t>himself</w:t>
            </w:r>
            <w:proofErr w:type="spellEnd"/>
            <w:r w:rsidRPr="00AA21D4">
              <w:rPr>
                <w:sz w:val="16"/>
                <w:szCs w:val="16"/>
                <w:lang w:val="tr-TR"/>
              </w:rPr>
              <w:t xml:space="preserve"> / </w:t>
            </w:r>
            <w:proofErr w:type="spellStart"/>
            <w:r w:rsidRPr="00AA21D4">
              <w:rPr>
                <w:sz w:val="16"/>
                <w:szCs w:val="16"/>
                <w:lang w:val="tr-TR"/>
              </w:rPr>
              <w:t>herself</w:t>
            </w:r>
            <w:proofErr w:type="spellEnd"/>
            <w:r w:rsidRPr="00AA21D4">
              <w:rPr>
                <w:sz w:val="16"/>
                <w:szCs w:val="16"/>
                <w:lang w:val="tr-TR"/>
              </w:rPr>
              <w:t xml:space="preserve"> </w:t>
            </w:r>
            <w:proofErr w:type="spellStart"/>
            <w:r w:rsidRPr="00AA21D4">
              <w:rPr>
                <w:sz w:val="16"/>
                <w:szCs w:val="16"/>
                <w:lang w:val="tr-TR"/>
              </w:rPr>
              <w:t>independently</w:t>
            </w:r>
            <w:proofErr w:type="spellEnd"/>
            <w:r w:rsidRPr="00AA21D4">
              <w:rPr>
                <w:sz w:val="16"/>
                <w:szCs w:val="16"/>
                <w:lang w:val="tr-TR"/>
              </w:rPr>
              <w:t xml:space="preserve"> </w:t>
            </w:r>
            <w:proofErr w:type="spellStart"/>
            <w:r w:rsidRPr="00AA21D4">
              <w:rPr>
                <w:sz w:val="16"/>
                <w:szCs w:val="16"/>
                <w:lang w:val="tr-TR"/>
              </w:rPr>
              <w:t>by</w:t>
            </w:r>
            <w:proofErr w:type="spellEnd"/>
            <w:r w:rsidRPr="00AA21D4">
              <w:rPr>
                <w:sz w:val="16"/>
                <w:szCs w:val="16"/>
                <w:lang w:val="tr-TR"/>
              </w:rPr>
              <w:t xml:space="preserve"> </w:t>
            </w:r>
            <w:proofErr w:type="spellStart"/>
            <w:r w:rsidRPr="00AA21D4">
              <w:rPr>
                <w:sz w:val="16"/>
                <w:szCs w:val="16"/>
                <w:lang w:val="tr-TR"/>
              </w:rPr>
              <w:t>using</w:t>
            </w:r>
            <w:proofErr w:type="spellEnd"/>
            <w:r w:rsidRPr="00AA21D4">
              <w:rPr>
                <w:sz w:val="16"/>
                <w:szCs w:val="16"/>
                <w:lang w:val="tr-TR"/>
              </w:rPr>
              <w:t xml:space="preserve"> </w:t>
            </w:r>
            <w:proofErr w:type="spellStart"/>
            <w:r w:rsidRPr="00AA21D4">
              <w:rPr>
                <w:sz w:val="16"/>
                <w:szCs w:val="16"/>
                <w:lang w:val="tr-TR"/>
              </w:rPr>
              <w:t>sign</w:t>
            </w:r>
            <w:proofErr w:type="spellEnd"/>
            <w:r w:rsidRPr="00AA21D4">
              <w:rPr>
                <w:sz w:val="16"/>
                <w:szCs w:val="16"/>
                <w:lang w:val="tr-TR"/>
              </w:rPr>
              <w:t xml:space="preserve"> </w:t>
            </w:r>
            <w:proofErr w:type="spellStart"/>
            <w:r w:rsidRPr="00AA21D4">
              <w:rPr>
                <w:sz w:val="16"/>
                <w:szCs w:val="16"/>
                <w:lang w:val="tr-TR"/>
              </w:rPr>
              <w:t>language</w:t>
            </w:r>
            <w:proofErr w:type="spellEnd"/>
          </w:p>
        </w:tc>
        <w:tc>
          <w:tcPr>
            <w:tcW w:w="1237" w:type="pct"/>
          </w:tcPr>
          <w:p w14:paraId="1CE991C5" w14:textId="2E7F061A" w:rsidR="00EC17FF" w:rsidRPr="00EC17FF" w:rsidRDefault="002C2DED" w:rsidP="00EC17FF">
            <w:pPr>
              <w:rPr>
                <w:sz w:val="16"/>
                <w:szCs w:val="16"/>
                <w:lang w:val="tr-TR"/>
              </w:rPr>
            </w:pPr>
            <w:r w:rsidRPr="00AA21D4">
              <w:rPr>
                <w:sz w:val="16"/>
                <w:szCs w:val="16"/>
                <w:lang w:val="tr-TR"/>
              </w:rPr>
              <w:t xml:space="preserve">4.The </w:t>
            </w:r>
            <w:proofErr w:type="spellStart"/>
            <w:r w:rsidRPr="00AA21D4">
              <w:rPr>
                <w:sz w:val="16"/>
                <w:szCs w:val="16"/>
                <w:lang w:val="tr-TR"/>
              </w:rPr>
              <w:t>student</w:t>
            </w:r>
            <w:proofErr w:type="spellEnd"/>
            <w:r w:rsidRPr="00AA21D4">
              <w:rPr>
                <w:sz w:val="16"/>
                <w:szCs w:val="16"/>
                <w:lang w:val="tr-TR"/>
              </w:rPr>
              <w:t xml:space="preserve"> </w:t>
            </w:r>
            <w:proofErr w:type="spellStart"/>
            <w:r w:rsidRPr="00AA21D4">
              <w:rPr>
                <w:sz w:val="16"/>
                <w:szCs w:val="16"/>
                <w:lang w:val="tr-TR"/>
              </w:rPr>
              <w:t>communicates</w:t>
            </w:r>
            <w:proofErr w:type="spellEnd"/>
            <w:r w:rsidRPr="00AA21D4">
              <w:rPr>
                <w:sz w:val="16"/>
                <w:szCs w:val="16"/>
                <w:lang w:val="tr-TR"/>
              </w:rPr>
              <w:t xml:space="preserve"> </w:t>
            </w:r>
            <w:proofErr w:type="spellStart"/>
            <w:r w:rsidRPr="00AA21D4">
              <w:rPr>
                <w:sz w:val="16"/>
                <w:szCs w:val="16"/>
                <w:lang w:val="tr-TR"/>
              </w:rPr>
              <w:t>with</w:t>
            </w:r>
            <w:proofErr w:type="spellEnd"/>
            <w:r w:rsidRPr="00AA21D4">
              <w:rPr>
                <w:sz w:val="16"/>
                <w:szCs w:val="16"/>
                <w:lang w:val="tr-TR"/>
              </w:rPr>
              <w:t xml:space="preserve"> </w:t>
            </w:r>
            <w:proofErr w:type="spellStart"/>
            <w:r w:rsidRPr="00AA21D4">
              <w:rPr>
                <w:sz w:val="16"/>
                <w:szCs w:val="16"/>
                <w:lang w:val="tr-TR"/>
              </w:rPr>
              <w:t>the</w:t>
            </w:r>
            <w:proofErr w:type="spellEnd"/>
            <w:r w:rsidRPr="00AA21D4">
              <w:rPr>
                <w:sz w:val="16"/>
                <w:szCs w:val="16"/>
                <w:lang w:val="tr-TR"/>
              </w:rPr>
              <w:t xml:space="preserve"> </w:t>
            </w:r>
            <w:proofErr w:type="spellStart"/>
            <w:r w:rsidRPr="00AA21D4">
              <w:rPr>
                <w:sz w:val="16"/>
                <w:szCs w:val="16"/>
                <w:lang w:val="tr-TR"/>
              </w:rPr>
              <w:t>hearing</w:t>
            </w:r>
            <w:proofErr w:type="spellEnd"/>
            <w:r w:rsidRPr="00AA21D4">
              <w:rPr>
                <w:sz w:val="16"/>
                <w:szCs w:val="16"/>
                <w:lang w:val="tr-TR"/>
              </w:rPr>
              <w:t xml:space="preserve"> </w:t>
            </w:r>
            <w:proofErr w:type="spellStart"/>
            <w:r w:rsidRPr="00AA21D4">
              <w:rPr>
                <w:sz w:val="16"/>
                <w:szCs w:val="16"/>
                <w:lang w:val="tr-TR"/>
              </w:rPr>
              <w:t>impaired</w:t>
            </w:r>
            <w:proofErr w:type="spellEnd"/>
            <w:r w:rsidRPr="00AA21D4">
              <w:rPr>
                <w:sz w:val="16"/>
                <w:szCs w:val="16"/>
                <w:lang w:val="tr-TR"/>
              </w:rPr>
              <w:t xml:space="preserve"> </w:t>
            </w:r>
            <w:proofErr w:type="spellStart"/>
            <w:r w:rsidRPr="00AA21D4">
              <w:rPr>
                <w:sz w:val="16"/>
                <w:szCs w:val="16"/>
                <w:lang w:val="tr-TR"/>
              </w:rPr>
              <w:t>by</w:t>
            </w:r>
            <w:proofErr w:type="spellEnd"/>
            <w:r w:rsidRPr="00AA21D4">
              <w:rPr>
                <w:sz w:val="16"/>
                <w:szCs w:val="16"/>
                <w:lang w:val="tr-TR"/>
              </w:rPr>
              <w:t xml:space="preserve"> </w:t>
            </w:r>
            <w:proofErr w:type="spellStart"/>
            <w:r w:rsidRPr="00AA21D4">
              <w:rPr>
                <w:sz w:val="16"/>
                <w:szCs w:val="16"/>
                <w:lang w:val="tr-TR"/>
              </w:rPr>
              <w:t>using</w:t>
            </w:r>
            <w:proofErr w:type="spellEnd"/>
            <w:r w:rsidRPr="00AA21D4">
              <w:rPr>
                <w:sz w:val="16"/>
                <w:szCs w:val="16"/>
                <w:lang w:val="tr-TR"/>
              </w:rPr>
              <w:t xml:space="preserve"> </w:t>
            </w:r>
            <w:proofErr w:type="spellStart"/>
            <w:r w:rsidRPr="00AA21D4">
              <w:rPr>
                <w:sz w:val="16"/>
                <w:szCs w:val="16"/>
                <w:lang w:val="tr-TR"/>
              </w:rPr>
              <w:t>sign</w:t>
            </w:r>
            <w:proofErr w:type="spellEnd"/>
            <w:r w:rsidRPr="00AA21D4">
              <w:rPr>
                <w:sz w:val="16"/>
                <w:szCs w:val="16"/>
                <w:lang w:val="tr-TR"/>
              </w:rPr>
              <w:t xml:space="preserve"> </w:t>
            </w:r>
            <w:proofErr w:type="spellStart"/>
            <w:r w:rsidRPr="00AA21D4">
              <w:rPr>
                <w:sz w:val="16"/>
                <w:szCs w:val="16"/>
                <w:lang w:val="tr-TR"/>
              </w:rPr>
              <w:t>language</w:t>
            </w:r>
            <w:proofErr w:type="spellEnd"/>
          </w:p>
        </w:tc>
      </w:tr>
      <w:tr w:rsidR="00803C8A" w:rsidRPr="00EC17FF" w14:paraId="760C9BC7" w14:textId="77777777" w:rsidTr="00EC17FF">
        <w:trPr>
          <w:trHeight w:val="340"/>
        </w:trPr>
        <w:tc>
          <w:tcPr>
            <w:tcW w:w="356" w:type="pct"/>
          </w:tcPr>
          <w:p w14:paraId="14C03254" w14:textId="77777777" w:rsidR="00803C8A" w:rsidRPr="00EC17FF" w:rsidRDefault="00803C8A" w:rsidP="00803C8A">
            <w:pPr>
              <w:rPr>
                <w:sz w:val="16"/>
                <w:szCs w:val="16"/>
                <w:lang w:val="tr-TR"/>
              </w:rPr>
            </w:pPr>
            <w:r w:rsidRPr="00EC17FF">
              <w:rPr>
                <w:sz w:val="16"/>
                <w:szCs w:val="16"/>
                <w:lang w:val="tr-TR"/>
              </w:rPr>
              <w:t>1</w:t>
            </w:r>
          </w:p>
        </w:tc>
        <w:tc>
          <w:tcPr>
            <w:tcW w:w="1051" w:type="pct"/>
          </w:tcPr>
          <w:p w14:paraId="0B254321" w14:textId="77777777" w:rsidR="00803C8A" w:rsidRPr="00CA1F18" w:rsidRDefault="00803C8A" w:rsidP="00803C8A">
            <w:pPr>
              <w:spacing w:line="360" w:lineRule="auto"/>
              <w:rPr>
                <w:b w:val="0"/>
                <w:bCs w:val="0"/>
              </w:rPr>
            </w:pPr>
            <w:r w:rsidRPr="00CA1F18">
              <w:rPr>
                <w:b w:val="0"/>
                <w:bCs w:val="0"/>
              </w:rPr>
              <w:t>General characteristics of the sign language and hearing problems experienced by people with disabilities</w:t>
            </w:r>
          </w:p>
          <w:p w14:paraId="2C57811B" w14:textId="2F8D0F0C" w:rsidR="00803C8A" w:rsidRPr="00EC17FF" w:rsidRDefault="00803C8A" w:rsidP="00803C8A">
            <w:pPr>
              <w:rPr>
                <w:sz w:val="16"/>
                <w:szCs w:val="16"/>
                <w:lang w:val="tr-TR"/>
              </w:rPr>
            </w:pPr>
            <w:r w:rsidRPr="00CA1F18">
              <w:rPr>
                <w:b w:val="0"/>
                <w:bCs w:val="0"/>
              </w:rPr>
              <w:t>Presentation of letters and name - writing the last name</w:t>
            </w:r>
          </w:p>
        </w:tc>
        <w:tc>
          <w:tcPr>
            <w:tcW w:w="821" w:type="pct"/>
          </w:tcPr>
          <w:p w14:paraId="3400B250"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C5882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A05C30B" w14:textId="77777777" w:rsidR="00803C8A" w:rsidRPr="00EC17FF" w:rsidRDefault="00803C8A" w:rsidP="00803C8A">
            <w:pPr>
              <w:rPr>
                <w:sz w:val="16"/>
                <w:szCs w:val="16"/>
                <w:lang w:val="tr-TR"/>
              </w:rPr>
            </w:pPr>
          </w:p>
        </w:tc>
        <w:tc>
          <w:tcPr>
            <w:tcW w:w="1237" w:type="pct"/>
          </w:tcPr>
          <w:p w14:paraId="5A186CA3" w14:textId="77777777" w:rsidR="00803C8A" w:rsidRPr="00EC17FF" w:rsidRDefault="00803C8A" w:rsidP="00803C8A">
            <w:pPr>
              <w:rPr>
                <w:sz w:val="16"/>
                <w:szCs w:val="16"/>
                <w:lang w:val="tr-TR"/>
              </w:rPr>
            </w:pPr>
          </w:p>
        </w:tc>
      </w:tr>
      <w:tr w:rsidR="00803C8A" w:rsidRPr="00EC17FF" w14:paraId="7335C895" w14:textId="77777777" w:rsidTr="00EC17FF">
        <w:trPr>
          <w:trHeight w:val="165"/>
        </w:trPr>
        <w:tc>
          <w:tcPr>
            <w:tcW w:w="356" w:type="pct"/>
            <w:shd w:val="clear" w:color="auto" w:fill="auto"/>
          </w:tcPr>
          <w:p w14:paraId="5CC11714" w14:textId="77777777" w:rsidR="00803C8A" w:rsidRPr="00EC17FF" w:rsidRDefault="00803C8A" w:rsidP="00803C8A">
            <w:pPr>
              <w:rPr>
                <w:sz w:val="16"/>
                <w:szCs w:val="16"/>
                <w:lang w:val="tr-TR"/>
              </w:rPr>
            </w:pPr>
            <w:r w:rsidRPr="00EC17FF">
              <w:rPr>
                <w:sz w:val="16"/>
                <w:szCs w:val="16"/>
                <w:lang w:val="tr-TR"/>
              </w:rPr>
              <w:t>2</w:t>
            </w:r>
          </w:p>
        </w:tc>
        <w:tc>
          <w:tcPr>
            <w:tcW w:w="1051" w:type="pct"/>
          </w:tcPr>
          <w:p w14:paraId="45EA3631" w14:textId="77777777" w:rsidR="00803C8A" w:rsidRPr="00CA1F18" w:rsidRDefault="00803C8A" w:rsidP="00803C8A">
            <w:pPr>
              <w:rPr>
                <w:b w:val="0"/>
                <w:bCs w:val="0"/>
              </w:rPr>
            </w:pPr>
            <w:r w:rsidRPr="00CA1F18">
              <w:rPr>
                <w:b w:val="0"/>
                <w:bCs w:val="0"/>
              </w:rPr>
              <w:t>Greetings- Meet,</w:t>
            </w:r>
          </w:p>
          <w:p w14:paraId="769F48C8" w14:textId="452DD436" w:rsidR="00803C8A" w:rsidRPr="00EC17FF" w:rsidRDefault="00803C8A" w:rsidP="00803C8A">
            <w:pPr>
              <w:rPr>
                <w:sz w:val="16"/>
                <w:szCs w:val="16"/>
                <w:lang w:val="tr-TR"/>
              </w:rPr>
            </w:pPr>
            <w:r w:rsidRPr="00CA1F18">
              <w:rPr>
                <w:b w:val="0"/>
                <w:bCs w:val="0"/>
              </w:rPr>
              <w:t xml:space="preserve">Explaining family and relatives </w:t>
            </w:r>
          </w:p>
        </w:tc>
        <w:tc>
          <w:tcPr>
            <w:tcW w:w="821" w:type="pct"/>
          </w:tcPr>
          <w:p w14:paraId="57B81DC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D5B8F0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C8B8FD5" w14:textId="77777777" w:rsidR="00803C8A" w:rsidRPr="00EC17FF" w:rsidRDefault="00803C8A" w:rsidP="00803C8A">
            <w:pPr>
              <w:rPr>
                <w:sz w:val="16"/>
                <w:szCs w:val="16"/>
                <w:lang w:val="tr-TR"/>
              </w:rPr>
            </w:pPr>
          </w:p>
        </w:tc>
        <w:tc>
          <w:tcPr>
            <w:tcW w:w="1237" w:type="pct"/>
          </w:tcPr>
          <w:p w14:paraId="2119BB5E" w14:textId="77777777" w:rsidR="00803C8A" w:rsidRPr="00EC17FF" w:rsidRDefault="00803C8A" w:rsidP="00803C8A">
            <w:pPr>
              <w:rPr>
                <w:sz w:val="16"/>
                <w:szCs w:val="16"/>
                <w:lang w:val="tr-TR"/>
              </w:rPr>
            </w:pPr>
          </w:p>
        </w:tc>
      </w:tr>
      <w:tr w:rsidR="00803C8A" w:rsidRPr="00EC17FF" w14:paraId="70F08135" w14:textId="77777777" w:rsidTr="00EC17FF">
        <w:trPr>
          <w:trHeight w:val="165"/>
        </w:trPr>
        <w:tc>
          <w:tcPr>
            <w:tcW w:w="356" w:type="pct"/>
            <w:shd w:val="clear" w:color="auto" w:fill="auto"/>
          </w:tcPr>
          <w:p w14:paraId="715CE83F" w14:textId="77777777" w:rsidR="00803C8A" w:rsidRPr="00EC17FF" w:rsidRDefault="00803C8A" w:rsidP="00803C8A">
            <w:pPr>
              <w:rPr>
                <w:sz w:val="16"/>
                <w:szCs w:val="16"/>
                <w:lang w:val="tr-TR"/>
              </w:rPr>
            </w:pPr>
            <w:r w:rsidRPr="00EC17FF">
              <w:rPr>
                <w:sz w:val="16"/>
                <w:szCs w:val="16"/>
                <w:lang w:val="tr-TR"/>
              </w:rPr>
              <w:t>3</w:t>
            </w:r>
          </w:p>
        </w:tc>
        <w:tc>
          <w:tcPr>
            <w:tcW w:w="1051" w:type="pct"/>
          </w:tcPr>
          <w:p w14:paraId="1446BD4A" w14:textId="5F3BE3F8" w:rsidR="00803C8A" w:rsidRPr="00EC17FF" w:rsidRDefault="00803C8A" w:rsidP="00803C8A">
            <w:pPr>
              <w:rPr>
                <w:sz w:val="16"/>
                <w:szCs w:val="16"/>
                <w:lang w:val="tr-TR"/>
              </w:rPr>
            </w:pPr>
            <w:r w:rsidRPr="00CA1F18">
              <w:rPr>
                <w:b w:val="0"/>
                <w:bCs w:val="0"/>
              </w:rPr>
              <w:t>Verbs</w:t>
            </w:r>
          </w:p>
        </w:tc>
        <w:tc>
          <w:tcPr>
            <w:tcW w:w="821" w:type="pct"/>
          </w:tcPr>
          <w:p w14:paraId="78D871DB"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294E4AF"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515C672"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F6AD815" w14:textId="77777777" w:rsidR="00803C8A" w:rsidRPr="00EC17FF" w:rsidRDefault="00803C8A" w:rsidP="00803C8A">
            <w:pPr>
              <w:rPr>
                <w:sz w:val="16"/>
                <w:szCs w:val="16"/>
                <w:lang w:val="tr-TR"/>
              </w:rPr>
            </w:pPr>
          </w:p>
        </w:tc>
      </w:tr>
      <w:tr w:rsidR="00803C8A" w:rsidRPr="00EC17FF" w14:paraId="27F8D564" w14:textId="77777777" w:rsidTr="00EC17FF">
        <w:trPr>
          <w:trHeight w:val="174"/>
        </w:trPr>
        <w:tc>
          <w:tcPr>
            <w:tcW w:w="356" w:type="pct"/>
            <w:shd w:val="clear" w:color="auto" w:fill="auto"/>
          </w:tcPr>
          <w:p w14:paraId="5599B787" w14:textId="77777777" w:rsidR="00803C8A" w:rsidRPr="00EC17FF" w:rsidRDefault="00803C8A" w:rsidP="00803C8A">
            <w:pPr>
              <w:rPr>
                <w:sz w:val="16"/>
                <w:szCs w:val="16"/>
                <w:lang w:val="tr-TR"/>
              </w:rPr>
            </w:pPr>
            <w:r w:rsidRPr="00EC17FF">
              <w:rPr>
                <w:sz w:val="16"/>
                <w:szCs w:val="16"/>
                <w:lang w:val="tr-TR"/>
              </w:rPr>
              <w:t>4</w:t>
            </w:r>
          </w:p>
        </w:tc>
        <w:tc>
          <w:tcPr>
            <w:tcW w:w="1051" w:type="pct"/>
          </w:tcPr>
          <w:p w14:paraId="052297D4" w14:textId="44192119" w:rsidR="00803C8A" w:rsidRPr="00EC17FF" w:rsidRDefault="00803C8A" w:rsidP="00803C8A">
            <w:pPr>
              <w:rPr>
                <w:sz w:val="16"/>
                <w:szCs w:val="16"/>
                <w:lang w:val="tr-TR"/>
              </w:rPr>
            </w:pPr>
            <w:r w:rsidRPr="00CA1F18">
              <w:rPr>
                <w:b w:val="0"/>
                <w:bCs w:val="0"/>
              </w:rPr>
              <w:t>Verbs</w:t>
            </w:r>
          </w:p>
        </w:tc>
        <w:tc>
          <w:tcPr>
            <w:tcW w:w="821" w:type="pct"/>
          </w:tcPr>
          <w:p w14:paraId="1B275511"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EF737BB" w14:textId="77777777" w:rsidR="00803C8A" w:rsidRPr="00EC17FF" w:rsidRDefault="00803C8A" w:rsidP="00803C8A">
            <w:pPr>
              <w:rPr>
                <w:sz w:val="16"/>
                <w:szCs w:val="16"/>
                <w:lang w:val="tr-TR"/>
              </w:rPr>
            </w:pPr>
          </w:p>
        </w:tc>
        <w:tc>
          <w:tcPr>
            <w:tcW w:w="714" w:type="pct"/>
          </w:tcPr>
          <w:p w14:paraId="7D21D08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548E152" w14:textId="77777777" w:rsidR="00803C8A" w:rsidRPr="00EC17FF" w:rsidRDefault="00803C8A" w:rsidP="00803C8A">
            <w:pPr>
              <w:rPr>
                <w:sz w:val="16"/>
                <w:szCs w:val="16"/>
                <w:lang w:val="tr-TR"/>
              </w:rPr>
            </w:pPr>
          </w:p>
        </w:tc>
      </w:tr>
      <w:tr w:rsidR="00803C8A" w:rsidRPr="00EC17FF" w14:paraId="0CFCF727" w14:textId="77777777" w:rsidTr="00EC17FF">
        <w:trPr>
          <w:trHeight w:val="331"/>
        </w:trPr>
        <w:tc>
          <w:tcPr>
            <w:tcW w:w="356" w:type="pct"/>
            <w:shd w:val="clear" w:color="auto" w:fill="auto"/>
          </w:tcPr>
          <w:p w14:paraId="101F2590" w14:textId="77777777" w:rsidR="00803C8A" w:rsidRPr="00EC17FF" w:rsidRDefault="00803C8A" w:rsidP="00803C8A">
            <w:pPr>
              <w:rPr>
                <w:sz w:val="16"/>
                <w:szCs w:val="16"/>
                <w:lang w:val="tr-TR"/>
              </w:rPr>
            </w:pPr>
            <w:r w:rsidRPr="00EC17FF">
              <w:rPr>
                <w:sz w:val="16"/>
                <w:szCs w:val="16"/>
                <w:lang w:val="tr-TR"/>
              </w:rPr>
              <w:t>5</w:t>
            </w:r>
          </w:p>
        </w:tc>
        <w:tc>
          <w:tcPr>
            <w:tcW w:w="1051" w:type="pct"/>
          </w:tcPr>
          <w:p w14:paraId="15F0BCB0" w14:textId="0A2758B0" w:rsidR="00803C8A" w:rsidRPr="00EC17FF" w:rsidRDefault="00803C8A" w:rsidP="00803C8A">
            <w:pPr>
              <w:rPr>
                <w:sz w:val="16"/>
                <w:szCs w:val="16"/>
                <w:lang w:val="tr-TR"/>
              </w:rPr>
            </w:pPr>
            <w:r w:rsidRPr="00CA1F18">
              <w:rPr>
                <w:b w:val="0"/>
                <w:bCs w:val="0"/>
              </w:rPr>
              <w:t>Feelings and adverbs of time</w:t>
            </w:r>
          </w:p>
        </w:tc>
        <w:tc>
          <w:tcPr>
            <w:tcW w:w="821" w:type="pct"/>
          </w:tcPr>
          <w:p w14:paraId="4F83685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7F4647C9" w14:textId="77777777" w:rsidR="00803C8A" w:rsidRPr="00EC17FF" w:rsidRDefault="00803C8A" w:rsidP="00803C8A">
            <w:pPr>
              <w:rPr>
                <w:sz w:val="16"/>
                <w:szCs w:val="16"/>
                <w:lang w:val="tr-TR"/>
              </w:rPr>
            </w:pPr>
          </w:p>
        </w:tc>
        <w:tc>
          <w:tcPr>
            <w:tcW w:w="714" w:type="pct"/>
          </w:tcPr>
          <w:p w14:paraId="463CF217"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2B2030CD" w14:textId="77777777" w:rsidR="00803C8A" w:rsidRPr="00EC17FF" w:rsidRDefault="00803C8A" w:rsidP="00803C8A">
            <w:pPr>
              <w:rPr>
                <w:sz w:val="16"/>
                <w:szCs w:val="16"/>
                <w:lang w:val="tr-TR"/>
              </w:rPr>
            </w:pPr>
          </w:p>
        </w:tc>
      </w:tr>
      <w:tr w:rsidR="00803C8A" w:rsidRPr="00EC17FF" w14:paraId="37DB22AC" w14:textId="77777777" w:rsidTr="00EC17FF">
        <w:trPr>
          <w:trHeight w:val="174"/>
        </w:trPr>
        <w:tc>
          <w:tcPr>
            <w:tcW w:w="356" w:type="pct"/>
            <w:shd w:val="clear" w:color="auto" w:fill="auto"/>
          </w:tcPr>
          <w:p w14:paraId="5FA23C01" w14:textId="77777777" w:rsidR="00803C8A" w:rsidRPr="00EC17FF" w:rsidRDefault="00803C8A" w:rsidP="00803C8A">
            <w:pPr>
              <w:rPr>
                <w:sz w:val="16"/>
                <w:szCs w:val="16"/>
                <w:lang w:val="tr-TR"/>
              </w:rPr>
            </w:pPr>
            <w:r w:rsidRPr="00EC17FF">
              <w:rPr>
                <w:sz w:val="16"/>
                <w:szCs w:val="16"/>
                <w:lang w:val="tr-TR"/>
              </w:rPr>
              <w:t>6</w:t>
            </w:r>
          </w:p>
        </w:tc>
        <w:tc>
          <w:tcPr>
            <w:tcW w:w="1051" w:type="pct"/>
          </w:tcPr>
          <w:p w14:paraId="6DE4CBFA" w14:textId="71337C3B" w:rsidR="00803C8A" w:rsidRPr="00EC17FF" w:rsidRDefault="00803C8A" w:rsidP="00803C8A">
            <w:pPr>
              <w:rPr>
                <w:sz w:val="16"/>
                <w:szCs w:val="16"/>
                <w:lang w:val="tr-TR"/>
              </w:rPr>
            </w:pPr>
            <w:r w:rsidRPr="00CA1F18">
              <w:rPr>
                <w:b w:val="0"/>
                <w:bCs w:val="0"/>
              </w:rPr>
              <w:t>Education</w:t>
            </w:r>
          </w:p>
        </w:tc>
        <w:tc>
          <w:tcPr>
            <w:tcW w:w="821" w:type="pct"/>
          </w:tcPr>
          <w:p w14:paraId="7D7218F2"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D34081B"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027C7F3"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412EB4CE" w14:textId="77777777" w:rsidR="00803C8A" w:rsidRPr="00EC17FF" w:rsidRDefault="00803C8A" w:rsidP="00803C8A">
            <w:pPr>
              <w:rPr>
                <w:sz w:val="16"/>
                <w:szCs w:val="16"/>
                <w:lang w:val="tr-TR"/>
              </w:rPr>
            </w:pPr>
          </w:p>
        </w:tc>
      </w:tr>
      <w:tr w:rsidR="00803C8A" w:rsidRPr="00EC17FF" w14:paraId="13C9CBF8" w14:textId="77777777" w:rsidTr="00EC17FF">
        <w:trPr>
          <w:trHeight w:val="331"/>
        </w:trPr>
        <w:tc>
          <w:tcPr>
            <w:tcW w:w="356" w:type="pct"/>
            <w:shd w:val="clear" w:color="auto" w:fill="auto"/>
          </w:tcPr>
          <w:p w14:paraId="6CCDE02C" w14:textId="77777777" w:rsidR="00803C8A" w:rsidRPr="00EC17FF" w:rsidRDefault="00803C8A" w:rsidP="00803C8A">
            <w:pPr>
              <w:rPr>
                <w:sz w:val="16"/>
                <w:szCs w:val="16"/>
                <w:lang w:val="tr-TR"/>
              </w:rPr>
            </w:pPr>
            <w:r w:rsidRPr="00EC17FF">
              <w:rPr>
                <w:sz w:val="16"/>
                <w:szCs w:val="16"/>
                <w:lang w:val="tr-TR"/>
              </w:rPr>
              <w:t>7</w:t>
            </w:r>
          </w:p>
        </w:tc>
        <w:tc>
          <w:tcPr>
            <w:tcW w:w="1051" w:type="pct"/>
          </w:tcPr>
          <w:p w14:paraId="1522568E" w14:textId="77777777" w:rsidR="00803C8A" w:rsidRPr="00CA1F18" w:rsidRDefault="00803C8A" w:rsidP="00803C8A">
            <w:pPr>
              <w:spacing w:line="360" w:lineRule="auto"/>
              <w:rPr>
                <w:b w:val="0"/>
                <w:bCs w:val="0"/>
              </w:rPr>
            </w:pPr>
            <w:r w:rsidRPr="00CA1F18">
              <w:rPr>
                <w:b w:val="0"/>
                <w:bCs w:val="0"/>
              </w:rPr>
              <w:t>Colors-seasons</w:t>
            </w:r>
          </w:p>
          <w:p w14:paraId="311DE0F6" w14:textId="5F31D0C1" w:rsidR="00803C8A" w:rsidRPr="00EC17FF" w:rsidRDefault="00803C8A" w:rsidP="00803C8A">
            <w:pPr>
              <w:rPr>
                <w:sz w:val="16"/>
                <w:szCs w:val="16"/>
                <w:lang w:val="tr-TR"/>
              </w:rPr>
            </w:pPr>
          </w:p>
        </w:tc>
        <w:tc>
          <w:tcPr>
            <w:tcW w:w="821" w:type="pct"/>
          </w:tcPr>
          <w:p w14:paraId="624C0346"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26805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515DF9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32EC1B3" w14:textId="77777777" w:rsidR="00803C8A" w:rsidRPr="00EC17FF" w:rsidRDefault="00803C8A" w:rsidP="00803C8A">
            <w:pPr>
              <w:rPr>
                <w:sz w:val="16"/>
                <w:szCs w:val="16"/>
                <w:lang w:val="tr-TR"/>
              </w:rPr>
            </w:pPr>
          </w:p>
        </w:tc>
      </w:tr>
      <w:tr w:rsidR="00803C8A" w:rsidRPr="00EC17FF" w14:paraId="1FE0E937" w14:textId="77777777" w:rsidTr="00F54260">
        <w:trPr>
          <w:trHeight w:val="340"/>
        </w:trPr>
        <w:tc>
          <w:tcPr>
            <w:tcW w:w="356" w:type="pct"/>
            <w:shd w:val="clear" w:color="auto" w:fill="F2F2F2" w:themeFill="background1" w:themeFillShade="F2"/>
          </w:tcPr>
          <w:p w14:paraId="3FA297B3" w14:textId="77777777" w:rsidR="00803C8A" w:rsidRPr="00EC17FF" w:rsidRDefault="00803C8A" w:rsidP="00803C8A">
            <w:pPr>
              <w:rPr>
                <w:sz w:val="16"/>
                <w:szCs w:val="16"/>
                <w:lang w:val="tr-TR"/>
              </w:rPr>
            </w:pPr>
            <w:r w:rsidRPr="00EC17FF">
              <w:rPr>
                <w:sz w:val="16"/>
                <w:szCs w:val="16"/>
                <w:lang w:val="tr-TR"/>
              </w:rPr>
              <w:t>8</w:t>
            </w:r>
          </w:p>
        </w:tc>
        <w:tc>
          <w:tcPr>
            <w:tcW w:w="1051" w:type="pct"/>
          </w:tcPr>
          <w:p w14:paraId="1E7E7C94" w14:textId="77777777" w:rsidR="00803C8A" w:rsidRPr="00CA1F18" w:rsidRDefault="00803C8A" w:rsidP="00803C8A">
            <w:pPr>
              <w:spacing w:line="360" w:lineRule="auto"/>
              <w:rPr>
                <w:b w:val="0"/>
                <w:bCs w:val="0"/>
              </w:rPr>
            </w:pPr>
            <w:r w:rsidRPr="00CA1F18">
              <w:rPr>
                <w:b w:val="0"/>
                <w:bCs w:val="0"/>
              </w:rPr>
              <w:t>Midterm exam</w:t>
            </w:r>
          </w:p>
          <w:p w14:paraId="0526629E" w14:textId="757E0AFC" w:rsidR="00803C8A" w:rsidRPr="00EC17FF" w:rsidRDefault="00803C8A" w:rsidP="00803C8A">
            <w:pPr>
              <w:rPr>
                <w:sz w:val="16"/>
                <w:szCs w:val="16"/>
                <w:lang w:val="tr-TR"/>
              </w:rPr>
            </w:pPr>
            <w:r w:rsidRPr="00CA1F18">
              <w:rPr>
                <w:b w:val="0"/>
                <w:bCs w:val="0"/>
              </w:rPr>
              <w:t xml:space="preserve">Home stuff </w:t>
            </w:r>
          </w:p>
        </w:tc>
        <w:tc>
          <w:tcPr>
            <w:tcW w:w="821" w:type="pct"/>
            <w:shd w:val="clear" w:color="auto" w:fill="F2F2F2" w:themeFill="background1" w:themeFillShade="F2"/>
          </w:tcPr>
          <w:p w14:paraId="2CA1FD46" w14:textId="77777777" w:rsidR="00803C8A" w:rsidRPr="00EC17FF" w:rsidRDefault="00803C8A" w:rsidP="00803C8A">
            <w:pPr>
              <w:rPr>
                <w:sz w:val="16"/>
                <w:szCs w:val="16"/>
                <w:lang w:val="tr-TR"/>
              </w:rPr>
            </w:pPr>
          </w:p>
          <w:p w14:paraId="5D7E30E8"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821" w:type="pct"/>
            <w:shd w:val="clear" w:color="auto" w:fill="F2F2F2" w:themeFill="background1" w:themeFillShade="F2"/>
          </w:tcPr>
          <w:p w14:paraId="4D272340" w14:textId="77777777" w:rsidR="00803C8A" w:rsidRPr="00EC17FF" w:rsidRDefault="00803C8A" w:rsidP="00803C8A">
            <w:pPr>
              <w:rPr>
                <w:sz w:val="16"/>
                <w:szCs w:val="16"/>
                <w:lang w:val="tr-TR"/>
              </w:rPr>
            </w:pPr>
          </w:p>
          <w:p w14:paraId="71802876"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714" w:type="pct"/>
            <w:shd w:val="clear" w:color="auto" w:fill="F2F2F2" w:themeFill="background1" w:themeFillShade="F2"/>
          </w:tcPr>
          <w:p w14:paraId="5C9D2B61" w14:textId="77777777" w:rsidR="00803C8A" w:rsidRPr="00EC17FF" w:rsidRDefault="00803C8A" w:rsidP="00803C8A">
            <w:pPr>
              <w:rPr>
                <w:sz w:val="16"/>
                <w:szCs w:val="16"/>
                <w:lang w:val="tr-TR"/>
              </w:rPr>
            </w:pPr>
          </w:p>
          <w:p w14:paraId="14961377"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1237" w:type="pct"/>
            <w:shd w:val="clear" w:color="auto" w:fill="F2F2F2" w:themeFill="background1" w:themeFillShade="F2"/>
          </w:tcPr>
          <w:p w14:paraId="5C756CEF" w14:textId="77777777" w:rsidR="00803C8A" w:rsidRPr="00EC17FF" w:rsidRDefault="00803C8A" w:rsidP="00803C8A">
            <w:pPr>
              <w:rPr>
                <w:sz w:val="16"/>
                <w:szCs w:val="16"/>
                <w:lang w:val="tr-TR"/>
              </w:rPr>
            </w:pPr>
          </w:p>
        </w:tc>
      </w:tr>
      <w:tr w:rsidR="00803C8A" w:rsidRPr="00EC17FF" w14:paraId="52F7B29C" w14:textId="77777777" w:rsidTr="00EC17FF">
        <w:trPr>
          <w:trHeight w:val="40"/>
        </w:trPr>
        <w:tc>
          <w:tcPr>
            <w:tcW w:w="356" w:type="pct"/>
          </w:tcPr>
          <w:p w14:paraId="4DCD7934" w14:textId="5CCBDACC" w:rsidR="00803C8A" w:rsidRPr="00EC17FF" w:rsidRDefault="00803C8A" w:rsidP="00803C8A">
            <w:pPr>
              <w:rPr>
                <w:sz w:val="16"/>
                <w:szCs w:val="16"/>
                <w:lang w:val="tr-TR"/>
              </w:rPr>
            </w:pPr>
            <w:r>
              <w:rPr>
                <w:sz w:val="16"/>
                <w:szCs w:val="16"/>
                <w:lang w:val="tr-TR"/>
              </w:rPr>
              <w:t>9</w:t>
            </w:r>
          </w:p>
        </w:tc>
        <w:tc>
          <w:tcPr>
            <w:tcW w:w="1051" w:type="pct"/>
          </w:tcPr>
          <w:p w14:paraId="5EAF93BC" w14:textId="030E3792" w:rsidR="00803C8A" w:rsidRPr="00EC17FF" w:rsidRDefault="00803C8A" w:rsidP="00803C8A">
            <w:pPr>
              <w:rPr>
                <w:sz w:val="16"/>
                <w:szCs w:val="16"/>
                <w:lang w:val="tr-TR"/>
              </w:rPr>
            </w:pPr>
            <w:r w:rsidRPr="00CA1F18">
              <w:rPr>
                <w:b w:val="0"/>
                <w:bCs w:val="0"/>
              </w:rPr>
              <w:t>Our body - Health-related explanations</w:t>
            </w:r>
          </w:p>
        </w:tc>
        <w:tc>
          <w:tcPr>
            <w:tcW w:w="821" w:type="pct"/>
          </w:tcPr>
          <w:p w14:paraId="10C376F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35B73872"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0FD4408"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F27BFD9" w14:textId="77777777" w:rsidR="00803C8A" w:rsidRPr="00EC17FF" w:rsidRDefault="00803C8A" w:rsidP="00803C8A">
            <w:pPr>
              <w:rPr>
                <w:sz w:val="16"/>
                <w:szCs w:val="16"/>
                <w:lang w:val="tr-TR"/>
              </w:rPr>
            </w:pPr>
            <w:r w:rsidRPr="00EC17FF">
              <w:rPr>
                <w:sz w:val="16"/>
                <w:szCs w:val="16"/>
                <w:lang w:val="tr-TR"/>
              </w:rPr>
              <w:t>X</w:t>
            </w:r>
          </w:p>
        </w:tc>
      </w:tr>
      <w:tr w:rsidR="00803C8A" w:rsidRPr="00EC17FF" w14:paraId="0FB875FA" w14:textId="77777777" w:rsidTr="00EC17FF">
        <w:trPr>
          <w:trHeight w:val="165"/>
        </w:trPr>
        <w:tc>
          <w:tcPr>
            <w:tcW w:w="356" w:type="pct"/>
          </w:tcPr>
          <w:p w14:paraId="038BEF28" w14:textId="296FF8D5" w:rsidR="00803C8A" w:rsidRPr="00EC17FF" w:rsidRDefault="00803C8A" w:rsidP="00803C8A">
            <w:pPr>
              <w:rPr>
                <w:sz w:val="16"/>
                <w:szCs w:val="16"/>
                <w:lang w:val="tr-TR"/>
              </w:rPr>
            </w:pPr>
            <w:r>
              <w:rPr>
                <w:sz w:val="16"/>
                <w:szCs w:val="16"/>
                <w:lang w:val="tr-TR"/>
              </w:rPr>
              <w:t>10</w:t>
            </w:r>
          </w:p>
        </w:tc>
        <w:tc>
          <w:tcPr>
            <w:tcW w:w="1051" w:type="pct"/>
          </w:tcPr>
          <w:p w14:paraId="2A6274E6" w14:textId="0832B833" w:rsidR="00803C8A" w:rsidRPr="00EC17FF" w:rsidRDefault="00803C8A" w:rsidP="00803C8A">
            <w:pPr>
              <w:rPr>
                <w:sz w:val="16"/>
                <w:szCs w:val="16"/>
                <w:lang w:val="tr-TR"/>
              </w:rPr>
            </w:pPr>
            <w:r w:rsidRPr="00CA1F18">
              <w:rPr>
                <w:b w:val="0"/>
                <w:bCs w:val="0"/>
              </w:rPr>
              <w:t>Our body - Health-related explanations</w:t>
            </w:r>
          </w:p>
        </w:tc>
        <w:tc>
          <w:tcPr>
            <w:tcW w:w="821" w:type="pct"/>
          </w:tcPr>
          <w:p w14:paraId="1E2B6B35" w14:textId="77777777" w:rsidR="00803C8A" w:rsidRPr="00EC17FF" w:rsidRDefault="00803C8A" w:rsidP="00803C8A">
            <w:pPr>
              <w:rPr>
                <w:sz w:val="16"/>
                <w:szCs w:val="16"/>
                <w:lang w:val="tr-TR"/>
              </w:rPr>
            </w:pPr>
          </w:p>
        </w:tc>
        <w:tc>
          <w:tcPr>
            <w:tcW w:w="821" w:type="pct"/>
          </w:tcPr>
          <w:p w14:paraId="02BC86F5"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1592090C"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E71D300" w14:textId="77777777" w:rsidR="00803C8A" w:rsidRPr="00EC17FF" w:rsidRDefault="00803C8A" w:rsidP="00803C8A">
            <w:pPr>
              <w:rPr>
                <w:sz w:val="16"/>
                <w:szCs w:val="16"/>
                <w:lang w:val="tr-TR"/>
              </w:rPr>
            </w:pPr>
          </w:p>
        </w:tc>
      </w:tr>
      <w:tr w:rsidR="00803C8A" w:rsidRPr="00EC17FF" w14:paraId="04EA0AF5" w14:textId="77777777" w:rsidTr="00EC17FF">
        <w:trPr>
          <w:trHeight w:val="505"/>
        </w:trPr>
        <w:tc>
          <w:tcPr>
            <w:tcW w:w="356" w:type="pct"/>
          </w:tcPr>
          <w:p w14:paraId="3292BC88" w14:textId="443C184A" w:rsidR="00803C8A" w:rsidRPr="00EC17FF" w:rsidRDefault="00803C8A" w:rsidP="00803C8A">
            <w:pPr>
              <w:rPr>
                <w:sz w:val="16"/>
                <w:szCs w:val="16"/>
                <w:lang w:val="tr-TR"/>
              </w:rPr>
            </w:pPr>
            <w:r>
              <w:rPr>
                <w:sz w:val="16"/>
                <w:szCs w:val="16"/>
                <w:lang w:val="tr-TR"/>
              </w:rPr>
              <w:t>11</w:t>
            </w:r>
          </w:p>
        </w:tc>
        <w:tc>
          <w:tcPr>
            <w:tcW w:w="1051" w:type="pct"/>
          </w:tcPr>
          <w:p w14:paraId="306B4A66" w14:textId="1CD1213F" w:rsidR="00803C8A" w:rsidRPr="00EC17FF" w:rsidRDefault="00803C8A" w:rsidP="00803C8A">
            <w:pPr>
              <w:rPr>
                <w:sz w:val="16"/>
                <w:szCs w:val="16"/>
                <w:lang w:val="tr-TR"/>
              </w:rPr>
            </w:pPr>
            <w:r w:rsidRPr="00CA1F18">
              <w:rPr>
                <w:b w:val="0"/>
                <w:bCs w:val="0"/>
              </w:rPr>
              <w:t>Time and time envelopes</w:t>
            </w:r>
          </w:p>
        </w:tc>
        <w:tc>
          <w:tcPr>
            <w:tcW w:w="821" w:type="pct"/>
          </w:tcPr>
          <w:p w14:paraId="1F1202B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0FF3A9E"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2A7876D9" w14:textId="77777777" w:rsidR="00803C8A" w:rsidRPr="00EC17FF" w:rsidRDefault="00803C8A" w:rsidP="00803C8A">
            <w:pPr>
              <w:rPr>
                <w:sz w:val="16"/>
                <w:szCs w:val="16"/>
                <w:lang w:val="tr-TR"/>
              </w:rPr>
            </w:pPr>
          </w:p>
        </w:tc>
        <w:tc>
          <w:tcPr>
            <w:tcW w:w="1237" w:type="pct"/>
          </w:tcPr>
          <w:p w14:paraId="6A742631" w14:textId="77777777" w:rsidR="00803C8A" w:rsidRPr="00EC17FF" w:rsidRDefault="00803C8A" w:rsidP="00803C8A">
            <w:pPr>
              <w:rPr>
                <w:sz w:val="16"/>
                <w:szCs w:val="16"/>
                <w:lang w:val="tr-TR"/>
              </w:rPr>
            </w:pPr>
          </w:p>
        </w:tc>
      </w:tr>
      <w:tr w:rsidR="00803C8A" w:rsidRPr="00EC17FF" w14:paraId="56911173" w14:textId="77777777" w:rsidTr="00EC17FF">
        <w:trPr>
          <w:trHeight w:val="425"/>
        </w:trPr>
        <w:tc>
          <w:tcPr>
            <w:tcW w:w="356" w:type="pct"/>
          </w:tcPr>
          <w:p w14:paraId="21B314B9" w14:textId="079CB777" w:rsidR="00803C8A" w:rsidRPr="00EC17FF" w:rsidRDefault="00803C8A" w:rsidP="00803C8A">
            <w:pPr>
              <w:rPr>
                <w:sz w:val="16"/>
                <w:szCs w:val="16"/>
                <w:lang w:val="tr-TR"/>
              </w:rPr>
            </w:pPr>
            <w:r>
              <w:rPr>
                <w:sz w:val="16"/>
                <w:szCs w:val="16"/>
                <w:lang w:val="tr-TR"/>
              </w:rPr>
              <w:t>12</w:t>
            </w:r>
          </w:p>
        </w:tc>
        <w:tc>
          <w:tcPr>
            <w:tcW w:w="1051" w:type="pct"/>
          </w:tcPr>
          <w:p w14:paraId="60137E32" w14:textId="77777777" w:rsidR="00803C8A" w:rsidRPr="00CA1F18" w:rsidRDefault="00803C8A" w:rsidP="00803C8A">
            <w:pPr>
              <w:spacing w:line="360" w:lineRule="auto"/>
              <w:rPr>
                <w:b w:val="0"/>
                <w:bCs w:val="0"/>
              </w:rPr>
            </w:pPr>
            <w:r w:rsidRPr="00CA1F18">
              <w:rPr>
                <w:b w:val="0"/>
                <w:bCs w:val="0"/>
              </w:rPr>
              <w:t>Clothing and food/drinks</w:t>
            </w:r>
          </w:p>
          <w:p w14:paraId="6E2ECE21" w14:textId="1DF52184" w:rsidR="00803C8A" w:rsidRPr="00EC17FF" w:rsidRDefault="00803C8A" w:rsidP="00803C8A">
            <w:pPr>
              <w:rPr>
                <w:sz w:val="16"/>
                <w:szCs w:val="16"/>
                <w:lang w:val="tr-TR"/>
              </w:rPr>
            </w:pPr>
          </w:p>
        </w:tc>
        <w:tc>
          <w:tcPr>
            <w:tcW w:w="821" w:type="pct"/>
          </w:tcPr>
          <w:p w14:paraId="14A6A86D"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58980861"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B866693" w14:textId="77777777" w:rsidR="00803C8A" w:rsidRPr="00EC17FF" w:rsidRDefault="00803C8A" w:rsidP="00803C8A">
            <w:pPr>
              <w:rPr>
                <w:sz w:val="16"/>
                <w:szCs w:val="16"/>
                <w:lang w:val="tr-TR"/>
              </w:rPr>
            </w:pPr>
          </w:p>
        </w:tc>
        <w:tc>
          <w:tcPr>
            <w:tcW w:w="1237" w:type="pct"/>
          </w:tcPr>
          <w:p w14:paraId="4E1A0079" w14:textId="77777777" w:rsidR="00803C8A" w:rsidRPr="00EC17FF" w:rsidRDefault="00803C8A" w:rsidP="00803C8A">
            <w:pPr>
              <w:rPr>
                <w:sz w:val="16"/>
                <w:szCs w:val="16"/>
                <w:lang w:val="tr-TR"/>
              </w:rPr>
            </w:pPr>
          </w:p>
        </w:tc>
      </w:tr>
      <w:tr w:rsidR="00803C8A" w:rsidRPr="00EC17FF" w14:paraId="7278AB4A" w14:textId="77777777" w:rsidTr="00EC17FF">
        <w:trPr>
          <w:trHeight w:val="505"/>
        </w:trPr>
        <w:tc>
          <w:tcPr>
            <w:tcW w:w="356" w:type="pct"/>
          </w:tcPr>
          <w:p w14:paraId="16574D69" w14:textId="3649017B" w:rsidR="00803C8A" w:rsidRPr="00EC17FF" w:rsidRDefault="00803C8A" w:rsidP="00803C8A">
            <w:pPr>
              <w:rPr>
                <w:sz w:val="16"/>
                <w:szCs w:val="16"/>
                <w:lang w:val="tr-TR"/>
              </w:rPr>
            </w:pPr>
            <w:r>
              <w:rPr>
                <w:sz w:val="16"/>
                <w:szCs w:val="16"/>
                <w:lang w:val="tr-TR"/>
              </w:rPr>
              <w:t>13</w:t>
            </w:r>
          </w:p>
        </w:tc>
        <w:tc>
          <w:tcPr>
            <w:tcW w:w="1051" w:type="pct"/>
          </w:tcPr>
          <w:p w14:paraId="50472AD2" w14:textId="77777777" w:rsidR="00803C8A" w:rsidRPr="00CA1F18" w:rsidRDefault="00803C8A" w:rsidP="00803C8A">
            <w:pPr>
              <w:rPr>
                <w:b w:val="0"/>
                <w:bCs w:val="0"/>
              </w:rPr>
            </w:pPr>
            <w:r w:rsidRPr="00CA1F18">
              <w:rPr>
                <w:b w:val="0"/>
                <w:bCs w:val="0"/>
              </w:rPr>
              <w:t>Names</w:t>
            </w:r>
          </w:p>
          <w:p w14:paraId="1E041130" w14:textId="66DD3BAC" w:rsidR="00803C8A" w:rsidRPr="00EC17FF" w:rsidRDefault="00803C8A" w:rsidP="00803C8A">
            <w:pPr>
              <w:rPr>
                <w:sz w:val="16"/>
                <w:szCs w:val="16"/>
                <w:lang w:val="tr-TR"/>
              </w:rPr>
            </w:pPr>
          </w:p>
        </w:tc>
        <w:tc>
          <w:tcPr>
            <w:tcW w:w="821" w:type="pct"/>
          </w:tcPr>
          <w:p w14:paraId="1D1415E3"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69868D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3FFA4BCE"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003AFFEC" w14:textId="77777777" w:rsidR="00803C8A" w:rsidRPr="00EC17FF" w:rsidRDefault="00803C8A" w:rsidP="00803C8A">
            <w:pPr>
              <w:rPr>
                <w:sz w:val="16"/>
                <w:szCs w:val="16"/>
                <w:lang w:val="tr-TR"/>
              </w:rPr>
            </w:pPr>
          </w:p>
        </w:tc>
      </w:tr>
      <w:tr w:rsidR="00803C8A" w:rsidRPr="00EC17FF" w14:paraId="6F42AEEE" w14:textId="77777777" w:rsidTr="00F54260">
        <w:trPr>
          <w:trHeight w:val="165"/>
        </w:trPr>
        <w:tc>
          <w:tcPr>
            <w:tcW w:w="356" w:type="pct"/>
            <w:shd w:val="clear" w:color="auto" w:fill="F2F2F2" w:themeFill="background1" w:themeFillShade="F2"/>
          </w:tcPr>
          <w:p w14:paraId="1A503CAF" w14:textId="5EEC2F76" w:rsidR="00803C8A" w:rsidRPr="00EC17FF" w:rsidRDefault="00803C8A" w:rsidP="00803C8A">
            <w:pPr>
              <w:rPr>
                <w:sz w:val="16"/>
                <w:szCs w:val="16"/>
                <w:lang w:val="tr-TR"/>
              </w:rPr>
            </w:pPr>
            <w:r>
              <w:rPr>
                <w:sz w:val="16"/>
                <w:szCs w:val="16"/>
                <w:lang w:val="tr-TR"/>
              </w:rPr>
              <w:t>14</w:t>
            </w:r>
          </w:p>
        </w:tc>
        <w:tc>
          <w:tcPr>
            <w:tcW w:w="1051" w:type="pct"/>
          </w:tcPr>
          <w:p w14:paraId="78CEA9E9" w14:textId="77777777" w:rsidR="00803C8A" w:rsidRPr="00CA1F18" w:rsidRDefault="00803C8A" w:rsidP="00803C8A">
            <w:pPr>
              <w:spacing w:line="360" w:lineRule="auto"/>
              <w:rPr>
                <w:b w:val="0"/>
                <w:bCs w:val="0"/>
              </w:rPr>
            </w:pPr>
            <w:r w:rsidRPr="00CA1F18">
              <w:rPr>
                <w:b w:val="0"/>
                <w:bCs w:val="0"/>
              </w:rPr>
              <w:t xml:space="preserve">Jobs </w:t>
            </w:r>
          </w:p>
          <w:p w14:paraId="2B595AA3" w14:textId="77777777" w:rsidR="00803C8A" w:rsidRPr="00CA1F18" w:rsidRDefault="00803C8A" w:rsidP="00803C8A">
            <w:pPr>
              <w:spacing w:line="360" w:lineRule="auto"/>
              <w:rPr>
                <w:b w:val="0"/>
                <w:bCs w:val="0"/>
              </w:rPr>
            </w:pPr>
            <w:r w:rsidRPr="00CA1F18">
              <w:rPr>
                <w:b w:val="0"/>
                <w:bCs w:val="0"/>
              </w:rPr>
              <w:t xml:space="preserve">Course feedback </w:t>
            </w:r>
          </w:p>
          <w:p w14:paraId="1334BEBF" w14:textId="5542A55C" w:rsidR="00803C8A" w:rsidRPr="00EC17FF" w:rsidRDefault="00803C8A" w:rsidP="00803C8A">
            <w:pPr>
              <w:rPr>
                <w:sz w:val="16"/>
                <w:szCs w:val="16"/>
                <w:lang w:val="tr-TR"/>
              </w:rPr>
            </w:pPr>
          </w:p>
        </w:tc>
        <w:tc>
          <w:tcPr>
            <w:tcW w:w="821" w:type="pct"/>
            <w:shd w:val="clear" w:color="auto" w:fill="F2F2F2" w:themeFill="background1" w:themeFillShade="F2"/>
          </w:tcPr>
          <w:p w14:paraId="69866F90" w14:textId="77777777" w:rsidR="00803C8A" w:rsidRPr="00EC17FF" w:rsidRDefault="00803C8A" w:rsidP="00803C8A">
            <w:pPr>
              <w:rPr>
                <w:sz w:val="16"/>
                <w:szCs w:val="16"/>
                <w:lang w:val="tr-TR"/>
              </w:rPr>
            </w:pPr>
            <w:r w:rsidRPr="00EC17FF">
              <w:rPr>
                <w:sz w:val="16"/>
                <w:szCs w:val="16"/>
                <w:lang w:val="tr-TR"/>
              </w:rPr>
              <w:t>X</w:t>
            </w:r>
          </w:p>
        </w:tc>
        <w:tc>
          <w:tcPr>
            <w:tcW w:w="821" w:type="pct"/>
            <w:shd w:val="clear" w:color="auto" w:fill="F2F2F2" w:themeFill="background1" w:themeFillShade="F2"/>
          </w:tcPr>
          <w:p w14:paraId="6572E0C5" w14:textId="77777777" w:rsidR="00803C8A" w:rsidRPr="00EC17FF" w:rsidRDefault="00803C8A" w:rsidP="00803C8A">
            <w:pPr>
              <w:rPr>
                <w:sz w:val="16"/>
                <w:szCs w:val="16"/>
                <w:lang w:val="tr-TR"/>
              </w:rPr>
            </w:pPr>
            <w:r w:rsidRPr="00EC17FF">
              <w:rPr>
                <w:sz w:val="16"/>
                <w:szCs w:val="16"/>
                <w:lang w:val="tr-TR"/>
              </w:rPr>
              <w:t>X</w:t>
            </w:r>
          </w:p>
        </w:tc>
        <w:tc>
          <w:tcPr>
            <w:tcW w:w="714" w:type="pct"/>
            <w:shd w:val="clear" w:color="auto" w:fill="F2F2F2" w:themeFill="background1" w:themeFillShade="F2"/>
          </w:tcPr>
          <w:p w14:paraId="0325D045" w14:textId="77777777" w:rsidR="00803C8A" w:rsidRPr="00EC17FF" w:rsidRDefault="00803C8A" w:rsidP="00803C8A">
            <w:pPr>
              <w:rPr>
                <w:sz w:val="16"/>
                <w:szCs w:val="16"/>
                <w:lang w:val="tr-TR"/>
              </w:rPr>
            </w:pPr>
            <w:r w:rsidRPr="00EC17FF">
              <w:rPr>
                <w:sz w:val="16"/>
                <w:szCs w:val="16"/>
                <w:lang w:val="tr-TR"/>
              </w:rPr>
              <w:t>X</w:t>
            </w:r>
          </w:p>
        </w:tc>
        <w:tc>
          <w:tcPr>
            <w:tcW w:w="1237" w:type="pct"/>
            <w:shd w:val="clear" w:color="auto" w:fill="F2F2F2" w:themeFill="background1" w:themeFillShade="F2"/>
          </w:tcPr>
          <w:p w14:paraId="5CB38D5A" w14:textId="77777777" w:rsidR="00803C8A" w:rsidRPr="00EC17FF" w:rsidRDefault="00803C8A" w:rsidP="00803C8A">
            <w:pPr>
              <w:rPr>
                <w:sz w:val="16"/>
                <w:szCs w:val="16"/>
                <w:lang w:val="tr-TR"/>
              </w:rPr>
            </w:pPr>
            <w:r w:rsidRPr="00EC17FF">
              <w:rPr>
                <w:sz w:val="16"/>
                <w:szCs w:val="16"/>
                <w:lang w:val="tr-TR"/>
              </w:rPr>
              <w:t>X</w:t>
            </w:r>
          </w:p>
        </w:tc>
      </w:tr>
    </w:tbl>
    <w:p w14:paraId="63F1272E" w14:textId="77777777" w:rsidR="00B90C33" w:rsidRDefault="00B90C33" w:rsidP="00B90C33"/>
    <w:p w14:paraId="5B539D97" w14:textId="77777777" w:rsidR="00EC17FF" w:rsidRDefault="00EC17FF" w:rsidP="00B90C33"/>
    <w:p w14:paraId="73D06683" w14:textId="77777777" w:rsidR="00EC17FF" w:rsidRPr="00CA1F18" w:rsidRDefault="00EC17FF" w:rsidP="00B90C33"/>
    <w:p w14:paraId="5C2302DD" w14:textId="7205CF5D" w:rsidR="00800C37" w:rsidRPr="00CA1F18" w:rsidRDefault="00800C37" w:rsidP="001D3D2A">
      <w:pPr>
        <w:pStyle w:val="Balk1"/>
        <w:rPr>
          <w:bCs/>
        </w:rPr>
      </w:pPr>
      <w:bookmarkStart w:id="142" w:name="_Toc169273479"/>
      <w:r w:rsidRPr="00CA1F18">
        <w:t>HEF 2089 INFORMATION TECHNOLOGY ADDICTION</w:t>
      </w:r>
      <w:bookmarkEnd w:id="142"/>
    </w:p>
    <w:p w14:paraId="4631CE26" w14:textId="77777777" w:rsidR="00800C37" w:rsidRPr="00CA1F18" w:rsidRDefault="00800C37" w:rsidP="00800C37">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919"/>
      </w:tblGrid>
      <w:tr w:rsidR="00800C37" w:rsidRPr="00CA1F18" w14:paraId="3D998588" w14:textId="77777777" w:rsidTr="00EA2AED">
        <w:tc>
          <w:tcPr>
            <w:tcW w:w="4574" w:type="dxa"/>
            <w:gridSpan w:val="3"/>
          </w:tcPr>
          <w:p w14:paraId="7FBE56ED" w14:textId="77777777" w:rsidR="00800C37" w:rsidRPr="00CA1F18" w:rsidRDefault="00800C37" w:rsidP="00800C37">
            <w:pPr>
              <w:rPr>
                <w:b w:val="0"/>
                <w:bCs w:val="0"/>
              </w:rPr>
            </w:pPr>
            <w:r w:rsidRPr="00CA1F18">
              <w:rPr>
                <w:bCs w:val="0"/>
              </w:rPr>
              <w:t>Offered by</w:t>
            </w:r>
            <w:r w:rsidRPr="00CA1F18">
              <w:rPr>
                <w:b w:val="0"/>
                <w:bCs w:val="0"/>
              </w:rPr>
              <w:t>:</w:t>
            </w:r>
          </w:p>
          <w:p w14:paraId="4419BB1B" w14:textId="77777777" w:rsidR="00800C37" w:rsidRPr="00CA1F18" w:rsidRDefault="00800C37" w:rsidP="00800C37">
            <w:pPr>
              <w:rPr>
                <w:b w:val="0"/>
              </w:rPr>
            </w:pPr>
            <w:r w:rsidRPr="00CA1F18">
              <w:rPr>
                <w:b w:val="0"/>
                <w:bCs w:val="0"/>
              </w:rPr>
              <w:t>DEU Faculty of Nursing</w:t>
            </w:r>
          </w:p>
        </w:tc>
        <w:tc>
          <w:tcPr>
            <w:tcW w:w="4919" w:type="dxa"/>
          </w:tcPr>
          <w:p w14:paraId="2A2BE223" w14:textId="77777777" w:rsidR="00800C37" w:rsidRPr="00CA1F18" w:rsidRDefault="00800C37" w:rsidP="00800C37">
            <w:pPr>
              <w:rPr>
                <w:b w:val="0"/>
                <w:bCs w:val="0"/>
              </w:rPr>
            </w:pPr>
            <w:r w:rsidRPr="00CA1F18">
              <w:rPr>
                <w:bCs w:val="0"/>
              </w:rPr>
              <w:t>Offered to:</w:t>
            </w:r>
            <w:r w:rsidRPr="00CA1F18">
              <w:rPr>
                <w:b w:val="0"/>
                <w:bCs w:val="0"/>
              </w:rPr>
              <w:t xml:space="preserve"> </w:t>
            </w:r>
          </w:p>
          <w:p w14:paraId="708F1EB2" w14:textId="77777777" w:rsidR="00800C37" w:rsidRPr="00CA1F18" w:rsidRDefault="00800C37" w:rsidP="00800C37">
            <w:pPr>
              <w:rPr>
                <w:b w:val="0"/>
              </w:rPr>
            </w:pPr>
            <w:r w:rsidRPr="00CA1F18">
              <w:rPr>
                <w:b w:val="0"/>
                <w:bCs w:val="0"/>
              </w:rPr>
              <w:t>DEU Faculty of Nursing</w:t>
            </w:r>
          </w:p>
        </w:tc>
      </w:tr>
      <w:tr w:rsidR="00800C37" w:rsidRPr="00CA1F18" w14:paraId="0CCE468E" w14:textId="77777777" w:rsidTr="00EA2AED">
        <w:tc>
          <w:tcPr>
            <w:tcW w:w="4574" w:type="dxa"/>
            <w:gridSpan w:val="3"/>
          </w:tcPr>
          <w:p w14:paraId="45A4776A" w14:textId="77777777" w:rsidR="00800C37" w:rsidRPr="00CA1F18" w:rsidRDefault="00800C37" w:rsidP="00800C37">
            <w:pPr>
              <w:rPr>
                <w:bCs w:val="0"/>
              </w:rPr>
            </w:pPr>
            <w:r w:rsidRPr="00CA1F18">
              <w:rPr>
                <w:bCs w:val="0"/>
              </w:rPr>
              <w:t>Name of the Department:</w:t>
            </w:r>
          </w:p>
          <w:p w14:paraId="51860283" w14:textId="77777777" w:rsidR="00800C37" w:rsidRPr="00CA1F18" w:rsidRDefault="00800C37" w:rsidP="00800C37">
            <w:pPr>
              <w:rPr>
                <w:b w:val="0"/>
                <w:bCs w:val="0"/>
              </w:rPr>
            </w:pPr>
            <w:r w:rsidRPr="00CA1F18">
              <w:rPr>
                <w:b w:val="0"/>
                <w:bCs w:val="0"/>
              </w:rPr>
              <w:t>Nursing</w:t>
            </w:r>
          </w:p>
        </w:tc>
        <w:tc>
          <w:tcPr>
            <w:tcW w:w="4919" w:type="dxa"/>
          </w:tcPr>
          <w:p w14:paraId="1D1B2FBD" w14:textId="77777777" w:rsidR="00800C37" w:rsidRPr="00CA1F18" w:rsidRDefault="00800C37" w:rsidP="00800C37">
            <w:pPr>
              <w:rPr>
                <w:bCs w:val="0"/>
              </w:rPr>
            </w:pPr>
            <w:r w:rsidRPr="00CA1F18">
              <w:rPr>
                <w:bCs w:val="0"/>
              </w:rPr>
              <w:t xml:space="preserve">Course Name: </w:t>
            </w:r>
          </w:p>
          <w:p w14:paraId="37031876" w14:textId="77777777" w:rsidR="00800C37" w:rsidRPr="00CA1F18" w:rsidRDefault="00800C37" w:rsidP="00800C37">
            <w:pPr>
              <w:rPr>
                <w:b w:val="0"/>
                <w:bCs w:val="0"/>
              </w:rPr>
            </w:pPr>
            <w:r w:rsidRPr="00CA1F18">
              <w:rPr>
                <w:b w:val="0"/>
                <w:bCs w:val="0"/>
                <w:color w:val="222222"/>
                <w:shd w:val="clear" w:color="auto" w:fill="FFFFFF"/>
              </w:rPr>
              <w:t>Information Technology Addiction</w:t>
            </w:r>
          </w:p>
        </w:tc>
      </w:tr>
      <w:tr w:rsidR="00800C37" w:rsidRPr="00CA1F18" w14:paraId="2F012B46" w14:textId="77777777" w:rsidTr="00EA2AED">
        <w:tc>
          <w:tcPr>
            <w:tcW w:w="4574" w:type="dxa"/>
            <w:gridSpan w:val="3"/>
          </w:tcPr>
          <w:p w14:paraId="60756756" w14:textId="77777777" w:rsidR="00800C37" w:rsidRPr="00CA1F18" w:rsidRDefault="00800C37" w:rsidP="00800C37">
            <w:pPr>
              <w:rPr>
                <w:bCs w:val="0"/>
              </w:rPr>
            </w:pPr>
            <w:r w:rsidRPr="00CA1F18">
              <w:rPr>
                <w:bCs w:val="0"/>
              </w:rPr>
              <w:t xml:space="preserve">Course Level: </w:t>
            </w:r>
            <w:r w:rsidRPr="00CA1F18">
              <w:rPr>
                <w:b w:val="0"/>
                <w:bCs w:val="0"/>
              </w:rPr>
              <w:t xml:space="preserve">Bachelor </w:t>
            </w:r>
          </w:p>
          <w:p w14:paraId="130A3F76" w14:textId="77777777" w:rsidR="00800C37" w:rsidRPr="00CA1F18" w:rsidRDefault="00800C37" w:rsidP="00866E0B">
            <w:pPr>
              <w:ind w:hanging="251"/>
              <w:rPr>
                <w:bCs w:val="0"/>
              </w:rPr>
            </w:pPr>
          </w:p>
        </w:tc>
        <w:tc>
          <w:tcPr>
            <w:tcW w:w="4919" w:type="dxa"/>
          </w:tcPr>
          <w:p w14:paraId="0B3156F4" w14:textId="77777777" w:rsidR="00800C37" w:rsidRPr="00CA1F18" w:rsidRDefault="00800C37" w:rsidP="00800C37">
            <w:pPr>
              <w:rPr>
                <w:bCs w:val="0"/>
              </w:rPr>
            </w:pPr>
            <w:r w:rsidRPr="00CA1F18">
              <w:rPr>
                <w:bCs w:val="0"/>
              </w:rPr>
              <w:lastRenderedPageBreak/>
              <w:t xml:space="preserve">Course Code: </w:t>
            </w:r>
          </w:p>
          <w:p w14:paraId="7EE1943F" w14:textId="77777777" w:rsidR="00800C37" w:rsidRPr="00CA1F18" w:rsidRDefault="00800C37" w:rsidP="00800C37">
            <w:pPr>
              <w:rPr>
                <w:bCs w:val="0"/>
              </w:rPr>
            </w:pPr>
            <w:r w:rsidRPr="00CA1F18">
              <w:rPr>
                <w:bCs w:val="0"/>
              </w:rPr>
              <w:lastRenderedPageBreak/>
              <w:t>HEF 2089</w:t>
            </w:r>
          </w:p>
        </w:tc>
      </w:tr>
      <w:tr w:rsidR="00800C37" w:rsidRPr="00CA1F18" w14:paraId="6EBEB222" w14:textId="77777777" w:rsidTr="00EA2AED">
        <w:tc>
          <w:tcPr>
            <w:tcW w:w="4574" w:type="dxa"/>
            <w:gridSpan w:val="3"/>
          </w:tcPr>
          <w:p w14:paraId="5AE5F5F8" w14:textId="77777777" w:rsidR="00800C37" w:rsidRPr="00CA1F18" w:rsidRDefault="00800C37" w:rsidP="00800C37">
            <w:pPr>
              <w:rPr>
                <w:bCs w:val="0"/>
              </w:rPr>
            </w:pPr>
            <w:r w:rsidRPr="00CA1F18">
              <w:rPr>
                <w:bCs w:val="0"/>
              </w:rPr>
              <w:lastRenderedPageBreak/>
              <w:t>Form Submitting/Renewal</w:t>
            </w:r>
          </w:p>
          <w:p w14:paraId="431A0741" w14:textId="77777777" w:rsidR="00800C37" w:rsidRPr="00CA1F18" w:rsidRDefault="00800C37" w:rsidP="00800C37">
            <w:pPr>
              <w:rPr>
                <w:bCs w:val="0"/>
              </w:rPr>
            </w:pPr>
            <w:r w:rsidRPr="00CA1F18">
              <w:rPr>
                <w:b w:val="0"/>
                <w:bCs w:val="0"/>
              </w:rPr>
              <w:t>April 2024</w:t>
            </w:r>
          </w:p>
        </w:tc>
        <w:tc>
          <w:tcPr>
            <w:tcW w:w="4919" w:type="dxa"/>
          </w:tcPr>
          <w:p w14:paraId="5895327C" w14:textId="77777777" w:rsidR="00800C37" w:rsidRPr="00CA1F18" w:rsidRDefault="00800C37" w:rsidP="00800C37">
            <w:pPr>
              <w:rPr>
                <w:bCs w:val="0"/>
              </w:rPr>
            </w:pPr>
            <w:r w:rsidRPr="00CA1F18">
              <w:rPr>
                <w:bCs w:val="0"/>
              </w:rPr>
              <w:t xml:space="preserve">Course Status: </w:t>
            </w:r>
            <w:r w:rsidRPr="00CA1F18">
              <w:rPr>
                <w:b w:val="0"/>
                <w:bCs w:val="0"/>
              </w:rPr>
              <w:t>Elective</w:t>
            </w:r>
          </w:p>
        </w:tc>
      </w:tr>
      <w:tr w:rsidR="00800C37" w:rsidRPr="00CA1F18" w14:paraId="2549AB05" w14:textId="77777777" w:rsidTr="00EA2AED">
        <w:tc>
          <w:tcPr>
            <w:tcW w:w="4574" w:type="dxa"/>
            <w:gridSpan w:val="3"/>
          </w:tcPr>
          <w:p w14:paraId="24C4C28E" w14:textId="77777777" w:rsidR="00800C37" w:rsidRPr="00CA1F18" w:rsidRDefault="00800C37" w:rsidP="00800C37">
            <w:pPr>
              <w:rPr>
                <w:bCs w:val="0"/>
              </w:rPr>
            </w:pPr>
            <w:r w:rsidRPr="00CA1F18">
              <w:rPr>
                <w:bCs w:val="0"/>
              </w:rPr>
              <w:t>Language of Instruction:  Turkish</w:t>
            </w:r>
          </w:p>
          <w:p w14:paraId="2B689356" w14:textId="77777777" w:rsidR="00800C37" w:rsidRPr="00CA1F18" w:rsidRDefault="00800C37" w:rsidP="00800C37">
            <w:pPr>
              <w:rPr>
                <w:b w:val="0"/>
                <w:bCs w:val="0"/>
              </w:rPr>
            </w:pPr>
          </w:p>
        </w:tc>
        <w:tc>
          <w:tcPr>
            <w:tcW w:w="4919" w:type="dxa"/>
          </w:tcPr>
          <w:p w14:paraId="65E9043C" w14:textId="77777777" w:rsidR="00800C37" w:rsidRPr="00CA1F18" w:rsidRDefault="00800C37" w:rsidP="00800C37">
            <w:pPr>
              <w:rPr>
                <w:bCs w:val="0"/>
              </w:rPr>
            </w:pPr>
            <w:r w:rsidRPr="00CA1F18">
              <w:rPr>
                <w:bCs w:val="0"/>
              </w:rPr>
              <w:t xml:space="preserve">Instructor/s: </w:t>
            </w:r>
          </w:p>
          <w:p w14:paraId="37546244" w14:textId="77777777" w:rsidR="00800C37" w:rsidRPr="00CA1F18" w:rsidRDefault="00800C37" w:rsidP="00800C37">
            <w:pPr>
              <w:rPr>
                <w:b w:val="0"/>
                <w:bCs w:val="0"/>
              </w:rPr>
            </w:pPr>
            <w:r w:rsidRPr="00CA1F18">
              <w:rPr>
                <w:b w:val="0"/>
                <w:bCs w:val="0"/>
              </w:rPr>
              <w:t xml:space="preserve">Assoc. Prof. Sibel Coşkun </w:t>
            </w:r>
            <w:proofErr w:type="spellStart"/>
            <w:r w:rsidRPr="00CA1F18">
              <w:rPr>
                <w:b w:val="0"/>
                <w:bCs w:val="0"/>
              </w:rPr>
              <w:t>Badur</w:t>
            </w:r>
            <w:proofErr w:type="spellEnd"/>
            <w:r w:rsidRPr="00CA1F18">
              <w:rPr>
                <w:b w:val="0"/>
                <w:bCs w:val="0"/>
              </w:rPr>
              <w:t xml:space="preserve"> </w:t>
            </w:r>
          </w:p>
          <w:p w14:paraId="3B4A96D5" w14:textId="77777777" w:rsidR="00800C37" w:rsidRPr="00CA1F18" w:rsidRDefault="00800C37" w:rsidP="00800C37">
            <w:pPr>
              <w:rPr>
                <w:b w:val="0"/>
                <w:bCs w:val="0"/>
              </w:rPr>
            </w:pPr>
            <w:r w:rsidRPr="00CA1F18">
              <w:rPr>
                <w:b w:val="0"/>
                <w:bCs w:val="0"/>
              </w:rPr>
              <w:t>Asist. Prof. Burcu Cengiz</w:t>
            </w:r>
          </w:p>
          <w:p w14:paraId="378931D6" w14:textId="77777777" w:rsidR="00800C37" w:rsidRPr="00CA1F18" w:rsidRDefault="00800C37" w:rsidP="00800C37">
            <w:pPr>
              <w:rPr>
                <w:b w:val="0"/>
                <w:bCs w:val="0"/>
              </w:rPr>
            </w:pPr>
            <w:r w:rsidRPr="00CA1F18">
              <w:rPr>
                <w:b w:val="0"/>
                <w:bCs w:val="0"/>
              </w:rPr>
              <w:t>Asist. Prof.  E. Zahide Özdemir</w:t>
            </w:r>
          </w:p>
        </w:tc>
      </w:tr>
      <w:tr w:rsidR="00800C37" w:rsidRPr="00CA1F18" w14:paraId="72AC89CF" w14:textId="77777777" w:rsidTr="00EA2AED">
        <w:tc>
          <w:tcPr>
            <w:tcW w:w="4574" w:type="dxa"/>
            <w:gridSpan w:val="3"/>
          </w:tcPr>
          <w:p w14:paraId="1632B536" w14:textId="77777777" w:rsidR="00800C37" w:rsidRPr="00CA1F18" w:rsidRDefault="00800C37" w:rsidP="00800C37">
            <w:pPr>
              <w:rPr>
                <w:b w:val="0"/>
                <w:bCs w:val="0"/>
              </w:rPr>
            </w:pPr>
          </w:p>
        </w:tc>
        <w:tc>
          <w:tcPr>
            <w:tcW w:w="4919" w:type="dxa"/>
          </w:tcPr>
          <w:p w14:paraId="325E9CA7" w14:textId="77777777" w:rsidR="00800C37" w:rsidRPr="00CA1F18" w:rsidRDefault="00800C37" w:rsidP="00800C37">
            <w:pPr>
              <w:rPr>
                <w:b w:val="0"/>
                <w:bCs w:val="0"/>
              </w:rPr>
            </w:pPr>
            <w:r w:rsidRPr="00CA1F18">
              <w:rPr>
                <w:bCs w:val="0"/>
              </w:rPr>
              <w:t xml:space="preserve">Prerequisite to: </w:t>
            </w:r>
            <w:r w:rsidRPr="00CA1F18">
              <w:rPr>
                <w:b w:val="0"/>
                <w:bCs w:val="0"/>
              </w:rPr>
              <w:t xml:space="preserve"> HEF 2089</w:t>
            </w:r>
          </w:p>
        </w:tc>
      </w:tr>
      <w:tr w:rsidR="00800C37" w:rsidRPr="00CA1F18" w14:paraId="18DCB922" w14:textId="77777777" w:rsidTr="00EA2AED">
        <w:tc>
          <w:tcPr>
            <w:tcW w:w="4574" w:type="dxa"/>
            <w:gridSpan w:val="3"/>
          </w:tcPr>
          <w:p w14:paraId="602FAD8D" w14:textId="77777777" w:rsidR="00800C37" w:rsidRPr="00CA1F18" w:rsidRDefault="00800C37" w:rsidP="00800C37">
            <w:pPr>
              <w:rPr>
                <w:bCs w:val="0"/>
              </w:rPr>
            </w:pPr>
            <w:r w:rsidRPr="00CA1F18">
              <w:rPr>
                <w:bCs w:val="0"/>
              </w:rPr>
              <w:t xml:space="preserve">Weekly Course Hours: </w:t>
            </w:r>
          </w:p>
          <w:p w14:paraId="2021F508" w14:textId="77777777" w:rsidR="00800C37" w:rsidRPr="00CA1F18" w:rsidRDefault="00800C37" w:rsidP="00800C37">
            <w:pPr>
              <w:rPr>
                <w:b w:val="0"/>
                <w:bCs w:val="0"/>
                <w:i/>
              </w:rPr>
            </w:pPr>
            <w:r w:rsidRPr="00CA1F18">
              <w:rPr>
                <w:b w:val="0"/>
                <w:bCs w:val="0"/>
                <w:i/>
              </w:rPr>
              <w:t>2</w:t>
            </w:r>
          </w:p>
        </w:tc>
        <w:tc>
          <w:tcPr>
            <w:tcW w:w="4919" w:type="dxa"/>
          </w:tcPr>
          <w:p w14:paraId="51C20295" w14:textId="77777777" w:rsidR="00800C37" w:rsidRPr="00CA1F18" w:rsidRDefault="00800C37" w:rsidP="00800C37">
            <w:pPr>
              <w:rPr>
                <w:b w:val="0"/>
                <w:bCs w:val="0"/>
              </w:rPr>
            </w:pPr>
            <w:r w:rsidRPr="00CA1F18">
              <w:rPr>
                <w:bCs w:val="0"/>
              </w:rPr>
              <w:t>Course Coordinator:</w:t>
            </w:r>
            <w:r w:rsidRPr="00CA1F18">
              <w:rPr>
                <w:b w:val="0"/>
                <w:bCs w:val="0"/>
              </w:rPr>
              <w:t xml:space="preserve"> </w:t>
            </w:r>
          </w:p>
          <w:p w14:paraId="1AE9DD55" w14:textId="77777777" w:rsidR="00800C37" w:rsidRPr="00CA1F18" w:rsidRDefault="00800C37" w:rsidP="00800C37">
            <w:pPr>
              <w:rPr>
                <w:b w:val="0"/>
                <w:bCs w:val="0"/>
              </w:rPr>
            </w:pPr>
            <w:r w:rsidRPr="00CA1F18">
              <w:rPr>
                <w:b w:val="0"/>
                <w:bCs w:val="0"/>
              </w:rPr>
              <w:t xml:space="preserve">Asist. Prof.  E. Zahide Özdemir </w:t>
            </w:r>
          </w:p>
        </w:tc>
      </w:tr>
      <w:tr w:rsidR="00800C37" w:rsidRPr="00CA1F18" w14:paraId="4F03D1AB" w14:textId="77777777" w:rsidTr="00EA2AED">
        <w:tc>
          <w:tcPr>
            <w:tcW w:w="1513" w:type="dxa"/>
          </w:tcPr>
          <w:p w14:paraId="66B70A1E" w14:textId="77777777" w:rsidR="00800C37" w:rsidRPr="00CA1F18" w:rsidRDefault="00800C37" w:rsidP="00800C37">
            <w:pPr>
              <w:rPr>
                <w:bCs w:val="0"/>
              </w:rPr>
            </w:pPr>
            <w:r w:rsidRPr="00CA1F18">
              <w:rPr>
                <w:bCs w:val="0"/>
              </w:rPr>
              <w:t>Theory</w:t>
            </w:r>
          </w:p>
        </w:tc>
        <w:tc>
          <w:tcPr>
            <w:tcW w:w="1530" w:type="dxa"/>
          </w:tcPr>
          <w:p w14:paraId="170C06A7" w14:textId="77777777" w:rsidR="00800C37" w:rsidRPr="00CA1F18" w:rsidRDefault="00800C37" w:rsidP="00800C37">
            <w:pPr>
              <w:rPr>
                <w:bCs w:val="0"/>
              </w:rPr>
            </w:pPr>
            <w:r w:rsidRPr="00CA1F18">
              <w:rPr>
                <w:bCs w:val="0"/>
              </w:rPr>
              <w:t>Application</w:t>
            </w:r>
          </w:p>
        </w:tc>
        <w:tc>
          <w:tcPr>
            <w:tcW w:w="1531" w:type="dxa"/>
          </w:tcPr>
          <w:p w14:paraId="436801C5" w14:textId="77777777" w:rsidR="00800C37" w:rsidRPr="00CA1F18" w:rsidRDefault="00800C37" w:rsidP="00800C37">
            <w:pPr>
              <w:rPr>
                <w:bCs w:val="0"/>
              </w:rPr>
            </w:pPr>
            <w:r w:rsidRPr="00CA1F18">
              <w:rPr>
                <w:bCs w:val="0"/>
              </w:rPr>
              <w:t xml:space="preserve">Laboratory </w:t>
            </w:r>
          </w:p>
          <w:p w14:paraId="0818B8E3" w14:textId="77777777" w:rsidR="00800C37" w:rsidRPr="00CA1F18" w:rsidRDefault="00800C37" w:rsidP="00800C37">
            <w:pPr>
              <w:rPr>
                <w:bCs w:val="0"/>
              </w:rPr>
            </w:pPr>
          </w:p>
        </w:tc>
        <w:tc>
          <w:tcPr>
            <w:tcW w:w="4919" w:type="dxa"/>
          </w:tcPr>
          <w:p w14:paraId="37799988" w14:textId="77777777" w:rsidR="00800C37" w:rsidRPr="00CA1F18" w:rsidRDefault="00800C37" w:rsidP="00800C37">
            <w:pPr>
              <w:rPr>
                <w:bCs w:val="0"/>
              </w:rPr>
            </w:pPr>
            <w:r w:rsidRPr="00CA1F18">
              <w:rPr>
                <w:bCs w:val="0"/>
              </w:rPr>
              <w:t xml:space="preserve">National Credit: </w:t>
            </w:r>
            <w:r w:rsidRPr="00CA1F18">
              <w:rPr>
                <w:b w:val="0"/>
                <w:bCs w:val="0"/>
              </w:rPr>
              <w:t>2</w:t>
            </w:r>
          </w:p>
        </w:tc>
      </w:tr>
      <w:tr w:rsidR="00800C37" w:rsidRPr="00CA1F18" w14:paraId="71F13B38" w14:textId="77777777" w:rsidTr="00EA2AED">
        <w:tc>
          <w:tcPr>
            <w:tcW w:w="1513" w:type="dxa"/>
          </w:tcPr>
          <w:p w14:paraId="608F701A" w14:textId="77777777" w:rsidR="00800C37" w:rsidRPr="00CA1F18" w:rsidRDefault="00800C37" w:rsidP="00800C37">
            <w:pPr>
              <w:rPr>
                <w:b w:val="0"/>
                <w:bCs w:val="0"/>
              </w:rPr>
            </w:pPr>
            <w:r w:rsidRPr="00CA1F18">
              <w:rPr>
                <w:b w:val="0"/>
                <w:bCs w:val="0"/>
              </w:rPr>
              <w:t>2</w:t>
            </w:r>
          </w:p>
        </w:tc>
        <w:tc>
          <w:tcPr>
            <w:tcW w:w="1530" w:type="dxa"/>
          </w:tcPr>
          <w:p w14:paraId="79CC6D42" w14:textId="77777777" w:rsidR="00800C37" w:rsidRPr="00CA1F18" w:rsidRDefault="00800C37" w:rsidP="00800C37">
            <w:pPr>
              <w:rPr>
                <w:b w:val="0"/>
                <w:bCs w:val="0"/>
              </w:rPr>
            </w:pPr>
            <w:r w:rsidRPr="00CA1F18">
              <w:rPr>
                <w:b w:val="0"/>
                <w:bCs w:val="0"/>
              </w:rPr>
              <w:t>-</w:t>
            </w:r>
          </w:p>
        </w:tc>
        <w:tc>
          <w:tcPr>
            <w:tcW w:w="1531" w:type="dxa"/>
          </w:tcPr>
          <w:p w14:paraId="328878AF" w14:textId="77777777" w:rsidR="00800C37" w:rsidRPr="00CA1F18" w:rsidRDefault="00800C37" w:rsidP="00800C37">
            <w:pPr>
              <w:rPr>
                <w:b w:val="0"/>
                <w:bCs w:val="0"/>
              </w:rPr>
            </w:pPr>
            <w:r w:rsidRPr="00CA1F18">
              <w:rPr>
                <w:b w:val="0"/>
                <w:bCs w:val="0"/>
              </w:rPr>
              <w:t>-</w:t>
            </w:r>
          </w:p>
          <w:p w14:paraId="388AA738" w14:textId="77777777" w:rsidR="00800C37" w:rsidRPr="00CA1F18" w:rsidRDefault="00800C37" w:rsidP="00800C37">
            <w:pPr>
              <w:rPr>
                <w:b w:val="0"/>
                <w:bCs w:val="0"/>
              </w:rPr>
            </w:pPr>
          </w:p>
        </w:tc>
        <w:tc>
          <w:tcPr>
            <w:tcW w:w="4919" w:type="dxa"/>
          </w:tcPr>
          <w:p w14:paraId="3A3DDA6C" w14:textId="77777777" w:rsidR="00800C37" w:rsidRPr="00CA1F18" w:rsidRDefault="00800C37" w:rsidP="00800C37">
            <w:pPr>
              <w:rPr>
                <w:bCs w:val="0"/>
              </w:rPr>
            </w:pPr>
            <w:r w:rsidRPr="00CA1F18">
              <w:rPr>
                <w:bCs w:val="0"/>
              </w:rPr>
              <w:t xml:space="preserve">ECTS Credit: </w:t>
            </w:r>
            <w:r w:rsidRPr="00CA1F18">
              <w:rPr>
                <w:b w:val="0"/>
                <w:bCs w:val="0"/>
              </w:rPr>
              <w:t>2</w:t>
            </w:r>
          </w:p>
        </w:tc>
      </w:tr>
    </w:tbl>
    <w:p w14:paraId="4E79D951" w14:textId="77777777" w:rsidR="00800C37" w:rsidRPr="00CA1F18" w:rsidRDefault="00800C37" w:rsidP="00B90C33">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800C37" w:rsidRPr="00CA1F18" w14:paraId="762BDCF2" w14:textId="77777777" w:rsidTr="00EA2AED">
        <w:tc>
          <w:tcPr>
            <w:tcW w:w="9493" w:type="dxa"/>
          </w:tcPr>
          <w:p w14:paraId="3392C993" w14:textId="77777777" w:rsidR="00800C37" w:rsidRPr="00CA1F18" w:rsidRDefault="00800C37" w:rsidP="00800C37">
            <w:pPr>
              <w:rPr>
                <w:bCs w:val="0"/>
              </w:rPr>
            </w:pPr>
            <w:r w:rsidRPr="00CA1F18">
              <w:rPr>
                <w:bCs w:val="0"/>
              </w:rPr>
              <w:t>Course Objective:</w:t>
            </w:r>
            <w:r w:rsidRPr="00CA1F18">
              <w:rPr>
                <w:b w:val="0"/>
                <w:bCs w:val="0"/>
              </w:rPr>
              <w:t xml:space="preserve"> </w:t>
            </w:r>
          </w:p>
          <w:p w14:paraId="214BDB61" w14:textId="77777777" w:rsidR="00800C37" w:rsidRPr="00CA1F18" w:rsidRDefault="00800C37" w:rsidP="00800C37">
            <w:pPr>
              <w:rPr>
                <w:b w:val="0"/>
                <w:bCs w:val="0"/>
              </w:rPr>
            </w:pPr>
            <w:r w:rsidRPr="00CA1F18">
              <w:rPr>
                <w:b w:val="0"/>
                <w:bCs w:val="0"/>
              </w:rPr>
              <w:t>To provide Information to students about the characteristics of   Technology Addiction and its causes, consequences. To provide awareness about safe technology usage and roles in prevention of technology addiction.</w:t>
            </w:r>
          </w:p>
        </w:tc>
      </w:tr>
      <w:tr w:rsidR="00800C37" w:rsidRPr="00CA1F18" w14:paraId="29FAB8BC" w14:textId="77777777" w:rsidTr="00EA2AED">
        <w:tc>
          <w:tcPr>
            <w:tcW w:w="9493" w:type="dxa"/>
          </w:tcPr>
          <w:p w14:paraId="0BC81F69" w14:textId="77777777" w:rsidR="00800C37" w:rsidRPr="00CA1F18" w:rsidRDefault="00800C37" w:rsidP="00800C37">
            <w:r w:rsidRPr="00CA1F18">
              <w:t>Learning Outcomes:</w:t>
            </w:r>
          </w:p>
          <w:p w14:paraId="1769BD6A" w14:textId="77777777" w:rsidR="00800C37" w:rsidRPr="00CA1F18" w:rsidRDefault="00800C37" w:rsidP="00CA2E50">
            <w:pPr>
              <w:numPr>
                <w:ilvl w:val="0"/>
                <w:numId w:val="58"/>
              </w:numPr>
              <w:tabs>
                <w:tab w:val="left" w:pos="284"/>
              </w:tabs>
              <w:ind w:hanging="698"/>
              <w:contextualSpacing/>
              <w:jc w:val="both"/>
              <w:rPr>
                <w:b w:val="0"/>
                <w:bCs w:val="0"/>
                <w:color w:val="000000"/>
              </w:rPr>
            </w:pPr>
            <w:r w:rsidRPr="00CA1F18">
              <w:rPr>
                <w:b w:val="0"/>
                <w:bCs w:val="0"/>
                <w:color w:val="000000"/>
              </w:rPr>
              <w:t>Understanding the basic concepts related to addiction and the characteristics of technology addictions.</w:t>
            </w:r>
          </w:p>
          <w:p w14:paraId="4E943CCF" w14:textId="77777777" w:rsidR="00800C37" w:rsidRPr="00CA1F18" w:rsidRDefault="00800C37" w:rsidP="00CA2E50">
            <w:pPr>
              <w:numPr>
                <w:ilvl w:val="0"/>
                <w:numId w:val="58"/>
              </w:numPr>
              <w:tabs>
                <w:tab w:val="left" w:pos="284"/>
              </w:tabs>
              <w:ind w:hanging="698"/>
              <w:contextualSpacing/>
              <w:jc w:val="both"/>
              <w:rPr>
                <w:b w:val="0"/>
                <w:bCs w:val="0"/>
                <w:color w:val="000000"/>
              </w:rPr>
            </w:pPr>
            <w:r w:rsidRPr="00CA1F18">
              <w:rPr>
                <w:b w:val="0"/>
                <w:bCs w:val="0"/>
                <w:color w:val="000000"/>
              </w:rPr>
              <w:t>Ability to analyze the causes and consequences of Information Technology Addiction.</w:t>
            </w:r>
          </w:p>
          <w:p w14:paraId="27EDBEF9" w14:textId="77777777" w:rsidR="00800C37" w:rsidRPr="00CA1F18" w:rsidRDefault="00800C37" w:rsidP="00CA2E50">
            <w:pPr>
              <w:numPr>
                <w:ilvl w:val="0"/>
                <w:numId w:val="58"/>
              </w:numPr>
              <w:tabs>
                <w:tab w:val="left" w:pos="284"/>
              </w:tabs>
              <w:ind w:hanging="698"/>
              <w:contextualSpacing/>
              <w:jc w:val="both"/>
              <w:rPr>
                <w:b w:val="0"/>
                <w:bCs w:val="0"/>
                <w:color w:val="000000"/>
              </w:rPr>
            </w:pPr>
            <w:r w:rsidRPr="00CA1F18">
              <w:rPr>
                <w:b w:val="0"/>
                <w:bCs w:val="0"/>
                <w:color w:val="000000"/>
              </w:rPr>
              <w:t>Realizing the importance of preventing technology addiction.</w:t>
            </w:r>
          </w:p>
          <w:p w14:paraId="66C40DE7" w14:textId="77777777" w:rsidR="00800C37" w:rsidRPr="00CA1F18" w:rsidRDefault="00800C37" w:rsidP="00CA2E50">
            <w:pPr>
              <w:numPr>
                <w:ilvl w:val="0"/>
                <w:numId w:val="58"/>
              </w:numPr>
              <w:tabs>
                <w:tab w:val="left" w:pos="284"/>
              </w:tabs>
              <w:ind w:hanging="698"/>
              <w:contextualSpacing/>
              <w:jc w:val="both"/>
              <w:rPr>
                <w:b w:val="0"/>
                <w:bCs w:val="0"/>
                <w:color w:val="000000"/>
              </w:rPr>
            </w:pPr>
            <w:r w:rsidRPr="00CA1F18">
              <w:rPr>
                <w:b w:val="0"/>
                <w:bCs w:val="0"/>
                <w:color w:val="000000"/>
              </w:rPr>
              <w:t>Learning conscious use of technology and methods of safe internet use.</w:t>
            </w:r>
          </w:p>
          <w:p w14:paraId="0A5640A5" w14:textId="77777777" w:rsidR="00800C37" w:rsidRPr="00CA1F18" w:rsidRDefault="00800C37" w:rsidP="00CA2E50">
            <w:pPr>
              <w:numPr>
                <w:ilvl w:val="0"/>
                <w:numId w:val="58"/>
              </w:numPr>
              <w:ind w:left="306" w:hanging="284"/>
              <w:contextualSpacing/>
              <w:rPr>
                <w:b w:val="0"/>
                <w:bCs w:val="0"/>
              </w:rPr>
            </w:pPr>
            <w:r w:rsidRPr="00CA1F18">
              <w:rPr>
                <w:b w:val="0"/>
                <w:bCs w:val="0"/>
                <w:color w:val="000000"/>
              </w:rPr>
              <w:t>Understanding professional roles and functions in the prevention and treatment of addiction.</w:t>
            </w:r>
          </w:p>
        </w:tc>
      </w:tr>
    </w:tbl>
    <w:p w14:paraId="128DC005" w14:textId="77777777" w:rsidR="00800C37" w:rsidRPr="00CA1F18" w:rsidRDefault="00800C37" w:rsidP="00800C37">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119"/>
      </w:tblGrid>
      <w:tr w:rsidR="00800C37" w:rsidRPr="00CA1F18" w14:paraId="1580F8C6" w14:textId="77777777" w:rsidTr="00EA2AED">
        <w:trPr>
          <w:trHeight w:val="998"/>
        </w:trPr>
        <w:tc>
          <w:tcPr>
            <w:tcW w:w="9493" w:type="dxa"/>
            <w:gridSpan w:val="3"/>
          </w:tcPr>
          <w:p w14:paraId="630C2A60" w14:textId="77777777" w:rsidR="00800C37" w:rsidRPr="00CA1F18" w:rsidRDefault="00800C37" w:rsidP="00800C37">
            <w:pPr>
              <w:rPr>
                <w:bCs w:val="0"/>
              </w:rPr>
            </w:pPr>
            <w:r w:rsidRPr="00CA1F18">
              <w:rPr>
                <w:bCs w:val="0"/>
              </w:rPr>
              <w:t xml:space="preserve">Learning and Teaching Methods: </w:t>
            </w:r>
          </w:p>
          <w:p w14:paraId="64C2854E" w14:textId="77777777" w:rsidR="00800C37" w:rsidRPr="00CA1F18" w:rsidRDefault="00800C37" w:rsidP="00800C37">
            <w:pPr>
              <w:rPr>
                <w:b w:val="0"/>
                <w:bCs w:val="0"/>
              </w:rPr>
            </w:pPr>
            <w:r w:rsidRPr="00CA1F18">
              <w:rPr>
                <w:b w:val="0"/>
                <w:bCs w:val="0"/>
                <w:color w:val="000000"/>
              </w:rPr>
              <w:t>Lectures with PowerPoint presentations, Q&amp;A, brainstorming, discussion, critique of sample articles/cases, case discussions, video/film presentations, self-study. All visual materials used in the courses will have voice descriptions/subtitles.</w:t>
            </w:r>
          </w:p>
        </w:tc>
      </w:tr>
      <w:tr w:rsidR="00800C37" w:rsidRPr="00CA1F18" w14:paraId="68093F04" w14:textId="77777777" w:rsidTr="00EA2AED">
        <w:trPr>
          <w:trHeight w:val="139"/>
        </w:trPr>
        <w:tc>
          <w:tcPr>
            <w:tcW w:w="9493" w:type="dxa"/>
            <w:gridSpan w:val="3"/>
          </w:tcPr>
          <w:p w14:paraId="0FD48BF0" w14:textId="77777777" w:rsidR="00800C37" w:rsidRPr="00CA1F18" w:rsidRDefault="00800C37" w:rsidP="00800C37">
            <w:pPr>
              <w:rPr>
                <w:bCs w:val="0"/>
              </w:rPr>
            </w:pPr>
            <w:r w:rsidRPr="00CA1F18">
              <w:rPr>
                <w:bCs w:val="0"/>
              </w:rPr>
              <w:t>Assessment Methods:</w:t>
            </w:r>
            <w:r w:rsidRPr="00CA1F18">
              <w:rPr>
                <w:b w:val="0"/>
                <w:bCs w:val="0"/>
              </w:rPr>
              <w:t xml:space="preserve"> </w:t>
            </w:r>
            <w:r w:rsidRPr="00CA1F18">
              <w:rPr>
                <w:bCs w:val="0"/>
              </w:rPr>
              <w:t>Methods:</w:t>
            </w:r>
            <w:r w:rsidRPr="00CA1F18">
              <w:t xml:space="preserve"> </w:t>
            </w:r>
            <w:r w:rsidRPr="00CA1F18">
              <w:rPr>
                <w:b w:val="0"/>
              </w:rPr>
              <w:t>Exams will assess skills in interpretation, recall, decision-making, explanation, classification, and integration of information.</w:t>
            </w:r>
          </w:p>
        </w:tc>
      </w:tr>
      <w:tr w:rsidR="00800C37" w:rsidRPr="00CA1F18" w14:paraId="1AE27CBA" w14:textId="77777777" w:rsidTr="00EA2AED">
        <w:trPr>
          <w:trHeight w:val="139"/>
        </w:trPr>
        <w:tc>
          <w:tcPr>
            <w:tcW w:w="3823" w:type="dxa"/>
          </w:tcPr>
          <w:p w14:paraId="45C36B92" w14:textId="77777777" w:rsidR="00800C37" w:rsidRPr="00CA1F18" w:rsidRDefault="00800C37" w:rsidP="00800C37">
            <w:pPr>
              <w:jc w:val="center"/>
              <w:rPr>
                <w:bCs w:val="0"/>
              </w:rPr>
            </w:pPr>
          </w:p>
        </w:tc>
        <w:tc>
          <w:tcPr>
            <w:tcW w:w="2551" w:type="dxa"/>
          </w:tcPr>
          <w:p w14:paraId="7502A830" w14:textId="77777777" w:rsidR="00800C37" w:rsidRPr="00CA1F18" w:rsidRDefault="00800C37" w:rsidP="00800C37">
            <w:pPr>
              <w:jc w:val="center"/>
            </w:pPr>
            <w:r w:rsidRPr="00CA1F18">
              <w:t>If used, check as (X).</w:t>
            </w:r>
          </w:p>
        </w:tc>
        <w:tc>
          <w:tcPr>
            <w:tcW w:w="3119" w:type="dxa"/>
          </w:tcPr>
          <w:p w14:paraId="01FB25B7" w14:textId="77777777" w:rsidR="00800C37" w:rsidRPr="00CA1F18" w:rsidRDefault="00800C37" w:rsidP="00800C37">
            <w:pPr>
              <w:jc w:val="center"/>
            </w:pPr>
            <w:r w:rsidRPr="00CA1F18">
              <w:t>Percentage (%)</w:t>
            </w:r>
          </w:p>
        </w:tc>
      </w:tr>
      <w:tr w:rsidR="00800C37" w:rsidRPr="00CA1F18" w14:paraId="0D92D044" w14:textId="77777777" w:rsidTr="00EA2AED">
        <w:tc>
          <w:tcPr>
            <w:tcW w:w="3823" w:type="dxa"/>
            <w:vAlign w:val="center"/>
          </w:tcPr>
          <w:p w14:paraId="7DD7BB98" w14:textId="77777777" w:rsidR="00800C37" w:rsidRPr="00CA1F18" w:rsidRDefault="00800C37" w:rsidP="00800C37">
            <w:pPr>
              <w:autoSpaceDE w:val="0"/>
              <w:autoSpaceDN w:val="0"/>
              <w:adjustRightInd w:val="0"/>
              <w:rPr>
                <w:bCs w:val="0"/>
              </w:rPr>
            </w:pPr>
            <w:r w:rsidRPr="00CA1F18">
              <w:t>Intra-Semester / Semester-End Studies</w:t>
            </w:r>
          </w:p>
        </w:tc>
        <w:tc>
          <w:tcPr>
            <w:tcW w:w="2551" w:type="dxa"/>
            <w:vAlign w:val="center"/>
          </w:tcPr>
          <w:p w14:paraId="5844A6C3" w14:textId="77777777" w:rsidR="00800C37" w:rsidRPr="00CA1F18" w:rsidRDefault="00800C37" w:rsidP="00800C37">
            <w:pPr>
              <w:autoSpaceDE w:val="0"/>
              <w:autoSpaceDN w:val="0"/>
              <w:adjustRightInd w:val="0"/>
              <w:jc w:val="center"/>
              <w:rPr>
                <w:b w:val="0"/>
                <w:bCs w:val="0"/>
              </w:rPr>
            </w:pPr>
          </w:p>
        </w:tc>
        <w:tc>
          <w:tcPr>
            <w:tcW w:w="3119" w:type="dxa"/>
            <w:vAlign w:val="center"/>
          </w:tcPr>
          <w:p w14:paraId="5CBE5A15" w14:textId="77777777" w:rsidR="00800C37" w:rsidRPr="00CA1F18" w:rsidRDefault="00800C37" w:rsidP="00800C37">
            <w:pPr>
              <w:autoSpaceDE w:val="0"/>
              <w:autoSpaceDN w:val="0"/>
              <w:adjustRightInd w:val="0"/>
              <w:jc w:val="center"/>
              <w:rPr>
                <w:b w:val="0"/>
                <w:bCs w:val="0"/>
              </w:rPr>
            </w:pPr>
          </w:p>
        </w:tc>
      </w:tr>
      <w:tr w:rsidR="00800C37" w:rsidRPr="00CA1F18" w14:paraId="09B83E54" w14:textId="77777777" w:rsidTr="00EA2AED">
        <w:tc>
          <w:tcPr>
            <w:tcW w:w="3823" w:type="dxa"/>
            <w:vAlign w:val="center"/>
          </w:tcPr>
          <w:p w14:paraId="544C851D" w14:textId="77777777" w:rsidR="00800C37" w:rsidRPr="00CA1F18" w:rsidRDefault="00800C37" w:rsidP="00800C37">
            <w:pPr>
              <w:autoSpaceDE w:val="0"/>
              <w:autoSpaceDN w:val="0"/>
              <w:adjustRightInd w:val="0"/>
              <w:ind w:left="708"/>
              <w:rPr>
                <w:bCs w:val="0"/>
              </w:rPr>
            </w:pPr>
            <w:r w:rsidRPr="00CA1F18">
              <w:rPr>
                <w:bCs w:val="0"/>
              </w:rPr>
              <w:t>Midterm exam</w:t>
            </w:r>
          </w:p>
        </w:tc>
        <w:tc>
          <w:tcPr>
            <w:tcW w:w="2551" w:type="dxa"/>
            <w:vAlign w:val="center"/>
          </w:tcPr>
          <w:p w14:paraId="169B7D28" w14:textId="77777777" w:rsidR="00800C37" w:rsidRPr="00CA1F18" w:rsidRDefault="00800C37" w:rsidP="00800C37">
            <w:pPr>
              <w:autoSpaceDE w:val="0"/>
              <w:autoSpaceDN w:val="0"/>
              <w:adjustRightInd w:val="0"/>
              <w:jc w:val="center"/>
              <w:rPr>
                <w:b w:val="0"/>
                <w:bCs w:val="0"/>
              </w:rPr>
            </w:pPr>
            <w:r w:rsidRPr="00CA1F18">
              <w:rPr>
                <w:b w:val="0"/>
                <w:bCs w:val="0"/>
              </w:rPr>
              <w:t xml:space="preserve">     X        </w:t>
            </w:r>
          </w:p>
        </w:tc>
        <w:tc>
          <w:tcPr>
            <w:tcW w:w="3119" w:type="dxa"/>
            <w:vAlign w:val="center"/>
          </w:tcPr>
          <w:p w14:paraId="661D3647"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14E68FCE" w14:textId="77777777" w:rsidTr="00EA2AED">
        <w:trPr>
          <w:trHeight w:val="372"/>
        </w:trPr>
        <w:tc>
          <w:tcPr>
            <w:tcW w:w="3823" w:type="dxa"/>
            <w:vAlign w:val="center"/>
          </w:tcPr>
          <w:p w14:paraId="7C3BCBA4" w14:textId="77777777" w:rsidR="00800C37" w:rsidRPr="00CA1F18" w:rsidRDefault="00800C37" w:rsidP="00800C37">
            <w:pPr>
              <w:autoSpaceDE w:val="0"/>
              <w:autoSpaceDN w:val="0"/>
              <w:adjustRightInd w:val="0"/>
              <w:ind w:left="708"/>
              <w:rPr>
                <w:bCs w:val="0"/>
              </w:rPr>
            </w:pPr>
            <w:r w:rsidRPr="00CA1F18">
              <w:rPr>
                <w:bCs w:val="0"/>
              </w:rPr>
              <w:t>Quiz</w:t>
            </w:r>
          </w:p>
        </w:tc>
        <w:tc>
          <w:tcPr>
            <w:tcW w:w="2551" w:type="dxa"/>
            <w:vAlign w:val="center"/>
          </w:tcPr>
          <w:p w14:paraId="1D005C73" w14:textId="77777777" w:rsidR="00800C37" w:rsidRPr="00CA1F18" w:rsidRDefault="00800C37" w:rsidP="00800C37">
            <w:pPr>
              <w:autoSpaceDE w:val="0"/>
              <w:autoSpaceDN w:val="0"/>
              <w:adjustRightInd w:val="0"/>
              <w:jc w:val="center"/>
              <w:rPr>
                <w:b w:val="0"/>
                <w:bCs w:val="0"/>
              </w:rPr>
            </w:pPr>
          </w:p>
        </w:tc>
        <w:tc>
          <w:tcPr>
            <w:tcW w:w="3119" w:type="dxa"/>
            <w:vAlign w:val="center"/>
          </w:tcPr>
          <w:p w14:paraId="31E763A5" w14:textId="77777777" w:rsidR="00800C37" w:rsidRPr="00CA1F18" w:rsidRDefault="00800C37" w:rsidP="00800C37">
            <w:pPr>
              <w:autoSpaceDE w:val="0"/>
              <w:autoSpaceDN w:val="0"/>
              <w:adjustRightInd w:val="0"/>
              <w:jc w:val="center"/>
              <w:rPr>
                <w:b w:val="0"/>
                <w:bCs w:val="0"/>
              </w:rPr>
            </w:pPr>
          </w:p>
        </w:tc>
      </w:tr>
      <w:tr w:rsidR="00800C37" w:rsidRPr="00CA1F18" w14:paraId="2B7A71B4" w14:textId="77777777" w:rsidTr="00EA2AED">
        <w:tc>
          <w:tcPr>
            <w:tcW w:w="3823" w:type="dxa"/>
            <w:vAlign w:val="center"/>
          </w:tcPr>
          <w:p w14:paraId="6C2783A9" w14:textId="77777777" w:rsidR="00800C37" w:rsidRPr="00CA1F18" w:rsidRDefault="00800C37" w:rsidP="00800C37">
            <w:pPr>
              <w:autoSpaceDE w:val="0"/>
              <w:autoSpaceDN w:val="0"/>
              <w:adjustRightInd w:val="0"/>
              <w:ind w:left="708"/>
              <w:rPr>
                <w:bCs w:val="0"/>
              </w:rPr>
            </w:pPr>
            <w:r w:rsidRPr="00CA1F18">
              <w:rPr>
                <w:bCs w:val="0"/>
              </w:rPr>
              <w:t>Homework, Assignments</w:t>
            </w:r>
          </w:p>
        </w:tc>
        <w:tc>
          <w:tcPr>
            <w:tcW w:w="2551" w:type="dxa"/>
            <w:vAlign w:val="center"/>
          </w:tcPr>
          <w:p w14:paraId="42F2E294" w14:textId="77777777" w:rsidR="00800C37" w:rsidRPr="00CA1F18" w:rsidRDefault="00800C37" w:rsidP="00800C37">
            <w:pPr>
              <w:autoSpaceDE w:val="0"/>
              <w:autoSpaceDN w:val="0"/>
              <w:adjustRightInd w:val="0"/>
              <w:jc w:val="center"/>
              <w:rPr>
                <w:b w:val="0"/>
                <w:bCs w:val="0"/>
              </w:rPr>
            </w:pPr>
          </w:p>
        </w:tc>
        <w:tc>
          <w:tcPr>
            <w:tcW w:w="3119" w:type="dxa"/>
            <w:vAlign w:val="center"/>
          </w:tcPr>
          <w:p w14:paraId="7AEB2F17" w14:textId="77777777" w:rsidR="00800C37" w:rsidRPr="00CA1F18" w:rsidRDefault="00800C37" w:rsidP="00800C37">
            <w:pPr>
              <w:autoSpaceDE w:val="0"/>
              <w:autoSpaceDN w:val="0"/>
              <w:adjustRightInd w:val="0"/>
              <w:jc w:val="center"/>
              <w:rPr>
                <w:b w:val="0"/>
                <w:bCs w:val="0"/>
              </w:rPr>
            </w:pPr>
          </w:p>
        </w:tc>
      </w:tr>
      <w:tr w:rsidR="00800C37" w:rsidRPr="00CA1F18" w14:paraId="76919110" w14:textId="77777777" w:rsidTr="00EA2AED">
        <w:trPr>
          <w:trHeight w:val="415"/>
        </w:trPr>
        <w:tc>
          <w:tcPr>
            <w:tcW w:w="3823" w:type="dxa"/>
            <w:vAlign w:val="center"/>
          </w:tcPr>
          <w:p w14:paraId="1368D30C" w14:textId="77777777" w:rsidR="00800C37" w:rsidRPr="00CA1F18" w:rsidRDefault="00800C37" w:rsidP="00800C37">
            <w:pPr>
              <w:autoSpaceDE w:val="0"/>
              <w:autoSpaceDN w:val="0"/>
              <w:adjustRightInd w:val="0"/>
              <w:ind w:left="708"/>
              <w:rPr>
                <w:bCs w:val="0"/>
              </w:rPr>
            </w:pPr>
            <w:r w:rsidRPr="00CA1F18">
              <w:rPr>
                <w:bCs w:val="0"/>
              </w:rPr>
              <w:t>Projects</w:t>
            </w:r>
          </w:p>
        </w:tc>
        <w:tc>
          <w:tcPr>
            <w:tcW w:w="2551" w:type="dxa"/>
            <w:vAlign w:val="center"/>
          </w:tcPr>
          <w:p w14:paraId="37751FDE" w14:textId="77777777" w:rsidR="00800C37" w:rsidRPr="00CA1F18" w:rsidRDefault="00800C37" w:rsidP="00800C37">
            <w:pPr>
              <w:autoSpaceDE w:val="0"/>
              <w:autoSpaceDN w:val="0"/>
              <w:adjustRightInd w:val="0"/>
              <w:jc w:val="center"/>
              <w:rPr>
                <w:b w:val="0"/>
                <w:bCs w:val="0"/>
              </w:rPr>
            </w:pPr>
          </w:p>
        </w:tc>
        <w:tc>
          <w:tcPr>
            <w:tcW w:w="3119" w:type="dxa"/>
            <w:vAlign w:val="center"/>
          </w:tcPr>
          <w:p w14:paraId="23545D72" w14:textId="77777777" w:rsidR="00800C37" w:rsidRPr="00CA1F18" w:rsidRDefault="00800C37" w:rsidP="00800C37">
            <w:pPr>
              <w:autoSpaceDE w:val="0"/>
              <w:autoSpaceDN w:val="0"/>
              <w:adjustRightInd w:val="0"/>
              <w:jc w:val="center"/>
              <w:rPr>
                <w:b w:val="0"/>
                <w:bCs w:val="0"/>
              </w:rPr>
            </w:pPr>
          </w:p>
        </w:tc>
      </w:tr>
      <w:tr w:rsidR="00800C37" w:rsidRPr="00CA1F18" w14:paraId="32BC4ED2" w14:textId="77777777" w:rsidTr="00EA2AED">
        <w:trPr>
          <w:trHeight w:val="407"/>
        </w:trPr>
        <w:tc>
          <w:tcPr>
            <w:tcW w:w="3823" w:type="dxa"/>
            <w:vAlign w:val="center"/>
          </w:tcPr>
          <w:p w14:paraId="49770AEC" w14:textId="77777777" w:rsidR="00800C37" w:rsidRPr="00CA1F18" w:rsidRDefault="00800C37" w:rsidP="00800C37">
            <w:pPr>
              <w:autoSpaceDE w:val="0"/>
              <w:autoSpaceDN w:val="0"/>
              <w:adjustRightInd w:val="0"/>
              <w:ind w:left="708"/>
              <w:rPr>
                <w:bCs w:val="0"/>
              </w:rPr>
            </w:pPr>
            <w:r w:rsidRPr="00CA1F18">
              <w:rPr>
                <w:bCs w:val="0"/>
              </w:rPr>
              <w:t>Laboratory work</w:t>
            </w:r>
          </w:p>
        </w:tc>
        <w:tc>
          <w:tcPr>
            <w:tcW w:w="2551" w:type="dxa"/>
            <w:vAlign w:val="center"/>
          </w:tcPr>
          <w:p w14:paraId="76EAE02A" w14:textId="77777777" w:rsidR="00800C37" w:rsidRPr="00CA1F18" w:rsidRDefault="00800C37" w:rsidP="00800C37">
            <w:pPr>
              <w:autoSpaceDE w:val="0"/>
              <w:autoSpaceDN w:val="0"/>
              <w:adjustRightInd w:val="0"/>
              <w:jc w:val="center"/>
              <w:rPr>
                <w:b w:val="0"/>
                <w:bCs w:val="0"/>
              </w:rPr>
            </w:pPr>
          </w:p>
        </w:tc>
        <w:tc>
          <w:tcPr>
            <w:tcW w:w="3119" w:type="dxa"/>
            <w:vAlign w:val="center"/>
          </w:tcPr>
          <w:p w14:paraId="2BA6A2B2" w14:textId="77777777" w:rsidR="00800C37" w:rsidRPr="00CA1F18" w:rsidRDefault="00800C37" w:rsidP="00800C37">
            <w:pPr>
              <w:autoSpaceDE w:val="0"/>
              <w:autoSpaceDN w:val="0"/>
              <w:adjustRightInd w:val="0"/>
              <w:jc w:val="center"/>
              <w:rPr>
                <w:b w:val="0"/>
                <w:bCs w:val="0"/>
              </w:rPr>
            </w:pPr>
          </w:p>
        </w:tc>
      </w:tr>
      <w:tr w:rsidR="00800C37" w:rsidRPr="00CA1F18" w14:paraId="234F53CE" w14:textId="77777777" w:rsidTr="00EA2AED">
        <w:tc>
          <w:tcPr>
            <w:tcW w:w="3823" w:type="dxa"/>
            <w:vAlign w:val="center"/>
          </w:tcPr>
          <w:p w14:paraId="7D28A50D" w14:textId="77777777" w:rsidR="00800C37" w:rsidRPr="00CA1F18" w:rsidRDefault="00800C37" w:rsidP="00800C37">
            <w:pPr>
              <w:autoSpaceDE w:val="0"/>
              <w:autoSpaceDN w:val="0"/>
              <w:adjustRightInd w:val="0"/>
              <w:ind w:left="708"/>
              <w:rPr>
                <w:bCs w:val="0"/>
              </w:rPr>
            </w:pPr>
            <w:r w:rsidRPr="00CA1F18">
              <w:rPr>
                <w:bCs w:val="0"/>
              </w:rPr>
              <w:t>Final Exam</w:t>
            </w:r>
          </w:p>
        </w:tc>
        <w:tc>
          <w:tcPr>
            <w:tcW w:w="2551" w:type="dxa"/>
            <w:vAlign w:val="center"/>
          </w:tcPr>
          <w:p w14:paraId="1B50F0F7" w14:textId="77777777" w:rsidR="00800C37" w:rsidRPr="00CA1F18" w:rsidRDefault="00800C37" w:rsidP="00800C37">
            <w:pPr>
              <w:autoSpaceDE w:val="0"/>
              <w:autoSpaceDN w:val="0"/>
              <w:adjustRightInd w:val="0"/>
              <w:jc w:val="center"/>
              <w:rPr>
                <w:b w:val="0"/>
                <w:bCs w:val="0"/>
              </w:rPr>
            </w:pPr>
            <w:r w:rsidRPr="00CA1F18">
              <w:rPr>
                <w:b w:val="0"/>
                <w:bCs w:val="0"/>
              </w:rPr>
              <w:t>X</w:t>
            </w:r>
          </w:p>
        </w:tc>
        <w:tc>
          <w:tcPr>
            <w:tcW w:w="3119" w:type="dxa"/>
            <w:vAlign w:val="center"/>
          </w:tcPr>
          <w:p w14:paraId="0B38F658"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468BB82C" w14:textId="77777777" w:rsidTr="00EA2AED">
        <w:tc>
          <w:tcPr>
            <w:tcW w:w="3823" w:type="dxa"/>
            <w:vAlign w:val="center"/>
          </w:tcPr>
          <w:p w14:paraId="354EC467" w14:textId="77777777" w:rsidR="00800C37" w:rsidRPr="00CA1F18" w:rsidRDefault="00800C37" w:rsidP="00800C37">
            <w:pPr>
              <w:autoSpaceDE w:val="0"/>
              <w:autoSpaceDN w:val="0"/>
              <w:adjustRightInd w:val="0"/>
              <w:ind w:left="708"/>
              <w:rPr>
                <w:bCs w:val="0"/>
              </w:rPr>
            </w:pPr>
            <w:r w:rsidRPr="00CA1F18">
              <w:rPr>
                <w:bCs w:val="0"/>
              </w:rPr>
              <w:t xml:space="preserve">Attending course </w:t>
            </w:r>
          </w:p>
        </w:tc>
        <w:tc>
          <w:tcPr>
            <w:tcW w:w="2551" w:type="dxa"/>
            <w:vAlign w:val="center"/>
          </w:tcPr>
          <w:p w14:paraId="29D17099" w14:textId="77777777" w:rsidR="00800C37" w:rsidRPr="00CA1F18" w:rsidRDefault="00800C37" w:rsidP="00800C37">
            <w:pPr>
              <w:autoSpaceDE w:val="0"/>
              <w:autoSpaceDN w:val="0"/>
              <w:adjustRightInd w:val="0"/>
              <w:jc w:val="center"/>
              <w:rPr>
                <w:b w:val="0"/>
                <w:bCs w:val="0"/>
              </w:rPr>
            </w:pPr>
          </w:p>
        </w:tc>
        <w:tc>
          <w:tcPr>
            <w:tcW w:w="3119" w:type="dxa"/>
            <w:vAlign w:val="center"/>
          </w:tcPr>
          <w:p w14:paraId="62D95481" w14:textId="77777777" w:rsidR="00800C37" w:rsidRPr="00CA1F18" w:rsidRDefault="00800C37" w:rsidP="00800C37">
            <w:pPr>
              <w:autoSpaceDE w:val="0"/>
              <w:autoSpaceDN w:val="0"/>
              <w:adjustRightInd w:val="0"/>
              <w:jc w:val="center"/>
              <w:rPr>
                <w:b w:val="0"/>
                <w:bCs w:val="0"/>
              </w:rPr>
            </w:pPr>
          </w:p>
        </w:tc>
      </w:tr>
      <w:tr w:rsidR="00800C37" w:rsidRPr="00CA1F18" w14:paraId="1A8C14C2" w14:textId="77777777" w:rsidTr="00EA2AED">
        <w:tc>
          <w:tcPr>
            <w:tcW w:w="9493" w:type="dxa"/>
            <w:gridSpan w:val="3"/>
            <w:vAlign w:val="center"/>
          </w:tcPr>
          <w:p w14:paraId="79254B9E" w14:textId="77777777" w:rsidR="00800C37" w:rsidRPr="00CA1F18" w:rsidRDefault="00800C37" w:rsidP="00800C37">
            <w:pPr>
              <w:jc w:val="both"/>
              <w:rPr>
                <w:bCs w:val="0"/>
              </w:rPr>
            </w:pPr>
            <w:r w:rsidRPr="00CA1F18">
              <w:rPr>
                <w:bCs w:val="0"/>
              </w:rPr>
              <w:t>Assessment Criteria:</w:t>
            </w:r>
          </w:p>
          <w:p w14:paraId="26D2F239" w14:textId="77777777" w:rsidR="00800C37" w:rsidRPr="00CA1F18" w:rsidRDefault="00800C37" w:rsidP="00800C37">
            <w:pPr>
              <w:spacing w:line="276" w:lineRule="auto"/>
              <w:rPr>
                <w:b w:val="0"/>
                <w:bCs w:val="0"/>
              </w:rPr>
            </w:pPr>
            <w:r w:rsidRPr="00CA1F18">
              <w:rPr>
                <w:b w:val="0"/>
                <w:bCs w:val="0"/>
              </w:rPr>
              <w:t>Midterm grade: Midterm Exam score</w:t>
            </w:r>
          </w:p>
          <w:p w14:paraId="05A33812" w14:textId="77777777" w:rsidR="00800C37" w:rsidRPr="00CA1F18" w:rsidRDefault="00800C37" w:rsidP="00800C37">
            <w:pPr>
              <w:spacing w:line="276" w:lineRule="auto"/>
              <w:rPr>
                <w:b w:val="0"/>
                <w:bCs w:val="0"/>
              </w:rPr>
            </w:pPr>
            <w:r w:rsidRPr="00CA1F18">
              <w:rPr>
                <w:b w:val="0"/>
                <w:bCs w:val="0"/>
              </w:rPr>
              <w:t>Course Success grade: 50% of Midterm grade + 50% of Final or Make-up Exam score</w:t>
            </w:r>
          </w:p>
          <w:p w14:paraId="61AAC954" w14:textId="77777777" w:rsidR="00800C37" w:rsidRPr="00CA1F18" w:rsidRDefault="00800C37" w:rsidP="00800C37">
            <w:pPr>
              <w:spacing w:line="276" w:lineRule="auto"/>
              <w:rPr>
                <w:b w:val="0"/>
                <w:bCs w:val="0"/>
              </w:rPr>
            </w:pPr>
            <w:r w:rsidRPr="00CA1F18">
              <w:rPr>
                <w:b w:val="0"/>
                <w:bCs w:val="0"/>
              </w:rPr>
              <w:t>Minimum course success grade: 60 out of 100.</w:t>
            </w:r>
          </w:p>
          <w:p w14:paraId="6FFA7D98" w14:textId="77777777" w:rsidR="00800C37" w:rsidRPr="00CA1F18" w:rsidRDefault="00800C37" w:rsidP="00800C37">
            <w:pPr>
              <w:spacing w:line="276" w:lineRule="auto"/>
              <w:rPr>
                <w:b w:val="0"/>
                <w:bCs w:val="0"/>
              </w:rPr>
            </w:pPr>
            <w:r w:rsidRPr="00CA1F18">
              <w:rPr>
                <w:b w:val="0"/>
                <w:bCs w:val="0"/>
              </w:rPr>
              <w:t xml:space="preserve">Minimum Final and Make-up Exam score: 50 out of 100. </w:t>
            </w:r>
          </w:p>
          <w:p w14:paraId="77B12780" w14:textId="77777777" w:rsidR="00800C37" w:rsidRPr="00CA1F18" w:rsidRDefault="00800C37" w:rsidP="00800C37">
            <w:pPr>
              <w:spacing w:line="276" w:lineRule="auto"/>
              <w:rPr>
                <w:b w:val="0"/>
                <w:bCs w:val="0"/>
              </w:rPr>
            </w:pPr>
            <w:r w:rsidRPr="00CA1F18">
              <w:rPr>
                <w:b w:val="0"/>
                <w:bCs w:val="0"/>
              </w:rPr>
              <w:t>Minimum Course Success Grade: 60 out of 100 full marks.</w:t>
            </w:r>
          </w:p>
          <w:p w14:paraId="6245604B" w14:textId="77777777" w:rsidR="00800C37" w:rsidRPr="00CA1F18" w:rsidRDefault="00800C37" w:rsidP="00800C37">
            <w:pPr>
              <w:spacing w:line="276" w:lineRule="auto"/>
              <w:rPr>
                <w:b w:val="0"/>
                <w:bCs w:val="0"/>
              </w:rPr>
            </w:pPr>
            <w:r w:rsidRPr="00CA1F18">
              <w:rPr>
                <w:b w:val="0"/>
                <w:bCs w:val="0"/>
              </w:rPr>
              <w:t>Minimum final or make-up exam Grade: 50 out of 100 full marks.</w:t>
            </w:r>
          </w:p>
        </w:tc>
      </w:tr>
      <w:tr w:rsidR="00800C37" w:rsidRPr="00CA1F18" w14:paraId="282DDBF2" w14:textId="77777777" w:rsidTr="00EA2AED">
        <w:tc>
          <w:tcPr>
            <w:tcW w:w="9493" w:type="dxa"/>
            <w:gridSpan w:val="3"/>
            <w:vAlign w:val="center"/>
          </w:tcPr>
          <w:p w14:paraId="0B052574" w14:textId="77777777" w:rsidR="00800C37" w:rsidRPr="00CA1F18" w:rsidRDefault="00800C37" w:rsidP="00800C37">
            <w:pPr>
              <w:spacing w:line="276" w:lineRule="auto"/>
              <w:jc w:val="both"/>
              <w:rPr>
                <w:b w:val="0"/>
                <w:bCs w:val="0"/>
              </w:rPr>
            </w:pPr>
            <w:r w:rsidRPr="00CA1F18">
              <w:rPr>
                <w:bCs w:val="0"/>
              </w:rPr>
              <w:t>Textbook(s)/References/Materials:</w:t>
            </w:r>
            <w:r w:rsidRPr="00CA1F18">
              <w:rPr>
                <w:b w:val="0"/>
                <w:bCs w:val="0"/>
              </w:rPr>
              <w:t xml:space="preserve"> </w:t>
            </w:r>
          </w:p>
          <w:p w14:paraId="5F7A97D9" w14:textId="77777777" w:rsidR="00800C37" w:rsidRPr="00CA1F18" w:rsidRDefault="00800C37" w:rsidP="00CA2E50">
            <w:pPr>
              <w:numPr>
                <w:ilvl w:val="0"/>
                <w:numId w:val="45"/>
              </w:numPr>
              <w:spacing w:line="276" w:lineRule="auto"/>
              <w:jc w:val="both"/>
              <w:rPr>
                <w:b w:val="0"/>
                <w:bCs w:val="0"/>
              </w:rPr>
            </w:pPr>
            <w:r w:rsidRPr="00CA1F18">
              <w:rPr>
                <w:b w:val="0"/>
                <w:bCs w:val="0"/>
              </w:rPr>
              <w:t xml:space="preserve">Yazgan G, Atak H. </w:t>
            </w:r>
            <w:proofErr w:type="spellStart"/>
            <w:r w:rsidRPr="00CA1F18">
              <w:rPr>
                <w:b w:val="0"/>
                <w:bCs w:val="0"/>
              </w:rPr>
              <w:t>Üniversite</w:t>
            </w:r>
            <w:proofErr w:type="spellEnd"/>
            <w:r w:rsidRPr="00CA1F18">
              <w:rPr>
                <w:b w:val="0"/>
                <w:bCs w:val="0"/>
              </w:rPr>
              <w:t xml:space="preserve"> </w:t>
            </w:r>
            <w:proofErr w:type="spellStart"/>
            <w:r w:rsidRPr="00CA1F18">
              <w:rPr>
                <w:b w:val="0"/>
                <w:bCs w:val="0"/>
              </w:rPr>
              <w:t>öğrencilerinde</w:t>
            </w:r>
            <w:proofErr w:type="spellEnd"/>
            <w:r w:rsidRPr="00CA1F18">
              <w:rPr>
                <w:b w:val="0"/>
                <w:bCs w:val="0"/>
              </w:rPr>
              <w:t xml:space="preserve"> </w:t>
            </w:r>
            <w:proofErr w:type="spellStart"/>
            <w:r w:rsidRPr="00CA1F18">
              <w:rPr>
                <w:b w:val="0"/>
                <w:bCs w:val="0"/>
              </w:rPr>
              <w:t>riskli</w:t>
            </w:r>
            <w:proofErr w:type="spellEnd"/>
            <w:r w:rsidRPr="00CA1F18">
              <w:rPr>
                <w:b w:val="0"/>
                <w:bCs w:val="0"/>
              </w:rPr>
              <w:t xml:space="preserve"> </w:t>
            </w:r>
            <w:proofErr w:type="spellStart"/>
            <w:r w:rsidRPr="00CA1F18">
              <w:rPr>
                <w:b w:val="0"/>
                <w:bCs w:val="0"/>
              </w:rPr>
              <w:t>davranışlar</w:t>
            </w:r>
            <w:proofErr w:type="spellEnd"/>
            <w:r w:rsidRPr="00CA1F18">
              <w:rPr>
                <w:b w:val="0"/>
                <w:bCs w:val="0"/>
              </w:rPr>
              <w:t xml:space="preserve">: internet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bilişsel</w:t>
            </w:r>
            <w:proofErr w:type="spellEnd"/>
            <w:r w:rsidRPr="00CA1F18">
              <w:rPr>
                <w:b w:val="0"/>
                <w:bCs w:val="0"/>
              </w:rPr>
              <w:t xml:space="preserve"> </w:t>
            </w:r>
            <w:proofErr w:type="spellStart"/>
            <w:r w:rsidRPr="00CA1F18">
              <w:rPr>
                <w:b w:val="0"/>
                <w:bCs w:val="0"/>
              </w:rPr>
              <w:t>tamamlanma</w:t>
            </w:r>
            <w:proofErr w:type="spellEnd"/>
            <w:r w:rsidRPr="00CA1F18">
              <w:rPr>
                <w:b w:val="0"/>
                <w:bCs w:val="0"/>
              </w:rPr>
              <w:t xml:space="preserve"> </w:t>
            </w:r>
            <w:proofErr w:type="spellStart"/>
            <w:r w:rsidRPr="00CA1F18">
              <w:rPr>
                <w:b w:val="0"/>
                <w:bCs w:val="0"/>
              </w:rPr>
              <w:t>ihtiyacının</w:t>
            </w:r>
            <w:proofErr w:type="spellEnd"/>
            <w:r w:rsidRPr="00CA1F18">
              <w:rPr>
                <w:b w:val="0"/>
                <w:bCs w:val="0"/>
              </w:rPr>
              <w:t xml:space="preserve"> </w:t>
            </w:r>
            <w:proofErr w:type="spellStart"/>
            <w:r w:rsidRPr="00CA1F18">
              <w:rPr>
                <w:b w:val="0"/>
                <w:bCs w:val="0"/>
              </w:rPr>
              <w:t>etkisi</w:t>
            </w:r>
            <w:proofErr w:type="spellEnd"/>
            <w:r w:rsidRPr="00CA1F18">
              <w:rPr>
                <w:b w:val="0"/>
                <w:bCs w:val="0"/>
              </w:rPr>
              <w:t xml:space="preserve">. </w:t>
            </w:r>
            <w:proofErr w:type="spellStart"/>
            <w:r w:rsidRPr="00CA1F18">
              <w:rPr>
                <w:b w:val="0"/>
                <w:bCs w:val="0"/>
              </w:rPr>
              <w:t>Uluslararası</w:t>
            </w:r>
            <w:proofErr w:type="spellEnd"/>
            <w:r w:rsidRPr="00CA1F18">
              <w:rPr>
                <w:b w:val="0"/>
                <w:bCs w:val="0"/>
              </w:rPr>
              <w:t xml:space="preserve"> </w:t>
            </w:r>
            <w:proofErr w:type="spellStart"/>
            <w:r w:rsidRPr="00CA1F18">
              <w:rPr>
                <w:b w:val="0"/>
                <w:bCs w:val="0"/>
              </w:rPr>
              <w:t>Sosyal</w:t>
            </w:r>
            <w:proofErr w:type="spellEnd"/>
            <w:r w:rsidRPr="00CA1F18">
              <w:rPr>
                <w:b w:val="0"/>
                <w:bCs w:val="0"/>
              </w:rPr>
              <w:t xml:space="preserve"> </w:t>
            </w:r>
            <w:proofErr w:type="spellStart"/>
            <w:r w:rsidRPr="00CA1F18">
              <w:rPr>
                <w:b w:val="0"/>
                <w:bCs w:val="0"/>
              </w:rPr>
              <w:t>Araştırmalar</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w:t>
            </w:r>
            <w:proofErr w:type="spellStart"/>
            <w:r w:rsidRPr="00CA1F18">
              <w:rPr>
                <w:b w:val="0"/>
                <w:bCs w:val="0"/>
              </w:rPr>
              <w:t>Cilt</w:t>
            </w:r>
            <w:proofErr w:type="spellEnd"/>
            <w:r w:rsidRPr="00CA1F18">
              <w:rPr>
                <w:b w:val="0"/>
                <w:bCs w:val="0"/>
              </w:rPr>
              <w:t xml:space="preserve">: 13, </w:t>
            </w:r>
            <w:proofErr w:type="spellStart"/>
            <w:r w:rsidRPr="00CA1F18">
              <w:rPr>
                <w:b w:val="0"/>
                <w:bCs w:val="0"/>
              </w:rPr>
              <w:t>Sayı</w:t>
            </w:r>
            <w:proofErr w:type="spellEnd"/>
            <w:r w:rsidRPr="00CA1F18">
              <w:rPr>
                <w:b w:val="0"/>
                <w:bCs w:val="0"/>
              </w:rPr>
              <w:t>: 71, 2020.</w:t>
            </w:r>
          </w:p>
          <w:p w14:paraId="7D204F52" w14:textId="77777777" w:rsidR="00800C37" w:rsidRPr="00CA1F18" w:rsidRDefault="00800C37" w:rsidP="00CA2E50">
            <w:pPr>
              <w:numPr>
                <w:ilvl w:val="0"/>
                <w:numId w:val="45"/>
              </w:numPr>
              <w:spacing w:line="276" w:lineRule="auto"/>
              <w:jc w:val="both"/>
              <w:rPr>
                <w:b w:val="0"/>
                <w:bCs w:val="0"/>
              </w:rPr>
            </w:pPr>
            <w:r w:rsidRPr="00CA1F18">
              <w:rPr>
                <w:b w:val="0"/>
                <w:bCs w:val="0"/>
              </w:rPr>
              <w:t xml:space="preserve">Erden S, Hatun O. İnternet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ile</w:t>
            </w:r>
            <w:proofErr w:type="spellEnd"/>
            <w:r w:rsidRPr="00CA1F18">
              <w:rPr>
                <w:b w:val="0"/>
                <w:bCs w:val="0"/>
              </w:rPr>
              <w:t xml:space="preserve"> </w:t>
            </w:r>
            <w:proofErr w:type="spellStart"/>
            <w:r w:rsidRPr="00CA1F18">
              <w:rPr>
                <w:b w:val="0"/>
                <w:bCs w:val="0"/>
              </w:rPr>
              <w:t>başa</w:t>
            </w:r>
            <w:proofErr w:type="spellEnd"/>
            <w:r w:rsidRPr="00CA1F18">
              <w:rPr>
                <w:b w:val="0"/>
                <w:bCs w:val="0"/>
              </w:rPr>
              <w:t xml:space="preserve"> </w:t>
            </w:r>
            <w:proofErr w:type="spellStart"/>
            <w:r w:rsidRPr="00CA1F18">
              <w:rPr>
                <w:b w:val="0"/>
                <w:bCs w:val="0"/>
              </w:rPr>
              <w:t>çıkmada</w:t>
            </w:r>
            <w:proofErr w:type="spellEnd"/>
            <w:r w:rsidRPr="00CA1F18">
              <w:rPr>
                <w:b w:val="0"/>
                <w:bCs w:val="0"/>
              </w:rPr>
              <w:t xml:space="preserve"> </w:t>
            </w:r>
            <w:proofErr w:type="spellStart"/>
            <w:r w:rsidRPr="00CA1F18">
              <w:rPr>
                <w:b w:val="0"/>
                <w:bCs w:val="0"/>
              </w:rPr>
              <w:t>bilişsel</w:t>
            </w:r>
            <w:proofErr w:type="spellEnd"/>
            <w:r w:rsidRPr="00CA1F18">
              <w:rPr>
                <w:b w:val="0"/>
                <w:bCs w:val="0"/>
              </w:rPr>
              <w:t xml:space="preserve"> </w:t>
            </w:r>
            <w:proofErr w:type="spellStart"/>
            <w:r w:rsidRPr="00CA1F18">
              <w:rPr>
                <w:b w:val="0"/>
                <w:bCs w:val="0"/>
              </w:rPr>
              <w:t>davranışçı</w:t>
            </w:r>
            <w:proofErr w:type="spellEnd"/>
            <w:r w:rsidRPr="00CA1F18">
              <w:rPr>
                <w:b w:val="0"/>
                <w:bCs w:val="0"/>
              </w:rPr>
              <w:t xml:space="preserve"> </w:t>
            </w:r>
            <w:proofErr w:type="spellStart"/>
            <w:r w:rsidRPr="00CA1F18">
              <w:rPr>
                <w:b w:val="0"/>
                <w:bCs w:val="0"/>
              </w:rPr>
              <w:t>yaklaşımın</w:t>
            </w:r>
            <w:proofErr w:type="spellEnd"/>
            <w:r w:rsidRPr="00CA1F18">
              <w:rPr>
                <w:b w:val="0"/>
                <w:bCs w:val="0"/>
              </w:rPr>
              <w:t xml:space="preserve"> </w:t>
            </w:r>
            <w:proofErr w:type="spellStart"/>
            <w:r w:rsidRPr="00CA1F18">
              <w:rPr>
                <w:b w:val="0"/>
                <w:bCs w:val="0"/>
              </w:rPr>
              <w:t>kullanılması</w:t>
            </w:r>
            <w:proofErr w:type="spellEnd"/>
            <w:r w:rsidRPr="00CA1F18">
              <w:rPr>
                <w:b w:val="0"/>
                <w:bCs w:val="0"/>
              </w:rPr>
              <w:t xml:space="preserve">: Bir </w:t>
            </w:r>
            <w:proofErr w:type="spellStart"/>
            <w:r w:rsidRPr="00CA1F18">
              <w:rPr>
                <w:b w:val="0"/>
                <w:bCs w:val="0"/>
              </w:rPr>
              <w:t>olgu</w:t>
            </w:r>
            <w:proofErr w:type="spellEnd"/>
            <w:r w:rsidRPr="00CA1F18">
              <w:rPr>
                <w:b w:val="0"/>
                <w:bCs w:val="0"/>
              </w:rPr>
              <w:t xml:space="preserve"> </w:t>
            </w:r>
            <w:proofErr w:type="spellStart"/>
            <w:r w:rsidRPr="00CA1F18">
              <w:rPr>
                <w:b w:val="0"/>
                <w:bCs w:val="0"/>
              </w:rPr>
              <w:t>sunumu</w:t>
            </w:r>
            <w:proofErr w:type="spellEnd"/>
            <w:r w:rsidRPr="00CA1F18">
              <w:rPr>
                <w:b w:val="0"/>
                <w:bCs w:val="0"/>
              </w:rPr>
              <w:t xml:space="preserve">, </w:t>
            </w:r>
            <w:proofErr w:type="spellStart"/>
            <w:r w:rsidRPr="00CA1F18">
              <w:rPr>
                <w:b w:val="0"/>
                <w:bCs w:val="0"/>
              </w:rPr>
              <w:t>Addicta</w:t>
            </w:r>
            <w:proofErr w:type="spellEnd"/>
            <w:r w:rsidRPr="00CA1F18">
              <w:rPr>
                <w:b w:val="0"/>
                <w:bCs w:val="0"/>
              </w:rPr>
              <w:t>: The Turkish Journal on Addictions, Bahar 2015, 2(1), 53-83.</w:t>
            </w:r>
          </w:p>
          <w:p w14:paraId="5B9007C8"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Semerci</w:t>
            </w:r>
            <w:proofErr w:type="spellEnd"/>
            <w:r w:rsidRPr="00CA1F18">
              <w:rPr>
                <w:b w:val="0"/>
                <w:bCs w:val="0"/>
              </w:rPr>
              <w:t xml:space="preserve"> A. </w:t>
            </w:r>
            <w:proofErr w:type="spellStart"/>
            <w:r w:rsidRPr="00CA1F18">
              <w:rPr>
                <w:b w:val="0"/>
                <w:bCs w:val="0"/>
              </w:rPr>
              <w:t>Eğitim</w:t>
            </w:r>
            <w:proofErr w:type="spellEnd"/>
            <w:r w:rsidRPr="00CA1F18">
              <w:rPr>
                <w:b w:val="0"/>
                <w:bCs w:val="0"/>
              </w:rPr>
              <w:t xml:space="preserve"> </w:t>
            </w:r>
            <w:proofErr w:type="spellStart"/>
            <w:r w:rsidRPr="00CA1F18">
              <w:rPr>
                <w:b w:val="0"/>
                <w:bCs w:val="0"/>
              </w:rPr>
              <w:t>fakültesi</w:t>
            </w:r>
            <w:proofErr w:type="spellEnd"/>
            <w:r w:rsidRPr="00CA1F18">
              <w:rPr>
                <w:b w:val="0"/>
                <w:bCs w:val="0"/>
              </w:rPr>
              <w:t xml:space="preserve"> </w:t>
            </w:r>
            <w:proofErr w:type="spellStart"/>
            <w:r w:rsidRPr="00CA1F18">
              <w:rPr>
                <w:b w:val="0"/>
                <w:bCs w:val="0"/>
              </w:rPr>
              <w:t>öğrencileri</w:t>
            </w:r>
            <w:proofErr w:type="spellEnd"/>
            <w:r w:rsidRPr="00CA1F18">
              <w:rPr>
                <w:b w:val="0"/>
                <w:bCs w:val="0"/>
              </w:rPr>
              <w:t xml:space="preserve"> </w:t>
            </w:r>
            <w:proofErr w:type="spellStart"/>
            <w:r w:rsidRPr="00CA1F18">
              <w:rPr>
                <w:b w:val="0"/>
                <w:bCs w:val="0"/>
              </w:rPr>
              <w:t>ile</w:t>
            </w:r>
            <w:proofErr w:type="spellEnd"/>
            <w:r w:rsidRPr="00CA1F18">
              <w:rPr>
                <w:b w:val="0"/>
                <w:bCs w:val="0"/>
              </w:rPr>
              <w:t xml:space="preserve"> </w:t>
            </w:r>
            <w:proofErr w:type="spellStart"/>
            <w:r w:rsidRPr="00CA1F18">
              <w:rPr>
                <w:b w:val="0"/>
                <w:bCs w:val="0"/>
              </w:rPr>
              <w:t>diğer</w:t>
            </w:r>
            <w:proofErr w:type="spellEnd"/>
            <w:r w:rsidRPr="00CA1F18">
              <w:rPr>
                <w:b w:val="0"/>
                <w:bCs w:val="0"/>
              </w:rPr>
              <w:t xml:space="preserve"> </w:t>
            </w:r>
            <w:proofErr w:type="spellStart"/>
            <w:r w:rsidRPr="00CA1F18">
              <w:rPr>
                <w:b w:val="0"/>
                <w:bCs w:val="0"/>
              </w:rPr>
              <w:t>fakültelerdeki</w:t>
            </w:r>
            <w:proofErr w:type="spellEnd"/>
            <w:r w:rsidRPr="00CA1F18">
              <w:rPr>
                <w:b w:val="0"/>
                <w:bCs w:val="0"/>
              </w:rPr>
              <w:t xml:space="preserve"> </w:t>
            </w:r>
            <w:proofErr w:type="spellStart"/>
            <w:r w:rsidRPr="00CA1F18">
              <w:rPr>
                <w:b w:val="0"/>
                <w:bCs w:val="0"/>
              </w:rPr>
              <w:t>öğrencilerin</w:t>
            </w:r>
            <w:proofErr w:type="spellEnd"/>
            <w:r w:rsidRPr="00CA1F18">
              <w:rPr>
                <w:b w:val="0"/>
                <w:bCs w:val="0"/>
              </w:rPr>
              <w:t xml:space="preserve"> </w:t>
            </w:r>
            <w:proofErr w:type="spellStart"/>
            <w:r w:rsidRPr="00CA1F18">
              <w:rPr>
                <w:b w:val="0"/>
                <w:bCs w:val="0"/>
              </w:rPr>
              <w:t>siber</w:t>
            </w:r>
            <w:proofErr w:type="spellEnd"/>
            <w:r w:rsidRPr="00CA1F18">
              <w:rPr>
                <w:b w:val="0"/>
                <w:bCs w:val="0"/>
              </w:rPr>
              <w:t xml:space="preserve"> </w:t>
            </w:r>
            <w:proofErr w:type="spellStart"/>
            <w:r w:rsidRPr="00CA1F18">
              <w:rPr>
                <w:b w:val="0"/>
                <w:bCs w:val="0"/>
              </w:rPr>
              <w:t>güvenlik</w:t>
            </w:r>
            <w:proofErr w:type="spellEnd"/>
            <w:r w:rsidRPr="00CA1F18">
              <w:rPr>
                <w:b w:val="0"/>
                <w:bCs w:val="0"/>
              </w:rPr>
              <w:t xml:space="preserve"> </w:t>
            </w:r>
            <w:proofErr w:type="spellStart"/>
            <w:r w:rsidRPr="00CA1F18">
              <w:rPr>
                <w:b w:val="0"/>
                <w:bCs w:val="0"/>
              </w:rPr>
              <w:t>farkındalıklarının</w:t>
            </w:r>
            <w:proofErr w:type="spellEnd"/>
            <w:r w:rsidRPr="00CA1F18">
              <w:rPr>
                <w:b w:val="0"/>
                <w:bCs w:val="0"/>
              </w:rPr>
              <w:t xml:space="preserve"> </w:t>
            </w:r>
            <w:proofErr w:type="spellStart"/>
            <w:r w:rsidRPr="00CA1F18">
              <w:rPr>
                <w:b w:val="0"/>
                <w:bCs w:val="0"/>
              </w:rPr>
              <w:t>karşılaştırılması</w:t>
            </w:r>
            <w:proofErr w:type="spellEnd"/>
            <w:r w:rsidRPr="00CA1F18">
              <w:rPr>
                <w:b w:val="0"/>
                <w:bCs w:val="0"/>
              </w:rPr>
              <w:t xml:space="preserve">. Akdeniz </w:t>
            </w:r>
            <w:proofErr w:type="spellStart"/>
            <w:r w:rsidRPr="00CA1F18">
              <w:rPr>
                <w:b w:val="0"/>
                <w:bCs w:val="0"/>
              </w:rPr>
              <w:t>Eğitim</w:t>
            </w:r>
            <w:proofErr w:type="spellEnd"/>
            <w:r w:rsidRPr="00CA1F18">
              <w:rPr>
                <w:b w:val="0"/>
                <w:bCs w:val="0"/>
              </w:rPr>
              <w:t xml:space="preserve"> </w:t>
            </w:r>
            <w:proofErr w:type="spellStart"/>
            <w:r w:rsidRPr="00CA1F18">
              <w:rPr>
                <w:b w:val="0"/>
                <w:bCs w:val="0"/>
              </w:rPr>
              <w:t>Araştırmaları</w:t>
            </w:r>
            <w:proofErr w:type="spellEnd"/>
            <w:r w:rsidRPr="00CA1F18">
              <w:rPr>
                <w:b w:val="0"/>
                <w:bCs w:val="0"/>
              </w:rPr>
              <w:t xml:space="preserve"> </w:t>
            </w:r>
            <w:proofErr w:type="spellStart"/>
            <w:r w:rsidRPr="00CA1F18">
              <w:rPr>
                <w:b w:val="0"/>
                <w:bCs w:val="0"/>
              </w:rPr>
              <w:t>Dergisi</w:t>
            </w:r>
            <w:proofErr w:type="spellEnd"/>
            <w:r w:rsidRPr="00CA1F18">
              <w:rPr>
                <w:b w:val="0"/>
                <w:bCs w:val="0"/>
              </w:rPr>
              <w:t>, 29, 2019.</w:t>
            </w:r>
          </w:p>
          <w:p w14:paraId="3F875B66" w14:textId="77777777" w:rsidR="00800C37" w:rsidRPr="00CA1F18" w:rsidRDefault="00800C37" w:rsidP="00CA2E50">
            <w:pPr>
              <w:numPr>
                <w:ilvl w:val="0"/>
                <w:numId w:val="45"/>
              </w:numPr>
              <w:spacing w:line="276" w:lineRule="auto"/>
              <w:jc w:val="both"/>
              <w:rPr>
                <w:b w:val="0"/>
                <w:bCs w:val="0"/>
              </w:rPr>
            </w:pPr>
            <w:r w:rsidRPr="00CA1F18">
              <w:rPr>
                <w:b w:val="0"/>
                <w:bCs w:val="0"/>
              </w:rPr>
              <w:lastRenderedPageBreak/>
              <w:t xml:space="preserve">Irmak AY, Erdoğan S. Ergen </w:t>
            </w:r>
            <w:proofErr w:type="spellStart"/>
            <w:r w:rsidRPr="00CA1F18">
              <w:rPr>
                <w:b w:val="0"/>
                <w:bCs w:val="0"/>
              </w:rPr>
              <w:t>ve</w:t>
            </w:r>
            <w:proofErr w:type="spellEnd"/>
            <w:r w:rsidRPr="00CA1F18">
              <w:rPr>
                <w:b w:val="0"/>
                <w:bCs w:val="0"/>
              </w:rPr>
              <w:t xml:space="preserve"> Genç </w:t>
            </w:r>
            <w:proofErr w:type="spellStart"/>
            <w:r w:rsidRPr="00CA1F18">
              <w:rPr>
                <w:b w:val="0"/>
                <w:bCs w:val="0"/>
              </w:rPr>
              <w:t>Erişkinlerde</w:t>
            </w:r>
            <w:proofErr w:type="spellEnd"/>
            <w:r w:rsidRPr="00CA1F18">
              <w:rPr>
                <w:b w:val="0"/>
                <w:bCs w:val="0"/>
              </w:rPr>
              <w:t xml:space="preserve"> </w:t>
            </w:r>
            <w:proofErr w:type="spellStart"/>
            <w:r w:rsidRPr="00CA1F18">
              <w:rPr>
                <w:b w:val="0"/>
                <w:bCs w:val="0"/>
              </w:rPr>
              <w:t>Dijital</w:t>
            </w:r>
            <w:proofErr w:type="spellEnd"/>
            <w:r w:rsidRPr="00CA1F18">
              <w:rPr>
                <w:b w:val="0"/>
                <w:bCs w:val="0"/>
              </w:rPr>
              <w:t xml:space="preserve"> Oyun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Güncel</w:t>
            </w:r>
            <w:proofErr w:type="spellEnd"/>
            <w:r w:rsidRPr="00CA1F18">
              <w:rPr>
                <w:b w:val="0"/>
                <w:bCs w:val="0"/>
              </w:rPr>
              <w:t xml:space="preserve"> Bir </w:t>
            </w:r>
            <w:proofErr w:type="spellStart"/>
            <w:r w:rsidRPr="00CA1F18">
              <w:rPr>
                <w:b w:val="0"/>
                <w:bCs w:val="0"/>
              </w:rPr>
              <w:t>Bakış</w:t>
            </w:r>
            <w:proofErr w:type="spellEnd"/>
            <w:r w:rsidRPr="00CA1F18">
              <w:rPr>
                <w:b w:val="0"/>
                <w:bCs w:val="0"/>
              </w:rPr>
              <w:t xml:space="preserve">. Türk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2016;27(2):128-37</w:t>
            </w:r>
          </w:p>
          <w:p w14:paraId="46CA266E"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Arısoy</w:t>
            </w:r>
            <w:proofErr w:type="spellEnd"/>
            <w:r w:rsidRPr="00CA1F18">
              <w:rPr>
                <w:b w:val="0"/>
                <w:bCs w:val="0"/>
              </w:rPr>
              <w:t xml:space="preserve"> Ö. İnternet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tedavisi</w:t>
            </w:r>
            <w:proofErr w:type="spellEnd"/>
            <w:r w:rsidRPr="00CA1F18">
              <w:rPr>
                <w:b w:val="0"/>
                <w:bCs w:val="0"/>
              </w:rPr>
              <w:t xml:space="preserve">. </w:t>
            </w:r>
            <w:proofErr w:type="spellStart"/>
            <w:r w:rsidRPr="00CA1F18">
              <w:rPr>
                <w:b w:val="0"/>
                <w:bCs w:val="0"/>
              </w:rPr>
              <w:t>Psikiyatride</w:t>
            </w:r>
            <w:proofErr w:type="spellEnd"/>
            <w:r w:rsidRPr="00CA1F18">
              <w:rPr>
                <w:b w:val="0"/>
                <w:bCs w:val="0"/>
              </w:rPr>
              <w:t xml:space="preserve"> </w:t>
            </w:r>
            <w:proofErr w:type="spellStart"/>
            <w:r w:rsidRPr="00CA1F18">
              <w:rPr>
                <w:b w:val="0"/>
                <w:bCs w:val="0"/>
              </w:rPr>
              <w:t>Güncel</w:t>
            </w:r>
            <w:proofErr w:type="spellEnd"/>
            <w:r w:rsidRPr="00CA1F18">
              <w:rPr>
                <w:b w:val="0"/>
                <w:bCs w:val="0"/>
              </w:rPr>
              <w:t xml:space="preserve"> </w:t>
            </w:r>
            <w:proofErr w:type="spellStart"/>
            <w:r w:rsidRPr="00CA1F18">
              <w:rPr>
                <w:b w:val="0"/>
                <w:bCs w:val="0"/>
              </w:rPr>
              <w:t>Yaklaşımlar</w:t>
            </w:r>
            <w:proofErr w:type="spellEnd"/>
            <w:r w:rsidRPr="00CA1F18">
              <w:rPr>
                <w:b w:val="0"/>
                <w:bCs w:val="0"/>
              </w:rPr>
              <w:t>. 2009; 1.55-67</w:t>
            </w:r>
          </w:p>
          <w:p w14:paraId="543123A6" w14:textId="77777777" w:rsidR="00800C37" w:rsidRPr="00CA1F18" w:rsidRDefault="00800C37" w:rsidP="00CA2E50">
            <w:pPr>
              <w:numPr>
                <w:ilvl w:val="0"/>
                <w:numId w:val="45"/>
              </w:numPr>
              <w:spacing w:line="276" w:lineRule="auto"/>
              <w:jc w:val="both"/>
              <w:rPr>
                <w:b w:val="0"/>
                <w:bCs w:val="0"/>
              </w:rPr>
            </w:pPr>
            <w:r w:rsidRPr="00CA1F18">
              <w:rPr>
                <w:b w:val="0"/>
                <w:bCs w:val="0"/>
              </w:rPr>
              <w:t xml:space="preserve">Karaduman S. Yeni </w:t>
            </w:r>
            <w:proofErr w:type="spellStart"/>
            <w:r w:rsidRPr="00CA1F18">
              <w:rPr>
                <w:b w:val="0"/>
                <w:bCs w:val="0"/>
              </w:rPr>
              <w:t>medya</w:t>
            </w:r>
            <w:proofErr w:type="spellEnd"/>
            <w:r w:rsidRPr="00CA1F18">
              <w:rPr>
                <w:b w:val="0"/>
                <w:bCs w:val="0"/>
              </w:rPr>
              <w:t xml:space="preserve"> </w:t>
            </w:r>
            <w:proofErr w:type="spellStart"/>
            <w:r w:rsidRPr="00CA1F18">
              <w:rPr>
                <w:b w:val="0"/>
                <w:bCs w:val="0"/>
              </w:rPr>
              <w:t>okuryazarlığı</w:t>
            </w:r>
            <w:proofErr w:type="spellEnd"/>
            <w:r w:rsidRPr="00CA1F18">
              <w:rPr>
                <w:b w:val="0"/>
                <w:bCs w:val="0"/>
              </w:rPr>
              <w:t xml:space="preserve">: Yeni </w:t>
            </w:r>
            <w:proofErr w:type="spellStart"/>
            <w:r w:rsidRPr="00CA1F18">
              <w:rPr>
                <w:b w:val="0"/>
                <w:bCs w:val="0"/>
              </w:rPr>
              <w:t>beceriler</w:t>
            </w:r>
            <w:proofErr w:type="spellEnd"/>
            <w:r w:rsidRPr="00CA1F18">
              <w:rPr>
                <w:b w:val="0"/>
                <w:bCs w:val="0"/>
              </w:rPr>
              <w:t>/</w:t>
            </w:r>
            <w:proofErr w:type="spellStart"/>
            <w:r w:rsidRPr="00CA1F18">
              <w:rPr>
                <w:b w:val="0"/>
                <w:bCs w:val="0"/>
              </w:rPr>
              <w:t>olanaklar</w:t>
            </w:r>
            <w:proofErr w:type="spellEnd"/>
            <w:r w:rsidRPr="00CA1F18">
              <w:rPr>
                <w:b w:val="0"/>
                <w:bCs w:val="0"/>
              </w:rPr>
              <w:t>/</w:t>
            </w:r>
            <w:proofErr w:type="spellStart"/>
            <w:r w:rsidRPr="00CA1F18">
              <w:rPr>
                <w:b w:val="0"/>
                <w:bCs w:val="0"/>
              </w:rPr>
              <w:t>riskler</w:t>
            </w:r>
            <w:proofErr w:type="spellEnd"/>
            <w:r w:rsidRPr="00CA1F18">
              <w:rPr>
                <w:b w:val="0"/>
                <w:bCs w:val="0"/>
              </w:rPr>
              <w:t xml:space="preserve">. </w:t>
            </w:r>
            <w:proofErr w:type="spellStart"/>
            <w:r w:rsidRPr="00CA1F18">
              <w:rPr>
                <w:b w:val="0"/>
                <w:bCs w:val="0"/>
              </w:rPr>
              <w:t>Erciyes</w:t>
            </w:r>
            <w:proofErr w:type="spellEnd"/>
            <w:r w:rsidRPr="00CA1F18">
              <w:rPr>
                <w:b w:val="0"/>
                <w:bCs w:val="0"/>
              </w:rPr>
              <w:t xml:space="preserve"> </w:t>
            </w:r>
            <w:proofErr w:type="spellStart"/>
            <w:r w:rsidRPr="00CA1F18">
              <w:rPr>
                <w:b w:val="0"/>
                <w:bCs w:val="0"/>
              </w:rPr>
              <w:t>İletişim</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2019 </w:t>
            </w:r>
            <w:proofErr w:type="spellStart"/>
            <w:r w:rsidRPr="00CA1F18">
              <w:rPr>
                <w:b w:val="0"/>
                <w:bCs w:val="0"/>
              </w:rPr>
              <w:t>Cilt</w:t>
            </w:r>
            <w:proofErr w:type="spellEnd"/>
            <w:r w:rsidRPr="00CA1F18">
              <w:rPr>
                <w:b w:val="0"/>
                <w:bCs w:val="0"/>
              </w:rPr>
              <w:t xml:space="preserve">/Volume 6, </w:t>
            </w:r>
            <w:proofErr w:type="spellStart"/>
            <w:r w:rsidRPr="00CA1F18">
              <w:rPr>
                <w:b w:val="0"/>
                <w:bCs w:val="0"/>
              </w:rPr>
              <w:t>Sayı</w:t>
            </w:r>
            <w:proofErr w:type="spellEnd"/>
            <w:r w:rsidRPr="00CA1F18">
              <w:rPr>
                <w:b w:val="0"/>
                <w:bCs w:val="0"/>
              </w:rPr>
              <w:t>/Number 1, 683-700</w:t>
            </w:r>
          </w:p>
          <w:p w14:paraId="7C318166"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Ektiricioğlu</w:t>
            </w:r>
            <w:proofErr w:type="spellEnd"/>
            <w:r w:rsidRPr="00CA1F18">
              <w:rPr>
                <w:b w:val="0"/>
                <w:bCs w:val="0"/>
              </w:rPr>
              <w:t xml:space="preserve"> C, </w:t>
            </w:r>
            <w:proofErr w:type="spellStart"/>
            <w:r w:rsidRPr="00CA1F18">
              <w:rPr>
                <w:b w:val="0"/>
                <w:bCs w:val="0"/>
              </w:rPr>
              <w:t>Arslantaş</w:t>
            </w:r>
            <w:proofErr w:type="spellEnd"/>
            <w:r w:rsidRPr="00CA1F18">
              <w:rPr>
                <w:b w:val="0"/>
                <w:bCs w:val="0"/>
              </w:rPr>
              <w:t xml:space="preserve"> H, Yüksel </w:t>
            </w:r>
            <w:proofErr w:type="spellStart"/>
            <w:proofErr w:type="gramStart"/>
            <w:r w:rsidRPr="00CA1F18">
              <w:rPr>
                <w:b w:val="0"/>
                <w:bCs w:val="0"/>
              </w:rPr>
              <w:t>R.Ergenlerde</w:t>
            </w:r>
            <w:proofErr w:type="spellEnd"/>
            <w:proofErr w:type="gramEnd"/>
            <w:r w:rsidRPr="00CA1F18">
              <w:rPr>
                <w:b w:val="0"/>
                <w:bCs w:val="0"/>
              </w:rPr>
              <w:t xml:space="preserve"> </w:t>
            </w:r>
            <w:proofErr w:type="spellStart"/>
            <w:r w:rsidRPr="00CA1F18">
              <w:rPr>
                <w:b w:val="0"/>
                <w:bCs w:val="0"/>
              </w:rPr>
              <w:t>Çağın</w:t>
            </w:r>
            <w:proofErr w:type="spellEnd"/>
            <w:r w:rsidRPr="00CA1F18">
              <w:rPr>
                <w:b w:val="0"/>
                <w:bCs w:val="0"/>
              </w:rPr>
              <w:t xml:space="preserve"> </w:t>
            </w:r>
            <w:proofErr w:type="spellStart"/>
            <w:r w:rsidRPr="00CA1F18">
              <w:rPr>
                <w:b w:val="0"/>
                <w:bCs w:val="0"/>
              </w:rPr>
              <w:t>Hastalığı</w:t>
            </w:r>
            <w:proofErr w:type="spellEnd"/>
            <w:r w:rsidRPr="00CA1F18">
              <w:rPr>
                <w:b w:val="0"/>
                <w:bCs w:val="0"/>
              </w:rPr>
              <w:t xml:space="preserve">: </w:t>
            </w:r>
            <w:proofErr w:type="spellStart"/>
            <w:r w:rsidRPr="00CA1F18">
              <w:rPr>
                <w:b w:val="0"/>
                <w:bCs w:val="0"/>
              </w:rPr>
              <w:t>Teknoloji</w:t>
            </w:r>
            <w:proofErr w:type="spellEnd"/>
            <w:r w:rsidRPr="00CA1F18">
              <w:rPr>
                <w:b w:val="0"/>
                <w:bCs w:val="0"/>
              </w:rPr>
              <w:t xml:space="preserve">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Arşiv</w:t>
            </w:r>
            <w:proofErr w:type="spellEnd"/>
            <w:r w:rsidRPr="00CA1F18">
              <w:rPr>
                <w:b w:val="0"/>
                <w:bCs w:val="0"/>
              </w:rPr>
              <w:t xml:space="preserve"> Kaynak Tarama </w:t>
            </w:r>
            <w:proofErr w:type="spellStart"/>
            <w:r w:rsidRPr="00CA1F18">
              <w:rPr>
                <w:b w:val="0"/>
                <w:bCs w:val="0"/>
              </w:rPr>
              <w:t>Dergisi</w:t>
            </w:r>
            <w:proofErr w:type="spellEnd"/>
            <w:r w:rsidRPr="00CA1F18">
              <w:rPr>
                <w:b w:val="0"/>
                <w:bCs w:val="0"/>
              </w:rPr>
              <w:t xml:space="preserve">. 2020;29(1):51-64. </w:t>
            </w:r>
          </w:p>
          <w:p w14:paraId="123E2E0D"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Çakır</w:t>
            </w:r>
            <w:proofErr w:type="spellEnd"/>
            <w:r w:rsidRPr="00CA1F18">
              <w:rPr>
                <w:b w:val="0"/>
                <w:bCs w:val="0"/>
              </w:rPr>
              <w:t xml:space="preserve"> Ö, Oguz E. Lise </w:t>
            </w:r>
            <w:proofErr w:type="spellStart"/>
            <w:r w:rsidRPr="00CA1F18">
              <w:rPr>
                <w:b w:val="0"/>
                <w:bCs w:val="0"/>
              </w:rPr>
              <w:t>öğrencilerinin</w:t>
            </w:r>
            <w:proofErr w:type="spellEnd"/>
            <w:r w:rsidRPr="00CA1F18">
              <w:rPr>
                <w:b w:val="0"/>
                <w:bCs w:val="0"/>
              </w:rPr>
              <w:t xml:space="preserve"> </w:t>
            </w:r>
            <w:proofErr w:type="spellStart"/>
            <w:r w:rsidRPr="00CA1F18">
              <w:rPr>
                <w:b w:val="0"/>
                <w:bCs w:val="0"/>
              </w:rPr>
              <w:t>yalnızlık</w:t>
            </w:r>
            <w:proofErr w:type="spellEnd"/>
            <w:r w:rsidRPr="00CA1F18">
              <w:rPr>
                <w:b w:val="0"/>
                <w:bCs w:val="0"/>
              </w:rPr>
              <w:t xml:space="preserve"> </w:t>
            </w:r>
            <w:proofErr w:type="spellStart"/>
            <w:r w:rsidRPr="00CA1F18">
              <w:rPr>
                <w:b w:val="0"/>
                <w:bCs w:val="0"/>
              </w:rPr>
              <w:t>düzeyleri</w:t>
            </w:r>
            <w:proofErr w:type="spellEnd"/>
            <w:r w:rsidRPr="00CA1F18">
              <w:rPr>
                <w:b w:val="0"/>
                <w:bCs w:val="0"/>
              </w:rPr>
              <w:t xml:space="preserve"> </w:t>
            </w:r>
            <w:proofErr w:type="spellStart"/>
            <w:r w:rsidRPr="00CA1F18">
              <w:rPr>
                <w:b w:val="0"/>
                <w:bCs w:val="0"/>
              </w:rPr>
              <w:t>ile</w:t>
            </w:r>
            <w:proofErr w:type="spellEnd"/>
            <w:r w:rsidRPr="00CA1F18">
              <w:rPr>
                <w:b w:val="0"/>
                <w:bCs w:val="0"/>
              </w:rPr>
              <w:t xml:space="preserve"> </w:t>
            </w:r>
            <w:proofErr w:type="spellStart"/>
            <w:r w:rsidRPr="00CA1F18">
              <w:rPr>
                <w:b w:val="0"/>
                <w:bCs w:val="0"/>
              </w:rPr>
              <w:t>akıllı</w:t>
            </w:r>
            <w:proofErr w:type="spellEnd"/>
            <w:r w:rsidRPr="00CA1F18">
              <w:rPr>
                <w:b w:val="0"/>
                <w:bCs w:val="0"/>
              </w:rPr>
              <w:t xml:space="preserve"> </w:t>
            </w:r>
            <w:proofErr w:type="spellStart"/>
            <w:r w:rsidRPr="00CA1F18">
              <w:rPr>
                <w:b w:val="0"/>
                <w:bCs w:val="0"/>
              </w:rPr>
              <w:t>telefon</w:t>
            </w:r>
            <w:proofErr w:type="spellEnd"/>
            <w:r w:rsidRPr="00CA1F18">
              <w:rPr>
                <w:b w:val="0"/>
                <w:bCs w:val="0"/>
              </w:rPr>
              <w:t xml:space="preserve"> </w:t>
            </w:r>
            <w:proofErr w:type="spellStart"/>
            <w:r w:rsidRPr="00CA1F18">
              <w:rPr>
                <w:b w:val="0"/>
                <w:bCs w:val="0"/>
              </w:rPr>
              <w:t>bağımlılığı</w:t>
            </w:r>
            <w:proofErr w:type="spellEnd"/>
            <w:r w:rsidRPr="00CA1F18">
              <w:rPr>
                <w:b w:val="0"/>
                <w:bCs w:val="0"/>
              </w:rPr>
              <w:t xml:space="preserve"> </w:t>
            </w:r>
            <w:proofErr w:type="spellStart"/>
            <w:r w:rsidRPr="00CA1F18">
              <w:rPr>
                <w:b w:val="0"/>
                <w:bCs w:val="0"/>
              </w:rPr>
              <w:t>arasındaki</w:t>
            </w:r>
            <w:proofErr w:type="spellEnd"/>
            <w:r w:rsidRPr="00CA1F18">
              <w:rPr>
                <w:b w:val="0"/>
                <w:bCs w:val="0"/>
              </w:rPr>
              <w:t xml:space="preserve"> </w:t>
            </w:r>
            <w:proofErr w:type="spellStart"/>
            <w:r w:rsidRPr="00CA1F18">
              <w:rPr>
                <w:b w:val="0"/>
                <w:bCs w:val="0"/>
              </w:rPr>
              <w:t>ilişki</w:t>
            </w:r>
            <w:proofErr w:type="spellEnd"/>
            <w:r w:rsidRPr="00CA1F18">
              <w:rPr>
                <w:b w:val="0"/>
                <w:bCs w:val="0"/>
              </w:rPr>
              <w:t xml:space="preserve">. Mersin </w:t>
            </w:r>
            <w:proofErr w:type="spellStart"/>
            <w:r w:rsidRPr="00CA1F18">
              <w:rPr>
                <w:b w:val="0"/>
                <w:bCs w:val="0"/>
              </w:rPr>
              <w:t>Üniversitesi</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Fakültesi</w:t>
            </w:r>
            <w:proofErr w:type="spellEnd"/>
            <w:r w:rsidRPr="00CA1F18">
              <w:rPr>
                <w:b w:val="0"/>
                <w:bCs w:val="0"/>
              </w:rPr>
              <w:t xml:space="preserve"> </w:t>
            </w:r>
            <w:proofErr w:type="spellStart"/>
            <w:r w:rsidRPr="00CA1F18">
              <w:rPr>
                <w:b w:val="0"/>
                <w:bCs w:val="0"/>
              </w:rPr>
              <w:t>Dergisi</w:t>
            </w:r>
            <w:proofErr w:type="spellEnd"/>
            <w:r w:rsidRPr="00CA1F18">
              <w:rPr>
                <w:b w:val="0"/>
                <w:bCs w:val="0"/>
              </w:rPr>
              <w:t>, 2017; 13(1): 418-429</w:t>
            </w:r>
          </w:p>
          <w:p w14:paraId="76797645"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Kaşıkçı</w:t>
            </w:r>
            <w:proofErr w:type="spellEnd"/>
            <w:r w:rsidRPr="00CA1F18">
              <w:rPr>
                <w:b w:val="0"/>
                <w:bCs w:val="0"/>
              </w:rPr>
              <w:t xml:space="preserve"> DN </w:t>
            </w:r>
            <w:proofErr w:type="spellStart"/>
            <w:r w:rsidRPr="00CA1F18">
              <w:rPr>
                <w:b w:val="0"/>
                <w:bCs w:val="0"/>
              </w:rPr>
              <w:t>ve</w:t>
            </w:r>
            <w:proofErr w:type="spellEnd"/>
            <w:r w:rsidRPr="00CA1F18">
              <w:rPr>
                <w:b w:val="0"/>
                <w:bCs w:val="0"/>
              </w:rPr>
              <w:t xml:space="preserve"> ark. Türkiye </w:t>
            </w:r>
            <w:proofErr w:type="spellStart"/>
            <w:r w:rsidRPr="00CA1F18">
              <w:rPr>
                <w:b w:val="0"/>
                <w:bCs w:val="0"/>
              </w:rPr>
              <w:t>ve</w:t>
            </w:r>
            <w:proofErr w:type="spellEnd"/>
            <w:r w:rsidRPr="00CA1F18">
              <w:rPr>
                <w:b w:val="0"/>
                <w:bCs w:val="0"/>
              </w:rPr>
              <w:t xml:space="preserve"> </w:t>
            </w:r>
            <w:proofErr w:type="spellStart"/>
            <w:r w:rsidRPr="00CA1F18">
              <w:rPr>
                <w:b w:val="0"/>
                <w:bCs w:val="0"/>
              </w:rPr>
              <w:t>Avrupa’daki</w:t>
            </w:r>
            <w:proofErr w:type="spellEnd"/>
            <w:r w:rsidRPr="00CA1F18">
              <w:rPr>
                <w:b w:val="0"/>
                <w:bCs w:val="0"/>
              </w:rPr>
              <w:t xml:space="preserve"> </w:t>
            </w:r>
            <w:proofErr w:type="spellStart"/>
            <w:r w:rsidRPr="00CA1F18">
              <w:rPr>
                <w:b w:val="0"/>
                <w:bCs w:val="0"/>
              </w:rPr>
              <w:t>çocukların</w:t>
            </w:r>
            <w:proofErr w:type="spellEnd"/>
            <w:r w:rsidRPr="00CA1F18">
              <w:rPr>
                <w:b w:val="0"/>
                <w:bCs w:val="0"/>
              </w:rPr>
              <w:t xml:space="preserve"> internet </w:t>
            </w:r>
            <w:proofErr w:type="spellStart"/>
            <w:r w:rsidRPr="00CA1F18">
              <w:rPr>
                <w:b w:val="0"/>
                <w:bCs w:val="0"/>
              </w:rPr>
              <w:t>alışkanlıkları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güvenli</w:t>
            </w:r>
            <w:proofErr w:type="spellEnd"/>
            <w:r w:rsidRPr="00CA1F18">
              <w:rPr>
                <w:b w:val="0"/>
                <w:bCs w:val="0"/>
              </w:rPr>
              <w:t xml:space="preserve"> internet </w:t>
            </w:r>
            <w:proofErr w:type="spellStart"/>
            <w:r w:rsidRPr="00CA1F18">
              <w:rPr>
                <w:b w:val="0"/>
                <w:bCs w:val="0"/>
              </w:rPr>
              <w:t>kullanımı</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Bilim</w:t>
            </w:r>
            <w:proofErr w:type="spellEnd"/>
            <w:r w:rsidRPr="00CA1F18">
              <w:rPr>
                <w:b w:val="0"/>
                <w:bCs w:val="0"/>
              </w:rPr>
              <w:t xml:space="preserve">, 2014, </w:t>
            </w:r>
            <w:proofErr w:type="spellStart"/>
            <w:r w:rsidRPr="00CA1F18">
              <w:rPr>
                <w:b w:val="0"/>
                <w:bCs w:val="0"/>
              </w:rPr>
              <w:t>Cilt</w:t>
            </w:r>
            <w:proofErr w:type="spellEnd"/>
            <w:r w:rsidRPr="00CA1F18">
              <w:rPr>
                <w:b w:val="0"/>
                <w:bCs w:val="0"/>
              </w:rPr>
              <w:t xml:space="preserve"> 39, </w:t>
            </w:r>
            <w:proofErr w:type="spellStart"/>
            <w:r w:rsidRPr="00CA1F18">
              <w:rPr>
                <w:b w:val="0"/>
                <w:bCs w:val="0"/>
              </w:rPr>
              <w:t>Sayı</w:t>
            </w:r>
            <w:proofErr w:type="spellEnd"/>
            <w:r w:rsidRPr="00CA1F18">
              <w:rPr>
                <w:b w:val="0"/>
                <w:bCs w:val="0"/>
              </w:rPr>
              <w:t xml:space="preserve"> 171  </w:t>
            </w:r>
          </w:p>
          <w:p w14:paraId="2CBB3532" w14:textId="77777777" w:rsidR="00800C37" w:rsidRPr="00CA1F18" w:rsidRDefault="00800C37" w:rsidP="00CA2E50">
            <w:pPr>
              <w:numPr>
                <w:ilvl w:val="0"/>
                <w:numId w:val="45"/>
              </w:numPr>
              <w:spacing w:line="276" w:lineRule="auto"/>
              <w:jc w:val="both"/>
              <w:rPr>
                <w:b w:val="0"/>
                <w:bCs w:val="0"/>
              </w:rPr>
            </w:pPr>
            <w:proofErr w:type="spellStart"/>
            <w:r w:rsidRPr="00CA1F18">
              <w:rPr>
                <w:b w:val="0"/>
                <w:bCs w:val="0"/>
              </w:rPr>
              <w:t>Ögel</w:t>
            </w:r>
            <w:proofErr w:type="spellEnd"/>
            <w:r w:rsidRPr="00CA1F18">
              <w:rPr>
                <w:b w:val="0"/>
                <w:bCs w:val="0"/>
              </w:rPr>
              <w:t xml:space="preserve">, K. (2014). İnternet </w:t>
            </w:r>
            <w:proofErr w:type="spellStart"/>
            <w:r w:rsidRPr="00CA1F18">
              <w:rPr>
                <w:b w:val="0"/>
                <w:bCs w:val="0"/>
              </w:rPr>
              <w:t>bağımlılığı</w:t>
            </w:r>
            <w:proofErr w:type="spellEnd"/>
            <w:r w:rsidRPr="00CA1F18">
              <w:rPr>
                <w:b w:val="0"/>
                <w:bCs w:val="0"/>
              </w:rPr>
              <w:t xml:space="preserve">. İstanbul: </w:t>
            </w:r>
            <w:proofErr w:type="spellStart"/>
            <w:r w:rsidRPr="00CA1F18">
              <w:rPr>
                <w:b w:val="0"/>
                <w:bCs w:val="0"/>
              </w:rPr>
              <w:t>İş</w:t>
            </w:r>
            <w:proofErr w:type="spellEnd"/>
            <w:r w:rsidRPr="00CA1F18">
              <w:rPr>
                <w:b w:val="0"/>
                <w:bCs w:val="0"/>
              </w:rPr>
              <w:t xml:space="preserve"> </w:t>
            </w:r>
            <w:proofErr w:type="spellStart"/>
            <w:r w:rsidRPr="00CA1F18">
              <w:rPr>
                <w:b w:val="0"/>
                <w:bCs w:val="0"/>
              </w:rPr>
              <w:t>Bankası</w:t>
            </w:r>
            <w:proofErr w:type="spellEnd"/>
            <w:r w:rsidRPr="00CA1F18">
              <w:rPr>
                <w:b w:val="0"/>
                <w:bCs w:val="0"/>
              </w:rPr>
              <w:t xml:space="preserve"> </w:t>
            </w:r>
            <w:proofErr w:type="spellStart"/>
            <w:r w:rsidRPr="00CA1F18">
              <w:rPr>
                <w:b w:val="0"/>
                <w:bCs w:val="0"/>
              </w:rPr>
              <w:t>Kültür</w:t>
            </w:r>
            <w:proofErr w:type="spellEnd"/>
            <w:r w:rsidRPr="00CA1F18">
              <w:rPr>
                <w:b w:val="0"/>
                <w:bCs w:val="0"/>
              </w:rPr>
              <w:t xml:space="preserve"> </w:t>
            </w:r>
            <w:proofErr w:type="spellStart"/>
            <w:r w:rsidRPr="00CA1F18">
              <w:rPr>
                <w:b w:val="0"/>
                <w:bCs w:val="0"/>
              </w:rPr>
              <w:t>Yayınları</w:t>
            </w:r>
            <w:proofErr w:type="spellEnd"/>
            <w:r w:rsidRPr="00CA1F18">
              <w:rPr>
                <w:b w:val="0"/>
                <w:bCs w:val="0"/>
              </w:rPr>
              <w:t>.</w:t>
            </w:r>
          </w:p>
          <w:p w14:paraId="24F48A05" w14:textId="77777777" w:rsidR="00800C37" w:rsidRPr="00CA1F18" w:rsidRDefault="00800C37" w:rsidP="00CA2E50">
            <w:pPr>
              <w:numPr>
                <w:ilvl w:val="0"/>
                <w:numId w:val="45"/>
              </w:numPr>
              <w:tabs>
                <w:tab w:val="left" w:pos="567"/>
                <w:tab w:val="left" w:leader="dot" w:pos="7655"/>
              </w:tabs>
              <w:spacing w:line="276" w:lineRule="auto"/>
              <w:contextualSpacing/>
              <w:jc w:val="both"/>
              <w:rPr>
                <w:b w:val="0"/>
                <w:bCs w:val="0"/>
                <w:color w:val="000000"/>
              </w:rPr>
            </w:pPr>
            <w:r w:rsidRPr="00CA1F18">
              <w:rPr>
                <w:b w:val="0"/>
                <w:bCs w:val="0"/>
                <w:color w:val="000000"/>
              </w:rPr>
              <w:t xml:space="preserve">Lynn GT, Johnson CC. </w:t>
            </w:r>
            <w:proofErr w:type="spellStart"/>
            <w:r w:rsidRPr="00CA1F18">
              <w:rPr>
                <w:b w:val="0"/>
                <w:bCs w:val="0"/>
                <w:color w:val="000000"/>
              </w:rPr>
              <w:t>Ekran</w:t>
            </w:r>
            <w:proofErr w:type="spellEnd"/>
            <w:r w:rsidRPr="00CA1F18">
              <w:rPr>
                <w:b w:val="0"/>
                <w:bCs w:val="0"/>
                <w:color w:val="000000"/>
              </w:rPr>
              <w:t xml:space="preserve"> </w:t>
            </w:r>
            <w:proofErr w:type="spellStart"/>
            <w:r w:rsidRPr="00CA1F18">
              <w:rPr>
                <w:b w:val="0"/>
                <w:bCs w:val="0"/>
                <w:color w:val="000000"/>
              </w:rPr>
              <w:t>bağımlılığı</w:t>
            </w:r>
            <w:proofErr w:type="spellEnd"/>
            <w:r w:rsidRPr="00CA1F18">
              <w:rPr>
                <w:b w:val="0"/>
                <w:bCs w:val="0"/>
                <w:color w:val="000000"/>
              </w:rPr>
              <w:t xml:space="preserve"> (</w:t>
            </w:r>
            <w:proofErr w:type="spellStart"/>
            <w:r w:rsidRPr="00CA1F18">
              <w:rPr>
                <w:b w:val="0"/>
                <w:bCs w:val="0"/>
                <w:color w:val="000000"/>
              </w:rPr>
              <w:t>çev</w:t>
            </w:r>
            <w:proofErr w:type="spellEnd"/>
            <w:r w:rsidRPr="00CA1F18">
              <w:rPr>
                <w:b w:val="0"/>
                <w:bCs w:val="0"/>
                <w:color w:val="000000"/>
              </w:rPr>
              <w:t xml:space="preserve">. F. </w:t>
            </w:r>
            <w:proofErr w:type="spellStart"/>
            <w:r w:rsidRPr="00CA1F18">
              <w:rPr>
                <w:b w:val="0"/>
                <w:bCs w:val="0"/>
                <w:color w:val="000000"/>
              </w:rPr>
              <w:t>Yolçan</w:t>
            </w:r>
            <w:proofErr w:type="spellEnd"/>
            <w:r w:rsidRPr="00CA1F18">
              <w:rPr>
                <w:b w:val="0"/>
                <w:bCs w:val="0"/>
                <w:color w:val="000000"/>
              </w:rPr>
              <w:t xml:space="preserve">), </w:t>
            </w:r>
            <w:proofErr w:type="spellStart"/>
            <w:r w:rsidRPr="00CA1F18">
              <w:rPr>
                <w:b w:val="0"/>
                <w:bCs w:val="0"/>
                <w:color w:val="000000"/>
              </w:rPr>
              <w:t>Destek</w:t>
            </w:r>
            <w:proofErr w:type="spellEnd"/>
            <w:r w:rsidRPr="00CA1F18">
              <w:rPr>
                <w:b w:val="0"/>
                <w:bCs w:val="0"/>
                <w:color w:val="000000"/>
              </w:rPr>
              <w:t xml:space="preserve"> </w:t>
            </w:r>
            <w:proofErr w:type="spellStart"/>
            <w:r w:rsidRPr="00CA1F18">
              <w:rPr>
                <w:b w:val="0"/>
                <w:bCs w:val="0"/>
                <w:color w:val="000000"/>
              </w:rPr>
              <w:t>yayınları</w:t>
            </w:r>
            <w:proofErr w:type="spellEnd"/>
            <w:r w:rsidRPr="00CA1F18">
              <w:rPr>
                <w:b w:val="0"/>
                <w:bCs w:val="0"/>
                <w:color w:val="000000"/>
              </w:rPr>
              <w:t>, İstanbul, 2018.</w:t>
            </w:r>
          </w:p>
          <w:p w14:paraId="545FA6E6" w14:textId="77777777" w:rsidR="00800C37" w:rsidRPr="00CA1F18" w:rsidRDefault="00800C37" w:rsidP="00CA2E50">
            <w:pPr>
              <w:numPr>
                <w:ilvl w:val="0"/>
                <w:numId w:val="45"/>
              </w:numPr>
              <w:tabs>
                <w:tab w:val="left" w:pos="567"/>
                <w:tab w:val="left" w:leader="dot" w:pos="7655"/>
              </w:tabs>
              <w:spacing w:line="276" w:lineRule="auto"/>
              <w:contextualSpacing/>
              <w:jc w:val="both"/>
              <w:rPr>
                <w:b w:val="0"/>
                <w:bCs w:val="0"/>
                <w:color w:val="000000"/>
              </w:rPr>
            </w:pPr>
            <w:r w:rsidRPr="00CA1F18">
              <w:rPr>
                <w:b w:val="0"/>
                <w:bCs w:val="0"/>
                <w:color w:val="000000"/>
              </w:rPr>
              <w:t xml:space="preserve">Mehmet Dinç, </w:t>
            </w:r>
            <w:proofErr w:type="gramStart"/>
            <w:r w:rsidRPr="00CA1F18">
              <w:rPr>
                <w:b w:val="0"/>
                <w:bCs w:val="0"/>
                <w:color w:val="000000"/>
              </w:rPr>
              <w:t>M.(</w:t>
            </w:r>
            <w:proofErr w:type="gramEnd"/>
            <w:r w:rsidRPr="00CA1F18">
              <w:rPr>
                <w:b w:val="0"/>
                <w:bCs w:val="0"/>
                <w:color w:val="000000"/>
              </w:rPr>
              <w:t xml:space="preserve">2016). </w:t>
            </w:r>
            <w:proofErr w:type="spellStart"/>
            <w:r w:rsidRPr="00CA1F18">
              <w:rPr>
                <w:b w:val="0"/>
                <w:bCs w:val="0"/>
                <w:color w:val="000000"/>
              </w:rPr>
              <w:t>Teknoloji</w:t>
            </w:r>
            <w:proofErr w:type="spellEnd"/>
            <w:r w:rsidRPr="00CA1F18">
              <w:rPr>
                <w:b w:val="0"/>
                <w:bCs w:val="0"/>
                <w:color w:val="000000"/>
              </w:rPr>
              <w:t xml:space="preserve"> </w:t>
            </w:r>
            <w:proofErr w:type="spellStart"/>
            <w:r w:rsidRPr="00CA1F18">
              <w:rPr>
                <w:b w:val="0"/>
                <w:bCs w:val="0"/>
                <w:color w:val="000000"/>
              </w:rPr>
              <w:t>Yerinde</w:t>
            </w:r>
            <w:proofErr w:type="spellEnd"/>
            <w:r w:rsidRPr="00CA1F18">
              <w:rPr>
                <w:b w:val="0"/>
                <w:bCs w:val="0"/>
                <w:color w:val="000000"/>
              </w:rPr>
              <w:t xml:space="preserve"> </w:t>
            </w:r>
            <w:proofErr w:type="spellStart"/>
            <w:r w:rsidRPr="00CA1F18">
              <w:rPr>
                <w:b w:val="0"/>
                <w:bCs w:val="0"/>
                <w:color w:val="000000"/>
              </w:rPr>
              <w:t>Yeterince</w:t>
            </w:r>
            <w:proofErr w:type="spellEnd"/>
            <w:r w:rsidRPr="00CA1F18">
              <w:rPr>
                <w:b w:val="0"/>
                <w:bCs w:val="0"/>
                <w:color w:val="000000"/>
              </w:rPr>
              <w:t xml:space="preserve">. </w:t>
            </w:r>
            <w:proofErr w:type="spellStart"/>
            <w:r w:rsidRPr="00CA1F18">
              <w:rPr>
                <w:b w:val="0"/>
                <w:bCs w:val="0"/>
                <w:color w:val="000000"/>
              </w:rPr>
              <w:t>Yeşilay</w:t>
            </w:r>
            <w:proofErr w:type="spellEnd"/>
            <w:r w:rsidRPr="00CA1F18">
              <w:rPr>
                <w:b w:val="0"/>
                <w:bCs w:val="0"/>
                <w:color w:val="000000"/>
              </w:rPr>
              <w:t xml:space="preserve"> TBM Alan </w:t>
            </w:r>
            <w:proofErr w:type="spellStart"/>
            <w:r w:rsidRPr="00CA1F18">
              <w:rPr>
                <w:b w:val="0"/>
                <w:bCs w:val="0"/>
                <w:color w:val="000000"/>
              </w:rPr>
              <w:t>Kitaplığı</w:t>
            </w:r>
            <w:proofErr w:type="spellEnd"/>
            <w:r w:rsidRPr="00CA1F18">
              <w:rPr>
                <w:b w:val="0"/>
                <w:bCs w:val="0"/>
                <w:color w:val="000000"/>
              </w:rPr>
              <w:t xml:space="preserve"> </w:t>
            </w:r>
            <w:proofErr w:type="spellStart"/>
            <w:r w:rsidRPr="00CA1F18">
              <w:rPr>
                <w:b w:val="0"/>
                <w:bCs w:val="0"/>
                <w:color w:val="000000"/>
              </w:rPr>
              <w:t>Dizisi</w:t>
            </w:r>
            <w:proofErr w:type="spellEnd"/>
            <w:r w:rsidRPr="00CA1F18">
              <w:rPr>
                <w:b w:val="0"/>
                <w:bCs w:val="0"/>
                <w:color w:val="000000"/>
              </w:rPr>
              <w:t xml:space="preserve"> No: 9, İstanbul</w:t>
            </w:r>
          </w:p>
          <w:p w14:paraId="7492B186"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Amerikan </w:t>
            </w:r>
            <w:proofErr w:type="spellStart"/>
            <w:r w:rsidRPr="00CA1F18">
              <w:rPr>
                <w:b w:val="0"/>
                <w:bCs w:val="0"/>
                <w:shd w:val="clear" w:color="auto" w:fill="FFFFFF"/>
              </w:rPr>
              <w:t>Psikiyatri</w:t>
            </w:r>
            <w:proofErr w:type="spellEnd"/>
            <w:r w:rsidRPr="00CA1F18">
              <w:rPr>
                <w:b w:val="0"/>
                <w:bCs w:val="0"/>
                <w:shd w:val="clear" w:color="auto" w:fill="FFFFFF"/>
              </w:rPr>
              <w:t xml:space="preserve"> </w:t>
            </w:r>
            <w:proofErr w:type="spellStart"/>
            <w:r w:rsidRPr="00CA1F18">
              <w:rPr>
                <w:b w:val="0"/>
                <w:bCs w:val="0"/>
                <w:shd w:val="clear" w:color="auto" w:fill="FFFFFF"/>
              </w:rPr>
              <w:t>Birliği</w:t>
            </w:r>
            <w:proofErr w:type="spellEnd"/>
            <w:r w:rsidRPr="00CA1F18">
              <w:rPr>
                <w:b w:val="0"/>
                <w:bCs w:val="0"/>
                <w:shd w:val="clear" w:color="auto" w:fill="FFFFFF"/>
              </w:rPr>
              <w:t xml:space="preserve">. (2014). </w:t>
            </w:r>
            <w:proofErr w:type="spellStart"/>
            <w:r w:rsidRPr="00CA1F18">
              <w:rPr>
                <w:b w:val="0"/>
                <w:bCs w:val="0"/>
                <w:shd w:val="clear" w:color="auto" w:fill="FFFFFF"/>
              </w:rPr>
              <w:t>Ruhsal</w:t>
            </w:r>
            <w:proofErr w:type="spellEnd"/>
            <w:r w:rsidRPr="00CA1F18">
              <w:rPr>
                <w:b w:val="0"/>
                <w:bCs w:val="0"/>
                <w:shd w:val="clear" w:color="auto" w:fill="FFFFFF"/>
              </w:rPr>
              <w:t xml:space="preserve"> </w:t>
            </w:r>
            <w:proofErr w:type="spellStart"/>
            <w:r w:rsidRPr="00CA1F18">
              <w:rPr>
                <w:b w:val="0"/>
                <w:bCs w:val="0"/>
                <w:shd w:val="clear" w:color="auto" w:fill="FFFFFF"/>
              </w:rPr>
              <w:t>Bozuklukların</w:t>
            </w:r>
            <w:proofErr w:type="spellEnd"/>
            <w:r w:rsidRPr="00CA1F18">
              <w:rPr>
                <w:b w:val="0"/>
                <w:bCs w:val="0"/>
                <w:shd w:val="clear" w:color="auto" w:fill="FFFFFF"/>
              </w:rPr>
              <w:t xml:space="preserve"> </w:t>
            </w:r>
            <w:proofErr w:type="spellStart"/>
            <w:r w:rsidRPr="00CA1F18">
              <w:rPr>
                <w:b w:val="0"/>
                <w:bCs w:val="0"/>
                <w:shd w:val="clear" w:color="auto" w:fill="FFFFFF"/>
              </w:rPr>
              <w:t>Tanısal</w:t>
            </w:r>
            <w:proofErr w:type="spellEnd"/>
            <w:r w:rsidRPr="00CA1F18">
              <w:rPr>
                <w:b w:val="0"/>
                <w:bCs w:val="0"/>
                <w:shd w:val="clear" w:color="auto" w:fill="FFFFFF"/>
              </w:rPr>
              <w:t xml:space="preserve"> </w:t>
            </w:r>
            <w:proofErr w:type="spellStart"/>
            <w:r w:rsidRPr="00CA1F18">
              <w:rPr>
                <w:b w:val="0"/>
                <w:bCs w:val="0"/>
                <w:shd w:val="clear" w:color="auto" w:fill="FFFFFF"/>
              </w:rPr>
              <w:t>ve</w:t>
            </w:r>
            <w:proofErr w:type="spellEnd"/>
            <w:r w:rsidRPr="00CA1F18">
              <w:rPr>
                <w:b w:val="0"/>
                <w:bCs w:val="0"/>
                <w:shd w:val="clear" w:color="auto" w:fill="FFFFFF"/>
              </w:rPr>
              <w:t xml:space="preserve"> </w:t>
            </w:r>
            <w:proofErr w:type="spellStart"/>
            <w:r w:rsidRPr="00CA1F18">
              <w:rPr>
                <w:b w:val="0"/>
                <w:bCs w:val="0"/>
                <w:shd w:val="clear" w:color="auto" w:fill="FFFFFF"/>
              </w:rPr>
              <w:t>Sayımsal</w:t>
            </w:r>
            <w:proofErr w:type="spellEnd"/>
            <w:r w:rsidRPr="00CA1F18">
              <w:rPr>
                <w:b w:val="0"/>
                <w:bCs w:val="0"/>
                <w:shd w:val="clear" w:color="auto" w:fill="FFFFFF"/>
              </w:rPr>
              <w:t xml:space="preserve"> </w:t>
            </w:r>
            <w:proofErr w:type="spellStart"/>
            <w:r w:rsidRPr="00CA1F18">
              <w:rPr>
                <w:b w:val="0"/>
                <w:bCs w:val="0"/>
                <w:shd w:val="clear" w:color="auto" w:fill="FFFFFF"/>
              </w:rPr>
              <w:t>Elkitabı</w:t>
            </w:r>
            <w:proofErr w:type="spellEnd"/>
            <w:r w:rsidRPr="00CA1F18">
              <w:rPr>
                <w:b w:val="0"/>
                <w:bCs w:val="0"/>
                <w:shd w:val="clear" w:color="auto" w:fill="FFFFFF"/>
              </w:rPr>
              <w:t xml:space="preserve">, </w:t>
            </w:r>
            <w:proofErr w:type="spellStart"/>
            <w:r w:rsidRPr="00CA1F18">
              <w:rPr>
                <w:b w:val="0"/>
                <w:bCs w:val="0"/>
                <w:shd w:val="clear" w:color="auto" w:fill="FFFFFF"/>
              </w:rPr>
              <w:t>Beşinci</w:t>
            </w:r>
            <w:proofErr w:type="spellEnd"/>
            <w:r w:rsidRPr="00CA1F18">
              <w:rPr>
                <w:b w:val="0"/>
                <w:bCs w:val="0"/>
                <w:shd w:val="clear" w:color="auto" w:fill="FFFFFF"/>
              </w:rPr>
              <w:t xml:space="preserve"> </w:t>
            </w:r>
            <w:proofErr w:type="spellStart"/>
            <w:r w:rsidRPr="00CA1F18">
              <w:rPr>
                <w:b w:val="0"/>
                <w:bCs w:val="0"/>
                <w:shd w:val="clear" w:color="auto" w:fill="FFFFFF"/>
              </w:rPr>
              <w:t>Baskı</w:t>
            </w:r>
            <w:proofErr w:type="spellEnd"/>
            <w:r w:rsidRPr="00CA1F18">
              <w:rPr>
                <w:b w:val="0"/>
                <w:bCs w:val="0"/>
                <w:shd w:val="clear" w:color="auto" w:fill="FFFFFF"/>
              </w:rPr>
              <w:t xml:space="preserve"> (DSM-5), </w:t>
            </w:r>
            <w:proofErr w:type="spellStart"/>
            <w:r w:rsidRPr="00CA1F18">
              <w:rPr>
                <w:b w:val="0"/>
                <w:bCs w:val="0"/>
                <w:shd w:val="clear" w:color="auto" w:fill="FFFFFF"/>
              </w:rPr>
              <w:t>Tanı</w:t>
            </w:r>
            <w:proofErr w:type="spellEnd"/>
            <w:r w:rsidRPr="00CA1F18">
              <w:rPr>
                <w:b w:val="0"/>
                <w:bCs w:val="0"/>
                <w:shd w:val="clear" w:color="auto" w:fill="FFFFFF"/>
              </w:rPr>
              <w:t xml:space="preserve"> </w:t>
            </w:r>
            <w:proofErr w:type="spellStart"/>
            <w:r w:rsidRPr="00CA1F18">
              <w:rPr>
                <w:b w:val="0"/>
                <w:bCs w:val="0"/>
                <w:shd w:val="clear" w:color="auto" w:fill="FFFFFF"/>
              </w:rPr>
              <w:t>Ölçütleri</w:t>
            </w:r>
            <w:proofErr w:type="spellEnd"/>
            <w:r w:rsidRPr="00CA1F18">
              <w:rPr>
                <w:b w:val="0"/>
                <w:bCs w:val="0"/>
                <w:shd w:val="clear" w:color="auto" w:fill="FFFFFF"/>
              </w:rPr>
              <w:t xml:space="preserve"> </w:t>
            </w:r>
            <w:proofErr w:type="spellStart"/>
            <w:r w:rsidRPr="00CA1F18">
              <w:rPr>
                <w:b w:val="0"/>
                <w:bCs w:val="0"/>
                <w:shd w:val="clear" w:color="auto" w:fill="FFFFFF"/>
              </w:rPr>
              <w:t>Başvuru</w:t>
            </w:r>
            <w:proofErr w:type="spellEnd"/>
            <w:r w:rsidRPr="00CA1F18">
              <w:rPr>
                <w:b w:val="0"/>
                <w:bCs w:val="0"/>
                <w:shd w:val="clear" w:color="auto" w:fill="FFFFFF"/>
              </w:rPr>
              <w:t xml:space="preserve"> </w:t>
            </w:r>
            <w:proofErr w:type="spellStart"/>
            <w:r w:rsidRPr="00CA1F18">
              <w:rPr>
                <w:b w:val="0"/>
                <w:bCs w:val="0"/>
                <w:shd w:val="clear" w:color="auto" w:fill="FFFFFF"/>
              </w:rPr>
              <w:t>Elkitabı’ndan</w:t>
            </w:r>
            <w:proofErr w:type="spellEnd"/>
            <w:r w:rsidRPr="00CA1F18">
              <w:rPr>
                <w:b w:val="0"/>
                <w:bCs w:val="0"/>
                <w:shd w:val="clear" w:color="auto" w:fill="FFFFFF"/>
              </w:rPr>
              <w:t xml:space="preserve"> </w:t>
            </w:r>
            <w:proofErr w:type="spellStart"/>
            <w:r w:rsidRPr="00CA1F18">
              <w:rPr>
                <w:b w:val="0"/>
                <w:bCs w:val="0"/>
                <w:shd w:val="clear" w:color="auto" w:fill="FFFFFF"/>
              </w:rPr>
              <w:t>çev</w:t>
            </w:r>
            <w:proofErr w:type="spellEnd"/>
            <w:r w:rsidRPr="00CA1F18">
              <w:rPr>
                <w:b w:val="0"/>
                <w:bCs w:val="0"/>
                <w:shd w:val="clear" w:color="auto" w:fill="FFFFFF"/>
              </w:rPr>
              <w:t xml:space="preserve">. Köroğlu E, </w:t>
            </w:r>
            <w:proofErr w:type="spellStart"/>
            <w:r w:rsidRPr="00CA1F18">
              <w:rPr>
                <w:b w:val="0"/>
                <w:bCs w:val="0"/>
                <w:shd w:val="clear" w:color="auto" w:fill="FFFFFF"/>
              </w:rPr>
              <w:t>Hekimler</w:t>
            </w:r>
            <w:proofErr w:type="spellEnd"/>
            <w:r w:rsidRPr="00CA1F18">
              <w:rPr>
                <w:b w:val="0"/>
                <w:bCs w:val="0"/>
                <w:shd w:val="clear" w:color="auto" w:fill="FFFFFF"/>
              </w:rPr>
              <w:t xml:space="preserve"> </w:t>
            </w:r>
            <w:proofErr w:type="spellStart"/>
            <w:r w:rsidRPr="00CA1F18">
              <w:rPr>
                <w:b w:val="0"/>
                <w:bCs w:val="0"/>
                <w:shd w:val="clear" w:color="auto" w:fill="FFFFFF"/>
              </w:rPr>
              <w:t>Yayın</w:t>
            </w:r>
            <w:proofErr w:type="spellEnd"/>
            <w:r w:rsidRPr="00CA1F18">
              <w:rPr>
                <w:b w:val="0"/>
                <w:bCs w:val="0"/>
                <w:shd w:val="clear" w:color="auto" w:fill="FFFFFF"/>
              </w:rPr>
              <w:t xml:space="preserve"> </w:t>
            </w:r>
            <w:proofErr w:type="spellStart"/>
            <w:r w:rsidRPr="00CA1F18">
              <w:rPr>
                <w:b w:val="0"/>
                <w:bCs w:val="0"/>
                <w:shd w:val="clear" w:color="auto" w:fill="FFFFFF"/>
              </w:rPr>
              <w:t>Birliği</w:t>
            </w:r>
            <w:proofErr w:type="spellEnd"/>
            <w:r w:rsidRPr="00CA1F18">
              <w:rPr>
                <w:b w:val="0"/>
                <w:bCs w:val="0"/>
                <w:shd w:val="clear" w:color="auto" w:fill="FFFFFF"/>
              </w:rPr>
              <w:t>, Ankara, ss. 231-290.</w:t>
            </w:r>
          </w:p>
          <w:p w14:paraId="3AB15811"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Aygül HH., Eke E. (</w:t>
            </w:r>
            <w:proofErr w:type="spellStart"/>
            <w:r w:rsidRPr="00CA1F18">
              <w:rPr>
                <w:b w:val="0"/>
                <w:bCs w:val="0"/>
                <w:shd w:val="clear" w:color="auto" w:fill="FFFFFF"/>
              </w:rPr>
              <w:t>editörler</w:t>
            </w:r>
            <w:proofErr w:type="spellEnd"/>
            <w:proofErr w:type="gramStart"/>
            <w:r w:rsidRPr="00CA1F18">
              <w:rPr>
                <w:b w:val="0"/>
                <w:bCs w:val="0"/>
                <w:shd w:val="clear" w:color="auto" w:fill="FFFFFF"/>
              </w:rPr>
              <w:t>)(</w:t>
            </w:r>
            <w:proofErr w:type="gramEnd"/>
            <w:r w:rsidRPr="00CA1F18">
              <w:rPr>
                <w:b w:val="0"/>
                <w:bCs w:val="0"/>
                <w:shd w:val="clear" w:color="auto" w:fill="FFFFFF"/>
              </w:rPr>
              <w:t>2020)</w:t>
            </w:r>
            <w:proofErr w:type="spellStart"/>
            <w:r w:rsidRPr="00CA1F18">
              <w:rPr>
                <w:b w:val="0"/>
                <w:bCs w:val="0"/>
                <w:shd w:val="clear" w:color="auto" w:fill="FFFFFF"/>
              </w:rPr>
              <w:t>Dijital</w:t>
            </w:r>
            <w:proofErr w:type="spellEnd"/>
            <w:r w:rsidRPr="00CA1F18">
              <w:rPr>
                <w:b w:val="0"/>
                <w:bCs w:val="0"/>
                <w:shd w:val="clear" w:color="auto" w:fill="FFFFFF"/>
              </w:rPr>
              <w:t xml:space="preserve"> </w:t>
            </w:r>
            <w:proofErr w:type="spellStart"/>
            <w:r w:rsidRPr="00CA1F18">
              <w:rPr>
                <w:b w:val="0"/>
                <w:bCs w:val="0"/>
                <w:shd w:val="clear" w:color="auto" w:fill="FFFFFF"/>
              </w:rPr>
              <w:t>Bağımlılık</w:t>
            </w:r>
            <w:proofErr w:type="spellEnd"/>
            <w:r w:rsidRPr="00CA1F18">
              <w:rPr>
                <w:b w:val="0"/>
                <w:bCs w:val="0"/>
                <w:shd w:val="clear" w:color="auto" w:fill="FFFFFF"/>
              </w:rPr>
              <w:t xml:space="preserve"> </w:t>
            </w:r>
            <w:proofErr w:type="spellStart"/>
            <w:r w:rsidRPr="00CA1F18">
              <w:rPr>
                <w:b w:val="0"/>
                <w:bCs w:val="0"/>
                <w:shd w:val="clear" w:color="auto" w:fill="FFFFFF"/>
              </w:rPr>
              <w:t>ve</w:t>
            </w:r>
            <w:proofErr w:type="spellEnd"/>
            <w:r w:rsidRPr="00CA1F18">
              <w:rPr>
                <w:b w:val="0"/>
                <w:bCs w:val="0"/>
                <w:shd w:val="clear" w:color="auto" w:fill="FFFFFF"/>
              </w:rPr>
              <w:t xml:space="preserve"> e-</w:t>
            </w:r>
            <w:proofErr w:type="spellStart"/>
            <w:r w:rsidRPr="00CA1F18">
              <w:rPr>
                <w:b w:val="0"/>
                <w:bCs w:val="0"/>
                <w:shd w:val="clear" w:color="auto" w:fill="FFFFFF"/>
              </w:rPr>
              <w:t>hastalıklar</w:t>
            </w:r>
            <w:proofErr w:type="spellEnd"/>
            <w:r w:rsidRPr="00CA1F18">
              <w:rPr>
                <w:b w:val="0"/>
                <w:bCs w:val="0"/>
                <w:shd w:val="clear" w:color="auto" w:fill="FFFFFF"/>
              </w:rPr>
              <w:t xml:space="preserve">, Nobel </w:t>
            </w:r>
            <w:proofErr w:type="spellStart"/>
            <w:r w:rsidRPr="00CA1F18">
              <w:rPr>
                <w:b w:val="0"/>
                <w:bCs w:val="0"/>
                <w:shd w:val="clear" w:color="auto" w:fill="FFFFFF"/>
              </w:rPr>
              <w:t>Yayınevi</w:t>
            </w:r>
            <w:proofErr w:type="spellEnd"/>
            <w:r w:rsidRPr="00CA1F18">
              <w:rPr>
                <w:b w:val="0"/>
                <w:bCs w:val="0"/>
                <w:shd w:val="clear" w:color="auto" w:fill="FFFFFF"/>
              </w:rPr>
              <w:t>, Ankara.</w:t>
            </w:r>
          </w:p>
          <w:p w14:paraId="408C5DB7"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Kuss DJ, Griffiths D. (2015) </w:t>
            </w:r>
            <w:proofErr w:type="spellStart"/>
            <w:r w:rsidRPr="00CA1F18">
              <w:rPr>
                <w:b w:val="0"/>
                <w:bCs w:val="0"/>
                <w:shd w:val="clear" w:color="auto" w:fill="FFFFFF"/>
              </w:rPr>
              <w:t>Psikoterapide</w:t>
            </w:r>
            <w:proofErr w:type="spellEnd"/>
            <w:r w:rsidRPr="00CA1F18">
              <w:rPr>
                <w:b w:val="0"/>
                <w:bCs w:val="0"/>
                <w:shd w:val="clear" w:color="auto" w:fill="FFFFFF"/>
              </w:rPr>
              <w:t xml:space="preserve"> İnternet </w:t>
            </w:r>
            <w:proofErr w:type="spellStart"/>
            <w:r w:rsidRPr="00CA1F18">
              <w:rPr>
                <w:b w:val="0"/>
                <w:bCs w:val="0"/>
                <w:shd w:val="clear" w:color="auto" w:fill="FFFFFF"/>
              </w:rPr>
              <w:t>Bağımlılığı</w:t>
            </w:r>
            <w:proofErr w:type="spellEnd"/>
            <w:r w:rsidRPr="00CA1F18">
              <w:rPr>
                <w:b w:val="0"/>
                <w:bCs w:val="0"/>
                <w:shd w:val="clear" w:color="auto" w:fill="FFFFFF"/>
              </w:rPr>
              <w:t xml:space="preserve">, </w:t>
            </w:r>
            <w:proofErr w:type="spellStart"/>
            <w:r w:rsidRPr="00CA1F18">
              <w:rPr>
                <w:b w:val="0"/>
                <w:bCs w:val="0"/>
                <w:shd w:val="clear" w:color="auto" w:fill="FFFFFF"/>
              </w:rPr>
              <w:t>Ayrıntı</w:t>
            </w:r>
            <w:proofErr w:type="spellEnd"/>
            <w:r w:rsidRPr="00CA1F18">
              <w:rPr>
                <w:b w:val="0"/>
                <w:bCs w:val="0"/>
                <w:shd w:val="clear" w:color="auto" w:fill="FFFFFF"/>
              </w:rPr>
              <w:t xml:space="preserve"> </w:t>
            </w:r>
            <w:proofErr w:type="spellStart"/>
            <w:r w:rsidRPr="00CA1F18">
              <w:rPr>
                <w:b w:val="0"/>
                <w:bCs w:val="0"/>
                <w:shd w:val="clear" w:color="auto" w:fill="FFFFFF"/>
              </w:rPr>
              <w:t>Yayınları</w:t>
            </w:r>
            <w:proofErr w:type="spellEnd"/>
            <w:r w:rsidRPr="00CA1F18">
              <w:rPr>
                <w:b w:val="0"/>
                <w:bCs w:val="0"/>
                <w:shd w:val="clear" w:color="auto" w:fill="FFFFFF"/>
              </w:rPr>
              <w:t>, İstanbul</w:t>
            </w:r>
          </w:p>
          <w:p w14:paraId="63F411A4"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Karan G. (2006) Anne </w:t>
            </w:r>
            <w:proofErr w:type="spellStart"/>
            <w:r w:rsidRPr="00CA1F18">
              <w:rPr>
                <w:b w:val="0"/>
                <w:bCs w:val="0"/>
                <w:shd w:val="clear" w:color="auto" w:fill="FFFFFF"/>
              </w:rPr>
              <w:t>babalar</w:t>
            </w:r>
            <w:proofErr w:type="spellEnd"/>
            <w:r w:rsidRPr="00CA1F18">
              <w:rPr>
                <w:b w:val="0"/>
                <w:bCs w:val="0"/>
                <w:shd w:val="clear" w:color="auto" w:fill="FFFFFF"/>
              </w:rPr>
              <w:t xml:space="preserve"> </w:t>
            </w:r>
            <w:proofErr w:type="spellStart"/>
            <w:r w:rsidRPr="00CA1F18">
              <w:rPr>
                <w:b w:val="0"/>
                <w:bCs w:val="0"/>
                <w:shd w:val="clear" w:color="auto" w:fill="FFFFFF"/>
              </w:rPr>
              <w:t>için</w:t>
            </w:r>
            <w:proofErr w:type="spellEnd"/>
            <w:r w:rsidRPr="00CA1F18">
              <w:rPr>
                <w:b w:val="0"/>
                <w:bCs w:val="0"/>
                <w:shd w:val="clear" w:color="auto" w:fill="FFFFFF"/>
              </w:rPr>
              <w:t xml:space="preserve"> internet </w:t>
            </w:r>
            <w:proofErr w:type="spellStart"/>
            <w:r w:rsidRPr="00CA1F18">
              <w:rPr>
                <w:b w:val="0"/>
                <w:bCs w:val="0"/>
                <w:shd w:val="clear" w:color="auto" w:fill="FFFFFF"/>
              </w:rPr>
              <w:t>rehberi</w:t>
            </w:r>
            <w:proofErr w:type="spellEnd"/>
            <w:r w:rsidRPr="00CA1F18">
              <w:rPr>
                <w:b w:val="0"/>
                <w:bCs w:val="0"/>
                <w:shd w:val="clear" w:color="auto" w:fill="FFFFFF"/>
              </w:rPr>
              <w:t xml:space="preserve">, Epsilon </w:t>
            </w:r>
            <w:proofErr w:type="spellStart"/>
            <w:r w:rsidRPr="00CA1F18">
              <w:rPr>
                <w:b w:val="0"/>
                <w:bCs w:val="0"/>
                <w:shd w:val="clear" w:color="auto" w:fill="FFFFFF"/>
              </w:rPr>
              <w:t>Yayıncılık</w:t>
            </w:r>
            <w:proofErr w:type="spellEnd"/>
            <w:r w:rsidRPr="00CA1F18">
              <w:rPr>
                <w:b w:val="0"/>
                <w:bCs w:val="0"/>
                <w:shd w:val="clear" w:color="auto" w:fill="FFFFFF"/>
              </w:rPr>
              <w:t>, İstanbul.</w:t>
            </w:r>
          </w:p>
          <w:p w14:paraId="2555AA74" w14:textId="77777777" w:rsidR="00800C37" w:rsidRPr="00CA1F18" w:rsidRDefault="00800C37" w:rsidP="00CA2E50">
            <w:pPr>
              <w:numPr>
                <w:ilvl w:val="0"/>
                <w:numId w:val="45"/>
              </w:numPr>
              <w:rPr>
                <w:b w:val="0"/>
                <w:bCs w:val="0"/>
                <w:shd w:val="clear" w:color="auto" w:fill="FFFFFF"/>
              </w:rPr>
            </w:pPr>
            <w:proofErr w:type="spellStart"/>
            <w:r w:rsidRPr="00CA1F18">
              <w:rPr>
                <w:b w:val="0"/>
                <w:bCs w:val="0"/>
                <w:shd w:val="clear" w:color="auto" w:fill="FFFFFF"/>
              </w:rPr>
              <w:t>Davranışsal</w:t>
            </w:r>
            <w:proofErr w:type="spellEnd"/>
            <w:r w:rsidRPr="00CA1F18">
              <w:rPr>
                <w:b w:val="0"/>
                <w:bCs w:val="0"/>
                <w:shd w:val="clear" w:color="auto" w:fill="FFFFFF"/>
              </w:rPr>
              <w:t xml:space="preserve"> </w:t>
            </w:r>
            <w:proofErr w:type="spellStart"/>
            <w:r w:rsidRPr="00CA1F18">
              <w:rPr>
                <w:b w:val="0"/>
                <w:bCs w:val="0"/>
                <w:shd w:val="clear" w:color="auto" w:fill="FFFFFF"/>
              </w:rPr>
              <w:t>bağımlılıklar</w:t>
            </w:r>
            <w:proofErr w:type="spellEnd"/>
            <w:r w:rsidRPr="00CA1F18">
              <w:rPr>
                <w:b w:val="0"/>
                <w:bCs w:val="0"/>
                <w:shd w:val="clear" w:color="auto" w:fill="FFFFFF"/>
              </w:rPr>
              <w:t xml:space="preserve"> </w:t>
            </w:r>
            <w:proofErr w:type="spellStart"/>
            <w:r w:rsidRPr="00CA1F18">
              <w:rPr>
                <w:b w:val="0"/>
                <w:bCs w:val="0"/>
                <w:shd w:val="clear" w:color="auto" w:fill="FFFFFF"/>
              </w:rPr>
              <w:t>ile</w:t>
            </w:r>
            <w:proofErr w:type="spellEnd"/>
            <w:r w:rsidRPr="00CA1F18">
              <w:rPr>
                <w:b w:val="0"/>
                <w:bCs w:val="0"/>
                <w:shd w:val="clear" w:color="auto" w:fill="FFFFFF"/>
              </w:rPr>
              <w:t xml:space="preserve"> </w:t>
            </w:r>
            <w:proofErr w:type="spellStart"/>
            <w:r w:rsidRPr="00CA1F18">
              <w:rPr>
                <w:b w:val="0"/>
                <w:bCs w:val="0"/>
                <w:shd w:val="clear" w:color="auto" w:fill="FFFFFF"/>
              </w:rPr>
              <w:t>mücadele</w:t>
            </w:r>
            <w:proofErr w:type="spellEnd"/>
            <w:r w:rsidRPr="00CA1F18">
              <w:rPr>
                <w:b w:val="0"/>
                <w:bCs w:val="0"/>
                <w:shd w:val="clear" w:color="auto" w:fill="FFFFFF"/>
              </w:rPr>
              <w:t xml:space="preserve"> 2018-2023 </w:t>
            </w:r>
            <w:proofErr w:type="spellStart"/>
            <w:r w:rsidRPr="00CA1F18">
              <w:rPr>
                <w:b w:val="0"/>
                <w:bCs w:val="0"/>
                <w:shd w:val="clear" w:color="auto" w:fill="FFFFFF"/>
              </w:rPr>
              <w:t>ulusal</w:t>
            </w:r>
            <w:proofErr w:type="spellEnd"/>
            <w:r w:rsidRPr="00CA1F18">
              <w:rPr>
                <w:b w:val="0"/>
                <w:bCs w:val="0"/>
                <w:shd w:val="clear" w:color="auto" w:fill="FFFFFF"/>
              </w:rPr>
              <w:t xml:space="preserve"> </w:t>
            </w:r>
            <w:proofErr w:type="spellStart"/>
            <w:r w:rsidRPr="00CA1F18">
              <w:rPr>
                <w:b w:val="0"/>
                <w:bCs w:val="0"/>
                <w:shd w:val="clear" w:color="auto" w:fill="FFFFFF"/>
              </w:rPr>
              <w:t>strateji</w:t>
            </w:r>
            <w:proofErr w:type="spellEnd"/>
            <w:r w:rsidRPr="00CA1F18">
              <w:rPr>
                <w:b w:val="0"/>
                <w:bCs w:val="0"/>
                <w:shd w:val="clear" w:color="auto" w:fill="FFFFFF"/>
              </w:rPr>
              <w:t xml:space="preserve"> </w:t>
            </w:r>
            <w:proofErr w:type="spellStart"/>
            <w:r w:rsidRPr="00CA1F18">
              <w:rPr>
                <w:b w:val="0"/>
                <w:bCs w:val="0"/>
                <w:shd w:val="clear" w:color="auto" w:fill="FFFFFF"/>
              </w:rPr>
              <w:t>belgesi</w:t>
            </w:r>
            <w:proofErr w:type="spellEnd"/>
            <w:r w:rsidRPr="00CA1F18">
              <w:rPr>
                <w:b w:val="0"/>
                <w:bCs w:val="0"/>
                <w:shd w:val="clear" w:color="auto" w:fill="FFFFFF"/>
              </w:rPr>
              <w:t xml:space="preserve"> </w:t>
            </w:r>
            <w:proofErr w:type="spellStart"/>
            <w:r w:rsidRPr="00CA1F18">
              <w:rPr>
                <w:b w:val="0"/>
                <w:bCs w:val="0"/>
                <w:shd w:val="clear" w:color="auto" w:fill="FFFFFF"/>
              </w:rPr>
              <w:t>ve</w:t>
            </w:r>
            <w:proofErr w:type="spellEnd"/>
            <w:r w:rsidRPr="00CA1F18">
              <w:rPr>
                <w:b w:val="0"/>
                <w:bCs w:val="0"/>
                <w:shd w:val="clear" w:color="auto" w:fill="FFFFFF"/>
              </w:rPr>
              <w:t xml:space="preserve"> </w:t>
            </w:r>
            <w:proofErr w:type="spellStart"/>
            <w:r w:rsidRPr="00CA1F18">
              <w:rPr>
                <w:b w:val="0"/>
                <w:bCs w:val="0"/>
                <w:shd w:val="clear" w:color="auto" w:fill="FFFFFF"/>
              </w:rPr>
              <w:t>eylem</w:t>
            </w:r>
            <w:proofErr w:type="spellEnd"/>
            <w:r w:rsidRPr="00CA1F18">
              <w:rPr>
                <w:b w:val="0"/>
                <w:bCs w:val="0"/>
                <w:shd w:val="clear" w:color="auto" w:fill="FFFFFF"/>
              </w:rPr>
              <w:t xml:space="preserve"> </w:t>
            </w:r>
            <w:proofErr w:type="spellStart"/>
            <w:r w:rsidRPr="00CA1F18">
              <w:rPr>
                <w:b w:val="0"/>
                <w:bCs w:val="0"/>
                <w:shd w:val="clear" w:color="auto" w:fill="FFFFFF"/>
              </w:rPr>
              <w:t>planı</w:t>
            </w:r>
            <w:proofErr w:type="spellEnd"/>
            <w:r w:rsidRPr="00CA1F18">
              <w:rPr>
                <w:b w:val="0"/>
                <w:bCs w:val="0"/>
                <w:shd w:val="clear" w:color="auto" w:fill="FFFFFF"/>
              </w:rPr>
              <w:t xml:space="preserve"> 2019-2023 </w:t>
            </w:r>
            <w:hyperlink r:id="rId39" w:history="1">
              <w:r w:rsidRPr="00CA1F18">
                <w:rPr>
                  <w:b w:val="0"/>
                  <w:bCs w:val="0"/>
                  <w:shd w:val="clear" w:color="auto" w:fill="FFFFFF"/>
                </w:rPr>
                <w:t>https://bmyk.gov.tr/TR-68404/davranissal-bagimlilik-ile-mucadele-eylem-plani.html</w:t>
              </w:r>
            </w:hyperlink>
            <w:r w:rsidRPr="00CA1F18">
              <w:rPr>
                <w:b w:val="0"/>
                <w:bCs w:val="0"/>
                <w:shd w:val="clear" w:color="auto" w:fill="FFFFFF"/>
              </w:rPr>
              <w:t xml:space="preserve"> (</w:t>
            </w:r>
            <w:proofErr w:type="spellStart"/>
            <w:r w:rsidRPr="00CA1F18">
              <w:rPr>
                <w:b w:val="0"/>
                <w:bCs w:val="0"/>
                <w:shd w:val="clear" w:color="auto" w:fill="FFFFFF"/>
              </w:rPr>
              <w:t>erişim</w:t>
            </w:r>
            <w:proofErr w:type="spellEnd"/>
            <w:r w:rsidRPr="00CA1F18">
              <w:rPr>
                <w:b w:val="0"/>
                <w:bCs w:val="0"/>
                <w:shd w:val="clear" w:color="auto" w:fill="FFFFFF"/>
              </w:rPr>
              <w:t xml:space="preserve"> </w:t>
            </w:r>
            <w:proofErr w:type="spellStart"/>
            <w:r w:rsidRPr="00CA1F18">
              <w:rPr>
                <w:b w:val="0"/>
                <w:bCs w:val="0"/>
                <w:shd w:val="clear" w:color="auto" w:fill="FFFFFF"/>
              </w:rPr>
              <w:t>tarihi</w:t>
            </w:r>
            <w:proofErr w:type="spellEnd"/>
            <w:r w:rsidRPr="00CA1F18">
              <w:rPr>
                <w:b w:val="0"/>
                <w:bCs w:val="0"/>
                <w:shd w:val="clear" w:color="auto" w:fill="FFFFFF"/>
              </w:rPr>
              <w:t>: 10/01/2022)</w:t>
            </w:r>
          </w:p>
          <w:p w14:paraId="6278F0DE"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Yalçın B. (2019). </w:t>
            </w:r>
            <w:proofErr w:type="spellStart"/>
            <w:r w:rsidRPr="00CA1F18">
              <w:rPr>
                <w:b w:val="0"/>
                <w:bCs w:val="0"/>
                <w:shd w:val="clear" w:color="auto" w:fill="FFFFFF"/>
              </w:rPr>
              <w:t>Çocuğum</w:t>
            </w:r>
            <w:proofErr w:type="spellEnd"/>
            <w:r w:rsidRPr="00CA1F18">
              <w:rPr>
                <w:b w:val="0"/>
                <w:bCs w:val="0"/>
                <w:shd w:val="clear" w:color="auto" w:fill="FFFFFF"/>
              </w:rPr>
              <w:t xml:space="preserve"> </w:t>
            </w:r>
            <w:proofErr w:type="spellStart"/>
            <w:r w:rsidRPr="00CA1F18">
              <w:rPr>
                <w:b w:val="0"/>
                <w:bCs w:val="0"/>
                <w:shd w:val="clear" w:color="auto" w:fill="FFFFFF"/>
              </w:rPr>
              <w:t>Bağımlı</w:t>
            </w:r>
            <w:proofErr w:type="spellEnd"/>
            <w:r w:rsidRPr="00CA1F18">
              <w:rPr>
                <w:b w:val="0"/>
                <w:bCs w:val="0"/>
                <w:shd w:val="clear" w:color="auto" w:fill="FFFFFF"/>
              </w:rPr>
              <w:t xml:space="preserve"> </w:t>
            </w:r>
            <w:proofErr w:type="spellStart"/>
            <w:r w:rsidRPr="00CA1F18">
              <w:rPr>
                <w:b w:val="0"/>
                <w:bCs w:val="0"/>
                <w:shd w:val="clear" w:color="auto" w:fill="FFFFFF"/>
              </w:rPr>
              <w:t>Olmasın</w:t>
            </w:r>
            <w:proofErr w:type="spellEnd"/>
            <w:r w:rsidRPr="00CA1F18">
              <w:rPr>
                <w:b w:val="0"/>
                <w:bCs w:val="0"/>
                <w:shd w:val="clear" w:color="auto" w:fill="FFFFFF"/>
              </w:rPr>
              <w:t xml:space="preserve">. Nobel </w:t>
            </w:r>
            <w:proofErr w:type="spellStart"/>
            <w:r w:rsidRPr="00CA1F18">
              <w:rPr>
                <w:b w:val="0"/>
                <w:bCs w:val="0"/>
                <w:shd w:val="clear" w:color="auto" w:fill="FFFFFF"/>
              </w:rPr>
              <w:t>Akademi</w:t>
            </w:r>
            <w:proofErr w:type="spellEnd"/>
            <w:r w:rsidRPr="00CA1F18">
              <w:rPr>
                <w:b w:val="0"/>
                <w:bCs w:val="0"/>
                <w:shd w:val="clear" w:color="auto" w:fill="FFFFFF"/>
              </w:rPr>
              <w:t xml:space="preserve"> </w:t>
            </w:r>
            <w:proofErr w:type="spellStart"/>
            <w:r w:rsidRPr="00CA1F18">
              <w:rPr>
                <w:b w:val="0"/>
                <w:bCs w:val="0"/>
                <w:shd w:val="clear" w:color="auto" w:fill="FFFFFF"/>
              </w:rPr>
              <w:t>Yayınları</w:t>
            </w:r>
            <w:proofErr w:type="spellEnd"/>
            <w:r w:rsidRPr="00CA1F18">
              <w:rPr>
                <w:b w:val="0"/>
                <w:bCs w:val="0"/>
                <w:shd w:val="clear" w:color="auto" w:fill="FFFFFF"/>
              </w:rPr>
              <w:t>.</w:t>
            </w:r>
          </w:p>
          <w:p w14:paraId="54BD4E7D"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 </w:t>
            </w:r>
            <w:proofErr w:type="spellStart"/>
            <w:r w:rsidRPr="00CA1F18">
              <w:rPr>
                <w:b w:val="0"/>
                <w:bCs w:val="0"/>
                <w:shd w:val="clear" w:color="auto" w:fill="FFFFFF"/>
              </w:rPr>
              <w:t>Ögel</w:t>
            </w:r>
            <w:proofErr w:type="spellEnd"/>
            <w:r w:rsidRPr="00CA1F18">
              <w:rPr>
                <w:b w:val="0"/>
                <w:bCs w:val="0"/>
                <w:shd w:val="clear" w:color="auto" w:fill="FFFFFF"/>
              </w:rPr>
              <w:t xml:space="preserve"> K., Tekin K. (2021) </w:t>
            </w:r>
            <w:proofErr w:type="spellStart"/>
            <w:r w:rsidRPr="00CA1F18">
              <w:rPr>
                <w:b w:val="0"/>
                <w:bCs w:val="0"/>
                <w:shd w:val="clear" w:color="auto" w:fill="FFFFFF"/>
              </w:rPr>
              <w:t>Bağımlılık</w:t>
            </w:r>
            <w:proofErr w:type="spellEnd"/>
            <w:r w:rsidRPr="00CA1F18">
              <w:rPr>
                <w:b w:val="0"/>
                <w:bCs w:val="0"/>
                <w:shd w:val="clear" w:color="auto" w:fill="FFFFFF"/>
              </w:rPr>
              <w:t xml:space="preserve"> </w:t>
            </w:r>
            <w:proofErr w:type="spellStart"/>
            <w:r w:rsidRPr="00CA1F18">
              <w:rPr>
                <w:b w:val="0"/>
                <w:bCs w:val="0"/>
                <w:shd w:val="clear" w:color="auto" w:fill="FFFFFF"/>
              </w:rPr>
              <w:t>Hakkında</w:t>
            </w:r>
            <w:proofErr w:type="spellEnd"/>
            <w:r w:rsidRPr="00CA1F18">
              <w:rPr>
                <w:b w:val="0"/>
                <w:bCs w:val="0"/>
                <w:shd w:val="clear" w:color="auto" w:fill="FFFFFF"/>
              </w:rPr>
              <w:t xml:space="preserve"> Ne </w:t>
            </w:r>
            <w:proofErr w:type="spellStart"/>
            <w:r w:rsidRPr="00CA1F18">
              <w:rPr>
                <w:b w:val="0"/>
                <w:bCs w:val="0"/>
                <w:shd w:val="clear" w:color="auto" w:fill="FFFFFF"/>
              </w:rPr>
              <w:t>Yapmalıyım</w:t>
            </w:r>
            <w:proofErr w:type="spellEnd"/>
            <w:r w:rsidRPr="00CA1F18">
              <w:rPr>
                <w:b w:val="0"/>
                <w:bCs w:val="0"/>
                <w:shd w:val="clear" w:color="auto" w:fill="FFFFFF"/>
              </w:rPr>
              <w:t xml:space="preserve">? - Aile </w:t>
            </w:r>
            <w:proofErr w:type="spellStart"/>
            <w:r w:rsidRPr="00CA1F18">
              <w:rPr>
                <w:b w:val="0"/>
                <w:bCs w:val="0"/>
                <w:shd w:val="clear" w:color="auto" w:fill="FFFFFF"/>
              </w:rPr>
              <w:t>ve</w:t>
            </w:r>
            <w:proofErr w:type="spellEnd"/>
            <w:r w:rsidRPr="00CA1F18">
              <w:rPr>
                <w:b w:val="0"/>
                <w:bCs w:val="0"/>
                <w:shd w:val="clear" w:color="auto" w:fill="FFFFFF"/>
              </w:rPr>
              <w:t xml:space="preserve"> </w:t>
            </w:r>
            <w:proofErr w:type="spellStart"/>
            <w:r w:rsidRPr="00CA1F18">
              <w:rPr>
                <w:b w:val="0"/>
                <w:bCs w:val="0"/>
                <w:shd w:val="clear" w:color="auto" w:fill="FFFFFF"/>
              </w:rPr>
              <w:t>Yakınlar</w:t>
            </w:r>
            <w:proofErr w:type="spellEnd"/>
            <w:r w:rsidRPr="00CA1F18">
              <w:rPr>
                <w:b w:val="0"/>
                <w:bCs w:val="0"/>
                <w:shd w:val="clear" w:color="auto" w:fill="FFFFFF"/>
              </w:rPr>
              <w:t xml:space="preserve"> </w:t>
            </w:r>
            <w:proofErr w:type="spellStart"/>
            <w:r w:rsidRPr="00CA1F18">
              <w:rPr>
                <w:b w:val="0"/>
                <w:bCs w:val="0"/>
                <w:shd w:val="clear" w:color="auto" w:fill="FFFFFF"/>
              </w:rPr>
              <w:t>İçin</w:t>
            </w:r>
            <w:proofErr w:type="spellEnd"/>
            <w:r w:rsidRPr="00CA1F18">
              <w:rPr>
                <w:b w:val="0"/>
                <w:bCs w:val="0"/>
                <w:shd w:val="clear" w:color="auto" w:fill="FFFFFF"/>
              </w:rPr>
              <w:t xml:space="preserve"> </w:t>
            </w:r>
            <w:proofErr w:type="spellStart"/>
            <w:r w:rsidRPr="00CA1F18">
              <w:rPr>
                <w:b w:val="0"/>
                <w:bCs w:val="0"/>
                <w:shd w:val="clear" w:color="auto" w:fill="FFFFFF"/>
              </w:rPr>
              <w:t>Bilgiler</w:t>
            </w:r>
            <w:proofErr w:type="spellEnd"/>
            <w:r w:rsidRPr="00CA1F18">
              <w:rPr>
                <w:b w:val="0"/>
                <w:bCs w:val="0"/>
                <w:shd w:val="clear" w:color="auto" w:fill="FFFFFF"/>
              </w:rPr>
              <w:t xml:space="preserve">, </w:t>
            </w:r>
            <w:proofErr w:type="spellStart"/>
            <w:r w:rsidRPr="00CA1F18">
              <w:rPr>
                <w:b w:val="0"/>
                <w:bCs w:val="0"/>
                <w:shd w:val="clear" w:color="auto" w:fill="FFFFFF"/>
              </w:rPr>
              <w:t>Uçurtma</w:t>
            </w:r>
            <w:proofErr w:type="spellEnd"/>
            <w:r w:rsidRPr="00CA1F18">
              <w:rPr>
                <w:b w:val="0"/>
                <w:bCs w:val="0"/>
                <w:shd w:val="clear" w:color="auto" w:fill="FFFFFF"/>
              </w:rPr>
              <w:t xml:space="preserve"> </w:t>
            </w:r>
            <w:proofErr w:type="spellStart"/>
            <w:r w:rsidRPr="00CA1F18">
              <w:rPr>
                <w:b w:val="0"/>
                <w:bCs w:val="0"/>
                <w:shd w:val="clear" w:color="auto" w:fill="FFFFFF"/>
              </w:rPr>
              <w:t>Yayınları</w:t>
            </w:r>
            <w:proofErr w:type="spellEnd"/>
          </w:p>
          <w:p w14:paraId="7D78E314"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Yıldırım E, Kural H. (2017) </w:t>
            </w:r>
            <w:proofErr w:type="spellStart"/>
            <w:r w:rsidRPr="00CA1F18">
              <w:rPr>
                <w:b w:val="0"/>
                <w:bCs w:val="0"/>
                <w:shd w:val="clear" w:color="auto" w:fill="FFFFFF"/>
              </w:rPr>
              <w:t>Bağımlılık</w:t>
            </w:r>
            <w:proofErr w:type="spellEnd"/>
            <w:r w:rsidRPr="00CA1F18">
              <w:rPr>
                <w:b w:val="0"/>
                <w:bCs w:val="0"/>
                <w:shd w:val="clear" w:color="auto" w:fill="FFFFFF"/>
              </w:rPr>
              <w:t xml:space="preserve"> </w:t>
            </w:r>
            <w:proofErr w:type="spellStart"/>
            <w:r w:rsidRPr="00CA1F18">
              <w:rPr>
                <w:b w:val="0"/>
                <w:bCs w:val="0"/>
                <w:shd w:val="clear" w:color="auto" w:fill="FFFFFF"/>
              </w:rPr>
              <w:t>ve</w:t>
            </w:r>
            <w:proofErr w:type="spellEnd"/>
            <w:r w:rsidRPr="00CA1F18">
              <w:rPr>
                <w:b w:val="0"/>
                <w:bCs w:val="0"/>
                <w:shd w:val="clear" w:color="auto" w:fill="FFFFFF"/>
              </w:rPr>
              <w:t xml:space="preserve"> </w:t>
            </w:r>
            <w:proofErr w:type="spellStart"/>
            <w:r w:rsidRPr="00CA1F18">
              <w:rPr>
                <w:b w:val="0"/>
                <w:bCs w:val="0"/>
                <w:shd w:val="clear" w:color="auto" w:fill="FFFFFF"/>
              </w:rPr>
              <w:t>Değişim</w:t>
            </w:r>
            <w:proofErr w:type="spellEnd"/>
            <w:r w:rsidRPr="00CA1F18">
              <w:rPr>
                <w:b w:val="0"/>
                <w:bCs w:val="0"/>
                <w:shd w:val="clear" w:color="auto" w:fill="FFFFFF"/>
              </w:rPr>
              <w:t xml:space="preserve">. İstanbul. Nobel Akademik </w:t>
            </w:r>
            <w:proofErr w:type="spellStart"/>
            <w:r w:rsidRPr="00CA1F18">
              <w:rPr>
                <w:b w:val="0"/>
                <w:bCs w:val="0"/>
                <w:shd w:val="clear" w:color="auto" w:fill="FFFFFF"/>
              </w:rPr>
              <w:t>Yayıncılık</w:t>
            </w:r>
            <w:proofErr w:type="spellEnd"/>
            <w:r w:rsidRPr="00CA1F18">
              <w:rPr>
                <w:b w:val="0"/>
                <w:bCs w:val="0"/>
                <w:shd w:val="clear" w:color="auto" w:fill="FFFFFF"/>
              </w:rPr>
              <w:t>.</w:t>
            </w:r>
          </w:p>
          <w:p w14:paraId="21AC7605" w14:textId="77777777" w:rsidR="00800C37" w:rsidRPr="00CA1F18" w:rsidRDefault="00800C37" w:rsidP="00CA2E50">
            <w:pPr>
              <w:numPr>
                <w:ilvl w:val="0"/>
                <w:numId w:val="45"/>
              </w:numPr>
              <w:rPr>
                <w:b w:val="0"/>
                <w:bCs w:val="0"/>
                <w:shd w:val="clear" w:color="auto" w:fill="FFFFFF"/>
              </w:rPr>
            </w:pPr>
            <w:proofErr w:type="spellStart"/>
            <w:r w:rsidRPr="00CA1F18">
              <w:rPr>
                <w:b w:val="0"/>
                <w:bCs w:val="0"/>
                <w:shd w:val="clear" w:color="auto" w:fill="FFFFFF"/>
              </w:rPr>
              <w:t>Ögel</w:t>
            </w:r>
            <w:proofErr w:type="spellEnd"/>
            <w:r w:rsidRPr="00CA1F18">
              <w:rPr>
                <w:b w:val="0"/>
                <w:bCs w:val="0"/>
                <w:shd w:val="clear" w:color="auto" w:fill="FFFFFF"/>
              </w:rPr>
              <w:t xml:space="preserve"> K. İnternet </w:t>
            </w:r>
            <w:proofErr w:type="spellStart"/>
            <w:r w:rsidRPr="00CA1F18">
              <w:rPr>
                <w:b w:val="0"/>
                <w:bCs w:val="0"/>
                <w:shd w:val="clear" w:color="auto" w:fill="FFFFFF"/>
              </w:rPr>
              <w:t>Bağımlılığı</w:t>
            </w:r>
            <w:proofErr w:type="spellEnd"/>
            <w:r w:rsidRPr="00CA1F18">
              <w:rPr>
                <w:b w:val="0"/>
                <w:bCs w:val="0"/>
                <w:shd w:val="clear" w:color="auto" w:fill="FFFFFF"/>
              </w:rPr>
              <w:t xml:space="preserve"> - </w:t>
            </w:r>
            <w:proofErr w:type="spellStart"/>
            <w:r w:rsidRPr="00CA1F18">
              <w:rPr>
                <w:b w:val="0"/>
                <w:bCs w:val="0"/>
                <w:shd w:val="clear" w:color="auto" w:fill="FFFFFF"/>
              </w:rPr>
              <w:t>İnternetin</w:t>
            </w:r>
            <w:proofErr w:type="spellEnd"/>
            <w:r w:rsidRPr="00CA1F18">
              <w:rPr>
                <w:b w:val="0"/>
                <w:bCs w:val="0"/>
                <w:shd w:val="clear" w:color="auto" w:fill="FFFFFF"/>
              </w:rPr>
              <w:t xml:space="preserve"> </w:t>
            </w:r>
            <w:proofErr w:type="spellStart"/>
            <w:r w:rsidRPr="00CA1F18">
              <w:rPr>
                <w:b w:val="0"/>
                <w:bCs w:val="0"/>
                <w:shd w:val="clear" w:color="auto" w:fill="FFFFFF"/>
              </w:rPr>
              <w:t>Psikolojisini</w:t>
            </w:r>
            <w:proofErr w:type="spellEnd"/>
            <w:r w:rsidRPr="00CA1F18">
              <w:rPr>
                <w:b w:val="0"/>
                <w:bCs w:val="0"/>
                <w:shd w:val="clear" w:color="auto" w:fill="FFFFFF"/>
              </w:rPr>
              <w:t xml:space="preserve"> </w:t>
            </w:r>
            <w:proofErr w:type="spellStart"/>
            <w:r w:rsidRPr="00CA1F18">
              <w:rPr>
                <w:b w:val="0"/>
                <w:bCs w:val="0"/>
                <w:shd w:val="clear" w:color="auto" w:fill="FFFFFF"/>
              </w:rPr>
              <w:t>Anlamak</w:t>
            </w:r>
            <w:proofErr w:type="spellEnd"/>
            <w:r w:rsidRPr="00CA1F18">
              <w:rPr>
                <w:b w:val="0"/>
                <w:bCs w:val="0"/>
                <w:shd w:val="clear" w:color="auto" w:fill="FFFFFF"/>
              </w:rPr>
              <w:t xml:space="preserve"> </w:t>
            </w:r>
            <w:proofErr w:type="spellStart"/>
            <w:r w:rsidRPr="00CA1F18">
              <w:rPr>
                <w:b w:val="0"/>
                <w:bCs w:val="0"/>
                <w:shd w:val="clear" w:color="auto" w:fill="FFFFFF"/>
              </w:rPr>
              <w:t>ve</w:t>
            </w:r>
            <w:proofErr w:type="spellEnd"/>
            <w:r w:rsidRPr="00CA1F18">
              <w:rPr>
                <w:b w:val="0"/>
                <w:bCs w:val="0"/>
                <w:shd w:val="clear" w:color="auto" w:fill="FFFFFF"/>
              </w:rPr>
              <w:t xml:space="preserve"> </w:t>
            </w:r>
            <w:proofErr w:type="spellStart"/>
            <w:r w:rsidRPr="00CA1F18">
              <w:rPr>
                <w:b w:val="0"/>
                <w:bCs w:val="0"/>
                <w:shd w:val="clear" w:color="auto" w:fill="FFFFFF"/>
              </w:rPr>
              <w:t>Bağımlılıkla</w:t>
            </w:r>
            <w:proofErr w:type="spellEnd"/>
            <w:r w:rsidRPr="00CA1F18">
              <w:rPr>
                <w:b w:val="0"/>
                <w:bCs w:val="0"/>
                <w:shd w:val="clear" w:color="auto" w:fill="FFFFFF"/>
              </w:rPr>
              <w:t xml:space="preserve"> </w:t>
            </w:r>
            <w:proofErr w:type="spellStart"/>
            <w:r w:rsidRPr="00CA1F18">
              <w:rPr>
                <w:b w:val="0"/>
                <w:bCs w:val="0"/>
                <w:shd w:val="clear" w:color="auto" w:fill="FFFFFF"/>
              </w:rPr>
              <w:t>Başa</w:t>
            </w:r>
            <w:proofErr w:type="spellEnd"/>
            <w:r w:rsidRPr="00CA1F18">
              <w:rPr>
                <w:b w:val="0"/>
                <w:bCs w:val="0"/>
                <w:shd w:val="clear" w:color="auto" w:fill="FFFFFF"/>
              </w:rPr>
              <w:t xml:space="preserve"> </w:t>
            </w:r>
            <w:proofErr w:type="spellStart"/>
            <w:r w:rsidRPr="00CA1F18">
              <w:rPr>
                <w:b w:val="0"/>
                <w:bCs w:val="0"/>
                <w:shd w:val="clear" w:color="auto" w:fill="FFFFFF"/>
              </w:rPr>
              <w:t>Çıkmak</w:t>
            </w:r>
            <w:proofErr w:type="spellEnd"/>
            <w:r w:rsidRPr="00CA1F18">
              <w:rPr>
                <w:b w:val="0"/>
                <w:bCs w:val="0"/>
                <w:shd w:val="clear" w:color="auto" w:fill="FFFFFF"/>
              </w:rPr>
              <w:t xml:space="preserve">. </w:t>
            </w:r>
            <w:proofErr w:type="spellStart"/>
            <w:r w:rsidRPr="00CA1F18">
              <w:rPr>
                <w:b w:val="0"/>
                <w:bCs w:val="0"/>
                <w:shd w:val="clear" w:color="auto" w:fill="FFFFFF"/>
              </w:rPr>
              <w:t>İş</w:t>
            </w:r>
            <w:proofErr w:type="spellEnd"/>
            <w:r w:rsidRPr="00CA1F18">
              <w:rPr>
                <w:b w:val="0"/>
                <w:bCs w:val="0"/>
                <w:shd w:val="clear" w:color="auto" w:fill="FFFFFF"/>
              </w:rPr>
              <w:t xml:space="preserve"> </w:t>
            </w:r>
            <w:proofErr w:type="spellStart"/>
            <w:r w:rsidRPr="00CA1F18">
              <w:rPr>
                <w:b w:val="0"/>
                <w:bCs w:val="0"/>
                <w:shd w:val="clear" w:color="auto" w:fill="FFFFFF"/>
              </w:rPr>
              <w:t>Bankası</w:t>
            </w:r>
            <w:proofErr w:type="spellEnd"/>
            <w:r w:rsidRPr="00CA1F18">
              <w:rPr>
                <w:b w:val="0"/>
                <w:bCs w:val="0"/>
                <w:shd w:val="clear" w:color="auto" w:fill="FFFFFF"/>
              </w:rPr>
              <w:t xml:space="preserve"> </w:t>
            </w:r>
            <w:proofErr w:type="spellStart"/>
            <w:r w:rsidRPr="00CA1F18">
              <w:rPr>
                <w:b w:val="0"/>
                <w:bCs w:val="0"/>
                <w:shd w:val="clear" w:color="auto" w:fill="FFFFFF"/>
              </w:rPr>
              <w:t>Kültür</w:t>
            </w:r>
            <w:proofErr w:type="spellEnd"/>
            <w:r w:rsidRPr="00CA1F18">
              <w:rPr>
                <w:b w:val="0"/>
                <w:bCs w:val="0"/>
                <w:shd w:val="clear" w:color="auto" w:fill="FFFFFF"/>
              </w:rPr>
              <w:t xml:space="preserve"> </w:t>
            </w:r>
            <w:proofErr w:type="spellStart"/>
            <w:r w:rsidRPr="00CA1F18">
              <w:rPr>
                <w:b w:val="0"/>
                <w:bCs w:val="0"/>
                <w:shd w:val="clear" w:color="auto" w:fill="FFFFFF"/>
              </w:rPr>
              <w:t>Yayınları</w:t>
            </w:r>
            <w:proofErr w:type="spellEnd"/>
            <w:r w:rsidRPr="00CA1F18">
              <w:rPr>
                <w:b w:val="0"/>
                <w:bCs w:val="0"/>
                <w:shd w:val="clear" w:color="auto" w:fill="FFFFFF"/>
              </w:rPr>
              <w:t>. 2014: syf:244</w:t>
            </w:r>
          </w:p>
          <w:p w14:paraId="70386C1D"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 Young K. Cristiano </w:t>
            </w:r>
            <w:proofErr w:type="spellStart"/>
            <w:r w:rsidRPr="00CA1F18">
              <w:rPr>
                <w:b w:val="0"/>
                <w:bCs w:val="0"/>
                <w:shd w:val="clear" w:color="auto" w:fill="FFFFFF"/>
              </w:rPr>
              <w:t>Nabuco</w:t>
            </w:r>
            <w:proofErr w:type="spellEnd"/>
            <w:r w:rsidRPr="00CA1F18">
              <w:rPr>
                <w:b w:val="0"/>
                <w:bCs w:val="0"/>
                <w:shd w:val="clear" w:color="auto" w:fill="FFFFFF"/>
              </w:rPr>
              <w:t xml:space="preserve"> De Abreu. Internet Addiction: A Handbook and Guide to Evaluation and Treatment. 2011. 1st edition, Canada</w:t>
            </w:r>
          </w:p>
          <w:p w14:paraId="3F988D9F"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Young K. Cristiano </w:t>
            </w:r>
            <w:proofErr w:type="spellStart"/>
            <w:r w:rsidRPr="00CA1F18">
              <w:rPr>
                <w:b w:val="0"/>
                <w:bCs w:val="0"/>
                <w:shd w:val="clear" w:color="auto" w:fill="FFFFFF"/>
              </w:rPr>
              <w:t>Nabuco</w:t>
            </w:r>
            <w:proofErr w:type="spellEnd"/>
            <w:r w:rsidRPr="00CA1F18">
              <w:rPr>
                <w:b w:val="0"/>
                <w:bCs w:val="0"/>
                <w:shd w:val="clear" w:color="auto" w:fill="FFFFFF"/>
              </w:rPr>
              <w:t xml:space="preserve"> De Abreu. Internet Addiction in Children and Adolescents: Risk Factors, Assessment, and Treatment. Springer publishing company. 2017:</w:t>
            </w:r>
          </w:p>
          <w:p w14:paraId="5A7DD49E"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Feindel H. İnternet </w:t>
            </w:r>
            <w:proofErr w:type="spellStart"/>
            <w:r w:rsidRPr="00CA1F18">
              <w:rPr>
                <w:b w:val="0"/>
                <w:bCs w:val="0"/>
                <w:shd w:val="clear" w:color="auto" w:fill="FFFFFF"/>
              </w:rPr>
              <w:t>Bağımlılığı</w:t>
            </w:r>
            <w:proofErr w:type="spellEnd"/>
            <w:r w:rsidRPr="00CA1F18">
              <w:rPr>
                <w:b w:val="0"/>
                <w:bCs w:val="0"/>
                <w:shd w:val="clear" w:color="auto" w:fill="FFFFFF"/>
              </w:rPr>
              <w:t xml:space="preserve">. </w:t>
            </w:r>
            <w:proofErr w:type="spellStart"/>
            <w:r w:rsidRPr="00CA1F18">
              <w:rPr>
                <w:b w:val="0"/>
                <w:bCs w:val="0"/>
                <w:shd w:val="clear" w:color="auto" w:fill="FFFFFF"/>
              </w:rPr>
              <w:t>İletişim</w:t>
            </w:r>
            <w:proofErr w:type="spellEnd"/>
            <w:r w:rsidRPr="00CA1F18">
              <w:rPr>
                <w:b w:val="0"/>
                <w:bCs w:val="0"/>
                <w:shd w:val="clear" w:color="auto" w:fill="FFFFFF"/>
              </w:rPr>
              <w:t xml:space="preserve"> </w:t>
            </w:r>
            <w:proofErr w:type="spellStart"/>
            <w:r w:rsidRPr="00CA1F18">
              <w:rPr>
                <w:b w:val="0"/>
                <w:bCs w:val="0"/>
                <w:shd w:val="clear" w:color="auto" w:fill="FFFFFF"/>
              </w:rPr>
              <w:t>Yayıncılık</w:t>
            </w:r>
            <w:proofErr w:type="spellEnd"/>
            <w:r w:rsidRPr="00CA1F18">
              <w:rPr>
                <w:b w:val="0"/>
                <w:bCs w:val="0"/>
                <w:shd w:val="clear" w:color="auto" w:fill="FFFFFF"/>
              </w:rPr>
              <w:t>. 2019</w:t>
            </w:r>
          </w:p>
          <w:p w14:paraId="285292A8" w14:textId="77777777" w:rsidR="00800C37" w:rsidRPr="00CA1F18" w:rsidRDefault="00800C37" w:rsidP="00CA2E50">
            <w:pPr>
              <w:numPr>
                <w:ilvl w:val="0"/>
                <w:numId w:val="45"/>
              </w:numPr>
              <w:rPr>
                <w:b w:val="0"/>
                <w:bCs w:val="0"/>
                <w:shd w:val="clear" w:color="auto" w:fill="FFFFFF"/>
              </w:rPr>
            </w:pPr>
            <w:r w:rsidRPr="00CA1F18">
              <w:rPr>
                <w:b w:val="0"/>
                <w:bCs w:val="0"/>
                <w:shd w:val="clear" w:color="auto" w:fill="FFFFFF"/>
              </w:rPr>
              <w:t xml:space="preserve">Gerhart, N. (2017) ‘Technology addiction: How social network sites impact our lives’, Informing Science. </w:t>
            </w:r>
            <w:proofErr w:type="spellStart"/>
            <w:r w:rsidRPr="00CA1F18">
              <w:rPr>
                <w:b w:val="0"/>
                <w:bCs w:val="0"/>
                <w:shd w:val="clear" w:color="auto" w:fill="FFFFFF"/>
              </w:rPr>
              <w:t>doi</w:t>
            </w:r>
            <w:proofErr w:type="spellEnd"/>
            <w:r w:rsidRPr="00CA1F18">
              <w:rPr>
                <w:b w:val="0"/>
                <w:bCs w:val="0"/>
                <w:shd w:val="clear" w:color="auto" w:fill="FFFFFF"/>
              </w:rPr>
              <w:t>: 10.28945/3851.</w:t>
            </w:r>
          </w:p>
          <w:p w14:paraId="02D10808" w14:textId="77777777" w:rsidR="00800C37" w:rsidRPr="00CA1F18" w:rsidRDefault="00800C37" w:rsidP="00800C37">
            <w:pPr>
              <w:jc w:val="both"/>
              <w:rPr>
                <w:bCs w:val="0"/>
              </w:rPr>
            </w:pPr>
            <w:hyperlink r:id="rId40" w:history="1">
              <w:r w:rsidRPr="00CA1F18">
                <w:rPr>
                  <w:b w:val="0"/>
                  <w:bCs w:val="0"/>
                  <w:shd w:val="clear" w:color="auto" w:fill="FFFFFF"/>
                </w:rPr>
                <w:t>https://hsgm.saglik.gov.tr/tr/ruh-sagligi-yayinlarimiz.html</w:t>
              </w:r>
            </w:hyperlink>
          </w:p>
        </w:tc>
      </w:tr>
      <w:tr w:rsidR="00800C37" w:rsidRPr="00CA1F18" w14:paraId="737C0083" w14:textId="77777777" w:rsidTr="00EA2AED">
        <w:tc>
          <w:tcPr>
            <w:tcW w:w="9493" w:type="dxa"/>
            <w:gridSpan w:val="3"/>
            <w:vAlign w:val="center"/>
          </w:tcPr>
          <w:p w14:paraId="025B9FDF" w14:textId="77777777" w:rsidR="00800C37" w:rsidRPr="00CA1F18" w:rsidRDefault="00800C37" w:rsidP="00800C37">
            <w:pPr>
              <w:rPr>
                <w:bCs w:val="0"/>
              </w:rPr>
            </w:pPr>
            <w:r w:rsidRPr="00CA1F18">
              <w:rPr>
                <w:bCs w:val="0"/>
              </w:rPr>
              <w:t>Policies and Rules concerning the Course: -</w:t>
            </w:r>
          </w:p>
          <w:p w14:paraId="1010E709" w14:textId="77777777" w:rsidR="00800C37" w:rsidRPr="00CA1F18" w:rsidRDefault="00800C37" w:rsidP="00800C37">
            <w:pPr>
              <w:spacing w:line="276" w:lineRule="auto"/>
              <w:jc w:val="both"/>
              <w:rPr>
                <w:bCs w:val="0"/>
              </w:rPr>
            </w:pPr>
          </w:p>
        </w:tc>
      </w:tr>
      <w:tr w:rsidR="00800C37" w:rsidRPr="00CA1F18" w14:paraId="32607976" w14:textId="77777777" w:rsidTr="00EA2AED">
        <w:tc>
          <w:tcPr>
            <w:tcW w:w="9493" w:type="dxa"/>
            <w:gridSpan w:val="3"/>
            <w:vAlign w:val="center"/>
          </w:tcPr>
          <w:p w14:paraId="772C93ED" w14:textId="77777777" w:rsidR="00800C37" w:rsidRPr="00CA1F18" w:rsidRDefault="00800C37" w:rsidP="00800C37">
            <w:pPr>
              <w:rPr>
                <w:bCs w:val="0"/>
              </w:rPr>
            </w:pPr>
            <w:r w:rsidRPr="00CA1F18">
              <w:rPr>
                <w:bCs w:val="0"/>
              </w:rPr>
              <w:t xml:space="preserve">Contact Details for the Instructor: </w:t>
            </w:r>
          </w:p>
          <w:p w14:paraId="0433F27F" w14:textId="77777777" w:rsidR="00800C37" w:rsidRPr="00CA1F18" w:rsidRDefault="00800C37" w:rsidP="00800C37">
            <w:pPr>
              <w:rPr>
                <w:b w:val="0"/>
              </w:rPr>
            </w:pPr>
            <w:r w:rsidRPr="00CA1F18">
              <w:rPr>
                <w:b w:val="0"/>
                <w:bCs w:val="0"/>
              </w:rPr>
              <w:t>Asist. Prof.</w:t>
            </w:r>
            <w:r w:rsidRPr="00CA1F18">
              <w:rPr>
                <w:b w:val="0"/>
              </w:rPr>
              <w:t xml:space="preserve"> Emine Zahide ÖZDEMİR</w:t>
            </w:r>
          </w:p>
          <w:p w14:paraId="57EAAE4E" w14:textId="77777777" w:rsidR="00800C37" w:rsidRPr="00CA1F18" w:rsidRDefault="00800C37" w:rsidP="00800C37">
            <w:pPr>
              <w:rPr>
                <w:b w:val="0"/>
              </w:rPr>
            </w:pPr>
            <w:r w:rsidRPr="00CA1F18">
              <w:rPr>
                <w:b w:val="0"/>
              </w:rPr>
              <w:t xml:space="preserve">02324124774 </w:t>
            </w:r>
          </w:p>
          <w:p w14:paraId="612DBAB4" w14:textId="77777777" w:rsidR="00800C37" w:rsidRPr="00CA1F18" w:rsidRDefault="00800C37" w:rsidP="00800C37">
            <w:pPr>
              <w:rPr>
                <w:bCs w:val="0"/>
              </w:rPr>
            </w:pPr>
            <w:r w:rsidRPr="00CA1F18">
              <w:rPr>
                <w:b w:val="0"/>
              </w:rPr>
              <w:t>zahide.ozdemir@deu.edu.tr</w:t>
            </w:r>
          </w:p>
        </w:tc>
      </w:tr>
      <w:tr w:rsidR="00800C37" w:rsidRPr="00CA1F18" w14:paraId="4F42E480" w14:textId="77777777" w:rsidTr="00EA2AED">
        <w:tc>
          <w:tcPr>
            <w:tcW w:w="9493" w:type="dxa"/>
            <w:gridSpan w:val="3"/>
            <w:vAlign w:val="center"/>
          </w:tcPr>
          <w:p w14:paraId="3A207730" w14:textId="77777777" w:rsidR="00800C37" w:rsidRPr="00CA1F18" w:rsidRDefault="00800C37" w:rsidP="00800C37">
            <w:pPr>
              <w:rPr>
                <w:bCs w:val="0"/>
              </w:rPr>
            </w:pPr>
            <w:r w:rsidRPr="00CA1F18">
              <w:rPr>
                <w:bCs w:val="0"/>
              </w:rPr>
              <w:t xml:space="preserve">Course Outline: </w:t>
            </w:r>
          </w:p>
          <w:p w14:paraId="0A8945AE" w14:textId="77777777" w:rsidR="00800C37" w:rsidRPr="00CA1F18" w:rsidRDefault="00800C37" w:rsidP="00800C37">
            <w:pPr>
              <w:rPr>
                <w:b w:val="0"/>
              </w:rPr>
            </w:pPr>
            <w:r w:rsidRPr="00CA1F18">
              <w:rPr>
                <w:b w:val="0"/>
              </w:rPr>
              <w:t>Examination dates should be specified in the course content given below. The examination dates can be changed later.</w:t>
            </w:r>
          </w:p>
        </w:tc>
      </w:tr>
      <w:tr w:rsidR="00800C37" w:rsidRPr="00CA1F18" w14:paraId="6FE5915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tcPr>
          <w:p w14:paraId="5444D67E" w14:textId="77777777" w:rsidR="00800C37" w:rsidRPr="00CA1F18" w:rsidRDefault="00800C37" w:rsidP="00800C37">
            <w:pPr>
              <w:rPr>
                <w:bCs w:val="0"/>
              </w:rPr>
            </w:pPr>
            <w:proofErr w:type="spellStart"/>
            <w:r w:rsidRPr="00CA1F18">
              <w:rPr>
                <w:bCs w:val="0"/>
              </w:rPr>
              <w:t>Teknoloji</w:t>
            </w:r>
            <w:proofErr w:type="spellEnd"/>
            <w:r w:rsidRPr="00CA1F18">
              <w:rPr>
                <w:bCs w:val="0"/>
              </w:rPr>
              <w:t xml:space="preserve"> </w:t>
            </w:r>
            <w:proofErr w:type="spellStart"/>
            <w:r w:rsidRPr="00CA1F18">
              <w:rPr>
                <w:bCs w:val="0"/>
              </w:rPr>
              <w:t>bağımlılığının</w:t>
            </w:r>
            <w:proofErr w:type="spellEnd"/>
            <w:r w:rsidRPr="00CA1F18">
              <w:rPr>
                <w:bCs w:val="0"/>
              </w:rPr>
              <w:t xml:space="preserve">, </w:t>
            </w:r>
            <w:proofErr w:type="spellStart"/>
            <w:r w:rsidRPr="00CA1F18">
              <w:rPr>
                <w:bCs w:val="0"/>
              </w:rPr>
              <w:t>fiziksel</w:t>
            </w:r>
            <w:proofErr w:type="spellEnd"/>
            <w:r w:rsidRPr="00CA1F18">
              <w:rPr>
                <w:bCs w:val="0"/>
              </w:rPr>
              <w:t xml:space="preserve">, </w:t>
            </w:r>
            <w:proofErr w:type="spellStart"/>
            <w:r w:rsidRPr="00CA1F18">
              <w:rPr>
                <w:bCs w:val="0"/>
              </w:rPr>
              <w:t>ruhsal</w:t>
            </w:r>
            <w:proofErr w:type="spellEnd"/>
            <w:r w:rsidRPr="00CA1F18">
              <w:rPr>
                <w:bCs w:val="0"/>
              </w:rPr>
              <w:t xml:space="preserve"> </w:t>
            </w:r>
            <w:proofErr w:type="spellStart"/>
            <w:r w:rsidRPr="00CA1F18">
              <w:rPr>
                <w:bCs w:val="0"/>
              </w:rPr>
              <w:t>ve</w:t>
            </w:r>
            <w:proofErr w:type="spellEnd"/>
            <w:r w:rsidRPr="00CA1F18">
              <w:rPr>
                <w:bCs w:val="0"/>
              </w:rPr>
              <w:t xml:space="preserve"> </w:t>
            </w:r>
            <w:proofErr w:type="spellStart"/>
            <w:r w:rsidRPr="00CA1F18">
              <w:rPr>
                <w:bCs w:val="0"/>
              </w:rPr>
              <w:t>sosyal</w:t>
            </w:r>
            <w:proofErr w:type="spellEnd"/>
            <w:r w:rsidRPr="00CA1F18">
              <w:rPr>
                <w:bCs w:val="0"/>
              </w:rPr>
              <w:t xml:space="preserve"> </w:t>
            </w:r>
            <w:proofErr w:type="spellStart"/>
            <w:r w:rsidRPr="00CA1F18">
              <w:rPr>
                <w:bCs w:val="0"/>
              </w:rPr>
              <w:t>etkileri</w:t>
            </w:r>
            <w:proofErr w:type="spellEnd"/>
            <w:r w:rsidRPr="00CA1F18">
              <w:rPr>
                <w:bCs w:val="0"/>
              </w:rPr>
              <w:t xml:space="preserve"> (</w:t>
            </w:r>
            <w:proofErr w:type="spellStart"/>
            <w:r w:rsidRPr="00CA1F18">
              <w:rPr>
                <w:bCs w:val="0"/>
              </w:rPr>
              <w:t>sosyal</w:t>
            </w:r>
            <w:proofErr w:type="spellEnd"/>
            <w:r w:rsidRPr="00CA1F18">
              <w:rPr>
                <w:bCs w:val="0"/>
              </w:rPr>
              <w:t xml:space="preserve"> </w:t>
            </w:r>
            <w:proofErr w:type="spellStart"/>
            <w:r w:rsidRPr="00CA1F18">
              <w:rPr>
                <w:bCs w:val="0"/>
              </w:rPr>
              <w:t>izolasyon</w:t>
            </w:r>
            <w:proofErr w:type="spellEnd"/>
            <w:r w:rsidRPr="00CA1F18">
              <w:rPr>
                <w:bCs w:val="0"/>
              </w:rPr>
              <w:t xml:space="preserve"> </w:t>
            </w:r>
            <w:proofErr w:type="spellStart"/>
            <w:r w:rsidRPr="00CA1F18">
              <w:rPr>
                <w:bCs w:val="0"/>
              </w:rPr>
              <w:t>ve</w:t>
            </w:r>
            <w:proofErr w:type="spellEnd"/>
            <w:r w:rsidRPr="00CA1F18">
              <w:rPr>
                <w:bCs w:val="0"/>
              </w:rPr>
              <w:t xml:space="preserve"> </w:t>
            </w:r>
            <w:proofErr w:type="spellStart"/>
            <w:r w:rsidRPr="00CA1F18">
              <w:rPr>
                <w:bCs w:val="0"/>
              </w:rPr>
              <w:t>aile</w:t>
            </w:r>
            <w:proofErr w:type="spellEnd"/>
            <w:r w:rsidRPr="00CA1F18">
              <w:rPr>
                <w:bCs w:val="0"/>
              </w:rPr>
              <w:t xml:space="preserve"> </w:t>
            </w:r>
            <w:proofErr w:type="spellStart"/>
            <w:r w:rsidRPr="00CA1F18">
              <w:rPr>
                <w:bCs w:val="0"/>
              </w:rPr>
              <w:t>içi</w:t>
            </w:r>
            <w:proofErr w:type="spellEnd"/>
            <w:r w:rsidRPr="00CA1F18">
              <w:rPr>
                <w:bCs w:val="0"/>
              </w:rPr>
              <w:t xml:space="preserve"> </w:t>
            </w:r>
            <w:proofErr w:type="spellStart"/>
            <w:r w:rsidRPr="00CA1F18">
              <w:rPr>
                <w:bCs w:val="0"/>
              </w:rPr>
              <w:t>problemler</w:t>
            </w:r>
            <w:proofErr w:type="spellEnd"/>
            <w:r w:rsidRPr="00CA1F18">
              <w:rPr>
                <w:bCs w:val="0"/>
              </w:rPr>
              <w:t xml:space="preserve">, </w:t>
            </w:r>
            <w:proofErr w:type="spellStart"/>
            <w:r w:rsidRPr="00CA1F18">
              <w:rPr>
                <w:bCs w:val="0"/>
              </w:rPr>
              <w:t>akademik</w:t>
            </w:r>
            <w:proofErr w:type="spellEnd"/>
            <w:r w:rsidRPr="00CA1F18">
              <w:rPr>
                <w:bCs w:val="0"/>
              </w:rPr>
              <w:t xml:space="preserve"> </w:t>
            </w:r>
            <w:proofErr w:type="spellStart"/>
            <w:r w:rsidRPr="00CA1F18">
              <w:rPr>
                <w:bCs w:val="0"/>
              </w:rPr>
              <w:t>performans</w:t>
            </w:r>
            <w:proofErr w:type="spellEnd"/>
            <w:r w:rsidRPr="00CA1F18">
              <w:rPr>
                <w:bCs w:val="0"/>
              </w:rPr>
              <w:t xml:space="preserve"> </w:t>
            </w:r>
            <w:proofErr w:type="spellStart"/>
            <w:r w:rsidRPr="00CA1F18">
              <w:rPr>
                <w:bCs w:val="0"/>
              </w:rPr>
              <w:t>sorunları</w:t>
            </w:r>
            <w:proofErr w:type="spellEnd"/>
            <w:r w:rsidRPr="00CA1F18">
              <w:rPr>
                <w:bCs w:val="0"/>
              </w:rPr>
              <w:t xml:space="preserve">, </w:t>
            </w:r>
            <w:proofErr w:type="spellStart"/>
            <w:r w:rsidRPr="00CA1F18">
              <w:rPr>
                <w:bCs w:val="0"/>
              </w:rPr>
              <w:t>ekonomik</w:t>
            </w:r>
            <w:proofErr w:type="spellEnd"/>
            <w:r w:rsidRPr="00CA1F18">
              <w:rPr>
                <w:bCs w:val="0"/>
              </w:rPr>
              <w:t xml:space="preserve"> </w:t>
            </w:r>
            <w:proofErr w:type="spellStart"/>
            <w:r w:rsidRPr="00CA1F18">
              <w:rPr>
                <w:bCs w:val="0"/>
              </w:rPr>
              <w:t>sorunlar</w:t>
            </w:r>
            <w:proofErr w:type="spellEnd"/>
            <w:r w:rsidRPr="00CA1F18">
              <w:rPr>
                <w:bCs w:val="0"/>
              </w:rPr>
              <w:t xml:space="preserve">, </w:t>
            </w:r>
            <w:proofErr w:type="spellStart"/>
            <w:r w:rsidRPr="00CA1F18">
              <w:rPr>
                <w:bCs w:val="0"/>
              </w:rPr>
              <w:t>dijital</w:t>
            </w:r>
            <w:proofErr w:type="spellEnd"/>
            <w:r w:rsidRPr="00CA1F18">
              <w:rPr>
                <w:bCs w:val="0"/>
              </w:rPr>
              <w:t xml:space="preserve"> </w:t>
            </w:r>
            <w:proofErr w:type="spellStart"/>
            <w:r w:rsidRPr="00CA1F18">
              <w:rPr>
                <w:bCs w:val="0"/>
              </w:rPr>
              <w:t>dikkat</w:t>
            </w:r>
            <w:proofErr w:type="spellEnd"/>
            <w:r w:rsidRPr="00CA1F18">
              <w:rPr>
                <w:bCs w:val="0"/>
              </w:rPr>
              <w:t xml:space="preserve"> </w:t>
            </w:r>
            <w:proofErr w:type="spellStart"/>
            <w:r w:rsidRPr="00CA1F18">
              <w:rPr>
                <w:bCs w:val="0"/>
              </w:rPr>
              <w:t>dağınıklığı</w:t>
            </w:r>
            <w:proofErr w:type="spellEnd"/>
            <w:r w:rsidRPr="00CA1F18">
              <w:rPr>
                <w:bCs w:val="0"/>
              </w:rPr>
              <w:t xml:space="preserve"> </w:t>
            </w:r>
            <w:proofErr w:type="spellStart"/>
            <w:r w:rsidRPr="00CA1F18">
              <w:rPr>
                <w:bCs w:val="0"/>
              </w:rPr>
              <w:t>ve</w:t>
            </w:r>
            <w:proofErr w:type="spellEnd"/>
            <w:r w:rsidRPr="00CA1F18">
              <w:rPr>
                <w:bCs w:val="0"/>
              </w:rPr>
              <w:t xml:space="preserve"> </w:t>
            </w:r>
            <w:proofErr w:type="spellStart"/>
            <w:r w:rsidRPr="00CA1F18">
              <w:rPr>
                <w:bCs w:val="0"/>
              </w:rPr>
              <w:t>teknostress</w:t>
            </w:r>
            <w:proofErr w:type="spellEnd"/>
            <w:r w:rsidRPr="00CA1F18">
              <w:rPr>
                <w:bCs w:val="0"/>
              </w:rPr>
              <w:t xml:space="preserve">, FOMO </w:t>
            </w:r>
            <w:proofErr w:type="spellStart"/>
            <w:r w:rsidRPr="00CA1F18">
              <w:rPr>
                <w:bCs w:val="0"/>
              </w:rPr>
              <w:t>vb</w:t>
            </w:r>
            <w:proofErr w:type="spellEnd"/>
            <w:r w:rsidRPr="00CA1F18">
              <w:rPr>
                <w:bCs w:val="0"/>
              </w:rPr>
              <w:t>)</w:t>
            </w:r>
          </w:p>
        </w:tc>
      </w:tr>
    </w:tbl>
    <w:p w14:paraId="550684B6" w14:textId="77777777" w:rsidR="00800C37" w:rsidRPr="00CA1F18" w:rsidRDefault="00800C37" w:rsidP="00800C37">
      <w:pPr>
        <w:jc w:val="center"/>
        <w:rPr>
          <w:b w:val="0"/>
          <w:bCs w:val="0"/>
        </w:rPr>
      </w:pPr>
    </w:p>
    <w:p w14:paraId="761E118E" w14:textId="77777777" w:rsidR="00800C37" w:rsidRPr="00CA1F18" w:rsidRDefault="00800C37" w:rsidP="00800C37">
      <w:pPr>
        <w:rPr>
          <w:bCs w:val="0"/>
        </w:rPr>
      </w:pPr>
      <w:r w:rsidRPr="00CA1F18">
        <w:rPr>
          <w:bCs w:val="0"/>
        </w:rPr>
        <w:t xml:space="preserve"> </w:t>
      </w:r>
    </w:p>
    <w:p w14:paraId="2C2BDCE3" w14:textId="77777777" w:rsidR="00800C37" w:rsidRPr="00CA1F18" w:rsidRDefault="00800C37" w:rsidP="00B90C3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3212"/>
        <w:gridCol w:w="1560"/>
        <w:gridCol w:w="3118"/>
      </w:tblGrid>
      <w:tr w:rsidR="00800C37" w:rsidRPr="00CA1F18" w14:paraId="3F882B25" w14:textId="77777777" w:rsidTr="00EA2AED">
        <w:trPr>
          <w:trHeight w:val="268"/>
        </w:trPr>
        <w:tc>
          <w:tcPr>
            <w:tcW w:w="1319" w:type="dxa"/>
          </w:tcPr>
          <w:p w14:paraId="29C5C0B7" w14:textId="77777777" w:rsidR="00800C37" w:rsidRPr="00CA1F18" w:rsidRDefault="00800C37" w:rsidP="00800C37">
            <w:pPr>
              <w:jc w:val="center"/>
              <w:rPr>
                <w:bCs w:val="0"/>
              </w:rPr>
            </w:pPr>
            <w:r w:rsidRPr="00CA1F18">
              <w:rPr>
                <w:bCs w:val="0"/>
              </w:rPr>
              <w:t>Weeks</w:t>
            </w:r>
          </w:p>
        </w:tc>
        <w:tc>
          <w:tcPr>
            <w:tcW w:w="3212" w:type="dxa"/>
          </w:tcPr>
          <w:p w14:paraId="227EF490" w14:textId="77777777" w:rsidR="00800C37" w:rsidRPr="00CA1F18" w:rsidRDefault="00800C37" w:rsidP="00800C37">
            <w:pPr>
              <w:rPr>
                <w:bCs w:val="0"/>
              </w:rPr>
            </w:pPr>
            <w:r w:rsidRPr="00CA1F18">
              <w:t>Subjects</w:t>
            </w:r>
          </w:p>
        </w:tc>
        <w:tc>
          <w:tcPr>
            <w:tcW w:w="1560" w:type="dxa"/>
          </w:tcPr>
          <w:p w14:paraId="7B79081C" w14:textId="77777777" w:rsidR="00800C37" w:rsidRPr="00CA1F18" w:rsidRDefault="00800C37" w:rsidP="00800C37">
            <w:pPr>
              <w:rPr>
                <w:bCs w:val="0"/>
              </w:rPr>
            </w:pPr>
            <w:r w:rsidRPr="00CA1F18">
              <w:t>Lecturer</w:t>
            </w:r>
          </w:p>
        </w:tc>
        <w:tc>
          <w:tcPr>
            <w:tcW w:w="3118" w:type="dxa"/>
          </w:tcPr>
          <w:p w14:paraId="6D39052B" w14:textId="77777777" w:rsidR="00800C37" w:rsidRPr="00CA1F18" w:rsidRDefault="00800C37" w:rsidP="00800C37">
            <w:pPr>
              <w:rPr>
                <w:bCs w:val="0"/>
              </w:rPr>
            </w:pPr>
            <w:r w:rsidRPr="00CA1F18">
              <w:t>Training Method and Materials</w:t>
            </w:r>
          </w:p>
        </w:tc>
      </w:tr>
      <w:tr w:rsidR="00800C37" w:rsidRPr="00CA1F18" w14:paraId="4CD510F3" w14:textId="77777777" w:rsidTr="00EA2AED">
        <w:trPr>
          <w:trHeight w:val="1109"/>
        </w:trPr>
        <w:tc>
          <w:tcPr>
            <w:tcW w:w="1319" w:type="dxa"/>
          </w:tcPr>
          <w:p w14:paraId="65EC1344" w14:textId="143923AB" w:rsidR="00800C37" w:rsidRPr="00CA1F18" w:rsidRDefault="00800C37" w:rsidP="00800C37">
            <w:pPr>
              <w:spacing w:line="276" w:lineRule="auto"/>
              <w:rPr>
                <w:bCs w:val="0"/>
              </w:rPr>
            </w:pPr>
            <w:r w:rsidRPr="00CA1F18">
              <w:rPr>
                <w:bCs w:val="0"/>
              </w:rPr>
              <w:t>1.</w:t>
            </w:r>
            <w:r w:rsidR="00A04471" w:rsidRPr="00CA1F18">
              <w:t>Week</w:t>
            </w:r>
          </w:p>
        </w:tc>
        <w:tc>
          <w:tcPr>
            <w:tcW w:w="3212" w:type="dxa"/>
            <w:shd w:val="clear" w:color="auto" w:fill="auto"/>
          </w:tcPr>
          <w:p w14:paraId="2CABF5F7" w14:textId="77777777" w:rsidR="00800C37" w:rsidRPr="00CA1F18" w:rsidRDefault="00800C37" w:rsidP="00800C37">
            <w:pPr>
              <w:spacing w:line="276" w:lineRule="auto"/>
              <w:rPr>
                <w:b w:val="0"/>
                <w:bCs w:val="0"/>
              </w:rPr>
            </w:pPr>
            <w:r w:rsidRPr="00CA1F18">
              <w:rPr>
                <w:b w:val="0"/>
                <w:bCs w:val="0"/>
              </w:rPr>
              <w:t>Introduction to the course, explanation of goals, and introduction to Information Technology Addiction.</w:t>
            </w:r>
          </w:p>
          <w:p w14:paraId="5C07CB89"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2183990" w14:textId="77777777" w:rsidR="00800C37" w:rsidRPr="00CA1F18" w:rsidRDefault="00800C37" w:rsidP="00800C37">
            <w:pPr>
              <w:spacing w:line="276" w:lineRule="auto"/>
              <w:jc w:val="both"/>
              <w:rPr>
                <w:bCs w:val="0"/>
                <w:color w:val="000000"/>
              </w:rPr>
            </w:pPr>
            <w:r w:rsidRPr="00CA1F18">
              <w:rPr>
                <w:b w:val="0"/>
                <w:bCs w:val="0"/>
              </w:rPr>
              <w:t xml:space="preserve">Asst. Prof. Burcu Cengiz </w:t>
            </w:r>
          </w:p>
        </w:tc>
        <w:tc>
          <w:tcPr>
            <w:tcW w:w="3118" w:type="dxa"/>
          </w:tcPr>
          <w:p w14:paraId="66650747"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555EED98" w14:textId="77777777" w:rsidTr="00EA2AED">
        <w:trPr>
          <w:trHeight w:val="855"/>
        </w:trPr>
        <w:tc>
          <w:tcPr>
            <w:tcW w:w="1319" w:type="dxa"/>
          </w:tcPr>
          <w:p w14:paraId="24F8122C" w14:textId="54DBE3D7" w:rsidR="00800C37" w:rsidRPr="00CA1F18" w:rsidRDefault="00800C37" w:rsidP="00800C37">
            <w:pPr>
              <w:spacing w:line="276" w:lineRule="auto"/>
              <w:rPr>
                <w:bCs w:val="0"/>
              </w:rPr>
            </w:pPr>
            <w:r w:rsidRPr="00CA1F18">
              <w:rPr>
                <w:bCs w:val="0"/>
              </w:rPr>
              <w:lastRenderedPageBreak/>
              <w:t>2</w:t>
            </w:r>
            <w:r w:rsidR="00A04471" w:rsidRPr="00CA1F18">
              <w:t>.Week</w:t>
            </w:r>
          </w:p>
        </w:tc>
        <w:tc>
          <w:tcPr>
            <w:tcW w:w="3212" w:type="dxa"/>
            <w:shd w:val="clear" w:color="auto" w:fill="auto"/>
          </w:tcPr>
          <w:p w14:paraId="5BDDD7EE" w14:textId="77777777" w:rsidR="00800C37" w:rsidRPr="00CA1F18" w:rsidRDefault="00800C37" w:rsidP="00800C37">
            <w:pPr>
              <w:spacing w:line="276" w:lineRule="auto"/>
              <w:rPr>
                <w:b w:val="0"/>
                <w:bCs w:val="0"/>
              </w:rPr>
            </w:pPr>
            <w:r w:rsidRPr="00CA1F18">
              <w:rPr>
                <w:b w:val="0"/>
                <w:bCs w:val="0"/>
              </w:rPr>
              <w:t>Addiction and Related Concepts, Theories, Behavioral Addictions, General Characteristics of Addiction, Importance of Prevention in Addictions.</w:t>
            </w:r>
          </w:p>
        </w:tc>
        <w:tc>
          <w:tcPr>
            <w:tcW w:w="1560" w:type="dxa"/>
          </w:tcPr>
          <w:p w14:paraId="68B1BD45" w14:textId="77777777" w:rsidR="00800C37" w:rsidRPr="00CA1F18" w:rsidRDefault="00800C37" w:rsidP="00800C37">
            <w:pPr>
              <w:rPr>
                <w:b w:val="0"/>
                <w:bCs w:val="0"/>
              </w:rPr>
            </w:pPr>
            <w:r w:rsidRPr="00CA1F18">
              <w:rPr>
                <w:b w:val="0"/>
                <w:bCs w:val="0"/>
              </w:rPr>
              <w:t xml:space="preserve">Assoc Prof. Sibel Coşkun </w:t>
            </w:r>
            <w:proofErr w:type="spellStart"/>
            <w:r w:rsidRPr="00CA1F18">
              <w:rPr>
                <w:b w:val="0"/>
                <w:bCs w:val="0"/>
              </w:rPr>
              <w:t>Badur</w:t>
            </w:r>
            <w:proofErr w:type="spellEnd"/>
            <w:r w:rsidRPr="00CA1F18">
              <w:rPr>
                <w:b w:val="0"/>
                <w:bCs w:val="0"/>
              </w:rPr>
              <w:t xml:space="preserve"> </w:t>
            </w:r>
          </w:p>
        </w:tc>
        <w:tc>
          <w:tcPr>
            <w:tcW w:w="3118" w:type="dxa"/>
          </w:tcPr>
          <w:p w14:paraId="05B6EAEB" w14:textId="77777777" w:rsidR="00800C37" w:rsidRPr="00CA1F18" w:rsidRDefault="00800C37" w:rsidP="00800C37">
            <w:pPr>
              <w:spacing w:line="276" w:lineRule="auto"/>
              <w:jc w:val="both"/>
              <w:rPr>
                <w:b w:val="0"/>
                <w:bCs w:val="0"/>
              </w:rPr>
            </w:pPr>
            <w:r w:rsidRPr="00CA1F18">
              <w:rPr>
                <w:b w:val="0"/>
                <w:bCs w:val="0"/>
              </w:rPr>
              <w:t>Lecture, Q&amp;A, brainstorming, video presentation, Kahoot.</w:t>
            </w:r>
          </w:p>
        </w:tc>
      </w:tr>
      <w:tr w:rsidR="00800C37" w:rsidRPr="00CA1F18" w14:paraId="04A932F8" w14:textId="77777777" w:rsidTr="00EA2AED">
        <w:trPr>
          <w:trHeight w:val="1061"/>
        </w:trPr>
        <w:tc>
          <w:tcPr>
            <w:tcW w:w="1319" w:type="dxa"/>
          </w:tcPr>
          <w:p w14:paraId="35CDD136" w14:textId="5D37B26B" w:rsidR="00800C37" w:rsidRPr="00CA1F18" w:rsidRDefault="00800C37" w:rsidP="00800C37">
            <w:pPr>
              <w:spacing w:line="276" w:lineRule="auto"/>
              <w:rPr>
                <w:bCs w:val="0"/>
              </w:rPr>
            </w:pPr>
            <w:r w:rsidRPr="00CA1F18">
              <w:rPr>
                <w:bCs w:val="0"/>
              </w:rPr>
              <w:t>3.</w:t>
            </w:r>
            <w:r w:rsidR="00A04471" w:rsidRPr="00CA1F18">
              <w:t>Week</w:t>
            </w:r>
          </w:p>
        </w:tc>
        <w:tc>
          <w:tcPr>
            <w:tcW w:w="3212" w:type="dxa"/>
            <w:shd w:val="clear" w:color="auto" w:fill="auto"/>
          </w:tcPr>
          <w:p w14:paraId="33DFDB29" w14:textId="77777777" w:rsidR="00800C37" w:rsidRPr="00CA1F18" w:rsidRDefault="00800C37" w:rsidP="00800C37">
            <w:pPr>
              <w:spacing w:line="276" w:lineRule="auto"/>
              <w:rPr>
                <w:b w:val="0"/>
                <w:bCs w:val="0"/>
              </w:rPr>
            </w:pPr>
            <w:r w:rsidRPr="00CA1F18">
              <w:rPr>
                <w:b w:val="0"/>
                <w:bCs w:val="0"/>
              </w:rPr>
              <w:t>General Risk Factors for Addictions, Childhood and Adolescence Mental Health Issues as Risk Factors for Addiction.</w:t>
            </w:r>
          </w:p>
        </w:tc>
        <w:tc>
          <w:tcPr>
            <w:tcW w:w="1560" w:type="dxa"/>
          </w:tcPr>
          <w:p w14:paraId="2DE785DE"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607648D"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433DE4E7" w14:textId="77777777" w:rsidTr="00EA2AED">
        <w:trPr>
          <w:trHeight w:val="1061"/>
        </w:trPr>
        <w:tc>
          <w:tcPr>
            <w:tcW w:w="1319" w:type="dxa"/>
          </w:tcPr>
          <w:p w14:paraId="6A14FAFB" w14:textId="6815D38A" w:rsidR="00800C37" w:rsidRPr="00CA1F18" w:rsidRDefault="00800C37" w:rsidP="00800C37">
            <w:pPr>
              <w:spacing w:line="276" w:lineRule="auto"/>
              <w:rPr>
                <w:bCs w:val="0"/>
              </w:rPr>
            </w:pPr>
            <w:r w:rsidRPr="00CA1F18">
              <w:rPr>
                <w:bCs w:val="0"/>
              </w:rPr>
              <w:t>4</w:t>
            </w:r>
            <w:r w:rsidR="00A04471" w:rsidRPr="00CA1F18">
              <w:t>.Week</w:t>
            </w:r>
          </w:p>
        </w:tc>
        <w:tc>
          <w:tcPr>
            <w:tcW w:w="3212" w:type="dxa"/>
            <w:shd w:val="clear" w:color="auto" w:fill="auto"/>
          </w:tcPr>
          <w:p w14:paraId="41ED5370" w14:textId="77777777" w:rsidR="00800C37" w:rsidRPr="00CA1F18" w:rsidRDefault="00800C37" w:rsidP="00800C37">
            <w:pPr>
              <w:tabs>
                <w:tab w:val="left" w:pos="0"/>
              </w:tabs>
              <w:spacing w:line="276" w:lineRule="auto"/>
              <w:ind w:left="36"/>
              <w:contextualSpacing/>
              <w:rPr>
                <w:b w:val="0"/>
                <w:bCs w:val="0"/>
                <w:color w:val="000000"/>
              </w:rPr>
            </w:pPr>
            <w:r w:rsidRPr="00CA1F18">
              <w:rPr>
                <w:b w:val="0"/>
                <w:bCs w:val="0"/>
              </w:rPr>
              <w:t>Types of Technology Use and their Role in Our Lives, Prevalence of Use, Misuse of Technology, and Related Addictions, Definition, Scope, and Symptoms of Technology Addiction.</w:t>
            </w:r>
          </w:p>
        </w:tc>
        <w:tc>
          <w:tcPr>
            <w:tcW w:w="1560" w:type="dxa"/>
          </w:tcPr>
          <w:p w14:paraId="48A6CAE0"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1C1CF63" w14:textId="77777777" w:rsidR="00800C37" w:rsidRPr="00CA1F18" w:rsidRDefault="00800C37" w:rsidP="00800C37">
            <w:pPr>
              <w:autoSpaceDE w:val="0"/>
              <w:autoSpaceDN w:val="0"/>
              <w:adjustRightInd w:val="0"/>
              <w:spacing w:line="276" w:lineRule="auto"/>
              <w:rPr>
                <w:b w:val="0"/>
                <w:bCs w:val="0"/>
              </w:rPr>
            </w:pPr>
            <w:r w:rsidRPr="00CA1F18">
              <w:rPr>
                <w:b w:val="0"/>
                <w:bCs w:val="0"/>
              </w:rPr>
              <w:t xml:space="preserve">Lecture, Q&amp;A, brainstorming, case/discussion, video presentation, self-report scale application. </w:t>
            </w:r>
          </w:p>
        </w:tc>
      </w:tr>
      <w:tr w:rsidR="00800C37" w:rsidRPr="00CA1F18" w14:paraId="7873728E" w14:textId="77777777" w:rsidTr="00EA2AED">
        <w:trPr>
          <w:trHeight w:val="1061"/>
        </w:trPr>
        <w:tc>
          <w:tcPr>
            <w:tcW w:w="1319" w:type="dxa"/>
          </w:tcPr>
          <w:p w14:paraId="388346E3" w14:textId="5DA9F904" w:rsidR="00800C37" w:rsidRPr="00CA1F18" w:rsidRDefault="00800C37" w:rsidP="00800C37">
            <w:pPr>
              <w:spacing w:line="276" w:lineRule="auto"/>
              <w:rPr>
                <w:bCs w:val="0"/>
              </w:rPr>
            </w:pPr>
            <w:r w:rsidRPr="00CA1F18">
              <w:rPr>
                <w:bCs w:val="0"/>
              </w:rPr>
              <w:t>5</w:t>
            </w:r>
            <w:r w:rsidR="00A04471" w:rsidRPr="00CA1F18">
              <w:t>.Week</w:t>
            </w:r>
          </w:p>
        </w:tc>
        <w:tc>
          <w:tcPr>
            <w:tcW w:w="3212" w:type="dxa"/>
            <w:shd w:val="clear" w:color="auto" w:fill="auto"/>
          </w:tcPr>
          <w:p w14:paraId="1F434B8F" w14:textId="77777777" w:rsidR="00800C37" w:rsidRPr="00CA1F18" w:rsidRDefault="00800C37" w:rsidP="00800C37">
            <w:pPr>
              <w:spacing w:line="276" w:lineRule="auto"/>
              <w:rPr>
                <w:b w:val="0"/>
                <w:bCs w:val="0"/>
              </w:rPr>
            </w:pPr>
            <w:r w:rsidRPr="00CA1F18">
              <w:rPr>
                <w:b w:val="0"/>
                <w:bCs w:val="0"/>
              </w:rPr>
              <w:t>Symptoms and Diagnosis of Internet Addiction, Symptoms and Diagnosis of Smartphone Addiction.</w:t>
            </w:r>
          </w:p>
          <w:p w14:paraId="73B65F4C"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672E936" w14:textId="77777777" w:rsidR="00800C37" w:rsidRPr="00CA1F18" w:rsidRDefault="00800C37" w:rsidP="00800C37">
            <w:pPr>
              <w:spacing w:line="276" w:lineRule="auto"/>
              <w:rPr>
                <w:b w:val="0"/>
                <w:bCs w:val="0"/>
              </w:rPr>
            </w:pPr>
            <w:r w:rsidRPr="00CA1F18">
              <w:rPr>
                <w:b w:val="0"/>
                <w:bCs w:val="0"/>
              </w:rPr>
              <w:t>Asst. Prof. Emine Zahide Özdemir</w:t>
            </w:r>
          </w:p>
        </w:tc>
        <w:tc>
          <w:tcPr>
            <w:tcW w:w="3118" w:type="dxa"/>
          </w:tcPr>
          <w:p w14:paraId="7169872B" w14:textId="77777777" w:rsidR="00800C37" w:rsidRPr="00CA1F18" w:rsidRDefault="00800C37" w:rsidP="00800C37">
            <w:pPr>
              <w:spacing w:line="276" w:lineRule="auto"/>
              <w:rPr>
                <w:b w:val="0"/>
                <w:bCs w:val="0"/>
              </w:rPr>
            </w:pPr>
            <w:r w:rsidRPr="00CA1F18">
              <w:rPr>
                <w:b w:val="0"/>
                <w:bCs w:val="0"/>
              </w:rPr>
              <w:t>Lecture, Q&amp;A, video presentation, self-report scale application.</w:t>
            </w:r>
          </w:p>
        </w:tc>
      </w:tr>
      <w:tr w:rsidR="00800C37" w:rsidRPr="00CA1F18" w14:paraId="5A7612FE" w14:textId="77777777" w:rsidTr="00EA2AED">
        <w:trPr>
          <w:trHeight w:val="803"/>
        </w:trPr>
        <w:tc>
          <w:tcPr>
            <w:tcW w:w="1319" w:type="dxa"/>
          </w:tcPr>
          <w:p w14:paraId="7FFEAE30" w14:textId="7FE32EB6" w:rsidR="00800C37" w:rsidRPr="00CA1F18" w:rsidRDefault="00800C37" w:rsidP="00800C37">
            <w:pPr>
              <w:spacing w:line="276" w:lineRule="auto"/>
              <w:rPr>
                <w:bCs w:val="0"/>
              </w:rPr>
            </w:pPr>
            <w:r w:rsidRPr="00CA1F18">
              <w:rPr>
                <w:bCs w:val="0"/>
              </w:rPr>
              <w:t>6</w:t>
            </w:r>
            <w:r w:rsidR="00A04471" w:rsidRPr="00CA1F18">
              <w:t>.Week</w:t>
            </w:r>
          </w:p>
        </w:tc>
        <w:tc>
          <w:tcPr>
            <w:tcW w:w="3212" w:type="dxa"/>
            <w:shd w:val="clear" w:color="auto" w:fill="auto"/>
          </w:tcPr>
          <w:p w14:paraId="686D6A56" w14:textId="77777777" w:rsidR="00800C37" w:rsidRPr="00CA1F18" w:rsidRDefault="00800C37" w:rsidP="00800C37">
            <w:pPr>
              <w:spacing w:line="276" w:lineRule="auto"/>
              <w:rPr>
                <w:b w:val="0"/>
                <w:bCs w:val="0"/>
              </w:rPr>
            </w:pPr>
            <w:r w:rsidRPr="00CA1F18">
              <w:rPr>
                <w:b w:val="0"/>
                <w:bCs w:val="0"/>
                <w:color w:val="000000"/>
              </w:rPr>
              <w:t xml:space="preserve">Symptoms and Diagnosis of Screen Addiction, Symptoms and Diagnosis of Social Media Addiction. </w:t>
            </w:r>
          </w:p>
        </w:tc>
        <w:tc>
          <w:tcPr>
            <w:tcW w:w="1560" w:type="dxa"/>
          </w:tcPr>
          <w:p w14:paraId="48954BAB" w14:textId="77777777" w:rsidR="00800C37" w:rsidRPr="00CA1F18" w:rsidRDefault="00800C37" w:rsidP="00800C37">
            <w:pPr>
              <w:spacing w:line="276" w:lineRule="auto"/>
              <w:rPr>
                <w:b w:val="0"/>
                <w:bCs w:val="0"/>
              </w:rPr>
            </w:pPr>
            <w:r w:rsidRPr="00CA1F18">
              <w:rPr>
                <w:b w:val="0"/>
                <w:bCs w:val="0"/>
              </w:rPr>
              <w:t xml:space="preserve">Assoc Prof. Sibel Coşkun </w:t>
            </w:r>
            <w:proofErr w:type="spellStart"/>
            <w:r w:rsidRPr="00CA1F18">
              <w:rPr>
                <w:b w:val="0"/>
                <w:bCs w:val="0"/>
              </w:rPr>
              <w:t>Badur</w:t>
            </w:r>
            <w:proofErr w:type="spellEnd"/>
            <w:r w:rsidRPr="00CA1F18">
              <w:rPr>
                <w:b w:val="0"/>
                <w:bCs w:val="0"/>
              </w:rPr>
              <w:t xml:space="preserve">                          </w:t>
            </w:r>
          </w:p>
        </w:tc>
        <w:tc>
          <w:tcPr>
            <w:tcW w:w="3118" w:type="dxa"/>
          </w:tcPr>
          <w:p w14:paraId="2284C493"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74B5BA19" w14:textId="77777777" w:rsidTr="00EA2AED">
        <w:trPr>
          <w:trHeight w:val="1061"/>
        </w:trPr>
        <w:tc>
          <w:tcPr>
            <w:tcW w:w="1319" w:type="dxa"/>
          </w:tcPr>
          <w:p w14:paraId="7EC38112" w14:textId="34D9105E" w:rsidR="00800C37" w:rsidRPr="00CA1F18" w:rsidRDefault="00800C37" w:rsidP="00800C37">
            <w:pPr>
              <w:spacing w:line="276" w:lineRule="auto"/>
              <w:rPr>
                <w:bCs w:val="0"/>
              </w:rPr>
            </w:pPr>
            <w:r w:rsidRPr="00CA1F18">
              <w:rPr>
                <w:bCs w:val="0"/>
              </w:rPr>
              <w:t>7</w:t>
            </w:r>
            <w:r w:rsidR="00A04471" w:rsidRPr="00CA1F18">
              <w:t>.Week</w:t>
            </w:r>
          </w:p>
        </w:tc>
        <w:tc>
          <w:tcPr>
            <w:tcW w:w="3212" w:type="dxa"/>
            <w:shd w:val="clear" w:color="auto" w:fill="auto"/>
          </w:tcPr>
          <w:p w14:paraId="2D3B97D6" w14:textId="77777777" w:rsidR="00800C37" w:rsidRPr="00CA1F18" w:rsidRDefault="00800C37" w:rsidP="00800C37">
            <w:pPr>
              <w:spacing w:line="276" w:lineRule="auto"/>
              <w:rPr>
                <w:b w:val="0"/>
                <w:bCs w:val="0"/>
              </w:rPr>
            </w:pPr>
            <w:r w:rsidRPr="00CA1F18">
              <w:rPr>
                <w:b w:val="0"/>
                <w:bCs w:val="0"/>
              </w:rPr>
              <w:t>Symptoms and Diagnosis of Digital Game and Online Gambling/Betting Addiction.</w:t>
            </w:r>
          </w:p>
        </w:tc>
        <w:tc>
          <w:tcPr>
            <w:tcW w:w="1560" w:type="dxa"/>
          </w:tcPr>
          <w:p w14:paraId="623CAFCD"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D313B1E" w14:textId="77777777" w:rsidR="00800C37" w:rsidRPr="00CA1F18" w:rsidRDefault="00800C37" w:rsidP="00800C37">
            <w:pPr>
              <w:spacing w:line="276" w:lineRule="auto"/>
              <w:jc w:val="both"/>
              <w:rPr>
                <w:b w:val="0"/>
                <w:bCs w:val="0"/>
              </w:rPr>
            </w:pPr>
            <w:r w:rsidRPr="00CA1F18">
              <w:rPr>
                <w:b w:val="0"/>
                <w:bCs w:val="0"/>
              </w:rPr>
              <w:t>Lecture, Q&amp;A, brainstorming, video presentation, self-report scale application.</w:t>
            </w:r>
          </w:p>
        </w:tc>
      </w:tr>
      <w:tr w:rsidR="00800C37" w:rsidRPr="00CA1F18" w14:paraId="63E32DC9" w14:textId="77777777" w:rsidTr="00EA2AED">
        <w:trPr>
          <w:trHeight w:val="1061"/>
        </w:trPr>
        <w:tc>
          <w:tcPr>
            <w:tcW w:w="1319" w:type="dxa"/>
          </w:tcPr>
          <w:p w14:paraId="7AB146DE" w14:textId="43F4ABD2" w:rsidR="00800C37" w:rsidRPr="00CA1F18" w:rsidRDefault="00800C37" w:rsidP="00800C37">
            <w:pPr>
              <w:spacing w:line="276" w:lineRule="auto"/>
              <w:rPr>
                <w:bCs w:val="0"/>
              </w:rPr>
            </w:pPr>
            <w:r w:rsidRPr="00CA1F18">
              <w:rPr>
                <w:bCs w:val="0"/>
              </w:rPr>
              <w:t>8</w:t>
            </w:r>
            <w:r w:rsidR="00A04471" w:rsidRPr="00CA1F18">
              <w:t>.Week</w:t>
            </w:r>
          </w:p>
        </w:tc>
        <w:tc>
          <w:tcPr>
            <w:tcW w:w="7890" w:type="dxa"/>
            <w:gridSpan w:val="3"/>
            <w:shd w:val="clear" w:color="auto" w:fill="auto"/>
          </w:tcPr>
          <w:p w14:paraId="7DF8A12A" w14:textId="77777777" w:rsidR="00800C37" w:rsidRPr="00CA1F18" w:rsidRDefault="00800C37" w:rsidP="00800C37">
            <w:pPr>
              <w:spacing w:line="276" w:lineRule="auto"/>
              <w:jc w:val="center"/>
              <w:rPr>
                <w:b w:val="0"/>
                <w:bCs w:val="0"/>
              </w:rPr>
            </w:pPr>
            <w:r w:rsidRPr="00CA1F18">
              <w:rPr>
                <w:b w:val="0"/>
                <w:bCs w:val="0"/>
              </w:rPr>
              <w:t>Mid Exam</w:t>
            </w:r>
          </w:p>
          <w:p w14:paraId="464BC577" w14:textId="77777777" w:rsidR="00800C37" w:rsidRPr="00CA1F18" w:rsidRDefault="00800C37" w:rsidP="00800C37">
            <w:pPr>
              <w:spacing w:line="276" w:lineRule="auto"/>
              <w:jc w:val="center"/>
              <w:rPr>
                <w:b w:val="0"/>
                <w:bCs w:val="0"/>
              </w:rPr>
            </w:pPr>
            <w:r w:rsidRPr="00CA1F18">
              <w:rPr>
                <w:b w:val="0"/>
                <w:bCs w:val="0"/>
              </w:rPr>
              <w:t>Asst. Prof. Burcu Cengiz</w:t>
            </w:r>
          </w:p>
        </w:tc>
      </w:tr>
      <w:tr w:rsidR="00800C37" w:rsidRPr="00CA1F18" w14:paraId="55C51A7A" w14:textId="77777777" w:rsidTr="00EA2AED">
        <w:trPr>
          <w:trHeight w:val="1061"/>
        </w:trPr>
        <w:tc>
          <w:tcPr>
            <w:tcW w:w="1319" w:type="dxa"/>
          </w:tcPr>
          <w:p w14:paraId="1D6063C5" w14:textId="460C2671" w:rsidR="00800C37" w:rsidRPr="00CA1F18" w:rsidRDefault="00800C37" w:rsidP="00800C37">
            <w:pPr>
              <w:spacing w:line="276" w:lineRule="auto"/>
              <w:rPr>
                <w:bCs w:val="0"/>
              </w:rPr>
            </w:pPr>
            <w:r w:rsidRPr="00CA1F18">
              <w:rPr>
                <w:bCs w:val="0"/>
              </w:rPr>
              <w:t>9</w:t>
            </w:r>
            <w:r w:rsidR="00A04471" w:rsidRPr="00CA1F18">
              <w:t>.Week</w:t>
            </w:r>
          </w:p>
        </w:tc>
        <w:tc>
          <w:tcPr>
            <w:tcW w:w="7890" w:type="dxa"/>
            <w:gridSpan w:val="3"/>
            <w:shd w:val="clear" w:color="auto" w:fill="auto"/>
          </w:tcPr>
          <w:p w14:paraId="15E037B0" w14:textId="77777777" w:rsidR="00800C37" w:rsidRPr="00CA1F18" w:rsidRDefault="00800C37" w:rsidP="00800C37">
            <w:pPr>
              <w:autoSpaceDE w:val="0"/>
              <w:autoSpaceDN w:val="0"/>
              <w:adjustRightInd w:val="0"/>
              <w:spacing w:line="276" w:lineRule="auto"/>
              <w:jc w:val="center"/>
              <w:rPr>
                <w:b w:val="0"/>
                <w:bCs w:val="0"/>
              </w:rPr>
            </w:pPr>
            <w:r w:rsidRPr="00CA1F18">
              <w:rPr>
                <w:b w:val="0"/>
                <w:bCs w:val="0"/>
              </w:rPr>
              <w:t>Holiday</w:t>
            </w:r>
            <w:r w:rsidRPr="00CA1F18">
              <w:t xml:space="preserve"> </w:t>
            </w:r>
            <w:r w:rsidRPr="00CA1F18">
              <w:rPr>
                <w:b w:val="0"/>
                <w:bCs w:val="0"/>
              </w:rPr>
              <w:t>Break</w:t>
            </w:r>
          </w:p>
        </w:tc>
      </w:tr>
      <w:tr w:rsidR="00800C37" w:rsidRPr="00CA1F18" w14:paraId="39BC3913" w14:textId="77777777" w:rsidTr="00EA2AED">
        <w:trPr>
          <w:trHeight w:val="568"/>
        </w:trPr>
        <w:tc>
          <w:tcPr>
            <w:tcW w:w="1319" w:type="dxa"/>
          </w:tcPr>
          <w:p w14:paraId="0595955D" w14:textId="5670F28A" w:rsidR="00800C37" w:rsidRPr="00CA1F18" w:rsidRDefault="00800C37" w:rsidP="00800C37">
            <w:pPr>
              <w:spacing w:line="276" w:lineRule="auto"/>
              <w:rPr>
                <w:bCs w:val="0"/>
              </w:rPr>
            </w:pPr>
            <w:r w:rsidRPr="00CA1F18">
              <w:rPr>
                <w:bCs w:val="0"/>
              </w:rPr>
              <w:t>10</w:t>
            </w:r>
            <w:r w:rsidR="00A04471" w:rsidRPr="00CA1F18">
              <w:t>.Week</w:t>
            </w:r>
          </w:p>
        </w:tc>
        <w:tc>
          <w:tcPr>
            <w:tcW w:w="3212" w:type="dxa"/>
            <w:shd w:val="clear" w:color="auto" w:fill="auto"/>
          </w:tcPr>
          <w:p w14:paraId="568FB87F" w14:textId="77777777" w:rsidR="00800C37" w:rsidRPr="00CA1F18" w:rsidRDefault="00800C37" w:rsidP="00800C37">
            <w:pPr>
              <w:autoSpaceDE w:val="0"/>
              <w:autoSpaceDN w:val="0"/>
              <w:adjustRightInd w:val="0"/>
              <w:spacing w:line="276" w:lineRule="auto"/>
            </w:pPr>
            <w:r w:rsidRPr="00CA1F18">
              <w:rPr>
                <w:b w:val="0"/>
                <w:bCs w:val="0"/>
              </w:rPr>
              <w:t>Digital Literacy</w:t>
            </w:r>
          </w:p>
        </w:tc>
        <w:tc>
          <w:tcPr>
            <w:tcW w:w="1560" w:type="dxa"/>
            <w:shd w:val="clear" w:color="auto" w:fill="auto"/>
          </w:tcPr>
          <w:p w14:paraId="62A5C450" w14:textId="1B0677DF" w:rsidR="00800C37" w:rsidRPr="00CA1F18" w:rsidRDefault="00800C37" w:rsidP="00800C37">
            <w:pPr>
              <w:autoSpaceDE w:val="0"/>
              <w:autoSpaceDN w:val="0"/>
              <w:adjustRightInd w:val="0"/>
              <w:spacing w:line="276" w:lineRule="auto"/>
            </w:pPr>
            <w:r w:rsidRPr="00CA1F18">
              <w:rPr>
                <w:b w:val="0"/>
                <w:bCs w:val="0"/>
              </w:rPr>
              <w:t>Assoc Prof. Sibel Coşkun</w:t>
            </w:r>
            <w:r w:rsidR="003E6883">
              <w:rPr>
                <w:b w:val="0"/>
                <w:bCs w:val="0"/>
              </w:rPr>
              <w:t xml:space="preserve"> </w:t>
            </w:r>
            <w:proofErr w:type="spellStart"/>
            <w:r w:rsidRPr="00CA1F18">
              <w:rPr>
                <w:b w:val="0"/>
                <w:bCs w:val="0"/>
              </w:rPr>
              <w:t>Badur</w:t>
            </w:r>
            <w:proofErr w:type="spellEnd"/>
            <w:r w:rsidRPr="00CA1F18">
              <w:rPr>
                <w:b w:val="0"/>
                <w:bCs w:val="0"/>
              </w:rPr>
              <w:t xml:space="preserve"> </w:t>
            </w:r>
          </w:p>
        </w:tc>
        <w:tc>
          <w:tcPr>
            <w:tcW w:w="3118" w:type="dxa"/>
            <w:shd w:val="clear" w:color="auto" w:fill="auto"/>
          </w:tcPr>
          <w:p w14:paraId="0C692BA6" w14:textId="77777777" w:rsidR="00800C37" w:rsidRPr="00CA1F18" w:rsidRDefault="00800C37" w:rsidP="00800C37">
            <w:pPr>
              <w:autoSpaceDE w:val="0"/>
              <w:autoSpaceDN w:val="0"/>
              <w:adjustRightInd w:val="0"/>
              <w:spacing w:line="276" w:lineRule="auto"/>
            </w:pPr>
            <w:r w:rsidRPr="00CA1F18">
              <w:rPr>
                <w:b w:val="0"/>
                <w:bCs w:val="0"/>
              </w:rPr>
              <w:t>Lecture, Q&amp;A, brainstorming, case/discussion, video discussion.</w:t>
            </w:r>
          </w:p>
        </w:tc>
      </w:tr>
      <w:tr w:rsidR="00800C37" w:rsidRPr="00CA1F18" w14:paraId="135FCC4E" w14:textId="77777777" w:rsidTr="00EA2AED">
        <w:trPr>
          <w:trHeight w:val="735"/>
        </w:trPr>
        <w:tc>
          <w:tcPr>
            <w:tcW w:w="1319" w:type="dxa"/>
          </w:tcPr>
          <w:p w14:paraId="04E66978" w14:textId="5515839D" w:rsidR="00800C37" w:rsidRPr="00CA1F18" w:rsidRDefault="00800C37" w:rsidP="00800C37">
            <w:pPr>
              <w:spacing w:line="276" w:lineRule="auto"/>
              <w:rPr>
                <w:bCs w:val="0"/>
              </w:rPr>
            </w:pPr>
            <w:r w:rsidRPr="00CA1F18">
              <w:rPr>
                <w:bCs w:val="0"/>
              </w:rPr>
              <w:t>11.</w:t>
            </w:r>
            <w:r w:rsidR="00A04471" w:rsidRPr="00CA1F18">
              <w:t xml:space="preserve"> Week</w:t>
            </w:r>
          </w:p>
        </w:tc>
        <w:tc>
          <w:tcPr>
            <w:tcW w:w="3212" w:type="dxa"/>
            <w:shd w:val="clear" w:color="auto" w:fill="auto"/>
          </w:tcPr>
          <w:p w14:paraId="1668D2B9" w14:textId="77777777" w:rsidR="00800C37" w:rsidRPr="00CA1F18" w:rsidRDefault="00800C37" w:rsidP="00800C37">
            <w:pPr>
              <w:spacing w:line="276" w:lineRule="auto"/>
              <w:rPr>
                <w:b w:val="0"/>
                <w:bCs w:val="0"/>
              </w:rPr>
            </w:pPr>
            <w:r w:rsidRPr="00CA1F18">
              <w:rPr>
                <w:b w:val="0"/>
                <w:bCs w:val="0"/>
              </w:rPr>
              <w:t xml:space="preserve">Physical, Psychological, and Social Effects of Technology Addiction (Social Isolation, Family Issues, Academic Performance Problems, Economic Issues, Digital Distraction, Technostress, FOMO, etc.). </w:t>
            </w:r>
          </w:p>
        </w:tc>
        <w:tc>
          <w:tcPr>
            <w:tcW w:w="1560" w:type="dxa"/>
          </w:tcPr>
          <w:p w14:paraId="4E68CA8A" w14:textId="77777777" w:rsidR="00800C37" w:rsidRPr="00CA1F18" w:rsidRDefault="00800C37" w:rsidP="00800C37">
            <w:pPr>
              <w:rPr>
                <w:b w:val="0"/>
                <w:bCs w:val="0"/>
              </w:rPr>
            </w:pPr>
            <w:r w:rsidRPr="00CA1F18">
              <w:rPr>
                <w:b w:val="0"/>
                <w:bCs w:val="0"/>
              </w:rPr>
              <w:t>Asst. Prof. Emine Zahide Özdemir</w:t>
            </w:r>
          </w:p>
        </w:tc>
        <w:tc>
          <w:tcPr>
            <w:tcW w:w="3118" w:type="dxa"/>
          </w:tcPr>
          <w:p w14:paraId="252EE6FA" w14:textId="77777777" w:rsidR="00800C37" w:rsidRPr="00CA1F18" w:rsidRDefault="00800C37" w:rsidP="00800C37">
            <w:pPr>
              <w:autoSpaceDE w:val="0"/>
              <w:autoSpaceDN w:val="0"/>
              <w:adjustRightInd w:val="0"/>
              <w:spacing w:line="276" w:lineRule="auto"/>
              <w:rPr>
                <w:b w:val="0"/>
                <w:bCs w:val="0"/>
              </w:rPr>
            </w:pPr>
            <w:r w:rsidRPr="00CA1F18">
              <w:rPr>
                <w:b w:val="0"/>
                <w:bCs w:val="0"/>
              </w:rPr>
              <w:t>Lecture, Q&amp;A, case/discussion, brainstorming, Kahoot.</w:t>
            </w:r>
          </w:p>
        </w:tc>
      </w:tr>
      <w:tr w:rsidR="00800C37" w:rsidRPr="00CA1F18" w14:paraId="2AA12B63" w14:textId="77777777" w:rsidTr="00EA2AED">
        <w:trPr>
          <w:trHeight w:val="145"/>
        </w:trPr>
        <w:tc>
          <w:tcPr>
            <w:tcW w:w="1319" w:type="dxa"/>
          </w:tcPr>
          <w:p w14:paraId="5D2D8AC0" w14:textId="68B6E99D" w:rsidR="00800C37" w:rsidRPr="00CA1F18" w:rsidRDefault="00800C37" w:rsidP="00800C37">
            <w:pPr>
              <w:spacing w:line="276" w:lineRule="auto"/>
              <w:rPr>
                <w:bCs w:val="0"/>
              </w:rPr>
            </w:pPr>
            <w:r w:rsidRPr="00CA1F18">
              <w:rPr>
                <w:bCs w:val="0"/>
              </w:rPr>
              <w:t>12.</w:t>
            </w:r>
            <w:r w:rsidR="00A04471" w:rsidRPr="00CA1F18">
              <w:t>Week</w:t>
            </w:r>
          </w:p>
        </w:tc>
        <w:tc>
          <w:tcPr>
            <w:tcW w:w="3212" w:type="dxa"/>
            <w:shd w:val="clear" w:color="auto" w:fill="auto"/>
          </w:tcPr>
          <w:p w14:paraId="3730CD5B" w14:textId="77777777" w:rsidR="00800C37" w:rsidRPr="00CA1F18" w:rsidRDefault="00800C37" w:rsidP="00800C37">
            <w:pPr>
              <w:spacing w:line="276" w:lineRule="auto"/>
              <w:rPr>
                <w:b w:val="0"/>
                <w:bCs w:val="0"/>
              </w:rPr>
            </w:pPr>
            <w:r w:rsidRPr="00CA1F18">
              <w:rPr>
                <w:b w:val="0"/>
                <w:bCs w:val="0"/>
                <w:color w:val="000000"/>
              </w:rPr>
              <w:t xml:space="preserve">Cyberbullying and Safe Internet Usage </w:t>
            </w:r>
          </w:p>
        </w:tc>
        <w:tc>
          <w:tcPr>
            <w:tcW w:w="1560" w:type="dxa"/>
          </w:tcPr>
          <w:p w14:paraId="6642DB39"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DE0F845"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4E83DAA6" w14:textId="77777777" w:rsidTr="00EA2AED">
        <w:trPr>
          <w:trHeight w:val="145"/>
        </w:trPr>
        <w:tc>
          <w:tcPr>
            <w:tcW w:w="1319" w:type="dxa"/>
          </w:tcPr>
          <w:p w14:paraId="040A30E9" w14:textId="30996DF3" w:rsidR="00800C37" w:rsidRPr="00CA1F18" w:rsidRDefault="00800C37" w:rsidP="00800C37">
            <w:pPr>
              <w:spacing w:line="276" w:lineRule="auto"/>
              <w:rPr>
                <w:bCs w:val="0"/>
              </w:rPr>
            </w:pPr>
            <w:r w:rsidRPr="00CA1F18">
              <w:rPr>
                <w:bCs w:val="0"/>
              </w:rPr>
              <w:t>13.</w:t>
            </w:r>
            <w:r w:rsidR="00A04471" w:rsidRPr="00CA1F18">
              <w:t>Week</w:t>
            </w:r>
          </w:p>
        </w:tc>
        <w:tc>
          <w:tcPr>
            <w:tcW w:w="3212" w:type="dxa"/>
            <w:shd w:val="clear" w:color="auto" w:fill="auto"/>
          </w:tcPr>
          <w:p w14:paraId="16031A1D" w14:textId="77777777" w:rsidR="00800C37" w:rsidRPr="00CA1F18" w:rsidRDefault="00800C37" w:rsidP="00800C37">
            <w:pPr>
              <w:spacing w:line="276" w:lineRule="auto"/>
              <w:rPr>
                <w:b w:val="0"/>
                <w:bCs w:val="0"/>
              </w:rPr>
            </w:pPr>
            <w:r w:rsidRPr="00CA1F18">
              <w:rPr>
                <w:b w:val="0"/>
                <w:bCs w:val="0"/>
              </w:rPr>
              <w:t>Treatment Approaches in Addiction, The Role of Nurses in Prevention.</w:t>
            </w:r>
          </w:p>
        </w:tc>
        <w:tc>
          <w:tcPr>
            <w:tcW w:w="1560" w:type="dxa"/>
          </w:tcPr>
          <w:p w14:paraId="100D783F" w14:textId="77777777" w:rsidR="00800C37" w:rsidRPr="00CA1F18" w:rsidRDefault="00800C37" w:rsidP="00800C37">
            <w:pPr>
              <w:spacing w:line="276" w:lineRule="auto"/>
              <w:rPr>
                <w:b w:val="0"/>
                <w:bCs w:val="0"/>
              </w:rPr>
            </w:pPr>
            <w:r w:rsidRPr="00CA1F18">
              <w:rPr>
                <w:b w:val="0"/>
                <w:bCs w:val="0"/>
              </w:rPr>
              <w:t xml:space="preserve">Assoc Prof. Sibel Coşkun </w:t>
            </w:r>
            <w:proofErr w:type="spellStart"/>
            <w:r w:rsidRPr="00CA1F18">
              <w:rPr>
                <w:b w:val="0"/>
                <w:bCs w:val="0"/>
              </w:rPr>
              <w:t>Badur</w:t>
            </w:r>
            <w:proofErr w:type="spellEnd"/>
            <w:r w:rsidRPr="00CA1F18">
              <w:rPr>
                <w:b w:val="0"/>
                <w:bCs w:val="0"/>
              </w:rPr>
              <w:t xml:space="preserve">                          </w:t>
            </w:r>
          </w:p>
        </w:tc>
        <w:tc>
          <w:tcPr>
            <w:tcW w:w="3118" w:type="dxa"/>
          </w:tcPr>
          <w:p w14:paraId="6FCAB4B8" w14:textId="77777777" w:rsidR="00800C37" w:rsidRPr="00CA1F18" w:rsidRDefault="00800C37" w:rsidP="00800C37">
            <w:pPr>
              <w:spacing w:line="276" w:lineRule="auto"/>
              <w:jc w:val="both"/>
              <w:rPr>
                <w:b w:val="0"/>
                <w:bCs w:val="0"/>
              </w:rPr>
            </w:pPr>
            <w:r w:rsidRPr="00CA1F18">
              <w:rPr>
                <w:b w:val="0"/>
                <w:bCs w:val="0"/>
              </w:rPr>
              <w:t>Lecture, Q&amp;A, brainstorming, case/discussion, video discussion.</w:t>
            </w:r>
          </w:p>
        </w:tc>
      </w:tr>
      <w:tr w:rsidR="00800C37" w:rsidRPr="00CA1F18" w14:paraId="3DB76D93" w14:textId="77777777" w:rsidTr="00EA2AED">
        <w:trPr>
          <w:trHeight w:val="145"/>
        </w:trPr>
        <w:tc>
          <w:tcPr>
            <w:tcW w:w="1319" w:type="dxa"/>
          </w:tcPr>
          <w:p w14:paraId="3367EA0C" w14:textId="2C233521" w:rsidR="00800C37" w:rsidRPr="00CA1F18" w:rsidRDefault="00800C37" w:rsidP="00800C37">
            <w:pPr>
              <w:spacing w:line="276" w:lineRule="auto"/>
              <w:rPr>
                <w:bCs w:val="0"/>
              </w:rPr>
            </w:pPr>
            <w:r w:rsidRPr="00CA1F18">
              <w:rPr>
                <w:bCs w:val="0"/>
              </w:rPr>
              <w:t>14</w:t>
            </w:r>
            <w:r w:rsidR="00A04471" w:rsidRPr="00CA1F18">
              <w:t>.Week</w:t>
            </w:r>
          </w:p>
        </w:tc>
        <w:tc>
          <w:tcPr>
            <w:tcW w:w="3212" w:type="dxa"/>
            <w:shd w:val="clear" w:color="auto" w:fill="auto"/>
          </w:tcPr>
          <w:p w14:paraId="348A9CBC" w14:textId="77777777" w:rsidR="00800C37" w:rsidRPr="00CA1F18" w:rsidRDefault="00800C37" w:rsidP="00800C37">
            <w:pPr>
              <w:spacing w:line="276" w:lineRule="auto"/>
              <w:rPr>
                <w:b w:val="0"/>
                <w:bCs w:val="0"/>
              </w:rPr>
            </w:pPr>
            <w:r w:rsidRPr="00CA1F18">
              <w:rPr>
                <w:b w:val="0"/>
                <w:bCs w:val="0"/>
              </w:rPr>
              <w:t>Protective Factors in Technology-Related Addictions, Prevention and Intervention Strategies.</w:t>
            </w:r>
          </w:p>
        </w:tc>
        <w:tc>
          <w:tcPr>
            <w:tcW w:w="1560" w:type="dxa"/>
          </w:tcPr>
          <w:p w14:paraId="44ABB1FC"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09D7FAA6"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0E5F3D82" w14:textId="77777777" w:rsidTr="00EA2AED">
        <w:trPr>
          <w:trHeight w:val="145"/>
        </w:trPr>
        <w:tc>
          <w:tcPr>
            <w:tcW w:w="1319" w:type="dxa"/>
          </w:tcPr>
          <w:p w14:paraId="40F36DE1" w14:textId="29AEF91D" w:rsidR="00800C37" w:rsidRPr="00CA1F18" w:rsidRDefault="00800C37" w:rsidP="00800C37">
            <w:pPr>
              <w:spacing w:line="276" w:lineRule="auto"/>
              <w:rPr>
                <w:bCs w:val="0"/>
              </w:rPr>
            </w:pPr>
            <w:r w:rsidRPr="00CA1F18">
              <w:rPr>
                <w:bCs w:val="0"/>
              </w:rPr>
              <w:lastRenderedPageBreak/>
              <w:t>15</w:t>
            </w:r>
            <w:r w:rsidR="00A04471" w:rsidRPr="00CA1F18">
              <w:t>.Week</w:t>
            </w:r>
          </w:p>
        </w:tc>
        <w:tc>
          <w:tcPr>
            <w:tcW w:w="3212" w:type="dxa"/>
            <w:shd w:val="clear" w:color="auto" w:fill="auto"/>
          </w:tcPr>
          <w:p w14:paraId="55CB2388" w14:textId="77777777" w:rsidR="00800C37" w:rsidRPr="00CA1F18" w:rsidRDefault="00800C37" w:rsidP="00800C37">
            <w:pPr>
              <w:spacing w:line="276" w:lineRule="auto"/>
              <w:rPr>
                <w:b w:val="0"/>
                <w:bCs w:val="0"/>
              </w:rPr>
            </w:pPr>
            <w:r w:rsidRPr="00CA1F18">
              <w:rPr>
                <w:b w:val="0"/>
                <w:bCs w:val="0"/>
              </w:rPr>
              <w:t>Discussion on Current National Policies, Projects, and Reports on the Prevention of Technology-Related Addictions, The Role of Peers in Prevention.</w:t>
            </w:r>
          </w:p>
        </w:tc>
        <w:tc>
          <w:tcPr>
            <w:tcW w:w="1560" w:type="dxa"/>
          </w:tcPr>
          <w:p w14:paraId="6D1F0D97"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5B595D5A"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4CC1B74E" w14:textId="77777777" w:rsidTr="00EA2AED">
        <w:trPr>
          <w:trHeight w:val="145"/>
        </w:trPr>
        <w:tc>
          <w:tcPr>
            <w:tcW w:w="1319" w:type="dxa"/>
          </w:tcPr>
          <w:p w14:paraId="76C768B5" w14:textId="77777777" w:rsidR="00800C37" w:rsidRPr="00CA1F18" w:rsidRDefault="00800C37" w:rsidP="00800C37">
            <w:pPr>
              <w:spacing w:line="276" w:lineRule="auto"/>
              <w:rPr>
                <w:bCs w:val="0"/>
              </w:rPr>
            </w:pPr>
          </w:p>
        </w:tc>
        <w:tc>
          <w:tcPr>
            <w:tcW w:w="3212" w:type="dxa"/>
            <w:shd w:val="clear" w:color="auto" w:fill="auto"/>
          </w:tcPr>
          <w:p w14:paraId="5B08E8B4" w14:textId="77777777" w:rsidR="00800C37" w:rsidRPr="00CA1F18" w:rsidRDefault="00800C37" w:rsidP="00800C37">
            <w:pPr>
              <w:spacing w:line="276" w:lineRule="auto"/>
              <w:rPr>
                <w:b w:val="0"/>
                <w:bCs w:val="0"/>
              </w:rPr>
            </w:pPr>
            <w:r w:rsidRPr="00CA1F18">
              <w:rPr>
                <w:rFonts w:eastAsia="Aptos"/>
                <w:lang w:eastAsia="en-US"/>
              </w:rPr>
              <w:t xml:space="preserve">Final Exam </w:t>
            </w:r>
          </w:p>
        </w:tc>
        <w:tc>
          <w:tcPr>
            <w:tcW w:w="1560" w:type="dxa"/>
          </w:tcPr>
          <w:p w14:paraId="7FD43274"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0AA09005" w14:textId="77777777" w:rsidR="00800C37" w:rsidRPr="00CA1F18" w:rsidRDefault="00800C37" w:rsidP="00800C37">
            <w:pPr>
              <w:spacing w:line="276" w:lineRule="auto"/>
              <w:jc w:val="both"/>
              <w:rPr>
                <w:b w:val="0"/>
                <w:bCs w:val="0"/>
              </w:rPr>
            </w:pPr>
          </w:p>
        </w:tc>
      </w:tr>
      <w:tr w:rsidR="00800C37" w:rsidRPr="00CA1F18" w14:paraId="40390468" w14:textId="77777777" w:rsidTr="00EA2AED">
        <w:trPr>
          <w:trHeight w:val="145"/>
        </w:trPr>
        <w:tc>
          <w:tcPr>
            <w:tcW w:w="1319" w:type="dxa"/>
          </w:tcPr>
          <w:p w14:paraId="3EA1FA9C" w14:textId="77777777" w:rsidR="00800C37" w:rsidRPr="00CA1F18" w:rsidRDefault="00800C37" w:rsidP="00800C37">
            <w:pPr>
              <w:spacing w:line="276" w:lineRule="auto"/>
              <w:rPr>
                <w:bCs w:val="0"/>
              </w:rPr>
            </w:pPr>
          </w:p>
        </w:tc>
        <w:tc>
          <w:tcPr>
            <w:tcW w:w="3212" w:type="dxa"/>
            <w:shd w:val="clear" w:color="auto" w:fill="auto"/>
          </w:tcPr>
          <w:p w14:paraId="67181341" w14:textId="77777777" w:rsidR="00800C37" w:rsidRPr="00CA1F18" w:rsidRDefault="00800C37" w:rsidP="00800C37">
            <w:pPr>
              <w:spacing w:line="276" w:lineRule="auto"/>
              <w:rPr>
                <w:b w:val="0"/>
                <w:bCs w:val="0"/>
              </w:rPr>
            </w:pPr>
            <w:r w:rsidRPr="00CA1F18">
              <w:t>Make-up exam</w:t>
            </w:r>
          </w:p>
        </w:tc>
        <w:tc>
          <w:tcPr>
            <w:tcW w:w="1560" w:type="dxa"/>
          </w:tcPr>
          <w:p w14:paraId="21A783A0"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327150E4" w14:textId="77777777" w:rsidR="00800C37" w:rsidRPr="00CA1F18" w:rsidRDefault="00800C37" w:rsidP="00800C37">
            <w:pPr>
              <w:spacing w:line="276" w:lineRule="auto"/>
              <w:jc w:val="both"/>
              <w:rPr>
                <w:b w:val="0"/>
                <w:bCs w:val="0"/>
              </w:rPr>
            </w:pPr>
          </w:p>
        </w:tc>
      </w:tr>
    </w:tbl>
    <w:p w14:paraId="666AF1DB" w14:textId="77777777" w:rsidR="00800C37" w:rsidRPr="00CA1F18" w:rsidRDefault="00800C37" w:rsidP="00800C37">
      <w:pPr>
        <w:rPr>
          <w:bCs w:val="0"/>
        </w:rPr>
      </w:pPr>
    </w:p>
    <w:p w14:paraId="2FCD43DD" w14:textId="77777777" w:rsidR="00800C37" w:rsidRPr="00CA1F18" w:rsidRDefault="00800C37" w:rsidP="00800C37">
      <w:pPr>
        <w:textAlignment w:val="baseline"/>
        <w:outlineLvl w:val="3"/>
        <w:rPr>
          <w:b w:val="0"/>
          <w:bCs w:val="0"/>
        </w:rPr>
      </w:pPr>
      <w:r w:rsidRPr="00CA1F18">
        <w:rPr>
          <w:rFonts w:ascii="inherit" w:hAnsi="inherit"/>
          <w:color w:val="000000"/>
          <w:bdr w:val="none" w:sz="0" w:space="0" w:color="auto" w:frame="1"/>
          <w:shd w:val="clear" w:color="auto" w:fill="FFFFFF"/>
        </w:rPr>
        <w:t xml:space="preserve">Contribution of </w:t>
      </w:r>
      <w:r w:rsidRPr="00CA1F18">
        <w:t xml:space="preserve">Course Learning Outcomes to Program Outcomes                                </w:t>
      </w:r>
    </w:p>
    <w:p w14:paraId="70B13EF0" w14:textId="77777777" w:rsidR="00800C37" w:rsidRPr="00CA1F18" w:rsidRDefault="00800C37" w:rsidP="00800C37">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94"/>
        <w:gridCol w:w="594"/>
        <w:gridCol w:w="594"/>
        <w:gridCol w:w="594"/>
        <w:gridCol w:w="594"/>
        <w:gridCol w:w="594"/>
        <w:gridCol w:w="594"/>
        <w:gridCol w:w="594"/>
        <w:gridCol w:w="494"/>
        <w:gridCol w:w="494"/>
        <w:gridCol w:w="494"/>
        <w:gridCol w:w="494"/>
        <w:gridCol w:w="1468"/>
      </w:tblGrid>
      <w:tr w:rsidR="00800C37" w:rsidRPr="00CA1F18" w14:paraId="27CBC91B" w14:textId="77777777" w:rsidTr="00EA2AED">
        <w:trPr>
          <w:trHeight w:val="269"/>
        </w:trPr>
        <w:tc>
          <w:tcPr>
            <w:tcW w:w="1018" w:type="dxa"/>
          </w:tcPr>
          <w:p w14:paraId="5AC86C3B" w14:textId="77777777" w:rsidR="00800C37" w:rsidRPr="00CA1F18" w:rsidRDefault="00800C37" w:rsidP="00800C37">
            <w:pPr>
              <w:jc w:val="center"/>
            </w:pPr>
            <w:r w:rsidRPr="00CA1F18">
              <w:t>Course</w:t>
            </w:r>
          </w:p>
        </w:tc>
        <w:tc>
          <w:tcPr>
            <w:tcW w:w="594" w:type="dxa"/>
          </w:tcPr>
          <w:p w14:paraId="55ECF4C4" w14:textId="77777777" w:rsidR="00800C37" w:rsidRPr="00CA1F18" w:rsidRDefault="00800C37" w:rsidP="00800C37">
            <w:pPr>
              <w:jc w:val="center"/>
              <w:rPr>
                <w:b w:val="0"/>
                <w:bCs w:val="0"/>
              </w:rPr>
            </w:pPr>
            <w:r w:rsidRPr="00CA1F18">
              <w:rPr>
                <w:bCs w:val="0"/>
              </w:rPr>
              <w:t>PO1</w:t>
            </w:r>
          </w:p>
        </w:tc>
        <w:tc>
          <w:tcPr>
            <w:tcW w:w="594" w:type="dxa"/>
          </w:tcPr>
          <w:p w14:paraId="7E76DB2A" w14:textId="77777777" w:rsidR="00800C37" w:rsidRPr="00CA1F18" w:rsidRDefault="00800C37" w:rsidP="00800C37">
            <w:pPr>
              <w:jc w:val="center"/>
              <w:rPr>
                <w:bCs w:val="0"/>
              </w:rPr>
            </w:pPr>
            <w:r w:rsidRPr="00CA1F18">
              <w:rPr>
                <w:bCs w:val="0"/>
              </w:rPr>
              <w:t xml:space="preserve">PO2 </w:t>
            </w:r>
          </w:p>
        </w:tc>
        <w:tc>
          <w:tcPr>
            <w:tcW w:w="594" w:type="dxa"/>
          </w:tcPr>
          <w:p w14:paraId="30C2E3E7" w14:textId="77777777" w:rsidR="00800C37" w:rsidRPr="00CA1F18" w:rsidRDefault="00800C37" w:rsidP="00800C37">
            <w:pPr>
              <w:jc w:val="center"/>
              <w:rPr>
                <w:bCs w:val="0"/>
              </w:rPr>
            </w:pPr>
            <w:r w:rsidRPr="00CA1F18">
              <w:rPr>
                <w:bCs w:val="0"/>
              </w:rPr>
              <w:t>PO3</w:t>
            </w:r>
          </w:p>
        </w:tc>
        <w:tc>
          <w:tcPr>
            <w:tcW w:w="594" w:type="dxa"/>
          </w:tcPr>
          <w:p w14:paraId="3FADE252" w14:textId="77777777" w:rsidR="00800C37" w:rsidRPr="00CA1F18" w:rsidRDefault="00800C37" w:rsidP="00800C37">
            <w:pPr>
              <w:jc w:val="center"/>
              <w:rPr>
                <w:bCs w:val="0"/>
              </w:rPr>
            </w:pPr>
            <w:r w:rsidRPr="00CA1F18">
              <w:rPr>
                <w:bCs w:val="0"/>
              </w:rPr>
              <w:t>PO4</w:t>
            </w:r>
          </w:p>
        </w:tc>
        <w:tc>
          <w:tcPr>
            <w:tcW w:w="594" w:type="dxa"/>
          </w:tcPr>
          <w:p w14:paraId="0CD02F9F" w14:textId="77777777" w:rsidR="00800C37" w:rsidRPr="00CA1F18" w:rsidRDefault="00800C37" w:rsidP="00800C37">
            <w:pPr>
              <w:jc w:val="center"/>
              <w:rPr>
                <w:bCs w:val="0"/>
              </w:rPr>
            </w:pPr>
            <w:r w:rsidRPr="00CA1F18">
              <w:rPr>
                <w:bCs w:val="0"/>
              </w:rPr>
              <w:t>PO5</w:t>
            </w:r>
          </w:p>
        </w:tc>
        <w:tc>
          <w:tcPr>
            <w:tcW w:w="594" w:type="dxa"/>
          </w:tcPr>
          <w:p w14:paraId="29BF9359" w14:textId="77777777" w:rsidR="00800C37" w:rsidRPr="00CA1F18" w:rsidRDefault="00800C37" w:rsidP="00800C37">
            <w:pPr>
              <w:jc w:val="center"/>
              <w:rPr>
                <w:bCs w:val="0"/>
              </w:rPr>
            </w:pPr>
            <w:r w:rsidRPr="00CA1F18">
              <w:rPr>
                <w:bCs w:val="0"/>
              </w:rPr>
              <w:t>PO6</w:t>
            </w:r>
          </w:p>
        </w:tc>
        <w:tc>
          <w:tcPr>
            <w:tcW w:w="594" w:type="dxa"/>
          </w:tcPr>
          <w:p w14:paraId="358473BB" w14:textId="77777777" w:rsidR="00800C37" w:rsidRPr="00CA1F18" w:rsidRDefault="00800C37" w:rsidP="00800C37">
            <w:pPr>
              <w:jc w:val="center"/>
              <w:rPr>
                <w:bCs w:val="0"/>
              </w:rPr>
            </w:pPr>
            <w:r w:rsidRPr="00CA1F18">
              <w:rPr>
                <w:bCs w:val="0"/>
              </w:rPr>
              <w:t>PO7</w:t>
            </w:r>
          </w:p>
        </w:tc>
        <w:tc>
          <w:tcPr>
            <w:tcW w:w="594" w:type="dxa"/>
          </w:tcPr>
          <w:p w14:paraId="3558A1D4" w14:textId="77777777" w:rsidR="00800C37" w:rsidRPr="00CA1F18" w:rsidRDefault="00800C37" w:rsidP="00800C37">
            <w:pPr>
              <w:jc w:val="center"/>
              <w:rPr>
                <w:bCs w:val="0"/>
              </w:rPr>
            </w:pPr>
            <w:r w:rsidRPr="00CA1F18">
              <w:rPr>
                <w:bCs w:val="0"/>
              </w:rPr>
              <w:t>PO8</w:t>
            </w:r>
          </w:p>
        </w:tc>
        <w:tc>
          <w:tcPr>
            <w:tcW w:w="494" w:type="dxa"/>
          </w:tcPr>
          <w:p w14:paraId="24451424" w14:textId="77777777" w:rsidR="00800C37" w:rsidRPr="00CA1F18" w:rsidRDefault="00800C37" w:rsidP="00800C37">
            <w:pPr>
              <w:jc w:val="center"/>
              <w:rPr>
                <w:bCs w:val="0"/>
              </w:rPr>
            </w:pPr>
            <w:r w:rsidRPr="00CA1F18">
              <w:rPr>
                <w:bCs w:val="0"/>
              </w:rPr>
              <w:t>PO</w:t>
            </w:r>
          </w:p>
          <w:p w14:paraId="09225F8E" w14:textId="77777777" w:rsidR="00800C37" w:rsidRPr="00CA1F18" w:rsidRDefault="00800C37" w:rsidP="00800C37">
            <w:pPr>
              <w:jc w:val="center"/>
              <w:rPr>
                <w:bCs w:val="0"/>
              </w:rPr>
            </w:pPr>
            <w:r w:rsidRPr="00CA1F18">
              <w:rPr>
                <w:bCs w:val="0"/>
              </w:rPr>
              <w:t>9</w:t>
            </w:r>
          </w:p>
        </w:tc>
        <w:tc>
          <w:tcPr>
            <w:tcW w:w="494" w:type="dxa"/>
          </w:tcPr>
          <w:p w14:paraId="06B88017" w14:textId="77777777" w:rsidR="00800C37" w:rsidRPr="00CA1F18" w:rsidRDefault="00800C37" w:rsidP="00800C37">
            <w:pPr>
              <w:jc w:val="center"/>
              <w:rPr>
                <w:bCs w:val="0"/>
              </w:rPr>
            </w:pPr>
            <w:r w:rsidRPr="00CA1F18">
              <w:rPr>
                <w:bCs w:val="0"/>
              </w:rPr>
              <w:t>PO</w:t>
            </w:r>
          </w:p>
          <w:p w14:paraId="6F1699FD" w14:textId="77777777" w:rsidR="00800C37" w:rsidRPr="00CA1F18" w:rsidRDefault="00800C37" w:rsidP="00800C37">
            <w:pPr>
              <w:jc w:val="center"/>
              <w:rPr>
                <w:bCs w:val="0"/>
              </w:rPr>
            </w:pPr>
            <w:r w:rsidRPr="00CA1F18">
              <w:rPr>
                <w:bCs w:val="0"/>
              </w:rPr>
              <w:t>10</w:t>
            </w:r>
          </w:p>
        </w:tc>
        <w:tc>
          <w:tcPr>
            <w:tcW w:w="494" w:type="dxa"/>
          </w:tcPr>
          <w:p w14:paraId="511E827C" w14:textId="77777777" w:rsidR="00800C37" w:rsidRPr="00CA1F18" w:rsidRDefault="00800C37" w:rsidP="00800C37">
            <w:pPr>
              <w:jc w:val="center"/>
              <w:rPr>
                <w:bCs w:val="0"/>
              </w:rPr>
            </w:pPr>
            <w:r w:rsidRPr="00CA1F18">
              <w:rPr>
                <w:bCs w:val="0"/>
              </w:rPr>
              <w:t>PO</w:t>
            </w:r>
          </w:p>
          <w:p w14:paraId="1A80A764" w14:textId="77777777" w:rsidR="00800C37" w:rsidRPr="00CA1F18" w:rsidRDefault="00800C37" w:rsidP="00800C37">
            <w:pPr>
              <w:jc w:val="center"/>
              <w:rPr>
                <w:bCs w:val="0"/>
              </w:rPr>
            </w:pPr>
            <w:r w:rsidRPr="00CA1F18">
              <w:rPr>
                <w:bCs w:val="0"/>
              </w:rPr>
              <w:t>11</w:t>
            </w:r>
          </w:p>
        </w:tc>
        <w:tc>
          <w:tcPr>
            <w:tcW w:w="494" w:type="dxa"/>
          </w:tcPr>
          <w:p w14:paraId="54A260B9" w14:textId="77777777" w:rsidR="00800C37" w:rsidRPr="00CA1F18" w:rsidRDefault="00800C37" w:rsidP="00800C37">
            <w:pPr>
              <w:jc w:val="center"/>
              <w:rPr>
                <w:bCs w:val="0"/>
              </w:rPr>
            </w:pPr>
            <w:r w:rsidRPr="00CA1F18">
              <w:rPr>
                <w:bCs w:val="0"/>
              </w:rPr>
              <w:t>PO</w:t>
            </w:r>
          </w:p>
          <w:p w14:paraId="7465784A" w14:textId="77777777" w:rsidR="00800C37" w:rsidRPr="00CA1F18" w:rsidRDefault="00800C37" w:rsidP="00800C37">
            <w:pPr>
              <w:jc w:val="center"/>
              <w:rPr>
                <w:bCs w:val="0"/>
              </w:rPr>
            </w:pPr>
            <w:r w:rsidRPr="00CA1F18">
              <w:rPr>
                <w:bCs w:val="0"/>
              </w:rPr>
              <w:t>12</w:t>
            </w:r>
          </w:p>
        </w:tc>
        <w:tc>
          <w:tcPr>
            <w:tcW w:w="1468" w:type="dxa"/>
          </w:tcPr>
          <w:p w14:paraId="73C49BFA" w14:textId="77777777" w:rsidR="00800C37" w:rsidRPr="00CA1F18" w:rsidRDefault="00800C37" w:rsidP="00800C37">
            <w:pPr>
              <w:jc w:val="center"/>
              <w:rPr>
                <w:bCs w:val="0"/>
              </w:rPr>
            </w:pPr>
            <w:r w:rsidRPr="00CA1F18">
              <w:rPr>
                <w:bCs w:val="0"/>
              </w:rPr>
              <w:t>PO</w:t>
            </w:r>
          </w:p>
          <w:p w14:paraId="58A0B1A4" w14:textId="77777777" w:rsidR="00800C37" w:rsidRPr="00CA1F18" w:rsidRDefault="00800C37" w:rsidP="00800C37">
            <w:pPr>
              <w:jc w:val="center"/>
              <w:rPr>
                <w:bCs w:val="0"/>
              </w:rPr>
            </w:pPr>
            <w:r w:rsidRPr="00CA1F18">
              <w:rPr>
                <w:bCs w:val="0"/>
              </w:rPr>
              <w:t>13</w:t>
            </w:r>
          </w:p>
        </w:tc>
      </w:tr>
      <w:tr w:rsidR="00800C37" w:rsidRPr="00CA1F18" w14:paraId="4F243024" w14:textId="77777777" w:rsidTr="00EA2AED">
        <w:trPr>
          <w:trHeight w:val="269"/>
        </w:trPr>
        <w:tc>
          <w:tcPr>
            <w:tcW w:w="1018" w:type="dxa"/>
          </w:tcPr>
          <w:p w14:paraId="4FEED332" w14:textId="77777777" w:rsidR="00800C37" w:rsidRPr="00CA1F18" w:rsidRDefault="00800C37" w:rsidP="00800C37">
            <w:pPr>
              <w:jc w:val="center"/>
            </w:pPr>
            <w:r w:rsidRPr="00CA1F18">
              <w:rPr>
                <w:color w:val="000000"/>
              </w:rPr>
              <w:t>HEF 2089</w:t>
            </w:r>
          </w:p>
        </w:tc>
        <w:tc>
          <w:tcPr>
            <w:tcW w:w="594" w:type="dxa"/>
          </w:tcPr>
          <w:p w14:paraId="1828FC75" w14:textId="77777777" w:rsidR="00800C37" w:rsidRPr="00CA1F18" w:rsidRDefault="00800C37" w:rsidP="00800C37">
            <w:pPr>
              <w:jc w:val="center"/>
              <w:rPr>
                <w:b w:val="0"/>
                <w:bCs w:val="0"/>
              </w:rPr>
            </w:pPr>
            <w:r w:rsidRPr="00CA1F18">
              <w:rPr>
                <w:b w:val="0"/>
                <w:bCs w:val="0"/>
              </w:rPr>
              <w:t>2</w:t>
            </w:r>
          </w:p>
        </w:tc>
        <w:tc>
          <w:tcPr>
            <w:tcW w:w="594" w:type="dxa"/>
          </w:tcPr>
          <w:p w14:paraId="7769DF6E" w14:textId="77777777" w:rsidR="00800C37" w:rsidRPr="00CA1F18" w:rsidRDefault="00800C37" w:rsidP="00800C37">
            <w:pPr>
              <w:jc w:val="center"/>
              <w:rPr>
                <w:b w:val="0"/>
                <w:bCs w:val="0"/>
              </w:rPr>
            </w:pPr>
            <w:r w:rsidRPr="00CA1F18">
              <w:rPr>
                <w:b w:val="0"/>
                <w:bCs w:val="0"/>
              </w:rPr>
              <w:t>0</w:t>
            </w:r>
          </w:p>
        </w:tc>
        <w:tc>
          <w:tcPr>
            <w:tcW w:w="594" w:type="dxa"/>
          </w:tcPr>
          <w:p w14:paraId="33AD7161" w14:textId="77777777" w:rsidR="00800C37" w:rsidRPr="00CA1F18" w:rsidRDefault="00800C37" w:rsidP="00800C37">
            <w:pPr>
              <w:jc w:val="center"/>
              <w:rPr>
                <w:b w:val="0"/>
                <w:bCs w:val="0"/>
              </w:rPr>
            </w:pPr>
            <w:r w:rsidRPr="00CA1F18">
              <w:rPr>
                <w:b w:val="0"/>
                <w:bCs w:val="0"/>
              </w:rPr>
              <w:t>2</w:t>
            </w:r>
          </w:p>
        </w:tc>
        <w:tc>
          <w:tcPr>
            <w:tcW w:w="594" w:type="dxa"/>
          </w:tcPr>
          <w:p w14:paraId="1FE357CE" w14:textId="77777777" w:rsidR="00800C37" w:rsidRPr="00CA1F18" w:rsidRDefault="00800C37" w:rsidP="00800C37">
            <w:pPr>
              <w:jc w:val="center"/>
              <w:rPr>
                <w:b w:val="0"/>
                <w:bCs w:val="0"/>
              </w:rPr>
            </w:pPr>
            <w:r w:rsidRPr="00CA1F18">
              <w:rPr>
                <w:b w:val="0"/>
                <w:bCs w:val="0"/>
              </w:rPr>
              <w:t>1</w:t>
            </w:r>
          </w:p>
        </w:tc>
        <w:tc>
          <w:tcPr>
            <w:tcW w:w="594" w:type="dxa"/>
          </w:tcPr>
          <w:p w14:paraId="6FAC2AD6" w14:textId="77777777" w:rsidR="00800C37" w:rsidRPr="00CA1F18" w:rsidRDefault="00800C37" w:rsidP="00800C37">
            <w:pPr>
              <w:jc w:val="center"/>
              <w:rPr>
                <w:b w:val="0"/>
                <w:bCs w:val="0"/>
              </w:rPr>
            </w:pPr>
            <w:r w:rsidRPr="00CA1F18">
              <w:rPr>
                <w:b w:val="0"/>
                <w:bCs w:val="0"/>
              </w:rPr>
              <w:t>2</w:t>
            </w:r>
          </w:p>
        </w:tc>
        <w:tc>
          <w:tcPr>
            <w:tcW w:w="594" w:type="dxa"/>
          </w:tcPr>
          <w:p w14:paraId="3AF44C01" w14:textId="77777777" w:rsidR="00800C37" w:rsidRPr="00CA1F18" w:rsidRDefault="00800C37" w:rsidP="00800C37">
            <w:pPr>
              <w:jc w:val="center"/>
              <w:rPr>
                <w:b w:val="0"/>
                <w:bCs w:val="0"/>
              </w:rPr>
            </w:pPr>
            <w:r w:rsidRPr="00CA1F18">
              <w:rPr>
                <w:b w:val="0"/>
                <w:bCs w:val="0"/>
              </w:rPr>
              <w:t>1</w:t>
            </w:r>
          </w:p>
        </w:tc>
        <w:tc>
          <w:tcPr>
            <w:tcW w:w="594" w:type="dxa"/>
          </w:tcPr>
          <w:p w14:paraId="49148A5F" w14:textId="77777777" w:rsidR="00800C37" w:rsidRPr="00CA1F18" w:rsidRDefault="00800C37" w:rsidP="00800C37">
            <w:pPr>
              <w:jc w:val="center"/>
              <w:rPr>
                <w:b w:val="0"/>
                <w:bCs w:val="0"/>
              </w:rPr>
            </w:pPr>
            <w:r w:rsidRPr="00CA1F18">
              <w:rPr>
                <w:b w:val="0"/>
                <w:bCs w:val="0"/>
              </w:rPr>
              <w:t>0</w:t>
            </w:r>
          </w:p>
        </w:tc>
        <w:tc>
          <w:tcPr>
            <w:tcW w:w="594" w:type="dxa"/>
          </w:tcPr>
          <w:p w14:paraId="340D2758" w14:textId="77777777" w:rsidR="00800C37" w:rsidRPr="00CA1F18" w:rsidRDefault="00800C37" w:rsidP="00800C37">
            <w:pPr>
              <w:jc w:val="center"/>
              <w:rPr>
                <w:b w:val="0"/>
                <w:bCs w:val="0"/>
              </w:rPr>
            </w:pPr>
            <w:r w:rsidRPr="00CA1F18">
              <w:rPr>
                <w:b w:val="0"/>
                <w:bCs w:val="0"/>
              </w:rPr>
              <w:t>1</w:t>
            </w:r>
          </w:p>
        </w:tc>
        <w:tc>
          <w:tcPr>
            <w:tcW w:w="494" w:type="dxa"/>
          </w:tcPr>
          <w:p w14:paraId="77AB23B9" w14:textId="77777777" w:rsidR="00800C37" w:rsidRPr="00CA1F18" w:rsidRDefault="00800C37" w:rsidP="00800C37">
            <w:pPr>
              <w:jc w:val="center"/>
              <w:rPr>
                <w:b w:val="0"/>
                <w:bCs w:val="0"/>
              </w:rPr>
            </w:pPr>
            <w:r w:rsidRPr="00CA1F18">
              <w:rPr>
                <w:b w:val="0"/>
                <w:bCs w:val="0"/>
              </w:rPr>
              <w:t>2</w:t>
            </w:r>
          </w:p>
        </w:tc>
        <w:tc>
          <w:tcPr>
            <w:tcW w:w="494" w:type="dxa"/>
          </w:tcPr>
          <w:p w14:paraId="7B86585B" w14:textId="77777777" w:rsidR="00800C37" w:rsidRPr="00CA1F18" w:rsidRDefault="00800C37" w:rsidP="00800C37">
            <w:pPr>
              <w:jc w:val="center"/>
              <w:rPr>
                <w:b w:val="0"/>
                <w:bCs w:val="0"/>
              </w:rPr>
            </w:pPr>
            <w:r w:rsidRPr="00CA1F18">
              <w:rPr>
                <w:b w:val="0"/>
                <w:bCs w:val="0"/>
              </w:rPr>
              <w:t>2</w:t>
            </w:r>
          </w:p>
        </w:tc>
        <w:tc>
          <w:tcPr>
            <w:tcW w:w="494" w:type="dxa"/>
          </w:tcPr>
          <w:p w14:paraId="6BF8877A" w14:textId="77777777" w:rsidR="00800C37" w:rsidRPr="00CA1F18" w:rsidRDefault="00800C37" w:rsidP="00800C37">
            <w:pPr>
              <w:jc w:val="center"/>
              <w:rPr>
                <w:b w:val="0"/>
                <w:bCs w:val="0"/>
              </w:rPr>
            </w:pPr>
            <w:r w:rsidRPr="00CA1F18">
              <w:rPr>
                <w:b w:val="0"/>
                <w:bCs w:val="0"/>
              </w:rPr>
              <w:t>1</w:t>
            </w:r>
          </w:p>
        </w:tc>
        <w:tc>
          <w:tcPr>
            <w:tcW w:w="494" w:type="dxa"/>
          </w:tcPr>
          <w:p w14:paraId="38724D3B" w14:textId="77777777" w:rsidR="00800C37" w:rsidRPr="00CA1F18" w:rsidRDefault="00800C37" w:rsidP="00800C37">
            <w:pPr>
              <w:jc w:val="center"/>
              <w:rPr>
                <w:b w:val="0"/>
                <w:bCs w:val="0"/>
              </w:rPr>
            </w:pPr>
            <w:r w:rsidRPr="00CA1F18">
              <w:rPr>
                <w:b w:val="0"/>
                <w:bCs w:val="0"/>
              </w:rPr>
              <w:t>0</w:t>
            </w:r>
          </w:p>
        </w:tc>
        <w:tc>
          <w:tcPr>
            <w:tcW w:w="1468" w:type="dxa"/>
          </w:tcPr>
          <w:p w14:paraId="1409984B" w14:textId="77777777" w:rsidR="00800C37" w:rsidRPr="00CA1F18" w:rsidRDefault="00800C37" w:rsidP="00800C37">
            <w:pPr>
              <w:rPr>
                <w:b w:val="0"/>
                <w:bCs w:val="0"/>
              </w:rPr>
            </w:pPr>
            <w:r w:rsidRPr="00CA1F18">
              <w:rPr>
                <w:b w:val="0"/>
                <w:bCs w:val="0"/>
              </w:rPr>
              <w:t>0</w:t>
            </w:r>
          </w:p>
        </w:tc>
      </w:tr>
    </w:tbl>
    <w:p w14:paraId="3A57A614" w14:textId="77777777" w:rsidR="00800C37" w:rsidRPr="00CA1F18" w:rsidRDefault="00800C37" w:rsidP="00800C37">
      <w:pPr>
        <w:rPr>
          <w:bCs w:val="0"/>
        </w:rPr>
      </w:pPr>
    </w:p>
    <w:p w14:paraId="4F8B0E4E" w14:textId="77777777" w:rsidR="00800C37" w:rsidRPr="00CA1F18" w:rsidRDefault="00800C37" w:rsidP="00800C37">
      <w:r w:rsidRPr="00CA1F18">
        <w:t>Matrix of Course Learning Outcomes Versus Program Outcomes</w:t>
      </w:r>
    </w:p>
    <w:p w14:paraId="24B0934A" w14:textId="77777777" w:rsidR="00800C37" w:rsidRPr="00CA1F18" w:rsidRDefault="00800C37" w:rsidP="00800C37"/>
    <w:tbl>
      <w:tblPr>
        <w:tblW w:w="5084" w:type="pct"/>
        <w:tblCellMar>
          <w:left w:w="70" w:type="dxa"/>
          <w:right w:w="70" w:type="dxa"/>
        </w:tblCellMar>
        <w:tblLook w:val="04A0" w:firstRow="1" w:lastRow="0" w:firstColumn="1" w:lastColumn="0" w:noHBand="0" w:noVBand="1"/>
      </w:tblPr>
      <w:tblGrid>
        <w:gridCol w:w="996"/>
        <w:gridCol w:w="690"/>
        <w:gridCol w:w="495"/>
        <w:gridCol w:w="840"/>
        <w:gridCol w:w="540"/>
        <w:gridCol w:w="731"/>
        <w:gridCol w:w="440"/>
        <w:gridCol w:w="690"/>
        <w:gridCol w:w="440"/>
        <w:gridCol w:w="690"/>
        <w:gridCol w:w="540"/>
        <w:gridCol w:w="538"/>
        <w:gridCol w:w="582"/>
        <w:gridCol w:w="992"/>
      </w:tblGrid>
      <w:tr w:rsidR="00800C37" w:rsidRPr="00CA1F18" w14:paraId="683533AD" w14:textId="77777777" w:rsidTr="00EA2AED">
        <w:trPr>
          <w:trHeight w:val="400"/>
        </w:trPr>
        <w:tc>
          <w:tcPr>
            <w:tcW w:w="541" w:type="pct"/>
            <w:tcBorders>
              <w:top w:val="single" w:sz="4" w:space="0" w:color="auto"/>
              <w:left w:val="single" w:sz="8" w:space="0" w:color="auto"/>
              <w:bottom w:val="single" w:sz="8" w:space="0" w:color="auto"/>
              <w:right w:val="single" w:sz="8" w:space="0" w:color="auto"/>
            </w:tcBorders>
            <w:shd w:val="clear" w:color="auto" w:fill="auto"/>
          </w:tcPr>
          <w:p w14:paraId="250F4644" w14:textId="77777777" w:rsidR="00800C37" w:rsidRPr="00CA1F18" w:rsidRDefault="00800C37" w:rsidP="00800C37">
            <w:pPr>
              <w:jc w:val="center"/>
              <w:rPr>
                <w:b w:val="0"/>
                <w:bCs w:val="0"/>
                <w:color w:val="000000"/>
              </w:rPr>
            </w:pPr>
            <w:r w:rsidRPr="00CA1F18">
              <w:rPr>
                <w:color w:val="000000"/>
              </w:rPr>
              <w:t>Learning Outcomes</w:t>
            </w:r>
          </w:p>
        </w:tc>
        <w:tc>
          <w:tcPr>
            <w:tcW w:w="375" w:type="pct"/>
            <w:tcBorders>
              <w:top w:val="single" w:sz="4" w:space="0" w:color="auto"/>
              <w:left w:val="nil"/>
              <w:bottom w:val="single" w:sz="8" w:space="0" w:color="auto"/>
              <w:right w:val="single" w:sz="8" w:space="0" w:color="auto"/>
            </w:tcBorders>
            <w:shd w:val="clear" w:color="auto" w:fill="auto"/>
          </w:tcPr>
          <w:p w14:paraId="56076403" w14:textId="77777777" w:rsidR="00800C37" w:rsidRPr="00CA1F18" w:rsidRDefault="00800C37" w:rsidP="00800C37">
            <w:pPr>
              <w:jc w:val="center"/>
              <w:rPr>
                <w:b w:val="0"/>
                <w:bCs w:val="0"/>
                <w:color w:val="000000"/>
              </w:rPr>
            </w:pPr>
            <w:r w:rsidRPr="00CA1F18">
              <w:rPr>
                <w:color w:val="000000"/>
              </w:rPr>
              <w:t>PO</w:t>
            </w:r>
          </w:p>
          <w:p w14:paraId="7494A19A" w14:textId="77777777" w:rsidR="00800C37" w:rsidRPr="00CA1F18" w:rsidRDefault="00800C37" w:rsidP="00800C37">
            <w:pPr>
              <w:jc w:val="center"/>
              <w:rPr>
                <w:b w:val="0"/>
                <w:bCs w:val="0"/>
                <w:color w:val="000000"/>
              </w:rPr>
            </w:pPr>
            <w:r w:rsidRPr="00CA1F18">
              <w:rPr>
                <w:color w:val="000000"/>
              </w:rPr>
              <w:t>1</w:t>
            </w:r>
          </w:p>
        </w:tc>
        <w:tc>
          <w:tcPr>
            <w:tcW w:w="269" w:type="pct"/>
            <w:tcBorders>
              <w:top w:val="single" w:sz="4" w:space="0" w:color="auto"/>
              <w:left w:val="nil"/>
              <w:bottom w:val="single" w:sz="8" w:space="0" w:color="auto"/>
              <w:right w:val="single" w:sz="8" w:space="0" w:color="auto"/>
            </w:tcBorders>
            <w:shd w:val="clear" w:color="auto" w:fill="auto"/>
          </w:tcPr>
          <w:p w14:paraId="05087AF9" w14:textId="77777777" w:rsidR="00800C37" w:rsidRPr="00CA1F18" w:rsidRDefault="00800C37" w:rsidP="00800C37">
            <w:pPr>
              <w:jc w:val="center"/>
              <w:rPr>
                <w:b w:val="0"/>
                <w:bCs w:val="0"/>
                <w:color w:val="000000"/>
              </w:rPr>
            </w:pPr>
            <w:r w:rsidRPr="00CA1F18">
              <w:rPr>
                <w:color w:val="000000"/>
              </w:rPr>
              <w:t>PO</w:t>
            </w:r>
          </w:p>
          <w:p w14:paraId="316256D5" w14:textId="77777777" w:rsidR="00800C37" w:rsidRPr="00CA1F18" w:rsidRDefault="00800C37" w:rsidP="00800C37">
            <w:pPr>
              <w:jc w:val="center"/>
              <w:rPr>
                <w:b w:val="0"/>
                <w:bCs w:val="0"/>
                <w:color w:val="000000"/>
              </w:rPr>
            </w:pPr>
            <w:r w:rsidRPr="00CA1F18">
              <w:rPr>
                <w:color w:val="000000"/>
              </w:rPr>
              <w:t>2</w:t>
            </w:r>
          </w:p>
        </w:tc>
        <w:tc>
          <w:tcPr>
            <w:tcW w:w="456" w:type="pct"/>
            <w:tcBorders>
              <w:top w:val="single" w:sz="4" w:space="0" w:color="auto"/>
              <w:left w:val="nil"/>
              <w:bottom w:val="single" w:sz="8" w:space="0" w:color="auto"/>
              <w:right w:val="single" w:sz="8" w:space="0" w:color="auto"/>
            </w:tcBorders>
            <w:shd w:val="clear" w:color="auto" w:fill="auto"/>
          </w:tcPr>
          <w:p w14:paraId="24AA01F2" w14:textId="77777777" w:rsidR="00800C37" w:rsidRPr="00CA1F18" w:rsidRDefault="00800C37" w:rsidP="00800C37">
            <w:pPr>
              <w:jc w:val="center"/>
              <w:rPr>
                <w:b w:val="0"/>
                <w:bCs w:val="0"/>
                <w:color w:val="000000"/>
              </w:rPr>
            </w:pPr>
            <w:r w:rsidRPr="00CA1F18">
              <w:rPr>
                <w:color w:val="000000"/>
              </w:rPr>
              <w:t>PO</w:t>
            </w:r>
          </w:p>
          <w:p w14:paraId="29196F37" w14:textId="77777777" w:rsidR="00800C37" w:rsidRPr="00CA1F18" w:rsidRDefault="00800C37" w:rsidP="00800C37">
            <w:pPr>
              <w:jc w:val="center"/>
              <w:rPr>
                <w:b w:val="0"/>
                <w:bCs w:val="0"/>
                <w:color w:val="000000"/>
              </w:rPr>
            </w:pPr>
            <w:r w:rsidRPr="00CA1F18">
              <w:rPr>
                <w:color w:val="000000"/>
              </w:rPr>
              <w:t xml:space="preserve">3 </w:t>
            </w:r>
          </w:p>
        </w:tc>
        <w:tc>
          <w:tcPr>
            <w:tcW w:w="293" w:type="pct"/>
            <w:tcBorders>
              <w:top w:val="single" w:sz="4" w:space="0" w:color="auto"/>
              <w:left w:val="nil"/>
              <w:bottom w:val="single" w:sz="8" w:space="0" w:color="auto"/>
              <w:right w:val="single" w:sz="8" w:space="0" w:color="auto"/>
            </w:tcBorders>
            <w:shd w:val="clear" w:color="auto" w:fill="auto"/>
          </w:tcPr>
          <w:p w14:paraId="4FCC63B3" w14:textId="77777777" w:rsidR="00800C37" w:rsidRPr="00CA1F18" w:rsidRDefault="00800C37" w:rsidP="00800C37">
            <w:pPr>
              <w:jc w:val="center"/>
              <w:rPr>
                <w:b w:val="0"/>
                <w:bCs w:val="0"/>
                <w:color w:val="000000"/>
              </w:rPr>
            </w:pPr>
            <w:r w:rsidRPr="00CA1F18">
              <w:rPr>
                <w:color w:val="000000"/>
              </w:rPr>
              <w:t>PO</w:t>
            </w:r>
          </w:p>
          <w:p w14:paraId="6F19B83F" w14:textId="77777777" w:rsidR="00800C37" w:rsidRPr="00CA1F18" w:rsidRDefault="00800C37" w:rsidP="00800C37">
            <w:pPr>
              <w:jc w:val="center"/>
              <w:rPr>
                <w:b w:val="0"/>
                <w:bCs w:val="0"/>
                <w:color w:val="000000"/>
              </w:rPr>
            </w:pPr>
            <w:r w:rsidRPr="00CA1F18">
              <w:rPr>
                <w:color w:val="000000"/>
              </w:rPr>
              <w:t>4</w:t>
            </w:r>
          </w:p>
        </w:tc>
        <w:tc>
          <w:tcPr>
            <w:tcW w:w="397" w:type="pct"/>
            <w:tcBorders>
              <w:top w:val="single" w:sz="4" w:space="0" w:color="auto"/>
              <w:left w:val="nil"/>
              <w:bottom w:val="single" w:sz="8" w:space="0" w:color="auto"/>
              <w:right w:val="single" w:sz="8" w:space="0" w:color="auto"/>
            </w:tcBorders>
            <w:shd w:val="clear" w:color="auto" w:fill="auto"/>
          </w:tcPr>
          <w:p w14:paraId="48BE2A25" w14:textId="77777777" w:rsidR="00800C37" w:rsidRPr="00CA1F18" w:rsidRDefault="00800C37" w:rsidP="00800C37">
            <w:pPr>
              <w:jc w:val="center"/>
              <w:rPr>
                <w:b w:val="0"/>
                <w:bCs w:val="0"/>
                <w:color w:val="000000"/>
              </w:rPr>
            </w:pPr>
            <w:r w:rsidRPr="00CA1F18">
              <w:rPr>
                <w:color w:val="000000"/>
              </w:rPr>
              <w:t>PO</w:t>
            </w:r>
          </w:p>
          <w:p w14:paraId="42639E97" w14:textId="77777777" w:rsidR="00800C37" w:rsidRPr="00CA1F18" w:rsidRDefault="00800C37" w:rsidP="00800C37">
            <w:pPr>
              <w:jc w:val="center"/>
              <w:rPr>
                <w:b w:val="0"/>
                <w:bCs w:val="0"/>
                <w:color w:val="000000"/>
              </w:rPr>
            </w:pPr>
            <w:r w:rsidRPr="00CA1F18">
              <w:rPr>
                <w:color w:val="000000"/>
              </w:rPr>
              <w:t>5</w:t>
            </w:r>
          </w:p>
        </w:tc>
        <w:tc>
          <w:tcPr>
            <w:tcW w:w="239" w:type="pct"/>
            <w:tcBorders>
              <w:top w:val="single" w:sz="4" w:space="0" w:color="auto"/>
              <w:left w:val="nil"/>
              <w:bottom w:val="single" w:sz="8" w:space="0" w:color="auto"/>
              <w:right w:val="single" w:sz="8" w:space="0" w:color="000000"/>
            </w:tcBorders>
            <w:shd w:val="clear" w:color="auto" w:fill="auto"/>
          </w:tcPr>
          <w:p w14:paraId="02C7D5D5" w14:textId="77777777" w:rsidR="00800C37" w:rsidRPr="00CA1F18" w:rsidRDefault="00800C37" w:rsidP="00800C37">
            <w:pPr>
              <w:jc w:val="center"/>
              <w:rPr>
                <w:b w:val="0"/>
                <w:bCs w:val="0"/>
                <w:color w:val="000000"/>
              </w:rPr>
            </w:pPr>
            <w:r w:rsidRPr="00CA1F18">
              <w:rPr>
                <w:color w:val="000000"/>
              </w:rPr>
              <w:t>PO</w:t>
            </w:r>
          </w:p>
          <w:p w14:paraId="47631117" w14:textId="77777777" w:rsidR="00800C37" w:rsidRPr="00CA1F18" w:rsidRDefault="00800C37" w:rsidP="00800C37">
            <w:pPr>
              <w:jc w:val="center"/>
              <w:rPr>
                <w:b w:val="0"/>
                <w:bCs w:val="0"/>
                <w:color w:val="000000"/>
              </w:rPr>
            </w:pPr>
            <w:r w:rsidRPr="00CA1F18">
              <w:rPr>
                <w:color w:val="000000"/>
              </w:rPr>
              <w:t>6</w:t>
            </w:r>
          </w:p>
        </w:tc>
        <w:tc>
          <w:tcPr>
            <w:tcW w:w="375" w:type="pct"/>
            <w:tcBorders>
              <w:top w:val="single" w:sz="4" w:space="0" w:color="auto"/>
              <w:left w:val="nil"/>
              <w:bottom w:val="single" w:sz="8" w:space="0" w:color="auto"/>
              <w:right w:val="single" w:sz="8" w:space="0" w:color="auto"/>
            </w:tcBorders>
            <w:shd w:val="clear" w:color="auto" w:fill="auto"/>
          </w:tcPr>
          <w:p w14:paraId="3E93687D" w14:textId="77777777" w:rsidR="00800C37" w:rsidRPr="00CA1F18" w:rsidRDefault="00800C37" w:rsidP="00800C37">
            <w:pPr>
              <w:jc w:val="center"/>
              <w:rPr>
                <w:b w:val="0"/>
                <w:bCs w:val="0"/>
                <w:color w:val="000000"/>
              </w:rPr>
            </w:pPr>
            <w:r w:rsidRPr="00CA1F18">
              <w:rPr>
                <w:color w:val="000000"/>
              </w:rPr>
              <w:t>PO</w:t>
            </w:r>
          </w:p>
          <w:p w14:paraId="381C58AE" w14:textId="77777777" w:rsidR="00800C37" w:rsidRPr="00CA1F18" w:rsidRDefault="00800C37" w:rsidP="00800C37">
            <w:pPr>
              <w:jc w:val="center"/>
              <w:rPr>
                <w:b w:val="0"/>
                <w:bCs w:val="0"/>
                <w:color w:val="000000"/>
              </w:rPr>
            </w:pPr>
            <w:r w:rsidRPr="00CA1F18">
              <w:rPr>
                <w:color w:val="000000"/>
              </w:rPr>
              <w:t>7</w:t>
            </w:r>
          </w:p>
        </w:tc>
        <w:tc>
          <w:tcPr>
            <w:tcW w:w="239" w:type="pct"/>
            <w:tcBorders>
              <w:top w:val="single" w:sz="4" w:space="0" w:color="auto"/>
              <w:left w:val="nil"/>
              <w:bottom w:val="single" w:sz="8" w:space="0" w:color="auto"/>
              <w:right w:val="single" w:sz="8" w:space="0" w:color="auto"/>
            </w:tcBorders>
            <w:shd w:val="clear" w:color="auto" w:fill="auto"/>
          </w:tcPr>
          <w:p w14:paraId="3282D9D0" w14:textId="77777777" w:rsidR="00800C37" w:rsidRPr="00CA1F18" w:rsidRDefault="00800C37" w:rsidP="00800C37">
            <w:pPr>
              <w:jc w:val="center"/>
              <w:rPr>
                <w:b w:val="0"/>
                <w:bCs w:val="0"/>
                <w:color w:val="000000"/>
              </w:rPr>
            </w:pPr>
            <w:r w:rsidRPr="00CA1F18">
              <w:rPr>
                <w:color w:val="000000"/>
              </w:rPr>
              <w:t>PO</w:t>
            </w:r>
          </w:p>
          <w:p w14:paraId="60EAC8CB" w14:textId="77777777" w:rsidR="00800C37" w:rsidRPr="00CA1F18" w:rsidRDefault="00800C37" w:rsidP="00800C37">
            <w:pPr>
              <w:jc w:val="center"/>
              <w:rPr>
                <w:b w:val="0"/>
                <w:bCs w:val="0"/>
                <w:color w:val="000000"/>
              </w:rPr>
            </w:pPr>
            <w:r w:rsidRPr="00CA1F18">
              <w:rPr>
                <w:color w:val="000000"/>
              </w:rPr>
              <w:t>8</w:t>
            </w:r>
          </w:p>
        </w:tc>
        <w:tc>
          <w:tcPr>
            <w:tcW w:w="375" w:type="pct"/>
            <w:tcBorders>
              <w:top w:val="single" w:sz="4" w:space="0" w:color="auto"/>
              <w:left w:val="nil"/>
              <w:bottom w:val="single" w:sz="8" w:space="0" w:color="auto"/>
              <w:right w:val="single" w:sz="8" w:space="0" w:color="000000"/>
            </w:tcBorders>
            <w:shd w:val="clear" w:color="auto" w:fill="auto"/>
          </w:tcPr>
          <w:p w14:paraId="2A25F17C" w14:textId="77777777" w:rsidR="00800C37" w:rsidRPr="00CA1F18" w:rsidRDefault="00800C37" w:rsidP="00800C37">
            <w:pPr>
              <w:jc w:val="center"/>
              <w:rPr>
                <w:b w:val="0"/>
                <w:bCs w:val="0"/>
                <w:color w:val="000000"/>
              </w:rPr>
            </w:pPr>
            <w:r w:rsidRPr="00CA1F18">
              <w:rPr>
                <w:color w:val="000000"/>
              </w:rPr>
              <w:t>PO</w:t>
            </w:r>
          </w:p>
          <w:p w14:paraId="0CADDE71" w14:textId="77777777" w:rsidR="00800C37" w:rsidRPr="00CA1F18" w:rsidRDefault="00800C37" w:rsidP="00800C37">
            <w:pPr>
              <w:jc w:val="center"/>
              <w:rPr>
                <w:b w:val="0"/>
                <w:bCs w:val="0"/>
                <w:color w:val="000000"/>
              </w:rPr>
            </w:pPr>
            <w:r w:rsidRPr="00CA1F18">
              <w:rPr>
                <w:color w:val="000000"/>
              </w:rPr>
              <w:t>9</w:t>
            </w:r>
          </w:p>
        </w:tc>
        <w:tc>
          <w:tcPr>
            <w:tcW w:w="293" w:type="pct"/>
            <w:tcBorders>
              <w:top w:val="single" w:sz="4" w:space="0" w:color="auto"/>
              <w:left w:val="nil"/>
              <w:bottom w:val="single" w:sz="8" w:space="0" w:color="auto"/>
              <w:right w:val="single" w:sz="8" w:space="0" w:color="auto"/>
            </w:tcBorders>
            <w:shd w:val="clear" w:color="auto" w:fill="auto"/>
          </w:tcPr>
          <w:p w14:paraId="053B57F7" w14:textId="77777777" w:rsidR="00800C37" w:rsidRPr="00CA1F18" w:rsidRDefault="00800C37" w:rsidP="00800C37">
            <w:pPr>
              <w:jc w:val="center"/>
              <w:rPr>
                <w:b w:val="0"/>
                <w:bCs w:val="0"/>
                <w:color w:val="000000"/>
              </w:rPr>
            </w:pPr>
            <w:r w:rsidRPr="00CA1F18">
              <w:rPr>
                <w:color w:val="000000"/>
              </w:rPr>
              <w:t>PO</w:t>
            </w:r>
          </w:p>
          <w:p w14:paraId="50AA5A13" w14:textId="77777777" w:rsidR="00800C37" w:rsidRPr="00CA1F18" w:rsidRDefault="00800C37" w:rsidP="00800C37">
            <w:pPr>
              <w:jc w:val="center"/>
              <w:rPr>
                <w:b w:val="0"/>
                <w:bCs w:val="0"/>
                <w:color w:val="000000"/>
              </w:rPr>
            </w:pPr>
            <w:r w:rsidRPr="00CA1F18">
              <w:rPr>
                <w:color w:val="000000"/>
              </w:rPr>
              <w:t>10</w:t>
            </w:r>
          </w:p>
        </w:tc>
        <w:tc>
          <w:tcPr>
            <w:tcW w:w="292" w:type="pct"/>
            <w:tcBorders>
              <w:top w:val="single" w:sz="4" w:space="0" w:color="auto"/>
              <w:left w:val="nil"/>
              <w:bottom w:val="single" w:sz="8" w:space="0" w:color="auto"/>
              <w:right w:val="single" w:sz="8" w:space="0" w:color="auto"/>
            </w:tcBorders>
          </w:tcPr>
          <w:p w14:paraId="324E5F59" w14:textId="77777777" w:rsidR="00800C37" w:rsidRPr="00CA1F18" w:rsidRDefault="00800C37" w:rsidP="00800C37">
            <w:pPr>
              <w:jc w:val="center"/>
              <w:rPr>
                <w:b w:val="0"/>
                <w:bCs w:val="0"/>
                <w:color w:val="000000"/>
              </w:rPr>
            </w:pPr>
            <w:r w:rsidRPr="00CA1F18">
              <w:rPr>
                <w:color w:val="000000"/>
              </w:rPr>
              <w:t>PO</w:t>
            </w:r>
          </w:p>
          <w:p w14:paraId="03ACA803" w14:textId="77777777" w:rsidR="00800C37" w:rsidRPr="00CA1F18" w:rsidRDefault="00800C37" w:rsidP="00800C37">
            <w:pPr>
              <w:jc w:val="center"/>
              <w:rPr>
                <w:b w:val="0"/>
                <w:bCs w:val="0"/>
                <w:color w:val="000000"/>
              </w:rPr>
            </w:pPr>
            <w:r w:rsidRPr="00CA1F18">
              <w:rPr>
                <w:color w:val="000000"/>
              </w:rPr>
              <w:t>11</w:t>
            </w:r>
          </w:p>
        </w:tc>
        <w:tc>
          <w:tcPr>
            <w:tcW w:w="316" w:type="pct"/>
            <w:tcBorders>
              <w:top w:val="single" w:sz="4" w:space="0" w:color="auto"/>
              <w:left w:val="nil"/>
              <w:bottom w:val="single" w:sz="8" w:space="0" w:color="auto"/>
              <w:right w:val="single" w:sz="8" w:space="0" w:color="auto"/>
            </w:tcBorders>
          </w:tcPr>
          <w:p w14:paraId="11B623EE" w14:textId="77777777" w:rsidR="00800C37" w:rsidRPr="00CA1F18" w:rsidRDefault="00800C37" w:rsidP="00800C37">
            <w:pPr>
              <w:jc w:val="center"/>
              <w:rPr>
                <w:b w:val="0"/>
                <w:bCs w:val="0"/>
                <w:color w:val="000000"/>
              </w:rPr>
            </w:pPr>
            <w:r w:rsidRPr="00CA1F18">
              <w:rPr>
                <w:color w:val="000000"/>
              </w:rPr>
              <w:t>PO</w:t>
            </w:r>
          </w:p>
          <w:p w14:paraId="138D14B7" w14:textId="77777777" w:rsidR="00800C37" w:rsidRPr="00CA1F18" w:rsidRDefault="00800C37" w:rsidP="00800C37">
            <w:pPr>
              <w:jc w:val="center"/>
              <w:rPr>
                <w:b w:val="0"/>
                <w:bCs w:val="0"/>
                <w:color w:val="000000"/>
              </w:rPr>
            </w:pPr>
            <w:r w:rsidRPr="00CA1F18">
              <w:rPr>
                <w:color w:val="000000"/>
              </w:rPr>
              <w:t>12</w:t>
            </w:r>
          </w:p>
        </w:tc>
        <w:tc>
          <w:tcPr>
            <w:tcW w:w="539" w:type="pct"/>
            <w:tcBorders>
              <w:top w:val="single" w:sz="4" w:space="0" w:color="auto"/>
              <w:left w:val="nil"/>
              <w:bottom w:val="single" w:sz="8" w:space="0" w:color="auto"/>
              <w:right w:val="single" w:sz="8" w:space="0" w:color="auto"/>
            </w:tcBorders>
          </w:tcPr>
          <w:p w14:paraId="26606D40" w14:textId="77777777" w:rsidR="00800C37" w:rsidRPr="00CA1F18" w:rsidRDefault="00800C37" w:rsidP="00800C37">
            <w:pPr>
              <w:jc w:val="center"/>
              <w:rPr>
                <w:b w:val="0"/>
                <w:bCs w:val="0"/>
                <w:color w:val="000000"/>
              </w:rPr>
            </w:pPr>
            <w:r w:rsidRPr="00CA1F18">
              <w:rPr>
                <w:color w:val="000000"/>
              </w:rPr>
              <w:t>PO</w:t>
            </w:r>
          </w:p>
          <w:p w14:paraId="5C4BEFA3" w14:textId="77777777" w:rsidR="00800C37" w:rsidRPr="00CA1F18" w:rsidRDefault="00800C37" w:rsidP="00800C37">
            <w:pPr>
              <w:jc w:val="center"/>
              <w:rPr>
                <w:b w:val="0"/>
                <w:bCs w:val="0"/>
                <w:color w:val="000000"/>
              </w:rPr>
            </w:pPr>
            <w:r w:rsidRPr="00CA1F18">
              <w:rPr>
                <w:color w:val="000000"/>
              </w:rPr>
              <w:t>13</w:t>
            </w:r>
          </w:p>
        </w:tc>
      </w:tr>
      <w:tr w:rsidR="00800C37" w:rsidRPr="00CA1F18" w14:paraId="52E42ABD" w14:textId="77777777" w:rsidTr="00EA2AED">
        <w:trPr>
          <w:trHeight w:val="210"/>
        </w:trPr>
        <w:tc>
          <w:tcPr>
            <w:tcW w:w="541" w:type="pct"/>
            <w:tcBorders>
              <w:top w:val="nil"/>
              <w:left w:val="single" w:sz="8" w:space="0" w:color="auto"/>
              <w:bottom w:val="single" w:sz="8" w:space="0" w:color="auto"/>
              <w:right w:val="single" w:sz="8" w:space="0" w:color="auto"/>
            </w:tcBorders>
            <w:shd w:val="clear" w:color="auto" w:fill="auto"/>
          </w:tcPr>
          <w:p w14:paraId="5C0C7087" w14:textId="77777777" w:rsidR="00800C37" w:rsidRPr="00CA1F18" w:rsidRDefault="00800C37" w:rsidP="00800C37">
            <w:pPr>
              <w:jc w:val="center"/>
              <w:rPr>
                <w:b w:val="0"/>
                <w:bCs w:val="0"/>
                <w:color w:val="000000"/>
                <w:highlight w:val="yellow"/>
              </w:rPr>
            </w:pPr>
            <w:r w:rsidRPr="00CA1F18">
              <w:rPr>
                <w:color w:val="000000"/>
              </w:rPr>
              <w:t>LO 1-5</w:t>
            </w:r>
          </w:p>
        </w:tc>
        <w:tc>
          <w:tcPr>
            <w:tcW w:w="375" w:type="pct"/>
            <w:tcBorders>
              <w:top w:val="nil"/>
              <w:left w:val="nil"/>
              <w:bottom w:val="single" w:sz="8" w:space="0" w:color="auto"/>
              <w:right w:val="single" w:sz="8" w:space="0" w:color="auto"/>
            </w:tcBorders>
            <w:shd w:val="clear" w:color="auto" w:fill="auto"/>
            <w:vAlign w:val="bottom"/>
          </w:tcPr>
          <w:p w14:paraId="6445CE79" w14:textId="77777777" w:rsidR="00800C37" w:rsidRPr="00CA1F18" w:rsidRDefault="00800C37" w:rsidP="00800C37">
            <w:pPr>
              <w:rPr>
                <w:highlight w:val="yellow"/>
              </w:rPr>
            </w:pPr>
            <w:r w:rsidRPr="00CA1F18">
              <w:t xml:space="preserve">ÖÇ </w:t>
            </w:r>
            <w:r w:rsidRPr="00CA1F18">
              <w:rPr>
                <w:b w:val="0"/>
                <w:bCs w:val="0"/>
              </w:rPr>
              <w:t>1,2,3,5</w:t>
            </w:r>
          </w:p>
        </w:tc>
        <w:tc>
          <w:tcPr>
            <w:tcW w:w="269" w:type="pct"/>
            <w:tcBorders>
              <w:top w:val="nil"/>
              <w:left w:val="nil"/>
              <w:bottom w:val="single" w:sz="8" w:space="0" w:color="auto"/>
              <w:right w:val="single" w:sz="8" w:space="0" w:color="auto"/>
            </w:tcBorders>
            <w:shd w:val="clear" w:color="auto" w:fill="auto"/>
            <w:vAlign w:val="bottom"/>
          </w:tcPr>
          <w:p w14:paraId="650ED338" w14:textId="77777777" w:rsidR="00800C37" w:rsidRPr="00CA1F18" w:rsidRDefault="00800C37" w:rsidP="00800C37">
            <w:pPr>
              <w:jc w:val="center"/>
              <w:rPr>
                <w:highlight w:val="yellow"/>
              </w:rPr>
            </w:pPr>
            <w:r w:rsidRPr="00CA1F18">
              <w:t xml:space="preserve">ÖÇ </w:t>
            </w:r>
            <w:r w:rsidRPr="00CA1F18">
              <w:rPr>
                <w:b w:val="0"/>
                <w:bCs w:val="0"/>
              </w:rPr>
              <w:t>4</w:t>
            </w:r>
          </w:p>
        </w:tc>
        <w:tc>
          <w:tcPr>
            <w:tcW w:w="456" w:type="pct"/>
            <w:tcBorders>
              <w:top w:val="nil"/>
              <w:left w:val="nil"/>
              <w:bottom w:val="single" w:sz="8" w:space="0" w:color="auto"/>
              <w:right w:val="single" w:sz="8" w:space="0" w:color="auto"/>
            </w:tcBorders>
            <w:shd w:val="clear" w:color="auto" w:fill="auto"/>
            <w:vAlign w:val="bottom"/>
          </w:tcPr>
          <w:p w14:paraId="04C9EE54" w14:textId="77777777" w:rsidR="00800C37" w:rsidRPr="00CA1F18" w:rsidRDefault="00800C37" w:rsidP="00800C37">
            <w:pPr>
              <w:jc w:val="center"/>
              <w:rPr>
                <w:highlight w:val="yellow"/>
              </w:rPr>
            </w:pPr>
            <w:r w:rsidRPr="00CA1F18">
              <w:t xml:space="preserve">ÖÇ </w:t>
            </w:r>
            <w:r w:rsidRPr="00CA1F18">
              <w:rPr>
                <w:b w:val="0"/>
                <w:bCs w:val="0"/>
              </w:rPr>
              <w:t>1,2,3,4,5</w:t>
            </w:r>
          </w:p>
        </w:tc>
        <w:tc>
          <w:tcPr>
            <w:tcW w:w="293" w:type="pct"/>
            <w:tcBorders>
              <w:top w:val="nil"/>
              <w:left w:val="nil"/>
              <w:bottom w:val="single" w:sz="8" w:space="0" w:color="auto"/>
              <w:right w:val="single" w:sz="8" w:space="0" w:color="auto"/>
            </w:tcBorders>
            <w:shd w:val="clear" w:color="auto" w:fill="auto"/>
            <w:vAlign w:val="bottom"/>
          </w:tcPr>
          <w:p w14:paraId="51C8BDF8" w14:textId="77777777" w:rsidR="00800C37" w:rsidRPr="00CA1F18" w:rsidRDefault="00800C37" w:rsidP="00800C37">
            <w:pPr>
              <w:jc w:val="center"/>
              <w:rPr>
                <w:highlight w:val="yellow"/>
              </w:rPr>
            </w:pPr>
            <w:r w:rsidRPr="00CA1F18">
              <w:t xml:space="preserve">ÖÇ </w:t>
            </w:r>
            <w:r w:rsidRPr="00CA1F18">
              <w:rPr>
                <w:b w:val="0"/>
                <w:bCs w:val="0"/>
              </w:rPr>
              <w:t>2,3,5</w:t>
            </w:r>
          </w:p>
        </w:tc>
        <w:tc>
          <w:tcPr>
            <w:tcW w:w="397" w:type="pct"/>
            <w:tcBorders>
              <w:top w:val="nil"/>
              <w:left w:val="nil"/>
              <w:bottom w:val="single" w:sz="8" w:space="0" w:color="auto"/>
              <w:right w:val="single" w:sz="8" w:space="0" w:color="auto"/>
            </w:tcBorders>
            <w:shd w:val="clear" w:color="auto" w:fill="auto"/>
            <w:vAlign w:val="bottom"/>
          </w:tcPr>
          <w:p w14:paraId="1D2CA871"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39" w:type="pct"/>
            <w:tcBorders>
              <w:top w:val="single" w:sz="8" w:space="0" w:color="auto"/>
              <w:left w:val="nil"/>
              <w:bottom w:val="single" w:sz="8" w:space="0" w:color="auto"/>
              <w:right w:val="single" w:sz="8" w:space="0" w:color="000000"/>
            </w:tcBorders>
            <w:shd w:val="clear" w:color="auto" w:fill="auto"/>
            <w:vAlign w:val="bottom"/>
          </w:tcPr>
          <w:p w14:paraId="5546A641" w14:textId="77777777" w:rsidR="00800C37" w:rsidRPr="00CA1F18" w:rsidRDefault="00800C37" w:rsidP="00800C37">
            <w:pPr>
              <w:jc w:val="center"/>
              <w:rPr>
                <w:highlight w:val="yellow"/>
              </w:rPr>
            </w:pPr>
            <w:r w:rsidRPr="00CA1F18">
              <w:t xml:space="preserve">ÖÇ </w:t>
            </w:r>
            <w:r w:rsidRPr="00CA1F18">
              <w:rPr>
                <w:b w:val="0"/>
                <w:bCs w:val="0"/>
              </w:rPr>
              <w:t>3,4</w:t>
            </w:r>
          </w:p>
        </w:tc>
        <w:tc>
          <w:tcPr>
            <w:tcW w:w="375" w:type="pct"/>
            <w:tcBorders>
              <w:top w:val="nil"/>
              <w:left w:val="nil"/>
              <w:bottom w:val="single" w:sz="8" w:space="0" w:color="auto"/>
              <w:right w:val="single" w:sz="8" w:space="0" w:color="auto"/>
            </w:tcBorders>
            <w:shd w:val="clear" w:color="auto" w:fill="auto"/>
            <w:vAlign w:val="bottom"/>
          </w:tcPr>
          <w:p w14:paraId="1264F617" w14:textId="77777777" w:rsidR="00800C37" w:rsidRPr="00CA1F18" w:rsidRDefault="00800C37" w:rsidP="00800C37">
            <w:pPr>
              <w:jc w:val="center"/>
              <w:rPr>
                <w:highlight w:val="yellow"/>
              </w:rPr>
            </w:pPr>
            <w:r w:rsidRPr="00CA1F18">
              <w:t>ÖÇ4,5</w:t>
            </w:r>
          </w:p>
        </w:tc>
        <w:tc>
          <w:tcPr>
            <w:tcW w:w="239" w:type="pct"/>
            <w:tcBorders>
              <w:top w:val="nil"/>
              <w:left w:val="nil"/>
              <w:bottom w:val="single" w:sz="8" w:space="0" w:color="auto"/>
              <w:right w:val="single" w:sz="8" w:space="0" w:color="auto"/>
            </w:tcBorders>
            <w:shd w:val="clear" w:color="auto" w:fill="auto"/>
            <w:vAlign w:val="bottom"/>
          </w:tcPr>
          <w:p w14:paraId="4641881A" w14:textId="77777777" w:rsidR="00800C37" w:rsidRPr="00CA1F18" w:rsidRDefault="00800C37" w:rsidP="00800C37">
            <w:pPr>
              <w:jc w:val="center"/>
              <w:rPr>
                <w:highlight w:val="yellow"/>
              </w:rPr>
            </w:pPr>
            <w:r w:rsidRPr="00CA1F18">
              <w:t xml:space="preserve">ÖÇ </w:t>
            </w:r>
            <w:r w:rsidRPr="00CA1F18">
              <w:rPr>
                <w:b w:val="0"/>
                <w:bCs w:val="0"/>
              </w:rPr>
              <w:t>1,5</w:t>
            </w:r>
          </w:p>
        </w:tc>
        <w:tc>
          <w:tcPr>
            <w:tcW w:w="375" w:type="pct"/>
            <w:tcBorders>
              <w:top w:val="single" w:sz="8" w:space="0" w:color="auto"/>
              <w:left w:val="nil"/>
              <w:bottom w:val="single" w:sz="8" w:space="0" w:color="auto"/>
              <w:right w:val="single" w:sz="8" w:space="0" w:color="000000"/>
            </w:tcBorders>
            <w:shd w:val="clear" w:color="auto" w:fill="auto"/>
            <w:vAlign w:val="bottom"/>
          </w:tcPr>
          <w:p w14:paraId="5B0F2CAE"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93" w:type="pct"/>
            <w:tcBorders>
              <w:top w:val="nil"/>
              <w:left w:val="nil"/>
              <w:bottom w:val="single" w:sz="8" w:space="0" w:color="auto"/>
              <w:right w:val="single" w:sz="8" w:space="0" w:color="auto"/>
            </w:tcBorders>
            <w:shd w:val="clear" w:color="auto" w:fill="auto"/>
            <w:vAlign w:val="bottom"/>
          </w:tcPr>
          <w:p w14:paraId="7031E3E1" w14:textId="77777777" w:rsidR="00800C37" w:rsidRPr="00CA1F18" w:rsidRDefault="00800C37" w:rsidP="00800C37">
            <w:pPr>
              <w:jc w:val="center"/>
              <w:rPr>
                <w:highlight w:val="yellow"/>
              </w:rPr>
            </w:pPr>
            <w:r w:rsidRPr="00CA1F18">
              <w:t xml:space="preserve">ÖÇ </w:t>
            </w:r>
            <w:r w:rsidRPr="00CA1F18">
              <w:rPr>
                <w:b w:val="0"/>
                <w:bCs w:val="0"/>
              </w:rPr>
              <w:t>2,3,4</w:t>
            </w:r>
          </w:p>
        </w:tc>
        <w:tc>
          <w:tcPr>
            <w:tcW w:w="292" w:type="pct"/>
            <w:tcBorders>
              <w:top w:val="nil"/>
              <w:left w:val="nil"/>
              <w:bottom w:val="single" w:sz="8" w:space="0" w:color="auto"/>
              <w:right w:val="single" w:sz="8" w:space="0" w:color="auto"/>
            </w:tcBorders>
            <w:vAlign w:val="bottom"/>
          </w:tcPr>
          <w:p w14:paraId="45001251" w14:textId="77777777" w:rsidR="00800C37" w:rsidRPr="00CA1F18" w:rsidRDefault="00800C37" w:rsidP="00800C37">
            <w:pPr>
              <w:jc w:val="center"/>
              <w:rPr>
                <w:highlight w:val="yellow"/>
              </w:rPr>
            </w:pPr>
            <w:r w:rsidRPr="00CA1F18">
              <w:t xml:space="preserve">ÖÇ </w:t>
            </w:r>
            <w:r w:rsidRPr="00CA1F18">
              <w:rPr>
                <w:b w:val="0"/>
                <w:bCs w:val="0"/>
              </w:rPr>
              <w:t>3,5</w:t>
            </w:r>
          </w:p>
        </w:tc>
        <w:tc>
          <w:tcPr>
            <w:tcW w:w="316" w:type="pct"/>
            <w:tcBorders>
              <w:top w:val="nil"/>
              <w:left w:val="nil"/>
              <w:bottom w:val="single" w:sz="8" w:space="0" w:color="auto"/>
              <w:right w:val="single" w:sz="8" w:space="0" w:color="auto"/>
            </w:tcBorders>
            <w:vAlign w:val="bottom"/>
          </w:tcPr>
          <w:p w14:paraId="2ECB96B4" w14:textId="77777777" w:rsidR="00800C37" w:rsidRPr="00CA1F18" w:rsidRDefault="00800C37" w:rsidP="00800C37">
            <w:pPr>
              <w:jc w:val="center"/>
              <w:rPr>
                <w:highlight w:val="yellow"/>
              </w:rPr>
            </w:pPr>
            <w:r w:rsidRPr="00CA1F18">
              <w:t xml:space="preserve">ÖÇ </w:t>
            </w:r>
            <w:r w:rsidRPr="00CA1F18">
              <w:rPr>
                <w:b w:val="0"/>
                <w:bCs w:val="0"/>
              </w:rPr>
              <w:t>5</w:t>
            </w:r>
          </w:p>
        </w:tc>
        <w:tc>
          <w:tcPr>
            <w:tcW w:w="539" w:type="pct"/>
            <w:tcBorders>
              <w:top w:val="nil"/>
              <w:left w:val="nil"/>
              <w:bottom w:val="single" w:sz="8" w:space="0" w:color="auto"/>
              <w:right w:val="single" w:sz="8" w:space="0" w:color="auto"/>
            </w:tcBorders>
          </w:tcPr>
          <w:p w14:paraId="536132BC" w14:textId="77777777" w:rsidR="00800C37" w:rsidRPr="00CA1F18" w:rsidRDefault="00800C37" w:rsidP="00800C37">
            <w:pPr>
              <w:jc w:val="center"/>
              <w:rPr>
                <w:highlight w:val="yellow"/>
              </w:rPr>
            </w:pPr>
            <w:r w:rsidRPr="00CA1F18">
              <w:t xml:space="preserve">ÖÇ </w:t>
            </w:r>
            <w:r w:rsidRPr="00CA1F18">
              <w:rPr>
                <w:b w:val="0"/>
                <w:bCs w:val="0"/>
              </w:rPr>
              <w:t>1,2,3,4,5</w:t>
            </w:r>
          </w:p>
        </w:tc>
      </w:tr>
    </w:tbl>
    <w:p w14:paraId="164889B3" w14:textId="77777777" w:rsidR="00800C37" w:rsidRPr="00CA1F18" w:rsidRDefault="00800C37" w:rsidP="00800C37">
      <w:pPr>
        <w:rPr>
          <w:b w:val="0"/>
        </w:rPr>
      </w:pPr>
      <w:r w:rsidRPr="00CA1F18">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275"/>
        <w:gridCol w:w="1843"/>
      </w:tblGrid>
      <w:tr w:rsidR="00800C37" w:rsidRPr="00CA1F18" w14:paraId="1CA11DB5"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7D76739" w14:textId="77777777" w:rsidR="00800C37" w:rsidRPr="00CA1F18" w:rsidRDefault="00800C37" w:rsidP="00800C37">
            <w:pPr>
              <w:spacing w:line="256" w:lineRule="auto"/>
              <w:rPr>
                <w:bCs w:val="0"/>
                <w:lang w:eastAsia="en-US"/>
              </w:rPr>
            </w:pPr>
            <w:r w:rsidRPr="00CA1F18">
              <w:rPr>
                <w:bCs w:val="0"/>
                <w:lang w:eastAsia="en-US"/>
              </w:rPr>
              <w:t>ECTS Table</w:t>
            </w:r>
          </w:p>
          <w:p w14:paraId="1D9FF5B0" w14:textId="77777777" w:rsidR="00800C37" w:rsidRPr="00CA1F18" w:rsidRDefault="00800C37" w:rsidP="00800C37">
            <w:pPr>
              <w:spacing w:line="256" w:lineRule="auto"/>
              <w:rPr>
                <w:b w:val="0"/>
                <w:bCs w:val="0"/>
                <w:lang w:eastAsia="en-US"/>
              </w:rPr>
            </w:pPr>
          </w:p>
        </w:tc>
      </w:tr>
      <w:tr w:rsidR="00800C37" w:rsidRPr="00CA1F18" w14:paraId="7AD5F3D7" w14:textId="77777777" w:rsidTr="00EA2AED">
        <w:trPr>
          <w:trHeight w:val="264"/>
        </w:trPr>
        <w:tc>
          <w:tcPr>
            <w:tcW w:w="4820" w:type="dxa"/>
            <w:tcBorders>
              <w:top w:val="single" w:sz="4" w:space="0" w:color="auto"/>
              <w:left w:val="single" w:sz="4" w:space="0" w:color="auto"/>
              <w:bottom w:val="single" w:sz="4" w:space="0" w:color="auto"/>
              <w:right w:val="single" w:sz="4" w:space="0" w:color="auto"/>
            </w:tcBorders>
            <w:hideMark/>
          </w:tcPr>
          <w:p w14:paraId="6BFD6824" w14:textId="77777777" w:rsidR="00800C37" w:rsidRPr="00CA1F18" w:rsidRDefault="00800C37" w:rsidP="00800C37">
            <w:pPr>
              <w:spacing w:line="256" w:lineRule="auto"/>
              <w:rPr>
                <w:bCs w:val="0"/>
                <w:lang w:eastAsia="en-US"/>
              </w:rPr>
            </w:pPr>
            <w:r w:rsidRPr="00CA1F18">
              <w:rPr>
                <w:bCs w:val="0"/>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7391208A" w14:textId="77777777" w:rsidR="00800C37" w:rsidRPr="00CA1F18" w:rsidRDefault="00800C37" w:rsidP="00800C37">
            <w:pPr>
              <w:spacing w:line="256" w:lineRule="auto"/>
              <w:jc w:val="center"/>
              <w:rPr>
                <w:bCs w:val="0"/>
                <w:lang w:eastAsia="en-US"/>
              </w:rPr>
            </w:pPr>
            <w:r w:rsidRPr="00CA1F18">
              <w:rPr>
                <w:bCs w:val="0"/>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219A4AE4" w14:textId="77777777" w:rsidR="00800C37" w:rsidRPr="00CA1F18" w:rsidRDefault="00800C37" w:rsidP="00800C37">
            <w:pPr>
              <w:spacing w:line="256" w:lineRule="auto"/>
              <w:jc w:val="center"/>
              <w:rPr>
                <w:bCs w:val="0"/>
                <w:lang w:eastAsia="en-US"/>
              </w:rPr>
            </w:pPr>
            <w:r w:rsidRPr="00CA1F18">
              <w:rPr>
                <w:bCs w:val="0"/>
                <w:lang w:eastAsia="en-US"/>
              </w:rPr>
              <w:t>Duration</w:t>
            </w:r>
          </w:p>
          <w:p w14:paraId="3737D0F0" w14:textId="77777777" w:rsidR="00800C37" w:rsidRPr="00CA1F18" w:rsidRDefault="00800C37" w:rsidP="00800C37">
            <w:pPr>
              <w:spacing w:line="256" w:lineRule="auto"/>
              <w:jc w:val="center"/>
              <w:rPr>
                <w:b w:val="0"/>
                <w:bCs w:val="0"/>
                <w:lang w:eastAsia="en-US"/>
              </w:rPr>
            </w:pPr>
            <w:r w:rsidRPr="00CA1F18">
              <w:rPr>
                <w:b w:val="0"/>
                <w:bCs w:val="0"/>
                <w:lang w:eastAsia="en-US"/>
              </w:rPr>
              <w:t>(hour)</w:t>
            </w:r>
          </w:p>
        </w:tc>
        <w:tc>
          <w:tcPr>
            <w:tcW w:w="1843" w:type="dxa"/>
            <w:tcBorders>
              <w:top w:val="single" w:sz="4" w:space="0" w:color="auto"/>
              <w:left w:val="single" w:sz="4" w:space="0" w:color="auto"/>
              <w:bottom w:val="single" w:sz="4" w:space="0" w:color="auto"/>
              <w:right w:val="single" w:sz="4" w:space="0" w:color="auto"/>
            </w:tcBorders>
            <w:hideMark/>
          </w:tcPr>
          <w:p w14:paraId="7357654B" w14:textId="77777777" w:rsidR="00800C37" w:rsidRPr="00CA1F18" w:rsidRDefault="00800C37" w:rsidP="00800C37">
            <w:pPr>
              <w:spacing w:line="256" w:lineRule="auto"/>
              <w:jc w:val="center"/>
              <w:rPr>
                <w:b w:val="0"/>
                <w:bCs w:val="0"/>
                <w:lang w:eastAsia="en-US"/>
              </w:rPr>
            </w:pPr>
            <w:r w:rsidRPr="00CA1F18">
              <w:rPr>
                <w:bCs w:val="0"/>
                <w:lang w:eastAsia="en-US"/>
              </w:rPr>
              <w:t xml:space="preserve">Total Workload </w:t>
            </w:r>
            <w:r w:rsidRPr="00CA1F18">
              <w:rPr>
                <w:b w:val="0"/>
                <w:bCs w:val="0"/>
                <w:lang w:eastAsia="en-US"/>
              </w:rPr>
              <w:t xml:space="preserve">(hour) </w:t>
            </w:r>
          </w:p>
        </w:tc>
      </w:tr>
      <w:tr w:rsidR="00800C37" w:rsidRPr="00CA1F18" w14:paraId="6375543D"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7CF87A36" w14:textId="77777777" w:rsidR="00800C37" w:rsidRPr="00CA1F18" w:rsidRDefault="00800C37" w:rsidP="00800C37">
            <w:pPr>
              <w:spacing w:line="256" w:lineRule="auto"/>
              <w:rPr>
                <w:bCs w:val="0"/>
                <w:lang w:eastAsia="en-US"/>
              </w:rPr>
            </w:pPr>
            <w:r w:rsidRPr="00CA1F18">
              <w:t>In Class Activities</w:t>
            </w:r>
          </w:p>
        </w:tc>
      </w:tr>
      <w:tr w:rsidR="00800C37" w:rsidRPr="00CA1F18" w14:paraId="7D16B6BB"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72D9449" w14:textId="77777777" w:rsidR="00800C37" w:rsidRPr="00CA1F18" w:rsidRDefault="00800C37" w:rsidP="00800C37">
            <w:pPr>
              <w:spacing w:line="256" w:lineRule="auto"/>
              <w:ind w:firstLine="540"/>
              <w:rPr>
                <w:b w:val="0"/>
                <w:bCs w:val="0"/>
                <w:lang w:eastAsia="en-US"/>
              </w:rPr>
            </w:pPr>
            <w:r w:rsidRPr="00CA1F18">
              <w:rPr>
                <w:b w:val="0"/>
                <w:bCs w:val="0"/>
                <w:lang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E6C1E"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A68C32"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5D3713"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28</w:t>
            </w:r>
          </w:p>
        </w:tc>
      </w:tr>
      <w:tr w:rsidR="00800C37" w:rsidRPr="00CA1F18" w14:paraId="52AEBFE1"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6B6D1440" w14:textId="77777777" w:rsidR="00800C37" w:rsidRPr="00CA1F18" w:rsidRDefault="00800C37" w:rsidP="00800C37">
            <w:pPr>
              <w:spacing w:line="256" w:lineRule="auto"/>
              <w:rPr>
                <w:b w:val="0"/>
                <w:bCs w:val="0"/>
                <w:lang w:eastAsia="en-US"/>
              </w:rPr>
            </w:pPr>
            <w:r w:rsidRPr="00CA1F18">
              <w:rPr>
                <w:bCs w:val="0"/>
                <w:lang w:eastAsia="en-US"/>
              </w:rPr>
              <w:t>Exams</w:t>
            </w:r>
          </w:p>
        </w:tc>
      </w:tr>
      <w:tr w:rsidR="00800C37" w:rsidRPr="00CA1F18" w14:paraId="62DEF931"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503F27B"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Mid-term Exam </w:t>
            </w:r>
          </w:p>
        </w:tc>
        <w:tc>
          <w:tcPr>
            <w:tcW w:w="1276" w:type="dxa"/>
            <w:tcBorders>
              <w:top w:val="single" w:sz="4" w:space="0" w:color="auto"/>
              <w:left w:val="single" w:sz="4" w:space="0" w:color="auto"/>
              <w:bottom w:val="single" w:sz="4" w:space="0" w:color="auto"/>
              <w:right w:val="single" w:sz="4" w:space="0" w:color="auto"/>
            </w:tcBorders>
            <w:hideMark/>
          </w:tcPr>
          <w:p w14:paraId="537A270F"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10394424"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7FF7DCCF"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r>
      <w:tr w:rsidR="00800C37" w:rsidRPr="00CA1F18" w14:paraId="4A39FAD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F0AC0B8"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Final Exam </w:t>
            </w:r>
          </w:p>
        </w:tc>
        <w:tc>
          <w:tcPr>
            <w:tcW w:w="1276" w:type="dxa"/>
            <w:tcBorders>
              <w:top w:val="single" w:sz="4" w:space="0" w:color="auto"/>
              <w:left w:val="single" w:sz="4" w:space="0" w:color="auto"/>
              <w:bottom w:val="single" w:sz="4" w:space="0" w:color="auto"/>
              <w:right w:val="single" w:sz="4" w:space="0" w:color="auto"/>
            </w:tcBorders>
            <w:hideMark/>
          </w:tcPr>
          <w:p w14:paraId="7A90063E"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024C6998"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487BA371"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r>
      <w:tr w:rsidR="00800C37" w:rsidRPr="00CA1F18" w14:paraId="756A8C82"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2D5A1F2B" w14:textId="77777777" w:rsidR="00800C37" w:rsidRPr="00CA1F18" w:rsidRDefault="00800C37" w:rsidP="00800C37">
            <w:pPr>
              <w:spacing w:line="256" w:lineRule="auto"/>
              <w:rPr>
                <w:bCs w:val="0"/>
                <w:lang w:eastAsia="en-US"/>
              </w:rPr>
            </w:pPr>
            <w:r w:rsidRPr="00CA1F18">
              <w:t>Out Class activities</w:t>
            </w:r>
          </w:p>
        </w:tc>
      </w:tr>
      <w:tr w:rsidR="00800C37" w:rsidRPr="00CA1F18" w14:paraId="42302DA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139D59E8" w14:textId="77777777" w:rsidR="00800C37" w:rsidRPr="00CA1F18" w:rsidRDefault="00800C37" w:rsidP="00800C37">
            <w:pPr>
              <w:spacing w:line="256" w:lineRule="auto"/>
              <w:ind w:left="540"/>
              <w:rPr>
                <w:b w:val="0"/>
                <w:bCs w:val="0"/>
                <w:lang w:eastAsia="en-US"/>
              </w:rPr>
            </w:pPr>
            <w:r w:rsidRPr="00CA1F18">
              <w:rPr>
                <w:b w:val="0"/>
                <w:bCs w:val="0"/>
                <w:lang w:eastAsia="en-US"/>
              </w:rPr>
              <w:t>Preparation before/after weekly lectures (reading</w:t>
            </w:r>
          </w:p>
          <w:p w14:paraId="168EC45E" w14:textId="77777777" w:rsidR="00800C37" w:rsidRPr="00CA1F18" w:rsidRDefault="00800C37" w:rsidP="00800C37">
            <w:pPr>
              <w:spacing w:line="256" w:lineRule="auto"/>
              <w:ind w:left="540"/>
              <w:rPr>
                <w:b w:val="0"/>
                <w:bCs w:val="0"/>
                <w:lang w:eastAsia="en-US"/>
              </w:rPr>
            </w:pPr>
            <w:r w:rsidRPr="00CA1F18">
              <w:rPr>
                <w:b w:val="0"/>
                <w:bCs w:val="0"/>
                <w:lang w:eastAsia="en-US"/>
              </w:rPr>
              <w:t>course materials, essays etc.)</w:t>
            </w:r>
          </w:p>
        </w:tc>
        <w:tc>
          <w:tcPr>
            <w:tcW w:w="1276" w:type="dxa"/>
            <w:tcBorders>
              <w:top w:val="single" w:sz="4" w:space="0" w:color="auto"/>
              <w:left w:val="single" w:sz="4" w:space="0" w:color="auto"/>
              <w:bottom w:val="single" w:sz="4" w:space="0" w:color="auto"/>
              <w:right w:val="single" w:sz="4" w:space="0" w:color="auto"/>
            </w:tcBorders>
            <w:vAlign w:val="center"/>
          </w:tcPr>
          <w:p w14:paraId="7E100EA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tcPr>
          <w:p w14:paraId="490E377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171B4C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r>
      <w:tr w:rsidR="00800C37" w:rsidRPr="00CA1F18" w14:paraId="562CCA4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4D5320FA" w14:textId="77777777" w:rsidR="00800C37" w:rsidRPr="00CA1F18" w:rsidRDefault="00800C37" w:rsidP="00800C37">
            <w:pPr>
              <w:spacing w:line="256" w:lineRule="auto"/>
              <w:ind w:firstLine="540"/>
              <w:rPr>
                <w:b w:val="0"/>
                <w:bCs w:val="0"/>
                <w:lang w:eastAsia="en-US"/>
              </w:rPr>
            </w:pPr>
            <w:r w:rsidRPr="00CA1F18">
              <w:rPr>
                <w:b w:val="0"/>
                <w:bCs w:val="0"/>
                <w:lang w:eastAsia="en-US"/>
              </w:rPr>
              <w:t xml:space="preserve">Preparation for Mid-term Exam </w:t>
            </w:r>
          </w:p>
        </w:tc>
        <w:tc>
          <w:tcPr>
            <w:tcW w:w="1276" w:type="dxa"/>
            <w:tcBorders>
              <w:top w:val="single" w:sz="4" w:space="0" w:color="auto"/>
              <w:left w:val="single" w:sz="4" w:space="0" w:color="auto"/>
              <w:bottom w:val="single" w:sz="4" w:space="0" w:color="auto"/>
              <w:right w:val="single" w:sz="4" w:space="0" w:color="auto"/>
            </w:tcBorders>
          </w:tcPr>
          <w:p w14:paraId="0924E619"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679C074D" w14:textId="77777777" w:rsidR="00800C37" w:rsidRPr="00CA1F18" w:rsidRDefault="00800C37" w:rsidP="00800C37">
            <w:pPr>
              <w:spacing w:line="276" w:lineRule="auto"/>
              <w:jc w:val="center"/>
              <w:rPr>
                <w:b w:val="0"/>
                <w:bCs w:val="0"/>
              </w:rPr>
            </w:pPr>
            <w:r w:rsidRPr="00CA1F18">
              <w:rPr>
                <w:b w:val="0"/>
                <w:bCs w:val="0"/>
              </w:rPr>
              <w:t>4</w:t>
            </w:r>
          </w:p>
        </w:tc>
        <w:tc>
          <w:tcPr>
            <w:tcW w:w="1843" w:type="dxa"/>
            <w:tcBorders>
              <w:top w:val="single" w:sz="4" w:space="0" w:color="auto"/>
              <w:left w:val="single" w:sz="4" w:space="0" w:color="auto"/>
              <w:bottom w:val="single" w:sz="4" w:space="0" w:color="auto"/>
              <w:right w:val="single" w:sz="4" w:space="0" w:color="auto"/>
            </w:tcBorders>
          </w:tcPr>
          <w:p w14:paraId="67D0F3FB" w14:textId="77777777" w:rsidR="00800C37" w:rsidRPr="00CA1F18" w:rsidRDefault="00800C37" w:rsidP="00800C37">
            <w:pPr>
              <w:spacing w:line="276" w:lineRule="auto"/>
              <w:jc w:val="center"/>
              <w:rPr>
                <w:b w:val="0"/>
                <w:bCs w:val="0"/>
              </w:rPr>
            </w:pPr>
            <w:r w:rsidRPr="00CA1F18">
              <w:rPr>
                <w:b w:val="0"/>
                <w:bCs w:val="0"/>
              </w:rPr>
              <w:t>4</w:t>
            </w:r>
          </w:p>
        </w:tc>
      </w:tr>
      <w:tr w:rsidR="00800C37" w:rsidRPr="00CA1F18" w14:paraId="0FEB254B"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0F5A28A5"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Final Exam</w:t>
            </w:r>
          </w:p>
        </w:tc>
        <w:tc>
          <w:tcPr>
            <w:tcW w:w="1276" w:type="dxa"/>
            <w:tcBorders>
              <w:top w:val="single" w:sz="4" w:space="0" w:color="auto"/>
              <w:left w:val="single" w:sz="4" w:space="0" w:color="auto"/>
              <w:bottom w:val="single" w:sz="4" w:space="0" w:color="auto"/>
              <w:right w:val="single" w:sz="4" w:space="0" w:color="auto"/>
            </w:tcBorders>
          </w:tcPr>
          <w:p w14:paraId="10D603A8"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7D5702F8" w14:textId="77777777" w:rsidR="00800C37" w:rsidRPr="00CA1F18" w:rsidRDefault="00800C37" w:rsidP="00800C37">
            <w:pPr>
              <w:spacing w:line="276" w:lineRule="auto"/>
              <w:jc w:val="center"/>
              <w:rPr>
                <w:b w:val="0"/>
                <w:bCs w:val="0"/>
              </w:rPr>
            </w:pPr>
            <w:r w:rsidRPr="00CA1F18">
              <w:rPr>
                <w:b w:val="0"/>
                <w:bCs w:val="0"/>
              </w:rPr>
              <w:t>3</w:t>
            </w:r>
          </w:p>
        </w:tc>
        <w:tc>
          <w:tcPr>
            <w:tcW w:w="1843" w:type="dxa"/>
            <w:tcBorders>
              <w:top w:val="single" w:sz="4" w:space="0" w:color="auto"/>
              <w:left w:val="single" w:sz="4" w:space="0" w:color="auto"/>
              <w:bottom w:val="single" w:sz="4" w:space="0" w:color="auto"/>
              <w:right w:val="single" w:sz="4" w:space="0" w:color="auto"/>
            </w:tcBorders>
          </w:tcPr>
          <w:p w14:paraId="0E19D41D" w14:textId="77777777" w:rsidR="00800C37" w:rsidRPr="00CA1F18" w:rsidRDefault="00800C37" w:rsidP="00800C37">
            <w:pPr>
              <w:spacing w:line="276" w:lineRule="auto"/>
              <w:jc w:val="center"/>
              <w:rPr>
                <w:b w:val="0"/>
                <w:bCs w:val="0"/>
              </w:rPr>
            </w:pPr>
            <w:r w:rsidRPr="00CA1F18">
              <w:rPr>
                <w:b w:val="0"/>
                <w:bCs w:val="0"/>
              </w:rPr>
              <w:t>3</w:t>
            </w:r>
          </w:p>
        </w:tc>
      </w:tr>
      <w:tr w:rsidR="00800C37" w:rsidRPr="00CA1F18" w14:paraId="30383536"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4B027008"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Quiz etc.</w:t>
            </w:r>
          </w:p>
        </w:tc>
        <w:tc>
          <w:tcPr>
            <w:tcW w:w="1276" w:type="dxa"/>
            <w:tcBorders>
              <w:top w:val="single" w:sz="4" w:space="0" w:color="auto"/>
              <w:left w:val="single" w:sz="4" w:space="0" w:color="auto"/>
              <w:bottom w:val="single" w:sz="4" w:space="0" w:color="auto"/>
              <w:right w:val="single" w:sz="4" w:space="0" w:color="auto"/>
            </w:tcBorders>
            <w:vAlign w:val="center"/>
          </w:tcPr>
          <w:p w14:paraId="3790CF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968DD3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6FC82F1" w14:textId="77777777" w:rsidR="00800C37" w:rsidRPr="00CA1F18" w:rsidRDefault="00800C37" w:rsidP="00800C37">
            <w:pPr>
              <w:spacing w:line="256" w:lineRule="auto"/>
              <w:jc w:val="center"/>
              <w:rPr>
                <w:rFonts w:eastAsia="Calibri"/>
                <w:b w:val="0"/>
                <w:bCs w:val="0"/>
                <w:lang w:eastAsia="en-US"/>
              </w:rPr>
            </w:pPr>
          </w:p>
        </w:tc>
      </w:tr>
      <w:tr w:rsidR="00800C37" w:rsidRPr="00CA1F18" w14:paraId="280152AF"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775E346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Assignments</w:t>
            </w:r>
          </w:p>
        </w:tc>
        <w:tc>
          <w:tcPr>
            <w:tcW w:w="1276" w:type="dxa"/>
            <w:tcBorders>
              <w:top w:val="single" w:sz="4" w:space="0" w:color="auto"/>
              <w:left w:val="single" w:sz="4" w:space="0" w:color="auto"/>
              <w:bottom w:val="single" w:sz="4" w:space="0" w:color="auto"/>
              <w:right w:val="single" w:sz="4" w:space="0" w:color="auto"/>
            </w:tcBorders>
            <w:vAlign w:val="center"/>
          </w:tcPr>
          <w:p w14:paraId="740D40CF"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7C4CE5"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9EC53C" w14:textId="77777777" w:rsidR="00800C37" w:rsidRPr="00CA1F18" w:rsidRDefault="00800C37" w:rsidP="00800C37">
            <w:pPr>
              <w:spacing w:line="256" w:lineRule="auto"/>
              <w:jc w:val="center"/>
              <w:rPr>
                <w:rFonts w:eastAsia="Calibri"/>
                <w:b w:val="0"/>
                <w:bCs w:val="0"/>
                <w:lang w:eastAsia="en-US"/>
              </w:rPr>
            </w:pPr>
          </w:p>
        </w:tc>
      </w:tr>
      <w:tr w:rsidR="00800C37" w:rsidRPr="00CA1F18" w14:paraId="1440F453"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55CDCCC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5335D9E4"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F4D35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25DD1A7" w14:textId="77777777" w:rsidR="00800C37" w:rsidRPr="00CA1F18" w:rsidRDefault="00800C37" w:rsidP="00800C37">
            <w:pPr>
              <w:spacing w:line="256" w:lineRule="auto"/>
              <w:jc w:val="center"/>
              <w:rPr>
                <w:rFonts w:eastAsia="Calibri"/>
                <w:b w:val="0"/>
                <w:bCs w:val="0"/>
                <w:lang w:eastAsia="en-US"/>
              </w:rPr>
            </w:pPr>
          </w:p>
        </w:tc>
      </w:tr>
      <w:tr w:rsidR="00800C37" w:rsidRPr="00CA1F18" w14:paraId="6A2DE769"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1AE9C2FC" w14:textId="77777777" w:rsidR="00800C37" w:rsidRPr="00CA1F18" w:rsidRDefault="00800C37" w:rsidP="00800C37">
            <w:pPr>
              <w:spacing w:line="256" w:lineRule="auto"/>
              <w:ind w:firstLine="540"/>
              <w:rPr>
                <w:b w:val="0"/>
                <w:bCs w:val="0"/>
                <w:lang w:eastAsia="en-US"/>
              </w:rPr>
            </w:pPr>
            <w:r w:rsidRPr="00CA1F18">
              <w:rPr>
                <w:b w:val="0"/>
                <w:bCs w:val="0"/>
                <w:lang w:eastAsia="en-US"/>
              </w:rPr>
              <w:t>Other (please indicate)</w:t>
            </w:r>
          </w:p>
        </w:tc>
        <w:tc>
          <w:tcPr>
            <w:tcW w:w="1276" w:type="dxa"/>
            <w:tcBorders>
              <w:top w:val="single" w:sz="4" w:space="0" w:color="auto"/>
              <w:left w:val="single" w:sz="4" w:space="0" w:color="auto"/>
              <w:bottom w:val="single" w:sz="4" w:space="0" w:color="auto"/>
              <w:right w:val="single" w:sz="4" w:space="0" w:color="auto"/>
            </w:tcBorders>
            <w:vAlign w:val="center"/>
          </w:tcPr>
          <w:p w14:paraId="14EA05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0D5820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9EB7D2C" w14:textId="77777777" w:rsidR="00800C37" w:rsidRPr="00CA1F18" w:rsidRDefault="00800C37" w:rsidP="00800C37">
            <w:pPr>
              <w:spacing w:line="256" w:lineRule="auto"/>
              <w:jc w:val="center"/>
              <w:rPr>
                <w:rFonts w:eastAsia="Calibri"/>
                <w:b w:val="0"/>
                <w:bCs w:val="0"/>
                <w:lang w:eastAsia="en-US"/>
              </w:rPr>
            </w:pPr>
          </w:p>
        </w:tc>
      </w:tr>
      <w:tr w:rsidR="00800C37" w:rsidRPr="00CA1F18" w14:paraId="2604FBDD"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7E138C98"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w:t>
            </w:r>
          </w:p>
        </w:tc>
        <w:tc>
          <w:tcPr>
            <w:tcW w:w="4394" w:type="dxa"/>
            <w:gridSpan w:val="3"/>
            <w:tcBorders>
              <w:top w:val="single" w:sz="4" w:space="0" w:color="auto"/>
              <w:left w:val="single" w:sz="4" w:space="0" w:color="auto"/>
              <w:bottom w:val="single" w:sz="4" w:space="0" w:color="auto"/>
              <w:right w:val="single" w:sz="4" w:space="0" w:color="auto"/>
            </w:tcBorders>
          </w:tcPr>
          <w:p w14:paraId="4F05A12C"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68A2410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83F0FD3"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(hour)/25</w:t>
            </w:r>
          </w:p>
        </w:tc>
        <w:tc>
          <w:tcPr>
            <w:tcW w:w="4394" w:type="dxa"/>
            <w:gridSpan w:val="3"/>
            <w:tcBorders>
              <w:top w:val="single" w:sz="4" w:space="0" w:color="auto"/>
              <w:left w:val="single" w:sz="4" w:space="0" w:color="auto"/>
              <w:bottom w:val="single" w:sz="4" w:space="0" w:color="auto"/>
              <w:right w:val="single" w:sz="4" w:space="0" w:color="auto"/>
            </w:tcBorders>
            <w:hideMark/>
          </w:tcPr>
          <w:p w14:paraId="164ED085"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37326A56"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33A4902A" w14:textId="77777777" w:rsidR="00800C37" w:rsidRPr="00CA1F18" w:rsidRDefault="00800C37" w:rsidP="00800C37">
            <w:pPr>
              <w:spacing w:line="256" w:lineRule="auto"/>
              <w:ind w:firstLine="540"/>
              <w:jc w:val="both"/>
              <w:rPr>
                <w:bCs w:val="0"/>
                <w:lang w:eastAsia="en-US"/>
              </w:rPr>
            </w:pPr>
            <w:r w:rsidRPr="00CA1F18">
              <w:rPr>
                <w:bCs w:val="0"/>
                <w:lang w:eastAsia="en-US"/>
              </w:rPr>
              <w:t xml:space="preserve">Total ECTS Credit of Course </w:t>
            </w:r>
          </w:p>
          <w:p w14:paraId="4B3B7C11" w14:textId="77777777" w:rsidR="00800C37" w:rsidRPr="00CA1F18" w:rsidRDefault="00800C37" w:rsidP="00800C37">
            <w:pPr>
              <w:spacing w:line="256" w:lineRule="auto"/>
              <w:ind w:firstLine="540"/>
              <w:jc w:val="both"/>
              <w:rPr>
                <w:bCs w:val="0"/>
                <w:lang w:eastAsia="en-US"/>
              </w:rPr>
            </w:pPr>
          </w:p>
        </w:tc>
        <w:tc>
          <w:tcPr>
            <w:tcW w:w="4394" w:type="dxa"/>
            <w:gridSpan w:val="3"/>
            <w:tcBorders>
              <w:top w:val="single" w:sz="4" w:space="0" w:color="auto"/>
              <w:left w:val="single" w:sz="4" w:space="0" w:color="auto"/>
              <w:bottom w:val="single" w:sz="4" w:space="0" w:color="auto"/>
              <w:right w:val="single" w:sz="4" w:space="0" w:color="auto"/>
            </w:tcBorders>
            <w:hideMark/>
          </w:tcPr>
          <w:p w14:paraId="441365BA" w14:textId="77777777" w:rsidR="00800C37" w:rsidRPr="00CA1F18" w:rsidRDefault="00800C37" w:rsidP="00800C37">
            <w:pPr>
              <w:spacing w:line="256" w:lineRule="auto"/>
              <w:jc w:val="center"/>
              <w:rPr>
                <w:bCs w:val="0"/>
                <w:lang w:eastAsia="en-US"/>
              </w:rPr>
            </w:pPr>
            <w:r w:rsidRPr="00CA1F18">
              <w:rPr>
                <w:bCs w:val="0"/>
                <w:lang w:eastAsia="en-US"/>
              </w:rPr>
              <w:t>2 ECTS</w:t>
            </w:r>
          </w:p>
        </w:tc>
      </w:tr>
    </w:tbl>
    <w:p w14:paraId="15A7F4C6" w14:textId="2C7465B2" w:rsidR="00515D37" w:rsidRDefault="00515D37" w:rsidP="2061E73D"/>
    <w:p w14:paraId="53355511" w14:textId="77777777" w:rsidR="00515D37" w:rsidRDefault="00515D37" w:rsidP="006B6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60"/>
        <w:gridCol w:w="1372"/>
        <w:gridCol w:w="1347"/>
        <w:gridCol w:w="1359"/>
        <w:gridCol w:w="1359"/>
        <w:gridCol w:w="1357"/>
      </w:tblGrid>
      <w:tr w:rsidR="00214AE4" w:rsidRPr="00515D37" w14:paraId="38819143" w14:textId="77777777" w:rsidTr="00205749">
        <w:tc>
          <w:tcPr>
            <w:tcW w:w="335" w:type="pct"/>
          </w:tcPr>
          <w:p w14:paraId="47441B00" w14:textId="77777777" w:rsidR="00214AE4" w:rsidRPr="00515D37" w:rsidRDefault="00214AE4" w:rsidP="00C6692A">
            <w:pPr>
              <w:widowControl w:val="0"/>
              <w:autoSpaceDE w:val="0"/>
              <w:autoSpaceDN w:val="0"/>
              <w:rPr>
                <w:rFonts w:eastAsia="Arial"/>
                <w:b w:val="0"/>
                <w:sz w:val="16"/>
                <w:szCs w:val="16"/>
              </w:rPr>
            </w:pPr>
          </w:p>
        </w:tc>
        <w:tc>
          <w:tcPr>
            <w:tcW w:w="4665" w:type="pct"/>
            <w:gridSpan w:val="6"/>
          </w:tcPr>
          <w:p w14:paraId="1ACCA924" w14:textId="736E1C1C"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HEF 2089</w:t>
            </w:r>
            <w:r w:rsidR="00DD4648" w:rsidRPr="00515D37">
              <w:rPr>
                <w:rFonts w:eastAsia="Arial"/>
                <w:sz w:val="16"/>
                <w:szCs w:val="16"/>
              </w:rPr>
              <w:t xml:space="preserve"> INFORMATION TECHNOLOGY ADDICTION COURSE CONTENTS AND LEARNING OUTCOMES MATRIX</w:t>
            </w:r>
          </w:p>
        </w:tc>
      </w:tr>
      <w:tr w:rsidR="00214AE4" w:rsidRPr="00515D37" w14:paraId="738D33AC" w14:textId="77777777" w:rsidTr="00205749">
        <w:tc>
          <w:tcPr>
            <w:tcW w:w="335" w:type="pct"/>
            <w:vMerge w:val="restart"/>
          </w:tcPr>
          <w:p w14:paraId="5DAE803E" w14:textId="7219A9ED"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Week</w:t>
            </w:r>
          </w:p>
        </w:tc>
        <w:tc>
          <w:tcPr>
            <w:tcW w:w="916" w:type="pct"/>
            <w:vMerge w:val="restart"/>
          </w:tcPr>
          <w:p w14:paraId="0A7AC09D" w14:textId="722BE758"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Topics</w:t>
            </w:r>
          </w:p>
        </w:tc>
        <w:tc>
          <w:tcPr>
            <w:tcW w:w="3748" w:type="pct"/>
            <w:gridSpan w:val="5"/>
          </w:tcPr>
          <w:p w14:paraId="223C04B4" w14:textId="42077B36" w:rsidR="00214AE4" w:rsidRPr="00515D37" w:rsidRDefault="00205749" w:rsidP="00C6692A">
            <w:pPr>
              <w:widowControl w:val="0"/>
              <w:autoSpaceDE w:val="0"/>
              <w:autoSpaceDN w:val="0"/>
              <w:jc w:val="center"/>
              <w:rPr>
                <w:rFonts w:eastAsia="Arial"/>
                <w:b w:val="0"/>
                <w:sz w:val="16"/>
                <w:szCs w:val="16"/>
              </w:rPr>
            </w:pPr>
            <w:r w:rsidRPr="00515D37">
              <w:rPr>
                <w:rFonts w:eastAsia="Arial"/>
                <w:sz w:val="16"/>
                <w:szCs w:val="16"/>
              </w:rPr>
              <w:t>Learning Outcomes of The Course</w:t>
            </w:r>
          </w:p>
        </w:tc>
      </w:tr>
      <w:tr w:rsidR="00515D37" w:rsidRPr="00515D37" w14:paraId="5ADFCF73" w14:textId="77777777" w:rsidTr="00205749">
        <w:trPr>
          <w:trHeight w:val="1010"/>
        </w:trPr>
        <w:tc>
          <w:tcPr>
            <w:tcW w:w="335" w:type="pct"/>
            <w:vMerge/>
          </w:tcPr>
          <w:p w14:paraId="0B0435DD" w14:textId="77777777" w:rsidR="00214AE4" w:rsidRPr="00515D37" w:rsidRDefault="00214AE4" w:rsidP="00C6692A">
            <w:pPr>
              <w:widowControl w:val="0"/>
              <w:autoSpaceDE w:val="0"/>
              <w:autoSpaceDN w:val="0"/>
              <w:rPr>
                <w:rFonts w:eastAsia="Arial"/>
                <w:b w:val="0"/>
                <w:sz w:val="16"/>
                <w:szCs w:val="16"/>
              </w:rPr>
            </w:pPr>
          </w:p>
        </w:tc>
        <w:tc>
          <w:tcPr>
            <w:tcW w:w="916" w:type="pct"/>
            <w:vMerge/>
          </w:tcPr>
          <w:p w14:paraId="3B9313CF" w14:textId="77777777" w:rsidR="00214AE4" w:rsidRPr="00515D37" w:rsidRDefault="00214AE4" w:rsidP="00C6692A">
            <w:pPr>
              <w:widowControl w:val="0"/>
              <w:autoSpaceDE w:val="0"/>
              <w:autoSpaceDN w:val="0"/>
              <w:rPr>
                <w:rFonts w:eastAsia="Arial"/>
                <w:b w:val="0"/>
                <w:sz w:val="16"/>
                <w:szCs w:val="16"/>
              </w:rPr>
            </w:pPr>
          </w:p>
        </w:tc>
        <w:tc>
          <w:tcPr>
            <w:tcW w:w="757" w:type="pct"/>
          </w:tcPr>
          <w:p w14:paraId="146BD2B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 xml:space="preserve">1. </w:t>
            </w:r>
            <w:proofErr w:type="spellStart"/>
            <w:r w:rsidRPr="00515D37">
              <w:rPr>
                <w:rFonts w:eastAsia="Arial"/>
                <w:b w:val="0"/>
                <w:bCs w:val="0"/>
                <w:sz w:val="16"/>
                <w:szCs w:val="16"/>
              </w:rPr>
              <w:t>Bağımlılıkla</w:t>
            </w:r>
            <w:proofErr w:type="spellEnd"/>
            <w:r w:rsidRPr="00515D37">
              <w:rPr>
                <w:rFonts w:eastAsia="Arial"/>
                <w:b w:val="0"/>
                <w:bCs w:val="0"/>
                <w:sz w:val="16"/>
                <w:szCs w:val="16"/>
              </w:rPr>
              <w:t xml:space="preserve"> </w:t>
            </w:r>
            <w:proofErr w:type="spellStart"/>
            <w:r w:rsidRPr="00515D37">
              <w:rPr>
                <w:rFonts w:eastAsia="Arial"/>
                <w:b w:val="0"/>
                <w:bCs w:val="0"/>
                <w:sz w:val="16"/>
                <w:szCs w:val="16"/>
              </w:rPr>
              <w:t>ilgili</w:t>
            </w:r>
            <w:proofErr w:type="spellEnd"/>
            <w:r w:rsidRPr="00515D37">
              <w:rPr>
                <w:rFonts w:eastAsia="Arial"/>
                <w:b w:val="0"/>
                <w:bCs w:val="0"/>
                <w:sz w:val="16"/>
                <w:szCs w:val="16"/>
              </w:rPr>
              <w:t xml:space="preserve"> </w:t>
            </w:r>
            <w:proofErr w:type="spellStart"/>
            <w:r w:rsidRPr="00515D37">
              <w:rPr>
                <w:rFonts w:eastAsia="Arial"/>
                <w:b w:val="0"/>
                <w:bCs w:val="0"/>
                <w:sz w:val="16"/>
                <w:szCs w:val="16"/>
              </w:rPr>
              <w:t>temel</w:t>
            </w:r>
            <w:proofErr w:type="spellEnd"/>
            <w:r w:rsidRPr="00515D37">
              <w:rPr>
                <w:rFonts w:eastAsia="Arial"/>
                <w:b w:val="0"/>
                <w:bCs w:val="0"/>
                <w:sz w:val="16"/>
                <w:szCs w:val="16"/>
              </w:rPr>
              <w:t xml:space="preserve"> </w:t>
            </w:r>
            <w:proofErr w:type="spellStart"/>
            <w:r w:rsidRPr="00515D37">
              <w:rPr>
                <w:rFonts w:eastAsia="Arial"/>
                <w:b w:val="0"/>
                <w:bCs w:val="0"/>
                <w:sz w:val="16"/>
                <w:szCs w:val="16"/>
              </w:rPr>
              <w:t>kavramları</w:t>
            </w:r>
            <w:proofErr w:type="spellEnd"/>
            <w:r w:rsidRPr="00515D37">
              <w:rPr>
                <w:rFonts w:eastAsia="Arial"/>
                <w:b w:val="0"/>
                <w:bCs w:val="0"/>
                <w:sz w:val="16"/>
                <w:szCs w:val="16"/>
              </w:rPr>
              <w:t xml:space="preserve"> </w:t>
            </w:r>
            <w:proofErr w:type="spellStart"/>
            <w:r w:rsidRPr="00515D37">
              <w:rPr>
                <w:rFonts w:eastAsia="Arial"/>
                <w:b w:val="0"/>
                <w:bCs w:val="0"/>
                <w:sz w:val="16"/>
                <w:szCs w:val="16"/>
              </w:rPr>
              <w:t>ve</w:t>
            </w:r>
            <w:proofErr w:type="spellEnd"/>
            <w:r w:rsidRPr="00515D37">
              <w:rPr>
                <w:rFonts w:eastAsia="Arial"/>
                <w:b w:val="0"/>
                <w:bCs w:val="0"/>
                <w:sz w:val="16"/>
                <w:szCs w:val="16"/>
              </w:rPr>
              <w:t xml:space="preserve"> </w:t>
            </w:r>
            <w:proofErr w:type="spellStart"/>
            <w:r w:rsidRPr="00515D37">
              <w:rPr>
                <w:rFonts w:eastAsia="Arial"/>
                <w:b w:val="0"/>
                <w:bCs w:val="0"/>
                <w:sz w:val="16"/>
                <w:szCs w:val="16"/>
              </w:rPr>
              <w:t>teknoloji</w:t>
            </w:r>
            <w:proofErr w:type="spellEnd"/>
            <w:r w:rsidRPr="00515D37">
              <w:rPr>
                <w:rFonts w:eastAsia="Arial"/>
                <w:b w:val="0"/>
                <w:bCs w:val="0"/>
                <w:sz w:val="16"/>
                <w:szCs w:val="16"/>
              </w:rPr>
              <w:t xml:space="preserve"> </w:t>
            </w:r>
            <w:proofErr w:type="spellStart"/>
            <w:r w:rsidRPr="00515D37">
              <w:rPr>
                <w:rFonts w:eastAsia="Arial"/>
                <w:b w:val="0"/>
                <w:bCs w:val="0"/>
                <w:sz w:val="16"/>
                <w:szCs w:val="16"/>
              </w:rPr>
              <w:t>bağımlılıklarının</w:t>
            </w:r>
            <w:proofErr w:type="spellEnd"/>
            <w:r w:rsidRPr="00515D37">
              <w:rPr>
                <w:rFonts w:eastAsia="Arial"/>
                <w:b w:val="0"/>
                <w:bCs w:val="0"/>
                <w:sz w:val="16"/>
                <w:szCs w:val="16"/>
              </w:rPr>
              <w:t xml:space="preserve"> </w:t>
            </w:r>
            <w:proofErr w:type="spellStart"/>
            <w:r w:rsidRPr="00515D37">
              <w:rPr>
                <w:rFonts w:eastAsia="Arial"/>
                <w:b w:val="0"/>
                <w:bCs w:val="0"/>
                <w:sz w:val="16"/>
                <w:szCs w:val="16"/>
              </w:rPr>
              <w:t>özelliklerini</w:t>
            </w:r>
            <w:proofErr w:type="spellEnd"/>
            <w:r w:rsidRPr="00515D37">
              <w:rPr>
                <w:rFonts w:eastAsia="Arial"/>
                <w:b w:val="0"/>
                <w:bCs w:val="0"/>
                <w:sz w:val="16"/>
                <w:szCs w:val="16"/>
              </w:rPr>
              <w:t xml:space="preserve"> </w:t>
            </w:r>
            <w:proofErr w:type="spellStart"/>
            <w:r w:rsidRPr="00515D37">
              <w:rPr>
                <w:rFonts w:eastAsia="Arial"/>
                <w:b w:val="0"/>
                <w:bCs w:val="0"/>
                <w:sz w:val="16"/>
                <w:szCs w:val="16"/>
              </w:rPr>
              <w:t>anlama</w:t>
            </w:r>
            <w:proofErr w:type="spellEnd"/>
            <w:r w:rsidRPr="00515D37">
              <w:rPr>
                <w:rFonts w:eastAsia="Arial"/>
                <w:b w:val="0"/>
                <w:bCs w:val="0"/>
                <w:sz w:val="16"/>
                <w:szCs w:val="16"/>
              </w:rPr>
              <w:t>.</w:t>
            </w:r>
          </w:p>
        </w:tc>
        <w:tc>
          <w:tcPr>
            <w:tcW w:w="743" w:type="pct"/>
          </w:tcPr>
          <w:p w14:paraId="077F097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 xml:space="preserve">2. </w:t>
            </w:r>
            <w:proofErr w:type="spellStart"/>
            <w:r w:rsidRPr="00515D37">
              <w:rPr>
                <w:rFonts w:eastAsia="Arial"/>
                <w:b w:val="0"/>
                <w:bCs w:val="0"/>
                <w:sz w:val="16"/>
                <w:szCs w:val="16"/>
              </w:rPr>
              <w:t>Bilişim</w:t>
            </w:r>
            <w:proofErr w:type="spellEnd"/>
            <w:r w:rsidRPr="00515D37">
              <w:rPr>
                <w:rFonts w:eastAsia="Arial"/>
                <w:b w:val="0"/>
                <w:bCs w:val="0"/>
                <w:sz w:val="16"/>
                <w:szCs w:val="16"/>
              </w:rPr>
              <w:t xml:space="preserve"> </w:t>
            </w:r>
            <w:proofErr w:type="spellStart"/>
            <w:r w:rsidRPr="00515D37">
              <w:rPr>
                <w:rFonts w:eastAsia="Arial"/>
                <w:b w:val="0"/>
                <w:bCs w:val="0"/>
                <w:sz w:val="16"/>
                <w:szCs w:val="16"/>
              </w:rPr>
              <w:t>Teknolojileri</w:t>
            </w:r>
            <w:proofErr w:type="spellEnd"/>
            <w:r w:rsidRPr="00515D37">
              <w:rPr>
                <w:rFonts w:eastAsia="Arial"/>
                <w:b w:val="0"/>
                <w:bCs w:val="0"/>
                <w:sz w:val="16"/>
                <w:szCs w:val="16"/>
              </w:rPr>
              <w:t xml:space="preserve"> </w:t>
            </w:r>
            <w:proofErr w:type="spellStart"/>
            <w:r w:rsidRPr="00515D37">
              <w:rPr>
                <w:rFonts w:eastAsia="Arial"/>
                <w:b w:val="0"/>
                <w:bCs w:val="0"/>
                <w:sz w:val="16"/>
                <w:szCs w:val="16"/>
              </w:rPr>
              <w:t>Bağımlılığının</w:t>
            </w:r>
            <w:proofErr w:type="spellEnd"/>
            <w:r w:rsidRPr="00515D37">
              <w:rPr>
                <w:rFonts w:eastAsia="Arial"/>
                <w:b w:val="0"/>
                <w:bCs w:val="0"/>
                <w:sz w:val="16"/>
                <w:szCs w:val="16"/>
              </w:rPr>
              <w:t xml:space="preserve"> </w:t>
            </w:r>
            <w:proofErr w:type="spellStart"/>
            <w:r w:rsidRPr="00515D37">
              <w:rPr>
                <w:rFonts w:eastAsia="Arial"/>
                <w:b w:val="0"/>
                <w:bCs w:val="0"/>
                <w:sz w:val="16"/>
                <w:szCs w:val="16"/>
              </w:rPr>
              <w:t>nedenlerini</w:t>
            </w:r>
            <w:proofErr w:type="spellEnd"/>
            <w:r w:rsidRPr="00515D37">
              <w:rPr>
                <w:rFonts w:eastAsia="Arial"/>
                <w:b w:val="0"/>
                <w:bCs w:val="0"/>
                <w:sz w:val="16"/>
                <w:szCs w:val="16"/>
              </w:rPr>
              <w:t xml:space="preserve"> </w:t>
            </w:r>
            <w:proofErr w:type="spellStart"/>
            <w:r w:rsidRPr="00515D37">
              <w:rPr>
                <w:rFonts w:eastAsia="Arial"/>
                <w:b w:val="0"/>
                <w:bCs w:val="0"/>
                <w:sz w:val="16"/>
                <w:szCs w:val="16"/>
              </w:rPr>
              <w:t>ve</w:t>
            </w:r>
            <w:proofErr w:type="spellEnd"/>
            <w:r w:rsidRPr="00515D37">
              <w:rPr>
                <w:rFonts w:eastAsia="Arial"/>
                <w:b w:val="0"/>
                <w:bCs w:val="0"/>
                <w:sz w:val="16"/>
                <w:szCs w:val="16"/>
              </w:rPr>
              <w:t xml:space="preserve"> </w:t>
            </w:r>
            <w:proofErr w:type="spellStart"/>
            <w:r w:rsidRPr="00515D37">
              <w:rPr>
                <w:rFonts w:eastAsia="Arial"/>
                <w:b w:val="0"/>
                <w:bCs w:val="0"/>
                <w:sz w:val="16"/>
                <w:szCs w:val="16"/>
              </w:rPr>
              <w:t>sonuçlarını</w:t>
            </w:r>
            <w:proofErr w:type="spellEnd"/>
            <w:r w:rsidRPr="00515D37">
              <w:rPr>
                <w:rFonts w:eastAsia="Arial"/>
                <w:b w:val="0"/>
                <w:bCs w:val="0"/>
                <w:sz w:val="16"/>
                <w:szCs w:val="16"/>
              </w:rPr>
              <w:t xml:space="preserve"> </w:t>
            </w:r>
            <w:proofErr w:type="spellStart"/>
            <w:r w:rsidRPr="00515D37">
              <w:rPr>
                <w:rFonts w:eastAsia="Arial"/>
                <w:b w:val="0"/>
                <w:bCs w:val="0"/>
                <w:sz w:val="16"/>
                <w:szCs w:val="16"/>
              </w:rPr>
              <w:t>analiz</w:t>
            </w:r>
            <w:proofErr w:type="spellEnd"/>
            <w:r w:rsidRPr="00515D37">
              <w:rPr>
                <w:rFonts w:eastAsia="Arial"/>
                <w:b w:val="0"/>
                <w:bCs w:val="0"/>
                <w:sz w:val="16"/>
                <w:szCs w:val="16"/>
              </w:rPr>
              <w:t xml:space="preserve"> </w:t>
            </w:r>
            <w:proofErr w:type="spellStart"/>
            <w:r w:rsidRPr="00515D37">
              <w:rPr>
                <w:rFonts w:eastAsia="Arial"/>
                <w:b w:val="0"/>
                <w:bCs w:val="0"/>
                <w:sz w:val="16"/>
                <w:szCs w:val="16"/>
              </w:rPr>
              <w:t>etme</w:t>
            </w:r>
            <w:proofErr w:type="spellEnd"/>
            <w:r w:rsidRPr="00515D37">
              <w:rPr>
                <w:rFonts w:eastAsia="Arial"/>
                <w:b w:val="0"/>
                <w:bCs w:val="0"/>
                <w:sz w:val="16"/>
                <w:szCs w:val="16"/>
              </w:rPr>
              <w:t xml:space="preserve"> </w:t>
            </w:r>
            <w:proofErr w:type="spellStart"/>
            <w:r w:rsidRPr="00515D37">
              <w:rPr>
                <w:rFonts w:eastAsia="Arial"/>
                <w:b w:val="0"/>
                <w:bCs w:val="0"/>
                <w:sz w:val="16"/>
                <w:szCs w:val="16"/>
              </w:rPr>
              <w:t>yetisi</w:t>
            </w:r>
            <w:proofErr w:type="spellEnd"/>
            <w:r w:rsidRPr="00515D37">
              <w:rPr>
                <w:rFonts w:eastAsia="Arial"/>
                <w:b w:val="0"/>
                <w:bCs w:val="0"/>
                <w:sz w:val="16"/>
                <w:szCs w:val="16"/>
              </w:rPr>
              <w:t>.</w:t>
            </w:r>
          </w:p>
        </w:tc>
        <w:tc>
          <w:tcPr>
            <w:tcW w:w="750" w:type="pct"/>
          </w:tcPr>
          <w:p w14:paraId="2F9A5440"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 xml:space="preserve">3. </w:t>
            </w:r>
            <w:proofErr w:type="spellStart"/>
            <w:r w:rsidRPr="00515D37">
              <w:rPr>
                <w:rFonts w:eastAsia="Arial"/>
                <w:b w:val="0"/>
                <w:bCs w:val="0"/>
                <w:sz w:val="16"/>
                <w:szCs w:val="16"/>
              </w:rPr>
              <w:t>Teknoloji</w:t>
            </w:r>
            <w:proofErr w:type="spellEnd"/>
            <w:r w:rsidRPr="00515D37">
              <w:rPr>
                <w:rFonts w:eastAsia="Arial"/>
                <w:b w:val="0"/>
                <w:bCs w:val="0"/>
                <w:sz w:val="16"/>
                <w:szCs w:val="16"/>
              </w:rPr>
              <w:t xml:space="preserve"> </w:t>
            </w:r>
            <w:proofErr w:type="spellStart"/>
            <w:r w:rsidRPr="00515D37">
              <w:rPr>
                <w:rFonts w:eastAsia="Arial"/>
                <w:b w:val="0"/>
                <w:bCs w:val="0"/>
                <w:sz w:val="16"/>
                <w:szCs w:val="16"/>
              </w:rPr>
              <w:t>bağımlılığını</w:t>
            </w:r>
            <w:proofErr w:type="spellEnd"/>
            <w:r w:rsidRPr="00515D37">
              <w:rPr>
                <w:rFonts w:eastAsia="Arial"/>
                <w:b w:val="0"/>
                <w:bCs w:val="0"/>
                <w:sz w:val="16"/>
                <w:szCs w:val="16"/>
              </w:rPr>
              <w:t xml:space="preserve"> </w:t>
            </w:r>
            <w:proofErr w:type="spellStart"/>
            <w:r w:rsidRPr="00515D37">
              <w:rPr>
                <w:rFonts w:eastAsia="Arial"/>
                <w:b w:val="0"/>
                <w:bCs w:val="0"/>
                <w:sz w:val="16"/>
                <w:szCs w:val="16"/>
              </w:rPr>
              <w:t>önlemenin</w:t>
            </w:r>
            <w:proofErr w:type="spellEnd"/>
            <w:r w:rsidRPr="00515D37">
              <w:rPr>
                <w:rFonts w:eastAsia="Arial"/>
                <w:b w:val="0"/>
                <w:bCs w:val="0"/>
                <w:sz w:val="16"/>
                <w:szCs w:val="16"/>
              </w:rPr>
              <w:t xml:space="preserve"> </w:t>
            </w:r>
            <w:proofErr w:type="spellStart"/>
            <w:r w:rsidRPr="00515D37">
              <w:rPr>
                <w:rFonts w:eastAsia="Arial"/>
                <w:b w:val="0"/>
                <w:bCs w:val="0"/>
                <w:sz w:val="16"/>
                <w:szCs w:val="16"/>
              </w:rPr>
              <w:t>önemini</w:t>
            </w:r>
            <w:proofErr w:type="spellEnd"/>
            <w:r w:rsidRPr="00515D37">
              <w:rPr>
                <w:rFonts w:eastAsia="Arial"/>
                <w:b w:val="0"/>
                <w:bCs w:val="0"/>
                <w:sz w:val="16"/>
                <w:szCs w:val="16"/>
              </w:rPr>
              <w:t xml:space="preserve"> fark </w:t>
            </w:r>
            <w:proofErr w:type="spellStart"/>
            <w:r w:rsidRPr="00515D37">
              <w:rPr>
                <w:rFonts w:eastAsia="Arial"/>
                <w:b w:val="0"/>
                <w:bCs w:val="0"/>
                <w:sz w:val="16"/>
                <w:szCs w:val="16"/>
              </w:rPr>
              <w:t>etme</w:t>
            </w:r>
            <w:proofErr w:type="spellEnd"/>
            <w:r w:rsidRPr="00515D37">
              <w:rPr>
                <w:rFonts w:eastAsia="Arial"/>
                <w:b w:val="0"/>
                <w:bCs w:val="0"/>
                <w:sz w:val="16"/>
                <w:szCs w:val="16"/>
              </w:rPr>
              <w:t>.</w:t>
            </w:r>
          </w:p>
        </w:tc>
        <w:tc>
          <w:tcPr>
            <w:tcW w:w="750" w:type="pct"/>
          </w:tcPr>
          <w:p w14:paraId="4E9EDC10" w14:textId="77777777" w:rsidR="00214AE4" w:rsidRPr="00515D37" w:rsidRDefault="00214AE4" w:rsidP="00C6692A">
            <w:pPr>
              <w:widowControl w:val="0"/>
              <w:autoSpaceDE w:val="0"/>
              <w:autoSpaceDN w:val="0"/>
              <w:rPr>
                <w:rFonts w:eastAsia="Arial"/>
                <w:b w:val="0"/>
                <w:bCs w:val="0"/>
                <w:sz w:val="16"/>
                <w:szCs w:val="16"/>
              </w:rPr>
            </w:pPr>
            <w:r w:rsidRPr="00515D37">
              <w:rPr>
                <w:b w:val="0"/>
                <w:bCs w:val="0"/>
                <w:sz w:val="16"/>
                <w:szCs w:val="16"/>
              </w:rPr>
              <w:t xml:space="preserve">4. </w:t>
            </w:r>
            <w:proofErr w:type="spellStart"/>
            <w:r w:rsidRPr="00515D37">
              <w:rPr>
                <w:b w:val="0"/>
                <w:bCs w:val="0"/>
                <w:sz w:val="16"/>
                <w:szCs w:val="16"/>
              </w:rPr>
              <w:t>Teknolojinin</w:t>
            </w:r>
            <w:proofErr w:type="spellEnd"/>
            <w:r w:rsidRPr="00515D37">
              <w:rPr>
                <w:b w:val="0"/>
                <w:bCs w:val="0"/>
                <w:sz w:val="16"/>
                <w:szCs w:val="16"/>
              </w:rPr>
              <w:t xml:space="preserve"> </w:t>
            </w:r>
            <w:proofErr w:type="spellStart"/>
            <w:r w:rsidRPr="00515D37">
              <w:rPr>
                <w:b w:val="0"/>
                <w:bCs w:val="0"/>
                <w:sz w:val="16"/>
                <w:szCs w:val="16"/>
              </w:rPr>
              <w:t>bilinçli</w:t>
            </w:r>
            <w:proofErr w:type="spellEnd"/>
            <w:r w:rsidRPr="00515D37">
              <w:rPr>
                <w:b w:val="0"/>
                <w:bCs w:val="0"/>
                <w:sz w:val="16"/>
                <w:szCs w:val="16"/>
              </w:rPr>
              <w:t xml:space="preserve"> </w:t>
            </w:r>
            <w:proofErr w:type="spellStart"/>
            <w:r w:rsidRPr="00515D37">
              <w:rPr>
                <w:b w:val="0"/>
                <w:bCs w:val="0"/>
                <w:sz w:val="16"/>
                <w:szCs w:val="16"/>
              </w:rPr>
              <w:t>kullanımı</w:t>
            </w:r>
            <w:proofErr w:type="spellEnd"/>
            <w:r w:rsidRPr="00515D37">
              <w:rPr>
                <w:b w:val="0"/>
                <w:bCs w:val="0"/>
                <w:sz w:val="16"/>
                <w:szCs w:val="16"/>
              </w:rPr>
              <w:t xml:space="preserve"> </w:t>
            </w:r>
            <w:proofErr w:type="spellStart"/>
            <w:r w:rsidRPr="00515D37">
              <w:rPr>
                <w:b w:val="0"/>
                <w:bCs w:val="0"/>
                <w:sz w:val="16"/>
                <w:szCs w:val="16"/>
              </w:rPr>
              <w:t>ve</w:t>
            </w:r>
            <w:proofErr w:type="spellEnd"/>
            <w:r w:rsidRPr="00515D37">
              <w:rPr>
                <w:b w:val="0"/>
                <w:bCs w:val="0"/>
                <w:sz w:val="16"/>
                <w:szCs w:val="16"/>
              </w:rPr>
              <w:t xml:space="preserve"> </w:t>
            </w:r>
            <w:proofErr w:type="spellStart"/>
            <w:r w:rsidRPr="00515D37">
              <w:rPr>
                <w:b w:val="0"/>
                <w:bCs w:val="0"/>
                <w:sz w:val="16"/>
                <w:szCs w:val="16"/>
              </w:rPr>
              <w:t>güvenli</w:t>
            </w:r>
            <w:proofErr w:type="spellEnd"/>
            <w:r w:rsidRPr="00515D37">
              <w:rPr>
                <w:b w:val="0"/>
                <w:bCs w:val="0"/>
                <w:sz w:val="16"/>
                <w:szCs w:val="16"/>
              </w:rPr>
              <w:t xml:space="preserve"> internet </w:t>
            </w:r>
            <w:proofErr w:type="spellStart"/>
            <w:r w:rsidRPr="00515D37">
              <w:rPr>
                <w:b w:val="0"/>
                <w:bCs w:val="0"/>
                <w:sz w:val="16"/>
                <w:szCs w:val="16"/>
              </w:rPr>
              <w:t>kullanımı</w:t>
            </w:r>
            <w:proofErr w:type="spellEnd"/>
            <w:r w:rsidRPr="00515D37">
              <w:rPr>
                <w:b w:val="0"/>
                <w:bCs w:val="0"/>
                <w:sz w:val="16"/>
                <w:szCs w:val="16"/>
              </w:rPr>
              <w:t xml:space="preserve"> </w:t>
            </w:r>
            <w:proofErr w:type="spellStart"/>
            <w:r w:rsidRPr="00515D37">
              <w:rPr>
                <w:b w:val="0"/>
                <w:bCs w:val="0"/>
                <w:sz w:val="16"/>
                <w:szCs w:val="16"/>
              </w:rPr>
              <w:t>yöntemlerini</w:t>
            </w:r>
            <w:proofErr w:type="spellEnd"/>
            <w:r w:rsidRPr="00515D37">
              <w:rPr>
                <w:b w:val="0"/>
                <w:bCs w:val="0"/>
                <w:sz w:val="16"/>
                <w:szCs w:val="16"/>
              </w:rPr>
              <w:t xml:space="preserve"> </w:t>
            </w:r>
            <w:proofErr w:type="spellStart"/>
            <w:r w:rsidRPr="00515D37">
              <w:rPr>
                <w:b w:val="0"/>
                <w:bCs w:val="0"/>
                <w:sz w:val="16"/>
                <w:szCs w:val="16"/>
              </w:rPr>
              <w:t>öğrenme</w:t>
            </w:r>
            <w:proofErr w:type="spellEnd"/>
            <w:r w:rsidRPr="00515D37">
              <w:rPr>
                <w:b w:val="0"/>
                <w:bCs w:val="0"/>
                <w:sz w:val="16"/>
                <w:szCs w:val="16"/>
              </w:rPr>
              <w:t>.</w:t>
            </w:r>
          </w:p>
        </w:tc>
        <w:tc>
          <w:tcPr>
            <w:tcW w:w="749" w:type="pct"/>
          </w:tcPr>
          <w:p w14:paraId="3F6D3039" w14:textId="77777777" w:rsidR="00214AE4" w:rsidRPr="00515D37" w:rsidRDefault="00214AE4" w:rsidP="00C6692A">
            <w:pPr>
              <w:rPr>
                <w:rFonts w:eastAsia="Arial"/>
                <w:b w:val="0"/>
                <w:bCs w:val="0"/>
                <w:sz w:val="16"/>
                <w:szCs w:val="16"/>
              </w:rPr>
            </w:pPr>
            <w:r w:rsidRPr="00515D37">
              <w:rPr>
                <w:rFonts w:eastAsia="Arial"/>
                <w:b w:val="0"/>
                <w:bCs w:val="0"/>
                <w:sz w:val="16"/>
                <w:szCs w:val="16"/>
              </w:rPr>
              <w:t xml:space="preserve">5. </w:t>
            </w:r>
            <w:proofErr w:type="spellStart"/>
            <w:r w:rsidRPr="00515D37">
              <w:rPr>
                <w:rFonts w:eastAsia="Arial"/>
                <w:b w:val="0"/>
                <w:bCs w:val="0"/>
                <w:sz w:val="16"/>
                <w:szCs w:val="16"/>
              </w:rPr>
              <w:t>Bağımlılık</w:t>
            </w:r>
            <w:proofErr w:type="spellEnd"/>
            <w:r w:rsidRPr="00515D37">
              <w:rPr>
                <w:rFonts w:eastAsia="Arial"/>
                <w:b w:val="0"/>
                <w:bCs w:val="0"/>
                <w:sz w:val="16"/>
                <w:szCs w:val="16"/>
              </w:rPr>
              <w:t xml:space="preserve"> </w:t>
            </w:r>
            <w:proofErr w:type="spellStart"/>
            <w:r w:rsidRPr="00515D37">
              <w:rPr>
                <w:rFonts w:eastAsia="Arial"/>
                <w:b w:val="0"/>
                <w:bCs w:val="0"/>
                <w:sz w:val="16"/>
                <w:szCs w:val="16"/>
              </w:rPr>
              <w:t>önleme</w:t>
            </w:r>
            <w:proofErr w:type="spellEnd"/>
            <w:r w:rsidRPr="00515D37">
              <w:rPr>
                <w:rFonts w:eastAsia="Arial"/>
                <w:b w:val="0"/>
                <w:bCs w:val="0"/>
                <w:sz w:val="16"/>
                <w:szCs w:val="16"/>
              </w:rPr>
              <w:t xml:space="preserve"> </w:t>
            </w:r>
            <w:proofErr w:type="spellStart"/>
            <w:r w:rsidRPr="00515D37">
              <w:rPr>
                <w:rFonts w:eastAsia="Arial"/>
                <w:b w:val="0"/>
                <w:bCs w:val="0"/>
                <w:sz w:val="16"/>
                <w:szCs w:val="16"/>
              </w:rPr>
              <w:t>ve</w:t>
            </w:r>
            <w:proofErr w:type="spellEnd"/>
            <w:r w:rsidRPr="00515D37">
              <w:rPr>
                <w:rFonts w:eastAsia="Arial"/>
                <w:b w:val="0"/>
                <w:bCs w:val="0"/>
                <w:sz w:val="16"/>
                <w:szCs w:val="16"/>
              </w:rPr>
              <w:t xml:space="preserve"> </w:t>
            </w:r>
            <w:proofErr w:type="spellStart"/>
            <w:r w:rsidRPr="00515D37">
              <w:rPr>
                <w:rFonts w:eastAsia="Arial"/>
                <w:b w:val="0"/>
                <w:bCs w:val="0"/>
                <w:sz w:val="16"/>
                <w:szCs w:val="16"/>
              </w:rPr>
              <w:t>tedavi</w:t>
            </w:r>
            <w:proofErr w:type="spellEnd"/>
            <w:r w:rsidRPr="00515D37">
              <w:rPr>
                <w:rFonts w:eastAsia="Arial"/>
                <w:b w:val="0"/>
                <w:bCs w:val="0"/>
                <w:sz w:val="16"/>
                <w:szCs w:val="16"/>
              </w:rPr>
              <w:t xml:space="preserve"> </w:t>
            </w:r>
            <w:proofErr w:type="spellStart"/>
            <w:r w:rsidRPr="00515D37">
              <w:rPr>
                <w:rFonts w:eastAsia="Arial"/>
                <w:b w:val="0"/>
                <w:bCs w:val="0"/>
                <w:sz w:val="16"/>
                <w:szCs w:val="16"/>
              </w:rPr>
              <w:t>süreçlerinde</w:t>
            </w:r>
            <w:proofErr w:type="spellEnd"/>
            <w:r w:rsidRPr="00515D37">
              <w:rPr>
                <w:rFonts w:eastAsia="Arial"/>
                <w:b w:val="0"/>
                <w:bCs w:val="0"/>
                <w:sz w:val="16"/>
                <w:szCs w:val="16"/>
              </w:rPr>
              <w:t xml:space="preserve"> </w:t>
            </w:r>
            <w:proofErr w:type="spellStart"/>
            <w:r w:rsidRPr="00515D37">
              <w:rPr>
                <w:rFonts w:eastAsia="Arial"/>
                <w:b w:val="0"/>
                <w:bCs w:val="0"/>
                <w:sz w:val="16"/>
                <w:szCs w:val="16"/>
              </w:rPr>
              <w:t>mesleki</w:t>
            </w:r>
            <w:proofErr w:type="spellEnd"/>
            <w:r w:rsidRPr="00515D37">
              <w:rPr>
                <w:rFonts w:eastAsia="Arial"/>
                <w:b w:val="0"/>
                <w:bCs w:val="0"/>
                <w:sz w:val="16"/>
                <w:szCs w:val="16"/>
              </w:rPr>
              <w:t xml:space="preserve"> </w:t>
            </w:r>
            <w:proofErr w:type="spellStart"/>
            <w:r w:rsidRPr="00515D37">
              <w:rPr>
                <w:rFonts w:eastAsia="Arial"/>
                <w:b w:val="0"/>
                <w:bCs w:val="0"/>
                <w:sz w:val="16"/>
                <w:szCs w:val="16"/>
              </w:rPr>
              <w:t>rol</w:t>
            </w:r>
            <w:proofErr w:type="spellEnd"/>
            <w:r w:rsidRPr="00515D37">
              <w:rPr>
                <w:rFonts w:eastAsia="Arial"/>
                <w:b w:val="0"/>
                <w:bCs w:val="0"/>
                <w:sz w:val="16"/>
                <w:szCs w:val="16"/>
              </w:rPr>
              <w:t xml:space="preserve"> </w:t>
            </w:r>
            <w:proofErr w:type="spellStart"/>
            <w:r w:rsidRPr="00515D37">
              <w:rPr>
                <w:rFonts w:eastAsia="Arial"/>
                <w:b w:val="0"/>
                <w:bCs w:val="0"/>
                <w:sz w:val="16"/>
                <w:szCs w:val="16"/>
              </w:rPr>
              <w:t>ve</w:t>
            </w:r>
            <w:proofErr w:type="spellEnd"/>
            <w:r w:rsidRPr="00515D37">
              <w:rPr>
                <w:rFonts w:eastAsia="Arial"/>
                <w:b w:val="0"/>
                <w:bCs w:val="0"/>
                <w:sz w:val="16"/>
                <w:szCs w:val="16"/>
              </w:rPr>
              <w:t xml:space="preserve"> </w:t>
            </w:r>
            <w:proofErr w:type="spellStart"/>
            <w:r w:rsidRPr="00515D37">
              <w:rPr>
                <w:rFonts w:eastAsia="Arial"/>
                <w:b w:val="0"/>
                <w:bCs w:val="0"/>
                <w:sz w:val="16"/>
                <w:szCs w:val="16"/>
              </w:rPr>
              <w:t>işlevleri</w:t>
            </w:r>
            <w:proofErr w:type="spellEnd"/>
            <w:r w:rsidRPr="00515D37">
              <w:rPr>
                <w:rFonts w:eastAsia="Arial"/>
                <w:b w:val="0"/>
                <w:bCs w:val="0"/>
                <w:sz w:val="16"/>
                <w:szCs w:val="16"/>
              </w:rPr>
              <w:t xml:space="preserve"> </w:t>
            </w:r>
            <w:proofErr w:type="spellStart"/>
            <w:r w:rsidRPr="00515D37">
              <w:rPr>
                <w:rFonts w:eastAsia="Arial"/>
                <w:b w:val="0"/>
                <w:bCs w:val="0"/>
                <w:sz w:val="16"/>
                <w:szCs w:val="16"/>
              </w:rPr>
              <w:t>anlama</w:t>
            </w:r>
            <w:proofErr w:type="spellEnd"/>
            <w:r w:rsidRPr="00515D37">
              <w:rPr>
                <w:rFonts w:eastAsia="Arial"/>
                <w:b w:val="0"/>
                <w:bCs w:val="0"/>
                <w:sz w:val="16"/>
                <w:szCs w:val="16"/>
              </w:rPr>
              <w:t>.</w:t>
            </w:r>
          </w:p>
        </w:tc>
      </w:tr>
      <w:tr w:rsidR="00205749" w:rsidRPr="00515D37" w14:paraId="50248638" w14:textId="77777777" w:rsidTr="00205749">
        <w:tc>
          <w:tcPr>
            <w:tcW w:w="335" w:type="pct"/>
          </w:tcPr>
          <w:p w14:paraId="57265953"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w:t>
            </w:r>
          </w:p>
        </w:tc>
        <w:tc>
          <w:tcPr>
            <w:tcW w:w="916" w:type="pct"/>
            <w:shd w:val="clear" w:color="auto" w:fill="auto"/>
          </w:tcPr>
          <w:p w14:paraId="3DFE1E19" w14:textId="77777777" w:rsidR="00205749" w:rsidRPr="00515D37" w:rsidRDefault="00205749" w:rsidP="00205749">
            <w:pPr>
              <w:spacing w:line="276" w:lineRule="auto"/>
              <w:rPr>
                <w:b w:val="0"/>
                <w:bCs w:val="0"/>
                <w:sz w:val="16"/>
                <w:szCs w:val="16"/>
              </w:rPr>
            </w:pPr>
            <w:r w:rsidRPr="00515D37">
              <w:rPr>
                <w:b w:val="0"/>
                <w:bCs w:val="0"/>
                <w:sz w:val="16"/>
                <w:szCs w:val="16"/>
              </w:rPr>
              <w:t>Introduction to the course, explanation of goals, and introduction to Information Technology Addiction.</w:t>
            </w:r>
          </w:p>
          <w:p w14:paraId="753DAA3A" w14:textId="58D56D16" w:rsidR="00205749" w:rsidRPr="00515D37" w:rsidRDefault="00205749" w:rsidP="00205749">
            <w:pPr>
              <w:widowControl w:val="0"/>
              <w:autoSpaceDE w:val="0"/>
              <w:autoSpaceDN w:val="0"/>
              <w:rPr>
                <w:rFonts w:eastAsia="Arial"/>
                <w:bCs w:val="0"/>
                <w:sz w:val="16"/>
                <w:szCs w:val="16"/>
              </w:rPr>
            </w:pPr>
            <w:r w:rsidRPr="00515D37">
              <w:rPr>
                <w:b w:val="0"/>
                <w:bCs w:val="0"/>
                <w:sz w:val="16"/>
                <w:szCs w:val="16"/>
              </w:rPr>
              <w:t xml:space="preserve"> </w:t>
            </w:r>
          </w:p>
        </w:tc>
        <w:tc>
          <w:tcPr>
            <w:tcW w:w="757" w:type="pct"/>
          </w:tcPr>
          <w:p w14:paraId="59B8748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45BF3E8"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A8C4FA"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33997F6A"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22B9E21F"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1AD4C8BA" w14:textId="77777777" w:rsidTr="00205749">
        <w:tc>
          <w:tcPr>
            <w:tcW w:w="335" w:type="pct"/>
            <w:shd w:val="clear" w:color="auto" w:fill="auto"/>
          </w:tcPr>
          <w:p w14:paraId="243DECB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2</w:t>
            </w:r>
          </w:p>
        </w:tc>
        <w:tc>
          <w:tcPr>
            <w:tcW w:w="916" w:type="pct"/>
            <w:shd w:val="clear" w:color="auto" w:fill="auto"/>
          </w:tcPr>
          <w:p w14:paraId="76AEB7D6" w14:textId="7CC6FE31" w:rsidR="00205749" w:rsidRPr="00515D37" w:rsidRDefault="00205749" w:rsidP="00205749">
            <w:pPr>
              <w:widowControl w:val="0"/>
              <w:autoSpaceDE w:val="0"/>
              <w:autoSpaceDN w:val="0"/>
              <w:rPr>
                <w:rFonts w:eastAsia="Arial"/>
                <w:sz w:val="16"/>
                <w:szCs w:val="16"/>
              </w:rPr>
            </w:pPr>
            <w:r w:rsidRPr="00515D37">
              <w:rPr>
                <w:b w:val="0"/>
                <w:bCs w:val="0"/>
                <w:sz w:val="16"/>
                <w:szCs w:val="16"/>
              </w:rPr>
              <w:t>Addiction and Related Concepts, Theories, Behavioral Addictions, General Characteristics of Addiction, Importance of Prevention in Addictions.</w:t>
            </w:r>
          </w:p>
        </w:tc>
        <w:tc>
          <w:tcPr>
            <w:tcW w:w="757" w:type="pct"/>
          </w:tcPr>
          <w:p w14:paraId="27CF96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1BAC1F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4AEEDA7"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55DFF4DC"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0BC189EC"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1E247D3" w14:textId="77777777" w:rsidTr="00205749">
        <w:tc>
          <w:tcPr>
            <w:tcW w:w="335" w:type="pct"/>
            <w:shd w:val="clear" w:color="auto" w:fill="auto"/>
          </w:tcPr>
          <w:p w14:paraId="70253E91"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3</w:t>
            </w:r>
          </w:p>
        </w:tc>
        <w:tc>
          <w:tcPr>
            <w:tcW w:w="916" w:type="pct"/>
            <w:shd w:val="clear" w:color="auto" w:fill="auto"/>
          </w:tcPr>
          <w:p w14:paraId="6889363B" w14:textId="56A9A7B3" w:rsidR="00205749" w:rsidRPr="00515D37" w:rsidRDefault="00205749" w:rsidP="00205749">
            <w:pPr>
              <w:widowControl w:val="0"/>
              <w:autoSpaceDE w:val="0"/>
              <w:autoSpaceDN w:val="0"/>
              <w:rPr>
                <w:rFonts w:eastAsia="Arial"/>
                <w:sz w:val="16"/>
                <w:szCs w:val="16"/>
              </w:rPr>
            </w:pPr>
            <w:r w:rsidRPr="00515D37">
              <w:rPr>
                <w:b w:val="0"/>
                <w:bCs w:val="0"/>
                <w:sz w:val="16"/>
                <w:szCs w:val="16"/>
              </w:rPr>
              <w:t>General Risk Factors for Addictions, Childhood and Adolescence Mental Health Issues as Risk Factors for Addiction.</w:t>
            </w:r>
          </w:p>
        </w:tc>
        <w:tc>
          <w:tcPr>
            <w:tcW w:w="757" w:type="pct"/>
          </w:tcPr>
          <w:p w14:paraId="72F25C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6C94B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36B080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C1E8AEB"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AC4259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3A95E642" w14:textId="77777777" w:rsidTr="00205749">
        <w:tc>
          <w:tcPr>
            <w:tcW w:w="335" w:type="pct"/>
            <w:shd w:val="clear" w:color="auto" w:fill="auto"/>
          </w:tcPr>
          <w:p w14:paraId="70EA582B"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4</w:t>
            </w:r>
          </w:p>
        </w:tc>
        <w:tc>
          <w:tcPr>
            <w:tcW w:w="916" w:type="pct"/>
            <w:shd w:val="clear" w:color="auto" w:fill="auto"/>
          </w:tcPr>
          <w:p w14:paraId="26A134C5" w14:textId="3FAD3C2F" w:rsidR="00205749" w:rsidRPr="00515D37" w:rsidRDefault="00205749" w:rsidP="00205749">
            <w:pPr>
              <w:widowControl w:val="0"/>
              <w:autoSpaceDE w:val="0"/>
              <w:autoSpaceDN w:val="0"/>
              <w:rPr>
                <w:rFonts w:eastAsia="Arial"/>
                <w:sz w:val="16"/>
                <w:szCs w:val="16"/>
              </w:rPr>
            </w:pPr>
            <w:r w:rsidRPr="00515D37">
              <w:rPr>
                <w:b w:val="0"/>
                <w:bCs w:val="0"/>
                <w:sz w:val="16"/>
                <w:szCs w:val="16"/>
              </w:rPr>
              <w:t>Types of Technology Use and their Role in Our Lives, Prevalence of Use, Misuse of Technology, and Related Addictions, Definition, Scope, and Symptoms of Technology Addiction.</w:t>
            </w:r>
          </w:p>
        </w:tc>
        <w:tc>
          <w:tcPr>
            <w:tcW w:w="757" w:type="pct"/>
          </w:tcPr>
          <w:p w14:paraId="117220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249BB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1A0D8E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2AE8D5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D70C72E"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D76829B" w14:textId="77777777" w:rsidTr="00205749">
        <w:tc>
          <w:tcPr>
            <w:tcW w:w="335" w:type="pct"/>
            <w:shd w:val="clear" w:color="auto" w:fill="auto"/>
          </w:tcPr>
          <w:p w14:paraId="23AF54CF"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5</w:t>
            </w:r>
          </w:p>
        </w:tc>
        <w:tc>
          <w:tcPr>
            <w:tcW w:w="916" w:type="pct"/>
            <w:shd w:val="clear" w:color="auto" w:fill="auto"/>
          </w:tcPr>
          <w:p w14:paraId="0DA311E8" w14:textId="77777777" w:rsidR="00205749" w:rsidRPr="00515D37" w:rsidRDefault="00205749" w:rsidP="00205749">
            <w:pPr>
              <w:spacing w:line="276" w:lineRule="auto"/>
              <w:rPr>
                <w:b w:val="0"/>
                <w:bCs w:val="0"/>
                <w:sz w:val="16"/>
                <w:szCs w:val="16"/>
              </w:rPr>
            </w:pPr>
            <w:r w:rsidRPr="00515D37">
              <w:rPr>
                <w:b w:val="0"/>
                <w:bCs w:val="0"/>
                <w:sz w:val="16"/>
                <w:szCs w:val="16"/>
              </w:rPr>
              <w:t>Symptoms and Diagnosis of Internet Addiction, Symptoms and Diagnosis of Smartphone Addiction.</w:t>
            </w:r>
          </w:p>
          <w:p w14:paraId="1C6103DB" w14:textId="43F2B1F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 </w:t>
            </w:r>
          </w:p>
        </w:tc>
        <w:tc>
          <w:tcPr>
            <w:tcW w:w="757" w:type="pct"/>
          </w:tcPr>
          <w:p w14:paraId="50DD97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FF73F9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B4FFE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6DA52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08FF35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077B37" w14:textId="77777777" w:rsidTr="00205749">
        <w:tc>
          <w:tcPr>
            <w:tcW w:w="335" w:type="pct"/>
            <w:shd w:val="clear" w:color="auto" w:fill="auto"/>
          </w:tcPr>
          <w:p w14:paraId="267D4AD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6</w:t>
            </w:r>
          </w:p>
        </w:tc>
        <w:tc>
          <w:tcPr>
            <w:tcW w:w="916" w:type="pct"/>
            <w:shd w:val="clear" w:color="auto" w:fill="auto"/>
          </w:tcPr>
          <w:p w14:paraId="2928C386" w14:textId="5A21EFF3" w:rsidR="00205749" w:rsidRPr="00515D37" w:rsidRDefault="00205749" w:rsidP="00205749">
            <w:pPr>
              <w:widowControl w:val="0"/>
              <w:autoSpaceDE w:val="0"/>
              <w:autoSpaceDN w:val="0"/>
              <w:rPr>
                <w:rFonts w:eastAsia="Arial"/>
                <w:sz w:val="16"/>
                <w:szCs w:val="16"/>
              </w:rPr>
            </w:pPr>
            <w:r w:rsidRPr="00515D37">
              <w:rPr>
                <w:b w:val="0"/>
                <w:bCs w:val="0"/>
                <w:color w:val="000000"/>
                <w:sz w:val="16"/>
                <w:szCs w:val="16"/>
              </w:rPr>
              <w:t xml:space="preserve">Symptoms and Diagnosis of Screen Addiction, Symptoms and Diagnosis of Social Media Addiction. </w:t>
            </w:r>
          </w:p>
        </w:tc>
        <w:tc>
          <w:tcPr>
            <w:tcW w:w="757" w:type="pct"/>
          </w:tcPr>
          <w:p w14:paraId="1BE1A96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3B2D617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701B64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77BB832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FA397E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24BE36D" w14:textId="77777777" w:rsidTr="00205749">
        <w:tc>
          <w:tcPr>
            <w:tcW w:w="335" w:type="pct"/>
            <w:shd w:val="clear" w:color="auto" w:fill="auto"/>
          </w:tcPr>
          <w:p w14:paraId="240EE864"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7</w:t>
            </w:r>
          </w:p>
        </w:tc>
        <w:tc>
          <w:tcPr>
            <w:tcW w:w="916" w:type="pct"/>
            <w:shd w:val="clear" w:color="auto" w:fill="auto"/>
          </w:tcPr>
          <w:p w14:paraId="6AF5FE18" w14:textId="718AF005" w:rsidR="00205749" w:rsidRPr="00515D37" w:rsidRDefault="00205749" w:rsidP="00205749">
            <w:pPr>
              <w:widowControl w:val="0"/>
              <w:autoSpaceDE w:val="0"/>
              <w:autoSpaceDN w:val="0"/>
              <w:rPr>
                <w:rFonts w:eastAsia="Arial"/>
                <w:sz w:val="16"/>
                <w:szCs w:val="16"/>
              </w:rPr>
            </w:pPr>
            <w:r w:rsidRPr="00515D37">
              <w:rPr>
                <w:b w:val="0"/>
                <w:bCs w:val="0"/>
                <w:sz w:val="16"/>
                <w:szCs w:val="16"/>
              </w:rPr>
              <w:t>Symptoms and Diagnosis of Digital Game and Online Gambling/Betting Addiction.</w:t>
            </w:r>
          </w:p>
        </w:tc>
        <w:tc>
          <w:tcPr>
            <w:tcW w:w="757" w:type="pct"/>
          </w:tcPr>
          <w:p w14:paraId="7A21E0A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B3F296"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126E137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3EDDE8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77EB0A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47FF517" w14:textId="77777777" w:rsidTr="00205749">
        <w:tc>
          <w:tcPr>
            <w:tcW w:w="335" w:type="pct"/>
            <w:shd w:val="clear" w:color="auto" w:fill="F2F2F2" w:themeFill="background1" w:themeFillShade="F2"/>
          </w:tcPr>
          <w:p w14:paraId="4460AC48" w14:textId="77777777" w:rsidR="00214AE4" w:rsidRPr="00515D37" w:rsidRDefault="00214AE4" w:rsidP="00C6692A">
            <w:pPr>
              <w:widowControl w:val="0"/>
              <w:autoSpaceDE w:val="0"/>
              <w:autoSpaceDN w:val="0"/>
              <w:rPr>
                <w:rFonts w:eastAsia="Arial"/>
                <w:b w:val="0"/>
                <w:sz w:val="16"/>
                <w:szCs w:val="16"/>
              </w:rPr>
            </w:pPr>
            <w:r w:rsidRPr="00515D37">
              <w:rPr>
                <w:rFonts w:eastAsia="Arial"/>
                <w:sz w:val="16"/>
                <w:szCs w:val="16"/>
              </w:rPr>
              <w:t>8</w:t>
            </w:r>
          </w:p>
        </w:tc>
        <w:tc>
          <w:tcPr>
            <w:tcW w:w="916" w:type="pct"/>
            <w:shd w:val="clear" w:color="auto" w:fill="F2F2F2" w:themeFill="background1" w:themeFillShade="F2"/>
          </w:tcPr>
          <w:p w14:paraId="4BBE1E46" w14:textId="147B3F00"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Midterm Exam</w:t>
            </w:r>
          </w:p>
          <w:p w14:paraId="579C2E48" w14:textId="77777777" w:rsidR="00214AE4" w:rsidRPr="00515D37" w:rsidRDefault="00214AE4" w:rsidP="00C6692A">
            <w:pPr>
              <w:widowControl w:val="0"/>
              <w:autoSpaceDE w:val="0"/>
              <w:autoSpaceDN w:val="0"/>
              <w:rPr>
                <w:rFonts w:eastAsia="Arial"/>
                <w:b w:val="0"/>
                <w:sz w:val="16"/>
                <w:szCs w:val="16"/>
              </w:rPr>
            </w:pPr>
          </w:p>
        </w:tc>
        <w:tc>
          <w:tcPr>
            <w:tcW w:w="757" w:type="pct"/>
            <w:shd w:val="clear" w:color="auto" w:fill="F2F2F2" w:themeFill="background1" w:themeFillShade="F2"/>
          </w:tcPr>
          <w:p w14:paraId="1DA86B9B"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43" w:type="pct"/>
            <w:shd w:val="clear" w:color="auto" w:fill="F2F2F2" w:themeFill="background1" w:themeFillShade="F2"/>
          </w:tcPr>
          <w:p w14:paraId="6134DEEA"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4458AD65"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1900D53C" w14:textId="77777777" w:rsidR="00214AE4" w:rsidRPr="00515D37" w:rsidRDefault="00214AE4" w:rsidP="00C6692A">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50011498" w14:textId="77777777" w:rsidR="00214AE4" w:rsidRPr="00515D37" w:rsidRDefault="00214AE4" w:rsidP="00C6692A">
            <w:pPr>
              <w:widowControl w:val="0"/>
              <w:autoSpaceDE w:val="0"/>
              <w:autoSpaceDN w:val="0"/>
              <w:jc w:val="center"/>
              <w:rPr>
                <w:rFonts w:eastAsia="Arial"/>
                <w:b w:val="0"/>
                <w:sz w:val="16"/>
                <w:szCs w:val="16"/>
              </w:rPr>
            </w:pPr>
          </w:p>
        </w:tc>
      </w:tr>
      <w:tr w:rsidR="00205749" w:rsidRPr="00515D37" w14:paraId="59DF4254" w14:textId="77777777" w:rsidTr="00205749">
        <w:tc>
          <w:tcPr>
            <w:tcW w:w="335" w:type="pct"/>
          </w:tcPr>
          <w:p w14:paraId="4BEA6672"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9</w:t>
            </w:r>
          </w:p>
        </w:tc>
        <w:tc>
          <w:tcPr>
            <w:tcW w:w="916" w:type="pct"/>
            <w:shd w:val="clear" w:color="auto" w:fill="auto"/>
          </w:tcPr>
          <w:p w14:paraId="7A68FD40" w14:textId="6674F741" w:rsidR="00205749" w:rsidRPr="00515D37" w:rsidRDefault="00205749" w:rsidP="00205749">
            <w:pPr>
              <w:widowControl w:val="0"/>
              <w:autoSpaceDE w:val="0"/>
              <w:autoSpaceDN w:val="0"/>
              <w:rPr>
                <w:rFonts w:eastAsia="Arial"/>
                <w:sz w:val="16"/>
                <w:szCs w:val="16"/>
              </w:rPr>
            </w:pPr>
            <w:r w:rsidRPr="00515D37">
              <w:rPr>
                <w:b w:val="0"/>
                <w:bCs w:val="0"/>
                <w:sz w:val="16"/>
                <w:szCs w:val="16"/>
              </w:rPr>
              <w:t>Digital Literacy</w:t>
            </w:r>
          </w:p>
        </w:tc>
        <w:tc>
          <w:tcPr>
            <w:tcW w:w="757" w:type="pct"/>
          </w:tcPr>
          <w:p w14:paraId="28C8784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2DBB620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ADB5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B1D0B8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450C69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7907E0CD" w14:textId="77777777" w:rsidTr="00205749">
        <w:trPr>
          <w:trHeight w:val="44"/>
        </w:trPr>
        <w:tc>
          <w:tcPr>
            <w:tcW w:w="335" w:type="pct"/>
          </w:tcPr>
          <w:p w14:paraId="650088A0"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10</w:t>
            </w:r>
          </w:p>
        </w:tc>
        <w:tc>
          <w:tcPr>
            <w:tcW w:w="916" w:type="pct"/>
            <w:shd w:val="clear" w:color="auto" w:fill="auto"/>
          </w:tcPr>
          <w:p w14:paraId="6086427B" w14:textId="6266CF6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Physical, Psychological, and Social Effects of Technology Addiction (Social Isolation, Family Issues, Academic Performance Problems, Economic Issues, Digital Distraction, Technostress, FOMO, </w:t>
            </w:r>
            <w:r w:rsidRPr="00515D37">
              <w:rPr>
                <w:b w:val="0"/>
                <w:bCs w:val="0"/>
                <w:sz w:val="16"/>
                <w:szCs w:val="16"/>
              </w:rPr>
              <w:lastRenderedPageBreak/>
              <w:t xml:space="preserve">etc.). </w:t>
            </w:r>
          </w:p>
        </w:tc>
        <w:tc>
          <w:tcPr>
            <w:tcW w:w="757" w:type="pct"/>
          </w:tcPr>
          <w:p w14:paraId="19B1592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lastRenderedPageBreak/>
              <w:t>X</w:t>
            </w:r>
          </w:p>
        </w:tc>
        <w:tc>
          <w:tcPr>
            <w:tcW w:w="743" w:type="pct"/>
          </w:tcPr>
          <w:p w14:paraId="43B5F94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729A11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314D57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14D998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3B19B442" w14:textId="77777777" w:rsidTr="00205749">
        <w:tc>
          <w:tcPr>
            <w:tcW w:w="335" w:type="pct"/>
          </w:tcPr>
          <w:p w14:paraId="3E4815F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11</w:t>
            </w:r>
          </w:p>
        </w:tc>
        <w:tc>
          <w:tcPr>
            <w:tcW w:w="916" w:type="pct"/>
            <w:shd w:val="clear" w:color="auto" w:fill="auto"/>
          </w:tcPr>
          <w:p w14:paraId="6E7FFB3F" w14:textId="26619CD1" w:rsidR="00205749" w:rsidRPr="00515D37" w:rsidRDefault="00205749" w:rsidP="00205749">
            <w:pPr>
              <w:rPr>
                <w:rFonts w:eastAsia="Arial"/>
                <w:sz w:val="16"/>
                <w:szCs w:val="16"/>
              </w:rPr>
            </w:pPr>
            <w:r w:rsidRPr="00515D37">
              <w:rPr>
                <w:b w:val="0"/>
                <w:bCs w:val="0"/>
                <w:color w:val="000000"/>
                <w:sz w:val="16"/>
                <w:szCs w:val="16"/>
              </w:rPr>
              <w:t xml:space="preserve">Cyberbullying and Safe Internet Usage </w:t>
            </w:r>
          </w:p>
        </w:tc>
        <w:tc>
          <w:tcPr>
            <w:tcW w:w="757" w:type="pct"/>
          </w:tcPr>
          <w:p w14:paraId="3ED6A18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4AFF01B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3F1D59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F9C1BA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2DEDEE5"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6E98E5" w14:textId="77777777" w:rsidTr="00205749">
        <w:tc>
          <w:tcPr>
            <w:tcW w:w="335" w:type="pct"/>
          </w:tcPr>
          <w:p w14:paraId="6425233D"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12</w:t>
            </w:r>
          </w:p>
        </w:tc>
        <w:tc>
          <w:tcPr>
            <w:tcW w:w="916" w:type="pct"/>
            <w:shd w:val="clear" w:color="auto" w:fill="auto"/>
          </w:tcPr>
          <w:p w14:paraId="638EBB30" w14:textId="1E1CBAC0" w:rsidR="00205749" w:rsidRPr="00515D37" w:rsidRDefault="00205749" w:rsidP="00205749">
            <w:pPr>
              <w:widowControl w:val="0"/>
              <w:autoSpaceDE w:val="0"/>
              <w:autoSpaceDN w:val="0"/>
              <w:rPr>
                <w:rFonts w:eastAsia="Arial"/>
                <w:sz w:val="16"/>
                <w:szCs w:val="16"/>
              </w:rPr>
            </w:pPr>
            <w:r w:rsidRPr="00515D37">
              <w:rPr>
                <w:b w:val="0"/>
                <w:bCs w:val="0"/>
                <w:sz w:val="16"/>
                <w:szCs w:val="16"/>
              </w:rPr>
              <w:t>Treatment Approaches in Addiction, The Role of Nurses in Prevention.</w:t>
            </w:r>
          </w:p>
        </w:tc>
        <w:tc>
          <w:tcPr>
            <w:tcW w:w="757" w:type="pct"/>
          </w:tcPr>
          <w:p w14:paraId="75B01D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570B76"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5F67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500B4D0"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725710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DB56EA1" w14:textId="77777777" w:rsidTr="00205749">
        <w:trPr>
          <w:trHeight w:val="467"/>
        </w:trPr>
        <w:tc>
          <w:tcPr>
            <w:tcW w:w="335" w:type="pct"/>
          </w:tcPr>
          <w:p w14:paraId="17EC8A98"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13</w:t>
            </w:r>
          </w:p>
        </w:tc>
        <w:tc>
          <w:tcPr>
            <w:tcW w:w="916" w:type="pct"/>
            <w:shd w:val="clear" w:color="auto" w:fill="auto"/>
          </w:tcPr>
          <w:p w14:paraId="1FC07C4C" w14:textId="42F38B1C" w:rsidR="00205749" w:rsidRPr="00515D37" w:rsidRDefault="00205749" w:rsidP="00205749">
            <w:pPr>
              <w:widowControl w:val="0"/>
              <w:autoSpaceDE w:val="0"/>
              <w:autoSpaceDN w:val="0"/>
              <w:rPr>
                <w:rFonts w:eastAsia="Arial"/>
                <w:b w:val="0"/>
                <w:sz w:val="16"/>
                <w:szCs w:val="16"/>
              </w:rPr>
            </w:pPr>
            <w:r w:rsidRPr="00515D37">
              <w:rPr>
                <w:b w:val="0"/>
                <w:bCs w:val="0"/>
                <w:sz w:val="16"/>
                <w:szCs w:val="16"/>
              </w:rPr>
              <w:t>Protective Factors in Technology-Related Addictions, Prevention and Intervention Strategies.</w:t>
            </w:r>
          </w:p>
        </w:tc>
        <w:tc>
          <w:tcPr>
            <w:tcW w:w="757" w:type="pct"/>
          </w:tcPr>
          <w:p w14:paraId="366D3FB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831E3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CE8596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B9C87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A4D2C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02B8692C" w14:textId="77777777" w:rsidTr="00205749">
        <w:tc>
          <w:tcPr>
            <w:tcW w:w="335" w:type="pct"/>
          </w:tcPr>
          <w:p w14:paraId="1462106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14</w:t>
            </w:r>
          </w:p>
        </w:tc>
        <w:tc>
          <w:tcPr>
            <w:tcW w:w="916" w:type="pct"/>
            <w:shd w:val="clear" w:color="auto" w:fill="auto"/>
          </w:tcPr>
          <w:p w14:paraId="48AAA406" w14:textId="0CF49738" w:rsidR="00205749" w:rsidRPr="00515D37" w:rsidRDefault="00205749" w:rsidP="00205749">
            <w:pPr>
              <w:widowControl w:val="0"/>
              <w:autoSpaceDE w:val="0"/>
              <w:autoSpaceDN w:val="0"/>
              <w:rPr>
                <w:rFonts w:eastAsia="Arial"/>
                <w:sz w:val="16"/>
                <w:szCs w:val="16"/>
              </w:rPr>
            </w:pPr>
            <w:r w:rsidRPr="00515D37">
              <w:rPr>
                <w:b w:val="0"/>
                <w:bCs w:val="0"/>
                <w:sz w:val="16"/>
                <w:szCs w:val="16"/>
              </w:rPr>
              <w:t>Discussion on Current National Policies, Projects, and Reports on the Prevention of Technology-Related Addictions, The Role of Peers in Prevention.</w:t>
            </w:r>
          </w:p>
        </w:tc>
        <w:tc>
          <w:tcPr>
            <w:tcW w:w="757" w:type="pct"/>
          </w:tcPr>
          <w:p w14:paraId="5563613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094FE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EFD028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B57EB62"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6EDFAB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4DD1B2F" w14:textId="77777777" w:rsidTr="00205749">
        <w:tc>
          <w:tcPr>
            <w:tcW w:w="335" w:type="pct"/>
            <w:shd w:val="clear" w:color="auto" w:fill="F2F2F2" w:themeFill="background1" w:themeFillShade="F2"/>
          </w:tcPr>
          <w:p w14:paraId="77A767EA" w14:textId="77777777" w:rsidR="00205749" w:rsidRPr="00515D37" w:rsidRDefault="00205749" w:rsidP="00205749">
            <w:pPr>
              <w:widowControl w:val="0"/>
              <w:autoSpaceDE w:val="0"/>
              <w:autoSpaceDN w:val="0"/>
              <w:rPr>
                <w:rFonts w:eastAsia="Arial"/>
                <w:b w:val="0"/>
                <w:sz w:val="16"/>
                <w:szCs w:val="16"/>
              </w:rPr>
            </w:pPr>
          </w:p>
        </w:tc>
        <w:tc>
          <w:tcPr>
            <w:tcW w:w="916" w:type="pct"/>
            <w:shd w:val="clear" w:color="auto" w:fill="auto"/>
          </w:tcPr>
          <w:p w14:paraId="0101E712" w14:textId="505CC55A" w:rsidR="00205749" w:rsidRPr="00515D37" w:rsidRDefault="00515D37" w:rsidP="00205749">
            <w:pPr>
              <w:widowControl w:val="0"/>
              <w:autoSpaceDE w:val="0"/>
              <w:autoSpaceDN w:val="0"/>
              <w:rPr>
                <w:rFonts w:eastAsia="Arial"/>
                <w:b w:val="0"/>
                <w:bCs w:val="0"/>
                <w:sz w:val="16"/>
                <w:szCs w:val="16"/>
              </w:rPr>
            </w:pPr>
            <w:r w:rsidRPr="00515D37">
              <w:rPr>
                <w:b w:val="0"/>
                <w:bCs w:val="0"/>
                <w:sz w:val="16"/>
                <w:szCs w:val="16"/>
              </w:rPr>
              <w:t>Final Exam</w:t>
            </w:r>
          </w:p>
        </w:tc>
        <w:tc>
          <w:tcPr>
            <w:tcW w:w="757" w:type="pct"/>
            <w:shd w:val="clear" w:color="auto" w:fill="F2F2F2" w:themeFill="background1" w:themeFillShade="F2"/>
          </w:tcPr>
          <w:p w14:paraId="410A3F08"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3" w:type="pct"/>
            <w:shd w:val="clear" w:color="auto" w:fill="F2F2F2" w:themeFill="background1" w:themeFillShade="F2"/>
          </w:tcPr>
          <w:p w14:paraId="4120F72A"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28B6E2B9"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0B248C3B"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14246FAE"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r>
    </w:tbl>
    <w:p w14:paraId="09741EF8" w14:textId="77777777" w:rsidR="00866E0B" w:rsidRDefault="00866E0B" w:rsidP="006B67CC"/>
    <w:p w14:paraId="625FE1CF" w14:textId="06624B76" w:rsidR="2061E73D" w:rsidRDefault="2061E73D"/>
    <w:p w14:paraId="3C41CBBF" w14:textId="77777777" w:rsidR="00866E0B" w:rsidRPr="00CA1F18" w:rsidRDefault="00866E0B" w:rsidP="006B67CC"/>
    <w:p w14:paraId="1C52C58A" w14:textId="77777777" w:rsidR="00800C37" w:rsidRPr="00CA1F18" w:rsidRDefault="00800C37" w:rsidP="001D3D2A">
      <w:pPr>
        <w:pStyle w:val="Balk1"/>
        <w:rPr>
          <w:sz w:val="20"/>
          <w:szCs w:val="20"/>
        </w:rPr>
      </w:pPr>
      <w:bookmarkStart w:id="143" w:name="_Toc90451441"/>
      <w:bookmarkStart w:id="144" w:name="_Toc169273480"/>
      <w:r w:rsidRPr="2061E73D">
        <w:t xml:space="preserve">HEF </w:t>
      </w:r>
      <w:bookmarkEnd w:id="143"/>
      <w:r w:rsidRPr="2061E73D">
        <w:t>2099 PLAY IN CHILDHOOD</w:t>
      </w:r>
      <w:bookmarkEnd w:id="144"/>
    </w:p>
    <w:p w14:paraId="2E7112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800C37" w:rsidRPr="00CA1F18" w14:paraId="01E432AB" w14:textId="77777777" w:rsidTr="00EA2AED">
        <w:tc>
          <w:tcPr>
            <w:tcW w:w="4574" w:type="dxa"/>
            <w:gridSpan w:val="3"/>
          </w:tcPr>
          <w:p w14:paraId="42DDC561" w14:textId="77777777" w:rsidR="00800C37" w:rsidRPr="00CA1F18" w:rsidRDefault="00800C37" w:rsidP="00800C37">
            <w:pPr>
              <w:rPr>
                <w:rFonts w:eastAsia="Calibri"/>
                <w:lang w:eastAsia="en-US"/>
              </w:rPr>
            </w:pPr>
            <w:r w:rsidRPr="00CA1F18">
              <w:rPr>
                <w:rFonts w:eastAsia="Calibri"/>
                <w:lang w:eastAsia="en-US"/>
              </w:rPr>
              <w:t>Offered by:</w:t>
            </w:r>
          </w:p>
          <w:p w14:paraId="50EA00E4"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c>
          <w:tcPr>
            <w:tcW w:w="4748" w:type="dxa"/>
          </w:tcPr>
          <w:p w14:paraId="3C30FED3" w14:textId="77777777" w:rsidR="00800C37" w:rsidRPr="00CA1F18" w:rsidRDefault="00800C37" w:rsidP="00800C37">
            <w:pPr>
              <w:rPr>
                <w:rFonts w:eastAsia="Calibri"/>
                <w:lang w:eastAsia="en-US"/>
              </w:rPr>
            </w:pPr>
            <w:r w:rsidRPr="00CA1F18">
              <w:rPr>
                <w:rFonts w:eastAsia="Calibri"/>
                <w:lang w:eastAsia="en-US"/>
              </w:rPr>
              <w:t xml:space="preserve">Offered to: </w:t>
            </w:r>
          </w:p>
          <w:p w14:paraId="3EACAFE1"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r>
      <w:tr w:rsidR="00800C37" w:rsidRPr="00CA1F18" w14:paraId="029380BD" w14:textId="77777777" w:rsidTr="00EA2AED">
        <w:tc>
          <w:tcPr>
            <w:tcW w:w="4574" w:type="dxa"/>
            <w:gridSpan w:val="3"/>
          </w:tcPr>
          <w:p w14:paraId="2A787B20" w14:textId="77777777" w:rsidR="00800C37" w:rsidRPr="00CA1F18" w:rsidRDefault="00800C37" w:rsidP="00800C37">
            <w:pPr>
              <w:rPr>
                <w:rFonts w:eastAsia="Calibri"/>
                <w:lang w:eastAsia="en-US"/>
              </w:rPr>
            </w:pPr>
            <w:r w:rsidRPr="00CA1F18">
              <w:rPr>
                <w:rFonts w:eastAsia="Calibri"/>
                <w:lang w:eastAsia="en-US"/>
              </w:rPr>
              <w:t>Name of the Department:</w:t>
            </w:r>
          </w:p>
          <w:p w14:paraId="6B184C86" w14:textId="77777777" w:rsidR="00800C37" w:rsidRPr="00CA1F18" w:rsidRDefault="00800C37" w:rsidP="00800C37">
            <w:pPr>
              <w:rPr>
                <w:rFonts w:eastAsia="Calibri"/>
                <w:b w:val="0"/>
                <w:bCs w:val="0"/>
                <w:lang w:eastAsia="en-US"/>
              </w:rPr>
            </w:pPr>
            <w:r w:rsidRPr="00CA1F18">
              <w:rPr>
                <w:rFonts w:eastAsia="Calibri"/>
                <w:b w:val="0"/>
                <w:bCs w:val="0"/>
                <w:lang w:eastAsia="en-US"/>
              </w:rPr>
              <w:t>Nursing</w:t>
            </w:r>
          </w:p>
        </w:tc>
        <w:tc>
          <w:tcPr>
            <w:tcW w:w="4748" w:type="dxa"/>
          </w:tcPr>
          <w:p w14:paraId="1E3C8F9E" w14:textId="77777777" w:rsidR="00800C37" w:rsidRPr="00CA1F18" w:rsidRDefault="00800C37" w:rsidP="00800C37">
            <w:pPr>
              <w:rPr>
                <w:rFonts w:eastAsia="Calibri"/>
                <w:lang w:eastAsia="en-US"/>
              </w:rPr>
            </w:pPr>
            <w:r w:rsidRPr="00CA1F18">
              <w:rPr>
                <w:rFonts w:eastAsia="Calibri"/>
                <w:lang w:eastAsia="en-US"/>
              </w:rPr>
              <w:t xml:space="preserve">Course Name: </w:t>
            </w:r>
          </w:p>
          <w:p w14:paraId="145E5946" w14:textId="77777777" w:rsidR="00800C37" w:rsidRPr="00CA1F18" w:rsidRDefault="00800C37" w:rsidP="00800C37">
            <w:pPr>
              <w:rPr>
                <w:rFonts w:eastAsia="Calibri"/>
                <w:b w:val="0"/>
                <w:bCs w:val="0"/>
                <w:lang w:eastAsia="en-US"/>
              </w:rPr>
            </w:pPr>
            <w:r w:rsidRPr="00CA1F18">
              <w:rPr>
                <w:rFonts w:eastAsia="Calibri"/>
                <w:b w:val="0"/>
                <w:bCs w:val="0"/>
                <w:shd w:val="clear" w:color="auto" w:fill="FFFFFF"/>
                <w:lang w:eastAsia="en-US"/>
              </w:rPr>
              <w:t>Play in Childhood</w:t>
            </w:r>
          </w:p>
        </w:tc>
      </w:tr>
      <w:tr w:rsidR="00800C37" w:rsidRPr="00CA1F18" w14:paraId="7E529237" w14:textId="77777777" w:rsidTr="00EA2AED">
        <w:tc>
          <w:tcPr>
            <w:tcW w:w="4574" w:type="dxa"/>
            <w:gridSpan w:val="3"/>
          </w:tcPr>
          <w:p w14:paraId="6FBE8FE0" w14:textId="77777777" w:rsidR="00800C37" w:rsidRPr="00CA1F18" w:rsidRDefault="00800C37" w:rsidP="00800C37">
            <w:pPr>
              <w:rPr>
                <w:rFonts w:eastAsia="Calibri"/>
                <w:b w:val="0"/>
                <w:bCs w:val="0"/>
                <w:lang w:eastAsia="en-US"/>
              </w:rPr>
            </w:pPr>
            <w:r w:rsidRPr="00CA1F18">
              <w:rPr>
                <w:rFonts w:eastAsia="Calibri"/>
                <w:lang w:eastAsia="en-US"/>
              </w:rPr>
              <w:t>Course Level:</w:t>
            </w:r>
            <w:r w:rsidRPr="00CA1F18">
              <w:rPr>
                <w:rFonts w:eastAsia="Calibri"/>
                <w:b w:val="0"/>
                <w:bCs w:val="0"/>
                <w:lang w:eastAsia="en-US"/>
              </w:rPr>
              <w:t xml:space="preserve"> Bachelor’s Degree</w:t>
            </w:r>
          </w:p>
        </w:tc>
        <w:tc>
          <w:tcPr>
            <w:tcW w:w="4748" w:type="dxa"/>
          </w:tcPr>
          <w:p w14:paraId="7CA26D93" w14:textId="77777777" w:rsidR="00800C37" w:rsidRPr="00CA1F18" w:rsidRDefault="00800C37" w:rsidP="00800C37">
            <w:pPr>
              <w:rPr>
                <w:rFonts w:eastAsia="Calibri"/>
                <w:b w:val="0"/>
                <w:bCs w:val="0"/>
                <w:lang w:eastAsia="en-US"/>
              </w:rPr>
            </w:pPr>
            <w:r w:rsidRPr="00CA1F18">
              <w:rPr>
                <w:rFonts w:eastAsia="Calibri"/>
                <w:lang w:eastAsia="en-US"/>
              </w:rPr>
              <w:t>Course Code:</w:t>
            </w:r>
            <w:r w:rsidRPr="00CA1F18">
              <w:rPr>
                <w:rFonts w:eastAsia="Calibri"/>
                <w:b w:val="0"/>
                <w:bCs w:val="0"/>
                <w:lang w:eastAsia="en-US"/>
              </w:rPr>
              <w:t xml:space="preserve"> HEF 2099</w:t>
            </w:r>
          </w:p>
        </w:tc>
      </w:tr>
      <w:tr w:rsidR="00800C37" w:rsidRPr="00CA1F18" w14:paraId="6238FD7C" w14:textId="77777777" w:rsidTr="00EA2AED">
        <w:tc>
          <w:tcPr>
            <w:tcW w:w="4574" w:type="dxa"/>
            <w:gridSpan w:val="3"/>
          </w:tcPr>
          <w:p w14:paraId="40C044E3" w14:textId="77777777" w:rsidR="00800C37" w:rsidRPr="00CA1F18" w:rsidRDefault="00800C37" w:rsidP="00800C37">
            <w:pPr>
              <w:rPr>
                <w:rFonts w:eastAsia="Calibri"/>
                <w:lang w:eastAsia="en-US"/>
              </w:rPr>
            </w:pPr>
            <w:r w:rsidRPr="00CA1F18">
              <w:rPr>
                <w:rFonts w:eastAsia="Calibri"/>
                <w:lang w:eastAsia="en-US"/>
              </w:rPr>
              <w:t>Form Submitting/Renewal</w:t>
            </w:r>
          </w:p>
          <w:p w14:paraId="2B1F8A83" w14:textId="77777777" w:rsidR="00800C37" w:rsidRPr="00CA1F18" w:rsidRDefault="00800C37" w:rsidP="00800C37">
            <w:pPr>
              <w:rPr>
                <w:rFonts w:eastAsia="Calibri"/>
                <w:b w:val="0"/>
                <w:bCs w:val="0"/>
                <w:lang w:eastAsia="en-US"/>
              </w:rPr>
            </w:pPr>
            <w:r w:rsidRPr="00CA1F18">
              <w:rPr>
                <w:rFonts w:eastAsia="Calibri"/>
                <w:b w:val="0"/>
                <w:bCs w:val="0"/>
                <w:lang w:eastAsia="en-US"/>
              </w:rPr>
              <w:t>25.03.2024</w:t>
            </w:r>
          </w:p>
        </w:tc>
        <w:tc>
          <w:tcPr>
            <w:tcW w:w="4748" w:type="dxa"/>
          </w:tcPr>
          <w:p w14:paraId="74119974" w14:textId="77777777" w:rsidR="00800C37" w:rsidRPr="00CA1F18" w:rsidRDefault="00800C37" w:rsidP="00800C37">
            <w:pPr>
              <w:rPr>
                <w:rFonts w:eastAsia="Calibri"/>
                <w:b w:val="0"/>
                <w:bCs w:val="0"/>
                <w:lang w:eastAsia="en-US"/>
              </w:rPr>
            </w:pPr>
            <w:r w:rsidRPr="00CA1F18">
              <w:rPr>
                <w:rFonts w:eastAsia="Calibri"/>
                <w:lang w:eastAsia="en-US"/>
              </w:rPr>
              <w:t>Course Status:</w:t>
            </w:r>
            <w:r w:rsidRPr="00CA1F18">
              <w:rPr>
                <w:rFonts w:eastAsia="Calibri"/>
                <w:b w:val="0"/>
                <w:bCs w:val="0"/>
                <w:lang w:eastAsia="en-US"/>
              </w:rPr>
              <w:t xml:space="preserve"> Elective</w:t>
            </w:r>
          </w:p>
        </w:tc>
      </w:tr>
      <w:tr w:rsidR="00800C37" w:rsidRPr="00CA1F18" w14:paraId="02F9DB1E" w14:textId="77777777" w:rsidTr="00EA2AED">
        <w:trPr>
          <w:trHeight w:val="1135"/>
        </w:trPr>
        <w:tc>
          <w:tcPr>
            <w:tcW w:w="4574" w:type="dxa"/>
            <w:gridSpan w:val="3"/>
          </w:tcPr>
          <w:p w14:paraId="3F61721C" w14:textId="77777777" w:rsidR="00800C37" w:rsidRPr="00CA1F18" w:rsidRDefault="00800C37" w:rsidP="00800C37">
            <w:pPr>
              <w:rPr>
                <w:rFonts w:eastAsia="Calibri"/>
                <w:b w:val="0"/>
                <w:bCs w:val="0"/>
                <w:lang w:eastAsia="en-US"/>
              </w:rPr>
            </w:pPr>
            <w:r w:rsidRPr="00CA1F18">
              <w:rPr>
                <w:rFonts w:eastAsia="Calibri"/>
                <w:lang w:eastAsia="en-US"/>
              </w:rPr>
              <w:t>Language of Instruction:</w:t>
            </w:r>
            <w:r w:rsidRPr="00CA1F18">
              <w:rPr>
                <w:rFonts w:eastAsia="Calibri"/>
                <w:b w:val="0"/>
                <w:bCs w:val="0"/>
                <w:lang w:eastAsia="en-US"/>
              </w:rPr>
              <w:t xml:space="preserve">  Turkish</w:t>
            </w:r>
          </w:p>
          <w:p w14:paraId="186383E0" w14:textId="77777777" w:rsidR="00800C37" w:rsidRPr="00CA1F18" w:rsidRDefault="00800C37" w:rsidP="00800C37">
            <w:pPr>
              <w:rPr>
                <w:rFonts w:eastAsia="Calibri"/>
                <w:b w:val="0"/>
                <w:bCs w:val="0"/>
                <w:lang w:eastAsia="en-US"/>
              </w:rPr>
            </w:pPr>
          </w:p>
        </w:tc>
        <w:tc>
          <w:tcPr>
            <w:tcW w:w="4748" w:type="dxa"/>
          </w:tcPr>
          <w:p w14:paraId="3CC6EAD6" w14:textId="77777777" w:rsidR="00800C37" w:rsidRPr="00CA1F18" w:rsidRDefault="00800C37" w:rsidP="00800C37">
            <w:pPr>
              <w:rPr>
                <w:rFonts w:eastAsia="Calibri"/>
                <w:lang w:eastAsia="en-US"/>
              </w:rPr>
            </w:pPr>
            <w:r w:rsidRPr="00CA1F18">
              <w:rPr>
                <w:rFonts w:eastAsia="Calibri"/>
                <w:lang w:eastAsia="en-US"/>
              </w:rPr>
              <w:t xml:space="preserve">Instructor/s: </w:t>
            </w:r>
          </w:p>
          <w:p w14:paraId="362BF201"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4EEFD72C"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proofErr w:type="spellStart"/>
            <w:r w:rsidRPr="00CA1F18">
              <w:rPr>
                <w:b w:val="0"/>
                <w:bCs w:val="0"/>
                <w:color w:val="000000"/>
              </w:rPr>
              <w:t>Gülçin</w:t>
            </w:r>
            <w:proofErr w:type="spellEnd"/>
            <w:r w:rsidRPr="00CA1F18">
              <w:rPr>
                <w:b w:val="0"/>
                <w:bCs w:val="0"/>
                <w:color w:val="000000"/>
              </w:rPr>
              <w:t xml:space="preserve"> ÖZALP GERÇEKER</w:t>
            </w:r>
          </w:p>
          <w:p w14:paraId="621E7F69"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470AC379" w14:textId="77777777" w:rsidR="00800C37" w:rsidRPr="00CA1F18" w:rsidRDefault="00800C37" w:rsidP="00800C37">
            <w:pPr>
              <w:jc w:val="both"/>
              <w:rPr>
                <w:b w:val="0"/>
                <w:bCs w:val="0"/>
                <w:color w:val="000000"/>
              </w:rPr>
            </w:pPr>
            <w:r w:rsidRPr="00CA1F18">
              <w:rPr>
                <w:b w:val="0"/>
                <w:bCs w:val="0"/>
                <w:color w:val="000000"/>
              </w:rPr>
              <w:t>Asst. Prof.  Yasemin SELEKOĞLU OK</w:t>
            </w:r>
          </w:p>
        </w:tc>
      </w:tr>
      <w:tr w:rsidR="00800C37" w:rsidRPr="00CA1F18" w14:paraId="4DF89718" w14:textId="77777777" w:rsidTr="00EA2AED">
        <w:tc>
          <w:tcPr>
            <w:tcW w:w="4574" w:type="dxa"/>
            <w:gridSpan w:val="3"/>
          </w:tcPr>
          <w:p w14:paraId="4657BF6D" w14:textId="77777777" w:rsidR="00800C37" w:rsidRPr="00CA1F18" w:rsidRDefault="00800C37" w:rsidP="00800C37">
            <w:pPr>
              <w:rPr>
                <w:rFonts w:eastAsia="Calibri"/>
                <w:b w:val="0"/>
                <w:bCs w:val="0"/>
                <w:lang w:eastAsia="en-US"/>
              </w:rPr>
            </w:pPr>
            <w:r w:rsidRPr="00CA1F18">
              <w:rPr>
                <w:rFonts w:eastAsia="Calibri"/>
                <w:lang w:eastAsia="en-US"/>
              </w:rPr>
              <w:t>Prerequisite:</w:t>
            </w:r>
            <w:r w:rsidRPr="00CA1F18">
              <w:rPr>
                <w:rFonts w:eastAsia="Calibri"/>
                <w:b w:val="0"/>
                <w:bCs w:val="0"/>
                <w:lang w:eastAsia="en-US"/>
              </w:rPr>
              <w:t xml:space="preserve"> None.</w:t>
            </w:r>
          </w:p>
        </w:tc>
        <w:tc>
          <w:tcPr>
            <w:tcW w:w="4748" w:type="dxa"/>
          </w:tcPr>
          <w:p w14:paraId="2F5794EA" w14:textId="77777777" w:rsidR="00800C37" w:rsidRPr="00CA1F18" w:rsidRDefault="00800C37" w:rsidP="00800C37">
            <w:pPr>
              <w:rPr>
                <w:rFonts w:eastAsia="Calibri"/>
                <w:b w:val="0"/>
                <w:bCs w:val="0"/>
                <w:lang w:eastAsia="en-US"/>
              </w:rPr>
            </w:pPr>
            <w:r w:rsidRPr="00CA1F18">
              <w:rPr>
                <w:rFonts w:eastAsia="Calibri"/>
                <w:lang w:eastAsia="en-US"/>
              </w:rPr>
              <w:t>Prerequisite to:</w:t>
            </w:r>
            <w:r w:rsidRPr="00CA1F18">
              <w:rPr>
                <w:rFonts w:eastAsia="Calibri"/>
                <w:b w:val="0"/>
                <w:bCs w:val="0"/>
                <w:lang w:eastAsia="en-US"/>
              </w:rPr>
              <w:t xml:space="preserve"> None.</w:t>
            </w:r>
          </w:p>
        </w:tc>
      </w:tr>
      <w:tr w:rsidR="00800C37" w:rsidRPr="00CA1F18" w14:paraId="4129ACE3" w14:textId="77777777" w:rsidTr="00EA2AED">
        <w:tc>
          <w:tcPr>
            <w:tcW w:w="4574" w:type="dxa"/>
            <w:gridSpan w:val="3"/>
          </w:tcPr>
          <w:p w14:paraId="54C95580" w14:textId="77777777" w:rsidR="00800C37" w:rsidRPr="00CA1F18" w:rsidRDefault="00800C37" w:rsidP="00800C37">
            <w:pPr>
              <w:rPr>
                <w:rFonts w:eastAsia="Calibri"/>
                <w:b w:val="0"/>
                <w:bCs w:val="0"/>
                <w:lang w:eastAsia="en-US"/>
              </w:rPr>
            </w:pPr>
            <w:r w:rsidRPr="00CA1F18">
              <w:rPr>
                <w:rFonts w:eastAsia="Calibri"/>
                <w:lang w:eastAsia="en-US"/>
              </w:rPr>
              <w:t>Weekly Course Hours:</w:t>
            </w:r>
            <w:r w:rsidRPr="00CA1F18">
              <w:rPr>
                <w:rFonts w:eastAsia="Calibri"/>
                <w:b w:val="0"/>
                <w:bCs w:val="0"/>
                <w:lang w:eastAsia="en-US"/>
              </w:rPr>
              <w:t xml:space="preserve"> 2</w:t>
            </w:r>
          </w:p>
        </w:tc>
        <w:tc>
          <w:tcPr>
            <w:tcW w:w="4748" w:type="dxa"/>
          </w:tcPr>
          <w:p w14:paraId="4AE1EAEA" w14:textId="77777777" w:rsidR="00800C37" w:rsidRPr="00CA1F18" w:rsidRDefault="00800C37" w:rsidP="00800C37">
            <w:pPr>
              <w:rPr>
                <w:rFonts w:eastAsia="Calibri"/>
                <w:lang w:eastAsia="en-US"/>
              </w:rPr>
            </w:pPr>
            <w:r w:rsidRPr="00CA1F18">
              <w:rPr>
                <w:rFonts w:eastAsia="Calibri"/>
                <w:lang w:eastAsia="en-US"/>
              </w:rPr>
              <w:t xml:space="preserve">Course Coordinator: </w:t>
            </w:r>
          </w:p>
          <w:p w14:paraId="57FDDD8F"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proofErr w:type="spellStart"/>
            <w:r w:rsidRPr="00CA1F18">
              <w:rPr>
                <w:b w:val="0"/>
                <w:bCs w:val="0"/>
                <w:color w:val="000000"/>
              </w:rPr>
              <w:t>Gülçin</w:t>
            </w:r>
            <w:proofErr w:type="spellEnd"/>
            <w:r w:rsidRPr="00CA1F18">
              <w:rPr>
                <w:b w:val="0"/>
                <w:bCs w:val="0"/>
                <w:color w:val="000000"/>
              </w:rPr>
              <w:t xml:space="preserve"> ÖZALP GERÇEKER</w:t>
            </w:r>
          </w:p>
        </w:tc>
      </w:tr>
      <w:tr w:rsidR="00800C37" w:rsidRPr="00CA1F18" w14:paraId="784359ED" w14:textId="77777777" w:rsidTr="00EA2AED">
        <w:tc>
          <w:tcPr>
            <w:tcW w:w="1513" w:type="dxa"/>
          </w:tcPr>
          <w:p w14:paraId="76DA568E" w14:textId="77777777" w:rsidR="00800C37" w:rsidRPr="00CA1F18" w:rsidRDefault="00800C37" w:rsidP="00800C37">
            <w:pPr>
              <w:rPr>
                <w:rFonts w:eastAsia="Calibri"/>
                <w:b w:val="0"/>
                <w:bCs w:val="0"/>
                <w:lang w:eastAsia="en-US"/>
              </w:rPr>
            </w:pPr>
            <w:r w:rsidRPr="00CA1F18">
              <w:rPr>
                <w:rFonts w:eastAsia="Calibri"/>
                <w:b w:val="0"/>
                <w:bCs w:val="0"/>
                <w:lang w:eastAsia="en-US"/>
              </w:rPr>
              <w:t>Theory</w:t>
            </w:r>
          </w:p>
        </w:tc>
        <w:tc>
          <w:tcPr>
            <w:tcW w:w="1530" w:type="dxa"/>
          </w:tcPr>
          <w:p w14:paraId="31377A7A" w14:textId="77777777" w:rsidR="00800C37" w:rsidRPr="00CA1F18" w:rsidRDefault="00800C37" w:rsidP="00800C37">
            <w:pPr>
              <w:rPr>
                <w:rFonts w:eastAsia="Calibri"/>
                <w:b w:val="0"/>
                <w:bCs w:val="0"/>
                <w:lang w:eastAsia="en-US"/>
              </w:rPr>
            </w:pPr>
            <w:r w:rsidRPr="00CA1F18">
              <w:rPr>
                <w:rFonts w:eastAsia="Calibri"/>
                <w:b w:val="0"/>
                <w:bCs w:val="0"/>
                <w:lang w:eastAsia="en-US"/>
              </w:rPr>
              <w:t>Application</w:t>
            </w:r>
          </w:p>
        </w:tc>
        <w:tc>
          <w:tcPr>
            <w:tcW w:w="1531" w:type="dxa"/>
          </w:tcPr>
          <w:p w14:paraId="38625B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Laboratory </w:t>
            </w:r>
          </w:p>
        </w:tc>
        <w:tc>
          <w:tcPr>
            <w:tcW w:w="4748" w:type="dxa"/>
          </w:tcPr>
          <w:p w14:paraId="306044FD" w14:textId="77777777" w:rsidR="00800C37" w:rsidRPr="00CA1F18" w:rsidRDefault="00800C37" w:rsidP="00800C37">
            <w:pPr>
              <w:rPr>
                <w:rFonts w:eastAsia="Calibri"/>
                <w:b w:val="0"/>
                <w:bCs w:val="0"/>
                <w:lang w:eastAsia="en-US"/>
              </w:rPr>
            </w:pPr>
            <w:r w:rsidRPr="00CA1F18">
              <w:rPr>
                <w:rFonts w:eastAsia="Calibri"/>
                <w:lang w:eastAsia="en-US"/>
              </w:rPr>
              <w:t>National Credit</w:t>
            </w:r>
            <w:r w:rsidRPr="00CA1F18">
              <w:rPr>
                <w:rFonts w:eastAsia="Calibri"/>
                <w:b w:val="0"/>
                <w:bCs w:val="0"/>
                <w:lang w:eastAsia="en-US"/>
              </w:rPr>
              <w:t>: 2</w:t>
            </w:r>
          </w:p>
        </w:tc>
      </w:tr>
      <w:tr w:rsidR="00800C37" w:rsidRPr="00CA1F18" w14:paraId="5546CD11" w14:textId="77777777" w:rsidTr="00EA2AED">
        <w:tc>
          <w:tcPr>
            <w:tcW w:w="1513" w:type="dxa"/>
          </w:tcPr>
          <w:p w14:paraId="4ADDC5E5"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530" w:type="dxa"/>
          </w:tcPr>
          <w:p w14:paraId="38FDB224"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1531" w:type="dxa"/>
          </w:tcPr>
          <w:p w14:paraId="77A7E1A5"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4748" w:type="dxa"/>
          </w:tcPr>
          <w:p w14:paraId="7E887D96" w14:textId="77777777" w:rsidR="00800C37" w:rsidRPr="00CA1F18" w:rsidRDefault="00800C37" w:rsidP="00800C37">
            <w:pPr>
              <w:rPr>
                <w:rFonts w:eastAsia="Calibri"/>
                <w:b w:val="0"/>
                <w:bCs w:val="0"/>
                <w:lang w:eastAsia="en-US"/>
              </w:rPr>
            </w:pPr>
            <w:r w:rsidRPr="00CA1F18">
              <w:rPr>
                <w:rFonts w:eastAsia="Calibri"/>
                <w:lang w:eastAsia="en-US"/>
              </w:rPr>
              <w:t>ECTS Credit:</w:t>
            </w:r>
            <w:r w:rsidRPr="00CA1F18">
              <w:rPr>
                <w:rFonts w:eastAsia="Calibri"/>
                <w:b w:val="0"/>
                <w:bCs w:val="0"/>
                <w:lang w:eastAsia="en-US"/>
              </w:rPr>
              <w:t xml:space="preserve"> 2</w:t>
            </w:r>
          </w:p>
        </w:tc>
      </w:tr>
    </w:tbl>
    <w:p w14:paraId="1835DC78" w14:textId="77777777" w:rsidR="00800C37" w:rsidRPr="00CA1F18" w:rsidRDefault="00800C37" w:rsidP="00800C37">
      <w:pPr>
        <w:rPr>
          <w:rFonts w:eastAsia="Calibri"/>
          <w:b w:val="0"/>
          <w:bCs w:val="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00C37" w:rsidRPr="00CA1F18" w14:paraId="722D6291" w14:textId="77777777" w:rsidTr="00EA2AED">
        <w:tc>
          <w:tcPr>
            <w:tcW w:w="9351" w:type="dxa"/>
          </w:tcPr>
          <w:p w14:paraId="6557B285" w14:textId="77777777" w:rsidR="00800C37" w:rsidRPr="00CA1F18" w:rsidRDefault="00800C37" w:rsidP="00800C37">
            <w:pPr>
              <w:rPr>
                <w:rFonts w:eastAsia="Calibri"/>
                <w:lang w:eastAsia="en-US"/>
              </w:rPr>
            </w:pPr>
            <w:r w:rsidRPr="00CA1F18">
              <w:rPr>
                <w:rFonts w:eastAsia="Calibri"/>
                <w:lang w:eastAsia="en-US"/>
              </w:rPr>
              <w:t xml:space="preserve">Course Objective: </w:t>
            </w:r>
          </w:p>
          <w:p w14:paraId="70688ABB"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It aims to provide children with the knowledge and ability to plan and develop daily </w:t>
            </w:r>
            <w:proofErr w:type="gramStart"/>
            <w:r w:rsidRPr="00CA1F18">
              <w:rPr>
                <w:rFonts w:eastAsia="Calibri"/>
                <w:b w:val="0"/>
                <w:bCs w:val="0"/>
                <w:lang w:eastAsia="en-US"/>
              </w:rPr>
              <w:t>game</w:t>
            </w:r>
            <w:proofErr w:type="gramEnd"/>
            <w:r w:rsidRPr="00CA1F18">
              <w:rPr>
                <w:rFonts w:eastAsia="Calibri"/>
                <w:b w:val="0"/>
                <w:bCs w:val="0"/>
                <w:lang w:eastAsia="en-US"/>
              </w:rPr>
              <w:t xml:space="preserve"> and activity programs.</w:t>
            </w:r>
          </w:p>
          <w:p w14:paraId="759F0FC8" w14:textId="77777777" w:rsidR="00800C37" w:rsidRPr="00CA1F18" w:rsidRDefault="00800C37" w:rsidP="00800C37">
            <w:pPr>
              <w:jc w:val="both"/>
              <w:rPr>
                <w:rFonts w:eastAsia="Calibri"/>
                <w:b w:val="0"/>
                <w:bCs w:val="0"/>
                <w:lang w:eastAsia="en-US"/>
              </w:rPr>
            </w:pPr>
          </w:p>
        </w:tc>
      </w:tr>
      <w:tr w:rsidR="00800C37" w:rsidRPr="00CA1F18" w14:paraId="4DD62B0C" w14:textId="77777777" w:rsidTr="00EA2AED">
        <w:tc>
          <w:tcPr>
            <w:tcW w:w="9351" w:type="dxa"/>
          </w:tcPr>
          <w:p w14:paraId="522B38B4" w14:textId="77777777" w:rsidR="00800C37" w:rsidRPr="00CA1F18" w:rsidRDefault="00800C37" w:rsidP="00800C37">
            <w:pPr>
              <w:rPr>
                <w:rFonts w:eastAsia="Calibri"/>
                <w:lang w:eastAsia="en-US"/>
              </w:rPr>
            </w:pPr>
            <w:r w:rsidRPr="00CA1F18">
              <w:rPr>
                <w:rFonts w:eastAsia="Calibri"/>
                <w:lang w:eastAsia="en-US"/>
              </w:rPr>
              <w:t>Learning Outcomes</w:t>
            </w:r>
          </w:p>
          <w:p w14:paraId="5F2B3E1C" w14:textId="77777777" w:rsidR="00800C37" w:rsidRPr="00CA1F18" w:rsidRDefault="00800C37" w:rsidP="00800C37">
            <w:pPr>
              <w:rPr>
                <w:rFonts w:eastAsia="Calibri"/>
                <w:b w:val="0"/>
                <w:bCs w:val="0"/>
                <w:lang w:eastAsia="en-US"/>
              </w:rPr>
            </w:pPr>
            <w:r w:rsidRPr="00CA1F18">
              <w:rPr>
                <w:rFonts w:eastAsia="Calibri"/>
                <w:b w:val="0"/>
                <w:bCs w:val="0"/>
                <w:lang w:eastAsia="en-US"/>
              </w:rPr>
              <w:t>1. Being able to define the game and comprehend its effects on child development</w:t>
            </w:r>
          </w:p>
          <w:p w14:paraId="18FAA785" w14:textId="77777777" w:rsidR="00800C37" w:rsidRPr="00CA1F18" w:rsidRDefault="00800C37" w:rsidP="00800C37">
            <w:pPr>
              <w:rPr>
                <w:rFonts w:eastAsia="Calibri"/>
                <w:b w:val="0"/>
                <w:bCs w:val="0"/>
                <w:lang w:eastAsia="en-US"/>
              </w:rPr>
            </w:pPr>
            <w:r w:rsidRPr="00CA1F18">
              <w:rPr>
                <w:rFonts w:eastAsia="Calibri"/>
                <w:b w:val="0"/>
                <w:bCs w:val="0"/>
                <w:lang w:eastAsia="en-US"/>
              </w:rPr>
              <w:t>2. Classifying the types of games suitable for childhood periods</w:t>
            </w:r>
          </w:p>
          <w:p w14:paraId="62F949A5" w14:textId="77777777" w:rsidR="00800C37" w:rsidRPr="00CA1F18" w:rsidRDefault="00800C37" w:rsidP="00800C37">
            <w:pPr>
              <w:rPr>
                <w:rFonts w:eastAsia="Calibri"/>
                <w:b w:val="0"/>
                <w:bCs w:val="0"/>
                <w:lang w:eastAsia="en-US"/>
              </w:rPr>
            </w:pPr>
            <w:r w:rsidRPr="00CA1F18">
              <w:rPr>
                <w:rFonts w:eastAsia="Calibri"/>
                <w:b w:val="0"/>
                <w:bCs w:val="0"/>
                <w:lang w:eastAsia="en-US"/>
              </w:rPr>
              <w:t>3. To be aware of the importance of age-appropriate toy selection, to be able to develop toys</w:t>
            </w:r>
          </w:p>
          <w:p w14:paraId="108B1EDA" w14:textId="77777777" w:rsidR="00800C37" w:rsidRPr="00CA1F18" w:rsidRDefault="00800C37" w:rsidP="00800C37">
            <w:pPr>
              <w:rPr>
                <w:rFonts w:eastAsia="Calibri"/>
                <w:b w:val="0"/>
                <w:bCs w:val="0"/>
                <w:lang w:eastAsia="en-US"/>
              </w:rPr>
            </w:pPr>
            <w:r w:rsidRPr="00CA1F18">
              <w:rPr>
                <w:rFonts w:eastAsia="Calibri"/>
                <w:b w:val="0"/>
                <w:bCs w:val="0"/>
                <w:lang w:eastAsia="en-US"/>
              </w:rPr>
              <w:t>4. To be able to define and discuss the role of play in the field of health</w:t>
            </w:r>
          </w:p>
          <w:p w14:paraId="442B57DA" w14:textId="77777777" w:rsidR="00800C37" w:rsidRPr="00CA1F18" w:rsidRDefault="00800C37" w:rsidP="00800C37">
            <w:pPr>
              <w:rPr>
                <w:rFonts w:eastAsia="Calibri"/>
                <w:b w:val="0"/>
                <w:bCs w:val="0"/>
                <w:lang w:eastAsia="en-US"/>
              </w:rPr>
            </w:pPr>
          </w:p>
        </w:tc>
      </w:tr>
    </w:tbl>
    <w:p w14:paraId="2C3E57EF"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00C37" w:rsidRPr="00CA1F18" w14:paraId="7F03C05C" w14:textId="77777777" w:rsidTr="00EA2AED">
        <w:trPr>
          <w:trHeight w:val="787"/>
        </w:trPr>
        <w:tc>
          <w:tcPr>
            <w:tcW w:w="9322" w:type="dxa"/>
          </w:tcPr>
          <w:p w14:paraId="6EC026DD" w14:textId="77777777" w:rsidR="00800C37" w:rsidRPr="00CA1F18" w:rsidRDefault="00800C37" w:rsidP="00800C37">
            <w:pPr>
              <w:rPr>
                <w:rFonts w:eastAsia="Calibri"/>
                <w:lang w:eastAsia="en-US"/>
              </w:rPr>
            </w:pPr>
            <w:r w:rsidRPr="00CA1F18">
              <w:rPr>
                <w:rFonts w:eastAsia="Calibri"/>
                <w:lang w:eastAsia="en-US"/>
              </w:rPr>
              <w:t xml:space="preserve">Learning and Teaching Strategies: </w:t>
            </w:r>
          </w:p>
          <w:p w14:paraId="5C9FF19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 group work, self-learning</w:t>
            </w:r>
          </w:p>
        </w:tc>
      </w:tr>
    </w:tbl>
    <w:p w14:paraId="4DF784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2948"/>
      </w:tblGrid>
      <w:tr w:rsidR="00800C37" w:rsidRPr="00CA1F18" w14:paraId="27632184" w14:textId="77777777" w:rsidTr="00EA2AED">
        <w:trPr>
          <w:trHeight w:val="140"/>
        </w:trPr>
        <w:tc>
          <w:tcPr>
            <w:tcW w:w="9322" w:type="dxa"/>
            <w:gridSpan w:val="3"/>
          </w:tcPr>
          <w:p w14:paraId="2BA139DF" w14:textId="77777777" w:rsidR="00800C37" w:rsidRPr="00CA1F18" w:rsidRDefault="00800C37" w:rsidP="00800C37">
            <w:pPr>
              <w:rPr>
                <w:rFonts w:eastAsia="Calibri"/>
                <w:lang w:eastAsia="en-US"/>
              </w:rPr>
            </w:pPr>
            <w:r w:rsidRPr="00CA1F18">
              <w:rPr>
                <w:rFonts w:eastAsia="Calibri"/>
                <w:lang w:eastAsia="en-US"/>
              </w:rPr>
              <w:t>Assessment Methods:</w:t>
            </w:r>
          </w:p>
          <w:p w14:paraId="6335F0C8" w14:textId="77777777" w:rsidR="00800C37" w:rsidRPr="00CA1F18" w:rsidRDefault="00800C37" w:rsidP="00800C37">
            <w:pPr>
              <w:rPr>
                <w:rFonts w:eastAsia="Calibri"/>
                <w:b w:val="0"/>
                <w:bCs w:val="0"/>
                <w:lang w:eastAsia="en-US"/>
              </w:rPr>
            </w:pPr>
            <w:r w:rsidRPr="00CA1F18">
              <w:rPr>
                <w:rFonts w:eastAsia="Calibri"/>
                <w:b w:val="0"/>
                <w:bCs w:val="0"/>
                <w:lang w:eastAsia="en-US"/>
              </w:rPr>
              <w:t>(Assessment method shall correspond to learning outputs and teaching techniques being used during the course)</w:t>
            </w:r>
          </w:p>
        </w:tc>
      </w:tr>
      <w:tr w:rsidR="00800C37" w:rsidRPr="00CA1F18" w14:paraId="4DA6BC25" w14:textId="77777777" w:rsidTr="00EA2AED">
        <w:trPr>
          <w:trHeight w:val="139"/>
        </w:trPr>
        <w:tc>
          <w:tcPr>
            <w:tcW w:w="3823" w:type="dxa"/>
          </w:tcPr>
          <w:p w14:paraId="21099E45" w14:textId="77777777" w:rsidR="00800C37" w:rsidRPr="00CA1F18" w:rsidRDefault="00800C37" w:rsidP="00800C37">
            <w:pPr>
              <w:rPr>
                <w:rFonts w:eastAsia="Calibri"/>
                <w:b w:val="0"/>
                <w:bCs w:val="0"/>
                <w:lang w:eastAsia="en-US"/>
              </w:rPr>
            </w:pPr>
          </w:p>
        </w:tc>
        <w:tc>
          <w:tcPr>
            <w:tcW w:w="2551" w:type="dxa"/>
          </w:tcPr>
          <w:p w14:paraId="09098454" w14:textId="77777777" w:rsidR="00800C37" w:rsidRPr="00CA1F18" w:rsidRDefault="00800C37" w:rsidP="00800C37">
            <w:pPr>
              <w:rPr>
                <w:rFonts w:eastAsia="Calibri"/>
                <w:b w:val="0"/>
                <w:bCs w:val="0"/>
                <w:lang w:eastAsia="en-US"/>
              </w:rPr>
            </w:pPr>
            <w:r w:rsidRPr="00CA1F18">
              <w:rPr>
                <w:rFonts w:eastAsia="Calibri"/>
                <w:b w:val="0"/>
                <w:bCs w:val="0"/>
                <w:lang w:eastAsia="en-US"/>
              </w:rPr>
              <w:t>If used, check as (X).</w:t>
            </w:r>
          </w:p>
        </w:tc>
        <w:tc>
          <w:tcPr>
            <w:tcW w:w="2948" w:type="dxa"/>
          </w:tcPr>
          <w:p w14:paraId="4D263407" w14:textId="77777777" w:rsidR="00800C37" w:rsidRPr="00CA1F18" w:rsidRDefault="00800C37" w:rsidP="00800C37">
            <w:pPr>
              <w:rPr>
                <w:rFonts w:eastAsia="Calibri"/>
                <w:b w:val="0"/>
                <w:bCs w:val="0"/>
                <w:lang w:eastAsia="en-US"/>
              </w:rPr>
            </w:pPr>
            <w:r w:rsidRPr="00CA1F18">
              <w:rPr>
                <w:rFonts w:eastAsia="Calibri"/>
                <w:b w:val="0"/>
                <w:bCs w:val="0"/>
                <w:lang w:eastAsia="en-US"/>
              </w:rPr>
              <w:t>Percentage (%)</w:t>
            </w:r>
          </w:p>
        </w:tc>
      </w:tr>
      <w:tr w:rsidR="00800C37" w:rsidRPr="00CA1F18" w14:paraId="62CD1E99" w14:textId="77777777" w:rsidTr="00EA2AED">
        <w:tc>
          <w:tcPr>
            <w:tcW w:w="3823" w:type="dxa"/>
            <w:vAlign w:val="center"/>
          </w:tcPr>
          <w:p w14:paraId="108CBBD9" w14:textId="77777777" w:rsidR="00800C37" w:rsidRPr="00CA1F18" w:rsidRDefault="00800C37" w:rsidP="00800C37">
            <w:pPr>
              <w:rPr>
                <w:rFonts w:eastAsia="Calibri"/>
                <w:b w:val="0"/>
                <w:bCs w:val="0"/>
                <w:lang w:eastAsia="en-US"/>
              </w:rPr>
            </w:pPr>
            <w:r w:rsidRPr="00CA1F18">
              <w:rPr>
                <w:rFonts w:eastAsia="Calibri"/>
                <w:b w:val="0"/>
                <w:bCs w:val="0"/>
                <w:lang w:eastAsia="en-US"/>
              </w:rPr>
              <w:lastRenderedPageBreak/>
              <w:t>Intra-Semester / Semester-End Studies</w:t>
            </w:r>
          </w:p>
        </w:tc>
        <w:tc>
          <w:tcPr>
            <w:tcW w:w="2551" w:type="dxa"/>
            <w:vAlign w:val="center"/>
          </w:tcPr>
          <w:p w14:paraId="020F3699" w14:textId="77777777" w:rsidR="00800C37" w:rsidRPr="00CA1F18" w:rsidRDefault="00800C37" w:rsidP="00800C37">
            <w:pPr>
              <w:rPr>
                <w:rFonts w:eastAsia="Calibri"/>
                <w:b w:val="0"/>
                <w:bCs w:val="0"/>
                <w:lang w:eastAsia="en-US"/>
              </w:rPr>
            </w:pPr>
          </w:p>
        </w:tc>
        <w:tc>
          <w:tcPr>
            <w:tcW w:w="2948" w:type="dxa"/>
            <w:vAlign w:val="center"/>
          </w:tcPr>
          <w:p w14:paraId="1CAE38FE" w14:textId="77777777" w:rsidR="00800C37" w:rsidRPr="00CA1F18" w:rsidRDefault="00800C37" w:rsidP="00800C37">
            <w:pPr>
              <w:rPr>
                <w:rFonts w:eastAsia="Calibri"/>
                <w:b w:val="0"/>
                <w:bCs w:val="0"/>
                <w:lang w:eastAsia="en-US"/>
              </w:rPr>
            </w:pPr>
          </w:p>
        </w:tc>
      </w:tr>
      <w:tr w:rsidR="00800C37" w:rsidRPr="00CA1F18" w14:paraId="185C1C77" w14:textId="77777777" w:rsidTr="00EA2AED">
        <w:tc>
          <w:tcPr>
            <w:tcW w:w="3823" w:type="dxa"/>
            <w:vAlign w:val="center"/>
          </w:tcPr>
          <w:p w14:paraId="721BB882" w14:textId="77777777" w:rsidR="00800C37" w:rsidRPr="00CA1F18" w:rsidRDefault="00800C37" w:rsidP="00800C37">
            <w:pPr>
              <w:rPr>
                <w:rFonts w:eastAsia="Calibri"/>
                <w:b w:val="0"/>
                <w:bCs w:val="0"/>
                <w:lang w:eastAsia="en-US"/>
              </w:rPr>
            </w:pPr>
            <w:r w:rsidRPr="00CA1F18">
              <w:rPr>
                <w:rFonts w:eastAsia="Calibri"/>
                <w:b w:val="0"/>
                <w:bCs w:val="0"/>
                <w:lang w:eastAsia="en-US"/>
              </w:rPr>
              <w:t>Midterm exam</w:t>
            </w:r>
          </w:p>
        </w:tc>
        <w:tc>
          <w:tcPr>
            <w:tcW w:w="2551" w:type="dxa"/>
            <w:vAlign w:val="center"/>
          </w:tcPr>
          <w:p w14:paraId="2C8246C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1CE1AAA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76305B3B" w14:textId="77777777" w:rsidTr="00EA2AED">
        <w:tc>
          <w:tcPr>
            <w:tcW w:w="3823" w:type="dxa"/>
            <w:vAlign w:val="center"/>
          </w:tcPr>
          <w:p w14:paraId="20BCAE44" w14:textId="77777777" w:rsidR="00800C37" w:rsidRPr="00CA1F18" w:rsidRDefault="00800C37" w:rsidP="00800C37">
            <w:pPr>
              <w:rPr>
                <w:rFonts w:eastAsia="Calibri"/>
                <w:b w:val="0"/>
                <w:bCs w:val="0"/>
                <w:lang w:eastAsia="en-US"/>
              </w:rPr>
            </w:pPr>
            <w:r w:rsidRPr="00CA1F18">
              <w:rPr>
                <w:rFonts w:eastAsia="Calibri"/>
                <w:b w:val="0"/>
                <w:bCs w:val="0"/>
                <w:lang w:eastAsia="en-US"/>
              </w:rPr>
              <w:t>Clinical Practice and Case</w:t>
            </w:r>
          </w:p>
          <w:p w14:paraId="0176208D" w14:textId="77777777" w:rsidR="00800C37" w:rsidRPr="00CA1F18" w:rsidRDefault="00800C37" w:rsidP="00800C37">
            <w:pPr>
              <w:rPr>
                <w:rFonts w:eastAsia="Calibri"/>
                <w:b w:val="0"/>
                <w:bCs w:val="0"/>
                <w:lang w:eastAsia="en-US"/>
              </w:rPr>
            </w:pPr>
            <w:r w:rsidRPr="00CA1F18">
              <w:rPr>
                <w:rFonts w:eastAsia="Calibri"/>
                <w:b w:val="0"/>
                <w:bCs w:val="0"/>
                <w:lang w:eastAsia="en-US"/>
              </w:rPr>
              <w:t>Report/presentation</w:t>
            </w:r>
          </w:p>
        </w:tc>
        <w:tc>
          <w:tcPr>
            <w:tcW w:w="2551" w:type="dxa"/>
            <w:vAlign w:val="center"/>
          </w:tcPr>
          <w:p w14:paraId="2BCB7D64" w14:textId="77777777" w:rsidR="00800C37" w:rsidRPr="00CA1F18" w:rsidRDefault="00800C37" w:rsidP="00800C37">
            <w:pPr>
              <w:jc w:val="center"/>
              <w:rPr>
                <w:rFonts w:eastAsia="Calibri"/>
                <w:b w:val="0"/>
                <w:bCs w:val="0"/>
                <w:lang w:eastAsia="en-US"/>
              </w:rPr>
            </w:pPr>
          </w:p>
        </w:tc>
        <w:tc>
          <w:tcPr>
            <w:tcW w:w="2948" w:type="dxa"/>
            <w:vAlign w:val="center"/>
          </w:tcPr>
          <w:p w14:paraId="389639B3" w14:textId="77777777" w:rsidR="00800C37" w:rsidRPr="00CA1F18" w:rsidRDefault="00800C37" w:rsidP="00800C37">
            <w:pPr>
              <w:jc w:val="center"/>
              <w:rPr>
                <w:rFonts w:eastAsia="Calibri"/>
                <w:b w:val="0"/>
                <w:bCs w:val="0"/>
                <w:lang w:eastAsia="en-US"/>
              </w:rPr>
            </w:pPr>
          </w:p>
        </w:tc>
      </w:tr>
      <w:tr w:rsidR="00800C37" w:rsidRPr="00CA1F18" w14:paraId="07003AE4" w14:textId="77777777" w:rsidTr="00EA2AED">
        <w:trPr>
          <w:trHeight w:val="372"/>
        </w:trPr>
        <w:tc>
          <w:tcPr>
            <w:tcW w:w="3823" w:type="dxa"/>
            <w:vAlign w:val="center"/>
          </w:tcPr>
          <w:p w14:paraId="3828EECE" w14:textId="77777777" w:rsidR="00800C37" w:rsidRPr="00CA1F18" w:rsidRDefault="00800C37" w:rsidP="00800C37">
            <w:pPr>
              <w:rPr>
                <w:rFonts w:eastAsia="Calibri"/>
                <w:b w:val="0"/>
                <w:bCs w:val="0"/>
                <w:lang w:eastAsia="en-US"/>
              </w:rPr>
            </w:pPr>
            <w:r w:rsidRPr="00CA1F18">
              <w:rPr>
                <w:rFonts w:eastAsia="Calibri"/>
                <w:b w:val="0"/>
                <w:bCs w:val="0"/>
                <w:lang w:eastAsia="en-US"/>
              </w:rPr>
              <w:t>Quiz</w:t>
            </w:r>
          </w:p>
        </w:tc>
        <w:tc>
          <w:tcPr>
            <w:tcW w:w="2551" w:type="dxa"/>
            <w:vAlign w:val="center"/>
          </w:tcPr>
          <w:p w14:paraId="155E1ECB" w14:textId="77777777" w:rsidR="00800C37" w:rsidRPr="00CA1F18" w:rsidRDefault="00800C37" w:rsidP="00800C37">
            <w:pPr>
              <w:jc w:val="center"/>
              <w:rPr>
                <w:rFonts w:eastAsia="Calibri"/>
                <w:b w:val="0"/>
                <w:bCs w:val="0"/>
                <w:lang w:eastAsia="en-US"/>
              </w:rPr>
            </w:pPr>
          </w:p>
        </w:tc>
        <w:tc>
          <w:tcPr>
            <w:tcW w:w="2948" w:type="dxa"/>
            <w:vAlign w:val="center"/>
          </w:tcPr>
          <w:p w14:paraId="56D00FEF" w14:textId="77777777" w:rsidR="00800C37" w:rsidRPr="00CA1F18" w:rsidRDefault="00800C37" w:rsidP="00800C37">
            <w:pPr>
              <w:jc w:val="center"/>
              <w:rPr>
                <w:rFonts w:eastAsia="Calibri"/>
                <w:b w:val="0"/>
                <w:bCs w:val="0"/>
                <w:lang w:eastAsia="en-US"/>
              </w:rPr>
            </w:pPr>
          </w:p>
        </w:tc>
      </w:tr>
      <w:tr w:rsidR="00800C37" w:rsidRPr="00CA1F18" w14:paraId="76A40664" w14:textId="77777777" w:rsidTr="00EA2AED">
        <w:tc>
          <w:tcPr>
            <w:tcW w:w="3823" w:type="dxa"/>
            <w:vAlign w:val="center"/>
          </w:tcPr>
          <w:p w14:paraId="2EDFE1FE" w14:textId="77777777" w:rsidR="00800C37" w:rsidRPr="00CA1F18" w:rsidRDefault="00800C37" w:rsidP="00800C37">
            <w:pPr>
              <w:rPr>
                <w:rFonts w:eastAsia="Calibri"/>
                <w:b w:val="0"/>
                <w:bCs w:val="0"/>
                <w:lang w:eastAsia="en-US"/>
              </w:rPr>
            </w:pPr>
            <w:r w:rsidRPr="00CA1F18">
              <w:rPr>
                <w:rFonts w:eastAsia="Calibri"/>
                <w:b w:val="0"/>
                <w:bCs w:val="0"/>
                <w:lang w:eastAsia="en-US"/>
              </w:rPr>
              <w:t>Homework, Assignments</w:t>
            </w:r>
          </w:p>
        </w:tc>
        <w:tc>
          <w:tcPr>
            <w:tcW w:w="2551" w:type="dxa"/>
            <w:vAlign w:val="center"/>
          </w:tcPr>
          <w:p w14:paraId="5DEDAAB5"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01BACF01"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1E7C57D1" w14:textId="77777777" w:rsidTr="00EA2AED">
        <w:trPr>
          <w:trHeight w:val="415"/>
        </w:trPr>
        <w:tc>
          <w:tcPr>
            <w:tcW w:w="3823" w:type="dxa"/>
            <w:vAlign w:val="center"/>
          </w:tcPr>
          <w:p w14:paraId="0D9630E8" w14:textId="77777777" w:rsidR="00800C37" w:rsidRPr="00CA1F18" w:rsidRDefault="00800C37" w:rsidP="00800C37">
            <w:pPr>
              <w:rPr>
                <w:rFonts w:eastAsia="Calibri"/>
                <w:b w:val="0"/>
                <w:bCs w:val="0"/>
                <w:lang w:eastAsia="en-US"/>
              </w:rPr>
            </w:pPr>
            <w:r w:rsidRPr="00CA1F18">
              <w:rPr>
                <w:rFonts w:eastAsia="Calibri"/>
                <w:b w:val="0"/>
                <w:bCs w:val="0"/>
                <w:lang w:eastAsia="en-US"/>
              </w:rPr>
              <w:t>Projects</w:t>
            </w:r>
          </w:p>
        </w:tc>
        <w:tc>
          <w:tcPr>
            <w:tcW w:w="2551" w:type="dxa"/>
            <w:vAlign w:val="center"/>
          </w:tcPr>
          <w:p w14:paraId="55DEE12A" w14:textId="77777777" w:rsidR="00800C37" w:rsidRPr="00CA1F18" w:rsidRDefault="00800C37" w:rsidP="00800C37">
            <w:pPr>
              <w:rPr>
                <w:rFonts w:eastAsia="Calibri"/>
                <w:b w:val="0"/>
                <w:bCs w:val="0"/>
                <w:lang w:eastAsia="en-US"/>
              </w:rPr>
            </w:pPr>
          </w:p>
        </w:tc>
        <w:tc>
          <w:tcPr>
            <w:tcW w:w="2948" w:type="dxa"/>
            <w:vAlign w:val="center"/>
          </w:tcPr>
          <w:p w14:paraId="6270DA87" w14:textId="77777777" w:rsidR="00800C37" w:rsidRPr="00CA1F18" w:rsidRDefault="00800C37" w:rsidP="00800C37">
            <w:pPr>
              <w:rPr>
                <w:rFonts w:eastAsia="Calibri"/>
                <w:b w:val="0"/>
                <w:bCs w:val="0"/>
                <w:lang w:eastAsia="en-US"/>
              </w:rPr>
            </w:pPr>
          </w:p>
        </w:tc>
      </w:tr>
      <w:tr w:rsidR="00800C37" w:rsidRPr="00CA1F18" w14:paraId="5B8D3C99" w14:textId="77777777" w:rsidTr="00EA2AED">
        <w:trPr>
          <w:trHeight w:val="407"/>
        </w:trPr>
        <w:tc>
          <w:tcPr>
            <w:tcW w:w="3823" w:type="dxa"/>
            <w:vAlign w:val="center"/>
          </w:tcPr>
          <w:p w14:paraId="2341C08C" w14:textId="77777777" w:rsidR="00800C37" w:rsidRPr="00CA1F18" w:rsidRDefault="00800C37" w:rsidP="00800C37">
            <w:pPr>
              <w:rPr>
                <w:rFonts w:eastAsia="Calibri"/>
                <w:b w:val="0"/>
                <w:bCs w:val="0"/>
                <w:lang w:eastAsia="en-US"/>
              </w:rPr>
            </w:pPr>
            <w:r w:rsidRPr="00CA1F18">
              <w:rPr>
                <w:rFonts w:eastAsia="Calibri"/>
                <w:b w:val="0"/>
                <w:bCs w:val="0"/>
                <w:lang w:eastAsia="en-US"/>
              </w:rPr>
              <w:t>Laboratory work</w:t>
            </w:r>
          </w:p>
        </w:tc>
        <w:tc>
          <w:tcPr>
            <w:tcW w:w="2551" w:type="dxa"/>
            <w:vAlign w:val="center"/>
          </w:tcPr>
          <w:p w14:paraId="2C84899C" w14:textId="77777777" w:rsidR="00800C37" w:rsidRPr="00CA1F18" w:rsidRDefault="00800C37" w:rsidP="00800C37">
            <w:pPr>
              <w:rPr>
                <w:rFonts w:eastAsia="Calibri"/>
                <w:b w:val="0"/>
                <w:bCs w:val="0"/>
                <w:lang w:eastAsia="en-US"/>
              </w:rPr>
            </w:pPr>
          </w:p>
        </w:tc>
        <w:tc>
          <w:tcPr>
            <w:tcW w:w="2948" w:type="dxa"/>
            <w:vAlign w:val="center"/>
          </w:tcPr>
          <w:p w14:paraId="739FFBD6" w14:textId="77777777" w:rsidR="00800C37" w:rsidRPr="00CA1F18" w:rsidRDefault="00800C37" w:rsidP="00800C37">
            <w:pPr>
              <w:rPr>
                <w:rFonts w:eastAsia="Calibri"/>
                <w:b w:val="0"/>
                <w:bCs w:val="0"/>
                <w:lang w:eastAsia="en-US"/>
              </w:rPr>
            </w:pPr>
          </w:p>
        </w:tc>
      </w:tr>
      <w:tr w:rsidR="00800C37" w:rsidRPr="00CA1F18" w14:paraId="7DE33711" w14:textId="77777777" w:rsidTr="00EA2AED">
        <w:tc>
          <w:tcPr>
            <w:tcW w:w="3823" w:type="dxa"/>
            <w:vAlign w:val="center"/>
          </w:tcPr>
          <w:p w14:paraId="545A9D29" w14:textId="77777777" w:rsidR="00800C37" w:rsidRPr="00CA1F18" w:rsidRDefault="00800C37" w:rsidP="00800C37">
            <w:pPr>
              <w:rPr>
                <w:rFonts w:eastAsia="Calibri"/>
                <w:b w:val="0"/>
                <w:bCs w:val="0"/>
                <w:lang w:eastAsia="en-US"/>
              </w:rPr>
            </w:pPr>
            <w:r w:rsidRPr="00CA1F18">
              <w:rPr>
                <w:rFonts w:eastAsia="Calibri"/>
                <w:b w:val="0"/>
                <w:bCs w:val="0"/>
                <w:lang w:eastAsia="en-US"/>
              </w:rPr>
              <w:t>Final Exam</w:t>
            </w:r>
          </w:p>
        </w:tc>
        <w:tc>
          <w:tcPr>
            <w:tcW w:w="2551" w:type="dxa"/>
            <w:vAlign w:val="center"/>
          </w:tcPr>
          <w:p w14:paraId="334C1718" w14:textId="77777777" w:rsidR="00800C37" w:rsidRPr="00CA1F18" w:rsidRDefault="00800C37" w:rsidP="00800C37">
            <w:pPr>
              <w:rPr>
                <w:rFonts w:eastAsia="Calibri"/>
                <w:b w:val="0"/>
                <w:bCs w:val="0"/>
                <w:lang w:eastAsia="en-US"/>
              </w:rPr>
            </w:pPr>
          </w:p>
        </w:tc>
        <w:tc>
          <w:tcPr>
            <w:tcW w:w="2948" w:type="dxa"/>
            <w:vAlign w:val="center"/>
          </w:tcPr>
          <w:p w14:paraId="091ECE76" w14:textId="77777777" w:rsidR="00800C37" w:rsidRPr="00CA1F18" w:rsidRDefault="00800C37" w:rsidP="00800C37">
            <w:pPr>
              <w:rPr>
                <w:rFonts w:eastAsia="Calibri"/>
                <w:b w:val="0"/>
                <w:bCs w:val="0"/>
                <w:lang w:eastAsia="en-US"/>
              </w:rPr>
            </w:pPr>
          </w:p>
        </w:tc>
      </w:tr>
      <w:tr w:rsidR="00800C37" w:rsidRPr="00CA1F18" w14:paraId="4718D329" w14:textId="77777777" w:rsidTr="00EA2AED">
        <w:tc>
          <w:tcPr>
            <w:tcW w:w="3823" w:type="dxa"/>
            <w:vAlign w:val="center"/>
          </w:tcPr>
          <w:p w14:paraId="10C47BD8" w14:textId="77777777" w:rsidR="00800C37" w:rsidRPr="00CA1F18" w:rsidRDefault="00800C37" w:rsidP="00800C37">
            <w:pPr>
              <w:rPr>
                <w:rFonts w:eastAsia="Calibri"/>
                <w:b w:val="0"/>
                <w:bCs w:val="0"/>
                <w:lang w:eastAsia="en-US"/>
              </w:rPr>
            </w:pPr>
            <w:r w:rsidRPr="00CA1F18">
              <w:rPr>
                <w:rFonts w:eastAsia="Calibri"/>
                <w:b w:val="0"/>
                <w:bCs w:val="0"/>
                <w:lang w:eastAsia="en-US"/>
              </w:rPr>
              <w:t>Attending lesson / PBE lesson</w:t>
            </w:r>
          </w:p>
        </w:tc>
        <w:tc>
          <w:tcPr>
            <w:tcW w:w="2551" w:type="dxa"/>
            <w:vAlign w:val="center"/>
          </w:tcPr>
          <w:p w14:paraId="5CCFB9E6" w14:textId="77777777" w:rsidR="00800C37" w:rsidRPr="00CA1F18" w:rsidRDefault="00800C37" w:rsidP="00800C37">
            <w:pPr>
              <w:rPr>
                <w:rFonts w:eastAsia="Calibri"/>
                <w:b w:val="0"/>
                <w:bCs w:val="0"/>
                <w:lang w:eastAsia="en-US"/>
              </w:rPr>
            </w:pPr>
          </w:p>
        </w:tc>
        <w:tc>
          <w:tcPr>
            <w:tcW w:w="2948" w:type="dxa"/>
            <w:vAlign w:val="center"/>
          </w:tcPr>
          <w:p w14:paraId="281BA1BF" w14:textId="77777777" w:rsidR="00800C37" w:rsidRPr="00CA1F18" w:rsidRDefault="00800C37" w:rsidP="00800C37">
            <w:pPr>
              <w:rPr>
                <w:rFonts w:eastAsia="Calibri"/>
                <w:b w:val="0"/>
                <w:bCs w:val="0"/>
                <w:lang w:eastAsia="en-US"/>
              </w:rPr>
            </w:pPr>
          </w:p>
        </w:tc>
      </w:tr>
      <w:tr w:rsidR="00800C37" w:rsidRPr="00CA1F18" w14:paraId="6CFCF15B" w14:textId="77777777" w:rsidTr="00EA2AED">
        <w:tc>
          <w:tcPr>
            <w:tcW w:w="9322" w:type="dxa"/>
            <w:gridSpan w:val="3"/>
            <w:vAlign w:val="center"/>
          </w:tcPr>
          <w:p w14:paraId="1E699D45" w14:textId="77777777" w:rsidR="00800C37" w:rsidRPr="00CA1F18" w:rsidRDefault="00800C37" w:rsidP="00800C37">
            <w:pPr>
              <w:rPr>
                <w:rFonts w:eastAsia="Calibri"/>
                <w:lang w:eastAsia="en-US"/>
              </w:rPr>
            </w:pPr>
            <w:r w:rsidRPr="00CA1F18">
              <w:rPr>
                <w:rFonts w:eastAsia="Calibri"/>
                <w:lang w:eastAsia="en-US"/>
              </w:rPr>
              <w:t xml:space="preserve">Explanations Concerning the Assessment Methods:  </w:t>
            </w:r>
          </w:p>
          <w:p w14:paraId="54C31D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In the assessment of the course: </w:t>
            </w:r>
          </w:p>
          <w:p w14:paraId="5C52BBD6" w14:textId="77777777" w:rsidR="00800C37" w:rsidRPr="00CA1F18" w:rsidRDefault="00800C37" w:rsidP="00800C37">
            <w:pPr>
              <w:rPr>
                <w:rFonts w:eastAsia="Calibri"/>
                <w:b w:val="0"/>
                <w:bCs w:val="0"/>
                <w:lang w:eastAsia="en-US"/>
              </w:rPr>
            </w:pPr>
            <w:r w:rsidRPr="00CA1F18">
              <w:rPr>
                <w:rFonts w:eastAsia="Calibri"/>
                <w:b w:val="0"/>
                <w:bCs w:val="0"/>
                <w:lang w:eastAsia="en-US"/>
              </w:rPr>
              <w:t>The success grade will be determined by taking 50% of the midterm grade and 50% of the project presentation, which will replace the final grade, in determining the semester calculations in the Evaluation of the Course.</w:t>
            </w:r>
          </w:p>
        </w:tc>
      </w:tr>
      <w:tr w:rsidR="00800C37" w:rsidRPr="00CA1F18" w14:paraId="1155E5E5" w14:textId="77777777" w:rsidTr="00EA2AED">
        <w:tc>
          <w:tcPr>
            <w:tcW w:w="9322" w:type="dxa"/>
            <w:gridSpan w:val="3"/>
            <w:vAlign w:val="center"/>
          </w:tcPr>
          <w:p w14:paraId="3EC4307C" w14:textId="77777777" w:rsidR="00800C37" w:rsidRPr="00CA1F18" w:rsidRDefault="00800C37" w:rsidP="00800C37">
            <w:pPr>
              <w:rPr>
                <w:rFonts w:eastAsia="Calibri"/>
                <w:lang w:eastAsia="en-US"/>
              </w:rPr>
            </w:pPr>
            <w:r w:rsidRPr="00CA1F18">
              <w:rPr>
                <w:rFonts w:eastAsia="Calibri"/>
                <w:lang w:eastAsia="en-US"/>
              </w:rPr>
              <w:t>Assessment Criteria</w:t>
            </w:r>
          </w:p>
          <w:p w14:paraId="0784EBC7" w14:textId="77777777" w:rsidR="00800C37" w:rsidRPr="00CA1F18" w:rsidRDefault="00800C37" w:rsidP="00800C37">
            <w:pPr>
              <w:jc w:val="both"/>
              <w:rPr>
                <w:rFonts w:eastAsia="Calibri"/>
                <w:lang w:eastAsia="en-US"/>
              </w:rPr>
            </w:pPr>
            <w:r w:rsidRPr="00CA1F18">
              <w:rPr>
                <w:rFonts w:eastAsia="Calibri"/>
                <w:b w:val="0"/>
                <w:bCs w:val="0"/>
                <w:lang w:eastAsia="en-US"/>
              </w:rPr>
              <w:t>The exams assess the skills of; interpretation, recall, decision-making, explanation, classification and combination of knowledge</w:t>
            </w:r>
            <w:r w:rsidRPr="00CA1F18">
              <w:rPr>
                <w:rFonts w:eastAsia="Calibri"/>
                <w:lang w:eastAsia="en-US"/>
              </w:rPr>
              <w:t>.</w:t>
            </w:r>
          </w:p>
        </w:tc>
      </w:tr>
    </w:tbl>
    <w:p w14:paraId="2761494D"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03FBFC01" w14:textId="77777777" w:rsidTr="00B90C33">
        <w:tc>
          <w:tcPr>
            <w:tcW w:w="9322" w:type="dxa"/>
          </w:tcPr>
          <w:p w14:paraId="5A45D0E9" w14:textId="77777777" w:rsidR="00800C37" w:rsidRPr="00CA1F18" w:rsidRDefault="00800C37" w:rsidP="00800C37">
            <w:pPr>
              <w:rPr>
                <w:rFonts w:eastAsia="Calibri"/>
                <w:lang w:eastAsia="en-US"/>
              </w:rPr>
            </w:pPr>
            <w:r w:rsidRPr="00CA1F18">
              <w:rPr>
                <w:rFonts w:eastAsia="Calibri"/>
                <w:lang w:eastAsia="en-US"/>
              </w:rPr>
              <w:t xml:space="preserve">Recommended Resources for the Course: </w:t>
            </w:r>
          </w:p>
          <w:p w14:paraId="436C4E7D" w14:textId="77777777" w:rsidR="00800C37" w:rsidRPr="00CA1F18" w:rsidRDefault="00800C37" w:rsidP="00CA2E50">
            <w:pPr>
              <w:numPr>
                <w:ilvl w:val="0"/>
                <w:numId w:val="59"/>
              </w:numPr>
              <w:spacing w:after="160" w:line="259" w:lineRule="auto"/>
              <w:contextualSpacing/>
              <w:jc w:val="both"/>
              <w:rPr>
                <w:b w:val="0"/>
                <w:bCs w:val="0"/>
                <w:color w:val="000000"/>
              </w:rPr>
            </w:pPr>
            <w:proofErr w:type="spellStart"/>
            <w:r w:rsidRPr="00CA1F18">
              <w:rPr>
                <w:b w:val="0"/>
                <w:bCs w:val="0"/>
                <w:color w:val="000000"/>
              </w:rPr>
              <w:t>Seyrek</w:t>
            </w:r>
            <w:proofErr w:type="spellEnd"/>
            <w:r w:rsidRPr="00CA1F18">
              <w:rPr>
                <w:b w:val="0"/>
                <w:bCs w:val="0"/>
                <w:color w:val="000000"/>
              </w:rPr>
              <w:t xml:space="preserve"> H., Sun M., (1985). </w:t>
            </w:r>
            <w:proofErr w:type="spellStart"/>
            <w:r w:rsidRPr="00CA1F18">
              <w:rPr>
                <w:b w:val="0"/>
                <w:bCs w:val="0"/>
                <w:color w:val="000000"/>
              </w:rPr>
              <w:t>Çocuk</w:t>
            </w:r>
            <w:proofErr w:type="spellEnd"/>
            <w:r w:rsidRPr="00CA1F18">
              <w:rPr>
                <w:b w:val="0"/>
                <w:bCs w:val="0"/>
                <w:color w:val="000000"/>
              </w:rPr>
              <w:t xml:space="preserve"> </w:t>
            </w:r>
            <w:proofErr w:type="spellStart"/>
            <w:r w:rsidRPr="00CA1F18">
              <w:rPr>
                <w:b w:val="0"/>
                <w:bCs w:val="0"/>
                <w:color w:val="000000"/>
              </w:rPr>
              <w:t>Oyunları</w:t>
            </w:r>
            <w:proofErr w:type="spellEnd"/>
            <w:r w:rsidRPr="00CA1F18">
              <w:rPr>
                <w:b w:val="0"/>
                <w:bCs w:val="0"/>
                <w:color w:val="000000"/>
              </w:rPr>
              <w:t xml:space="preserve"> </w:t>
            </w:r>
            <w:proofErr w:type="spellStart"/>
            <w:r w:rsidRPr="00CA1F18">
              <w:rPr>
                <w:b w:val="0"/>
                <w:bCs w:val="0"/>
                <w:color w:val="000000"/>
              </w:rPr>
              <w:t>Okul</w:t>
            </w:r>
            <w:proofErr w:type="spellEnd"/>
            <w:r w:rsidRPr="00CA1F18">
              <w:rPr>
                <w:b w:val="0"/>
                <w:bCs w:val="0"/>
                <w:color w:val="000000"/>
              </w:rPr>
              <w:t xml:space="preserve"> </w:t>
            </w:r>
            <w:proofErr w:type="spellStart"/>
            <w:r w:rsidRPr="00CA1F18">
              <w:rPr>
                <w:b w:val="0"/>
                <w:bCs w:val="0"/>
                <w:color w:val="000000"/>
              </w:rPr>
              <w:t>Öncesi</w:t>
            </w:r>
            <w:proofErr w:type="spellEnd"/>
            <w:r w:rsidRPr="00CA1F18">
              <w:rPr>
                <w:b w:val="0"/>
                <w:bCs w:val="0"/>
                <w:color w:val="000000"/>
              </w:rPr>
              <w:t xml:space="preserve"> </w:t>
            </w:r>
            <w:proofErr w:type="spellStart"/>
            <w:r w:rsidRPr="00CA1F18">
              <w:rPr>
                <w:b w:val="0"/>
                <w:bCs w:val="0"/>
                <w:color w:val="000000"/>
              </w:rPr>
              <w:t>Eğitiminde</w:t>
            </w:r>
            <w:proofErr w:type="spellEnd"/>
            <w:r w:rsidRPr="00CA1F18">
              <w:rPr>
                <w:b w:val="0"/>
                <w:bCs w:val="0"/>
                <w:color w:val="000000"/>
              </w:rPr>
              <w:t xml:space="preserve"> Oyun </w:t>
            </w:r>
            <w:proofErr w:type="spellStart"/>
            <w:r w:rsidRPr="00CA1F18">
              <w:rPr>
                <w:b w:val="0"/>
                <w:bCs w:val="0"/>
                <w:color w:val="000000"/>
              </w:rPr>
              <w:t>Dersi</w:t>
            </w:r>
            <w:proofErr w:type="spellEnd"/>
            <w:r w:rsidRPr="00CA1F18">
              <w:rPr>
                <w:b w:val="0"/>
                <w:bCs w:val="0"/>
                <w:color w:val="000000"/>
              </w:rPr>
              <w:t xml:space="preserve"> El </w:t>
            </w:r>
            <w:proofErr w:type="spellStart"/>
            <w:r w:rsidRPr="00CA1F18">
              <w:rPr>
                <w:b w:val="0"/>
                <w:bCs w:val="0"/>
                <w:color w:val="000000"/>
              </w:rPr>
              <w:t>Kitabı</w:t>
            </w:r>
            <w:proofErr w:type="spellEnd"/>
            <w:r w:rsidRPr="00CA1F18">
              <w:rPr>
                <w:b w:val="0"/>
                <w:bCs w:val="0"/>
                <w:color w:val="000000"/>
              </w:rPr>
              <w:t xml:space="preserve">, </w:t>
            </w:r>
            <w:proofErr w:type="spellStart"/>
            <w:r w:rsidRPr="00CA1F18">
              <w:rPr>
                <w:b w:val="0"/>
                <w:bCs w:val="0"/>
                <w:color w:val="000000"/>
              </w:rPr>
              <w:t>Müzik</w:t>
            </w:r>
            <w:proofErr w:type="spellEnd"/>
            <w:r w:rsidRPr="00CA1F18">
              <w:rPr>
                <w:b w:val="0"/>
                <w:bCs w:val="0"/>
                <w:color w:val="000000"/>
              </w:rPr>
              <w:t xml:space="preserve"> </w:t>
            </w:r>
            <w:proofErr w:type="spellStart"/>
            <w:r w:rsidRPr="00CA1F18">
              <w:rPr>
                <w:b w:val="0"/>
                <w:bCs w:val="0"/>
                <w:color w:val="000000"/>
              </w:rPr>
              <w:t>Eserleri</w:t>
            </w:r>
            <w:proofErr w:type="spellEnd"/>
            <w:r w:rsidRPr="00CA1F18">
              <w:rPr>
                <w:b w:val="0"/>
                <w:bCs w:val="0"/>
                <w:color w:val="000000"/>
              </w:rPr>
              <w:t xml:space="preserve"> </w:t>
            </w:r>
            <w:proofErr w:type="spellStart"/>
            <w:r w:rsidRPr="00CA1F18">
              <w:rPr>
                <w:b w:val="0"/>
                <w:bCs w:val="0"/>
                <w:color w:val="000000"/>
              </w:rPr>
              <w:t>Yayınları</w:t>
            </w:r>
            <w:proofErr w:type="spellEnd"/>
            <w:r w:rsidRPr="00CA1F18">
              <w:rPr>
                <w:b w:val="0"/>
                <w:bCs w:val="0"/>
                <w:color w:val="000000"/>
              </w:rPr>
              <w:t>, İzmir.</w:t>
            </w:r>
          </w:p>
          <w:p w14:paraId="2D0BF511" w14:textId="77777777" w:rsidR="00800C37" w:rsidRPr="00CA1F18" w:rsidRDefault="00800C37" w:rsidP="00CA2E50">
            <w:pPr>
              <w:numPr>
                <w:ilvl w:val="0"/>
                <w:numId w:val="59"/>
              </w:numPr>
              <w:spacing w:after="160" w:line="259" w:lineRule="auto"/>
              <w:contextualSpacing/>
              <w:jc w:val="both"/>
              <w:rPr>
                <w:b w:val="0"/>
                <w:bCs w:val="0"/>
                <w:color w:val="000000"/>
              </w:rPr>
            </w:pPr>
            <w:proofErr w:type="spellStart"/>
            <w:r w:rsidRPr="00CA1F18">
              <w:rPr>
                <w:b w:val="0"/>
                <w:bCs w:val="0"/>
                <w:color w:val="000000"/>
              </w:rPr>
              <w:t>Yavuzer</w:t>
            </w:r>
            <w:proofErr w:type="spellEnd"/>
            <w:r w:rsidRPr="00CA1F18">
              <w:rPr>
                <w:b w:val="0"/>
                <w:bCs w:val="0"/>
                <w:color w:val="000000"/>
              </w:rPr>
              <w:t xml:space="preserve"> H. (2000). “</w:t>
            </w:r>
            <w:proofErr w:type="spellStart"/>
            <w:r w:rsidRPr="00CA1F18">
              <w:rPr>
                <w:b w:val="0"/>
                <w:bCs w:val="0"/>
                <w:color w:val="000000"/>
              </w:rPr>
              <w:t>Çocuk</w:t>
            </w:r>
            <w:proofErr w:type="spellEnd"/>
            <w:r w:rsidRPr="00CA1F18">
              <w:rPr>
                <w:b w:val="0"/>
                <w:bCs w:val="0"/>
                <w:color w:val="000000"/>
              </w:rPr>
              <w:t xml:space="preserve"> </w:t>
            </w:r>
            <w:proofErr w:type="spellStart"/>
            <w:r w:rsidRPr="00CA1F18">
              <w:rPr>
                <w:b w:val="0"/>
                <w:bCs w:val="0"/>
                <w:color w:val="000000"/>
              </w:rPr>
              <w:t>Psikolojisi</w:t>
            </w:r>
            <w:proofErr w:type="spellEnd"/>
            <w:r w:rsidRPr="00CA1F18">
              <w:rPr>
                <w:b w:val="0"/>
                <w:bCs w:val="0"/>
                <w:color w:val="000000"/>
              </w:rPr>
              <w:t xml:space="preserve">”, Remzi Kitabevi,19. </w:t>
            </w:r>
            <w:proofErr w:type="spellStart"/>
            <w:r w:rsidRPr="00CA1F18">
              <w:rPr>
                <w:b w:val="0"/>
                <w:bCs w:val="0"/>
                <w:color w:val="000000"/>
              </w:rPr>
              <w:t>Basım</w:t>
            </w:r>
            <w:proofErr w:type="spellEnd"/>
            <w:r w:rsidRPr="00CA1F18">
              <w:rPr>
                <w:b w:val="0"/>
                <w:bCs w:val="0"/>
                <w:color w:val="000000"/>
              </w:rPr>
              <w:t>, İstanbul,</w:t>
            </w:r>
          </w:p>
          <w:p w14:paraId="3EC556FB" w14:textId="77777777" w:rsidR="00800C37" w:rsidRPr="00CA1F18" w:rsidRDefault="00800C37" w:rsidP="00CA2E50">
            <w:pPr>
              <w:numPr>
                <w:ilvl w:val="0"/>
                <w:numId w:val="59"/>
              </w:numPr>
              <w:spacing w:after="160" w:line="259" w:lineRule="auto"/>
              <w:contextualSpacing/>
              <w:jc w:val="both"/>
              <w:rPr>
                <w:b w:val="0"/>
                <w:bCs w:val="0"/>
                <w:color w:val="000000"/>
              </w:rPr>
            </w:pPr>
            <w:r w:rsidRPr="00CA1F18">
              <w:rPr>
                <w:b w:val="0"/>
                <w:bCs w:val="0"/>
                <w:color w:val="000000"/>
              </w:rPr>
              <w:t>Poyraz H. “</w:t>
            </w:r>
            <w:proofErr w:type="spellStart"/>
            <w:r w:rsidRPr="00CA1F18">
              <w:rPr>
                <w:b w:val="0"/>
                <w:bCs w:val="0"/>
                <w:color w:val="000000"/>
              </w:rPr>
              <w:t>Okul</w:t>
            </w:r>
            <w:proofErr w:type="spellEnd"/>
            <w:r w:rsidRPr="00CA1F18">
              <w:rPr>
                <w:b w:val="0"/>
                <w:bCs w:val="0"/>
                <w:color w:val="000000"/>
              </w:rPr>
              <w:t xml:space="preserve"> </w:t>
            </w:r>
            <w:proofErr w:type="spellStart"/>
            <w:r w:rsidRPr="00CA1F18">
              <w:rPr>
                <w:b w:val="0"/>
                <w:bCs w:val="0"/>
                <w:color w:val="000000"/>
              </w:rPr>
              <w:t>öncesi</w:t>
            </w:r>
            <w:proofErr w:type="spellEnd"/>
            <w:r w:rsidRPr="00CA1F18">
              <w:rPr>
                <w:b w:val="0"/>
                <w:bCs w:val="0"/>
                <w:color w:val="000000"/>
              </w:rPr>
              <w:t xml:space="preserve"> </w:t>
            </w:r>
            <w:proofErr w:type="spellStart"/>
            <w:r w:rsidRPr="00CA1F18">
              <w:rPr>
                <w:b w:val="0"/>
                <w:bCs w:val="0"/>
                <w:color w:val="000000"/>
              </w:rPr>
              <w:t>Dönemde</w:t>
            </w:r>
            <w:proofErr w:type="spellEnd"/>
            <w:r w:rsidRPr="00CA1F18">
              <w:rPr>
                <w:b w:val="0"/>
                <w:bCs w:val="0"/>
                <w:color w:val="000000"/>
              </w:rPr>
              <w:t xml:space="preserve"> Oyun </w:t>
            </w:r>
            <w:proofErr w:type="spellStart"/>
            <w:r w:rsidRPr="00CA1F18">
              <w:rPr>
                <w:b w:val="0"/>
                <w:bCs w:val="0"/>
                <w:color w:val="000000"/>
              </w:rPr>
              <w:t>ve</w:t>
            </w:r>
            <w:proofErr w:type="spellEnd"/>
            <w:r w:rsidRPr="00CA1F18">
              <w:rPr>
                <w:b w:val="0"/>
                <w:bCs w:val="0"/>
                <w:color w:val="000000"/>
              </w:rPr>
              <w:t xml:space="preserve"> </w:t>
            </w:r>
            <w:proofErr w:type="spellStart"/>
            <w:r w:rsidRPr="00CA1F18">
              <w:rPr>
                <w:b w:val="0"/>
                <w:bCs w:val="0"/>
                <w:color w:val="000000"/>
              </w:rPr>
              <w:t>Oyuncak</w:t>
            </w:r>
            <w:proofErr w:type="spellEnd"/>
            <w:r w:rsidRPr="00CA1F18">
              <w:rPr>
                <w:b w:val="0"/>
                <w:bCs w:val="0"/>
                <w:color w:val="000000"/>
              </w:rPr>
              <w:t xml:space="preserve">”, Arı </w:t>
            </w:r>
            <w:proofErr w:type="spellStart"/>
            <w:r w:rsidRPr="00CA1F18">
              <w:rPr>
                <w:b w:val="0"/>
                <w:bCs w:val="0"/>
                <w:color w:val="000000"/>
              </w:rPr>
              <w:t>Yayıncılık</w:t>
            </w:r>
            <w:proofErr w:type="spellEnd"/>
            <w:r w:rsidRPr="00CA1F18">
              <w:rPr>
                <w:b w:val="0"/>
                <w:bCs w:val="0"/>
                <w:color w:val="000000"/>
              </w:rPr>
              <w:t>, Ankara, 2003</w:t>
            </w:r>
          </w:p>
          <w:p w14:paraId="33A6B1CD" w14:textId="77777777" w:rsidR="00800C37" w:rsidRPr="00CA1F18" w:rsidRDefault="00800C37" w:rsidP="00CA2E50">
            <w:pPr>
              <w:numPr>
                <w:ilvl w:val="0"/>
                <w:numId w:val="59"/>
              </w:numPr>
              <w:spacing w:after="160" w:line="259" w:lineRule="auto"/>
              <w:contextualSpacing/>
              <w:jc w:val="both"/>
              <w:rPr>
                <w:b w:val="0"/>
                <w:bCs w:val="0"/>
                <w:color w:val="000000"/>
              </w:rPr>
            </w:pPr>
            <w:proofErr w:type="spellStart"/>
            <w:r w:rsidRPr="00CA1F18">
              <w:rPr>
                <w:b w:val="0"/>
                <w:bCs w:val="0"/>
                <w:color w:val="000000"/>
              </w:rPr>
              <w:t>Yörükoğlu</w:t>
            </w:r>
            <w:proofErr w:type="spellEnd"/>
            <w:r w:rsidRPr="00CA1F18">
              <w:rPr>
                <w:b w:val="0"/>
                <w:bCs w:val="0"/>
                <w:color w:val="000000"/>
              </w:rPr>
              <w:t xml:space="preserve"> A. (2000). “</w:t>
            </w:r>
            <w:proofErr w:type="spellStart"/>
            <w:r w:rsidRPr="00CA1F18">
              <w:rPr>
                <w:b w:val="0"/>
                <w:bCs w:val="0"/>
                <w:color w:val="000000"/>
              </w:rPr>
              <w:t>Çocuk</w:t>
            </w:r>
            <w:proofErr w:type="spellEnd"/>
            <w:r w:rsidRPr="00CA1F18">
              <w:rPr>
                <w:b w:val="0"/>
                <w:bCs w:val="0"/>
                <w:color w:val="000000"/>
              </w:rPr>
              <w:t xml:space="preserve"> Ruh </w:t>
            </w:r>
            <w:proofErr w:type="spellStart"/>
            <w:r w:rsidRPr="00CA1F18">
              <w:rPr>
                <w:b w:val="0"/>
                <w:bCs w:val="0"/>
                <w:color w:val="000000"/>
              </w:rPr>
              <w:t>Sağlığı</w:t>
            </w:r>
            <w:proofErr w:type="spellEnd"/>
            <w:r w:rsidRPr="00CA1F18">
              <w:rPr>
                <w:b w:val="0"/>
                <w:bCs w:val="0"/>
                <w:color w:val="000000"/>
              </w:rPr>
              <w:t xml:space="preserve">”, Özgür </w:t>
            </w:r>
            <w:proofErr w:type="spellStart"/>
            <w:r w:rsidRPr="00CA1F18">
              <w:rPr>
                <w:b w:val="0"/>
                <w:bCs w:val="0"/>
                <w:color w:val="000000"/>
              </w:rPr>
              <w:t>Yayınları</w:t>
            </w:r>
            <w:proofErr w:type="spellEnd"/>
            <w:r w:rsidRPr="00CA1F18">
              <w:rPr>
                <w:b w:val="0"/>
                <w:bCs w:val="0"/>
                <w:color w:val="000000"/>
              </w:rPr>
              <w:t xml:space="preserve">, 20. </w:t>
            </w:r>
            <w:proofErr w:type="spellStart"/>
            <w:r w:rsidRPr="00CA1F18">
              <w:rPr>
                <w:b w:val="0"/>
                <w:bCs w:val="0"/>
                <w:color w:val="000000"/>
              </w:rPr>
              <w:t>Basım</w:t>
            </w:r>
            <w:proofErr w:type="spellEnd"/>
            <w:r w:rsidRPr="00CA1F18">
              <w:rPr>
                <w:b w:val="0"/>
                <w:bCs w:val="0"/>
                <w:color w:val="000000"/>
              </w:rPr>
              <w:t xml:space="preserve">, İstanbul, </w:t>
            </w:r>
          </w:p>
          <w:p w14:paraId="1CFFDE6A" w14:textId="77777777" w:rsidR="00800C37" w:rsidRPr="00CA1F18" w:rsidRDefault="00800C37" w:rsidP="00CA2E50">
            <w:pPr>
              <w:numPr>
                <w:ilvl w:val="0"/>
                <w:numId w:val="59"/>
              </w:numPr>
              <w:spacing w:after="160" w:line="259" w:lineRule="auto"/>
              <w:contextualSpacing/>
              <w:jc w:val="both"/>
              <w:rPr>
                <w:b w:val="0"/>
                <w:bCs w:val="0"/>
                <w:color w:val="000000"/>
              </w:rPr>
            </w:pPr>
            <w:r w:rsidRPr="00CA1F18">
              <w:rPr>
                <w:b w:val="0"/>
                <w:bCs w:val="0"/>
                <w:color w:val="000000"/>
              </w:rPr>
              <w:t xml:space="preserve">Özdoğan, B. (2000). </w:t>
            </w:r>
            <w:proofErr w:type="spellStart"/>
            <w:r w:rsidRPr="00CA1F18">
              <w:rPr>
                <w:b w:val="0"/>
                <w:bCs w:val="0"/>
                <w:color w:val="000000"/>
              </w:rPr>
              <w:t>Çocuk</w:t>
            </w:r>
            <w:proofErr w:type="spellEnd"/>
            <w:r w:rsidRPr="00CA1F18">
              <w:rPr>
                <w:b w:val="0"/>
                <w:bCs w:val="0"/>
                <w:color w:val="000000"/>
              </w:rPr>
              <w:t xml:space="preserve"> </w:t>
            </w:r>
            <w:proofErr w:type="spellStart"/>
            <w:r w:rsidRPr="00CA1F18">
              <w:rPr>
                <w:b w:val="0"/>
                <w:bCs w:val="0"/>
                <w:color w:val="000000"/>
              </w:rPr>
              <w:t>ve</w:t>
            </w:r>
            <w:proofErr w:type="spellEnd"/>
            <w:r w:rsidRPr="00CA1F18">
              <w:rPr>
                <w:b w:val="0"/>
                <w:bCs w:val="0"/>
                <w:color w:val="000000"/>
              </w:rPr>
              <w:t xml:space="preserve"> Oyun, </w:t>
            </w:r>
            <w:proofErr w:type="spellStart"/>
            <w:r w:rsidRPr="00CA1F18">
              <w:rPr>
                <w:b w:val="0"/>
                <w:bCs w:val="0"/>
                <w:color w:val="000000"/>
              </w:rPr>
              <w:t>Çocuğa</w:t>
            </w:r>
            <w:proofErr w:type="spellEnd"/>
            <w:r w:rsidRPr="00CA1F18">
              <w:rPr>
                <w:b w:val="0"/>
                <w:bCs w:val="0"/>
                <w:color w:val="000000"/>
              </w:rPr>
              <w:t xml:space="preserve"> </w:t>
            </w:r>
            <w:proofErr w:type="spellStart"/>
            <w:r w:rsidRPr="00CA1F18">
              <w:rPr>
                <w:b w:val="0"/>
                <w:bCs w:val="0"/>
                <w:color w:val="000000"/>
              </w:rPr>
              <w:t>Oyunla</w:t>
            </w:r>
            <w:proofErr w:type="spellEnd"/>
            <w:r w:rsidRPr="00CA1F18">
              <w:rPr>
                <w:b w:val="0"/>
                <w:bCs w:val="0"/>
                <w:color w:val="000000"/>
              </w:rPr>
              <w:t xml:space="preserve"> Yardım, </w:t>
            </w:r>
            <w:proofErr w:type="spellStart"/>
            <w:r w:rsidRPr="00CA1F18">
              <w:rPr>
                <w:b w:val="0"/>
                <w:bCs w:val="0"/>
                <w:color w:val="000000"/>
              </w:rPr>
              <w:t>Anı</w:t>
            </w:r>
            <w:proofErr w:type="spellEnd"/>
            <w:r w:rsidRPr="00CA1F18">
              <w:rPr>
                <w:b w:val="0"/>
                <w:bCs w:val="0"/>
                <w:color w:val="000000"/>
              </w:rPr>
              <w:t xml:space="preserve"> </w:t>
            </w:r>
            <w:proofErr w:type="spellStart"/>
            <w:r w:rsidRPr="00CA1F18">
              <w:rPr>
                <w:b w:val="0"/>
                <w:bCs w:val="0"/>
                <w:color w:val="000000"/>
              </w:rPr>
              <w:t>Yayıncılık</w:t>
            </w:r>
            <w:proofErr w:type="spellEnd"/>
            <w:r w:rsidRPr="00CA1F18">
              <w:rPr>
                <w:b w:val="0"/>
                <w:bCs w:val="0"/>
                <w:color w:val="000000"/>
              </w:rPr>
              <w:t xml:space="preserve">, 3. </w:t>
            </w:r>
            <w:proofErr w:type="spellStart"/>
            <w:r w:rsidRPr="00CA1F18">
              <w:rPr>
                <w:b w:val="0"/>
                <w:bCs w:val="0"/>
                <w:color w:val="000000"/>
              </w:rPr>
              <w:t>Baskı</w:t>
            </w:r>
            <w:proofErr w:type="spellEnd"/>
            <w:r w:rsidRPr="00CA1F18">
              <w:rPr>
                <w:b w:val="0"/>
                <w:bCs w:val="0"/>
                <w:color w:val="000000"/>
              </w:rPr>
              <w:t>, Ankara.</w:t>
            </w:r>
          </w:p>
          <w:p w14:paraId="1F04534A" w14:textId="77777777" w:rsidR="00800C37" w:rsidRPr="00CA1F18" w:rsidRDefault="00800C37" w:rsidP="00CA2E50">
            <w:pPr>
              <w:numPr>
                <w:ilvl w:val="0"/>
                <w:numId w:val="59"/>
              </w:numPr>
              <w:spacing w:after="160" w:line="259" w:lineRule="auto"/>
              <w:contextualSpacing/>
              <w:jc w:val="both"/>
              <w:rPr>
                <w:b w:val="0"/>
                <w:bCs w:val="0"/>
                <w:color w:val="000000"/>
              </w:rPr>
            </w:pPr>
            <w:proofErr w:type="spellStart"/>
            <w:r w:rsidRPr="00CA1F18">
              <w:rPr>
                <w:rFonts w:eastAsia="Calibri"/>
                <w:b w:val="0"/>
                <w:lang w:eastAsia="en-US"/>
              </w:rPr>
              <w:t>Gerçeker</w:t>
            </w:r>
            <w:proofErr w:type="spellEnd"/>
            <w:r w:rsidRPr="00CA1F18">
              <w:rPr>
                <w:rFonts w:eastAsia="Calibri"/>
                <w:b w:val="0"/>
                <w:lang w:eastAsia="en-US"/>
              </w:rPr>
              <w:t xml:space="preserve"> GÖ, </w:t>
            </w:r>
            <w:r w:rsidRPr="00CA1F18">
              <w:rPr>
                <w:rFonts w:eastAsia="Calibri"/>
                <w:b w:val="0"/>
                <w:bCs w:val="0"/>
                <w:lang w:eastAsia="en-US"/>
              </w:rPr>
              <w:t xml:space="preserve">Kahraman A, </w:t>
            </w:r>
            <w:proofErr w:type="spellStart"/>
            <w:r w:rsidRPr="00CA1F18">
              <w:rPr>
                <w:rFonts w:eastAsia="Calibri"/>
                <w:b w:val="0"/>
                <w:bCs w:val="0"/>
                <w:lang w:eastAsia="en-US"/>
              </w:rPr>
              <w:t>Yardımcı</w:t>
            </w:r>
            <w:proofErr w:type="spellEnd"/>
            <w:r w:rsidRPr="00CA1F18">
              <w:rPr>
                <w:rFonts w:eastAsia="Calibri"/>
                <w:b w:val="0"/>
                <w:bCs w:val="0"/>
                <w:lang w:eastAsia="en-US"/>
              </w:rPr>
              <w:t xml:space="preserve"> F, </w:t>
            </w:r>
            <w:proofErr w:type="spellStart"/>
            <w:r w:rsidRPr="00CA1F18">
              <w:rPr>
                <w:rFonts w:eastAsia="Calibri"/>
                <w:b w:val="0"/>
                <w:bCs w:val="0"/>
                <w:lang w:eastAsia="en-US"/>
              </w:rPr>
              <w:t>Bolışık</w:t>
            </w:r>
            <w:proofErr w:type="spellEnd"/>
            <w:r w:rsidRPr="00CA1F18">
              <w:rPr>
                <w:rFonts w:eastAsia="Calibri"/>
                <w:b w:val="0"/>
                <w:bCs w:val="0"/>
                <w:lang w:eastAsia="en-US"/>
              </w:rPr>
              <w:t xml:space="preserve"> B. (2014). </w:t>
            </w:r>
            <w:proofErr w:type="spellStart"/>
            <w:r w:rsidRPr="00CA1F18">
              <w:rPr>
                <w:rFonts w:eastAsia="Calibri"/>
                <w:b w:val="0"/>
                <w:bCs w:val="0"/>
                <w:lang w:eastAsia="en-US"/>
              </w:rPr>
              <w:t>İlköğretim</w:t>
            </w:r>
            <w:proofErr w:type="spellEnd"/>
            <w:r w:rsidRPr="00CA1F18">
              <w:rPr>
                <w:rFonts w:eastAsia="Calibri"/>
                <w:b w:val="0"/>
                <w:bCs w:val="0"/>
                <w:lang w:eastAsia="en-US"/>
              </w:rPr>
              <w:t xml:space="preserve"> </w:t>
            </w:r>
            <w:proofErr w:type="spellStart"/>
            <w:r w:rsidRPr="00CA1F18">
              <w:rPr>
                <w:rFonts w:eastAsia="Calibri"/>
                <w:b w:val="0"/>
                <w:bCs w:val="0"/>
                <w:lang w:eastAsia="en-US"/>
              </w:rPr>
              <w:t>Öğrencilerinin</w:t>
            </w:r>
            <w:proofErr w:type="spellEnd"/>
            <w:r w:rsidRPr="00CA1F18">
              <w:rPr>
                <w:rFonts w:eastAsia="Calibri"/>
                <w:b w:val="0"/>
                <w:bCs w:val="0"/>
                <w:lang w:eastAsia="en-US"/>
              </w:rPr>
              <w:t xml:space="preserve"> </w:t>
            </w:r>
            <w:proofErr w:type="spellStart"/>
            <w:r w:rsidRPr="00CA1F18">
              <w:rPr>
                <w:rFonts w:eastAsia="Calibri"/>
                <w:b w:val="0"/>
                <w:bCs w:val="0"/>
                <w:lang w:eastAsia="en-US"/>
              </w:rPr>
              <w:t>Geleneksel</w:t>
            </w:r>
            <w:proofErr w:type="spellEnd"/>
            <w:r w:rsidRPr="00CA1F18">
              <w:rPr>
                <w:rFonts w:eastAsia="Calibri"/>
                <w:b w:val="0"/>
                <w:bCs w:val="0"/>
                <w:lang w:eastAsia="en-US"/>
              </w:rPr>
              <w:t xml:space="preserve"> </w:t>
            </w:r>
            <w:proofErr w:type="spellStart"/>
            <w:r w:rsidRPr="00CA1F18">
              <w:rPr>
                <w:rFonts w:eastAsia="Calibri"/>
                <w:b w:val="0"/>
                <w:bCs w:val="0"/>
                <w:lang w:eastAsia="en-US"/>
              </w:rPr>
              <w:t>Çocuk</w:t>
            </w:r>
            <w:proofErr w:type="spellEnd"/>
            <w:r w:rsidRPr="00CA1F18">
              <w:rPr>
                <w:rFonts w:eastAsia="Calibri"/>
                <w:b w:val="0"/>
                <w:bCs w:val="0"/>
                <w:lang w:eastAsia="en-US"/>
              </w:rPr>
              <w:t xml:space="preserve"> </w:t>
            </w:r>
            <w:proofErr w:type="spellStart"/>
            <w:r w:rsidRPr="00CA1F18">
              <w:rPr>
                <w:rFonts w:eastAsia="Calibri"/>
                <w:b w:val="0"/>
                <w:bCs w:val="0"/>
                <w:lang w:eastAsia="en-US"/>
              </w:rPr>
              <w:t>Oyunlarını</w:t>
            </w:r>
            <w:proofErr w:type="spellEnd"/>
            <w:r w:rsidRPr="00CA1F18">
              <w:rPr>
                <w:rFonts w:eastAsia="Calibri"/>
                <w:b w:val="0"/>
                <w:bCs w:val="0"/>
                <w:lang w:eastAsia="en-US"/>
              </w:rPr>
              <w:t xml:space="preserve"> </w:t>
            </w:r>
            <w:proofErr w:type="spellStart"/>
            <w:r w:rsidRPr="00CA1F18">
              <w:rPr>
                <w:rFonts w:eastAsia="Calibri"/>
                <w:b w:val="0"/>
                <w:bCs w:val="0"/>
                <w:lang w:eastAsia="en-US"/>
              </w:rPr>
              <w:t>Oynama</w:t>
            </w:r>
            <w:proofErr w:type="spellEnd"/>
            <w:r w:rsidRPr="00CA1F18">
              <w:rPr>
                <w:rFonts w:eastAsia="Calibri"/>
                <w:b w:val="0"/>
                <w:bCs w:val="0"/>
                <w:lang w:eastAsia="en-US"/>
              </w:rPr>
              <w:t xml:space="preserve"> </w:t>
            </w:r>
            <w:proofErr w:type="spellStart"/>
            <w:r w:rsidRPr="00CA1F18">
              <w:rPr>
                <w:rFonts w:eastAsia="Calibri"/>
                <w:b w:val="0"/>
                <w:bCs w:val="0"/>
                <w:lang w:eastAsia="en-US"/>
              </w:rPr>
              <w:t>Durumlarının</w:t>
            </w:r>
            <w:proofErr w:type="spellEnd"/>
            <w:r w:rsidRPr="00CA1F18">
              <w:rPr>
                <w:rFonts w:eastAsia="Calibri"/>
                <w:b w:val="0"/>
                <w:bCs w:val="0"/>
                <w:lang w:eastAsia="en-US"/>
              </w:rPr>
              <w:t xml:space="preserve"> Ve </w:t>
            </w:r>
            <w:proofErr w:type="spellStart"/>
            <w:r w:rsidRPr="00CA1F18">
              <w:rPr>
                <w:rFonts w:eastAsia="Calibri"/>
                <w:b w:val="0"/>
                <w:bCs w:val="0"/>
                <w:lang w:eastAsia="en-US"/>
              </w:rPr>
              <w:t>Etkileyen</w:t>
            </w:r>
            <w:proofErr w:type="spellEnd"/>
            <w:r w:rsidRPr="00CA1F18">
              <w:rPr>
                <w:rFonts w:eastAsia="Calibri"/>
                <w:b w:val="0"/>
                <w:bCs w:val="0"/>
                <w:lang w:eastAsia="en-US"/>
              </w:rPr>
              <w:t xml:space="preserve"> </w:t>
            </w:r>
            <w:proofErr w:type="spellStart"/>
            <w:r w:rsidRPr="00CA1F18">
              <w:rPr>
                <w:rFonts w:eastAsia="Calibri"/>
                <w:b w:val="0"/>
                <w:bCs w:val="0"/>
                <w:lang w:eastAsia="en-US"/>
              </w:rPr>
              <w:t>Etmenlerin</w:t>
            </w:r>
            <w:proofErr w:type="spellEnd"/>
            <w:r w:rsidRPr="00CA1F18">
              <w:rPr>
                <w:rFonts w:eastAsia="Calibri"/>
                <w:b w:val="0"/>
                <w:bCs w:val="0"/>
                <w:lang w:eastAsia="en-US"/>
              </w:rPr>
              <w:t xml:space="preserve"> </w:t>
            </w:r>
            <w:proofErr w:type="spellStart"/>
            <w:r w:rsidRPr="00CA1F18">
              <w:rPr>
                <w:rFonts w:eastAsia="Calibri"/>
                <w:b w:val="0"/>
                <w:bCs w:val="0"/>
                <w:lang w:eastAsia="en-US"/>
              </w:rPr>
              <w:t>İncelenmesi</w:t>
            </w:r>
            <w:proofErr w:type="spellEnd"/>
            <w:r w:rsidRPr="00CA1F18">
              <w:rPr>
                <w:rFonts w:eastAsia="Calibri"/>
                <w:b w:val="0"/>
                <w:bCs w:val="0"/>
                <w:lang w:eastAsia="en-US"/>
              </w:rPr>
              <w:t xml:space="preserve">. </w:t>
            </w:r>
            <w:proofErr w:type="spellStart"/>
            <w:r w:rsidRPr="00CA1F18">
              <w:rPr>
                <w:rFonts w:eastAsia="Calibri"/>
                <w:b w:val="0"/>
                <w:bCs w:val="0"/>
                <w:lang w:eastAsia="en-US"/>
              </w:rPr>
              <w:t>Uluslararası</w:t>
            </w:r>
            <w:proofErr w:type="spellEnd"/>
            <w:r w:rsidRPr="00CA1F18">
              <w:rPr>
                <w:rFonts w:eastAsia="Calibri"/>
                <w:b w:val="0"/>
                <w:bCs w:val="0"/>
                <w:lang w:eastAsia="en-US"/>
              </w:rPr>
              <w:t xml:space="preserve"> Aile </w:t>
            </w:r>
            <w:proofErr w:type="spellStart"/>
            <w:r w:rsidRPr="00CA1F18">
              <w:rPr>
                <w:rFonts w:eastAsia="Calibri"/>
                <w:b w:val="0"/>
                <w:bCs w:val="0"/>
                <w:lang w:eastAsia="en-US"/>
              </w:rPr>
              <w:t>Çocuk</w:t>
            </w:r>
            <w:proofErr w:type="spellEnd"/>
            <w:r w:rsidRPr="00CA1F18">
              <w:rPr>
                <w:rFonts w:eastAsia="Calibri"/>
                <w:b w:val="0"/>
                <w:bCs w:val="0"/>
                <w:lang w:eastAsia="en-US"/>
              </w:rPr>
              <w:t xml:space="preserve"> </w:t>
            </w:r>
            <w:proofErr w:type="spellStart"/>
            <w:r w:rsidRPr="00CA1F18">
              <w:rPr>
                <w:rFonts w:eastAsia="Calibri"/>
                <w:b w:val="0"/>
                <w:bCs w:val="0"/>
                <w:lang w:eastAsia="en-US"/>
              </w:rPr>
              <w:t>ve</w:t>
            </w:r>
            <w:proofErr w:type="spellEnd"/>
            <w:r w:rsidRPr="00CA1F18">
              <w:rPr>
                <w:rFonts w:eastAsia="Calibri"/>
                <w:b w:val="0"/>
                <w:bCs w:val="0"/>
                <w:lang w:eastAsia="en-US"/>
              </w:rPr>
              <w:t xml:space="preserve"> </w:t>
            </w:r>
            <w:proofErr w:type="spellStart"/>
            <w:r w:rsidRPr="00CA1F18">
              <w:rPr>
                <w:rFonts w:eastAsia="Calibri"/>
                <w:b w:val="0"/>
                <w:bCs w:val="0"/>
                <w:lang w:eastAsia="en-US"/>
              </w:rPr>
              <w:t>Eğitim</w:t>
            </w:r>
            <w:proofErr w:type="spellEnd"/>
            <w:r w:rsidRPr="00CA1F18">
              <w:rPr>
                <w:rFonts w:eastAsia="Calibri"/>
                <w:b w:val="0"/>
                <w:bCs w:val="0"/>
                <w:lang w:eastAsia="en-US"/>
              </w:rPr>
              <w:t xml:space="preserve"> </w:t>
            </w:r>
            <w:proofErr w:type="spellStart"/>
            <w:r w:rsidRPr="00CA1F18">
              <w:rPr>
                <w:rFonts w:eastAsia="Calibri"/>
                <w:b w:val="0"/>
                <w:bCs w:val="0"/>
                <w:lang w:eastAsia="en-US"/>
              </w:rPr>
              <w:t>Dergisi</w:t>
            </w:r>
            <w:proofErr w:type="spellEnd"/>
            <w:r w:rsidRPr="00CA1F18">
              <w:rPr>
                <w:rFonts w:eastAsia="Calibri"/>
                <w:b w:val="0"/>
                <w:bCs w:val="0"/>
                <w:lang w:eastAsia="en-US"/>
              </w:rPr>
              <w:t>, 2(3):49-62.</w:t>
            </w:r>
          </w:p>
        </w:tc>
      </w:tr>
    </w:tbl>
    <w:p w14:paraId="74FF55B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65DAB513" w14:textId="77777777" w:rsidTr="00EA2AED">
        <w:tc>
          <w:tcPr>
            <w:tcW w:w="9322" w:type="dxa"/>
          </w:tcPr>
          <w:p w14:paraId="0288B696" w14:textId="77777777" w:rsidR="00800C37" w:rsidRPr="00CA1F18" w:rsidRDefault="00800C37" w:rsidP="00800C37">
            <w:pPr>
              <w:rPr>
                <w:rFonts w:eastAsia="Calibri"/>
                <w:lang w:eastAsia="en-US"/>
              </w:rPr>
            </w:pPr>
            <w:r w:rsidRPr="00CA1F18">
              <w:rPr>
                <w:rFonts w:eastAsia="Calibri"/>
                <w:lang w:eastAsia="en-US"/>
              </w:rPr>
              <w:t>Course Policies and Rules:</w:t>
            </w:r>
          </w:p>
          <w:p w14:paraId="51D14F44"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(Optional, if the instructor needs to add some explanation or further note, this column can be selected from the DEBIS menu) </w:t>
            </w:r>
          </w:p>
        </w:tc>
      </w:tr>
      <w:tr w:rsidR="00800C37" w:rsidRPr="00CA1F18" w14:paraId="509117BB" w14:textId="77777777" w:rsidTr="00EA2AED">
        <w:tc>
          <w:tcPr>
            <w:tcW w:w="9322" w:type="dxa"/>
          </w:tcPr>
          <w:p w14:paraId="126194CA" w14:textId="77777777" w:rsidR="00800C37" w:rsidRPr="00CA1F18" w:rsidRDefault="00800C37" w:rsidP="00800C37">
            <w:pPr>
              <w:rPr>
                <w:rFonts w:eastAsia="Calibri"/>
                <w:lang w:eastAsia="en-US"/>
              </w:rPr>
            </w:pPr>
            <w:r w:rsidRPr="00CA1F18">
              <w:rPr>
                <w:rFonts w:eastAsia="Calibri"/>
                <w:lang w:eastAsia="en-US"/>
              </w:rPr>
              <w:t xml:space="preserve">Contact Details for the Instructor: </w:t>
            </w:r>
          </w:p>
          <w:p w14:paraId="4495B8AA"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Assoc. Prof. </w:t>
            </w:r>
            <w:proofErr w:type="spellStart"/>
            <w:r w:rsidRPr="00CA1F18">
              <w:rPr>
                <w:b w:val="0"/>
                <w:bCs w:val="0"/>
                <w:color w:val="000000"/>
              </w:rPr>
              <w:t>Gülçin</w:t>
            </w:r>
            <w:proofErr w:type="spellEnd"/>
            <w:r w:rsidRPr="00CA1F18">
              <w:rPr>
                <w:b w:val="0"/>
                <w:bCs w:val="0"/>
                <w:color w:val="000000"/>
              </w:rPr>
              <w:t xml:space="preserve"> ÖZALP GERÇEKER</w:t>
            </w:r>
          </w:p>
          <w:p w14:paraId="3EDA1CD6" w14:textId="77777777" w:rsidR="00800C37" w:rsidRPr="00CA1F18" w:rsidRDefault="00800C37" w:rsidP="00800C37">
            <w:pPr>
              <w:rPr>
                <w:rFonts w:eastAsia="Calibri"/>
                <w:b w:val="0"/>
                <w:bCs w:val="0"/>
                <w:lang w:eastAsia="en-US"/>
              </w:rPr>
            </w:pPr>
            <w:r w:rsidRPr="00CA1F18">
              <w:rPr>
                <w:b w:val="0"/>
                <w:color w:val="000000"/>
              </w:rPr>
              <w:t>02324126976</w:t>
            </w:r>
            <w:r w:rsidRPr="00CA1F18">
              <w:rPr>
                <w:b w:val="0"/>
                <w:color w:val="000000"/>
              </w:rPr>
              <w:tab/>
              <w:t>gulcin.ozalp@deu.edu.tr</w:t>
            </w:r>
          </w:p>
        </w:tc>
      </w:tr>
    </w:tbl>
    <w:p w14:paraId="6948408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30"/>
        <w:gridCol w:w="1843"/>
        <w:gridCol w:w="2126"/>
      </w:tblGrid>
      <w:tr w:rsidR="00800C37" w:rsidRPr="00CA1F18" w14:paraId="09A73115" w14:textId="77777777" w:rsidTr="00EA2AED">
        <w:tc>
          <w:tcPr>
            <w:tcW w:w="9322" w:type="dxa"/>
            <w:gridSpan w:val="4"/>
          </w:tcPr>
          <w:p w14:paraId="13E0E5A5" w14:textId="77777777" w:rsidR="00800C37" w:rsidRPr="00CA1F18" w:rsidRDefault="00800C37" w:rsidP="00800C37">
            <w:pPr>
              <w:rPr>
                <w:rFonts w:eastAsia="Calibri"/>
                <w:lang w:eastAsia="en-US"/>
              </w:rPr>
            </w:pPr>
            <w:r w:rsidRPr="00CA1F18">
              <w:rPr>
                <w:rFonts w:eastAsia="Calibri"/>
                <w:lang w:eastAsia="en-US"/>
              </w:rPr>
              <w:t>Course Content:</w:t>
            </w:r>
          </w:p>
          <w:p w14:paraId="35D6B9EB"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(Examination dates will be specified in the course period) </w:t>
            </w:r>
          </w:p>
        </w:tc>
      </w:tr>
      <w:tr w:rsidR="00800C37" w:rsidRPr="00CA1F18" w14:paraId="411C536C" w14:textId="77777777" w:rsidTr="00EA2AED">
        <w:trPr>
          <w:trHeight w:val="664"/>
        </w:trPr>
        <w:tc>
          <w:tcPr>
            <w:tcW w:w="1523" w:type="dxa"/>
          </w:tcPr>
          <w:p w14:paraId="6E12BBC2" w14:textId="77777777" w:rsidR="00800C37" w:rsidRPr="00CA1F18" w:rsidRDefault="00800C37" w:rsidP="00800C37">
            <w:pPr>
              <w:rPr>
                <w:rFonts w:eastAsia="Calibri"/>
                <w:lang w:eastAsia="en-US"/>
              </w:rPr>
            </w:pPr>
            <w:r w:rsidRPr="00CA1F18">
              <w:rPr>
                <w:rFonts w:eastAsia="Calibri"/>
                <w:lang w:eastAsia="en-US"/>
              </w:rPr>
              <w:t>Weeks</w:t>
            </w:r>
          </w:p>
        </w:tc>
        <w:tc>
          <w:tcPr>
            <w:tcW w:w="3830" w:type="dxa"/>
          </w:tcPr>
          <w:p w14:paraId="5FB9E61B" w14:textId="77777777" w:rsidR="00800C37" w:rsidRPr="00CA1F18" w:rsidRDefault="00800C37" w:rsidP="00800C37">
            <w:pPr>
              <w:rPr>
                <w:rFonts w:eastAsia="Calibri"/>
                <w:lang w:eastAsia="en-US"/>
              </w:rPr>
            </w:pPr>
            <w:r w:rsidRPr="00CA1F18">
              <w:rPr>
                <w:rFonts w:eastAsia="Calibri"/>
                <w:lang w:eastAsia="en-US"/>
              </w:rPr>
              <w:t>Topics</w:t>
            </w:r>
          </w:p>
        </w:tc>
        <w:tc>
          <w:tcPr>
            <w:tcW w:w="1843" w:type="dxa"/>
          </w:tcPr>
          <w:p w14:paraId="79BD718C" w14:textId="77777777" w:rsidR="00800C37" w:rsidRPr="00CA1F18" w:rsidRDefault="00800C37" w:rsidP="00800C37">
            <w:pPr>
              <w:rPr>
                <w:rFonts w:eastAsia="Calibri"/>
                <w:lang w:eastAsia="en-US"/>
              </w:rPr>
            </w:pPr>
            <w:r w:rsidRPr="00CA1F18">
              <w:rPr>
                <w:rFonts w:eastAsia="Calibri"/>
                <w:lang w:eastAsia="en-US"/>
              </w:rPr>
              <w:t>Lecturer</w:t>
            </w:r>
          </w:p>
        </w:tc>
        <w:tc>
          <w:tcPr>
            <w:tcW w:w="2126" w:type="dxa"/>
          </w:tcPr>
          <w:p w14:paraId="73B9FC98" w14:textId="77777777" w:rsidR="00800C37" w:rsidRPr="00CA1F18" w:rsidRDefault="00800C37" w:rsidP="00800C37">
            <w:pPr>
              <w:rPr>
                <w:rFonts w:eastAsia="Calibri"/>
                <w:lang w:eastAsia="en-US"/>
              </w:rPr>
            </w:pPr>
            <w:r w:rsidRPr="00CA1F18">
              <w:rPr>
                <w:rFonts w:eastAsia="Calibri"/>
                <w:lang w:eastAsia="en-US"/>
              </w:rPr>
              <w:t>Training Strategies</w:t>
            </w:r>
          </w:p>
        </w:tc>
      </w:tr>
      <w:tr w:rsidR="00800C37" w:rsidRPr="00CA1F18" w14:paraId="55E77BE2" w14:textId="77777777" w:rsidTr="00EA2AED">
        <w:tc>
          <w:tcPr>
            <w:tcW w:w="1523" w:type="dxa"/>
          </w:tcPr>
          <w:p w14:paraId="76B927FA" w14:textId="77777777" w:rsidR="00800C37" w:rsidRPr="00CA1F18" w:rsidRDefault="00800C37" w:rsidP="00800C37">
            <w:pPr>
              <w:rPr>
                <w:rFonts w:eastAsia="Calibri"/>
                <w:lang w:eastAsia="en-US"/>
              </w:rPr>
            </w:pPr>
            <w:r w:rsidRPr="00CA1F18">
              <w:rPr>
                <w:rFonts w:eastAsia="Calibri"/>
                <w:lang w:eastAsia="en-US"/>
              </w:rPr>
              <w:t>1.Week</w:t>
            </w:r>
          </w:p>
        </w:tc>
        <w:tc>
          <w:tcPr>
            <w:tcW w:w="3830" w:type="dxa"/>
            <w:shd w:val="clear" w:color="auto" w:fill="auto"/>
          </w:tcPr>
          <w:p w14:paraId="383FA88B" w14:textId="77777777" w:rsidR="00800C37" w:rsidRPr="00CA1F18" w:rsidRDefault="00800C37" w:rsidP="00800C37">
            <w:pPr>
              <w:rPr>
                <w:rFonts w:eastAsia="Calibri"/>
                <w:b w:val="0"/>
                <w:bCs w:val="0"/>
                <w:lang w:eastAsia="en-US"/>
              </w:rPr>
            </w:pPr>
            <w:r w:rsidRPr="00CA1F18">
              <w:rPr>
                <w:rFonts w:eastAsia="Calibri"/>
                <w:b w:val="0"/>
                <w:bCs w:val="0"/>
                <w:lang w:eastAsia="en-US"/>
              </w:rPr>
              <w:t>Introduction and Course Introduction</w:t>
            </w:r>
          </w:p>
          <w:p w14:paraId="7D31A6BF" w14:textId="77777777" w:rsidR="00800C37" w:rsidRPr="00CA1F18" w:rsidRDefault="00800C37" w:rsidP="00800C37">
            <w:pPr>
              <w:rPr>
                <w:rFonts w:eastAsia="Calibri"/>
                <w:b w:val="0"/>
                <w:bCs w:val="0"/>
                <w:lang w:eastAsia="en-US"/>
              </w:rPr>
            </w:pPr>
          </w:p>
        </w:tc>
        <w:tc>
          <w:tcPr>
            <w:tcW w:w="1843" w:type="dxa"/>
          </w:tcPr>
          <w:p w14:paraId="74D6EDD0"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proofErr w:type="spellStart"/>
            <w:r w:rsidRPr="00CA1F18">
              <w:rPr>
                <w:b w:val="0"/>
                <w:bCs w:val="0"/>
                <w:color w:val="000000"/>
              </w:rPr>
              <w:t>Gülçin</w:t>
            </w:r>
            <w:proofErr w:type="spellEnd"/>
            <w:r w:rsidRPr="00CA1F18">
              <w:rPr>
                <w:b w:val="0"/>
                <w:bCs w:val="0"/>
                <w:color w:val="000000"/>
              </w:rPr>
              <w:t xml:space="preserve"> ÖZALP GERÇEKER</w:t>
            </w:r>
          </w:p>
          <w:p w14:paraId="746E2B49" w14:textId="77777777" w:rsidR="00800C37" w:rsidRPr="00CA1F18" w:rsidRDefault="00800C37" w:rsidP="00800C37">
            <w:pPr>
              <w:rPr>
                <w:rFonts w:eastAsia="Calibri"/>
                <w:b w:val="0"/>
                <w:bCs w:val="0"/>
                <w:lang w:eastAsia="en-US"/>
              </w:rPr>
            </w:pPr>
          </w:p>
        </w:tc>
        <w:tc>
          <w:tcPr>
            <w:tcW w:w="2126" w:type="dxa"/>
          </w:tcPr>
          <w:p w14:paraId="417F90EC"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658A0769" w14:textId="77777777" w:rsidTr="00EA2AED">
        <w:tc>
          <w:tcPr>
            <w:tcW w:w="1523" w:type="dxa"/>
          </w:tcPr>
          <w:p w14:paraId="2C887840" w14:textId="77777777" w:rsidR="00800C37" w:rsidRPr="00CA1F18" w:rsidRDefault="00800C37" w:rsidP="00800C37">
            <w:pPr>
              <w:rPr>
                <w:rFonts w:eastAsia="Calibri"/>
                <w:lang w:eastAsia="en-US"/>
              </w:rPr>
            </w:pPr>
            <w:r w:rsidRPr="00CA1F18">
              <w:rPr>
                <w:rFonts w:eastAsia="Calibri"/>
                <w:lang w:eastAsia="en-US"/>
              </w:rPr>
              <w:t>2. Week</w:t>
            </w:r>
          </w:p>
        </w:tc>
        <w:tc>
          <w:tcPr>
            <w:tcW w:w="3830" w:type="dxa"/>
            <w:shd w:val="clear" w:color="auto" w:fill="auto"/>
          </w:tcPr>
          <w:p w14:paraId="0A79FF5A" w14:textId="77777777" w:rsidR="00800C37" w:rsidRPr="00CA1F18" w:rsidRDefault="00800C37" w:rsidP="00800C37">
            <w:pPr>
              <w:rPr>
                <w:rFonts w:eastAsia="Calibri"/>
                <w:b w:val="0"/>
                <w:bCs w:val="0"/>
                <w:lang w:eastAsia="en-US"/>
              </w:rPr>
            </w:pPr>
            <w:r w:rsidRPr="00CA1F18">
              <w:rPr>
                <w:rFonts w:eastAsia="Calibri"/>
                <w:b w:val="0"/>
                <w:bCs w:val="0"/>
                <w:lang w:eastAsia="en-US"/>
              </w:rPr>
              <w:t>Game Definitions, Right to Play</w:t>
            </w:r>
          </w:p>
          <w:p w14:paraId="0545D9D8" w14:textId="77777777" w:rsidR="00800C37" w:rsidRPr="00CA1F18" w:rsidRDefault="00800C37" w:rsidP="00800C37">
            <w:pPr>
              <w:rPr>
                <w:rFonts w:eastAsia="Calibri"/>
                <w:b w:val="0"/>
                <w:bCs w:val="0"/>
                <w:lang w:eastAsia="en-US"/>
              </w:rPr>
            </w:pPr>
          </w:p>
          <w:p w14:paraId="63C2E525" w14:textId="77777777" w:rsidR="00800C37" w:rsidRPr="00CA1F18" w:rsidRDefault="00800C37" w:rsidP="00800C37">
            <w:pPr>
              <w:rPr>
                <w:rFonts w:eastAsia="Calibri"/>
                <w:b w:val="0"/>
                <w:bCs w:val="0"/>
                <w:lang w:eastAsia="en-US"/>
              </w:rPr>
            </w:pPr>
          </w:p>
        </w:tc>
        <w:tc>
          <w:tcPr>
            <w:tcW w:w="1843" w:type="dxa"/>
          </w:tcPr>
          <w:p w14:paraId="46DDA6B1"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proofErr w:type="spellStart"/>
            <w:r w:rsidRPr="00CA1F18">
              <w:rPr>
                <w:b w:val="0"/>
                <w:bCs w:val="0"/>
                <w:color w:val="000000"/>
              </w:rPr>
              <w:t>Gülçin</w:t>
            </w:r>
            <w:proofErr w:type="spellEnd"/>
            <w:r w:rsidRPr="00CA1F18">
              <w:rPr>
                <w:b w:val="0"/>
                <w:bCs w:val="0"/>
                <w:color w:val="000000"/>
              </w:rPr>
              <w:t xml:space="preserve"> ÖZALP GERÇEKER</w:t>
            </w:r>
          </w:p>
          <w:p w14:paraId="40509D82" w14:textId="77777777" w:rsidR="00800C37" w:rsidRPr="00CA1F18" w:rsidRDefault="00800C37" w:rsidP="00800C37">
            <w:pPr>
              <w:rPr>
                <w:rFonts w:eastAsia="Calibri"/>
                <w:b w:val="0"/>
                <w:bCs w:val="0"/>
                <w:lang w:eastAsia="en-US"/>
              </w:rPr>
            </w:pPr>
          </w:p>
        </w:tc>
        <w:tc>
          <w:tcPr>
            <w:tcW w:w="2126" w:type="dxa"/>
          </w:tcPr>
          <w:p w14:paraId="6FB7497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0732B97B" w14:textId="77777777" w:rsidTr="00EA2AED">
        <w:tc>
          <w:tcPr>
            <w:tcW w:w="1523" w:type="dxa"/>
          </w:tcPr>
          <w:p w14:paraId="7B4B355C" w14:textId="77777777" w:rsidR="00800C37" w:rsidRPr="00CA1F18" w:rsidRDefault="00800C37" w:rsidP="00800C37">
            <w:pPr>
              <w:rPr>
                <w:rFonts w:eastAsia="Calibri"/>
                <w:lang w:eastAsia="en-US"/>
              </w:rPr>
            </w:pPr>
            <w:r w:rsidRPr="00CA1F18">
              <w:rPr>
                <w:rFonts w:eastAsia="Calibri"/>
                <w:lang w:eastAsia="en-US"/>
              </w:rPr>
              <w:t>3.Week</w:t>
            </w:r>
          </w:p>
        </w:tc>
        <w:tc>
          <w:tcPr>
            <w:tcW w:w="3830" w:type="dxa"/>
            <w:shd w:val="clear" w:color="auto" w:fill="auto"/>
          </w:tcPr>
          <w:p w14:paraId="0F4B120C" w14:textId="77777777" w:rsidR="00800C37" w:rsidRPr="00CA1F18" w:rsidRDefault="00800C37" w:rsidP="00800C37">
            <w:pPr>
              <w:rPr>
                <w:rFonts w:eastAsia="Calibri"/>
                <w:b w:val="0"/>
                <w:bCs w:val="0"/>
                <w:lang w:eastAsia="en-US"/>
              </w:rPr>
            </w:pPr>
            <w:r w:rsidRPr="00CA1F18">
              <w:rPr>
                <w:rFonts w:eastAsia="Calibri"/>
                <w:b w:val="0"/>
                <w:bCs w:val="0"/>
                <w:lang w:eastAsia="en-US"/>
              </w:rPr>
              <w:t>Game Theories</w:t>
            </w:r>
          </w:p>
          <w:p w14:paraId="4E000125" w14:textId="77777777" w:rsidR="00800C37" w:rsidRPr="00CA1F18" w:rsidRDefault="00800C37" w:rsidP="00800C37">
            <w:pPr>
              <w:rPr>
                <w:rFonts w:eastAsia="Calibri"/>
                <w:b w:val="0"/>
                <w:bCs w:val="0"/>
                <w:lang w:eastAsia="en-US"/>
              </w:rPr>
            </w:pPr>
          </w:p>
        </w:tc>
        <w:tc>
          <w:tcPr>
            <w:tcW w:w="1843" w:type="dxa"/>
          </w:tcPr>
          <w:p w14:paraId="7138B76A"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27E14895" w14:textId="77777777" w:rsidR="00800C37" w:rsidRPr="00CA1F18" w:rsidRDefault="00800C37" w:rsidP="00800C37">
            <w:pPr>
              <w:rPr>
                <w:b w:val="0"/>
                <w:bCs w:val="0"/>
                <w:color w:val="000000"/>
              </w:rPr>
            </w:pPr>
          </w:p>
        </w:tc>
        <w:tc>
          <w:tcPr>
            <w:tcW w:w="2126" w:type="dxa"/>
          </w:tcPr>
          <w:p w14:paraId="08AA455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767FCF8" w14:textId="77777777" w:rsidTr="00EA2AED">
        <w:tc>
          <w:tcPr>
            <w:tcW w:w="1523" w:type="dxa"/>
          </w:tcPr>
          <w:p w14:paraId="400250DE" w14:textId="77777777" w:rsidR="00800C37" w:rsidRPr="00CA1F18" w:rsidRDefault="00800C37" w:rsidP="00800C37">
            <w:pPr>
              <w:rPr>
                <w:rFonts w:eastAsia="Calibri"/>
                <w:lang w:eastAsia="en-US"/>
              </w:rPr>
            </w:pPr>
            <w:r w:rsidRPr="00CA1F18">
              <w:rPr>
                <w:rFonts w:eastAsia="Calibri"/>
                <w:lang w:eastAsia="en-US"/>
              </w:rPr>
              <w:t xml:space="preserve">4.Week </w:t>
            </w:r>
          </w:p>
        </w:tc>
        <w:tc>
          <w:tcPr>
            <w:tcW w:w="3830" w:type="dxa"/>
            <w:shd w:val="clear" w:color="auto" w:fill="auto"/>
          </w:tcPr>
          <w:p w14:paraId="33E51C6E" w14:textId="77777777" w:rsidR="00800C37" w:rsidRPr="00CA1F18" w:rsidRDefault="00800C37" w:rsidP="00800C37">
            <w:pPr>
              <w:rPr>
                <w:rFonts w:eastAsia="Calibri"/>
                <w:b w:val="0"/>
                <w:bCs w:val="0"/>
                <w:lang w:eastAsia="en-US"/>
              </w:rPr>
            </w:pPr>
            <w:r w:rsidRPr="00CA1F18">
              <w:rPr>
                <w:rFonts w:eastAsia="Calibri"/>
                <w:b w:val="0"/>
                <w:bCs w:val="0"/>
                <w:lang w:eastAsia="en-US"/>
              </w:rPr>
              <w:t>The Place of Play in Child Development</w:t>
            </w:r>
          </w:p>
          <w:p w14:paraId="7780823F" w14:textId="77777777" w:rsidR="00800C37" w:rsidRPr="00CA1F18" w:rsidRDefault="00800C37" w:rsidP="00800C37">
            <w:pPr>
              <w:rPr>
                <w:rFonts w:eastAsia="Calibri"/>
                <w:b w:val="0"/>
                <w:bCs w:val="0"/>
                <w:lang w:eastAsia="en-US"/>
              </w:rPr>
            </w:pPr>
          </w:p>
          <w:p w14:paraId="1811A65F" w14:textId="77777777" w:rsidR="00800C37" w:rsidRPr="00CA1F18" w:rsidRDefault="00800C37" w:rsidP="00800C37">
            <w:pPr>
              <w:rPr>
                <w:rFonts w:eastAsia="Calibri"/>
                <w:b w:val="0"/>
                <w:bCs w:val="0"/>
                <w:lang w:eastAsia="en-US"/>
              </w:rPr>
            </w:pPr>
          </w:p>
        </w:tc>
        <w:tc>
          <w:tcPr>
            <w:tcW w:w="1843" w:type="dxa"/>
          </w:tcPr>
          <w:p w14:paraId="78284B2C"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p w14:paraId="3CD8CDD2" w14:textId="77777777" w:rsidR="00800C37" w:rsidRPr="00CA1F18" w:rsidRDefault="00800C37" w:rsidP="00800C37">
            <w:pPr>
              <w:rPr>
                <w:rFonts w:eastAsia="Calibri"/>
                <w:b w:val="0"/>
                <w:bCs w:val="0"/>
                <w:lang w:eastAsia="en-US"/>
              </w:rPr>
            </w:pPr>
          </w:p>
        </w:tc>
        <w:tc>
          <w:tcPr>
            <w:tcW w:w="2126" w:type="dxa"/>
          </w:tcPr>
          <w:p w14:paraId="645CCE6C" w14:textId="77777777" w:rsidR="00800C37" w:rsidRPr="00CA1F18" w:rsidRDefault="00800C37" w:rsidP="00800C37">
            <w:pPr>
              <w:rPr>
                <w:rFonts w:eastAsia="Calibri"/>
                <w:b w:val="0"/>
                <w:bCs w:val="0"/>
                <w:lang w:eastAsia="en-US"/>
              </w:rPr>
            </w:pPr>
            <w:r w:rsidRPr="00CA1F18">
              <w:rPr>
                <w:rFonts w:eastAsia="Calibri"/>
                <w:b w:val="0"/>
                <w:bCs w:val="0"/>
                <w:lang w:eastAsia="en-US"/>
              </w:rPr>
              <w:lastRenderedPageBreak/>
              <w:t xml:space="preserve">Class participation, presentation, </w:t>
            </w:r>
            <w:r w:rsidRPr="00CA1F18">
              <w:rPr>
                <w:rFonts w:eastAsia="Calibri"/>
                <w:b w:val="0"/>
                <w:bCs w:val="0"/>
                <w:lang w:eastAsia="en-US"/>
              </w:rPr>
              <w:lastRenderedPageBreak/>
              <w:t>discussion, research, question-answer</w:t>
            </w:r>
          </w:p>
        </w:tc>
      </w:tr>
      <w:tr w:rsidR="00800C37" w:rsidRPr="00CA1F18" w14:paraId="786DBEBA" w14:textId="77777777" w:rsidTr="00EA2AED">
        <w:tc>
          <w:tcPr>
            <w:tcW w:w="1523" w:type="dxa"/>
          </w:tcPr>
          <w:p w14:paraId="4B6099F9" w14:textId="77777777" w:rsidR="00800C37" w:rsidRPr="00CA1F18" w:rsidRDefault="00800C37" w:rsidP="00800C37">
            <w:pPr>
              <w:rPr>
                <w:rFonts w:eastAsia="Calibri"/>
                <w:lang w:eastAsia="en-US"/>
              </w:rPr>
            </w:pPr>
            <w:r w:rsidRPr="00CA1F18">
              <w:rPr>
                <w:rFonts w:eastAsia="Calibri"/>
                <w:lang w:eastAsia="en-US"/>
              </w:rPr>
              <w:t>5.Week</w:t>
            </w:r>
          </w:p>
        </w:tc>
        <w:tc>
          <w:tcPr>
            <w:tcW w:w="3830" w:type="dxa"/>
            <w:shd w:val="clear" w:color="auto" w:fill="auto"/>
          </w:tcPr>
          <w:p w14:paraId="53FFC42A" w14:textId="77777777" w:rsidR="00800C37" w:rsidRPr="00CA1F18" w:rsidRDefault="00800C37" w:rsidP="00800C37">
            <w:pPr>
              <w:rPr>
                <w:rFonts w:eastAsia="Calibri"/>
                <w:b w:val="0"/>
                <w:bCs w:val="0"/>
                <w:lang w:eastAsia="en-US"/>
              </w:rPr>
            </w:pPr>
            <w:r w:rsidRPr="00CA1F18">
              <w:rPr>
                <w:rFonts w:eastAsia="Calibri"/>
                <w:b w:val="0"/>
                <w:bCs w:val="0"/>
                <w:lang w:eastAsia="en-US"/>
              </w:rPr>
              <w:t>Types of Play in Childhood Periods</w:t>
            </w:r>
          </w:p>
          <w:p w14:paraId="16156FE1" w14:textId="77777777" w:rsidR="00800C37" w:rsidRPr="00CA1F18" w:rsidRDefault="00800C37" w:rsidP="00800C37">
            <w:pPr>
              <w:rPr>
                <w:rFonts w:eastAsia="Calibri"/>
                <w:b w:val="0"/>
                <w:bCs w:val="0"/>
                <w:lang w:eastAsia="en-US"/>
              </w:rPr>
            </w:pPr>
          </w:p>
        </w:tc>
        <w:tc>
          <w:tcPr>
            <w:tcW w:w="1843" w:type="dxa"/>
          </w:tcPr>
          <w:p w14:paraId="4F71BE70"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59A3B543"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4A2F85DD" w14:textId="77777777" w:rsidTr="00EA2AED">
        <w:tc>
          <w:tcPr>
            <w:tcW w:w="1523" w:type="dxa"/>
          </w:tcPr>
          <w:p w14:paraId="253ADB49" w14:textId="77777777" w:rsidR="00800C37" w:rsidRPr="00CA1F18" w:rsidRDefault="00800C37" w:rsidP="00800C37">
            <w:pPr>
              <w:rPr>
                <w:rFonts w:eastAsia="Calibri"/>
                <w:lang w:eastAsia="en-US"/>
              </w:rPr>
            </w:pPr>
            <w:r w:rsidRPr="00CA1F18">
              <w:rPr>
                <w:rFonts w:eastAsia="Calibri"/>
                <w:lang w:eastAsia="en-US"/>
              </w:rPr>
              <w:t>6.Week</w:t>
            </w:r>
          </w:p>
        </w:tc>
        <w:tc>
          <w:tcPr>
            <w:tcW w:w="3830" w:type="dxa"/>
            <w:shd w:val="clear" w:color="auto" w:fill="auto"/>
          </w:tcPr>
          <w:p w14:paraId="5DFB40C8" w14:textId="77777777" w:rsidR="00800C37" w:rsidRPr="00CA1F18" w:rsidRDefault="00800C37" w:rsidP="00800C37">
            <w:pPr>
              <w:rPr>
                <w:rFonts w:eastAsia="Calibri"/>
                <w:b w:val="0"/>
                <w:bCs w:val="0"/>
                <w:lang w:eastAsia="en-US"/>
              </w:rPr>
            </w:pPr>
            <w:r w:rsidRPr="00CA1F18">
              <w:rPr>
                <w:rFonts w:eastAsia="Calibri"/>
                <w:b w:val="0"/>
                <w:bCs w:val="0"/>
                <w:lang w:eastAsia="en-US"/>
              </w:rPr>
              <w:t>Toy Selection for Children</w:t>
            </w:r>
          </w:p>
          <w:p w14:paraId="0AF11A84" w14:textId="77777777" w:rsidR="00800C37" w:rsidRPr="00CA1F18" w:rsidRDefault="00800C37" w:rsidP="00800C37">
            <w:pPr>
              <w:rPr>
                <w:rFonts w:eastAsia="Calibri"/>
                <w:b w:val="0"/>
                <w:bCs w:val="0"/>
                <w:lang w:eastAsia="en-US"/>
              </w:rPr>
            </w:pPr>
          </w:p>
          <w:p w14:paraId="5E92F5F8" w14:textId="77777777" w:rsidR="00800C37" w:rsidRPr="00CA1F18" w:rsidRDefault="00800C37" w:rsidP="00800C37">
            <w:pPr>
              <w:rPr>
                <w:rFonts w:eastAsia="Calibri"/>
                <w:b w:val="0"/>
                <w:bCs w:val="0"/>
                <w:lang w:eastAsia="en-US"/>
              </w:rPr>
            </w:pPr>
          </w:p>
        </w:tc>
        <w:tc>
          <w:tcPr>
            <w:tcW w:w="1843" w:type="dxa"/>
          </w:tcPr>
          <w:p w14:paraId="46F317E4" w14:textId="77777777" w:rsidR="00800C37" w:rsidRPr="00CA1F18" w:rsidRDefault="00800C37" w:rsidP="00800C37">
            <w:pPr>
              <w:rPr>
                <w:rFonts w:eastAsia="Calibri"/>
                <w:b w:val="0"/>
                <w:bCs w:val="0"/>
                <w:lang w:eastAsia="en-US"/>
              </w:rPr>
            </w:pPr>
            <w:r w:rsidRPr="00CA1F18">
              <w:rPr>
                <w:b w:val="0"/>
                <w:bCs w:val="0"/>
                <w:color w:val="000000"/>
              </w:rPr>
              <w:t>Asst. Prof.  Yasemin SELEKOĞLU OK</w:t>
            </w:r>
          </w:p>
        </w:tc>
        <w:tc>
          <w:tcPr>
            <w:tcW w:w="2126" w:type="dxa"/>
          </w:tcPr>
          <w:p w14:paraId="76E855C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49D39F7" w14:textId="77777777" w:rsidTr="00EA2AED">
        <w:tc>
          <w:tcPr>
            <w:tcW w:w="1523" w:type="dxa"/>
          </w:tcPr>
          <w:p w14:paraId="1C2F4FB8" w14:textId="77777777" w:rsidR="00800C37" w:rsidRPr="00CA1F18" w:rsidRDefault="00800C37" w:rsidP="00800C37">
            <w:pPr>
              <w:rPr>
                <w:rFonts w:eastAsia="Calibri"/>
                <w:lang w:eastAsia="en-US"/>
              </w:rPr>
            </w:pPr>
            <w:r w:rsidRPr="00CA1F18">
              <w:rPr>
                <w:rFonts w:eastAsia="Calibri"/>
                <w:lang w:eastAsia="en-US"/>
              </w:rPr>
              <w:t>7.Week</w:t>
            </w:r>
          </w:p>
        </w:tc>
        <w:tc>
          <w:tcPr>
            <w:tcW w:w="3830" w:type="dxa"/>
            <w:shd w:val="clear" w:color="auto" w:fill="auto"/>
          </w:tcPr>
          <w:p w14:paraId="5E1216EA" w14:textId="77777777" w:rsidR="00800C37" w:rsidRPr="00CA1F18" w:rsidRDefault="00800C37" w:rsidP="00800C37">
            <w:pPr>
              <w:rPr>
                <w:rFonts w:eastAsia="Calibri"/>
                <w:b w:val="0"/>
                <w:bCs w:val="0"/>
                <w:lang w:eastAsia="en-US"/>
              </w:rPr>
            </w:pPr>
            <w:r w:rsidRPr="00CA1F18">
              <w:rPr>
                <w:rFonts w:eastAsia="Calibri"/>
                <w:b w:val="0"/>
                <w:bCs w:val="0"/>
                <w:lang w:eastAsia="en-US"/>
              </w:rPr>
              <w:t>Therapeutic Game</w:t>
            </w:r>
          </w:p>
          <w:p w14:paraId="7705FD60" w14:textId="77777777" w:rsidR="00800C37" w:rsidRPr="00CA1F18" w:rsidRDefault="00800C37" w:rsidP="00800C37">
            <w:pPr>
              <w:rPr>
                <w:rFonts w:eastAsia="Calibri"/>
                <w:b w:val="0"/>
                <w:bCs w:val="0"/>
                <w:lang w:eastAsia="en-US"/>
              </w:rPr>
            </w:pPr>
          </w:p>
        </w:tc>
        <w:tc>
          <w:tcPr>
            <w:tcW w:w="1843" w:type="dxa"/>
          </w:tcPr>
          <w:p w14:paraId="3BD63B12"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p w14:paraId="24A4EA4C" w14:textId="77777777" w:rsidR="00800C37" w:rsidRPr="00CA1F18" w:rsidRDefault="00800C37" w:rsidP="00800C37">
            <w:pPr>
              <w:rPr>
                <w:rFonts w:eastAsia="Calibri"/>
                <w:b w:val="0"/>
                <w:bCs w:val="0"/>
                <w:lang w:eastAsia="en-US"/>
              </w:rPr>
            </w:pPr>
          </w:p>
        </w:tc>
        <w:tc>
          <w:tcPr>
            <w:tcW w:w="2126" w:type="dxa"/>
          </w:tcPr>
          <w:p w14:paraId="65BD27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755DF889" w14:textId="77777777" w:rsidTr="00EA2AED">
        <w:tc>
          <w:tcPr>
            <w:tcW w:w="1523" w:type="dxa"/>
          </w:tcPr>
          <w:p w14:paraId="3EC57E44" w14:textId="77777777" w:rsidR="00800C37" w:rsidRPr="00CA1F18" w:rsidRDefault="00800C37" w:rsidP="00800C37">
            <w:pPr>
              <w:rPr>
                <w:rFonts w:eastAsia="Calibri"/>
                <w:lang w:eastAsia="en-US"/>
              </w:rPr>
            </w:pPr>
            <w:r w:rsidRPr="00CA1F18">
              <w:rPr>
                <w:rFonts w:eastAsia="Calibri"/>
                <w:lang w:eastAsia="en-US"/>
              </w:rPr>
              <w:t>8.Week</w:t>
            </w:r>
          </w:p>
        </w:tc>
        <w:tc>
          <w:tcPr>
            <w:tcW w:w="3830" w:type="dxa"/>
            <w:shd w:val="clear" w:color="auto" w:fill="auto"/>
          </w:tcPr>
          <w:p w14:paraId="3989BFC2"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Habits-1</w:t>
            </w:r>
          </w:p>
          <w:p w14:paraId="748E5322" w14:textId="77777777" w:rsidR="00800C37" w:rsidRPr="00CA1F18" w:rsidRDefault="00800C37" w:rsidP="00800C37">
            <w:pPr>
              <w:rPr>
                <w:rFonts w:eastAsia="Calibri"/>
                <w:b w:val="0"/>
                <w:bCs w:val="0"/>
                <w:lang w:eastAsia="en-US"/>
              </w:rPr>
            </w:pPr>
          </w:p>
        </w:tc>
        <w:tc>
          <w:tcPr>
            <w:tcW w:w="1843" w:type="dxa"/>
          </w:tcPr>
          <w:p w14:paraId="13184181"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p w14:paraId="2495B8F9" w14:textId="77777777" w:rsidR="00800C37" w:rsidRPr="00CA1F18" w:rsidRDefault="00800C37" w:rsidP="00800C37">
            <w:pPr>
              <w:rPr>
                <w:b w:val="0"/>
                <w:bCs w:val="0"/>
                <w:color w:val="000000"/>
              </w:rPr>
            </w:pPr>
          </w:p>
        </w:tc>
        <w:tc>
          <w:tcPr>
            <w:tcW w:w="2126" w:type="dxa"/>
          </w:tcPr>
          <w:p w14:paraId="1EE5EA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AB12302" w14:textId="77777777" w:rsidTr="00EA2AED">
        <w:trPr>
          <w:trHeight w:val="562"/>
        </w:trPr>
        <w:tc>
          <w:tcPr>
            <w:tcW w:w="1523" w:type="dxa"/>
          </w:tcPr>
          <w:p w14:paraId="3114836D" w14:textId="77777777" w:rsidR="00800C37" w:rsidRPr="00CA1F18" w:rsidRDefault="00800C37" w:rsidP="00800C37">
            <w:pPr>
              <w:rPr>
                <w:rFonts w:eastAsia="Calibri"/>
                <w:lang w:eastAsia="en-US"/>
              </w:rPr>
            </w:pPr>
            <w:r w:rsidRPr="00CA1F18">
              <w:rPr>
                <w:rFonts w:eastAsia="Calibri"/>
                <w:lang w:eastAsia="en-US"/>
              </w:rPr>
              <w:t>9.Week</w:t>
            </w:r>
          </w:p>
        </w:tc>
        <w:tc>
          <w:tcPr>
            <w:tcW w:w="3830" w:type="dxa"/>
            <w:shd w:val="clear" w:color="auto" w:fill="auto"/>
          </w:tcPr>
          <w:p w14:paraId="7B02B68C"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Habits-2</w:t>
            </w:r>
          </w:p>
          <w:p w14:paraId="322223C7" w14:textId="77777777" w:rsidR="00800C37" w:rsidRPr="00CA1F18" w:rsidRDefault="00800C37" w:rsidP="00800C37">
            <w:pPr>
              <w:rPr>
                <w:rFonts w:eastAsia="Calibri"/>
                <w:b w:val="0"/>
                <w:bCs w:val="0"/>
                <w:lang w:eastAsia="en-US"/>
              </w:rPr>
            </w:pPr>
          </w:p>
        </w:tc>
        <w:tc>
          <w:tcPr>
            <w:tcW w:w="1843" w:type="dxa"/>
          </w:tcPr>
          <w:p w14:paraId="62C35A24"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p w14:paraId="7B65F08A" w14:textId="77777777" w:rsidR="00800C37" w:rsidRPr="00CA1F18" w:rsidRDefault="00800C37" w:rsidP="00800C37">
            <w:pPr>
              <w:rPr>
                <w:rFonts w:eastAsia="Calibri"/>
                <w:b w:val="0"/>
                <w:bCs w:val="0"/>
                <w:lang w:eastAsia="en-US"/>
              </w:rPr>
            </w:pPr>
          </w:p>
        </w:tc>
        <w:tc>
          <w:tcPr>
            <w:tcW w:w="2126" w:type="dxa"/>
          </w:tcPr>
          <w:p w14:paraId="10C9D9B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95497DB" w14:textId="77777777" w:rsidTr="00EA2AED">
        <w:tc>
          <w:tcPr>
            <w:tcW w:w="1523" w:type="dxa"/>
          </w:tcPr>
          <w:p w14:paraId="6898D70B" w14:textId="77777777" w:rsidR="00800C37" w:rsidRPr="00CA1F18" w:rsidRDefault="00800C37" w:rsidP="00800C37">
            <w:pPr>
              <w:rPr>
                <w:rFonts w:eastAsia="Calibri"/>
                <w:lang w:eastAsia="en-US"/>
              </w:rPr>
            </w:pPr>
            <w:r w:rsidRPr="00CA1F18">
              <w:rPr>
                <w:rFonts w:eastAsia="Calibri"/>
                <w:lang w:eastAsia="en-US"/>
              </w:rPr>
              <w:t>10.Week</w:t>
            </w:r>
          </w:p>
        </w:tc>
        <w:tc>
          <w:tcPr>
            <w:tcW w:w="3830" w:type="dxa"/>
            <w:shd w:val="clear" w:color="auto" w:fill="auto"/>
          </w:tcPr>
          <w:p w14:paraId="4A7EC099" w14:textId="77777777" w:rsidR="00800C37" w:rsidRPr="00CA1F18" w:rsidRDefault="00800C37" w:rsidP="00800C37">
            <w:pPr>
              <w:rPr>
                <w:rFonts w:eastAsia="Calibri"/>
                <w:b w:val="0"/>
                <w:bCs w:val="0"/>
                <w:lang w:eastAsia="en-US"/>
              </w:rPr>
            </w:pPr>
            <w:r w:rsidRPr="00CA1F18">
              <w:rPr>
                <w:rFonts w:eastAsia="Calibri"/>
                <w:b w:val="0"/>
                <w:bCs w:val="0"/>
                <w:lang w:eastAsia="en-US"/>
              </w:rPr>
              <w:t>Information Technologies and Game Addiction</w:t>
            </w:r>
          </w:p>
          <w:p w14:paraId="7BAF943B" w14:textId="77777777" w:rsidR="00800C37" w:rsidRPr="00CA1F18" w:rsidRDefault="00800C37" w:rsidP="00800C37">
            <w:pPr>
              <w:rPr>
                <w:rFonts w:eastAsia="Calibri"/>
                <w:b w:val="0"/>
                <w:bCs w:val="0"/>
                <w:lang w:eastAsia="en-US"/>
              </w:rPr>
            </w:pPr>
          </w:p>
        </w:tc>
        <w:tc>
          <w:tcPr>
            <w:tcW w:w="1843" w:type="dxa"/>
          </w:tcPr>
          <w:p w14:paraId="19D695CB"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583D580C" w14:textId="77777777" w:rsidR="00800C37" w:rsidRPr="00CA1F18" w:rsidRDefault="00800C37" w:rsidP="00800C37">
            <w:pPr>
              <w:spacing w:after="160"/>
              <w:rPr>
                <w:rFonts w:eastAsia="Calibri"/>
                <w:b w:val="0"/>
                <w:bCs w:val="0"/>
                <w:lang w:eastAsia="en-US"/>
              </w:rPr>
            </w:pPr>
          </w:p>
        </w:tc>
        <w:tc>
          <w:tcPr>
            <w:tcW w:w="2126" w:type="dxa"/>
          </w:tcPr>
          <w:p w14:paraId="4467B34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18F6B3FC" w14:textId="77777777" w:rsidTr="00EA2AED">
        <w:tc>
          <w:tcPr>
            <w:tcW w:w="1523" w:type="dxa"/>
          </w:tcPr>
          <w:p w14:paraId="1D52A532" w14:textId="77777777" w:rsidR="00800C37" w:rsidRPr="00CA1F18" w:rsidRDefault="00800C37" w:rsidP="00800C37">
            <w:pPr>
              <w:rPr>
                <w:rFonts w:eastAsia="Calibri"/>
                <w:lang w:eastAsia="en-US"/>
              </w:rPr>
            </w:pPr>
            <w:r w:rsidRPr="00CA1F18">
              <w:rPr>
                <w:rFonts w:eastAsia="Calibri"/>
                <w:lang w:eastAsia="en-US"/>
              </w:rPr>
              <w:t>11.Week</w:t>
            </w:r>
          </w:p>
        </w:tc>
        <w:tc>
          <w:tcPr>
            <w:tcW w:w="3830" w:type="dxa"/>
            <w:shd w:val="clear" w:color="auto" w:fill="auto"/>
          </w:tcPr>
          <w:p w14:paraId="06983394"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0-1)</w:t>
            </w:r>
          </w:p>
          <w:p w14:paraId="17FF6206" w14:textId="77777777" w:rsidR="00800C37" w:rsidRPr="00CA1F18" w:rsidRDefault="00800C37" w:rsidP="00800C37">
            <w:pPr>
              <w:rPr>
                <w:rFonts w:eastAsia="Calibri"/>
                <w:b w:val="0"/>
                <w:bCs w:val="0"/>
                <w:lang w:eastAsia="en-US"/>
              </w:rPr>
            </w:pPr>
          </w:p>
        </w:tc>
        <w:tc>
          <w:tcPr>
            <w:tcW w:w="1843" w:type="dxa"/>
          </w:tcPr>
          <w:p w14:paraId="3B604EEE" w14:textId="77777777" w:rsidR="00800C37" w:rsidRPr="00CA1F18" w:rsidRDefault="00800C37" w:rsidP="00800C37">
            <w:pPr>
              <w:jc w:val="both"/>
              <w:rPr>
                <w:rFonts w:eastAsia="Calibri"/>
                <w:b w:val="0"/>
                <w:bCs w:val="0"/>
                <w:lang w:eastAsia="en-US"/>
              </w:rPr>
            </w:pPr>
            <w:r w:rsidRPr="00CA1F18">
              <w:rPr>
                <w:b w:val="0"/>
                <w:bCs w:val="0"/>
                <w:color w:val="000000"/>
              </w:rPr>
              <w:t>Asst. Prof.  Yasemin SELEKOĞLU OK</w:t>
            </w:r>
          </w:p>
        </w:tc>
        <w:tc>
          <w:tcPr>
            <w:tcW w:w="2126" w:type="dxa"/>
          </w:tcPr>
          <w:p w14:paraId="78C0D6A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2B060266" w14:textId="77777777" w:rsidTr="00EA2AED">
        <w:tc>
          <w:tcPr>
            <w:tcW w:w="1523" w:type="dxa"/>
          </w:tcPr>
          <w:p w14:paraId="4B6387C3" w14:textId="77777777" w:rsidR="00800C37" w:rsidRPr="00CA1F18" w:rsidRDefault="00800C37" w:rsidP="00800C37">
            <w:pPr>
              <w:rPr>
                <w:rFonts w:eastAsia="Calibri"/>
                <w:lang w:eastAsia="en-US"/>
              </w:rPr>
            </w:pPr>
            <w:r w:rsidRPr="00CA1F18">
              <w:rPr>
                <w:rFonts w:eastAsia="Calibri"/>
                <w:lang w:eastAsia="en-US"/>
              </w:rPr>
              <w:t>12.Week</w:t>
            </w:r>
          </w:p>
        </w:tc>
        <w:tc>
          <w:tcPr>
            <w:tcW w:w="3830" w:type="dxa"/>
            <w:shd w:val="clear" w:color="auto" w:fill="auto"/>
          </w:tcPr>
          <w:p w14:paraId="445C2D0A"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1-3)</w:t>
            </w:r>
          </w:p>
          <w:p w14:paraId="1F38B360" w14:textId="77777777" w:rsidR="00800C37" w:rsidRPr="00CA1F18" w:rsidRDefault="00800C37" w:rsidP="00800C37">
            <w:pPr>
              <w:rPr>
                <w:rFonts w:eastAsia="Calibri"/>
                <w:b w:val="0"/>
                <w:bCs w:val="0"/>
                <w:lang w:eastAsia="en-US"/>
              </w:rPr>
            </w:pPr>
          </w:p>
        </w:tc>
        <w:tc>
          <w:tcPr>
            <w:tcW w:w="1843" w:type="dxa"/>
          </w:tcPr>
          <w:p w14:paraId="5D461C13"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tc>
        <w:tc>
          <w:tcPr>
            <w:tcW w:w="2126" w:type="dxa"/>
          </w:tcPr>
          <w:p w14:paraId="65AFF99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C05E777" w14:textId="77777777" w:rsidTr="00EA2AED">
        <w:tc>
          <w:tcPr>
            <w:tcW w:w="1523" w:type="dxa"/>
          </w:tcPr>
          <w:p w14:paraId="2096CAEA" w14:textId="77777777" w:rsidR="00800C37" w:rsidRPr="00CA1F18" w:rsidRDefault="00800C37" w:rsidP="00800C37">
            <w:pPr>
              <w:rPr>
                <w:rFonts w:eastAsia="Calibri"/>
                <w:lang w:eastAsia="en-US"/>
              </w:rPr>
            </w:pPr>
            <w:r w:rsidRPr="00CA1F18">
              <w:rPr>
                <w:rFonts w:eastAsia="Calibri"/>
                <w:lang w:eastAsia="en-US"/>
              </w:rPr>
              <w:t>13.Week</w:t>
            </w:r>
          </w:p>
        </w:tc>
        <w:tc>
          <w:tcPr>
            <w:tcW w:w="3830" w:type="dxa"/>
            <w:shd w:val="clear" w:color="auto" w:fill="auto"/>
          </w:tcPr>
          <w:p w14:paraId="53F32DE7"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3-6)</w:t>
            </w:r>
          </w:p>
          <w:p w14:paraId="3334C7EB" w14:textId="77777777" w:rsidR="00800C37" w:rsidRPr="00CA1F18" w:rsidRDefault="00800C37" w:rsidP="00800C37">
            <w:pPr>
              <w:rPr>
                <w:rFonts w:eastAsia="Calibri"/>
                <w:b w:val="0"/>
                <w:bCs w:val="0"/>
                <w:lang w:eastAsia="en-US"/>
              </w:rPr>
            </w:pPr>
          </w:p>
        </w:tc>
        <w:tc>
          <w:tcPr>
            <w:tcW w:w="1843" w:type="dxa"/>
          </w:tcPr>
          <w:p w14:paraId="0AE6436A" w14:textId="77777777" w:rsidR="00800C37" w:rsidRPr="00CA1F18" w:rsidRDefault="00800C37" w:rsidP="00800C37">
            <w:pPr>
              <w:jc w:val="both"/>
              <w:rPr>
                <w:b w:val="0"/>
                <w:bCs w:val="0"/>
                <w:color w:val="000000"/>
              </w:rPr>
            </w:pPr>
            <w:r w:rsidRPr="00CA1F18">
              <w:rPr>
                <w:rFonts w:eastAsia="Calibri"/>
                <w:b w:val="0"/>
                <w:bCs w:val="0"/>
                <w:lang w:eastAsia="en-US"/>
              </w:rPr>
              <w:t xml:space="preserve">Assoc. </w:t>
            </w:r>
            <w:proofErr w:type="spellStart"/>
            <w:r w:rsidRPr="00CA1F18">
              <w:rPr>
                <w:rFonts w:eastAsia="Calibri"/>
                <w:b w:val="0"/>
                <w:bCs w:val="0"/>
                <w:lang w:eastAsia="en-US"/>
              </w:rPr>
              <w:t>Prof.</w:t>
            </w:r>
            <w:r w:rsidRPr="00CA1F18">
              <w:rPr>
                <w:b w:val="0"/>
                <w:bCs w:val="0"/>
                <w:color w:val="000000"/>
              </w:rPr>
              <w:t>Gülçin</w:t>
            </w:r>
            <w:proofErr w:type="spellEnd"/>
            <w:r w:rsidRPr="00CA1F18">
              <w:rPr>
                <w:b w:val="0"/>
                <w:bCs w:val="0"/>
                <w:color w:val="000000"/>
              </w:rPr>
              <w:t xml:space="preserve"> ÖZALP GERÇEKER</w:t>
            </w:r>
          </w:p>
        </w:tc>
        <w:tc>
          <w:tcPr>
            <w:tcW w:w="2126" w:type="dxa"/>
          </w:tcPr>
          <w:p w14:paraId="3EB4E019"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F61334E" w14:textId="77777777" w:rsidTr="00EA2AED">
        <w:tc>
          <w:tcPr>
            <w:tcW w:w="1523" w:type="dxa"/>
          </w:tcPr>
          <w:p w14:paraId="498D858A" w14:textId="77777777" w:rsidR="00800C37" w:rsidRPr="00CA1F18" w:rsidRDefault="00800C37" w:rsidP="00800C37">
            <w:pPr>
              <w:rPr>
                <w:rFonts w:eastAsia="Calibri"/>
                <w:lang w:eastAsia="en-US"/>
              </w:rPr>
            </w:pPr>
            <w:r w:rsidRPr="00CA1F18">
              <w:rPr>
                <w:rFonts w:eastAsia="Calibri"/>
                <w:lang w:eastAsia="en-US"/>
              </w:rPr>
              <w:t>14. Week</w:t>
            </w:r>
          </w:p>
        </w:tc>
        <w:tc>
          <w:tcPr>
            <w:tcW w:w="3830" w:type="dxa"/>
            <w:shd w:val="clear" w:color="auto" w:fill="auto"/>
          </w:tcPr>
          <w:p w14:paraId="5548D9A5"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6-12)</w:t>
            </w:r>
          </w:p>
          <w:p w14:paraId="66D278F7" w14:textId="77777777" w:rsidR="00800C37" w:rsidRPr="00CA1F18" w:rsidRDefault="00800C37" w:rsidP="00800C37">
            <w:pPr>
              <w:rPr>
                <w:rFonts w:eastAsia="Calibri"/>
                <w:b w:val="0"/>
                <w:bCs w:val="0"/>
                <w:lang w:eastAsia="en-US"/>
              </w:rPr>
            </w:pPr>
          </w:p>
        </w:tc>
        <w:tc>
          <w:tcPr>
            <w:tcW w:w="1843" w:type="dxa"/>
          </w:tcPr>
          <w:p w14:paraId="33777665"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0905D24B"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Self-Learning, Group </w:t>
            </w:r>
            <w:proofErr w:type="spellStart"/>
            <w:r w:rsidRPr="00CA1F18">
              <w:rPr>
                <w:rFonts w:eastAsia="Calibri"/>
                <w:b w:val="0"/>
                <w:bCs w:val="0"/>
                <w:lang w:eastAsia="en-US"/>
              </w:rPr>
              <w:t>Wor</w:t>
            </w:r>
            <w:proofErr w:type="spellEnd"/>
          </w:p>
        </w:tc>
      </w:tr>
    </w:tbl>
    <w:p w14:paraId="54EBE523" w14:textId="5BC4E0EF"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55"/>
        <w:gridCol w:w="554"/>
        <w:gridCol w:w="554"/>
        <w:gridCol w:w="554"/>
        <w:gridCol w:w="671"/>
        <w:gridCol w:w="636"/>
        <w:gridCol w:w="636"/>
        <w:gridCol w:w="636"/>
        <w:gridCol w:w="636"/>
        <w:gridCol w:w="636"/>
        <w:gridCol w:w="636"/>
        <w:gridCol w:w="567"/>
        <w:gridCol w:w="172"/>
        <w:gridCol w:w="345"/>
      </w:tblGrid>
      <w:tr w:rsidR="00800C37" w:rsidRPr="00CA1F18" w14:paraId="54B14E89" w14:textId="77777777" w:rsidTr="2061E73D">
        <w:trPr>
          <w:gridAfter w:val="1"/>
          <w:wAfter w:w="345" w:type="dxa"/>
          <w:trHeight w:val="454"/>
        </w:trPr>
        <w:tc>
          <w:tcPr>
            <w:tcW w:w="9144" w:type="dxa"/>
            <w:gridSpan w:val="14"/>
          </w:tcPr>
          <w:p w14:paraId="6C469539" w14:textId="77777777" w:rsidR="00A540E4" w:rsidRPr="00A540E4" w:rsidRDefault="00A540E4" w:rsidP="00A540E4">
            <w:pPr>
              <w:spacing w:after="160" w:line="259" w:lineRule="auto"/>
              <w:rPr>
                <w:rFonts w:eastAsia="Calibri"/>
                <w:lang w:eastAsia="en-US"/>
              </w:rPr>
            </w:pPr>
            <w:r w:rsidRPr="00A540E4">
              <w:rPr>
                <w:rFonts w:eastAsia="Calibri"/>
                <w:lang w:eastAsia="en-US"/>
              </w:rPr>
              <w:t>Table 1. Contribution of course learning outcomes to program outcomes (for Accreditation)</w:t>
            </w:r>
          </w:p>
          <w:p w14:paraId="78C26533" w14:textId="6AD7AA2F" w:rsidR="00800C37" w:rsidRPr="00CA1F18" w:rsidRDefault="00A540E4" w:rsidP="00A540E4">
            <w:pPr>
              <w:spacing w:after="160" w:line="259" w:lineRule="auto"/>
              <w:rPr>
                <w:rFonts w:eastAsia="Calibri"/>
                <w:lang w:eastAsia="en-US"/>
              </w:rPr>
            </w:pPr>
            <w:r w:rsidRPr="00A540E4">
              <w:rPr>
                <w:rFonts w:eastAsia="Calibri"/>
                <w:lang w:eastAsia="en-US"/>
              </w:rPr>
              <w:t>0: no contribution 1: little contribution 2: moderate contribution 3: full contribution</w:t>
            </w:r>
          </w:p>
        </w:tc>
      </w:tr>
      <w:tr w:rsidR="00800C37" w:rsidRPr="00CA1F18" w14:paraId="5E1BCF5F" w14:textId="77777777" w:rsidTr="2061E73D">
        <w:trPr>
          <w:trHeight w:val="1230"/>
        </w:trPr>
        <w:tc>
          <w:tcPr>
            <w:tcW w:w="1701" w:type="dxa"/>
          </w:tcPr>
          <w:p w14:paraId="311EC519"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555" w:type="dxa"/>
          </w:tcPr>
          <w:p w14:paraId="047C161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76756A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w:t>
            </w:r>
          </w:p>
        </w:tc>
        <w:tc>
          <w:tcPr>
            <w:tcW w:w="554" w:type="dxa"/>
          </w:tcPr>
          <w:p w14:paraId="427516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0DF677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2</w:t>
            </w:r>
          </w:p>
        </w:tc>
        <w:tc>
          <w:tcPr>
            <w:tcW w:w="554" w:type="dxa"/>
          </w:tcPr>
          <w:p w14:paraId="35918B9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BA4D24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3</w:t>
            </w:r>
          </w:p>
        </w:tc>
        <w:tc>
          <w:tcPr>
            <w:tcW w:w="554" w:type="dxa"/>
          </w:tcPr>
          <w:p w14:paraId="6D23F75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7D571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4</w:t>
            </w:r>
          </w:p>
        </w:tc>
        <w:tc>
          <w:tcPr>
            <w:tcW w:w="671" w:type="dxa"/>
          </w:tcPr>
          <w:p w14:paraId="7262617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34322C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5</w:t>
            </w:r>
          </w:p>
        </w:tc>
        <w:tc>
          <w:tcPr>
            <w:tcW w:w="636" w:type="dxa"/>
          </w:tcPr>
          <w:p w14:paraId="019AC80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9F9495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6</w:t>
            </w:r>
          </w:p>
        </w:tc>
        <w:tc>
          <w:tcPr>
            <w:tcW w:w="636" w:type="dxa"/>
          </w:tcPr>
          <w:p w14:paraId="5B7EF49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307AC287"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7</w:t>
            </w:r>
          </w:p>
        </w:tc>
        <w:tc>
          <w:tcPr>
            <w:tcW w:w="636" w:type="dxa"/>
          </w:tcPr>
          <w:p w14:paraId="7085798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B940AA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8</w:t>
            </w:r>
          </w:p>
        </w:tc>
        <w:tc>
          <w:tcPr>
            <w:tcW w:w="636" w:type="dxa"/>
          </w:tcPr>
          <w:p w14:paraId="0968B38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0BD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9</w:t>
            </w:r>
          </w:p>
        </w:tc>
        <w:tc>
          <w:tcPr>
            <w:tcW w:w="636" w:type="dxa"/>
          </w:tcPr>
          <w:p w14:paraId="445188E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06FF08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10</w:t>
            </w:r>
          </w:p>
        </w:tc>
        <w:tc>
          <w:tcPr>
            <w:tcW w:w="636" w:type="dxa"/>
          </w:tcPr>
          <w:p w14:paraId="00E687A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6EF63C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11</w:t>
            </w:r>
          </w:p>
        </w:tc>
        <w:tc>
          <w:tcPr>
            <w:tcW w:w="567" w:type="dxa"/>
          </w:tcPr>
          <w:p w14:paraId="48D33C5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6ABE5DF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12</w:t>
            </w:r>
          </w:p>
        </w:tc>
        <w:tc>
          <w:tcPr>
            <w:tcW w:w="517" w:type="dxa"/>
            <w:gridSpan w:val="2"/>
          </w:tcPr>
          <w:p w14:paraId="242776B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901335A" w14:textId="3D0DB7BA" w:rsidR="00800C37" w:rsidRPr="00CA1F18" w:rsidRDefault="00800C37" w:rsidP="00B90C33">
            <w:pPr>
              <w:spacing w:after="160" w:line="259" w:lineRule="auto"/>
              <w:jc w:val="center"/>
              <w:rPr>
                <w:rFonts w:eastAsia="Calibri"/>
                <w:lang w:eastAsia="en-US"/>
              </w:rPr>
            </w:pPr>
            <w:r w:rsidRPr="2061E73D">
              <w:rPr>
                <w:rFonts w:eastAsia="Calibri"/>
                <w:lang w:eastAsia="en-US"/>
              </w:rPr>
              <w:t xml:space="preserve"> 1</w:t>
            </w:r>
            <w:r w:rsidR="518D0166" w:rsidRPr="2061E73D">
              <w:rPr>
                <w:rFonts w:eastAsia="Calibri"/>
                <w:lang w:eastAsia="en-US"/>
              </w:rPr>
              <w:t>3</w:t>
            </w:r>
          </w:p>
        </w:tc>
      </w:tr>
      <w:tr w:rsidR="00800C37" w:rsidRPr="00CA1F18" w14:paraId="2DE9BCC9" w14:textId="77777777" w:rsidTr="2061E73D">
        <w:trPr>
          <w:trHeight w:val="417"/>
        </w:trPr>
        <w:tc>
          <w:tcPr>
            <w:tcW w:w="1701" w:type="dxa"/>
          </w:tcPr>
          <w:p w14:paraId="6BEF5AE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t>Play in childhood</w:t>
            </w:r>
          </w:p>
        </w:tc>
        <w:tc>
          <w:tcPr>
            <w:tcW w:w="555" w:type="dxa"/>
          </w:tcPr>
          <w:p w14:paraId="587E751B"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2</w:t>
            </w:r>
          </w:p>
        </w:tc>
        <w:tc>
          <w:tcPr>
            <w:tcW w:w="554" w:type="dxa"/>
          </w:tcPr>
          <w:p w14:paraId="065F60F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3</w:t>
            </w:r>
          </w:p>
        </w:tc>
        <w:tc>
          <w:tcPr>
            <w:tcW w:w="554" w:type="dxa"/>
          </w:tcPr>
          <w:p w14:paraId="141749CF" w14:textId="77777777" w:rsidR="00800C37" w:rsidRPr="00CA1F18" w:rsidRDefault="00800C37" w:rsidP="00B90C33">
            <w:pPr>
              <w:spacing w:after="160" w:line="259" w:lineRule="auto"/>
              <w:rPr>
                <w:rFonts w:eastAsia="Calibri"/>
                <w:b w:val="0"/>
                <w:bCs w:val="0"/>
                <w:lang w:eastAsia="en-US"/>
              </w:rPr>
            </w:pPr>
          </w:p>
        </w:tc>
        <w:tc>
          <w:tcPr>
            <w:tcW w:w="554" w:type="dxa"/>
          </w:tcPr>
          <w:p w14:paraId="5C77438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671" w:type="dxa"/>
          </w:tcPr>
          <w:p w14:paraId="66661D6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36" w:type="dxa"/>
          </w:tcPr>
          <w:p w14:paraId="7683F62D"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36" w:type="dxa"/>
          </w:tcPr>
          <w:p w14:paraId="3F8807CC" w14:textId="77777777" w:rsidR="00800C37" w:rsidRPr="00CA1F18" w:rsidRDefault="00800C37" w:rsidP="00B90C33">
            <w:pPr>
              <w:spacing w:after="160" w:line="259" w:lineRule="auto"/>
              <w:rPr>
                <w:rFonts w:eastAsia="Calibri"/>
                <w:b w:val="0"/>
                <w:bCs w:val="0"/>
                <w:lang w:eastAsia="en-US"/>
              </w:rPr>
            </w:pPr>
          </w:p>
        </w:tc>
        <w:tc>
          <w:tcPr>
            <w:tcW w:w="636" w:type="dxa"/>
          </w:tcPr>
          <w:p w14:paraId="609FE2D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36" w:type="dxa"/>
          </w:tcPr>
          <w:p w14:paraId="70CF3C9B"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36" w:type="dxa"/>
          </w:tcPr>
          <w:p w14:paraId="5954FDF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36" w:type="dxa"/>
          </w:tcPr>
          <w:p w14:paraId="2C9FF015"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567" w:type="dxa"/>
          </w:tcPr>
          <w:p w14:paraId="0ECA1911"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517" w:type="dxa"/>
            <w:gridSpan w:val="2"/>
          </w:tcPr>
          <w:p w14:paraId="7A3066EE"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r>
    </w:tbl>
    <w:p w14:paraId="39A88C14" w14:textId="066F744C"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594"/>
        <w:gridCol w:w="766"/>
        <w:gridCol w:w="526"/>
        <w:gridCol w:w="515"/>
        <w:gridCol w:w="497"/>
        <w:gridCol w:w="766"/>
        <w:gridCol w:w="497"/>
        <w:gridCol w:w="497"/>
        <w:gridCol w:w="733"/>
        <w:gridCol w:w="783"/>
        <w:gridCol w:w="766"/>
        <w:gridCol w:w="616"/>
        <w:gridCol w:w="766"/>
      </w:tblGrid>
      <w:tr w:rsidR="00800C37" w:rsidRPr="00CA1F18" w14:paraId="72DD1CED" w14:textId="77777777" w:rsidTr="2061E73D">
        <w:trPr>
          <w:trHeight w:val="454"/>
        </w:trPr>
        <w:tc>
          <w:tcPr>
            <w:tcW w:w="9351" w:type="dxa"/>
            <w:gridSpan w:val="14"/>
          </w:tcPr>
          <w:p w14:paraId="1212B602" w14:textId="2AEDDF1A" w:rsidR="00800C37" w:rsidRPr="00CA1F18" w:rsidRDefault="003E6883" w:rsidP="00B90C33">
            <w:pPr>
              <w:spacing w:after="160" w:line="259" w:lineRule="auto"/>
              <w:rPr>
                <w:rFonts w:eastAsia="Calibri"/>
                <w:lang w:eastAsia="en-US"/>
              </w:rPr>
            </w:pPr>
            <w:r w:rsidRPr="00CA1F18">
              <w:rPr>
                <w:rFonts w:eastAsia="Calibri"/>
                <w:bCs w:val="0"/>
                <w:lang w:eastAsia="en-US"/>
              </w:rPr>
              <w:t>Table 2. Relation of Course Learning Outcomes and Program Outcome (for Accreditation)</w:t>
            </w:r>
          </w:p>
        </w:tc>
      </w:tr>
      <w:tr w:rsidR="00800C37" w:rsidRPr="00CA1F18" w14:paraId="2CD09433" w14:textId="77777777" w:rsidTr="2061E73D">
        <w:trPr>
          <w:trHeight w:val="840"/>
        </w:trPr>
        <w:tc>
          <w:tcPr>
            <w:tcW w:w="1078" w:type="dxa"/>
          </w:tcPr>
          <w:p w14:paraId="27ABA4C3"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554" w:type="dxa"/>
          </w:tcPr>
          <w:p w14:paraId="70E4FF09" w14:textId="419E6236" w:rsidR="00800C37" w:rsidRPr="00CA1F18" w:rsidRDefault="00800C37" w:rsidP="00B90C33">
            <w:pPr>
              <w:spacing w:after="160" w:line="259" w:lineRule="auto"/>
              <w:jc w:val="center"/>
              <w:rPr>
                <w:rFonts w:eastAsia="Calibri"/>
                <w:lang w:eastAsia="en-US"/>
              </w:rPr>
            </w:pPr>
            <w:r w:rsidRPr="2061E73D">
              <w:rPr>
                <w:rFonts w:eastAsia="Calibri"/>
                <w:lang w:eastAsia="en-US"/>
              </w:rPr>
              <w:t>P</w:t>
            </w:r>
            <w:r w:rsidR="01EDB8DB" w:rsidRPr="2061E73D">
              <w:rPr>
                <w:rFonts w:eastAsia="Calibri"/>
                <w:lang w:eastAsia="en-US"/>
              </w:rPr>
              <w:t>O</w:t>
            </w:r>
            <w:r w:rsidRPr="2061E73D">
              <w:rPr>
                <w:rFonts w:eastAsia="Calibri"/>
                <w:lang w:eastAsia="en-US"/>
              </w:rPr>
              <w:t>1</w:t>
            </w:r>
          </w:p>
        </w:tc>
        <w:tc>
          <w:tcPr>
            <w:tcW w:w="525" w:type="dxa"/>
          </w:tcPr>
          <w:p w14:paraId="0618FA04" w14:textId="06AF6099" w:rsidR="00800C37" w:rsidRPr="00CA1F18" w:rsidRDefault="00800C37" w:rsidP="00B90C33">
            <w:pPr>
              <w:spacing w:after="160" w:line="259" w:lineRule="auto"/>
              <w:jc w:val="center"/>
              <w:rPr>
                <w:rFonts w:eastAsia="Calibri"/>
                <w:lang w:eastAsia="en-US"/>
              </w:rPr>
            </w:pPr>
            <w:r w:rsidRPr="2061E73D">
              <w:rPr>
                <w:rFonts w:eastAsia="Calibri"/>
                <w:lang w:eastAsia="en-US"/>
              </w:rPr>
              <w:t>PO2</w:t>
            </w:r>
          </w:p>
        </w:tc>
        <w:tc>
          <w:tcPr>
            <w:tcW w:w="645" w:type="dxa"/>
          </w:tcPr>
          <w:p w14:paraId="4FF4CCF0" w14:textId="21DAC375" w:rsidR="00800C37" w:rsidRPr="00CA1F18" w:rsidRDefault="00800C37" w:rsidP="2061E73D">
            <w:pPr>
              <w:spacing w:after="160" w:line="259" w:lineRule="auto"/>
              <w:jc w:val="center"/>
              <w:rPr>
                <w:rFonts w:eastAsia="Calibri"/>
                <w:lang w:eastAsia="en-US"/>
              </w:rPr>
            </w:pPr>
            <w:r w:rsidRPr="2061E73D">
              <w:rPr>
                <w:rFonts w:eastAsia="Calibri"/>
                <w:lang w:eastAsia="en-US"/>
              </w:rPr>
              <w:t>P</w:t>
            </w:r>
            <w:r w:rsidR="7C23D207" w:rsidRPr="2061E73D">
              <w:rPr>
                <w:rFonts w:eastAsia="Calibri"/>
                <w:lang w:eastAsia="en-US"/>
              </w:rPr>
              <w:t>O</w:t>
            </w:r>
          </w:p>
          <w:p w14:paraId="2B07E4C7" w14:textId="5414E291" w:rsidR="00800C37" w:rsidRPr="00CA1F18" w:rsidRDefault="00800C37" w:rsidP="00B90C33">
            <w:pPr>
              <w:spacing w:after="160" w:line="259" w:lineRule="auto"/>
              <w:jc w:val="center"/>
              <w:rPr>
                <w:rFonts w:eastAsia="Calibri"/>
                <w:lang w:eastAsia="en-US"/>
              </w:rPr>
            </w:pPr>
            <w:r w:rsidRPr="2061E73D">
              <w:rPr>
                <w:rFonts w:eastAsia="Calibri"/>
                <w:lang w:eastAsia="en-US"/>
              </w:rPr>
              <w:t>3</w:t>
            </w:r>
          </w:p>
        </w:tc>
        <w:tc>
          <w:tcPr>
            <w:tcW w:w="596" w:type="dxa"/>
          </w:tcPr>
          <w:p w14:paraId="009C2505" w14:textId="57D2F99E" w:rsidR="00800C37" w:rsidRPr="00CA1F18" w:rsidRDefault="00800C37" w:rsidP="2061E73D">
            <w:pPr>
              <w:spacing w:after="160" w:line="259" w:lineRule="auto"/>
              <w:jc w:val="center"/>
              <w:rPr>
                <w:rFonts w:eastAsia="Calibri"/>
                <w:lang w:eastAsia="en-US"/>
              </w:rPr>
            </w:pPr>
            <w:r w:rsidRPr="2061E73D">
              <w:rPr>
                <w:rFonts w:eastAsia="Calibri"/>
                <w:lang w:eastAsia="en-US"/>
              </w:rPr>
              <w:t>P</w:t>
            </w:r>
            <w:r w:rsidR="64D85243" w:rsidRPr="2061E73D">
              <w:rPr>
                <w:rFonts w:eastAsia="Calibri"/>
                <w:lang w:eastAsia="en-US"/>
              </w:rPr>
              <w:t>O</w:t>
            </w:r>
          </w:p>
          <w:p w14:paraId="0558E448" w14:textId="27E35FA7" w:rsidR="00800C37" w:rsidRPr="00CA1F18" w:rsidRDefault="00800C37" w:rsidP="00B90C33">
            <w:pPr>
              <w:spacing w:after="160" w:line="259" w:lineRule="auto"/>
              <w:jc w:val="center"/>
              <w:rPr>
                <w:rFonts w:eastAsia="Calibri"/>
                <w:lang w:eastAsia="en-US"/>
              </w:rPr>
            </w:pPr>
            <w:r w:rsidRPr="2061E73D">
              <w:rPr>
                <w:rFonts w:eastAsia="Calibri"/>
                <w:lang w:eastAsia="en-US"/>
              </w:rPr>
              <w:t>4</w:t>
            </w:r>
          </w:p>
        </w:tc>
        <w:tc>
          <w:tcPr>
            <w:tcW w:w="509" w:type="dxa"/>
          </w:tcPr>
          <w:p w14:paraId="082AEE5D" w14:textId="3F4D62E1" w:rsidR="00800C37" w:rsidRPr="00CA1F18" w:rsidRDefault="00800C37" w:rsidP="2061E73D">
            <w:pPr>
              <w:spacing w:after="160" w:line="259" w:lineRule="auto"/>
              <w:jc w:val="center"/>
              <w:rPr>
                <w:rFonts w:eastAsia="Calibri"/>
                <w:lang w:eastAsia="en-US"/>
              </w:rPr>
            </w:pPr>
            <w:r w:rsidRPr="2061E73D">
              <w:rPr>
                <w:rFonts w:eastAsia="Calibri"/>
                <w:lang w:eastAsia="en-US"/>
              </w:rPr>
              <w:t>PO</w:t>
            </w:r>
          </w:p>
          <w:p w14:paraId="5D2CB31A" w14:textId="47DF5FB1" w:rsidR="00800C37" w:rsidRPr="00CA1F18" w:rsidRDefault="00800C37" w:rsidP="00B90C33">
            <w:pPr>
              <w:spacing w:after="160" w:line="259" w:lineRule="auto"/>
              <w:jc w:val="center"/>
              <w:rPr>
                <w:rFonts w:eastAsia="Calibri"/>
                <w:lang w:eastAsia="en-US"/>
              </w:rPr>
            </w:pPr>
            <w:r w:rsidRPr="2061E73D">
              <w:rPr>
                <w:rFonts w:eastAsia="Calibri"/>
                <w:lang w:eastAsia="en-US"/>
              </w:rPr>
              <w:t>5</w:t>
            </w:r>
          </w:p>
        </w:tc>
        <w:tc>
          <w:tcPr>
            <w:tcW w:w="766" w:type="dxa"/>
          </w:tcPr>
          <w:p w14:paraId="16DFD08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3507E7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6</w:t>
            </w:r>
          </w:p>
        </w:tc>
        <w:tc>
          <w:tcPr>
            <w:tcW w:w="507" w:type="dxa"/>
          </w:tcPr>
          <w:p w14:paraId="6210CC3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39770EC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7</w:t>
            </w:r>
          </w:p>
        </w:tc>
        <w:tc>
          <w:tcPr>
            <w:tcW w:w="507" w:type="dxa"/>
          </w:tcPr>
          <w:p w14:paraId="277FD0D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6D7BF0C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8</w:t>
            </w:r>
          </w:p>
        </w:tc>
        <w:tc>
          <w:tcPr>
            <w:tcW w:w="733" w:type="dxa"/>
          </w:tcPr>
          <w:p w14:paraId="46D08A8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95F830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9</w:t>
            </w:r>
          </w:p>
        </w:tc>
        <w:tc>
          <w:tcPr>
            <w:tcW w:w="783" w:type="dxa"/>
          </w:tcPr>
          <w:p w14:paraId="7031CA6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12DBF3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10</w:t>
            </w:r>
          </w:p>
        </w:tc>
        <w:tc>
          <w:tcPr>
            <w:tcW w:w="766" w:type="dxa"/>
          </w:tcPr>
          <w:p w14:paraId="130E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1BEA9F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11</w:t>
            </w:r>
          </w:p>
        </w:tc>
        <w:tc>
          <w:tcPr>
            <w:tcW w:w="616" w:type="dxa"/>
          </w:tcPr>
          <w:p w14:paraId="2A8BAF1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BC7F17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12</w:t>
            </w:r>
          </w:p>
        </w:tc>
        <w:tc>
          <w:tcPr>
            <w:tcW w:w="766" w:type="dxa"/>
          </w:tcPr>
          <w:p w14:paraId="50868D3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54E33E0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13</w:t>
            </w:r>
          </w:p>
        </w:tc>
      </w:tr>
      <w:tr w:rsidR="00800C37" w:rsidRPr="00CA1F18" w14:paraId="6B2730B0" w14:textId="77777777" w:rsidTr="2061E73D">
        <w:trPr>
          <w:trHeight w:val="417"/>
        </w:trPr>
        <w:tc>
          <w:tcPr>
            <w:tcW w:w="1078" w:type="dxa"/>
          </w:tcPr>
          <w:p w14:paraId="58D23EB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lastRenderedPageBreak/>
              <w:t>Play in childhood</w:t>
            </w:r>
          </w:p>
        </w:tc>
        <w:tc>
          <w:tcPr>
            <w:tcW w:w="554" w:type="dxa"/>
          </w:tcPr>
          <w:p w14:paraId="14BC0829"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LO 1,2,</w:t>
            </w:r>
          </w:p>
          <w:p w14:paraId="0C91CA0A"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3,4</w:t>
            </w:r>
          </w:p>
        </w:tc>
        <w:tc>
          <w:tcPr>
            <w:tcW w:w="525" w:type="dxa"/>
          </w:tcPr>
          <w:p w14:paraId="50009D80"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42A7165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1,2,3,4</w:t>
            </w:r>
          </w:p>
        </w:tc>
        <w:tc>
          <w:tcPr>
            <w:tcW w:w="645" w:type="dxa"/>
          </w:tcPr>
          <w:p w14:paraId="1F119F9D" w14:textId="77777777" w:rsidR="00800C37" w:rsidRPr="00CA1F18" w:rsidRDefault="00800C37" w:rsidP="00B90C33">
            <w:pPr>
              <w:spacing w:after="160" w:line="259" w:lineRule="auto"/>
              <w:rPr>
                <w:rFonts w:eastAsia="Calibri"/>
                <w:b w:val="0"/>
                <w:bCs w:val="0"/>
                <w:lang w:eastAsia="en-US"/>
              </w:rPr>
            </w:pPr>
          </w:p>
        </w:tc>
        <w:tc>
          <w:tcPr>
            <w:tcW w:w="596" w:type="dxa"/>
          </w:tcPr>
          <w:p w14:paraId="02251BD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64AA87E2"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4</w:t>
            </w:r>
          </w:p>
        </w:tc>
        <w:tc>
          <w:tcPr>
            <w:tcW w:w="509" w:type="dxa"/>
          </w:tcPr>
          <w:p w14:paraId="7D2BD57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15A88049"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66" w:type="dxa"/>
          </w:tcPr>
          <w:p w14:paraId="7C4E2C6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5E09B0D3"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1,2,3,4</w:t>
            </w:r>
          </w:p>
        </w:tc>
        <w:tc>
          <w:tcPr>
            <w:tcW w:w="507" w:type="dxa"/>
          </w:tcPr>
          <w:p w14:paraId="34D166FE" w14:textId="77777777" w:rsidR="00800C37" w:rsidRPr="00CA1F18" w:rsidRDefault="00800C37" w:rsidP="00B90C33">
            <w:pPr>
              <w:spacing w:after="160" w:line="259" w:lineRule="auto"/>
              <w:rPr>
                <w:rFonts w:eastAsia="Calibri"/>
                <w:b w:val="0"/>
                <w:bCs w:val="0"/>
                <w:lang w:eastAsia="en-US"/>
              </w:rPr>
            </w:pPr>
          </w:p>
        </w:tc>
        <w:tc>
          <w:tcPr>
            <w:tcW w:w="507" w:type="dxa"/>
          </w:tcPr>
          <w:p w14:paraId="6068FE0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36E657F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33" w:type="dxa"/>
          </w:tcPr>
          <w:p w14:paraId="3DCA720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LO1,4</w:t>
            </w:r>
          </w:p>
        </w:tc>
        <w:tc>
          <w:tcPr>
            <w:tcW w:w="783" w:type="dxa"/>
          </w:tcPr>
          <w:p w14:paraId="1A847C30"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LO1,2,</w:t>
            </w:r>
          </w:p>
          <w:p w14:paraId="679CFF86"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4</w:t>
            </w:r>
          </w:p>
        </w:tc>
        <w:tc>
          <w:tcPr>
            <w:tcW w:w="766" w:type="dxa"/>
          </w:tcPr>
          <w:p w14:paraId="0D039977"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 1,2,3,4</w:t>
            </w:r>
          </w:p>
        </w:tc>
        <w:tc>
          <w:tcPr>
            <w:tcW w:w="616" w:type="dxa"/>
          </w:tcPr>
          <w:p w14:paraId="5E231F4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1,3,4</w:t>
            </w:r>
          </w:p>
        </w:tc>
        <w:tc>
          <w:tcPr>
            <w:tcW w:w="766" w:type="dxa"/>
          </w:tcPr>
          <w:p w14:paraId="0473D7B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1,2,3,4</w:t>
            </w:r>
          </w:p>
        </w:tc>
      </w:tr>
    </w:tbl>
    <w:p w14:paraId="5983CC64" w14:textId="77777777" w:rsidR="00800C37" w:rsidRPr="00CA1F18" w:rsidRDefault="00800C37" w:rsidP="00800C37">
      <w:pPr>
        <w:rPr>
          <w:rFonts w:eastAsia="Calibri"/>
          <w:b w:val="0"/>
          <w:bCs w:val="0"/>
          <w:lang w:eastAsia="en-US"/>
        </w:rPr>
      </w:pPr>
    </w:p>
    <w:p w14:paraId="30450D4B" w14:textId="77777777" w:rsidR="00800C37" w:rsidRPr="00CA1F18" w:rsidRDefault="00800C37" w:rsidP="00800C37">
      <w:pPr>
        <w:rPr>
          <w:rFonts w:eastAsia="Calibri"/>
          <w:b w:val="0"/>
          <w:bCs w:val="0"/>
          <w:lang w:eastAsia="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76"/>
        <w:gridCol w:w="1275"/>
        <w:gridCol w:w="1946"/>
      </w:tblGrid>
      <w:tr w:rsidR="00800C37" w:rsidRPr="00CA1F18" w14:paraId="6C11F7D7" w14:textId="77777777" w:rsidTr="2061E73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41BBE7A" w14:textId="77777777" w:rsidR="00800C37" w:rsidRPr="00CA1F18" w:rsidRDefault="00800C37" w:rsidP="00800C37">
            <w:pPr>
              <w:rPr>
                <w:rFonts w:eastAsia="Calibri"/>
                <w:lang w:eastAsia="en-US"/>
              </w:rPr>
            </w:pPr>
            <w:r w:rsidRPr="00CA1F18">
              <w:rPr>
                <w:rFonts w:eastAsia="Calibri"/>
                <w:lang w:eastAsia="en-US"/>
              </w:rPr>
              <w:t>ECTS Table</w:t>
            </w:r>
          </w:p>
          <w:p w14:paraId="17672C0F" w14:textId="77777777" w:rsidR="00800C37" w:rsidRPr="00CA1F18" w:rsidRDefault="00800C37" w:rsidP="00800C37">
            <w:pPr>
              <w:rPr>
                <w:rFonts w:eastAsia="Calibri"/>
                <w:lang w:eastAsia="en-US"/>
              </w:rPr>
            </w:pPr>
          </w:p>
        </w:tc>
      </w:tr>
      <w:tr w:rsidR="00800C37" w:rsidRPr="00CA1F18" w14:paraId="061B1725" w14:textId="77777777" w:rsidTr="2061E73D">
        <w:trPr>
          <w:trHeight w:val="264"/>
        </w:trPr>
        <w:tc>
          <w:tcPr>
            <w:tcW w:w="4815" w:type="dxa"/>
            <w:tcBorders>
              <w:top w:val="single" w:sz="4" w:space="0" w:color="auto"/>
              <w:left w:val="single" w:sz="4" w:space="0" w:color="auto"/>
              <w:bottom w:val="single" w:sz="4" w:space="0" w:color="auto"/>
              <w:right w:val="single" w:sz="4" w:space="0" w:color="auto"/>
            </w:tcBorders>
            <w:hideMark/>
          </w:tcPr>
          <w:p w14:paraId="085DDC62" w14:textId="77777777" w:rsidR="00800C37" w:rsidRPr="00CA1F18" w:rsidRDefault="00800C37" w:rsidP="00800C37">
            <w:pPr>
              <w:rPr>
                <w:rFonts w:eastAsia="Calibri"/>
                <w:lang w:eastAsia="en-US"/>
              </w:rPr>
            </w:pPr>
            <w:r w:rsidRPr="00CA1F18">
              <w:rPr>
                <w:rFonts w:eastAsia="Calibri"/>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13DC5706" w14:textId="77777777" w:rsidR="00800C37" w:rsidRPr="00CA1F18" w:rsidRDefault="00800C37" w:rsidP="00800C37">
            <w:pPr>
              <w:rPr>
                <w:rFonts w:eastAsia="Calibri"/>
                <w:lang w:eastAsia="en-US"/>
              </w:rPr>
            </w:pPr>
            <w:r w:rsidRPr="00CA1F18">
              <w:rPr>
                <w:rFonts w:eastAsia="Calibri"/>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0703363C" w14:textId="77777777" w:rsidR="00800C37" w:rsidRPr="00CA1F18" w:rsidRDefault="00800C37" w:rsidP="00800C37">
            <w:pPr>
              <w:rPr>
                <w:rFonts w:eastAsia="Calibri"/>
                <w:lang w:eastAsia="en-US"/>
              </w:rPr>
            </w:pPr>
            <w:r w:rsidRPr="00CA1F18">
              <w:rPr>
                <w:rFonts w:eastAsia="Calibri"/>
                <w:lang w:eastAsia="en-US"/>
              </w:rPr>
              <w:t>Duration</w:t>
            </w:r>
          </w:p>
          <w:p w14:paraId="21443FFD" w14:textId="77777777" w:rsidR="00800C37" w:rsidRPr="00CA1F18" w:rsidRDefault="00800C37" w:rsidP="00800C37">
            <w:pPr>
              <w:rPr>
                <w:rFonts w:eastAsia="Calibri"/>
                <w:lang w:eastAsia="en-US"/>
              </w:rPr>
            </w:pPr>
            <w:r w:rsidRPr="00CA1F18">
              <w:rPr>
                <w:rFonts w:eastAsia="Calibri"/>
                <w:lang w:eastAsia="en-US"/>
              </w:rPr>
              <w:t>(hour)</w:t>
            </w:r>
          </w:p>
        </w:tc>
        <w:tc>
          <w:tcPr>
            <w:tcW w:w="1946" w:type="dxa"/>
            <w:tcBorders>
              <w:top w:val="single" w:sz="4" w:space="0" w:color="auto"/>
              <w:left w:val="single" w:sz="4" w:space="0" w:color="auto"/>
              <w:bottom w:val="single" w:sz="4" w:space="0" w:color="auto"/>
              <w:right w:val="single" w:sz="4" w:space="0" w:color="auto"/>
            </w:tcBorders>
            <w:hideMark/>
          </w:tcPr>
          <w:p w14:paraId="52579C7C" w14:textId="26C67DFA" w:rsidR="00800C37" w:rsidRPr="00CA1F18" w:rsidRDefault="00800C37" w:rsidP="00800C37">
            <w:pPr>
              <w:rPr>
                <w:rFonts w:eastAsia="Calibri"/>
                <w:lang w:eastAsia="en-US"/>
              </w:rPr>
            </w:pPr>
            <w:r w:rsidRPr="2061E73D">
              <w:rPr>
                <w:rFonts w:eastAsia="Calibri"/>
                <w:lang w:eastAsia="en-US"/>
              </w:rPr>
              <w:t>Total Work</w:t>
            </w:r>
            <w:r w:rsidR="7A738979" w:rsidRPr="2061E73D">
              <w:rPr>
                <w:rFonts w:eastAsia="Calibri"/>
                <w:lang w:eastAsia="en-US"/>
              </w:rPr>
              <w:t>l</w:t>
            </w:r>
            <w:r w:rsidRPr="2061E73D">
              <w:rPr>
                <w:rFonts w:eastAsia="Calibri"/>
                <w:lang w:eastAsia="en-US"/>
              </w:rPr>
              <w:t xml:space="preserve">oad (hour) </w:t>
            </w:r>
          </w:p>
        </w:tc>
      </w:tr>
      <w:tr w:rsidR="00800C37" w:rsidRPr="00CA1F18" w14:paraId="18929193" w14:textId="77777777" w:rsidTr="2061E73D">
        <w:trPr>
          <w:trHeight w:val="264"/>
        </w:trPr>
        <w:tc>
          <w:tcPr>
            <w:tcW w:w="9312" w:type="dxa"/>
            <w:gridSpan w:val="4"/>
            <w:tcBorders>
              <w:top w:val="single" w:sz="4" w:space="0" w:color="auto"/>
              <w:left w:val="single" w:sz="4" w:space="0" w:color="auto"/>
              <w:bottom w:val="single" w:sz="4" w:space="0" w:color="auto"/>
              <w:right w:val="single" w:sz="4" w:space="0" w:color="auto"/>
            </w:tcBorders>
            <w:hideMark/>
          </w:tcPr>
          <w:p w14:paraId="58538E9A" w14:textId="77777777" w:rsidR="00800C37" w:rsidRPr="00CA1F18" w:rsidRDefault="00800C37" w:rsidP="00800C37">
            <w:pPr>
              <w:rPr>
                <w:rFonts w:eastAsia="Calibri"/>
                <w:lang w:eastAsia="en-US"/>
              </w:rPr>
            </w:pPr>
            <w:r w:rsidRPr="00CA1F18">
              <w:rPr>
                <w:rFonts w:eastAsia="Calibri"/>
                <w:lang w:eastAsia="en-US"/>
              </w:rPr>
              <w:t>In Class Activities</w:t>
            </w:r>
          </w:p>
        </w:tc>
      </w:tr>
      <w:tr w:rsidR="00800C37" w:rsidRPr="00CA1F18" w14:paraId="5AE5A8DF"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9E76FE5" w14:textId="73022F67" w:rsidR="00800C37" w:rsidRPr="00CA1F18" w:rsidRDefault="00800C37" w:rsidP="00800C37">
            <w:pPr>
              <w:rPr>
                <w:rFonts w:eastAsia="Calibri"/>
                <w:b w:val="0"/>
                <w:bCs w:val="0"/>
                <w:lang w:eastAsia="en-US"/>
              </w:rPr>
            </w:pPr>
            <w:r w:rsidRPr="2061E73D">
              <w:rPr>
                <w:rFonts w:eastAsia="Calibri"/>
                <w:b w:val="0"/>
                <w:bCs w:val="0"/>
                <w:lang w:eastAsia="en-US"/>
              </w:rPr>
              <w:t>Lecture/presentation</w:t>
            </w:r>
            <w:r w:rsidR="00CBE012" w:rsidRPr="2061E73D">
              <w:rPr>
                <w:rFonts w:eastAsia="Calibri"/>
                <w:b w:val="0"/>
                <w:bCs w:val="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EBC8692" w14:textId="77777777" w:rsidR="00800C37" w:rsidRPr="00CA1F18" w:rsidRDefault="00800C37" w:rsidP="00800C37">
            <w:pPr>
              <w:rPr>
                <w:rFonts w:eastAsia="Calibri"/>
                <w:b w:val="0"/>
                <w:bCs w:val="0"/>
                <w:lang w:eastAsia="en-US"/>
              </w:rPr>
            </w:pPr>
            <w:r w:rsidRPr="00CA1F18">
              <w:rPr>
                <w:rFonts w:eastAsia="Calibri"/>
                <w:b w:val="0"/>
                <w:bCs w:val="0"/>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31837BD6"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vAlign w:val="center"/>
          </w:tcPr>
          <w:p w14:paraId="1C3290B1" w14:textId="77777777" w:rsidR="00800C37" w:rsidRPr="00CA1F18" w:rsidRDefault="00800C37" w:rsidP="00800C37">
            <w:pPr>
              <w:rPr>
                <w:rFonts w:eastAsia="Calibri"/>
                <w:b w:val="0"/>
                <w:bCs w:val="0"/>
                <w:lang w:eastAsia="en-US"/>
              </w:rPr>
            </w:pPr>
            <w:r w:rsidRPr="00CA1F18">
              <w:rPr>
                <w:rFonts w:eastAsia="Calibri"/>
                <w:b w:val="0"/>
                <w:bCs w:val="0"/>
                <w:lang w:eastAsia="en-US"/>
              </w:rPr>
              <w:t>20</w:t>
            </w:r>
          </w:p>
        </w:tc>
      </w:tr>
      <w:tr w:rsidR="00800C37" w:rsidRPr="00CA1F18" w14:paraId="1D644DBF" w14:textId="77777777" w:rsidTr="2061E73D">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378C534C" w14:textId="77777777" w:rsidR="00800C37" w:rsidRPr="00CA1F18" w:rsidRDefault="00800C37" w:rsidP="00800C37">
            <w:pPr>
              <w:rPr>
                <w:rFonts w:eastAsia="Calibri"/>
                <w:lang w:eastAsia="en-US"/>
              </w:rPr>
            </w:pPr>
            <w:r w:rsidRPr="00CA1F18">
              <w:rPr>
                <w:rFonts w:eastAsia="Calibri"/>
                <w:lang w:eastAsia="en-US"/>
              </w:rPr>
              <w:t>Exams</w:t>
            </w:r>
          </w:p>
        </w:tc>
      </w:tr>
      <w:tr w:rsidR="00800C37" w:rsidRPr="00CA1F18" w14:paraId="153236D2"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C0768A3"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Final </w:t>
            </w:r>
          </w:p>
        </w:tc>
        <w:tc>
          <w:tcPr>
            <w:tcW w:w="1276" w:type="dxa"/>
            <w:tcBorders>
              <w:top w:val="single" w:sz="4" w:space="0" w:color="auto"/>
              <w:left w:val="single" w:sz="4" w:space="0" w:color="auto"/>
              <w:bottom w:val="single" w:sz="4" w:space="0" w:color="auto"/>
              <w:right w:val="single" w:sz="4" w:space="0" w:color="auto"/>
            </w:tcBorders>
          </w:tcPr>
          <w:p w14:paraId="3345FD4C"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1F131C69"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B35ACC8" w14:textId="77777777" w:rsidR="00800C37" w:rsidRPr="00CA1F18" w:rsidRDefault="00800C37" w:rsidP="00800C37">
            <w:pPr>
              <w:rPr>
                <w:rFonts w:eastAsia="Calibri"/>
                <w:b w:val="0"/>
                <w:bCs w:val="0"/>
                <w:lang w:eastAsia="en-US"/>
              </w:rPr>
            </w:pPr>
          </w:p>
        </w:tc>
      </w:tr>
      <w:tr w:rsidR="00800C37" w:rsidRPr="00CA1F18" w14:paraId="29AB4E25"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26DD8AD" w14:textId="77777777" w:rsidR="00800C37" w:rsidRPr="00CA1F18" w:rsidRDefault="00800C37" w:rsidP="00800C37">
            <w:pPr>
              <w:rPr>
                <w:rFonts w:eastAsia="Calibri"/>
                <w:b w:val="0"/>
                <w:bCs w:val="0"/>
                <w:lang w:eastAsia="en-US"/>
              </w:rPr>
            </w:pPr>
            <w:r w:rsidRPr="00CA1F18">
              <w:rPr>
                <w:rFonts w:eastAsia="Calibri"/>
                <w:b w:val="0"/>
                <w:bCs w:val="0"/>
                <w:lang w:eastAsia="en-US"/>
              </w:rPr>
              <w:t>Mid-term</w:t>
            </w:r>
          </w:p>
        </w:tc>
        <w:tc>
          <w:tcPr>
            <w:tcW w:w="1276" w:type="dxa"/>
            <w:tcBorders>
              <w:top w:val="single" w:sz="4" w:space="0" w:color="auto"/>
              <w:left w:val="single" w:sz="4" w:space="0" w:color="auto"/>
              <w:bottom w:val="single" w:sz="4" w:space="0" w:color="auto"/>
              <w:right w:val="single" w:sz="4" w:space="0" w:color="auto"/>
            </w:tcBorders>
            <w:hideMark/>
          </w:tcPr>
          <w:p w14:paraId="0B1E3C2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21F5FC02"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hideMark/>
          </w:tcPr>
          <w:p w14:paraId="74D1A4C7"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r>
      <w:tr w:rsidR="00800C37" w:rsidRPr="00CA1F18" w14:paraId="5D0FDAB9"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BE1B1FE"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Assignments  </w:t>
            </w:r>
          </w:p>
        </w:tc>
        <w:tc>
          <w:tcPr>
            <w:tcW w:w="1276" w:type="dxa"/>
            <w:tcBorders>
              <w:top w:val="single" w:sz="4" w:space="0" w:color="auto"/>
              <w:left w:val="single" w:sz="4" w:space="0" w:color="auto"/>
              <w:bottom w:val="single" w:sz="4" w:space="0" w:color="auto"/>
              <w:right w:val="single" w:sz="4" w:space="0" w:color="auto"/>
            </w:tcBorders>
          </w:tcPr>
          <w:p w14:paraId="0C761ADE"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29F175F7"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2F474ADD" w14:textId="77777777" w:rsidR="00800C37" w:rsidRPr="00CA1F18" w:rsidRDefault="00800C37" w:rsidP="00800C37">
            <w:pPr>
              <w:rPr>
                <w:rFonts w:eastAsia="Calibri"/>
                <w:b w:val="0"/>
                <w:bCs w:val="0"/>
                <w:lang w:eastAsia="en-US"/>
              </w:rPr>
            </w:pPr>
          </w:p>
        </w:tc>
      </w:tr>
      <w:tr w:rsidR="00800C37" w:rsidRPr="00CA1F18" w14:paraId="6B63BF1F" w14:textId="77777777" w:rsidTr="2061E73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4446CE43" w14:textId="77777777" w:rsidR="00800C37" w:rsidRPr="00CA1F18" w:rsidRDefault="00800C37" w:rsidP="00800C37">
            <w:pPr>
              <w:rPr>
                <w:rFonts w:eastAsia="Calibri"/>
                <w:lang w:eastAsia="en-US"/>
              </w:rPr>
            </w:pPr>
            <w:r w:rsidRPr="00CA1F18">
              <w:rPr>
                <w:rFonts w:eastAsia="Calibri"/>
                <w:lang w:eastAsia="en-US"/>
              </w:rPr>
              <w:t>Out Class activities</w:t>
            </w:r>
          </w:p>
        </w:tc>
      </w:tr>
      <w:tr w:rsidR="00800C37" w:rsidRPr="00CA1F18" w14:paraId="5750C34E"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tcPr>
          <w:p w14:paraId="6CA7FFD8"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Preparations before/after weekly lectures</w:t>
            </w:r>
          </w:p>
        </w:tc>
        <w:tc>
          <w:tcPr>
            <w:tcW w:w="1276" w:type="dxa"/>
            <w:tcBorders>
              <w:top w:val="single" w:sz="4" w:space="0" w:color="auto"/>
              <w:left w:val="single" w:sz="4" w:space="0" w:color="auto"/>
              <w:bottom w:val="single" w:sz="4" w:space="0" w:color="auto"/>
              <w:right w:val="single" w:sz="4" w:space="0" w:color="auto"/>
            </w:tcBorders>
          </w:tcPr>
          <w:p w14:paraId="040EFDC7"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c>
          <w:tcPr>
            <w:tcW w:w="1275" w:type="dxa"/>
            <w:tcBorders>
              <w:top w:val="single" w:sz="4" w:space="0" w:color="auto"/>
              <w:left w:val="single" w:sz="4" w:space="0" w:color="auto"/>
              <w:bottom w:val="single" w:sz="4" w:space="0" w:color="auto"/>
              <w:right w:val="single" w:sz="4" w:space="0" w:color="auto"/>
            </w:tcBorders>
          </w:tcPr>
          <w:p w14:paraId="4E2A7BF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946" w:type="dxa"/>
            <w:tcBorders>
              <w:top w:val="single" w:sz="4" w:space="0" w:color="auto"/>
              <w:left w:val="single" w:sz="4" w:space="0" w:color="auto"/>
              <w:bottom w:val="single" w:sz="4" w:space="0" w:color="auto"/>
              <w:right w:val="single" w:sz="4" w:space="0" w:color="auto"/>
            </w:tcBorders>
          </w:tcPr>
          <w:p w14:paraId="4EE2367A"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r>
      <w:tr w:rsidR="00800C37" w:rsidRPr="00CA1F18" w14:paraId="65E0F11B"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tcPr>
          <w:p w14:paraId="50617122"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 for midterm exam</w:t>
            </w:r>
          </w:p>
        </w:tc>
        <w:tc>
          <w:tcPr>
            <w:tcW w:w="1276" w:type="dxa"/>
            <w:tcBorders>
              <w:top w:val="single" w:sz="4" w:space="0" w:color="auto"/>
              <w:left w:val="single" w:sz="4" w:space="0" w:color="auto"/>
              <w:bottom w:val="single" w:sz="4" w:space="0" w:color="auto"/>
              <w:right w:val="single" w:sz="4" w:space="0" w:color="auto"/>
            </w:tcBorders>
          </w:tcPr>
          <w:p w14:paraId="453E1179"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9312CE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c>
          <w:tcPr>
            <w:tcW w:w="1946" w:type="dxa"/>
            <w:tcBorders>
              <w:top w:val="single" w:sz="4" w:space="0" w:color="auto"/>
              <w:left w:val="single" w:sz="4" w:space="0" w:color="auto"/>
              <w:bottom w:val="single" w:sz="4" w:space="0" w:color="auto"/>
              <w:right w:val="single" w:sz="4" w:space="0" w:color="auto"/>
            </w:tcBorders>
          </w:tcPr>
          <w:p w14:paraId="6E9504A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r>
      <w:tr w:rsidR="00800C37" w:rsidRPr="00CA1F18" w14:paraId="79AC8765" w14:textId="77777777" w:rsidTr="2061E73D">
        <w:trPr>
          <w:trHeight w:val="70"/>
        </w:trPr>
        <w:tc>
          <w:tcPr>
            <w:tcW w:w="4815" w:type="dxa"/>
            <w:tcBorders>
              <w:top w:val="single" w:sz="4" w:space="0" w:color="auto"/>
              <w:left w:val="single" w:sz="4" w:space="0" w:color="auto"/>
              <w:bottom w:val="single" w:sz="4" w:space="0" w:color="auto"/>
              <w:right w:val="single" w:sz="4" w:space="0" w:color="auto"/>
            </w:tcBorders>
          </w:tcPr>
          <w:p w14:paraId="018E82B0"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 Preparation for final exam</w:t>
            </w:r>
          </w:p>
        </w:tc>
        <w:tc>
          <w:tcPr>
            <w:tcW w:w="1276" w:type="dxa"/>
            <w:tcBorders>
              <w:top w:val="single" w:sz="4" w:space="0" w:color="auto"/>
              <w:left w:val="single" w:sz="4" w:space="0" w:color="auto"/>
              <w:bottom w:val="single" w:sz="4" w:space="0" w:color="auto"/>
              <w:right w:val="single" w:sz="4" w:space="0" w:color="auto"/>
            </w:tcBorders>
          </w:tcPr>
          <w:p w14:paraId="5338404D"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3007A3D0"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0243FB3" w14:textId="77777777" w:rsidR="00800C37" w:rsidRPr="00CA1F18" w:rsidRDefault="00800C37" w:rsidP="00800C37">
            <w:pPr>
              <w:rPr>
                <w:rFonts w:eastAsia="Calibri"/>
                <w:b w:val="0"/>
                <w:bCs w:val="0"/>
                <w:lang w:eastAsia="en-US"/>
              </w:rPr>
            </w:pPr>
          </w:p>
        </w:tc>
      </w:tr>
      <w:tr w:rsidR="00800C37" w:rsidRPr="00CA1F18" w14:paraId="5F175F31" w14:textId="77777777" w:rsidTr="2061E73D">
        <w:trPr>
          <w:trHeight w:val="70"/>
        </w:trPr>
        <w:tc>
          <w:tcPr>
            <w:tcW w:w="4815" w:type="dxa"/>
            <w:tcBorders>
              <w:top w:val="single" w:sz="4" w:space="0" w:color="auto"/>
              <w:left w:val="single" w:sz="4" w:space="0" w:color="auto"/>
              <w:bottom w:val="single" w:sz="4" w:space="0" w:color="auto"/>
              <w:right w:val="single" w:sz="4" w:space="0" w:color="auto"/>
            </w:tcBorders>
          </w:tcPr>
          <w:p w14:paraId="6AD337EF" w14:textId="77777777" w:rsidR="00800C37" w:rsidRPr="00CA1F18" w:rsidRDefault="00800C37" w:rsidP="00800C37">
            <w:pPr>
              <w:rPr>
                <w:rFonts w:eastAsia="Calibri"/>
                <w:b w:val="0"/>
                <w:bCs w:val="0"/>
                <w:lang w:eastAsia="en-US"/>
              </w:rPr>
            </w:pPr>
            <w:r w:rsidRPr="00CA1F18">
              <w:rPr>
                <w:rFonts w:eastAsia="Calibri"/>
                <w:b w:val="0"/>
                <w:bCs w:val="0"/>
                <w:lang w:eastAsia="en-US"/>
              </w:rPr>
              <w:t>Project preparation</w:t>
            </w:r>
          </w:p>
        </w:tc>
        <w:tc>
          <w:tcPr>
            <w:tcW w:w="1276" w:type="dxa"/>
            <w:tcBorders>
              <w:top w:val="single" w:sz="4" w:space="0" w:color="auto"/>
              <w:left w:val="single" w:sz="4" w:space="0" w:color="auto"/>
              <w:bottom w:val="single" w:sz="4" w:space="0" w:color="auto"/>
              <w:right w:val="single" w:sz="4" w:space="0" w:color="auto"/>
            </w:tcBorders>
          </w:tcPr>
          <w:p w14:paraId="4415AA9C"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275" w:type="dxa"/>
            <w:tcBorders>
              <w:top w:val="single" w:sz="4" w:space="0" w:color="auto"/>
              <w:left w:val="single" w:sz="4" w:space="0" w:color="auto"/>
              <w:bottom w:val="single" w:sz="4" w:space="0" w:color="auto"/>
              <w:right w:val="single" w:sz="4" w:space="0" w:color="auto"/>
            </w:tcBorders>
          </w:tcPr>
          <w:p w14:paraId="0E3EF3F9"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946" w:type="dxa"/>
            <w:tcBorders>
              <w:top w:val="single" w:sz="4" w:space="0" w:color="auto"/>
              <w:left w:val="single" w:sz="4" w:space="0" w:color="auto"/>
              <w:bottom w:val="single" w:sz="4" w:space="0" w:color="auto"/>
              <w:right w:val="single" w:sz="4" w:space="0" w:color="auto"/>
            </w:tcBorders>
          </w:tcPr>
          <w:p w14:paraId="20224E02" w14:textId="77777777" w:rsidR="00800C37" w:rsidRPr="00CA1F18" w:rsidRDefault="00800C37" w:rsidP="00800C37">
            <w:pPr>
              <w:rPr>
                <w:rFonts w:eastAsia="Calibri"/>
                <w:b w:val="0"/>
                <w:bCs w:val="0"/>
                <w:lang w:eastAsia="en-US"/>
              </w:rPr>
            </w:pPr>
            <w:r w:rsidRPr="00CA1F18">
              <w:rPr>
                <w:rFonts w:eastAsia="Calibri"/>
                <w:b w:val="0"/>
                <w:bCs w:val="0"/>
                <w:lang w:eastAsia="en-US"/>
              </w:rPr>
              <w:t>16</w:t>
            </w:r>
          </w:p>
        </w:tc>
      </w:tr>
      <w:tr w:rsidR="00800C37" w:rsidRPr="00CA1F18" w14:paraId="759C22F2"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tcPr>
          <w:p w14:paraId="1EABCB0C" w14:textId="1D7018E7"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w:t>
            </w:r>
          </w:p>
        </w:tc>
        <w:tc>
          <w:tcPr>
            <w:tcW w:w="4497" w:type="dxa"/>
            <w:gridSpan w:val="3"/>
            <w:tcBorders>
              <w:top w:val="single" w:sz="4" w:space="0" w:color="auto"/>
              <w:left w:val="single" w:sz="4" w:space="0" w:color="auto"/>
              <w:bottom w:val="single" w:sz="4" w:space="0" w:color="auto"/>
              <w:right w:val="single" w:sz="4" w:space="0" w:color="auto"/>
            </w:tcBorders>
          </w:tcPr>
          <w:p w14:paraId="3F994295" w14:textId="77777777" w:rsidR="00800C37" w:rsidRPr="00CA1F18" w:rsidRDefault="00800C37" w:rsidP="00800C37">
            <w:pPr>
              <w:rPr>
                <w:rFonts w:eastAsia="Calibri"/>
                <w:b w:val="0"/>
                <w:bCs w:val="0"/>
                <w:lang w:eastAsia="en-US"/>
              </w:rPr>
            </w:pPr>
            <w:r w:rsidRPr="00CA1F18">
              <w:rPr>
                <w:rFonts w:eastAsia="Calibri"/>
                <w:b w:val="0"/>
                <w:bCs w:val="0"/>
                <w:lang w:eastAsia="en-US"/>
              </w:rPr>
              <w:t>53</w:t>
            </w:r>
          </w:p>
        </w:tc>
      </w:tr>
      <w:tr w:rsidR="00800C37" w:rsidRPr="00CA1F18" w14:paraId="55E5A5BB"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hideMark/>
          </w:tcPr>
          <w:p w14:paraId="01F58F6F" w14:textId="4CDB9904"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(hour)/25</w:t>
            </w:r>
          </w:p>
        </w:tc>
        <w:tc>
          <w:tcPr>
            <w:tcW w:w="4497" w:type="dxa"/>
            <w:gridSpan w:val="3"/>
            <w:tcBorders>
              <w:top w:val="single" w:sz="4" w:space="0" w:color="auto"/>
              <w:left w:val="single" w:sz="4" w:space="0" w:color="auto"/>
              <w:bottom w:val="single" w:sz="4" w:space="0" w:color="auto"/>
              <w:right w:val="single" w:sz="4" w:space="0" w:color="auto"/>
            </w:tcBorders>
            <w:hideMark/>
          </w:tcPr>
          <w:p w14:paraId="448C4FFE" w14:textId="77777777" w:rsidR="00800C37" w:rsidRPr="00CA1F18" w:rsidRDefault="00800C37" w:rsidP="00800C37">
            <w:pPr>
              <w:rPr>
                <w:rFonts w:eastAsia="Calibri"/>
                <w:b w:val="0"/>
                <w:bCs w:val="0"/>
                <w:lang w:eastAsia="en-US"/>
              </w:rPr>
            </w:pPr>
            <w:r w:rsidRPr="00CA1F18">
              <w:rPr>
                <w:rFonts w:eastAsia="Calibri"/>
                <w:b w:val="0"/>
                <w:bCs w:val="0"/>
                <w:lang w:eastAsia="en-US"/>
              </w:rPr>
              <w:t>53/25</w:t>
            </w:r>
          </w:p>
        </w:tc>
      </w:tr>
      <w:tr w:rsidR="00800C37" w:rsidRPr="00CA1F18" w14:paraId="7BE52C0E" w14:textId="77777777" w:rsidTr="2061E73D">
        <w:trPr>
          <w:trHeight w:val="250"/>
        </w:trPr>
        <w:tc>
          <w:tcPr>
            <w:tcW w:w="4815" w:type="dxa"/>
            <w:tcBorders>
              <w:top w:val="single" w:sz="4" w:space="0" w:color="auto"/>
              <w:left w:val="single" w:sz="4" w:space="0" w:color="auto"/>
              <w:bottom w:val="single" w:sz="4" w:space="0" w:color="auto"/>
              <w:right w:val="single" w:sz="4" w:space="0" w:color="auto"/>
            </w:tcBorders>
          </w:tcPr>
          <w:p w14:paraId="6613DB56" w14:textId="77777777" w:rsidR="00800C37" w:rsidRPr="00CA1F18" w:rsidRDefault="00800C37" w:rsidP="00800C37">
            <w:pPr>
              <w:rPr>
                <w:rFonts w:eastAsia="Calibri"/>
                <w:lang w:eastAsia="en-US"/>
              </w:rPr>
            </w:pPr>
            <w:r w:rsidRPr="00CA1F18">
              <w:rPr>
                <w:rFonts w:eastAsia="Calibri"/>
                <w:lang w:eastAsia="en-US"/>
              </w:rPr>
              <w:t>Total ECTS Credit</w:t>
            </w:r>
          </w:p>
          <w:p w14:paraId="22D25B5E" w14:textId="77777777" w:rsidR="00800C37" w:rsidRPr="00CA1F18" w:rsidRDefault="00800C37" w:rsidP="00800C37">
            <w:pPr>
              <w:rPr>
                <w:rFonts w:eastAsia="Calibri"/>
                <w:lang w:eastAsia="en-US"/>
              </w:rPr>
            </w:pPr>
          </w:p>
        </w:tc>
        <w:tc>
          <w:tcPr>
            <w:tcW w:w="4497" w:type="dxa"/>
            <w:gridSpan w:val="3"/>
            <w:tcBorders>
              <w:top w:val="single" w:sz="4" w:space="0" w:color="auto"/>
              <w:left w:val="single" w:sz="4" w:space="0" w:color="auto"/>
              <w:bottom w:val="single" w:sz="4" w:space="0" w:color="auto"/>
              <w:right w:val="single" w:sz="4" w:space="0" w:color="auto"/>
            </w:tcBorders>
            <w:hideMark/>
          </w:tcPr>
          <w:p w14:paraId="7B07F8EA" w14:textId="77777777" w:rsidR="00800C37" w:rsidRPr="00CA1F18" w:rsidRDefault="00800C37" w:rsidP="00800C37">
            <w:pPr>
              <w:rPr>
                <w:rFonts w:eastAsia="Calibri"/>
                <w:b w:val="0"/>
                <w:bCs w:val="0"/>
                <w:lang w:eastAsia="en-US"/>
              </w:rPr>
            </w:pPr>
            <w:r w:rsidRPr="00CA1F18">
              <w:rPr>
                <w:rFonts w:eastAsia="Calibri"/>
                <w:b w:val="0"/>
                <w:bCs w:val="0"/>
                <w:lang w:eastAsia="en-US"/>
              </w:rPr>
              <w:t>2 ECTS</w:t>
            </w:r>
          </w:p>
        </w:tc>
      </w:tr>
    </w:tbl>
    <w:p w14:paraId="79D6FD0D" w14:textId="77777777" w:rsidR="00800C37" w:rsidRDefault="00800C37" w:rsidP="00496B0B">
      <w:pPr>
        <w:jc w:val="center"/>
        <w:rPr>
          <w:bCs w:val="0"/>
          <w:i/>
          <w:sz w:val="24"/>
          <w:szCs w:val="24"/>
        </w:rPr>
      </w:pPr>
    </w:p>
    <w:p w14:paraId="3D2F0804" w14:textId="77777777" w:rsidR="00AB77CF" w:rsidRDefault="00AB77CF" w:rsidP="006F47E3">
      <w:pPr>
        <w:rPr>
          <w:bCs w:val="0"/>
          <w:i/>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016"/>
        <w:gridCol w:w="1449"/>
        <w:gridCol w:w="1907"/>
        <w:gridCol w:w="1621"/>
        <w:gridCol w:w="2784"/>
      </w:tblGrid>
      <w:tr w:rsidR="006F47E3" w:rsidRPr="004C7C3A" w14:paraId="1204DB01" w14:textId="77777777" w:rsidTr="006F47E3">
        <w:tc>
          <w:tcPr>
            <w:tcW w:w="306" w:type="pct"/>
          </w:tcPr>
          <w:p w14:paraId="50534483" w14:textId="77777777" w:rsidR="006F47E3" w:rsidRPr="004C7C3A" w:rsidRDefault="006F47E3" w:rsidP="00C6692A">
            <w:pPr>
              <w:jc w:val="center"/>
              <w:rPr>
                <w:rFonts w:eastAsia="Calibri"/>
                <w:b w:val="0"/>
                <w:sz w:val="16"/>
                <w:szCs w:val="16"/>
              </w:rPr>
            </w:pPr>
          </w:p>
        </w:tc>
        <w:tc>
          <w:tcPr>
            <w:tcW w:w="4694" w:type="pct"/>
            <w:gridSpan w:val="5"/>
          </w:tcPr>
          <w:p w14:paraId="2578453C" w14:textId="102E3D0A" w:rsidR="006F47E3" w:rsidRPr="00AB77CF" w:rsidRDefault="006F47E3" w:rsidP="001D3D2A">
            <w:pPr>
              <w:pStyle w:val="Balk1"/>
            </w:pPr>
            <w:bookmarkStart w:id="145" w:name="_Toc169273481"/>
            <w:r w:rsidRPr="00AB77CF">
              <w:t>HEF 2099 PLAY IN CHILDHOOD</w:t>
            </w:r>
            <w:r>
              <w:t xml:space="preserve"> </w:t>
            </w:r>
            <w:r w:rsidRPr="006F47E3">
              <w:t>COURSE CONTENTS AND LEARNING OUTCOMES MATRIX</w:t>
            </w:r>
            <w:bookmarkEnd w:id="145"/>
          </w:p>
        </w:tc>
      </w:tr>
      <w:tr w:rsidR="006F47E3" w:rsidRPr="004C7C3A" w14:paraId="4776B3C4" w14:textId="77777777" w:rsidTr="006F47E3">
        <w:tc>
          <w:tcPr>
            <w:tcW w:w="306" w:type="pct"/>
            <w:vMerge w:val="restart"/>
          </w:tcPr>
          <w:p w14:paraId="5F525E6C" w14:textId="657B49FD" w:rsidR="006F47E3" w:rsidRPr="006F47E3" w:rsidRDefault="006F47E3" w:rsidP="006F47E3">
            <w:pPr>
              <w:spacing w:after="120"/>
              <w:rPr>
                <w:bCs w:val="0"/>
                <w:sz w:val="16"/>
                <w:szCs w:val="16"/>
              </w:rPr>
            </w:pPr>
            <w:r w:rsidRPr="006F47E3">
              <w:rPr>
                <w:bCs w:val="0"/>
                <w:sz w:val="16"/>
                <w:szCs w:val="16"/>
              </w:rPr>
              <w:t>Week</w:t>
            </w:r>
          </w:p>
        </w:tc>
        <w:tc>
          <w:tcPr>
            <w:tcW w:w="543" w:type="pct"/>
            <w:vMerge w:val="restart"/>
          </w:tcPr>
          <w:p w14:paraId="75FD43C0" w14:textId="5B7DA869" w:rsidR="006F47E3" w:rsidRPr="006F47E3" w:rsidRDefault="006F47E3" w:rsidP="00C6692A">
            <w:pPr>
              <w:spacing w:after="120"/>
              <w:rPr>
                <w:bCs w:val="0"/>
                <w:sz w:val="16"/>
                <w:szCs w:val="16"/>
              </w:rPr>
            </w:pPr>
            <w:r w:rsidRPr="006F47E3">
              <w:rPr>
                <w:bCs w:val="0"/>
                <w:sz w:val="16"/>
                <w:szCs w:val="16"/>
              </w:rPr>
              <w:t>Topics</w:t>
            </w:r>
          </w:p>
        </w:tc>
        <w:tc>
          <w:tcPr>
            <w:tcW w:w="4151" w:type="pct"/>
            <w:gridSpan w:val="4"/>
          </w:tcPr>
          <w:p w14:paraId="101D19E2" w14:textId="4C8E45D9" w:rsidR="006F47E3" w:rsidRPr="006F47E3" w:rsidRDefault="006F47E3" w:rsidP="00C6692A">
            <w:pPr>
              <w:jc w:val="center"/>
              <w:rPr>
                <w:rFonts w:eastAsia="Calibri"/>
                <w:bCs w:val="0"/>
                <w:sz w:val="16"/>
                <w:szCs w:val="16"/>
              </w:rPr>
            </w:pPr>
            <w:r w:rsidRPr="006F47E3">
              <w:rPr>
                <w:rFonts w:eastAsia="Calibri"/>
                <w:bCs w:val="0"/>
                <w:sz w:val="16"/>
                <w:szCs w:val="16"/>
              </w:rPr>
              <w:t>Learning Outcomes of The Course</w:t>
            </w:r>
          </w:p>
        </w:tc>
      </w:tr>
      <w:tr w:rsidR="006F47E3" w:rsidRPr="004C7C3A" w14:paraId="7F6F2DE8" w14:textId="77777777" w:rsidTr="006F47E3">
        <w:trPr>
          <w:trHeight w:val="1449"/>
        </w:trPr>
        <w:tc>
          <w:tcPr>
            <w:tcW w:w="306" w:type="pct"/>
            <w:vMerge/>
          </w:tcPr>
          <w:p w14:paraId="2FDB36AD" w14:textId="77777777" w:rsidR="006F47E3" w:rsidRPr="004C7C3A" w:rsidRDefault="006F47E3" w:rsidP="00C6692A">
            <w:pPr>
              <w:spacing w:after="120"/>
              <w:jc w:val="center"/>
              <w:rPr>
                <w:b w:val="0"/>
                <w:sz w:val="16"/>
                <w:szCs w:val="16"/>
              </w:rPr>
            </w:pPr>
          </w:p>
        </w:tc>
        <w:tc>
          <w:tcPr>
            <w:tcW w:w="543" w:type="pct"/>
            <w:vMerge/>
          </w:tcPr>
          <w:p w14:paraId="07CD67D6" w14:textId="77777777" w:rsidR="006F47E3" w:rsidRPr="004C7C3A" w:rsidRDefault="006F47E3" w:rsidP="00C6692A">
            <w:pPr>
              <w:spacing w:after="120"/>
              <w:rPr>
                <w:b w:val="0"/>
                <w:sz w:val="16"/>
                <w:szCs w:val="16"/>
              </w:rPr>
            </w:pPr>
          </w:p>
        </w:tc>
        <w:tc>
          <w:tcPr>
            <w:tcW w:w="775" w:type="pct"/>
          </w:tcPr>
          <w:p w14:paraId="6E15402D" w14:textId="5CF653E0" w:rsidR="006F47E3" w:rsidRPr="006F47E3" w:rsidRDefault="006F47E3" w:rsidP="006F47E3">
            <w:pPr>
              <w:spacing w:after="120"/>
              <w:rPr>
                <w:color w:val="000000"/>
                <w:sz w:val="16"/>
                <w:szCs w:val="16"/>
              </w:rPr>
            </w:pPr>
            <w:r w:rsidRPr="004C7C3A">
              <w:rPr>
                <w:color w:val="000000"/>
                <w:sz w:val="16"/>
                <w:szCs w:val="16"/>
              </w:rPr>
              <w:t>1</w:t>
            </w:r>
            <w:r w:rsidRPr="006F47E3">
              <w:rPr>
                <w:color w:val="000000"/>
                <w:sz w:val="16"/>
                <w:szCs w:val="16"/>
              </w:rPr>
              <w:t>1. Being able to define the game and comprehend its effects on child developmen</w:t>
            </w:r>
            <w:r>
              <w:rPr>
                <w:color w:val="000000"/>
                <w:sz w:val="16"/>
                <w:szCs w:val="16"/>
              </w:rPr>
              <w:t>t</w:t>
            </w:r>
          </w:p>
        </w:tc>
        <w:tc>
          <w:tcPr>
            <w:tcW w:w="1020" w:type="pct"/>
          </w:tcPr>
          <w:p w14:paraId="3B6EDBA1" w14:textId="3900C9EF" w:rsidR="006F47E3" w:rsidRPr="004C7C3A" w:rsidRDefault="006F47E3" w:rsidP="00C6692A">
            <w:pPr>
              <w:rPr>
                <w:bCs w:val="0"/>
                <w:sz w:val="16"/>
                <w:szCs w:val="16"/>
              </w:rPr>
            </w:pPr>
            <w:r w:rsidRPr="006F47E3">
              <w:rPr>
                <w:bCs w:val="0"/>
                <w:sz w:val="16"/>
                <w:szCs w:val="16"/>
              </w:rPr>
              <w:t>2. Classifying the types of games suitable for childhood periods</w:t>
            </w:r>
          </w:p>
        </w:tc>
        <w:tc>
          <w:tcPr>
            <w:tcW w:w="867" w:type="pct"/>
          </w:tcPr>
          <w:p w14:paraId="26EC87C1" w14:textId="59B25BD8" w:rsidR="006F47E3" w:rsidRPr="006F47E3" w:rsidRDefault="006F47E3" w:rsidP="006F47E3">
            <w:pPr>
              <w:jc w:val="both"/>
              <w:rPr>
                <w:color w:val="000000" w:themeColor="text1"/>
              </w:rPr>
            </w:pPr>
            <w:r w:rsidRPr="006F47E3">
              <w:rPr>
                <w:color w:val="000000"/>
                <w:sz w:val="16"/>
                <w:szCs w:val="16"/>
              </w:rPr>
              <w:t>3. To be aware of the importance of age-appropriate toy selection, to be able to develop toys</w:t>
            </w:r>
            <w:r w:rsidRPr="006F47E3">
              <w:rPr>
                <w:sz w:val="16"/>
                <w:szCs w:val="16"/>
              </w:rPr>
              <w:t xml:space="preserve"> </w:t>
            </w:r>
          </w:p>
          <w:p w14:paraId="5B20CFE7" w14:textId="77777777" w:rsidR="006F47E3" w:rsidRPr="004C7C3A" w:rsidRDefault="006F47E3" w:rsidP="00C6692A">
            <w:pPr>
              <w:rPr>
                <w:bCs w:val="0"/>
                <w:sz w:val="16"/>
                <w:szCs w:val="16"/>
              </w:rPr>
            </w:pPr>
          </w:p>
        </w:tc>
        <w:tc>
          <w:tcPr>
            <w:tcW w:w="1488" w:type="pct"/>
          </w:tcPr>
          <w:p w14:paraId="14D4B420" w14:textId="44E0CAAF" w:rsidR="006F47E3" w:rsidRPr="004C7C3A" w:rsidRDefault="006F47E3" w:rsidP="00C6692A">
            <w:pPr>
              <w:rPr>
                <w:bCs w:val="0"/>
                <w:sz w:val="16"/>
                <w:szCs w:val="16"/>
              </w:rPr>
            </w:pPr>
            <w:r w:rsidRPr="006F47E3">
              <w:rPr>
                <w:color w:val="000000"/>
                <w:sz w:val="16"/>
                <w:szCs w:val="16"/>
              </w:rPr>
              <w:t>4. To be able to define and discuss the role of play in the field of health</w:t>
            </w:r>
          </w:p>
        </w:tc>
      </w:tr>
      <w:tr w:rsidR="006F47E3" w:rsidRPr="004C7C3A" w14:paraId="6CF94A00" w14:textId="77777777" w:rsidTr="006F47E3">
        <w:tc>
          <w:tcPr>
            <w:tcW w:w="306" w:type="pct"/>
          </w:tcPr>
          <w:p w14:paraId="6741287F" w14:textId="77777777" w:rsidR="006F47E3" w:rsidRPr="004C7C3A" w:rsidRDefault="006F47E3" w:rsidP="006F47E3">
            <w:pPr>
              <w:tabs>
                <w:tab w:val="left" w:pos="180"/>
              </w:tabs>
              <w:spacing w:after="120"/>
              <w:rPr>
                <w:b w:val="0"/>
                <w:sz w:val="16"/>
                <w:szCs w:val="16"/>
              </w:rPr>
            </w:pPr>
            <w:r w:rsidRPr="004C7C3A">
              <w:rPr>
                <w:sz w:val="16"/>
                <w:szCs w:val="16"/>
              </w:rPr>
              <w:t>1</w:t>
            </w:r>
          </w:p>
        </w:tc>
        <w:tc>
          <w:tcPr>
            <w:tcW w:w="543" w:type="pct"/>
            <w:shd w:val="clear" w:color="auto" w:fill="auto"/>
          </w:tcPr>
          <w:p w14:paraId="3022E1FB"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Introduction and Course Introduction</w:t>
            </w:r>
          </w:p>
          <w:p w14:paraId="49BB7CDB" w14:textId="1D430BA8" w:rsidR="006F47E3" w:rsidRPr="006F47E3" w:rsidRDefault="006F47E3" w:rsidP="006F47E3">
            <w:pPr>
              <w:jc w:val="both"/>
              <w:rPr>
                <w:color w:val="000000" w:themeColor="text1"/>
                <w:sz w:val="16"/>
                <w:szCs w:val="16"/>
              </w:rPr>
            </w:pPr>
          </w:p>
        </w:tc>
        <w:tc>
          <w:tcPr>
            <w:tcW w:w="775" w:type="pct"/>
          </w:tcPr>
          <w:p w14:paraId="38B1CCE7" w14:textId="77777777" w:rsidR="006F47E3" w:rsidRPr="004C7C3A" w:rsidRDefault="006F47E3" w:rsidP="006F47E3">
            <w:pPr>
              <w:spacing w:after="120"/>
              <w:jc w:val="center"/>
              <w:rPr>
                <w:sz w:val="16"/>
                <w:szCs w:val="16"/>
              </w:rPr>
            </w:pPr>
            <w:r>
              <w:rPr>
                <w:sz w:val="16"/>
                <w:szCs w:val="16"/>
              </w:rPr>
              <w:t>x</w:t>
            </w:r>
          </w:p>
        </w:tc>
        <w:tc>
          <w:tcPr>
            <w:tcW w:w="1020" w:type="pct"/>
          </w:tcPr>
          <w:p w14:paraId="180E909D" w14:textId="77777777" w:rsidR="006F47E3" w:rsidRPr="004C7C3A" w:rsidRDefault="006F47E3" w:rsidP="006F47E3">
            <w:pPr>
              <w:spacing w:after="120"/>
              <w:jc w:val="center"/>
              <w:rPr>
                <w:sz w:val="16"/>
                <w:szCs w:val="16"/>
              </w:rPr>
            </w:pPr>
          </w:p>
        </w:tc>
        <w:tc>
          <w:tcPr>
            <w:tcW w:w="867" w:type="pct"/>
          </w:tcPr>
          <w:p w14:paraId="01CE9096" w14:textId="77777777" w:rsidR="006F47E3" w:rsidRPr="004C7C3A" w:rsidRDefault="006F47E3" w:rsidP="006F47E3">
            <w:pPr>
              <w:spacing w:after="120"/>
              <w:jc w:val="center"/>
              <w:rPr>
                <w:sz w:val="16"/>
                <w:szCs w:val="16"/>
              </w:rPr>
            </w:pPr>
            <w:r>
              <w:rPr>
                <w:sz w:val="16"/>
                <w:szCs w:val="16"/>
              </w:rPr>
              <w:t>x</w:t>
            </w:r>
          </w:p>
        </w:tc>
        <w:tc>
          <w:tcPr>
            <w:tcW w:w="1488" w:type="pct"/>
          </w:tcPr>
          <w:p w14:paraId="6C8D6AC9" w14:textId="77777777" w:rsidR="006F47E3" w:rsidRPr="004C7C3A" w:rsidRDefault="006F47E3" w:rsidP="006F47E3">
            <w:pPr>
              <w:spacing w:after="120"/>
              <w:jc w:val="center"/>
              <w:rPr>
                <w:sz w:val="16"/>
                <w:szCs w:val="16"/>
              </w:rPr>
            </w:pPr>
            <w:r>
              <w:rPr>
                <w:sz w:val="16"/>
                <w:szCs w:val="16"/>
              </w:rPr>
              <w:t>x</w:t>
            </w:r>
          </w:p>
        </w:tc>
      </w:tr>
      <w:tr w:rsidR="006F47E3" w:rsidRPr="004C7C3A" w14:paraId="1C383ACA" w14:textId="77777777" w:rsidTr="006F47E3">
        <w:tc>
          <w:tcPr>
            <w:tcW w:w="306" w:type="pct"/>
            <w:shd w:val="clear" w:color="auto" w:fill="auto"/>
          </w:tcPr>
          <w:p w14:paraId="3298CB93" w14:textId="77777777" w:rsidR="006F47E3" w:rsidRPr="004C7C3A" w:rsidRDefault="006F47E3" w:rsidP="006F47E3">
            <w:pPr>
              <w:spacing w:after="120"/>
              <w:rPr>
                <w:b w:val="0"/>
                <w:sz w:val="16"/>
                <w:szCs w:val="16"/>
              </w:rPr>
            </w:pPr>
            <w:r w:rsidRPr="004C7C3A">
              <w:rPr>
                <w:sz w:val="16"/>
                <w:szCs w:val="16"/>
              </w:rPr>
              <w:t>2</w:t>
            </w:r>
          </w:p>
        </w:tc>
        <w:tc>
          <w:tcPr>
            <w:tcW w:w="543" w:type="pct"/>
            <w:shd w:val="clear" w:color="auto" w:fill="auto"/>
          </w:tcPr>
          <w:p w14:paraId="45442BA1"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Definitions, Right to Play</w:t>
            </w:r>
          </w:p>
          <w:p w14:paraId="634AAA56" w14:textId="77777777" w:rsidR="006F47E3" w:rsidRPr="006F47E3" w:rsidRDefault="006F47E3" w:rsidP="006F47E3">
            <w:pPr>
              <w:rPr>
                <w:rFonts w:eastAsia="Calibri"/>
                <w:b w:val="0"/>
                <w:bCs w:val="0"/>
                <w:sz w:val="16"/>
                <w:szCs w:val="16"/>
                <w:lang w:eastAsia="en-US"/>
              </w:rPr>
            </w:pPr>
          </w:p>
          <w:p w14:paraId="2AC69DB2" w14:textId="28757CC0" w:rsidR="006F47E3" w:rsidRPr="006F47E3" w:rsidRDefault="006F47E3" w:rsidP="006F47E3">
            <w:pPr>
              <w:jc w:val="both"/>
              <w:rPr>
                <w:color w:val="000000" w:themeColor="text1"/>
                <w:sz w:val="16"/>
                <w:szCs w:val="16"/>
              </w:rPr>
            </w:pPr>
          </w:p>
        </w:tc>
        <w:tc>
          <w:tcPr>
            <w:tcW w:w="775" w:type="pct"/>
          </w:tcPr>
          <w:p w14:paraId="209C809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2EFE1346"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643625EA" w14:textId="77777777" w:rsidR="006F47E3" w:rsidRPr="004C7C3A" w:rsidRDefault="006F47E3" w:rsidP="006F47E3">
            <w:pPr>
              <w:spacing w:after="120"/>
              <w:jc w:val="center"/>
              <w:rPr>
                <w:sz w:val="16"/>
                <w:szCs w:val="16"/>
              </w:rPr>
            </w:pPr>
            <w:r>
              <w:rPr>
                <w:sz w:val="16"/>
                <w:szCs w:val="16"/>
              </w:rPr>
              <w:t>x</w:t>
            </w:r>
          </w:p>
        </w:tc>
        <w:tc>
          <w:tcPr>
            <w:tcW w:w="1488" w:type="pct"/>
          </w:tcPr>
          <w:p w14:paraId="0C5978C6" w14:textId="77777777" w:rsidR="006F47E3" w:rsidRPr="004C7C3A" w:rsidRDefault="006F47E3" w:rsidP="006F47E3">
            <w:pPr>
              <w:spacing w:after="120"/>
              <w:jc w:val="center"/>
              <w:rPr>
                <w:sz w:val="16"/>
                <w:szCs w:val="16"/>
              </w:rPr>
            </w:pPr>
            <w:r>
              <w:rPr>
                <w:sz w:val="16"/>
                <w:szCs w:val="16"/>
              </w:rPr>
              <w:t>x</w:t>
            </w:r>
          </w:p>
        </w:tc>
      </w:tr>
      <w:tr w:rsidR="006F47E3" w:rsidRPr="004C7C3A" w14:paraId="130D7433" w14:textId="77777777" w:rsidTr="006F47E3">
        <w:tc>
          <w:tcPr>
            <w:tcW w:w="306" w:type="pct"/>
            <w:shd w:val="clear" w:color="auto" w:fill="auto"/>
          </w:tcPr>
          <w:p w14:paraId="34340C0F" w14:textId="77777777" w:rsidR="006F47E3" w:rsidRPr="004C7C3A" w:rsidRDefault="006F47E3" w:rsidP="006F47E3">
            <w:pPr>
              <w:spacing w:after="120"/>
              <w:rPr>
                <w:b w:val="0"/>
                <w:sz w:val="16"/>
                <w:szCs w:val="16"/>
              </w:rPr>
            </w:pPr>
            <w:r w:rsidRPr="004C7C3A">
              <w:rPr>
                <w:sz w:val="16"/>
                <w:szCs w:val="16"/>
              </w:rPr>
              <w:t>3</w:t>
            </w:r>
          </w:p>
        </w:tc>
        <w:tc>
          <w:tcPr>
            <w:tcW w:w="543" w:type="pct"/>
            <w:shd w:val="clear" w:color="auto" w:fill="auto"/>
          </w:tcPr>
          <w:p w14:paraId="42757FD5"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Theories</w:t>
            </w:r>
          </w:p>
          <w:p w14:paraId="4BBF6986" w14:textId="298D09B7" w:rsidR="006F47E3" w:rsidRPr="006F47E3" w:rsidRDefault="006F47E3" w:rsidP="006F47E3">
            <w:pPr>
              <w:jc w:val="both"/>
              <w:rPr>
                <w:color w:val="000000" w:themeColor="text1"/>
                <w:sz w:val="16"/>
                <w:szCs w:val="16"/>
              </w:rPr>
            </w:pPr>
          </w:p>
        </w:tc>
        <w:tc>
          <w:tcPr>
            <w:tcW w:w="775" w:type="pct"/>
          </w:tcPr>
          <w:p w14:paraId="09401DDD"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7BC65523"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02BD2637"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2D6FC142"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656CC3" w14:textId="77777777" w:rsidTr="006F47E3">
        <w:tc>
          <w:tcPr>
            <w:tcW w:w="306" w:type="pct"/>
            <w:shd w:val="clear" w:color="auto" w:fill="auto"/>
          </w:tcPr>
          <w:p w14:paraId="062F7E8E" w14:textId="77777777" w:rsidR="006F47E3" w:rsidRPr="004C7C3A" w:rsidRDefault="006F47E3" w:rsidP="006F47E3">
            <w:pPr>
              <w:spacing w:after="120"/>
              <w:rPr>
                <w:b w:val="0"/>
                <w:sz w:val="16"/>
                <w:szCs w:val="16"/>
              </w:rPr>
            </w:pPr>
            <w:r w:rsidRPr="004C7C3A">
              <w:rPr>
                <w:sz w:val="16"/>
                <w:szCs w:val="16"/>
              </w:rPr>
              <w:t>4</w:t>
            </w:r>
          </w:p>
        </w:tc>
        <w:tc>
          <w:tcPr>
            <w:tcW w:w="543" w:type="pct"/>
            <w:shd w:val="clear" w:color="auto" w:fill="auto"/>
          </w:tcPr>
          <w:p w14:paraId="30B5D902"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 Place of Play in Child Development</w:t>
            </w:r>
          </w:p>
          <w:p w14:paraId="4B52F845" w14:textId="77777777" w:rsidR="006F47E3" w:rsidRPr="006F47E3" w:rsidRDefault="006F47E3" w:rsidP="006F47E3">
            <w:pPr>
              <w:rPr>
                <w:rFonts w:eastAsia="Calibri"/>
                <w:b w:val="0"/>
                <w:bCs w:val="0"/>
                <w:sz w:val="16"/>
                <w:szCs w:val="16"/>
                <w:lang w:eastAsia="en-US"/>
              </w:rPr>
            </w:pPr>
          </w:p>
          <w:p w14:paraId="6716BFA3" w14:textId="1F3BD3FA" w:rsidR="006F47E3" w:rsidRPr="006F47E3" w:rsidRDefault="006F47E3" w:rsidP="006F47E3">
            <w:pPr>
              <w:jc w:val="both"/>
              <w:rPr>
                <w:color w:val="000000" w:themeColor="text1"/>
                <w:sz w:val="16"/>
                <w:szCs w:val="16"/>
              </w:rPr>
            </w:pPr>
          </w:p>
        </w:tc>
        <w:tc>
          <w:tcPr>
            <w:tcW w:w="775" w:type="pct"/>
          </w:tcPr>
          <w:p w14:paraId="6EC2B6F0" w14:textId="77777777" w:rsidR="006F47E3" w:rsidRPr="004C7C3A" w:rsidRDefault="006F47E3" w:rsidP="006F47E3">
            <w:pPr>
              <w:spacing w:after="120"/>
              <w:jc w:val="center"/>
              <w:rPr>
                <w:sz w:val="16"/>
                <w:szCs w:val="16"/>
              </w:rPr>
            </w:pPr>
            <w:r>
              <w:rPr>
                <w:sz w:val="16"/>
                <w:szCs w:val="16"/>
              </w:rPr>
              <w:t>x</w:t>
            </w:r>
          </w:p>
        </w:tc>
        <w:tc>
          <w:tcPr>
            <w:tcW w:w="1020" w:type="pct"/>
          </w:tcPr>
          <w:p w14:paraId="3EF11684" w14:textId="77777777" w:rsidR="006F47E3" w:rsidRPr="004C7C3A" w:rsidRDefault="006F47E3" w:rsidP="006F47E3">
            <w:pPr>
              <w:spacing w:after="120"/>
              <w:jc w:val="center"/>
              <w:rPr>
                <w:sz w:val="16"/>
                <w:szCs w:val="16"/>
              </w:rPr>
            </w:pPr>
            <w:r>
              <w:rPr>
                <w:sz w:val="16"/>
                <w:szCs w:val="16"/>
              </w:rPr>
              <w:t>x</w:t>
            </w:r>
          </w:p>
        </w:tc>
        <w:tc>
          <w:tcPr>
            <w:tcW w:w="867" w:type="pct"/>
          </w:tcPr>
          <w:p w14:paraId="41F98D36"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DAB207E" w14:textId="77777777" w:rsidR="006F47E3" w:rsidRPr="004C7C3A" w:rsidRDefault="006F47E3" w:rsidP="006F47E3">
            <w:pPr>
              <w:spacing w:after="120"/>
              <w:jc w:val="center"/>
              <w:rPr>
                <w:sz w:val="16"/>
                <w:szCs w:val="16"/>
              </w:rPr>
            </w:pPr>
            <w:r>
              <w:rPr>
                <w:sz w:val="16"/>
                <w:szCs w:val="16"/>
              </w:rPr>
              <w:t>x</w:t>
            </w:r>
          </w:p>
        </w:tc>
      </w:tr>
      <w:tr w:rsidR="006F47E3" w:rsidRPr="004C7C3A" w14:paraId="2E075B2C" w14:textId="77777777" w:rsidTr="006F47E3">
        <w:tc>
          <w:tcPr>
            <w:tcW w:w="306" w:type="pct"/>
            <w:shd w:val="clear" w:color="auto" w:fill="auto"/>
          </w:tcPr>
          <w:p w14:paraId="7D0A6920" w14:textId="77777777" w:rsidR="006F47E3" w:rsidRPr="004C7C3A" w:rsidRDefault="006F47E3" w:rsidP="006F47E3">
            <w:pPr>
              <w:spacing w:after="120"/>
              <w:rPr>
                <w:b w:val="0"/>
                <w:sz w:val="16"/>
                <w:szCs w:val="16"/>
              </w:rPr>
            </w:pPr>
            <w:r w:rsidRPr="004C7C3A">
              <w:rPr>
                <w:sz w:val="16"/>
                <w:szCs w:val="16"/>
              </w:rPr>
              <w:t>5</w:t>
            </w:r>
          </w:p>
        </w:tc>
        <w:tc>
          <w:tcPr>
            <w:tcW w:w="543" w:type="pct"/>
            <w:shd w:val="clear" w:color="auto" w:fill="auto"/>
          </w:tcPr>
          <w:p w14:paraId="490B41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Types of Play in Childhood Periods</w:t>
            </w:r>
          </w:p>
          <w:p w14:paraId="136FED3C" w14:textId="0CC01D1D" w:rsidR="006F47E3" w:rsidRPr="006F47E3" w:rsidRDefault="006F47E3" w:rsidP="006F47E3">
            <w:pPr>
              <w:jc w:val="both"/>
              <w:rPr>
                <w:color w:val="000000" w:themeColor="text1"/>
                <w:sz w:val="16"/>
                <w:szCs w:val="16"/>
              </w:rPr>
            </w:pPr>
          </w:p>
        </w:tc>
        <w:tc>
          <w:tcPr>
            <w:tcW w:w="775" w:type="pct"/>
          </w:tcPr>
          <w:p w14:paraId="47ECCCF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62802C72" w14:textId="77777777" w:rsidR="006F47E3" w:rsidRPr="004C7C3A" w:rsidRDefault="006F47E3" w:rsidP="006F47E3">
            <w:pPr>
              <w:spacing w:after="120"/>
              <w:jc w:val="center"/>
              <w:rPr>
                <w:sz w:val="16"/>
                <w:szCs w:val="16"/>
              </w:rPr>
            </w:pPr>
            <w:r>
              <w:rPr>
                <w:sz w:val="16"/>
                <w:szCs w:val="16"/>
              </w:rPr>
              <w:t>x</w:t>
            </w:r>
          </w:p>
        </w:tc>
        <w:tc>
          <w:tcPr>
            <w:tcW w:w="867" w:type="pct"/>
          </w:tcPr>
          <w:p w14:paraId="6A35EFE5" w14:textId="77777777" w:rsidR="006F47E3" w:rsidRPr="004C7C3A" w:rsidRDefault="006F47E3" w:rsidP="006F47E3">
            <w:pPr>
              <w:spacing w:after="120"/>
              <w:jc w:val="center"/>
              <w:rPr>
                <w:sz w:val="16"/>
                <w:szCs w:val="16"/>
              </w:rPr>
            </w:pPr>
            <w:r>
              <w:rPr>
                <w:sz w:val="16"/>
                <w:szCs w:val="16"/>
              </w:rPr>
              <w:t>x</w:t>
            </w:r>
          </w:p>
        </w:tc>
        <w:tc>
          <w:tcPr>
            <w:tcW w:w="1488" w:type="pct"/>
          </w:tcPr>
          <w:p w14:paraId="32412645"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3E442540" w14:textId="77777777" w:rsidTr="006F47E3">
        <w:tc>
          <w:tcPr>
            <w:tcW w:w="306" w:type="pct"/>
            <w:shd w:val="clear" w:color="auto" w:fill="auto"/>
          </w:tcPr>
          <w:p w14:paraId="6B4169F8" w14:textId="77777777" w:rsidR="006F47E3" w:rsidRPr="004C7C3A" w:rsidRDefault="006F47E3" w:rsidP="006F47E3">
            <w:pPr>
              <w:spacing w:after="120"/>
              <w:rPr>
                <w:b w:val="0"/>
                <w:sz w:val="16"/>
                <w:szCs w:val="16"/>
              </w:rPr>
            </w:pPr>
            <w:r w:rsidRPr="004C7C3A">
              <w:rPr>
                <w:sz w:val="16"/>
                <w:szCs w:val="16"/>
              </w:rPr>
              <w:lastRenderedPageBreak/>
              <w:t>6</w:t>
            </w:r>
          </w:p>
        </w:tc>
        <w:tc>
          <w:tcPr>
            <w:tcW w:w="543" w:type="pct"/>
            <w:shd w:val="clear" w:color="auto" w:fill="auto"/>
          </w:tcPr>
          <w:p w14:paraId="4FCAEB8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Toy Selection for Children</w:t>
            </w:r>
          </w:p>
          <w:p w14:paraId="36BAA483" w14:textId="77777777" w:rsidR="006F47E3" w:rsidRPr="006F47E3" w:rsidRDefault="006F47E3" w:rsidP="006F47E3">
            <w:pPr>
              <w:rPr>
                <w:rFonts w:eastAsia="Calibri"/>
                <w:b w:val="0"/>
                <w:bCs w:val="0"/>
                <w:sz w:val="16"/>
                <w:szCs w:val="16"/>
                <w:lang w:eastAsia="en-US"/>
              </w:rPr>
            </w:pPr>
          </w:p>
          <w:p w14:paraId="478B37C5" w14:textId="5F456881" w:rsidR="006F47E3" w:rsidRPr="006F47E3" w:rsidRDefault="006F47E3" w:rsidP="006F47E3">
            <w:pPr>
              <w:jc w:val="both"/>
              <w:rPr>
                <w:color w:val="000000" w:themeColor="text1"/>
                <w:sz w:val="16"/>
                <w:szCs w:val="16"/>
              </w:rPr>
            </w:pPr>
          </w:p>
        </w:tc>
        <w:tc>
          <w:tcPr>
            <w:tcW w:w="775" w:type="pct"/>
          </w:tcPr>
          <w:p w14:paraId="42E750F7"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3F19E9C0" w14:textId="77777777" w:rsidR="006F47E3" w:rsidRPr="004C7C3A" w:rsidRDefault="006F47E3" w:rsidP="006F47E3">
            <w:pPr>
              <w:spacing w:after="120"/>
              <w:jc w:val="center"/>
              <w:rPr>
                <w:sz w:val="16"/>
                <w:szCs w:val="16"/>
              </w:rPr>
            </w:pPr>
            <w:r>
              <w:rPr>
                <w:sz w:val="16"/>
                <w:szCs w:val="16"/>
              </w:rPr>
              <w:t>x</w:t>
            </w:r>
          </w:p>
        </w:tc>
        <w:tc>
          <w:tcPr>
            <w:tcW w:w="867" w:type="pct"/>
          </w:tcPr>
          <w:p w14:paraId="6029324E" w14:textId="77777777" w:rsidR="006F47E3" w:rsidRPr="004C7C3A" w:rsidRDefault="006F47E3" w:rsidP="006F47E3">
            <w:pPr>
              <w:spacing w:after="120"/>
              <w:jc w:val="center"/>
              <w:rPr>
                <w:sz w:val="16"/>
                <w:szCs w:val="16"/>
              </w:rPr>
            </w:pPr>
            <w:r>
              <w:rPr>
                <w:sz w:val="16"/>
                <w:szCs w:val="16"/>
              </w:rPr>
              <w:t>x</w:t>
            </w:r>
          </w:p>
        </w:tc>
        <w:tc>
          <w:tcPr>
            <w:tcW w:w="1488" w:type="pct"/>
          </w:tcPr>
          <w:p w14:paraId="277BC616" w14:textId="77777777" w:rsidR="006F47E3" w:rsidRPr="004C7C3A" w:rsidRDefault="006F47E3" w:rsidP="006F47E3">
            <w:pPr>
              <w:spacing w:after="120"/>
              <w:jc w:val="center"/>
              <w:rPr>
                <w:sz w:val="16"/>
                <w:szCs w:val="16"/>
              </w:rPr>
            </w:pPr>
          </w:p>
        </w:tc>
      </w:tr>
      <w:tr w:rsidR="006F47E3" w:rsidRPr="004C7C3A" w14:paraId="67E40E19" w14:textId="77777777" w:rsidTr="006F47E3">
        <w:tc>
          <w:tcPr>
            <w:tcW w:w="306" w:type="pct"/>
            <w:shd w:val="clear" w:color="auto" w:fill="auto"/>
          </w:tcPr>
          <w:p w14:paraId="5755DF51" w14:textId="77777777" w:rsidR="006F47E3" w:rsidRPr="004C7C3A" w:rsidRDefault="006F47E3" w:rsidP="006F47E3">
            <w:pPr>
              <w:spacing w:after="120"/>
              <w:rPr>
                <w:b w:val="0"/>
                <w:sz w:val="16"/>
                <w:szCs w:val="16"/>
              </w:rPr>
            </w:pPr>
            <w:r w:rsidRPr="004C7C3A">
              <w:rPr>
                <w:sz w:val="16"/>
                <w:szCs w:val="16"/>
              </w:rPr>
              <w:t>7</w:t>
            </w:r>
          </w:p>
        </w:tc>
        <w:tc>
          <w:tcPr>
            <w:tcW w:w="543" w:type="pct"/>
            <w:shd w:val="clear" w:color="auto" w:fill="auto"/>
          </w:tcPr>
          <w:p w14:paraId="314602D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Therapeutic Game</w:t>
            </w:r>
          </w:p>
          <w:p w14:paraId="146502D1" w14:textId="60D91EB7" w:rsidR="006F47E3" w:rsidRPr="006F47E3" w:rsidRDefault="006F47E3" w:rsidP="006F47E3">
            <w:pPr>
              <w:spacing w:after="120"/>
              <w:rPr>
                <w:sz w:val="16"/>
                <w:szCs w:val="16"/>
              </w:rPr>
            </w:pPr>
          </w:p>
        </w:tc>
        <w:tc>
          <w:tcPr>
            <w:tcW w:w="775" w:type="pct"/>
          </w:tcPr>
          <w:p w14:paraId="0229BDFB" w14:textId="77777777" w:rsidR="006F47E3" w:rsidRPr="004C7C3A" w:rsidRDefault="006F47E3" w:rsidP="006F47E3">
            <w:pPr>
              <w:spacing w:after="120"/>
              <w:jc w:val="center"/>
              <w:rPr>
                <w:sz w:val="16"/>
                <w:szCs w:val="16"/>
              </w:rPr>
            </w:pPr>
          </w:p>
        </w:tc>
        <w:tc>
          <w:tcPr>
            <w:tcW w:w="1020" w:type="pct"/>
          </w:tcPr>
          <w:p w14:paraId="166A068D" w14:textId="77777777" w:rsidR="006F47E3" w:rsidRPr="004C7C3A" w:rsidRDefault="006F47E3" w:rsidP="006F47E3">
            <w:pPr>
              <w:spacing w:after="120"/>
              <w:jc w:val="center"/>
              <w:rPr>
                <w:sz w:val="16"/>
                <w:szCs w:val="16"/>
              </w:rPr>
            </w:pPr>
          </w:p>
        </w:tc>
        <w:tc>
          <w:tcPr>
            <w:tcW w:w="867" w:type="pct"/>
          </w:tcPr>
          <w:p w14:paraId="7C8A03D2" w14:textId="77777777" w:rsidR="006F47E3" w:rsidRPr="004C7C3A" w:rsidRDefault="006F47E3" w:rsidP="006F47E3">
            <w:pPr>
              <w:spacing w:after="120"/>
              <w:jc w:val="center"/>
              <w:rPr>
                <w:sz w:val="16"/>
                <w:szCs w:val="16"/>
              </w:rPr>
            </w:pPr>
          </w:p>
        </w:tc>
        <w:tc>
          <w:tcPr>
            <w:tcW w:w="1488" w:type="pct"/>
          </w:tcPr>
          <w:p w14:paraId="55C193C3"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E7AE64" w14:textId="77777777" w:rsidTr="006F47E3">
        <w:tc>
          <w:tcPr>
            <w:tcW w:w="306" w:type="pct"/>
            <w:shd w:val="clear" w:color="auto" w:fill="F2F2F2" w:themeFill="background1" w:themeFillShade="F2"/>
          </w:tcPr>
          <w:p w14:paraId="32FDD4D6" w14:textId="77777777" w:rsidR="006F47E3" w:rsidRPr="004C7C3A" w:rsidRDefault="006F47E3" w:rsidP="006F47E3">
            <w:pPr>
              <w:spacing w:after="120"/>
              <w:rPr>
                <w:b w:val="0"/>
                <w:sz w:val="16"/>
                <w:szCs w:val="16"/>
              </w:rPr>
            </w:pPr>
            <w:r w:rsidRPr="004C7C3A">
              <w:rPr>
                <w:sz w:val="16"/>
                <w:szCs w:val="16"/>
              </w:rPr>
              <w:t>8</w:t>
            </w:r>
          </w:p>
        </w:tc>
        <w:tc>
          <w:tcPr>
            <w:tcW w:w="543" w:type="pct"/>
            <w:shd w:val="clear" w:color="auto" w:fill="auto"/>
          </w:tcPr>
          <w:p w14:paraId="65E7D65C"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Habits-1</w:t>
            </w:r>
          </w:p>
          <w:p w14:paraId="4EDAE3F7" w14:textId="36C9712C" w:rsidR="006F47E3" w:rsidRPr="006F47E3" w:rsidRDefault="006F47E3" w:rsidP="006F47E3">
            <w:pPr>
              <w:spacing w:after="120"/>
              <w:rPr>
                <w:sz w:val="16"/>
                <w:szCs w:val="16"/>
              </w:rPr>
            </w:pPr>
          </w:p>
        </w:tc>
        <w:tc>
          <w:tcPr>
            <w:tcW w:w="775" w:type="pct"/>
            <w:shd w:val="clear" w:color="auto" w:fill="F2F2F2" w:themeFill="background1" w:themeFillShade="F2"/>
          </w:tcPr>
          <w:p w14:paraId="3E686CD9" w14:textId="77777777" w:rsidR="006F47E3" w:rsidRPr="004C7C3A" w:rsidRDefault="006F47E3" w:rsidP="006F47E3">
            <w:pPr>
              <w:spacing w:after="120"/>
              <w:jc w:val="center"/>
              <w:rPr>
                <w:b w:val="0"/>
                <w:sz w:val="16"/>
                <w:szCs w:val="16"/>
              </w:rPr>
            </w:pPr>
            <w:r w:rsidRPr="004C7C3A">
              <w:rPr>
                <w:sz w:val="16"/>
                <w:szCs w:val="16"/>
              </w:rPr>
              <w:t>X</w:t>
            </w:r>
          </w:p>
        </w:tc>
        <w:tc>
          <w:tcPr>
            <w:tcW w:w="1020" w:type="pct"/>
            <w:shd w:val="clear" w:color="auto" w:fill="F2F2F2" w:themeFill="background1" w:themeFillShade="F2"/>
          </w:tcPr>
          <w:p w14:paraId="47248CCF" w14:textId="77777777" w:rsidR="006F47E3" w:rsidRPr="004C7C3A" w:rsidRDefault="006F47E3" w:rsidP="006F47E3">
            <w:pPr>
              <w:spacing w:after="120"/>
              <w:jc w:val="center"/>
              <w:rPr>
                <w:b w:val="0"/>
                <w:sz w:val="16"/>
                <w:szCs w:val="16"/>
              </w:rPr>
            </w:pPr>
            <w:r w:rsidRPr="004C7C3A">
              <w:rPr>
                <w:sz w:val="16"/>
                <w:szCs w:val="16"/>
              </w:rPr>
              <w:t>X</w:t>
            </w:r>
          </w:p>
        </w:tc>
        <w:tc>
          <w:tcPr>
            <w:tcW w:w="867" w:type="pct"/>
            <w:shd w:val="clear" w:color="auto" w:fill="F2F2F2" w:themeFill="background1" w:themeFillShade="F2"/>
          </w:tcPr>
          <w:p w14:paraId="603AC214" w14:textId="77777777" w:rsidR="006F47E3" w:rsidRPr="004C7C3A" w:rsidRDefault="006F47E3" w:rsidP="006F47E3">
            <w:pPr>
              <w:spacing w:after="120"/>
              <w:jc w:val="center"/>
              <w:rPr>
                <w:b w:val="0"/>
                <w:sz w:val="16"/>
                <w:szCs w:val="16"/>
              </w:rPr>
            </w:pPr>
            <w:r w:rsidRPr="004C7C3A">
              <w:rPr>
                <w:sz w:val="16"/>
                <w:szCs w:val="16"/>
              </w:rPr>
              <w:t>X</w:t>
            </w:r>
          </w:p>
        </w:tc>
        <w:tc>
          <w:tcPr>
            <w:tcW w:w="1488" w:type="pct"/>
            <w:shd w:val="clear" w:color="auto" w:fill="F2F2F2" w:themeFill="background1" w:themeFillShade="F2"/>
          </w:tcPr>
          <w:p w14:paraId="49347426" w14:textId="77777777" w:rsidR="006F47E3" w:rsidRPr="004C7C3A" w:rsidRDefault="006F47E3" w:rsidP="006F47E3">
            <w:pPr>
              <w:spacing w:after="120"/>
              <w:jc w:val="center"/>
              <w:rPr>
                <w:b w:val="0"/>
                <w:sz w:val="16"/>
                <w:szCs w:val="16"/>
              </w:rPr>
            </w:pPr>
            <w:r w:rsidRPr="004C7C3A">
              <w:rPr>
                <w:sz w:val="16"/>
                <w:szCs w:val="16"/>
              </w:rPr>
              <w:t>X</w:t>
            </w:r>
          </w:p>
        </w:tc>
      </w:tr>
      <w:tr w:rsidR="006F47E3" w:rsidRPr="004C7C3A" w14:paraId="62F18998" w14:textId="77777777" w:rsidTr="006F47E3">
        <w:tc>
          <w:tcPr>
            <w:tcW w:w="306" w:type="pct"/>
          </w:tcPr>
          <w:p w14:paraId="021A244C" w14:textId="77777777" w:rsidR="006F47E3" w:rsidRPr="004C7C3A" w:rsidRDefault="006F47E3" w:rsidP="006F47E3">
            <w:pPr>
              <w:spacing w:after="120"/>
              <w:rPr>
                <w:b w:val="0"/>
                <w:sz w:val="16"/>
                <w:szCs w:val="16"/>
              </w:rPr>
            </w:pPr>
            <w:r w:rsidRPr="004C7C3A">
              <w:rPr>
                <w:sz w:val="16"/>
                <w:szCs w:val="16"/>
              </w:rPr>
              <w:t>9</w:t>
            </w:r>
          </w:p>
        </w:tc>
        <w:tc>
          <w:tcPr>
            <w:tcW w:w="543" w:type="pct"/>
            <w:shd w:val="clear" w:color="auto" w:fill="auto"/>
          </w:tcPr>
          <w:p w14:paraId="0A17629D"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Habits-2</w:t>
            </w:r>
          </w:p>
          <w:p w14:paraId="3FEF35BA" w14:textId="5DB36C2E" w:rsidR="006F47E3" w:rsidRPr="006F47E3" w:rsidRDefault="006F47E3" w:rsidP="006F47E3">
            <w:pPr>
              <w:spacing w:after="120"/>
              <w:rPr>
                <w:sz w:val="16"/>
                <w:szCs w:val="16"/>
              </w:rPr>
            </w:pPr>
          </w:p>
        </w:tc>
        <w:tc>
          <w:tcPr>
            <w:tcW w:w="775" w:type="pct"/>
          </w:tcPr>
          <w:p w14:paraId="56ECEA4D" w14:textId="77777777" w:rsidR="006F47E3" w:rsidRPr="004C7C3A" w:rsidRDefault="006F47E3" w:rsidP="006F47E3">
            <w:pPr>
              <w:spacing w:after="120"/>
              <w:jc w:val="center"/>
              <w:rPr>
                <w:bCs w:val="0"/>
                <w:sz w:val="16"/>
                <w:szCs w:val="16"/>
              </w:rPr>
            </w:pPr>
            <w:r w:rsidRPr="004C7C3A">
              <w:rPr>
                <w:sz w:val="16"/>
                <w:szCs w:val="16"/>
              </w:rPr>
              <w:t>X</w:t>
            </w:r>
          </w:p>
        </w:tc>
        <w:tc>
          <w:tcPr>
            <w:tcW w:w="1020" w:type="pct"/>
          </w:tcPr>
          <w:p w14:paraId="59E572A0" w14:textId="77777777" w:rsidR="006F47E3" w:rsidRPr="004C7C3A" w:rsidRDefault="006F47E3" w:rsidP="006F47E3">
            <w:pPr>
              <w:spacing w:after="120"/>
              <w:jc w:val="center"/>
              <w:rPr>
                <w:sz w:val="16"/>
                <w:szCs w:val="16"/>
              </w:rPr>
            </w:pPr>
          </w:p>
        </w:tc>
        <w:tc>
          <w:tcPr>
            <w:tcW w:w="867" w:type="pct"/>
          </w:tcPr>
          <w:p w14:paraId="526B381E"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7654C87D"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7E59947" w14:textId="77777777" w:rsidTr="006F47E3">
        <w:trPr>
          <w:trHeight w:val="44"/>
        </w:trPr>
        <w:tc>
          <w:tcPr>
            <w:tcW w:w="306" w:type="pct"/>
          </w:tcPr>
          <w:p w14:paraId="673882E7" w14:textId="77777777" w:rsidR="006F47E3" w:rsidRPr="004C7C3A" w:rsidRDefault="006F47E3" w:rsidP="006F47E3">
            <w:pPr>
              <w:spacing w:after="120"/>
              <w:rPr>
                <w:b w:val="0"/>
                <w:sz w:val="16"/>
                <w:szCs w:val="16"/>
              </w:rPr>
            </w:pPr>
            <w:r w:rsidRPr="004C7C3A">
              <w:rPr>
                <w:sz w:val="16"/>
                <w:szCs w:val="16"/>
              </w:rPr>
              <w:t>10</w:t>
            </w:r>
          </w:p>
        </w:tc>
        <w:tc>
          <w:tcPr>
            <w:tcW w:w="543" w:type="pct"/>
            <w:shd w:val="clear" w:color="auto" w:fill="auto"/>
          </w:tcPr>
          <w:p w14:paraId="3E2ED6A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Information Technologies and Game Addiction</w:t>
            </w:r>
          </w:p>
          <w:p w14:paraId="7E02CD54" w14:textId="7CEF9B73" w:rsidR="006F47E3" w:rsidRPr="006F47E3" w:rsidRDefault="006F47E3" w:rsidP="006F47E3">
            <w:pPr>
              <w:spacing w:after="120"/>
              <w:rPr>
                <w:sz w:val="16"/>
                <w:szCs w:val="16"/>
              </w:rPr>
            </w:pPr>
          </w:p>
        </w:tc>
        <w:tc>
          <w:tcPr>
            <w:tcW w:w="775" w:type="pct"/>
          </w:tcPr>
          <w:p w14:paraId="4C8C018E" w14:textId="77777777" w:rsidR="006F47E3" w:rsidRPr="004C7C3A" w:rsidRDefault="006F47E3" w:rsidP="006F47E3">
            <w:pPr>
              <w:spacing w:after="120"/>
              <w:jc w:val="center"/>
              <w:rPr>
                <w:b w:val="0"/>
                <w:sz w:val="16"/>
                <w:szCs w:val="16"/>
              </w:rPr>
            </w:pPr>
            <w:r>
              <w:rPr>
                <w:sz w:val="16"/>
                <w:szCs w:val="16"/>
              </w:rPr>
              <w:t>x</w:t>
            </w:r>
          </w:p>
        </w:tc>
        <w:tc>
          <w:tcPr>
            <w:tcW w:w="1020" w:type="pct"/>
          </w:tcPr>
          <w:p w14:paraId="3224901C" w14:textId="77777777" w:rsidR="006F47E3" w:rsidRPr="004C7C3A" w:rsidRDefault="006F47E3" w:rsidP="006F47E3">
            <w:pPr>
              <w:spacing w:after="120"/>
              <w:jc w:val="center"/>
              <w:rPr>
                <w:sz w:val="16"/>
                <w:szCs w:val="16"/>
              </w:rPr>
            </w:pPr>
            <w:r>
              <w:rPr>
                <w:sz w:val="16"/>
                <w:szCs w:val="16"/>
              </w:rPr>
              <w:t>x</w:t>
            </w:r>
          </w:p>
        </w:tc>
        <w:tc>
          <w:tcPr>
            <w:tcW w:w="867" w:type="pct"/>
          </w:tcPr>
          <w:p w14:paraId="3FB94EC0" w14:textId="77777777" w:rsidR="006F47E3" w:rsidRPr="004C7C3A" w:rsidRDefault="006F47E3" w:rsidP="006F47E3">
            <w:pPr>
              <w:spacing w:after="120"/>
              <w:jc w:val="center"/>
              <w:rPr>
                <w:sz w:val="16"/>
                <w:szCs w:val="16"/>
              </w:rPr>
            </w:pPr>
            <w:r>
              <w:rPr>
                <w:sz w:val="16"/>
                <w:szCs w:val="16"/>
              </w:rPr>
              <w:t>x</w:t>
            </w:r>
          </w:p>
        </w:tc>
        <w:tc>
          <w:tcPr>
            <w:tcW w:w="1488" w:type="pct"/>
          </w:tcPr>
          <w:p w14:paraId="430EE7A7" w14:textId="77777777" w:rsidR="006F47E3" w:rsidRPr="004C7C3A" w:rsidRDefault="006F47E3" w:rsidP="006F47E3">
            <w:pPr>
              <w:spacing w:after="120"/>
              <w:jc w:val="center"/>
              <w:rPr>
                <w:sz w:val="16"/>
                <w:szCs w:val="16"/>
              </w:rPr>
            </w:pPr>
            <w:r>
              <w:rPr>
                <w:sz w:val="16"/>
                <w:szCs w:val="16"/>
              </w:rPr>
              <w:t>x</w:t>
            </w:r>
          </w:p>
        </w:tc>
      </w:tr>
      <w:tr w:rsidR="006F47E3" w:rsidRPr="004C7C3A" w14:paraId="00141C1B" w14:textId="77777777" w:rsidTr="006F47E3">
        <w:tc>
          <w:tcPr>
            <w:tcW w:w="306" w:type="pct"/>
          </w:tcPr>
          <w:p w14:paraId="5E35F722" w14:textId="77777777" w:rsidR="006F47E3" w:rsidRPr="004C7C3A" w:rsidRDefault="006F47E3" w:rsidP="006F47E3">
            <w:pPr>
              <w:spacing w:after="120"/>
              <w:rPr>
                <w:b w:val="0"/>
                <w:sz w:val="16"/>
                <w:szCs w:val="16"/>
              </w:rPr>
            </w:pPr>
            <w:r w:rsidRPr="004C7C3A">
              <w:rPr>
                <w:sz w:val="16"/>
                <w:szCs w:val="16"/>
              </w:rPr>
              <w:t>11</w:t>
            </w:r>
          </w:p>
        </w:tc>
        <w:tc>
          <w:tcPr>
            <w:tcW w:w="543" w:type="pct"/>
            <w:shd w:val="clear" w:color="auto" w:fill="auto"/>
          </w:tcPr>
          <w:p w14:paraId="25EED383"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0-1)</w:t>
            </w:r>
          </w:p>
          <w:p w14:paraId="5756B1FC" w14:textId="1557274F" w:rsidR="006F47E3" w:rsidRPr="006F47E3" w:rsidRDefault="006F47E3" w:rsidP="006F47E3">
            <w:pPr>
              <w:jc w:val="both"/>
              <w:rPr>
                <w:color w:val="000000" w:themeColor="text1"/>
                <w:sz w:val="16"/>
                <w:szCs w:val="16"/>
              </w:rPr>
            </w:pPr>
          </w:p>
        </w:tc>
        <w:tc>
          <w:tcPr>
            <w:tcW w:w="775" w:type="pct"/>
          </w:tcPr>
          <w:p w14:paraId="33F6FA32" w14:textId="77777777" w:rsidR="006F47E3" w:rsidRPr="004C7C3A" w:rsidRDefault="006F47E3" w:rsidP="006F47E3">
            <w:pPr>
              <w:spacing w:after="120"/>
              <w:jc w:val="center"/>
              <w:rPr>
                <w:sz w:val="16"/>
                <w:szCs w:val="16"/>
              </w:rPr>
            </w:pPr>
            <w:r>
              <w:rPr>
                <w:sz w:val="16"/>
                <w:szCs w:val="16"/>
              </w:rPr>
              <w:t>x</w:t>
            </w:r>
          </w:p>
        </w:tc>
        <w:tc>
          <w:tcPr>
            <w:tcW w:w="1020" w:type="pct"/>
          </w:tcPr>
          <w:p w14:paraId="24E92E5A"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20A3F289"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4C9C4251" w14:textId="77777777" w:rsidR="006F47E3" w:rsidRPr="004C7C3A" w:rsidRDefault="006F47E3" w:rsidP="006F47E3">
            <w:pPr>
              <w:spacing w:after="120"/>
              <w:jc w:val="center"/>
              <w:rPr>
                <w:sz w:val="16"/>
                <w:szCs w:val="16"/>
              </w:rPr>
            </w:pPr>
            <w:r>
              <w:rPr>
                <w:sz w:val="16"/>
                <w:szCs w:val="16"/>
              </w:rPr>
              <w:t>x</w:t>
            </w:r>
          </w:p>
        </w:tc>
      </w:tr>
      <w:tr w:rsidR="006F47E3" w:rsidRPr="004C7C3A" w14:paraId="07305E5E" w14:textId="77777777" w:rsidTr="006F47E3">
        <w:tc>
          <w:tcPr>
            <w:tcW w:w="306" w:type="pct"/>
          </w:tcPr>
          <w:p w14:paraId="1E86F733" w14:textId="77777777" w:rsidR="006F47E3" w:rsidRPr="004C7C3A" w:rsidRDefault="006F47E3" w:rsidP="006F47E3">
            <w:pPr>
              <w:spacing w:after="120"/>
              <w:rPr>
                <w:b w:val="0"/>
                <w:sz w:val="16"/>
                <w:szCs w:val="16"/>
              </w:rPr>
            </w:pPr>
            <w:r w:rsidRPr="004C7C3A">
              <w:rPr>
                <w:sz w:val="16"/>
                <w:szCs w:val="16"/>
              </w:rPr>
              <w:t>12</w:t>
            </w:r>
          </w:p>
        </w:tc>
        <w:tc>
          <w:tcPr>
            <w:tcW w:w="543" w:type="pct"/>
            <w:shd w:val="clear" w:color="auto" w:fill="auto"/>
          </w:tcPr>
          <w:p w14:paraId="56351D8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1-3)</w:t>
            </w:r>
          </w:p>
          <w:p w14:paraId="3AC62CA1" w14:textId="4B645D7E" w:rsidR="006F47E3" w:rsidRPr="006F47E3" w:rsidRDefault="006F47E3" w:rsidP="006F47E3">
            <w:pPr>
              <w:spacing w:after="120"/>
              <w:rPr>
                <w:b w:val="0"/>
                <w:bCs w:val="0"/>
                <w:sz w:val="16"/>
                <w:szCs w:val="16"/>
              </w:rPr>
            </w:pPr>
          </w:p>
        </w:tc>
        <w:tc>
          <w:tcPr>
            <w:tcW w:w="775" w:type="pct"/>
          </w:tcPr>
          <w:p w14:paraId="5FAB0071" w14:textId="77777777" w:rsidR="006F47E3" w:rsidRPr="004C7C3A" w:rsidRDefault="006F47E3" w:rsidP="006F47E3">
            <w:pPr>
              <w:spacing w:after="120"/>
              <w:jc w:val="center"/>
              <w:rPr>
                <w:sz w:val="16"/>
                <w:szCs w:val="16"/>
              </w:rPr>
            </w:pPr>
            <w:r>
              <w:rPr>
                <w:sz w:val="16"/>
                <w:szCs w:val="16"/>
              </w:rPr>
              <w:t>x</w:t>
            </w:r>
          </w:p>
        </w:tc>
        <w:tc>
          <w:tcPr>
            <w:tcW w:w="1020" w:type="pct"/>
          </w:tcPr>
          <w:p w14:paraId="3E3CD4BB"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3EB9D011" w14:textId="77777777" w:rsidR="006F47E3" w:rsidRPr="004C7C3A" w:rsidRDefault="006F47E3" w:rsidP="006F47E3">
            <w:pPr>
              <w:spacing w:after="120"/>
              <w:jc w:val="center"/>
              <w:rPr>
                <w:sz w:val="16"/>
                <w:szCs w:val="16"/>
              </w:rPr>
            </w:pPr>
            <w:r>
              <w:rPr>
                <w:sz w:val="16"/>
                <w:szCs w:val="16"/>
              </w:rPr>
              <w:t>x</w:t>
            </w:r>
          </w:p>
        </w:tc>
        <w:tc>
          <w:tcPr>
            <w:tcW w:w="1488" w:type="pct"/>
          </w:tcPr>
          <w:p w14:paraId="796FF69C" w14:textId="77777777" w:rsidR="006F47E3" w:rsidRPr="004C7C3A" w:rsidRDefault="006F47E3" w:rsidP="006F47E3">
            <w:pPr>
              <w:spacing w:after="120"/>
              <w:jc w:val="center"/>
              <w:rPr>
                <w:sz w:val="16"/>
                <w:szCs w:val="16"/>
              </w:rPr>
            </w:pPr>
            <w:r>
              <w:rPr>
                <w:sz w:val="16"/>
                <w:szCs w:val="16"/>
              </w:rPr>
              <w:t>x</w:t>
            </w:r>
          </w:p>
        </w:tc>
      </w:tr>
      <w:tr w:rsidR="006F47E3" w:rsidRPr="004C7C3A" w14:paraId="4DE93370" w14:textId="77777777" w:rsidTr="006F47E3">
        <w:trPr>
          <w:trHeight w:val="467"/>
        </w:trPr>
        <w:tc>
          <w:tcPr>
            <w:tcW w:w="306" w:type="pct"/>
          </w:tcPr>
          <w:p w14:paraId="65A0FE9C" w14:textId="77777777" w:rsidR="006F47E3" w:rsidRPr="004C7C3A" w:rsidRDefault="006F47E3" w:rsidP="006F47E3">
            <w:pPr>
              <w:spacing w:after="120"/>
              <w:rPr>
                <w:b w:val="0"/>
                <w:sz w:val="16"/>
                <w:szCs w:val="16"/>
              </w:rPr>
            </w:pPr>
            <w:r w:rsidRPr="004C7C3A">
              <w:rPr>
                <w:sz w:val="16"/>
                <w:szCs w:val="16"/>
              </w:rPr>
              <w:t>13</w:t>
            </w:r>
          </w:p>
        </w:tc>
        <w:tc>
          <w:tcPr>
            <w:tcW w:w="543" w:type="pct"/>
            <w:shd w:val="clear" w:color="auto" w:fill="auto"/>
          </w:tcPr>
          <w:p w14:paraId="4EBBD0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3-6)</w:t>
            </w:r>
          </w:p>
          <w:p w14:paraId="6C5484EE" w14:textId="578D3C18" w:rsidR="006F47E3" w:rsidRPr="006F47E3" w:rsidRDefault="006F47E3" w:rsidP="006F47E3">
            <w:pPr>
              <w:spacing w:after="120"/>
              <w:rPr>
                <w:b w:val="0"/>
                <w:sz w:val="16"/>
                <w:szCs w:val="16"/>
              </w:rPr>
            </w:pPr>
          </w:p>
        </w:tc>
        <w:tc>
          <w:tcPr>
            <w:tcW w:w="775" w:type="pct"/>
          </w:tcPr>
          <w:p w14:paraId="017C8BA3" w14:textId="77777777" w:rsidR="006F47E3" w:rsidRPr="004C7C3A" w:rsidRDefault="006F47E3" w:rsidP="006F47E3">
            <w:pPr>
              <w:spacing w:after="120"/>
              <w:jc w:val="center"/>
              <w:rPr>
                <w:b w:val="0"/>
                <w:sz w:val="16"/>
                <w:szCs w:val="16"/>
              </w:rPr>
            </w:pPr>
            <w:r>
              <w:rPr>
                <w:sz w:val="16"/>
                <w:szCs w:val="16"/>
              </w:rPr>
              <w:t>x</w:t>
            </w:r>
          </w:p>
        </w:tc>
        <w:tc>
          <w:tcPr>
            <w:tcW w:w="1020" w:type="pct"/>
          </w:tcPr>
          <w:p w14:paraId="2205925B" w14:textId="77777777" w:rsidR="006F47E3" w:rsidRPr="004C7C3A" w:rsidRDefault="006F47E3" w:rsidP="006F47E3">
            <w:pPr>
              <w:spacing w:after="120"/>
              <w:jc w:val="center"/>
              <w:rPr>
                <w:sz w:val="16"/>
                <w:szCs w:val="16"/>
              </w:rPr>
            </w:pPr>
            <w:r>
              <w:rPr>
                <w:sz w:val="16"/>
                <w:szCs w:val="16"/>
              </w:rPr>
              <w:t>x</w:t>
            </w:r>
          </w:p>
        </w:tc>
        <w:tc>
          <w:tcPr>
            <w:tcW w:w="867" w:type="pct"/>
          </w:tcPr>
          <w:p w14:paraId="4ACC71FE" w14:textId="77777777" w:rsidR="006F47E3" w:rsidRPr="004C7C3A" w:rsidRDefault="006F47E3" w:rsidP="006F47E3">
            <w:pPr>
              <w:spacing w:after="120"/>
              <w:jc w:val="center"/>
              <w:rPr>
                <w:sz w:val="16"/>
                <w:szCs w:val="16"/>
              </w:rPr>
            </w:pPr>
            <w:r>
              <w:rPr>
                <w:sz w:val="16"/>
                <w:szCs w:val="16"/>
              </w:rPr>
              <w:t>x</w:t>
            </w:r>
          </w:p>
        </w:tc>
        <w:tc>
          <w:tcPr>
            <w:tcW w:w="1488" w:type="pct"/>
          </w:tcPr>
          <w:p w14:paraId="203E06D0" w14:textId="77777777" w:rsidR="006F47E3" w:rsidRPr="004C7C3A" w:rsidRDefault="006F47E3" w:rsidP="006F47E3">
            <w:pPr>
              <w:spacing w:after="120"/>
              <w:jc w:val="center"/>
              <w:rPr>
                <w:sz w:val="16"/>
                <w:szCs w:val="16"/>
              </w:rPr>
            </w:pPr>
            <w:r>
              <w:rPr>
                <w:sz w:val="16"/>
                <w:szCs w:val="16"/>
              </w:rPr>
              <w:t>x</w:t>
            </w:r>
          </w:p>
        </w:tc>
      </w:tr>
      <w:tr w:rsidR="006F47E3" w:rsidRPr="004C7C3A" w14:paraId="34053117" w14:textId="77777777" w:rsidTr="006F47E3">
        <w:tc>
          <w:tcPr>
            <w:tcW w:w="306" w:type="pct"/>
          </w:tcPr>
          <w:p w14:paraId="06671BE5" w14:textId="77777777" w:rsidR="006F47E3" w:rsidRPr="004C7C3A" w:rsidRDefault="006F47E3" w:rsidP="006F47E3">
            <w:pPr>
              <w:spacing w:after="120"/>
              <w:rPr>
                <w:b w:val="0"/>
                <w:sz w:val="16"/>
                <w:szCs w:val="16"/>
              </w:rPr>
            </w:pPr>
            <w:r w:rsidRPr="004C7C3A">
              <w:rPr>
                <w:sz w:val="16"/>
                <w:szCs w:val="16"/>
              </w:rPr>
              <w:t>14</w:t>
            </w:r>
          </w:p>
        </w:tc>
        <w:tc>
          <w:tcPr>
            <w:tcW w:w="543" w:type="pct"/>
            <w:shd w:val="clear" w:color="auto" w:fill="auto"/>
          </w:tcPr>
          <w:p w14:paraId="1628E85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6-12)</w:t>
            </w:r>
          </w:p>
          <w:p w14:paraId="3CA5C941" w14:textId="2CA7328A" w:rsidR="006F47E3" w:rsidRPr="006F47E3" w:rsidRDefault="006F47E3" w:rsidP="006F47E3">
            <w:pPr>
              <w:spacing w:after="120"/>
              <w:rPr>
                <w:sz w:val="16"/>
                <w:szCs w:val="16"/>
              </w:rPr>
            </w:pPr>
          </w:p>
        </w:tc>
        <w:tc>
          <w:tcPr>
            <w:tcW w:w="775" w:type="pct"/>
          </w:tcPr>
          <w:p w14:paraId="3F268AC5"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44A67E55"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424969C1"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56AFA04"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2F2F580" w14:textId="77777777" w:rsidTr="006F47E3">
        <w:tc>
          <w:tcPr>
            <w:tcW w:w="306" w:type="pct"/>
            <w:shd w:val="clear" w:color="auto" w:fill="F2F2F2" w:themeFill="background1" w:themeFillShade="F2"/>
          </w:tcPr>
          <w:p w14:paraId="2FFD292F" w14:textId="77777777" w:rsidR="006F47E3" w:rsidRPr="004C7C3A" w:rsidRDefault="006F47E3" w:rsidP="00C6692A">
            <w:pPr>
              <w:spacing w:after="120"/>
              <w:rPr>
                <w:b w:val="0"/>
                <w:sz w:val="16"/>
                <w:szCs w:val="16"/>
              </w:rPr>
            </w:pPr>
          </w:p>
        </w:tc>
        <w:tc>
          <w:tcPr>
            <w:tcW w:w="543" w:type="pct"/>
            <w:shd w:val="clear" w:color="auto" w:fill="F2F2F2" w:themeFill="background1" w:themeFillShade="F2"/>
          </w:tcPr>
          <w:p w14:paraId="1E21C4D2" w14:textId="209EF488" w:rsidR="006F47E3" w:rsidRPr="004C7C3A" w:rsidRDefault="006F47E3" w:rsidP="00C6692A">
            <w:pPr>
              <w:spacing w:after="120"/>
              <w:rPr>
                <w:b w:val="0"/>
                <w:bCs w:val="0"/>
                <w:sz w:val="16"/>
                <w:szCs w:val="16"/>
              </w:rPr>
            </w:pPr>
            <w:proofErr w:type="spellStart"/>
            <w:r w:rsidRPr="004C7C3A">
              <w:rPr>
                <w:sz w:val="16"/>
                <w:szCs w:val="16"/>
              </w:rPr>
              <w:t>F</w:t>
            </w:r>
            <w:r>
              <w:rPr>
                <w:sz w:val="16"/>
                <w:szCs w:val="16"/>
              </w:rPr>
              <w:t>ınal</w:t>
            </w:r>
            <w:proofErr w:type="spellEnd"/>
            <w:r>
              <w:rPr>
                <w:sz w:val="16"/>
                <w:szCs w:val="16"/>
              </w:rPr>
              <w:t xml:space="preserve"> Exam</w:t>
            </w:r>
          </w:p>
        </w:tc>
        <w:tc>
          <w:tcPr>
            <w:tcW w:w="775" w:type="pct"/>
            <w:shd w:val="clear" w:color="auto" w:fill="F2F2F2" w:themeFill="background1" w:themeFillShade="F2"/>
          </w:tcPr>
          <w:p w14:paraId="1088707A" w14:textId="77777777" w:rsidR="006F47E3" w:rsidRPr="004C7C3A" w:rsidRDefault="006F47E3" w:rsidP="00C6692A">
            <w:pPr>
              <w:spacing w:after="120"/>
              <w:jc w:val="center"/>
              <w:rPr>
                <w:b w:val="0"/>
                <w:bCs w:val="0"/>
                <w:sz w:val="16"/>
                <w:szCs w:val="16"/>
              </w:rPr>
            </w:pPr>
            <w:r w:rsidRPr="004C7C3A">
              <w:rPr>
                <w:sz w:val="16"/>
                <w:szCs w:val="16"/>
              </w:rPr>
              <w:t>X</w:t>
            </w:r>
          </w:p>
        </w:tc>
        <w:tc>
          <w:tcPr>
            <w:tcW w:w="1020" w:type="pct"/>
            <w:shd w:val="clear" w:color="auto" w:fill="F2F2F2" w:themeFill="background1" w:themeFillShade="F2"/>
          </w:tcPr>
          <w:p w14:paraId="5D4FB709" w14:textId="77777777" w:rsidR="006F47E3" w:rsidRPr="004C7C3A" w:rsidRDefault="006F47E3" w:rsidP="00C6692A">
            <w:pPr>
              <w:spacing w:after="120"/>
              <w:jc w:val="center"/>
              <w:rPr>
                <w:b w:val="0"/>
                <w:bCs w:val="0"/>
                <w:sz w:val="16"/>
                <w:szCs w:val="16"/>
              </w:rPr>
            </w:pPr>
            <w:r w:rsidRPr="004C7C3A">
              <w:rPr>
                <w:sz w:val="16"/>
                <w:szCs w:val="16"/>
              </w:rPr>
              <w:t>X</w:t>
            </w:r>
          </w:p>
        </w:tc>
        <w:tc>
          <w:tcPr>
            <w:tcW w:w="867" w:type="pct"/>
            <w:shd w:val="clear" w:color="auto" w:fill="F2F2F2" w:themeFill="background1" w:themeFillShade="F2"/>
          </w:tcPr>
          <w:p w14:paraId="562DAF62" w14:textId="77777777" w:rsidR="006F47E3" w:rsidRPr="004C7C3A" w:rsidRDefault="006F47E3" w:rsidP="00C6692A">
            <w:pPr>
              <w:spacing w:after="120"/>
              <w:jc w:val="center"/>
              <w:rPr>
                <w:b w:val="0"/>
                <w:bCs w:val="0"/>
                <w:sz w:val="16"/>
                <w:szCs w:val="16"/>
              </w:rPr>
            </w:pPr>
            <w:r w:rsidRPr="004C7C3A">
              <w:rPr>
                <w:sz w:val="16"/>
                <w:szCs w:val="16"/>
              </w:rPr>
              <w:t>X</w:t>
            </w:r>
          </w:p>
        </w:tc>
        <w:tc>
          <w:tcPr>
            <w:tcW w:w="1488" w:type="pct"/>
            <w:shd w:val="clear" w:color="auto" w:fill="F2F2F2" w:themeFill="background1" w:themeFillShade="F2"/>
          </w:tcPr>
          <w:p w14:paraId="31AE17A5" w14:textId="77777777" w:rsidR="006F47E3" w:rsidRPr="004C7C3A" w:rsidRDefault="006F47E3" w:rsidP="00C6692A">
            <w:pPr>
              <w:spacing w:after="120"/>
              <w:jc w:val="center"/>
              <w:rPr>
                <w:b w:val="0"/>
                <w:bCs w:val="0"/>
                <w:sz w:val="16"/>
                <w:szCs w:val="16"/>
              </w:rPr>
            </w:pPr>
            <w:r w:rsidRPr="004C7C3A">
              <w:rPr>
                <w:sz w:val="16"/>
                <w:szCs w:val="16"/>
              </w:rPr>
              <w:t>X</w:t>
            </w:r>
          </w:p>
        </w:tc>
      </w:tr>
    </w:tbl>
    <w:p w14:paraId="21D80974" w14:textId="77777777" w:rsidR="00AB77CF" w:rsidRPr="00CA1F18" w:rsidRDefault="00AB77CF" w:rsidP="00496B0B">
      <w:pPr>
        <w:jc w:val="center"/>
        <w:rPr>
          <w:bCs w:val="0"/>
          <w:i/>
          <w:sz w:val="24"/>
          <w:szCs w:val="24"/>
        </w:rPr>
        <w:sectPr w:rsidR="00AB77CF" w:rsidRPr="00CA1F18" w:rsidSect="00800C37">
          <w:headerReference w:type="default" r:id="rId41"/>
          <w:footerReference w:type="default" r:id="rId42"/>
          <w:pgSz w:w="11906" w:h="16838"/>
          <w:pgMar w:top="1417" w:right="1417" w:bottom="1417" w:left="1417" w:header="708" w:footer="708" w:gutter="0"/>
          <w:cols w:space="708"/>
          <w:docGrid w:linePitch="360"/>
        </w:sectPr>
      </w:pPr>
    </w:p>
    <w:p w14:paraId="25994451" w14:textId="2231AED2" w:rsidR="00EE6696" w:rsidRPr="00CA1F18" w:rsidRDefault="00B94D7A" w:rsidP="001D3D2A">
      <w:pPr>
        <w:pStyle w:val="Balk1"/>
      </w:pPr>
      <w:bookmarkStart w:id="146" w:name="_Toc169273482"/>
      <w:r w:rsidRPr="00CA1F18">
        <w:lastRenderedPageBreak/>
        <w:t>HEF 2100 GENDER AND WOMEN'S HEALTH</w:t>
      </w:r>
      <w:bookmarkEnd w:id="146"/>
    </w:p>
    <w:p w14:paraId="03DE9DC0" w14:textId="77777777" w:rsidR="00EE6696" w:rsidRPr="00CA1F18" w:rsidRDefault="00EE6696" w:rsidP="00EE6696">
      <w:pPr>
        <w:jc w:val="cente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92"/>
        <w:gridCol w:w="1105"/>
        <w:gridCol w:w="4905"/>
      </w:tblGrid>
      <w:tr w:rsidR="00B90C33" w:rsidRPr="00CA1F18" w14:paraId="4873CD94" w14:textId="77777777" w:rsidTr="00EA2AED">
        <w:tc>
          <w:tcPr>
            <w:tcW w:w="3794" w:type="dxa"/>
            <w:gridSpan w:val="3"/>
          </w:tcPr>
          <w:p w14:paraId="0E568111" w14:textId="77777777" w:rsidR="00EE6696" w:rsidRPr="00CA1F18" w:rsidRDefault="00EE6696" w:rsidP="00EE6696">
            <w:pPr>
              <w:rPr>
                <w:bCs w:val="0"/>
              </w:rPr>
            </w:pPr>
            <w:r w:rsidRPr="00CA1F18">
              <w:t>Department(s) Giving the Course:</w:t>
            </w:r>
            <w:r w:rsidRPr="00CA1F18">
              <w:rPr>
                <w:b w:val="0"/>
                <w:bCs w:val="0"/>
              </w:rPr>
              <w:t xml:space="preserve"> </w:t>
            </w:r>
          </w:p>
          <w:p w14:paraId="27A22EC0" w14:textId="77777777" w:rsidR="00EE6696" w:rsidRPr="00CA1F18" w:rsidRDefault="00EE6696" w:rsidP="00EE6696">
            <w:pPr>
              <w:rPr>
                <w:b w:val="0"/>
              </w:rPr>
            </w:pPr>
            <w:r w:rsidRPr="00CA1F18">
              <w:rPr>
                <w:b w:val="0"/>
                <w:bCs w:val="0"/>
              </w:rPr>
              <w:t>DEU Faculty of Nursing</w:t>
            </w:r>
          </w:p>
          <w:p w14:paraId="13E8351C" w14:textId="77777777" w:rsidR="00EE6696" w:rsidRPr="00CA1F18" w:rsidRDefault="00EE6696" w:rsidP="00EE6696">
            <w:pPr>
              <w:rPr>
                <w:bCs w:val="0"/>
              </w:rPr>
            </w:pPr>
          </w:p>
        </w:tc>
        <w:tc>
          <w:tcPr>
            <w:tcW w:w="5493" w:type="dxa"/>
          </w:tcPr>
          <w:p w14:paraId="4E4A3B97" w14:textId="77777777" w:rsidR="00EE6696" w:rsidRPr="00CA1F18" w:rsidRDefault="00EE6696" w:rsidP="00EE6696">
            <w:pPr>
              <w:rPr>
                <w:bCs w:val="0"/>
              </w:rPr>
            </w:pPr>
            <w:r w:rsidRPr="00CA1F18">
              <w:t>Department(s) Taking the Course:</w:t>
            </w:r>
          </w:p>
          <w:p w14:paraId="10DCEBD5" w14:textId="77777777" w:rsidR="00EE6696" w:rsidRPr="00CA1F18" w:rsidRDefault="00EE6696" w:rsidP="00EE6696">
            <w:pPr>
              <w:rPr>
                <w:b w:val="0"/>
              </w:rPr>
            </w:pPr>
            <w:r w:rsidRPr="00CA1F18">
              <w:rPr>
                <w:b w:val="0"/>
                <w:bCs w:val="0"/>
              </w:rPr>
              <w:t>DEU Faculty of Nursing</w:t>
            </w:r>
          </w:p>
          <w:p w14:paraId="06500F9E" w14:textId="77777777" w:rsidR="00EE6696" w:rsidRPr="00CA1F18" w:rsidRDefault="00EE6696" w:rsidP="00EE6696">
            <w:pPr>
              <w:rPr>
                <w:bCs w:val="0"/>
              </w:rPr>
            </w:pPr>
          </w:p>
        </w:tc>
      </w:tr>
      <w:tr w:rsidR="00B90C33" w:rsidRPr="00CA1F18" w14:paraId="0D91785D" w14:textId="77777777" w:rsidTr="00EA2AED">
        <w:tc>
          <w:tcPr>
            <w:tcW w:w="3794" w:type="dxa"/>
            <w:gridSpan w:val="3"/>
          </w:tcPr>
          <w:p w14:paraId="1DA294EA" w14:textId="77777777" w:rsidR="00EE6696" w:rsidRPr="00CA1F18" w:rsidRDefault="00EE6696" w:rsidP="00EE6696">
            <w:pPr>
              <w:rPr>
                <w:bCs w:val="0"/>
              </w:rPr>
            </w:pPr>
            <w:r w:rsidRPr="00CA1F18">
              <w:t>Name of the Department:</w:t>
            </w:r>
            <w:r w:rsidRPr="00CA1F18">
              <w:rPr>
                <w:b w:val="0"/>
                <w:bCs w:val="0"/>
              </w:rPr>
              <w:t xml:space="preserve"> Nursing</w:t>
            </w:r>
          </w:p>
          <w:p w14:paraId="013788F0" w14:textId="77777777" w:rsidR="00EE6696" w:rsidRPr="00CA1F18" w:rsidRDefault="00EE6696" w:rsidP="00EE6696">
            <w:pPr>
              <w:rPr>
                <w:bCs w:val="0"/>
              </w:rPr>
            </w:pPr>
          </w:p>
        </w:tc>
        <w:tc>
          <w:tcPr>
            <w:tcW w:w="5493" w:type="dxa"/>
          </w:tcPr>
          <w:p w14:paraId="4A8D0DF1" w14:textId="77777777" w:rsidR="00EE6696" w:rsidRPr="00CA1F18" w:rsidRDefault="00EE6696" w:rsidP="00EE6696">
            <w:pPr>
              <w:rPr>
                <w:bCs w:val="0"/>
              </w:rPr>
            </w:pPr>
            <w:r w:rsidRPr="00CA1F18">
              <w:t>Name of the Course:</w:t>
            </w:r>
          </w:p>
          <w:p w14:paraId="205CBD95" w14:textId="77777777" w:rsidR="00EE6696" w:rsidRPr="00CA1F18" w:rsidRDefault="00EE6696" w:rsidP="00EE6696">
            <w:pPr>
              <w:tabs>
                <w:tab w:val="left" w:pos="2520"/>
                <w:tab w:val="center" w:pos="4535"/>
              </w:tabs>
              <w:rPr>
                <w:b w:val="0"/>
                <w:bCs w:val="0"/>
              </w:rPr>
            </w:pPr>
            <w:r w:rsidRPr="00CA1F18">
              <w:rPr>
                <w:b w:val="0"/>
                <w:bCs w:val="0"/>
              </w:rPr>
              <w:t>Gender and Women's Health</w:t>
            </w:r>
          </w:p>
          <w:p w14:paraId="20E1B2B4" w14:textId="77777777" w:rsidR="00EE6696" w:rsidRPr="00CA1F18" w:rsidRDefault="00EE6696" w:rsidP="00EE6696">
            <w:pPr>
              <w:rPr>
                <w:bCs w:val="0"/>
              </w:rPr>
            </w:pPr>
          </w:p>
        </w:tc>
      </w:tr>
      <w:tr w:rsidR="00B90C33" w:rsidRPr="00CA1F18" w14:paraId="7C2A1B93" w14:textId="77777777" w:rsidTr="00EA2AED">
        <w:tc>
          <w:tcPr>
            <w:tcW w:w="3794" w:type="dxa"/>
            <w:gridSpan w:val="3"/>
          </w:tcPr>
          <w:p w14:paraId="20C33A84" w14:textId="77777777" w:rsidR="00EE6696" w:rsidRPr="00CA1F18" w:rsidRDefault="00EE6696" w:rsidP="00EE6696">
            <w:pPr>
              <w:rPr>
                <w:b w:val="0"/>
                <w:bCs w:val="0"/>
              </w:rPr>
            </w:pPr>
            <w:r w:rsidRPr="00CA1F18">
              <w:t>Course Level:</w:t>
            </w:r>
            <w:r w:rsidRPr="00CA1F18">
              <w:rPr>
                <w:b w:val="0"/>
                <w:bCs w:val="0"/>
              </w:rPr>
              <w:t xml:space="preserve"> (Undergraduate) </w:t>
            </w:r>
          </w:p>
          <w:p w14:paraId="7CA88C4D" w14:textId="77777777" w:rsidR="00EE6696" w:rsidRPr="00CA1F18" w:rsidRDefault="00EE6696" w:rsidP="00EE6696">
            <w:pPr>
              <w:rPr>
                <w:bCs w:val="0"/>
              </w:rPr>
            </w:pPr>
          </w:p>
        </w:tc>
        <w:tc>
          <w:tcPr>
            <w:tcW w:w="5493" w:type="dxa"/>
          </w:tcPr>
          <w:p w14:paraId="691B6892" w14:textId="77777777" w:rsidR="00EE6696" w:rsidRPr="00CA1F18" w:rsidRDefault="00EE6696" w:rsidP="00EE6696">
            <w:pPr>
              <w:rPr>
                <w:b w:val="0"/>
                <w:bCs w:val="0"/>
              </w:rPr>
            </w:pPr>
            <w:r w:rsidRPr="00CA1F18">
              <w:t>Course Code:</w:t>
            </w:r>
            <w:r w:rsidRPr="00CA1F18">
              <w:rPr>
                <w:b w:val="0"/>
                <w:bCs w:val="0"/>
              </w:rPr>
              <w:t xml:space="preserve"> HEF 2100</w:t>
            </w:r>
          </w:p>
          <w:p w14:paraId="5B8799F4" w14:textId="77777777" w:rsidR="00EE6696" w:rsidRPr="00CA1F18" w:rsidRDefault="00EE6696" w:rsidP="00EE6696">
            <w:pPr>
              <w:rPr>
                <w:b w:val="0"/>
                <w:bCs w:val="0"/>
              </w:rPr>
            </w:pPr>
          </w:p>
        </w:tc>
      </w:tr>
      <w:tr w:rsidR="00B90C33" w:rsidRPr="00CA1F18" w14:paraId="7FBA8CBF" w14:textId="77777777" w:rsidTr="00EA2AED">
        <w:tc>
          <w:tcPr>
            <w:tcW w:w="3794" w:type="dxa"/>
            <w:gridSpan w:val="3"/>
          </w:tcPr>
          <w:p w14:paraId="7670D2DB" w14:textId="77777777" w:rsidR="00EE6696" w:rsidRPr="00CA1F18" w:rsidRDefault="00EE6696" w:rsidP="00EE6696">
            <w:pPr>
              <w:rPr>
                <w:bCs w:val="0"/>
              </w:rPr>
            </w:pPr>
            <w:r w:rsidRPr="00CA1F18">
              <w:t>Issuance/Renewal Date of the Form:</w:t>
            </w:r>
            <w:r w:rsidRPr="00CA1F18">
              <w:rPr>
                <w:b w:val="0"/>
                <w:bCs w:val="0"/>
              </w:rPr>
              <w:t xml:space="preserve"> </w:t>
            </w:r>
          </w:p>
          <w:p w14:paraId="61561085" w14:textId="77777777" w:rsidR="00EE6696" w:rsidRPr="00CA1F18" w:rsidRDefault="00EE6696" w:rsidP="00EE6696">
            <w:pPr>
              <w:rPr>
                <w:b w:val="0"/>
                <w:bCs w:val="0"/>
              </w:rPr>
            </w:pPr>
            <w:r w:rsidRPr="00CA1F18">
              <w:rPr>
                <w:b w:val="0"/>
                <w:bCs w:val="0"/>
              </w:rPr>
              <w:t>20/03/2024</w:t>
            </w:r>
          </w:p>
          <w:p w14:paraId="3DC4ACFC" w14:textId="77777777" w:rsidR="00EE6696" w:rsidRPr="00CA1F18" w:rsidRDefault="00EE6696" w:rsidP="00EE6696">
            <w:pPr>
              <w:jc w:val="center"/>
              <w:rPr>
                <w:bCs w:val="0"/>
              </w:rPr>
            </w:pPr>
          </w:p>
        </w:tc>
        <w:tc>
          <w:tcPr>
            <w:tcW w:w="5493" w:type="dxa"/>
          </w:tcPr>
          <w:p w14:paraId="3D2D2440" w14:textId="77777777" w:rsidR="00EE6696" w:rsidRPr="00CA1F18" w:rsidRDefault="00EE6696" w:rsidP="00EE6696">
            <w:pPr>
              <w:rPr>
                <w:b w:val="0"/>
                <w:bCs w:val="0"/>
              </w:rPr>
            </w:pPr>
            <w:r w:rsidRPr="00CA1F18">
              <w:t>Course type:</w:t>
            </w:r>
            <w:r w:rsidRPr="00CA1F18">
              <w:rPr>
                <w:b w:val="0"/>
                <w:bCs w:val="0"/>
              </w:rPr>
              <w:t xml:space="preserve"> Elective</w:t>
            </w:r>
          </w:p>
          <w:p w14:paraId="07D489E3" w14:textId="77777777" w:rsidR="00EE6696" w:rsidRPr="00CA1F18" w:rsidRDefault="00EE6696" w:rsidP="00EE6696">
            <w:pPr>
              <w:rPr>
                <w:bCs w:val="0"/>
              </w:rPr>
            </w:pPr>
          </w:p>
        </w:tc>
      </w:tr>
      <w:tr w:rsidR="00B90C33" w:rsidRPr="00CA1F18" w14:paraId="1A21A006" w14:textId="77777777" w:rsidTr="00EA2AED">
        <w:tc>
          <w:tcPr>
            <w:tcW w:w="3794" w:type="dxa"/>
            <w:gridSpan w:val="3"/>
          </w:tcPr>
          <w:p w14:paraId="32B67FF0" w14:textId="77777777" w:rsidR="00EE6696" w:rsidRPr="00CA1F18" w:rsidRDefault="00EE6696" w:rsidP="00EE6696">
            <w:r w:rsidRPr="00CA1F18">
              <w:t>Language of the course:</w:t>
            </w:r>
            <w:r w:rsidRPr="00CA1F18">
              <w:rPr>
                <w:b w:val="0"/>
                <w:bCs w:val="0"/>
              </w:rPr>
              <w:t xml:space="preserve"> Turkish</w:t>
            </w:r>
          </w:p>
          <w:p w14:paraId="1E56DA1B" w14:textId="77777777" w:rsidR="00EE6696" w:rsidRPr="00CA1F18" w:rsidRDefault="00EE6696" w:rsidP="00EE6696">
            <w:pPr>
              <w:rPr>
                <w:b w:val="0"/>
                <w:bCs w:val="0"/>
              </w:rPr>
            </w:pPr>
            <w:r w:rsidRPr="00CA1F18">
              <w:tab/>
            </w:r>
          </w:p>
        </w:tc>
        <w:tc>
          <w:tcPr>
            <w:tcW w:w="5493" w:type="dxa"/>
          </w:tcPr>
          <w:p w14:paraId="04F9EEF7" w14:textId="77777777" w:rsidR="00EE6696" w:rsidRPr="00CA1F18" w:rsidRDefault="00EE6696" w:rsidP="00EE6696">
            <w:r w:rsidRPr="00CA1F18">
              <w:t>Instructor(s) of the course:</w:t>
            </w:r>
          </w:p>
          <w:p w14:paraId="0351333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 xml:space="preserve">Prof.  Merlinda </w:t>
            </w:r>
            <w:proofErr w:type="spellStart"/>
            <w:r w:rsidRPr="00CA1F18">
              <w:rPr>
                <w:b w:val="0"/>
                <w:bCs w:val="0"/>
              </w:rPr>
              <w:t>Aluş</w:t>
            </w:r>
            <w:proofErr w:type="spellEnd"/>
            <w:r w:rsidRPr="00CA1F18">
              <w:rPr>
                <w:b w:val="0"/>
                <w:bCs w:val="0"/>
              </w:rPr>
              <w:t xml:space="preserve"> </w:t>
            </w:r>
            <w:proofErr w:type="spellStart"/>
            <w:r w:rsidRPr="00CA1F18">
              <w:rPr>
                <w:b w:val="0"/>
                <w:bCs w:val="0"/>
              </w:rPr>
              <w:t>Tokat</w:t>
            </w:r>
            <w:proofErr w:type="spellEnd"/>
            <w:r w:rsidRPr="00CA1F18">
              <w:rPr>
                <w:b w:val="0"/>
                <w:bCs w:val="0"/>
              </w:rPr>
              <w:t>……Tel: 24770</w:t>
            </w:r>
          </w:p>
          <w:p w14:paraId="5D26119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Assoc. Prof. Dilek Bilgiç……………  Tel: 26968</w:t>
            </w:r>
          </w:p>
          <w:p w14:paraId="187D43BF"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 xml:space="preserve">Assist. Prof. Hande </w:t>
            </w:r>
            <w:proofErr w:type="spellStart"/>
            <w:r w:rsidRPr="00CA1F18">
              <w:rPr>
                <w:b w:val="0"/>
                <w:bCs w:val="0"/>
              </w:rPr>
              <w:t>Yağcan</w:t>
            </w:r>
            <w:proofErr w:type="spellEnd"/>
            <w:r w:rsidRPr="00CA1F18">
              <w:rPr>
                <w:b w:val="0"/>
                <w:bCs w:val="0"/>
              </w:rPr>
              <w:t>…    Tel: 24775</w:t>
            </w:r>
          </w:p>
          <w:p w14:paraId="189CACDD" w14:textId="77777777" w:rsidR="00EE6696" w:rsidRPr="00CA1F18" w:rsidRDefault="00EE6696" w:rsidP="00EE6696">
            <w:pPr>
              <w:rPr>
                <w:b w:val="0"/>
                <w:bCs w:val="0"/>
              </w:rPr>
            </w:pPr>
            <w:r w:rsidRPr="00CA1F18">
              <w:rPr>
                <w:b w:val="0"/>
                <w:bCs w:val="0"/>
              </w:rPr>
              <w:t>Assist. Prof. Hülya Özberk……………. Tel: 24765</w:t>
            </w:r>
          </w:p>
          <w:p w14:paraId="4DA04FC9"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Assist. Prof. Buse Güler………………. Tel: 26970</w:t>
            </w:r>
          </w:p>
        </w:tc>
      </w:tr>
      <w:tr w:rsidR="00B90C33" w:rsidRPr="00CA1F18" w14:paraId="74323501" w14:textId="77777777" w:rsidTr="00EA2AED">
        <w:tc>
          <w:tcPr>
            <w:tcW w:w="3794" w:type="dxa"/>
            <w:gridSpan w:val="3"/>
          </w:tcPr>
          <w:p w14:paraId="1704BD08" w14:textId="77777777" w:rsidR="00EE6696" w:rsidRPr="00CA1F18" w:rsidRDefault="00EE6696" w:rsidP="00EE6696">
            <w:pPr>
              <w:rPr>
                <w:b w:val="0"/>
                <w:bCs w:val="0"/>
              </w:rPr>
            </w:pPr>
            <w:r w:rsidRPr="00CA1F18">
              <w:t>Prerequisite of the course:</w:t>
            </w:r>
            <w:r w:rsidRPr="00CA1F18">
              <w:rPr>
                <w:b w:val="0"/>
                <w:bCs w:val="0"/>
              </w:rPr>
              <w:t xml:space="preserve"> </w:t>
            </w:r>
          </w:p>
          <w:p w14:paraId="2BD48DE3" w14:textId="77777777" w:rsidR="00EE6696" w:rsidRPr="00CA1F18" w:rsidRDefault="00EE6696" w:rsidP="00EE6696">
            <w:pPr>
              <w:rPr>
                <w:bCs w:val="0"/>
              </w:rPr>
            </w:pPr>
            <w:r w:rsidRPr="00CA1F18">
              <w:rPr>
                <w:bCs w:val="0"/>
              </w:rPr>
              <w:t>-</w:t>
            </w:r>
          </w:p>
        </w:tc>
        <w:tc>
          <w:tcPr>
            <w:tcW w:w="5493" w:type="dxa"/>
          </w:tcPr>
          <w:p w14:paraId="1453F6DD" w14:textId="77777777" w:rsidR="00EE6696" w:rsidRPr="00CA1F18" w:rsidRDefault="00EE6696" w:rsidP="00EE6696">
            <w:pPr>
              <w:rPr>
                <w:b w:val="0"/>
                <w:bCs w:val="0"/>
              </w:rPr>
            </w:pPr>
            <w:r w:rsidRPr="00CA1F18">
              <w:t>Prerequisite course for:</w:t>
            </w:r>
            <w:r w:rsidRPr="00CA1F18">
              <w:rPr>
                <w:b w:val="0"/>
                <w:bCs w:val="0"/>
              </w:rPr>
              <w:t xml:space="preserve"> </w:t>
            </w:r>
            <w:r w:rsidRPr="00CA1F18">
              <w:rPr>
                <w:bCs w:val="0"/>
              </w:rPr>
              <w:t>-</w:t>
            </w:r>
          </w:p>
        </w:tc>
      </w:tr>
      <w:tr w:rsidR="00B90C33" w:rsidRPr="00CA1F18" w14:paraId="2783AD1A" w14:textId="77777777" w:rsidTr="00EA2AED">
        <w:tc>
          <w:tcPr>
            <w:tcW w:w="3794" w:type="dxa"/>
            <w:gridSpan w:val="3"/>
          </w:tcPr>
          <w:p w14:paraId="45285475" w14:textId="77777777" w:rsidR="00EE6696" w:rsidRPr="00CA1F18" w:rsidRDefault="00EE6696" w:rsidP="00EE6696">
            <w:pPr>
              <w:rPr>
                <w:b w:val="0"/>
                <w:bCs w:val="0"/>
              </w:rPr>
            </w:pPr>
            <w:r w:rsidRPr="00CA1F18">
              <w:t>Weekly course hours</w:t>
            </w:r>
            <w:r w:rsidRPr="00CA1F18">
              <w:rPr>
                <w:b w:val="0"/>
                <w:bCs w:val="0"/>
              </w:rPr>
              <w:t>: 2</w:t>
            </w:r>
          </w:p>
          <w:p w14:paraId="373CF854" w14:textId="77777777" w:rsidR="00EE6696" w:rsidRPr="00CA1F18" w:rsidRDefault="00EE6696" w:rsidP="00EE6696">
            <w:pPr>
              <w:rPr>
                <w:b w:val="0"/>
                <w:bCs w:val="0"/>
                <w:i/>
              </w:rPr>
            </w:pPr>
          </w:p>
        </w:tc>
        <w:tc>
          <w:tcPr>
            <w:tcW w:w="5493" w:type="dxa"/>
          </w:tcPr>
          <w:p w14:paraId="390F709A" w14:textId="77777777" w:rsidR="00EE6696" w:rsidRPr="00CA1F18" w:rsidRDefault="00EE6696" w:rsidP="00EE6696">
            <w:pPr>
              <w:rPr>
                <w:bCs w:val="0"/>
              </w:rPr>
            </w:pPr>
            <w:r w:rsidRPr="00CA1F18">
              <w:t>Course Coordinator (Responsible for registers to the course):</w:t>
            </w:r>
          </w:p>
          <w:p w14:paraId="205FA5BB" w14:textId="77777777" w:rsidR="00EE6696" w:rsidRPr="00CA1F18" w:rsidRDefault="00EE6696" w:rsidP="00EE6696">
            <w:pPr>
              <w:rPr>
                <w:b w:val="0"/>
                <w:bCs w:val="0"/>
              </w:rPr>
            </w:pPr>
            <w:r w:rsidRPr="00CA1F18">
              <w:rPr>
                <w:b w:val="0"/>
                <w:bCs w:val="0"/>
              </w:rPr>
              <w:t xml:space="preserve">Assist. Prof. Hande </w:t>
            </w:r>
            <w:proofErr w:type="spellStart"/>
            <w:r w:rsidRPr="00CA1F18">
              <w:rPr>
                <w:b w:val="0"/>
                <w:bCs w:val="0"/>
              </w:rPr>
              <w:t>Yağcan</w:t>
            </w:r>
            <w:proofErr w:type="spellEnd"/>
          </w:p>
          <w:p w14:paraId="1065ABFC" w14:textId="77777777" w:rsidR="00EE6696" w:rsidRPr="00CA1F18" w:rsidRDefault="00EE6696" w:rsidP="00EE6696">
            <w:pPr>
              <w:rPr>
                <w:bCs w:val="0"/>
              </w:rPr>
            </w:pPr>
          </w:p>
        </w:tc>
      </w:tr>
      <w:tr w:rsidR="00B90C33" w:rsidRPr="00CA1F18" w14:paraId="765C5F62" w14:textId="77777777" w:rsidTr="00EA2AED">
        <w:tc>
          <w:tcPr>
            <w:tcW w:w="1491" w:type="dxa"/>
          </w:tcPr>
          <w:p w14:paraId="01948E06" w14:textId="77777777" w:rsidR="00EE6696" w:rsidRPr="00CA1F18" w:rsidRDefault="00EE6696" w:rsidP="00EE6696">
            <w:pPr>
              <w:rPr>
                <w:b w:val="0"/>
                <w:bCs w:val="0"/>
              </w:rPr>
            </w:pPr>
            <w:r w:rsidRPr="00CA1F18">
              <w:rPr>
                <w:b w:val="0"/>
                <w:bCs w:val="0"/>
              </w:rPr>
              <w:t>Theory</w:t>
            </w:r>
          </w:p>
          <w:p w14:paraId="3B192BE9" w14:textId="77777777" w:rsidR="00EE6696" w:rsidRPr="00CA1F18" w:rsidRDefault="00EE6696" w:rsidP="00EE6696">
            <w:pPr>
              <w:rPr>
                <w:b w:val="0"/>
                <w:bCs w:val="0"/>
              </w:rPr>
            </w:pPr>
          </w:p>
        </w:tc>
        <w:tc>
          <w:tcPr>
            <w:tcW w:w="1497" w:type="dxa"/>
          </w:tcPr>
          <w:p w14:paraId="4FB6582B" w14:textId="77777777" w:rsidR="00EE6696" w:rsidRPr="00CA1F18" w:rsidRDefault="00EE6696" w:rsidP="00EE6696">
            <w:pPr>
              <w:rPr>
                <w:b w:val="0"/>
                <w:bCs w:val="0"/>
              </w:rPr>
            </w:pPr>
            <w:r w:rsidRPr="00CA1F18">
              <w:rPr>
                <w:b w:val="0"/>
                <w:bCs w:val="0"/>
              </w:rPr>
              <w:t>Practice</w:t>
            </w:r>
          </w:p>
          <w:p w14:paraId="21615CB7" w14:textId="77777777" w:rsidR="00EE6696" w:rsidRPr="00CA1F18" w:rsidRDefault="00EE6696" w:rsidP="00EE6696">
            <w:pPr>
              <w:rPr>
                <w:bCs w:val="0"/>
              </w:rPr>
            </w:pPr>
          </w:p>
        </w:tc>
        <w:tc>
          <w:tcPr>
            <w:tcW w:w="806" w:type="dxa"/>
          </w:tcPr>
          <w:p w14:paraId="2F2E8BF5" w14:textId="77777777" w:rsidR="00EE6696" w:rsidRPr="00CA1F18" w:rsidRDefault="00EE6696" w:rsidP="00EE6696">
            <w:pPr>
              <w:rPr>
                <w:b w:val="0"/>
                <w:bCs w:val="0"/>
              </w:rPr>
            </w:pPr>
            <w:r w:rsidRPr="00CA1F18">
              <w:rPr>
                <w:b w:val="0"/>
                <w:bCs w:val="0"/>
              </w:rPr>
              <w:t>Laboratory</w:t>
            </w:r>
          </w:p>
        </w:tc>
        <w:tc>
          <w:tcPr>
            <w:tcW w:w="5493" w:type="dxa"/>
          </w:tcPr>
          <w:p w14:paraId="27BC07AD" w14:textId="77777777" w:rsidR="00EE6696" w:rsidRPr="00CA1F18" w:rsidRDefault="00EE6696" w:rsidP="00EE6696">
            <w:pPr>
              <w:rPr>
                <w:b w:val="0"/>
                <w:bCs w:val="0"/>
              </w:rPr>
            </w:pPr>
            <w:r w:rsidRPr="00CA1F18">
              <w:t>National Credit of the Course:</w:t>
            </w:r>
            <w:r w:rsidRPr="00CA1F18">
              <w:rPr>
                <w:b w:val="0"/>
                <w:bCs w:val="0"/>
              </w:rPr>
              <w:t xml:space="preserve"> 2</w:t>
            </w:r>
          </w:p>
          <w:p w14:paraId="737F513C" w14:textId="77777777" w:rsidR="00EE6696" w:rsidRPr="00CA1F18" w:rsidRDefault="00EE6696" w:rsidP="00EE6696">
            <w:pPr>
              <w:rPr>
                <w:bCs w:val="0"/>
              </w:rPr>
            </w:pPr>
          </w:p>
        </w:tc>
      </w:tr>
      <w:tr w:rsidR="00B90C33" w:rsidRPr="00CA1F18" w14:paraId="69D9FAAC" w14:textId="77777777" w:rsidTr="00EA2AED">
        <w:tc>
          <w:tcPr>
            <w:tcW w:w="1491" w:type="dxa"/>
          </w:tcPr>
          <w:p w14:paraId="50C424B7" w14:textId="77777777" w:rsidR="00EE6696" w:rsidRPr="00CA1F18" w:rsidRDefault="00EE6696" w:rsidP="00EE6696">
            <w:pPr>
              <w:rPr>
                <w:b w:val="0"/>
                <w:bCs w:val="0"/>
              </w:rPr>
            </w:pPr>
            <w:r w:rsidRPr="00CA1F18">
              <w:rPr>
                <w:b w:val="0"/>
                <w:bCs w:val="0"/>
              </w:rPr>
              <w:t>2</w:t>
            </w:r>
          </w:p>
        </w:tc>
        <w:tc>
          <w:tcPr>
            <w:tcW w:w="1497" w:type="dxa"/>
          </w:tcPr>
          <w:p w14:paraId="0FC172E6" w14:textId="77777777" w:rsidR="00EE6696" w:rsidRPr="00CA1F18" w:rsidRDefault="00EE6696" w:rsidP="00EE6696">
            <w:pPr>
              <w:rPr>
                <w:b w:val="0"/>
                <w:bCs w:val="0"/>
              </w:rPr>
            </w:pPr>
            <w:r w:rsidRPr="00CA1F18">
              <w:rPr>
                <w:b w:val="0"/>
                <w:bCs w:val="0"/>
              </w:rPr>
              <w:t>0</w:t>
            </w:r>
          </w:p>
        </w:tc>
        <w:tc>
          <w:tcPr>
            <w:tcW w:w="806" w:type="dxa"/>
          </w:tcPr>
          <w:p w14:paraId="0B61A30C" w14:textId="77777777" w:rsidR="00EE6696" w:rsidRPr="00CA1F18" w:rsidRDefault="00EE6696" w:rsidP="00EE6696">
            <w:pPr>
              <w:rPr>
                <w:b w:val="0"/>
                <w:bCs w:val="0"/>
              </w:rPr>
            </w:pPr>
            <w:r w:rsidRPr="00CA1F18">
              <w:rPr>
                <w:b w:val="0"/>
                <w:bCs w:val="0"/>
              </w:rPr>
              <w:t>0</w:t>
            </w:r>
          </w:p>
        </w:tc>
        <w:tc>
          <w:tcPr>
            <w:tcW w:w="5493" w:type="dxa"/>
          </w:tcPr>
          <w:p w14:paraId="3BB8AD65" w14:textId="77777777" w:rsidR="00EE6696" w:rsidRPr="00CA1F18" w:rsidRDefault="00EE6696" w:rsidP="00EE6696">
            <w:pPr>
              <w:rPr>
                <w:bCs w:val="0"/>
              </w:rPr>
            </w:pPr>
            <w:r w:rsidRPr="00CA1F18">
              <w:t>ECTS Credit of the Course:</w:t>
            </w:r>
            <w:r w:rsidRPr="00CA1F18">
              <w:rPr>
                <w:b w:val="0"/>
                <w:bCs w:val="0"/>
              </w:rPr>
              <w:t xml:space="preserve"> 2</w:t>
            </w:r>
          </w:p>
          <w:p w14:paraId="36E0D1B6" w14:textId="77777777" w:rsidR="00EE6696" w:rsidRPr="00CA1F18" w:rsidRDefault="00EE6696" w:rsidP="00EE6696">
            <w:pPr>
              <w:rPr>
                <w:bCs w:val="0"/>
              </w:rPr>
            </w:pPr>
          </w:p>
        </w:tc>
      </w:tr>
      <w:tr w:rsidR="00C060C9" w:rsidRPr="00CA1F18" w14:paraId="4647ACEA" w14:textId="77777777" w:rsidTr="00EA2AED">
        <w:tc>
          <w:tcPr>
            <w:tcW w:w="9287" w:type="dxa"/>
            <w:gridSpan w:val="4"/>
          </w:tcPr>
          <w:p w14:paraId="6A72843B" w14:textId="77777777" w:rsidR="00EE6696" w:rsidRPr="00CA1F18" w:rsidRDefault="00EE6696" w:rsidP="00EE6696">
            <w:pPr>
              <w:rPr>
                <w:bCs w:val="0"/>
              </w:rPr>
            </w:pPr>
            <w:r w:rsidRPr="00CA1F18">
              <w:t>THIS TABLE WILL BE TRANSFERRED FROM THE REGISTAR’S OFFICE AUTOMATION SYSTEM.</w:t>
            </w:r>
          </w:p>
        </w:tc>
      </w:tr>
    </w:tbl>
    <w:p w14:paraId="46C172E9" w14:textId="77777777" w:rsidR="00EE6696" w:rsidRPr="00CA1F18" w:rsidRDefault="00EE6696" w:rsidP="00EE669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B90C33" w:rsidRPr="00CA1F18" w14:paraId="5427367C" w14:textId="77777777" w:rsidTr="00EA2AED">
        <w:tc>
          <w:tcPr>
            <w:tcW w:w="9288" w:type="dxa"/>
          </w:tcPr>
          <w:p w14:paraId="06622FB0" w14:textId="77777777" w:rsidR="00EE6696" w:rsidRPr="00CA1F18" w:rsidRDefault="00EE6696" w:rsidP="00EE6696">
            <w:pPr>
              <w:rPr>
                <w:b w:val="0"/>
                <w:bCs w:val="0"/>
              </w:rPr>
            </w:pPr>
            <w:r w:rsidRPr="00CA1F18">
              <w:rPr>
                <w:bCs w:val="0"/>
              </w:rPr>
              <w:t>Course Objective:</w:t>
            </w:r>
            <w:r w:rsidRPr="00CA1F18">
              <w:rPr>
                <w:b w:val="0"/>
                <w:bCs w:val="0"/>
              </w:rPr>
              <w:t xml:space="preserve"> </w:t>
            </w:r>
          </w:p>
          <w:p w14:paraId="7FCC1AA5" w14:textId="77777777" w:rsidR="00EE6696" w:rsidRPr="00CA1F18" w:rsidRDefault="00EE6696" w:rsidP="00EE6696">
            <w:pPr>
              <w:rPr>
                <w:b w:val="0"/>
                <w:bCs w:val="0"/>
              </w:rPr>
            </w:pPr>
            <w:r w:rsidRPr="00CA1F18">
              <w:rPr>
                <w:b w:val="0"/>
                <w:bCs w:val="0"/>
              </w:rPr>
              <w:t xml:space="preserve">In this course, it is aimed to increase the students' awareness on gender equality and gender issues to contribute scientific studies to solve the gender inequality problem. </w:t>
            </w:r>
            <w:proofErr w:type="gramStart"/>
            <w:r w:rsidRPr="00CA1F18">
              <w:rPr>
                <w:b w:val="0"/>
                <w:bCs w:val="0"/>
              </w:rPr>
              <w:t>Also</w:t>
            </w:r>
            <w:proofErr w:type="gramEnd"/>
            <w:r w:rsidRPr="00CA1F18">
              <w:rPr>
                <w:b w:val="0"/>
                <w:bCs w:val="0"/>
              </w:rPr>
              <w:t xml:space="preserve"> it aims to develop and implement social policy proposals to prevent women's health problems arising from gender inequality by providing a critical perspective on the effects of gender inequality on women's health.</w:t>
            </w:r>
          </w:p>
        </w:tc>
      </w:tr>
      <w:tr w:rsidR="00C060C9" w:rsidRPr="00CA1F18" w14:paraId="4C1A7F43" w14:textId="77777777" w:rsidTr="00EA2AED">
        <w:tc>
          <w:tcPr>
            <w:tcW w:w="9288" w:type="dxa"/>
          </w:tcPr>
          <w:p w14:paraId="7F620756" w14:textId="77777777" w:rsidR="00EE6696" w:rsidRPr="00CA1F18" w:rsidRDefault="00EE6696" w:rsidP="00EE6696">
            <w:pPr>
              <w:rPr>
                <w:bCs w:val="0"/>
              </w:rPr>
            </w:pPr>
            <w:r w:rsidRPr="00CA1F18">
              <w:rPr>
                <w:bCs w:val="0"/>
              </w:rPr>
              <w:t>Learning Outcomes of The Course:</w:t>
            </w:r>
          </w:p>
          <w:p w14:paraId="6EC07BB4" w14:textId="77777777" w:rsidR="00EE6696" w:rsidRPr="00CA1F18" w:rsidRDefault="00EE6696" w:rsidP="00EE6696">
            <w:pPr>
              <w:jc w:val="both"/>
              <w:rPr>
                <w:b w:val="0"/>
                <w:bCs w:val="0"/>
              </w:rPr>
            </w:pPr>
            <w:r w:rsidRPr="00CA1F18">
              <w:rPr>
                <w:b w:val="0"/>
                <w:bCs w:val="0"/>
              </w:rPr>
              <w:t>1. The students can examine the concepts of gender and society with a critical perspective on the world and know the gender inequality rates in Turkey.</w:t>
            </w:r>
          </w:p>
          <w:p w14:paraId="6956A631" w14:textId="77777777" w:rsidR="00EE6696" w:rsidRPr="00CA1F18" w:rsidRDefault="00EE6696" w:rsidP="00EE6696">
            <w:pPr>
              <w:jc w:val="both"/>
              <w:rPr>
                <w:b w:val="0"/>
                <w:bCs w:val="0"/>
              </w:rPr>
            </w:pPr>
            <w:r w:rsidRPr="00CA1F18">
              <w:rPr>
                <w:b w:val="0"/>
                <w:bCs w:val="0"/>
              </w:rPr>
              <w:t>2. The student can define the effects of gender inequality on women's health.</w:t>
            </w:r>
          </w:p>
          <w:p w14:paraId="3C32A51B" w14:textId="77777777" w:rsidR="00EE6696" w:rsidRPr="00CA1F18" w:rsidRDefault="00EE6696" w:rsidP="00EE6696">
            <w:pPr>
              <w:jc w:val="both"/>
              <w:rPr>
                <w:b w:val="0"/>
                <w:bCs w:val="0"/>
              </w:rPr>
            </w:pPr>
            <w:r w:rsidRPr="00CA1F18">
              <w:rPr>
                <w:b w:val="0"/>
                <w:bCs w:val="0"/>
              </w:rPr>
              <w:t>3. The student can define menopause period according to social point of view and to know women's health problems specific to menopause</w:t>
            </w:r>
          </w:p>
          <w:p w14:paraId="7DF4C795" w14:textId="77777777" w:rsidR="00EE6696" w:rsidRPr="00CA1F18" w:rsidRDefault="00EE6696" w:rsidP="00EE6696">
            <w:pPr>
              <w:jc w:val="both"/>
              <w:rPr>
                <w:b w:val="0"/>
                <w:bCs w:val="0"/>
              </w:rPr>
            </w:pPr>
            <w:r w:rsidRPr="00CA1F18">
              <w:rPr>
                <w:b w:val="0"/>
                <w:bCs w:val="0"/>
              </w:rPr>
              <w:t>4. The student can identify vulnerable women and be aware of women's health problems and develop solutions.</w:t>
            </w:r>
          </w:p>
          <w:p w14:paraId="3299A9F9" w14:textId="77777777" w:rsidR="00EE6696" w:rsidRPr="00CA1F18" w:rsidRDefault="00EE6696" w:rsidP="00EE6696">
            <w:pPr>
              <w:jc w:val="both"/>
              <w:rPr>
                <w:b w:val="0"/>
                <w:bCs w:val="0"/>
              </w:rPr>
            </w:pPr>
            <w:r w:rsidRPr="00CA1F18">
              <w:rPr>
                <w:b w:val="0"/>
                <w:bCs w:val="0"/>
              </w:rPr>
              <w:t>5. The student can explain the social events’ effects on women's health and provide evidence-based information for the solution of women's health problems and nursing approaches.</w:t>
            </w:r>
          </w:p>
        </w:tc>
      </w:tr>
    </w:tbl>
    <w:p w14:paraId="2F9103F5"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7F5A8075" w14:textId="77777777" w:rsidTr="00CE4900">
        <w:trPr>
          <w:trHeight w:val="338"/>
        </w:trPr>
        <w:tc>
          <w:tcPr>
            <w:tcW w:w="9067" w:type="dxa"/>
          </w:tcPr>
          <w:p w14:paraId="6951A6F1" w14:textId="77777777" w:rsidR="00EE6696" w:rsidRPr="00CA1F18" w:rsidRDefault="00EE6696" w:rsidP="00EE6696">
            <w:pPr>
              <w:rPr>
                <w:bCs w:val="0"/>
              </w:rPr>
            </w:pPr>
            <w:r w:rsidRPr="00CA1F18">
              <w:rPr>
                <w:bCs w:val="0"/>
              </w:rPr>
              <w:t xml:space="preserve">Learning and Teaching Methods: </w:t>
            </w:r>
          </w:p>
          <w:p w14:paraId="7C7E5CB0" w14:textId="4E598804" w:rsidR="00EE6696" w:rsidRPr="00CA1F18" w:rsidRDefault="00EE6696" w:rsidP="00EE6696">
            <w:pPr>
              <w:rPr>
                <w:b w:val="0"/>
                <w:bCs w:val="0"/>
              </w:rPr>
            </w:pPr>
            <w:r w:rsidRPr="00CA1F18">
              <w:rPr>
                <w:b w:val="0"/>
                <w:bCs w:val="0"/>
              </w:rPr>
              <w:t xml:space="preserve">Presentation, question-answer, small group discussion, power point presentation, role play, </w:t>
            </w:r>
            <w:r w:rsidR="00C56FA8" w:rsidRPr="00CA1F18">
              <w:rPr>
                <w:b w:val="0"/>
                <w:bCs w:val="0"/>
              </w:rPr>
              <w:t>brainstorming</w:t>
            </w:r>
          </w:p>
          <w:p w14:paraId="16B6D6C8" w14:textId="77777777" w:rsidR="00EE6696" w:rsidRPr="00CA1F18" w:rsidRDefault="00EE6696" w:rsidP="00EE6696">
            <w:pPr>
              <w:rPr>
                <w:b w:val="0"/>
                <w:bCs w:val="0"/>
              </w:rPr>
            </w:pPr>
          </w:p>
        </w:tc>
      </w:tr>
    </w:tbl>
    <w:p w14:paraId="4DFF057C"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B90C33" w:rsidRPr="00CA1F18" w14:paraId="3627109A" w14:textId="77777777" w:rsidTr="00CE4900">
        <w:trPr>
          <w:trHeight w:val="140"/>
        </w:trPr>
        <w:tc>
          <w:tcPr>
            <w:tcW w:w="9067" w:type="dxa"/>
            <w:gridSpan w:val="3"/>
          </w:tcPr>
          <w:p w14:paraId="4B823EFD" w14:textId="77777777" w:rsidR="00EE6696" w:rsidRPr="00CA1F18" w:rsidRDefault="00EE6696" w:rsidP="00EE6696">
            <w:pPr>
              <w:rPr>
                <w:bCs w:val="0"/>
              </w:rPr>
            </w:pPr>
            <w:r w:rsidRPr="00CA1F18">
              <w:t>Assessment Methods:</w:t>
            </w:r>
            <w:r w:rsidRPr="00CA1F18">
              <w:rPr>
                <w:b w:val="0"/>
                <w:bCs w:val="0"/>
              </w:rPr>
              <w:t xml:space="preserve"> </w:t>
            </w:r>
          </w:p>
          <w:p w14:paraId="5EB73AB0" w14:textId="77777777" w:rsidR="00EE6696" w:rsidRPr="00CA1F18" w:rsidRDefault="00EE6696" w:rsidP="00EE6696">
            <w:pPr>
              <w:rPr>
                <w:b w:val="0"/>
                <w:bCs w:val="0"/>
              </w:rPr>
            </w:pPr>
            <w:r w:rsidRPr="00CA1F18">
              <w:rPr>
                <w:b w:val="0"/>
                <w:bCs w:val="0"/>
              </w:rPr>
              <w:t>(Assessment method shall correspond to learning outputs and teaching techniques being used during the course)</w:t>
            </w:r>
          </w:p>
          <w:p w14:paraId="3653566B" w14:textId="77777777" w:rsidR="00EE6696" w:rsidRPr="00CA1F18" w:rsidRDefault="00EE6696" w:rsidP="00EE6696">
            <w:pPr>
              <w:rPr>
                <w:b w:val="0"/>
                <w:bCs w:val="0"/>
              </w:rPr>
            </w:pPr>
          </w:p>
        </w:tc>
      </w:tr>
      <w:tr w:rsidR="00B90C33" w:rsidRPr="00CA1F18" w14:paraId="051A5CF4" w14:textId="77777777" w:rsidTr="00CE4900">
        <w:trPr>
          <w:trHeight w:val="139"/>
        </w:trPr>
        <w:tc>
          <w:tcPr>
            <w:tcW w:w="3484" w:type="dxa"/>
          </w:tcPr>
          <w:p w14:paraId="13B4B399" w14:textId="77777777" w:rsidR="00EE6696" w:rsidRPr="00CA1F18" w:rsidRDefault="00EE6696" w:rsidP="00EE6696">
            <w:pPr>
              <w:jc w:val="center"/>
              <w:rPr>
                <w:bCs w:val="0"/>
              </w:rPr>
            </w:pPr>
          </w:p>
        </w:tc>
        <w:tc>
          <w:tcPr>
            <w:tcW w:w="2779" w:type="dxa"/>
          </w:tcPr>
          <w:p w14:paraId="165AAB48" w14:textId="153D1528" w:rsidR="00EE6696" w:rsidRPr="00CA1F18" w:rsidRDefault="00EE6696" w:rsidP="00EE6696">
            <w:pPr>
              <w:jc w:val="center"/>
              <w:rPr>
                <w:bCs w:val="0"/>
              </w:rPr>
            </w:pPr>
            <w:r w:rsidRPr="00CA1F18">
              <w:rPr>
                <w:b w:val="0"/>
                <w:bCs w:val="0"/>
              </w:rPr>
              <w:t xml:space="preserve">Mark as (X) </w:t>
            </w:r>
            <w:r w:rsidR="00C56FA8" w:rsidRPr="00CA1F18">
              <w:rPr>
                <w:b w:val="0"/>
                <w:bCs w:val="0"/>
              </w:rPr>
              <w:t>If Available</w:t>
            </w:r>
            <w:r w:rsidRPr="00CA1F18">
              <w:rPr>
                <w:b w:val="0"/>
                <w:bCs w:val="0"/>
              </w:rPr>
              <w:t xml:space="preserve">  </w:t>
            </w:r>
          </w:p>
        </w:tc>
        <w:tc>
          <w:tcPr>
            <w:tcW w:w="2804" w:type="dxa"/>
          </w:tcPr>
          <w:p w14:paraId="2F69B390" w14:textId="77777777" w:rsidR="00EE6696" w:rsidRPr="00CA1F18" w:rsidRDefault="00EE6696" w:rsidP="00EE6696">
            <w:pPr>
              <w:jc w:val="center"/>
              <w:rPr>
                <w:bCs w:val="0"/>
              </w:rPr>
            </w:pPr>
            <w:r w:rsidRPr="00CA1F18">
              <w:rPr>
                <w:b w:val="0"/>
                <w:bCs w:val="0"/>
              </w:rPr>
              <w:t>Percentage (%)</w:t>
            </w:r>
          </w:p>
        </w:tc>
      </w:tr>
      <w:tr w:rsidR="00B90C33" w:rsidRPr="00CA1F18" w14:paraId="7380E859" w14:textId="77777777" w:rsidTr="00CE4900">
        <w:tc>
          <w:tcPr>
            <w:tcW w:w="3484" w:type="dxa"/>
            <w:vAlign w:val="center"/>
          </w:tcPr>
          <w:p w14:paraId="5F6CB49C" w14:textId="77777777" w:rsidR="00EE6696" w:rsidRPr="00CA1F18" w:rsidRDefault="00EE6696" w:rsidP="00EE6696">
            <w:pPr>
              <w:autoSpaceDE w:val="0"/>
              <w:autoSpaceDN w:val="0"/>
              <w:adjustRightInd w:val="0"/>
              <w:rPr>
                <w:b w:val="0"/>
                <w:bCs w:val="0"/>
              </w:rPr>
            </w:pPr>
            <w:r w:rsidRPr="00CA1F18">
              <w:t>Intra-Semester / Semester-End Studies</w:t>
            </w:r>
          </w:p>
        </w:tc>
        <w:tc>
          <w:tcPr>
            <w:tcW w:w="2779" w:type="dxa"/>
            <w:vAlign w:val="center"/>
          </w:tcPr>
          <w:p w14:paraId="6859B8CF" w14:textId="77777777" w:rsidR="00EE6696" w:rsidRPr="00CA1F18" w:rsidRDefault="00EE6696" w:rsidP="00EE6696">
            <w:pPr>
              <w:autoSpaceDE w:val="0"/>
              <w:autoSpaceDN w:val="0"/>
              <w:adjustRightInd w:val="0"/>
              <w:jc w:val="center"/>
              <w:rPr>
                <w:b w:val="0"/>
                <w:bCs w:val="0"/>
              </w:rPr>
            </w:pPr>
          </w:p>
        </w:tc>
        <w:tc>
          <w:tcPr>
            <w:tcW w:w="2804" w:type="dxa"/>
            <w:vAlign w:val="center"/>
          </w:tcPr>
          <w:p w14:paraId="5513CBDE" w14:textId="77777777" w:rsidR="00EE6696" w:rsidRPr="00CA1F18" w:rsidRDefault="00EE6696" w:rsidP="00EE6696">
            <w:pPr>
              <w:autoSpaceDE w:val="0"/>
              <w:autoSpaceDN w:val="0"/>
              <w:adjustRightInd w:val="0"/>
              <w:jc w:val="center"/>
              <w:rPr>
                <w:b w:val="0"/>
                <w:bCs w:val="0"/>
              </w:rPr>
            </w:pPr>
          </w:p>
        </w:tc>
      </w:tr>
      <w:tr w:rsidR="00B90C33" w:rsidRPr="00CA1F18" w14:paraId="1B26D325" w14:textId="77777777" w:rsidTr="00CE4900">
        <w:tc>
          <w:tcPr>
            <w:tcW w:w="3484" w:type="dxa"/>
            <w:vAlign w:val="center"/>
          </w:tcPr>
          <w:p w14:paraId="335EA355" w14:textId="77777777" w:rsidR="00EE6696" w:rsidRPr="00CA1F18" w:rsidRDefault="00EE6696" w:rsidP="00EE6696">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50ACB73D" w14:textId="77777777" w:rsidR="00EE6696" w:rsidRPr="00CA1F18" w:rsidRDefault="00EE6696" w:rsidP="00EE6696">
            <w:pPr>
              <w:autoSpaceDE w:val="0"/>
              <w:autoSpaceDN w:val="0"/>
              <w:adjustRightInd w:val="0"/>
              <w:jc w:val="center"/>
              <w:rPr>
                <w:b w:val="0"/>
                <w:bCs w:val="0"/>
              </w:rPr>
            </w:pPr>
            <w:r w:rsidRPr="00CA1F18">
              <w:rPr>
                <w:b w:val="0"/>
                <w:bCs w:val="0"/>
              </w:rPr>
              <w:t>X</w:t>
            </w:r>
          </w:p>
        </w:tc>
        <w:tc>
          <w:tcPr>
            <w:tcW w:w="2804" w:type="dxa"/>
            <w:vAlign w:val="center"/>
          </w:tcPr>
          <w:p w14:paraId="0CFE8451"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B90C33" w:rsidRPr="00CA1F18" w14:paraId="381F70E1" w14:textId="77777777" w:rsidTr="00CE4900">
        <w:tc>
          <w:tcPr>
            <w:tcW w:w="3484" w:type="dxa"/>
            <w:vAlign w:val="center"/>
          </w:tcPr>
          <w:p w14:paraId="3B7F035D" w14:textId="77777777" w:rsidR="00EE6696" w:rsidRPr="00CA1F18" w:rsidRDefault="00EE6696" w:rsidP="00EE6696">
            <w:pPr>
              <w:autoSpaceDE w:val="0"/>
              <w:autoSpaceDN w:val="0"/>
              <w:adjustRightInd w:val="0"/>
              <w:ind w:left="708"/>
              <w:rPr>
                <w:bCs w:val="0"/>
              </w:rPr>
            </w:pPr>
            <w:r w:rsidRPr="00CA1F18">
              <w:t>Application</w:t>
            </w:r>
          </w:p>
        </w:tc>
        <w:tc>
          <w:tcPr>
            <w:tcW w:w="2779" w:type="dxa"/>
            <w:vAlign w:val="center"/>
          </w:tcPr>
          <w:p w14:paraId="12B0E739" w14:textId="77777777" w:rsidR="00EE6696" w:rsidRPr="00CA1F18" w:rsidRDefault="00EE6696" w:rsidP="00EE6696">
            <w:pPr>
              <w:autoSpaceDE w:val="0"/>
              <w:autoSpaceDN w:val="0"/>
              <w:adjustRightInd w:val="0"/>
              <w:jc w:val="center"/>
              <w:rPr>
                <w:b w:val="0"/>
                <w:bCs w:val="0"/>
              </w:rPr>
            </w:pPr>
          </w:p>
        </w:tc>
        <w:tc>
          <w:tcPr>
            <w:tcW w:w="2804" w:type="dxa"/>
            <w:vAlign w:val="center"/>
          </w:tcPr>
          <w:p w14:paraId="27A3206B" w14:textId="77777777" w:rsidR="00EE6696" w:rsidRPr="00CA1F18" w:rsidRDefault="00EE6696" w:rsidP="00EE6696">
            <w:pPr>
              <w:autoSpaceDE w:val="0"/>
              <w:autoSpaceDN w:val="0"/>
              <w:adjustRightInd w:val="0"/>
              <w:jc w:val="center"/>
              <w:rPr>
                <w:b w:val="0"/>
                <w:bCs w:val="0"/>
              </w:rPr>
            </w:pPr>
          </w:p>
        </w:tc>
      </w:tr>
      <w:tr w:rsidR="00B90C33" w:rsidRPr="00CA1F18" w14:paraId="37DD0577" w14:textId="77777777" w:rsidTr="00CE4900">
        <w:tc>
          <w:tcPr>
            <w:tcW w:w="3484" w:type="dxa"/>
            <w:vAlign w:val="center"/>
          </w:tcPr>
          <w:p w14:paraId="293A3092" w14:textId="77777777" w:rsidR="00EE6696" w:rsidRPr="00CA1F18" w:rsidRDefault="00EE6696" w:rsidP="00EE6696">
            <w:pPr>
              <w:autoSpaceDE w:val="0"/>
              <w:autoSpaceDN w:val="0"/>
              <w:adjustRightInd w:val="0"/>
              <w:ind w:left="708"/>
              <w:rPr>
                <w:bCs w:val="0"/>
              </w:rPr>
            </w:pPr>
            <w:r w:rsidRPr="00CA1F18">
              <w:t>Homework/Presentation</w:t>
            </w:r>
          </w:p>
        </w:tc>
        <w:tc>
          <w:tcPr>
            <w:tcW w:w="2779" w:type="dxa"/>
            <w:vAlign w:val="center"/>
          </w:tcPr>
          <w:p w14:paraId="386619CC" w14:textId="77777777" w:rsidR="00EE6696" w:rsidRPr="00CA1F18" w:rsidRDefault="00EE6696" w:rsidP="00EE6696">
            <w:pPr>
              <w:autoSpaceDE w:val="0"/>
              <w:autoSpaceDN w:val="0"/>
              <w:adjustRightInd w:val="0"/>
              <w:jc w:val="center"/>
              <w:rPr>
                <w:b w:val="0"/>
                <w:bCs w:val="0"/>
              </w:rPr>
            </w:pPr>
          </w:p>
        </w:tc>
        <w:tc>
          <w:tcPr>
            <w:tcW w:w="2804" w:type="dxa"/>
            <w:vAlign w:val="center"/>
          </w:tcPr>
          <w:p w14:paraId="3FF868E6" w14:textId="77777777" w:rsidR="00EE6696" w:rsidRPr="00CA1F18" w:rsidRDefault="00EE6696" w:rsidP="00EE6696">
            <w:pPr>
              <w:autoSpaceDE w:val="0"/>
              <w:autoSpaceDN w:val="0"/>
              <w:adjustRightInd w:val="0"/>
              <w:jc w:val="center"/>
              <w:rPr>
                <w:b w:val="0"/>
                <w:bCs w:val="0"/>
              </w:rPr>
            </w:pPr>
          </w:p>
        </w:tc>
      </w:tr>
      <w:tr w:rsidR="00B90C33" w:rsidRPr="00CA1F18" w14:paraId="250DE501" w14:textId="77777777" w:rsidTr="00CE4900">
        <w:tc>
          <w:tcPr>
            <w:tcW w:w="3484" w:type="dxa"/>
            <w:vAlign w:val="center"/>
          </w:tcPr>
          <w:p w14:paraId="35276BC4" w14:textId="77777777" w:rsidR="00EE6696" w:rsidRPr="00CA1F18" w:rsidRDefault="00EE6696" w:rsidP="00EE6696">
            <w:pPr>
              <w:autoSpaceDE w:val="0"/>
              <w:autoSpaceDN w:val="0"/>
              <w:adjustRightInd w:val="0"/>
              <w:ind w:left="708"/>
            </w:pPr>
            <w:r w:rsidRPr="00CA1F18">
              <w:t>Classroom activities</w:t>
            </w:r>
          </w:p>
        </w:tc>
        <w:tc>
          <w:tcPr>
            <w:tcW w:w="2779" w:type="dxa"/>
            <w:vAlign w:val="center"/>
          </w:tcPr>
          <w:p w14:paraId="445E0742" w14:textId="77777777" w:rsidR="00EE6696" w:rsidRPr="00CA1F18" w:rsidRDefault="00EE6696" w:rsidP="00EE6696">
            <w:pPr>
              <w:autoSpaceDE w:val="0"/>
              <w:autoSpaceDN w:val="0"/>
              <w:adjustRightInd w:val="0"/>
              <w:jc w:val="center"/>
              <w:rPr>
                <w:b w:val="0"/>
                <w:bCs w:val="0"/>
              </w:rPr>
            </w:pPr>
          </w:p>
        </w:tc>
        <w:tc>
          <w:tcPr>
            <w:tcW w:w="2804" w:type="dxa"/>
            <w:vAlign w:val="center"/>
          </w:tcPr>
          <w:p w14:paraId="66494CA3" w14:textId="77777777" w:rsidR="00EE6696" w:rsidRPr="00CA1F18" w:rsidRDefault="00EE6696" w:rsidP="00EE6696">
            <w:pPr>
              <w:autoSpaceDE w:val="0"/>
              <w:autoSpaceDN w:val="0"/>
              <w:adjustRightInd w:val="0"/>
              <w:jc w:val="center"/>
              <w:rPr>
                <w:b w:val="0"/>
                <w:bCs w:val="0"/>
              </w:rPr>
            </w:pPr>
          </w:p>
        </w:tc>
      </w:tr>
      <w:tr w:rsidR="00B90C33" w:rsidRPr="00CA1F18" w14:paraId="5C1B2EB8" w14:textId="77777777" w:rsidTr="00CE4900">
        <w:tc>
          <w:tcPr>
            <w:tcW w:w="3484" w:type="dxa"/>
            <w:vAlign w:val="center"/>
          </w:tcPr>
          <w:p w14:paraId="21171E66" w14:textId="77777777" w:rsidR="00EE6696" w:rsidRPr="00CA1F18" w:rsidRDefault="00EE6696" w:rsidP="00EE6696">
            <w:pPr>
              <w:autoSpaceDE w:val="0"/>
              <w:autoSpaceDN w:val="0"/>
              <w:adjustRightInd w:val="0"/>
              <w:ind w:left="708"/>
              <w:rPr>
                <w:bCs w:val="0"/>
              </w:rPr>
            </w:pPr>
            <w:r w:rsidRPr="00CA1F18">
              <w:t>Laboratory</w:t>
            </w:r>
            <w:r w:rsidRPr="00CA1F18">
              <w:rPr>
                <w:b w:val="0"/>
                <w:bCs w:val="0"/>
              </w:rPr>
              <w:t xml:space="preserve"> </w:t>
            </w:r>
          </w:p>
        </w:tc>
        <w:tc>
          <w:tcPr>
            <w:tcW w:w="2779" w:type="dxa"/>
            <w:vAlign w:val="center"/>
          </w:tcPr>
          <w:p w14:paraId="0EF5EA07" w14:textId="77777777" w:rsidR="00EE6696" w:rsidRPr="00CA1F18" w:rsidRDefault="00EE6696" w:rsidP="00EE6696">
            <w:pPr>
              <w:autoSpaceDE w:val="0"/>
              <w:autoSpaceDN w:val="0"/>
              <w:adjustRightInd w:val="0"/>
              <w:jc w:val="center"/>
              <w:rPr>
                <w:b w:val="0"/>
                <w:bCs w:val="0"/>
              </w:rPr>
            </w:pPr>
          </w:p>
        </w:tc>
        <w:tc>
          <w:tcPr>
            <w:tcW w:w="2804" w:type="dxa"/>
            <w:vAlign w:val="center"/>
          </w:tcPr>
          <w:p w14:paraId="0B1FC026" w14:textId="77777777" w:rsidR="00EE6696" w:rsidRPr="00CA1F18" w:rsidRDefault="00EE6696" w:rsidP="00EE6696">
            <w:pPr>
              <w:autoSpaceDE w:val="0"/>
              <w:autoSpaceDN w:val="0"/>
              <w:adjustRightInd w:val="0"/>
              <w:jc w:val="center"/>
              <w:rPr>
                <w:b w:val="0"/>
                <w:bCs w:val="0"/>
              </w:rPr>
            </w:pPr>
          </w:p>
        </w:tc>
      </w:tr>
      <w:tr w:rsidR="00B90C33" w:rsidRPr="00CA1F18" w14:paraId="0EA7B6FA" w14:textId="77777777" w:rsidTr="00CE4900">
        <w:tc>
          <w:tcPr>
            <w:tcW w:w="3484" w:type="dxa"/>
            <w:vAlign w:val="center"/>
          </w:tcPr>
          <w:p w14:paraId="19DC3C89" w14:textId="77777777" w:rsidR="00EE6696" w:rsidRPr="00CA1F18" w:rsidRDefault="00EE6696" w:rsidP="00EE6696">
            <w:pPr>
              <w:autoSpaceDE w:val="0"/>
              <w:autoSpaceDN w:val="0"/>
              <w:adjustRightInd w:val="0"/>
              <w:ind w:left="708"/>
              <w:rPr>
                <w:bCs w:val="0"/>
              </w:rPr>
            </w:pPr>
            <w:r w:rsidRPr="00CA1F18">
              <w:t>Final Exam</w:t>
            </w:r>
            <w:r w:rsidRPr="00CA1F18">
              <w:rPr>
                <w:b w:val="0"/>
                <w:bCs w:val="0"/>
              </w:rPr>
              <w:t xml:space="preserve"> </w:t>
            </w:r>
          </w:p>
        </w:tc>
        <w:tc>
          <w:tcPr>
            <w:tcW w:w="2779" w:type="dxa"/>
            <w:vAlign w:val="center"/>
          </w:tcPr>
          <w:p w14:paraId="310B18A1" w14:textId="77777777" w:rsidR="00EE6696" w:rsidRPr="00CA1F18" w:rsidRDefault="00EE6696" w:rsidP="00EE6696">
            <w:pPr>
              <w:autoSpaceDE w:val="0"/>
              <w:autoSpaceDN w:val="0"/>
              <w:adjustRightInd w:val="0"/>
              <w:ind w:left="708"/>
              <w:rPr>
                <w:b w:val="0"/>
                <w:bCs w:val="0"/>
              </w:rPr>
            </w:pPr>
            <w:r w:rsidRPr="00CA1F18">
              <w:rPr>
                <w:b w:val="0"/>
                <w:bCs w:val="0"/>
              </w:rPr>
              <w:t xml:space="preserve">        </w:t>
            </w:r>
            <w:r w:rsidRPr="00CA1F18">
              <w:t>X</w:t>
            </w:r>
          </w:p>
        </w:tc>
        <w:tc>
          <w:tcPr>
            <w:tcW w:w="2804" w:type="dxa"/>
            <w:vAlign w:val="center"/>
          </w:tcPr>
          <w:p w14:paraId="11BCAF8F"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CE4900" w:rsidRPr="00CA1F18" w14:paraId="03C8ECBD" w14:textId="77777777" w:rsidTr="00CE4900">
        <w:tc>
          <w:tcPr>
            <w:tcW w:w="9067" w:type="dxa"/>
            <w:gridSpan w:val="3"/>
            <w:vAlign w:val="center"/>
          </w:tcPr>
          <w:p w14:paraId="532346DF" w14:textId="77777777" w:rsidR="00EE6696" w:rsidRPr="00CA1F18" w:rsidRDefault="00EE6696" w:rsidP="00EE6696">
            <w:pPr>
              <w:autoSpaceDE w:val="0"/>
              <w:autoSpaceDN w:val="0"/>
              <w:adjustRightInd w:val="0"/>
              <w:rPr>
                <w:b w:val="0"/>
                <w:bCs w:val="0"/>
              </w:rPr>
            </w:pPr>
            <w:r w:rsidRPr="00CA1F18">
              <w:t>Explanations Concerning the Assessment Methods:</w:t>
            </w:r>
            <w:r w:rsidRPr="00CA1F18">
              <w:rPr>
                <w:b w:val="0"/>
                <w:bCs w:val="0"/>
              </w:rPr>
              <w:t xml:space="preserve">  </w:t>
            </w:r>
          </w:p>
          <w:p w14:paraId="0B62BFBE" w14:textId="77777777" w:rsidR="00EE6696" w:rsidRPr="00CA1F18" w:rsidRDefault="00EE6696" w:rsidP="00EE6696">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6662909F" w14:textId="77777777" w:rsidR="00EE6696" w:rsidRPr="00CA1F18" w:rsidRDefault="00EE6696" w:rsidP="00EE6696">
            <w:pPr>
              <w:autoSpaceDE w:val="0"/>
              <w:autoSpaceDN w:val="0"/>
              <w:adjustRightInd w:val="0"/>
              <w:rPr>
                <w:b w:val="0"/>
                <w:bCs w:val="0"/>
              </w:rPr>
            </w:pPr>
            <w:r w:rsidRPr="00CA1F18">
              <w:rPr>
                <w:b w:val="0"/>
                <w:bCs w:val="0"/>
              </w:rPr>
              <w:t>Midterm Grade includes %25 midterm exam, %15 homework/ presentations and %10 classroom activities.</w:t>
            </w:r>
          </w:p>
          <w:p w14:paraId="6E53113B" w14:textId="77777777" w:rsidR="00EE6696" w:rsidRPr="00CA1F18" w:rsidRDefault="00EE6696" w:rsidP="00EE6696">
            <w:pPr>
              <w:autoSpaceDE w:val="0"/>
              <w:autoSpaceDN w:val="0"/>
              <w:adjustRightInd w:val="0"/>
              <w:rPr>
                <w:bCs w:val="0"/>
              </w:rPr>
            </w:pPr>
            <w:r w:rsidRPr="00CA1F18">
              <w:rPr>
                <w:b w:val="0"/>
                <w:bCs w:val="0"/>
              </w:rPr>
              <w:t>Semester Grade: 50% 1st Midterm Exam grade + 50% final grade</w:t>
            </w:r>
          </w:p>
        </w:tc>
      </w:tr>
    </w:tbl>
    <w:p w14:paraId="4E2EBC24"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03C24E24" w14:textId="77777777" w:rsidTr="00CE4900">
        <w:trPr>
          <w:trHeight w:val="1414"/>
        </w:trPr>
        <w:tc>
          <w:tcPr>
            <w:tcW w:w="9067" w:type="dxa"/>
          </w:tcPr>
          <w:p w14:paraId="71F494BB" w14:textId="77777777" w:rsidR="00EE6696" w:rsidRPr="00CA1F18" w:rsidRDefault="00EE6696" w:rsidP="00EE6696">
            <w:pPr>
              <w:jc w:val="both"/>
              <w:rPr>
                <w:b w:val="0"/>
                <w:bCs w:val="0"/>
              </w:rPr>
            </w:pPr>
            <w:r w:rsidRPr="00CA1F18">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4EFABA1A" w14:textId="77777777" w:rsidR="00EE6696" w:rsidRPr="00CA1F18" w:rsidRDefault="00EE6696" w:rsidP="00EE6696">
            <w:pPr>
              <w:jc w:val="both"/>
              <w:rPr>
                <w:bCs w:val="0"/>
              </w:rPr>
            </w:pPr>
            <w:r w:rsidRPr="00CA1F18">
              <w:rPr>
                <w:b w:val="0"/>
                <w:bCs w:val="0"/>
              </w:rPr>
              <w:t>In exams; interpretation, recall, decision making, explanation, classification, information combining skills will be evaluated.</w:t>
            </w:r>
          </w:p>
        </w:tc>
      </w:tr>
    </w:tbl>
    <w:p w14:paraId="503C749F" w14:textId="77777777" w:rsidR="00EE6696" w:rsidRPr="00CA1F18" w:rsidRDefault="00EE6696" w:rsidP="00EE6696">
      <w:pPr>
        <w:rPr>
          <w:b w:val="0"/>
          <w:bCs w:val="0"/>
        </w:rPr>
      </w:pPr>
    </w:p>
    <w:p w14:paraId="3A52E4C8" w14:textId="77777777" w:rsidR="00EE6696" w:rsidRPr="00CA1F18" w:rsidRDefault="00EE6696" w:rsidP="00EE6696">
      <w:pPr>
        <w:rPr>
          <w:bCs w:val="0"/>
        </w:rPr>
      </w:pPr>
      <w:r w:rsidRPr="00CA1F18">
        <w:rPr>
          <w:bCs w:val="0"/>
        </w:rPr>
        <w:t xml:space="preserve"> </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CE4900" w:rsidRPr="00CA1F18" w14:paraId="5D33585B" w14:textId="77777777" w:rsidTr="00CE4900">
        <w:tc>
          <w:tcPr>
            <w:tcW w:w="9067" w:type="dxa"/>
            <w:tcBorders>
              <w:top w:val="single" w:sz="4" w:space="0" w:color="auto"/>
              <w:bottom w:val="single" w:sz="4" w:space="0" w:color="auto"/>
            </w:tcBorders>
          </w:tcPr>
          <w:p w14:paraId="191FB183" w14:textId="77777777" w:rsidR="00EE6696" w:rsidRPr="00CA1F18" w:rsidRDefault="00EE6696" w:rsidP="00EE6696">
            <w:pPr>
              <w:rPr>
                <w:b w:val="0"/>
                <w:bCs w:val="0"/>
              </w:rPr>
            </w:pPr>
            <w:r w:rsidRPr="00CA1F18">
              <w:t>Recommended Resources for the Course:</w:t>
            </w:r>
            <w:r w:rsidRPr="00CA1F18">
              <w:rPr>
                <w:b w:val="0"/>
                <w:bCs w:val="0"/>
              </w:rPr>
              <w:t xml:space="preserve"> </w:t>
            </w:r>
          </w:p>
          <w:p w14:paraId="6FE9B4CC"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Taşkın L. (2016). </w:t>
            </w:r>
            <w:proofErr w:type="spellStart"/>
            <w:r w:rsidRPr="00CA1F18">
              <w:rPr>
                <w:b w:val="0"/>
                <w:bCs w:val="0"/>
              </w:rPr>
              <w:t>Doğum</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Kadın</w:t>
            </w:r>
            <w:proofErr w:type="spellEnd"/>
            <w:r w:rsidRPr="00CA1F18">
              <w:rPr>
                <w:b w:val="0"/>
                <w:bCs w:val="0"/>
              </w:rPr>
              <w:t xml:space="preserve">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Genişletilmiş</w:t>
            </w:r>
            <w:proofErr w:type="spellEnd"/>
            <w:r w:rsidRPr="00CA1F18">
              <w:rPr>
                <w:b w:val="0"/>
                <w:bCs w:val="0"/>
              </w:rPr>
              <w:t xml:space="preserve"> XIII. </w:t>
            </w:r>
            <w:proofErr w:type="spellStart"/>
            <w:r w:rsidRPr="00CA1F18">
              <w:rPr>
                <w:b w:val="0"/>
                <w:bCs w:val="0"/>
              </w:rPr>
              <w:t>Baskı</w:t>
            </w:r>
            <w:proofErr w:type="spellEnd"/>
            <w:r w:rsidRPr="00CA1F18">
              <w:rPr>
                <w:b w:val="0"/>
                <w:bCs w:val="0"/>
              </w:rPr>
              <w:t xml:space="preserve">, </w:t>
            </w:r>
            <w:proofErr w:type="spellStart"/>
            <w:r w:rsidRPr="00CA1F18">
              <w:rPr>
                <w:b w:val="0"/>
                <w:bCs w:val="0"/>
              </w:rPr>
              <w:t>Akademisyen</w:t>
            </w:r>
            <w:proofErr w:type="spellEnd"/>
            <w:r w:rsidRPr="00CA1F18">
              <w:rPr>
                <w:b w:val="0"/>
                <w:bCs w:val="0"/>
              </w:rPr>
              <w:t xml:space="preserve">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Ankara, Ss: 761-864.</w:t>
            </w:r>
          </w:p>
          <w:p w14:paraId="73C9D783"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Sevil Ü. (2016). </w:t>
            </w:r>
            <w:proofErr w:type="spellStart"/>
            <w:r w:rsidRPr="00CA1F18">
              <w:rPr>
                <w:b w:val="0"/>
                <w:bCs w:val="0"/>
              </w:rPr>
              <w:t>Adölesan</w:t>
            </w:r>
            <w:proofErr w:type="spellEnd"/>
            <w:r w:rsidRPr="00CA1F18">
              <w:rPr>
                <w:b w:val="0"/>
                <w:bCs w:val="0"/>
              </w:rPr>
              <w:t xml:space="preserve"> </w:t>
            </w:r>
            <w:proofErr w:type="spellStart"/>
            <w:r w:rsidRPr="00CA1F18">
              <w:rPr>
                <w:b w:val="0"/>
                <w:bCs w:val="0"/>
              </w:rPr>
              <w:t>Dönem</w:t>
            </w:r>
            <w:proofErr w:type="spellEnd"/>
            <w:r w:rsidRPr="00CA1F18">
              <w:rPr>
                <w:b w:val="0"/>
                <w:bCs w:val="0"/>
              </w:rPr>
              <w:t xml:space="preserve">. Ed: Şirin A., </w:t>
            </w:r>
            <w:proofErr w:type="spellStart"/>
            <w:r w:rsidRPr="00CA1F18">
              <w:rPr>
                <w:b w:val="0"/>
                <w:bCs w:val="0"/>
              </w:rPr>
              <w:t>Kavlak</w:t>
            </w:r>
            <w:proofErr w:type="spellEnd"/>
            <w:r w:rsidRPr="00CA1F18">
              <w:rPr>
                <w:b w:val="0"/>
                <w:bCs w:val="0"/>
              </w:rPr>
              <w:t xml:space="preserve"> O. </w:t>
            </w:r>
            <w:proofErr w:type="spellStart"/>
            <w:r w:rsidRPr="00CA1F18">
              <w:rPr>
                <w:b w:val="0"/>
                <w:bCs w:val="0"/>
              </w:rPr>
              <w:t>Kadın</w:t>
            </w:r>
            <w:proofErr w:type="spellEnd"/>
            <w:r w:rsidRPr="00CA1F18">
              <w:rPr>
                <w:b w:val="0"/>
                <w:bCs w:val="0"/>
              </w:rPr>
              <w:t xml:space="preserve">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Genişletilmiş</w:t>
            </w:r>
            <w:proofErr w:type="spellEnd"/>
            <w:r w:rsidRPr="00CA1F18">
              <w:rPr>
                <w:b w:val="0"/>
                <w:bCs w:val="0"/>
              </w:rPr>
              <w:t xml:space="preserve"> 2. </w:t>
            </w:r>
            <w:proofErr w:type="spellStart"/>
            <w:r w:rsidRPr="00CA1F18">
              <w:rPr>
                <w:b w:val="0"/>
                <w:bCs w:val="0"/>
              </w:rPr>
              <w:t>Baskı</w:t>
            </w:r>
            <w:proofErr w:type="spellEnd"/>
            <w:r w:rsidRPr="00CA1F18">
              <w:rPr>
                <w:b w:val="0"/>
                <w:bCs w:val="0"/>
              </w:rPr>
              <w:t xml:space="preserve">,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xml:space="preserve">, Ss: 57. </w:t>
            </w:r>
          </w:p>
          <w:p w14:paraId="215DC1E4"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Sevil Ü., Gürkan A. (2017). Her Alanda </w:t>
            </w:r>
            <w:proofErr w:type="spellStart"/>
            <w:r w:rsidRPr="00CA1F18">
              <w:rPr>
                <w:b w:val="0"/>
                <w:bCs w:val="0"/>
              </w:rPr>
              <w:t>Kadın</w:t>
            </w:r>
            <w:proofErr w:type="spellEnd"/>
            <w:r w:rsidRPr="00CA1F18">
              <w:rPr>
                <w:b w:val="0"/>
                <w:bCs w:val="0"/>
              </w:rPr>
              <w:t xml:space="preserve"> </w:t>
            </w:r>
            <w:proofErr w:type="spellStart"/>
            <w:r w:rsidRPr="00CA1F18">
              <w:rPr>
                <w:b w:val="0"/>
                <w:bCs w:val="0"/>
              </w:rPr>
              <w:t>Olmak</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Ankara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Ankara. </w:t>
            </w:r>
          </w:p>
          <w:p w14:paraId="24E400B3"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Keser A., Yıldırım F., Kaplan M. (2016). </w:t>
            </w:r>
            <w:proofErr w:type="spellStart"/>
            <w:r w:rsidRPr="00CA1F18">
              <w:rPr>
                <w:b w:val="0"/>
                <w:bCs w:val="0"/>
              </w:rPr>
              <w:t>Hastalıkta</w:t>
            </w:r>
            <w:proofErr w:type="spellEnd"/>
            <w:r w:rsidRPr="00CA1F18">
              <w:rPr>
                <w:b w:val="0"/>
                <w:bCs w:val="0"/>
              </w:rPr>
              <w:t xml:space="preserve"> </w:t>
            </w:r>
            <w:proofErr w:type="spellStart"/>
            <w:r w:rsidRPr="00CA1F18">
              <w:rPr>
                <w:b w:val="0"/>
                <w:bCs w:val="0"/>
              </w:rPr>
              <w:t>Sağlıkta</w:t>
            </w:r>
            <w:proofErr w:type="spellEnd"/>
            <w:r w:rsidRPr="00CA1F18">
              <w:rPr>
                <w:b w:val="0"/>
                <w:bCs w:val="0"/>
              </w:rPr>
              <w:t xml:space="preserve"> </w:t>
            </w:r>
            <w:proofErr w:type="spellStart"/>
            <w:r w:rsidRPr="00CA1F18">
              <w:rPr>
                <w:b w:val="0"/>
                <w:bCs w:val="0"/>
              </w:rPr>
              <w:t>Kadın</w:t>
            </w:r>
            <w:proofErr w:type="spellEnd"/>
            <w:r w:rsidRPr="00CA1F18">
              <w:rPr>
                <w:b w:val="0"/>
                <w:bCs w:val="0"/>
              </w:rPr>
              <w:t xml:space="preserve"> </w:t>
            </w:r>
            <w:proofErr w:type="spellStart"/>
            <w:r w:rsidRPr="00CA1F18">
              <w:rPr>
                <w:b w:val="0"/>
                <w:bCs w:val="0"/>
              </w:rPr>
              <w:t>Olmak</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Ankara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Ankara.</w:t>
            </w:r>
          </w:p>
          <w:p w14:paraId="59FBA7B2"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Akın </w:t>
            </w:r>
            <w:proofErr w:type="gramStart"/>
            <w:r w:rsidRPr="00CA1F18">
              <w:rPr>
                <w:b w:val="0"/>
                <w:bCs w:val="0"/>
              </w:rPr>
              <w:t>A.,</w:t>
            </w:r>
            <w:proofErr w:type="spellStart"/>
            <w:r w:rsidRPr="00CA1F18">
              <w:rPr>
                <w:b w:val="0"/>
                <w:bCs w:val="0"/>
              </w:rPr>
              <w:t>Özpınar</w:t>
            </w:r>
            <w:proofErr w:type="spellEnd"/>
            <w:proofErr w:type="gramEnd"/>
            <w:r w:rsidRPr="00CA1F18">
              <w:rPr>
                <w:b w:val="0"/>
                <w:bCs w:val="0"/>
              </w:rPr>
              <w:t xml:space="preserve"> S. (2019) </w:t>
            </w:r>
            <w:proofErr w:type="spellStart"/>
            <w:r w:rsidRPr="00CA1F18">
              <w:rPr>
                <w:b w:val="0"/>
                <w:bCs w:val="0"/>
              </w:rPr>
              <w:t>Toplumsal</w:t>
            </w:r>
            <w:proofErr w:type="spellEnd"/>
            <w:r w:rsidRPr="00CA1F18">
              <w:rPr>
                <w:b w:val="0"/>
                <w:bCs w:val="0"/>
              </w:rPr>
              <w:t xml:space="preserve"> </w:t>
            </w:r>
            <w:proofErr w:type="spellStart"/>
            <w:r w:rsidRPr="00CA1F18">
              <w:rPr>
                <w:b w:val="0"/>
                <w:bCs w:val="0"/>
              </w:rPr>
              <w:t>Cinsiyet</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Kadın</w:t>
            </w:r>
            <w:proofErr w:type="spellEnd"/>
            <w:r w:rsidRPr="00CA1F18">
              <w:rPr>
                <w:b w:val="0"/>
                <w:bCs w:val="0"/>
              </w:rPr>
              <w:t xml:space="preserve"> </w:t>
            </w:r>
            <w:proofErr w:type="spellStart"/>
            <w:r w:rsidRPr="00CA1F18">
              <w:rPr>
                <w:b w:val="0"/>
                <w:bCs w:val="0"/>
              </w:rPr>
              <w:t>Sağlığı</w:t>
            </w:r>
            <w:proofErr w:type="spellEnd"/>
            <w:r w:rsidRPr="00CA1F18">
              <w:rPr>
                <w:b w:val="0"/>
                <w:bCs w:val="0"/>
              </w:rPr>
              <w:t xml:space="preserve">. 1.Baskı, Nobel Akademik </w:t>
            </w:r>
            <w:proofErr w:type="spellStart"/>
            <w:r w:rsidRPr="00CA1F18">
              <w:rPr>
                <w:b w:val="0"/>
                <w:bCs w:val="0"/>
              </w:rPr>
              <w:t>Yayıncılık</w:t>
            </w:r>
            <w:proofErr w:type="spellEnd"/>
            <w:r w:rsidRPr="00CA1F18">
              <w:rPr>
                <w:b w:val="0"/>
                <w:bCs w:val="0"/>
              </w:rPr>
              <w:t xml:space="preserve">, Ankara. </w:t>
            </w:r>
          </w:p>
          <w:p w14:paraId="265D3B3F"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Gender equality </w:t>
            </w:r>
            <w:hyperlink r:id="rId43" w:history="1">
              <w:r w:rsidRPr="00CA1F18">
                <w:rPr>
                  <w:b w:val="0"/>
                  <w:bCs w:val="0"/>
                  <w:u w:val="single"/>
                </w:rPr>
                <w:t>https://www.unicef.org/gender-equality</w:t>
              </w:r>
            </w:hyperlink>
          </w:p>
          <w:p w14:paraId="61B6A2B9"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UNDP. Gender Inequality.</w:t>
            </w:r>
          </w:p>
          <w:p w14:paraId="368D6DF2"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WHO. (2009). Gender equality, women and health: implications for actions A discussion paper for further consultation and inputs. </w:t>
            </w:r>
            <w:hyperlink r:id="rId44" w:history="1">
              <w:r w:rsidRPr="00CA1F18">
                <w:rPr>
                  <w:b w:val="0"/>
                  <w:bCs w:val="0"/>
                  <w:u w:val="single"/>
                </w:rPr>
                <w:t>https://www.who.int/gender/women_health_report/discussion_paper_20091109_en.pdf</w:t>
              </w:r>
            </w:hyperlink>
          </w:p>
          <w:p w14:paraId="6ABFB57A" w14:textId="77777777" w:rsidR="00EE6696" w:rsidRPr="00CA1F18" w:rsidRDefault="00EE6696" w:rsidP="00CA2E50">
            <w:pPr>
              <w:numPr>
                <w:ilvl w:val="0"/>
                <w:numId w:val="60"/>
              </w:numPr>
              <w:autoSpaceDE w:val="0"/>
              <w:autoSpaceDN w:val="0"/>
              <w:adjustRightInd w:val="0"/>
              <w:jc w:val="both"/>
              <w:rPr>
                <w:b w:val="0"/>
                <w:bCs w:val="0"/>
              </w:rPr>
            </w:pPr>
            <w:r w:rsidRPr="00CA1F18">
              <w:rPr>
                <w:b w:val="0"/>
                <w:bCs w:val="0"/>
              </w:rPr>
              <w:t xml:space="preserve">WHO. (2012). Gender and Health. </w:t>
            </w:r>
            <w:hyperlink r:id="rId45" w:history="1">
              <w:r w:rsidRPr="00CA1F18">
                <w:rPr>
                  <w:b w:val="0"/>
                  <w:bCs w:val="0"/>
                  <w:u w:val="single"/>
                </w:rPr>
                <w:t>http://www.euro.who.int/__data/assets/pdf_file/0007/169531/Eurohealth-Vol-18-No-2.pdf</w:t>
              </w:r>
            </w:hyperlink>
            <w:r w:rsidRPr="00CA1F18">
              <w:rPr>
                <w:b w:val="0"/>
                <w:bCs w:val="0"/>
              </w:rPr>
              <w:t xml:space="preserve"> </w:t>
            </w:r>
          </w:p>
          <w:p w14:paraId="57A1FDFC" w14:textId="77777777" w:rsidR="00EE6696" w:rsidRPr="00CA1F18" w:rsidRDefault="00EE6696" w:rsidP="00CA2E50">
            <w:pPr>
              <w:numPr>
                <w:ilvl w:val="0"/>
                <w:numId w:val="60"/>
              </w:numPr>
              <w:autoSpaceDE w:val="0"/>
              <w:autoSpaceDN w:val="0"/>
              <w:adjustRightInd w:val="0"/>
              <w:rPr>
                <w:b w:val="0"/>
                <w:bCs w:val="0"/>
              </w:rPr>
            </w:pPr>
            <w:r w:rsidRPr="00CA1F18">
              <w:rPr>
                <w:b w:val="0"/>
                <w:bCs w:val="0"/>
              </w:rPr>
              <w:t xml:space="preserve">Gender equality </w:t>
            </w:r>
            <w:hyperlink r:id="rId46" w:history="1">
              <w:r w:rsidRPr="00CA1F18">
                <w:rPr>
                  <w:b w:val="0"/>
                  <w:bCs w:val="0"/>
                  <w:u w:val="single"/>
                </w:rPr>
                <w:t>https://www.unglobalcompact.org/what-is-gc/our-work/social/gender-equality</w:t>
              </w:r>
            </w:hyperlink>
          </w:p>
          <w:p w14:paraId="7C997F44" w14:textId="77777777" w:rsidR="00EE6696" w:rsidRPr="00CA1F18" w:rsidRDefault="00EE6696" w:rsidP="00CA2E50">
            <w:pPr>
              <w:numPr>
                <w:ilvl w:val="0"/>
                <w:numId w:val="60"/>
              </w:numPr>
              <w:autoSpaceDE w:val="0"/>
              <w:autoSpaceDN w:val="0"/>
              <w:adjustRightInd w:val="0"/>
              <w:rPr>
                <w:b w:val="0"/>
                <w:bCs w:val="0"/>
              </w:rPr>
            </w:pPr>
            <w:r w:rsidRPr="00CA1F18">
              <w:rPr>
                <w:b w:val="0"/>
                <w:bCs w:val="0"/>
              </w:rPr>
              <w:t xml:space="preserve">Priority Gender Equality </w:t>
            </w:r>
            <w:hyperlink r:id="rId47" w:history="1">
              <w:r w:rsidRPr="00CA1F18">
                <w:rPr>
                  <w:b w:val="0"/>
                  <w:bCs w:val="0"/>
                  <w:u w:val="single"/>
                </w:rPr>
                <w:t>https://en.unesco.org/</w:t>
              </w:r>
            </w:hyperlink>
            <w:r w:rsidRPr="00CA1F18">
              <w:rPr>
                <w:b w:val="0"/>
                <w:bCs w:val="0"/>
              </w:rPr>
              <w:t xml:space="preserve"> </w:t>
            </w:r>
          </w:p>
          <w:p w14:paraId="27B441ED" w14:textId="77777777" w:rsidR="00EE6696" w:rsidRPr="00CA1F18" w:rsidRDefault="00EE6696" w:rsidP="00CA2E50">
            <w:pPr>
              <w:numPr>
                <w:ilvl w:val="0"/>
                <w:numId w:val="60"/>
              </w:numPr>
              <w:autoSpaceDE w:val="0"/>
              <w:autoSpaceDN w:val="0"/>
              <w:adjustRightInd w:val="0"/>
              <w:rPr>
                <w:b w:val="0"/>
                <w:bCs w:val="0"/>
              </w:rPr>
            </w:pPr>
            <w:proofErr w:type="spellStart"/>
            <w:r w:rsidRPr="00CA1F18">
              <w:rPr>
                <w:b w:val="0"/>
                <w:bCs w:val="0"/>
              </w:rPr>
              <w:t>Kadın</w:t>
            </w:r>
            <w:proofErr w:type="spellEnd"/>
            <w:r w:rsidRPr="00CA1F18">
              <w:rPr>
                <w:b w:val="0"/>
                <w:bCs w:val="0"/>
              </w:rPr>
              <w:t xml:space="preserve"> </w:t>
            </w:r>
            <w:proofErr w:type="spellStart"/>
            <w:r w:rsidRPr="00CA1F18">
              <w:rPr>
                <w:b w:val="0"/>
                <w:bCs w:val="0"/>
              </w:rPr>
              <w:t>Cinselliği</w:t>
            </w:r>
            <w:proofErr w:type="spellEnd"/>
            <w:r w:rsidRPr="00CA1F18">
              <w:rPr>
                <w:b w:val="0"/>
                <w:bCs w:val="0"/>
              </w:rPr>
              <w:t xml:space="preserve"> </w:t>
            </w:r>
            <w:hyperlink r:id="rId48" w:history="1">
              <w:r w:rsidRPr="00CA1F18">
                <w:rPr>
                  <w:b w:val="0"/>
                  <w:bCs w:val="0"/>
                  <w:u w:val="single"/>
                </w:rPr>
                <w:t>http://www.cetad.org.tr/CetadData/Books/37/pdf-dosyasini-indirmek-icin-tiklayiniz.pdf</w:t>
              </w:r>
            </w:hyperlink>
            <w:r w:rsidRPr="00CA1F18">
              <w:rPr>
                <w:b w:val="0"/>
                <w:bCs w:val="0"/>
              </w:rPr>
              <w:t xml:space="preserve"> </w:t>
            </w:r>
          </w:p>
          <w:p w14:paraId="4951DC11" w14:textId="77777777" w:rsidR="00EE6696" w:rsidRPr="00CA1F18" w:rsidRDefault="00EE6696" w:rsidP="00CA2E50">
            <w:pPr>
              <w:numPr>
                <w:ilvl w:val="0"/>
                <w:numId w:val="60"/>
              </w:numPr>
              <w:autoSpaceDE w:val="0"/>
              <w:autoSpaceDN w:val="0"/>
              <w:adjustRightInd w:val="0"/>
              <w:rPr>
                <w:b w:val="0"/>
                <w:bCs w:val="0"/>
              </w:rPr>
            </w:pPr>
            <w:proofErr w:type="spellStart"/>
            <w:r w:rsidRPr="00CA1F18">
              <w:rPr>
                <w:b w:val="0"/>
                <w:bCs w:val="0"/>
              </w:rPr>
              <w:t>Kadına</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aile</w:t>
            </w:r>
            <w:proofErr w:type="spellEnd"/>
            <w:r w:rsidRPr="00CA1F18">
              <w:rPr>
                <w:b w:val="0"/>
                <w:bCs w:val="0"/>
              </w:rPr>
              <w:t xml:space="preserve"> </w:t>
            </w:r>
            <w:proofErr w:type="spellStart"/>
            <w:r w:rsidRPr="00CA1F18">
              <w:rPr>
                <w:b w:val="0"/>
                <w:bCs w:val="0"/>
              </w:rPr>
              <w:t>bireylerine</w:t>
            </w:r>
            <w:proofErr w:type="spellEnd"/>
            <w:r w:rsidRPr="00CA1F18">
              <w:rPr>
                <w:b w:val="0"/>
                <w:bCs w:val="0"/>
              </w:rPr>
              <w:t xml:space="preserve"> </w:t>
            </w:r>
            <w:proofErr w:type="spellStart"/>
            <w:r w:rsidRPr="00CA1F18">
              <w:rPr>
                <w:b w:val="0"/>
                <w:bCs w:val="0"/>
              </w:rPr>
              <w:t>yönelik</w:t>
            </w:r>
            <w:proofErr w:type="spellEnd"/>
            <w:r w:rsidRPr="00CA1F18">
              <w:rPr>
                <w:b w:val="0"/>
                <w:bCs w:val="0"/>
              </w:rPr>
              <w:t xml:space="preserve"> </w:t>
            </w:r>
            <w:proofErr w:type="spellStart"/>
            <w:r w:rsidRPr="00CA1F18">
              <w:rPr>
                <w:b w:val="0"/>
                <w:bCs w:val="0"/>
              </w:rPr>
              <w:t>şiddet</w:t>
            </w:r>
            <w:proofErr w:type="spellEnd"/>
            <w:r w:rsidRPr="00CA1F18">
              <w:rPr>
                <w:b w:val="0"/>
                <w:bCs w:val="0"/>
              </w:rPr>
              <w:t xml:space="preserve"> </w:t>
            </w:r>
            <w:proofErr w:type="spellStart"/>
            <w:r w:rsidRPr="00CA1F18">
              <w:rPr>
                <w:b w:val="0"/>
                <w:bCs w:val="0"/>
              </w:rPr>
              <w:t>nedir</w:t>
            </w:r>
            <w:proofErr w:type="spellEnd"/>
            <w:r w:rsidRPr="00CA1F18">
              <w:rPr>
                <w:b w:val="0"/>
                <w:bCs w:val="0"/>
              </w:rPr>
              <w:t xml:space="preserve">? </w:t>
            </w:r>
            <w:hyperlink r:id="rId49" w:history="1">
              <w:r w:rsidRPr="00CA1F18">
                <w:rPr>
                  <w:b w:val="0"/>
                  <w:bCs w:val="0"/>
                  <w:u w:val="single"/>
                </w:rPr>
                <w:t>https://ailevecalisma.gov.tr/ksgm/siddete-maruz-kalindiginda</w:t>
              </w:r>
            </w:hyperlink>
            <w:r w:rsidRPr="00CA1F18">
              <w:rPr>
                <w:b w:val="0"/>
                <w:bCs w:val="0"/>
              </w:rPr>
              <w:t xml:space="preserve"> </w:t>
            </w:r>
          </w:p>
          <w:p w14:paraId="64745024" w14:textId="77777777" w:rsidR="00EE6696" w:rsidRPr="00CA1F18" w:rsidRDefault="00EE6696" w:rsidP="00EE6696">
            <w:pPr>
              <w:jc w:val="both"/>
              <w:rPr>
                <w:b w:val="0"/>
                <w:bCs w:val="0"/>
              </w:rPr>
            </w:pPr>
          </w:p>
        </w:tc>
      </w:tr>
    </w:tbl>
    <w:p w14:paraId="15D18EC0" w14:textId="77777777" w:rsidR="00EE6696" w:rsidRPr="00CA1F18" w:rsidRDefault="00EE6696" w:rsidP="00EE6696">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B90C33" w:rsidRPr="00CA1F18" w14:paraId="6D15D7BC" w14:textId="77777777" w:rsidTr="00CE4900">
        <w:tc>
          <w:tcPr>
            <w:tcW w:w="9067" w:type="dxa"/>
            <w:tcBorders>
              <w:top w:val="single" w:sz="4" w:space="0" w:color="auto"/>
            </w:tcBorders>
          </w:tcPr>
          <w:p w14:paraId="235E209C" w14:textId="77777777" w:rsidR="00EE6696" w:rsidRPr="0063203A" w:rsidRDefault="00EE6696" w:rsidP="00EE6696">
            <w:pPr>
              <w:rPr>
                <w:b w:val="0"/>
                <w:bCs w:val="0"/>
              </w:rPr>
            </w:pPr>
            <w:r w:rsidRPr="0063203A">
              <w:rPr>
                <w:b w:val="0"/>
                <w:bCs w:val="0"/>
              </w:rPr>
              <w:t xml:space="preserve">Policies and Rules concerning the Course: (Instructor can use this title if an explanation is needed): </w:t>
            </w:r>
          </w:p>
        </w:tc>
      </w:tr>
      <w:tr w:rsidR="00CE4900" w:rsidRPr="00CA1F18" w14:paraId="2096DAE2" w14:textId="77777777" w:rsidTr="00CE4900">
        <w:tc>
          <w:tcPr>
            <w:tcW w:w="9067" w:type="dxa"/>
          </w:tcPr>
          <w:p w14:paraId="7A024A0B" w14:textId="77777777" w:rsidR="00EE6696" w:rsidRPr="0063203A" w:rsidRDefault="00EE6696" w:rsidP="00EE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63203A">
              <w:rPr>
                <w:b w:val="0"/>
                <w:bCs w:val="0"/>
              </w:rPr>
              <w:t xml:space="preserve">Contact Information of The Course Instructor: </w:t>
            </w:r>
          </w:p>
          <w:p w14:paraId="44DF86DA" w14:textId="77777777" w:rsidR="00EE6696" w:rsidRPr="0063203A" w:rsidRDefault="00EE6696" w:rsidP="00EE6696">
            <w:pPr>
              <w:autoSpaceDE w:val="0"/>
              <w:autoSpaceDN w:val="0"/>
              <w:adjustRightInd w:val="0"/>
              <w:rPr>
                <w:b w:val="0"/>
                <w:bCs w:val="0"/>
              </w:rPr>
            </w:pPr>
            <w:r w:rsidRPr="0063203A">
              <w:rPr>
                <w:b w:val="0"/>
                <w:bCs w:val="0"/>
              </w:rPr>
              <w:t xml:space="preserve">Prof. Merlinda </w:t>
            </w:r>
            <w:proofErr w:type="spellStart"/>
            <w:r w:rsidRPr="0063203A">
              <w:rPr>
                <w:b w:val="0"/>
                <w:bCs w:val="0"/>
              </w:rPr>
              <w:t>Aluş</w:t>
            </w:r>
            <w:proofErr w:type="spellEnd"/>
            <w:r w:rsidRPr="0063203A">
              <w:rPr>
                <w:b w:val="0"/>
                <w:bCs w:val="0"/>
              </w:rPr>
              <w:t xml:space="preserve"> </w:t>
            </w:r>
            <w:proofErr w:type="spellStart"/>
            <w:r w:rsidRPr="0063203A">
              <w:rPr>
                <w:b w:val="0"/>
                <w:bCs w:val="0"/>
              </w:rPr>
              <w:t>Tokat</w:t>
            </w:r>
            <w:proofErr w:type="spellEnd"/>
          </w:p>
          <w:p w14:paraId="4E45209A" w14:textId="77777777" w:rsidR="00EE6696" w:rsidRPr="0063203A" w:rsidRDefault="00EE6696" w:rsidP="00EE6696">
            <w:pPr>
              <w:autoSpaceDE w:val="0"/>
              <w:autoSpaceDN w:val="0"/>
              <w:adjustRightInd w:val="0"/>
              <w:rPr>
                <w:b w:val="0"/>
                <w:bCs w:val="0"/>
              </w:rPr>
            </w:pPr>
            <w:r w:rsidRPr="0063203A">
              <w:rPr>
                <w:b w:val="0"/>
                <w:bCs w:val="0"/>
              </w:rPr>
              <w:t>merlinda_alus@yahoo.com</w:t>
            </w:r>
          </w:p>
          <w:p w14:paraId="4D0091C1" w14:textId="77777777" w:rsidR="00EE6696" w:rsidRPr="0063203A" w:rsidRDefault="00EE6696" w:rsidP="00EE6696">
            <w:pPr>
              <w:autoSpaceDE w:val="0"/>
              <w:autoSpaceDN w:val="0"/>
              <w:adjustRightInd w:val="0"/>
              <w:rPr>
                <w:b w:val="0"/>
                <w:bCs w:val="0"/>
              </w:rPr>
            </w:pPr>
            <w:r w:rsidRPr="0063203A">
              <w:rPr>
                <w:b w:val="0"/>
                <w:bCs w:val="0"/>
              </w:rPr>
              <w:t>Tel: 4124770</w:t>
            </w:r>
          </w:p>
          <w:p w14:paraId="29E482D7" w14:textId="77777777" w:rsidR="00EE6696" w:rsidRPr="0063203A" w:rsidRDefault="00EE6696" w:rsidP="00EE6696">
            <w:pPr>
              <w:autoSpaceDE w:val="0"/>
              <w:autoSpaceDN w:val="0"/>
              <w:adjustRightInd w:val="0"/>
              <w:rPr>
                <w:b w:val="0"/>
                <w:bCs w:val="0"/>
              </w:rPr>
            </w:pPr>
            <w:r w:rsidRPr="0063203A">
              <w:rPr>
                <w:b w:val="0"/>
                <w:bCs w:val="0"/>
              </w:rPr>
              <w:t>Assoc. Prof. Dilek Bilgiç</w:t>
            </w:r>
          </w:p>
          <w:p w14:paraId="3E7C30E5" w14:textId="77777777" w:rsidR="00EE6696" w:rsidRPr="0063203A" w:rsidRDefault="00EE6696" w:rsidP="00EE6696">
            <w:pPr>
              <w:autoSpaceDE w:val="0"/>
              <w:autoSpaceDN w:val="0"/>
              <w:adjustRightInd w:val="0"/>
              <w:rPr>
                <w:b w:val="0"/>
                <w:bCs w:val="0"/>
              </w:rPr>
            </w:pPr>
            <w:r w:rsidRPr="0063203A">
              <w:rPr>
                <w:b w:val="0"/>
                <w:bCs w:val="0"/>
              </w:rPr>
              <w:t>bilgicdilek@gmail.com</w:t>
            </w:r>
          </w:p>
          <w:p w14:paraId="3D6CA346" w14:textId="77777777" w:rsidR="00EE6696" w:rsidRPr="0063203A" w:rsidRDefault="00EE6696" w:rsidP="00EE6696">
            <w:pPr>
              <w:autoSpaceDE w:val="0"/>
              <w:autoSpaceDN w:val="0"/>
              <w:adjustRightInd w:val="0"/>
              <w:rPr>
                <w:b w:val="0"/>
                <w:bCs w:val="0"/>
              </w:rPr>
            </w:pPr>
            <w:r w:rsidRPr="0063203A">
              <w:rPr>
                <w:b w:val="0"/>
                <w:bCs w:val="0"/>
              </w:rPr>
              <w:t>Tel: 4126968</w:t>
            </w:r>
          </w:p>
          <w:p w14:paraId="0BC0855B" w14:textId="77777777" w:rsidR="00EE6696" w:rsidRPr="0063203A" w:rsidRDefault="00EE6696" w:rsidP="00EE6696">
            <w:pPr>
              <w:autoSpaceDE w:val="0"/>
              <w:autoSpaceDN w:val="0"/>
              <w:adjustRightInd w:val="0"/>
              <w:rPr>
                <w:b w:val="0"/>
                <w:bCs w:val="0"/>
              </w:rPr>
            </w:pPr>
            <w:r w:rsidRPr="0063203A">
              <w:rPr>
                <w:b w:val="0"/>
                <w:bCs w:val="0"/>
              </w:rPr>
              <w:t xml:space="preserve">Assist Prof. Hande </w:t>
            </w:r>
            <w:proofErr w:type="spellStart"/>
            <w:r w:rsidRPr="0063203A">
              <w:rPr>
                <w:b w:val="0"/>
                <w:bCs w:val="0"/>
              </w:rPr>
              <w:t>Yağcan</w:t>
            </w:r>
            <w:proofErr w:type="spellEnd"/>
          </w:p>
          <w:p w14:paraId="73C8AE20" w14:textId="77777777" w:rsidR="00EE6696" w:rsidRPr="0063203A" w:rsidRDefault="00EE6696" w:rsidP="00EE6696">
            <w:pPr>
              <w:autoSpaceDE w:val="0"/>
              <w:autoSpaceDN w:val="0"/>
              <w:adjustRightInd w:val="0"/>
              <w:rPr>
                <w:b w:val="0"/>
                <w:bCs w:val="0"/>
              </w:rPr>
            </w:pPr>
            <w:hyperlink r:id="rId50" w:history="1">
              <w:r w:rsidRPr="0063203A">
                <w:rPr>
                  <w:b w:val="0"/>
                  <w:bCs w:val="0"/>
                </w:rPr>
                <w:t>hande.yagcan@gmail.com</w:t>
              </w:r>
            </w:hyperlink>
          </w:p>
          <w:p w14:paraId="74CCF90F" w14:textId="77777777" w:rsidR="00EE6696" w:rsidRPr="0063203A" w:rsidRDefault="00EE6696" w:rsidP="00EE6696">
            <w:pPr>
              <w:autoSpaceDE w:val="0"/>
              <w:autoSpaceDN w:val="0"/>
              <w:adjustRightInd w:val="0"/>
              <w:rPr>
                <w:b w:val="0"/>
                <w:bCs w:val="0"/>
              </w:rPr>
            </w:pPr>
            <w:r w:rsidRPr="0063203A">
              <w:rPr>
                <w:b w:val="0"/>
                <w:bCs w:val="0"/>
              </w:rPr>
              <w:t>Tel: 4124775</w:t>
            </w:r>
          </w:p>
          <w:p w14:paraId="767BA2F7" w14:textId="77777777" w:rsidR="00EE6696" w:rsidRPr="0063203A" w:rsidRDefault="00EE6696" w:rsidP="00EE6696">
            <w:pPr>
              <w:rPr>
                <w:b w:val="0"/>
                <w:bCs w:val="0"/>
              </w:rPr>
            </w:pPr>
            <w:r w:rsidRPr="0063203A">
              <w:rPr>
                <w:b w:val="0"/>
                <w:bCs w:val="0"/>
              </w:rPr>
              <w:t>Assist Prof. Hülya Özberk</w:t>
            </w:r>
          </w:p>
          <w:p w14:paraId="0027DAF1" w14:textId="77777777" w:rsidR="00EE6696" w:rsidRPr="0063203A" w:rsidRDefault="00EE6696" w:rsidP="00EE6696">
            <w:pPr>
              <w:autoSpaceDE w:val="0"/>
              <w:autoSpaceDN w:val="0"/>
              <w:adjustRightInd w:val="0"/>
              <w:rPr>
                <w:b w:val="0"/>
                <w:bCs w:val="0"/>
              </w:rPr>
            </w:pPr>
            <w:r w:rsidRPr="0063203A">
              <w:rPr>
                <w:b w:val="0"/>
                <w:bCs w:val="0"/>
              </w:rPr>
              <w:t>hulyaozberk1@gmail.com</w:t>
            </w:r>
          </w:p>
          <w:p w14:paraId="1406F0BF" w14:textId="77777777" w:rsidR="00EE6696" w:rsidRPr="0063203A" w:rsidRDefault="00EE6696" w:rsidP="00EE6696">
            <w:pPr>
              <w:autoSpaceDE w:val="0"/>
              <w:autoSpaceDN w:val="0"/>
              <w:adjustRightInd w:val="0"/>
              <w:rPr>
                <w:b w:val="0"/>
                <w:bCs w:val="0"/>
              </w:rPr>
            </w:pPr>
            <w:r w:rsidRPr="0063203A">
              <w:rPr>
                <w:b w:val="0"/>
                <w:bCs w:val="0"/>
              </w:rPr>
              <w:t>Tel: 4124765</w:t>
            </w:r>
          </w:p>
          <w:p w14:paraId="694E94C5" w14:textId="77777777" w:rsidR="00EE6696" w:rsidRPr="0063203A" w:rsidRDefault="00EE6696" w:rsidP="00EE6696">
            <w:pPr>
              <w:autoSpaceDE w:val="0"/>
              <w:autoSpaceDN w:val="0"/>
              <w:adjustRightInd w:val="0"/>
              <w:rPr>
                <w:b w:val="0"/>
                <w:bCs w:val="0"/>
              </w:rPr>
            </w:pPr>
            <w:r w:rsidRPr="0063203A">
              <w:rPr>
                <w:b w:val="0"/>
                <w:bCs w:val="0"/>
              </w:rPr>
              <w:t>Assist Prof. Buse Güler</w:t>
            </w:r>
          </w:p>
          <w:p w14:paraId="06AE396B" w14:textId="77777777" w:rsidR="00EE6696" w:rsidRPr="0063203A" w:rsidRDefault="00EE6696" w:rsidP="00EE6696">
            <w:pPr>
              <w:autoSpaceDE w:val="0"/>
              <w:autoSpaceDN w:val="0"/>
              <w:adjustRightInd w:val="0"/>
              <w:rPr>
                <w:b w:val="0"/>
                <w:bCs w:val="0"/>
              </w:rPr>
            </w:pPr>
            <w:r w:rsidRPr="0063203A">
              <w:rPr>
                <w:b w:val="0"/>
                <w:bCs w:val="0"/>
              </w:rPr>
              <w:t xml:space="preserve">busebahitli@gmail.com  </w:t>
            </w:r>
          </w:p>
          <w:p w14:paraId="64DD807B" w14:textId="77777777" w:rsidR="00EE6696" w:rsidRPr="0063203A" w:rsidRDefault="00EE6696" w:rsidP="00EE6696">
            <w:pPr>
              <w:rPr>
                <w:b w:val="0"/>
                <w:bCs w:val="0"/>
              </w:rPr>
            </w:pPr>
            <w:r w:rsidRPr="0063203A">
              <w:rPr>
                <w:b w:val="0"/>
                <w:bCs w:val="0"/>
              </w:rPr>
              <w:t>Tel: 4126970</w:t>
            </w:r>
          </w:p>
        </w:tc>
      </w:tr>
    </w:tbl>
    <w:p w14:paraId="5657CEAA" w14:textId="77777777" w:rsidR="00EE6696" w:rsidRPr="00CA1F18" w:rsidRDefault="00EE6696" w:rsidP="00EE6696">
      <w:pPr>
        <w:jc w:val="center"/>
        <w:rPr>
          <w:b w:val="0"/>
          <w:bCs w:val="0"/>
        </w:rPr>
      </w:pPr>
    </w:p>
    <w:p w14:paraId="01A0434D" w14:textId="77777777" w:rsidR="00EE6696" w:rsidRPr="00CA1F18" w:rsidRDefault="00EE6696" w:rsidP="00EE6696">
      <w:pPr>
        <w:jc w:val="cente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2241"/>
        <w:gridCol w:w="2278"/>
      </w:tblGrid>
      <w:tr w:rsidR="00B90C33" w:rsidRPr="00CA1F18" w14:paraId="21CA0B81" w14:textId="77777777" w:rsidTr="00EA2AED">
        <w:tc>
          <w:tcPr>
            <w:tcW w:w="9464" w:type="dxa"/>
            <w:gridSpan w:val="4"/>
            <w:tcBorders>
              <w:top w:val="single" w:sz="4" w:space="0" w:color="auto"/>
              <w:left w:val="single" w:sz="4" w:space="0" w:color="auto"/>
              <w:bottom w:val="single" w:sz="4" w:space="0" w:color="auto"/>
              <w:right w:val="single" w:sz="4" w:space="0" w:color="auto"/>
            </w:tcBorders>
          </w:tcPr>
          <w:p w14:paraId="7C4297E4" w14:textId="77777777" w:rsidR="00EE6696" w:rsidRPr="00CA1F18" w:rsidRDefault="00EE6696" w:rsidP="00EE6696">
            <w:pPr>
              <w:rPr>
                <w:bCs w:val="0"/>
              </w:rPr>
            </w:pPr>
            <w:r w:rsidRPr="00CA1F18">
              <w:rPr>
                <w:bCs w:val="0"/>
              </w:rPr>
              <w:t>Course Content:</w:t>
            </w:r>
          </w:p>
        </w:tc>
      </w:tr>
      <w:tr w:rsidR="00B90C33" w:rsidRPr="00CA1F18" w14:paraId="452C0D8E"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5F2814AD" w14:textId="77777777" w:rsidR="00EE6696" w:rsidRPr="00CA1F18" w:rsidRDefault="00EE6696" w:rsidP="00EE6696">
            <w:pPr>
              <w:jc w:val="center"/>
              <w:rPr>
                <w:bCs w:val="0"/>
              </w:rPr>
            </w:pPr>
            <w:r w:rsidRPr="00CA1F18">
              <w:rPr>
                <w:bCs w:val="0"/>
              </w:rPr>
              <w:t>Week</w:t>
            </w:r>
          </w:p>
        </w:tc>
        <w:tc>
          <w:tcPr>
            <w:tcW w:w="3649" w:type="dxa"/>
            <w:tcBorders>
              <w:top w:val="single" w:sz="4" w:space="0" w:color="auto"/>
              <w:left w:val="single" w:sz="4" w:space="0" w:color="auto"/>
              <w:bottom w:val="single" w:sz="4" w:space="0" w:color="auto"/>
              <w:right w:val="single" w:sz="4" w:space="0" w:color="auto"/>
            </w:tcBorders>
            <w:hideMark/>
          </w:tcPr>
          <w:p w14:paraId="1FAE0F42" w14:textId="77777777" w:rsidR="00EE6696" w:rsidRPr="00CA1F18" w:rsidRDefault="00EE6696" w:rsidP="00EE6696">
            <w:pPr>
              <w:jc w:val="center"/>
              <w:rPr>
                <w:bCs w:val="0"/>
              </w:rPr>
            </w:pPr>
            <w:r w:rsidRPr="00CA1F18">
              <w:rPr>
                <w:bCs w:val="0"/>
              </w:rPr>
              <w:t>Topics</w:t>
            </w:r>
          </w:p>
        </w:tc>
        <w:tc>
          <w:tcPr>
            <w:tcW w:w="2241" w:type="dxa"/>
            <w:tcBorders>
              <w:top w:val="single" w:sz="4" w:space="0" w:color="auto"/>
              <w:left w:val="single" w:sz="4" w:space="0" w:color="auto"/>
              <w:bottom w:val="single" w:sz="4" w:space="0" w:color="auto"/>
              <w:right w:val="single" w:sz="4" w:space="0" w:color="auto"/>
            </w:tcBorders>
          </w:tcPr>
          <w:p w14:paraId="738C2BB8" w14:textId="77777777" w:rsidR="00EE6696" w:rsidRPr="00CA1F18" w:rsidRDefault="00EE6696" w:rsidP="00EE6696">
            <w:pPr>
              <w:jc w:val="center"/>
              <w:rPr>
                <w:bCs w:val="0"/>
              </w:rPr>
            </w:pPr>
            <w:r w:rsidRPr="00CA1F18">
              <w:rPr>
                <w:bCs w:val="0"/>
              </w:rPr>
              <w:t>Lecturer</w:t>
            </w:r>
          </w:p>
        </w:tc>
        <w:tc>
          <w:tcPr>
            <w:tcW w:w="2278" w:type="dxa"/>
            <w:tcBorders>
              <w:top w:val="single" w:sz="4" w:space="0" w:color="auto"/>
              <w:left w:val="single" w:sz="4" w:space="0" w:color="auto"/>
              <w:bottom w:val="single" w:sz="4" w:space="0" w:color="auto"/>
              <w:right w:val="single" w:sz="4" w:space="0" w:color="auto"/>
            </w:tcBorders>
          </w:tcPr>
          <w:p w14:paraId="63761C64" w14:textId="77777777" w:rsidR="00EE6696" w:rsidRPr="00CA1F18" w:rsidRDefault="00EE6696" w:rsidP="00EE6696">
            <w:pPr>
              <w:jc w:val="center"/>
              <w:rPr>
                <w:bCs w:val="0"/>
              </w:rPr>
            </w:pPr>
            <w:r w:rsidRPr="00CA1F18">
              <w:rPr>
                <w:bCs w:val="0"/>
              </w:rPr>
              <w:t>Training Method and Material Used</w:t>
            </w:r>
          </w:p>
        </w:tc>
      </w:tr>
      <w:tr w:rsidR="00B90C33" w:rsidRPr="00CA1F18" w14:paraId="7DA7DABC" w14:textId="77777777" w:rsidTr="00EA2AED">
        <w:tc>
          <w:tcPr>
            <w:tcW w:w="1296" w:type="dxa"/>
            <w:tcBorders>
              <w:top w:val="single" w:sz="4" w:space="0" w:color="auto"/>
              <w:left w:val="single" w:sz="4" w:space="0" w:color="auto"/>
              <w:bottom w:val="single" w:sz="4" w:space="0" w:color="auto"/>
              <w:right w:val="single" w:sz="4" w:space="0" w:color="auto"/>
            </w:tcBorders>
          </w:tcPr>
          <w:p w14:paraId="4610E9A3" w14:textId="77777777" w:rsidR="00EE6696" w:rsidRPr="00CA1F18" w:rsidRDefault="00EE6696" w:rsidP="00EE6696">
            <w:pPr>
              <w:rPr>
                <w:bCs w:val="0"/>
              </w:rPr>
            </w:pPr>
            <w:r w:rsidRPr="00CA1F18">
              <w:rPr>
                <w:bCs w:val="0"/>
              </w:rPr>
              <w:t>1.Week</w:t>
            </w:r>
          </w:p>
          <w:p w14:paraId="11DFDF05"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547B7D42"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Introduction and planning of the course </w:t>
            </w:r>
          </w:p>
          <w:p w14:paraId="208140E5" w14:textId="77777777" w:rsidR="00EE6696" w:rsidRPr="00CA1F18" w:rsidRDefault="00EE6696" w:rsidP="00EE6696">
            <w:pPr>
              <w:rPr>
                <w:b w:val="0"/>
                <w:bCs w:val="0"/>
              </w:rPr>
            </w:pPr>
            <w:r w:rsidRPr="00CA1F18">
              <w:rPr>
                <w:b w:val="0"/>
                <w:bCs w:val="0"/>
              </w:rPr>
              <w:t>Discussion of the expectations of students and lecturers</w:t>
            </w:r>
          </w:p>
        </w:tc>
        <w:tc>
          <w:tcPr>
            <w:tcW w:w="2241" w:type="dxa"/>
            <w:tcBorders>
              <w:top w:val="single" w:sz="4" w:space="0" w:color="auto"/>
              <w:left w:val="single" w:sz="4" w:space="0" w:color="auto"/>
              <w:bottom w:val="single" w:sz="4" w:space="0" w:color="auto"/>
              <w:right w:val="single" w:sz="4" w:space="0" w:color="auto"/>
            </w:tcBorders>
          </w:tcPr>
          <w:p w14:paraId="19A34498" w14:textId="77777777" w:rsidR="00EE6696" w:rsidRPr="00CA1F18" w:rsidRDefault="00EE6696" w:rsidP="00EE6696">
            <w:pPr>
              <w:spacing w:line="276" w:lineRule="auto"/>
              <w:rPr>
                <w:b w:val="0"/>
                <w:bCs w:val="0"/>
              </w:rPr>
            </w:pPr>
            <w:r w:rsidRPr="00CA1F18">
              <w:rPr>
                <w:b w:val="0"/>
                <w:bCs w:val="0"/>
              </w:rPr>
              <w:t xml:space="preserve">Hande </w:t>
            </w:r>
            <w:proofErr w:type="spellStart"/>
            <w:r w:rsidRPr="00CA1F18">
              <w:rPr>
                <w:b w:val="0"/>
                <w:bCs w:val="0"/>
              </w:rPr>
              <w:t>Yağcan</w:t>
            </w:r>
            <w:proofErr w:type="spellEnd"/>
          </w:p>
          <w:p w14:paraId="278B45ED"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25064C3F" w14:textId="77777777" w:rsidR="00EE6696" w:rsidRPr="00CA1F18" w:rsidRDefault="00EE6696" w:rsidP="00EE6696">
            <w:pPr>
              <w:rPr>
                <w:b w:val="0"/>
                <w:bCs w:val="0"/>
              </w:rPr>
            </w:pPr>
            <w:r w:rsidRPr="00CA1F18">
              <w:rPr>
                <w:b w:val="0"/>
                <w:bCs w:val="0"/>
              </w:rPr>
              <w:t>Group Discussion Presentation</w:t>
            </w:r>
          </w:p>
        </w:tc>
      </w:tr>
      <w:tr w:rsidR="00B90C33" w:rsidRPr="00CA1F18" w14:paraId="1813B00F" w14:textId="77777777" w:rsidTr="00EA2AED">
        <w:trPr>
          <w:trHeight w:val="834"/>
        </w:trPr>
        <w:tc>
          <w:tcPr>
            <w:tcW w:w="1296" w:type="dxa"/>
            <w:tcBorders>
              <w:top w:val="single" w:sz="4" w:space="0" w:color="auto"/>
              <w:left w:val="single" w:sz="4" w:space="0" w:color="auto"/>
              <w:bottom w:val="single" w:sz="4" w:space="0" w:color="auto"/>
              <w:right w:val="single" w:sz="4" w:space="0" w:color="auto"/>
            </w:tcBorders>
          </w:tcPr>
          <w:p w14:paraId="2B7F53F0" w14:textId="77777777" w:rsidR="00EE6696" w:rsidRPr="00CA1F18" w:rsidRDefault="00EE6696" w:rsidP="00EE6696">
            <w:pPr>
              <w:rPr>
                <w:bCs w:val="0"/>
              </w:rPr>
            </w:pPr>
            <w:r w:rsidRPr="00CA1F18">
              <w:rPr>
                <w:bCs w:val="0"/>
              </w:rPr>
              <w:t>2.Week</w:t>
            </w:r>
          </w:p>
          <w:p w14:paraId="4EC3D88E"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4A57AC88" w14:textId="77777777" w:rsidR="00EE6696" w:rsidRPr="00CA1F18" w:rsidRDefault="00EE6696" w:rsidP="00EE6696">
            <w:pPr>
              <w:tabs>
                <w:tab w:val="left" w:pos="3686"/>
                <w:tab w:val="left" w:pos="6946"/>
              </w:tabs>
              <w:spacing w:before="120" w:after="120"/>
              <w:rPr>
                <w:b w:val="0"/>
                <w:bCs w:val="0"/>
              </w:rPr>
            </w:pPr>
            <w:r w:rsidRPr="00CA1F18">
              <w:rPr>
                <w:b w:val="0"/>
                <w:bCs w:val="0"/>
              </w:rPr>
              <w:t>Gender, Gender Inequality and Women's Health</w:t>
            </w:r>
          </w:p>
        </w:tc>
        <w:tc>
          <w:tcPr>
            <w:tcW w:w="2241" w:type="dxa"/>
            <w:tcBorders>
              <w:top w:val="single" w:sz="4" w:space="0" w:color="auto"/>
              <w:left w:val="single" w:sz="4" w:space="0" w:color="auto"/>
              <w:bottom w:val="single" w:sz="4" w:space="0" w:color="auto"/>
              <w:right w:val="single" w:sz="4" w:space="0" w:color="auto"/>
            </w:tcBorders>
          </w:tcPr>
          <w:p w14:paraId="2082BB4B" w14:textId="77777777" w:rsidR="00EE6696" w:rsidRPr="00CA1F18" w:rsidRDefault="00EE6696" w:rsidP="00EE6696">
            <w:pPr>
              <w:spacing w:line="276" w:lineRule="auto"/>
              <w:rPr>
                <w:b w:val="0"/>
                <w:bCs w:val="0"/>
              </w:rPr>
            </w:pPr>
            <w:r w:rsidRPr="00CA1F18">
              <w:rPr>
                <w:b w:val="0"/>
                <w:bCs w:val="0"/>
              </w:rPr>
              <w:t xml:space="preserve">Hande </w:t>
            </w:r>
            <w:proofErr w:type="spellStart"/>
            <w:r w:rsidRPr="00CA1F18">
              <w:rPr>
                <w:b w:val="0"/>
                <w:bCs w:val="0"/>
              </w:rPr>
              <w:t>Yağcan</w:t>
            </w:r>
            <w:proofErr w:type="spellEnd"/>
          </w:p>
          <w:p w14:paraId="5257F693"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139B4670" w14:textId="77777777" w:rsidR="00EE6696" w:rsidRPr="00CA1F18" w:rsidRDefault="00EE6696" w:rsidP="00EE6696">
            <w:pPr>
              <w:rPr>
                <w:b w:val="0"/>
                <w:bCs w:val="0"/>
              </w:rPr>
            </w:pPr>
            <w:r w:rsidRPr="00CA1F18">
              <w:rPr>
                <w:b w:val="0"/>
                <w:bCs w:val="0"/>
              </w:rPr>
              <w:t>Debate</w:t>
            </w:r>
          </w:p>
          <w:p w14:paraId="46E9F2C8" w14:textId="77777777" w:rsidR="00EE6696" w:rsidRPr="00CA1F18" w:rsidRDefault="00EE6696" w:rsidP="00EE6696">
            <w:pPr>
              <w:rPr>
                <w:b w:val="0"/>
                <w:bCs w:val="0"/>
              </w:rPr>
            </w:pPr>
            <w:r w:rsidRPr="00CA1F18">
              <w:rPr>
                <w:b w:val="0"/>
                <w:bCs w:val="0"/>
              </w:rPr>
              <w:t>Presentation</w:t>
            </w:r>
          </w:p>
        </w:tc>
      </w:tr>
      <w:tr w:rsidR="00B90C33" w:rsidRPr="00CA1F18" w14:paraId="63AB2498" w14:textId="77777777" w:rsidTr="00EA2AED">
        <w:trPr>
          <w:trHeight w:val="350"/>
        </w:trPr>
        <w:tc>
          <w:tcPr>
            <w:tcW w:w="1296" w:type="dxa"/>
            <w:tcBorders>
              <w:top w:val="single" w:sz="4" w:space="0" w:color="auto"/>
              <w:left w:val="single" w:sz="4" w:space="0" w:color="auto"/>
              <w:bottom w:val="single" w:sz="4" w:space="0" w:color="auto"/>
              <w:right w:val="single" w:sz="4" w:space="0" w:color="auto"/>
            </w:tcBorders>
          </w:tcPr>
          <w:p w14:paraId="4655FB47" w14:textId="77777777" w:rsidR="00EE6696" w:rsidRPr="00CA1F18" w:rsidRDefault="00EE6696" w:rsidP="00EE6696">
            <w:pPr>
              <w:rPr>
                <w:bCs w:val="0"/>
              </w:rPr>
            </w:pPr>
            <w:r w:rsidRPr="00CA1F18">
              <w:rPr>
                <w:bCs w:val="0"/>
              </w:rPr>
              <w:t>3.Week</w:t>
            </w:r>
          </w:p>
          <w:p w14:paraId="6B95A5B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704206B"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Feminism Effect on and Laws Related to Women's Health </w:t>
            </w:r>
          </w:p>
        </w:tc>
        <w:tc>
          <w:tcPr>
            <w:tcW w:w="2241" w:type="dxa"/>
            <w:tcBorders>
              <w:top w:val="single" w:sz="4" w:space="0" w:color="auto"/>
              <w:left w:val="single" w:sz="4" w:space="0" w:color="auto"/>
              <w:bottom w:val="single" w:sz="4" w:space="0" w:color="auto"/>
              <w:right w:val="single" w:sz="4" w:space="0" w:color="auto"/>
            </w:tcBorders>
          </w:tcPr>
          <w:p w14:paraId="245CA448" w14:textId="77777777" w:rsidR="00EE6696" w:rsidRPr="00CA1F18" w:rsidRDefault="00EE6696" w:rsidP="00EE6696">
            <w:pPr>
              <w:spacing w:line="276" w:lineRule="auto"/>
              <w:rPr>
                <w:b w:val="0"/>
                <w:bCs w:val="0"/>
              </w:rPr>
            </w:pPr>
            <w:r w:rsidRPr="00CA1F18">
              <w:rPr>
                <w:b w:val="0"/>
                <w:bCs w:val="0"/>
              </w:rPr>
              <w:t>Dilek Bilgiç</w:t>
            </w:r>
          </w:p>
          <w:p w14:paraId="111717DB"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3DFADACA" w14:textId="77777777" w:rsidR="00EE6696" w:rsidRPr="00CA1F18" w:rsidRDefault="00EE6696" w:rsidP="00EE6696">
            <w:pPr>
              <w:rPr>
                <w:b w:val="0"/>
                <w:bCs w:val="0"/>
              </w:rPr>
            </w:pPr>
            <w:r w:rsidRPr="00CA1F18">
              <w:rPr>
                <w:b w:val="0"/>
                <w:bCs w:val="0"/>
              </w:rPr>
              <w:t>Role Play</w:t>
            </w:r>
          </w:p>
          <w:p w14:paraId="5BA853FE" w14:textId="77777777" w:rsidR="00EE6696" w:rsidRPr="00CA1F18" w:rsidRDefault="00EE6696" w:rsidP="00EE6696">
            <w:pPr>
              <w:rPr>
                <w:b w:val="0"/>
                <w:bCs w:val="0"/>
              </w:rPr>
            </w:pPr>
            <w:r w:rsidRPr="00CA1F18">
              <w:rPr>
                <w:b w:val="0"/>
                <w:bCs w:val="0"/>
              </w:rPr>
              <w:t>Group Discussion Presentation</w:t>
            </w:r>
          </w:p>
        </w:tc>
      </w:tr>
      <w:tr w:rsidR="00B90C33" w:rsidRPr="00CA1F18" w14:paraId="040C36E2" w14:textId="77777777" w:rsidTr="00EA2AED">
        <w:tc>
          <w:tcPr>
            <w:tcW w:w="1296" w:type="dxa"/>
            <w:tcBorders>
              <w:top w:val="single" w:sz="4" w:space="0" w:color="auto"/>
              <w:left w:val="single" w:sz="4" w:space="0" w:color="auto"/>
              <w:bottom w:val="single" w:sz="4" w:space="0" w:color="auto"/>
              <w:right w:val="single" w:sz="4" w:space="0" w:color="auto"/>
            </w:tcBorders>
          </w:tcPr>
          <w:p w14:paraId="37A7B595" w14:textId="77777777" w:rsidR="00EE6696" w:rsidRPr="00CA1F18" w:rsidRDefault="00EE6696" w:rsidP="00EE6696">
            <w:pPr>
              <w:rPr>
                <w:bCs w:val="0"/>
              </w:rPr>
            </w:pPr>
            <w:r w:rsidRPr="00CA1F18">
              <w:rPr>
                <w:bCs w:val="0"/>
              </w:rPr>
              <w:t>4.Week</w:t>
            </w:r>
          </w:p>
          <w:p w14:paraId="37EDF137"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4BADE3" w14:textId="77777777" w:rsidR="00EE6696" w:rsidRPr="00CA1F18" w:rsidRDefault="00EE6696" w:rsidP="00EE6696">
            <w:pPr>
              <w:tabs>
                <w:tab w:val="left" w:pos="3686"/>
                <w:tab w:val="left" w:pos="6946"/>
              </w:tabs>
              <w:spacing w:before="120" w:after="120"/>
              <w:rPr>
                <w:b w:val="0"/>
                <w:bCs w:val="0"/>
              </w:rPr>
            </w:pPr>
            <w:r w:rsidRPr="00CA1F18">
              <w:rPr>
                <w:b w:val="0"/>
                <w:bCs w:val="0"/>
              </w:rPr>
              <w:t>Health Literacy and Women's Health</w:t>
            </w:r>
          </w:p>
        </w:tc>
        <w:tc>
          <w:tcPr>
            <w:tcW w:w="2241" w:type="dxa"/>
            <w:tcBorders>
              <w:top w:val="single" w:sz="4" w:space="0" w:color="auto"/>
              <w:left w:val="single" w:sz="4" w:space="0" w:color="auto"/>
              <w:bottom w:val="single" w:sz="4" w:space="0" w:color="auto"/>
              <w:right w:val="single" w:sz="4" w:space="0" w:color="auto"/>
            </w:tcBorders>
          </w:tcPr>
          <w:p w14:paraId="785AAE4F"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9DE0C87"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66936C62" w14:textId="77777777" w:rsidR="00EE6696" w:rsidRPr="00CA1F18" w:rsidRDefault="00EE6696" w:rsidP="00EE6696">
            <w:pPr>
              <w:rPr>
                <w:b w:val="0"/>
                <w:bCs w:val="0"/>
              </w:rPr>
            </w:pPr>
            <w:r w:rsidRPr="00CA1F18">
              <w:rPr>
                <w:b w:val="0"/>
                <w:bCs w:val="0"/>
              </w:rPr>
              <w:t>PICO Game</w:t>
            </w:r>
          </w:p>
          <w:p w14:paraId="40B1E789" w14:textId="77777777" w:rsidR="00EE6696" w:rsidRPr="00CA1F18" w:rsidRDefault="00EE6696" w:rsidP="00EE6696">
            <w:pPr>
              <w:rPr>
                <w:b w:val="0"/>
                <w:bCs w:val="0"/>
              </w:rPr>
            </w:pPr>
            <w:r w:rsidRPr="00CA1F18">
              <w:rPr>
                <w:b w:val="0"/>
                <w:bCs w:val="0"/>
              </w:rPr>
              <w:t>Group Discussion Presentation</w:t>
            </w:r>
          </w:p>
        </w:tc>
      </w:tr>
      <w:tr w:rsidR="00B90C33" w:rsidRPr="00CA1F18" w14:paraId="476A412A" w14:textId="77777777" w:rsidTr="00EA2AED">
        <w:tc>
          <w:tcPr>
            <w:tcW w:w="1296" w:type="dxa"/>
            <w:tcBorders>
              <w:top w:val="single" w:sz="4" w:space="0" w:color="auto"/>
              <w:left w:val="single" w:sz="4" w:space="0" w:color="auto"/>
              <w:bottom w:val="single" w:sz="4" w:space="0" w:color="auto"/>
              <w:right w:val="single" w:sz="4" w:space="0" w:color="auto"/>
            </w:tcBorders>
          </w:tcPr>
          <w:p w14:paraId="63A233D9" w14:textId="77777777" w:rsidR="00EE6696" w:rsidRPr="00CA1F18" w:rsidRDefault="00EE6696" w:rsidP="00EE6696">
            <w:pPr>
              <w:rPr>
                <w:bCs w:val="0"/>
              </w:rPr>
            </w:pPr>
            <w:r w:rsidRPr="00CA1F18">
              <w:rPr>
                <w:bCs w:val="0"/>
              </w:rPr>
              <w:t>5.Week</w:t>
            </w:r>
          </w:p>
          <w:p w14:paraId="60ABEB10"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65BFD8" w14:textId="77777777" w:rsidR="00EE6696" w:rsidRPr="00CA1F18" w:rsidRDefault="00EE6696" w:rsidP="00EE6696">
            <w:pPr>
              <w:rPr>
                <w:b w:val="0"/>
                <w:bCs w:val="0"/>
              </w:rPr>
            </w:pPr>
            <w:r w:rsidRPr="00CA1F18">
              <w:rPr>
                <w:b w:val="0"/>
                <w:bCs w:val="0"/>
              </w:rPr>
              <w:t>Adolescent Pregnancy and Women's Health</w:t>
            </w:r>
          </w:p>
        </w:tc>
        <w:tc>
          <w:tcPr>
            <w:tcW w:w="2241" w:type="dxa"/>
            <w:tcBorders>
              <w:top w:val="single" w:sz="4" w:space="0" w:color="auto"/>
              <w:left w:val="single" w:sz="4" w:space="0" w:color="auto"/>
              <w:bottom w:val="single" w:sz="4" w:space="0" w:color="auto"/>
              <w:right w:val="single" w:sz="4" w:space="0" w:color="auto"/>
            </w:tcBorders>
          </w:tcPr>
          <w:p w14:paraId="607DA50C"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F31A68F"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3ECF96B0" w14:textId="77777777" w:rsidR="00EE6696" w:rsidRPr="00CA1F18" w:rsidRDefault="00EE6696" w:rsidP="00EE6696">
            <w:pPr>
              <w:rPr>
                <w:b w:val="0"/>
                <w:bCs w:val="0"/>
              </w:rPr>
            </w:pPr>
            <w:r w:rsidRPr="00CA1F18">
              <w:rPr>
                <w:b w:val="0"/>
                <w:bCs w:val="0"/>
              </w:rPr>
              <w:t>Case Discussion</w:t>
            </w:r>
          </w:p>
          <w:p w14:paraId="3CD4B681" w14:textId="77777777" w:rsidR="00EE6696" w:rsidRPr="00CA1F18" w:rsidRDefault="00EE6696" w:rsidP="00EE6696">
            <w:pPr>
              <w:rPr>
                <w:b w:val="0"/>
                <w:bCs w:val="0"/>
              </w:rPr>
            </w:pPr>
            <w:r w:rsidRPr="00CA1F18">
              <w:rPr>
                <w:b w:val="0"/>
                <w:bCs w:val="0"/>
              </w:rPr>
              <w:t>PBL Presentation</w:t>
            </w:r>
          </w:p>
        </w:tc>
      </w:tr>
      <w:tr w:rsidR="00B90C33" w:rsidRPr="00CA1F18" w14:paraId="5A9AF4F7" w14:textId="77777777" w:rsidTr="00EA2AED">
        <w:tc>
          <w:tcPr>
            <w:tcW w:w="1296" w:type="dxa"/>
            <w:tcBorders>
              <w:top w:val="single" w:sz="4" w:space="0" w:color="auto"/>
              <w:left w:val="single" w:sz="4" w:space="0" w:color="auto"/>
              <w:bottom w:val="single" w:sz="4" w:space="0" w:color="auto"/>
              <w:right w:val="single" w:sz="4" w:space="0" w:color="auto"/>
            </w:tcBorders>
          </w:tcPr>
          <w:p w14:paraId="5252BAFA" w14:textId="77777777" w:rsidR="00EE6696" w:rsidRPr="00CA1F18" w:rsidRDefault="00EE6696" w:rsidP="00EE6696">
            <w:pPr>
              <w:rPr>
                <w:bCs w:val="0"/>
              </w:rPr>
            </w:pPr>
            <w:r w:rsidRPr="00CA1F18">
              <w:rPr>
                <w:bCs w:val="0"/>
              </w:rPr>
              <w:t>6.Week</w:t>
            </w:r>
          </w:p>
          <w:p w14:paraId="4ADBF70A"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3A11BE3" w14:textId="77777777" w:rsidR="00EE6696" w:rsidRPr="00CA1F18" w:rsidRDefault="00EE6696" w:rsidP="00EE6696">
            <w:pPr>
              <w:rPr>
                <w:b w:val="0"/>
                <w:bCs w:val="0"/>
              </w:rPr>
            </w:pPr>
            <w:r w:rsidRPr="00CA1F18">
              <w:rPr>
                <w:b w:val="0"/>
                <w:bCs w:val="0"/>
              </w:rPr>
              <w:t>Relative Marriage, Custom, Honor Killings and Women's Health</w:t>
            </w:r>
          </w:p>
        </w:tc>
        <w:tc>
          <w:tcPr>
            <w:tcW w:w="2241" w:type="dxa"/>
            <w:tcBorders>
              <w:top w:val="single" w:sz="4" w:space="0" w:color="auto"/>
              <w:left w:val="single" w:sz="4" w:space="0" w:color="auto"/>
              <w:bottom w:val="single" w:sz="4" w:space="0" w:color="auto"/>
              <w:right w:val="single" w:sz="4" w:space="0" w:color="auto"/>
            </w:tcBorders>
          </w:tcPr>
          <w:p w14:paraId="06B7CAD4" w14:textId="77777777" w:rsidR="00EE6696" w:rsidRPr="00CA1F18" w:rsidRDefault="00EE6696" w:rsidP="00EE6696">
            <w:pPr>
              <w:spacing w:line="276" w:lineRule="auto"/>
              <w:rPr>
                <w:b w:val="0"/>
                <w:bCs w:val="0"/>
              </w:rPr>
            </w:pPr>
            <w:r w:rsidRPr="00CA1F18">
              <w:rPr>
                <w:b w:val="0"/>
                <w:bCs w:val="0"/>
              </w:rPr>
              <w:t>Hülya Özberk</w:t>
            </w:r>
          </w:p>
          <w:p w14:paraId="53ECE821"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42920DE8" w14:textId="77777777" w:rsidR="00EE6696" w:rsidRPr="00CA1F18" w:rsidRDefault="00EE6696" w:rsidP="00EE6696">
            <w:pPr>
              <w:rPr>
                <w:b w:val="0"/>
                <w:bCs w:val="0"/>
              </w:rPr>
            </w:pPr>
            <w:r w:rsidRPr="00CA1F18">
              <w:rPr>
                <w:b w:val="0"/>
                <w:bCs w:val="0"/>
              </w:rPr>
              <w:t>Debate</w:t>
            </w:r>
          </w:p>
          <w:p w14:paraId="782C67E7" w14:textId="77777777" w:rsidR="00EE6696" w:rsidRPr="00CA1F18" w:rsidRDefault="00EE6696" w:rsidP="00EE6696">
            <w:pPr>
              <w:rPr>
                <w:b w:val="0"/>
                <w:bCs w:val="0"/>
              </w:rPr>
            </w:pPr>
            <w:r w:rsidRPr="00CA1F18">
              <w:rPr>
                <w:b w:val="0"/>
                <w:bCs w:val="0"/>
              </w:rPr>
              <w:t>Group Discussion Presentation</w:t>
            </w:r>
          </w:p>
        </w:tc>
      </w:tr>
      <w:tr w:rsidR="00B90C33" w:rsidRPr="00CA1F18" w14:paraId="29276285" w14:textId="77777777" w:rsidTr="00EA2AED">
        <w:tc>
          <w:tcPr>
            <w:tcW w:w="1296" w:type="dxa"/>
            <w:tcBorders>
              <w:top w:val="single" w:sz="4" w:space="0" w:color="auto"/>
              <w:left w:val="single" w:sz="4" w:space="0" w:color="auto"/>
              <w:bottom w:val="single" w:sz="4" w:space="0" w:color="auto"/>
              <w:right w:val="single" w:sz="4" w:space="0" w:color="auto"/>
            </w:tcBorders>
          </w:tcPr>
          <w:p w14:paraId="05B47EE0" w14:textId="77777777" w:rsidR="00EE6696" w:rsidRPr="00CA1F18" w:rsidRDefault="00EE6696" w:rsidP="00EE6696">
            <w:pPr>
              <w:rPr>
                <w:bCs w:val="0"/>
              </w:rPr>
            </w:pPr>
            <w:r w:rsidRPr="00CA1F18">
              <w:rPr>
                <w:bCs w:val="0"/>
              </w:rPr>
              <w:t>7. Week</w:t>
            </w:r>
          </w:p>
          <w:p w14:paraId="7874145D"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83E2E72" w14:textId="77777777" w:rsidR="00EE6696" w:rsidRPr="00CA1F18" w:rsidRDefault="00EE6696" w:rsidP="00EE6696">
            <w:pPr>
              <w:rPr>
                <w:b w:val="0"/>
                <w:bCs w:val="0"/>
              </w:rPr>
            </w:pPr>
            <w:r w:rsidRPr="00CA1F18">
              <w:rPr>
                <w:b w:val="0"/>
                <w:bCs w:val="0"/>
              </w:rPr>
              <w:t>Violence Against Women and Women's Health</w:t>
            </w:r>
          </w:p>
          <w:p w14:paraId="24888C3B" w14:textId="77777777" w:rsidR="00EE6696" w:rsidRPr="00CA1F18" w:rsidRDefault="00EE6696" w:rsidP="00EE6696">
            <w:pPr>
              <w:rPr>
                <w:bCs w:val="0"/>
              </w:rPr>
            </w:pPr>
            <w:r w:rsidRPr="00CA1F18">
              <w:rPr>
                <w:b w:val="0"/>
                <w:bCs w:val="0"/>
              </w:rPr>
              <w:t>Sexual Abuse, Sexual Harassment, Pedophilia and Women's Health</w:t>
            </w:r>
          </w:p>
        </w:tc>
        <w:tc>
          <w:tcPr>
            <w:tcW w:w="2241" w:type="dxa"/>
            <w:tcBorders>
              <w:top w:val="single" w:sz="4" w:space="0" w:color="auto"/>
              <w:left w:val="single" w:sz="4" w:space="0" w:color="auto"/>
              <w:bottom w:val="single" w:sz="4" w:space="0" w:color="auto"/>
              <w:right w:val="single" w:sz="4" w:space="0" w:color="auto"/>
            </w:tcBorders>
          </w:tcPr>
          <w:p w14:paraId="25786B7B" w14:textId="77777777" w:rsidR="00EE6696" w:rsidRPr="00CA1F18" w:rsidRDefault="00EE6696" w:rsidP="00EE6696">
            <w:pPr>
              <w:tabs>
                <w:tab w:val="left" w:pos="3686"/>
                <w:tab w:val="left" w:pos="6946"/>
              </w:tabs>
              <w:spacing w:line="276" w:lineRule="auto"/>
              <w:rPr>
                <w:b w:val="0"/>
                <w:bCs w:val="0"/>
              </w:rPr>
            </w:pPr>
            <w:r w:rsidRPr="00CA1F18">
              <w:rPr>
                <w:b w:val="0"/>
                <w:bCs w:val="0"/>
              </w:rPr>
              <w:t>Dilek Bilgiç</w:t>
            </w:r>
          </w:p>
          <w:p w14:paraId="17C0226E" w14:textId="77777777" w:rsidR="00EE6696" w:rsidRPr="00CA1F18" w:rsidRDefault="00EE6696" w:rsidP="00EE6696">
            <w:pPr>
              <w:tabs>
                <w:tab w:val="left" w:pos="3686"/>
                <w:tab w:val="left" w:pos="6946"/>
              </w:tabs>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0F59A25" w14:textId="77777777" w:rsidR="00EE6696" w:rsidRPr="00CA1F18" w:rsidRDefault="00EE6696" w:rsidP="00EE6696">
            <w:pPr>
              <w:rPr>
                <w:b w:val="0"/>
                <w:bCs w:val="0"/>
              </w:rPr>
            </w:pPr>
            <w:r w:rsidRPr="00CA1F18">
              <w:rPr>
                <w:b w:val="0"/>
                <w:bCs w:val="0"/>
              </w:rPr>
              <w:t>Group Discussion Presentation</w:t>
            </w:r>
          </w:p>
        </w:tc>
      </w:tr>
      <w:tr w:rsidR="00B90C33" w:rsidRPr="00CA1F18" w14:paraId="35026A12" w14:textId="77777777" w:rsidTr="00EA2AED">
        <w:tc>
          <w:tcPr>
            <w:tcW w:w="1296" w:type="dxa"/>
            <w:tcBorders>
              <w:top w:val="single" w:sz="4" w:space="0" w:color="auto"/>
              <w:left w:val="single" w:sz="4" w:space="0" w:color="auto"/>
              <w:bottom w:val="single" w:sz="4" w:space="0" w:color="auto"/>
              <w:right w:val="single" w:sz="4" w:space="0" w:color="auto"/>
            </w:tcBorders>
          </w:tcPr>
          <w:p w14:paraId="66FB636D" w14:textId="77777777" w:rsidR="00EE6696" w:rsidRPr="00CA1F18" w:rsidRDefault="00EE6696" w:rsidP="00EE6696">
            <w:pPr>
              <w:rPr>
                <w:bCs w:val="0"/>
              </w:rPr>
            </w:pPr>
            <w:r w:rsidRPr="00CA1F18">
              <w:rPr>
                <w:bCs w:val="0"/>
              </w:rPr>
              <w:t>8. Week</w:t>
            </w:r>
          </w:p>
          <w:p w14:paraId="5522480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1F312E6C" w14:textId="77777777" w:rsidR="00EE6696" w:rsidRPr="00CA1F18" w:rsidRDefault="00EE6696" w:rsidP="00EE6696">
            <w:pPr>
              <w:rPr>
                <w:b w:val="0"/>
                <w:bCs w:val="0"/>
              </w:rPr>
            </w:pPr>
            <w:r w:rsidRPr="00CA1F18">
              <w:rPr>
                <w:b w:val="0"/>
                <w:bCs w:val="0"/>
              </w:rPr>
              <w:t>Midterm Exam+</w:t>
            </w:r>
          </w:p>
          <w:p w14:paraId="3CCEB9D4" w14:textId="77777777" w:rsidR="00EE6696" w:rsidRPr="00CA1F18" w:rsidRDefault="00EE6696" w:rsidP="00EE6696">
            <w:pPr>
              <w:rPr>
                <w:b w:val="0"/>
                <w:bCs w:val="0"/>
              </w:rPr>
            </w:pPr>
            <w:r w:rsidRPr="00CA1F18">
              <w:rPr>
                <w:b w:val="0"/>
                <w:bCs w:val="0"/>
              </w:rPr>
              <w:t xml:space="preserve">Developing a Project on Combating Gender Discrimination </w:t>
            </w:r>
          </w:p>
        </w:tc>
        <w:tc>
          <w:tcPr>
            <w:tcW w:w="2241" w:type="dxa"/>
            <w:tcBorders>
              <w:top w:val="single" w:sz="4" w:space="0" w:color="auto"/>
              <w:left w:val="single" w:sz="4" w:space="0" w:color="auto"/>
              <w:bottom w:val="single" w:sz="4" w:space="0" w:color="auto"/>
              <w:right w:val="single" w:sz="4" w:space="0" w:color="auto"/>
            </w:tcBorders>
          </w:tcPr>
          <w:p w14:paraId="61BBD6A0" w14:textId="77777777" w:rsidR="00EE6696" w:rsidRPr="00CA1F18" w:rsidRDefault="00EE6696" w:rsidP="00EE6696">
            <w:pPr>
              <w:spacing w:line="276" w:lineRule="auto"/>
              <w:rPr>
                <w:b w:val="0"/>
                <w:bCs w:val="0"/>
              </w:rPr>
            </w:pPr>
            <w:r w:rsidRPr="00CA1F18">
              <w:rPr>
                <w:b w:val="0"/>
                <w:bCs w:val="0"/>
              </w:rPr>
              <w:t xml:space="preserve">Merlinda </w:t>
            </w:r>
            <w:proofErr w:type="spellStart"/>
            <w:r w:rsidRPr="00CA1F18">
              <w:rPr>
                <w:b w:val="0"/>
                <w:bCs w:val="0"/>
              </w:rPr>
              <w:t>Aluş</w:t>
            </w:r>
            <w:proofErr w:type="spellEnd"/>
            <w:r w:rsidRPr="00CA1F18">
              <w:rPr>
                <w:b w:val="0"/>
                <w:bCs w:val="0"/>
              </w:rPr>
              <w:t xml:space="preserve"> </w:t>
            </w:r>
            <w:proofErr w:type="spellStart"/>
            <w:r w:rsidRPr="00CA1F18">
              <w:rPr>
                <w:b w:val="0"/>
                <w:bCs w:val="0"/>
              </w:rPr>
              <w:t>Tokat</w:t>
            </w:r>
            <w:proofErr w:type="spellEnd"/>
          </w:p>
          <w:p w14:paraId="7E25A571" w14:textId="77777777" w:rsidR="00EE6696" w:rsidRPr="00CA1F18" w:rsidRDefault="00EE6696" w:rsidP="00EE6696">
            <w:pPr>
              <w:spacing w:line="276" w:lineRule="auto"/>
              <w:rPr>
                <w:b w:val="0"/>
                <w:bCs w:val="0"/>
              </w:rPr>
            </w:pPr>
            <w:r w:rsidRPr="00CA1F18">
              <w:rPr>
                <w:b w:val="0"/>
                <w:bCs w:val="0"/>
              </w:rPr>
              <w:t>Hülya Özberk</w:t>
            </w:r>
          </w:p>
          <w:p w14:paraId="0548E0C8"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7E40E87" w14:textId="77777777" w:rsidR="00EE6696" w:rsidRPr="00CA1F18" w:rsidRDefault="00EE6696" w:rsidP="00EE6696">
            <w:pPr>
              <w:rPr>
                <w:b w:val="0"/>
                <w:bCs w:val="0"/>
              </w:rPr>
            </w:pPr>
            <w:r w:rsidRPr="00CA1F18">
              <w:rPr>
                <w:b w:val="0"/>
                <w:bCs w:val="0"/>
              </w:rPr>
              <w:t>Written exam</w:t>
            </w:r>
          </w:p>
          <w:p w14:paraId="630E41E2" w14:textId="77777777" w:rsidR="00EE6696" w:rsidRPr="00CA1F18" w:rsidRDefault="00EE6696" w:rsidP="00EE6696">
            <w:pPr>
              <w:rPr>
                <w:b w:val="0"/>
                <w:bCs w:val="0"/>
              </w:rPr>
            </w:pPr>
            <w:r w:rsidRPr="00CA1F18">
              <w:rPr>
                <w:b w:val="0"/>
                <w:bCs w:val="0"/>
              </w:rPr>
              <w:t>Developing Project</w:t>
            </w:r>
          </w:p>
        </w:tc>
      </w:tr>
      <w:tr w:rsidR="00B90C33" w:rsidRPr="00CA1F18" w14:paraId="0021CF58" w14:textId="77777777" w:rsidTr="00EA2AED">
        <w:tc>
          <w:tcPr>
            <w:tcW w:w="1296" w:type="dxa"/>
            <w:tcBorders>
              <w:top w:val="single" w:sz="4" w:space="0" w:color="auto"/>
              <w:left w:val="single" w:sz="4" w:space="0" w:color="auto"/>
              <w:bottom w:val="single" w:sz="4" w:space="0" w:color="auto"/>
              <w:right w:val="single" w:sz="4" w:space="0" w:color="auto"/>
            </w:tcBorders>
          </w:tcPr>
          <w:p w14:paraId="38AC0EC1" w14:textId="77777777" w:rsidR="00EE6696" w:rsidRPr="00CA1F18" w:rsidRDefault="00EE6696" w:rsidP="00EE6696">
            <w:pPr>
              <w:rPr>
                <w:bCs w:val="0"/>
              </w:rPr>
            </w:pPr>
            <w:r w:rsidRPr="00CA1F18">
              <w:rPr>
                <w:bCs w:val="0"/>
              </w:rPr>
              <w:t>9. Week</w:t>
            </w:r>
          </w:p>
          <w:p w14:paraId="3BBED044"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2248857D" w14:textId="77777777" w:rsidR="00EE6696" w:rsidRPr="00CA1F18" w:rsidRDefault="00EE6696" w:rsidP="00EE6696">
            <w:pPr>
              <w:tabs>
                <w:tab w:val="left" w:pos="3686"/>
                <w:tab w:val="left" w:pos="6946"/>
              </w:tabs>
              <w:spacing w:before="120" w:after="120"/>
              <w:rPr>
                <w:b w:val="0"/>
                <w:bCs w:val="0"/>
              </w:rPr>
            </w:pPr>
            <w:r w:rsidRPr="00CA1F18">
              <w:rPr>
                <w:b w:val="0"/>
                <w:bCs w:val="0"/>
              </w:rPr>
              <w:t>Holiday</w:t>
            </w:r>
          </w:p>
        </w:tc>
        <w:tc>
          <w:tcPr>
            <w:tcW w:w="2241" w:type="dxa"/>
            <w:tcBorders>
              <w:top w:val="single" w:sz="4" w:space="0" w:color="auto"/>
              <w:left w:val="single" w:sz="4" w:space="0" w:color="auto"/>
              <w:bottom w:val="single" w:sz="4" w:space="0" w:color="auto"/>
              <w:right w:val="single" w:sz="4" w:space="0" w:color="auto"/>
            </w:tcBorders>
          </w:tcPr>
          <w:p w14:paraId="5335DC82" w14:textId="77777777" w:rsidR="00EE6696" w:rsidRPr="00CA1F18" w:rsidRDefault="00EE6696" w:rsidP="00EE6696">
            <w:pPr>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45947BC" w14:textId="77777777" w:rsidR="00EE6696" w:rsidRPr="00CA1F18" w:rsidRDefault="00EE6696" w:rsidP="00EE6696">
            <w:pPr>
              <w:rPr>
                <w:b w:val="0"/>
                <w:bCs w:val="0"/>
              </w:rPr>
            </w:pPr>
          </w:p>
        </w:tc>
      </w:tr>
      <w:tr w:rsidR="00B90C33" w:rsidRPr="00CA1F18" w14:paraId="562FDCDC" w14:textId="77777777" w:rsidTr="00EA2AED">
        <w:tc>
          <w:tcPr>
            <w:tcW w:w="1296" w:type="dxa"/>
            <w:tcBorders>
              <w:top w:val="single" w:sz="4" w:space="0" w:color="auto"/>
              <w:left w:val="single" w:sz="4" w:space="0" w:color="auto"/>
              <w:bottom w:val="single" w:sz="4" w:space="0" w:color="auto"/>
              <w:right w:val="single" w:sz="4" w:space="0" w:color="auto"/>
            </w:tcBorders>
          </w:tcPr>
          <w:p w14:paraId="2C1C007E" w14:textId="77777777" w:rsidR="00EE6696" w:rsidRPr="00CA1F18" w:rsidRDefault="00EE6696" w:rsidP="00EE6696">
            <w:pPr>
              <w:rPr>
                <w:bCs w:val="0"/>
              </w:rPr>
            </w:pPr>
            <w:r w:rsidRPr="00CA1F18">
              <w:rPr>
                <w:bCs w:val="0"/>
              </w:rPr>
              <w:t>10.Week</w:t>
            </w:r>
          </w:p>
          <w:p w14:paraId="494BAAF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6EB32CD" w14:textId="77777777" w:rsidR="00EE6696" w:rsidRPr="00CA1F18" w:rsidRDefault="00EE6696" w:rsidP="00EE6696">
            <w:pPr>
              <w:tabs>
                <w:tab w:val="left" w:pos="3686"/>
                <w:tab w:val="left" w:pos="6946"/>
              </w:tabs>
              <w:spacing w:before="120" w:after="120"/>
              <w:rPr>
                <w:b w:val="0"/>
                <w:bCs w:val="0"/>
              </w:rPr>
            </w:pPr>
            <w:r w:rsidRPr="00CA1F18">
              <w:rPr>
                <w:b w:val="0"/>
                <w:bCs w:val="0"/>
              </w:rPr>
              <w:t>Women's Health in Menopause and Elderly Period</w:t>
            </w:r>
          </w:p>
        </w:tc>
        <w:tc>
          <w:tcPr>
            <w:tcW w:w="2241" w:type="dxa"/>
            <w:tcBorders>
              <w:top w:val="single" w:sz="4" w:space="0" w:color="auto"/>
              <w:left w:val="single" w:sz="4" w:space="0" w:color="auto"/>
              <w:bottom w:val="single" w:sz="4" w:space="0" w:color="auto"/>
              <w:right w:val="single" w:sz="4" w:space="0" w:color="auto"/>
            </w:tcBorders>
          </w:tcPr>
          <w:p w14:paraId="3808D796" w14:textId="77777777" w:rsidR="00EE6696" w:rsidRPr="00CA1F18" w:rsidRDefault="00EE6696" w:rsidP="00EE6696">
            <w:pPr>
              <w:spacing w:line="276" w:lineRule="auto"/>
              <w:rPr>
                <w:b w:val="0"/>
                <w:bCs w:val="0"/>
              </w:rPr>
            </w:pPr>
            <w:r w:rsidRPr="00CA1F18">
              <w:rPr>
                <w:b w:val="0"/>
                <w:bCs w:val="0"/>
              </w:rPr>
              <w:t>Hülya Özberk</w:t>
            </w:r>
          </w:p>
          <w:p w14:paraId="46436BBC"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2388E7C3" w14:textId="77777777" w:rsidR="00EE6696" w:rsidRPr="00CA1F18" w:rsidRDefault="00EE6696" w:rsidP="00EE6696">
            <w:pPr>
              <w:rPr>
                <w:b w:val="0"/>
                <w:bCs w:val="0"/>
              </w:rPr>
            </w:pPr>
            <w:r w:rsidRPr="00CA1F18">
              <w:rPr>
                <w:b w:val="0"/>
                <w:bCs w:val="0"/>
              </w:rPr>
              <w:t>Group Discussion Presentation</w:t>
            </w:r>
          </w:p>
        </w:tc>
      </w:tr>
      <w:tr w:rsidR="00B90C33" w:rsidRPr="00CA1F18" w14:paraId="4212A225" w14:textId="77777777" w:rsidTr="00EA2AED">
        <w:tc>
          <w:tcPr>
            <w:tcW w:w="1296" w:type="dxa"/>
            <w:tcBorders>
              <w:top w:val="single" w:sz="4" w:space="0" w:color="auto"/>
              <w:left w:val="single" w:sz="4" w:space="0" w:color="auto"/>
              <w:bottom w:val="single" w:sz="4" w:space="0" w:color="auto"/>
              <w:right w:val="single" w:sz="4" w:space="0" w:color="auto"/>
            </w:tcBorders>
          </w:tcPr>
          <w:p w14:paraId="0538C688" w14:textId="77777777" w:rsidR="00EE6696" w:rsidRPr="00CA1F18" w:rsidRDefault="00EE6696" w:rsidP="00EE6696">
            <w:pPr>
              <w:rPr>
                <w:bCs w:val="0"/>
              </w:rPr>
            </w:pPr>
            <w:r w:rsidRPr="00CA1F18">
              <w:rPr>
                <w:bCs w:val="0"/>
              </w:rPr>
              <w:t>11. Week</w:t>
            </w:r>
          </w:p>
          <w:p w14:paraId="6E25046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D25E730" w14:textId="77777777" w:rsidR="00EE6696" w:rsidRPr="00CA1F18" w:rsidRDefault="00EE6696" w:rsidP="00EE6696">
            <w:pPr>
              <w:rPr>
                <w:b w:val="0"/>
                <w:bCs w:val="0"/>
              </w:rPr>
            </w:pPr>
            <w:r w:rsidRPr="00CA1F18">
              <w:rPr>
                <w:b w:val="0"/>
                <w:bCs w:val="0"/>
              </w:rPr>
              <w:t>War, migration and women's health</w:t>
            </w:r>
          </w:p>
          <w:p w14:paraId="5222F048" w14:textId="77777777" w:rsidR="00EE6696" w:rsidRPr="00CA1F18" w:rsidRDefault="00EE6696" w:rsidP="00EE6696">
            <w:pPr>
              <w:rPr>
                <w:b w:val="0"/>
                <w:bCs w:val="0"/>
              </w:rPr>
            </w:pPr>
            <w:r w:rsidRPr="00CA1F18">
              <w:rPr>
                <w:b w:val="0"/>
                <w:bCs w:val="0"/>
              </w:rPr>
              <w:t>(Refugee women's health)</w:t>
            </w:r>
          </w:p>
        </w:tc>
        <w:tc>
          <w:tcPr>
            <w:tcW w:w="2241" w:type="dxa"/>
            <w:tcBorders>
              <w:top w:val="single" w:sz="4" w:space="0" w:color="auto"/>
              <w:left w:val="single" w:sz="4" w:space="0" w:color="auto"/>
              <w:bottom w:val="single" w:sz="4" w:space="0" w:color="auto"/>
              <w:right w:val="single" w:sz="4" w:space="0" w:color="auto"/>
            </w:tcBorders>
          </w:tcPr>
          <w:p w14:paraId="2168DDD0" w14:textId="77777777" w:rsidR="00EE6696" w:rsidRPr="00CA1F18" w:rsidRDefault="00EE6696" w:rsidP="00EE6696">
            <w:pPr>
              <w:spacing w:line="276" w:lineRule="auto"/>
              <w:rPr>
                <w:b w:val="0"/>
                <w:bCs w:val="0"/>
              </w:rPr>
            </w:pPr>
            <w:r w:rsidRPr="00CA1F18">
              <w:rPr>
                <w:b w:val="0"/>
                <w:bCs w:val="0"/>
              </w:rPr>
              <w:t xml:space="preserve">Hande </w:t>
            </w:r>
            <w:proofErr w:type="spellStart"/>
            <w:r w:rsidRPr="00CA1F18">
              <w:rPr>
                <w:b w:val="0"/>
                <w:bCs w:val="0"/>
              </w:rPr>
              <w:t>Yağcan</w:t>
            </w:r>
            <w:proofErr w:type="spellEnd"/>
          </w:p>
          <w:p w14:paraId="4F123E5E"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09EF72C5" w14:textId="77777777" w:rsidR="00EE6696" w:rsidRPr="00CA1F18" w:rsidRDefault="00EE6696" w:rsidP="00EE6696">
            <w:pPr>
              <w:rPr>
                <w:b w:val="0"/>
                <w:bCs w:val="0"/>
              </w:rPr>
            </w:pPr>
            <w:r w:rsidRPr="00CA1F18">
              <w:rPr>
                <w:b w:val="0"/>
                <w:bCs w:val="0"/>
              </w:rPr>
              <w:t>Group Discussion Presentation</w:t>
            </w:r>
          </w:p>
        </w:tc>
      </w:tr>
      <w:tr w:rsidR="00B90C33" w:rsidRPr="00CA1F18" w14:paraId="37D24146" w14:textId="77777777" w:rsidTr="00EA2AED">
        <w:tc>
          <w:tcPr>
            <w:tcW w:w="1296" w:type="dxa"/>
            <w:tcBorders>
              <w:top w:val="single" w:sz="4" w:space="0" w:color="auto"/>
              <w:left w:val="single" w:sz="4" w:space="0" w:color="auto"/>
              <w:bottom w:val="single" w:sz="4" w:space="0" w:color="auto"/>
              <w:right w:val="single" w:sz="4" w:space="0" w:color="auto"/>
            </w:tcBorders>
          </w:tcPr>
          <w:p w14:paraId="5FE33038" w14:textId="77777777" w:rsidR="00EE6696" w:rsidRPr="00CA1F18" w:rsidRDefault="00EE6696" w:rsidP="00EE6696">
            <w:pPr>
              <w:rPr>
                <w:bCs w:val="0"/>
              </w:rPr>
            </w:pPr>
            <w:r w:rsidRPr="00CA1F18">
              <w:rPr>
                <w:bCs w:val="0"/>
              </w:rPr>
              <w:t>12. Week</w:t>
            </w:r>
          </w:p>
          <w:p w14:paraId="29BDB8D3"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E684061" w14:textId="77777777" w:rsidR="00EE6696" w:rsidRPr="00CA1F18" w:rsidRDefault="00EE6696" w:rsidP="00EE6696">
            <w:pPr>
              <w:rPr>
                <w:b w:val="0"/>
                <w:bCs w:val="0"/>
              </w:rPr>
            </w:pPr>
            <w:r w:rsidRPr="00CA1F18">
              <w:rPr>
                <w:b w:val="0"/>
                <w:bCs w:val="0"/>
              </w:rPr>
              <w:t>Health of convicted women</w:t>
            </w:r>
          </w:p>
        </w:tc>
        <w:tc>
          <w:tcPr>
            <w:tcW w:w="2241" w:type="dxa"/>
            <w:tcBorders>
              <w:top w:val="single" w:sz="4" w:space="0" w:color="auto"/>
              <w:left w:val="single" w:sz="4" w:space="0" w:color="auto"/>
              <w:bottom w:val="single" w:sz="4" w:space="0" w:color="auto"/>
              <w:right w:val="single" w:sz="4" w:space="0" w:color="auto"/>
            </w:tcBorders>
          </w:tcPr>
          <w:p w14:paraId="307ABF40" w14:textId="77777777" w:rsidR="00EE6696" w:rsidRPr="00CA1F18" w:rsidRDefault="00EE6696" w:rsidP="00EE6696">
            <w:pPr>
              <w:spacing w:line="276" w:lineRule="auto"/>
              <w:rPr>
                <w:b w:val="0"/>
                <w:bCs w:val="0"/>
              </w:rPr>
            </w:pPr>
            <w:r w:rsidRPr="00CA1F18">
              <w:rPr>
                <w:b w:val="0"/>
                <w:bCs w:val="0"/>
              </w:rPr>
              <w:t xml:space="preserve">Merlinda </w:t>
            </w:r>
            <w:proofErr w:type="spellStart"/>
            <w:r w:rsidRPr="00CA1F18">
              <w:rPr>
                <w:b w:val="0"/>
                <w:bCs w:val="0"/>
              </w:rPr>
              <w:t>Aluş</w:t>
            </w:r>
            <w:proofErr w:type="spellEnd"/>
            <w:r w:rsidRPr="00CA1F18">
              <w:rPr>
                <w:b w:val="0"/>
                <w:bCs w:val="0"/>
              </w:rPr>
              <w:t xml:space="preserve"> </w:t>
            </w:r>
            <w:proofErr w:type="spellStart"/>
            <w:r w:rsidRPr="00CA1F18">
              <w:rPr>
                <w:b w:val="0"/>
                <w:bCs w:val="0"/>
              </w:rPr>
              <w:t>Tokat</w:t>
            </w:r>
            <w:proofErr w:type="spellEnd"/>
          </w:p>
          <w:p w14:paraId="7007D762"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77DEC255" w14:textId="77777777" w:rsidR="00EE6696" w:rsidRPr="00CA1F18" w:rsidRDefault="00EE6696" w:rsidP="00EE6696">
            <w:pPr>
              <w:rPr>
                <w:b w:val="0"/>
                <w:bCs w:val="0"/>
              </w:rPr>
            </w:pPr>
            <w:r w:rsidRPr="00CA1F18">
              <w:rPr>
                <w:b w:val="0"/>
                <w:bCs w:val="0"/>
              </w:rPr>
              <w:t>Group Discussion Presentation</w:t>
            </w:r>
          </w:p>
        </w:tc>
      </w:tr>
      <w:tr w:rsidR="00B90C33" w:rsidRPr="00CA1F18" w14:paraId="13631B08" w14:textId="77777777" w:rsidTr="00EA2AED">
        <w:tc>
          <w:tcPr>
            <w:tcW w:w="1296" w:type="dxa"/>
            <w:tcBorders>
              <w:top w:val="single" w:sz="4" w:space="0" w:color="auto"/>
              <w:left w:val="single" w:sz="4" w:space="0" w:color="auto"/>
              <w:bottom w:val="single" w:sz="4" w:space="0" w:color="auto"/>
              <w:right w:val="single" w:sz="4" w:space="0" w:color="auto"/>
            </w:tcBorders>
          </w:tcPr>
          <w:p w14:paraId="181EE0CA" w14:textId="77777777" w:rsidR="00EE6696" w:rsidRPr="00CA1F18" w:rsidRDefault="00EE6696" w:rsidP="00EE6696">
            <w:pPr>
              <w:rPr>
                <w:bCs w:val="0"/>
              </w:rPr>
            </w:pPr>
            <w:r w:rsidRPr="00CA1F18">
              <w:rPr>
                <w:bCs w:val="0"/>
              </w:rPr>
              <w:t>13. Week</w:t>
            </w:r>
          </w:p>
          <w:p w14:paraId="73A26E5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970BC7A" w14:textId="77777777" w:rsidR="00EE6696" w:rsidRPr="00CA1F18" w:rsidRDefault="00EE6696" w:rsidP="00EE6696">
            <w:pPr>
              <w:rPr>
                <w:b w:val="0"/>
                <w:bCs w:val="0"/>
              </w:rPr>
            </w:pPr>
            <w:r w:rsidRPr="00CA1F18">
              <w:rPr>
                <w:b w:val="0"/>
                <w:bCs w:val="0"/>
              </w:rPr>
              <w:t>Health of Disabled Women</w:t>
            </w:r>
          </w:p>
        </w:tc>
        <w:tc>
          <w:tcPr>
            <w:tcW w:w="2241" w:type="dxa"/>
            <w:tcBorders>
              <w:top w:val="single" w:sz="4" w:space="0" w:color="auto"/>
              <w:left w:val="single" w:sz="4" w:space="0" w:color="auto"/>
              <w:bottom w:val="single" w:sz="4" w:space="0" w:color="auto"/>
              <w:right w:val="single" w:sz="4" w:space="0" w:color="auto"/>
            </w:tcBorders>
          </w:tcPr>
          <w:p w14:paraId="34FB744E" w14:textId="77777777" w:rsidR="00EE6696" w:rsidRPr="00CA1F18" w:rsidRDefault="00EE6696" w:rsidP="00EE6696">
            <w:pPr>
              <w:spacing w:line="276" w:lineRule="auto"/>
              <w:rPr>
                <w:b w:val="0"/>
                <w:bCs w:val="0"/>
              </w:rPr>
            </w:pPr>
            <w:r w:rsidRPr="00CA1F18">
              <w:rPr>
                <w:b w:val="0"/>
                <w:bCs w:val="0"/>
              </w:rPr>
              <w:t>Dilek Bilgiç</w:t>
            </w:r>
          </w:p>
          <w:p w14:paraId="2DA9A1F7"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FB73B19" w14:textId="77777777" w:rsidR="00EE6696" w:rsidRPr="00CA1F18" w:rsidRDefault="00EE6696" w:rsidP="00EE6696">
            <w:pPr>
              <w:rPr>
                <w:b w:val="0"/>
                <w:bCs w:val="0"/>
              </w:rPr>
            </w:pPr>
            <w:r w:rsidRPr="00CA1F18">
              <w:rPr>
                <w:b w:val="0"/>
                <w:bCs w:val="0"/>
              </w:rPr>
              <w:t>Group Discussion Presentation</w:t>
            </w:r>
          </w:p>
        </w:tc>
      </w:tr>
      <w:tr w:rsidR="00B90C33" w:rsidRPr="00CA1F18" w14:paraId="63AE9AE2" w14:textId="77777777" w:rsidTr="00EA2AED">
        <w:tc>
          <w:tcPr>
            <w:tcW w:w="1296" w:type="dxa"/>
            <w:tcBorders>
              <w:top w:val="single" w:sz="4" w:space="0" w:color="auto"/>
              <w:left w:val="single" w:sz="4" w:space="0" w:color="auto"/>
              <w:bottom w:val="single" w:sz="4" w:space="0" w:color="auto"/>
              <w:right w:val="single" w:sz="4" w:space="0" w:color="auto"/>
            </w:tcBorders>
          </w:tcPr>
          <w:p w14:paraId="5C10B96D" w14:textId="77777777" w:rsidR="00EE6696" w:rsidRPr="00CA1F18" w:rsidRDefault="00EE6696" w:rsidP="00EE6696">
            <w:pPr>
              <w:rPr>
                <w:bCs w:val="0"/>
              </w:rPr>
            </w:pPr>
            <w:r w:rsidRPr="00CA1F18">
              <w:rPr>
                <w:bCs w:val="0"/>
              </w:rPr>
              <w:t>14.Week</w:t>
            </w:r>
          </w:p>
          <w:p w14:paraId="08A67B4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5D4A6E9" w14:textId="77777777" w:rsidR="00EE6696" w:rsidRPr="00CA1F18" w:rsidRDefault="00EE6696" w:rsidP="00EE6696">
            <w:pPr>
              <w:rPr>
                <w:b w:val="0"/>
                <w:bCs w:val="0"/>
              </w:rPr>
            </w:pPr>
            <w:r w:rsidRPr="00CA1F18">
              <w:rPr>
                <w:b w:val="0"/>
                <w:bCs w:val="0"/>
              </w:rPr>
              <w:t>Poverty and Women's Health</w:t>
            </w:r>
          </w:p>
          <w:p w14:paraId="7A144176" w14:textId="77777777" w:rsidR="00EE6696" w:rsidRPr="00CA1F18" w:rsidRDefault="00EE6696" w:rsidP="00EE6696">
            <w:pPr>
              <w:rPr>
                <w:b w:val="0"/>
                <w:bCs w:val="0"/>
              </w:rPr>
            </w:pPr>
            <w:r w:rsidRPr="00CA1F18">
              <w:rPr>
                <w:b w:val="0"/>
                <w:bCs w:val="0"/>
              </w:rPr>
              <w:t>LGBT Individuals and Women's Health</w:t>
            </w:r>
          </w:p>
        </w:tc>
        <w:tc>
          <w:tcPr>
            <w:tcW w:w="2241" w:type="dxa"/>
            <w:tcBorders>
              <w:top w:val="single" w:sz="4" w:space="0" w:color="auto"/>
              <w:left w:val="single" w:sz="4" w:space="0" w:color="auto"/>
              <w:bottom w:val="single" w:sz="4" w:space="0" w:color="auto"/>
              <w:right w:val="single" w:sz="4" w:space="0" w:color="auto"/>
            </w:tcBorders>
          </w:tcPr>
          <w:p w14:paraId="76203FC7" w14:textId="77777777" w:rsidR="00EE6696" w:rsidRPr="00CA1F18" w:rsidRDefault="00EE6696" w:rsidP="00EE6696">
            <w:pPr>
              <w:tabs>
                <w:tab w:val="left" w:pos="3686"/>
                <w:tab w:val="left" w:pos="6946"/>
              </w:tabs>
              <w:spacing w:line="276" w:lineRule="auto"/>
              <w:rPr>
                <w:b w:val="0"/>
                <w:bCs w:val="0"/>
              </w:rPr>
            </w:pPr>
            <w:r w:rsidRPr="00CA1F18">
              <w:rPr>
                <w:b w:val="0"/>
                <w:bCs w:val="0"/>
              </w:rPr>
              <w:t>Hülya Özberk</w:t>
            </w:r>
          </w:p>
        </w:tc>
        <w:tc>
          <w:tcPr>
            <w:tcW w:w="2278" w:type="dxa"/>
            <w:tcBorders>
              <w:top w:val="single" w:sz="4" w:space="0" w:color="auto"/>
              <w:left w:val="single" w:sz="4" w:space="0" w:color="auto"/>
              <w:bottom w:val="single" w:sz="4" w:space="0" w:color="auto"/>
              <w:right w:val="single" w:sz="4" w:space="0" w:color="auto"/>
            </w:tcBorders>
          </w:tcPr>
          <w:p w14:paraId="4E3BB57F" w14:textId="77777777" w:rsidR="00EE6696" w:rsidRPr="00CA1F18" w:rsidRDefault="00EE6696" w:rsidP="00EE6696">
            <w:pPr>
              <w:rPr>
                <w:b w:val="0"/>
                <w:bCs w:val="0"/>
              </w:rPr>
            </w:pPr>
            <w:r w:rsidRPr="00CA1F18">
              <w:rPr>
                <w:b w:val="0"/>
                <w:bCs w:val="0"/>
              </w:rPr>
              <w:t>Group Discussion Presentation</w:t>
            </w:r>
          </w:p>
        </w:tc>
      </w:tr>
      <w:tr w:rsidR="00EE6696" w:rsidRPr="00CA1F18" w14:paraId="47F1BE38" w14:textId="77777777" w:rsidTr="00EA2AED">
        <w:tc>
          <w:tcPr>
            <w:tcW w:w="1296" w:type="dxa"/>
            <w:tcBorders>
              <w:top w:val="single" w:sz="4" w:space="0" w:color="auto"/>
              <w:left w:val="single" w:sz="4" w:space="0" w:color="auto"/>
              <w:bottom w:val="single" w:sz="4" w:space="0" w:color="auto"/>
              <w:right w:val="single" w:sz="4" w:space="0" w:color="auto"/>
            </w:tcBorders>
          </w:tcPr>
          <w:p w14:paraId="3C78B076" w14:textId="77777777" w:rsidR="00EE6696" w:rsidRPr="00CA1F18" w:rsidRDefault="00EE6696" w:rsidP="00EE6696">
            <w:pPr>
              <w:rPr>
                <w:bCs w:val="0"/>
              </w:rPr>
            </w:pPr>
            <w:r w:rsidRPr="00CA1F18">
              <w:rPr>
                <w:bCs w:val="0"/>
              </w:rPr>
              <w:t>15. Week</w:t>
            </w:r>
          </w:p>
        </w:tc>
        <w:tc>
          <w:tcPr>
            <w:tcW w:w="3649" w:type="dxa"/>
            <w:tcBorders>
              <w:top w:val="single" w:sz="4" w:space="0" w:color="auto"/>
              <w:left w:val="single" w:sz="4" w:space="0" w:color="auto"/>
              <w:bottom w:val="single" w:sz="4" w:space="0" w:color="auto"/>
              <w:right w:val="single" w:sz="4" w:space="0" w:color="auto"/>
            </w:tcBorders>
            <w:hideMark/>
          </w:tcPr>
          <w:p w14:paraId="7D1668F8" w14:textId="77777777" w:rsidR="00EE6696" w:rsidRPr="00CA1F18" w:rsidRDefault="00EE6696" w:rsidP="00EE6696">
            <w:pPr>
              <w:rPr>
                <w:b w:val="0"/>
                <w:bCs w:val="0"/>
              </w:rPr>
            </w:pPr>
            <w:r w:rsidRPr="00CA1F18">
              <w:rPr>
                <w:b w:val="0"/>
                <w:bCs w:val="0"/>
              </w:rPr>
              <w:t>Work Life and Women's Health</w:t>
            </w:r>
          </w:p>
          <w:p w14:paraId="5FC5E495" w14:textId="77777777" w:rsidR="00EE6696" w:rsidRPr="00CA1F18" w:rsidRDefault="00EE6696" w:rsidP="00EE6696">
            <w:pPr>
              <w:rPr>
                <w:b w:val="0"/>
                <w:bCs w:val="0"/>
              </w:rPr>
            </w:pPr>
            <w:r w:rsidRPr="00CA1F18">
              <w:rPr>
                <w:b w:val="0"/>
                <w:bCs w:val="0"/>
              </w:rPr>
              <w:t>(Glass ceiling syndrome)</w:t>
            </w:r>
          </w:p>
        </w:tc>
        <w:tc>
          <w:tcPr>
            <w:tcW w:w="2241" w:type="dxa"/>
            <w:tcBorders>
              <w:top w:val="single" w:sz="4" w:space="0" w:color="auto"/>
              <w:left w:val="single" w:sz="4" w:space="0" w:color="auto"/>
              <w:bottom w:val="single" w:sz="4" w:space="0" w:color="auto"/>
              <w:right w:val="single" w:sz="4" w:space="0" w:color="auto"/>
            </w:tcBorders>
          </w:tcPr>
          <w:p w14:paraId="45DF16F3"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1A80348F"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36D01FA" w14:textId="77777777" w:rsidR="00EE6696" w:rsidRPr="00CA1F18" w:rsidRDefault="00EE6696" w:rsidP="00EE6696">
            <w:pPr>
              <w:rPr>
                <w:b w:val="0"/>
                <w:bCs w:val="0"/>
              </w:rPr>
            </w:pPr>
            <w:r w:rsidRPr="00CA1F18">
              <w:rPr>
                <w:b w:val="0"/>
                <w:bCs w:val="0"/>
              </w:rPr>
              <w:t>Group Discussion Presentation</w:t>
            </w:r>
          </w:p>
        </w:tc>
      </w:tr>
    </w:tbl>
    <w:p w14:paraId="201B417D" w14:textId="77777777" w:rsidR="00EE6696" w:rsidRPr="00CA1F18" w:rsidRDefault="00EE6696" w:rsidP="00EE6696">
      <w:pPr>
        <w:rPr>
          <w:bCs w:val="0"/>
        </w:rPr>
      </w:pPr>
    </w:p>
    <w:p w14:paraId="74BDE4B6" w14:textId="77C48FB3" w:rsidR="00EE6696" w:rsidRPr="00CA1F18" w:rsidRDefault="00EE6696" w:rsidP="00EE6696">
      <w:pPr>
        <w:spacing w:after="160" w:line="259" w:lineRule="auto"/>
        <w:rPr>
          <w:rFonts w:eastAsia="Calibri"/>
          <w:bCs w:val="0"/>
          <w:lang w:eastAsia="en-U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450"/>
        <w:gridCol w:w="451"/>
        <w:gridCol w:w="451"/>
        <w:gridCol w:w="452"/>
        <w:gridCol w:w="451"/>
        <w:gridCol w:w="451"/>
        <w:gridCol w:w="451"/>
        <w:gridCol w:w="451"/>
        <w:gridCol w:w="677"/>
        <w:gridCol w:w="960"/>
        <w:gridCol w:w="686"/>
        <w:gridCol w:w="826"/>
        <w:gridCol w:w="1374"/>
      </w:tblGrid>
      <w:tr w:rsidR="00B90C33" w:rsidRPr="00CA1F18" w14:paraId="65C798C8" w14:textId="77777777" w:rsidTr="00CE4900">
        <w:trPr>
          <w:trHeight w:val="174"/>
        </w:trPr>
        <w:tc>
          <w:tcPr>
            <w:tcW w:w="5000" w:type="pct"/>
            <w:gridSpan w:val="14"/>
            <w:shd w:val="clear" w:color="auto" w:fill="auto"/>
          </w:tcPr>
          <w:p w14:paraId="38CD2F89" w14:textId="77777777" w:rsidR="00C56FA8" w:rsidRDefault="00C56FA8" w:rsidP="00C56FA8">
            <w:pPr>
              <w:spacing w:line="259" w:lineRule="auto"/>
              <w:rPr>
                <w:rFonts w:eastAsia="Calibri"/>
                <w:bCs w:val="0"/>
                <w:lang w:eastAsia="en-US"/>
              </w:rPr>
            </w:pPr>
            <w:r w:rsidRPr="00CA1F18">
              <w:rPr>
                <w:rFonts w:eastAsia="Calibri"/>
                <w:bCs w:val="0"/>
                <w:lang w:eastAsia="en-US"/>
              </w:rPr>
              <w:lastRenderedPageBreak/>
              <w:t>Table 1. Contribution of course learning outcomes to program outcomes</w:t>
            </w:r>
          </w:p>
          <w:p w14:paraId="33FC0138" w14:textId="7F03331F" w:rsidR="00EE6696" w:rsidRPr="00C56FA8" w:rsidRDefault="00C56FA8" w:rsidP="00C56FA8">
            <w:pPr>
              <w:spacing w:line="259" w:lineRule="auto"/>
              <w:rPr>
                <w:rFonts w:eastAsia="Calibri"/>
                <w:bCs w:val="0"/>
                <w:lang w:eastAsia="en-US"/>
              </w:rPr>
            </w:pPr>
            <w:r w:rsidRPr="00CA1F18">
              <w:rPr>
                <w:rFonts w:eastAsia="Calibri"/>
                <w:bCs w:val="0"/>
                <w:lang w:eastAsia="en-US"/>
              </w:rPr>
              <w:t>0: no contribution 1: little contribution 2: moderate contribution 3: full contribution</w:t>
            </w:r>
          </w:p>
        </w:tc>
      </w:tr>
      <w:tr w:rsidR="00B90C33" w:rsidRPr="00CA1F18" w14:paraId="74F31BC1" w14:textId="77777777" w:rsidTr="00CE4900">
        <w:trPr>
          <w:trHeight w:val="408"/>
        </w:trPr>
        <w:tc>
          <w:tcPr>
            <w:tcW w:w="580" w:type="pct"/>
            <w:shd w:val="clear" w:color="auto" w:fill="auto"/>
          </w:tcPr>
          <w:p w14:paraId="353D2FE3" w14:textId="77777777" w:rsidR="00EE6696" w:rsidRPr="00CA1F18" w:rsidRDefault="00EE6696" w:rsidP="00EE6696">
            <w:pPr>
              <w:jc w:val="center"/>
            </w:pPr>
            <w:r w:rsidRPr="00CA1F18">
              <w:t>Learning Outcome</w:t>
            </w:r>
          </w:p>
        </w:tc>
        <w:tc>
          <w:tcPr>
            <w:tcW w:w="245" w:type="pct"/>
            <w:shd w:val="clear" w:color="auto" w:fill="auto"/>
          </w:tcPr>
          <w:p w14:paraId="0762DB47" w14:textId="77777777" w:rsidR="00EE6696" w:rsidRPr="00CA1F18" w:rsidRDefault="00EE6696" w:rsidP="00EE6696">
            <w:pPr>
              <w:jc w:val="center"/>
            </w:pPr>
            <w:r w:rsidRPr="00CA1F18">
              <w:t>PO</w:t>
            </w:r>
          </w:p>
          <w:p w14:paraId="7682F507" w14:textId="77777777" w:rsidR="00EE6696" w:rsidRPr="00CA1F18" w:rsidRDefault="00EE6696" w:rsidP="00EE6696">
            <w:pPr>
              <w:jc w:val="center"/>
            </w:pPr>
            <w:r w:rsidRPr="00CA1F18">
              <w:t>1</w:t>
            </w:r>
          </w:p>
        </w:tc>
        <w:tc>
          <w:tcPr>
            <w:tcW w:w="245" w:type="pct"/>
            <w:shd w:val="clear" w:color="auto" w:fill="auto"/>
          </w:tcPr>
          <w:p w14:paraId="18FEFD44" w14:textId="77777777" w:rsidR="00EE6696" w:rsidRPr="00CA1F18" w:rsidRDefault="00EE6696" w:rsidP="00EE6696">
            <w:pPr>
              <w:jc w:val="center"/>
            </w:pPr>
            <w:r w:rsidRPr="00CA1F18">
              <w:t>PO</w:t>
            </w:r>
          </w:p>
          <w:p w14:paraId="0946C697" w14:textId="77777777" w:rsidR="00EE6696" w:rsidRPr="00CA1F18" w:rsidRDefault="00EE6696" w:rsidP="00EE6696">
            <w:pPr>
              <w:jc w:val="center"/>
            </w:pPr>
            <w:r w:rsidRPr="00CA1F18">
              <w:t>2</w:t>
            </w:r>
          </w:p>
        </w:tc>
        <w:tc>
          <w:tcPr>
            <w:tcW w:w="245" w:type="pct"/>
            <w:shd w:val="clear" w:color="auto" w:fill="auto"/>
          </w:tcPr>
          <w:p w14:paraId="7B3D3AC3" w14:textId="77777777" w:rsidR="00EE6696" w:rsidRPr="00CA1F18" w:rsidRDefault="00EE6696" w:rsidP="00EE6696">
            <w:pPr>
              <w:jc w:val="center"/>
            </w:pPr>
            <w:r w:rsidRPr="00CA1F18">
              <w:t>PO</w:t>
            </w:r>
          </w:p>
          <w:p w14:paraId="7704359C" w14:textId="77777777" w:rsidR="00EE6696" w:rsidRPr="00CA1F18" w:rsidRDefault="00EE6696" w:rsidP="00EE6696">
            <w:pPr>
              <w:jc w:val="center"/>
            </w:pPr>
            <w:r w:rsidRPr="00CA1F18">
              <w:t xml:space="preserve">3 </w:t>
            </w:r>
          </w:p>
        </w:tc>
        <w:tc>
          <w:tcPr>
            <w:tcW w:w="246" w:type="pct"/>
            <w:shd w:val="clear" w:color="auto" w:fill="auto"/>
          </w:tcPr>
          <w:p w14:paraId="77899BBA" w14:textId="77777777" w:rsidR="00EE6696" w:rsidRPr="00CA1F18" w:rsidRDefault="00EE6696" w:rsidP="00EE6696">
            <w:pPr>
              <w:jc w:val="center"/>
            </w:pPr>
            <w:r w:rsidRPr="00CA1F18">
              <w:t>PO</w:t>
            </w:r>
          </w:p>
          <w:p w14:paraId="75282AB9" w14:textId="77777777" w:rsidR="00EE6696" w:rsidRPr="00CA1F18" w:rsidRDefault="00EE6696" w:rsidP="00EE6696">
            <w:pPr>
              <w:jc w:val="center"/>
            </w:pPr>
            <w:r w:rsidRPr="00CA1F18">
              <w:t>4</w:t>
            </w:r>
          </w:p>
        </w:tc>
        <w:tc>
          <w:tcPr>
            <w:tcW w:w="245" w:type="pct"/>
            <w:shd w:val="clear" w:color="auto" w:fill="auto"/>
          </w:tcPr>
          <w:p w14:paraId="20FBFAAA" w14:textId="77777777" w:rsidR="00EE6696" w:rsidRPr="00CA1F18" w:rsidRDefault="00EE6696" w:rsidP="00EE6696">
            <w:pPr>
              <w:jc w:val="center"/>
            </w:pPr>
            <w:r w:rsidRPr="00CA1F18">
              <w:t>PO</w:t>
            </w:r>
          </w:p>
          <w:p w14:paraId="7DCBFE2E" w14:textId="77777777" w:rsidR="00EE6696" w:rsidRPr="00CA1F18" w:rsidRDefault="00EE6696" w:rsidP="00EE6696">
            <w:pPr>
              <w:jc w:val="center"/>
            </w:pPr>
            <w:r w:rsidRPr="00CA1F18">
              <w:t>5</w:t>
            </w:r>
          </w:p>
        </w:tc>
        <w:tc>
          <w:tcPr>
            <w:tcW w:w="245" w:type="pct"/>
            <w:shd w:val="clear" w:color="auto" w:fill="auto"/>
          </w:tcPr>
          <w:p w14:paraId="15E33448" w14:textId="77777777" w:rsidR="00EE6696" w:rsidRPr="00CA1F18" w:rsidRDefault="00EE6696" w:rsidP="00EE6696">
            <w:pPr>
              <w:jc w:val="center"/>
            </w:pPr>
            <w:r w:rsidRPr="00CA1F18">
              <w:t>PO</w:t>
            </w:r>
          </w:p>
          <w:p w14:paraId="48597484" w14:textId="77777777" w:rsidR="00EE6696" w:rsidRPr="00CA1F18" w:rsidRDefault="00EE6696" w:rsidP="00EE6696">
            <w:pPr>
              <w:jc w:val="center"/>
            </w:pPr>
            <w:r w:rsidRPr="00CA1F18">
              <w:t>6</w:t>
            </w:r>
          </w:p>
        </w:tc>
        <w:tc>
          <w:tcPr>
            <w:tcW w:w="245" w:type="pct"/>
            <w:shd w:val="clear" w:color="auto" w:fill="auto"/>
          </w:tcPr>
          <w:p w14:paraId="2AD7B4EF" w14:textId="77777777" w:rsidR="00EE6696" w:rsidRPr="00CA1F18" w:rsidRDefault="00EE6696" w:rsidP="00EE6696">
            <w:pPr>
              <w:jc w:val="center"/>
            </w:pPr>
            <w:r w:rsidRPr="00CA1F18">
              <w:t>PO</w:t>
            </w:r>
          </w:p>
          <w:p w14:paraId="30450B84" w14:textId="77777777" w:rsidR="00EE6696" w:rsidRPr="00CA1F18" w:rsidRDefault="00EE6696" w:rsidP="00EE6696">
            <w:pPr>
              <w:jc w:val="center"/>
            </w:pPr>
            <w:r w:rsidRPr="00CA1F18">
              <w:t>7</w:t>
            </w:r>
          </w:p>
        </w:tc>
        <w:tc>
          <w:tcPr>
            <w:tcW w:w="245" w:type="pct"/>
            <w:shd w:val="clear" w:color="auto" w:fill="auto"/>
          </w:tcPr>
          <w:p w14:paraId="63D7A6DC" w14:textId="77777777" w:rsidR="00EE6696" w:rsidRPr="00CA1F18" w:rsidRDefault="00EE6696" w:rsidP="00EE6696">
            <w:pPr>
              <w:jc w:val="center"/>
            </w:pPr>
            <w:r w:rsidRPr="00CA1F18">
              <w:t>PO</w:t>
            </w:r>
          </w:p>
          <w:p w14:paraId="632932F1" w14:textId="77777777" w:rsidR="00EE6696" w:rsidRPr="00CA1F18" w:rsidRDefault="00EE6696" w:rsidP="00EE6696">
            <w:pPr>
              <w:jc w:val="center"/>
            </w:pPr>
            <w:r w:rsidRPr="00CA1F18">
              <w:t>8</w:t>
            </w:r>
          </w:p>
        </w:tc>
        <w:tc>
          <w:tcPr>
            <w:tcW w:w="368" w:type="pct"/>
            <w:shd w:val="clear" w:color="auto" w:fill="auto"/>
          </w:tcPr>
          <w:p w14:paraId="3E942C68" w14:textId="77777777" w:rsidR="00EE6696" w:rsidRPr="00CA1F18" w:rsidRDefault="00EE6696" w:rsidP="00EE6696">
            <w:pPr>
              <w:jc w:val="center"/>
            </w:pPr>
            <w:r w:rsidRPr="00CA1F18">
              <w:t>PO</w:t>
            </w:r>
          </w:p>
          <w:p w14:paraId="557857FD" w14:textId="77777777" w:rsidR="00EE6696" w:rsidRPr="00CA1F18" w:rsidRDefault="00EE6696" w:rsidP="00EE6696">
            <w:pPr>
              <w:jc w:val="center"/>
            </w:pPr>
            <w:r w:rsidRPr="00CA1F18">
              <w:t>9</w:t>
            </w:r>
          </w:p>
        </w:tc>
        <w:tc>
          <w:tcPr>
            <w:tcW w:w="522" w:type="pct"/>
            <w:shd w:val="clear" w:color="auto" w:fill="auto"/>
          </w:tcPr>
          <w:p w14:paraId="04D46652" w14:textId="77777777" w:rsidR="00EE6696" w:rsidRPr="00CA1F18" w:rsidRDefault="00EE6696" w:rsidP="00EE6696">
            <w:pPr>
              <w:jc w:val="center"/>
            </w:pPr>
            <w:r w:rsidRPr="00CA1F18">
              <w:t>PO</w:t>
            </w:r>
          </w:p>
          <w:p w14:paraId="6366105C" w14:textId="77777777" w:rsidR="00EE6696" w:rsidRPr="00CA1F18" w:rsidRDefault="00EE6696" w:rsidP="00EE6696">
            <w:pPr>
              <w:jc w:val="center"/>
            </w:pPr>
            <w:r w:rsidRPr="00CA1F18">
              <w:t>10</w:t>
            </w:r>
          </w:p>
        </w:tc>
        <w:tc>
          <w:tcPr>
            <w:tcW w:w="373" w:type="pct"/>
          </w:tcPr>
          <w:p w14:paraId="5D8E7894" w14:textId="77777777" w:rsidR="00EE6696" w:rsidRPr="00CA1F18" w:rsidRDefault="00EE6696" w:rsidP="00EE6696">
            <w:pPr>
              <w:jc w:val="center"/>
            </w:pPr>
            <w:r w:rsidRPr="00CA1F18">
              <w:t>PO</w:t>
            </w:r>
          </w:p>
          <w:p w14:paraId="3DB4B9D4" w14:textId="77777777" w:rsidR="00EE6696" w:rsidRPr="00CA1F18" w:rsidRDefault="00EE6696" w:rsidP="00EE6696">
            <w:pPr>
              <w:jc w:val="center"/>
            </w:pPr>
            <w:r w:rsidRPr="00CA1F18">
              <w:t>11</w:t>
            </w:r>
          </w:p>
        </w:tc>
        <w:tc>
          <w:tcPr>
            <w:tcW w:w="449" w:type="pct"/>
          </w:tcPr>
          <w:p w14:paraId="5949E1B7" w14:textId="77777777" w:rsidR="00EE6696" w:rsidRPr="00CA1F18" w:rsidRDefault="00EE6696" w:rsidP="00EE6696">
            <w:pPr>
              <w:jc w:val="center"/>
            </w:pPr>
            <w:r w:rsidRPr="00CA1F18">
              <w:t>PO</w:t>
            </w:r>
          </w:p>
          <w:p w14:paraId="0265124F" w14:textId="77777777" w:rsidR="00EE6696" w:rsidRPr="00CA1F18" w:rsidRDefault="00EE6696" w:rsidP="00EE6696">
            <w:pPr>
              <w:jc w:val="center"/>
            </w:pPr>
            <w:r w:rsidRPr="00CA1F18">
              <w:t>12</w:t>
            </w:r>
          </w:p>
        </w:tc>
        <w:tc>
          <w:tcPr>
            <w:tcW w:w="747" w:type="pct"/>
          </w:tcPr>
          <w:p w14:paraId="7A7C1898" w14:textId="77777777" w:rsidR="00EE6696" w:rsidRPr="00CA1F18" w:rsidRDefault="00EE6696" w:rsidP="00EE6696">
            <w:pPr>
              <w:jc w:val="center"/>
            </w:pPr>
            <w:r w:rsidRPr="00CA1F18">
              <w:t>PO</w:t>
            </w:r>
          </w:p>
          <w:p w14:paraId="05C86C65" w14:textId="77777777" w:rsidR="00EE6696" w:rsidRPr="00CA1F18" w:rsidRDefault="00EE6696" w:rsidP="00EE6696">
            <w:pPr>
              <w:jc w:val="center"/>
            </w:pPr>
            <w:r w:rsidRPr="00CA1F18">
              <w:t>13</w:t>
            </w:r>
          </w:p>
        </w:tc>
      </w:tr>
      <w:tr w:rsidR="00B90C33" w:rsidRPr="00CA1F18" w14:paraId="457C11F0" w14:textId="77777777" w:rsidTr="00CE4900">
        <w:trPr>
          <w:trHeight w:val="330"/>
        </w:trPr>
        <w:tc>
          <w:tcPr>
            <w:tcW w:w="580" w:type="pct"/>
            <w:shd w:val="clear" w:color="auto" w:fill="auto"/>
          </w:tcPr>
          <w:p w14:paraId="2D7CBCBE" w14:textId="77777777" w:rsidR="00EE6696" w:rsidRPr="00CA1F18" w:rsidRDefault="00EE6696" w:rsidP="00EE6696">
            <w:pPr>
              <w:jc w:val="center"/>
            </w:pPr>
            <w:r w:rsidRPr="00CA1F18">
              <w:t>LO1</w:t>
            </w:r>
          </w:p>
        </w:tc>
        <w:tc>
          <w:tcPr>
            <w:tcW w:w="245" w:type="pct"/>
          </w:tcPr>
          <w:p w14:paraId="256181CB" w14:textId="77777777" w:rsidR="00EE6696" w:rsidRPr="00CA1F18" w:rsidRDefault="00EE6696" w:rsidP="00EE6696">
            <w:pPr>
              <w:jc w:val="center"/>
              <w:rPr>
                <w:b w:val="0"/>
              </w:rPr>
            </w:pPr>
            <w:r w:rsidRPr="00CA1F18">
              <w:rPr>
                <w:b w:val="0"/>
              </w:rPr>
              <w:t>3</w:t>
            </w:r>
          </w:p>
        </w:tc>
        <w:tc>
          <w:tcPr>
            <w:tcW w:w="245" w:type="pct"/>
          </w:tcPr>
          <w:p w14:paraId="28BD0823" w14:textId="77777777" w:rsidR="00EE6696" w:rsidRPr="00CA1F18" w:rsidRDefault="00EE6696" w:rsidP="00EE6696">
            <w:pPr>
              <w:jc w:val="center"/>
              <w:rPr>
                <w:b w:val="0"/>
                <w:bCs w:val="0"/>
              </w:rPr>
            </w:pPr>
            <w:r w:rsidRPr="00CA1F18">
              <w:rPr>
                <w:b w:val="0"/>
              </w:rPr>
              <w:t>3</w:t>
            </w:r>
          </w:p>
        </w:tc>
        <w:tc>
          <w:tcPr>
            <w:tcW w:w="245" w:type="pct"/>
          </w:tcPr>
          <w:p w14:paraId="76EDF3D0" w14:textId="77777777" w:rsidR="00EE6696" w:rsidRPr="00CA1F18" w:rsidRDefault="00EE6696" w:rsidP="00EE6696">
            <w:pPr>
              <w:jc w:val="center"/>
              <w:rPr>
                <w:b w:val="0"/>
              </w:rPr>
            </w:pPr>
          </w:p>
        </w:tc>
        <w:tc>
          <w:tcPr>
            <w:tcW w:w="246" w:type="pct"/>
          </w:tcPr>
          <w:p w14:paraId="21AF6F3F" w14:textId="77777777" w:rsidR="00EE6696" w:rsidRPr="00CA1F18" w:rsidRDefault="00EE6696" w:rsidP="00EE6696">
            <w:pPr>
              <w:jc w:val="center"/>
              <w:rPr>
                <w:b w:val="0"/>
              </w:rPr>
            </w:pPr>
          </w:p>
        </w:tc>
        <w:tc>
          <w:tcPr>
            <w:tcW w:w="245" w:type="pct"/>
          </w:tcPr>
          <w:p w14:paraId="624B80F4" w14:textId="77777777" w:rsidR="00EE6696" w:rsidRPr="00CA1F18" w:rsidRDefault="00EE6696" w:rsidP="00EE6696">
            <w:pPr>
              <w:jc w:val="center"/>
              <w:rPr>
                <w:b w:val="0"/>
              </w:rPr>
            </w:pPr>
            <w:r w:rsidRPr="00CA1F18">
              <w:rPr>
                <w:b w:val="0"/>
              </w:rPr>
              <w:t>2</w:t>
            </w:r>
          </w:p>
        </w:tc>
        <w:tc>
          <w:tcPr>
            <w:tcW w:w="245" w:type="pct"/>
          </w:tcPr>
          <w:p w14:paraId="059EEBE8" w14:textId="77777777" w:rsidR="00EE6696" w:rsidRPr="00CA1F18" w:rsidRDefault="00EE6696" w:rsidP="00EE6696">
            <w:pPr>
              <w:rPr>
                <w:b w:val="0"/>
                <w:bCs w:val="0"/>
              </w:rPr>
            </w:pPr>
            <w:r w:rsidRPr="00CA1F18">
              <w:rPr>
                <w:b w:val="0"/>
              </w:rPr>
              <w:t>2</w:t>
            </w:r>
          </w:p>
        </w:tc>
        <w:tc>
          <w:tcPr>
            <w:tcW w:w="245" w:type="pct"/>
          </w:tcPr>
          <w:p w14:paraId="3CCCDFE6" w14:textId="77777777" w:rsidR="00EE6696" w:rsidRPr="00CA1F18" w:rsidRDefault="00EE6696" w:rsidP="00EE6696">
            <w:pPr>
              <w:jc w:val="center"/>
              <w:rPr>
                <w:b w:val="0"/>
              </w:rPr>
            </w:pPr>
          </w:p>
        </w:tc>
        <w:tc>
          <w:tcPr>
            <w:tcW w:w="245" w:type="pct"/>
          </w:tcPr>
          <w:p w14:paraId="1AB65260" w14:textId="77777777" w:rsidR="00EE6696" w:rsidRPr="00CA1F18" w:rsidRDefault="00EE6696" w:rsidP="00EE6696">
            <w:pPr>
              <w:jc w:val="center"/>
              <w:rPr>
                <w:b w:val="0"/>
              </w:rPr>
            </w:pPr>
          </w:p>
        </w:tc>
        <w:tc>
          <w:tcPr>
            <w:tcW w:w="368" w:type="pct"/>
          </w:tcPr>
          <w:p w14:paraId="5F82DBDA" w14:textId="77777777" w:rsidR="00EE6696" w:rsidRPr="00CA1F18" w:rsidRDefault="00EE6696" w:rsidP="00EE6696">
            <w:pPr>
              <w:jc w:val="center"/>
              <w:rPr>
                <w:b w:val="0"/>
              </w:rPr>
            </w:pPr>
          </w:p>
        </w:tc>
        <w:tc>
          <w:tcPr>
            <w:tcW w:w="522" w:type="pct"/>
          </w:tcPr>
          <w:p w14:paraId="3A393621" w14:textId="77777777" w:rsidR="00EE6696" w:rsidRPr="00CA1F18" w:rsidRDefault="00EE6696" w:rsidP="00EE6696">
            <w:pPr>
              <w:jc w:val="center"/>
              <w:rPr>
                <w:b w:val="0"/>
              </w:rPr>
            </w:pPr>
          </w:p>
        </w:tc>
        <w:tc>
          <w:tcPr>
            <w:tcW w:w="373" w:type="pct"/>
          </w:tcPr>
          <w:p w14:paraId="3FDE5419" w14:textId="77777777" w:rsidR="00EE6696" w:rsidRPr="00CA1F18" w:rsidRDefault="00EE6696" w:rsidP="00EE6696">
            <w:pPr>
              <w:jc w:val="center"/>
              <w:rPr>
                <w:b w:val="0"/>
              </w:rPr>
            </w:pPr>
          </w:p>
        </w:tc>
        <w:tc>
          <w:tcPr>
            <w:tcW w:w="449" w:type="pct"/>
          </w:tcPr>
          <w:p w14:paraId="4F4D2131" w14:textId="77777777" w:rsidR="00EE6696" w:rsidRPr="00CA1F18" w:rsidRDefault="00EE6696" w:rsidP="00EE6696">
            <w:pPr>
              <w:jc w:val="center"/>
              <w:rPr>
                <w:b w:val="0"/>
              </w:rPr>
            </w:pPr>
          </w:p>
        </w:tc>
        <w:tc>
          <w:tcPr>
            <w:tcW w:w="747" w:type="pct"/>
          </w:tcPr>
          <w:p w14:paraId="5CFF3408" w14:textId="77777777" w:rsidR="00EE6696" w:rsidRPr="00CA1F18" w:rsidRDefault="00EE6696" w:rsidP="00EE6696">
            <w:pPr>
              <w:jc w:val="center"/>
              <w:rPr>
                <w:b w:val="0"/>
              </w:rPr>
            </w:pPr>
          </w:p>
        </w:tc>
      </w:tr>
    </w:tbl>
    <w:p w14:paraId="5EF3035A" w14:textId="07020390" w:rsidR="00EE6696" w:rsidRPr="00CA1F18" w:rsidRDefault="00EE6696" w:rsidP="00EE6696">
      <w:pPr>
        <w:spacing w:after="160" w:line="259" w:lineRule="auto"/>
        <w:rPr>
          <w:rFonts w:eastAsia="Calibri"/>
          <w:bCs w:val="0"/>
          <w:lang w:eastAsia="en-US"/>
        </w:rPr>
      </w:pP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48"/>
        <w:gridCol w:w="783"/>
        <w:gridCol w:w="536"/>
        <w:gridCol w:w="583"/>
        <w:gridCol w:w="783"/>
        <w:gridCol w:w="783"/>
        <w:gridCol w:w="576"/>
        <w:gridCol w:w="577"/>
        <w:gridCol w:w="577"/>
        <w:gridCol w:w="588"/>
        <w:gridCol w:w="576"/>
        <w:gridCol w:w="577"/>
        <w:gridCol w:w="700"/>
      </w:tblGrid>
      <w:tr w:rsidR="00B90C33" w:rsidRPr="00CA1F18" w14:paraId="10A02541" w14:textId="77777777" w:rsidTr="2061E73D">
        <w:trPr>
          <w:trHeight w:val="454"/>
        </w:trPr>
        <w:tc>
          <w:tcPr>
            <w:tcW w:w="9493" w:type="dxa"/>
            <w:gridSpan w:val="14"/>
          </w:tcPr>
          <w:p w14:paraId="2BD4752E" w14:textId="22FDEED0" w:rsidR="00EE6696" w:rsidRPr="00CA1F18" w:rsidRDefault="00C56FA8" w:rsidP="00CE4900">
            <w:pPr>
              <w:rPr>
                <w:rFonts w:eastAsia="Calibri"/>
                <w:lang w:eastAsia="en-US"/>
              </w:rPr>
            </w:pPr>
            <w:r w:rsidRPr="00C56FA8">
              <w:rPr>
                <w:rFonts w:eastAsia="Calibri"/>
                <w:lang w:eastAsia="en-US"/>
              </w:rPr>
              <w:t>Table 2. Relation of Course Learning Outcomes and Program Outcome</w:t>
            </w:r>
          </w:p>
        </w:tc>
      </w:tr>
      <w:tr w:rsidR="00B90C33" w:rsidRPr="00CA1F18" w14:paraId="53C82B7F" w14:textId="77777777" w:rsidTr="2061E73D">
        <w:trPr>
          <w:trHeight w:val="454"/>
        </w:trPr>
        <w:tc>
          <w:tcPr>
            <w:tcW w:w="1006" w:type="dxa"/>
          </w:tcPr>
          <w:p w14:paraId="6AC1E349" w14:textId="77777777" w:rsidR="00EE6696" w:rsidRPr="00CA1F18" w:rsidRDefault="00EE6696" w:rsidP="00CE4900">
            <w:pPr>
              <w:jc w:val="center"/>
              <w:rPr>
                <w:rFonts w:eastAsia="Calibri"/>
                <w:bCs w:val="0"/>
                <w:lang w:eastAsia="en-US"/>
              </w:rPr>
            </w:pPr>
            <w:r w:rsidRPr="00CA1F18">
              <w:rPr>
                <w:rFonts w:eastAsia="Calibri"/>
                <w:bCs w:val="0"/>
                <w:lang w:eastAsia="en-US"/>
              </w:rPr>
              <w:t>Learning Outcome</w:t>
            </w:r>
          </w:p>
        </w:tc>
        <w:tc>
          <w:tcPr>
            <w:tcW w:w="848" w:type="dxa"/>
          </w:tcPr>
          <w:p w14:paraId="2B395BF6" w14:textId="77777777" w:rsidR="00EE6696" w:rsidRPr="00CA1F18" w:rsidRDefault="00EE6696" w:rsidP="00CE4900">
            <w:pPr>
              <w:jc w:val="center"/>
              <w:rPr>
                <w:rFonts w:eastAsia="Calibri"/>
                <w:lang w:eastAsia="en-US"/>
              </w:rPr>
            </w:pPr>
            <w:r w:rsidRPr="00CA1F18">
              <w:rPr>
                <w:rFonts w:eastAsia="Calibri"/>
                <w:lang w:eastAsia="en-US"/>
              </w:rPr>
              <w:t>PO</w:t>
            </w:r>
          </w:p>
          <w:p w14:paraId="5289AA2F" w14:textId="77777777" w:rsidR="00EE6696" w:rsidRPr="00CA1F18" w:rsidRDefault="00EE6696" w:rsidP="00CE4900">
            <w:pPr>
              <w:jc w:val="center"/>
              <w:rPr>
                <w:rFonts w:eastAsia="Calibri"/>
                <w:lang w:eastAsia="en-US"/>
              </w:rPr>
            </w:pPr>
            <w:r w:rsidRPr="00CA1F18">
              <w:rPr>
                <w:rFonts w:eastAsia="Calibri"/>
                <w:lang w:eastAsia="en-US"/>
              </w:rPr>
              <w:t>1</w:t>
            </w:r>
          </w:p>
        </w:tc>
        <w:tc>
          <w:tcPr>
            <w:tcW w:w="783" w:type="dxa"/>
          </w:tcPr>
          <w:p w14:paraId="0652A14C" w14:textId="77777777" w:rsidR="00EE6696" w:rsidRPr="00CA1F18" w:rsidRDefault="00EE6696" w:rsidP="00CE4900">
            <w:pPr>
              <w:jc w:val="center"/>
              <w:rPr>
                <w:rFonts w:eastAsia="Calibri"/>
                <w:lang w:eastAsia="en-US"/>
              </w:rPr>
            </w:pPr>
            <w:r w:rsidRPr="00CA1F18">
              <w:rPr>
                <w:rFonts w:eastAsia="Calibri"/>
                <w:lang w:eastAsia="en-US"/>
              </w:rPr>
              <w:t>PO</w:t>
            </w:r>
          </w:p>
          <w:p w14:paraId="2B029A61" w14:textId="77777777" w:rsidR="00EE6696" w:rsidRPr="00CA1F18" w:rsidRDefault="00EE6696" w:rsidP="00CE4900">
            <w:pPr>
              <w:jc w:val="center"/>
              <w:rPr>
                <w:rFonts w:eastAsia="Calibri"/>
                <w:lang w:eastAsia="en-US"/>
              </w:rPr>
            </w:pPr>
            <w:r w:rsidRPr="00CA1F18">
              <w:rPr>
                <w:rFonts w:eastAsia="Calibri"/>
                <w:lang w:eastAsia="en-US"/>
              </w:rPr>
              <w:t>2</w:t>
            </w:r>
          </w:p>
        </w:tc>
        <w:tc>
          <w:tcPr>
            <w:tcW w:w="536" w:type="dxa"/>
          </w:tcPr>
          <w:p w14:paraId="1DE956CE" w14:textId="77777777" w:rsidR="00EE6696" w:rsidRPr="00CA1F18" w:rsidRDefault="00EE6696" w:rsidP="00CE4900">
            <w:pPr>
              <w:jc w:val="center"/>
              <w:rPr>
                <w:rFonts w:eastAsia="Calibri"/>
                <w:lang w:eastAsia="en-US"/>
              </w:rPr>
            </w:pPr>
            <w:r w:rsidRPr="00CA1F18">
              <w:rPr>
                <w:rFonts w:eastAsia="Calibri"/>
                <w:lang w:eastAsia="en-US"/>
              </w:rPr>
              <w:t>PO</w:t>
            </w:r>
          </w:p>
          <w:p w14:paraId="1BB3CEF7" w14:textId="77777777" w:rsidR="00EE6696" w:rsidRPr="00CA1F18" w:rsidRDefault="00EE6696" w:rsidP="00CE4900">
            <w:pPr>
              <w:jc w:val="center"/>
              <w:rPr>
                <w:rFonts w:eastAsia="Calibri"/>
                <w:lang w:eastAsia="en-US"/>
              </w:rPr>
            </w:pPr>
            <w:r w:rsidRPr="00CA1F18">
              <w:rPr>
                <w:rFonts w:eastAsia="Calibri"/>
                <w:lang w:eastAsia="en-US"/>
              </w:rPr>
              <w:t>3</w:t>
            </w:r>
          </w:p>
        </w:tc>
        <w:tc>
          <w:tcPr>
            <w:tcW w:w="583" w:type="dxa"/>
          </w:tcPr>
          <w:p w14:paraId="5C17A110" w14:textId="77777777" w:rsidR="00EE6696" w:rsidRPr="00CA1F18" w:rsidRDefault="00EE6696" w:rsidP="00CE4900">
            <w:pPr>
              <w:jc w:val="center"/>
              <w:rPr>
                <w:rFonts w:eastAsia="Calibri"/>
                <w:lang w:eastAsia="en-US"/>
              </w:rPr>
            </w:pPr>
            <w:r w:rsidRPr="00CA1F18">
              <w:rPr>
                <w:rFonts w:eastAsia="Calibri"/>
                <w:lang w:eastAsia="en-US"/>
              </w:rPr>
              <w:t>PO</w:t>
            </w:r>
          </w:p>
          <w:p w14:paraId="118AB9A8" w14:textId="77777777" w:rsidR="00EE6696" w:rsidRPr="00CA1F18" w:rsidRDefault="00EE6696" w:rsidP="00CE4900">
            <w:pPr>
              <w:jc w:val="center"/>
              <w:rPr>
                <w:rFonts w:eastAsia="Calibri"/>
                <w:lang w:eastAsia="en-US"/>
              </w:rPr>
            </w:pPr>
            <w:r w:rsidRPr="00CA1F18">
              <w:rPr>
                <w:rFonts w:eastAsia="Calibri"/>
                <w:lang w:eastAsia="en-US"/>
              </w:rPr>
              <w:t>4</w:t>
            </w:r>
          </w:p>
        </w:tc>
        <w:tc>
          <w:tcPr>
            <w:tcW w:w="783" w:type="dxa"/>
          </w:tcPr>
          <w:p w14:paraId="12012984" w14:textId="77777777" w:rsidR="00EE6696" w:rsidRPr="00CA1F18" w:rsidRDefault="00EE6696" w:rsidP="00CE4900">
            <w:pPr>
              <w:jc w:val="center"/>
              <w:rPr>
                <w:rFonts w:eastAsia="Calibri"/>
                <w:lang w:eastAsia="en-US"/>
              </w:rPr>
            </w:pPr>
            <w:r w:rsidRPr="00CA1F18">
              <w:rPr>
                <w:rFonts w:eastAsia="Calibri"/>
                <w:lang w:eastAsia="en-US"/>
              </w:rPr>
              <w:t>PO</w:t>
            </w:r>
          </w:p>
          <w:p w14:paraId="51A26B5E" w14:textId="77777777" w:rsidR="00EE6696" w:rsidRPr="00CA1F18" w:rsidRDefault="00EE6696" w:rsidP="00CE4900">
            <w:pPr>
              <w:jc w:val="center"/>
              <w:rPr>
                <w:rFonts w:eastAsia="Calibri"/>
                <w:lang w:eastAsia="en-US"/>
              </w:rPr>
            </w:pPr>
            <w:r w:rsidRPr="00CA1F18">
              <w:rPr>
                <w:rFonts w:eastAsia="Calibri"/>
                <w:lang w:eastAsia="en-US"/>
              </w:rPr>
              <w:t>5</w:t>
            </w:r>
          </w:p>
        </w:tc>
        <w:tc>
          <w:tcPr>
            <w:tcW w:w="783" w:type="dxa"/>
          </w:tcPr>
          <w:p w14:paraId="5EFDDAC0" w14:textId="77777777" w:rsidR="00EE6696" w:rsidRPr="00CA1F18" w:rsidRDefault="00EE6696" w:rsidP="00CE4900">
            <w:pPr>
              <w:jc w:val="center"/>
              <w:rPr>
                <w:rFonts w:eastAsia="Calibri"/>
                <w:lang w:eastAsia="en-US"/>
              </w:rPr>
            </w:pPr>
            <w:r w:rsidRPr="00CA1F18">
              <w:rPr>
                <w:rFonts w:eastAsia="Calibri"/>
                <w:lang w:eastAsia="en-US"/>
              </w:rPr>
              <w:t>PO</w:t>
            </w:r>
          </w:p>
          <w:p w14:paraId="4BBDDD47" w14:textId="77777777" w:rsidR="00EE6696" w:rsidRPr="00CA1F18" w:rsidRDefault="00EE6696" w:rsidP="00CE4900">
            <w:pPr>
              <w:jc w:val="center"/>
              <w:rPr>
                <w:rFonts w:eastAsia="Calibri"/>
                <w:lang w:eastAsia="en-US"/>
              </w:rPr>
            </w:pPr>
            <w:r w:rsidRPr="00CA1F18">
              <w:rPr>
                <w:rFonts w:eastAsia="Calibri"/>
                <w:lang w:eastAsia="en-US"/>
              </w:rPr>
              <w:t>6</w:t>
            </w:r>
          </w:p>
        </w:tc>
        <w:tc>
          <w:tcPr>
            <w:tcW w:w="576" w:type="dxa"/>
          </w:tcPr>
          <w:p w14:paraId="4DDECB5A" w14:textId="77777777" w:rsidR="00EE6696" w:rsidRPr="00CA1F18" w:rsidRDefault="00EE6696" w:rsidP="00CE4900">
            <w:pPr>
              <w:jc w:val="center"/>
              <w:rPr>
                <w:rFonts w:eastAsia="Calibri"/>
                <w:lang w:eastAsia="en-US"/>
              </w:rPr>
            </w:pPr>
            <w:r w:rsidRPr="00CA1F18">
              <w:rPr>
                <w:rFonts w:eastAsia="Calibri"/>
                <w:lang w:eastAsia="en-US"/>
              </w:rPr>
              <w:t>PO</w:t>
            </w:r>
          </w:p>
          <w:p w14:paraId="772C1E5F" w14:textId="77777777" w:rsidR="00EE6696" w:rsidRPr="00CA1F18" w:rsidRDefault="00EE6696" w:rsidP="00CE4900">
            <w:pPr>
              <w:jc w:val="center"/>
              <w:rPr>
                <w:rFonts w:eastAsia="Calibri"/>
                <w:lang w:eastAsia="en-US"/>
              </w:rPr>
            </w:pPr>
            <w:r w:rsidRPr="00CA1F18">
              <w:rPr>
                <w:rFonts w:eastAsia="Calibri"/>
                <w:lang w:eastAsia="en-US"/>
              </w:rPr>
              <w:t>7</w:t>
            </w:r>
          </w:p>
        </w:tc>
        <w:tc>
          <w:tcPr>
            <w:tcW w:w="577" w:type="dxa"/>
          </w:tcPr>
          <w:p w14:paraId="72962B2E" w14:textId="77777777" w:rsidR="00EE6696" w:rsidRPr="00CA1F18" w:rsidRDefault="00EE6696" w:rsidP="00CE4900">
            <w:pPr>
              <w:jc w:val="center"/>
              <w:rPr>
                <w:rFonts w:eastAsia="Calibri"/>
                <w:lang w:eastAsia="en-US"/>
              </w:rPr>
            </w:pPr>
            <w:r w:rsidRPr="00CA1F18">
              <w:rPr>
                <w:rFonts w:eastAsia="Calibri"/>
                <w:lang w:eastAsia="en-US"/>
              </w:rPr>
              <w:t>PO</w:t>
            </w:r>
          </w:p>
          <w:p w14:paraId="0603698B" w14:textId="77777777" w:rsidR="00EE6696" w:rsidRPr="00CA1F18" w:rsidRDefault="00EE6696" w:rsidP="00CE4900">
            <w:pPr>
              <w:jc w:val="center"/>
              <w:rPr>
                <w:rFonts w:eastAsia="Calibri"/>
                <w:lang w:eastAsia="en-US"/>
              </w:rPr>
            </w:pPr>
            <w:r w:rsidRPr="00CA1F18">
              <w:rPr>
                <w:rFonts w:eastAsia="Calibri"/>
                <w:lang w:eastAsia="en-US"/>
              </w:rPr>
              <w:t>8</w:t>
            </w:r>
          </w:p>
        </w:tc>
        <w:tc>
          <w:tcPr>
            <w:tcW w:w="577" w:type="dxa"/>
          </w:tcPr>
          <w:p w14:paraId="4BF4A747" w14:textId="77777777" w:rsidR="00EE6696" w:rsidRPr="00CA1F18" w:rsidRDefault="00EE6696" w:rsidP="00CE4900">
            <w:pPr>
              <w:jc w:val="center"/>
              <w:rPr>
                <w:rFonts w:eastAsia="Calibri"/>
                <w:lang w:eastAsia="en-US"/>
              </w:rPr>
            </w:pPr>
            <w:r w:rsidRPr="00CA1F18">
              <w:rPr>
                <w:rFonts w:eastAsia="Calibri"/>
                <w:lang w:eastAsia="en-US"/>
              </w:rPr>
              <w:t>PO</w:t>
            </w:r>
          </w:p>
          <w:p w14:paraId="03C227F6" w14:textId="77777777" w:rsidR="00EE6696" w:rsidRPr="00CA1F18" w:rsidRDefault="00EE6696" w:rsidP="00CE4900">
            <w:pPr>
              <w:jc w:val="center"/>
              <w:rPr>
                <w:rFonts w:eastAsia="Calibri"/>
                <w:lang w:eastAsia="en-US"/>
              </w:rPr>
            </w:pPr>
            <w:r w:rsidRPr="00CA1F18">
              <w:rPr>
                <w:rFonts w:eastAsia="Calibri"/>
                <w:lang w:eastAsia="en-US"/>
              </w:rPr>
              <w:t>9</w:t>
            </w:r>
          </w:p>
        </w:tc>
        <w:tc>
          <w:tcPr>
            <w:tcW w:w="588" w:type="dxa"/>
          </w:tcPr>
          <w:p w14:paraId="4A83C1B0" w14:textId="77777777" w:rsidR="00EE6696" w:rsidRPr="00CA1F18" w:rsidRDefault="00EE6696" w:rsidP="00CE4900">
            <w:pPr>
              <w:jc w:val="center"/>
              <w:rPr>
                <w:rFonts w:eastAsia="Calibri"/>
                <w:lang w:eastAsia="en-US"/>
              </w:rPr>
            </w:pPr>
            <w:r w:rsidRPr="00CA1F18">
              <w:rPr>
                <w:rFonts w:eastAsia="Calibri"/>
                <w:lang w:eastAsia="en-US"/>
              </w:rPr>
              <w:t>PO</w:t>
            </w:r>
          </w:p>
          <w:p w14:paraId="3BAA550E" w14:textId="77777777" w:rsidR="00EE6696" w:rsidRPr="00CA1F18" w:rsidRDefault="00EE6696" w:rsidP="00CE4900">
            <w:pPr>
              <w:jc w:val="center"/>
              <w:rPr>
                <w:rFonts w:eastAsia="Calibri"/>
                <w:lang w:eastAsia="en-US"/>
              </w:rPr>
            </w:pPr>
            <w:r w:rsidRPr="00CA1F18">
              <w:rPr>
                <w:rFonts w:eastAsia="Calibri"/>
                <w:lang w:eastAsia="en-US"/>
              </w:rPr>
              <w:t>10</w:t>
            </w:r>
          </w:p>
        </w:tc>
        <w:tc>
          <w:tcPr>
            <w:tcW w:w="576" w:type="dxa"/>
          </w:tcPr>
          <w:p w14:paraId="108DC4F1" w14:textId="77777777" w:rsidR="00EE6696" w:rsidRPr="00CA1F18" w:rsidRDefault="00EE6696" w:rsidP="00CE4900">
            <w:pPr>
              <w:jc w:val="center"/>
              <w:rPr>
                <w:rFonts w:eastAsia="Calibri"/>
                <w:lang w:eastAsia="en-US"/>
              </w:rPr>
            </w:pPr>
            <w:r w:rsidRPr="00CA1F18">
              <w:rPr>
                <w:rFonts w:eastAsia="Calibri"/>
                <w:lang w:eastAsia="en-US"/>
              </w:rPr>
              <w:t>PO</w:t>
            </w:r>
          </w:p>
          <w:p w14:paraId="29C916A3" w14:textId="77777777" w:rsidR="00EE6696" w:rsidRPr="00CA1F18" w:rsidRDefault="00EE6696" w:rsidP="00CE4900">
            <w:pPr>
              <w:jc w:val="center"/>
              <w:rPr>
                <w:rFonts w:eastAsia="Calibri"/>
                <w:lang w:eastAsia="en-US"/>
              </w:rPr>
            </w:pPr>
            <w:r w:rsidRPr="00CA1F18">
              <w:rPr>
                <w:rFonts w:eastAsia="Calibri"/>
                <w:lang w:eastAsia="en-US"/>
              </w:rPr>
              <w:t xml:space="preserve"> 11</w:t>
            </w:r>
          </w:p>
        </w:tc>
        <w:tc>
          <w:tcPr>
            <w:tcW w:w="577" w:type="dxa"/>
          </w:tcPr>
          <w:p w14:paraId="227630D3" w14:textId="77777777" w:rsidR="00EE6696" w:rsidRPr="00CA1F18" w:rsidRDefault="00EE6696" w:rsidP="00CE4900">
            <w:pPr>
              <w:jc w:val="center"/>
              <w:rPr>
                <w:rFonts w:eastAsia="Calibri"/>
                <w:lang w:eastAsia="en-US"/>
              </w:rPr>
            </w:pPr>
            <w:r w:rsidRPr="00CA1F18">
              <w:rPr>
                <w:rFonts w:eastAsia="Calibri"/>
                <w:lang w:eastAsia="en-US"/>
              </w:rPr>
              <w:t>PO</w:t>
            </w:r>
          </w:p>
          <w:p w14:paraId="2B3BDEAD" w14:textId="77777777" w:rsidR="00EE6696" w:rsidRPr="00CA1F18" w:rsidRDefault="00EE6696" w:rsidP="00CE4900">
            <w:pPr>
              <w:jc w:val="center"/>
              <w:rPr>
                <w:rFonts w:eastAsia="Calibri"/>
                <w:lang w:eastAsia="en-US"/>
              </w:rPr>
            </w:pPr>
            <w:r w:rsidRPr="00CA1F18">
              <w:rPr>
                <w:rFonts w:eastAsia="Calibri"/>
                <w:lang w:eastAsia="en-US"/>
              </w:rPr>
              <w:t xml:space="preserve"> 12</w:t>
            </w:r>
          </w:p>
        </w:tc>
        <w:tc>
          <w:tcPr>
            <w:tcW w:w="700" w:type="dxa"/>
          </w:tcPr>
          <w:p w14:paraId="32DA6C63" w14:textId="77777777" w:rsidR="00EE6696" w:rsidRPr="00CA1F18" w:rsidRDefault="00EE6696" w:rsidP="00CE4900">
            <w:pPr>
              <w:jc w:val="center"/>
              <w:rPr>
                <w:rFonts w:eastAsia="Calibri"/>
                <w:lang w:eastAsia="en-US"/>
              </w:rPr>
            </w:pPr>
            <w:r w:rsidRPr="00CA1F18">
              <w:rPr>
                <w:rFonts w:eastAsia="Calibri"/>
                <w:lang w:eastAsia="en-US"/>
              </w:rPr>
              <w:t>PO</w:t>
            </w:r>
          </w:p>
          <w:p w14:paraId="007CEE21" w14:textId="77777777" w:rsidR="00EE6696" w:rsidRPr="00CA1F18" w:rsidRDefault="00EE6696" w:rsidP="00CE4900">
            <w:pPr>
              <w:jc w:val="center"/>
              <w:rPr>
                <w:rFonts w:eastAsia="Calibri"/>
                <w:lang w:eastAsia="en-US"/>
              </w:rPr>
            </w:pPr>
            <w:r w:rsidRPr="00CA1F18">
              <w:rPr>
                <w:rFonts w:eastAsia="Calibri"/>
                <w:lang w:eastAsia="en-US"/>
              </w:rPr>
              <w:t xml:space="preserve"> 13</w:t>
            </w:r>
          </w:p>
        </w:tc>
      </w:tr>
      <w:tr w:rsidR="00B90C33" w:rsidRPr="00CA1F18" w14:paraId="31ADB8AE" w14:textId="77777777" w:rsidTr="2061E73D">
        <w:trPr>
          <w:trHeight w:val="417"/>
        </w:trPr>
        <w:tc>
          <w:tcPr>
            <w:tcW w:w="1006" w:type="dxa"/>
          </w:tcPr>
          <w:p w14:paraId="41399A3A" w14:textId="77777777" w:rsidR="00EE6696" w:rsidRPr="00CA1F18" w:rsidRDefault="00EE6696" w:rsidP="00CE4900">
            <w:pPr>
              <w:jc w:val="center"/>
              <w:rPr>
                <w:rFonts w:eastAsia="Calibri"/>
                <w:lang w:eastAsia="en-US"/>
              </w:rPr>
            </w:pPr>
            <w:r w:rsidRPr="00CA1F18">
              <w:rPr>
                <w:b w:val="0"/>
                <w:bCs w:val="0"/>
              </w:rPr>
              <w:t>Gender and Women's Health</w:t>
            </w:r>
          </w:p>
        </w:tc>
        <w:tc>
          <w:tcPr>
            <w:tcW w:w="848" w:type="dxa"/>
          </w:tcPr>
          <w:p w14:paraId="59DE885F"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9229487"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3,4,5,6</w:t>
            </w:r>
          </w:p>
        </w:tc>
        <w:tc>
          <w:tcPr>
            <w:tcW w:w="783" w:type="dxa"/>
          </w:tcPr>
          <w:p w14:paraId="4EA8EE16"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1C2A32D" w14:textId="77777777" w:rsidR="00EE6696" w:rsidRPr="00CA1F18" w:rsidRDefault="00EE6696" w:rsidP="00CE4900">
            <w:pPr>
              <w:rPr>
                <w:rFonts w:eastAsia="Calibri"/>
                <w:b w:val="0"/>
                <w:bCs w:val="0"/>
                <w:lang w:eastAsia="en-US"/>
              </w:rPr>
            </w:pPr>
            <w:r w:rsidRPr="00CA1F18">
              <w:rPr>
                <w:rFonts w:eastAsia="Calibri"/>
                <w:b w:val="0"/>
                <w:bCs w:val="0"/>
                <w:lang w:eastAsia="en-US"/>
              </w:rPr>
              <w:t>3,4,5,6</w:t>
            </w:r>
          </w:p>
        </w:tc>
        <w:tc>
          <w:tcPr>
            <w:tcW w:w="536" w:type="dxa"/>
          </w:tcPr>
          <w:p w14:paraId="62FABF60" w14:textId="77777777" w:rsidR="00EE6696" w:rsidRPr="00CA1F18" w:rsidRDefault="00EE6696" w:rsidP="00CE4900">
            <w:pPr>
              <w:rPr>
                <w:rFonts w:eastAsia="Calibri"/>
                <w:b w:val="0"/>
                <w:bCs w:val="0"/>
                <w:lang w:eastAsia="en-US"/>
              </w:rPr>
            </w:pPr>
            <w:r w:rsidRPr="00CA1F18">
              <w:rPr>
                <w:rFonts w:eastAsia="Calibri"/>
                <w:b w:val="0"/>
                <w:bCs w:val="0"/>
                <w:lang w:eastAsia="en-US"/>
              </w:rPr>
              <w:t>LO</w:t>
            </w:r>
          </w:p>
          <w:p w14:paraId="488CB166" w14:textId="77777777" w:rsidR="00EE6696" w:rsidRPr="00CA1F18" w:rsidRDefault="00EE6696" w:rsidP="00CE4900">
            <w:pPr>
              <w:rPr>
                <w:rFonts w:eastAsia="Calibri"/>
                <w:b w:val="0"/>
                <w:bCs w:val="0"/>
                <w:lang w:eastAsia="en-US"/>
              </w:rPr>
            </w:pPr>
            <w:r w:rsidRPr="00CA1F18">
              <w:rPr>
                <w:rFonts w:eastAsia="Calibri"/>
                <w:b w:val="0"/>
                <w:bCs w:val="0"/>
                <w:lang w:eastAsia="en-US"/>
              </w:rPr>
              <w:t>4,5</w:t>
            </w:r>
          </w:p>
        </w:tc>
        <w:tc>
          <w:tcPr>
            <w:tcW w:w="583" w:type="dxa"/>
          </w:tcPr>
          <w:p w14:paraId="587E62A1" w14:textId="77777777" w:rsidR="00EE6696" w:rsidRPr="00CA1F18" w:rsidRDefault="00EE6696" w:rsidP="00CE4900">
            <w:pPr>
              <w:rPr>
                <w:rFonts w:eastAsia="Calibri"/>
                <w:b w:val="0"/>
                <w:bCs w:val="0"/>
                <w:lang w:eastAsia="en-US"/>
              </w:rPr>
            </w:pPr>
            <w:r w:rsidRPr="00CA1F18">
              <w:rPr>
                <w:rFonts w:eastAsia="Calibri"/>
                <w:b w:val="0"/>
                <w:bCs w:val="0"/>
                <w:lang w:eastAsia="en-US"/>
              </w:rPr>
              <w:t>LO4</w:t>
            </w:r>
          </w:p>
        </w:tc>
        <w:tc>
          <w:tcPr>
            <w:tcW w:w="783" w:type="dxa"/>
          </w:tcPr>
          <w:p w14:paraId="039AACC2"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5FE24207"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783" w:type="dxa"/>
          </w:tcPr>
          <w:p w14:paraId="060BDF30"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107DE359"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576" w:type="dxa"/>
          </w:tcPr>
          <w:p w14:paraId="48877591" w14:textId="77777777" w:rsidR="00EE6696" w:rsidRPr="00CA1F18" w:rsidRDefault="00EE6696" w:rsidP="00CE4900">
            <w:pPr>
              <w:rPr>
                <w:rFonts w:eastAsia="Calibri"/>
                <w:b w:val="0"/>
                <w:bCs w:val="0"/>
                <w:lang w:eastAsia="en-US"/>
              </w:rPr>
            </w:pPr>
          </w:p>
        </w:tc>
        <w:tc>
          <w:tcPr>
            <w:tcW w:w="577" w:type="dxa"/>
          </w:tcPr>
          <w:p w14:paraId="0FB62A46" w14:textId="77777777" w:rsidR="00EE6696" w:rsidRPr="00CA1F18" w:rsidRDefault="00EE6696" w:rsidP="00CE4900">
            <w:pPr>
              <w:jc w:val="center"/>
              <w:rPr>
                <w:rFonts w:eastAsia="Calibri"/>
                <w:b w:val="0"/>
                <w:lang w:eastAsia="en-US"/>
              </w:rPr>
            </w:pPr>
          </w:p>
        </w:tc>
        <w:tc>
          <w:tcPr>
            <w:tcW w:w="577" w:type="dxa"/>
          </w:tcPr>
          <w:p w14:paraId="5A8076CD" w14:textId="77777777" w:rsidR="00EE6696" w:rsidRPr="00CA1F18" w:rsidRDefault="00EE6696" w:rsidP="00CE4900">
            <w:pPr>
              <w:jc w:val="center"/>
              <w:rPr>
                <w:rFonts w:eastAsia="Calibri"/>
                <w:b w:val="0"/>
                <w:lang w:eastAsia="en-US"/>
              </w:rPr>
            </w:pPr>
          </w:p>
        </w:tc>
        <w:tc>
          <w:tcPr>
            <w:tcW w:w="588" w:type="dxa"/>
          </w:tcPr>
          <w:p w14:paraId="0D5A793B"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62E98F58"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6" w:type="dxa"/>
          </w:tcPr>
          <w:p w14:paraId="352D04AD"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1B19354B"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7" w:type="dxa"/>
          </w:tcPr>
          <w:p w14:paraId="311E4CEC"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7279C8EE" w14:textId="77777777" w:rsidR="00EE6696" w:rsidRPr="00CA1F18" w:rsidRDefault="00EE6696" w:rsidP="00CE4900">
            <w:pPr>
              <w:rPr>
                <w:rFonts w:eastAsia="Calibri"/>
                <w:b w:val="0"/>
                <w:bCs w:val="0"/>
                <w:lang w:eastAsia="en-US"/>
              </w:rPr>
            </w:pPr>
            <w:r w:rsidRPr="00CA1F18">
              <w:rPr>
                <w:rFonts w:eastAsia="Calibri"/>
                <w:b w:val="0"/>
                <w:lang w:eastAsia="en-US"/>
              </w:rPr>
              <w:t>6</w:t>
            </w:r>
          </w:p>
        </w:tc>
        <w:tc>
          <w:tcPr>
            <w:tcW w:w="700" w:type="dxa"/>
          </w:tcPr>
          <w:p w14:paraId="451E5270"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374D75D2" w14:textId="77777777" w:rsidR="00EE6696" w:rsidRPr="00CA1F18" w:rsidRDefault="00EE6696" w:rsidP="00CE4900">
            <w:pPr>
              <w:rPr>
                <w:rFonts w:eastAsia="Calibri"/>
                <w:b w:val="0"/>
                <w:bCs w:val="0"/>
                <w:lang w:eastAsia="en-US"/>
              </w:rPr>
            </w:pPr>
            <w:r w:rsidRPr="00CA1F18">
              <w:rPr>
                <w:rFonts w:eastAsia="Calibri"/>
                <w:b w:val="0"/>
                <w:lang w:eastAsia="en-US"/>
              </w:rPr>
              <w:t>6</w:t>
            </w:r>
          </w:p>
        </w:tc>
      </w:tr>
    </w:tbl>
    <w:p w14:paraId="47B5AB61" w14:textId="77777777" w:rsidR="00EE6696" w:rsidRPr="00CA1F18" w:rsidRDefault="00EE6696" w:rsidP="00EE6696">
      <w:pPr>
        <w:rPr>
          <w:b w:val="0"/>
          <w:bCs w:val="0"/>
        </w:rPr>
      </w:pPr>
    </w:p>
    <w:p w14:paraId="1F7C8BAC" w14:textId="77777777" w:rsidR="00EE6696" w:rsidRPr="00CA1F18" w:rsidRDefault="00EE6696" w:rsidP="00EE6696">
      <w:pPr>
        <w:rPr>
          <w:b w:val="0"/>
          <w:bCs w:val="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955"/>
      </w:tblGrid>
      <w:tr w:rsidR="00B90C33" w:rsidRPr="00CA1F18" w14:paraId="0EC06496" w14:textId="77777777" w:rsidTr="00EA2AED">
        <w:trPr>
          <w:trHeight w:val="264"/>
        </w:trPr>
        <w:tc>
          <w:tcPr>
            <w:tcW w:w="9498" w:type="dxa"/>
            <w:gridSpan w:val="4"/>
          </w:tcPr>
          <w:p w14:paraId="0806FA63" w14:textId="77777777" w:rsidR="00EE6696" w:rsidRPr="00CA1F18" w:rsidRDefault="00EE6696" w:rsidP="00EE6696">
            <w:pPr>
              <w:rPr>
                <w:bCs w:val="0"/>
              </w:rPr>
            </w:pPr>
            <w:r w:rsidRPr="00CA1F18">
              <w:rPr>
                <w:bCs w:val="0"/>
              </w:rPr>
              <w:t xml:space="preserve">ECTS Table: </w:t>
            </w:r>
          </w:p>
        </w:tc>
      </w:tr>
      <w:tr w:rsidR="00B90C33" w:rsidRPr="00CA1F18" w14:paraId="1C805921" w14:textId="77777777" w:rsidTr="00EA2AED">
        <w:trPr>
          <w:trHeight w:val="264"/>
        </w:trPr>
        <w:tc>
          <w:tcPr>
            <w:tcW w:w="5461" w:type="dxa"/>
          </w:tcPr>
          <w:p w14:paraId="05DF7FF3" w14:textId="77777777" w:rsidR="00EE6696" w:rsidRPr="00CA1F18" w:rsidRDefault="00EE6696" w:rsidP="00EE6696">
            <w:pPr>
              <w:rPr>
                <w:bCs w:val="0"/>
              </w:rPr>
            </w:pPr>
            <w:r w:rsidRPr="00CA1F18">
              <w:rPr>
                <w:bCs w:val="0"/>
              </w:rPr>
              <w:t xml:space="preserve">Course activities </w:t>
            </w:r>
          </w:p>
        </w:tc>
        <w:tc>
          <w:tcPr>
            <w:tcW w:w="1003" w:type="dxa"/>
          </w:tcPr>
          <w:p w14:paraId="6A3C3C41" w14:textId="77777777" w:rsidR="00EE6696" w:rsidRPr="00CA1F18" w:rsidRDefault="00EE6696" w:rsidP="00EE6696">
            <w:pPr>
              <w:jc w:val="center"/>
              <w:rPr>
                <w:b w:val="0"/>
                <w:bCs w:val="0"/>
              </w:rPr>
            </w:pPr>
            <w:r w:rsidRPr="00CA1F18">
              <w:rPr>
                <w:b w:val="0"/>
                <w:bCs w:val="0"/>
              </w:rPr>
              <w:t>Number</w:t>
            </w:r>
          </w:p>
        </w:tc>
        <w:tc>
          <w:tcPr>
            <w:tcW w:w="1079" w:type="dxa"/>
          </w:tcPr>
          <w:p w14:paraId="23E0858C" w14:textId="77777777" w:rsidR="00EE6696" w:rsidRPr="00CA1F18" w:rsidRDefault="00EE6696" w:rsidP="00EE6696">
            <w:pPr>
              <w:jc w:val="center"/>
              <w:rPr>
                <w:b w:val="0"/>
                <w:bCs w:val="0"/>
              </w:rPr>
            </w:pPr>
            <w:r w:rsidRPr="00CA1F18">
              <w:rPr>
                <w:b w:val="0"/>
                <w:bCs w:val="0"/>
              </w:rPr>
              <w:t>Duration</w:t>
            </w:r>
          </w:p>
          <w:p w14:paraId="77700FF7" w14:textId="77777777" w:rsidR="00EE6696" w:rsidRPr="00CA1F18" w:rsidRDefault="00EE6696" w:rsidP="00EE6696">
            <w:pPr>
              <w:jc w:val="center"/>
              <w:rPr>
                <w:b w:val="0"/>
                <w:bCs w:val="0"/>
              </w:rPr>
            </w:pPr>
            <w:r w:rsidRPr="00CA1F18">
              <w:rPr>
                <w:b w:val="0"/>
                <w:bCs w:val="0"/>
              </w:rPr>
              <w:t>(Hour)</w:t>
            </w:r>
          </w:p>
        </w:tc>
        <w:tc>
          <w:tcPr>
            <w:tcW w:w="1955" w:type="dxa"/>
          </w:tcPr>
          <w:p w14:paraId="21217B35" w14:textId="06BB384A" w:rsidR="00EE6696" w:rsidRPr="00CA1F18" w:rsidRDefault="00EE6696" w:rsidP="00EE6696">
            <w:pPr>
              <w:jc w:val="center"/>
              <w:rPr>
                <w:b w:val="0"/>
                <w:bCs w:val="0"/>
              </w:rPr>
            </w:pPr>
            <w:r w:rsidRPr="00CA1F18">
              <w:rPr>
                <w:b w:val="0"/>
                <w:bCs w:val="0"/>
              </w:rPr>
              <w:t xml:space="preserve">Total </w:t>
            </w:r>
            <w:r w:rsidR="00C56FA8" w:rsidRPr="00CA1F18">
              <w:rPr>
                <w:b w:val="0"/>
                <w:bCs w:val="0"/>
              </w:rPr>
              <w:t>workload</w:t>
            </w:r>
            <w:r w:rsidRPr="00CA1F18">
              <w:rPr>
                <w:b w:val="0"/>
                <w:bCs w:val="0"/>
              </w:rPr>
              <w:t xml:space="preserve"> (Hour) </w:t>
            </w:r>
          </w:p>
        </w:tc>
      </w:tr>
      <w:tr w:rsidR="00B90C33" w:rsidRPr="00CA1F18" w14:paraId="17BA21D4" w14:textId="77777777" w:rsidTr="00EA2AED">
        <w:trPr>
          <w:trHeight w:val="264"/>
        </w:trPr>
        <w:tc>
          <w:tcPr>
            <w:tcW w:w="9498" w:type="dxa"/>
            <w:gridSpan w:val="4"/>
          </w:tcPr>
          <w:p w14:paraId="02E7F54C" w14:textId="77777777" w:rsidR="00EE6696" w:rsidRPr="00CA1F18" w:rsidRDefault="00EE6696" w:rsidP="00EE6696">
            <w:pPr>
              <w:rPr>
                <w:b w:val="0"/>
                <w:bCs w:val="0"/>
              </w:rPr>
            </w:pPr>
            <w:r w:rsidRPr="00CA1F18">
              <w:rPr>
                <w:bCs w:val="0"/>
              </w:rPr>
              <w:t>In Class Activities</w:t>
            </w:r>
          </w:p>
        </w:tc>
      </w:tr>
      <w:tr w:rsidR="00B90C33" w:rsidRPr="00CA1F18" w14:paraId="2BBA9176" w14:textId="77777777" w:rsidTr="00EA2AED">
        <w:trPr>
          <w:trHeight w:val="250"/>
        </w:trPr>
        <w:tc>
          <w:tcPr>
            <w:tcW w:w="5461" w:type="dxa"/>
          </w:tcPr>
          <w:p w14:paraId="5AB084DA" w14:textId="77777777" w:rsidR="00EE6696" w:rsidRPr="00CA1F18" w:rsidRDefault="00EE6696" w:rsidP="00EE6696">
            <w:pPr>
              <w:ind w:firstLine="540"/>
              <w:rPr>
                <w:b w:val="0"/>
                <w:bCs w:val="0"/>
              </w:rPr>
            </w:pPr>
            <w:r w:rsidRPr="00CA1F18">
              <w:rPr>
                <w:b w:val="0"/>
                <w:bCs w:val="0"/>
              </w:rPr>
              <w:t xml:space="preserve">Lectures </w:t>
            </w:r>
          </w:p>
        </w:tc>
        <w:tc>
          <w:tcPr>
            <w:tcW w:w="1003" w:type="dxa"/>
          </w:tcPr>
          <w:p w14:paraId="40E590F0" w14:textId="77777777" w:rsidR="00EE6696" w:rsidRPr="00CA1F18" w:rsidRDefault="00EE6696" w:rsidP="00EE6696">
            <w:pPr>
              <w:jc w:val="center"/>
              <w:rPr>
                <w:b w:val="0"/>
                <w:bCs w:val="0"/>
              </w:rPr>
            </w:pPr>
            <w:r w:rsidRPr="00CA1F18">
              <w:rPr>
                <w:b w:val="0"/>
                <w:bCs w:val="0"/>
              </w:rPr>
              <w:t>14</w:t>
            </w:r>
          </w:p>
        </w:tc>
        <w:tc>
          <w:tcPr>
            <w:tcW w:w="1079" w:type="dxa"/>
          </w:tcPr>
          <w:p w14:paraId="41F616B0" w14:textId="77777777" w:rsidR="00EE6696" w:rsidRPr="00CA1F18" w:rsidRDefault="00EE6696" w:rsidP="00EE6696">
            <w:pPr>
              <w:jc w:val="center"/>
              <w:rPr>
                <w:b w:val="0"/>
                <w:bCs w:val="0"/>
              </w:rPr>
            </w:pPr>
            <w:r w:rsidRPr="00CA1F18">
              <w:rPr>
                <w:b w:val="0"/>
                <w:bCs w:val="0"/>
              </w:rPr>
              <w:t>2</w:t>
            </w:r>
          </w:p>
        </w:tc>
        <w:tc>
          <w:tcPr>
            <w:tcW w:w="1955" w:type="dxa"/>
          </w:tcPr>
          <w:p w14:paraId="18D12D11" w14:textId="77777777" w:rsidR="00EE6696" w:rsidRPr="00CA1F18" w:rsidRDefault="00EE6696" w:rsidP="00EE6696">
            <w:pPr>
              <w:jc w:val="center"/>
              <w:rPr>
                <w:b w:val="0"/>
                <w:bCs w:val="0"/>
              </w:rPr>
            </w:pPr>
            <w:r w:rsidRPr="00CA1F18">
              <w:rPr>
                <w:b w:val="0"/>
                <w:bCs w:val="0"/>
              </w:rPr>
              <w:t>28</w:t>
            </w:r>
          </w:p>
        </w:tc>
      </w:tr>
      <w:tr w:rsidR="00B90C33" w:rsidRPr="00CA1F18" w14:paraId="635ED497" w14:textId="77777777" w:rsidTr="00EA2AED">
        <w:trPr>
          <w:trHeight w:val="250"/>
        </w:trPr>
        <w:tc>
          <w:tcPr>
            <w:tcW w:w="5461" w:type="dxa"/>
          </w:tcPr>
          <w:p w14:paraId="2F6B1CC2" w14:textId="77777777" w:rsidR="00EE6696" w:rsidRPr="00CA1F18" w:rsidRDefault="00EE6696" w:rsidP="00EE6696">
            <w:pPr>
              <w:ind w:firstLine="540"/>
              <w:rPr>
                <w:b w:val="0"/>
                <w:bCs w:val="0"/>
              </w:rPr>
            </w:pPr>
            <w:r w:rsidRPr="00CA1F18">
              <w:rPr>
                <w:b w:val="0"/>
                <w:bCs w:val="0"/>
              </w:rPr>
              <w:t>Practice</w:t>
            </w:r>
          </w:p>
        </w:tc>
        <w:tc>
          <w:tcPr>
            <w:tcW w:w="1003" w:type="dxa"/>
          </w:tcPr>
          <w:p w14:paraId="3B3AFD7E" w14:textId="77777777" w:rsidR="00EE6696" w:rsidRPr="00CA1F18" w:rsidRDefault="00EE6696" w:rsidP="00EE6696">
            <w:pPr>
              <w:jc w:val="center"/>
              <w:rPr>
                <w:b w:val="0"/>
                <w:bCs w:val="0"/>
              </w:rPr>
            </w:pPr>
            <w:r w:rsidRPr="00CA1F18">
              <w:rPr>
                <w:b w:val="0"/>
                <w:bCs w:val="0"/>
              </w:rPr>
              <w:t>0</w:t>
            </w:r>
          </w:p>
        </w:tc>
        <w:tc>
          <w:tcPr>
            <w:tcW w:w="1079" w:type="dxa"/>
          </w:tcPr>
          <w:p w14:paraId="611B9B65" w14:textId="77777777" w:rsidR="00EE6696" w:rsidRPr="00CA1F18" w:rsidRDefault="00EE6696" w:rsidP="00EE6696">
            <w:pPr>
              <w:jc w:val="center"/>
              <w:rPr>
                <w:b w:val="0"/>
                <w:bCs w:val="0"/>
              </w:rPr>
            </w:pPr>
            <w:r w:rsidRPr="00CA1F18">
              <w:rPr>
                <w:b w:val="0"/>
                <w:bCs w:val="0"/>
              </w:rPr>
              <w:t>0</w:t>
            </w:r>
          </w:p>
        </w:tc>
        <w:tc>
          <w:tcPr>
            <w:tcW w:w="1955" w:type="dxa"/>
          </w:tcPr>
          <w:p w14:paraId="7B255C9C" w14:textId="77777777" w:rsidR="00EE6696" w:rsidRPr="00CA1F18" w:rsidRDefault="00EE6696" w:rsidP="00EE6696">
            <w:pPr>
              <w:jc w:val="center"/>
              <w:rPr>
                <w:b w:val="0"/>
                <w:bCs w:val="0"/>
              </w:rPr>
            </w:pPr>
            <w:r w:rsidRPr="00CA1F18">
              <w:rPr>
                <w:b w:val="0"/>
                <w:bCs w:val="0"/>
              </w:rPr>
              <w:t>0</w:t>
            </w:r>
          </w:p>
        </w:tc>
      </w:tr>
      <w:tr w:rsidR="00B90C33" w:rsidRPr="00CA1F18" w14:paraId="71FF233A" w14:textId="77777777" w:rsidTr="00EA2AED">
        <w:trPr>
          <w:trHeight w:val="250"/>
        </w:trPr>
        <w:tc>
          <w:tcPr>
            <w:tcW w:w="9498" w:type="dxa"/>
            <w:gridSpan w:val="4"/>
          </w:tcPr>
          <w:p w14:paraId="480E91E0" w14:textId="77777777" w:rsidR="00EE6696" w:rsidRPr="00CA1F18" w:rsidRDefault="00EE6696" w:rsidP="00EE6696">
            <w:pPr>
              <w:rPr>
                <w:bCs w:val="0"/>
              </w:rPr>
            </w:pPr>
            <w:r w:rsidRPr="00CA1F18">
              <w:rPr>
                <w:bCs w:val="0"/>
              </w:rPr>
              <w:t xml:space="preserve">Exams </w:t>
            </w:r>
          </w:p>
        </w:tc>
      </w:tr>
      <w:tr w:rsidR="00B90C33" w:rsidRPr="00CA1F18" w14:paraId="3EB47F5F" w14:textId="77777777" w:rsidTr="00EA2AED">
        <w:trPr>
          <w:trHeight w:val="250"/>
        </w:trPr>
        <w:tc>
          <w:tcPr>
            <w:tcW w:w="5461" w:type="dxa"/>
          </w:tcPr>
          <w:p w14:paraId="63F754A4" w14:textId="77777777" w:rsidR="00EE6696" w:rsidRPr="00CA1F18" w:rsidRDefault="00EE6696" w:rsidP="00EE6696">
            <w:pPr>
              <w:ind w:left="540"/>
              <w:rPr>
                <w:b w:val="0"/>
                <w:bCs w:val="0"/>
              </w:rPr>
            </w:pPr>
            <w:r w:rsidRPr="00CA1F18">
              <w:rPr>
                <w:b w:val="0"/>
                <w:bCs w:val="0"/>
              </w:rPr>
              <w:t>Midterm Exam</w:t>
            </w:r>
          </w:p>
        </w:tc>
        <w:tc>
          <w:tcPr>
            <w:tcW w:w="1003" w:type="dxa"/>
          </w:tcPr>
          <w:p w14:paraId="2276F910" w14:textId="77777777" w:rsidR="00EE6696" w:rsidRPr="00CA1F18" w:rsidRDefault="00EE6696" w:rsidP="00EE6696">
            <w:pPr>
              <w:jc w:val="center"/>
              <w:rPr>
                <w:b w:val="0"/>
                <w:bCs w:val="0"/>
              </w:rPr>
            </w:pPr>
            <w:r w:rsidRPr="00CA1F18">
              <w:rPr>
                <w:b w:val="0"/>
                <w:bCs w:val="0"/>
              </w:rPr>
              <w:t>1</w:t>
            </w:r>
          </w:p>
        </w:tc>
        <w:tc>
          <w:tcPr>
            <w:tcW w:w="1079" w:type="dxa"/>
          </w:tcPr>
          <w:p w14:paraId="493D9A5A" w14:textId="77777777" w:rsidR="00EE6696" w:rsidRPr="00CA1F18" w:rsidRDefault="00EE6696" w:rsidP="00EE6696">
            <w:pPr>
              <w:jc w:val="center"/>
              <w:rPr>
                <w:b w:val="0"/>
                <w:bCs w:val="0"/>
              </w:rPr>
            </w:pPr>
            <w:r w:rsidRPr="00CA1F18">
              <w:rPr>
                <w:b w:val="0"/>
                <w:bCs w:val="0"/>
              </w:rPr>
              <w:t>2</w:t>
            </w:r>
          </w:p>
        </w:tc>
        <w:tc>
          <w:tcPr>
            <w:tcW w:w="1955" w:type="dxa"/>
          </w:tcPr>
          <w:p w14:paraId="5B5749BB" w14:textId="77777777" w:rsidR="00EE6696" w:rsidRPr="00CA1F18" w:rsidRDefault="00EE6696" w:rsidP="00EE6696">
            <w:pPr>
              <w:jc w:val="center"/>
              <w:rPr>
                <w:b w:val="0"/>
                <w:bCs w:val="0"/>
              </w:rPr>
            </w:pPr>
            <w:r w:rsidRPr="00CA1F18">
              <w:rPr>
                <w:b w:val="0"/>
                <w:bCs w:val="0"/>
              </w:rPr>
              <w:t>2</w:t>
            </w:r>
          </w:p>
        </w:tc>
      </w:tr>
      <w:tr w:rsidR="00B90C33" w:rsidRPr="00CA1F18" w14:paraId="0EC17019" w14:textId="77777777" w:rsidTr="00EA2AED">
        <w:trPr>
          <w:trHeight w:val="250"/>
        </w:trPr>
        <w:tc>
          <w:tcPr>
            <w:tcW w:w="5461" w:type="dxa"/>
          </w:tcPr>
          <w:p w14:paraId="2D8743B1" w14:textId="77777777" w:rsidR="00EE6696" w:rsidRPr="00CA1F18" w:rsidRDefault="00EE6696" w:rsidP="00EE6696">
            <w:pPr>
              <w:ind w:left="540"/>
              <w:rPr>
                <w:b w:val="0"/>
                <w:bCs w:val="0"/>
              </w:rPr>
            </w:pPr>
            <w:r w:rsidRPr="00CA1F18">
              <w:rPr>
                <w:b w:val="0"/>
                <w:bCs w:val="0"/>
              </w:rPr>
              <w:t>Final Exam</w:t>
            </w:r>
          </w:p>
        </w:tc>
        <w:tc>
          <w:tcPr>
            <w:tcW w:w="1003" w:type="dxa"/>
          </w:tcPr>
          <w:p w14:paraId="393CB185" w14:textId="77777777" w:rsidR="00EE6696" w:rsidRPr="00CA1F18" w:rsidRDefault="00EE6696" w:rsidP="00EE6696">
            <w:pPr>
              <w:jc w:val="center"/>
              <w:rPr>
                <w:b w:val="0"/>
                <w:bCs w:val="0"/>
              </w:rPr>
            </w:pPr>
            <w:r w:rsidRPr="00CA1F18">
              <w:rPr>
                <w:b w:val="0"/>
                <w:bCs w:val="0"/>
              </w:rPr>
              <w:t>1</w:t>
            </w:r>
          </w:p>
        </w:tc>
        <w:tc>
          <w:tcPr>
            <w:tcW w:w="1079" w:type="dxa"/>
          </w:tcPr>
          <w:p w14:paraId="68731B72" w14:textId="77777777" w:rsidR="00EE6696" w:rsidRPr="00CA1F18" w:rsidRDefault="00EE6696" w:rsidP="00EE6696">
            <w:pPr>
              <w:jc w:val="center"/>
              <w:rPr>
                <w:b w:val="0"/>
                <w:bCs w:val="0"/>
              </w:rPr>
            </w:pPr>
            <w:r w:rsidRPr="00CA1F18">
              <w:rPr>
                <w:b w:val="0"/>
                <w:bCs w:val="0"/>
              </w:rPr>
              <w:t>2</w:t>
            </w:r>
          </w:p>
        </w:tc>
        <w:tc>
          <w:tcPr>
            <w:tcW w:w="1955" w:type="dxa"/>
          </w:tcPr>
          <w:p w14:paraId="22F0E658" w14:textId="77777777" w:rsidR="00EE6696" w:rsidRPr="00CA1F18" w:rsidRDefault="00EE6696" w:rsidP="00EE6696">
            <w:pPr>
              <w:jc w:val="center"/>
              <w:rPr>
                <w:b w:val="0"/>
                <w:bCs w:val="0"/>
              </w:rPr>
            </w:pPr>
            <w:r w:rsidRPr="00CA1F18">
              <w:rPr>
                <w:b w:val="0"/>
                <w:bCs w:val="0"/>
              </w:rPr>
              <w:t>2</w:t>
            </w:r>
          </w:p>
        </w:tc>
      </w:tr>
      <w:tr w:rsidR="00B90C33" w:rsidRPr="00CA1F18" w14:paraId="0C0CFF3B" w14:textId="77777777" w:rsidTr="00EA2AED">
        <w:trPr>
          <w:trHeight w:val="250"/>
        </w:trPr>
        <w:tc>
          <w:tcPr>
            <w:tcW w:w="5461" w:type="dxa"/>
          </w:tcPr>
          <w:p w14:paraId="2DF6366A" w14:textId="77777777" w:rsidR="00EE6696" w:rsidRPr="00CA1F18" w:rsidRDefault="00EE6696" w:rsidP="00EE6696">
            <w:pPr>
              <w:ind w:left="540"/>
              <w:rPr>
                <w:b w:val="0"/>
                <w:bCs w:val="0"/>
              </w:rPr>
            </w:pPr>
            <w:r w:rsidRPr="00CA1F18">
              <w:rPr>
                <w:b w:val="0"/>
                <w:bCs w:val="0"/>
              </w:rPr>
              <w:t>Other Quiz etc.</w:t>
            </w:r>
          </w:p>
        </w:tc>
        <w:tc>
          <w:tcPr>
            <w:tcW w:w="1003" w:type="dxa"/>
          </w:tcPr>
          <w:p w14:paraId="59925759" w14:textId="77777777" w:rsidR="00EE6696" w:rsidRPr="00CA1F18" w:rsidRDefault="00EE6696" w:rsidP="00EE6696">
            <w:pPr>
              <w:jc w:val="center"/>
              <w:rPr>
                <w:b w:val="0"/>
                <w:bCs w:val="0"/>
              </w:rPr>
            </w:pPr>
          </w:p>
        </w:tc>
        <w:tc>
          <w:tcPr>
            <w:tcW w:w="1079" w:type="dxa"/>
          </w:tcPr>
          <w:p w14:paraId="5E2DDF2D" w14:textId="77777777" w:rsidR="00EE6696" w:rsidRPr="00CA1F18" w:rsidRDefault="00EE6696" w:rsidP="00EE6696">
            <w:pPr>
              <w:jc w:val="center"/>
              <w:rPr>
                <w:b w:val="0"/>
                <w:bCs w:val="0"/>
              </w:rPr>
            </w:pPr>
          </w:p>
        </w:tc>
        <w:tc>
          <w:tcPr>
            <w:tcW w:w="1955" w:type="dxa"/>
          </w:tcPr>
          <w:p w14:paraId="20D7A621" w14:textId="77777777" w:rsidR="00EE6696" w:rsidRPr="00CA1F18" w:rsidRDefault="00EE6696" w:rsidP="00EE6696">
            <w:pPr>
              <w:jc w:val="center"/>
              <w:rPr>
                <w:b w:val="0"/>
                <w:bCs w:val="0"/>
              </w:rPr>
            </w:pPr>
          </w:p>
        </w:tc>
      </w:tr>
      <w:tr w:rsidR="00B90C33" w:rsidRPr="00CA1F18" w14:paraId="75B68123" w14:textId="77777777" w:rsidTr="00EA2AED">
        <w:trPr>
          <w:trHeight w:val="250"/>
        </w:trPr>
        <w:tc>
          <w:tcPr>
            <w:tcW w:w="9498" w:type="dxa"/>
            <w:gridSpan w:val="4"/>
          </w:tcPr>
          <w:p w14:paraId="69A83999" w14:textId="77777777" w:rsidR="00EE6696" w:rsidRPr="00CA1F18" w:rsidRDefault="00EE6696" w:rsidP="00EE6696">
            <w:pPr>
              <w:rPr>
                <w:b w:val="0"/>
                <w:bCs w:val="0"/>
              </w:rPr>
            </w:pPr>
            <w:r w:rsidRPr="00CA1F18">
              <w:t>Activities outside of the course</w:t>
            </w:r>
          </w:p>
        </w:tc>
      </w:tr>
      <w:tr w:rsidR="00B90C33" w:rsidRPr="00CA1F18" w14:paraId="1AD1A631" w14:textId="77777777" w:rsidTr="00EA2AED">
        <w:trPr>
          <w:trHeight w:val="250"/>
        </w:trPr>
        <w:tc>
          <w:tcPr>
            <w:tcW w:w="5461" w:type="dxa"/>
          </w:tcPr>
          <w:p w14:paraId="758524C1" w14:textId="77777777" w:rsidR="00EE6696" w:rsidRPr="00CA1F18" w:rsidRDefault="00EE6696" w:rsidP="00EE6696">
            <w:pPr>
              <w:ind w:left="540"/>
              <w:rPr>
                <w:b w:val="0"/>
                <w:bCs w:val="0"/>
              </w:rPr>
            </w:pPr>
            <w:r w:rsidRPr="00CA1F18">
              <w:rPr>
                <w:b w:val="0"/>
                <w:bCs w:val="0"/>
              </w:rPr>
              <w:t>Preparation before/after weekly lectures (reading course materials, essays etc.)</w:t>
            </w:r>
          </w:p>
        </w:tc>
        <w:tc>
          <w:tcPr>
            <w:tcW w:w="1003" w:type="dxa"/>
          </w:tcPr>
          <w:p w14:paraId="0FE008DC" w14:textId="77777777" w:rsidR="00EE6696" w:rsidRPr="00CA1F18" w:rsidRDefault="00EE6696" w:rsidP="00EE6696">
            <w:pPr>
              <w:jc w:val="center"/>
              <w:rPr>
                <w:b w:val="0"/>
                <w:bCs w:val="0"/>
              </w:rPr>
            </w:pPr>
            <w:r w:rsidRPr="00CA1F18">
              <w:rPr>
                <w:b w:val="0"/>
                <w:bCs w:val="0"/>
              </w:rPr>
              <w:t>5</w:t>
            </w:r>
          </w:p>
        </w:tc>
        <w:tc>
          <w:tcPr>
            <w:tcW w:w="1079" w:type="dxa"/>
          </w:tcPr>
          <w:p w14:paraId="20C0A66E" w14:textId="77777777" w:rsidR="00EE6696" w:rsidRPr="00CA1F18" w:rsidRDefault="00EE6696" w:rsidP="00EE6696">
            <w:pPr>
              <w:jc w:val="center"/>
              <w:rPr>
                <w:b w:val="0"/>
                <w:bCs w:val="0"/>
              </w:rPr>
            </w:pPr>
            <w:r w:rsidRPr="00CA1F18">
              <w:rPr>
                <w:b w:val="0"/>
                <w:bCs w:val="0"/>
              </w:rPr>
              <w:t>2</w:t>
            </w:r>
          </w:p>
        </w:tc>
        <w:tc>
          <w:tcPr>
            <w:tcW w:w="1955" w:type="dxa"/>
          </w:tcPr>
          <w:p w14:paraId="19BDA0E1" w14:textId="77777777" w:rsidR="00EE6696" w:rsidRPr="00CA1F18" w:rsidRDefault="00EE6696" w:rsidP="00EE6696">
            <w:pPr>
              <w:jc w:val="center"/>
              <w:rPr>
                <w:b w:val="0"/>
                <w:bCs w:val="0"/>
              </w:rPr>
            </w:pPr>
            <w:r w:rsidRPr="00CA1F18">
              <w:rPr>
                <w:b w:val="0"/>
                <w:bCs w:val="0"/>
              </w:rPr>
              <w:t>10</w:t>
            </w:r>
          </w:p>
        </w:tc>
      </w:tr>
      <w:tr w:rsidR="00B90C33" w:rsidRPr="00CA1F18" w14:paraId="680CBB21" w14:textId="77777777" w:rsidTr="00EA2AED">
        <w:trPr>
          <w:trHeight w:val="250"/>
        </w:trPr>
        <w:tc>
          <w:tcPr>
            <w:tcW w:w="5461" w:type="dxa"/>
          </w:tcPr>
          <w:p w14:paraId="77E16018" w14:textId="77777777" w:rsidR="00EE6696" w:rsidRPr="00CA1F18" w:rsidRDefault="00EE6696" w:rsidP="00EE6696">
            <w:pPr>
              <w:ind w:firstLine="540"/>
              <w:rPr>
                <w:b w:val="0"/>
                <w:bCs w:val="0"/>
              </w:rPr>
            </w:pPr>
            <w:r w:rsidRPr="00CA1F18">
              <w:rPr>
                <w:b w:val="0"/>
                <w:bCs w:val="0"/>
              </w:rPr>
              <w:t>Preparation for midterms exam</w:t>
            </w:r>
          </w:p>
        </w:tc>
        <w:tc>
          <w:tcPr>
            <w:tcW w:w="1003" w:type="dxa"/>
          </w:tcPr>
          <w:p w14:paraId="1C305EB3" w14:textId="77777777" w:rsidR="00EE6696" w:rsidRPr="00CA1F18" w:rsidRDefault="00EE6696" w:rsidP="00EE6696">
            <w:pPr>
              <w:jc w:val="center"/>
              <w:rPr>
                <w:b w:val="0"/>
                <w:bCs w:val="0"/>
              </w:rPr>
            </w:pPr>
            <w:r w:rsidRPr="00CA1F18">
              <w:rPr>
                <w:b w:val="0"/>
                <w:bCs w:val="0"/>
              </w:rPr>
              <w:t>1</w:t>
            </w:r>
          </w:p>
        </w:tc>
        <w:tc>
          <w:tcPr>
            <w:tcW w:w="1079" w:type="dxa"/>
          </w:tcPr>
          <w:p w14:paraId="06ADB4C0" w14:textId="77777777" w:rsidR="00EE6696" w:rsidRPr="00CA1F18" w:rsidRDefault="00EE6696" w:rsidP="00EE6696">
            <w:pPr>
              <w:jc w:val="center"/>
              <w:rPr>
                <w:b w:val="0"/>
                <w:bCs w:val="0"/>
              </w:rPr>
            </w:pPr>
            <w:r w:rsidRPr="00CA1F18">
              <w:rPr>
                <w:b w:val="0"/>
                <w:bCs w:val="0"/>
              </w:rPr>
              <w:t>2</w:t>
            </w:r>
          </w:p>
        </w:tc>
        <w:tc>
          <w:tcPr>
            <w:tcW w:w="1955" w:type="dxa"/>
          </w:tcPr>
          <w:p w14:paraId="50FBD44F" w14:textId="77777777" w:rsidR="00EE6696" w:rsidRPr="00CA1F18" w:rsidRDefault="00EE6696" w:rsidP="00EE6696">
            <w:pPr>
              <w:jc w:val="center"/>
              <w:rPr>
                <w:b w:val="0"/>
                <w:bCs w:val="0"/>
              </w:rPr>
            </w:pPr>
            <w:r w:rsidRPr="00CA1F18">
              <w:rPr>
                <w:b w:val="0"/>
                <w:bCs w:val="0"/>
              </w:rPr>
              <w:t>2</w:t>
            </w:r>
          </w:p>
        </w:tc>
      </w:tr>
      <w:tr w:rsidR="00B90C33" w:rsidRPr="00CA1F18" w14:paraId="28A77088" w14:textId="77777777" w:rsidTr="00EA2AED">
        <w:trPr>
          <w:trHeight w:val="250"/>
        </w:trPr>
        <w:tc>
          <w:tcPr>
            <w:tcW w:w="5461" w:type="dxa"/>
          </w:tcPr>
          <w:p w14:paraId="4B73D86C" w14:textId="77777777" w:rsidR="00EE6696" w:rsidRPr="00CA1F18" w:rsidRDefault="00EE6696" w:rsidP="00EE6696">
            <w:pPr>
              <w:ind w:firstLine="540"/>
              <w:rPr>
                <w:b w:val="0"/>
                <w:bCs w:val="0"/>
              </w:rPr>
            </w:pPr>
            <w:r w:rsidRPr="00CA1F18">
              <w:rPr>
                <w:b w:val="0"/>
                <w:bCs w:val="0"/>
              </w:rPr>
              <w:t>Preparation for final exam</w:t>
            </w:r>
          </w:p>
        </w:tc>
        <w:tc>
          <w:tcPr>
            <w:tcW w:w="1003" w:type="dxa"/>
          </w:tcPr>
          <w:p w14:paraId="3642959B" w14:textId="77777777" w:rsidR="00EE6696" w:rsidRPr="00CA1F18" w:rsidRDefault="00EE6696" w:rsidP="00EE6696">
            <w:pPr>
              <w:jc w:val="center"/>
              <w:rPr>
                <w:b w:val="0"/>
                <w:bCs w:val="0"/>
              </w:rPr>
            </w:pPr>
            <w:r w:rsidRPr="00CA1F18">
              <w:rPr>
                <w:b w:val="0"/>
                <w:bCs w:val="0"/>
              </w:rPr>
              <w:t>1</w:t>
            </w:r>
          </w:p>
        </w:tc>
        <w:tc>
          <w:tcPr>
            <w:tcW w:w="1079" w:type="dxa"/>
          </w:tcPr>
          <w:p w14:paraId="33722424" w14:textId="77777777" w:rsidR="00EE6696" w:rsidRPr="00CA1F18" w:rsidRDefault="00EE6696" w:rsidP="00EE6696">
            <w:pPr>
              <w:jc w:val="center"/>
              <w:rPr>
                <w:b w:val="0"/>
                <w:bCs w:val="0"/>
              </w:rPr>
            </w:pPr>
            <w:r w:rsidRPr="00CA1F18">
              <w:rPr>
                <w:b w:val="0"/>
                <w:bCs w:val="0"/>
              </w:rPr>
              <w:t>2</w:t>
            </w:r>
          </w:p>
        </w:tc>
        <w:tc>
          <w:tcPr>
            <w:tcW w:w="1955" w:type="dxa"/>
          </w:tcPr>
          <w:p w14:paraId="3CE141D6" w14:textId="77777777" w:rsidR="00EE6696" w:rsidRPr="00CA1F18" w:rsidRDefault="00EE6696" w:rsidP="00EE6696">
            <w:pPr>
              <w:jc w:val="center"/>
              <w:rPr>
                <w:b w:val="0"/>
                <w:bCs w:val="0"/>
              </w:rPr>
            </w:pPr>
            <w:r w:rsidRPr="00CA1F18">
              <w:rPr>
                <w:b w:val="0"/>
                <w:bCs w:val="0"/>
              </w:rPr>
              <w:t>2</w:t>
            </w:r>
          </w:p>
        </w:tc>
      </w:tr>
      <w:tr w:rsidR="00B90C33" w:rsidRPr="00CA1F18" w14:paraId="6AD1CDEC" w14:textId="77777777" w:rsidTr="00EA2AED">
        <w:trPr>
          <w:trHeight w:val="250"/>
        </w:trPr>
        <w:tc>
          <w:tcPr>
            <w:tcW w:w="5461" w:type="dxa"/>
          </w:tcPr>
          <w:p w14:paraId="3A94D751" w14:textId="77777777" w:rsidR="00EE6696" w:rsidRPr="00CA1F18" w:rsidRDefault="00EE6696" w:rsidP="00EE6696">
            <w:pPr>
              <w:ind w:firstLine="540"/>
              <w:rPr>
                <w:b w:val="0"/>
                <w:bCs w:val="0"/>
              </w:rPr>
            </w:pPr>
            <w:r w:rsidRPr="00CA1F18">
              <w:rPr>
                <w:b w:val="0"/>
                <w:bCs w:val="0"/>
              </w:rPr>
              <w:t>Preparation for Quiz etc.</w:t>
            </w:r>
          </w:p>
        </w:tc>
        <w:tc>
          <w:tcPr>
            <w:tcW w:w="1003" w:type="dxa"/>
          </w:tcPr>
          <w:p w14:paraId="7B1503F5" w14:textId="77777777" w:rsidR="00EE6696" w:rsidRPr="00CA1F18" w:rsidRDefault="00EE6696" w:rsidP="00EE6696">
            <w:pPr>
              <w:jc w:val="center"/>
              <w:rPr>
                <w:b w:val="0"/>
                <w:bCs w:val="0"/>
              </w:rPr>
            </w:pPr>
          </w:p>
        </w:tc>
        <w:tc>
          <w:tcPr>
            <w:tcW w:w="1079" w:type="dxa"/>
          </w:tcPr>
          <w:p w14:paraId="7045BD6B" w14:textId="77777777" w:rsidR="00EE6696" w:rsidRPr="00CA1F18" w:rsidRDefault="00EE6696" w:rsidP="00EE6696">
            <w:pPr>
              <w:jc w:val="center"/>
              <w:rPr>
                <w:b w:val="0"/>
                <w:bCs w:val="0"/>
              </w:rPr>
            </w:pPr>
          </w:p>
        </w:tc>
        <w:tc>
          <w:tcPr>
            <w:tcW w:w="1955" w:type="dxa"/>
          </w:tcPr>
          <w:p w14:paraId="3E80B5F8" w14:textId="77777777" w:rsidR="00EE6696" w:rsidRPr="00CA1F18" w:rsidRDefault="00EE6696" w:rsidP="00EE6696">
            <w:pPr>
              <w:jc w:val="center"/>
              <w:rPr>
                <w:b w:val="0"/>
                <w:bCs w:val="0"/>
              </w:rPr>
            </w:pPr>
          </w:p>
        </w:tc>
      </w:tr>
      <w:tr w:rsidR="00B90C33" w:rsidRPr="00CA1F18" w14:paraId="4E28C772" w14:textId="77777777" w:rsidTr="00EA2AED">
        <w:trPr>
          <w:trHeight w:val="250"/>
        </w:trPr>
        <w:tc>
          <w:tcPr>
            <w:tcW w:w="5461" w:type="dxa"/>
          </w:tcPr>
          <w:p w14:paraId="0DD5C6FB" w14:textId="77777777" w:rsidR="00EE6696" w:rsidRPr="00CA1F18" w:rsidRDefault="00EE6696" w:rsidP="00EE6696">
            <w:pPr>
              <w:ind w:firstLine="540"/>
              <w:rPr>
                <w:b w:val="0"/>
                <w:bCs w:val="0"/>
              </w:rPr>
            </w:pPr>
            <w:r w:rsidRPr="00CA1F18">
              <w:rPr>
                <w:b w:val="0"/>
                <w:bCs w:val="0"/>
              </w:rPr>
              <w:t>Preparing Assignments</w:t>
            </w:r>
          </w:p>
        </w:tc>
        <w:tc>
          <w:tcPr>
            <w:tcW w:w="1003" w:type="dxa"/>
          </w:tcPr>
          <w:p w14:paraId="5D3F428E" w14:textId="77777777" w:rsidR="00EE6696" w:rsidRPr="00CA1F18" w:rsidRDefault="00EE6696" w:rsidP="00EE6696">
            <w:pPr>
              <w:jc w:val="center"/>
              <w:rPr>
                <w:b w:val="0"/>
                <w:bCs w:val="0"/>
              </w:rPr>
            </w:pPr>
          </w:p>
        </w:tc>
        <w:tc>
          <w:tcPr>
            <w:tcW w:w="1079" w:type="dxa"/>
          </w:tcPr>
          <w:p w14:paraId="5EE92457" w14:textId="77777777" w:rsidR="00EE6696" w:rsidRPr="00CA1F18" w:rsidRDefault="00EE6696" w:rsidP="00EE6696">
            <w:pPr>
              <w:jc w:val="center"/>
              <w:rPr>
                <w:b w:val="0"/>
                <w:bCs w:val="0"/>
              </w:rPr>
            </w:pPr>
          </w:p>
        </w:tc>
        <w:tc>
          <w:tcPr>
            <w:tcW w:w="1955" w:type="dxa"/>
          </w:tcPr>
          <w:p w14:paraId="312406E2" w14:textId="77777777" w:rsidR="00EE6696" w:rsidRPr="00CA1F18" w:rsidRDefault="00EE6696" w:rsidP="00EE6696">
            <w:pPr>
              <w:jc w:val="center"/>
              <w:rPr>
                <w:b w:val="0"/>
                <w:bCs w:val="0"/>
              </w:rPr>
            </w:pPr>
          </w:p>
        </w:tc>
      </w:tr>
      <w:tr w:rsidR="00B90C33" w:rsidRPr="00CA1F18" w14:paraId="224F7233" w14:textId="77777777" w:rsidTr="00EA2AED">
        <w:trPr>
          <w:trHeight w:val="250"/>
        </w:trPr>
        <w:tc>
          <w:tcPr>
            <w:tcW w:w="5461" w:type="dxa"/>
          </w:tcPr>
          <w:p w14:paraId="0D7834DD" w14:textId="77777777" w:rsidR="00EE6696" w:rsidRPr="00CA1F18" w:rsidRDefault="00EE6696" w:rsidP="00EE6696">
            <w:pPr>
              <w:ind w:firstLine="540"/>
              <w:rPr>
                <w:b w:val="0"/>
                <w:bCs w:val="0"/>
              </w:rPr>
            </w:pPr>
            <w:r w:rsidRPr="00CA1F18">
              <w:rPr>
                <w:b w:val="0"/>
                <w:bCs w:val="0"/>
              </w:rPr>
              <w:t>Preparing presentation</w:t>
            </w:r>
          </w:p>
        </w:tc>
        <w:tc>
          <w:tcPr>
            <w:tcW w:w="1003" w:type="dxa"/>
          </w:tcPr>
          <w:p w14:paraId="5790AA98" w14:textId="77777777" w:rsidR="00EE6696" w:rsidRPr="00CA1F18" w:rsidRDefault="00EE6696" w:rsidP="00EE6696">
            <w:pPr>
              <w:jc w:val="center"/>
              <w:rPr>
                <w:b w:val="0"/>
                <w:bCs w:val="0"/>
              </w:rPr>
            </w:pPr>
          </w:p>
        </w:tc>
        <w:tc>
          <w:tcPr>
            <w:tcW w:w="1079" w:type="dxa"/>
          </w:tcPr>
          <w:p w14:paraId="63ED7EC8" w14:textId="77777777" w:rsidR="00EE6696" w:rsidRPr="00CA1F18" w:rsidRDefault="00EE6696" w:rsidP="00EE6696">
            <w:pPr>
              <w:jc w:val="center"/>
              <w:rPr>
                <w:b w:val="0"/>
                <w:bCs w:val="0"/>
              </w:rPr>
            </w:pPr>
          </w:p>
        </w:tc>
        <w:tc>
          <w:tcPr>
            <w:tcW w:w="1955" w:type="dxa"/>
          </w:tcPr>
          <w:p w14:paraId="29259846" w14:textId="77777777" w:rsidR="00EE6696" w:rsidRPr="00CA1F18" w:rsidRDefault="00EE6696" w:rsidP="00EE6696">
            <w:pPr>
              <w:jc w:val="center"/>
              <w:rPr>
                <w:b w:val="0"/>
                <w:bCs w:val="0"/>
              </w:rPr>
            </w:pPr>
          </w:p>
        </w:tc>
      </w:tr>
      <w:tr w:rsidR="00B90C33" w:rsidRPr="00CA1F18" w14:paraId="3922DC43" w14:textId="77777777" w:rsidTr="00EA2AED">
        <w:trPr>
          <w:trHeight w:val="250"/>
        </w:trPr>
        <w:tc>
          <w:tcPr>
            <w:tcW w:w="5461" w:type="dxa"/>
          </w:tcPr>
          <w:p w14:paraId="5CDCCDEA" w14:textId="77777777" w:rsidR="00EE6696" w:rsidRPr="00CA1F18" w:rsidRDefault="00EE6696" w:rsidP="00EE6696">
            <w:pPr>
              <w:ind w:firstLine="540"/>
              <w:rPr>
                <w:b w:val="0"/>
                <w:bCs w:val="0"/>
              </w:rPr>
            </w:pPr>
            <w:r w:rsidRPr="00CA1F18">
              <w:rPr>
                <w:b w:val="0"/>
                <w:bCs w:val="0"/>
              </w:rPr>
              <w:t>Independent Study</w:t>
            </w:r>
          </w:p>
        </w:tc>
        <w:tc>
          <w:tcPr>
            <w:tcW w:w="1003" w:type="dxa"/>
          </w:tcPr>
          <w:p w14:paraId="1DD47D7A" w14:textId="77777777" w:rsidR="00EE6696" w:rsidRPr="00CA1F18" w:rsidRDefault="00EE6696" w:rsidP="00EE6696">
            <w:pPr>
              <w:jc w:val="center"/>
              <w:rPr>
                <w:b w:val="0"/>
                <w:bCs w:val="0"/>
              </w:rPr>
            </w:pPr>
            <w:r w:rsidRPr="00CA1F18">
              <w:rPr>
                <w:b w:val="0"/>
                <w:bCs w:val="0"/>
              </w:rPr>
              <w:t>1</w:t>
            </w:r>
          </w:p>
        </w:tc>
        <w:tc>
          <w:tcPr>
            <w:tcW w:w="1079" w:type="dxa"/>
          </w:tcPr>
          <w:p w14:paraId="7BDE6145" w14:textId="77777777" w:rsidR="00EE6696" w:rsidRPr="00CA1F18" w:rsidRDefault="00EE6696" w:rsidP="00EE6696">
            <w:pPr>
              <w:jc w:val="center"/>
              <w:rPr>
                <w:b w:val="0"/>
                <w:bCs w:val="0"/>
              </w:rPr>
            </w:pPr>
            <w:r w:rsidRPr="00CA1F18">
              <w:rPr>
                <w:b w:val="0"/>
                <w:bCs w:val="0"/>
              </w:rPr>
              <w:t>4</w:t>
            </w:r>
          </w:p>
        </w:tc>
        <w:tc>
          <w:tcPr>
            <w:tcW w:w="1955" w:type="dxa"/>
          </w:tcPr>
          <w:p w14:paraId="1D469DDD" w14:textId="77777777" w:rsidR="00EE6696" w:rsidRPr="00CA1F18" w:rsidRDefault="00EE6696" w:rsidP="00EE6696">
            <w:pPr>
              <w:jc w:val="center"/>
              <w:rPr>
                <w:b w:val="0"/>
                <w:bCs w:val="0"/>
              </w:rPr>
            </w:pPr>
            <w:r w:rsidRPr="00CA1F18">
              <w:rPr>
                <w:b w:val="0"/>
                <w:bCs w:val="0"/>
              </w:rPr>
              <w:t>4</w:t>
            </w:r>
          </w:p>
        </w:tc>
      </w:tr>
      <w:tr w:rsidR="00B90C33" w:rsidRPr="00CA1F18" w14:paraId="36CEE9A9" w14:textId="77777777" w:rsidTr="00EA2AED">
        <w:trPr>
          <w:trHeight w:val="250"/>
        </w:trPr>
        <w:tc>
          <w:tcPr>
            <w:tcW w:w="5461" w:type="dxa"/>
          </w:tcPr>
          <w:p w14:paraId="0968B9EE" w14:textId="77777777" w:rsidR="00EE6696" w:rsidRPr="00CA1F18" w:rsidRDefault="00EE6696" w:rsidP="00EE6696">
            <w:pPr>
              <w:spacing w:line="276" w:lineRule="auto"/>
              <w:ind w:firstLine="540"/>
              <w:jc w:val="both"/>
              <w:rPr>
                <w:bCs w:val="0"/>
              </w:rPr>
            </w:pPr>
            <w:r w:rsidRPr="00CA1F18">
              <w:rPr>
                <w:bCs w:val="0"/>
              </w:rPr>
              <w:t>Total Workload (hour)</w:t>
            </w:r>
          </w:p>
        </w:tc>
        <w:tc>
          <w:tcPr>
            <w:tcW w:w="1003" w:type="dxa"/>
          </w:tcPr>
          <w:p w14:paraId="11B18CCC" w14:textId="77777777" w:rsidR="00EE6696" w:rsidRPr="00CA1F18" w:rsidRDefault="00EE6696" w:rsidP="00EE6696">
            <w:pPr>
              <w:spacing w:line="276" w:lineRule="auto"/>
              <w:jc w:val="center"/>
              <w:rPr>
                <w:b w:val="0"/>
                <w:bCs w:val="0"/>
              </w:rPr>
            </w:pPr>
          </w:p>
        </w:tc>
        <w:tc>
          <w:tcPr>
            <w:tcW w:w="1079" w:type="dxa"/>
          </w:tcPr>
          <w:p w14:paraId="63731D76" w14:textId="77777777" w:rsidR="00EE6696" w:rsidRPr="00CA1F18" w:rsidRDefault="00EE6696" w:rsidP="00EE6696">
            <w:pPr>
              <w:spacing w:line="276" w:lineRule="auto"/>
              <w:jc w:val="center"/>
              <w:rPr>
                <w:b w:val="0"/>
                <w:bCs w:val="0"/>
              </w:rPr>
            </w:pPr>
          </w:p>
        </w:tc>
        <w:tc>
          <w:tcPr>
            <w:tcW w:w="1955" w:type="dxa"/>
          </w:tcPr>
          <w:p w14:paraId="523E3047" w14:textId="77777777" w:rsidR="00EE6696" w:rsidRPr="00CA1F18" w:rsidRDefault="00EE6696" w:rsidP="00EE6696">
            <w:pPr>
              <w:spacing w:line="276" w:lineRule="auto"/>
              <w:jc w:val="center"/>
              <w:rPr>
                <w:b w:val="0"/>
                <w:bCs w:val="0"/>
              </w:rPr>
            </w:pPr>
            <w:r w:rsidRPr="00CA1F18">
              <w:rPr>
                <w:b w:val="0"/>
                <w:bCs w:val="0"/>
              </w:rPr>
              <w:t>50/25</w:t>
            </w:r>
          </w:p>
        </w:tc>
      </w:tr>
      <w:tr w:rsidR="00B90C33" w:rsidRPr="00CA1F18" w14:paraId="3A6111F1" w14:textId="77777777" w:rsidTr="00EA2AED">
        <w:trPr>
          <w:trHeight w:val="338"/>
        </w:trPr>
        <w:tc>
          <w:tcPr>
            <w:tcW w:w="5461" w:type="dxa"/>
          </w:tcPr>
          <w:p w14:paraId="3AE6D861" w14:textId="77777777" w:rsidR="00EE6696" w:rsidRPr="00CA1F18" w:rsidRDefault="00EE6696" w:rsidP="00EE6696">
            <w:pPr>
              <w:ind w:firstLine="540"/>
              <w:jc w:val="both"/>
              <w:rPr>
                <w:bCs w:val="0"/>
              </w:rPr>
            </w:pPr>
            <w:r w:rsidRPr="00CA1F18">
              <w:rPr>
                <w:bCs w:val="0"/>
              </w:rPr>
              <w:t>ECTS Credits of Course</w:t>
            </w:r>
          </w:p>
        </w:tc>
        <w:tc>
          <w:tcPr>
            <w:tcW w:w="1003" w:type="dxa"/>
          </w:tcPr>
          <w:p w14:paraId="4507CEDD" w14:textId="77777777" w:rsidR="00EE6696" w:rsidRPr="00CA1F18" w:rsidRDefault="00EE6696" w:rsidP="00EE6696">
            <w:pPr>
              <w:spacing w:line="276" w:lineRule="auto"/>
              <w:jc w:val="center"/>
              <w:rPr>
                <w:b w:val="0"/>
                <w:bCs w:val="0"/>
              </w:rPr>
            </w:pPr>
          </w:p>
        </w:tc>
        <w:tc>
          <w:tcPr>
            <w:tcW w:w="1079" w:type="dxa"/>
          </w:tcPr>
          <w:p w14:paraId="5797D504" w14:textId="77777777" w:rsidR="00EE6696" w:rsidRPr="00CA1F18" w:rsidRDefault="00EE6696" w:rsidP="00EE6696">
            <w:pPr>
              <w:spacing w:line="276" w:lineRule="auto"/>
              <w:jc w:val="center"/>
              <w:rPr>
                <w:b w:val="0"/>
                <w:bCs w:val="0"/>
              </w:rPr>
            </w:pPr>
          </w:p>
        </w:tc>
        <w:tc>
          <w:tcPr>
            <w:tcW w:w="1955" w:type="dxa"/>
          </w:tcPr>
          <w:p w14:paraId="76D3E765" w14:textId="77777777" w:rsidR="00EE6696" w:rsidRPr="00CA1F18" w:rsidRDefault="00EE6696" w:rsidP="00EE6696">
            <w:pPr>
              <w:spacing w:line="276" w:lineRule="auto"/>
              <w:jc w:val="center"/>
              <w:rPr>
                <w:b w:val="0"/>
                <w:bCs w:val="0"/>
              </w:rPr>
            </w:pPr>
            <w:r w:rsidRPr="00CA1F18">
              <w:rPr>
                <w:b w:val="0"/>
                <w:bCs w:val="0"/>
              </w:rPr>
              <w:t>2</w:t>
            </w:r>
          </w:p>
        </w:tc>
      </w:tr>
    </w:tbl>
    <w:p w14:paraId="50B03D87" w14:textId="315067DF" w:rsidR="00E46E1B" w:rsidRPr="00CA1F18" w:rsidRDefault="00E46E1B" w:rsidP="00B94D7A">
      <w:pPr>
        <w:rPr>
          <w:b w:val="0"/>
          <w:bCs w:val="0"/>
        </w:rPr>
      </w:pPr>
    </w:p>
    <w:p w14:paraId="6D02BCA3" w14:textId="77777777" w:rsidR="00EE6696" w:rsidRDefault="00EE6696" w:rsidP="00EE6696">
      <w:pPr>
        <w:tabs>
          <w:tab w:val="left" w:pos="2520"/>
          <w:tab w:val="center" w:pos="4535"/>
        </w:tabs>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26"/>
        <w:gridCol w:w="1090"/>
        <w:gridCol w:w="1090"/>
        <w:gridCol w:w="1211"/>
        <w:gridCol w:w="1211"/>
        <w:gridCol w:w="2858"/>
      </w:tblGrid>
      <w:tr w:rsidR="00001231" w:rsidRPr="00001231" w14:paraId="297C02DD" w14:textId="77777777" w:rsidTr="00D6529B">
        <w:tc>
          <w:tcPr>
            <w:tcW w:w="320" w:type="pct"/>
          </w:tcPr>
          <w:p w14:paraId="351E673B" w14:textId="77777777" w:rsidR="00001231" w:rsidRPr="00001231" w:rsidRDefault="00001231" w:rsidP="00001231">
            <w:pPr>
              <w:widowControl w:val="0"/>
              <w:autoSpaceDE w:val="0"/>
              <w:autoSpaceDN w:val="0"/>
              <w:jc w:val="center"/>
              <w:rPr>
                <w:rFonts w:eastAsia="Calibri"/>
                <w:bCs w:val="0"/>
                <w:sz w:val="16"/>
                <w:szCs w:val="16"/>
                <w:lang w:val="tr-TR" w:eastAsia="en-US"/>
              </w:rPr>
            </w:pPr>
          </w:p>
        </w:tc>
        <w:tc>
          <w:tcPr>
            <w:tcW w:w="4680" w:type="pct"/>
            <w:gridSpan w:val="6"/>
          </w:tcPr>
          <w:p w14:paraId="6A6B17C6" w14:textId="6BBDCB6E" w:rsidR="00001231" w:rsidRPr="00001231" w:rsidRDefault="004D6705" w:rsidP="004D6705">
            <w:pPr>
              <w:tabs>
                <w:tab w:val="left" w:pos="2520"/>
                <w:tab w:val="center" w:pos="4535"/>
              </w:tabs>
              <w:rPr>
                <w:sz w:val="16"/>
                <w:szCs w:val="16"/>
              </w:rPr>
            </w:pPr>
            <w:r w:rsidRPr="00D6529B">
              <w:rPr>
                <w:sz w:val="16"/>
                <w:szCs w:val="16"/>
              </w:rPr>
              <w:t xml:space="preserve">HEF 2100 Gender and Women's Health </w:t>
            </w:r>
            <w:r w:rsidR="00D6529B" w:rsidRPr="00D6529B">
              <w:rPr>
                <w:sz w:val="16"/>
                <w:szCs w:val="16"/>
              </w:rPr>
              <w:t>COURSE CONTENTS AND LEARNING OUTCOMES MATRIX</w:t>
            </w:r>
          </w:p>
        </w:tc>
      </w:tr>
      <w:tr w:rsidR="00001231" w:rsidRPr="00001231" w14:paraId="10E4DB6D" w14:textId="77777777" w:rsidTr="00D6529B">
        <w:tc>
          <w:tcPr>
            <w:tcW w:w="320" w:type="pct"/>
            <w:vMerge w:val="restart"/>
          </w:tcPr>
          <w:p w14:paraId="15869C66" w14:textId="328F2089" w:rsidR="00001231" w:rsidRPr="00001231" w:rsidRDefault="00443722" w:rsidP="00001231">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t>Week</w:t>
            </w:r>
            <w:proofErr w:type="spellEnd"/>
          </w:p>
        </w:tc>
        <w:tc>
          <w:tcPr>
            <w:tcW w:w="751" w:type="pct"/>
            <w:vMerge w:val="restart"/>
          </w:tcPr>
          <w:p w14:paraId="682AACCD" w14:textId="3C53DAA1" w:rsidR="00001231" w:rsidRPr="00001231" w:rsidRDefault="00443722" w:rsidP="00001231">
            <w:pPr>
              <w:widowControl w:val="0"/>
              <w:autoSpaceDE w:val="0"/>
              <w:autoSpaceDN w:val="0"/>
              <w:spacing w:after="120"/>
              <w:rPr>
                <w:bCs w:val="0"/>
                <w:sz w:val="16"/>
                <w:szCs w:val="16"/>
                <w:lang w:val="tr-TR" w:eastAsia="en-US"/>
              </w:rPr>
            </w:pPr>
            <w:proofErr w:type="spellStart"/>
            <w:r>
              <w:rPr>
                <w:bCs w:val="0"/>
                <w:sz w:val="16"/>
                <w:szCs w:val="16"/>
                <w:lang w:val="tr-TR" w:eastAsia="en-US"/>
              </w:rPr>
              <w:t>Topics</w:t>
            </w:r>
            <w:proofErr w:type="spellEnd"/>
          </w:p>
        </w:tc>
        <w:tc>
          <w:tcPr>
            <w:tcW w:w="3929" w:type="pct"/>
            <w:gridSpan w:val="5"/>
          </w:tcPr>
          <w:p w14:paraId="483413B5" w14:textId="081F50F7" w:rsidR="00001231" w:rsidRPr="00001231" w:rsidRDefault="00D6529B" w:rsidP="00001231">
            <w:pPr>
              <w:widowControl w:val="0"/>
              <w:autoSpaceDE w:val="0"/>
              <w:autoSpaceDN w:val="0"/>
              <w:jc w:val="center"/>
              <w:rPr>
                <w:rFonts w:eastAsia="Calibri"/>
                <w:bCs w:val="0"/>
                <w:sz w:val="16"/>
                <w:szCs w:val="16"/>
                <w:lang w:val="tr-TR" w:eastAsia="en-US"/>
              </w:rPr>
            </w:pPr>
            <w:r w:rsidRPr="00D6529B">
              <w:rPr>
                <w:rFonts w:eastAsia="Calibri"/>
                <w:bCs w:val="0"/>
                <w:sz w:val="16"/>
                <w:szCs w:val="16"/>
                <w:lang w:val="tr-TR" w:eastAsia="en-US"/>
              </w:rPr>
              <w:t xml:space="preserve">Learning </w:t>
            </w:r>
            <w:proofErr w:type="spellStart"/>
            <w:r w:rsidRPr="00D6529B">
              <w:rPr>
                <w:rFonts w:eastAsia="Calibri"/>
                <w:bCs w:val="0"/>
                <w:sz w:val="16"/>
                <w:szCs w:val="16"/>
                <w:lang w:val="tr-TR" w:eastAsia="en-US"/>
              </w:rPr>
              <w:t>Outcomes</w:t>
            </w:r>
            <w:proofErr w:type="spellEnd"/>
            <w:r w:rsidRPr="00D6529B">
              <w:rPr>
                <w:rFonts w:eastAsia="Calibri"/>
                <w:bCs w:val="0"/>
                <w:sz w:val="16"/>
                <w:szCs w:val="16"/>
                <w:lang w:val="tr-TR" w:eastAsia="en-US"/>
              </w:rPr>
              <w:t xml:space="preserve"> of </w:t>
            </w:r>
            <w:proofErr w:type="spellStart"/>
            <w:r w:rsidRPr="00D6529B">
              <w:rPr>
                <w:rFonts w:eastAsia="Calibri"/>
                <w:bCs w:val="0"/>
                <w:sz w:val="16"/>
                <w:szCs w:val="16"/>
                <w:lang w:val="tr-TR" w:eastAsia="en-US"/>
              </w:rPr>
              <w:t>The</w:t>
            </w:r>
            <w:proofErr w:type="spellEnd"/>
            <w:r w:rsidRPr="00D6529B">
              <w:rPr>
                <w:rFonts w:eastAsia="Calibri"/>
                <w:bCs w:val="0"/>
                <w:sz w:val="16"/>
                <w:szCs w:val="16"/>
                <w:lang w:val="tr-TR" w:eastAsia="en-US"/>
              </w:rPr>
              <w:t xml:space="preserve"> Course</w:t>
            </w:r>
          </w:p>
        </w:tc>
      </w:tr>
      <w:tr w:rsidR="00001231" w:rsidRPr="00001231" w14:paraId="198701F7" w14:textId="77777777" w:rsidTr="00D6529B">
        <w:trPr>
          <w:trHeight w:val="49"/>
        </w:trPr>
        <w:tc>
          <w:tcPr>
            <w:tcW w:w="320" w:type="pct"/>
            <w:vMerge/>
          </w:tcPr>
          <w:p w14:paraId="36C2A1D1" w14:textId="77777777" w:rsidR="00001231" w:rsidRPr="00001231" w:rsidRDefault="00001231" w:rsidP="00001231">
            <w:pPr>
              <w:widowControl w:val="0"/>
              <w:autoSpaceDE w:val="0"/>
              <w:autoSpaceDN w:val="0"/>
              <w:spacing w:after="120"/>
              <w:jc w:val="center"/>
              <w:rPr>
                <w:bCs w:val="0"/>
                <w:sz w:val="16"/>
                <w:szCs w:val="16"/>
                <w:lang w:val="tr-TR" w:eastAsia="en-US"/>
              </w:rPr>
            </w:pPr>
          </w:p>
        </w:tc>
        <w:tc>
          <w:tcPr>
            <w:tcW w:w="751" w:type="pct"/>
            <w:vMerge/>
          </w:tcPr>
          <w:p w14:paraId="63C691C3" w14:textId="77777777" w:rsidR="00001231" w:rsidRPr="00001231" w:rsidRDefault="00001231" w:rsidP="00001231">
            <w:pPr>
              <w:widowControl w:val="0"/>
              <w:autoSpaceDE w:val="0"/>
              <w:autoSpaceDN w:val="0"/>
              <w:spacing w:after="120"/>
              <w:rPr>
                <w:bCs w:val="0"/>
                <w:sz w:val="16"/>
                <w:szCs w:val="16"/>
                <w:lang w:val="tr-TR" w:eastAsia="en-US"/>
              </w:rPr>
            </w:pPr>
          </w:p>
        </w:tc>
        <w:tc>
          <w:tcPr>
            <w:tcW w:w="574" w:type="pct"/>
          </w:tcPr>
          <w:p w14:paraId="2A59EA56" w14:textId="1C9862E3" w:rsidR="00D6529B" w:rsidRPr="00D6529B" w:rsidRDefault="00D6529B" w:rsidP="00D6529B">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D6529B">
              <w:rPr>
                <w:b w:val="0"/>
                <w:color w:val="000000"/>
                <w:sz w:val="16"/>
                <w:szCs w:val="16"/>
                <w:lang w:val="tr-TR" w:eastAsia="en-US"/>
              </w:rPr>
              <w:t xml:space="preserv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students</w:t>
            </w:r>
            <w:proofErr w:type="spellEnd"/>
            <w:r w:rsidRPr="00D6529B">
              <w:rPr>
                <w:b w:val="0"/>
                <w:color w:val="000000"/>
                <w:sz w:val="16"/>
                <w:szCs w:val="16"/>
                <w:lang w:val="tr-TR" w:eastAsia="en-US"/>
              </w:rPr>
              <w:t xml:space="preserve"> can </w:t>
            </w:r>
            <w:proofErr w:type="spellStart"/>
            <w:r w:rsidRPr="00D6529B">
              <w:rPr>
                <w:b w:val="0"/>
                <w:color w:val="000000"/>
                <w:sz w:val="16"/>
                <w:szCs w:val="16"/>
                <w:lang w:val="tr-TR" w:eastAsia="en-US"/>
              </w:rPr>
              <w:t>examine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concepts</w:t>
            </w:r>
            <w:proofErr w:type="spellEnd"/>
            <w:r w:rsidRPr="00D6529B">
              <w:rPr>
                <w:b w:val="0"/>
                <w:color w:val="000000"/>
                <w:sz w:val="16"/>
                <w:szCs w:val="16"/>
                <w:lang w:val="tr-TR" w:eastAsia="en-US"/>
              </w:rPr>
              <w:t xml:space="preserve"> of </w:t>
            </w:r>
            <w:proofErr w:type="spellStart"/>
            <w:r w:rsidRPr="00D6529B">
              <w:rPr>
                <w:b w:val="0"/>
                <w:color w:val="000000"/>
                <w:sz w:val="16"/>
                <w:szCs w:val="16"/>
                <w:lang w:val="tr-TR" w:eastAsia="en-US"/>
              </w:rPr>
              <w:t>gender</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society</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with</w:t>
            </w:r>
            <w:proofErr w:type="spellEnd"/>
            <w:r w:rsidRPr="00D6529B">
              <w:rPr>
                <w:b w:val="0"/>
                <w:color w:val="000000"/>
                <w:sz w:val="16"/>
                <w:szCs w:val="16"/>
                <w:lang w:val="tr-TR" w:eastAsia="en-US"/>
              </w:rPr>
              <w:t xml:space="preserve"> a </w:t>
            </w:r>
            <w:proofErr w:type="spellStart"/>
            <w:r w:rsidRPr="00D6529B">
              <w:rPr>
                <w:b w:val="0"/>
                <w:color w:val="000000"/>
                <w:sz w:val="16"/>
                <w:szCs w:val="16"/>
                <w:lang w:val="tr-TR" w:eastAsia="en-US"/>
              </w:rPr>
              <w:t>critical</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perspective</w:t>
            </w:r>
            <w:proofErr w:type="spellEnd"/>
            <w:r w:rsidRPr="00D6529B">
              <w:rPr>
                <w:b w:val="0"/>
                <w:color w:val="000000"/>
                <w:sz w:val="16"/>
                <w:szCs w:val="16"/>
                <w:lang w:val="tr-TR" w:eastAsia="en-US"/>
              </w:rPr>
              <w:t xml:space="preserve"> on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world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know</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gender</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inequality</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rates</w:t>
            </w:r>
            <w:proofErr w:type="spellEnd"/>
            <w:r w:rsidRPr="00D6529B">
              <w:rPr>
                <w:b w:val="0"/>
                <w:color w:val="000000"/>
                <w:sz w:val="16"/>
                <w:szCs w:val="16"/>
                <w:lang w:val="tr-TR" w:eastAsia="en-US"/>
              </w:rPr>
              <w:t xml:space="preserve"> in </w:t>
            </w:r>
            <w:proofErr w:type="spellStart"/>
            <w:r w:rsidRPr="00D6529B">
              <w:rPr>
                <w:b w:val="0"/>
                <w:color w:val="000000"/>
                <w:sz w:val="16"/>
                <w:szCs w:val="16"/>
                <w:lang w:val="tr-TR" w:eastAsia="en-US"/>
              </w:rPr>
              <w:t>Turkey</w:t>
            </w:r>
            <w:proofErr w:type="spellEnd"/>
            <w:r w:rsidRPr="00D6529B">
              <w:rPr>
                <w:b w:val="0"/>
                <w:color w:val="000000"/>
                <w:sz w:val="16"/>
                <w:szCs w:val="16"/>
                <w:lang w:val="tr-TR" w:eastAsia="en-US"/>
              </w:rPr>
              <w:t>.</w:t>
            </w:r>
          </w:p>
          <w:p w14:paraId="5732C654" w14:textId="5D90FCE6" w:rsidR="00001231" w:rsidRPr="00001231" w:rsidRDefault="00001231" w:rsidP="00D6529B">
            <w:pPr>
              <w:widowControl w:val="0"/>
              <w:autoSpaceDE w:val="0"/>
              <w:autoSpaceDN w:val="0"/>
              <w:spacing w:after="120"/>
              <w:rPr>
                <w:b w:val="0"/>
                <w:color w:val="000000"/>
                <w:sz w:val="16"/>
                <w:szCs w:val="16"/>
                <w:lang w:val="tr-TR" w:eastAsia="en-US"/>
              </w:rPr>
            </w:pPr>
          </w:p>
        </w:tc>
        <w:tc>
          <w:tcPr>
            <w:tcW w:w="574" w:type="pct"/>
          </w:tcPr>
          <w:p w14:paraId="51EF792E" w14:textId="09D9B614"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lastRenderedPageBreak/>
              <w:t xml:space="preserve">2.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student</w:t>
            </w:r>
            <w:proofErr w:type="spellEnd"/>
            <w:r w:rsidRPr="00D6529B">
              <w:rPr>
                <w:b w:val="0"/>
                <w:color w:val="000000"/>
                <w:sz w:val="16"/>
                <w:szCs w:val="16"/>
                <w:lang w:val="tr-TR" w:eastAsia="en-US"/>
              </w:rPr>
              <w:t xml:space="preserve"> can define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effects</w:t>
            </w:r>
            <w:proofErr w:type="spellEnd"/>
            <w:r w:rsidRPr="00D6529B">
              <w:rPr>
                <w:b w:val="0"/>
                <w:color w:val="000000"/>
                <w:sz w:val="16"/>
                <w:szCs w:val="16"/>
                <w:lang w:val="tr-TR" w:eastAsia="en-US"/>
              </w:rPr>
              <w:t xml:space="preserve"> of </w:t>
            </w:r>
            <w:proofErr w:type="spellStart"/>
            <w:r w:rsidRPr="00D6529B">
              <w:rPr>
                <w:b w:val="0"/>
                <w:color w:val="000000"/>
                <w:sz w:val="16"/>
                <w:szCs w:val="16"/>
                <w:lang w:val="tr-TR" w:eastAsia="en-US"/>
              </w:rPr>
              <w:t>gender</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inequality</w:t>
            </w:r>
            <w:proofErr w:type="spellEnd"/>
            <w:r w:rsidRPr="00D6529B">
              <w:rPr>
                <w:b w:val="0"/>
                <w:color w:val="000000"/>
                <w:sz w:val="16"/>
                <w:szCs w:val="16"/>
                <w:lang w:val="tr-TR" w:eastAsia="en-US"/>
              </w:rPr>
              <w:t xml:space="preserve"> on </w:t>
            </w:r>
            <w:proofErr w:type="spellStart"/>
            <w:r w:rsidRPr="00D6529B">
              <w:rPr>
                <w:b w:val="0"/>
                <w:color w:val="000000"/>
                <w:sz w:val="16"/>
                <w:szCs w:val="16"/>
                <w:lang w:val="tr-TR" w:eastAsia="en-US"/>
              </w:rPr>
              <w:t>women's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health</w:t>
            </w:r>
            <w:proofErr w:type="spellEnd"/>
            <w:r w:rsidRPr="00D6529B">
              <w:rPr>
                <w:b w:val="0"/>
                <w:color w:val="000000"/>
                <w:sz w:val="16"/>
                <w:szCs w:val="16"/>
                <w:lang w:val="tr-TR" w:eastAsia="en-US"/>
              </w:rPr>
              <w:t>.</w:t>
            </w:r>
          </w:p>
        </w:tc>
        <w:tc>
          <w:tcPr>
            <w:tcW w:w="638" w:type="pct"/>
          </w:tcPr>
          <w:p w14:paraId="6B08AC6E" w14:textId="2FFBAB3D" w:rsidR="00001231" w:rsidRPr="00001231" w:rsidRDefault="00D6529B" w:rsidP="00D6529B">
            <w:pPr>
              <w:widowControl w:val="0"/>
              <w:autoSpaceDE w:val="0"/>
              <w:autoSpaceDN w:val="0"/>
              <w:rPr>
                <w:b w:val="0"/>
                <w:sz w:val="16"/>
                <w:szCs w:val="16"/>
                <w:lang w:val="tr-TR" w:eastAsia="en-US"/>
              </w:rPr>
            </w:pPr>
            <w:r w:rsidRPr="00D6529B">
              <w:rPr>
                <w:b w:val="0"/>
                <w:color w:val="000000"/>
                <w:sz w:val="16"/>
                <w:szCs w:val="16"/>
                <w:lang w:val="tr-TR" w:eastAsia="en-US"/>
              </w:rPr>
              <w:t xml:space="preserve">3.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student</w:t>
            </w:r>
            <w:proofErr w:type="spellEnd"/>
            <w:r w:rsidRPr="00D6529B">
              <w:rPr>
                <w:b w:val="0"/>
                <w:color w:val="000000"/>
                <w:sz w:val="16"/>
                <w:szCs w:val="16"/>
                <w:lang w:val="tr-TR" w:eastAsia="en-US"/>
              </w:rPr>
              <w:t xml:space="preserve"> can define </w:t>
            </w:r>
            <w:proofErr w:type="spellStart"/>
            <w:r w:rsidRPr="00D6529B">
              <w:rPr>
                <w:b w:val="0"/>
                <w:color w:val="000000"/>
                <w:sz w:val="16"/>
                <w:szCs w:val="16"/>
                <w:lang w:val="tr-TR" w:eastAsia="en-US"/>
              </w:rPr>
              <w:t>menopause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period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according</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to</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social</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point</w:t>
            </w:r>
            <w:proofErr w:type="spellEnd"/>
            <w:r w:rsidRPr="00D6529B">
              <w:rPr>
                <w:b w:val="0"/>
                <w:color w:val="000000"/>
                <w:sz w:val="16"/>
                <w:szCs w:val="16"/>
                <w:lang w:val="tr-TR" w:eastAsia="en-US"/>
              </w:rPr>
              <w:t xml:space="preserve"> of </w:t>
            </w:r>
            <w:proofErr w:type="spellStart"/>
            <w:r w:rsidRPr="00D6529B">
              <w:rPr>
                <w:b w:val="0"/>
                <w:color w:val="000000"/>
                <w:sz w:val="16"/>
                <w:szCs w:val="16"/>
                <w:lang w:val="tr-TR" w:eastAsia="en-US"/>
              </w:rPr>
              <w:t>view</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to</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know</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women's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health</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problems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specific</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to</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menopause</w:t>
            </w:r>
            <w:proofErr w:type="spellEnd"/>
          </w:p>
        </w:tc>
        <w:tc>
          <w:tcPr>
            <w:tcW w:w="638" w:type="pct"/>
          </w:tcPr>
          <w:p w14:paraId="0463C520" w14:textId="77777777" w:rsidR="00D6529B" w:rsidRPr="00D6529B" w:rsidRDefault="00D6529B" w:rsidP="00D6529B">
            <w:pPr>
              <w:widowControl w:val="0"/>
              <w:autoSpaceDE w:val="0"/>
              <w:autoSpaceDN w:val="0"/>
              <w:spacing w:after="120"/>
              <w:rPr>
                <w:b w:val="0"/>
                <w:color w:val="000000"/>
                <w:sz w:val="16"/>
                <w:szCs w:val="16"/>
                <w:lang w:val="tr-TR" w:eastAsia="en-US"/>
              </w:rPr>
            </w:pPr>
            <w:r w:rsidRPr="00D6529B">
              <w:rPr>
                <w:b w:val="0"/>
                <w:color w:val="000000"/>
                <w:sz w:val="16"/>
                <w:szCs w:val="16"/>
                <w:lang w:val="tr-TR" w:eastAsia="en-US"/>
              </w:rPr>
              <w:t xml:space="preserve">4.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student</w:t>
            </w:r>
            <w:proofErr w:type="spellEnd"/>
            <w:r w:rsidRPr="00D6529B">
              <w:rPr>
                <w:b w:val="0"/>
                <w:color w:val="000000"/>
                <w:sz w:val="16"/>
                <w:szCs w:val="16"/>
                <w:lang w:val="tr-TR" w:eastAsia="en-US"/>
              </w:rPr>
              <w:t xml:space="preserve"> can </w:t>
            </w:r>
            <w:proofErr w:type="spellStart"/>
            <w:r w:rsidRPr="00D6529B">
              <w:rPr>
                <w:b w:val="0"/>
                <w:color w:val="000000"/>
                <w:sz w:val="16"/>
                <w:szCs w:val="16"/>
                <w:lang w:val="tr-TR" w:eastAsia="en-US"/>
              </w:rPr>
              <w:t>identify</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vulnerable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women</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be </w:t>
            </w:r>
            <w:proofErr w:type="spellStart"/>
            <w:r w:rsidRPr="00D6529B">
              <w:rPr>
                <w:b w:val="0"/>
                <w:color w:val="000000"/>
                <w:sz w:val="16"/>
                <w:szCs w:val="16"/>
                <w:lang w:val="tr-TR" w:eastAsia="en-US"/>
              </w:rPr>
              <w:t>aware</w:t>
            </w:r>
            <w:proofErr w:type="spellEnd"/>
            <w:r w:rsidRPr="00D6529B">
              <w:rPr>
                <w:b w:val="0"/>
                <w:color w:val="000000"/>
                <w:sz w:val="16"/>
                <w:szCs w:val="16"/>
                <w:lang w:val="tr-TR" w:eastAsia="en-US"/>
              </w:rPr>
              <w:t xml:space="preserve"> of </w:t>
            </w:r>
            <w:proofErr w:type="spellStart"/>
            <w:r w:rsidRPr="00D6529B">
              <w:rPr>
                <w:b w:val="0"/>
                <w:color w:val="000000"/>
                <w:sz w:val="16"/>
                <w:szCs w:val="16"/>
                <w:lang w:val="tr-TR" w:eastAsia="en-US"/>
              </w:rPr>
              <w:t>women's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health</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problems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develop</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solutions</w:t>
            </w:r>
            <w:proofErr w:type="spellEnd"/>
            <w:r w:rsidRPr="00D6529B">
              <w:rPr>
                <w:b w:val="0"/>
                <w:color w:val="000000"/>
                <w:sz w:val="16"/>
                <w:szCs w:val="16"/>
                <w:lang w:val="tr-TR" w:eastAsia="en-US"/>
              </w:rPr>
              <w:t>.</w:t>
            </w:r>
          </w:p>
          <w:p w14:paraId="46CBE62E" w14:textId="20310438" w:rsidR="00001231" w:rsidRPr="00001231" w:rsidRDefault="00001231" w:rsidP="00001231">
            <w:pPr>
              <w:widowControl w:val="0"/>
              <w:autoSpaceDE w:val="0"/>
              <w:autoSpaceDN w:val="0"/>
              <w:rPr>
                <w:b w:val="0"/>
                <w:sz w:val="16"/>
                <w:szCs w:val="16"/>
                <w:lang w:val="tr-TR" w:eastAsia="en-US"/>
              </w:rPr>
            </w:pPr>
          </w:p>
        </w:tc>
        <w:tc>
          <w:tcPr>
            <w:tcW w:w="1505" w:type="pct"/>
          </w:tcPr>
          <w:p w14:paraId="174A540C" w14:textId="1E42F73F"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t xml:space="preserve">5.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student</w:t>
            </w:r>
            <w:proofErr w:type="spellEnd"/>
            <w:r w:rsidRPr="00D6529B">
              <w:rPr>
                <w:b w:val="0"/>
                <w:color w:val="000000"/>
                <w:sz w:val="16"/>
                <w:szCs w:val="16"/>
                <w:lang w:val="tr-TR" w:eastAsia="en-US"/>
              </w:rPr>
              <w:t xml:space="preserve"> can </w:t>
            </w:r>
            <w:proofErr w:type="spellStart"/>
            <w:r w:rsidRPr="00D6529B">
              <w:rPr>
                <w:b w:val="0"/>
                <w:color w:val="000000"/>
                <w:sz w:val="16"/>
                <w:szCs w:val="16"/>
                <w:lang w:val="tr-TR" w:eastAsia="en-US"/>
              </w:rPr>
              <w:t>explain</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social</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events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effects</w:t>
            </w:r>
            <w:proofErr w:type="spellEnd"/>
            <w:r w:rsidRPr="00D6529B">
              <w:rPr>
                <w:b w:val="0"/>
                <w:color w:val="000000"/>
                <w:sz w:val="16"/>
                <w:szCs w:val="16"/>
                <w:lang w:val="tr-TR" w:eastAsia="en-US"/>
              </w:rPr>
              <w:t xml:space="preserve"> on </w:t>
            </w:r>
            <w:proofErr w:type="spellStart"/>
            <w:r w:rsidRPr="00D6529B">
              <w:rPr>
                <w:b w:val="0"/>
                <w:color w:val="000000"/>
                <w:sz w:val="16"/>
                <w:szCs w:val="16"/>
                <w:lang w:val="tr-TR" w:eastAsia="en-US"/>
              </w:rPr>
              <w:t>women's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health</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provide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evidence-based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information</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for</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the</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solution</w:t>
            </w:r>
            <w:proofErr w:type="spellEnd"/>
            <w:r w:rsidRPr="00D6529B">
              <w:rPr>
                <w:b w:val="0"/>
                <w:color w:val="000000"/>
                <w:sz w:val="16"/>
                <w:szCs w:val="16"/>
                <w:lang w:val="tr-TR" w:eastAsia="en-US"/>
              </w:rPr>
              <w:t xml:space="preserve"> of </w:t>
            </w:r>
            <w:proofErr w:type="spellStart"/>
            <w:r w:rsidRPr="00D6529B">
              <w:rPr>
                <w:b w:val="0"/>
                <w:color w:val="000000"/>
                <w:sz w:val="16"/>
                <w:szCs w:val="16"/>
                <w:lang w:val="tr-TR" w:eastAsia="en-US"/>
              </w:rPr>
              <w:t>women's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health</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problems</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and</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nursing</w:t>
            </w:r>
            <w:proofErr w:type="spellEnd"/>
            <w:r w:rsidRPr="00D6529B">
              <w:rPr>
                <w:b w:val="0"/>
                <w:color w:val="000000"/>
                <w:sz w:val="16"/>
                <w:szCs w:val="16"/>
                <w:lang w:val="tr-TR" w:eastAsia="en-US"/>
              </w:rPr>
              <w:t xml:space="preserve"> </w:t>
            </w:r>
            <w:proofErr w:type="spellStart"/>
            <w:r w:rsidRPr="00D6529B">
              <w:rPr>
                <w:b w:val="0"/>
                <w:color w:val="000000"/>
                <w:sz w:val="16"/>
                <w:szCs w:val="16"/>
                <w:lang w:val="tr-TR" w:eastAsia="en-US"/>
              </w:rPr>
              <w:t>approaches</w:t>
            </w:r>
            <w:proofErr w:type="spellEnd"/>
            <w:r w:rsidRPr="00D6529B">
              <w:rPr>
                <w:b w:val="0"/>
                <w:color w:val="000000"/>
                <w:sz w:val="16"/>
                <w:szCs w:val="16"/>
                <w:lang w:val="tr-TR" w:eastAsia="en-US"/>
              </w:rPr>
              <w:t>.</w:t>
            </w:r>
          </w:p>
        </w:tc>
      </w:tr>
      <w:tr w:rsidR="00CA2E50" w:rsidRPr="00001231" w14:paraId="7F8D4C6E" w14:textId="77777777" w:rsidTr="00D6529B">
        <w:tc>
          <w:tcPr>
            <w:tcW w:w="320" w:type="pct"/>
          </w:tcPr>
          <w:p w14:paraId="6B631DA5" w14:textId="77777777" w:rsidR="00443722" w:rsidRPr="00001231" w:rsidRDefault="00443722" w:rsidP="00443722">
            <w:pPr>
              <w:widowControl w:val="0"/>
              <w:tabs>
                <w:tab w:val="left" w:pos="180"/>
              </w:tabs>
              <w:autoSpaceDE w:val="0"/>
              <w:autoSpaceDN w:val="0"/>
              <w:spacing w:after="120"/>
              <w:rPr>
                <w:bCs w:val="0"/>
                <w:sz w:val="16"/>
                <w:szCs w:val="16"/>
                <w:lang w:val="tr-TR" w:eastAsia="en-US"/>
              </w:rPr>
            </w:pPr>
            <w:r w:rsidRPr="00001231">
              <w:rPr>
                <w:bCs w:val="0"/>
                <w:sz w:val="16"/>
                <w:szCs w:val="16"/>
                <w:lang w:val="tr-TR" w:eastAsia="en-US"/>
              </w:rPr>
              <w:t>1</w:t>
            </w:r>
          </w:p>
        </w:tc>
        <w:tc>
          <w:tcPr>
            <w:tcW w:w="751" w:type="pct"/>
            <w:tcBorders>
              <w:top w:val="single" w:sz="4" w:space="0" w:color="auto"/>
              <w:left w:val="single" w:sz="4" w:space="0" w:color="auto"/>
              <w:bottom w:val="single" w:sz="4" w:space="0" w:color="auto"/>
              <w:right w:val="single" w:sz="4" w:space="0" w:color="auto"/>
            </w:tcBorders>
          </w:tcPr>
          <w:p w14:paraId="25FEDF18" w14:textId="77777777" w:rsidR="00443722" w:rsidRPr="00443722" w:rsidRDefault="00443722" w:rsidP="00443722">
            <w:pPr>
              <w:tabs>
                <w:tab w:val="left" w:pos="3686"/>
                <w:tab w:val="left" w:pos="6946"/>
              </w:tabs>
              <w:spacing w:before="120" w:after="120"/>
              <w:rPr>
                <w:b w:val="0"/>
                <w:bCs w:val="0"/>
                <w:sz w:val="16"/>
                <w:szCs w:val="16"/>
              </w:rPr>
            </w:pPr>
            <w:r w:rsidRPr="00443722">
              <w:rPr>
                <w:b w:val="0"/>
                <w:bCs w:val="0"/>
                <w:sz w:val="16"/>
                <w:szCs w:val="16"/>
              </w:rPr>
              <w:t xml:space="preserve">Introduction and planning of the course </w:t>
            </w:r>
          </w:p>
          <w:p w14:paraId="2FBDA9B6" w14:textId="3DC15EEE" w:rsidR="00443722" w:rsidRPr="00001231" w:rsidRDefault="00443722" w:rsidP="00443722">
            <w:pPr>
              <w:widowControl w:val="0"/>
              <w:autoSpaceDE w:val="0"/>
              <w:autoSpaceDN w:val="0"/>
              <w:spacing w:after="120"/>
              <w:rPr>
                <w:b w:val="0"/>
                <w:sz w:val="16"/>
                <w:szCs w:val="16"/>
                <w:lang w:val="tr-TR" w:eastAsia="en-US"/>
              </w:rPr>
            </w:pPr>
            <w:r w:rsidRPr="00443722">
              <w:rPr>
                <w:b w:val="0"/>
                <w:bCs w:val="0"/>
                <w:sz w:val="16"/>
                <w:szCs w:val="16"/>
              </w:rPr>
              <w:t>Discussion of the expectations of students and lecturers</w:t>
            </w:r>
          </w:p>
        </w:tc>
        <w:tc>
          <w:tcPr>
            <w:tcW w:w="574" w:type="pct"/>
          </w:tcPr>
          <w:p w14:paraId="1A24823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A3217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5E4784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8AAA4E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45844D1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5BEF7720" w14:textId="77777777" w:rsidTr="00D6529B">
        <w:tc>
          <w:tcPr>
            <w:tcW w:w="320" w:type="pct"/>
            <w:shd w:val="clear" w:color="auto" w:fill="auto"/>
          </w:tcPr>
          <w:p w14:paraId="6ABA0E3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2</w:t>
            </w:r>
          </w:p>
        </w:tc>
        <w:tc>
          <w:tcPr>
            <w:tcW w:w="751" w:type="pct"/>
            <w:tcBorders>
              <w:top w:val="single" w:sz="4" w:space="0" w:color="auto"/>
              <w:left w:val="single" w:sz="4" w:space="0" w:color="auto"/>
              <w:bottom w:val="single" w:sz="4" w:space="0" w:color="auto"/>
              <w:right w:val="single" w:sz="4" w:space="0" w:color="auto"/>
            </w:tcBorders>
          </w:tcPr>
          <w:p w14:paraId="7EBF8647" w14:textId="1024822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Gender, Gender Inequality and Women's Health</w:t>
            </w:r>
          </w:p>
        </w:tc>
        <w:tc>
          <w:tcPr>
            <w:tcW w:w="574" w:type="pct"/>
          </w:tcPr>
          <w:p w14:paraId="148F442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5735AD6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1496B0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89CEBD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710D60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46675517" w14:textId="77777777" w:rsidTr="00D6529B">
        <w:tc>
          <w:tcPr>
            <w:tcW w:w="320" w:type="pct"/>
            <w:shd w:val="clear" w:color="auto" w:fill="auto"/>
          </w:tcPr>
          <w:p w14:paraId="0CB9E377"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3</w:t>
            </w:r>
          </w:p>
        </w:tc>
        <w:tc>
          <w:tcPr>
            <w:tcW w:w="751" w:type="pct"/>
            <w:tcBorders>
              <w:top w:val="single" w:sz="4" w:space="0" w:color="auto"/>
              <w:left w:val="single" w:sz="4" w:space="0" w:color="auto"/>
              <w:bottom w:val="single" w:sz="4" w:space="0" w:color="auto"/>
              <w:right w:val="single" w:sz="4" w:space="0" w:color="auto"/>
            </w:tcBorders>
          </w:tcPr>
          <w:p w14:paraId="525801BA" w14:textId="7133C00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 xml:space="preserve">Feminism Effect on and Laws Related to Women's Health </w:t>
            </w:r>
          </w:p>
        </w:tc>
        <w:tc>
          <w:tcPr>
            <w:tcW w:w="574" w:type="pct"/>
          </w:tcPr>
          <w:p w14:paraId="154730F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72D1E0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8E6179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E249B6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1D6BAA0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7306E0E" w14:textId="77777777" w:rsidTr="00D6529B">
        <w:tc>
          <w:tcPr>
            <w:tcW w:w="320" w:type="pct"/>
            <w:shd w:val="clear" w:color="auto" w:fill="auto"/>
          </w:tcPr>
          <w:p w14:paraId="05383F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4</w:t>
            </w:r>
          </w:p>
        </w:tc>
        <w:tc>
          <w:tcPr>
            <w:tcW w:w="751" w:type="pct"/>
            <w:tcBorders>
              <w:top w:val="single" w:sz="4" w:space="0" w:color="auto"/>
              <w:left w:val="single" w:sz="4" w:space="0" w:color="auto"/>
              <w:bottom w:val="single" w:sz="4" w:space="0" w:color="auto"/>
              <w:right w:val="single" w:sz="4" w:space="0" w:color="auto"/>
            </w:tcBorders>
          </w:tcPr>
          <w:p w14:paraId="59DC89CC" w14:textId="380C049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Literacy and Women's Health</w:t>
            </w:r>
          </w:p>
        </w:tc>
        <w:tc>
          <w:tcPr>
            <w:tcW w:w="574" w:type="pct"/>
          </w:tcPr>
          <w:p w14:paraId="7C9F38E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3565E3F"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36A3B1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D693DD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09763734"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ED0DD12" w14:textId="77777777" w:rsidTr="00D6529B">
        <w:tc>
          <w:tcPr>
            <w:tcW w:w="320" w:type="pct"/>
            <w:shd w:val="clear" w:color="auto" w:fill="auto"/>
          </w:tcPr>
          <w:p w14:paraId="37FAD05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5</w:t>
            </w:r>
          </w:p>
        </w:tc>
        <w:tc>
          <w:tcPr>
            <w:tcW w:w="751" w:type="pct"/>
            <w:tcBorders>
              <w:top w:val="single" w:sz="4" w:space="0" w:color="auto"/>
              <w:left w:val="single" w:sz="4" w:space="0" w:color="auto"/>
              <w:bottom w:val="single" w:sz="4" w:space="0" w:color="auto"/>
              <w:right w:val="single" w:sz="4" w:space="0" w:color="auto"/>
            </w:tcBorders>
          </w:tcPr>
          <w:p w14:paraId="2C17C831" w14:textId="72064469"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Adolescent Pregnancy and Women's Health</w:t>
            </w:r>
          </w:p>
        </w:tc>
        <w:tc>
          <w:tcPr>
            <w:tcW w:w="574" w:type="pct"/>
          </w:tcPr>
          <w:p w14:paraId="2767BBD2"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19D2DB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5EFE22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C3EB1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D1F24B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6F4B9118" w14:textId="77777777" w:rsidTr="00D6529B">
        <w:tc>
          <w:tcPr>
            <w:tcW w:w="320" w:type="pct"/>
            <w:shd w:val="clear" w:color="auto" w:fill="auto"/>
          </w:tcPr>
          <w:p w14:paraId="4DBDCBC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6</w:t>
            </w:r>
          </w:p>
        </w:tc>
        <w:tc>
          <w:tcPr>
            <w:tcW w:w="751" w:type="pct"/>
            <w:tcBorders>
              <w:top w:val="single" w:sz="4" w:space="0" w:color="auto"/>
              <w:left w:val="single" w:sz="4" w:space="0" w:color="auto"/>
              <w:bottom w:val="single" w:sz="4" w:space="0" w:color="auto"/>
              <w:right w:val="single" w:sz="4" w:space="0" w:color="auto"/>
            </w:tcBorders>
          </w:tcPr>
          <w:p w14:paraId="053FCC78" w14:textId="1AE83FA3"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Relative Marriage, Custom, Honor Killings and Women's Health</w:t>
            </w:r>
          </w:p>
        </w:tc>
        <w:tc>
          <w:tcPr>
            <w:tcW w:w="574" w:type="pct"/>
          </w:tcPr>
          <w:p w14:paraId="7B93C10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E61148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D5DDAA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49A47D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1DC37AD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2165D4AF" w14:textId="77777777" w:rsidTr="00D6529B">
        <w:tc>
          <w:tcPr>
            <w:tcW w:w="320" w:type="pct"/>
            <w:shd w:val="clear" w:color="auto" w:fill="auto"/>
          </w:tcPr>
          <w:p w14:paraId="410A388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7</w:t>
            </w:r>
          </w:p>
        </w:tc>
        <w:tc>
          <w:tcPr>
            <w:tcW w:w="751" w:type="pct"/>
            <w:tcBorders>
              <w:top w:val="single" w:sz="4" w:space="0" w:color="auto"/>
              <w:left w:val="single" w:sz="4" w:space="0" w:color="auto"/>
              <w:bottom w:val="single" w:sz="4" w:space="0" w:color="auto"/>
              <w:right w:val="single" w:sz="4" w:space="0" w:color="auto"/>
            </w:tcBorders>
          </w:tcPr>
          <w:p w14:paraId="14235940" w14:textId="77777777" w:rsidR="00443722" w:rsidRPr="00443722" w:rsidRDefault="00443722" w:rsidP="00443722">
            <w:pPr>
              <w:rPr>
                <w:b w:val="0"/>
                <w:bCs w:val="0"/>
                <w:sz w:val="16"/>
                <w:szCs w:val="16"/>
              </w:rPr>
            </w:pPr>
            <w:r w:rsidRPr="00443722">
              <w:rPr>
                <w:b w:val="0"/>
                <w:bCs w:val="0"/>
                <w:sz w:val="16"/>
                <w:szCs w:val="16"/>
              </w:rPr>
              <w:t>Violence Against Women and Women's Health</w:t>
            </w:r>
          </w:p>
          <w:p w14:paraId="4026B78E" w14:textId="2B239D7B"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Sexual Abuse, Sexual Harassment, Pedophilia and Women's Health</w:t>
            </w:r>
          </w:p>
        </w:tc>
        <w:tc>
          <w:tcPr>
            <w:tcW w:w="574" w:type="pct"/>
          </w:tcPr>
          <w:p w14:paraId="285CA4B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28E4E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0CE2C15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21F383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2BD40A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443722" w:rsidRPr="00001231" w14:paraId="44990BD0" w14:textId="77777777" w:rsidTr="00D6529B">
        <w:tc>
          <w:tcPr>
            <w:tcW w:w="320" w:type="pct"/>
            <w:shd w:val="clear" w:color="auto" w:fill="F2F2F2" w:themeFill="background1" w:themeFillShade="F2"/>
          </w:tcPr>
          <w:p w14:paraId="5A9CEFC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8</w:t>
            </w:r>
          </w:p>
        </w:tc>
        <w:tc>
          <w:tcPr>
            <w:tcW w:w="751" w:type="pct"/>
            <w:tcBorders>
              <w:top w:val="single" w:sz="4" w:space="0" w:color="auto"/>
              <w:left w:val="single" w:sz="4" w:space="0" w:color="auto"/>
              <w:bottom w:val="single" w:sz="4" w:space="0" w:color="auto"/>
              <w:right w:val="single" w:sz="4" w:space="0" w:color="auto"/>
            </w:tcBorders>
          </w:tcPr>
          <w:p w14:paraId="633EDF31" w14:textId="77777777" w:rsidR="00443722" w:rsidRPr="00443722" w:rsidRDefault="00443722" w:rsidP="00443722">
            <w:pPr>
              <w:rPr>
                <w:b w:val="0"/>
                <w:bCs w:val="0"/>
                <w:sz w:val="16"/>
                <w:szCs w:val="16"/>
              </w:rPr>
            </w:pPr>
            <w:r w:rsidRPr="00443722">
              <w:rPr>
                <w:b w:val="0"/>
                <w:bCs w:val="0"/>
                <w:sz w:val="16"/>
                <w:szCs w:val="16"/>
              </w:rPr>
              <w:t>Midterm Exam+</w:t>
            </w:r>
          </w:p>
          <w:p w14:paraId="4935C568" w14:textId="7E054426" w:rsidR="00443722" w:rsidRPr="00001231" w:rsidRDefault="00443722" w:rsidP="00443722">
            <w:pPr>
              <w:widowControl w:val="0"/>
              <w:autoSpaceDE w:val="0"/>
              <w:autoSpaceDN w:val="0"/>
              <w:rPr>
                <w:b w:val="0"/>
                <w:bCs w:val="0"/>
                <w:sz w:val="16"/>
                <w:szCs w:val="16"/>
                <w:lang w:val="tr-TR" w:eastAsia="en-US"/>
              </w:rPr>
            </w:pPr>
            <w:r w:rsidRPr="00443722">
              <w:rPr>
                <w:b w:val="0"/>
                <w:bCs w:val="0"/>
                <w:sz w:val="16"/>
                <w:szCs w:val="16"/>
              </w:rPr>
              <w:t xml:space="preserve">Developing a Project on Combating Gender Discrimination </w:t>
            </w:r>
          </w:p>
        </w:tc>
        <w:tc>
          <w:tcPr>
            <w:tcW w:w="574" w:type="pct"/>
            <w:shd w:val="clear" w:color="auto" w:fill="F2F2F2" w:themeFill="background1" w:themeFillShade="F2"/>
          </w:tcPr>
          <w:p w14:paraId="2EE3080A"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574" w:type="pct"/>
            <w:shd w:val="clear" w:color="auto" w:fill="F2F2F2" w:themeFill="background1" w:themeFillShade="F2"/>
          </w:tcPr>
          <w:p w14:paraId="56B838A1"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638" w:type="pct"/>
            <w:shd w:val="clear" w:color="auto" w:fill="F2F2F2" w:themeFill="background1" w:themeFillShade="F2"/>
          </w:tcPr>
          <w:p w14:paraId="74615FE3"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638" w:type="pct"/>
            <w:shd w:val="clear" w:color="auto" w:fill="F2F2F2" w:themeFill="background1" w:themeFillShade="F2"/>
          </w:tcPr>
          <w:p w14:paraId="56A87AC7"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1505" w:type="pct"/>
            <w:shd w:val="clear" w:color="auto" w:fill="F2F2F2" w:themeFill="background1" w:themeFillShade="F2"/>
          </w:tcPr>
          <w:p w14:paraId="187B131D"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r>
      <w:tr w:rsidR="00443722" w:rsidRPr="00001231" w14:paraId="786E4077" w14:textId="77777777" w:rsidTr="00D6529B">
        <w:tc>
          <w:tcPr>
            <w:tcW w:w="320" w:type="pct"/>
            <w:shd w:val="clear" w:color="auto" w:fill="F2F2F2" w:themeFill="background1" w:themeFillShade="F2"/>
          </w:tcPr>
          <w:p w14:paraId="3E6700F5"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9</w:t>
            </w:r>
          </w:p>
        </w:tc>
        <w:tc>
          <w:tcPr>
            <w:tcW w:w="751" w:type="pct"/>
            <w:tcBorders>
              <w:top w:val="single" w:sz="4" w:space="0" w:color="auto"/>
              <w:left w:val="single" w:sz="4" w:space="0" w:color="auto"/>
              <w:bottom w:val="single" w:sz="4" w:space="0" w:color="auto"/>
              <w:right w:val="single" w:sz="4" w:space="0" w:color="auto"/>
            </w:tcBorders>
          </w:tcPr>
          <w:p w14:paraId="109C7B0B" w14:textId="45139515" w:rsidR="00443722" w:rsidRPr="00001231" w:rsidRDefault="00443722" w:rsidP="00443722">
            <w:pPr>
              <w:widowControl w:val="0"/>
              <w:tabs>
                <w:tab w:val="left" w:pos="3686"/>
                <w:tab w:val="left" w:pos="6946"/>
              </w:tabs>
              <w:autoSpaceDE w:val="0"/>
              <w:autoSpaceDN w:val="0"/>
              <w:spacing w:line="276" w:lineRule="auto"/>
              <w:rPr>
                <w:bCs w:val="0"/>
                <w:sz w:val="16"/>
                <w:szCs w:val="16"/>
                <w:lang w:val="tr-TR" w:eastAsia="en-US"/>
              </w:rPr>
            </w:pPr>
            <w:r w:rsidRPr="00443722">
              <w:rPr>
                <w:b w:val="0"/>
                <w:bCs w:val="0"/>
                <w:sz w:val="16"/>
                <w:szCs w:val="16"/>
              </w:rPr>
              <w:t>Holiday</w:t>
            </w:r>
          </w:p>
        </w:tc>
        <w:tc>
          <w:tcPr>
            <w:tcW w:w="574" w:type="pct"/>
            <w:shd w:val="clear" w:color="auto" w:fill="F2F2F2" w:themeFill="background1" w:themeFillShade="F2"/>
          </w:tcPr>
          <w:p w14:paraId="5E2905C6"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shd w:val="clear" w:color="auto" w:fill="F2F2F2" w:themeFill="background1" w:themeFillShade="F2"/>
          </w:tcPr>
          <w:p w14:paraId="66CF60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3CADA4D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6C98A6A9"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1505" w:type="pct"/>
            <w:shd w:val="clear" w:color="auto" w:fill="F2F2F2" w:themeFill="background1" w:themeFillShade="F2"/>
          </w:tcPr>
          <w:p w14:paraId="373E9F33" w14:textId="77777777" w:rsidR="00443722" w:rsidRPr="00001231" w:rsidRDefault="00443722" w:rsidP="00443722">
            <w:pPr>
              <w:widowControl w:val="0"/>
              <w:autoSpaceDE w:val="0"/>
              <w:autoSpaceDN w:val="0"/>
              <w:spacing w:after="120"/>
              <w:jc w:val="center"/>
              <w:rPr>
                <w:bCs w:val="0"/>
                <w:sz w:val="16"/>
                <w:szCs w:val="16"/>
                <w:lang w:val="tr-TR" w:eastAsia="en-US"/>
              </w:rPr>
            </w:pPr>
          </w:p>
        </w:tc>
      </w:tr>
      <w:tr w:rsidR="00CA2E50" w:rsidRPr="00001231" w14:paraId="23523B7B" w14:textId="77777777" w:rsidTr="00D6529B">
        <w:tc>
          <w:tcPr>
            <w:tcW w:w="320" w:type="pct"/>
          </w:tcPr>
          <w:p w14:paraId="38AC065F"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10</w:t>
            </w:r>
          </w:p>
        </w:tc>
        <w:tc>
          <w:tcPr>
            <w:tcW w:w="751" w:type="pct"/>
            <w:tcBorders>
              <w:top w:val="single" w:sz="4" w:space="0" w:color="auto"/>
              <w:left w:val="single" w:sz="4" w:space="0" w:color="auto"/>
              <w:bottom w:val="single" w:sz="4" w:space="0" w:color="auto"/>
              <w:right w:val="single" w:sz="4" w:space="0" w:color="auto"/>
            </w:tcBorders>
          </w:tcPr>
          <w:p w14:paraId="3A7D4F24" w14:textId="2B96D3D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Women's Health in Menopause and Elderly Period</w:t>
            </w:r>
          </w:p>
        </w:tc>
        <w:tc>
          <w:tcPr>
            <w:tcW w:w="574" w:type="pct"/>
          </w:tcPr>
          <w:p w14:paraId="7451EFBE" w14:textId="77777777" w:rsidR="00443722" w:rsidRPr="00001231" w:rsidRDefault="00443722" w:rsidP="00443722">
            <w:pPr>
              <w:widowControl w:val="0"/>
              <w:autoSpaceDE w:val="0"/>
              <w:autoSpaceDN w:val="0"/>
              <w:spacing w:after="120"/>
              <w:jc w:val="center"/>
              <w:rPr>
                <w:b w:val="0"/>
                <w:sz w:val="16"/>
                <w:szCs w:val="16"/>
                <w:lang w:val="tr-TR" w:eastAsia="en-US"/>
              </w:rPr>
            </w:pPr>
          </w:p>
        </w:tc>
        <w:tc>
          <w:tcPr>
            <w:tcW w:w="574" w:type="pct"/>
          </w:tcPr>
          <w:p w14:paraId="066739C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120FEA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9D5572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87E60BD"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22A08DB" w14:textId="77777777" w:rsidTr="00D6529B">
        <w:trPr>
          <w:trHeight w:val="44"/>
        </w:trPr>
        <w:tc>
          <w:tcPr>
            <w:tcW w:w="320" w:type="pct"/>
          </w:tcPr>
          <w:p w14:paraId="24C0AB3D"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11</w:t>
            </w:r>
          </w:p>
        </w:tc>
        <w:tc>
          <w:tcPr>
            <w:tcW w:w="751" w:type="pct"/>
            <w:tcBorders>
              <w:top w:val="single" w:sz="4" w:space="0" w:color="auto"/>
              <w:left w:val="single" w:sz="4" w:space="0" w:color="auto"/>
              <w:bottom w:val="single" w:sz="4" w:space="0" w:color="auto"/>
              <w:right w:val="single" w:sz="4" w:space="0" w:color="auto"/>
            </w:tcBorders>
          </w:tcPr>
          <w:p w14:paraId="544A8AAB" w14:textId="77777777" w:rsidR="00443722" w:rsidRPr="00443722" w:rsidRDefault="00443722" w:rsidP="00443722">
            <w:pPr>
              <w:rPr>
                <w:b w:val="0"/>
                <w:bCs w:val="0"/>
                <w:sz w:val="16"/>
                <w:szCs w:val="16"/>
              </w:rPr>
            </w:pPr>
            <w:r w:rsidRPr="00443722">
              <w:rPr>
                <w:b w:val="0"/>
                <w:bCs w:val="0"/>
                <w:sz w:val="16"/>
                <w:szCs w:val="16"/>
              </w:rPr>
              <w:t>War, migration and women's health</w:t>
            </w:r>
          </w:p>
          <w:p w14:paraId="5E80BD04" w14:textId="4AB6A39A"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(Refugee women's health)</w:t>
            </w:r>
          </w:p>
        </w:tc>
        <w:tc>
          <w:tcPr>
            <w:tcW w:w="574" w:type="pct"/>
          </w:tcPr>
          <w:p w14:paraId="0BE01FF8"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30371495"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C1D676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F14BB0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956CE0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05166CE" w14:textId="77777777" w:rsidTr="00D6529B">
        <w:tc>
          <w:tcPr>
            <w:tcW w:w="320" w:type="pct"/>
          </w:tcPr>
          <w:p w14:paraId="71A2833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12</w:t>
            </w:r>
          </w:p>
        </w:tc>
        <w:tc>
          <w:tcPr>
            <w:tcW w:w="751" w:type="pct"/>
            <w:tcBorders>
              <w:top w:val="single" w:sz="4" w:space="0" w:color="auto"/>
              <w:left w:val="single" w:sz="4" w:space="0" w:color="auto"/>
              <w:bottom w:val="single" w:sz="4" w:space="0" w:color="auto"/>
              <w:right w:val="single" w:sz="4" w:space="0" w:color="auto"/>
            </w:tcBorders>
          </w:tcPr>
          <w:p w14:paraId="02909DAA" w14:textId="6AF1CFDE"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of convicted women</w:t>
            </w:r>
          </w:p>
        </w:tc>
        <w:tc>
          <w:tcPr>
            <w:tcW w:w="574" w:type="pct"/>
          </w:tcPr>
          <w:p w14:paraId="00FD3DB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E35E08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3F3E20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E33BDD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207624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35D42EA3" w14:textId="77777777" w:rsidTr="00D6529B">
        <w:tc>
          <w:tcPr>
            <w:tcW w:w="320" w:type="pct"/>
          </w:tcPr>
          <w:p w14:paraId="1DE1A4BC"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13</w:t>
            </w:r>
          </w:p>
        </w:tc>
        <w:tc>
          <w:tcPr>
            <w:tcW w:w="751" w:type="pct"/>
            <w:tcBorders>
              <w:top w:val="single" w:sz="4" w:space="0" w:color="auto"/>
              <w:left w:val="single" w:sz="4" w:space="0" w:color="auto"/>
              <w:bottom w:val="single" w:sz="4" w:space="0" w:color="auto"/>
              <w:right w:val="single" w:sz="4" w:space="0" w:color="auto"/>
            </w:tcBorders>
          </w:tcPr>
          <w:p w14:paraId="7479871A" w14:textId="45FF6C52" w:rsidR="00443722" w:rsidRPr="00001231" w:rsidRDefault="00443722" w:rsidP="00443722">
            <w:pPr>
              <w:widowControl w:val="0"/>
              <w:autoSpaceDE w:val="0"/>
              <w:autoSpaceDN w:val="0"/>
              <w:spacing w:after="120"/>
              <w:rPr>
                <w:sz w:val="16"/>
                <w:szCs w:val="16"/>
                <w:lang w:val="tr-TR" w:eastAsia="en-US"/>
              </w:rPr>
            </w:pPr>
            <w:r w:rsidRPr="00443722">
              <w:rPr>
                <w:b w:val="0"/>
                <w:bCs w:val="0"/>
                <w:sz w:val="16"/>
                <w:szCs w:val="16"/>
              </w:rPr>
              <w:t>Health of Disabled Women</w:t>
            </w:r>
          </w:p>
        </w:tc>
        <w:tc>
          <w:tcPr>
            <w:tcW w:w="574" w:type="pct"/>
          </w:tcPr>
          <w:p w14:paraId="7540E33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55A592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061A02D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EC6A6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EBB631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030B05A2" w14:textId="77777777" w:rsidTr="00D6529B">
        <w:trPr>
          <w:trHeight w:val="467"/>
        </w:trPr>
        <w:tc>
          <w:tcPr>
            <w:tcW w:w="320" w:type="pct"/>
          </w:tcPr>
          <w:p w14:paraId="280DE4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14</w:t>
            </w:r>
          </w:p>
        </w:tc>
        <w:tc>
          <w:tcPr>
            <w:tcW w:w="751" w:type="pct"/>
            <w:tcBorders>
              <w:top w:val="single" w:sz="4" w:space="0" w:color="auto"/>
              <w:left w:val="single" w:sz="4" w:space="0" w:color="auto"/>
              <w:bottom w:val="single" w:sz="4" w:space="0" w:color="auto"/>
              <w:right w:val="single" w:sz="4" w:space="0" w:color="auto"/>
            </w:tcBorders>
          </w:tcPr>
          <w:p w14:paraId="72EB67F1" w14:textId="77777777" w:rsidR="00443722" w:rsidRPr="00443722" w:rsidRDefault="00443722" w:rsidP="00443722">
            <w:pPr>
              <w:rPr>
                <w:b w:val="0"/>
                <w:bCs w:val="0"/>
                <w:sz w:val="16"/>
                <w:szCs w:val="16"/>
              </w:rPr>
            </w:pPr>
            <w:r w:rsidRPr="00443722">
              <w:rPr>
                <w:b w:val="0"/>
                <w:bCs w:val="0"/>
                <w:sz w:val="16"/>
                <w:szCs w:val="16"/>
              </w:rPr>
              <w:t>Poverty and Women's Health</w:t>
            </w:r>
          </w:p>
          <w:p w14:paraId="2CC43F2B" w14:textId="4BFF86CE" w:rsidR="00443722" w:rsidRPr="00001231" w:rsidRDefault="00443722" w:rsidP="00443722">
            <w:pPr>
              <w:widowControl w:val="0"/>
              <w:autoSpaceDE w:val="0"/>
              <w:autoSpaceDN w:val="0"/>
              <w:spacing w:after="120"/>
              <w:rPr>
                <w:bCs w:val="0"/>
                <w:sz w:val="16"/>
                <w:szCs w:val="16"/>
                <w:lang w:val="tr-TR" w:eastAsia="en-US"/>
              </w:rPr>
            </w:pPr>
            <w:r w:rsidRPr="00443722">
              <w:rPr>
                <w:b w:val="0"/>
                <w:bCs w:val="0"/>
                <w:sz w:val="16"/>
                <w:szCs w:val="16"/>
              </w:rPr>
              <w:t>LGBT Individuals and Women's Health</w:t>
            </w:r>
          </w:p>
        </w:tc>
        <w:tc>
          <w:tcPr>
            <w:tcW w:w="574" w:type="pct"/>
          </w:tcPr>
          <w:p w14:paraId="7FB8198D"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54B93A9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10ABE1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42BCB3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4F1F68F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75FE45DB" w14:textId="77777777" w:rsidTr="00D6529B">
        <w:tc>
          <w:tcPr>
            <w:tcW w:w="320" w:type="pct"/>
          </w:tcPr>
          <w:p w14:paraId="58E3BDEA"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15</w:t>
            </w:r>
          </w:p>
        </w:tc>
        <w:tc>
          <w:tcPr>
            <w:tcW w:w="751" w:type="pct"/>
            <w:tcBorders>
              <w:top w:val="single" w:sz="4" w:space="0" w:color="auto"/>
              <w:left w:val="single" w:sz="4" w:space="0" w:color="auto"/>
              <w:bottom w:val="single" w:sz="4" w:space="0" w:color="auto"/>
              <w:right w:val="single" w:sz="4" w:space="0" w:color="auto"/>
            </w:tcBorders>
          </w:tcPr>
          <w:p w14:paraId="24E36939" w14:textId="77777777" w:rsidR="00443722" w:rsidRPr="00443722" w:rsidRDefault="00443722" w:rsidP="00443722">
            <w:pPr>
              <w:rPr>
                <w:b w:val="0"/>
                <w:bCs w:val="0"/>
                <w:sz w:val="16"/>
                <w:szCs w:val="16"/>
              </w:rPr>
            </w:pPr>
            <w:r w:rsidRPr="00443722">
              <w:rPr>
                <w:b w:val="0"/>
                <w:bCs w:val="0"/>
                <w:sz w:val="16"/>
                <w:szCs w:val="16"/>
              </w:rPr>
              <w:t>Work Life and Women's Health</w:t>
            </w:r>
          </w:p>
          <w:p w14:paraId="0A3C4268" w14:textId="4348881F"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(Glass ceiling syndrome)</w:t>
            </w:r>
          </w:p>
        </w:tc>
        <w:tc>
          <w:tcPr>
            <w:tcW w:w="574" w:type="pct"/>
          </w:tcPr>
          <w:p w14:paraId="44CC383E"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69967FA8"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DAC47C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54A0E1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650B1A56"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bl>
    <w:p w14:paraId="05C6C273" w14:textId="77777777" w:rsidR="00001231" w:rsidRPr="00CA1F18" w:rsidRDefault="00001231" w:rsidP="00EE6696">
      <w:pPr>
        <w:tabs>
          <w:tab w:val="left" w:pos="2520"/>
          <w:tab w:val="center" w:pos="4535"/>
        </w:tabs>
        <w:rPr>
          <w:b w:val="0"/>
          <w:bCs w:val="0"/>
          <w:sz w:val="24"/>
          <w:szCs w:val="24"/>
        </w:rPr>
      </w:pPr>
    </w:p>
    <w:p w14:paraId="26D546C3" w14:textId="1EC6314F" w:rsidR="00E46E1B" w:rsidRPr="00CA1F18" w:rsidRDefault="00E46E1B" w:rsidP="001D3D2A">
      <w:pPr>
        <w:pStyle w:val="Balk1"/>
        <w:rPr>
          <w:rFonts w:eastAsia="Calibri"/>
          <w:bCs/>
        </w:rPr>
      </w:pPr>
      <w:r w:rsidRPr="00CA1F18">
        <w:rPr>
          <w:rFonts w:eastAsia="Calibri"/>
        </w:rPr>
        <w:t xml:space="preserve"> </w:t>
      </w:r>
      <w:bookmarkStart w:id="147" w:name="_Toc169273483"/>
      <w:r w:rsidRPr="00CA1F18">
        <w:t>HEF 2103 HEALTH PROTECTION AND PROMOTION</w:t>
      </w:r>
      <w:bookmarkEnd w:id="147"/>
    </w:p>
    <w:p w14:paraId="60078C62" w14:textId="77777777" w:rsidR="00E46E1B" w:rsidRPr="00CA1F18" w:rsidRDefault="00E46E1B" w:rsidP="00E46E1B">
      <w:pPr>
        <w:jc w:val="both"/>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940"/>
      </w:tblGrid>
      <w:tr w:rsidR="00737A2A" w:rsidRPr="00CA1F18" w14:paraId="65DA9B76" w14:textId="77777777" w:rsidTr="00EA2AED">
        <w:tc>
          <w:tcPr>
            <w:tcW w:w="4553" w:type="dxa"/>
            <w:gridSpan w:val="3"/>
          </w:tcPr>
          <w:p w14:paraId="1CA166CB"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Department(s) Giving the Course: </w:t>
            </w:r>
          </w:p>
          <w:p w14:paraId="76F12F64"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c>
          <w:tcPr>
            <w:tcW w:w="4940" w:type="dxa"/>
          </w:tcPr>
          <w:p w14:paraId="1DB411A1" w14:textId="77777777" w:rsidR="00E46E1B" w:rsidRPr="00CA1F18" w:rsidRDefault="00E46E1B" w:rsidP="00E46E1B">
            <w:pPr>
              <w:spacing w:after="160"/>
              <w:rPr>
                <w:rFonts w:eastAsia="Calibri"/>
                <w:bCs w:val="0"/>
                <w:lang w:eastAsia="en-US"/>
              </w:rPr>
            </w:pPr>
            <w:r w:rsidRPr="00CA1F18">
              <w:rPr>
                <w:rFonts w:eastAsia="Calibri"/>
                <w:bCs w:val="0"/>
                <w:lang w:eastAsia="en-US"/>
              </w:rPr>
              <w:t>Department(s) Taking the Course:</w:t>
            </w:r>
          </w:p>
          <w:p w14:paraId="20152289"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r>
      <w:tr w:rsidR="00737A2A" w:rsidRPr="00CA1F18" w14:paraId="0F5A53C3" w14:textId="77777777" w:rsidTr="00EA2AED">
        <w:tc>
          <w:tcPr>
            <w:tcW w:w="4553" w:type="dxa"/>
            <w:gridSpan w:val="3"/>
          </w:tcPr>
          <w:p w14:paraId="0E8AF8D4" w14:textId="77777777" w:rsidR="00E46E1B" w:rsidRPr="00CA1F18" w:rsidRDefault="00E46E1B" w:rsidP="00E46E1B">
            <w:pPr>
              <w:jc w:val="both"/>
              <w:rPr>
                <w:bCs w:val="0"/>
              </w:rPr>
            </w:pPr>
            <w:r w:rsidRPr="00CA1F18">
              <w:rPr>
                <w:bCs w:val="0"/>
              </w:rPr>
              <w:t xml:space="preserve">Name of the Department: </w:t>
            </w:r>
            <w:r w:rsidRPr="00CA1F18">
              <w:rPr>
                <w:rFonts w:eastAsia="Calibri"/>
                <w:b w:val="0"/>
                <w:bCs w:val="0"/>
                <w:lang w:eastAsia="en-US"/>
              </w:rPr>
              <w:t>Nursing</w:t>
            </w:r>
          </w:p>
        </w:tc>
        <w:tc>
          <w:tcPr>
            <w:tcW w:w="4940" w:type="dxa"/>
          </w:tcPr>
          <w:p w14:paraId="04789345" w14:textId="77777777" w:rsidR="00E46E1B" w:rsidRPr="00CA1F18" w:rsidRDefault="00E46E1B" w:rsidP="00E46E1B">
            <w:pPr>
              <w:jc w:val="both"/>
              <w:rPr>
                <w:bCs w:val="0"/>
              </w:rPr>
            </w:pPr>
            <w:r w:rsidRPr="00CA1F18">
              <w:rPr>
                <w:bCs w:val="0"/>
              </w:rPr>
              <w:t xml:space="preserve">Course Title: </w:t>
            </w:r>
          </w:p>
          <w:p w14:paraId="20B65EAA" w14:textId="77777777" w:rsidR="00E46E1B" w:rsidRPr="00CA1F18" w:rsidRDefault="00E46E1B" w:rsidP="00E46E1B">
            <w:pPr>
              <w:jc w:val="both"/>
              <w:rPr>
                <w:bCs w:val="0"/>
              </w:rPr>
            </w:pPr>
            <w:r w:rsidRPr="00CA1F18">
              <w:rPr>
                <w:b w:val="0"/>
              </w:rPr>
              <w:t>Health Protection and Promotion</w:t>
            </w:r>
          </w:p>
        </w:tc>
      </w:tr>
      <w:tr w:rsidR="00737A2A" w:rsidRPr="00CA1F18" w14:paraId="3581ED31" w14:textId="77777777" w:rsidTr="00EA2AED">
        <w:tc>
          <w:tcPr>
            <w:tcW w:w="4553" w:type="dxa"/>
            <w:gridSpan w:val="3"/>
          </w:tcPr>
          <w:p w14:paraId="174C1591" w14:textId="77777777" w:rsidR="00E46E1B" w:rsidRPr="00CA1F18" w:rsidRDefault="00E46E1B" w:rsidP="00E46E1B">
            <w:pPr>
              <w:jc w:val="both"/>
              <w:rPr>
                <w:bCs w:val="0"/>
              </w:rPr>
            </w:pPr>
            <w:r w:rsidRPr="00CA1F18">
              <w:rPr>
                <w:bCs w:val="0"/>
              </w:rPr>
              <w:t xml:space="preserve">Course Level: </w:t>
            </w:r>
            <w:r w:rsidRPr="00CA1F18">
              <w:rPr>
                <w:b w:val="0"/>
                <w:bCs w:val="0"/>
              </w:rPr>
              <w:t>(Undergraduate)</w:t>
            </w:r>
          </w:p>
        </w:tc>
        <w:tc>
          <w:tcPr>
            <w:tcW w:w="4940" w:type="dxa"/>
          </w:tcPr>
          <w:p w14:paraId="5CE41837" w14:textId="77777777" w:rsidR="00E46E1B" w:rsidRPr="00CA1F18" w:rsidRDefault="00E46E1B" w:rsidP="00E46E1B">
            <w:pPr>
              <w:jc w:val="both"/>
              <w:rPr>
                <w:bCs w:val="0"/>
              </w:rPr>
            </w:pPr>
            <w:r w:rsidRPr="00CA1F18">
              <w:rPr>
                <w:bCs w:val="0"/>
              </w:rPr>
              <w:t>Course Code:</w:t>
            </w:r>
            <w:r w:rsidRPr="00CA1F18">
              <w:rPr>
                <w:bCs w:val="0"/>
              </w:rPr>
              <w:tab/>
            </w:r>
            <w:r w:rsidRPr="00CA1F18">
              <w:rPr>
                <w:b w:val="0"/>
                <w:bCs w:val="0"/>
              </w:rPr>
              <w:t>HEF2103</w:t>
            </w:r>
          </w:p>
        </w:tc>
      </w:tr>
      <w:tr w:rsidR="00737A2A" w:rsidRPr="00CA1F18" w14:paraId="43763FCA" w14:textId="77777777" w:rsidTr="00EA2AED">
        <w:tc>
          <w:tcPr>
            <w:tcW w:w="4553" w:type="dxa"/>
            <w:gridSpan w:val="3"/>
          </w:tcPr>
          <w:p w14:paraId="54754A44" w14:textId="427C145E" w:rsidR="00E46E1B" w:rsidRPr="00CA1F18" w:rsidRDefault="00E46E1B" w:rsidP="00E46E1B">
            <w:pPr>
              <w:jc w:val="both"/>
              <w:rPr>
                <w:bCs w:val="0"/>
              </w:rPr>
            </w:pPr>
            <w:r w:rsidRPr="00CA1F18">
              <w:rPr>
                <w:bCs w:val="0"/>
              </w:rPr>
              <w:t xml:space="preserve">Form Submitting/renewal </w:t>
            </w:r>
            <w:r w:rsidR="00BA11F8" w:rsidRPr="00CA1F18">
              <w:rPr>
                <w:bCs w:val="0"/>
              </w:rPr>
              <w:t>Date:</w:t>
            </w:r>
            <w:r w:rsidR="00BA11F8" w:rsidRPr="00CA1F18">
              <w:rPr>
                <w:b w:val="0"/>
                <w:bCs w:val="0"/>
              </w:rPr>
              <w:t xml:space="preserve"> February</w:t>
            </w:r>
            <w:r w:rsidRPr="00CA1F18">
              <w:rPr>
                <w:b w:val="0"/>
                <w:bCs w:val="0"/>
              </w:rPr>
              <w:t xml:space="preserve"> 2024</w:t>
            </w:r>
          </w:p>
          <w:p w14:paraId="32AEE7E6" w14:textId="77777777" w:rsidR="00E46E1B" w:rsidRPr="00CA1F18" w:rsidRDefault="00E46E1B" w:rsidP="00E46E1B">
            <w:pPr>
              <w:jc w:val="both"/>
              <w:rPr>
                <w:bCs w:val="0"/>
              </w:rPr>
            </w:pPr>
          </w:p>
        </w:tc>
        <w:tc>
          <w:tcPr>
            <w:tcW w:w="4940" w:type="dxa"/>
          </w:tcPr>
          <w:p w14:paraId="7B032A2F" w14:textId="77777777" w:rsidR="00E46E1B" w:rsidRPr="00CA1F18" w:rsidRDefault="00E46E1B" w:rsidP="00E46E1B">
            <w:pPr>
              <w:jc w:val="both"/>
              <w:rPr>
                <w:b w:val="0"/>
                <w:bCs w:val="0"/>
              </w:rPr>
            </w:pPr>
            <w:r w:rsidRPr="00CA1F18">
              <w:rPr>
                <w:bCs w:val="0"/>
              </w:rPr>
              <w:t xml:space="preserve">Course Status: </w:t>
            </w:r>
            <w:r w:rsidRPr="00CA1F18">
              <w:rPr>
                <w:rFonts w:eastAsia="Calibri"/>
                <w:b w:val="0"/>
                <w:bCs w:val="0"/>
                <w:lang w:eastAsia="en-US"/>
              </w:rPr>
              <w:t>Elective</w:t>
            </w:r>
          </w:p>
        </w:tc>
      </w:tr>
      <w:tr w:rsidR="00737A2A" w:rsidRPr="00CA1F18" w14:paraId="58DC6B48" w14:textId="77777777" w:rsidTr="00EA2AED">
        <w:tc>
          <w:tcPr>
            <w:tcW w:w="4553" w:type="dxa"/>
            <w:gridSpan w:val="3"/>
          </w:tcPr>
          <w:p w14:paraId="2A7A05D2" w14:textId="77777777" w:rsidR="00E46E1B" w:rsidRPr="00CA1F18" w:rsidRDefault="00E46E1B" w:rsidP="00E46E1B">
            <w:pPr>
              <w:spacing w:after="160"/>
              <w:rPr>
                <w:rFonts w:eastAsia="Calibri"/>
                <w:lang w:eastAsia="en-US"/>
              </w:rPr>
            </w:pPr>
            <w:r w:rsidRPr="00CA1F18">
              <w:rPr>
                <w:rFonts w:eastAsia="Calibri"/>
                <w:lang w:eastAsia="en-US"/>
              </w:rPr>
              <w:t>Language of the course:</w:t>
            </w:r>
            <w:r w:rsidRPr="00CA1F18">
              <w:rPr>
                <w:rFonts w:eastAsia="Calibri"/>
                <w:b w:val="0"/>
                <w:bCs w:val="0"/>
                <w:lang w:eastAsia="en-US"/>
              </w:rPr>
              <w:t xml:space="preserve"> Turkish</w:t>
            </w:r>
          </w:p>
          <w:p w14:paraId="263E102C" w14:textId="77777777" w:rsidR="00E46E1B" w:rsidRPr="00CA1F18" w:rsidRDefault="00E46E1B" w:rsidP="00E46E1B">
            <w:pPr>
              <w:jc w:val="both"/>
              <w:rPr>
                <w:bCs w:val="0"/>
              </w:rPr>
            </w:pPr>
          </w:p>
        </w:tc>
        <w:tc>
          <w:tcPr>
            <w:tcW w:w="4940" w:type="dxa"/>
          </w:tcPr>
          <w:p w14:paraId="35FF3B61"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Instructor/s: </w:t>
            </w:r>
          </w:p>
          <w:p w14:paraId="1B95D873" w14:textId="2D263CAE" w:rsidR="00E46E1B" w:rsidRPr="00CA1F18" w:rsidRDefault="00E46E1B" w:rsidP="00E46E1B">
            <w:pPr>
              <w:jc w:val="both"/>
              <w:rPr>
                <w:b w:val="0"/>
                <w:bCs w:val="0"/>
              </w:rPr>
            </w:pPr>
            <w:r w:rsidRPr="00CA1F18">
              <w:rPr>
                <w:b w:val="0"/>
                <w:bCs w:val="0"/>
              </w:rPr>
              <w:t>Assoc.</w:t>
            </w:r>
            <w:r w:rsidR="00BA11F8">
              <w:rPr>
                <w:b w:val="0"/>
                <w:bCs w:val="0"/>
              </w:rPr>
              <w:t xml:space="preserve"> </w:t>
            </w:r>
            <w:r w:rsidRPr="00CA1F18">
              <w:rPr>
                <w:b w:val="0"/>
                <w:bCs w:val="0"/>
              </w:rPr>
              <w:t>Prof. Dr. Meryem ÖZTÜRK HANEY</w:t>
            </w:r>
          </w:p>
          <w:p w14:paraId="5E9D6FF1" w14:textId="77777777" w:rsidR="00E46E1B" w:rsidRPr="00CA1F18" w:rsidRDefault="00E46E1B" w:rsidP="00E46E1B">
            <w:pPr>
              <w:jc w:val="both"/>
              <w:rPr>
                <w:b w:val="0"/>
                <w:bCs w:val="0"/>
              </w:rPr>
            </w:pPr>
            <w:r w:rsidRPr="00CA1F18">
              <w:rPr>
                <w:b w:val="0"/>
                <w:bCs w:val="0"/>
              </w:rPr>
              <w:t xml:space="preserve">Assoc. Prof. Dr. </w:t>
            </w:r>
            <w:proofErr w:type="spellStart"/>
            <w:r w:rsidRPr="00CA1F18">
              <w:rPr>
                <w:b w:val="0"/>
                <w:bCs w:val="0"/>
              </w:rPr>
              <w:t>Şeyda</w:t>
            </w:r>
            <w:proofErr w:type="spellEnd"/>
            <w:r w:rsidRPr="00CA1F18">
              <w:rPr>
                <w:b w:val="0"/>
                <w:bCs w:val="0"/>
              </w:rPr>
              <w:t xml:space="preserve"> ÖZBIÇAKÇI</w:t>
            </w:r>
          </w:p>
        </w:tc>
      </w:tr>
      <w:tr w:rsidR="00737A2A" w:rsidRPr="00CA1F18" w14:paraId="54E25891" w14:textId="77777777" w:rsidTr="00EA2AED">
        <w:tc>
          <w:tcPr>
            <w:tcW w:w="4553" w:type="dxa"/>
            <w:gridSpan w:val="3"/>
          </w:tcPr>
          <w:p w14:paraId="1B0C973A" w14:textId="77777777" w:rsidR="00E46E1B" w:rsidRPr="00CA1F18" w:rsidRDefault="00E46E1B" w:rsidP="00E46E1B">
            <w:pPr>
              <w:jc w:val="both"/>
              <w:rPr>
                <w:bCs w:val="0"/>
              </w:rPr>
            </w:pPr>
            <w:r w:rsidRPr="00CA1F18">
              <w:rPr>
                <w:bCs w:val="0"/>
              </w:rPr>
              <w:t xml:space="preserve">Prerequisite of the course:  </w:t>
            </w:r>
            <w:r w:rsidRPr="00CA1F18">
              <w:rPr>
                <w:b w:val="0"/>
                <w:bCs w:val="0"/>
              </w:rPr>
              <w:t>-</w:t>
            </w:r>
          </w:p>
        </w:tc>
        <w:tc>
          <w:tcPr>
            <w:tcW w:w="4940" w:type="dxa"/>
          </w:tcPr>
          <w:p w14:paraId="4D125F64" w14:textId="77777777" w:rsidR="00E46E1B" w:rsidRPr="00CA1F18" w:rsidRDefault="00E46E1B" w:rsidP="00E46E1B">
            <w:pPr>
              <w:jc w:val="both"/>
              <w:rPr>
                <w:bCs w:val="0"/>
              </w:rPr>
            </w:pPr>
            <w:r w:rsidRPr="00CA1F18">
              <w:rPr>
                <w:bCs w:val="0"/>
              </w:rPr>
              <w:t xml:space="preserve">Prerequisite course for: </w:t>
            </w:r>
            <w:r w:rsidRPr="00CA1F18">
              <w:rPr>
                <w:b w:val="0"/>
                <w:bCs w:val="0"/>
              </w:rPr>
              <w:t xml:space="preserve"> -</w:t>
            </w:r>
          </w:p>
        </w:tc>
      </w:tr>
      <w:tr w:rsidR="00737A2A" w:rsidRPr="00CA1F18" w14:paraId="0CD8ACDB" w14:textId="77777777" w:rsidTr="00EA2AED">
        <w:tc>
          <w:tcPr>
            <w:tcW w:w="4553" w:type="dxa"/>
            <w:gridSpan w:val="3"/>
          </w:tcPr>
          <w:p w14:paraId="0A6C9955" w14:textId="53000661" w:rsidR="00E46E1B" w:rsidRPr="00CA1F18" w:rsidRDefault="00E46E1B" w:rsidP="00E46E1B">
            <w:pPr>
              <w:jc w:val="both"/>
              <w:rPr>
                <w:b w:val="0"/>
                <w:bCs w:val="0"/>
              </w:rPr>
            </w:pPr>
            <w:r w:rsidRPr="00CA1F18">
              <w:rPr>
                <w:bCs w:val="0"/>
              </w:rPr>
              <w:t xml:space="preserve">Weekly course hours: </w:t>
            </w:r>
            <w:r w:rsidRPr="00CA1F18">
              <w:rPr>
                <w:b w:val="0"/>
                <w:bCs w:val="0"/>
              </w:rPr>
              <w:t>2</w:t>
            </w:r>
            <w:r w:rsidR="00BA11F8">
              <w:rPr>
                <w:b w:val="0"/>
                <w:bCs w:val="0"/>
              </w:rPr>
              <w:t xml:space="preserve"> hours</w:t>
            </w:r>
          </w:p>
          <w:p w14:paraId="0342FF84" w14:textId="77777777" w:rsidR="00E46E1B" w:rsidRPr="00CA1F18" w:rsidRDefault="00E46E1B" w:rsidP="00E46E1B">
            <w:pPr>
              <w:jc w:val="both"/>
              <w:rPr>
                <w:b w:val="0"/>
                <w:bCs w:val="0"/>
                <w:i/>
              </w:rPr>
            </w:pPr>
          </w:p>
        </w:tc>
        <w:tc>
          <w:tcPr>
            <w:tcW w:w="4940" w:type="dxa"/>
          </w:tcPr>
          <w:p w14:paraId="3C510FD2" w14:textId="430190A1" w:rsidR="00E46E1B" w:rsidRPr="00CA1F18" w:rsidRDefault="00E46E1B" w:rsidP="00E46E1B">
            <w:pPr>
              <w:jc w:val="both"/>
              <w:rPr>
                <w:b w:val="0"/>
                <w:bCs w:val="0"/>
              </w:rPr>
            </w:pPr>
            <w:r w:rsidRPr="00CA1F18">
              <w:rPr>
                <w:bCs w:val="0"/>
              </w:rPr>
              <w:t xml:space="preserve">Course Coordinator (Responsible for registers to the course): </w:t>
            </w:r>
            <w:r w:rsidRPr="00CA1F18">
              <w:rPr>
                <w:b w:val="0"/>
                <w:bCs w:val="0"/>
              </w:rPr>
              <w:t>Assoc.</w:t>
            </w:r>
            <w:r w:rsidR="00BA11F8">
              <w:rPr>
                <w:b w:val="0"/>
                <w:bCs w:val="0"/>
              </w:rPr>
              <w:t xml:space="preserve"> </w:t>
            </w:r>
            <w:r w:rsidRPr="00CA1F18">
              <w:rPr>
                <w:b w:val="0"/>
                <w:bCs w:val="0"/>
              </w:rPr>
              <w:t>Prof. Dr. Meryem ÖZTÜRK HANEY</w:t>
            </w:r>
          </w:p>
        </w:tc>
      </w:tr>
      <w:tr w:rsidR="00737A2A" w:rsidRPr="00CA1F18" w14:paraId="21B24927" w14:textId="77777777" w:rsidTr="00EA2AED">
        <w:tc>
          <w:tcPr>
            <w:tcW w:w="1507" w:type="dxa"/>
          </w:tcPr>
          <w:p w14:paraId="6F6C1590"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Theory</w:t>
            </w:r>
          </w:p>
        </w:tc>
        <w:tc>
          <w:tcPr>
            <w:tcW w:w="1520" w:type="dxa"/>
          </w:tcPr>
          <w:p w14:paraId="20842482"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Practice</w:t>
            </w:r>
          </w:p>
        </w:tc>
        <w:tc>
          <w:tcPr>
            <w:tcW w:w="1526" w:type="dxa"/>
          </w:tcPr>
          <w:p w14:paraId="087957FC"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Laboratory</w:t>
            </w:r>
          </w:p>
        </w:tc>
        <w:tc>
          <w:tcPr>
            <w:tcW w:w="4940" w:type="dxa"/>
          </w:tcPr>
          <w:p w14:paraId="32312056" w14:textId="77777777" w:rsidR="00E46E1B" w:rsidRPr="00CA1F18" w:rsidRDefault="00E46E1B" w:rsidP="00E46E1B">
            <w:pPr>
              <w:jc w:val="both"/>
              <w:rPr>
                <w:b w:val="0"/>
                <w:bCs w:val="0"/>
              </w:rPr>
            </w:pPr>
            <w:r w:rsidRPr="00CA1F18">
              <w:rPr>
                <w:bCs w:val="0"/>
              </w:rPr>
              <w:t>National Credit of the Course: 2</w:t>
            </w:r>
          </w:p>
        </w:tc>
      </w:tr>
      <w:tr w:rsidR="00737A2A" w:rsidRPr="00CA1F18" w14:paraId="6ADC0855" w14:textId="77777777" w:rsidTr="00EA2AED">
        <w:tc>
          <w:tcPr>
            <w:tcW w:w="1507" w:type="dxa"/>
          </w:tcPr>
          <w:p w14:paraId="4FAD22B3" w14:textId="77777777" w:rsidR="00E46E1B" w:rsidRPr="00CA1F18" w:rsidRDefault="00E46E1B" w:rsidP="00E46E1B">
            <w:pPr>
              <w:jc w:val="both"/>
              <w:rPr>
                <w:b w:val="0"/>
                <w:bCs w:val="0"/>
              </w:rPr>
            </w:pPr>
            <w:r w:rsidRPr="00CA1F18">
              <w:rPr>
                <w:b w:val="0"/>
                <w:bCs w:val="0"/>
              </w:rPr>
              <w:t>2</w:t>
            </w:r>
          </w:p>
        </w:tc>
        <w:tc>
          <w:tcPr>
            <w:tcW w:w="1520" w:type="dxa"/>
          </w:tcPr>
          <w:p w14:paraId="40191C72" w14:textId="77777777" w:rsidR="00E46E1B" w:rsidRPr="00CA1F18" w:rsidRDefault="00E46E1B" w:rsidP="00E46E1B">
            <w:pPr>
              <w:jc w:val="both"/>
              <w:rPr>
                <w:b w:val="0"/>
                <w:bCs w:val="0"/>
              </w:rPr>
            </w:pPr>
            <w:r w:rsidRPr="00CA1F18">
              <w:rPr>
                <w:b w:val="0"/>
                <w:bCs w:val="0"/>
              </w:rPr>
              <w:t>-</w:t>
            </w:r>
          </w:p>
        </w:tc>
        <w:tc>
          <w:tcPr>
            <w:tcW w:w="1526" w:type="dxa"/>
          </w:tcPr>
          <w:p w14:paraId="1E651F14" w14:textId="77777777" w:rsidR="00E46E1B" w:rsidRPr="00CA1F18" w:rsidRDefault="00E46E1B" w:rsidP="00E46E1B">
            <w:pPr>
              <w:jc w:val="both"/>
              <w:rPr>
                <w:b w:val="0"/>
                <w:bCs w:val="0"/>
              </w:rPr>
            </w:pPr>
            <w:r w:rsidRPr="00CA1F18">
              <w:rPr>
                <w:b w:val="0"/>
                <w:bCs w:val="0"/>
              </w:rPr>
              <w:t>-</w:t>
            </w:r>
          </w:p>
        </w:tc>
        <w:tc>
          <w:tcPr>
            <w:tcW w:w="4940" w:type="dxa"/>
          </w:tcPr>
          <w:p w14:paraId="2865F7B1" w14:textId="77777777" w:rsidR="00E46E1B" w:rsidRPr="00CA1F18" w:rsidRDefault="00E46E1B" w:rsidP="00E46E1B">
            <w:pPr>
              <w:jc w:val="both"/>
              <w:rPr>
                <w:b w:val="0"/>
                <w:bCs w:val="0"/>
              </w:rPr>
            </w:pPr>
            <w:r w:rsidRPr="00CA1F18">
              <w:rPr>
                <w:bCs w:val="0"/>
              </w:rPr>
              <w:t>AKTS Credit of the Course:2</w:t>
            </w:r>
          </w:p>
        </w:tc>
      </w:tr>
      <w:tr w:rsidR="00E46E1B" w:rsidRPr="00CA1F18" w14:paraId="11819DA9" w14:textId="77777777" w:rsidTr="00EA2AED">
        <w:tc>
          <w:tcPr>
            <w:tcW w:w="9493" w:type="dxa"/>
            <w:gridSpan w:val="4"/>
          </w:tcPr>
          <w:p w14:paraId="16388637" w14:textId="77777777" w:rsidR="00E46E1B" w:rsidRPr="00CA1F18" w:rsidRDefault="00E46E1B" w:rsidP="00E46E1B">
            <w:pPr>
              <w:jc w:val="both"/>
              <w:rPr>
                <w:bCs w:val="0"/>
              </w:rPr>
            </w:pPr>
            <w:r w:rsidRPr="00CA1F18">
              <w:rPr>
                <w:rFonts w:eastAsia="Calibri"/>
                <w:lang w:eastAsia="en-US"/>
              </w:rPr>
              <w:t>THIS TABLE WILL BE TRANSFERRED FROM THE REGISTAR’S OFFICE AUTOMATION SYSTEM.</w:t>
            </w:r>
          </w:p>
        </w:tc>
      </w:tr>
    </w:tbl>
    <w:p w14:paraId="348A2048"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0C903C06" w14:textId="77777777" w:rsidTr="00737A2A">
        <w:tc>
          <w:tcPr>
            <w:tcW w:w="9493" w:type="dxa"/>
          </w:tcPr>
          <w:p w14:paraId="3205335D" w14:textId="77777777" w:rsidR="00E46E1B" w:rsidRPr="00CA1F18" w:rsidRDefault="00E46E1B" w:rsidP="00E46E1B">
            <w:pPr>
              <w:jc w:val="both"/>
              <w:rPr>
                <w:b w:val="0"/>
              </w:rPr>
            </w:pPr>
            <w:r w:rsidRPr="00CA1F18">
              <w:rPr>
                <w:rFonts w:eastAsia="Calibri"/>
                <w:bCs w:val="0"/>
                <w:lang w:eastAsia="en-US"/>
              </w:rPr>
              <w:t>Course Objective:</w:t>
            </w:r>
            <w:r w:rsidRPr="00CA1F18">
              <w:rPr>
                <w:bCs w:val="0"/>
              </w:rPr>
              <w:t xml:space="preserve"> </w:t>
            </w:r>
            <w:r w:rsidRPr="00CA1F18">
              <w:rPr>
                <w:b w:val="0"/>
              </w:rPr>
              <w:t>The students gain attitudes and behaviors necessary for the protection and development of the health of the individual, the family and the society.</w:t>
            </w:r>
          </w:p>
        </w:tc>
      </w:tr>
      <w:tr w:rsidR="00737A2A" w:rsidRPr="00CA1F18" w14:paraId="0A380C11" w14:textId="77777777" w:rsidTr="00737A2A">
        <w:tc>
          <w:tcPr>
            <w:tcW w:w="9493" w:type="dxa"/>
          </w:tcPr>
          <w:p w14:paraId="145B5F5D" w14:textId="77777777" w:rsidR="00E46E1B" w:rsidRPr="00CA1F18" w:rsidRDefault="00E46E1B" w:rsidP="00E46E1B">
            <w:pPr>
              <w:jc w:val="both"/>
              <w:rPr>
                <w:bCs w:val="0"/>
              </w:rPr>
            </w:pPr>
            <w:r w:rsidRPr="00CA1F18">
              <w:rPr>
                <w:bCs w:val="0"/>
              </w:rPr>
              <w:t>Learning Outcomes of The Course</w:t>
            </w:r>
          </w:p>
          <w:p w14:paraId="10663A92" w14:textId="77777777" w:rsidR="00E46E1B" w:rsidRPr="00CA1F18" w:rsidRDefault="00E46E1B" w:rsidP="00E46E1B">
            <w:pPr>
              <w:ind w:left="360"/>
              <w:jc w:val="both"/>
              <w:rPr>
                <w:b w:val="0"/>
                <w:bCs w:val="0"/>
              </w:rPr>
            </w:pPr>
            <w:r w:rsidRPr="00CA1F18">
              <w:rPr>
                <w:b w:val="0"/>
                <w:bCs w:val="0"/>
              </w:rPr>
              <w:t>1</w:t>
            </w:r>
            <w:r w:rsidRPr="00CA1F18">
              <w:rPr>
                <w:b w:val="0"/>
                <w:bCs w:val="0"/>
              </w:rPr>
              <w:tab/>
              <w:t>To be able to associate health and health related concepts</w:t>
            </w:r>
          </w:p>
          <w:p w14:paraId="3CE1A6F7" w14:textId="77777777" w:rsidR="00E46E1B" w:rsidRPr="00CA1F18" w:rsidRDefault="00E46E1B" w:rsidP="00E46E1B">
            <w:pPr>
              <w:ind w:left="360"/>
              <w:jc w:val="both"/>
              <w:rPr>
                <w:b w:val="0"/>
                <w:bCs w:val="0"/>
              </w:rPr>
            </w:pPr>
            <w:r w:rsidRPr="00CA1F18">
              <w:rPr>
                <w:b w:val="0"/>
                <w:bCs w:val="0"/>
              </w:rPr>
              <w:t>2</w:t>
            </w:r>
            <w:r w:rsidRPr="00CA1F18">
              <w:rPr>
                <w:b w:val="0"/>
                <w:bCs w:val="0"/>
              </w:rPr>
              <w:tab/>
              <w:t>To be able to evaluate risk factors and the factors affecting health</w:t>
            </w:r>
          </w:p>
          <w:p w14:paraId="37CF26DA" w14:textId="77777777" w:rsidR="00E46E1B" w:rsidRPr="00CA1F18" w:rsidRDefault="00E46E1B" w:rsidP="00E46E1B">
            <w:pPr>
              <w:ind w:left="360"/>
              <w:jc w:val="both"/>
              <w:rPr>
                <w:b w:val="0"/>
                <w:bCs w:val="0"/>
              </w:rPr>
            </w:pPr>
            <w:r w:rsidRPr="00CA1F18">
              <w:rPr>
                <w:b w:val="0"/>
                <w:bCs w:val="0"/>
              </w:rPr>
              <w:t>3</w:t>
            </w:r>
            <w:r w:rsidRPr="00CA1F18">
              <w:rPr>
                <w:b w:val="0"/>
                <w:bCs w:val="0"/>
              </w:rPr>
              <w:tab/>
              <w:t>To be able to aware of individual health behaviors and taking responsibility for their health</w:t>
            </w:r>
          </w:p>
          <w:p w14:paraId="211239DC" w14:textId="77777777" w:rsidR="00E46E1B" w:rsidRPr="00CA1F18" w:rsidRDefault="00E46E1B" w:rsidP="00E46E1B">
            <w:pPr>
              <w:ind w:left="360"/>
              <w:jc w:val="both"/>
              <w:rPr>
                <w:b w:val="0"/>
                <w:bCs w:val="0"/>
              </w:rPr>
            </w:pPr>
            <w:r w:rsidRPr="00CA1F18">
              <w:rPr>
                <w:b w:val="0"/>
                <w:bCs w:val="0"/>
              </w:rPr>
              <w:t>4</w:t>
            </w:r>
            <w:r w:rsidRPr="00CA1F18">
              <w:rPr>
                <w:b w:val="0"/>
                <w:bCs w:val="0"/>
              </w:rPr>
              <w:tab/>
              <w:t>To be able to learn healthy lifestyle behaviors and exhibiting them in their own life</w:t>
            </w:r>
          </w:p>
          <w:p w14:paraId="53427D65" w14:textId="77777777" w:rsidR="00E46E1B" w:rsidRPr="00CA1F18" w:rsidRDefault="00E46E1B" w:rsidP="00E46E1B">
            <w:pPr>
              <w:ind w:left="360"/>
              <w:jc w:val="both"/>
              <w:rPr>
                <w:b w:val="0"/>
                <w:bCs w:val="0"/>
              </w:rPr>
            </w:pPr>
            <w:r w:rsidRPr="00CA1F18">
              <w:rPr>
                <w:b w:val="0"/>
                <w:bCs w:val="0"/>
              </w:rPr>
              <w:t>5</w:t>
            </w:r>
            <w:r w:rsidRPr="00CA1F18">
              <w:rPr>
                <w:b w:val="0"/>
                <w:bCs w:val="0"/>
              </w:rPr>
              <w:tab/>
              <w:t xml:space="preserve">To be able to explain nurses </w:t>
            </w:r>
            <w:proofErr w:type="spellStart"/>
            <w:r w:rsidRPr="00CA1F18">
              <w:rPr>
                <w:b w:val="0"/>
                <w:bCs w:val="0"/>
              </w:rPr>
              <w:t>rol</w:t>
            </w:r>
            <w:proofErr w:type="spellEnd"/>
            <w:r w:rsidRPr="00CA1F18">
              <w:rPr>
                <w:b w:val="0"/>
                <w:bCs w:val="0"/>
              </w:rPr>
              <w:t xml:space="preserve"> on health promotion and protection.</w:t>
            </w:r>
          </w:p>
          <w:p w14:paraId="38D168AE" w14:textId="77777777" w:rsidR="00E46E1B" w:rsidRPr="00CA1F18" w:rsidRDefault="00E46E1B" w:rsidP="00E46E1B">
            <w:pPr>
              <w:ind w:left="360"/>
              <w:jc w:val="both"/>
              <w:rPr>
                <w:b w:val="0"/>
                <w:bCs w:val="0"/>
              </w:rPr>
            </w:pPr>
            <w:r w:rsidRPr="00CA1F18">
              <w:rPr>
                <w:b w:val="0"/>
                <w:bCs w:val="0"/>
              </w:rPr>
              <w:t>6</w:t>
            </w:r>
            <w:r w:rsidRPr="00CA1F18">
              <w:rPr>
                <w:b w:val="0"/>
                <w:bCs w:val="0"/>
              </w:rPr>
              <w:tab/>
              <w:t>To be able to define health promotion practices according to their life periods</w:t>
            </w:r>
          </w:p>
          <w:p w14:paraId="54A99EA5" w14:textId="77777777" w:rsidR="00E46E1B" w:rsidRPr="00CA1F18" w:rsidRDefault="00E46E1B" w:rsidP="00E46E1B">
            <w:pPr>
              <w:ind w:left="360"/>
              <w:jc w:val="both"/>
              <w:rPr>
                <w:b w:val="0"/>
                <w:bCs w:val="0"/>
              </w:rPr>
            </w:pPr>
            <w:r w:rsidRPr="00CA1F18">
              <w:rPr>
                <w:b w:val="0"/>
                <w:bCs w:val="0"/>
              </w:rPr>
              <w:t>7</w:t>
            </w:r>
            <w:r w:rsidRPr="00CA1F18">
              <w:rPr>
                <w:b w:val="0"/>
                <w:bCs w:val="0"/>
              </w:rPr>
              <w:tab/>
              <w:t>To be able to explain the importance of the behavior change process to gain the positive health behavior</w:t>
            </w:r>
          </w:p>
        </w:tc>
      </w:tr>
    </w:tbl>
    <w:p w14:paraId="23339FC6"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2BD3F904" w14:textId="77777777" w:rsidTr="00737A2A">
        <w:trPr>
          <w:trHeight w:val="584"/>
        </w:trPr>
        <w:tc>
          <w:tcPr>
            <w:tcW w:w="9493" w:type="dxa"/>
          </w:tcPr>
          <w:p w14:paraId="0E85403B" w14:textId="77777777" w:rsidR="00E46E1B" w:rsidRPr="00CA1F18" w:rsidRDefault="00E46E1B" w:rsidP="00E46E1B">
            <w:pPr>
              <w:jc w:val="both"/>
              <w:rPr>
                <w:bCs w:val="0"/>
              </w:rPr>
            </w:pPr>
            <w:r w:rsidRPr="00CA1F18">
              <w:rPr>
                <w:rFonts w:eastAsia="Calibri"/>
                <w:bCs w:val="0"/>
                <w:lang w:eastAsia="en-US"/>
              </w:rPr>
              <w:t>Learning and Teaching Methods:</w:t>
            </w:r>
            <w:r w:rsidRPr="00CA1F18">
              <w:rPr>
                <w:bCs w:val="0"/>
              </w:rPr>
              <w:t xml:space="preserve"> </w:t>
            </w:r>
          </w:p>
          <w:p w14:paraId="28FDCDFC" w14:textId="77777777" w:rsidR="00E46E1B" w:rsidRPr="00CA1F18" w:rsidRDefault="00E46E1B" w:rsidP="00E46E1B">
            <w:pPr>
              <w:jc w:val="both"/>
              <w:rPr>
                <w:b w:val="0"/>
                <w:bCs w:val="0"/>
              </w:rPr>
            </w:pPr>
            <w:r w:rsidRPr="00CA1F18">
              <w:rPr>
                <w:rFonts w:eastAsia="Calibri"/>
                <w:b w:val="0"/>
                <w:bCs w:val="0"/>
                <w:lang w:eastAsia="en-US"/>
              </w:rPr>
              <w:t>Presentation, discussion, question-answer, case discussion, group discussion, Power point presentation</w:t>
            </w:r>
          </w:p>
        </w:tc>
      </w:tr>
    </w:tbl>
    <w:p w14:paraId="7E04D854"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91"/>
        <w:gridCol w:w="3218"/>
      </w:tblGrid>
      <w:tr w:rsidR="00737A2A" w:rsidRPr="00CA1F18" w14:paraId="5D1581BF" w14:textId="77777777" w:rsidTr="00737A2A">
        <w:trPr>
          <w:trHeight w:val="140"/>
        </w:trPr>
        <w:tc>
          <w:tcPr>
            <w:tcW w:w="9493" w:type="dxa"/>
            <w:gridSpan w:val="3"/>
          </w:tcPr>
          <w:p w14:paraId="1AEC1278" w14:textId="77777777" w:rsidR="00E46E1B" w:rsidRPr="00CA1F18" w:rsidRDefault="00E46E1B" w:rsidP="00E46E1B">
            <w:pPr>
              <w:ind w:left="709" w:hanging="709"/>
              <w:jc w:val="both"/>
              <w:rPr>
                <w:bCs w:val="0"/>
              </w:rPr>
            </w:pPr>
            <w:r w:rsidRPr="00CA1F18">
              <w:rPr>
                <w:bCs w:val="0"/>
              </w:rPr>
              <w:t xml:space="preserve">Assessment Methods: </w:t>
            </w:r>
          </w:p>
          <w:p w14:paraId="6D8D341F" w14:textId="77777777" w:rsidR="00E46E1B" w:rsidRPr="00CA1F18" w:rsidRDefault="00E46E1B" w:rsidP="00E46E1B">
            <w:pPr>
              <w:ind w:left="709" w:hanging="709"/>
              <w:jc w:val="both"/>
              <w:rPr>
                <w:b w:val="0"/>
                <w:bCs w:val="0"/>
              </w:rPr>
            </w:pPr>
            <w:r w:rsidRPr="00CA1F18">
              <w:rPr>
                <w:bCs w:val="0"/>
              </w:rPr>
              <w:t>(Assessment method shall correspond to learning outputs and teaching techniques being used during the course)</w:t>
            </w:r>
          </w:p>
        </w:tc>
      </w:tr>
      <w:tr w:rsidR="00737A2A" w:rsidRPr="00CA1F18" w14:paraId="30E1C2D8" w14:textId="77777777" w:rsidTr="00737A2A">
        <w:trPr>
          <w:trHeight w:val="139"/>
        </w:trPr>
        <w:tc>
          <w:tcPr>
            <w:tcW w:w="3484" w:type="dxa"/>
          </w:tcPr>
          <w:p w14:paraId="1D1F593A" w14:textId="77777777" w:rsidR="00E46E1B" w:rsidRPr="00CA1F18" w:rsidRDefault="00E46E1B" w:rsidP="00E46E1B">
            <w:pPr>
              <w:spacing w:after="160"/>
              <w:jc w:val="center"/>
              <w:rPr>
                <w:rFonts w:eastAsia="Calibri"/>
                <w:bCs w:val="0"/>
                <w:lang w:eastAsia="en-US"/>
              </w:rPr>
            </w:pPr>
          </w:p>
        </w:tc>
        <w:tc>
          <w:tcPr>
            <w:tcW w:w="2791" w:type="dxa"/>
          </w:tcPr>
          <w:p w14:paraId="56AEBB91"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 xml:space="preserve">Mark as (X) If   Available  </w:t>
            </w:r>
          </w:p>
        </w:tc>
        <w:tc>
          <w:tcPr>
            <w:tcW w:w="3218" w:type="dxa"/>
          </w:tcPr>
          <w:p w14:paraId="085E9E0B"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Percentage (%)</w:t>
            </w:r>
          </w:p>
        </w:tc>
      </w:tr>
      <w:tr w:rsidR="00737A2A" w:rsidRPr="00CA1F18" w14:paraId="0A912B2B" w14:textId="77777777" w:rsidTr="00737A2A">
        <w:tc>
          <w:tcPr>
            <w:tcW w:w="3484" w:type="dxa"/>
            <w:vAlign w:val="center"/>
          </w:tcPr>
          <w:p w14:paraId="5FFCB0CF" w14:textId="77777777" w:rsidR="00E46E1B" w:rsidRPr="00CA1F18" w:rsidRDefault="00E46E1B" w:rsidP="00E46E1B">
            <w:pPr>
              <w:autoSpaceDE w:val="0"/>
              <w:autoSpaceDN w:val="0"/>
              <w:adjustRightInd w:val="0"/>
              <w:spacing w:after="160"/>
              <w:rPr>
                <w:rFonts w:eastAsia="Calibri"/>
                <w:b w:val="0"/>
                <w:bCs w:val="0"/>
                <w:lang w:eastAsia="en-US"/>
              </w:rPr>
            </w:pPr>
            <w:r w:rsidRPr="00CA1F18">
              <w:rPr>
                <w:rFonts w:eastAsia="Calibri"/>
                <w:lang w:eastAsia="en-US"/>
              </w:rPr>
              <w:t>Intra-Semester / Semester-End Studies</w:t>
            </w:r>
          </w:p>
        </w:tc>
        <w:tc>
          <w:tcPr>
            <w:tcW w:w="2791" w:type="dxa"/>
            <w:vAlign w:val="center"/>
          </w:tcPr>
          <w:p w14:paraId="7C17D4F4"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9519A17"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C9B63AA" w14:textId="77777777" w:rsidTr="00737A2A">
        <w:tc>
          <w:tcPr>
            <w:tcW w:w="3484" w:type="dxa"/>
            <w:vAlign w:val="center"/>
          </w:tcPr>
          <w:p w14:paraId="7E31B6AE"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1</w:t>
            </w:r>
            <w:r w:rsidRPr="00CA1F18">
              <w:rPr>
                <w:rFonts w:eastAsia="Calibri"/>
                <w:vertAlign w:val="superscript"/>
                <w:lang w:eastAsia="en-US"/>
              </w:rPr>
              <w:t>st</w:t>
            </w:r>
            <w:r w:rsidRPr="00CA1F18">
              <w:rPr>
                <w:rFonts w:eastAsia="Calibri"/>
                <w:lang w:eastAsia="en-US"/>
              </w:rPr>
              <w:t xml:space="preserve"> Midterm</w:t>
            </w:r>
            <w:r w:rsidRPr="00CA1F18">
              <w:rPr>
                <w:rFonts w:eastAsia="Calibri"/>
                <w:bCs w:val="0"/>
                <w:lang w:eastAsia="en-US"/>
              </w:rPr>
              <w:t xml:space="preserve"> Exam</w:t>
            </w:r>
          </w:p>
        </w:tc>
        <w:tc>
          <w:tcPr>
            <w:tcW w:w="2791" w:type="dxa"/>
            <w:vAlign w:val="center"/>
          </w:tcPr>
          <w:p w14:paraId="543A3BE7"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X</w:t>
            </w:r>
          </w:p>
        </w:tc>
        <w:tc>
          <w:tcPr>
            <w:tcW w:w="3218" w:type="dxa"/>
            <w:vAlign w:val="center"/>
          </w:tcPr>
          <w:p w14:paraId="5918EF26"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69795420" w14:textId="77777777" w:rsidTr="00737A2A">
        <w:tc>
          <w:tcPr>
            <w:tcW w:w="3484" w:type="dxa"/>
            <w:vAlign w:val="center"/>
          </w:tcPr>
          <w:p w14:paraId="604B48F2"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Application</w:t>
            </w:r>
          </w:p>
        </w:tc>
        <w:tc>
          <w:tcPr>
            <w:tcW w:w="2791" w:type="dxa"/>
            <w:vAlign w:val="center"/>
          </w:tcPr>
          <w:p w14:paraId="433A6419"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21EFA69"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5649A6A6" w14:textId="77777777" w:rsidTr="00737A2A">
        <w:tc>
          <w:tcPr>
            <w:tcW w:w="3484" w:type="dxa"/>
            <w:vAlign w:val="center"/>
          </w:tcPr>
          <w:p w14:paraId="6E9D427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Assignment/Presentation</w:t>
            </w:r>
          </w:p>
        </w:tc>
        <w:tc>
          <w:tcPr>
            <w:tcW w:w="2791" w:type="dxa"/>
            <w:vAlign w:val="center"/>
          </w:tcPr>
          <w:p w14:paraId="220CA0B6"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597E1DCA"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593E97C" w14:textId="77777777" w:rsidTr="00737A2A">
        <w:tc>
          <w:tcPr>
            <w:tcW w:w="3484" w:type="dxa"/>
            <w:vAlign w:val="center"/>
          </w:tcPr>
          <w:p w14:paraId="628B0718"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Project</w:t>
            </w:r>
          </w:p>
        </w:tc>
        <w:tc>
          <w:tcPr>
            <w:tcW w:w="2791" w:type="dxa"/>
            <w:vAlign w:val="center"/>
          </w:tcPr>
          <w:p w14:paraId="0A9C06ED"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1EC27875"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B7FCE85" w14:textId="77777777" w:rsidTr="00737A2A">
        <w:tc>
          <w:tcPr>
            <w:tcW w:w="3484" w:type="dxa"/>
            <w:vAlign w:val="center"/>
          </w:tcPr>
          <w:p w14:paraId="367110B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Laboratory</w:t>
            </w:r>
            <w:r w:rsidRPr="00CA1F18">
              <w:rPr>
                <w:rFonts w:eastAsia="Calibri"/>
                <w:b w:val="0"/>
                <w:bCs w:val="0"/>
                <w:lang w:eastAsia="en-US"/>
              </w:rPr>
              <w:t xml:space="preserve"> </w:t>
            </w:r>
          </w:p>
        </w:tc>
        <w:tc>
          <w:tcPr>
            <w:tcW w:w="2791" w:type="dxa"/>
            <w:vAlign w:val="center"/>
          </w:tcPr>
          <w:p w14:paraId="2A9C0292"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E1B61B2"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2477D42" w14:textId="77777777" w:rsidTr="00737A2A">
        <w:tc>
          <w:tcPr>
            <w:tcW w:w="3484" w:type="dxa"/>
            <w:vAlign w:val="center"/>
          </w:tcPr>
          <w:p w14:paraId="31228A87"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Final Exam</w:t>
            </w:r>
            <w:r w:rsidRPr="00CA1F18">
              <w:rPr>
                <w:rFonts w:eastAsia="Calibri"/>
                <w:b w:val="0"/>
                <w:bCs w:val="0"/>
                <w:lang w:eastAsia="en-US"/>
              </w:rPr>
              <w:t xml:space="preserve"> </w:t>
            </w:r>
          </w:p>
        </w:tc>
        <w:tc>
          <w:tcPr>
            <w:tcW w:w="2791" w:type="dxa"/>
            <w:vAlign w:val="center"/>
          </w:tcPr>
          <w:p w14:paraId="15291817" w14:textId="77777777" w:rsidR="00E46E1B" w:rsidRPr="00CA1F18" w:rsidRDefault="00E46E1B" w:rsidP="00E46E1B">
            <w:pPr>
              <w:autoSpaceDE w:val="0"/>
              <w:autoSpaceDN w:val="0"/>
              <w:adjustRightInd w:val="0"/>
              <w:spacing w:after="160"/>
              <w:ind w:left="708"/>
              <w:rPr>
                <w:rFonts w:eastAsia="Calibri"/>
                <w:b w:val="0"/>
                <w:bCs w:val="0"/>
                <w:lang w:eastAsia="en-US"/>
              </w:rPr>
            </w:pPr>
            <w:r w:rsidRPr="00CA1F18">
              <w:rPr>
                <w:rFonts w:eastAsia="Calibri"/>
                <w:b w:val="0"/>
                <w:bCs w:val="0"/>
                <w:lang w:eastAsia="en-US"/>
              </w:rPr>
              <w:t xml:space="preserve">        </w:t>
            </w:r>
            <w:r w:rsidRPr="00CA1F18">
              <w:rPr>
                <w:rFonts w:eastAsia="Calibri"/>
                <w:lang w:eastAsia="en-US"/>
              </w:rPr>
              <w:t>X</w:t>
            </w:r>
          </w:p>
        </w:tc>
        <w:tc>
          <w:tcPr>
            <w:tcW w:w="3218" w:type="dxa"/>
            <w:vAlign w:val="center"/>
          </w:tcPr>
          <w:p w14:paraId="648DE2ED"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58B209A6" w14:textId="77777777" w:rsidTr="00737A2A">
        <w:tc>
          <w:tcPr>
            <w:tcW w:w="9493" w:type="dxa"/>
            <w:gridSpan w:val="3"/>
            <w:vAlign w:val="center"/>
          </w:tcPr>
          <w:p w14:paraId="7B9D1AAD" w14:textId="77777777" w:rsidR="00E46E1B" w:rsidRPr="00CA1F18" w:rsidRDefault="00E46E1B" w:rsidP="00E46E1B">
            <w:pPr>
              <w:jc w:val="both"/>
              <w:rPr>
                <w:bCs w:val="0"/>
              </w:rPr>
            </w:pPr>
            <w:r w:rsidRPr="00CA1F18">
              <w:rPr>
                <w:bCs w:val="0"/>
              </w:rPr>
              <w:t xml:space="preserve">Explanations Concerning the Assessment Methods:  </w:t>
            </w:r>
          </w:p>
          <w:p w14:paraId="5515468C" w14:textId="77777777" w:rsidR="00E46E1B" w:rsidRPr="00CA1F18" w:rsidRDefault="00E46E1B" w:rsidP="00E46E1B">
            <w:pPr>
              <w:spacing w:after="160"/>
              <w:jc w:val="both"/>
              <w:rPr>
                <w:b w:val="0"/>
                <w:bCs w:val="0"/>
              </w:rPr>
            </w:pPr>
            <w:r w:rsidRPr="00CA1F18">
              <w:rPr>
                <w:b w:val="0"/>
                <w:bCs w:val="0"/>
              </w:rPr>
              <w:lastRenderedPageBreak/>
              <w:t>In the evaluation of the course, 50% of the midterm grade and 50% of the final grade will be determined as the course success grade in the determination of the semester calculations.</w:t>
            </w:r>
          </w:p>
          <w:p w14:paraId="2C4051B0" w14:textId="77777777" w:rsidR="00E46E1B" w:rsidRPr="00CA1F18" w:rsidRDefault="00E46E1B" w:rsidP="00E46E1B">
            <w:pPr>
              <w:spacing w:after="160"/>
              <w:jc w:val="both"/>
              <w:rPr>
                <w:b w:val="0"/>
                <w:bCs w:val="0"/>
              </w:rPr>
            </w:pPr>
            <w:r w:rsidRPr="00CA1F18">
              <w:rPr>
                <w:b w:val="0"/>
                <w:bCs w:val="0"/>
              </w:rPr>
              <w:t>Course Success Grade: 50% midterm grade + 50% final grade</w:t>
            </w:r>
          </w:p>
          <w:p w14:paraId="3A8A84D6" w14:textId="77777777" w:rsidR="00E46E1B" w:rsidRPr="00CA1F18" w:rsidRDefault="00E46E1B" w:rsidP="00E46E1B">
            <w:pPr>
              <w:spacing w:after="160"/>
              <w:jc w:val="both"/>
              <w:rPr>
                <w:b w:val="0"/>
                <w:bCs w:val="0"/>
              </w:rPr>
            </w:pPr>
            <w:r w:rsidRPr="00CA1F18">
              <w:rPr>
                <w:b w:val="0"/>
                <w:bCs w:val="0"/>
              </w:rPr>
              <w:t>Minimum course grade: 60 out of 100 full grades</w:t>
            </w:r>
          </w:p>
          <w:p w14:paraId="6F16CC8C" w14:textId="77777777" w:rsidR="00E46E1B" w:rsidRPr="00CA1F18" w:rsidRDefault="00E46E1B" w:rsidP="00E46E1B">
            <w:pPr>
              <w:spacing w:after="160"/>
              <w:jc w:val="both"/>
              <w:rPr>
                <w:b w:val="0"/>
                <w:bCs w:val="0"/>
              </w:rPr>
            </w:pPr>
            <w:r w:rsidRPr="00CA1F18">
              <w:rPr>
                <w:b w:val="0"/>
                <w:bCs w:val="0"/>
              </w:rPr>
              <w:t>Minimum final and make-up exam grade: 50 out of 100 full marks</w:t>
            </w:r>
          </w:p>
        </w:tc>
      </w:tr>
    </w:tbl>
    <w:p w14:paraId="412909A2"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7889FBB5" w14:textId="77777777" w:rsidTr="00737A2A">
        <w:trPr>
          <w:trHeight w:val="1065"/>
        </w:trPr>
        <w:tc>
          <w:tcPr>
            <w:tcW w:w="9493" w:type="dxa"/>
          </w:tcPr>
          <w:p w14:paraId="5E636E02" w14:textId="77777777" w:rsidR="00E46E1B" w:rsidRPr="00CA1F18" w:rsidRDefault="00E46E1B" w:rsidP="00E46E1B">
            <w:pPr>
              <w:jc w:val="both"/>
              <w:rPr>
                <w:b w:val="0"/>
                <w:bCs w:val="0"/>
              </w:rPr>
            </w:pPr>
            <w:r w:rsidRPr="00CA1F18">
              <w:rPr>
                <w:bCs w:val="0"/>
              </w:rPr>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27801A9F" w14:textId="29E33688" w:rsidR="00E46E1B" w:rsidRPr="00CA1F18" w:rsidRDefault="00E46E1B" w:rsidP="00E46E1B">
            <w:pPr>
              <w:autoSpaceDE w:val="0"/>
              <w:autoSpaceDN w:val="0"/>
              <w:adjustRightInd w:val="0"/>
              <w:jc w:val="both"/>
              <w:rPr>
                <w:bCs w:val="0"/>
              </w:rPr>
            </w:pPr>
            <w:r w:rsidRPr="00CA1F18">
              <w:rPr>
                <w:b w:val="0"/>
                <w:bCs w:val="0"/>
              </w:rPr>
              <w:t xml:space="preserve">In </w:t>
            </w:r>
            <w:r w:rsidR="00BA11F8" w:rsidRPr="00CA1F18">
              <w:rPr>
                <w:b w:val="0"/>
                <w:bCs w:val="0"/>
              </w:rPr>
              <w:t>exams,</w:t>
            </w:r>
            <w:r w:rsidRPr="00CA1F18">
              <w:rPr>
                <w:b w:val="0"/>
                <w:bCs w:val="0"/>
              </w:rPr>
              <w:t xml:space="preserve"> interpretation, recall, decision making, explanation, classification, information combining skills will be evaluated.</w:t>
            </w:r>
          </w:p>
        </w:tc>
      </w:tr>
      <w:tr w:rsidR="00737A2A" w:rsidRPr="00CA1F18" w14:paraId="43DFD261" w14:textId="77777777" w:rsidTr="00737A2A">
        <w:tblPrEx>
          <w:tblBorders>
            <w:insideH w:val="single" w:sz="6" w:space="0" w:color="auto"/>
            <w:insideV w:val="single" w:sz="6" w:space="0" w:color="auto"/>
          </w:tblBorders>
        </w:tblPrEx>
        <w:trPr>
          <w:trHeight w:val="1837"/>
        </w:trPr>
        <w:tc>
          <w:tcPr>
            <w:tcW w:w="9493" w:type="dxa"/>
          </w:tcPr>
          <w:p w14:paraId="608A4690" w14:textId="77777777" w:rsidR="00E46E1B" w:rsidRPr="00CA1F18" w:rsidRDefault="00E46E1B" w:rsidP="00E46E1B">
            <w:pPr>
              <w:spacing w:after="160"/>
              <w:rPr>
                <w:rFonts w:eastAsia="Calibri"/>
                <w:bCs w:val="0"/>
                <w:lang w:eastAsia="en-US"/>
              </w:rPr>
            </w:pPr>
            <w:r w:rsidRPr="00CA1F18">
              <w:rPr>
                <w:rFonts w:eastAsia="Calibri"/>
                <w:lang w:eastAsia="en-US"/>
              </w:rPr>
              <w:t>Recommended Resources for the Course:</w:t>
            </w:r>
            <w:r w:rsidRPr="00CA1F18">
              <w:rPr>
                <w:rFonts w:eastAsia="Calibri"/>
                <w:b w:val="0"/>
                <w:bCs w:val="0"/>
                <w:lang w:eastAsia="en-US"/>
              </w:rPr>
              <w:t xml:space="preserve"> </w:t>
            </w:r>
          </w:p>
          <w:p w14:paraId="33C1ED3C" w14:textId="77777777" w:rsidR="00E46E1B" w:rsidRPr="00CA1F18" w:rsidRDefault="00E46E1B" w:rsidP="00CA2E50">
            <w:pPr>
              <w:numPr>
                <w:ilvl w:val="0"/>
                <w:numId w:val="61"/>
              </w:numPr>
              <w:spacing w:after="160" w:line="259" w:lineRule="auto"/>
              <w:contextualSpacing/>
              <w:jc w:val="both"/>
              <w:rPr>
                <w:b w:val="0"/>
                <w:kern w:val="36"/>
                <w:lang w:eastAsia="en-US"/>
              </w:rPr>
            </w:pPr>
            <w:r w:rsidRPr="00CA1F18">
              <w:rPr>
                <w:b w:val="0"/>
                <w:kern w:val="36"/>
                <w:lang w:eastAsia="en-US"/>
              </w:rPr>
              <w:t xml:space="preserve">Ayaz </w:t>
            </w:r>
            <w:proofErr w:type="spellStart"/>
            <w:r w:rsidRPr="00CA1F18">
              <w:rPr>
                <w:b w:val="0"/>
                <w:kern w:val="36"/>
                <w:lang w:eastAsia="en-US"/>
              </w:rPr>
              <w:t>Alkaya</w:t>
            </w:r>
            <w:proofErr w:type="spellEnd"/>
            <w:r w:rsidRPr="00CA1F18">
              <w:rPr>
                <w:b w:val="0"/>
                <w:kern w:val="36"/>
                <w:lang w:eastAsia="en-US"/>
              </w:rPr>
              <w:t xml:space="preserve">, S. (2017). Health Promotion. </w:t>
            </w:r>
            <w:proofErr w:type="spellStart"/>
            <w:r w:rsidRPr="00CA1F18">
              <w:rPr>
                <w:b w:val="0"/>
                <w:kern w:val="36"/>
                <w:lang w:eastAsia="en-US"/>
              </w:rPr>
              <w:t>Hedef</w:t>
            </w:r>
            <w:proofErr w:type="spellEnd"/>
            <w:r w:rsidRPr="00CA1F18">
              <w:rPr>
                <w:b w:val="0"/>
                <w:kern w:val="36"/>
                <w:lang w:eastAsia="en-US"/>
              </w:rPr>
              <w:t xml:space="preserve"> Publishing, Ankara.</w:t>
            </w:r>
          </w:p>
          <w:p w14:paraId="31B6F85B" w14:textId="0FAFA84F" w:rsidR="00E46E1B" w:rsidRPr="00CA1F18" w:rsidRDefault="00E46E1B" w:rsidP="00CA2E50">
            <w:pPr>
              <w:numPr>
                <w:ilvl w:val="0"/>
                <w:numId w:val="61"/>
              </w:numPr>
              <w:spacing w:after="160" w:line="259" w:lineRule="auto"/>
              <w:contextualSpacing/>
              <w:jc w:val="both"/>
              <w:rPr>
                <w:b w:val="0"/>
                <w:bCs w:val="0"/>
              </w:rPr>
            </w:pPr>
            <w:r w:rsidRPr="00CA1F18">
              <w:rPr>
                <w:b w:val="0"/>
                <w:bCs w:val="0"/>
              </w:rPr>
              <w:t xml:space="preserve">Clark </w:t>
            </w:r>
            <w:r w:rsidR="00BA11F8" w:rsidRPr="00CA1F18">
              <w:rPr>
                <w:b w:val="0"/>
                <w:bCs w:val="0"/>
              </w:rPr>
              <w:t>C.C. (</w:t>
            </w:r>
            <w:r w:rsidRPr="00CA1F18">
              <w:rPr>
                <w:b w:val="0"/>
                <w:bCs w:val="0"/>
              </w:rPr>
              <w:t xml:space="preserve">2002). Health Promotion </w:t>
            </w:r>
            <w:r w:rsidR="00BA11F8" w:rsidRPr="00CA1F18">
              <w:rPr>
                <w:b w:val="0"/>
                <w:bCs w:val="0"/>
              </w:rPr>
              <w:t>in</w:t>
            </w:r>
            <w:r w:rsidRPr="00CA1F18">
              <w:rPr>
                <w:b w:val="0"/>
                <w:bCs w:val="0"/>
              </w:rPr>
              <w:t xml:space="preserve"> Communities, Holistic and Wellness Approaches, Spinger Publishing Company, </w:t>
            </w:r>
          </w:p>
          <w:p w14:paraId="53628191" w14:textId="77777777" w:rsidR="00E46E1B" w:rsidRPr="00CA1F18" w:rsidRDefault="00E46E1B" w:rsidP="00CA2E50">
            <w:pPr>
              <w:numPr>
                <w:ilvl w:val="0"/>
                <w:numId w:val="61"/>
              </w:numPr>
              <w:spacing w:after="160" w:line="259" w:lineRule="auto"/>
              <w:contextualSpacing/>
              <w:jc w:val="both"/>
              <w:rPr>
                <w:b w:val="0"/>
                <w:bCs w:val="0"/>
              </w:rPr>
            </w:pPr>
            <w:r w:rsidRPr="00CA1F18">
              <w:rPr>
                <w:b w:val="0"/>
                <w:bCs w:val="0"/>
              </w:rPr>
              <w:t xml:space="preserve">Clark M (2003). Community Health Nursing Caring for Populations. Fourth Edition. Pearson </w:t>
            </w:r>
            <w:proofErr w:type="spellStart"/>
            <w:proofErr w:type="gramStart"/>
            <w:r w:rsidRPr="00CA1F18">
              <w:rPr>
                <w:b w:val="0"/>
                <w:bCs w:val="0"/>
              </w:rPr>
              <w:t>Education,New</w:t>
            </w:r>
            <w:proofErr w:type="spellEnd"/>
            <w:proofErr w:type="gramEnd"/>
            <w:r w:rsidRPr="00CA1F18">
              <w:rPr>
                <w:b w:val="0"/>
                <w:bCs w:val="0"/>
              </w:rPr>
              <w:t xml:space="preserve"> Jersey.</w:t>
            </w:r>
          </w:p>
          <w:p w14:paraId="05116E99" w14:textId="77777777" w:rsidR="00E46E1B" w:rsidRPr="00CA1F18" w:rsidRDefault="00E46E1B" w:rsidP="00CA2E50">
            <w:pPr>
              <w:numPr>
                <w:ilvl w:val="0"/>
                <w:numId w:val="61"/>
              </w:numPr>
              <w:spacing w:after="160" w:line="259" w:lineRule="auto"/>
              <w:contextualSpacing/>
              <w:jc w:val="both"/>
              <w:rPr>
                <w:b w:val="0"/>
                <w:bCs w:val="0"/>
              </w:rPr>
            </w:pPr>
            <w:r w:rsidRPr="00CA1F18">
              <w:rPr>
                <w:b w:val="0"/>
                <w:bCs w:val="0"/>
              </w:rPr>
              <w:t xml:space="preserve">Davies M (2005). Health Promotion Theory. </w:t>
            </w:r>
            <w:proofErr w:type="spellStart"/>
            <w:proofErr w:type="gramStart"/>
            <w:r w:rsidRPr="00CA1F18">
              <w:rPr>
                <w:b w:val="0"/>
                <w:bCs w:val="0"/>
              </w:rPr>
              <w:t>Berkshire,GBR.McGraw</w:t>
            </w:r>
            <w:proofErr w:type="spellEnd"/>
            <w:proofErr w:type="gramEnd"/>
            <w:r w:rsidRPr="00CA1F18">
              <w:rPr>
                <w:b w:val="0"/>
                <w:bCs w:val="0"/>
              </w:rPr>
              <w:t>-Hill Education.</w:t>
            </w:r>
          </w:p>
          <w:p w14:paraId="08CC8BAC" w14:textId="77777777" w:rsidR="00E46E1B" w:rsidRPr="00CA1F18" w:rsidRDefault="00E46E1B" w:rsidP="00CA2E50">
            <w:pPr>
              <w:numPr>
                <w:ilvl w:val="0"/>
                <w:numId w:val="61"/>
              </w:numPr>
              <w:spacing w:after="160" w:line="259" w:lineRule="auto"/>
              <w:contextualSpacing/>
              <w:jc w:val="both"/>
              <w:rPr>
                <w:b w:val="0"/>
                <w:kern w:val="36"/>
                <w:lang w:eastAsia="en-US"/>
              </w:rPr>
            </w:pPr>
            <w:proofErr w:type="spellStart"/>
            <w:r w:rsidRPr="00CA1F18">
              <w:rPr>
                <w:b w:val="0"/>
                <w:kern w:val="36"/>
                <w:lang w:eastAsia="en-US"/>
              </w:rPr>
              <w:t>Demirdağ</w:t>
            </w:r>
            <w:proofErr w:type="spellEnd"/>
            <w:r w:rsidRPr="00CA1F18">
              <w:rPr>
                <w:b w:val="0"/>
                <w:kern w:val="36"/>
                <w:lang w:eastAsia="en-US"/>
              </w:rPr>
              <w:t xml:space="preserve">, B.C. (2016). Health Protection and Development. Göktuğ Press, </w:t>
            </w:r>
            <w:proofErr w:type="spellStart"/>
            <w:r w:rsidRPr="00CA1F18">
              <w:rPr>
                <w:b w:val="0"/>
                <w:kern w:val="36"/>
                <w:lang w:eastAsia="en-US"/>
              </w:rPr>
              <w:t>Amasya</w:t>
            </w:r>
            <w:proofErr w:type="spellEnd"/>
            <w:r w:rsidRPr="00CA1F18">
              <w:rPr>
                <w:b w:val="0"/>
                <w:kern w:val="36"/>
                <w:lang w:eastAsia="en-US"/>
              </w:rPr>
              <w:t xml:space="preserve">. </w:t>
            </w:r>
          </w:p>
          <w:p w14:paraId="2A16FFC8" w14:textId="77777777" w:rsidR="00E46E1B" w:rsidRPr="00CA1F18" w:rsidRDefault="00E46E1B" w:rsidP="00CA2E50">
            <w:pPr>
              <w:numPr>
                <w:ilvl w:val="0"/>
                <w:numId w:val="61"/>
              </w:numPr>
              <w:spacing w:after="160" w:line="259" w:lineRule="auto"/>
              <w:contextualSpacing/>
              <w:jc w:val="both"/>
              <w:rPr>
                <w:b w:val="0"/>
                <w:bCs w:val="0"/>
              </w:rPr>
            </w:pPr>
            <w:r w:rsidRPr="00CA1F18">
              <w:rPr>
                <w:b w:val="0"/>
                <w:bCs w:val="0"/>
              </w:rPr>
              <w:t xml:space="preserve">Edelman CL </w:t>
            </w:r>
            <w:proofErr w:type="spellStart"/>
            <w:r w:rsidRPr="00CA1F18">
              <w:rPr>
                <w:b w:val="0"/>
                <w:bCs w:val="0"/>
              </w:rPr>
              <w:t>ve</w:t>
            </w:r>
            <w:proofErr w:type="spellEnd"/>
            <w:r w:rsidRPr="00CA1F18">
              <w:rPr>
                <w:b w:val="0"/>
                <w:bCs w:val="0"/>
              </w:rPr>
              <w:t xml:space="preserve"> Mandle CL (2002). Health Promotion Throughout the Lifespan, Mosby, Toronto.</w:t>
            </w:r>
          </w:p>
          <w:p w14:paraId="4F5F5B45" w14:textId="6A5AA213" w:rsidR="00E46E1B" w:rsidRPr="00CA1F18" w:rsidRDefault="00E46E1B" w:rsidP="00CA2E50">
            <w:pPr>
              <w:numPr>
                <w:ilvl w:val="0"/>
                <w:numId w:val="61"/>
              </w:numPr>
              <w:spacing w:after="160" w:line="259" w:lineRule="auto"/>
              <w:contextualSpacing/>
              <w:jc w:val="both"/>
              <w:rPr>
                <w:b w:val="0"/>
                <w:bCs w:val="0"/>
                <w:kern w:val="36"/>
                <w:lang w:eastAsia="en-US"/>
              </w:rPr>
            </w:pPr>
            <w:proofErr w:type="spellStart"/>
            <w:r w:rsidRPr="00CA1F18">
              <w:rPr>
                <w:rFonts w:eastAsia="Arial Unicode MS"/>
                <w:b w:val="0"/>
                <w:bCs w:val="0"/>
                <w:lang w:eastAsia="en-US"/>
              </w:rPr>
              <w:t>Fertman</w:t>
            </w:r>
            <w:proofErr w:type="spellEnd"/>
            <w:r w:rsidRPr="00CA1F18">
              <w:rPr>
                <w:rFonts w:eastAsia="Arial Unicode MS"/>
                <w:b w:val="0"/>
                <w:bCs w:val="0"/>
                <w:lang w:eastAsia="en-US"/>
              </w:rPr>
              <w:t xml:space="preserve"> C.I, </w:t>
            </w:r>
            <w:proofErr w:type="spellStart"/>
            <w:r w:rsidRPr="00CA1F18">
              <w:rPr>
                <w:rFonts w:eastAsia="Arial Unicode MS"/>
                <w:b w:val="0"/>
                <w:bCs w:val="0"/>
                <w:lang w:eastAsia="en-US"/>
              </w:rPr>
              <w:t>Işıtman</w:t>
            </w:r>
            <w:proofErr w:type="spellEnd"/>
            <w:r w:rsidRPr="00CA1F18">
              <w:rPr>
                <w:rFonts w:eastAsia="Arial Unicode MS"/>
                <w:b w:val="0"/>
                <w:bCs w:val="0"/>
                <w:lang w:eastAsia="en-US"/>
              </w:rPr>
              <w:t>, N.M</w:t>
            </w:r>
            <w:r w:rsidR="00BA11F8" w:rsidRPr="00CA1F18">
              <w:rPr>
                <w:rFonts w:eastAsia="Arial Unicode MS"/>
                <w:b w:val="0"/>
                <w:bCs w:val="0"/>
                <w:lang w:eastAsia="en-US"/>
              </w:rPr>
              <w:t>, Allensworth</w:t>
            </w:r>
            <w:r w:rsidRPr="00CA1F18">
              <w:rPr>
                <w:rFonts w:eastAsia="Arial Unicode MS"/>
                <w:b w:val="0"/>
                <w:bCs w:val="0"/>
                <w:lang w:eastAsia="en-US"/>
              </w:rPr>
              <w:t xml:space="preserve"> D.D. (2012). Health Promotion Programs: From Theory to Practice. Ministry of Health, Ankara.</w:t>
            </w:r>
          </w:p>
          <w:p w14:paraId="183D4813"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rPr>
            </w:pPr>
            <w:r w:rsidRPr="00CA1F18">
              <w:rPr>
                <w:rFonts w:eastAsia="Calibri"/>
                <w:b w:val="0"/>
                <w:bCs w:val="0"/>
                <w:lang w:eastAsia="en-US"/>
              </w:rPr>
              <w:t xml:space="preserve">Güler Ç, Akın L. (2013). Public Health Basics 3. Volume. </w:t>
            </w:r>
            <w:proofErr w:type="spellStart"/>
            <w:r w:rsidRPr="00CA1F18">
              <w:rPr>
                <w:rFonts w:eastAsia="Calibri"/>
                <w:b w:val="0"/>
                <w:bCs w:val="0"/>
                <w:lang w:eastAsia="en-US"/>
              </w:rPr>
              <w:t>Hacettepe</w:t>
            </w:r>
            <w:proofErr w:type="spellEnd"/>
            <w:r w:rsidRPr="00CA1F18">
              <w:rPr>
                <w:rFonts w:eastAsia="Calibri"/>
                <w:b w:val="0"/>
                <w:bCs w:val="0"/>
                <w:lang w:eastAsia="en-US"/>
              </w:rPr>
              <w:t xml:space="preserve"> University Publications, Ankara.</w:t>
            </w:r>
          </w:p>
          <w:p w14:paraId="0202CADC"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rPr>
            </w:pPr>
            <w:r w:rsidRPr="00CA1F18">
              <w:rPr>
                <w:b w:val="0"/>
                <w:bCs w:val="0"/>
              </w:rPr>
              <w:t>Kaya H (2010).</w:t>
            </w:r>
            <w:r w:rsidRPr="00CA1F18">
              <w:rPr>
                <w:rFonts w:eastAsia="Calibri"/>
                <w:b w:val="0"/>
                <w:bCs w:val="0"/>
                <w:lang w:eastAsia="en-US"/>
              </w:rPr>
              <w:t xml:space="preserve"> </w:t>
            </w:r>
            <w:r w:rsidRPr="00CA1F18">
              <w:rPr>
                <w:b w:val="0"/>
                <w:bCs w:val="0"/>
              </w:rPr>
              <w:t>Nursing education to improve global health,</w:t>
            </w:r>
            <w:r w:rsidRPr="00CA1F18">
              <w:rPr>
                <w:rFonts w:eastAsia="Calibri"/>
                <w:b w:val="0"/>
                <w:bCs w:val="0"/>
                <w:lang w:eastAsia="en-US"/>
              </w:rPr>
              <w:t xml:space="preserve"> </w:t>
            </w:r>
            <w:r w:rsidRPr="00CA1F18">
              <w:rPr>
                <w:b w:val="0"/>
                <w:bCs w:val="0"/>
              </w:rPr>
              <w:t>Journal of Human Sciences, 7(1), 360-365.</w:t>
            </w:r>
          </w:p>
          <w:p w14:paraId="402D181D"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rPr>
            </w:pPr>
            <w:r w:rsidRPr="00CA1F18">
              <w:rPr>
                <w:b w:val="0"/>
                <w:bCs w:val="0"/>
              </w:rPr>
              <w:t xml:space="preserve">Marmot M, Wilkinson RG (Edit.) (2009). Social Determinants of Health. </w:t>
            </w:r>
            <w:proofErr w:type="spellStart"/>
            <w:r w:rsidRPr="00CA1F18">
              <w:rPr>
                <w:b w:val="0"/>
                <w:bCs w:val="0"/>
              </w:rPr>
              <w:t>İnsev</w:t>
            </w:r>
            <w:proofErr w:type="spellEnd"/>
            <w:r w:rsidRPr="00CA1F18">
              <w:rPr>
                <w:b w:val="0"/>
                <w:bCs w:val="0"/>
              </w:rPr>
              <w:t xml:space="preserve"> Publications</w:t>
            </w:r>
            <w:proofErr w:type="gramStart"/>
            <w:r w:rsidRPr="00CA1F18">
              <w:rPr>
                <w:b w:val="0"/>
                <w:bCs w:val="0"/>
              </w:rPr>
              <w:t>, ,</w:t>
            </w:r>
            <w:proofErr w:type="gramEnd"/>
            <w:r w:rsidRPr="00CA1F18">
              <w:rPr>
                <w:b w:val="0"/>
                <w:bCs w:val="0"/>
              </w:rPr>
              <w:t xml:space="preserve"> İstanbul</w:t>
            </w:r>
          </w:p>
          <w:p w14:paraId="1D02E13D"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kern w:val="36"/>
                <w:lang w:eastAsia="en-US"/>
              </w:rPr>
            </w:pPr>
            <w:proofErr w:type="spellStart"/>
            <w:r w:rsidRPr="00CA1F18">
              <w:rPr>
                <w:b w:val="0"/>
                <w:bCs w:val="0"/>
                <w:kern w:val="36"/>
                <w:lang w:eastAsia="en-US"/>
              </w:rPr>
              <w:t>Özvarış</w:t>
            </w:r>
            <w:proofErr w:type="spellEnd"/>
            <w:r w:rsidRPr="00CA1F18">
              <w:rPr>
                <w:b w:val="0"/>
                <w:bCs w:val="0"/>
                <w:kern w:val="36"/>
                <w:lang w:eastAsia="en-US"/>
              </w:rPr>
              <w:t xml:space="preserve">, Ş.B. (2016). Health Promotion and Health Education. </w:t>
            </w:r>
            <w:proofErr w:type="spellStart"/>
            <w:r w:rsidRPr="00CA1F18">
              <w:rPr>
                <w:b w:val="0"/>
                <w:bCs w:val="0"/>
                <w:kern w:val="36"/>
                <w:lang w:eastAsia="en-US"/>
              </w:rPr>
              <w:t>Hacettepe</w:t>
            </w:r>
            <w:proofErr w:type="spellEnd"/>
            <w:r w:rsidRPr="00CA1F18">
              <w:rPr>
                <w:b w:val="0"/>
                <w:bCs w:val="0"/>
                <w:kern w:val="36"/>
                <w:lang w:eastAsia="en-US"/>
              </w:rPr>
              <w:t xml:space="preserve"> University Publications, Ankara.</w:t>
            </w:r>
          </w:p>
          <w:p w14:paraId="12879D55"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kern w:val="36"/>
                <w:lang w:eastAsia="en-US"/>
              </w:rPr>
            </w:pPr>
            <w:r w:rsidRPr="00CA1F18">
              <w:rPr>
                <w:b w:val="0"/>
                <w:bCs w:val="0"/>
                <w:kern w:val="36"/>
                <w:lang w:eastAsia="en-US"/>
              </w:rPr>
              <w:t xml:space="preserve">Pender N, </w:t>
            </w:r>
            <w:proofErr w:type="spellStart"/>
            <w:r w:rsidRPr="00CA1F18">
              <w:rPr>
                <w:b w:val="0"/>
                <w:bCs w:val="0"/>
                <w:kern w:val="36"/>
                <w:lang w:eastAsia="en-US"/>
              </w:rPr>
              <w:t>Murgaugh</w:t>
            </w:r>
            <w:proofErr w:type="spellEnd"/>
            <w:r w:rsidRPr="00CA1F18">
              <w:rPr>
                <w:b w:val="0"/>
                <w:bCs w:val="0"/>
                <w:kern w:val="36"/>
                <w:lang w:eastAsia="en-US"/>
              </w:rPr>
              <w:t xml:space="preserve"> C, </w:t>
            </w:r>
            <w:proofErr w:type="spellStart"/>
            <w:r w:rsidRPr="00CA1F18">
              <w:rPr>
                <w:b w:val="0"/>
                <w:bCs w:val="0"/>
                <w:kern w:val="36"/>
                <w:lang w:eastAsia="en-US"/>
              </w:rPr>
              <w:t>Paesons</w:t>
            </w:r>
            <w:proofErr w:type="spellEnd"/>
            <w:r w:rsidRPr="00CA1F18">
              <w:rPr>
                <w:b w:val="0"/>
                <w:bCs w:val="0"/>
                <w:kern w:val="36"/>
                <w:lang w:eastAsia="en-US"/>
              </w:rPr>
              <w:t xml:space="preserve"> M. Health Promotion in Nursing Practice. 7.Edition.2015.</w:t>
            </w:r>
          </w:p>
          <w:p w14:paraId="77AB73E2" w14:textId="77777777" w:rsidR="00E46E1B" w:rsidRPr="00CA1F18" w:rsidRDefault="00E46E1B" w:rsidP="00CA2E50">
            <w:pPr>
              <w:numPr>
                <w:ilvl w:val="0"/>
                <w:numId w:val="61"/>
              </w:numPr>
              <w:spacing w:after="160" w:line="259" w:lineRule="auto"/>
              <w:contextualSpacing/>
              <w:jc w:val="both"/>
              <w:rPr>
                <w:b w:val="0"/>
                <w:bCs w:val="0"/>
              </w:rPr>
            </w:pPr>
            <w:r w:rsidRPr="00CA1F18">
              <w:rPr>
                <w:b w:val="0"/>
                <w:bCs w:val="0"/>
              </w:rPr>
              <w:t xml:space="preserve">Smith C.M, Maurer F.A (2000). Community Health Nursing Theory and Practice. Second Edition. Saunders </w:t>
            </w:r>
            <w:proofErr w:type="spellStart"/>
            <w:proofErr w:type="gramStart"/>
            <w:r w:rsidRPr="00CA1F18">
              <w:rPr>
                <w:b w:val="0"/>
                <w:bCs w:val="0"/>
              </w:rPr>
              <w:t>Company,USA</w:t>
            </w:r>
            <w:proofErr w:type="spellEnd"/>
            <w:proofErr w:type="gramEnd"/>
            <w:r w:rsidRPr="00CA1F18">
              <w:rPr>
                <w:b w:val="0"/>
                <w:bCs w:val="0"/>
              </w:rPr>
              <w:t>.</w:t>
            </w:r>
          </w:p>
          <w:p w14:paraId="0789932D" w14:textId="77777777" w:rsidR="00E46E1B" w:rsidRPr="00CA1F18" w:rsidRDefault="00E46E1B" w:rsidP="00CA2E50">
            <w:pPr>
              <w:numPr>
                <w:ilvl w:val="0"/>
                <w:numId w:val="61"/>
              </w:numPr>
              <w:tabs>
                <w:tab w:val="left" w:pos="2268"/>
                <w:tab w:val="left" w:pos="2410"/>
                <w:tab w:val="left" w:leader="dot" w:pos="7655"/>
              </w:tabs>
              <w:spacing w:after="160" w:line="259" w:lineRule="auto"/>
              <w:contextualSpacing/>
              <w:jc w:val="both"/>
              <w:rPr>
                <w:b w:val="0"/>
                <w:bCs w:val="0"/>
              </w:rPr>
            </w:pPr>
            <w:r w:rsidRPr="00CA1F18">
              <w:rPr>
                <w:b w:val="0"/>
                <w:bCs w:val="0"/>
              </w:rPr>
              <w:t>Şimşek Z (2013). (The History and Strategies Based on the Samples of Health Promotion, TAF Preventive Medicine Bulletin, 12(3), 343-358.</w:t>
            </w:r>
          </w:p>
        </w:tc>
      </w:tr>
      <w:tr w:rsidR="00737A2A" w:rsidRPr="00CA1F18" w14:paraId="3C6EFEF2" w14:textId="77777777" w:rsidTr="00737A2A">
        <w:tblPrEx>
          <w:tblBorders>
            <w:insideH w:val="single" w:sz="6" w:space="0" w:color="auto"/>
            <w:insideV w:val="single" w:sz="6" w:space="0" w:color="auto"/>
          </w:tblBorders>
        </w:tblPrEx>
        <w:trPr>
          <w:trHeight w:val="218"/>
        </w:trPr>
        <w:tc>
          <w:tcPr>
            <w:tcW w:w="9493" w:type="dxa"/>
          </w:tcPr>
          <w:p w14:paraId="7C96B371" w14:textId="77777777" w:rsidR="00E46E1B" w:rsidRPr="00CA1F18" w:rsidRDefault="00E46E1B" w:rsidP="00E46E1B">
            <w:pPr>
              <w:jc w:val="both"/>
              <w:rPr>
                <w:bCs w:val="0"/>
              </w:rPr>
            </w:pPr>
            <w:r w:rsidRPr="00CA1F18">
              <w:rPr>
                <w:bCs w:val="0"/>
              </w:rPr>
              <w:t>Policies and Rules concerning the Course: (Instructor can use this title if an explanation is needed):</w:t>
            </w:r>
          </w:p>
        </w:tc>
      </w:tr>
      <w:tr w:rsidR="00737A2A" w:rsidRPr="00CA1F18" w14:paraId="0312D3B3" w14:textId="77777777" w:rsidTr="00737A2A">
        <w:tblPrEx>
          <w:tblBorders>
            <w:insideH w:val="single" w:sz="6" w:space="0" w:color="auto"/>
            <w:insideV w:val="single" w:sz="6" w:space="0" w:color="auto"/>
          </w:tblBorders>
        </w:tblPrEx>
        <w:trPr>
          <w:trHeight w:val="670"/>
        </w:trPr>
        <w:tc>
          <w:tcPr>
            <w:tcW w:w="9493" w:type="dxa"/>
          </w:tcPr>
          <w:p w14:paraId="09375E5D" w14:textId="77777777" w:rsidR="00E46E1B" w:rsidRPr="00CA1F18" w:rsidRDefault="00E46E1B" w:rsidP="00E46E1B">
            <w:pPr>
              <w:jc w:val="both"/>
              <w:rPr>
                <w:bCs w:val="0"/>
              </w:rPr>
            </w:pPr>
            <w:r w:rsidRPr="00CA1F18">
              <w:rPr>
                <w:bCs w:val="0"/>
              </w:rPr>
              <w:t xml:space="preserve">Contact information of the course instructor: </w:t>
            </w:r>
          </w:p>
          <w:p w14:paraId="2C2BBE19" w14:textId="77777777" w:rsidR="00E46E1B" w:rsidRPr="00CA1F18" w:rsidRDefault="00E46E1B" w:rsidP="00E46E1B">
            <w:pPr>
              <w:jc w:val="both"/>
              <w:rPr>
                <w:b w:val="0"/>
                <w:bCs w:val="0"/>
              </w:rPr>
            </w:pPr>
            <w:proofErr w:type="spellStart"/>
            <w:r w:rsidRPr="00CA1F18">
              <w:rPr>
                <w:b w:val="0"/>
                <w:bCs w:val="0"/>
              </w:rPr>
              <w:t>Assoc.Prof</w:t>
            </w:r>
            <w:proofErr w:type="spellEnd"/>
            <w:r w:rsidRPr="00CA1F18">
              <w:rPr>
                <w:b w:val="0"/>
                <w:bCs w:val="0"/>
              </w:rPr>
              <w:t>. Dr. Meryem ÖZTÜRK HANEY</w:t>
            </w:r>
          </w:p>
          <w:p w14:paraId="25289448" w14:textId="77777777" w:rsidR="00E46E1B" w:rsidRPr="00CA1F18" w:rsidRDefault="00E46E1B" w:rsidP="00E46E1B">
            <w:pPr>
              <w:jc w:val="both"/>
              <w:rPr>
                <w:b w:val="0"/>
                <w:bCs w:val="0"/>
              </w:rPr>
            </w:pPr>
            <w:r w:rsidRPr="00CA1F18">
              <w:rPr>
                <w:b w:val="0"/>
                <w:bCs w:val="0"/>
              </w:rPr>
              <w:t>02324126964</w:t>
            </w:r>
          </w:p>
          <w:p w14:paraId="20CD67C6" w14:textId="77777777" w:rsidR="00E46E1B" w:rsidRPr="00CA1F18" w:rsidRDefault="00E46E1B" w:rsidP="00E46E1B">
            <w:pPr>
              <w:jc w:val="both"/>
              <w:rPr>
                <w:bCs w:val="0"/>
                <w:u w:val="single"/>
              </w:rPr>
            </w:pPr>
            <w:r w:rsidRPr="00CA1F18">
              <w:rPr>
                <w:bCs w:val="0"/>
                <w:u w:val="single"/>
              </w:rPr>
              <w:t>meryem.ozturk@deu.edu.tr</w:t>
            </w:r>
          </w:p>
        </w:tc>
      </w:tr>
    </w:tbl>
    <w:p w14:paraId="0450396C" w14:textId="77777777" w:rsidR="00E46E1B" w:rsidRPr="00CA1F18" w:rsidRDefault="00E46E1B" w:rsidP="00E46E1B">
      <w:pPr>
        <w:rPr>
          <w:rFonts w:eastAsia="Calibri"/>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2"/>
        <w:gridCol w:w="3330"/>
        <w:gridCol w:w="1531"/>
        <w:gridCol w:w="2345"/>
        <w:gridCol w:w="1095"/>
      </w:tblGrid>
      <w:tr w:rsidR="00737A2A" w:rsidRPr="00CA1F18" w14:paraId="2C75D3AF" w14:textId="77777777" w:rsidTr="00737A2A">
        <w:trPr>
          <w:trHeight w:val="432"/>
        </w:trPr>
        <w:tc>
          <w:tcPr>
            <w:tcW w:w="8539" w:type="dxa"/>
            <w:gridSpan w:val="4"/>
            <w:tcBorders>
              <w:top w:val="single" w:sz="4" w:space="0" w:color="auto"/>
              <w:left w:val="single" w:sz="4" w:space="0" w:color="auto"/>
              <w:bottom w:val="single" w:sz="4" w:space="0" w:color="auto"/>
              <w:right w:val="single" w:sz="4" w:space="0" w:color="auto"/>
            </w:tcBorders>
          </w:tcPr>
          <w:p w14:paraId="14B78AFA" w14:textId="77777777" w:rsidR="00E46E1B" w:rsidRPr="00CA1F18" w:rsidRDefault="00E46E1B" w:rsidP="00E46E1B">
            <w:pPr>
              <w:rPr>
                <w:bCs w:val="0"/>
              </w:rPr>
            </w:pPr>
            <w:r w:rsidRPr="00CA1F18">
              <w:rPr>
                <w:bCs w:val="0"/>
              </w:rPr>
              <w:t>Course content</w:t>
            </w:r>
          </w:p>
        </w:tc>
        <w:tc>
          <w:tcPr>
            <w:tcW w:w="954" w:type="dxa"/>
            <w:tcBorders>
              <w:top w:val="single" w:sz="4" w:space="0" w:color="auto"/>
              <w:left w:val="single" w:sz="4" w:space="0" w:color="auto"/>
              <w:bottom w:val="single" w:sz="4" w:space="0" w:color="auto"/>
              <w:right w:val="single" w:sz="4" w:space="0" w:color="auto"/>
            </w:tcBorders>
          </w:tcPr>
          <w:p w14:paraId="605B5FC4" w14:textId="77777777" w:rsidR="00E46E1B" w:rsidRPr="00CA1F18" w:rsidRDefault="00E46E1B" w:rsidP="00E46E1B">
            <w:pPr>
              <w:rPr>
                <w:bCs w:val="0"/>
              </w:rPr>
            </w:pPr>
          </w:p>
        </w:tc>
      </w:tr>
      <w:tr w:rsidR="00737A2A" w:rsidRPr="00CA1F18" w14:paraId="76184780" w14:textId="77777777" w:rsidTr="00737A2A">
        <w:tc>
          <w:tcPr>
            <w:tcW w:w="1201" w:type="dxa"/>
            <w:tcBorders>
              <w:top w:val="single" w:sz="4" w:space="0" w:color="auto"/>
              <w:left w:val="single" w:sz="4" w:space="0" w:color="auto"/>
              <w:bottom w:val="single" w:sz="4" w:space="0" w:color="auto"/>
              <w:right w:val="single" w:sz="4" w:space="0" w:color="auto"/>
            </w:tcBorders>
            <w:hideMark/>
          </w:tcPr>
          <w:p w14:paraId="3F46AAE7" w14:textId="77777777" w:rsidR="00E46E1B" w:rsidRPr="00CA1F18" w:rsidRDefault="00E46E1B" w:rsidP="00E46E1B">
            <w:pPr>
              <w:jc w:val="center"/>
              <w:rPr>
                <w:bCs w:val="0"/>
              </w:rPr>
            </w:pPr>
            <w:r w:rsidRPr="00CA1F18">
              <w:rPr>
                <w:bCs w:val="0"/>
              </w:rPr>
              <w:t>Week</w:t>
            </w:r>
          </w:p>
        </w:tc>
        <w:tc>
          <w:tcPr>
            <w:tcW w:w="3401" w:type="dxa"/>
            <w:tcBorders>
              <w:top w:val="single" w:sz="4" w:space="0" w:color="auto"/>
              <w:left w:val="single" w:sz="4" w:space="0" w:color="auto"/>
              <w:bottom w:val="single" w:sz="4" w:space="0" w:color="auto"/>
              <w:right w:val="single" w:sz="4" w:space="0" w:color="auto"/>
            </w:tcBorders>
            <w:hideMark/>
          </w:tcPr>
          <w:p w14:paraId="151740F4" w14:textId="77777777" w:rsidR="00E46E1B" w:rsidRPr="00CA1F18" w:rsidRDefault="00E46E1B" w:rsidP="00E46E1B">
            <w:pPr>
              <w:rPr>
                <w:bCs w:val="0"/>
              </w:rPr>
            </w:pPr>
            <w:r w:rsidRPr="00CA1F18">
              <w:rPr>
                <w:bCs w:val="0"/>
              </w:rPr>
              <w:t>Topics</w:t>
            </w:r>
          </w:p>
        </w:tc>
        <w:tc>
          <w:tcPr>
            <w:tcW w:w="1550" w:type="dxa"/>
            <w:tcBorders>
              <w:top w:val="single" w:sz="4" w:space="0" w:color="auto"/>
              <w:left w:val="single" w:sz="4" w:space="0" w:color="auto"/>
              <w:bottom w:val="single" w:sz="4" w:space="0" w:color="auto"/>
              <w:right w:val="single" w:sz="4" w:space="0" w:color="auto"/>
            </w:tcBorders>
          </w:tcPr>
          <w:p w14:paraId="38238CBC" w14:textId="77777777" w:rsidR="00E46E1B" w:rsidRPr="00CA1F18" w:rsidRDefault="00E46E1B" w:rsidP="00E46E1B">
            <w:pPr>
              <w:jc w:val="center"/>
              <w:rPr>
                <w:bCs w:val="0"/>
              </w:rPr>
            </w:pPr>
            <w:r w:rsidRPr="00CA1F18">
              <w:rPr>
                <w:bCs w:val="0"/>
              </w:rPr>
              <w:t>Lecturer</w:t>
            </w:r>
          </w:p>
        </w:tc>
        <w:tc>
          <w:tcPr>
            <w:tcW w:w="2387" w:type="dxa"/>
            <w:tcBorders>
              <w:top w:val="single" w:sz="4" w:space="0" w:color="auto"/>
              <w:left w:val="single" w:sz="4" w:space="0" w:color="auto"/>
              <w:bottom w:val="single" w:sz="4" w:space="0" w:color="auto"/>
              <w:right w:val="single" w:sz="4" w:space="0" w:color="auto"/>
            </w:tcBorders>
          </w:tcPr>
          <w:p w14:paraId="46DAD5B3" w14:textId="77777777" w:rsidR="00E46E1B" w:rsidRPr="00CA1F18" w:rsidRDefault="00E46E1B" w:rsidP="00E46E1B">
            <w:pPr>
              <w:jc w:val="center"/>
              <w:rPr>
                <w:bCs w:val="0"/>
              </w:rPr>
            </w:pPr>
            <w:r w:rsidRPr="00CA1F18">
              <w:rPr>
                <w:bCs w:val="0"/>
              </w:rPr>
              <w:t>Training method and material used</w:t>
            </w:r>
          </w:p>
        </w:tc>
        <w:tc>
          <w:tcPr>
            <w:tcW w:w="954" w:type="dxa"/>
            <w:tcBorders>
              <w:top w:val="single" w:sz="4" w:space="0" w:color="auto"/>
              <w:left w:val="single" w:sz="4" w:space="0" w:color="auto"/>
              <w:bottom w:val="single" w:sz="4" w:space="0" w:color="auto"/>
              <w:right w:val="single" w:sz="4" w:space="0" w:color="auto"/>
            </w:tcBorders>
          </w:tcPr>
          <w:p w14:paraId="5444FFDB" w14:textId="77777777" w:rsidR="00E46E1B" w:rsidRPr="00CA1F18" w:rsidRDefault="00E46E1B" w:rsidP="00E46E1B">
            <w:pPr>
              <w:jc w:val="center"/>
              <w:rPr>
                <w:bCs w:val="0"/>
              </w:rPr>
            </w:pPr>
            <w:r w:rsidRPr="00CA1F18">
              <w:rPr>
                <w:rFonts w:eastAsia="Calibri"/>
                <w:bCs w:val="0"/>
                <w:lang w:eastAsia="en-US"/>
              </w:rPr>
              <w:t>Education Form</w:t>
            </w:r>
          </w:p>
        </w:tc>
      </w:tr>
      <w:tr w:rsidR="00737A2A" w:rsidRPr="00CA1F18" w14:paraId="05B70D7C" w14:textId="77777777" w:rsidTr="00737A2A">
        <w:tc>
          <w:tcPr>
            <w:tcW w:w="1201" w:type="dxa"/>
            <w:tcBorders>
              <w:top w:val="single" w:sz="4" w:space="0" w:color="auto"/>
              <w:left w:val="single" w:sz="4" w:space="0" w:color="auto"/>
              <w:bottom w:val="single" w:sz="4" w:space="0" w:color="auto"/>
              <w:right w:val="single" w:sz="4" w:space="0" w:color="auto"/>
            </w:tcBorders>
          </w:tcPr>
          <w:p w14:paraId="1C7BFCA1" w14:textId="77777777" w:rsidR="00E46E1B" w:rsidRPr="00CA1F18" w:rsidRDefault="00E46E1B" w:rsidP="0087450C">
            <w:pPr>
              <w:jc w:val="center"/>
              <w:rPr>
                <w:bCs w:val="0"/>
              </w:rPr>
            </w:pPr>
            <w:r w:rsidRPr="00CA1F18">
              <w:rPr>
                <w:bCs w:val="0"/>
              </w:rPr>
              <w:t>1.Week</w:t>
            </w:r>
          </w:p>
          <w:p w14:paraId="5B975B2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589160AE" w14:textId="77777777" w:rsidR="00E46E1B" w:rsidRPr="00CA1F18" w:rsidRDefault="00E46E1B" w:rsidP="00E46E1B">
            <w:pPr>
              <w:rPr>
                <w:b w:val="0"/>
                <w:bCs w:val="0"/>
              </w:rPr>
            </w:pPr>
            <w:r w:rsidRPr="00CA1F18">
              <w:rPr>
                <w:b w:val="0"/>
                <w:bCs w:val="0"/>
              </w:rPr>
              <w:t>Introduction the Course, Health, concepts related to health (health, illness, wellness, health education, inequality in health, protection and promotion of health</w:t>
            </w:r>
          </w:p>
        </w:tc>
        <w:tc>
          <w:tcPr>
            <w:tcW w:w="1550" w:type="dxa"/>
            <w:tcBorders>
              <w:top w:val="single" w:sz="4" w:space="0" w:color="auto"/>
              <w:left w:val="single" w:sz="4" w:space="0" w:color="auto"/>
              <w:bottom w:val="single" w:sz="4" w:space="0" w:color="auto"/>
              <w:right w:val="single" w:sz="4" w:space="0" w:color="auto"/>
            </w:tcBorders>
          </w:tcPr>
          <w:p w14:paraId="5C36C7CE"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3C9C0673" w14:textId="77777777" w:rsidR="00E46E1B" w:rsidRPr="00CA1F18" w:rsidRDefault="00E46E1B" w:rsidP="00E46E1B">
            <w:pPr>
              <w:rPr>
                <w:b w:val="0"/>
                <w:bCs w:val="0"/>
              </w:rPr>
            </w:pPr>
            <w:r w:rsidRPr="00CA1F18">
              <w:rPr>
                <w:b w:val="0"/>
                <w:bCs w:val="0"/>
              </w:rPr>
              <w:t>Lecture, discussion, question and answer</w:t>
            </w:r>
          </w:p>
          <w:p w14:paraId="48B030B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A4A76A9" w14:textId="77777777" w:rsidR="00E46E1B" w:rsidRPr="00CA1F18" w:rsidRDefault="00E46E1B" w:rsidP="00E46E1B">
            <w:pPr>
              <w:rPr>
                <w:b w:val="0"/>
                <w:bCs w:val="0"/>
              </w:rPr>
            </w:pPr>
            <w:r w:rsidRPr="00CA1F18">
              <w:rPr>
                <w:b w:val="0"/>
                <w:bCs w:val="0"/>
              </w:rPr>
              <w:t>Face to face</w:t>
            </w:r>
          </w:p>
        </w:tc>
      </w:tr>
      <w:tr w:rsidR="00737A2A" w:rsidRPr="00CA1F18" w14:paraId="0BA6F1B5" w14:textId="77777777" w:rsidTr="00737A2A">
        <w:trPr>
          <w:trHeight w:val="1356"/>
        </w:trPr>
        <w:tc>
          <w:tcPr>
            <w:tcW w:w="1201" w:type="dxa"/>
            <w:tcBorders>
              <w:top w:val="single" w:sz="4" w:space="0" w:color="auto"/>
              <w:left w:val="single" w:sz="4" w:space="0" w:color="auto"/>
              <w:bottom w:val="single" w:sz="4" w:space="0" w:color="auto"/>
              <w:right w:val="single" w:sz="4" w:space="0" w:color="auto"/>
            </w:tcBorders>
          </w:tcPr>
          <w:p w14:paraId="5A8D0A96" w14:textId="77777777" w:rsidR="00E46E1B" w:rsidRPr="00CA1F18" w:rsidRDefault="00E46E1B" w:rsidP="0087450C">
            <w:pPr>
              <w:jc w:val="center"/>
              <w:rPr>
                <w:bCs w:val="0"/>
              </w:rPr>
            </w:pPr>
            <w:r w:rsidRPr="00CA1F18">
              <w:rPr>
                <w:bCs w:val="0"/>
              </w:rPr>
              <w:lastRenderedPageBreak/>
              <w:t>2.Week</w:t>
            </w:r>
          </w:p>
          <w:p w14:paraId="6FDC13B3"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68ECB9DA" w14:textId="77777777" w:rsidR="00E46E1B" w:rsidRPr="00CA1F18" w:rsidRDefault="00E46E1B" w:rsidP="00E46E1B">
            <w:pPr>
              <w:tabs>
                <w:tab w:val="left" w:pos="3686"/>
                <w:tab w:val="left" w:pos="6946"/>
              </w:tabs>
              <w:spacing w:before="120" w:after="120"/>
              <w:rPr>
                <w:b w:val="0"/>
                <w:bCs w:val="0"/>
              </w:rPr>
            </w:pPr>
            <w:r w:rsidRPr="00CA1F18">
              <w:rPr>
                <w:b w:val="0"/>
                <w:bCs w:val="0"/>
              </w:rPr>
              <w:t xml:space="preserve">History of health promotion concept National and international policies and </w:t>
            </w:r>
            <w:proofErr w:type="spellStart"/>
            <w:r w:rsidRPr="00CA1F18">
              <w:rPr>
                <w:b w:val="0"/>
                <w:bCs w:val="0"/>
              </w:rPr>
              <w:t>strategie</w:t>
            </w:r>
            <w:proofErr w:type="spellEnd"/>
            <w:r w:rsidRPr="00CA1F18">
              <w:rPr>
                <w:b w:val="0"/>
                <w:bCs w:val="0"/>
              </w:rPr>
              <w:t xml:space="preserve"> in the health promotion, national and international health organizations</w:t>
            </w:r>
          </w:p>
        </w:tc>
        <w:tc>
          <w:tcPr>
            <w:tcW w:w="1550" w:type="dxa"/>
            <w:tcBorders>
              <w:top w:val="single" w:sz="4" w:space="0" w:color="auto"/>
              <w:left w:val="single" w:sz="4" w:space="0" w:color="auto"/>
              <w:bottom w:val="single" w:sz="4" w:space="0" w:color="auto"/>
              <w:right w:val="single" w:sz="4" w:space="0" w:color="auto"/>
            </w:tcBorders>
          </w:tcPr>
          <w:p w14:paraId="5CA2DBE7" w14:textId="77777777" w:rsidR="00E46E1B" w:rsidRPr="00CA1F18" w:rsidRDefault="00E46E1B" w:rsidP="00E46E1B">
            <w:pPr>
              <w:rPr>
                <w:b w:val="0"/>
                <w:bCs w:val="0"/>
              </w:rPr>
            </w:pPr>
            <w:proofErr w:type="spellStart"/>
            <w:r w:rsidRPr="00CA1F18">
              <w:rPr>
                <w:b w:val="0"/>
                <w:bCs w:val="0"/>
              </w:rPr>
              <w:t>Şeyda</w:t>
            </w:r>
            <w:proofErr w:type="spellEnd"/>
            <w:r w:rsidRPr="00CA1F18">
              <w:rPr>
                <w:b w:val="0"/>
                <w:bCs w:val="0"/>
              </w:rPr>
              <w:t xml:space="preserve"> </w:t>
            </w:r>
            <w:proofErr w:type="spellStart"/>
            <w:r w:rsidRPr="00CA1F18">
              <w:rPr>
                <w:b w:val="0"/>
                <w:bCs w:val="0"/>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6EDB027C" w14:textId="77777777" w:rsidR="00E46E1B" w:rsidRPr="00CA1F18" w:rsidRDefault="00E46E1B" w:rsidP="00E46E1B">
            <w:pPr>
              <w:rPr>
                <w:b w:val="0"/>
                <w:bCs w:val="0"/>
              </w:rPr>
            </w:pPr>
            <w:r w:rsidRPr="00CA1F18">
              <w:rPr>
                <w:b w:val="0"/>
                <w:bCs w:val="0"/>
              </w:rPr>
              <w:t>Lecture, discussion, question and answer</w:t>
            </w:r>
          </w:p>
          <w:p w14:paraId="62FB3985"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ADA818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BA184C9" w14:textId="77777777" w:rsidTr="00737A2A">
        <w:trPr>
          <w:trHeight w:val="350"/>
        </w:trPr>
        <w:tc>
          <w:tcPr>
            <w:tcW w:w="1201" w:type="dxa"/>
            <w:tcBorders>
              <w:top w:val="single" w:sz="4" w:space="0" w:color="auto"/>
              <w:left w:val="single" w:sz="4" w:space="0" w:color="auto"/>
              <w:bottom w:val="single" w:sz="4" w:space="0" w:color="auto"/>
              <w:right w:val="single" w:sz="4" w:space="0" w:color="auto"/>
            </w:tcBorders>
          </w:tcPr>
          <w:p w14:paraId="1E9356F1" w14:textId="77777777" w:rsidR="00E46E1B" w:rsidRPr="00CA1F18" w:rsidRDefault="00E46E1B" w:rsidP="0087450C">
            <w:pPr>
              <w:jc w:val="center"/>
              <w:rPr>
                <w:bCs w:val="0"/>
              </w:rPr>
            </w:pPr>
            <w:r w:rsidRPr="00CA1F18">
              <w:rPr>
                <w:bCs w:val="0"/>
              </w:rPr>
              <w:t>3.Week</w:t>
            </w:r>
          </w:p>
          <w:p w14:paraId="157B192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2E805FC2"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Individual Characteristics (age, sex, education level, resume, habits ...)</w:t>
            </w:r>
          </w:p>
        </w:tc>
        <w:tc>
          <w:tcPr>
            <w:tcW w:w="1550" w:type="dxa"/>
            <w:tcBorders>
              <w:top w:val="single" w:sz="4" w:space="0" w:color="auto"/>
              <w:left w:val="single" w:sz="4" w:space="0" w:color="auto"/>
              <w:bottom w:val="single" w:sz="4" w:space="0" w:color="auto"/>
              <w:right w:val="single" w:sz="4" w:space="0" w:color="auto"/>
            </w:tcBorders>
          </w:tcPr>
          <w:p w14:paraId="0DE65B9D"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59554A1C" w14:textId="77777777" w:rsidR="00E46E1B" w:rsidRPr="00CA1F18" w:rsidRDefault="00E46E1B" w:rsidP="00E46E1B">
            <w:pPr>
              <w:rPr>
                <w:b w:val="0"/>
                <w:bCs w:val="0"/>
              </w:rPr>
            </w:pPr>
            <w:r w:rsidRPr="00CA1F18">
              <w:rPr>
                <w:b w:val="0"/>
                <w:bCs w:val="0"/>
              </w:rPr>
              <w:t>Lecture, discussion, question and answer</w:t>
            </w:r>
          </w:p>
          <w:p w14:paraId="3808F73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B014AD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79C8929D" w14:textId="77777777" w:rsidTr="00737A2A">
        <w:tc>
          <w:tcPr>
            <w:tcW w:w="1201" w:type="dxa"/>
            <w:tcBorders>
              <w:top w:val="single" w:sz="4" w:space="0" w:color="auto"/>
              <w:left w:val="single" w:sz="4" w:space="0" w:color="auto"/>
              <w:bottom w:val="single" w:sz="4" w:space="0" w:color="auto"/>
              <w:right w:val="single" w:sz="4" w:space="0" w:color="auto"/>
            </w:tcBorders>
          </w:tcPr>
          <w:p w14:paraId="4E6FC299" w14:textId="77777777" w:rsidR="00E46E1B" w:rsidRPr="00CA1F18" w:rsidRDefault="00E46E1B" w:rsidP="0087450C">
            <w:pPr>
              <w:jc w:val="center"/>
              <w:rPr>
                <w:bCs w:val="0"/>
              </w:rPr>
            </w:pPr>
            <w:r w:rsidRPr="00CA1F18">
              <w:rPr>
                <w:bCs w:val="0"/>
              </w:rPr>
              <w:t>4.Week</w:t>
            </w:r>
          </w:p>
        </w:tc>
        <w:tc>
          <w:tcPr>
            <w:tcW w:w="3401" w:type="dxa"/>
            <w:tcBorders>
              <w:top w:val="single" w:sz="4" w:space="0" w:color="auto"/>
              <w:left w:val="single" w:sz="4" w:space="0" w:color="auto"/>
              <w:bottom w:val="single" w:sz="4" w:space="0" w:color="auto"/>
              <w:right w:val="single" w:sz="4" w:space="0" w:color="auto"/>
            </w:tcBorders>
          </w:tcPr>
          <w:p w14:paraId="30894E89"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Environment</w:t>
            </w:r>
          </w:p>
        </w:tc>
        <w:tc>
          <w:tcPr>
            <w:tcW w:w="1550" w:type="dxa"/>
            <w:tcBorders>
              <w:top w:val="single" w:sz="4" w:space="0" w:color="auto"/>
              <w:left w:val="single" w:sz="4" w:space="0" w:color="auto"/>
              <w:bottom w:val="single" w:sz="4" w:space="0" w:color="auto"/>
              <w:right w:val="single" w:sz="4" w:space="0" w:color="auto"/>
            </w:tcBorders>
          </w:tcPr>
          <w:p w14:paraId="1E96A747" w14:textId="77777777" w:rsidR="00E46E1B" w:rsidRPr="00CA1F18" w:rsidRDefault="00E46E1B" w:rsidP="00E46E1B">
            <w:pPr>
              <w:rPr>
                <w:b w:val="0"/>
                <w:bCs w:val="0"/>
              </w:rPr>
            </w:pPr>
            <w:proofErr w:type="spellStart"/>
            <w:r w:rsidRPr="00CA1F18">
              <w:rPr>
                <w:b w:val="0"/>
                <w:bCs w:val="0"/>
              </w:rPr>
              <w:t>Şeyda</w:t>
            </w:r>
            <w:proofErr w:type="spellEnd"/>
            <w:r w:rsidRPr="00CA1F18">
              <w:rPr>
                <w:b w:val="0"/>
                <w:bCs w:val="0"/>
              </w:rPr>
              <w:t xml:space="preserve"> </w:t>
            </w:r>
            <w:proofErr w:type="spellStart"/>
            <w:r w:rsidRPr="00CA1F18">
              <w:rPr>
                <w:b w:val="0"/>
                <w:bCs w:val="0"/>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149C098A" w14:textId="77777777" w:rsidR="00E46E1B" w:rsidRPr="00CA1F18" w:rsidRDefault="00E46E1B" w:rsidP="00E46E1B">
            <w:pPr>
              <w:rPr>
                <w:b w:val="0"/>
                <w:bCs w:val="0"/>
              </w:rPr>
            </w:pPr>
            <w:r w:rsidRPr="00CA1F18">
              <w:rPr>
                <w:b w:val="0"/>
                <w:bCs w:val="0"/>
              </w:rPr>
              <w:t>Lecture, discussion, question and answer</w:t>
            </w:r>
          </w:p>
          <w:p w14:paraId="4126B63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528657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480345A" w14:textId="77777777" w:rsidTr="00737A2A">
        <w:tc>
          <w:tcPr>
            <w:tcW w:w="1201" w:type="dxa"/>
            <w:tcBorders>
              <w:top w:val="single" w:sz="4" w:space="0" w:color="auto"/>
              <w:left w:val="single" w:sz="4" w:space="0" w:color="auto"/>
              <w:bottom w:val="single" w:sz="4" w:space="0" w:color="auto"/>
              <w:right w:val="single" w:sz="4" w:space="0" w:color="auto"/>
            </w:tcBorders>
          </w:tcPr>
          <w:p w14:paraId="1EAD86D3" w14:textId="77777777" w:rsidR="00E46E1B" w:rsidRPr="00CA1F18" w:rsidRDefault="00E46E1B" w:rsidP="0087450C">
            <w:pPr>
              <w:jc w:val="center"/>
              <w:rPr>
                <w:bCs w:val="0"/>
              </w:rPr>
            </w:pPr>
            <w:r w:rsidRPr="00CA1F18">
              <w:rPr>
                <w:bCs w:val="0"/>
              </w:rPr>
              <w:t>5.Week</w:t>
            </w:r>
          </w:p>
          <w:p w14:paraId="021A14D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D9D1FF7" w14:textId="77777777" w:rsidR="00E46E1B" w:rsidRPr="00CA1F18" w:rsidRDefault="00E46E1B" w:rsidP="00E46E1B">
            <w:pPr>
              <w:rPr>
                <w:bCs w:val="0"/>
              </w:rPr>
            </w:pPr>
            <w:r w:rsidRPr="00CA1F18">
              <w:rPr>
                <w:b w:val="0"/>
                <w:bCs w:val="0"/>
              </w:rPr>
              <w:t>Health promotion: Media and Culture</w:t>
            </w:r>
          </w:p>
        </w:tc>
        <w:tc>
          <w:tcPr>
            <w:tcW w:w="1550" w:type="dxa"/>
            <w:tcBorders>
              <w:top w:val="single" w:sz="4" w:space="0" w:color="auto"/>
              <w:left w:val="single" w:sz="4" w:space="0" w:color="auto"/>
              <w:bottom w:val="single" w:sz="4" w:space="0" w:color="auto"/>
              <w:right w:val="single" w:sz="4" w:space="0" w:color="auto"/>
            </w:tcBorders>
          </w:tcPr>
          <w:p w14:paraId="4FE02D9C"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66429336" w14:textId="77777777" w:rsidR="00E46E1B" w:rsidRPr="00CA1F18" w:rsidRDefault="00E46E1B" w:rsidP="00E46E1B">
            <w:pPr>
              <w:rPr>
                <w:b w:val="0"/>
                <w:bCs w:val="0"/>
              </w:rPr>
            </w:pPr>
            <w:r w:rsidRPr="00CA1F18">
              <w:rPr>
                <w:b w:val="0"/>
                <w:bCs w:val="0"/>
              </w:rPr>
              <w:t>Lecture, discussion, question and answer</w:t>
            </w:r>
          </w:p>
          <w:p w14:paraId="23165AC8"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BA56E2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2ED9419" w14:textId="77777777" w:rsidTr="00737A2A">
        <w:tc>
          <w:tcPr>
            <w:tcW w:w="1201" w:type="dxa"/>
            <w:tcBorders>
              <w:top w:val="single" w:sz="4" w:space="0" w:color="auto"/>
              <w:left w:val="single" w:sz="4" w:space="0" w:color="auto"/>
              <w:bottom w:val="single" w:sz="4" w:space="0" w:color="auto"/>
              <w:right w:val="single" w:sz="4" w:space="0" w:color="auto"/>
            </w:tcBorders>
          </w:tcPr>
          <w:p w14:paraId="4565142C" w14:textId="77777777" w:rsidR="00E46E1B" w:rsidRPr="00CA1F18" w:rsidRDefault="00E46E1B" w:rsidP="0087450C">
            <w:pPr>
              <w:jc w:val="center"/>
              <w:rPr>
                <w:bCs w:val="0"/>
              </w:rPr>
            </w:pPr>
            <w:r w:rsidRPr="00CA1F18">
              <w:rPr>
                <w:bCs w:val="0"/>
              </w:rPr>
              <w:t>6. Week</w:t>
            </w:r>
          </w:p>
          <w:p w14:paraId="51C3ADA8" w14:textId="77777777" w:rsidR="00E46E1B" w:rsidRPr="00CA1F18" w:rsidRDefault="00E46E1B" w:rsidP="0087450C">
            <w:pPr>
              <w:jc w:val="center"/>
              <w:rPr>
                <w:bCs w:val="0"/>
              </w:rPr>
            </w:pPr>
          </w:p>
          <w:p w14:paraId="5AE9DF6B" w14:textId="77777777" w:rsidR="00E46E1B" w:rsidRPr="00CA1F18" w:rsidRDefault="00E46E1B" w:rsidP="0087450C">
            <w:pPr>
              <w:jc w:val="center"/>
              <w:rPr>
                <w:bCs w:val="0"/>
              </w:rPr>
            </w:pPr>
            <w:r w:rsidRPr="00CA1F18">
              <w:rPr>
                <w:bCs w:val="0"/>
              </w:rPr>
              <w:t>.</w:t>
            </w:r>
          </w:p>
        </w:tc>
        <w:tc>
          <w:tcPr>
            <w:tcW w:w="3401" w:type="dxa"/>
            <w:tcBorders>
              <w:top w:val="single" w:sz="4" w:space="0" w:color="auto"/>
              <w:left w:val="single" w:sz="4" w:space="0" w:color="auto"/>
              <w:bottom w:val="single" w:sz="4" w:space="0" w:color="auto"/>
              <w:right w:val="single" w:sz="4" w:space="0" w:color="auto"/>
            </w:tcBorders>
          </w:tcPr>
          <w:p w14:paraId="592D0075" w14:textId="77777777" w:rsidR="00E46E1B" w:rsidRPr="00CA1F18" w:rsidRDefault="00E46E1B" w:rsidP="00E46E1B">
            <w:pPr>
              <w:rPr>
                <w:bCs w:val="0"/>
              </w:rPr>
            </w:pPr>
            <w:r w:rsidRPr="00CA1F18">
              <w:rPr>
                <w:b w:val="0"/>
                <w:bCs w:val="0"/>
              </w:rPr>
              <w:t>Nurses' roles in improving health Holistic approach in the health promotion</w:t>
            </w:r>
          </w:p>
        </w:tc>
        <w:tc>
          <w:tcPr>
            <w:tcW w:w="1550" w:type="dxa"/>
            <w:tcBorders>
              <w:top w:val="single" w:sz="4" w:space="0" w:color="auto"/>
              <w:left w:val="single" w:sz="4" w:space="0" w:color="auto"/>
              <w:bottom w:val="single" w:sz="4" w:space="0" w:color="auto"/>
              <w:right w:val="single" w:sz="4" w:space="0" w:color="auto"/>
            </w:tcBorders>
          </w:tcPr>
          <w:p w14:paraId="2E777A9F" w14:textId="77777777" w:rsidR="00E46E1B" w:rsidRPr="00CA1F18" w:rsidRDefault="00E46E1B" w:rsidP="00E46E1B">
            <w:pPr>
              <w:rPr>
                <w:b w:val="0"/>
                <w:bCs w:val="0"/>
              </w:rPr>
            </w:pPr>
            <w:proofErr w:type="spellStart"/>
            <w:r w:rsidRPr="00CA1F18">
              <w:rPr>
                <w:b w:val="0"/>
                <w:bCs w:val="0"/>
              </w:rPr>
              <w:t>Şeyda</w:t>
            </w:r>
            <w:proofErr w:type="spellEnd"/>
            <w:r w:rsidRPr="00CA1F18">
              <w:rPr>
                <w:b w:val="0"/>
                <w:bCs w:val="0"/>
              </w:rPr>
              <w:t xml:space="preserve"> </w:t>
            </w:r>
            <w:proofErr w:type="spellStart"/>
            <w:r w:rsidRPr="00CA1F18">
              <w:rPr>
                <w:b w:val="0"/>
                <w:bCs w:val="0"/>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38A7F1BD" w14:textId="77777777" w:rsidR="00E46E1B" w:rsidRPr="00CA1F18" w:rsidRDefault="00E46E1B" w:rsidP="00E46E1B">
            <w:pPr>
              <w:rPr>
                <w:b w:val="0"/>
                <w:bCs w:val="0"/>
              </w:rPr>
            </w:pPr>
            <w:r w:rsidRPr="00CA1F18">
              <w:rPr>
                <w:b w:val="0"/>
                <w:bCs w:val="0"/>
              </w:rPr>
              <w:t>Lecture, discussion, question and answer</w:t>
            </w:r>
          </w:p>
          <w:p w14:paraId="1DF1C08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E746904"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0B78EEB" w14:textId="77777777" w:rsidTr="00737A2A">
        <w:tc>
          <w:tcPr>
            <w:tcW w:w="1201" w:type="dxa"/>
            <w:tcBorders>
              <w:top w:val="single" w:sz="4" w:space="0" w:color="auto"/>
              <w:left w:val="single" w:sz="4" w:space="0" w:color="auto"/>
              <w:bottom w:val="single" w:sz="4" w:space="0" w:color="auto"/>
              <w:right w:val="single" w:sz="4" w:space="0" w:color="auto"/>
            </w:tcBorders>
          </w:tcPr>
          <w:p w14:paraId="5F574E29" w14:textId="77777777" w:rsidR="00E46E1B" w:rsidRPr="00CA1F18" w:rsidRDefault="00E46E1B" w:rsidP="0087450C">
            <w:pPr>
              <w:jc w:val="center"/>
              <w:rPr>
                <w:bCs w:val="0"/>
              </w:rPr>
            </w:pPr>
            <w:r w:rsidRPr="00CA1F18">
              <w:rPr>
                <w:bCs w:val="0"/>
              </w:rPr>
              <w:t>7. Week</w:t>
            </w:r>
          </w:p>
          <w:p w14:paraId="335E54E2"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44EB41B6" w14:textId="77777777" w:rsidR="00E46E1B" w:rsidRPr="00CA1F18" w:rsidRDefault="00E46E1B" w:rsidP="00E46E1B">
            <w:pPr>
              <w:rPr>
                <w:b w:val="0"/>
                <w:bCs w:val="0"/>
              </w:rPr>
            </w:pPr>
            <w:r w:rsidRPr="00CA1F18">
              <w:rPr>
                <w:b w:val="0"/>
                <w:bCs w:val="0"/>
              </w:rPr>
              <w:t xml:space="preserve">Stress management and health promotion </w:t>
            </w:r>
          </w:p>
        </w:tc>
        <w:tc>
          <w:tcPr>
            <w:tcW w:w="1550" w:type="dxa"/>
            <w:tcBorders>
              <w:top w:val="single" w:sz="4" w:space="0" w:color="auto"/>
              <w:left w:val="single" w:sz="4" w:space="0" w:color="auto"/>
              <w:bottom w:val="single" w:sz="4" w:space="0" w:color="auto"/>
              <w:right w:val="single" w:sz="4" w:space="0" w:color="auto"/>
            </w:tcBorders>
          </w:tcPr>
          <w:p w14:paraId="1044B445" w14:textId="77777777" w:rsidR="00E46E1B" w:rsidRPr="00CA1F18" w:rsidRDefault="00E46E1B" w:rsidP="00E46E1B">
            <w:pPr>
              <w:rPr>
                <w:b w:val="0"/>
                <w:bCs w:val="0"/>
              </w:rPr>
            </w:pPr>
            <w:r w:rsidRPr="00CA1F18">
              <w:rPr>
                <w:b w:val="0"/>
                <w:bCs w:val="0"/>
              </w:rPr>
              <w:t xml:space="preserve">Meryem Öztürk Haney </w:t>
            </w:r>
          </w:p>
        </w:tc>
        <w:tc>
          <w:tcPr>
            <w:tcW w:w="2387" w:type="dxa"/>
            <w:tcBorders>
              <w:top w:val="single" w:sz="4" w:space="0" w:color="auto"/>
              <w:left w:val="single" w:sz="4" w:space="0" w:color="auto"/>
              <w:bottom w:val="single" w:sz="4" w:space="0" w:color="auto"/>
              <w:right w:val="single" w:sz="4" w:space="0" w:color="auto"/>
            </w:tcBorders>
          </w:tcPr>
          <w:p w14:paraId="36C463AE" w14:textId="77777777" w:rsidR="00E46E1B" w:rsidRPr="00CA1F18" w:rsidRDefault="00E46E1B" w:rsidP="00E46E1B">
            <w:pPr>
              <w:rPr>
                <w:b w:val="0"/>
                <w:bCs w:val="0"/>
              </w:rPr>
            </w:pPr>
            <w:r w:rsidRPr="00CA1F18">
              <w:rPr>
                <w:b w:val="0"/>
                <w:bCs w:val="0"/>
              </w:rPr>
              <w:t>Lecture, discussion, question and answer</w:t>
            </w:r>
          </w:p>
          <w:p w14:paraId="2730CEE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67EFCDE"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8DDF338" w14:textId="77777777" w:rsidTr="00737A2A">
        <w:tc>
          <w:tcPr>
            <w:tcW w:w="1201" w:type="dxa"/>
            <w:tcBorders>
              <w:top w:val="single" w:sz="4" w:space="0" w:color="auto"/>
              <w:left w:val="single" w:sz="4" w:space="0" w:color="auto"/>
              <w:bottom w:val="single" w:sz="4" w:space="0" w:color="auto"/>
              <w:right w:val="single" w:sz="4" w:space="0" w:color="auto"/>
            </w:tcBorders>
          </w:tcPr>
          <w:p w14:paraId="3CF27EAD" w14:textId="77777777" w:rsidR="00E46E1B" w:rsidRPr="00CA1F18" w:rsidRDefault="00E46E1B" w:rsidP="0087450C">
            <w:pPr>
              <w:jc w:val="center"/>
              <w:rPr>
                <w:bCs w:val="0"/>
              </w:rPr>
            </w:pPr>
            <w:r w:rsidRPr="00CA1F18">
              <w:rPr>
                <w:bCs w:val="0"/>
              </w:rPr>
              <w:t>8. Week</w:t>
            </w:r>
          </w:p>
        </w:tc>
        <w:tc>
          <w:tcPr>
            <w:tcW w:w="3401" w:type="dxa"/>
            <w:tcBorders>
              <w:top w:val="single" w:sz="4" w:space="0" w:color="auto"/>
              <w:left w:val="single" w:sz="4" w:space="0" w:color="auto"/>
              <w:bottom w:val="single" w:sz="4" w:space="0" w:color="auto"/>
              <w:right w:val="single" w:sz="4" w:space="0" w:color="auto"/>
            </w:tcBorders>
          </w:tcPr>
          <w:p w14:paraId="3DF27A41"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Midterm Exam</w:t>
            </w:r>
          </w:p>
          <w:p w14:paraId="1A48ED6D"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 xml:space="preserve">General </w:t>
            </w:r>
            <w:proofErr w:type="spellStart"/>
            <w:r w:rsidRPr="00CA1F18">
              <w:rPr>
                <w:b w:val="0"/>
                <w:bCs w:val="0"/>
              </w:rPr>
              <w:t>repetation</w:t>
            </w:r>
            <w:proofErr w:type="spellEnd"/>
          </w:p>
          <w:p w14:paraId="7AC931F4" w14:textId="77777777" w:rsidR="00E46E1B" w:rsidRPr="00CA1F18" w:rsidRDefault="00E46E1B" w:rsidP="00E46E1B">
            <w:pPr>
              <w:rPr>
                <w:b w:val="0"/>
                <w:bCs w:val="0"/>
              </w:rPr>
            </w:pPr>
          </w:p>
        </w:tc>
        <w:tc>
          <w:tcPr>
            <w:tcW w:w="1550" w:type="dxa"/>
            <w:tcBorders>
              <w:top w:val="single" w:sz="4" w:space="0" w:color="auto"/>
              <w:left w:val="single" w:sz="4" w:space="0" w:color="auto"/>
              <w:bottom w:val="single" w:sz="4" w:space="0" w:color="auto"/>
              <w:right w:val="single" w:sz="4" w:space="0" w:color="auto"/>
            </w:tcBorders>
          </w:tcPr>
          <w:p w14:paraId="138E6929" w14:textId="77777777" w:rsidR="00E46E1B" w:rsidRPr="00CA1F18" w:rsidRDefault="00E46E1B" w:rsidP="00E46E1B">
            <w:pPr>
              <w:rPr>
                <w:b w:val="0"/>
                <w:bCs w:val="0"/>
              </w:rPr>
            </w:pPr>
            <w:proofErr w:type="spellStart"/>
            <w:r w:rsidRPr="00CA1F18">
              <w:rPr>
                <w:rFonts w:eastAsia="Calibri"/>
                <w:b w:val="0"/>
                <w:bCs w:val="0"/>
                <w:lang w:eastAsia="en-US"/>
              </w:rPr>
              <w:t>Şeyda</w:t>
            </w:r>
            <w:proofErr w:type="spellEnd"/>
            <w:r w:rsidRPr="00CA1F18">
              <w:rPr>
                <w:rFonts w:eastAsia="Calibri"/>
                <w:b w:val="0"/>
                <w:bCs w:val="0"/>
                <w:lang w:eastAsia="en-US"/>
              </w:rPr>
              <w:t xml:space="preserve"> </w:t>
            </w:r>
            <w:proofErr w:type="spellStart"/>
            <w:r w:rsidRPr="00CA1F18">
              <w:rPr>
                <w:rFonts w:eastAsia="Calibri"/>
                <w:b w:val="0"/>
                <w:bCs w:val="0"/>
                <w:lang w:eastAsia="en-US"/>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596505C3"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39AE8B4" w14:textId="77777777" w:rsidR="00E46E1B" w:rsidRPr="00CA1F18" w:rsidRDefault="00E46E1B" w:rsidP="00E46E1B">
            <w:pPr>
              <w:spacing w:after="160"/>
              <w:rPr>
                <w:b w:val="0"/>
                <w:bCs w:val="0"/>
              </w:rPr>
            </w:pPr>
            <w:r w:rsidRPr="00CA1F18">
              <w:rPr>
                <w:b w:val="0"/>
                <w:bCs w:val="0"/>
              </w:rPr>
              <w:t>Face to face</w:t>
            </w:r>
          </w:p>
        </w:tc>
      </w:tr>
      <w:tr w:rsidR="00737A2A" w:rsidRPr="00CA1F18" w14:paraId="0C5CE950" w14:textId="77777777" w:rsidTr="00737A2A">
        <w:tc>
          <w:tcPr>
            <w:tcW w:w="1201" w:type="dxa"/>
            <w:tcBorders>
              <w:top w:val="single" w:sz="4" w:space="0" w:color="auto"/>
              <w:left w:val="single" w:sz="4" w:space="0" w:color="auto"/>
              <w:bottom w:val="single" w:sz="4" w:space="0" w:color="auto"/>
              <w:right w:val="single" w:sz="4" w:space="0" w:color="auto"/>
            </w:tcBorders>
          </w:tcPr>
          <w:p w14:paraId="35C87D2B" w14:textId="77777777" w:rsidR="00E46E1B" w:rsidRPr="00CA1F18" w:rsidRDefault="00E46E1B" w:rsidP="0087450C">
            <w:pPr>
              <w:jc w:val="center"/>
              <w:rPr>
                <w:bCs w:val="0"/>
              </w:rPr>
            </w:pPr>
            <w:r w:rsidRPr="00CA1F18">
              <w:rPr>
                <w:bCs w:val="0"/>
              </w:rPr>
              <w:t>9.Week</w:t>
            </w:r>
          </w:p>
          <w:p w14:paraId="67769B9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4C3B8F7A" w14:textId="77777777" w:rsidR="00E46E1B" w:rsidRPr="00CA1F18" w:rsidRDefault="00E46E1B" w:rsidP="00E46E1B">
            <w:pPr>
              <w:rPr>
                <w:bCs w:val="0"/>
              </w:rPr>
            </w:pPr>
            <w:r w:rsidRPr="00CA1F18">
              <w:rPr>
                <w:bCs w:val="0"/>
              </w:rPr>
              <w:t>Holiday</w:t>
            </w:r>
          </w:p>
        </w:tc>
        <w:tc>
          <w:tcPr>
            <w:tcW w:w="1550" w:type="dxa"/>
            <w:tcBorders>
              <w:top w:val="single" w:sz="4" w:space="0" w:color="auto"/>
              <w:left w:val="single" w:sz="4" w:space="0" w:color="auto"/>
              <w:bottom w:val="single" w:sz="4" w:space="0" w:color="auto"/>
              <w:right w:val="single" w:sz="4" w:space="0" w:color="auto"/>
            </w:tcBorders>
          </w:tcPr>
          <w:p w14:paraId="23FC07D3" w14:textId="77777777" w:rsidR="00E46E1B" w:rsidRPr="00CA1F18" w:rsidRDefault="00E46E1B" w:rsidP="00E46E1B">
            <w:pPr>
              <w:rPr>
                <w:rFonts w:eastAsia="Calibri"/>
                <w:b w:val="0"/>
                <w:bCs w:val="0"/>
                <w:lang w:eastAsia="en-US"/>
              </w:rPr>
            </w:pPr>
          </w:p>
        </w:tc>
        <w:tc>
          <w:tcPr>
            <w:tcW w:w="2387" w:type="dxa"/>
            <w:tcBorders>
              <w:top w:val="single" w:sz="4" w:space="0" w:color="auto"/>
              <w:left w:val="single" w:sz="4" w:space="0" w:color="auto"/>
              <w:bottom w:val="single" w:sz="4" w:space="0" w:color="auto"/>
              <w:right w:val="single" w:sz="4" w:space="0" w:color="auto"/>
            </w:tcBorders>
          </w:tcPr>
          <w:p w14:paraId="16C4EE97"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C01CE88" w14:textId="77777777" w:rsidR="00E46E1B" w:rsidRPr="00CA1F18" w:rsidRDefault="00E46E1B" w:rsidP="00E46E1B">
            <w:pPr>
              <w:spacing w:after="160"/>
              <w:rPr>
                <w:b w:val="0"/>
                <w:bCs w:val="0"/>
              </w:rPr>
            </w:pPr>
          </w:p>
        </w:tc>
      </w:tr>
      <w:tr w:rsidR="00737A2A" w:rsidRPr="00CA1F18" w14:paraId="219C52CE" w14:textId="77777777" w:rsidTr="00737A2A">
        <w:tc>
          <w:tcPr>
            <w:tcW w:w="1201" w:type="dxa"/>
            <w:tcBorders>
              <w:top w:val="single" w:sz="4" w:space="0" w:color="auto"/>
              <w:left w:val="single" w:sz="4" w:space="0" w:color="auto"/>
              <w:bottom w:val="single" w:sz="4" w:space="0" w:color="auto"/>
              <w:right w:val="single" w:sz="4" w:space="0" w:color="auto"/>
            </w:tcBorders>
          </w:tcPr>
          <w:p w14:paraId="636F547D" w14:textId="77777777" w:rsidR="00E46E1B" w:rsidRPr="00CA1F18" w:rsidRDefault="00E46E1B" w:rsidP="0087450C">
            <w:pPr>
              <w:jc w:val="center"/>
              <w:rPr>
                <w:bCs w:val="0"/>
              </w:rPr>
            </w:pPr>
            <w:r w:rsidRPr="00CA1F18">
              <w:rPr>
                <w:bCs w:val="0"/>
              </w:rPr>
              <w:t>10. Week</w:t>
            </w:r>
          </w:p>
          <w:p w14:paraId="4109229E"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1681CDC2" w14:textId="77777777" w:rsidR="00E46E1B" w:rsidRPr="00CA1F18" w:rsidRDefault="00E46E1B" w:rsidP="00E46E1B">
            <w:pPr>
              <w:rPr>
                <w:b w:val="0"/>
                <w:bCs w:val="0"/>
              </w:rPr>
            </w:pPr>
            <w:r w:rsidRPr="00CA1F18">
              <w:rPr>
                <w:b w:val="0"/>
                <w:bCs w:val="0"/>
              </w:rPr>
              <w:t>Nutrition and health promotion Physical activity, sleep and health promotion</w:t>
            </w:r>
          </w:p>
        </w:tc>
        <w:tc>
          <w:tcPr>
            <w:tcW w:w="1550" w:type="dxa"/>
            <w:tcBorders>
              <w:top w:val="single" w:sz="4" w:space="0" w:color="auto"/>
              <w:left w:val="single" w:sz="4" w:space="0" w:color="auto"/>
              <w:bottom w:val="single" w:sz="4" w:space="0" w:color="auto"/>
              <w:right w:val="single" w:sz="4" w:space="0" w:color="auto"/>
            </w:tcBorders>
          </w:tcPr>
          <w:p w14:paraId="0CBF5476" w14:textId="77777777" w:rsidR="00E46E1B" w:rsidRPr="00CA1F18" w:rsidRDefault="00E46E1B" w:rsidP="00E46E1B">
            <w:pPr>
              <w:spacing w:after="160"/>
              <w:rPr>
                <w:rFonts w:eastAsia="Calibri"/>
                <w:b w:val="0"/>
                <w:bCs w:val="0"/>
                <w:lang w:eastAsia="en-US"/>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317E333" w14:textId="77777777" w:rsidR="00E46E1B" w:rsidRPr="00CA1F18" w:rsidRDefault="00E46E1B" w:rsidP="00E46E1B">
            <w:pPr>
              <w:rPr>
                <w:b w:val="0"/>
                <w:bCs w:val="0"/>
              </w:rPr>
            </w:pPr>
            <w:r w:rsidRPr="00CA1F18">
              <w:rPr>
                <w:b w:val="0"/>
                <w:bCs w:val="0"/>
              </w:rPr>
              <w:t>Lecture, discussion, question and answer</w:t>
            </w:r>
          </w:p>
          <w:p w14:paraId="6673D51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C2009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D19261D" w14:textId="77777777" w:rsidTr="00737A2A">
        <w:tc>
          <w:tcPr>
            <w:tcW w:w="1201" w:type="dxa"/>
            <w:tcBorders>
              <w:top w:val="single" w:sz="4" w:space="0" w:color="auto"/>
              <w:left w:val="single" w:sz="4" w:space="0" w:color="auto"/>
              <w:bottom w:val="single" w:sz="4" w:space="0" w:color="auto"/>
              <w:right w:val="single" w:sz="4" w:space="0" w:color="auto"/>
            </w:tcBorders>
          </w:tcPr>
          <w:p w14:paraId="05216F0C" w14:textId="77777777" w:rsidR="00E46E1B" w:rsidRPr="00CA1F18" w:rsidRDefault="00E46E1B" w:rsidP="0087450C">
            <w:pPr>
              <w:jc w:val="center"/>
              <w:rPr>
                <w:bCs w:val="0"/>
              </w:rPr>
            </w:pPr>
            <w:r w:rsidRPr="00CA1F18">
              <w:rPr>
                <w:bCs w:val="0"/>
              </w:rPr>
              <w:t>11. Week</w:t>
            </w:r>
          </w:p>
          <w:p w14:paraId="6EADDA66"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1EA0805B" w14:textId="77777777" w:rsidR="00E46E1B" w:rsidRPr="00CA1F18" w:rsidRDefault="00E46E1B" w:rsidP="00E46E1B">
            <w:pPr>
              <w:rPr>
                <w:b w:val="0"/>
                <w:bCs w:val="0"/>
              </w:rPr>
            </w:pPr>
            <w:r w:rsidRPr="00CA1F18">
              <w:rPr>
                <w:b w:val="0"/>
                <w:bCs w:val="0"/>
              </w:rPr>
              <w:t>Tobacco, alcohol and substance use and health promotion</w:t>
            </w:r>
          </w:p>
        </w:tc>
        <w:tc>
          <w:tcPr>
            <w:tcW w:w="1550" w:type="dxa"/>
            <w:tcBorders>
              <w:top w:val="single" w:sz="4" w:space="0" w:color="auto"/>
              <w:left w:val="single" w:sz="4" w:space="0" w:color="auto"/>
              <w:bottom w:val="single" w:sz="4" w:space="0" w:color="auto"/>
              <w:right w:val="single" w:sz="4" w:space="0" w:color="auto"/>
            </w:tcBorders>
          </w:tcPr>
          <w:p w14:paraId="0E68DBEF" w14:textId="77777777" w:rsidR="00E46E1B" w:rsidRPr="00CA1F18" w:rsidRDefault="00E46E1B" w:rsidP="00E46E1B">
            <w:pPr>
              <w:spacing w:after="160"/>
              <w:rPr>
                <w:rFonts w:eastAsia="Calibri"/>
                <w:b w:val="0"/>
                <w:bCs w:val="0"/>
                <w:lang w:eastAsia="en-US"/>
              </w:rPr>
            </w:pPr>
            <w:proofErr w:type="spellStart"/>
            <w:r w:rsidRPr="00CA1F18">
              <w:rPr>
                <w:rFonts w:eastAsia="Calibri"/>
                <w:b w:val="0"/>
                <w:bCs w:val="0"/>
                <w:lang w:eastAsia="en-US"/>
              </w:rPr>
              <w:t>Şeyda</w:t>
            </w:r>
            <w:proofErr w:type="spellEnd"/>
            <w:r w:rsidRPr="00CA1F18">
              <w:rPr>
                <w:rFonts w:eastAsia="Calibri"/>
                <w:b w:val="0"/>
                <w:bCs w:val="0"/>
                <w:lang w:eastAsia="en-US"/>
              </w:rPr>
              <w:t xml:space="preserve"> </w:t>
            </w:r>
            <w:proofErr w:type="spellStart"/>
            <w:r w:rsidRPr="00CA1F18">
              <w:rPr>
                <w:rFonts w:eastAsia="Calibri"/>
                <w:b w:val="0"/>
                <w:bCs w:val="0"/>
                <w:lang w:eastAsia="en-US"/>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67CA0E21" w14:textId="77777777" w:rsidR="00E46E1B" w:rsidRPr="00CA1F18" w:rsidRDefault="00E46E1B" w:rsidP="00E46E1B">
            <w:pPr>
              <w:rPr>
                <w:b w:val="0"/>
                <w:bCs w:val="0"/>
              </w:rPr>
            </w:pPr>
            <w:r w:rsidRPr="00CA1F18">
              <w:rPr>
                <w:b w:val="0"/>
                <w:bCs w:val="0"/>
              </w:rPr>
              <w:t>Lecture, discussion, question and answer</w:t>
            </w:r>
          </w:p>
          <w:p w14:paraId="4D8CEB91"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323602E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120A5A8" w14:textId="77777777" w:rsidTr="00737A2A">
        <w:tc>
          <w:tcPr>
            <w:tcW w:w="1201" w:type="dxa"/>
            <w:tcBorders>
              <w:top w:val="single" w:sz="4" w:space="0" w:color="auto"/>
              <w:left w:val="single" w:sz="4" w:space="0" w:color="auto"/>
              <w:bottom w:val="single" w:sz="4" w:space="0" w:color="auto"/>
              <w:right w:val="single" w:sz="4" w:space="0" w:color="auto"/>
            </w:tcBorders>
          </w:tcPr>
          <w:p w14:paraId="28D7FF1A" w14:textId="77777777" w:rsidR="00E46E1B" w:rsidRPr="00CA1F18" w:rsidRDefault="00E46E1B" w:rsidP="0087450C">
            <w:pPr>
              <w:jc w:val="center"/>
              <w:rPr>
                <w:bCs w:val="0"/>
              </w:rPr>
            </w:pPr>
            <w:r w:rsidRPr="00CA1F18">
              <w:rPr>
                <w:bCs w:val="0"/>
              </w:rPr>
              <w:t>12. Week</w:t>
            </w:r>
          </w:p>
          <w:p w14:paraId="016256C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4A6B01C" w14:textId="77777777" w:rsidR="00E46E1B" w:rsidRPr="00CA1F18" w:rsidRDefault="00E46E1B" w:rsidP="00E46E1B">
            <w:pPr>
              <w:rPr>
                <w:b w:val="0"/>
                <w:bCs w:val="0"/>
              </w:rPr>
            </w:pPr>
            <w:r w:rsidRPr="00CA1F18">
              <w:rPr>
                <w:b w:val="0"/>
                <w:bCs w:val="0"/>
              </w:rPr>
              <w:t>Health promotion during newborn and baby period Health promotion during childhood</w:t>
            </w:r>
          </w:p>
        </w:tc>
        <w:tc>
          <w:tcPr>
            <w:tcW w:w="1550" w:type="dxa"/>
            <w:tcBorders>
              <w:top w:val="single" w:sz="4" w:space="0" w:color="auto"/>
              <w:left w:val="single" w:sz="4" w:space="0" w:color="auto"/>
              <w:bottom w:val="single" w:sz="4" w:space="0" w:color="auto"/>
              <w:right w:val="single" w:sz="4" w:space="0" w:color="auto"/>
            </w:tcBorders>
          </w:tcPr>
          <w:p w14:paraId="79BEEA07"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C24FB4E" w14:textId="77777777" w:rsidR="00E46E1B" w:rsidRPr="00CA1F18" w:rsidRDefault="00E46E1B" w:rsidP="00E46E1B">
            <w:pPr>
              <w:rPr>
                <w:b w:val="0"/>
                <w:bCs w:val="0"/>
              </w:rPr>
            </w:pPr>
            <w:r w:rsidRPr="00CA1F18">
              <w:rPr>
                <w:b w:val="0"/>
                <w:bCs w:val="0"/>
              </w:rPr>
              <w:t>Lecture, discussion, question and answer</w:t>
            </w:r>
          </w:p>
          <w:p w14:paraId="21C998A9"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DF23D2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BD110A0" w14:textId="77777777" w:rsidTr="00737A2A">
        <w:tc>
          <w:tcPr>
            <w:tcW w:w="1201" w:type="dxa"/>
            <w:tcBorders>
              <w:top w:val="single" w:sz="4" w:space="0" w:color="auto"/>
              <w:left w:val="single" w:sz="4" w:space="0" w:color="auto"/>
              <w:bottom w:val="single" w:sz="4" w:space="0" w:color="auto"/>
              <w:right w:val="single" w:sz="4" w:space="0" w:color="auto"/>
            </w:tcBorders>
          </w:tcPr>
          <w:p w14:paraId="3C80097B" w14:textId="77777777" w:rsidR="00E46E1B" w:rsidRPr="00CA1F18" w:rsidRDefault="00E46E1B" w:rsidP="0087450C">
            <w:pPr>
              <w:jc w:val="center"/>
              <w:rPr>
                <w:bCs w:val="0"/>
              </w:rPr>
            </w:pPr>
            <w:r w:rsidRPr="00CA1F18">
              <w:rPr>
                <w:bCs w:val="0"/>
              </w:rPr>
              <w:t>13.Week</w:t>
            </w:r>
          </w:p>
          <w:p w14:paraId="16F8794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55520245" w14:textId="77777777" w:rsidR="00E46E1B" w:rsidRPr="00CA1F18" w:rsidRDefault="00E46E1B" w:rsidP="00E46E1B">
            <w:pPr>
              <w:rPr>
                <w:b w:val="0"/>
                <w:bCs w:val="0"/>
              </w:rPr>
            </w:pPr>
            <w:r w:rsidRPr="00CA1F18">
              <w:rPr>
                <w:b w:val="0"/>
                <w:bCs w:val="0"/>
              </w:rPr>
              <w:t xml:space="preserve">Health promotion for school children Health promotion during adolescent </w:t>
            </w:r>
          </w:p>
        </w:tc>
        <w:tc>
          <w:tcPr>
            <w:tcW w:w="1550" w:type="dxa"/>
            <w:tcBorders>
              <w:top w:val="single" w:sz="4" w:space="0" w:color="auto"/>
              <w:left w:val="single" w:sz="4" w:space="0" w:color="auto"/>
              <w:bottom w:val="single" w:sz="4" w:space="0" w:color="auto"/>
              <w:right w:val="single" w:sz="4" w:space="0" w:color="auto"/>
            </w:tcBorders>
          </w:tcPr>
          <w:p w14:paraId="462DEA9B" w14:textId="77777777" w:rsidR="00E46E1B" w:rsidRPr="00CA1F18" w:rsidRDefault="00E46E1B" w:rsidP="00E46E1B">
            <w:pPr>
              <w:rPr>
                <w:b w:val="0"/>
                <w:bCs w:val="0"/>
              </w:rPr>
            </w:pPr>
            <w:proofErr w:type="spellStart"/>
            <w:r w:rsidRPr="00CA1F18">
              <w:rPr>
                <w:b w:val="0"/>
                <w:bCs w:val="0"/>
              </w:rPr>
              <w:t>Şeyda</w:t>
            </w:r>
            <w:proofErr w:type="spellEnd"/>
            <w:r w:rsidRPr="00CA1F18">
              <w:rPr>
                <w:b w:val="0"/>
                <w:bCs w:val="0"/>
              </w:rPr>
              <w:t xml:space="preserve"> </w:t>
            </w:r>
            <w:proofErr w:type="spellStart"/>
            <w:r w:rsidRPr="00CA1F18">
              <w:rPr>
                <w:b w:val="0"/>
                <w:bCs w:val="0"/>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6A8E1878" w14:textId="77777777" w:rsidR="00E46E1B" w:rsidRPr="00CA1F18" w:rsidRDefault="00E46E1B" w:rsidP="00E46E1B">
            <w:pPr>
              <w:rPr>
                <w:b w:val="0"/>
                <w:bCs w:val="0"/>
              </w:rPr>
            </w:pPr>
            <w:r w:rsidRPr="00CA1F18">
              <w:rPr>
                <w:b w:val="0"/>
                <w:bCs w:val="0"/>
              </w:rPr>
              <w:t>Lecture, discussion, question and answer</w:t>
            </w:r>
          </w:p>
          <w:p w14:paraId="684D9D77"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9ED15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1ED6B97" w14:textId="77777777" w:rsidTr="00737A2A">
        <w:tc>
          <w:tcPr>
            <w:tcW w:w="1201" w:type="dxa"/>
            <w:tcBorders>
              <w:top w:val="single" w:sz="4" w:space="0" w:color="auto"/>
              <w:left w:val="single" w:sz="4" w:space="0" w:color="auto"/>
              <w:bottom w:val="single" w:sz="4" w:space="0" w:color="auto"/>
              <w:right w:val="single" w:sz="4" w:space="0" w:color="auto"/>
            </w:tcBorders>
          </w:tcPr>
          <w:p w14:paraId="7E77C228" w14:textId="77777777" w:rsidR="00E46E1B" w:rsidRPr="00CA1F18" w:rsidRDefault="00E46E1B" w:rsidP="0087450C">
            <w:pPr>
              <w:jc w:val="center"/>
              <w:rPr>
                <w:bCs w:val="0"/>
              </w:rPr>
            </w:pPr>
            <w:r w:rsidRPr="00CA1F18">
              <w:rPr>
                <w:bCs w:val="0"/>
              </w:rPr>
              <w:t>14.Week</w:t>
            </w:r>
          </w:p>
          <w:p w14:paraId="53607848"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6F356D2" w14:textId="77777777" w:rsidR="00E46E1B" w:rsidRPr="00CA1F18" w:rsidRDefault="00E46E1B" w:rsidP="00E46E1B">
            <w:pPr>
              <w:rPr>
                <w:b w:val="0"/>
                <w:bCs w:val="0"/>
              </w:rPr>
            </w:pPr>
            <w:r w:rsidRPr="00CA1F18">
              <w:rPr>
                <w:b w:val="0"/>
                <w:bCs w:val="0"/>
              </w:rPr>
              <w:t xml:space="preserve">Health promotion during adult and women </w:t>
            </w:r>
          </w:p>
        </w:tc>
        <w:tc>
          <w:tcPr>
            <w:tcW w:w="1550" w:type="dxa"/>
            <w:tcBorders>
              <w:top w:val="single" w:sz="4" w:space="0" w:color="auto"/>
              <w:left w:val="single" w:sz="4" w:space="0" w:color="auto"/>
              <w:bottom w:val="single" w:sz="4" w:space="0" w:color="auto"/>
              <w:right w:val="single" w:sz="4" w:space="0" w:color="auto"/>
            </w:tcBorders>
          </w:tcPr>
          <w:p w14:paraId="30568903"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02D2FFF3" w14:textId="77777777" w:rsidR="00E46E1B" w:rsidRPr="00CA1F18" w:rsidRDefault="00E46E1B" w:rsidP="00E46E1B">
            <w:pPr>
              <w:rPr>
                <w:b w:val="0"/>
                <w:bCs w:val="0"/>
              </w:rPr>
            </w:pPr>
            <w:r w:rsidRPr="00CA1F18">
              <w:rPr>
                <w:b w:val="0"/>
                <w:bCs w:val="0"/>
              </w:rPr>
              <w:t>Lecture, discussion, question and answer</w:t>
            </w:r>
          </w:p>
          <w:p w14:paraId="73B1C82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65910FD"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879E743" w14:textId="77777777" w:rsidTr="00737A2A">
        <w:trPr>
          <w:trHeight w:val="747"/>
        </w:trPr>
        <w:tc>
          <w:tcPr>
            <w:tcW w:w="1201" w:type="dxa"/>
            <w:tcBorders>
              <w:top w:val="single" w:sz="4" w:space="0" w:color="auto"/>
              <w:left w:val="single" w:sz="4" w:space="0" w:color="auto"/>
              <w:bottom w:val="single" w:sz="4" w:space="0" w:color="auto"/>
              <w:right w:val="single" w:sz="4" w:space="0" w:color="auto"/>
            </w:tcBorders>
          </w:tcPr>
          <w:p w14:paraId="2C4543BE" w14:textId="77777777" w:rsidR="00E46E1B" w:rsidRPr="00CA1F18" w:rsidRDefault="00E46E1B" w:rsidP="0087450C">
            <w:pPr>
              <w:jc w:val="center"/>
              <w:rPr>
                <w:bCs w:val="0"/>
              </w:rPr>
            </w:pPr>
            <w:r w:rsidRPr="00CA1F18">
              <w:rPr>
                <w:bCs w:val="0"/>
              </w:rPr>
              <w:t>15.week</w:t>
            </w:r>
          </w:p>
        </w:tc>
        <w:tc>
          <w:tcPr>
            <w:tcW w:w="3401" w:type="dxa"/>
            <w:tcBorders>
              <w:top w:val="single" w:sz="4" w:space="0" w:color="auto"/>
              <w:left w:val="single" w:sz="4" w:space="0" w:color="auto"/>
              <w:bottom w:val="single" w:sz="4" w:space="0" w:color="auto"/>
              <w:right w:val="single" w:sz="4" w:space="0" w:color="auto"/>
            </w:tcBorders>
            <w:hideMark/>
          </w:tcPr>
          <w:p w14:paraId="7844993A" w14:textId="77777777" w:rsidR="00E46E1B" w:rsidRPr="00CA1F18" w:rsidRDefault="00E46E1B" w:rsidP="00E46E1B">
            <w:pPr>
              <w:rPr>
                <w:b w:val="0"/>
                <w:bCs w:val="0"/>
              </w:rPr>
            </w:pPr>
            <w:r w:rsidRPr="00CA1F18">
              <w:rPr>
                <w:b w:val="0"/>
                <w:bCs w:val="0"/>
              </w:rPr>
              <w:t>Health promotion during elderly period</w:t>
            </w:r>
          </w:p>
        </w:tc>
        <w:tc>
          <w:tcPr>
            <w:tcW w:w="1550" w:type="dxa"/>
            <w:tcBorders>
              <w:top w:val="single" w:sz="4" w:space="0" w:color="auto"/>
              <w:left w:val="single" w:sz="4" w:space="0" w:color="auto"/>
              <w:bottom w:val="single" w:sz="4" w:space="0" w:color="auto"/>
              <w:right w:val="single" w:sz="4" w:space="0" w:color="auto"/>
            </w:tcBorders>
          </w:tcPr>
          <w:p w14:paraId="7AB731AA" w14:textId="77777777" w:rsidR="00E46E1B" w:rsidRPr="00CA1F18" w:rsidRDefault="00E46E1B" w:rsidP="00E46E1B">
            <w:pPr>
              <w:rPr>
                <w:b w:val="0"/>
                <w:bCs w:val="0"/>
              </w:rPr>
            </w:pPr>
            <w:proofErr w:type="spellStart"/>
            <w:r w:rsidRPr="00CA1F18">
              <w:rPr>
                <w:b w:val="0"/>
                <w:bCs w:val="0"/>
              </w:rPr>
              <w:t>Şeyda</w:t>
            </w:r>
            <w:proofErr w:type="spellEnd"/>
            <w:r w:rsidRPr="00CA1F18">
              <w:rPr>
                <w:b w:val="0"/>
                <w:bCs w:val="0"/>
              </w:rPr>
              <w:t xml:space="preserve"> </w:t>
            </w:r>
            <w:proofErr w:type="spellStart"/>
            <w:r w:rsidRPr="00CA1F18">
              <w:rPr>
                <w:b w:val="0"/>
                <w:bCs w:val="0"/>
              </w:rPr>
              <w:t>Özbıçakcı</w:t>
            </w:r>
            <w:proofErr w:type="spellEnd"/>
          </w:p>
        </w:tc>
        <w:tc>
          <w:tcPr>
            <w:tcW w:w="2387" w:type="dxa"/>
            <w:tcBorders>
              <w:top w:val="single" w:sz="4" w:space="0" w:color="auto"/>
              <w:left w:val="single" w:sz="4" w:space="0" w:color="auto"/>
              <w:bottom w:val="single" w:sz="4" w:space="0" w:color="auto"/>
              <w:right w:val="single" w:sz="4" w:space="0" w:color="auto"/>
            </w:tcBorders>
          </w:tcPr>
          <w:p w14:paraId="60F940AA" w14:textId="77777777" w:rsidR="00E46E1B" w:rsidRPr="00CA1F18" w:rsidRDefault="00E46E1B" w:rsidP="00E46E1B">
            <w:pPr>
              <w:rPr>
                <w:b w:val="0"/>
                <w:bCs w:val="0"/>
              </w:rPr>
            </w:pPr>
            <w:r w:rsidRPr="00CA1F18">
              <w:rPr>
                <w:b w:val="0"/>
                <w:bCs w:val="0"/>
              </w:rPr>
              <w:t>Lecture, discussion, question and answer</w:t>
            </w:r>
          </w:p>
          <w:p w14:paraId="5532A7F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363031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94AB89A"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57A9DCBD"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2A8631FA" w14:textId="77777777" w:rsidR="00E46E1B" w:rsidRPr="00CA1F18" w:rsidRDefault="00E46E1B" w:rsidP="00E46E1B">
            <w:pPr>
              <w:rPr>
                <w:b w:val="0"/>
                <w:bCs w:val="0"/>
              </w:rPr>
            </w:pPr>
            <w:r w:rsidRPr="00CA1F18">
              <w:rPr>
                <w:b w:val="0"/>
                <w:bCs w:val="0"/>
              </w:rPr>
              <w:t>Final</w:t>
            </w:r>
          </w:p>
        </w:tc>
        <w:tc>
          <w:tcPr>
            <w:tcW w:w="1550" w:type="dxa"/>
            <w:tcBorders>
              <w:top w:val="single" w:sz="4" w:space="0" w:color="auto"/>
              <w:left w:val="single" w:sz="4" w:space="0" w:color="auto"/>
              <w:bottom w:val="single" w:sz="4" w:space="0" w:color="auto"/>
              <w:right w:val="single" w:sz="4" w:space="0" w:color="auto"/>
            </w:tcBorders>
          </w:tcPr>
          <w:p w14:paraId="79380C33" w14:textId="77777777" w:rsidR="00E46E1B" w:rsidRPr="00CA1F18" w:rsidRDefault="00E46E1B" w:rsidP="00E46E1B">
            <w:pPr>
              <w:spacing w:after="160"/>
              <w:rPr>
                <w:b w:val="0"/>
                <w:bCs w:val="0"/>
              </w:rPr>
            </w:pPr>
            <w:r w:rsidRPr="00CA1F18">
              <w:rPr>
                <w:b w:val="0"/>
                <w:bCs w:val="0"/>
              </w:rPr>
              <w:t xml:space="preserve">Meryem Öztürk </w:t>
            </w:r>
          </w:p>
        </w:tc>
        <w:tc>
          <w:tcPr>
            <w:tcW w:w="2387" w:type="dxa"/>
            <w:tcBorders>
              <w:top w:val="single" w:sz="4" w:space="0" w:color="auto"/>
              <w:left w:val="single" w:sz="4" w:space="0" w:color="auto"/>
              <w:bottom w:val="single" w:sz="4" w:space="0" w:color="auto"/>
              <w:right w:val="single" w:sz="4" w:space="0" w:color="auto"/>
            </w:tcBorders>
          </w:tcPr>
          <w:p w14:paraId="7638EC32"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00CA3B1F"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F5C31F5"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7298C974"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6A7566D1" w14:textId="77777777" w:rsidR="00E46E1B" w:rsidRPr="00CA1F18" w:rsidRDefault="00E46E1B" w:rsidP="00E46E1B">
            <w:pPr>
              <w:rPr>
                <w:b w:val="0"/>
                <w:bCs w:val="0"/>
              </w:rPr>
            </w:pPr>
            <w:r w:rsidRPr="00CA1F18">
              <w:rPr>
                <w:rFonts w:eastAsia="Calibri"/>
                <w:b w:val="0"/>
                <w:bCs w:val="0"/>
                <w:lang w:eastAsia="en-US"/>
              </w:rPr>
              <w:t>Integration</w:t>
            </w:r>
          </w:p>
        </w:tc>
        <w:tc>
          <w:tcPr>
            <w:tcW w:w="1550" w:type="dxa"/>
            <w:tcBorders>
              <w:top w:val="single" w:sz="4" w:space="0" w:color="auto"/>
              <w:left w:val="single" w:sz="4" w:space="0" w:color="auto"/>
              <w:bottom w:val="single" w:sz="4" w:space="0" w:color="auto"/>
              <w:right w:val="single" w:sz="4" w:space="0" w:color="auto"/>
            </w:tcBorders>
          </w:tcPr>
          <w:p w14:paraId="34F64D8C" w14:textId="77777777" w:rsidR="00E46E1B" w:rsidRPr="00CA1F18" w:rsidRDefault="00E46E1B" w:rsidP="00E46E1B">
            <w:pPr>
              <w:spacing w:after="160"/>
              <w:rPr>
                <w:rFonts w:eastAsia="Calibri"/>
                <w:b w:val="0"/>
                <w:bCs w:val="0"/>
                <w:lang w:eastAsia="en-US"/>
              </w:rPr>
            </w:pPr>
            <w:proofErr w:type="spellStart"/>
            <w:r w:rsidRPr="00CA1F18">
              <w:rPr>
                <w:rFonts w:eastAsia="Calibri"/>
                <w:b w:val="0"/>
                <w:bCs w:val="0"/>
                <w:lang w:eastAsia="en-US"/>
              </w:rPr>
              <w:t>Şeyda</w:t>
            </w:r>
            <w:proofErr w:type="spellEnd"/>
            <w:r w:rsidRPr="00CA1F18">
              <w:rPr>
                <w:rFonts w:eastAsia="Calibri"/>
                <w:b w:val="0"/>
                <w:bCs w:val="0"/>
                <w:lang w:eastAsia="en-US"/>
              </w:rPr>
              <w:t xml:space="preserve"> </w:t>
            </w:r>
            <w:proofErr w:type="spellStart"/>
            <w:r w:rsidRPr="00CA1F18">
              <w:rPr>
                <w:rFonts w:eastAsia="Calibri"/>
                <w:b w:val="0"/>
                <w:bCs w:val="0"/>
                <w:lang w:eastAsia="en-US"/>
              </w:rPr>
              <w:t>Özbıçakcı</w:t>
            </w:r>
            <w:proofErr w:type="spellEnd"/>
            <w:r w:rsidRPr="00CA1F18">
              <w:rPr>
                <w:rFonts w:eastAsia="Calibri"/>
                <w:b w:val="0"/>
                <w:bCs w:val="0"/>
                <w:lang w:eastAsia="en-US"/>
              </w:rPr>
              <w:t xml:space="preserve">  </w:t>
            </w:r>
          </w:p>
        </w:tc>
        <w:tc>
          <w:tcPr>
            <w:tcW w:w="2387" w:type="dxa"/>
            <w:tcBorders>
              <w:top w:val="single" w:sz="4" w:space="0" w:color="auto"/>
              <w:left w:val="single" w:sz="4" w:space="0" w:color="auto"/>
              <w:bottom w:val="single" w:sz="4" w:space="0" w:color="auto"/>
              <w:right w:val="single" w:sz="4" w:space="0" w:color="auto"/>
            </w:tcBorders>
          </w:tcPr>
          <w:p w14:paraId="6809C3BB"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59A6CEE6" w14:textId="77777777" w:rsidR="00E46E1B" w:rsidRPr="00CA1F18" w:rsidRDefault="00E46E1B" w:rsidP="00E46E1B">
            <w:pPr>
              <w:spacing w:after="160"/>
              <w:rPr>
                <w:rFonts w:eastAsia="Calibri"/>
                <w:b w:val="0"/>
                <w:bCs w:val="0"/>
                <w:lang w:eastAsia="en-US"/>
              </w:rPr>
            </w:pPr>
            <w:r w:rsidRPr="00CA1F18">
              <w:rPr>
                <w:b w:val="0"/>
                <w:bCs w:val="0"/>
              </w:rPr>
              <w:t>Face to face</w:t>
            </w:r>
          </w:p>
        </w:tc>
      </w:tr>
    </w:tbl>
    <w:p w14:paraId="4A672413" w14:textId="5FF810F4" w:rsidR="00E46E1B" w:rsidRPr="00CA1F18" w:rsidRDefault="00E46E1B" w:rsidP="00BA11F8">
      <w:pPr>
        <w:rPr>
          <w:rFonts w:eastAsia="Calibri"/>
          <w:bCs w:val="0"/>
          <w:lang w:eastAsia="en-US"/>
        </w:rPr>
      </w:pPr>
    </w:p>
    <w:tbl>
      <w:tblPr>
        <w:tblpPr w:leftFromText="141" w:rightFromText="141" w:vertAnchor="text" w:horzAnchor="page" w:tblpX="1385" w:tblpY="124"/>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796"/>
      </w:tblGrid>
      <w:tr w:rsidR="00737A2A" w:rsidRPr="00CA1F18" w14:paraId="305C9E42" w14:textId="77777777" w:rsidTr="00737A2A">
        <w:trPr>
          <w:trHeight w:val="454"/>
        </w:trPr>
        <w:tc>
          <w:tcPr>
            <w:tcW w:w="9497" w:type="dxa"/>
            <w:gridSpan w:val="14"/>
          </w:tcPr>
          <w:p w14:paraId="09E7E600" w14:textId="479EA2C9" w:rsidR="00484F9F" w:rsidRPr="00CA1F18" w:rsidRDefault="00484F9F" w:rsidP="00BA11F8">
            <w:pPr>
              <w:rPr>
                <w:rFonts w:eastAsia="Calibri"/>
                <w:lang w:eastAsia="en-US"/>
              </w:rPr>
            </w:pPr>
            <w:r w:rsidRPr="00CA1F18">
              <w:rPr>
                <w:rFonts w:eastAsia="Calibri"/>
                <w:lang w:eastAsia="en-US"/>
              </w:rPr>
              <w:lastRenderedPageBreak/>
              <w:t>Table 1. Contribution of course learning outcomes to program outcomes</w:t>
            </w:r>
          </w:p>
          <w:p w14:paraId="71DFC384" w14:textId="206F4BF8" w:rsidR="00E46E1B" w:rsidRPr="00CA1F18" w:rsidRDefault="00484F9F" w:rsidP="00BA11F8">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2C8B8409" w14:textId="77777777" w:rsidTr="00737A2A">
        <w:trPr>
          <w:trHeight w:val="454"/>
        </w:trPr>
        <w:tc>
          <w:tcPr>
            <w:tcW w:w="1172" w:type="dxa"/>
          </w:tcPr>
          <w:p w14:paraId="6C3014D4"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B9BF477" w14:textId="77777777" w:rsidR="00E46E1B" w:rsidRPr="00CA1F18" w:rsidRDefault="00E46E1B" w:rsidP="00737A2A">
            <w:pPr>
              <w:spacing w:after="160"/>
              <w:jc w:val="center"/>
              <w:rPr>
                <w:rFonts w:eastAsia="Calibri"/>
                <w:bCs w:val="0"/>
                <w:lang w:eastAsia="en-US"/>
              </w:rPr>
            </w:pPr>
          </w:p>
        </w:tc>
        <w:tc>
          <w:tcPr>
            <w:tcW w:w="563" w:type="dxa"/>
          </w:tcPr>
          <w:p w14:paraId="78FE3EFC"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CC34DDF"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62" w:type="dxa"/>
          </w:tcPr>
          <w:p w14:paraId="7B8F357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02B45A"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562" w:type="dxa"/>
          </w:tcPr>
          <w:p w14:paraId="42CDBB6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699C69E3"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562" w:type="dxa"/>
          </w:tcPr>
          <w:p w14:paraId="30971E21"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06BAAB6"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695" w:type="dxa"/>
          </w:tcPr>
          <w:p w14:paraId="2D80CFF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B764B7"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655" w:type="dxa"/>
          </w:tcPr>
          <w:p w14:paraId="339F91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B9CDCBA"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655" w:type="dxa"/>
          </w:tcPr>
          <w:p w14:paraId="1BCC722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445747"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55" w:type="dxa"/>
          </w:tcPr>
          <w:p w14:paraId="11D5041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40B33F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655" w:type="dxa"/>
          </w:tcPr>
          <w:p w14:paraId="2CD5280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86D6F36"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655" w:type="dxa"/>
          </w:tcPr>
          <w:p w14:paraId="695015D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631E9E"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655" w:type="dxa"/>
          </w:tcPr>
          <w:p w14:paraId="359A65B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F3E1BC3"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655" w:type="dxa"/>
          </w:tcPr>
          <w:p w14:paraId="0CBBFDB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300B198"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796" w:type="dxa"/>
          </w:tcPr>
          <w:p w14:paraId="6CA9C778"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85629B9"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0259FB40" w14:textId="77777777" w:rsidTr="00737A2A">
        <w:trPr>
          <w:trHeight w:val="417"/>
        </w:trPr>
        <w:tc>
          <w:tcPr>
            <w:tcW w:w="1172" w:type="dxa"/>
          </w:tcPr>
          <w:p w14:paraId="7F552156" w14:textId="77777777" w:rsidR="00E46E1B" w:rsidRPr="00CA1F18" w:rsidRDefault="00E46E1B" w:rsidP="00737A2A">
            <w:pPr>
              <w:spacing w:after="160"/>
              <w:jc w:val="center"/>
              <w:rPr>
                <w:rFonts w:eastAsia="Calibri"/>
                <w:lang w:eastAsia="en-US"/>
              </w:rPr>
            </w:pPr>
            <w:r w:rsidRPr="00CA1F18">
              <w:rPr>
                <w:b w:val="0"/>
              </w:rPr>
              <w:t>HEF 2103</w:t>
            </w:r>
          </w:p>
        </w:tc>
        <w:tc>
          <w:tcPr>
            <w:tcW w:w="563" w:type="dxa"/>
          </w:tcPr>
          <w:p w14:paraId="7FECD8C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2</w:t>
            </w:r>
          </w:p>
        </w:tc>
        <w:tc>
          <w:tcPr>
            <w:tcW w:w="562" w:type="dxa"/>
          </w:tcPr>
          <w:p w14:paraId="3C46145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562" w:type="dxa"/>
          </w:tcPr>
          <w:p w14:paraId="67879F7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c>
          <w:tcPr>
            <w:tcW w:w="562" w:type="dxa"/>
          </w:tcPr>
          <w:p w14:paraId="58FE02E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695" w:type="dxa"/>
          </w:tcPr>
          <w:p w14:paraId="23C2543A"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7125F5A8"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584E1DE6"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3</w:t>
            </w:r>
          </w:p>
        </w:tc>
        <w:tc>
          <w:tcPr>
            <w:tcW w:w="655" w:type="dxa"/>
          </w:tcPr>
          <w:p w14:paraId="47DDE1B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2629D9B1"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tc>
        <w:tc>
          <w:tcPr>
            <w:tcW w:w="655" w:type="dxa"/>
          </w:tcPr>
          <w:p w14:paraId="2E912076"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10971B7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1004B052"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1</w:t>
            </w:r>
          </w:p>
        </w:tc>
        <w:tc>
          <w:tcPr>
            <w:tcW w:w="796" w:type="dxa"/>
          </w:tcPr>
          <w:p w14:paraId="1EECED5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r>
    </w:tbl>
    <w:p w14:paraId="64594D95" w14:textId="77777777" w:rsidR="00E46E1B" w:rsidRPr="00CA1F18" w:rsidRDefault="00E46E1B" w:rsidP="00E46E1B">
      <w:pPr>
        <w:spacing w:after="160"/>
        <w:jc w:val="both"/>
        <w:rPr>
          <w:rFonts w:eastAsia="Calibri"/>
          <w:bCs w:val="0"/>
          <w:lang w:eastAsia="en-US"/>
        </w:rPr>
      </w:pPr>
    </w:p>
    <w:tbl>
      <w:tblPr>
        <w:tblpPr w:leftFromText="141" w:rightFromText="141" w:vertAnchor="text" w:horzAnchor="page" w:tblpX="1385" w:tblpY="124"/>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04"/>
        <w:gridCol w:w="522"/>
        <w:gridCol w:w="759"/>
        <w:gridCol w:w="677"/>
        <w:gridCol w:w="801"/>
        <w:gridCol w:w="766"/>
        <w:gridCol w:w="759"/>
        <w:gridCol w:w="666"/>
        <w:gridCol w:w="537"/>
        <w:gridCol w:w="779"/>
        <w:gridCol w:w="530"/>
        <w:gridCol w:w="522"/>
        <w:gridCol w:w="494"/>
      </w:tblGrid>
      <w:tr w:rsidR="00737A2A" w:rsidRPr="00CA1F18" w14:paraId="5F973079" w14:textId="77777777" w:rsidTr="00737A2A">
        <w:trPr>
          <w:trHeight w:val="454"/>
        </w:trPr>
        <w:tc>
          <w:tcPr>
            <w:tcW w:w="9621" w:type="dxa"/>
            <w:gridSpan w:val="14"/>
          </w:tcPr>
          <w:p w14:paraId="51024829" w14:textId="5EE92AAE" w:rsidR="00E46E1B" w:rsidRPr="00CA1F18" w:rsidRDefault="00484F9F" w:rsidP="00737A2A">
            <w:pPr>
              <w:spacing w:after="160"/>
              <w:rPr>
                <w:rFonts w:eastAsia="Calibri"/>
                <w:lang w:eastAsia="en-US"/>
              </w:rPr>
            </w:pPr>
            <w:r w:rsidRPr="00CA1F18">
              <w:rPr>
                <w:rFonts w:eastAsia="Calibri"/>
                <w:lang w:eastAsia="en-US"/>
              </w:rPr>
              <w:t>Table 2. Relation of Course Learning Outcomes and Program Outcomes</w:t>
            </w:r>
          </w:p>
        </w:tc>
      </w:tr>
      <w:tr w:rsidR="00737A2A" w:rsidRPr="00CA1F18" w14:paraId="33753306" w14:textId="77777777" w:rsidTr="00737A2A">
        <w:trPr>
          <w:trHeight w:val="454"/>
        </w:trPr>
        <w:tc>
          <w:tcPr>
            <w:tcW w:w="1005" w:type="dxa"/>
          </w:tcPr>
          <w:p w14:paraId="462B7B28"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D208846" w14:textId="77777777" w:rsidR="00E46E1B" w:rsidRPr="00CA1F18" w:rsidRDefault="00E46E1B" w:rsidP="00737A2A">
            <w:pPr>
              <w:spacing w:after="160"/>
              <w:jc w:val="center"/>
              <w:rPr>
                <w:rFonts w:eastAsia="Calibri"/>
                <w:bCs w:val="0"/>
                <w:lang w:eastAsia="en-US"/>
              </w:rPr>
            </w:pPr>
          </w:p>
        </w:tc>
        <w:tc>
          <w:tcPr>
            <w:tcW w:w="807" w:type="dxa"/>
          </w:tcPr>
          <w:p w14:paraId="341897A2"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E7DF027"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22" w:type="dxa"/>
          </w:tcPr>
          <w:p w14:paraId="3072DAE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4424AF"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764" w:type="dxa"/>
          </w:tcPr>
          <w:p w14:paraId="6E402ED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517261"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680" w:type="dxa"/>
          </w:tcPr>
          <w:p w14:paraId="629DB45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71CB49D"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807" w:type="dxa"/>
          </w:tcPr>
          <w:p w14:paraId="0349D5A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2967A14"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766" w:type="dxa"/>
          </w:tcPr>
          <w:p w14:paraId="21D62843"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D35866"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764" w:type="dxa"/>
          </w:tcPr>
          <w:p w14:paraId="59F314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673FDB"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66" w:type="dxa"/>
          </w:tcPr>
          <w:p w14:paraId="5D0992F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35808D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537" w:type="dxa"/>
          </w:tcPr>
          <w:p w14:paraId="7357E44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DDCFF7"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784" w:type="dxa"/>
          </w:tcPr>
          <w:p w14:paraId="117FEB8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37C8298"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531" w:type="dxa"/>
          </w:tcPr>
          <w:p w14:paraId="0AAB03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B2DA5C"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522" w:type="dxa"/>
          </w:tcPr>
          <w:p w14:paraId="316FDB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B43D247"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466" w:type="dxa"/>
          </w:tcPr>
          <w:p w14:paraId="63E6CA6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7EFBEBD"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3D6721D5" w14:textId="77777777" w:rsidTr="00737A2A">
        <w:trPr>
          <w:trHeight w:val="417"/>
        </w:trPr>
        <w:tc>
          <w:tcPr>
            <w:tcW w:w="1005" w:type="dxa"/>
          </w:tcPr>
          <w:p w14:paraId="32334945" w14:textId="77777777" w:rsidR="00E46E1B" w:rsidRPr="00CA1F18" w:rsidRDefault="00E46E1B" w:rsidP="00737A2A">
            <w:pPr>
              <w:spacing w:after="160"/>
              <w:jc w:val="center"/>
              <w:rPr>
                <w:rFonts w:eastAsia="Calibri"/>
                <w:lang w:eastAsia="en-US"/>
              </w:rPr>
            </w:pPr>
            <w:r w:rsidRPr="00CA1F18">
              <w:rPr>
                <w:b w:val="0"/>
              </w:rPr>
              <w:t>PO1-7</w:t>
            </w:r>
          </w:p>
        </w:tc>
        <w:tc>
          <w:tcPr>
            <w:tcW w:w="807" w:type="dxa"/>
          </w:tcPr>
          <w:p w14:paraId="748E989B"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D816986"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1,2,4,</w:t>
            </w:r>
          </w:p>
          <w:p w14:paraId="08B9ECDC" w14:textId="77777777" w:rsidR="00E46E1B" w:rsidRPr="00CA1F18" w:rsidRDefault="00E46E1B" w:rsidP="00737A2A">
            <w:pPr>
              <w:spacing w:after="160"/>
              <w:jc w:val="center"/>
              <w:rPr>
                <w:rFonts w:eastAsia="Calibri"/>
                <w:b w:val="0"/>
                <w:bCs w:val="0"/>
                <w:lang w:eastAsia="en-US"/>
              </w:rPr>
            </w:pPr>
          </w:p>
        </w:tc>
        <w:tc>
          <w:tcPr>
            <w:tcW w:w="522" w:type="dxa"/>
          </w:tcPr>
          <w:p w14:paraId="5FC069B8"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73A4A1B7"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764" w:type="dxa"/>
          </w:tcPr>
          <w:p w14:paraId="0DDCDC93" w14:textId="77777777" w:rsidR="00E46E1B" w:rsidRPr="00CA1F18" w:rsidRDefault="00E46E1B" w:rsidP="00737A2A">
            <w:pPr>
              <w:spacing w:after="160"/>
              <w:rPr>
                <w:rFonts w:eastAsia="Calibri"/>
                <w:b w:val="0"/>
                <w:bCs w:val="0"/>
                <w:lang w:eastAsia="en-US"/>
              </w:rPr>
            </w:pPr>
          </w:p>
        </w:tc>
        <w:tc>
          <w:tcPr>
            <w:tcW w:w="680" w:type="dxa"/>
          </w:tcPr>
          <w:p w14:paraId="6D06A6E0"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33CD7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p w14:paraId="4020B0AF" w14:textId="77777777" w:rsidR="00E46E1B" w:rsidRPr="00CA1F18" w:rsidRDefault="00E46E1B" w:rsidP="00737A2A">
            <w:pPr>
              <w:spacing w:after="160"/>
              <w:rPr>
                <w:rFonts w:eastAsia="Calibri"/>
                <w:b w:val="0"/>
                <w:bCs w:val="0"/>
                <w:lang w:eastAsia="en-US"/>
              </w:rPr>
            </w:pPr>
          </w:p>
        </w:tc>
        <w:tc>
          <w:tcPr>
            <w:tcW w:w="807" w:type="dxa"/>
          </w:tcPr>
          <w:p w14:paraId="412705B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113E72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p w14:paraId="43984FB6" w14:textId="77777777" w:rsidR="00E46E1B" w:rsidRPr="00CA1F18" w:rsidRDefault="00E46E1B" w:rsidP="00737A2A">
            <w:pPr>
              <w:spacing w:after="160"/>
              <w:jc w:val="center"/>
              <w:rPr>
                <w:rFonts w:eastAsia="Calibri"/>
                <w:b w:val="0"/>
                <w:lang w:eastAsia="en-US"/>
              </w:rPr>
            </w:pPr>
          </w:p>
        </w:tc>
        <w:tc>
          <w:tcPr>
            <w:tcW w:w="766" w:type="dxa"/>
          </w:tcPr>
          <w:p w14:paraId="4536D2F5"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6347D2A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556A103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4,5,6,7</w:t>
            </w:r>
          </w:p>
        </w:tc>
        <w:tc>
          <w:tcPr>
            <w:tcW w:w="764" w:type="dxa"/>
          </w:tcPr>
          <w:p w14:paraId="60FDC26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02171BB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p w14:paraId="4B8F2DD2" w14:textId="77777777" w:rsidR="00E46E1B" w:rsidRPr="00CA1F18" w:rsidRDefault="00E46E1B" w:rsidP="00737A2A">
            <w:pPr>
              <w:spacing w:after="160"/>
              <w:rPr>
                <w:rFonts w:eastAsia="Calibri"/>
                <w:b w:val="0"/>
                <w:bCs w:val="0"/>
                <w:lang w:eastAsia="en-US"/>
              </w:rPr>
            </w:pPr>
            <w:r w:rsidRPr="00CA1F18">
              <w:rPr>
                <w:rFonts w:eastAsia="Calibri"/>
                <w:b w:val="0"/>
                <w:lang w:eastAsia="en-US"/>
              </w:rPr>
              <w:t>8</w:t>
            </w:r>
          </w:p>
        </w:tc>
        <w:tc>
          <w:tcPr>
            <w:tcW w:w="666" w:type="dxa"/>
          </w:tcPr>
          <w:p w14:paraId="4EDDB22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A092D8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3D23A0CE"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w:t>
            </w:r>
          </w:p>
        </w:tc>
        <w:tc>
          <w:tcPr>
            <w:tcW w:w="537" w:type="dxa"/>
          </w:tcPr>
          <w:p w14:paraId="1ADCCABE"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35A8E9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5,6,</w:t>
            </w:r>
          </w:p>
        </w:tc>
        <w:tc>
          <w:tcPr>
            <w:tcW w:w="784" w:type="dxa"/>
          </w:tcPr>
          <w:p w14:paraId="641C760A"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2E9594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7</w:t>
            </w:r>
          </w:p>
        </w:tc>
        <w:tc>
          <w:tcPr>
            <w:tcW w:w="531" w:type="dxa"/>
          </w:tcPr>
          <w:p w14:paraId="3D12544E" w14:textId="77777777" w:rsidR="00E46E1B" w:rsidRPr="00CA1F18" w:rsidRDefault="00E46E1B" w:rsidP="00737A2A">
            <w:pPr>
              <w:spacing w:after="160"/>
              <w:jc w:val="center"/>
              <w:rPr>
                <w:rFonts w:eastAsia="Calibri"/>
                <w:b w:val="0"/>
                <w:lang w:eastAsia="en-US"/>
              </w:rPr>
            </w:pPr>
          </w:p>
        </w:tc>
        <w:tc>
          <w:tcPr>
            <w:tcW w:w="522" w:type="dxa"/>
          </w:tcPr>
          <w:p w14:paraId="0338FC9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C3E24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466" w:type="dxa"/>
          </w:tcPr>
          <w:p w14:paraId="3707B2E7" w14:textId="77777777" w:rsidR="00E46E1B" w:rsidRPr="00CA1F18" w:rsidRDefault="00E46E1B" w:rsidP="00737A2A">
            <w:pPr>
              <w:spacing w:after="160"/>
              <w:rPr>
                <w:rFonts w:eastAsia="Calibri"/>
                <w:b w:val="0"/>
                <w:bCs w:val="0"/>
                <w:lang w:eastAsia="en-US"/>
              </w:rPr>
            </w:pPr>
          </w:p>
        </w:tc>
      </w:tr>
    </w:tbl>
    <w:p w14:paraId="3889C105" w14:textId="77777777" w:rsidR="00E46E1B" w:rsidRPr="00CA1F18" w:rsidRDefault="00E46E1B" w:rsidP="00E46E1B">
      <w:pPr>
        <w:rPr>
          <w:rFonts w:eastAsia="Calibri"/>
          <w:b w:val="0"/>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070"/>
        <w:gridCol w:w="1110"/>
        <w:gridCol w:w="2177"/>
      </w:tblGrid>
      <w:tr w:rsidR="00737A2A" w:rsidRPr="00CA1F18" w14:paraId="09C2C498" w14:textId="77777777" w:rsidTr="00737A2A">
        <w:trPr>
          <w:trHeight w:val="264"/>
        </w:trPr>
        <w:tc>
          <w:tcPr>
            <w:tcW w:w="9493" w:type="dxa"/>
            <w:gridSpan w:val="4"/>
            <w:tcBorders>
              <w:top w:val="single" w:sz="4" w:space="0" w:color="auto"/>
              <w:left w:val="single" w:sz="4" w:space="0" w:color="auto"/>
              <w:bottom w:val="single" w:sz="4" w:space="0" w:color="auto"/>
              <w:right w:val="single" w:sz="4" w:space="0" w:color="auto"/>
            </w:tcBorders>
          </w:tcPr>
          <w:p w14:paraId="17BEB216"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ECTS Table: </w:t>
            </w:r>
          </w:p>
        </w:tc>
      </w:tr>
      <w:tr w:rsidR="00737A2A" w:rsidRPr="00CA1F18" w14:paraId="5CC3A0CF" w14:textId="77777777" w:rsidTr="00737A2A">
        <w:trPr>
          <w:trHeight w:val="675"/>
        </w:trPr>
        <w:tc>
          <w:tcPr>
            <w:tcW w:w="5136" w:type="dxa"/>
            <w:tcBorders>
              <w:top w:val="single" w:sz="4" w:space="0" w:color="auto"/>
              <w:left w:val="single" w:sz="4" w:space="0" w:color="auto"/>
              <w:bottom w:val="single" w:sz="4" w:space="0" w:color="auto"/>
              <w:right w:val="single" w:sz="4" w:space="0" w:color="auto"/>
            </w:tcBorders>
            <w:hideMark/>
          </w:tcPr>
          <w:p w14:paraId="0FFCC374" w14:textId="77777777" w:rsidR="00E46E1B" w:rsidRPr="00CA1F18" w:rsidRDefault="00E46E1B" w:rsidP="00E46E1B">
            <w:pPr>
              <w:rPr>
                <w:rFonts w:eastAsia="Calibri"/>
                <w:bCs w:val="0"/>
                <w:lang w:eastAsia="en-US"/>
              </w:rPr>
            </w:pPr>
            <w:r w:rsidRPr="00CA1F18">
              <w:rPr>
                <w:rFonts w:eastAsia="Calibri"/>
                <w:bCs w:val="0"/>
                <w:lang w:eastAsia="en-US"/>
              </w:rPr>
              <w:t>Course activities</w:t>
            </w:r>
          </w:p>
        </w:tc>
        <w:tc>
          <w:tcPr>
            <w:tcW w:w="1070" w:type="dxa"/>
            <w:hideMark/>
          </w:tcPr>
          <w:p w14:paraId="6EE2F083"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Number</w:t>
            </w:r>
          </w:p>
        </w:tc>
        <w:tc>
          <w:tcPr>
            <w:tcW w:w="1110" w:type="dxa"/>
            <w:hideMark/>
          </w:tcPr>
          <w:p w14:paraId="1331B459"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Duration</w:t>
            </w:r>
          </w:p>
          <w:p w14:paraId="74E07D64"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(Hour)</w:t>
            </w:r>
          </w:p>
        </w:tc>
        <w:tc>
          <w:tcPr>
            <w:tcW w:w="2177" w:type="dxa"/>
            <w:hideMark/>
          </w:tcPr>
          <w:p w14:paraId="633754F8" w14:textId="76A2D3D1"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 xml:space="preserve">Total </w:t>
            </w:r>
            <w:r w:rsidR="00BA11F8" w:rsidRPr="00CA1F18">
              <w:rPr>
                <w:rFonts w:eastAsia="Calibri"/>
                <w:b w:val="0"/>
                <w:bCs w:val="0"/>
                <w:lang w:eastAsia="en-US"/>
              </w:rPr>
              <w:t>workload</w:t>
            </w:r>
            <w:r w:rsidRPr="00CA1F18">
              <w:rPr>
                <w:rFonts w:eastAsia="Calibri"/>
                <w:b w:val="0"/>
                <w:bCs w:val="0"/>
                <w:lang w:eastAsia="en-US"/>
              </w:rPr>
              <w:t xml:space="preserve"> (Hour) </w:t>
            </w:r>
          </w:p>
        </w:tc>
      </w:tr>
      <w:tr w:rsidR="00737A2A" w:rsidRPr="00CA1F18" w14:paraId="4E451647" w14:textId="77777777" w:rsidTr="00737A2A">
        <w:trPr>
          <w:trHeight w:val="339"/>
        </w:trPr>
        <w:tc>
          <w:tcPr>
            <w:tcW w:w="5136" w:type="dxa"/>
            <w:hideMark/>
          </w:tcPr>
          <w:p w14:paraId="57FD028F" w14:textId="77777777" w:rsidR="00E46E1B" w:rsidRPr="00CA1F18" w:rsidRDefault="00E46E1B" w:rsidP="00E46E1B">
            <w:pPr>
              <w:spacing w:after="160"/>
              <w:ind w:firstLine="540"/>
              <w:rPr>
                <w:rFonts w:eastAsia="Calibri"/>
                <w:b w:val="0"/>
                <w:bCs w:val="0"/>
                <w:lang w:eastAsia="en-US"/>
              </w:rPr>
            </w:pPr>
            <w:r w:rsidRPr="00CA1F18">
              <w:rPr>
                <w:rFonts w:eastAsia="Calibri"/>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20580E3B"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6D269E9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7D9EC052"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28</w:t>
            </w:r>
          </w:p>
        </w:tc>
      </w:tr>
      <w:tr w:rsidR="00737A2A" w:rsidRPr="00CA1F18" w14:paraId="3764712E" w14:textId="77777777" w:rsidTr="00737A2A">
        <w:trPr>
          <w:trHeight w:val="320"/>
        </w:trPr>
        <w:tc>
          <w:tcPr>
            <w:tcW w:w="5136" w:type="dxa"/>
            <w:tcBorders>
              <w:top w:val="single" w:sz="4" w:space="0" w:color="auto"/>
              <w:left w:val="single" w:sz="4" w:space="0" w:color="auto"/>
              <w:bottom w:val="single" w:sz="4" w:space="0" w:color="auto"/>
              <w:right w:val="single" w:sz="4" w:space="0" w:color="auto"/>
            </w:tcBorders>
            <w:hideMark/>
          </w:tcPr>
          <w:p w14:paraId="4B7491C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Midterm Exam</w:t>
            </w:r>
          </w:p>
        </w:tc>
        <w:tc>
          <w:tcPr>
            <w:tcW w:w="1070" w:type="dxa"/>
            <w:tcBorders>
              <w:top w:val="single" w:sz="4" w:space="0" w:color="auto"/>
              <w:left w:val="single" w:sz="4" w:space="0" w:color="auto"/>
              <w:bottom w:val="single" w:sz="4" w:space="0" w:color="auto"/>
              <w:right w:val="single" w:sz="4" w:space="0" w:color="auto"/>
            </w:tcBorders>
            <w:hideMark/>
          </w:tcPr>
          <w:p w14:paraId="520AA13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7CD8A8B4"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1ECCF1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41014F80" w14:textId="77777777" w:rsidTr="00737A2A">
        <w:trPr>
          <w:trHeight w:val="285"/>
        </w:trPr>
        <w:tc>
          <w:tcPr>
            <w:tcW w:w="5136" w:type="dxa"/>
            <w:tcBorders>
              <w:top w:val="single" w:sz="4" w:space="0" w:color="auto"/>
              <w:left w:val="single" w:sz="4" w:space="0" w:color="auto"/>
              <w:bottom w:val="single" w:sz="4" w:space="0" w:color="auto"/>
              <w:right w:val="single" w:sz="4" w:space="0" w:color="auto"/>
            </w:tcBorders>
            <w:hideMark/>
          </w:tcPr>
          <w:p w14:paraId="2356BE4A"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Final Exam</w:t>
            </w:r>
          </w:p>
        </w:tc>
        <w:tc>
          <w:tcPr>
            <w:tcW w:w="1070" w:type="dxa"/>
            <w:tcBorders>
              <w:top w:val="single" w:sz="4" w:space="0" w:color="auto"/>
              <w:left w:val="single" w:sz="4" w:space="0" w:color="auto"/>
              <w:bottom w:val="single" w:sz="4" w:space="0" w:color="auto"/>
              <w:right w:val="single" w:sz="4" w:space="0" w:color="auto"/>
            </w:tcBorders>
          </w:tcPr>
          <w:p w14:paraId="51CEE8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tcPr>
          <w:p w14:paraId="09C540F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tcPr>
          <w:p w14:paraId="6F58E97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0873BF1E" w14:textId="77777777" w:rsidTr="00737A2A">
        <w:trPr>
          <w:trHeight w:val="263"/>
        </w:trPr>
        <w:tc>
          <w:tcPr>
            <w:tcW w:w="5136" w:type="dxa"/>
            <w:tcBorders>
              <w:top w:val="single" w:sz="4" w:space="0" w:color="auto"/>
              <w:left w:val="single" w:sz="4" w:space="0" w:color="auto"/>
              <w:bottom w:val="single" w:sz="4" w:space="0" w:color="auto"/>
              <w:right w:val="single" w:sz="4" w:space="0" w:color="auto"/>
            </w:tcBorders>
            <w:hideMark/>
          </w:tcPr>
          <w:p w14:paraId="6A53B03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Other Quiz etc.</w:t>
            </w:r>
          </w:p>
        </w:tc>
        <w:tc>
          <w:tcPr>
            <w:tcW w:w="1070" w:type="dxa"/>
            <w:tcBorders>
              <w:top w:val="single" w:sz="4" w:space="0" w:color="auto"/>
              <w:left w:val="single" w:sz="4" w:space="0" w:color="auto"/>
              <w:bottom w:val="single" w:sz="4" w:space="0" w:color="auto"/>
              <w:right w:val="single" w:sz="4" w:space="0" w:color="auto"/>
            </w:tcBorders>
          </w:tcPr>
          <w:p w14:paraId="279D5D6B"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5B15A75D"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68C27E4A" w14:textId="77777777" w:rsidR="00E46E1B" w:rsidRPr="00CA1F18" w:rsidRDefault="00E46E1B" w:rsidP="00E46E1B">
            <w:pPr>
              <w:jc w:val="center"/>
              <w:rPr>
                <w:rFonts w:eastAsia="Calibri"/>
                <w:b w:val="0"/>
                <w:bCs w:val="0"/>
                <w:lang w:eastAsia="en-US"/>
              </w:rPr>
            </w:pPr>
          </w:p>
        </w:tc>
      </w:tr>
      <w:tr w:rsidR="00737A2A" w:rsidRPr="00CA1F18" w14:paraId="166AECE3" w14:textId="77777777" w:rsidTr="00737A2A">
        <w:trPr>
          <w:trHeight w:val="250"/>
        </w:trPr>
        <w:tc>
          <w:tcPr>
            <w:tcW w:w="9493" w:type="dxa"/>
            <w:gridSpan w:val="4"/>
            <w:tcBorders>
              <w:top w:val="single" w:sz="4" w:space="0" w:color="auto"/>
              <w:left w:val="single" w:sz="4" w:space="0" w:color="auto"/>
              <w:bottom w:val="single" w:sz="4" w:space="0" w:color="auto"/>
              <w:right w:val="single" w:sz="4" w:space="0" w:color="auto"/>
            </w:tcBorders>
            <w:hideMark/>
          </w:tcPr>
          <w:p w14:paraId="5B779A65" w14:textId="77777777" w:rsidR="00E46E1B" w:rsidRPr="00CA1F18" w:rsidRDefault="00E46E1B" w:rsidP="00E46E1B">
            <w:pPr>
              <w:rPr>
                <w:rFonts w:eastAsia="Calibri"/>
                <w:b w:val="0"/>
                <w:bCs w:val="0"/>
                <w:lang w:eastAsia="en-US"/>
              </w:rPr>
            </w:pPr>
          </w:p>
        </w:tc>
      </w:tr>
      <w:tr w:rsidR="00737A2A" w:rsidRPr="00CA1F18" w14:paraId="152CE8F9" w14:textId="77777777" w:rsidTr="00737A2A">
        <w:trPr>
          <w:trHeight w:val="542"/>
        </w:trPr>
        <w:tc>
          <w:tcPr>
            <w:tcW w:w="5136" w:type="dxa"/>
            <w:tcBorders>
              <w:top w:val="single" w:sz="4" w:space="0" w:color="auto"/>
              <w:left w:val="single" w:sz="4" w:space="0" w:color="auto"/>
              <w:bottom w:val="single" w:sz="4" w:space="0" w:color="auto"/>
              <w:right w:val="single" w:sz="4" w:space="0" w:color="auto"/>
            </w:tcBorders>
            <w:hideMark/>
          </w:tcPr>
          <w:p w14:paraId="1F0E6BED"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before/after weekly lectures (reading course materials, essays etc.)</w:t>
            </w:r>
          </w:p>
        </w:tc>
        <w:tc>
          <w:tcPr>
            <w:tcW w:w="1070" w:type="dxa"/>
            <w:tcBorders>
              <w:top w:val="single" w:sz="4" w:space="0" w:color="auto"/>
              <w:left w:val="single" w:sz="4" w:space="0" w:color="auto"/>
              <w:bottom w:val="single" w:sz="4" w:space="0" w:color="auto"/>
              <w:right w:val="single" w:sz="4" w:space="0" w:color="auto"/>
            </w:tcBorders>
            <w:hideMark/>
          </w:tcPr>
          <w:p w14:paraId="074F241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02273FC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2177" w:type="dxa"/>
            <w:tcBorders>
              <w:top w:val="single" w:sz="4" w:space="0" w:color="auto"/>
              <w:left w:val="single" w:sz="4" w:space="0" w:color="auto"/>
              <w:bottom w:val="single" w:sz="4" w:space="0" w:color="auto"/>
              <w:right w:val="single" w:sz="4" w:space="0" w:color="auto"/>
            </w:tcBorders>
            <w:hideMark/>
          </w:tcPr>
          <w:p w14:paraId="36C7419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r>
      <w:tr w:rsidR="00737A2A" w:rsidRPr="00CA1F18" w14:paraId="6A6942A7"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76F26721"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midterms exam</w:t>
            </w:r>
          </w:p>
        </w:tc>
        <w:tc>
          <w:tcPr>
            <w:tcW w:w="1070" w:type="dxa"/>
            <w:tcBorders>
              <w:top w:val="single" w:sz="4" w:space="0" w:color="auto"/>
              <w:left w:val="single" w:sz="4" w:space="0" w:color="auto"/>
              <w:bottom w:val="single" w:sz="4" w:space="0" w:color="auto"/>
              <w:right w:val="single" w:sz="4" w:space="0" w:color="auto"/>
            </w:tcBorders>
            <w:hideMark/>
          </w:tcPr>
          <w:p w14:paraId="4C6B528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C4AC4E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6B7108B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3763C53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632EF495"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1B69D1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5A608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0DB016B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639C2B98"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0992AACD" w14:textId="77777777" w:rsidR="00E46E1B" w:rsidRPr="00CA1F18" w:rsidRDefault="00E46E1B" w:rsidP="00E46E1B">
            <w:pPr>
              <w:rPr>
                <w:rFonts w:eastAsia="Calibri"/>
                <w:bCs w:val="0"/>
                <w:lang w:eastAsia="en-US"/>
              </w:rPr>
            </w:pPr>
            <w:r w:rsidRPr="00CA1F18">
              <w:rPr>
                <w:rFonts w:eastAsia="Calibri"/>
                <w:bCs w:val="0"/>
                <w:lang w:eastAsia="en-US"/>
              </w:rPr>
              <w:t>Total Workload (hour)</w:t>
            </w:r>
          </w:p>
        </w:tc>
        <w:tc>
          <w:tcPr>
            <w:tcW w:w="1070" w:type="dxa"/>
            <w:tcBorders>
              <w:top w:val="single" w:sz="4" w:space="0" w:color="auto"/>
              <w:left w:val="single" w:sz="4" w:space="0" w:color="auto"/>
              <w:bottom w:val="single" w:sz="4" w:space="0" w:color="auto"/>
              <w:right w:val="single" w:sz="4" w:space="0" w:color="auto"/>
            </w:tcBorders>
          </w:tcPr>
          <w:p w14:paraId="5AAF34B1"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0E854950"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A5A41D4" w14:textId="77777777" w:rsidR="00E46E1B" w:rsidRPr="00CA1F18" w:rsidRDefault="00E46E1B" w:rsidP="00E46E1B">
            <w:pPr>
              <w:jc w:val="center"/>
              <w:rPr>
                <w:rFonts w:eastAsia="Calibri"/>
                <w:bCs w:val="0"/>
                <w:lang w:eastAsia="en-US"/>
              </w:rPr>
            </w:pPr>
            <w:r w:rsidRPr="00CA1F18">
              <w:rPr>
                <w:rFonts w:eastAsia="Calibri"/>
                <w:bCs w:val="0"/>
                <w:lang w:eastAsia="en-US"/>
              </w:rPr>
              <w:t>50/25</w:t>
            </w:r>
          </w:p>
        </w:tc>
      </w:tr>
      <w:tr w:rsidR="00737A2A" w:rsidRPr="00CA1F18" w14:paraId="3C1F7C0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tcPr>
          <w:p w14:paraId="79414E4A" w14:textId="77777777" w:rsidR="00E46E1B" w:rsidRPr="00CA1F18" w:rsidRDefault="00E46E1B" w:rsidP="00E46E1B">
            <w:pPr>
              <w:rPr>
                <w:rFonts w:eastAsia="Calibri"/>
                <w:bCs w:val="0"/>
                <w:lang w:eastAsia="en-US"/>
              </w:rPr>
            </w:pPr>
            <w:r w:rsidRPr="00CA1F18">
              <w:rPr>
                <w:rFonts w:eastAsia="Calibri"/>
                <w:bCs w:val="0"/>
                <w:lang w:eastAsia="en-US"/>
              </w:rPr>
              <w:t>ECTS Credits of Course</w:t>
            </w:r>
          </w:p>
        </w:tc>
        <w:tc>
          <w:tcPr>
            <w:tcW w:w="1070" w:type="dxa"/>
            <w:tcBorders>
              <w:top w:val="single" w:sz="4" w:space="0" w:color="auto"/>
              <w:left w:val="single" w:sz="4" w:space="0" w:color="auto"/>
              <w:bottom w:val="single" w:sz="4" w:space="0" w:color="auto"/>
              <w:right w:val="single" w:sz="4" w:space="0" w:color="auto"/>
            </w:tcBorders>
          </w:tcPr>
          <w:p w14:paraId="5965788C"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24CE82E1"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17FBA6C" w14:textId="77777777" w:rsidR="00E46E1B" w:rsidRPr="00CA1F18" w:rsidRDefault="00E46E1B" w:rsidP="00E46E1B">
            <w:pPr>
              <w:jc w:val="center"/>
              <w:rPr>
                <w:rFonts w:eastAsia="Calibri"/>
                <w:bCs w:val="0"/>
                <w:lang w:eastAsia="en-US"/>
              </w:rPr>
            </w:pPr>
            <w:r w:rsidRPr="00CA1F18">
              <w:rPr>
                <w:rFonts w:eastAsia="Calibri"/>
                <w:bCs w:val="0"/>
                <w:lang w:eastAsia="en-US"/>
              </w:rPr>
              <w:t>2</w:t>
            </w:r>
          </w:p>
        </w:tc>
      </w:tr>
    </w:tbl>
    <w:p w14:paraId="1EE6EF1E" w14:textId="77777777" w:rsidR="00E46E1B" w:rsidRDefault="00E46E1B" w:rsidP="00E46E1B">
      <w:pPr>
        <w:rPr>
          <w:rFonts w:eastAsia="Calibri"/>
          <w:b w:val="0"/>
          <w:bCs w:val="0"/>
          <w:lang w:eastAsia="en-US"/>
        </w:rPr>
      </w:pPr>
    </w:p>
    <w:p w14:paraId="1D4DDC75" w14:textId="77777777" w:rsidR="008D4C51" w:rsidRDefault="008D4C51" w:rsidP="00E46E1B">
      <w:pPr>
        <w:rPr>
          <w:rFonts w:eastAsia="Calibri"/>
          <w:b w:val="0"/>
          <w:bCs w:val="0"/>
          <w:lang w:eastAsia="en-US"/>
        </w:rPr>
      </w:pPr>
    </w:p>
    <w:p w14:paraId="164679C9" w14:textId="77777777" w:rsidR="008D4C51" w:rsidRDefault="008D4C51" w:rsidP="00E46E1B">
      <w:pPr>
        <w:rPr>
          <w:rFonts w:eastAsia="Calibri"/>
          <w:b w:val="0"/>
          <w:bCs w:val="0"/>
          <w:lang w:eastAsia="en-US"/>
        </w:rPr>
      </w:pPr>
    </w:p>
    <w:p w14:paraId="27A8CAB3" w14:textId="62EDF9C1" w:rsidR="00E46E1B" w:rsidRPr="00CA1F18" w:rsidRDefault="00E46E1B" w:rsidP="001D3D2A">
      <w:pPr>
        <w:pStyle w:val="Balk1"/>
        <w:rPr>
          <w:bCs/>
        </w:rPr>
      </w:pPr>
      <w:bookmarkStart w:id="148" w:name="_Toc169273484"/>
      <w:r w:rsidRPr="00CA1F18">
        <w:t>HEF 2105 DEVELOPING NURSING CARE BEHAVIOUR</w:t>
      </w:r>
      <w:bookmarkEnd w:id="148"/>
    </w:p>
    <w:p w14:paraId="1174EF2D" w14:textId="77777777" w:rsidR="00E46E1B" w:rsidRPr="00CA1F18" w:rsidRDefault="00E46E1B" w:rsidP="00E46E1B">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4936"/>
      </w:tblGrid>
      <w:tr w:rsidR="00737A2A" w:rsidRPr="006D0081" w14:paraId="5E3A2D24" w14:textId="77777777" w:rsidTr="00737A2A">
        <w:tc>
          <w:tcPr>
            <w:tcW w:w="4557" w:type="dxa"/>
            <w:gridSpan w:val="3"/>
          </w:tcPr>
          <w:p w14:paraId="4E084306" w14:textId="77777777" w:rsidR="00E46E1B" w:rsidRPr="006D0081" w:rsidRDefault="00E46E1B" w:rsidP="00E46E1B">
            <w:pPr>
              <w:rPr>
                <w:b w:val="0"/>
                <w:bCs w:val="0"/>
              </w:rPr>
            </w:pPr>
            <w:r w:rsidRPr="006D0081">
              <w:rPr>
                <w:b w:val="0"/>
                <w:bCs w:val="0"/>
              </w:rPr>
              <w:t xml:space="preserve">Department(s) Giving the Course: </w:t>
            </w:r>
          </w:p>
          <w:p w14:paraId="2E00276E" w14:textId="77777777" w:rsidR="00E46E1B" w:rsidRPr="006D0081" w:rsidRDefault="00E46E1B" w:rsidP="00E46E1B">
            <w:pPr>
              <w:rPr>
                <w:b w:val="0"/>
                <w:bCs w:val="0"/>
              </w:rPr>
            </w:pPr>
            <w:r w:rsidRPr="006D0081">
              <w:rPr>
                <w:b w:val="0"/>
                <w:bCs w:val="0"/>
              </w:rPr>
              <w:t xml:space="preserve">DEU Faculty of Nursing </w:t>
            </w:r>
          </w:p>
          <w:p w14:paraId="56F5702A" w14:textId="77777777" w:rsidR="00E46E1B" w:rsidRPr="006D0081" w:rsidRDefault="00E46E1B" w:rsidP="00E46E1B">
            <w:pPr>
              <w:rPr>
                <w:b w:val="0"/>
                <w:bCs w:val="0"/>
              </w:rPr>
            </w:pPr>
          </w:p>
        </w:tc>
        <w:tc>
          <w:tcPr>
            <w:tcW w:w="4936" w:type="dxa"/>
          </w:tcPr>
          <w:p w14:paraId="20DCE6DB" w14:textId="77777777" w:rsidR="00E46E1B" w:rsidRPr="006D0081" w:rsidRDefault="00E46E1B" w:rsidP="00E46E1B">
            <w:pPr>
              <w:rPr>
                <w:b w:val="0"/>
                <w:bCs w:val="0"/>
              </w:rPr>
            </w:pPr>
            <w:r w:rsidRPr="006D0081">
              <w:rPr>
                <w:b w:val="0"/>
                <w:bCs w:val="0"/>
              </w:rPr>
              <w:t>Department(s) Taking the Course:</w:t>
            </w:r>
          </w:p>
          <w:p w14:paraId="5591331A" w14:textId="77777777" w:rsidR="00E46E1B" w:rsidRPr="006D0081" w:rsidRDefault="00E46E1B" w:rsidP="00E46E1B">
            <w:pPr>
              <w:rPr>
                <w:b w:val="0"/>
                <w:bCs w:val="0"/>
              </w:rPr>
            </w:pPr>
            <w:r w:rsidRPr="006D0081">
              <w:rPr>
                <w:b w:val="0"/>
                <w:bCs w:val="0"/>
              </w:rPr>
              <w:t>DEU Faculty of Nursing</w:t>
            </w:r>
          </w:p>
          <w:p w14:paraId="3E625A97" w14:textId="77777777" w:rsidR="00E46E1B" w:rsidRPr="006D0081" w:rsidRDefault="00E46E1B" w:rsidP="00E46E1B">
            <w:pPr>
              <w:rPr>
                <w:b w:val="0"/>
                <w:bCs w:val="0"/>
              </w:rPr>
            </w:pPr>
          </w:p>
        </w:tc>
      </w:tr>
      <w:tr w:rsidR="00737A2A" w:rsidRPr="006D0081" w14:paraId="05B20920" w14:textId="77777777" w:rsidTr="00737A2A">
        <w:tc>
          <w:tcPr>
            <w:tcW w:w="4557" w:type="dxa"/>
            <w:gridSpan w:val="3"/>
          </w:tcPr>
          <w:p w14:paraId="78E2B98F" w14:textId="77777777" w:rsidR="00E46E1B" w:rsidRPr="006D0081" w:rsidRDefault="00E46E1B" w:rsidP="00E46E1B">
            <w:pPr>
              <w:rPr>
                <w:b w:val="0"/>
                <w:bCs w:val="0"/>
              </w:rPr>
            </w:pPr>
            <w:r w:rsidRPr="006D0081">
              <w:rPr>
                <w:b w:val="0"/>
                <w:bCs w:val="0"/>
              </w:rPr>
              <w:t>Name of the Department: Nursing</w:t>
            </w:r>
          </w:p>
          <w:p w14:paraId="2CF589FA" w14:textId="77777777" w:rsidR="00E46E1B" w:rsidRPr="006D0081" w:rsidRDefault="00E46E1B" w:rsidP="00E46E1B">
            <w:pPr>
              <w:rPr>
                <w:b w:val="0"/>
                <w:bCs w:val="0"/>
              </w:rPr>
            </w:pPr>
          </w:p>
        </w:tc>
        <w:tc>
          <w:tcPr>
            <w:tcW w:w="4936" w:type="dxa"/>
          </w:tcPr>
          <w:p w14:paraId="62BB0C5E" w14:textId="77777777" w:rsidR="00E46E1B" w:rsidRPr="006D0081" w:rsidRDefault="00E46E1B" w:rsidP="00E46E1B">
            <w:pPr>
              <w:rPr>
                <w:b w:val="0"/>
                <w:bCs w:val="0"/>
              </w:rPr>
            </w:pPr>
            <w:r w:rsidRPr="006D0081">
              <w:rPr>
                <w:b w:val="0"/>
                <w:bCs w:val="0"/>
              </w:rPr>
              <w:t xml:space="preserve">Course Name: </w:t>
            </w:r>
          </w:p>
          <w:p w14:paraId="3CD6561A" w14:textId="519F61C0" w:rsidR="00E46E1B" w:rsidRPr="006D0081" w:rsidRDefault="00E46E1B" w:rsidP="00E46E1B">
            <w:pPr>
              <w:rPr>
                <w:b w:val="0"/>
                <w:bCs w:val="0"/>
              </w:rPr>
            </w:pPr>
            <w:r w:rsidRPr="006D0081">
              <w:rPr>
                <w:b w:val="0"/>
                <w:bCs w:val="0"/>
              </w:rPr>
              <w:t xml:space="preserve">Developing Nursing Care </w:t>
            </w:r>
            <w:r w:rsidR="00F837FA" w:rsidRPr="006D0081">
              <w:rPr>
                <w:b w:val="0"/>
                <w:bCs w:val="0"/>
              </w:rPr>
              <w:t>Behavior</w:t>
            </w:r>
          </w:p>
        </w:tc>
      </w:tr>
      <w:tr w:rsidR="00737A2A" w:rsidRPr="006D0081" w14:paraId="38E058CE" w14:textId="77777777" w:rsidTr="00737A2A">
        <w:tc>
          <w:tcPr>
            <w:tcW w:w="4557" w:type="dxa"/>
            <w:gridSpan w:val="3"/>
          </w:tcPr>
          <w:p w14:paraId="1A14D6C3" w14:textId="77777777" w:rsidR="00E46E1B" w:rsidRPr="006D0081" w:rsidRDefault="00E46E1B" w:rsidP="00E46E1B">
            <w:pPr>
              <w:rPr>
                <w:b w:val="0"/>
                <w:bCs w:val="0"/>
              </w:rPr>
            </w:pPr>
            <w:r w:rsidRPr="006D0081">
              <w:rPr>
                <w:b w:val="0"/>
                <w:bCs w:val="0"/>
              </w:rPr>
              <w:t xml:space="preserve">Course Level: (Undergraduate) </w:t>
            </w:r>
          </w:p>
          <w:p w14:paraId="2C7FAAEB" w14:textId="77777777" w:rsidR="00E46E1B" w:rsidRPr="006D0081" w:rsidRDefault="00E46E1B" w:rsidP="00E46E1B">
            <w:pPr>
              <w:rPr>
                <w:b w:val="0"/>
                <w:bCs w:val="0"/>
              </w:rPr>
            </w:pPr>
          </w:p>
        </w:tc>
        <w:tc>
          <w:tcPr>
            <w:tcW w:w="4936" w:type="dxa"/>
          </w:tcPr>
          <w:p w14:paraId="38CCB610" w14:textId="77777777" w:rsidR="00E46E1B" w:rsidRPr="006D0081" w:rsidRDefault="00E46E1B" w:rsidP="00E46E1B">
            <w:pPr>
              <w:rPr>
                <w:b w:val="0"/>
                <w:bCs w:val="0"/>
              </w:rPr>
            </w:pPr>
            <w:r w:rsidRPr="006D0081">
              <w:rPr>
                <w:b w:val="0"/>
                <w:bCs w:val="0"/>
              </w:rPr>
              <w:t>Course Code: HEF 2105</w:t>
            </w:r>
          </w:p>
          <w:p w14:paraId="20716299" w14:textId="77777777" w:rsidR="00E46E1B" w:rsidRPr="006D0081" w:rsidRDefault="00E46E1B" w:rsidP="00E46E1B">
            <w:pPr>
              <w:rPr>
                <w:b w:val="0"/>
                <w:bCs w:val="0"/>
              </w:rPr>
            </w:pPr>
          </w:p>
        </w:tc>
      </w:tr>
      <w:tr w:rsidR="00737A2A" w:rsidRPr="006D0081" w14:paraId="6BADFA07" w14:textId="77777777" w:rsidTr="00737A2A">
        <w:tc>
          <w:tcPr>
            <w:tcW w:w="4557" w:type="dxa"/>
            <w:gridSpan w:val="3"/>
          </w:tcPr>
          <w:p w14:paraId="11BBACC8" w14:textId="77777777" w:rsidR="00E46E1B" w:rsidRPr="006D0081" w:rsidRDefault="00E46E1B" w:rsidP="00E46E1B">
            <w:pPr>
              <w:rPr>
                <w:b w:val="0"/>
                <w:bCs w:val="0"/>
              </w:rPr>
            </w:pPr>
            <w:r w:rsidRPr="006D0081">
              <w:rPr>
                <w:b w:val="0"/>
                <w:bCs w:val="0"/>
              </w:rPr>
              <w:lastRenderedPageBreak/>
              <w:t xml:space="preserve">Issuance/Renewal Date of the Form: </w:t>
            </w:r>
          </w:p>
          <w:p w14:paraId="67E0353E" w14:textId="77777777" w:rsidR="00E46E1B" w:rsidRPr="006D0081" w:rsidRDefault="00E46E1B" w:rsidP="00E46E1B">
            <w:pPr>
              <w:rPr>
                <w:b w:val="0"/>
                <w:bCs w:val="0"/>
              </w:rPr>
            </w:pPr>
            <w:r w:rsidRPr="006D0081">
              <w:rPr>
                <w:b w:val="0"/>
                <w:bCs w:val="0"/>
              </w:rPr>
              <w:t>02/02/2024</w:t>
            </w:r>
          </w:p>
          <w:p w14:paraId="1F677B65" w14:textId="77777777" w:rsidR="00E46E1B" w:rsidRPr="006D0081" w:rsidRDefault="00E46E1B" w:rsidP="00E46E1B">
            <w:pPr>
              <w:rPr>
                <w:b w:val="0"/>
                <w:bCs w:val="0"/>
              </w:rPr>
            </w:pPr>
          </w:p>
        </w:tc>
        <w:tc>
          <w:tcPr>
            <w:tcW w:w="4936" w:type="dxa"/>
          </w:tcPr>
          <w:p w14:paraId="5FF58C6F" w14:textId="77777777" w:rsidR="00E46E1B" w:rsidRPr="006D0081" w:rsidRDefault="00E46E1B" w:rsidP="00E46E1B">
            <w:pPr>
              <w:rPr>
                <w:b w:val="0"/>
                <w:bCs w:val="0"/>
              </w:rPr>
            </w:pPr>
            <w:r w:rsidRPr="006D0081">
              <w:rPr>
                <w:b w:val="0"/>
                <w:bCs w:val="0"/>
              </w:rPr>
              <w:t>Course type: Elective</w:t>
            </w:r>
          </w:p>
          <w:p w14:paraId="6A1967BF" w14:textId="77777777" w:rsidR="00E46E1B" w:rsidRPr="006D0081" w:rsidRDefault="00E46E1B" w:rsidP="00E46E1B">
            <w:pPr>
              <w:rPr>
                <w:b w:val="0"/>
                <w:bCs w:val="0"/>
              </w:rPr>
            </w:pPr>
          </w:p>
        </w:tc>
      </w:tr>
      <w:tr w:rsidR="00737A2A" w:rsidRPr="006D0081" w14:paraId="73705043" w14:textId="77777777" w:rsidTr="00737A2A">
        <w:tc>
          <w:tcPr>
            <w:tcW w:w="4557" w:type="dxa"/>
            <w:gridSpan w:val="3"/>
          </w:tcPr>
          <w:p w14:paraId="0C5DD11D" w14:textId="77777777" w:rsidR="00E46E1B" w:rsidRPr="006D0081" w:rsidRDefault="00E46E1B" w:rsidP="00E46E1B">
            <w:pPr>
              <w:rPr>
                <w:b w:val="0"/>
                <w:bCs w:val="0"/>
              </w:rPr>
            </w:pPr>
            <w:r w:rsidRPr="006D0081">
              <w:rPr>
                <w:b w:val="0"/>
                <w:bCs w:val="0"/>
              </w:rPr>
              <w:t>Language of the course: Turkish</w:t>
            </w:r>
          </w:p>
          <w:p w14:paraId="062BEEAD" w14:textId="77777777" w:rsidR="00E46E1B" w:rsidRPr="006D0081" w:rsidRDefault="00E46E1B" w:rsidP="00E46E1B">
            <w:pPr>
              <w:rPr>
                <w:b w:val="0"/>
                <w:bCs w:val="0"/>
              </w:rPr>
            </w:pPr>
          </w:p>
        </w:tc>
        <w:tc>
          <w:tcPr>
            <w:tcW w:w="4936" w:type="dxa"/>
          </w:tcPr>
          <w:p w14:paraId="5E700B9B" w14:textId="77777777" w:rsidR="00E46E1B" w:rsidRPr="006D0081" w:rsidRDefault="00E46E1B" w:rsidP="00E46E1B">
            <w:pPr>
              <w:rPr>
                <w:b w:val="0"/>
                <w:bCs w:val="0"/>
              </w:rPr>
            </w:pPr>
            <w:r w:rsidRPr="006D0081">
              <w:rPr>
                <w:b w:val="0"/>
                <w:bCs w:val="0"/>
              </w:rPr>
              <w:t>Instructor(s) of the course:</w:t>
            </w:r>
          </w:p>
          <w:p w14:paraId="0B7A3252" w14:textId="77777777" w:rsidR="00E46E1B" w:rsidRPr="006D0081" w:rsidRDefault="00E46E1B" w:rsidP="00E46E1B">
            <w:pPr>
              <w:rPr>
                <w:b w:val="0"/>
                <w:bCs w:val="0"/>
              </w:rPr>
            </w:pPr>
            <w:r w:rsidRPr="006D0081">
              <w:rPr>
                <w:b w:val="0"/>
                <w:bCs w:val="0"/>
              </w:rPr>
              <w:t xml:space="preserve">Asst. Prof. </w:t>
            </w:r>
            <w:proofErr w:type="spellStart"/>
            <w:r w:rsidRPr="006D0081">
              <w:rPr>
                <w:b w:val="0"/>
                <w:bCs w:val="0"/>
              </w:rPr>
              <w:t>Cahide</w:t>
            </w:r>
            <w:proofErr w:type="spellEnd"/>
            <w:r w:rsidRPr="006D0081">
              <w:rPr>
                <w:b w:val="0"/>
                <w:bCs w:val="0"/>
              </w:rPr>
              <w:t xml:space="preserve"> </w:t>
            </w:r>
            <w:proofErr w:type="spellStart"/>
            <w:r w:rsidRPr="006D0081">
              <w:rPr>
                <w:b w:val="0"/>
                <w:bCs w:val="0"/>
              </w:rPr>
              <w:t>Ayik</w:t>
            </w:r>
            <w:proofErr w:type="spellEnd"/>
            <w:r w:rsidRPr="006D0081">
              <w:rPr>
                <w:b w:val="0"/>
                <w:bCs w:val="0"/>
              </w:rPr>
              <w:t xml:space="preserve"> </w:t>
            </w:r>
          </w:p>
          <w:p w14:paraId="69E934AD" w14:textId="77777777" w:rsidR="00E46E1B" w:rsidRPr="006D0081" w:rsidRDefault="00E46E1B" w:rsidP="00E46E1B">
            <w:pPr>
              <w:rPr>
                <w:b w:val="0"/>
                <w:bCs w:val="0"/>
              </w:rPr>
            </w:pPr>
            <w:r w:rsidRPr="006D0081">
              <w:rPr>
                <w:b w:val="0"/>
                <w:bCs w:val="0"/>
              </w:rPr>
              <w:t xml:space="preserve">Asst. Prof.  </w:t>
            </w:r>
            <w:proofErr w:type="spellStart"/>
            <w:r w:rsidRPr="006D0081">
              <w:rPr>
                <w:b w:val="0"/>
                <w:bCs w:val="0"/>
              </w:rPr>
              <w:t>İlkin</w:t>
            </w:r>
            <w:proofErr w:type="spellEnd"/>
            <w:r w:rsidRPr="006D0081">
              <w:rPr>
                <w:b w:val="0"/>
                <w:bCs w:val="0"/>
              </w:rPr>
              <w:t xml:space="preserve"> Yılmaz</w:t>
            </w:r>
          </w:p>
          <w:p w14:paraId="3296B63A" w14:textId="77777777" w:rsidR="00E46E1B" w:rsidRPr="006D0081" w:rsidRDefault="00E46E1B" w:rsidP="00E46E1B">
            <w:pPr>
              <w:rPr>
                <w:b w:val="0"/>
                <w:bCs w:val="0"/>
              </w:rPr>
            </w:pPr>
            <w:r w:rsidRPr="006D0081">
              <w:rPr>
                <w:b w:val="0"/>
                <w:bCs w:val="0"/>
              </w:rPr>
              <w:t xml:space="preserve">Asst. Prof.  Gizem </w:t>
            </w:r>
            <w:proofErr w:type="spellStart"/>
            <w:r w:rsidRPr="006D0081">
              <w:rPr>
                <w:b w:val="0"/>
                <w:bCs w:val="0"/>
              </w:rPr>
              <w:t>Göktuna</w:t>
            </w:r>
            <w:proofErr w:type="spellEnd"/>
            <w:r w:rsidRPr="006D0081">
              <w:rPr>
                <w:b w:val="0"/>
                <w:bCs w:val="0"/>
              </w:rPr>
              <w:t xml:space="preserve"> </w:t>
            </w:r>
          </w:p>
          <w:p w14:paraId="5AD99FB1" w14:textId="4706B9BE" w:rsidR="00E46E1B" w:rsidRPr="006D0081" w:rsidRDefault="00F837FA" w:rsidP="00E46E1B">
            <w:pPr>
              <w:rPr>
                <w:b w:val="0"/>
                <w:bCs w:val="0"/>
              </w:rPr>
            </w:pPr>
            <w:r w:rsidRPr="006D0081">
              <w:rPr>
                <w:b w:val="0"/>
                <w:bCs w:val="0"/>
              </w:rPr>
              <w:t>Lecturer</w:t>
            </w:r>
            <w:r w:rsidR="00E46E1B" w:rsidRPr="006D0081">
              <w:rPr>
                <w:b w:val="0"/>
                <w:bCs w:val="0"/>
              </w:rPr>
              <w:t xml:space="preserve"> Dr F. </w:t>
            </w:r>
            <w:proofErr w:type="spellStart"/>
            <w:r w:rsidR="00E46E1B" w:rsidRPr="006D0081">
              <w:rPr>
                <w:b w:val="0"/>
                <w:bCs w:val="0"/>
              </w:rPr>
              <w:t>Yelkin</w:t>
            </w:r>
            <w:proofErr w:type="spellEnd"/>
            <w:r w:rsidR="00E46E1B" w:rsidRPr="006D0081">
              <w:rPr>
                <w:b w:val="0"/>
                <w:bCs w:val="0"/>
              </w:rPr>
              <w:t xml:space="preserve"> Alp</w:t>
            </w:r>
          </w:p>
          <w:p w14:paraId="69D03439" w14:textId="77777777" w:rsidR="00E46E1B" w:rsidRPr="006D0081" w:rsidRDefault="00E46E1B" w:rsidP="00E46E1B">
            <w:pPr>
              <w:rPr>
                <w:b w:val="0"/>
                <w:bCs w:val="0"/>
              </w:rPr>
            </w:pPr>
          </w:p>
        </w:tc>
      </w:tr>
      <w:tr w:rsidR="00737A2A" w:rsidRPr="006D0081" w14:paraId="312F2A42" w14:textId="77777777" w:rsidTr="00737A2A">
        <w:tc>
          <w:tcPr>
            <w:tcW w:w="4557" w:type="dxa"/>
            <w:gridSpan w:val="3"/>
          </w:tcPr>
          <w:p w14:paraId="36C40736" w14:textId="77777777" w:rsidR="00E46E1B" w:rsidRPr="006D0081" w:rsidRDefault="00E46E1B" w:rsidP="00E46E1B">
            <w:pPr>
              <w:rPr>
                <w:b w:val="0"/>
                <w:bCs w:val="0"/>
              </w:rPr>
            </w:pPr>
            <w:r w:rsidRPr="006D0081">
              <w:rPr>
                <w:b w:val="0"/>
                <w:bCs w:val="0"/>
              </w:rPr>
              <w:t xml:space="preserve">Prerequisite of the course: </w:t>
            </w:r>
          </w:p>
          <w:p w14:paraId="1955799D" w14:textId="77777777" w:rsidR="00E46E1B" w:rsidRPr="006D0081" w:rsidRDefault="00E46E1B" w:rsidP="00E46E1B">
            <w:pPr>
              <w:rPr>
                <w:b w:val="0"/>
                <w:bCs w:val="0"/>
              </w:rPr>
            </w:pPr>
            <w:r w:rsidRPr="006D0081">
              <w:rPr>
                <w:b w:val="0"/>
                <w:bCs w:val="0"/>
              </w:rPr>
              <w:t>--</w:t>
            </w:r>
          </w:p>
        </w:tc>
        <w:tc>
          <w:tcPr>
            <w:tcW w:w="4936" w:type="dxa"/>
          </w:tcPr>
          <w:p w14:paraId="7F272B16" w14:textId="77777777" w:rsidR="00E46E1B" w:rsidRPr="006D0081" w:rsidRDefault="00E46E1B" w:rsidP="00E46E1B">
            <w:pPr>
              <w:rPr>
                <w:b w:val="0"/>
                <w:bCs w:val="0"/>
              </w:rPr>
            </w:pPr>
            <w:r w:rsidRPr="006D0081">
              <w:rPr>
                <w:b w:val="0"/>
                <w:bCs w:val="0"/>
              </w:rPr>
              <w:t xml:space="preserve">Prerequisite course for: </w:t>
            </w:r>
          </w:p>
          <w:p w14:paraId="1CACEDE5" w14:textId="77777777" w:rsidR="00E46E1B" w:rsidRPr="006D0081" w:rsidRDefault="00E46E1B" w:rsidP="00E46E1B">
            <w:pPr>
              <w:rPr>
                <w:b w:val="0"/>
                <w:bCs w:val="0"/>
              </w:rPr>
            </w:pPr>
            <w:r w:rsidRPr="006D0081">
              <w:rPr>
                <w:b w:val="0"/>
                <w:bCs w:val="0"/>
              </w:rPr>
              <w:t>--</w:t>
            </w:r>
          </w:p>
        </w:tc>
      </w:tr>
      <w:tr w:rsidR="00737A2A" w:rsidRPr="006D0081" w14:paraId="38494819" w14:textId="77777777" w:rsidTr="00737A2A">
        <w:trPr>
          <w:trHeight w:val="985"/>
        </w:trPr>
        <w:tc>
          <w:tcPr>
            <w:tcW w:w="4557" w:type="dxa"/>
            <w:gridSpan w:val="3"/>
          </w:tcPr>
          <w:p w14:paraId="7974E510" w14:textId="77777777" w:rsidR="00E46E1B" w:rsidRPr="006D0081" w:rsidRDefault="00E46E1B" w:rsidP="00E46E1B">
            <w:pPr>
              <w:rPr>
                <w:b w:val="0"/>
                <w:bCs w:val="0"/>
              </w:rPr>
            </w:pPr>
            <w:r w:rsidRPr="006D0081">
              <w:rPr>
                <w:b w:val="0"/>
                <w:bCs w:val="0"/>
              </w:rPr>
              <w:t>Weekly course hours: 2</w:t>
            </w:r>
          </w:p>
          <w:p w14:paraId="148494C5" w14:textId="77777777" w:rsidR="00E46E1B" w:rsidRPr="006D0081" w:rsidRDefault="00E46E1B" w:rsidP="00E46E1B">
            <w:pPr>
              <w:rPr>
                <w:b w:val="0"/>
                <w:bCs w:val="0"/>
                <w:i/>
              </w:rPr>
            </w:pPr>
          </w:p>
        </w:tc>
        <w:tc>
          <w:tcPr>
            <w:tcW w:w="4936" w:type="dxa"/>
          </w:tcPr>
          <w:p w14:paraId="3D4C0A15" w14:textId="77777777" w:rsidR="00E46E1B" w:rsidRPr="006D0081" w:rsidRDefault="00E46E1B" w:rsidP="00E46E1B">
            <w:pPr>
              <w:rPr>
                <w:b w:val="0"/>
                <w:bCs w:val="0"/>
              </w:rPr>
            </w:pPr>
            <w:r w:rsidRPr="006D0081">
              <w:rPr>
                <w:b w:val="0"/>
                <w:bCs w:val="0"/>
              </w:rPr>
              <w:t>Course Coordinator (Responsible for registers to the course):</w:t>
            </w:r>
          </w:p>
          <w:p w14:paraId="292B8A2B" w14:textId="77777777" w:rsidR="00E46E1B" w:rsidRPr="006D0081" w:rsidRDefault="00E46E1B" w:rsidP="00E46E1B">
            <w:pPr>
              <w:rPr>
                <w:b w:val="0"/>
                <w:bCs w:val="0"/>
              </w:rPr>
            </w:pPr>
            <w:r w:rsidRPr="006D0081">
              <w:rPr>
                <w:b w:val="0"/>
                <w:bCs w:val="0"/>
              </w:rPr>
              <w:t xml:space="preserve">Asst. Prof.  </w:t>
            </w:r>
            <w:proofErr w:type="spellStart"/>
            <w:r w:rsidRPr="006D0081">
              <w:rPr>
                <w:b w:val="0"/>
                <w:bCs w:val="0"/>
              </w:rPr>
              <w:t>Cahide</w:t>
            </w:r>
            <w:proofErr w:type="spellEnd"/>
            <w:r w:rsidRPr="006D0081">
              <w:rPr>
                <w:b w:val="0"/>
                <w:bCs w:val="0"/>
              </w:rPr>
              <w:t xml:space="preserve"> </w:t>
            </w:r>
            <w:proofErr w:type="spellStart"/>
            <w:r w:rsidRPr="006D0081">
              <w:rPr>
                <w:b w:val="0"/>
                <w:bCs w:val="0"/>
              </w:rPr>
              <w:t>Ayik</w:t>
            </w:r>
            <w:proofErr w:type="spellEnd"/>
            <w:r w:rsidRPr="006D0081">
              <w:rPr>
                <w:b w:val="0"/>
                <w:bCs w:val="0"/>
              </w:rPr>
              <w:t xml:space="preserve"> </w:t>
            </w:r>
          </w:p>
          <w:p w14:paraId="0660527D" w14:textId="77777777" w:rsidR="00E46E1B" w:rsidRPr="006D0081" w:rsidRDefault="00E46E1B" w:rsidP="00E46E1B">
            <w:pPr>
              <w:rPr>
                <w:b w:val="0"/>
                <w:bCs w:val="0"/>
              </w:rPr>
            </w:pPr>
          </w:p>
        </w:tc>
      </w:tr>
      <w:tr w:rsidR="00737A2A" w:rsidRPr="006D0081" w14:paraId="626E046A" w14:textId="77777777" w:rsidTr="00737A2A">
        <w:tc>
          <w:tcPr>
            <w:tcW w:w="1514" w:type="dxa"/>
          </w:tcPr>
          <w:p w14:paraId="6E5FB3E2" w14:textId="77777777" w:rsidR="00E46E1B" w:rsidRPr="006D0081" w:rsidRDefault="00E46E1B" w:rsidP="00E46E1B">
            <w:pPr>
              <w:rPr>
                <w:b w:val="0"/>
                <w:bCs w:val="0"/>
              </w:rPr>
            </w:pPr>
            <w:r w:rsidRPr="006D0081">
              <w:rPr>
                <w:b w:val="0"/>
                <w:bCs w:val="0"/>
              </w:rPr>
              <w:t>Theory</w:t>
            </w:r>
          </w:p>
        </w:tc>
        <w:tc>
          <w:tcPr>
            <w:tcW w:w="1516" w:type="dxa"/>
          </w:tcPr>
          <w:p w14:paraId="6884C5E8" w14:textId="77777777" w:rsidR="00E46E1B" w:rsidRPr="006D0081" w:rsidRDefault="00E46E1B" w:rsidP="00E46E1B">
            <w:pPr>
              <w:rPr>
                <w:b w:val="0"/>
                <w:bCs w:val="0"/>
              </w:rPr>
            </w:pPr>
            <w:r w:rsidRPr="006D0081">
              <w:rPr>
                <w:b w:val="0"/>
                <w:bCs w:val="0"/>
              </w:rPr>
              <w:t>Practice</w:t>
            </w:r>
          </w:p>
          <w:p w14:paraId="48A94932" w14:textId="77777777" w:rsidR="00E46E1B" w:rsidRPr="006D0081" w:rsidRDefault="00E46E1B" w:rsidP="00E46E1B">
            <w:pPr>
              <w:rPr>
                <w:b w:val="0"/>
                <w:bCs w:val="0"/>
              </w:rPr>
            </w:pPr>
          </w:p>
        </w:tc>
        <w:tc>
          <w:tcPr>
            <w:tcW w:w="1527" w:type="dxa"/>
          </w:tcPr>
          <w:p w14:paraId="2169DCEE" w14:textId="77777777" w:rsidR="00E46E1B" w:rsidRPr="006D0081" w:rsidRDefault="00E46E1B" w:rsidP="00E46E1B">
            <w:pPr>
              <w:rPr>
                <w:b w:val="0"/>
                <w:bCs w:val="0"/>
              </w:rPr>
            </w:pPr>
            <w:r w:rsidRPr="006D0081">
              <w:rPr>
                <w:b w:val="0"/>
                <w:bCs w:val="0"/>
              </w:rPr>
              <w:t>Laboratory</w:t>
            </w:r>
          </w:p>
        </w:tc>
        <w:tc>
          <w:tcPr>
            <w:tcW w:w="4936" w:type="dxa"/>
          </w:tcPr>
          <w:p w14:paraId="754D6129" w14:textId="77777777" w:rsidR="00E46E1B" w:rsidRPr="006D0081" w:rsidRDefault="00E46E1B" w:rsidP="00E46E1B">
            <w:pPr>
              <w:rPr>
                <w:b w:val="0"/>
                <w:bCs w:val="0"/>
              </w:rPr>
            </w:pPr>
            <w:r w:rsidRPr="006D0081">
              <w:rPr>
                <w:b w:val="0"/>
                <w:bCs w:val="0"/>
              </w:rPr>
              <w:t>National Credit of the Course: 2</w:t>
            </w:r>
          </w:p>
          <w:p w14:paraId="349565C5" w14:textId="77777777" w:rsidR="00E46E1B" w:rsidRPr="006D0081" w:rsidRDefault="00E46E1B" w:rsidP="00E46E1B">
            <w:pPr>
              <w:rPr>
                <w:b w:val="0"/>
                <w:bCs w:val="0"/>
              </w:rPr>
            </w:pPr>
          </w:p>
        </w:tc>
      </w:tr>
      <w:tr w:rsidR="00737A2A" w:rsidRPr="006D0081" w14:paraId="2EF709B1" w14:textId="77777777" w:rsidTr="00737A2A">
        <w:tc>
          <w:tcPr>
            <w:tcW w:w="1514" w:type="dxa"/>
          </w:tcPr>
          <w:p w14:paraId="31AC4C25" w14:textId="77777777" w:rsidR="00E46E1B" w:rsidRPr="006D0081" w:rsidRDefault="00E46E1B" w:rsidP="00E46E1B">
            <w:pPr>
              <w:rPr>
                <w:b w:val="0"/>
                <w:bCs w:val="0"/>
              </w:rPr>
            </w:pPr>
            <w:r w:rsidRPr="006D0081">
              <w:rPr>
                <w:b w:val="0"/>
                <w:bCs w:val="0"/>
              </w:rPr>
              <w:t>2</w:t>
            </w:r>
          </w:p>
        </w:tc>
        <w:tc>
          <w:tcPr>
            <w:tcW w:w="1516" w:type="dxa"/>
          </w:tcPr>
          <w:p w14:paraId="39F20806" w14:textId="77777777" w:rsidR="00E46E1B" w:rsidRPr="006D0081" w:rsidRDefault="00E46E1B" w:rsidP="00E46E1B">
            <w:pPr>
              <w:rPr>
                <w:b w:val="0"/>
                <w:bCs w:val="0"/>
              </w:rPr>
            </w:pPr>
            <w:r w:rsidRPr="006D0081">
              <w:rPr>
                <w:b w:val="0"/>
                <w:bCs w:val="0"/>
              </w:rPr>
              <w:t>-</w:t>
            </w:r>
          </w:p>
        </w:tc>
        <w:tc>
          <w:tcPr>
            <w:tcW w:w="1527" w:type="dxa"/>
          </w:tcPr>
          <w:p w14:paraId="152AAD31" w14:textId="77777777" w:rsidR="00E46E1B" w:rsidRPr="006D0081" w:rsidRDefault="00E46E1B" w:rsidP="00E46E1B">
            <w:pPr>
              <w:rPr>
                <w:b w:val="0"/>
                <w:bCs w:val="0"/>
              </w:rPr>
            </w:pPr>
            <w:r w:rsidRPr="006D0081">
              <w:rPr>
                <w:b w:val="0"/>
                <w:bCs w:val="0"/>
              </w:rPr>
              <w:t>-</w:t>
            </w:r>
          </w:p>
        </w:tc>
        <w:tc>
          <w:tcPr>
            <w:tcW w:w="4936" w:type="dxa"/>
          </w:tcPr>
          <w:p w14:paraId="2142F091" w14:textId="77777777" w:rsidR="00E46E1B" w:rsidRPr="006D0081" w:rsidRDefault="00E46E1B" w:rsidP="00E46E1B">
            <w:pPr>
              <w:rPr>
                <w:b w:val="0"/>
                <w:bCs w:val="0"/>
              </w:rPr>
            </w:pPr>
            <w:r w:rsidRPr="006D0081">
              <w:rPr>
                <w:b w:val="0"/>
                <w:bCs w:val="0"/>
              </w:rPr>
              <w:t>AKTS Credit of the Course: 2</w:t>
            </w:r>
          </w:p>
          <w:p w14:paraId="2013B442" w14:textId="77777777" w:rsidR="00E46E1B" w:rsidRPr="006D0081" w:rsidRDefault="00E46E1B" w:rsidP="00E46E1B">
            <w:pPr>
              <w:rPr>
                <w:b w:val="0"/>
                <w:bCs w:val="0"/>
              </w:rPr>
            </w:pPr>
          </w:p>
        </w:tc>
      </w:tr>
      <w:tr w:rsidR="00737A2A" w:rsidRPr="006D0081" w14:paraId="4533362E" w14:textId="77777777" w:rsidTr="00737A2A">
        <w:tc>
          <w:tcPr>
            <w:tcW w:w="9493" w:type="dxa"/>
            <w:gridSpan w:val="4"/>
          </w:tcPr>
          <w:p w14:paraId="563B8A3D" w14:textId="77777777" w:rsidR="00E46E1B" w:rsidRPr="006D0081" w:rsidRDefault="00E46E1B" w:rsidP="00E46E1B">
            <w:pPr>
              <w:rPr>
                <w:b w:val="0"/>
                <w:bCs w:val="0"/>
              </w:rPr>
            </w:pPr>
            <w:r w:rsidRPr="006D0081">
              <w:rPr>
                <w:b w:val="0"/>
                <w:bCs w:val="0"/>
              </w:rPr>
              <w:t>THIS TABLE WILL BE TRANSFERRED FROM THE REGISTAR’S OFFICE AUTOMATION SYSTEM.</w:t>
            </w:r>
          </w:p>
        </w:tc>
      </w:tr>
    </w:tbl>
    <w:p w14:paraId="58B24B64" w14:textId="77777777" w:rsidR="00E46E1B" w:rsidRPr="00CA1F18" w:rsidRDefault="00E46E1B" w:rsidP="00E46E1B">
      <w:pPr>
        <w:jc w:val="center"/>
        <w:rPr>
          <w:bCs w:val="0"/>
        </w:rPr>
      </w:pPr>
    </w:p>
    <w:p w14:paraId="4B031C83" w14:textId="77777777" w:rsidR="00E46E1B" w:rsidRPr="00CA1F18" w:rsidRDefault="00E46E1B" w:rsidP="00E46E1B">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67CF55F6" w14:textId="77777777" w:rsidTr="00737A2A">
        <w:tc>
          <w:tcPr>
            <w:tcW w:w="9493" w:type="dxa"/>
          </w:tcPr>
          <w:p w14:paraId="5169979E" w14:textId="77777777" w:rsidR="00E46E1B" w:rsidRPr="00CA1F18" w:rsidRDefault="00E46E1B" w:rsidP="00E46E1B">
            <w:pPr>
              <w:jc w:val="both"/>
              <w:rPr>
                <w:b w:val="0"/>
                <w:bCs w:val="0"/>
              </w:rPr>
            </w:pPr>
            <w:r w:rsidRPr="00CA1F18">
              <w:t>Course Objective:</w:t>
            </w:r>
          </w:p>
          <w:p w14:paraId="5AEA73EB" w14:textId="5D4D1A0D" w:rsidR="00E46E1B" w:rsidRPr="00CA1F18" w:rsidRDefault="00E46E1B" w:rsidP="00E46E1B">
            <w:pPr>
              <w:autoSpaceDE w:val="0"/>
              <w:autoSpaceDN w:val="0"/>
              <w:adjustRightInd w:val="0"/>
              <w:rPr>
                <w:u w:val="single"/>
              </w:rPr>
            </w:pPr>
            <w:r w:rsidRPr="00CA1F18">
              <w:rPr>
                <w:b w:val="0"/>
                <w:bCs w:val="0"/>
              </w:rPr>
              <w:t xml:space="preserve">In this </w:t>
            </w:r>
            <w:r w:rsidR="00F837FA" w:rsidRPr="00CA1F18">
              <w:rPr>
                <w:b w:val="0"/>
                <w:bCs w:val="0"/>
              </w:rPr>
              <w:t>course.</w:t>
            </w:r>
          </w:p>
          <w:p w14:paraId="6F6DF14F" w14:textId="77777777" w:rsidR="00E46E1B" w:rsidRPr="00CA1F18" w:rsidRDefault="00E46E1B" w:rsidP="00E46E1B">
            <w:pPr>
              <w:rPr>
                <w:b w:val="0"/>
                <w:bCs w:val="0"/>
              </w:rPr>
            </w:pPr>
            <w:r w:rsidRPr="00CA1F18">
              <w:rPr>
                <w:b w:val="0"/>
                <w:bCs w:val="0"/>
              </w:rPr>
              <w:t>Student understands the role of the decision maker in reflecting the theoretical knowledge in the context of nursing practices in the context of professional roles and responsibilities and in meeting patient needs.</w:t>
            </w:r>
          </w:p>
        </w:tc>
      </w:tr>
      <w:tr w:rsidR="00737A2A" w:rsidRPr="00CA1F18" w14:paraId="673CAAFD" w14:textId="77777777" w:rsidTr="00737A2A">
        <w:tc>
          <w:tcPr>
            <w:tcW w:w="9493" w:type="dxa"/>
          </w:tcPr>
          <w:p w14:paraId="1821BEB9" w14:textId="77777777" w:rsidR="00E46E1B" w:rsidRPr="00CA1F18" w:rsidRDefault="00E46E1B" w:rsidP="00E46E1B">
            <w:pPr>
              <w:rPr>
                <w:b w:val="0"/>
                <w:bCs w:val="0"/>
                <w:shd w:val="clear" w:color="auto" w:fill="FFFFFF"/>
              </w:rPr>
            </w:pPr>
            <w:r w:rsidRPr="00CA1F18">
              <w:t>Learning Outcomes of the Course:</w:t>
            </w:r>
            <w:r w:rsidRPr="00CA1F18">
              <w:rPr>
                <w:b w:val="0"/>
                <w:bCs w:val="0"/>
              </w:rPr>
              <w:t xml:space="preserve">  </w:t>
            </w:r>
          </w:p>
          <w:p w14:paraId="619E7873" w14:textId="77777777" w:rsidR="00E46E1B" w:rsidRPr="00CA1F18" w:rsidRDefault="00E46E1B" w:rsidP="00E46E1B">
            <w:pPr>
              <w:rPr>
                <w:b w:val="0"/>
                <w:bCs w:val="0"/>
                <w:shd w:val="clear" w:color="auto" w:fill="FFFFFF"/>
              </w:rPr>
            </w:pPr>
            <w:r w:rsidRPr="00CA1F18">
              <w:rPr>
                <w:b w:val="0"/>
                <w:shd w:val="clear" w:color="auto" w:fill="FFFFFF"/>
              </w:rPr>
              <w:t>1.</w:t>
            </w:r>
            <w:r w:rsidRPr="00CA1F18">
              <w:rPr>
                <w:b w:val="0"/>
                <w:bCs w:val="0"/>
                <w:shd w:val="clear" w:color="auto" w:fill="FFFFFF"/>
              </w:rPr>
              <w:t xml:space="preserve"> The student can explain the nursing care organization.</w:t>
            </w:r>
          </w:p>
          <w:p w14:paraId="177FCB4A" w14:textId="77777777" w:rsidR="00E46E1B" w:rsidRPr="00CA1F18" w:rsidRDefault="00E46E1B" w:rsidP="00E46E1B">
            <w:pPr>
              <w:rPr>
                <w:b w:val="0"/>
                <w:bCs w:val="0"/>
                <w:shd w:val="clear" w:color="auto" w:fill="FFFFFF"/>
              </w:rPr>
            </w:pPr>
            <w:r w:rsidRPr="00CA1F18">
              <w:rPr>
                <w:b w:val="0"/>
                <w:shd w:val="clear" w:color="auto" w:fill="FFFFFF"/>
              </w:rPr>
              <w:t>2.</w:t>
            </w:r>
            <w:r w:rsidRPr="00CA1F18">
              <w:rPr>
                <w:b w:val="0"/>
                <w:bCs w:val="0"/>
                <w:shd w:val="clear" w:color="auto" w:fill="FFFFFF"/>
              </w:rPr>
              <w:t xml:space="preserve"> The student knows the nursing care requirements of the patient. </w:t>
            </w:r>
          </w:p>
          <w:p w14:paraId="1CA6A4DC" w14:textId="36E1BC56" w:rsidR="00E46E1B" w:rsidRPr="00CA1F18" w:rsidRDefault="00E46E1B" w:rsidP="00E46E1B">
            <w:pPr>
              <w:tabs>
                <w:tab w:val="right" w:pos="8846"/>
              </w:tabs>
              <w:rPr>
                <w:b w:val="0"/>
                <w:bCs w:val="0"/>
                <w:shd w:val="clear" w:color="auto" w:fill="FFFFFF"/>
              </w:rPr>
            </w:pPr>
            <w:r w:rsidRPr="00CA1F18">
              <w:rPr>
                <w:b w:val="0"/>
                <w:shd w:val="clear" w:color="auto" w:fill="FFFFFF"/>
              </w:rPr>
              <w:t>3.</w:t>
            </w:r>
            <w:r w:rsidRPr="00CA1F18">
              <w:rPr>
                <w:b w:val="0"/>
                <w:bCs w:val="0"/>
                <w:shd w:val="clear" w:color="auto" w:fill="FFFFFF"/>
              </w:rPr>
              <w:t xml:space="preserve"> The student knows the importance of </w:t>
            </w:r>
            <w:r w:rsidR="00F837FA" w:rsidRPr="00CA1F18">
              <w:rPr>
                <w:b w:val="0"/>
                <w:bCs w:val="0"/>
                <w:shd w:val="clear" w:color="auto" w:fill="FFFFFF"/>
              </w:rPr>
              <w:t>teamwork</w:t>
            </w:r>
            <w:r w:rsidRPr="00CA1F18">
              <w:rPr>
                <w:b w:val="0"/>
                <w:bCs w:val="0"/>
                <w:shd w:val="clear" w:color="auto" w:fill="FFFFFF"/>
              </w:rPr>
              <w:t xml:space="preserve"> in patient care.</w:t>
            </w:r>
            <w:r w:rsidRPr="00CA1F18">
              <w:rPr>
                <w:b w:val="0"/>
                <w:bCs w:val="0"/>
                <w:shd w:val="clear" w:color="auto" w:fill="FFFFFF"/>
              </w:rPr>
              <w:tab/>
            </w:r>
          </w:p>
          <w:p w14:paraId="400F50A2" w14:textId="77777777" w:rsidR="00E46E1B" w:rsidRPr="00CA1F18" w:rsidRDefault="00E46E1B" w:rsidP="00E46E1B">
            <w:pPr>
              <w:rPr>
                <w:b w:val="0"/>
                <w:bCs w:val="0"/>
                <w:shd w:val="clear" w:color="auto" w:fill="FFFFFF"/>
              </w:rPr>
            </w:pPr>
            <w:r w:rsidRPr="00CA1F18">
              <w:rPr>
                <w:b w:val="0"/>
                <w:shd w:val="clear" w:color="auto" w:fill="FFFFFF"/>
              </w:rPr>
              <w:t>4.</w:t>
            </w:r>
            <w:r w:rsidRPr="00CA1F18">
              <w:rPr>
                <w:b w:val="0"/>
                <w:bCs w:val="0"/>
                <w:shd w:val="clear" w:color="auto" w:fill="FFFFFF"/>
              </w:rPr>
              <w:t xml:space="preserve"> The student can make plans in which he or she can use leadership skills in patient care. </w:t>
            </w:r>
          </w:p>
          <w:p w14:paraId="26951FFC" w14:textId="77777777" w:rsidR="00E46E1B" w:rsidRPr="00CA1F18" w:rsidRDefault="00E46E1B" w:rsidP="00E46E1B">
            <w:pPr>
              <w:rPr>
                <w:b w:val="0"/>
                <w:bCs w:val="0"/>
                <w:shd w:val="clear" w:color="auto" w:fill="FFFFFF"/>
              </w:rPr>
            </w:pPr>
            <w:r w:rsidRPr="00CA1F18">
              <w:rPr>
                <w:b w:val="0"/>
                <w:bCs w:val="0"/>
                <w:shd w:val="clear" w:color="auto" w:fill="FFFFFF"/>
              </w:rPr>
              <w:t>5. The student practices nursing care with Watson's care behaviors</w:t>
            </w:r>
          </w:p>
          <w:p w14:paraId="41F8C4D0" w14:textId="77777777" w:rsidR="00E46E1B" w:rsidRPr="00CA1F18" w:rsidRDefault="00E46E1B" w:rsidP="00E46E1B">
            <w:pPr>
              <w:rPr>
                <w:b w:val="0"/>
                <w:bCs w:val="0"/>
                <w:shd w:val="clear" w:color="auto" w:fill="FFFFFF"/>
              </w:rPr>
            </w:pPr>
            <w:r w:rsidRPr="00CA1F18">
              <w:rPr>
                <w:b w:val="0"/>
                <w:bCs w:val="0"/>
                <w:shd w:val="clear" w:color="auto" w:fill="FFFFFF"/>
              </w:rPr>
              <w:t>6. The student understands that cultural values should be taken into consideration when planning care.</w:t>
            </w:r>
          </w:p>
          <w:p w14:paraId="7FA3373A" w14:textId="77777777" w:rsidR="00E46E1B" w:rsidRPr="00CA1F18" w:rsidRDefault="00E46E1B" w:rsidP="00E46E1B">
            <w:pPr>
              <w:rPr>
                <w:b w:val="0"/>
                <w:bCs w:val="0"/>
                <w:shd w:val="clear" w:color="auto" w:fill="FFFFFF"/>
              </w:rPr>
            </w:pPr>
            <w:r w:rsidRPr="00CA1F18">
              <w:rPr>
                <w:b w:val="0"/>
                <w:bCs w:val="0"/>
                <w:shd w:val="clear" w:color="auto" w:fill="FFFFFF"/>
              </w:rPr>
              <w:t xml:space="preserve">7. The student plans by critically thinking about the patient-centered nursing care plan </w:t>
            </w:r>
          </w:p>
          <w:p w14:paraId="338A99D7" w14:textId="77777777" w:rsidR="00E46E1B" w:rsidRPr="00CA1F18" w:rsidRDefault="00E46E1B" w:rsidP="00E46E1B">
            <w:pPr>
              <w:rPr>
                <w:b w:val="0"/>
                <w:bCs w:val="0"/>
                <w:shd w:val="clear" w:color="auto" w:fill="FFFFFF"/>
              </w:rPr>
            </w:pPr>
            <w:r w:rsidRPr="00CA1F18">
              <w:rPr>
                <w:b w:val="0"/>
                <w:bCs w:val="0"/>
                <w:shd w:val="clear" w:color="auto" w:fill="FFFFFF"/>
              </w:rPr>
              <w:t>8. The student understands that care should be applied by taking ethical principles into consideration.</w:t>
            </w:r>
          </w:p>
        </w:tc>
      </w:tr>
    </w:tbl>
    <w:p w14:paraId="1D789C9B"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3D316632" w14:textId="77777777" w:rsidTr="00737A2A">
        <w:trPr>
          <w:trHeight w:val="579"/>
        </w:trPr>
        <w:tc>
          <w:tcPr>
            <w:tcW w:w="9493" w:type="dxa"/>
          </w:tcPr>
          <w:p w14:paraId="371CA0FA" w14:textId="77777777" w:rsidR="00E46E1B" w:rsidRPr="00CA1F18" w:rsidRDefault="00E46E1B" w:rsidP="00E46E1B">
            <w:pPr>
              <w:rPr>
                <w:bCs w:val="0"/>
              </w:rPr>
            </w:pPr>
            <w:r w:rsidRPr="00CA1F18">
              <w:rPr>
                <w:bCs w:val="0"/>
              </w:rPr>
              <w:t>Learning and Teaching Strategies:</w:t>
            </w:r>
          </w:p>
          <w:p w14:paraId="60587946"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bl>
    <w:p w14:paraId="2B2A57FE" w14:textId="77777777" w:rsidR="00E46E1B" w:rsidRPr="00CA1F18" w:rsidRDefault="00E46E1B" w:rsidP="00E46E1B">
      <w:pPr>
        <w:jc w:val="center"/>
        <w:rPr>
          <w:b w:val="0"/>
          <w:bCs w:val="0"/>
        </w:rPr>
      </w:pPr>
    </w:p>
    <w:p w14:paraId="127E7E39"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994"/>
        <w:gridCol w:w="3438"/>
      </w:tblGrid>
      <w:tr w:rsidR="00737A2A" w:rsidRPr="00CA1F18" w14:paraId="2980406D" w14:textId="77777777" w:rsidTr="00737A2A">
        <w:trPr>
          <w:trHeight w:val="140"/>
        </w:trPr>
        <w:tc>
          <w:tcPr>
            <w:tcW w:w="9493" w:type="dxa"/>
            <w:gridSpan w:val="3"/>
          </w:tcPr>
          <w:p w14:paraId="19BD071C" w14:textId="77777777" w:rsidR="00E46E1B" w:rsidRPr="00CA1F18" w:rsidRDefault="00E46E1B" w:rsidP="00E46E1B">
            <w:pPr>
              <w:rPr>
                <w:bCs w:val="0"/>
              </w:rPr>
            </w:pPr>
            <w:r w:rsidRPr="00CA1F18">
              <w:rPr>
                <w:bCs w:val="0"/>
              </w:rPr>
              <w:t>Assessment Methods:</w:t>
            </w:r>
          </w:p>
          <w:p w14:paraId="03C66BB5" w14:textId="77777777" w:rsidR="00E46E1B" w:rsidRPr="00CA1F18" w:rsidRDefault="00E46E1B" w:rsidP="00E46E1B">
            <w:pPr>
              <w:rPr>
                <w:bCs w:val="0"/>
              </w:rPr>
            </w:pPr>
            <w:r w:rsidRPr="00CA1F18">
              <w:rPr>
                <w:b w:val="0"/>
                <w:bCs w:val="0"/>
              </w:rPr>
              <w:t>If needed, other assessment methods can be added to the table given below.</w:t>
            </w:r>
          </w:p>
          <w:p w14:paraId="6E1EAA82" w14:textId="77777777" w:rsidR="00E46E1B" w:rsidRPr="00CA1F18" w:rsidRDefault="00E46E1B" w:rsidP="00E46E1B">
            <w:pPr>
              <w:rPr>
                <w:b w:val="0"/>
                <w:bCs w:val="0"/>
              </w:rPr>
            </w:pPr>
          </w:p>
        </w:tc>
      </w:tr>
      <w:tr w:rsidR="00737A2A" w:rsidRPr="00CA1F18" w14:paraId="5BEBAE77" w14:textId="77777777" w:rsidTr="00737A2A">
        <w:trPr>
          <w:trHeight w:val="139"/>
        </w:trPr>
        <w:tc>
          <w:tcPr>
            <w:tcW w:w="3061" w:type="dxa"/>
          </w:tcPr>
          <w:p w14:paraId="38347189" w14:textId="77777777" w:rsidR="00E46E1B" w:rsidRPr="00CA1F18" w:rsidRDefault="00E46E1B" w:rsidP="00E46E1B">
            <w:pPr>
              <w:jc w:val="center"/>
              <w:rPr>
                <w:bCs w:val="0"/>
              </w:rPr>
            </w:pPr>
          </w:p>
        </w:tc>
        <w:tc>
          <w:tcPr>
            <w:tcW w:w="2994" w:type="dxa"/>
          </w:tcPr>
          <w:p w14:paraId="4EF469BD" w14:textId="77777777" w:rsidR="00E46E1B" w:rsidRPr="00CA1F18" w:rsidRDefault="00E46E1B" w:rsidP="00E46E1B">
            <w:pPr>
              <w:jc w:val="center"/>
              <w:rPr>
                <w:b w:val="0"/>
                <w:bCs w:val="0"/>
              </w:rPr>
            </w:pPr>
            <w:r w:rsidRPr="00CA1F18">
              <w:rPr>
                <w:b w:val="0"/>
                <w:bCs w:val="0"/>
              </w:rPr>
              <w:t>If used, check as (X).</w:t>
            </w:r>
          </w:p>
        </w:tc>
        <w:tc>
          <w:tcPr>
            <w:tcW w:w="3438" w:type="dxa"/>
          </w:tcPr>
          <w:p w14:paraId="118950C1" w14:textId="77777777" w:rsidR="00E46E1B" w:rsidRPr="00CA1F18" w:rsidRDefault="00E46E1B" w:rsidP="00E46E1B">
            <w:pPr>
              <w:jc w:val="center"/>
              <w:rPr>
                <w:bCs w:val="0"/>
              </w:rPr>
            </w:pPr>
            <w:r w:rsidRPr="00CA1F18">
              <w:rPr>
                <w:b w:val="0"/>
                <w:bCs w:val="0"/>
              </w:rPr>
              <w:t>Grading (%)</w:t>
            </w:r>
          </w:p>
        </w:tc>
      </w:tr>
      <w:tr w:rsidR="00737A2A" w:rsidRPr="00CA1F18" w14:paraId="025D8B30" w14:textId="77777777" w:rsidTr="00737A2A">
        <w:tc>
          <w:tcPr>
            <w:tcW w:w="3061" w:type="dxa"/>
            <w:vAlign w:val="center"/>
          </w:tcPr>
          <w:p w14:paraId="7B90E777" w14:textId="77777777" w:rsidR="00E46E1B" w:rsidRPr="00CA1F18" w:rsidRDefault="00E46E1B" w:rsidP="00E46E1B">
            <w:pPr>
              <w:autoSpaceDE w:val="0"/>
              <w:autoSpaceDN w:val="0"/>
              <w:adjustRightInd w:val="0"/>
              <w:rPr>
                <w:bCs w:val="0"/>
              </w:rPr>
            </w:pPr>
            <w:r w:rsidRPr="00CA1F18">
              <w:rPr>
                <w:bCs w:val="0"/>
              </w:rPr>
              <w:t>Semester Requirements</w:t>
            </w:r>
          </w:p>
        </w:tc>
        <w:tc>
          <w:tcPr>
            <w:tcW w:w="2994" w:type="dxa"/>
            <w:vAlign w:val="center"/>
          </w:tcPr>
          <w:p w14:paraId="010CB114" w14:textId="77777777" w:rsidR="00E46E1B" w:rsidRPr="00CA1F18" w:rsidRDefault="00E46E1B" w:rsidP="00E46E1B">
            <w:pPr>
              <w:autoSpaceDE w:val="0"/>
              <w:autoSpaceDN w:val="0"/>
              <w:adjustRightInd w:val="0"/>
              <w:jc w:val="center"/>
              <w:rPr>
                <w:b w:val="0"/>
                <w:bCs w:val="0"/>
              </w:rPr>
            </w:pPr>
          </w:p>
        </w:tc>
        <w:tc>
          <w:tcPr>
            <w:tcW w:w="3438" w:type="dxa"/>
            <w:vAlign w:val="center"/>
          </w:tcPr>
          <w:p w14:paraId="5EF1EEA8" w14:textId="77777777" w:rsidR="00E46E1B" w:rsidRPr="00CA1F18" w:rsidRDefault="00E46E1B" w:rsidP="00E46E1B">
            <w:pPr>
              <w:autoSpaceDE w:val="0"/>
              <w:autoSpaceDN w:val="0"/>
              <w:adjustRightInd w:val="0"/>
              <w:jc w:val="center"/>
              <w:rPr>
                <w:b w:val="0"/>
                <w:bCs w:val="0"/>
              </w:rPr>
            </w:pPr>
          </w:p>
        </w:tc>
      </w:tr>
      <w:tr w:rsidR="00737A2A" w:rsidRPr="00CA1F18" w14:paraId="0D54108F" w14:textId="77777777" w:rsidTr="00737A2A">
        <w:tc>
          <w:tcPr>
            <w:tcW w:w="3061" w:type="dxa"/>
            <w:vAlign w:val="center"/>
          </w:tcPr>
          <w:p w14:paraId="59B15B72" w14:textId="77777777" w:rsidR="00E46E1B" w:rsidRPr="00CA1F18" w:rsidRDefault="00E46E1B" w:rsidP="00E46E1B">
            <w:pPr>
              <w:autoSpaceDE w:val="0"/>
              <w:autoSpaceDN w:val="0"/>
              <w:adjustRightInd w:val="0"/>
              <w:ind w:left="708"/>
              <w:rPr>
                <w:bCs w:val="0"/>
              </w:rPr>
            </w:pPr>
            <w:r w:rsidRPr="00CA1F18">
              <w:rPr>
                <w:bCs w:val="0"/>
              </w:rPr>
              <w:t>1</w:t>
            </w:r>
            <w:r w:rsidRPr="00CA1F18">
              <w:rPr>
                <w:bCs w:val="0"/>
                <w:vertAlign w:val="superscript"/>
              </w:rPr>
              <w:t>st</w:t>
            </w:r>
            <w:r w:rsidRPr="00CA1F18">
              <w:rPr>
                <w:bCs w:val="0"/>
              </w:rPr>
              <w:t xml:space="preserve"> Mid-term exam</w:t>
            </w:r>
          </w:p>
        </w:tc>
        <w:tc>
          <w:tcPr>
            <w:tcW w:w="2994" w:type="dxa"/>
            <w:vAlign w:val="center"/>
          </w:tcPr>
          <w:p w14:paraId="040E084D"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29611AF6"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097DA5" w14:textId="77777777" w:rsidTr="00737A2A">
        <w:tc>
          <w:tcPr>
            <w:tcW w:w="3061" w:type="dxa"/>
            <w:vAlign w:val="center"/>
          </w:tcPr>
          <w:p w14:paraId="6D0BF279" w14:textId="77777777" w:rsidR="00E46E1B" w:rsidRPr="00CA1F18" w:rsidRDefault="00E46E1B" w:rsidP="00E46E1B">
            <w:pPr>
              <w:autoSpaceDE w:val="0"/>
              <w:autoSpaceDN w:val="0"/>
              <w:adjustRightInd w:val="0"/>
              <w:ind w:left="708"/>
              <w:rPr>
                <w:bCs w:val="0"/>
              </w:rPr>
            </w:pPr>
            <w:r w:rsidRPr="00CA1F18">
              <w:rPr>
                <w:bCs w:val="0"/>
              </w:rPr>
              <w:t>Quiz</w:t>
            </w:r>
          </w:p>
        </w:tc>
        <w:tc>
          <w:tcPr>
            <w:tcW w:w="2994" w:type="dxa"/>
            <w:vAlign w:val="center"/>
          </w:tcPr>
          <w:p w14:paraId="7E61F275"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9F5EEE" w14:textId="77777777" w:rsidR="00E46E1B" w:rsidRPr="00CA1F18" w:rsidRDefault="00E46E1B" w:rsidP="00E46E1B">
            <w:pPr>
              <w:autoSpaceDE w:val="0"/>
              <w:autoSpaceDN w:val="0"/>
              <w:adjustRightInd w:val="0"/>
              <w:jc w:val="center"/>
              <w:rPr>
                <w:b w:val="0"/>
                <w:bCs w:val="0"/>
              </w:rPr>
            </w:pPr>
          </w:p>
        </w:tc>
      </w:tr>
      <w:tr w:rsidR="00737A2A" w:rsidRPr="00CA1F18" w14:paraId="486ACA83" w14:textId="77777777" w:rsidTr="00737A2A">
        <w:tc>
          <w:tcPr>
            <w:tcW w:w="3061" w:type="dxa"/>
            <w:vAlign w:val="center"/>
          </w:tcPr>
          <w:p w14:paraId="6E25EAB8" w14:textId="77777777" w:rsidR="00E46E1B" w:rsidRPr="00CA1F18" w:rsidRDefault="00E46E1B" w:rsidP="00E46E1B">
            <w:pPr>
              <w:autoSpaceDE w:val="0"/>
              <w:autoSpaceDN w:val="0"/>
              <w:adjustRightInd w:val="0"/>
              <w:ind w:left="708"/>
              <w:rPr>
                <w:bCs w:val="0"/>
              </w:rPr>
            </w:pPr>
            <w:r w:rsidRPr="00CA1F18">
              <w:rPr>
                <w:bCs w:val="0"/>
              </w:rPr>
              <w:t>Projects</w:t>
            </w:r>
          </w:p>
        </w:tc>
        <w:tc>
          <w:tcPr>
            <w:tcW w:w="2994" w:type="dxa"/>
            <w:vAlign w:val="center"/>
          </w:tcPr>
          <w:p w14:paraId="3FAA957F"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35FE55" w14:textId="77777777" w:rsidR="00E46E1B" w:rsidRPr="00CA1F18" w:rsidRDefault="00E46E1B" w:rsidP="00E46E1B">
            <w:pPr>
              <w:autoSpaceDE w:val="0"/>
              <w:autoSpaceDN w:val="0"/>
              <w:adjustRightInd w:val="0"/>
              <w:jc w:val="center"/>
              <w:rPr>
                <w:b w:val="0"/>
                <w:bCs w:val="0"/>
              </w:rPr>
            </w:pPr>
          </w:p>
        </w:tc>
      </w:tr>
      <w:tr w:rsidR="00737A2A" w:rsidRPr="00CA1F18" w14:paraId="26B41A41" w14:textId="77777777" w:rsidTr="00737A2A">
        <w:tc>
          <w:tcPr>
            <w:tcW w:w="3061" w:type="dxa"/>
            <w:vAlign w:val="center"/>
          </w:tcPr>
          <w:p w14:paraId="43E7CFF1" w14:textId="77777777" w:rsidR="00E46E1B" w:rsidRPr="00CA1F18" w:rsidRDefault="00E46E1B" w:rsidP="00E46E1B">
            <w:pPr>
              <w:autoSpaceDE w:val="0"/>
              <w:autoSpaceDN w:val="0"/>
              <w:adjustRightInd w:val="0"/>
              <w:ind w:left="708"/>
              <w:rPr>
                <w:bCs w:val="0"/>
              </w:rPr>
            </w:pPr>
            <w:r w:rsidRPr="00CA1F18">
              <w:rPr>
                <w:bCs w:val="0"/>
              </w:rPr>
              <w:t>Laboratory work</w:t>
            </w:r>
          </w:p>
        </w:tc>
        <w:tc>
          <w:tcPr>
            <w:tcW w:w="2994" w:type="dxa"/>
            <w:vAlign w:val="center"/>
          </w:tcPr>
          <w:p w14:paraId="2F212DEA" w14:textId="77777777" w:rsidR="00E46E1B" w:rsidRPr="00CA1F18" w:rsidRDefault="00E46E1B" w:rsidP="00E46E1B">
            <w:pPr>
              <w:autoSpaceDE w:val="0"/>
              <w:autoSpaceDN w:val="0"/>
              <w:adjustRightInd w:val="0"/>
              <w:jc w:val="center"/>
              <w:rPr>
                <w:b w:val="0"/>
                <w:bCs w:val="0"/>
              </w:rPr>
            </w:pPr>
          </w:p>
        </w:tc>
        <w:tc>
          <w:tcPr>
            <w:tcW w:w="3438" w:type="dxa"/>
            <w:vAlign w:val="center"/>
          </w:tcPr>
          <w:p w14:paraId="26EB29EC" w14:textId="77777777" w:rsidR="00E46E1B" w:rsidRPr="00CA1F18" w:rsidRDefault="00E46E1B" w:rsidP="00E46E1B">
            <w:pPr>
              <w:autoSpaceDE w:val="0"/>
              <w:autoSpaceDN w:val="0"/>
              <w:adjustRightInd w:val="0"/>
              <w:jc w:val="center"/>
              <w:rPr>
                <w:b w:val="0"/>
                <w:bCs w:val="0"/>
              </w:rPr>
            </w:pPr>
          </w:p>
        </w:tc>
      </w:tr>
      <w:tr w:rsidR="00737A2A" w:rsidRPr="00CA1F18" w14:paraId="0744B346" w14:textId="77777777" w:rsidTr="00737A2A">
        <w:tc>
          <w:tcPr>
            <w:tcW w:w="3061" w:type="dxa"/>
            <w:vAlign w:val="center"/>
          </w:tcPr>
          <w:p w14:paraId="665FE915" w14:textId="77777777" w:rsidR="00E46E1B" w:rsidRPr="00CA1F18" w:rsidRDefault="00E46E1B" w:rsidP="00E46E1B">
            <w:pPr>
              <w:autoSpaceDE w:val="0"/>
              <w:autoSpaceDN w:val="0"/>
              <w:adjustRightInd w:val="0"/>
              <w:ind w:left="708"/>
              <w:rPr>
                <w:bCs w:val="0"/>
              </w:rPr>
            </w:pPr>
            <w:r w:rsidRPr="00CA1F18">
              <w:rPr>
                <w:bCs w:val="0"/>
              </w:rPr>
              <w:t>Final Exam</w:t>
            </w:r>
          </w:p>
        </w:tc>
        <w:tc>
          <w:tcPr>
            <w:tcW w:w="2994" w:type="dxa"/>
            <w:vAlign w:val="center"/>
          </w:tcPr>
          <w:p w14:paraId="087DB0AF"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58EFEC2F"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BE9BF0" w14:textId="77777777" w:rsidTr="00737A2A">
        <w:tc>
          <w:tcPr>
            <w:tcW w:w="9493" w:type="dxa"/>
            <w:gridSpan w:val="3"/>
            <w:vAlign w:val="center"/>
          </w:tcPr>
          <w:p w14:paraId="719E42FE" w14:textId="77777777" w:rsidR="00E46E1B" w:rsidRPr="00CA1F18" w:rsidRDefault="00E46E1B" w:rsidP="00E46E1B">
            <w:pPr>
              <w:autoSpaceDE w:val="0"/>
              <w:autoSpaceDN w:val="0"/>
              <w:adjustRightInd w:val="0"/>
              <w:rPr>
                <w:bCs w:val="0"/>
              </w:rPr>
            </w:pPr>
            <w:r w:rsidRPr="00CA1F18">
              <w:t>Explanations Concerning the Assessment Methods:</w:t>
            </w:r>
            <w:r w:rsidRPr="00CA1F18">
              <w:rPr>
                <w:b w:val="0"/>
                <w:bCs w:val="0"/>
              </w:rPr>
              <w:t xml:space="preserve">  </w:t>
            </w:r>
          </w:p>
          <w:p w14:paraId="5F7CFDD0" w14:textId="77777777" w:rsidR="00E46E1B" w:rsidRPr="00CA1F18" w:rsidRDefault="00E46E1B" w:rsidP="00E46E1B">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5921F1FF" w14:textId="77777777" w:rsidR="00E46E1B" w:rsidRPr="00CA1F18" w:rsidRDefault="00E46E1B" w:rsidP="00E46E1B">
            <w:pPr>
              <w:autoSpaceDE w:val="0"/>
              <w:autoSpaceDN w:val="0"/>
              <w:adjustRightInd w:val="0"/>
              <w:rPr>
                <w:b w:val="0"/>
                <w:bCs w:val="0"/>
              </w:rPr>
            </w:pPr>
          </w:p>
          <w:p w14:paraId="064DB0E3" w14:textId="77777777" w:rsidR="00E46E1B" w:rsidRPr="00CA1F18" w:rsidRDefault="00E46E1B" w:rsidP="00E46E1B">
            <w:pPr>
              <w:autoSpaceDE w:val="0"/>
              <w:autoSpaceDN w:val="0"/>
              <w:adjustRightInd w:val="0"/>
              <w:rPr>
                <w:bCs w:val="0"/>
              </w:rPr>
            </w:pPr>
            <w:r w:rsidRPr="00CA1F18">
              <w:rPr>
                <w:bCs w:val="0"/>
              </w:rPr>
              <w:t xml:space="preserve">Midterm and final </w:t>
            </w:r>
            <w:proofErr w:type="gramStart"/>
            <w:r w:rsidRPr="00CA1F18">
              <w:rPr>
                <w:bCs w:val="0"/>
              </w:rPr>
              <w:t>exam</w:t>
            </w:r>
            <w:proofErr w:type="gramEnd"/>
            <w:r w:rsidRPr="00CA1F18">
              <w:rPr>
                <w:bCs w:val="0"/>
              </w:rPr>
              <w:t xml:space="preserve"> will be given as homework. </w:t>
            </w:r>
          </w:p>
          <w:p w14:paraId="6D87A17F" w14:textId="77777777" w:rsidR="00E46E1B" w:rsidRPr="00CA1F18" w:rsidRDefault="00E46E1B" w:rsidP="00E46E1B">
            <w:pPr>
              <w:autoSpaceDE w:val="0"/>
              <w:autoSpaceDN w:val="0"/>
              <w:adjustRightInd w:val="0"/>
              <w:rPr>
                <w:b w:val="0"/>
                <w:bCs w:val="0"/>
              </w:rPr>
            </w:pPr>
          </w:p>
          <w:p w14:paraId="074B6559" w14:textId="77777777" w:rsidR="00E46E1B" w:rsidRPr="00CA1F18" w:rsidRDefault="00E46E1B" w:rsidP="00E46E1B">
            <w:pPr>
              <w:autoSpaceDE w:val="0"/>
              <w:autoSpaceDN w:val="0"/>
              <w:adjustRightInd w:val="0"/>
              <w:rPr>
                <w:b w:val="0"/>
                <w:bCs w:val="0"/>
              </w:rPr>
            </w:pPr>
            <w:r w:rsidRPr="00CA1F18">
              <w:rPr>
                <w:b w:val="0"/>
                <w:bCs w:val="0"/>
              </w:rPr>
              <w:t>Semester Grade: 50% intra-semester grade + 50% of the final grade= Must be at least 60 over 100 full grades</w:t>
            </w:r>
          </w:p>
          <w:p w14:paraId="727BC37F" w14:textId="77777777" w:rsidR="00E46E1B" w:rsidRPr="00CA1F18" w:rsidRDefault="00E46E1B" w:rsidP="00E46E1B">
            <w:pPr>
              <w:autoSpaceDE w:val="0"/>
              <w:autoSpaceDN w:val="0"/>
              <w:adjustRightInd w:val="0"/>
              <w:rPr>
                <w:b w:val="0"/>
                <w:bCs w:val="0"/>
              </w:rPr>
            </w:pPr>
            <w:r w:rsidRPr="00CA1F18">
              <w:rPr>
                <w:b w:val="0"/>
                <w:bCs w:val="0"/>
              </w:rPr>
              <w:lastRenderedPageBreak/>
              <w:t>Minimal Final grade: Must be at least 50 over 100 full grades</w:t>
            </w:r>
          </w:p>
          <w:p w14:paraId="1107D9DF" w14:textId="77777777" w:rsidR="00E46E1B" w:rsidRPr="00CA1F18" w:rsidRDefault="00E46E1B" w:rsidP="00E46E1B">
            <w:pPr>
              <w:autoSpaceDE w:val="0"/>
              <w:autoSpaceDN w:val="0"/>
              <w:adjustRightInd w:val="0"/>
              <w:rPr>
                <w:b w:val="0"/>
                <w:bCs w:val="0"/>
              </w:rPr>
            </w:pPr>
          </w:p>
          <w:p w14:paraId="753E07DD" w14:textId="77777777" w:rsidR="00E46E1B" w:rsidRPr="00CA1F18" w:rsidRDefault="00E46E1B" w:rsidP="00E46E1B">
            <w:pPr>
              <w:autoSpaceDE w:val="0"/>
              <w:autoSpaceDN w:val="0"/>
              <w:adjustRightInd w:val="0"/>
              <w:rPr>
                <w:b w:val="0"/>
                <w:bCs w:val="0"/>
              </w:rPr>
            </w:pPr>
            <w:r w:rsidRPr="00CA1F18">
              <w:rPr>
                <w:b w:val="0"/>
                <w:bCs w:val="0"/>
              </w:rPr>
              <w:t>Make-up exam Grade: 50% intra-semester grade + 50% of the make-up grade= Must be at least 60 over 100 full grades</w:t>
            </w:r>
          </w:p>
          <w:p w14:paraId="67C0B0E7" w14:textId="77777777" w:rsidR="00E46E1B" w:rsidRPr="00CA1F18" w:rsidRDefault="00E46E1B" w:rsidP="00E46E1B">
            <w:pPr>
              <w:autoSpaceDE w:val="0"/>
              <w:autoSpaceDN w:val="0"/>
              <w:adjustRightInd w:val="0"/>
              <w:rPr>
                <w:b w:val="0"/>
                <w:bCs w:val="0"/>
              </w:rPr>
            </w:pPr>
            <w:r w:rsidRPr="00CA1F18">
              <w:rPr>
                <w:b w:val="0"/>
                <w:bCs w:val="0"/>
              </w:rPr>
              <w:t>Minimal make-up grade: Must be at least 50 over 100 full grades</w:t>
            </w:r>
          </w:p>
          <w:p w14:paraId="664F856D" w14:textId="77777777" w:rsidR="00E46E1B" w:rsidRPr="00CA1F18" w:rsidRDefault="00E46E1B" w:rsidP="00E46E1B">
            <w:pPr>
              <w:autoSpaceDE w:val="0"/>
              <w:autoSpaceDN w:val="0"/>
              <w:adjustRightInd w:val="0"/>
              <w:rPr>
                <w:b w:val="0"/>
                <w:bCs w:val="0"/>
              </w:rPr>
            </w:pPr>
          </w:p>
        </w:tc>
      </w:tr>
      <w:tr w:rsidR="00737A2A" w:rsidRPr="00CA1F18" w14:paraId="63F43833" w14:textId="77777777" w:rsidTr="00737A2A">
        <w:tc>
          <w:tcPr>
            <w:tcW w:w="9493" w:type="dxa"/>
            <w:gridSpan w:val="3"/>
          </w:tcPr>
          <w:p w14:paraId="12710AE6" w14:textId="77777777" w:rsidR="00E46E1B" w:rsidRPr="00CA1F18" w:rsidRDefault="00E46E1B" w:rsidP="00E46E1B">
            <w:pPr>
              <w:tabs>
                <w:tab w:val="left" w:pos="6550"/>
              </w:tabs>
              <w:rPr>
                <w:b w:val="0"/>
                <w:bCs w:val="0"/>
              </w:rPr>
            </w:pPr>
            <w:r w:rsidRPr="00CA1F18">
              <w:t>Assessment Criteria:</w:t>
            </w:r>
            <w:r w:rsidRPr="00CA1F18">
              <w:rPr>
                <w:b w:val="0"/>
                <w:bCs w:val="0"/>
              </w:rPr>
              <w:t xml:space="preserve"> </w:t>
            </w:r>
          </w:p>
          <w:p w14:paraId="15BBE2B0" w14:textId="77777777" w:rsidR="00E46E1B" w:rsidRPr="00CA1F18" w:rsidRDefault="00E46E1B" w:rsidP="00E46E1B">
            <w:pPr>
              <w:jc w:val="both"/>
              <w:rPr>
                <w:b w:val="0"/>
                <w:bCs w:val="0"/>
              </w:rPr>
            </w:pPr>
            <w:r w:rsidRPr="00CA1F18">
              <w:rPr>
                <w:b w:val="0"/>
                <w:bCs w:val="0"/>
              </w:rPr>
              <w:t>İnterpretation, recollection, decision making, description, classification, information combination skills shall be assessed in the exams.</w:t>
            </w:r>
          </w:p>
        </w:tc>
      </w:tr>
    </w:tbl>
    <w:p w14:paraId="2B1CFA8F" w14:textId="77777777" w:rsidR="00E46E1B" w:rsidRPr="00CA1F18" w:rsidRDefault="00E46E1B" w:rsidP="00E46E1B">
      <w:pPr>
        <w:jc w:val="center"/>
        <w:rPr>
          <w:b w:val="0"/>
          <w:bCs w:val="0"/>
        </w:rPr>
      </w:pPr>
    </w:p>
    <w:p w14:paraId="11C5075C"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737A2A" w:rsidRPr="00CA1F18" w14:paraId="439BA01F" w14:textId="77777777" w:rsidTr="006D0081">
        <w:tc>
          <w:tcPr>
            <w:tcW w:w="9493" w:type="dxa"/>
          </w:tcPr>
          <w:p w14:paraId="4EB80BDE" w14:textId="77777777" w:rsidR="00E46E1B" w:rsidRPr="00CA1F18" w:rsidRDefault="00E46E1B" w:rsidP="00E46E1B">
            <w:pPr>
              <w:rPr>
                <w:bCs w:val="0"/>
              </w:rPr>
            </w:pPr>
            <w:r w:rsidRPr="00CA1F18">
              <w:rPr>
                <w:bCs w:val="0"/>
              </w:rPr>
              <w:t>Textbook(s)/References/Materials:</w:t>
            </w:r>
          </w:p>
          <w:p w14:paraId="05AC2D60" w14:textId="77777777" w:rsidR="00E46E1B" w:rsidRPr="00CA1F18" w:rsidRDefault="00E46E1B" w:rsidP="00E46E1B">
            <w:pPr>
              <w:autoSpaceDE w:val="0"/>
              <w:autoSpaceDN w:val="0"/>
              <w:adjustRightInd w:val="0"/>
              <w:rPr>
                <w:b w:val="0"/>
                <w:bCs w:val="0"/>
              </w:rPr>
            </w:pPr>
          </w:p>
          <w:p w14:paraId="39557AAA" w14:textId="77777777" w:rsidR="00E46E1B" w:rsidRPr="00CA1F18" w:rsidRDefault="00E46E1B" w:rsidP="00CA2E50">
            <w:pPr>
              <w:numPr>
                <w:ilvl w:val="0"/>
                <w:numId w:val="62"/>
              </w:numPr>
              <w:tabs>
                <w:tab w:val="left" w:pos="567"/>
              </w:tabs>
              <w:autoSpaceDE w:val="0"/>
              <w:autoSpaceDN w:val="0"/>
              <w:adjustRightInd w:val="0"/>
              <w:rPr>
                <w:b w:val="0"/>
                <w:bCs w:val="0"/>
              </w:rPr>
            </w:pPr>
            <w:r w:rsidRPr="00CA1F18">
              <w:rPr>
                <w:b w:val="0"/>
                <w:bCs w:val="0"/>
              </w:rPr>
              <w:t>Alpar Ş.E., </w:t>
            </w:r>
            <w:proofErr w:type="spellStart"/>
            <w:r w:rsidRPr="00CA1F18">
              <w:rPr>
                <w:b w:val="0"/>
                <w:bCs w:val="0"/>
              </w:rPr>
              <w:t>Bahçecik</w:t>
            </w:r>
            <w:proofErr w:type="spellEnd"/>
            <w:r w:rsidRPr="00CA1F18">
              <w:rPr>
                <w:b w:val="0"/>
                <w:bCs w:val="0"/>
              </w:rPr>
              <w:t> N., Karabacak Ü. </w:t>
            </w:r>
            <w:proofErr w:type="spellStart"/>
            <w:r w:rsidRPr="00CA1F18">
              <w:rPr>
                <w:b w:val="0"/>
                <w:bCs w:val="0"/>
              </w:rPr>
              <w:t>Çağdaş</w:t>
            </w:r>
            <w:proofErr w:type="spellEnd"/>
            <w:r w:rsidRPr="00CA1F18">
              <w:rPr>
                <w:b w:val="0"/>
                <w:bCs w:val="0"/>
              </w:rPr>
              <w:t> </w:t>
            </w:r>
            <w:proofErr w:type="spellStart"/>
            <w:r w:rsidRPr="00CA1F18">
              <w:rPr>
                <w:b w:val="0"/>
                <w:bCs w:val="0"/>
              </w:rPr>
              <w:t>Hemşirelikte</w:t>
            </w:r>
            <w:proofErr w:type="spellEnd"/>
            <w:r w:rsidRPr="00CA1F18">
              <w:rPr>
                <w:b w:val="0"/>
                <w:bCs w:val="0"/>
              </w:rPr>
              <w:t> </w:t>
            </w:r>
            <w:proofErr w:type="spellStart"/>
            <w:r w:rsidRPr="00CA1F18">
              <w:rPr>
                <w:b w:val="0"/>
                <w:bCs w:val="0"/>
              </w:rPr>
              <w:t>Etik</w:t>
            </w:r>
            <w:proofErr w:type="spellEnd"/>
            <w:r w:rsidRPr="00CA1F18">
              <w:rPr>
                <w:b w:val="0"/>
                <w:bCs w:val="0"/>
              </w:rPr>
              <w:t>. İstanbul </w:t>
            </w:r>
            <w:proofErr w:type="spellStart"/>
            <w:r w:rsidRPr="00CA1F18">
              <w:rPr>
                <w:b w:val="0"/>
                <w:bCs w:val="0"/>
              </w:rPr>
              <w:t>Tıp</w:t>
            </w:r>
            <w:proofErr w:type="spellEnd"/>
            <w:r w:rsidRPr="00CA1F18">
              <w:rPr>
                <w:b w:val="0"/>
                <w:bCs w:val="0"/>
              </w:rPr>
              <w:br/>
            </w:r>
            <w:proofErr w:type="spellStart"/>
            <w:r w:rsidRPr="00CA1F18">
              <w:rPr>
                <w:b w:val="0"/>
                <w:bCs w:val="0"/>
              </w:rPr>
              <w:t>Kitabevi</w:t>
            </w:r>
            <w:proofErr w:type="spellEnd"/>
            <w:r w:rsidRPr="00CA1F18">
              <w:rPr>
                <w:b w:val="0"/>
                <w:bCs w:val="0"/>
              </w:rPr>
              <w:t xml:space="preserve">. 3. </w:t>
            </w:r>
            <w:proofErr w:type="spellStart"/>
            <w:r w:rsidRPr="00CA1F18">
              <w:rPr>
                <w:b w:val="0"/>
                <w:bCs w:val="0"/>
              </w:rPr>
              <w:t>Baskı</w:t>
            </w:r>
            <w:proofErr w:type="spellEnd"/>
            <w:r w:rsidRPr="00CA1F18">
              <w:rPr>
                <w:b w:val="0"/>
                <w:bCs w:val="0"/>
              </w:rPr>
              <w:t>, İstanbul, 2013.</w:t>
            </w:r>
          </w:p>
          <w:p w14:paraId="1F4FADD7"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Deliveli</w:t>
            </w:r>
            <w:proofErr w:type="spellEnd"/>
            <w:r w:rsidRPr="00CA1F18">
              <w:rPr>
                <w:b w:val="0"/>
                <w:bCs w:val="0"/>
              </w:rPr>
              <w:t xml:space="preserve"> Ö. (</w:t>
            </w:r>
            <w:proofErr w:type="spellStart"/>
            <w:r w:rsidRPr="00CA1F18">
              <w:rPr>
                <w:b w:val="0"/>
                <w:bCs w:val="0"/>
              </w:rPr>
              <w:t>Danışman</w:t>
            </w:r>
            <w:proofErr w:type="spellEnd"/>
            <w:r w:rsidRPr="00CA1F18">
              <w:rPr>
                <w:b w:val="0"/>
                <w:bCs w:val="0"/>
              </w:rPr>
              <w:t xml:space="preserve">: </w:t>
            </w:r>
            <w:proofErr w:type="spellStart"/>
            <w:r w:rsidRPr="00CA1F18">
              <w:rPr>
                <w:b w:val="0"/>
                <w:bCs w:val="0"/>
              </w:rPr>
              <w:t>Aktel</w:t>
            </w:r>
            <w:proofErr w:type="spellEnd"/>
            <w:r w:rsidRPr="00CA1F18">
              <w:rPr>
                <w:b w:val="0"/>
                <w:bCs w:val="0"/>
              </w:rPr>
              <w:t xml:space="preserve"> M.) </w:t>
            </w:r>
            <w:proofErr w:type="spellStart"/>
            <w:r w:rsidRPr="00CA1F18">
              <w:rPr>
                <w:b w:val="0"/>
                <w:bCs w:val="0"/>
              </w:rPr>
              <w:t>Yönetimde</w:t>
            </w:r>
            <w:proofErr w:type="spellEnd"/>
            <w:r w:rsidRPr="00CA1F18">
              <w:rPr>
                <w:b w:val="0"/>
                <w:bCs w:val="0"/>
              </w:rPr>
              <w:t xml:space="preserve"> Yeni </w:t>
            </w:r>
            <w:proofErr w:type="spellStart"/>
            <w:r w:rsidRPr="00CA1F18">
              <w:rPr>
                <w:b w:val="0"/>
                <w:bCs w:val="0"/>
              </w:rPr>
              <w:t>Yönelimler</w:t>
            </w:r>
            <w:proofErr w:type="spellEnd"/>
            <w:r w:rsidRPr="00CA1F18">
              <w:rPr>
                <w:b w:val="0"/>
                <w:bCs w:val="0"/>
              </w:rPr>
              <w:t xml:space="preserve"> </w:t>
            </w:r>
            <w:proofErr w:type="spellStart"/>
            <w:r w:rsidRPr="00CA1F18">
              <w:rPr>
                <w:b w:val="0"/>
                <w:bCs w:val="0"/>
              </w:rPr>
              <w:t>Bağlamında</w:t>
            </w:r>
            <w:proofErr w:type="spellEnd"/>
            <w:r w:rsidRPr="00CA1F18">
              <w:rPr>
                <w:b w:val="0"/>
                <w:bCs w:val="0"/>
              </w:rPr>
              <w:t xml:space="preserve"> Lider </w:t>
            </w:r>
            <w:proofErr w:type="spellStart"/>
            <w:r w:rsidRPr="00CA1F18">
              <w:rPr>
                <w:b w:val="0"/>
                <w:bCs w:val="0"/>
              </w:rPr>
              <w:t>Yöneticilik</w:t>
            </w:r>
            <w:proofErr w:type="spellEnd"/>
            <w:r w:rsidRPr="00CA1F18">
              <w:rPr>
                <w:b w:val="0"/>
                <w:bCs w:val="0"/>
              </w:rPr>
              <w:t xml:space="preserve">. S.D.Ü. </w:t>
            </w:r>
            <w:proofErr w:type="spellStart"/>
            <w:r w:rsidRPr="00CA1F18">
              <w:rPr>
                <w:b w:val="0"/>
                <w:bCs w:val="0"/>
              </w:rPr>
              <w:t>Sosyal</w:t>
            </w:r>
            <w:proofErr w:type="spellEnd"/>
            <w:r w:rsidRPr="00CA1F18">
              <w:rPr>
                <w:b w:val="0"/>
                <w:bCs w:val="0"/>
              </w:rPr>
              <w:t xml:space="preserve"> </w:t>
            </w:r>
            <w:proofErr w:type="spellStart"/>
            <w:r w:rsidRPr="00CA1F18">
              <w:rPr>
                <w:b w:val="0"/>
                <w:bCs w:val="0"/>
              </w:rPr>
              <w:t>Bilimler</w:t>
            </w:r>
            <w:proofErr w:type="spellEnd"/>
            <w:r w:rsidRPr="00CA1F18">
              <w:rPr>
                <w:b w:val="0"/>
                <w:bCs w:val="0"/>
              </w:rPr>
              <w:t xml:space="preserve"> </w:t>
            </w:r>
            <w:proofErr w:type="spellStart"/>
            <w:r w:rsidRPr="00CA1F18">
              <w:rPr>
                <w:b w:val="0"/>
                <w:bCs w:val="0"/>
              </w:rPr>
              <w:t>Enstitüsü</w:t>
            </w:r>
            <w:proofErr w:type="spellEnd"/>
            <w:r w:rsidRPr="00CA1F18">
              <w:rPr>
                <w:b w:val="0"/>
                <w:bCs w:val="0"/>
              </w:rPr>
              <w:t xml:space="preserve"> Kamu </w:t>
            </w:r>
            <w:proofErr w:type="spellStart"/>
            <w:r w:rsidRPr="00CA1F18">
              <w:rPr>
                <w:b w:val="0"/>
                <w:bCs w:val="0"/>
              </w:rPr>
              <w:t>Yönetimi</w:t>
            </w:r>
            <w:proofErr w:type="spellEnd"/>
            <w:r w:rsidRPr="00CA1F18">
              <w:rPr>
                <w:b w:val="0"/>
                <w:bCs w:val="0"/>
              </w:rPr>
              <w:t xml:space="preserve"> AD Yüksek </w:t>
            </w:r>
            <w:proofErr w:type="spellStart"/>
            <w:r w:rsidRPr="00CA1F18">
              <w:rPr>
                <w:b w:val="0"/>
                <w:bCs w:val="0"/>
              </w:rPr>
              <w:t>Lisans</w:t>
            </w:r>
            <w:proofErr w:type="spellEnd"/>
            <w:r w:rsidRPr="00CA1F18">
              <w:rPr>
                <w:b w:val="0"/>
                <w:bCs w:val="0"/>
              </w:rPr>
              <w:t xml:space="preserve"> </w:t>
            </w:r>
            <w:proofErr w:type="spellStart"/>
            <w:r w:rsidRPr="00CA1F18">
              <w:rPr>
                <w:b w:val="0"/>
                <w:bCs w:val="0"/>
              </w:rPr>
              <w:t>Tezi</w:t>
            </w:r>
            <w:proofErr w:type="spellEnd"/>
            <w:r w:rsidRPr="00CA1F18">
              <w:rPr>
                <w:b w:val="0"/>
                <w:bCs w:val="0"/>
              </w:rPr>
              <w:t xml:space="preserve">.  </w:t>
            </w:r>
            <w:proofErr w:type="spellStart"/>
            <w:r w:rsidRPr="00CA1F18">
              <w:rPr>
                <w:b w:val="0"/>
                <w:bCs w:val="0"/>
              </w:rPr>
              <w:t>Isparta</w:t>
            </w:r>
            <w:proofErr w:type="spellEnd"/>
            <w:r w:rsidRPr="00CA1F18">
              <w:rPr>
                <w:b w:val="0"/>
                <w:bCs w:val="0"/>
              </w:rPr>
              <w:t xml:space="preserve">, 2010. </w:t>
            </w:r>
          </w:p>
          <w:p w14:paraId="4ECCE207"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Aştı</w:t>
            </w:r>
            <w:proofErr w:type="spellEnd"/>
            <w:r w:rsidRPr="00CA1F18">
              <w:rPr>
                <w:b w:val="0"/>
                <w:bCs w:val="0"/>
              </w:rPr>
              <w:t xml:space="preserve"> T.A., Karadağ A.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Esasları</w:t>
            </w:r>
            <w:proofErr w:type="spellEnd"/>
            <w:r w:rsidRPr="00CA1F18">
              <w:rPr>
                <w:b w:val="0"/>
                <w:bCs w:val="0"/>
              </w:rPr>
              <w:t xml:space="preserve">: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Bilimi</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Sanatı</w:t>
            </w:r>
            <w:proofErr w:type="spellEnd"/>
            <w:r w:rsidRPr="00CA1F18">
              <w:rPr>
                <w:b w:val="0"/>
                <w:bCs w:val="0"/>
              </w:rPr>
              <w:t xml:space="preserve">. </w:t>
            </w:r>
            <w:proofErr w:type="spellStart"/>
            <w:r w:rsidRPr="00CA1F18">
              <w:rPr>
                <w:b w:val="0"/>
                <w:bCs w:val="0"/>
              </w:rPr>
              <w:t>Akademi</w:t>
            </w:r>
            <w:proofErr w:type="spellEnd"/>
            <w:r w:rsidRPr="00CA1F18">
              <w:rPr>
                <w:b w:val="0"/>
                <w:bCs w:val="0"/>
              </w:rPr>
              <w:t xml:space="preserve"> </w:t>
            </w:r>
            <w:proofErr w:type="spellStart"/>
            <w:r w:rsidRPr="00CA1F18">
              <w:rPr>
                <w:b w:val="0"/>
                <w:bCs w:val="0"/>
              </w:rPr>
              <w:t>Basın</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İstanbul, 2012.</w:t>
            </w:r>
          </w:p>
          <w:p w14:paraId="250806FA"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Ay F.A. </w:t>
            </w:r>
            <w:proofErr w:type="spellStart"/>
            <w:r w:rsidRPr="00CA1F18">
              <w:rPr>
                <w:b w:val="0"/>
                <w:bCs w:val="0"/>
              </w:rPr>
              <w:t>Sağlık</w:t>
            </w:r>
            <w:proofErr w:type="spellEnd"/>
            <w:r w:rsidRPr="00CA1F18">
              <w:rPr>
                <w:b w:val="0"/>
                <w:bCs w:val="0"/>
              </w:rPr>
              <w:t xml:space="preserve"> </w:t>
            </w:r>
            <w:proofErr w:type="spellStart"/>
            <w:r w:rsidRPr="00CA1F18">
              <w:rPr>
                <w:b w:val="0"/>
                <w:bCs w:val="0"/>
              </w:rPr>
              <w:t>Uygulamalarında</w:t>
            </w:r>
            <w:proofErr w:type="spellEnd"/>
            <w:r w:rsidRPr="00CA1F18">
              <w:rPr>
                <w:b w:val="0"/>
                <w:bCs w:val="0"/>
              </w:rPr>
              <w:t xml:space="preserve"> Temel </w:t>
            </w:r>
            <w:proofErr w:type="spellStart"/>
            <w:r w:rsidRPr="00CA1F18">
              <w:rPr>
                <w:b w:val="0"/>
                <w:bCs w:val="0"/>
              </w:rPr>
              <w:t>Kavramlar</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Beceriler</w:t>
            </w:r>
            <w:proofErr w:type="spellEnd"/>
            <w:r w:rsidRPr="00CA1F18">
              <w:rPr>
                <w:b w:val="0"/>
                <w:bCs w:val="0"/>
              </w:rPr>
              <w:t xml:space="preserve">.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xml:space="preserve">. 3. </w:t>
            </w:r>
            <w:proofErr w:type="spellStart"/>
            <w:r w:rsidRPr="00CA1F18">
              <w:rPr>
                <w:b w:val="0"/>
                <w:bCs w:val="0"/>
              </w:rPr>
              <w:t>Baskı</w:t>
            </w:r>
            <w:proofErr w:type="spellEnd"/>
            <w:r w:rsidRPr="00CA1F18">
              <w:rPr>
                <w:b w:val="0"/>
                <w:bCs w:val="0"/>
              </w:rPr>
              <w:t>, İstanbul, 2011.</w:t>
            </w:r>
          </w:p>
          <w:p w14:paraId="400075E5"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Bakan İ., </w:t>
            </w:r>
            <w:proofErr w:type="spellStart"/>
            <w:r w:rsidRPr="00CA1F18">
              <w:rPr>
                <w:b w:val="0"/>
                <w:bCs w:val="0"/>
              </w:rPr>
              <w:t>Büyükbeşe</w:t>
            </w:r>
            <w:proofErr w:type="spellEnd"/>
            <w:r w:rsidRPr="00CA1F18">
              <w:rPr>
                <w:b w:val="0"/>
                <w:bCs w:val="0"/>
              </w:rPr>
              <w:t xml:space="preserve"> T. (2010) </w:t>
            </w:r>
            <w:proofErr w:type="spellStart"/>
            <w:r w:rsidRPr="00CA1F18">
              <w:rPr>
                <w:b w:val="0"/>
                <w:bCs w:val="0"/>
              </w:rPr>
              <w:t>Liderlik</w:t>
            </w:r>
            <w:proofErr w:type="spellEnd"/>
            <w:r w:rsidRPr="00CA1F18">
              <w:rPr>
                <w:b w:val="0"/>
                <w:bCs w:val="0"/>
              </w:rPr>
              <w:t xml:space="preserve"> “</w:t>
            </w:r>
            <w:proofErr w:type="spellStart"/>
            <w:r w:rsidRPr="00CA1F18">
              <w:rPr>
                <w:b w:val="0"/>
                <w:bCs w:val="0"/>
              </w:rPr>
              <w:t>Türleri</w:t>
            </w:r>
            <w:proofErr w:type="spellEnd"/>
            <w:r w:rsidRPr="00CA1F18">
              <w:rPr>
                <w:b w:val="0"/>
                <w:bCs w:val="0"/>
              </w:rPr>
              <w:t xml:space="preserve">” Ve “Güç </w:t>
            </w:r>
            <w:proofErr w:type="spellStart"/>
            <w:r w:rsidRPr="00CA1F18">
              <w:rPr>
                <w:b w:val="0"/>
                <w:bCs w:val="0"/>
              </w:rPr>
              <w:t>Kaynakları”na</w:t>
            </w:r>
            <w:proofErr w:type="spellEnd"/>
            <w:r w:rsidRPr="00CA1F18">
              <w:rPr>
                <w:b w:val="0"/>
                <w:bCs w:val="0"/>
              </w:rPr>
              <w:t xml:space="preserve"> </w:t>
            </w:r>
            <w:proofErr w:type="spellStart"/>
            <w:r w:rsidRPr="00CA1F18">
              <w:rPr>
                <w:b w:val="0"/>
                <w:bCs w:val="0"/>
              </w:rPr>
              <w:t>İlişkin</w:t>
            </w:r>
            <w:proofErr w:type="spellEnd"/>
            <w:r w:rsidRPr="00CA1F18">
              <w:rPr>
                <w:b w:val="0"/>
                <w:bCs w:val="0"/>
              </w:rPr>
              <w:t xml:space="preserve"> </w:t>
            </w:r>
            <w:proofErr w:type="spellStart"/>
            <w:r w:rsidRPr="00CA1F18">
              <w:rPr>
                <w:b w:val="0"/>
                <w:bCs w:val="0"/>
              </w:rPr>
              <w:t>Mevcut-Gelecek</w:t>
            </w:r>
            <w:proofErr w:type="spellEnd"/>
            <w:r w:rsidRPr="00CA1F18">
              <w:rPr>
                <w:b w:val="0"/>
                <w:bCs w:val="0"/>
              </w:rPr>
              <w:t xml:space="preserve"> Durum </w:t>
            </w:r>
            <w:proofErr w:type="spellStart"/>
            <w:r w:rsidRPr="00CA1F18">
              <w:rPr>
                <w:b w:val="0"/>
                <w:bCs w:val="0"/>
              </w:rPr>
              <w:t>Karşılaştırması</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Kurumu</w:t>
            </w:r>
            <w:proofErr w:type="spellEnd"/>
            <w:r w:rsidRPr="00CA1F18">
              <w:rPr>
                <w:b w:val="0"/>
                <w:bCs w:val="0"/>
              </w:rPr>
              <w:t xml:space="preserve"> </w:t>
            </w:r>
            <w:proofErr w:type="spellStart"/>
            <w:r w:rsidRPr="00CA1F18">
              <w:rPr>
                <w:b w:val="0"/>
                <w:bCs w:val="0"/>
              </w:rPr>
              <w:t>Yöneticilerinin</w:t>
            </w:r>
            <w:proofErr w:type="spellEnd"/>
            <w:r w:rsidRPr="00CA1F18">
              <w:rPr>
                <w:b w:val="0"/>
                <w:bCs w:val="0"/>
              </w:rPr>
              <w:t xml:space="preserve"> </w:t>
            </w:r>
            <w:proofErr w:type="spellStart"/>
            <w:r w:rsidRPr="00CA1F18">
              <w:rPr>
                <w:b w:val="0"/>
                <w:bCs w:val="0"/>
              </w:rPr>
              <w:t>Algılarına</w:t>
            </w:r>
            <w:proofErr w:type="spellEnd"/>
            <w:r w:rsidRPr="00CA1F18">
              <w:rPr>
                <w:b w:val="0"/>
                <w:bCs w:val="0"/>
              </w:rPr>
              <w:t xml:space="preserve"> </w:t>
            </w:r>
            <w:proofErr w:type="spellStart"/>
            <w:r w:rsidRPr="00CA1F18">
              <w:rPr>
                <w:b w:val="0"/>
                <w:bCs w:val="0"/>
              </w:rPr>
              <w:t>Dayalı</w:t>
            </w:r>
            <w:proofErr w:type="spellEnd"/>
            <w:r w:rsidRPr="00CA1F18">
              <w:rPr>
                <w:b w:val="0"/>
                <w:bCs w:val="0"/>
              </w:rPr>
              <w:t xml:space="preserve"> Bir Alan </w:t>
            </w:r>
            <w:proofErr w:type="spellStart"/>
            <w:r w:rsidRPr="00CA1F18">
              <w:rPr>
                <w:b w:val="0"/>
                <w:bCs w:val="0"/>
              </w:rPr>
              <w:t>Araştırması</w:t>
            </w:r>
            <w:proofErr w:type="spellEnd"/>
            <w:r w:rsidRPr="00CA1F18">
              <w:rPr>
                <w:b w:val="0"/>
                <w:bCs w:val="0"/>
              </w:rPr>
              <w:t xml:space="preserve">. KMÜ </w:t>
            </w:r>
            <w:proofErr w:type="spellStart"/>
            <w:r w:rsidRPr="00CA1F18">
              <w:rPr>
                <w:b w:val="0"/>
                <w:bCs w:val="0"/>
              </w:rPr>
              <w:t>Sosyal</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Ekonomi̇k</w:t>
            </w:r>
            <w:proofErr w:type="spellEnd"/>
            <w:r w:rsidRPr="00CA1F18">
              <w:rPr>
                <w:b w:val="0"/>
                <w:bCs w:val="0"/>
              </w:rPr>
              <w:t xml:space="preserve"> </w:t>
            </w:r>
            <w:proofErr w:type="spellStart"/>
            <w:r w:rsidRPr="00CA1F18">
              <w:rPr>
                <w:b w:val="0"/>
                <w:bCs w:val="0"/>
              </w:rPr>
              <w:t>Araştırmalar</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12(19): 73-84. </w:t>
            </w:r>
          </w:p>
          <w:p w14:paraId="6CB79A32"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Birol L.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Süreci</w:t>
            </w:r>
            <w:proofErr w:type="spellEnd"/>
            <w:r w:rsidRPr="00CA1F18">
              <w:rPr>
                <w:b w:val="0"/>
                <w:bCs w:val="0"/>
              </w:rPr>
              <w:t xml:space="preserve">. </w:t>
            </w:r>
            <w:proofErr w:type="spellStart"/>
            <w:r w:rsidRPr="00CA1F18">
              <w:rPr>
                <w:b w:val="0"/>
                <w:bCs w:val="0"/>
              </w:rPr>
              <w:t>Etki</w:t>
            </w:r>
            <w:proofErr w:type="spellEnd"/>
            <w:r w:rsidRPr="00CA1F18">
              <w:rPr>
                <w:b w:val="0"/>
                <w:bCs w:val="0"/>
              </w:rPr>
              <w:t xml:space="preserve"> </w:t>
            </w:r>
            <w:proofErr w:type="spellStart"/>
            <w:r w:rsidRPr="00CA1F18">
              <w:rPr>
                <w:b w:val="0"/>
                <w:bCs w:val="0"/>
              </w:rPr>
              <w:t>Matbaacılık</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xml:space="preserve"> </w:t>
            </w:r>
            <w:proofErr w:type="spellStart"/>
            <w:r w:rsidRPr="00CA1F18">
              <w:rPr>
                <w:b w:val="0"/>
                <w:bCs w:val="0"/>
              </w:rPr>
              <w:t>Ltd.Şti</w:t>
            </w:r>
            <w:proofErr w:type="spellEnd"/>
            <w:r w:rsidRPr="00CA1F18">
              <w:rPr>
                <w:b w:val="0"/>
                <w:bCs w:val="0"/>
              </w:rPr>
              <w:t xml:space="preserve">., 10. </w:t>
            </w:r>
            <w:proofErr w:type="spellStart"/>
            <w:r w:rsidRPr="00CA1F18">
              <w:rPr>
                <w:b w:val="0"/>
                <w:bCs w:val="0"/>
              </w:rPr>
              <w:t>Baskı</w:t>
            </w:r>
            <w:proofErr w:type="spellEnd"/>
            <w:r w:rsidRPr="00CA1F18">
              <w:rPr>
                <w:b w:val="0"/>
                <w:bCs w:val="0"/>
              </w:rPr>
              <w:t>, İzmir, 2011.</w:t>
            </w:r>
          </w:p>
          <w:p w14:paraId="5AA35F5B"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Craven R.F., </w:t>
            </w:r>
            <w:proofErr w:type="spellStart"/>
            <w:r w:rsidRPr="00CA1F18">
              <w:rPr>
                <w:b w:val="0"/>
                <w:bCs w:val="0"/>
              </w:rPr>
              <w:t>Hirnle</w:t>
            </w:r>
            <w:proofErr w:type="spellEnd"/>
            <w:r w:rsidRPr="00CA1F18">
              <w:rPr>
                <w:b w:val="0"/>
                <w:bCs w:val="0"/>
              </w:rPr>
              <w:t xml:space="preserve"> C., Jense S. (</w:t>
            </w:r>
            <w:proofErr w:type="spellStart"/>
            <w:r w:rsidRPr="00CA1F18">
              <w:rPr>
                <w:b w:val="0"/>
                <w:bCs w:val="0"/>
              </w:rPr>
              <w:t>Çev.Edit</w:t>
            </w:r>
            <w:proofErr w:type="spellEnd"/>
            <w:r w:rsidRPr="00CA1F18">
              <w:rPr>
                <w:b w:val="0"/>
                <w:bCs w:val="0"/>
              </w:rPr>
              <w:t xml:space="preserve">. Uysal N, </w:t>
            </w:r>
            <w:proofErr w:type="spellStart"/>
            <w:r w:rsidRPr="00CA1F18">
              <w:rPr>
                <w:b w:val="0"/>
                <w:bCs w:val="0"/>
              </w:rPr>
              <w:t>Çakırcalı</w:t>
            </w:r>
            <w:proofErr w:type="spellEnd"/>
            <w:r w:rsidRPr="00CA1F18">
              <w:rPr>
                <w:b w:val="0"/>
                <w:bCs w:val="0"/>
              </w:rPr>
              <w:t xml:space="preserve"> E.)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Esasları</w:t>
            </w:r>
            <w:proofErr w:type="spellEnd"/>
            <w:r w:rsidRPr="00CA1F18">
              <w:rPr>
                <w:b w:val="0"/>
                <w:bCs w:val="0"/>
              </w:rPr>
              <w:t xml:space="preserve">: </w:t>
            </w:r>
            <w:proofErr w:type="spellStart"/>
            <w:r w:rsidRPr="00CA1F18">
              <w:rPr>
                <w:b w:val="0"/>
                <w:bCs w:val="0"/>
              </w:rPr>
              <w:t>İnsan</w:t>
            </w:r>
            <w:proofErr w:type="spellEnd"/>
            <w:r w:rsidRPr="00CA1F18">
              <w:rPr>
                <w:b w:val="0"/>
                <w:bCs w:val="0"/>
              </w:rPr>
              <w:t xml:space="preserve">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Fonksiyonları</w:t>
            </w:r>
            <w:proofErr w:type="spellEnd"/>
            <w:r w:rsidRPr="00CA1F18">
              <w:rPr>
                <w:b w:val="0"/>
                <w:bCs w:val="0"/>
              </w:rPr>
              <w:t xml:space="preserve">. Palme </w:t>
            </w:r>
            <w:proofErr w:type="spellStart"/>
            <w:r w:rsidRPr="00CA1F18">
              <w:rPr>
                <w:b w:val="0"/>
                <w:bCs w:val="0"/>
              </w:rPr>
              <w:t>Yayıncılık</w:t>
            </w:r>
            <w:proofErr w:type="spellEnd"/>
            <w:r w:rsidRPr="00CA1F18">
              <w:rPr>
                <w:b w:val="0"/>
                <w:bCs w:val="0"/>
              </w:rPr>
              <w:t>. Ankara, 2015.</w:t>
            </w:r>
          </w:p>
          <w:p w14:paraId="488E152D"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Çelik V. (1998) </w:t>
            </w:r>
            <w:proofErr w:type="spellStart"/>
            <w:r w:rsidRPr="00CA1F18">
              <w:rPr>
                <w:b w:val="0"/>
                <w:bCs w:val="0"/>
              </w:rPr>
              <w:t>Eğitimde</w:t>
            </w:r>
            <w:proofErr w:type="spellEnd"/>
            <w:r w:rsidRPr="00CA1F18">
              <w:rPr>
                <w:b w:val="0"/>
                <w:bCs w:val="0"/>
              </w:rPr>
              <w:t xml:space="preserve"> </w:t>
            </w:r>
            <w:proofErr w:type="spellStart"/>
            <w:r w:rsidRPr="00CA1F18">
              <w:rPr>
                <w:b w:val="0"/>
                <w:bCs w:val="0"/>
              </w:rPr>
              <w:t>Dönüşümcü</w:t>
            </w:r>
            <w:proofErr w:type="spellEnd"/>
            <w:r w:rsidRPr="00CA1F18">
              <w:rPr>
                <w:b w:val="0"/>
                <w:bCs w:val="0"/>
              </w:rPr>
              <w:t xml:space="preserve"> </w:t>
            </w:r>
            <w:proofErr w:type="spellStart"/>
            <w:r w:rsidRPr="00CA1F18">
              <w:rPr>
                <w:b w:val="0"/>
                <w:bCs w:val="0"/>
              </w:rPr>
              <w:t>Liderlik</w:t>
            </w:r>
            <w:proofErr w:type="spellEnd"/>
            <w:r w:rsidRPr="00CA1F18">
              <w:rPr>
                <w:b w:val="0"/>
                <w:bCs w:val="0"/>
              </w:rPr>
              <w:t xml:space="preserve">. Kuram </w:t>
            </w:r>
            <w:proofErr w:type="spellStart"/>
            <w:r w:rsidRPr="00CA1F18">
              <w:rPr>
                <w:b w:val="0"/>
                <w:bCs w:val="0"/>
              </w:rPr>
              <w:t>ve</w:t>
            </w:r>
            <w:proofErr w:type="spellEnd"/>
            <w:r w:rsidRPr="00CA1F18">
              <w:rPr>
                <w:b w:val="0"/>
                <w:bCs w:val="0"/>
              </w:rPr>
              <w:t xml:space="preserve"> </w:t>
            </w:r>
            <w:proofErr w:type="spellStart"/>
            <w:r w:rsidRPr="00CA1F18">
              <w:rPr>
                <w:b w:val="0"/>
                <w:bCs w:val="0"/>
              </w:rPr>
              <w:t>Uygulamada</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Yönetimi</w:t>
            </w:r>
            <w:proofErr w:type="spellEnd"/>
            <w:r w:rsidRPr="00CA1F18">
              <w:rPr>
                <w:b w:val="0"/>
                <w:bCs w:val="0"/>
              </w:rPr>
              <w:t xml:space="preserve">, 4(4). </w:t>
            </w:r>
            <w:hyperlink r:id="rId51" w:history="1">
              <w:r w:rsidRPr="00CA1F18">
                <w:rPr>
                  <w:b w:val="0"/>
                  <w:bCs w:val="0"/>
                  <w:u w:val="single"/>
                </w:rPr>
                <w:t>https://www.pegem.net/dosyalar/dokuman/821-2012021117642-celik.pdf</w:t>
              </w:r>
            </w:hyperlink>
            <w:r w:rsidRPr="00CA1F18">
              <w:rPr>
                <w:b w:val="0"/>
                <w:bCs w:val="0"/>
              </w:rPr>
              <w:t xml:space="preserve"> (E.T: 10.03.2015)</w:t>
            </w:r>
          </w:p>
          <w:p w14:paraId="0DCF4780"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Köşgeroğlu</w:t>
            </w:r>
            <w:proofErr w:type="spellEnd"/>
            <w:r w:rsidRPr="00CA1F18">
              <w:rPr>
                <w:b w:val="0"/>
                <w:bCs w:val="0"/>
              </w:rPr>
              <w:t xml:space="preserve"> N.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Estetik</w:t>
            </w:r>
            <w:proofErr w:type="spellEnd"/>
            <w:r w:rsidRPr="00CA1F18">
              <w:rPr>
                <w:b w:val="0"/>
                <w:bCs w:val="0"/>
              </w:rPr>
              <w:t xml:space="preserve">: </w:t>
            </w:r>
            <w:proofErr w:type="spellStart"/>
            <w:r w:rsidRPr="00CA1F18">
              <w:rPr>
                <w:b w:val="0"/>
                <w:bCs w:val="0"/>
              </w:rPr>
              <w:t>Hemşire</w:t>
            </w:r>
            <w:proofErr w:type="spellEnd"/>
            <w:r w:rsidRPr="00CA1F18">
              <w:rPr>
                <w:b w:val="0"/>
                <w:bCs w:val="0"/>
              </w:rPr>
              <w:t xml:space="preserve"> </w:t>
            </w:r>
            <w:proofErr w:type="spellStart"/>
            <w:r w:rsidRPr="00CA1F18">
              <w:rPr>
                <w:b w:val="0"/>
                <w:bCs w:val="0"/>
              </w:rPr>
              <w:t>Olmak</w:t>
            </w:r>
            <w:proofErr w:type="spellEnd"/>
            <w:r w:rsidRPr="00CA1F18">
              <w:rPr>
                <w:b w:val="0"/>
                <w:bCs w:val="0"/>
              </w:rPr>
              <w:t xml:space="preserve"> Hayata.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İstanbul, 2013.</w:t>
            </w:r>
          </w:p>
          <w:p w14:paraId="63F6BF68"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Ocakçı</w:t>
            </w:r>
            <w:proofErr w:type="spellEnd"/>
            <w:r w:rsidRPr="00CA1F18">
              <w:rPr>
                <w:b w:val="0"/>
                <w:bCs w:val="0"/>
              </w:rPr>
              <w:t xml:space="preserve"> A.F., Alpar Ş.E.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Kavram</w:t>
            </w:r>
            <w:proofErr w:type="spellEnd"/>
            <w:r w:rsidRPr="00CA1F18">
              <w:rPr>
                <w:b w:val="0"/>
                <w:bCs w:val="0"/>
              </w:rPr>
              <w:t xml:space="preserve">, Kuram </w:t>
            </w:r>
            <w:proofErr w:type="spellStart"/>
            <w:r w:rsidRPr="00CA1F18">
              <w:rPr>
                <w:b w:val="0"/>
                <w:bCs w:val="0"/>
              </w:rPr>
              <w:t>ve</w:t>
            </w:r>
            <w:proofErr w:type="spellEnd"/>
            <w:r w:rsidRPr="00CA1F18">
              <w:rPr>
                <w:b w:val="0"/>
                <w:bCs w:val="0"/>
              </w:rPr>
              <w:t xml:space="preserve"> Model </w:t>
            </w:r>
            <w:proofErr w:type="spellStart"/>
            <w:r w:rsidRPr="00CA1F18">
              <w:rPr>
                <w:b w:val="0"/>
                <w:bCs w:val="0"/>
              </w:rPr>
              <w:t>Örnekleri</w:t>
            </w:r>
            <w:proofErr w:type="spellEnd"/>
            <w:r w:rsidRPr="00CA1F18">
              <w:rPr>
                <w:b w:val="0"/>
                <w:bCs w:val="0"/>
              </w:rPr>
              <w:t xml:space="preserve">. İstanbul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İstanbul, 2013. </w:t>
            </w:r>
          </w:p>
          <w:p w14:paraId="0C19E4AE"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Özcan A. </w:t>
            </w:r>
            <w:proofErr w:type="spellStart"/>
            <w:r w:rsidRPr="00CA1F18">
              <w:rPr>
                <w:b w:val="0"/>
                <w:bCs w:val="0"/>
              </w:rPr>
              <w:t>Hemşire</w:t>
            </w:r>
            <w:proofErr w:type="spellEnd"/>
            <w:r w:rsidRPr="00CA1F18">
              <w:rPr>
                <w:b w:val="0"/>
                <w:bCs w:val="0"/>
              </w:rPr>
              <w:t xml:space="preserve"> Hasta </w:t>
            </w:r>
            <w:proofErr w:type="spellStart"/>
            <w:r w:rsidRPr="00CA1F18">
              <w:rPr>
                <w:b w:val="0"/>
                <w:bCs w:val="0"/>
              </w:rPr>
              <w:t>İlişkisi</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İletişim</w:t>
            </w:r>
            <w:proofErr w:type="spellEnd"/>
            <w:r w:rsidRPr="00CA1F18">
              <w:rPr>
                <w:b w:val="0"/>
                <w:bCs w:val="0"/>
              </w:rPr>
              <w:t xml:space="preserve">. </w:t>
            </w:r>
            <w:proofErr w:type="spellStart"/>
            <w:r w:rsidRPr="00CA1F18">
              <w:rPr>
                <w:b w:val="0"/>
                <w:bCs w:val="0"/>
              </w:rPr>
              <w:t>Sistem</w:t>
            </w:r>
            <w:proofErr w:type="spellEnd"/>
            <w:r w:rsidRPr="00CA1F18">
              <w:rPr>
                <w:b w:val="0"/>
                <w:bCs w:val="0"/>
              </w:rPr>
              <w:t xml:space="preserve"> </w:t>
            </w:r>
            <w:proofErr w:type="spellStart"/>
            <w:r w:rsidRPr="00CA1F18">
              <w:rPr>
                <w:b w:val="0"/>
                <w:bCs w:val="0"/>
              </w:rPr>
              <w:t>Ofset</w:t>
            </w:r>
            <w:proofErr w:type="spellEnd"/>
            <w:r w:rsidRPr="00CA1F18">
              <w:rPr>
                <w:b w:val="0"/>
                <w:bCs w:val="0"/>
              </w:rPr>
              <w:t xml:space="preserve"> Bas. Yay. San. Tic. </w:t>
            </w:r>
            <w:proofErr w:type="spellStart"/>
            <w:r w:rsidRPr="00CA1F18">
              <w:rPr>
                <w:b w:val="0"/>
                <w:bCs w:val="0"/>
              </w:rPr>
              <w:t>Ltd.Şti</w:t>
            </w:r>
            <w:proofErr w:type="spellEnd"/>
            <w:r w:rsidRPr="00CA1F18">
              <w:rPr>
                <w:b w:val="0"/>
                <w:bCs w:val="0"/>
              </w:rPr>
              <w:t>. Ankara, 2006.</w:t>
            </w:r>
          </w:p>
          <w:p w14:paraId="5866B044"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Özçelik Z., Karaduman B., </w:t>
            </w:r>
            <w:proofErr w:type="spellStart"/>
            <w:r w:rsidRPr="00CA1F18">
              <w:rPr>
                <w:b w:val="0"/>
                <w:bCs w:val="0"/>
              </w:rPr>
              <w:t>Bafra</w:t>
            </w:r>
            <w:proofErr w:type="spellEnd"/>
            <w:r w:rsidRPr="00CA1F18">
              <w:rPr>
                <w:b w:val="0"/>
                <w:bCs w:val="0"/>
              </w:rPr>
              <w:t xml:space="preserve"> K., Yıldırım A. Çelik S.Ş., Ülker S.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Haklar</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Sorumluluklar</w:t>
            </w:r>
            <w:proofErr w:type="spellEnd"/>
            <w:r w:rsidRPr="00CA1F18">
              <w:rPr>
                <w:b w:val="0"/>
                <w:bCs w:val="0"/>
              </w:rPr>
              <w:t xml:space="preserve">. THD </w:t>
            </w:r>
            <w:proofErr w:type="spellStart"/>
            <w:r w:rsidRPr="00CA1F18">
              <w:rPr>
                <w:b w:val="0"/>
                <w:bCs w:val="0"/>
              </w:rPr>
              <w:t>Yayını</w:t>
            </w:r>
            <w:proofErr w:type="spellEnd"/>
            <w:r w:rsidRPr="00CA1F18">
              <w:rPr>
                <w:b w:val="0"/>
                <w:bCs w:val="0"/>
              </w:rPr>
              <w:t xml:space="preserve">. Odak </w:t>
            </w:r>
            <w:proofErr w:type="spellStart"/>
            <w:r w:rsidRPr="00CA1F18">
              <w:rPr>
                <w:b w:val="0"/>
                <w:bCs w:val="0"/>
              </w:rPr>
              <w:t>Ofset</w:t>
            </w:r>
            <w:proofErr w:type="spellEnd"/>
            <w:r w:rsidRPr="00CA1F18">
              <w:rPr>
                <w:b w:val="0"/>
                <w:bCs w:val="0"/>
              </w:rPr>
              <w:t xml:space="preserve"> </w:t>
            </w:r>
            <w:proofErr w:type="spellStart"/>
            <w:r w:rsidRPr="00CA1F18">
              <w:rPr>
                <w:b w:val="0"/>
                <w:bCs w:val="0"/>
              </w:rPr>
              <w:t>Matbaacılık</w:t>
            </w:r>
            <w:proofErr w:type="spellEnd"/>
            <w:r w:rsidRPr="00CA1F18">
              <w:rPr>
                <w:b w:val="0"/>
                <w:bCs w:val="0"/>
              </w:rPr>
              <w:t>. Ankara, 2006.</w:t>
            </w:r>
          </w:p>
          <w:p w14:paraId="7684FE5C"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 xml:space="preserve">Özkan H.A.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Bilim</w:t>
            </w:r>
            <w:proofErr w:type="spellEnd"/>
            <w:r w:rsidRPr="00CA1F18">
              <w:rPr>
                <w:b w:val="0"/>
                <w:bCs w:val="0"/>
              </w:rPr>
              <w:t xml:space="preserve">, </w:t>
            </w:r>
            <w:proofErr w:type="spellStart"/>
            <w:r w:rsidRPr="00CA1F18">
              <w:rPr>
                <w:b w:val="0"/>
                <w:bCs w:val="0"/>
              </w:rPr>
              <w:t>Felsefe</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Bakımın</w:t>
            </w:r>
            <w:proofErr w:type="spellEnd"/>
            <w:r w:rsidRPr="00CA1F18">
              <w:rPr>
                <w:b w:val="0"/>
                <w:bCs w:val="0"/>
              </w:rPr>
              <w:t xml:space="preserve"> </w:t>
            </w:r>
            <w:proofErr w:type="spellStart"/>
            <w:r w:rsidRPr="00CA1F18">
              <w:rPr>
                <w:b w:val="0"/>
                <w:bCs w:val="0"/>
              </w:rPr>
              <w:t>Temelleri</w:t>
            </w:r>
            <w:proofErr w:type="spellEnd"/>
            <w:r w:rsidRPr="00CA1F18">
              <w:rPr>
                <w:b w:val="0"/>
                <w:bCs w:val="0"/>
              </w:rPr>
              <w:t xml:space="preserve">. </w:t>
            </w:r>
            <w:proofErr w:type="spellStart"/>
            <w:r w:rsidRPr="00CA1F18">
              <w:rPr>
                <w:b w:val="0"/>
                <w:bCs w:val="0"/>
              </w:rPr>
              <w:t>Akademi</w:t>
            </w:r>
            <w:proofErr w:type="spellEnd"/>
            <w:r w:rsidRPr="00CA1F18">
              <w:rPr>
                <w:b w:val="0"/>
                <w:bCs w:val="0"/>
              </w:rPr>
              <w:t xml:space="preserve"> </w:t>
            </w:r>
            <w:proofErr w:type="spellStart"/>
            <w:r w:rsidRPr="00CA1F18">
              <w:rPr>
                <w:b w:val="0"/>
                <w:bCs w:val="0"/>
              </w:rPr>
              <w:t>Basın</w:t>
            </w:r>
            <w:proofErr w:type="spellEnd"/>
            <w:r w:rsidRPr="00CA1F18">
              <w:rPr>
                <w:b w:val="0"/>
                <w:bCs w:val="0"/>
              </w:rPr>
              <w:t>. İstanbul, 2014.</w:t>
            </w:r>
          </w:p>
          <w:p w14:paraId="671F1192"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Pektekin</w:t>
            </w:r>
            <w:proofErr w:type="spellEnd"/>
            <w:r w:rsidRPr="00CA1F18">
              <w:rPr>
                <w:b w:val="0"/>
                <w:bCs w:val="0"/>
              </w:rPr>
              <w:t xml:space="preserve"> Ç.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Felsefesi</w:t>
            </w:r>
            <w:proofErr w:type="spellEnd"/>
            <w:r w:rsidRPr="00CA1F18">
              <w:rPr>
                <w:b w:val="0"/>
                <w:bCs w:val="0"/>
              </w:rPr>
              <w:t xml:space="preserve">. İstanbul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İstanbul, 2013.</w:t>
            </w:r>
          </w:p>
          <w:p w14:paraId="2DF1FB83"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r w:rsidRPr="00CA1F18">
              <w:rPr>
                <w:b w:val="0"/>
                <w:bCs w:val="0"/>
              </w:rPr>
              <w:t>Velioğlu P. </w:t>
            </w:r>
            <w:proofErr w:type="spellStart"/>
            <w:r w:rsidRPr="00CA1F18">
              <w:rPr>
                <w:b w:val="0"/>
                <w:bCs w:val="0"/>
              </w:rPr>
              <w:t>Hemşirelikte</w:t>
            </w:r>
            <w:proofErr w:type="spellEnd"/>
            <w:r w:rsidRPr="00CA1F18">
              <w:rPr>
                <w:b w:val="0"/>
                <w:bCs w:val="0"/>
              </w:rPr>
              <w:t> </w:t>
            </w:r>
            <w:proofErr w:type="spellStart"/>
            <w:r w:rsidRPr="00CA1F18">
              <w:rPr>
                <w:b w:val="0"/>
                <w:bCs w:val="0"/>
              </w:rPr>
              <w:t>Kavram</w:t>
            </w:r>
            <w:proofErr w:type="spellEnd"/>
            <w:r w:rsidRPr="00CA1F18">
              <w:rPr>
                <w:b w:val="0"/>
                <w:bCs w:val="0"/>
              </w:rPr>
              <w:t> </w:t>
            </w:r>
            <w:proofErr w:type="spellStart"/>
            <w:r w:rsidRPr="00CA1F18">
              <w:rPr>
                <w:b w:val="0"/>
                <w:bCs w:val="0"/>
              </w:rPr>
              <w:t>ve</w:t>
            </w:r>
            <w:proofErr w:type="spellEnd"/>
            <w:r w:rsidRPr="00CA1F18">
              <w:rPr>
                <w:b w:val="0"/>
                <w:bCs w:val="0"/>
              </w:rPr>
              <w:t> </w:t>
            </w:r>
            <w:proofErr w:type="spellStart"/>
            <w:r w:rsidRPr="00CA1F18">
              <w:rPr>
                <w:b w:val="0"/>
                <w:bCs w:val="0"/>
              </w:rPr>
              <w:t>Kuramlar</w:t>
            </w:r>
            <w:proofErr w:type="spellEnd"/>
            <w:r w:rsidRPr="00CA1F18">
              <w:rPr>
                <w:b w:val="0"/>
                <w:bCs w:val="0"/>
              </w:rPr>
              <w:t xml:space="preserve">. </w:t>
            </w:r>
            <w:proofErr w:type="spellStart"/>
            <w:r w:rsidRPr="00CA1F18">
              <w:rPr>
                <w:b w:val="0"/>
                <w:bCs w:val="0"/>
              </w:rPr>
              <w:t>Akademi</w:t>
            </w:r>
            <w:proofErr w:type="spellEnd"/>
            <w:r w:rsidRPr="00CA1F18">
              <w:rPr>
                <w:b w:val="0"/>
                <w:bCs w:val="0"/>
              </w:rPr>
              <w:t xml:space="preserve"> </w:t>
            </w:r>
            <w:proofErr w:type="spellStart"/>
            <w:r w:rsidRPr="00CA1F18">
              <w:rPr>
                <w:b w:val="0"/>
                <w:bCs w:val="0"/>
              </w:rPr>
              <w:t>Basın</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xml:space="preserve">. İstanbul, 2012. </w:t>
            </w:r>
          </w:p>
          <w:p w14:paraId="374A9287" w14:textId="77777777" w:rsidR="00E46E1B" w:rsidRPr="00CA1F18" w:rsidRDefault="00E46E1B" w:rsidP="00CA2E50">
            <w:pPr>
              <w:numPr>
                <w:ilvl w:val="0"/>
                <w:numId w:val="62"/>
              </w:numPr>
              <w:tabs>
                <w:tab w:val="left" w:pos="567"/>
              </w:tabs>
              <w:autoSpaceDE w:val="0"/>
              <w:autoSpaceDN w:val="0"/>
              <w:adjustRightInd w:val="0"/>
              <w:ind w:left="567" w:hanging="283"/>
              <w:rPr>
                <w:b w:val="0"/>
                <w:bCs w:val="0"/>
              </w:rPr>
            </w:pPr>
            <w:proofErr w:type="spellStart"/>
            <w:r w:rsidRPr="00CA1F18">
              <w:rPr>
                <w:b w:val="0"/>
                <w:bCs w:val="0"/>
              </w:rPr>
              <w:t>Seviğ</w:t>
            </w:r>
            <w:proofErr w:type="spellEnd"/>
            <w:r w:rsidRPr="00CA1F18">
              <w:rPr>
                <w:b w:val="0"/>
                <w:bCs w:val="0"/>
              </w:rPr>
              <w:t xml:space="preserve"> Ü., </w:t>
            </w:r>
            <w:proofErr w:type="spellStart"/>
            <w:r w:rsidRPr="00CA1F18">
              <w:rPr>
                <w:b w:val="0"/>
                <w:bCs w:val="0"/>
              </w:rPr>
              <w:t>Tanrıverdi</w:t>
            </w:r>
            <w:proofErr w:type="spellEnd"/>
            <w:r w:rsidRPr="00CA1F18">
              <w:rPr>
                <w:b w:val="0"/>
                <w:bCs w:val="0"/>
              </w:rPr>
              <w:t xml:space="preserve"> G. </w:t>
            </w:r>
            <w:proofErr w:type="spellStart"/>
            <w:r w:rsidRPr="00CA1F18">
              <w:rPr>
                <w:b w:val="0"/>
                <w:bCs w:val="0"/>
              </w:rPr>
              <w:t>Kültürlerarası</w:t>
            </w:r>
            <w:proofErr w:type="spellEnd"/>
            <w:r w:rsidRPr="00CA1F18">
              <w:rPr>
                <w:b w:val="0"/>
                <w:bCs w:val="0"/>
              </w:rPr>
              <w:t xml:space="preserve"> </w:t>
            </w:r>
            <w:proofErr w:type="spellStart"/>
            <w:r w:rsidRPr="00CA1F18">
              <w:rPr>
                <w:b w:val="0"/>
                <w:bCs w:val="0"/>
              </w:rPr>
              <w:t>Hemşirelik</w:t>
            </w:r>
            <w:proofErr w:type="spellEnd"/>
            <w:r w:rsidRPr="00CA1F18">
              <w:rPr>
                <w:b w:val="0"/>
                <w:bCs w:val="0"/>
              </w:rPr>
              <w:t xml:space="preserve">. İstanbul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Kitabevi</w:t>
            </w:r>
            <w:proofErr w:type="spellEnd"/>
            <w:r w:rsidRPr="00CA1F18">
              <w:rPr>
                <w:b w:val="0"/>
                <w:bCs w:val="0"/>
              </w:rPr>
              <w:t xml:space="preserve">. İstanbul, 2012. </w:t>
            </w:r>
          </w:p>
          <w:p w14:paraId="42E418E3" w14:textId="77777777" w:rsidR="00E46E1B" w:rsidRPr="00CA1F18" w:rsidRDefault="00E46E1B" w:rsidP="00E46E1B">
            <w:pPr>
              <w:autoSpaceDE w:val="0"/>
              <w:autoSpaceDN w:val="0"/>
              <w:adjustRightInd w:val="0"/>
              <w:ind w:left="720"/>
              <w:rPr>
                <w:b w:val="0"/>
                <w:bCs w:val="0"/>
              </w:rPr>
            </w:pPr>
          </w:p>
        </w:tc>
      </w:tr>
      <w:tr w:rsidR="00737A2A" w:rsidRPr="00CA1F18" w14:paraId="6FFB25AF" w14:textId="77777777" w:rsidTr="006D0081">
        <w:tc>
          <w:tcPr>
            <w:tcW w:w="9493" w:type="dxa"/>
          </w:tcPr>
          <w:p w14:paraId="445A8F11" w14:textId="77777777" w:rsidR="00E46E1B" w:rsidRPr="00CA1F18" w:rsidRDefault="00E46E1B" w:rsidP="00E46E1B">
            <w:pPr>
              <w:rPr>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612F55CB" w14:textId="77777777" w:rsidR="00E46E1B" w:rsidRPr="00CA1F18" w:rsidRDefault="00E46E1B" w:rsidP="00E46E1B">
            <w:pPr>
              <w:rPr>
                <w:bCs w:val="0"/>
              </w:rPr>
            </w:pPr>
          </w:p>
        </w:tc>
      </w:tr>
      <w:tr w:rsidR="00BF1BE3" w:rsidRPr="00CA1F18" w14:paraId="6AF65366" w14:textId="77777777" w:rsidTr="006D0081">
        <w:tc>
          <w:tcPr>
            <w:tcW w:w="9493" w:type="dxa"/>
          </w:tcPr>
          <w:p w14:paraId="10E19BB8" w14:textId="77777777" w:rsidR="00E46E1B" w:rsidRPr="00CA1F18" w:rsidRDefault="00E46E1B" w:rsidP="00E46E1B">
            <w:pPr>
              <w:rPr>
                <w:bCs w:val="0"/>
              </w:rPr>
            </w:pPr>
            <w:r w:rsidRPr="00CA1F18">
              <w:rPr>
                <w:bCs w:val="0"/>
              </w:rPr>
              <w:t xml:space="preserve">Contact Details for the Instructor: </w:t>
            </w:r>
          </w:p>
          <w:p w14:paraId="3A1FA01C"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r w:rsidRPr="00CA1F18">
              <w:rPr>
                <w:b w:val="0"/>
                <w:bCs w:val="0"/>
              </w:rPr>
              <w:t xml:space="preserve"> </w:t>
            </w:r>
          </w:p>
          <w:p w14:paraId="6A4E29D6" w14:textId="77777777" w:rsidR="00E46E1B" w:rsidRPr="00CA1F18" w:rsidRDefault="00E46E1B" w:rsidP="00E46E1B">
            <w:pPr>
              <w:rPr>
                <w:b w:val="0"/>
                <w:bCs w:val="0"/>
              </w:rPr>
            </w:pPr>
            <w:r w:rsidRPr="00CA1F18">
              <w:rPr>
                <w:b w:val="0"/>
                <w:bCs w:val="0"/>
              </w:rPr>
              <w:t>02324124774</w:t>
            </w:r>
          </w:p>
          <w:p w14:paraId="53A7E483" w14:textId="77777777" w:rsidR="00E46E1B" w:rsidRPr="00CA1F18" w:rsidRDefault="00E46E1B" w:rsidP="00E46E1B">
            <w:pPr>
              <w:rPr>
                <w:b w:val="0"/>
                <w:bCs w:val="0"/>
              </w:rPr>
            </w:pPr>
            <w:r w:rsidRPr="00CA1F18">
              <w:rPr>
                <w:b w:val="0"/>
                <w:bCs w:val="0"/>
              </w:rPr>
              <w:t>cahide.ayik@deu.edu.tr</w:t>
            </w:r>
          </w:p>
        </w:tc>
      </w:tr>
    </w:tbl>
    <w:p w14:paraId="06EA59C8" w14:textId="77777777" w:rsidR="00E46E1B" w:rsidRPr="00CA1F18" w:rsidRDefault="00E46E1B" w:rsidP="00E46E1B">
      <w:pPr>
        <w:rPr>
          <w:b w:val="0"/>
          <w:bCs w:val="0"/>
        </w:rPr>
      </w:pPr>
    </w:p>
    <w:p w14:paraId="67830C85" w14:textId="77777777" w:rsidR="00E46E1B" w:rsidRPr="00CA1F18" w:rsidRDefault="00E46E1B" w:rsidP="00E46E1B">
      <w:pPr>
        <w:rPr>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0"/>
        <w:gridCol w:w="3228"/>
        <w:gridCol w:w="2351"/>
        <w:gridCol w:w="2048"/>
      </w:tblGrid>
      <w:tr w:rsidR="00737A2A" w:rsidRPr="00CA1F18" w14:paraId="4FB369F3" w14:textId="77777777" w:rsidTr="00D81ED1">
        <w:trPr>
          <w:trHeight w:val="144"/>
        </w:trPr>
        <w:tc>
          <w:tcPr>
            <w:tcW w:w="9067" w:type="dxa"/>
            <w:gridSpan w:val="4"/>
            <w:tcBorders>
              <w:top w:val="single" w:sz="4" w:space="0" w:color="auto"/>
              <w:left w:val="single" w:sz="4" w:space="0" w:color="auto"/>
              <w:bottom w:val="single" w:sz="4" w:space="0" w:color="auto"/>
              <w:right w:val="single" w:sz="4" w:space="0" w:color="auto"/>
            </w:tcBorders>
          </w:tcPr>
          <w:p w14:paraId="2984335E" w14:textId="77777777" w:rsidR="00E46E1B" w:rsidRPr="00CA1F18" w:rsidRDefault="00E46E1B" w:rsidP="00E46E1B">
            <w:pPr>
              <w:rPr>
                <w:bCs w:val="0"/>
              </w:rPr>
            </w:pPr>
            <w:r w:rsidRPr="00CA1F18">
              <w:rPr>
                <w:bCs w:val="0"/>
              </w:rPr>
              <w:t>Course Content:</w:t>
            </w:r>
          </w:p>
        </w:tc>
      </w:tr>
      <w:tr w:rsidR="00737A2A" w:rsidRPr="00CA1F18" w14:paraId="59576F81"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hideMark/>
          </w:tcPr>
          <w:p w14:paraId="30F47016" w14:textId="77777777" w:rsidR="00E46E1B" w:rsidRPr="00CA1F18" w:rsidRDefault="00E46E1B" w:rsidP="00E46E1B">
            <w:pPr>
              <w:jc w:val="center"/>
              <w:rPr>
                <w:bCs w:val="0"/>
              </w:rPr>
            </w:pPr>
            <w:r w:rsidRPr="00CA1F18">
              <w:rPr>
                <w:bCs w:val="0"/>
              </w:rPr>
              <w:t>Week</w:t>
            </w:r>
          </w:p>
        </w:tc>
        <w:tc>
          <w:tcPr>
            <w:tcW w:w="3228" w:type="dxa"/>
            <w:tcBorders>
              <w:top w:val="single" w:sz="4" w:space="0" w:color="auto"/>
              <w:left w:val="single" w:sz="4" w:space="0" w:color="auto"/>
              <w:bottom w:val="single" w:sz="4" w:space="0" w:color="auto"/>
              <w:right w:val="single" w:sz="4" w:space="0" w:color="auto"/>
            </w:tcBorders>
            <w:hideMark/>
          </w:tcPr>
          <w:p w14:paraId="2C7CC98B" w14:textId="77777777" w:rsidR="00E46E1B" w:rsidRPr="00CA1F18" w:rsidRDefault="00E46E1B" w:rsidP="00E46E1B">
            <w:pPr>
              <w:jc w:val="center"/>
              <w:rPr>
                <w:bCs w:val="0"/>
              </w:rPr>
            </w:pPr>
            <w:r w:rsidRPr="00CA1F18">
              <w:rPr>
                <w:bCs w:val="0"/>
              </w:rPr>
              <w:t>Topics</w:t>
            </w:r>
          </w:p>
        </w:tc>
        <w:tc>
          <w:tcPr>
            <w:tcW w:w="2351" w:type="dxa"/>
            <w:tcBorders>
              <w:top w:val="single" w:sz="4" w:space="0" w:color="auto"/>
              <w:left w:val="single" w:sz="4" w:space="0" w:color="auto"/>
              <w:bottom w:val="single" w:sz="4" w:space="0" w:color="auto"/>
              <w:right w:val="single" w:sz="4" w:space="0" w:color="auto"/>
            </w:tcBorders>
          </w:tcPr>
          <w:p w14:paraId="4A4CB343" w14:textId="77777777" w:rsidR="00E46E1B" w:rsidRPr="00CA1F18" w:rsidRDefault="00E46E1B" w:rsidP="00E46E1B">
            <w:pPr>
              <w:jc w:val="center"/>
              <w:rPr>
                <w:bCs w:val="0"/>
              </w:rPr>
            </w:pPr>
            <w:r w:rsidRPr="00CA1F18">
              <w:rPr>
                <w:bCs w:val="0"/>
              </w:rPr>
              <w:t>Lecturer</w:t>
            </w:r>
          </w:p>
        </w:tc>
        <w:tc>
          <w:tcPr>
            <w:tcW w:w="2048" w:type="dxa"/>
            <w:tcBorders>
              <w:top w:val="single" w:sz="4" w:space="0" w:color="auto"/>
              <w:left w:val="single" w:sz="4" w:space="0" w:color="auto"/>
              <w:bottom w:val="single" w:sz="4" w:space="0" w:color="auto"/>
              <w:right w:val="single" w:sz="4" w:space="0" w:color="auto"/>
            </w:tcBorders>
          </w:tcPr>
          <w:p w14:paraId="7B85DC0A" w14:textId="77777777" w:rsidR="00E46E1B" w:rsidRPr="00CA1F18" w:rsidRDefault="00E46E1B" w:rsidP="00E46E1B">
            <w:pPr>
              <w:jc w:val="center"/>
              <w:rPr>
                <w:bCs w:val="0"/>
              </w:rPr>
            </w:pPr>
            <w:r w:rsidRPr="00CA1F18">
              <w:rPr>
                <w:bCs w:val="0"/>
              </w:rPr>
              <w:t>Training Method and Material Used</w:t>
            </w:r>
          </w:p>
        </w:tc>
      </w:tr>
      <w:tr w:rsidR="00737A2A" w:rsidRPr="00CA1F18" w14:paraId="0A2137CA"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tcPr>
          <w:p w14:paraId="0A5D9C15" w14:textId="77777777" w:rsidR="00E46E1B" w:rsidRPr="00CA1F18" w:rsidRDefault="00E46E1B" w:rsidP="00E46E1B">
            <w:pPr>
              <w:rPr>
                <w:bCs w:val="0"/>
              </w:rPr>
            </w:pPr>
            <w:bookmarkStart w:id="149" w:name="_Hlk169261599"/>
            <w:r w:rsidRPr="00CA1F18">
              <w:rPr>
                <w:bCs w:val="0"/>
              </w:rPr>
              <w:t>1.Week</w:t>
            </w:r>
          </w:p>
          <w:p w14:paraId="44397A8A" w14:textId="77777777" w:rsidR="00E46E1B" w:rsidRPr="00CA1F18" w:rsidRDefault="00E46E1B" w:rsidP="00E46E1B">
            <w:pPr>
              <w:rPr>
                <w:bCs w:val="0"/>
              </w:rPr>
            </w:pPr>
          </w:p>
        </w:tc>
        <w:tc>
          <w:tcPr>
            <w:tcW w:w="3228" w:type="dxa"/>
          </w:tcPr>
          <w:p w14:paraId="6C1EE0B7" w14:textId="77777777" w:rsidR="00E46E1B" w:rsidRPr="00CA1F18" w:rsidRDefault="00E46E1B" w:rsidP="00E46E1B">
            <w:pPr>
              <w:rPr>
                <w:b w:val="0"/>
                <w:bCs w:val="0"/>
              </w:rPr>
            </w:pPr>
            <w:r w:rsidRPr="00CA1F18">
              <w:rPr>
                <w:b w:val="0"/>
                <w:bCs w:val="0"/>
              </w:rPr>
              <w:t>Introduction to Developing Nursing Care Behaviors</w:t>
            </w:r>
          </w:p>
        </w:tc>
        <w:tc>
          <w:tcPr>
            <w:tcW w:w="2351" w:type="dxa"/>
          </w:tcPr>
          <w:p w14:paraId="779FAB7D"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2048" w:type="dxa"/>
          </w:tcPr>
          <w:p w14:paraId="4382C08A"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2A683E33" w14:textId="77777777" w:rsidTr="00D81ED1">
        <w:trPr>
          <w:trHeight w:val="446"/>
        </w:trPr>
        <w:tc>
          <w:tcPr>
            <w:tcW w:w="1440" w:type="dxa"/>
            <w:tcBorders>
              <w:top w:val="single" w:sz="4" w:space="0" w:color="auto"/>
              <w:left w:val="single" w:sz="4" w:space="0" w:color="auto"/>
              <w:bottom w:val="single" w:sz="4" w:space="0" w:color="auto"/>
              <w:right w:val="single" w:sz="4" w:space="0" w:color="auto"/>
            </w:tcBorders>
          </w:tcPr>
          <w:p w14:paraId="37660910" w14:textId="77777777" w:rsidR="00E46E1B" w:rsidRPr="00CA1F18" w:rsidRDefault="00E46E1B" w:rsidP="00E46E1B">
            <w:pPr>
              <w:rPr>
                <w:bCs w:val="0"/>
              </w:rPr>
            </w:pPr>
            <w:r w:rsidRPr="00CA1F18">
              <w:rPr>
                <w:bCs w:val="0"/>
              </w:rPr>
              <w:t>2.Week</w:t>
            </w:r>
          </w:p>
          <w:p w14:paraId="60768BFE" w14:textId="77777777" w:rsidR="00E46E1B" w:rsidRPr="00CA1F18" w:rsidRDefault="00E46E1B" w:rsidP="00E46E1B">
            <w:pPr>
              <w:rPr>
                <w:bCs w:val="0"/>
              </w:rPr>
            </w:pPr>
          </w:p>
        </w:tc>
        <w:tc>
          <w:tcPr>
            <w:tcW w:w="3228" w:type="dxa"/>
          </w:tcPr>
          <w:p w14:paraId="3EE57FAB" w14:textId="77777777" w:rsidR="00E46E1B" w:rsidRPr="00CA1F18" w:rsidRDefault="00E46E1B" w:rsidP="00E46E1B">
            <w:pPr>
              <w:tabs>
                <w:tab w:val="left" w:pos="3686"/>
                <w:tab w:val="left" w:pos="6946"/>
              </w:tabs>
              <w:spacing w:before="120" w:after="120"/>
              <w:rPr>
                <w:b w:val="0"/>
                <w:bCs w:val="0"/>
              </w:rPr>
            </w:pPr>
            <w:r w:rsidRPr="00CA1F18">
              <w:rPr>
                <w:b w:val="0"/>
                <w:bCs w:val="0"/>
              </w:rPr>
              <w:t>Nursing Care Concept and Care Behaviors</w:t>
            </w:r>
          </w:p>
        </w:tc>
        <w:tc>
          <w:tcPr>
            <w:tcW w:w="2351" w:type="dxa"/>
          </w:tcPr>
          <w:p w14:paraId="055F8849" w14:textId="77777777" w:rsidR="00E46E1B" w:rsidRPr="00CA1F18" w:rsidRDefault="00E46E1B" w:rsidP="00E46E1B">
            <w:pPr>
              <w:rPr>
                <w:b w:val="0"/>
                <w:bCs w:val="0"/>
              </w:rPr>
            </w:pPr>
            <w:r w:rsidRPr="00CA1F18">
              <w:rPr>
                <w:b w:val="0"/>
                <w:bCs w:val="0"/>
              </w:rPr>
              <w:t xml:space="preserve">Asst. Prof. Gizem </w:t>
            </w:r>
            <w:proofErr w:type="spellStart"/>
            <w:r w:rsidRPr="00CA1F18">
              <w:rPr>
                <w:b w:val="0"/>
                <w:bCs w:val="0"/>
              </w:rPr>
              <w:t>Göktuna</w:t>
            </w:r>
            <w:proofErr w:type="spellEnd"/>
          </w:p>
        </w:tc>
        <w:tc>
          <w:tcPr>
            <w:tcW w:w="2048" w:type="dxa"/>
          </w:tcPr>
          <w:p w14:paraId="3CFBFEBC" w14:textId="77777777" w:rsidR="00E46E1B" w:rsidRPr="00CA1F18" w:rsidRDefault="00E46E1B" w:rsidP="00E46E1B">
            <w:pPr>
              <w:rPr>
                <w:b w:val="0"/>
                <w:bCs w:val="0"/>
              </w:rPr>
            </w:pPr>
            <w:r w:rsidRPr="00CA1F18">
              <w:rPr>
                <w:b w:val="0"/>
                <w:bCs w:val="0"/>
              </w:rPr>
              <w:t xml:space="preserve">Lectures, questions and answers, </w:t>
            </w:r>
            <w:r w:rsidRPr="00CA1F18">
              <w:rPr>
                <w:b w:val="0"/>
                <w:bCs w:val="0"/>
              </w:rPr>
              <w:lastRenderedPageBreak/>
              <w:t>discussion, brainstorming.</w:t>
            </w:r>
          </w:p>
        </w:tc>
      </w:tr>
      <w:tr w:rsidR="00737A2A" w:rsidRPr="00CA1F18" w14:paraId="3106BD27" w14:textId="77777777" w:rsidTr="00D81ED1">
        <w:trPr>
          <w:trHeight w:val="351"/>
        </w:trPr>
        <w:tc>
          <w:tcPr>
            <w:tcW w:w="1440" w:type="dxa"/>
            <w:tcBorders>
              <w:top w:val="single" w:sz="4" w:space="0" w:color="auto"/>
              <w:left w:val="single" w:sz="4" w:space="0" w:color="auto"/>
              <w:bottom w:val="single" w:sz="4" w:space="0" w:color="auto"/>
              <w:right w:val="single" w:sz="4" w:space="0" w:color="auto"/>
            </w:tcBorders>
          </w:tcPr>
          <w:p w14:paraId="7C270470" w14:textId="77777777" w:rsidR="00E46E1B" w:rsidRPr="00CA1F18" w:rsidRDefault="00E46E1B" w:rsidP="00E46E1B">
            <w:pPr>
              <w:rPr>
                <w:bCs w:val="0"/>
              </w:rPr>
            </w:pPr>
            <w:r w:rsidRPr="00CA1F18">
              <w:rPr>
                <w:bCs w:val="0"/>
              </w:rPr>
              <w:t>3.Week</w:t>
            </w:r>
          </w:p>
          <w:p w14:paraId="7FE23BB0" w14:textId="77777777" w:rsidR="00E46E1B" w:rsidRPr="00CA1F18" w:rsidRDefault="00E46E1B" w:rsidP="00E46E1B">
            <w:pPr>
              <w:rPr>
                <w:bCs w:val="0"/>
              </w:rPr>
            </w:pPr>
          </w:p>
          <w:p w14:paraId="2518CAA5" w14:textId="77777777" w:rsidR="00E46E1B" w:rsidRPr="00CA1F18" w:rsidRDefault="00E46E1B" w:rsidP="00E46E1B">
            <w:pPr>
              <w:rPr>
                <w:bCs w:val="0"/>
              </w:rPr>
            </w:pPr>
          </w:p>
        </w:tc>
        <w:tc>
          <w:tcPr>
            <w:tcW w:w="3228" w:type="dxa"/>
          </w:tcPr>
          <w:p w14:paraId="4322F196" w14:textId="77777777" w:rsidR="00E46E1B" w:rsidRPr="00CA1F18" w:rsidRDefault="00E46E1B" w:rsidP="00E46E1B">
            <w:pPr>
              <w:tabs>
                <w:tab w:val="left" w:pos="3686"/>
                <w:tab w:val="left" w:pos="6946"/>
              </w:tabs>
              <w:spacing w:before="120" w:after="120"/>
              <w:rPr>
                <w:b w:val="0"/>
                <w:bCs w:val="0"/>
              </w:rPr>
            </w:pPr>
            <w:r w:rsidRPr="00CA1F18">
              <w:rPr>
                <w:b w:val="0"/>
                <w:bCs w:val="0"/>
              </w:rPr>
              <w:t xml:space="preserve">Ethics of Care, Moral sensitivity and Personal Data Protection </w:t>
            </w:r>
          </w:p>
        </w:tc>
        <w:tc>
          <w:tcPr>
            <w:tcW w:w="2351" w:type="dxa"/>
          </w:tcPr>
          <w:p w14:paraId="2E9AD292"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2048" w:type="dxa"/>
          </w:tcPr>
          <w:p w14:paraId="048D0508"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4DA25CB5"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A935250" w14:textId="77777777" w:rsidR="00E46E1B" w:rsidRPr="00CA1F18" w:rsidRDefault="00E46E1B" w:rsidP="00E46E1B">
            <w:pPr>
              <w:rPr>
                <w:bCs w:val="0"/>
              </w:rPr>
            </w:pPr>
            <w:r w:rsidRPr="00CA1F18">
              <w:rPr>
                <w:bCs w:val="0"/>
              </w:rPr>
              <w:t>4.Week</w:t>
            </w:r>
          </w:p>
          <w:p w14:paraId="30C9BC67" w14:textId="77777777" w:rsidR="00E46E1B" w:rsidRPr="00CA1F18" w:rsidRDefault="00E46E1B" w:rsidP="00E46E1B">
            <w:pPr>
              <w:rPr>
                <w:bCs w:val="0"/>
              </w:rPr>
            </w:pPr>
          </w:p>
        </w:tc>
        <w:tc>
          <w:tcPr>
            <w:tcW w:w="3228" w:type="dxa"/>
          </w:tcPr>
          <w:p w14:paraId="464D8021" w14:textId="77777777" w:rsidR="00E46E1B" w:rsidRPr="00CA1F18" w:rsidRDefault="00E46E1B" w:rsidP="00E46E1B">
            <w:pPr>
              <w:tabs>
                <w:tab w:val="left" w:pos="3686"/>
                <w:tab w:val="left" w:pos="6946"/>
              </w:tabs>
              <w:spacing w:before="120" w:after="120"/>
              <w:rPr>
                <w:b w:val="0"/>
                <w:bCs w:val="0"/>
              </w:rPr>
            </w:pPr>
            <w:r w:rsidRPr="00CA1F18">
              <w:rPr>
                <w:b w:val="0"/>
                <w:bCs w:val="0"/>
              </w:rPr>
              <w:t>Clinical decision making in determining the patient's care needs</w:t>
            </w:r>
          </w:p>
        </w:tc>
        <w:tc>
          <w:tcPr>
            <w:tcW w:w="2351" w:type="dxa"/>
          </w:tcPr>
          <w:p w14:paraId="26393B1F"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2048" w:type="dxa"/>
          </w:tcPr>
          <w:p w14:paraId="7C9DD286"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30A2ADA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8CB79AC" w14:textId="77777777" w:rsidR="00E46E1B" w:rsidRPr="00CA1F18" w:rsidRDefault="00E46E1B" w:rsidP="00E46E1B">
            <w:pPr>
              <w:rPr>
                <w:bCs w:val="0"/>
              </w:rPr>
            </w:pPr>
            <w:r w:rsidRPr="00CA1F18">
              <w:rPr>
                <w:bCs w:val="0"/>
              </w:rPr>
              <w:t>5.Week</w:t>
            </w:r>
          </w:p>
          <w:p w14:paraId="6107A73B" w14:textId="77777777" w:rsidR="00E46E1B" w:rsidRPr="00CA1F18" w:rsidRDefault="00E46E1B" w:rsidP="00E46E1B">
            <w:pPr>
              <w:rPr>
                <w:bCs w:val="0"/>
              </w:rPr>
            </w:pPr>
          </w:p>
        </w:tc>
        <w:tc>
          <w:tcPr>
            <w:tcW w:w="3228" w:type="dxa"/>
          </w:tcPr>
          <w:p w14:paraId="7DA763E9" w14:textId="77777777" w:rsidR="00E46E1B" w:rsidRPr="00CA1F18" w:rsidRDefault="00E46E1B" w:rsidP="00E46E1B">
            <w:pPr>
              <w:rPr>
                <w:b w:val="0"/>
                <w:bCs w:val="0"/>
              </w:rPr>
            </w:pPr>
            <w:r w:rsidRPr="00CA1F18">
              <w:rPr>
                <w:b w:val="0"/>
                <w:bCs w:val="0"/>
              </w:rPr>
              <w:t xml:space="preserve">Decision Making by Recognizing Cultural Values in Patient Care </w:t>
            </w:r>
          </w:p>
        </w:tc>
        <w:tc>
          <w:tcPr>
            <w:tcW w:w="2351" w:type="dxa"/>
          </w:tcPr>
          <w:p w14:paraId="19B0EDEA"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İlkin</w:t>
            </w:r>
            <w:proofErr w:type="spellEnd"/>
            <w:r w:rsidRPr="00CA1F18">
              <w:rPr>
                <w:b w:val="0"/>
                <w:bCs w:val="0"/>
              </w:rPr>
              <w:t xml:space="preserve"> Yılmaz</w:t>
            </w:r>
          </w:p>
        </w:tc>
        <w:tc>
          <w:tcPr>
            <w:tcW w:w="2048" w:type="dxa"/>
          </w:tcPr>
          <w:p w14:paraId="33A3DEAF"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60FBD53D"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BEC9D7B" w14:textId="77777777" w:rsidR="00E46E1B" w:rsidRPr="00CA1F18" w:rsidRDefault="00E46E1B" w:rsidP="00E46E1B">
            <w:pPr>
              <w:rPr>
                <w:bCs w:val="0"/>
              </w:rPr>
            </w:pPr>
            <w:r w:rsidRPr="00CA1F18">
              <w:rPr>
                <w:bCs w:val="0"/>
              </w:rPr>
              <w:t>6.Week</w:t>
            </w:r>
          </w:p>
          <w:p w14:paraId="6F627244" w14:textId="77777777" w:rsidR="00E46E1B" w:rsidRPr="00CA1F18" w:rsidRDefault="00E46E1B" w:rsidP="00E46E1B">
            <w:pPr>
              <w:rPr>
                <w:bCs w:val="0"/>
              </w:rPr>
            </w:pPr>
          </w:p>
        </w:tc>
        <w:tc>
          <w:tcPr>
            <w:tcW w:w="3228" w:type="dxa"/>
          </w:tcPr>
          <w:p w14:paraId="2EC67AD6" w14:textId="77777777" w:rsidR="00E46E1B" w:rsidRPr="00CA1F18" w:rsidRDefault="00E46E1B" w:rsidP="00E46E1B">
            <w:pPr>
              <w:rPr>
                <w:b w:val="0"/>
                <w:bCs w:val="0"/>
              </w:rPr>
            </w:pPr>
            <w:r w:rsidRPr="00CA1F18">
              <w:rPr>
                <w:b w:val="0"/>
                <w:bCs w:val="0"/>
              </w:rPr>
              <w:t xml:space="preserve">Planning and Execution of the Patient's Treatment Process </w:t>
            </w:r>
          </w:p>
        </w:tc>
        <w:tc>
          <w:tcPr>
            <w:tcW w:w="2351" w:type="dxa"/>
          </w:tcPr>
          <w:p w14:paraId="0F633F62" w14:textId="77777777" w:rsidR="00E46E1B" w:rsidRPr="00CA1F18" w:rsidRDefault="00E46E1B" w:rsidP="00E46E1B">
            <w:pPr>
              <w:rPr>
                <w:b w:val="0"/>
                <w:bCs w:val="0"/>
              </w:rPr>
            </w:pPr>
            <w:proofErr w:type="spellStart"/>
            <w:r w:rsidRPr="00CA1F18">
              <w:rPr>
                <w:b w:val="0"/>
                <w:bCs w:val="0"/>
              </w:rPr>
              <w:t>Lecturer.Dr.</w:t>
            </w:r>
            <w:proofErr w:type="gramStart"/>
            <w:r w:rsidRPr="00CA1F18">
              <w:rPr>
                <w:b w:val="0"/>
                <w:bCs w:val="0"/>
              </w:rPr>
              <w:t>F.Yelkin</w:t>
            </w:r>
            <w:proofErr w:type="spellEnd"/>
            <w:proofErr w:type="gramEnd"/>
            <w:r w:rsidRPr="00CA1F18">
              <w:rPr>
                <w:b w:val="0"/>
                <w:bCs w:val="0"/>
              </w:rPr>
              <w:t xml:space="preserve"> Alp</w:t>
            </w:r>
          </w:p>
        </w:tc>
        <w:tc>
          <w:tcPr>
            <w:tcW w:w="2048" w:type="dxa"/>
          </w:tcPr>
          <w:p w14:paraId="6D834BB2"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5C53052F" w14:textId="77777777" w:rsidTr="00D81ED1">
        <w:trPr>
          <w:trHeight w:val="1654"/>
        </w:trPr>
        <w:tc>
          <w:tcPr>
            <w:tcW w:w="1440" w:type="dxa"/>
            <w:tcBorders>
              <w:top w:val="single" w:sz="4" w:space="0" w:color="auto"/>
              <w:left w:val="single" w:sz="4" w:space="0" w:color="auto"/>
              <w:bottom w:val="single" w:sz="4" w:space="0" w:color="auto"/>
              <w:right w:val="single" w:sz="4" w:space="0" w:color="auto"/>
            </w:tcBorders>
          </w:tcPr>
          <w:p w14:paraId="38305C74" w14:textId="77777777" w:rsidR="00E46E1B" w:rsidRPr="00CA1F18" w:rsidRDefault="00E46E1B" w:rsidP="00E46E1B">
            <w:pPr>
              <w:rPr>
                <w:bCs w:val="0"/>
              </w:rPr>
            </w:pPr>
            <w:r w:rsidRPr="00CA1F18">
              <w:rPr>
                <w:bCs w:val="0"/>
              </w:rPr>
              <w:t>7. Week</w:t>
            </w:r>
          </w:p>
          <w:p w14:paraId="32579912" w14:textId="77777777" w:rsidR="00E46E1B" w:rsidRPr="00CA1F18" w:rsidRDefault="00E46E1B" w:rsidP="00E46E1B">
            <w:pPr>
              <w:rPr>
                <w:bCs w:val="0"/>
              </w:rPr>
            </w:pPr>
          </w:p>
        </w:tc>
        <w:tc>
          <w:tcPr>
            <w:tcW w:w="3228" w:type="dxa"/>
          </w:tcPr>
          <w:p w14:paraId="65981397" w14:textId="77777777" w:rsidR="00E46E1B" w:rsidRPr="00CA1F18" w:rsidRDefault="00E46E1B" w:rsidP="00E46E1B">
            <w:pPr>
              <w:rPr>
                <w:b w:val="0"/>
                <w:bCs w:val="0"/>
              </w:rPr>
            </w:pPr>
            <w:r w:rsidRPr="00CA1F18">
              <w:rPr>
                <w:b w:val="0"/>
                <w:bCs w:val="0"/>
              </w:rPr>
              <w:t>To be able to decide the care of the patient with peripheral and central intravenous catheter</w:t>
            </w:r>
          </w:p>
        </w:tc>
        <w:tc>
          <w:tcPr>
            <w:tcW w:w="2351" w:type="dxa"/>
          </w:tcPr>
          <w:p w14:paraId="16346FB5" w14:textId="77777777" w:rsidR="00E46E1B" w:rsidRPr="00CA1F18" w:rsidRDefault="00E46E1B" w:rsidP="00E46E1B">
            <w:pPr>
              <w:rPr>
                <w:b w:val="0"/>
                <w:bCs w:val="0"/>
              </w:rPr>
            </w:pPr>
            <w:proofErr w:type="spellStart"/>
            <w:r w:rsidRPr="00CA1F18">
              <w:rPr>
                <w:b w:val="0"/>
                <w:bCs w:val="0"/>
              </w:rPr>
              <w:t>Lecturer.Dr.</w:t>
            </w:r>
            <w:proofErr w:type="gramStart"/>
            <w:r w:rsidRPr="00CA1F18">
              <w:rPr>
                <w:b w:val="0"/>
                <w:bCs w:val="0"/>
              </w:rPr>
              <w:t>F.Yelkin</w:t>
            </w:r>
            <w:proofErr w:type="spellEnd"/>
            <w:proofErr w:type="gramEnd"/>
            <w:r w:rsidRPr="00CA1F18">
              <w:rPr>
                <w:b w:val="0"/>
                <w:bCs w:val="0"/>
              </w:rPr>
              <w:t xml:space="preserve"> Alp</w:t>
            </w:r>
          </w:p>
        </w:tc>
        <w:tc>
          <w:tcPr>
            <w:tcW w:w="2048" w:type="dxa"/>
          </w:tcPr>
          <w:p w14:paraId="74AE4326"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5D074BDC"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7FAC9FE" w14:textId="77777777" w:rsidR="00E46E1B" w:rsidRPr="00CA1F18" w:rsidRDefault="00E46E1B" w:rsidP="00E46E1B">
            <w:pPr>
              <w:rPr>
                <w:bCs w:val="0"/>
              </w:rPr>
            </w:pPr>
            <w:r w:rsidRPr="00CA1F18">
              <w:rPr>
                <w:bCs w:val="0"/>
              </w:rPr>
              <w:t>8. Week</w:t>
            </w:r>
          </w:p>
          <w:p w14:paraId="6B240105" w14:textId="77777777" w:rsidR="00E46E1B" w:rsidRPr="00CA1F18" w:rsidRDefault="00E46E1B" w:rsidP="00E46E1B">
            <w:pPr>
              <w:rPr>
                <w:bCs w:val="0"/>
              </w:rPr>
            </w:pPr>
          </w:p>
        </w:tc>
        <w:tc>
          <w:tcPr>
            <w:tcW w:w="3228" w:type="dxa"/>
          </w:tcPr>
          <w:p w14:paraId="5F47FE72" w14:textId="77777777" w:rsidR="00E46E1B" w:rsidRPr="00CA1F18" w:rsidRDefault="00E46E1B" w:rsidP="00E46E1B">
            <w:pPr>
              <w:rPr>
                <w:b w:val="0"/>
                <w:bCs w:val="0"/>
              </w:rPr>
            </w:pPr>
            <w:r w:rsidRPr="00CA1F18">
              <w:rPr>
                <w:b w:val="0"/>
                <w:bCs w:val="0"/>
              </w:rPr>
              <w:t>Midterm exam (homework)</w:t>
            </w:r>
          </w:p>
        </w:tc>
        <w:tc>
          <w:tcPr>
            <w:tcW w:w="2351" w:type="dxa"/>
          </w:tcPr>
          <w:p w14:paraId="67F94F53" w14:textId="77777777" w:rsidR="00E46E1B" w:rsidRPr="00CA1F18" w:rsidRDefault="00E46E1B" w:rsidP="00E46E1B">
            <w:pPr>
              <w:rPr>
                <w:b w:val="0"/>
                <w:bCs w:val="0"/>
              </w:rPr>
            </w:pPr>
            <w:proofErr w:type="spellStart"/>
            <w:r w:rsidRPr="00CA1F18">
              <w:rPr>
                <w:b w:val="0"/>
                <w:bCs w:val="0"/>
              </w:rPr>
              <w:t>Lecturer.Dr.</w:t>
            </w:r>
            <w:proofErr w:type="gramStart"/>
            <w:r w:rsidRPr="00CA1F18">
              <w:rPr>
                <w:b w:val="0"/>
                <w:bCs w:val="0"/>
              </w:rPr>
              <w:t>F.Yelkin</w:t>
            </w:r>
            <w:proofErr w:type="spellEnd"/>
            <w:proofErr w:type="gramEnd"/>
            <w:r w:rsidRPr="00CA1F18">
              <w:rPr>
                <w:b w:val="0"/>
                <w:bCs w:val="0"/>
              </w:rPr>
              <w:t xml:space="preserve"> Alp</w:t>
            </w:r>
          </w:p>
        </w:tc>
        <w:tc>
          <w:tcPr>
            <w:tcW w:w="2048" w:type="dxa"/>
          </w:tcPr>
          <w:p w14:paraId="626523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361BA3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BF6146E" w14:textId="77777777" w:rsidR="00E46E1B" w:rsidRPr="00CA1F18" w:rsidRDefault="00E46E1B" w:rsidP="00E46E1B">
            <w:pPr>
              <w:rPr>
                <w:bCs w:val="0"/>
              </w:rPr>
            </w:pPr>
            <w:r w:rsidRPr="00CA1F18">
              <w:rPr>
                <w:bCs w:val="0"/>
              </w:rPr>
              <w:t>9. Week</w:t>
            </w:r>
          </w:p>
          <w:p w14:paraId="2A7AB42D" w14:textId="77777777" w:rsidR="00E46E1B" w:rsidRPr="00CA1F18" w:rsidRDefault="00E46E1B" w:rsidP="00E46E1B">
            <w:pPr>
              <w:rPr>
                <w:bCs w:val="0"/>
              </w:rPr>
            </w:pPr>
          </w:p>
        </w:tc>
        <w:tc>
          <w:tcPr>
            <w:tcW w:w="3228" w:type="dxa"/>
          </w:tcPr>
          <w:p w14:paraId="405EF1B2" w14:textId="77777777" w:rsidR="00E46E1B" w:rsidRPr="00CA1F18" w:rsidRDefault="00E46E1B" w:rsidP="00E46E1B">
            <w:pPr>
              <w:tabs>
                <w:tab w:val="left" w:pos="3686"/>
                <w:tab w:val="left" w:pos="6946"/>
              </w:tabs>
              <w:spacing w:before="120" w:after="120"/>
              <w:rPr>
                <w:b w:val="0"/>
                <w:bCs w:val="0"/>
              </w:rPr>
            </w:pPr>
            <w:r w:rsidRPr="00CA1F18">
              <w:rPr>
                <w:b w:val="0"/>
                <w:bCs w:val="0"/>
              </w:rPr>
              <w:t>Care Plan Preparation and Example: Deciding the Care of a Patient with No Oral Intake</w:t>
            </w:r>
          </w:p>
        </w:tc>
        <w:tc>
          <w:tcPr>
            <w:tcW w:w="2351" w:type="dxa"/>
          </w:tcPr>
          <w:p w14:paraId="156B2138" w14:textId="77777777" w:rsidR="00E46E1B" w:rsidRPr="00CA1F18" w:rsidRDefault="00E46E1B" w:rsidP="00E46E1B">
            <w:pPr>
              <w:rPr>
                <w:b w:val="0"/>
                <w:bCs w:val="0"/>
              </w:rPr>
            </w:pPr>
            <w:proofErr w:type="spellStart"/>
            <w:proofErr w:type="gramStart"/>
            <w:r w:rsidRPr="00CA1F18">
              <w:rPr>
                <w:b w:val="0"/>
                <w:bCs w:val="0"/>
              </w:rPr>
              <w:t>Lecturer.Dr.Yelkin</w:t>
            </w:r>
            <w:proofErr w:type="spellEnd"/>
            <w:proofErr w:type="gramEnd"/>
            <w:r w:rsidRPr="00CA1F18">
              <w:rPr>
                <w:b w:val="0"/>
                <w:bCs w:val="0"/>
              </w:rPr>
              <w:t xml:space="preserve"> Alp</w:t>
            </w:r>
          </w:p>
          <w:p w14:paraId="49E615DE" w14:textId="77777777" w:rsidR="00E46E1B" w:rsidRPr="00CA1F18" w:rsidRDefault="00E46E1B" w:rsidP="00E46E1B">
            <w:pPr>
              <w:rPr>
                <w:b w:val="0"/>
                <w:bCs w:val="0"/>
              </w:rPr>
            </w:pPr>
            <w:r w:rsidRPr="00CA1F18">
              <w:rPr>
                <w:b w:val="0"/>
                <w:bCs w:val="0"/>
              </w:rPr>
              <w:t xml:space="preserve">2. </w:t>
            </w:r>
            <w:proofErr w:type="spellStart"/>
            <w:r w:rsidRPr="00CA1F18">
              <w:rPr>
                <w:b w:val="0"/>
                <w:bCs w:val="0"/>
              </w:rPr>
              <w:t>şb</w:t>
            </w:r>
            <w:proofErr w:type="spellEnd"/>
            <w:r w:rsidRPr="00CA1F18">
              <w:rPr>
                <w:b w:val="0"/>
                <w:bCs w:val="0"/>
              </w:rPr>
              <w:t xml:space="preserve">: Asst. Prof. Gizem </w:t>
            </w:r>
            <w:proofErr w:type="spellStart"/>
            <w:r w:rsidRPr="00CA1F18">
              <w:rPr>
                <w:b w:val="0"/>
                <w:bCs w:val="0"/>
              </w:rPr>
              <w:t>Göktuna</w:t>
            </w:r>
            <w:proofErr w:type="spellEnd"/>
          </w:p>
        </w:tc>
        <w:tc>
          <w:tcPr>
            <w:tcW w:w="2048" w:type="dxa"/>
          </w:tcPr>
          <w:p w14:paraId="1AE1CC2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1A5E5DE0"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732168B" w14:textId="77777777" w:rsidR="00E46E1B" w:rsidRPr="00CA1F18" w:rsidRDefault="00E46E1B" w:rsidP="00E46E1B">
            <w:pPr>
              <w:rPr>
                <w:bCs w:val="0"/>
              </w:rPr>
            </w:pPr>
            <w:r w:rsidRPr="00CA1F18">
              <w:rPr>
                <w:bCs w:val="0"/>
              </w:rPr>
              <w:t>10.Week</w:t>
            </w:r>
          </w:p>
          <w:p w14:paraId="17979350" w14:textId="77777777" w:rsidR="00E46E1B" w:rsidRPr="00CA1F18" w:rsidRDefault="00E46E1B" w:rsidP="00E46E1B">
            <w:pPr>
              <w:rPr>
                <w:bCs w:val="0"/>
              </w:rPr>
            </w:pPr>
          </w:p>
        </w:tc>
        <w:tc>
          <w:tcPr>
            <w:tcW w:w="3228" w:type="dxa"/>
          </w:tcPr>
          <w:p w14:paraId="2CFB1C1C" w14:textId="77777777" w:rsidR="00E46E1B" w:rsidRPr="00CA1F18" w:rsidRDefault="00E46E1B" w:rsidP="00E46E1B">
            <w:pPr>
              <w:rPr>
                <w:b w:val="0"/>
                <w:bCs w:val="0"/>
              </w:rPr>
            </w:pPr>
            <w:r w:rsidRPr="00CA1F18">
              <w:rPr>
                <w:b w:val="0"/>
                <w:bCs w:val="0"/>
              </w:rPr>
              <w:t>To be able to decide on patient care for the maintenance of respiratory support</w:t>
            </w:r>
          </w:p>
        </w:tc>
        <w:tc>
          <w:tcPr>
            <w:tcW w:w="2351" w:type="dxa"/>
          </w:tcPr>
          <w:p w14:paraId="387232EB"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1018258F" w14:textId="77777777" w:rsidR="00E46E1B" w:rsidRPr="00CA1F18" w:rsidRDefault="00E46E1B" w:rsidP="00E46E1B">
            <w:pPr>
              <w:rPr>
                <w:b w:val="0"/>
                <w:bCs w:val="0"/>
              </w:rPr>
            </w:pPr>
            <w:r w:rsidRPr="00CA1F18">
              <w:rPr>
                <w:b w:val="0"/>
                <w:bCs w:val="0"/>
              </w:rPr>
              <w:t xml:space="preserve">2. </w:t>
            </w:r>
            <w:proofErr w:type="spellStart"/>
            <w:r w:rsidRPr="00CA1F18">
              <w:rPr>
                <w:b w:val="0"/>
                <w:bCs w:val="0"/>
              </w:rPr>
              <w:t>şb</w:t>
            </w:r>
            <w:proofErr w:type="spellEnd"/>
            <w:r w:rsidRPr="00CA1F18">
              <w:rPr>
                <w:b w:val="0"/>
                <w:bCs w:val="0"/>
              </w:rPr>
              <w:t xml:space="preserve">: Dr. </w:t>
            </w:r>
            <w:proofErr w:type="spellStart"/>
            <w:r w:rsidRPr="00CA1F18">
              <w:rPr>
                <w:b w:val="0"/>
                <w:bCs w:val="0"/>
              </w:rPr>
              <w:t>İlkin</w:t>
            </w:r>
            <w:proofErr w:type="spellEnd"/>
            <w:r w:rsidRPr="00CA1F18">
              <w:rPr>
                <w:b w:val="0"/>
                <w:bCs w:val="0"/>
              </w:rPr>
              <w:t xml:space="preserve"> Yılmaz</w:t>
            </w:r>
          </w:p>
        </w:tc>
        <w:tc>
          <w:tcPr>
            <w:tcW w:w="2048" w:type="dxa"/>
          </w:tcPr>
          <w:p w14:paraId="09659DAB"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BCB78A6"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144090E" w14:textId="77777777" w:rsidR="00E46E1B" w:rsidRPr="00CA1F18" w:rsidRDefault="00E46E1B" w:rsidP="00E46E1B">
            <w:pPr>
              <w:rPr>
                <w:bCs w:val="0"/>
              </w:rPr>
            </w:pPr>
            <w:r w:rsidRPr="00CA1F18">
              <w:rPr>
                <w:bCs w:val="0"/>
              </w:rPr>
              <w:t>11. Week</w:t>
            </w:r>
          </w:p>
          <w:p w14:paraId="1A1C3E26" w14:textId="77777777" w:rsidR="00E46E1B" w:rsidRPr="00CA1F18" w:rsidRDefault="00E46E1B" w:rsidP="00E46E1B">
            <w:pPr>
              <w:rPr>
                <w:bCs w:val="0"/>
              </w:rPr>
            </w:pPr>
          </w:p>
        </w:tc>
        <w:tc>
          <w:tcPr>
            <w:tcW w:w="3228" w:type="dxa"/>
          </w:tcPr>
          <w:p w14:paraId="4888E609" w14:textId="77777777" w:rsidR="00E46E1B" w:rsidRPr="00CA1F18" w:rsidRDefault="00E46E1B" w:rsidP="00E46E1B">
            <w:pPr>
              <w:rPr>
                <w:b w:val="0"/>
                <w:bCs w:val="0"/>
              </w:rPr>
            </w:pPr>
            <w:r w:rsidRPr="00CA1F18">
              <w:rPr>
                <w:b w:val="0"/>
                <w:bCs w:val="0"/>
              </w:rPr>
              <w:t>To be able to decide the care of the patient in maintaining bowel emptying habits</w:t>
            </w:r>
          </w:p>
        </w:tc>
        <w:tc>
          <w:tcPr>
            <w:tcW w:w="2351" w:type="dxa"/>
          </w:tcPr>
          <w:p w14:paraId="46EDC3E1" w14:textId="77777777" w:rsidR="00E46E1B" w:rsidRPr="00CA1F18" w:rsidRDefault="00E46E1B" w:rsidP="00E46E1B">
            <w:pPr>
              <w:rPr>
                <w:b w:val="0"/>
                <w:bCs w:val="0"/>
              </w:rPr>
            </w:pPr>
            <w:r w:rsidRPr="00CA1F18">
              <w:rPr>
                <w:b w:val="0"/>
                <w:bCs w:val="0"/>
              </w:rPr>
              <w:t xml:space="preserve">Asst. Prof. Gizem </w:t>
            </w:r>
            <w:proofErr w:type="spellStart"/>
            <w:r w:rsidRPr="00CA1F18">
              <w:rPr>
                <w:b w:val="0"/>
                <w:bCs w:val="0"/>
              </w:rPr>
              <w:t>Göktuna</w:t>
            </w:r>
            <w:proofErr w:type="spellEnd"/>
          </w:p>
          <w:p w14:paraId="2A807C0F" w14:textId="77777777" w:rsidR="00E46E1B" w:rsidRPr="00CA1F18" w:rsidRDefault="00E46E1B" w:rsidP="00E46E1B">
            <w:pPr>
              <w:rPr>
                <w:b w:val="0"/>
                <w:bCs w:val="0"/>
              </w:rPr>
            </w:pPr>
            <w:r w:rsidRPr="00CA1F18">
              <w:rPr>
                <w:b w:val="0"/>
                <w:bCs w:val="0"/>
              </w:rPr>
              <w:t xml:space="preserve">2. </w:t>
            </w:r>
            <w:proofErr w:type="spellStart"/>
            <w:r w:rsidRPr="00CA1F18">
              <w:rPr>
                <w:b w:val="0"/>
                <w:bCs w:val="0"/>
              </w:rPr>
              <w:t>şb</w:t>
            </w:r>
            <w:proofErr w:type="spellEnd"/>
            <w:r w:rsidRPr="00CA1F18">
              <w:rPr>
                <w:b w:val="0"/>
                <w:bCs w:val="0"/>
              </w:rPr>
              <w:t xml:space="preserve">: Asst. Prof. </w:t>
            </w: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2048" w:type="dxa"/>
          </w:tcPr>
          <w:p w14:paraId="1E2425D1"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0373D7DE" w14:textId="77777777" w:rsidTr="00D81ED1">
        <w:trPr>
          <w:trHeight w:val="827"/>
        </w:trPr>
        <w:tc>
          <w:tcPr>
            <w:tcW w:w="1440" w:type="dxa"/>
            <w:tcBorders>
              <w:top w:val="single" w:sz="4" w:space="0" w:color="auto"/>
              <w:left w:val="single" w:sz="4" w:space="0" w:color="auto"/>
              <w:bottom w:val="single" w:sz="4" w:space="0" w:color="auto"/>
              <w:right w:val="single" w:sz="4" w:space="0" w:color="auto"/>
            </w:tcBorders>
          </w:tcPr>
          <w:p w14:paraId="77E05B35" w14:textId="77777777" w:rsidR="00E46E1B" w:rsidRPr="00CA1F18" w:rsidRDefault="00E46E1B" w:rsidP="00E46E1B">
            <w:pPr>
              <w:rPr>
                <w:bCs w:val="0"/>
              </w:rPr>
            </w:pPr>
            <w:r w:rsidRPr="00CA1F18">
              <w:rPr>
                <w:bCs w:val="0"/>
              </w:rPr>
              <w:lastRenderedPageBreak/>
              <w:t>12. Week</w:t>
            </w:r>
          </w:p>
          <w:p w14:paraId="7517F776" w14:textId="77777777" w:rsidR="00E46E1B" w:rsidRPr="00CA1F18" w:rsidRDefault="00E46E1B" w:rsidP="00E46E1B">
            <w:pPr>
              <w:rPr>
                <w:bCs w:val="0"/>
              </w:rPr>
            </w:pPr>
          </w:p>
        </w:tc>
        <w:tc>
          <w:tcPr>
            <w:tcW w:w="3228" w:type="dxa"/>
          </w:tcPr>
          <w:p w14:paraId="337D69C5" w14:textId="77777777" w:rsidR="00E46E1B" w:rsidRPr="00CA1F18" w:rsidRDefault="00E46E1B" w:rsidP="00E46E1B">
            <w:pPr>
              <w:rPr>
                <w:b w:val="0"/>
                <w:bCs w:val="0"/>
              </w:rPr>
            </w:pPr>
            <w:r w:rsidRPr="00CA1F18">
              <w:rPr>
                <w:b w:val="0"/>
                <w:bCs w:val="0"/>
              </w:rPr>
              <w:t xml:space="preserve">To be able to decide on the management of parenteral drug administration </w:t>
            </w:r>
          </w:p>
        </w:tc>
        <w:tc>
          <w:tcPr>
            <w:tcW w:w="2351" w:type="dxa"/>
          </w:tcPr>
          <w:p w14:paraId="6D4F86CD"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İlkin</w:t>
            </w:r>
            <w:proofErr w:type="spellEnd"/>
            <w:r w:rsidRPr="00CA1F18">
              <w:rPr>
                <w:b w:val="0"/>
                <w:bCs w:val="0"/>
              </w:rPr>
              <w:t xml:space="preserve"> Yılmaz</w:t>
            </w:r>
          </w:p>
          <w:p w14:paraId="1EF35751" w14:textId="77777777" w:rsidR="00E46E1B" w:rsidRPr="00CA1F18" w:rsidRDefault="00E46E1B" w:rsidP="00E46E1B">
            <w:pPr>
              <w:rPr>
                <w:b w:val="0"/>
                <w:bCs w:val="0"/>
              </w:rPr>
            </w:pPr>
            <w:r w:rsidRPr="00CA1F18">
              <w:rPr>
                <w:b w:val="0"/>
                <w:bCs w:val="0"/>
              </w:rPr>
              <w:t xml:space="preserve">2. </w:t>
            </w:r>
            <w:proofErr w:type="spellStart"/>
            <w:r w:rsidRPr="00CA1F18">
              <w:rPr>
                <w:b w:val="0"/>
                <w:bCs w:val="0"/>
              </w:rPr>
              <w:t>şb</w:t>
            </w:r>
            <w:proofErr w:type="spellEnd"/>
            <w:r w:rsidRPr="00CA1F18">
              <w:rPr>
                <w:b w:val="0"/>
                <w:bCs w:val="0"/>
              </w:rPr>
              <w:t xml:space="preserve">: </w:t>
            </w:r>
            <w:proofErr w:type="spellStart"/>
            <w:r w:rsidRPr="00CA1F18">
              <w:rPr>
                <w:b w:val="0"/>
                <w:bCs w:val="0"/>
              </w:rPr>
              <w:t>Lecturer.Dr</w:t>
            </w:r>
            <w:proofErr w:type="spellEnd"/>
            <w:r w:rsidRPr="00CA1F18">
              <w:rPr>
                <w:b w:val="0"/>
                <w:bCs w:val="0"/>
              </w:rPr>
              <w:t xml:space="preserve">. </w:t>
            </w:r>
            <w:proofErr w:type="spellStart"/>
            <w:r w:rsidRPr="00CA1F18">
              <w:rPr>
                <w:b w:val="0"/>
                <w:bCs w:val="0"/>
              </w:rPr>
              <w:t>Yelkin</w:t>
            </w:r>
            <w:proofErr w:type="spellEnd"/>
            <w:r w:rsidRPr="00CA1F18">
              <w:rPr>
                <w:b w:val="0"/>
                <w:bCs w:val="0"/>
              </w:rPr>
              <w:t xml:space="preserve"> Alp</w:t>
            </w:r>
          </w:p>
        </w:tc>
        <w:tc>
          <w:tcPr>
            <w:tcW w:w="2048" w:type="dxa"/>
          </w:tcPr>
          <w:p w14:paraId="7869872E"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7BB3943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0E2CFF59" w14:textId="77777777" w:rsidR="00E46E1B" w:rsidRPr="00CA1F18" w:rsidRDefault="00E46E1B" w:rsidP="00E46E1B">
            <w:pPr>
              <w:rPr>
                <w:bCs w:val="0"/>
              </w:rPr>
            </w:pPr>
            <w:r w:rsidRPr="00CA1F18">
              <w:rPr>
                <w:bCs w:val="0"/>
              </w:rPr>
              <w:t>13. Week</w:t>
            </w:r>
          </w:p>
          <w:p w14:paraId="6F4CA670" w14:textId="77777777" w:rsidR="00E46E1B" w:rsidRPr="00CA1F18" w:rsidRDefault="00E46E1B" w:rsidP="00E46E1B">
            <w:pPr>
              <w:rPr>
                <w:bCs w:val="0"/>
              </w:rPr>
            </w:pPr>
          </w:p>
        </w:tc>
        <w:tc>
          <w:tcPr>
            <w:tcW w:w="3228" w:type="dxa"/>
          </w:tcPr>
          <w:p w14:paraId="6A99FDDD" w14:textId="77777777" w:rsidR="00E46E1B" w:rsidRPr="00CA1F18" w:rsidRDefault="00E46E1B" w:rsidP="00E46E1B">
            <w:pPr>
              <w:rPr>
                <w:b w:val="0"/>
                <w:bCs w:val="0"/>
              </w:rPr>
            </w:pPr>
            <w:r w:rsidRPr="00CA1F18">
              <w:rPr>
                <w:b w:val="0"/>
                <w:bCs w:val="0"/>
              </w:rPr>
              <w:t>To be able to decide on the care of the patient for urinary system emptying</w:t>
            </w:r>
          </w:p>
        </w:tc>
        <w:tc>
          <w:tcPr>
            <w:tcW w:w="2351" w:type="dxa"/>
          </w:tcPr>
          <w:p w14:paraId="30ACE5C5" w14:textId="77777777" w:rsidR="00E46E1B" w:rsidRPr="00CA1F18" w:rsidRDefault="00E46E1B" w:rsidP="00E46E1B">
            <w:pPr>
              <w:rPr>
                <w:b w:val="0"/>
                <w:bCs w:val="0"/>
              </w:rPr>
            </w:pPr>
            <w:r w:rsidRPr="00CA1F18">
              <w:rPr>
                <w:b w:val="0"/>
                <w:bCs w:val="0"/>
              </w:rPr>
              <w:t xml:space="preserve">Asst. Prof. Gizem </w:t>
            </w:r>
            <w:proofErr w:type="spellStart"/>
            <w:r w:rsidRPr="00CA1F18">
              <w:rPr>
                <w:b w:val="0"/>
                <w:bCs w:val="0"/>
              </w:rPr>
              <w:t>Göktuna</w:t>
            </w:r>
            <w:proofErr w:type="spellEnd"/>
          </w:p>
        </w:tc>
        <w:tc>
          <w:tcPr>
            <w:tcW w:w="2048" w:type="dxa"/>
          </w:tcPr>
          <w:p w14:paraId="73F792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D81ED1" w:rsidRPr="00CA1F18" w14:paraId="4260FB2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34A0DDF" w14:textId="77777777" w:rsidR="00E46E1B" w:rsidRPr="00CA1F18" w:rsidRDefault="00E46E1B" w:rsidP="00E46E1B">
            <w:pPr>
              <w:rPr>
                <w:bCs w:val="0"/>
              </w:rPr>
            </w:pPr>
            <w:r w:rsidRPr="00CA1F18">
              <w:rPr>
                <w:bCs w:val="0"/>
              </w:rPr>
              <w:t>14.Week</w:t>
            </w:r>
          </w:p>
          <w:p w14:paraId="3B0302A6" w14:textId="77777777" w:rsidR="00E46E1B" w:rsidRPr="00CA1F18" w:rsidRDefault="00E46E1B" w:rsidP="00E46E1B">
            <w:pPr>
              <w:rPr>
                <w:bCs w:val="0"/>
              </w:rPr>
            </w:pPr>
          </w:p>
        </w:tc>
        <w:tc>
          <w:tcPr>
            <w:tcW w:w="3228" w:type="dxa"/>
          </w:tcPr>
          <w:p w14:paraId="7D895D96" w14:textId="77777777" w:rsidR="00E46E1B" w:rsidRPr="00CA1F18" w:rsidRDefault="00E46E1B" w:rsidP="00E46E1B">
            <w:pPr>
              <w:rPr>
                <w:b w:val="0"/>
                <w:bCs w:val="0"/>
              </w:rPr>
            </w:pPr>
            <w:r w:rsidRPr="00CA1F18">
              <w:rPr>
                <w:b w:val="0"/>
                <w:bCs w:val="0"/>
              </w:rPr>
              <w:t>To be able to decide the care of the patient in maintaining skin integrity</w:t>
            </w:r>
          </w:p>
        </w:tc>
        <w:tc>
          <w:tcPr>
            <w:tcW w:w="2351" w:type="dxa"/>
          </w:tcPr>
          <w:p w14:paraId="19D8480B" w14:textId="77777777" w:rsidR="00E46E1B" w:rsidRPr="00CA1F18" w:rsidRDefault="00E46E1B" w:rsidP="00E46E1B">
            <w:pPr>
              <w:rPr>
                <w:b w:val="0"/>
                <w:bCs w:val="0"/>
              </w:rPr>
            </w:pPr>
            <w:r w:rsidRPr="00CA1F18">
              <w:rPr>
                <w:b w:val="0"/>
                <w:bCs w:val="0"/>
              </w:rPr>
              <w:t xml:space="preserve">Asst. Prof. </w:t>
            </w:r>
            <w:proofErr w:type="spellStart"/>
            <w:r w:rsidRPr="00CA1F18">
              <w:rPr>
                <w:b w:val="0"/>
                <w:bCs w:val="0"/>
              </w:rPr>
              <w:t>İlkin</w:t>
            </w:r>
            <w:proofErr w:type="spellEnd"/>
            <w:r w:rsidRPr="00CA1F18">
              <w:rPr>
                <w:b w:val="0"/>
                <w:bCs w:val="0"/>
              </w:rPr>
              <w:t xml:space="preserve"> Yılmaz</w:t>
            </w:r>
          </w:p>
        </w:tc>
        <w:tc>
          <w:tcPr>
            <w:tcW w:w="2048" w:type="dxa"/>
          </w:tcPr>
          <w:p w14:paraId="19508DEA"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bookmarkEnd w:id="149"/>
    </w:tbl>
    <w:p w14:paraId="1D9033BB" w14:textId="77777777" w:rsidR="00E46E1B" w:rsidRPr="00CA1F18" w:rsidRDefault="00E46E1B" w:rsidP="00E46E1B">
      <w:pPr>
        <w:rPr>
          <w:bCs w:val="0"/>
        </w:rPr>
      </w:pPr>
    </w:p>
    <w:p w14:paraId="0D3396B5" w14:textId="5BD98B1C" w:rsidR="00E46E1B" w:rsidRPr="00CA1F18" w:rsidRDefault="00E46E1B" w:rsidP="00E46E1B">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79"/>
        <w:gridCol w:w="579"/>
        <w:gridCol w:w="578"/>
        <w:gridCol w:w="578"/>
        <w:gridCol w:w="578"/>
        <w:gridCol w:w="578"/>
        <w:gridCol w:w="578"/>
        <w:gridCol w:w="578"/>
        <w:gridCol w:w="578"/>
        <w:gridCol w:w="578"/>
        <w:gridCol w:w="578"/>
        <w:gridCol w:w="578"/>
        <w:gridCol w:w="494"/>
      </w:tblGrid>
      <w:tr w:rsidR="00737A2A" w:rsidRPr="00CA1F18" w14:paraId="3D384BF6" w14:textId="77777777" w:rsidTr="00D81ED1">
        <w:trPr>
          <w:trHeight w:val="505"/>
        </w:trPr>
        <w:tc>
          <w:tcPr>
            <w:tcW w:w="9067" w:type="dxa"/>
            <w:gridSpan w:val="14"/>
          </w:tcPr>
          <w:p w14:paraId="4EF2D2B3" w14:textId="77777777" w:rsidR="00484F9F" w:rsidRPr="00CA1F18" w:rsidRDefault="00484F9F" w:rsidP="00484F9F">
            <w:pPr>
              <w:rPr>
                <w:rFonts w:eastAsia="Calibri"/>
                <w:lang w:eastAsia="en-US"/>
              </w:rPr>
            </w:pPr>
          </w:p>
          <w:p w14:paraId="5489ED6D" w14:textId="505BB3FB"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0F294492" w14:textId="4A66449D" w:rsidR="00E46E1B"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668115EF" w14:textId="77777777" w:rsidTr="00D81ED1">
        <w:trPr>
          <w:trHeight w:val="761"/>
        </w:trPr>
        <w:tc>
          <w:tcPr>
            <w:tcW w:w="1679" w:type="dxa"/>
          </w:tcPr>
          <w:p w14:paraId="33C6FBAD" w14:textId="77777777" w:rsidR="00E46E1B" w:rsidRPr="00CA1F18" w:rsidRDefault="00E46E1B" w:rsidP="00E46E1B">
            <w:pPr>
              <w:jc w:val="center"/>
              <w:rPr>
                <w:rFonts w:eastAsia="Calibri"/>
                <w:bCs w:val="0"/>
                <w:lang w:eastAsia="en-US"/>
              </w:rPr>
            </w:pPr>
            <w:r w:rsidRPr="00CA1F18">
              <w:rPr>
                <w:rFonts w:eastAsia="Calibri"/>
                <w:lang w:eastAsia="en-US"/>
              </w:rPr>
              <w:t>Learning Outcomes</w:t>
            </w:r>
          </w:p>
        </w:tc>
        <w:tc>
          <w:tcPr>
            <w:tcW w:w="586" w:type="dxa"/>
          </w:tcPr>
          <w:p w14:paraId="73B1F77B" w14:textId="77777777" w:rsidR="00E46E1B" w:rsidRPr="00CA1F18" w:rsidRDefault="00E46E1B" w:rsidP="00E46E1B">
            <w:pPr>
              <w:jc w:val="center"/>
              <w:rPr>
                <w:rFonts w:eastAsia="Calibri"/>
                <w:lang w:eastAsia="en-US"/>
              </w:rPr>
            </w:pPr>
            <w:r w:rsidRPr="00CA1F18">
              <w:rPr>
                <w:rFonts w:eastAsia="Calibri"/>
                <w:lang w:eastAsia="en-US"/>
              </w:rPr>
              <w:t>PO</w:t>
            </w:r>
          </w:p>
          <w:p w14:paraId="0D702F82" w14:textId="77777777" w:rsidR="00E46E1B" w:rsidRPr="00CA1F18" w:rsidRDefault="00E46E1B" w:rsidP="00E46E1B">
            <w:pPr>
              <w:jc w:val="center"/>
              <w:rPr>
                <w:rFonts w:eastAsia="Calibri"/>
                <w:lang w:eastAsia="en-US"/>
              </w:rPr>
            </w:pPr>
            <w:r w:rsidRPr="00CA1F18">
              <w:rPr>
                <w:rFonts w:eastAsia="Calibri"/>
                <w:lang w:eastAsia="en-US"/>
              </w:rPr>
              <w:t>1</w:t>
            </w:r>
          </w:p>
        </w:tc>
        <w:tc>
          <w:tcPr>
            <w:tcW w:w="586" w:type="dxa"/>
          </w:tcPr>
          <w:p w14:paraId="23DB5197" w14:textId="77777777" w:rsidR="00E46E1B" w:rsidRPr="00CA1F18" w:rsidRDefault="00E46E1B" w:rsidP="00E46E1B">
            <w:pPr>
              <w:jc w:val="center"/>
              <w:rPr>
                <w:rFonts w:eastAsia="Calibri"/>
                <w:lang w:eastAsia="en-US"/>
              </w:rPr>
            </w:pPr>
            <w:r w:rsidRPr="00CA1F18">
              <w:rPr>
                <w:rFonts w:eastAsia="Calibri"/>
                <w:lang w:eastAsia="en-US"/>
              </w:rPr>
              <w:t>PO</w:t>
            </w:r>
          </w:p>
          <w:p w14:paraId="2FD5CCA6" w14:textId="77777777" w:rsidR="00E46E1B" w:rsidRPr="00CA1F18" w:rsidRDefault="00E46E1B" w:rsidP="00E46E1B">
            <w:pPr>
              <w:jc w:val="center"/>
              <w:rPr>
                <w:rFonts w:eastAsia="Calibri"/>
                <w:lang w:eastAsia="en-US"/>
              </w:rPr>
            </w:pPr>
            <w:r w:rsidRPr="00CA1F18">
              <w:rPr>
                <w:rFonts w:eastAsia="Calibri"/>
                <w:lang w:eastAsia="en-US"/>
              </w:rPr>
              <w:t>2</w:t>
            </w:r>
          </w:p>
        </w:tc>
        <w:tc>
          <w:tcPr>
            <w:tcW w:w="586" w:type="dxa"/>
          </w:tcPr>
          <w:p w14:paraId="3818B806" w14:textId="77777777" w:rsidR="00E46E1B" w:rsidRPr="00CA1F18" w:rsidRDefault="00E46E1B" w:rsidP="00E46E1B">
            <w:pPr>
              <w:jc w:val="center"/>
              <w:rPr>
                <w:rFonts w:eastAsia="Calibri"/>
                <w:lang w:eastAsia="en-US"/>
              </w:rPr>
            </w:pPr>
            <w:r w:rsidRPr="00CA1F18">
              <w:rPr>
                <w:rFonts w:eastAsia="Calibri"/>
                <w:lang w:eastAsia="en-US"/>
              </w:rPr>
              <w:t>PO</w:t>
            </w:r>
          </w:p>
          <w:p w14:paraId="27588F1B" w14:textId="77777777" w:rsidR="00E46E1B" w:rsidRPr="00CA1F18" w:rsidRDefault="00E46E1B" w:rsidP="00E46E1B">
            <w:pPr>
              <w:jc w:val="center"/>
              <w:rPr>
                <w:rFonts w:eastAsia="Calibri"/>
                <w:lang w:eastAsia="en-US"/>
              </w:rPr>
            </w:pPr>
            <w:r w:rsidRPr="00CA1F18">
              <w:rPr>
                <w:rFonts w:eastAsia="Calibri"/>
                <w:lang w:eastAsia="en-US"/>
              </w:rPr>
              <w:t>3</w:t>
            </w:r>
          </w:p>
        </w:tc>
        <w:tc>
          <w:tcPr>
            <w:tcW w:w="586" w:type="dxa"/>
          </w:tcPr>
          <w:p w14:paraId="0B76B8E2" w14:textId="77777777" w:rsidR="00E46E1B" w:rsidRPr="00CA1F18" w:rsidRDefault="00E46E1B" w:rsidP="00E46E1B">
            <w:pPr>
              <w:jc w:val="center"/>
              <w:rPr>
                <w:rFonts w:eastAsia="Calibri"/>
                <w:lang w:eastAsia="en-US"/>
              </w:rPr>
            </w:pPr>
            <w:r w:rsidRPr="00CA1F18">
              <w:rPr>
                <w:rFonts w:eastAsia="Calibri"/>
                <w:lang w:eastAsia="en-US"/>
              </w:rPr>
              <w:t>PO</w:t>
            </w:r>
          </w:p>
          <w:p w14:paraId="649F60CF" w14:textId="77777777" w:rsidR="00E46E1B" w:rsidRPr="00CA1F18" w:rsidRDefault="00E46E1B" w:rsidP="00E46E1B">
            <w:pPr>
              <w:jc w:val="center"/>
              <w:rPr>
                <w:rFonts w:eastAsia="Calibri"/>
                <w:lang w:eastAsia="en-US"/>
              </w:rPr>
            </w:pPr>
            <w:r w:rsidRPr="00CA1F18">
              <w:rPr>
                <w:rFonts w:eastAsia="Calibri"/>
                <w:lang w:eastAsia="en-US"/>
              </w:rPr>
              <w:t>4</w:t>
            </w:r>
          </w:p>
        </w:tc>
        <w:tc>
          <w:tcPr>
            <w:tcW w:w="586" w:type="dxa"/>
          </w:tcPr>
          <w:p w14:paraId="5151D391" w14:textId="77777777" w:rsidR="00E46E1B" w:rsidRPr="00CA1F18" w:rsidRDefault="00E46E1B" w:rsidP="00E46E1B">
            <w:pPr>
              <w:jc w:val="center"/>
              <w:rPr>
                <w:rFonts w:eastAsia="Calibri"/>
                <w:lang w:eastAsia="en-US"/>
              </w:rPr>
            </w:pPr>
            <w:r w:rsidRPr="00CA1F18">
              <w:rPr>
                <w:rFonts w:eastAsia="Calibri"/>
                <w:lang w:eastAsia="en-US"/>
              </w:rPr>
              <w:t>PO</w:t>
            </w:r>
          </w:p>
          <w:p w14:paraId="4B2E50DE" w14:textId="77777777" w:rsidR="00E46E1B" w:rsidRPr="00CA1F18" w:rsidRDefault="00E46E1B" w:rsidP="00E46E1B">
            <w:pPr>
              <w:jc w:val="center"/>
              <w:rPr>
                <w:rFonts w:eastAsia="Calibri"/>
                <w:lang w:eastAsia="en-US"/>
              </w:rPr>
            </w:pPr>
            <w:r w:rsidRPr="00CA1F18">
              <w:rPr>
                <w:rFonts w:eastAsia="Calibri"/>
                <w:lang w:eastAsia="en-US"/>
              </w:rPr>
              <w:t>5</w:t>
            </w:r>
          </w:p>
        </w:tc>
        <w:tc>
          <w:tcPr>
            <w:tcW w:w="586" w:type="dxa"/>
          </w:tcPr>
          <w:p w14:paraId="4AE143C4" w14:textId="77777777" w:rsidR="00E46E1B" w:rsidRPr="00CA1F18" w:rsidRDefault="00E46E1B" w:rsidP="00E46E1B">
            <w:pPr>
              <w:jc w:val="center"/>
              <w:rPr>
                <w:rFonts w:eastAsia="Calibri"/>
                <w:lang w:eastAsia="en-US"/>
              </w:rPr>
            </w:pPr>
            <w:r w:rsidRPr="00CA1F18">
              <w:rPr>
                <w:rFonts w:eastAsia="Calibri"/>
                <w:lang w:eastAsia="en-US"/>
              </w:rPr>
              <w:t>PO</w:t>
            </w:r>
          </w:p>
          <w:p w14:paraId="3EF19E5B" w14:textId="77777777" w:rsidR="00E46E1B" w:rsidRPr="00CA1F18" w:rsidRDefault="00E46E1B" w:rsidP="00E46E1B">
            <w:pPr>
              <w:jc w:val="center"/>
              <w:rPr>
                <w:rFonts w:eastAsia="Calibri"/>
                <w:lang w:eastAsia="en-US"/>
              </w:rPr>
            </w:pPr>
            <w:r w:rsidRPr="00CA1F18">
              <w:rPr>
                <w:rFonts w:eastAsia="Calibri"/>
                <w:lang w:eastAsia="en-US"/>
              </w:rPr>
              <w:t>6</w:t>
            </w:r>
          </w:p>
        </w:tc>
        <w:tc>
          <w:tcPr>
            <w:tcW w:w="586" w:type="dxa"/>
          </w:tcPr>
          <w:p w14:paraId="5654CEF7" w14:textId="77777777" w:rsidR="00E46E1B" w:rsidRPr="00CA1F18" w:rsidRDefault="00E46E1B" w:rsidP="00E46E1B">
            <w:pPr>
              <w:jc w:val="center"/>
              <w:rPr>
                <w:rFonts w:eastAsia="Calibri"/>
                <w:lang w:eastAsia="en-US"/>
              </w:rPr>
            </w:pPr>
            <w:r w:rsidRPr="00CA1F18">
              <w:rPr>
                <w:rFonts w:eastAsia="Calibri"/>
                <w:lang w:eastAsia="en-US"/>
              </w:rPr>
              <w:t>PO</w:t>
            </w:r>
          </w:p>
          <w:p w14:paraId="0E94C5A1" w14:textId="77777777" w:rsidR="00E46E1B" w:rsidRPr="00CA1F18" w:rsidRDefault="00E46E1B" w:rsidP="00E46E1B">
            <w:pPr>
              <w:jc w:val="center"/>
              <w:rPr>
                <w:rFonts w:eastAsia="Calibri"/>
                <w:lang w:eastAsia="en-US"/>
              </w:rPr>
            </w:pPr>
            <w:r w:rsidRPr="00CA1F18">
              <w:rPr>
                <w:rFonts w:eastAsia="Calibri"/>
                <w:lang w:eastAsia="en-US"/>
              </w:rPr>
              <w:t>7</w:t>
            </w:r>
          </w:p>
        </w:tc>
        <w:tc>
          <w:tcPr>
            <w:tcW w:w="586" w:type="dxa"/>
          </w:tcPr>
          <w:p w14:paraId="7C6E7A8A" w14:textId="77777777" w:rsidR="00E46E1B" w:rsidRPr="00CA1F18" w:rsidRDefault="00E46E1B" w:rsidP="00E46E1B">
            <w:pPr>
              <w:jc w:val="center"/>
              <w:rPr>
                <w:rFonts w:eastAsia="Calibri"/>
                <w:lang w:eastAsia="en-US"/>
              </w:rPr>
            </w:pPr>
            <w:r w:rsidRPr="00CA1F18">
              <w:rPr>
                <w:rFonts w:eastAsia="Calibri"/>
                <w:lang w:eastAsia="en-US"/>
              </w:rPr>
              <w:t>PO</w:t>
            </w:r>
          </w:p>
          <w:p w14:paraId="35600428" w14:textId="77777777" w:rsidR="00E46E1B" w:rsidRPr="00CA1F18" w:rsidRDefault="00E46E1B" w:rsidP="00E46E1B">
            <w:pPr>
              <w:jc w:val="center"/>
              <w:rPr>
                <w:rFonts w:eastAsia="Calibri"/>
                <w:lang w:eastAsia="en-US"/>
              </w:rPr>
            </w:pPr>
            <w:r w:rsidRPr="00CA1F18">
              <w:rPr>
                <w:rFonts w:eastAsia="Calibri"/>
                <w:lang w:eastAsia="en-US"/>
              </w:rPr>
              <w:t>8</w:t>
            </w:r>
          </w:p>
        </w:tc>
        <w:tc>
          <w:tcPr>
            <w:tcW w:w="586" w:type="dxa"/>
          </w:tcPr>
          <w:p w14:paraId="3F8C4E78" w14:textId="77777777" w:rsidR="00E46E1B" w:rsidRPr="00CA1F18" w:rsidRDefault="00E46E1B" w:rsidP="00E46E1B">
            <w:pPr>
              <w:jc w:val="center"/>
              <w:rPr>
                <w:rFonts w:eastAsia="Calibri"/>
                <w:lang w:eastAsia="en-US"/>
              </w:rPr>
            </w:pPr>
            <w:r w:rsidRPr="00CA1F18">
              <w:rPr>
                <w:rFonts w:eastAsia="Calibri"/>
                <w:lang w:eastAsia="en-US"/>
              </w:rPr>
              <w:t>PO</w:t>
            </w:r>
          </w:p>
          <w:p w14:paraId="04AB2691" w14:textId="77777777" w:rsidR="00E46E1B" w:rsidRPr="00CA1F18" w:rsidRDefault="00E46E1B" w:rsidP="00E46E1B">
            <w:pPr>
              <w:jc w:val="center"/>
              <w:rPr>
                <w:rFonts w:eastAsia="Calibri"/>
                <w:lang w:eastAsia="en-US"/>
              </w:rPr>
            </w:pPr>
            <w:r w:rsidRPr="00CA1F18">
              <w:rPr>
                <w:rFonts w:eastAsia="Calibri"/>
                <w:lang w:eastAsia="en-US"/>
              </w:rPr>
              <w:t>9</w:t>
            </w:r>
          </w:p>
        </w:tc>
        <w:tc>
          <w:tcPr>
            <w:tcW w:w="586" w:type="dxa"/>
          </w:tcPr>
          <w:p w14:paraId="34F33B67" w14:textId="77777777" w:rsidR="00E46E1B" w:rsidRPr="00CA1F18" w:rsidRDefault="00E46E1B" w:rsidP="00E46E1B">
            <w:pPr>
              <w:jc w:val="center"/>
              <w:rPr>
                <w:rFonts w:eastAsia="Calibri"/>
                <w:lang w:eastAsia="en-US"/>
              </w:rPr>
            </w:pPr>
            <w:r w:rsidRPr="00CA1F18">
              <w:rPr>
                <w:rFonts w:eastAsia="Calibri"/>
                <w:lang w:eastAsia="en-US"/>
              </w:rPr>
              <w:t>PO</w:t>
            </w:r>
          </w:p>
          <w:p w14:paraId="723AB721" w14:textId="77777777" w:rsidR="00E46E1B" w:rsidRPr="00CA1F18" w:rsidRDefault="00E46E1B" w:rsidP="00E46E1B">
            <w:pPr>
              <w:jc w:val="center"/>
              <w:rPr>
                <w:rFonts w:eastAsia="Calibri"/>
                <w:lang w:eastAsia="en-US"/>
              </w:rPr>
            </w:pPr>
            <w:r w:rsidRPr="00CA1F18">
              <w:rPr>
                <w:rFonts w:eastAsia="Calibri"/>
                <w:lang w:eastAsia="en-US"/>
              </w:rPr>
              <w:t>10</w:t>
            </w:r>
          </w:p>
        </w:tc>
        <w:tc>
          <w:tcPr>
            <w:tcW w:w="586" w:type="dxa"/>
          </w:tcPr>
          <w:p w14:paraId="51906F96" w14:textId="77777777" w:rsidR="00E46E1B" w:rsidRPr="00CA1F18" w:rsidRDefault="00E46E1B" w:rsidP="00E46E1B">
            <w:pPr>
              <w:jc w:val="center"/>
              <w:rPr>
                <w:rFonts w:eastAsia="Calibri"/>
                <w:lang w:eastAsia="en-US"/>
              </w:rPr>
            </w:pPr>
            <w:r w:rsidRPr="00CA1F18">
              <w:rPr>
                <w:rFonts w:eastAsia="Calibri"/>
                <w:lang w:eastAsia="en-US"/>
              </w:rPr>
              <w:t>PO 11</w:t>
            </w:r>
          </w:p>
        </w:tc>
        <w:tc>
          <w:tcPr>
            <w:tcW w:w="586" w:type="dxa"/>
          </w:tcPr>
          <w:p w14:paraId="2D15BE69" w14:textId="77777777" w:rsidR="00E46E1B" w:rsidRPr="00CA1F18" w:rsidRDefault="00E46E1B" w:rsidP="00E46E1B">
            <w:pPr>
              <w:jc w:val="center"/>
              <w:rPr>
                <w:rFonts w:eastAsia="Calibri"/>
                <w:lang w:eastAsia="en-US"/>
              </w:rPr>
            </w:pPr>
            <w:r w:rsidRPr="00CA1F18">
              <w:rPr>
                <w:rFonts w:eastAsia="Calibri"/>
                <w:lang w:eastAsia="en-US"/>
              </w:rPr>
              <w:t>PO 12</w:t>
            </w:r>
          </w:p>
        </w:tc>
        <w:tc>
          <w:tcPr>
            <w:tcW w:w="356" w:type="dxa"/>
          </w:tcPr>
          <w:p w14:paraId="363691B8" w14:textId="77777777" w:rsidR="00E46E1B" w:rsidRPr="00CA1F18" w:rsidRDefault="00E46E1B" w:rsidP="00E46E1B">
            <w:pPr>
              <w:jc w:val="center"/>
              <w:rPr>
                <w:rFonts w:eastAsia="Calibri"/>
                <w:lang w:eastAsia="en-US"/>
              </w:rPr>
            </w:pPr>
            <w:r w:rsidRPr="00CA1F18">
              <w:rPr>
                <w:rFonts w:eastAsia="Calibri"/>
                <w:lang w:eastAsia="en-US"/>
              </w:rPr>
              <w:t>PO 13</w:t>
            </w:r>
          </w:p>
        </w:tc>
      </w:tr>
      <w:tr w:rsidR="00737A2A" w:rsidRPr="00CA1F18" w14:paraId="5B237D18" w14:textId="77777777" w:rsidTr="00D81ED1">
        <w:trPr>
          <w:trHeight w:val="464"/>
        </w:trPr>
        <w:tc>
          <w:tcPr>
            <w:tcW w:w="1679" w:type="dxa"/>
          </w:tcPr>
          <w:p w14:paraId="013366B7" w14:textId="525E9BE9" w:rsidR="00E46E1B" w:rsidRPr="00CA1F18" w:rsidRDefault="00E46E1B" w:rsidP="00E46E1B">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586" w:type="dxa"/>
          </w:tcPr>
          <w:p w14:paraId="2BF83BBF"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3</w:t>
            </w:r>
          </w:p>
        </w:tc>
        <w:tc>
          <w:tcPr>
            <w:tcW w:w="586" w:type="dxa"/>
          </w:tcPr>
          <w:p w14:paraId="6D18C9E1" w14:textId="77777777" w:rsidR="00E46E1B" w:rsidRPr="00CA1F18" w:rsidRDefault="00E46E1B" w:rsidP="00E46E1B">
            <w:pPr>
              <w:rPr>
                <w:rFonts w:eastAsia="Calibri"/>
                <w:b w:val="0"/>
                <w:bCs w:val="0"/>
                <w:lang w:eastAsia="en-US"/>
              </w:rPr>
            </w:pPr>
            <w:r w:rsidRPr="00CA1F18">
              <w:rPr>
                <w:rFonts w:eastAsia="Calibri"/>
                <w:b w:val="0"/>
                <w:bCs w:val="0"/>
                <w:lang w:eastAsia="en-US"/>
              </w:rPr>
              <w:t>2</w:t>
            </w:r>
          </w:p>
        </w:tc>
        <w:tc>
          <w:tcPr>
            <w:tcW w:w="586" w:type="dxa"/>
          </w:tcPr>
          <w:p w14:paraId="6B05AA9E"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536F6AF4"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746700B5"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2E931970"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5C43B6ED"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2CCD88C0"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640401BE"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08C3C79E"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59CDB9F6"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4463E9BC"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c>
          <w:tcPr>
            <w:tcW w:w="356" w:type="dxa"/>
          </w:tcPr>
          <w:p w14:paraId="480AA331"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r>
    </w:tbl>
    <w:p w14:paraId="7B82E9F1" w14:textId="77777777" w:rsidR="00E46E1B" w:rsidRPr="00CA1F18" w:rsidRDefault="00E46E1B" w:rsidP="00E46E1B">
      <w:pPr>
        <w:rPr>
          <w:bCs w:val="0"/>
        </w:rPr>
      </w:pPr>
    </w:p>
    <w:p w14:paraId="6855B5CA" w14:textId="77777777" w:rsidR="00E46E1B" w:rsidRPr="00CA1F18" w:rsidRDefault="00E46E1B" w:rsidP="00E46E1B">
      <w:pPr>
        <w:rPr>
          <w:bCs w:val="0"/>
        </w:rPr>
      </w:pPr>
    </w:p>
    <w:p w14:paraId="3B2BEE4F" w14:textId="77777777" w:rsidR="00E46E1B" w:rsidRPr="00CA1F18" w:rsidRDefault="00E46E1B" w:rsidP="00E46E1B">
      <w:pPr>
        <w:spacing w:after="160" w:line="259" w:lineRule="auto"/>
        <w:rPr>
          <w:rFonts w:eastAsia="Calibri"/>
          <w:bCs w:val="0"/>
          <w:lang w:eastAsia="en-US"/>
        </w:rPr>
      </w:pPr>
      <w:r w:rsidRPr="00CA1F18">
        <w:rPr>
          <w:rFonts w:eastAsia="Calibri"/>
          <w:bCs w:val="0"/>
          <w:lang w:eastAsia="en-US"/>
        </w:rPr>
        <w:t xml:space="preserve">Table 2. Relationship between Course Learning Outcomes and </w:t>
      </w:r>
      <w:proofErr w:type="spellStart"/>
      <w:r w:rsidRPr="00CA1F18">
        <w:rPr>
          <w:rFonts w:eastAsia="Calibri"/>
          <w:bCs w:val="0"/>
          <w:lang w:eastAsia="en-US"/>
        </w:rPr>
        <w:t>Programme</w:t>
      </w:r>
      <w:proofErr w:type="spellEnd"/>
      <w:r w:rsidRPr="00CA1F18">
        <w:rPr>
          <w:rFonts w:eastAsia="Calibri"/>
          <w:bCs w:val="0"/>
          <w:lang w:eastAsia="en-US"/>
        </w:rPr>
        <w:t xml:space="preserve"> Outcomes</w:t>
      </w: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628"/>
        <w:gridCol w:w="628"/>
        <w:gridCol w:w="629"/>
        <w:gridCol w:w="628"/>
        <w:gridCol w:w="628"/>
        <w:gridCol w:w="629"/>
        <w:gridCol w:w="628"/>
        <w:gridCol w:w="629"/>
        <w:gridCol w:w="628"/>
        <w:gridCol w:w="628"/>
        <w:gridCol w:w="629"/>
        <w:gridCol w:w="628"/>
        <w:gridCol w:w="855"/>
      </w:tblGrid>
      <w:tr w:rsidR="00737A2A" w:rsidRPr="00CA1F18" w14:paraId="128FEFF7" w14:textId="77777777" w:rsidTr="00D81ED1">
        <w:trPr>
          <w:trHeight w:val="325"/>
        </w:trPr>
        <w:tc>
          <w:tcPr>
            <w:tcW w:w="677" w:type="dxa"/>
          </w:tcPr>
          <w:p w14:paraId="1F622411" w14:textId="77777777" w:rsidR="00E46E1B" w:rsidRPr="00CA1F18" w:rsidRDefault="00E46E1B" w:rsidP="00D81ED1">
            <w:pPr>
              <w:jc w:val="center"/>
              <w:rPr>
                <w:rFonts w:eastAsia="Calibri"/>
                <w:bCs w:val="0"/>
                <w:lang w:eastAsia="en-US"/>
              </w:rPr>
            </w:pPr>
            <w:r w:rsidRPr="00CA1F18">
              <w:rPr>
                <w:rFonts w:eastAsia="Calibri"/>
                <w:lang w:eastAsia="en-US"/>
              </w:rPr>
              <w:t>Learning Outcomes</w:t>
            </w:r>
          </w:p>
        </w:tc>
        <w:tc>
          <w:tcPr>
            <w:tcW w:w="628" w:type="dxa"/>
          </w:tcPr>
          <w:p w14:paraId="130E7213" w14:textId="77777777" w:rsidR="00E46E1B" w:rsidRPr="00CA1F18" w:rsidRDefault="00E46E1B" w:rsidP="00D81ED1">
            <w:pPr>
              <w:jc w:val="center"/>
              <w:rPr>
                <w:rFonts w:eastAsia="Calibri"/>
                <w:lang w:eastAsia="en-US"/>
              </w:rPr>
            </w:pPr>
            <w:r w:rsidRPr="00CA1F18">
              <w:rPr>
                <w:rFonts w:eastAsia="Calibri"/>
                <w:lang w:eastAsia="en-US"/>
              </w:rPr>
              <w:t>PO</w:t>
            </w:r>
          </w:p>
          <w:p w14:paraId="2C3B0AD6" w14:textId="77777777" w:rsidR="00E46E1B" w:rsidRPr="00CA1F18" w:rsidRDefault="00E46E1B" w:rsidP="00D81ED1">
            <w:pPr>
              <w:jc w:val="center"/>
              <w:rPr>
                <w:rFonts w:eastAsia="Calibri"/>
                <w:lang w:eastAsia="en-US"/>
              </w:rPr>
            </w:pPr>
            <w:r w:rsidRPr="00CA1F18">
              <w:rPr>
                <w:rFonts w:eastAsia="Calibri"/>
                <w:lang w:eastAsia="en-US"/>
              </w:rPr>
              <w:t>1</w:t>
            </w:r>
          </w:p>
        </w:tc>
        <w:tc>
          <w:tcPr>
            <w:tcW w:w="628" w:type="dxa"/>
          </w:tcPr>
          <w:p w14:paraId="701B759A" w14:textId="77777777" w:rsidR="00E46E1B" w:rsidRPr="00CA1F18" w:rsidRDefault="00E46E1B" w:rsidP="00D81ED1">
            <w:pPr>
              <w:jc w:val="center"/>
              <w:rPr>
                <w:rFonts w:eastAsia="Calibri"/>
                <w:lang w:eastAsia="en-US"/>
              </w:rPr>
            </w:pPr>
            <w:r w:rsidRPr="00CA1F18">
              <w:rPr>
                <w:rFonts w:eastAsia="Calibri"/>
                <w:lang w:eastAsia="en-US"/>
              </w:rPr>
              <w:t>PO</w:t>
            </w:r>
          </w:p>
          <w:p w14:paraId="687B882F" w14:textId="77777777" w:rsidR="00E46E1B" w:rsidRPr="00CA1F18" w:rsidRDefault="00E46E1B" w:rsidP="00D81ED1">
            <w:pPr>
              <w:jc w:val="center"/>
              <w:rPr>
                <w:rFonts w:eastAsia="Calibri"/>
                <w:lang w:eastAsia="en-US"/>
              </w:rPr>
            </w:pPr>
            <w:r w:rsidRPr="00CA1F18">
              <w:rPr>
                <w:rFonts w:eastAsia="Calibri"/>
                <w:lang w:eastAsia="en-US"/>
              </w:rPr>
              <w:t>2</w:t>
            </w:r>
          </w:p>
        </w:tc>
        <w:tc>
          <w:tcPr>
            <w:tcW w:w="629" w:type="dxa"/>
          </w:tcPr>
          <w:p w14:paraId="66245AFF" w14:textId="77777777" w:rsidR="00E46E1B" w:rsidRPr="00CA1F18" w:rsidRDefault="00E46E1B" w:rsidP="00D81ED1">
            <w:pPr>
              <w:jc w:val="center"/>
              <w:rPr>
                <w:rFonts w:eastAsia="Calibri"/>
                <w:lang w:eastAsia="en-US"/>
              </w:rPr>
            </w:pPr>
            <w:r w:rsidRPr="00CA1F18">
              <w:rPr>
                <w:rFonts w:eastAsia="Calibri"/>
                <w:lang w:eastAsia="en-US"/>
              </w:rPr>
              <w:t>PO</w:t>
            </w:r>
          </w:p>
          <w:p w14:paraId="1BC3E65E" w14:textId="77777777" w:rsidR="00E46E1B" w:rsidRPr="00CA1F18" w:rsidRDefault="00E46E1B" w:rsidP="00D81ED1">
            <w:pPr>
              <w:jc w:val="center"/>
              <w:rPr>
                <w:rFonts w:eastAsia="Calibri"/>
                <w:lang w:eastAsia="en-US"/>
              </w:rPr>
            </w:pPr>
            <w:r w:rsidRPr="00CA1F18">
              <w:rPr>
                <w:rFonts w:eastAsia="Calibri"/>
                <w:lang w:eastAsia="en-US"/>
              </w:rPr>
              <w:t>3</w:t>
            </w:r>
          </w:p>
        </w:tc>
        <w:tc>
          <w:tcPr>
            <w:tcW w:w="628" w:type="dxa"/>
          </w:tcPr>
          <w:p w14:paraId="4569760C" w14:textId="77777777" w:rsidR="00E46E1B" w:rsidRPr="00CA1F18" w:rsidRDefault="00E46E1B" w:rsidP="00D81ED1">
            <w:pPr>
              <w:jc w:val="center"/>
              <w:rPr>
                <w:rFonts w:eastAsia="Calibri"/>
                <w:lang w:eastAsia="en-US"/>
              </w:rPr>
            </w:pPr>
            <w:r w:rsidRPr="00CA1F18">
              <w:rPr>
                <w:rFonts w:eastAsia="Calibri"/>
                <w:lang w:eastAsia="en-US"/>
              </w:rPr>
              <w:t>PO</w:t>
            </w:r>
          </w:p>
          <w:p w14:paraId="79E2724A" w14:textId="77777777" w:rsidR="00E46E1B" w:rsidRPr="00CA1F18" w:rsidRDefault="00E46E1B" w:rsidP="00D81ED1">
            <w:pPr>
              <w:jc w:val="center"/>
              <w:rPr>
                <w:rFonts w:eastAsia="Calibri"/>
                <w:lang w:eastAsia="en-US"/>
              </w:rPr>
            </w:pPr>
            <w:r w:rsidRPr="00CA1F18">
              <w:rPr>
                <w:rFonts w:eastAsia="Calibri"/>
                <w:lang w:eastAsia="en-US"/>
              </w:rPr>
              <w:t>4</w:t>
            </w:r>
          </w:p>
        </w:tc>
        <w:tc>
          <w:tcPr>
            <w:tcW w:w="628" w:type="dxa"/>
          </w:tcPr>
          <w:p w14:paraId="7F47691B" w14:textId="77777777" w:rsidR="00E46E1B" w:rsidRPr="00CA1F18" w:rsidRDefault="00E46E1B" w:rsidP="00D81ED1">
            <w:pPr>
              <w:jc w:val="center"/>
              <w:rPr>
                <w:rFonts w:eastAsia="Calibri"/>
                <w:lang w:eastAsia="en-US"/>
              </w:rPr>
            </w:pPr>
            <w:r w:rsidRPr="00CA1F18">
              <w:rPr>
                <w:rFonts w:eastAsia="Calibri"/>
                <w:lang w:eastAsia="en-US"/>
              </w:rPr>
              <w:t>PO</w:t>
            </w:r>
          </w:p>
          <w:p w14:paraId="7198241F" w14:textId="77777777" w:rsidR="00E46E1B" w:rsidRPr="00CA1F18" w:rsidRDefault="00E46E1B" w:rsidP="00D81ED1">
            <w:pPr>
              <w:jc w:val="center"/>
              <w:rPr>
                <w:rFonts w:eastAsia="Calibri"/>
                <w:lang w:eastAsia="en-US"/>
              </w:rPr>
            </w:pPr>
            <w:r w:rsidRPr="00CA1F18">
              <w:rPr>
                <w:rFonts w:eastAsia="Calibri"/>
                <w:lang w:eastAsia="en-US"/>
              </w:rPr>
              <w:t>5</w:t>
            </w:r>
          </w:p>
        </w:tc>
        <w:tc>
          <w:tcPr>
            <w:tcW w:w="629" w:type="dxa"/>
          </w:tcPr>
          <w:p w14:paraId="74AEA814" w14:textId="77777777" w:rsidR="00E46E1B" w:rsidRPr="00CA1F18" w:rsidRDefault="00E46E1B" w:rsidP="00D81ED1">
            <w:pPr>
              <w:jc w:val="center"/>
              <w:rPr>
                <w:rFonts w:eastAsia="Calibri"/>
                <w:lang w:eastAsia="en-US"/>
              </w:rPr>
            </w:pPr>
            <w:r w:rsidRPr="00CA1F18">
              <w:rPr>
                <w:rFonts w:eastAsia="Calibri"/>
                <w:lang w:eastAsia="en-US"/>
              </w:rPr>
              <w:t>PO</w:t>
            </w:r>
          </w:p>
          <w:p w14:paraId="6B72F9FB" w14:textId="77777777" w:rsidR="00E46E1B" w:rsidRPr="00CA1F18" w:rsidRDefault="00E46E1B" w:rsidP="00D81ED1">
            <w:pPr>
              <w:jc w:val="center"/>
              <w:rPr>
                <w:rFonts w:eastAsia="Calibri"/>
                <w:lang w:eastAsia="en-US"/>
              </w:rPr>
            </w:pPr>
            <w:r w:rsidRPr="00CA1F18">
              <w:rPr>
                <w:rFonts w:eastAsia="Calibri"/>
                <w:lang w:eastAsia="en-US"/>
              </w:rPr>
              <w:t>6</w:t>
            </w:r>
          </w:p>
        </w:tc>
        <w:tc>
          <w:tcPr>
            <w:tcW w:w="628" w:type="dxa"/>
          </w:tcPr>
          <w:p w14:paraId="34ECEF9F" w14:textId="77777777" w:rsidR="00E46E1B" w:rsidRPr="00CA1F18" w:rsidRDefault="00E46E1B" w:rsidP="00D81ED1">
            <w:pPr>
              <w:jc w:val="center"/>
              <w:rPr>
                <w:rFonts w:eastAsia="Calibri"/>
                <w:lang w:eastAsia="en-US"/>
              </w:rPr>
            </w:pPr>
            <w:r w:rsidRPr="00CA1F18">
              <w:rPr>
                <w:rFonts w:eastAsia="Calibri"/>
                <w:lang w:eastAsia="en-US"/>
              </w:rPr>
              <w:t>PO</w:t>
            </w:r>
          </w:p>
          <w:p w14:paraId="00B16DB9" w14:textId="77777777" w:rsidR="00E46E1B" w:rsidRPr="00CA1F18" w:rsidRDefault="00E46E1B" w:rsidP="00D81ED1">
            <w:pPr>
              <w:jc w:val="center"/>
              <w:rPr>
                <w:rFonts w:eastAsia="Calibri"/>
                <w:lang w:eastAsia="en-US"/>
              </w:rPr>
            </w:pPr>
            <w:r w:rsidRPr="00CA1F18">
              <w:rPr>
                <w:rFonts w:eastAsia="Calibri"/>
                <w:lang w:eastAsia="en-US"/>
              </w:rPr>
              <w:t>7</w:t>
            </w:r>
          </w:p>
        </w:tc>
        <w:tc>
          <w:tcPr>
            <w:tcW w:w="629" w:type="dxa"/>
          </w:tcPr>
          <w:p w14:paraId="31CB0635" w14:textId="77777777" w:rsidR="00E46E1B" w:rsidRPr="00CA1F18" w:rsidRDefault="00E46E1B" w:rsidP="00D81ED1">
            <w:pPr>
              <w:jc w:val="center"/>
              <w:rPr>
                <w:rFonts w:eastAsia="Calibri"/>
                <w:lang w:eastAsia="en-US"/>
              </w:rPr>
            </w:pPr>
            <w:r w:rsidRPr="00CA1F18">
              <w:rPr>
                <w:rFonts w:eastAsia="Calibri"/>
                <w:lang w:eastAsia="en-US"/>
              </w:rPr>
              <w:t>PO</w:t>
            </w:r>
          </w:p>
          <w:p w14:paraId="54B9FB57" w14:textId="77777777" w:rsidR="00E46E1B" w:rsidRPr="00CA1F18" w:rsidRDefault="00E46E1B" w:rsidP="00D81ED1">
            <w:pPr>
              <w:jc w:val="center"/>
              <w:rPr>
                <w:rFonts w:eastAsia="Calibri"/>
                <w:lang w:eastAsia="en-US"/>
              </w:rPr>
            </w:pPr>
            <w:r w:rsidRPr="00CA1F18">
              <w:rPr>
                <w:rFonts w:eastAsia="Calibri"/>
                <w:lang w:eastAsia="en-US"/>
              </w:rPr>
              <w:t>8</w:t>
            </w:r>
          </w:p>
        </w:tc>
        <w:tc>
          <w:tcPr>
            <w:tcW w:w="628" w:type="dxa"/>
          </w:tcPr>
          <w:p w14:paraId="7DEC2702" w14:textId="77777777" w:rsidR="00E46E1B" w:rsidRPr="00CA1F18" w:rsidRDefault="00E46E1B" w:rsidP="00D81ED1">
            <w:pPr>
              <w:jc w:val="center"/>
              <w:rPr>
                <w:rFonts w:eastAsia="Calibri"/>
                <w:lang w:eastAsia="en-US"/>
              </w:rPr>
            </w:pPr>
            <w:r w:rsidRPr="00CA1F18">
              <w:rPr>
                <w:rFonts w:eastAsia="Calibri"/>
                <w:lang w:eastAsia="en-US"/>
              </w:rPr>
              <w:t>PO</w:t>
            </w:r>
          </w:p>
          <w:p w14:paraId="67A17D8C" w14:textId="77777777" w:rsidR="00E46E1B" w:rsidRPr="00CA1F18" w:rsidRDefault="00E46E1B" w:rsidP="00D81ED1">
            <w:pPr>
              <w:jc w:val="center"/>
              <w:rPr>
                <w:rFonts w:eastAsia="Calibri"/>
                <w:lang w:eastAsia="en-US"/>
              </w:rPr>
            </w:pPr>
            <w:r w:rsidRPr="00CA1F18">
              <w:rPr>
                <w:rFonts w:eastAsia="Calibri"/>
                <w:lang w:eastAsia="en-US"/>
              </w:rPr>
              <w:t>9</w:t>
            </w:r>
          </w:p>
        </w:tc>
        <w:tc>
          <w:tcPr>
            <w:tcW w:w="628" w:type="dxa"/>
          </w:tcPr>
          <w:p w14:paraId="395A4D95" w14:textId="77777777" w:rsidR="00E46E1B" w:rsidRPr="00CA1F18" w:rsidRDefault="00E46E1B" w:rsidP="00D81ED1">
            <w:pPr>
              <w:jc w:val="center"/>
              <w:rPr>
                <w:rFonts w:eastAsia="Calibri"/>
                <w:lang w:eastAsia="en-US"/>
              </w:rPr>
            </w:pPr>
            <w:r w:rsidRPr="00CA1F18">
              <w:rPr>
                <w:rFonts w:eastAsia="Calibri"/>
                <w:lang w:eastAsia="en-US"/>
              </w:rPr>
              <w:t>PO</w:t>
            </w:r>
          </w:p>
          <w:p w14:paraId="585F3248" w14:textId="77777777" w:rsidR="00E46E1B" w:rsidRPr="00CA1F18" w:rsidRDefault="00E46E1B" w:rsidP="00D81ED1">
            <w:pPr>
              <w:jc w:val="center"/>
              <w:rPr>
                <w:rFonts w:eastAsia="Calibri"/>
                <w:lang w:eastAsia="en-US"/>
              </w:rPr>
            </w:pPr>
            <w:r w:rsidRPr="00CA1F18">
              <w:rPr>
                <w:rFonts w:eastAsia="Calibri"/>
                <w:lang w:eastAsia="en-US"/>
              </w:rPr>
              <w:t>10</w:t>
            </w:r>
          </w:p>
        </w:tc>
        <w:tc>
          <w:tcPr>
            <w:tcW w:w="629" w:type="dxa"/>
          </w:tcPr>
          <w:p w14:paraId="5718D63C" w14:textId="77777777" w:rsidR="00E46E1B" w:rsidRPr="00CA1F18" w:rsidRDefault="00E46E1B" w:rsidP="00D81ED1">
            <w:pPr>
              <w:jc w:val="center"/>
              <w:rPr>
                <w:rFonts w:eastAsia="Calibri"/>
                <w:lang w:eastAsia="en-US"/>
              </w:rPr>
            </w:pPr>
            <w:r w:rsidRPr="00CA1F18">
              <w:rPr>
                <w:rFonts w:eastAsia="Calibri"/>
                <w:lang w:eastAsia="en-US"/>
              </w:rPr>
              <w:t>PO 11</w:t>
            </w:r>
          </w:p>
        </w:tc>
        <w:tc>
          <w:tcPr>
            <w:tcW w:w="628" w:type="dxa"/>
          </w:tcPr>
          <w:p w14:paraId="6EDFB315" w14:textId="77777777" w:rsidR="00E46E1B" w:rsidRPr="00CA1F18" w:rsidRDefault="00E46E1B" w:rsidP="00D81ED1">
            <w:pPr>
              <w:jc w:val="center"/>
              <w:rPr>
                <w:rFonts w:eastAsia="Calibri"/>
                <w:lang w:eastAsia="en-US"/>
              </w:rPr>
            </w:pPr>
            <w:r w:rsidRPr="00CA1F18">
              <w:rPr>
                <w:rFonts w:eastAsia="Calibri"/>
                <w:lang w:eastAsia="en-US"/>
              </w:rPr>
              <w:t>PO 12</w:t>
            </w:r>
          </w:p>
        </w:tc>
        <w:tc>
          <w:tcPr>
            <w:tcW w:w="855" w:type="dxa"/>
          </w:tcPr>
          <w:p w14:paraId="16E60D11" w14:textId="77777777" w:rsidR="00E46E1B" w:rsidRPr="00CA1F18" w:rsidRDefault="00E46E1B" w:rsidP="00D81ED1">
            <w:pPr>
              <w:jc w:val="center"/>
              <w:rPr>
                <w:rFonts w:eastAsia="Calibri"/>
                <w:lang w:eastAsia="en-US"/>
              </w:rPr>
            </w:pPr>
            <w:r w:rsidRPr="00CA1F18">
              <w:rPr>
                <w:rFonts w:eastAsia="Calibri"/>
                <w:lang w:eastAsia="en-US"/>
              </w:rPr>
              <w:t>PO 13</w:t>
            </w:r>
          </w:p>
        </w:tc>
      </w:tr>
      <w:tr w:rsidR="00737A2A" w:rsidRPr="00CA1F18" w14:paraId="3BA83710" w14:textId="77777777" w:rsidTr="00D81ED1">
        <w:trPr>
          <w:trHeight w:val="500"/>
        </w:trPr>
        <w:tc>
          <w:tcPr>
            <w:tcW w:w="677" w:type="dxa"/>
          </w:tcPr>
          <w:p w14:paraId="36F57F58" w14:textId="3E7314C2" w:rsidR="00E46E1B" w:rsidRPr="00CA1F18" w:rsidRDefault="00E46E1B" w:rsidP="00D81ED1">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628" w:type="dxa"/>
          </w:tcPr>
          <w:p w14:paraId="032317AF" w14:textId="77777777" w:rsidR="00E46E1B" w:rsidRPr="00CA1F18" w:rsidRDefault="00E46E1B" w:rsidP="00D81ED1">
            <w:pPr>
              <w:jc w:val="center"/>
              <w:rPr>
                <w:rFonts w:eastAsia="Calibri"/>
                <w:b w:val="0"/>
                <w:bCs w:val="0"/>
                <w:lang w:eastAsia="en-US"/>
              </w:rPr>
            </w:pPr>
            <w:r w:rsidRPr="00CA1F18">
              <w:rPr>
                <w:rFonts w:eastAsia="Calibri"/>
                <w:b w:val="0"/>
                <w:bCs w:val="0"/>
                <w:lang w:eastAsia="en-US"/>
              </w:rPr>
              <w:t>LO1,2,3</w:t>
            </w:r>
          </w:p>
        </w:tc>
        <w:tc>
          <w:tcPr>
            <w:tcW w:w="628" w:type="dxa"/>
          </w:tcPr>
          <w:p w14:paraId="74503757" w14:textId="77777777" w:rsidR="00E46E1B" w:rsidRPr="00CA1F18" w:rsidRDefault="00E46E1B" w:rsidP="00D81ED1">
            <w:pPr>
              <w:rPr>
                <w:rFonts w:eastAsia="Calibri"/>
                <w:b w:val="0"/>
                <w:bCs w:val="0"/>
                <w:lang w:eastAsia="en-US"/>
              </w:rPr>
            </w:pPr>
            <w:r w:rsidRPr="00CA1F18">
              <w:rPr>
                <w:rFonts w:eastAsia="Calibri"/>
                <w:b w:val="0"/>
                <w:bCs w:val="0"/>
                <w:lang w:eastAsia="en-US"/>
              </w:rPr>
              <w:t>LO3</w:t>
            </w:r>
          </w:p>
        </w:tc>
        <w:tc>
          <w:tcPr>
            <w:tcW w:w="629" w:type="dxa"/>
          </w:tcPr>
          <w:p w14:paraId="4467E93D"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616B9177"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76B866EE" w14:textId="77777777" w:rsidR="00E46E1B" w:rsidRPr="00CA1F18" w:rsidRDefault="00E46E1B" w:rsidP="00D81ED1">
            <w:pPr>
              <w:jc w:val="center"/>
              <w:rPr>
                <w:rFonts w:eastAsia="Calibri"/>
                <w:b w:val="0"/>
                <w:lang w:eastAsia="en-US"/>
              </w:rPr>
            </w:pPr>
            <w:r w:rsidRPr="00CA1F18">
              <w:rPr>
                <w:rFonts w:eastAsia="Calibri"/>
                <w:b w:val="0"/>
                <w:lang w:eastAsia="en-US"/>
              </w:rPr>
              <w:t>LO1,3</w:t>
            </w:r>
          </w:p>
        </w:tc>
        <w:tc>
          <w:tcPr>
            <w:tcW w:w="629" w:type="dxa"/>
          </w:tcPr>
          <w:p w14:paraId="1B51BD76" w14:textId="77777777" w:rsidR="00E46E1B" w:rsidRPr="00CA1F18" w:rsidRDefault="00E46E1B" w:rsidP="00D81ED1">
            <w:pPr>
              <w:jc w:val="center"/>
              <w:rPr>
                <w:rFonts w:eastAsia="Calibri"/>
                <w:b w:val="0"/>
                <w:lang w:eastAsia="en-US"/>
              </w:rPr>
            </w:pPr>
            <w:r w:rsidRPr="00CA1F18">
              <w:rPr>
                <w:rFonts w:eastAsia="Calibri"/>
                <w:b w:val="0"/>
                <w:bCs w:val="0"/>
                <w:lang w:eastAsia="en-US"/>
              </w:rPr>
              <w:t>LO 2,4</w:t>
            </w:r>
          </w:p>
        </w:tc>
        <w:tc>
          <w:tcPr>
            <w:tcW w:w="628" w:type="dxa"/>
          </w:tcPr>
          <w:p w14:paraId="29DE1B3B" w14:textId="77777777" w:rsidR="00E46E1B" w:rsidRPr="00CA1F18" w:rsidRDefault="00E46E1B" w:rsidP="00D81ED1">
            <w:pPr>
              <w:rPr>
                <w:rFonts w:eastAsia="Calibri"/>
                <w:b w:val="0"/>
                <w:bCs w:val="0"/>
                <w:lang w:eastAsia="en-US"/>
              </w:rPr>
            </w:pPr>
            <w:r w:rsidRPr="00CA1F18">
              <w:rPr>
                <w:rFonts w:eastAsia="Calibri"/>
                <w:b w:val="0"/>
                <w:bCs w:val="0"/>
                <w:lang w:eastAsia="en-US"/>
              </w:rPr>
              <w:t>LO1,2,3,4</w:t>
            </w:r>
          </w:p>
        </w:tc>
        <w:tc>
          <w:tcPr>
            <w:tcW w:w="629" w:type="dxa"/>
          </w:tcPr>
          <w:p w14:paraId="48C76539"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8" w:type="dxa"/>
          </w:tcPr>
          <w:p w14:paraId="24831DCA" w14:textId="77777777" w:rsidR="00E46E1B" w:rsidRPr="00CA1F18" w:rsidRDefault="00E46E1B" w:rsidP="00D81ED1">
            <w:pPr>
              <w:jc w:val="center"/>
              <w:rPr>
                <w:rFonts w:eastAsia="Calibri"/>
                <w:b w:val="0"/>
                <w:lang w:eastAsia="en-US"/>
              </w:rPr>
            </w:pPr>
          </w:p>
        </w:tc>
        <w:tc>
          <w:tcPr>
            <w:tcW w:w="628" w:type="dxa"/>
          </w:tcPr>
          <w:p w14:paraId="551A9F4E"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9" w:type="dxa"/>
          </w:tcPr>
          <w:p w14:paraId="795E53C4" w14:textId="77777777" w:rsidR="00E46E1B" w:rsidRPr="00CA1F18" w:rsidRDefault="00E46E1B" w:rsidP="00D81ED1">
            <w:pPr>
              <w:jc w:val="center"/>
              <w:rPr>
                <w:rFonts w:eastAsia="Calibri"/>
                <w:b w:val="0"/>
                <w:lang w:eastAsia="en-US"/>
              </w:rPr>
            </w:pPr>
          </w:p>
        </w:tc>
        <w:tc>
          <w:tcPr>
            <w:tcW w:w="628" w:type="dxa"/>
          </w:tcPr>
          <w:p w14:paraId="32C07DA4" w14:textId="77777777" w:rsidR="00E46E1B" w:rsidRPr="00CA1F18" w:rsidRDefault="00E46E1B" w:rsidP="00D81ED1">
            <w:pPr>
              <w:rPr>
                <w:rFonts w:eastAsia="Calibri"/>
                <w:b w:val="0"/>
                <w:bCs w:val="0"/>
                <w:lang w:eastAsia="en-US"/>
              </w:rPr>
            </w:pPr>
          </w:p>
        </w:tc>
        <w:tc>
          <w:tcPr>
            <w:tcW w:w="855" w:type="dxa"/>
          </w:tcPr>
          <w:p w14:paraId="1DA0C4BD" w14:textId="77777777" w:rsidR="00E46E1B" w:rsidRPr="00CA1F18" w:rsidRDefault="00E46E1B" w:rsidP="00D81ED1">
            <w:pPr>
              <w:rPr>
                <w:rFonts w:eastAsia="Calibri"/>
                <w:b w:val="0"/>
                <w:bCs w:val="0"/>
                <w:lang w:eastAsia="en-US"/>
              </w:rPr>
            </w:pPr>
          </w:p>
        </w:tc>
      </w:tr>
    </w:tbl>
    <w:p w14:paraId="1D373F45" w14:textId="7E9EF000" w:rsidR="00C62F13" w:rsidRDefault="00C62F13" w:rsidP="2061E73D">
      <w:pPr>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66"/>
        <w:gridCol w:w="1213"/>
        <w:gridCol w:w="725"/>
        <w:gridCol w:w="739"/>
        <w:gridCol w:w="1103"/>
        <w:gridCol w:w="706"/>
        <w:gridCol w:w="904"/>
        <w:gridCol w:w="1084"/>
        <w:gridCol w:w="989"/>
      </w:tblGrid>
      <w:tr w:rsidR="00C62F13" w:rsidRPr="009E00DC" w14:paraId="671E8049" w14:textId="77777777" w:rsidTr="0063203A">
        <w:tc>
          <w:tcPr>
            <w:tcW w:w="297" w:type="pct"/>
          </w:tcPr>
          <w:p w14:paraId="0D2CDCC7" w14:textId="77777777" w:rsidR="00212501" w:rsidRPr="00212501" w:rsidRDefault="00212501" w:rsidP="00212501">
            <w:pPr>
              <w:widowControl w:val="0"/>
              <w:autoSpaceDE w:val="0"/>
              <w:autoSpaceDN w:val="0"/>
              <w:jc w:val="center"/>
              <w:rPr>
                <w:rFonts w:eastAsia="Calibri"/>
                <w:bCs w:val="0"/>
                <w:sz w:val="16"/>
                <w:szCs w:val="16"/>
                <w:lang w:val="tr-TR" w:eastAsia="en-US"/>
              </w:rPr>
            </w:pPr>
          </w:p>
        </w:tc>
        <w:tc>
          <w:tcPr>
            <w:tcW w:w="4703" w:type="pct"/>
            <w:gridSpan w:val="9"/>
          </w:tcPr>
          <w:p w14:paraId="1D3F762C" w14:textId="77777777" w:rsidR="00C62F13" w:rsidRPr="009E00DC" w:rsidRDefault="00C62F13" w:rsidP="00C62F13">
            <w:pPr>
              <w:jc w:val="center"/>
              <w:rPr>
                <w:b w:val="0"/>
                <w:sz w:val="16"/>
                <w:szCs w:val="16"/>
              </w:rPr>
            </w:pPr>
            <w:r w:rsidRPr="009E00DC">
              <w:rPr>
                <w:sz w:val="16"/>
                <w:szCs w:val="16"/>
              </w:rPr>
              <w:t xml:space="preserve">HEF 2105 DEVELOPING </w:t>
            </w:r>
            <w:r w:rsidRPr="009E00DC">
              <w:rPr>
                <w:color w:val="000000"/>
                <w:sz w:val="16"/>
                <w:szCs w:val="16"/>
              </w:rPr>
              <w:t>NURSING CARE BEHAVIOUR</w:t>
            </w:r>
          </w:p>
          <w:p w14:paraId="0D1E869A" w14:textId="105E1FAA" w:rsidR="00212501" w:rsidRPr="00212501" w:rsidRDefault="00C62F13" w:rsidP="00C62F13">
            <w:pPr>
              <w:widowControl w:val="0"/>
              <w:autoSpaceDE w:val="0"/>
              <w:autoSpaceDN w:val="0"/>
              <w:jc w:val="center"/>
              <w:rPr>
                <w:rFonts w:eastAsia="Calibri"/>
                <w:bCs w:val="0"/>
                <w:sz w:val="16"/>
                <w:szCs w:val="16"/>
                <w:lang w:val="tr-TR" w:eastAsia="en-US"/>
              </w:rPr>
            </w:pPr>
            <w:r w:rsidRPr="009E00DC">
              <w:rPr>
                <w:sz w:val="16"/>
                <w:szCs w:val="16"/>
                <w:lang w:val="en"/>
              </w:rPr>
              <w:t>COURSE</w:t>
            </w:r>
            <w:r w:rsidRPr="009E00DC">
              <w:rPr>
                <w:sz w:val="16"/>
                <w:szCs w:val="16"/>
              </w:rPr>
              <w:t xml:space="preserve"> </w:t>
            </w:r>
            <w:r w:rsidRPr="009E00DC">
              <w:rPr>
                <w:sz w:val="16"/>
                <w:szCs w:val="16"/>
                <w:lang w:val="en"/>
              </w:rPr>
              <w:t>CONTENTS AND LEARNING OUTCOMES MATRIX</w:t>
            </w:r>
          </w:p>
        </w:tc>
      </w:tr>
      <w:tr w:rsidR="009E00DC" w:rsidRPr="009E00DC" w14:paraId="560A9C73" w14:textId="77777777" w:rsidTr="0063203A">
        <w:tc>
          <w:tcPr>
            <w:tcW w:w="297" w:type="pct"/>
            <w:vMerge w:val="restart"/>
          </w:tcPr>
          <w:p w14:paraId="182C4F28" w14:textId="3C0438FC" w:rsidR="00212501" w:rsidRPr="00212501" w:rsidRDefault="00C62F13" w:rsidP="00C62F13">
            <w:pPr>
              <w:widowControl w:val="0"/>
              <w:autoSpaceDE w:val="0"/>
              <w:autoSpaceDN w:val="0"/>
              <w:spacing w:after="120"/>
              <w:rPr>
                <w:bCs w:val="0"/>
                <w:sz w:val="16"/>
                <w:szCs w:val="16"/>
                <w:lang w:val="tr-TR" w:eastAsia="en-US"/>
              </w:rPr>
            </w:pPr>
            <w:proofErr w:type="spellStart"/>
            <w:r w:rsidRPr="009E00DC">
              <w:rPr>
                <w:bCs w:val="0"/>
                <w:sz w:val="16"/>
                <w:szCs w:val="16"/>
                <w:lang w:val="tr-TR" w:eastAsia="en-US"/>
              </w:rPr>
              <w:t>Week</w:t>
            </w:r>
            <w:proofErr w:type="spellEnd"/>
          </w:p>
        </w:tc>
        <w:tc>
          <w:tcPr>
            <w:tcW w:w="772" w:type="pct"/>
            <w:vMerge w:val="restart"/>
          </w:tcPr>
          <w:p w14:paraId="76E574D0" w14:textId="04C115FF" w:rsidR="00212501" w:rsidRPr="00212501" w:rsidRDefault="00C62F13" w:rsidP="00212501">
            <w:pPr>
              <w:widowControl w:val="0"/>
              <w:autoSpaceDE w:val="0"/>
              <w:autoSpaceDN w:val="0"/>
              <w:spacing w:after="120"/>
              <w:rPr>
                <w:bCs w:val="0"/>
                <w:sz w:val="16"/>
                <w:szCs w:val="16"/>
                <w:lang w:val="tr-TR" w:eastAsia="en-US"/>
              </w:rPr>
            </w:pPr>
            <w:proofErr w:type="spellStart"/>
            <w:r w:rsidRPr="009E00DC">
              <w:rPr>
                <w:bCs w:val="0"/>
                <w:sz w:val="16"/>
                <w:szCs w:val="16"/>
                <w:lang w:val="tr-TR" w:eastAsia="en-US"/>
              </w:rPr>
              <w:t>Topics</w:t>
            </w:r>
            <w:proofErr w:type="spellEnd"/>
          </w:p>
        </w:tc>
        <w:tc>
          <w:tcPr>
            <w:tcW w:w="3931" w:type="pct"/>
            <w:gridSpan w:val="8"/>
          </w:tcPr>
          <w:p w14:paraId="5BBF541C" w14:textId="77777777" w:rsidR="00212501" w:rsidRPr="00212501" w:rsidRDefault="00212501" w:rsidP="00212501">
            <w:pPr>
              <w:widowControl w:val="0"/>
              <w:autoSpaceDE w:val="0"/>
              <w:autoSpaceDN w:val="0"/>
              <w:jc w:val="center"/>
              <w:rPr>
                <w:rFonts w:eastAsia="Calibri"/>
                <w:bCs w:val="0"/>
                <w:sz w:val="16"/>
                <w:szCs w:val="16"/>
                <w:lang w:val="tr-TR" w:eastAsia="en-US"/>
              </w:rPr>
            </w:pPr>
            <w:r w:rsidRPr="00212501">
              <w:rPr>
                <w:rFonts w:eastAsia="Calibri"/>
                <w:bCs w:val="0"/>
                <w:sz w:val="16"/>
                <w:szCs w:val="16"/>
                <w:lang w:val="tr-TR" w:eastAsia="en-US"/>
              </w:rPr>
              <w:t>Dersin Öğrenim Kazanımları</w:t>
            </w:r>
          </w:p>
        </w:tc>
      </w:tr>
      <w:tr w:rsidR="009E00DC" w:rsidRPr="009E00DC" w14:paraId="5C47F4CD" w14:textId="77777777" w:rsidTr="0063203A">
        <w:trPr>
          <w:trHeight w:val="1449"/>
        </w:trPr>
        <w:tc>
          <w:tcPr>
            <w:tcW w:w="297" w:type="pct"/>
            <w:vMerge/>
          </w:tcPr>
          <w:p w14:paraId="7020BF4A" w14:textId="77777777" w:rsidR="00212501" w:rsidRPr="00212501" w:rsidRDefault="00212501" w:rsidP="00212501">
            <w:pPr>
              <w:widowControl w:val="0"/>
              <w:autoSpaceDE w:val="0"/>
              <w:autoSpaceDN w:val="0"/>
              <w:spacing w:after="120"/>
              <w:jc w:val="center"/>
              <w:rPr>
                <w:bCs w:val="0"/>
                <w:sz w:val="16"/>
                <w:szCs w:val="16"/>
                <w:lang w:val="tr-TR" w:eastAsia="en-US"/>
              </w:rPr>
            </w:pPr>
          </w:p>
        </w:tc>
        <w:tc>
          <w:tcPr>
            <w:tcW w:w="772" w:type="pct"/>
            <w:vMerge/>
          </w:tcPr>
          <w:p w14:paraId="33578015" w14:textId="77777777" w:rsidR="00212501" w:rsidRPr="00212501" w:rsidRDefault="00212501" w:rsidP="00212501">
            <w:pPr>
              <w:widowControl w:val="0"/>
              <w:autoSpaceDE w:val="0"/>
              <w:autoSpaceDN w:val="0"/>
              <w:spacing w:after="120"/>
              <w:rPr>
                <w:bCs w:val="0"/>
                <w:sz w:val="16"/>
                <w:szCs w:val="16"/>
                <w:lang w:val="tr-TR" w:eastAsia="en-US"/>
              </w:rPr>
            </w:pPr>
          </w:p>
        </w:tc>
        <w:tc>
          <w:tcPr>
            <w:tcW w:w="639" w:type="pct"/>
          </w:tcPr>
          <w:p w14:paraId="5B823175" w14:textId="77777777" w:rsidR="00C62F13" w:rsidRPr="009E00DC" w:rsidRDefault="00C62F13" w:rsidP="00C62F13">
            <w:pPr>
              <w:rPr>
                <w:b w:val="0"/>
                <w:bCs w:val="0"/>
                <w:sz w:val="16"/>
                <w:szCs w:val="16"/>
                <w:shd w:val="clear" w:color="auto" w:fill="FFFFFF"/>
              </w:rPr>
            </w:pPr>
            <w:r w:rsidRPr="009E00DC">
              <w:rPr>
                <w:b w:val="0"/>
                <w:sz w:val="16"/>
                <w:szCs w:val="16"/>
                <w:shd w:val="clear" w:color="auto" w:fill="FFFFFF"/>
              </w:rPr>
              <w:t>1.</w:t>
            </w:r>
            <w:r w:rsidRPr="009E00DC">
              <w:rPr>
                <w:b w:val="0"/>
                <w:bCs w:val="0"/>
                <w:sz w:val="16"/>
                <w:szCs w:val="16"/>
                <w:shd w:val="clear" w:color="auto" w:fill="FFFFFF"/>
              </w:rPr>
              <w:t xml:space="preserve"> The student can explain the nursing care organization.</w:t>
            </w:r>
          </w:p>
          <w:p w14:paraId="2CB0490B" w14:textId="77E1C7D2" w:rsidR="00C62F13" w:rsidRPr="009E00DC" w:rsidRDefault="00C62F13" w:rsidP="00C62F13">
            <w:pPr>
              <w:ind w:right="464"/>
              <w:rPr>
                <w:b w:val="0"/>
                <w:bCs w:val="0"/>
                <w:sz w:val="16"/>
                <w:szCs w:val="16"/>
                <w:shd w:val="clear" w:color="auto" w:fill="FFFFFF"/>
              </w:rPr>
            </w:pPr>
            <w:r w:rsidRPr="009E00DC">
              <w:rPr>
                <w:b w:val="0"/>
                <w:bCs w:val="0"/>
                <w:sz w:val="16"/>
                <w:szCs w:val="16"/>
                <w:shd w:val="clear" w:color="auto" w:fill="FFFFFF"/>
              </w:rPr>
              <w:t xml:space="preserve">. </w:t>
            </w:r>
          </w:p>
          <w:p w14:paraId="01EF0849" w14:textId="3E7B9DFE" w:rsidR="00C62F13" w:rsidRPr="009E00DC" w:rsidRDefault="00C62F13" w:rsidP="00C62F13">
            <w:pPr>
              <w:tabs>
                <w:tab w:val="right" w:pos="8846"/>
              </w:tabs>
              <w:rPr>
                <w:b w:val="0"/>
                <w:bCs w:val="0"/>
                <w:sz w:val="16"/>
                <w:szCs w:val="16"/>
                <w:shd w:val="clear" w:color="auto" w:fill="FFFFFF"/>
              </w:rPr>
            </w:pPr>
            <w:r w:rsidRPr="009E00DC">
              <w:rPr>
                <w:b w:val="0"/>
                <w:bCs w:val="0"/>
                <w:sz w:val="16"/>
                <w:szCs w:val="16"/>
                <w:shd w:val="clear" w:color="auto" w:fill="FFFFFF"/>
              </w:rPr>
              <w:tab/>
            </w:r>
          </w:p>
          <w:p w14:paraId="4A1D9177" w14:textId="0F61666F" w:rsidR="00C62F13" w:rsidRPr="009E00DC" w:rsidRDefault="00C62F13" w:rsidP="00C62F13">
            <w:pPr>
              <w:rPr>
                <w:b w:val="0"/>
                <w:bCs w:val="0"/>
                <w:sz w:val="16"/>
                <w:szCs w:val="16"/>
                <w:shd w:val="clear" w:color="auto" w:fill="FFFFFF"/>
              </w:rPr>
            </w:pPr>
          </w:p>
          <w:p w14:paraId="6B625DDE" w14:textId="41255491" w:rsidR="00C62F13" w:rsidRPr="009E00DC" w:rsidRDefault="00C62F13" w:rsidP="00C62F13">
            <w:pPr>
              <w:rPr>
                <w:b w:val="0"/>
                <w:bCs w:val="0"/>
                <w:sz w:val="16"/>
                <w:szCs w:val="16"/>
                <w:shd w:val="clear" w:color="auto" w:fill="FFFFFF"/>
              </w:rPr>
            </w:pPr>
          </w:p>
          <w:p w14:paraId="37B8041C" w14:textId="56492FE2" w:rsidR="00C62F13" w:rsidRPr="009E00DC" w:rsidRDefault="00C62F13" w:rsidP="00C62F13">
            <w:pPr>
              <w:rPr>
                <w:b w:val="0"/>
                <w:bCs w:val="0"/>
                <w:sz w:val="16"/>
                <w:szCs w:val="16"/>
                <w:shd w:val="clear" w:color="auto" w:fill="FFFFFF"/>
              </w:rPr>
            </w:pPr>
          </w:p>
          <w:p w14:paraId="298286C2" w14:textId="73B5B7F2" w:rsidR="00C62F13" w:rsidRPr="009E00DC" w:rsidRDefault="00C62F13" w:rsidP="00C62F13">
            <w:pPr>
              <w:rPr>
                <w:b w:val="0"/>
                <w:bCs w:val="0"/>
                <w:sz w:val="16"/>
                <w:szCs w:val="16"/>
                <w:shd w:val="clear" w:color="auto" w:fill="FFFFFF"/>
              </w:rPr>
            </w:pPr>
          </w:p>
          <w:p w14:paraId="35139D46" w14:textId="7C9AF4B0" w:rsidR="00212501" w:rsidRPr="00212501" w:rsidRDefault="00212501" w:rsidP="00C62F13">
            <w:pPr>
              <w:widowControl w:val="0"/>
              <w:autoSpaceDE w:val="0"/>
              <w:autoSpaceDN w:val="0"/>
              <w:rPr>
                <w:b w:val="0"/>
                <w:color w:val="000000"/>
                <w:sz w:val="16"/>
                <w:szCs w:val="16"/>
                <w:lang w:val="tr-TR" w:eastAsia="en-US"/>
              </w:rPr>
            </w:pPr>
          </w:p>
        </w:tc>
        <w:tc>
          <w:tcPr>
            <w:tcW w:w="382" w:type="pct"/>
          </w:tcPr>
          <w:p w14:paraId="302D7262" w14:textId="2BBBB45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2.</w:t>
            </w:r>
            <w:r w:rsidRPr="009E00DC">
              <w:rPr>
                <w:b w:val="0"/>
                <w:bCs w:val="0"/>
                <w:sz w:val="16"/>
                <w:szCs w:val="16"/>
                <w:shd w:val="clear" w:color="auto" w:fill="FFFFFF"/>
              </w:rPr>
              <w:t xml:space="preserve"> The student knows the nursing care requirements of the patient</w:t>
            </w:r>
          </w:p>
        </w:tc>
        <w:tc>
          <w:tcPr>
            <w:tcW w:w="389" w:type="pct"/>
          </w:tcPr>
          <w:p w14:paraId="76E023A7" w14:textId="2768FA3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3.</w:t>
            </w:r>
            <w:r w:rsidRPr="009E00DC">
              <w:rPr>
                <w:b w:val="0"/>
                <w:bCs w:val="0"/>
                <w:sz w:val="16"/>
                <w:szCs w:val="16"/>
                <w:shd w:val="clear" w:color="auto" w:fill="FFFFFF"/>
              </w:rPr>
              <w:t xml:space="preserve"> The student knows the importance of teamwork in patient care.</w:t>
            </w:r>
          </w:p>
        </w:tc>
        <w:tc>
          <w:tcPr>
            <w:tcW w:w="581" w:type="pct"/>
          </w:tcPr>
          <w:p w14:paraId="0FC4C537" w14:textId="26A36BEE"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4.</w:t>
            </w:r>
            <w:r w:rsidRPr="009E00DC">
              <w:rPr>
                <w:b w:val="0"/>
                <w:bCs w:val="0"/>
                <w:sz w:val="16"/>
                <w:szCs w:val="16"/>
                <w:shd w:val="clear" w:color="auto" w:fill="FFFFFF"/>
              </w:rPr>
              <w:t xml:space="preserve"> The student can make plans in which he or she can use leadership skills in patient care.</w:t>
            </w:r>
          </w:p>
        </w:tc>
        <w:tc>
          <w:tcPr>
            <w:tcW w:w="372" w:type="pct"/>
          </w:tcPr>
          <w:p w14:paraId="0ACE9917" w14:textId="6D7CAEFF"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5. The student practices nursing care with Watson's care behaviors</w:t>
            </w:r>
          </w:p>
        </w:tc>
        <w:tc>
          <w:tcPr>
            <w:tcW w:w="476" w:type="pct"/>
          </w:tcPr>
          <w:p w14:paraId="32D3AD1F" w14:textId="50BEE1B8"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6. The student understands that cultural values should be taken into consideration when planning care.</w:t>
            </w:r>
          </w:p>
        </w:tc>
        <w:tc>
          <w:tcPr>
            <w:tcW w:w="571" w:type="pct"/>
          </w:tcPr>
          <w:p w14:paraId="7DA546B7" w14:textId="1D5EB4A1"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7. The student plans by critically thinking about the patient-centered nursing care plan</w:t>
            </w:r>
          </w:p>
        </w:tc>
        <w:tc>
          <w:tcPr>
            <w:tcW w:w="520" w:type="pct"/>
          </w:tcPr>
          <w:p w14:paraId="4896CD1F" w14:textId="5FA9F0BB"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8. The student understands that care should be applied by taking ethical principles into consideration.</w:t>
            </w:r>
          </w:p>
        </w:tc>
      </w:tr>
      <w:tr w:rsidR="009E00DC" w:rsidRPr="009E00DC" w14:paraId="44F81335" w14:textId="77777777" w:rsidTr="0063203A">
        <w:tc>
          <w:tcPr>
            <w:tcW w:w="297" w:type="pct"/>
          </w:tcPr>
          <w:p w14:paraId="4F8754CF" w14:textId="77777777" w:rsidR="00C62F13" w:rsidRPr="00212501" w:rsidRDefault="00C62F13" w:rsidP="00C62F13">
            <w:pPr>
              <w:widowControl w:val="0"/>
              <w:tabs>
                <w:tab w:val="left" w:pos="180"/>
              </w:tabs>
              <w:autoSpaceDE w:val="0"/>
              <w:autoSpaceDN w:val="0"/>
              <w:spacing w:after="120"/>
              <w:rPr>
                <w:bCs w:val="0"/>
                <w:sz w:val="16"/>
                <w:szCs w:val="16"/>
                <w:lang w:val="tr-TR" w:eastAsia="en-US"/>
              </w:rPr>
            </w:pPr>
            <w:r w:rsidRPr="00212501">
              <w:rPr>
                <w:bCs w:val="0"/>
                <w:sz w:val="16"/>
                <w:szCs w:val="16"/>
                <w:lang w:val="tr-TR" w:eastAsia="en-US"/>
              </w:rPr>
              <w:lastRenderedPageBreak/>
              <w:t>1</w:t>
            </w:r>
          </w:p>
        </w:tc>
        <w:tc>
          <w:tcPr>
            <w:tcW w:w="772" w:type="pct"/>
          </w:tcPr>
          <w:p w14:paraId="15CD581A" w14:textId="62C5A29D" w:rsidR="00C62F13" w:rsidRPr="00212501" w:rsidRDefault="00C62F13" w:rsidP="00C62F13">
            <w:pPr>
              <w:widowControl w:val="0"/>
              <w:autoSpaceDE w:val="0"/>
              <w:autoSpaceDN w:val="0"/>
              <w:spacing w:after="120"/>
              <w:rPr>
                <w:b w:val="0"/>
                <w:sz w:val="16"/>
                <w:szCs w:val="16"/>
                <w:lang w:val="tr-TR" w:eastAsia="en-US"/>
              </w:rPr>
            </w:pPr>
            <w:r w:rsidRPr="009E00DC">
              <w:rPr>
                <w:b w:val="0"/>
                <w:bCs w:val="0"/>
                <w:sz w:val="16"/>
                <w:szCs w:val="16"/>
              </w:rPr>
              <w:t>Introduction to Developing Nursing Care Behaviors</w:t>
            </w:r>
          </w:p>
        </w:tc>
        <w:tc>
          <w:tcPr>
            <w:tcW w:w="639" w:type="pct"/>
          </w:tcPr>
          <w:p w14:paraId="01B99B31"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48834D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0483D3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E6072F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75284D3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26273A1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49ECF2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22D754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C89F187" w14:textId="77777777" w:rsidTr="0063203A">
        <w:tc>
          <w:tcPr>
            <w:tcW w:w="297" w:type="pct"/>
            <w:shd w:val="clear" w:color="auto" w:fill="auto"/>
          </w:tcPr>
          <w:p w14:paraId="7C05B4DD"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2</w:t>
            </w:r>
          </w:p>
        </w:tc>
        <w:tc>
          <w:tcPr>
            <w:tcW w:w="772" w:type="pct"/>
          </w:tcPr>
          <w:p w14:paraId="01F86F9C" w14:textId="36173F40"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Nursing Care Concept and Care Behaviors</w:t>
            </w:r>
          </w:p>
        </w:tc>
        <w:tc>
          <w:tcPr>
            <w:tcW w:w="639" w:type="pct"/>
          </w:tcPr>
          <w:p w14:paraId="32DE67C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93EED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1E27FDD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7F41E9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E9E861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28BA0D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01A60238"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58AFD4F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06679D5E" w14:textId="77777777" w:rsidTr="0063203A">
        <w:tc>
          <w:tcPr>
            <w:tcW w:w="297" w:type="pct"/>
            <w:shd w:val="clear" w:color="auto" w:fill="auto"/>
          </w:tcPr>
          <w:p w14:paraId="0303BFA2"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3</w:t>
            </w:r>
          </w:p>
        </w:tc>
        <w:tc>
          <w:tcPr>
            <w:tcW w:w="772" w:type="pct"/>
          </w:tcPr>
          <w:p w14:paraId="41DB596E" w14:textId="65BBB653"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Ethics of Care, Moral sensitivity and Personal Data Protection </w:t>
            </w:r>
          </w:p>
        </w:tc>
        <w:tc>
          <w:tcPr>
            <w:tcW w:w="639" w:type="pct"/>
          </w:tcPr>
          <w:p w14:paraId="1702B7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E566C8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48DDBF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413D898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70D1A2E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3562A3B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242EDD9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34F718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2730A714" w14:textId="77777777" w:rsidTr="0063203A">
        <w:tc>
          <w:tcPr>
            <w:tcW w:w="297" w:type="pct"/>
            <w:shd w:val="clear" w:color="auto" w:fill="auto"/>
          </w:tcPr>
          <w:p w14:paraId="500CCDE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4</w:t>
            </w:r>
          </w:p>
        </w:tc>
        <w:tc>
          <w:tcPr>
            <w:tcW w:w="772" w:type="pct"/>
          </w:tcPr>
          <w:p w14:paraId="1643FDF2" w14:textId="7687AF75"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Clinical decision making in determining the patient's care needs</w:t>
            </w:r>
          </w:p>
        </w:tc>
        <w:tc>
          <w:tcPr>
            <w:tcW w:w="639" w:type="pct"/>
          </w:tcPr>
          <w:p w14:paraId="4971FD6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5129BF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5F5A3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5B7DFC0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B3A502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5721466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3295ADC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338DA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19F8BCFB" w14:textId="77777777" w:rsidTr="0063203A">
        <w:tc>
          <w:tcPr>
            <w:tcW w:w="297" w:type="pct"/>
            <w:shd w:val="clear" w:color="auto" w:fill="auto"/>
          </w:tcPr>
          <w:p w14:paraId="1086617E"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5</w:t>
            </w:r>
          </w:p>
        </w:tc>
        <w:tc>
          <w:tcPr>
            <w:tcW w:w="772" w:type="pct"/>
          </w:tcPr>
          <w:p w14:paraId="0E56CD3B" w14:textId="484AE19C"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Decision Making by Recognizing Cultural Values in Patient Care </w:t>
            </w:r>
          </w:p>
        </w:tc>
        <w:tc>
          <w:tcPr>
            <w:tcW w:w="639" w:type="pct"/>
          </w:tcPr>
          <w:p w14:paraId="330C1B9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28B2A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FE8594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6FB5574C"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AE2F7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1039B00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10233B0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BB19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180654E" w14:textId="77777777" w:rsidTr="0063203A">
        <w:tc>
          <w:tcPr>
            <w:tcW w:w="297" w:type="pct"/>
            <w:shd w:val="clear" w:color="auto" w:fill="auto"/>
          </w:tcPr>
          <w:p w14:paraId="7676BBD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6</w:t>
            </w:r>
          </w:p>
        </w:tc>
        <w:tc>
          <w:tcPr>
            <w:tcW w:w="772" w:type="pct"/>
          </w:tcPr>
          <w:p w14:paraId="44109B44" w14:textId="3FE7641E"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Planning and Execution of the Patient's Treatment Process </w:t>
            </w:r>
          </w:p>
        </w:tc>
        <w:tc>
          <w:tcPr>
            <w:tcW w:w="639" w:type="pct"/>
          </w:tcPr>
          <w:p w14:paraId="4C21653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83566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3BD00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4DA72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B7893B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BC8B418"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7DB1CEE9"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95BCAD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57FF069D" w14:textId="77777777" w:rsidTr="0063203A">
        <w:tc>
          <w:tcPr>
            <w:tcW w:w="297" w:type="pct"/>
            <w:shd w:val="clear" w:color="auto" w:fill="auto"/>
          </w:tcPr>
          <w:p w14:paraId="75BB2FB5"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7</w:t>
            </w:r>
          </w:p>
        </w:tc>
        <w:tc>
          <w:tcPr>
            <w:tcW w:w="772" w:type="pct"/>
          </w:tcPr>
          <w:p w14:paraId="292232CF" w14:textId="21DC56C4"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with peripheral and central intravenous catheter</w:t>
            </w:r>
          </w:p>
        </w:tc>
        <w:tc>
          <w:tcPr>
            <w:tcW w:w="639" w:type="pct"/>
          </w:tcPr>
          <w:p w14:paraId="2003F30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28E7C5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F446BD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EEB1D2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CCB5F6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116D4C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63ED5CC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40E69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CA2E50" w:rsidRPr="009E00DC" w14:paraId="470EF23E" w14:textId="77777777" w:rsidTr="0063203A">
        <w:tc>
          <w:tcPr>
            <w:tcW w:w="297" w:type="pct"/>
            <w:shd w:val="clear" w:color="auto" w:fill="F2F2F2" w:themeFill="background1" w:themeFillShade="F2"/>
          </w:tcPr>
          <w:p w14:paraId="6DADA70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8</w:t>
            </w:r>
          </w:p>
        </w:tc>
        <w:tc>
          <w:tcPr>
            <w:tcW w:w="772" w:type="pct"/>
          </w:tcPr>
          <w:p w14:paraId="43464B8B" w14:textId="23D2724C"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Midterm exam (homework)</w:t>
            </w:r>
          </w:p>
        </w:tc>
        <w:tc>
          <w:tcPr>
            <w:tcW w:w="639" w:type="pct"/>
            <w:shd w:val="clear" w:color="auto" w:fill="F2F2F2" w:themeFill="background1" w:themeFillShade="F2"/>
          </w:tcPr>
          <w:p w14:paraId="7ACCE743"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shd w:val="clear" w:color="auto" w:fill="F2F2F2" w:themeFill="background1" w:themeFillShade="F2"/>
          </w:tcPr>
          <w:p w14:paraId="21D0F86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9" w:type="pct"/>
            <w:shd w:val="clear" w:color="auto" w:fill="F2F2F2" w:themeFill="background1" w:themeFillShade="F2"/>
          </w:tcPr>
          <w:p w14:paraId="68D5E25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81" w:type="pct"/>
            <w:shd w:val="clear" w:color="auto" w:fill="F2F2F2" w:themeFill="background1" w:themeFillShade="F2"/>
          </w:tcPr>
          <w:p w14:paraId="70588DB9"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72" w:type="pct"/>
            <w:shd w:val="clear" w:color="auto" w:fill="F2F2F2" w:themeFill="background1" w:themeFillShade="F2"/>
          </w:tcPr>
          <w:p w14:paraId="1041F0E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476" w:type="pct"/>
            <w:shd w:val="clear" w:color="auto" w:fill="F2F2F2" w:themeFill="background1" w:themeFillShade="F2"/>
          </w:tcPr>
          <w:p w14:paraId="4CC3FA7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71" w:type="pct"/>
            <w:shd w:val="clear" w:color="auto" w:fill="F2F2F2" w:themeFill="background1" w:themeFillShade="F2"/>
          </w:tcPr>
          <w:p w14:paraId="156D0060" w14:textId="77777777" w:rsidR="00C62F13" w:rsidRPr="00212501" w:rsidRDefault="00C62F13" w:rsidP="00C62F13">
            <w:pPr>
              <w:widowControl w:val="0"/>
              <w:autoSpaceDE w:val="0"/>
              <w:autoSpaceDN w:val="0"/>
              <w:spacing w:after="120"/>
              <w:jc w:val="center"/>
              <w:rPr>
                <w:bCs w:val="0"/>
                <w:sz w:val="16"/>
                <w:szCs w:val="16"/>
                <w:lang w:val="tr-TR" w:eastAsia="en-US"/>
              </w:rPr>
            </w:pPr>
          </w:p>
        </w:tc>
        <w:tc>
          <w:tcPr>
            <w:tcW w:w="520" w:type="pct"/>
            <w:shd w:val="clear" w:color="auto" w:fill="F2F2F2" w:themeFill="background1" w:themeFillShade="F2"/>
          </w:tcPr>
          <w:p w14:paraId="11B4257D" w14:textId="77777777" w:rsidR="00C62F13" w:rsidRPr="00212501" w:rsidRDefault="00C62F13" w:rsidP="00C62F13">
            <w:pPr>
              <w:widowControl w:val="0"/>
              <w:autoSpaceDE w:val="0"/>
              <w:autoSpaceDN w:val="0"/>
              <w:spacing w:after="120"/>
              <w:jc w:val="center"/>
              <w:rPr>
                <w:bCs w:val="0"/>
                <w:sz w:val="16"/>
                <w:szCs w:val="16"/>
                <w:lang w:val="tr-TR" w:eastAsia="en-US"/>
              </w:rPr>
            </w:pPr>
          </w:p>
        </w:tc>
      </w:tr>
      <w:tr w:rsidR="009E00DC" w:rsidRPr="009E00DC" w14:paraId="6F22EAE3" w14:textId="77777777" w:rsidTr="0063203A">
        <w:trPr>
          <w:trHeight w:val="44"/>
        </w:trPr>
        <w:tc>
          <w:tcPr>
            <w:tcW w:w="297" w:type="pct"/>
          </w:tcPr>
          <w:p w14:paraId="2370197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9</w:t>
            </w:r>
          </w:p>
        </w:tc>
        <w:tc>
          <w:tcPr>
            <w:tcW w:w="772" w:type="pct"/>
          </w:tcPr>
          <w:p w14:paraId="1E8D4452" w14:textId="1774030F"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Care Plan Preparation and Example: Deciding the Care of a Patient with No Oral Intake</w:t>
            </w:r>
          </w:p>
        </w:tc>
        <w:tc>
          <w:tcPr>
            <w:tcW w:w="639" w:type="pct"/>
          </w:tcPr>
          <w:p w14:paraId="2C82B4B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2D5B896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BB3F63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1FA3B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7C016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F2006A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AAC1E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582DC6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7E4EE38C" w14:textId="77777777" w:rsidTr="0063203A">
        <w:tc>
          <w:tcPr>
            <w:tcW w:w="297" w:type="pct"/>
          </w:tcPr>
          <w:p w14:paraId="299A00C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10</w:t>
            </w:r>
          </w:p>
        </w:tc>
        <w:tc>
          <w:tcPr>
            <w:tcW w:w="772" w:type="pct"/>
          </w:tcPr>
          <w:p w14:paraId="141B8A03" w14:textId="73ACA837"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patient care for the maintenance of respiratory support</w:t>
            </w:r>
          </w:p>
        </w:tc>
        <w:tc>
          <w:tcPr>
            <w:tcW w:w="639" w:type="pct"/>
          </w:tcPr>
          <w:p w14:paraId="7F8A5AC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9C934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700173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987EFA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0F019C8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BDDDB9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93E7B8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0D151EE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282B9E67" w14:textId="77777777" w:rsidTr="0063203A">
        <w:tc>
          <w:tcPr>
            <w:tcW w:w="297" w:type="pct"/>
          </w:tcPr>
          <w:p w14:paraId="337C601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11</w:t>
            </w:r>
          </w:p>
        </w:tc>
        <w:tc>
          <w:tcPr>
            <w:tcW w:w="772" w:type="pct"/>
          </w:tcPr>
          <w:p w14:paraId="457EC099" w14:textId="3C830038" w:rsidR="00C62F13" w:rsidRPr="00212501" w:rsidRDefault="00C62F13" w:rsidP="00C62F13">
            <w:pPr>
              <w:widowControl w:val="0"/>
              <w:autoSpaceDE w:val="0"/>
              <w:autoSpaceDN w:val="0"/>
              <w:spacing w:after="120"/>
              <w:rPr>
                <w:sz w:val="16"/>
                <w:szCs w:val="16"/>
                <w:lang w:val="tr-TR" w:eastAsia="en-US"/>
              </w:rPr>
            </w:pPr>
            <w:r w:rsidRPr="009E00DC">
              <w:rPr>
                <w:b w:val="0"/>
                <w:bCs w:val="0"/>
                <w:sz w:val="16"/>
                <w:szCs w:val="16"/>
              </w:rPr>
              <w:t>To be able to decide the care of the patient in maintaining bowel emptying habits</w:t>
            </w:r>
          </w:p>
        </w:tc>
        <w:tc>
          <w:tcPr>
            <w:tcW w:w="639" w:type="pct"/>
          </w:tcPr>
          <w:p w14:paraId="2AAF858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2AA32F2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154456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28F76BA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6E949A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2EBB1B5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5B143DE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8BA3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6F9E75F" w14:textId="77777777" w:rsidTr="0063203A">
        <w:trPr>
          <w:trHeight w:val="467"/>
        </w:trPr>
        <w:tc>
          <w:tcPr>
            <w:tcW w:w="297" w:type="pct"/>
          </w:tcPr>
          <w:p w14:paraId="2C689C8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12</w:t>
            </w:r>
          </w:p>
        </w:tc>
        <w:tc>
          <w:tcPr>
            <w:tcW w:w="772" w:type="pct"/>
          </w:tcPr>
          <w:p w14:paraId="4449A8FB" w14:textId="4F2E6D09"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 xml:space="preserve">To be able to decide on the management of parenteral drug administration </w:t>
            </w:r>
          </w:p>
        </w:tc>
        <w:tc>
          <w:tcPr>
            <w:tcW w:w="639" w:type="pct"/>
          </w:tcPr>
          <w:p w14:paraId="58E4790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5003E53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407C9F5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7F9568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3781F1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324D0D0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50FA4379"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BFB690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FDA3A17" w14:textId="77777777" w:rsidTr="0063203A">
        <w:tc>
          <w:tcPr>
            <w:tcW w:w="297" w:type="pct"/>
          </w:tcPr>
          <w:p w14:paraId="1C2E0493"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13</w:t>
            </w:r>
          </w:p>
        </w:tc>
        <w:tc>
          <w:tcPr>
            <w:tcW w:w="772" w:type="pct"/>
          </w:tcPr>
          <w:p w14:paraId="2C7245CF" w14:textId="5061B836"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the care of the patient for urinary system emptying</w:t>
            </w:r>
          </w:p>
        </w:tc>
        <w:tc>
          <w:tcPr>
            <w:tcW w:w="639" w:type="pct"/>
          </w:tcPr>
          <w:p w14:paraId="36ECD7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7210B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09B2CC0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2B4A8A4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5A890A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EC31B7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6E02275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63ABC61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6247689F" w14:textId="77777777" w:rsidTr="0063203A">
        <w:tc>
          <w:tcPr>
            <w:tcW w:w="297" w:type="pct"/>
          </w:tcPr>
          <w:p w14:paraId="01F35BE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14</w:t>
            </w:r>
          </w:p>
        </w:tc>
        <w:tc>
          <w:tcPr>
            <w:tcW w:w="772" w:type="pct"/>
          </w:tcPr>
          <w:p w14:paraId="701859D8" w14:textId="1ACE941D"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in maintaining skin integrity</w:t>
            </w:r>
          </w:p>
        </w:tc>
        <w:tc>
          <w:tcPr>
            <w:tcW w:w="639" w:type="pct"/>
          </w:tcPr>
          <w:p w14:paraId="713B998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67D835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6825975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52B0D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FAD7EA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DE1D2B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7B5EB4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7B46B2D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bl>
    <w:p w14:paraId="59C70222" w14:textId="77777777" w:rsidR="00212501" w:rsidRDefault="00212501" w:rsidP="00496B0B">
      <w:pPr>
        <w:rPr>
          <w:b w:val="0"/>
          <w:bCs w:val="0"/>
          <w:sz w:val="24"/>
          <w:szCs w:val="24"/>
        </w:rPr>
      </w:pPr>
    </w:p>
    <w:p w14:paraId="1F42B682" w14:textId="77777777" w:rsidR="00C62F13" w:rsidRPr="00CA1F18" w:rsidRDefault="00C62F13" w:rsidP="00496B0B">
      <w:pPr>
        <w:rPr>
          <w:b w:val="0"/>
          <w:bCs w:val="0"/>
          <w:sz w:val="24"/>
          <w:szCs w:val="24"/>
        </w:rPr>
      </w:pPr>
    </w:p>
    <w:p w14:paraId="27DE75EA" w14:textId="578BA95B" w:rsidR="00421DC0" w:rsidRPr="00401DCF" w:rsidRDefault="00421DC0" w:rsidP="001D3D2A">
      <w:pPr>
        <w:pStyle w:val="Balk1"/>
        <w:rPr>
          <w:bCs/>
        </w:rPr>
      </w:pPr>
      <w:bookmarkStart w:id="150" w:name="_Toc169273485"/>
      <w:r w:rsidRPr="00CA1F18">
        <w:t>HEF</w:t>
      </w:r>
      <w:r w:rsidR="00401DCF">
        <w:t xml:space="preserve"> </w:t>
      </w:r>
      <w:r w:rsidRPr="00CA1F18">
        <w:t>2106 MEDICAL DEVICE USE IN NURSING</w:t>
      </w:r>
      <w:bookmarkEnd w:id="150"/>
    </w:p>
    <w:p w14:paraId="1C5E64E2" w14:textId="77777777" w:rsidR="00421DC0" w:rsidRPr="00CA1F18" w:rsidRDefault="00421DC0" w:rsidP="00421DC0">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5"/>
        <w:gridCol w:w="1525"/>
        <w:gridCol w:w="4655"/>
      </w:tblGrid>
      <w:tr w:rsidR="00D81ED1" w:rsidRPr="00CA1F18" w14:paraId="3D117B90" w14:textId="77777777" w:rsidTr="00D81ED1">
        <w:tc>
          <w:tcPr>
            <w:tcW w:w="4554" w:type="dxa"/>
            <w:gridSpan w:val="3"/>
          </w:tcPr>
          <w:p w14:paraId="6C50E187" w14:textId="77777777" w:rsidR="00421DC0" w:rsidRPr="00CA1F18" w:rsidRDefault="00421DC0" w:rsidP="00421DC0">
            <w:pPr>
              <w:jc w:val="both"/>
              <w:rPr>
                <w:bCs w:val="0"/>
              </w:rPr>
            </w:pPr>
            <w:r w:rsidRPr="00CA1F18">
              <w:t>Department(s) Giving the Course:</w:t>
            </w:r>
            <w:r w:rsidRPr="00CA1F18">
              <w:rPr>
                <w:b w:val="0"/>
                <w:bCs w:val="0"/>
              </w:rPr>
              <w:t xml:space="preserve"> </w:t>
            </w:r>
          </w:p>
          <w:p w14:paraId="75E8F76B" w14:textId="77777777" w:rsidR="00421DC0" w:rsidRPr="00CA1F18" w:rsidRDefault="00421DC0" w:rsidP="00421DC0">
            <w:pPr>
              <w:jc w:val="both"/>
              <w:rPr>
                <w:b w:val="0"/>
              </w:rPr>
            </w:pPr>
            <w:r w:rsidRPr="00CA1F18">
              <w:rPr>
                <w:b w:val="0"/>
                <w:bCs w:val="0"/>
              </w:rPr>
              <w:t>DEU Faculty of Nursing</w:t>
            </w:r>
          </w:p>
          <w:p w14:paraId="0568BBFC" w14:textId="77777777" w:rsidR="00421DC0" w:rsidRPr="00CA1F18" w:rsidRDefault="00421DC0" w:rsidP="00421DC0">
            <w:pPr>
              <w:jc w:val="both"/>
              <w:rPr>
                <w:bCs w:val="0"/>
              </w:rPr>
            </w:pPr>
          </w:p>
        </w:tc>
        <w:tc>
          <w:tcPr>
            <w:tcW w:w="4655" w:type="dxa"/>
          </w:tcPr>
          <w:p w14:paraId="1E006C9E" w14:textId="77777777" w:rsidR="00421DC0" w:rsidRPr="00CA1F18" w:rsidRDefault="00421DC0" w:rsidP="00421DC0">
            <w:pPr>
              <w:jc w:val="both"/>
              <w:rPr>
                <w:bCs w:val="0"/>
              </w:rPr>
            </w:pPr>
            <w:r w:rsidRPr="00CA1F18">
              <w:t>Department(s) Taking the Course:</w:t>
            </w:r>
          </w:p>
          <w:p w14:paraId="1153BA79" w14:textId="77777777" w:rsidR="00421DC0" w:rsidRPr="00CA1F18" w:rsidRDefault="00421DC0" w:rsidP="00421DC0">
            <w:pPr>
              <w:jc w:val="both"/>
              <w:rPr>
                <w:b w:val="0"/>
              </w:rPr>
            </w:pPr>
            <w:r w:rsidRPr="00CA1F18">
              <w:rPr>
                <w:b w:val="0"/>
                <w:bCs w:val="0"/>
              </w:rPr>
              <w:t>DEU Faculty of Nursing</w:t>
            </w:r>
          </w:p>
          <w:p w14:paraId="54257BF6" w14:textId="77777777" w:rsidR="00421DC0" w:rsidRPr="00CA1F18" w:rsidRDefault="00421DC0" w:rsidP="00421DC0">
            <w:pPr>
              <w:jc w:val="both"/>
              <w:rPr>
                <w:bCs w:val="0"/>
              </w:rPr>
            </w:pPr>
          </w:p>
        </w:tc>
      </w:tr>
      <w:tr w:rsidR="00D81ED1" w:rsidRPr="00CA1F18" w14:paraId="3464FC68" w14:textId="77777777" w:rsidTr="00D81ED1">
        <w:tc>
          <w:tcPr>
            <w:tcW w:w="4554" w:type="dxa"/>
            <w:gridSpan w:val="3"/>
          </w:tcPr>
          <w:p w14:paraId="62BE0C11" w14:textId="77777777" w:rsidR="00421DC0" w:rsidRPr="00CA1F18" w:rsidRDefault="00421DC0" w:rsidP="00421DC0">
            <w:pPr>
              <w:jc w:val="both"/>
              <w:rPr>
                <w:bCs w:val="0"/>
              </w:rPr>
            </w:pPr>
            <w:r w:rsidRPr="00CA1F18">
              <w:t>Name of the Department:</w:t>
            </w:r>
            <w:r w:rsidRPr="00CA1F18">
              <w:rPr>
                <w:b w:val="0"/>
                <w:bCs w:val="0"/>
              </w:rPr>
              <w:t xml:space="preserve"> Nursing</w:t>
            </w:r>
          </w:p>
          <w:p w14:paraId="2FE1D054" w14:textId="77777777" w:rsidR="00421DC0" w:rsidRPr="00CA1F18" w:rsidRDefault="00421DC0" w:rsidP="00421DC0">
            <w:pPr>
              <w:jc w:val="both"/>
              <w:rPr>
                <w:bCs w:val="0"/>
              </w:rPr>
            </w:pPr>
          </w:p>
        </w:tc>
        <w:tc>
          <w:tcPr>
            <w:tcW w:w="4655" w:type="dxa"/>
          </w:tcPr>
          <w:p w14:paraId="0501EC6D" w14:textId="77777777" w:rsidR="00421DC0" w:rsidRPr="00CA1F18" w:rsidRDefault="00421DC0" w:rsidP="00421DC0">
            <w:pPr>
              <w:jc w:val="both"/>
              <w:rPr>
                <w:bCs w:val="0"/>
              </w:rPr>
            </w:pPr>
            <w:r w:rsidRPr="00CA1F18">
              <w:t>Name of the Course:</w:t>
            </w:r>
          </w:p>
          <w:p w14:paraId="35D7D722" w14:textId="77777777" w:rsidR="00421DC0" w:rsidRPr="00CA1F18" w:rsidRDefault="00421DC0" w:rsidP="00421DC0">
            <w:pPr>
              <w:jc w:val="both"/>
              <w:rPr>
                <w:bCs w:val="0"/>
              </w:rPr>
            </w:pPr>
            <w:r w:rsidRPr="00CA1F18">
              <w:rPr>
                <w:b w:val="0"/>
                <w:bCs w:val="0"/>
              </w:rPr>
              <w:t>Medical Device Use in Nursing</w:t>
            </w:r>
          </w:p>
        </w:tc>
      </w:tr>
      <w:tr w:rsidR="00D81ED1" w:rsidRPr="00CA1F18" w14:paraId="236C9C54" w14:textId="77777777" w:rsidTr="00D81ED1">
        <w:tc>
          <w:tcPr>
            <w:tcW w:w="4554" w:type="dxa"/>
            <w:gridSpan w:val="3"/>
          </w:tcPr>
          <w:p w14:paraId="2133FF72" w14:textId="77777777" w:rsidR="00421DC0" w:rsidRPr="00CA1F18" w:rsidRDefault="00421DC0" w:rsidP="00421DC0">
            <w:pPr>
              <w:jc w:val="both"/>
              <w:rPr>
                <w:b w:val="0"/>
                <w:bCs w:val="0"/>
              </w:rPr>
            </w:pPr>
            <w:r w:rsidRPr="00CA1F18">
              <w:t>Course Level:</w:t>
            </w:r>
            <w:r w:rsidRPr="00CA1F18">
              <w:rPr>
                <w:b w:val="0"/>
                <w:bCs w:val="0"/>
              </w:rPr>
              <w:t xml:space="preserve"> (Undergraduate) </w:t>
            </w:r>
          </w:p>
          <w:p w14:paraId="62DB6DD6" w14:textId="77777777" w:rsidR="00421DC0" w:rsidRPr="00CA1F18" w:rsidRDefault="00421DC0" w:rsidP="00421DC0">
            <w:pPr>
              <w:jc w:val="both"/>
              <w:rPr>
                <w:bCs w:val="0"/>
              </w:rPr>
            </w:pPr>
          </w:p>
        </w:tc>
        <w:tc>
          <w:tcPr>
            <w:tcW w:w="4655" w:type="dxa"/>
          </w:tcPr>
          <w:p w14:paraId="17119824" w14:textId="77777777" w:rsidR="00421DC0" w:rsidRPr="00CA1F18" w:rsidRDefault="00421DC0" w:rsidP="00421DC0">
            <w:pPr>
              <w:jc w:val="both"/>
              <w:rPr>
                <w:b w:val="0"/>
                <w:bCs w:val="0"/>
              </w:rPr>
            </w:pPr>
            <w:r w:rsidRPr="00CA1F18">
              <w:t>Course Code:</w:t>
            </w:r>
            <w:r w:rsidRPr="00CA1F18">
              <w:rPr>
                <w:b w:val="0"/>
                <w:bCs w:val="0"/>
              </w:rPr>
              <w:t xml:space="preserve"> HEF2106</w:t>
            </w:r>
          </w:p>
          <w:p w14:paraId="1906580D" w14:textId="77777777" w:rsidR="00421DC0" w:rsidRPr="00CA1F18" w:rsidRDefault="00421DC0" w:rsidP="00421DC0">
            <w:pPr>
              <w:jc w:val="both"/>
              <w:rPr>
                <w:b w:val="0"/>
                <w:bCs w:val="0"/>
              </w:rPr>
            </w:pPr>
          </w:p>
        </w:tc>
      </w:tr>
      <w:tr w:rsidR="00D81ED1" w:rsidRPr="00CA1F18" w14:paraId="54C5558F" w14:textId="77777777" w:rsidTr="00D81ED1">
        <w:tc>
          <w:tcPr>
            <w:tcW w:w="4554" w:type="dxa"/>
            <w:gridSpan w:val="3"/>
          </w:tcPr>
          <w:p w14:paraId="18B5FF6F" w14:textId="77777777" w:rsidR="00421DC0" w:rsidRPr="00CA1F18" w:rsidRDefault="00421DC0" w:rsidP="00421DC0">
            <w:pPr>
              <w:jc w:val="both"/>
              <w:rPr>
                <w:bCs w:val="0"/>
              </w:rPr>
            </w:pPr>
            <w:r w:rsidRPr="00CA1F18">
              <w:t>Issuance/Renewal Date of the Form:</w:t>
            </w:r>
            <w:r w:rsidRPr="00CA1F18">
              <w:rPr>
                <w:b w:val="0"/>
                <w:bCs w:val="0"/>
              </w:rPr>
              <w:t xml:space="preserve"> </w:t>
            </w:r>
          </w:p>
          <w:p w14:paraId="191512A7" w14:textId="77777777" w:rsidR="00421DC0" w:rsidRPr="00CA1F18" w:rsidRDefault="00421DC0" w:rsidP="00421DC0">
            <w:pPr>
              <w:jc w:val="both"/>
              <w:rPr>
                <w:bCs w:val="0"/>
              </w:rPr>
            </w:pPr>
            <w:r w:rsidRPr="00CA1F18">
              <w:rPr>
                <w:b w:val="0"/>
              </w:rPr>
              <w:t>24/03/</w:t>
            </w:r>
            <w:r w:rsidRPr="00CA1F18">
              <w:rPr>
                <w:b w:val="0"/>
                <w:bCs w:val="0"/>
              </w:rPr>
              <w:t>2024</w:t>
            </w:r>
          </w:p>
        </w:tc>
        <w:tc>
          <w:tcPr>
            <w:tcW w:w="4655" w:type="dxa"/>
          </w:tcPr>
          <w:p w14:paraId="58795587" w14:textId="77777777" w:rsidR="00421DC0" w:rsidRPr="00CA1F18" w:rsidRDefault="00421DC0" w:rsidP="00421DC0">
            <w:pPr>
              <w:jc w:val="both"/>
              <w:rPr>
                <w:b w:val="0"/>
                <w:bCs w:val="0"/>
              </w:rPr>
            </w:pPr>
            <w:r w:rsidRPr="00CA1F18">
              <w:t>Course type:</w:t>
            </w:r>
            <w:r w:rsidRPr="00CA1F18">
              <w:rPr>
                <w:b w:val="0"/>
                <w:bCs w:val="0"/>
              </w:rPr>
              <w:t xml:space="preserve"> Elective</w:t>
            </w:r>
          </w:p>
          <w:p w14:paraId="41D2F31C" w14:textId="77777777" w:rsidR="00421DC0" w:rsidRPr="00CA1F18" w:rsidRDefault="00421DC0" w:rsidP="00421DC0">
            <w:pPr>
              <w:jc w:val="both"/>
              <w:rPr>
                <w:bCs w:val="0"/>
              </w:rPr>
            </w:pPr>
          </w:p>
        </w:tc>
      </w:tr>
      <w:tr w:rsidR="00D81ED1" w:rsidRPr="00CA1F18" w14:paraId="2752E10A" w14:textId="77777777" w:rsidTr="00D81ED1">
        <w:tc>
          <w:tcPr>
            <w:tcW w:w="4554" w:type="dxa"/>
            <w:gridSpan w:val="3"/>
          </w:tcPr>
          <w:p w14:paraId="3170275E" w14:textId="77777777" w:rsidR="00421DC0" w:rsidRPr="00CA1F18" w:rsidRDefault="00421DC0" w:rsidP="00421DC0">
            <w:pPr>
              <w:jc w:val="both"/>
            </w:pPr>
            <w:r w:rsidRPr="00CA1F18">
              <w:t>Language of the course:</w:t>
            </w:r>
            <w:r w:rsidRPr="00CA1F18">
              <w:rPr>
                <w:b w:val="0"/>
                <w:bCs w:val="0"/>
              </w:rPr>
              <w:t xml:space="preserve"> Turkish</w:t>
            </w:r>
          </w:p>
          <w:p w14:paraId="36A30183" w14:textId="77777777" w:rsidR="00421DC0" w:rsidRPr="00CA1F18" w:rsidRDefault="00421DC0" w:rsidP="00421DC0">
            <w:pPr>
              <w:jc w:val="both"/>
              <w:rPr>
                <w:b w:val="0"/>
                <w:bCs w:val="0"/>
              </w:rPr>
            </w:pPr>
          </w:p>
        </w:tc>
        <w:tc>
          <w:tcPr>
            <w:tcW w:w="4655" w:type="dxa"/>
          </w:tcPr>
          <w:p w14:paraId="267DD98E" w14:textId="77777777" w:rsidR="00421DC0" w:rsidRPr="00CA1F18" w:rsidRDefault="00421DC0" w:rsidP="00421DC0">
            <w:pPr>
              <w:jc w:val="both"/>
              <w:rPr>
                <w:bCs w:val="0"/>
              </w:rPr>
            </w:pPr>
            <w:r w:rsidRPr="00CA1F18">
              <w:t>Instructor(s) of the course:</w:t>
            </w:r>
          </w:p>
          <w:p w14:paraId="450FE3B1" w14:textId="5520FE01"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proofErr w:type="spellStart"/>
            <w:r w:rsidRPr="00CA1F18">
              <w:rPr>
                <w:b w:val="0"/>
                <w:bCs w:val="0"/>
              </w:rPr>
              <w:t>İlkin</w:t>
            </w:r>
            <w:proofErr w:type="spellEnd"/>
            <w:r w:rsidRPr="00CA1F18">
              <w:rPr>
                <w:b w:val="0"/>
                <w:bCs w:val="0"/>
              </w:rPr>
              <w:t xml:space="preserve"> Yılmaz</w:t>
            </w:r>
          </w:p>
          <w:p w14:paraId="0D9EE59B" w14:textId="77777777" w:rsidR="00421DC0" w:rsidRPr="00CA1F18" w:rsidRDefault="00421DC0" w:rsidP="00421DC0">
            <w:pPr>
              <w:jc w:val="both"/>
              <w:rPr>
                <w:b w:val="0"/>
                <w:bCs w:val="0"/>
              </w:rPr>
            </w:pPr>
            <w:r w:rsidRPr="00CA1F18">
              <w:rPr>
                <w:b w:val="0"/>
                <w:bCs w:val="0"/>
              </w:rPr>
              <w:t xml:space="preserve">Lecturer Erdoğan </w:t>
            </w:r>
            <w:proofErr w:type="spellStart"/>
            <w:r w:rsidRPr="00CA1F18">
              <w:rPr>
                <w:b w:val="0"/>
                <w:bCs w:val="0"/>
              </w:rPr>
              <w:t>Doğmuş</w:t>
            </w:r>
            <w:proofErr w:type="spellEnd"/>
          </w:p>
          <w:p w14:paraId="23DB18CB" w14:textId="77777777" w:rsidR="00421DC0" w:rsidRPr="00CA1F18" w:rsidRDefault="00421DC0" w:rsidP="00421DC0">
            <w:pPr>
              <w:jc w:val="both"/>
              <w:rPr>
                <w:b w:val="0"/>
                <w:bCs w:val="0"/>
              </w:rPr>
            </w:pPr>
          </w:p>
        </w:tc>
      </w:tr>
      <w:tr w:rsidR="00D81ED1" w:rsidRPr="00CA1F18" w14:paraId="69302D63" w14:textId="77777777" w:rsidTr="00D81ED1">
        <w:tc>
          <w:tcPr>
            <w:tcW w:w="4554" w:type="dxa"/>
            <w:gridSpan w:val="3"/>
          </w:tcPr>
          <w:p w14:paraId="31900670" w14:textId="77777777" w:rsidR="00421DC0" w:rsidRPr="00CA1F18" w:rsidRDefault="00421DC0" w:rsidP="00421DC0">
            <w:pPr>
              <w:jc w:val="both"/>
              <w:rPr>
                <w:b w:val="0"/>
                <w:bCs w:val="0"/>
              </w:rPr>
            </w:pPr>
            <w:r w:rsidRPr="00CA1F18">
              <w:t>Prerequisite of the course:</w:t>
            </w:r>
            <w:r w:rsidRPr="00CA1F18">
              <w:rPr>
                <w:b w:val="0"/>
                <w:bCs w:val="0"/>
              </w:rPr>
              <w:t xml:space="preserve"> </w:t>
            </w:r>
          </w:p>
          <w:p w14:paraId="7D53CD4D" w14:textId="77777777" w:rsidR="00421DC0" w:rsidRPr="00CA1F18" w:rsidRDefault="00421DC0" w:rsidP="00421DC0">
            <w:pPr>
              <w:jc w:val="both"/>
              <w:rPr>
                <w:b w:val="0"/>
                <w:bCs w:val="0"/>
              </w:rPr>
            </w:pPr>
            <w:r w:rsidRPr="00CA1F18">
              <w:rPr>
                <w:b w:val="0"/>
                <w:bCs w:val="0"/>
              </w:rPr>
              <w:t>--</w:t>
            </w:r>
          </w:p>
        </w:tc>
        <w:tc>
          <w:tcPr>
            <w:tcW w:w="4655" w:type="dxa"/>
          </w:tcPr>
          <w:p w14:paraId="12F80247" w14:textId="77777777" w:rsidR="00421DC0" w:rsidRPr="00CA1F18" w:rsidRDefault="00421DC0" w:rsidP="00421DC0">
            <w:pPr>
              <w:jc w:val="both"/>
              <w:rPr>
                <w:b w:val="0"/>
                <w:bCs w:val="0"/>
              </w:rPr>
            </w:pPr>
            <w:r w:rsidRPr="00CA1F18">
              <w:t>Prerequisite course for:</w:t>
            </w:r>
            <w:r w:rsidRPr="00CA1F18">
              <w:rPr>
                <w:b w:val="0"/>
                <w:bCs w:val="0"/>
              </w:rPr>
              <w:t xml:space="preserve"> </w:t>
            </w:r>
          </w:p>
          <w:p w14:paraId="4F7C28A5" w14:textId="77777777" w:rsidR="00421DC0" w:rsidRPr="00CA1F18" w:rsidRDefault="00421DC0" w:rsidP="00421DC0">
            <w:pPr>
              <w:jc w:val="both"/>
              <w:rPr>
                <w:b w:val="0"/>
                <w:bCs w:val="0"/>
              </w:rPr>
            </w:pPr>
            <w:r w:rsidRPr="00CA1F18">
              <w:rPr>
                <w:b w:val="0"/>
                <w:bCs w:val="0"/>
              </w:rPr>
              <w:t>--</w:t>
            </w:r>
          </w:p>
        </w:tc>
      </w:tr>
      <w:tr w:rsidR="00D81ED1" w:rsidRPr="00CA1F18" w14:paraId="530CA313" w14:textId="77777777" w:rsidTr="00D81ED1">
        <w:trPr>
          <w:trHeight w:val="985"/>
        </w:trPr>
        <w:tc>
          <w:tcPr>
            <w:tcW w:w="4554" w:type="dxa"/>
            <w:gridSpan w:val="3"/>
          </w:tcPr>
          <w:p w14:paraId="784A1AEF" w14:textId="77777777" w:rsidR="00421DC0" w:rsidRPr="00CA1F18" w:rsidRDefault="00421DC0" w:rsidP="00421DC0">
            <w:pPr>
              <w:jc w:val="both"/>
              <w:rPr>
                <w:bCs w:val="0"/>
              </w:rPr>
            </w:pPr>
            <w:r w:rsidRPr="00CA1F18">
              <w:t>Weekly course hours:</w:t>
            </w:r>
            <w:r w:rsidRPr="00CA1F18">
              <w:rPr>
                <w:b w:val="0"/>
                <w:bCs w:val="0"/>
              </w:rPr>
              <w:t xml:space="preserve"> 2</w:t>
            </w:r>
          </w:p>
          <w:p w14:paraId="4DF83936" w14:textId="77777777" w:rsidR="00421DC0" w:rsidRPr="00CA1F18" w:rsidRDefault="00421DC0" w:rsidP="00421DC0">
            <w:pPr>
              <w:jc w:val="both"/>
              <w:rPr>
                <w:b w:val="0"/>
                <w:bCs w:val="0"/>
                <w:i/>
              </w:rPr>
            </w:pPr>
          </w:p>
        </w:tc>
        <w:tc>
          <w:tcPr>
            <w:tcW w:w="4655" w:type="dxa"/>
          </w:tcPr>
          <w:p w14:paraId="46B7A628" w14:textId="77777777" w:rsidR="00421DC0" w:rsidRPr="00CA1F18" w:rsidRDefault="00421DC0" w:rsidP="00421DC0">
            <w:pPr>
              <w:jc w:val="both"/>
              <w:rPr>
                <w:bCs w:val="0"/>
              </w:rPr>
            </w:pPr>
            <w:r w:rsidRPr="00CA1F18">
              <w:t>Course Coordinator (Responsible for registers to the course):</w:t>
            </w:r>
          </w:p>
          <w:p w14:paraId="0E6E28B2" w14:textId="1490C428"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proofErr w:type="spellStart"/>
            <w:r w:rsidRPr="00CA1F18">
              <w:rPr>
                <w:b w:val="0"/>
                <w:bCs w:val="0"/>
              </w:rPr>
              <w:t>İlkin</w:t>
            </w:r>
            <w:proofErr w:type="spellEnd"/>
            <w:r w:rsidRPr="00CA1F18">
              <w:rPr>
                <w:b w:val="0"/>
                <w:bCs w:val="0"/>
              </w:rPr>
              <w:t xml:space="preserve"> Yılmaz</w:t>
            </w:r>
          </w:p>
          <w:p w14:paraId="331BF82D" w14:textId="77777777" w:rsidR="00421DC0" w:rsidRPr="00CA1F18" w:rsidRDefault="00421DC0" w:rsidP="00421DC0">
            <w:pPr>
              <w:rPr>
                <w:b w:val="0"/>
                <w:bCs w:val="0"/>
              </w:rPr>
            </w:pPr>
          </w:p>
        </w:tc>
      </w:tr>
      <w:tr w:rsidR="00D81ED1" w:rsidRPr="00CA1F18" w14:paraId="0CA23BCE" w14:textId="77777777" w:rsidTr="00D81ED1">
        <w:tc>
          <w:tcPr>
            <w:tcW w:w="1514" w:type="dxa"/>
          </w:tcPr>
          <w:p w14:paraId="26D8E9BE" w14:textId="77777777" w:rsidR="00421DC0" w:rsidRPr="00CA1F18" w:rsidRDefault="00421DC0" w:rsidP="00421DC0">
            <w:pPr>
              <w:jc w:val="both"/>
              <w:rPr>
                <w:bCs w:val="0"/>
              </w:rPr>
            </w:pPr>
            <w:r w:rsidRPr="00CA1F18">
              <w:rPr>
                <w:bCs w:val="0"/>
              </w:rPr>
              <w:t>Theory</w:t>
            </w:r>
          </w:p>
        </w:tc>
        <w:tc>
          <w:tcPr>
            <w:tcW w:w="1515" w:type="dxa"/>
          </w:tcPr>
          <w:p w14:paraId="6A8BEFB1" w14:textId="77777777" w:rsidR="00421DC0" w:rsidRPr="00CA1F18" w:rsidRDefault="00421DC0" w:rsidP="00421DC0">
            <w:pPr>
              <w:jc w:val="both"/>
              <w:rPr>
                <w:bCs w:val="0"/>
              </w:rPr>
            </w:pPr>
            <w:r w:rsidRPr="00CA1F18">
              <w:rPr>
                <w:bCs w:val="0"/>
              </w:rPr>
              <w:t>Practice</w:t>
            </w:r>
          </w:p>
          <w:p w14:paraId="1577590E" w14:textId="77777777" w:rsidR="00421DC0" w:rsidRPr="00CA1F18" w:rsidRDefault="00421DC0" w:rsidP="00421DC0">
            <w:pPr>
              <w:jc w:val="both"/>
              <w:rPr>
                <w:bCs w:val="0"/>
              </w:rPr>
            </w:pPr>
          </w:p>
        </w:tc>
        <w:tc>
          <w:tcPr>
            <w:tcW w:w="1525" w:type="dxa"/>
          </w:tcPr>
          <w:p w14:paraId="1EA03C50" w14:textId="77777777" w:rsidR="00421DC0" w:rsidRPr="00CA1F18" w:rsidRDefault="00421DC0" w:rsidP="00421DC0">
            <w:pPr>
              <w:jc w:val="both"/>
              <w:rPr>
                <w:bCs w:val="0"/>
              </w:rPr>
            </w:pPr>
            <w:r w:rsidRPr="00CA1F18">
              <w:rPr>
                <w:bCs w:val="0"/>
              </w:rPr>
              <w:t>Laboratory</w:t>
            </w:r>
          </w:p>
        </w:tc>
        <w:tc>
          <w:tcPr>
            <w:tcW w:w="4655" w:type="dxa"/>
          </w:tcPr>
          <w:p w14:paraId="043694D2" w14:textId="77777777" w:rsidR="00421DC0" w:rsidRPr="00CA1F18" w:rsidRDefault="00421DC0" w:rsidP="00421DC0">
            <w:pPr>
              <w:jc w:val="both"/>
              <w:rPr>
                <w:bCs w:val="0"/>
              </w:rPr>
            </w:pPr>
            <w:r w:rsidRPr="00CA1F18">
              <w:t>National Credit of the Course:</w:t>
            </w:r>
            <w:r w:rsidRPr="00CA1F18">
              <w:rPr>
                <w:b w:val="0"/>
                <w:bCs w:val="0"/>
              </w:rPr>
              <w:t xml:space="preserve"> 2</w:t>
            </w:r>
          </w:p>
          <w:p w14:paraId="3CF7E1E7" w14:textId="77777777" w:rsidR="00421DC0" w:rsidRPr="00CA1F18" w:rsidRDefault="00421DC0" w:rsidP="00421DC0">
            <w:pPr>
              <w:jc w:val="both"/>
              <w:rPr>
                <w:bCs w:val="0"/>
              </w:rPr>
            </w:pPr>
          </w:p>
        </w:tc>
      </w:tr>
      <w:tr w:rsidR="00D81ED1" w:rsidRPr="00CA1F18" w14:paraId="64F05DB5" w14:textId="77777777" w:rsidTr="00D81ED1">
        <w:tc>
          <w:tcPr>
            <w:tcW w:w="1514" w:type="dxa"/>
          </w:tcPr>
          <w:p w14:paraId="46DCFBFE" w14:textId="77777777" w:rsidR="00421DC0" w:rsidRPr="00CA1F18" w:rsidRDefault="00421DC0" w:rsidP="00421DC0">
            <w:pPr>
              <w:jc w:val="both"/>
              <w:rPr>
                <w:b w:val="0"/>
                <w:bCs w:val="0"/>
              </w:rPr>
            </w:pPr>
            <w:r w:rsidRPr="00CA1F18">
              <w:rPr>
                <w:b w:val="0"/>
                <w:bCs w:val="0"/>
              </w:rPr>
              <w:t>2</w:t>
            </w:r>
          </w:p>
        </w:tc>
        <w:tc>
          <w:tcPr>
            <w:tcW w:w="1515" w:type="dxa"/>
          </w:tcPr>
          <w:p w14:paraId="26BC14EB" w14:textId="77777777" w:rsidR="00421DC0" w:rsidRPr="00CA1F18" w:rsidRDefault="00421DC0" w:rsidP="00421DC0">
            <w:pPr>
              <w:jc w:val="both"/>
              <w:rPr>
                <w:b w:val="0"/>
                <w:bCs w:val="0"/>
              </w:rPr>
            </w:pPr>
            <w:r w:rsidRPr="00CA1F18">
              <w:rPr>
                <w:b w:val="0"/>
                <w:bCs w:val="0"/>
              </w:rPr>
              <w:t>0</w:t>
            </w:r>
          </w:p>
        </w:tc>
        <w:tc>
          <w:tcPr>
            <w:tcW w:w="1525" w:type="dxa"/>
          </w:tcPr>
          <w:p w14:paraId="187B4674" w14:textId="77777777" w:rsidR="00421DC0" w:rsidRPr="00CA1F18" w:rsidRDefault="00421DC0" w:rsidP="00421DC0">
            <w:pPr>
              <w:jc w:val="both"/>
              <w:rPr>
                <w:b w:val="0"/>
                <w:bCs w:val="0"/>
              </w:rPr>
            </w:pPr>
            <w:r w:rsidRPr="00CA1F18">
              <w:rPr>
                <w:b w:val="0"/>
                <w:bCs w:val="0"/>
              </w:rPr>
              <w:t>0</w:t>
            </w:r>
          </w:p>
        </w:tc>
        <w:tc>
          <w:tcPr>
            <w:tcW w:w="4655" w:type="dxa"/>
          </w:tcPr>
          <w:p w14:paraId="4C4A83C4" w14:textId="77777777" w:rsidR="00421DC0" w:rsidRPr="00CA1F18" w:rsidRDefault="00421DC0" w:rsidP="00421DC0">
            <w:pPr>
              <w:jc w:val="both"/>
              <w:rPr>
                <w:b w:val="0"/>
                <w:bCs w:val="0"/>
              </w:rPr>
            </w:pPr>
            <w:r w:rsidRPr="00CA1F18">
              <w:t>AKTS Credit of the Course:</w:t>
            </w:r>
            <w:r w:rsidRPr="00CA1F18">
              <w:rPr>
                <w:b w:val="0"/>
                <w:bCs w:val="0"/>
              </w:rPr>
              <w:t xml:space="preserve"> 2</w:t>
            </w:r>
          </w:p>
          <w:p w14:paraId="61ADD5CF" w14:textId="77777777" w:rsidR="00421DC0" w:rsidRPr="00CA1F18" w:rsidRDefault="00421DC0" w:rsidP="00421DC0">
            <w:pPr>
              <w:jc w:val="both"/>
              <w:rPr>
                <w:bCs w:val="0"/>
              </w:rPr>
            </w:pPr>
          </w:p>
        </w:tc>
      </w:tr>
      <w:tr w:rsidR="00D81ED1" w:rsidRPr="00CA1F18" w14:paraId="0420036F" w14:textId="77777777" w:rsidTr="00D81ED1">
        <w:tc>
          <w:tcPr>
            <w:tcW w:w="9209" w:type="dxa"/>
            <w:gridSpan w:val="4"/>
          </w:tcPr>
          <w:p w14:paraId="7447DE17" w14:textId="77777777" w:rsidR="00421DC0" w:rsidRPr="00CA1F18" w:rsidRDefault="00421DC0" w:rsidP="00421DC0">
            <w:pPr>
              <w:jc w:val="both"/>
              <w:rPr>
                <w:bCs w:val="0"/>
              </w:rPr>
            </w:pPr>
            <w:r w:rsidRPr="00CA1F18">
              <w:t>THIS TABLE WILL BE TRANSFERRED FROM THE REGISTAR’S OFFICE AUTOMATION SYSTEM.</w:t>
            </w:r>
          </w:p>
        </w:tc>
      </w:tr>
    </w:tbl>
    <w:p w14:paraId="5B305C2A" w14:textId="77777777" w:rsidR="00421DC0" w:rsidRPr="00CA1F18" w:rsidRDefault="00421DC0" w:rsidP="00421DC0">
      <w:pPr>
        <w:jc w:val="both"/>
      </w:pPr>
    </w:p>
    <w:p w14:paraId="694CA2DA" w14:textId="77777777" w:rsidR="00421DC0" w:rsidRPr="00CA1F18" w:rsidRDefault="00421DC0" w:rsidP="00421DC0">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1ED1" w:rsidRPr="00CA1F18" w14:paraId="0748D926" w14:textId="77777777" w:rsidTr="00D81ED1">
        <w:tc>
          <w:tcPr>
            <w:tcW w:w="9209" w:type="dxa"/>
          </w:tcPr>
          <w:p w14:paraId="3C107F1B" w14:textId="77777777" w:rsidR="00421DC0" w:rsidRPr="00CA1F18" w:rsidRDefault="00421DC0" w:rsidP="00421DC0">
            <w:pPr>
              <w:jc w:val="both"/>
              <w:rPr>
                <w:b w:val="0"/>
                <w:bCs w:val="0"/>
              </w:rPr>
            </w:pPr>
            <w:r w:rsidRPr="00CA1F18">
              <w:t>Course Objective:</w:t>
            </w:r>
          </w:p>
          <w:p w14:paraId="5FE8F697" w14:textId="77777777" w:rsidR="00421DC0" w:rsidRPr="00CA1F18" w:rsidRDefault="00421DC0" w:rsidP="00421DC0">
            <w:pPr>
              <w:jc w:val="both"/>
              <w:rPr>
                <w:b w:val="0"/>
                <w:bCs w:val="0"/>
              </w:rPr>
            </w:pPr>
            <w:r w:rsidRPr="00CA1F18">
              <w:rPr>
                <w:b w:val="0"/>
                <w:bCs w:val="0"/>
              </w:rPr>
              <w:t>The aim of this course is to introduce the principles of use of medical devices and their accessories, to introduce the standards related to their availability on the market, to put them into service, to ensure that the data obtained from clinical applications with medical devices are reliable and robust, and to introduce the legal regulations regarding the protection of the safety of healthy/sick individuals who come into contact with the devices.</w:t>
            </w:r>
          </w:p>
        </w:tc>
      </w:tr>
      <w:tr w:rsidR="00D81ED1" w:rsidRPr="00CA1F18" w14:paraId="60F7528E" w14:textId="77777777" w:rsidTr="00D81ED1">
        <w:trPr>
          <w:trHeight w:val="2112"/>
        </w:trPr>
        <w:tc>
          <w:tcPr>
            <w:tcW w:w="9209" w:type="dxa"/>
          </w:tcPr>
          <w:p w14:paraId="10BF3590" w14:textId="77777777" w:rsidR="00421DC0" w:rsidRPr="00CA1F18" w:rsidRDefault="00421DC0" w:rsidP="00421DC0">
            <w:pPr>
              <w:jc w:val="both"/>
              <w:rPr>
                <w:bCs w:val="0"/>
              </w:rPr>
            </w:pPr>
            <w:r w:rsidRPr="00CA1F18">
              <w:t xml:space="preserve">Learning Outputs of the Course: </w:t>
            </w:r>
            <w:r w:rsidRPr="00CA1F18">
              <w:rPr>
                <w:b w:val="0"/>
                <w:bCs w:val="0"/>
              </w:rPr>
              <w:t xml:space="preserve"> </w:t>
            </w:r>
          </w:p>
          <w:p w14:paraId="127695FB" w14:textId="77777777" w:rsidR="00421DC0" w:rsidRPr="00CA1F18" w:rsidRDefault="00421DC0" w:rsidP="00CA2E50">
            <w:pPr>
              <w:numPr>
                <w:ilvl w:val="0"/>
                <w:numId w:val="63"/>
              </w:numPr>
              <w:jc w:val="both"/>
              <w:rPr>
                <w:b w:val="0"/>
                <w:bCs w:val="0"/>
              </w:rPr>
            </w:pPr>
            <w:r w:rsidRPr="00CA1F18">
              <w:rPr>
                <w:b w:val="0"/>
                <w:bCs w:val="0"/>
              </w:rPr>
              <w:t>Student learns the basic concepts and standards of Quality Management guidelines for Medical Devices.</w:t>
            </w:r>
          </w:p>
          <w:p w14:paraId="6A64684B" w14:textId="77777777" w:rsidR="00421DC0" w:rsidRPr="00CA1F18" w:rsidRDefault="00421DC0" w:rsidP="00CA2E50">
            <w:pPr>
              <w:numPr>
                <w:ilvl w:val="0"/>
                <w:numId w:val="63"/>
              </w:numPr>
              <w:jc w:val="both"/>
              <w:rPr>
                <w:b w:val="0"/>
                <w:bCs w:val="0"/>
              </w:rPr>
            </w:pPr>
            <w:r w:rsidRPr="00CA1F18">
              <w:rPr>
                <w:b w:val="0"/>
                <w:bCs w:val="0"/>
              </w:rPr>
              <w:t>Student understands the importance of quality in medical device operations and its effect on business results.</w:t>
            </w:r>
          </w:p>
          <w:p w14:paraId="2901E23C" w14:textId="77777777" w:rsidR="00421DC0" w:rsidRPr="00CA1F18" w:rsidRDefault="00421DC0" w:rsidP="00CA2E50">
            <w:pPr>
              <w:numPr>
                <w:ilvl w:val="0"/>
                <w:numId w:val="63"/>
              </w:numPr>
              <w:jc w:val="both"/>
              <w:rPr>
                <w:b w:val="0"/>
                <w:bCs w:val="0"/>
              </w:rPr>
            </w:pPr>
            <w:r w:rsidRPr="00CA1F18">
              <w:rPr>
                <w:b w:val="0"/>
                <w:bCs w:val="0"/>
              </w:rPr>
              <w:t>Student as an individual learns the duties and responsibilities of ensuring the quality determined by the directives in medical devices.</w:t>
            </w:r>
          </w:p>
          <w:p w14:paraId="4850DB3B" w14:textId="77777777" w:rsidR="00421DC0" w:rsidRPr="00CA1F18" w:rsidRDefault="00421DC0" w:rsidP="00CA2E50">
            <w:pPr>
              <w:numPr>
                <w:ilvl w:val="0"/>
                <w:numId w:val="63"/>
              </w:numPr>
              <w:jc w:val="both"/>
              <w:rPr>
                <w:b w:val="0"/>
                <w:bCs w:val="0"/>
              </w:rPr>
            </w:pPr>
            <w:r w:rsidRPr="00CA1F18">
              <w:rPr>
                <w:b w:val="0"/>
                <w:bCs w:val="0"/>
              </w:rPr>
              <w:t>Student gains knowledge about using the acquired knowledge and skills in professional life.</w:t>
            </w:r>
          </w:p>
        </w:tc>
      </w:tr>
    </w:tbl>
    <w:p w14:paraId="0B26EF8D" w14:textId="77777777" w:rsidR="00421DC0" w:rsidRPr="00CA1F18" w:rsidRDefault="00421DC0" w:rsidP="00421DC0">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C060C9" w:rsidRPr="00CA1F18" w14:paraId="521937E1" w14:textId="77777777" w:rsidTr="00EA2AED">
        <w:trPr>
          <w:trHeight w:val="1390"/>
        </w:trPr>
        <w:tc>
          <w:tcPr>
            <w:tcW w:w="9212" w:type="dxa"/>
          </w:tcPr>
          <w:p w14:paraId="6FC09F27" w14:textId="77777777" w:rsidR="00421DC0" w:rsidRPr="00CA1F18" w:rsidRDefault="00421DC0" w:rsidP="00421DC0">
            <w:pPr>
              <w:jc w:val="both"/>
              <w:rPr>
                <w:bCs w:val="0"/>
              </w:rPr>
            </w:pPr>
            <w:r w:rsidRPr="00CA1F18">
              <w:t>Learning and Teaching Methods:</w:t>
            </w:r>
            <w:r w:rsidRPr="00CA1F18">
              <w:rPr>
                <w:b w:val="0"/>
                <w:bCs w:val="0"/>
              </w:rPr>
              <w:t xml:space="preserve"> </w:t>
            </w:r>
          </w:p>
          <w:p w14:paraId="4BA69E71" w14:textId="77777777" w:rsidR="00421DC0" w:rsidRPr="00CA1F18" w:rsidRDefault="00421DC0" w:rsidP="00421DC0">
            <w:pPr>
              <w:rPr>
                <w:b w:val="0"/>
                <w:bCs w:val="0"/>
              </w:rPr>
            </w:pPr>
            <w:r w:rsidRPr="00CA1F18">
              <w:rPr>
                <w:b w:val="0"/>
                <w:bCs w:val="0"/>
              </w:rPr>
              <w:t>Lecture presentation and homework.</w:t>
            </w:r>
          </w:p>
        </w:tc>
      </w:tr>
    </w:tbl>
    <w:p w14:paraId="2C81A2FB"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D81ED1" w:rsidRPr="00CA1F18" w14:paraId="10032AEF" w14:textId="77777777" w:rsidTr="00D81ED1">
        <w:trPr>
          <w:trHeight w:val="140"/>
        </w:trPr>
        <w:tc>
          <w:tcPr>
            <w:tcW w:w="9067" w:type="dxa"/>
            <w:gridSpan w:val="3"/>
          </w:tcPr>
          <w:p w14:paraId="045654C6" w14:textId="77777777" w:rsidR="00421DC0" w:rsidRPr="00CA1F18" w:rsidRDefault="00421DC0" w:rsidP="00421DC0">
            <w:pPr>
              <w:jc w:val="both"/>
              <w:rPr>
                <w:bCs w:val="0"/>
              </w:rPr>
            </w:pPr>
            <w:r w:rsidRPr="00CA1F18">
              <w:t>Assessment Methods:</w:t>
            </w:r>
            <w:r w:rsidRPr="00CA1F18">
              <w:rPr>
                <w:b w:val="0"/>
                <w:bCs w:val="0"/>
              </w:rPr>
              <w:t xml:space="preserve"> </w:t>
            </w:r>
          </w:p>
          <w:p w14:paraId="7EFEDE62" w14:textId="7A2026B4" w:rsidR="00421DC0" w:rsidRPr="00CA1F18" w:rsidRDefault="00421DC0" w:rsidP="00421DC0">
            <w:pPr>
              <w:jc w:val="both"/>
              <w:rPr>
                <w:b w:val="0"/>
                <w:bCs w:val="0"/>
              </w:rPr>
            </w:pPr>
            <w:r w:rsidRPr="00CA1F18">
              <w:rPr>
                <w:b w:val="0"/>
                <w:bCs w:val="0"/>
              </w:rPr>
              <w:t xml:space="preserve">In </w:t>
            </w:r>
            <w:r w:rsidR="00401DCF" w:rsidRPr="00CA1F18">
              <w:rPr>
                <w:b w:val="0"/>
                <w:bCs w:val="0"/>
              </w:rPr>
              <w:t>exams,</w:t>
            </w:r>
            <w:r w:rsidRPr="00CA1F18">
              <w:rPr>
                <w:b w:val="0"/>
                <w:bCs w:val="0"/>
              </w:rPr>
              <w:t xml:space="preserve"> interpretation, memory, decision-making, description, classification, information integration skills will be evaluated.</w:t>
            </w:r>
          </w:p>
          <w:p w14:paraId="12A6471F" w14:textId="77777777" w:rsidR="00421DC0" w:rsidRPr="00CA1F18" w:rsidRDefault="00421DC0" w:rsidP="00421DC0">
            <w:pPr>
              <w:jc w:val="both"/>
              <w:rPr>
                <w:b w:val="0"/>
                <w:bCs w:val="0"/>
              </w:rPr>
            </w:pPr>
          </w:p>
        </w:tc>
      </w:tr>
      <w:tr w:rsidR="00D81ED1" w:rsidRPr="00CA1F18" w14:paraId="00B64A6D" w14:textId="77777777" w:rsidTr="00D81ED1">
        <w:trPr>
          <w:trHeight w:val="139"/>
        </w:trPr>
        <w:tc>
          <w:tcPr>
            <w:tcW w:w="3708" w:type="dxa"/>
          </w:tcPr>
          <w:p w14:paraId="6492CEEA" w14:textId="77777777" w:rsidR="00421DC0" w:rsidRPr="00CA1F18" w:rsidRDefault="00421DC0" w:rsidP="00421DC0">
            <w:pPr>
              <w:jc w:val="center"/>
              <w:rPr>
                <w:bCs w:val="0"/>
              </w:rPr>
            </w:pPr>
          </w:p>
        </w:tc>
        <w:tc>
          <w:tcPr>
            <w:tcW w:w="2484" w:type="dxa"/>
          </w:tcPr>
          <w:p w14:paraId="6F18DAC5" w14:textId="626C12A2" w:rsidR="00421DC0" w:rsidRPr="00CA1F18" w:rsidRDefault="00421DC0" w:rsidP="00421DC0">
            <w:pPr>
              <w:jc w:val="center"/>
              <w:rPr>
                <w:bCs w:val="0"/>
              </w:rPr>
            </w:pPr>
            <w:r w:rsidRPr="00CA1F18">
              <w:rPr>
                <w:b w:val="0"/>
                <w:bCs w:val="0"/>
              </w:rPr>
              <w:t xml:space="preserve">Mark as (X) </w:t>
            </w:r>
            <w:r w:rsidR="00401DCF" w:rsidRPr="00CA1F18">
              <w:rPr>
                <w:b w:val="0"/>
                <w:bCs w:val="0"/>
              </w:rPr>
              <w:t>If Available</w:t>
            </w:r>
            <w:r w:rsidRPr="00CA1F18">
              <w:rPr>
                <w:b w:val="0"/>
                <w:bCs w:val="0"/>
              </w:rPr>
              <w:t xml:space="preserve">  </w:t>
            </w:r>
          </w:p>
        </w:tc>
        <w:tc>
          <w:tcPr>
            <w:tcW w:w="2875" w:type="dxa"/>
          </w:tcPr>
          <w:p w14:paraId="278DA9C2" w14:textId="77777777" w:rsidR="00421DC0" w:rsidRPr="00CA1F18" w:rsidRDefault="00421DC0" w:rsidP="00421DC0">
            <w:pPr>
              <w:jc w:val="center"/>
              <w:rPr>
                <w:bCs w:val="0"/>
              </w:rPr>
            </w:pPr>
            <w:r w:rsidRPr="00CA1F18">
              <w:rPr>
                <w:b w:val="0"/>
                <w:bCs w:val="0"/>
              </w:rPr>
              <w:t>Percentage (%)</w:t>
            </w:r>
          </w:p>
        </w:tc>
      </w:tr>
      <w:tr w:rsidR="00D81ED1" w:rsidRPr="00CA1F18" w14:paraId="1A746ED6" w14:textId="77777777" w:rsidTr="00D81ED1">
        <w:tc>
          <w:tcPr>
            <w:tcW w:w="3708" w:type="dxa"/>
            <w:vAlign w:val="center"/>
          </w:tcPr>
          <w:p w14:paraId="6C51EDFE" w14:textId="77777777" w:rsidR="00421DC0" w:rsidRPr="00CA1F18" w:rsidRDefault="00421DC0" w:rsidP="00421DC0">
            <w:pPr>
              <w:autoSpaceDE w:val="0"/>
              <w:autoSpaceDN w:val="0"/>
              <w:adjustRightInd w:val="0"/>
              <w:rPr>
                <w:b w:val="0"/>
                <w:bCs w:val="0"/>
              </w:rPr>
            </w:pPr>
            <w:r w:rsidRPr="00CA1F18">
              <w:lastRenderedPageBreak/>
              <w:t>Intra-Semester / Semester-End Studies</w:t>
            </w:r>
          </w:p>
        </w:tc>
        <w:tc>
          <w:tcPr>
            <w:tcW w:w="2484" w:type="dxa"/>
            <w:vAlign w:val="center"/>
          </w:tcPr>
          <w:p w14:paraId="1E242489" w14:textId="77777777" w:rsidR="00421DC0" w:rsidRPr="00CA1F18" w:rsidRDefault="00421DC0" w:rsidP="00421DC0">
            <w:pPr>
              <w:autoSpaceDE w:val="0"/>
              <w:autoSpaceDN w:val="0"/>
              <w:adjustRightInd w:val="0"/>
              <w:jc w:val="center"/>
              <w:rPr>
                <w:b w:val="0"/>
                <w:bCs w:val="0"/>
              </w:rPr>
            </w:pPr>
          </w:p>
        </w:tc>
        <w:tc>
          <w:tcPr>
            <w:tcW w:w="2875" w:type="dxa"/>
            <w:vAlign w:val="center"/>
          </w:tcPr>
          <w:p w14:paraId="6B9A5324" w14:textId="77777777" w:rsidR="00421DC0" w:rsidRPr="00CA1F18" w:rsidRDefault="00421DC0" w:rsidP="00421DC0">
            <w:pPr>
              <w:autoSpaceDE w:val="0"/>
              <w:autoSpaceDN w:val="0"/>
              <w:adjustRightInd w:val="0"/>
              <w:jc w:val="center"/>
              <w:rPr>
                <w:b w:val="0"/>
                <w:bCs w:val="0"/>
              </w:rPr>
            </w:pPr>
          </w:p>
        </w:tc>
      </w:tr>
      <w:tr w:rsidR="00D81ED1" w:rsidRPr="00CA1F18" w14:paraId="649F8DAF" w14:textId="77777777" w:rsidTr="00D81ED1">
        <w:tc>
          <w:tcPr>
            <w:tcW w:w="3708" w:type="dxa"/>
            <w:vAlign w:val="center"/>
          </w:tcPr>
          <w:p w14:paraId="7FCCCACD" w14:textId="77777777" w:rsidR="00421DC0" w:rsidRPr="00CA1F18" w:rsidRDefault="00421DC0" w:rsidP="00421DC0">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484" w:type="dxa"/>
            <w:shd w:val="clear" w:color="auto" w:fill="auto"/>
            <w:vAlign w:val="center"/>
          </w:tcPr>
          <w:p w14:paraId="6E8D0A1D" w14:textId="77777777" w:rsidR="00421DC0" w:rsidRPr="00CA1F18" w:rsidRDefault="00421DC0" w:rsidP="00421DC0">
            <w:pPr>
              <w:autoSpaceDE w:val="0"/>
              <w:autoSpaceDN w:val="0"/>
              <w:adjustRightInd w:val="0"/>
              <w:jc w:val="center"/>
              <w:rPr>
                <w:b w:val="0"/>
                <w:bCs w:val="0"/>
              </w:rPr>
            </w:pPr>
            <w:r w:rsidRPr="00CA1F18">
              <w:rPr>
                <w:b w:val="0"/>
                <w:bCs w:val="0"/>
              </w:rPr>
              <w:t>X</w:t>
            </w:r>
          </w:p>
        </w:tc>
        <w:tc>
          <w:tcPr>
            <w:tcW w:w="2875" w:type="dxa"/>
            <w:shd w:val="clear" w:color="auto" w:fill="auto"/>
            <w:vAlign w:val="center"/>
          </w:tcPr>
          <w:p w14:paraId="33C9ED40"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2BABAE30" w14:textId="77777777" w:rsidTr="00D81ED1">
        <w:tc>
          <w:tcPr>
            <w:tcW w:w="3708" w:type="dxa"/>
            <w:vAlign w:val="center"/>
          </w:tcPr>
          <w:p w14:paraId="580B5FD2" w14:textId="77777777" w:rsidR="00421DC0" w:rsidRPr="00CA1F18" w:rsidRDefault="00421DC0" w:rsidP="00421DC0">
            <w:pPr>
              <w:autoSpaceDE w:val="0"/>
              <w:autoSpaceDN w:val="0"/>
              <w:adjustRightInd w:val="0"/>
              <w:ind w:left="708"/>
              <w:rPr>
                <w:bCs w:val="0"/>
              </w:rPr>
            </w:pPr>
            <w:r w:rsidRPr="00CA1F18">
              <w:t>Application</w:t>
            </w:r>
          </w:p>
        </w:tc>
        <w:tc>
          <w:tcPr>
            <w:tcW w:w="2484" w:type="dxa"/>
            <w:shd w:val="clear" w:color="auto" w:fill="auto"/>
            <w:vAlign w:val="center"/>
          </w:tcPr>
          <w:p w14:paraId="4767CEAF"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7470EFC7" w14:textId="77777777" w:rsidR="00421DC0" w:rsidRPr="00CA1F18" w:rsidRDefault="00421DC0" w:rsidP="00421DC0">
            <w:pPr>
              <w:autoSpaceDE w:val="0"/>
              <w:autoSpaceDN w:val="0"/>
              <w:adjustRightInd w:val="0"/>
              <w:jc w:val="center"/>
              <w:rPr>
                <w:b w:val="0"/>
                <w:bCs w:val="0"/>
              </w:rPr>
            </w:pPr>
          </w:p>
        </w:tc>
      </w:tr>
      <w:tr w:rsidR="00D81ED1" w:rsidRPr="00CA1F18" w14:paraId="32A02B21" w14:textId="77777777" w:rsidTr="00D81ED1">
        <w:tc>
          <w:tcPr>
            <w:tcW w:w="3708" w:type="dxa"/>
            <w:vAlign w:val="center"/>
          </w:tcPr>
          <w:p w14:paraId="74463BE1" w14:textId="77777777" w:rsidR="00421DC0" w:rsidRPr="00CA1F18" w:rsidRDefault="00421DC0" w:rsidP="00421DC0">
            <w:pPr>
              <w:autoSpaceDE w:val="0"/>
              <w:autoSpaceDN w:val="0"/>
              <w:adjustRightInd w:val="0"/>
              <w:ind w:left="708"/>
              <w:rPr>
                <w:bCs w:val="0"/>
              </w:rPr>
            </w:pPr>
            <w:r w:rsidRPr="00CA1F18">
              <w:t>Project</w:t>
            </w:r>
          </w:p>
        </w:tc>
        <w:tc>
          <w:tcPr>
            <w:tcW w:w="2484" w:type="dxa"/>
            <w:shd w:val="clear" w:color="auto" w:fill="auto"/>
            <w:vAlign w:val="center"/>
          </w:tcPr>
          <w:p w14:paraId="45741BC7"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125A70A5" w14:textId="77777777" w:rsidR="00421DC0" w:rsidRPr="00CA1F18" w:rsidRDefault="00421DC0" w:rsidP="00421DC0">
            <w:pPr>
              <w:autoSpaceDE w:val="0"/>
              <w:autoSpaceDN w:val="0"/>
              <w:adjustRightInd w:val="0"/>
              <w:jc w:val="center"/>
              <w:rPr>
                <w:b w:val="0"/>
                <w:bCs w:val="0"/>
              </w:rPr>
            </w:pPr>
          </w:p>
        </w:tc>
      </w:tr>
      <w:tr w:rsidR="00D81ED1" w:rsidRPr="00CA1F18" w14:paraId="08BC5495" w14:textId="77777777" w:rsidTr="00D81ED1">
        <w:tc>
          <w:tcPr>
            <w:tcW w:w="3708" w:type="dxa"/>
            <w:vAlign w:val="center"/>
          </w:tcPr>
          <w:p w14:paraId="45A36BE0" w14:textId="77777777" w:rsidR="00421DC0" w:rsidRPr="00CA1F18" w:rsidRDefault="00421DC0" w:rsidP="00421DC0">
            <w:pPr>
              <w:autoSpaceDE w:val="0"/>
              <w:autoSpaceDN w:val="0"/>
              <w:adjustRightInd w:val="0"/>
              <w:ind w:left="708"/>
              <w:rPr>
                <w:bCs w:val="0"/>
              </w:rPr>
            </w:pPr>
            <w:r w:rsidRPr="00CA1F18">
              <w:t>Laboratory</w:t>
            </w:r>
            <w:r w:rsidRPr="00CA1F18">
              <w:rPr>
                <w:b w:val="0"/>
                <w:bCs w:val="0"/>
              </w:rPr>
              <w:t xml:space="preserve"> </w:t>
            </w:r>
          </w:p>
        </w:tc>
        <w:tc>
          <w:tcPr>
            <w:tcW w:w="2484" w:type="dxa"/>
            <w:shd w:val="clear" w:color="auto" w:fill="auto"/>
            <w:vAlign w:val="center"/>
          </w:tcPr>
          <w:p w14:paraId="296E56E1"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0907BBCD" w14:textId="77777777" w:rsidR="00421DC0" w:rsidRPr="00CA1F18" w:rsidRDefault="00421DC0" w:rsidP="00421DC0">
            <w:pPr>
              <w:autoSpaceDE w:val="0"/>
              <w:autoSpaceDN w:val="0"/>
              <w:adjustRightInd w:val="0"/>
              <w:jc w:val="center"/>
              <w:rPr>
                <w:b w:val="0"/>
                <w:bCs w:val="0"/>
              </w:rPr>
            </w:pPr>
          </w:p>
        </w:tc>
      </w:tr>
      <w:tr w:rsidR="00D81ED1" w:rsidRPr="00CA1F18" w14:paraId="772AD1B8" w14:textId="77777777" w:rsidTr="00D81ED1">
        <w:tc>
          <w:tcPr>
            <w:tcW w:w="3708" w:type="dxa"/>
            <w:vAlign w:val="center"/>
          </w:tcPr>
          <w:p w14:paraId="3C0598F1" w14:textId="77777777" w:rsidR="00421DC0" w:rsidRPr="00CA1F18" w:rsidRDefault="00421DC0" w:rsidP="00421DC0">
            <w:pPr>
              <w:autoSpaceDE w:val="0"/>
              <w:autoSpaceDN w:val="0"/>
              <w:adjustRightInd w:val="0"/>
              <w:ind w:left="708"/>
              <w:rPr>
                <w:bCs w:val="0"/>
              </w:rPr>
            </w:pPr>
            <w:r w:rsidRPr="00CA1F18">
              <w:t>Final Exam</w:t>
            </w:r>
            <w:r w:rsidRPr="00CA1F18">
              <w:rPr>
                <w:b w:val="0"/>
                <w:bCs w:val="0"/>
              </w:rPr>
              <w:t xml:space="preserve"> </w:t>
            </w:r>
          </w:p>
        </w:tc>
        <w:tc>
          <w:tcPr>
            <w:tcW w:w="2484" w:type="dxa"/>
            <w:shd w:val="clear" w:color="auto" w:fill="auto"/>
            <w:vAlign w:val="center"/>
          </w:tcPr>
          <w:p w14:paraId="3DC933F6" w14:textId="77777777" w:rsidR="00421DC0" w:rsidRPr="00CA1F18" w:rsidRDefault="00421DC0" w:rsidP="00421DC0">
            <w:pPr>
              <w:autoSpaceDE w:val="0"/>
              <w:autoSpaceDN w:val="0"/>
              <w:adjustRightInd w:val="0"/>
              <w:ind w:left="708"/>
              <w:rPr>
                <w:b w:val="0"/>
                <w:bCs w:val="0"/>
              </w:rPr>
            </w:pPr>
            <w:r w:rsidRPr="00CA1F18">
              <w:rPr>
                <w:b w:val="0"/>
                <w:bCs w:val="0"/>
              </w:rPr>
              <w:t xml:space="preserve">      </w:t>
            </w:r>
            <w:r w:rsidRPr="00CA1F18">
              <w:rPr>
                <w:b w:val="0"/>
              </w:rPr>
              <w:t>X</w:t>
            </w:r>
          </w:p>
        </w:tc>
        <w:tc>
          <w:tcPr>
            <w:tcW w:w="2875" w:type="dxa"/>
            <w:shd w:val="clear" w:color="auto" w:fill="auto"/>
            <w:vAlign w:val="center"/>
          </w:tcPr>
          <w:p w14:paraId="6ADB391C"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648C3FE9" w14:textId="77777777" w:rsidTr="00D81ED1">
        <w:trPr>
          <w:trHeight w:val="543"/>
        </w:trPr>
        <w:tc>
          <w:tcPr>
            <w:tcW w:w="9067" w:type="dxa"/>
            <w:gridSpan w:val="3"/>
            <w:vAlign w:val="center"/>
          </w:tcPr>
          <w:p w14:paraId="40BC6512" w14:textId="77777777" w:rsidR="00421DC0" w:rsidRPr="00CA1F18" w:rsidRDefault="00421DC0" w:rsidP="00421DC0">
            <w:pPr>
              <w:autoSpaceDE w:val="0"/>
              <w:autoSpaceDN w:val="0"/>
              <w:adjustRightInd w:val="0"/>
              <w:jc w:val="both"/>
              <w:rPr>
                <w:bCs w:val="0"/>
              </w:rPr>
            </w:pPr>
            <w:r w:rsidRPr="00CA1F18">
              <w:t>Explanations Concerning the Assessment Methods:</w:t>
            </w:r>
            <w:r w:rsidRPr="00CA1F18">
              <w:rPr>
                <w:b w:val="0"/>
                <w:bCs w:val="0"/>
              </w:rPr>
              <w:t xml:space="preserve">  </w:t>
            </w:r>
          </w:p>
          <w:p w14:paraId="167E4CAB" w14:textId="77777777" w:rsidR="00421DC0" w:rsidRPr="00CA1F18" w:rsidRDefault="00421DC0" w:rsidP="00421DC0">
            <w:pPr>
              <w:autoSpaceDE w:val="0"/>
              <w:autoSpaceDN w:val="0"/>
              <w:adjustRightInd w:val="0"/>
              <w:jc w:val="both"/>
              <w:rPr>
                <w:b w:val="0"/>
                <w:bCs w:val="0"/>
              </w:rPr>
            </w:pPr>
            <w:r w:rsidRPr="00CA1F18">
              <w:rPr>
                <w:b w:val="0"/>
                <w:bCs w:val="0"/>
              </w:rPr>
              <w:t>Explanations Concerning the Assessment Methods:</w:t>
            </w:r>
          </w:p>
          <w:p w14:paraId="064FE988" w14:textId="77777777" w:rsidR="00421DC0" w:rsidRPr="00CA1F18" w:rsidRDefault="00421DC0" w:rsidP="00421DC0">
            <w:pPr>
              <w:autoSpaceDE w:val="0"/>
              <w:autoSpaceDN w:val="0"/>
              <w:adjustRightInd w:val="0"/>
              <w:jc w:val="both"/>
              <w:rPr>
                <w:b w:val="0"/>
                <w:bCs w:val="0"/>
              </w:rPr>
            </w:pPr>
            <w:r w:rsidRPr="00CA1F18">
              <w:rPr>
                <w:b w:val="0"/>
                <w:bCs w:val="0"/>
              </w:rPr>
              <w:t>In the assessment of the course, 50% of the midterm grade and 50% of the final grade shall</w:t>
            </w:r>
          </w:p>
          <w:p w14:paraId="42BEBCBB" w14:textId="77777777" w:rsidR="00421DC0" w:rsidRPr="00CA1F18" w:rsidRDefault="00421DC0" w:rsidP="00421DC0">
            <w:pPr>
              <w:autoSpaceDE w:val="0"/>
              <w:autoSpaceDN w:val="0"/>
              <w:adjustRightInd w:val="0"/>
              <w:jc w:val="both"/>
              <w:rPr>
                <w:b w:val="0"/>
                <w:bCs w:val="0"/>
              </w:rPr>
            </w:pPr>
            <w:r w:rsidRPr="00CA1F18">
              <w:rPr>
                <w:b w:val="0"/>
                <w:bCs w:val="0"/>
              </w:rPr>
              <w:t>determine the semester grade.</w:t>
            </w:r>
          </w:p>
          <w:p w14:paraId="2A5B1FDC" w14:textId="77777777" w:rsidR="00421DC0" w:rsidRPr="00CA1F18" w:rsidRDefault="00421DC0" w:rsidP="00421DC0">
            <w:pPr>
              <w:autoSpaceDE w:val="0"/>
              <w:autoSpaceDN w:val="0"/>
              <w:adjustRightInd w:val="0"/>
              <w:jc w:val="both"/>
              <w:rPr>
                <w:b w:val="0"/>
                <w:bCs w:val="0"/>
              </w:rPr>
            </w:pPr>
            <w:r w:rsidRPr="00CA1F18">
              <w:rPr>
                <w:b w:val="0"/>
                <w:bCs w:val="0"/>
              </w:rPr>
              <w:t>Semester Grade: 50% intra-semester grade + 50% of the final grade= Must be at least 60 over</w:t>
            </w:r>
          </w:p>
          <w:p w14:paraId="04E2112B" w14:textId="77777777" w:rsidR="00421DC0" w:rsidRPr="00CA1F18" w:rsidRDefault="00421DC0" w:rsidP="00421DC0">
            <w:pPr>
              <w:autoSpaceDE w:val="0"/>
              <w:autoSpaceDN w:val="0"/>
              <w:adjustRightInd w:val="0"/>
              <w:jc w:val="both"/>
              <w:rPr>
                <w:b w:val="0"/>
                <w:bCs w:val="0"/>
              </w:rPr>
            </w:pPr>
            <w:r w:rsidRPr="00CA1F18">
              <w:rPr>
                <w:b w:val="0"/>
                <w:bCs w:val="0"/>
              </w:rPr>
              <w:t>100 full grades</w:t>
            </w:r>
          </w:p>
          <w:p w14:paraId="6FB954B7" w14:textId="77777777" w:rsidR="00421DC0" w:rsidRPr="00CA1F18" w:rsidRDefault="00421DC0" w:rsidP="00421DC0">
            <w:pPr>
              <w:autoSpaceDE w:val="0"/>
              <w:autoSpaceDN w:val="0"/>
              <w:adjustRightInd w:val="0"/>
              <w:jc w:val="both"/>
              <w:rPr>
                <w:b w:val="0"/>
                <w:bCs w:val="0"/>
              </w:rPr>
            </w:pPr>
            <w:r w:rsidRPr="00CA1F18">
              <w:rPr>
                <w:b w:val="0"/>
                <w:bCs w:val="0"/>
              </w:rPr>
              <w:t>Minimal Final grade: Must be at least 50 over 100 full grades</w:t>
            </w:r>
          </w:p>
          <w:p w14:paraId="33F3F63B" w14:textId="77777777" w:rsidR="00421DC0" w:rsidRPr="00CA1F18" w:rsidRDefault="00421DC0" w:rsidP="00421DC0">
            <w:pPr>
              <w:autoSpaceDE w:val="0"/>
              <w:autoSpaceDN w:val="0"/>
              <w:adjustRightInd w:val="0"/>
              <w:jc w:val="both"/>
              <w:rPr>
                <w:b w:val="0"/>
                <w:bCs w:val="0"/>
              </w:rPr>
            </w:pPr>
            <w:r w:rsidRPr="00CA1F18">
              <w:rPr>
                <w:b w:val="0"/>
                <w:bCs w:val="0"/>
              </w:rPr>
              <w:t>Make-up exam Grade: 50% intra-semester grade + 50% of the make-up grade= Must be at</w:t>
            </w:r>
          </w:p>
          <w:p w14:paraId="3139F1C1" w14:textId="77777777" w:rsidR="00421DC0" w:rsidRPr="00CA1F18" w:rsidRDefault="00421DC0" w:rsidP="00421DC0">
            <w:pPr>
              <w:autoSpaceDE w:val="0"/>
              <w:autoSpaceDN w:val="0"/>
              <w:adjustRightInd w:val="0"/>
              <w:jc w:val="both"/>
              <w:rPr>
                <w:b w:val="0"/>
                <w:bCs w:val="0"/>
              </w:rPr>
            </w:pPr>
            <w:r w:rsidRPr="00CA1F18">
              <w:rPr>
                <w:b w:val="0"/>
                <w:bCs w:val="0"/>
              </w:rPr>
              <w:t>least 60 over 100 full grades</w:t>
            </w:r>
          </w:p>
          <w:p w14:paraId="16FC350F" w14:textId="77777777" w:rsidR="00421DC0" w:rsidRPr="00CA1F18" w:rsidRDefault="00421DC0" w:rsidP="00421DC0">
            <w:pPr>
              <w:autoSpaceDE w:val="0"/>
              <w:autoSpaceDN w:val="0"/>
              <w:adjustRightInd w:val="0"/>
              <w:jc w:val="both"/>
              <w:rPr>
                <w:b w:val="0"/>
                <w:bCs w:val="0"/>
              </w:rPr>
            </w:pPr>
            <w:r w:rsidRPr="00CA1F18">
              <w:rPr>
                <w:b w:val="0"/>
                <w:bCs w:val="0"/>
              </w:rPr>
              <w:t xml:space="preserve">Minimal make-up grade: Must be at least 50 over 100 full grades </w:t>
            </w:r>
          </w:p>
        </w:tc>
      </w:tr>
    </w:tbl>
    <w:p w14:paraId="737CC813"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1ED1" w:rsidRPr="00CA1F18" w14:paraId="70588918" w14:textId="77777777" w:rsidTr="00D81ED1">
        <w:trPr>
          <w:trHeight w:val="1414"/>
        </w:trPr>
        <w:tc>
          <w:tcPr>
            <w:tcW w:w="9067" w:type="dxa"/>
          </w:tcPr>
          <w:p w14:paraId="15147977" w14:textId="77777777" w:rsidR="00421DC0" w:rsidRPr="00CA1F18" w:rsidRDefault="00421DC0" w:rsidP="00421DC0">
            <w:pPr>
              <w:jc w:val="both"/>
              <w:rPr>
                <w:b w:val="0"/>
                <w:bCs w:val="0"/>
              </w:rPr>
            </w:pPr>
            <w:r w:rsidRPr="00CA1F18">
              <w:t>Assessment Criteria:</w:t>
            </w:r>
            <w:r w:rsidRPr="00CA1F18">
              <w:rPr>
                <w:b w:val="0"/>
                <w:bCs w:val="0"/>
              </w:rPr>
              <w:t xml:space="preserve"> </w:t>
            </w:r>
          </w:p>
          <w:p w14:paraId="4D8487BF" w14:textId="7CFD46A0" w:rsidR="00421DC0" w:rsidRPr="00CA1F18" w:rsidRDefault="00421DC0" w:rsidP="00421DC0">
            <w:pPr>
              <w:jc w:val="both"/>
              <w:rPr>
                <w:bCs w:val="0"/>
              </w:rPr>
            </w:pPr>
            <w:r w:rsidRPr="00CA1F18">
              <w:rPr>
                <w:b w:val="0"/>
                <w:bCs w:val="0"/>
              </w:rPr>
              <w:t xml:space="preserve">In </w:t>
            </w:r>
            <w:r w:rsidR="00401DCF" w:rsidRPr="00CA1F18">
              <w:rPr>
                <w:b w:val="0"/>
                <w:bCs w:val="0"/>
              </w:rPr>
              <w:t>exams,</w:t>
            </w:r>
            <w:r w:rsidRPr="00CA1F18">
              <w:rPr>
                <w:b w:val="0"/>
                <w:bCs w:val="0"/>
              </w:rPr>
              <w:t xml:space="preserve"> remembering, making decisions, explaining, classifying and combining their knowledge will be evaluated.</w:t>
            </w:r>
          </w:p>
        </w:tc>
      </w:tr>
    </w:tbl>
    <w:p w14:paraId="0F904E57" w14:textId="77777777" w:rsidR="00421DC0" w:rsidRPr="00CA1F18" w:rsidRDefault="00421DC0" w:rsidP="00421DC0">
      <w:pPr>
        <w:tabs>
          <w:tab w:val="left" w:pos="1530"/>
        </w:tabs>
        <w:jc w:val="both"/>
        <w:rPr>
          <w:b w:val="0"/>
          <w:bCs w:val="0"/>
        </w:rPr>
      </w:pPr>
      <w:r w:rsidRPr="00CA1F18">
        <w:rPr>
          <w:b w:val="0"/>
          <w:bCs w:val="0"/>
        </w:rPr>
        <w:tab/>
      </w:r>
    </w:p>
    <w:p w14:paraId="2E1A1362" w14:textId="77777777" w:rsidR="00421DC0" w:rsidRPr="00CA1F18" w:rsidRDefault="00421DC0" w:rsidP="00421DC0">
      <w:pPr>
        <w:tabs>
          <w:tab w:val="left" w:pos="1530"/>
        </w:tabs>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81ED1" w:rsidRPr="00CA1F18" w14:paraId="41B5ECD2" w14:textId="77777777" w:rsidTr="00D81ED1">
        <w:tc>
          <w:tcPr>
            <w:tcW w:w="9067" w:type="dxa"/>
          </w:tcPr>
          <w:p w14:paraId="39665DC9" w14:textId="77777777" w:rsidR="00421DC0" w:rsidRPr="00CA1F18" w:rsidRDefault="00421DC0" w:rsidP="00421DC0">
            <w:pPr>
              <w:jc w:val="both"/>
              <w:rPr>
                <w:bCs w:val="0"/>
              </w:rPr>
            </w:pPr>
            <w:r w:rsidRPr="00CA1F18">
              <w:t>Recommended Resources for the Course:</w:t>
            </w:r>
            <w:r w:rsidRPr="00CA1F18">
              <w:rPr>
                <w:b w:val="0"/>
                <w:bCs w:val="0"/>
              </w:rPr>
              <w:t xml:space="preserve"> </w:t>
            </w:r>
          </w:p>
          <w:p w14:paraId="2728B0ED" w14:textId="77777777" w:rsidR="00421DC0" w:rsidRPr="00CA1F18" w:rsidRDefault="00421DC0" w:rsidP="00421DC0">
            <w:pPr>
              <w:tabs>
                <w:tab w:val="left" w:pos="567"/>
              </w:tabs>
              <w:autoSpaceDE w:val="0"/>
              <w:autoSpaceDN w:val="0"/>
              <w:adjustRightInd w:val="0"/>
              <w:jc w:val="both"/>
              <w:rPr>
                <w:b w:val="0"/>
                <w:bCs w:val="0"/>
              </w:rPr>
            </w:pPr>
            <w:r w:rsidRPr="00CA1F18">
              <w:rPr>
                <w:b w:val="0"/>
                <w:bCs w:val="0"/>
              </w:rPr>
              <w:t>Main references:</w:t>
            </w:r>
          </w:p>
          <w:p w14:paraId="5F1843D2" w14:textId="77777777" w:rsidR="00421DC0" w:rsidRPr="00CA1F18" w:rsidRDefault="00421DC0" w:rsidP="00421DC0">
            <w:pPr>
              <w:autoSpaceDE w:val="0"/>
              <w:autoSpaceDN w:val="0"/>
              <w:adjustRightInd w:val="0"/>
              <w:rPr>
                <w:b w:val="0"/>
                <w:bCs w:val="0"/>
                <w:lang w:eastAsia="zh-CN"/>
              </w:rPr>
            </w:pPr>
            <w:r w:rsidRPr="00CA1F18">
              <w:rPr>
                <w:b w:val="0"/>
                <w:bCs w:val="0"/>
                <w:lang w:eastAsia="zh-CN"/>
              </w:rPr>
              <w:t xml:space="preserve">TS-EN-ISO-13485-2012 </w:t>
            </w:r>
            <w:proofErr w:type="spellStart"/>
            <w:r w:rsidRPr="00CA1F18">
              <w:rPr>
                <w:b w:val="0"/>
                <w:bCs w:val="0"/>
                <w:lang w:eastAsia="zh-CN"/>
              </w:rPr>
              <w:t>Standartları</w:t>
            </w:r>
            <w:proofErr w:type="spellEnd"/>
            <w:r w:rsidRPr="00CA1F18">
              <w:rPr>
                <w:b w:val="0"/>
                <w:bCs w:val="0"/>
                <w:lang w:eastAsia="zh-CN"/>
              </w:rPr>
              <w:t xml:space="preserve">, Türkiye </w:t>
            </w:r>
            <w:proofErr w:type="spellStart"/>
            <w:r w:rsidRPr="00CA1F18">
              <w:rPr>
                <w:b w:val="0"/>
                <w:bCs w:val="0"/>
                <w:lang w:eastAsia="zh-CN"/>
              </w:rPr>
              <w:t>Standartlar</w:t>
            </w:r>
            <w:proofErr w:type="spellEnd"/>
            <w:r w:rsidRPr="00CA1F18">
              <w:rPr>
                <w:b w:val="0"/>
                <w:bCs w:val="0"/>
                <w:lang w:eastAsia="zh-CN"/>
              </w:rPr>
              <w:t xml:space="preserve"> </w:t>
            </w:r>
            <w:proofErr w:type="spellStart"/>
            <w:r w:rsidRPr="00CA1F18">
              <w:rPr>
                <w:b w:val="0"/>
                <w:bCs w:val="0"/>
                <w:lang w:eastAsia="zh-CN"/>
              </w:rPr>
              <w:t>Enstitütüsü</w:t>
            </w:r>
            <w:proofErr w:type="spellEnd"/>
            <w:r w:rsidRPr="00CA1F18">
              <w:rPr>
                <w:b w:val="0"/>
                <w:bCs w:val="0"/>
                <w:lang w:eastAsia="zh-CN"/>
              </w:rPr>
              <w:t>, 2012.</w:t>
            </w:r>
          </w:p>
          <w:p w14:paraId="40EEB352" w14:textId="77777777" w:rsidR="00421DC0" w:rsidRPr="00CA1F18" w:rsidRDefault="00421DC0" w:rsidP="00421DC0">
            <w:pPr>
              <w:rPr>
                <w:b w:val="0"/>
                <w:bCs w:val="0"/>
              </w:rPr>
            </w:pPr>
            <w:proofErr w:type="spellStart"/>
            <w:r w:rsidRPr="00CA1F18">
              <w:rPr>
                <w:b w:val="0"/>
                <w:bCs w:val="0"/>
              </w:rPr>
              <w:t>Diğer</w:t>
            </w:r>
            <w:proofErr w:type="spellEnd"/>
            <w:r w:rsidRPr="00CA1F18">
              <w:rPr>
                <w:b w:val="0"/>
                <w:bCs w:val="0"/>
              </w:rPr>
              <w:t xml:space="preserve"> </w:t>
            </w:r>
            <w:proofErr w:type="spellStart"/>
            <w:r w:rsidRPr="00CA1F18">
              <w:rPr>
                <w:b w:val="0"/>
                <w:bCs w:val="0"/>
              </w:rPr>
              <w:t>ders</w:t>
            </w:r>
            <w:proofErr w:type="spellEnd"/>
            <w:r w:rsidRPr="00CA1F18">
              <w:rPr>
                <w:b w:val="0"/>
                <w:bCs w:val="0"/>
              </w:rPr>
              <w:t xml:space="preserve"> </w:t>
            </w:r>
            <w:proofErr w:type="spellStart"/>
            <w:r w:rsidRPr="00CA1F18">
              <w:rPr>
                <w:b w:val="0"/>
                <w:bCs w:val="0"/>
              </w:rPr>
              <w:t>materyalleri</w:t>
            </w:r>
            <w:proofErr w:type="spellEnd"/>
            <w:r w:rsidRPr="00CA1F18">
              <w:rPr>
                <w:b w:val="0"/>
                <w:bCs w:val="0"/>
              </w:rPr>
              <w:t xml:space="preserve">: ISO 13485 </w:t>
            </w:r>
            <w:proofErr w:type="spellStart"/>
            <w:r w:rsidRPr="00CA1F18">
              <w:rPr>
                <w:b w:val="0"/>
                <w:bCs w:val="0"/>
              </w:rPr>
              <w:t>Tıbbi</w:t>
            </w:r>
            <w:proofErr w:type="spellEnd"/>
            <w:r w:rsidRPr="00CA1F18">
              <w:rPr>
                <w:b w:val="0"/>
                <w:bCs w:val="0"/>
              </w:rPr>
              <w:t xml:space="preserve"> </w:t>
            </w:r>
            <w:proofErr w:type="spellStart"/>
            <w:r w:rsidRPr="00CA1F18">
              <w:rPr>
                <w:b w:val="0"/>
                <w:bCs w:val="0"/>
              </w:rPr>
              <w:t>Cihazlar</w:t>
            </w:r>
            <w:proofErr w:type="spellEnd"/>
            <w:r w:rsidRPr="00CA1F18">
              <w:rPr>
                <w:b w:val="0"/>
                <w:bCs w:val="0"/>
              </w:rPr>
              <w:t xml:space="preserve"> </w:t>
            </w:r>
            <w:proofErr w:type="spellStart"/>
            <w:r w:rsidRPr="00CA1F18">
              <w:rPr>
                <w:b w:val="0"/>
                <w:bCs w:val="0"/>
              </w:rPr>
              <w:t>Kalite</w:t>
            </w:r>
            <w:proofErr w:type="spellEnd"/>
            <w:r w:rsidRPr="00CA1F18">
              <w:rPr>
                <w:b w:val="0"/>
                <w:bCs w:val="0"/>
              </w:rPr>
              <w:t xml:space="preserve"> </w:t>
            </w:r>
            <w:proofErr w:type="spellStart"/>
            <w:r w:rsidRPr="00CA1F18">
              <w:rPr>
                <w:b w:val="0"/>
                <w:bCs w:val="0"/>
              </w:rPr>
              <w:t>Yönetim</w:t>
            </w:r>
            <w:proofErr w:type="spellEnd"/>
            <w:r w:rsidRPr="00CA1F18">
              <w:rPr>
                <w:b w:val="0"/>
                <w:bCs w:val="0"/>
              </w:rPr>
              <w:t xml:space="preserve"> </w:t>
            </w:r>
            <w:proofErr w:type="spellStart"/>
            <w:r w:rsidRPr="00CA1F18">
              <w:rPr>
                <w:b w:val="0"/>
                <w:bCs w:val="0"/>
              </w:rPr>
              <w:t>Sistemi</w:t>
            </w:r>
            <w:proofErr w:type="spellEnd"/>
            <w:r w:rsidRPr="00CA1F18">
              <w:rPr>
                <w:b w:val="0"/>
                <w:bCs w:val="0"/>
              </w:rPr>
              <w:t xml:space="preserve"> </w:t>
            </w:r>
            <w:proofErr w:type="spellStart"/>
            <w:r w:rsidRPr="00CA1F18">
              <w:rPr>
                <w:b w:val="0"/>
                <w:bCs w:val="0"/>
              </w:rPr>
              <w:t>Geçiş</w:t>
            </w:r>
            <w:proofErr w:type="spellEnd"/>
            <w:r w:rsidRPr="00CA1F18">
              <w:rPr>
                <w:b w:val="0"/>
                <w:bCs w:val="0"/>
              </w:rPr>
              <w:t xml:space="preserve"> </w:t>
            </w:r>
            <w:proofErr w:type="spellStart"/>
            <w:r w:rsidRPr="00CA1F18">
              <w:rPr>
                <w:b w:val="0"/>
                <w:bCs w:val="0"/>
              </w:rPr>
              <w:t>Kılavuzu</w:t>
            </w:r>
            <w:proofErr w:type="spellEnd"/>
            <w:r w:rsidRPr="00CA1F18">
              <w:rPr>
                <w:b w:val="0"/>
                <w:bCs w:val="0"/>
              </w:rPr>
              <w:t xml:space="preserve">, </w:t>
            </w:r>
            <w:proofErr w:type="spellStart"/>
            <w:r w:rsidRPr="00CA1F18">
              <w:rPr>
                <w:b w:val="0"/>
                <w:bCs w:val="0"/>
              </w:rPr>
              <w:t>Uluslararası</w:t>
            </w:r>
            <w:proofErr w:type="spellEnd"/>
            <w:r w:rsidRPr="00CA1F18">
              <w:rPr>
                <w:b w:val="0"/>
                <w:bCs w:val="0"/>
              </w:rPr>
              <w:t xml:space="preserve"> </w:t>
            </w:r>
            <w:proofErr w:type="spellStart"/>
            <w:r w:rsidRPr="00CA1F18">
              <w:rPr>
                <w:b w:val="0"/>
                <w:bCs w:val="0"/>
              </w:rPr>
              <w:t>Standartlar</w:t>
            </w:r>
            <w:proofErr w:type="spellEnd"/>
            <w:r w:rsidRPr="00CA1F18">
              <w:rPr>
                <w:b w:val="0"/>
                <w:bCs w:val="0"/>
              </w:rPr>
              <w:t xml:space="preserve"> </w:t>
            </w:r>
            <w:proofErr w:type="spellStart"/>
            <w:r w:rsidRPr="00CA1F18">
              <w:rPr>
                <w:b w:val="0"/>
                <w:bCs w:val="0"/>
              </w:rPr>
              <w:t>Organizasyonu</w:t>
            </w:r>
            <w:proofErr w:type="spellEnd"/>
            <w:r w:rsidRPr="00CA1F18">
              <w:rPr>
                <w:b w:val="0"/>
                <w:bCs w:val="0"/>
              </w:rPr>
              <w:t>, 2016.</w:t>
            </w:r>
          </w:p>
          <w:p w14:paraId="20621713" w14:textId="77777777" w:rsidR="00421DC0" w:rsidRPr="00CA1F18" w:rsidRDefault="00421DC0" w:rsidP="00421DC0">
            <w:pPr>
              <w:tabs>
                <w:tab w:val="left" w:pos="567"/>
              </w:tabs>
              <w:autoSpaceDE w:val="0"/>
              <w:autoSpaceDN w:val="0"/>
              <w:adjustRightInd w:val="0"/>
              <w:jc w:val="both"/>
              <w:rPr>
                <w:b w:val="0"/>
                <w:bCs w:val="0"/>
              </w:rPr>
            </w:pPr>
          </w:p>
          <w:p w14:paraId="6E1BF5E9" w14:textId="77777777" w:rsidR="00421DC0" w:rsidRPr="00CA1F18" w:rsidRDefault="00421DC0" w:rsidP="00421DC0">
            <w:pPr>
              <w:autoSpaceDE w:val="0"/>
              <w:autoSpaceDN w:val="0"/>
              <w:adjustRightInd w:val="0"/>
              <w:jc w:val="both"/>
              <w:rPr>
                <w:b w:val="0"/>
                <w:bCs w:val="0"/>
              </w:rPr>
            </w:pPr>
          </w:p>
        </w:tc>
      </w:tr>
      <w:tr w:rsidR="00D81ED1" w:rsidRPr="00CA1F18" w14:paraId="0D8ED966" w14:textId="77777777" w:rsidTr="00D81ED1">
        <w:tc>
          <w:tcPr>
            <w:tcW w:w="9067" w:type="dxa"/>
          </w:tcPr>
          <w:p w14:paraId="7B4B13D2" w14:textId="77777777" w:rsidR="00421DC0" w:rsidRPr="00CA1F18" w:rsidRDefault="00421DC0" w:rsidP="00421DC0">
            <w:pPr>
              <w:jc w:val="both"/>
              <w:rPr>
                <w:b w:val="0"/>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0A444FD6" w14:textId="77777777" w:rsidR="00421DC0" w:rsidRPr="00CA1F18" w:rsidRDefault="00421DC0" w:rsidP="00421DC0">
            <w:pPr>
              <w:jc w:val="both"/>
              <w:rPr>
                <w:b w:val="0"/>
                <w:bCs w:val="0"/>
              </w:rPr>
            </w:pPr>
            <w:r w:rsidRPr="00CA1F18">
              <w:rPr>
                <w:b w:val="0"/>
                <w:bCs w:val="0"/>
              </w:rPr>
              <w:t xml:space="preserve">Class attendance is mandatory. Course presentations, assignments and announcements should be followed </w:t>
            </w:r>
            <w:proofErr w:type="gramStart"/>
            <w:r w:rsidRPr="00CA1F18">
              <w:rPr>
                <w:b w:val="0"/>
                <w:bCs w:val="0"/>
              </w:rPr>
              <w:t>up-to-date</w:t>
            </w:r>
            <w:proofErr w:type="gramEnd"/>
            <w:r w:rsidRPr="00CA1F18">
              <w:rPr>
                <w:b w:val="0"/>
                <w:bCs w:val="0"/>
              </w:rPr>
              <w:t xml:space="preserve"> on the course information site managed by the Faculty of Nursing.</w:t>
            </w:r>
          </w:p>
          <w:p w14:paraId="79B7719F" w14:textId="77777777" w:rsidR="00421DC0" w:rsidRPr="00CA1F18" w:rsidRDefault="00421DC0" w:rsidP="00421DC0">
            <w:pPr>
              <w:jc w:val="both"/>
              <w:rPr>
                <w:bCs w:val="0"/>
              </w:rPr>
            </w:pPr>
          </w:p>
        </w:tc>
      </w:tr>
      <w:tr w:rsidR="00D81ED1" w:rsidRPr="00CA1F18" w14:paraId="48BEC7BA" w14:textId="77777777" w:rsidTr="00D81ED1">
        <w:trPr>
          <w:trHeight w:val="541"/>
        </w:trPr>
        <w:tc>
          <w:tcPr>
            <w:tcW w:w="9067" w:type="dxa"/>
          </w:tcPr>
          <w:p w14:paraId="3C36E29D" w14:textId="77777777" w:rsidR="00421DC0" w:rsidRPr="00CA1F18" w:rsidRDefault="00421DC0" w:rsidP="00421DC0">
            <w:pPr>
              <w:jc w:val="both"/>
              <w:rPr>
                <w:bCs w:val="0"/>
              </w:rPr>
            </w:pPr>
            <w:r w:rsidRPr="00CA1F18">
              <w:t>Contact information of the course instructor:</w:t>
            </w:r>
          </w:p>
          <w:p w14:paraId="20A08298" w14:textId="77777777" w:rsidR="00421DC0" w:rsidRPr="00CA1F18" w:rsidRDefault="00421DC0" w:rsidP="00421DC0">
            <w:pPr>
              <w:jc w:val="both"/>
              <w:rPr>
                <w:bCs w:val="0"/>
              </w:rPr>
            </w:pPr>
            <w:proofErr w:type="spellStart"/>
            <w:proofErr w:type="gramStart"/>
            <w:r w:rsidRPr="00CA1F18">
              <w:rPr>
                <w:b w:val="0"/>
                <w:bCs w:val="0"/>
              </w:rPr>
              <w:t>ASsist</w:t>
            </w:r>
            <w:proofErr w:type="gramEnd"/>
            <w:r w:rsidRPr="00CA1F18">
              <w:rPr>
                <w:b w:val="0"/>
                <w:bCs w:val="0"/>
              </w:rPr>
              <w:t>.Prof</w:t>
            </w:r>
            <w:proofErr w:type="spellEnd"/>
            <w:r w:rsidRPr="00CA1F18">
              <w:rPr>
                <w:b w:val="0"/>
                <w:bCs w:val="0"/>
              </w:rPr>
              <w:t xml:space="preserve">.  </w:t>
            </w:r>
            <w:proofErr w:type="spellStart"/>
            <w:r w:rsidRPr="00CA1F18">
              <w:rPr>
                <w:b w:val="0"/>
                <w:bCs w:val="0"/>
              </w:rPr>
              <w:t>İlkin</w:t>
            </w:r>
            <w:proofErr w:type="spellEnd"/>
            <w:r w:rsidRPr="00CA1F18">
              <w:rPr>
                <w:b w:val="0"/>
                <w:bCs w:val="0"/>
              </w:rPr>
              <w:t xml:space="preserve"> Yılmaz, ilkin.yilmaz@deu.edu.tr, 02324124779</w:t>
            </w:r>
          </w:p>
        </w:tc>
      </w:tr>
      <w:tr w:rsidR="00D81ED1" w:rsidRPr="00CA1F18" w14:paraId="4B7F6694" w14:textId="77777777" w:rsidTr="00D81ED1">
        <w:trPr>
          <w:trHeight w:val="541"/>
        </w:trPr>
        <w:tc>
          <w:tcPr>
            <w:tcW w:w="9067" w:type="dxa"/>
          </w:tcPr>
          <w:p w14:paraId="5A01017C" w14:textId="77777777" w:rsidR="00421DC0" w:rsidRPr="00CA1F18" w:rsidRDefault="00421DC0" w:rsidP="00421DC0">
            <w:pPr>
              <w:jc w:val="both"/>
            </w:pPr>
            <w:r w:rsidRPr="00CA1F18">
              <w:t>Course Instructor Meeting Days and Hours:</w:t>
            </w:r>
          </w:p>
          <w:p w14:paraId="73A2E6DB" w14:textId="77777777" w:rsidR="00421DC0" w:rsidRPr="00CA1F18" w:rsidRDefault="00421DC0" w:rsidP="00421DC0">
            <w:pPr>
              <w:jc w:val="both"/>
              <w:rPr>
                <w:b w:val="0"/>
              </w:rPr>
            </w:pPr>
            <w:r w:rsidRPr="00CA1F18">
              <w:rPr>
                <w:b w:val="0"/>
              </w:rPr>
              <w:t>Friday, between 13:00-13:30</w:t>
            </w:r>
          </w:p>
        </w:tc>
      </w:tr>
    </w:tbl>
    <w:p w14:paraId="052C064F" w14:textId="77777777" w:rsidR="00421DC0" w:rsidRPr="00CA1F18" w:rsidRDefault="00421DC0" w:rsidP="00421DC0">
      <w:pPr>
        <w:jc w:val="both"/>
        <w:rPr>
          <w:bCs w:val="0"/>
        </w:rPr>
      </w:pPr>
    </w:p>
    <w:p w14:paraId="04FAB03D" w14:textId="77777777" w:rsidR="00421DC0" w:rsidRPr="00CA1F18" w:rsidRDefault="00421DC0" w:rsidP="00421DC0">
      <w:pPr>
        <w:jc w:val="both"/>
        <w:rPr>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06"/>
        <w:gridCol w:w="2425"/>
        <w:gridCol w:w="2268"/>
      </w:tblGrid>
      <w:tr w:rsidR="00D81ED1" w:rsidRPr="00CA1F18" w14:paraId="7A1388CB" w14:textId="77777777" w:rsidTr="00D81ED1">
        <w:trPr>
          <w:trHeight w:val="234"/>
        </w:trPr>
        <w:tc>
          <w:tcPr>
            <w:tcW w:w="9067" w:type="dxa"/>
            <w:gridSpan w:val="4"/>
          </w:tcPr>
          <w:p w14:paraId="2047B5BB" w14:textId="77777777" w:rsidR="00421DC0" w:rsidRPr="00CA1F18" w:rsidRDefault="00421DC0" w:rsidP="00421DC0">
            <w:r w:rsidRPr="00CA1F18">
              <w:rPr>
                <w:bCs w:val="0"/>
              </w:rPr>
              <w:t xml:space="preserve">Course content: </w:t>
            </w:r>
          </w:p>
        </w:tc>
      </w:tr>
      <w:tr w:rsidR="00D81ED1" w:rsidRPr="00CA1F18" w14:paraId="5EF232A7" w14:textId="77777777" w:rsidTr="00D81ED1">
        <w:trPr>
          <w:trHeight w:val="703"/>
        </w:trPr>
        <w:tc>
          <w:tcPr>
            <w:tcW w:w="1368" w:type="dxa"/>
          </w:tcPr>
          <w:p w14:paraId="5A73C6FC" w14:textId="77777777" w:rsidR="00421DC0" w:rsidRPr="00CA1F18" w:rsidRDefault="00421DC0" w:rsidP="00421DC0">
            <w:pPr>
              <w:jc w:val="center"/>
              <w:rPr>
                <w:bCs w:val="0"/>
              </w:rPr>
            </w:pPr>
          </w:p>
        </w:tc>
        <w:tc>
          <w:tcPr>
            <w:tcW w:w="3006" w:type="dxa"/>
          </w:tcPr>
          <w:p w14:paraId="26A59979" w14:textId="77777777" w:rsidR="00421DC0" w:rsidRPr="00CA1F18" w:rsidRDefault="00421DC0" w:rsidP="00421DC0">
            <w:pPr>
              <w:jc w:val="center"/>
              <w:rPr>
                <w:bCs w:val="0"/>
              </w:rPr>
            </w:pPr>
            <w:r w:rsidRPr="00CA1F18">
              <w:rPr>
                <w:bCs w:val="0"/>
              </w:rPr>
              <w:t xml:space="preserve">Subjects </w:t>
            </w:r>
          </w:p>
        </w:tc>
        <w:tc>
          <w:tcPr>
            <w:tcW w:w="2425" w:type="dxa"/>
          </w:tcPr>
          <w:p w14:paraId="39FD8E53" w14:textId="77777777" w:rsidR="00421DC0" w:rsidRPr="00CA1F18" w:rsidRDefault="00421DC0" w:rsidP="00421DC0">
            <w:pPr>
              <w:jc w:val="center"/>
              <w:rPr>
                <w:bCs w:val="0"/>
              </w:rPr>
            </w:pPr>
            <w:r w:rsidRPr="00CA1F18">
              <w:rPr>
                <w:bCs w:val="0"/>
              </w:rPr>
              <w:t xml:space="preserve">Instructor </w:t>
            </w:r>
          </w:p>
        </w:tc>
        <w:tc>
          <w:tcPr>
            <w:tcW w:w="2268" w:type="dxa"/>
          </w:tcPr>
          <w:p w14:paraId="4F49D80C" w14:textId="77777777" w:rsidR="00421DC0" w:rsidRPr="00CA1F18" w:rsidRDefault="00421DC0" w:rsidP="00421DC0">
            <w:pPr>
              <w:jc w:val="center"/>
              <w:rPr>
                <w:bCs w:val="0"/>
              </w:rPr>
            </w:pPr>
            <w:r w:rsidRPr="00CA1F18">
              <w:rPr>
                <w:bCs w:val="0"/>
              </w:rPr>
              <w:t>Method of Instruction and Materials Used</w:t>
            </w:r>
          </w:p>
        </w:tc>
      </w:tr>
      <w:tr w:rsidR="00D81ED1" w:rsidRPr="00CA1F18" w14:paraId="571B695D" w14:textId="77777777" w:rsidTr="00D81ED1">
        <w:trPr>
          <w:trHeight w:val="931"/>
        </w:trPr>
        <w:tc>
          <w:tcPr>
            <w:tcW w:w="1368" w:type="dxa"/>
          </w:tcPr>
          <w:p w14:paraId="0C8E18E6" w14:textId="600F1BF0" w:rsidR="00421DC0" w:rsidRPr="00CA1F18" w:rsidRDefault="00330868" w:rsidP="00421DC0">
            <w:pPr>
              <w:rPr>
                <w:bCs w:val="0"/>
              </w:rPr>
            </w:pPr>
            <w:r w:rsidRPr="00CA1F18">
              <w:rPr>
                <w:bCs w:val="0"/>
              </w:rPr>
              <w:t>1. Week</w:t>
            </w:r>
          </w:p>
          <w:p w14:paraId="425DD611" w14:textId="77777777" w:rsidR="00421DC0" w:rsidRPr="00CA1F18" w:rsidRDefault="00421DC0" w:rsidP="00421DC0">
            <w:pPr>
              <w:rPr>
                <w:bCs w:val="0"/>
              </w:rPr>
            </w:pPr>
          </w:p>
        </w:tc>
        <w:tc>
          <w:tcPr>
            <w:tcW w:w="3006" w:type="dxa"/>
          </w:tcPr>
          <w:p w14:paraId="24EA31F4" w14:textId="77777777" w:rsidR="00421DC0" w:rsidRPr="00CA1F18" w:rsidRDefault="00421DC0" w:rsidP="00421DC0">
            <w:pPr>
              <w:spacing w:after="60"/>
              <w:jc w:val="both"/>
              <w:rPr>
                <w:b w:val="0"/>
                <w:bCs w:val="0"/>
              </w:rPr>
            </w:pPr>
            <w:r w:rsidRPr="00CA1F18">
              <w:rPr>
                <w:b w:val="0"/>
                <w:bCs w:val="0"/>
              </w:rPr>
              <w:t>Official or approved national and international institutions, organizations and their authorities, duties related to Medical Devices</w:t>
            </w:r>
          </w:p>
          <w:p w14:paraId="478B2712" w14:textId="77777777" w:rsidR="00421DC0" w:rsidRPr="00CA1F18" w:rsidRDefault="00421DC0" w:rsidP="00421DC0">
            <w:pPr>
              <w:rPr>
                <w:b w:val="0"/>
              </w:rPr>
            </w:pPr>
            <w:r w:rsidRPr="00CA1F18">
              <w:rPr>
                <w:b w:val="0"/>
                <w:bCs w:val="0"/>
              </w:rPr>
              <w:t>Duties and authorities of the responsible persons defined in the medical device legislation</w:t>
            </w:r>
          </w:p>
        </w:tc>
        <w:tc>
          <w:tcPr>
            <w:tcW w:w="2425" w:type="dxa"/>
            <w:tcBorders>
              <w:top w:val="single" w:sz="4" w:space="0" w:color="auto"/>
              <w:left w:val="single" w:sz="4" w:space="0" w:color="auto"/>
              <w:bottom w:val="single" w:sz="4" w:space="0" w:color="auto"/>
              <w:right w:val="single" w:sz="4" w:space="0" w:color="auto"/>
            </w:tcBorders>
          </w:tcPr>
          <w:p w14:paraId="4066B7AE"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p w14:paraId="3FA15565" w14:textId="77777777" w:rsidR="00421DC0" w:rsidRPr="00CA1F18" w:rsidRDefault="00421DC0" w:rsidP="00421DC0">
            <w:pPr>
              <w:rPr>
                <w:b w:val="0"/>
              </w:rPr>
            </w:pPr>
          </w:p>
          <w:p w14:paraId="2B55CC99" w14:textId="77777777" w:rsidR="00421DC0" w:rsidRPr="00CA1F18" w:rsidRDefault="00421DC0" w:rsidP="00421DC0">
            <w:pPr>
              <w:rPr>
                <w:b w:val="0"/>
              </w:rPr>
            </w:pPr>
          </w:p>
        </w:tc>
        <w:tc>
          <w:tcPr>
            <w:tcW w:w="2268" w:type="dxa"/>
          </w:tcPr>
          <w:p w14:paraId="1596D94F" w14:textId="77777777" w:rsidR="00421DC0" w:rsidRPr="00CA1F18" w:rsidRDefault="00421DC0" w:rsidP="00421DC0">
            <w:pPr>
              <w:rPr>
                <w:b w:val="0"/>
              </w:rPr>
            </w:pPr>
            <w:r w:rsidRPr="00CA1F18">
              <w:rPr>
                <w:b w:val="0"/>
              </w:rPr>
              <w:t xml:space="preserve">Presentation, discussion, question-answer </w:t>
            </w:r>
          </w:p>
        </w:tc>
      </w:tr>
      <w:tr w:rsidR="00D81ED1" w:rsidRPr="00CA1F18" w14:paraId="080AC6B7" w14:textId="77777777" w:rsidTr="00D81ED1">
        <w:trPr>
          <w:trHeight w:val="814"/>
        </w:trPr>
        <w:tc>
          <w:tcPr>
            <w:tcW w:w="1368" w:type="dxa"/>
          </w:tcPr>
          <w:p w14:paraId="51A6016E" w14:textId="74138D45" w:rsidR="00421DC0" w:rsidRPr="00CA1F18" w:rsidRDefault="00330868" w:rsidP="00421DC0">
            <w:pPr>
              <w:rPr>
                <w:bCs w:val="0"/>
              </w:rPr>
            </w:pPr>
            <w:r w:rsidRPr="00CA1F18">
              <w:rPr>
                <w:bCs w:val="0"/>
              </w:rPr>
              <w:t>2. Week</w:t>
            </w:r>
          </w:p>
          <w:p w14:paraId="6891C155" w14:textId="77777777" w:rsidR="00421DC0" w:rsidRPr="00CA1F18" w:rsidRDefault="00421DC0" w:rsidP="00421DC0">
            <w:pPr>
              <w:rPr>
                <w:bCs w:val="0"/>
              </w:rPr>
            </w:pPr>
          </w:p>
        </w:tc>
        <w:tc>
          <w:tcPr>
            <w:tcW w:w="3006" w:type="dxa"/>
          </w:tcPr>
          <w:p w14:paraId="3AB2DB0E" w14:textId="77777777" w:rsidR="00421DC0" w:rsidRPr="00CA1F18" w:rsidRDefault="00421DC0" w:rsidP="00421DC0">
            <w:pPr>
              <w:spacing w:after="60"/>
              <w:jc w:val="both"/>
              <w:rPr>
                <w:b w:val="0"/>
                <w:bCs w:val="0"/>
              </w:rPr>
            </w:pPr>
            <w:r w:rsidRPr="00CA1F18">
              <w:rPr>
                <w:b w:val="0"/>
                <w:bCs w:val="0"/>
              </w:rPr>
              <w:t xml:space="preserve">Basic physics and electrical principles (dc, ac and electrical </w:t>
            </w:r>
            <w:r w:rsidRPr="00CA1F18">
              <w:rPr>
                <w:b w:val="0"/>
                <w:bCs w:val="0"/>
              </w:rPr>
              <w:lastRenderedPageBreak/>
              <w:t>properties) used in performing the functions of medical devices</w:t>
            </w:r>
          </w:p>
          <w:p w14:paraId="7A8A879E" w14:textId="77777777" w:rsidR="00421DC0" w:rsidRPr="00CA1F18" w:rsidRDefault="00421DC0" w:rsidP="00421DC0">
            <w:pPr>
              <w:jc w:val="center"/>
              <w:rPr>
                <w:b w:val="0"/>
                <w:bCs w:val="0"/>
              </w:rPr>
            </w:pPr>
            <w:r w:rsidRPr="00CA1F18">
              <w:rPr>
                <w:b w:val="0"/>
                <w:bCs w:val="0"/>
              </w:rPr>
              <w:t>Electrical and mechanical safety for patients and nurses</w:t>
            </w:r>
          </w:p>
        </w:tc>
        <w:tc>
          <w:tcPr>
            <w:tcW w:w="2425" w:type="dxa"/>
            <w:tcBorders>
              <w:top w:val="single" w:sz="4" w:space="0" w:color="auto"/>
              <w:left w:val="single" w:sz="4" w:space="0" w:color="auto"/>
              <w:bottom w:val="single" w:sz="4" w:space="0" w:color="auto"/>
              <w:right w:val="single" w:sz="4" w:space="0" w:color="auto"/>
            </w:tcBorders>
          </w:tcPr>
          <w:p w14:paraId="2F81A8F1" w14:textId="77777777" w:rsidR="00421DC0" w:rsidRPr="00CA1F18" w:rsidRDefault="00421DC0" w:rsidP="00421DC0">
            <w:pPr>
              <w:rPr>
                <w:b w:val="0"/>
              </w:rPr>
            </w:pPr>
            <w:r w:rsidRPr="00CA1F18">
              <w:rPr>
                <w:b w:val="0"/>
              </w:rPr>
              <w:lastRenderedPageBreak/>
              <w:t xml:space="preserve">Erdoğan </w:t>
            </w:r>
            <w:proofErr w:type="spellStart"/>
            <w:r w:rsidRPr="00CA1F18">
              <w:rPr>
                <w:b w:val="0"/>
              </w:rPr>
              <w:t>Doğmuş</w:t>
            </w:r>
            <w:proofErr w:type="spellEnd"/>
          </w:p>
          <w:p w14:paraId="1C3AF8CC" w14:textId="77777777" w:rsidR="00421DC0" w:rsidRPr="00CA1F18" w:rsidRDefault="00421DC0" w:rsidP="00421DC0">
            <w:pPr>
              <w:rPr>
                <w:b w:val="0"/>
              </w:rPr>
            </w:pPr>
          </w:p>
          <w:p w14:paraId="1D677C62" w14:textId="77777777" w:rsidR="00421DC0" w:rsidRPr="00CA1F18" w:rsidRDefault="00421DC0" w:rsidP="00421DC0">
            <w:pPr>
              <w:rPr>
                <w:bCs w:val="0"/>
              </w:rPr>
            </w:pPr>
          </w:p>
        </w:tc>
        <w:tc>
          <w:tcPr>
            <w:tcW w:w="2268" w:type="dxa"/>
          </w:tcPr>
          <w:p w14:paraId="261B8003"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E073447" w14:textId="77777777" w:rsidTr="00D81ED1">
        <w:trPr>
          <w:trHeight w:val="360"/>
        </w:trPr>
        <w:tc>
          <w:tcPr>
            <w:tcW w:w="1368" w:type="dxa"/>
          </w:tcPr>
          <w:p w14:paraId="207602DE" w14:textId="2E72DE4D" w:rsidR="00421DC0" w:rsidRPr="00CA1F18" w:rsidRDefault="00330868" w:rsidP="00421DC0">
            <w:pPr>
              <w:rPr>
                <w:bCs w:val="0"/>
              </w:rPr>
            </w:pPr>
            <w:r w:rsidRPr="00CA1F18">
              <w:rPr>
                <w:bCs w:val="0"/>
              </w:rPr>
              <w:t>3. Week</w:t>
            </w:r>
          </w:p>
          <w:p w14:paraId="6A58D4D0" w14:textId="77777777" w:rsidR="00421DC0" w:rsidRPr="00CA1F18" w:rsidRDefault="00421DC0" w:rsidP="00421DC0">
            <w:pPr>
              <w:rPr>
                <w:bCs w:val="0"/>
              </w:rPr>
            </w:pPr>
          </w:p>
        </w:tc>
        <w:tc>
          <w:tcPr>
            <w:tcW w:w="3006" w:type="dxa"/>
          </w:tcPr>
          <w:p w14:paraId="6CE92B6B" w14:textId="77777777" w:rsidR="00421DC0" w:rsidRPr="00CA1F18" w:rsidRDefault="00421DC0" w:rsidP="00421DC0">
            <w:pPr>
              <w:spacing w:after="60"/>
              <w:jc w:val="both"/>
              <w:rPr>
                <w:b w:val="0"/>
                <w:bCs w:val="0"/>
              </w:rPr>
            </w:pPr>
            <w:r w:rsidRPr="00CA1F18">
              <w:rPr>
                <w:b w:val="0"/>
                <w:bCs w:val="0"/>
              </w:rPr>
              <w:t>Physiological signal monitoring diagnostic and recording devices:</w:t>
            </w:r>
          </w:p>
          <w:p w14:paraId="48338B60" w14:textId="77777777" w:rsidR="00421DC0" w:rsidRPr="00CA1F18" w:rsidRDefault="00421DC0" w:rsidP="00421DC0">
            <w:pPr>
              <w:spacing w:after="60"/>
              <w:jc w:val="both"/>
              <w:rPr>
                <w:b w:val="0"/>
                <w:bCs w:val="0"/>
              </w:rPr>
            </w:pPr>
            <w:r w:rsidRPr="00CA1F18">
              <w:rPr>
                <w:b w:val="0"/>
                <w:bCs w:val="0"/>
              </w:rPr>
              <w:t>ECG devices</w:t>
            </w:r>
          </w:p>
          <w:p w14:paraId="7C76C41A" w14:textId="77777777" w:rsidR="00421DC0" w:rsidRPr="00CA1F18" w:rsidRDefault="00421DC0" w:rsidP="00421DC0">
            <w:pPr>
              <w:spacing w:after="60"/>
              <w:jc w:val="both"/>
              <w:rPr>
                <w:b w:val="0"/>
                <w:bCs w:val="0"/>
              </w:rPr>
            </w:pPr>
            <w:r w:rsidRPr="00CA1F18">
              <w:rPr>
                <w:b w:val="0"/>
                <w:bCs w:val="0"/>
              </w:rPr>
              <w:t>Electrocardiography device (</w:t>
            </w:r>
            <w:proofErr w:type="spellStart"/>
            <w:r w:rsidRPr="00CA1F18">
              <w:rPr>
                <w:b w:val="0"/>
                <w:bCs w:val="0"/>
              </w:rPr>
              <w:t>ecg</w:t>
            </w:r>
            <w:proofErr w:type="spellEnd"/>
            <w:r w:rsidRPr="00CA1F18">
              <w:rPr>
                <w:b w:val="0"/>
                <w:bCs w:val="0"/>
              </w:rPr>
              <w:t xml:space="preserve">) </w:t>
            </w:r>
            <w:proofErr w:type="spellStart"/>
            <w:r w:rsidRPr="00CA1F18">
              <w:rPr>
                <w:b w:val="0"/>
                <w:bCs w:val="0"/>
              </w:rPr>
              <w:t>holter</w:t>
            </w:r>
            <w:proofErr w:type="spellEnd"/>
            <w:r w:rsidRPr="00CA1F18">
              <w:rPr>
                <w:b w:val="0"/>
                <w:bCs w:val="0"/>
              </w:rPr>
              <w:t xml:space="preserve"> (</w:t>
            </w:r>
            <w:proofErr w:type="spellStart"/>
            <w:r w:rsidRPr="00CA1F18">
              <w:rPr>
                <w:b w:val="0"/>
                <w:bCs w:val="0"/>
              </w:rPr>
              <w:t>ecg</w:t>
            </w:r>
            <w:proofErr w:type="spellEnd"/>
            <w:r w:rsidRPr="00CA1F18">
              <w:rPr>
                <w:b w:val="0"/>
                <w:bCs w:val="0"/>
              </w:rPr>
              <w:t>-tension)</w:t>
            </w:r>
          </w:p>
          <w:p w14:paraId="734E1EAA" w14:textId="77777777" w:rsidR="00421DC0" w:rsidRPr="00CA1F18" w:rsidRDefault="00421DC0" w:rsidP="00421DC0">
            <w:pPr>
              <w:spacing w:after="60"/>
              <w:jc w:val="both"/>
              <w:rPr>
                <w:b w:val="0"/>
                <w:bCs w:val="0"/>
              </w:rPr>
            </w:pPr>
            <w:r w:rsidRPr="00CA1F18">
              <w:rPr>
                <w:b w:val="0"/>
                <w:bCs w:val="0"/>
              </w:rPr>
              <w:t>Electromyography device (</w:t>
            </w:r>
            <w:proofErr w:type="spellStart"/>
            <w:r w:rsidRPr="00CA1F18">
              <w:rPr>
                <w:b w:val="0"/>
                <w:bCs w:val="0"/>
              </w:rPr>
              <w:t>emg</w:t>
            </w:r>
            <w:proofErr w:type="spellEnd"/>
            <w:r w:rsidRPr="00CA1F18">
              <w:rPr>
                <w:b w:val="0"/>
                <w:bCs w:val="0"/>
              </w:rPr>
              <w:t>)</w:t>
            </w:r>
          </w:p>
          <w:p w14:paraId="16FB5E77" w14:textId="77777777" w:rsidR="00421DC0" w:rsidRPr="00CA1F18" w:rsidRDefault="00421DC0" w:rsidP="00421DC0">
            <w:pPr>
              <w:spacing w:after="60"/>
              <w:jc w:val="both"/>
              <w:rPr>
                <w:b w:val="0"/>
                <w:bCs w:val="0"/>
              </w:rPr>
            </w:pPr>
            <w:r w:rsidRPr="00CA1F18">
              <w:rPr>
                <w:b w:val="0"/>
                <w:bCs w:val="0"/>
              </w:rPr>
              <w:t>Bedside monitor (</w:t>
            </w:r>
            <w:proofErr w:type="spellStart"/>
            <w:r w:rsidRPr="00CA1F18">
              <w:rPr>
                <w:b w:val="0"/>
                <w:bCs w:val="0"/>
              </w:rPr>
              <w:t>hbm</w:t>
            </w:r>
            <w:proofErr w:type="spellEnd"/>
            <w:r w:rsidRPr="00CA1F18">
              <w:rPr>
                <w:b w:val="0"/>
                <w:bCs w:val="0"/>
              </w:rPr>
              <w:t>)</w:t>
            </w:r>
          </w:p>
          <w:p w14:paraId="4463B4B3" w14:textId="77777777" w:rsidR="00421DC0" w:rsidRPr="00CA1F18" w:rsidRDefault="00421DC0" w:rsidP="00421DC0">
            <w:pPr>
              <w:spacing w:after="60"/>
              <w:jc w:val="both"/>
              <w:rPr>
                <w:b w:val="0"/>
                <w:bCs w:val="0"/>
              </w:rPr>
            </w:pPr>
            <w:r w:rsidRPr="00CA1F18">
              <w:rPr>
                <w:b w:val="0"/>
                <w:bCs w:val="0"/>
              </w:rPr>
              <w:t>Electroretinogram device (erg)</w:t>
            </w:r>
          </w:p>
          <w:p w14:paraId="40181D14" w14:textId="77777777" w:rsidR="00421DC0" w:rsidRPr="00CA1F18" w:rsidRDefault="00421DC0" w:rsidP="00421DC0">
            <w:pPr>
              <w:rPr>
                <w:bCs w:val="0"/>
              </w:rPr>
            </w:pPr>
            <w:r w:rsidRPr="00CA1F18">
              <w:rPr>
                <w:b w:val="0"/>
                <w:bCs w:val="0"/>
              </w:rPr>
              <w:t>Electroencephalography (</w:t>
            </w:r>
            <w:proofErr w:type="spellStart"/>
            <w:r w:rsidRPr="00CA1F18">
              <w:rPr>
                <w:b w:val="0"/>
                <w:bCs w:val="0"/>
              </w:rPr>
              <w:t>eeg</w:t>
            </w:r>
            <w:proofErr w:type="spellEnd"/>
            <w:r w:rsidRPr="00CA1F18">
              <w:rPr>
                <w:b w:val="0"/>
                <w:bCs w:val="0"/>
              </w:rPr>
              <w:t>)</w:t>
            </w:r>
          </w:p>
        </w:tc>
        <w:tc>
          <w:tcPr>
            <w:tcW w:w="2425" w:type="dxa"/>
            <w:tcBorders>
              <w:top w:val="single" w:sz="4" w:space="0" w:color="auto"/>
              <w:left w:val="single" w:sz="4" w:space="0" w:color="auto"/>
              <w:bottom w:val="single" w:sz="4" w:space="0" w:color="auto"/>
              <w:right w:val="single" w:sz="4" w:space="0" w:color="auto"/>
            </w:tcBorders>
          </w:tcPr>
          <w:p w14:paraId="7820713D"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0FA51D5C" w14:textId="77777777" w:rsidR="00421DC0" w:rsidRPr="00CA1F18" w:rsidRDefault="00421DC0" w:rsidP="00421DC0">
            <w:pPr>
              <w:rPr>
                <w:b w:val="0"/>
              </w:rPr>
            </w:pPr>
          </w:p>
          <w:p w14:paraId="4C6410FD" w14:textId="77777777" w:rsidR="00421DC0" w:rsidRPr="00CA1F18" w:rsidRDefault="00421DC0" w:rsidP="00421DC0">
            <w:pPr>
              <w:rPr>
                <w:b w:val="0"/>
                <w:bCs w:val="0"/>
              </w:rPr>
            </w:pPr>
          </w:p>
        </w:tc>
        <w:tc>
          <w:tcPr>
            <w:tcW w:w="2268" w:type="dxa"/>
          </w:tcPr>
          <w:p w14:paraId="35EC871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CE9FC56" w14:textId="77777777" w:rsidTr="00D81ED1">
        <w:trPr>
          <w:trHeight w:val="128"/>
        </w:trPr>
        <w:tc>
          <w:tcPr>
            <w:tcW w:w="1368" w:type="dxa"/>
          </w:tcPr>
          <w:p w14:paraId="056D671B" w14:textId="778E7C3A" w:rsidR="00421DC0" w:rsidRPr="00CA1F18" w:rsidRDefault="00330868" w:rsidP="00421DC0">
            <w:pPr>
              <w:rPr>
                <w:bCs w:val="0"/>
              </w:rPr>
            </w:pPr>
            <w:r w:rsidRPr="00CA1F18">
              <w:rPr>
                <w:bCs w:val="0"/>
              </w:rPr>
              <w:t>4. Week</w:t>
            </w:r>
          </w:p>
        </w:tc>
        <w:tc>
          <w:tcPr>
            <w:tcW w:w="3006" w:type="dxa"/>
          </w:tcPr>
          <w:p w14:paraId="51192C15" w14:textId="77777777" w:rsidR="00421DC0" w:rsidRPr="00CA1F18" w:rsidRDefault="00421DC0" w:rsidP="00421DC0">
            <w:pPr>
              <w:rPr>
                <w:b w:val="0"/>
                <w:bCs w:val="0"/>
              </w:rPr>
            </w:pPr>
            <w:r w:rsidRPr="00CA1F18">
              <w:rPr>
                <w:b w:val="0"/>
                <w:bCs w:val="0"/>
              </w:rPr>
              <w:t xml:space="preserve">Monitoring of hemodynamic responses; blood pressure measurements, blood flow measurements </w:t>
            </w:r>
          </w:p>
        </w:tc>
        <w:tc>
          <w:tcPr>
            <w:tcW w:w="2425" w:type="dxa"/>
            <w:tcBorders>
              <w:top w:val="single" w:sz="4" w:space="0" w:color="auto"/>
              <w:left w:val="single" w:sz="4" w:space="0" w:color="auto"/>
              <w:bottom w:val="single" w:sz="4" w:space="0" w:color="auto"/>
              <w:right w:val="single" w:sz="4" w:space="0" w:color="auto"/>
            </w:tcBorders>
          </w:tcPr>
          <w:p w14:paraId="4DBD0116"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66DF9290" w14:textId="77777777" w:rsidR="00421DC0" w:rsidRPr="00CA1F18" w:rsidRDefault="00421DC0" w:rsidP="00421DC0">
            <w:pPr>
              <w:rPr>
                <w:b w:val="0"/>
              </w:rPr>
            </w:pPr>
          </w:p>
          <w:p w14:paraId="2A069BE5" w14:textId="77777777" w:rsidR="00421DC0" w:rsidRPr="00CA1F18" w:rsidRDefault="00421DC0" w:rsidP="00421DC0">
            <w:pPr>
              <w:rPr>
                <w:b w:val="0"/>
                <w:bCs w:val="0"/>
              </w:rPr>
            </w:pPr>
          </w:p>
        </w:tc>
        <w:tc>
          <w:tcPr>
            <w:tcW w:w="2268" w:type="dxa"/>
          </w:tcPr>
          <w:p w14:paraId="5A97642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1FF970C" w14:textId="77777777" w:rsidTr="00D81ED1">
        <w:trPr>
          <w:trHeight w:val="358"/>
        </w:trPr>
        <w:tc>
          <w:tcPr>
            <w:tcW w:w="1368" w:type="dxa"/>
          </w:tcPr>
          <w:p w14:paraId="37827D15" w14:textId="3C3FF3E8" w:rsidR="00421DC0" w:rsidRPr="00CA1F18" w:rsidRDefault="00330868" w:rsidP="00421DC0">
            <w:pPr>
              <w:rPr>
                <w:bCs w:val="0"/>
              </w:rPr>
            </w:pPr>
            <w:r w:rsidRPr="00CA1F18">
              <w:rPr>
                <w:bCs w:val="0"/>
              </w:rPr>
              <w:t>5. Week</w:t>
            </w:r>
          </w:p>
          <w:p w14:paraId="240562A0" w14:textId="77777777" w:rsidR="00421DC0" w:rsidRPr="00CA1F18" w:rsidRDefault="00421DC0" w:rsidP="00421DC0">
            <w:pPr>
              <w:rPr>
                <w:bCs w:val="0"/>
              </w:rPr>
            </w:pPr>
          </w:p>
        </w:tc>
        <w:tc>
          <w:tcPr>
            <w:tcW w:w="3006" w:type="dxa"/>
          </w:tcPr>
          <w:p w14:paraId="7DA55F59" w14:textId="77777777" w:rsidR="00421DC0" w:rsidRPr="00CA1F18" w:rsidRDefault="00421DC0" w:rsidP="00421DC0">
            <w:pPr>
              <w:spacing w:after="60"/>
              <w:jc w:val="both"/>
              <w:rPr>
                <w:b w:val="0"/>
                <w:bCs w:val="0"/>
              </w:rPr>
            </w:pPr>
            <w:r w:rsidRPr="00CA1F18">
              <w:rPr>
                <w:b w:val="0"/>
                <w:bCs w:val="0"/>
              </w:rPr>
              <w:t>Life support and treatment systems</w:t>
            </w:r>
          </w:p>
          <w:p w14:paraId="4C47E79F" w14:textId="77777777" w:rsidR="00421DC0" w:rsidRPr="00CA1F18" w:rsidRDefault="00421DC0" w:rsidP="00421DC0">
            <w:pPr>
              <w:spacing w:after="60"/>
              <w:jc w:val="both"/>
              <w:rPr>
                <w:b w:val="0"/>
                <w:bCs w:val="0"/>
              </w:rPr>
            </w:pPr>
            <w:r w:rsidRPr="00CA1F18">
              <w:rPr>
                <w:b w:val="0"/>
                <w:bCs w:val="0"/>
              </w:rPr>
              <w:t>Ventilators invasive-non-invasive</w:t>
            </w:r>
          </w:p>
          <w:p w14:paraId="7D8D9633" w14:textId="77777777" w:rsidR="00421DC0" w:rsidRPr="00CA1F18" w:rsidRDefault="00421DC0" w:rsidP="00421DC0">
            <w:pPr>
              <w:rPr>
                <w:bCs w:val="0"/>
              </w:rPr>
            </w:pPr>
            <w:r w:rsidRPr="00CA1F18">
              <w:rPr>
                <w:b w:val="0"/>
                <w:bCs w:val="0"/>
              </w:rPr>
              <w:t xml:space="preserve">Anesthesia devices </w:t>
            </w:r>
          </w:p>
        </w:tc>
        <w:tc>
          <w:tcPr>
            <w:tcW w:w="2425" w:type="dxa"/>
            <w:tcBorders>
              <w:top w:val="single" w:sz="4" w:space="0" w:color="auto"/>
              <w:left w:val="single" w:sz="4" w:space="0" w:color="auto"/>
              <w:bottom w:val="single" w:sz="4" w:space="0" w:color="auto"/>
              <w:right w:val="single" w:sz="4" w:space="0" w:color="auto"/>
            </w:tcBorders>
          </w:tcPr>
          <w:p w14:paraId="3BC821C2"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07C3D371" w14:textId="77777777" w:rsidR="00421DC0" w:rsidRPr="00CA1F18" w:rsidRDefault="00421DC0" w:rsidP="00421DC0">
            <w:pPr>
              <w:rPr>
                <w:b w:val="0"/>
              </w:rPr>
            </w:pPr>
          </w:p>
          <w:p w14:paraId="7E933FDB" w14:textId="77777777" w:rsidR="00421DC0" w:rsidRPr="00CA1F18" w:rsidRDefault="00421DC0" w:rsidP="00421DC0">
            <w:pPr>
              <w:rPr>
                <w:b w:val="0"/>
                <w:bCs w:val="0"/>
              </w:rPr>
            </w:pPr>
          </w:p>
        </w:tc>
        <w:tc>
          <w:tcPr>
            <w:tcW w:w="2268" w:type="dxa"/>
          </w:tcPr>
          <w:p w14:paraId="7205C265"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0693EB1" w14:textId="77777777" w:rsidTr="00D81ED1">
        <w:trPr>
          <w:trHeight w:val="477"/>
        </w:trPr>
        <w:tc>
          <w:tcPr>
            <w:tcW w:w="1368" w:type="dxa"/>
          </w:tcPr>
          <w:p w14:paraId="25529907" w14:textId="5EEA425F" w:rsidR="00421DC0" w:rsidRPr="00CA1F18" w:rsidRDefault="00330868" w:rsidP="00421DC0">
            <w:pPr>
              <w:rPr>
                <w:bCs w:val="0"/>
              </w:rPr>
            </w:pPr>
            <w:r w:rsidRPr="00CA1F18">
              <w:rPr>
                <w:bCs w:val="0"/>
              </w:rPr>
              <w:t>6. Week</w:t>
            </w:r>
          </w:p>
          <w:p w14:paraId="6CC56A12" w14:textId="77777777" w:rsidR="00421DC0" w:rsidRPr="00CA1F18" w:rsidRDefault="00421DC0" w:rsidP="00421DC0">
            <w:pPr>
              <w:rPr>
                <w:bCs w:val="0"/>
              </w:rPr>
            </w:pPr>
          </w:p>
        </w:tc>
        <w:tc>
          <w:tcPr>
            <w:tcW w:w="3006" w:type="dxa"/>
          </w:tcPr>
          <w:p w14:paraId="6C832E25" w14:textId="77777777" w:rsidR="00421DC0" w:rsidRPr="00CA1F18" w:rsidRDefault="00421DC0" w:rsidP="00421DC0">
            <w:pPr>
              <w:spacing w:after="60"/>
              <w:jc w:val="both"/>
              <w:rPr>
                <w:b w:val="0"/>
                <w:bCs w:val="0"/>
              </w:rPr>
            </w:pPr>
            <w:r w:rsidRPr="00CA1F18">
              <w:rPr>
                <w:b w:val="0"/>
                <w:bCs w:val="0"/>
              </w:rPr>
              <w:t>Life support and treatment systems</w:t>
            </w:r>
          </w:p>
          <w:p w14:paraId="7F8E3A26" w14:textId="77777777" w:rsidR="00421DC0" w:rsidRPr="00CA1F18" w:rsidRDefault="00421DC0" w:rsidP="00421DC0">
            <w:pPr>
              <w:spacing w:after="60"/>
              <w:jc w:val="both"/>
              <w:rPr>
                <w:b w:val="0"/>
                <w:bCs w:val="0"/>
              </w:rPr>
            </w:pPr>
            <w:r w:rsidRPr="00CA1F18">
              <w:rPr>
                <w:b w:val="0"/>
                <w:bCs w:val="0"/>
              </w:rPr>
              <w:t>Heart-lung machine</w:t>
            </w:r>
          </w:p>
          <w:p w14:paraId="0E59B5A0" w14:textId="77777777" w:rsidR="00421DC0" w:rsidRPr="00CA1F18" w:rsidRDefault="00421DC0" w:rsidP="00421DC0">
            <w:pPr>
              <w:spacing w:after="60"/>
              <w:jc w:val="both"/>
              <w:rPr>
                <w:b w:val="0"/>
                <w:bCs w:val="0"/>
              </w:rPr>
            </w:pPr>
            <w:r w:rsidRPr="00CA1F18">
              <w:rPr>
                <w:b w:val="0"/>
                <w:bCs w:val="0"/>
              </w:rPr>
              <w:t xml:space="preserve">Defibrillator - pacemakers </w:t>
            </w:r>
          </w:p>
          <w:p w14:paraId="22996B4E" w14:textId="77777777" w:rsidR="00421DC0" w:rsidRPr="00CA1F18" w:rsidRDefault="00421DC0" w:rsidP="00421DC0">
            <w:pPr>
              <w:spacing w:after="60"/>
              <w:jc w:val="both"/>
              <w:rPr>
                <w:b w:val="0"/>
                <w:bCs w:val="0"/>
              </w:rPr>
            </w:pPr>
            <w:r w:rsidRPr="00CA1F18">
              <w:rPr>
                <w:b w:val="0"/>
                <w:bCs w:val="0"/>
              </w:rPr>
              <w:t>Electrosurgical devices-electro cautery</w:t>
            </w:r>
          </w:p>
          <w:p w14:paraId="72B6614E" w14:textId="77777777" w:rsidR="00421DC0" w:rsidRPr="00CA1F18" w:rsidRDefault="00421DC0" w:rsidP="00421DC0">
            <w:pPr>
              <w:rPr>
                <w:b w:val="0"/>
              </w:rPr>
            </w:pPr>
          </w:p>
        </w:tc>
        <w:tc>
          <w:tcPr>
            <w:tcW w:w="2425" w:type="dxa"/>
            <w:tcBorders>
              <w:top w:val="single" w:sz="4" w:space="0" w:color="auto"/>
              <w:left w:val="single" w:sz="4" w:space="0" w:color="auto"/>
              <w:bottom w:val="single" w:sz="4" w:space="0" w:color="auto"/>
              <w:right w:val="single" w:sz="4" w:space="0" w:color="auto"/>
            </w:tcBorders>
          </w:tcPr>
          <w:p w14:paraId="59BFE299"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3164EBC3" w14:textId="77777777" w:rsidR="00421DC0" w:rsidRPr="00CA1F18" w:rsidRDefault="00421DC0" w:rsidP="00421DC0">
            <w:pPr>
              <w:rPr>
                <w:b w:val="0"/>
              </w:rPr>
            </w:pPr>
          </w:p>
          <w:p w14:paraId="07B56C10" w14:textId="77777777" w:rsidR="00421DC0" w:rsidRPr="00CA1F18" w:rsidRDefault="00421DC0" w:rsidP="00421DC0">
            <w:pPr>
              <w:rPr>
                <w:b w:val="0"/>
              </w:rPr>
            </w:pPr>
          </w:p>
        </w:tc>
        <w:tc>
          <w:tcPr>
            <w:tcW w:w="2268" w:type="dxa"/>
          </w:tcPr>
          <w:p w14:paraId="55FF5B95" w14:textId="77777777" w:rsidR="00421DC0" w:rsidRPr="00CA1F18" w:rsidRDefault="00421DC0" w:rsidP="00421DC0">
            <w:pPr>
              <w:rPr>
                <w:b w:val="0"/>
              </w:rPr>
            </w:pPr>
            <w:r w:rsidRPr="00CA1F18">
              <w:rPr>
                <w:b w:val="0"/>
              </w:rPr>
              <w:t xml:space="preserve">Presentation, discussion, question-answer </w:t>
            </w:r>
          </w:p>
        </w:tc>
      </w:tr>
      <w:tr w:rsidR="00D81ED1" w:rsidRPr="00CA1F18" w14:paraId="2FBB8595" w14:textId="77777777" w:rsidTr="00D81ED1">
        <w:trPr>
          <w:trHeight w:val="717"/>
        </w:trPr>
        <w:tc>
          <w:tcPr>
            <w:tcW w:w="1368" w:type="dxa"/>
          </w:tcPr>
          <w:p w14:paraId="2096E4CB" w14:textId="31FF45CC" w:rsidR="00421DC0" w:rsidRPr="00CA1F18" w:rsidRDefault="00330868" w:rsidP="00421DC0">
            <w:pPr>
              <w:rPr>
                <w:bCs w:val="0"/>
              </w:rPr>
            </w:pPr>
            <w:r w:rsidRPr="00CA1F18">
              <w:rPr>
                <w:bCs w:val="0"/>
              </w:rPr>
              <w:t>7. Week</w:t>
            </w:r>
          </w:p>
        </w:tc>
        <w:tc>
          <w:tcPr>
            <w:tcW w:w="3006" w:type="dxa"/>
          </w:tcPr>
          <w:p w14:paraId="57D40714" w14:textId="77777777" w:rsidR="00421DC0" w:rsidRPr="00CA1F18" w:rsidRDefault="00421DC0" w:rsidP="00421DC0">
            <w:pPr>
              <w:spacing w:after="60"/>
              <w:jc w:val="both"/>
              <w:rPr>
                <w:b w:val="0"/>
                <w:bCs w:val="0"/>
              </w:rPr>
            </w:pPr>
            <w:r w:rsidRPr="00CA1F18">
              <w:rPr>
                <w:b w:val="0"/>
                <w:bCs w:val="0"/>
              </w:rPr>
              <w:t>Life support and treatment systems</w:t>
            </w:r>
          </w:p>
          <w:p w14:paraId="7C20611B" w14:textId="77777777" w:rsidR="00421DC0" w:rsidRPr="00CA1F18" w:rsidRDefault="00421DC0" w:rsidP="00421DC0">
            <w:pPr>
              <w:spacing w:after="60"/>
              <w:jc w:val="both"/>
              <w:rPr>
                <w:b w:val="0"/>
                <w:bCs w:val="0"/>
              </w:rPr>
            </w:pPr>
            <w:r w:rsidRPr="00CA1F18">
              <w:rPr>
                <w:b w:val="0"/>
                <w:bCs w:val="0"/>
              </w:rPr>
              <w:t>Surgical aspirators</w:t>
            </w:r>
          </w:p>
          <w:p w14:paraId="013A36A8" w14:textId="77777777" w:rsidR="00421DC0" w:rsidRPr="00CA1F18" w:rsidRDefault="00421DC0" w:rsidP="00421DC0">
            <w:pPr>
              <w:spacing w:after="60"/>
              <w:jc w:val="both"/>
              <w:rPr>
                <w:b w:val="0"/>
                <w:bCs w:val="0"/>
              </w:rPr>
            </w:pPr>
            <w:r w:rsidRPr="00CA1F18">
              <w:rPr>
                <w:b w:val="0"/>
                <w:bCs w:val="0"/>
              </w:rPr>
              <w:t>Intravenous therapy devices (infusion pumps)</w:t>
            </w:r>
          </w:p>
          <w:p w14:paraId="314F8999" w14:textId="77777777" w:rsidR="00421DC0" w:rsidRPr="00CA1F18" w:rsidRDefault="00421DC0" w:rsidP="00421DC0">
            <w:pPr>
              <w:spacing w:after="60"/>
              <w:jc w:val="both"/>
              <w:rPr>
                <w:bCs w:val="0"/>
              </w:rPr>
            </w:pPr>
          </w:p>
        </w:tc>
        <w:tc>
          <w:tcPr>
            <w:tcW w:w="2425" w:type="dxa"/>
            <w:tcBorders>
              <w:top w:val="single" w:sz="4" w:space="0" w:color="auto"/>
              <w:left w:val="single" w:sz="4" w:space="0" w:color="auto"/>
              <w:bottom w:val="single" w:sz="4" w:space="0" w:color="auto"/>
              <w:right w:val="single" w:sz="4" w:space="0" w:color="auto"/>
            </w:tcBorders>
          </w:tcPr>
          <w:p w14:paraId="535E7FC2"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6B581E43" w14:textId="77777777" w:rsidR="00421DC0" w:rsidRPr="00CA1F18" w:rsidRDefault="00421DC0" w:rsidP="00421DC0">
            <w:pPr>
              <w:rPr>
                <w:b w:val="0"/>
              </w:rPr>
            </w:pPr>
          </w:p>
          <w:p w14:paraId="2E8DDE56" w14:textId="77777777" w:rsidR="00421DC0" w:rsidRPr="00CA1F18" w:rsidRDefault="00421DC0" w:rsidP="00421DC0">
            <w:pPr>
              <w:rPr>
                <w:b w:val="0"/>
                <w:bCs w:val="0"/>
              </w:rPr>
            </w:pPr>
          </w:p>
        </w:tc>
        <w:tc>
          <w:tcPr>
            <w:tcW w:w="2268" w:type="dxa"/>
          </w:tcPr>
          <w:p w14:paraId="13975599"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371988C" w14:textId="77777777" w:rsidTr="00D81ED1">
        <w:trPr>
          <w:trHeight w:val="358"/>
        </w:trPr>
        <w:tc>
          <w:tcPr>
            <w:tcW w:w="1368" w:type="dxa"/>
          </w:tcPr>
          <w:p w14:paraId="4800650B" w14:textId="1BCA63E3" w:rsidR="00421DC0" w:rsidRPr="00CA1F18" w:rsidRDefault="00330868" w:rsidP="00421DC0">
            <w:pPr>
              <w:rPr>
                <w:bCs w:val="0"/>
              </w:rPr>
            </w:pPr>
            <w:r w:rsidRPr="00CA1F18">
              <w:rPr>
                <w:bCs w:val="0"/>
              </w:rPr>
              <w:t>8. Week</w:t>
            </w:r>
          </w:p>
        </w:tc>
        <w:tc>
          <w:tcPr>
            <w:tcW w:w="3006" w:type="dxa"/>
          </w:tcPr>
          <w:p w14:paraId="52312E83" w14:textId="77777777" w:rsidR="00421DC0" w:rsidRPr="00CA1F18" w:rsidRDefault="00421DC0" w:rsidP="00421DC0">
            <w:pPr>
              <w:spacing w:after="60"/>
              <w:jc w:val="both"/>
              <w:rPr>
                <w:b w:val="0"/>
                <w:bCs w:val="0"/>
              </w:rPr>
            </w:pPr>
            <w:r w:rsidRPr="00CA1F18">
              <w:rPr>
                <w:b w:val="0"/>
                <w:bCs w:val="0"/>
              </w:rPr>
              <w:t>Midterm</w:t>
            </w:r>
          </w:p>
          <w:p w14:paraId="43D2376C" w14:textId="77777777" w:rsidR="00421DC0" w:rsidRPr="00CA1F18" w:rsidRDefault="00421DC0" w:rsidP="00421DC0">
            <w:pPr>
              <w:spacing w:after="60"/>
              <w:jc w:val="both"/>
              <w:rPr>
                <w:b w:val="0"/>
              </w:rPr>
            </w:pPr>
            <w:r w:rsidRPr="00CA1F18">
              <w:rPr>
                <w:b w:val="0"/>
                <w:bCs w:val="0"/>
              </w:rPr>
              <w:t>Dialysis devices (artificial kidney)</w:t>
            </w:r>
            <w:r w:rsidRPr="00CA1F18">
              <w:rPr>
                <w:b w:val="0"/>
              </w:rPr>
              <w:t xml:space="preserve"> </w:t>
            </w:r>
          </w:p>
        </w:tc>
        <w:tc>
          <w:tcPr>
            <w:tcW w:w="2425" w:type="dxa"/>
            <w:tcBorders>
              <w:top w:val="single" w:sz="4" w:space="0" w:color="auto"/>
              <w:left w:val="single" w:sz="4" w:space="0" w:color="auto"/>
              <w:bottom w:val="single" w:sz="4" w:space="0" w:color="auto"/>
              <w:right w:val="single" w:sz="4" w:space="0" w:color="auto"/>
            </w:tcBorders>
          </w:tcPr>
          <w:p w14:paraId="72A51049"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p w14:paraId="416EA97F" w14:textId="77777777" w:rsidR="00421DC0" w:rsidRPr="00CA1F18" w:rsidRDefault="00421DC0" w:rsidP="00421DC0">
            <w:pPr>
              <w:rPr>
                <w:b w:val="0"/>
              </w:rPr>
            </w:pPr>
          </w:p>
          <w:p w14:paraId="4D69330B"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57D818E4" w14:textId="77777777" w:rsidR="00421DC0" w:rsidRPr="00CA1F18" w:rsidRDefault="00421DC0" w:rsidP="00421DC0">
            <w:pPr>
              <w:rPr>
                <w:b w:val="0"/>
              </w:rPr>
            </w:pPr>
          </w:p>
        </w:tc>
        <w:tc>
          <w:tcPr>
            <w:tcW w:w="2268" w:type="dxa"/>
          </w:tcPr>
          <w:p w14:paraId="183FD240" w14:textId="77777777" w:rsidR="00421DC0" w:rsidRPr="00CA1F18" w:rsidRDefault="00421DC0" w:rsidP="00421DC0">
            <w:pPr>
              <w:rPr>
                <w:b w:val="0"/>
              </w:rPr>
            </w:pPr>
            <w:r w:rsidRPr="00CA1F18">
              <w:rPr>
                <w:b w:val="0"/>
              </w:rPr>
              <w:t xml:space="preserve">--- </w:t>
            </w:r>
          </w:p>
        </w:tc>
      </w:tr>
      <w:tr w:rsidR="00D81ED1" w:rsidRPr="00CA1F18" w14:paraId="50CBA8A9" w14:textId="77777777" w:rsidTr="00D81ED1">
        <w:trPr>
          <w:trHeight w:val="245"/>
        </w:trPr>
        <w:tc>
          <w:tcPr>
            <w:tcW w:w="1368" w:type="dxa"/>
          </w:tcPr>
          <w:p w14:paraId="17F60EA6" w14:textId="056BD88D" w:rsidR="00421DC0" w:rsidRPr="00CA1F18" w:rsidRDefault="00330868" w:rsidP="00421DC0">
            <w:pPr>
              <w:rPr>
                <w:bCs w:val="0"/>
              </w:rPr>
            </w:pPr>
            <w:r w:rsidRPr="00CA1F18">
              <w:rPr>
                <w:bCs w:val="0"/>
              </w:rPr>
              <w:t>9. Week</w:t>
            </w:r>
          </w:p>
        </w:tc>
        <w:tc>
          <w:tcPr>
            <w:tcW w:w="3006" w:type="dxa"/>
          </w:tcPr>
          <w:p w14:paraId="559CBD56" w14:textId="77777777" w:rsidR="00421DC0" w:rsidRPr="00CA1F18" w:rsidRDefault="00421DC0" w:rsidP="00421DC0">
            <w:pPr>
              <w:spacing w:after="60"/>
              <w:jc w:val="both"/>
              <w:rPr>
                <w:b w:val="0"/>
                <w:bCs w:val="0"/>
              </w:rPr>
            </w:pPr>
            <w:r w:rsidRPr="00CA1F18">
              <w:rPr>
                <w:b w:val="0"/>
                <w:bCs w:val="0"/>
              </w:rPr>
              <w:t>Endoscopic imaging systems</w:t>
            </w:r>
          </w:p>
          <w:p w14:paraId="79186D92" w14:textId="77777777" w:rsidR="00421DC0" w:rsidRPr="00CA1F18" w:rsidRDefault="00421DC0" w:rsidP="00421DC0">
            <w:pPr>
              <w:spacing w:after="60"/>
              <w:jc w:val="both"/>
              <w:rPr>
                <w:b w:val="0"/>
                <w:bCs w:val="0"/>
              </w:rPr>
            </w:pPr>
            <w:r w:rsidRPr="00CA1F18">
              <w:rPr>
                <w:b w:val="0"/>
                <w:bCs w:val="0"/>
              </w:rPr>
              <w:t>Medical imaging systems</w:t>
            </w:r>
          </w:p>
          <w:p w14:paraId="3930785E" w14:textId="77777777" w:rsidR="00421DC0" w:rsidRPr="00CA1F18" w:rsidRDefault="00421DC0" w:rsidP="00421DC0">
            <w:pPr>
              <w:spacing w:after="60"/>
              <w:jc w:val="both"/>
              <w:rPr>
                <w:b w:val="0"/>
                <w:bCs w:val="0"/>
              </w:rPr>
            </w:pPr>
            <w:r w:rsidRPr="00CA1F18">
              <w:rPr>
                <w:b w:val="0"/>
                <w:bCs w:val="0"/>
              </w:rPr>
              <w:t>X-ray devices (</w:t>
            </w:r>
            <w:proofErr w:type="spellStart"/>
            <w:r w:rsidRPr="00CA1F18">
              <w:rPr>
                <w:b w:val="0"/>
                <w:bCs w:val="0"/>
              </w:rPr>
              <w:t>cr</w:t>
            </w:r>
            <w:proofErr w:type="spellEnd"/>
            <w:r w:rsidRPr="00CA1F18">
              <w:rPr>
                <w:b w:val="0"/>
                <w:bCs w:val="0"/>
              </w:rPr>
              <w:t>-</w:t>
            </w:r>
            <w:proofErr w:type="spellStart"/>
            <w:r w:rsidRPr="00CA1F18">
              <w:rPr>
                <w:b w:val="0"/>
                <w:bCs w:val="0"/>
              </w:rPr>
              <w:t>dr</w:t>
            </w:r>
            <w:proofErr w:type="spellEnd"/>
            <w:r w:rsidRPr="00CA1F18">
              <w:rPr>
                <w:b w:val="0"/>
                <w:bCs w:val="0"/>
              </w:rPr>
              <w:t>-angiography-fluoroscopy-mammography)</w:t>
            </w:r>
          </w:p>
          <w:p w14:paraId="13869195" w14:textId="77777777" w:rsidR="00421DC0" w:rsidRPr="00CA1F18" w:rsidRDefault="00421DC0" w:rsidP="00421DC0">
            <w:pPr>
              <w:spacing w:after="60"/>
              <w:jc w:val="both"/>
              <w:rPr>
                <w:b w:val="0"/>
                <w:bCs w:val="0"/>
              </w:rPr>
            </w:pPr>
            <w:r w:rsidRPr="00CA1F18">
              <w:rPr>
                <w:b w:val="0"/>
                <w:bCs w:val="0"/>
              </w:rPr>
              <w:t>Tomography devices</w:t>
            </w:r>
          </w:p>
          <w:p w14:paraId="2C8BB608" w14:textId="77777777" w:rsidR="00421DC0" w:rsidRPr="00CA1F18" w:rsidRDefault="00421DC0" w:rsidP="00421DC0">
            <w:pPr>
              <w:ind w:firstLine="708"/>
              <w:rPr>
                <w:bCs w:val="0"/>
              </w:rPr>
            </w:pPr>
          </w:p>
        </w:tc>
        <w:tc>
          <w:tcPr>
            <w:tcW w:w="2425" w:type="dxa"/>
            <w:tcBorders>
              <w:top w:val="single" w:sz="4" w:space="0" w:color="auto"/>
              <w:left w:val="single" w:sz="4" w:space="0" w:color="auto"/>
              <w:bottom w:val="single" w:sz="4" w:space="0" w:color="auto"/>
              <w:right w:val="single" w:sz="4" w:space="0" w:color="auto"/>
            </w:tcBorders>
          </w:tcPr>
          <w:p w14:paraId="06D30D87"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69BAA57E" w14:textId="77777777" w:rsidR="00421DC0" w:rsidRPr="00CA1F18" w:rsidRDefault="00421DC0" w:rsidP="00421DC0">
            <w:pPr>
              <w:rPr>
                <w:b w:val="0"/>
              </w:rPr>
            </w:pPr>
          </w:p>
          <w:p w14:paraId="386BCE7B" w14:textId="77777777" w:rsidR="00421DC0" w:rsidRPr="00CA1F18" w:rsidRDefault="00421DC0" w:rsidP="00421DC0">
            <w:pPr>
              <w:rPr>
                <w:b w:val="0"/>
              </w:rPr>
            </w:pPr>
          </w:p>
          <w:p w14:paraId="1ADD1A41" w14:textId="77777777" w:rsidR="00421DC0" w:rsidRPr="00CA1F18" w:rsidRDefault="00421DC0" w:rsidP="00421DC0">
            <w:pPr>
              <w:rPr>
                <w:b w:val="0"/>
              </w:rPr>
            </w:pPr>
          </w:p>
          <w:p w14:paraId="2F44F3B9" w14:textId="77777777" w:rsidR="00421DC0" w:rsidRPr="00CA1F18" w:rsidRDefault="00421DC0" w:rsidP="00421DC0">
            <w:pPr>
              <w:rPr>
                <w:b w:val="0"/>
                <w:bCs w:val="0"/>
              </w:rPr>
            </w:pPr>
          </w:p>
        </w:tc>
        <w:tc>
          <w:tcPr>
            <w:tcW w:w="2268" w:type="dxa"/>
          </w:tcPr>
          <w:p w14:paraId="0346DE52"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3F074E80" w14:textId="77777777" w:rsidTr="00D81ED1">
        <w:trPr>
          <w:trHeight w:val="1063"/>
        </w:trPr>
        <w:tc>
          <w:tcPr>
            <w:tcW w:w="1368" w:type="dxa"/>
          </w:tcPr>
          <w:p w14:paraId="30123011" w14:textId="06B4A22F" w:rsidR="00421DC0" w:rsidRPr="00CA1F18" w:rsidRDefault="00330868" w:rsidP="00421DC0">
            <w:pPr>
              <w:rPr>
                <w:bCs w:val="0"/>
              </w:rPr>
            </w:pPr>
            <w:r w:rsidRPr="00CA1F18">
              <w:rPr>
                <w:bCs w:val="0"/>
              </w:rPr>
              <w:t>10. Week</w:t>
            </w:r>
          </w:p>
        </w:tc>
        <w:tc>
          <w:tcPr>
            <w:tcW w:w="3006" w:type="dxa"/>
          </w:tcPr>
          <w:p w14:paraId="44CAD065" w14:textId="77777777" w:rsidR="00421DC0" w:rsidRPr="00CA1F18" w:rsidRDefault="00421DC0" w:rsidP="00421DC0">
            <w:pPr>
              <w:spacing w:after="60"/>
              <w:jc w:val="both"/>
              <w:rPr>
                <w:b w:val="0"/>
                <w:bCs w:val="0"/>
              </w:rPr>
            </w:pPr>
            <w:r w:rsidRPr="00CA1F18">
              <w:rPr>
                <w:b w:val="0"/>
                <w:bCs w:val="0"/>
              </w:rPr>
              <w:t>Medical imaging systems</w:t>
            </w:r>
          </w:p>
          <w:p w14:paraId="33A992D3" w14:textId="77777777" w:rsidR="00421DC0" w:rsidRPr="00CA1F18" w:rsidRDefault="00421DC0" w:rsidP="00421DC0">
            <w:pPr>
              <w:spacing w:after="60"/>
              <w:jc w:val="both"/>
              <w:rPr>
                <w:b w:val="0"/>
                <w:bCs w:val="0"/>
              </w:rPr>
            </w:pPr>
            <w:r w:rsidRPr="00CA1F18">
              <w:rPr>
                <w:b w:val="0"/>
                <w:bCs w:val="0"/>
              </w:rPr>
              <w:t>Magnetic resonance</w:t>
            </w:r>
          </w:p>
          <w:p w14:paraId="0B728438" w14:textId="77777777" w:rsidR="00421DC0" w:rsidRPr="00CA1F18" w:rsidRDefault="00421DC0" w:rsidP="00421DC0">
            <w:pPr>
              <w:jc w:val="right"/>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3470A79"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17698B4B" w14:textId="77777777" w:rsidR="00421DC0" w:rsidRPr="00CA1F18" w:rsidRDefault="00421DC0" w:rsidP="00421DC0">
            <w:pPr>
              <w:rPr>
                <w:b w:val="0"/>
              </w:rPr>
            </w:pPr>
          </w:p>
          <w:p w14:paraId="47116CB9" w14:textId="77777777" w:rsidR="00421DC0" w:rsidRPr="00CA1F18" w:rsidRDefault="00421DC0" w:rsidP="00421DC0">
            <w:pPr>
              <w:rPr>
                <w:bCs w:val="0"/>
              </w:rPr>
            </w:pPr>
          </w:p>
        </w:tc>
        <w:tc>
          <w:tcPr>
            <w:tcW w:w="2268" w:type="dxa"/>
          </w:tcPr>
          <w:p w14:paraId="0284E30E"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5F1ECECA" w14:textId="77777777" w:rsidTr="00D81ED1">
        <w:trPr>
          <w:trHeight w:val="133"/>
        </w:trPr>
        <w:tc>
          <w:tcPr>
            <w:tcW w:w="1368" w:type="dxa"/>
          </w:tcPr>
          <w:p w14:paraId="165B6A1C" w14:textId="5AD882F3" w:rsidR="00421DC0" w:rsidRPr="00CA1F18" w:rsidRDefault="00330868" w:rsidP="00421DC0">
            <w:pPr>
              <w:rPr>
                <w:bCs w:val="0"/>
              </w:rPr>
            </w:pPr>
            <w:r w:rsidRPr="00CA1F18">
              <w:rPr>
                <w:bCs w:val="0"/>
              </w:rPr>
              <w:t>11. Week</w:t>
            </w:r>
          </w:p>
        </w:tc>
        <w:tc>
          <w:tcPr>
            <w:tcW w:w="3006" w:type="dxa"/>
          </w:tcPr>
          <w:p w14:paraId="4C0263FA" w14:textId="77777777" w:rsidR="00421DC0" w:rsidRPr="00CA1F18" w:rsidRDefault="00421DC0" w:rsidP="00421DC0">
            <w:pPr>
              <w:spacing w:after="60"/>
              <w:jc w:val="both"/>
              <w:rPr>
                <w:b w:val="0"/>
                <w:bCs w:val="0"/>
              </w:rPr>
            </w:pPr>
            <w:r w:rsidRPr="00CA1F18">
              <w:rPr>
                <w:b w:val="0"/>
                <w:bCs w:val="0"/>
              </w:rPr>
              <w:t>Medical imaging systems</w:t>
            </w:r>
          </w:p>
          <w:p w14:paraId="12C24351" w14:textId="77777777" w:rsidR="00421DC0" w:rsidRPr="00CA1F18" w:rsidRDefault="00421DC0" w:rsidP="00421DC0">
            <w:pPr>
              <w:spacing w:after="60"/>
              <w:jc w:val="both"/>
              <w:rPr>
                <w:b w:val="0"/>
                <w:bCs w:val="0"/>
              </w:rPr>
            </w:pPr>
            <w:r w:rsidRPr="00CA1F18">
              <w:rPr>
                <w:b w:val="0"/>
                <w:bCs w:val="0"/>
              </w:rPr>
              <w:t xml:space="preserve">Nuclear medicine </w:t>
            </w:r>
            <w:proofErr w:type="gramStart"/>
            <w:r w:rsidRPr="00CA1F18">
              <w:rPr>
                <w:b w:val="0"/>
                <w:bCs w:val="0"/>
              </w:rPr>
              <w:t>( pet</w:t>
            </w:r>
            <w:proofErr w:type="gramEnd"/>
            <w:r w:rsidRPr="00CA1F18">
              <w:rPr>
                <w:b w:val="0"/>
                <w:bCs w:val="0"/>
              </w:rPr>
              <w:t xml:space="preserve">- </w:t>
            </w:r>
            <w:proofErr w:type="spellStart"/>
            <w:r w:rsidRPr="00CA1F18">
              <w:rPr>
                <w:b w:val="0"/>
                <w:bCs w:val="0"/>
              </w:rPr>
              <w:t>spect</w:t>
            </w:r>
            <w:proofErr w:type="spellEnd"/>
            <w:r w:rsidRPr="00CA1F18">
              <w:rPr>
                <w:b w:val="0"/>
                <w:bCs w:val="0"/>
              </w:rPr>
              <w:t>)</w:t>
            </w:r>
          </w:p>
          <w:p w14:paraId="419D3791" w14:textId="77777777" w:rsidR="00421DC0" w:rsidRPr="00CA1F18" w:rsidRDefault="00421DC0" w:rsidP="00421DC0">
            <w:pPr>
              <w:ind w:firstLine="708"/>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76997E8" w14:textId="77777777" w:rsidR="00421DC0" w:rsidRPr="00CA1F18" w:rsidRDefault="00421DC0" w:rsidP="00421DC0">
            <w:pPr>
              <w:rPr>
                <w:b w:val="0"/>
              </w:rPr>
            </w:pPr>
            <w:r w:rsidRPr="00CA1F18">
              <w:rPr>
                <w:b w:val="0"/>
              </w:rPr>
              <w:t xml:space="preserve">Erdoğan </w:t>
            </w:r>
            <w:proofErr w:type="spellStart"/>
            <w:r w:rsidRPr="00CA1F18">
              <w:rPr>
                <w:b w:val="0"/>
              </w:rPr>
              <w:t>Doğmuş</w:t>
            </w:r>
            <w:proofErr w:type="spellEnd"/>
          </w:p>
          <w:p w14:paraId="38F57E24" w14:textId="77777777" w:rsidR="00421DC0" w:rsidRPr="00CA1F18" w:rsidRDefault="00421DC0" w:rsidP="00421DC0">
            <w:pPr>
              <w:rPr>
                <w:b w:val="0"/>
              </w:rPr>
            </w:pPr>
          </w:p>
          <w:p w14:paraId="3CF50345" w14:textId="77777777" w:rsidR="00421DC0" w:rsidRPr="00CA1F18" w:rsidRDefault="00421DC0" w:rsidP="00421DC0">
            <w:pPr>
              <w:rPr>
                <w:b w:val="0"/>
                <w:bCs w:val="0"/>
              </w:rPr>
            </w:pPr>
          </w:p>
        </w:tc>
        <w:tc>
          <w:tcPr>
            <w:tcW w:w="2268" w:type="dxa"/>
          </w:tcPr>
          <w:p w14:paraId="1E8B3FE4"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1CCAC14" w14:textId="77777777" w:rsidTr="00D81ED1">
        <w:trPr>
          <w:trHeight w:val="256"/>
        </w:trPr>
        <w:tc>
          <w:tcPr>
            <w:tcW w:w="1368" w:type="dxa"/>
          </w:tcPr>
          <w:p w14:paraId="3BF007BB" w14:textId="75D918A3" w:rsidR="00421DC0" w:rsidRPr="00CA1F18" w:rsidRDefault="00330868" w:rsidP="00421DC0">
            <w:pPr>
              <w:rPr>
                <w:bCs w:val="0"/>
              </w:rPr>
            </w:pPr>
            <w:r w:rsidRPr="00CA1F18">
              <w:rPr>
                <w:bCs w:val="0"/>
              </w:rPr>
              <w:t>12. Week</w:t>
            </w:r>
          </w:p>
        </w:tc>
        <w:tc>
          <w:tcPr>
            <w:tcW w:w="3006" w:type="dxa"/>
          </w:tcPr>
          <w:p w14:paraId="02655D71" w14:textId="77777777" w:rsidR="00421DC0" w:rsidRPr="00CA1F18" w:rsidRDefault="00421DC0" w:rsidP="00421DC0">
            <w:pPr>
              <w:spacing w:after="60"/>
              <w:jc w:val="both"/>
              <w:rPr>
                <w:b w:val="0"/>
                <w:bCs w:val="0"/>
              </w:rPr>
            </w:pPr>
            <w:r w:rsidRPr="00CA1F18">
              <w:rPr>
                <w:b w:val="0"/>
                <w:bCs w:val="0"/>
              </w:rPr>
              <w:t>Radiation, Radiation Protection and Safety</w:t>
            </w:r>
          </w:p>
          <w:p w14:paraId="05BE56A0"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20DEFCC"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p w14:paraId="1BB5545F" w14:textId="77777777" w:rsidR="00421DC0" w:rsidRPr="00CA1F18" w:rsidRDefault="00421DC0" w:rsidP="00421DC0">
            <w:pPr>
              <w:rPr>
                <w:b w:val="0"/>
                <w:bCs w:val="0"/>
              </w:rPr>
            </w:pPr>
          </w:p>
        </w:tc>
        <w:tc>
          <w:tcPr>
            <w:tcW w:w="2268" w:type="dxa"/>
          </w:tcPr>
          <w:p w14:paraId="16728107"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22FF3F3C" w14:textId="77777777" w:rsidTr="00D81ED1">
        <w:trPr>
          <w:trHeight w:val="104"/>
        </w:trPr>
        <w:tc>
          <w:tcPr>
            <w:tcW w:w="1368" w:type="dxa"/>
          </w:tcPr>
          <w:p w14:paraId="63F2607E" w14:textId="3A601F04" w:rsidR="00421DC0" w:rsidRPr="00CA1F18" w:rsidRDefault="00330868" w:rsidP="00421DC0">
            <w:pPr>
              <w:rPr>
                <w:bCs w:val="0"/>
              </w:rPr>
            </w:pPr>
            <w:r w:rsidRPr="00CA1F18">
              <w:rPr>
                <w:bCs w:val="0"/>
              </w:rPr>
              <w:lastRenderedPageBreak/>
              <w:t>13. Week</w:t>
            </w:r>
          </w:p>
        </w:tc>
        <w:tc>
          <w:tcPr>
            <w:tcW w:w="3006" w:type="dxa"/>
          </w:tcPr>
          <w:p w14:paraId="646CAAD2" w14:textId="77777777" w:rsidR="00421DC0" w:rsidRPr="00CA1F18" w:rsidRDefault="00421DC0" w:rsidP="00421DC0">
            <w:pPr>
              <w:spacing w:after="60"/>
              <w:jc w:val="both"/>
              <w:rPr>
                <w:b w:val="0"/>
                <w:bCs w:val="0"/>
              </w:rPr>
            </w:pPr>
            <w:r w:rsidRPr="00CA1F18">
              <w:rPr>
                <w:b w:val="0"/>
                <w:bCs w:val="0"/>
              </w:rPr>
              <w:t>Quality Standards in Calibration (17025 Vs.) (Quality and calibration concepts, measurement uncertainties, quality standards)</w:t>
            </w:r>
          </w:p>
          <w:p w14:paraId="37E22D74"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AF69BF2"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p w14:paraId="61C986D4" w14:textId="77777777" w:rsidR="00421DC0" w:rsidRPr="00CA1F18" w:rsidRDefault="00421DC0" w:rsidP="00421DC0">
            <w:pPr>
              <w:rPr>
                <w:b w:val="0"/>
                <w:bCs w:val="0"/>
              </w:rPr>
            </w:pPr>
          </w:p>
        </w:tc>
        <w:tc>
          <w:tcPr>
            <w:tcW w:w="2268" w:type="dxa"/>
          </w:tcPr>
          <w:p w14:paraId="0B464CDC"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8EC105E" w14:textId="77777777" w:rsidTr="00D81ED1">
        <w:trPr>
          <w:trHeight w:val="108"/>
        </w:trPr>
        <w:tc>
          <w:tcPr>
            <w:tcW w:w="1368" w:type="dxa"/>
          </w:tcPr>
          <w:p w14:paraId="352993D3" w14:textId="5D08FA2A" w:rsidR="00421DC0" w:rsidRPr="00CA1F18" w:rsidRDefault="00330868" w:rsidP="00421DC0">
            <w:pPr>
              <w:rPr>
                <w:bCs w:val="0"/>
              </w:rPr>
            </w:pPr>
            <w:r w:rsidRPr="00CA1F18">
              <w:rPr>
                <w:bCs w:val="0"/>
              </w:rPr>
              <w:t>14. Week</w:t>
            </w:r>
          </w:p>
        </w:tc>
        <w:tc>
          <w:tcPr>
            <w:tcW w:w="3006" w:type="dxa"/>
          </w:tcPr>
          <w:p w14:paraId="1718D3E1" w14:textId="77777777" w:rsidR="00421DC0" w:rsidRPr="00CA1F18" w:rsidRDefault="00421DC0" w:rsidP="00421DC0">
            <w:pPr>
              <w:rPr>
                <w:b w:val="0"/>
              </w:rPr>
            </w:pPr>
            <w:r w:rsidRPr="00CA1F18">
              <w:rPr>
                <w:b w:val="0"/>
                <w:bCs w:val="0"/>
              </w:rPr>
              <w:t>Legal regulations of medical device applications</w:t>
            </w:r>
          </w:p>
        </w:tc>
        <w:tc>
          <w:tcPr>
            <w:tcW w:w="2425" w:type="dxa"/>
            <w:tcBorders>
              <w:top w:val="single" w:sz="4" w:space="0" w:color="auto"/>
              <w:left w:val="single" w:sz="4" w:space="0" w:color="auto"/>
              <w:bottom w:val="single" w:sz="4" w:space="0" w:color="auto"/>
              <w:right w:val="single" w:sz="4" w:space="0" w:color="auto"/>
            </w:tcBorders>
          </w:tcPr>
          <w:p w14:paraId="2E852A7E"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p w14:paraId="45BBEFC0" w14:textId="77777777" w:rsidR="00421DC0" w:rsidRPr="00CA1F18" w:rsidRDefault="00421DC0" w:rsidP="00421DC0">
            <w:pPr>
              <w:rPr>
                <w:b w:val="0"/>
              </w:rPr>
            </w:pPr>
          </w:p>
        </w:tc>
        <w:tc>
          <w:tcPr>
            <w:tcW w:w="2268" w:type="dxa"/>
          </w:tcPr>
          <w:p w14:paraId="55E979A2" w14:textId="77777777" w:rsidR="00421DC0" w:rsidRPr="00CA1F18" w:rsidRDefault="00421DC0" w:rsidP="00421DC0">
            <w:pPr>
              <w:rPr>
                <w:b w:val="0"/>
              </w:rPr>
            </w:pPr>
            <w:r w:rsidRPr="00CA1F18">
              <w:rPr>
                <w:b w:val="0"/>
              </w:rPr>
              <w:t xml:space="preserve">Presentation, discussion, question-answer </w:t>
            </w:r>
          </w:p>
        </w:tc>
      </w:tr>
      <w:tr w:rsidR="00D81ED1" w:rsidRPr="00CA1F18" w14:paraId="4E17C7B6" w14:textId="77777777" w:rsidTr="00D81ED1">
        <w:trPr>
          <w:trHeight w:val="108"/>
        </w:trPr>
        <w:tc>
          <w:tcPr>
            <w:tcW w:w="1368" w:type="dxa"/>
          </w:tcPr>
          <w:p w14:paraId="133CE228" w14:textId="77777777" w:rsidR="00421DC0" w:rsidRPr="00CA1F18" w:rsidRDefault="00421DC0" w:rsidP="00421DC0">
            <w:pPr>
              <w:rPr>
                <w:bCs w:val="0"/>
              </w:rPr>
            </w:pPr>
          </w:p>
        </w:tc>
        <w:tc>
          <w:tcPr>
            <w:tcW w:w="3006" w:type="dxa"/>
          </w:tcPr>
          <w:p w14:paraId="21BCE3B0" w14:textId="77777777" w:rsidR="00421DC0" w:rsidRPr="00CA1F18" w:rsidRDefault="00421DC0" w:rsidP="00421DC0">
            <w:pPr>
              <w:rPr>
                <w:b w:val="0"/>
                <w:bCs w:val="0"/>
              </w:rPr>
            </w:pPr>
            <w:r w:rsidRPr="00CA1F18">
              <w:rPr>
                <w:b w:val="0"/>
                <w:bCs w:val="0"/>
              </w:rPr>
              <w:t>Final exam</w:t>
            </w:r>
          </w:p>
        </w:tc>
        <w:tc>
          <w:tcPr>
            <w:tcW w:w="2425" w:type="dxa"/>
            <w:tcBorders>
              <w:top w:val="single" w:sz="4" w:space="0" w:color="auto"/>
              <w:left w:val="single" w:sz="4" w:space="0" w:color="auto"/>
              <w:bottom w:val="single" w:sz="4" w:space="0" w:color="auto"/>
              <w:right w:val="single" w:sz="4" w:space="0" w:color="auto"/>
            </w:tcBorders>
          </w:tcPr>
          <w:p w14:paraId="66779188"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tc>
        <w:tc>
          <w:tcPr>
            <w:tcW w:w="2268" w:type="dxa"/>
          </w:tcPr>
          <w:p w14:paraId="1416E9E6" w14:textId="77777777" w:rsidR="00421DC0" w:rsidRPr="00CA1F18" w:rsidRDefault="00421DC0" w:rsidP="00421DC0">
            <w:pPr>
              <w:rPr>
                <w:b w:val="0"/>
              </w:rPr>
            </w:pPr>
          </w:p>
        </w:tc>
      </w:tr>
      <w:tr w:rsidR="00D81ED1" w:rsidRPr="00CA1F18" w14:paraId="30FE3603" w14:textId="77777777" w:rsidTr="00D81ED1">
        <w:trPr>
          <w:trHeight w:val="108"/>
        </w:trPr>
        <w:tc>
          <w:tcPr>
            <w:tcW w:w="1368" w:type="dxa"/>
          </w:tcPr>
          <w:p w14:paraId="015582F0" w14:textId="77777777" w:rsidR="00421DC0" w:rsidRPr="00CA1F18" w:rsidRDefault="00421DC0" w:rsidP="00421DC0">
            <w:pPr>
              <w:rPr>
                <w:bCs w:val="0"/>
              </w:rPr>
            </w:pPr>
          </w:p>
        </w:tc>
        <w:tc>
          <w:tcPr>
            <w:tcW w:w="3006" w:type="dxa"/>
          </w:tcPr>
          <w:p w14:paraId="488CE14B" w14:textId="77777777" w:rsidR="00421DC0" w:rsidRPr="00CA1F18" w:rsidRDefault="00421DC0" w:rsidP="00421DC0">
            <w:pPr>
              <w:rPr>
                <w:b w:val="0"/>
                <w:bCs w:val="0"/>
              </w:rPr>
            </w:pPr>
            <w:r w:rsidRPr="00CA1F18">
              <w:rPr>
                <w:b w:val="0"/>
                <w:bCs w:val="0"/>
              </w:rPr>
              <w:t>Make-up exam</w:t>
            </w:r>
          </w:p>
        </w:tc>
        <w:tc>
          <w:tcPr>
            <w:tcW w:w="2425" w:type="dxa"/>
            <w:tcBorders>
              <w:top w:val="single" w:sz="4" w:space="0" w:color="auto"/>
              <w:left w:val="single" w:sz="4" w:space="0" w:color="auto"/>
              <w:bottom w:val="single" w:sz="4" w:space="0" w:color="auto"/>
              <w:right w:val="single" w:sz="4" w:space="0" w:color="auto"/>
            </w:tcBorders>
          </w:tcPr>
          <w:p w14:paraId="5FABC540" w14:textId="77777777" w:rsidR="00421DC0" w:rsidRPr="00CA1F18" w:rsidRDefault="00421DC0" w:rsidP="00421DC0">
            <w:pPr>
              <w:rPr>
                <w:b w:val="0"/>
              </w:rPr>
            </w:pPr>
            <w:proofErr w:type="spellStart"/>
            <w:r w:rsidRPr="00CA1F18">
              <w:rPr>
                <w:b w:val="0"/>
              </w:rPr>
              <w:t>İlkin</w:t>
            </w:r>
            <w:proofErr w:type="spellEnd"/>
            <w:r w:rsidRPr="00CA1F18">
              <w:rPr>
                <w:b w:val="0"/>
              </w:rPr>
              <w:t xml:space="preserve"> Yılmaz</w:t>
            </w:r>
          </w:p>
        </w:tc>
        <w:tc>
          <w:tcPr>
            <w:tcW w:w="2268" w:type="dxa"/>
          </w:tcPr>
          <w:p w14:paraId="5BBB06BC" w14:textId="77777777" w:rsidR="00421DC0" w:rsidRPr="00CA1F18" w:rsidRDefault="00421DC0" w:rsidP="00421DC0">
            <w:pPr>
              <w:rPr>
                <w:b w:val="0"/>
              </w:rPr>
            </w:pPr>
          </w:p>
        </w:tc>
      </w:tr>
    </w:tbl>
    <w:p w14:paraId="236AD128" w14:textId="77777777" w:rsidR="00421DC0" w:rsidRPr="00CA1F18" w:rsidRDefault="00421DC0" w:rsidP="00421DC0">
      <w:pPr>
        <w:jc w:val="both"/>
        <w:rPr>
          <w:bCs w:val="0"/>
        </w:rPr>
      </w:pPr>
    </w:p>
    <w:p w14:paraId="4BC27611" w14:textId="04AA11C6" w:rsidR="00421DC0" w:rsidRPr="00CA1F18" w:rsidRDefault="00421DC0" w:rsidP="00421DC0">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78"/>
        <w:gridCol w:w="578"/>
        <w:gridCol w:w="578"/>
        <w:gridCol w:w="578"/>
        <w:gridCol w:w="579"/>
        <w:gridCol w:w="579"/>
        <w:gridCol w:w="579"/>
        <w:gridCol w:w="579"/>
        <w:gridCol w:w="579"/>
        <w:gridCol w:w="579"/>
        <w:gridCol w:w="579"/>
        <w:gridCol w:w="579"/>
        <w:gridCol w:w="494"/>
      </w:tblGrid>
      <w:tr w:rsidR="00D81ED1" w:rsidRPr="00CA1F18" w14:paraId="51E9245B" w14:textId="77777777" w:rsidTr="2061E73D">
        <w:trPr>
          <w:trHeight w:val="505"/>
        </w:trPr>
        <w:tc>
          <w:tcPr>
            <w:tcW w:w="9067" w:type="dxa"/>
            <w:gridSpan w:val="14"/>
          </w:tcPr>
          <w:p w14:paraId="336952A2" w14:textId="502539B4"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7E385386" w14:textId="6A93E2E5" w:rsidR="00421DC0"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D81ED1" w:rsidRPr="00CA1F18" w14:paraId="3D5B870C" w14:textId="77777777" w:rsidTr="2061E73D">
        <w:trPr>
          <w:trHeight w:val="761"/>
        </w:trPr>
        <w:tc>
          <w:tcPr>
            <w:tcW w:w="1679" w:type="dxa"/>
          </w:tcPr>
          <w:p w14:paraId="78248774" w14:textId="77777777" w:rsidR="00421DC0" w:rsidRPr="00CA1F18" w:rsidRDefault="00421DC0" w:rsidP="00421DC0">
            <w:pPr>
              <w:jc w:val="center"/>
              <w:rPr>
                <w:rFonts w:eastAsia="Calibri"/>
                <w:bCs w:val="0"/>
                <w:lang w:eastAsia="en-US"/>
              </w:rPr>
            </w:pPr>
            <w:r w:rsidRPr="00CA1F18">
              <w:rPr>
                <w:rFonts w:eastAsia="Calibri"/>
                <w:lang w:eastAsia="en-US"/>
              </w:rPr>
              <w:t>Learning Outcomes</w:t>
            </w:r>
          </w:p>
        </w:tc>
        <w:tc>
          <w:tcPr>
            <w:tcW w:w="586" w:type="dxa"/>
          </w:tcPr>
          <w:p w14:paraId="2C6D6986" w14:textId="77777777" w:rsidR="00421DC0" w:rsidRPr="00CA1F18" w:rsidRDefault="00421DC0" w:rsidP="00421DC0">
            <w:pPr>
              <w:jc w:val="center"/>
              <w:rPr>
                <w:rFonts w:eastAsia="Calibri"/>
                <w:lang w:eastAsia="en-US"/>
              </w:rPr>
            </w:pPr>
            <w:r w:rsidRPr="00CA1F18">
              <w:rPr>
                <w:rFonts w:eastAsia="Calibri"/>
                <w:lang w:eastAsia="en-US"/>
              </w:rPr>
              <w:t>PO</w:t>
            </w:r>
          </w:p>
          <w:p w14:paraId="7C76013C" w14:textId="77777777" w:rsidR="00421DC0" w:rsidRPr="00CA1F18" w:rsidRDefault="00421DC0" w:rsidP="00421DC0">
            <w:pPr>
              <w:jc w:val="center"/>
              <w:rPr>
                <w:rFonts w:eastAsia="Calibri"/>
                <w:lang w:eastAsia="en-US"/>
              </w:rPr>
            </w:pPr>
            <w:r w:rsidRPr="00CA1F18">
              <w:rPr>
                <w:rFonts w:eastAsia="Calibri"/>
                <w:lang w:eastAsia="en-US"/>
              </w:rPr>
              <w:t>1</w:t>
            </w:r>
          </w:p>
        </w:tc>
        <w:tc>
          <w:tcPr>
            <w:tcW w:w="586" w:type="dxa"/>
          </w:tcPr>
          <w:p w14:paraId="561A468B" w14:textId="77777777" w:rsidR="00421DC0" w:rsidRPr="00CA1F18" w:rsidRDefault="00421DC0" w:rsidP="00421DC0">
            <w:pPr>
              <w:jc w:val="center"/>
              <w:rPr>
                <w:rFonts w:eastAsia="Calibri"/>
                <w:lang w:eastAsia="en-US"/>
              </w:rPr>
            </w:pPr>
            <w:r w:rsidRPr="00CA1F18">
              <w:rPr>
                <w:rFonts w:eastAsia="Calibri"/>
                <w:lang w:eastAsia="en-US"/>
              </w:rPr>
              <w:t>PO</w:t>
            </w:r>
          </w:p>
          <w:p w14:paraId="49112421" w14:textId="77777777" w:rsidR="00421DC0" w:rsidRPr="00CA1F18" w:rsidRDefault="00421DC0" w:rsidP="00421DC0">
            <w:pPr>
              <w:jc w:val="center"/>
              <w:rPr>
                <w:rFonts w:eastAsia="Calibri"/>
                <w:lang w:eastAsia="en-US"/>
              </w:rPr>
            </w:pPr>
            <w:r w:rsidRPr="00CA1F18">
              <w:rPr>
                <w:rFonts w:eastAsia="Calibri"/>
                <w:lang w:eastAsia="en-US"/>
              </w:rPr>
              <w:t>2</w:t>
            </w:r>
          </w:p>
        </w:tc>
        <w:tc>
          <w:tcPr>
            <w:tcW w:w="586" w:type="dxa"/>
          </w:tcPr>
          <w:p w14:paraId="31A3D377" w14:textId="77777777" w:rsidR="00421DC0" w:rsidRPr="00CA1F18" w:rsidRDefault="00421DC0" w:rsidP="00421DC0">
            <w:pPr>
              <w:jc w:val="center"/>
              <w:rPr>
                <w:rFonts w:eastAsia="Calibri"/>
                <w:lang w:eastAsia="en-US"/>
              </w:rPr>
            </w:pPr>
            <w:r w:rsidRPr="00CA1F18">
              <w:rPr>
                <w:rFonts w:eastAsia="Calibri"/>
                <w:lang w:eastAsia="en-US"/>
              </w:rPr>
              <w:t>PO</w:t>
            </w:r>
          </w:p>
          <w:p w14:paraId="74F44F06" w14:textId="77777777" w:rsidR="00421DC0" w:rsidRPr="00CA1F18" w:rsidRDefault="00421DC0" w:rsidP="00421DC0">
            <w:pPr>
              <w:jc w:val="center"/>
              <w:rPr>
                <w:rFonts w:eastAsia="Calibri"/>
                <w:lang w:eastAsia="en-US"/>
              </w:rPr>
            </w:pPr>
            <w:r w:rsidRPr="00CA1F18">
              <w:rPr>
                <w:rFonts w:eastAsia="Calibri"/>
                <w:lang w:eastAsia="en-US"/>
              </w:rPr>
              <w:t>3</w:t>
            </w:r>
          </w:p>
        </w:tc>
        <w:tc>
          <w:tcPr>
            <w:tcW w:w="586" w:type="dxa"/>
          </w:tcPr>
          <w:p w14:paraId="5B888E5E" w14:textId="77777777" w:rsidR="00421DC0" w:rsidRPr="00CA1F18" w:rsidRDefault="00421DC0" w:rsidP="00421DC0">
            <w:pPr>
              <w:jc w:val="center"/>
              <w:rPr>
                <w:rFonts w:eastAsia="Calibri"/>
                <w:lang w:eastAsia="en-US"/>
              </w:rPr>
            </w:pPr>
            <w:r w:rsidRPr="00CA1F18">
              <w:rPr>
                <w:rFonts w:eastAsia="Calibri"/>
                <w:lang w:eastAsia="en-US"/>
              </w:rPr>
              <w:t>PO</w:t>
            </w:r>
          </w:p>
          <w:p w14:paraId="20CA8949" w14:textId="77777777" w:rsidR="00421DC0" w:rsidRPr="00CA1F18" w:rsidRDefault="00421DC0" w:rsidP="00421DC0">
            <w:pPr>
              <w:jc w:val="center"/>
              <w:rPr>
                <w:rFonts w:eastAsia="Calibri"/>
                <w:lang w:eastAsia="en-US"/>
              </w:rPr>
            </w:pPr>
            <w:r w:rsidRPr="00CA1F18">
              <w:rPr>
                <w:rFonts w:eastAsia="Calibri"/>
                <w:lang w:eastAsia="en-US"/>
              </w:rPr>
              <w:t>4</w:t>
            </w:r>
          </w:p>
        </w:tc>
        <w:tc>
          <w:tcPr>
            <w:tcW w:w="586" w:type="dxa"/>
          </w:tcPr>
          <w:p w14:paraId="150186E5" w14:textId="77777777" w:rsidR="00421DC0" w:rsidRPr="00CA1F18" w:rsidRDefault="00421DC0" w:rsidP="00421DC0">
            <w:pPr>
              <w:jc w:val="center"/>
              <w:rPr>
                <w:rFonts w:eastAsia="Calibri"/>
                <w:lang w:eastAsia="en-US"/>
              </w:rPr>
            </w:pPr>
            <w:r w:rsidRPr="00CA1F18">
              <w:rPr>
                <w:rFonts w:eastAsia="Calibri"/>
                <w:lang w:eastAsia="en-US"/>
              </w:rPr>
              <w:t>PO</w:t>
            </w:r>
          </w:p>
          <w:p w14:paraId="76A0BCB4" w14:textId="77777777" w:rsidR="00421DC0" w:rsidRPr="00CA1F18" w:rsidRDefault="00421DC0" w:rsidP="00421DC0">
            <w:pPr>
              <w:jc w:val="center"/>
              <w:rPr>
                <w:rFonts w:eastAsia="Calibri"/>
                <w:lang w:eastAsia="en-US"/>
              </w:rPr>
            </w:pPr>
            <w:r w:rsidRPr="00CA1F18">
              <w:rPr>
                <w:rFonts w:eastAsia="Calibri"/>
                <w:lang w:eastAsia="en-US"/>
              </w:rPr>
              <w:t>5</w:t>
            </w:r>
          </w:p>
        </w:tc>
        <w:tc>
          <w:tcPr>
            <w:tcW w:w="586" w:type="dxa"/>
          </w:tcPr>
          <w:p w14:paraId="0F744A77" w14:textId="77777777" w:rsidR="00421DC0" w:rsidRPr="00CA1F18" w:rsidRDefault="00421DC0" w:rsidP="00421DC0">
            <w:pPr>
              <w:jc w:val="center"/>
              <w:rPr>
                <w:rFonts w:eastAsia="Calibri"/>
                <w:lang w:eastAsia="en-US"/>
              </w:rPr>
            </w:pPr>
            <w:r w:rsidRPr="00CA1F18">
              <w:rPr>
                <w:rFonts w:eastAsia="Calibri"/>
                <w:lang w:eastAsia="en-US"/>
              </w:rPr>
              <w:t>PO</w:t>
            </w:r>
          </w:p>
          <w:p w14:paraId="7B59817B" w14:textId="77777777" w:rsidR="00421DC0" w:rsidRPr="00CA1F18" w:rsidRDefault="00421DC0" w:rsidP="00421DC0">
            <w:pPr>
              <w:jc w:val="center"/>
              <w:rPr>
                <w:rFonts w:eastAsia="Calibri"/>
                <w:lang w:eastAsia="en-US"/>
              </w:rPr>
            </w:pPr>
            <w:r w:rsidRPr="00CA1F18">
              <w:rPr>
                <w:rFonts w:eastAsia="Calibri"/>
                <w:lang w:eastAsia="en-US"/>
              </w:rPr>
              <w:t>6</w:t>
            </w:r>
          </w:p>
        </w:tc>
        <w:tc>
          <w:tcPr>
            <w:tcW w:w="586" w:type="dxa"/>
          </w:tcPr>
          <w:p w14:paraId="33C94C1D" w14:textId="77777777" w:rsidR="00421DC0" w:rsidRPr="00CA1F18" w:rsidRDefault="00421DC0" w:rsidP="00421DC0">
            <w:pPr>
              <w:jc w:val="center"/>
              <w:rPr>
                <w:rFonts w:eastAsia="Calibri"/>
                <w:lang w:eastAsia="en-US"/>
              </w:rPr>
            </w:pPr>
            <w:r w:rsidRPr="00CA1F18">
              <w:rPr>
                <w:rFonts w:eastAsia="Calibri"/>
                <w:lang w:eastAsia="en-US"/>
              </w:rPr>
              <w:t>PO</w:t>
            </w:r>
          </w:p>
          <w:p w14:paraId="4C79B4E6" w14:textId="77777777" w:rsidR="00421DC0" w:rsidRPr="00CA1F18" w:rsidRDefault="00421DC0" w:rsidP="00421DC0">
            <w:pPr>
              <w:jc w:val="center"/>
              <w:rPr>
                <w:rFonts w:eastAsia="Calibri"/>
                <w:lang w:eastAsia="en-US"/>
              </w:rPr>
            </w:pPr>
            <w:r w:rsidRPr="00CA1F18">
              <w:rPr>
                <w:rFonts w:eastAsia="Calibri"/>
                <w:lang w:eastAsia="en-US"/>
              </w:rPr>
              <w:t>7</w:t>
            </w:r>
          </w:p>
        </w:tc>
        <w:tc>
          <w:tcPr>
            <w:tcW w:w="586" w:type="dxa"/>
          </w:tcPr>
          <w:p w14:paraId="741DB684" w14:textId="77777777" w:rsidR="00421DC0" w:rsidRPr="00CA1F18" w:rsidRDefault="00421DC0" w:rsidP="00421DC0">
            <w:pPr>
              <w:jc w:val="center"/>
              <w:rPr>
                <w:rFonts w:eastAsia="Calibri"/>
                <w:lang w:eastAsia="en-US"/>
              </w:rPr>
            </w:pPr>
            <w:r w:rsidRPr="00CA1F18">
              <w:rPr>
                <w:rFonts w:eastAsia="Calibri"/>
                <w:lang w:eastAsia="en-US"/>
              </w:rPr>
              <w:t>PO</w:t>
            </w:r>
          </w:p>
          <w:p w14:paraId="32EFD36D" w14:textId="77777777" w:rsidR="00421DC0" w:rsidRPr="00CA1F18" w:rsidRDefault="00421DC0" w:rsidP="00421DC0">
            <w:pPr>
              <w:jc w:val="center"/>
              <w:rPr>
                <w:rFonts w:eastAsia="Calibri"/>
                <w:lang w:eastAsia="en-US"/>
              </w:rPr>
            </w:pPr>
            <w:r w:rsidRPr="00CA1F18">
              <w:rPr>
                <w:rFonts w:eastAsia="Calibri"/>
                <w:lang w:eastAsia="en-US"/>
              </w:rPr>
              <w:t>8</w:t>
            </w:r>
          </w:p>
        </w:tc>
        <w:tc>
          <w:tcPr>
            <w:tcW w:w="586" w:type="dxa"/>
          </w:tcPr>
          <w:p w14:paraId="358EBE9C" w14:textId="77777777" w:rsidR="00421DC0" w:rsidRPr="00CA1F18" w:rsidRDefault="00421DC0" w:rsidP="00421DC0">
            <w:pPr>
              <w:jc w:val="center"/>
              <w:rPr>
                <w:rFonts w:eastAsia="Calibri"/>
                <w:lang w:eastAsia="en-US"/>
              </w:rPr>
            </w:pPr>
            <w:r w:rsidRPr="00CA1F18">
              <w:rPr>
                <w:rFonts w:eastAsia="Calibri"/>
                <w:lang w:eastAsia="en-US"/>
              </w:rPr>
              <w:t>PO</w:t>
            </w:r>
          </w:p>
          <w:p w14:paraId="4033417C" w14:textId="77777777" w:rsidR="00421DC0" w:rsidRPr="00CA1F18" w:rsidRDefault="00421DC0" w:rsidP="00421DC0">
            <w:pPr>
              <w:jc w:val="center"/>
              <w:rPr>
                <w:rFonts w:eastAsia="Calibri"/>
                <w:lang w:eastAsia="en-US"/>
              </w:rPr>
            </w:pPr>
            <w:r w:rsidRPr="00CA1F18">
              <w:rPr>
                <w:rFonts w:eastAsia="Calibri"/>
                <w:lang w:eastAsia="en-US"/>
              </w:rPr>
              <w:t>9</w:t>
            </w:r>
          </w:p>
        </w:tc>
        <w:tc>
          <w:tcPr>
            <w:tcW w:w="586" w:type="dxa"/>
          </w:tcPr>
          <w:p w14:paraId="09641196" w14:textId="77777777" w:rsidR="00421DC0" w:rsidRPr="00CA1F18" w:rsidRDefault="00421DC0" w:rsidP="00421DC0">
            <w:pPr>
              <w:jc w:val="center"/>
              <w:rPr>
                <w:rFonts w:eastAsia="Calibri"/>
                <w:lang w:eastAsia="en-US"/>
              </w:rPr>
            </w:pPr>
            <w:r w:rsidRPr="00CA1F18">
              <w:rPr>
                <w:rFonts w:eastAsia="Calibri"/>
                <w:lang w:eastAsia="en-US"/>
              </w:rPr>
              <w:t>PO</w:t>
            </w:r>
          </w:p>
          <w:p w14:paraId="5F034B4E" w14:textId="77777777" w:rsidR="00421DC0" w:rsidRPr="00CA1F18" w:rsidRDefault="00421DC0" w:rsidP="00421DC0">
            <w:pPr>
              <w:jc w:val="center"/>
              <w:rPr>
                <w:rFonts w:eastAsia="Calibri"/>
                <w:lang w:eastAsia="en-US"/>
              </w:rPr>
            </w:pPr>
            <w:r w:rsidRPr="00CA1F18">
              <w:rPr>
                <w:rFonts w:eastAsia="Calibri"/>
                <w:lang w:eastAsia="en-US"/>
              </w:rPr>
              <w:t>10</w:t>
            </w:r>
          </w:p>
        </w:tc>
        <w:tc>
          <w:tcPr>
            <w:tcW w:w="586" w:type="dxa"/>
          </w:tcPr>
          <w:p w14:paraId="1C6CE8CC" w14:textId="77777777" w:rsidR="00421DC0" w:rsidRPr="00CA1F18" w:rsidRDefault="00421DC0" w:rsidP="00421DC0">
            <w:pPr>
              <w:jc w:val="center"/>
              <w:rPr>
                <w:rFonts w:eastAsia="Calibri"/>
                <w:lang w:eastAsia="en-US"/>
              </w:rPr>
            </w:pPr>
            <w:r w:rsidRPr="00CA1F18">
              <w:rPr>
                <w:rFonts w:eastAsia="Calibri"/>
                <w:lang w:eastAsia="en-US"/>
              </w:rPr>
              <w:t>PO 11</w:t>
            </w:r>
          </w:p>
        </w:tc>
        <w:tc>
          <w:tcPr>
            <w:tcW w:w="586" w:type="dxa"/>
          </w:tcPr>
          <w:p w14:paraId="192B9E72" w14:textId="77777777" w:rsidR="00421DC0" w:rsidRPr="00CA1F18" w:rsidRDefault="00421DC0" w:rsidP="00421DC0">
            <w:pPr>
              <w:jc w:val="center"/>
              <w:rPr>
                <w:rFonts w:eastAsia="Calibri"/>
                <w:lang w:eastAsia="en-US"/>
              </w:rPr>
            </w:pPr>
            <w:r w:rsidRPr="00CA1F18">
              <w:rPr>
                <w:rFonts w:eastAsia="Calibri"/>
                <w:lang w:eastAsia="en-US"/>
              </w:rPr>
              <w:t>PO 12</w:t>
            </w:r>
          </w:p>
        </w:tc>
        <w:tc>
          <w:tcPr>
            <w:tcW w:w="356" w:type="dxa"/>
          </w:tcPr>
          <w:p w14:paraId="396A4811" w14:textId="77777777" w:rsidR="00421DC0" w:rsidRPr="00CA1F18" w:rsidRDefault="00421DC0" w:rsidP="00421DC0">
            <w:pPr>
              <w:jc w:val="center"/>
              <w:rPr>
                <w:rFonts w:eastAsia="Calibri"/>
                <w:lang w:eastAsia="en-US"/>
              </w:rPr>
            </w:pPr>
            <w:r w:rsidRPr="00CA1F18">
              <w:rPr>
                <w:rFonts w:eastAsia="Calibri"/>
                <w:lang w:eastAsia="en-US"/>
              </w:rPr>
              <w:t>PO 13</w:t>
            </w:r>
          </w:p>
        </w:tc>
      </w:tr>
      <w:tr w:rsidR="00D81ED1" w:rsidRPr="00CA1F18" w14:paraId="47FF95B9" w14:textId="77777777" w:rsidTr="2061E73D">
        <w:trPr>
          <w:trHeight w:val="464"/>
        </w:trPr>
        <w:tc>
          <w:tcPr>
            <w:tcW w:w="1679" w:type="dxa"/>
          </w:tcPr>
          <w:p w14:paraId="7B58AD26" w14:textId="77777777" w:rsidR="00421DC0" w:rsidRPr="00CA1F18" w:rsidRDefault="00421DC0" w:rsidP="00421DC0">
            <w:pPr>
              <w:jc w:val="center"/>
              <w:rPr>
                <w:rFonts w:eastAsia="Calibri"/>
                <w:lang w:eastAsia="en-US"/>
              </w:rPr>
            </w:pPr>
            <w:r w:rsidRPr="00CA1F18">
              <w:rPr>
                <w:b w:val="0"/>
                <w:bCs w:val="0"/>
              </w:rPr>
              <w:t>Medical Device Use in Nursing</w:t>
            </w:r>
          </w:p>
        </w:tc>
        <w:tc>
          <w:tcPr>
            <w:tcW w:w="586" w:type="dxa"/>
          </w:tcPr>
          <w:p w14:paraId="5F4048C5" w14:textId="7F911437" w:rsidR="2061E73D" w:rsidRDefault="2061E73D" w:rsidP="2061E73D">
            <w:pPr>
              <w:spacing w:line="259" w:lineRule="auto"/>
              <w:jc w:val="center"/>
              <w:rPr>
                <w:b w:val="0"/>
                <w:bCs w:val="0"/>
                <w:color w:val="000000" w:themeColor="text1"/>
                <w:lang w:val="tr-TR"/>
              </w:rPr>
            </w:pPr>
            <w:r w:rsidRPr="2061E73D">
              <w:rPr>
                <w:b w:val="0"/>
                <w:bCs w:val="0"/>
                <w:color w:val="000000" w:themeColor="text1"/>
                <w:lang w:val="tr-TR"/>
              </w:rPr>
              <w:t>1</w:t>
            </w:r>
          </w:p>
        </w:tc>
        <w:tc>
          <w:tcPr>
            <w:tcW w:w="586" w:type="dxa"/>
          </w:tcPr>
          <w:p w14:paraId="33792EEB" w14:textId="1C7709EB" w:rsidR="2061E73D" w:rsidRDefault="2061E73D" w:rsidP="2061E73D">
            <w:pPr>
              <w:spacing w:line="259" w:lineRule="auto"/>
              <w:rPr>
                <w:b w:val="0"/>
                <w:bCs w:val="0"/>
                <w:color w:val="000000" w:themeColor="text1"/>
                <w:lang w:val="tr-TR"/>
              </w:rPr>
            </w:pPr>
            <w:r w:rsidRPr="2061E73D">
              <w:rPr>
                <w:b w:val="0"/>
                <w:bCs w:val="0"/>
                <w:color w:val="000000" w:themeColor="text1"/>
                <w:lang w:val="tr-TR"/>
              </w:rPr>
              <w:t>1</w:t>
            </w:r>
          </w:p>
        </w:tc>
        <w:tc>
          <w:tcPr>
            <w:tcW w:w="586" w:type="dxa"/>
          </w:tcPr>
          <w:p w14:paraId="0805324E" w14:textId="744641F1" w:rsidR="2061E73D" w:rsidRDefault="2061E73D" w:rsidP="2061E73D">
            <w:pPr>
              <w:rPr>
                <w:b w:val="0"/>
                <w:bCs w:val="0"/>
                <w:color w:val="000000" w:themeColor="text1"/>
                <w:lang w:val="tr-TR"/>
              </w:rPr>
            </w:pPr>
            <w:r w:rsidRPr="2061E73D">
              <w:rPr>
                <w:b w:val="0"/>
                <w:bCs w:val="0"/>
                <w:color w:val="000000" w:themeColor="text1"/>
                <w:lang w:val="tr-TR"/>
              </w:rPr>
              <w:t>0</w:t>
            </w:r>
          </w:p>
        </w:tc>
        <w:tc>
          <w:tcPr>
            <w:tcW w:w="586" w:type="dxa"/>
          </w:tcPr>
          <w:p w14:paraId="07F67486" w14:textId="653712F1" w:rsidR="2061E73D" w:rsidRDefault="2061E73D" w:rsidP="2061E73D">
            <w:pPr>
              <w:rPr>
                <w:b w:val="0"/>
                <w:bCs w:val="0"/>
                <w:color w:val="000000" w:themeColor="text1"/>
                <w:lang w:val="tr-TR"/>
              </w:rPr>
            </w:pPr>
            <w:r w:rsidRPr="2061E73D">
              <w:rPr>
                <w:b w:val="0"/>
                <w:bCs w:val="0"/>
                <w:color w:val="000000" w:themeColor="text1"/>
                <w:lang w:val="tr-TR"/>
              </w:rPr>
              <w:t>2</w:t>
            </w:r>
          </w:p>
        </w:tc>
        <w:tc>
          <w:tcPr>
            <w:tcW w:w="586" w:type="dxa"/>
          </w:tcPr>
          <w:p w14:paraId="1F2487B1" w14:textId="698221D1" w:rsidR="2061E73D" w:rsidRDefault="2061E73D" w:rsidP="2061E73D">
            <w:pPr>
              <w:spacing w:line="259" w:lineRule="auto"/>
              <w:jc w:val="center"/>
              <w:rPr>
                <w:b w:val="0"/>
                <w:bCs w:val="0"/>
                <w:color w:val="000000" w:themeColor="text1"/>
                <w:lang w:val="tr-TR"/>
              </w:rPr>
            </w:pPr>
            <w:r w:rsidRPr="2061E73D">
              <w:rPr>
                <w:b w:val="0"/>
                <w:bCs w:val="0"/>
                <w:color w:val="000000" w:themeColor="text1"/>
                <w:lang w:val="tr-TR"/>
              </w:rPr>
              <w:t>1</w:t>
            </w:r>
          </w:p>
        </w:tc>
        <w:tc>
          <w:tcPr>
            <w:tcW w:w="586" w:type="dxa"/>
          </w:tcPr>
          <w:p w14:paraId="5FA9BD3E" w14:textId="1B4393C1" w:rsidR="2061E73D" w:rsidRDefault="2061E73D" w:rsidP="2061E73D">
            <w:pPr>
              <w:jc w:val="center"/>
              <w:rPr>
                <w:b w:val="0"/>
                <w:bCs w:val="0"/>
                <w:color w:val="000000" w:themeColor="text1"/>
                <w:lang w:val="tr-TR"/>
              </w:rPr>
            </w:pPr>
            <w:r w:rsidRPr="2061E73D">
              <w:rPr>
                <w:b w:val="0"/>
                <w:bCs w:val="0"/>
                <w:color w:val="000000" w:themeColor="text1"/>
                <w:lang w:val="tr-TR"/>
              </w:rPr>
              <w:t>0</w:t>
            </w:r>
          </w:p>
        </w:tc>
        <w:tc>
          <w:tcPr>
            <w:tcW w:w="586" w:type="dxa"/>
          </w:tcPr>
          <w:p w14:paraId="0EC1D655" w14:textId="6A100E33" w:rsidR="2061E73D" w:rsidRDefault="2061E73D" w:rsidP="2061E73D">
            <w:pPr>
              <w:spacing w:line="259" w:lineRule="auto"/>
              <w:rPr>
                <w:b w:val="0"/>
                <w:bCs w:val="0"/>
                <w:color w:val="000000" w:themeColor="text1"/>
                <w:lang w:val="tr-TR"/>
              </w:rPr>
            </w:pPr>
            <w:r w:rsidRPr="2061E73D">
              <w:rPr>
                <w:b w:val="0"/>
                <w:bCs w:val="0"/>
                <w:color w:val="000000" w:themeColor="text1"/>
                <w:lang w:val="tr-TR"/>
              </w:rPr>
              <w:t>1</w:t>
            </w:r>
          </w:p>
        </w:tc>
        <w:tc>
          <w:tcPr>
            <w:tcW w:w="586" w:type="dxa"/>
          </w:tcPr>
          <w:p w14:paraId="3F846539" w14:textId="61EFD874" w:rsidR="2061E73D" w:rsidRDefault="2061E73D" w:rsidP="2061E73D">
            <w:pPr>
              <w:spacing w:line="259" w:lineRule="auto"/>
              <w:jc w:val="center"/>
              <w:rPr>
                <w:b w:val="0"/>
                <w:bCs w:val="0"/>
                <w:color w:val="000000" w:themeColor="text1"/>
                <w:lang w:val="tr-TR"/>
              </w:rPr>
            </w:pPr>
            <w:r w:rsidRPr="2061E73D">
              <w:rPr>
                <w:b w:val="0"/>
                <w:bCs w:val="0"/>
                <w:color w:val="000000" w:themeColor="text1"/>
                <w:lang w:val="tr-TR"/>
              </w:rPr>
              <w:t>1</w:t>
            </w:r>
          </w:p>
        </w:tc>
        <w:tc>
          <w:tcPr>
            <w:tcW w:w="586" w:type="dxa"/>
          </w:tcPr>
          <w:p w14:paraId="2488B035" w14:textId="63E70ECF" w:rsidR="2061E73D" w:rsidRDefault="2061E73D" w:rsidP="2061E73D">
            <w:pPr>
              <w:spacing w:line="259" w:lineRule="auto"/>
              <w:jc w:val="center"/>
              <w:rPr>
                <w:b w:val="0"/>
                <w:bCs w:val="0"/>
                <w:color w:val="000000" w:themeColor="text1"/>
                <w:lang w:val="tr-TR"/>
              </w:rPr>
            </w:pPr>
            <w:r w:rsidRPr="2061E73D">
              <w:rPr>
                <w:b w:val="0"/>
                <w:bCs w:val="0"/>
                <w:color w:val="000000" w:themeColor="text1"/>
                <w:lang w:val="tr-TR"/>
              </w:rPr>
              <w:t>1</w:t>
            </w:r>
          </w:p>
        </w:tc>
        <w:tc>
          <w:tcPr>
            <w:tcW w:w="586" w:type="dxa"/>
          </w:tcPr>
          <w:p w14:paraId="3DE72EA9" w14:textId="63C3BFBC" w:rsidR="2061E73D" w:rsidRDefault="2061E73D" w:rsidP="2061E73D">
            <w:pPr>
              <w:spacing w:line="259" w:lineRule="auto"/>
              <w:jc w:val="center"/>
              <w:rPr>
                <w:b w:val="0"/>
                <w:bCs w:val="0"/>
                <w:color w:val="000000" w:themeColor="text1"/>
                <w:lang w:val="tr-TR"/>
              </w:rPr>
            </w:pPr>
            <w:r w:rsidRPr="2061E73D">
              <w:rPr>
                <w:b w:val="0"/>
                <w:bCs w:val="0"/>
                <w:color w:val="000000" w:themeColor="text1"/>
                <w:lang w:val="tr-TR"/>
              </w:rPr>
              <w:t>1</w:t>
            </w:r>
          </w:p>
        </w:tc>
        <w:tc>
          <w:tcPr>
            <w:tcW w:w="586" w:type="dxa"/>
          </w:tcPr>
          <w:p w14:paraId="6EAE2C67" w14:textId="3AA652CF" w:rsidR="2061E73D" w:rsidRDefault="2061E73D" w:rsidP="2061E73D">
            <w:pPr>
              <w:jc w:val="center"/>
              <w:rPr>
                <w:b w:val="0"/>
                <w:bCs w:val="0"/>
                <w:color w:val="000000" w:themeColor="text1"/>
                <w:lang w:val="tr-TR"/>
              </w:rPr>
            </w:pPr>
            <w:r w:rsidRPr="2061E73D">
              <w:rPr>
                <w:b w:val="0"/>
                <w:bCs w:val="0"/>
                <w:color w:val="000000" w:themeColor="text1"/>
                <w:lang w:val="tr-TR"/>
              </w:rPr>
              <w:t>0</w:t>
            </w:r>
          </w:p>
        </w:tc>
        <w:tc>
          <w:tcPr>
            <w:tcW w:w="586" w:type="dxa"/>
          </w:tcPr>
          <w:p w14:paraId="3EC1B226"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c>
          <w:tcPr>
            <w:tcW w:w="356" w:type="dxa"/>
          </w:tcPr>
          <w:p w14:paraId="27DC42E8"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r>
    </w:tbl>
    <w:p w14:paraId="590665B7" w14:textId="40320A35" w:rsidR="00421DC0" w:rsidRPr="00CA1F18" w:rsidRDefault="00421DC0" w:rsidP="00421DC0">
      <w:pPr>
        <w:spacing w:after="160" w:line="259" w:lineRule="auto"/>
        <w:rPr>
          <w:rFonts w:eastAsia="Calibri"/>
          <w:bCs w:val="0"/>
          <w:lang w:eastAsia="en-US"/>
        </w:rPr>
      </w:pP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567"/>
        <w:gridCol w:w="440"/>
        <w:gridCol w:w="628"/>
        <w:gridCol w:w="628"/>
        <w:gridCol w:w="629"/>
        <w:gridCol w:w="628"/>
        <w:gridCol w:w="629"/>
        <w:gridCol w:w="628"/>
        <w:gridCol w:w="628"/>
        <w:gridCol w:w="629"/>
        <w:gridCol w:w="628"/>
        <w:gridCol w:w="855"/>
      </w:tblGrid>
      <w:tr w:rsidR="000B17D9" w:rsidRPr="00CA1F18" w14:paraId="5B72DED3" w14:textId="77777777" w:rsidTr="2061E73D">
        <w:trPr>
          <w:trHeight w:val="325"/>
        </w:trPr>
        <w:tc>
          <w:tcPr>
            <w:tcW w:w="9072" w:type="dxa"/>
            <w:gridSpan w:val="14"/>
          </w:tcPr>
          <w:p w14:paraId="52031614" w14:textId="7B7AECDE" w:rsidR="000B17D9" w:rsidRPr="00CA1F18" w:rsidRDefault="000B17D9" w:rsidP="000B17D9">
            <w:pPr>
              <w:rPr>
                <w:rFonts w:eastAsia="Calibri"/>
                <w:lang w:eastAsia="en-US"/>
              </w:rPr>
            </w:pPr>
            <w:r w:rsidRPr="000B17D9">
              <w:rPr>
                <w:rFonts w:eastAsia="Calibri"/>
                <w:lang w:eastAsia="en-US"/>
              </w:rPr>
              <w:t>Table 2. Relationship between Course Learning Outcomes and Program Outcomes</w:t>
            </w:r>
          </w:p>
        </w:tc>
      </w:tr>
      <w:tr w:rsidR="00D81ED1" w:rsidRPr="00CA1F18" w14:paraId="61E3A027" w14:textId="77777777" w:rsidTr="2061E73D">
        <w:trPr>
          <w:trHeight w:val="325"/>
        </w:trPr>
        <w:tc>
          <w:tcPr>
            <w:tcW w:w="988" w:type="dxa"/>
          </w:tcPr>
          <w:p w14:paraId="65790D32" w14:textId="77777777" w:rsidR="00421DC0" w:rsidRPr="00CA1F18" w:rsidRDefault="00421DC0" w:rsidP="00C060C9">
            <w:pPr>
              <w:jc w:val="center"/>
              <w:rPr>
                <w:rFonts w:eastAsia="Calibri"/>
                <w:bCs w:val="0"/>
                <w:lang w:eastAsia="en-US"/>
              </w:rPr>
            </w:pPr>
            <w:r w:rsidRPr="00CA1F18">
              <w:rPr>
                <w:rFonts w:eastAsia="Calibri"/>
                <w:lang w:eastAsia="en-US"/>
              </w:rPr>
              <w:t>Learning Outcomes</w:t>
            </w:r>
          </w:p>
        </w:tc>
        <w:tc>
          <w:tcPr>
            <w:tcW w:w="567" w:type="dxa"/>
          </w:tcPr>
          <w:p w14:paraId="6FFC30B2" w14:textId="77777777" w:rsidR="00421DC0" w:rsidRPr="00CA1F18" w:rsidRDefault="00421DC0" w:rsidP="00C060C9">
            <w:pPr>
              <w:jc w:val="center"/>
              <w:rPr>
                <w:rFonts w:eastAsia="Calibri"/>
                <w:lang w:eastAsia="en-US"/>
              </w:rPr>
            </w:pPr>
            <w:r w:rsidRPr="00CA1F18">
              <w:rPr>
                <w:rFonts w:eastAsia="Calibri"/>
                <w:lang w:eastAsia="en-US"/>
              </w:rPr>
              <w:t>PO</w:t>
            </w:r>
          </w:p>
          <w:p w14:paraId="38E50E55" w14:textId="77777777" w:rsidR="00421DC0" w:rsidRPr="00CA1F18" w:rsidRDefault="00421DC0" w:rsidP="00C060C9">
            <w:pPr>
              <w:jc w:val="center"/>
              <w:rPr>
                <w:rFonts w:eastAsia="Calibri"/>
                <w:lang w:eastAsia="en-US"/>
              </w:rPr>
            </w:pPr>
            <w:r w:rsidRPr="00CA1F18">
              <w:rPr>
                <w:rFonts w:eastAsia="Calibri"/>
                <w:lang w:eastAsia="en-US"/>
              </w:rPr>
              <w:t>1</w:t>
            </w:r>
          </w:p>
        </w:tc>
        <w:tc>
          <w:tcPr>
            <w:tcW w:w="567" w:type="dxa"/>
          </w:tcPr>
          <w:p w14:paraId="46639B7C" w14:textId="77777777" w:rsidR="00421DC0" w:rsidRPr="00CA1F18" w:rsidRDefault="00421DC0" w:rsidP="00C060C9">
            <w:pPr>
              <w:jc w:val="center"/>
              <w:rPr>
                <w:rFonts w:eastAsia="Calibri"/>
                <w:lang w:eastAsia="en-US"/>
              </w:rPr>
            </w:pPr>
            <w:r w:rsidRPr="00CA1F18">
              <w:rPr>
                <w:rFonts w:eastAsia="Calibri"/>
                <w:lang w:eastAsia="en-US"/>
              </w:rPr>
              <w:t>PO</w:t>
            </w:r>
          </w:p>
          <w:p w14:paraId="7650BE42" w14:textId="77777777" w:rsidR="00421DC0" w:rsidRPr="00CA1F18" w:rsidRDefault="00421DC0" w:rsidP="00C060C9">
            <w:pPr>
              <w:jc w:val="center"/>
              <w:rPr>
                <w:rFonts w:eastAsia="Calibri"/>
                <w:lang w:eastAsia="en-US"/>
              </w:rPr>
            </w:pPr>
            <w:r w:rsidRPr="00CA1F18">
              <w:rPr>
                <w:rFonts w:eastAsia="Calibri"/>
                <w:lang w:eastAsia="en-US"/>
              </w:rPr>
              <w:t>2</w:t>
            </w:r>
          </w:p>
        </w:tc>
        <w:tc>
          <w:tcPr>
            <w:tcW w:w="440" w:type="dxa"/>
          </w:tcPr>
          <w:p w14:paraId="129FDE7E" w14:textId="77777777" w:rsidR="00421DC0" w:rsidRPr="00CA1F18" w:rsidRDefault="00421DC0" w:rsidP="00C060C9">
            <w:pPr>
              <w:jc w:val="center"/>
              <w:rPr>
                <w:rFonts w:eastAsia="Calibri"/>
                <w:lang w:eastAsia="en-US"/>
              </w:rPr>
            </w:pPr>
            <w:r w:rsidRPr="00CA1F18">
              <w:rPr>
                <w:rFonts w:eastAsia="Calibri"/>
                <w:lang w:eastAsia="en-US"/>
              </w:rPr>
              <w:t>PO</w:t>
            </w:r>
          </w:p>
          <w:p w14:paraId="1A274CA3" w14:textId="77777777" w:rsidR="00421DC0" w:rsidRPr="00CA1F18" w:rsidRDefault="00421DC0" w:rsidP="00C060C9">
            <w:pPr>
              <w:jc w:val="center"/>
              <w:rPr>
                <w:rFonts w:eastAsia="Calibri"/>
                <w:lang w:eastAsia="en-US"/>
              </w:rPr>
            </w:pPr>
            <w:r w:rsidRPr="00CA1F18">
              <w:rPr>
                <w:rFonts w:eastAsia="Calibri"/>
                <w:lang w:eastAsia="en-US"/>
              </w:rPr>
              <w:t>3</w:t>
            </w:r>
          </w:p>
        </w:tc>
        <w:tc>
          <w:tcPr>
            <w:tcW w:w="628" w:type="dxa"/>
          </w:tcPr>
          <w:p w14:paraId="70B3B9EA" w14:textId="77777777" w:rsidR="00421DC0" w:rsidRPr="00CA1F18" w:rsidRDefault="00421DC0" w:rsidP="00C060C9">
            <w:pPr>
              <w:jc w:val="center"/>
              <w:rPr>
                <w:rFonts w:eastAsia="Calibri"/>
                <w:lang w:eastAsia="en-US"/>
              </w:rPr>
            </w:pPr>
            <w:r w:rsidRPr="00CA1F18">
              <w:rPr>
                <w:rFonts w:eastAsia="Calibri"/>
                <w:lang w:eastAsia="en-US"/>
              </w:rPr>
              <w:t>PO</w:t>
            </w:r>
          </w:p>
          <w:p w14:paraId="39F048C2" w14:textId="77777777" w:rsidR="00421DC0" w:rsidRPr="00CA1F18" w:rsidRDefault="00421DC0" w:rsidP="00C060C9">
            <w:pPr>
              <w:jc w:val="center"/>
              <w:rPr>
                <w:rFonts w:eastAsia="Calibri"/>
                <w:lang w:eastAsia="en-US"/>
              </w:rPr>
            </w:pPr>
            <w:r w:rsidRPr="00CA1F18">
              <w:rPr>
                <w:rFonts w:eastAsia="Calibri"/>
                <w:lang w:eastAsia="en-US"/>
              </w:rPr>
              <w:t>4</w:t>
            </w:r>
          </w:p>
        </w:tc>
        <w:tc>
          <w:tcPr>
            <w:tcW w:w="628" w:type="dxa"/>
          </w:tcPr>
          <w:p w14:paraId="522412F7" w14:textId="77777777" w:rsidR="00421DC0" w:rsidRPr="00CA1F18" w:rsidRDefault="00421DC0" w:rsidP="00C060C9">
            <w:pPr>
              <w:jc w:val="center"/>
              <w:rPr>
                <w:rFonts w:eastAsia="Calibri"/>
                <w:lang w:eastAsia="en-US"/>
              </w:rPr>
            </w:pPr>
            <w:r w:rsidRPr="00CA1F18">
              <w:rPr>
                <w:rFonts w:eastAsia="Calibri"/>
                <w:lang w:eastAsia="en-US"/>
              </w:rPr>
              <w:t>PO</w:t>
            </w:r>
          </w:p>
          <w:p w14:paraId="4CF87B6D" w14:textId="77777777" w:rsidR="00421DC0" w:rsidRPr="00CA1F18" w:rsidRDefault="00421DC0" w:rsidP="00C060C9">
            <w:pPr>
              <w:jc w:val="center"/>
              <w:rPr>
                <w:rFonts w:eastAsia="Calibri"/>
                <w:lang w:eastAsia="en-US"/>
              </w:rPr>
            </w:pPr>
            <w:r w:rsidRPr="00CA1F18">
              <w:rPr>
                <w:rFonts w:eastAsia="Calibri"/>
                <w:lang w:eastAsia="en-US"/>
              </w:rPr>
              <w:t>5</w:t>
            </w:r>
          </w:p>
        </w:tc>
        <w:tc>
          <w:tcPr>
            <w:tcW w:w="629" w:type="dxa"/>
          </w:tcPr>
          <w:p w14:paraId="73A3DB70" w14:textId="77777777" w:rsidR="00421DC0" w:rsidRPr="00CA1F18" w:rsidRDefault="00421DC0" w:rsidP="00C060C9">
            <w:pPr>
              <w:jc w:val="center"/>
              <w:rPr>
                <w:rFonts w:eastAsia="Calibri"/>
                <w:lang w:eastAsia="en-US"/>
              </w:rPr>
            </w:pPr>
            <w:r w:rsidRPr="00CA1F18">
              <w:rPr>
                <w:rFonts w:eastAsia="Calibri"/>
                <w:lang w:eastAsia="en-US"/>
              </w:rPr>
              <w:t>PO</w:t>
            </w:r>
          </w:p>
          <w:p w14:paraId="70264588" w14:textId="77777777" w:rsidR="00421DC0" w:rsidRPr="00CA1F18" w:rsidRDefault="00421DC0" w:rsidP="00C060C9">
            <w:pPr>
              <w:jc w:val="center"/>
              <w:rPr>
                <w:rFonts w:eastAsia="Calibri"/>
                <w:lang w:eastAsia="en-US"/>
              </w:rPr>
            </w:pPr>
            <w:r w:rsidRPr="00CA1F18">
              <w:rPr>
                <w:rFonts w:eastAsia="Calibri"/>
                <w:lang w:eastAsia="en-US"/>
              </w:rPr>
              <w:t>6</w:t>
            </w:r>
          </w:p>
        </w:tc>
        <w:tc>
          <w:tcPr>
            <w:tcW w:w="628" w:type="dxa"/>
          </w:tcPr>
          <w:p w14:paraId="07465757" w14:textId="77777777" w:rsidR="00421DC0" w:rsidRPr="00CA1F18" w:rsidRDefault="00421DC0" w:rsidP="00C060C9">
            <w:pPr>
              <w:jc w:val="center"/>
              <w:rPr>
                <w:rFonts w:eastAsia="Calibri"/>
                <w:lang w:eastAsia="en-US"/>
              </w:rPr>
            </w:pPr>
            <w:r w:rsidRPr="00CA1F18">
              <w:rPr>
                <w:rFonts w:eastAsia="Calibri"/>
                <w:lang w:eastAsia="en-US"/>
              </w:rPr>
              <w:t>PO</w:t>
            </w:r>
          </w:p>
          <w:p w14:paraId="30914B7F" w14:textId="77777777" w:rsidR="00421DC0" w:rsidRPr="00CA1F18" w:rsidRDefault="00421DC0" w:rsidP="00C060C9">
            <w:pPr>
              <w:jc w:val="center"/>
              <w:rPr>
                <w:rFonts w:eastAsia="Calibri"/>
                <w:lang w:eastAsia="en-US"/>
              </w:rPr>
            </w:pPr>
            <w:r w:rsidRPr="00CA1F18">
              <w:rPr>
                <w:rFonts w:eastAsia="Calibri"/>
                <w:lang w:eastAsia="en-US"/>
              </w:rPr>
              <w:t>7</w:t>
            </w:r>
          </w:p>
        </w:tc>
        <w:tc>
          <w:tcPr>
            <w:tcW w:w="629" w:type="dxa"/>
          </w:tcPr>
          <w:p w14:paraId="510A0507" w14:textId="77777777" w:rsidR="00421DC0" w:rsidRPr="00CA1F18" w:rsidRDefault="00421DC0" w:rsidP="00C060C9">
            <w:pPr>
              <w:jc w:val="center"/>
              <w:rPr>
                <w:rFonts w:eastAsia="Calibri"/>
                <w:lang w:eastAsia="en-US"/>
              </w:rPr>
            </w:pPr>
            <w:r w:rsidRPr="00CA1F18">
              <w:rPr>
                <w:rFonts w:eastAsia="Calibri"/>
                <w:lang w:eastAsia="en-US"/>
              </w:rPr>
              <w:t>PO</w:t>
            </w:r>
          </w:p>
          <w:p w14:paraId="086FB8BC" w14:textId="77777777" w:rsidR="00421DC0" w:rsidRPr="00CA1F18" w:rsidRDefault="00421DC0" w:rsidP="00C060C9">
            <w:pPr>
              <w:jc w:val="center"/>
              <w:rPr>
                <w:rFonts w:eastAsia="Calibri"/>
                <w:lang w:eastAsia="en-US"/>
              </w:rPr>
            </w:pPr>
            <w:r w:rsidRPr="00CA1F18">
              <w:rPr>
                <w:rFonts w:eastAsia="Calibri"/>
                <w:lang w:eastAsia="en-US"/>
              </w:rPr>
              <w:t>8</w:t>
            </w:r>
          </w:p>
        </w:tc>
        <w:tc>
          <w:tcPr>
            <w:tcW w:w="628" w:type="dxa"/>
          </w:tcPr>
          <w:p w14:paraId="410EB9F2" w14:textId="77777777" w:rsidR="00421DC0" w:rsidRPr="00CA1F18" w:rsidRDefault="00421DC0" w:rsidP="00C060C9">
            <w:pPr>
              <w:jc w:val="center"/>
              <w:rPr>
                <w:rFonts w:eastAsia="Calibri"/>
                <w:lang w:eastAsia="en-US"/>
              </w:rPr>
            </w:pPr>
            <w:r w:rsidRPr="00CA1F18">
              <w:rPr>
                <w:rFonts w:eastAsia="Calibri"/>
                <w:lang w:eastAsia="en-US"/>
              </w:rPr>
              <w:t>PO</w:t>
            </w:r>
          </w:p>
          <w:p w14:paraId="6D0054D9" w14:textId="77777777" w:rsidR="00421DC0" w:rsidRPr="00CA1F18" w:rsidRDefault="00421DC0" w:rsidP="00C060C9">
            <w:pPr>
              <w:jc w:val="center"/>
              <w:rPr>
                <w:rFonts w:eastAsia="Calibri"/>
                <w:lang w:eastAsia="en-US"/>
              </w:rPr>
            </w:pPr>
            <w:r w:rsidRPr="00CA1F18">
              <w:rPr>
                <w:rFonts w:eastAsia="Calibri"/>
                <w:lang w:eastAsia="en-US"/>
              </w:rPr>
              <w:t>9</w:t>
            </w:r>
          </w:p>
        </w:tc>
        <w:tc>
          <w:tcPr>
            <w:tcW w:w="628" w:type="dxa"/>
          </w:tcPr>
          <w:p w14:paraId="40C4042A" w14:textId="77777777" w:rsidR="00421DC0" w:rsidRPr="00CA1F18" w:rsidRDefault="00421DC0" w:rsidP="00C060C9">
            <w:pPr>
              <w:jc w:val="center"/>
              <w:rPr>
                <w:rFonts w:eastAsia="Calibri"/>
                <w:lang w:eastAsia="en-US"/>
              </w:rPr>
            </w:pPr>
            <w:r w:rsidRPr="00CA1F18">
              <w:rPr>
                <w:rFonts w:eastAsia="Calibri"/>
                <w:lang w:eastAsia="en-US"/>
              </w:rPr>
              <w:t>PO</w:t>
            </w:r>
          </w:p>
          <w:p w14:paraId="3AE0987F" w14:textId="77777777" w:rsidR="00421DC0" w:rsidRPr="00CA1F18" w:rsidRDefault="00421DC0" w:rsidP="00C060C9">
            <w:pPr>
              <w:jc w:val="center"/>
              <w:rPr>
                <w:rFonts w:eastAsia="Calibri"/>
                <w:lang w:eastAsia="en-US"/>
              </w:rPr>
            </w:pPr>
            <w:r w:rsidRPr="00CA1F18">
              <w:rPr>
                <w:rFonts w:eastAsia="Calibri"/>
                <w:lang w:eastAsia="en-US"/>
              </w:rPr>
              <w:t>10</w:t>
            </w:r>
          </w:p>
        </w:tc>
        <w:tc>
          <w:tcPr>
            <w:tcW w:w="629" w:type="dxa"/>
          </w:tcPr>
          <w:p w14:paraId="554726CA" w14:textId="77777777" w:rsidR="00421DC0" w:rsidRPr="00CA1F18" w:rsidRDefault="00421DC0" w:rsidP="00C060C9">
            <w:pPr>
              <w:jc w:val="center"/>
              <w:rPr>
                <w:rFonts w:eastAsia="Calibri"/>
                <w:lang w:eastAsia="en-US"/>
              </w:rPr>
            </w:pPr>
            <w:r w:rsidRPr="00CA1F18">
              <w:rPr>
                <w:rFonts w:eastAsia="Calibri"/>
                <w:lang w:eastAsia="en-US"/>
              </w:rPr>
              <w:t>PO 11</w:t>
            </w:r>
          </w:p>
        </w:tc>
        <w:tc>
          <w:tcPr>
            <w:tcW w:w="628" w:type="dxa"/>
          </w:tcPr>
          <w:p w14:paraId="25A7E761" w14:textId="77777777" w:rsidR="00421DC0" w:rsidRPr="00CA1F18" w:rsidRDefault="00421DC0" w:rsidP="00C060C9">
            <w:pPr>
              <w:jc w:val="center"/>
              <w:rPr>
                <w:rFonts w:eastAsia="Calibri"/>
                <w:lang w:eastAsia="en-US"/>
              </w:rPr>
            </w:pPr>
            <w:r w:rsidRPr="00CA1F18">
              <w:rPr>
                <w:rFonts w:eastAsia="Calibri"/>
                <w:lang w:eastAsia="en-US"/>
              </w:rPr>
              <w:t>PO 12</w:t>
            </w:r>
          </w:p>
        </w:tc>
        <w:tc>
          <w:tcPr>
            <w:tcW w:w="855" w:type="dxa"/>
          </w:tcPr>
          <w:p w14:paraId="35643F78" w14:textId="77777777" w:rsidR="00421DC0" w:rsidRPr="00CA1F18" w:rsidRDefault="00421DC0" w:rsidP="00C060C9">
            <w:pPr>
              <w:jc w:val="center"/>
              <w:rPr>
                <w:rFonts w:eastAsia="Calibri"/>
                <w:lang w:eastAsia="en-US"/>
              </w:rPr>
            </w:pPr>
            <w:r w:rsidRPr="00CA1F18">
              <w:rPr>
                <w:rFonts w:eastAsia="Calibri"/>
                <w:lang w:eastAsia="en-US"/>
              </w:rPr>
              <w:t>PO 13</w:t>
            </w:r>
          </w:p>
        </w:tc>
      </w:tr>
      <w:tr w:rsidR="00D81ED1" w:rsidRPr="00CA1F18" w14:paraId="36452EA8" w14:textId="77777777" w:rsidTr="2061E73D">
        <w:trPr>
          <w:trHeight w:val="500"/>
        </w:trPr>
        <w:tc>
          <w:tcPr>
            <w:tcW w:w="988" w:type="dxa"/>
          </w:tcPr>
          <w:p w14:paraId="7483F5E5" w14:textId="77777777" w:rsidR="00421DC0" w:rsidRPr="00CA1F18" w:rsidRDefault="00421DC0" w:rsidP="00C060C9">
            <w:pPr>
              <w:jc w:val="center"/>
              <w:rPr>
                <w:rFonts w:eastAsia="Calibri"/>
                <w:lang w:eastAsia="en-US"/>
              </w:rPr>
            </w:pPr>
            <w:r w:rsidRPr="00CA1F18">
              <w:rPr>
                <w:b w:val="0"/>
                <w:bCs w:val="0"/>
              </w:rPr>
              <w:t>Medical Device Use in Nursing</w:t>
            </w:r>
          </w:p>
        </w:tc>
        <w:tc>
          <w:tcPr>
            <w:tcW w:w="567" w:type="dxa"/>
          </w:tcPr>
          <w:p w14:paraId="057D4A75" w14:textId="77777777" w:rsidR="00421DC0" w:rsidRPr="00CA1F18" w:rsidRDefault="00421DC0" w:rsidP="00C060C9">
            <w:pPr>
              <w:jc w:val="center"/>
              <w:rPr>
                <w:rFonts w:eastAsia="Calibri"/>
                <w:b w:val="0"/>
                <w:bCs w:val="0"/>
                <w:lang w:eastAsia="en-US"/>
              </w:rPr>
            </w:pPr>
            <w:r w:rsidRPr="00CA1F18">
              <w:rPr>
                <w:rFonts w:eastAsia="Calibri"/>
                <w:b w:val="0"/>
                <w:bCs w:val="0"/>
                <w:lang w:eastAsia="en-US"/>
              </w:rPr>
              <w:t>LO2</w:t>
            </w:r>
          </w:p>
        </w:tc>
        <w:tc>
          <w:tcPr>
            <w:tcW w:w="567" w:type="dxa"/>
          </w:tcPr>
          <w:p w14:paraId="329E0C26" w14:textId="35F720B9" w:rsidR="00421DC0" w:rsidRPr="00CA1F18" w:rsidRDefault="00421DC0" w:rsidP="00C060C9">
            <w:pPr>
              <w:rPr>
                <w:rFonts w:eastAsia="Calibri"/>
                <w:b w:val="0"/>
                <w:bCs w:val="0"/>
                <w:lang w:eastAsia="en-US"/>
              </w:rPr>
            </w:pPr>
            <w:r w:rsidRPr="2061E73D">
              <w:rPr>
                <w:rFonts w:eastAsia="Calibri"/>
                <w:b w:val="0"/>
                <w:bCs w:val="0"/>
                <w:lang w:eastAsia="en-US"/>
              </w:rPr>
              <w:t>LO</w:t>
            </w:r>
            <w:r w:rsidR="4029733C" w:rsidRPr="2061E73D">
              <w:rPr>
                <w:rFonts w:eastAsia="Calibri"/>
                <w:b w:val="0"/>
                <w:bCs w:val="0"/>
                <w:lang w:eastAsia="en-US"/>
              </w:rPr>
              <w:t>3</w:t>
            </w:r>
          </w:p>
        </w:tc>
        <w:tc>
          <w:tcPr>
            <w:tcW w:w="440" w:type="dxa"/>
          </w:tcPr>
          <w:p w14:paraId="7444D6A2" w14:textId="77777777" w:rsidR="00421DC0" w:rsidRPr="00CA1F18" w:rsidRDefault="00421DC0" w:rsidP="00C060C9">
            <w:pPr>
              <w:rPr>
                <w:rFonts w:eastAsia="Calibri"/>
                <w:b w:val="0"/>
                <w:bCs w:val="0"/>
                <w:lang w:eastAsia="en-US"/>
              </w:rPr>
            </w:pPr>
          </w:p>
        </w:tc>
        <w:tc>
          <w:tcPr>
            <w:tcW w:w="628" w:type="dxa"/>
          </w:tcPr>
          <w:p w14:paraId="0FEAF3F9" w14:textId="77777777" w:rsidR="00421DC0" w:rsidRPr="00CA1F18" w:rsidRDefault="00421DC0" w:rsidP="00C060C9">
            <w:pPr>
              <w:rPr>
                <w:rFonts w:eastAsia="Calibri"/>
                <w:b w:val="0"/>
                <w:bCs w:val="0"/>
                <w:lang w:eastAsia="en-US"/>
              </w:rPr>
            </w:pPr>
            <w:r w:rsidRPr="00CA1F18">
              <w:rPr>
                <w:rFonts w:eastAsia="Calibri"/>
                <w:b w:val="0"/>
                <w:bCs w:val="0"/>
                <w:lang w:eastAsia="en-US"/>
              </w:rPr>
              <w:t>LO2,4</w:t>
            </w:r>
          </w:p>
        </w:tc>
        <w:tc>
          <w:tcPr>
            <w:tcW w:w="628" w:type="dxa"/>
          </w:tcPr>
          <w:p w14:paraId="439E5952" w14:textId="77777777" w:rsidR="00421DC0" w:rsidRPr="00CA1F18" w:rsidRDefault="00421DC0" w:rsidP="00C060C9">
            <w:pPr>
              <w:jc w:val="center"/>
              <w:rPr>
                <w:rFonts w:eastAsia="Calibri"/>
                <w:b w:val="0"/>
                <w:lang w:eastAsia="en-US"/>
              </w:rPr>
            </w:pPr>
            <w:r w:rsidRPr="00CA1F18">
              <w:rPr>
                <w:rFonts w:eastAsia="Calibri"/>
                <w:b w:val="0"/>
                <w:lang w:eastAsia="en-US"/>
              </w:rPr>
              <w:t>LO2</w:t>
            </w:r>
          </w:p>
        </w:tc>
        <w:tc>
          <w:tcPr>
            <w:tcW w:w="629" w:type="dxa"/>
          </w:tcPr>
          <w:p w14:paraId="2CD56BAB" w14:textId="77777777" w:rsidR="00421DC0" w:rsidRPr="00CA1F18" w:rsidRDefault="00421DC0" w:rsidP="00C060C9">
            <w:pPr>
              <w:jc w:val="center"/>
              <w:rPr>
                <w:rFonts w:eastAsia="Calibri"/>
                <w:b w:val="0"/>
                <w:lang w:eastAsia="en-US"/>
              </w:rPr>
            </w:pPr>
          </w:p>
        </w:tc>
        <w:tc>
          <w:tcPr>
            <w:tcW w:w="628" w:type="dxa"/>
          </w:tcPr>
          <w:p w14:paraId="12904089" w14:textId="77777777" w:rsidR="00421DC0" w:rsidRPr="00CA1F18" w:rsidRDefault="00421DC0" w:rsidP="00C060C9">
            <w:pPr>
              <w:rPr>
                <w:rFonts w:eastAsia="Calibri"/>
                <w:b w:val="0"/>
                <w:bCs w:val="0"/>
                <w:lang w:eastAsia="en-US"/>
              </w:rPr>
            </w:pPr>
            <w:r w:rsidRPr="00CA1F18">
              <w:rPr>
                <w:rFonts w:eastAsia="Calibri"/>
                <w:b w:val="0"/>
                <w:bCs w:val="0"/>
                <w:lang w:eastAsia="en-US"/>
              </w:rPr>
              <w:t>LO3</w:t>
            </w:r>
          </w:p>
        </w:tc>
        <w:tc>
          <w:tcPr>
            <w:tcW w:w="629" w:type="dxa"/>
          </w:tcPr>
          <w:p w14:paraId="43089133" w14:textId="77777777" w:rsidR="00421DC0" w:rsidRPr="00CA1F18" w:rsidRDefault="00421DC0" w:rsidP="00C060C9">
            <w:pPr>
              <w:jc w:val="center"/>
              <w:rPr>
                <w:rFonts w:eastAsia="Calibri"/>
                <w:b w:val="0"/>
                <w:lang w:eastAsia="en-US"/>
              </w:rPr>
            </w:pPr>
            <w:r w:rsidRPr="00CA1F18">
              <w:rPr>
                <w:rFonts w:eastAsia="Calibri"/>
                <w:b w:val="0"/>
                <w:lang w:eastAsia="en-US"/>
              </w:rPr>
              <w:t>LO3</w:t>
            </w:r>
          </w:p>
        </w:tc>
        <w:tc>
          <w:tcPr>
            <w:tcW w:w="628" w:type="dxa"/>
          </w:tcPr>
          <w:p w14:paraId="3AB72BAB" w14:textId="77777777" w:rsidR="00421DC0" w:rsidRPr="00CA1F18" w:rsidRDefault="00421DC0" w:rsidP="00C060C9">
            <w:pPr>
              <w:jc w:val="center"/>
              <w:rPr>
                <w:rFonts w:eastAsia="Calibri"/>
                <w:b w:val="0"/>
                <w:lang w:eastAsia="en-US"/>
              </w:rPr>
            </w:pPr>
            <w:r w:rsidRPr="00CA1F18">
              <w:rPr>
                <w:rFonts w:eastAsia="Calibri"/>
                <w:b w:val="0"/>
                <w:lang w:eastAsia="en-US"/>
              </w:rPr>
              <w:t>LO1</w:t>
            </w:r>
          </w:p>
        </w:tc>
        <w:tc>
          <w:tcPr>
            <w:tcW w:w="628" w:type="dxa"/>
          </w:tcPr>
          <w:p w14:paraId="2013064E" w14:textId="77777777" w:rsidR="00421DC0" w:rsidRPr="00CA1F18" w:rsidRDefault="00421DC0" w:rsidP="00C060C9">
            <w:pPr>
              <w:jc w:val="center"/>
              <w:rPr>
                <w:rFonts w:eastAsia="Calibri"/>
                <w:b w:val="0"/>
                <w:lang w:eastAsia="en-US"/>
              </w:rPr>
            </w:pPr>
            <w:r w:rsidRPr="00CA1F18">
              <w:rPr>
                <w:rFonts w:eastAsia="Calibri"/>
                <w:b w:val="0"/>
                <w:lang w:eastAsia="en-US"/>
              </w:rPr>
              <w:t>LO4</w:t>
            </w:r>
          </w:p>
        </w:tc>
        <w:tc>
          <w:tcPr>
            <w:tcW w:w="629" w:type="dxa"/>
          </w:tcPr>
          <w:p w14:paraId="14E5A73E" w14:textId="77777777" w:rsidR="00421DC0" w:rsidRPr="00CA1F18" w:rsidRDefault="00421DC0" w:rsidP="00C060C9">
            <w:pPr>
              <w:jc w:val="center"/>
              <w:rPr>
                <w:rFonts w:eastAsia="Calibri"/>
                <w:b w:val="0"/>
                <w:lang w:eastAsia="en-US"/>
              </w:rPr>
            </w:pPr>
          </w:p>
        </w:tc>
        <w:tc>
          <w:tcPr>
            <w:tcW w:w="628" w:type="dxa"/>
          </w:tcPr>
          <w:p w14:paraId="494DC53F" w14:textId="77777777" w:rsidR="00421DC0" w:rsidRPr="00CA1F18" w:rsidRDefault="00421DC0" w:rsidP="00C060C9">
            <w:pPr>
              <w:rPr>
                <w:rFonts w:eastAsia="Calibri"/>
                <w:b w:val="0"/>
                <w:bCs w:val="0"/>
                <w:lang w:eastAsia="en-US"/>
              </w:rPr>
            </w:pPr>
          </w:p>
        </w:tc>
        <w:tc>
          <w:tcPr>
            <w:tcW w:w="855" w:type="dxa"/>
          </w:tcPr>
          <w:p w14:paraId="4794E5EA" w14:textId="77777777" w:rsidR="00421DC0" w:rsidRPr="00CA1F18" w:rsidRDefault="00421DC0" w:rsidP="00C060C9">
            <w:pPr>
              <w:rPr>
                <w:rFonts w:eastAsia="Calibri"/>
                <w:b w:val="0"/>
                <w:bCs w:val="0"/>
                <w:lang w:eastAsia="en-US"/>
              </w:rPr>
            </w:pPr>
          </w:p>
        </w:tc>
      </w:tr>
    </w:tbl>
    <w:p w14:paraId="171BA50C" w14:textId="77777777" w:rsidR="00421DC0" w:rsidRPr="00CA1F18" w:rsidRDefault="00421DC0" w:rsidP="00421DC0">
      <w:pPr>
        <w:rPr>
          <w:b w:val="0"/>
          <w:bCs w:val="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700"/>
      </w:tblGrid>
      <w:tr w:rsidR="00D81ED1" w:rsidRPr="00CA1F18" w14:paraId="5E8BB26A" w14:textId="77777777" w:rsidTr="00C060C9">
        <w:trPr>
          <w:trHeight w:val="264"/>
        </w:trPr>
        <w:tc>
          <w:tcPr>
            <w:tcW w:w="9243" w:type="dxa"/>
            <w:gridSpan w:val="4"/>
          </w:tcPr>
          <w:p w14:paraId="7C478379" w14:textId="77777777" w:rsidR="00421DC0" w:rsidRPr="00CA1F18" w:rsidRDefault="00421DC0" w:rsidP="00421DC0">
            <w:pPr>
              <w:rPr>
                <w:bCs w:val="0"/>
              </w:rPr>
            </w:pPr>
            <w:r w:rsidRPr="00CA1F18">
              <w:rPr>
                <w:bCs w:val="0"/>
              </w:rPr>
              <w:t xml:space="preserve">ECTS Table: </w:t>
            </w:r>
          </w:p>
        </w:tc>
      </w:tr>
      <w:tr w:rsidR="00D81ED1" w:rsidRPr="00CA1F18" w14:paraId="4F512241" w14:textId="77777777" w:rsidTr="00C060C9">
        <w:trPr>
          <w:trHeight w:val="264"/>
        </w:trPr>
        <w:tc>
          <w:tcPr>
            <w:tcW w:w="5461" w:type="dxa"/>
          </w:tcPr>
          <w:p w14:paraId="30487748" w14:textId="77777777" w:rsidR="00421DC0" w:rsidRPr="00CA1F18" w:rsidRDefault="00421DC0" w:rsidP="00421DC0">
            <w:pPr>
              <w:rPr>
                <w:bCs w:val="0"/>
              </w:rPr>
            </w:pPr>
            <w:r w:rsidRPr="00CA1F18">
              <w:rPr>
                <w:bCs w:val="0"/>
              </w:rPr>
              <w:t xml:space="preserve">Course activities </w:t>
            </w:r>
          </w:p>
        </w:tc>
        <w:tc>
          <w:tcPr>
            <w:tcW w:w="1003" w:type="dxa"/>
          </w:tcPr>
          <w:p w14:paraId="6714D8C6" w14:textId="77777777" w:rsidR="00421DC0" w:rsidRPr="00CA1F18" w:rsidRDefault="00421DC0" w:rsidP="00421DC0">
            <w:pPr>
              <w:jc w:val="center"/>
              <w:rPr>
                <w:b w:val="0"/>
                <w:bCs w:val="0"/>
              </w:rPr>
            </w:pPr>
            <w:r w:rsidRPr="00CA1F18">
              <w:rPr>
                <w:b w:val="0"/>
                <w:bCs w:val="0"/>
              </w:rPr>
              <w:t>Number</w:t>
            </w:r>
          </w:p>
        </w:tc>
        <w:tc>
          <w:tcPr>
            <w:tcW w:w="1079" w:type="dxa"/>
          </w:tcPr>
          <w:p w14:paraId="25CD190B" w14:textId="77777777" w:rsidR="00421DC0" w:rsidRPr="00CA1F18" w:rsidRDefault="00421DC0" w:rsidP="00421DC0">
            <w:pPr>
              <w:jc w:val="center"/>
              <w:rPr>
                <w:b w:val="0"/>
                <w:bCs w:val="0"/>
              </w:rPr>
            </w:pPr>
            <w:r w:rsidRPr="00CA1F18">
              <w:rPr>
                <w:b w:val="0"/>
                <w:bCs w:val="0"/>
              </w:rPr>
              <w:t>Duration</w:t>
            </w:r>
          </w:p>
          <w:p w14:paraId="4846912A" w14:textId="77777777" w:rsidR="00421DC0" w:rsidRPr="00CA1F18" w:rsidRDefault="00421DC0" w:rsidP="00421DC0">
            <w:pPr>
              <w:jc w:val="center"/>
              <w:rPr>
                <w:b w:val="0"/>
                <w:bCs w:val="0"/>
              </w:rPr>
            </w:pPr>
            <w:r w:rsidRPr="00CA1F18">
              <w:rPr>
                <w:b w:val="0"/>
                <w:bCs w:val="0"/>
              </w:rPr>
              <w:t>(Hour)</w:t>
            </w:r>
          </w:p>
        </w:tc>
        <w:tc>
          <w:tcPr>
            <w:tcW w:w="1700" w:type="dxa"/>
          </w:tcPr>
          <w:p w14:paraId="563BCDC0" w14:textId="77777777" w:rsidR="00421DC0" w:rsidRPr="00CA1F18" w:rsidRDefault="00421DC0" w:rsidP="00421DC0">
            <w:pPr>
              <w:jc w:val="center"/>
              <w:rPr>
                <w:b w:val="0"/>
                <w:bCs w:val="0"/>
              </w:rPr>
            </w:pPr>
            <w:r w:rsidRPr="00CA1F18">
              <w:rPr>
                <w:b w:val="0"/>
                <w:bCs w:val="0"/>
              </w:rPr>
              <w:t xml:space="preserve">Total </w:t>
            </w:r>
            <w:proofErr w:type="gramStart"/>
            <w:r w:rsidRPr="00CA1F18">
              <w:rPr>
                <w:b w:val="0"/>
                <w:bCs w:val="0"/>
              </w:rPr>
              <w:t>work load</w:t>
            </w:r>
            <w:proofErr w:type="gramEnd"/>
            <w:r w:rsidRPr="00CA1F18">
              <w:rPr>
                <w:b w:val="0"/>
                <w:bCs w:val="0"/>
              </w:rPr>
              <w:t xml:space="preserve"> (Hour) </w:t>
            </w:r>
          </w:p>
        </w:tc>
      </w:tr>
      <w:tr w:rsidR="00D81ED1" w:rsidRPr="00CA1F18" w14:paraId="58CCB254" w14:textId="77777777" w:rsidTr="00C060C9">
        <w:trPr>
          <w:trHeight w:val="264"/>
        </w:trPr>
        <w:tc>
          <w:tcPr>
            <w:tcW w:w="9243" w:type="dxa"/>
            <w:gridSpan w:val="4"/>
          </w:tcPr>
          <w:p w14:paraId="769BF9D7" w14:textId="77777777" w:rsidR="00421DC0" w:rsidRPr="00CA1F18" w:rsidRDefault="00421DC0" w:rsidP="00421DC0">
            <w:pPr>
              <w:rPr>
                <w:b w:val="0"/>
                <w:bCs w:val="0"/>
              </w:rPr>
            </w:pPr>
            <w:r w:rsidRPr="00CA1F18">
              <w:rPr>
                <w:bCs w:val="0"/>
              </w:rPr>
              <w:t>In Class Activities</w:t>
            </w:r>
          </w:p>
        </w:tc>
      </w:tr>
      <w:tr w:rsidR="00D81ED1" w:rsidRPr="00CA1F18" w14:paraId="3CD59C9D" w14:textId="77777777" w:rsidTr="00C060C9">
        <w:trPr>
          <w:trHeight w:val="250"/>
        </w:trPr>
        <w:tc>
          <w:tcPr>
            <w:tcW w:w="5461" w:type="dxa"/>
          </w:tcPr>
          <w:p w14:paraId="3FE218DB" w14:textId="77777777" w:rsidR="00421DC0" w:rsidRPr="00CA1F18" w:rsidRDefault="00421DC0" w:rsidP="00421DC0">
            <w:pPr>
              <w:ind w:firstLine="540"/>
              <w:rPr>
                <w:b w:val="0"/>
                <w:bCs w:val="0"/>
              </w:rPr>
            </w:pPr>
            <w:r w:rsidRPr="00CA1F18">
              <w:rPr>
                <w:b w:val="0"/>
                <w:bCs w:val="0"/>
              </w:rPr>
              <w:t xml:space="preserve">Lectures </w:t>
            </w:r>
          </w:p>
        </w:tc>
        <w:tc>
          <w:tcPr>
            <w:tcW w:w="1003" w:type="dxa"/>
          </w:tcPr>
          <w:p w14:paraId="5FE06951" w14:textId="77777777" w:rsidR="00421DC0" w:rsidRPr="00CA1F18" w:rsidRDefault="00421DC0" w:rsidP="00421DC0">
            <w:pPr>
              <w:jc w:val="center"/>
              <w:rPr>
                <w:b w:val="0"/>
                <w:bCs w:val="0"/>
              </w:rPr>
            </w:pPr>
            <w:r w:rsidRPr="00CA1F18">
              <w:rPr>
                <w:b w:val="0"/>
                <w:bCs w:val="0"/>
              </w:rPr>
              <w:t>14</w:t>
            </w:r>
          </w:p>
        </w:tc>
        <w:tc>
          <w:tcPr>
            <w:tcW w:w="1079" w:type="dxa"/>
          </w:tcPr>
          <w:p w14:paraId="3F352783" w14:textId="77777777" w:rsidR="00421DC0" w:rsidRPr="00CA1F18" w:rsidRDefault="00421DC0" w:rsidP="00421DC0">
            <w:pPr>
              <w:jc w:val="center"/>
              <w:rPr>
                <w:b w:val="0"/>
                <w:bCs w:val="0"/>
              </w:rPr>
            </w:pPr>
            <w:r w:rsidRPr="00CA1F18">
              <w:rPr>
                <w:b w:val="0"/>
                <w:bCs w:val="0"/>
              </w:rPr>
              <w:t>2</w:t>
            </w:r>
          </w:p>
        </w:tc>
        <w:tc>
          <w:tcPr>
            <w:tcW w:w="1700" w:type="dxa"/>
          </w:tcPr>
          <w:p w14:paraId="75399352" w14:textId="77777777" w:rsidR="00421DC0" w:rsidRPr="00CA1F18" w:rsidRDefault="00421DC0" w:rsidP="00421DC0">
            <w:pPr>
              <w:jc w:val="center"/>
              <w:rPr>
                <w:b w:val="0"/>
                <w:bCs w:val="0"/>
              </w:rPr>
            </w:pPr>
            <w:r w:rsidRPr="00CA1F18">
              <w:rPr>
                <w:b w:val="0"/>
                <w:bCs w:val="0"/>
              </w:rPr>
              <w:t>28</w:t>
            </w:r>
          </w:p>
        </w:tc>
      </w:tr>
      <w:tr w:rsidR="00D81ED1" w:rsidRPr="00CA1F18" w14:paraId="01C918F9" w14:textId="77777777" w:rsidTr="00C060C9">
        <w:trPr>
          <w:trHeight w:val="250"/>
        </w:trPr>
        <w:tc>
          <w:tcPr>
            <w:tcW w:w="5461" w:type="dxa"/>
          </w:tcPr>
          <w:p w14:paraId="69E5F532" w14:textId="77777777" w:rsidR="00421DC0" w:rsidRPr="00CA1F18" w:rsidRDefault="00421DC0" w:rsidP="00421DC0">
            <w:pPr>
              <w:ind w:firstLine="540"/>
              <w:rPr>
                <w:b w:val="0"/>
                <w:bCs w:val="0"/>
              </w:rPr>
            </w:pPr>
            <w:r w:rsidRPr="00CA1F18">
              <w:rPr>
                <w:b w:val="0"/>
                <w:bCs w:val="0"/>
              </w:rPr>
              <w:t>Practice</w:t>
            </w:r>
          </w:p>
        </w:tc>
        <w:tc>
          <w:tcPr>
            <w:tcW w:w="1003" w:type="dxa"/>
          </w:tcPr>
          <w:p w14:paraId="35FC67EA" w14:textId="77777777" w:rsidR="00421DC0" w:rsidRPr="00CA1F18" w:rsidRDefault="00421DC0" w:rsidP="00421DC0">
            <w:pPr>
              <w:jc w:val="center"/>
              <w:rPr>
                <w:b w:val="0"/>
                <w:bCs w:val="0"/>
              </w:rPr>
            </w:pPr>
            <w:r w:rsidRPr="00CA1F18">
              <w:rPr>
                <w:b w:val="0"/>
                <w:bCs w:val="0"/>
              </w:rPr>
              <w:t>0</w:t>
            </w:r>
          </w:p>
        </w:tc>
        <w:tc>
          <w:tcPr>
            <w:tcW w:w="1079" w:type="dxa"/>
          </w:tcPr>
          <w:p w14:paraId="2F2B534D" w14:textId="77777777" w:rsidR="00421DC0" w:rsidRPr="00CA1F18" w:rsidRDefault="00421DC0" w:rsidP="00421DC0">
            <w:pPr>
              <w:jc w:val="center"/>
              <w:rPr>
                <w:b w:val="0"/>
                <w:bCs w:val="0"/>
              </w:rPr>
            </w:pPr>
            <w:r w:rsidRPr="00CA1F18">
              <w:rPr>
                <w:b w:val="0"/>
                <w:bCs w:val="0"/>
              </w:rPr>
              <w:t>0</w:t>
            </w:r>
          </w:p>
        </w:tc>
        <w:tc>
          <w:tcPr>
            <w:tcW w:w="1700" w:type="dxa"/>
          </w:tcPr>
          <w:p w14:paraId="2C277BE7" w14:textId="77777777" w:rsidR="00421DC0" w:rsidRPr="00CA1F18" w:rsidRDefault="00421DC0" w:rsidP="00421DC0">
            <w:pPr>
              <w:jc w:val="center"/>
              <w:rPr>
                <w:b w:val="0"/>
                <w:bCs w:val="0"/>
              </w:rPr>
            </w:pPr>
            <w:r w:rsidRPr="00CA1F18">
              <w:rPr>
                <w:b w:val="0"/>
                <w:bCs w:val="0"/>
              </w:rPr>
              <w:t>0</w:t>
            </w:r>
          </w:p>
        </w:tc>
      </w:tr>
      <w:tr w:rsidR="00D81ED1" w:rsidRPr="00CA1F18" w14:paraId="30831951" w14:textId="77777777" w:rsidTr="00C060C9">
        <w:trPr>
          <w:trHeight w:val="250"/>
        </w:trPr>
        <w:tc>
          <w:tcPr>
            <w:tcW w:w="9243" w:type="dxa"/>
            <w:gridSpan w:val="4"/>
          </w:tcPr>
          <w:p w14:paraId="1ACFC9F2" w14:textId="77777777" w:rsidR="00421DC0" w:rsidRPr="00CA1F18" w:rsidRDefault="00421DC0" w:rsidP="00421DC0">
            <w:pPr>
              <w:rPr>
                <w:bCs w:val="0"/>
              </w:rPr>
            </w:pPr>
            <w:r w:rsidRPr="00CA1F18">
              <w:rPr>
                <w:bCs w:val="0"/>
              </w:rPr>
              <w:t xml:space="preserve">Exams </w:t>
            </w:r>
          </w:p>
        </w:tc>
      </w:tr>
      <w:tr w:rsidR="00D81ED1" w:rsidRPr="00CA1F18" w14:paraId="050435C1" w14:textId="77777777" w:rsidTr="00C060C9">
        <w:trPr>
          <w:trHeight w:val="250"/>
        </w:trPr>
        <w:tc>
          <w:tcPr>
            <w:tcW w:w="5461" w:type="dxa"/>
          </w:tcPr>
          <w:p w14:paraId="306EFF16" w14:textId="77777777" w:rsidR="00421DC0" w:rsidRPr="00CA1F18" w:rsidRDefault="00421DC0" w:rsidP="00421DC0">
            <w:pPr>
              <w:ind w:left="540"/>
              <w:rPr>
                <w:b w:val="0"/>
                <w:bCs w:val="0"/>
              </w:rPr>
            </w:pPr>
            <w:r w:rsidRPr="00CA1F18">
              <w:rPr>
                <w:b w:val="0"/>
                <w:bCs w:val="0"/>
              </w:rPr>
              <w:t xml:space="preserve">Midterm Exam </w:t>
            </w:r>
          </w:p>
        </w:tc>
        <w:tc>
          <w:tcPr>
            <w:tcW w:w="1003" w:type="dxa"/>
          </w:tcPr>
          <w:p w14:paraId="2D3CAD7C" w14:textId="77777777" w:rsidR="00421DC0" w:rsidRPr="00CA1F18" w:rsidRDefault="00421DC0" w:rsidP="00421DC0">
            <w:pPr>
              <w:jc w:val="center"/>
              <w:rPr>
                <w:b w:val="0"/>
                <w:bCs w:val="0"/>
              </w:rPr>
            </w:pPr>
            <w:r w:rsidRPr="00CA1F18">
              <w:rPr>
                <w:b w:val="0"/>
                <w:bCs w:val="0"/>
              </w:rPr>
              <w:t>1</w:t>
            </w:r>
          </w:p>
        </w:tc>
        <w:tc>
          <w:tcPr>
            <w:tcW w:w="1079" w:type="dxa"/>
          </w:tcPr>
          <w:p w14:paraId="0BD83442" w14:textId="77777777" w:rsidR="00421DC0" w:rsidRPr="00CA1F18" w:rsidRDefault="00421DC0" w:rsidP="00421DC0">
            <w:pPr>
              <w:jc w:val="center"/>
              <w:rPr>
                <w:b w:val="0"/>
                <w:bCs w:val="0"/>
              </w:rPr>
            </w:pPr>
            <w:r w:rsidRPr="00CA1F18">
              <w:rPr>
                <w:b w:val="0"/>
                <w:bCs w:val="0"/>
              </w:rPr>
              <w:t>2</w:t>
            </w:r>
          </w:p>
        </w:tc>
        <w:tc>
          <w:tcPr>
            <w:tcW w:w="1700" w:type="dxa"/>
          </w:tcPr>
          <w:p w14:paraId="00598306" w14:textId="77777777" w:rsidR="00421DC0" w:rsidRPr="00CA1F18" w:rsidRDefault="00421DC0" w:rsidP="00421DC0">
            <w:pPr>
              <w:jc w:val="center"/>
              <w:rPr>
                <w:b w:val="0"/>
                <w:bCs w:val="0"/>
              </w:rPr>
            </w:pPr>
            <w:r w:rsidRPr="00CA1F18">
              <w:rPr>
                <w:b w:val="0"/>
                <w:bCs w:val="0"/>
              </w:rPr>
              <w:t>2</w:t>
            </w:r>
          </w:p>
        </w:tc>
      </w:tr>
      <w:tr w:rsidR="00D81ED1" w:rsidRPr="00CA1F18" w14:paraId="450D0762" w14:textId="77777777" w:rsidTr="00C060C9">
        <w:trPr>
          <w:trHeight w:val="250"/>
        </w:trPr>
        <w:tc>
          <w:tcPr>
            <w:tcW w:w="5461" w:type="dxa"/>
          </w:tcPr>
          <w:p w14:paraId="0D8EE5EA" w14:textId="77777777" w:rsidR="00421DC0" w:rsidRPr="00CA1F18" w:rsidRDefault="00421DC0" w:rsidP="00421DC0">
            <w:pPr>
              <w:ind w:left="540"/>
              <w:rPr>
                <w:b w:val="0"/>
                <w:bCs w:val="0"/>
              </w:rPr>
            </w:pPr>
            <w:r w:rsidRPr="00CA1F18">
              <w:rPr>
                <w:b w:val="0"/>
                <w:bCs w:val="0"/>
              </w:rPr>
              <w:t>Final Exam</w:t>
            </w:r>
          </w:p>
        </w:tc>
        <w:tc>
          <w:tcPr>
            <w:tcW w:w="1003" w:type="dxa"/>
          </w:tcPr>
          <w:p w14:paraId="3E16F7B8" w14:textId="77777777" w:rsidR="00421DC0" w:rsidRPr="00CA1F18" w:rsidRDefault="00421DC0" w:rsidP="00421DC0">
            <w:pPr>
              <w:jc w:val="center"/>
              <w:rPr>
                <w:b w:val="0"/>
                <w:bCs w:val="0"/>
              </w:rPr>
            </w:pPr>
            <w:r w:rsidRPr="00CA1F18">
              <w:rPr>
                <w:b w:val="0"/>
                <w:bCs w:val="0"/>
              </w:rPr>
              <w:t>1</w:t>
            </w:r>
          </w:p>
        </w:tc>
        <w:tc>
          <w:tcPr>
            <w:tcW w:w="1079" w:type="dxa"/>
          </w:tcPr>
          <w:p w14:paraId="122A19DD" w14:textId="77777777" w:rsidR="00421DC0" w:rsidRPr="00CA1F18" w:rsidRDefault="00421DC0" w:rsidP="00421DC0">
            <w:pPr>
              <w:jc w:val="center"/>
              <w:rPr>
                <w:b w:val="0"/>
                <w:bCs w:val="0"/>
              </w:rPr>
            </w:pPr>
            <w:r w:rsidRPr="00CA1F18">
              <w:rPr>
                <w:b w:val="0"/>
                <w:bCs w:val="0"/>
              </w:rPr>
              <w:t>2</w:t>
            </w:r>
          </w:p>
        </w:tc>
        <w:tc>
          <w:tcPr>
            <w:tcW w:w="1700" w:type="dxa"/>
          </w:tcPr>
          <w:p w14:paraId="742EDE24" w14:textId="77777777" w:rsidR="00421DC0" w:rsidRPr="00CA1F18" w:rsidRDefault="00421DC0" w:rsidP="00421DC0">
            <w:pPr>
              <w:jc w:val="center"/>
              <w:rPr>
                <w:b w:val="0"/>
                <w:bCs w:val="0"/>
              </w:rPr>
            </w:pPr>
            <w:r w:rsidRPr="00CA1F18">
              <w:rPr>
                <w:b w:val="0"/>
                <w:bCs w:val="0"/>
              </w:rPr>
              <w:t>2</w:t>
            </w:r>
          </w:p>
        </w:tc>
      </w:tr>
      <w:tr w:rsidR="00D81ED1" w:rsidRPr="00CA1F18" w14:paraId="238386E6" w14:textId="77777777" w:rsidTr="00C060C9">
        <w:trPr>
          <w:trHeight w:val="250"/>
        </w:trPr>
        <w:tc>
          <w:tcPr>
            <w:tcW w:w="5461" w:type="dxa"/>
          </w:tcPr>
          <w:p w14:paraId="1FE121A1" w14:textId="77777777" w:rsidR="00421DC0" w:rsidRPr="00CA1F18" w:rsidRDefault="00421DC0" w:rsidP="00421DC0">
            <w:pPr>
              <w:ind w:left="540"/>
              <w:rPr>
                <w:b w:val="0"/>
                <w:bCs w:val="0"/>
              </w:rPr>
            </w:pPr>
            <w:r w:rsidRPr="00CA1F18">
              <w:rPr>
                <w:b w:val="0"/>
                <w:bCs w:val="0"/>
              </w:rPr>
              <w:t>Other Quiz etc.</w:t>
            </w:r>
          </w:p>
        </w:tc>
        <w:tc>
          <w:tcPr>
            <w:tcW w:w="1003" w:type="dxa"/>
          </w:tcPr>
          <w:p w14:paraId="1AD3EDF7" w14:textId="77777777" w:rsidR="00421DC0" w:rsidRPr="00CA1F18" w:rsidRDefault="00421DC0" w:rsidP="00421DC0">
            <w:pPr>
              <w:jc w:val="center"/>
              <w:rPr>
                <w:b w:val="0"/>
                <w:bCs w:val="0"/>
              </w:rPr>
            </w:pPr>
          </w:p>
        </w:tc>
        <w:tc>
          <w:tcPr>
            <w:tcW w:w="1079" w:type="dxa"/>
          </w:tcPr>
          <w:p w14:paraId="4F5CD35A" w14:textId="77777777" w:rsidR="00421DC0" w:rsidRPr="00CA1F18" w:rsidRDefault="00421DC0" w:rsidP="00421DC0">
            <w:pPr>
              <w:jc w:val="center"/>
              <w:rPr>
                <w:b w:val="0"/>
                <w:bCs w:val="0"/>
              </w:rPr>
            </w:pPr>
          </w:p>
        </w:tc>
        <w:tc>
          <w:tcPr>
            <w:tcW w:w="1700" w:type="dxa"/>
          </w:tcPr>
          <w:p w14:paraId="37250D7F" w14:textId="77777777" w:rsidR="00421DC0" w:rsidRPr="00CA1F18" w:rsidRDefault="00421DC0" w:rsidP="00421DC0">
            <w:pPr>
              <w:jc w:val="center"/>
              <w:rPr>
                <w:b w:val="0"/>
                <w:bCs w:val="0"/>
              </w:rPr>
            </w:pPr>
          </w:p>
        </w:tc>
      </w:tr>
      <w:tr w:rsidR="00D81ED1" w:rsidRPr="00CA1F18" w14:paraId="7262F276" w14:textId="77777777" w:rsidTr="00C060C9">
        <w:trPr>
          <w:trHeight w:val="250"/>
        </w:trPr>
        <w:tc>
          <w:tcPr>
            <w:tcW w:w="9243" w:type="dxa"/>
            <w:gridSpan w:val="4"/>
          </w:tcPr>
          <w:p w14:paraId="07DADD28" w14:textId="77777777" w:rsidR="00421DC0" w:rsidRPr="00CA1F18" w:rsidRDefault="00421DC0" w:rsidP="00421DC0">
            <w:pPr>
              <w:rPr>
                <w:b w:val="0"/>
                <w:bCs w:val="0"/>
              </w:rPr>
            </w:pPr>
            <w:r w:rsidRPr="00CA1F18">
              <w:t>Activities outside of the course</w:t>
            </w:r>
          </w:p>
        </w:tc>
      </w:tr>
      <w:tr w:rsidR="00D81ED1" w:rsidRPr="00CA1F18" w14:paraId="532BC243" w14:textId="77777777" w:rsidTr="00C060C9">
        <w:trPr>
          <w:trHeight w:val="250"/>
        </w:trPr>
        <w:tc>
          <w:tcPr>
            <w:tcW w:w="5461" w:type="dxa"/>
          </w:tcPr>
          <w:p w14:paraId="58FC9C24" w14:textId="77777777" w:rsidR="00421DC0" w:rsidRPr="00CA1F18" w:rsidRDefault="00421DC0" w:rsidP="00421DC0">
            <w:pPr>
              <w:ind w:left="540"/>
              <w:rPr>
                <w:b w:val="0"/>
                <w:bCs w:val="0"/>
              </w:rPr>
            </w:pPr>
            <w:r w:rsidRPr="00CA1F18">
              <w:rPr>
                <w:b w:val="0"/>
                <w:bCs w:val="0"/>
              </w:rPr>
              <w:t>Preparation before/after weekly lectures (reading course materials, essays etc.)</w:t>
            </w:r>
          </w:p>
        </w:tc>
        <w:tc>
          <w:tcPr>
            <w:tcW w:w="1003" w:type="dxa"/>
          </w:tcPr>
          <w:p w14:paraId="6DFEF3E8" w14:textId="77777777" w:rsidR="00421DC0" w:rsidRPr="00CA1F18" w:rsidRDefault="00421DC0" w:rsidP="00421DC0">
            <w:pPr>
              <w:jc w:val="center"/>
              <w:rPr>
                <w:b w:val="0"/>
                <w:bCs w:val="0"/>
              </w:rPr>
            </w:pPr>
            <w:r w:rsidRPr="00CA1F18">
              <w:rPr>
                <w:b w:val="0"/>
                <w:bCs w:val="0"/>
              </w:rPr>
              <w:t>1</w:t>
            </w:r>
          </w:p>
        </w:tc>
        <w:tc>
          <w:tcPr>
            <w:tcW w:w="1079" w:type="dxa"/>
          </w:tcPr>
          <w:p w14:paraId="68DFFB86" w14:textId="77777777" w:rsidR="00421DC0" w:rsidRPr="00CA1F18" w:rsidRDefault="00421DC0" w:rsidP="00421DC0">
            <w:pPr>
              <w:jc w:val="center"/>
              <w:rPr>
                <w:b w:val="0"/>
                <w:bCs w:val="0"/>
              </w:rPr>
            </w:pPr>
            <w:r w:rsidRPr="00CA1F18">
              <w:rPr>
                <w:b w:val="0"/>
                <w:bCs w:val="0"/>
              </w:rPr>
              <w:t>1</w:t>
            </w:r>
          </w:p>
        </w:tc>
        <w:tc>
          <w:tcPr>
            <w:tcW w:w="1700" w:type="dxa"/>
          </w:tcPr>
          <w:p w14:paraId="73C1216A" w14:textId="77777777" w:rsidR="00421DC0" w:rsidRPr="00CA1F18" w:rsidRDefault="00421DC0" w:rsidP="00421DC0">
            <w:pPr>
              <w:jc w:val="center"/>
              <w:rPr>
                <w:b w:val="0"/>
                <w:bCs w:val="0"/>
              </w:rPr>
            </w:pPr>
            <w:r w:rsidRPr="00CA1F18">
              <w:rPr>
                <w:b w:val="0"/>
                <w:bCs w:val="0"/>
              </w:rPr>
              <w:t>1</w:t>
            </w:r>
          </w:p>
        </w:tc>
      </w:tr>
      <w:tr w:rsidR="00D81ED1" w:rsidRPr="00CA1F18" w14:paraId="413CB101" w14:textId="77777777" w:rsidTr="00C060C9">
        <w:trPr>
          <w:trHeight w:val="250"/>
        </w:trPr>
        <w:tc>
          <w:tcPr>
            <w:tcW w:w="5461" w:type="dxa"/>
          </w:tcPr>
          <w:p w14:paraId="50C86DC3" w14:textId="77777777" w:rsidR="00421DC0" w:rsidRPr="00CA1F18" w:rsidRDefault="00421DC0" w:rsidP="00421DC0">
            <w:pPr>
              <w:ind w:firstLine="540"/>
              <w:rPr>
                <w:b w:val="0"/>
                <w:bCs w:val="0"/>
              </w:rPr>
            </w:pPr>
            <w:r w:rsidRPr="00CA1F18">
              <w:rPr>
                <w:b w:val="0"/>
                <w:bCs w:val="0"/>
              </w:rPr>
              <w:t>Preparation for midterms exam</w:t>
            </w:r>
          </w:p>
        </w:tc>
        <w:tc>
          <w:tcPr>
            <w:tcW w:w="1003" w:type="dxa"/>
          </w:tcPr>
          <w:p w14:paraId="3427C17C" w14:textId="77777777" w:rsidR="00421DC0" w:rsidRPr="00CA1F18" w:rsidRDefault="00421DC0" w:rsidP="00421DC0">
            <w:pPr>
              <w:jc w:val="center"/>
              <w:rPr>
                <w:b w:val="0"/>
                <w:bCs w:val="0"/>
              </w:rPr>
            </w:pPr>
            <w:r w:rsidRPr="00CA1F18">
              <w:rPr>
                <w:b w:val="0"/>
                <w:bCs w:val="0"/>
              </w:rPr>
              <w:t>1</w:t>
            </w:r>
          </w:p>
        </w:tc>
        <w:tc>
          <w:tcPr>
            <w:tcW w:w="1079" w:type="dxa"/>
          </w:tcPr>
          <w:p w14:paraId="74367E3F" w14:textId="77777777" w:rsidR="00421DC0" w:rsidRPr="00CA1F18" w:rsidRDefault="00421DC0" w:rsidP="00421DC0">
            <w:pPr>
              <w:jc w:val="center"/>
              <w:rPr>
                <w:b w:val="0"/>
                <w:bCs w:val="0"/>
              </w:rPr>
            </w:pPr>
            <w:r w:rsidRPr="00CA1F18">
              <w:rPr>
                <w:b w:val="0"/>
                <w:bCs w:val="0"/>
              </w:rPr>
              <w:t>1</w:t>
            </w:r>
          </w:p>
        </w:tc>
        <w:tc>
          <w:tcPr>
            <w:tcW w:w="1700" w:type="dxa"/>
          </w:tcPr>
          <w:p w14:paraId="69962CAC" w14:textId="77777777" w:rsidR="00421DC0" w:rsidRPr="00CA1F18" w:rsidRDefault="00421DC0" w:rsidP="00421DC0">
            <w:pPr>
              <w:jc w:val="center"/>
              <w:rPr>
                <w:b w:val="0"/>
                <w:bCs w:val="0"/>
              </w:rPr>
            </w:pPr>
            <w:r w:rsidRPr="00CA1F18">
              <w:rPr>
                <w:b w:val="0"/>
                <w:bCs w:val="0"/>
              </w:rPr>
              <w:t>1</w:t>
            </w:r>
          </w:p>
        </w:tc>
      </w:tr>
      <w:tr w:rsidR="00D81ED1" w:rsidRPr="00CA1F18" w14:paraId="26EFC406" w14:textId="77777777" w:rsidTr="00C060C9">
        <w:trPr>
          <w:trHeight w:val="250"/>
        </w:trPr>
        <w:tc>
          <w:tcPr>
            <w:tcW w:w="5461" w:type="dxa"/>
          </w:tcPr>
          <w:p w14:paraId="505F4A21" w14:textId="77777777" w:rsidR="00421DC0" w:rsidRPr="00CA1F18" w:rsidRDefault="00421DC0" w:rsidP="00421DC0">
            <w:pPr>
              <w:ind w:firstLine="540"/>
              <w:rPr>
                <w:b w:val="0"/>
                <w:bCs w:val="0"/>
              </w:rPr>
            </w:pPr>
            <w:r w:rsidRPr="00CA1F18">
              <w:rPr>
                <w:b w:val="0"/>
                <w:bCs w:val="0"/>
              </w:rPr>
              <w:t>Preparation for final exam</w:t>
            </w:r>
          </w:p>
        </w:tc>
        <w:tc>
          <w:tcPr>
            <w:tcW w:w="1003" w:type="dxa"/>
          </w:tcPr>
          <w:p w14:paraId="72ABBADD" w14:textId="77777777" w:rsidR="00421DC0" w:rsidRPr="00CA1F18" w:rsidRDefault="00421DC0" w:rsidP="00421DC0">
            <w:pPr>
              <w:jc w:val="center"/>
              <w:rPr>
                <w:b w:val="0"/>
                <w:bCs w:val="0"/>
              </w:rPr>
            </w:pPr>
            <w:r w:rsidRPr="00CA1F18">
              <w:rPr>
                <w:b w:val="0"/>
                <w:bCs w:val="0"/>
              </w:rPr>
              <w:t>1</w:t>
            </w:r>
          </w:p>
        </w:tc>
        <w:tc>
          <w:tcPr>
            <w:tcW w:w="1079" w:type="dxa"/>
          </w:tcPr>
          <w:p w14:paraId="412C992F" w14:textId="77777777" w:rsidR="00421DC0" w:rsidRPr="00CA1F18" w:rsidRDefault="00421DC0" w:rsidP="00421DC0">
            <w:pPr>
              <w:jc w:val="center"/>
              <w:rPr>
                <w:b w:val="0"/>
                <w:bCs w:val="0"/>
              </w:rPr>
            </w:pPr>
            <w:r w:rsidRPr="00CA1F18">
              <w:rPr>
                <w:b w:val="0"/>
                <w:bCs w:val="0"/>
              </w:rPr>
              <w:t>2</w:t>
            </w:r>
          </w:p>
        </w:tc>
        <w:tc>
          <w:tcPr>
            <w:tcW w:w="1700" w:type="dxa"/>
          </w:tcPr>
          <w:p w14:paraId="66FD854D" w14:textId="77777777" w:rsidR="00421DC0" w:rsidRPr="00CA1F18" w:rsidRDefault="00421DC0" w:rsidP="00421DC0">
            <w:pPr>
              <w:jc w:val="center"/>
              <w:rPr>
                <w:b w:val="0"/>
                <w:bCs w:val="0"/>
              </w:rPr>
            </w:pPr>
            <w:r w:rsidRPr="00CA1F18">
              <w:rPr>
                <w:b w:val="0"/>
                <w:bCs w:val="0"/>
              </w:rPr>
              <w:t>2</w:t>
            </w:r>
          </w:p>
        </w:tc>
      </w:tr>
      <w:tr w:rsidR="00D81ED1" w:rsidRPr="00CA1F18" w14:paraId="10862794" w14:textId="77777777" w:rsidTr="00C060C9">
        <w:trPr>
          <w:trHeight w:val="250"/>
        </w:trPr>
        <w:tc>
          <w:tcPr>
            <w:tcW w:w="5461" w:type="dxa"/>
          </w:tcPr>
          <w:p w14:paraId="573FE6FB" w14:textId="77777777" w:rsidR="00421DC0" w:rsidRPr="00CA1F18" w:rsidRDefault="00421DC0" w:rsidP="00421DC0">
            <w:pPr>
              <w:ind w:firstLine="540"/>
              <w:rPr>
                <w:b w:val="0"/>
                <w:bCs w:val="0"/>
              </w:rPr>
            </w:pPr>
            <w:r w:rsidRPr="00CA1F18">
              <w:rPr>
                <w:b w:val="0"/>
                <w:bCs w:val="0"/>
              </w:rPr>
              <w:t>Independent learning</w:t>
            </w:r>
          </w:p>
        </w:tc>
        <w:tc>
          <w:tcPr>
            <w:tcW w:w="1003" w:type="dxa"/>
          </w:tcPr>
          <w:p w14:paraId="498D0BFE" w14:textId="77777777" w:rsidR="00421DC0" w:rsidRPr="00CA1F18" w:rsidRDefault="00421DC0" w:rsidP="00421DC0">
            <w:pPr>
              <w:jc w:val="center"/>
              <w:rPr>
                <w:b w:val="0"/>
                <w:bCs w:val="0"/>
              </w:rPr>
            </w:pPr>
            <w:r w:rsidRPr="00CA1F18">
              <w:rPr>
                <w:b w:val="0"/>
                <w:bCs w:val="0"/>
              </w:rPr>
              <w:t>14</w:t>
            </w:r>
          </w:p>
        </w:tc>
        <w:tc>
          <w:tcPr>
            <w:tcW w:w="1079" w:type="dxa"/>
          </w:tcPr>
          <w:p w14:paraId="4311DCD3" w14:textId="77777777" w:rsidR="00421DC0" w:rsidRPr="00CA1F18" w:rsidRDefault="00421DC0" w:rsidP="00421DC0">
            <w:pPr>
              <w:jc w:val="center"/>
              <w:rPr>
                <w:b w:val="0"/>
                <w:bCs w:val="0"/>
              </w:rPr>
            </w:pPr>
            <w:r w:rsidRPr="00CA1F18">
              <w:rPr>
                <w:b w:val="0"/>
                <w:bCs w:val="0"/>
              </w:rPr>
              <w:t>1</w:t>
            </w:r>
          </w:p>
        </w:tc>
        <w:tc>
          <w:tcPr>
            <w:tcW w:w="1700" w:type="dxa"/>
          </w:tcPr>
          <w:p w14:paraId="1F51646B" w14:textId="77777777" w:rsidR="00421DC0" w:rsidRPr="00CA1F18" w:rsidRDefault="00421DC0" w:rsidP="00421DC0">
            <w:pPr>
              <w:jc w:val="center"/>
              <w:rPr>
                <w:b w:val="0"/>
                <w:bCs w:val="0"/>
              </w:rPr>
            </w:pPr>
            <w:r w:rsidRPr="00CA1F18">
              <w:rPr>
                <w:b w:val="0"/>
                <w:bCs w:val="0"/>
              </w:rPr>
              <w:t>14</w:t>
            </w:r>
          </w:p>
        </w:tc>
      </w:tr>
      <w:tr w:rsidR="00D81ED1" w:rsidRPr="00CA1F18" w14:paraId="7ECD7864" w14:textId="77777777" w:rsidTr="00C060C9">
        <w:trPr>
          <w:trHeight w:val="250"/>
        </w:trPr>
        <w:tc>
          <w:tcPr>
            <w:tcW w:w="5461" w:type="dxa"/>
          </w:tcPr>
          <w:p w14:paraId="05A90FEB" w14:textId="77777777" w:rsidR="00421DC0" w:rsidRPr="00CA1F18" w:rsidRDefault="00421DC0" w:rsidP="00421DC0">
            <w:pPr>
              <w:ind w:firstLine="540"/>
              <w:rPr>
                <w:b w:val="0"/>
                <w:bCs w:val="0"/>
              </w:rPr>
            </w:pPr>
            <w:r w:rsidRPr="00CA1F18">
              <w:rPr>
                <w:b w:val="0"/>
                <w:bCs w:val="0"/>
              </w:rPr>
              <w:t>Preparing Assignments</w:t>
            </w:r>
          </w:p>
        </w:tc>
        <w:tc>
          <w:tcPr>
            <w:tcW w:w="1003" w:type="dxa"/>
          </w:tcPr>
          <w:p w14:paraId="41D451DC" w14:textId="77777777" w:rsidR="00421DC0" w:rsidRPr="00CA1F18" w:rsidRDefault="00421DC0" w:rsidP="00421DC0">
            <w:pPr>
              <w:jc w:val="center"/>
              <w:rPr>
                <w:b w:val="0"/>
                <w:bCs w:val="0"/>
              </w:rPr>
            </w:pPr>
          </w:p>
        </w:tc>
        <w:tc>
          <w:tcPr>
            <w:tcW w:w="1079" w:type="dxa"/>
          </w:tcPr>
          <w:p w14:paraId="09553433" w14:textId="77777777" w:rsidR="00421DC0" w:rsidRPr="00CA1F18" w:rsidRDefault="00421DC0" w:rsidP="00421DC0">
            <w:pPr>
              <w:jc w:val="center"/>
              <w:rPr>
                <w:b w:val="0"/>
                <w:bCs w:val="0"/>
              </w:rPr>
            </w:pPr>
          </w:p>
        </w:tc>
        <w:tc>
          <w:tcPr>
            <w:tcW w:w="1700" w:type="dxa"/>
          </w:tcPr>
          <w:p w14:paraId="24C042C0" w14:textId="77777777" w:rsidR="00421DC0" w:rsidRPr="00CA1F18" w:rsidRDefault="00421DC0" w:rsidP="00421DC0">
            <w:pPr>
              <w:jc w:val="center"/>
              <w:rPr>
                <w:b w:val="0"/>
                <w:bCs w:val="0"/>
              </w:rPr>
            </w:pPr>
          </w:p>
        </w:tc>
      </w:tr>
      <w:tr w:rsidR="00D81ED1" w:rsidRPr="00CA1F18" w14:paraId="34769273" w14:textId="77777777" w:rsidTr="00C060C9">
        <w:trPr>
          <w:trHeight w:val="250"/>
        </w:trPr>
        <w:tc>
          <w:tcPr>
            <w:tcW w:w="5461" w:type="dxa"/>
          </w:tcPr>
          <w:p w14:paraId="2B90A0D2" w14:textId="77777777" w:rsidR="00421DC0" w:rsidRPr="00CA1F18" w:rsidRDefault="00421DC0" w:rsidP="00421DC0">
            <w:pPr>
              <w:ind w:firstLine="540"/>
              <w:rPr>
                <w:b w:val="0"/>
                <w:bCs w:val="0"/>
              </w:rPr>
            </w:pPr>
            <w:r w:rsidRPr="00CA1F18">
              <w:rPr>
                <w:b w:val="0"/>
                <w:bCs w:val="0"/>
              </w:rPr>
              <w:t>Preparing presentation</w:t>
            </w:r>
          </w:p>
        </w:tc>
        <w:tc>
          <w:tcPr>
            <w:tcW w:w="1003" w:type="dxa"/>
          </w:tcPr>
          <w:p w14:paraId="667661F1" w14:textId="77777777" w:rsidR="00421DC0" w:rsidRPr="00CA1F18" w:rsidRDefault="00421DC0" w:rsidP="00421DC0">
            <w:pPr>
              <w:jc w:val="center"/>
              <w:rPr>
                <w:b w:val="0"/>
                <w:bCs w:val="0"/>
              </w:rPr>
            </w:pPr>
          </w:p>
        </w:tc>
        <w:tc>
          <w:tcPr>
            <w:tcW w:w="1079" w:type="dxa"/>
          </w:tcPr>
          <w:p w14:paraId="66984998" w14:textId="77777777" w:rsidR="00421DC0" w:rsidRPr="00CA1F18" w:rsidRDefault="00421DC0" w:rsidP="00421DC0">
            <w:pPr>
              <w:jc w:val="center"/>
              <w:rPr>
                <w:b w:val="0"/>
                <w:bCs w:val="0"/>
              </w:rPr>
            </w:pPr>
          </w:p>
        </w:tc>
        <w:tc>
          <w:tcPr>
            <w:tcW w:w="1700" w:type="dxa"/>
          </w:tcPr>
          <w:p w14:paraId="7B4C2D66" w14:textId="77777777" w:rsidR="00421DC0" w:rsidRPr="00CA1F18" w:rsidRDefault="00421DC0" w:rsidP="00421DC0">
            <w:pPr>
              <w:jc w:val="center"/>
              <w:rPr>
                <w:b w:val="0"/>
                <w:bCs w:val="0"/>
              </w:rPr>
            </w:pPr>
          </w:p>
        </w:tc>
      </w:tr>
      <w:tr w:rsidR="00D81ED1" w:rsidRPr="00CA1F18" w14:paraId="6CEB7ED8" w14:textId="77777777" w:rsidTr="00C060C9">
        <w:trPr>
          <w:trHeight w:val="250"/>
        </w:trPr>
        <w:tc>
          <w:tcPr>
            <w:tcW w:w="5461" w:type="dxa"/>
          </w:tcPr>
          <w:p w14:paraId="43DD0AF0" w14:textId="5DBBBA4E" w:rsidR="00421DC0" w:rsidRPr="00CA1F18" w:rsidRDefault="00E45750" w:rsidP="00421DC0">
            <w:pPr>
              <w:ind w:firstLine="540"/>
              <w:rPr>
                <w:b w:val="0"/>
                <w:bCs w:val="0"/>
              </w:rPr>
            </w:pPr>
            <w:r w:rsidRPr="00CA1F18">
              <w:rPr>
                <w:b w:val="0"/>
                <w:bCs w:val="0"/>
              </w:rPr>
              <w:t>Other (</w:t>
            </w:r>
            <w:r w:rsidR="00421DC0" w:rsidRPr="00CA1F18">
              <w:rPr>
                <w:b w:val="0"/>
                <w:bCs w:val="0"/>
              </w:rPr>
              <w:t>please indicate)</w:t>
            </w:r>
          </w:p>
        </w:tc>
        <w:tc>
          <w:tcPr>
            <w:tcW w:w="1003" w:type="dxa"/>
          </w:tcPr>
          <w:p w14:paraId="11F965C4" w14:textId="77777777" w:rsidR="00421DC0" w:rsidRPr="00CA1F18" w:rsidRDefault="00421DC0" w:rsidP="00421DC0">
            <w:pPr>
              <w:jc w:val="center"/>
              <w:rPr>
                <w:b w:val="0"/>
                <w:bCs w:val="0"/>
              </w:rPr>
            </w:pPr>
          </w:p>
        </w:tc>
        <w:tc>
          <w:tcPr>
            <w:tcW w:w="1079" w:type="dxa"/>
          </w:tcPr>
          <w:p w14:paraId="27C1DC1B" w14:textId="77777777" w:rsidR="00421DC0" w:rsidRPr="00CA1F18" w:rsidRDefault="00421DC0" w:rsidP="00421DC0">
            <w:pPr>
              <w:jc w:val="center"/>
              <w:rPr>
                <w:b w:val="0"/>
                <w:bCs w:val="0"/>
              </w:rPr>
            </w:pPr>
          </w:p>
        </w:tc>
        <w:tc>
          <w:tcPr>
            <w:tcW w:w="1700" w:type="dxa"/>
          </w:tcPr>
          <w:p w14:paraId="5325D1B9" w14:textId="77777777" w:rsidR="00421DC0" w:rsidRPr="00CA1F18" w:rsidRDefault="00421DC0" w:rsidP="00421DC0">
            <w:pPr>
              <w:jc w:val="center"/>
              <w:rPr>
                <w:b w:val="0"/>
                <w:bCs w:val="0"/>
              </w:rPr>
            </w:pPr>
          </w:p>
        </w:tc>
      </w:tr>
      <w:tr w:rsidR="00D81ED1" w:rsidRPr="00CA1F18" w14:paraId="39C6C204" w14:textId="77777777" w:rsidTr="00C060C9">
        <w:trPr>
          <w:trHeight w:val="250"/>
        </w:trPr>
        <w:tc>
          <w:tcPr>
            <w:tcW w:w="5461" w:type="dxa"/>
          </w:tcPr>
          <w:p w14:paraId="216E201A" w14:textId="77777777" w:rsidR="00421DC0" w:rsidRPr="00CA1F18" w:rsidRDefault="00421DC0" w:rsidP="00421DC0">
            <w:pPr>
              <w:spacing w:line="276" w:lineRule="auto"/>
              <w:ind w:firstLine="540"/>
              <w:jc w:val="both"/>
              <w:rPr>
                <w:bCs w:val="0"/>
              </w:rPr>
            </w:pPr>
            <w:r w:rsidRPr="00CA1F18">
              <w:rPr>
                <w:bCs w:val="0"/>
              </w:rPr>
              <w:t>Total Workload (hour)</w:t>
            </w:r>
          </w:p>
        </w:tc>
        <w:tc>
          <w:tcPr>
            <w:tcW w:w="1003" w:type="dxa"/>
          </w:tcPr>
          <w:p w14:paraId="18D25433" w14:textId="77777777" w:rsidR="00421DC0" w:rsidRPr="00CA1F18" w:rsidRDefault="00421DC0" w:rsidP="00421DC0">
            <w:pPr>
              <w:spacing w:line="276" w:lineRule="auto"/>
              <w:jc w:val="center"/>
              <w:rPr>
                <w:b w:val="0"/>
                <w:bCs w:val="0"/>
              </w:rPr>
            </w:pPr>
          </w:p>
        </w:tc>
        <w:tc>
          <w:tcPr>
            <w:tcW w:w="1079" w:type="dxa"/>
          </w:tcPr>
          <w:p w14:paraId="57F4D855" w14:textId="77777777" w:rsidR="00421DC0" w:rsidRPr="00CA1F18" w:rsidRDefault="00421DC0" w:rsidP="00421DC0">
            <w:pPr>
              <w:spacing w:line="276" w:lineRule="auto"/>
              <w:jc w:val="center"/>
              <w:rPr>
                <w:b w:val="0"/>
                <w:bCs w:val="0"/>
              </w:rPr>
            </w:pPr>
          </w:p>
        </w:tc>
        <w:tc>
          <w:tcPr>
            <w:tcW w:w="1700" w:type="dxa"/>
          </w:tcPr>
          <w:p w14:paraId="671C0A5F" w14:textId="77777777" w:rsidR="00421DC0" w:rsidRPr="00CA1F18" w:rsidRDefault="00421DC0" w:rsidP="00421DC0">
            <w:pPr>
              <w:spacing w:line="276" w:lineRule="auto"/>
              <w:jc w:val="center"/>
              <w:rPr>
                <w:b w:val="0"/>
                <w:bCs w:val="0"/>
              </w:rPr>
            </w:pPr>
            <w:r w:rsidRPr="00CA1F18">
              <w:rPr>
                <w:b w:val="0"/>
                <w:bCs w:val="0"/>
              </w:rPr>
              <w:t>50/25</w:t>
            </w:r>
          </w:p>
        </w:tc>
      </w:tr>
      <w:tr w:rsidR="00D81ED1" w:rsidRPr="00CA1F18" w14:paraId="6C6A6F41" w14:textId="77777777" w:rsidTr="00C060C9">
        <w:trPr>
          <w:trHeight w:val="338"/>
        </w:trPr>
        <w:tc>
          <w:tcPr>
            <w:tcW w:w="5461" w:type="dxa"/>
          </w:tcPr>
          <w:p w14:paraId="190DF5B0" w14:textId="77777777" w:rsidR="00421DC0" w:rsidRPr="00CA1F18" w:rsidRDefault="00421DC0" w:rsidP="00421DC0">
            <w:pPr>
              <w:ind w:firstLine="540"/>
              <w:jc w:val="both"/>
              <w:rPr>
                <w:bCs w:val="0"/>
              </w:rPr>
            </w:pPr>
            <w:r w:rsidRPr="00CA1F18">
              <w:rPr>
                <w:bCs w:val="0"/>
              </w:rPr>
              <w:t>ECTS Credits of Course</w:t>
            </w:r>
          </w:p>
        </w:tc>
        <w:tc>
          <w:tcPr>
            <w:tcW w:w="1003" w:type="dxa"/>
          </w:tcPr>
          <w:p w14:paraId="4797196F" w14:textId="77777777" w:rsidR="00421DC0" w:rsidRPr="00CA1F18" w:rsidRDefault="00421DC0" w:rsidP="00421DC0">
            <w:pPr>
              <w:spacing w:line="276" w:lineRule="auto"/>
              <w:jc w:val="center"/>
              <w:rPr>
                <w:b w:val="0"/>
                <w:bCs w:val="0"/>
              </w:rPr>
            </w:pPr>
          </w:p>
        </w:tc>
        <w:tc>
          <w:tcPr>
            <w:tcW w:w="1079" w:type="dxa"/>
          </w:tcPr>
          <w:p w14:paraId="0AB78F85" w14:textId="77777777" w:rsidR="00421DC0" w:rsidRPr="00CA1F18" w:rsidRDefault="00421DC0" w:rsidP="00421DC0">
            <w:pPr>
              <w:spacing w:line="276" w:lineRule="auto"/>
              <w:jc w:val="center"/>
              <w:rPr>
                <w:b w:val="0"/>
                <w:bCs w:val="0"/>
              </w:rPr>
            </w:pPr>
          </w:p>
        </w:tc>
        <w:tc>
          <w:tcPr>
            <w:tcW w:w="1700" w:type="dxa"/>
          </w:tcPr>
          <w:p w14:paraId="3F098CC6" w14:textId="77777777" w:rsidR="00421DC0" w:rsidRPr="00CA1F18" w:rsidRDefault="00421DC0" w:rsidP="00421DC0">
            <w:pPr>
              <w:spacing w:line="276" w:lineRule="auto"/>
              <w:jc w:val="center"/>
              <w:rPr>
                <w:b w:val="0"/>
                <w:bCs w:val="0"/>
              </w:rPr>
            </w:pPr>
            <w:r w:rsidRPr="00CA1F18">
              <w:rPr>
                <w:b w:val="0"/>
                <w:bCs w:val="0"/>
              </w:rPr>
              <w:t>2</w:t>
            </w:r>
          </w:p>
        </w:tc>
      </w:tr>
    </w:tbl>
    <w:p w14:paraId="261543B3" w14:textId="77777777" w:rsidR="002A4664" w:rsidRPr="00CA1F18" w:rsidRDefault="002A4664" w:rsidP="00496B0B">
      <w:pPr>
        <w:rPr>
          <w:b w:val="0"/>
          <w:bCs w:val="0"/>
        </w:rPr>
      </w:pPr>
    </w:p>
    <w:tbl>
      <w:tblPr>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012"/>
        <w:gridCol w:w="1382"/>
        <w:gridCol w:w="1593"/>
        <w:gridCol w:w="1550"/>
        <w:gridCol w:w="2201"/>
      </w:tblGrid>
      <w:tr w:rsidR="006C72A0" w:rsidRPr="006C72A0" w14:paraId="15A7D938" w14:textId="77777777" w:rsidTr="00F6388B">
        <w:trPr>
          <w:trHeight w:val="189"/>
        </w:trPr>
        <w:tc>
          <w:tcPr>
            <w:tcW w:w="5000" w:type="pct"/>
            <w:gridSpan w:val="6"/>
          </w:tcPr>
          <w:p w14:paraId="02408FEF" w14:textId="0DE225B6" w:rsidR="00997272" w:rsidRPr="00F22C6C" w:rsidRDefault="00997272" w:rsidP="00997272">
            <w:pPr>
              <w:jc w:val="center"/>
              <w:rPr>
                <w:b w:val="0"/>
                <w:bCs w:val="0"/>
                <w:color w:val="000000"/>
                <w:sz w:val="16"/>
                <w:szCs w:val="16"/>
                <w:lang w:val="en"/>
              </w:rPr>
            </w:pPr>
            <w:r w:rsidRPr="00F22C6C">
              <w:rPr>
                <w:color w:val="000000"/>
                <w:sz w:val="16"/>
                <w:szCs w:val="16"/>
                <w:lang w:val="en"/>
              </w:rPr>
              <w:t>HEF2106 MEDICAL DEVICE USE IN NURSING</w:t>
            </w:r>
          </w:p>
          <w:p w14:paraId="4C7A0ED5" w14:textId="657F6358" w:rsidR="00997272" w:rsidRPr="00F22C6C" w:rsidRDefault="00997272" w:rsidP="009E00DC">
            <w:pPr>
              <w:spacing w:line="276" w:lineRule="auto"/>
              <w:jc w:val="center"/>
              <w:rPr>
                <w:b w:val="0"/>
                <w:sz w:val="16"/>
                <w:szCs w:val="16"/>
              </w:rPr>
            </w:pPr>
            <w:r w:rsidRPr="00F22C6C">
              <w:rPr>
                <w:sz w:val="16"/>
                <w:szCs w:val="16"/>
                <w:lang w:val="en"/>
              </w:rPr>
              <w:lastRenderedPageBreak/>
              <w:t>COURS</w:t>
            </w:r>
            <w:r w:rsidR="009E00DC" w:rsidRPr="00F22C6C">
              <w:rPr>
                <w:sz w:val="16"/>
                <w:szCs w:val="16"/>
                <w:lang w:val="en"/>
              </w:rPr>
              <w:t>E CONTENTS AND LEARNING OUTCOMES MATRIX</w:t>
            </w:r>
          </w:p>
          <w:p w14:paraId="1CF59D7F" w14:textId="0197CEC7" w:rsidR="006C72A0" w:rsidRPr="006C72A0" w:rsidRDefault="006C72A0" w:rsidP="006C72A0">
            <w:pPr>
              <w:widowControl w:val="0"/>
              <w:autoSpaceDE w:val="0"/>
              <w:autoSpaceDN w:val="0"/>
              <w:jc w:val="center"/>
              <w:rPr>
                <w:rFonts w:eastAsia="Calibri"/>
                <w:bCs w:val="0"/>
                <w:sz w:val="16"/>
                <w:szCs w:val="16"/>
                <w:lang w:val="tr-TR" w:eastAsia="en-US"/>
              </w:rPr>
            </w:pPr>
          </w:p>
        </w:tc>
      </w:tr>
      <w:tr w:rsidR="006C72A0" w:rsidRPr="006C72A0" w14:paraId="074E585A" w14:textId="77777777" w:rsidTr="0080660F">
        <w:trPr>
          <w:trHeight w:val="189"/>
        </w:trPr>
        <w:tc>
          <w:tcPr>
            <w:tcW w:w="327" w:type="pct"/>
            <w:vMerge w:val="restart"/>
          </w:tcPr>
          <w:p w14:paraId="63450924" w14:textId="5849F83E" w:rsidR="006C72A0" w:rsidRPr="006C72A0" w:rsidRDefault="0080660F" w:rsidP="006C72A0">
            <w:pPr>
              <w:widowControl w:val="0"/>
              <w:autoSpaceDE w:val="0"/>
              <w:autoSpaceDN w:val="0"/>
              <w:spacing w:after="120"/>
              <w:jc w:val="center"/>
              <w:rPr>
                <w:bCs w:val="0"/>
                <w:sz w:val="16"/>
                <w:szCs w:val="16"/>
                <w:lang w:val="tr-TR" w:eastAsia="en-US"/>
              </w:rPr>
            </w:pPr>
            <w:proofErr w:type="spellStart"/>
            <w:r w:rsidRPr="00F22C6C">
              <w:rPr>
                <w:bCs w:val="0"/>
                <w:sz w:val="16"/>
                <w:szCs w:val="16"/>
                <w:lang w:val="tr-TR" w:eastAsia="en-US"/>
              </w:rPr>
              <w:t>Week</w:t>
            </w:r>
            <w:proofErr w:type="spellEnd"/>
          </w:p>
        </w:tc>
        <w:tc>
          <w:tcPr>
            <w:tcW w:w="1076" w:type="pct"/>
            <w:vMerge w:val="restart"/>
          </w:tcPr>
          <w:p w14:paraId="6A7C9513" w14:textId="2A80A88C" w:rsidR="006C72A0" w:rsidRPr="006C72A0" w:rsidRDefault="0080660F" w:rsidP="006C72A0">
            <w:pPr>
              <w:widowControl w:val="0"/>
              <w:autoSpaceDE w:val="0"/>
              <w:autoSpaceDN w:val="0"/>
              <w:spacing w:after="120"/>
              <w:rPr>
                <w:bCs w:val="0"/>
                <w:sz w:val="16"/>
                <w:szCs w:val="16"/>
                <w:lang w:val="tr-TR" w:eastAsia="en-US"/>
              </w:rPr>
            </w:pPr>
            <w:proofErr w:type="spellStart"/>
            <w:r w:rsidRPr="00F22C6C">
              <w:rPr>
                <w:bCs w:val="0"/>
                <w:sz w:val="16"/>
                <w:szCs w:val="16"/>
                <w:lang w:val="tr-TR" w:eastAsia="en-US"/>
              </w:rPr>
              <w:t>Topics</w:t>
            </w:r>
            <w:proofErr w:type="spellEnd"/>
          </w:p>
        </w:tc>
        <w:tc>
          <w:tcPr>
            <w:tcW w:w="3597" w:type="pct"/>
            <w:gridSpan w:val="4"/>
          </w:tcPr>
          <w:p w14:paraId="486FE26D" w14:textId="6BC4A305" w:rsidR="006C72A0" w:rsidRPr="006C72A0" w:rsidRDefault="00AC5D91" w:rsidP="006C72A0">
            <w:pPr>
              <w:widowControl w:val="0"/>
              <w:autoSpaceDE w:val="0"/>
              <w:autoSpaceDN w:val="0"/>
              <w:jc w:val="center"/>
              <w:rPr>
                <w:rFonts w:eastAsia="Calibri"/>
                <w:bCs w:val="0"/>
                <w:sz w:val="16"/>
                <w:szCs w:val="16"/>
                <w:lang w:val="tr-TR" w:eastAsia="en-US"/>
              </w:rPr>
            </w:pPr>
            <w:r w:rsidRPr="00AC5D91">
              <w:rPr>
                <w:rFonts w:eastAsia="Calibri"/>
                <w:bCs w:val="0"/>
                <w:sz w:val="16"/>
                <w:szCs w:val="16"/>
                <w:lang w:val="tr-TR" w:eastAsia="en-US"/>
              </w:rPr>
              <w:t xml:space="preserve">Learning </w:t>
            </w:r>
            <w:proofErr w:type="spellStart"/>
            <w:r w:rsidRPr="00AC5D91">
              <w:rPr>
                <w:rFonts w:eastAsia="Calibri"/>
                <w:bCs w:val="0"/>
                <w:sz w:val="16"/>
                <w:szCs w:val="16"/>
                <w:lang w:val="tr-TR" w:eastAsia="en-US"/>
              </w:rPr>
              <w:t>Outcomes</w:t>
            </w:r>
            <w:proofErr w:type="spellEnd"/>
            <w:r w:rsidRPr="00AC5D91">
              <w:rPr>
                <w:rFonts w:eastAsia="Calibri"/>
                <w:bCs w:val="0"/>
                <w:sz w:val="16"/>
                <w:szCs w:val="16"/>
                <w:lang w:val="tr-TR" w:eastAsia="en-US"/>
              </w:rPr>
              <w:t xml:space="preserve"> of </w:t>
            </w:r>
            <w:proofErr w:type="spellStart"/>
            <w:r w:rsidRPr="00AC5D91">
              <w:rPr>
                <w:rFonts w:eastAsia="Calibri"/>
                <w:bCs w:val="0"/>
                <w:sz w:val="16"/>
                <w:szCs w:val="16"/>
                <w:lang w:val="tr-TR" w:eastAsia="en-US"/>
              </w:rPr>
              <w:t>The</w:t>
            </w:r>
            <w:proofErr w:type="spellEnd"/>
            <w:r w:rsidRPr="00AC5D91">
              <w:rPr>
                <w:rFonts w:eastAsia="Calibri"/>
                <w:bCs w:val="0"/>
                <w:sz w:val="16"/>
                <w:szCs w:val="16"/>
                <w:lang w:val="tr-TR" w:eastAsia="en-US"/>
              </w:rPr>
              <w:t xml:space="preserve"> Course</w:t>
            </w:r>
          </w:p>
        </w:tc>
      </w:tr>
      <w:tr w:rsidR="00F22C6C" w:rsidRPr="00F22C6C" w14:paraId="79C20312" w14:textId="77777777" w:rsidTr="0080660F">
        <w:trPr>
          <w:trHeight w:val="1529"/>
        </w:trPr>
        <w:tc>
          <w:tcPr>
            <w:tcW w:w="327" w:type="pct"/>
            <w:vMerge/>
          </w:tcPr>
          <w:p w14:paraId="63A0259F" w14:textId="77777777" w:rsidR="006C72A0" w:rsidRPr="006C72A0" w:rsidRDefault="006C72A0" w:rsidP="006C72A0">
            <w:pPr>
              <w:widowControl w:val="0"/>
              <w:autoSpaceDE w:val="0"/>
              <w:autoSpaceDN w:val="0"/>
              <w:spacing w:after="120"/>
              <w:jc w:val="center"/>
              <w:rPr>
                <w:bCs w:val="0"/>
                <w:sz w:val="16"/>
                <w:szCs w:val="16"/>
                <w:lang w:val="tr-TR" w:eastAsia="en-US"/>
              </w:rPr>
            </w:pPr>
          </w:p>
        </w:tc>
        <w:tc>
          <w:tcPr>
            <w:tcW w:w="1076" w:type="pct"/>
            <w:vMerge/>
          </w:tcPr>
          <w:p w14:paraId="11D0360E" w14:textId="77777777" w:rsidR="006C72A0" w:rsidRPr="006C72A0" w:rsidRDefault="006C72A0" w:rsidP="006C72A0">
            <w:pPr>
              <w:widowControl w:val="0"/>
              <w:autoSpaceDE w:val="0"/>
              <w:autoSpaceDN w:val="0"/>
              <w:spacing w:after="120"/>
              <w:rPr>
                <w:bCs w:val="0"/>
                <w:sz w:val="16"/>
                <w:szCs w:val="16"/>
                <w:lang w:val="tr-TR" w:eastAsia="en-US"/>
              </w:rPr>
            </w:pPr>
          </w:p>
        </w:tc>
        <w:tc>
          <w:tcPr>
            <w:tcW w:w="739" w:type="pct"/>
          </w:tcPr>
          <w:p w14:paraId="1C606836" w14:textId="77777777" w:rsidR="00F22C6C" w:rsidRPr="00F22C6C" w:rsidRDefault="00F22C6C" w:rsidP="00F22C6C">
            <w:pPr>
              <w:jc w:val="both"/>
              <w:rPr>
                <w:b w:val="0"/>
                <w:bCs w:val="0"/>
                <w:sz w:val="16"/>
                <w:szCs w:val="16"/>
              </w:rPr>
            </w:pPr>
            <w:r w:rsidRPr="00F22C6C">
              <w:rPr>
                <w:b w:val="0"/>
                <w:bCs w:val="0"/>
                <w:sz w:val="16"/>
                <w:szCs w:val="16"/>
              </w:rPr>
              <w:t>Student learns the basic concepts and standards of Quality Management guidelines for Medical Devices.</w:t>
            </w:r>
          </w:p>
          <w:p w14:paraId="398A9D95" w14:textId="121AEB0B" w:rsidR="00F22C6C" w:rsidRPr="00F22C6C" w:rsidRDefault="00F22C6C" w:rsidP="00F22C6C">
            <w:pPr>
              <w:jc w:val="both"/>
              <w:rPr>
                <w:b w:val="0"/>
                <w:bCs w:val="0"/>
                <w:sz w:val="16"/>
                <w:szCs w:val="16"/>
              </w:rPr>
            </w:pPr>
          </w:p>
          <w:p w14:paraId="7BB68323" w14:textId="0AE265B5" w:rsidR="006C72A0" w:rsidRPr="006C72A0" w:rsidRDefault="006C72A0" w:rsidP="00F22C6C">
            <w:pPr>
              <w:widowControl w:val="0"/>
              <w:autoSpaceDE w:val="0"/>
              <w:autoSpaceDN w:val="0"/>
              <w:rPr>
                <w:b w:val="0"/>
                <w:color w:val="000000"/>
                <w:sz w:val="16"/>
                <w:szCs w:val="16"/>
                <w:lang w:val="tr-TR" w:eastAsia="en-US"/>
              </w:rPr>
            </w:pPr>
          </w:p>
        </w:tc>
        <w:tc>
          <w:tcPr>
            <w:tcW w:w="852" w:type="pct"/>
          </w:tcPr>
          <w:p w14:paraId="23D1BD91" w14:textId="2DB7C5E3" w:rsidR="006C72A0" w:rsidRPr="006C72A0" w:rsidRDefault="00F22C6C" w:rsidP="006C72A0">
            <w:pPr>
              <w:widowControl w:val="0"/>
              <w:autoSpaceDE w:val="0"/>
              <w:autoSpaceDN w:val="0"/>
              <w:rPr>
                <w:b w:val="0"/>
                <w:sz w:val="16"/>
                <w:szCs w:val="16"/>
                <w:lang w:val="tr-TR" w:eastAsia="en-US"/>
              </w:rPr>
            </w:pPr>
            <w:r w:rsidRPr="00F22C6C">
              <w:rPr>
                <w:b w:val="0"/>
                <w:bCs w:val="0"/>
                <w:sz w:val="16"/>
                <w:szCs w:val="16"/>
              </w:rPr>
              <w:t>Student understands the importance of quality in medical device operations and its effect on business results.</w:t>
            </w:r>
          </w:p>
        </w:tc>
        <w:tc>
          <w:tcPr>
            <w:tcW w:w="829" w:type="pct"/>
          </w:tcPr>
          <w:p w14:paraId="56AC4126" w14:textId="77777777" w:rsidR="00F22C6C" w:rsidRPr="00F22C6C" w:rsidRDefault="00F22C6C" w:rsidP="00F22C6C">
            <w:pPr>
              <w:jc w:val="both"/>
              <w:rPr>
                <w:b w:val="0"/>
                <w:bCs w:val="0"/>
                <w:sz w:val="16"/>
                <w:szCs w:val="16"/>
              </w:rPr>
            </w:pPr>
            <w:r w:rsidRPr="00F22C6C">
              <w:rPr>
                <w:b w:val="0"/>
                <w:bCs w:val="0"/>
                <w:sz w:val="16"/>
                <w:szCs w:val="16"/>
              </w:rPr>
              <w:t>Student as an individual learns the duties and responsibilities of ensuring the quality determined by the directives in medical devices.</w:t>
            </w:r>
          </w:p>
          <w:p w14:paraId="40623439" w14:textId="6F565696" w:rsidR="006C72A0" w:rsidRPr="006C72A0" w:rsidRDefault="006C72A0" w:rsidP="006C72A0">
            <w:pPr>
              <w:widowControl w:val="0"/>
              <w:autoSpaceDE w:val="0"/>
              <w:autoSpaceDN w:val="0"/>
              <w:rPr>
                <w:b w:val="0"/>
                <w:bCs w:val="0"/>
                <w:sz w:val="16"/>
                <w:szCs w:val="16"/>
                <w:lang w:val="tr-TR" w:eastAsia="en-US"/>
              </w:rPr>
            </w:pPr>
          </w:p>
        </w:tc>
        <w:tc>
          <w:tcPr>
            <w:tcW w:w="1178" w:type="pct"/>
          </w:tcPr>
          <w:p w14:paraId="127A52AA" w14:textId="2A647BC4" w:rsidR="006C72A0" w:rsidRPr="006C72A0" w:rsidRDefault="00F22C6C" w:rsidP="006C72A0">
            <w:pPr>
              <w:widowControl w:val="0"/>
              <w:autoSpaceDE w:val="0"/>
              <w:autoSpaceDN w:val="0"/>
              <w:rPr>
                <w:b w:val="0"/>
                <w:bCs w:val="0"/>
                <w:sz w:val="16"/>
                <w:szCs w:val="16"/>
                <w:lang w:val="tr-TR" w:eastAsia="en-US"/>
              </w:rPr>
            </w:pPr>
            <w:r w:rsidRPr="00F22C6C">
              <w:rPr>
                <w:b w:val="0"/>
                <w:bCs w:val="0"/>
                <w:sz w:val="16"/>
                <w:szCs w:val="16"/>
              </w:rPr>
              <w:t>Student gains knowledge about using the acquired knowledge and skills in professional life.</w:t>
            </w:r>
          </w:p>
        </w:tc>
      </w:tr>
      <w:tr w:rsidR="0080660F" w:rsidRPr="00F22C6C" w14:paraId="6AD69515" w14:textId="77777777" w:rsidTr="0080660F">
        <w:trPr>
          <w:trHeight w:val="632"/>
        </w:trPr>
        <w:tc>
          <w:tcPr>
            <w:tcW w:w="327" w:type="pct"/>
          </w:tcPr>
          <w:p w14:paraId="22FCB60A" w14:textId="77777777" w:rsidR="0080660F" w:rsidRPr="006C72A0" w:rsidRDefault="0080660F" w:rsidP="0080660F">
            <w:pPr>
              <w:widowControl w:val="0"/>
              <w:tabs>
                <w:tab w:val="left" w:pos="180"/>
              </w:tabs>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04CADB5A" w14:textId="77777777" w:rsidR="0080660F" w:rsidRPr="00F22C6C" w:rsidRDefault="0080660F" w:rsidP="0080660F">
            <w:pPr>
              <w:spacing w:after="60"/>
              <w:jc w:val="both"/>
              <w:rPr>
                <w:b w:val="0"/>
                <w:bCs w:val="0"/>
                <w:sz w:val="16"/>
                <w:szCs w:val="16"/>
              </w:rPr>
            </w:pPr>
            <w:r w:rsidRPr="00F22C6C">
              <w:rPr>
                <w:b w:val="0"/>
                <w:bCs w:val="0"/>
                <w:sz w:val="16"/>
                <w:szCs w:val="16"/>
              </w:rPr>
              <w:t>Official or approved national and international institutions, organizations and their authorities, duties related to Medical Devices</w:t>
            </w:r>
          </w:p>
          <w:p w14:paraId="5FAB6FCF" w14:textId="754DC7B6" w:rsidR="0080660F" w:rsidRPr="006C72A0" w:rsidRDefault="0080660F" w:rsidP="0080660F">
            <w:pPr>
              <w:widowControl w:val="0"/>
              <w:autoSpaceDE w:val="0"/>
              <w:autoSpaceDN w:val="0"/>
              <w:spacing w:after="120"/>
              <w:rPr>
                <w:b w:val="0"/>
                <w:sz w:val="16"/>
                <w:szCs w:val="16"/>
                <w:lang w:val="tr-TR" w:eastAsia="en-US"/>
              </w:rPr>
            </w:pPr>
            <w:r w:rsidRPr="00F22C6C">
              <w:rPr>
                <w:b w:val="0"/>
                <w:bCs w:val="0"/>
                <w:sz w:val="16"/>
                <w:szCs w:val="16"/>
              </w:rPr>
              <w:t>Duties and authorities of the responsible persons defined in the medical device legislation</w:t>
            </w:r>
          </w:p>
        </w:tc>
        <w:tc>
          <w:tcPr>
            <w:tcW w:w="739" w:type="pct"/>
          </w:tcPr>
          <w:p w14:paraId="4EED36F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7D6332C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619F8582"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1178" w:type="pct"/>
          </w:tcPr>
          <w:p w14:paraId="3FD1B341"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r>
      <w:tr w:rsidR="0080660F" w:rsidRPr="00F22C6C" w14:paraId="6CC2D6CD" w14:textId="77777777" w:rsidTr="0080660F">
        <w:trPr>
          <w:trHeight w:val="1180"/>
        </w:trPr>
        <w:tc>
          <w:tcPr>
            <w:tcW w:w="327" w:type="pct"/>
            <w:shd w:val="clear" w:color="auto" w:fill="auto"/>
          </w:tcPr>
          <w:p w14:paraId="452249F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2</w:t>
            </w:r>
          </w:p>
        </w:tc>
        <w:tc>
          <w:tcPr>
            <w:tcW w:w="1076" w:type="pct"/>
          </w:tcPr>
          <w:p w14:paraId="6F3249F4" w14:textId="77777777" w:rsidR="0080660F" w:rsidRPr="00F22C6C" w:rsidRDefault="0080660F" w:rsidP="0080660F">
            <w:pPr>
              <w:spacing w:after="60"/>
              <w:jc w:val="both"/>
              <w:rPr>
                <w:b w:val="0"/>
                <w:bCs w:val="0"/>
                <w:sz w:val="16"/>
                <w:szCs w:val="16"/>
              </w:rPr>
            </w:pPr>
            <w:r w:rsidRPr="00F22C6C">
              <w:rPr>
                <w:b w:val="0"/>
                <w:bCs w:val="0"/>
                <w:sz w:val="16"/>
                <w:szCs w:val="16"/>
              </w:rPr>
              <w:t>Basic physics and electrical principles (dc, ac and electrical properties) used in performing the functions of medical devices</w:t>
            </w:r>
          </w:p>
          <w:p w14:paraId="0584AA65" w14:textId="774C0E9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Electrical and mechanical safety for patients and nurses</w:t>
            </w:r>
          </w:p>
        </w:tc>
        <w:tc>
          <w:tcPr>
            <w:tcW w:w="739" w:type="pct"/>
          </w:tcPr>
          <w:p w14:paraId="4D89982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329F7B4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2B49C5A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482FCC7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0619247A" w14:textId="77777777" w:rsidTr="0080660F">
        <w:trPr>
          <w:trHeight w:val="1401"/>
        </w:trPr>
        <w:tc>
          <w:tcPr>
            <w:tcW w:w="327" w:type="pct"/>
            <w:shd w:val="clear" w:color="auto" w:fill="auto"/>
          </w:tcPr>
          <w:p w14:paraId="09B768D1"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3</w:t>
            </w:r>
          </w:p>
        </w:tc>
        <w:tc>
          <w:tcPr>
            <w:tcW w:w="1076" w:type="pct"/>
          </w:tcPr>
          <w:p w14:paraId="6831CBE3" w14:textId="77777777" w:rsidR="0080660F" w:rsidRPr="00F22C6C" w:rsidRDefault="0080660F" w:rsidP="0080660F">
            <w:pPr>
              <w:spacing w:after="60"/>
              <w:jc w:val="both"/>
              <w:rPr>
                <w:b w:val="0"/>
                <w:bCs w:val="0"/>
                <w:sz w:val="16"/>
                <w:szCs w:val="16"/>
              </w:rPr>
            </w:pPr>
            <w:r w:rsidRPr="00F22C6C">
              <w:rPr>
                <w:b w:val="0"/>
                <w:bCs w:val="0"/>
                <w:sz w:val="16"/>
                <w:szCs w:val="16"/>
              </w:rPr>
              <w:t>Physiological signal monitoring diagnostic and recording devices:</w:t>
            </w:r>
          </w:p>
          <w:p w14:paraId="5967B8CD" w14:textId="77777777" w:rsidR="0080660F" w:rsidRPr="00F22C6C" w:rsidRDefault="0080660F" w:rsidP="0080660F">
            <w:pPr>
              <w:spacing w:after="60"/>
              <w:jc w:val="both"/>
              <w:rPr>
                <w:b w:val="0"/>
                <w:bCs w:val="0"/>
                <w:sz w:val="16"/>
                <w:szCs w:val="16"/>
              </w:rPr>
            </w:pPr>
            <w:r w:rsidRPr="00F22C6C">
              <w:rPr>
                <w:b w:val="0"/>
                <w:bCs w:val="0"/>
                <w:sz w:val="16"/>
                <w:szCs w:val="16"/>
              </w:rPr>
              <w:t>ECG devices</w:t>
            </w:r>
          </w:p>
          <w:p w14:paraId="7B297B8B" w14:textId="77777777" w:rsidR="0080660F" w:rsidRPr="00F22C6C" w:rsidRDefault="0080660F" w:rsidP="0080660F">
            <w:pPr>
              <w:spacing w:after="60"/>
              <w:jc w:val="both"/>
              <w:rPr>
                <w:b w:val="0"/>
                <w:bCs w:val="0"/>
                <w:sz w:val="16"/>
                <w:szCs w:val="16"/>
              </w:rPr>
            </w:pPr>
            <w:r w:rsidRPr="00F22C6C">
              <w:rPr>
                <w:b w:val="0"/>
                <w:bCs w:val="0"/>
                <w:sz w:val="16"/>
                <w:szCs w:val="16"/>
              </w:rPr>
              <w:t>Electrocardiography device (</w:t>
            </w:r>
            <w:proofErr w:type="spellStart"/>
            <w:r w:rsidRPr="00F22C6C">
              <w:rPr>
                <w:b w:val="0"/>
                <w:bCs w:val="0"/>
                <w:sz w:val="16"/>
                <w:szCs w:val="16"/>
              </w:rPr>
              <w:t>ecg</w:t>
            </w:r>
            <w:proofErr w:type="spellEnd"/>
            <w:r w:rsidRPr="00F22C6C">
              <w:rPr>
                <w:b w:val="0"/>
                <w:bCs w:val="0"/>
                <w:sz w:val="16"/>
                <w:szCs w:val="16"/>
              </w:rPr>
              <w:t xml:space="preserve">) </w:t>
            </w:r>
            <w:proofErr w:type="spellStart"/>
            <w:r w:rsidRPr="00F22C6C">
              <w:rPr>
                <w:b w:val="0"/>
                <w:bCs w:val="0"/>
                <w:sz w:val="16"/>
                <w:szCs w:val="16"/>
              </w:rPr>
              <w:t>holter</w:t>
            </w:r>
            <w:proofErr w:type="spellEnd"/>
            <w:r w:rsidRPr="00F22C6C">
              <w:rPr>
                <w:b w:val="0"/>
                <w:bCs w:val="0"/>
                <w:sz w:val="16"/>
                <w:szCs w:val="16"/>
              </w:rPr>
              <w:t xml:space="preserve"> (</w:t>
            </w:r>
            <w:proofErr w:type="spellStart"/>
            <w:r w:rsidRPr="00F22C6C">
              <w:rPr>
                <w:b w:val="0"/>
                <w:bCs w:val="0"/>
                <w:sz w:val="16"/>
                <w:szCs w:val="16"/>
              </w:rPr>
              <w:t>ecg</w:t>
            </w:r>
            <w:proofErr w:type="spellEnd"/>
            <w:r w:rsidRPr="00F22C6C">
              <w:rPr>
                <w:b w:val="0"/>
                <w:bCs w:val="0"/>
                <w:sz w:val="16"/>
                <w:szCs w:val="16"/>
              </w:rPr>
              <w:t>-tension)</w:t>
            </w:r>
          </w:p>
          <w:p w14:paraId="017572FE" w14:textId="77777777" w:rsidR="0080660F" w:rsidRPr="00F22C6C" w:rsidRDefault="0080660F" w:rsidP="0080660F">
            <w:pPr>
              <w:spacing w:after="60"/>
              <w:jc w:val="both"/>
              <w:rPr>
                <w:b w:val="0"/>
                <w:bCs w:val="0"/>
                <w:sz w:val="16"/>
                <w:szCs w:val="16"/>
              </w:rPr>
            </w:pPr>
            <w:r w:rsidRPr="00F22C6C">
              <w:rPr>
                <w:b w:val="0"/>
                <w:bCs w:val="0"/>
                <w:sz w:val="16"/>
                <w:szCs w:val="16"/>
              </w:rPr>
              <w:t>Electromyography device (</w:t>
            </w:r>
            <w:proofErr w:type="spellStart"/>
            <w:r w:rsidRPr="00F22C6C">
              <w:rPr>
                <w:b w:val="0"/>
                <w:bCs w:val="0"/>
                <w:sz w:val="16"/>
                <w:szCs w:val="16"/>
              </w:rPr>
              <w:t>emg</w:t>
            </w:r>
            <w:proofErr w:type="spellEnd"/>
            <w:r w:rsidRPr="00F22C6C">
              <w:rPr>
                <w:b w:val="0"/>
                <w:bCs w:val="0"/>
                <w:sz w:val="16"/>
                <w:szCs w:val="16"/>
              </w:rPr>
              <w:t>)</w:t>
            </w:r>
          </w:p>
          <w:p w14:paraId="11C9388B" w14:textId="77777777" w:rsidR="0080660F" w:rsidRPr="00F22C6C" w:rsidRDefault="0080660F" w:rsidP="0080660F">
            <w:pPr>
              <w:spacing w:after="60"/>
              <w:jc w:val="both"/>
              <w:rPr>
                <w:b w:val="0"/>
                <w:bCs w:val="0"/>
                <w:sz w:val="16"/>
                <w:szCs w:val="16"/>
              </w:rPr>
            </w:pPr>
            <w:r w:rsidRPr="00F22C6C">
              <w:rPr>
                <w:b w:val="0"/>
                <w:bCs w:val="0"/>
                <w:sz w:val="16"/>
                <w:szCs w:val="16"/>
              </w:rPr>
              <w:t>Bedside monitor (</w:t>
            </w:r>
            <w:proofErr w:type="spellStart"/>
            <w:r w:rsidRPr="00F22C6C">
              <w:rPr>
                <w:b w:val="0"/>
                <w:bCs w:val="0"/>
                <w:sz w:val="16"/>
                <w:szCs w:val="16"/>
              </w:rPr>
              <w:t>hbm</w:t>
            </w:r>
            <w:proofErr w:type="spellEnd"/>
            <w:r w:rsidRPr="00F22C6C">
              <w:rPr>
                <w:b w:val="0"/>
                <w:bCs w:val="0"/>
                <w:sz w:val="16"/>
                <w:szCs w:val="16"/>
              </w:rPr>
              <w:t>)</w:t>
            </w:r>
          </w:p>
          <w:p w14:paraId="6F8ADDCC" w14:textId="77777777" w:rsidR="0080660F" w:rsidRPr="00F22C6C" w:rsidRDefault="0080660F" w:rsidP="0080660F">
            <w:pPr>
              <w:spacing w:after="60"/>
              <w:jc w:val="both"/>
              <w:rPr>
                <w:b w:val="0"/>
                <w:bCs w:val="0"/>
                <w:sz w:val="16"/>
                <w:szCs w:val="16"/>
              </w:rPr>
            </w:pPr>
            <w:r w:rsidRPr="00F22C6C">
              <w:rPr>
                <w:b w:val="0"/>
                <w:bCs w:val="0"/>
                <w:sz w:val="16"/>
                <w:szCs w:val="16"/>
              </w:rPr>
              <w:t>Electroretinogram device (erg)</w:t>
            </w:r>
          </w:p>
          <w:p w14:paraId="06F1E486" w14:textId="3D6BD46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Electroencephalography (</w:t>
            </w:r>
            <w:proofErr w:type="spellStart"/>
            <w:r w:rsidRPr="00F22C6C">
              <w:rPr>
                <w:b w:val="0"/>
                <w:bCs w:val="0"/>
                <w:sz w:val="16"/>
                <w:szCs w:val="16"/>
              </w:rPr>
              <w:t>eeg</w:t>
            </w:r>
            <w:proofErr w:type="spellEnd"/>
            <w:r w:rsidRPr="00F22C6C">
              <w:rPr>
                <w:b w:val="0"/>
                <w:bCs w:val="0"/>
                <w:sz w:val="16"/>
                <w:szCs w:val="16"/>
              </w:rPr>
              <w:t>)</w:t>
            </w:r>
          </w:p>
        </w:tc>
        <w:tc>
          <w:tcPr>
            <w:tcW w:w="739" w:type="pct"/>
          </w:tcPr>
          <w:p w14:paraId="08D88FA5"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770B71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0D199C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9736A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D2AB086" w14:textId="77777777" w:rsidTr="0080660F">
        <w:trPr>
          <w:trHeight w:val="75"/>
        </w:trPr>
        <w:tc>
          <w:tcPr>
            <w:tcW w:w="327" w:type="pct"/>
            <w:shd w:val="clear" w:color="auto" w:fill="auto"/>
          </w:tcPr>
          <w:p w14:paraId="0D99147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4</w:t>
            </w:r>
          </w:p>
        </w:tc>
        <w:tc>
          <w:tcPr>
            <w:tcW w:w="1076" w:type="pct"/>
          </w:tcPr>
          <w:p w14:paraId="44B20EC3" w14:textId="08B0DB9C"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Monitoring of hemodynamic responses; blood pressure measurements, blood flow measurements </w:t>
            </w:r>
          </w:p>
        </w:tc>
        <w:tc>
          <w:tcPr>
            <w:tcW w:w="739" w:type="pct"/>
          </w:tcPr>
          <w:p w14:paraId="7DED354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021572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6A19714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D1B58C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3B19DFF" w14:textId="77777777" w:rsidTr="0080660F">
        <w:trPr>
          <w:trHeight w:val="148"/>
        </w:trPr>
        <w:tc>
          <w:tcPr>
            <w:tcW w:w="327" w:type="pct"/>
            <w:shd w:val="clear" w:color="auto" w:fill="auto"/>
          </w:tcPr>
          <w:p w14:paraId="79C2EED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5</w:t>
            </w:r>
          </w:p>
        </w:tc>
        <w:tc>
          <w:tcPr>
            <w:tcW w:w="1076" w:type="pct"/>
          </w:tcPr>
          <w:p w14:paraId="1C7431AF"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A2D447" w14:textId="77777777" w:rsidR="0080660F" w:rsidRPr="00F22C6C" w:rsidRDefault="0080660F" w:rsidP="0080660F">
            <w:pPr>
              <w:spacing w:after="60"/>
              <w:jc w:val="both"/>
              <w:rPr>
                <w:b w:val="0"/>
                <w:bCs w:val="0"/>
                <w:sz w:val="16"/>
                <w:szCs w:val="16"/>
              </w:rPr>
            </w:pPr>
            <w:r w:rsidRPr="00F22C6C">
              <w:rPr>
                <w:b w:val="0"/>
                <w:bCs w:val="0"/>
                <w:sz w:val="16"/>
                <w:szCs w:val="16"/>
              </w:rPr>
              <w:t>Ventilators invasive-non-invasive</w:t>
            </w:r>
          </w:p>
          <w:p w14:paraId="676EC866" w14:textId="71B66921"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Anesthesia devices </w:t>
            </w:r>
          </w:p>
        </w:tc>
        <w:tc>
          <w:tcPr>
            <w:tcW w:w="739" w:type="pct"/>
          </w:tcPr>
          <w:p w14:paraId="200AE2B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5CA89BB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6B74E8"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470BA8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A0CB656" w14:textId="77777777" w:rsidTr="0080660F">
        <w:trPr>
          <w:trHeight w:val="337"/>
        </w:trPr>
        <w:tc>
          <w:tcPr>
            <w:tcW w:w="327" w:type="pct"/>
            <w:shd w:val="clear" w:color="auto" w:fill="auto"/>
          </w:tcPr>
          <w:p w14:paraId="70071354"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6</w:t>
            </w:r>
          </w:p>
        </w:tc>
        <w:tc>
          <w:tcPr>
            <w:tcW w:w="1076" w:type="pct"/>
          </w:tcPr>
          <w:p w14:paraId="61C1ACE5"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5E12C167" w14:textId="77777777" w:rsidR="0080660F" w:rsidRPr="00F22C6C" w:rsidRDefault="0080660F" w:rsidP="0080660F">
            <w:pPr>
              <w:spacing w:after="60"/>
              <w:jc w:val="both"/>
              <w:rPr>
                <w:b w:val="0"/>
                <w:bCs w:val="0"/>
                <w:sz w:val="16"/>
                <w:szCs w:val="16"/>
              </w:rPr>
            </w:pPr>
            <w:r w:rsidRPr="00F22C6C">
              <w:rPr>
                <w:b w:val="0"/>
                <w:bCs w:val="0"/>
                <w:sz w:val="16"/>
                <w:szCs w:val="16"/>
              </w:rPr>
              <w:t>Heart-lung machine</w:t>
            </w:r>
          </w:p>
          <w:p w14:paraId="1092820F" w14:textId="77777777" w:rsidR="0080660F" w:rsidRPr="00F22C6C" w:rsidRDefault="0080660F" w:rsidP="0080660F">
            <w:pPr>
              <w:spacing w:after="60"/>
              <w:jc w:val="both"/>
              <w:rPr>
                <w:b w:val="0"/>
                <w:bCs w:val="0"/>
                <w:sz w:val="16"/>
                <w:szCs w:val="16"/>
              </w:rPr>
            </w:pPr>
            <w:r w:rsidRPr="00F22C6C">
              <w:rPr>
                <w:b w:val="0"/>
                <w:bCs w:val="0"/>
                <w:sz w:val="16"/>
                <w:szCs w:val="16"/>
              </w:rPr>
              <w:t xml:space="preserve">Defibrillator - pacemakers </w:t>
            </w:r>
          </w:p>
          <w:p w14:paraId="5F9433AB" w14:textId="77777777" w:rsidR="0080660F" w:rsidRPr="00F22C6C" w:rsidRDefault="0080660F" w:rsidP="0080660F">
            <w:pPr>
              <w:spacing w:after="60"/>
              <w:jc w:val="both"/>
              <w:rPr>
                <w:b w:val="0"/>
                <w:bCs w:val="0"/>
                <w:sz w:val="16"/>
                <w:szCs w:val="16"/>
              </w:rPr>
            </w:pPr>
            <w:r w:rsidRPr="00F22C6C">
              <w:rPr>
                <w:b w:val="0"/>
                <w:bCs w:val="0"/>
                <w:sz w:val="16"/>
                <w:szCs w:val="16"/>
              </w:rPr>
              <w:t>Electrosurgical devices-electro cautery</w:t>
            </w:r>
          </w:p>
          <w:p w14:paraId="2E1B350B" w14:textId="7DEBFFCF"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64CEB49F"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68F418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775C86B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33A91EB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4669DEE" w14:textId="77777777" w:rsidTr="0080660F">
        <w:trPr>
          <w:trHeight w:val="270"/>
        </w:trPr>
        <w:tc>
          <w:tcPr>
            <w:tcW w:w="327" w:type="pct"/>
            <w:shd w:val="clear" w:color="auto" w:fill="auto"/>
          </w:tcPr>
          <w:p w14:paraId="54BBE93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7</w:t>
            </w:r>
          </w:p>
        </w:tc>
        <w:tc>
          <w:tcPr>
            <w:tcW w:w="1076" w:type="pct"/>
          </w:tcPr>
          <w:p w14:paraId="538F0621"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EB061E" w14:textId="77777777" w:rsidR="0080660F" w:rsidRPr="00F22C6C" w:rsidRDefault="0080660F" w:rsidP="0080660F">
            <w:pPr>
              <w:spacing w:after="60"/>
              <w:jc w:val="both"/>
              <w:rPr>
                <w:b w:val="0"/>
                <w:bCs w:val="0"/>
                <w:sz w:val="16"/>
                <w:szCs w:val="16"/>
              </w:rPr>
            </w:pPr>
            <w:r w:rsidRPr="00F22C6C">
              <w:rPr>
                <w:b w:val="0"/>
                <w:bCs w:val="0"/>
                <w:sz w:val="16"/>
                <w:szCs w:val="16"/>
              </w:rPr>
              <w:t>Surgical aspirators</w:t>
            </w:r>
          </w:p>
          <w:p w14:paraId="4356767A" w14:textId="77777777" w:rsidR="0080660F" w:rsidRPr="00F22C6C" w:rsidRDefault="0080660F" w:rsidP="0080660F">
            <w:pPr>
              <w:spacing w:after="60"/>
              <w:jc w:val="both"/>
              <w:rPr>
                <w:b w:val="0"/>
                <w:bCs w:val="0"/>
                <w:sz w:val="16"/>
                <w:szCs w:val="16"/>
              </w:rPr>
            </w:pPr>
            <w:r w:rsidRPr="00F22C6C">
              <w:rPr>
                <w:b w:val="0"/>
                <w:bCs w:val="0"/>
                <w:sz w:val="16"/>
                <w:szCs w:val="16"/>
              </w:rPr>
              <w:lastRenderedPageBreak/>
              <w:t>Intravenous therapy devices (infusion pumps)</w:t>
            </w:r>
          </w:p>
          <w:p w14:paraId="2CB69E96" w14:textId="77777777"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74EE98C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00675A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18074BB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AF1AC29"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0A32B7E" w14:textId="77777777" w:rsidTr="0080660F">
        <w:trPr>
          <w:trHeight w:val="660"/>
        </w:trPr>
        <w:tc>
          <w:tcPr>
            <w:tcW w:w="327" w:type="pct"/>
            <w:shd w:val="clear" w:color="auto" w:fill="F2F2F2" w:themeFill="background1" w:themeFillShade="F2"/>
          </w:tcPr>
          <w:p w14:paraId="7FC59B3C"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8</w:t>
            </w:r>
          </w:p>
        </w:tc>
        <w:tc>
          <w:tcPr>
            <w:tcW w:w="1076" w:type="pct"/>
          </w:tcPr>
          <w:p w14:paraId="54911DFE" w14:textId="77777777" w:rsidR="0080660F" w:rsidRPr="00F22C6C" w:rsidRDefault="0080660F" w:rsidP="0080660F">
            <w:pPr>
              <w:spacing w:after="60"/>
              <w:jc w:val="both"/>
              <w:rPr>
                <w:b w:val="0"/>
                <w:bCs w:val="0"/>
                <w:sz w:val="16"/>
                <w:szCs w:val="16"/>
              </w:rPr>
            </w:pPr>
            <w:r w:rsidRPr="00F22C6C">
              <w:rPr>
                <w:b w:val="0"/>
                <w:bCs w:val="0"/>
                <w:sz w:val="16"/>
                <w:szCs w:val="16"/>
              </w:rPr>
              <w:t>Midterm</w:t>
            </w:r>
          </w:p>
          <w:p w14:paraId="0DDE46FF" w14:textId="5E38894A" w:rsidR="0080660F" w:rsidRPr="006C72A0" w:rsidRDefault="0080660F" w:rsidP="0080660F">
            <w:pPr>
              <w:widowControl w:val="0"/>
              <w:autoSpaceDE w:val="0"/>
              <w:autoSpaceDN w:val="0"/>
              <w:spacing w:after="120"/>
              <w:rPr>
                <w:bCs w:val="0"/>
                <w:sz w:val="16"/>
                <w:szCs w:val="16"/>
                <w:lang w:val="tr-TR" w:eastAsia="en-US"/>
              </w:rPr>
            </w:pPr>
            <w:r w:rsidRPr="00F22C6C">
              <w:rPr>
                <w:b w:val="0"/>
                <w:bCs w:val="0"/>
                <w:sz w:val="16"/>
                <w:szCs w:val="16"/>
              </w:rPr>
              <w:t>Dialysis devices (artificial kidney)</w:t>
            </w:r>
            <w:r w:rsidRPr="00F22C6C">
              <w:rPr>
                <w:b w:val="0"/>
                <w:sz w:val="16"/>
                <w:szCs w:val="16"/>
              </w:rPr>
              <w:t xml:space="preserve"> </w:t>
            </w:r>
          </w:p>
        </w:tc>
        <w:tc>
          <w:tcPr>
            <w:tcW w:w="739" w:type="pct"/>
            <w:shd w:val="clear" w:color="auto" w:fill="F2F2F2" w:themeFill="background1" w:themeFillShade="F2"/>
          </w:tcPr>
          <w:p w14:paraId="23566BD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shd w:val="clear" w:color="auto" w:fill="F2F2F2" w:themeFill="background1" w:themeFillShade="F2"/>
          </w:tcPr>
          <w:p w14:paraId="4573203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29" w:type="pct"/>
            <w:shd w:val="clear" w:color="auto" w:fill="F2F2F2" w:themeFill="background1" w:themeFillShade="F2"/>
          </w:tcPr>
          <w:p w14:paraId="6CA6EDE3"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1178" w:type="pct"/>
            <w:shd w:val="clear" w:color="auto" w:fill="F2F2F2" w:themeFill="background1" w:themeFillShade="F2"/>
          </w:tcPr>
          <w:p w14:paraId="5B01017E"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r>
      <w:tr w:rsidR="0080660F" w:rsidRPr="00F22C6C" w14:paraId="2EA907C8" w14:textId="77777777" w:rsidTr="0080660F">
        <w:trPr>
          <w:trHeight w:val="45"/>
        </w:trPr>
        <w:tc>
          <w:tcPr>
            <w:tcW w:w="327" w:type="pct"/>
          </w:tcPr>
          <w:p w14:paraId="1EC8701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9</w:t>
            </w:r>
          </w:p>
        </w:tc>
        <w:tc>
          <w:tcPr>
            <w:tcW w:w="1076" w:type="pct"/>
          </w:tcPr>
          <w:p w14:paraId="7230C747" w14:textId="77777777" w:rsidR="0080660F" w:rsidRPr="00F22C6C" w:rsidRDefault="0080660F" w:rsidP="0080660F">
            <w:pPr>
              <w:spacing w:after="60"/>
              <w:jc w:val="both"/>
              <w:rPr>
                <w:b w:val="0"/>
                <w:bCs w:val="0"/>
                <w:sz w:val="16"/>
                <w:szCs w:val="16"/>
              </w:rPr>
            </w:pPr>
            <w:r w:rsidRPr="00F22C6C">
              <w:rPr>
                <w:b w:val="0"/>
                <w:bCs w:val="0"/>
                <w:sz w:val="16"/>
                <w:szCs w:val="16"/>
              </w:rPr>
              <w:t>Endoscopic imaging systems</w:t>
            </w:r>
          </w:p>
          <w:p w14:paraId="5459DF2F"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16D3F999" w14:textId="77777777" w:rsidR="0080660F" w:rsidRPr="00F22C6C" w:rsidRDefault="0080660F" w:rsidP="0080660F">
            <w:pPr>
              <w:spacing w:after="60"/>
              <w:jc w:val="both"/>
              <w:rPr>
                <w:b w:val="0"/>
                <w:bCs w:val="0"/>
                <w:sz w:val="16"/>
                <w:szCs w:val="16"/>
              </w:rPr>
            </w:pPr>
            <w:r w:rsidRPr="00F22C6C">
              <w:rPr>
                <w:b w:val="0"/>
                <w:bCs w:val="0"/>
                <w:sz w:val="16"/>
                <w:szCs w:val="16"/>
              </w:rPr>
              <w:t>X-ray devices (</w:t>
            </w:r>
            <w:proofErr w:type="spellStart"/>
            <w:r w:rsidRPr="00F22C6C">
              <w:rPr>
                <w:b w:val="0"/>
                <w:bCs w:val="0"/>
                <w:sz w:val="16"/>
                <w:szCs w:val="16"/>
              </w:rPr>
              <w:t>cr</w:t>
            </w:r>
            <w:proofErr w:type="spellEnd"/>
            <w:r w:rsidRPr="00F22C6C">
              <w:rPr>
                <w:b w:val="0"/>
                <w:bCs w:val="0"/>
                <w:sz w:val="16"/>
                <w:szCs w:val="16"/>
              </w:rPr>
              <w:t>-</w:t>
            </w:r>
            <w:proofErr w:type="spellStart"/>
            <w:r w:rsidRPr="00F22C6C">
              <w:rPr>
                <w:b w:val="0"/>
                <w:bCs w:val="0"/>
                <w:sz w:val="16"/>
                <w:szCs w:val="16"/>
              </w:rPr>
              <w:t>dr</w:t>
            </w:r>
            <w:proofErr w:type="spellEnd"/>
            <w:r w:rsidRPr="00F22C6C">
              <w:rPr>
                <w:b w:val="0"/>
                <w:bCs w:val="0"/>
                <w:sz w:val="16"/>
                <w:szCs w:val="16"/>
              </w:rPr>
              <w:t>-angiography-fluoroscopy-mammography)</w:t>
            </w:r>
          </w:p>
          <w:p w14:paraId="5D1B2F28" w14:textId="77777777" w:rsidR="0080660F" w:rsidRPr="00F22C6C" w:rsidRDefault="0080660F" w:rsidP="0080660F">
            <w:pPr>
              <w:spacing w:after="60"/>
              <w:jc w:val="both"/>
              <w:rPr>
                <w:b w:val="0"/>
                <w:bCs w:val="0"/>
                <w:sz w:val="16"/>
                <w:szCs w:val="16"/>
              </w:rPr>
            </w:pPr>
            <w:r w:rsidRPr="00F22C6C">
              <w:rPr>
                <w:b w:val="0"/>
                <w:bCs w:val="0"/>
                <w:sz w:val="16"/>
                <w:szCs w:val="16"/>
              </w:rPr>
              <w:t>Tomography devices</w:t>
            </w:r>
          </w:p>
          <w:p w14:paraId="26CCE6C7" w14:textId="39F7CAED"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1DBE2681"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tcPr>
          <w:p w14:paraId="22D7DDE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E68EC3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3AD92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359D6B4" w14:textId="77777777" w:rsidTr="0080660F">
        <w:trPr>
          <w:trHeight w:val="454"/>
        </w:trPr>
        <w:tc>
          <w:tcPr>
            <w:tcW w:w="327" w:type="pct"/>
          </w:tcPr>
          <w:p w14:paraId="259C44F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10</w:t>
            </w:r>
          </w:p>
        </w:tc>
        <w:tc>
          <w:tcPr>
            <w:tcW w:w="1076" w:type="pct"/>
          </w:tcPr>
          <w:p w14:paraId="7DB78305"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042A55D3" w14:textId="77777777" w:rsidR="0080660F" w:rsidRPr="00F22C6C" w:rsidRDefault="0080660F" w:rsidP="0080660F">
            <w:pPr>
              <w:spacing w:after="60"/>
              <w:jc w:val="both"/>
              <w:rPr>
                <w:b w:val="0"/>
                <w:bCs w:val="0"/>
                <w:sz w:val="16"/>
                <w:szCs w:val="16"/>
              </w:rPr>
            </w:pPr>
            <w:r w:rsidRPr="00F22C6C">
              <w:rPr>
                <w:b w:val="0"/>
                <w:bCs w:val="0"/>
                <w:sz w:val="16"/>
                <w:szCs w:val="16"/>
              </w:rPr>
              <w:t>Magnetic resonance</w:t>
            </w:r>
          </w:p>
          <w:p w14:paraId="2F707658" w14:textId="76ED03CB"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0878D4E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E8D6277"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310724F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A2187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BB13047" w14:textId="77777777" w:rsidTr="0080660F">
        <w:trPr>
          <w:trHeight w:val="135"/>
        </w:trPr>
        <w:tc>
          <w:tcPr>
            <w:tcW w:w="327" w:type="pct"/>
          </w:tcPr>
          <w:p w14:paraId="588EB74B"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11</w:t>
            </w:r>
          </w:p>
        </w:tc>
        <w:tc>
          <w:tcPr>
            <w:tcW w:w="1076" w:type="pct"/>
          </w:tcPr>
          <w:p w14:paraId="7EA8D26B"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2D9D3D58" w14:textId="77777777" w:rsidR="0080660F" w:rsidRPr="00F22C6C" w:rsidRDefault="0080660F" w:rsidP="0080660F">
            <w:pPr>
              <w:spacing w:after="60"/>
              <w:jc w:val="both"/>
              <w:rPr>
                <w:b w:val="0"/>
                <w:bCs w:val="0"/>
                <w:sz w:val="16"/>
                <w:szCs w:val="16"/>
              </w:rPr>
            </w:pPr>
            <w:r w:rsidRPr="00F22C6C">
              <w:rPr>
                <w:b w:val="0"/>
                <w:bCs w:val="0"/>
                <w:sz w:val="16"/>
                <w:szCs w:val="16"/>
              </w:rPr>
              <w:t xml:space="preserve">Nuclear medicine </w:t>
            </w:r>
            <w:proofErr w:type="gramStart"/>
            <w:r w:rsidRPr="00F22C6C">
              <w:rPr>
                <w:b w:val="0"/>
                <w:bCs w:val="0"/>
                <w:sz w:val="16"/>
                <w:szCs w:val="16"/>
              </w:rPr>
              <w:t>( pet</w:t>
            </w:r>
            <w:proofErr w:type="gramEnd"/>
            <w:r w:rsidRPr="00F22C6C">
              <w:rPr>
                <w:b w:val="0"/>
                <w:bCs w:val="0"/>
                <w:sz w:val="16"/>
                <w:szCs w:val="16"/>
              </w:rPr>
              <w:t xml:space="preserve">- </w:t>
            </w:r>
            <w:proofErr w:type="spellStart"/>
            <w:r w:rsidRPr="00F22C6C">
              <w:rPr>
                <w:b w:val="0"/>
                <w:bCs w:val="0"/>
                <w:sz w:val="16"/>
                <w:szCs w:val="16"/>
              </w:rPr>
              <w:t>spect</w:t>
            </w:r>
            <w:proofErr w:type="spellEnd"/>
            <w:r w:rsidRPr="00F22C6C">
              <w:rPr>
                <w:b w:val="0"/>
                <w:bCs w:val="0"/>
                <w:sz w:val="16"/>
                <w:szCs w:val="16"/>
              </w:rPr>
              <w:t>)</w:t>
            </w:r>
          </w:p>
          <w:p w14:paraId="74BF2386" w14:textId="672B2EA1" w:rsidR="0080660F" w:rsidRPr="006C72A0" w:rsidRDefault="0080660F" w:rsidP="0080660F">
            <w:pPr>
              <w:widowControl w:val="0"/>
              <w:autoSpaceDE w:val="0"/>
              <w:autoSpaceDN w:val="0"/>
              <w:spacing w:after="120"/>
              <w:rPr>
                <w:sz w:val="16"/>
                <w:szCs w:val="16"/>
                <w:lang w:val="tr-TR" w:eastAsia="en-US"/>
              </w:rPr>
            </w:pPr>
          </w:p>
        </w:tc>
        <w:tc>
          <w:tcPr>
            <w:tcW w:w="739" w:type="pct"/>
          </w:tcPr>
          <w:p w14:paraId="63C2BA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40850C56"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370C1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19D8C2A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407DDAE" w14:textId="77777777" w:rsidTr="0080660F">
        <w:trPr>
          <w:trHeight w:val="493"/>
        </w:trPr>
        <w:tc>
          <w:tcPr>
            <w:tcW w:w="327" w:type="pct"/>
          </w:tcPr>
          <w:p w14:paraId="4795EDE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12</w:t>
            </w:r>
          </w:p>
        </w:tc>
        <w:tc>
          <w:tcPr>
            <w:tcW w:w="1076" w:type="pct"/>
          </w:tcPr>
          <w:p w14:paraId="3B1BB95F" w14:textId="77777777" w:rsidR="0080660F" w:rsidRPr="00F22C6C" w:rsidRDefault="0080660F" w:rsidP="0080660F">
            <w:pPr>
              <w:spacing w:after="60"/>
              <w:jc w:val="both"/>
              <w:rPr>
                <w:b w:val="0"/>
                <w:bCs w:val="0"/>
                <w:sz w:val="16"/>
                <w:szCs w:val="16"/>
              </w:rPr>
            </w:pPr>
            <w:r w:rsidRPr="00F22C6C">
              <w:rPr>
                <w:b w:val="0"/>
                <w:bCs w:val="0"/>
                <w:sz w:val="16"/>
                <w:szCs w:val="16"/>
              </w:rPr>
              <w:t>Radiation, Radiation Protection and Safety</w:t>
            </w:r>
          </w:p>
          <w:p w14:paraId="5DD5B101" w14:textId="04473728" w:rsidR="0080660F" w:rsidRPr="006C72A0" w:rsidRDefault="0080660F" w:rsidP="0080660F">
            <w:pPr>
              <w:widowControl w:val="0"/>
              <w:autoSpaceDE w:val="0"/>
              <w:autoSpaceDN w:val="0"/>
              <w:spacing w:after="120"/>
              <w:rPr>
                <w:bCs w:val="0"/>
                <w:sz w:val="16"/>
                <w:szCs w:val="16"/>
                <w:lang w:val="tr-TR" w:eastAsia="en-US"/>
              </w:rPr>
            </w:pPr>
          </w:p>
        </w:tc>
        <w:tc>
          <w:tcPr>
            <w:tcW w:w="739" w:type="pct"/>
          </w:tcPr>
          <w:p w14:paraId="69F462A1"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852" w:type="pct"/>
          </w:tcPr>
          <w:p w14:paraId="5F78B09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341ADB6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560F79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902C7F9" w14:textId="77777777" w:rsidTr="0080660F">
        <w:trPr>
          <w:trHeight w:val="616"/>
        </w:trPr>
        <w:tc>
          <w:tcPr>
            <w:tcW w:w="327" w:type="pct"/>
          </w:tcPr>
          <w:p w14:paraId="6CD05D63"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13</w:t>
            </w:r>
          </w:p>
        </w:tc>
        <w:tc>
          <w:tcPr>
            <w:tcW w:w="1076" w:type="pct"/>
          </w:tcPr>
          <w:p w14:paraId="5F2A1D67" w14:textId="77777777" w:rsidR="0080660F" w:rsidRPr="00F22C6C" w:rsidRDefault="0080660F" w:rsidP="0080660F">
            <w:pPr>
              <w:spacing w:after="60"/>
              <w:jc w:val="both"/>
              <w:rPr>
                <w:b w:val="0"/>
                <w:bCs w:val="0"/>
                <w:sz w:val="16"/>
                <w:szCs w:val="16"/>
              </w:rPr>
            </w:pPr>
            <w:r w:rsidRPr="00F22C6C">
              <w:rPr>
                <w:b w:val="0"/>
                <w:bCs w:val="0"/>
                <w:sz w:val="16"/>
                <w:szCs w:val="16"/>
              </w:rPr>
              <w:t>Quality Standards in Calibration (17025 Vs.) (Quality and calibration concepts, measurement uncertainties, quality standards)</w:t>
            </w:r>
          </w:p>
          <w:p w14:paraId="109B7E80" w14:textId="31A34210"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3850BEC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CB2CC2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424FC0E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8A9112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40BA46E" w14:textId="77777777" w:rsidTr="0080660F">
        <w:trPr>
          <w:trHeight w:val="584"/>
        </w:trPr>
        <w:tc>
          <w:tcPr>
            <w:tcW w:w="327" w:type="pct"/>
          </w:tcPr>
          <w:p w14:paraId="5ABE830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14</w:t>
            </w:r>
          </w:p>
        </w:tc>
        <w:tc>
          <w:tcPr>
            <w:tcW w:w="1076" w:type="pct"/>
          </w:tcPr>
          <w:p w14:paraId="59B4BE9D" w14:textId="1B732B38"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Legal regulations of medical device applications</w:t>
            </w:r>
          </w:p>
        </w:tc>
        <w:tc>
          <w:tcPr>
            <w:tcW w:w="739" w:type="pct"/>
          </w:tcPr>
          <w:p w14:paraId="0601738A"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0BA3B32"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037D9A46"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494303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3FEA434E" w14:textId="77777777" w:rsidTr="0080660F">
        <w:trPr>
          <w:trHeight w:val="395"/>
        </w:trPr>
        <w:tc>
          <w:tcPr>
            <w:tcW w:w="327" w:type="pct"/>
            <w:shd w:val="clear" w:color="auto" w:fill="F2F2F2" w:themeFill="background1" w:themeFillShade="F2"/>
          </w:tcPr>
          <w:p w14:paraId="0DAFEBBA" w14:textId="77777777" w:rsidR="006C72A0" w:rsidRPr="006C72A0" w:rsidRDefault="006C72A0" w:rsidP="006C72A0">
            <w:pPr>
              <w:widowControl w:val="0"/>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30F305D4" w14:textId="012C45B4" w:rsidR="006C72A0" w:rsidRPr="006C72A0" w:rsidRDefault="006C72A0" w:rsidP="006C72A0">
            <w:pPr>
              <w:widowControl w:val="0"/>
              <w:autoSpaceDE w:val="0"/>
              <w:autoSpaceDN w:val="0"/>
              <w:spacing w:after="120"/>
              <w:rPr>
                <w:sz w:val="16"/>
                <w:szCs w:val="16"/>
                <w:lang w:val="tr-TR" w:eastAsia="en-US"/>
              </w:rPr>
            </w:pPr>
            <w:r w:rsidRPr="006C72A0">
              <w:rPr>
                <w:b w:val="0"/>
                <w:bCs w:val="0"/>
                <w:sz w:val="16"/>
                <w:szCs w:val="16"/>
                <w:lang w:val="en" w:eastAsia="en-US"/>
              </w:rPr>
              <w:t>F</w:t>
            </w:r>
            <w:r w:rsidR="0080660F" w:rsidRPr="00F22C6C">
              <w:rPr>
                <w:b w:val="0"/>
                <w:bCs w:val="0"/>
                <w:sz w:val="16"/>
                <w:szCs w:val="16"/>
                <w:lang w:val="en" w:eastAsia="en-US"/>
              </w:rPr>
              <w:t>INAL EXAM</w:t>
            </w:r>
          </w:p>
        </w:tc>
        <w:tc>
          <w:tcPr>
            <w:tcW w:w="739" w:type="pct"/>
            <w:shd w:val="clear" w:color="auto" w:fill="F2F2F2" w:themeFill="background1" w:themeFillShade="F2"/>
          </w:tcPr>
          <w:p w14:paraId="763365E3"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52" w:type="pct"/>
            <w:shd w:val="clear" w:color="auto" w:fill="F2F2F2" w:themeFill="background1" w:themeFillShade="F2"/>
          </w:tcPr>
          <w:p w14:paraId="2CD8A76F"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29" w:type="pct"/>
            <w:shd w:val="clear" w:color="auto" w:fill="F2F2F2" w:themeFill="background1" w:themeFillShade="F2"/>
          </w:tcPr>
          <w:p w14:paraId="0E9C0B71"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c>
          <w:tcPr>
            <w:tcW w:w="1178" w:type="pct"/>
            <w:shd w:val="clear" w:color="auto" w:fill="F2F2F2" w:themeFill="background1" w:themeFillShade="F2"/>
          </w:tcPr>
          <w:p w14:paraId="136FB7C9"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r>
    </w:tbl>
    <w:p w14:paraId="105F1F13" w14:textId="77777777" w:rsidR="00E46E1B" w:rsidRDefault="00E46E1B" w:rsidP="00E46E1B">
      <w:pPr>
        <w:jc w:val="center"/>
        <w:rPr>
          <w:b w:val="0"/>
          <w:bCs w:val="0"/>
        </w:rPr>
      </w:pPr>
    </w:p>
    <w:p w14:paraId="724F3297" w14:textId="6A1E2838" w:rsidR="2061E73D" w:rsidRDefault="2061E73D" w:rsidP="2061E73D">
      <w:pPr>
        <w:jc w:val="center"/>
        <w:rPr>
          <w:b w:val="0"/>
          <w:bCs w:val="0"/>
        </w:rPr>
      </w:pPr>
    </w:p>
    <w:p w14:paraId="3010ABD3" w14:textId="77777777" w:rsidR="00783E9C" w:rsidRDefault="00783E9C" w:rsidP="00E46E1B">
      <w:pPr>
        <w:jc w:val="center"/>
        <w:rPr>
          <w:b w:val="0"/>
          <w:bCs w:val="0"/>
        </w:rPr>
      </w:pPr>
    </w:p>
    <w:p w14:paraId="276EC9C4" w14:textId="6F82C777" w:rsidR="00C060C9" w:rsidRPr="00CA1F18" w:rsidRDefault="36E6AB09" w:rsidP="2061E73D">
      <w:pPr>
        <w:jc w:val="center"/>
      </w:pPr>
      <w:r w:rsidRPr="2061E73D">
        <w:t>THİRD YEAR COMPULSORY COURSES</w:t>
      </w:r>
    </w:p>
    <w:p w14:paraId="6B1498EF" w14:textId="7F69D4C0" w:rsidR="00C060C9" w:rsidRPr="00CA1F18" w:rsidRDefault="5BD4EEEE" w:rsidP="2061E73D">
      <w:pPr>
        <w:jc w:val="center"/>
      </w:pPr>
      <w:r w:rsidRPr="2061E73D">
        <w:t>HEF 3058 MENTAL HEALTH AND PSYCHIATRIC NURSING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4716"/>
      </w:tblGrid>
      <w:tr w:rsidR="00C060C9" w:rsidRPr="006D0081" w14:paraId="7CA6021A" w14:textId="77777777" w:rsidTr="00C060C9">
        <w:tc>
          <w:tcPr>
            <w:tcW w:w="4606" w:type="dxa"/>
            <w:gridSpan w:val="3"/>
          </w:tcPr>
          <w:p w14:paraId="103BF074" w14:textId="77777777" w:rsidR="00C060C9" w:rsidRPr="006D0081" w:rsidRDefault="00C060C9" w:rsidP="00EA2AED">
            <w:pPr>
              <w:rPr>
                <w:b w:val="0"/>
                <w:bCs w:val="0"/>
              </w:rPr>
            </w:pPr>
            <w:r w:rsidRPr="006D0081">
              <w:rPr>
                <w:b w:val="0"/>
                <w:bCs w:val="0"/>
              </w:rPr>
              <w:t>Offered by: FACULTY OF NURSING</w:t>
            </w:r>
          </w:p>
        </w:tc>
        <w:tc>
          <w:tcPr>
            <w:tcW w:w="4716" w:type="dxa"/>
          </w:tcPr>
          <w:p w14:paraId="66844DB5" w14:textId="77777777" w:rsidR="00C060C9" w:rsidRPr="006D0081" w:rsidRDefault="00C060C9" w:rsidP="00EA2AED">
            <w:pPr>
              <w:rPr>
                <w:b w:val="0"/>
                <w:bCs w:val="0"/>
              </w:rPr>
            </w:pPr>
            <w:r w:rsidRPr="006D0081">
              <w:rPr>
                <w:b w:val="0"/>
                <w:bCs w:val="0"/>
              </w:rPr>
              <w:t>Offered to: FACULTY OF NURSING</w:t>
            </w:r>
          </w:p>
        </w:tc>
      </w:tr>
      <w:tr w:rsidR="00C060C9" w:rsidRPr="006D0081" w14:paraId="2A719590" w14:textId="77777777" w:rsidTr="00C060C9">
        <w:tc>
          <w:tcPr>
            <w:tcW w:w="4606" w:type="dxa"/>
            <w:gridSpan w:val="3"/>
          </w:tcPr>
          <w:p w14:paraId="07AB8820" w14:textId="77777777" w:rsidR="00C060C9" w:rsidRPr="006D0081" w:rsidRDefault="00C060C9" w:rsidP="00EA2AED">
            <w:pPr>
              <w:rPr>
                <w:b w:val="0"/>
                <w:bCs w:val="0"/>
              </w:rPr>
            </w:pPr>
            <w:r w:rsidRPr="006D0081">
              <w:rPr>
                <w:b w:val="0"/>
                <w:bCs w:val="0"/>
              </w:rPr>
              <w:t>Name of the Department:</w:t>
            </w:r>
          </w:p>
          <w:p w14:paraId="5A91DDA9" w14:textId="77777777" w:rsidR="00C060C9" w:rsidRPr="006D0081" w:rsidRDefault="00C060C9" w:rsidP="00EA2AED">
            <w:pPr>
              <w:rPr>
                <w:b w:val="0"/>
                <w:bCs w:val="0"/>
              </w:rPr>
            </w:pPr>
            <w:r w:rsidRPr="006D0081">
              <w:rPr>
                <w:b w:val="0"/>
                <w:bCs w:val="0"/>
              </w:rPr>
              <w:t>NURSING</w:t>
            </w:r>
          </w:p>
        </w:tc>
        <w:tc>
          <w:tcPr>
            <w:tcW w:w="4716" w:type="dxa"/>
          </w:tcPr>
          <w:p w14:paraId="28F1726A" w14:textId="77777777" w:rsidR="00C060C9" w:rsidRPr="006D0081" w:rsidRDefault="00C060C9" w:rsidP="00EA2AED">
            <w:pPr>
              <w:rPr>
                <w:b w:val="0"/>
                <w:bCs w:val="0"/>
              </w:rPr>
            </w:pPr>
            <w:r w:rsidRPr="006D0081">
              <w:rPr>
                <w:b w:val="0"/>
                <w:bCs w:val="0"/>
              </w:rPr>
              <w:t xml:space="preserve">Course Name: </w:t>
            </w:r>
          </w:p>
          <w:p w14:paraId="51BF1410" w14:textId="77777777" w:rsidR="00C060C9" w:rsidRPr="006D0081" w:rsidRDefault="00C060C9" w:rsidP="00EA2AED">
            <w:pPr>
              <w:rPr>
                <w:b w:val="0"/>
                <w:bCs w:val="0"/>
              </w:rPr>
            </w:pPr>
            <w:r w:rsidRPr="006D0081">
              <w:rPr>
                <w:b w:val="0"/>
                <w:bCs w:val="0"/>
              </w:rPr>
              <w:t>HEF 3058 MENTAL HEALTH AND PSYCHIATRIC NURSING</w:t>
            </w:r>
          </w:p>
        </w:tc>
      </w:tr>
      <w:tr w:rsidR="00C060C9" w:rsidRPr="006D0081" w14:paraId="44232653" w14:textId="77777777" w:rsidTr="00C060C9">
        <w:tc>
          <w:tcPr>
            <w:tcW w:w="4606" w:type="dxa"/>
            <w:gridSpan w:val="3"/>
          </w:tcPr>
          <w:p w14:paraId="6283706E" w14:textId="77777777" w:rsidR="00C060C9" w:rsidRPr="006D0081" w:rsidRDefault="00C060C9" w:rsidP="00EA2AED">
            <w:pPr>
              <w:rPr>
                <w:b w:val="0"/>
                <w:bCs w:val="0"/>
              </w:rPr>
            </w:pPr>
            <w:r w:rsidRPr="006D0081">
              <w:rPr>
                <w:b w:val="0"/>
                <w:bCs w:val="0"/>
              </w:rPr>
              <w:t xml:space="preserve">Course Level: Bachelor </w:t>
            </w:r>
          </w:p>
        </w:tc>
        <w:tc>
          <w:tcPr>
            <w:tcW w:w="4716" w:type="dxa"/>
          </w:tcPr>
          <w:p w14:paraId="677D11DD" w14:textId="77777777" w:rsidR="00C060C9" w:rsidRPr="006D0081" w:rsidRDefault="00C060C9" w:rsidP="00EA2AED">
            <w:pPr>
              <w:rPr>
                <w:b w:val="0"/>
                <w:bCs w:val="0"/>
              </w:rPr>
            </w:pPr>
            <w:r w:rsidRPr="006D0081">
              <w:rPr>
                <w:b w:val="0"/>
                <w:bCs w:val="0"/>
              </w:rPr>
              <w:t>Course Code: HEF 3066</w:t>
            </w:r>
          </w:p>
        </w:tc>
      </w:tr>
      <w:tr w:rsidR="00C060C9" w:rsidRPr="006D0081" w14:paraId="0302F3BB" w14:textId="77777777" w:rsidTr="00C060C9">
        <w:tc>
          <w:tcPr>
            <w:tcW w:w="4606" w:type="dxa"/>
            <w:gridSpan w:val="3"/>
          </w:tcPr>
          <w:p w14:paraId="13820C3B" w14:textId="77777777" w:rsidR="00C060C9" w:rsidRPr="006D0081" w:rsidRDefault="00C060C9" w:rsidP="00EA2AED">
            <w:pPr>
              <w:rPr>
                <w:b w:val="0"/>
                <w:bCs w:val="0"/>
              </w:rPr>
            </w:pPr>
            <w:r w:rsidRPr="006D0081">
              <w:rPr>
                <w:b w:val="0"/>
                <w:bCs w:val="0"/>
              </w:rPr>
              <w:t>Form Submitting/Renewal Date: 24.01.2024</w:t>
            </w:r>
          </w:p>
          <w:p w14:paraId="7F1BF13F" w14:textId="77777777" w:rsidR="00C060C9" w:rsidRPr="006D0081" w:rsidRDefault="00C060C9" w:rsidP="00EA2AED">
            <w:pPr>
              <w:rPr>
                <w:b w:val="0"/>
                <w:bCs w:val="0"/>
              </w:rPr>
            </w:pPr>
          </w:p>
        </w:tc>
        <w:tc>
          <w:tcPr>
            <w:tcW w:w="4716" w:type="dxa"/>
          </w:tcPr>
          <w:p w14:paraId="6E02F878" w14:textId="77777777" w:rsidR="00C060C9" w:rsidRPr="006D0081" w:rsidRDefault="00C060C9" w:rsidP="00EA2AED">
            <w:pPr>
              <w:rPr>
                <w:b w:val="0"/>
                <w:bCs w:val="0"/>
              </w:rPr>
            </w:pPr>
            <w:r w:rsidRPr="006D0081">
              <w:rPr>
                <w:b w:val="0"/>
                <w:bCs w:val="0"/>
              </w:rPr>
              <w:t>Course Status: Compulsory</w:t>
            </w:r>
          </w:p>
        </w:tc>
      </w:tr>
      <w:tr w:rsidR="00C060C9" w:rsidRPr="006D0081" w14:paraId="63FC0F73" w14:textId="77777777" w:rsidTr="00C060C9">
        <w:tc>
          <w:tcPr>
            <w:tcW w:w="4606" w:type="dxa"/>
            <w:gridSpan w:val="3"/>
          </w:tcPr>
          <w:p w14:paraId="234D0236" w14:textId="77777777" w:rsidR="00C060C9" w:rsidRPr="006D0081" w:rsidRDefault="00C060C9" w:rsidP="00EA2AED">
            <w:pPr>
              <w:rPr>
                <w:b w:val="0"/>
                <w:bCs w:val="0"/>
              </w:rPr>
            </w:pPr>
            <w:r w:rsidRPr="006D0081">
              <w:rPr>
                <w:b w:val="0"/>
                <w:bCs w:val="0"/>
              </w:rPr>
              <w:t>Language of Instruction:  Turkish</w:t>
            </w:r>
          </w:p>
          <w:p w14:paraId="5C5A8AB7" w14:textId="77777777" w:rsidR="00C060C9" w:rsidRPr="006D0081" w:rsidRDefault="00C060C9" w:rsidP="00EA2AED">
            <w:pPr>
              <w:rPr>
                <w:b w:val="0"/>
                <w:bCs w:val="0"/>
              </w:rPr>
            </w:pPr>
          </w:p>
        </w:tc>
        <w:tc>
          <w:tcPr>
            <w:tcW w:w="4716" w:type="dxa"/>
          </w:tcPr>
          <w:p w14:paraId="188868B2" w14:textId="77777777" w:rsidR="00C060C9" w:rsidRPr="006D0081" w:rsidRDefault="00C060C9" w:rsidP="00EA2AED">
            <w:pPr>
              <w:rPr>
                <w:b w:val="0"/>
                <w:bCs w:val="0"/>
              </w:rPr>
            </w:pPr>
            <w:r w:rsidRPr="006D0081">
              <w:rPr>
                <w:b w:val="0"/>
                <w:bCs w:val="0"/>
              </w:rPr>
              <w:t xml:space="preserve">Instructor/s: </w:t>
            </w:r>
          </w:p>
          <w:p w14:paraId="442542D0" w14:textId="77777777" w:rsidR="00C060C9" w:rsidRPr="006D0081" w:rsidRDefault="00C060C9" w:rsidP="00EA2AED">
            <w:pPr>
              <w:rPr>
                <w:b w:val="0"/>
                <w:bCs w:val="0"/>
              </w:rPr>
            </w:pPr>
            <w:r w:rsidRPr="006D0081">
              <w:rPr>
                <w:b w:val="0"/>
                <w:bCs w:val="0"/>
              </w:rPr>
              <w:t>Prof. Zekiye Çetinkaya Duman</w:t>
            </w:r>
          </w:p>
          <w:p w14:paraId="648110B5" w14:textId="77777777" w:rsidR="00C060C9" w:rsidRPr="006D0081" w:rsidRDefault="00C060C9" w:rsidP="00EA2AED">
            <w:pPr>
              <w:rPr>
                <w:b w:val="0"/>
                <w:bCs w:val="0"/>
              </w:rPr>
            </w:pPr>
            <w:r w:rsidRPr="006D0081">
              <w:rPr>
                <w:b w:val="0"/>
                <w:bCs w:val="0"/>
              </w:rPr>
              <w:t xml:space="preserve">Prof. Neslihan </w:t>
            </w:r>
            <w:proofErr w:type="spellStart"/>
            <w:r w:rsidRPr="006D0081">
              <w:rPr>
                <w:b w:val="0"/>
                <w:bCs w:val="0"/>
              </w:rPr>
              <w:t>Günüşen</w:t>
            </w:r>
            <w:proofErr w:type="spellEnd"/>
          </w:p>
          <w:p w14:paraId="466AE637" w14:textId="77777777" w:rsidR="00C060C9" w:rsidRPr="006D0081" w:rsidRDefault="00C060C9" w:rsidP="00EA2AED">
            <w:pPr>
              <w:rPr>
                <w:b w:val="0"/>
                <w:bCs w:val="0"/>
              </w:rPr>
            </w:pPr>
            <w:r w:rsidRPr="006D0081">
              <w:rPr>
                <w:b w:val="0"/>
                <w:bCs w:val="0"/>
              </w:rPr>
              <w:t xml:space="preserve">Associate Prof. Sibel Coşkun </w:t>
            </w:r>
            <w:proofErr w:type="spellStart"/>
            <w:r w:rsidRPr="006D0081">
              <w:rPr>
                <w:b w:val="0"/>
                <w:bCs w:val="0"/>
              </w:rPr>
              <w:t>Badur</w:t>
            </w:r>
            <w:proofErr w:type="spellEnd"/>
            <w:r w:rsidRPr="006D0081">
              <w:rPr>
                <w:b w:val="0"/>
                <w:bCs w:val="0"/>
              </w:rPr>
              <w:t xml:space="preserve"> </w:t>
            </w:r>
          </w:p>
          <w:p w14:paraId="0E0EAC7E" w14:textId="77777777" w:rsidR="00C060C9" w:rsidRPr="006D0081" w:rsidRDefault="00C060C9" w:rsidP="00EA2AED">
            <w:pPr>
              <w:rPr>
                <w:b w:val="0"/>
                <w:bCs w:val="0"/>
              </w:rPr>
            </w:pPr>
            <w:r w:rsidRPr="006D0081">
              <w:rPr>
                <w:b w:val="0"/>
                <w:bCs w:val="0"/>
              </w:rPr>
              <w:t>Assistant Prof. Gülsüm Zekiye TUNCER</w:t>
            </w:r>
          </w:p>
        </w:tc>
      </w:tr>
      <w:tr w:rsidR="00C060C9" w:rsidRPr="006D0081" w14:paraId="74AA1286" w14:textId="77777777" w:rsidTr="00C060C9">
        <w:tc>
          <w:tcPr>
            <w:tcW w:w="4606" w:type="dxa"/>
            <w:gridSpan w:val="3"/>
          </w:tcPr>
          <w:p w14:paraId="57E99906" w14:textId="77777777" w:rsidR="00C060C9" w:rsidRPr="006D0081" w:rsidRDefault="00C060C9" w:rsidP="00EA2AED">
            <w:pPr>
              <w:rPr>
                <w:b w:val="0"/>
                <w:bCs w:val="0"/>
              </w:rPr>
            </w:pPr>
            <w:r w:rsidRPr="006D0081">
              <w:rPr>
                <w:b w:val="0"/>
                <w:bCs w:val="0"/>
              </w:rPr>
              <w:t xml:space="preserve">Prerequisite: </w:t>
            </w:r>
            <w:r w:rsidRPr="006D0081">
              <w:rPr>
                <w:b w:val="0"/>
                <w:bCs w:val="0"/>
              </w:rPr>
              <w:tab/>
            </w:r>
          </w:p>
          <w:p w14:paraId="37A06AC0" w14:textId="77777777" w:rsidR="00C060C9" w:rsidRPr="006D0081" w:rsidRDefault="00C060C9" w:rsidP="00EA2AED">
            <w:pPr>
              <w:rPr>
                <w:b w:val="0"/>
                <w:bCs w:val="0"/>
              </w:rPr>
            </w:pPr>
            <w:r w:rsidRPr="006D0081">
              <w:rPr>
                <w:b w:val="0"/>
                <w:bCs w:val="0"/>
              </w:rPr>
              <w:t>HEF 2036</w:t>
            </w:r>
          </w:p>
          <w:p w14:paraId="202C0CFC" w14:textId="77777777" w:rsidR="00C060C9" w:rsidRPr="006D0081" w:rsidRDefault="00C060C9" w:rsidP="00EA2AED">
            <w:pPr>
              <w:rPr>
                <w:b w:val="0"/>
                <w:bCs w:val="0"/>
              </w:rPr>
            </w:pPr>
            <w:r w:rsidRPr="006D0081">
              <w:rPr>
                <w:b w:val="0"/>
                <w:bCs w:val="0"/>
              </w:rPr>
              <w:t>HEF 2038</w:t>
            </w:r>
          </w:p>
        </w:tc>
        <w:tc>
          <w:tcPr>
            <w:tcW w:w="4716" w:type="dxa"/>
          </w:tcPr>
          <w:p w14:paraId="54FAF317" w14:textId="77777777" w:rsidR="00C060C9" w:rsidRPr="006D0081" w:rsidRDefault="00C060C9" w:rsidP="00EA2AED">
            <w:pPr>
              <w:rPr>
                <w:b w:val="0"/>
                <w:bCs w:val="0"/>
              </w:rPr>
            </w:pPr>
            <w:r w:rsidRPr="006D0081">
              <w:rPr>
                <w:b w:val="0"/>
                <w:bCs w:val="0"/>
              </w:rPr>
              <w:t xml:space="preserve">Prerequisite to: </w:t>
            </w:r>
          </w:p>
          <w:p w14:paraId="3A4CA780" w14:textId="77777777" w:rsidR="00C060C9" w:rsidRPr="006D0081" w:rsidRDefault="00C060C9" w:rsidP="00EA2AED">
            <w:pPr>
              <w:rPr>
                <w:b w:val="0"/>
                <w:bCs w:val="0"/>
              </w:rPr>
            </w:pPr>
            <w:r w:rsidRPr="006D0081">
              <w:rPr>
                <w:b w:val="0"/>
                <w:bCs w:val="0"/>
              </w:rPr>
              <w:t>HEF 4055</w:t>
            </w:r>
          </w:p>
          <w:p w14:paraId="29C2B3CA" w14:textId="77777777" w:rsidR="00C060C9" w:rsidRPr="006D0081" w:rsidRDefault="00C060C9" w:rsidP="00EA2AED">
            <w:pPr>
              <w:rPr>
                <w:b w:val="0"/>
                <w:bCs w:val="0"/>
              </w:rPr>
            </w:pPr>
            <w:r w:rsidRPr="006D0081">
              <w:rPr>
                <w:b w:val="0"/>
                <w:bCs w:val="0"/>
              </w:rPr>
              <w:t>HEF 4056</w:t>
            </w:r>
          </w:p>
          <w:p w14:paraId="2D782181" w14:textId="77777777" w:rsidR="00C060C9" w:rsidRPr="006D0081" w:rsidRDefault="00C060C9" w:rsidP="00EA2AED">
            <w:pPr>
              <w:rPr>
                <w:b w:val="0"/>
                <w:bCs w:val="0"/>
              </w:rPr>
            </w:pPr>
            <w:r w:rsidRPr="006D0081">
              <w:rPr>
                <w:b w:val="0"/>
                <w:bCs w:val="0"/>
              </w:rPr>
              <w:t>HEF 4058</w:t>
            </w:r>
          </w:p>
        </w:tc>
      </w:tr>
      <w:tr w:rsidR="00C060C9" w:rsidRPr="006D0081" w14:paraId="3FBD2A3A" w14:textId="77777777" w:rsidTr="00C060C9">
        <w:tc>
          <w:tcPr>
            <w:tcW w:w="4606" w:type="dxa"/>
            <w:gridSpan w:val="3"/>
          </w:tcPr>
          <w:p w14:paraId="3B959584" w14:textId="77777777" w:rsidR="00C060C9" w:rsidRPr="006D0081" w:rsidRDefault="00C060C9" w:rsidP="00EA2AED">
            <w:pPr>
              <w:rPr>
                <w:b w:val="0"/>
                <w:bCs w:val="0"/>
              </w:rPr>
            </w:pPr>
            <w:r w:rsidRPr="006D0081">
              <w:rPr>
                <w:b w:val="0"/>
                <w:bCs w:val="0"/>
              </w:rPr>
              <w:t>Weekly Course Hours: 11</w:t>
            </w:r>
          </w:p>
          <w:p w14:paraId="7495C616" w14:textId="77777777" w:rsidR="00C060C9" w:rsidRPr="006D0081" w:rsidRDefault="00C060C9" w:rsidP="00EA2AED">
            <w:pPr>
              <w:rPr>
                <w:b w:val="0"/>
                <w:bCs w:val="0"/>
                <w:i/>
              </w:rPr>
            </w:pPr>
          </w:p>
        </w:tc>
        <w:tc>
          <w:tcPr>
            <w:tcW w:w="4716" w:type="dxa"/>
          </w:tcPr>
          <w:p w14:paraId="30DD31BB" w14:textId="77777777" w:rsidR="00C060C9" w:rsidRPr="006D0081" w:rsidRDefault="00C060C9" w:rsidP="00EA2AED">
            <w:pPr>
              <w:rPr>
                <w:b w:val="0"/>
                <w:bCs w:val="0"/>
              </w:rPr>
            </w:pPr>
            <w:r w:rsidRPr="006D0081">
              <w:rPr>
                <w:b w:val="0"/>
                <w:bCs w:val="0"/>
              </w:rPr>
              <w:lastRenderedPageBreak/>
              <w:t xml:space="preserve">Course Coordinator: </w:t>
            </w:r>
          </w:p>
          <w:p w14:paraId="30C9909A" w14:textId="77777777" w:rsidR="00C060C9" w:rsidRPr="006D0081" w:rsidRDefault="00C060C9" w:rsidP="00EA2AED">
            <w:pPr>
              <w:rPr>
                <w:b w:val="0"/>
                <w:bCs w:val="0"/>
              </w:rPr>
            </w:pPr>
            <w:r w:rsidRPr="006D0081">
              <w:rPr>
                <w:b w:val="0"/>
                <w:bCs w:val="0"/>
              </w:rPr>
              <w:lastRenderedPageBreak/>
              <w:t>Assistant Prof. Gülsüm Zekiye TUNCER</w:t>
            </w:r>
          </w:p>
        </w:tc>
      </w:tr>
      <w:tr w:rsidR="00C060C9" w:rsidRPr="006D0081" w14:paraId="70C6788F" w14:textId="77777777" w:rsidTr="00C060C9">
        <w:tc>
          <w:tcPr>
            <w:tcW w:w="1535" w:type="dxa"/>
          </w:tcPr>
          <w:p w14:paraId="5709DB72" w14:textId="77777777" w:rsidR="00C060C9" w:rsidRPr="006D0081" w:rsidRDefault="00C060C9" w:rsidP="00EA2AED">
            <w:pPr>
              <w:rPr>
                <w:b w:val="0"/>
                <w:bCs w:val="0"/>
              </w:rPr>
            </w:pPr>
            <w:r w:rsidRPr="006D0081">
              <w:rPr>
                <w:b w:val="0"/>
                <w:bCs w:val="0"/>
              </w:rPr>
              <w:t>Theory</w:t>
            </w:r>
          </w:p>
        </w:tc>
        <w:tc>
          <w:tcPr>
            <w:tcW w:w="1535" w:type="dxa"/>
          </w:tcPr>
          <w:p w14:paraId="30347F3A" w14:textId="77777777" w:rsidR="00C060C9" w:rsidRPr="006D0081" w:rsidRDefault="00C060C9" w:rsidP="00EA2AED">
            <w:pPr>
              <w:rPr>
                <w:b w:val="0"/>
                <w:bCs w:val="0"/>
              </w:rPr>
            </w:pPr>
            <w:r w:rsidRPr="006D0081">
              <w:rPr>
                <w:b w:val="0"/>
                <w:bCs w:val="0"/>
              </w:rPr>
              <w:t>Application</w:t>
            </w:r>
          </w:p>
        </w:tc>
        <w:tc>
          <w:tcPr>
            <w:tcW w:w="1536" w:type="dxa"/>
          </w:tcPr>
          <w:p w14:paraId="6901B39A" w14:textId="77777777" w:rsidR="00C060C9" w:rsidRPr="006D0081" w:rsidRDefault="00C060C9" w:rsidP="00EA2AED">
            <w:pPr>
              <w:rPr>
                <w:b w:val="0"/>
                <w:bCs w:val="0"/>
              </w:rPr>
            </w:pPr>
            <w:r w:rsidRPr="006D0081">
              <w:rPr>
                <w:b w:val="0"/>
                <w:bCs w:val="0"/>
              </w:rPr>
              <w:t xml:space="preserve">Laboratory </w:t>
            </w:r>
          </w:p>
          <w:p w14:paraId="01540B7E" w14:textId="77777777" w:rsidR="00C060C9" w:rsidRPr="006D0081" w:rsidRDefault="00C060C9" w:rsidP="00EA2AED">
            <w:pPr>
              <w:rPr>
                <w:b w:val="0"/>
                <w:bCs w:val="0"/>
              </w:rPr>
            </w:pPr>
          </w:p>
        </w:tc>
        <w:tc>
          <w:tcPr>
            <w:tcW w:w="4716" w:type="dxa"/>
          </w:tcPr>
          <w:p w14:paraId="10498D82" w14:textId="77777777" w:rsidR="00C060C9" w:rsidRPr="006D0081" w:rsidRDefault="00C060C9" w:rsidP="00EA2AED">
            <w:pPr>
              <w:rPr>
                <w:b w:val="0"/>
                <w:bCs w:val="0"/>
              </w:rPr>
            </w:pPr>
            <w:r w:rsidRPr="006D0081">
              <w:rPr>
                <w:b w:val="0"/>
                <w:bCs w:val="0"/>
              </w:rPr>
              <w:t>National Credit: 11</w:t>
            </w:r>
          </w:p>
        </w:tc>
      </w:tr>
      <w:tr w:rsidR="00C060C9" w:rsidRPr="006D0081" w14:paraId="09CE901E" w14:textId="77777777" w:rsidTr="00C060C9">
        <w:tc>
          <w:tcPr>
            <w:tcW w:w="1535" w:type="dxa"/>
          </w:tcPr>
          <w:p w14:paraId="090C0478" w14:textId="77777777" w:rsidR="00C060C9" w:rsidRPr="006D0081" w:rsidRDefault="00C060C9" w:rsidP="00EA2AED">
            <w:pPr>
              <w:rPr>
                <w:b w:val="0"/>
                <w:bCs w:val="0"/>
              </w:rPr>
            </w:pPr>
            <w:r w:rsidRPr="006D0081">
              <w:rPr>
                <w:b w:val="0"/>
                <w:bCs w:val="0"/>
              </w:rPr>
              <w:t>6</w:t>
            </w:r>
          </w:p>
        </w:tc>
        <w:tc>
          <w:tcPr>
            <w:tcW w:w="1535" w:type="dxa"/>
          </w:tcPr>
          <w:p w14:paraId="2D142ADD" w14:textId="77777777" w:rsidR="00C060C9" w:rsidRPr="006D0081" w:rsidRDefault="00C060C9" w:rsidP="00EA2AED">
            <w:pPr>
              <w:rPr>
                <w:b w:val="0"/>
                <w:bCs w:val="0"/>
              </w:rPr>
            </w:pPr>
            <w:r w:rsidRPr="006D0081">
              <w:rPr>
                <w:b w:val="0"/>
                <w:bCs w:val="0"/>
              </w:rPr>
              <w:t>10</w:t>
            </w:r>
          </w:p>
        </w:tc>
        <w:tc>
          <w:tcPr>
            <w:tcW w:w="1536" w:type="dxa"/>
          </w:tcPr>
          <w:p w14:paraId="79BD2DC2" w14:textId="77777777" w:rsidR="00C060C9" w:rsidRPr="006D0081" w:rsidRDefault="00C060C9" w:rsidP="00EA2AED">
            <w:pPr>
              <w:rPr>
                <w:b w:val="0"/>
                <w:bCs w:val="0"/>
              </w:rPr>
            </w:pPr>
            <w:r w:rsidRPr="006D0081">
              <w:rPr>
                <w:b w:val="0"/>
                <w:bCs w:val="0"/>
              </w:rPr>
              <w:t>-</w:t>
            </w:r>
          </w:p>
        </w:tc>
        <w:tc>
          <w:tcPr>
            <w:tcW w:w="4716" w:type="dxa"/>
          </w:tcPr>
          <w:p w14:paraId="699164A2" w14:textId="77777777" w:rsidR="00C060C9" w:rsidRPr="006D0081" w:rsidRDefault="00C060C9" w:rsidP="00EA2AED">
            <w:pPr>
              <w:rPr>
                <w:b w:val="0"/>
                <w:bCs w:val="0"/>
              </w:rPr>
            </w:pPr>
            <w:r w:rsidRPr="006D0081">
              <w:rPr>
                <w:b w:val="0"/>
                <w:bCs w:val="0"/>
              </w:rPr>
              <w:t>ECTS Credit: 15</w:t>
            </w:r>
          </w:p>
        </w:tc>
      </w:tr>
    </w:tbl>
    <w:p w14:paraId="547B8CA3"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52B1A0A0" w14:textId="77777777" w:rsidTr="00C060C9">
        <w:tc>
          <w:tcPr>
            <w:tcW w:w="9351" w:type="dxa"/>
          </w:tcPr>
          <w:p w14:paraId="22CF3CD5" w14:textId="77777777" w:rsidR="00C060C9" w:rsidRPr="00CA1F18" w:rsidRDefault="00C060C9" w:rsidP="00EA2AED">
            <w:pPr>
              <w:rPr>
                <w:b w:val="0"/>
              </w:rPr>
            </w:pPr>
            <w:r w:rsidRPr="00CA1F18">
              <w:t xml:space="preserve">Course Objective: </w:t>
            </w:r>
          </w:p>
          <w:p w14:paraId="035D7546" w14:textId="23117376" w:rsidR="00C060C9" w:rsidRPr="00CA1F18" w:rsidRDefault="00C060C9" w:rsidP="00EA2AED">
            <w:pPr>
              <w:rPr>
                <w:b w:val="0"/>
                <w:bCs w:val="0"/>
              </w:rPr>
            </w:pPr>
            <w:r w:rsidRPr="00CA1F18">
              <w:rPr>
                <w:b w:val="0"/>
                <w:bCs w:val="0"/>
              </w:rPr>
              <w:t xml:space="preserve">The purpose of this course is to train nurses who can address individuals holistically by evaluating bio-psychosocial factors that affect mental health development, provide nursing care using concepts specific to mental health and psychiatric nursing </w:t>
            </w:r>
            <w:proofErr w:type="gramStart"/>
            <w:r w:rsidRPr="00CA1F18">
              <w:rPr>
                <w:b w:val="0"/>
                <w:bCs w:val="0"/>
              </w:rPr>
              <w:t xml:space="preserve">in order </w:t>
            </w:r>
            <w:r w:rsidR="00E45750" w:rsidRPr="00CA1F18">
              <w:rPr>
                <w:b w:val="0"/>
                <w:bCs w:val="0"/>
              </w:rPr>
              <w:t>to</w:t>
            </w:r>
            <w:proofErr w:type="gramEnd"/>
            <w:r w:rsidR="00E45750" w:rsidRPr="00CA1F18">
              <w:rPr>
                <w:b w:val="0"/>
                <w:bCs w:val="0"/>
              </w:rPr>
              <w:t xml:space="preserve"> improving</w:t>
            </w:r>
            <w:r w:rsidRPr="00CA1F18">
              <w:rPr>
                <w:b w:val="0"/>
                <w:bCs w:val="0"/>
              </w:rPr>
              <w:t xml:space="preserve"> the mental health and treating to mental health problems.</w:t>
            </w:r>
          </w:p>
          <w:p w14:paraId="3368B341" w14:textId="77777777" w:rsidR="00C060C9" w:rsidRPr="00CA1F18" w:rsidRDefault="00C060C9" w:rsidP="00EA2AED"/>
        </w:tc>
      </w:tr>
      <w:tr w:rsidR="00C060C9" w:rsidRPr="00CA1F18" w14:paraId="324B5384" w14:textId="77777777" w:rsidTr="00C060C9">
        <w:tc>
          <w:tcPr>
            <w:tcW w:w="9351" w:type="dxa"/>
          </w:tcPr>
          <w:p w14:paraId="036BF611" w14:textId="77777777" w:rsidR="00C060C9" w:rsidRPr="00CA1F18" w:rsidRDefault="00C060C9" w:rsidP="00EA2AED">
            <w:pPr>
              <w:rPr>
                <w:b w:val="0"/>
              </w:rPr>
            </w:pPr>
            <w:r w:rsidRPr="00CA1F18">
              <w:t xml:space="preserve">Learning Outcomes: </w:t>
            </w:r>
          </w:p>
          <w:p w14:paraId="5FCB98C8" w14:textId="77777777" w:rsidR="00C060C9" w:rsidRPr="00CA1F18" w:rsidRDefault="00C060C9" w:rsidP="00EA2AED">
            <w:pPr>
              <w:rPr>
                <w:b w:val="0"/>
                <w:bCs w:val="0"/>
              </w:rPr>
            </w:pPr>
            <w:r w:rsidRPr="00CA1F18">
              <w:rPr>
                <w:b w:val="0"/>
                <w:bCs w:val="0"/>
              </w:rPr>
              <w:t>1. The student can fulfill his or her role and responsibilities as a nurse to protect, develop and improve mental health.</w:t>
            </w:r>
          </w:p>
          <w:p w14:paraId="20B109C0" w14:textId="77777777" w:rsidR="00C060C9" w:rsidRPr="00CA1F18" w:rsidRDefault="00C060C9" w:rsidP="00EA2AED">
            <w:pPr>
              <w:rPr>
                <w:b w:val="0"/>
                <w:bCs w:val="0"/>
              </w:rPr>
            </w:pPr>
            <w:r w:rsidRPr="00CA1F18">
              <w:rPr>
                <w:b w:val="0"/>
                <w:bCs w:val="0"/>
              </w:rPr>
              <w:t xml:space="preserve">2. The student can carry out the nursing process using the knowledge and skills </w:t>
            </w:r>
            <w:proofErr w:type="gramStart"/>
            <w:r w:rsidRPr="00CA1F18">
              <w:rPr>
                <w:b w:val="0"/>
                <w:bCs w:val="0"/>
              </w:rPr>
              <w:t>specific</w:t>
            </w:r>
            <w:proofErr w:type="gramEnd"/>
            <w:r w:rsidRPr="00CA1F18">
              <w:rPr>
                <w:b w:val="0"/>
                <w:bCs w:val="0"/>
              </w:rPr>
              <w:t xml:space="preserve"> psychiatric nursing during individual, family and community care.</w:t>
            </w:r>
          </w:p>
          <w:p w14:paraId="42CFBD1A" w14:textId="77777777" w:rsidR="00C060C9" w:rsidRPr="00CA1F18" w:rsidRDefault="00C060C9" w:rsidP="00EA2AED">
            <w:pPr>
              <w:rPr>
                <w:b w:val="0"/>
                <w:bCs w:val="0"/>
              </w:rPr>
            </w:pPr>
            <w:r w:rsidRPr="00CA1F18">
              <w:rPr>
                <w:b w:val="0"/>
                <w:bCs w:val="0"/>
              </w:rPr>
              <w:t>3. The student can assess the individual, family and community by identifying them holistically.</w:t>
            </w:r>
          </w:p>
          <w:p w14:paraId="36966AAF" w14:textId="77777777" w:rsidR="00C060C9" w:rsidRPr="00CA1F18" w:rsidRDefault="00C060C9" w:rsidP="00EA2AED">
            <w:pPr>
              <w:rPr>
                <w:b w:val="0"/>
                <w:bCs w:val="0"/>
              </w:rPr>
            </w:pPr>
            <w:r w:rsidRPr="00CA1F18">
              <w:rPr>
                <w:b w:val="0"/>
                <w:bCs w:val="0"/>
              </w:rPr>
              <w:t>4. The student can take responsibility related to nurse's role in the mental illness treatment, adaptation to the treatment, implementation of the treatment and monitoring the effects of the treatment on the patient.</w:t>
            </w:r>
          </w:p>
          <w:p w14:paraId="4387860E" w14:textId="77777777" w:rsidR="00C060C9" w:rsidRPr="00CA1F18" w:rsidRDefault="00C060C9" w:rsidP="00EA2AED">
            <w:pPr>
              <w:rPr>
                <w:b w:val="0"/>
                <w:bCs w:val="0"/>
              </w:rPr>
            </w:pPr>
            <w:r w:rsidRPr="00CA1F18">
              <w:rPr>
                <w:b w:val="0"/>
                <w:bCs w:val="0"/>
              </w:rPr>
              <w:t>5. The student has positive attitudes towards individuals with mental illness and psychiatric nursing.</w:t>
            </w:r>
          </w:p>
          <w:p w14:paraId="412E8FB1" w14:textId="77777777" w:rsidR="00C060C9" w:rsidRPr="00CA1F18" w:rsidRDefault="00C060C9" w:rsidP="00EA2AED">
            <w:pPr>
              <w:ind w:left="720"/>
            </w:pPr>
          </w:p>
        </w:tc>
      </w:tr>
    </w:tbl>
    <w:p w14:paraId="0ECFBD1B"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11D7279D" w14:textId="77777777" w:rsidTr="00C060C9">
        <w:trPr>
          <w:trHeight w:val="1480"/>
        </w:trPr>
        <w:tc>
          <w:tcPr>
            <w:tcW w:w="9351" w:type="dxa"/>
          </w:tcPr>
          <w:p w14:paraId="52967998" w14:textId="77777777" w:rsidR="00C060C9" w:rsidRPr="00CA1F18" w:rsidRDefault="00C060C9" w:rsidP="00EA2AED">
            <w:r w:rsidRPr="00CA1F18">
              <w:t xml:space="preserve">Learning and Teaching Strategies: </w:t>
            </w:r>
          </w:p>
          <w:p w14:paraId="71C38C50" w14:textId="042BE2C0" w:rsidR="00C060C9" w:rsidRPr="00CA1F18" w:rsidRDefault="00C060C9" w:rsidP="00EA2AED">
            <w:pPr>
              <w:rPr>
                <w:b w:val="0"/>
                <w:bCs w:val="0"/>
              </w:rPr>
            </w:pPr>
            <w:r w:rsidRPr="00CA1F18">
              <w:rPr>
                <w:rStyle w:val="tlid-translation"/>
                <w:b w:val="0"/>
                <w:bCs w:val="0"/>
              </w:rPr>
              <w:t>Clinical practice, lecture, question and answer, discussion, case discussion, article discussion, Power point presentation, video presentation,</w:t>
            </w:r>
            <w:r w:rsidRPr="00CA1F18">
              <w:rPr>
                <w:b w:val="0"/>
                <w:bCs w:val="0"/>
              </w:rPr>
              <w:t xml:space="preserve"> concept map, </w:t>
            </w:r>
            <w:r w:rsidR="00E45750" w:rsidRPr="00CA1F18">
              <w:rPr>
                <w:b w:val="0"/>
                <w:bCs w:val="0"/>
              </w:rPr>
              <w:t>self-learning</w:t>
            </w:r>
            <w:r w:rsidRPr="00CA1F18">
              <w:rPr>
                <w:b w:val="0"/>
                <w:bCs w:val="0"/>
              </w:rPr>
              <w:t>.</w:t>
            </w:r>
          </w:p>
          <w:p w14:paraId="75EADFEE" w14:textId="77777777" w:rsidR="00C060C9" w:rsidRPr="00CA1F18" w:rsidRDefault="00C060C9" w:rsidP="00EA2AED">
            <w:r w:rsidRPr="00CA1F18">
              <w:rPr>
                <w:b w:val="0"/>
                <w:bCs w:val="0"/>
              </w:rPr>
              <w:t>All visual materials used in the lessons are provided with audio description / subtitles. (It uses audio-depicted forms of visual-based educational materials such as movies and videos, upon request of disabled students).</w:t>
            </w:r>
          </w:p>
          <w:p w14:paraId="4E9DABDD" w14:textId="77777777" w:rsidR="00C060C9" w:rsidRPr="00CA1F18" w:rsidRDefault="00C060C9" w:rsidP="00EA2AED"/>
        </w:tc>
      </w:tr>
    </w:tbl>
    <w:p w14:paraId="06175BD9"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999"/>
        <w:gridCol w:w="3298"/>
      </w:tblGrid>
      <w:tr w:rsidR="00C060C9" w:rsidRPr="00CA1F18" w14:paraId="66195D0B" w14:textId="77777777" w:rsidTr="00C060C9">
        <w:trPr>
          <w:trHeight w:val="140"/>
        </w:trPr>
        <w:tc>
          <w:tcPr>
            <w:tcW w:w="9351" w:type="dxa"/>
            <w:gridSpan w:val="3"/>
          </w:tcPr>
          <w:p w14:paraId="492B54F2" w14:textId="77777777" w:rsidR="00C060C9" w:rsidRPr="00CA1F18" w:rsidRDefault="00C060C9" w:rsidP="00EA2AED">
            <w:pPr>
              <w:rPr>
                <w:b w:val="0"/>
              </w:rPr>
            </w:pPr>
            <w:r w:rsidRPr="00CA1F18">
              <w:t>Assessment Methods:</w:t>
            </w:r>
          </w:p>
          <w:p w14:paraId="1E669BD6" w14:textId="77777777" w:rsidR="00C060C9" w:rsidRPr="00CA1F18" w:rsidRDefault="00C060C9" w:rsidP="00EA2AED">
            <w:pPr>
              <w:rPr>
                <w:b w:val="0"/>
                <w:bCs w:val="0"/>
              </w:rPr>
            </w:pPr>
            <w:r w:rsidRPr="00CA1F18">
              <w:rPr>
                <w:b w:val="0"/>
                <w:bCs w:val="0"/>
              </w:rPr>
              <w:t>If needed, other assessment methods can be added to the table given below.</w:t>
            </w:r>
          </w:p>
          <w:p w14:paraId="61752500" w14:textId="77777777" w:rsidR="00C060C9" w:rsidRPr="00CA1F18" w:rsidRDefault="00C060C9" w:rsidP="00EA2AED"/>
        </w:tc>
      </w:tr>
      <w:tr w:rsidR="00C060C9" w:rsidRPr="00CA1F18" w14:paraId="612357E4" w14:textId="77777777" w:rsidTr="00C060C9">
        <w:trPr>
          <w:trHeight w:val="139"/>
        </w:trPr>
        <w:tc>
          <w:tcPr>
            <w:tcW w:w="3054" w:type="dxa"/>
          </w:tcPr>
          <w:p w14:paraId="76136C59" w14:textId="77777777" w:rsidR="00C060C9" w:rsidRPr="00CA1F18" w:rsidRDefault="00C060C9" w:rsidP="00EA2AED">
            <w:pPr>
              <w:jc w:val="center"/>
              <w:rPr>
                <w:b w:val="0"/>
              </w:rPr>
            </w:pPr>
          </w:p>
        </w:tc>
        <w:tc>
          <w:tcPr>
            <w:tcW w:w="2999" w:type="dxa"/>
          </w:tcPr>
          <w:p w14:paraId="62308E1D" w14:textId="77777777" w:rsidR="00C060C9" w:rsidRPr="00CA1F18" w:rsidRDefault="00C060C9" w:rsidP="00EA2AED">
            <w:pPr>
              <w:jc w:val="center"/>
            </w:pPr>
            <w:r w:rsidRPr="00CA1F18">
              <w:t>If used, check as (X).</w:t>
            </w:r>
          </w:p>
        </w:tc>
        <w:tc>
          <w:tcPr>
            <w:tcW w:w="3298" w:type="dxa"/>
          </w:tcPr>
          <w:p w14:paraId="7BC8CB11" w14:textId="77777777" w:rsidR="00C060C9" w:rsidRPr="00CA1F18" w:rsidRDefault="00C060C9" w:rsidP="00EA2AED">
            <w:pPr>
              <w:jc w:val="center"/>
              <w:rPr>
                <w:b w:val="0"/>
              </w:rPr>
            </w:pPr>
            <w:r w:rsidRPr="00CA1F18">
              <w:t>Grading (%)</w:t>
            </w:r>
          </w:p>
        </w:tc>
      </w:tr>
      <w:tr w:rsidR="00C060C9" w:rsidRPr="00CA1F18" w14:paraId="2F9DFEEB" w14:textId="77777777" w:rsidTr="00C060C9">
        <w:trPr>
          <w:trHeight w:val="380"/>
        </w:trPr>
        <w:tc>
          <w:tcPr>
            <w:tcW w:w="3054" w:type="dxa"/>
            <w:vAlign w:val="center"/>
          </w:tcPr>
          <w:p w14:paraId="23EFA477" w14:textId="77777777" w:rsidR="00C060C9" w:rsidRPr="00CA1F18" w:rsidRDefault="00C060C9" w:rsidP="00EA2AED">
            <w:pPr>
              <w:autoSpaceDE w:val="0"/>
              <w:autoSpaceDN w:val="0"/>
              <w:adjustRightInd w:val="0"/>
              <w:rPr>
                <w:b w:val="0"/>
              </w:rPr>
            </w:pPr>
            <w:r w:rsidRPr="00CA1F18">
              <w:t>Semester Requirements</w:t>
            </w:r>
          </w:p>
        </w:tc>
        <w:tc>
          <w:tcPr>
            <w:tcW w:w="2999" w:type="dxa"/>
            <w:vAlign w:val="center"/>
          </w:tcPr>
          <w:p w14:paraId="3B852C84" w14:textId="77777777" w:rsidR="00C060C9" w:rsidRPr="00CA1F18" w:rsidRDefault="00C060C9" w:rsidP="00EA2AED">
            <w:pPr>
              <w:autoSpaceDE w:val="0"/>
              <w:autoSpaceDN w:val="0"/>
              <w:adjustRightInd w:val="0"/>
              <w:jc w:val="center"/>
            </w:pPr>
          </w:p>
        </w:tc>
        <w:tc>
          <w:tcPr>
            <w:tcW w:w="3298" w:type="dxa"/>
            <w:vAlign w:val="center"/>
          </w:tcPr>
          <w:p w14:paraId="7F09A222" w14:textId="77777777" w:rsidR="00C060C9" w:rsidRPr="00CA1F18" w:rsidRDefault="00C060C9" w:rsidP="00EA2AED">
            <w:pPr>
              <w:autoSpaceDE w:val="0"/>
              <w:autoSpaceDN w:val="0"/>
              <w:adjustRightInd w:val="0"/>
              <w:jc w:val="center"/>
            </w:pPr>
          </w:p>
        </w:tc>
      </w:tr>
      <w:tr w:rsidR="00C060C9" w:rsidRPr="00CA1F18" w14:paraId="3B494683" w14:textId="77777777" w:rsidTr="00C060C9">
        <w:tc>
          <w:tcPr>
            <w:tcW w:w="3054" w:type="dxa"/>
            <w:vAlign w:val="center"/>
          </w:tcPr>
          <w:p w14:paraId="5B494DEB" w14:textId="77777777" w:rsidR="00C060C9" w:rsidRPr="00CA1F18" w:rsidRDefault="00C060C9" w:rsidP="00EA2AED">
            <w:pPr>
              <w:autoSpaceDE w:val="0"/>
              <w:autoSpaceDN w:val="0"/>
              <w:adjustRightInd w:val="0"/>
              <w:ind w:left="708"/>
              <w:rPr>
                <w:b w:val="0"/>
              </w:rPr>
            </w:pPr>
            <w:r w:rsidRPr="00CA1F18">
              <w:t>Mid-term exam</w:t>
            </w:r>
          </w:p>
        </w:tc>
        <w:tc>
          <w:tcPr>
            <w:tcW w:w="2999" w:type="dxa"/>
            <w:vAlign w:val="center"/>
          </w:tcPr>
          <w:p w14:paraId="263F1454"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5CFB99D4"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5E463C5F" w14:textId="77777777" w:rsidTr="00C060C9">
        <w:tc>
          <w:tcPr>
            <w:tcW w:w="3054" w:type="dxa"/>
            <w:vAlign w:val="center"/>
          </w:tcPr>
          <w:p w14:paraId="0522EA08" w14:textId="77777777" w:rsidR="00C060C9" w:rsidRPr="00CA1F18" w:rsidRDefault="00C060C9" w:rsidP="00EA2AED">
            <w:pPr>
              <w:autoSpaceDE w:val="0"/>
              <w:autoSpaceDN w:val="0"/>
              <w:adjustRightInd w:val="0"/>
              <w:ind w:left="708"/>
              <w:rPr>
                <w:b w:val="0"/>
              </w:rPr>
            </w:pPr>
            <w:r w:rsidRPr="00CA1F18">
              <w:t>Quiz</w:t>
            </w:r>
          </w:p>
        </w:tc>
        <w:tc>
          <w:tcPr>
            <w:tcW w:w="2999" w:type="dxa"/>
            <w:vAlign w:val="center"/>
          </w:tcPr>
          <w:p w14:paraId="2778F19A" w14:textId="77777777" w:rsidR="00C060C9" w:rsidRPr="00CA1F18" w:rsidRDefault="00C060C9" w:rsidP="00EA2AED">
            <w:pPr>
              <w:autoSpaceDE w:val="0"/>
              <w:autoSpaceDN w:val="0"/>
              <w:adjustRightInd w:val="0"/>
              <w:jc w:val="center"/>
              <w:rPr>
                <w:b w:val="0"/>
                <w:bCs w:val="0"/>
              </w:rPr>
            </w:pPr>
          </w:p>
        </w:tc>
        <w:tc>
          <w:tcPr>
            <w:tcW w:w="3298" w:type="dxa"/>
            <w:vAlign w:val="center"/>
          </w:tcPr>
          <w:p w14:paraId="65D9595D" w14:textId="77777777" w:rsidR="00C060C9" w:rsidRPr="00CA1F18" w:rsidRDefault="00C060C9" w:rsidP="00EA2AED">
            <w:pPr>
              <w:autoSpaceDE w:val="0"/>
              <w:autoSpaceDN w:val="0"/>
              <w:adjustRightInd w:val="0"/>
              <w:jc w:val="center"/>
              <w:rPr>
                <w:b w:val="0"/>
                <w:bCs w:val="0"/>
              </w:rPr>
            </w:pPr>
          </w:p>
        </w:tc>
      </w:tr>
      <w:tr w:rsidR="00C060C9" w:rsidRPr="00CA1F18" w14:paraId="5A1990FC" w14:textId="77777777" w:rsidTr="00C060C9">
        <w:tc>
          <w:tcPr>
            <w:tcW w:w="3054" w:type="dxa"/>
            <w:vAlign w:val="center"/>
          </w:tcPr>
          <w:p w14:paraId="4786DE74" w14:textId="77777777" w:rsidR="00C060C9" w:rsidRPr="00CA1F18" w:rsidRDefault="00C060C9" w:rsidP="00EA2AED">
            <w:pPr>
              <w:autoSpaceDE w:val="0"/>
              <w:autoSpaceDN w:val="0"/>
              <w:adjustRightInd w:val="0"/>
              <w:ind w:left="708"/>
              <w:rPr>
                <w:b w:val="0"/>
              </w:rPr>
            </w:pPr>
            <w:r w:rsidRPr="00CA1F18">
              <w:t>Homework Assignments/</w:t>
            </w:r>
          </w:p>
          <w:p w14:paraId="1C10EF18" w14:textId="77777777" w:rsidR="00C060C9" w:rsidRPr="00CA1F18" w:rsidRDefault="00C060C9" w:rsidP="00EA2AED">
            <w:pPr>
              <w:autoSpaceDE w:val="0"/>
              <w:autoSpaceDN w:val="0"/>
              <w:adjustRightInd w:val="0"/>
              <w:ind w:left="708"/>
              <w:rPr>
                <w:b w:val="0"/>
              </w:rPr>
            </w:pPr>
            <w:r w:rsidRPr="00CA1F18">
              <w:t>Presentation</w:t>
            </w:r>
          </w:p>
        </w:tc>
        <w:tc>
          <w:tcPr>
            <w:tcW w:w="2999" w:type="dxa"/>
            <w:vAlign w:val="center"/>
          </w:tcPr>
          <w:p w14:paraId="50B13539" w14:textId="77777777" w:rsidR="00C060C9" w:rsidRPr="00CA1F18" w:rsidRDefault="00C060C9" w:rsidP="00EA2AED">
            <w:pPr>
              <w:autoSpaceDE w:val="0"/>
              <w:autoSpaceDN w:val="0"/>
              <w:adjustRightInd w:val="0"/>
              <w:jc w:val="center"/>
              <w:rPr>
                <w:b w:val="0"/>
                <w:bCs w:val="0"/>
              </w:rPr>
            </w:pPr>
          </w:p>
        </w:tc>
        <w:tc>
          <w:tcPr>
            <w:tcW w:w="3298" w:type="dxa"/>
            <w:vAlign w:val="center"/>
          </w:tcPr>
          <w:p w14:paraId="3953ACD1" w14:textId="77777777" w:rsidR="00C060C9" w:rsidRPr="00CA1F18" w:rsidRDefault="00C060C9" w:rsidP="00EA2AED">
            <w:pPr>
              <w:autoSpaceDE w:val="0"/>
              <w:autoSpaceDN w:val="0"/>
              <w:adjustRightInd w:val="0"/>
              <w:jc w:val="center"/>
              <w:rPr>
                <w:b w:val="0"/>
                <w:bCs w:val="0"/>
              </w:rPr>
            </w:pPr>
          </w:p>
        </w:tc>
      </w:tr>
      <w:tr w:rsidR="00C060C9" w:rsidRPr="00CA1F18" w14:paraId="5D46618A" w14:textId="77777777" w:rsidTr="00C060C9">
        <w:tc>
          <w:tcPr>
            <w:tcW w:w="3054" w:type="dxa"/>
            <w:vAlign w:val="center"/>
          </w:tcPr>
          <w:p w14:paraId="21DC0331" w14:textId="77777777" w:rsidR="00C060C9" w:rsidRPr="00CA1F18" w:rsidRDefault="00C060C9" w:rsidP="00EA2AED">
            <w:pPr>
              <w:autoSpaceDE w:val="0"/>
              <w:autoSpaceDN w:val="0"/>
              <w:adjustRightInd w:val="0"/>
              <w:ind w:left="708"/>
              <w:rPr>
                <w:b w:val="0"/>
              </w:rPr>
            </w:pPr>
            <w:r w:rsidRPr="00CA1F18">
              <w:t>Projects</w:t>
            </w:r>
          </w:p>
        </w:tc>
        <w:tc>
          <w:tcPr>
            <w:tcW w:w="2999" w:type="dxa"/>
            <w:vAlign w:val="center"/>
          </w:tcPr>
          <w:p w14:paraId="10733B02" w14:textId="77777777" w:rsidR="00C060C9" w:rsidRPr="00CA1F18" w:rsidRDefault="00C060C9" w:rsidP="00EA2AED">
            <w:pPr>
              <w:autoSpaceDE w:val="0"/>
              <w:autoSpaceDN w:val="0"/>
              <w:adjustRightInd w:val="0"/>
              <w:jc w:val="center"/>
              <w:rPr>
                <w:b w:val="0"/>
                <w:bCs w:val="0"/>
              </w:rPr>
            </w:pPr>
          </w:p>
        </w:tc>
        <w:tc>
          <w:tcPr>
            <w:tcW w:w="3298" w:type="dxa"/>
            <w:vAlign w:val="center"/>
          </w:tcPr>
          <w:p w14:paraId="2FAB64CA" w14:textId="77777777" w:rsidR="00C060C9" w:rsidRPr="00CA1F18" w:rsidRDefault="00C060C9" w:rsidP="00EA2AED">
            <w:pPr>
              <w:autoSpaceDE w:val="0"/>
              <w:autoSpaceDN w:val="0"/>
              <w:adjustRightInd w:val="0"/>
              <w:jc w:val="center"/>
              <w:rPr>
                <w:b w:val="0"/>
                <w:bCs w:val="0"/>
              </w:rPr>
            </w:pPr>
          </w:p>
        </w:tc>
      </w:tr>
      <w:tr w:rsidR="00C060C9" w:rsidRPr="00CA1F18" w14:paraId="5E90A405" w14:textId="77777777" w:rsidTr="00C060C9">
        <w:tc>
          <w:tcPr>
            <w:tcW w:w="3054" w:type="dxa"/>
            <w:vAlign w:val="center"/>
          </w:tcPr>
          <w:p w14:paraId="7018C1E6" w14:textId="77777777" w:rsidR="00C060C9" w:rsidRPr="00CA1F18" w:rsidRDefault="00C060C9" w:rsidP="00EA2AED">
            <w:pPr>
              <w:autoSpaceDE w:val="0"/>
              <w:autoSpaceDN w:val="0"/>
              <w:adjustRightInd w:val="0"/>
              <w:ind w:left="708"/>
              <w:rPr>
                <w:b w:val="0"/>
              </w:rPr>
            </w:pPr>
            <w:r w:rsidRPr="00CA1F18">
              <w:t>Laboratory work</w:t>
            </w:r>
          </w:p>
        </w:tc>
        <w:tc>
          <w:tcPr>
            <w:tcW w:w="2999" w:type="dxa"/>
            <w:vAlign w:val="center"/>
          </w:tcPr>
          <w:p w14:paraId="00D37B6F" w14:textId="77777777" w:rsidR="00C060C9" w:rsidRPr="00CA1F18" w:rsidRDefault="00C060C9" w:rsidP="00EA2AED">
            <w:pPr>
              <w:autoSpaceDE w:val="0"/>
              <w:autoSpaceDN w:val="0"/>
              <w:adjustRightInd w:val="0"/>
              <w:jc w:val="center"/>
              <w:rPr>
                <w:b w:val="0"/>
                <w:bCs w:val="0"/>
              </w:rPr>
            </w:pPr>
          </w:p>
        </w:tc>
        <w:tc>
          <w:tcPr>
            <w:tcW w:w="3298" w:type="dxa"/>
            <w:vAlign w:val="center"/>
          </w:tcPr>
          <w:p w14:paraId="4C3313EF" w14:textId="77777777" w:rsidR="00C060C9" w:rsidRPr="00CA1F18" w:rsidRDefault="00C060C9" w:rsidP="00EA2AED">
            <w:pPr>
              <w:autoSpaceDE w:val="0"/>
              <w:autoSpaceDN w:val="0"/>
              <w:adjustRightInd w:val="0"/>
              <w:jc w:val="center"/>
              <w:rPr>
                <w:b w:val="0"/>
                <w:bCs w:val="0"/>
              </w:rPr>
            </w:pPr>
          </w:p>
        </w:tc>
      </w:tr>
      <w:tr w:rsidR="00C060C9" w:rsidRPr="00CA1F18" w14:paraId="49C38CC9" w14:textId="77777777" w:rsidTr="00C060C9">
        <w:tc>
          <w:tcPr>
            <w:tcW w:w="3054" w:type="dxa"/>
            <w:vAlign w:val="center"/>
          </w:tcPr>
          <w:p w14:paraId="6DF14435" w14:textId="77777777" w:rsidR="00C060C9" w:rsidRPr="00CA1F18" w:rsidRDefault="00C060C9" w:rsidP="00EA2AED">
            <w:pPr>
              <w:autoSpaceDE w:val="0"/>
              <w:autoSpaceDN w:val="0"/>
              <w:adjustRightInd w:val="0"/>
              <w:ind w:left="708"/>
              <w:rPr>
                <w:b w:val="0"/>
              </w:rPr>
            </w:pPr>
            <w:r w:rsidRPr="00CA1F18">
              <w:t>Final Exam</w:t>
            </w:r>
          </w:p>
        </w:tc>
        <w:tc>
          <w:tcPr>
            <w:tcW w:w="2999" w:type="dxa"/>
            <w:vAlign w:val="center"/>
          </w:tcPr>
          <w:p w14:paraId="5BD290C6"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808EEF2"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11A458F3" w14:textId="77777777" w:rsidTr="00C060C9">
        <w:tc>
          <w:tcPr>
            <w:tcW w:w="3054" w:type="dxa"/>
            <w:vAlign w:val="center"/>
          </w:tcPr>
          <w:p w14:paraId="6DFCD0CF" w14:textId="77777777" w:rsidR="00C060C9" w:rsidRPr="00CA1F18" w:rsidRDefault="00C060C9" w:rsidP="00EA2AED">
            <w:pPr>
              <w:autoSpaceDE w:val="0"/>
              <w:autoSpaceDN w:val="0"/>
              <w:adjustRightInd w:val="0"/>
              <w:ind w:left="708"/>
              <w:rPr>
                <w:b w:val="0"/>
              </w:rPr>
            </w:pPr>
            <w:r w:rsidRPr="00CA1F18">
              <w:t>Clinical Practice</w:t>
            </w:r>
          </w:p>
        </w:tc>
        <w:tc>
          <w:tcPr>
            <w:tcW w:w="2999" w:type="dxa"/>
            <w:vAlign w:val="center"/>
          </w:tcPr>
          <w:p w14:paraId="16E39495"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3C7C383"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3A0F0D9B" w14:textId="77777777" w:rsidTr="00C060C9">
        <w:tc>
          <w:tcPr>
            <w:tcW w:w="3054" w:type="dxa"/>
            <w:vAlign w:val="center"/>
          </w:tcPr>
          <w:p w14:paraId="68F52C61" w14:textId="77777777" w:rsidR="00C060C9" w:rsidRPr="00CA1F18" w:rsidRDefault="00C060C9" w:rsidP="00EA2AED">
            <w:pPr>
              <w:autoSpaceDE w:val="0"/>
              <w:autoSpaceDN w:val="0"/>
              <w:adjustRightInd w:val="0"/>
              <w:rPr>
                <w:b w:val="0"/>
              </w:rPr>
            </w:pPr>
          </w:p>
        </w:tc>
        <w:tc>
          <w:tcPr>
            <w:tcW w:w="2999" w:type="dxa"/>
            <w:vAlign w:val="center"/>
          </w:tcPr>
          <w:p w14:paraId="20B477BB" w14:textId="77777777" w:rsidR="00C060C9" w:rsidRPr="00CA1F18" w:rsidRDefault="00C060C9" w:rsidP="00EA2AED">
            <w:pPr>
              <w:autoSpaceDE w:val="0"/>
              <w:autoSpaceDN w:val="0"/>
              <w:adjustRightInd w:val="0"/>
              <w:jc w:val="center"/>
            </w:pPr>
          </w:p>
        </w:tc>
        <w:tc>
          <w:tcPr>
            <w:tcW w:w="3298" w:type="dxa"/>
            <w:vAlign w:val="center"/>
          </w:tcPr>
          <w:p w14:paraId="46620964" w14:textId="77777777" w:rsidR="00C060C9" w:rsidRPr="00CA1F18" w:rsidRDefault="00C060C9" w:rsidP="00EA2AED">
            <w:pPr>
              <w:autoSpaceDE w:val="0"/>
              <w:autoSpaceDN w:val="0"/>
              <w:adjustRightInd w:val="0"/>
              <w:jc w:val="center"/>
            </w:pPr>
          </w:p>
        </w:tc>
      </w:tr>
      <w:tr w:rsidR="00C060C9" w:rsidRPr="00CA1F18" w14:paraId="2CFD49B9" w14:textId="77777777" w:rsidTr="00C060C9">
        <w:tc>
          <w:tcPr>
            <w:tcW w:w="9351" w:type="dxa"/>
            <w:gridSpan w:val="3"/>
            <w:vAlign w:val="center"/>
          </w:tcPr>
          <w:p w14:paraId="6E89C9B3" w14:textId="77777777" w:rsidR="00C060C9" w:rsidRPr="00CA1F18" w:rsidRDefault="00C060C9" w:rsidP="00EA2AED">
            <w:r w:rsidRPr="00CA1F18">
              <w:t xml:space="preserve">Further Notes about Assessment Methods: (If the instructor needs to add some explanation or further note, this column can be selected from the DEBIS menu) </w:t>
            </w:r>
          </w:p>
          <w:p w14:paraId="370BC26D" w14:textId="77777777" w:rsidR="00C060C9" w:rsidRPr="00CA1F18" w:rsidRDefault="00C060C9" w:rsidP="00EA2AED">
            <w:pPr>
              <w:autoSpaceDE w:val="0"/>
              <w:autoSpaceDN w:val="0"/>
              <w:adjustRightInd w:val="0"/>
            </w:pPr>
            <w:r w:rsidRPr="00CA1F18">
              <w:t>Explanations on Evaluation Methods:</w:t>
            </w:r>
          </w:p>
          <w:p w14:paraId="592EA6BD" w14:textId="77777777" w:rsidR="00C060C9" w:rsidRPr="00CA1F18" w:rsidRDefault="00C060C9" w:rsidP="00EA2AED">
            <w:pPr>
              <w:autoSpaceDE w:val="0"/>
              <w:autoSpaceDN w:val="0"/>
              <w:adjustRightInd w:val="0"/>
            </w:pPr>
            <w:r w:rsidRPr="00CA1F18">
              <w:t>Mid-term grade: 50% of the midterm exam + 50% of the application grade</w:t>
            </w:r>
          </w:p>
          <w:p w14:paraId="6DBF8403" w14:textId="77777777" w:rsidR="00C060C9" w:rsidRPr="00CA1F18" w:rsidRDefault="00C060C9" w:rsidP="00EA2AED">
            <w:pPr>
              <w:autoSpaceDE w:val="0"/>
              <w:autoSpaceDN w:val="0"/>
              <w:adjustRightInd w:val="0"/>
            </w:pPr>
            <w:r w:rsidRPr="00CA1F18">
              <w:t>Course Success Grade: 50% of the semester grade + 50% of the final or make-up exam grade</w:t>
            </w:r>
          </w:p>
          <w:p w14:paraId="673861BF" w14:textId="77777777" w:rsidR="00C060C9" w:rsidRPr="00CA1F18" w:rsidRDefault="00C060C9" w:rsidP="00EA2AED">
            <w:pPr>
              <w:autoSpaceDE w:val="0"/>
              <w:autoSpaceDN w:val="0"/>
              <w:adjustRightInd w:val="0"/>
            </w:pPr>
            <w:r w:rsidRPr="00CA1F18">
              <w:t>Minimum course grade: 60 out of 100 full grades</w:t>
            </w:r>
          </w:p>
          <w:p w14:paraId="790AC38F" w14:textId="77777777" w:rsidR="00C060C9" w:rsidRPr="00CA1F18" w:rsidRDefault="00C060C9" w:rsidP="00EA2AED">
            <w:pPr>
              <w:autoSpaceDE w:val="0"/>
              <w:autoSpaceDN w:val="0"/>
              <w:adjustRightInd w:val="0"/>
            </w:pPr>
            <w:r w:rsidRPr="00CA1F18">
              <w:t>Minimum final and make-up exam grade: 50 out of 100 full grades</w:t>
            </w:r>
          </w:p>
        </w:tc>
      </w:tr>
    </w:tbl>
    <w:p w14:paraId="0C0212F4" w14:textId="77777777" w:rsidR="00C060C9" w:rsidRPr="00CA1F18" w:rsidRDefault="00C060C9" w:rsidP="00C060C9">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060C9" w:rsidRPr="00CA1F18" w14:paraId="369FC60C" w14:textId="77777777" w:rsidTr="00EA2AED">
        <w:trPr>
          <w:trHeight w:val="1185"/>
        </w:trPr>
        <w:tc>
          <w:tcPr>
            <w:tcW w:w="9309" w:type="dxa"/>
          </w:tcPr>
          <w:p w14:paraId="469DDED3" w14:textId="77777777" w:rsidR="00C060C9" w:rsidRPr="00CA1F18" w:rsidRDefault="00C060C9" w:rsidP="00EA2AED">
            <w:pPr>
              <w:rPr>
                <w:b w:val="0"/>
              </w:rPr>
            </w:pPr>
            <w:r w:rsidRPr="00CA1F18">
              <w:lastRenderedPageBreak/>
              <w:t>Assessment Criteria</w:t>
            </w:r>
          </w:p>
          <w:p w14:paraId="317A29BB" w14:textId="77777777" w:rsidR="00C060C9" w:rsidRPr="00CA1F18" w:rsidRDefault="00C060C9" w:rsidP="00EA2AED">
            <w:r w:rsidRPr="00CA1F18">
              <w:t>In exams; skills of interpretation, recall, decision making, explanation, classification, information merging and analysis will be evaluated.</w:t>
            </w:r>
          </w:p>
        </w:tc>
      </w:tr>
    </w:tbl>
    <w:p w14:paraId="2A7D8F68" w14:textId="77777777" w:rsidR="00C060C9" w:rsidRPr="00CA1F18" w:rsidRDefault="00C060C9" w:rsidP="00C060C9">
      <w:pPr>
        <w:rPr>
          <w:b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4DABDB95" w14:textId="77777777" w:rsidTr="00C060C9">
        <w:tc>
          <w:tcPr>
            <w:tcW w:w="9351" w:type="dxa"/>
          </w:tcPr>
          <w:p w14:paraId="2DF3427A" w14:textId="77777777" w:rsidR="00C060C9" w:rsidRPr="00CA1F18" w:rsidRDefault="00C060C9" w:rsidP="00EA2AED">
            <w:pPr>
              <w:rPr>
                <w:rStyle w:val="tlid-translation"/>
                <w:b w:val="0"/>
              </w:rPr>
            </w:pPr>
            <w:r w:rsidRPr="00CA1F18">
              <w:rPr>
                <w:rStyle w:val="tlid-translation"/>
              </w:rPr>
              <w:t>Recommended Readings:</w:t>
            </w:r>
          </w:p>
          <w:p w14:paraId="684A16EA" w14:textId="77777777" w:rsidR="00C060C9" w:rsidRPr="00CA1F18" w:rsidRDefault="00C060C9" w:rsidP="00C060C9">
            <w:pPr>
              <w:numPr>
                <w:ilvl w:val="0"/>
                <w:numId w:val="2"/>
              </w:numPr>
              <w:jc w:val="both"/>
              <w:rPr>
                <w:b w:val="0"/>
                <w:bCs w:val="0"/>
              </w:rPr>
            </w:pPr>
            <w:r w:rsidRPr="00CA1F18">
              <w:rPr>
                <w:b w:val="0"/>
                <w:bCs w:val="0"/>
              </w:rPr>
              <w:t xml:space="preserve">Carpenito JL.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Tanıları</w:t>
            </w:r>
            <w:proofErr w:type="spellEnd"/>
            <w:r w:rsidRPr="00CA1F18">
              <w:rPr>
                <w:b w:val="0"/>
                <w:bCs w:val="0"/>
              </w:rPr>
              <w:t xml:space="preserve"> El </w:t>
            </w:r>
            <w:proofErr w:type="spellStart"/>
            <w:r w:rsidRPr="00CA1F18">
              <w:rPr>
                <w:b w:val="0"/>
                <w:bCs w:val="0"/>
              </w:rPr>
              <w:t>Kitabı</w:t>
            </w:r>
            <w:proofErr w:type="spellEnd"/>
            <w:r w:rsidRPr="00CA1F18">
              <w:rPr>
                <w:b w:val="0"/>
                <w:bCs w:val="0"/>
              </w:rPr>
              <w:t xml:space="preserve">. </w:t>
            </w:r>
            <w:proofErr w:type="spellStart"/>
            <w:r w:rsidRPr="00CA1F18">
              <w:rPr>
                <w:b w:val="0"/>
                <w:bCs w:val="0"/>
              </w:rPr>
              <w:t>Çev</w:t>
            </w:r>
            <w:proofErr w:type="spellEnd"/>
            <w:r w:rsidRPr="00CA1F18">
              <w:rPr>
                <w:b w:val="0"/>
                <w:bCs w:val="0"/>
              </w:rPr>
              <w:t xml:space="preserve">. Erdemir F., Nobel </w:t>
            </w:r>
            <w:proofErr w:type="spellStart"/>
            <w:r w:rsidRPr="00CA1F18">
              <w:rPr>
                <w:b w:val="0"/>
                <w:bCs w:val="0"/>
              </w:rPr>
              <w:t>Tıp</w:t>
            </w:r>
            <w:proofErr w:type="spellEnd"/>
            <w:r w:rsidRPr="00CA1F18">
              <w:rPr>
                <w:b w:val="0"/>
                <w:bCs w:val="0"/>
              </w:rPr>
              <w:t xml:space="preserve"> Kitabevleri,10. </w:t>
            </w:r>
            <w:proofErr w:type="spellStart"/>
            <w:r w:rsidRPr="00CA1F18">
              <w:rPr>
                <w:b w:val="0"/>
                <w:bCs w:val="0"/>
              </w:rPr>
              <w:t>Baskı</w:t>
            </w:r>
            <w:proofErr w:type="spellEnd"/>
            <w:r w:rsidRPr="00CA1F18">
              <w:rPr>
                <w:b w:val="0"/>
                <w:bCs w:val="0"/>
              </w:rPr>
              <w:t>, İstanbul, 2005.</w:t>
            </w:r>
          </w:p>
          <w:p w14:paraId="7D5DEB9E" w14:textId="77777777" w:rsidR="00C060C9" w:rsidRPr="00CA1F18" w:rsidRDefault="00C060C9" w:rsidP="00C060C9">
            <w:pPr>
              <w:numPr>
                <w:ilvl w:val="0"/>
                <w:numId w:val="2"/>
              </w:numPr>
              <w:jc w:val="both"/>
              <w:rPr>
                <w:b w:val="0"/>
                <w:bCs w:val="0"/>
              </w:rPr>
            </w:pPr>
            <w:r w:rsidRPr="00CA1F18">
              <w:rPr>
                <w:b w:val="0"/>
                <w:bCs w:val="0"/>
              </w:rPr>
              <w:t xml:space="preserve">Çam O, Engin E. Ruh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Hastalıkları</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Sanatı</w:t>
            </w:r>
            <w:proofErr w:type="spellEnd"/>
            <w:r w:rsidRPr="00CA1F18">
              <w:rPr>
                <w:b w:val="0"/>
                <w:bCs w:val="0"/>
              </w:rPr>
              <w:t xml:space="preserve">. İstanbul </w:t>
            </w:r>
            <w:proofErr w:type="spellStart"/>
            <w:r w:rsidRPr="00CA1F18">
              <w:rPr>
                <w:b w:val="0"/>
                <w:bCs w:val="0"/>
              </w:rPr>
              <w:t>Tıp</w:t>
            </w:r>
            <w:proofErr w:type="spellEnd"/>
            <w:r w:rsidRPr="00CA1F18">
              <w:rPr>
                <w:b w:val="0"/>
                <w:bCs w:val="0"/>
              </w:rPr>
              <w:t xml:space="preserve"> </w:t>
            </w:r>
            <w:proofErr w:type="spellStart"/>
            <w:r w:rsidRPr="00CA1F18">
              <w:rPr>
                <w:b w:val="0"/>
                <w:bCs w:val="0"/>
              </w:rPr>
              <w:t>Kitapevi</w:t>
            </w:r>
            <w:proofErr w:type="spellEnd"/>
            <w:r w:rsidRPr="00CA1F18">
              <w:rPr>
                <w:b w:val="0"/>
                <w:bCs w:val="0"/>
              </w:rPr>
              <w:t xml:space="preserve">, I. </w:t>
            </w:r>
            <w:proofErr w:type="spellStart"/>
            <w:r w:rsidRPr="00CA1F18">
              <w:rPr>
                <w:b w:val="0"/>
                <w:bCs w:val="0"/>
              </w:rPr>
              <w:t>Baskı</w:t>
            </w:r>
            <w:proofErr w:type="spellEnd"/>
            <w:r w:rsidRPr="00CA1F18">
              <w:rPr>
                <w:b w:val="0"/>
                <w:bCs w:val="0"/>
              </w:rPr>
              <w:t xml:space="preserve"> İstanbul, 2014.</w:t>
            </w:r>
          </w:p>
          <w:p w14:paraId="1724F9B9" w14:textId="77777777" w:rsidR="00C060C9" w:rsidRPr="00CA1F18" w:rsidRDefault="00C060C9" w:rsidP="00C060C9">
            <w:pPr>
              <w:numPr>
                <w:ilvl w:val="0"/>
                <w:numId w:val="2"/>
              </w:numPr>
              <w:jc w:val="both"/>
              <w:rPr>
                <w:b w:val="0"/>
                <w:bCs w:val="0"/>
              </w:rPr>
            </w:pPr>
            <w:r w:rsidRPr="00CA1F18">
              <w:rPr>
                <w:b w:val="0"/>
                <w:bCs w:val="0"/>
              </w:rPr>
              <w:t>Stuart GW. Principles and Practice of Psychiatric Nursing. Mosby Elsevier, Missouri, USA, 2009</w:t>
            </w:r>
          </w:p>
          <w:p w14:paraId="008CE249" w14:textId="77777777" w:rsidR="00C060C9" w:rsidRPr="00CA1F18" w:rsidRDefault="00C060C9" w:rsidP="00C060C9">
            <w:pPr>
              <w:numPr>
                <w:ilvl w:val="0"/>
                <w:numId w:val="2"/>
              </w:numPr>
              <w:jc w:val="both"/>
              <w:rPr>
                <w:b w:val="0"/>
                <w:bCs w:val="0"/>
              </w:rPr>
            </w:pPr>
            <w:r w:rsidRPr="00CA1F18">
              <w:rPr>
                <w:b w:val="0"/>
                <w:bCs w:val="0"/>
              </w:rPr>
              <w:t xml:space="preserve">Townsend MC. Psychiatric Mental </w:t>
            </w:r>
            <w:proofErr w:type="spellStart"/>
            <w:r w:rsidRPr="00CA1F18">
              <w:rPr>
                <w:b w:val="0"/>
                <w:bCs w:val="0"/>
              </w:rPr>
              <w:t>Healt</w:t>
            </w:r>
            <w:proofErr w:type="spellEnd"/>
            <w:r w:rsidRPr="00CA1F18">
              <w:rPr>
                <w:b w:val="0"/>
                <w:bCs w:val="0"/>
              </w:rPr>
              <w:t xml:space="preserve"> Nursing. Sixth Edition. David Company. Philadelphia. USA, 2015</w:t>
            </w:r>
          </w:p>
          <w:p w14:paraId="37D1C736" w14:textId="77777777" w:rsidR="00C060C9" w:rsidRPr="00CA1F18" w:rsidRDefault="00C060C9" w:rsidP="00C060C9">
            <w:pPr>
              <w:numPr>
                <w:ilvl w:val="0"/>
                <w:numId w:val="2"/>
              </w:numPr>
              <w:jc w:val="both"/>
              <w:rPr>
                <w:b w:val="0"/>
                <w:bCs w:val="0"/>
              </w:rPr>
            </w:pPr>
            <w:r w:rsidRPr="00CA1F18">
              <w:rPr>
                <w:b w:val="0"/>
                <w:bCs w:val="0"/>
              </w:rPr>
              <w:t xml:space="preserve">Yüksel N. </w:t>
            </w:r>
            <w:proofErr w:type="spellStart"/>
            <w:r w:rsidRPr="00CA1F18">
              <w:rPr>
                <w:b w:val="0"/>
                <w:bCs w:val="0"/>
              </w:rPr>
              <w:t>Ruhsal</w:t>
            </w:r>
            <w:proofErr w:type="spellEnd"/>
            <w:r w:rsidRPr="00CA1F18">
              <w:rPr>
                <w:b w:val="0"/>
                <w:bCs w:val="0"/>
              </w:rPr>
              <w:t xml:space="preserve"> </w:t>
            </w:r>
            <w:proofErr w:type="spellStart"/>
            <w:r w:rsidRPr="00CA1F18">
              <w:rPr>
                <w:b w:val="0"/>
                <w:bCs w:val="0"/>
              </w:rPr>
              <w:t>Hastalıklar</w:t>
            </w:r>
            <w:proofErr w:type="spellEnd"/>
            <w:r w:rsidRPr="00CA1F18">
              <w:rPr>
                <w:b w:val="0"/>
                <w:bCs w:val="0"/>
              </w:rPr>
              <w:t xml:space="preserve">, 3. </w:t>
            </w:r>
            <w:proofErr w:type="spellStart"/>
            <w:r w:rsidRPr="00CA1F18">
              <w:rPr>
                <w:b w:val="0"/>
                <w:bCs w:val="0"/>
              </w:rPr>
              <w:t>Baskı</w:t>
            </w:r>
            <w:proofErr w:type="spellEnd"/>
            <w:r w:rsidRPr="00CA1F18">
              <w:rPr>
                <w:b w:val="0"/>
                <w:bCs w:val="0"/>
              </w:rPr>
              <w:t xml:space="preserve">, Özyurt </w:t>
            </w:r>
            <w:proofErr w:type="spellStart"/>
            <w:r w:rsidRPr="00CA1F18">
              <w:rPr>
                <w:b w:val="0"/>
                <w:bCs w:val="0"/>
              </w:rPr>
              <w:t>Matbaacılık</w:t>
            </w:r>
            <w:proofErr w:type="spellEnd"/>
            <w:r w:rsidRPr="00CA1F18">
              <w:rPr>
                <w:b w:val="0"/>
                <w:bCs w:val="0"/>
              </w:rPr>
              <w:t>, Ankara, 2006.</w:t>
            </w:r>
          </w:p>
          <w:p w14:paraId="05D44168" w14:textId="77777777" w:rsidR="00C060C9" w:rsidRPr="00CA1F18" w:rsidRDefault="00C060C9" w:rsidP="00C060C9">
            <w:pPr>
              <w:numPr>
                <w:ilvl w:val="0"/>
                <w:numId w:val="2"/>
              </w:numPr>
              <w:jc w:val="both"/>
              <w:rPr>
                <w:b w:val="0"/>
                <w:bCs w:val="0"/>
              </w:rPr>
            </w:pPr>
            <w:r w:rsidRPr="00CA1F18">
              <w:rPr>
                <w:b w:val="0"/>
                <w:bCs w:val="0"/>
              </w:rPr>
              <w:t xml:space="preserve">Semin S, Aras Ş. Temel </w:t>
            </w:r>
            <w:proofErr w:type="spellStart"/>
            <w:r w:rsidRPr="00CA1F18">
              <w:rPr>
                <w:b w:val="0"/>
                <w:bCs w:val="0"/>
              </w:rPr>
              <w:t>Yönleriyle</w:t>
            </w:r>
            <w:proofErr w:type="spellEnd"/>
            <w:r w:rsidRPr="00CA1F18">
              <w:rPr>
                <w:b w:val="0"/>
                <w:bCs w:val="0"/>
              </w:rPr>
              <w:t xml:space="preserve"> </w:t>
            </w:r>
            <w:proofErr w:type="spellStart"/>
            <w:r w:rsidRPr="00CA1F18">
              <w:rPr>
                <w:b w:val="0"/>
                <w:bCs w:val="0"/>
              </w:rPr>
              <w:t>Psikiyatride</w:t>
            </w:r>
            <w:proofErr w:type="spellEnd"/>
            <w:r w:rsidRPr="00CA1F18">
              <w:rPr>
                <w:b w:val="0"/>
                <w:bCs w:val="0"/>
              </w:rPr>
              <w:t xml:space="preserve"> </w:t>
            </w:r>
            <w:proofErr w:type="spellStart"/>
            <w:r w:rsidRPr="00CA1F18">
              <w:rPr>
                <w:b w:val="0"/>
                <w:bCs w:val="0"/>
              </w:rPr>
              <w:t>Etik</w:t>
            </w:r>
            <w:proofErr w:type="spellEnd"/>
            <w:r w:rsidRPr="00CA1F18">
              <w:rPr>
                <w:b w:val="0"/>
                <w:bCs w:val="0"/>
              </w:rPr>
              <w:t xml:space="preserve">, 1. </w:t>
            </w:r>
            <w:proofErr w:type="spellStart"/>
            <w:r w:rsidRPr="00CA1F18">
              <w:rPr>
                <w:b w:val="0"/>
                <w:bCs w:val="0"/>
              </w:rPr>
              <w:t>Baskı</w:t>
            </w:r>
            <w:proofErr w:type="spellEnd"/>
            <w:r w:rsidRPr="00CA1F18">
              <w:rPr>
                <w:b w:val="0"/>
                <w:bCs w:val="0"/>
              </w:rPr>
              <w:t xml:space="preserve">, </w:t>
            </w:r>
            <w:proofErr w:type="spellStart"/>
            <w:r w:rsidRPr="00CA1F18">
              <w:rPr>
                <w:b w:val="0"/>
                <w:bCs w:val="0"/>
              </w:rPr>
              <w:t>Dokuz</w:t>
            </w:r>
            <w:proofErr w:type="spellEnd"/>
            <w:r w:rsidRPr="00CA1F18">
              <w:rPr>
                <w:b w:val="0"/>
                <w:bCs w:val="0"/>
              </w:rPr>
              <w:t xml:space="preserve"> Eylül </w:t>
            </w:r>
            <w:proofErr w:type="spellStart"/>
            <w:r w:rsidRPr="00CA1F18">
              <w:rPr>
                <w:b w:val="0"/>
                <w:bCs w:val="0"/>
              </w:rPr>
              <w:t>Yayıncılık</w:t>
            </w:r>
            <w:proofErr w:type="spellEnd"/>
            <w:r w:rsidRPr="00CA1F18">
              <w:rPr>
                <w:b w:val="0"/>
                <w:bCs w:val="0"/>
              </w:rPr>
              <w:t>, İzmir, 2004.</w:t>
            </w:r>
          </w:p>
          <w:p w14:paraId="3ADDE91B" w14:textId="77777777" w:rsidR="00C060C9" w:rsidRPr="00CA1F18" w:rsidRDefault="00C060C9" w:rsidP="00C060C9">
            <w:pPr>
              <w:numPr>
                <w:ilvl w:val="0"/>
                <w:numId w:val="2"/>
              </w:numPr>
              <w:jc w:val="both"/>
              <w:rPr>
                <w:b w:val="0"/>
                <w:bCs w:val="0"/>
              </w:rPr>
            </w:pPr>
            <w:r w:rsidRPr="00CA1F18">
              <w:rPr>
                <w:b w:val="0"/>
                <w:bCs w:val="0"/>
              </w:rPr>
              <w:t xml:space="preserve">Aydıner R, </w:t>
            </w:r>
            <w:proofErr w:type="spellStart"/>
            <w:r w:rsidRPr="00CA1F18">
              <w:rPr>
                <w:b w:val="0"/>
                <w:bCs w:val="0"/>
              </w:rPr>
              <w:t>Şehiraltı</w:t>
            </w:r>
            <w:proofErr w:type="spellEnd"/>
            <w:r w:rsidRPr="00CA1F18">
              <w:rPr>
                <w:b w:val="0"/>
                <w:bCs w:val="0"/>
              </w:rPr>
              <w:t xml:space="preserve"> M. </w:t>
            </w:r>
            <w:proofErr w:type="spellStart"/>
            <w:r w:rsidRPr="00CA1F18">
              <w:rPr>
                <w:b w:val="0"/>
                <w:bCs w:val="0"/>
              </w:rPr>
              <w:t>Çözümlenmemiş</w:t>
            </w:r>
            <w:proofErr w:type="spellEnd"/>
            <w:r w:rsidRPr="00CA1F18">
              <w:rPr>
                <w:b w:val="0"/>
                <w:bCs w:val="0"/>
              </w:rPr>
              <w:t xml:space="preserve"> </w:t>
            </w:r>
            <w:proofErr w:type="spellStart"/>
            <w:r w:rsidRPr="00CA1F18">
              <w:rPr>
                <w:b w:val="0"/>
                <w:bCs w:val="0"/>
              </w:rPr>
              <w:t>bir</w:t>
            </w:r>
            <w:proofErr w:type="spellEnd"/>
            <w:r w:rsidRPr="00CA1F18">
              <w:rPr>
                <w:b w:val="0"/>
                <w:bCs w:val="0"/>
              </w:rPr>
              <w:t xml:space="preserve"> </w:t>
            </w:r>
            <w:proofErr w:type="spellStart"/>
            <w:r w:rsidRPr="00CA1F18">
              <w:rPr>
                <w:b w:val="0"/>
                <w:bCs w:val="0"/>
              </w:rPr>
              <w:t>konu</w:t>
            </w:r>
            <w:proofErr w:type="spellEnd"/>
            <w:r w:rsidRPr="00CA1F18">
              <w:rPr>
                <w:b w:val="0"/>
                <w:bCs w:val="0"/>
              </w:rPr>
              <w:t xml:space="preserve">: </w:t>
            </w:r>
            <w:proofErr w:type="spellStart"/>
            <w:r w:rsidRPr="00CA1F18">
              <w:rPr>
                <w:b w:val="0"/>
                <w:bCs w:val="0"/>
              </w:rPr>
              <w:t>psikiyatrik</w:t>
            </w:r>
            <w:proofErr w:type="spellEnd"/>
            <w:r w:rsidRPr="00CA1F18">
              <w:rPr>
                <w:b w:val="0"/>
                <w:bCs w:val="0"/>
              </w:rPr>
              <w:t xml:space="preserve"> </w:t>
            </w:r>
            <w:proofErr w:type="spellStart"/>
            <w:r w:rsidRPr="00CA1F18">
              <w:rPr>
                <w:b w:val="0"/>
                <w:bCs w:val="0"/>
              </w:rPr>
              <w:t>bozukluğu</w:t>
            </w:r>
            <w:proofErr w:type="spellEnd"/>
            <w:r w:rsidRPr="00CA1F18">
              <w:rPr>
                <w:b w:val="0"/>
                <w:bCs w:val="0"/>
              </w:rPr>
              <w:t xml:space="preserve"> </w:t>
            </w:r>
            <w:proofErr w:type="spellStart"/>
            <w:r w:rsidRPr="00CA1F18">
              <w:rPr>
                <w:b w:val="0"/>
                <w:bCs w:val="0"/>
              </w:rPr>
              <w:t>olan</w:t>
            </w:r>
            <w:proofErr w:type="spellEnd"/>
            <w:r w:rsidRPr="00CA1F18">
              <w:rPr>
                <w:b w:val="0"/>
                <w:bCs w:val="0"/>
              </w:rPr>
              <w:t xml:space="preserve"> </w:t>
            </w:r>
            <w:proofErr w:type="spellStart"/>
            <w:r w:rsidRPr="00CA1F18">
              <w:rPr>
                <w:b w:val="0"/>
                <w:bCs w:val="0"/>
              </w:rPr>
              <w:t>hastanın</w:t>
            </w:r>
            <w:proofErr w:type="spellEnd"/>
            <w:r w:rsidRPr="00CA1F18">
              <w:rPr>
                <w:b w:val="0"/>
                <w:bCs w:val="0"/>
              </w:rPr>
              <w:t xml:space="preserve"> </w:t>
            </w:r>
            <w:proofErr w:type="spellStart"/>
            <w:r w:rsidRPr="00CA1F18">
              <w:rPr>
                <w:b w:val="0"/>
                <w:bCs w:val="0"/>
              </w:rPr>
              <w:t>gönülsüz</w:t>
            </w:r>
            <w:proofErr w:type="spellEnd"/>
            <w:r w:rsidRPr="00CA1F18">
              <w:rPr>
                <w:b w:val="0"/>
                <w:bCs w:val="0"/>
              </w:rPr>
              <w:t>/</w:t>
            </w:r>
            <w:proofErr w:type="spellStart"/>
            <w:r w:rsidRPr="00CA1F18">
              <w:rPr>
                <w:b w:val="0"/>
                <w:bCs w:val="0"/>
              </w:rPr>
              <w:t>zorla</w:t>
            </w:r>
            <w:proofErr w:type="spellEnd"/>
            <w:r w:rsidRPr="00CA1F18">
              <w:rPr>
                <w:b w:val="0"/>
                <w:bCs w:val="0"/>
              </w:rPr>
              <w:t xml:space="preserve"> </w:t>
            </w:r>
            <w:proofErr w:type="spellStart"/>
            <w:r w:rsidRPr="00CA1F18">
              <w:rPr>
                <w:b w:val="0"/>
                <w:bCs w:val="0"/>
              </w:rPr>
              <w:t>tedavi</w:t>
            </w:r>
            <w:proofErr w:type="spellEnd"/>
            <w:r w:rsidRPr="00CA1F18">
              <w:rPr>
                <w:b w:val="0"/>
                <w:bCs w:val="0"/>
              </w:rPr>
              <w:t xml:space="preserve"> </w:t>
            </w:r>
            <w:proofErr w:type="spellStart"/>
            <w:r w:rsidRPr="00CA1F18">
              <w:rPr>
                <w:b w:val="0"/>
                <w:bCs w:val="0"/>
              </w:rPr>
              <w:t>edilmesi</w:t>
            </w:r>
            <w:proofErr w:type="spellEnd"/>
            <w:r w:rsidRPr="00CA1F18">
              <w:rPr>
                <w:b w:val="0"/>
                <w:bCs w:val="0"/>
              </w:rPr>
              <w:t xml:space="preserve">. </w:t>
            </w:r>
            <w:proofErr w:type="spellStart"/>
            <w:r w:rsidRPr="00CA1F18">
              <w:rPr>
                <w:b w:val="0"/>
                <w:bCs w:val="0"/>
              </w:rPr>
              <w:t>Psikiyatri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Dergisi</w:t>
            </w:r>
            <w:proofErr w:type="spellEnd"/>
            <w:r w:rsidRPr="00CA1F18">
              <w:rPr>
                <w:b w:val="0"/>
                <w:bCs w:val="0"/>
              </w:rPr>
              <w:t>, 2010;</w:t>
            </w:r>
            <w:r w:rsidRPr="00CA1F18">
              <w:rPr>
                <w:b w:val="0"/>
                <w:bCs w:val="0"/>
                <w:iCs/>
              </w:rPr>
              <w:t>1(1):39-42.</w:t>
            </w:r>
            <w:r w:rsidRPr="00CA1F18">
              <w:rPr>
                <w:b w:val="0"/>
                <w:bCs w:val="0"/>
              </w:rPr>
              <w:t xml:space="preserve"> </w:t>
            </w:r>
          </w:p>
          <w:p w14:paraId="6E447EBB" w14:textId="77777777" w:rsidR="00C060C9" w:rsidRPr="00CA1F18" w:rsidRDefault="00C060C9" w:rsidP="00C060C9">
            <w:pPr>
              <w:numPr>
                <w:ilvl w:val="0"/>
                <w:numId w:val="2"/>
              </w:numPr>
              <w:jc w:val="both"/>
              <w:rPr>
                <w:b w:val="0"/>
                <w:bCs w:val="0"/>
              </w:rPr>
            </w:pPr>
            <w:r w:rsidRPr="00CA1F18">
              <w:rPr>
                <w:b w:val="0"/>
                <w:bCs w:val="0"/>
              </w:rPr>
              <w:t xml:space="preserve">Duman ÖY. </w:t>
            </w:r>
            <w:proofErr w:type="spellStart"/>
            <w:r w:rsidRPr="00CA1F18">
              <w:rPr>
                <w:b w:val="0"/>
                <w:bCs w:val="0"/>
              </w:rPr>
              <w:t>Göka</w:t>
            </w:r>
            <w:proofErr w:type="spellEnd"/>
            <w:r w:rsidRPr="00CA1F18">
              <w:rPr>
                <w:b w:val="0"/>
                <w:bCs w:val="0"/>
              </w:rPr>
              <w:t xml:space="preserve"> E. Yeni Türk Medeni </w:t>
            </w:r>
            <w:proofErr w:type="spellStart"/>
            <w:r w:rsidRPr="00CA1F18">
              <w:rPr>
                <w:b w:val="0"/>
                <w:bCs w:val="0"/>
              </w:rPr>
              <w:t>Yasası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Psikiyatri</w:t>
            </w:r>
            <w:proofErr w:type="spellEnd"/>
            <w:r w:rsidRPr="00CA1F18">
              <w:rPr>
                <w:b w:val="0"/>
                <w:bCs w:val="0"/>
              </w:rPr>
              <w:t xml:space="preserve">. 3P </w:t>
            </w:r>
            <w:proofErr w:type="spellStart"/>
            <w:r w:rsidRPr="00CA1F18">
              <w:rPr>
                <w:b w:val="0"/>
                <w:bCs w:val="0"/>
              </w:rPr>
              <w:t>Dergisi</w:t>
            </w:r>
            <w:proofErr w:type="spellEnd"/>
            <w:r w:rsidRPr="00CA1F18">
              <w:rPr>
                <w:b w:val="0"/>
                <w:bCs w:val="0"/>
              </w:rPr>
              <w:t>, 2002;</w:t>
            </w:r>
            <w:proofErr w:type="gramStart"/>
            <w:r w:rsidRPr="00CA1F18">
              <w:rPr>
                <w:b w:val="0"/>
                <w:bCs w:val="0"/>
              </w:rPr>
              <w:t>10( Ek</w:t>
            </w:r>
            <w:proofErr w:type="gramEnd"/>
            <w:r w:rsidRPr="00CA1F18">
              <w:rPr>
                <w:b w:val="0"/>
                <w:bCs w:val="0"/>
              </w:rPr>
              <w:t>.2). 2002.</w:t>
            </w:r>
          </w:p>
          <w:p w14:paraId="54BEC88A" w14:textId="6C1A41DA" w:rsidR="00C060C9" w:rsidRPr="00CA1F18" w:rsidRDefault="00E45750" w:rsidP="00C060C9">
            <w:pPr>
              <w:numPr>
                <w:ilvl w:val="0"/>
                <w:numId w:val="2"/>
              </w:numPr>
              <w:jc w:val="both"/>
              <w:rPr>
                <w:b w:val="0"/>
                <w:bCs w:val="0"/>
              </w:rPr>
            </w:pPr>
            <w:proofErr w:type="spellStart"/>
            <w:r w:rsidRPr="00CA1F18">
              <w:rPr>
                <w:b w:val="0"/>
                <w:bCs w:val="0"/>
              </w:rPr>
              <w:t>Türkcan</w:t>
            </w:r>
            <w:proofErr w:type="spellEnd"/>
            <w:r w:rsidRPr="00CA1F18">
              <w:rPr>
                <w:b w:val="0"/>
                <w:bCs w:val="0"/>
              </w:rPr>
              <w:t xml:space="preserve"> S.</w:t>
            </w:r>
            <w:r w:rsidR="00C060C9" w:rsidRPr="00CA1F18">
              <w:rPr>
                <w:b w:val="0"/>
                <w:bCs w:val="0"/>
              </w:rPr>
              <w:t xml:space="preserve"> Adli </w:t>
            </w:r>
            <w:proofErr w:type="spellStart"/>
            <w:r w:rsidR="00C060C9" w:rsidRPr="00CA1F18">
              <w:rPr>
                <w:b w:val="0"/>
                <w:bCs w:val="0"/>
              </w:rPr>
              <w:t>Psikiyatride</w:t>
            </w:r>
            <w:proofErr w:type="spellEnd"/>
            <w:r w:rsidR="00C060C9" w:rsidRPr="00CA1F18">
              <w:rPr>
                <w:b w:val="0"/>
                <w:bCs w:val="0"/>
              </w:rPr>
              <w:t xml:space="preserve"> </w:t>
            </w:r>
            <w:proofErr w:type="spellStart"/>
            <w:r w:rsidR="00C060C9" w:rsidRPr="00CA1F18">
              <w:rPr>
                <w:b w:val="0"/>
                <w:bCs w:val="0"/>
              </w:rPr>
              <w:t>Etik</w:t>
            </w:r>
            <w:proofErr w:type="spellEnd"/>
            <w:r w:rsidR="00C060C9" w:rsidRPr="00CA1F18">
              <w:rPr>
                <w:b w:val="0"/>
                <w:bCs w:val="0"/>
              </w:rPr>
              <w:t xml:space="preserve"> </w:t>
            </w:r>
            <w:proofErr w:type="spellStart"/>
            <w:r w:rsidR="00C060C9" w:rsidRPr="00CA1F18">
              <w:rPr>
                <w:b w:val="0"/>
                <w:bCs w:val="0"/>
              </w:rPr>
              <w:t>Sorunlar</w:t>
            </w:r>
            <w:proofErr w:type="spellEnd"/>
            <w:r w:rsidR="00C060C9" w:rsidRPr="00CA1F18">
              <w:rPr>
                <w:b w:val="0"/>
                <w:bCs w:val="0"/>
              </w:rPr>
              <w:t xml:space="preserve">, 3P </w:t>
            </w:r>
            <w:proofErr w:type="spellStart"/>
            <w:r w:rsidR="00C060C9" w:rsidRPr="00CA1F18">
              <w:rPr>
                <w:b w:val="0"/>
                <w:bCs w:val="0"/>
              </w:rPr>
              <w:t>Dergisi</w:t>
            </w:r>
            <w:proofErr w:type="spellEnd"/>
            <w:r w:rsidR="00C060C9" w:rsidRPr="00CA1F18">
              <w:rPr>
                <w:b w:val="0"/>
                <w:bCs w:val="0"/>
              </w:rPr>
              <w:t xml:space="preserve">, 2002; 10(ek-2): 33-41. </w:t>
            </w:r>
          </w:p>
          <w:p w14:paraId="362032AC" w14:textId="77777777" w:rsidR="00C060C9" w:rsidRPr="00CA1F18" w:rsidRDefault="00C060C9" w:rsidP="00C060C9">
            <w:pPr>
              <w:numPr>
                <w:ilvl w:val="0"/>
                <w:numId w:val="2"/>
              </w:numPr>
              <w:jc w:val="both"/>
              <w:rPr>
                <w:b w:val="0"/>
                <w:bCs w:val="0"/>
              </w:rPr>
            </w:pPr>
            <w:r w:rsidRPr="00CA1F18">
              <w:rPr>
                <w:b w:val="0"/>
                <w:bCs w:val="0"/>
              </w:rPr>
              <w:t xml:space="preserve">Kocaman N. </w:t>
            </w:r>
            <w:proofErr w:type="spellStart"/>
            <w:r w:rsidRPr="00CA1F18">
              <w:rPr>
                <w:b w:val="0"/>
                <w:bCs w:val="0"/>
              </w:rPr>
              <w:t>Sağlık</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profesyonelleri</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hasta </w:t>
            </w:r>
            <w:proofErr w:type="spellStart"/>
            <w:r w:rsidRPr="00CA1F18">
              <w:rPr>
                <w:b w:val="0"/>
                <w:bCs w:val="0"/>
              </w:rPr>
              <w:t>iletişimi</w:t>
            </w:r>
            <w:proofErr w:type="spellEnd"/>
            <w:r w:rsidRPr="00CA1F18">
              <w:rPr>
                <w:b w:val="0"/>
                <w:bCs w:val="0"/>
              </w:rPr>
              <w:t xml:space="preserve">. </w:t>
            </w:r>
            <w:proofErr w:type="spellStart"/>
            <w:r w:rsidRPr="00CA1F18">
              <w:rPr>
                <w:b w:val="0"/>
                <w:bCs w:val="0"/>
              </w:rPr>
              <w:t>Klinik</w:t>
            </w:r>
            <w:proofErr w:type="spellEnd"/>
            <w:r w:rsidRPr="00CA1F18">
              <w:rPr>
                <w:b w:val="0"/>
                <w:bCs w:val="0"/>
              </w:rPr>
              <w:t xml:space="preserve"> </w:t>
            </w:r>
            <w:proofErr w:type="spellStart"/>
            <w:r w:rsidRPr="00CA1F18">
              <w:rPr>
                <w:b w:val="0"/>
                <w:bCs w:val="0"/>
              </w:rPr>
              <w:t>Beceriler</w:t>
            </w:r>
            <w:proofErr w:type="spellEnd"/>
            <w:r w:rsidRPr="00CA1F18">
              <w:rPr>
                <w:b w:val="0"/>
                <w:bCs w:val="0"/>
              </w:rPr>
              <w:t xml:space="preserve">: </w:t>
            </w:r>
            <w:proofErr w:type="spellStart"/>
            <w:r w:rsidRPr="00CA1F18">
              <w:rPr>
                <w:b w:val="0"/>
                <w:bCs w:val="0"/>
              </w:rPr>
              <w:t>Sağlığın</w:t>
            </w:r>
            <w:proofErr w:type="spellEnd"/>
            <w:r w:rsidRPr="00CA1F18">
              <w:rPr>
                <w:b w:val="0"/>
                <w:bCs w:val="0"/>
              </w:rPr>
              <w:t xml:space="preserve"> </w:t>
            </w:r>
            <w:proofErr w:type="spellStart"/>
            <w:r w:rsidRPr="00CA1F18">
              <w:rPr>
                <w:b w:val="0"/>
                <w:bCs w:val="0"/>
              </w:rPr>
              <w:t>Değerlendirilmesi</w:t>
            </w:r>
            <w:proofErr w:type="spellEnd"/>
            <w:r w:rsidRPr="00CA1F18">
              <w:rPr>
                <w:b w:val="0"/>
                <w:bCs w:val="0"/>
              </w:rPr>
              <w:t xml:space="preserve">, Hasta </w:t>
            </w:r>
            <w:proofErr w:type="spellStart"/>
            <w:r w:rsidRPr="00CA1F18">
              <w:rPr>
                <w:b w:val="0"/>
                <w:bCs w:val="0"/>
              </w:rPr>
              <w:t>Bakım</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Takibi</w:t>
            </w:r>
            <w:proofErr w:type="spellEnd"/>
            <w:r w:rsidRPr="00CA1F18">
              <w:rPr>
                <w:b w:val="0"/>
                <w:bCs w:val="0"/>
              </w:rPr>
              <w:t xml:space="preserve">, 2010: 161-195. </w:t>
            </w:r>
          </w:p>
          <w:p w14:paraId="0C44B07A" w14:textId="77777777" w:rsidR="00C060C9" w:rsidRPr="00CA1F18" w:rsidRDefault="00C060C9" w:rsidP="00C060C9">
            <w:pPr>
              <w:numPr>
                <w:ilvl w:val="0"/>
                <w:numId w:val="2"/>
              </w:numPr>
              <w:jc w:val="both"/>
              <w:rPr>
                <w:b w:val="0"/>
                <w:bCs w:val="0"/>
              </w:rPr>
            </w:pPr>
            <w:r w:rsidRPr="00CA1F18">
              <w:rPr>
                <w:b w:val="0"/>
                <w:bCs w:val="0"/>
              </w:rPr>
              <w:t xml:space="preserve">Üstün B, Akgün E, </w:t>
            </w:r>
            <w:proofErr w:type="spellStart"/>
            <w:r w:rsidRPr="00CA1F18">
              <w:rPr>
                <w:b w:val="0"/>
                <w:bCs w:val="0"/>
              </w:rPr>
              <w:t>Partlak</w:t>
            </w:r>
            <w:proofErr w:type="spellEnd"/>
            <w:r w:rsidRPr="00CA1F18">
              <w:rPr>
                <w:b w:val="0"/>
                <w:bCs w:val="0"/>
              </w:rPr>
              <w:t xml:space="preserve"> N.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İletişim</w:t>
            </w:r>
            <w:proofErr w:type="spellEnd"/>
            <w:r w:rsidRPr="00CA1F18">
              <w:rPr>
                <w:b w:val="0"/>
                <w:bCs w:val="0"/>
              </w:rPr>
              <w:t xml:space="preserve"> </w:t>
            </w:r>
            <w:proofErr w:type="spellStart"/>
            <w:r w:rsidRPr="00CA1F18">
              <w:rPr>
                <w:b w:val="0"/>
                <w:bCs w:val="0"/>
              </w:rPr>
              <w:t>Becerileri</w:t>
            </w:r>
            <w:proofErr w:type="spellEnd"/>
            <w:r w:rsidRPr="00CA1F18">
              <w:rPr>
                <w:b w:val="0"/>
                <w:bCs w:val="0"/>
              </w:rPr>
              <w:t xml:space="preserve"> </w:t>
            </w:r>
            <w:proofErr w:type="spellStart"/>
            <w:r w:rsidRPr="00CA1F18">
              <w:rPr>
                <w:b w:val="0"/>
                <w:bCs w:val="0"/>
              </w:rPr>
              <w:t>Öğretimi</w:t>
            </w:r>
            <w:proofErr w:type="spellEnd"/>
            <w:r w:rsidRPr="00CA1F18">
              <w:rPr>
                <w:b w:val="0"/>
                <w:bCs w:val="0"/>
              </w:rPr>
              <w:t xml:space="preserve">, </w:t>
            </w:r>
            <w:proofErr w:type="spellStart"/>
            <w:r w:rsidRPr="00CA1F18">
              <w:rPr>
                <w:b w:val="0"/>
                <w:bCs w:val="0"/>
              </w:rPr>
              <w:t>Okullar</w:t>
            </w:r>
            <w:proofErr w:type="spellEnd"/>
            <w:r w:rsidRPr="00CA1F18">
              <w:rPr>
                <w:b w:val="0"/>
                <w:bCs w:val="0"/>
              </w:rPr>
              <w:t xml:space="preserve"> </w:t>
            </w:r>
            <w:proofErr w:type="spellStart"/>
            <w:r w:rsidRPr="00CA1F18">
              <w:rPr>
                <w:b w:val="0"/>
                <w:bCs w:val="0"/>
              </w:rPr>
              <w:t>Yayınevi</w:t>
            </w:r>
            <w:proofErr w:type="spellEnd"/>
            <w:r w:rsidRPr="00CA1F18">
              <w:rPr>
                <w:b w:val="0"/>
                <w:bCs w:val="0"/>
              </w:rPr>
              <w:t>, İzmir, 2005.</w:t>
            </w:r>
          </w:p>
          <w:p w14:paraId="4232F071" w14:textId="77777777" w:rsidR="00C060C9" w:rsidRPr="00CA1F18" w:rsidRDefault="00C060C9" w:rsidP="00C060C9">
            <w:pPr>
              <w:numPr>
                <w:ilvl w:val="0"/>
                <w:numId w:val="2"/>
              </w:numPr>
              <w:jc w:val="both"/>
              <w:rPr>
                <w:b w:val="0"/>
                <w:bCs w:val="0"/>
              </w:rPr>
            </w:pPr>
            <w:proofErr w:type="spellStart"/>
            <w:r w:rsidRPr="00CA1F18">
              <w:rPr>
                <w:b w:val="0"/>
                <w:bCs w:val="0"/>
              </w:rPr>
              <w:t>Bademli</w:t>
            </w:r>
            <w:proofErr w:type="spellEnd"/>
            <w:r w:rsidRPr="00CA1F18">
              <w:rPr>
                <w:b w:val="0"/>
                <w:bCs w:val="0"/>
              </w:rPr>
              <w:t xml:space="preserve"> K, Çetinkaya Duman Z. </w:t>
            </w:r>
            <w:proofErr w:type="spellStart"/>
            <w:r w:rsidRPr="00CA1F18">
              <w:rPr>
                <w:b w:val="0"/>
                <w:bCs w:val="0"/>
              </w:rPr>
              <w:t>Şizofreni</w:t>
            </w:r>
            <w:proofErr w:type="spellEnd"/>
            <w:r w:rsidRPr="00CA1F18">
              <w:rPr>
                <w:b w:val="0"/>
                <w:bCs w:val="0"/>
              </w:rPr>
              <w:t xml:space="preserve"> </w:t>
            </w:r>
            <w:proofErr w:type="spellStart"/>
            <w:r w:rsidRPr="00CA1F18">
              <w:rPr>
                <w:b w:val="0"/>
                <w:bCs w:val="0"/>
              </w:rPr>
              <w:t>hastalarının</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verenleri</w:t>
            </w:r>
            <w:proofErr w:type="spellEnd"/>
            <w:r w:rsidRPr="00CA1F18">
              <w:rPr>
                <w:b w:val="0"/>
                <w:bCs w:val="0"/>
              </w:rPr>
              <w:t xml:space="preserve">, </w:t>
            </w:r>
            <w:proofErr w:type="spellStart"/>
            <w:r w:rsidRPr="00CA1F18">
              <w:rPr>
                <w:b w:val="0"/>
                <w:bCs w:val="0"/>
              </w:rPr>
              <w:t>Psikiyatride</w:t>
            </w:r>
            <w:proofErr w:type="spellEnd"/>
            <w:r w:rsidRPr="00CA1F18">
              <w:rPr>
                <w:b w:val="0"/>
                <w:bCs w:val="0"/>
              </w:rPr>
              <w:t xml:space="preserve"> </w:t>
            </w:r>
            <w:proofErr w:type="spellStart"/>
            <w:r w:rsidRPr="00CA1F18">
              <w:rPr>
                <w:b w:val="0"/>
                <w:bCs w:val="0"/>
              </w:rPr>
              <w:t>Güncel</w:t>
            </w:r>
            <w:proofErr w:type="spellEnd"/>
            <w:r w:rsidRPr="00CA1F18">
              <w:rPr>
                <w:b w:val="0"/>
                <w:bCs w:val="0"/>
              </w:rPr>
              <w:t xml:space="preserve"> </w:t>
            </w:r>
            <w:proofErr w:type="spellStart"/>
            <w:r w:rsidRPr="00CA1F18">
              <w:rPr>
                <w:b w:val="0"/>
                <w:bCs w:val="0"/>
              </w:rPr>
              <w:t>Yaklaşımlar</w:t>
            </w:r>
            <w:proofErr w:type="spellEnd"/>
            <w:r w:rsidRPr="00CA1F18">
              <w:rPr>
                <w:b w:val="0"/>
                <w:bCs w:val="0"/>
              </w:rPr>
              <w:t>, 2013; 5(4):461-478.</w:t>
            </w:r>
          </w:p>
          <w:p w14:paraId="373EFAC4" w14:textId="77777777" w:rsidR="00C060C9" w:rsidRPr="00CA1F18" w:rsidRDefault="00C060C9" w:rsidP="00C060C9">
            <w:pPr>
              <w:numPr>
                <w:ilvl w:val="0"/>
                <w:numId w:val="2"/>
              </w:numPr>
              <w:jc w:val="both"/>
              <w:rPr>
                <w:b w:val="0"/>
                <w:bCs w:val="0"/>
              </w:rPr>
            </w:pPr>
            <w:r w:rsidRPr="00CA1F18">
              <w:rPr>
                <w:b w:val="0"/>
                <w:bCs w:val="0"/>
              </w:rPr>
              <w:t xml:space="preserve">Gümüş AB. </w:t>
            </w:r>
            <w:proofErr w:type="spellStart"/>
            <w:r w:rsidRPr="00CA1F18">
              <w:rPr>
                <w:b w:val="0"/>
                <w:bCs w:val="0"/>
              </w:rPr>
              <w:t>Şizofreni</w:t>
            </w:r>
            <w:proofErr w:type="spellEnd"/>
            <w:r w:rsidRPr="00CA1F18">
              <w:rPr>
                <w:b w:val="0"/>
                <w:bCs w:val="0"/>
              </w:rPr>
              <w:t xml:space="preserve"> </w:t>
            </w:r>
            <w:proofErr w:type="spellStart"/>
            <w:r w:rsidRPr="00CA1F18">
              <w:rPr>
                <w:b w:val="0"/>
                <w:bCs w:val="0"/>
              </w:rPr>
              <w:t>hastalarının</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yakınlarının</w:t>
            </w:r>
            <w:proofErr w:type="spellEnd"/>
            <w:r w:rsidRPr="00CA1F18">
              <w:rPr>
                <w:b w:val="0"/>
                <w:bCs w:val="0"/>
              </w:rPr>
              <w:t xml:space="preserve"> </w:t>
            </w:r>
            <w:proofErr w:type="spellStart"/>
            <w:r w:rsidRPr="00CA1F18">
              <w:rPr>
                <w:b w:val="0"/>
                <w:bCs w:val="0"/>
              </w:rPr>
              <w:t>sağlık</w:t>
            </w:r>
            <w:proofErr w:type="spellEnd"/>
            <w:r w:rsidRPr="00CA1F18">
              <w:rPr>
                <w:b w:val="0"/>
                <w:bCs w:val="0"/>
              </w:rPr>
              <w:t xml:space="preserve"> </w:t>
            </w:r>
            <w:proofErr w:type="spellStart"/>
            <w:r w:rsidRPr="00CA1F18">
              <w:rPr>
                <w:b w:val="0"/>
                <w:bCs w:val="0"/>
              </w:rPr>
              <w:t>eğitimi</w:t>
            </w:r>
            <w:proofErr w:type="spellEnd"/>
            <w:r w:rsidRPr="00CA1F18">
              <w:rPr>
                <w:b w:val="0"/>
                <w:bCs w:val="0"/>
              </w:rPr>
              <w:t xml:space="preserve"> </w:t>
            </w:r>
            <w:proofErr w:type="spellStart"/>
            <w:r w:rsidRPr="00CA1F18">
              <w:rPr>
                <w:b w:val="0"/>
                <w:bCs w:val="0"/>
              </w:rPr>
              <w:t>gereksinimleri</w:t>
            </w:r>
            <w:proofErr w:type="spellEnd"/>
            <w:r w:rsidRPr="00CA1F18">
              <w:rPr>
                <w:b w:val="0"/>
                <w:bCs w:val="0"/>
              </w:rPr>
              <w:t xml:space="preserve"> Anadolu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2006;7 :33-42 </w:t>
            </w:r>
          </w:p>
          <w:p w14:paraId="0626F145"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Gümüş AB. </w:t>
            </w:r>
            <w:proofErr w:type="spellStart"/>
            <w:r w:rsidRPr="00CA1F18">
              <w:rPr>
                <w:b w:val="0"/>
                <w:bCs w:val="0"/>
              </w:rPr>
              <w:t>Şizofrenide</w:t>
            </w:r>
            <w:proofErr w:type="spellEnd"/>
            <w:r w:rsidRPr="00CA1F18">
              <w:rPr>
                <w:b w:val="0"/>
                <w:bCs w:val="0"/>
              </w:rPr>
              <w:t xml:space="preserve"> hasta </w:t>
            </w:r>
            <w:proofErr w:type="spellStart"/>
            <w:r w:rsidRPr="00CA1F18">
              <w:rPr>
                <w:b w:val="0"/>
                <w:bCs w:val="0"/>
              </w:rPr>
              <w:t>ve</w:t>
            </w:r>
            <w:proofErr w:type="spellEnd"/>
            <w:r w:rsidRPr="00CA1F18">
              <w:rPr>
                <w:b w:val="0"/>
                <w:bCs w:val="0"/>
              </w:rPr>
              <w:t xml:space="preserve"> </w:t>
            </w:r>
            <w:proofErr w:type="spellStart"/>
            <w:r w:rsidRPr="00CA1F18">
              <w:rPr>
                <w:b w:val="0"/>
                <w:bCs w:val="0"/>
              </w:rPr>
              <w:t>ailelerinin</w:t>
            </w:r>
            <w:proofErr w:type="spellEnd"/>
            <w:r w:rsidRPr="00CA1F18">
              <w:rPr>
                <w:b w:val="0"/>
                <w:bCs w:val="0"/>
              </w:rPr>
              <w:t xml:space="preserve"> </w:t>
            </w:r>
            <w:proofErr w:type="spellStart"/>
            <w:r w:rsidRPr="00CA1F18">
              <w:rPr>
                <w:b w:val="0"/>
                <w:bCs w:val="0"/>
              </w:rPr>
              <w:t>yaşadıkları</w:t>
            </w:r>
            <w:proofErr w:type="spellEnd"/>
            <w:r w:rsidRPr="00CA1F18">
              <w:rPr>
                <w:b w:val="0"/>
                <w:bCs w:val="0"/>
              </w:rPr>
              <w:t xml:space="preserve"> </w:t>
            </w:r>
            <w:proofErr w:type="spellStart"/>
            <w:r w:rsidRPr="00CA1F18">
              <w:rPr>
                <w:b w:val="0"/>
                <w:bCs w:val="0"/>
              </w:rPr>
              <w:t>güçlükler</w:t>
            </w:r>
            <w:proofErr w:type="spellEnd"/>
            <w:r w:rsidRPr="00CA1F18">
              <w:rPr>
                <w:b w:val="0"/>
                <w:bCs w:val="0"/>
              </w:rPr>
              <w:t xml:space="preserve"> </w:t>
            </w:r>
            <w:proofErr w:type="spellStart"/>
            <w:r w:rsidRPr="00CA1F18">
              <w:rPr>
                <w:b w:val="0"/>
                <w:bCs w:val="0"/>
              </w:rPr>
              <w:t>psikoeğitim</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Araştırma</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Geliştirme</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2006; 1(2) :23-34. </w:t>
            </w:r>
          </w:p>
          <w:p w14:paraId="1F02A329" w14:textId="77777777" w:rsidR="00C060C9" w:rsidRPr="00CA1F18" w:rsidRDefault="00C060C9" w:rsidP="00C060C9">
            <w:pPr>
              <w:numPr>
                <w:ilvl w:val="0"/>
                <w:numId w:val="2"/>
              </w:numPr>
              <w:autoSpaceDE w:val="0"/>
              <w:autoSpaceDN w:val="0"/>
              <w:adjustRightInd w:val="0"/>
              <w:rPr>
                <w:b w:val="0"/>
                <w:bCs w:val="0"/>
              </w:rPr>
            </w:pPr>
            <w:proofErr w:type="spellStart"/>
            <w:r w:rsidRPr="00CA1F18">
              <w:rPr>
                <w:b w:val="0"/>
                <w:bCs w:val="0"/>
              </w:rPr>
              <w:t>Arslantaş</w:t>
            </w:r>
            <w:proofErr w:type="spellEnd"/>
            <w:r w:rsidRPr="00CA1F18">
              <w:rPr>
                <w:b w:val="0"/>
                <w:bCs w:val="0"/>
              </w:rPr>
              <w:t xml:space="preserve"> H, Adana F. </w:t>
            </w:r>
            <w:proofErr w:type="spellStart"/>
            <w:r w:rsidRPr="00CA1F18">
              <w:rPr>
                <w:b w:val="0"/>
                <w:bCs w:val="0"/>
              </w:rPr>
              <w:t>Şizofreninin</w:t>
            </w:r>
            <w:proofErr w:type="spellEnd"/>
            <w:r w:rsidRPr="00CA1F18">
              <w:rPr>
                <w:b w:val="0"/>
                <w:bCs w:val="0"/>
              </w:rPr>
              <w:t xml:space="preserve"> </w:t>
            </w:r>
            <w:proofErr w:type="spellStart"/>
            <w:r w:rsidRPr="00CA1F18">
              <w:rPr>
                <w:b w:val="0"/>
                <w:bCs w:val="0"/>
              </w:rPr>
              <w:t>bakım</w:t>
            </w:r>
            <w:proofErr w:type="spellEnd"/>
            <w:r w:rsidRPr="00CA1F18">
              <w:rPr>
                <w:b w:val="0"/>
                <w:bCs w:val="0"/>
              </w:rPr>
              <w:t xml:space="preserve"> </w:t>
            </w:r>
            <w:proofErr w:type="spellStart"/>
            <w:r w:rsidRPr="00CA1F18">
              <w:rPr>
                <w:b w:val="0"/>
                <w:bCs w:val="0"/>
              </w:rPr>
              <w:t>verenlere</w:t>
            </w:r>
            <w:proofErr w:type="spellEnd"/>
            <w:r w:rsidRPr="00CA1F18">
              <w:rPr>
                <w:b w:val="0"/>
                <w:bCs w:val="0"/>
              </w:rPr>
              <w:t xml:space="preserve"> </w:t>
            </w:r>
            <w:proofErr w:type="spellStart"/>
            <w:r w:rsidRPr="00CA1F18">
              <w:rPr>
                <w:b w:val="0"/>
                <w:bCs w:val="0"/>
              </w:rPr>
              <w:t>yükü</w:t>
            </w:r>
            <w:proofErr w:type="spellEnd"/>
            <w:r w:rsidRPr="00CA1F18">
              <w:rPr>
                <w:b w:val="0"/>
                <w:bCs w:val="0"/>
              </w:rPr>
              <w:t xml:space="preserve">.  </w:t>
            </w:r>
            <w:proofErr w:type="spellStart"/>
            <w:r w:rsidRPr="00CA1F18">
              <w:rPr>
                <w:b w:val="0"/>
                <w:bCs w:val="0"/>
              </w:rPr>
              <w:t>Psikiyatride</w:t>
            </w:r>
            <w:proofErr w:type="spellEnd"/>
            <w:r w:rsidRPr="00CA1F18">
              <w:rPr>
                <w:b w:val="0"/>
                <w:bCs w:val="0"/>
              </w:rPr>
              <w:t xml:space="preserve"> </w:t>
            </w:r>
            <w:proofErr w:type="spellStart"/>
            <w:r w:rsidRPr="00CA1F18">
              <w:rPr>
                <w:b w:val="0"/>
                <w:bCs w:val="0"/>
              </w:rPr>
              <w:t>Güncel</w:t>
            </w:r>
            <w:proofErr w:type="spellEnd"/>
            <w:r w:rsidRPr="00CA1F18">
              <w:rPr>
                <w:b w:val="0"/>
                <w:bCs w:val="0"/>
              </w:rPr>
              <w:t xml:space="preserve"> </w:t>
            </w:r>
            <w:proofErr w:type="spellStart"/>
            <w:r w:rsidRPr="00CA1F18">
              <w:rPr>
                <w:b w:val="0"/>
                <w:bCs w:val="0"/>
              </w:rPr>
              <w:t>Yaklaşımlar</w:t>
            </w:r>
            <w:proofErr w:type="spellEnd"/>
            <w:r w:rsidRPr="00CA1F18">
              <w:rPr>
                <w:b w:val="0"/>
                <w:bCs w:val="0"/>
              </w:rPr>
              <w:t xml:space="preserve">, 2011; 3(2):251-277. </w:t>
            </w:r>
          </w:p>
          <w:p w14:paraId="433A0D1F"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Çetinkaya Duman </w:t>
            </w:r>
            <w:proofErr w:type="gramStart"/>
            <w:r w:rsidRPr="00CA1F18">
              <w:rPr>
                <w:b w:val="0"/>
                <w:bCs w:val="0"/>
              </w:rPr>
              <w:t xml:space="preserve">Z,  </w:t>
            </w:r>
            <w:proofErr w:type="spellStart"/>
            <w:r w:rsidRPr="00CA1F18">
              <w:rPr>
                <w:b w:val="0"/>
                <w:bCs w:val="0"/>
              </w:rPr>
              <w:t>Bademli</w:t>
            </w:r>
            <w:proofErr w:type="spellEnd"/>
            <w:proofErr w:type="gramEnd"/>
            <w:r w:rsidRPr="00CA1F18">
              <w:rPr>
                <w:b w:val="0"/>
                <w:bCs w:val="0"/>
              </w:rPr>
              <w:t xml:space="preserve"> K. </w:t>
            </w:r>
            <w:proofErr w:type="spellStart"/>
            <w:r w:rsidRPr="00CA1F18">
              <w:rPr>
                <w:b w:val="0"/>
                <w:bCs w:val="0"/>
              </w:rPr>
              <w:t>Kronik</w:t>
            </w:r>
            <w:proofErr w:type="spellEnd"/>
            <w:r w:rsidRPr="00CA1F18">
              <w:rPr>
                <w:b w:val="0"/>
                <w:bCs w:val="0"/>
              </w:rPr>
              <w:t xml:space="preserve"> </w:t>
            </w:r>
            <w:proofErr w:type="spellStart"/>
            <w:r w:rsidRPr="00CA1F18">
              <w:rPr>
                <w:b w:val="0"/>
                <w:bCs w:val="0"/>
              </w:rPr>
              <w:t>psikiyatri</w:t>
            </w:r>
            <w:proofErr w:type="spellEnd"/>
            <w:r w:rsidRPr="00CA1F18">
              <w:rPr>
                <w:b w:val="0"/>
                <w:bCs w:val="0"/>
              </w:rPr>
              <w:t xml:space="preserve"> </w:t>
            </w:r>
            <w:proofErr w:type="spellStart"/>
            <w:r w:rsidRPr="00CA1F18">
              <w:rPr>
                <w:b w:val="0"/>
                <w:bCs w:val="0"/>
              </w:rPr>
              <w:t>hastalarının</w:t>
            </w:r>
            <w:proofErr w:type="spellEnd"/>
            <w:r w:rsidRPr="00CA1F18">
              <w:rPr>
                <w:b w:val="0"/>
                <w:bCs w:val="0"/>
              </w:rPr>
              <w:t xml:space="preserve"> </w:t>
            </w:r>
            <w:proofErr w:type="spellStart"/>
            <w:r w:rsidRPr="00CA1F18">
              <w:rPr>
                <w:b w:val="0"/>
                <w:bCs w:val="0"/>
              </w:rPr>
              <w:t>aileleri</w:t>
            </w:r>
            <w:proofErr w:type="spellEnd"/>
            <w:r w:rsidRPr="00CA1F18">
              <w:rPr>
                <w:b w:val="0"/>
                <w:bCs w:val="0"/>
              </w:rPr>
              <w:t xml:space="preserve"> </w:t>
            </w:r>
            <w:proofErr w:type="spellStart"/>
            <w:r w:rsidRPr="00CA1F18">
              <w:rPr>
                <w:b w:val="0"/>
                <w:bCs w:val="0"/>
              </w:rPr>
              <w:t>sistematik</w:t>
            </w:r>
            <w:proofErr w:type="spellEnd"/>
            <w:r w:rsidRPr="00CA1F18">
              <w:rPr>
                <w:b w:val="0"/>
                <w:bCs w:val="0"/>
              </w:rPr>
              <w:t xml:space="preserve"> </w:t>
            </w:r>
            <w:proofErr w:type="spellStart"/>
            <w:r w:rsidRPr="00CA1F18">
              <w:rPr>
                <w:b w:val="0"/>
                <w:bCs w:val="0"/>
              </w:rPr>
              <w:t>bir</w:t>
            </w:r>
            <w:proofErr w:type="spellEnd"/>
            <w:r w:rsidRPr="00CA1F18">
              <w:rPr>
                <w:b w:val="0"/>
                <w:bCs w:val="0"/>
              </w:rPr>
              <w:t xml:space="preserve"> </w:t>
            </w:r>
            <w:proofErr w:type="spellStart"/>
            <w:r w:rsidRPr="00CA1F18">
              <w:rPr>
                <w:b w:val="0"/>
                <w:bCs w:val="0"/>
              </w:rPr>
              <w:t>inceleme</w:t>
            </w:r>
            <w:proofErr w:type="spellEnd"/>
            <w:r w:rsidRPr="00CA1F18">
              <w:rPr>
                <w:b w:val="0"/>
                <w:bCs w:val="0"/>
              </w:rPr>
              <w:t xml:space="preserve"> </w:t>
            </w:r>
            <w:proofErr w:type="spellStart"/>
            <w:r w:rsidRPr="00CA1F18">
              <w:rPr>
                <w:b w:val="0"/>
                <w:bCs w:val="0"/>
              </w:rPr>
              <w:t>Psikiyatride</w:t>
            </w:r>
            <w:proofErr w:type="spellEnd"/>
            <w:r w:rsidRPr="00CA1F18">
              <w:rPr>
                <w:b w:val="0"/>
                <w:bCs w:val="0"/>
              </w:rPr>
              <w:t xml:space="preserve"> </w:t>
            </w:r>
            <w:proofErr w:type="spellStart"/>
            <w:r w:rsidRPr="00CA1F18">
              <w:rPr>
                <w:b w:val="0"/>
                <w:bCs w:val="0"/>
              </w:rPr>
              <w:t>Güncel</w:t>
            </w:r>
            <w:proofErr w:type="spellEnd"/>
            <w:r w:rsidRPr="00CA1F18">
              <w:rPr>
                <w:b w:val="0"/>
                <w:bCs w:val="0"/>
              </w:rPr>
              <w:t xml:space="preserve"> </w:t>
            </w:r>
            <w:proofErr w:type="spellStart"/>
            <w:r w:rsidRPr="00CA1F18">
              <w:rPr>
                <w:b w:val="0"/>
                <w:bCs w:val="0"/>
              </w:rPr>
              <w:t>Yaklaşımlar</w:t>
            </w:r>
            <w:proofErr w:type="spellEnd"/>
            <w:r w:rsidRPr="00CA1F18">
              <w:rPr>
                <w:b w:val="0"/>
                <w:bCs w:val="0"/>
              </w:rPr>
              <w:t xml:space="preserve">, 2013;5(1):78-94. </w:t>
            </w:r>
          </w:p>
          <w:p w14:paraId="25164511"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Öz F. </w:t>
            </w:r>
            <w:proofErr w:type="spellStart"/>
            <w:r w:rsidRPr="00CA1F18">
              <w:rPr>
                <w:b w:val="0"/>
                <w:bCs w:val="0"/>
              </w:rPr>
              <w:t>Yalnızlık</w:t>
            </w:r>
            <w:proofErr w:type="spellEnd"/>
            <w:r w:rsidRPr="00CA1F18">
              <w:rPr>
                <w:b w:val="0"/>
                <w:bCs w:val="0"/>
              </w:rPr>
              <w:t xml:space="preserve">, </w:t>
            </w:r>
            <w:proofErr w:type="spellStart"/>
            <w:r w:rsidRPr="00CA1F18">
              <w:rPr>
                <w:b w:val="0"/>
                <w:bCs w:val="0"/>
              </w:rPr>
              <w:t>Sağlık</w:t>
            </w:r>
            <w:proofErr w:type="spellEnd"/>
            <w:r w:rsidRPr="00CA1F18">
              <w:rPr>
                <w:b w:val="0"/>
                <w:bCs w:val="0"/>
              </w:rPr>
              <w:t xml:space="preserve"> </w:t>
            </w:r>
            <w:proofErr w:type="spellStart"/>
            <w:r w:rsidRPr="00CA1F18">
              <w:rPr>
                <w:b w:val="0"/>
                <w:bCs w:val="0"/>
              </w:rPr>
              <w:t>Alanında</w:t>
            </w:r>
            <w:proofErr w:type="spellEnd"/>
            <w:r w:rsidRPr="00CA1F18">
              <w:rPr>
                <w:b w:val="0"/>
                <w:bCs w:val="0"/>
              </w:rPr>
              <w:t xml:space="preserve"> Temel </w:t>
            </w:r>
            <w:proofErr w:type="spellStart"/>
            <w:r w:rsidRPr="00CA1F18">
              <w:rPr>
                <w:b w:val="0"/>
                <w:bCs w:val="0"/>
              </w:rPr>
              <w:t>Kavramlar</w:t>
            </w:r>
            <w:proofErr w:type="spellEnd"/>
            <w:r w:rsidRPr="00CA1F18">
              <w:rPr>
                <w:b w:val="0"/>
                <w:bCs w:val="0"/>
              </w:rPr>
              <w:t>, Ankara, 2004, ss:180-202</w:t>
            </w:r>
          </w:p>
          <w:p w14:paraId="626458BE"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Birol L.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Süreci</w:t>
            </w:r>
            <w:proofErr w:type="spellEnd"/>
            <w:r w:rsidRPr="00CA1F18">
              <w:rPr>
                <w:b w:val="0"/>
                <w:bCs w:val="0"/>
              </w:rPr>
              <w:t xml:space="preserve">, 6. </w:t>
            </w:r>
            <w:proofErr w:type="spellStart"/>
            <w:r w:rsidRPr="00CA1F18">
              <w:rPr>
                <w:b w:val="0"/>
                <w:bCs w:val="0"/>
              </w:rPr>
              <w:t>Baskı</w:t>
            </w:r>
            <w:proofErr w:type="spellEnd"/>
            <w:r w:rsidRPr="00CA1F18">
              <w:rPr>
                <w:b w:val="0"/>
                <w:bCs w:val="0"/>
              </w:rPr>
              <w:t xml:space="preserve"> İzmir, 2004</w:t>
            </w:r>
          </w:p>
          <w:p w14:paraId="3EAD5A5F"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Çam O, Bilge A. Ruh </w:t>
            </w:r>
            <w:proofErr w:type="spellStart"/>
            <w:r w:rsidRPr="00CA1F18">
              <w:rPr>
                <w:b w:val="0"/>
                <w:bCs w:val="0"/>
              </w:rPr>
              <w:t>hastalığına</w:t>
            </w:r>
            <w:proofErr w:type="spellEnd"/>
            <w:r w:rsidRPr="00CA1F18">
              <w:rPr>
                <w:b w:val="0"/>
                <w:bCs w:val="0"/>
              </w:rPr>
              <w:t xml:space="preserve"> </w:t>
            </w:r>
            <w:proofErr w:type="spellStart"/>
            <w:r w:rsidRPr="00CA1F18">
              <w:rPr>
                <w:b w:val="0"/>
                <w:bCs w:val="0"/>
              </w:rPr>
              <w:t>yönelik</w:t>
            </w:r>
            <w:proofErr w:type="spellEnd"/>
            <w:r w:rsidRPr="00CA1F18">
              <w:rPr>
                <w:b w:val="0"/>
                <w:bCs w:val="0"/>
              </w:rPr>
              <w:t xml:space="preserve"> </w:t>
            </w:r>
            <w:proofErr w:type="spellStart"/>
            <w:r w:rsidRPr="00CA1F18">
              <w:rPr>
                <w:b w:val="0"/>
                <w:bCs w:val="0"/>
              </w:rPr>
              <w:t>inanç</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tutumlar</w:t>
            </w:r>
            <w:proofErr w:type="spellEnd"/>
            <w:r w:rsidRPr="00CA1F18">
              <w:rPr>
                <w:b w:val="0"/>
                <w:bCs w:val="0"/>
              </w:rPr>
              <w:t xml:space="preserve">. Anadolu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2007, 8: 215-223.</w:t>
            </w:r>
          </w:p>
          <w:p w14:paraId="1B70D730"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Çam O, Bilge A. (2010) </w:t>
            </w:r>
            <w:proofErr w:type="spellStart"/>
            <w:r w:rsidRPr="00CA1F18">
              <w:rPr>
                <w:b w:val="0"/>
                <w:bCs w:val="0"/>
              </w:rPr>
              <w:t>Ruhsal</w:t>
            </w:r>
            <w:proofErr w:type="spellEnd"/>
            <w:r w:rsidRPr="00CA1F18">
              <w:rPr>
                <w:b w:val="0"/>
                <w:bCs w:val="0"/>
              </w:rPr>
              <w:t xml:space="preserve"> </w:t>
            </w:r>
            <w:proofErr w:type="spellStart"/>
            <w:r w:rsidRPr="00CA1F18">
              <w:rPr>
                <w:b w:val="0"/>
                <w:bCs w:val="0"/>
              </w:rPr>
              <w:t>hastalığa</w:t>
            </w:r>
            <w:proofErr w:type="spellEnd"/>
            <w:r w:rsidRPr="00CA1F18">
              <w:rPr>
                <w:b w:val="0"/>
                <w:bCs w:val="0"/>
              </w:rPr>
              <w:t xml:space="preserve"> </w:t>
            </w:r>
            <w:proofErr w:type="spellStart"/>
            <w:r w:rsidRPr="00CA1F18">
              <w:rPr>
                <w:b w:val="0"/>
                <w:bCs w:val="0"/>
              </w:rPr>
              <w:t>yönelik</w:t>
            </w:r>
            <w:proofErr w:type="spellEnd"/>
            <w:r w:rsidRPr="00CA1F18">
              <w:rPr>
                <w:b w:val="0"/>
                <w:bCs w:val="0"/>
              </w:rPr>
              <w:t xml:space="preserve"> </w:t>
            </w:r>
            <w:proofErr w:type="spellStart"/>
            <w:r w:rsidRPr="00CA1F18">
              <w:rPr>
                <w:b w:val="0"/>
                <w:bCs w:val="0"/>
              </w:rPr>
              <w:t>damgalama</w:t>
            </w:r>
            <w:proofErr w:type="spellEnd"/>
            <w:r w:rsidRPr="00CA1F18">
              <w:rPr>
                <w:b w:val="0"/>
                <w:bCs w:val="0"/>
              </w:rPr>
              <w:t xml:space="preserve"> </w:t>
            </w:r>
            <w:proofErr w:type="spellStart"/>
            <w:r w:rsidRPr="00CA1F18">
              <w:rPr>
                <w:b w:val="0"/>
                <w:bCs w:val="0"/>
              </w:rPr>
              <w:t>ile</w:t>
            </w:r>
            <w:proofErr w:type="spellEnd"/>
            <w:r w:rsidRPr="00CA1F18">
              <w:rPr>
                <w:b w:val="0"/>
                <w:bCs w:val="0"/>
              </w:rPr>
              <w:t xml:space="preserve"> </w:t>
            </w:r>
            <w:proofErr w:type="spellStart"/>
            <w:r w:rsidRPr="00CA1F18">
              <w:rPr>
                <w:b w:val="0"/>
                <w:bCs w:val="0"/>
              </w:rPr>
              <w:t>mücadele.TAF</w:t>
            </w:r>
            <w:proofErr w:type="spellEnd"/>
            <w:r w:rsidRPr="00CA1F18">
              <w:rPr>
                <w:b w:val="0"/>
                <w:bCs w:val="0"/>
              </w:rPr>
              <w:t xml:space="preserve"> Preventive Medicine Bulletin, 9 (1):</w:t>
            </w:r>
          </w:p>
          <w:p w14:paraId="52FC1CC3"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Barlas GÜ, Işıl Ö. </w:t>
            </w:r>
            <w:proofErr w:type="spellStart"/>
            <w:r w:rsidRPr="00CA1F18">
              <w:rPr>
                <w:b w:val="0"/>
                <w:bCs w:val="0"/>
              </w:rPr>
              <w:t>Kronik</w:t>
            </w:r>
            <w:proofErr w:type="spellEnd"/>
            <w:r w:rsidRPr="00CA1F18">
              <w:rPr>
                <w:b w:val="0"/>
                <w:bCs w:val="0"/>
              </w:rPr>
              <w:t xml:space="preserve"> </w:t>
            </w:r>
            <w:proofErr w:type="spellStart"/>
            <w:r w:rsidRPr="00CA1F18">
              <w:rPr>
                <w:b w:val="0"/>
                <w:bCs w:val="0"/>
              </w:rPr>
              <w:t>şizofren</w:t>
            </w:r>
            <w:proofErr w:type="spellEnd"/>
            <w:r w:rsidRPr="00CA1F18">
              <w:rPr>
                <w:b w:val="0"/>
                <w:bCs w:val="0"/>
              </w:rPr>
              <w:t xml:space="preserve"> </w:t>
            </w:r>
            <w:proofErr w:type="spellStart"/>
            <w:r w:rsidRPr="00CA1F18">
              <w:rPr>
                <w:b w:val="0"/>
                <w:bCs w:val="0"/>
              </w:rPr>
              <w:t>hastalarda</w:t>
            </w:r>
            <w:proofErr w:type="spellEnd"/>
            <w:r w:rsidRPr="00CA1F18">
              <w:rPr>
                <w:b w:val="0"/>
                <w:bCs w:val="0"/>
              </w:rPr>
              <w:t xml:space="preserve"> </w:t>
            </w:r>
            <w:proofErr w:type="spellStart"/>
            <w:r w:rsidRPr="00CA1F18">
              <w:rPr>
                <w:b w:val="0"/>
                <w:bCs w:val="0"/>
              </w:rPr>
              <w:t>psikososyal</w:t>
            </w:r>
            <w:proofErr w:type="spellEnd"/>
            <w:r w:rsidRPr="00CA1F18">
              <w:rPr>
                <w:b w:val="0"/>
                <w:bCs w:val="0"/>
              </w:rPr>
              <w:t xml:space="preserve"> </w:t>
            </w:r>
            <w:proofErr w:type="spellStart"/>
            <w:r w:rsidRPr="00CA1F18">
              <w:rPr>
                <w:b w:val="0"/>
                <w:bCs w:val="0"/>
              </w:rPr>
              <w:t>beceri</w:t>
            </w:r>
            <w:proofErr w:type="spellEnd"/>
            <w:r w:rsidRPr="00CA1F18">
              <w:rPr>
                <w:b w:val="0"/>
                <w:bCs w:val="0"/>
              </w:rPr>
              <w:t xml:space="preserve"> </w:t>
            </w:r>
            <w:proofErr w:type="spellStart"/>
            <w:r w:rsidRPr="00CA1F18">
              <w:rPr>
                <w:b w:val="0"/>
                <w:bCs w:val="0"/>
              </w:rPr>
              <w:t>eğitiminin</w:t>
            </w:r>
            <w:proofErr w:type="spellEnd"/>
            <w:r w:rsidRPr="00CA1F18">
              <w:rPr>
                <w:b w:val="0"/>
                <w:bCs w:val="0"/>
              </w:rPr>
              <w:t xml:space="preserve"> </w:t>
            </w:r>
            <w:proofErr w:type="spellStart"/>
            <w:r w:rsidRPr="00CA1F18">
              <w:rPr>
                <w:b w:val="0"/>
                <w:bCs w:val="0"/>
              </w:rPr>
              <w:t>etkinliğinin</w:t>
            </w:r>
            <w:proofErr w:type="spellEnd"/>
            <w:r w:rsidRPr="00CA1F18">
              <w:rPr>
                <w:b w:val="0"/>
                <w:bCs w:val="0"/>
              </w:rPr>
              <w:t xml:space="preserve"> </w:t>
            </w:r>
            <w:proofErr w:type="spellStart"/>
            <w:r w:rsidRPr="00CA1F18">
              <w:rPr>
                <w:b w:val="0"/>
                <w:bCs w:val="0"/>
              </w:rPr>
              <w:t>değerlendirilmesi</w:t>
            </w:r>
            <w:proofErr w:type="spellEnd"/>
            <w:r w:rsidRPr="00CA1F18">
              <w:rPr>
                <w:b w:val="0"/>
                <w:bCs w:val="0"/>
              </w:rPr>
              <w:t xml:space="preserve"> </w:t>
            </w:r>
            <w:proofErr w:type="spellStart"/>
            <w:r w:rsidRPr="00CA1F18">
              <w:rPr>
                <w:b w:val="0"/>
                <w:bCs w:val="0"/>
                <w:iCs/>
              </w:rPr>
              <w:t>Maltepe</w:t>
            </w:r>
            <w:proofErr w:type="spellEnd"/>
            <w:r w:rsidRPr="00CA1F18">
              <w:rPr>
                <w:b w:val="0"/>
                <w:bCs w:val="0"/>
                <w:iCs/>
              </w:rPr>
              <w:t xml:space="preserve"> </w:t>
            </w:r>
            <w:proofErr w:type="spellStart"/>
            <w:r w:rsidRPr="00CA1F18">
              <w:rPr>
                <w:b w:val="0"/>
                <w:bCs w:val="0"/>
                <w:iCs/>
              </w:rPr>
              <w:t>Üniversitesi</w:t>
            </w:r>
            <w:proofErr w:type="spellEnd"/>
            <w:r w:rsidRPr="00CA1F18">
              <w:rPr>
                <w:b w:val="0"/>
                <w:bCs w:val="0"/>
                <w:iCs/>
              </w:rPr>
              <w:t xml:space="preserve"> </w:t>
            </w:r>
            <w:proofErr w:type="spellStart"/>
            <w:r w:rsidRPr="00CA1F18">
              <w:rPr>
                <w:b w:val="0"/>
                <w:bCs w:val="0"/>
                <w:iCs/>
              </w:rPr>
              <w:t>Hemşirelik</w:t>
            </w:r>
            <w:proofErr w:type="spellEnd"/>
            <w:r w:rsidRPr="00CA1F18">
              <w:rPr>
                <w:b w:val="0"/>
                <w:bCs w:val="0"/>
                <w:iCs/>
              </w:rPr>
              <w:t xml:space="preserve"> </w:t>
            </w:r>
            <w:proofErr w:type="spellStart"/>
            <w:r w:rsidRPr="00CA1F18">
              <w:rPr>
                <w:b w:val="0"/>
                <w:bCs w:val="0"/>
                <w:iCs/>
              </w:rPr>
              <w:t>Bilim</w:t>
            </w:r>
            <w:proofErr w:type="spellEnd"/>
            <w:r w:rsidRPr="00CA1F18">
              <w:rPr>
                <w:b w:val="0"/>
                <w:bCs w:val="0"/>
                <w:iCs/>
              </w:rPr>
              <w:t xml:space="preserve"> </w:t>
            </w:r>
            <w:proofErr w:type="spellStart"/>
            <w:r w:rsidRPr="00CA1F18">
              <w:rPr>
                <w:b w:val="0"/>
                <w:bCs w:val="0"/>
                <w:iCs/>
              </w:rPr>
              <w:t>ve</w:t>
            </w:r>
            <w:proofErr w:type="spellEnd"/>
            <w:r w:rsidRPr="00CA1F18">
              <w:rPr>
                <w:b w:val="0"/>
                <w:bCs w:val="0"/>
                <w:iCs/>
              </w:rPr>
              <w:t xml:space="preserve"> </w:t>
            </w:r>
            <w:proofErr w:type="spellStart"/>
            <w:r w:rsidRPr="00CA1F18">
              <w:rPr>
                <w:b w:val="0"/>
                <w:bCs w:val="0"/>
                <w:iCs/>
              </w:rPr>
              <w:t>Sanatı</w:t>
            </w:r>
            <w:proofErr w:type="spellEnd"/>
            <w:r w:rsidRPr="00CA1F18">
              <w:rPr>
                <w:b w:val="0"/>
                <w:bCs w:val="0"/>
                <w:iCs/>
              </w:rPr>
              <w:t xml:space="preserve"> </w:t>
            </w:r>
            <w:proofErr w:type="spellStart"/>
            <w:r w:rsidRPr="00CA1F18">
              <w:rPr>
                <w:b w:val="0"/>
                <w:bCs w:val="0"/>
                <w:iCs/>
              </w:rPr>
              <w:t>Dergisi</w:t>
            </w:r>
            <w:proofErr w:type="spellEnd"/>
            <w:r w:rsidRPr="00CA1F18">
              <w:rPr>
                <w:b w:val="0"/>
                <w:bCs w:val="0"/>
                <w:iCs/>
              </w:rPr>
              <w:t xml:space="preserve">, </w:t>
            </w:r>
            <w:proofErr w:type="spellStart"/>
            <w:r w:rsidRPr="00CA1F18">
              <w:rPr>
                <w:b w:val="0"/>
                <w:bCs w:val="0"/>
                <w:iCs/>
              </w:rPr>
              <w:t>Sempozyum</w:t>
            </w:r>
            <w:proofErr w:type="spellEnd"/>
            <w:r w:rsidRPr="00CA1F18">
              <w:rPr>
                <w:b w:val="0"/>
                <w:bCs w:val="0"/>
                <w:iCs/>
              </w:rPr>
              <w:t xml:space="preserve"> Özel </w:t>
            </w:r>
            <w:proofErr w:type="spellStart"/>
            <w:r w:rsidRPr="00CA1F18">
              <w:rPr>
                <w:b w:val="0"/>
                <w:bCs w:val="0"/>
                <w:iCs/>
              </w:rPr>
              <w:t>Sayısı</w:t>
            </w:r>
            <w:proofErr w:type="spellEnd"/>
            <w:r w:rsidRPr="00CA1F18">
              <w:rPr>
                <w:b w:val="0"/>
                <w:bCs w:val="0"/>
                <w:iCs/>
              </w:rPr>
              <w:t xml:space="preserve">, </w:t>
            </w:r>
            <w:r w:rsidRPr="00CA1F18">
              <w:rPr>
                <w:b w:val="0"/>
                <w:bCs w:val="0"/>
              </w:rPr>
              <w:t>2010.</w:t>
            </w:r>
          </w:p>
          <w:p w14:paraId="2CE833E4"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Duman ZÇ, </w:t>
            </w:r>
            <w:proofErr w:type="spellStart"/>
            <w:r w:rsidRPr="00CA1F18">
              <w:rPr>
                <w:b w:val="0"/>
                <w:bCs w:val="0"/>
              </w:rPr>
              <w:t>Aştı</w:t>
            </w:r>
            <w:proofErr w:type="spellEnd"/>
            <w:r w:rsidRPr="00CA1F18">
              <w:rPr>
                <w:b w:val="0"/>
                <w:bCs w:val="0"/>
              </w:rPr>
              <w:t xml:space="preserve"> N, </w:t>
            </w:r>
            <w:proofErr w:type="spellStart"/>
            <w:r w:rsidRPr="00CA1F18">
              <w:rPr>
                <w:b w:val="0"/>
                <w:bCs w:val="0"/>
              </w:rPr>
              <w:t>Üçok</w:t>
            </w:r>
            <w:proofErr w:type="spellEnd"/>
            <w:r w:rsidRPr="00CA1F18">
              <w:rPr>
                <w:b w:val="0"/>
                <w:bCs w:val="0"/>
              </w:rPr>
              <w:t xml:space="preserve"> A, </w:t>
            </w:r>
            <w:proofErr w:type="spellStart"/>
            <w:r w:rsidRPr="00CA1F18">
              <w:rPr>
                <w:b w:val="0"/>
                <w:bCs w:val="0"/>
              </w:rPr>
              <w:t>Kuşcu</w:t>
            </w:r>
            <w:proofErr w:type="spellEnd"/>
            <w:r w:rsidRPr="00CA1F18">
              <w:rPr>
                <w:b w:val="0"/>
                <w:bCs w:val="0"/>
              </w:rPr>
              <w:t xml:space="preserve"> MK. </w:t>
            </w:r>
            <w:proofErr w:type="spellStart"/>
            <w:r w:rsidRPr="00CA1F18">
              <w:rPr>
                <w:b w:val="0"/>
                <w:bCs w:val="0"/>
              </w:rPr>
              <w:t>Şizofreni</w:t>
            </w:r>
            <w:proofErr w:type="spellEnd"/>
            <w:r w:rsidRPr="00CA1F18">
              <w:rPr>
                <w:b w:val="0"/>
                <w:bCs w:val="0"/>
              </w:rPr>
              <w:t xml:space="preserve"> </w:t>
            </w:r>
            <w:proofErr w:type="spellStart"/>
            <w:r w:rsidRPr="00CA1F18">
              <w:rPr>
                <w:b w:val="0"/>
                <w:bCs w:val="0"/>
              </w:rPr>
              <w:t>hastaları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ailelerine</w:t>
            </w:r>
            <w:proofErr w:type="spellEnd"/>
            <w:r w:rsidRPr="00CA1F18">
              <w:rPr>
                <w:b w:val="0"/>
                <w:bCs w:val="0"/>
              </w:rPr>
              <w:t xml:space="preserve"> </w:t>
            </w:r>
            <w:proofErr w:type="spellStart"/>
            <w:r w:rsidRPr="00CA1F18">
              <w:rPr>
                <w:b w:val="0"/>
                <w:bCs w:val="0"/>
              </w:rPr>
              <w:t>bağımsız</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sosyal</w:t>
            </w:r>
            <w:proofErr w:type="spellEnd"/>
            <w:r w:rsidRPr="00CA1F18">
              <w:rPr>
                <w:b w:val="0"/>
                <w:bCs w:val="0"/>
              </w:rPr>
              <w:t xml:space="preserve"> </w:t>
            </w:r>
            <w:proofErr w:type="spellStart"/>
            <w:r w:rsidRPr="00CA1F18">
              <w:rPr>
                <w:b w:val="0"/>
                <w:bCs w:val="0"/>
              </w:rPr>
              <w:t>yaşam</w:t>
            </w:r>
            <w:proofErr w:type="spellEnd"/>
            <w:r w:rsidRPr="00CA1F18">
              <w:rPr>
                <w:b w:val="0"/>
                <w:bCs w:val="0"/>
              </w:rPr>
              <w:t xml:space="preserve"> </w:t>
            </w:r>
            <w:proofErr w:type="spellStart"/>
            <w:r w:rsidRPr="00CA1F18">
              <w:rPr>
                <w:b w:val="0"/>
                <w:bCs w:val="0"/>
              </w:rPr>
              <w:t>becerileri</w:t>
            </w:r>
            <w:proofErr w:type="spellEnd"/>
            <w:r w:rsidRPr="00CA1F18">
              <w:rPr>
                <w:b w:val="0"/>
                <w:bCs w:val="0"/>
              </w:rPr>
              <w:t xml:space="preserve"> </w:t>
            </w:r>
            <w:proofErr w:type="spellStart"/>
            <w:r w:rsidRPr="00CA1F18">
              <w:rPr>
                <w:b w:val="0"/>
                <w:bCs w:val="0"/>
              </w:rPr>
              <w:t>topluma</w:t>
            </w:r>
            <w:proofErr w:type="spellEnd"/>
            <w:r w:rsidRPr="00CA1F18">
              <w:rPr>
                <w:b w:val="0"/>
                <w:bCs w:val="0"/>
              </w:rPr>
              <w:t xml:space="preserve"> </w:t>
            </w:r>
            <w:proofErr w:type="spellStart"/>
            <w:r w:rsidRPr="00CA1F18">
              <w:rPr>
                <w:b w:val="0"/>
                <w:bCs w:val="0"/>
              </w:rPr>
              <w:t>yeniden</w:t>
            </w:r>
            <w:proofErr w:type="spellEnd"/>
            <w:r w:rsidRPr="00CA1F18">
              <w:rPr>
                <w:b w:val="0"/>
                <w:bCs w:val="0"/>
              </w:rPr>
              <w:t xml:space="preserve"> </w:t>
            </w:r>
            <w:proofErr w:type="spellStart"/>
            <w:r w:rsidRPr="00CA1F18">
              <w:rPr>
                <w:b w:val="0"/>
                <w:bCs w:val="0"/>
              </w:rPr>
              <w:t>katılım</w:t>
            </w:r>
            <w:proofErr w:type="spellEnd"/>
            <w:r w:rsidRPr="00CA1F18">
              <w:rPr>
                <w:b w:val="0"/>
                <w:bCs w:val="0"/>
              </w:rPr>
              <w:t xml:space="preserve"> </w:t>
            </w:r>
            <w:proofErr w:type="spellStart"/>
            <w:r w:rsidRPr="00CA1F18">
              <w:rPr>
                <w:b w:val="0"/>
                <w:bCs w:val="0"/>
              </w:rPr>
              <w:t>programı</w:t>
            </w:r>
            <w:proofErr w:type="spellEnd"/>
            <w:r w:rsidRPr="00CA1F18">
              <w:rPr>
                <w:b w:val="0"/>
                <w:bCs w:val="0"/>
              </w:rPr>
              <w:t xml:space="preserve"> </w:t>
            </w:r>
            <w:proofErr w:type="spellStart"/>
            <w:r w:rsidRPr="00CA1F18">
              <w:rPr>
                <w:b w:val="0"/>
                <w:bCs w:val="0"/>
              </w:rPr>
              <w:t>uygulaması</w:t>
            </w:r>
            <w:proofErr w:type="spellEnd"/>
            <w:r w:rsidRPr="00CA1F18">
              <w:rPr>
                <w:b w:val="0"/>
                <w:bCs w:val="0"/>
              </w:rPr>
              <w:t xml:space="preserve">, </w:t>
            </w:r>
            <w:proofErr w:type="spellStart"/>
            <w:r w:rsidRPr="00CA1F18">
              <w:rPr>
                <w:b w:val="0"/>
                <w:bCs w:val="0"/>
              </w:rPr>
              <w:t>izlenmesi</w:t>
            </w:r>
            <w:proofErr w:type="spellEnd"/>
            <w:r w:rsidRPr="00CA1F18">
              <w:rPr>
                <w:b w:val="0"/>
                <w:bCs w:val="0"/>
              </w:rPr>
              <w:t xml:space="preserve">. Anadolu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2007; 8(2):91-99. </w:t>
            </w:r>
          </w:p>
          <w:p w14:paraId="631B7D81"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Ünal S. </w:t>
            </w:r>
            <w:proofErr w:type="spellStart"/>
            <w:r w:rsidRPr="00CA1F18">
              <w:rPr>
                <w:b w:val="0"/>
                <w:bCs w:val="0"/>
              </w:rPr>
              <w:t>Psikiyatri</w:t>
            </w:r>
            <w:proofErr w:type="spellEnd"/>
            <w:r w:rsidRPr="00CA1F18">
              <w:rPr>
                <w:b w:val="0"/>
                <w:bCs w:val="0"/>
              </w:rPr>
              <w:t xml:space="preserve"> </w:t>
            </w:r>
            <w:proofErr w:type="spellStart"/>
            <w:r w:rsidRPr="00CA1F18">
              <w:rPr>
                <w:b w:val="0"/>
                <w:bCs w:val="0"/>
              </w:rPr>
              <w:t>kliniklerinde</w:t>
            </w:r>
            <w:proofErr w:type="spellEnd"/>
            <w:r w:rsidRPr="00CA1F18">
              <w:rPr>
                <w:b w:val="0"/>
                <w:bCs w:val="0"/>
              </w:rPr>
              <w:t xml:space="preserve"> </w:t>
            </w:r>
            <w:proofErr w:type="spellStart"/>
            <w:r w:rsidRPr="00CA1F18">
              <w:rPr>
                <w:b w:val="0"/>
                <w:bCs w:val="0"/>
              </w:rPr>
              <w:t>şiddet</w:t>
            </w:r>
            <w:proofErr w:type="spellEnd"/>
            <w:r w:rsidRPr="00CA1F18">
              <w:rPr>
                <w:b w:val="0"/>
                <w:bCs w:val="0"/>
              </w:rPr>
              <w:t xml:space="preserve"> </w:t>
            </w:r>
            <w:proofErr w:type="spellStart"/>
            <w:r w:rsidRPr="00CA1F18">
              <w:rPr>
                <w:b w:val="0"/>
                <w:bCs w:val="0"/>
              </w:rPr>
              <w:t>yönetimi</w:t>
            </w:r>
            <w:proofErr w:type="spellEnd"/>
            <w:r w:rsidRPr="00CA1F18">
              <w:rPr>
                <w:b w:val="0"/>
                <w:bCs w:val="0"/>
              </w:rPr>
              <w:t xml:space="preserve">. </w:t>
            </w:r>
            <w:r w:rsidRPr="00CA1F18">
              <w:rPr>
                <w:rFonts w:eastAsia="TimesNewRomanPS-ItalicMT"/>
                <w:b w:val="0"/>
                <w:bCs w:val="0"/>
                <w:iCs/>
              </w:rPr>
              <w:t xml:space="preserve">İ.U.F.N. Hem. </w:t>
            </w:r>
            <w:proofErr w:type="spellStart"/>
            <w:r w:rsidRPr="00CA1F18">
              <w:rPr>
                <w:rFonts w:eastAsia="TimesNewRomanPS-ItalicMT"/>
                <w:b w:val="0"/>
                <w:bCs w:val="0"/>
                <w:iCs/>
              </w:rPr>
              <w:t>Derg</w:t>
            </w:r>
            <w:proofErr w:type="spellEnd"/>
            <w:r w:rsidRPr="00CA1F18">
              <w:rPr>
                <w:rFonts w:eastAsia="TimesNewRomanPS-ItalicMT"/>
                <w:b w:val="0"/>
                <w:bCs w:val="0"/>
                <w:iCs/>
              </w:rPr>
              <w:t xml:space="preserve">. 2011; 19(2): 116-121 </w:t>
            </w:r>
          </w:p>
          <w:p w14:paraId="30AAA93D" w14:textId="77777777" w:rsidR="00C060C9" w:rsidRPr="00CA1F18" w:rsidRDefault="00C060C9" w:rsidP="00C060C9">
            <w:pPr>
              <w:numPr>
                <w:ilvl w:val="0"/>
                <w:numId w:val="2"/>
              </w:numPr>
              <w:autoSpaceDE w:val="0"/>
              <w:autoSpaceDN w:val="0"/>
              <w:adjustRightInd w:val="0"/>
              <w:rPr>
                <w:b w:val="0"/>
                <w:bCs w:val="0"/>
              </w:rPr>
            </w:pPr>
            <w:r w:rsidRPr="00CA1F18">
              <w:rPr>
                <w:rFonts w:eastAsia="TimesNewRomanPS-ItalicMT"/>
                <w:b w:val="0"/>
                <w:bCs w:val="0"/>
                <w:iCs/>
              </w:rPr>
              <w:t xml:space="preserve">Bilgin H. Özcan KN. </w:t>
            </w:r>
            <w:proofErr w:type="spellStart"/>
            <w:r w:rsidRPr="00CA1F18">
              <w:rPr>
                <w:rFonts w:eastAsia="TimesNewRomanPS-ItalicMT"/>
                <w:b w:val="0"/>
                <w:bCs w:val="0"/>
                <w:iCs/>
              </w:rPr>
              <w:t>Psikiyatri</w:t>
            </w:r>
            <w:proofErr w:type="spellEnd"/>
            <w:r w:rsidRPr="00CA1F18">
              <w:rPr>
                <w:rFonts w:eastAsia="TimesNewRomanPS-ItalicMT"/>
                <w:b w:val="0"/>
                <w:bCs w:val="0"/>
                <w:iCs/>
              </w:rPr>
              <w:t xml:space="preserve"> </w:t>
            </w:r>
            <w:proofErr w:type="spellStart"/>
            <w:r w:rsidRPr="00CA1F18">
              <w:rPr>
                <w:rFonts w:eastAsia="TimesNewRomanPS-ItalicMT"/>
                <w:b w:val="0"/>
                <w:bCs w:val="0"/>
                <w:iCs/>
              </w:rPr>
              <w:t>servislerinde</w:t>
            </w:r>
            <w:proofErr w:type="spellEnd"/>
            <w:r w:rsidRPr="00CA1F18">
              <w:rPr>
                <w:rFonts w:eastAsia="TimesNewRomanPS-ItalicMT"/>
                <w:b w:val="0"/>
                <w:bCs w:val="0"/>
                <w:iCs/>
              </w:rPr>
              <w:t xml:space="preserve"> </w:t>
            </w:r>
            <w:proofErr w:type="spellStart"/>
            <w:r w:rsidRPr="00CA1F18">
              <w:rPr>
                <w:rFonts w:eastAsia="TimesNewRomanPS-ItalicMT"/>
                <w:b w:val="0"/>
                <w:bCs w:val="0"/>
                <w:iCs/>
              </w:rPr>
              <w:t>agresyon</w:t>
            </w:r>
            <w:proofErr w:type="spellEnd"/>
            <w:r w:rsidRPr="00CA1F18">
              <w:rPr>
                <w:rFonts w:eastAsia="TimesNewRomanPS-ItalicMT"/>
                <w:b w:val="0"/>
                <w:bCs w:val="0"/>
                <w:iCs/>
              </w:rPr>
              <w:t xml:space="preserve"> </w:t>
            </w:r>
            <w:proofErr w:type="spellStart"/>
            <w:r w:rsidRPr="00CA1F18">
              <w:rPr>
                <w:b w:val="0"/>
                <w:bCs w:val="0"/>
              </w:rPr>
              <w:t>Psikiyatri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2012; 3(1):42-47. </w:t>
            </w:r>
          </w:p>
          <w:p w14:paraId="1E2B47CD" w14:textId="77777777" w:rsidR="00C060C9" w:rsidRPr="00CA1F18" w:rsidRDefault="00C060C9" w:rsidP="00C060C9">
            <w:pPr>
              <w:numPr>
                <w:ilvl w:val="0"/>
                <w:numId w:val="2"/>
              </w:numPr>
              <w:autoSpaceDE w:val="0"/>
              <w:autoSpaceDN w:val="0"/>
              <w:adjustRightInd w:val="0"/>
              <w:rPr>
                <w:b w:val="0"/>
                <w:bCs w:val="0"/>
              </w:rPr>
            </w:pPr>
            <w:r w:rsidRPr="00CA1F18">
              <w:rPr>
                <w:b w:val="0"/>
                <w:bCs w:val="0"/>
              </w:rPr>
              <w:t xml:space="preserve">Bilici R, Sercan M, Tufan AE. </w:t>
            </w:r>
            <w:proofErr w:type="spellStart"/>
            <w:r w:rsidRPr="00CA1F18">
              <w:rPr>
                <w:b w:val="0"/>
                <w:bCs w:val="0"/>
              </w:rPr>
              <w:t>Psikiyatrik</w:t>
            </w:r>
            <w:proofErr w:type="spellEnd"/>
            <w:r w:rsidRPr="00CA1F18">
              <w:rPr>
                <w:b w:val="0"/>
                <w:bCs w:val="0"/>
              </w:rPr>
              <w:t xml:space="preserve"> </w:t>
            </w:r>
            <w:proofErr w:type="spellStart"/>
            <w:r w:rsidRPr="00CA1F18">
              <w:rPr>
                <w:b w:val="0"/>
                <w:bCs w:val="0"/>
              </w:rPr>
              <w:t>Hastalarda</w:t>
            </w:r>
            <w:proofErr w:type="spellEnd"/>
            <w:r w:rsidRPr="00CA1F18">
              <w:rPr>
                <w:b w:val="0"/>
                <w:bCs w:val="0"/>
              </w:rPr>
              <w:t xml:space="preserve"> </w:t>
            </w:r>
            <w:proofErr w:type="spellStart"/>
            <w:r w:rsidRPr="00CA1F18">
              <w:rPr>
                <w:b w:val="0"/>
                <w:bCs w:val="0"/>
              </w:rPr>
              <w:t>Saldırganlık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Saldırgan</w:t>
            </w:r>
            <w:proofErr w:type="spellEnd"/>
            <w:r w:rsidRPr="00CA1F18">
              <w:rPr>
                <w:b w:val="0"/>
                <w:bCs w:val="0"/>
              </w:rPr>
              <w:t xml:space="preserve"> </w:t>
            </w:r>
            <w:proofErr w:type="spellStart"/>
            <w:r w:rsidRPr="00CA1F18">
              <w:rPr>
                <w:b w:val="0"/>
                <w:bCs w:val="0"/>
              </w:rPr>
              <w:t>Hastaya</w:t>
            </w:r>
            <w:proofErr w:type="spellEnd"/>
            <w:r w:rsidRPr="00CA1F18">
              <w:rPr>
                <w:b w:val="0"/>
                <w:bCs w:val="0"/>
              </w:rPr>
              <w:t xml:space="preserve"> </w:t>
            </w:r>
            <w:proofErr w:type="spellStart"/>
            <w:r w:rsidRPr="00CA1F18">
              <w:rPr>
                <w:b w:val="0"/>
                <w:bCs w:val="0"/>
              </w:rPr>
              <w:t>Yaklaşım</w:t>
            </w:r>
            <w:proofErr w:type="spellEnd"/>
            <w:r w:rsidRPr="00CA1F18">
              <w:rPr>
                <w:b w:val="0"/>
                <w:bCs w:val="0"/>
              </w:rPr>
              <w:t xml:space="preserve">. </w:t>
            </w:r>
            <w:proofErr w:type="spellStart"/>
            <w:r w:rsidRPr="00CA1F18">
              <w:rPr>
                <w:b w:val="0"/>
                <w:bCs w:val="0"/>
              </w:rPr>
              <w:t>Düşünen</w:t>
            </w:r>
            <w:proofErr w:type="spellEnd"/>
            <w:r w:rsidRPr="00CA1F18">
              <w:rPr>
                <w:b w:val="0"/>
                <w:bCs w:val="0"/>
              </w:rPr>
              <w:t xml:space="preserve"> Adam, 2013, 26:190-198</w:t>
            </w:r>
          </w:p>
          <w:p w14:paraId="7D6E579D" w14:textId="77777777" w:rsidR="00C060C9" w:rsidRPr="00CA1F18" w:rsidRDefault="00C060C9" w:rsidP="00C060C9">
            <w:pPr>
              <w:numPr>
                <w:ilvl w:val="0"/>
                <w:numId w:val="2"/>
              </w:numPr>
              <w:autoSpaceDE w:val="0"/>
              <w:autoSpaceDN w:val="0"/>
              <w:adjustRightInd w:val="0"/>
              <w:rPr>
                <w:b w:val="0"/>
                <w:bCs w:val="0"/>
              </w:rPr>
            </w:pPr>
            <w:proofErr w:type="spellStart"/>
            <w:r w:rsidRPr="00CA1F18">
              <w:rPr>
                <w:b w:val="0"/>
                <w:bCs w:val="0"/>
              </w:rPr>
              <w:t>Kelleci</w:t>
            </w:r>
            <w:proofErr w:type="spellEnd"/>
            <w:r w:rsidRPr="00CA1F18">
              <w:rPr>
                <w:b w:val="0"/>
                <w:bCs w:val="0"/>
              </w:rPr>
              <w:t xml:space="preserve"> M. Ata E </w:t>
            </w:r>
            <w:proofErr w:type="spellStart"/>
            <w:r w:rsidRPr="00CA1F18">
              <w:rPr>
                <w:b w:val="0"/>
                <w:bCs w:val="0"/>
              </w:rPr>
              <w:t>Psikiyatri</w:t>
            </w:r>
            <w:proofErr w:type="spellEnd"/>
            <w:r w:rsidRPr="00CA1F18">
              <w:rPr>
                <w:b w:val="0"/>
                <w:bCs w:val="0"/>
              </w:rPr>
              <w:t xml:space="preserve"> </w:t>
            </w:r>
            <w:proofErr w:type="spellStart"/>
            <w:r w:rsidRPr="00CA1F18">
              <w:rPr>
                <w:b w:val="0"/>
                <w:bCs w:val="0"/>
              </w:rPr>
              <w:t>kliniğinde</w:t>
            </w:r>
            <w:proofErr w:type="spellEnd"/>
            <w:r w:rsidRPr="00CA1F18">
              <w:rPr>
                <w:b w:val="0"/>
                <w:bCs w:val="0"/>
              </w:rPr>
              <w:t xml:space="preserve"> </w:t>
            </w:r>
            <w:proofErr w:type="spellStart"/>
            <w:r w:rsidRPr="00CA1F18">
              <w:rPr>
                <w:b w:val="0"/>
                <w:bCs w:val="0"/>
              </w:rPr>
              <w:t>hastaların</w:t>
            </w:r>
            <w:proofErr w:type="spellEnd"/>
            <w:r w:rsidRPr="00CA1F18">
              <w:rPr>
                <w:b w:val="0"/>
                <w:bCs w:val="0"/>
              </w:rPr>
              <w:t xml:space="preserve"> </w:t>
            </w:r>
            <w:proofErr w:type="spellStart"/>
            <w:r w:rsidRPr="00CA1F18">
              <w:rPr>
                <w:b w:val="0"/>
                <w:bCs w:val="0"/>
              </w:rPr>
              <w:t>ilaç</w:t>
            </w:r>
            <w:proofErr w:type="spellEnd"/>
            <w:r w:rsidRPr="00CA1F18">
              <w:rPr>
                <w:b w:val="0"/>
                <w:bCs w:val="0"/>
              </w:rPr>
              <w:t xml:space="preserve"> </w:t>
            </w:r>
            <w:proofErr w:type="spellStart"/>
            <w:r w:rsidRPr="00CA1F18">
              <w:rPr>
                <w:b w:val="0"/>
                <w:bCs w:val="0"/>
              </w:rPr>
              <w:t>uyumları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sosyal</w:t>
            </w:r>
            <w:proofErr w:type="spellEnd"/>
            <w:r w:rsidRPr="00CA1F18">
              <w:rPr>
                <w:b w:val="0"/>
                <w:bCs w:val="0"/>
              </w:rPr>
              <w:t xml:space="preserve"> </w:t>
            </w:r>
            <w:proofErr w:type="spellStart"/>
            <w:r w:rsidRPr="00CA1F18">
              <w:rPr>
                <w:b w:val="0"/>
                <w:bCs w:val="0"/>
              </w:rPr>
              <w:t>destekle</w:t>
            </w:r>
            <w:proofErr w:type="spellEnd"/>
            <w:r w:rsidRPr="00CA1F18">
              <w:rPr>
                <w:b w:val="0"/>
                <w:bCs w:val="0"/>
              </w:rPr>
              <w:t xml:space="preserve"> </w:t>
            </w:r>
            <w:proofErr w:type="spellStart"/>
            <w:r w:rsidRPr="00CA1F18">
              <w:rPr>
                <w:b w:val="0"/>
                <w:bCs w:val="0"/>
              </w:rPr>
              <w:t>ilişkisi</w:t>
            </w:r>
            <w:proofErr w:type="spellEnd"/>
            <w:r w:rsidRPr="00CA1F18">
              <w:rPr>
                <w:b w:val="0"/>
                <w:bCs w:val="0"/>
              </w:rPr>
              <w:t xml:space="preserve"> </w:t>
            </w:r>
            <w:proofErr w:type="spellStart"/>
            <w:r w:rsidRPr="00CA1F18">
              <w:rPr>
                <w:b w:val="0"/>
                <w:bCs w:val="0"/>
              </w:rPr>
              <w:t>Psikiyatri</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Dergisi</w:t>
            </w:r>
            <w:proofErr w:type="spellEnd"/>
            <w:r w:rsidRPr="00CA1F18">
              <w:rPr>
                <w:b w:val="0"/>
                <w:bCs w:val="0"/>
              </w:rPr>
              <w:t>, 2011; 2(3):105-110.</w:t>
            </w:r>
          </w:p>
          <w:p w14:paraId="0D242191" w14:textId="77777777" w:rsidR="00C060C9" w:rsidRPr="00CA1F18" w:rsidRDefault="00C060C9" w:rsidP="00C060C9">
            <w:pPr>
              <w:numPr>
                <w:ilvl w:val="0"/>
                <w:numId w:val="2"/>
              </w:numPr>
              <w:autoSpaceDE w:val="0"/>
              <w:autoSpaceDN w:val="0"/>
              <w:adjustRightInd w:val="0"/>
              <w:rPr>
                <w:b w:val="0"/>
                <w:bCs w:val="0"/>
              </w:rPr>
            </w:pPr>
            <w:proofErr w:type="spellStart"/>
            <w:r w:rsidRPr="00CA1F18">
              <w:rPr>
                <w:b w:val="0"/>
                <w:bCs w:val="0"/>
              </w:rPr>
              <w:t>Sofuoğlu</w:t>
            </w:r>
            <w:proofErr w:type="spellEnd"/>
            <w:r w:rsidRPr="00CA1F18">
              <w:rPr>
                <w:b w:val="0"/>
                <w:bCs w:val="0"/>
              </w:rPr>
              <w:t xml:space="preserve">, S. </w:t>
            </w:r>
            <w:proofErr w:type="spellStart"/>
            <w:r w:rsidRPr="00CA1F18">
              <w:rPr>
                <w:b w:val="0"/>
                <w:bCs w:val="0"/>
              </w:rPr>
              <w:t>Antipsikotik</w:t>
            </w:r>
            <w:proofErr w:type="spellEnd"/>
            <w:r w:rsidRPr="00CA1F18">
              <w:rPr>
                <w:b w:val="0"/>
                <w:bCs w:val="0"/>
              </w:rPr>
              <w:t xml:space="preserve"> </w:t>
            </w:r>
            <w:proofErr w:type="spellStart"/>
            <w:r w:rsidRPr="00CA1F18">
              <w:rPr>
                <w:b w:val="0"/>
                <w:bCs w:val="0"/>
              </w:rPr>
              <w:t>İlaç</w:t>
            </w:r>
            <w:proofErr w:type="spellEnd"/>
            <w:r w:rsidRPr="00CA1F18">
              <w:rPr>
                <w:b w:val="0"/>
                <w:bCs w:val="0"/>
              </w:rPr>
              <w:t xml:space="preserve"> </w:t>
            </w:r>
            <w:proofErr w:type="spellStart"/>
            <w:r w:rsidRPr="00CA1F18">
              <w:rPr>
                <w:b w:val="0"/>
                <w:bCs w:val="0"/>
              </w:rPr>
              <w:t>Tedavisinde</w:t>
            </w:r>
            <w:proofErr w:type="spellEnd"/>
            <w:r w:rsidRPr="00CA1F18">
              <w:rPr>
                <w:b w:val="0"/>
                <w:bCs w:val="0"/>
              </w:rPr>
              <w:t xml:space="preserve"> </w:t>
            </w:r>
            <w:proofErr w:type="spellStart"/>
            <w:r w:rsidRPr="00CA1F18">
              <w:rPr>
                <w:b w:val="0"/>
                <w:bCs w:val="0"/>
              </w:rPr>
              <w:t>Uyum</w:t>
            </w:r>
            <w:proofErr w:type="spellEnd"/>
            <w:r w:rsidRPr="00CA1F18">
              <w:rPr>
                <w:b w:val="0"/>
                <w:bCs w:val="0"/>
              </w:rPr>
              <w:t xml:space="preserve"> </w:t>
            </w:r>
            <w:proofErr w:type="spellStart"/>
            <w:r w:rsidRPr="00CA1F18">
              <w:rPr>
                <w:b w:val="0"/>
                <w:bCs w:val="0"/>
              </w:rPr>
              <w:t>Problemleri</w:t>
            </w:r>
            <w:proofErr w:type="spellEnd"/>
            <w:r w:rsidRPr="00CA1F18">
              <w:rPr>
                <w:b w:val="0"/>
                <w:bCs w:val="0"/>
              </w:rPr>
              <w:t xml:space="preserve">, Anadolu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2000; (2):100-106. </w:t>
            </w:r>
          </w:p>
          <w:p w14:paraId="3E287125" w14:textId="77777777" w:rsidR="00C060C9" w:rsidRPr="00CA1F18" w:rsidRDefault="00C060C9" w:rsidP="00C060C9">
            <w:pPr>
              <w:numPr>
                <w:ilvl w:val="0"/>
                <w:numId w:val="2"/>
              </w:numPr>
              <w:autoSpaceDE w:val="0"/>
              <w:autoSpaceDN w:val="0"/>
              <w:adjustRightInd w:val="0"/>
              <w:rPr>
                <w:b w:val="0"/>
                <w:bCs w:val="0"/>
              </w:rPr>
            </w:pPr>
            <w:proofErr w:type="spellStart"/>
            <w:r w:rsidRPr="00CA1F18">
              <w:rPr>
                <w:b w:val="0"/>
                <w:bCs w:val="0"/>
              </w:rPr>
              <w:t>Oflaz</w:t>
            </w:r>
            <w:proofErr w:type="spellEnd"/>
            <w:r w:rsidRPr="00CA1F18">
              <w:rPr>
                <w:b w:val="0"/>
                <w:bCs w:val="0"/>
              </w:rPr>
              <w:t xml:space="preserve"> F. </w:t>
            </w:r>
            <w:proofErr w:type="spellStart"/>
            <w:r w:rsidRPr="00CA1F18">
              <w:rPr>
                <w:b w:val="0"/>
                <w:bCs w:val="0"/>
              </w:rPr>
              <w:t>Psikiyatri</w:t>
            </w:r>
            <w:proofErr w:type="spellEnd"/>
            <w:r w:rsidRPr="00CA1F18">
              <w:rPr>
                <w:b w:val="0"/>
                <w:bCs w:val="0"/>
              </w:rPr>
              <w:t xml:space="preserve"> </w:t>
            </w:r>
            <w:proofErr w:type="spellStart"/>
            <w:r w:rsidRPr="00CA1F18">
              <w:rPr>
                <w:b w:val="0"/>
                <w:bCs w:val="0"/>
              </w:rPr>
              <w:t>kliniğinde</w:t>
            </w:r>
            <w:proofErr w:type="spellEnd"/>
            <w:r w:rsidRPr="00CA1F18">
              <w:rPr>
                <w:b w:val="0"/>
                <w:bCs w:val="0"/>
              </w:rPr>
              <w:t xml:space="preserve"> </w:t>
            </w:r>
            <w:proofErr w:type="spellStart"/>
            <w:r w:rsidRPr="00CA1F18">
              <w:rPr>
                <w:b w:val="0"/>
                <w:bCs w:val="0"/>
              </w:rPr>
              <w:t>tedavi</w:t>
            </w:r>
            <w:proofErr w:type="spellEnd"/>
            <w:r w:rsidRPr="00CA1F18">
              <w:rPr>
                <w:b w:val="0"/>
                <w:bCs w:val="0"/>
              </w:rPr>
              <w:t xml:space="preserve"> </w:t>
            </w:r>
            <w:proofErr w:type="spellStart"/>
            <w:r w:rsidRPr="00CA1F18">
              <w:rPr>
                <w:b w:val="0"/>
                <w:bCs w:val="0"/>
              </w:rPr>
              <w:t>edici</w:t>
            </w:r>
            <w:proofErr w:type="spellEnd"/>
            <w:r w:rsidRPr="00CA1F18">
              <w:rPr>
                <w:b w:val="0"/>
                <w:bCs w:val="0"/>
              </w:rPr>
              <w:t xml:space="preserve"> </w:t>
            </w:r>
            <w:proofErr w:type="spellStart"/>
            <w:r w:rsidRPr="00CA1F18">
              <w:rPr>
                <w:b w:val="0"/>
                <w:bCs w:val="0"/>
              </w:rPr>
              <w:t>ortam</w:t>
            </w:r>
            <w:proofErr w:type="spellEnd"/>
            <w:r w:rsidRPr="00CA1F18">
              <w:rPr>
                <w:b w:val="0"/>
                <w:bCs w:val="0"/>
              </w:rPr>
              <w:t xml:space="preserve"> </w:t>
            </w:r>
            <w:proofErr w:type="spellStart"/>
            <w:r w:rsidRPr="00CA1F18">
              <w:rPr>
                <w:b w:val="0"/>
                <w:bCs w:val="0"/>
              </w:rPr>
              <w:t>kavramı</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hemşirenin</w:t>
            </w:r>
            <w:proofErr w:type="spellEnd"/>
            <w:r w:rsidRPr="00CA1F18">
              <w:rPr>
                <w:b w:val="0"/>
                <w:bCs w:val="0"/>
              </w:rPr>
              <w:t xml:space="preserve"> </w:t>
            </w:r>
            <w:proofErr w:type="spellStart"/>
            <w:r w:rsidRPr="00CA1F18">
              <w:rPr>
                <w:b w:val="0"/>
                <w:bCs w:val="0"/>
              </w:rPr>
              <w:t>sorumlulukları</w:t>
            </w:r>
            <w:proofErr w:type="spellEnd"/>
            <w:r w:rsidRPr="00CA1F18">
              <w:rPr>
                <w:b w:val="0"/>
                <w:bCs w:val="0"/>
              </w:rPr>
              <w:t xml:space="preserve"> Anadolu </w:t>
            </w:r>
            <w:proofErr w:type="spellStart"/>
            <w:r w:rsidRPr="00CA1F18">
              <w:rPr>
                <w:b w:val="0"/>
                <w:bCs w:val="0"/>
              </w:rPr>
              <w:t>Psikiyatri</w:t>
            </w:r>
            <w:proofErr w:type="spellEnd"/>
            <w:r w:rsidRPr="00CA1F18">
              <w:rPr>
                <w:b w:val="0"/>
                <w:bCs w:val="0"/>
              </w:rPr>
              <w:t xml:space="preserve"> </w:t>
            </w:r>
            <w:proofErr w:type="spellStart"/>
            <w:r w:rsidRPr="00CA1F18">
              <w:rPr>
                <w:b w:val="0"/>
                <w:bCs w:val="0"/>
              </w:rPr>
              <w:t>Dergisi</w:t>
            </w:r>
            <w:proofErr w:type="spellEnd"/>
            <w:r w:rsidRPr="00CA1F18">
              <w:rPr>
                <w:b w:val="0"/>
                <w:bCs w:val="0"/>
              </w:rPr>
              <w:t xml:space="preserve">, 2006; 7:55-61. </w:t>
            </w:r>
          </w:p>
          <w:p w14:paraId="30897E7F" w14:textId="2A86CDCB" w:rsidR="00C060C9" w:rsidRPr="00CA1F18" w:rsidRDefault="00C060C9" w:rsidP="00C060C9">
            <w:pPr>
              <w:numPr>
                <w:ilvl w:val="0"/>
                <w:numId w:val="2"/>
              </w:numPr>
              <w:autoSpaceDE w:val="0"/>
              <w:autoSpaceDN w:val="0"/>
              <w:adjustRightInd w:val="0"/>
            </w:pPr>
            <w:proofErr w:type="spellStart"/>
            <w:r w:rsidRPr="00CA1F18">
              <w:t>Kamışlı</w:t>
            </w:r>
            <w:proofErr w:type="spellEnd"/>
            <w:r w:rsidRPr="00CA1F18">
              <w:t xml:space="preserve"> </w:t>
            </w:r>
            <w:r w:rsidR="00FE21F6" w:rsidRPr="00CA1F18">
              <w:t xml:space="preserve">S, </w:t>
            </w:r>
            <w:proofErr w:type="spellStart"/>
            <w:r w:rsidR="00FE21F6" w:rsidRPr="00CA1F18">
              <w:t>Daştan</w:t>
            </w:r>
            <w:proofErr w:type="spellEnd"/>
            <w:r w:rsidRPr="00CA1F18">
              <w:t xml:space="preserve"> L. Bir </w:t>
            </w:r>
            <w:proofErr w:type="spellStart"/>
            <w:r w:rsidRPr="00CA1F18">
              <w:t>psikiyatri</w:t>
            </w:r>
            <w:proofErr w:type="spellEnd"/>
            <w:r w:rsidRPr="00CA1F18">
              <w:t xml:space="preserve"> </w:t>
            </w:r>
            <w:proofErr w:type="spellStart"/>
            <w:r w:rsidRPr="00CA1F18">
              <w:t>kliniğinde</w:t>
            </w:r>
            <w:proofErr w:type="spellEnd"/>
            <w:r w:rsidRPr="00CA1F18">
              <w:t xml:space="preserve"> </w:t>
            </w:r>
            <w:proofErr w:type="spellStart"/>
            <w:r w:rsidRPr="00CA1F18">
              <w:t>hemşirelik</w:t>
            </w:r>
            <w:proofErr w:type="spellEnd"/>
            <w:r w:rsidRPr="00CA1F18">
              <w:t xml:space="preserve"> </w:t>
            </w:r>
            <w:proofErr w:type="spellStart"/>
            <w:r w:rsidRPr="00CA1F18">
              <w:t>uygulamaları</w:t>
            </w:r>
            <w:proofErr w:type="spellEnd"/>
            <w:r w:rsidRPr="00CA1F18">
              <w:t xml:space="preserve"> </w:t>
            </w:r>
            <w:proofErr w:type="spellStart"/>
            <w:r w:rsidRPr="00CA1F18">
              <w:t>ve</w:t>
            </w:r>
            <w:proofErr w:type="spellEnd"/>
            <w:r w:rsidRPr="00CA1F18">
              <w:t xml:space="preserve"> </w:t>
            </w:r>
            <w:proofErr w:type="spellStart"/>
            <w:r w:rsidRPr="00CA1F18">
              <w:t>bu</w:t>
            </w:r>
            <w:proofErr w:type="spellEnd"/>
            <w:r w:rsidRPr="00CA1F18">
              <w:t xml:space="preserve"> </w:t>
            </w:r>
            <w:proofErr w:type="spellStart"/>
            <w:r w:rsidRPr="00CA1F18">
              <w:t>uygulamalara</w:t>
            </w:r>
            <w:proofErr w:type="spellEnd"/>
            <w:r w:rsidRPr="00CA1F18">
              <w:t xml:space="preserve"> </w:t>
            </w:r>
            <w:proofErr w:type="spellStart"/>
            <w:r w:rsidRPr="00CA1F18">
              <w:t>yönelik</w:t>
            </w:r>
            <w:proofErr w:type="spellEnd"/>
            <w:r w:rsidRPr="00CA1F18">
              <w:t xml:space="preserve"> hasta </w:t>
            </w:r>
            <w:proofErr w:type="spellStart"/>
            <w:r w:rsidRPr="00CA1F18">
              <w:t>görüşleri</w:t>
            </w:r>
            <w:proofErr w:type="spellEnd"/>
            <w:r w:rsidRPr="00CA1F18">
              <w:t xml:space="preserve">. Cumhuriyet </w:t>
            </w:r>
            <w:proofErr w:type="spellStart"/>
            <w:r w:rsidRPr="00CA1F18">
              <w:t>Üniversitesi</w:t>
            </w:r>
            <w:proofErr w:type="spellEnd"/>
            <w:r w:rsidRPr="00CA1F18">
              <w:t xml:space="preserve"> </w:t>
            </w:r>
            <w:proofErr w:type="spellStart"/>
            <w:r w:rsidRPr="00CA1F18">
              <w:t>Hemsirelik</w:t>
            </w:r>
            <w:proofErr w:type="spellEnd"/>
            <w:r w:rsidRPr="00CA1F18">
              <w:t xml:space="preserve"> </w:t>
            </w:r>
            <w:proofErr w:type="spellStart"/>
            <w:r w:rsidRPr="00CA1F18">
              <w:t>Yuksekokulu</w:t>
            </w:r>
            <w:proofErr w:type="spellEnd"/>
            <w:r w:rsidRPr="00CA1F18">
              <w:t xml:space="preserve"> </w:t>
            </w:r>
            <w:proofErr w:type="spellStart"/>
            <w:r w:rsidRPr="00CA1F18">
              <w:t>Dergisi</w:t>
            </w:r>
            <w:proofErr w:type="spellEnd"/>
            <w:r w:rsidRPr="00CA1F18">
              <w:t xml:space="preserve">, 2008; 12(1): 45-52. </w:t>
            </w:r>
          </w:p>
          <w:p w14:paraId="25C690C0" w14:textId="77777777" w:rsidR="00C060C9" w:rsidRPr="00CA1F18" w:rsidRDefault="00C060C9" w:rsidP="00C060C9">
            <w:pPr>
              <w:numPr>
                <w:ilvl w:val="0"/>
                <w:numId w:val="2"/>
              </w:numPr>
              <w:autoSpaceDE w:val="0"/>
              <w:autoSpaceDN w:val="0"/>
              <w:adjustRightInd w:val="0"/>
            </w:pPr>
            <w:r w:rsidRPr="00CA1F18">
              <w:lastRenderedPageBreak/>
              <w:t xml:space="preserve">Akhan LU, </w:t>
            </w:r>
            <w:proofErr w:type="spellStart"/>
            <w:r w:rsidRPr="00CA1F18">
              <w:t>Beytekin</w:t>
            </w:r>
            <w:proofErr w:type="spellEnd"/>
            <w:r w:rsidRPr="00CA1F18">
              <w:t xml:space="preserve"> E, Aydın YG, Özgür H, </w:t>
            </w:r>
            <w:proofErr w:type="spellStart"/>
            <w:r w:rsidRPr="00CA1F18">
              <w:t>Küçükvural</w:t>
            </w:r>
            <w:proofErr w:type="spellEnd"/>
            <w:r w:rsidRPr="00CA1F18">
              <w:t xml:space="preserve"> G, Acar </w:t>
            </w:r>
            <w:proofErr w:type="spellStart"/>
            <w:proofErr w:type="gramStart"/>
            <w:r w:rsidRPr="00CA1F18">
              <w:t>H,Darıkuşu</w:t>
            </w:r>
            <w:proofErr w:type="spellEnd"/>
            <w:proofErr w:type="gramEnd"/>
            <w:r w:rsidRPr="00CA1F18">
              <w:t xml:space="preserve"> ME. </w:t>
            </w:r>
            <w:proofErr w:type="spellStart"/>
            <w:r w:rsidRPr="00CA1F18">
              <w:t>Psikiyatri</w:t>
            </w:r>
            <w:proofErr w:type="spellEnd"/>
            <w:r w:rsidRPr="00CA1F18">
              <w:t xml:space="preserve"> </w:t>
            </w:r>
            <w:proofErr w:type="spellStart"/>
            <w:r w:rsidRPr="00CA1F18">
              <w:t>kliniğinde</w:t>
            </w:r>
            <w:proofErr w:type="spellEnd"/>
            <w:r w:rsidRPr="00CA1F18">
              <w:t xml:space="preserve"> </w:t>
            </w:r>
            <w:proofErr w:type="spellStart"/>
            <w:r w:rsidRPr="00CA1F18">
              <w:t>yatan</w:t>
            </w:r>
            <w:proofErr w:type="spellEnd"/>
            <w:r w:rsidRPr="00CA1F18">
              <w:t xml:space="preserve"> </w:t>
            </w:r>
            <w:proofErr w:type="spellStart"/>
            <w:r w:rsidRPr="00CA1F18">
              <w:t>hastaların</w:t>
            </w:r>
            <w:proofErr w:type="spellEnd"/>
            <w:r w:rsidRPr="00CA1F18">
              <w:t xml:space="preserve"> </w:t>
            </w:r>
            <w:proofErr w:type="spellStart"/>
            <w:r w:rsidRPr="00CA1F18">
              <w:t>terapötik</w:t>
            </w:r>
            <w:proofErr w:type="spellEnd"/>
            <w:r w:rsidRPr="00CA1F18">
              <w:t xml:space="preserve"> </w:t>
            </w:r>
            <w:proofErr w:type="spellStart"/>
            <w:r w:rsidRPr="00CA1F18">
              <w:t>ortam</w:t>
            </w:r>
            <w:proofErr w:type="spellEnd"/>
            <w:r w:rsidRPr="00CA1F18">
              <w:t xml:space="preserve"> </w:t>
            </w:r>
            <w:proofErr w:type="spellStart"/>
            <w:r w:rsidRPr="00CA1F18">
              <w:t>algılamaları</w:t>
            </w:r>
            <w:proofErr w:type="spellEnd"/>
            <w:r w:rsidRPr="00CA1F18">
              <w:t xml:space="preserve"> </w:t>
            </w:r>
            <w:proofErr w:type="spellStart"/>
            <w:r w:rsidRPr="00CA1F18">
              <w:t>Acıbadem</w:t>
            </w:r>
            <w:proofErr w:type="spellEnd"/>
            <w:r w:rsidRPr="00CA1F18">
              <w:t xml:space="preserve"> </w:t>
            </w:r>
            <w:proofErr w:type="spellStart"/>
            <w:r w:rsidRPr="00CA1F18">
              <w:t>Üniversitesi</w:t>
            </w:r>
            <w:proofErr w:type="spellEnd"/>
            <w:r w:rsidRPr="00CA1F18">
              <w:t xml:space="preserve"> </w:t>
            </w:r>
            <w:proofErr w:type="spellStart"/>
            <w:r w:rsidRPr="00CA1F18">
              <w:t>Sağlık</w:t>
            </w:r>
            <w:proofErr w:type="spellEnd"/>
            <w:r w:rsidRPr="00CA1F18">
              <w:t xml:space="preserve"> </w:t>
            </w:r>
            <w:proofErr w:type="spellStart"/>
            <w:r w:rsidRPr="00CA1F18">
              <w:t>Bilimleri</w:t>
            </w:r>
            <w:proofErr w:type="spellEnd"/>
            <w:r w:rsidRPr="00CA1F18">
              <w:t xml:space="preserve"> </w:t>
            </w:r>
            <w:proofErr w:type="spellStart"/>
            <w:r w:rsidRPr="00CA1F18">
              <w:t>Dergisi</w:t>
            </w:r>
            <w:proofErr w:type="spellEnd"/>
            <w:r w:rsidRPr="00CA1F18">
              <w:t>, 2013; 4 (4):194-199</w:t>
            </w:r>
          </w:p>
        </w:tc>
      </w:tr>
    </w:tbl>
    <w:p w14:paraId="5513C80E"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3678BFA6" w14:textId="77777777" w:rsidTr="00C060C9">
        <w:tc>
          <w:tcPr>
            <w:tcW w:w="9351" w:type="dxa"/>
          </w:tcPr>
          <w:p w14:paraId="72EEB49F" w14:textId="77777777" w:rsidR="00C060C9" w:rsidRPr="00CA1F18" w:rsidRDefault="00C060C9" w:rsidP="00EA2AED">
            <w:pPr>
              <w:rPr>
                <w:b w:val="0"/>
              </w:rPr>
            </w:pPr>
            <w:r w:rsidRPr="00CA1F18">
              <w:t>Course Policies and Rules:</w:t>
            </w:r>
          </w:p>
          <w:p w14:paraId="4A943B69" w14:textId="77777777" w:rsidR="00C060C9" w:rsidRPr="00CA1F18" w:rsidRDefault="00C060C9" w:rsidP="00EA2AED">
            <w:pPr>
              <w:rPr>
                <w:b w:val="0"/>
              </w:rPr>
            </w:pPr>
            <w:proofErr w:type="gramStart"/>
            <w:r w:rsidRPr="00CA1F18">
              <w:t>Optional</w:t>
            </w:r>
            <w:proofErr w:type="gramEnd"/>
            <w:r w:rsidRPr="00CA1F18">
              <w:t>, if the instructor needs to add some explanation or further note, this column can be selected from the DEBIS menu.</w:t>
            </w:r>
          </w:p>
          <w:p w14:paraId="33B80A88" w14:textId="77777777" w:rsidR="00C060C9" w:rsidRPr="00CA1F18" w:rsidRDefault="00C060C9" w:rsidP="00EA2AED">
            <w:pPr>
              <w:jc w:val="center"/>
              <w:rPr>
                <w:b w:val="0"/>
              </w:rPr>
            </w:pPr>
            <w:r w:rsidRPr="00CA1F18">
              <w:t xml:space="preserve"> </w:t>
            </w:r>
          </w:p>
        </w:tc>
      </w:tr>
      <w:tr w:rsidR="00C060C9" w:rsidRPr="00CA1F18" w14:paraId="37C6B028" w14:textId="77777777" w:rsidTr="00C060C9">
        <w:tc>
          <w:tcPr>
            <w:tcW w:w="9351" w:type="dxa"/>
          </w:tcPr>
          <w:p w14:paraId="515D1EA4" w14:textId="77777777" w:rsidR="00C060C9" w:rsidRPr="00CA1F18" w:rsidRDefault="00C060C9" w:rsidP="00EA2AED">
            <w:pPr>
              <w:rPr>
                <w:b w:val="0"/>
              </w:rPr>
            </w:pPr>
            <w:r w:rsidRPr="00CA1F18">
              <w:t xml:space="preserve">Contact Details for the Instructor: </w:t>
            </w:r>
          </w:p>
          <w:p w14:paraId="7C6D6386" w14:textId="77777777" w:rsidR="00C060C9" w:rsidRPr="00CA1F18" w:rsidRDefault="00C060C9" w:rsidP="00EA2AED">
            <w:r w:rsidRPr="00CA1F18">
              <w:t>Asist. Prof. Gülsüm Zekiye TUNCER</w:t>
            </w:r>
          </w:p>
          <w:p w14:paraId="0B9005BE" w14:textId="77777777" w:rsidR="00C060C9" w:rsidRPr="00CA1F18" w:rsidRDefault="00C060C9" w:rsidP="00EA2AED">
            <w:r w:rsidRPr="00CA1F18">
              <w:t>gulsum.damlarkaya@deu.edu.tr</w:t>
            </w:r>
          </w:p>
          <w:p w14:paraId="2F38F974" w14:textId="77777777" w:rsidR="00C060C9" w:rsidRPr="00CA1F18" w:rsidRDefault="00C060C9" w:rsidP="00EA2AED">
            <w:pPr>
              <w:rPr>
                <w:b w:val="0"/>
              </w:rPr>
            </w:pPr>
          </w:p>
        </w:tc>
      </w:tr>
    </w:tbl>
    <w:p w14:paraId="5C60C047" w14:textId="77777777" w:rsidR="00C060C9" w:rsidRPr="00CA1F18" w:rsidRDefault="00C060C9" w:rsidP="00C060C9">
      <w:pPr>
        <w:jc w:val="center"/>
      </w:pPr>
    </w:p>
    <w:tbl>
      <w:tblPr>
        <w:tblStyle w:val="TabloKlavuzu"/>
        <w:tblW w:w="9322" w:type="dxa"/>
        <w:tblLook w:val="04A0" w:firstRow="1" w:lastRow="0" w:firstColumn="1" w:lastColumn="0" w:noHBand="0" w:noVBand="1"/>
      </w:tblPr>
      <w:tblGrid>
        <w:gridCol w:w="9322"/>
      </w:tblGrid>
      <w:tr w:rsidR="00C060C9" w:rsidRPr="00CA1F18" w14:paraId="76B6878E" w14:textId="77777777" w:rsidTr="00EA2AED">
        <w:tc>
          <w:tcPr>
            <w:tcW w:w="9322" w:type="dxa"/>
          </w:tcPr>
          <w:p w14:paraId="06BD4428" w14:textId="77777777" w:rsidR="00C060C9" w:rsidRPr="00CA1F18" w:rsidRDefault="00C060C9" w:rsidP="00EA2AED">
            <w:pPr>
              <w:rPr>
                <w:b w:val="0"/>
              </w:rPr>
            </w:pPr>
            <w:r w:rsidRPr="00CA1F18">
              <w:t>Office Hours:</w:t>
            </w:r>
          </w:p>
          <w:p w14:paraId="25EC5646" w14:textId="77777777" w:rsidR="00C060C9" w:rsidRPr="00CA1F18" w:rsidRDefault="00C060C9" w:rsidP="00EA2AED">
            <w:r w:rsidRPr="00CA1F18">
              <w:t xml:space="preserve"> 01-02 .pm on Fridays</w:t>
            </w:r>
          </w:p>
        </w:tc>
      </w:tr>
    </w:tbl>
    <w:p w14:paraId="537B4167" w14:textId="77777777" w:rsidR="00C060C9" w:rsidRPr="00CA1F18" w:rsidRDefault="00C060C9" w:rsidP="00C060C9">
      <w:pPr>
        <w:jc w:val="cente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060C9" w:rsidRPr="00CA1F18" w14:paraId="75DF6464" w14:textId="77777777" w:rsidTr="00EA2AED">
        <w:trPr>
          <w:trHeight w:val="971"/>
        </w:trPr>
        <w:tc>
          <w:tcPr>
            <w:tcW w:w="9356" w:type="dxa"/>
          </w:tcPr>
          <w:p w14:paraId="3A88FF22" w14:textId="77777777" w:rsidR="00C060C9" w:rsidRPr="00CA1F18" w:rsidRDefault="00C060C9" w:rsidP="00EA2AED">
            <w:pPr>
              <w:rPr>
                <w:b w:val="0"/>
              </w:rPr>
            </w:pPr>
            <w:r w:rsidRPr="00CA1F18">
              <w:t xml:space="preserve">Course Outline: </w:t>
            </w:r>
          </w:p>
          <w:p w14:paraId="34B098B7" w14:textId="77777777" w:rsidR="00C060C9" w:rsidRPr="00CA1F18" w:rsidRDefault="00C060C9" w:rsidP="00EA2AED">
            <w:pPr>
              <w:rPr>
                <w:b w:val="0"/>
              </w:rPr>
            </w:pPr>
            <w:r w:rsidRPr="00CA1F18">
              <w:t xml:space="preserve">(If the midterm exam date and </w:t>
            </w:r>
            <w:proofErr w:type="spellStart"/>
            <w:r w:rsidRPr="00CA1F18">
              <w:t>instuctors</w:t>
            </w:r>
            <w:proofErr w:type="spellEnd"/>
            <w:r w:rsidRPr="00CA1F18">
              <w:t xml:space="preserve"> have changed, this will be indicated in current course plan)</w:t>
            </w:r>
          </w:p>
        </w:tc>
      </w:tr>
    </w:tbl>
    <w:p w14:paraId="161B4E36"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634"/>
        <w:gridCol w:w="1813"/>
        <w:gridCol w:w="3150"/>
      </w:tblGrid>
      <w:tr w:rsidR="00C060C9" w:rsidRPr="00CA1F18" w14:paraId="551120D0" w14:textId="77777777" w:rsidTr="00C060C9">
        <w:trPr>
          <w:trHeight w:val="417"/>
        </w:trPr>
        <w:tc>
          <w:tcPr>
            <w:tcW w:w="754" w:type="dxa"/>
          </w:tcPr>
          <w:p w14:paraId="30942717" w14:textId="77777777" w:rsidR="00C060C9" w:rsidRPr="00CA1F18" w:rsidRDefault="00C060C9" w:rsidP="00EA2AED">
            <w:pPr>
              <w:jc w:val="both"/>
              <w:rPr>
                <w:b w:val="0"/>
              </w:rPr>
            </w:pPr>
            <w:r w:rsidRPr="00CA1F18">
              <w:t>Week</w:t>
            </w:r>
          </w:p>
          <w:p w14:paraId="3EAC5D0C" w14:textId="77777777" w:rsidR="00C060C9" w:rsidRPr="00CA1F18" w:rsidRDefault="00C060C9" w:rsidP="00EA2AED">
            <w:pPr>
              <w:pStyle w:val="ListeParagraf"/>
              <w:ind w:left="360"/>
              <w:jc w:val="both"/>
              <w:rPr>
                <w:b w:val="0"/>
              </w:rPr>
            </w:pPr>
          </w:p>
        </w:tc>
        <w:tc>
          <w:tcPr>
            <w:tcW w:w="3634" w:type="dxa"/>
          </w:tcPr>
          <w:p w14:paraId="757A57F8" w14:textId="77777777" w:rsidR="00C060C9" w:rsidRPr="00CA1F18" w:rsidRDefault="00C060C9" w:rsidP="00EA2AED">
            <w:pPr>
              <w:jc w:val="center"/>
              <w:rPr>
                <w:b w:val="0"/>
              </w:rPr>
            </w:pPr>
            <w:r w:rsidRPr="00CA1F18">
              <w:t>Topics</w:t>
            </w:r>
          </w:p>
        </w:tc>
        <w:tc>
          <w:tcPr>
            <w:tcW w:w="1813" w:type="dxa"/>
          </w:tcPr>
          <w:p w14:paraId="718DB14A" w14:textId="77777777" w:rsidR="00C060C9" w:rsidRPr="00CA1F18" w:rsidRDefault="00C060C9" w:rsidP="00EA2AED">
            <w:pPr>
              <w:jc w:val="center"/>
              <w:rPr>
                <w:b w:val="0"/>
              </w:rPr>
            </w:pPr>
            <w:r w:rsidRPr="00CA1F18">
              <w:t>Instructor</w:t>
            </w:r>
          </w:p>
        </w:tc>
        <w:tc>
          <w:tcPr>
            <w:tcW w:w="3150" w:type="dxa"/>
          </w:tcPr>
          <w:p w14:paraId="63D748CF" w14:textId="77777777" w:rsidR="00C060C9" w:rsidRPr="00CA1F18" w:rsidRDefault="00C060C9" w:rsidP="00EA2AED">
            <w:pPr>
              <w:jc w:val="center"/>
              <w:rPr>
                <w:b w:val="0"/>
              </w:rPr>
            </w:pPr>
            <w:r w:rsidRPr="00CA1F18">
              <w:t>Training Method and Material Used</w:t>
            </w:r>
          </w:p>
        </w:tc>
      </w:tr>
      <w:tr w:rsidR="00C060C9" w:rsidRPr="00CA1F18" w14:paraId="50395A51" w14:textId="77777777" w:rsidTr="00C060C9">
        <w:trPr>
          <w:trHeight w:val="1136"/>
        </w:trPr>
        <w:tc>
          <w:tcPr>
            <w:tcW w:w="754" w:type="dxa"/>
          </w:tcPr>
          <w:p w14:paraId="0D24AFD2" w14:textId="22638E0D" w:rsidR="00C060C9" w:rsidRPr="006D0081" w:rsidRDefault="00C060C9" w:rsidP="006D0081">
            <w:pPr>
              <w:pStyle w:val="ListeParagraf"/>
              <w:numPr>
                <w:ilvl w:val="0"/>
                <w:numId w:val="82"/>
              </w:numPr>
              <w:jc w:val="both"/>
              <w:rPr>
                <w:bCs w:val="0"/>
              </w:rPr>
            </w:pPr>
          </w:p>
        </w:tc>
        <w:tc>
          <w:tcPr>
            <w:tcW w:w="3634" w:type="dxa"/>
          </w:tcPr>
          <w:p w14:paraId="5379C01D" w14:textId="77777777" w:rsidR="00C060C9" w:rsidRPr="00CA1F18" w:rsidRDefault="00C060C9" w:rsidP="00EA2AED">
            <w:pPr>
              <w:rPr>
                <w:b w:val="0"/>
                <w:bCs w:val="0"/>
              </w:rPr>
            </w:pPr>
            <w:r w:rsidRPr="00CA1F18">
              <w:rPr>
                <w:b w:val="0"/>
                <w:bCs w:val="0"/>
              </w:rPr>
              <w:t>-Course Introduction</w:t>
            </w:r>
          </w:p>
          <w:p w14:paraId="00CBF48D" w14:textId="77777777" w:rsidR="00C060C9" w:rsidRPr="00CA1F18" w:rsidRDefault="00C060C9" w:rsidP="00EA2AED">
            <w:pPr>
              <w:rPr>
                <w:b w:val="0"/>
                <w:bCs w:val="0"/>
              </w:rPr>
            </w:pPr>
            <w:r w:rsidRPr="00CA1F18">
              <w:rPr>
                <w:b w:val="0"/>
                <w:bCs w:val="0"/>
              </w:rPr>
              <w:t>-Psychosocial Diagnosis and Mental Status Assessment</w:t>
            </w:r>
          </w:p>
        </w:tc>
        <w:tc>
          <w:tcPr>
            <w:tcW w:w="1813" w:type="dxa"/>
          </w:tcPr>
          <w:p w14:paraId="2B717ACC" w14:textId="77777777" w:rsidR="00C060C9" w:rsidRPr="00CA1F18" w:rsidRDefault="00C060C9" w:rsidP="00EA2AED">
            <w:pPr>
              <w:rPr>
                <w:b w:val="0"/>
                <w:bCs w:val="0"/>
              </w:rPr>
            </w:pPr>
            <w:r w:rsidRPr="00CA1F18">
              <w:rPr>
                <w:b w:val="0"/>
                <w:bCs w:val="0"/>
              </w:rPr>
              <w:t>Prof. Zekiye Çetinkaya Duman</w:t>
            </w:r>
          </w:p>
          <w:p w14:paraId="3B80B914" w14:textId="77777777" w:rsidR="00C060C9" w:rsidRPr="00CA1F18" w:rsidRDefault="00C060C9" w:rsidP="00EA2AED">
            <w:pPr>
              <w:rPr>
                <w:b w:val="0"/>
                <w:bCs w:val="0"/>
              </w:rPr>
            </w:pPr>
          </w:p>
        </w:tc>
        <w:tc>
          <w:tcPr>
            <w:tcW w:w="3150" w:type="dxa"/>
          </w:tcPr>
          <w:p w14:paraId="544918DB" w14:textId="77777777" w:rsidR="00C060C9" w:rsidRPr="00CA1F18" w:rsidRDefault="00C060C9" w:rsidP="00EA2AED">
            <w:pPr>
              <w:rPr>
                <w:b w:val="0"/>
                <w:bCs w:val="0"/>
              </w:rPr>
            </w:pPr>
            <w:r w:rsidRPr="00CA1F18">
              <w:rPr>
                <w:b w:val="0"/>
                <w:bCs w:val="0"/>
              </w:rPr>
              <w:t>Lecture, question and answer, case discussion, Kahoot application</w:t>
            </w:r>
          </w:p>
          <w:p w14:paraId="134B70F6" w14:textId="77777777" w:rsidR="00C060C9" w:rsidRPr="00CA1F18" w:rsidRDefault="00C060C9" w:rsidP="00EA2AED">
            <w:pPr>
              <w:rPr>
                <w:b w:val="0"/>
                <w:bCs w:val="0"/>
              </w:rPr>
            </w:pPr>
          </w:p>
        </w:tc>
      </w:tr>
      <w:tr w:rsidR="00C060C9" w:rsidRPr="00CA1F18" w14:paraId="409C792A" w14:textId="77777777" w:rsidTr="00C060C9">
        <w:trPr>
          <w:trHeight w:val="997"/>
        </w:trPr>
        <w:tc>
          <w:tcPr>
            <w:tcW w:w="754" w:type="dxa"/>
          </w:tcPr>
          <w:p w14:paraId="434AC42B" w14:textId="604D55E6" w:rsidR="00C060C9" w:rsidRPr="006D0081" w:rsidRDefault="00C060C9" w:rsidP="006D0081">
            <w:pPr>
              <w:pStyle w:val="ListeParagraf"/>
              <w:numPr>
                <w:ilvl w:val="0"/>
                <w:numId w:val="82"/>
              </w:numPr>
              <w:jc w:val="both"/>
              <w:rPr>
                <w:bCs w:val="0"/>
              </w:rPr>
            </w:pPr>
          </w:p>
        </w:tc>
        <w:tc>
          <w:tcPr>
            <w:tcW w:w="3634" w:type="dxa"/>
          </w:tcPr>
          <w:p w14:paraId="2654914C" w14:textId="77777777" w:rsidR="00C060C9" w:rsidRPr="00CA1F18" w:rsidRDefault="00C060C9" w:rsidP="00EA2AED">
            <w:pPr>
              <w:rPr>
                <w:b w:val="0"/>
                <w:bCs w:val="0"/>
              </w:rPr>
            </w:pPr>
            <w:r w:rsidRPr="00CA1F18">
              <w:rPr>
                <w:b w:val="0"/>
                <w:bCs w:val="0"/>
              </w:rPr>
              <w:t>Therapeutic setting in psychiatric clinics, Observation Interview</w:t>
            </w:r>
          </w:p>
        </w:tc>
        <w:tc>
          <w:tcPr>
            <w:tcW w:w="1813" w:type="dxa"/>
          </w:tcPr>
          <w:p w14:paraId="1556C4C3" w14:textId="77777777" w:rsidR="00C060C9" w:rsidRPr="00CA1F18" w:rsidRDefault="00C060C9" w:rsidP="00EA2AED">
            <w:pPr>
              <w:rPr>
                <w:b w:val="0"/>
                <w:bCs w:val="0"/>
              </w:rPr>
            </w:pPr>
            <w:r w:rsidRPr="00CA1F18">
              <w:rPr>
                <w:b w:val="0"/>
                <w:bCs w:val="0"/>
              </w:rPr>
              <w:t>Prof. Zekiye Çetinkaya Duman</w:t>
            </w:r>
          </w:p>
        </w:tc>
        <w:tc>
          <w:tcPr>
            <w:tcW w:w="3150" w:type="dxa"/>
          </w:tcPr>
          <w:p w14:paraId="3CC73080" w14:textId="77777777" w:rsidR="00C060C9" w:rsidRPr="00CA1F18" w:rsidRDefault="00C060C9" w:rsidP="00EA2AED">
            <w:pPr>
              <w:rPr>
                <w:b w:val="0"/>
                <w:bCs w:val="0"/>
              </w:rPr>
            </w:pPr>
            <w:r w:rsidRPr="00CA1F18">
              <w:rPr>
                <w:b w:val="0"/>
                <w:bCs w:val="0"/>
              </w:rPr>
              <w:t>Lecture, question and answer, interview video demonstration</w:t>
            </w:r>
          </w:p>
        </w:tc>
      </w:tr>
      <w:tr w:rsidR="00C060C9" w:rsidRPr="00CA1F18" w14:paraId="44183391" w14:textId="77777777" w:rsidTr="00C060C9">
        <w:trPr>
          <w:trHeight w:val="997"/>
        </w:trPr>
        <w:tc>
          <w:tcPr>
            <w:tcW w:w="754" w:type="dxa"/>
          </w:tcPr>
          <w:p w14:paraId="4DE111DB" w14:textId="11E535D8" w:rsidR="00C060C9" w:rsidRPr="006D0081" w:rsidRDefault="00C060C9" w:rsidP="006D0081">
            <w:pPr>
              <w:pStyle w:val="ListeParagraf"/>
              <w:numPr>
                <w:ilvl w:val="0"/>
                <w:numId w:val="82"/>
              </w:numPr>
              <w:jc w:val="both"/>
              <w:rPr>
                <w:bCs w:val="0"/>
              </w:rPr>
            </w:pPr>
          </w:p>
        </w:tc>
        <w:tc>
          <w:tcPr>
            <w:tcW w:w="3634" w:type="dxa"/>
          </w:tcPr>
          <w:p w14:paraId="4E76D0FB" w14:textId="77777777" w:rsidR="00C060C9" w:rsidRPr="00CA1F18" w:rsidRDefault="00C060C9" w:rsidP="00EA2AED">
            <w:pPr>
              <w:rPr>
                <w:b w:val="0"/>
                <w:bCs w:val="0"/>
              </w:rPr>
            </w:pPr>
            <w:r w:rsidRPr="00CA1F18">
              <w:rPr>
                <w:b w:val="0"/>
                <w:bCs w:val="0"/>
              </w:rPr>
              <w:t xml:space="preserve">-Basic Concepts in Mental Health, Historical development, roles and responsibilities of mental health and psychiatric nursing </w:t>
            </w:r>
          </w:p>
        </w:tc>
        <w:tc>
          <w:tcPr>
            <w:tcW w:w="1813" w:type="dxa"/>
          </w:tcPr>
          <w:p w14:paraId="3F3BFF88" w14:textId="77777777" w:rsidR="00C060C9" w:rsidRPr="00CA1F18" w:rsidRDefault="00C060C9" w:rsidP="00EA2AED">
            <w:pPr>
              <w:rPr>
                <w:b w:val="0"/>
                <w:bCs w:val="0"/>
              </w:rPr>
            </w:pPr>
            <w:r w:rsidRPr="00CA1F18">
              <w:rPr>
                <w:b w:val="0"/>
                <w:bCs w:val="0"/>
              </w:rPr>
              <w:t xml:space="preserve">Assoc. Prof. Dr. Sibel Coşkun </w:t>
            </w:r>
            <w:proofErr w:type="spellStart"/>
            <w:r w:rsidRPr="00CA1F18">
              <w:rPr>
                <w:b w:val="0"/>
                <w:bCs w:val="0"/>
              </w:rPr>
              <w:t>Badur</w:t>
            </w:r>
            <w:proofErr w:type="spellEnd"/>
          </w:p>
          <w:p w14:paraId="7BC6CFC8" w14:textId="77777777" w:rsidR="00C060C9" w:rsidRPr="00CA1F18" w:rsidRDefault="00C060C9" w:rsidP="00EA2AED">
            <w:pPr>
              <w:rPr>
                <w:b w:val="0"/>
                <w:bCs w:val="0"/>
              </w:rPr>
            </w:pPr>
          </w:p>
        </w:tc>
        <w:tc>
          <w:tcPr>
            <w:tcW w:w="3150" w:type="dxa"/>
          </w:tcPr>
          <w:p w14:paraId="151E2185" w14:textId="77777777" w:rsidR="00C060C9" w:rsidRPr="00CA1F18" w:rsidRDefault="00C060C9" w:rsidP="00EA2AED">
            <w:pPr>
              <w:rPr>
                <w:b w:val="0"/>
                <w:bCs w:val="0"/>
              </w:rPr>
            </w:pPr>
            <w:r w:rsidRPr="00CA1F18">
              <w:rPr>
                <w:b w:val="0"/>
                <w:bCs w:val="0"/>
              </w:rPr>
              <w:t>Lecture, question and answer, discussion, video demonstration</w:t>
            </w:r>
          </w:p>
          <w:p w14:paraId="3FF8BA84" w14:textId="77777777" w:rsidR="00C060C9" w:rsidRPr="00CA1F18" w:rsidRDefault="00C060C9" w:rsidP="00EA2AED">
            <w:pPr>
              <w:rPr>
                <w:b w:val="0"/>
                <w:bCs w:val="0"/>
              </w:rPr>
            </w:pPr>
          </w:p>
        </w:tc>
      </w:tr>
      <w:tr w:rsidR="00C060C9" w:rsidRPr="00CA1F18" w14:paraId="7FC70A4D" w14:textId="77777777" w:rsidTr="00C060C9">
        <w:trPr>
          <w:trHeight w:val="1275"/>
        </w:trPr>
        <w:tc>
          <w:tcPr>
            <w:tcW w:w="754" w:type="dxa"/>
          </w:tcPr>
          <w:p w14:paraId="6F7F24CE" w14:textId="214F586B" w:rsidR="00C060C9" w:rsidRPr="006D0081" w:rsidRDefault="00C060C9" w:rsidP="006D0081">
            <w:pPr>
              <w:pStyle w:val="ListeParagraf"/>
              <w:numPr>
                <w:ilvl w:val="0"/>
                <w:numId w:val="82"/>
              </w:numPr>
              <w:jc w:val="both"/>
              <w:rPr>
                <w:bCs w:val="0"/>
              </w:rPr>
            </w:pPr>
          </w:p>
        </w:tc>
        <w:tc>
          <w:tcPr>
            <w:tcW w:w="3634" w:type="dxa"/>
          </w:tcPr>
          <w:p w14:paraId="7BB3D896" w14:textId="77777777" w:rsidR="00C060C9" w:rsidRPr="00CA1F18" w:rsidRDefault="00C060C9" w:rsidP="00EA2AED">
            <w:pPr>
              <w:rPr>
                <w:b w:val="0"/>
                <w:bCs w:val="0"/>
              </w:rPr>
            </w:pPr>
            <w:r w:rsidRPr="00CA1F18">
              <w:rPr>
                <w:b w:val="0"/>
                <w:bCs w:val="0"/>
              </w:rPr>
              <w:t>Mental problems in physical illnesses, crisis and CLP</w:t>
            </w:r>
          </w:p>
        </w:tc>
        <w:tc>
          <w:tcPr>
            <w:tcW w:w="1813" w:type="dxa"/>
          </w:tcPr>
          <w:p w14:paraId="3D88E61B" w14:textId="77777777" w:rsidR="00C060C9" w:rsidRPr="00CA1F18" w:rsidRDefault="00C060C9" w:rsidP="00EA2AED">
            <w:pPr>
              <w:rPr>
                <w:b w:val="0"/>
                <w:bCs w:val="0"/>
              </w:rPr>
            </w:pPr>
            <w:r w:rsidRPr="00CA1F18">
              <w:rPr>
                <w:b w:val="0"/>
                <w:bCs w:val="0"/>
              </w:rPr>
              <w:t>Prof.</w:t>
            </w:r>
          </w:p>
          <w:p w14:paraId="47F07E23" w14:textId="77777777" w:rsidR="00C060C9" w:rsidRPr="00CA1F18" w:rsidRDefault="00C060C9" w:rsidP="00EA2AED">
            <w:pPr>
              <w:rPr>
                <w:b w:val="0"/>
                <w:bCs w:val="0"/>
              </w:rPr>
            </w:pPr>
            <w:r w:rsidRPr="00CA1F18">
              <w:rPr>
                <w:b w:val="0"/>
                <w:bCs w:val="0"/>
              </w:rPr>
              <w:t xml:space="preserve">Neslihan </w:t>
            </w:r>
            <w:proofErr w:type="spellStart"/>
            <w:r w:rsidRPr="00CA1F18">
              <w:rPr>
                <w:b w:val="0"/>
                <w:bCs w:val="0"/>
              </w:rPr>
              <w:t>Gunshen</w:t>
            </w:r>
            <w:proofErr w:type="spellEnd"/>
          </w:p>
        </w:tc>
        <w:tc>
          <w:tcPr>
            <w:tcW w:w="3150" w:type="dxa"/>
          </w:tcPr>
          <w:p w14:paraId="7023E6DE" w14:textId="77777777" w:rsidR="00C060C9" w:rsidRPr="00CA1F18" w:rsidRDefault="00C060C9" w:rsidP="00EA2AED">
            <w:pPr>
              <w:rPr>
                <w:b w:val="0"/>
                <w:bCs w:val="0"/>
              </w:rPr>
            </w:pPr>
            <w:r w:rsidRPr="00CA1F18">
              <w:rPr>
                <w:b w:val="0"/>
                <w:bCs w:val="0"/>
              </w:rPr>
              <w:t>Lecture, question and answer, case discussion</w:t>
            </w:r>
          </w:p>
          <w:p w14:paraId="2C5CD0E7" w14:textId="77777777" w:rsidR="00C060C9" w:rsidRPr="00CA1F18" w:rsidRDefault="00C060C9" w:rsidP="00EA2AED">
            <w:pPr>
              <w:rPr>
                <w:b w:val="0"/>
                <w:bCs w:val="0"/>
              </w:rPr>
            </w:pPr>
          </w:p>
        </w:tc>
      </w:tr>
      <w:tr w:rsidR="00C060C9" w:rsidRPr="00CA1F18" w14:paraId="551BEF71" w14:textId="77777777" w:rsidTr="00C060C9">
        <w:trPr>
          <w:trHeight w:val="1263"/>
        </w:trPr>
        <w:tc>
          <w:tcPr>
            <w:tcW w:w="754" w:type="dxa"/>
          </w:tcPr>
          <w:p w14:paraId="11E32AC1" w14:textId="7BFFB624" w:rsidR="00C060C9" w:rsidRPr="006D0081" w:rsidRDefault="00C060C9" w:rsidP="006D0081">
            <w:pPr>
              <w:pStyle w:val="ListeParagraf"/>
              <w:numPr>
                <w:ilvl w:val="0"/>
                <w:numId w:val="82"/>
              </w:numPr>
              <w:jc w:val="both"/>
              <w:rPr>
                <w:bCs w:val="0"/>
              </w:rPr>
            </w:pPr>
          </w:p>
        </w:tc>
        <w:tc>
          <w:tcPr>
            <w:tcW w:w="3634" w:type="dxa"/>
          </w:tcPr>
          <w:p w14:paraId="52EBEE7A" w14:textId="77777777" w:rsidR="00C060C9" w:rsidRPr="00CA1F18" w:rsidRDefault="00C060C9" w:rsidP="00EA2AED">
            <w:pPr>
              <w:rPr>
                <w:b w:val="0"/>
                <w:bCs w:val="0"/>
              </w:rPr>
            </w:pPr>
            <w:r w:rsidRPr="00CA1F18">
              <w:rPr>
                <w:b w:val="0"/>
                <w:bCs w:val="0"/>
              </w:rPr>
              <w:t xml:space="preserve">Anxiety disorders and nursing approaches </w:t>
            </w:r>
          </w:p>
        </w:tc>
        <w:tc>
          <w:tcPr>
            <w:tcW w:w="1813" w:type="dxa"/>
          </w:tcPr>
          <w:p w14:paraId="40289949" w14:textId="77777777" w:rsidR="00C060C9" w:rsidRPr="00CA1F18" w:rsidRDefault="00C060C9" w:rsidP="00EA2AED">
            <w:pPr>
              <w:rPr>
                <w:b w:val="0"/>
                <w:bCs w:val="0"/>
              </w:rPr>
            </w:pPr>
            <w:r w:rsidRPr="00CA1F18">
              <w:rPr>
                <w:b w:val="0"/>
                <w:bCs w:val="0"/>
              </w:rPr>
              <w:t xml:space="preserve">Prof. Neslihan </w:t>
            </w:r>
            <w:proofErr w:type="spellStart"/>
            <w:r w:rsidRPr="00CA1F18">
              <w:rPr>
                <w:b w:val="0"/>
                <w:bCs w:val="0"/>
              </w:rPr>
              <w:t>Günşen</w:t>
            </w:r>
            <w:proofErr w:type="spellEnd"/>
          </w:p>
          <w:p w14:paraId="708D4CA0" w14:textId="77777777" w:rsidR="00C060C9" w:rsidRPr="00CA1F18" w:rsidRDefault="00C060C9" w:rsidP="00EA2AED">
            <w:pPr>
              <w:rPr>
                <w:b w:val="0"/>
                <w:bCs w:val="0"/>
              </w:rPr>
            </w:pPr>
          </w:p>
        </w:tc>
        <w:tc>
          <w:tcPr>
            <w:tcW w:w="3150" w:type="dxa"/>
          </w:tcPr>
          <w:p w14:paraId="77C17E6C" w14:textId="77777777" w:rsidR="00C060C9" w:rsidRPr="00CA1F18" w:rsidRDefault="00C060C9" w:rsidP="00EA2AED">
            <w:pPr>
              <w:rPr>
                <w:b w:val="0"/>
                <w:bCs w:val="0"/>
              </w:rPr>
            </w:pPr>
            <w:r w:rsidRPr="00CA1F18">
              <w:rPr>
                <w:b w:val="0"/>
                <w:bCs w:val="0"/>
              </w:rPr>
              <w:t>Lecture, question and answer, case discussion, laboratory (relaxation and deep breathing exercises)</w:t>
            </w:r>
          </w:p>
        </w:tc>
      </w:tr>
      <w:tr w:rsidR="00C060C9" w:rsidRPr="00CA1F18" w14:paraId="481336BC" w14:textId="77777777" w:rsidTr="00C060C9">
        <w:trPr>
          <w:trHeight w:val="1485"/>
        </w:trPr>
        <w:tc>
          <w:tcPr>
            <w:tcW w:w="754" w:type="dxa"/>
          </w:tcPr>
          <w:p w14:paraId="2BBDA5C8" w14:textId="1BFB88E7" w:rsidR="00C060C9" w:rsidRPr="006D0081" w:rsidRDefault="00C060C9" w:rsidP="006D0081">
            <w:pPr>
              <w:pStyle w:val="ListeParagraf"/>
              <w:numPr>
                <w:ilvl w:val="0"/>
                <w:numId w:val="82"/>
              </w:numPr>
              <w:jc w:val="both"/>
              <w:rPr>
                <w:bCs w:val="0"/>
              </w:rPr>
            </w:pPr>
          </w:p>
        </w:tc>
        <w:tc>
          <w:tcPr>
            <w:tcW w:w="3634" w:type="dxa"/>
          </w:tcPr>
          <w:p w14:paraId="258DBA6E" w14:textId="77777777" w:rsidR="00C060C9" w:rsidRPr="00CA1F18" w:rsidRDefault="00C060C9" w:rsidP="00EA2AED">
            <w:pPr>
              <w:rPr>
                <w:b w:val="0"/>
                <w:bCs w:val="0"/>
              </w:rPr>
            </w:pPr>
            <w:r w:rsidRPr="00CA1F18">
              <w:rPr>
                <w:b w:val="0"/>
                <w:bCs w:val="0"/>
              </w:rPr>
              <w:t xml:space="preserve">Schizophrenia and psychotic disorders and nursing approaches </w:t>
            </w:r>
          </w:p>
        </w:tc>
        <w:tc>
          <w:tcPr>
            <w:tcW w:w="1813" w:type="dxa"/>
          </w:tcPr>
          <w:p w14:paraId="4935E075" w14:textId="77777777" w:rsidR="00C060C9" w:rsidRPr="00CA1F18" w:rsidRDefault="00C060C9" w:rsidP="00EA2AED">
            <w:pPr>
              <w:rPr>
                <w:b w:val="0"/>
                <w:bCs w:val="0"/>
              </w:rPr>
            </w:pPr>
            <w:r w:rsidRPr="00CA1F18">
              <w:rPr>
                <w:b w:val="0"/>
                <w:bCs w:val="0"/>
              </w:rPr>
              <w:t>Prof. Zekiye Çetinkaya Duman</w:t>
            </w:r>
          </w:p>
          <w:p w14:paraId="32F0C1D2" w14:textId="77777777" w:rsidR="00C060C9" w:rsidRPr="00CA1F18" w:rsidRDefault="00C060C9" w:rsidP="00EA2AED">
            <w:pPr>
              <w:rPr>
                <w:b w:val="0"/>
                <w:bCs w:val="0"/>
              </w:rPr>
            </w:pPr>
          </w:p>
        </w:tc>
        <w:tc>
          <w:tcPr>
            <w:tcW w:w="3150" w:type="dxa"/>
          </w:tcPr>
          <w:p w14:paraId="59485C8B" w14:textId="77777777" w:rsidR="00C060C9" w:rsidRPr="00CA1F18" w:rsidRDefault="00C060C9" w:rsidP="00EA2AED">
            <w:pPr>
              <w:rPr>
                <w:b w:val="0"/>
                <w:bCs w:val="0"/>
              </w:rPr>
            </w:pPr>
            <w:r w:rsidRPr="00CA1F18">
              <w:rPr>
                <w:b w:val="0"/>
                <w:bCs w:val="0"/>
              </w:rPr>
              <w:t>Lecture, question and answer, case discussion, video demonstration, laboratory (approach to the individual with delusions and hallucinations)</w:t>
            </w:r>
          </w:p>
        </w:tc>
      </w:tr>
      <w:tr w:rsidR="00C060C9" w:rsidRPr="00CA1F18" w14:paraId="0A3B8C2B" w14:textId="77777777" w:rsidTr="00C060C9">
        <w:trPr>
          <w:trHeight w:val="1136"/>
        </w:trPr>
        <w:tc>
          <w:tcPr>
            <w:tcW w:w="754" w:type="dxa"/>
          </w:tcPr>
          <w:p w14:paraId="242795E7" w14:textId="1BBFC948" w:rsidR="00C060C9" w:rsidRPr="006D0081" w:rsidRDefault="00C060C9" w:rsidP="006D0081">
            <w:pPr>
              <w:pStyle w:val="ListeParagraf"/>
              <w:numPr>
                <w:ilvl w:val="0"/>
                <w:numId w:val="82"/>
              </w:numPr>
              <w:jc w:val="both"/>
              <w:rPr>
                <w:bCs w:val="0"/>
              </w:rPr>
            </w:pPr>
          </w:p>
        </w:tc>
        <w:tc>
          <w:tcPr>
            <w:tcW w:w="3634" w:type="dxa"/>
          </w:tcPr>
          <w:p w14:paraId="1DAE7CF6" w14:textId="77777777" w:rsidR="00C060C9" w:rsidRPr="00CA1F18" w:rsidRDefault="00C060C9" w:rsidP="00EA2AED">
            <w:pPr>
              <w:rPr>
                <w:b w:val="0"/>
                <w:bCs w:val="0"/>
              </w:rPr>
            </w:pPr>
            <w:r w:rsidRPr="00CA1F18">
              <w:rPr>
                <w:b w:val="0"/>
                <w:bCs w:val="0"/>
              </w:rPr>
              <w:t>Mood disorders and nursing approaches</w:t>
            </w:r>
          </w:p>
        </w:tc>
        <w:tc>
          <w:tcPr>
            <w:tcW w:w="1813" w:type="dxa"/>
          </w:tcPr>
          <w:p w14:paraId="49FCAC21" w14:textId="77777777" w:rsidR="00C060C9" w:rsidRPr="00CA1F18" w:rsidRDefault="00C060C9" w:rsidP="00EA2AED">
            <w:pPr>
              <w:tabs>
                <w:tab w:val="left" w:pos="3686"/>
                <w:tab w:val="left" w:pos="6946"/>
              </w:tabs>
              <w:spacing w:before="120" w:after="120"/>
              <w:rPr>
                <w:b w:val="0"/>
                <w:bCs w:val="0"/>
              </w:rPr>
            </w:pPr>
            <w:r w:rsidRPr="00CA1F18">
              <w:rPr>
                <w:b w:val="0"/>
                <w:bCs w:val="0"/>
              </w:rPr>
              <w:t xml:space="preserve">Assoc. Prof. Dr. Sibel Coşkun </w:t>
            </w:r>
            <w:proofErr w:type="spellStart"/>
            <w:r w:rsidRPr="00CA1F18">
              <w:rPr>
                <w:b w:val="0"/>
                <w:bCs w:val="0"/>
              </w:rPr>
              <w:t>Badur</w:t>
            </w:r>
            <w:proofErr w:type="spellEnd"/>
          </w:p>
        </w:tc>
        <w:tc>
          <w:tcPr>
            <w:tcW w:w="3150" w:type="dxa"/>
          </w:tcPr>
          <w:p w14:paraId="7D6441C1" w14:textId="77777777" w:rsidR="00C060C9" w:rsidRPr="00CA1F18" w:rsidRDefault="00C060C9" w:rsidP="00EA2AED">
            <w:pPr>
              <w:rPr>
                <w:b w:val="0"/>
                <w:bCs w:val="0"/>
              </w:rPr>
            </w:pPr>
            <w:r w:rsidRPr="00CA1F18">
              <w:rPr>
                <w:b w:val="0"/>
                <w:bCs w:val="0"/>
              </w:rPr>
              <w:t>Lecture, question and answer, case discussion, laboratory (approach to the individual at risk of aggression)</w:t>
            </w:r>
          </w:p>
        </w:tc>
      </w:tr>
      <w:tr w:rsidR="00C060C9" w:rsidRPr="00CA1F18" w14:paraId="760C7278" w14:textId="77777777" w:rsidTr="00C060C9">
        <w:trPr>
          <w:trHeight w:val="1275"/>
        </w:trPr>
        <w:tc>
          <w:tcPr>
            <w:tcW w:w="754" w:type="dxa"/>
          </w:tcPr>
          <w:p w14:paraId="297CF543" w14:textId="27998DF3" w:rsidR="00C060C9" w:rsidRPr="006D0081" w:rsidRDefault="00C060C9" w:rsidP="006D0081">
            <w:pPr>
              <w:pStyle w:val="ListeParagraf"/>
              <w:numPr>
                <w:ilvl w:val="0"/>
                <w:numId w:val="82"/>
              </w:numPr>
              <w:jc w:val="both"/>
              <w:rPr>
                <w:bCs w:val="0"/>
              </w:rPr>
            </w:pPr>
          </w:p>
        </w:tc>
        <w:tc>
          <w:tcPr>
            <w:tcW w:w="3634" w:type="dxa"/>
          </w:tcPr>
          <w:p w14:paraId="39D9C230" w14:textId="77777777" w:rsidR="00C060C9" w:rsidRPr="00CA1F18" w:rsidRDefault="00C060C9" w:rsidP="00EA2AED">
            <w:pPr>
              <w:rPr>
                <w:b w:val="0"/>
                <w:bCs w:val="0"/>
              </w:rPr>
            </w:pPr>
            <w:r w:rsidRPr="00CA1F18">
              <w:rPr>
                <w:b w:val="0"/>
                <w:bCs w:val="0"/>
              </w:rPr>
              <w:t>Midterm Exam (2 hours)</w:t>
            </w:r>
          </w:p>
          <w:p w14:paraId="71FB83C6" w14:textId="77777777" w:rsidR="00C060C9" w:rsidRPr="00CA1F18" w:rsidRDefault="00C060C9" w:rsidP="00EA2AED">
            <w:pPr>
              <w:rPr>
                <w:b w:val="0"/>
                <w:bCs w:val="0"/>
              </w:rPr>
            </w:pPr>
          </w:p>
          <w:p w14:paraId="58FB490D" w14:textId="77777777" w:rsidR="00C060C9" w:rsidRPr="00CA1F18" w:rsidRDefault="00C060C9" w:rsidP="00EA2AED">
            <w:pPr>
              <w:rPr>
                <w:b w:val="0"/>
                <w:bCs w:val="0"/>
              </w:rPr>
            </w:pPr>
          </w:p>
          <w:p w14:paraId="3B2E56F5" w14:textId="77777777" w:rsidR="00C060C9" w:rsidRPr="00CA1F18" w:rsidRDefault="00C060C9" w:rsidP="00EA2AED">
            <w:pPr>
              <w:jc w:val="both"/>
              <w:rPr>
                <w:b w:val="0"/>
                <w:bCs w:val="0"/>
              </w:rPr>
            </w:pPr>
            <w:r w:rsidRPr="00CA1F18">
              <w:rPr>
                <w:b w:val="0"/>
                <w:bCs w:val="0"/>
              </w:rPr>
              <w:t>Psychosocial and somatic treatments (3 hours)</w:t>
            </w:r>
          </w:p>
          <w:p w14:paraId="7BCAC9AB" w14:textId="77777777" w:rsidR="00C060C9" w:rsidRPr="00CA1F18" w:rsidRDefault="00C060C9" w:rsidP="00EA2AED">
            <w:pPr>
              <w:rPr>
                <w:b w:val="0"/>
                <w:bCs w:val="0"/>
              </w:rPr>
            </w:pPr>
          </w:p>
        </w:tc>
        <w:tc>
          <w:tcPr>
            <w:tcW w:w="1813" w:type="dxa"/>
          </w:tcPr>
          <w:p w14:paraId="2DA7AF11" w14:textId="77777777" w:rsidR="00C060C9" w:rsidRPr="00CA1F18" w:rsidRDefault="00C060C9" w:rsidP="00EA2AED">
            <w:pPr>
              <w:rPr>
                <w:b w:val="0"/>
                <w:bCs w:val="0"/>
              </w:rPr>
            </w:pPr>
            <w:r w:rsidRPr="00CA1F18">
              <w:rPr>
                <w:b w:val="0"/>
                <w:bCs w:val="0"/>
              </w:rPr>
              <w:t>Prof. Zekiye Çetinkaya Duman</w:t>
            </w:r>
          </w:p>
          <w:p w14:paraId="14F3E217" w14:textId="77777777" w:rsidR="00C060C9" w:rsidRPr="00CA1F18" w:rsidRDefault="00C060C9" w:rsidP="00EA2AED">
            <w:pPr>
              <w:rPr>
                <w:b w:val="0"/>
                <w:bCs w:val="0"/>
              </w:rPr>
            </w:pPr>
          </w:p>
        </w:tc>
        <w:tc>
          <w:tcPr>
            <w:tcW w:w="3150" w:type="dxa"/>
          </w:tcPr>
          <w:p w14:paraId="6B3547B2" w14:textId="77777777" w:rsidR="00C060C9" w:rsidRPr="00CA1F18" w:rsidRDefault="00C060C9" w:rsidP="00EA2AED">
            <w:pPr>
              <w:rPr>
                <w:b w:val="0"/>
                <w:bCs w:val="0"/>
              </w:rPr>
            </w:pPr>
            <w:r w:rsidRPr="00CA1F18">
              <w:rPr>
                <w:b w:val="0"/>
                <w:bCs w:val="0"/>
              </w:rPr>
              <w:t>Lectures, questions and answers, case discussions, video excerpts (excerpts from individual and group counseling)</w:t>
            </w:r>
          </w:p>
        </w:tc>
      </w:tr>
      <w:tr w:rsidR="00C060C9" w:rsidRPr="00CA1F18" w14:paraId="53020B94" w14:textId="77777777" w:rsidTr="00C060C9">
        <w:trPr>
          <w:trHeight w:val="1275"/>
        </w:trPr>
        <w:tc>
          <w:tcPr>
            <w:tcW w:w="754" w:type="dxa"/>
          </w:tcPr>
          <w:p w14:paraId="56905AB5" w14:textId="48E75EFF" w:rsidR="00C060C9" w:rsidRPr="00CA1F18" w:rsidRDefault="00C060C9" w:rsidP="005323C7">
            <w:pPr>
              <w:jc w:val="both"/>
              <w:rPr>
                <w:bCs w:val="0"/>
              </w:rPr>
            </w:pPr>
          </w:p>
        </w:tc>
        <w:tc>
          <w:tcPr>
            <w:tcW w:w="3634" w:type="dxa"/>
          </w:tcPr>
          <w:p w14:paraId="7AF4A7FE" w14:textId="77777777" w:rsidR="00C060C9" w:rsidRPr="00CA1F18" w:rsidRDefault="00C060C9" w:rsidP="00EA2AED">
            <w:pPr>
              <w:rPr>
                <w:b w:val="0"/>
                <w:bCs w:val="0"/>
              </w:rPr>
            </w:pPr>
            <w:r w:rsidRPr="00CA1F18">
              <w:rPr>
                <w:b w:val="0"/>
                <w:bCs w:val="0"/>
              </w:rPr>
              <w:t>HOLIDAY</w:t>
            </w:r>
          </w:p>
        </w:tc>
        <w:tc>
          <w:tcPr>
            <w:tcW w:w="1813" w:type="dxa"/>
          </w:tcPr>
          <w:p w14:paraId="16DDBE1A" w14:textId="77777777" w:rsidR="00C060C9" w:rsidRPr="00CA1F18" w:rsidRDefault="00C060C9" w:rsidP="00EA2AED">
            <w:pPr>
              <w:rPr>
                <w:b w:val="0"/>
                <w:bCs w:val="0"/>
              </w:rPr>
            </w:pPr>
          </w:p>
        </w:tc>
        <w:tc>
          <w:tcPr>
            <w:tcW w:w="3150" w:type="dxa"/>
          </w:tcPr>
          <w:p w14:paraId="53D2A49D" w14:textId="77777777" w:rsidR="00C060C9" w:rsidRPr="00CA1F18" w:rsidRDefault="00C060C9" w:rsidP="00EA2AED">
            <w:pPr>
              <w:rPr>
                <w:b w:val="0"/>
                <w:bCs w:val="0"/>
              </w:rPr>
            </w:pPr>
          </w:p>
        </w:tc>
      </w:tr>
      <w:tr w:rsidR="00C060C9" w:rsidRPr="00CA1F18" w14:paraId="27495908" w14:textId="77777777" w:rsidTr="00C060C9">
        <w:trPr>
          <w:trHeight w:val="927"/>
        </w:trPr>
        <w:tc>
          <w:tcPr>
            <w:tcW w:w="754" w:type="dxa"/>
          </w:tcPr>
          <w:p w14:paraId="1082FFDD" w14:textId="6F342D8F" w:rsidR="00C060C9" w:rsidRPr="006D0081" w:rsidRDefault="00C060C9" w:rsidP="006D0081">
            <w:pPr>
              <w:pStyle w:val="ListeParagraf"/>
              <w:numPr>
                <w:ilvl w:val="0"/>
                <w:numId w:val="82"/>
              </w:numPr>
              <w:jc w:val="both"/>
              <w:rPr>
                <w:bCs w:val="0"/>
              </w:rPr>
            </w:pPr>
          </w:p>
        </w:tc>
        <w:tc>
          <w:tcPr>
            <w:tcW w:w="3634" w:type="dxa"/>
          </w:tcPr>
          <w:p w14:paraId="0C9E85A0" w14:textId="77777777" w:rsidR="00C060C9" w:rsidRPr="00CA1F18" w:rsidRDefault="00C060C9" w:rsidP="00EA2AED">
            <w:pPr>
              <w:rPr>
                <w:b w:val="0"/>
                <w:bCs w:val="0"/>
              </w:rPr>
            </w:pPr>
            <w:r w:rsidRPr="00CA1F18">
              <w:rPr>
                <w:b w:val="0"/>
                <w:bCs w:val="0"/>
              </w:rPr>
              <w:t xml:space="preserve">Psychotropic drugs, adherence to treatment and ECT </w:t>
            </w:r>
          </w:p>
        </w:tc>
        <w:tc>
          <w:tcPr>
            <w:tcW w:w="1813" w:type="dxa"/>
          </w:tcPr>
          <w:p w14:paraId="3878F16A" w14:textId="77777777" w:rsidR="00C060C9" w:rsidRPr="00CA1F18" w:rsidRDefault="00C060C9" w:rsidP="00EA2AED">
            <w:pPr>
              <w:rPr>
                <w:b w:val="0"/>
                <w:bCs w:val="0"/>
              </w:rPr>
            </w:pPr>
            <w:r w:rsidRPr="00CA1F18">
              <w:rPr>
                <w:b w:val="0"/>
                <w:bCs w:val="0"/>
              </w:rPr>
              <w:t xml:space="preserve">Prof. Neslihan </w:t>
            </w:r>
            <w:proofErr w:type="spellStart"/>
            <w:r w:rsidRPr="00CA1F18">
              <w:rPr>
                <w:b w:val="0"/>
                <w:bCs w:val="0"/>
              </w:rPr>
              <w:t>Günüşen</w:t>
            </w:r>
            <w:proofErr w:type="spellEnd"/>
          </w:p>
        </w:tc>
        <w:tc>
          <w:tcPr>
            <w:tcW w:w="3150" w:type="dxa"/>
          </w:tcPr>
          <w:p w14:paraId="12D24262"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2EAD7351" w14:textId="77777777" w:rsidTr="00C060C9">
        <w:trPr>
          <w:trHeight w:val="417"/>
        </w:trPr>
        <w:tc>
          <w:tcPr>
            <w:tcW w:w="754" w:type="dxa"/>
          </w:tcPr>
          <w:p w14:paraId="43E960EC" w14:textId="3FC4A762" w:rsidR="00C060C9" w:rsidRPr="006D0081" w:rsidRDefault="00C060C9" w:rsidP="006D0081">
            <w:pPr>
              <w:pStyle w:val="ListeParagraf"/>
              <w:jc w:val="both"/>
              <w:rPr>
                <w:bCs w:val="0"/>
              </w:rPr>
            </w:pPr>
          </w:p>
        </w:tc>
        <w:tc>
          <w:tcPr>
            <w:tcW w:w="3634" w:type="dxa"/>
          </w:tcPr>
          <w:p w14:paraId="6B380F7B" w14:textId="77777777" w:rsidR="00C060C9" w:rsidRPr="00CA1F18" w:rsidRDefault="00C060C9" w:rsidP="00EA2AED">
            <w:pPr>
              <w:rPr>
                <w:b w:val="0"/>
                <w:bCs w:val="0"/>
              </w:rPr>
            </w:pPr>
            <w:r w:rsidRPr="00CA1F18">
              <w:rPr>
                <w:b w:val="0"/>
                <w:bCs w:val="0"/>
              </w:rPr>
              <w:t>APRIL 23</w:t>
            </w:r>
          </w:p>
        </w:tc>
        <w:tc>
          <w:tcPr>
            <w:tcW w:w="1813" w:type="dxa"/>
          </w:tcPr>
          <w:p w14:paraId="60B6C20A" w14:textId="77777777" w:rsidR="00C060C9" w:rsidRPr="00CA1F18" w:rsidRDefault="00C060C9" w:rsidP="00EA2AED">
            <w:pPr>
              <w:rPr>
                <w:b w:val="0"/>
                <w:bCs w:val="0"/>
              </w:rPr>
            </w:pPr>
          </w:p>
        </w:tc>
        <w:tc>
          <w:tcPr>
            <w:tcW w:w="3150" w:type="dxa"/>
          </w:tcPr>
          <w:p w14:paraId="5E3EEA40" w14:textId="77777777" w:rsidR="00C060C9" w:rsidRPr="00CA1F18" w:rsidRDefault="00C060C9" w:rsidP="00EA2AED">
            <w:pPr>
              <w:rPr>
                <w:b w:val="0"/>
                <w:bCs w:val="0"/>
              </w:rPr>
            </w:pPr>
          </w:p>
        </w:tc>
      </w:tr>
      <w:tr w:rsidR="00C060C9" w:rsidRPr="00CA1F18" w14:paraId="5E492E04" w14:textId="77777777" w:rsidTr="00C060C9">
        <w:trPr>
          <w:trHeight w:val="1252"/>
        </w:trPr>
        <w:tc>
          <w:tcPr>
            <w:tcW w:w="754" w:type="dxa"/>
          </w:tcPr>
          <w:p w14:paraId="4F2DAAA4" w14:textId="76562BBF" w:rsidR="00C060C9" w:rsidRPr="006D0081" w:rsidRDefault="00C060C9" w:rsidP="006D0081">
            <w:pPr>
              <w:pStyle w:val="ListeParagraf"/>
              <w:numPr>
                <w:ilvl w:val="0"/>
                <w:numId w:val="82"/>
              </w:numPr>
              <w:jc w:val="both"/>
              <w:rPr>
                <w:bCs w:val="0"/>
              </w:rPr>
            </w:pPr>
          </w:p>
        </w:tc>
        <w:tc>
          <w:tcPr>
            <w:tcW w:w="3634" w:type="dxa"/>
          </w:tcPr>
          <w:p w14:paraId="25F8229B" w14:textId="77777777" w:rsidR="00C060C9" w:rsidRPr="00CA1F18" w:rsidRDefault="00C060C9" w:rsidP="00EA2AED">
            <w:pPr>
              <w:rPr>
                <w:b w:val="0"/>
                <w:bCs w:val="0"/>
              </w:rPr>
            </w:pPr>
            <w:r w:rsidRPr="00CA1F18">
              <w:rPr>
                <w:b w:val="0"/>
                <w:bCs w:val="0"/>
              </w:rPr>
              <w:t xml:space="preserve">Stress and psychosomatic diseases, eating disorders and nursing approaches </w:t>
            </w:r>
          </w:p>
        </w:tc>
        <w:tc>
          <w:tcPr>
            <w:tcW w:w="1813" w:type="dxa"/>
          </w:tcPr>
          <w:p w14:paraId="3B5463A9" w14:textId="77777777" w:rsidR="00C060C9" w:rsidRPr="00CA1F18" w:rsidRDefault="00C060C9" w:rsidP="00EA2AED">
            <w:pPr>
              <w:rPr>
                <w:b w:val="0"/>
                <w:bCs w:val="0"/>
              </w:rPr>
            </w:pPr>
            <w:r w:rsidRPr="00CA1F18">
              <w:rPr>
                <w:b w:val="0"/>
                <w:bCs w:val="0"/>
              </w:rPr>
              <w:t>Assist. Prof. Gülsüm Zekiye Tuncer</w:t>
            </w:r>
          </w:p>
        </w:tc>
        <w:tc>
          <w:tcPr>
            <w:tcW w:w="3150" w:type="dxa"/>
          </w:tcPr>
          <w:p w14:paraId="2F800B95" w14:textId="77777777" w:rsidR="00C060C9" w:rsidRPr="00CA1F18" w:rsidRDefault="00C060C9" w:rsidP="00EA2AED">
            <w:pPr>
              <w:rPr>
                <w:b w:val="0"/>
                <w:bCs w:val="0"/>
              </w:rPr>
            </w:pPr>
            <w:r w:rsidRPr="00CA1F18">
              <w:rPr>
                <w:b w:val="0"/>
                <w:bCs w:val="0"/>
              </w:rPr>
              <w:t>Lecture, question and answer, case discussion</w:t>
            </w:r>
          </w:p>
        </w:tc>
      </w:tr>
      <w:tr w:rsidR="00C060C9" w:rsidRPr="00CA1F18" w14:paraId="0D7C6EA1" w14:textId="77777777" w:rsidTr="00C060C9">
        <w:trPr>
          <w:trHeight w:val="1252"/>
        </w:trPr>
        <w:tc>
          <w:tcPr>
            <w:tcW w:w="754" w:type="dxa"/>
          </w:tcPr>
          <w:p w14:paraId="387735F5" w14:textId="62D933B9" w:rsidR="00C060C9" w:rsidRPr="006D0081" w:rsidRDefault="00C060C9" w:rsidP="006D0081">
            <w:pPr>
              <w:pStyle w:val="ListeParagraf"/>
              <w:numPr>
                <w:ilvl w:val="0"/>
                <w:numId w:val="82"/>
              </w:numPr>
              <w:jc w:val="both"/>
              <w:rPr>
                <w:bCs w:val="0"/>
              </w:rPr>
            </w:pPr>
          </w:p>
        </w:tc>
        <w:tc>
          <w:tcPr>
            <w:tcW w:w="3634" w:type="dxa"/>
          </w:tcPr>
          <w:p w14:paraId="505DBE10" w14:textId="77777777" w:rsidR="00C060C9" w:rsidRPr="00CA1F18" w:rsidRDefault="00C060C9" w:rsidP="00EA2AED">
            <w:pPr>
              <w:rPr>
                <w:b w:val="0"/>
                <w:bCs w:val="0"/>
              </w:rPr>
            </w:pPr>
            <w:r w:rsidRPr="00CA1F18">
              <w:rPr>
                <w:b w:val="0"/>
                <w:bCs w:val="0"/>
              </w:rPr>
              <w:t>Addiction and nursing approaches</w:t>
            </w:r>
          </w:p>
        </w:tc>
        <w:tc>
          <w:tcPr>
            <w:tcW w:w="1813" w:type="dxa"/>
          </w:tcPr>
          <w:p w14:paraId="37513F49" w14:textId="77777777" w:rsidR="00C060C9" w:rsidRPr="00CA1F18" w:rsidRDefault="00C060C9" w:rsidP="00EA2AED">
            <w:pPr>
              <w:tabs>
                <w:tab w:val="left" w:pos="3686"/>
                <w:tab w:val="left" w:pos="6946"/>
              </w:tabs>
              <w:spacing w:before="120" w:after="120"/>
              <w:rPr>
                <w:b w:val="0"/>
                <w:bCs w:val="0"/>
              </w:rPr>
            </w:pPr>
            <w:r w:rsidRPr="00CA1F18">
              <w:rPr>
                <w:b w:val="0"/>
                <w:bCs w:val="0"/>
              </w:rPr>
              <w:t xml:space="preserve">Assoc. Prof. Dr. Sibel Coşkun </w:t>
            </w:r>
            <w:proofErr w:type="spellStart"/>
            <w:r w:rsidRPr="00CA1F18">
              <w:rPr>
                <w:b w:val="0"/>
                <w:bCs w:val="0"/>
              </w:rPr>
              <w:t>Badur</w:t>
            </w:r>
            <w:proofErr w:type="spellEnd"/>
          </w:p>
          <w:p w14:paraId="42F59455" w14:textId="77777777" w:rsidR="00C060C9" w:rsidRPr="00CA1F18" w:rsidRDefault="00C060C9" w:rsidP="00EA2AED">
            <w:pPr>
              <w:rPr>
                <w:b w:val="0"/>
                <w:bCs w:val="0"/>
              </w:rPr>
            </w:pPr>
          </w:p>
        </w:tc>
        <w:tc>
          <w:tcPr>
            <w:tcW w:w="3150" w:type="dxa"/>
          </w:tcPr>
          <w:p w14:paraId="62485F49"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26C7767" w14:textId="77777777" w:rsidTr="00C060C9">
        <w:trPr>
          <w:trHeight w:val="845"/>
        </w:trPr>
        <w:tc>
          <w:tcPr>
            <w:tcW w:w="754" w:type="dxa"/>
          </w:tcPr>
          <w:p w14:paraId="79ACDAAB" w14:textId="41A22B6E" w:rsidR="00C060C9" w:rsidRPr="006D0081" w:rsidRDefault="00C060C9" w:rsidP="006D0081">
            <w:pPr>
              <w:pStyle w:val="ListeParagraf"/>
              <w:numPr>
                <w:ilvl w:val="0"/>
                <w:numId w:val="82"/>
              </w:numPr>
              <w:jc w:val="both"/>
              <w:rPr>
                <w:bCs w:val="0"/>
              </w:rPr>
            </w:pPr>
          </w:p>
        </w:tc>
        <w:tc>
          <w:tcPr>
            <w:tcW w:w="3634" w:type="dxa"/>
          </w:tcPr>
          <w:p w14:paraId="774DDD8F" w14:textId="77777777" w:rsidR="00C060C9" w:rsidRPr="00CA1F18" w:rsidRDefault="00C060C9" w:rsidP="00EA2AED">
            <w:pPr>
              <w:rPr>
                <w:b w:val="0"/>
                <w:bCs w:val="0"/>
              </w:rPr>
            </w:pPr>
            <w:r w:rsidRPr="00CA1F18">
              <w:rPr>
                <w:b w:val="0"/>
                <w:bCs w:val="0"/>
              </w:rPr>
              <w:t xml:space="preserve">Preventive mental health, protecting and promoting mental health </w:t>
            </w:r>
          </w:p>
        </w:tc>
        <w:tc>
          <w:tcPr>
            <w:tcW w:w="1813" w:type="dxa"/>
          </w:tcPr>
          <w:p w14:paraId="0139B881" w14:textId="77777777" w:rsidR="00C060C9" w:rsidRPr="00CA1F18" w:rsidRDefault="00C060C9" w:rsidP="00EA2AED">
            <w:pPr>
              <w:rPr>
                <w:b w:val="0"/>
                <w:bCs w:val="0"/>
              </w:rPr>
            </w:pPr>
            <w:r w:rsidRPr="00CA1F18">
              <w:rPr>
                <w:b w:val="0"/>
                <w:bCs w:val="0"/>
              </w:rPr>
              <w:t>Assist. Prof. Gülsüm Zekiye Tuncer</w:t>
            </w:r>
          </w:p>
        </w:tc>
        <w:tc>
          <w:tcPr>
            <w:tcW w:w="3150" w:type="dxa"/>
          </w:tcPr>
          <w:p w14:paraId="1E67E297" w14:textId="77777777" w:rsidR="00C060C9" w:rsidRPr="00CA1F18" w:rsidRDefault="00C060C9" w:rsidP="00EA2AED">
            <w:pPr>
              <w:rPr>
                <w:b w:val="0"/>
                <w:bCs w:val="0"/>
              </w:rPr>
            </w:pPr>
            <w:r w:rsidRPr="00CA1F18">
              <w:rPr>
                <w:b w:val="0"/>
                <w:bCs w:val="0"/>
              </w:rPr>
              <w:t>Lecture, question and answer, video demonstration</w:t>
            </w:r>
          </w:p>
        </w:tc>
      </w:tr>
      <w:tr w:rsidR="00C060C9" w:rsidRPr="00CA1F18" w14:paraId="152F36D6" w14:textId="77777777" w:rsidTr="00C060C9">
        <w:trPr>
          <w:trHeight w:val="845"/>
        </w:trPr>
        <w:tc>
          <w:tcPr>
            <w:tcW w:w="754" w:type="dxa"/>
          </w:tcPr>
          <w:p w14:paraId="662D6067" w14:textId="0568F208" w:rsidR="00C060C9" w:rsidRPr="006D0081" w:rsidRDefault="00C060C9" w:rsidP="006D0081">
            <w:pPr>
              <w:pStyle w:val="ListeParagraf"/>
              <w:numPr>
                <w:ilvl w:val="0"/>
                <w:numId w:val="82"/>
              </w:numPr>
              <w:jc w:val="both"/>
              <w:rPr>
                <w:bCs w:val="0"/>
              </w:rPr>
            </w:pPr>
          </w:p>
        </w:tc>
        <w:tc>
          <w:tcPr>
            <w:tcW w:w="3634" w:type="dxa"/>
          </w:tcPr>
          <w:p w14:paraId="75D83787" w14:textId="77777777" w:rsidR="00C060C9" w:rsidRPr="00CA1F18" w:rsidRDefault="00C060C9" w:rsidP="00EA2AED">
            <w:pPr>
              <w:rPr>
                <w:b w:val="0"/>
                <w:bCs w:val="0"/>
              </w:rPr>
            </w:pPr>
            <w:r w:rsidRPr="00CA1F18">
              <w:rPr>
                <w:b w:val="0"/>
                <w:bCs w:val="0"/>
              </w:rPr>
              <w:t>Legal and ethical dimension in psychiatry (2 hours)</w:t>
            </w:r>
          </w:p>
          <w:p w14:paraId="02D731FA" w14:textId="77777777" w:rsidR="00C060C9" w:rsidRPr="00CA1F18" w:rsidRDefault="00C060C9" w:rsidP="00EA2AED">
            <w:pPr>
              <w:jc w:val="both"/>
              <w:rPr>
                <w:b w:val="0"/>
                <w:bCs w:val="0"/>
              </w:rPr>
            </w:pPr>
          </w:p>
          <w:p w14:paraId="14A50815" w14:textId="77777777" w:rsidR="00C060C9" w:rsidRPr="00CA1F18" w:rsidRDefault="00C060C9" w:rsidP="00EA2AED">
            <w:pPr>
              <w:rPr>
                <w:b w:val="0"/>
                <w:bCs w:val="0"/>
              </w:rPr>
            </w:pPr>
            <w:r w:rsidRPr="00CA1F18">
              <w:rPr>
                <w:b w:val="0"/>
                <w:bCs w:val="0"/>
              </w:rPr>
              <w:t>Nursing approaches to personality disorders (3 hours)</w:t>
            </w:r>
          </w:p>
        </w:tc>
        <w:tc>
          <w:tcPr>
            <w:tcW w:w="1813" w:type="dxa"/>
          </w:tcPr>
          <w:p w14:paraId="1A33D351" w14:textId="77777777" w:rsidR="00C060C9" w:rsidRPr="00CA1F18" w:rsidRDefault="00C060C9" w:rsidP="00EA2AED">
            <w:pPr>
              <w:rPr>
                <w:b w:val="0"/>
                <w:bCs w:val="0"/>
              </w:rPr>
            </w:pPr>
            <w:r w:rsidRPr="00CA1F18">
              <w:rPr>
                <w:b w:val="0"/>
                <w:bCs w:val="0"/>
              </w:rPr>
              <w:t xml:space="preserve">Prof. Neslihan </w:t>
            </w:r>
            <w:proofErr w:type="spellStart"/>
            <w:r w:rsidRPr="00CA1F18">
              <w:rPr>
                <w:b w:val="0"/>
                <w:bCs w:val="0"/>
              </w:rPr>
              <w:t>Günüşen</w:t>
            </w:r>
            <w:proofErr w:type="spellEnd"/>
          </w:p>
          <w:p w14:paraId="513E920E" w14:textId="77777777" w:rsidR="00C060C9" w:rsidRPr="00CA1F18" w:rsidRDefault="00C060C9" w:rsidP="00EA2AED">
            <w:pPr>
              <w:rPr>
                <w:b w:val="0"/>
                <w:bCs w:val="0"/>
              </w:rPr>
            </w:pPr>
          </w:p>
        </w:tc>
        <w:tc>
          <w:tcPr>
            <w:tcW w:w="3150" w:type="dxa"/>
          </w:tcPr>
          <w:p w14:paraId="687615CD"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3E3BA3D" w14:textId="77777777" w:rsidTr="00C060C9">
        <w:trPr>
          <w:trHeight w:val="845"/>
        </w:trPr>
        <w:tc>
          <w:tcPr>
            <w:tcW w:w="754" w:type="dxa"/>
          </w:tcPr>
          <w:p w14:paraId="4F576FA8" w14:textId="3D6234CA" w:rsidR="00C060C9" w:rsidRPr="006D0081" w:rsidRDefault="00C060C9" w:rsidP="006D0081">
            <w:pPr>
              <w:pStyle w:val="ListeParagraf"/>
              <w:numPr>
                <w:ilvl w:val="0"/>
                <w:numId w:val="82"/>
              </w:numPr>
              <w:jc w:val="both"/>
              <w:rPr>
                <w:bCs w:val="0"/>
              </w:rPr>
            </w:pPr>
          </w:p>
        </w:tc>
        <w:tc>
          <w:tcPr>
            <w:tcW w:w="3634" w:type="dxa"/>
          </w:tcPr>
          <w:p w14:paraId="6863578C" w14:textId="77777777" w:rsidR="00C060C9" w:rsidRPr="00CA1F18" w:rsidRDefault="00C060C9" w:rsidP="00EA2AED">
            <w:pPr>
              <w:rPr>
                <w:b w:val="0"/>
                <w:bCs w:val="0"/>
              </w:rPr>
            </w:pPr>
            <w:r w:rsidRPr="00CA1F18">
              <w:rPr>
                <w:b w:val="0"/>
                <w:bCs w:val="0"/>
              </w:rPr>
              <w:t>Child and Adolescent Mental Health</w:t>
            </w:r>
          </w:p>
          <w:p w14:paraId="462275B1" w14:textId="77777777" w:rsidR="00C060C9" w:rsidRPr="00CA1F18" w:rsidRDefault="00C060C9" w:rsidP="00EA2AED">
            <w:pPr>
              <w:rPr>
                <w:b w:val="0"/>
                <w:bCs w:val="0"/>
              </w:rPr>
            </w:pPr>
            <w:r w:rsidRPr="00CA1F18">
              <w:rPr>
                <w:b w:val="0"/>
                <w:bCs w:val="0"/>
              </w:rPr>
              <w:t>-Course Evaluation</w:t>
            </w:r>
          </w:p>
        </w:tc>
        <w:tc>
          <w:tcPr>
            <w:tcW w:w="1813" w:type="dxa"/>
          </w:tcPr>
          <w:p w14:paraId="3309ED5B" w14:textId="77777777" w:rsidR="00C060C9" w:rsidRPr="00CA1F18" w:rsidRDefault="00C060C9" w:rsidP="00EA2AED">
            <w:pPr>
              <w:rPr>
                <w:b w:val="0"/>
                <w:bCs w:val="0"/>
              </w:rPr>
            </w:pPr>
            <w:r w:rsidRPr="00CA1F18">
              <w:rPr>
                <w:b w:val="0"/>
                <w:bCs w:val="0"/>
              </w:rPr>
              <w:t xml:space="preserve">Assoc. Prof. Dr. Sibel Coşkun </w:t>
            </w:r>
            <w:proofErr w:type="spellStart"/>
            <w:r w:rsidRPr="00CA1F18">
              <w:rPr>
                <w:b w:val="0"/>
                <w:bCs w:val="0"/>
              </w:rPr>
              <w:t>Badur</w:t>
            </w:r>
            <w:proofErr w:type="spellEnd"/>
          </w:p>
          <w:p w14:paraId="1EE37EAC" w14:textId="77777777" w:rsidR="00C060C9" w:rsidRPr="00CA1F18" w:rsidRDefault="00C060C9" w:rsidP="00EA2AED">
            <w:pPr>
              <w:rPr>
                <w:b w:val="0"/>
                <w:bCs w:val="0"/>
              </w:rPr>
            </w:pPr>
          </w:p>
        </w:tc>
        <w:tc>
          <w:tcPr>
            <w:tcW w:w="3150" w:type="dxa"/>
          </w:tcPr>
          <w:p w14:paraId="187F5252" w14:textId="77777777" w:rsidR="00C060C9" w:rsidRPr="00CA1F18" w:rsidRDefault="00C060C9" w:rsidP="00EA2AED">
            <w:pPr>
              <w:rPr>
                <w:b w:val="0"/>
                <w:bCs w:val="0"/>
              </w:rPr>
            </w:pPr>
            <w:r w:rsidRPr="00CA1F18">
              <w:rPr>
                <w:b w:val="0"/>
                <w:bCs w:val="0"/>
              </w:rPr>
              <w:t>Lecture, question and answer, discussion, video demonstration</w:t>
            </w:r>
          </w:p>
          <w:p w14:paraId="6785D25A" w14:textId="77777777" w:rsidR="00C060C9" w:rsidRPr="00CA1F18" w:rsidRDefault="00C060C9" w:rsidP="00EA2AED">
            <w:pPr>
              <w:rPr>
                <w:b w:val="0"/>
                <w:bCs w:val="0"/>
              </w:rPr>
            </w:pPr>
          </w:p>
        </w:tc>
      </w:tr>
    </w:tbl>
    <w:p w14:paraId="67CC8C74" w14:textId="74D977A3" w:rsidR="00C060C9" w:rsidRPr="00CA1F18" w:rsidRDefault="00C060C9" w:rsidP="00C060C9">
      <w:pPr>
        <w:rPr>
          <w:b w:val="0"/>
        </w:rPr>
      </w:pPr>
    </w:p>
    <w:tbl>
      <w:tblPr>
        <w:tblW w:w="9346" w:type="dxa"/>
        <w:shd w:val="clear" w:color="auto" w:fill="FFFFFF"/>
        <w:tblCellMar>
          <w:left w:w="0" w:type="dxa"/>
          <w:right w:w="0" w:type="dxa"/>
        </w:tblCellMar>
        <w:tblLook w:val="04A0" w:firstRow="1" w:lastRow="0" w:firstColumn="1" w:lastColumn="0" w:noHBand="0" w:noVBand="1"/>
      </w:tblPr>
      <w:tblGrid>
        <w:gridCol w:w="1272"/>
        <w:gridCol w:w="599"/>
        <w:gridCol w:w="600"/>
        <w:gridCol w:w="601"/>
        <w:gridCol w:w="676"/>
        <w:gridCol w:w="573"/>
        <w:gridCol w:w="653"/>
        <w:gridCol w:w="653"/>
        <w:gridCol w:w="653"/>
        <w:gridCol w:w="653"/>
        <w:gridCol w:w="647"/>
        <w:gridCol w:w="647"/>
        <w:gridCol w:w="647"/>
        <w:gridCol w:w="472"/>
      </w:tblGrid>
      <w:tr w:rsidR="00FE21F6" w:rsidRPr="00CA1F18" w14:paraId="401FB6FD" w14:textId="77777777" w:rsidTr="2061E73D">
        <w:trPr>
          <w:trHeight w:val="428"/>
        </w:trPr>
        <w:tc>
          <w:tcPr>
            <w:tcW w:w="9346" w:type="dxa"/>
            <w:gridSpan w:val="14"/>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BB093B6" w14:textId="62628D00" w:rsidR="00FE21F6" w:rsidRPr="00CA1F18" w:rsidRDefault="00FE21F6" w:rsidP="00FE21F6">
            <w:pPr>
              <w:rPr>
                <w:b w:val="0"/>
                <w:bCs w:val="0"/>
              </w:rPr>
            </w:pPr>
            <w:r w:rsidRPr="00CA1F18">
              <w:t>Contribution of Course Learning Outcomes to Program Gains</w:t>
            </w:r>
          </w:p>
        </w:tc>
      </w:tr>
      <w:tr w:rsidR="00C060C9" w:rsidRPr="00CA1F18" w14:paraId="62A4DA5F" w14:textId="77777777" w:rsidTr="2061E73D">
        <w:trPr>
          <w:trHeight w:val="428"/>
        </w:trPr>
        <w:tc>
          <w:tcPr>
            <w:tcW w:w="1272"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D35229F" w14:textId="77777777" w:rsidR="00C060C9" w:rsidRPr="00CA1F18" w:rsidRDefault="00C060C9" w:rsidP="00EA2AED">
            <w:r>
              <w:t>Compulsory courses</w:t>
            </w:r>
          </w:p>
        </w:tc>
        <w:tc>
          <w:tcPr>
            <w:tcW w:w="599"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A7DF77D" w14:textId="77777777" w:rsidR="00C060C9" w:rsidRPr="00CA1F18" w:rsidRDefault="00C060C9" w:rsidP="00EA2AED">
            <w:pPr>
              <w:jc w:val="center"/>
              <w:rPr>
                <w:b w:val="0"/>
                <w:bCs w:val="0"/>
              </w:rPr>
            </w:pPr>
            <w:r>
              <w:rPr>
                <w:b w:val="0"/>
                <w:bCs w:val="0"/>
              </w:rPr>
              <w:t>PO</w:t>
            </w:r>
          </w:p>
          <w:p w14:paraId="7D8C6C6B" w14:textId="77777777" w:rsidR="00C060C9" w:rsidRPr="00CA1F18" w:rsidRDefault="00C060C9" w:rsidP="00EA2AED">
            <w:pPr>
              <w:jc w:val="center"/>
              <w:rPr>
                <w:b w:val="0"/>
                <w:bCs w:val="0"/>
              </w:rPr>
            </w:pPr>
            <w:r>
              <w:rPr>
                <w:b w:val="0"/>
                <w:bCs w:val="0"/>
              </w:rPr>
              <w:t>1</w:t>
            </w:r>
          </w:p>
        </w:tc>
        <w:tc>
          <w:tcPr>
            <w:tcW w:w="600"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0F28484C" w14:textId="77777777" w:rsidR="00C060C9" w:rsidRPr="00CA1F18" w:rsidRDefault="00C060C9" w:rsidP="00EA2AED">
            <w:pPr>
              <w:jc w:val="center"/>
              <w:rPr>
                <w:b w:val="0"/>
                <w:bCs w:val="0"/>
              </w:rPr>
            </w:pPr>
            <w:r>
              <w:rPr>
                <w:b w:val="0"/>
                <w:bCs w:val="0"/>
              </w:rPr>
              <w:t>PO</w:t>
            </w:r>
          </w:p>
          <w:p w14:paraId="176A562A" w14:textId="77777777" w:rsidR="00C060C9" w:rsidRPr="00CA1F18" w:rsidRDefault="00C060C9" w:rsidP="00EA2AED">
            <w:pPr>
              <w:jc w:val="center"/>
              <w:rPr>
                <w:b w:val="0"/>
                <w:bCs w:val="0"/>
              </w:rPr>
            </w:pPr>
            <w:r>
              <w:rPr>
                <w:b w:val="0"/>
                <w:bCs w:val="0"/>
              </w:rPr>
              <w:t>2</w:t>
            </w:r>
          </w:p>
        </w:tc>
        <w:tc>
          <w:tcPr>
            <w:tcW w:w="601"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57858D4" w14:textId="77777777" w:rsidR="00C060C9" w:rsidRPr="00CA1F18" w:rsidRDefault="00C060C9" w:rsidP="00EA2AED">
            <w:pPr>
              <w:jc w:val="center"/>
              <w:rPr>
                <w:b w:val="0"/>
                <w:bCs w:val="0"/>
              </w:rPr>
            </w:pPr>
            <w:r>
              <w:rPr>
                <w:b w:val="0"/>
                <w:bCs w:val="0"/>
              </w:rPr>
              <w:t>PO</w:t>
            </w:r>
          </w:p>
          <w:p w14:paraId="54F4B978" w14:textId="77777777" w:rsidR="00C060C9" w:rsidRPr="00CA1F18" w:rsidRDefault="00C060C9" w:rsidP="00EA2AED">
            <w:pPr>
              <w:jc w:val="center"/>
              <w:rPr>
                <w:b w:val="0"/>
                <w:bCs w:val="0"/>
              </w:rPr>
            </w:pPr>
            <w:r>
              <w:rPr>
                <w:b w:val="0"/>
                <w:bCs w:val="0"/>
              </w:rPr>
              <w:t>3</w:t>
            </w:r>
          </w:p>
        </w:tc>
        <w:tc>
          <w:tcPr>
            <w:tcW w:w="67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B7C257B" w14:textId="77777777" w:rsidR="00C060C9" w:rsidRPr="00CA1F18" w:rsidRDefault="00C060C9" w:rsidP="00EA2AED">
            <w:pPr>
              <w:jc w:val="center"/>
              <w:rPr>
                <w:b w:val="0"/>
                <w:bCs w:val="0"/>
              </w:rPr>
            </w:pPr>
            <w:r>
              <w:rPr>
                <w:b w:val="0"/>
                <w:bCs w:val="0"/>
              </w:rPr>
              <w:t>PO</w:t>
            </w:r>
          </w:p>
          <w:p w14:paraId="74B6C74E" w14:textId="77777777" w:rsidR="00C060C9" w:rsidRPr="00CA1F18" w:rsidRDefault="00C060C9" w:rsidP="00EA2AED">
            <w:pPr>
              <w:jc w:val="center"/>
              <w:rPr>
                <w:b w:val="0"/>
                <w:bCs w:val="0"/>
              </w:rPr>
            </w:pPr>
            <w:r>
              <w:rPr>
                <w:b w:val="0"/>
                <w:bCs w:val="0"/>
              </w:rPr>
              <w:t>4</w:t>
            </w:r>
          </w:p>
        </w:tc>
        <w:tc>
          <w:tcPr>
            <w:tcW w:w="57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309038F" w14:textId="77777777" w:rsidR="00C060C9" w:rsidRPr="00CA1F18" w:rsidRDefault="00C060C9" w:rsidP="00EA2AED">
            <w:pPr>
              <w:jc w:val="center"/>
              <w:rPr>
                <w:b w:val="0"/>
                <w:bCs w:val="0"/>
              </w:rPr>
            </w:pPr>
            <w:r>
              <w:rPr>
                <w:b w:val="0"/>
                <w:bCs w:val="0"/>
              </w:rPr>
              <w:t>PO</w:t>
            </w:r>
          </w:p>
          <w:p w14:paraId="2BDA411E" w14:textId="77777777" w:rsidR="00C060C9" w:rsidRPr="00CA1F18" w:rsidRDefault="00C060C9" w:rsidP="00EA2AED">
            <w:pPr>
              <w:jc w:val="center"/>
              <w:rPr>
                <w:b w:val="0"/>
                <w:bCs w:val="0"/>
              </w:rPr>
            </w:pPr>
            <w:r>
              <w:rPr>
                <w:b w:val="0"/>
                <w:bCs w:val="0"/>
              </w:rPr>
              <w:t>5</w:t>
            </w:r>
          </w:p>
        </w:tc>
        <w:tc>
          <w:tcPr>
            <w:tcW w:w="65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F00F044" w14:textId="77777777" w:rsidR="00C060C9" w:rsidRPr="00CA1F18" w:rsidRDefault="00C060C9" w:rsidP="00EA2AED">
            <w:pPr>
              <w:jc w:val="center"/>
              <w:rPr>
                <w:b w:val="0"/>
                <w:bCs w:val="0"/>
              </w:rPr>
            </w:pPr>
            <w:r>
              <w:rPr>
                <w:b w:val="0"/>
                <w:bCs w:val="0"/>
              </w:rPr>
              <w:t>PO</w:t>
            </w:r>
          </w:p>
          <w:p w14:paraId="120E4EC7" w14:textId="77777777" w:rsidR="00C060C9" w:rsidRPr="00CA1F18" w:rsidRDefault="00C060C9" w:rsidP="00EA2AED">
            <w:pPr>
              <w:jc w:val="center"/>
              <w:rPr>
                <w:b w:val="0"/>
                <w:bCs w:val="0"/>
              </w:rPr>
            </w:pPr>
            <w:r>
              <w:rPr>
                <w:b w:val="0"/>
                <w:bCs w:val="0"/>
              </w:rPr>
              <w:t>6</w:t>
            </w:r>
          </w:p>
        </w:tc>
        <w:tc>
          <w:tcPr>
            <w:tcW w:w="65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9F0D553" w14:textId="77777777" w:rsidR="00C060C9" w:rsidRPr="00CA1F18" w:rsidRDefault="00C060C9" w:rsidP="00EA2AED">
            <w:pPr>
              <w:jc w:val="center"/>
              <w:rPr>
                <w:b w:val="0"/>
                <w:bCs w:val="0"/>
              </w:rPr>
            </w:pPr>
            <w:r>
              <w:rPr>
                <w:b w:val="0"/>
                <w:bCs w:val="0"/>
              </w:rPr>
              <w:t>PO</w:t>
            </w:r>
          </w:p>
          <w:p w14:paraId="3734B15C" w14:textId="77777777" w:rsidR="00C060C9" w:rsidRPr="00CA1F18" w:rsidRDefault="00C060C9" w:rsidP="00EA2AED">
            <w:pPr>
              <w:jc w:val="center"/>
              <w:rPr>
                <w:b w:val="0"/>
                <w:bCs w:val="0"/>
              </w:rPr>
            </w:pPr>
            <w:r>
              <w:rPr>
                <w:b w:val="0"/>
                <w:bCs w:val="0"/>
              </w:rPr>
              <w:t>7</w:t>
            </w:r>
          </w:p>
        </w:tc>
        <w:tc>
          <w:tcPr>
            <w:tcW w:w="65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7B84F8F3" w14:textId="77777777" w:rsidR="00C060C9" w:rsidRPr="00CA1F18" w:rsidRDefault="00C060C9" w:rsidP="00EA2AED">
            <w:pPr>
              <w:jc w:val="center"/>
              <w:rPr>
                <w:b w:val="0"/>
                <w:bCs w:val="0"/>
              </w:rPr>
            </w:pPr>
            <w:r>
              <w:rPr>
                <w:b w:val="0"/>
                <w:bCs w:val="0"/>
              </w:rPr>
              <w:t>PO</w:t>
            </w:r>
          </w:p>
          <w:p w14:paraId="374F7D03" w14:textId="77777777" w:rsidR="00C060C9" w:rsidRPr="00CA1F18" w:rsidRDefault="00C060C9" w:rsidP="00EA2AED">
            <w:pPr>
              <w:jc w:val="center"/>
              <w:rPr>
                <w:b w:val="0"/>
                <w:bCs w:val="0"/>
              </w:rPr>
            </w:pPr>
            <w:r>
              <w:rPr>
                <w:b w:val="0"/>
                <w:bCs w:val="0"/>
              </w:rPr>
              <w:t>8</w:t>
            </w:r>
          </w:p>
        </w:tc>
        <w:tc>
          <w:tcPr>
            <w:tcW w:w="65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7F7BA3F1" w14:textId="77777777" w:rsidR="00C060C9" w:rsidRPr="00CA1F18" w:rsidRDefault="00C060C9" w:rsidP="00EA2AED">
            <w:pPr>
              <w:jc w:val="center"/>
              <w:rPr>
                <w:b w:val="0"/>
                <w:bCs w:val="0"/>
              </w:rPr>
            </w:pPr>
            <w:r>
              <w:rPr>
                <w:b w:val="0"/>
                <w:bCs w:val="0"/>
              </w:rPr>
              <w:t>PO</w:t>
            </w:r>
          </w:p>
          <w:p w14:paraId="454D5C2C" w14:textId="77777777" w:rsidR="00C060C9" w:rsidRPr="00CA1F18" w:rsidRDefault="00C060C9" w:rsidP="00EA2AED">
            <w:pPr>
              <w:jc w:val="center"/>
              <w:rPr>
                <w:b w:val="0"/>
                <w:bCs w:val="0"/>
              </w:rPr>
            </w:pPr>
            <w:r>
              <w:rPr>
                <w:b w:val="0"/>
                <w:bCs w:val="0"/>
              </w:rPr>
              <w:t>9</w:t>
            </w:r>
          </w:p>
        </w:tc>
        <w:tc>
          <w:tcPr>
            <w:tcW w:w="647"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43D5D522" w14:textId="77777777" w:rsidR="00C060C9" w:rsidRPr="00CA1F18" w:rsidRDefault="00C060C9" w:rsidP="00EA2AED">
            <w:pPr>
              <w:jc w:val="center"/>
              <w:rPr>
                <w:b w:val="0"/>
                <w:bCs w:val="0"/>
              </w:rPr>
            </w:pPr>
            <w:r>
              <w:rPr>
                <w:b w:val="0"/>
                <w:bCs w:val="0"/>
              </w:rPr>
              <w:t>PO</w:t>
            </w:r>
          </w:p>
          <w:p w14:paraId="7D5E4853" w14:textId="77777777" w:rsidR="00C060C9" w:rsidRPr="00CA1F18" w:rsidRDefault="00C060C9" w:rsidP="00EA2AED">
            <w:pPr>
              <w:jc w:val="center"/>
              <w:rPr>
                <w:b w:val="0"/>
                <w:bCs w:val="0"/>
              </w:rPr>
            </w:pPr>
            <w:r>
              <w:rPr>
                <w:b w:val="0"/>
                <w:bCs w:val="0"/>
              </w:rPr>
              <w:t>10</w:t>
            </w:r>
          </w:p>
        </w:tc>
        <w:tc>
          <w:tcPr>
            <w:tcW w:w="647"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509833A" w14:textId="77777777" w:rsidR="00C060C9" w:rsidRPr="00CA1F18" w:rsidRDefault="00C060C9" w:rsidP="00EA2AED">
            <w:pPr>
              <w:jc w:val="center"/>
              <w:rPr>
                <w:b w:val="0"/>
                <w:bCs w:val="0"/>
              </w:rPr>
            </w:pPr>
            <w:r>
              <w:rPr>
                <w:b w:val="0"/>
                <w:bCs w:val="0"/>
              </w:rPr>
              <w:t>PO</w:t>
            </w:r>
          </w:p>
          <w:p w14:paraId="78FC1146" w14:textId="77777777" w:rsidR="00C060C9" w:rsidRPr="00CA1F18" w:rsidRDefault="00C060C9" w:rsidP="00EA2AED">
            <w:pPr>
              <w:jc w:val="center"/>
              <w:rPr>
                <w:b w:val="0"/>
                <w:bCs w:val="0"/>
              </w:rPr>
            </w:pPr>
            <w:r>
              <w:rPr>
                <w:b w:val="0"/>
                <w:bCs w:val="0"/>
              </w:rPr>
              <w:t>11</w:t>
            </w:r>
          </w:p>
        </w:tc>
        <w:tc>
          <w:tcPr>
            <w:tcW w:w="647"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792F9606" w14:textId="77777777" w:rsidR="00C060C9" w:rsidRPr="00CA1F18" w:rsidRDefault="00C060C9" w:rsidP="00EA2AED">
            <w:pPr>
              <w:jc w:val="center"/>
              <w:rPr>
                <w:b w:val="0"/>
                <w:bCs w:val="0"/>
              </w:rPr>
            </w:pPr>
            <w:r>
              <w:rPr>
                <w:b w:val="0"/>
                <w:bCs w:val="0"/>
              </w:rPr>
              <w:t>PO</w:t>
            </w:r>
          </w:p>
          <w:p w14:paraId="319B5E17" w14:textId="77777777" w:rsidR="00C060C9" w:rsidRPr="00CA1F18" w:rsidRDefault="00C060C9" w:rsidP="00EA2AED">
            <w:pPr>
              <w:jc w:val="center"/>
              <w:rPr>
                <w:b w:val="0"/>
                <w:bCs w:val="0"/>
              </w:rPr>
            </w:pPr>
            <w:r>
              <w:rPr>
                <w:b w:val="0"/>
                <w:bCs w:val="0"/>
              </w:rPr>
              <w:t>12</w:t>
            </w:r>
          </w:p>
        </w:tc>
        <w:tc>
          <w:tcPr>
            <w:tcW w:w="472"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0756037" w14:textId="77777777" w:rsidR="00C060C9" w:rsidRPr="00CA1F18" w:rsidRDefault="00C060C9" w:rsidP="00EA2AED">
            <w:pPr>
              <w:jc w:val="center"/>
              <w:rPr>
                <w:b w:val="0"/>
                <w:bCs w:val="0"/>
              </w:rPr>
            </w:pPr>
            <w:r>
              <w:rPr>
                <w:b w:val="0"/>
                <w:bCs w:val="0"/>
              </w:rPr>
              <w:t>PO</w:t>
            </w:r>
          </w:p>
          <w:p w14:paraId="21F8D8E0" w14:textId="77777777" w:rsidR="00C060C9" w:rsidRPr="00CA1F18" w:rsidRDefault="00C060C9" w:rsidP="00EA2AED">
            <w:pPr>
              <w:jc w:val="center"/>
              <w:rPr>
                <w:b w:val="0"/>
                <w:bCs w:val="0"/>
              </w:rPr>
            </w:pPr>
            <w:r>
              <w:rPr>
                <w:b w:val="0"/>
                <w:bCs w:val="0"/>
              </w:rPr>
              <w:t>13</w:t>
            </w:r>
          </w:p>
        </w:tc>
      </w:tr>
      <w:tr w:rsidR="00C060C9" w:rsidRPr="00CA1F18" w14:paraId="3F603BA6" w14:textId="77777777" w:rsidTr="2061E73D">
        <w:trPr>
          <w:trHeight w:val="428"/>
        </w:trPr>
        <w:tc>
          <w:tcPr>
            <w:tcW w:w="1272"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95A55E9" w14:textId="77777777" w:rsidR="00C060C9" w:rsidRPr="00CA1F18" w:rsidRDefault="00C060C9" w:rsidP="00EA2AED">
            <w:r>
              <w:t>3053 Mental Health and Psychiatric Nursing</w:t>
            </w:r>
          </w:p>
        </w:tc>
        <w:tc>
          <w:tcPr>
            <w:tcW w:w="599"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35D0395" w14:textId="4F81C9E4" w:rsidR="2061E73D" w:rsidRDefault="2061E73D" w:rsidP="2061E73D">
            <w:pPr>
              <w:spacing w:after="195"/>
              <w:rPr>
                <w:color w:val="000000" w:themeColor="text1"/>
              </w:rPr>
            </w:pPr>
            <w:r w:rsidRPr="2061E73D">
              <w:rPr>
                <w:color w:val="000000" w:themeColor="text1"/>
              </w:rPr>
              <w:t>3</w:t>
            </w:r>
          </w:p>
        </w:tc>
        <w:tc>
          <w:tcPr>
            <w:tcW w:w="60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CF7ADF" w14:textId="53B7B5CB" w:rsidR="2061E73D" w:rsidRDefault="2061E73D" w:rsidP="2061E73D">
            <w:pPr>
              <w:spacing w:after="195"/>
              <w:rPr>
                <w:color w:val="000000" w:themeColor="text1"/>
              </w:rPr>
            </w:pPr>
            <w:r w:rsidRPr="2061E73D">
              <w:rPr>
                <w:color w:val="000000" w:themeColor="text1"/>
              </w:rPr>
              <w:t>2</w:t>
            </w:r>
          </w:p>
        </w:tc>
        <w:tc>
          <w:tcPr>
            <w:tcW w:w="60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D89D64" w14:textId="5FA72980" w:rsidR="2061E73D" w:rsidRDefault="2061E73D" w:rsidP="2061E73D">
            <w:pPr>
              <w:spacing w:after="195"/>
              <w:rPr>
                <w:color w:val="000000" w:themeColor="text1"/>
              </w:rPr>
            </w:pPr>
            <w:r w:rsidRPr="2061E73D">
              <w:rPr>
                <w:color w:val="000000" w:themeColor="text1"/>
              </w:rPr>
              <w:t>3</w:t>
            </w:r>
          </w:p>
        </w:tc>
        <w:tc>
          <w:tcPr>
            <w:tcW w:w="6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E5B468" w14:textId="113A51D6" w:rsidR="2061E73D" w:rsidRDefault="2061E73D" w:rsidP="2061E73D">
            <w:pPr>
              <w:spacing w:after="195"/>
              <w:rPr>
                <w:color w:val="000000" w:themeColor="text1"/>
              </w:rPr>
            </w:pPr>
            <w:r w:rsidRPr="2061E73D">
              <w:rPr>
                <w:color w:val="000000" w:themeColor="text1"/>
              </w:rPr>
              <w:t>3</w:t>
            </w:r>
          </w:p>
        </w:tc>
        <w:tc>
          <w:tcPr>
            <w:tcW w:w="57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DFEC3FB" w14:textId="46A6ABDD" w:rsidR="2061E73D" w:rsidRDefault="2061E73D" w:rsidP="2061E73D">
            <w:pPr>
              <w:spacing w:after="195"/>
              <w:rPr>
                <w:color w:val="000000" w:themeColor="text1"/>
              </w:rPr>
            </w:pPr>
            <w:r w:rsidRPr="2061E73D">
              <w:rPr>
                <w:color w:val="000000" w:themeColor="text1"/>
              </w:rPr>
              <w:t>3</w:t>
            </w:r>
          </w:p>
        </w:tc>
        <w:tc>
          <w:tcPr>
            <w:tcW w:w="65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C4C882" w14:textId="7F02C566" w:rsidR="2061E73D" w:rsidRDefault="2061E73D" w:rsidP="2061E73D">
            <w:pPr>
              <w:spacing w:after="195"/>
              <w:rPr>
                <w:color w:val="000000" w:themeColor="text1"/>
              </w:rPr>
            </w:pPr>
            <w:r w:rsidRPr="2061E73D">
              <w:rPr>
                <w:color w:val="000000" w:themeColor="text1"/>
              </w:rPr>
              <w:t>1</w:t>
            </w:r>
          </w:p>
        </w:tc>
        <w:tc>
          <w:tcPr>
            <w:tcW w:w="65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7D5D10" w14:textId="22F502DB" w:rsidR="2061E73D" w:rsidRDefault="2061E73D" w:rsidP="2061E73D">
            <w:pPr>
              <w:spacing w:after="195"/>
              <w:rPr>
                <w:color w:val="000000" w:themeColor="text1"/>
              </w:rPr>
            </w:pPr>
            <w:r w:rsidRPr="2061E73D">
              <w:rPr>
                <w:color w:val="000000" w:themeColor="text1"/>
              </w:rPr>
              <w:t>3</w:t>
            </w:r>
          </w:p>
        </w:tc>
        <w:tc>
          <w:tcPr>
            <w:tcW w:w="65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A9B8E8" w14:textId="1D3BF064" w:rsidR="2061E73D" w:rsidRDefault="2061E73D" w:rsidP="2061E73D">
            <w:pPr>
              <w:spacing w:after="195"/>
              <w:rPr>
                <w:color w:val="000000" w:themeColor="text1"/>
              </w:rPr>
            </w:pPr>
            <w:r w:rsidRPr="2061E73D">
              <w:rPr>
                <w:color w:val="000000" w:themeColor="text1"/>
              </w:rPr>
              <w:t>2</w:t>
            </w:r>
          </w:p>
        </w:tc>
        <w:tc>
          <w:tcPr>
            <w:tcW w:w="653"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575787" w14:textId="1901E0C5" w:rsidR="2061E73D" w:rsidRDefault="2061E73D" w:rsidP="2061E73D">
            <w:pPr>
              <w:spacing w:after="195"/>
              <w:rPr>
                <w:color w:val="000000" w:themeColor="text1"/>
              </w:rPr>
            </w:pPr>
            <w:r w:rsidRPr="2061E73D">
              <w:rPr>
                <w:color w:val="000000" w:themeColor="text1"/>
              </w:rPr>
              <w:t>3</w:t>
            </w:r>
          </w:p>
        </w:tc>
        <w:tc>
          <w:tcPr>
            <w:tcW w:w="64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0E5A5C0" w14:textId="51521C1B" w:rsidR="2061E73D" w:rsidRDefault="2061E73D" w:rsidP="2061E73D">
            <w:pPr>
              <w:spacing w:after="195"/>
              <w:rPr>
                <w:color w:val="000000" w:themeColor="text1"/>
              </w:rPr>
            </w:pPr>
            <w:r w:rsidRPr="2061E73D">
              <w:rPr>
                <w:color w:val="000000" w:themeColor="text1"/>
              </w:rPr>
              <w:t>3</w:t>
            </w:r>
          </w:p>
        </w:tc>
        <w:tc>
          <w:tcPr>
            <w:tcW w:w="64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A9F65D" w14:textId="5143C91F" w:rsidR="2061E73D" w:rsidRDefault="2061E73D" w:rsidP="2061E73D">
            <w:pPr>
              <w:spacing w:after="195"/>
              <w:rPr>
                <w:color w:val="000000" w:themeColor="text1"/>
              </w:rPr>
            </w:pPr>
            <w:r w:rsidRPr="2061E73D">
              <w:rPr>
                <w:color w:val="000000" w:themeColor="text1"/>
              </w:rPr>
              <w:t>1</w:t>
            </w:r>
          </w:p>
        </w:tc>
        <w:tc>
          <w:tcPr>
            <w:tcW w:w="64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61113C" w14:textId="48518A4C" w:rsidR="2061E73D" w:rsidRDefault="2061E73D" w:rsidP="2061E73D">
            <w:pPr>
              <w:spacing w:after="195"/>
              <w:rPr>
                <w:color w:val="000000" w:themeColor="text1"/>
              </w:rPr>
            </w:pPr>
            <w:r w:rsidRPr="2061E73D">
              <w:rPr>
                <w:color w:val="000000" w:themeColor="text1"/>
              </w:rPr>
              <w:t>2</w:t>
            </w:r>
          </w:p>
        </w:tc>
        <w:tc>
          <w:tcPr>
            <w:tcW w:w="47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58F0C4" w14:textId="21E761B0" w:rsidR="2061E73D" w:rsidRDefault="2061E73D" w:rsidP="2061E73D">
            <w:pPr>
              <w:spacing w:after="195"/>
              <w:rPr>
                <w:color w:val="000000" w:themeColor="text1"/>
              </w:rPr>
            </w:pPr>
          </w:p>
        </w:tc>
      </w:tr>
    </w:tbl>
    <w:p w14:paraId="652CBA5A" w14:textId="77777777" w:rsidR="00C060C9" w:rsidRPr="00CA1F18" w:rsidRDefault="00C060C9" w:rsidP="00C060C9"/>
    <w:p w14:paraId="7FF5FD5C" w14:textId="4E03703A" w:rsidR="00C060C9" w:rsidRPr="00CA1F18" w:rsidRDefault="00C060C9" w:rsidP="00C060C9">
      <w:pP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4"/>
        <w:gridCol w:w="600"/>
        <w:gridCol w:w="510"/>
        <w:gridCol w:w="581"/>
        <w:gridCol w:w="805"/>
        <w:gridCol w:w="802"/>
        <w:gridCol w:w="649"/>
        <w:gridCol w:w="623"/>
        <w:gridCol w:w="687"/>
        <w:gridCol w:w="524"/>
        <w:gridCol w:w="558"/>
        <w:gridCol w:w="510"/>
        <w:gridCol w:w="662"/>
        <w:gridCol w:w="566"/>
      </w:tblGrid>
      <w:tr w:rsidR="00FE21F6" w:rsidRPr="00CA1F18" w14:paraId="08BFE881" w14:textId="77777777" w:rsidTr="2061E73D">
        <w:trPr>
          <w:trHeight w:val="552"/>
        </w:trPr>
        <w:tc>
          <w:tcPr>
            <w:tcW w:w="9351" w:type="dxa"/>
            <w:gridSpan w:val="14"/>
            <w:shd w:val="clear" w:color="auto" w:fill="FFFFFF" w:themeFill="background1"/>
            <w:tcMar>
              <w:top w:w="0" w:type="dxa"/>
              <w:left w:w="108" w:type="dxa"/>
              <w:bottom w:w="0" w:type="dxa"/>
              <w:right w:w="108" w:type="dxa"/>
            </w:tcMar>
          </w:tcPr>
          <w:p w14:paraId="515A1AB8" w14:textId="692ADFF3" w:rsidR="00FE21F6" w:rsidRPr="00CA1F18" w:rsidRDefault="772D50EF" w:rsidP="00FE21F6">
            <w:pPr>
              <w:rPr>
                <w:b w:val="0"/>
                <w:bCs w:val="0"/>
              </w:rPr>
            </w:pPr>
            <w:r>
              <w:lastRenderedPageBreak/>
              <w:t>The Relationship between Course Learning Outcomes and Program Outcomes</w:t>
            </w:r>
          </w:p>
        </w:tc>
      </w:tr>
      <w:tr w:rsidR="00C060C9" w:rsidRPr="00CA1F18" w14:paraId="4ED8858F" w14:textId="77777777" w:rsidTr="2061E73D">
        <w:trPr>
          <w:trHeight w:val="552"/>
        </w:trPr>
        <w:tc>
          <w:tcPr>
            <w:tcW w:w="1274" w:type="dxa"/>
            <w:shd w:val="clear" w:color="auto" w:fill="FFFFFF" w:themeFill="background1"/>
            <w:tcMar>
              <w:top w:w="0" w:type="dxa"/>
              <w:left w:w="108" w:type="dxa"/>
              <w:bottom w:w="0" w:type="dxa"/>
              <w:right w:w="108" w:type="dxa"/>
            </w:tcMar>
            <w:hideMark/>
          </w:tcPr>
          <w:p w14:paraId="1B05BD7E" w14:textId="77777777" w:rsidR="00C060C9" w:rsidRPr="00CA1F18" w:rsidRDefault="00C060C9" w:rsidP="00EA2AED">
            <w:r>
              <w:t>Compulsory courses</w:t>
            </w:r>
          </w:p>
        </w:tc>
        <w:tc>
          <w:tcPr>
            <w:tcW w:w="601" w:type="dxa"/>
            <w:shd w:val="clear" w:color="auto" w:fill="FFFFFF" w:themeFill="background1"/>
            <w:tcMar>
              <w:top w:w="0" w:type="dxa"/>
              <w:left w:w="108" w:type="dxa"/>
              <w:bottom w:w="0" w:type="dxa"/>
              <w:right w:w="108" w:type="dxa"/>
            </w:tcMar>
            <w:hideMark/>
          </w:tcPr>
          <w:p w14:paraId="4643430B" w14:textId="77777777" w:rsidR="00C060C9" w:rsidRPr="00CA1F18" w:rsidRDefault="00C060C9" w:rsidP="00EA2AED">
            <w:pPr>
              <w:jc w:val="center"/>
              <w:rPr>
                <w:b w:val="0"/>
                <w:bCs w:val="0"/>
              </w:rPr>
            </w:pPr>
            <w:r>
              <w:rPr>
                <w:b w:val="0"/>
                <w:bCs w:val="0"/>
              </w:rPr>
              <w:t>PO</w:t>
            </w:r>
          </w:p>
          <w:p w14:paraId="1D6FE6A6" w14:textId="77777777" w:rsidR="00C060C9" w:rsidRPr="00CA1F18" w:rsidRDefault="00C060C9" w:rsidP="00EA2AED">
            <w:pPr>
              <w:jc w:val="center"/>
              <w:rPr>
                <w:b w:val="0"/>
                <w:bCs w:val="0"/>
              </w:rPr>
            </w:pPr>
            <w:r>
              <w:rPr>
                <w:b w:val="0"/>
                <w:bCs w:val="0"/>
              </w:rPr>
              <w:t>1</w:t>
            </w:r>
          </w:p>
        </w:tc>
        <w:tc>
          <w:tcPr>
            <w:tcW w:w="494" w:type="dxa"/>
            <w:shd w:val="clear" w:color="auto" w:fill="FFFFFF" w:themeFill="background1"/>
            <w:tcMar>
              <w:top w:w="0" w:type="dxa"/>
              <w:left w:w="108" w:type="dxa"/>
              <w:bottom w:w="0" w:type="dxa"/>
              <w:right w:w="108" w:type="dxa"/>
            </w:tcMar>
            <w:hideMark/>
          </w:tcPr>
          <w:p w14:paraId="68F02620" w14:textId="77777777" w:rsidR="00C060C9" w:rsidRPr="00CA1F18" w:rsidRDefault="00C060C9" w:rsidP="00EA2AED">
            <w:pPr>
              <w:jc w:val="center"/>
              <w:rPr>
                <w:b w:val="0"/>
                <w:bCs w:val="0"/>
              </w:rPr>
            </w:pPr>
            <w:r>
              <w:rPr>
                <w:b w:val="0"/>
                <w:bCs w:val="0"/>
              </w:rPr>
              <w:t>PO</w:t>
            </w:r>
          </w:p>
          <w:p w14:paraId="5FF37FD3" w14:textId="77777777" w:rsidR="00C060C9" w:rsidRPr="00CA1F18" w:rsidRDefault="00C060C9" w:rsidP="00EA2AED">
            <w:pPr>
              <w:jc w:val="center"/>
              <w:rPr>
                <w:b w:val="0"/>
                <w:bCs w:val="0"/>
              </w:rPr>
            </w:pPr>
            <w:r>
              <w:rPr>
                <w:b w:val="0"/>
                <w:bCs w:val="0"/>
              </w:rPr>
              <w:t>2</w:t>
            </w:r>
          </w:p>
        </w:tc>
        <w:tc>
          <w:tcPr>
            <w:tcW w:w="582" w:type="dxa"/>
            <w:shd w:val="clear" w:color="auto" w:fill="FFFFFF" w:themeFill="background1"/>
            <w:tcMar>
              <w:top w:w="0" w:type="dxa"/>
              <w:left w:w="108" w:type="dxa"/>
              <w:bottom w:w="0" w:type="dxa"/>
              <w:right w:w="108" w:type="dxa"/>
            </w:tcMar>
            <w:hideMark/>
          </w:tcPr>
          <w:p w14:paraId="1B7BB891" w14:textId="77777777" w:rsidR="00C060C9" w:rsidRPr="00CA1F18" w:rsidRDefault="00C060C9" w:rsidP="00EA2AED">
            <w:pPr>
              <w:jc w:val="center"/>
              <w:rPr>
                <w:b w:val="0"/>
                <w:bCs w:val="0"/>
              </w:rPr>
            </w:pPr>
            <w:r>
              <w:rPr>
                <w:b w:val="0"/>
                <w:bCs w:val="0"/>
              </w:rPr>
              <w:t>PO</w:t>
            </w:r>
          </w:p>
          <w:p w14:paraId="74645044" w14:textId="77777777" w:rsidR="00C060C9" w:rsidRPr="00CA1F18" w:rsidRDefault="00C060C9" w:rsidP="00EA2AED">
            <w:pPr>
              <w:jc w:val="center"/>
              <w:rPr>
                <w:b w:val="0"/>
                <w:bCs w:val="0"/>
              </w:rPr>
            </w:pPr>
            <w:r>
              <w:rPr>
                <w:b w:val="0"/>
                <w:bCs w:val="0"/>
              </w:rPr>
              <w:t>3</w:t>
            </w:r>
          </w:p>
        </w:tc>
        <w:tc>
          <w:tcPr>
            <w:tcW w:w="809" w:type="dxa"/>
            <w:shd w:val="clear" w:color="auto" w:fill="FFFFFF" w:themeFill="background1"/>
            <w:tcMar>
              <w:top w:w="0" w:type="dxa"/>
              <w:left w:w="108" w:type="dxa"/>
              <w:bottom w:w="0" w:type="dxa"/>
              <w:right w:w="108" w:type="dxa"/>
            </w:tcMar>
            <w:hideMark/>
          </w:tcPr>
          <w:p w14:paraId="47682661" w14:textId="77777777" w:rsidR="00C060C9" w:rsidRPr="00CA1F18" w:rsidRDefault="00C060C9" w:rsidP="00EA2AED">
            <w:pPr>
              <w:jc w:val="center"/>
              <w:rPr>
                <w:b w:val="0"/>
                <w:bCs w:val="0"/>
              </w:rPr>
            </w:pPr>
            <w:r>
              <w:rPr>
                <w:b w:val="0"/>
                <w:bCs w:val="0"/>
              </w:rPr>
              <w:t>PO</w:t>
            </w:r>
          </w:p>
          <w:p w14:paraId="019543D0" w14:textId="77777777" w:rsidR="00C060C9" w:rsidRPr="00CA1F18" w:rsidRDefault="00C060C9" w:rsidP="00EA2AED">
            <w:pPr>
              <w:jc w:val="center"/>
              <w:rPr>
                <w:b w:val="0"/>
                <w:bCs w:val="0"/>
              </w:rPr>
            </w:pPr>
            <w:r>
              <w:rPr>
                <w:b w:val="0"/>
                <w:bCs w:val="0"/>
              </w:rPr>
              <w:t>4</w:t>
            </w:r>
          </w:p>
        </w:tc>
        <w:tc>
          <w:tcPr>
            <w:tcW w:w="806" w:type="dxa"/>
            <w:shd w:val="clear" w:color="auto" w:fill="FFFFFF" w:themeFill="background1"/>
            <w:tcMar>
              <w:top w:w="0" w:type="dxa"/>
              <w:left w:w="108" w:type="dxa"/>
              <w:bottom w:w="0" w:type="dxa"/>
              <w:right w:w="108" w:type="dxa"/>
            </w:tcMar>
            <w:hideMark/>
          </w:tcPr>
          <w:p w14:paraId="56573D9B" w14:textId="77777777" w:rsidR="00C060C9" w:rsidRPr="00CA1F18" w:rsidRDefault="00C060C9" w:rsidP="00EA2AED">
            <w:pPr>
              <w:jc w:val="center"/>
              <w:rPr>
                <w:b w:val="0"/>
                <w:bCs w:val="0"/>
              </w:rPr>
            </w:pPr>
            <w:r>
              <w:rPr>
                <w:b w:val="0"/>
                <w:bCs w:val="0"/>
              </w:rPr>
              <w:t>PO</w:t>
            </w:r>
          </w:p>
          <w:p w14:paraId="6BE3423E" w14:textId="77777777" w:rsidR="00C060C9" w:rsidRPr="00CA1F18" w:rsidRDefault="00C060C9" w:rsidP="00EA2AED">
            <w:pPr>
              <w:jc w:val="center"/>
              <w:rPr>
                <w:b w:val="0"/>
                <w:bCs w:val="0"/>
              </w:rPr>
            </w:pPr>
            <w:r>
              <w:rPr>
                <w:b w:val="0"/>
                <w:bCs w:val="0"/>
              </w:rPr>
              <w:t>5</w:t>
            </w:r>
          </w:p>
        </w:tc>
        <w:tc>
          <w:tcPr>
            <w:tcW w:w="651" w:type="dxa"/>
            <w:shd w:val="clear" w:color="auto" w:fill="FFFFFF" w:themeFill="background1"/>
            <w:tcMar>
              <w:top w:w="0" w:type="dxa"/>
              <w:left w:w="108" w:type="dxa"/>
              <w:bottom w:w="0" w:type="dxa"/>
              <w:right w:w="108" w:type="dxa"/>
            </w:tcMar>
            <w:hideMark/>
          </w:tcPr>
          <w:p w14:paraId="08712F26" w14:textId="77777777" w:rsidR="00C060C9" w:rsidRPr="00CA1F18" w:rsidRDefault="00C060C9" w:rsidP="00EA2AED">
            <w:pPr>
              <w:jc w:val="center"/>
              <w:rPr>
                <w:b w:val="0"/>
                <w:bCs w:val="0"/>
              </w:rPr>
            </w:pPr>
            <w:r>
              <w:rPr>
                <w:b w:val="0"/>
                <w:bCs w:val="0"/>
              </w:rPr>
              <w:t>PO</w:t>
            </w:r>
          </w:p>
          <w:p w14:paraId="792A8A8F" w14:textId="77777777" w:rsidR="00C060C9" w:rsidRPr="00CA1F18" w:rsidRDefault="00C060C9" w:rsidP="00EA2AED">
            <w:pPr>
              <w:jc w:val="center"/>
              <w:rPr>
                <w:b w:val="0"/>
                <w:bCs w:val="0"/>
              </w:rPr>
            </w:pPr>
            <w:r>
              <w:rPr>
                <w:b w:val="0"/>
                <w:bCs w:val="0"/>
              </w:rPr>
              <w:t>6</w:t>
            </w:r>
          </w:p>
        </w:tc>
        <w:tc>
          <w:tcPr>
            <w:tcW w:w="625" w:type="dxa"/>
            <w:shd w:val="clear" w:color="auto" w:fill="FFFFFF" w:themeFill="background1"/>
            <w:tcMar>
              <w:top w:w="0" w:type="dxa"/>
              <w:left w:w="108" w:type="dxa"/>
              <w:bottom w:w="0" w:type="dxa"/>
              <w:right w:w="108" w:type="dxa"/>
            </w:tcMar>
            <w:hideMark/>
          </w:tcPr>
          <w:p w14:paraId="70129445" w14:textId="77777777" w:rsidR="00C060C9" w:rsidRPr="00CA1F18" w:rsidRDefault="00C060C9" w:rsidP="00EA2AED">
            <w:pPr>
              <w:jc w:val="center"/>
              <w:rPr>
                <w:b w:val="0"/>
                <w:bCs w:val="0"/>
              </w:rPr>
            </w:pPr>
            <w:r>
              <w:rPr>
                <w:b w:val="0"/>
                <w:bCs w:val="0"/>
              </w:rPr>
              <w:t>PO</w:t>
            </w:r>
          </w:p>
          <w:p w14:paraId="13CF12E1" w14:textId="77777777" w:rsidR="00C060C9" w:rsidRPr="00CA1F18" w:rsidRDefault="00C060C9" w:rsidP="00EA2AED">
            <w:pPr>
              <w:jc w:val="center"/>
              <w:rPr>
                <w:b w:val="0"/>
                <w:bCs w:val="0"/>
              </w:rPr>
            </w:pPr>
            <w:r>
              <w:rPr>
                <w:b w:val="0"/>
                <w:bCs w:val="0"/>
              </w:rPr>
              <w:t>7</w:t>
            </w:r>
          </w:p>
        </w:tc>
        <w:tc>
          <w:tcPr>
            <w:tcW w:w="690" w:type="dxa"/>
            <w:shd w:val="clear" w:color="auto" w:fill="FFFFFF" w:themeFill="background1"/>
            <w:tcMar>
              <w:top w:w="0" w:type="dxa"/>
              <w:left w:w="108" w:type="dxa"/>
              <w:bottom w:w="0" w:type="dxa"/>
              <w:right w:w="108" w:type="dxa"/>
            </w:tcMar>
            <w:hideMark/>
          </w:tcPr>
          <w:p w14:paraId="0A14064D" w14:textId="77777777" w:rsidR="00C060C9" w:rsidRPr="00CA1F18" w:rsidRDefault="00C060C9" w:rsidP="00EA2AED">
            <w:pPr>
              <w:jc w:val="center"/>
              <w:rPr>
                <w:b w:val="0"/>
                <w:bCs w:val="0"/>
              </w:rPr>
            </w:pPr>
            <w:r>
              <w:rPr>
                <w:b w:val="0"/>
                <w:bCs w:val="0"/>
              </w:rPr>
              <w:t>PO</w:t>
            </w:r>
          </w:p>
          <w:p w14:paraId="3D42732B" w14:textId="77777777" w:rsidR="00C060C9" w:rsidRPr="00CA1F18" w:rsidRDefault="00C060C9" w:rsidP="00EA2AED">
            <w:pPr>
              <w:jc w:val="center"/>
              <w:rPr>
                <w:b w:val="0"/>
                <w:bCs w:val="0"/>
              </w:rPr>
            </w:pPr>
            <w:r>
              <w:rPr>
                <w:b w:val="0"/>
                <w:bCs w:val="0"/>
              </w:rPr>
              <w:t>8</w:t>
            </w:r>
          </w:p>
        </w:tc>
        <w:tc>
          <w:tcPr>
            <w:tcW w:w="524" w:type="dxa"/>
            <w:shd w:val="clear" w:color="auto" w:fill="FFFFFF" w:themeFill="background1"/>
            <w:tcMar>
              <w:top w:w="0" w:type="dxa"/>
              <w:left w:w="108" w:type="dxa"/>
              <w:bottom w:w="0" w:type="dxa"/>
              <w:right w:w="108" w:type="dxa"/>
            </w:tcMar>
            <w:hideMark/>
          </w:tcPr>
          <w:p w14:paraId="3948FF21" w14:textId="77777777" w:rsidR="00C060C9" w:rsidRPr="00CA1F18" w:rsidRDefault="00C060C9" w:rsidP="00EA2AED">
            <w:pPr>
              <w:jc w:val="center"/>
              <w:rPr>
                <w:b w:val="0"/>
                <w:bCs w:val="0"/>
              </w:rPr>
            </w:pPr>
            <w:r>
              <w:rPr>
                <w:b w:val="0"/>
                <w:bCs w:val="0"/>
              </w:rPr>
              <w:t>PO</w:t>
            </w:r>
          </w:p>
          <w:p w14:paraId="40706BE8" w14:textId="77777777" w:rsidR="00C060C9" w:rsidRPr="00CA1F18" w:rsidRDefault="00C060C9" w:rsidP="00EA2AED">
            <w:pPr>
              <w:jc w:val="center"/>
              <w:rPr>
                <w:b w:val="0"/>
                <w:bCs w:val="0"/>
              </w:rPr>
            </w:pPr>
            <w:r>
              <w:rPr>
                <w:b w:val="0"/>
                <w:bCs w:val="0"/>
              </w:rPr>
              <w:t>9</w:t>
            </w:r>
          </w:p>
        </w:tc>
        <w:tc>
          <w:tcPr>
            <w:tcW w:w="559" w:type="dxa"/>
            <w:shd w:val="clear" w:color="auto" w:fill="FFFFFF" w:themeFill="background1"/>
            <w:tcMar>
              <w:top w:w="0" w:type="dxa"/>
              <w:left w:w="108" w:type="dxa"/>
              <w:bottom w:w="0" w:type="dxa"/>
              <w:right w:w="108" w:type="dxa"/>
            </w:tcMar>
            <w:hideMark/>
          </w:tcPr>
          <w:p w14:paraId="33E871BB" w14:textId="77777777" w:rsidR="00C060C9" w:rsidRPr="00CA1F18" w:rsidRDefault="00C060C9" w:rsidP="00EA2AED">
            <w:pPr>
              <w:jc w:val="center"/>
              <w:rPr>
                <w:b w:val="0"/>
                <w:bCs w:val="0"/>
              </w:rPr>
            </w:pPr>
            <w:r>
              <w:rPr>
                <w:b w:val="0"/>
                <w:bCs w:val="0"/>
              </w:rPr>
              <w:t>PO</w:t>
            </w:r>
          </w:p>
          <w:p w14:paraId="775FF397" w14:textId="77777777" w:rsidR="00C060C9" w:rsidRPr="00CA1F18" w:rsidRDefault="00C060C9" w:rsidP="00EA2AED">
            <w:pPr>
              <w:jc w:val="center"/>
              <w:rPr>
                <w:b w:val="0"/>
                <w:bCs w:val="0"/>
              </w:rPr>
            </w:pPr>
            <w:r>
              <w:rPr>
                <w:b w:val="0"/>
                <w:bCs w:val="0"/>
              </w:rPr>
              <w:t>10</w:t>
            </w:r>
          </w:p>
        </w:tc>
        <w:tc>
          <w:tcPr>
            <w:tcW w:w="505" w:type="dxa"/>
            <w:shd w:val="clear" w:color="auto" w:fill="FFFFFF" w:themeFill="background1"/>
            <w:tcMar>
              <w:top w:w="0" w:type="dxa"/>
              <w:left w:w="108" w:type="dxa"/>
              <w:bottom w:w="0" w:type="dxa"/>
              <w:right w:w="108" w:type="dxa"/>
            </w:tcMar>
            <w:hideMark/>
          </w:tcPr>
          <w:p w14:paraId="3710CDD5" w14:textId="77777777" w:rsidR="00C060C9" w:rsidRPr="00CA1F18" w:rsidRDefault="00C060C9" w:rsidP="00EA2AED">
            <w:pPr>
              <w:jc w:val="center"/>
              <w:rPr>
                <w:b w:val="0"/>
                <w:bCs w:val="0"/>
              </w:rPr>
            </w:pPr>
            <w:r>
              <w:rPr>
                <w:b w:val="0"/>
                <w:bCs w:val="0"/>
              </w:rPr>
              <w:t>PO</w:t>
            </w:r>
          </w:p>
          <w:p w14:paraId="1AB54676" w14:textId="77777777" w:rsidR="00C060C9" w:rsidRPr="00CA1F18" w:rsidRDefault="00C060C9" w:rsidP="00EA2AED">
            <w:pPr>
              <w:jc w:val="center"/>
              <w:rPr>
                <w:b w:val="0"/>
                <w:bCs w:val="0"/>
              </w:rPr>
            </w:pPr>
            <w:r>
              <w:rPr>
                <w:b w:val="0"/>
                <w:bCs w:val="0"/>
              </w:rPr>
              <w:t>11</w:t>
            </w:r>
          </w:p>
        </w:tc>
        <w:tc>
          <w:tcPr>
            <w:tcW w:w="664" w:type="dxa"/>
            <w:shd w:val="clear" w:color="auto" w:fill="FFFFFF" w:themeFill="background1"/>
            <w:tcMar>
              <w:top w:w="0" w:type="dxa"/>
              <w:left w:w="108" w:type="dxa"/>
              <w:bottom w:w="0" w:type="dxa"/>
              <w:right w:w="108" w:type="dxa"/>
            </w:tcMar>
            <w:hideMark/>
          </w:tcPr>
          <w:p w14:paraId="375CEDCA" w14:textId="77777777" w:rsidR="00C060C9" w:rsidRPr="00CA1F18" w:rsidRDefault="00C060C9" w:rsidP="00EA2AED">
            <w:pPr>
              <w:jc w:val="center"/>
              <w:rPr>
                <w:b w:val="0"/>
                <w:bCs w:val="0"/>
              </w:rPr>
            </w:pPr>
            <w:r>
              <w:rPr>
                <w:b w:val="0"/>
                <w:bCs w:val="0"/>
              </w:rPr>
              <w:t>PO</w:t>
            </w:r>
          </w:p>
          <w:p w14:paraId="031B3ED2" w14:textId="77777777" w:rsidR="00C060C9" w:rsidRPr="00CA1F18" w:rsidRDefault="00C060C9" w:rsidP="00EA2AED">
            <w:pPr>
              <w:jc w:val="center"/>
              <w:rPr>
                <w:b w:val="0"/>
                <w:bCs w:val="0"/>
              </w:rPr>
            </w:pPr>
            <w:r>
              <w:rPr>
                <w:b w:val="0"/>
                <w:bCs w:val="0"/>
              </w:rPr>
              <w:t>12</w:t>
            </w:r>
          </w:p>
        </w:tc>
        <w:tc>
          <w:tcPr>
            <w:tcW w:w="567" w:type="dxa"/>
            <w:shd w:val="clear" w:color="auto" w:fill="FFFFFF" w:themeFill="background1"/>
            <w:tcMar>
              <w:top w:w="0" w:type="dxa"/>
              <w:left w:w="108" w:type="dxa"/>
              <w:bottom w:w="0" w:type="dxa"/>
              <w:right w:w="108" w:type="dxa"/>
            </w:tcMar>
            <w:hideMark/>
          </w:tcPr>
          <w:p w14:paraId="4745A900" w14:textId="77777777" w:rsidR="00C060C9" w:rsidRPr="00CA1F18" w:rsidRDefault="00C060C9" w:rsidP="00EA2AED">
            <w:pPr>
              <w:jc w:val="center"/>
              <w:rPr>
                <w:b w:val="0"/>
                <w:bCs w:val="0"/>
              </w:rPr>
            </w:pPr>
            <w:r>
              <w:rPr>
                <w:b w:val="0"/>
                <w:bCs w:val="0"/>
              </w:rPr>
              <w:t>PO</w:t>
            </w:r>
          </w:p>
          <w:p w14:paraId="56712D02" w14:textId="77777777" w:rsidR="00C060C9" w:rsidRPr="00CA1F18" w:rsidRDefault="00C060C9" w:rsidP="00EA2AED">
            <w:pPr>
              <w:jc w:val="center"/>
              <w:rPr>
                <w:b w:val="0"/>
                <w:bCs w:val="0"/>
              </w:rPr>
            </w:pPr>
            <w:r>
              <w:rPr>
                <w:b w:val="0"/>
                <w:bCs w:val="0"/>
              </w:rPr>
              <w:t>13</w:t>
            </w:r>
          </w:p>
        </w:tc>
      </w:tr>
      <w:tr w:rsidR="00C060C9" w:rsidRPr="00CA1F18" w14:paraId="0A645B61" w14:textId="77777777" w:rsidTr="2061E73D">
        <w:trPr>
          <w:trHeight w:val="670"/>
        </w:trPr>
        <w:tc>
          <w:tcPr>
            <w:tcW w:w="1274" w:type="dxa"/>
            <w:shd w:val="clear" w:color="auto" w:fill="FFFFFF" w:themeFill="background1"/>
            <w:tcMar>
              <w:top w:w="0" w:type="dxa"/>
              <w:left w:w="108" w:type="dxa"/>
              <w:bottom w:w="0" w:type="dxa"/>
              <w:right w:w="108" w:type="dxa"/>
            </w:tcMar>
          </w:tcPr>
          <w:p w14:paraId="6388A500" w14:textId="77777777" w:rsidR="00C060C9" w:rsidRPr="00CA1F18" w:rsidRDefault="00C060C9" w:rsidP="00EA2AED">
            <w:r>
              <w:t>3053 Mental Health and Psychiatric Nursing</w:t>
            </w:r>
          </w:p>
        </w:tc>
        <w:tc>
          <w:tcPr>
            <w:tcW w:w="601" w:type="dxa"/>
            <w:shd w:val="clear" w:color="auto" w:fill="FFFFFF" w:themeFill="background1"/>
            <w:tcMar>
              <w:top w:w="0" w:type="dxa"/>
              <w:left w:w="108" w:type="dxa"/>
              <w:bottom w:w="0" w:type="dxa"/>
              <w:right w:w="108" w:type="dxa"/>
            </w:tcMar>
          </w:tcPr>
          <w:p w14:paraId="0A35D289" w14:textId="39059605" w:rsidR="2061E73D" w:rsidRDefault="2061E73D" w:rsidP="2061E73D">
            <w:pPr>
              <w:spacing w:after="195"/>
              <w:rPr>
                <w:b w:val="0"/>
                <w:bCs w:val="0"/>
                <w:sz w:val="22"/>
                <w:szCs w:val="22"/>
              </w:rPr>
            </w:pPr>
            <w:r w:rsidRPr="2061E73D">
              <w:rPr>
                <w:b w:val="0"/>
                <w:bCs w:val="0"/>
                <w:sz w:val="22"/>
                <w:szCs w:val="22"/>
              </w:rPr>
              <w:t>LO 1, 2, 3, 4, 5</w:t>
            </w:r>
          </w:p>
        </w:tc>
        <w:tc>
          <w:tcPr>
            <w:tcW w:w="494" w:type="dxa"/>
            <w:shd w:val="clear" w:color="auto" w:fill="FFFFFF" w:themeFill="background1"/>
            <w:tcMar>
              <w:top w:w="0" w:type="dxa"/>
              <w:left w:w="108" w:type="dxa"/>
              <w:bottom w:w="0" w:type="dxa"/>
              <w:right w:w="108" w:type="dxa"/>
            </w:tcMar>
          </w:tcPr>
          <w:p w14:paraId="252F171C" w14:textId="14583556" w:rsidR="2061E73D" w:rsidRDefault="2061E73D" w:rsidP="2061E73D">
            <w:pPr>
              <w:spacing w:after="195"/>
              <w:rPr>
                <w:b w:val="0"/>
                <w:bCs w:val="0"/>
                <w:sz w:val="22"/>
                <w:szCs w:val="22"/>
              </w:rPr>
            </w:pPr>
            <w:r w:rsidRPr="2061E73D">
              <w:rPr>
                <w:b w:val="0"/>
                <w:bCs w:val="0"/>
                <w:sz w:val="22"/>
                <w:szCs w:val="22"/>
              </w:rPr>
              <w:t>LO 1, 2, 3, 4</w:t>
            </w:r>
          </w:p>
        </w:tc>
        <w:tc>
          <w:tcPr>
            <w:tcW w:w="582" w:type="dxa"/>
            <w:shd w:val="clear" w:color="auto" w:fill="FFFFFF" w:themeFill="background1"/>
            <w:tcMar>
              <w:top w:w="0" w:type="dxa"/>
              <w:left w:w="108" w:type="dxa"/>
              <w:bottom w:w="0" w:type="dxa"/>
              <w:right w:w="108" w:type="dxa"/>
            </w:tcMar>
          </w:tcPr>
          <w:p w14:paraId="5A2C28AB" w14:textId="2F0B3486" w:rsidR="2061E73D" w:rsidRDefault="2061E73D" w:rsidP="2061E73D">
            <w:pPr>
              <w:spacing w:after="195"/>
              <w:rPr>
                <w:b w:val="0"/>
                <w:bCs w:val="0"/>
                <w:sz w:val="22"/>
                <w:szCs w:val="22"/>
              </w:rPr>
            </w:pPr>
            <w:r w:rsidRPr="2061E73D">
              <w:rPr>
                <w:b w:val="0"/>
                <w:bCs w:val="0"/>
                <w:sz w:val="22"/>
                <w:szCs w:val="22"/>
              </w:rPr>
              <w:t>LO 1, 2, 3, 4, 5</w:t>
            </w:r>
          </w:p>
        </w:tc>
        <w:tc>
          <w:tcPr>
            <w:tcW w:w="809" w:type="dxa"/>
            <w:shd w:val="clear" w:color="auto" w:fill="FFFFFF" w:themeFill="background1"/>
            <w:tcMar>
              <w:top w:w="0" w:type="dxa"/>
              <w:left w:w="108" w:type="dxa"/>
              <w:bottom w:w="0" w:type="dxa"/>
              <w:right w:w="108" w:type="dxa"/>
            </w:tcMar>
          </w:tcPr>
          <w:p w14:paraId="28D8954A" w14:textId="17032F5F" w:rsidR="2061E73D" w:rsidRDefault="2061E73D" w:rsidP="2061E73D">
            <w:pPr>
              <w:spacing w:after="195"/>
              <w:rPr>
                <w:b w:val="0"/>
                <w:bCs w:val="0"/>
                <w:sz w:val="22"/>
                <w:szCs w:val="22"/>
              </w:rPr>
            </w:pPr>
            <w:r w:rsidRPr="2061E73D">
              <w:rPr>
                <w:b w:val="0"/>
                <w:bCs w:val="0"/>
                <w:sz w:val="22"/>
                <w:szCs w:val="22"/>
              </w:rPr>
              <w:t>LO 1, 2, 3, 4, 5</w:t>
            </w:r>
          </w:p>
        </w:tc>
        <w:tc>
          <w:tcPr>
            <w:tcW w:w="806" w:type="dxa"/>
            <w:shd w:val="clear" w:color="auto" w:fill="FFFFFF" w:themeFill="background1"/>
            <w:tcMar>
              <w:top w:w="0" w:type="dxa"/>
              <w:left w:w="108" w:type="dxa"/>
              <w:bottom w:w="0" w:type="dxa"/>
              <w:right w:w="108" w:type="dxa"/>
            </w:tcMar>
          </w:tcPr>
          <w:p w14:paraId="54AC9027" w14:textId="7742397B" w:rsidR="2061E73D" w:rsidRDefault="2061E73D" w:rsidP="2061E73D">
            <w:pPr>
              <w:spacing w:after="195"/>
              <w:rPr>
                <w:b w:val="0"/>
                <w:bCs w:val="0"/>
                <w:sz w:val="22"/>
                <w:szCs w:val="22"/>
              </w:rPr>
            </w:pPr>
            <w:r w:rsidRPr="2061E73D">
              <w:rPr>
                <w:b w:val="0"/>
                <w:bCs w:val="0"/>
                <w:sz w:val="22"/>
                <w:szCs w:val="22"/>
              </w:rPr>
              <w:t>LO 1, 2, 3, 4, 5</w:t>
            </w:r>
          </w:p>
        </w:tc>
        <w:tc>
          <w:tcPr>
            <w:tcW w:w="651" w:type="dxa"/>
            <w:shd w:val="clear" w:color="auto" w:fill="FFFFFF" w:themeFill="background1"/>
            <w:tcMar>
              <w:top w:w="0" w:type="dxa"/>
              <w:left w:w="108" w:type="dxa"/>
              <w:bottom w:w="0" w:type="dxa"/>
              <w:right w:w="108" w:type="dxa"/>
            </w:tcMar>
          </w:tcPr>
          <w:p w14:paraId="09B05DD8" w14:textId="636AD10D" w:rsidR="2061E73D" w:rsidRDefault="2061E73D" w:rsidP="2061E73D">
            <w:pPr>
              <w:spacing w:after="195"/>
              <w:rPr>
                <w:b w:val="0"/>
                <w:bCs w:val="0"/>
                <w:sz w:val="22"/>
                <w:szCs w:val="22"/>
              </w:rPr>
            </w:pPr>
            <w:r w:rsidRPr="2061E73D">
              <w:rPr>
                <w:b w:val="0"/>
                <w:bCs w:val="0"/>
                <w:sz w:val="22"/>
                <w:szCs w:val="22"/>
              </w:rPr>
              <w:t>LO 1, 5</w:t>
            </w:r>
          </w:p>
        </w:tc>
        <w:tc>
          <w:tcPr>
            <w:tcW w:w="625" w:type="dxa"/>
            <w:shd w:val="clear" w:color="auto" w:fill="FFFFFF" w:themeFill="background1"/>
            <w:tcMar>
              <w:top w:w="0" w:type="dxa"/>
              <w:left w:w="108" w:type="dxa"/>
              <w:bottom w:w="0" w:type="dxa"/>
              <w:right w:w="108" w:type="dxa"/>
            </w:tcMar>
          </w:tcPr>
          <w:p w14:paraId="133ED9E6" w14:textId="786ED48F" w:rsidR="2061E73D" w:rsidRDefault="2061E73D" w:rsidP="2061E73D">
            <w:pPr>
              <w:spacing w:after="195"/>
              <w:rPr>
                <w:b w:val="0"/>
                <w:bCs w:val="0"/>
                <w:sz w:val="22"/>
                <w:szCs w:val="22"/>
              </w:rPr>
            </w:pPr>
            <w:r w:rsidRPr="2061E73D">
              <w:rPr>
                <w:b w:val="0"/>
                <w:bCs w:val="0"/>
                <w:sz w:val="22"/>
                <w:szCs w:val="22"/>
              </w:rPr>
              <w:t>LO 1, 2, 3, 4, 5</w:t>
            </w:r>
          </w:p>
        </w:tc>
        <w:tc>
          <w:tcPr>
            <w:tcW w:w="690" w:type="dxa"/>
            <w:shd w:val="clear" w:color="auto" w:fill="FFFFFF" w:themeFill="background1"/>
            <w:tcMar>
              <w:top w:w="0" w:type="dxa"/>
              <w:left w:w="108" w:type="dxa"/>
              <w:bottom w:w="0" w:type="dxa"/>
              <w:right w:w="108" w:type="dxa"/>
            </w:tcMar>
          </w:tcPr>
          <w:p w14:paraId="459BAB4F" w14:textId="2CB3EC18" w:rsidR="2061E73D" w:rsidRDefault="2061E73D" w:rsidP="2061E73D">
            <w:pPr>
              <w:spacing w:after="195"/>
              <w:rPr>
                <w:b w:val="0"/>
                <w:bCs w:val="0"/>
                <w:sz w:val="22"/>
                <w:szCs w:val="22"/>
              </w:rPr>
            </w:pPr>
            <w:r w:rsidRPr="2061E73D">
              <w:rPr>
                <w:b w:val="0"/>
                <w:bCs w:val="0"/>
                <w:sz w:val="22"/>
                <w:szCs w:val="22"/>
              </w:rPr>
              <w:t>LO 1, 2, 3, 4</w:t>
            </w:r>
          </w:p>
        </w:tc>
        <w:tc>
          <w:tcPr>
            <w:tcW w:w="524" w:type="dxa"/>
            <w:shd w:val="clear" w:color="auto" w:fill="FFFFFF" w:themeFill="background1"/>
            <w:tcMar>
              <w:top w:w="0" w:type="dxa"/>
              <w:left w:w="108" w:type="dxa"/>
              <w:bottom w:w="0" w:type="dxa"/>
              <w:right w:w="108" w:type="dxa"/>
            </w:tcMar>
          </w:tcPr>
          <w:p w14:paraId="0F21C9C4" w14:textId="19283E80" w:rsidR="2061E73D" w:rsidRDefault="2061E73D" w:rsidP="2061E73D">
            <w:pPr>
              <w:spacing w:after="195"/>
              <w:rPr>
                <w:b w:val="0"/>
                <w:bCs w:val="0"/>
                <w:sz w:val="22"/>
                <w:szCs w:val="22"/>
              </w:rPr>
            </w:pPr>
            <w:r w:rsidRPr="2061E73D">
              <w:rPr>
                <w:b w:val="0"/>
                <w:bCs w:val="0"/>
                <w:sz w:val="22"/>
                <w:szCs w:val="22"/>
              </w:rPr>
              <w:t>LO 1, 2, 3, 4, 5</w:t>
            </w:r>
          </w:p>
        </w:tc>
        <w:tc>
          <w:tcPr>
            <w:tcW w:w="559" w:type="dxa"/>
            <w:shd w:val="clear" w:color="auto" w:fill="FFFFFF" w:themeFill="background1"/>
            <w:tcMar>
              <w:top w:w="0" w:type="dxa"/>
              <w:left w:w="108" w:type="dxa"/>
              <w:bottom w:w="0" w:type="dxa"/>
              <w:right w:w="108" w:type="dxa"/>
            </w:tcMar>
          </w:tcPr>
          <w:p w14:paraId="4C28D88A" w14:textId="38AACCD1" w:rsidR="2061E73D" w:rsidRDefault="2061E73D" w:rsidP="2061E73D">
            <w:pPr>
              <w:spacing w:after="195"/>
              <w:rPr>
                <w:b w:val="0"/>
                <w:bCs w:val="0"/>
                <w:sz w:val="22"/>
                <w:szCs w:val="22"/>
              </w:rPr>
            </w:pPr>
            <w:r w:rsidRPr="2061E73D">
              <w:rPr>
                <w:b w:val="0"/>
                <w:bCs w:val="0"/>
                <w:sz w:val="22"/>
                <w:szCs w:val="22"/>
              </w:rPr>
              <w:t>LO 1, 2, 3, 4, 5</w:t>
            </w:r>
          </w:p>
        </w:tc>
        <w:tc>
          <w:tcPr>
            <w:tcW w:w="505" w:type="dxa"/>
            <w:shd w:val="clear" w:color="auto" w:fill="FFFFFF" w:themeFill="background1"/>
            <w:tcMar>
              <w:top w:w="0" w:type="dxa"/>
              <w:left w:w="108" w:type="dxa"/>
              <w:bottom w:w="0" w:type="dxa"/>
              <w:right w:w="108" w:type="dxa"/>
            </w:tcMar>
          </w:tcPr>
          <w:p w14:paraId="0222F539" w14:textId="330FD26C" w:rsidR="2061E73D" w:rsidRDefault="2061E73D" w:rsidP="2061E73D">
            <w:pPr>
              <w:spacing w:after="195"/>
              <w:rPr>
                <w:b w:val="0"/>
                <w:bCs w:val="0"/>
                <w:sz w:val="22"/>
                <w:szCs w:val="22"/>
              </w:rPr>
            </w:pPr>
            <w:r w:rsidRPr="2061E73D">
              <w:rPr>
                <w:b w:val="0"/>
                <w:bCs w:val="0"/>
                <w:sz w:val="22"/>
                <w:szCs w:val="22"/>
              </w:rPr>
              <w:t>LO 5</w:t>
            </w:r>
          </w:p>
        </w:tc>
        <w:tc>
          <w:tcPr>
            <w:tcW w:w="664" w:type="dxa"/>
            <w:shd w:val="clear" w:color="auto" w:fill="FFFFFF" w:themeFill="background1"/>
            <w:tcMar>
              <w:top w:w="0" w:type="dxa"/>
              <w:left w:w="108" w:type="dxa"/>
              <w:bottom w:w="0" w:type="dxa"/>
              <w:right w:w="108" w:type="dxa"/>
            </w:tcMar>
          </w:tcPr>
          <w:p w14:paraId="4CB2F191" w14:textId="2E851F04" w:rsidR="2061E73D" w:rsidRDefault="2061E73D" w:rsidP="2061E73D">
            <w:pPr>
              <w:spacing w:after="195"/>
              <w:rPr>
                <w:b w:val="0"/>
                <w:bCs w:val="0"/>
                <w:sz w:val="22"/>
                <w:szCs w:val="22"/>
              </w:rPr>
            </w:pPr>
            <w:r w:rsidRPr="2061E73D">
              <w:rPr>
                <w:b w:val="0"/>
                <w:bCs w:val="0"/>
                <w:sz w:val="22"/>
                <w:szCs w:val="22"/>
              </w:rPr>
              <w:t>LO 1, 2, 5</w:t>
            </w:r>
          </w:p>
        </w:tc>
        <w:tc>
          <w:tcPr>
            <w:tcW w:w="567" w:type="dxa"/>
            <w:shd w:val="clear" w:color="auto" w:fill="FFFFFF" w:themeFill="background1"/>
            <w:tcMar>
              <w:top w:w="0" w:type="dxa"/>
              <w:left w:w="108" w:type="dxa"/>
              <w:bottom w:w="0" w:type="dxa"/>
              <w:right w:w="108" w:type="dxa"/>
            </w:tcMar>
          </w:tcPr>
          <w:p w14:paraId="2DD11793" w14:textId="4E8358BC" w:rsidR="2061E73D" w:rsidRDefault="2061E73D" w:rsidP="2061E73D">
            <w:pPr>
              <w:spacing w:after="195"/>
              <w:rPr>
                <w:b w:val="0"/>
                <w:bCs w:val="0"/>
                <w:color w:val="000000" w:themeColor="text1"/>
                <w:sz w:val="22"/>
                <w:szCs w:val="22"/>
              </w:rPr>
            </w:pPr>
          </w:p>
        </w:tc>
      </w:tr>
    </w:tbl>
    <w:p w14:paraId="47124A37" w14:textId="77777777" w:rsidR="00C060C9" w:rsidRPr="00CA1F18" w:rsidRDefault="00C060C9" w:rsidP="00C060C9"/>
    <w:p w14:paraId="23B5FFBE" w14:textId="77777777" w:rsidR="00C060C9" w:rsidRPr="00CA1F18" w:rsidRDefault="00C060C9" w:rsidP="00C060C9">
      <w:pPr>
        <w:jc w:val="cente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1003"/>
        <w:gridCol w:w="1080"/>
        <w:gridCol w:w="1801"/>
      </w:tblGrid>
      <w:tr w:rsidR="00C060C9" w:rsidRPr="00CA1F18" w14:paraId="7889ECB8" w14:textId="77777777" w:rsidTr="00C060C9">
        <w:trPr>
          <w:trHeight w:val="264"/>
        </w:trPr>
        <w:tc>
          <w:tcPr>
            <w:tcW w:w="9312" w:type="dxa"/>
            <w:gridSpan w:val="4"/>
          </w:tcPr>
          <w:p w14:paraId="1820D4BF" w14:textId="77777777" w:rsidR="00C060C9" w:rsidRPr="00CA1F18" w:rsidRDefault="00C060C9" w:rsidP="00EA2AED">
            <w:pPr>
              <w:rPr>
                <w:b w:val="0"/>
              </w:rPr>
            </w:pPr>
            <w:r w:rsidRPr="00CA1F18">
              <w:t>ECTS Table</w:t>
            </w:r>
          </w:p>
          <w:p w14:paraId="3E8E6A1F" w14:textId="77777777" w:rsidR="00C060C9" w:rsidRPr="00CA1F18" w:rsidRDefault="00C060C9" w:rsidP="00EA2AED"/>
        </w:tc>
      </w:tr>
      <w:tr w:rsidR="00C060C9" w:rsidRPr="00CA1F18" w14:paraId="5ABE20BB" w14:textId="77777777" w:rsidTr="00C060C9">
        <w:trPr>
          <w:trHeight w:val="264"/>
        </w:trPr>
        <w:tc>
          <w:tcPr>
            <w:tcW w:w="5428" w:type="dxa"/>
          </w:tcPr>
          <w:p w14:paraId="5E4B374B" w14:textId="77777777" w:rsidR="00C060C9" w:rsidRPr="00CA1F18" w:rsidRDefault="00C060C9" w:rsidP="00EA2AED">
            <w:pPr>
              <w:rPr>
                <w:b w:val="0"/>
              </w:rPr>
            </w:pPr>
            <w:r w:rsidRPr="00CA1F18">
              <w:t>Course Activities</w:t>
            </w:r>
          </w:p>
        </w:tc>
        <w:tc>
          <w:tcPr>
            <w:tcW w:w="1003" w:type="dxa"/>
          </w:tcPr>
          <w:p w14:paraId="06951A2E" w14:textId="77777777" w:rsidR="00C060C9" w:rsidRPr="00CA1F18" w:rsidRDefault="00C060C9" w:rsidP="00EA2AED">
            <w:pPr>
              <w:jc w:val="center"/>
            </w:pPr>
            <w:r w:rsidRPr="00CA1F18">
              <w:t>Number</w:t>
            </w:r>
          </w:p>
        </w:tc>
        <w:tc>
          <w:tcPr>
            <w:tcW w:w="1080" w:type="dxa"/>
          </w:tcPr>
          <w:p w14:paraId="211A19B3" w14:textId="77777777" w:rsidR="00C060C9" w:rsidRPr="00CA1F18" w:rsidRDefault="00C060C9" w:rsidP="00EA2AED">
            <w:pPr>
              <w:jc w:val="center"/>
            </w:pPr>
            <w:r w:rsidRPr="00CA1F18">
              <w:t>Duration</w:t>
            </w:r>
          </w:p>
          <w:p w14:paraId="0158AA58" w14:textId="77777777" w:rsidR="00C060C9" w:rsidRPr="00CA1F18" w:rsidRDefault="00C060C9" w:rsidP="00EA2AED">
            <w:pPr>
              <w:jc w:val="center"/>
            </w:pPr>
            <w:r w:rsidRPr="00CA1F18">
              <w:t>(hour)</w:t>
            </w:r>
          </w:p>
        </w:tc>
        <w:tc>
          <w:tcPr>
            <w:tcW w:w="1801" w:type="dxa"/>
          </w:tcPr>
          <w:p w14:paraId="418B9BEE" w14:textId="03D83BDE" w:rsidR="00C060C9" w:rsidRPr="00CA1F18" w:rsidRDefault="00C060C9" w:rsidP="00EA2AED">
            <w:pPr>
              <w:jc w:val="center"/>
            </w:pPr>
            <w:r w:rsidRPr="00CA1F18">
              <w:t xml:space="preserve">Total </w:t>
            </w:r>
            <w:r w:rsidR="00FE21F6" w:rsidRPr="00CA1F18">
              <w:t>Workload</w:t>
            </w:r>
          </w:p>
          <w:p w14:paraId="23E9C883" w14:textId="77777777" w:rsidR="00C060C9" w:rsidRPr="00CA1F18" w:rsidRDefault="00C060C9" w:rsidP="00EA2AED">
            <w:pPr>
              <w:jc w:val="center"/>
            </w:pPr>
            <w:r w:rsidRPr="00CA1F18">
              <w:t xml:space="preserve">(hour) </w:t>
            </w:r>
          </w:p>
        </w:tc>
      </w:tr>
      <w:tr w:rsidR="00C060C9" w:rsidRPr="00CA1F18" w14:paraId="0871B02E" w14:textId="77777777" w:rsidTr="00C060C9">
        <w:trPr>
          <w:trHeight w:val="264"/>
        </w:trPr>
        <w:tc>
          <w:tcPr>
            <w:tcW w:w="9312" w:type="dxa"/>
            <w:gridSpan w:val="4"/>
          </w:tcPr>
          <w:p w14:paraId="4AFA894A" w14:textId="77777777" w:rsidR="00C060C9" w:rsidRPr="00CA1F18" w:rsidRDefault="00C060C9" w:rsidP="00EA2AED">
            <w:pPr>
              <w:rPr>
                <w:b w:val="0"/>
              </w:rPr>
            </w:pPr>
            <w:r w:rsidRPr="00CA1F18">
              <w:t>In Class Activities</w:t>
            </w:r>
          </w:p>
        </w:tc>
      </w:tr>
      <w:tr w:rsidR="00C060C9" w:rsidRPr="00CA1F18" w14:paraId="3F43B633" w14:textId="77777777" w:rsidTr="00C060C9">
        <w:trPr>
          <w:trHeight w:val="250"/>
        </w:trPr>
        <w:tc>
          <w:tcPr>
            <w:tcW w:w="5428" w:type="dxa"/>
          </w:tcPr>
          <w:p w14:paraId="0C809574" w14:textId="77777777" w:rsidR="00C060C9" w:rsidRPr="00CA1F18" w:rsidRDefault="00C060C9" w:rsidP="00EA2AED">
            <w:pPr>
              <w:ind w:firstLine="540"/>
            </w:pPr>
            <w:r w:rsidRPr="00CA1F18">
              <w:t xml:space="preserve">Lectures </w:t>
            </w:r>
          </w:p>
        </w:tc>
        <w:tc>
          <w:tcPr>
            <w:tcW w:w="1003" w:type="dxa"/>
          </w:tcPr>
          <w:p w14:paraId="3BF23438" w14:textId="77777777" w:rsidR="00C060C9" w:rsidRPr="00CA1F18" w:rsidRDefault="00C060C9" w:rsidP="00EA2AED">
            <w:pPr>
              <w:jc w:val="center"/>
            </w:pPr>
            <w:r w:rsidRPr="00CA1F18">
              <w:t>14</w:t>
            </w:r>
          </w:p>
        </w:tc>
        <w:tc>
          <w:tcPr>
            <w:tcW w:w="1080" w:type="dxa"/>
          </w:tcPr>
          <w:p w14:paraId="55CA2135" w14:textId="77777777" w:rsidR="00C060C9" w:rsidRPr="00CA1F18" w:rsidRDefault="00C060C9" w:rsidP="00EA2AED">
            <w:pPr>
              <w:jc w:val="center"/>
            </w:pPr>
            <w:r w:rsidRPr="00CA1F18">
              <w:t>6</w:t>
            </w:r>
          </w:p>
        </w:tc>
        <w:tc>
          <w:tcPr>
            <w:tcW w:w="1801" w:type="dxa"/>
          </w:tcPr>
          <w:p w14:paraId="4668D86D" w14:textId="77777777" w:rsidR="00C060C9" w:rsidRPr="00CA1F18" w:rsidRDefault="00C060C9" w:rsidP="00EA2AED">
            <w:pPr>
              <w:jc w:val="center"/>
            </w:pPr>
            <w:r w:rsidRPr="00CA1F18">
              <w:t>84</w:t>
            </w:r>
          </w:p>
        </w:tc>
      </w:tr>
      <w:tr w:rsidR="00C060C9" w:rsidRPr="00CA1F18" w14:paraId="12C89422" w14:textId="77777777" w:rsidTr="00C060C9">
        <w:trPr>
          <w:trHeight w:val="250"/>
        </w:trPr>
        <w:tc>
          <w:tcPr>
            <w:tcW w:w="5428" w:type="dxa"/>
          </w:tcPr>
          <w:p w14:paraId="23B18BE2" w14:textId="77777777" w:rsidR="00C060C9" w:rsidRPr="00CA1F18" w:rsidRDefault="00C060C9" w:rsidP="00EA2AED">
            <w:pPr>
              <w:ind w:firstLine="540"/>
            </w:pPr>
            <w:r w:rsidRPr="00CA1F18">
              <w:t>Clinical Practice</w:t>
            </w:r>
          </w:p>
        </w:tc>
        <w:tc>
          <w:tcPr>
            <w:tcW w:w="1003" w:type="dxa"/>
          </w:tcPr>
          <w:p w14:paraId="6D503045" w14:textId="77777777" w:rsidR="00C060C9" w:rsidRPr="00CA1F18" w:rsidRDefault="00C060C9" w:rsidP="00EA2AED">
            <w:pPr>
              <w:jc w:val="center"/>
            </w:pPr>
            <w:r w:rsidRPr="00CA1F18">
              <w:t>14</w:t>
            </w:r>
          </w:p>
        </w:tc>
        <w:tc>
          <w:tcPr>
            <w:tcW w:w="1080" w:type="dxa"/>
          </w:tcPr>
          <w:p w14:paraId="3858B8BC" w14:textId="77777777" w:rsidR="00C060C9" w:rsidRPr="00CA1F18" w:rsidRDefault="00C060C9" w:rsidP="00EA2AED">
            <w:pPr>
              <w:jc w:val="center"/>
            </w:pPr>
            <w:r w:rsidRPr="00CA1F18">
              <w:t>10</w:t>
            </w:r>
          </w:p>
        </w:tc>
        <w:tc>
          <w:tcPr>
            <w:tcW w:w="1801" w:type="dxa"/>
          </w:tcPr>
          <w:p w14:paraId="3EB3CCE7" w14:textId="77777777" w:rsidR="00C060C9" w:rsidRPr="00CA1F18" w:rsidRDefault="00C060C9" w:rsidP="00EA2AED">
            <w:pPr>
              <w:jc w:val="center"/>
            </w:pPr>
            <w:r w:rsidRPr="00CA1F18">
              <w:t>70</w:t>
            </w:r>
          </w:p>
        </w:tc>
      </w:tr>
      <w:tr w:rsidR="00C060C9" w:rsidRPr="00CA1F18" w14:paraId="5984DBA5" w14:textId="77777777" w:rsidTr="00C060C9">
        <w:trPr>
          <w:trHeight w:val="250"/>
        </w:trPr>
        <w:tc>
          <w:tcPr>
            <w:tcW w:w="9312" w:type="dxa"/>
            <w:gridSpan w:val="4"/>
          </w:tcPr>
          <w:p w14:paraId="33E7AA81" w14:textId="77777777" w:rsidR="00C060C9" w:rsidRPr="00CA1F18" w:rsidRDefault="00C060C9" w:rsidP="00EA2AED">
            <w:pPr>
              <w:jc w:val="center"/>
            </w:pPr>
            <w:r w:rsidRPr="00CA1F18">
              <w:t>Exams</w:t>
            </w:r>
          </w:p>
        </w:tc>
      </w:tr>
      <w:tr w:rsidR="00C060C9" w:rsidRPr="00CA1F18" w14:paraId="344B8AF0" w14:textId="77777777" w:rsidTr="00C060C9">
        <w:trPr>
          <w:trHeight w:val="250"/>
        </w:trPr>
        <w:tc>
          <w:tcPr>
            <w:tcW w:w="5428" w:type="dxa"/>
          </w:tcPr>
          <w:p w14:paraId="58EB3F67" w14:textId="77777777" w:rsidR="00C060C9" w:rsidRPr="00CA1F18" w:rsidRDefault="00C060C9" w:rsidP="00EA2AED">
            <w:pPr>
              <w:ind w:left="540"/>
            </w:pPr>
            <w:r w:rsidRPr="00CA1F18">
              <w:t xml:space="preserve">Final </w:t>
            </w:r>
          </w:p>
        </w:tc>
        <w:tc>
          <w:tcPr>
            <w:tcW w:w="1003" w:type="dxa"/>
          </w:tcPr>
          <w:p w14:paraId="53EC32ED" w14:textId="77777777" w:rsidR="00C060C9" w:rsidRPr="00CA1F18" w:rsidRDefault="00C060C9" w:rsidP="00EA2AED">
            <w:pPr>
              <w:jc w:val="center"/>
            </w:pPr>
            <w:r w:rsidRPr="00CA1F18">
              <w:t>1</w:t>
            </w:r>
          </w:p>
        </w:tc>
        <w:tc>
          <w:tcPr>
            <w:tcW w:w="1080" w:type="dxa"/>
          </w:tcPr>
          <w:p w14:paraId="276A8624" w14:textId="77777777" w:rsidR="00C060C9" w:rsidRPr="00CA1F18" w:rsidRDefault="00C060C9" w:rsidP="00EA2AED">
            <w:pPr>
              <w:jc w:val="center"/>
            </w:pPr>
            <w:r w:rsidRPr="00CA1F18">
              <w:t>2</w:t>
            </w:r>
          </w:p>
        </w:tc>
        <w:tc>
          <w:tcPr>
            <w:tcW w:w="1801" w:type="dxa"/>
          </w:tcPr>
          <w:p w14:paraId="3CA8D6F7" w14:textId="77777777" w:rsidR="00C060C9" w:rsidRPr="00CA1F18" w:rsidRDefault="00C060C9" w:rsidP="00EA2AED">
            <w:pPr>
              <w:jc w:val="center"/>
            </w:pPr>
            <w:r w:rsidRPr="00CA1F18">
              <w:t>2</w:t>
            </w:r>
          </w:p>
        </w:tc>
      </w:tr>
      <w:tr w:rsidR="00C060C9" w:rsidRPr="00CA1F18" w14:paraId="542844F1" w14:textId="77777777" w:rsidTr="00C060C9">
        <w:trPr>
          <w:trHeight w:val="250"/>
        </w:trPr>
        <w:tc>
          <w:tcPr>
            <w:tcW w:w="5428" w:type="dxa"/>
          </w:tcPr>
          <w:p w14:paraId="511DDE6C" w14:textId="77777777" w:rsidR="00C060C9" w:rsidRPr="00CA1F18" w:rsidRDefault="00C060C9" w:rsidP="00EA2AED">
            <w:pPr>
              <w:ind w:left="540"/>
            </w:pPr>
            <w:r w:rsidRPr="00CA1F18">
              <w:t>Mid-term</w:t>
            </w:r>
          </w:p>
        </w:tc>
        <w:tc>
          <w:tcPr>
            <w:tcW w:w="1003" w:type="dxa"/>
          </w:tcPr>
          <w:p w14:paraId="01EAA8C9" w14:textId="77777777" w:rsidR="00C060C9" w:rsidRPr="00CA1F18" w:rsidRDefault="00C060C9" w:rsidP="00EA2AED">
            <w:pPr>
              <w:jc w:val="center"/>
            </w:pPr>
            <w:r w:rsidRPr="00CA1F18">
              <w:t>1</w:t>
            </w:r>
          </w:p>
        </w:tc>
        <w:tc>
          <w:tcPr>
            <w:tcW w:w="1080" w:type="dxa"/>
          </w:tcPr>
          <w:p w14:paraId="2259C871" w14:textId="77777777" w:rsidR="00C060C9" w:rsidRPr="00CA1F18" w:rsidRDefault="00C060C9" w:rsidP="00EA2AED">
            <w:pPr>
              <w:jc w:val="center"/>
            </w:pPr>
            <w:r w:rsidRPr="00CA1F18">
              <w:t>2</w:t>
            </w:r>
          </w:p>
        </w:tc>
        <w:tc>
          <w:tcPr>
            <w:tcW w:w="1801" w:type="dxa"/>
          </w:tcPr>
          <w:p w14:paraId="696B4AFA" w14:textId="77777777" w:rsidR="00C060C9" w:rsidRPr="00CA1F18" w:rsidRDefault="00C060C9" w:rsidP="00EA2AED">
            <w:pPr>
              <w:jc w:val="center"/>
            </w:pPr>
            <w:r w:rsidRPr="00CA1F18">
              <w:t>2</w:t>
            </w:r>
          </w:p>
        </w:tc>
      </w:tr>
      <w:tr w:rsidR="00C060C9" w:rsidRPr="00CA1F18" w14:paraId="4AFF05E3" w14:textId="77777777" w:rsidTr="00C060C9">
        <w:trPr>
          <w:trHeight w:val="250"/>
        </w:trPr>
        <w:tc>
          <w:tcPr>
            <w:tcW w:w="9312" w:type="dxa"/>
            <w:gridSpan w:val="4"/>
          </w:tcPr>
          <w:p w14:paraId="27E9AF83" w14:textId="77777777" w:rsidR="00C060C9" w:rsidRPr="00CA1F18" w:rsidRDefault="00C060C9" w:rsidP="00EA2AED">
            <w:pPr>
              <w:jc w:val="center"/>
              <w:rPr>
                <w:b w:val="0"/>
              </w:rPr>
            </w:pPr>
            <w:r w:rsidRPr="00CA1F18">
              <w:t>Out Class activities</w:t>
            </w:r>
          </w:p>
        </w:tc>
      </w:tr>
      <w:tr w:rsidR="00C060C9" w:rsidRPr="00CA1F18" w14:paraId="194F4D82" w14:textId="77777777" w:rsidTr="00C060C9">
        <w:trPr>
          <w:trHeight w:val="250"/>
        </w:trPr>
        <w:tc>
          <w:tcPr>
            <w:tcW w:w="5428" w:type="dxa"/>
          </w:tcPr>
          <w:p w14:paraId="3491B260" w14:textId="77777777" w:rsidR="00C060C9" w:rsidRPr="00CA1F18" w:rsidRDefault="00C060C9" w:rsidP="00EA2AED">
            <w:pPr>
              <w:ind w:left="540"/>
            </w:pPr>
            <w:r w:rsidRPr="00CA1F18">
              <w:t xml:space="preserve">Preparation before/after weekly lectures </w:t>
            </w:r>
          </w:p>
        </w:tc>
        <w:tc>
          <w:tcPr>
            <w:tcW w:w="1003" w:type="dxa"/>
          </w:tcPr>
          <w:p w14:paraId="5474EFB4" w14:textId="77777777" w:rsidR="00C060C9" w:rsidRPr="00CA1F18" w:rsidRDefault="00C060C9" w:rsidP="00EA2AED">
            <w:pPr>
              <w:jc w:val="center"/>
            </w:pPr>
            <w:r w:rsidRPr="00CA1F18">
              <w:t>14</w:t>
            </w:r>
          </w:p>
        </w:tc>
        <w:tc>
          <w:tcPr>
            <w:tcW w:w="1080" w:type="dxa"/>
          </w:tcPr>
          <w:p w14:paraId="251CBCA3" w14:textId="77777777" w:rsidR="00C060C9" w:rsidRPr="00CA1F18" w:rsidRDefault="00C060C9" w:rsidP="00EA2AED">
            <w:pPr>
              <w:jc w:val="center"/>
            </w:pPr>
            <w:r w:rsidRPr="00CA1F18">
              <w:t>5</w:t>
            </w:r>
          </w:p>
        </w:tc>
        <w:tc>
          <w:tcPr>
            <w:tcW w:w="1801" w:type="dxa"/>
          </w:tcPr>
          <w:p w14:paraId="5A7D7070" w14:textId="77777777" w:rsidR="00C060C9" w:rsidRPr="00CA1F18" w:rsidRDefault="00C060C9" w:rsidP="00EA2AED">
            <w:pPr>
              <w:jc w:val="center"/>
            </w:pPr>
            <w:r w:rsidRPr="00CA1F18">
              <w:t>70</w:t>
            </w:r>
          </w:p>
        </w:tc>
      </w:tr>
      <w:tr w:rsidR="00C060C9" w:rsidRPr="00CA1F18" w14:paraId="7864FD40" w14:textId="77777777" w:rsidTr="00C060C9">
        <w:trPr>
          <w:trHeight w:val="250"/>
        </w:trPr>
        <w:tc>
          <w:tcPr>
            <w:tcW w:w="5428" w:type="dxa"/>
          </w:tcPr>
          <w:p w14:paraId="125D3F62" w14:textId="77777777" w:rsidR="00C060C9" w:rsidRPr="00CA1F18" w:rsidRDefault="00C060C9" w:rsidP="00EA2AED">
            <w:pPr>
              <w:ind w:left="540"/>
            </w:pPr>
            <w:r w:rsidRPr="00CA1F18">
              <w:t>Independent study</w:t>
            </w:r>
          </w:p>
        </w:tc>
        <w:tc>
          <w:tcPr>
            <w:tcW w:w="1003" w:type="dxa"/>
          </w:tcPr>
          <w:p w14:paraId="1E554D33" w14:textId="77777777" w:rsidR="00C060C9" w:rsidRPr="00CA1F18" w:rsidRDefault="00C060C9" w:rsidP="00EA2AED">
            <w:pPr>
              <w:jc w:val="center"/>
            </w:pPr>
            <w:r w:rsidRPr="00CA1F18">
              <w:t>14</w:t>
            </w:r>
          </w:p>
        </w:tc>
        <w:tc>
          <w:tcPr>
            <w:tcW w:w="1080" w:type="dxa"/>
          </w:tcPr>
          <w:p w14:paraId="497F52A7" w14:textId="77777777" w:rsidR="00C060C9" w:rsidRPr="00CA1F18" w:rsidRDefault="00C060C9" w:rsidP="00EA2AED">
            <w:pPr>
              <w:jc w:val="center"/>
            </w:pPr>
            <w:r w:rsidRPr="00CA1F18">
              <w:t>5</w:t>
            </w:r>
          </w:p>
        </w:tc>
        <w:tc>
          <w:tcPr>
            <w:tcW w:w="1801" w:type="dxa"/>
          </w:tcPr>
          <w:p w14:paraId="3492A231" w14:textId="77777777" w:rsidR="00C060C9" w:rsidRPr="00CA1F18" w:rsidRDefault="00C060C9" w:rsidP="00EA2AED">
            <w:pPr>
              <w:jc w:val="center"/>
            </w:pPr>
            <w:r w:rsidRPr="00CA1F18">
              <w:t>70</w:t>
            </w:r>
          </w:p>
        </w:tc>
      </w:tr>
      <w:tr w:rsidR="00C060C9" w:rsidRPr="00CA1F18" w14:paraId="4ED29E47" w14:textId="77777777" w:rsidTr="00C060C9">
        <w:trPr>
          <w:trHeight w:val="250"/>
        </w:trPr>
        <w:tc>
          <w:tcPr>
            <w:tcW w:w="5428" w:type="dxa"/>
          </w:tcPr>
          <w:p w14:paraId="55547D14" w14:textId="77777777" w:rsidR="00C060C9" w:rsidRPr="00CA1F18" w:rsidRDefault="00C060C9" w:rsidP="00EA2AED">
            <w:pPr>
              <w:ind w:firstLine="540"/>
            </w:pPr>
            <w:r w:rsidRPr="00CA1F18">
              <w:t xml:space="preserve">Preparation for Mid-term Exam </w:t>
            </w:r>
          </w:p>
        </w:tc>
        <w:tc>
          <w:tcPr>
            <w:tcW w:w="1003" w:type="dxa"/>
          </w:tcPr>
          <w:p w14:paraId="254F59C9" w14:textId="77777777" w:rsidR="00C060C9" w:rsidRPr="00CA1F18" w:rsidRDefault="00C060C9" w:rsidP="00EA2AED">
            <w:pPr>
              <w:jc w:val="center"/>
            </w:pPr>
            <w:r w:rsidRPr="00CA1F18">
              <w:t>1</w:t>
            </w:r>
          </w:p>
        </w:tc>
        <w:tc>
          <w:tcPr>
            <w:tcW w:w="1080" w:type="dxa"/>
          </w:tcPr>
          <w:p w14:paraId="70342E9C" w14:textId="77777777" w:rsidR="00C060C9" w:rsidRPr="00CA1F18" w:rsidRDefault="00C060C9" w:rsidP="00EA2AED">
            <w:pPr>
              <w:jc w:val="center"/>
            </w:pPr>
            <w:r w:rsidRPr="00CA1F18">
              <w:t>3</w:t>
            </w:r>
          </w:p>
        </w:tc>
        <w:tc>
          <w:tcPr>
            <w:tcW w:w="1801" w:type="dxa"/>
          </w:tcPr>
          <w:p w14:paraId="1CED1886" w14:textId="77777777" w:rsidR="00C060C9" w:rsidRPr="00CA1F18" w:rsidRDefault="00C060C9" w:rsidP="00EA2AED">
            <w:pPr>
              <w:jc w:val="center"/>
            </w:pPr>
            <w:r w:rsidRPr="00CA1F18">
              <w:t>3</w:t>
            </w:r>
          </w:p>
        </w:tc>
      </w:tr>
      <w:tr w:rsidR="00C060C9" w:rsidRPr="00CA1F18" w14:paraId="61D84693" w14:textId="77777777" w:rsidTr="00C060C9">
        <w:trPr>
          <w:trHeight w:val="250"/>
        </w:trPr>
        <w:tc>
          <w:tcPr>
            <w:tcW w:w="5428" w:type="dxa"/>
          </w:tcPr>
          <w:p w14:paraId="010EDC38" w14:textId="77777777" w:rsidR="00C060C9" w:rsidRPr="00CA1F18" w:rsidRDefault="00C060C9" w:rsidP="00EA2AED">
            <w:pPr>
              <w:ind w:firstLine="540"/>
            </w:pPr>
            <w:r w:rsidRPr="00CA1F18">
              <w:t>Preparation for Final Exam</w:t>
            </w:r>
          </w:p>
        </w:tc>
        <w:tc>
          <w:tcPr>
            <w:tcW w:w="1003" w:type="dxa"/>
          </w:tcPr>
          <w:p w14:paraId="3222FC54" w14:textId="77777777" w:rsidR="00C060C9" w:rsidRPr="00CA1F18" w:rsidRDefault="00C060C9" w:rsidP="00EA2AED">
            <w:pPr>
              <w:jc w:val="center"/>
            </w:pPr>
            <w:r w:rsidRPr="00CA1F18">
              <w:t>1</w:t>
            </w:r>
          </w:p>
        </w:tc>
        <w:tc>
          <w:tcPr>
            <w:tcW w:w="1080" w:type="dxa"/>
          </w:tcPr>
          <w:p w14:paraId="0336EDE6" w14:textId="77777777" w:rsidR="00C060C9" w:rsidRPr="00CA1F18" w:rsidRDefault="00C060C9" w:rsidP="00EA2AED">
            <w:pPr>
              <w:jc w:val="center"/>
            </w:pPr>
            <w:r w:rsidRPr="00CA1F18">
              <w:t>4</w:t>
            </w:r>
          </w:p>
        </w:tc>
        <w:tc>
          <w:tcPr>
            <w:tcW w:w="1801" w:type="dxa"/>
          </w:tcPr>
          <w:p w14:paraId="6D514530" w14:textId="77777777" w:rsidR="00C060C9" w:rsidRPr="00CA1F18" w:rsidRDefault="00C060C9" w:rsidP="00EA2AED">
            <w:pPr>
              <w:jc w:val="center"/>
            </w:pPr>
            <w:r w:rsidRPr="00CA1F18">
              <w:t>4</w:t>
            </w:r>
          </w:p>
        </w:tc>
      </w:tr>
      <w:tr w:rsidR="00C060C9" w:rsidRPr="00CA1F18" w14:paraId="08C658C2" w14:textId="77777777" w:rsidTr="00C060C9">
        <w:trPr>
          <w:trHeight w:val="250"/>
        </w:trPr>
        <w:tc>
          <w:tcPr>
            <w:tcW w:w="5428" w:type="dxa"/>
          </w:tcPr>
          <w:p w14:paraId="41185F93" w14:textId="77777777" w:rsidR="00C060C9" w:rsidRPr="00CA1F18" w:rsidRDefault="00C060C9" w:rsidP="00EA2AED">
            <w:pPr>
              <w:ind w:firstLine="540"/>
            </w:pPr>
            <w:r w:rsidRPr="00CA1F18">
              <w:t xml:space="preserve">Preparation for Quiz etc. </w:t>
            </w:r>
          </w:p>
        </w:tc>
        <w:tc>
          <w:tcPr>
            <w:tcW w:w="1003" w:type="dxa"/>
          </w:tcPr>
          <w:p w14:paraId="5F177300" w14:textId="77777777" w:rsidR="00C060C9" w:rsidRPr="00CA1F18" w:rsidRDefault="00C060C9" w:rsidP="00EA2AED">
            <w:pPr>
              <w:jc w:val="center"/>
            </w:pPr>
          </w:p>
        </w:tc>
        <w:tc>
          <w:tcPr>
            <w:tcW w:w="1080" w:type="dxa"/>
          </w:tcPr>
          <w:p w14:paraId="21A3B6B8" w14:textId="77777777" w:rsidR="00C060C9" w:rsidRPr="00CA1F18" w:rsidRDefault="00C060C9" w:rsidP="00EA2AED">
            <w:pPr>
              <w:jc w:val="center"/>
            </w:pPr>
          </w:p>
        </w:tc>
        <w:tc>
          <w:tcPr>
            <w:tcW w:w="1801" w:type="dxa"/>
          </w:tcPr>
          <w:p w14:paraId="20A58404" w14:textId="77777777" w:rsidR="00C060C9" w:rsidRPr="00CA1F18" w:rsidRDefault="00C060C9" w:rsidP="00EA2AED">
            <w:pPr>
              <w:jc w:val="center"/>
            </w:pPr>
          </w:p>
        </w:tc>
      </w:tr>
      <w:tr w:rsidR="00C060C9" w:rsidRPr="00CA1F18" w14:paraId="135FF597" w14:textId="77777777" w:rsidTr="00C060C9">
        <w:trPr>
          <w:trHeight w:val="250"/>
        </w:trPr>
        <w:tc>
          <w:tcPr>
            <w:tcW w:w="5428" w:type="dxa"/>
          </w:tcPr>
          <w:p w14:paraId="3C47D302" w14:textId="77777777" w:rsidR="00C060C9" w:rsidRPr="00CA1F18" w:rsidRDefault="00C060C9" w:rsidP="00EA2AED">
            <w:pPr>
              <w:ind w:firstLine="540"/>
            </w:pPr>
            <w:r w:rsidRPr="00CA1F18">
              <w:t xml:space="preserve">Preparing Individual Assignments </w:t>
            </w:r>
          </w:p>
        </w:tc>
        <w:tc>
          <w:tcPr>
            <w:tcW w:w="1003" w:type="dxa"/>
          </w:tcPr>
          <w:p w14:paraId="2A76C6F9" w14:textId="77777777" w:rsidR="00C060C9" w:rsidRPr="00CA1F18" w:rsidRDefault="00C060C9" w:rsidP="00EA2AED">
            <w:pPr>
              <w:jc w:val="center"/>
            </w:pPr>
          </w:p>
        </w:tc>
        <w:tc>
          <w:tcPr>
            <w:tcW w:w="1080" w:type="dxa"/>
          </w:tcPr>
          <w:p w14:paraId="29BC10BB" w14:textId="77777777" w:rsidR="00C060C9" w:rsidRPr="00CA1F18" w:rsidRDefault="00C060C9" w:rsidP="00EA2AED">
            <w:pPr>
              <w:jc w:val="center"/>
            </w:pPr>
          </w:p>
        </w:tc>
        <w:tc>
          <w:tcPr>
            <w:tcW w:w="1801" w:type="dxa"/>
          </w:tcPr>
          <w:p w14:paraId="2EDA9A58" w14:textId="77777777" w:rsidR="00C060C9" w:rsidRPr="00CA1F18" w:rsidRDefault="00C060C9" w:rsidP="00EA2AED">
            <w:pPr>
              <w:jc w:val="center"/>
            </w:pPr>
          </w:p>
        </w:tc>
      </w:tr>
      <w:tr w:rsidR="00C060C9" w:rsidRPr="00CA1F18" w14:paraId="06AE6669" w14:textId="77777777" w:rsidTr="00C060C9">
        <w:trPr>
          <w:trHeight w:val="250"/>
        </w:trPr>
        <w:tc>
          <w:tcPr>
            <w:tcW w:w="5428" w:type="dxa"/>
          </w:tcPr>
          <w:p w14:paraId="635D709A" w14:textId="77777777" w:rsidR="00C060C9" w:rsidRPr="00CA1F18" w:rsidRDefault="00C060C9" w:rsidP="00EA2AED">
            <w:pPr>
              <w:ind w:firstLine="540"/>
            </w:pPr>
            <w:r w:rsidRPr="00CA1F18">
              <w:t>Preparing Group Assignments</w:t>
            </w:r>
          </w:p>
        </w:tc>
        <w:tc>
          <w:tcPr>
            <w:tcW w:w="1003" w:type="dxa"/>
          </w:tcPr>
          <w:p w14:paraId="12B5C07B" w14:textId="77777777" w:rsidR="00C060C9" w:rsidRPr="00CA1F18" w:rsidRDefault="00C060C9" w:rsidP="00EA2AED">
            <w:pPr>
              <w:jc w:val="center"/>
            </w:pPr>
          </w:p>
        </w:tc>
        <w:tc>
          <w:tcPr>
            <w:tcW w:w="1080" w:type="dxa"/>
          </w:tcPr>
          <w:p w14:paraId="61A5DDD0" w14:textId="77777777" w:rsidR="00C060C9" w:rsidRPr="00CA1F18" w:rsidRDefault="00C060C9" w:rsidP="00EA2AED">
            <w:pPr>
              <w:jc w:val="center"/>
            </w:pPr>
          </w:p>
        </w:tc>
        <w:tc>
          <w:tcPr>
            <w:tcW w:w="1801" w:type="dxa"/>
          </w:tcPr>
          <w:p w14:paraId="333B5812" w14:textId="77777777" w:rsidR="00C060C9" w:rsidRPr="00CA1F18" w:rsidRDefault="00C060C9" w:rsidP="00EA2AED">
            <w:pPr>
              <w:jc w:val="center"/>
            </w:pPr>
          </w:p>
        </w:tc>
      </w:tr>
      <w:tr w:rsidR="00C060C9" w:rsidRPr="00CA1F18" w14:paraId="1F8F9E1F" w14:textId="77777777" w:rsidTr="00C060C9">
        <w:trPr>
          <w:trHeight w:val="250"/>
        </w:trPr>
        <w:tc>
          <w:tcPr>
            <w:tcW w:w="5428" w:type="dxa"/>
          </w:tcPr>
          <w:p w14:paraId="6B9B82A3" w14:textId="77777777" w:rsidR="00C060C9" w:rsidRPr="00CA1F18" w:rsidRDefault="00C060C9" w:rsidP="00EA2AED">
            <w:pPr>
              <w:ind w:firstLine="540"/>
            </w:pPr>
            <w:r w:rsidRPr="00CA1F18">
              <w:t xml:space="preserve">Preparing Presentations </w:t>
            </w:r>
          </w:p>
        </w:tc>
        <w:tc>
          <w:tcPr>
            <w:tcW w:w="1003" w:type="dxa"/>
          </w:tcPr>
          <w:p w14:paraId="47EFA5C5" w14:textId="77777777" w:rsidR="00C060C9" w:rsidRPr="00CA1F18" w:rsidRDefault="00C060C9" w:rsidP="00EA2AED">
            <w:pPr>
              <w:jc w:val="center"/>
            </w:pPr>
          </w:p>
        </w:tc>
        <w:tc>
          <w:tcPr>
            <w:tcW w:w="1080" w:type="dxa"/>
          </w:tcPr>
          <w:p w14:paraId="4FB74876" w14:textId="77777777" w:rsidR="00C060C9" w:rsidRPr="00CA1F18" w:rsidRDefault="00C060C9" w:rsidP="00EA2AED">
            <w:pPr>
              <w:jc w:val="center"/>
            </w:pPr>
          </w:p>
        </w:tc>
        <w:tc>
          <w:tcPr>
            <w:tcW w:w="1801" w:type="dxa"/>
          </w:tcPr>
          <w:p w14:paraId="4563C529" w14:textId="77777777" w:rsidR="00C060C9" w:rsidRPr="00CA1F18" w:rsidRDefault="00C060C9" w:rsidP="00EA2AED">
            <w:pPr>
              <w:jc w:val="center"/>
            </w:pPr>
          </w:p>
        </w:tc>
      </w:tr>
      <w:tr w:rsidR="00C060C9" w:rsidRPr="00CA1F18" w14:paraId="3D4C4417" w14:textId="77777777" w:rsidTr="00C060C9">
        <w:trPr>
          <w:trHeight w:val="250"/>
        </w:trPr>
        <w:tc>
          <w:tcPr>
            <w:tcW w:w="5428" w:type="dxa"/>
          </w:tcPr>
          <w:p w14:paraId="63B1D823" w14:textId="77777777" w:rsidR="00C060C9" w:rsidRPr="00CA1F18" w:rsidRDefault="00C060C9" w:rsidP="00EA2AED">
            <w:pPr>
              <w:ind w:firstLine="540"/>
            </w:pPr>
            <w:r w:rsidRPr="00CA1F18">
              <w:t xml:space="preserve">Other (please indicate) </w:t>
            </w:r>
          </w:p>
        </w:tc>
        <w:tc>
          <w:tcPr>
            <w:tcW w:w="1003" w:type="dxa"/>
          </w:tcPr>
          <w:p w14:paraId="38BD9E7E" w14:textId="77777777" w:rsidR="00C060C9" w:rsidRPr="00CA1F18" w:rsidRDefault="00C060C9" w:rsidP="00EA2AED">
            <w:pPr>
              <w:jc w:val="center"/>
            </w:pPr>
          </w:p>
        </w:tc>
        <w:tc>
          <w:tcPr>
            <w:tcW w:w="1080" w:type="dxa"/>
          </w:tcPr>
          <w:p w14:paraId="5D761134" w14:textId="77777777" w:rsidR="00C060C9" w:rsidRPr="00CA1F18" w:rsidRDefault="00C060C9" w:rsidP="00EA2AED">
            <w:pPr>
              <w:jc w:val="center"/>
            </w:pPr>
          </w:p>
        </w:tc>
        <w:tc>
          <w:tcPr>
            <w:tcW w:w="1801" w:type="dxa"/>
          </w:tcPr>
          <w:p w14:paraId="157ED208" w14:textId="77777777" w:rsidR="00C060C9" w:rsidRPr="00CA1F18" w:rsidRDefault="00C060C9" w:rsidP="00EA2AED">
            <w:pPr>
              <w:jc w:val="center"/>
            </w:pPr>
          </w:p>
        </w:tc>
      </w:tr>
      <w:tr w:rsidR="00C060C9" w:rsidRPr="00CA1F18" w14:paraId="36177420" w14:textId="77777777" w:rsidTr="00C060C9">
        <w:trPr>
          <w:trHeight w:val="250"/>
        </w:trPr>
        <w:tc>
          <w:tcPr>
            <w:tcW w:w="5428" w:type="dxa"/>
          </w:tcPr>
          <w:p w14:paraId="31DCEF43" w14:textId="7C657739" w:rsidR="00C060C9" w:rsidRPr="00CA1F18" w:rsidRDefault="00C060C9" w:rsidP="00EA2AED">
            <w:pPr>
              <w:ind w:firstLine="540"/>
              <w:jc w:val="both"/>
              <w:rPr>
                <w:b w:val="0"/>
              </w:rPr>
            </w:pPr>
            <w:r w:rsidRPr="00CA1F18">
              <w:t xml:space="preserve">Total </w:t>
            </w:r>
            <w:r w:rsidR="00FE21F6" w:rsidRPr="00CA1F18">
              <w:t>Workload</w:t>
            </w:r>
            <w:r w:rsidRPr="00CA1F18">
              <w:t xml:space="preserve"> (hour)</w:t>
            </w:r>
          </w:p>
        </w:tc>
        <w:tc>
          <w:tcPr>
            <w:tcW w:w="1003" w:type="dxa"/>
          </w:tcPr>
          <w:p w14:paraId="03D3AD11" w14:textId="77777777" w:rsidR="00C060C9" w:rsidRPr="00CA1F18" w:rsidRDefault="00C060C9" w:rsidP="00EA2AED">
            <w:pPr>
              <w:jc w:val="center"/>
            </w:pPr>
          </w:p>
        </w:tc>
        <w:tc>
          <w:tcPr>
            <w:tcW w:w="1080" w:type="dxa"/>
          </w:tcPr>
          <w:p w14:paraId="6AA322D7" w14:textId="77777777" w:rsidR="00C060C9" w:rsidRPr="00CA1F18" w:rsidRDefault="00C060C9" w:rsidP="00EA2AED">
            <w:pPr>
              <w:jc w:val="center"/>
            </w:pPr>
          </w:p>
        </w:tc>
        <w:tc>
          <w:tcPr>
            <w:tcW w:w="1801" w:type="dxa"/>
          </w:tcPr>
          <w:p w14:paraId="0F7C7EC1" w14:textId="77777777" w:rsidR="00C060C9" w:rsidRPr="00CA1F18" w:rsidRDefault="00C060C9" w:rsidP="00EA2AED">
            <w:pPr>
              <w:jc w:val="center"/>
            </w:pPr>
          </w:p>
        </w:tc>
      </w:tr>
      <w:tr w:rsidR="00C060C9" w:rsidRPr="00CA1F18" w14:paraId="60C099B8" w14:textId="77777777" w:rsidTr="00C060C9">
        <w:trPr>
          <w:trHeight w:val="250"/>
        </w:trPr>
        <w:tc>
          <w:tcPr>
            <w:tcW w:w="5428" w:type="dxa"/>
          </w:tcPr>
          <w:p w14:paraId="3CCECA70" w14:textId="77777777" w:rsidR="00C060C9" w:rsidRPr="00CA1F18" w:rsidRDefault="00C060C9" w:rsidP="00EA2AED">
            <w:pPr>
              <w:ind w:firstLine="540"/>
              <w:jc w:val="both"/>
              <w:rPr>
                <w:b w:val="0"/>
              </w:rPr>
            </w:pPr>
            <w:r w:rsidRPr="00CA1F18">
              <w:t xml:space="preserve">ECTS Credits of Course=  </w:t>
            </w:r>
          </w:p>
          <w:p w14:paraId="64390A38" w14:textId="00EA9A12" w:rsidR="00C060C9" w:rsidRPr="00CA1F18" w:rsidRDefault="00C060C9" w:rsidP="00EA2AED">
            <w:pPr>
              <w:ind w:firstLine="540"/>
              <w:jc w:val="both"/>
              <w:rPr>
                <w:b w:val="0"/>
              </w:rPr>
            </w:pPr>
            <w:r w:rsidRPr="00CA1F18">
              <w:t xml:space="preserve">Total </w:t>
            </w:r>
            <w:r w:rsidR="00FE21F6" w:rsidRPr="00CA1F18">
              <w:t>Workload</w:t>
            </w:r>
            <w:r w:rsidRPr="00CA1F18">
              <w:t xml:space="preserve"> (hour) / 25</w:t>
            </w:r>
          </w:p>
          <w:p w14:paraId="7B49F6E2" w14:textId="77777777" w:rsidR="00C060C9" w:rsidRPr="00CA1F18" w:rsidRDefault="00C060C9" w:rsidP="00EA2AED">
            <w:pPr>
              <w:ind w:firstLine="540"/>
              <w:jc w:val="both"/>
              <w:rPr>
                <w:b w:val="0"/>
              </w:rPr>
            </w:pPr>
            <w:r w:rsidRPr="00CA1F18">
              <w:t>1 ECTS Credits = 25 hours workload</w:t>
            </w:r>
          </w:p>
        </w:tc>
        <w:tc>
          <w:tcPr>
            <w:tcW w:w="3884" w:type="dxa"/>
            <w:gridSpan w:val="3"/>
          </w:tcPr>
          <w:p w14:paraId="5F91358F" w14:textId="77777777" w:rsidR="00C060C9" w:rsidRPr="00CA1F18" w:rsidRDefault="00C060C9" w:rsidP="00EA2AED">
            <w:pPr>
              <w:jc w:val="center"/>
            </w:pPr>
            <w:r w:rsidRPr="00CA1F18">
              <w:t>375/25:15</w:t>
            </w:r>
          </w:p>
        </w:tc>
      </w:tr>
    </w:tbl>
    <w:p w14:paraId="42BBC6A2" w14:textId="317DCCBA" w:rsidR="000B17D9" w:rsidRDefault="00C060C9" w:rsidP="00496B0B">
      <w:pPr>
        <w:spacing w:line="360" w:lineRule="auto"/>
        <w:jc w:val="both"/>
      </w:pPr>
      <w:r w:rsidRPr="00CA1F18">
        <w:t>Note: Upon request of our disabled students, the detailed plan of the course, weekly topics, homework, evaluation criteria, attendance requirements, expectations, etc. This syllabus / program, which explains in detail, is provided in written and / or electronic format according to the student's preference).</w:t>
      </w: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68"/>
        <w:gridCol w:w="1185"/>
        <w:gridCol w:w="1287"/>
        <w:gridCol w:w="1363"/>
        <w:gridCol w:w="1261"/>
        <w:gridCol w:w="1922"/>
      </w:tblGrid>
      <w:tr w:rsidR="00303AC1" w:rsidRPr="00303AC1" w14:paraId="570EBD0F" w14:textId="77777777" w:rsidTr="000B17D9">
        <w:trPr>
          <w:trHeight w:val="209"/>
        </w:trPr>
        <w:tc>
          <w:tcPr>
            <w:tcW w:w="5000" w:type="pct"/>
            <w:gridSpan w:val="7"/>
            <w:vAlign w:val="center"/>
          </w:tcPr>
          <w:p w14:paraId="44903D43" w14:textId="0EF16A85" w:rsidR="00BE5863" w:rsidRPr="00BE5863" w:rsidRDefault="00BE5863" w:rsidP="00BE5863">
            <w:pPr>
              <w:rPr>
                <w:b w:val="0"/>
                <w:sz w:val="16"/>
                <w:szCs w:val="16"/>
              </w:rPr>
            </w:pPr>
            <w:r w:rsidRPr="00BE5863">
              <w:rPr>
                <w:sz w:val="16"/>
                <w:szCs w:val="16"/>
              </w:rPr>
              <w:t>HEF 3066 MENTAL HEALTH AND PSYCHIATRIC NURSING</w:t>
            </w:r>
            <w:r w:rsidR="00211904">
              <w:rPr>
                <w:sz w:val="16"/>
                <w:szCs w:val="16"/>
              </w:rPr>
              <w:t xml:space="preserve"> </w:t>
            </w:r>
            <w:r w:rsidR="00211904" w:rsidRPr="00211904">
              <w:rPr>
                <w:sz w:val="16"/>
                <w:szCs w:val="16"/>
              </w:rPr>
              <w:t>COURSE CONTENTS AND LEARNING OUTCOMES MATRIX</w:t>
            </w:r>
          </w:p>
          <w:p w14:paraId="3C88616F" w14:textId="6C8B1199" w:rsidR="00303AC1" w:rsidRPr="00303AC1" w:rsidRDefault="00303AC1" w:rsidP="00303AC1">
            <w:pPr>
              <w:widowControl w:val="0"/>
              <w:autoSpaceDE w:val="0"/>
              <w:autoSpaceDN w:val="0"/>
              <w:jc w:val="center"/>
              <w:rPr>
                <w:b w:val="0"/>
                <w:sz w:val="16"/>
                <w:szCs w:val="16"/>
                <w:lang w:val="tr-TR" w:eastAsia="en-US"/>
              </w:rPr>
            </w:pPr>
          </w:p>
        </w:tc>
      </w:tr>
      <w:tr w:rsidR="00303AC1" w:rsidRPr="00303AC1" w14:paraId="6DBB732A" w14:textId="77777777" w:rsidTr="000B17D9">
        <w:trPr>
          <w:trHeight w:val="209"/>
        </w:trPr>
        <w:tc>
          <w:tcPr>
            <w:tcW w:w="5000" w:type="pct"/>
            <w:gridSpan w:val="7"/>
            <w:vAlign w:val="center"/>
          </w:tcPr>
          <w:p w14:paraId="6B77CB34" w14:textId="07A2654D" w:rsidR="00303AC1" w:rsidRPr="00303AC1" w:rsidRDefault="00400D64" w:rsidP="00303AC1">
            <w:pPr>
              <w:widowControl w:val="0"/>
              <w:autoSpaceDE w:val="0"/>
              <w:autoSpaceDN w:val="0"/>
              <w:jc w:val="center"/>
              <w:rPr>
                <w:rFonts w:eastAsia="Calibri"/>
                <w:bCs w:val="0"/>
                <w:sz w:val="16"/>
                <w:szCs w:val="16"/>
                <w:lang w:val="tr-TR" w:eastAsia="en-US"/>
              </w:rPr>
            </w:pPr>
            <w:r w:rsidRPr="00400D64">
              <w:rPr>
                <w:rFonts w:eastAsia="Calibri"/>
                <w:bCs w:val="0"/>
                <w:sz w:val="16"/>
                <w:szCs w:val="16"/>
                <w:lang w:val="tr-TR" w:eastAsia="en-US"/>
              </w:rPr>
              <w:t xml:space="preserve">Learning </w:t>
            </w:r>
            <w:proofErr w:type="spellStart"/>
            <w:r w:rsidRPr="00400D64">
              <w:rPr>
                <w:rFonts w:eastAsia="Calibri"/>
                <w:bCs w:val="0"/>
                <w:sz w:val="16"/>
                <w:szCs w:val="16"/>
                <w:lang w:val="tr-TR" w:eastAsia="en-US"/>
              </w:rPr>
              <w:t>Outcomes</w:t>
            </w:r>
            <w:proofErr w:type="spellEnd"/>
            <w:r w:rsidRPr="00400D64">
              <w:rPr>
                <w:rFonts w:eastAsia="Calibri"/>
                <w:bCs w:val="0"/>
                <w:sz w:val="16"/>
                <w:szCs w:val="16"/>
                <w:lang w:val="tr-TR" w:eastAsia="en-US"/>
              </w:rPr>
              <w:t xml:space="preserve"> of </w:t>
            </w:r>
            <w:proofErr w:type="spellStart"/>
            <w:r w:rsidRPr="00400D64">
              <w:rPr>
                <w:rFonts w:eastAsia="Calibri"/>
                <w:bCs w:val="0"/>
                <w:sz w:val="16"/>
                <w:szCs w:val="16"/>
                <w:lang w:val="tr-TR" w:eastAsia="en-US"/>
              </w:rPr>
              <w:t>The</w:t>
            </w:r>
            <w:proofErr w:type="spellEnd"/>
            <w:r w:rsidRPr="00400D64">
              <w:rPr>
                <w:rFonts w:eastAsia="Calibri"/>
                <w:bCs w:val="0"/>
                <w:sz w:val="16"/>
                <w:szCs w:val="16"/>
                <w:lang w:val="tr-TR" w:eastAsia="en-US"/>
              </w:rPr>
              <w:t xml:space="preserve"> Course</w:t>
            </w:r>
          </w:p>
        </w:tc>
      </w:tr>
      <w:tr w:rsidR="00CA2E50" w:rsidRPr="00303AC1" w14:paraId="030A0303" w14:textId="77777777" w:rsidTr="000B17D9">
        <w:trPr>
          <w:trHeight w:val="1118"/>
        </w:trPr>
        <w:tc>
          <w:tcPr>
            <w:tcW w:w="320" w:type="pct"/>
          </w:tcPr>
          <w:p w14:paraId="4B3DF40A" w14:textId="54B71E72" w:rsidR="00303AC1" w:rsidRPr="00303AC1" w:rsidRDefault="00615CC8" w:rsidP="00303AC1">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t>Week</w:t>
            </w:r>
            <w:proofErr w:type="spellEnd"/>
          </w:p>
        </w:tc>
        <w:tc>
          <w:tcPr>
            <w:tcW w:w="984" w:type="pct"/>
          </w:tcPr>
          <w:p w14:paraId="22C7FF1F" w14:textId="281B267E" w:rsidR="00303AC1" w:rsidRPr="00303AC1" w:rsidRDefault="00615CC8" w:rsidP="00303AC1">
            <w:pPr>
              <w:widowControl w:val="0"/>
              <w:autoSpaceDE w:val="0"/>
              <w:autoSpaceDN w:val="0"/>
              <w:spacing w:after="120"/>
              <w:rPr>
                <w:bCs w:val="0"/>
                <w:sz w:val="16"/>
                <w:szCs w:val="16"/>
                <w:lang w:val="tr-TR" w:eastAsia="en-US"/>
              </w:rPr>
            </w:pPr>
            <w:proofErr w:type="spellStart"/>
            <w:r>
              <w:rPr>
                <w:bCs w:val="0"/>
                <w:sz w:val="16"/>
                <w:szCs w:val="16"/>
                <w:lang w:val="tr-TR" w:eastAsia="en-US"/>
              </w:rPr>
              <w:t>Topics</w:t>
            </w:r>
            <w:proofErr w:type="spellEnd"/>
          </w:p>
        </w:tc>
        <w:tc>
          <w:tcPr>
            <w:tcW w:w="624" w:type="pct"/>
          </w:tcPr>
          <w:p w14:paraId="2E432EE8" w14:textId="00A77379"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 xml:space="preserve">1.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student</w:t>
            </w:r>
            <w:proofErr w:type="spellEnd"/>
            <w:r w:rsidRPr="00615CC8">
              <w:rPr>
                <w:b w:val="0"/>
                <w:bCs w:val="0"/>
                <w:sz w:val="16"/>
                <w:szCs w:val="16"/>
                <w:lang w:val="tr-TR" w:eastAsia="en-US"/>
              </w:rPr>
              <w:t xml:space="preserve"> can </w:t>
            </w:r>
            <w:proofErr w:type="spellStart"/>
            <w:r w:rsidRPr="00615CC8">
              <w:rPr>
                <w:b w:val="0"/>
                <w:bCs w:val="0"/>
                <w:sz w:val="16"/>
                <w:szCs w:val="16"/>
                <w:lang w:val="tr-TR" w:eastAsia="en-US"/>
              </w:rPr>
              <w:t>fulfill</w:t>
            </w:r>
            <w:proofErr w:type="spellEnd"/>
            <w:r w:rsidRPr="00615CC8">
              <w:rPr>
                <w:b w:val="0"/>
                <w:bCs w:val="0"/>
                <w:sz w:val="16"/>
                <w:szCs w:val="16"/>
                <w:lang w:val="tr-TR" w:eastAsia="en-US"/>
              </w:rPr>
              <w:t xml:space="preserve"> his </w:t>
            </w:r>
            <w:proofErr w:type="spellStart"/>
            <w:r w:rsidRPr="00615CC8">
              <w:rPr>
                <w:b w:val="0"/>
                <w:bCs w:val="0"/>
                <w:sz w:val="16"/>
                <w:szCs w:val="16"/>
                <w:lang w:val="tr-TR" w:eastAsia="en-US"/>
              </w:rPr>
              <w:t>or</w:t>
            </w:r>
            <w:proofErr w:type="spellEnd"/>
            <w:r w:rsidRPr="00615CC8">
              <w:rPr>
                <w:b w:val="0"/>
                <w:bCs w:val="0"/>
                <w:sz w:val="16"/>
                <w:szCs w:val="16"/>
                <w:lang w:val="tr-TR" w:eastAsia="en-US"/>
              </w:rPr>
              <w:t xml:space="preserve"> her role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responsibilities</w:t>
            </w:r>
            <w:proofErr w:type="spellEnd"/>
            <w:r w:rsidRPr="00615CC8">
              <w:rPr>
                <w:b w:val="0"/>
                <w:bCs w:val="0"/>
                <w:sz w:val="16"/>
                <w:szCs w:val="16"/>
                <w:lang w:val="tr-TR" w:eastAsia="en-US"/>
              </w:rPr>
              <w:t xml:space="preserve"> as a </w:t>
            </w:r>
            <w:proofErr w:type="spellStart"/>
            <w:r w:rsidRPr="00615CC8">
              <w:rPr>
                <w:b w:val="0"/>
                <w:bCs w:val="0"/>
                <w:sz w:val="16"/>
                <w:szCs w:val="16"/>
                <w:lang w:val="tr-TR" w:eastAsia="en-US"/>
              </w:rPr>
              <w:t>nurse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to</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protect</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develop</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improve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mental</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health</w:t>
            </w:r>
            <w:proofErr w:type="spellEnd"/>
            <w:r w:rsidRPr="00615CC8">
              <w:rPr>
                <w:b w:val="0"/>
                <w:bCs w:val="0"/>
                <w:sz w:val="16"/>
                <w:szCs w:val="16"/>
                <w:lang w:val="tr-TR" w:eastAsia="en-US"/>
              </w:rPr>
              <w:t>.</w:t>
            </w:r>
          </w:p>
          <w:p w14:paraId="626B3E64" w14:textId="56A1E7C2"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p w14:paraId="6D9319C8" w14:textId="7FBE5045" w:rsidR="00303AC1" w:rsidRPr="00303AC1" w:rsidRDefault="00303AC1"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tc>
        <w:tc>
          <w:tcPr>
            <w:tcW w:w="678" w:type="pct"/>
          </w:tcPr>
          <w:p w14:paraId="21659B80" w14:textId="6BC998BD"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Pr>
                <w:b w:val="0"/>
                <w:bCs w:val="0"/>
                <w:sz w:val="16"/>
                <w:szCs w:val="16"/>
                <w:lang w:val="tr-TR" w:eastAsia="en-US"/>
              </w:rPr>
              <w:t>2.</w:t>
            </w:r>
            <w:r w:rsidRPr="00615CC8">
              <w:rPr>
                <w:b w:val="0"/>
                <w:bCs w:val="0"/>
                <w:sz w:val="16"/>
                <w:szCs w:val="16"/>
                <w:lang w:val="tr-TR" w:eastAsia="en-US"/>
              </w:rPr>
              <w:t xml:space="preserve">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student</w:t>
            </w:r>
            <w:proofErr w:type="spellEnd"/>
            <w:r w:rsidRPr="00615CC8">
              <w:rPr>
                <w:b w:val="0"/>
                <w:bCs w:val="0"/>
                <w:sz w:val="16"/>
                <w:szCs w:val="16"/>
                <w:lang w:val="tr-TR" w:eastAsia="en-US"/>
              </w:rPr>
              <w:t xml:space="preserve"> can </w:t>
            </w:r>
            <w:proofErr w:type="spellStart"/>
            <w:r w:rsidRPr="00615CC8">
              <w:rPr>
                <w:b w:val="0"/>
                <w:bCs w:val="0"/>
                <w:sz w:val="16"/>
                <w:szCs w:val="16"/>
                <w:lang w:val="tr-TR" w:eastAsia="en-US"/>
              </w:rPr>
              <w:t>carry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out</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nursing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process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using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knowledge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skills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specific</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psychiatric</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nursing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during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individual</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family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community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care</w:t>
            </w:r>
            <w:proofErr w:type="spellEnd"/>
            <w:r w:rsidRPr="00615CC8">
              <w:rPr>
                <w:b w:val="0"/>
                <w:bCs w:val="0"/>
                <w:sz w:val="16"/>
                <w:szCs w:val="16"/>
                <w:lang w:val="tr-TR" w:eastAsia="en-US"/>
              </w:rPr>
              <w:t>.</w:t>
            </w:r>
          </w:p>
        </w:tc>
        <w:tc>
          <w:tcPr>
            <w:tcW w:w="718" w:type="pct"/>
          </w:tcPr>
          <w:p w14:paraId="520B4F79" w14:textId="1C44F07E"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 xml:space="preserve">3.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student</w:t>
            </w:r>
            <w:proofErr w:type="spellEnd"/>
            <w:r w:rsidRPr="00615CC8">
              <w:rPr>
                <w:b w:val="0"/>
                <w:bCs w:val="0"/>
                <w:sz w:val="16"/>
                <w:szCs w:val="16"/>
                <w:lang w:val="tr-TR" w:eastAsia="en-US"/>
              </w:rPr>
              <w:t xml:space="preserve"> can </w:t>
            </w:r>
            <w:proofErr w:type="spellStart"/>
            <w:r w:rsidRPr="00615CC8">
              <w:rPr>
                <w:b w:val="0"/>
                <w:bCs w:val="0"/>
                <w:sz w:val="16"/>
                <w:szCs w:val="16"/>
                <w:lang w:val="tr-TR" w:eastAsia="en-US"/>
              </w:rPr>
              <w:t>assess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individual</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family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community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by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identifying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them</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holistically</w:t>
            </w:r>
            <w:proofErr w:type="spellEnd"/>
            <w:r w:rsidRPr="00615CC8">
              <w:rPr>
                <w:b w:val="0"/>
                <w:bCs w:val="0"/>
                <w:sz w:val="16"/>
                <w:szCs w:val="16"/>
                <w:lang w:val="tr-TR" w:eastAsia="en-US"/>
              </w:rPr>
              <w:t>.</w:t>
            </w:r>
          </w:p>
        </w:tc>
        <w:tc>
          <w:tcPr>
            <w:tcW w:w="664" w:type="pct"/>
          </w:tcPr>
          <w:p w14:paraId="16F4A3DC" w14:textId="44E45ACF"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 xml:space="preserve">4.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student</w:t>
            </w:r>
            <w:proofErr w:type="spellEnd"/>
            <w:r w:rsidRPr="00615CC8">
              <w:rPr>
                <w:b w:val="0"/>
                <w:bCs w:val="0"/>
                <w:sz w:val="16"/>
                <w:szCs w:val="16"/>
                <w:lang w:val="tr-TR" w:eastAsia="en-US"/>
              </w:rPr>
              <w:t xml:space="preserve"> can </w:t>
            </w:r>
            <w:proofErr w:type="spellStart"/>
            <w:r w:rsidRPr="00615CC8">
              <w:rPr>
                <w:b w:val="0"/>
                <w:bCs w:val="0"/>
                <w:sz w:val="16"/>
                <w:szCs w:val="16"/>
                <w:lang w:val="tr-TR" w:eastAsia="en-US"/>
              </w:rPr>
              <w:t>take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responsibility</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related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to</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nurse's</w:t>
            </w:r>
            <w:proofErr w:type="spellEnd"/>
            <w:r w:rsidRPr="00615CC8">
              <w:rPr>
                <w:b w:val="0"/>
                <w:bCs w:val="0"/>
                <w:sz w:val="16"/>
                <w:szCs w:val="16"/>
                <w:lang w:val="tr-TR" w:eastAsia="en-US"/>
              </w:rPr>
              <w:t xml:space="preserve"> role in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mental</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illness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treatment</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adaptation</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to</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treatment</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implementation</w:t>
            </w:r>
            <w:proofErr w:type="spellEnd"/>
            <w:r w:rsidRPr="00615CC8">
              <w:rPr>
                <w:b w:val="0"/>
                <w:bCs w:val="0"/>
                <w:sz w:val="16"/>
                <w:szCs w:val="16"/>
                <w:lang w:val="tr-TR" w:eastAsia="en-US"/>
              </w:rPr>
              <w:t xml:space="preserve"> of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treatment</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monitoring</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lastRenderedPageBreak/>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effects</w:t>
            </w:r>
            <w:proofErr w:type="spellEnd"/>
            <w:r w:rsidRPr="00615CC8">
              <w:rPr>
                <w:b w:val="0"/>
                <w:bCs w:val="0"/>
                <w:sz w:val="16"/>
                <w:szCs w:val="16"/>
                <w:lang w:val="tr-TR" w:eastAsia="en-US"/>
              </w:rPr>
              <w:t xml:space="preserve"> of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treatment</w:t>
            </w:r>
            <w:proofErr w:type="spellEnd"/>
            <w:r w:rsidRPr="00615CC8">
              <w:rPr>
                <w:b w:val="0"/>
                <w:bCs w:val="0"/>
                <w:sz w:val="16"/>
                <w:szCs w:val="16"/>
                <w:lang w:val="tr-TR" w:eastAsia="en-US"/>
              </w:rPr>
              <w:t xml:space="preserve"> on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patient</w:t>
            </w:r>
            <w:proofErr w:type="spellEnd"/>
            <w:r w:rsidRPr="00615CC8">
              <w:rPr>
                <w:b w:val="0"/>
                <w:bCs w:val="0"/>
                <w:sz w:val="16"/>
                <w:szCs w:val="16"/>
                <w:lang w:val="tr-TR" w:eastAsia="en-US"/>
              </w:rPr>
              <w:t>.</w:t>
            </w:r>
          </w:p>
        </w:tc>
        <w:tc>
          <w:tcPr>
            <w:tcW w:w="1011" w:type="pct"/>
          </w:tcPr>
          <w:p w14:paraId="423EECAA" w14:textId="685AC4EE" w:rsidR="00303AC1" w:rsidRPr="00303AC1" w:rsidRDefault="00615CC8" w:rsidP="00615CC8">
            <w:pPr>
              <w:widowControl w:val="0"/>
              <w:autoSpaceDE w:val="0"/>
              <w:autoSpaceDN w:val="0"/>
              <w:rPr>
                <w:b w:val="0"/>
                <w:sz w:val="16"/>
                <w:szCs w:val="16"/>
                <w:lang w:val="tr-TR" w:eastAsia="en-US"/>
              </w:rPr>
            </w:pPr>
            <w:r w:rsidRPr="00615CC8">
              <w:rPr>
                <w:b w:val="0"/>
                <w:bCs w:val="0"/>
                <w:sz w:val="16"/>
                <w:szCs w:val="16"/>
                <w:lang w:val="tr-TR" w:eastAsia="en-US"/>
              </w:rPr>
              <w:lastRenderedPageBreak/>
              <w:t xml:space="preserve">5. </w:t>
            </w:r>
            <w:proofErr w:type="spellStart"/>
            <w:r w:rsidRPr="00615CC8">
              <w:rPr>
                <w:b w:val="0"/>
                <w:bCs w:val="0"/>
                <w:sz w:val="16"/>
                <w:szCs w:val="16"/>
                <w:lang w:val="tr-TR" w:eastAsia="en-US"/>
              </w:rPr>
              <w:t>The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student</w:t>
            </w:r>
            <w:proofErr w:type="spellEnd"/>
            <w:r w:rsidRPr="00615CC8">
              <w:rPr>
                <w:b w:val="0"/>
                <w:bCs w:val="0"/>
                <w:sz w:val="16"/>
                <w:szCs w:val="16"/>
                <w:lang w:val="tr-TR" w:eastAsia="en-US"/>
              </w:rPr>
              <w:t xml:space="preserve"> has </w:t>
            </w:r>
            <w:proofErr w:type="spellStart"/>
            <w:r w:rsidRPr="00615CC8">
              <w:rPr>
                <w:b w:val="0"/>
                <w:bCs w:val="0"/>
                <w:sz w:val="16"/>
                <w:szCs w:val="16"/>
                <w:lang w:val="tr-TR" w:eastAsia="en-US"/>
              </w:rPr>
              <w:t>positive</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attitudes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towards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individuals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with</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mental</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illness</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and</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psychiatric</w:t>
            </w:r>
            <w:proofErr w:type="spellEnd"/>
            <w:r w:rsidRPr="00615CC8">
              <w:rPr>
                <w:b w:val="0"/>
                <w:bCs w:val="0"/>
                <w:sz w:val="16"/>
                <w:szCs w:val="16"/>
                <w:lang w:val="tr-TR" w:eastAsia="en-US"/>
              </w:rPr>
              <w:t xml:space="preserve"> </w:t>
            </w:r>
            <w:proofErr w:type="spellStart"/>
            <w:r w:rsidRPr="00615CC8">
              <w:rPr>
                <w:b w:val="0"/>
                <w:bCs w:val="0"/>
                <w:sz w:val="16"/>
                <w:szCs w:val="16"/>
                <w:lang w:val="tr-TR" w:eastAsia="en-US"/>
              </w:rPr>
              <w:t>nursing</w:t>
            </w:r>
            <w:proofErr w:type="spellEnd"/>
            <w:r w:rsidRPr="00615CC8">
              <w:rPr>
                <w:b w:val="0"/>
                <w:bCs w:val="0"/>
                <w:sz w:val="16"/>
                <w:szCs w:val="16"/>
                <w:lang w:val="tr-TR" w:eastAsia="en-US"/>
              </w:rPr>
              <w:t>.</w:t>
            </w:r>
          </w:p>
        </w:tc>
      </w:tr>
      <w:tr w:rsidR="00CA2E50" w:rsidRPr="00303AC1" w14:paraId="244209EF" w14:textId="77777777" w:rsidTr="000B17D9">
        <w:trPr>
          <w:trHeight w:val="645"/>
        </w:trPr>
        <w:tc>
          <w:tcPr>
            <w:tcW w:w="320" w:type="pct"/>
          </w:tcPr>
          <w:p w14:paraId="322247FB" w14:textId="77777777" w:rsidR="00211904" w:rsidRPr="00303AC1" w:rsidRDefault="00211904" w:rsidP="00211904">
            <w:pPr>
              <w:widowControl w:val="0"/>
              <w:tabs>
                <w:tab w:val="left" w:pos="180"/>
              </w:tabs>
              <w:autoSpaceDE w:val="0"/>
              <w:autoSpaceDN w:val="0"/>
              <w:spacing w:after="120"/>
              <w:rPr>
                <w:bCs w:val="0"/>
                <w:sz w:val="16"/>
                <w:szCs w:val="16"/>
                <w:lang w:val="tr-TR" w:eastAsia="en-US"/>
              </w:rPr>
            </w:pPr>
            <w:r w:rsidRPr="00303AC1">
              <w:rPr>
                <w:bCs w:val="0"/>
                <w:sz w:val="16"/>
                <w:szCs w:val="16"/>
                <w:lang w:val="tr-TR" w:eastAsia="en-US"/>
              </w:rPr>
              <w:t>1</w:t>
            </w:r>
          </w:p>
        </w:tc>
        <w:tc>
          <w:tcPr>
            <w:tcW w:w="984" w:type="pct"/>
          </w:tcPr>
          <w:p w14:paraId="306049FD" w14:textId="77777777" w:rsidR="00211904" w:rsidRPr="00211904" w:rsidRDefault="00211904" w:rsidP="00211904">
            <w:pPr>
              <w:rPr>
                <w:b w:val="0"/>
                <w:bCs w:val="0"/>
                <w:sz w:val="16"/>
                <w:szCs w:val="16"/>
              </w:rPr>
            </w:pPr>
            <w:r w:rsidRPr="00211904">
              <w:rPr>
                <w:b w:val="0"/>
                <w:bCs w:val="0"/>
                <w:sz w:val="16"/>
                <w:szCs w:val="16"/>
              </w:rPr>
              <w:t>-Course Introduction</w:t>
            </w:r>
          </w:p>
          <w:p w14:paraId="1E958687" w14:textId="79032C93" w:rsidR="00211904" w:rsidRPr="00303AC1" w:rsidRDefault="00211904" w:rsidP="00211904">
            <w:pPr>
              <w:widowControl w:val="0"/>
              <w:autoSpaceDE w:val="0"/>
              <w:autoSpaceDN w:val="0"/>
              <w:spacing w:after="120"/>
              <w:rPr>
                <w:b w:val="0"/>
                <w:sz w:val="16"/>
                <w:szCs w:val="16"/>
                <w:lang w:val="tr-TR" w:eastAsia="en-US"/>
              </w:rPr>
            </w:pPr>
            <w:r w:rsidRPr="00211904">
              <w:rPr>
                <w:b w:val="0"/>
                <w:bCs w:val="0"/>
                <w:sz w:val="16"/>
                <w:szCs w:val="16"/>
              </w:rPr>
              <w:t>-Psychosocial Diagnosis and Mental Status Assessment</w:t>
            </w:r>
          </w:p>
        </w:tc>
        <w:tc>
          <w:tcPr>
            <w:tcW w:w="624" w:type="pct"/>
          </w:tcPr>
          <w:p w14:paraId="6956BBE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F73D5C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9DDF27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2AC772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D6419E4"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6868F4C" w14:textId="77777777" w:rsidTr="000B17D9">
        <w:trPr>
          <w:trHeight w:val="516"/>
        </w:trPr>
        <w:tc>
          <w:tcPr>
            <w:tcW w:w="320" w:type="pct"/>
            <w:shd w:val="clear" w:color="auto" w:fill="auto"/>
          </w:tcPr>
          <w:p w14:paraId="1483E1F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2</w:t>
            </w:r>
          </w:p>
        </w:tc>
        <w:tc>
          <w:tcPr>
            <w:tcW w:w="984" w:type="pct"/>
          </w:tcPr>
          <w:p w14:paraId="22801619" w14:textId="55F2E4E2"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Therapeutic setting in psychiatric clinics, Observation Interview</w:t>
            </w:r>
          </w:p>
        </w:tc>
        <w:tc>
          <w:tcPr>
            <w:tcW w:w="624" w:type="pct"/>
          </w:tcPr>
          <w:p w14:paraId="26DC895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758E64D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2BE69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DF3D983"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EEC33A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52CA33D4" w14:textId="77777777" w:rsidTr="000B17D9">
        <w:trPr>
          <w:trHeight w:val="800"/>
        </w:trPr>
        <w:tc>
          <w:tcPr>
            <w:tcW w:w="320" w:type="pct"/>
            <w:shd w:val="clear" w:color="auto" w:fill="auto"/>
          </w:tcPr>
          <w:p w14:paraId="1334133B"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3</w:t>
            </w:r>
          </w:p>
        </w:tc>
        <w:tc>
          <w:tcPr>
            <w:tcW w:w="984" w:type="pct"/>
          </w:tcPr>
          <w:p w14:paraId="4FD26FE3" w14:textId="5698747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-Basic Concepts in Mental Health, Historical development, roles and responsibilities of mental health and psychiatric nursing </w:t>
            </w:r>
          </w:p>
        </w:tc>
        <w:tc>
          <w:tcPr>
            <w:tcW w:w="624" w:type="pct"/>
          </w:tcPr>
          <w:p w14:paraId="571B2CC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4892D6C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44607A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A155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16B773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427458AD" w14:textId="77777777" w:rsidTr="000B17D9">
        <w:trPr>
          <w:trHeight w:val="374"/>
        </w:trPr>
        <w:tc>
          <w:tcPr>
            <w:tcW w:w="320" w:type="pct"/>
            <w:shd w:val="clear" w:color="auto" w:fill="auto"/>
          </w:tcPr>
          <w:p w14:paraId="32332F9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4</w:t>
            </w:r>
          </w:p>
        </w:tc>
        <w:tc>
          <w:tcPr>
            <w:tcW w:w="984" w:type="pct"/>
          </w:tcPr>
          <w:p w14:paraId="70B5C36A" w14:textId="3AC897A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Mental problems in physical illnesses, crisis and CLP</w:t>
            </w:r>
          </w:p>
        </w:tc>
        <w:tc>
          <w:tcPr>
            <w:tcW w:w="624" w:type="pct"/>
          </w:tcPr>
          <w:p w14:paraId="0816BA9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6B01CB4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EE1915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6E9138A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4364EA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5DCA0FFE" w14:textId="77777777" w:rsidTr="000B17D9">
        <w:trPr>
          <w:trHeight w:val="361"/>
        </w:trPr>
        <w:tc>
          <w:tcPr>
            <w:tcW w:w="320" w:type="pct"/>
            <w:shd w:val="clear" w:color="auto" w:fill="auto"/>
          </w:tcPr>
          <w:p w14:paraId="047AAFEE"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5</w:t>
            </w:r>
          </w:p>
        </w:tc>
        <w:tc>
          <w:tcPr>
            <w:tcW w:w="984" w:type="pct"/>
          </w:tcPr>
          <w:p w14:paraId="71BBF115" w14:textId="06F58181"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Anxiety disorders and nursing approaches </w:t>
            </w:r>
          </w:p>
        </w:tc>
        <w:tc>
          <w:tcPr>
            <w:tcW w:w="624" w:type="pct"/>
          </w:tcPr>
          <w:p w14:paraId="521CB89A"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2E2BD1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F7D10B2"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BF64160"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7136C901"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3751D65F" w14:textId="77777777" w:rsidTr="000B17D9">
        <w:trPr>
          <w:trHeight w:val="374"/>
        </w:trPr>
        <w:tc>
          <w:tcPr>
            <w:tcW w:w="320" w:type="pct"/>
            <w:shd w:val="clear" w:color="auto" w:fill="auto"/>
          </w:tcPr>
          <w:p w14:paraId="2BD45B0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6</w:t>
            </w:r>
          </w:p>
        </w:tc>
        <w:tc>
          <w:tcPr>
            <w:tcW w:w="984" w:type="pct"/>
          </w:tcPr>
          <w:p w14:paraId="0CB476D5" w14:textId="2C5972E0"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Schizophrenia and psychotic disorders and nursing approaches </w:t>
            </w:r>
          </w:p>
        </w:tc>
        <w:tc>
          <w:tcPr>
            <w:tcW w:w="624" w:type="pct"/>
          </w:tcPr>
          <w:p w14:paraId="023F7CB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589FEF7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AB3700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0DE3A7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876240E"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620A7A6D" w14:textId="77777777" w:rsidTr="000B17D9">
        <w:trPr>
          <w:trHeight w:val="374"/>
        </w:trPr>
        <w:tc>
          <w:tcPr>
            <w:tcW w:w="320" w:type="pct"/>
            <w:shd w:val="clear" w:color="auto" w:fill="auto"/>
          </w:tcPr>
          <w:p w14:paraId="5999D792"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7</w:t>
            </w:r>
          </w:p>
        </w:tc>
        <w:tc>
          <w:tcPr>
            <w:tcW w:w="984" w:type="pct"/>
          </w:tcPr>
          <w:p w14:paraId="7DEFECCD" w14:textId="4527B3F5"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Mood disorders and nursing approaches</w:t>
            </w:r>
          </w:p>
        </w:tc>
        <w:tc>
          <w:tcPr>
            <w:tcW w:w="624" w:type="pct"/>
          </w:tcPr>
          <w:p w14:paraId="785C82D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10142A1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09F0F1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113C12D"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DE695B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615CC8" w:rsidRPr="00303AC1" w14:paraId="228224F2" w14:textId="77777777" w:rsidTr="000B17D9">
        <w:trPr>
          <w:trHeight w:val="606"/>
        </w:trPr>
        <w:tc>
          <w:tcPr>
            <w:tcW w:w="320" w:type="pct"/>
            <w:shd w:val="clear" w:color="auto" w:fill="F2F2F2" w:themeFill="background1" w:themeFillShade="F2"/>
          </w:tcPr>
          <w:p w14:paraId="4707857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8</w:t>
            </w:r>
          </w:p>
        </w:tc>
        <w:tc>
          <w:tcPr>
            <w:tcW w:w="984" w:type="pct"/>
          </w:tcPr>
          <w:p w14:paraId="01B2B632" w14:textId="77777777" w:rsidR="00211904" w:rsidRPr="00211904" w:rsidRDefault="00211904" w:rsidP="00211904">
            <w:pPr>
              <w:rPr>
                <w:b w:val="0"/>
                <w:bCs w:val="0"/>
                <w:sz w:val="16"/>
                <w:szCs w:val="16"/>
              </w:rPr>
            </w:pPr>
            <w:r w:rsidRPr="00211904">
              <w:rPr>
                <w:b w:val="0"/>
                <w:bCs w:val="0"/>
                <w:sz w:val="16"/>
                <w:szCs w:val="16"/>
              </w:rPr>
              <w:t>Midterm Exam (2 hours)</w:t>
            </w:r>
          </w:p>
          <w:p w14:paraId="40043FC1" w14:textId="77777777" w:rsidR="00211904" w:rsidRPr="00211904" w:rsidRDefault="00211904" w:rsidP="00211904">
            <w:pPr>
              <w:rPr>
                <w:b w:val="0"/>
                <w:bCs w:val="0"/>
                <w:sz w:val="16"/>
                <w:szCs w:val="16"/>
              </w:rPr>
            </w:pPr>
          </w:p>
          <w:p w14:paraId="7E0EB3AA" w14:textId="77777777" w:rsidR="00211904" w:rsidRPr="00211904" w:rsidRDefault="00211904" w:rsidP="00211904">
            <w:pPr>
              <w:rPr>
                <w:b w:val="0"/>
                <w:bCs w:val="0"/>
                <w:sz w:val="16"/>
                <w:szCs w:val="16"/>
              </w:rPr>
            </w:pPr>
          </w:p>
          <w:p w14:paraId="150F8ED3" w14:textId="77777777" w:rsidR="00211904" w:rsidRPr="00211904" w:rsidRDefault="00211904" w:rsidP="00211904">
            <w:pPr>
              <w:jc w:val="both"/>
              <w:rPr>
                <w:b w:val="0"/>
                <w:bCs w:val="0"/>
                <w:sz w:val="16"/>
                <w:szCs w:val="16"/>
              </w:rPr>
            </w:pPr>
            <w:r w:rsidRPr="00211904">
              <w:rPr>
                <w:b w:val="0"/>
                <w:bCs w:val="0"/>
                <w:sz w:val="16"/>
                <w:szCs w:val="16"/>
              </w:rPr>
              <w:t>Psychosocial and somatic treatments (3 hours)</w:t>
            </w:r>
          </w:p>
          <w:p w14:paraId="2AB333E9" w14:textId="1F2FA3FC" w:rsidR="00211904" w:rsidRPr="00303AC1" w:rsidRDefault="00211904" w:rsidP="00211904">
            <w:pPr>
              <w:widowControl w:val="0"/>
              <w:autoSpaceDE w:val="0"/>
              <w:autoSpaceDN w:val="0"/>
              <w:spacing w:after="120"/>
              <w:rPr>
                <w:bCs w:val="0"/>
                <w:sz w:val="16"/>
                <w:szCs w:val="16"/>
                <w:lang w:val="tr-TR" w:eastAsia="en-US"/>
              </w:rPr>
            </w:pPr>
          </w:p>
        </w:tc>
        <w:tc>
          <w:tcPr>
            <w:tcW w:w="624" w:type="pct"/>
            <w:shd w:val="clear" w:color="auto" w:fill="F2F2F2" w:themeFill="background1" w:themeFillShade="F2"/>
          </w:tcPr>
          <w:p w14:paraId="37DB2DBD"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shd w:val="clear" w:color="auto" w:fill="F2F2F2" w:themeFill="background1" w:themeFillShade="F2"/>
          </w:tcPr>
          <w:p w14:paraId="6E76790F"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718" w:type="pct"/>
            <w:shd w:val="clear" w:color="auto" w:fill="F2F2F2" w:themeFill="background1" w:themeFillShade="F2"/>
          </w:tcPr>
          <w:p w14:paraId="520F26A4"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64" w:type="pct"/>
            <w:shd w:val="clear" w:color="auto" w:fill="F2F2F2" w:themeFill="background1" w:themeFillShade="F2"/>
          </w:tcPr>
          <w:p w14:paraId="2A4A3487"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1011" w:type="pct"/>
            <w:shd w:val="clear" w:color="auto" w:fill="F2F2F2" w:themeFill="background1" w:themeFillShade="F2"/>
          </w:tcPr>
          <w:p w14:paraId="7BCDD570"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r>
      <w:tr w:rsidR="00CA2E50" w:rsidRPr="00303AC1" w14:paraId="2B388B7D" w14:textId="77777777" w:rsidTr="000B17D9">
        <w:trPr>
          <w:trHeight w:val="361"/>
        </w:trPr>
        <w:tc>
          <w:tcPr>
            <w:tcW w:w="320" w:type="pct"/>
          </w:tcPr>
          <w:p w14:paraId="75D02A1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9</w:t>
            </w:r>
          </w:p>
        </w:tc>
        <w:tc>
          <w:tcPr>
            <w:tcW w:w="984" w:type="pct"/>
          </w:tcPr>
          <w:p w14:paraId="4DEC57FA" w14:textId="07A2F1C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HOLIDAY</w:t>
            </w:r>
          </w:p>
        </w:tc>
        <w:tc>
          <w:tcPr>
            <w:tcW w:w="624" w:type="pct"/>
          </w:tcPr>
          <w:p w14:paraId="7EF7E98F" w14:textId="77777777" w:rsidR="00211904" w:rsidRPr="00303AC1" w:rsidRDefault="00211904" w:rsidP="00211904">
            <w:pPr>
              <w:widowControl w:val="0"/>
              <w:autoSpaceDE w:val="0"/>
              <w:autoSpaceDN w:val="0"/>
              <w:spacing w:after="120"/>
              <w:jc w:val="center"/>
              <w:rPr>
                <w:b w:val="0"/>
                <w:sz w:val="16"/>
                <w:szCs w:val="16"/>
                <w:lang w:val="tr-TR" w:eastAsia="en-US"/>
              </w:rPr>
            </w:pPr>
            <w:r w:rsidRPr="00303AC1">
              <w:rPr>
                <w:b w:val="0"/>
                <w:sz w:val="16"/>
                <w:szCs w:val="16"/>
                <w:lang w:val="tr-TR" w:eastAsia="en-US"/>
              </w:rPr>
              <w:t>X</w:t>
            </w:r>
          </w:p>
        </w:tc>
        <w:tc>
          <w:tcPr>
            <w:tcW w:w="678" w:type="pct"/>
          </w:tcPr>
          <w:p w14:paraId="07C807B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1FDBC4C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18D7F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D21F81F"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49EA991D" w14:textId="77777777" w:rsidTr="000B17D9">
        <w:trPr>
          <w:trHeight w:val="32"/>
        </w:trPr>
        <w:tc>
          <w:tcPr>
            <w:tcW w:w="320" w:type="pct"/>
          </w:tcPr>
          <w:p w14:paraId="334C062A"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10</w:t>
            </w:r>
          </w:p>
        </w:tc>
        <w:tc>
          <w:tcPr>
            <w:tcW w:w="984" w:type="pct"/>
          </w:tcPr>
          <w:p w14:paraId="0695453D" w14:textId="02DB34CD"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Psychotropic drugs, adherence to treatment and ECT </w:t>
            </w:r>
          </w:p>
        </w:tc>
        <w:tc>
          <w:tcPr>
            <w:tcW w:w="624" w:type="pct"/>
          </w:tcPr>
          <w:p w14:paraId="278DEFAE"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B30BAB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67786D9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121091D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20B7E576"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0C6CCD34" w14:textId="77777777" w:rsidTr="000B17D9">
        <w:trPr>
          <w:trHeight w:val="374"/>
        </w:trPr>
        <w:tc>
          <w:tcPr>
            <w:tcW w:w="320" w:type="pct"/>
          </w:tcPr>
          <w:p w14:paraId="4800BEAF"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11</w:t>
            </w:r>
          </w:p>
        </w:tc>
        <w:tc>
          <w:tcPr>
            <w:tcW w:w="984" w:type="pct"/>
          </w:tcPr>
          <w:p w14:paraId="5FA00E8C" w14:textId="4CEB5CD8"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APRIL 23</w:t>
            </w:r>
          </w:p>
        </w:tc>
        <w:tc>
          <w:tcPr>
            <w:tcW w:w="624" w:type="pct"/>
          </w:tcPr>
          <w:p w14:paraId="1A5AFBE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2F7FC8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44D1D4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D68B7BC"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255D6EB5"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DFDBC34" w14:textId="77777777" w:rsidTr="000B17D9">
        <w:trPr>
          <w:trHeight w:val="374"/>
        </w:trPr>
        <w:tc>
          <w:tcPr>
            <w:tcW w:w="320" w:type="pct"/>
          </w:tcPr>
          <w:p w14:paraId="4509074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12</w:t>
            </w:r>
          </w:p>
        </w:tc>
        <w:tc>
          <w:tcPr>
            <w:tcW w:w="984" w:type="pct"/>
          </w:tcPr>
          <w:p w14:paraId="06680768" w14:textId="7FB4F807" w:rsidR="00211904" w:rsidRPr="00303AC1" w:rsidRDefault="00211904" w:rsidP="00211904">
            <w:pPr>
              <w:widowControl w:val="0"/>
              <w:autoSpaceDE w:val="0"/>
              <w:autoSpaceDN w:val="0"/>
              <w:spacing w:after="120"/>
              <w:rPr>
                <w:sz w:val="16"/>
                <w:szCs w:val="16"/>
                <w:lang w:val="tr-TR" w:eastAsia="en-US"/>
              </w:rPr>
            </w:pPr>
            <w:r w:rsidRPr="00211904">
              <w:rPr>
                <w:b w:val="0"/>
                <w:bCs w:val="0"/>
                <w:sz w:val="16"/>
                <w:szCs w:val="16"/>
              </w:rPr>
              <w:t xml:space="preserve">Stress and psychosomatic diseases, eating disorders and nursing approaches </w:t>
            </w:r>
          </w:p>
        </w:tc>
        <w:tc>
          <w:tcPr>
            <w:tcW w:w="624" w:type="pct"/>
          </w:tcPr>
          <w:p w14:paraId="5FF0DC7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647EB6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01F6EA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50E5673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0BB4B12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27BF5586" w14:textId="77777777" w:rsidTr="000B17D9">
        <w:trPr>
          <w:trHeight w:val="359"/>
        </w:trPr>
        <w:tc>
          <w:tcPr>
            <w:tcW w:w="320" w:type="pct"/>
          </w:tcPr>
          <w:p w14:paraId="7A29DAD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13</w:t>
            </w:r>
          </w:p>
        </w:tc>
        <w:tc>
          <w:tcPr>
            <w:tcW w:w="984" w:type="pct"/>
          </w:tcPr>
          <w:p w14:paraId="31B0D6C7" w14:textId="6C1B1210" w:rsidR="00211904" w:rsidRPr="00303AC1" w:rsidRDefault="00211904" w:rsidP="00211904">
            <w:pPr>
              <w:widowControl w:val="0"/>
              <w:autoSpaceDE w:val="0"/>
              <w:autoSpaceDN w:val="0"/>
              <w:spacing w:after="120"/>
              <w:rPr>
                <w:bCs w:val="0"/>
                <w:sz w:val="16"/>
                <w:szCs w:val="16"/>
                <w:lang w:val="tr-TR" w:eastAsia="en-US"/>
              </w:rPr>
            </w:pPr>
            <w:r w:rsidRPr="00211904">
              <w:rPr>
                <w:b w:val="0"/>
                <w:bCs w:val="0"/>
                <w:sz w:val="16"/>
                <w:szCs w:val="16"/>
              </w:rPr>
              <w:t>Addiction and nursing approaches</w:t>
            </w:r>
          </w:p>
        </w:tc>
        <w:tc>
          <w:tcPr>
            <w:tcW w:w="624" w:type="pct"/>
          </w:tcPr>
          <w:p w14:paraId="682C4BC9"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664406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F0775D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6C40FC2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415EA0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141448D3" w14:textId="77777777" w:rsidTr="000B17D9">
        <w:trPr>
          <w:trHeight w:val="361"/>
        </w:trPr>
        <w:tc>
          <w:tcPr>
            <w:tcW w:w="320" w:type="pct"/>
          </w:tcPr>
          <w:p w14:paraId="7240C6C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14</w:t>
            </w:r>
          </w:p>
        </w:tc>
        <w:tc>
          <w:tcPr>
            <w:tcW w:w="984" w:type="pct"/>
          </w:tcPr>
          <w:p w14:paraId="6AF9482A" w14:textId="03D3411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Preventive mental health, protecting and promoting mental health </w:t>
            </w:r>
          </w:p>
        </w:tc>
        <w:tc>
          <w:tcPr>
            <w:tcW w:w="624" w:type="pct"/>
          </w:tcPr>
          <w:p w14:paraId="7852695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0CA0390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9B77B5B"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F04416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314DE34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bl>
    <w:p w14:paraId="3D74D570" w14:textId="77777777" w:rsidR="002A4664" w:rsidRPr="00CA1F18" w:rsidRDefault="002A4664" w:rsidP="006B67CC"/>
    <w:p w14:paraId="409EBD1E" w14:textId="1C7ADEBE" w:rsidR="00C80E1F" w:rsidRPr="00CA1F18" w:rsidRDefault="00C80E1F" w:rsidP="001D3D2A">
      <w:pPr>
        <w:pStyle w:val="Balk1"/>
      </w:pPr>
      <w:bookmarkStart w:id="151" w:name="_Toc59144007"/>
      <w:bookmarkStart w:id="152" w:name="_Toc169273488"/>
      <w:r>
        <w:t xml:space="preserve">HEF 3060 </w:t>
      </w:r>
      <w:r w:rsidR="09D6465E">
        <w:t>PubLIC</w:t>
      </w:r>
      <w:r>
        <w:t xml:space="preserve"> HEALTH NURSING</w:t>
      </w:r>
      <w:bookmarkEnd w:id="151"/>
      <w:bookmarkEnd w:id="152"/>
    </w:p>
    <w:tbl>
      <w:tblPr>
        <w:tblpPr w:leftFromText="141" w:rightFromText="141" w:vertAnchor="text" w:horzAnchor="margin" w:tblpY="14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472"/>
        <w:gridCol w:w="1350"/>
        <w:gridCol w:w="4597"/>
      </w:tblGrid>
      <w:tr w:rsidR="00C060C9" w:rsidRPr="00CA1F18" w14:paraId="6E04974A" w14:textId="77777777" w:rsidTr="00EA2AED">
        <w:trPr>
          <w:trHeight w:val="419"/>
        </w:trPr>
        <w:tc>
          <w:tcPr>
            <w:tcW w:w="4761" w:type="dxa"/>
            <w:gridSpan w:val="3"/>
          </w:tcPr>
          <w:p w14:paraId="24CA10CD" w14:textId="2F8127D0" w:rsidR="00C80E1F" w:rsidRPr="00CA1F18" w:rsidRDefault="00C80E1F" w:rsidP="00C80E1F">
            <w:pPr>
              <w:rPr>
                <w:bCs w:val="0"/>
              </w:rPr>
            </w:pPr>
            <w:r w:rsidRPr="00CA1F18">
              <w:rPr>
                <w:bCs w:val="0"/>
              </w:rPr>
              <w:t>Offered by:</w:t>
            </w:r>
            <w:r w:rsidR="00FE21F6">
              <w:rPr>
                <w:bCs w:val="0"/>
              </w:rPr>
              <w:t xml:space="preserve"> </w:t>
            </w:r>
            <w:r w:rsidRPr="00CA1F18">
              <w:rPr>
                <w:bCs w:val="0"/>
              </w:rPr>
              <w:t>FACULTY OF NURSING</w:t>
            </w:r>
          </w:p>
        </w:tc>
        <w:tc>
          <w:tcPr>
            <w:tcW w:w="4597" w:type="dxa"/>
          </w:tcPr>
          <w:p w14:paraId="76F34756" w14:textId="1F65E6B4" w:rsidR="00C80E1F" w:rsidRPr="00CA1F18" w:rsidRDefault="00C80E1F" w:rsidP="00C80E1F">
            <w:pPr>
              <w:rPr>
                <w:bCs w:val="0"/>
              </w:rPr>
            </w:pPr>
            <w:r w:rsidRPr="00CA1F18">
              <w:rPr>
                <w:bCs w:val="0"/>
              </w:rPr>
              <w:t>Offered to:</w:t>
            </w:r>
            <w:r w:rsidR="00FE21F6">
              <w:rPr>
                <w:bCs w:val="0"/>
              </w:rPr>
              <w:t xml:space="preserve"> </w:t>
            </w:r>
            <w:r w:rsidRPr="00CA1F18">
              <w:rPr>
                <w:bCs w:val="0"/>
              </w:rPr>
              <w:t>FACULTY OF NURSING</w:t>
            </w:r>
          </w:p>
        </w:tc>
      </w:tr>
      <w:tr w:rsidR="00C060C9" w:rsidRPr="00CA1F18" w14:paraId="586E2922" w14:textId="77777777" w:rsidTr="00EA2AED">
        <w:trPr>
          <w:trHeight w:val="209"/>
        </w:trPr>
        <w:tc>
          <w:tcPr>
            <w:tcW w:w="4761" w:type="dxa"/>
            <w:gridSpan w:val="3"/>
          </w:tcPr>
          <w:p w14:paraId="412CE533" w14:textId="77777777" w:rsidR="00C80E1F" w:rsidRPr="00CA1F18" w:rsidRDefault="00C80E1F" w:rsidP="00C80E1F">
            <w:pPr>
              <w:rPr>
                <w:bCs w:val="0"/>
              </w:rPr>
            </w:pPr>
            <w:r w:rsidRPr="00CA1F18">
              <w:rPr>
                <w:bCs w:val="0"/>
              </w:rPr>
              <w:t>Name of the Department:</w:t>
            </w:r>
          </w:p>
          <w:p w14:paraId="72619DFB" w14:textId="42750C4E" w:rsidR="00C80E1F" w:rsidRPr="00CA1F18" w:rsidRDefault="00FE21F6" w:rsidP="00C80E1F">
            <w:pPr>
              <w:rPr>
                <w:b w:val="0"/>
                <w:bCs w:val="0"/>
              </w:rPr>
            </w:pPr>
            <w:r w:rsidRPr="00CA1F18">
              <w:rPr>
                <w:b w:val="0"/>
                <w:bCs w:val="0"/>
              </w:rPr>
              <w:t>Nursing</w:t>
            </w:r>
          </w:p>
        </w:tc>
        <w:tc>
          <w:tcPr>
            <w:tcW w:w="4597" w:type="dxa"/>
          </w:tcPr>
          <w:p w14:paraId="25F698D3" w14:textId="77777777" w:rsidR="00C80E1F" w:rsidRPr="00CA1F18" w:rsidRDefault="00C80E1F" w:rsidP="00C80E1F">
            <w:pPr>
              <w:rPr>
                <w:bCs w:val="0"/>
              </w:rPr>
            </w:pPr>
            <w:r w:rsidRPr="00CA1F18">
              <w:rPr>
                <w:bCs w:val="0"/>
              </w:rPr>
              <w:t xml:space="preserve">Course Name: </w:t>
            </w:r>
          </w:p>
          <w:p w14:paraId="0051AD33" w14:textId="77777777" w:rsidR="00C80E1F" w:rsidRPr="00CA1F18" w:rsidRDefault="00C80E1F" w:rsidP="00C80E1F">
            <w:pPr>
              <w:rPr>
                <w:bCs w:val="0"/>
              </w:rPr>
            </w:pPr>
            <w:r w:rsidRPr="00CA1F18">
              <w:rPr>
                <w:b w:val="0"/>
                <w:bCs w:val="0"/>
              </w:rPr>
              <w:t>Community Health Nursing</w:t>
            </w:r>
          </w:p>
        </w:tc>
      </w:tr>
      <w:tr w:rsidR="00C060C9" w:rsidRPr="00CA1F18" w14:paraId="3E4AFA80" w14:textId="77777777" w:rsidTr="00EA2AED">
        <w:trPr>
          <w:trHeight w:val="434"/>
        </w:trPr>
        <w:tc>
          <w:tcPr>
            <w:tcW w:w="4761" w:type="dxa"/>
            <w:gridSpan w:val="3"/>
          </w:tcPr>
          <w:p w14:paraId="152CF29E" w14:textId="77777777" w:rsidR="00C80E1F" w:rsidRPr="00CA1F18" w:rsidRDefault="00C80E1F" w:rsidP="00C80E1F">
            <w:pPr>
              <w:rPr>
                <w:bCs w:val="0"/>
              </w:rPr>
            </w:pPr>
            <w:r w:rsidRPr="00CA1F18">
              <w:rPr>
                <w:bCs w:val="0"/>
              </w:rPr>
              <w:t>Course Level: Bachelor</w:t>
            </w:r>
          </w:p>
        </w:tc>
        <w:tc>
          <w:tcPr>
            <w:tcW w:w="4597" w:type="dxa"/>
          </w:tcPr>
          <w:p w14:paraId="78646386" w14:textId="77777777" w:rsidR="00C80E1F" w:rsidRPr="00CA1F18" w:rsidRDefault="00C80E1F" w:rsidP="00C80E1F">
            <w:pPr>
              <w:rPr>
                <w:bCs w:val="0"/>
              </w:rPr>
            </w:pPr>
            <w:r w:rsidRPr="00CA1F18">
              <w:rPr>
                <w:bCs w:val="0"/>
              </w:rPr>
              <w:t>Course Code: HEF 3060</w:t>
            </w:r>
          </w:p>
        </w:tc>
      </w:tr>
      <w:tr w:rsidR="00C060C9" w:rsidRPr="00CA1F18" w14:paraId="4C2A12E0" w14:textId="77777777" w:rsidTr="00EA2AED">
        <w:trPr>
          <w:trHeight w:val="620"/>
        </w:trPr>
        <w:tc>
          <w:tcPr>
            <w:tcW w:w="4761" w:type="dxa"/>
            <w:gridSpan w:val="3"/>
          </w:tcPr>
          <w:p w14:paraId="5D78CCDA" w14:textId="77777777" w:rsidR="00C80E1F" w:rsidRPr="00CA1F18" w:rsidRDefault="00C80E1F" w:rsidP="00C80E1F">
            <w:pPr>
              <w:rPr>
                <w:bCs w:val="0"/>
              </w:rPr>
            </w:pPr>
            <w:r w:rsidRPr="00CA1F18">
              <w:rPr>
                <w:bCs w:val="0"/>
              </w:rPr>
              <w:t>Form Submitting/Renewal Date:</w:t>
            </w:r>
          </w:p>
          <w:p w14:paraId="7E57A48D" w14:textId="77777777" w:rsidR="00C80E1F" w:rsidRPr="00CA1F18" w:rsidRDefault="00C80E1F" w:rsidP="00C80E1F">
            <w:pPr>
              <w:rPr>
                <w:bCs w:val="0"/>
              </w:rPr>
            </w:pPr>
            <w:r w:rsidRPr="00CA1F18">
              <w:rPr>
                <w:bCs w:val="0"/>
              </w:rPr>
              <w:t>March 2024</w:t>
            </w:r>
          </w:p>
        </w:tc>
        <w:tc>
          <w:tcPr>
            <w:tcW w:w="4597" w:type="dxa"/>
          </w:tcPr>
          <w:p w14:paraId="0350C1DE"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C060C9" w:rsidRPr="00CA1F18" w14:paraId="16567AB7" w14:textId="77777777" w:rsidTr="00EA2AED">
        <w:trPr>
          <w:trHeight w:val="1289"/>
        </w:trPr>
        <w:tc>
          <w:tcPr>
            <w:tcW w:w="4761" w:type="dxa"/>
            <w:gridSpan w:val="3"/>
          </w:tcPr>
          <w:p w14:paraId="0523022F" w14:textId="77777777" w:rsidR="00C80E1F" w:rsidRPr="00CA1F18" w:rsidRDefault="00C80E1F" w:rsidP="00C80E1F">
            <w:pPr>
              <w:rPr>
                <w:bCs w:val="0"/>
              </w:rPr>
            </w:pPr>
            <w:r w:rsidRPr="00CA1F18">
              <w:rPr>
                <w:bCs w:val="0"/>
              </w:rPr>
              <w:lastRenderedPageBreak/>
              <w:t>Language of Instruction:  Turkish</w:t>
            </w:r>
          </w:p>
          <w:p w14:paraId="2B177149" w14:textId="77777777" w:rsidR="00C80E1F" w:rsidRPr="00CA1F18" w:rsidRDefault="00C80E1F" w:rsidP="00C80E1F">
            <w:pPr>
              <w:rPr>
                <w:b w:val="0"/>
                <w:bCs w:val="0"/>
              </w:rPr>
            </w:pPr>
          </w:p>
        </w:tc>
        <w:tc>
          <w:tcPr>
            <w:tcW w:w="4597" w:type="dxa"/>
          </w:tcPr>
          <w:p w14:paraId="3D61B771" w14:textId="77777777" w:rsidR="00C80E1F" w:rsidRPr="00CA1F18" w:rsidRDefault="00C80E1F" w:rsidP="00C80E1F">
            <w:pPr>
              <w:rPr>
                <w:bCs w:val="0"/>
              </w:rPr>
            </w:pPr>
            <w:r w:rsidRPr="00CA1F18">
              <w:rPr>
                <w:bCs w:val="0"/>
              </w:rPr>
              <w:t xml:space="preserve">Instructor/s: </w:t>
            </w:r>
          </w:p>
          <w:p w14:paraId="68C72D2F" w14:textId="77777777" w:rsidR="00C80E1F" w:rsidRPr="00CA1F18" w:rsidRDefault="00C80E1F" w:rsidP="00C80E1F">
            <w:pPr>
              <w:rPr>
                <w:b w:val="0"/>
                <w:bCs w:val="0"/>
              </w:rPr>
            </w:pPr>
            <w:r w:rsidRPr="00CA1F18">
              <w:rPr>
                <w:b w:val="0"/>
                <w:bCs w:val="0"/>
              </w:rPr>
              <w:t xml:space="preserve">Prof. Dr. </w:t>
            </w:r>
            <w:proofErr w:type="spellStart"/>
            <w:r w:rsidRPr="00CA1F18">
              <w:rPr>
                <w:b w:val="0"/>
                <w:bCs w:val="0"/>
              </w:rPr>
              <w:t>Gülendam</w:t>
            </w:r>
            <w:proofErr w:type="spellEnd"/>
            <w:r w:rsidRPr="00CA1F18">
              <w:rPr>
                <w:b w:val="0"/>
                <w:bCs w:val="0"/>
              </w:rPr>
              <w:t xml:space="preserve"> KARADAG</w:t>
            </w:r>
          </w:p>
          <w:p w14:paraId="3C1D5AB0" w14:textId="77777777" w:rsidR="00C80E1F" w:rsidRPr="00CA1F18" w:rsidRDefault="00C80E1F" w:rsidP="00C80E1F">
            <w:pPr>
              <w:rPr>
                <w:b w:val="0"/>
                <w:bCs w:val="0"/>
              </w:rPr>
            </w:pPr>
            <w:r w:rsidRPr="00CA1F18">
              <w:rPr>
                <w:b w:val="0"/>
                <w:bCs w:val="0"/>
              </w:rPr>
              <w:t xml:space="preserve">Assoc. Prof. </w:t>
            </w:r>
            <w:proofErr w:type="spellStart"/>
            <w:r w:rsidRPr="00CA1F18">
              <w:rPr>
                <w:b w:val="0"/>
                <w:bCs w:val="0"/>
              </w:rPr>
              <w:t>Şeyda</w:t>
            </w:r>
            <w:proofErr w:type="spellEnd"/>
            <w:r w:rsidRPr="00CA1F18">
              <w:rPr>
                <w:b w:val="0"/>
                <w:bCs w:val="0"/>
              </w:rPr>
              <w:t xml:space="preserve"> ÖZBIÇAKCI</w:t>
            </w:r>
          </w:p>
          <w:p w14:paraId="4D2CDA05" w14:textId="58456470" w:rsidR="00C80E1F" w:rsidRPr="00CA1F18" w:rsidRDefault="00C80E1F" w:rsidP="00C80E1F">
            <w:pPr>
              <w:rPr>
                <w:b w:val="0"/>
                <w:bCs w:val="0"/>
              </w:rPr>
            </w:pPr>
            <w:r w:rsidRPr="00CA1F18">
              <w:rPr>
                <w:b w:val="0"/>
                <w:bCs w:val="0"/>
              </w:rPr>
              <w:t>Assoc.</w:t>
            </w:r>
            <w:r w:rsidR="00FE21F6">
              <w:rPr>
                <w:b w:val="0"/>
                <w:bCs w:val="0"/>
              </w:rPr>
              <w:t xml:space="preserve"> </w:t>
            </w:r>
            <w:r w:rsidRPr="00CA1F18">
              <w:rPr>
                <w:b w:val="0"/>
                <w:bCs w:val="0"/>
              </w:rPr>
              <w:t>Prof. Meryem ÖZTÜRK HANEY</w:t>
            </w:r>
          </w:p>
          <w:p w14:paraId="4CB4C19D" w14:textId="23503D1E"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 Burcu CENGİZ</w:t>
            </w:r>
          </w:p>
          <w:p w14:paraId="4D748F08" w14:textId="77777777" w:rsidR="00C80E1F" w:rsidRPr="00CA1F18" w:rsidRDefault="00C80E1F" w:rsidP="00C80E1F">
            <w:pPr>
              <w:rPr>
                <w:b w:val="0"/>
                <w:bCs w:val="0"/>
              </w:rPr>
            </w:pPr>
            <w:r w:rsidRPr="00CA1F18">
              <w:rPr>
                <w:b w:val="0"/>
                <w:bCs w:val="0"/>
              </w:rPr>
              <w:t>Research Assist.  Nuray ÖZTÜRK</w:t>
            </w:r>
          </w:p>
          <w:p w14:paraId="0BA00E6F" w14:textId="77777777" w:rsidR="00C80E1F" w:rsidRPr="00CA1F18" w:rsidRDefault="00C80E1F" w:rsidP="00C80E1F">
            <w:pPr>
              <w:rPr>
                <w:b w:val="0"/>
                <w:bCs w:val="0"/>
              </w:rPr>
            </w:pPr>
          </w:p>
        </w:tc>
      </w:tr>
      <w:tr w:rsidR="00C060C9" w:rsidRPr="00CA1F18" w14:paraId="6EFAB3EB" w14:textId="77777777" w:rsidTr="00EA2AED">
        <w:trPr>
          <w:trHeight w:val="419"/>
        </w:trPr>
        <w:tc>
          <w:tcPr>
            <w:tcW w:w="4761" w:type="dxa"/>
            <w:gridSpan w:val="3"/>
          </w:tcPr>
          <w:p w14:paraId="0EAE6F69" w14:textId="77777777" w:rsidR="00C80E1F" w:rsidRPr="00CA1F18" w:rsidRDefault="00C80E1F" w:rsidP="00C80E1F">
            <w:pPr>
              <w:rPr>
                <w:b w:val="0"/>
                <w:bCs w:val="0"/>
              </w:rPr>
            </w:pPr>
            <w:r w:rsidRPr="00CA1F18">
              <w:rPr>
                <w:bCs w:val="0"/>
              </w:rPr>
              <w:t xml:space="preserve">Prerequisite: </w:t>
            </w:r>
            <w:r w:rsidRPr="00CA1F18">
              <w:rPr>
                <w:bCs w:val="0"/>
              </w:rPr>
              <w:tab/>
            </w:r>
          </w:p>
          <w:p w14:paraId="54F4DA12" w14:textId="77777777" w:rsidR="00C80E1F" w:rsidRPr="00CA1F18" w:rsidRDefault="00C80E1F" w:rsidP="00C80E1F">
            <w:pPr>
              <w:rPr>
                <w:b w:val="0"/>
                <w:bCs w:val="0"/>
              </w:rPr>
            </w:pPr>
            <w:r w:rsidRPr="00CA1F18">
              <w:rPr>
                <w:b w:val="0"/>
                <w:bCs w:val="0"/>
              </w:rPr>
              <w:t xml:space="preserve">HEF 3061 </w:t>
            </w:r>
          </w:p>
          <w:p w14:paraId="505ED6F4" w14:textId="77777777" w:rsidR="00C80E1F" w:rsidRPr="00CA1F18" w:rsidRDefault="00C80E1F" w:rsidP="00C80E1F">
            <w:pPr>
              <w:rPr>
                <w:b w:val="0"/>
                <w:bCs w:val="0"/>
              </w:rPr>
            </w:pPr>
            <w:r w:rsidRPr="00CA1F18">
              <w:rPr>
                <w:b w:val="0"/>
                <w:bCs w:val="0"/>
              </w:rPr>
              <w:t>HEF 3063</w:t>
            </w:r>
          </w:p>
        </w:tc>
        <w:tc>
          <w:tcPr>
            <w:tcW w:w="4597" w:type="dxa"/>
          </w:tcPr>
          <w:p w14:paraId="6169367D" w14:textId="77777777" w:rsidR="00C80E1F" w:rsidRPr="00CA1F18" w:rsidRDefault="00C80E1F" w:rsidP="00C80E1F">
            <w:pPr>
              <w:rPr>
                <w:b w:val="0"/>
                <w:bCs w:val="0"/>
              </w:rPr>
            </w:pPr>
            <w:r w:rsidRPr="00CA1F18">
              <w:rPr>
                <w:bCs w:val="0"/>
              </w:rPr>
              <w:t xml:space="preserve">Prerequisite to: </w:t>
            </w:r>
          </w:p>
          <w:p w14:paraId="1C5C502D" w14:textId="77777777" w:rsidR="00C80E1F" w:rsidRPr="00CA1F18" w:rsidRDefault="00C80E1F" w:rsidP="00C80E1F">
            <w:pPr>
              <w:rPr>
                <w:b w:val="0"/>
                <w:bCs w:val="0"/>
              </w:rPr>
            </w:pPr>
            <w:r w:rsidRPr="00CA1F18">
              <w:rPr>
                <w:b w:val="0"/>
                <w:bCs w:val="0"/>
              </w:rPr>
              <w:t xml:space="preserve">HEF 4055 </w:t>
            </w:r>
          </w:p>
          <w:p w14:paraId="1C7C7E01" w14:textId="77777777" w:rsidR="00C80E1F" w:rsidRPr="00CA1F18" w:rsidRDefault="00C80E1F" w:rsidP="00C80E1F">
            <w:pPr>
              <w:rPr>
                <w:b w:val="0"/>
                <w:bCs w:val="0"/>
              </w:rPr>
            </w:pPr>
            <w:r w:rsidRPr="00CA1F18">
              <w:rPr>
                <w:b w:val="0"/>
                <w:bCs w:val="0"/>
              </w:rPr>
              <w:t>HEF 4056</w:t>
            </w:r>
          </w:p>
        </w:tc>
      </w:tr>
      <w:tr w:rsidR="00C060C9" w:rsidRPr="00CA1F18" w14:paraId="69D92C5F" w14:textId="77777777" w:rsidTr="00EA2AED">
        <w:trPr>
          <w:trHeight w:val="643"/>
        </w:trPr>
        <w:tc>
          <w:tcPr>
            <w:tcW w:w="4761" w:type="dxa"/>
            <w:gridSpan w:val="3"/>
          </w:tcPr>
          <w:p w14:paraId="22D52A1F" w14:textId="77777777" w:rsidR="00C80E1F" w:rsidRPr="00CA1F18" w:rsidRDefault="00C80E1F" w:rsidP="00C80E1F">
            <w:pPr>
              <w:rPr>
                <w:bCs w:val="0"/>
              </w:rPr>
            </w:pPr>
            <w:r w:rsidRPr="00CA1F18">
              <w:rPr>
                <w:bCs w:val="0"/>
              </w:rPr>
              <w:t>Weekly Course Hours: 5</w:t>
            </w:r>
          </w:p>
          <w:p w14:paraId="66BDA287" w14:textId="77777777" w:rsidR="00C80E1F" w:rsidRPr="00CA1F18" w:rsidRDefault="00C80E1F" w:rsidP="00C80E1F">
            <w:pPr>
              <w:rPr>
                <w:bCs w:val="0"/>
              </w:rPr>
            </w:pPr>
          </w:p>
        </w:tc>
        <w:tc>
          <w:tcPr>
            <w:tcW w:w="4597" w:type="dxa"/>
            <w:shd w:val="clear" w:color="auto" w:fill="auto"/>
          </w:tcPr>
          <w:p w14:paraId="141108E3" w14:textId="77777777" w:rsidR="00C80E1F" w:rsidRPr="00CA1F18" w:rsidRDefault="00C80E1F" w:rsidP="00C80E1F">
            <w:pPr>
              <w:rPr>
                <w:b w:val="0"/>
                <w:bCs w:val="0"/>
              </w:rPr>
            </w:pPr>
            <w:r w:rsidRPr="00CA1F18">
              <w:rPr>
                <w:bCs w:val="0"/>
              </w:rPr>
              <w:t>Course Coordinator:</w:t>
            </w:r>
          </w:p>
          <w:p w14:paraId="6C8E98E5" w14:textId="04A73806"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w:t>
            </w:r>
            <w:r w:rsidR="00FE21F6">
              <w:rPr>
                <w:b w:val="0"/>
                <w:bCs w:val="0"/>
              </w:rPr>
              <w:t xml:space="preserve"> </w:t>
            </w:r>
            <w:r w:rsidRPr="00CA1F18">
              <w:rPr>
                <w:b w:val="0"/>
                <w:bCs w:val="0"/>
              </w:rPr>
              <w:t>Burcu Cengiz</w:t>
            </w:r>
          </w:p>
          <w:p w14:paraId="358C7E61" w14:textId="77777777" w:rsidR="00C80E1F" w:rsidRPr="00CA1F18" w:rsidRDefault="00C80E1F" w:rsidP="00C80E1F">
            <w:pPr>
              <w:rPr>
                <w:bCs w:val="0"/>
              </w:rPr>
            </w:pPr>
            <w:r w:rsidRPr="00CA1F18">
              <w:rPr>
                <w:b w:val="0"/>
                <w:bCs w:val="0"/>
              </w:rPr>
              <w:t>Burcu.cengiz@deu.edu.tr</w:t>
            </w:r>
          </w:p>
        </w:tc>
      </w:tr>
      <w:tr w:rsidR="00C060C9" w:rsidRPr="00CA1F18" w14:paraId="1F65DA8E" w14:textId="77777777" w:rsidTr="00EA2AED">
        <w:trPr>
          <w:trHeight w:val="419"/>
        </w:trPr>
        <w:tc>
          <w:tcPr>
            <w:tcW w:w="1939" w:type="dxa"/>
          </w:tcPr>
          <w:p w14:paraId="4B88303F" w14:textId="77777777" w:rsidR="00C80E1F" w:rsidRPr="00CA1F18" w:rsidRDefault="00C80E1F" w:rsidP="00C80E1F">
            <w:pPr>
              <w:rPr>
                <w:b w:val="0"/>
                <w:bCs w:val="0"/>
              </w:rPr>
            </w:pPr>
            <w:r w:rsidRPr="00CA1F18">
              <w:rPr>
                <w:b w:val="0"/>
                <w:bCs w:val="0"/>
              </w:rPr>
              <w:t>Theory</w:t>
            </w:r>
          </w:p>
          <w:p w14:paraId="42AFC4C4" w14:textId="77777777" w:rsidR="00C80E1F" w:rsidRPr="00CA1F18" w:rsidRDefault="00C80E1F" w:rsidP="00C80E1F">
            <w:pPr>
              <w:rPr>
                <w:b w:val="0"/>
                <w:bCs w:val="0"/>
              </w:rPr>
            </w:pPr>
          </w:p>
        </w:tc>
        <w:tc>
          <w:tcPr>
            <w:tcW w:w="1472" w:type="dxa"/>
          </w:tcPr>
          <w:p w14:paraId="6C1C71E9" w14:textId="77777777" w:rsidR="00C80E1F" w:rsidRPr="00CA1F18" w:rsidRDefault="00C80E1F" w:rsidP="00C80E1F">
            <w:pPr>
              <w:rPr>
                <w:b w:val="0"/>
                <w:bCs w:val="0"/>
              </w:rPr>
            </w:pPr>
            <w:r w:rsidRPr="00CA1F18">
              <w:rPr>
                <w:b w:val="0"/>
                <w:bCs w:val="0"/>
              </w:rPr>
              <w:t>Application</w:t>
            </w:r>
          </w:p>
          <w:p w14:paraId="1A4AE844" w14:textId="77777777" w:rsidR="00C80E1F" w:rsidRPr="00CA1F18" w:rsidRDefault="00C80E1F" w:rsidP="00C80E1F">
            <w:pPr>
              <w:rPr>
                <w:bCs w:val="0"/>
              </w:rPr>
            </w:pPr>
          </w:p>
        </w:tc>
        <w:tc>
          <w:tcPr>
            <w:tcW w:w="1350" w:type="dxa"/>
          </w:tcPr>
          <w:p w14:paraId="46BD2C7A" w14:textId="77777777" w:rsidR="00C80E1F" w:rsidRPr="00CA1F18" w:rsidRDefault="00C80E1F" w:rsidP="00C80E1F">
            <w:pPr>
              <w:rPr>
                <w:b w:val="0"/>
                <w:bCs w:val="0"/>
              </w:rPr>
            </w:pPr>
            <w:r w:rsidRPr="00CA1F18">
              <w:rPr>
                <w:b w:val="0"/>
                <w:bCs w:val="0"/>
              </w:rPr>
              <w:t>Laboratory</w:t>
            </w:r>
          </w:p>
        </w:tc>
        <w:tc>
          <w:tcPr>
            <w:tcW w:w="4597" w:type="dxa"/>
          </w:tcPr>
          <w:p w14:paraId="626031DD" w14:textId="77777777" w:rsidR="00C80E1F" w:rsidRPr="00CA1F18" w:rsidRDefault="00C80E1F" w:rsidP="00C80E1F">
            <w:pPr>
              <w:rPr>
                <w:bCs w:val="0"/>
              </w:rPr>
            </w:pPr>
            <w:r w:rsidRPr="00CA1F18">
              <w:rPr>
                <w:bCs w:val="0"/>
              </w:rPr>
              <w:t>National Credit: 8</w:t>
            </w:r>
          </w:p>
        </w:tc>
      </w:tr>
      <w:tr w:rsidR="00C060C9" w:rsidRPr="00CA1F18" w14:paraId="2955B2E0" w14:textId="77777777" w:rsidTr="00EA2AED">
        <w:trPr>
          <w:trHeight w:val="419"/>
        </w:trPr>
        <w:tc>
          <w:tcPr>
            <w:tcW w:w="1939" w:type="dxa"/>
          </w:tcPr>
          <w:p w14:paraId="217E4950" w14:textId="77777777" w:rsidR="00C80E1F" w:rsidRPr="00CA1F18" w:rsidRDefault="00C80E1F" w:rsidP="00C80E1F">
            <w:pPr>
              <w:rPr>
                <w:b w:val="0"/>
                <w:bCs w:val="0"/>
              </w:rPr>
            </w:pPr>
            <w:r w:rsidRPr="00CA1F18">
              <w:rPr>
                <w:b w:val="0"/>
                <w:bCs w:val="0"/>
              </w:rPr>
              <w:t>5</w:t>
            </w:r>
          </w:p>
        </w:tc>
        <w:tc>
          <w:tcPr>
            <w:tcW w:w="1472" w:type="dxa"/>
          </w:tcPr>
          <w:p w14:paraId="04CF3FBC" w14:textId="77777777" w:rsidR="00C80E1F" w:rsidRPr="00CA1F18" w:rsidRDefault="00C80E1F" w:rsidP="00C80E1F">
            <w:pPr>
              <w:rPr>
                <w:b w:val="0"/>
                <w:bCs w:val="0"/>
              </w:rPr>
            </w:pPr>
            <w:r w:rsidRPr="00CA1F18">
              <w:rPr>
                <w:b w:val="0"/>
                <w:bCs w:val="0"/>
              </w:rPr>
              <w:t>6</w:t>
            </w:r>
          </w:p>
        </w:tc>
        <w:tc>
          <w:tcPr>
            <w:tcW w:w="1350" w:type="dxa"/>
          </w:tcPr>
          <w:p w14:paraId="1DCCAF38" w14:textId="77777777" w:rsidR="00C80E1F" w:rsidRPr="00CA1F18" w:rsidRDefault="00C80E1F" w:rsidP="00C80E1F">
            <w:pPr>
              <w:rPr>
                <w:b w:val="0"/>
                <w:bCs w:val="0"/>
              </w:rPr>
            </w:pPr>
            <w:r w:rsidRPr="00CA1F18">
              <w:rPr>
                <w:b w:val="0"/>
                <w:bCs w:val="0"/>
              </w:rPr>
              <w:t>-</w:t>
            </w:r>
          </w:p>
        </w:tc>
        <w:tc>
          <w:tcPr>
            <w:tcW w:w="4597" w:type="dxa"/>
          </w:tcPr>
          <w:p w14:paraId="506AB95B" w14:textId="77777777" w:rsidR="00C80E1F" w:rsidRPr="00CA1F18" w:rsidRDefault="00C80E1F" w:rsidP="00C80E1F">
            <w:pPr>
              <w:rPr>
                <w:bCs w:val="0"/>
              </w:rPr>
            </w:pPr>
            <w:r w:rsidRPr="00CA1F18">
              <w:rPr>
                <w:bCs w:val="0"/>
              </w:rPr>
              <w:t>ECTS Credit: 12</w:t>
            </w:r>
          </w:p>
        </w:tc>
      </w:tr>
    </w:tbl>
    <w:p w14:paraId="57BBF48B" w14:textId="77777777" w:rsidR="00C80E1F" w:rsidRPr="00CA1F18" w:rsidRDefault="00C80E1F" w:rsidP="00C80E1F">
      <w:pPr>
        <w:tabs>
          <w:tab w:val="left" w:pos="3656"/>
        </w:tabs>
        <w:jc w:val="center"/>
        <w:rPr>
          <w:bCs w:val="0"/>
        </w:rPr>
      </w:pPr>
    </w:p>
    <w:p w14:paraId="60A16909"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DDBF4B9" w14:textId="77777777" w:rsidTr="00EA2AED">
        <w:tc>
          <w:tcPr>
            <w:tcW w:w="9351" w:type="dxa"/>
          </w:tcPr>
          <w:p w14:paraId="2B4777BB" w14:textId="77777777" w:rsidR="00C80E1F" w:rsidRPr="00CA1F18" w:rsidRDefault="00C80E1F" w:rsidP="00C80E1F">
            <w:pPr>
              <w:rPr>
                <w:bCs w:val="0"/>
              </w:rPr>
            </w:pPr>
            <w:r w:rsidRPr="00CA1F18">
              <w:rPr>
                <w:bCs w:val="0"/>
              </w:rPr>
              <w:t>Course Objective:</w:t>
            </w:r>
          </w:p>
          <w:p w14:paraId="6FC90544" w14:textId="77777777" w:rsidR="00C80E1F" w:rsidRPr="00CA1F18" w:rsidRDefault="00C80E1F" w:rsidP="00C80E1F">
            <w:pPr>
              <w:widowControl w:val="0"/>
              <w:autoSpaceDE w:val="0"/>
              <w:autoSpaceDN w:val="0"/>
              <w:spacing w:line="360" w:lineRule="auto"/>
              <w:jc w:val="both"/>
              <w:rPr>
                <w:b w:val="0"/>
                <w:bCs w:val="0"/>
              </w:rPr>
            </w:pPr>
            <w:r w:rsidRPr="00CA1F18">
              <w:rPr>
                <w:b w:val="0"/>
                <w:bCs w:val="0"/>
              </w:rPr>
              <w:t>In this course, it is aimed to gain students the knowledge, skills and competencies to practice nursing attempts related to health protection and development in provision of primary health services.</w:t>
            </w:r>
          </w:p>
        </w:tc>
      </w:tr>
      <w:tr w:rsidR="00C80E1F" w:rsidRPr="00CA1F18" w14:paraId="5DE0CB20" w14:textId="77777777" w:rsidTr="00EA2AED">
        <w:tc>
          <w:tcPr>
            <w:tcW w:w="9351" w:type="dxa"/>
          </w:tcPr>
          <w:p w14:paraId="4A4809CA" w14:textId="77777777" w:rsidR="00C80E1F" w:rsidRPr="00CA1F18" w:rsidRDefault="00C80E1F" w:rsidP="00C80E1F">
            <w:pPr>
              <w:rPr>
                <w:b w:val="0"/>
                <w:bCs w:val="0"/>
              </w:rPr>
            </w:pPr>
            <w:r w:rsidRPr="00CA1F18">
              <w:rPr>
                <w:bCs w:val="0"/>
              </w:rPr>
              <w:t>Learning Outcomes:</w:t>
            </w:r>
          </w:p>
          <w:p w14:paraId="48AC6725" w14:textId="77777777" w:rsidR="00C80E1F" w:rsidRPr="00CA1F18" w:rsidRDefault="00C80E1F" w:rsidP="00CA2E50">
            <w:pPr>
              <w:numPr>
                <w:ilvl w:val="0"/>
                <w:numId w:val="11"/>
              </w:numPr>
              <w:spacing w:before="100" w:beforeAutospacing="1" w:after="100" w:afterAutospacing="1"/>
              <w:rPr>
                <w:b w:val="0"/>
                <w:bCs w:val="0"/>
              </w:rPr>
            </w:pPr>
            <w:r w:rsidRPr="00CA1F18">
              <w:rPr>
                <w:b w:val="0"/>
                <w:bCs w:val="0"/>
              </w:rPr>
              <w:t>The student can discuss socio-economic and cultural issues that affect individual, family and community health in the world and in our country.</w:t>
            </w:r>
          </w:p>
          <w:p w14:paraId="18FDCB56" w14:textId="14CE8058" w:rsidR="00C80E1F" w:rsidRPr="00CA1F18" w:rsidRDefault="00C80E1F" w:rsidP="00CA2E50">
            <w:pPr>
              <w:numPr>
                <w:ilvl w:val="0"/>
                <w:numId w:val="11"/>
              </w:numPr>
              <w:spacing w:before="100" w:beforeAutospacing="1" w:after="100" w:afterAutospacing="1"/>
              <w:rPr>
                <w:b w:val="0"/>
                <w:bCs w:val="0"/>
              </w:rPr>
            </w:pPr>
            <w:r w:rsidRPr="00CA1F18">
              <w:rPr>
                <w:b w:val="0"/>
                <w:bCs w:val="0"/>
              </w:rPr>
              <w:t xml:space="preserve">The student knows the basic concepts and principles related to Community </w:t>
            </w:r>
            <w:r w:rsidR="00FE21F6" w:rsidRPr="00CA1F18">
              <w:rPr>
                <w:b w:val="0"/>
                <w:bCs w:val="0"/>
              </w:rPr>
              <w:t>Health</w:t>
            </w:r>
            <w:r w:rsidRPr="00CA1F18">
              <w:rPr>
                <w:b w:val="0"/>
                <w:bCs w:val="0"/>
              </w:rPr>
              <w:t xml:space="preserve"> Nursing.</w:t>
            </w:r>
          </w:p>
          <w:p w14:paraId="5B6E745D" w14:textId="167DB6B8" w:rsidR="00C80E1F" w:rsidRPr="00CA1F18" w:rsidRDefault="00C80E1F" w:rsidP="00CA2E50">
            <w:pPr>
              <w:numPr>
                <w:ilvl w:val="0"/>
                <w:numId w:val="11"/>
              </w:numPr>
              <w:spacing w:before="100" w:beforeAutospacing="1" w:after="100" w:afterAutospacing="1"/>
              <w:rPr>
                <w:b w:val="0"/>
                <w:bCs w:val="0"/>
              </w:rPr>
            </w:pPr>
            <w:r w:rsidRPr="00CA1F18">
              <w:rPr>
                <w:b w:val="0"/>
                <w:bCs w:val="0"/>
              </w:rPr>
              <w:t xml:space="preserve">The student provides evidence-based nursing care in accordance with cultural and ethical values </w:t>
            </w:r>
            <w:r w:rsidR="00FE21F6" w:rsidRPr="00CA1F18">
              <w:rPr>
                <w:b w:val="0"/>
                <w:bCs w:val="0"/>
              </w:rPr>
              <w:t>to</w:t>
            </w:r>
            <w:r w:rsidRPr="00CA1F18">
              <w:rPr>
                <w:b w:val="0"/>
                <w:bCs w:val="0"/>
              </w:rPr>
              <w:t xml:space="preserve"> avoid problems, improve health and rehabilitate using risk approaches according to life periods in primary health services.</w:t>
            </w:r>
          </w:p>
          <w:p w14:paraId="3772F09F" w14:textId="77777777" w:rsidR="00C80E1F" w:rsidRPr="00CA1F18" w:rsidRDefault="00C80E1F" w:rsidP="00CA2E50">
            <w:pPr>
              <w:numPr>
                <w:ilvl w:val="0"/>
                <w:numId w:val="11"/>
              </w:numPr>
              <w:spacing w:before="100" w:beforeAutospacing="1" w:after="100" w:afterAutospacing="1"/>
              <w:rPr>
                <w:b w:val="0"/>
                <w:bCs w:val="0"/>
              </w:rPr>
            </w:pPr>
            <w:r w:rsidRPr="00CA1F18">
              <w:rPr>
                <w:b w:val="0"/>
                <w:bCs w:val="0"/>
              </w:rPr>
              <w:t>The student can evaluate primary health issues as a bio-psycho-social whole and develops training programs that reduce health risks.</w:t>
            </w:r>
          </w:p>
          <w:p w14:paraId="4F85DFA0" w14:textId="77777777" w:rsidR="00C80E1F" w:rsidRPr="00CA1F18" w:rsidRDefault="00C80E1F" w:rsidP="00CA2E50">
            <w:pPr>
              <w:numPr>
                <w:ilvl w:val="0"/>
                <w:numId w:val="11"/>
              </w:numPr>
              <w:spacing w:before="100" w:beforeAutospacing="1" w:after="100" w:afterAutospacing="1"/>
              <w:rPr>
                <w:bCs w:val="0"/>
              </w:rPr>
            </w:pPr>
            <w:r w:rsidRPr="00CA1F18">
              <w:rPr>
                <w:b w:val="0"/>
                <w:bCs w:val="0"/>
              </w:rPr>
              <w:t>The student makes inter-sectoral collaboration to meet health requirements.</w:t>
            </w:r>
          </w:p>
        </w:tc>
      </w:tr>
    </w:tbl>
    <w:p w14:paraId="13DD67D7"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BFDE664" w14:textId="77777777" w:rsidTr="00C060C9">
        <w:trPr>
          <w:trHeight w:val="621"/>
        </w:trPr>
        <w:tc>
          <w:tcPr>
            <w:tcW w:w="9351" w:type="dxa"/>
          </w:tcPr>
          <w:p w14:paraId="2FE55515" w14:textId="20B69113" w:rsidR="00C80E1F" w:rsidRPr="00CA1F18" w:rsidRDefault="00C80E1F" w:rsidP="00C060C9">
            <w:pPr>
              <w:tabs>
                <w:tab w:val="left" w:pos="0"/>
              </w:tabs>
              <w:ind w:right="-426"/>
              <w:rPr>
                <w:b w:val="0"/>
                <w:bCs w:val="0"/>
                <w:lang w:eastAsia="en-US"/>
              </w:rPr>
            </w:pPr>
            <w:r w:rsidRPr="00CA1F18">
              <w:rPr>
                <w:bCs w:val="0"/>
                <w:lang w:eastAsia="en-US"/>
              </w:rPr>
              <w:t>Learning and Teaching Strategies</w:t>
            </w:r>
            <w:r w:rsidRPr="00CA1F18">
              <w:rPr>
                <w:b w:val="0"/>
                <w:bCs w:val="0"/>
                <w:lang w:eastAsia="en-US"/>
              </w:rPr>
              <w:t xml:space="preserve">: Discussion, presentations, role plays, concept map, PİCO, </w:t>
            </w:r>
            <w:r w:rsidR="00FE21F6" w:rsidRPr="00CA1F18">
              <w:rPr>
                <w:b w:val="0"/>
                <w:bCs w:val="0"/>
                <w:lang w:eastAsia="en-US"/>
              </w:rPr>
              <w:t>Jam board</w:t>
            </w:r>
            <w:r w:rsidRPr="00CA1F18">
              <w:rPr>
                <w:b w:val="0"/>
                <w:bCs w:val="0"/>
                <w:lang w:eastAsia="en-US"/>
              </w:rPr>
              <w:t xml:space="preserve">, Kahoot, Crossword, </w:t>
            </w:r>
            <w:r w:rsidR="00FE21F6" w:rsidRPr="00CA1F18">
              <w:rPr>
                <w:b w:val="0"/>
                <w:bCs w:val="0"/>
                <w:lang w:eastAsia="en-US"/>
              </w:rPr>
              <w:t>Video</w:t>
            </w:r>
            <w:r w:rsidRPr="00CA1F18">
              <w:rPr>
                <w:b w:val="0"/>
                <w:bCs w:val="0"/>
                <w:lang w:eastAsia="en-US"/>
              </w:rPr>
              <w:t>, Article, Word Cloud</w:t>
            </w:r>
          </w:p>
        </w:tc>
      </w:tr>
    </w:tbl>
    <w:p w14:paraId="267C430D" w14:textId="77777777" w:rsidR="00C80E1F" w:rsidRPr="00CA1F18" w:rsidRDefault="00C80E1F" w:rsidP="00C060C9">
      <w:pPr>
        <w:ind w:right="-426"/>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3181"/>
      </w:tblGrid>
      <w:tr w:rsidR="00C060C9" w:rsidRPr="00CA1F18" w14:paraId="268B4ED2" w14:textId="77777777" w:rsidTr="00C060C9">
        <w:trPr>
          <w:trHeight w:val="795"/>
        </w:trPr>
        <w:tc>
          <w:tcPr>
            <w:tcW w:w="9351" w:type="dxa"/>
            <w:gridSpan w:val="3"/>
            <w:tcBorders>
              <w:top w:val="single" w:sz="4" w:space="0" w:color="auto"/>
              <w:left w:val="single" w:sz="4" w:space="0" w:color="auto"/>
              <w:bottom w:val="single" w:sz="4" w:space="0" w:color="auto"/>
              <w:right w:val="single" w:sz="4" w:space="0" w:color="auto"/>
            </w:tcBorders>
          </w:tcPr>
          <w:p w14:paraId="08251075" w14:textId="77777777" w:rsidR="00C80E1F" w:rsidRPr="00CA1F18" w:rsidRDefault="00C80E1F" w:rsidP="00C060C9">
            <w:pPr>
              <w:ind w:right="-426"/>
              <w:rPr>
                <w:bCs w:val="0"/>
              </w:rPr>
            </w:pPr>
            <w:r w:rsidRPr="00CA1F18">
              <w:rPr>
                <w:bCs w:val="0"/>
              </w:rPr>
              <w:t>Assessment Methods:</w:t>
            </w:r>
          </w:p>
          <w:p w14:paraId="10F51DF7" w14:textId="77777777" w:rsidR="00C80E1F" w:rsidRPr="00CA1F18" w:rsidRDefault="00C80E1F" w:rsidP="00C060C9">
            <w:pPr>
              <w:ind w:right="-426"/>
              <w:rPr>
                <w:bCs w:val="0"/>
              </w:rPr>
            </w:pPr>
            <w:r w:rsidRPr="00CA1F18">
              <w:rPr>
                <w:b w:val="0"/>
                <w:bCs w:val="0"/>
              </w:rPr>
              <w:t>If needed, other assessment methods can be added to the table given below.</w:t>
            </w:r>
          </w:p>
        </w:tc>
      </w:tr>
      <w:tr w:rsidR="00C060C9" w:rsidRPr="00CA1F18" w14:paraId="447D19EC" w14:textId="77777777" w:rsidTr="00C060C9">
        <w:trPr>
          <w:trHeight w:val="139"/>
        </w:trPr>
        <w:tc>
          <w:tcPr>
            <w:tcW w:w="3165" w:type="dxa"/>
            <w:tcBorders>
              <w:top w:val="single" w:sz="4" w:space="0" w:color="auto"/>
              <w:left w:val="single" w:sz="4" w:space="0" w:color="auto"/>
              <w:bottom w:val="single" w:sz="4" w:space="0" w:color="auto"/>
              <w:right w:val="single" w:sz="4" w:space="0" w:color="auto"/>
            </w:tcBorders>
          </w:tcPr>
          <w:p w14:paraId="495B89B5" w14:textId="77777777" w:rsidR="00C80E1F" w:rsidRPr="00CA1F18" w:rsidRDefault="00C80E1F" w:rsidP="00C060C9">
            <w:pPr>
              <w:ind w:right="-426"/>
              <w:jc w:val="center"/>
              <w:rPr>
                <w:bCs w:val="0"/>
              </w:rPr>
            </w:pPr>
          </w:p>
        </w:tc>
        <w:tc>
          <w:tcPr>
            <w:tcW w:w="3005" w:type="dxa"/>
            <w:tcBorders>
              <w:top w:val="single" w:sz="4" w:space="0" w:color="auto"/>
              <w:left w:val="single" w:sz="4" w:space="0" w:color="auto"/>
              <w:bottom w:val="single" w:sz="4" w:space="0" w:color="auto"/>
              <w:right w:val="single" w:sz="4" w:space="0" w:color="auto"/>
            </w:tcBorders>
            <w:hideMark/>
          </w:tcPr>
          <w:p w14:paraId="57BEC02A" w14:textId="77777777" w:rsidR="00C80E1F" w:rsidRPr="00CA1F18" w:rsidRDefault="00C80E1F" w:rsidP="00C060C9">
            <w:pPr>
              <w:ind w:right="-426"/>
              <w:jc w:val="center"/>
              <w:rPr>
                <w:bCs w:val="0"/>
              </w:rPr>
            </w:pPr>
            <w:r w:rsidRPr="00CA1F18">
              <w:rPr>
                <w:b w:val="0"/>
                <w:bCs w:val="0"/>
              </w:rPr>
              <w:t>If used, check as (X).</w:t>
            </w:r>
          </w:p>
        </w:tc>
        <w:tc>
          <w:tcPr>
            <w:tcW w:w="3181" w:type="dxa"/>
            <w:tcBorders>
              <w:top w:val="single" w:sz="4" w:space="0" w:color="auto"/>
              <w:left w:val="single" w:sz="4" w:space="0" w:color="auto"/>
              <w:bottom w:val="single" w:sz="4" w:space="0" w:color="auto"/>
              <w:right w:val="single" w:sz="4" w:space="0" w:color="auto"/>
            </w:tcBorders>
            <w:hideMark/>
          </w:tcPr>
          <w:p w14:paraId="4BDEFC2D" w14:textId="77777777" w:rsidR="00C80E1F" w:rsidRPr="00CA1F18" w:rsidRDefault="00C80E1F" w:rsidP="00C060C9">
            <w:pPr>
              <w:ind w:right="-426"/>
              <w:jc w:val="center"/>
              <w:rPr>
                <w:bCs w:val="0"/>
              </w:rPr>
            </w:pPr>
            <w:r w:rsidRPr="00CA1F18">
              <w:rPr>
                <w:b w:val="0"/>
                <w:bCs w:val="0"/>
              </w:rPr>
              <w:t>Grading (%)</w:t>
            </w:r>
          </w:p>
        </w:tc>
      </w:tr>
      <w:tr w:rsidR="00C060C9" w:rsidRPr="00CA1F18" w14:paraId="75FAE868" w14:textId="77777777" w:rsidTr="00C060C9">
        <w:tc>
          <w:tcPr>
            <w:tcW w:w="3165" w:type="dxa"/>
            <w:tcBorders>
              <w:top w:val="single" w:sz="4" w:space="0" w:color="auto"/>
              <w:left w:val="single" w:sz="4" w:space="0" w:color="auto"/>
              <w:bottom w:val="single" w:sz="4" w:space="0" w:color="auto"/>
              <w:right w:val="single" w:sz="4" w:space="0" w:color="auto"/>
            </w:tcBorders>
            <w:vAlign w:val="center"/>
            <w:hideMark/>
          </w:tcPr>
          <w:p w14:paraId="0E5848D5" w14:textId="77777777" w:rsidR="00C80E1F" w:rsidRPr="00CA1F18" w:rsidRDefault="00C80E1F" w:rsidP="00C060C9">
            <w:pPr>
              <w:autoSpaceDE w:val="0"/>
              <w:autoSpaceDN w:val="0"/>
              <w:adjustRightInd w:val="0"/>
              <w:ind w:right="-426"/>
              <w:rPr>
                <w:b w:val="0"/>
                <w:bCs w:val="0"/>
              </w:rPr>
            </w:pPr>
            <w:r w:rsidRPr="00CA1F18">
              <w:rPr>
                <w:bCs w:val="0"/>
              </w:rPr>
              <w:t>Semester Requirements</w:t>
            </w:r>
          </w:p>
        </w:tc>
        <w:tc>
          <w:tcPr>
            <w:tcW w:w="3005" w:type="dxa"/>
            <w:tcBorders>
              <w:top w:val="single" w:sz="4" w:space="0" w:color="auto"/>
              <w:left w:val="single" w:sz="4" w:space="0" w:color="auto"/>
              <w:bottom w:val="single" w:sz="4" w:space="0" w:color="auto"/>
              <w:right w:val="single" w:sz="4" w:space="0" w:color="auto"/>
            </w:tcBorders>
            <w:vAlign w:val="center"/>
          </w:tcPr>
          <w:p w14:paraId="6BEEBB8A"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409D84C2" w14:textId="77777777" w:rsidR="00C80E1F" w:rsidRPr="00CA1F18" w:rsidRDefault="00C80E1F" w:rsidP="00C060C9">
            <w:pPr>
              <w:autoSpaceDE w:val="0"/>
              <w:autoSpaceDN w:val="0"/>
              <w:adjustRightInd w:val="0"/>
              <w:ind w:right="-426"/>
              <w:jc w:val="center"/>
              <w:rPr>
                <w:b w:val="0"/>
                <w:bCs w:val="0"/>
              </w:rPr>
            </w:pPr>
          </w:p>
        </w:tc>
      </w:tr>
      <w:tr w:rsidR="00C060C9" w:rsidRPr="00CA1F18" w14:paraId="556DB775"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35B2C722" w14:textId="77777777" w:rsidR="00C80E1F" w:rsidRPr="00CA1F18" w:rsidRDefault="00C80E1F" w:rsidP="00C060C9">
            <w:pPr>
              <w:autoSpaceDE w:val="0"/>
              <w:autoSpaceDN w:val="0"/>
              <w:adjustRightInd w:val="0"/>
              <w:ind w:right="-426"/>
              <w:rPr>
                <w:bCs w:val="0"/>
              </w:rPr>
            </w:pPr>
            <w:r w:rsidRPr="00CA1F18">
              <w:rPr>
                <w:bCs w:val="0"/>
              </w:rPr>
              <w:t xml:space="preserve">           1. Mid-term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68E25D1"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64D7AD3"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569C81B6"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6D23F64B" w14:textId="77777777" w:rsidR="00C80E1F" w:rsidRPr="00CA1F18" w:rsidRDefault="00C80E1F" w:rsidP="00C060C9">
            <w:pPr>
              <w:autoSpaceDE w:val="0"/>
              <w:autoSpaceDN w:val="0"/>
              <w:adjustRightInd w:val="0"/>
              <w:ind w:left="708" w:right="-426"/>
              <w:rPr>
                <w:bCs w:val="0"/>
              </w:rPr>
            </w:pPr>
            <w:r w:rsidRPr="00CA1F18">
              <w:rPr>
                <w:bCs w:val="0"/>
              </w:rPr>
              <w:t>Clinical Practice</w:t>
            </w:r>
          </w:p>
        </w:tc>
        <w:tc>
          <w:tcPr>
            <w:tcW w:w="3005" w:type="dxa"/>
            <w:tcBorders>
              <w:top w:val="single" w:sz="4" w:space="0" w:color="auto"/>
              <w:left w:val="single" w:sz="4" w:space="0" w:color="auto"/>
              <w:bottom w:val="single" w:sz="4" w:space="0" w:color="auto"/>
              <w:right w:val="single" w:sz="4" w:space="0" w:color="auto"/>
            </w:tcBorders>
            <w:vAlign w:val="center"/>
          </w:tcPr>
          <w:p w14:paraId="17AC7F94"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tcPr>
          <w:p w14:paraId="4FA70CA2"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0EF9AFEE"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4D28FB4F" w14:textId="77777777" w:rsidR="00C80E1F" w:rsidRPr="00CA1F18" w:rsidRDefault="00C80E1F" w:rsidP="00C060C9">
            <w:pPr>
              <w:autoSpaceDE w:val="0"/>
              <w:autoSpaceDN w:val="0"/>
              <w:adjustRightInd w:val="0"/>
              <w:ind w:left="708" w:right="-426"/>
              <w:rPr>
                <w:bCs w:val="0"/>
              </w:rPr>
            </w:pPr>
            <w:r w:rsidRPr="00CA1F18">
              <w:rPr>
                <w:bCs w:val="0"/>
              </w:rPr>
              <w:t>Projects</w:t>
            </w:r>
          </w:p>
        </w:tc>
        <w:tc>
          <w:tcPr>
            <w:tcW w:w="3005" w:type="dxa"/>
            <w:tcBorders>
              <w:top w:val="single" w:sz="4" w:space="0" w:color="auto"/>
              <w:left w:val="single" w:sz="4" w:space="0" w:color="auto"/>
              <w:bottom w:val="single" w:sz="4" w:space="0" w:color="auto"/>
              <w:right w:val="single" w:sz="4" w:space="0" w:color="auto"/>
            </w:tcBorders>
            <w:vAlign w:val="center"/>
          </w:tcPr>
          <w:p w14:paraId="383DD786"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3781F0A5" w14:textId="77777777" w:rsidR="00C80E1F" w:rsidRPr="00CA1F18" w:rsidRDefault="00C80E1F" w:rsidP="00C060C9">
            <w:pPr>
              <w:autoSpaceDE w:val="0"/>
              <w:autoSpaceDN w:val="0"/>
              <w:adjustRightInd w:val="0"/>
              <w:ind w:right="-426"/>
              <w:jc w:val="center"/>
              <w:rPr>
                <w:b w:val="0"/>
                <w:bCs w:val="0"/>
              </w:rPr>
            </w:pPr>
          </w:p>
        </w:tc>
      </w:tr>
      <w:tr w:rsidR="00C060C9" w:rsidRPr="00CA1F18" w14:paraId="1883AC33"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1BDEE39A" w14:textId="77777777" w:rsidR="00C80E1F" w:rsidRPr="00CA1F18" w:rsidRDefault="00C80E1F" w:rsidP="00C060C9">
            <w:pPr>
              <w:autoSpaceDE w:val="0"/>
              <w:autoSpaceDN w:val="0"/>
              <w:adjustRightInd w:val="0"/>
              <w:ind w:left="708" w:right="-426"/>
              <w:rPr>
                <w:bCs w:val="0"/>
              </w:rPr>
            </w:pPr>
            <w:r w:rsidRPr="00CA1F18">
              <w:rPr>
                <w:bCs w:val="0"/>
              </w:rPr>
              <w:t>Laboratory work</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0CE4FE1"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5DB48C7" w14:textId="77777777" w:rsidR="00C80E1F" w:rsidRPr="00CA1F18" w:rsidRDefault="00C80E1F" w:rsidP="00C060C9">
            <w:pPr>
              <w:autoSpaceDE w:val="0"/>
              <w:autoSpaceDN w:val="0"/>
              <w:adjustRightInd w:val="0"/>
              <w:ind w:right="-426"/>
              <w:rPr>
                <w:b w:val="0"/>
                <w:bCs w:val="0"/>
              </w:rPr>
            </w:pPr>
          </w:p>
        </w:tc>
      </w:tr>
      <w:tr w:rsidR="00C060C9" w:rsidRPr="00CA1F18" w14:paraId="26ADC4C8"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0E71D2F5" w14:textId="77777777" w:rsidR="00C80E1F" w:rsidRPr="00CA1F18" w:rsidRDefault="00C80E1F" w:rsidP="00C060C9">
            <w:pPr>
              <w:autoSpaceDE w:val="0"/>
              <w:autoSpaceDN w:val="0"/>
              <w:adjustRightInd w:val="0"/>
              <w:ind w:left="708" w:right="-426"/>
              <w:rPr>
                <w:bCs w:val="0"/>
              </w:rPr>
            </w:pPr>
            <w:r w:rsidRPr="00CA1F18">
              <w:rPr>
                <w:bCs w:val="0"/>
              </w:rPr>
              <w:t>Final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FB6BDD9"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09DF430"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30B64ECA" w14:textId="77777777" w:rsidTr="00C060C9">
        <w:tc>
          <w:tcPr>
            <w:tcW w:w="9351" w:type="dxa"/>
            <w:gridSpan w:val="3"/>
            <w:tcBorders>
              <w:top w:val="single" w:sz="4" w:space="0" w:color="auto"/>
              <w:left w:val="single" w:sz="4" w:space="0" w:color="auto"/>
              <w:bottom w:val="single" w:sz="4" w:space="0" w:color="auto"/>
              <w:right w:val="single" w:sz="4" w:space="0" w:color="auto"/>
            </w:tcBorders>
            <w:vAlign w:val="center"/>
          </w:tcPr>
          <w:p w14:paraId="73630358" w14:textId="77777777" w:rsidR="00C80E1F" w:rsidRPr="00CA1F18" w:rsidRDefault="00C80E1F" w:rsidP="00C358D2">
            <w:pPr>
              <w:rPr>
                <w:bCs w:val="0"/>
              </w:rPr>
            </w:pPr>
            <w:r w:rsidRPr="00CA1F18">
              <w:rPr>
                <w:bCs w:val="0"/>
              </w:rPr>
              <w:t>Assessment Criteria</w:t>
            </w:r>
          </w:p>
          <w:p w14:paraId="38844D3E" w14:textId="77777777" w:rsidR="00C80E1F" w:rsidRPr="00CA1F18" w:rsidRDefault="00C80E1F" w:rsidP="00C358D2">
            <w:pPr>
              <w:rPr>
                <w:b w:val="0"/>
                <w:bCs w:val="0"/>
              </w:rPr>
            </w:pPr>
            <w:r w:rsidRPr="00CA1F18">
              <w:rPr>
                <w:b w:val="0"/>
                <w:bCs w:val="0"/>
              </w:rPr>
              <w:t>During the semester, course evaluation will be made with 1 homework, 1 midterm homework and 1 final or make-up paper.</w:t>
            </w:r>
          </w:p>
          <w:p w14:paraId="46940A2E" w14:textId="77777777" w:rsidR="00C80E1F" w:rsidRPr="00CA1F18" w:rsidRDefault="00C80E1F" w:rsidP="00C358D2">
            <w:pPr>
              <w:jc w:val="both"/>
              <w:rPr>
                <w:b w:val="0"/>
                <w:bCs w:val="0"/>
              </w:rPr>
            </w:pPr>
            <w:r w:rsidRPr="00CA1F18">
              <w:rPr>
                <w:bCs w:val="0"/>
              </w:rPr>
              <w:t xml:space="preserve">Mid- Term Exam: </w:t>
            </w:r>
            <w:r w:rsidRPr="00CA1F18">
              <w:rPr>
                <w:b w:val="0"/>
                <w:bCs w:val="0"/>
              </w:rPr>
              <w:t>50% of 1 homework grade</w:t>
            </w:r>
            <w:r w:rsidRPr="00CA1F18">
              <w:rPr>
                <w:bCs w:val="0"/>
              </w:rPr>
              <w:t xml:space="preserve"> </w:t>
            </w:r>
            <w:r w:rsidRPr="00CA1F18">
              <w:rPr>
                <w:b w:val="0"/>
                <w:bCs w:val="0"/>
              </w:rPr>
              <w:t>+1 midterm exam will consist of 50% of the homework grade.</w:t>
            </w:r>
          </w:p>
          <w:p w14:paraId="38576B91" w14:textId="77777777" w:rsidR="00C80E1F" w:rsidRPr="00CA1F18" w:rsidRDefault="00C80E1F" w:rsidP="00C358D2">
            <w:pPr>
              <w:jc w:val="both"/>
              <w:rPr>
                <w:b w:val="0"/>
                <w:bCs w:val="0"/>
              </w:rPr>
            </w:pPr>
            <w:r w:rsidRPr="00CA1F18">
              <w:rPr>
                <w:bCs w:val="0"/>
              </w:rPr>
              <w:t>Semester grade:</w:t>
            </w:r>
            <w:r w:rsidRPr="00CA1F18">
              <w:rPr>
                <w:b w:val="0"/>
                <w:bCs w:val="0"/>
              </w:rPr>
              <w:t xml:space="preserve"> 50% of mid-term exam+ 50% of Clinical Practice note</w:t>
            </w:r>
          </w:p>
          <w:p w14:paraId="0CC65FE3" w14:textId="77777777" w:rsidR="00C80E1F" w:rsidRPr="00CA1F18" w:rsidRDefault="00C80E1F" w:rsidP="00C358D2">
            <w:pPr>
              <w:jc w:val="both"/>
              <w:rPr>
                <w:b w:val="0"/>
                <w:bCs w:val="0"/>
              </w:rPr>
            </w:pPr>
            <w:r w:rsidRPr="00CA1F18">
              <w:rPr>
                <w:bCs w:val="0"/>
              </w:rPr>
              <w:t>Course Success Grade:</w:t>
            </w:r>
            <w:r w:rsidRPr="00CA1F18">
              <w:rPr>
                <w:b w:val="0"/>
                <w:bCs w:val="0"/>
              </w:rPr>
              <w:t xml:space="preserve"> 50% of semester grade note+ 50% of the final or make-up exam grade</w:t>
            </w:r>
          </w:p>
          <w:p w14:paraId="31594282" w14:textId="77777777" w:rsidR="00C80E1F" w:rsidRPr="00CA1F18" w:rsidRDefault="00C80E1F" w:rsidP="00C358D2">
            <w:pPr>
              <w:jc w:val="both"/>
              <w:rPr>
                <w:b w:val="0"/>
                <w:bCs w:val="0"/>
              </w:rPr>
            </w:pPr>
            <w:r w:rsidRPr="00CA1F18">
              <w:rPr>
                <w:bCs w:val="0"/>
              </w:rPr>
              <w:t>Minimum course grade:</w:t>
            </w:r>
            <w:r w:rsidRPr="00CA1F18">
              <w:rPr>
                <w:b w:val="0"/>
                <w:bCs w:val="0"/>
              </w:rPr>
              <w:t xml:space="preserve"> It is 60 out of 100 full marks.</w:t>
            </w:r>
          </w:p>
          <w:p w14:paraId="48595429" w14:textId="77777777" w:rsidR="00C80E1F" w:rsidRPr="00CA1F18" w:rsidRDefault="00C80E1F" w:rsidP="00C358D2">
            <w:pPr>
              <w:autoSpaceDE w:val="0"/>
              <w:autoSpaceDN w:val="0"/>
              <w:adjustRightInd w:val="0"/>
              <w:rPr>
                <w:bCs w:val="0"/>
              </w:rPr>
            </w:pPr>
            <w:r w:rsidRPr="00CA1F18">
              <w:rPr>
                <w:bCs w:val="0"/>
              </w:rPr>
              <w:lastRenderedPageBreak/>
              <w:t>Minimum Final and make-up exam grade:</w:t>
            </w:r>
            <w:r w:rsidRPr="00CA1F18">
              <w:rPr>
                <w:b w:val="0"/>
                <w:bCs w:val="0"/>
              </w:rPr>
              <w:t xml:space="preserve"> It is 50 out of 100 full marks</w:t>
            </w:r>
            <w:r w:rsidRPr="00CA1F18">
              <w:rPr>
                <w:bCs w:val="0"/>
              </w:rPr>
              <w:t>.</w:t>
            </w:r>
          </w:p>
          <w:p w14:paraId="25FE880E" w14:textId="77777777" w:rsidR="00C80E1F" w:rsidRPr="00CA1F18" w:rsidRDefault="00C80E1F" w:rsidP="00C358D2">
            <w:pPr>
              <w:autoSpaceDE w:val="0"/>
              <w:autoSpaceDN w:val="0"/>
              <w:adjustRightInd w:val="0"/>
              <w:rPr>
                <w:bCs w:val="0"/>
              </w:rPr>
            </w:pPr>
          </w:p>
        </w:tc>
      </w:tr>
      <w:tr w:rsidR="00C060C9" w:rsidRPr="00CA1F18" w14:paraId="37D26962" w14:textId="77777777" w:rsidTr="00C060C9">
        <w:trPr>
          <w:trHeight w:val="1426"/>
        </w:trPr>
        <w:tc>
          <w:tcPr>
            <w:tcW w:w="9351" w:type="dxa"/>
            <w:gridSpan w:val="3"/>
          </w:tcPr>
          <w:p w14:paraId="5CF95CB8" w14:textId="77777777" w:rsidR="00C80E1F" w:rsidRPr="00CA1F18" w:rsidRDefault="00C80E1F" w:rsidP="00C060C9">
            <w:pPr>
              <w:ind w:right="-426"/>
              <w:rPr>
                <w:bCs w:val="0"/>
              </w:rPr>
            </w:pPr>
            <w:r w:rsidRPr="00CA1F18">
              <w:rPr>
                <w:bCs w:val="0"/>
              </w:rPr>
              <w:t>Evaluation Criteria:</w:t>
            </w:r>
          </w:p>
          <w:p w14:paraId="6566E7AB" w14:textId="77777777" w:rsidR="00C80E1F" w:rsidRPr="00CA1F18" w:rsidRDefault="00C80E1F" w:rsidP="00C060C9">
            <w:pPr>
              <w:ind w:right="-426"/>
              <w:rPr>
                <w:b w:val="0"/>
                <w:bCs w:val="0"/>
              </w:rPr>
            </w:pPr>
            <w:r w:rsidRPr="00CA1F18">
              <w:rPr>
                <w:b w:val="0"/>
                <w:bCs w:val="0"/>
              </w:rPr>
              <w:t>Applied Vocational Courses- 1 (1 visa)</w:t>
            </w:r>
          </w:p>
        </w:tc>
      </w:tr>
    </w:tbl>
    <w:p w14:paraId="1E219B69" w14:textId="77777777" w:rsidR="00C80E1F" w:rsidRPr="00CA1F18" w:rsidRDefault="00C80E1F" w:rsidP="00C060C9">
      <w:pPr>
        <w:ind w:right="-426"/>
        <w:rPr>
          <w:bCs w:val="0"/>
        </w:rPr>
      </w:pPr>
      <w:r w:rsidRPr="00CA1F18">
        <w:rPr>
          <w:bCs w:val="0"/>
        </w:rPr>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22F2C04C" w14:textId="77777777" w:rsidTr="00C358D2">
        <w:tc>
          <w:tcPr>
            <w:tcW w:w="9351" w:type="dxa"/>
          </w:tcPr>
          <w:p w14:paraId="0A53D793" w14:textId="77777777" w:rsidR="00C80E1F" w:rsidRPr="00CA1F18" w:rsidRDefault="00C80E1F" w:rsidP="00C060C9">
            <w:pPr>
              <w:ind w:right="178"/>
              <w:rPr>
                <w:bCs w:val="0"/>
              </w:rPr>
            </w:pPr>
            <w:r w:rsidRPr="00CA1F18">
              <w:rPr>
                <w:bCs w:val="0"/>
              </w:rPr>
              <w:t>Textbook(s)/References/Materials:</w:t>
            </w:r>
          </w:p>
          <w:p w14:paraId="4D81E05E" w14:textId="77777777" w:rsidR="00C80E1F" w:rsidRPr="00CA1F18" w:rsidRDefault="00C80E1F" w:rsidP="00CA2E50">
            <w:pPr>
              <w:numPr>
                <w:ilvl w:val="0"/>
                <w:numId w:val="12"/>
              </w:numPr>
              <w:shd w:val="clear" w:color="auto" w:fill="FFFFFF"/>
              <w:ind w:right="178"/>
              <w:rPr>
                <w:b w:val="0"/>
                <w:bCs w:val="0"/>
              </w:rPr>
            </w:pPr>
            <w:r w:rsidRPr="00CA1F18">
              <w:rPr>
                <w:b w:val="0"/>
                <w:bCs w:val="0"/>
              </w:rPr>
              <w:t xml:space="preserve">Carter </w:t>
            </w:r>
            <w:proofErr w:type="spellStart"/>
            <w:proofErr w:type="gramStart"/>
            <w:r w:rsidRPr="00CA1F18">
              <w:rPr>
                <w:b w:val="0"/>
                <w:bCs w:val="0"/>
              </w:rPr>
              <w:t>K.F.,Kaiser</w:t>
            </w:r>
            <w:proofErr w:type="spellEnd"/>
            <w:proofErr w:type="gramEnd"/>
            <w:r w:rsidRPr="00CA1F18">
              <w:rPr>
                <w:b w:val="0"/>
                <w:bCs w:val="0"/>
              </w:rPr>
              <w:t xml:space="preserve"> K.L., O’Hara P.A., Callister L.C. (2006). Use of PHN </w:t>
            </w:r>
            <w:proofErr w:type="spellStart"/>
            <w:r w:rsidRPr="00CA1F18">
              <w:rPr>
                <w:b w:val="0"/>
                <w:bCs w:val="0"/>
              </w:rPr>
              <w:t>Competenciesand</w:t>
            </w:r>
            <w:proofErr w:type="spellEnd"/>
            <w:r w:rsidRPr="00CA1F18">
              <w:rPr>
                <w:b w:val="0"/>
                <w:bCs w:val="0"/>
              </w:rPr>
              <w:t xml:space="preserve"> ACHNE Essentials </w:t>
            </w:r>
            <w:proofErr w:type="spellStart"/>
            <w:r w:rsidRPr="00CA1F18">
              <w:rPr>
                <w:b w:val="0"/>
                <w:bCs w:val="0"/>
              </w:rPr>
              <w:t>toDevelopTeaching</w:t>
            </w:r>
            <w:proofErr w:type="spellEnd"/>
            <w:r w:rsidRPr="00CA1F18">
              <w:rPr>
                <w:b w:val="0"/>
                <w:bCs w:val="0"/>
              </w:rPr>
              <w:t xml:space="preserve">-Learning </w:t>
            </w:r>
            <w:proofErr w:type="spellStart"/>
            <w:r w:rsidRPr="00CA1F18">
              <w:rPr>
                <w:b w:val="0"/>
                <w:bCs w:val="0"/>
              </w:rPr>
              <w:t>StrategiesforGeneralist</w:t>
            </w:r>
            <w:proofErr w:type="spellEnd"/>
            <w:r w:rsidRPr="00CA1F18">
              <w:rPr>
                <w:b w:val="0"/>
                <w:bCs w:val="0"/>
              </w:rPr>
              <w:t xml:space="preserve"> C/PHN Curricula. </w:t>
            </w:r>
            <w:proofErr w:type="spellStart"/>
            <w:r w:rsidRPr="00CA1F18">
              <w:rPr>
                <w:b w:val="0"/>
                <w:bCs w:val="0"/>
              </w:rPr>
              <w:t>PublicHealthNursing</w:t>
            </w:r>
            <w:proofErr w:type="spellEnd"/>
            <w:r w:rsidRPr="00CA1F18">
              <w:rPr>
                <w:b w:val="0"/>
                <w:bCs w:val="0"/>
              </w:rPr>
              <w:t>, 23(2):146-160.</w:t>
            </w:r>
          </w:p>
          <w:p w14:paraId="0A89584F" w14:textId="77777777" w:rsidR="00C80E1F" w:rsidRPr="00CA1F18" w:rsidRDefault="00C80E1F" w:rsidP="00CA2E50">
            <w:pPr>
              <w:numPr>
                <w:ilvl w:val="0"/>
                <w:numId w:val="12"/>
              </w:numPr>
              <w:shd w:val="clear" w:color="auto" w:fill="FFFFFF"/>
              <w:ind w:right="178"/>
              <w:rPr>
                <w:b w:val="0"/>
                <w:bCs w:val="0"/>
              </w:rPr>
            </w:pPr>
            <w:proofErr w:type="spellStart"/>
            <w:r w:rsidRPr="00CA1F18">
              <w:rPr>
                <w:b w:val="0"/>
                <w:bCs w:val="0"/>
              </w:rPr>
              <w:t>Erci</w:t>
            </w:r>
            <w:proofErr w:type="spellEnd"/>
            <w:r w:rsidRPr="00CA1F18">
              <w:rPr>
                <w:b w:val="0"/>
                <w:bCs w:val="0"/>
              </w:rPr>
              <w:t xml:space="preserve"> B. (2009). Halk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Göktuğ </w:t>
            </w:r>
            <w:proofErr w:type="spellStart"/>
            <w:r w:rsidRPr="00CA1F18">
              <w:rPr>
                <w:b w:val="0"/>
                <w:bCs w:val="0"/>
              </w:rPr>
              <w:t>yayıncılık</w:t>
            </w:r>
            <w:proofErr w:type="spellEnd"/>
            <w:r w:rsidRPr="00CA1F18">
              <w:rPr>
                <w:b w:val="0"/>
                <w:bCs w:val="0"/>
              </w:rPr>
              <w:t>, Ankara.</w:t>
            </w:r>
          </w:p>
          <w:p w14:paraId="520D803A" w14:textId="4503C73C" w:rsidR="00C80E1F" w:rsidRPr="00CA1F18" w:rsidRDefault="00C80E1F" w:rsidP="00CA2E50">
            <w:pPr>
              <w:numPr>
                <w:ilvl w:val="0"/>
                <w:numId w:val="12"/>
              </w:numPr>
              <w:shd w:val="clear" w:color="auto" w:fill="FFFFFF"/>
              <w:ind w:right="178"/>
              <w:rPr>
                <w:b w:val="0"/>
                <w:bCs w:val="0"/>
              </w:rPr>
            </w:pPr>
            <w:r w:rsidRPr="00CA1F18">
              <w:rPr>
                <w:b w:val="0"/>
                <w:bCs w:val="0"/>
              </w:rPr>
              <w:t xml:space="preserve">Stanhope, </w:t>
            </w:r>
            <w:proofErr w:type="spellStart"/>
            <w:proofErr w:type="gramStart"/>
            <w:r w:rsidRPr="00CA1F18">
              <w:rPr>
                <w:b w:val="0"/>
                <w:bCs w:val="0"/>
              </w:rPr>
              <w:t>M.,&amp;</w:t>
            </w:r>
            <w:proofErr w:type="gramEnd"/>
            <w:r w:rsidRPr="00CA1F18">
              <w:rPr>
                <w:b w:val="0"/>
                <w:bCs w:val="0"/>
              </w:rPr>
              <w:t>Lancaster</w:t>
            </w:r>
            <w:proofErr w:type="spellEnd"/>
            <w:r w:rsidRPr="00CA1F18">
              <w:rPr>
                <w:b w:val="0"/>
                <w:bCs w:val="0"/>
              </w:rPr>
              <w:t>, J. (2013). </w:t>
            </w:r>
            <w:proofErr w:type="spellStart"/>
            <w:r w:rsidRPr="00CA1F18">
              <w:rPr>
                <w:b w:val="0"/>
                <w:bCs w:val="0"/>
                <w:i/>
                <w:iCs/>
              </w:rPr>
              <w:t>PublicHealthNursing-</w:t>
            </w:r>
            <w:r w:rsidR="00FE21F6" w:rsidRPr="00CA1F18">
              <w:rPr>
                <w:b w:val="0"/>
                <w:bCs w:val="0"/>
                <w:i/>
                <w:iCs/>
              </w:rPr>
              <w:t>RevisedReprint</w:t>
            </w:r>
            <w:proofErr w:type="spellEnd"/>
            <w:r w:rsidR="00FE21F6" w:rsidRPr="00CA1F18">
              <w:rPr>
                <w:b w:val="0"/>
                <w:bCs w:val="0"/>
                <w:i/>
                <w:iCs/>
              </w:rPr>
              <w:t>: Population</w:t>
            </w:r>
            <w:r w:rsidRPr="00CA1F18">
              <w:rPr>
                <w:b w:val="0"/>
                <w:bCs w:val="0"/>
                <w:i/>
                <w:iCs/>
              </w:rPr>
              <w:t>-</w:t>
            </w:r>
            <w:proofErr w:type="spellStart"/>
            <w:r w:rsidRPr="00CA1F18">
              <w:rPr>
                <w:b w:val="0"/>
                <w:bCs w:val="0"/>
                <w:i/>
                <w:iCs/>
              </w:rPr>
              <w:t>CenteredHealthCare</w:t>
            </w:r>
            <w:proofErr w:type="spellEnd"/>
            <w:r w:rsidRPr="00CA1F18">
              <w:rPr>
                <w:b w:val="0"/>
                <w:bCs w:val="0"/>
                <w:i/>
                <w:iCs/>
              </w:rPr>
              <w:t xml:space="preserve"> in </w:t>
            </w:r>
            <w:proofErr w:type="spellStart"/>
            <w:r w:rsidRPr="00CA1F18">
              <w:rPr>
                <w:b w:val="0"/>
                <w:bCs w:val="0"/>
                <w:i/>
                <w:iCs/>
              </w:rPr>
              <w:t>theCommunity</w:t>
            </w:r>
            <w:proofErr w:type="spellEnd"/>
            <w:r w:rsidRPr="00CA1F18">
              <w:rPr>
                <w:b w:val="0"/>
                <w:bCs w:val="0"/>
              </w:rPr>
              <w:t xml:space="preserve">. </w:t>
            </w:r>
            <w:proofErr w:type="spellStart"/>
            <w:r w:rsidRPr="00CA1F18">
              <w:rPr>
                <w:b w:val="0"/>
                <w:bCs w:val="0"/>
              </w:rPr>
              <w:t>ElsevierHealthSciences</w:t>
            </w:r>
            <w:proofErr w:type="spellEnd"/>
            <w:r w:rsidRPr="00CA1F18">
              <w:rPr>
                <w:b w:val="0"/>
                <w:bCs w:val="0"/>
              </w:rPr>
              <w:t>.</w:t>
            </w:r>
          </w:p>
          <w:p w14:paraId="6AFD0D61" w14:textId="2ED171C0" w:rsidR="00C80E1F" w:rsidRPr="00CA1F18" w:rsidRDefault="00C80E1F" w:rsidP="00CA2E50">
            <w:pPr>
              <w:numPr>
                <w:ilvl w:val="0"/>
                <w:numId w:val="12"/>
              </w:numPr>
              <w:shd w:val="clear" w:color="auto" w:fill="FFFFFF"/>
              <w:ind w:right="178"/>
              <w:rPr>
                <w:b w:val="0"/>
                <w:bCs w:val="0"/>
              </w:rPr>
            </w:pPr>
            <w:r w:rsidRPr="00CA1F18">
              <w:rPr>
                <w:b w:val="0"/>
                <w:bCs w:val="0"/>
              </w:rPr>
              <w:t xml:space="preserve"> Allender, </w:t>
            </w:r>
            <w:proofErr w:type="spellStart"/>
            <w:proofErr w:type="gramStart"/>
            <w:r w:rsidRPr="00CA1F18">
              <w:rPr>
                <w:b w:val="0"/>
                <w:bCs w:val="0"/>
              </w:rPr>
              <w:t>J.,Rector</w:t>
            </w:r>
            <w:proofErr w:type="spellEnd"/>
            <w:proofErr w:type="gramEnd"/>
            <w:r w:rsidRPr="00CA1F18">
              <w:rPr>
                <w:b w:val="0"/>
                <w:bCs w:val="0"/>
              </w:rPr>
              <w:t>, C., &amp; Warner, K. (2013). </w:t>
            </w:r>
            <w:proofErr w:type="spellStart"/>
            <w:r w:rsidRPr="00CA1F18">
              <w:rPr>
                <w:b w:val="0"/>
                <w:bCs w:val="0"/>
                <w:i/>
                <w:iCs/>
              </w:rPr>
              <w:t>Community&amp;</w:t>
            </w:r>
            <w:r w:rsidR="00FE21F6" w:rsidRPr="00CA1F18">
              <w:rPr>
                <w:b w:val="0"/>
                <w:bCs w:val="0"/>
                <w:i/>
                <w:iCs/>
              </w:rPr>
              <w:t>PublicHealthNursing</w:t>
            </w:r>
            <w:proofErr w:type="spellEnd"/>
            <w:r w:rsidR="00FE21F6" w:rsidRPr="00CA1F18">
              <w:rPr>
                <w:b w:val="0"/>
                <w:bCs w:val="0"/>
                <w:i/>
                <w:iCs/>
              </w:rPr>
              <w:t xml:space="preserve">: </w:t>
            </w:r>
            <w:proofErr w:type="spellStart"/>
            <w:r w:rsidR="00FE21F6" w:rsidRPr="00CA1F18">
              <w:rPr>
                <w:b w:val="0"/>
                <w:bCs w:val="0"/>
                <w:i/>
                <w:iCs/>
              </w:rPr>
              <w:t>PromotingthePublic’sHealth</w:t>
            </w:r>
            <w:proofErr w:type="spellEnd"/>
            <w:r w:rsidRPr="00CA1F18">
              <w:rPr>
                <w:b w:val="0"/>
                <w:bCs w:val="0"/>
              </w:rPr>
              <w:t>. Lippincott Williams &amp;Wilkins.</w:t>
            </w:r>
          </w:p>
          <w:p w14:paraId="08F73A0D" w14:textId="77777777" w:rsidR="00C80E1F" w:rsidRPr="00CA1F18" w:rsidRDefault="00C80E1F" w:rsidP="00CA2E50">
            <w:pPr>
              <w:numPr>
                <w:ilvl w:val="0"/>
                <w:numId w:val="12"/>
              </w:numPr>
              <w:shd w:val="clear" w:color="auto" w:fill="FFFFFF"/>
              <w:ind w:right="178"/>
              <w:rPr>
                <w:b w:val="0"/>
                <w:bCs w:val="0"/>
              </w:rPr>
            </w:pPr>
            <w:r w:rsidRPr="00CA1F18">
              <w:rPr>
                <w:b w:val="0"/>
                <w:bCs w:val="0"/>
              </w:rPr>
              <w:t xml:space="preserve">Linsley, </w:t>
            </w:r>
            <w:proofErr w:type="spellStart"/>
            <w:proofErr w:type="gramStart"/>
            <w:r w:rsidRPr="00CA1F18">
              <w:rPr>
                <w:b w:val="0"/>
                <w:bCs w:val="0"/>
              </w:rPr>
              <w:t>P.,Kane</w:t>
            </w:r>
            <w:proofErr w:type="spellEnd"/>
            <w:proofErr w:type="gramEnd"/>
            <w:r w:rsidRPr="00CA1F18">
              <w:rPr>
                <w:b w:val="0"/>
                <w:bCs w:val="0"/>
              </w:rPr>
              <w:t>, R., &amp;Owen, S. (Eds.). (2011). </w:t>
            </w:r>
            <w:proofErr w:type="spellStart"/>
            <w:r w:rsidRPr="00CA1F18">
              <w:rPr>
                <w:b w:val="0"/>
                <w:bCs w:val="0"/>
                <w:i/>
                <w:iCs/>
              </w:rPr>
              <w:t>Nursingforpublichealth</w:t>
            </w:r>
            <w:proofErr w:type="spellEnd"/>
            <w:r w:rsidRPr="00CA1F18">
              <w:rPr>
                <w:b w:val="0"/>
                <w:bCs w:val="0"/>
                <w:i/>
                <w:iCs/>
              </w:rPr>
              <w:t xml:space="preserve">: promotion, </w:t>
            </w:r>
            <w:proofErr w:type="spellStart"/>
            <w:r w:rsidRPr="00CA1F18">
              <w:rPr>
                <w:b w:val="0"/>
                <w:bCs w:val="0"/>
                <w:i/>
                <w:iCs/>
              </w:rPr>
              <w:t>principlesandpractice</w:t>
            </w:r>
            <w:proofErr w:type="spellEnd"/>
            <w:r w:rsidRPr="00CA1F18">
              <w:rPr>
                <w:b w:val="0"/>
                <w:bCs w:val="0"/>
              </w:rPr>
              <w:t xml:space="preserve">. Oxford </w:t>
            </w:r>
            <w:proofErr w:type="spellStart"/>
            <w:r w:rsidRPr="00CA1F18">
              <w:rPr>
                <w:b w:val="0"/>
                <w:bCs w:val="0"/>
              </w:rPr>
              <w:t>UniversityPress</w:t>
            </w:r>
            <w:proofErr w:type="spellEnd"/>
            <w:r w:rsidRPr="00CA1F18">
              <w:rPr>
                <w:b w:val="0"/>
                <w:bCs w:val="0"/>
              </w:rPr>
              <w:t>.</w:t>
            </w:r>
          </w:p>
          <w:p w14:paraId="0F7AC949" w14:textId="1E33E0DC" w:rsidR="00C80E1F" w:rsidRPr="00CA1F18" w:rsidRDefault="00C80E1F" w:rsidP="00CA2E50">
            <w:pPr>
              <w:numPr>
                <w:ilvl w:val="0"/>
                <w:numId w:val="12"/>
              </w:numPr>
              <w:shd w:val="clear" w:color="auto" w:fill="FFFFFF"/>
              <w:ind w:right="178"/>
              <w:rPr>
                <w:b w:val="0"/>
                <w:bCs w:val="0"/>
              </w:rPr>
            </w:pPr>
            <w:r w:rsidRPr="00CA1F18">
              <w:rPr>
                <w:b w:val="0"/>
                <w:bCs w:val="0"/>
              </w:rPr>
              <w:t xml:space="preserve">Maurer, F. </w:t>
            </w:r>
            <w:r w:rsidR="00FE21F6" w:rsidRPr="00CA1F18">
              <w:rPr>
                <w:b w:val="0"/>
                <w:bCs w:val="0"/>
              </w:rPr>
              <w:t>A., &amp;</w:t>
            </w:r>
            <w:r w:rsidRPr="00CA1F18">
              <w:rPr>
                <w:b w:val="0"/>
                <w:bCs w:val="0"/>
              </w:rPr>
              <w:t xml:space="preserve"> Smith, C. M. (2012). </w:t>
            </w:r>
            <w:r w:rsidRPr="00CA1F18">
              <w:rPr>
                <w:b w:val="0"/>
                <w:bCs w:val="0"/>
                <w:i/>
                <w:iCs/>
              </w:rPr>
              <w:t>Community/</w:t>
            </w:r>
            <w:proofErr w:type="spellStart"/>
            <w:r w:rsidR="00FE21F6" w:rsidRPr="00CA1F18">
              <w:rPr>
                <w:b w:val="0"/>
                <w:bCs w:val="0"/>
                <w:i/>
                <w:iCs/>
              </w:rPr>
              <w:t>publichealthnursingpractice</w:t>
            </w:r>
            <w:proofErr w:type="spellEnd"/>
            <w:r w:rsidR="00FE21F6" w:rsidRPr="00CA1F18">
              <w:rPr>
                <w:b w:val="0"/>
                <w:bCs w:val="0"/>
                <w:i/>
                <w:iCs/>
              </w:rPr>
              <w:t xml:space="preserve">: </w:t>
            </w:r>
            <w:proofErr w:type="spellStart"/>
            <w:r w:rsidR="00FE21F6" w:rsidRPr="00CA1F18">
              <w:rPr>
                <w:b w:val="0"/>
                <w:bCs w:val="0"/>
                <w:i/>
                <w:iCs/>
              </w:rPr>
              <w:t>Healthforfamiliesandpopulations</w:t>
            </w:r>
            <w:proofErr w:type="spellEnd"/>
            <w:r w:rsidRPr="00CA1F18">
              <w:rPr>
                <w:b w:val="0"/>
                <w:bCs w:val="0"/>
              </w:rPr>
              <w:t xml:space="preserve">. </w:t>
            </w:r>
            <w:proofErr w:type="spellStart"/>
            <w:r w:rsidRPr="00CA1F18">
              <w:rPr>
                <w:b w:val="0"/>
                <w:bCs w:val="0"/>
              </w:rPr>
              <w:t>ElsevierHealthSciences</w:t>
            </w:r>
            <w:proofErr w:type="spellEnd"/>
            <w:r w:rsidRPr="00CA1F18">
              <w:rPr>
                <w:b w:val="0"/>
                <w:bCs w:val="0"/>
              </w:rPr>
              <w:t>.</w:t>
            </w:r>
          </w:p>
          <w:p w14:paraId="7488B0B6" w14:textId="77777777" w:rsidR="00C80E1F" w:rsidRPr="00CA1F18" w:rsidRDefault="00C80E1F" w:rsidP="00CA2E50">
            <w:pPr>
              <w:numPr>
                <w:ilvl w:val="0"/>
                <w:numId w:val="12"/>
              </w:numPr>
              <w:ind w:right="178"/>
              <w:jc w:val="both"/>
              <w:rPr>
                <w:b w:val="0"/>
                <w:bCs w:val="0"/>
              </w:rPr>
            </w:pPr>
            <w:proofErr w:type="spellStart"/>
            <w:r w:rsidRPr="00CA1F18">
              <w:rPr>
                <w:b w:val="0"/>
                <w:bCs w:val="0"/>
              </w:rPr>
              <w:t>Aksayan</w:t>
            </w:r>
            <w:proofErr w:type="spellEnd"/>
            <w:r w:rsidRPr="00CA1F18">
              <w:rPr>
                <w:b w:val="0"/>
                <w:bCs w:val="0"/>
              </w:rPr>
              <w:t xml:space="preserve"> S., Bahar Z, </w:t>
            </w:r>
            <w:proofErr w:type="spellStart"/>
            <w:r w:rsidRPr="00CA1F18">
              <w:rPr>
                <w:b w:val="0"/>
                <w:bCs w:val="0"/>
              </w:rPr>
              <w:t>Bayık</w:t>
            </w:r>
            <w:proofErr w:type="spellEnd"/>
            <w:r w:rsidRPr="00CA1F18">
              <w:rPr>
                <w:b w:val="0"/>
                <w:bCs w:val="0"/>
              </w:rPr>
              <w:t xml:space="preserve"> A </w:t>
            </w:r>
            <w:proofErr w:type="spellStart"/>
            <w:r w:rsidRPr="00CA1F18">
              <w:rPr>
                <w:b w:val="0"/>
                <w:bCs w:val="0"/>
              </w:rPr>
              <w:t>ve</w:t>
            </w:r>
            <w:proofErr w:type="spellEnd"/>
            <w:r w:rsidRPr="00CA1F18">
              <w:rPr>
                <w:b w:val="0"/>
                <w:bCs w:val="0"/>
              </w:rPr>
              <w:t xml:space="preserve"> ark. (1998). Halk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El </w:t>
            </w:r>
            <w:proofErr w:type="spellStart"/>
            <w:r w:rsidRPr="00CA1F18">
              <w:rPr>
                <w:b w:val="0"/>
                <w:bCs w:val="0"/>
              </w:rPr>
              <w:t>Kitabı</w:t>
            </w:r>
            <w:proofErr w:type="spellEnd"/>
            <w:r w:rsidRPr="00CA1F18">
              <w:rPr>
                <w:b w:val="0"/>
                <w:bCs w:val="0"/>
              </w:rPr>
              <w:t xml:space="preserve">, </w:t>
            </w:r>
            <w:proofErr w:type="spellStart"/>
            <w:r w:rsidRPr="00CA1F18">
              <w:rPr>
                <w:b w:val="0"/>
                <w:bCs w:val="0"/>
              </w:rPr>
              <w:t>Vehbi</w:t>
            </w:r>
            <w:proofErr w:type="spellEnd"/>
            <w:r w:rsidRPr="00CA1F18">
              <w:rPr>
                <w:b w:val="0"/>
                <w:bCs w:val="0"/>
              </w:rPr>
              <w:t xml:space="preserve"> Koç </w:t>
            </w:r>
            <w:proofErr w:type="spellStart"/>
            <w:r w:rsidRPr="00CA1F18">
              <w:rPr>
                <w:b w:val="0"/>
                <w:bCs w:val="0"/>
              </w:rPr>
              <w:t>Vakfı</w:t>
            </w:r>
            <w:proofErr w:type="spellEnd"/>
            <w:r w:rsidRPr="00CA1F18">
              <w:rPr>
                <w:b w:val="0"/>
                <w:bCs w:val="0"/>
              </w:rPr>
              <w:t xml:space="preserve"> </w:t>
            </w:r>
            <w:proofErr w:type="spellStart"/>
            <w:r w:rsidRPr="00CA1F18">
              <w:rPr>
                <w:b w:val="0"/>
                <w:bCs w:val="0"/>
              </w:rPr>
              <w:t>Yayınları</w:t>
            </w:r>
            <w:proofErr w:type="spellEnd"/>
            <w:r w:rsidRPr="00CA1F18">
              <w:rPr>
                <w:b w:val="0"/>
                <w:bCs w:val="0"/>
              </w:rPr>
              <w:t xml:space="preserve">, Birlik </w:t>
            </w:r>
            <w:proofErr w:type="spellStart"/>
            <w:r w:rsidRPr="00CA1F18">
              <w:rPr>
                <w:b w:val="0"/>
                <w:bCs w:val="0"/>
              </w:rPr>
              <w:t>Ofset</w:t>
            </w:r>
            <w:proofErr w:type="spellEnd"/>
            <w:r w:rsidRPr="00CA1F18">
              <w:rPr>
                <w:b w:val="0"/>
                <w:bCs w:val="0"/>
              </w:rPr>
              <w:t>, İstanbul.</w:t>
            </w:r>
          </w:p>
          <w:p w14:paraId="3AF022FD" w14:textId="324CF4F3" w:rsidR="00C80E1F" w:rsidRPr="00CA1F18" w:rsidRDefault="00C80E1F" w:rsidP="00CA2E50">
            <w:pPr>
              <w:numPr>
                <w:ilvl w:val="0"/>
                <w:numId w:val="12"/>
              </w:numPr>
              <w:shd w:val="clear" w:color="auto" w:fill="FFFFFF"/>
              <w:ind w:right="178"/>
              <w:rPr>
                <w:b w:val="0"/>
                <w:bCs w:val="0"/>
              </w:rPr>
            </w:pPr>
            <w:r w:rsidRPr="00CA1F18">
              <w:rPr>
                <w:b w:val="0"/>
                <w:bCs w:val="0"/>
              </w:rPr>
              <w:t xml:space="preserve">Bertan, M., Güler, </w:t>
            </w:r>
            <w:r w:rsidR="002654BC" w:rsidRPr="00CA1F18">
              <w:rPr>
                <w:b w:val="0"/>
                <w:bCs w:val="0"/>
              </w:rPr>
              <w:t>Ç., (</w:t>
            </w:r>
            <w:r w:rsidRPr="00CA1F18">
              <w:rPr>
                <w:b w:val="0"/>
                <w:bCs w:val="0"/>
              </w:rPr>
              <w:t xml:space="preserve">1997), “Halk </w:t>
            </w:r>
            <w:proofErr w:type="spellStart"/>
            <w:r w:rsidRPr="00CA1F18">
              <w:rPr>
                <w:b w:val="0"/>
                <w:bCs w:val="0"/>
              </w:rPr>
              <w:t>Sağlığı</w:t>
            </w:r>
            <w:proofErr w:type="spellEnd"/>
            <w:r w:rsidRPr="00CA1F18">
              <w:rPr>
                <w:b w:val="0"/>
                <w:bCs w:val="0"/>
              </w:rPr>
              <w:t xml:space="preserve"> Temel </w:t>
            </w:r>
            <w:proofErr w:type="spellStart"/>
            <w:r w:rsidRPr="00CA1F18">
              <w:rPr>
                <w:b w:val="0"/>
                <w:bCs w:val="0"/>
              </w:rPr>
              <w:t>Bilgiler</w:t>
            </w:r>
            <w:proofErr w:type="spellEnd"/>
            <w:r w:rsidRPr="00CA1F18">
              <w:rPr>
                <w:b w:val="0"/>
                <w:bCs w:val="0"/>
              </w:rPr>
              <w:t>” Ankara.</w:t>
            </w:r>
          </w:p>
          <w:p w14:paraId="297B1AE7" w14:textId="117C045C" w:rsidR="00C80E1F" w:rsidRPr="00CA1F18" w:rsidRDefault="00C80E1F" w:rsidP="00CA2E50">
            <w:pPr>
              <w:numPr>
                <w:ilvl w:val="0"/>
                <w:numId w:val="12"/>
              </w:numPr>
              <w:shd w:val="clear" w:color="auto" w:fill="FFFFFF"/>
              <w:ind w:right="178"/>
              <w:rPr>
                <w:b w:val="0"/>
                <w:bCs w:val="0"/>
              </w:rPr>
            </w:pPr>
            <w:proofErr w:type="spellStart"/>
            <w:r w:rsidRPr="00CA1F18">
              <w:rPr>
                <w:b w:val="0"/>
                <w:bCs w:val="0"/>
              </w:rPr>
              <w:t>Dirican</w:t>
            </w:r>
            <w:proofErr w:type="spellEnd"/>
            <w:r w:rsidRPr="00CA1F18">
              <w:rPr>
                <w:b w:val="0"/>
                <w:bCs w:val="0"/>
              </w:rPr>
              <w:t xml:space="preserve">, R., </w:t>
            </w:r>
            <w:proofErr w:type="spellStart"/>
            <w:r w:rsidRPr="00CA1F18">
              <w:rPr>
                <w:b w:val="0"/>
                <w:bCs w:val="0"/>
              </w:rPr>
              <w:t>Bilgel</w:t>
            </w:r>
            <w:proofErr w:type="spellEnd"/>
            <w:r w:rsidRPr="00CA1F18">
              <w:rPr>
                <w:b w:val="0"/>
                <w:bCs w:val="0"/>
              </w:rPr>
              <w:t xml:space="preserve">, </w:t>
            </w:r>
            <w:r w:rsidR="002654BC" w:rsidRPr="00CA1F18">
              <w:rPr>
                <w:b w:val="0"/>
                <w:bCs w:val="0"/>
              </w:rPr>
              <w:t>N., (</w:t>
            </w:r>
            <w:r w:rsidRPr="00CA1F18">
              <w:rPr>
                <w:b w:val="0"/>
                <w:bCs w:val="0"/>
              </w:rPr>
              <w:t xml:space="preserve">1993), “Halk </w:t>
            </w:r>
            <w:proofErr w:type="spellStart"/>
            <w:r w:rsidRPr="00CA1F18">
              <w:rPr>
                <w:b w:val="0"/>
                <w:bCs w:val="0"/>
              </w:rPr>
              <w:t>Sağlığı</w:t>
            </w:r>
            <w:proofErr w:type="spellEnd"/>
            <w:r w:rsidRPr="00CA1F18">
              <w:rPr>
                <w:b w:val="0"/>
                <w:bCs w:val="0"/>
              </w:rPr>
              <w:t xml:space="preserve">”, </w:t>
            </w:r>
            <w:r w:rsidR="002654BC" w:rsidRPr="00CA1F18">
              <w:rPr>
                <w:b w:val="0"/>
                <w:bCs w:val="0"/>
              </w:rPr>
              <w:t xml:space="preserve">2. </w:t>
            </w:r>
            <w:proofErr w:type="spellStart"/>
            <w:r w:rsidR="002654BC" w:rsidRPr="00CA1F18">
              <w:rPr>
                <w:b w:val="0"/>
                <w:bCs w:val="0"/>
              </w:rPr>
              <w:t>Basım</w:t>
            </w:r>
            <w:proofErr w:type="spellEnd"/>
            <w:r w:rsidRPr="00CA1F18">
              <w:rPr>
                <w:b w:val="0"/>
                <w:bCs w:val="0"/>
              </w:rPr>
              <w:t xml:space="preserve">, Uludağ </w:t>
            </w:r>
            <w:proofErr w:type="spellStart"/>
            <w:r w:rsidRPr="00CA1F18">
              <w:rPr>
                <w:b w:val="0"/>
                <w:bCs w:val="0"/>
              </w:rPr>
              <w:t>Üniversitesi</w:t>
            </w:r>
            <w:proofErr w:type="spellEnd"/>
            <w:r w:rsidRPr="00CA1F18">
              <w:rPr>
                <w:b w:val="0"/>
                <w:bCs w:val="0"/>
              </w:rPr>
              <w:t xml:space="preserve"> </w:t>
            </w:r>
            <w:proofErr w:type="spellStart"/>
            <w:r w:rsidRPr="00CA1F18">
              <w:rPr>
                <w:b w:val="0"/>
                <w:bCs w:val="0"/>
              </w:rPr>
              <w:t>Basımevi</w:t>
            </w:r>
            <w:proofErr w:type="spellEnd"/>
            <w:r w:rsidRPr="00CA1F18">
              <w:rPr>
                <w:b w:val="0"/>
                <w:bCs w:val="0"/>
              </w:rPr>
              <w:t>.</w:t>
            </w:r>
          </w:p>
          <w:p w14:paraId="72C3E555" w14:textId="077BAE06" w:rsidR="00C80E1F" w:rsidRPr="00CA1F18" w:rsidRDefault="00C80E1F" w:rsidP="00CA2E50">
            <w:pPr>
              <w:numPr>
                <w:ilvl w:val="0"/>
                <w:numId w:val="12"/>
              </w:numPr>
              <w:shd w:val="clear" w:color="auto" w:fill="FFFFFF"/>
              <w:ind w:right="178"/>
              <w:rPr>
                <w:b w:val="0"/>
                <w:bCs w:val="0"/>
              </w:rPr>
            </w:pPr>
            <w:proofErr w:type="spellStart"/>
            <w:r w:rsidRPr="00CA1F18">
              <w:rPr>
                <w:b w:val="0"/>
                <w:bCs w:val="0"/>
              </w:rPr>
              <w:t>Öztek</w:t>
            </w:r>
            <w:proofErr w:type="spellEnd"/>
            <w:r w:rsidRPr="00CA1F18">
              <w:rPr>
                <w:b w:val="0"/>
                <w:bCs w:val="0"/>
              </w:rPr>
              <w:t xml:space="preserve">, Z., Kubilay, </w:t>
            </w:r>
            <w:r w:rsidR="002654BC" w:rsidRPr="00CA1F18">
              <w:rPr>
                <w:b w:val="0"/>
                <w:bCs w:val="0"/>
              </w:rPr>
              <w:t>G., (</w:t>
            </w:r>
            <w:r w:rsidRPr="00CA1F18">
              <w:rPr>
                <w:b w:val="0"/>
                <w:bCs w:val="0"/>
              </w:rPr>
              <w:t>1993), “</w:t>
            </w:r>
            <w:proofErr w:type="spellStart"/>
            <w:r w:rsidRPr="00CA1F18">
              <w:rPr>
                <w:b w:val="0"/>
                <w:bCs w:val="0"/>
              </w:rPr>
              <w:t>Toplum</w:t>
            </w:r>
            <w:proofErr w:type="spellEnd"/>
            <w:r w:rsidRPr="00CA1F18">
              <w:rPr>
                <w:b w:val="0"/>
                <w:bCs w:val="0"/>
              </w:rPr>
              <w:t xml:space="preserve"> </w:t>
            </w:r>
            <w:proofErr w:type="spellStart"/>
            <w:r w:rsidRPr="00CA1F18">
              <w:rPr>
                <w:b w:val="0"/>
                <w:bCs w:val="0"/>
              </w:rPr>
              <w:t>Sağlığı</w:t>
            </w:r>
            <w:proofErr w:type="spellEnd"/>
            <w:r w:rsidRPr="00CA1F18">
              <w:rPr>
                <w:b w:val="0"/>
                <w:bCs w:val="0"/>
              </w:rPr>
              <w:t xml:space="preserve"> Ve </w:t>
            </w:r>
            <w:proofErr w:type="spellStart"/>
            <w:r w:rsidRPr="00CA1F18">
              <w:rPr>
                <w:b w:val="0"/>
                <w:bCs w:val="0"/>
              </w:rPr>
              <w:t>Hemşireliği</w:t>
            </w:r>
            <w:proofErr w:type="spellEnd"/>
            <w:r w:rsidRPr="00CA1F18">
              <w:rPr>
                <w:b w:val="0"/>
                <w:bCs w:val="0"/>
              </w:rPr>
              <w:t xml:space="preserve">” </w:t>
            </w:r>
            <w:proofErr w:type="spellStart"/>
            <w:r w:rsidRPr="00CA1F18">
              <w:rPr>
                <w:b w:val="0"/>
                <w:bCs w:val="0"/>
              </w:rPr>
              <w:t>Somgür</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Ankara.</w:t>
            </w:r>
          </w:p>
          <w:p w14:paraId="6041F0C7" w14:textId="77777777" w:rsidR="00C80E1F" w:rsidRPr="00CA1F18" w:rsidRDefault="00C80E1F" w:rsidP="00CA2E50">
            <w:pPr>
              <w:numPr>
                <w:ilvl w:val="0"/>
                <w:numId w:val="12"/>
              </w:numPr>
              <w:ind w:right="178"/>
              <w:contextualSpacing/>
              <w:rPr>
                <w:b w:val="0"/>
                <w:bCs w:val="0"/>
              </w:rPr>
            </w:pPr>
            <w:proofErr w:type="spellStart"/>
            <w:r w:rsidRPr="00CA1F18">
              <w:rPr>
                <w:b w:val="0"/>
                <w:bCs w:val="0"/>
              </w:rPr>
              <w:t>Erefe</w:t>
            </w:r>
            <w:proofErr w:type="spellEnd"/>
            <w:r w:rsidRPr="00CA1F18">
              <w:rPr>
                <w:b w:val="0"/>
                <w:bCs w:val="0"/>
              </w:rPr>
              <w:t xml:space="preserve"> İ., </w:t>
            </w:r>
            <w:proofErr w:type="spellStart"/>
            <w:r w:rsidRPr="00CA1F18">
              <w:rPr>
                <w:b w:val="0"/>
                <w:bCs w:val="0"/>
              </w:rPr>
              <w:t>Bayık</w:t>
            </w:r>
            <w:proofErr w:type="spellEnd"/>
            <w:r w:rsidRPr="00CA1F18">
              <w:rPr>
                <w:b w:val="0"/>
                <w:bCs w:val="0"/>
              </w:rPr>
              <w:t xml:space="preserve"> A., Özsoy S.A. </w:t>
            </w:r>
            <w:proofErr w:type="spellStart"/>
            <w:r w:rsidRPr="00CA1F18">
              <w:rPr>
                <w:b w:val="0"/>
                <w:bCs w:val="0"/>
              </w:rPr>
              <w:t>ve</w:t>
            </w:r>
            <w:proofErr w:type="spellEnd"/>
            <w:r w:rsidRPr="00CA1F18">
              <w:rPr>
                <w:b w:val="0"/>
                <w:bCs w:val="0"/>
              </w:rPr>
              <w:t xml:space="preserve"> ark.  Halk </w:t>
            </w:r>
            <w:proofErr w:type="spellStart"/>
            <w:r w:rsidRPr="00CA1F18">
              <w:rPr>
                <w:b w:val="0"/>
                <w:bCs w:val="0"/>
              </w:rPr>
              <w:t>Sağlığı</w:t>
            </w:r>
            <w:proofErr w:type="spellEnd"/>
            <w:r w:rsidRPr="00CA1F18">
              <w:rPr>
                <w:b w:val="0"/>
                <w:bCs w:val="0"/>
              </w:rPr>
              <w:t xml:space="preserve"> </w:t>
            </w:r>
            <w:proofErr w:type="spellStart"/>
            <w:r w:rsidRPr="00CA1F18">
              <w:rPr>
                <w:b w:val="0"/>
                <w:bCs w:val="0"/>
              </w:rPr>
              <w:t>Hemşireliği</w:t>
            </w:r>
            <w:proofErr w:type="spellEnd"/>
            <w:r w:rsidRPr="00CA1F18">
              <w:rPr>
                <w:b w:val="0"/>
                <w:bCs w:val="0"/>
              </w:rPr>
              <w:t xml:space="preserve"> Ders </w:t>
            </w:r>
            <w:proofErr w:type="spellStart"/>
            <w:r w:rsidRPr="00CA1F18">
              <w:rPr>
                <w:b w:val="0"/>
                <w:bCs w:val="0"/>
              </w:rPr>
              <w:t>Notları</w:t>
            </w:r>
            <w:proofErr w:type="spellEnd"/>
            <w:r w:rsidRPr="00CA1F18">
              <w:rPr>
                <w:b w:val="0"/>
                <w:bCs w:val="0"/>
              </w:rPr>
              <w:t xml:space="preserve">, E.Ü. H.Y.O, </w:t>
            </w:r>
            <w:proofErr w:type="spellStart"/>
            <w:r w:rsidRPr="00CA1F18">
              <w:rPr>
                <w:b w:val="0"/>
                <w:bCs w:val="0"/>
              </w:rPr>
              <w:t>Bornova</w:t>
            </w:r>
            <w:proofErr w:type="spellEnd"/>
            <w:r w:rsidRPr="00CA1F18">
              <w:rPr>
                <w:b w:val="0"/>
                <w:bCs w:val="0"/>
              </w:rPr>
              <w:t>- İzmir, 2004</w:t>
            </w:r>
          </w:p>
          <w:p w14:paraId="5CBEE8B8" w14:textId="77777777" w:rsidR="00C80E1F" w:rsidRPr="00CA1F18" w:rsidRDefault="00C80E1F" w:rsidP="00CA2E50">
            <w:pPr>
              <w:numPr>
                <w:ilvl w:val="0"/>
                <w:numId w:val="12"/>
              </w:numPr>
              <w:ind w:right="178"/>
              <w:contextualSpacing/>
              <w:rPr>
                <w:b w:val="0"/>
                <w:bCs w:val="0"/>
              </w:rPr>
            </w:pPr>
            <w:r w:rsidRPr="00CA1F18">
              <w:rPr>
                <w:b w:val="0"/>
                <w:bCs w:val="0"/>
              </w:rPr>
              <w:t xml:space="preserve">Güler, Ç., Akın, L. (2012) Halk </w:t>
            </w:r>
            <w:proofErr w:type="spellStart"/>
            <w:r w:rsidRPr="00CA1F18">
              <w:rPr>
                <w:b w:val="0"/>
                <w:bCs w:val="0"/>
              </w:rPr>
              <w:t>Sağlığı</w:t>
            </w:r>
            <w:proofErr w:type="spellEnd"/>
            <w:r w:rsidRPr="00CA1F18">
              <w:rPr>
                <w:b w:val="0"/>
                <w:bCs w:val="0"/>
              </w:rPr>
              <w:t xml:space="preserve"> Temel </w:t>
            </w:r>
            <w:proofErr w:type="spellStart"/>
            <w:r w:rsidRPr="00CA1F18">
              <w:rPr>
                <w:b w:val="0"/>
                <w:bCs w:val="0"/>
              </w:rPr>
              <w:t>Bilgiler</w:t>
            </w:r>
            <w:proofErr w:type="spellEnd"/>
            <w:r w:rsidRPr="00CA1F18">
              <w:rPr>
                <w:b w:val="0"/>
                <w:bCs w:val="0"/>
              </w:rPr>
              <w:t xml:space="preserve">, </w:t>
            </w:r>
            <w:proofErr w:type="spellStart"/>
            <w:r w:rsidRPr="00CA1F18">
              <w:rPr>
                <w:b w:val="0"/>
                <w:bCs w:val="0"/>
              </w:rPr>
              <w:t>Hacettepe</w:t>
            </w:r>
            <w:proofErr w:type="spellEnd"/>
            <w:r w:rsidRPr="00CA1F18">
              <w:rPr>
                <w:b w:val="0"/>
                <w:bCs w:val="0"/>
              </w:rPr>
              <w:t xml:space="preserve"> </w:t>
            </w:r>
            <w:proofErr w:type="spellStart"/>
            <w:r w:rsidRPr="00CA1F18">
              <w:rPr>
                <w:b w:val="0"/>
                <w:bCs w:val="0"/>
              </w:rPr>
              <w:t>Üniversitesi</w:t>
            </w:r>
            <w:proofErr w:type="spellEnd"/>
            <w:r w:rsidRPr="00CA1F18">
              <w:rPr>
                <w:b w:val="0"/>
                <w:bCs w:val="0"/>
              </w:rPr>
              <w:t xml:space="preserve"> </w:t>
            </w:r>
            <w:proofErr w:type="spellStart"/>
            <w:r w:rsidRPr="00CA1F18">
              <w:rPr>
                <w:b w:val="0"/>
                <w:bCs w:val="0"/>
              </w:rPr>
              <w:t>Yayınları</w:t>
            </w:r>
            <w:proofErr w:type="spellEnd"/>
            <w:r w:rsidRPr="00CA1F18">
              <w:rPr>
                <w:b w:val="0"/>
                <w:bCs w:val="0"/>
              </w:rPr>
              <w:t>, Ankara.</w:t>
            </w:r>
          </w:p>
        </w:tc>
      </w:tr>
    </w:tbl>
    <w:p w14:paraId="55C7FB33" w14:textId="77777777" w:rsidR="00C80E1F" w:rsidRPr="00CA1F18" w:rsidRDefault="00C80E1F" w:rsidP="00C060C9">
      <w:pPr>
        <w:ind w:right="-426"/>
        <w:rPr>
          <w:bCs w:val="0"/>
        </w:rPr>
      </w:pPr>
    </w:p>
    <w:p w14:paraId="73FCBA53" w14:textId="77777777" w:rsidR="00C80E1F" w:rsidRPr="00CA1F18" w:rsidRDefault="00C80E1F" w:rsidP="00C060C9">
      <w:pPr>
        <w:ind w:right="-426"/>
        <w:rPr>
          <w:b w:val="0"/>
          <w:bCs w:val="0"/>
        </w:rPr>
      </w:pPr>
      <w:r w:rsidRPr="00CA1F18">
        <w:rPr>
          <w:bCs w:val="0"/>
        </w:rPr>
        <w:t>Course Outline</w:t>
      </w:r>
    </w:p>
    <w:p w14:paraId="41850A72" w14:textId="77777777" w:rsidR="00C80E1F" w:rsidRPr="00CA1F18" w:rsidRDefault="00C80E1F" w:rsidP="00C060C9">
      <w:pPr>
        <w:ind w:right="-426"/>
        <w:rPr>
          <w:b w:val="0"/>
          <w:bCs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5"/>
        <w:gridCol w:w="3306"/>
        <w:gridCol w:w="3055"/>
      </w:tblGrid>
      <w:tr w:rsidR="00C060C9" w:rsidRPr="00CA1F18" w14:paraId="79D90883" w14:textId="77777777" w:rsidTr="00EA2AED">
        <w:tc>
          <w:tcPr>
            <w:tcW w:w="1314" w:type="dxa"/>
            <w:shd w:val="clear" w:color="auto" w:fill="auto"/>
          </w:tcPr>
          <w:p w14:paraId="27EEA0D7" w14:textId="77777777" w:rsidR="00C80E1F" w:rsidRPr="00CA1F18" w:rsidRDefault="00C80E1F" w:rsidP="00C060C9">
            <w:pPr>
              <w:ind w:right="-426"/>
              <w:jc w:val="center"/>
              <w:rPr>
                <w:rFonts w:eastAsia="Calibri"/>
                <w:lang w:eastAsia="en-US"/>
              </w:rPr>
            </w:pPr>
            <w:r w:rsidRPr="00CA1F18">
              <w:rPr>
                <w:bCs w:val="0"/>
              </w:rPr>
              <w:t>Week</w:t>
            </w:r>
          </w:p>
        </w:tc>
        <w:tc>
          <w:tcPr>
            <w:tcW w:w="1505" w:type="dxa"/>
            <w:shd w:val="clear" w:color="auto" w:fill="auto"/>
          </w:tcPr>
          <w:p w14:paraId="089D2164" w14:textId="77777777" w:rsidR="00C80E1F" w:rsidRPr="00CA1F18" w:rsidRDefault="00C80E1F" w:rsidP="00C060C9">
            <w:pPr>
              <w:ind w:right="-426"/>
              <w:jc w:val="center"/>
              <w:rPr>
                <w:rFonts w:eastAsia="Calibri"/>
                <w:lang w:eastAsia="en-US"/>
              </w:rPr>
            </w:pPr>
            <w:r w:rsidRPr="00CA1F18">
              <w:t xml:space="preserve">Subject </w:t>
            </w:r>
          </w:p>
        </w:tc>
        <w:tc>
          <w:tcPr>
            <w:tcW w:w="3306" w:type="dxa"/>
            <w:shd w:val="clear" w:color="auto" w:fill="auto"/>
          </w:tcPr>
          <w:p w14:paraId="0F169F2C" w14:textId="77777777" w:rsidR="00C80E1F" w:rsidRPr="00CA1F18" w:rsidRDefault="00C80E1F" w:rsidP="00C060C9">
            <w:pPr>
              <w:ind w:right="-426"/>
              <w:jc w:val="center"/>
              <w:rPr>
                <w:rFonts w:eastAsia="Calibri"/>
                <w:lang w:eastAsia="en-US"/>
              </w:rPr>
            </w:pPr>
            <w:r w:rsidRPr="00CA1F18">
              <w:rPr>
                <w:bCs w:val="0"/>
              </w:rPr>
              <w:t xml:space="preserve">Lecturer </w:t>
            </w:r>
          </w:p>
        </w:tc>
        <w:tc>
          <w:tcPr>
            <w:tcW w:w="3055" w:type="dxa"/>
            <w:shd w:val="clear" w:color="auto" w:fill="auto"/>
          </w:tcPr>
          <w:p w14:paraId="71E5040B" w14:textId="77777777" w:rsidR="00C80E1F" w:rsidRPr="00CA1F18" w:rsidRDefault="00C80E1F" w:rsidP="00E86F55">
            <w:pPr>
              <w:ind w:right="-426"/>
              <w:rPr>
                <w:rFonts w:eastAsia="Calibri"/>
                <w:lang w:eastAsia="en-US"/>
              </w:rPr>
            </w:pPr>
            <w:r w:rsidRPr="00CA1F18">
              <w:rPr>
                <w:bCs w:val="0"/>
              </w:rPr>
              <w:t>Training Method and Material Used</w:t>
            </w:r>
          </w:p>
        </w:tc>
      </w:tr>
      <w:tr w:rsidR="00C060C9" w:rsidRPr="00CA1F18" w14:paraId="0AEB7A1B" w14:textId="77777777" w:rsidTr="00EA2AED">
        <w:trPr>
          <w:trHeight w:val="643"/>
        </w:trPr>
        <w:tc>
          <w:tcPr>
            <w:tcW w:w="1314" w:type="dxa"/>
            <w:vMerge w:val="restart"/>
            <w:shd w:val="clear" w:color="auto" w:fill="auto"/>
          </w:tcPr>
          <w:p w14:paraId="162886CC" w14:textId="7405F1AC" w:rsidR="00C80E1F" w:rsidRPr="00CA1F18" w:rsidRDefault="005323C7" w:rsidP="00FA5C4D">
            <w:pPr>
              <w:ind w:right="-426"/>
            </w:pPr>
            <w:r w:rsidRPr="00CA1F18">
              <w:t>1.Week</w:t>
            </w:r>
          </w:p>
        </w:tc>
        <w:tc>
          <w:tcPr>
            <w:tcW w:w="1505" w:type="dxa"/>
            <w:shd w:val="clear" w:color="auto" w:fill="auto"/>
          </w:tcPr>
          <w:p w14:paraId="2BC807AB" w14:textId="77777777" w:rsidR="00C80E1F" w:rsidRPr="00CA1F18" w:rsidRDefault="00C80E1F" w:rsidP="00C060C9">
            <w:pPr>
              <w:ind w:right="-426"/>
              <w:jc w:val="center"/>
              <w:rPr>
                <w:b w:val="0"/>
              </w:rPr>
            </w:pPr>
            <w:r w:rsidRPr="00CA1F18">
              <w:rPr>
                <w:b w:val="0"/>
                <w:bCs w:val="0"/>
              </w:rPr>
              <w:t>Health Organization, Community Health Nursing, Health transformation program</w:t>
            </w:r>
            <w:r w:rsidRPr="00CA1F18">
              <w:rPr>
                <w:b w:val="0"/>
              </w:rPr>
              <w:t xml:space="preserve"> </w:t>
            </w:r>
          </w:p>
        </w:tc>
        <w:tc>
          <w:tcPr>
            <w:tcW w:w="3306" w:type="dxa"/>
            <w:shd w:val="clear" w:color="auto" w:fill="auto"/>
          </w:tcPr>
          <w:p w14:paraId="33DAF081" w14:textId="7480D150" w:rsidR="00C80E1F" w:rsidRPr="00CA1F18" w:rsidRDefault="002654BC" w:rsidP="00C060C9">
            <w:pPr>
              <w:ind w:right="-426"/>
              <w:jc w:val="both"/>
              <w:rPr>
                <w:b w:val="0"/>
              </w:rPr>
            </w:pPr>
            <w:r w:rsidRPr="00CA1F18">
              <w:rPr>
                <w:b w:val="0"/>
                <w:bCs w:val="0"/>
              </w:rPr>
              <w:t xml:space="preserve">Assoc. Prof. </w:t>
            </w:r>
            <w:proofErr w:type="spellStart"/>
            <w:r w:rsidR="00C80E1F" w:rsidRPr="00CA1F18">
              <w:rPr>
                <w:b w:val="0"/>
              </w:rPr>
              <w:t>Şeyda</w:t>
            </w:r>
            <w:proofErr w:type="spellEnd"/>
            <w:r w:rsidR="00C80E1F" w:rsidRPr="00CA1F18">
              <w:rPr>
                <w:b w:val="0"/>
              </w:rPr>
              <w:t xml:space="preserve"> </w:t>
            </w:r>
            <w:proofErr w:type="spellStart"/>
            <w:r w:rsidR="00C80E1F" w:rsidRPr="00CA1F18">
              <w:rPr>
                <w:b w:val="0"/>
              </w:rPr>
              <w:t>Özbıçakçı</w:t>
            </w:r>
            <w:proofErr w:type="spellEnd"/>
          </w:p>
          <w:p w14:paraId="71496658" w14:textId="0CEAF150"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27E823DF"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0FB4FD0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2D5CA9CD"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56EADB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tc>
      </w:tr>
      <w:tr w:rsidR="00C060C9" w:rsidRPr="00CA1F18" w14:paraId="374648C2" w14:textId="77777777" w:rsidTr="00EA2AED">
        <w:trPr>
          <w:trHeight w:val="419"/>
        </w:trPr>
        <w:tc>
          <w:tcPr>
            <w:tcW w:w="1314" w:type="dxa"/>
            <w:vMerge/>
            <w:shd w:val="clear" w:color="auto" w:fill="auto"/>
          </w:tcPr>
          <w:p w14:paraId="06B81795" w14:textId="77777777" w:rsidR="00C80E1F" w:rsidRPr="00CA1F18" w:rsidRDefault="00C80E1F" w:rsidP="00CA2E50">
            <w:pPr>
              <w:numPr>
                <w:ilvl w:val="0"/>
                <w:numId w:val="64"/>
              </w:numPr>
              <w:ind w:right="-426"/>
            </w:pPr>
          </w:p>
        </w:tc>
        <w:tc>
          <w:tcPr>
            <w:tcW w:w="1505" w:type="dxa"/>
            <w:shd w:val="clear" w:color="auto" w:fill="auto"/>
          </w:tcPr>
          <w:p w14:paraId="5F6D645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w:t>
            </w:r>
          </w:p>
        </w:tc>
        <w:tc>
          <w:tcPr>
            <w:tcW w:w="3306" w:type="dxa"/>
            <w:shd w:val="clear" w:color="auto" w:fill="auto"/>
          </w:tcPr>
          <w:p w14:paraId="02AEC303" w14:textId="698D2C4B" w:rsidR="00C80E1F" w:rsidRPr="00CA1F18" w:rsidRDefault="00C80E1F" w:rsidP="00C060C9">
            <w:pPr>
              <w:ind w:right="-426"/>
              <w:jc w:val="both"/>
              <w:rPr>
                <w:b w:val="0"/>
              </w:rPr>
            </w:pPr>
            <w:r w:rsidRPr="00CA1F18">
              <w:rPr>
                <w:b w:val="0"/>
              </w:rPr>
              <w:t>Assoc.</w:t>
            </w:r>
            <w:r w:rsidR="006B14B4">
              <w:rPr>
                <w:b w:val="0"/>
              </w:rPr>
              <w:t xml:space="preserve"> </w:t>
            </w:r>
            <w:r w:rsidRPr="00CA1F18">
              <w:rPr>
                <w:b w:val="0"/>
              </w:rPr>
              <w:t xml:space="preserve">Prof. Seyda </w:t>
            </w:r>
            <w:proofErr w:type="spellStart"/>
            <w:r w:rsidRPr="00CA1F18">
              <w:rPr>
                <w:b w:val="0"/>
              </w:rPr>
              <w:t>Ozbicakci</w:t>
            </w:r>
            <w:proofErr w:type="spellEnd"/>
          </w:p>
          <w:p w14:paraId="057BEB10" w14:textId="03D471DD"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tc>
        <w:tc>
          <w:tcPr>
            <w:tcW w:w="3055" w:type="dxa"/>
          </w:tcPr>
          <w:p w14:paraId="7DF575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4CA19CB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F0631B5" w14:textId="4A08A6D2"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5BADD80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45923D" w14:textId="77777777" w:rsidTr="00EA2AED">
        <w:trPr>
          <w:trHeight w:val="784"/>
        </w:trPr>
        <w:tc>
          <w:tcPr>
            <w:tcW w:w="1314" w:type="dxa"/>
            <w:vMerge w:val="restart"/>
            <w:shd w:val="clear" w:color="auto" w:fill="auto"/>
          </w:tcPr>
          <w:p w14:paraId="1E6212BF" w14:textId="7ABE7A11" w:rsidR="00C80E1F" w:rsidRPr="00CA1F18" w:rsidRDefault="005323C7" w:rsidP="00FA5C4D">
            <w:pPr>
              <w:ind w:right="-426"/>
            </w:pPr>
            <w:r w:rsidRPr="00CA1F18">
              <w:t>2.Week</w:t>
            </w:r>
          </w:p>
        </w:tc>
        <w:tc>
          <w:tcPr>
            <w:tcW w:w="1505" w:type="dxa"/>
            <w:shd w:val="clear" w:color="auto" w:fill="auto"/>
          </w:tcPr>
          <w:p w14:paraId="3375DBD1" w14:textId="77777777" w:rsidR="00C80E1F" w:rsidRPr="00CA1F18" w:rsidRDefault="00C80E1F" w:rsidP="00C060C9">
            <w:pPr>
              <w:ind w:right="-426"/>
              <w:jc w:val="center"/>
              <w:rPr>
                <w:rFonts w:eastAsia="Courier New"/>
                <w:b w:val="0"/>
              </w:rPr>
            </w:pPr>
          </w:p>
          <w:p w14:paraId="4B7E9DC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 </w:t>
            </w:r>
          </w:p>
        </w:tc>
        <w:tc>
          <w:tcPr>
            <w:tcW w:w="3306" w:type="dxa"/>
            <w:shd w:val="clear" w:color="auto" w:fill="auto"/>
          </w:tcPr>
          <w:p w14:paraId="537754EC" w14:textId="0820CBE2"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2401D114" w14:textId="6D3A5119"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4BEC2F4"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554A10E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1577A7AB" w14:textId="48F4950A"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2A68099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2D99E745" w14:textId="77777777" w:rsidTr="00EA2AED">
        <w:trPr>
          <w:trHeight w:val="1009"/>
        </w:trPr>
        <w:tc>
          <w:tcPr>
            <w:tcW w:w="1314" w:type="dxa"/>
            <w:vMerge/>
            <w:shd w:val="clear" w:color="auto" w:fill="auto"/>
          </w:tcPr>
          <w:p w14:paraId="2C0835EF" w14:textId="77777777" w:rsidR="00C80E1F" w:rsidRPr="00CA1F18" w:rsidRDefault="00C80E1F" w:rsidP="00CA2E50">
            <w:pPr>
              <w:numPr>
                <w:ilvl w:val="0"/>
                <w:numId w:val="64"/>
              </w:numPr>
              <w:ind w:right="-426"/>
            </w:pPr>
          </w:p>
        </w:tc>
        <w:tc>
          <w:tcPr>
            <w:tcW w:w="1505" w:type="dxa"/>
            <w:shd w:val="clear" w:color="auto" w:fill="auto"/>
          </w:tcPr>
          <w:p w14:paraId="5209CA65" w14:textId="77777777" w:rsidR="00C80E1F" w:rsidRPr="00CA1F18" w:rsidRDefault="00C80E1F" w:rsidP="00C060C9">
            <w:pPr>
              <w:ind w:right="-426"/>
              <w:jc w:val="center"/>
              <w:rPr>
                <w:rFonts w:eastAsia="Courier New"/>
                <w:b w:val="0"/>
              </w:rPr>
            </w:pPr>
            <w:r w:rsidRPr="00CA1F18">
              <w:rPr>
                <w:b w:val="0"/>
                <w:bCs w:val="0"/>
              </w:rPr>
              <w:t>Family Nursing</w:t>
            </w:r>
          </w:p>
        </w:tc>
        <w:tc>
          <w:tcPr>
            <w:tcW w:w="3306" w:type="dxa"/>
            <w:shd w:val="clear" w:color="auto" w:fill="auto"/>
          </w:tcPr>
          <w:p w14:paraId="5CA663D9" w14:textId="71462E88"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76516FE5" w14:textId="78597FDA"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tc>
        <w:tc>
          <w:tcPr>
            <w:tcW w:w="3055" w:type="dxa"/>
          </w:tcPr>
          <w:p w14:paraId="2D3E8BE5" w14:textId="77777777" w:rsidR="00C80E1F" w:rsidRPr="00CA1F18" w:rsidRDefault="00C80E1F" w:rsidP="00E86F55">
            <w:pPr>
              <w:ind w:right="-426"/>
              <w:jc w:val="center"/>
              <w:rPr>
                <w:b w:val="0"/>
              </w:rPr>
            </w:pPr>
            <w:r w:rsidRPr="00CA1F18">
              <w:rPr>
                <w:b w:val="0"/>
              </w:rPr>
              <w:t>Kahoot</w:t>
            </w:r>
          </w:p>
          <w:p w14:paraId="538992A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FCBEEE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2FD39E" w14:textId="77777777" w:rsidTr="00EA2AED">
        <w:trPr>
          <w:trHeight w:val="697"/>
        </w:trPr>
        <w:tc>
          <w:tcPr>
            <w:tcW w:w="1314" w:type="dxa"/>
            <w:vMerge w:val="restart"/>
            <w:shd w:val="clear" w:color="auto" w:fill="auto"/>
          </w:tcPr>
          <w:p w14:paraId="044A0E7F" w14:textId="0D05B60E" w:rsidR="00C80E1F" w:rsidRPr="00CA1F18" w:rsidRDefault="005323C7" w:rsidP="00FA5C4D">
            <w:pPr>
              <w:ind w:right="-426"/>
            </w:pPr>
            <w:r w:rsidRPr="00CA1F18">
              <w:t>3.Week</w:t>
            </w:r>
          </w:p>
        </w:tc>
        <w:tc>
          <w:tcPr>
            <w:tcW w:w="1505" w:type="dxa"/>
            <w:shd w:val="clear" w:color="auto" w:fill="auto"/>
          </w:tcPr>
          <w:p w14:paraId="281ADC1B" w14:textId="77777777" w:rsidR="00C80E1F" w:rsidRPr="00CA1F18" w:rsidRDefault="00C80E1F" w:rsidP="00C060C9">
            <w:pPr>
              <w:ind w:right="-426"/>
              <w:jc w:val="center"/>
              <w:rPr>
                <w:rFonts w:eastAsia="Courier New"/>
                <w:b w:val="0"/>
              </w:rPr>
            </w:pPr>
            <w:r w:rsidRPr="00CA1F18">
              <w:rPr>
                <w:b w:val="0"/>
                <w:bCs w:val="0"/>
              </w:rPr>
              <w:t>Society Diagnostic</w:t>
            </w:r>
          </w:p>
          <w:p w14:paraId="297AB39A" w14:textId="77777777" w:rsidR="00C80E1F" w:rsidRPr="00CA1F18" w:rsidRDefault="00C80E1F" w:rsidP="00C060C9">
            <w:pPr>
              <w:ind w:right="-426"/>
              <w:jc w:val="center"/>
              <w:rPr>
                <w:b w:val="0"/>
              </w:rPr>
            </w:pPr>
          </w:p>
        </w:tc>
        <w:tc>
          <w:tcPr>
            <w:tcW w:w="3306" w:type="dxa"/>
            <w:shd w:val="clear" w:color="auto" w:fill="auto"/>
          </w:tcPr>
          <w:p w14:paraId="6348F2D6" w14:textId="1C8AD0DF"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0098D80F" w14:textId="147BCC7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02A56289" w14:textId="77777777" w:rsidR="00C80E1F" w:rsidRPr="00CA1F18" w:rsidRDefault="00C80E1F" w:rsidP="00E86F55">
            <w:pPr>
              <w:ind w:right="-426"/>
              <w:jc w:val="center"/>
              <w:rPr>
                <w:rFonts w:eastAsia="Calibri"/>
                <w:b w:val="0"/>
                <w:lang w:eastAsia="en-US"/>
              </w:rPr>
            </w:pPr>
            <w:r w:rsidRPr="00CA1F18">
              <w:rPr>
                <w:rFonts w:eastAsia="Calibri"/>
                <w:b w:val="0"/>
                <w:lang w:eastAsia="en-US"/>
              </w:rPr>
              <w:t>Scenario</w:t>
            </w:r>
          </w:p>
          <w:p w14:paraId="1DC1E642"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2AB31B4"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6C9E88AA" w14:textId="77777777" w:rsidR="00C80E1F" w:rsidRPr="00CA1F18" w:rsidRDefault="00C80E1F" w:rsidP="00E86F55">
            <w:pPr>
              <w:ind w:right="-426"/>
              <w:jc w:val="center"/>
              <w:rPr>
                <w:rFonts w:eastAsia="Calibri"/>
                <w:b w:val="0"/>
                <w:lang w:eastAsia="en-US"/>
              </w:rPr>
            </w:pPr>
            <w:r w:rsidRPr="00CA1F18">
              <w:rPr>
                <w:rFonts w:eastAsia="Calibri"/>
                <w:b w:val="0"/>
                <w:lang w:eastAsia="en-US"/>
              </w:rPr>
              <w:t>Word Cloud</w:t>
            </w:r>
          </w:p>
          <w:p w14:paraId="18EDC1C8" w14:textId="77777777" w:rsidR="00C80E1F" w:rsidRPr="00CA1F18" w:rsidRDefault="00C80E1F" w:rsidP="00E86F55">
            <w:pPr>
              <w:ind w:right="-426"/>
              <w:jc w:val="center"/>
              <w:rPr>
                <w:b w:val="0"/>
              </w:rPr>
            </w:pPr>
            <w:r w:rsidRPr="00CA1F18">
              <w:rPr>
                <w:rFonts w:eastAsia="Calibri"/>
                <w:b w:val="0"/>
                <w:lang w:eastAsia="en-US"/>
              </w:rPr>
              <w:t>Discussion</w:t>
            </w:r>
          </w:p>
        </w:tc>
      </w:tr>
      <w:tr w:rsidR="00C060C9" w:rsidRPr="00CA1F18" w14:paraId="2598FEAF" w14:textId="77777777" w:rsidTr="00EA2AED">
        <w:trPr>
          <w:trHeight w:val="697"/>
        </w:trPr>
        <w:tc>
          <w:tcPr>
            <w:tcW w:w="1314" w:type="dxa"/>
            <w:vMerge/>
            <w:shd w:val="clear" w:color="auto" w:fill="auto"/>
          </w:tcPr>
          <w:p w14:paraId="69D65CEA" w14:textId="77777777" w:rsidR="00C80E1F" w:rsidRPr="00CA1F18" w:rsidRDefault="00C80E1F" w:rsidP="00CA2E50">
            <w:pPr>
              <w:numPr>
                <w:ilvl w:val="0"/>
                <w:numId w:val="64"/>
              </w:numPr>
              <w:ind w:right="-426"/>
            </w:pPr>
          </w:p>
        </w:tc>
        <w:tc>
          <w:tcPr>
            <w:tcW w:w="1505" w:type="dxa"/>
            <w:shd w:val="clear" w:color="auto" w:fill="auto"/>
          </w:tcPr>
          <w:p w14:paraId="5FB77B69" w14:textId="77777777" w:rsidR="00C80E1F" w:rsidRPr="00CA1F18" w:rsidRDefault="00C80E1F" w:rsidP="00C060C9">
            <w:pPr>
              <w:ind w:right="-426"/>
              <w:rPr>
                <w:b w:val="0"/>
                <w:bCs w:val="0"/>
              </w:rPr>
            </w:pPr>
            <w:r w:rsidRPr="00CA1F18">
              <w:rPr>
                <w:b w:val="0"/>
                <w:bCs w:val="0"/>
              </w:rPr>
              <w:t xml:space="preserve">Early diagnosis </w:t>
            </w:r>
          </w:p>
        </w:tc>
        <w:tc>
          <w:tcPr>
            <w:tcW w:w="3306" w:type="dxa"/>
            <w:shd w:val="clear" w:color="auto" w:fill="auto"/>
          </w:tcPr>
          <w:p w14:paraId="1D065565" w14:textId="290B4A49"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1706CCE6" w14:textId="3DF57138"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tc>
        <w:tc>
          <w:tcPr>
            <w:tcW w:w="3055" w:type="dxa"/>
          </w:tcPr>
          <w:p w14:paraId="7AEF58C9" w14:textId="7F22C63B" w:rsidR="00C80E1F" w:rsidRPr="00CA1F18" w:rsidRDefault="00E86F55" w:rsidP="00E86F55">
            <w:pPr>
              <w:ind w:right="-426"/>
              <w:jc w:val="center"/>
              <w:rPr>
                <w:b w:val="0"/>
              </w:rPr>
            </w:pPr>
            <w:r w:rsidRPr="00CA1F18">
              <w:rPr>
                <w:b w:val="0"/>
              </w:rPr>
              <w:t>Jam board</w:t>
            </w:r>
          </w:p>
          <w:p w14:paraId="4B2E10E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14C425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4270842D" w14:textId="77777777" w:rsidTr="00EA2AED">
        <w:trPr>
          <w:trHeight w:val="612"/>
        </w:trPr>
        <w:tc>
          <w:tcPr>
            <w:tcW w:w="1314" w:type="dxa"/>
            <w:vMerge w:val="restart"/>
            <w:shd w:val="clear" w:color="auto" w:fill="auto"/>
          </w:tcPr>
          <w:p w14:paraId="796F5092" w14:textId="29A82BC8" w:rsidR="00C80E1F" w:rsidRPr="00CA1F18" w:rsidRDefault="005323C7" w:rsidP="00FA5C4D">
            <w:pPr>
              <w:ind w:right="-426"/>
            </w:pPr>
            <w:r w:rsidRPr="00CA1F18">
              <w:t>4.Week</w:t>
            </w:r>
          </w:p>
        </w:tc>
        <w:tc>
          <w:tcPr>
            <w:tcW w:w="1505" w:type="dxa"/>
            <w:shd w:val="clear" w:color="auto" w:fill="auto"/>
          </w:tcPr>
          <w:p w14:paraId="3E72D871" w14:textId="77777777" w:rsidR="00C80E1F" w:rsidRPr="00CA1F18" w:rsidRDefault="00C80E1F" w:rsidP="00C060C9">
            <w:pPr>
              <w:ind w:right="-426"/>
              <w:jc w:val="center"/>
              <w:rPr>
                <w:b w:val="0"/>
              </w:rPr>
            </w:pPr>
            <w:r w:rsidRPr="00CA1F18">
              <w:rPr>
                <w:b w:val="0"/>
                <w:bCs w:val="0"/>
              </w:rPr>
              <w:t>Household Accidents</w:t>
            </w:r>
          </w:p>
        </w:tc>
        <w:tc>
          <w:tcPr>
            <w:tcW w:w="3306" w:type="dxa"/>
            <w:shd w:val="clear" w:color="auto" w:fill="auto"/>
          </w:tcPr>
          <w:p w14:paraId="56E63400" w14:textId="0C053F33"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5865D2BE" w14:textId="40563070"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5552AEB2"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 Review</w:t>
            </w:r>
          </w:p>
          <w:p w14:paraId="6004BD2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0DA515F" w14:textId="62FA448D" w:rsidR="00C80E1F" w:rsidRPr="00CA1F18" w:rsidRDefault="00C80E1F" w:rsidP="00E86F55">
            <w:pPr>
              <w:ind w:right="-426"/>
              <w:jc w:val="center"/>
              <w:rPr>
                <w:b w:val="0"/>
              </w:rPr>
            </w:pPr>
            <w:r w:rsidRPr="00CA1F18">
              <w:rPr>
                <w:rFonts w:eastAsia="Calibri"/>
                <w:b w:val="0"/>
                <w:lang w:eastAsia="en-US"/>
              </w:rPr>
              <w:t xml:space="preserve">Question </w:t>
            </w:r>
            <w:r w:rsidR="00E86F55" w:rsidRPr="00CA1F18">
              <w:rPr>
                <w:rFonts w:eastAsia="Calibri"/>
                <w:b w:val="0"/>
                <w:lang w:eastAsia="en-US"/>
              </w:rPr>
              <w:t>answer</w:t>
            </w:r>
          </w:p>
        </w:tc>
      </w:tr>
      <w:tr w:rsidR="00C060C9" w:rsidRPr="00CA1F18" w14:paraId="302F99B2" w14:textId="77777777" w:rsidTr="00EA2AED">
        <w:trPr>
          <w:trHeight w:val="612"/>
        </w:trPr>
        <w:tc>
          <w:tcPr>
            <w:tcW w:w="1314" w:type="dxa"/>
            <w:vMerge/>
            <w:shd w:val="clear" w:color="auto" w:fill="auto"/>
          </w:tcPr>
          <w:p w14:paraId="718B83F1" w14:textId="77777777" w:rsidR="00C80E1F" w:rsidRPr="00CA1F18" w:rsidRDefault="00C80E1F" w:rsidP="00CA2E50">
            <w:pPr>
              <w:numPr>
                <w:ilvl w:val="0"/>
                <w:numId w:val="64"/>
              </w:numPr>
              <w:ind w:right="-426"/>
            </w:pPr>
          </w:p>
        </w:tc>
        <w:tc>
          <w:tcPr>
            <w:tcW w:w="1505" w:type="dxa"/>
            <w:shd w:val="clear" w:color="auto" w:fill="auto"/>
          </w:tcPr>
          <w:p w14:paraId="1051AD57"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28738E97" w14:textId="458D19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7432023B" w14:textId="510F4B13"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3D8C874C" w14:textId="77777777" w:rsidR="00C80E1F" w:rsidRPr="00CA1F18" w:rsidRDefault="00C80E1F" w:rsidP="00E86F55">
            <w:pPr>
              <w:ind w:right="-426"/>
              <w:jc w:val="center"/>
              <w:rPr>
                <w:b w:val="0"/>
              </w:rPr>
            </w:pPr>
            <w:r w:rsidRPr="00CA1F18">
              <w:rPr>
                <w:b w:val="0"/>
              </w:rPr>
              <w:t>Kahoot</w:t>
            </w:r>
          </w:p>
          <w:p w14:paraId="532F3DCF"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66307D0"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799CC22" w14:textId="77777777" w:rsidTr="00EA2AED">
        <w:trPr>
          <w:trHeight w:val="922"/>
        </w:trPr>
        <w:tc>
          <w:tcPr>
            <w:tcW w:w="1314" w:type="dxa"/>
            <w:vMerge w:val="restart"/>
            <w:shd w:val="clear" w:color="auto" w:fill="auto"/>
          </w:tcPr>
          <w:p w14:paraId="2D28010E" w14:textId="4312E5CD" w:rsidR="00C80E1F" w:rsidRPr="00CA1F18" w:rsidRDefault="005323C7" w:rsidP="00FA5C4D">
            <w:pPr>
              <w:ind w:right="-426"/>
            </w:pPr>
            <w:r w:rsidRPr="00CA1F18">
              <w:t>5.Week</w:t>
            </w:r>
          </w:p>
        </w:tc>
        <w:tc>
          <w:tcPr>
            <w:tcW w:w="1505" w:type="dxa"/>
            <w:shd w:val="clear" w:color="auto" w:fill="auto"/>
          </w:tcPr>
          <w:p w14:paraId="72BD432F"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61C75EC1" w14:textId="42536B62" w:rsidR="00C80E1F" w:rsidRPr="00CA1F18" w:rsidRDefault="002654BC" w:rsidP="00C060C9">
            <w:pPr>
              <w:ind w:right="-426"/>
              <w:rPr>
                <w:b w:val="0"/>
              </w:rPr>
            </w:pPr>
            <w:r w:rsidRPr="00CA1F18">
              <w:rPr>
                <w:b w:val="0"/>
                <w:bCs w:val="0"/>
              </w:rPr>
              <w:t xml:space="preserve">Assoc. Prof. </w:t>
            </w:r>
            <w:proofErr w:type="spellStart"/>
            <w:r w:rsidR="00C80E1F" w:rsidRPr="00CA1F18">
              <w:rPr>
                <w:b w:val="0"/>
              </w:rPr>
              <w:t>Şeyda</w:t>
            </w:r>
            <w:proofErr w:type="spellEnd"/>
            <w:r w:rsidR="00C80E1F" w:rsidRPr="00CA1F18">
              <w:rPr>
                <w:b w:val="0"/>
              </w:rPr>
              <w:t xml:space="preserve"> </w:t>
            </w:r>
            <w:proofErr w:type="spellStart"/>
            <w:r w:rsidR="00C80E1F" w:rsidRPr="00CA1F18">
              <w:rPr>
                <w:b w:val="0"/>
              </w:rPr>
              <w:t>Özbıçakcı</w:t>
            </w:r>
            <w:proofErr w:type="spellEnd"/>
          </w:p>
          <w:p w14:paraId="388AF58B" w14:textId="05D92C6C" w:rsidR="00C80E1F" w:rsidRPr="00CA1F18" w:rsidRDefault="00C80E1F" w:rsidP="00C060C9">
            <w:pPr>
              <w:ind w:right="-426"/>
              <w:rPr>
                <w:b w:val="0"/>
                <w:bCs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tc>
        <w:tc>
          <w:tcPr>
            <w:tcW w:w="3055" w:type="dxa"/>
          </w:tcPr>
          <w:p w14:paraId="45FAB0C2" w14:textId="77777777" w:rsidR="00C80E1F" w:rsidRPr="00CA1F18" w:rsidRDefault="00C80E1F" w:rsidP="00E86F55">
            <w:pPr>
              <w:ind w:right="-426"/>
              <w:jc w:val="center"/>
              <w:rPr>
                <w:b w:val="0"/>
              </w:rPr>
            </w:pPr>
            <w:r w:rsidRPr="00CA1F18">
              <w:rPr>
                <w:b w:val="0"/>
              </w:rPr>
              <w:t>Kahoot</w:t>
            </w:r>
          </w:p>
          <w:p w14:paraId="3D5BE575"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7E9153"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1094AFE8" w14:textId="77777777" w:rsidTr="00EA2AED">
        <w:trPr>
          <w:trHeight w:val="1296"/>
        </w:trPr>
        <w:tc>
          <w:tcPr>
            <w:tcW w:w="1314" w:type="dxa"/>
            <w:vMerge/>
            <w:shd w:val="clear" w:color="auto" w:fill="auto"/>
          </w:tcPr>
          <w:p w14:paraId="423909EB" w14:textId="77777777" w:rsidR="00C80E1F" w:rsidRPr="00CA1F18" w:rsidRDefault="00C80E1F" w:rsidP="00CA2E50">
            <w:pPr>
              <w:numPr>
                <w:ilvl w:val="0"/>
                <w:numId w:val="64"/>
              </w:numPr>
              <w:ind w:right="-426"/>
            </w:pPr>
          </w:p>
        </w:tc>
        <w:tc>
          <w:tcPr>
            <w:tcW w:w="1505" w:type="dxa"/>
            <w:shd w:val="clear" w:color="auto" w:fill="auto"/>
          </w:tcPr>
          <w:p w14:paraId="213E66D9" w14:textId="7789D0C5" w:rsidR="00C80E1F" w:rsidRPr="00CA1F18" w:rsidRDefault="00C80E1F" w:rsidP="00C060C9">
            <w:pPr>
              <w:ind w:right="-426"/>
              <w:jc w:val="center"/>
              <w:rPr>
                <w:b w:val="0"/>
              </w:rPr>
            </w:pPr>
            <w:r w:rsidRPr="00CA1F18">
              <w:rPr>
                <w:b w:val="0"/>
              </w:rPr>
              <w:t xml:space="preserve">Public Health and social media </w:t>
            </w:r>
          </w:p>
          <w:p w14:paraId="71FC4A93" w14:textId="77777777" w:rsidR="00C80E1F" w:rsidRPr="00CA1F18" w:rsidRDefault="00C80E1F" w:rsidP="00C060C9">
            <w:pPr>
              <w:ind w:right="-426"/>
              <w:jc w:val="center"/>
              <w:rPr>
                <w:b w:val="0"/>
              </w:rPr>
            </w:pPr>
          </w:p>
        </w:tc>
        <w:tc>
          <w:tcPr>
            <w:tcW w:w="3306" w:type="dxa"/>
            <w:shd w:val="clear" w:color="auto" w:fill="auto"/>
          </w:tcPr>
          <w:p w14:paraId="76C5EEFF" w14:textId="146C7F85"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26EA7BF" w14:textId="1321D81D"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0A260EA6"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10CBBFC"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4DB0807" w14:textId="77777777" w:rsidTr="00EA2AED">
        <w:trPr>
          <w:trHeight w:val="1044"/>
        </w:trPr>
        <w:tc>
          <w:tcPr>
            <w:tcW w:w="1314" w:type="dxa"/>
            <w:vMerge w:val="restart"/>
            <w:shd w:val="clear" w:color="auto" w:fill="auto"/>
          </w:tcPr>
          <w:p w14:paraId="332D066A" w14:textId="3314C0CE" w:rsidR="00C80E1F" w:rsidRPr="00CA1F18" w:rsidRDefault="005323C7" w:rsidP="00FA5C4D">
            <w:pPr>
              <w:ind w:right="-426"/>
            </w:pPr>
            <w:r w:rsidRPr="00CA1F18">
              <w:t>6.Week</w:t>
            </w:r>
          </w:p>
        </w:tc>
        <w:tc>
          <w:tcPr>
            <w:tcW w:w="1505" w:type="dxa"/>
            <w:shd w:val="clear" w:color="auto" w:fill="auto"/>
          </w:tcPr>
          <w:p w14:paraId="615BCDA6" w14:textId="77777777" w:rsidR="00C80E1F" w:rsidRPr="00CA1F18" w:rsidRDefault="00C80E1F" w:rsidP="00C060C9">
            <w:pPr>
              <w:ind w:right="-426"/>
              <w:rPr>
                <w:b w:val="0"/>
                <w:bCs w:val="0"/>
              </w:rPr>
            </w:pPr>
            <w:r w:rsidRPr="00CA1F18">
              <w:rPr>
                <w:b w:val="0"/>
              </w:rPr>
              <w:t>Geriatrics health</w:t>
            </w:r>
          </w:p>
        </w:tc>
        <w:tc>
          <w:tcPr>
            <w:tcW w:w="3306" w:type="dxa"/>
            <w:shd w:val="clear" w:color="auto" w:fill="auto"/>
          </w:tcPr>
          <w:p w14:paraId="19ED3B8A" w14:textId="2164C08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3D11D5A1" w14:textId="313A98CA"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03D59AD" w14:textId="77777777" w:rsidR="00C80E1F" w:rsidRPr="00CA1F18" w:rsidRDefault="00C80E1F" w:rsidP="00C060C9">
            <w:pPr>
              <w:ind w:right="-426"/>
              <w:jc w:val="center"/>
              <w:rPr>
                <w:b w:val="0"/>
              </w:rPr>
            </w:pPr>
            <w:r w:rsidRPr="00CA1F18">
              <w:rPr>
                <w:b w:val="0"/>
              </w:rPr>
              <w:t>Case / Scenario Discussion</w:t>
            </w:r>
          </w:p>
          <w:p w14:paraId="7CA63A07" w14:textId="77777777" w:rsidR="00C80E1F" w:rsidRPr="00CA1F18" w:rsidRDefault="00C80E1F" w:rsidP="00C060C9">
            <w:pPr>
              <w:ind w:right="-426"/>
              <w:jc w:val="center"/>
              <w:rPr>
                <w:b w:val="0"/>
              </w:rPr>
            </w:pPr>
            <w:r w:rsidRPr="00CA1F18">
              <w:rPr>
                <w:b w:val="0"/>
              </w:rPr>
              <w:t>Article</w:t>
            </w:r>
          </w:p>
          <w:p w14:paraId="100D2C3C" w14:textId="77777777" w:rsidR="00C80E1F" w:rsidRPr="00CA1F18" w:rsidRDefault="00C80E1F" w:rsidP="00C060C9">
            <w:pPr>
              <w:ind w:right="-426"/>
              <w:jc w:val="center"/>
              <w:rPr>
                <w:b w:val="0"/>
              </w:rPr>
            </w:pPr>
            <w:r w:rsidRPr="00CA1F18">
              <w:rPr>
                <w:b w:val="0"/>
              </w:rPr>
              <w:t>Straight Lecture</w:t>
            </w:r>
          </w:p>
          <w:p w14:paraId="6466BFDA" w14:textId="77777777" w:rsidR="00C80E1F" w:rsidRPr="00CA1F18" w:rsidRDefault="00C80E1F" w:rsidP="00C060C9">
            <w:pPr>
              <w:ind w:right="-426"/>
              <w:jc w:val="center"/>
              <w:rPr>
                <w:b w:val="0"/>
              </w:rPr>
            </w:pPr>
            <w:r w:rsidRPr="00CA1F18">
              <w:rPr>
                <w:b w:val="0"/>
              </w:rPr>
              <w:t>Question answer</w:t>
            </w:r>
          </w:p>
        </w:tc>
      </w:tr>
      <w:tr w:rsidR="00C060C9" w:rsidRPr="00CA1F18" w14:paraId="25A9DA21" w14:textId="77777777" w:rsidTr="00EA2AED">
        <w:trPr>
          <w:trHeight w:val="1008"/>
        </w:trPr>
        <w:tc>
          <w:tcPr>
            <w:tcW w:w="1314" w:type="dxa"/>
            <w:vMerge/>
            <w:shd w:val="clear" w:color="auto" w:fill="auto"/>
          </w:tcPr>
          <w:p w14:paraId="71CFDBB7" w14:textId="77777777" w:rsidR="00C80E1F" w:rsidRPr="00CA1F18" w:rsidRDefault="00C80E1F" w:rsidP="00CA2E50">
            <w:pPr>
              <w:numPr>
                <w:ilvl w:val="0"/>
                <w:numId w:val="64"/>
              </w:numPr>
              <w:ind w:right="-426"/>
            </w:pPr>
          </w:p>
        </w:tc>
        <w:tc>
          <w:tcPr>
            <w:tcW w:w="1505" w:type="dxa"/>
            <w:shd w:val="clear" w:color="auto" w:fill="auto"/>
          </w:tcPr>
          <w:p w14:paraId="4E2D0041" w14:textId="77777777" w:rsidR="00C80E1F" w:rsidRPr="00CA1F18" w:rsidRDefault="00C80E1F" w:rsidP="00C060C9">
            <w:pPr>
              <w:ind w:right="-426"/>
              <w:jc w:val="center"/>
              <w:rPr>
                <w:b w:val="0"/>
              </w:rPr>
            </w:pPr>
            <w:r w:rsidRPr="00CA1F18">
              <w:rPr>
                <w:b w:val="0"/>
              </w:rPr>
              <w:t>Communication lab. About geriatric patient who refuse the treatment</w:t>
            </w:r>
          </w:p>
        </w:tc>
        <w:tc>
          <w:tcPr>
            <w:tcW w:w="3306" w:type="dxa"/>
            <w:shd w:val="clear" w:color="auto" w:fill="auto"/>
          </w:tcPr>
          <w:p w14:paraId="2F6F925C" w14:textId="3236D002"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64E979B" w14:textId="7BD6B164"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Seyda </w:t>
            </w:r>
            <w:proofErr w:type="spellStart"/>
            <w:r w:rsidRPr="00CA1F18">
              <w:rPr>
                <w:b w:val="0"/>
              </w:rPr>
              <w:t>Ozbicakci</w:t>
            </w:r>
            <w:proofErr w:type="spellEnd"/>
          </w:p>
          <w:p w14:paraId="701AFA62" w14:textId="766053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56048314" w14:textId="61F45663"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p w14:paraId="06256B50" w14:textId="77777777" w:rsidR="00C80E1F" w:rsidRPr="00CA1F18" w:rsidRDefault="00C80E1F" w:rsidP="00C060C9">
            <w:pPr>
              <w:ind w:right="-426"/>
              <w:jc w:val="both"/>
              <w:rPr>
                <w:b w:val="0"/>
              </w:rPr>
            </w:pPr>
          </w:p>
        </w:tc>
        <w:tc>
          <w:tcPr>
            <w:tcW w:w="3055" w:type="dxa"/>
          </w:tcPr>
          <w:p w14:paraId="649295C1" w14:textId="77777777" w:rsidR="00C80E1F" w:rsidRPr="00CA1F18" w:rsidRDefault="00C80E1F" w:rsidP="00C060C9">
            <w:pPr>
              <w:ind w:right="-426"/>
              <w:jc w:val="center"/>
              <w:rPr>
                <w:rFonts w:eastAsia="Calibri"/>
                <w:b w:val="0"/>
                <w:lang w:eastAsia="en-US"/>
              </w:rPr>
            </w:pPr>
            <w:r w:rsidRPr="00CA1F18">
              <w:rPr>
                <w:rFonts w:eastAsia="Calibri"/>
                <w:b w:val="0"/>
                <w:lang w:eastAsia="en-US"/>
              </w:rPr>
              <w:t>Crossword</w:t>
            </w:r>
          </w:p>
          <w:p w14:paraId="6688081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BAA7727" w14:textId="77777777" w:rsidR="00C80E1F" w:rsidRPr="00CA1F18" w:rsidRDefault="00C80E1F" w:rsidP="00C060C9">
            <w:pPr>
              <w:ind w:right="-426"/>
              <w:jc w:val="center"/>
              <w:rPr>
                <w:b w:val="0"/>
              </w:rPr>
            </w:pPr>
            <w:r w:rsidRPr="00CA1F18">
              <w:rPr>
                <w:rFonts w:eastAsia="Calibri"/>
                <w:b w:val="0"/>
                <w:lang w:eastAsia="en-US"/>
              </w:rPr>
              <w:t>Question answer</w:t>
            </w:r>
          </w:p>
        </w:tc>
      </w:tr>
      <w:tr w:rsidR="00C060C9" w:rsidRPr="00CA1F18" w14:paraId="1EC3D47B" w14:textId="77777777" w:rsidTr="00EA2AED">
        <w:trPr>
          <w:trHeight w:val="891"/>
        </w:trPr>
        <w:tc>
          <w:tcPr>
            <w:tcW w:w="1314" w:type="dxa"/>
            <w:vMerge w:val="restart"/>
            <w:shd w:val="clear" w:color="auto" w:fill="auto"/>
          </w:tcPr>
          <w:p w14:paraId="0021D7FE" w14:textId="71A5E084" w:rsidR="00C80E1F" w:rsidRPr="00CA1F18" w:rsidRDefault="005323C7" w:rsidP="00FA5C4D">
            <w:pPr>
              <w:ind w:right="-426"/>
            </w:pPr>
            <w:r w:rsidRPr="00CA1F18">
              <w:t>7.Week</w:t>
            </w:r>
          </w:p>
        </w:tc>
        <w:tc>
          <w:tcPr>
            <w:tcW w:w="1505" w:type="dxa"/>
            <w:shd w:val="clear" w:color="auto" w:fill="auto"/>
          </w:tcPr>
          <w:p w14:paraId="2D67E100" w14:textId="77777777" w:rsidR="00C80E1F" w:rsidRPr="00CA1F18" w:rsidRDefault="00C80E1F" w:rsidP="00C060C9">
            <w:pPr>
              <w:ind w:right="-426"/>
              <w:jc w:val="center"/>
              <w:rPr>
                <w:b w:val="0"/>
              </w:rPr>
            </w:pPr>
            <w:r w:rsidRPr="00CA1F18">
              <w:rPr>
                <w:b w:val="0"/>
                <w:bCs w:val="0"/>
              </w:rPr>
              <w:t>Control of communicable diseases in the community</w:t>
            </w:r>
          </w:p>
        </w:tc>
        <w:tc>
          <w:tcPr>
            <w:tcW w:w="3306" w:type="dxa"/>
            <w:shd w:val="clear" w:color="auto" w:fill="auto"/>
          </w:tcPr>
          <w:p w14:paraId="052F798C" w14:textId="06C626CC"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0956A8BC" w14:textId="5A3444C0" w:rsidR="00C80E1F" w:rsidRPr="00CA1F18" w:rsidRDefault="00C80E1F" w:rsidP="00C060C9">
            <w:pPr>
              <w:ind w:right="-426"/>
              <w:jc w:val="both"/>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tc>
        <w:tc>
          <w:tcPr>
            <w:tcW w:w="3055" w:type="dxa"/>
          </w:tcPr>
          <w:p w14:paraId="5C93E29A" w14:textId="77777777" w:rsidR="00C80E1F" w:rsidRPr="00CA1F18" w:rsidRDefault="00C80E1F" w:rsidP="00E86F55">
            <w:pPr>
              <w:ind w:right="-426"/>
              <w:jc w:val="center"/>
              <w:rPr>
                <w:rFonts w:eastAsia="Calibri"/>
                <w:b w:val="0"/>
                <w:lang w:eastAsia="en-US"/>
              </w:rPr>
            </w:pPr>
            <w:r w:rsidRPr="00CA1F18">
              <w:rPr>
                <w:rFonts w:eastAsia="Calibri"/>
                <w:b w:val="0"/>
                <w:lang w:eastAsia="en-US"/>
              </w:rPr>
              <w:t>Crossword</w:t>
            </w:r>
          </w:p>
          <w:p w14:paraId="3069118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9D22AE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D162DBA" w14:textId="77777777" w:rsidTr="00EA2AED">
        <w:trPr>
          <w:trHeight w:val="705"/>
        </w:trPr>
        <w:tc>
          <w:tcPr>
            <w:tcW w:w="1314" w:type="dxa"/>
            <w:vMerge/>
            <w:shd w:val="clear" w:color="auto" w:fill="auto"/>
          </w:tcPr>
          <w:p w14:paraId="59BB24E2" w14:textId="77777777" w:rsidR="00C80E1F" w:rsidRPr="00CA1F18" w:rsidRDefault="00C80E1F" w:rsidP="00CA2E50">
            <w:pPr>
              <w:numPr>
                <w:ilvl w:val="0"/>
                <w:numId w:val="64"/>
              </w:numPr>
              <w:ind w:right="-426"/>
            </w:pPr>
          </w:p>
        </w:tc>
        <w:tc>
          <w:tcPr>
            <w:tcW w:w="1505" w:type="dxa"/>
            <w:shd w:val="clear" w:color="auto" w:fill="auto"/>
          </w:tcPr>
          <w:p w14:paraId="7B82E6C3"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7DBBFEC" w14:textId="23F85401"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745EAEF3" w14:textId="191CBAFC"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w:t>
            </w:r>
          </w:p>
        </w:tc>
        <w:tc>
          <w:tcPr>
            <w:tcW w:w="3055" w:type="dxa"/>
          </w:tcPr>
          <w:p w14:paraId="6F6AA7E5" w14:textId="77777777" w:rsidR="00C80E1F" w:rsidRPr="00CA1F18" w:rsidRDefault="00C80E1F" w:rsidP="00E86F55">
            <w:pPr>
              <w:ind w:right="-426"/>
              <w:jc w:val="center"/>
              <w:rPr>
                <w:b w:val="0"/>
              </w:rPr>
            </w:pPr>
            <w:r w:rsidRPr="00CA1F18">
              <w:rPr>
                <w:b w:val="0"/>
              </w:rPr>
              <w:t>Kahoot</w:t>
            </w:r>
          </w:p>
          <w:p w14:paraId="69B7F3B3"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10D0F70" w14:textId="115BBDA2"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43FE309A" w14:textId="77777777" w:rsidTr="00EA2AED">
        <w:trPr>
          <w:trHeight w:val="484"/>
        </w:trPr>
        <w:tc>
          <w:tcPr>
            <w:tcW w:w="1314" w:type="dxa"/>
            <w:vMerge w:val="restart"/>
            <w:shd w:val="clear" w:color="auto" w:fill="auto"/>
          </w:tcPr>
          <w:p w14:paraId="56E523F1" w14:textId="0604C647" w:rsidR="00C80E1F" w:rsidRPr="00CA1F18" w:rsidRDefault="005323C7" w:rsidP="00FA5C4D">
            <w:pPr>
              <w:ind w:right="-426"/>
            </w:pPr>
            <w:r w:rsidRPr="00CA1F18">
              <w:t>8.Week</w:t>
            </w:r>
          </w:p>
        </w:tc>
        <w:tc>
          <w:tcPr>
            <w:tcW w:w="7866" w:type="dxa"/>
            <w:gridSpan w:val="3"/>
            <w:shd w:val="clear" w:color="auto" w:fill="auto"/>
          </w:tcPr>
          <w:p w14:paraId="2FA0B9A1" w14:textId="0FF48CD5" w:rsidR="00C80E1F" w:rsidRPr="00CA1F18" w:rsidRDefault="002654BC" w:rsidP="00E86F55">
            <w:pPr>
              <w:ind w:right="-426"/>
              <w:jc w:val="center"/>
              <w:rPr>
                <w:b w:val="0"/>
              </w:rPr>
            </w:pPr>
            <w:r w:rsidRPr="00CA1F18">
              <w:rPr>
                <w:b w:val="0"/>
              </w:rPr>
              <w:t>Midterm</w:t>
            </w:r>
            <w:r w:rsidR="00C80E1F" w:rsidRPr="00CA1F18">
              <w:rPr>
                <w:b w:val="0"/>
              </w:rPr>
              <w:t xml:space="preserve"> exam</w:t>
            </w:r>
          </w:p>
        </w:tc>
      </w:tr>
      <w:tr w:rsidR="00C060C9" w:rsidRPr="00CA1F18" w14:paraId="786F76FC" w14:textId="77777777" w:rsidTr="002654BC">
        <w:trPr>
          <w:trHeight w:val="506"/>
        </w:trPr>
        <w:tc>
          <w:tcPr>
            <w:tcW w:w="1314" w:type="dxa"/>
            <w:vMerge/>
            <w:shd w:val="clear" w:color="auto" w:fill="auto"/>
          </w:tcPr>
          <w:p w14:paraId="099B58FE" w14:textId="77777777" w:rsidR="00C80E1F" w:rsidRPr="00CA1F18" w:rsidRDefault="00C80E1F" w:rsidP="00CA2E50">
            <w:pPr>
              <w:numPr>
                <w:ilvl w:val="0"/>
                <w:numId w:val="64"/>
              </w:numPr>
              <w:ind w:right="-426"/>
            </w:pPr>
          </w:p>
        </w:tc>
        <w:tc>
          <w:tcPr>
            <w:tcW w:w="1505" w:type="dxa"/>
            <w:shd w:val="clear" w:color="auto" w:fill="auto"/>
          </w:tcPr>
          <w:p w14:paraId="27B1C1F8"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E61BA8F" w14:textId="77777777" w:rsidR="002654BC" w:rsidRDefault="002654BC" w:rsidP="002654BC">
            <w:pPr>
              <w:ind w:right="-426"/>
              <w:rPr>
                <w:b w:val="0"/>
              </w:rPr>
            </w:pPr>
            <w:r w:rsidRPr="00CA1F18">
              <w:rPr>
                <w:b w:val="0"/>
              </w:rPr>
              <w:t>Assist.</w:t>
            </w:r>
            <w:r>
              <w:rPr>
                <w:b w:val="0"/>
              </w:rPr>
              <w:t xml:space="preserve"> </w:t>
            </w:r>
            <w:r w:rsidRPr="00CA1F18">
              <w:rPr>
                <w:b w:val="0"/>
              </w:rPr>
              <w:t>Prof.</w:t>
            </w:r>
            <w:r>
              <w:rPr>
                <w:b w:val="0"/>
              </w:rPr>
              <w:t xml:space="preserve"> </w:t>
            </w:r>
            <w:r w:rsidR="00C80E1F" w:rsidRPr="00CA1F18">
              <w:rPr>
                <w:b w:val="0"/>
              </w:rPr>
              <w:t xml:space="preserve">Burcu </w:t>
            </w:r>
          </w:p>
          <w:p w14:paraId="696B1BB0" w14:textId="4FE4EC36" w:rsidR="00C80E1F" w:rsidRPr="00CA1F18" w:rsidRDefault="00C80E1F" w:rsidP="002654BC">
            <w:pPr>
              <w:ind w:right="-426"/>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Gülendam</w:t>
            </w:r>
            <w:proofErr w:type="spellEnd"/>
            <w:r w:rsidRPr="00CA1F18">
              <w:rPr>
                <w:b w:val="0"/>
              </w:rPr>
              <w:t xml:space="preserve"> Karadağ Cengiz</w:t>
            </w:r>
          </w:p>
        </w:tc>
        <w:tc>
          <w:tcPr>
            <w:tcW w:w="3055" w:type="dxa"/>
            <w:shd w:val="clear" w:color="auto" w:fill="auto"/>
          </w:tcPr>
          <w:p w14:paraId="4D120B8C" w14:textId="77777777" w:rsidR="00C80E1F" w:rsidRPr="00CA1F18" w:rsidRDefault="00C80E1F" w:rsidP="00E86F55">
            <w:pPr>
              <w:ind w:right="-426"/>
              <w:jc w:val="center"/>
              <w:rPr>
                <w:b w:val="0"/>
              </w:rPr>
            </w:pPr>
            <w:r w:rsidRPr="00CA1F18">
              <w:rPr>
                <w:b w:val="0"/>
              </w:rPr>
              <w:t>Kahoot</w:t>
            </w:r>
          </w:p>
          <w:p w14:paraId="4851E72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1EAA14" w14:textId="052726D0"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r w:rsidRPr="00CA1F18">
              <w:rPr>
                <w:rFonts w:eastAsia="Calibri"/>
                <w:b w:val="0"/>
                <w:lang w:eastAsia="en-US"/>
              </w:rPr>
              <w:t xml:space="preserve"> </w:t>
            </w:r>
          </w:p>
        </w:tc>
      </w:tr>
      <w:tr w:rsidR="00C060C9" w:rsidRPr="00CA1F18" w14:paraId="258BC8BC" w14:textId="77777777" w:rsidTr="00EA2AED">
        <w:trPr>
          <w:trHeight w:val="684"/>
        </w:trPr>
        <w:tc>
          <w:tcPr>
            <w:tcW w:w="1314" w:type="dxa"/>
            <w:vMerge w:val="restart"/>
            <w:shd w:val="clear" w:color="auto" w:fill="auto"/>
          </w:tcPr>
          <w:p w14:paraId="6734AAD0" w14:textId="25692364" w:rsidR="00C80E1F" w:rsidRPr="00CA1F18" w:rsidRDefault="005323C7" w:rsidP="00FA5C4D">
            <w:pPr>
              <w:ind w:right="-426"/>
            </w:pPr>
            <w:r w:rsidRPr="00CA1F18">
              <w:t>9.Week</w:t>
            </w:r>
          </w:p>
        </w:tc>
        <w:tc>
          <w:tcPr>
            <w:tcW w:w="1505" w:type="dxa"/>
            <w:shd w:val="clear" w:color="auto" w:fill="auto"/>
          </w:tcPr>
          <w:p w14:paraId="6A89E4C5" w14:textId="77777777" w:rsidR="00C80E1F" w:rsidRPr="00CA1F18" w:rsidRDefault="00C80E1F" w:rsidP="00C060C9">
            <w:pPr>
              <w:ind w:right="-426"/>
              <w:rPr>
                <w:b w:val="0"/>
              </w:rPr>
            </w:pPr>
            <w:r w:rsidRPr="00CA1F18">
              <w:rPr>
                <w:b w:val="0"/>
                <w:bCs w:val="0"/>
              </w:rPr>
              <w:t>Vulnerable groups in society</w:t>
            </w:r>
            <w:r w:rsidRPr="00CA1F18">
              <w:rPr>
                <w:b w:val="0"/>
              </w:rPr>
              <w:t xml:space="preserve"> </w:t>
            </w:r>
          </w:p>
          <w:p w14:paraId="471A5965" w14:textId="77777777" w:rsidR="00C80E1F" w:rsidRPr="00CA1F18" w:rsidRDefault="00C80E1F" w:rsidP="00C060C9">
            <w:pPr>
              <w:ind w:right="-426"/>
              <w:jc w:val="center"/>
              <w:rPr>
                <w:b w:val="0"/>
              </w:rPr>
            </w:pPr>
          </w:p>
        </w:tc>
        <w:tc>
          <w:tcPr>
            <w:tcW w:w="3306" w:type="dxa"/>
            <w:shd w:val="clear" w:color="auto" w:fill="auto"/>
          </w:tcPr>
          <w:p w14:paraId="58E44CE2" w14:textId="4DF8A823"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49666819" w14:textId="5757339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78B4536E" w14:textId="77777777" w:rsidR="00C80E1F" w:rsidRPr="00CA1F18" w:rsidRDefault="00C80E1F" w:rsidP="00C060C9">
            <w:pPr>
              <w:ind w:right="-426"/>
              <w:jc w:val="both"/>
              <w:rPr>
                <w:b w:val="0"/>
              </w:rPr>
            </w:pPr>
          </w:p>
          <w:p w14:paraId="38F1A6B0" w14:textId="77777777" w:rsidR="00C80E1F" w:rsidRPr="00CA1F18" w:rsidRDefault="00C80E1F" w:rsidP="00C060C9">
            <w:pPr>
              <w:ind w:right="-426"/>
              <w:jc w:val="both"/>
            </w:pPr>
          </w:p>
          <w:p w14:paraId="29946E01" w14:textId="77777777" w:rsidR="00C80E1F" w:rsidRPr="00CA1F18" w:rsidRDefault="00C80E1F" w:rsidP="00C060C9">
            <w:pPr>
              <w:ind w:right="-426"/>
              <w:jc w:val="both"/>
              <w:rPr>
                <w:b w:val="0"/>
              </w:rPr>
            </w:pPr>
          </w:p>
        </w:tc>
        <w:tc>
          <w:tcPr>
            <w:tcW w:w="3055" w:type="dxa"/>
          </w:tcPr>
          <w:p w14:paraId="3E4CDB74" w14:textId="77777777" w:rsidR="00C80E1F" w:rsidRPr="00CA1F18" w:rsidRDefault="00C80E1F" w:rsidP="00E86F55">
            <w:pPr>
              <w:ind w:right="-426"/>
              <w:jc w:val="center"/>
              <w:rPr>
                <w:b w:val="0"/>
              </w:rPr>
            </w:pPr>
            <w:r w:rsidRPr="00CA1F18">
              <w:rPr>
                <w:rFonts w:eastAsia="Calibri"/>
                <w:b w:val="0"/>
                <w:lang w:eastAsia="en-US"/>
              </w:rPr>
              <w:t>Word Cloud</w:t>
            </w:r>
          </w:p>
        </w:tc>
      </w:tr>
      <w:tr w:rsidR="00C060C9" w:rsidRPr="00CA1F18" w14:paraId="63D26ECE" w14:textId="77777777" w:rsidTr="00EA2AED">
        <w:trPr>
          <w:trHeight w:val="960"/>
        </w:trPr>
        <w:tc>
          <w:tcPr>
            <w:tcW w:w="1314" w:type="dxa"/>
            <w:vMerge/>
            <w:shd w:val="clear" w:color="auto" w:fill="auto"/>
          </w:tcPr>
          <w:p w14:paraId="7EA094BB" w14:textId="77777777" w:rsidR="00C80E1F" w:rsidRPr="00CA1F18" w:rsidRDefault="00C80E1F" w:rsidP="00CA2E50">
            <w:pPr>
              <w:numPr>
                <w:ilvl w:val="0"/>
                <w:numId w:val="64"/>
              </w:numPr>
              <w:ind w:right="-426"/>
            </w:pPr>
          </w:p>
        </w:tc>
        <w:tc>
          <w:tcPr>
            <w:tcW w:w="1505" w:type="dxa"/>
            <w:shd w:val="clear" w:color="auto" w:fill="auto"/>
          </w:tcPr>
          <w:p w14:paraId="7176D23A" w14:textId="77777777" w:rsidR="00C80E1F" w:rsidRPr="00CA1F18" w:rsidRDefault="00C80E1F" w:rsidP="00C060C9">
            <w:pPr>
              <w:ind w:right="-426"/>
              <w:jc w:val="center"/>
              <w:rPr>
                <w:b w:val="0"/>
              </w:rPr>
            </w:pPr>
            <w:r w:rsidRPr="00CA1F18">
              <w:rPr>
                <w:b w:val="0"/>
                <w:bCs w:val="0"/>
              </w:rPr>
              <w:t>Occupational health nursing</w:t>
            </w:r>
            <w:r w:rsidRPr="00CA1F18">
              <w:rPr>
                <w:b w:val="0"/>
              </w:rPr>
              <w:t xml:space="preserve"> </w:t>
            </w:r>
          </w:p>
          <w:p w14:paraId="766BE47E" w14:textId="77777777" w:rsidR="00C80E1F" w:rsidRPr="00CA1F18" w:rsidRDefault="00C80E1F" w:rsidP="00C060C9">
            <w:pPr>
              <w:ind w:right="-426"/>
              <w:jc w:val="center"/>
              <w:rPr>
                <w:b w:val="0"/>
              </w:rPr>
            </w:pPr>
          </w:p>
        </w:tc>
        <w:tc>
          <w:tcPr>
            <w:tcW w:w="3306" w:type="dxa"/>
            <w:shd w:val="clear" w:color="auto" w:fill="auto"/>
          </w:tcPr>
          <w:p w14:paraId="2429A57E" w14:textId="5CEF64E4"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CBEA604" w14:textId="4AAA1B1B"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Gulendam</w:t>
            </w:r>
            <w:proofErr w:type="spellEnd"/>
            <w:r w:rsidRPr="00CA1F18">
              <w:rPr>
                <w:b w:val="0"/>
              </w:rPr>
              <w:t xml:space="preserve"> Karadag</w:t>
            </w:r>
          </w:p>
        </w:tc>
        <w:tc>
          <w:tcPr>
            <w:tcW w:w="3055" w:type="dxa"/>
          </w:tcPr>
          <w:p w14:paraId="68F3E016"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EE896EA"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6BF27090" w14:textId="77777777" w:rsidR="00C80E1F" w:rsidRPr="00CA1F18" w:rsidRDefault="00C80E1F" w:rsidP="00E86F55">
            <w:pPr>
              <w:ind w:right="-426"/>
              <w:jc w:val="center"/>
              <w:rPr>
                <w:rFonts w:eastAsia="Calibri"/>
                <w:b w:val="0"/>
                <w:lang w:eastAsia="en-US"/>
              </w:rPr>
            </w:pPr>
            <w:r w:rsidRPr="00CA1F18">
              <w:rPr>
                <w:rFonts w:eastAsia="Calibri"/>
                <w:b w:val="0"/>
                <w:lang w:eastAsia="en-US"/>
              </w:rPr>
              <w:t>Video</w:t>
            </w:r>
          </w:p>
          <w:p w14:paraId="4ED53155"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30081C1F" w14:textId="77777777" w:rsidTr="00EA2AED">
        <w:trPr>
          <w:trHeight w:val="559"/>
        </w:trPr>
        <w:tc>
          <w:tcPr>
            <w:tcW w:w="1314" w:type="dxa"/>
            <w:shd w:val="clear" w:color="auto" w:fill="auto"/>
          </w:tcPr>
          <w:p w14:paraId="1AF1C861" w14:textId="0779009C" w:rsidR="00C80E1F" w:rsidRPr="00CA1F18" w:rsidRDefault="005323C7" w:rsidP="00FA5C4D">
            <w:pPr>
              <w:ind w:right="-426"/>
            </w:pPr>
            <w:r w:rsidRPr="00CA1F18">
              <w:t>10.Week</w:t>
            </w:r>
          </w:p>
        </w:tc>
        <w:tc>
          <w:tcPr>
            <w:tcW w:w="1505" w:type="dxa"/>
            <w:shd w:val="clear" w:color="auto" w:fill="auto"/>
          </w:tcPr>
          <w:p w14:paraId="48A0E829" w14:textId="77777777" w:rsidR="00C80E1F" w:rsidRPr="00CA1F18" w:rsidRDefault="00C80E1F" w:rsidP="00C060C9">
            <w:pPr>
              <w:ind w:right="-426"/>
              <w:jc w:val="center"/>
              <w:rPr>
                <w:b w:val="0"/>
              </w:rPr>
            </w:pPr>
            <w:r w:rsidRPr="00CA1F18">
              <w:rPr>
                <w:b w:val="0"/>
              </w:rPr>
              <w:t>Health economy</w:t>
            </w:r>
          </w:p>
        </w:tc>
        <w:tc>
          <w:tcPr>
            <w:tcW w:w="3306" w:type="dxa"/>
            <w:shd w:val="clear" w:color="auto" w:fill="auto"/>
          </w:tcPr>
          <w:p w14:paraId="5FF74C34" w14:textId="36150298"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D334288" w14:textId="38E4B45A"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proofErr w:type="spellStart"/>
            <w:r w:rsidRPr="00CA1F18">
              <w:rPr>
                <w:b w:val="0"/>
              </w:rPr>
              <w:t>Gulendam</w:t>
            </w:r>
            <w:proofErr w:type="spellEnd"/>
            <w:r w:rsidRPr="00CA1F18">
              <w:rPr>
                <w:b w:val="0"/>
              </w:rPr>
              <w:t xml:space="preserve"> Karadag</w:t>
            </w:r>
          </w:p>
        </w:tc>
        <w:tc>
          <w:tcPr>
            <w:tcW w:w="3055" w:type="dxa"/>
          </w:tcPr>
          <w:p w14:paraId="228C1481"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2FB5C12"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A70FEFE" w14:textId="77777777" w:rsidTr="00EA2AED">
        <w:trPr>
          <w:trHeight w:val="828"/>
        </w:trPr>
        <w:tc>
          <w:tcPr>
            <w:tcW w:w="1314" w:type="dxa"/>
            <w:vMerge w:val="restart"/>
            <w:shd w:val="clear" w:color="auto" w:fill="auto"/>
          </w:tcPr>
          <w:p w14:paraId="422B9539" w14:textId="1D33510D" w:rsidR="00C80E1F" w:rsidRPr="00CA1F18" w:rsidRDefault="00397A4E" w:rsidP="00FA5C4D">
            <w:pPr>
              <w:ind w:right="-426"/>
            </w:pPr>
            <w:r w:rsidRPr="00CA1F18">
              <w:t>11.Week</w:t>
            </w:r>
          </w:p>
        </w:tc>
        <w:tc>
          <w:tcPr>
            <w:tcW w:w="1505" w:type="dxa"/>
            <w:shd w:val="clear" w:color="auto" w:fill="auto"/>
          </w:tcPr>
          <w:p w14:paraId="1D087BE2" w14:textId="77777777" w:rsidR="00C80E1F" w:rsidRPr="00CA1F18" w:rsidRDefault="00C80E1F" w:rsidP="00C060C9">
            <w:pPr>
              <w:ind w:right="-426"/>
              <w:rPr>
                <w:b w:val="0"/>
              </w:rPr>
            </w:pPr>
            <w:r w:rsidRPr="00CA1F18">
              <w:rPr>
                <w:b w:val="0"/>
                <w:bCs w:val="0"/>
              </w:rPr>
              <w:t>Health education</w:t>
            </w:r>
          </w:p>
        </w:tc>
        <w:tc>
          <w:tcPr>
            <w:tcW w:w="3306" w:type="dxa"/>
            <w:shd w:val="clear" w:color="auto" w:fill="auto"/>
          </w:tcPr>
          <w:p w14:paraId="69854E36" w14:textId="635F5F6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3A1667E7" w14:textId="0352863D"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proofErr w:type="spellStart"/>
            <w:r w:rsidRPr="00CA1F18">
              <w:rPr>
                <w:b w:val="0"/>
              </w:rPr>
              <w:t>Gulendam</w:t>
            </w:r>
            <w:proofErr w:type="spellEnd"/>
            <w:r w:rsidRPr="00CA1F18">
              <w:rPr>
                <w:b w:val="0"/>
              </w:rPr>
              <w:t xml:space="preserve"> Karadag</w:t>
            </w:r>
            <w:r w:rsidRPr="00CA1F18">
              <w:t xml:space="preserve"> </w:t>
            </w:r>
          </w:p>
        </w:tc>
        <w:tc>
          <w:tcPr>
            <w:tcW w:w="3055" w:type="dxa"/>
          </w:tcPr>
          <w:p w14:paraId="089CCD2E" w14:textId="77777777" w:rsidR="00C80E1F" w:rsidRPr="00CA1F18" w:rsidRDefault="00C80E1F" w:rsidP="00C060C9">
            <w:pPr>
              <w:ind w:right="-426"/>
              <w:jc w:val="center"/>
              <w:rPr>
                <w:rFonts w:eastAsia="Calibri"/>
                <w:b w:val="0"/>
                <w:lang w:eastAsia="en-US"/>
              </w:rPr>
            </w:pPr>
            <w:r w:rsidRPr="00CA1F18">
              <w:rPr>
                <w:rFonts w:eastAsia="Calibri"/>
                <w:b w:val="0"/>
                <w:lang w:eastAsia="en-US"/>
              </w:rPr>
              <w:t>Lecture</w:t>
            </w:r>
          </w:p>
          <w:p w14:paraId="02782366" w14:textId="77777777" w:rsidR="00C80E1F" w:rsidRPr="00CA1F18" w:rsidRDefault="00C80E1F" w:rsidP="00C060C9">
            <w:pPr>
              <w:ind w:right="-426"/>
              <w:jc w:val="center"/>
              <w:rPr>
                <w:rFonts w:eastAsia="Calibri"/>
                <w:b w:val="0"/>
                <w:lang w:eastAsia="en-US"/>
              </w:rPr>
            </w:pPr>
            <w:r w:rsidRPr="00CA1F18">
              <w:rPr>
                <w:rFonts w:eastAsia="Calibri"/>
                <w:b w:val="0"/>
                <w:lang w:eastAsia="en-US"/>
              </w:rPr>
              <w:t>Kahoot</w:t>
            </w:r>
          </w:p>
          <w:p w14:paraId="55F2B0AF" w14:textId="77777777" w:rsidR="00C80E1F" w:rsidRPr="00CA1F18" w:rsidRDefault="00C80E1F" w:rsidP="00C060C9">
            <w:pPr>
              <w:ind w:right="-426"/>
              <w:jc w:val="center"/>
              <w:rPr>
                <w:b w:val="0"/>
              </w:rPr>
            </w:pPr>
            <w:r w:rsidRPr="00CA1F18">
              <w:rPr>
                <w:rFonts w:eastAsia="Calibri"/>
                <w:b w:val="0"/>
                <w:lang w:eastAsia="en-US"/>
              </w:rPr>
              <w:t>Article</w:t>
            </w:r>
            <w:r w:rsidRPr="00CA1F18">
              <w:rPr>
                <w:b w:val="0"/>
              </w:rPr>
              <w:t xml:space="preserve"> </w:t>
            </w:r>
          </w:p>
        </w:tc>
      </w:tr>
      <w:tr w:rsidR="00C060C9" w:rsidRPr="00CA1F18" w14:paraId="72C99730" w14:textId="77777777" w:rsidTr="00EA2AED">
        <w:trPr>
          <w:trHeight w:val="828"/>
        </w:trPr>
        <w:tc>
          <w:tcPr>
            <w:tcW w:w="1314" w:type="dxa"/>
            <w:vMerge/>
            <w:shd w:val="clear" w:color="auto" w:fill="auto"/>
          </w:tcPr>
          <w:p w14:paraId="3BF349D0" w14:textId="77777777" w:rsidR="00C80E1F" w:rsidRPr="00CA1F18" w:rsidRDefault="00C80E1F" w:rsidP="00CA2E50">
            <w:pPr>
              <w:numPr>
                <w:ilvl w:val="0"/>
                <w:numId w:val="64"/>
              </w:numPr>
              <w:ind w:right="-426"/>
            </w:pPr>
          </w:p>
        </w:tc>
        <w:tc>
          <w:tcPr>
            <w:tcW w:w="1505" w:type="dxa"/>
            <w:shd w:val="clear" w:color="auto" w:fill="auto"/>
          </w:tcPr>
          <w:p w14:paraId="7F638DD8" w14:textId="77777777" w:rsidR="00C80E1F" w:rsidRPr="00CA1F18" w:rsidRDefault="00C80E1F" w:rsidP="00C060C9">
            <w:pPr>
              <w:ind w:right="-426"/>
              <w:jc w:val="center"/>
              <w:rPr>
                <w:b w:val="0"/>
              </w:rPr>
            </w:pPr>
            <w:r w:rsidRPr="00CA1F18">
              <w:rPr>
                <w:b w:val="0"/>
                <w:bCs w:val="0"/>
              </w:rPr>
              <w:t>Environmental health</w:t>
            </w:r>
          </w:p>
        </w:tc>
        <w:tc>
          <w:tcPr>
            <w:tcW w:w="3306" w:type="dxa"/>
            <w:shd w:val="clear" w:color="auto" w:fill="auto"/>
          </w:tcPr>
          <w:p w14:paraId="29459D24" w14:textId="6B762C5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6EAA49B7" w14:textId="4A8D9804" w:rsidR="00C80E1F" w:rsidRPr="00CA1F18" w:rsidRDefault="00C80E1F" w:rsidP="00C060C9">
            <w:pPr>
              <w:ind w:right="-426"/>
              <w:jc w:val="both"/>
              <w:rPr>
                <w:b w:val="0"/>
              </w:rPr>
            </w:pPr>
            <w:r w:rsidRPr="00CA1F18">
              <w:rPr>
                <w:b w:val="0"/>
              </w:rPr>
              <w:t>Prof.</w:t>
            </w:r>
            <w:r w:rsidR="00E86F55">
              <w:rPr>
                <w:b w:val="0"/>
              </w:rPr>
              <w:t xml:space="preserve"> </w:t>
            </w:r>
            <w:r w:rsidRPr="00CA1F18">
              <w:rPr>
                <w:b w:val="0"/>
              </w:rPr>
              <w:t>Dr.</w:t>
            </w:r>
            <w:r w:rsidR="00E86F55">
              <w:rPr>
                <w:b w:val="0"/>
              </w:rPr>
              <w:t xml:space="preserve"> </w:t>
            </w:r>
            <w:proofErr w:type="spellStart"/>
            <w:r w:rsidRPr="00CA1F18">
              <w:rPr>
                <w:b w:val="0"/>
              </w:rPr>
              <w:t>Gulendam</w:t>
            </w:r>
            <w:proofErr w:type="spellEnd"/>
            <w:r w:rsidRPr="00CA1F18">
              <w:rPr>
                <w:b w:val="0"/>
              </w:rPr>
              <w:t xml:space="preserve"> Karadag</w:t>
            </w:r>
          </w:p>
        </w:tc>
        <w:tc>
          <w:tcPr>
            <w:tcW w:w="3055" w:type="dxa"/>
          </w:tcPr>
          <w:p w14:paraId="15DAD0F1" w14:textId="77777777" w:rsidR="00C80E1F" w:rsidRPr="00CA1F18" w:rsidRDefault="00C80E1F" w:rsidP="00C060C9">
            <w:pPr>
              <w:ind w:right="-426"/>
              <w:jc w:val="center"/>
              <w:rPr>
                <w:b w:val="0"/>
              </w:rPr>
            </w:pPr>
            <w:r w:rsidRPr="00CA1F18">
              <w:rPr>
                <w:b w:val="0"/>
              </w:rPr>
              <w:t>Video</w:t>
            </w:r>
          </w:p>
          <w:p w14:paraId="068E70EA" w14:textId="77777777" w:rsidR="00C80E1F" w:rsidRPr="00CA1F18" w:rsidRDefault="00C80E1F" w:rsidP="00C060C9">
            <w:pPr>
              <w:ind w:right="-426"/>
              <w:jc w:val="center"/>
              <w:rPr>
                <w:rFonts w:eastAsia="Calibri"/>
                <w:b w:val="0"/>
                <w:lang w:eastAsia="en-US"/>
              </w:rPr>
            </w:pPr>
            <w:r w:rsidRPr="00CA1F18">
              <w:rPr>
                <w:rFonts w:eastAsia="Calibri"/>
                <w:b w:val="0"/>
                <w:lang w:eastAsia="en-US"/>
              </w:rPr>
              <w:t>Article</w:t>
            </w:r>
          </w:p>
          <w:p w14:paraId="218E7FCD" w14:textId="77777777" w:rsidR="00C80E1F" w:rsidRPr="00CA1F18" w:rsidRDefault="00C80E1F" w:rsidP="00C060C9">
            <w:pPr>
              <w:ind w:right="-426"/>
              <w:jc w:val="both"/>
              <w:rPr>
                <w:b w:val="0"/>
              </w:rPr>
            </w:pPr>
          </w:p>
        </w:tc>
      </w:tr>
      <w:tr w:rsidR="00C060C9" w:rsidRPr="00CA1F18" w14:paraId="180C66C8" w14:textId="77777777" w:rsidTr="00EA2AED">
        <w:trPr>
          <w:trHeight w:val="848"/>
        </w:trPr>
        <w:tc>
          <w:tcPr>
            <w:tcW w:w="1314" w:type="dxa"/>
            <w:vMerge w:val="restart"/>
            <w:shd w:val="clear" w:color="auto" w:fill="auto"/>
          </w:tcPr>
          <w:p w14:paraId="3ABA03B9" w14:textId="73D5CE99" w:rsidR="00C80E1F" w:rsidRPr="00CA1F18" w:rsidRDefault="00397A4E" w:rsidP="00FA5C4D">
            <w:pPr>
              <w:ind w:right="-426"/>
            </w:pPr>
            <w:r w:rsidRPr="00CA1F18">
              <w:t>12.Week</w:t>
            </w:r>
          </w:p>
        </w:tc>
        <w:tc>
          <w:tcPr>
            <w:tcW w:w="1505" w:type="dxa"/>
            <w:shd w:val="clear" w:color="auto" w:fill="auto"/>
          </w:tcPr>
          <w:p w14:paraId="0D2DB0A5" w14:textId="77777777" w:rsidR="00C80E1F" w:rsidRPr="00CA1F18" w:rsidRDefault="00C80E1F" w:rsidP="00C060C9">
            <w:pPr>
              <w:ind w:right="-426"/>
              <w:jc w:val="center"/>
              <w:rPr>
                <w:b w:val="0"/>
              </w:rPr>
            </w:pPr>
          </w:p>
          <w:p w14:paraId="2CDE54A7" w14:textId="77777777" w:rsidR="00C80E1F" w:rsidRPr="00CA1F18" w:rsidRDefault="00C80E1F" w:rsidP="00C060C9">
            <w:pPr>
              <w:ind w:right="-426"/>
              <w:jc w:val="center"/>
              <w:rPr>
                <w:b w:val="0"/>
              </w:rPr>
            </w:pPr>
            <w:r w:rsidRPr="00CA1F18">
              <w:rPr>
                <w:b w:val="0"/>
                <w:bCs w:val="0"/>
              </w:rPr>
              <w:t>Home care nursing</w:t>
            </w:r>
          </w:p>
          <w:p w14:paraId="686252AC" w14:textId="77777777" w:rsidR="00C80E1F" w:rsidRPr="00CA1F18" w:rsidRDefault="00C80E1F" w:rsidP="00C060C9">
            <w:pPr>
              <w:ind w:right="-426"/>
              <w:jc w:val="center"/>
              <w:rPr>
                <w:b w:val="0"/>
              </w:rPr>
            </w:pPr>
          </w:p>
        </w:tc>
        <w:tc>
          <w:tcPr>
            <w:tcW w:w="3306" w:type="dxa"/>
            <w:shd w:val="clear" w:color="auto" w:fill="auto"/>
          </w:tcPr>
          <w:p w14:paraId="1F0A7FAE" w14:textId="14DB70B1"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70D0FEF7" w14:textId="10B10B9C"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proofErr w:type="spellStart"/>
            <w:r w:rsidRPr="00CA1F18">
              <w:rPr>
                <w:b w:val="0"/>
              </w:rPr>
              <w:t>Gulendam</w:t>
            </w:r>
            <w:proofErr w:type="spellEnd"/>
            <w:r w:rsidRPr="00CA1F18">
              <w:rPr>
                <w:b w:val="0"/>
              </w:rPr>
              <w:t xml:space="preserve"> Karadag</w:t>
            </w:r>
            <w:r w:rsidRPr="00CA1F18">
              <w:t xml:space="preserve"> </w:t>
            </w:r>
          </w:p>
          <w:p w14:paraId="1CD231E2" w14:textId="77777777" w:rsidR="00C80E1F" w:rsidRPr="00CA1F18" w:rsidRDefault="00C80E1F" w:rsidP="00C060C9">
            <w:pPr>
              <w:ind w:right="-426"/>
              <w:jc w:val="both"/>
              <w:rPr>
                <w:b w:val="0"/>
              </w:rPr>
            </w:pPr>
          </w:p>
        </w:tc>
        <w:tc>
          <w:tcPr>
            <w:tcW w:w="3055" w:type="dxa"/>
          </w:tcPr>
          <w:p w14:paraId="46D07129" w14:textId="2EAA0E00" w:rsidR="00C80E1F" w:rsidRPr="00CA1F18" w:rsidRDefault="00E86F55" w:rsidP="00C060C9">
            <w:pPr>
              <w:ind w:right="-426"/>
              <w:jc w:val="center"/>
              <w:rPr>
                <w:b w:val="0"/>
              </w:rPr>
            </w:pPr>
            <w:r w:rsidRPr="00CA1F18">
              <w:rPr>
                <w:b w:val="0"/>
              </w:rPr>
              <w:t>Jam board</w:t>
            </w:r>
          </w:p>
          <w:p w14:paraId="4592055D"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DE4A7F7"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4746BC76" w14:textId="77777777" w:rsidTr="00EA2AED">
        <w:trPr>
          <w:trHeight w:val="848"/>
        </w:trPr>
        <w:tc>
          <w:tcPr>
            <w:tcW w:w="1314" w:type="dxa"/>
            <w:vMerge/>
            <w:shd w:val="clear" w:color="auto" w:fill="auto"/>
          </w:tcPr>
          <w:p w14:paraId="2ECFB50A" w14:textId="77777777" w:rsidR="00C80E1F" w:rsidRPr="00CA1F18" w:rsidRDefault="00C80E1F" w:rsidP="00CA2E50">
            <w:pPr>
              <w:numPr>
                <w:ilvl w:val="0"/>
                <w:numId w:val="64"/>
              </w:numPr>
              <w:ind w:right="-426"/>
            </w:pPr>
          </w:p>
        </w:tc>
        <w:tc>
          <w:tcPr>
            <w:tcW w:w="1505" w:type="dxa"/>
            <w:shd w:val="clear" w:color="auto" w:fill="auto"/>
          </w:tcPr>
          <w:p w14:paraId="716104D1" w14:textId="77777777" w:rsidR="00C80E1F" w:rsidRPr="00CA1F18" w:rsidRDefault="00C80E1F" w:rsidP="00C060C9">
            <w:pPr>
              <w:ind w:right="-426"/>
              <w:jc w:val="center"/>
              <w:rPr>
                <w:b w:val="0"/>
              </w:rPr>
            </w:pPr>
          </w:p>
          <w:p w14:paraId="3202AB01" w14:textId="77777777" w:rsidR="00C80E1F" w:rsidRPr="00CA1F18" w:rsidRDefault="00C80E1F" w:rsidP="00C060C9">
            <w:pPr>
              <w:ind w:right="-426"/>
              <w:jc w:val="center"/>
              <w:rPr>
                <w:b w:val="0"/>
              </w:rPr>
            </w:pPr>
            <w:r w:rsidRPr="00CA1F18">
              <w:rPr>
                <w:b w:val="0"/>
                <w:bCs w:val="0"/>
              </w:rPr>
              <w:t>Global health and international institutions and organizations</w:t>
            </w:r>
          </w:p>
        </w:tc>
        <w:tc>
          <w:tcPr>
            <w:tcW w:w="3306" w:type="dxa"/>
            <w:shd w:val="clear" w:color="auto" w:fill="auto"/>
          </w:tcPr>
          <w:p w14:paraId="2B67208D" w14:textId="1347C0DF"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2E589D3C" w14:textId="1F326330" w:rsidR="00C80E1F" w:rsidRPr="00CA1F18" w:rsidRDefault="00C80E1F" w:rsidP="00C060C9">
            <w:pPr>
              <w:ind w:right="-426"/>
              <w:jc w:val="both"/>
              <w:rPr>
                <w:b w:val="0"/>
              </w:rPr>
            </w:pPr>
            <w:r w:rsidRPr="00CA1F18">
              <w:rPr>
                <w:b w:val="0"/>
              </w:rPr>
              <w:t>Prof.</w:t>
            </w:r>
            <w:r w:rsidR="001C401E">
              <w:rPr>
                <w:b w:val="0"/>
              </w:rPr>
              <w:t xml:space="preserve"> </w:t>
            </w:r>
            <w:r w:rsidRPr="00CA1F18">
              <w:rPr>
                <w:b w:val="0"/>
              </w:rPr>
              <w:t>Dr.</w:t>
            </w:r>
            <w:r w:rsidR="001C401E">
              <w:rPr>
                <w:b w:val="0"/>
              </w:rPr>
              <w:t xml:space="preserve"> </w:t>
            </w:r>
            <w:proofErr w:type="spellStart"/>
            <w:r w:rsidRPr="00CA1F18">
              <w:rPr>
                <w:b w:val="0"/>
              </w:rPr>
              <w:t>Gulendam</w:t>
            </w:r>
            <w:proofErr w:type="spellEnd"/>
            <w:r w:rsidRPr="00CA1F18">
              <w:rPr>
                <w:b w:val="0"/>
              </w:rPr>
              <w:t xml:space="preserve"> Karadag</w:t>
            </w:r>
          </w:p>
        </w:tc>
        <w:tc>
          <w:tcPr>
            <w:tcW w:w="3055" w:type="dxa"/>
          </w:tcPr>
          <w:p w14:paraId="1894E2BD" w14:textId="43B78E5F" w:rsidR="00C80E1F" w:rsidRPr="00CA1F18" w:rsidRDefault="00E86F55" w:rsidP="00C060C9">
            <w:pPr>
              <w:ind w:right="-426"/>
              <w:jc w:val="center"/>
              <w:rPr>
                <w:b w:val="0"/>
              </w:rPr>
            </w:pPr>
            <w:r w:rsidRPr="00CA1F18">
              <w:rPr>
                <w:b w:val="0"/>
              </w:rPr>
              <w:t>Jam board</w:t>
            </w:r>
          </w:p>
          <w:p w14:paraId="22CB1B45"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4E1D8CA"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5C201800" w14:textId="77777777" w:rsidTr="00EA2AED">
        <w:trPr>
          <w:trHeight w:val="848"/>
        </w:trPr>
        <w:tc>
          <w:tcPr>
            <w:tcW w:w="1314" w:type="dxa"/>
            <w:shd w:val="clear" w:color="auto" w:fill="auto"/>
          </w:tcPr>
          <w:p w14:paraId="7FB8D71A" w14:textId="5B0AD2B3" w:rsidR="00C80E1F" w:rsidRPr="00CA1F18" w:rsidRDefault="00397A4E" w:rsidP="00FA5C4D">
            <w:pPr>
              <w:ind w:right="-426"/>
            </w:pPr>
            <w:r w:rsidRPr="00CA1F18">
              <w:t>13.Week</w:t>
            </w:r>
          </w:p>
        </w:tc>
        <w:tc>
          <w:tcPr>
            <w:tcW w:w="1505" w:type="dxa"/>
            <w:shd w:val="clear" w:color="auto" w:fill="auto"/>
          </w:tcPr>
          <w:p w14:paraId="7120F149" w14:textId="77777777" w:rsidR="00C80E1F" w:rsidRPr="00CA1F18" w:rsidRDefault="00C80E1F" w:rsidP="00C060C9">
            <w:pPr>
              <w:ind w:right="-426"/>
              <w:jc w:val="center"/>
              <w:rPr>
                <w:b w:val="0"/>
              </w:rPr>
            </w:pPr>
          </w:p>
          <w:p w14:paraId="17D56CA4" w14:textId="77777777" w:rsidR="00C80E1F" w:rsidRPr="00CA1F18" w:rsidRDefault="00C80E1F" w:rsidP="00C060C9">
            <w:pPr>
              <w:ind w:right="-426"/>
              <w:jc w:val="center"/>
              <w:rPr>
                <w:b w:val="0"/>
              </w:rPr>
            </w:pPr>
            <w:r w:rsidRPr="00CA1F18">
              <w:rPr>
                <w:b w:val="0"/>
                <w:bCs w:val="0"/>
              </w:rPr>
              <w:t>Transcultural nursing</w:t>
            </w:r>
          </w:p>
        </w:tc>
        <w:tc>
          <w:tcPr>
            <w:tcW w:w="3306" w:type="dxa"/>
            <w:shd w:val="clear" w:color="auto" w:fill="auto"/>
          </w:tcPr>
          <w:p w14:paraId="71B59170" w14:textId="42BEDAE4"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Seyda </w:t>
            </w:r>
            <w:proofErr w:type="spellStart"/>
            <w:r w:rsidRPr="00CA1F18">
              <w:rPr>
                <w:b w:val="0"/>
              </w:rPr>
              <w:t>Ozbicakci</w:t>
            </w:r>
            <w:proofErr w:type="spellEnd"/>
          </w:p>
          <w:p w14:paraId="5D9968ED" w14:textId="2EE0394A"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615B3406" w14:textId="77777777" w:rsidR="00C80E1F" w:rsidRPr="00CA1F18" w:rsidRDefault="00C80E1F" w:rsidP="00C060C9">
            <w:pPr>
              <w:ind w:right="-426"/>
              <w:jc w:val="both"/>
              <w:rPr>
                <w:b w:val="0"/>
              </w:rPr>
            </w:pPr>
          </w:p>
        </w:tc>
        <w:tc>
          <w:tcPr>
            <w:tcW w:w="3055" w:type="dxa"/>
          </w:tcPr>
          <w:p w14:paraId="02E7A18D" w14:textId="77777777" w:rsidR="00C80E1F" w:rsidRPr="00CA1F18" w:rsidRDefault="00C80E1F" w:rsidP="00C060C9">
            <w:pPr>
              <w:ind w:right="-426"/>
              <w:jc w:val="center"/>
              <w:rPr>
                <w:rFonts w:eastAsia="Calibri"/>
                <w:b w:val="0"/>
                <w:lang w:eastAsia="en-US"/>
              </w:rPr>
            </w:pPr>
            <w:r w:rsidRPr="00CA1F18">
              <w:rPr>
                <w:rFonts w:eastAsia="Calibri"/>
                <w:b w:val="0"/>
                <w:lang w:eastAsia="en-US"/>
              </w:rPr>
              <w:t>Word Cloud</w:t>
            </w:r>
          </w:p>
          <w:p w14:paraId="0B2D49C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3735F69"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80E1F" w:rsidRPr="00CA1F18" w14:paraId="2F87DF9F" w14:textId="77777777" w:rsidTr="00EA2AED">
        <w:trPr>
          <w:trHeight w:val="848"/>
        </w:trPr>
        <w:tc>
          <w:tcPr>
            <w:tcW w:w="1314" w:type="dxa"/>
            <w:shd w:val="clear" w:color="auto" w:fill="auto"/>
          </w:tcPr>
          <w:p w14:paraId="564592E3" w14:textId="3E4164CC" w:rsidR="00C80E1F" w:rsidRPr="00CA1F18" w:rsidRDefault="00397A4E" w:rsidP="00FA5C4D">
            <w:pPr>
              <w:ind w:right="-426"/>
            </w:pPr>
            <w:r w:rsidRPr="00CA1F18">
              <w:t>14.Week</w:t>
            </w:r>
          </w:p>
        </w:tc>
        <w:tc>
          <w:tcPr>
            <w:tcW w:w="1505" w:type="dxa"/>
            <w:shd w:val="clear" w:color="auto" w:fill="auto"/>
          </w:tcPr>
          <w:p w14:paraId="4620F4F7" w14:textId="77777777" w:rsidR="00C80E1F" w:rsidRPr="00CA1F18" w:rsidRDefault="00C80E1F" w:rsidP="00C060C9">
            <w:pPr>
              <w:ind w:right="-426"/>
              <w:jc w:val="center"/>
              <w:rPr>
                <w:b w:val="0"/>
              </w:rPr>
            </w:pPr>
          </w:p>
          <w:p w14:paraId="79629426" w14:textId="77777777" w:rsidR="00C80E1F" w:rsidRPr="00CA1F18" w:rsidRDefault="00C80E1F" w:rsidP="00C060C9">
            <w:pPr>
              <w:ind w:right="-426"/>
              <w:jc w:val="center"/>
              <w:rPr>
                <w:b w:val="0"/>
              </w:rPr>
            </w:pPr>
            <w:r w:rsidRPr="00CA1F18">
              <w:rPr>
                <w:b w:val="0"/>
                <w:bCs w:val="0"/>
              </w:rPr>
              <w:t>Community mental health</w:t>
            </w:r>
          </w:p>
          <w:p w14:paraId="55DA6FA3" w14:textId="77777777" w:rsidR="00C80E1F" w:rsidRPr="00CA1F18" w:rsidRDefault="00C80E1F" w:rsidP="00C060C9">
            <w:pPr>
              <w:ind w:right="-426"/>
              <w:jc w:val="center"/>
              <w:rPr>
                <w:b w:val="0"/>
              </w:rPr>
            </w:pPr>
          </w:p>
        </w:tc>
        <w:tc>
          <w:tcPr>
            <w:tcW w:w="3306" w:type="dxa"/>
            <w:shd w:val="clear" w:color="auto" w:fill="auto"/>
          </w:tcPr>
          <w:p w14:paraId="37F9A78B" w14:textId="446A8E8F" w:rsidR="00C80E1F" w:rsidRPr="00CA1F18" w:rsidRDefault="00E86F55" w:rsidP="00C060C9">
            <w:pPr>
              <w:ind w:right="-426"/>
              <w:jc w:val="both"/>
            </w:pPr>
            <w:r>
              <w:rPr>
                <w:b w:val="0"/>
              </w:rPr>
              <w:t xml:space="preserve">Assoc. Prof. </w:t>
            </w:r>
            <w:proofErr w:type="spellStart"/>
            <w:r w:rsidR="00C80E1F" w:rsidRPr="00CA1F18">
              <w:rPr>
                <w:b w:val="0"/>
              </w:rPr>
              <w:t>Şeyda</w:t>
            </w:r>
            <w:proofErr w:type="spellEnd"/>
            <w:r w:rsidR="00C80E1F" w:rsidRPr="00CA1F18">
              <w:rPr>
                <w:b w:val="0"/>
              </w:rPr>
              <w:t xml:space="preserve"> </w:t>
            </w:r>
            <w:proofErr w:type="spellStart"/>
            <w:r w:rsidR="00C80E1F" w:rsidRPr="00CA1F18">
              <w:rPr>
                <w:b w:val="0"/>
              </w:rPr>
              <w:t>Özbıçakcı</w:t>
            </w:r>
            <w:proofErr w:type="spellEnd"/>
            <w:r w:rsidR="00C80E1F" w:rsidRPr="00CA1F18">
              <w:t xml:space="preserve"> </w:t>
            </w:r>
          </w:p>
          <w:p w14:paraId="7F9D457A" w14:textId="77B16A08"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4F7F4C2F" w14:textId="77777777" w:rsidR="00C80E1F" w:rsidRPr="00CA1F18" w:rsidRDefault="00C80E1F" w:rsidP="00C060C9">
            <w:pPr>
              <w:ind w:right="-426"/>
              <w:jc w:val="both"/>
              <w:rPr>
                <w:b w:val="0"/>
              </w:rPr>
            </w:pPr>
          </w:p>
        </w:tc>
        <w:tc>
          <w:tcPr>
            <w:tcW w:w="3055" w:type="dxa"/>
          </w:tcPr>
          <w:p w14:paraId="619A9272" w14:textId="526A6FD1" w:rsidR="00C80E1F" w:rsidRPr="00CA1F18" w:rsidRDefault="00E86F55" w:rsidP="00C060C9">
            <w:pPr>
              <w:ind w:right="-426"/>
              <w:jc w:val="center"/>
              <w:rPr>
                <w:b w:val="0"/>
              </w:rPr>
            </w:pPr>
            <w:r w:rsidRPr="00CA1F18">
              <w:rPr>
                <w:b w:val="0"/>
              </w:rPr>
              <w:t>Jam board</w:t>
            </w:r>
          </w:p>
          <w:p w14:paraId="01F1046C"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16435105" w14:textId="77777777" w:rsidR="00C80E1F" w:rsidRPr="00CA1F18" w:rsidRDefault="00C80E1F" w:rsidP="00C060C9">
            <w:pPr>
              <w:ind w:right="-426"/>
              <w:jc w:val="center"/>
              <w:rPr>
                <w:b w:val="0"/>
              </w:rPr>
            </w:pPr>
            <w:r w:rsidRPr="00CA1F18">
              <w:rPr>
                <w:rFonts w:eastAsia="Calibri"/>
                <w:b w:val="0"/>
                <w:lang w:eastAsia="en-US"/>
              </w:rPr>
              <w:t>Question answe</w:t>
            </w:r>
            <w:r w:rsidRPr="00CA1F18">
              <w:rPr>
                <w:b w:val="0"/>
              </w:rPr>
              <w:t>r</w:t>
            </w:r>
          </w:p>
        </w:tc>
      </w:tr>
    </w:tbl>
    <w:p w14:paraId="0C219AA4" w14:textId="77777777" w:rsidR="00C80E1F" w:rsidRPr="00CA1F18" w:rsidRDefault="00C80E1F" w:rsidP="00C80E1F">
      <w:pPr>
        <w:shd w:val="clear" w:color="auto" w:fill="FFFFFF"/>
        <w:jc w:val="both"/>
        <w:rPr>
          <w:b w:val="0"/>
          <w:bCs w:val="0"/>
        </w:rPr>
      </w:pPr>
    </w:p>
    <w:tbl>
      <w:tblPr>
        <w:tblW w:w="9204" w:type="dxa"/>
        <w:shd w:val="clear" w:color="auto" w:fill="FFFFFF"/>
        <w:tblCellMar>
          <w:left w:w="0" w:type="dxa"/>
          <w:right w:w="0" w:type="dxa"/>
        </w:tblCellMar>
        <w:tblLook w:val="04A0" w:firstRow="1" w:lastRow="0" w:firstColumn="1" w:lastColumn="0" w:noHBand="0" w:noVBand="1"/>
      </w:tblPr>
      <w:tblGrid>
        <w:gridCol w:w="1216"/>
        <w:gridCol w:w="605"/>
        <w:gridCol w:w="606"/>
        <w:gridCol w:w="608"/>
        <w:gridCol w:w="675"/>
        <w:gridCol w:w="583"/>
        <w:gridCol w:w="654"/>
        <w:gridCol w:w="653"/>
        <w:gridCol w:w="653"/>
        <w:gridCol w:w="653"/>
        <w:gridCol w:w="648"/>
        <w:gridCol w:w="494"/>
        <w:gridCol w:w="662"/>
        <w:gridCol w:w="494"/>
      </w:tblGrid>
      <w:tr w:rsidR="00D07207" w:rsidRPr="0063203A" w14:paraId="4B670057" w14:textId="77777777" w:rsidTr="2061E73D">
        <w:trPr>
          <w:trHeight w:val="425"/>
        </w:trPr>
        <w:tc>
          <w:tcPr>
            <w:tcW w:w="9204" w:type="dxa"/>
            <w:gridSpan w:val="1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A1C4C7E" w14:textId="77777777" w:rsidR="00D07207" w:rsidRPr="0063203A" w:rsidRDefault="00D07207" w:rsidP="00D07207">
            <w:pPr>
              <w:shd w:val="clear" w:color="auto" w:fill="FFFFFF"/>
              <w:jc w:val="both"/>
            </w:pPr>
            <w:r w:rsidRPr="0063203A">
              <w:t>Contribution of Course Learning Outcomes to Program Outcomes</w:t>
            </w:r>
          </w:p>
          <w:p w14:paraId="7F1B0A4C" w14:textId="5AAF5E5B" w:rsidR="00D07207" w:rsidRPr="0063203A" w:rsidRDefault="00D07207" w:rsidP="00D07207">
            <w:pPr>
              <w:spacing w:after="195"/>
              <w:rPr>
                <w:b w:val="0"/>
                <w:bCs w:val="0"/>
              </w:rPr>
            </w:pPr>
            <w:r w:rsidRPr="0063203A">
              <w:t>0- no contribution 1-has little contribution 2-has a moderate contribution 3-has full contribution</w:t>
            </w:r>
          </w:p>
        </w:tc>
      </w:tr>
      <w:tr w:rsidR="00C060C9" w:rsidRPr="0063203A" w14:paraId="6F322103" w14:textId="77777777" w:rsidTr="2061E73D">
        <w:trPr>
          <w:trHeight w:val="425"/>
        </w:trPr>
        <w:tc>
          <w:tcPr>
            <w:tcW w:w="121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363A55" w14:textId="77777777" w:rsidR="00C80E1F" w:rsidRPr="0063203A" w:rsidRDefault="00C80E1F" w:rsidP="00C80E1F">
            <w:pPr>
              <w:rPr>
                <w:b w:val="0"/>
                <w:bCs w:val="0"/>
              </w:rPr>
            </w:pPr>
            <w:r w:rsidRPr="0063203A">
              <w:rPr>
                <w:b w:val="0"/>
                <w:bCs w:val="0"/>
              </w:rPr>
              <w:t>compulsory subject</w:t>
            </w:r>
          </w:p>
        </w:tc>
        <w:tc>
          <w:tcPr>
            <w:tcW w:w="60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687D8F" w14:textId="77777777" w:rsidR="00C80E1F" w:rsidRPr="0063203A" w:rsidRDefault="00C80E1F" w:rsidP="00C80E1F">
            <w:pPr>
              <w:spacing w:after="195"/>
              <w:rPr>
                <w:b w:val="0"/>
                <w:bCs w:val="0"/>
              </w:rPr>
            </w:pPr>
            <w:r w:rsidRPr="0063203A">
              <w:rPr>
                <w:b w:val="0"/>
                <w:bCs w:val="0"/>
              </w:rPr>
              <w:t>PO 1</w:t>
            </w:r>
          </w:p>
        </w:tc>
        <w:tc>
          <w:tcPr>
            <w:tcW w:w="60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A5B703" w14:textId="77777777" w:rsidR="00C80E1F" w:rsidRPr="0063203A" w:rsidRDefault="00C80E1F" w:rsidP="00C80E1F">
            <w:pPr>
              <w:spacing w:after="195"/>
              <w:rPr>
                <w:b w:val="0"/>
                <w:bCs w:val="0"/>
              </w:rPr>
            </w:pPr>
            <w:r w:rsidRPr="0063203A">
              <w:rPr>
                <w:b w:val="0"/>
                <w:bCs w:val="0"/>
              </w:rPr>
              <w:t>PO 2</w:t>
            </w:r>
          </w:p>
        </w:tc>
        <w:tc>
          <w:tcPr>
            <w:tcW w:w="60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6AAAB6" w14:textId="77777777" w:rsidR="00C80E1F" w:rsidRPr="0063203A" w:rsidRDefault="00C80E1F" w:rsidP="00C80E1F">
            <w:pPr>
              <w:spacing w:after="195"/>
              <w:rPr>
                <w:b w:val="0"/>
                <w:bCs w:val="0"/>
              </w:rPr>
            </w:pPr>
            <w:r w:rsidRPr="0063203A">
              <w:rPr>
                <w:b w:val="0"/>
                <w:bCs w:val="0"/>
              </w:rPr>
              <w:t>PO 3</w:t>
            </w:r>
          </w:p>
        </w:tc>
        <w:tc>
          <w:tcPr>
            <w:tcW w:w="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23B993" w14:textId="77777777" w:rsidR="00C80E1F" w:rsidRPr="0063203A" w:rsidRDefault="00C80E1F" w:rsidP="00C80E1F">
            <w:pPr>
              <w:spacing w:after="195"/>
              <w:rPr>
                <w:b w:val="0"/>
                <w:bCs w:val="0"/>
              </w:rPr>
            </w:pPr>
            <w:r w:rsidRPr="0063203A">
              <w:rPr>
                <w:b w:val="0"/>
                <w:bCs w:val="0"/>
              </w:rPr>
              <w:t>PO 4</w:t>
            </w:r>
          </w:p>
        </w:tc>
        <w:tc>
          <w:tcPr>
            <w:tcW w:w="5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92EB62" w14:textId="77777777" w:rsidR="00C80E1F" w:rsidRPr="0063203A" w:rsidRDefault="00C80E1F" w:rsidP="00C80E1F">
            <w:pPr>
              <w:spacing w:after="195"/>
              <w:rPr>
                <w:b w:val="0"/>
                <w:bCs w:val="0"/>
              </w:rPr>
            </w:pPr>
            <w:r w:rsidRPr="0063203A">
              <w:rPr>
                <w:b w:val="0"/>
                <w:bCs w:val="0"/>
              </w:rPr>
              <w:t>PO 5</w:t>
            </w:r>
          </w:p>
        </w:tc>
        <w:tc>
          <w:tcPr>
            <w:tcW w:w="65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5CE42C" w14:textId="77777777" w:rsidR="00C80E1F" w:rsidRPr="0063203A" w:rsidRDefault="00C80E1F" w:rsidP="00C80E1F">
            <w:pPr>
              <w:spacing w:after="195"/>
              <w:rPr>
                <w:b w:val="0"/>
                <w:bCs w:val="0"/>
              </w:rPr>
            </w:pPr>
            <w:r w:rsidRPr="0063203A">
              <w:rPr>
                <w:b w:val="0"/>
                <w:bCs w:val="0"/>
              </w:rPr>
              <w:t>PO 6</w:t>
            </w:r>
          </w:p>
        </w:tc>
        <w:tc>
          <w:tcPr>
            <w:tcW w:w="65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AA3018" w14:textId="77777777" w:rsidR="00C80E1F" w:rsidRPr="0063203A" w:rsidRDefault="00C80E1F" w:rsidP="00C80E1F">
            <w:pPr>
              <w:spacing w:after="195"/>
              <w:rPr>
                <w:b w:val="0"/>
                <w:bCs w:val="0"/>
              </w:rPr>
            </w:pPr>
            <w:r w:rsidRPr="0063203A">
              <w:rPr>
                <w:b w:val="0"/>
                <w:bCs w:val="0"/>
              </w:rPr>
              <w:t>PO 7</w:t>
            </w:r>
          </w:p>
        </w:tc>
        <w:tc>
          <w:tcPr>
            <w:tcW w:w="65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03E6D4" w14:textId="77777777" w:rsidR="00C80E1F" w:rsidRPr="0063203A" w:rsidRDefault="00C80E1F" w:rsidP="00C80E1F">
            <w:pPr>
              <w:spacing w:after="195"/>
              <w:rPr>
                <w:b w:val="0"/>
                <w:bCs w:val="0"/>
              </w:rPr>
            </w:pPr>
            <w:r w:rsidRPr="0063203A">
              <w:rPr>
                <w:b w:val="0"/>
                <w:bCs w:val="0"/>
              </w:rPr>
              <w:t>PO 8</w:t>
            </w:r>
          </w:p>
        </w:tc>
        <w:tc>
          <w:tcPr>
            <w:tcW w:w="65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BB3241" w14:textId="77777777" w:rsidR="00C80E1F" w:rsidRPr="0063203A" w:rsidRDefault="00C80E1F" w:rsidP="00C80E1F">
            <w:pPr>
              <w:spacing w:after="195"/>
              <w:rPr>
                <w:b w:val="0"/>
                <w:bCs w:val="0"/>
              </w:rPr>
            </w:pPr>
            <w:r w:rsidRPr="0063203A">
              <w:rPr>
                <w:b w:val="0"/>
                <w:bCs w:val="0"/>
              </w:rPr>
              <w:t>PO 9</w:t>
            </w:r>
          </w:p>
        </w:tc>
        <w:tc>
          <w:tcPr>
            <w:tcW w:w="64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8395EC" w14:textId="77777777" w:rsidR="00C80E1F" w:rsidRPr="0063203A" w:rsidRDefault="00C80E1F" w:rsidP="00C80E1F">
            <w:pPr>
              <w:spacing w:after="195"/>
              <w:rPr>
                <w:b w:val="0"/>
                <w:bCs w:val="0"/>
              </w:rPr>
            </w:pPr>
            <w:r w:rsidRPr="0063203A">
              <w:rPr>
                <w:b w:val="0"/>
                <w:bCs w:val="0"/>
              </w:rPr>
              <w:t>PO 10</w:t>
            </w:r>
          </w:p>
        </w:tc>
        <w:tc>
          <w:tcPr>
            <w:tcW w:w="4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1B3BF3" w14:textId="77777777" w:rsidR="00C80E1F" w:rsidRPr="0063203A" w:rsidRDefault="00C80E1F" w:rsidP="00C80E1F">
            <w:pPr>
              <w:spacing w:after="195"/>
              <w:rPr>
                <w:b w:val="0"/>
                <w:bCs w:val="0"/>
              </w:rPr>
            </w:pPr>
            <w:r w:rsidRPr="0063203A">
              <w:rPr>
                <w:b w:val="0"/>
                <w:bCs w:val="0"/>
              </w:rPr>
              <w:t>PO 11</w:t>
            </w:r>
          </w:p>
        </w:tc>
        <w:tc>
          <w:tcPr>
            <w:tcW w:w="66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D7C27A" w14:textId="77777777" w:rsidR="00C80E1F" w:rsidRPr="0063203A" w:rsidRDefault="00C80E1F" w:rsidP="00C80E1F">
            <w:pPr>
              <w:spacing w:after="195"/>
              <w:rPr>
                <w:b w:val="0"/>
                <w:bCs w:val="0"/>
              </w:rPr>
            </w:pPr>
            <w:r w:rsidRPr="0063203A">
              <w:rPr>
                <w:b w:val="0"/>
                <w:bCs w:val="0"/>
              </w:rPr>
              <w:t>PO 12</w:t>
            </w:r>
          </w:p>
        </w:tc>
        <w:tc>
          <w:tcPr>
            <w:tcW w:w="4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4C9D0F" w14:textId="77777777" w:rsidR="00C80E1F" w:rsidRPr="0063203A" w:rsidRDefault="00C80E1F" w:rsidP="00C80E1F">
            <w:pPr>
              <w:spacing w:after="195"/>
              <w:rPr>
                <w:b w:val="0"/>
                <w:bCs w:val="0"/>
              </w:rPr>
            </w:pPr>
            <w:r w:rsidRPr="0063203A">
              <w:rPr>
                <w:b w:val="0"/>
                <w:bCs w:val="0"/>
              </w:rPr>
              <w:t>PO 13</w:t>
            </w:r>
          </w:p>
        </w:tc>
      </w:tr>
      <w:tr w:rsidR="00C060C9" w:rsidRPr="0063203A" w14:paraId="37732BB9" w14:textId="77777777" w:rsidTr="2061E73D">
        <w:trPr>
          <w:trHeight w:val="425"/>
        </w:trPr>
        <w:tc>
          <w:tcPr>
            <w:tcW w:w="121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2964C0" w14:textId="77777777" w:rsidR="00C80E1F" w:rsidRPr="0063203A" w:rsidRDefault="00C80E1F" w:rsidP="00C80E1F">
            <w:pPr>
              <w:rPr>
                <w:b w:val="0"/>
                <w:bCs w:val="0"/>
              </w:rPr>
            </w:pPr>
            <w:r w:rsidRPr="0063203A">
              <w:rPr>
                <w:b w:val="0"/>
                <w:bCs w:val="0"/>
              </w:rPr>
              <w:t>Public Health Nursing</w:t>
            </w:r>
          </w:p>
        </w:tc>
        <w:tc>
          <w:tcPr>
            <w:tcW w:w="60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0B12E8" w14:textId="77777777" w:rsidR="00C80E1F" w:rsidRPr="0063203A" w:rsidRDefault="00C80E1F" w:rsidP="00C80E1F">
            <w:pPr>
              <w:spacing w:after="195"/>
              <w:rPr>
                <w:b w:val="0"/>
                <w:bCs w:val="0"/>
              </w:rPr>
            </w:pPr>
            <w:r w:rsidRPr="0063203A">
              <w:rPr>
                <w:b w:val="0"/>
                <w:bCs w:val="0"/>
              </w:rPr>
              <w:t>3</w:t>
            </w:r>
          </w:p>
        </w:tc>
        <w:tc>
          <w:tcPr>
            <w:tcW w:w="6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E1438C" w14:textId="7AD52DC3" w:rsidR="00C80E1F" w:rsidRPr="0063203A" w:rsidRDefault="2696238C" w:rsidP="00C80E1F">
            <w:pPr>
              <w:spacing w:after="195"/>
              <w:rPr>
                <w:b w:val="0"/>
                <w:bCs w:val="0"/>
              </w:rPr>
            </w:pPr>
            <w:r>
              <w:rPr>
                <w:b w:val="0"/>
                <w:bCs w:val="0"/>
              </w:rPr>
              <w:t>0</w:t>
            </w:r>
          </w:p>
        </w:tc>
        <w:tc>
          <w:tcPr>
            <w:tcW w:w="6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E90F99" w14:textId="77777777" w:rsidR="00C80E1F" w:rsidRPr="0063203A" w:rsidRDefault="00C80E1F" w:rsidP="00C80E1F">
            <w:pPr>
              <w:spacing w:after="195"/>
              <w:rPr>
                <w:b w:val="0"/>
                <w:bCs w:val="0"/>
              </w:rPr>
            </w:pPr>
            <w:r w:rsidRPr="0063203A">
              <w:rPr>
                <w:b w:val="0"/>
                <w:bCs w:val="0"/>
              </w:rPr>
              <w:t>3</w:t>
            </w:r>
          </w:p>
        </w:tc>
        <w:tc>
          <w:tcPr>
            <w:tcW w:w="6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085432" w14:textId="77777777" w:rsidR="00C80E1F" w:rsidRPr="0063203A" w:rsidRDefault="00C80E1F" w:rsidP="00C80E1F">
            <w:pPr>
              <w:spacing w:after="195"/>
              <w:rPr>
                <w:b w:val="0"/>
                <w:bCs w:val="0"/>
              </w:rPr>
            </w:pPr>
            <w:r w:rsidRPr="0063203A">
              <w:rPr>
                <w:b w:val="0"/>
                <w:bCs w:val="0"/>
              </w:rPr>
              <w:t>3</w:t>
            </w:r>
          </w:p>
        </w:tc>
        <w:tc>
          <w:tcPr>
            <w:tcW w:w="58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92E67E" w14:textId="77777777" w:rsidR="00C80E1F" w:rsidRPr="0063203A" w:rsidRDefault="00C80E1F" w:rsidP="00C80E1F">
            <w:pPr>
              <w:spacing w:after="195"/>
              <w:rPr>
                <w:b w:val="0"/>
                <w:bCs w:val="0"/>
              </w:rPr>
            </w:pPr>
            <w:r w:rsidRPr="0063203A">
              <w:rPr>
                <w:b w:val="0"/>
                <w:bCs w:val="0"/>
              </w:rPr>
              <w:t>3</w:t>
            </w:r>
          </w:p>
        </w:tc>
        <w:tc>
          <w:tcPr>
            <w:tcW w:w="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A151EE" w14:textId="77777777" w:rsidR="00C80E1F" w:rsidRPr="0063203A" w:rsidRDefault="00C80E1F" w:rsidP="00C80E1F">
            <w:pPr>
              <w:spacing w:after="195"/>
              <w:rPr>
                <w:b w:val="0"/>
                <w:bCs w:val="0"/>
              </w:rPr>
            </w:pPr>
            <w:r w:rsidRPr="0063203A">
              <w:rPr>
                <w:b w:val="0"/>
                <w:bCs w:val="0"/>
              </w:rPr>
              <w:t>2</w:t>
            </w:r>
          </w:p>
        </w:tc>
        <w:tc>
          <w:tcPr>
            <w:tcW w:w="6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D0EF5B"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7B2C02"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541A2D" w14:textId="77777777" w:rsidR="00C80E1F" w:rsidRPr="0063203A" w:rsidRDefault="00C80E1F" w:rsidP="00C80E1F">
            <w:pPr>
              <w:spacing w:after="195"/>
              <w:rPr>
                <w:b w:val="0"/>
                <w:bCs w:val="0"/>
              </w:rPr>
            </w:pPr>
            <w:r w:rsidRPr="0063203A">
              <w:rPr>
                <w:b w:val="0"/>
                <w:bCs w:val="0"/>
              </w:rPr>
              <w:t>3</w:t>
            </w:r>
          </w:p>
        </w:tc>
        <w:tc>
          <w:tcPr>
            <w:tcW w:w="64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7CF4D5" w14:textId="77777777" w:rsidR="00C80E1F" w:rsidRPr="0063203A" w:rsidRDefault="00C80E1F" w:rsidP="00C80E1F">
            <w:pPr>
              <w:spacing w:after="195"/>
              <w:rPr>
                <w:b w:val="0"/>
                <w:bCs w:val="0"/>
              </w:rPr>
            </w:pPr>
            <w:r w:rsidRPr="0063203A">
              <w:rPr>
                <w:b w:val="0"/>
                <w:bCs w:val="0"/>
              </w:rPr>
              <w:t>2</w:t>
            </w:r>
          </w:p>
        </w:tc>
        <w:tc>
          <w:tcPr>
            <w:tcW w:w="4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C969F8" w14:textId="77777777" w:rsidR="00C80E1F" w:rsidRPr="0063203A" w:rsidRDefault="00C80E1F" w:rsidP="00C80E1F">
            <w:pPr>
              <w:spacing w:after="195"/>
              <w:rPr>
                <w:b w:val="0"/>
                <w:bCs w:val="0"/>
              </w:rPr>
            </w:pPr>
            <w:r w:rsidRPr="0063203A">
              <w:rPr>
                <w:b w:val="0"/>
                <w:bCs w:val="0"/>
              </w:rPr>
              <w:t>1</w:t>
            </w:r>
          </w:p>
        </w:tc>
        <w:tc>
          <w:tcPr>
            <w:tcW w:w="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F319BA" w14:textId="77777777" w:rsidR="00C80E1F" w:rsidRPr="0063203A" w:rsidRDefault="00C80E1F" w:rsidP="00C80E1F">
            <w:pPr>
              <w:spacing w:after="195"/>
              <w:rPr>
                <w:b w:val="0"/>
                <w:bCs w:val="0"/>
              </w:rPr>
            </w:pPr>
            <w:r w:rsidRPr="0063203A">
              <w:rPr>
                <w:b w:val="0"/>
                <w:bCs w:val="0"/>
              </w:rPr>
              <w:t>1</w:t>
            </w:r>
          </w:p>
        </w:tc>
        <w:tc>
          <w:tcPr>
            <w:tcW w:w="4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2EA4C0" w14:textId="38E1A39F" w:rsidR="00C80E1F" w:rsidRPr="0063203A" w:rsidRDefault="4EE5FB04" w:rsidP="00C80E1F">
            <w:pPr>
              <w:spacing w:after="195"/>
              <w:rPr>
                <w:b w:val="0"/>
                <w:bCs w:val="0"/>
              </w:rPr>
            </w:pPr>
            <w:r>
              <w:rPr>
                <w:b w:val="0"/>
                <w:bCs w:val="0"/>
              </w:rPr>
              <w:t>0</w:t>
            </w:r>
          </w:p>
        </w:tc>
      </w:tr>
    </w:tbl>
    <w:p w14:paraId="6D8AD83A"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671"/>
        <w:gridCol w:w="559"/>
        <w:gridCol w:w="559"/>
        <w:gridCol w:w="558"/>
        <w:gridCol w:w="558"/>
        <w:gridCol w:w="447"/>
        <w:gridCol w:w="549"/>
        <w:gridCol w:w="456"/>
        <w:gridCol w:w="558"/>
        <w:gridCol w:w="557"/>
        <w:gridCol w:w="558"/>
        <w:gridCol w:w="631"/>
        <w:gridCol w:w="1276"/>
      </w:tblGrid>
      <w:tr w:rsidR="00D07207" w:rsidRPr="0063203A" w14:paraId="48B267FD" w14:textId="77777777" w:rsidTr="00CF4B4F">
        <w:trPr>
          <w:trHeight w:val="613"/>
        </w:trPr>
        <w:tc>
          <w:tcPr>
            <w:tcW w:w="9214" w:type="dxa"/>
            <w:gridSpan w:val="14"/>
            <w:tcBorders>
              <w:top w:val="single" w:sz="4" w:space="0" w:color="auto"/>
              <w:left w:val="single" w:sz="4" w:space="0" w:color="auto"/>
              <w:bottom w:val="single" w:sz="4" w:space="0" w:color="auto"/>
              <w:right w:val="single" w:sz="4" w:space="0" w:color="auto"/>
            </w:tcBorders>
          </w:tcPr>
          <w:p w14:paraId="48F0607D" w14:textId="44578A32" w:rsidR="00D07207" w:rsidRPr="0063203A" w:rsidRDefault="00D07207" w:rsidP="00C80E1F">
            <w:pPr>
              <w:spacing w:after="195"/>
            </w:pPr>
            <w:r w:rsidRPr="0063203A">
              <w:t>Relation of Course Learning Outcomes and Program Outcomes</w:t>
            </w:r>
          </w:p>
        </w:tc>
      </w:tr>
      <w:tr w:rsidR="00C060C9" w:rsidRPr="0063203A" w14:paraId="134A43A7" w14:textId="77777777" w:rsidTr="00CF4B4F">
        <w:trPr>
          <w:trHeight w:val="613"/>
        </w:trPr>
        <w:tc>
          <w:tcPr>
            <w:tcW w:w="1277" w:type="dxa"/>
            <w:tcBorders>
              <w:top w:val="single" w:sz="4" w:space="0" w:color="auto"/>
              <w:left w:val="single" w:sz="4" w:space="0" w:color="auto"/>
              <w:bottom w:val="single" w:sz="4" w:space="0" w:color="auto"/>
              <w:right w:val="single" w:sz="4" w:space="0" w:color="auto"/>
            </w:tcBorders>
            <w:hideMark/>
          </w:tcPr>
          <w:p w14:paraId="02962AA0" w14:textId="77777777" w:rsidR="00C80E1F" w:rsidRPr="0063203A" w:rsidRDefault="00C80E1F" w:rsidP="00CF4B4F">
            <w:pPr>
              <w:rPr>
                <w:b w:val="0"/>
                <w:bCs w:val="0"/>
              </w:rPr>
            </w:pPr>
            <w:r w:rsidRPr="0063203A">
              <w:rPr>
                <w:b w:val="0"/>
                <w:bCs w:val="0"/>
              </w:rPr>
              <w:t>Learning Outcome</w:t>
            </w:r>
          </w:p>
          <w:p w14:paraId="55EDF1D9" w14:textId="77777777" w:rsidR="00C80E1F" w:rsidRPr="0063203A" w:rsidRDefault="00C80E1F" w:rsidP="00CF4B4F">
            <w:pPr>
              <w:rPr>
                <w:b w:val="0"/>
                <w:bCs w:val="0"/>
              </w:rPr>
            </w:pPr>
          </w:p>
        </w:tc>
        <w:tc>
          <w:tcPr>
            <w:tcW w:w="671" w:type="dxa"/>
            <w:tcBorders>
              <w:top w:val="single" w:sz="4" w:space="0" w:color="auto"/>
              <w:left w:val="single" w:sz="4" w:space="0" w:color="auto"/>
              <w:bottom w:val="single" w:sz="4" w:space="0" w:color="auto"/>
              <w:right w:val="single" w:sz="4" w:space="0" w:color="auto"/>
            </w:tcBorders>
            <w:hideMark/>
          </w:tcPr>
          <w:p w14:paraId="2463F4BE" w14:textId="77777777" w:rsidR="00C80E1F" w:rsidRPr="0063203A" w:rsidRDefault="00C80E1F" w:rsidP="00C80E1F">
            <w:pPr>
              <w:spacing w:after="195"/>
              <w:rPr>
                <w:b w:val="0"/>
                <w:bCs w:val="0"/>
              </w:rPr>
            </w:pPr>
            <w:r w:rsidRPr="0063203A">
              <w:rPr>
                <w:b w:val="0"/>
                <w:bCs w:val="0"/>
              </w:rPr>
              <w:t>PO 1</w:t>
            </w:r>
          </w:p>
        </w:tc>
        <w:tc>
          <w:tcPr>
            <w:tcW w:w="559" w:type="dxa"/>
            <w:tcBorders>
              <w:top w:val="single" w:sz="4" w:space="0" w:color="auto"/>
              <w:left w:val="single" w:sz="4" w:space="0" w:color="auto"/>
              <w:bottom w:val="single" w:sz="4" w:space="0" w:color="auto"/>
              <w:right w:val="single" w:sz="4" w:space="0" w:color="auto"/>
            </w:tcBorders>
            <w:hideMark/>
          </w:tcPr>
          <w:p w14:paraId="29B0DE83" w14:textId="77777777" w:rsidR="00C80E1F" w:rsidRPr="0063203A" w:rsidRDefault="00C80E1F" w:rsidP="00C80E1F">
            <w:pPr>
              <w:spacing w:after="195"/>
              <w:rPr>
                <w:b w:val="0"/>
                <w:bCs w:val="0"/>
              </w:rPr>
            </w:pPr>
            <w:r w:rsidRPr="0063203A">
              <w:rPr>
                <w:b w:val="0"/>
                <w:bCs w:val="0"/>
              </w:rPr>
              <w:t>PO 2</w:t>
            </w:r>
          </w:p>
        </w:tc>
        <w:tc>
          <w:tcPr>
            <w:tcW w:w="559" w:type="dxa"/>
            <w:tcBorders>
              <w:top w:val="single" w:sz="4" w:space="0" w:color="auto"/>
              <w:left w:val="single" w:sz="4" w:space="0" w:color="auto"/>
              <w:bottom w:val="single" w:sz="4" w:space="0" w:color="auto"/>
              <w:right w:val="single" w:sz="4" w:space="0" w:color="auto"/>
            </w:tcBorders>
            <w:hideMark/>
          </w:tcPr>
          <w:p w14:paraId="015517FE" w14:textId="77777777" w:rsidR="00C80E1F" w:rsidRPr="0063203A" w:rsidRDefault="00C80E1F" w:rsidP="00C80E1F">
            <w:pPr>
              <w:spacing w:after="195"/>
              <w:rPr>
                <w:b w:val="0"/>
                <w:bCs w:val="0"/>
              </w:rPr>
            </w:pPr>
            <w:r w:rsidRPr="0063203A">
              <w:rPr>
                <w:b w:val="0"/>
                <w:bCs w:val="0"/>
              </w:rPr>
              <w:t>PO 3</w:t>
            </w:r>
          </w:p>
        </w:tc>
        <w:tc>
          <w:tcPr>
            <w:tcW w:w="558" w:type="dxa"/>
            <w:tcBorders>
              <w:top w:val="single" w:sz="4" w:space="0" w:color="auto"/>
              <w:left w:val="single" w:sz="4" w:space="0" w:color="auto"/>
              <w:bottom w:val="single" w:sz="4" w:space="0" w:color="auto"/>
              <w:right w:val="single" w:sz="4" w:space="0" w:color="auto"/>
            </w:tcBorders>
            <w:hideMark/>
          </w:tcPr>
          <w:p w14:paraId="38861AEE" w14:textId="77777777" w:rsidR="00C80E1F" w:rsidRPr="0063203A" w:rsidRDefault="00C80E1F" w:rsidP="00C80E1F">
            <w:pPr>
              <w:spacing w:after="195"/>
              <w:rPr>
                <w:b w:val="0"/>
                <w:bCs w:val="0"/>
              </w:rPr>
            </w:pPr>
            <w:r w:rsidRPr="0063203A">
              <w:rPr>
                <w:b w:val="0"/>
                <w:bCs w:val="0"/>
              </w:rPr>
              <w:t>PO 4</w:t>
            </w:r>
          </w:p>
        </w:tc>
        <w:tc>
          <w:tcPr>
            <w:tcW w:w="558" w:type="dxa"/>
            <w:tcBorders>
              <w:top w:val="single" w:sz="4" w:space="0" w:color="auto"/>
              <w:left w:val="single" w:sz="4" w:space="0" w:color="auto"/>
              <w:bottom w:val="single" w:sz="4" w:space="0" w:color="auto"/>
              <w:right w:val="single" w:sz="4" w:space="0" w:color="auto"/>
            </w:tcBorders>
            <w:hideMark/>
          </w:tcPr>
          <w:p w14:paraId="0BC3E406" w14:textId="77777777" w:rsidR="00C80E1F" w:rsidRPr="0063203A" w:rsidRDefault="00C80E1F" w:rsidP="00C80E1F">
            <w:pPr>
              <w:spacing w:after="195"/>
              <w:rPr>
                <w:b w:val="0"/>
                <w:bCs w:val="0"/>
              </w:rPr>
            </w:pPr>
            <w:r w:rsidRPr="0063203A">
              <w:rPr>
                <w:b w:val="0"/>
                <w:bCs w:val="0"/>
              </w:rPr>
              <w:t>PO 5</w:t>
            </w:r>
          </w:p>
        </w:tc>
        <w:tc>
          <w:tcPr>
            <w:tcW w:w="447" w:type="dxa"/>
            <w:tcBorders>
              <w:top w:val="single" w:sz="4" w:space="0" w:color="auto"/>
              <w:left w:val="single" w:sz="4" w:space="0" w:color="auto"/>
              <w:bottom w:val="single" w:sz="4" w:space="0" w:color="auto"/>
              <w:right w:val="single" w:sz="4" w:space="0" w:color="auto"/>
            </w:tcBorders>
            <w:hideMark/>
          </w:tcPr>
          <w:p w14:paraId="750F64A9" w14:textId="77777777" w:rsidR="00C80E1F" w:rsidRPr="0063203A" w:rsidRDefault="00C80E1F" w:rsidP="00C80E1F">
            <w:pPr>
              <w:spacing w:after="195"/>
              <w:rPr>
                <w:b w:val="0"/>
                <w:bCs w:val="0"/>
              </w:rPr>
            </w:pPr>
            <w:r w:rsidRPr="0063203A">
              <w:rPr>
                <w:b w:val="0"/>
                <w:bCs w:val="0"/>
              </w:rPr>
              <w:t>PO 6</w:t>
            </w:r>
          </w:p>
        </w:tc>
        <w:tc>
          <w:tcPr>
            <w:tcW w:w="549" w:type="dxa"/>
            <w:tcBorders>
              <w:top w:val="single" w:sz="4" w:space="0" w:color="auto"/>
              <w:left w:val="single" w:sz="4" w:space="0" w:color="auto"/>
              <w:bottom w:val="single" w:sz="4" w:space="0" w:color="auto"/>
              <w:right w:val="single" w:sz="4" w:space="0" w:color="auto"/>
            </w:tcBorders>
            <w:hideMark/>
          </w:tcPr>
          <w:p w14:paraId="6A95A738" w14:textId="77777777" w:rsidR="00C80E1F" w:rsidRPr="0063203A" w:rsidRDefault="00C80E1F" w:rsidP="00C80E1F">
            <w:pPr>
              <w:spacing w:after="195"/>
              <w:rPr>
                <w:b w:val="0"/>
                <w:bCs w:val="0"/>
              </w:rPr>
            </w:pPr>
            <w:r w:rsidRPr="0063203A">
              <w:rPr>
                <w:b w:val="0"/>
                <w:bCs w:val="0"/>
              </w:rPr>
              <w:t>PO 7</w:t>
            </w:r>
          </w:p>
        </w:tc>
        <w:tc>
          <w:tcPr>
            <w:tcW w:w="456" w:type="dxa"/>
            <w:tcBorders>
              <w:top w:val="single" w:sz="4" w:space="0" w:color="auto"/>
              <w:left w:val="single" w:sz="4" w:space="0" w:color="auto"/>
              <w:bottom w:val="single" w:sz="4" w:space="0" w:color="auto"/>
              <w:right w:val="single" w:sz="4" w:space="0" w:color="auto"/>
            </w:tcBorders>
            <w:hideMark/>
          </w:tcPr>
          <w:p w14:paraId="0A3D0B0E" w14:textId="77777777" w:rsidR="00C80E1F" w:rsidRPr="0063203A" w:rsidRDefault="00C80E1F" w:rsidP="00C80E1F">
            <w:pPr>
              <w:spacing w:after="195"/>
              <w:rPr>
                <w:b w:val="0"/>
                <w:bCs w:val="0"/>
              </w:rPr>
            </w:pPr>
            <w:r w:rsidRPr="0063203A">
              <w:rPr>
                <w:b w:val="0"/>
                <w:bCs w:val="0"/>
              </w:rPr>
              <w:t>PO 8</w:t>
            </w:r>
          </w:p>
        </w:tc>
        <w:tc>
          <w:tcPr>
            <w:tcW w:w="558" w:type="dxa"/>
            <w:tcBorders>
              <w:top w:val="single" w:sz="4" w:space="0" w:color="auto"/>
              <w:left w:val="single" w:sz="4" w:space="0" w:color="auto"/>
              <w:bottom w:val="single" w:sz="4" w:space="0" w:color="auto"/>
              <w:right w:val="single" w:sz="4" w:space="0" w:color="auto"/>
            </w:tcBorders>
            <w:hideMark/>
          </w:tcPr>
          <w:p w14:paraId="62DDC74A" w14:textId="77777777" w:rsidR="00C80E1F" w:rsidRPr="0063203A" w:rsidRDefault="00C80E1F" w:rsidP="00C80E1F">
            <w:pPr>
              <w:spacing w:after="195"/>
              <w:rPr>
                <w:b w:val="0"/>
                <w:bCs w:val="0"/>
              </w:rPr>
            </w:pPr>
            <w:r w:rsidRPr="0063203A">
              <w:rPr>
                <w:b w:val="0"/>
                <w:bCs w:val="0"/>
              </w:rPr>
              <w:t>PO 9</w:t>
            </w:r>
          </w:p>
        </w:tc>
        <w:tc>
          <w:tcPr>
            <w:tcW w:w="557" w:type="dxa"/>
            <w:tcBorders>
              <w:top w:val="single" w:sz="4" w:space="0" w:color="auto"/>
              <w:left w:val="single" w:sz="4" w:space="0" w:color="auto"/>
              <w:bottom w:val="single" w:sz="4" w:space="0" w:color="auto"/>
              <w:right w:val="single" w:sz="4" w:space="0" w:color="auto"/>
            </w:tcBorders>
            <w:hideMark/>
          </w:tcPr>
          <w:p w14:paraId="71334C5A" w14:textId="77777777" w:rsidR="00C80E1F" w:rsidRPr="0063203A" w:rsidRDefault="00C80E1F" w:rsidP="00C80E1F">
            <w:pPr>
              <w:spacing w:after="195"/>
              <w:rPr>
                <w:b w:val="0"/>
                <w:bCs w:val="0"/>
              </w:rPr>
            </w:pPr>
            <w:r w:rsidRPr="0063203A">
              <w:rPr>
                <w:b w:val="0"/>
                <w:bCs w:val="0"/>
              </w:rPr>
              <w:t>PO 10</w:t>
            </w:r>
          </w:p>
        </w:tc>
        <w:tc>
          <w:tcPr>
            <w:tcW w:w="558" w:type="dxa"/>
            <w:tcBorders>
              <w:top w:val="single" w:sz="4" w:space="0" w:color="auto"/>
              <w:left w:val="single" w:sz="4" w:space="0" w:color="auto"/>
              <w:bottom w:val="single" w:sz="4" w:space="0" w:color="auto"/>
              <w:right w:val="single" w:sz="4" w:space="0" w:color="auto"/>
            </w:tcBorders>
            <w:hideMark/>
          </w:tcPr>
          <w:p w14:paraId="58051D2B" w14:textId="77777777" w:rsidR="00C80E1F" w:rsidRPr="0063203A" w:rsidRDefault="00C80E1F" w:rsidP="00C80E1F">
            <w:pPr>
              <w:spacing w:after="195"/>
              <w:rPr>
                <w:b w:val="0"/>
                <w:bCs w:val="0"/>
              </w:rPr>
            </w:pPr>
            <w:r w:rsidRPr="0063203A">
              <w:rPr>
                <w:b w:val="0"/>
                <w:bCs w:val="0"/>
              </w:rPr>
              <w:t>PO 11</w:t>
            </w:r>
          </w:p>
        </w:tc>
        <w:tc>
          <w:tcPr>
            <w:tcW w:w="631" w:type="dxa"/>
            <w:tcBorders>
              <w:top w:val="single" w:sz="4" w:space="0" w:color="auto"/>
              <w:left w:val="single" w:sz="4" w:space="0" w:color="auto"/>
              <w:bottom w:val="single" w:sz="4" w:space="0" w:color="auto"/>
              <w:right w:val="single" w:sz="4" w:space="0" w:color="auto"/>
            </w:tcBorders>
            <w:hideMark/>
          </w:tcPr>
          <w:p w14:paraId="573CD9DB" w14:textId="77777777" w:rsidR="00C80E1F" w:rsidRPr="0063203A" w:rsidRDefault="00C80E1F" w:rsidP="00C80E1F">
            <w:pPr>
              <w:spacing w:after="195"/>
              <w:rPr>
                <w:b w:val="0"/>
                <w:bCs w:val="0"/>
              </w:rPr>
            </w:pPr>
            <w:r w:rsidRPr="0063203A">
              <w:rPr>
                <w:b w:val="0"/>
                <w:bCs w:val="0"/>
              </w:rPr>
              <w:t>PO 12</w:t>
            </w:r>
          </w:p>
        </w:tc>
        <w:tc>
          <w:tcPr>
            <w:tcW w:w="1276" w:type="dxa"/>
            <w:tcBorders>
              <w:top w:val="single" w:sz="4" w:space="0" w:color="auto"/>
              <w:left w:val="single" w:sz="4" w:space="0" w:color="auto"/>
              <w:bottom w:val="single" w:sz="4" w:space="0" w:color="auto"/>
              <w:right w:val="single" w:sz="4" w:space="0" w:color="auto"/>
            </w:tcBorders>
            <w:hideMark/>
          </w:tcPr>
          <w:p w14:paraId="547E7B3A" w14:textId="77777777" w:rsidR="00C80E1F" w:rsidRPr="0063203A" w:rsidRDefault="00C80E1F" w:rsidP="00C80E1F">
            <w:pPr>
              <w:spacing w:after="195"/>
              <w:rPr>
                <w:b w:val="0"/>
                <w:bCs w:val="0"/>
              </w:rPr>
            </w:pPr>
            <w:r w:rsidRPr="0063203A">
              <w:rPr>
                <w:b w:val="0"/>
                <w:bCs w:val="0"/>
              </w:rPr>
              <w:t>PO 13</w:t>
            </w:r>
          </w:p>
        </w:tc>
      </w:tr>
      <w:tr w:rsidR="00C060C9" w:rsidRPr="0063203A" w14:paraId="3D873864" w14:textId="77777777" w:rsidTr="00CF4B4F">
        <w:trPr>
          <w:trHeight w:val="367"/>
        </w:trPr>
        <w:tc>
          <w:tcPr>
            <w:tcW w:w="1277" w:type="dxa"/>
            <w:tcBorders>
              <w:top w:val="single" w:sz="4" w:space="0" w:color="auto"/>
              <w:left w:val="single" w:sz="4" w:space="0" w:color="auto"/>
              <w:bottom w:val="single" w:sz="4" w:space="0" w:color="auto"/>
              <w:right w:val="single" w:sz="4" w:space="0" w:color="auto"/>
            </w:tcBorders>
            <w:hideMark/>
          </w:tcPr>
          <w:p w14:paraId="23122082" w14:textId="77777777" w:rsidR="00C80E1F" w:rsidRPr="0063203A" w:rsidRDefault="00C80E1F" w:rsidP="00C80E1F">
            <w:pPr>
              <w:rPr>
                <w:b w:val="0"/>
                <w:bCs w:val="0"/>
              </w:rPr>
            </w:pPr>
            <w:r w:rsidRPr="0063203A">
              <w:rPr>
                <w:b w:val="0"/>
                <w:bCs w:val="0"/>
              </w:rPr>
              <w:t>Public Health Nursing</w:t>
            </w:r>
          </w:p>
        </w:tc>
        <w:tc>
          <w:tcPr>
            <w:tcW w:w="671" w:type="dxa"/>
            <w:tcBorders>
              <w:top w:val="single" w:sz="4" w:space="0" w:color="auto"/>
              <w:left w:val="single" w:sz="4" w:space="0" w:color="auto"/>
              <w:bottom w:val="single" w:sz="4" w:space="0" w:color="auto"/>
              <w:right w:val="single" w:sz="4" w:space="0" w:color="auto"/>
            </w:tcBorders>
            <w:hideMark/>
          </w:tcPr>
          <w:p w14:paraId="0975CF9B" w14:textId="77777777" w:rsidR="00C80E1F" w:rsidRPr="0063203A" w:rsidRDefault="00C80E1F" w:rsidP="00C80E1F">
            <w:pPr>
              <w:jc w:val="center"/>
              <w:rPr>
                <w:b w:val="0"/>
                <w:bCs w:val="0"/>
              </w:rPr>
            </w:pPr>
            <w:r w:rsidRPr="0063203A">
              <w:rPr>
                <w:b w:val="0"/>
                <w:bCs w:val="0"/>
              </w:rPr>
              <w:t>ÖK 1,2,3</w:t>
            </w:r>
          </w:p>
        </w:tc>
        <w:tc>
          <w:tcPr>
            <w:tcW w:w="559" w:type="dxa"/>
            <w:tcBorders>
              <w:top w:val="single" w:sz="4" w:space="0" w:color="auto"/>
              <w:left w:val="single" w:sz="4" w:space="0" w:color="auto"/>
              <w:bottom w:val="single" w:sz="4" w:space="0" w:color="auto"/>
              <w:right w:val="single" w:sz="4" w:space="0" w:color="auto"/>
            </w:tcBorders>
          </w:tcPr>
          <w:p w14:paraId="07AA1F84" w14:textId="77777777" w:rsidR="00C80E1F" w:rsidRPr="0063203A" w:rsidRDefault="00C80E1F" w:rsidP="00C80E1F">
            <w:pPr>
              <w:jc w:val="center"/>
              <w:rPr>
                <w:b w:val="0"/>
                <w:bCs w:val="0"/>
              </w:rPr>
            </w:pPr>
          </w:p>
        </w:tc>
        <w:tc>
          <w:tcPr>
            <w:tcW w:w="559" w:type="dxa"/>
            <w:tcBorders>
              <w:top w:val="single" w:sz="4" w:space="0" w:color="auto"/>
              <w:left w:val="single" w:sz="4" w:space="0" w:color="auto"/>
              <w:bottom w:val="single" w:sz="4" w:space="0" w:color="auto"/>
              <w:right w:val="single" w:sz="4" w:space="0" w:color="auto"/>
            </w:tcBorders>
            <w:hideMark/>
          </w:tcPr>
          <w:p w14:paraId="2487B2E4" w14:textId="77777777" w:rsidR="00C80E1F" w:rsidRPr="0063203A" w:rsidRDefault="00C80E1F" w:rsidP="00C80E1F">
            <w:pPr>
              <w:jc w:val="center"/>
              <w:rPr>
                <w:b w:val="0"/>
                <w:bCs w:val="0"/>
              </w:rPr>
            </w:pPr>
            <w:r w:rsidRPr="0063203A">
              <w:rPr>
                <w:b w:val="0"/>
                <w:bCs w:val="0"/>
              </w:rPr>
              <w:t>ÖK 3,4</w:t>
            </w:r>
          </w:p>
        </w:tc>
        <w:tc>
          <w:tcPr>
            <w:tcW w:w="558" w:type="dxa"/>
            <w:tcBorders>
              <w:top w:val="single" w:sz="4" w:space="0" w:color="auto"/>
              <w:left w:val="single" w:sz="4" w:space="0" w:color="auto"/>
              <w:bottom w:val="single" w:sz="4" w:space="0" w:color="auto"/>
              <w:right w:val="single" w:sz="4" w:space="0" w:color="auto"/>
            </w:tcBorders>
            <w:hideMark/>
          </w:tcPr>
          <w:p w14:paraId="04E6A78E"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1FB69415" w14:textId="77777777" w:rsidR="00C80E1F" w:rsidRPr="0063203A" w:rsidRDefault="00C80E1F" w:rsidP="00C80E1F">
            <w:pPr>
              <w:jc w:val="center"/>
              <w:rPr>
                <w:b w:val="0"/>
                <w:bCs w:val="0"/>
              </w:rPr>
            </w:pPr>
            <w:r w:rsidRPr="0063203A">
              <w:rPr>
                <w:b w:val="0"/>
                <w:bCs w:val="0"/>
              </w:rPr>
              <w:t xml:space="preserve">ÖK 2,4 </w:t>
            </w:r>
          </w:p>
        </w:tc>
        <w:tc>
          <w:tcPr>
            <w:tcW w:w="447" w:type="dxa"/>
            <w:tcBorders>
              <w:top w:val="single" w:sz="4" w:space="0" w:color="auto"/>
              <w:left w:val="single" w:sz="4" w:space="0" w:color="auto"/>
              <w:bottom w:val="single" w:sz="4" w:space="0" w:color="auto"/>
              <w:right w:val="single" w:sz="4" w:space="0" w:color="auto"/>
            </w:tcBorders>
            <w:hideMark/>
          </w:tcPr>
          <w:p w14:paraId="3A5BA486" w14:textId="77777777" w:rsidR="00C80E1F" w:rsidRPr="0063203A" w:rsidRDefault="00C80E1F" w:rsidP="00C80E1F">
            <w:pPr>
              <w:jc w:val="center"/>
              <w:rPr>
                <w:b w:val="0"/>
                <w:bCs w:val="0"/>
              </w:rPr>
            </w:pPr>
            <w:r w:rsidRPr="0063203A">
              <w:rPr>
                <w:b w:val="0"/>
                <w:bCs w:val="0"/>
              </w:rPr>
              <w:t>ÖK 3</w:t>
            </w:r>
          </w:p>
        </w:tc>
        <w:tc>
          <w:tcPr>
            <w:tcW w:w="549" w:type="dxa"/>
            <w:tcBorders>
              <w:top w:val="single" w:sz="4" w:space="0" w:color="auto"/>
              <w:left w:val="single" w:sz="4" w:space="0" w:color="auto"/>
              <w:bottom w:val="single" w:sz="4" w:space="0" w:color="auto"/>
              <w:right w:val="single" w:sz="4" w:space="0" w:color="auto"/>
            </w:tcBorders>
            <w:hideMark/>
          </w:tcPr>
          <w:p w14:paraId="68C379AD" w14:textId="77777777" w:rsidR="00C80E1F" w:rsidRPr="0063203A" w:rsidRDefault="00C80E1F" w:rsidP="00C80E1F">
            <w:pPr>
              <w:jc w:val="center"/>
              <w:rPr>
                <w:b w:val="0"/>
                <w:bCs w:val="0"/>
              </w:rPr>
            </w:pPr>
            <w:r w:rsidRPr="0063203A">
              <w:rPr>
                <w:b w:val="0"/>
                <w:bCs w:val="0"/>
              </w:rPr>
              <w:t>ÖK 3</w:t>
            </w:r>
          </w:p>
        </w:tc>
        <w:tc>
          <w:tcPr>
            <w:tcW w:w="456" w:type="dxa"/>
            <w:tcBorders>
              <w:top w:val="single" w:sz="4" w:space="0" w:color="auto"/>
              <w:left w:val="single" w:sz="4" w:space="0" w:color="auto"/>
              <w:bottom w:val="single" w:sz="4" w:space="0" w:color="auto"/>
              <w:right w:val="single" w:sz="4" w:space="0" w:color="auto"/>
            </w:tcBorders>
            <w:hideMark/>
          </w:tcPr>
          <w:p w14:paraId="2E1FC940" w14:textId="77777777" w:rsidR="00C80E1F" w:rsidRPr="0063203A" w:rsidRDefault="00C80E1F" w:rsidP="00C80E1F">
            <w:pPr>
              <w:jc w:val="center"/>
              <w:rPr>
                <w:b w:val="0"/>
                <w:bCs w:val="0"/>
              </w:rPr>
            </w:pPr>
            <w:r w:rsidRPr="0063203A">
              <w:rPr>
                <w:b w:val="0"/>
                <w:bCs w:val="0"/>
              </w:rPr>
              <w:t>ÖK 4, 5</w:t>
            </w:r>
          </w:p>
        </w:tc>
        <w:tc>
          <w:tcPr>
            <w:tcW w:w="558" w:type="dxa"/>
            <w:tcBorders>
              <w:top w:val="single" w:sz="4" w:space="0" w:color="auto"/>
              <w:left w:val="single" w:sz="4" w:space="0" w:color="auto"/>
              <w:bottom w:val="single" w:sz="4" w:space="0" w:color="auto"/>
              <w:right w:val="single" w:sz="4" w:space="0" w:color="auto"/>
            </w:tcBorders>
            <w:hideMark/>
          </w:tcPr>
          <w:p w14:paraId="14786934" w14:textId="77777777" w:rsidR="00C80E1F" w:rsidRPr="0063203A" w:rsidRDefault="00C80E1F" w:rsidP="00C80E1F">
            <w:pPr>
              <w:jc w:val="center"/>
              <w:rPr>
                <w:b w:val="0"/>
                <w:bCs w:val="0"/>
              </w:rPr>
            </w:pPr>
            <w:r w:rsidRPr="0063203A">
              <w:rPr>
                <w:b w:val="0"/>
                <w:bCs w:val="0"/>
              </w:rPr>
              <w:t>ÖK 3,4</w:t>
            </w:r>
          </w:p>
        </w:tc>
        <w:tc>
          <w:tcPr>
            <w:tcW w:w="557" w:type="dxa"/>
            <w:tcBorders>
              <w:top w:val="single" w:sz="4" w:space="0" w:color="auto"/>
              <w:left w:val="single" w:sz="4" w:space="0" w:color="auto"/>
              <w:bottom w:val="single" w:sz="4" w:space="0" w:color="auto"/>
              <w:right w:val="single" w:sz="4" w:space="0" w:color="auto"/>
            </w:tcBorders>
            <w:hideMark/>
          </w:tcPr>
          <w:p w14:paraId="6A68B845"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4E721ABD" w14:textId="77777777" w:rsidR="00C80E1F" w:rsidRPr="0063203A" w:rsidRDefault="00C80E1F" w:rsidP="00C80E1F">
            <w:pPr>
              <w:jc w:val="center"/>
              <w:rPr>
                <w:b w:val="0"/>
                <w:bCs w:val="0"/>
              </w:rPr>
            </w:pPr>
            <w:r w:rsidRPr="0063203A">
              <w:rPr>
                <w:b w:val="0"/>
                <w:bCs w:val="0"/>
              </w:rPr>
              <w:t>ÖK 5</w:t>
            </w:r>
          </w:p>
        </w:tc>
        <w:tc>
          <w:tcPr>
            <w:tcW w:w="631" w:type="dxa"/>
            <w:tcBorders>
              <w:top w:val="single" w:sz="4" w:space="0" w:color="auto"/>
              <w:left w:val="single" w:sz="4" w:space="0" w:color="auto"/>
              <w:bottom w:val="single" w:sz="4" w:space="0" w:color="auto"/>
              <w:right w:val="single" w:sz="4" w:space="0" w:color="auto"/>
            </w:tcBorders>
            <w:hideMark/>
          </w:tcPr>
          <w:p w14:paraId="0A789F2D" w14:textId="77777777" w:rsidR="00C80E1F" w:rsidRPr="0063203A" w:rsidRDefault="00C80E1F" w:rsidP="00C80E1F">
            <w:pPr>
              <w:jc w:val="center"/>
              <w:rPr>
                <w:b w:val="0"/>
                <w:bCs w:val="0"/>
              </w:rPr>
            </w:pPr>
            <w:r w:rsidRPr="0063203A">
              <w:rPr>
                <w:b w:val="0"/>
                <w:bCs w:val="0"/>
              </w:rPr>
              <w:t>ÖK 5</w:t>
            </w:r>
          </w:p>
        </w:tc>
        <w:tc>
          <w:tcPr>
            <w:tcW w:w="1276" w:type="dxa"/>
            <w:tcBorders>
              <w:top w:val="single" w:sz="4" w:space="0" w:color="auto"/>
              <w:left w:val="single" w:sz="4" w:space="0" w:color="auto"/>
              <w:bottom w:val="single" w:sz="4" w:space="0" w:color="auto"/>
              <w:right w:val="single" w:sz="4" w:space="0" w:color="auto"/>
            </w:tcBorders>
          </w:tcPr>
          <w:p w14:paraId="507F4502" w14:textId="77777777" w:rsidR="00C80E1F" w:rsidRPr="0063203A" w:rsidRDefault="00C80E1F" w:rsidP="00C80E1F">
            <w:pPr>
              <w:jc w:val="center"/>
              <w:rPr>
                <w:b w:val="0"/>
                <w:bCs w:val="0"/>
              </w:rPr>
            </w:pPr>
          </w:p>
        </w:tc>
      </w:tr>
    </w:tbl>
    <w:p w14:paraId="2D4DB502"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928"/>
        <w:gridCol w:w="994"/>
        <w:gridCol w:w="2245"/>
      </w:tblGrid>
      <w:tr w:rsidR="00C060C9" w:rsidRPr="00CA1F18" w14:paraId="1B471000"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1925DBBB" w14:textId="77777777" w:rsidR="00C80E1F" w:rsidRPr="00CA1F18" w:rsidRDefault="00C80E1F" w:rsidP="00C80E1F">
            <w:pPr>
              <w:rPr>
                <w:bCs w:val="0"/>
              </w:rPr>
            </w:pPr>
            <w:r w:rsidRPr="00CA1F18">
              <w:rPr>
                <w:bCs w:val="0"/>
              </w:rPr>
              <w:t>ECTS Table</w:t>
            </w:r>
          </w:p>
          <w:p w14:paraId="5C6B4BC8" w14:textId="77777777" w:rsidR="00C80E1F" w:rsidRPr="00CA1F18" w:rsidRDefault="00C80E1F" w:rsidP="00C80E1F">
            <w:pPr>
              <w:rPr>
                <w:bCs w:val="0"/>
              </w:rPr>
            </w:pPr>
          </w:p>
        </w:tc>
      </w:tr>
      <w:tr w:rsidR="00C060C9" w:rsidRPr="00CA1F18" w14:paraId="41E3C3A9" w14:textId="77777777" w:rsidTr="00EA2AED">
        <w:trPr>
          <w:trHeight w:val="264"/>
        </w:trPr>
        <w:tc>
          <w:tcPr>
            <w:tcW w:w="5047" w:type="dxa"/>
            <w:tcBorders>
              <w:top w:val="single" w:sz="4" w:space="0" w:color="auto"/>
              <w:left w:val="single" w:sz="4" w:space="0" w:color="auto"/>
              <w:bottom w:val="single" w:sz="4" w:space="0" w:color="auto"/>
              <w:right w:val="single" w:sz="4" w:space="0" w:color="auto"/>
            </w:tcBorders>
          </w:tcPr>
          <w:p w14:paraId="103D8966" w14:textId="77777777" w:rsidR="00C80E1F" w:rsidRPr="00CA1F18" w:rsidRDefault="00C80E1F" w:rsidP="00C80E1F">
            <w:pPr>
              <w:rPr>
                <w:bCs w:val="0"/>
              </w:rPr>
            </w:pPr>
            <w:r w:rsidRPr="00CA1F18">
              <w:rPr>
                <w:bCs w:val="0"/>
              </w:rPr>
              <w:t>Course Activities</w:t>
            </w:r>
          </w:p>
        </w:tc>
        <w:tc>
          <w:tcPr>
            <w:tcW w:w="928" w:type="dxa"/>
            <w:tcBorders>
              <w:top w:val="single" w:sz="4" w:space="0" w:color="auto"/>
              <w:left w:val="single" w:sz="4" w:space="0" w:color="auto"/>
              <w:bottom w:val="single" w:sz="4" w:space="0" w:color="auto"/>
              <w:right w:val="single" w:sz="4" w:space="0" w:color="auto"/>
            </w:tcBorders>
          </w:tcPr>
          <w:p w14:paraId="23CCC6C7" w14:textId="77777777" w:rsidR="00C80E1F" w:rsidRPr="00CA1F18" w:rsidRDefault="00C80E1F" w:rsidP="00C80E1F">
            <w:pPr>
              <w:rPr>
                <w:bCs w:val="0"/>
              </w:rPr>
            </w:pPr>
            <w:r w:rsidRPr="00CA1F18">
              <w:rPr>
                <w:bCs w:val="0"/>
              </w:rPr>
              <w:t>Number</w:t>
            </w:r>
          </w:p>
        </w:tc>
        <w:tc>
          <w:tcPr>
            <w:tcW w:w="994" w:type="dxa"/>
            <w:tcBorders>
              <w:top w:val="single" w:sz="4" w:space="0" w:color="auto"/>
              <w:left w:val="single" w:sz="4" w:space="0" w:color="auto"/>
              <w:bottom w:val="single" w:sz="4" w:space="0" w:color="auto"/>
              <w:right w:val="single" w:sz="4" w:space="0" w:color="auto"/>
            </w:tcBorders>
          </w:tcPr>
          <w:p w14:paraId="01F28708" w14:textId="77777777" w:rsidR="00C80E1F" w:rsidRPr="00CA1F18" w:rsidRDefault="00C80E1F" w:rsidP="00C80E1F">
            <w:pPr>
              <w:jc w:val="center"/>
              <w:rPr>
                <w:bCs w:val="0"/>
              </w:rPr>
            </w:pPr>
            <w:r w:rsidRPr="00CA1F18">
              <w:rPr>
                <w:bCs w:val="0"/>
              </w:rPr>
              <w:t>Duration</w:t>
            </w:r>
          </w:p>
          <w:p w14:paraId="5032DD00" w14:textId="77777777" w:rsidR="00C80E1F" w:rsidRPr="00CA1F18" w:rsidRDefault="00C80E1F" w:rsidP="00C80E1F">
            <w:pPr>
              <w:rPr>
                <w:bCs w:val="0"/>
              </w:rPr>
            </w:pPr>
            <w:r w:rsidRPr="00CA1F18">
              <w:rPr>
                <w:bCs w:val="0"/>
              </w:rPr>
              <w:t>(hour)</w:t>
            </w:r>
          </w:p>
        </w:tc>
        <w:tc>
          <w:tcPr>
            <w:tcW w:w="2245" w:type="dxa"/>
            <w:tcBorders>
              <w:top w:val="single" w:sz="4" w:space="0" w:color="auto"/>
              <w:left w:val="single" w:sz="4" w:space="0" w:color="auto"/>
              <w:bottom w:val="single" w:sz="4" w:space="0" w:color="auto"/>
              <w:right w:val="single" w:sz="4" w:space="0" w:color="auto"/>
            </w:tcBorders>
          </w:tcPr>
          <w:p w14:paraId="4A553174" w14:textId="573931E0" w:rsidR="00C80E1F" w:rsidRPr="00CA1F18" w:rsidRDefault="00C80E1F" w:rsidP="00C80E1F">
            <w:pPr>
              <w:jc w:val="center"/>
              <w:rPr>
                <w:bCs w:val="0"/>
              </w:rPr>
            </w:pPr>
            <w:r w:rsidRPr="00CA1F18">
              <w:rPr>
                <w:bCs w:val="0"/>
              </w:rPr>
              <w:t xml:space="preserve">Total </w:t>
            </w:r>
            <w:r w:rsidR="00CF4B4F" w:rsidRPr="00CA1F18">
              <w:rPr>
                <w:bCs w:val="0"/>
              </w:rPr>
              <w:t>Workload</w:t>
            </w:r>
          </w:p>
          <w:p w14:paraId="41570190" w14:textId="77777777" w:rsidR="00C80E1F" w:rsidRPr="00CA1F18" w:rsidRDefault="00C80E1F" w:rsidP="00C80E1F">
            <w:pPr>
              <w:jc w:val="center"/>
              <w:rPr>
                <w:bCs w:val="0"/>
              </w:rPr>
            </w:pPr>
            <w:r w:rsidRPr="00CA1F18">
              <w:rPr>
                <w:bCs w:val="0"/>
              </w:rPr>
              <w:t>(hour)</w:t>
            </w:r>
          </w:p>
        </w:tc>
      </w:tr>
      <w:tr w:rsidR="00C060C9" w:rsidRPr="00CA1F18" w14:paraId="00427C6F"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59D5F5C5" w14:textId="77777777" w:rsidR="00C80E1F" w:rsidRPr="00CA1F18" w:rsidRDefault="00C80E1F" w:rsidP="00C80E1F">
            <w:pPr>
              <w:rPr>
                <w:b w:val="0"/>
                <w:bCs w:val="0"/>
              </w:rPr>
            </w:pPr>
            <w:r w:rsidRPr="00CA1F18">
              <w:rPr>
                <w:bCs w:val="0"/>
              </w:rPr>
              <w:t>In Class Activities</w:t>
            </w:r>
          </w:p>
        </w:tc>
      </w:tr>
      <w:tr w:rsidR="00C060C9" w:rsidRPr="00CA1F18" w14:paraId="26EFDCCD"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1AC5717" w14:textId="77777777" w:rsidR="00C80E1F" w:rsidRPr="00CA1F18" w:rsidRDefault="00C80E1F" w:rsidP="00C80E1F">
            <w:pPr>
              <w:ind w:firstLine="540"/>
              <w:rPr>
                <w:b w:val="0"/>
                <w:bCs w:val="0"/>
              </w:rPr>
            </w:pPr>
            <w:r w:rsidRPr="00CA1F18">
              <w:rPr>
                <w:b w:val="0"/>
                <w:bCs w:val="0"/>
              </w:rPr>
              <w:t>Lectures</w:t>
            </w:r>
          </w:p>
        </w:tc>
        <w:tc>
          <w:tcPr>
            <w:tcW w:w="928" w:type="dxa"/>
            <w:tcBorders>
              <w:top w:val="single" w:sz="4" w:space="0" w:color="auto"/>
              <w:left w:val="single" w:sz="4" w:space="0" w:color="auto"/>
              <w:bottom w:val="single" w:sz="4" w:space="0" w:color="auto"/>
              <w:right w:val="single" w:sz="4" w:space="0" w:color="auto"/>
            </w:tcBorders>
          </w:tcPr>
          <w:p w14:paraId="1B95B9A4"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9FF97D5"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3D70AED4" w14:textId="77777777" w:rsidR="00C80E1F" w:rsidRPr="00CA1F18" w:rsidRDefault="00C80E1F" w:rsidP="00C80E1F">
            <w:pPr>
              <w:jc w:val="center"/>
              <w:rPr>
                <w:b w:val="0"/>
                <w:bCs w:val="0"/>
              </w:rPr>
            </w:pPr>
            <w:r w:rsidRPr="00CA1F18">
              <w:rPr>
                <w:b w:val="0"/>
                <w:bCs w:val="0"/>
              </w:rPr>
              <w:t>70</w:t>
            </w:r>
          </w:p>
        </w:tc>
      </w:tr>
      <w:tr w:rsidR="00C060C9" w:rsidRPr="00CA1F18" w14:paraId="4BE68BD5" w14:textId="77777777" w:rsidTr="00EA2AED">
        <w:trPr>
          <w:trHeight w:val="470"/>
        </w:trPr>
        <w:tc>
          <w:tcPr>
            <w:tcW w:w="5047" w:type="dxa"/>
            <w:tcBorders>
              <w:top w:val="single" w:sz="4" w:space="0" w:color="auto"/>
              <w:left w:val="single" w:sz="4" w:space="0" w:color="auto"/>
              <w:bottom w:val="single" w:sz="4" w:space="0" w:color="auto"/>
              <w:right w:val="single" w:sz="4" w:space="0" w:color="auto"/>
            </w:tcBorders>
          </w:tcPr>
          <w:p w14:paraId="5AF65985" w14:textId="77777777" w:rsidR="00C80E1F" w:rsidRPr="00CA1F18" w:rsidRDefault="00C80E1F" w:rsidP="00C80E1F">
            <w:pPr>
              <w:ind w:firstLine="540"/>
              <w:rPr>
                <w:b w:val="0"/>
                <w:bCs w:val="0"/>
              </w:rPr>
            </w:pPr>
            <w:r w:rsidRPr="00CA1F18">
              <w:rPr>
                <w:b w:val="0"/>
                <w:bCs w:val="0"/>
              </w:rPr>
              <w:t>Clinical Practice</w:t>
            </w:r>
          </w:p>
        </w:tc>
        <w:tc>
          <w:tcPr>
            <w:tcW w:w="928" w:type="dxa"/>
            <w:tcBorders>
              <w:top w:val="single" w:sz="4" w:space="0" w:color="auto"/>
              <w:left w:val="single" w:sz="4" w:space="0" w:color="auto"/>
              <w:bottom w:val="single" w:sz="4" w:space="0" w:color="auto"/>
              <w:right w:val="single" w:sz="4" w:space="0" w:color="auto"/>
            </w:tcBorders>
          </w:tcPr>
          <w:p w14:paraId="37D5343C"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0941B160" w14:textId="77777777" w:rsidR="00C80E1F" w:rsidRPr="00CA1F18" w:rsidRDefault="00C80E1F" w:rsidP="00C80E1F">
            <w:pPr>
              <w:jc w:val="center"/>
              <w:rPr>
                <w:b w:val="0"/>
                <w:bCs w:val="0"/>
              </w:rPr>
            </w:pPr>
            <w:r w:rsidRPr="00CA1F18">
              <w:rPr>
                <w:b w:val="0"/>
                <w:bCs w:val="0"/>
              </w:rPr>
              <w:t>6</w:t>
            </w:r>
          </w:p>
        </w:tc>
        <w:tc>
          <w:tcPr>
            <w:tcW w:w="2245" w:type="dxa"/>
            <w:tcBorders>
              <w:top w:val="single" w:sz="4" w:space="0" w:color="auto"/>
              <w:left w:val="single" w:sz="4" w:space="0" w:color="auto"/>
              <w:bottom w:val="single" w:sz="4" w:space="0" w:color="auto"/>
              <w:right w:val="single" w:sz="4" w:space="0" w:color="auto"/>
            </w:tcBorders>
          </w:tcPr>
          <w:p w14:paraId="383E5F9B" w14:textId="77777777" w:rsidR="00C80E1F" w:rsidRPr="00CA1F18" w:rsidRDefault="00C80E1F" w:rsidP="00C80E1F">
            <w:pPr>
              <w:jc w:val="center"/>
              <w:rPr>
                <w:b w:val="0"/>
                <w:bCs w:val="0"/>
              </w:rPr>
            </w:pPr>
            <w:r w:rsidRPr="00CA1F18">
              <w:rPr>
                <w:b w:val="0"/>
                <w:bCs w:val="0"/>
              </w:rPr>
              <w:t>84</w:t>
            </w:r>
          </w:p>
        </w:tc>
      </w:tr>
      <w:tr w:rsidR="00C060C9" w:rsidRPr="00CA1F18" w14:paraId="2349D239"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668F5201" w14:textId="77777777" w:rsidR="00C80E1F" w:rsidRPr="00CA1F18" w:rsidRDefault="00C80E1F" w:rsidP="00C80E1F">
            <w:pPr>
              <w:jc w:val="both"/>
              <w:rPr>
                <w:b w:val="0"/>
                <w:bCs w:val="0"/>
              </w:rPr>
            </w:pPr>
            <w:r w:rsidRPr="00CA1F18">
              <w:rPr>
                <w:bCs w:val="0"/>
              </w:rPr>
              <w:t>Exams</w:t>
            </w:r>
          </w:p>
        </w:tc>
      </w:tr>
      <w:tr w:rsidR="00C060C9" w:rsidRPr="00CA1F18" w14:paraId="1F432E02" w14:textId="77777777" w:rsidTr="00EA2AED">
        <w:trPr>
          <w:trHeight w:val="354"/>
        </w:trPr>
        <w:tc>
          <w:tcPr>
            <w:tcW w:w="5047" w:type="dxa"/>
            <w:tcBorders>
              <w:top w:val="single" w:sz="4" w:space="0" w:color="auto"/>
              <w:left w:val="single" w:sz="4" w:space="0" w:color="auto"/>
              <w:bottom w:val="single" w:sz="4" w:space="0" w:color="auto"/>
              <w:right w:val="single" w:sz="4" w:space="0" w:color="auto"/>
            </w:tcBorders>
          </w:tcPr>
          <w:p w14:paraId="621290B9" w14:textId="77777777" w:rsidR="00C80E1F" w:rsidRPr="00CA1F18" w:rsidRDefault="00C80E1F" w:rsidP="00C80E1F">
            <w:pPr>
              <w:ind w:left="540"/>
              <w:rPr>
                <w:b w:val="0"/>
                <w:bCs w:val="0"/>
              </w:rPr>
            </w:pPr>
            <w:r w:rsidRPr="00CA1F18">
              <w:rPr>
                <w:b w:val="0"/>
                <w:bCs w:val="0"/>
              </w:rPr>
              <w:t>Mid-term</w:t>
            </w:r>
          </w:p>
        </w:tc>
        <w:tc>
          <w:tcPr>
            <w:tcW w:w="928" w:type="dxa"/>
            <w:tcBorders>
              <w:top w:val="single" w:sz="4" w:space="0" w:color="auto"/>
              <w:left w:val="single" w:sz="4" w:space="0" w:color="auto"/>
              <w:bottom w:val="single" w:sz="4" w:space="0" w:color="auto"/>
              <w:right w:val="single" w:sz="4" w:space="0" w:color="auto"/>
            </w:tcBorders>
          </w:tcPr>
          <w:p w14:paraId="7D46F600"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6585450"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25A753B6" w14:textId="77777777" w:rsidR="00C80E1F" w:rsidRPr="00CA1F18" w:rsidRDefault="00C80E1F" w:rsidP="00C80E1F">
            <w:pPr>
              <w:jc w:val="center"/>
              <w:rPr>
                <w:b w:val="0"/>
                <w:bCs w:val="0"/>
              </w:rPr>
            </w:pPr>
            <w:r w:rsidRPr="00CA1F18">
              <w:rPr>
                <w:b w:val="0"/>
                <w:bCs w:val="0"/>
              </w:rPr>
              <w:t>2</w:t>
            </w:r>
          </w:p>
        </w:tc>
      </w:tr>
      <w:tr w:rsidR="00C060C9" w:rsidRPr="00CA1F18" w14:paraId="794189F9" w14:textId="77777777" w:rsidTr="00EA2AED">
        <w:trPr>
          <w:trHeight w:val="291"/>
        </w:trPr>
        <w:tc>
          <w:tcPr>
            <w:tcW w:w="5047" w:type="dxa"/>
            <w:tcBorders>
              <w:top w:val="single" w:sz="4" w:space="0" w:color="auto"/>
              <w:left w:val="single" w:sz="4" w:space="0" w:color="auto"/>
              <w:bottom w:val="single" w:sz="4" w:space="0" w:color="auto"/>
              <w:right w:val="single" w:sz="4" w:space="0" w:color="auto"/>
            </w:tcBorders>
          </w:tcPr>
          <w:p w14:paraId="6F48C1BD" w14:textId="77777777" w:rsidR="00C80E1F" w:rsidRPr="00CA1F18" w:rsidRDefault="00C80E1F" w:rsidP="00C80E1F">
            <w:pPr>
              <w:ind w:left="540"/>
              <w:rPr>
                <w:b w:val="0"/>
                <w:bCs w:val="0"/>
              </w:rPr>
            </w:pPr>
            <w:r w:rsidRPr="00CA1F18">
              <w:rPr>
                <w:b w:val="0"/>
                <w:bCs w:val="0"/>
              </w:rPr>
              <w:t>Final</w:t>
            </w:r>
          </w:p>
        </w:tc>
        <w:tc>
          <w:tcPr>
            <w:tcW w:w="928" w:type="dxa"/>
            <w:tcBorders>
              <w:top w:val="single" w:sz="4" w:space="0" w:color="auto"/>
              <w:left w:val="single" w:sz="4" w:space="0" w:color="auto"/>
              <w:bottom w:val="single" w:sz="4" w:space="0" w:color="auto"/>
              <w:right w:val="single" w:sz="4" w:space="0" w:color="auto"/>
            </w:tcBorders>
          </w:tcPr>
          <w:p w14:paraId="553D66A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F97B2DE"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69B5A9D7" w14:textId="77777777" w:rsidR="00C80E1F" w:rsidRPr="00CA1F18" w:rsidRDefault="00C80E1F" w:rsidP="00C80E1F">
            <w:pPr>
              <w:jc w:val="center"/>
              <w:rPr>
                <w:b w:val="0"/>
                <w:bCs w:val="0"/>
              </w:rPr>
            </w:pPr>
            <w:r w:rsidRPr="00CA1F18">
              <w:rPr>
                <w:b w:val="0"/>
                <w:bCs w:val="0"/>
              </w:rPr>
              <w:t>2</w:t>
            </w:r>
          </w:p>
        </w:tc>
      </w:tr>
      <w:tr w:rsidR="00C060C9" w:rsidRPr="00CA1F18" w14:paraId="52432D4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25712BC" w14:textId="77777777" w:rsidR="00C80E1F" w:rsidRPr="00CA1F18" w:rsidRDefault="00C80E1F" w:rsidP="00C80E1F">
            <w:pPr>
              <w:rPr>
                <w:b w:val="0"/>
                <w:bCs w:val="0"/>
              </w:rPr>
            </w:pPr>
            <w:r w:rsidRPr="00CA1F18">
              <w:rPr>
                <w:b w:val="0"/>
                <w:bCs w:val="0"/>
              </w:rPr>
              <w:t xml:space="preserve">         Homework/Project</w:t>
            </w:r>
          </w:p>
        </w:tc>
        <w:tc>
          <w:tcPr>
            <w:tcW w:w="928" w:type="dxa"/>
            <w:tcBorders>
              <w:top w:val="single" w:sz="4" w:space="0" w:color="auto"/>
              <w:left w:val="single" w:sz="4" w:space="0" w:color="auto"/>
              <w:bottom w:val="single" w:sz="4" w:space="0" w:color="auto"/>
              <w:right w:val="single" w:sz="4" w:space="0" w:color="auto"/>
            </w:tcBorders>
          </w:tcPr>
          <w:p w14:paraId="4176AB1C"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008F31D5"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107777FF" w14:textId="77777777" w:rsidR="00C80E1F" w:rsidRPr="00CA1F18" w:rsidRDefault="00C80E1F" w:rsidP="00C80E1F">
            <w:pPr>
              <w:jc w:val="center"/>
              <w:rPr>
                <w:b w:val="0"/>
                <w:bCs w:val="0"/>
              </w:rPr>
            </w:pPr>
            <w:r w:rsidRPr="00CA1F18">
              <w:rPr>
                <w:b w:val="0"/>
                <w:bCs w:val="0"/>
              </w:rPr>
              <w:t>2</w:t>
            </w:r>
          </w:p>
        </w:tc>
      </w:tr>
      <w:tr w:rsidR="00C060C9" w:rsidRPr="00CA1F18" w14:paraId="364A6BEA"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762CF89C" w14:textId="77777777" w:rsidR="00C80E1F" w:rsidRPr="00CA1F18" w:rsidRDefault="00C80E1F" w:rsidP="00C80E1F">
            <w:pPr>
              <w:rPr>
                <w:b w:val="0"/>
                <w:bCs w:val="0"/>
              </w:rPr>
            </w:pPr>
            <w:r w:rsidRPr="00CA1F18">
              <w:rPr>
                <w:bCs w:val="0"/>
              </w:rPr>
              <w:t>Out Class activities</w:t>
            </w:r>
          </w:p>
        </w:tc>
      </w:tr>
      <w:tr w:rsidR="00C060C9" w:rsidRPr="00CA1F18" w14:paraId="797BB42C"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01AB192" w14:textId="77777777" w:rsidR="00C80E1F" w:rsidRPr="00CA1F18" w:rsidRDefault="00C80E1F" w:rsidP="00C80E1F">
            <w:pPr>
              <w:ind w:left="540"/>
              <w:rPr>
                <w:b w:val="0"/>
                <w:bCs w:val="0"/>
              </w:rPr>
            </w:pPr>
            <w:r w:rsidRPr="00CA1F18">
              <w:rPr>
                <w:b w:val="0"/>
                <w:bCs w:val="0"/>
              </w:rPr>
              <w:t>Preparation before/after weekly lectures</w:t>
            </w:r>
          </w:p>
        </w:tc>
        <w:tc>
          <w:tcPr>
            <w:tcW w:w="928" w:type="dxa"/>
            <w:tcBorders>
              <w:top w:val="single" w:sz="4" w:space="0" w:color="auto"/>
              <w:left w:val="single" w:sz="4" w:space="0" w:color="auto"/>
              <w:bottom w:val="single" w:sz="4" w:space="0" w:color="auto"/>
              <w:right w:val="single" w:sz="4" w:space="0" w:color="auto"/>
            </w:tcBorders>
          </w:tcPr>
          <w:p w14:paraId="7B1B0567"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6AB38AD"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01AA3339" w14:textId="77777777" w:rsidR="00C80E1F" w:rsidRPr="00CA1F18" w:rsidRDefault="00C80E1F" w:rsidP="00C80E1F">
            <w:pPr>
              <w:jc w:val="center"/>
              <w:rPr>
                <w:b w:val="0"/>
                <w:bCs w:val="0"/>
              </w:rPr>
            </w:pPr>
            <w:r w:rsidRPr="00CA1F18">
              <w:rPr>
                <w:b w:val="0"/>
                <w:bCs w:val="0"/>
              </w:rPr>
              <w:t>70</w:t>
            </w:r>
          </w:p>
        </w:tc>
      </w:tr>
      <w:tr w:rsidR="00C060C9" w:rsidRPr="00CA1F18" w14:paraId="7B39412E"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9BBEB1B" w14:textId="77777777" w:rsidR="00C80E1F" w:rsidRPr="00CA1F18" w:rsidRDefault="00C80E1F" w:rsidP="00C80E1F">
            <w:pPr>
              <w:ind w:firstLine="540"/>
              <w:rPr>
                <w:b w:val="0"/>
                <w:bCs w:val="0"/>
              </w:rPr>
            </w:pPr>
            <w:r w:rsidRPr="00CA1F18">
              <w:rPr>
                <w:b w:val="0"/>
                <w:bCs w:val="0"/>
              </w:rPr>
              <w:t>Preparation for Mid-term Exam</w:t>
            </w:r>
          </w:p>
        </w:tc>
        <w:tc>
          <w:tcPr>
            <w:tcW w:w="928" w:type="dxa"/>
            <w:tcBorders>
              <w:top w:val="single" w:sz="4" w:space="0" w:color="auto"/>
              <w:left w:val="single" w:sz="4" w:space="0" w:color="auto"/>
              <w:bottom w:val="single" w:sz="4" w:space="0" w:color="auto"/>
              <w:right w:val="single" w:sz="4" w:space="0" w:color="auto"/>
            </w:tcBorders>
          </w:tcPr>
          <w:p w14:paraId="5937383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6743B72"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2419575D" w14:textId="77777777" w:rsidR="00C80E1F" w:rsidRPr="00CA1F18" w:rsidRDefault="00C80E1F" w:rsidP="00C80E1F">
            <w:pPr>
              <w:jc w:val="center"/>
              <w:rPr>
                <w:b w:val="0"/>
                <w:bCs w:val="0"/>
              </w:rPr>
            </w:pPr>
            <w:r w:rsidRPr="00CA1F18">
              <w:rPr>
                <w:b w:val="0"/>
                <w:bCs w:val="0"/>
              </w:rPr>
              <w:t>20</w:t>
            </w:r>
          </w:p>
        </w:tc>
      </w:tr>
      <w:tr w:rsidR="00C060C9" w:rsidRPr="00CA1F18" w14:paraId="5A7E4EA9"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E867CF7" w14:textId="77777777" w:rsidR="00C80E1F" w:rsidRPr="00CA1F18" w:rsidRDefault="00C80E1F" w:rsidP="00C80E1F">
            <w:pPr>
              <w:ind w:firstLine="540"/>
              <w:rPr>
                <w:b w:val="0"/>
                <w:bCs w:val="0"/>
              </w:rPr>
            </w:pPr>
            <w:r w:rsidRPr="00CA1F18">
              <w:rPr>
                <w:b w:val="0"/>
                <w:bCs w:val="0"/>
              </w:rPr>
              <w:t>Preparation for Final Exam</w:t>
            </w:r>
          </w:p>
        </w:tc>
        <w:tc>
          <w:tcPr>
            <w:tcW w:w="928" w:type="dxa"/>
            <w:tcBorders>
              <w:top w:val="single" w:sz="4" w:space="0" w:color="auto"/>
              <w:left w:val="single" w:sz="4" w:space="0" w:color="auto"/>
              <w:bottom w:val="single" w:sz="4" w:space="0" w:color="auto"/>
              <w:right w:val="single" w:sz="4" w:space="0" w:color="auto"/>
            </w:tcBorders>
          </w:tcPr>
          <w:p w14:paraId="6875084A"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6CCBE2AF" w14:textId="77777777" w:rsidR="00C80E1F" w:rsidRPr="00CA1F18" w:rsidRDefault="00C80E1F" w:rsidP="00C80E1F">
            <w:pPr>
              <w:jc w:val="center"/>
              <w:rPr>
                <w:b w:val="0"/>
                <w:bCs w:val="0"/>
              </w:rPr>
            </w:pPr>
            <w:r w:rsidRPr="00CA1F18">
              <w:rPr>
                <w:b w:val="0"/>
                <w:bCs w:val="0"/>
              </w:rPr>
              <w:t>30</w:t>
            </w:r>
          </w:p>
        </w:tc>
        <w:tc>
          <w:tcPr>
            <w:tcW w:w="2245" w:type="dxa"/>
            <w:tcBorders>
              <w:top w:val="single" w:sz="4" w:space="0" w:color="auto"/>
              <w:left w:val="single" w:sz="4" w:space="0" w:color="auto"/>
              <w:bottom w:val="single" w:sz="4" w:space="0" w:color="auto"/>
              <w:right w:val="single" w:sz="4" w:space="0" w:color="auto"/>
            </w:tcBorders>
          </w:tcPr>
          <w:p w14:paraId="64C451AD" w14:textId="77777777" w:rsidR="00C80E1F" w:rsidRPr="00CA1F18" w:rsidRDefault="00C80E1F" w:rsidP="00C80E1F">
            <w:pPr>
              <w:jc w:val="center"/>
              <w:rPr>
                <w:b w:val="0"/>
                <w:bCs w:val="0"/>
              </w:rPr>
            </w:pPr>
            <w:r w:rsidRPr="00CA1F18">
              <w:rPr>
                <w:b w:val="0"/>
                <w:bCs w:val="0"/>
              </w:rPr>
              <w:t>30</w:t>
            </w:r>
          </w:p>
        </w:tc>
      </w:tr>
      <w:tr w:rsidR="00C060C9" w:rsidRPr="00CA1F18" w14:paraId="73952542"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A9C8A0D" w14:textId="77777777" w:rsidR="00C80E1F" w:rsidRPr="00CA1F18" w:rsidRDefault="00C80E1F" w:rsidP="00C80E1F">
            <w:pPr>
              <w:ind w:firstLine="540"/>
              <w:rPr>
                <w:b w:val="0"/>
                <w:bCs w:val="0"/>
              </w:rPr>
            </w:pPr>
            <w:r w:rsidRPr="00CA1F18">
              <w:rPr>
                <w:b w:val="0"/>
                <w:bCs w:val="0"/>
              </w:rPr>
              <w:lastRenderedPageBreak/>
              <w:t>Preparation for Homework/Project</w:t>
            </w:r>
          </w:p>
        </w:tc>
        <w:tc>
          <w:tcPr>
            <w:tcW w:w="928" w:type="dxa"/>
            <w:tcBorders>
              <w:top w:val="single" w:sz="4" w:space="0" w:color="auto"/>
              <w:left w:val="single" w:sz="4" w:space="0" w:color="auto"/>
              <w:bottom w:val="single" w:sz="4" w:space="0" w:color="auto"/>
              <w:right w:val="single" w:sz="4" w:space="0" w:color="auto"/>
            </w:tcBorders>
          </w:tcPr>
          <w:p w14:paraId="2268FAB4"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0668709"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68572E39" w14:textId="77777777" w:rsidR="00C80E1F" w:rsidRPr="00CA1F18" w:rsidRDefault="00C80E1F" w:rsidP="00C80E1F">
            <w:pPr>
              <w:jc w:val="center"/>
              <w:rPr>
                <w:b w:val="0"/>
                <w:bCs w:val="0"/>
              </w:rPr>
            </w:pPr>
            <w:r w:rsidRPr="00CA1F18">
              <w:rPr>
                <w:b w:val="0"/>
                <w:bCs w:val="0"/>
              </w:rPr>
              <w:t>20</w:t>
            </w:r>
          </w:p>
        </w:tc>
      </w:tr>
      <w:tr w:rsidR="00C060C9" w:rsidRPr="00CA1F18" w14:paraId="6978087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BC34C0A" w14:textId="77777777" w:rsidR="00C80E1F" w:rsidRPr="00CA1F18" w:rsidRDefault="00C80E1F" w:rsidP="00C80E1F">
            <w:pPr>
              <w:ind w:firstLine="540"/>
              <w:rPr>
                <w:b w:val="0"/>
                <w:bCs w:val="0"/>
              </w:rPr>
            </w:pPr>
            <w:r w:rsidRPr="00CA1F18">
              <w:rPr>
                <w:b w:val="0"/>
                <w:bCs w:val="0"/>
              </w:rPr>
              <w:t>Presentation Preparation</w:t>
            </w:r>
          </w:p>
        </w:tc>
        <w:tc>
          <w:tcPr>
            <w:tcW w:w="928" w:type="dxa"/>
            <w:tcBorders>
              <w:top w:val="single" w:sz="4" w:space="0" w:color="auto"/>
              <w:left w:val="single" w:sz="4" w:space="0" w:color="auto"/>
              <w:bottom w:val="single" w:sz="4" w:space="0" w:color="auto"/>
              <w:right w:val="single" w:sz="4" w:space="0" w:color="auto"/>
            </w:tcBorders>
          </w:tcPr>
          <w:p w14:paraId="4E48E73C" w14:textId="77777777" w:rsidR="00C80E1F" w:rsidRPr="00CA1F18" w:rsidRDefault="00C80E1F"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5DDBCD33" w14:textId="77777777" w:rsidR="00C80E1F" w:rsidRPr="00CA1F18" w:rsidRDefault="00C80E1F"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45C06A7" w14:textId="77777777" w:rsidR="00C80E1F" w:rsidRPr="00CA1F18" w:rsidRDefault="00C80E1F" w:rsidP="00C80E1F">
            <w:pPr>
              <w:jc w:val="center"/>
              <w:rPr>
                <w:b w:val="0"/>
                <w:bCs w:val="0"/>
              </w:rPr>
            </w:pPr>
          </w:p>
        </w:tc>
      </w:tr>
      <w:tr w:rsidR="00C060C9" w:rsidRPr="00CA1F18" w14:paraId="2229AFF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CE88D60" w14:textId="2458571A"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w:t>
            </w:r>
          </w:p>
        </w:tc>
        <w:tc>
          <w:tcPr>
            <w:tcW w:w="928" w:type="dxa"/>
            <w:tcBorders>
              <w:top w:val="single" w:sz="4" w:space="0" w:color="auto"/>
              <w:left w:val="single" w:sz="4" w:space="0" w:color="auto"/>
              <w:bottom w:val="single" w:sz="4" w:space="0" w:color="auto"/>
              <w:right w:val="single" w:sz="4" w:space="0" w:color="auto"/>
            </w:tcBorders>
          </w:tcPr>
          <w:p w14:paraId="408469CD"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2DBB3B7"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318A4FF1" w14:textId="77777777" w:rsidR="00C80E1F" w:rsidRPr="00CA1F18" w:rsidRDefault="00C80E1F" w:rsidP="00CF4B4F">
            <w:pPr>
              <w:jc w:val="center"/>
              <w:rPr>
                <w:b w:val="0"/>
                <w:bCs w:val="0"/>
              </w:rPr>
            </w:pPr>
            <w:r w:rsidRPr="00CA1F18">
              <w:rPr>
                <w:b w:val="0"/>
                <w:bCs w:val="0"/>
              </w:rPr>
              <w:t>300</w:t>
            </w:r>
          </w:p>
        </w:tc>
      </w:tr>
      <w:tr w:rsidR="00C060C9" w:rsidRPr="00CA1F18" w14:paraId="6B77FFEB"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44F466E" w14:textId="77777777" w:rsidR="00C80E1F" w:rsidRPr="00CA1F18" w:rsidRDefault="00C80E1F" w:rsidP="00CF4B4F">
            <w:pPr>
              <w:jc w:val="center"/>
              <w:rPr>
                <w:bCs w:val="0"/>
              </w:rPr>
            </w:pPr>
            <w:r w:rsidRPr="00CA1F18">
              <w:rPr>
                <w:bCs w:val="0"/>
              </w:rPr>
              <w:t>ECTS Credits of Course=</w:t>
            </w:r>
          </w:p>
          <w:p w14:paraId="604DC54C" w14:textId="12BD66A2"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 / 25</w:t>
            </w:r>
          </w:p>
          <w:p w14:paraId="2296DE8F" w14:textId="77777777" w:rsidR="00C80E1F" w:rsidRPr="00CA1F18" w:rsidRDefault="00C80E1F" w:rsidP="00CF4B4F">
            <w:pPr>
              <w:jc w:val="center"/>
              <w:rPr>
                <w:bCs w:val="0"/>
              </w:rPr>
            </w:pPr>
            <w:r w:rsidRPr="00CA1F18">
              <w:rPr>
                <w:bCs w:val="0"/>
              </w:rPr>
              <w:t>1 ECTS Credits = 25 hours workload</w:t>
            </w:r>
          </w:p>
        </w:tc>
        <w:tc>
          <w:tcPr>
            <w:tcW w:w="928" w:type="dxa"/>
            <w:tcBorders>
              <w:top w:val="single" w:sz="4" w:space="0" w:color="auto"/>
              <w:left w:val="single" w:sz="4" w:space="0" w:color="auto"/>
              <w:bottom w:val="single" w:sz="4" w:space="0" w:color="auto"/>
              <w:right w:val="single" w:sz="4" w:space="0" w:color="auto"/>
            </w:tcBorders>
          </w:tcPr>
          <w:p w14:paraId="10E4E7A6"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8977AA9"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26497771" w14:textId="77777777" w:rsidR="00C80E1F" w:rsidRPr="00CA1F18" w:rsidRDefault="00C80E1F" w:rsidP="00CF4B4F">
            <w:pPr>
              <w:jc w:val="center"/>
              <w:rPr>
                <w:b w:val="0"/>
                <w:bCs w:val="0"/>
              </w:rPr>
            </w:pPr>
            <w:r w:rsidRPr="00CA1F18">
              <w:rPr>
                <w:b w:val="0"/>
                <w:bCs w:val="0"/>
              </w:rPr>
              <w:t>300/25= 12</w:t>
            </w:r>
          </w:p>
        </w:tc>
      </w:tr>
      <w:tr w:rsidR="002A4664" w:rsidRPr="00CA1F18" w14:paraId="44A6B7D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3452897" w14:textId="4DDBB0F6" w:rsidR="002A4664" w:rsidRPr="00CA1F18" w:rsidRDefault="002A4664" w:rsidP="00C80E1F">
            <w:pPr>
              <w:ind w:firstLine="540"/>
              <w:rPr>
                <w:bCs w:val="0"/>
              </w:rPr>
            </w:pPr>
            <w:bookmarkStart w:id="153" w:name="_Toc48855768"/>
            <w:bookmarkEnd w:id="153"/>
          </w:p>
        </w:tc>
        <w:tc>
          <w:tcPr>
            <w:tcW w:w="928" w:type="dxa"/>
            <w:tcBorders>
              <w:top w:val="single" w:sz="4" w:space="0" w:color="auto"/>
              <w:left w:val="single" w:sz="4" w:space="0" w:color="auto"/>
              <w:bottom w:val="single" w:sz="4" w:space="0" w:color="auto"/>
              <w:right w:val="single" w:sz="4" w:space="0" w:color="auto"/>
            </w:tcBorders>
          </w:tcPr>
          <w:p w14:paraId="1F32FC54" w14:textId="77777777" w:rsidR="002A4664" w:rsidRPr="00CA1F18" w:rsidRDefault="002A4664"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0206E355" w14:textId="77777777" w:rsidR="002A4664" w:rsidRPr="00CA1F18" w:rsidRDefault="002A4664"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D4BEBEC" w14:textId="77777777" w:rsidR="002A4664" w:rsidRPr="00CA1F18" w:rsidRDefault="002A4664" w:rsidP="00C80E1F">
            <w:pPr>
              <w:jc w:val="center"/>
              <w:rPr>
                <w:b w:val="0"/>
                <w:bCs w:val="0"/>
              </w:rPr>
            </w:pPr>
          </w:p>
        </w:tc>
      </w:tr>
    </w:tbl>
    <w:p w14:paraId="2C6EAE94" w14:textId="77777777" w:rsidR="00A96F11" w:rsidRDefault="00A96F11" w:rsidP="00496B0B"/>
    <w:p w14:paraId="1119C4F7" w14:textId="77777777" w:rsidR="00A96F11" w:rsidRDefault="00A96F11" w:rsidP="00496B0B"/>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6"/>
        <w:gridCol w:w="1380"/>
        <w:gridCol w:w="1380"/>
        <w:gridCol w:w="1200"/>
        <w:gridCol w:w="1353"/>
        <w:gridCol w:w="1380"/>
      </w:tblGrid>
      <w:tr w:rsidR="003448E3" w:rsidRPr="003448E3" w14:paraId="07BAB6A1" w14:textId="77777777" w:rsidTr="00482DC6">
        <w:tc>
          <w:tcPr>
            <w:tcW w:w="335" w:type="pct"/>
          </w:tcPr>
          <w:p w14:paraId="3BB87F0F" w14:textId="77777777" w:rsidR="003448E3" w:rsidRPr="003448E3" w:rsidRDefault="003448E3" w:rsidP="003448E3">
            <w:pPr>
              <w:widowControl w:val="0"/>
              <w:autoSpaceDE w:val="0"/>
              <w:autoSpaceDN w:val="0"/>
              <w:jc w:val="center"/>
              <w:rPr>
                <w:rFonts w:eastAsia="Calibri"/>
                <w:bCs w:val="0"/>
                <w:sz w:val="16"/>
                <w:szCs w:val="16"/>
                <w:lang w:val="tr-TR" w:eastAsia="en-US"/>
              </w:rPr>
            </w:pPr>
          </w:p>
        </w:tc>
        <w:tc>
          <w:tcPr>
            <w:tcW w:w="4665" w:type="pct"/>
            <w:gridSpan w:val="6"/>
          </w:tcPr>
          <w:p w14:paraId="2FEF3B17" w14:textId="64973E8D" w:rsidR="003448E3" w:rsidRPr="003448E3" w:rsidRDefault="00CC2F6F" w:rsidP="001D3D2A">
            <w:pPr>
              <w:pStyle w:val="T2"/>
            </w:pPr>
            <w:r w:rsidRPr="000E4DB9">
              <w:t>HEF 3060 COMMUNITY HEALTH NURSING</w:t>
            </w:r>
            <w:r>
              <w:t xml:space="preserve"> </w:t>
            </w:r>
            <w:r w:rsidRPr="00CC2F6F">
              <w:t>COURSE CONTENTS AND LEARNING OUTCOMES MATRIX</w:t>
            </w:r>
          </w:p>
        </w:tc>
      </w:tr>
      <w:tr w:rsidR="003448E3" w:rsidRPr="003448E3" w14:paraId="2C04EF03" w14:textId="77777777" w:rsidTr="00482DC6">
        <w:tc>
          <w:tcPr>
            <w:tcW w:w="335" w:type="pct"/>
            <w:vMerge w:val="restart"/>
          </w:tcPr>
          <w:p w14:paraId="20FCE6BA" w14:textId="0DC7014D" w:rsidR="003448E3" w:rsidRPr="003448E3" w:rsidRDefault="00CC2F6F" w:rsidP="003448E3">
            <w:pPr>
              <w:widowControl w:val="0"/>
              <w:autoSpaceDE w:val="0"/>
              <w:autoSpaceDN w:val="0"/>
              <w:spacing w:after="120"/>
              <w:jc w:val="center"/>
              <w:rPr>
                <w:bCs w:val="0"/>
                <w:sz w:val="16"/>
                <w:szCs w:val="16"/>
                <w:lang w:val="tr-TR" w:eastAsia="en-US"/>
              </w:rPr>
            </w:pPr>
            <w:proofErr w:type="spellStart"/>
            <w:r>
              <w:rPr>
                <w:bCs w:val="0"/>
                <w:sz w:val="16"/>
                <w:szCs w:val="16"/>
                <w:lang w:val="tr-TR" w:eastAsia="en-US"/>
              </w:rPr>
              <w:t>Week</w:t>
            </w:r>
            <w:proofErr w:type="spellEnd"/>
          </w:p>
        </w:tc>
        <w:tc>
          <w:tcPr>
            <w:tcW w:w="974" w:type="pct"/>
            <w:vMerge w:val="restart"/>
          </w:tcPr>
          <w:p w14:paraId="212C35CE" w14:textId="764C9802" w:rsidR="003448E3" w:rsidRPr="003448E3" w:rsidRDefault="00CC2F6F" w:rsidP="003448E3">
            <w:pPr>
              <w:widowControl w:val="0"/>
              <w:autoSpaceDE w:val="0"/>
              <w:autoSpaceDN w:val="0"/>
              <w:spacing w:after="120"/>
              <w:rPr>
                <w:bCs w:val="0"/>
                <w:sz w:val="16"/>
                <w:szCs w:val="16"/>
                <w:lang w:val="tr-TR" w:eastAsia="en-US"/>
              </w:rPr>
            </w:pPr>
            <w:proofErr w:type="spellStart"/>
            <w:r>
              <w:rPr>
                <w:bCs w:val="0"/>
                <w:sz w:val="16"/>
                <w:szCs w:val="16"/>
                <w:lang w:val="tr-TR" w:eastAsia="en-US"/>
              </w:rPr>
              <w:t>Topics</w:t>
            </w:r>
            <w:proofErr w:type="spellEnd"/>
          </w:p>
        </w:tc>
        <w:tc>
          <w:tcPr>
            <w:tcW w:w="3691" w:type="pct"/>
            <w:gridSpan w:val="5"/>
          </w:tcPr>
          <w:p w14:paraId="3818D735" w14:textId="53FDEB9E" w:rsidR="003448E3" w:rsidRPr="003448E3" w:rsidRDefault="00CC2F6F" w:rsidP="003448E3">
            <w:pPr>
              <w:widowControl w:val="0"/>
              <w:autoSpaceDE w:val="0"/>
              <w:autoSpaceDN w:val="0"/>
              <w:jc w:val="center"/>
              <w:rPr>
                <w:rFonts w:eastAsia="Calibri"/>
                <w:bCs w:val="0"/>
                <w:sz w:val="16"/>
                <w:szCs w:val="16"/>
                <w:lang w:val="tr-TR" w:eastAsia="en-US"/>
              </w:rPr>
            </w:pPr>
            <w:r w:rsidRPr="00CC2F6F">
              <w:rPr>
                <w:rFonts w:eastAsia="Calibri"/>
                <w:bCs w:val="0"/>
                <w:sz w:val="16"/>
                <w:szCs w:val="16"/>
                <w:lang w:val="tr-TR" w:eastAsia="en-US"/>
              </w:rPr>
              <w:t xml:space="preserve">Learning </w:t>
            </w:r>
            <w:proofErr w:type="spellStart"/>
            <w:r w:rsidRPr="00CC2F6F">
              <w:rPr>
                <w:rFonts w:eastAsia="Calibri"/>
                <w:bCs w:val="0"/>
                <w:sz w:val="16"/>
                <w:szCs w:val="16"/>
                <w:lang w:val="tr-TR" w:eastAsia="en-US"/>
              </w:rPr>
              <w:t>Outcomes</w:t>
            </w:r>
            <w:proofErr w:type="spellEnd"/>
            <w:r w:rsidRPr="00CC2F6F">
              <w:rPr>
                <w:rFonts w:eastAsia="Calibri"/>
                <w:bCs w:val="0"/>
                <w:sz w:val="16"/>
                <w:szCs w:val="16"/>
                <w:lang w:val="tr-TR" w:eastAsia="en-US"/>
              </w:rPr>
              <w:t xml:space="preserve"> of </w:t>
            </w:r>
            <w:proofErr w:type="spellStart"/>
            <w:r w:rsidRPr="00CC2F6F">
              <w:rPr>
                <w:rFonts w:eastAsia="Calibri"/>
                <w:bCs w:val="0"/>
                <w:sz w:val="16"/>
                <w:szCs w:val="16"/>
                <w:lang w:val="tr-TR" w:eastAsia="en-US"/>
              </w:rPr>
              <w:t>The</w:t>
            </w:r>
            <w:proofErr w:type="spellEnd"/>
            <w:r w:rsidRPr="00CC2F6F">
              <w:rPr>
                <w:rFonts w:eastAsia="Calibri"/>
                <w:bCs w:val="0"/>
                <w:sz w:val="16"/>
                <w:szCs w:val="16"/>
                <w:lang w:val="tr-TR" w:eastAsia="en-US"/>
              </w:rPr>
              <w:t xml:space="preserve"> Course</w:t>
            </w:r>
          </w:p>
        </w:tc>
      </w:tr>
      <w:tr w:rsidR="00482DC6" w:rsidRPr="003448E3" w14:paraId="102CD27D" w14:textId="77777777" w:rsidTr="00482DC6">
        <w:trPr>
          <w:trHeight w:val="1449"/>
        </w:trPr>
        <w:tc>
          <w:tcPr>
            <w:tcW w:w="335" w:type="pct"/>
            <w:vMerge/>
          </w:tcPr>
          <w:p w14:paraId="54520900" w14:textId="77777777" w:rsidR="003448E3" w:rsidRPr="003448E3" w:rsidRDefault="003448E3" w:rsidP="003448E3">
            <w:pPr>
              <w:widowControl w:val="0"/>
              <w:autoSpaceDE w:val="0"/>
              <w:autoSpaceDN w:val="0"/>
              <w:spacing w:after="120"/>
              <w:jc w:val="center"/>
              <w:rPr>
                <w:bCs w:val="0"/>
                <w:sz w:val="16"/>
                <w:szCs w:val="16"/>
                <w:lang w:val="tr-TR" w:eastAsia="en-US"/>
              </w:rPr>
            </w:pPr>
          </w:p>
        </w:tc>
        <w:tc>
          <w:tcPr>
            <w:tcW w:w="974" w:type="pct"/>
            <w:vMerge/>
          </w:tcPr>
          <w:p w14:paraId="6A3026B4" w14:textId="77777777" w:rsidR="003448E3" w:rsidRPr="003448E3" w:rsidRDefault="003448E3" w:rsidP="003448E3">
            <w:pPr>
              <w:widowControl w:val="0"/>
              <w:autoSpaceDE w:val="0"/>
              <w:autoSpaceDN w:val="0"/>
              <w:spacing w:after="120"/>
              <w:rPr>
                <w:bCs w:val="0"/>
                <w:sz w:val="16"/>
                <w:szCs w:val="16"/>
                <w:lang w:val="tr-TR" w:eastAsia="en-US"/>
              </w:rPr>
            </w:pPr>
          </w:p>
        </w:tc>
        <w:tc>
          <w:tcPr>
            <w:tcW w:w="761" w:type="pct"/>
          </w:tcPr>
          <w:p w14:paraId="0B2F39BB" w14:textId="6635D951" w:rsidR="00482DC6" w:rsidRPr="00482DC6" w:rsidRDefault="00482DC6" w:rsidP="00482DC6">
            <w:pPr>
              <w:widowControl w:val="0"/>
              <w:autoSpaceDE w:val="0"/>
              <w:autoSpaceDN w:val="0"/>
              <w:spacing w:after="120"/>
              <w:rPr>
                <w:b w:val="0"/>
                <w:color w:val="000000"/>
                <w:sz w:val="16"/>
                <w:szCs w:val="16"/>
                <w:lang w:val="tr-TR" w:eastAsia="en-US"/>
              </w:rPr>
            </w:pPr>
            <w:r w:rsidRPr="00482DC6">
              <w:rPr>
                <w:b w:val="0"/>
                <w:color w:val="000000"/>
                <w:sz w:val="16"/>
                <w:szCs w:val="16"/>
                <w:lang w:val="tr-TR" w:eastAsia="en-US"/>
              </w:rPr>
              <w:t xml:space="preserve">1.The </w:t>
            </w:r>
            <w:proofErr w:type="spellStart"/>
            <w:r w:rsidRPr="00482DC6">
              <w:rPr>
                <w:b w:val="0"/>
                <w:color w:val="000000"/>
                <w:sz w:val="16"/>
                <w:szCs w:val="16"/>
                <w:lang w:val="tr-TR" w:eastAsia="en-US"/>
              </w:rPr>
              <w:t>student</w:t>
            </w:r>
            <w:proofErr w:type="spellEnd"/>
            <w:r w:rsidRPr="00482DC6">
              <w:rPr>
                <w:b w:val="0"/>
                <w:color w:val="000000"/>
                <w:sz w:val="16"/>
                <w:szCs w:val="16"/>
                <w:lang w:val="tr-TR" w:eastAsia="en-US"/>
              </w:rPr>
              <w:t xml:space="preserve"> can </w:t>
            </w:r>
            <w:proofErr w:type="spellStart"/>
            <w:r w:rsidRPr="00482DC6">
              <w:rPr>
                <w:b w:val="0"/>
                <w:color w:val="000000"/>
                <w:sz w:val="16"/>
                <w:szCs w:val="16"/>
                <w:lang w:val="tr-TR" w:eastAsia="en-US"/>
              </w:rPr>
              <w:t>discuss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socio-economic</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cultural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issues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that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affect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individual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family</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community</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in </w:t>
            </w:r>
            <w:proofErr w:type="spellStart"/>
            <w:r w:rsidRPr="00482DC6">
              <w:rPr>
                <w:b w:val="0"/>
                <w:color w:val="000000"/>
                <w:sz w:val="16"/>
                <w:szCs w:val="16"/>
                <w:lang w:val="tr-TR" w:eastAsia="en-US"/>
              </w:rPr>
              <w:t>the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world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in </w:t>
            </w:r>
            <w:proofErr w:type="spellStart"/>
            <w:r w:rsidRPr="00482DC6">
              <w:rPr>
                <w:b w:val="0"/>
                <w:color w:val="000000"/>
                <w:sz w:val="16"/>
                <w:szCs w:val="16"/>
                <w:lang w:val="tr-TR" w:eastAsia="en-US"/>
              </w:rPr>
              <w:t>our</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country</w:t>
            </w:r>
            <w:proofErr w:type="spellEnd"/>
            <w:r w:rsidRPr="00482DC6">
              <w:rPr>
                <w:b w:val="0"/>
                <w:color w:val="000000"/>
                <w:sz w:val="16"/>
                <w:szCs w:val="16"/>
                <w:lang w:val="tr-TR" w:eastAsia="en-US"/>
              </w:rPr>
              <w:t>.</w:t>
            </w:r>
          </w:p>
          <w:p w14:paraId="2DC66379" w14:textId="449346DE" w:rsidR="00482DC6" w:rsidRPr="00482DC6" w:rsidRDefault="00482DC6" w:rsidP="00482DC6">
            <w:pPr>
              <w:widowControl w:val="0"/>
              <w:autoSpaceDE w:val="0"/>
              <w:autoSpaceDN w:val="0"/>
              <w:spacing w:after="120"/>
              <w:rPr>
                <w:b w:val="0"/>
                <w:color w:val="000000"/>
                <w:sz w:val="16"/>
                <w:szCs w:val="16"/>
                <w:lang w:val="tr-TR" w:eastAsia="en-US"/>
              </w:rPr>
            </w:pPr>
          </w:p>
          <w:p w14:paraId="2EE2D6B3" w14:textId="565E0F2A" w:rsidR="00482DC6" w:rsidRPr="00482DC6" w:rsidRDefault="00482DC6" w:rsidP="00482DC6">
            <w:pPr>
              <w:widowControl w:val="0"/>
              <w:autoSpaceDE w:val="0"/>
              <w:autoSpaceDN w:val="0"/>
              <w:spacing w:after="120"/>
              <w:rPr>
                <w:b w:val="0"/>
                <w:color w:val="000000"/>
                <w:sz w:val="16"/>
                <w:szCs w:val="16"/>
                <w:lang w:val="tr-TR" w:eastAsia="en-US"/>
              </w:rPr>
            </w:pPr>
          </w:p>
          <w:p w14:paraId="5449C232" w14:textId="6C042939" w:rsidR="003448E3" w:rsidRPr="003448E3" w:rsidRDefault="003448E3" w:rsidP="00482DC6">
            <w:pPr>
              <w:widowControl w:val="0"/>
              <w:autoSpaceDE w:val="0"/>
              <w:autoSpaceDN w:val="0"/>
              <w:spacing w:after="120"/>
              <w:rPr>
                <w:b w:val="0"/>
                <w:color w:val="000000"/>
                <w:sz w:val="16"/>
                <w:szCs w:val="16"/>
                <w:lang w:val="tr-TR" w:eastAsia="en-US"/>
              </w:rPr>
            </w:pPr>
          </w:p>
        </w:tc>
        <w:tc>
          <w:tcPr>
            <w:tcW w:w="761" w:type="pct"/>
          </w:tcPr>
          <w:p w14:paraId="5AB7B317" w14:textId="3ADED2DD"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 xml:space="preserve">2.The </w:t>
            </w:r>
            <w:proofErr w:type="spellStart"/>
            <w:r w:rsidRPr="00482DC6">
              <w:rPr>
                <w:b w:val="0"/>
                <w:color w:val="000000"/>
                <w:sz w:val="16"/>
                <w:szCs w:val="16"/>
                <w:lang w:val="tr-TR" w:eastAsia="en-US"/>
              </w:rPr>
              <w:t>student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knows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the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basic</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concepts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principles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related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to</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Community</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Nursing</w:t>
            </w:r>
            <w:proofErr w:type="spellEnd"/>
            <w:r w:rsidRPr="00482DC6">
              <w:rPr>
                <w:b w:val="0"/>
                <w:color w:val="000000"/>
                <w:sz w:val="16"/>
                <w:szCs w:val="16"/>
                <w:lang w:val="tr-TR" w:eastAsia="en-US"/>
              </w:rPr>
              <w:t>.</w:t>
            </w:r>
          </w:p>
        </w:tc>
        <w:tc>
          <w:tcPr>
            <w:tcW w:w="662" w:type="pct"/>
          </w:tcPr>
          <w:p w14:paraId="545E52F8" w14:textId="6DD19BEC"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 xml:space="preserve">3.The </w:t>
            </w:r>
            <w:proofErr w:type="spellStart"/>
            <w:r w:rsidRPr="00482DC6">
              <w:rPr>
                <w:b w:val="0"/>
                <w:color w:val="000000"/>
                <w:sz w:val="16"/>
                <w:szCs w:val="16"/>
                <w:lang w:val="tr-TR" w:eastAsia="en-US"/>
              </w:rPr>
              <w:t>student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provides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evidence-based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nursing</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care</w:t>
            </w:r>
            <w:proofErr w:type="spellEnd"/>
            <w:r w:rsidRPr="00482DC6">
              <w:rPr>
                <w:b w:val="0"/>
                <w:color w:val="000000"/>
                <w:sz w:val="16"/>
                <w:szCs w:val="16"/>
                <w:lang w:val="tr-TR" w:eastAsia="en-US"/>
              </w:rPr>
              <w:t xml:space="preserve"> in </w:t>
            </w:r>
            <w:proofErr w:type="spellStart"/>
            <w:r w:rsidRPr="00482DC6">
              <w:rPr>
                <w:b w:val="0"/>
                <w:color w:val="000000"/>
                <w:sz w:val="16"/>
                <w:szCs w:val="16"/>
                <w:lang w:val="tr-TR" w:eastAsia="en-US"/>
              </w:rPr>
              <w:t>accordance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with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cultural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ethical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values</w:t>
            </w:r>
            <w:proofErr w:type="spellEnd"/>
            <w:r w:rsidRPr="00482DC6">
              <w:rPr>
                <w:b w:val="0"/>
                <w:color w:val="000000"/>
                <w:sz w:val="16"/>
                <w:szCs w:val="16"/>
                <w:lang w:val="tr-TR" w:eastAsia="en-US"/>
              </w:rPr>
              <w:t xml:space="preserve"> in </w:t>
            </w:r>
            <w:proofErr w:type="spellStart"/>
            <w:r w:rsidRPr="00482DC6">
              <w:rPr>
                <w:b w:val="0"/>
                <w:color w:val="000000"/>
                <w:sz w:val="16"/>
                <w:szCs w:val="16"/>
                <w:lang w:val="tr-TR" w:eastAsia="en-US"/>
              </w:rPr>
              <w:t>order</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to</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avoid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problems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improve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rehabilitate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using</w:t>
            </w:r>
            <w:proofErr w:type="spellEnd"/>
            <w:r w:rsidRPr="00482DC6">
              <w:rPr>
                <w:b w:val="0"/>
                <w:color w:val="000000"/>
                <w:sz w:val="16"/>
                <w:szCs w:val="16"/>
                <w:lang w:val="tr-TR" w:eastAsia="en-US"/>
              </w:rPr>
              <w:t xml:space="preserve"> risk </w:t>
            </w:r>
            <w:proofErr w:type="spellStart"/>
            <w:r w:rsidRPr="00482DC6">
              <w:rPr>
                <w:b w:val="0"/>
                <w:color w:val="000000"/>
                <w:sz w:val="16"/>
                <w:szCs w:val="16"/>
                <w:lang w:val="tr-TR" w:eastAsia="en-US"/>
              </w:rPr>
              <w:t>approaches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according</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to</w:t>
            </w:r>
            <w:proofErr w:type="spellEnd"/>
            <w:r w:rsidRPr="00482DC6">
              <w:rPr>
                <w:b w:val="0"/>
                <w:color w:val="000000"/>
                <w:sz w:val="16"/>
                <w:szCs w:val="16"/>
                <w:lang w:val="tr-TR" w:eastAsia="en-US"/>
              </w:rPr>
              <w:t xml:space="preserve"> life </w:t>
            </w:r>
            <w:proofErr w:type="spellStart"/>
            <w:r w:rsidRPr="00482DC6">
              <w:rPr>
                <w:b w:val="0"/>
                <w:color w:val="000000"/>
                <w:sz w:val="16"/>
                <w:szCs w:val="16"/>
                <w:lang w:val="tr-TR" w:eastAsia="en-US"/>
              </w:rPr>
              <w:t>periods</w:t>
            </w:r>
            <w:proofErr w:type="spellEnd"/>
            <w:r w:rsidRPr="00482DC6">
              <w:rPr>
                <w:b w:val="0"/>
                <w:color w:val="000000"/>
                <w:sz w:val="16"/>
                <w:szCs w:val="16"/>
                <w:lang w:val="tr-TR" w:eastAsia="en-US"/>
              </w:rPr>
              <w:t xml:space="preserve"> in </w:t>
            </w:r>
            <w:proofErr w:type="spellStart"/>
            <w:r w:rsidRPr="00482DC6">
              <w:rPr>
                <w:b w:val="0"/>
                <w:color w:val="000000"/>
                <w:sz w:val="16"/>
                <w:szCs w:val="16"/>
                <w:lang w:val="tr-TR" w:eastAsia="en-US"/>
              </w:rPr>
              <w:t>primary</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services</w:t>
            </w:r>
            <w:proofErr w:type="spellEnd"/>
            <w:r w:rsidRPr="00482DC6">
              <w:rPr>
                <w:b w:val="0"/>
                <w:color w:val="000000"/>
                <w:sz w:val="16"/>
                <w:szCs w:val="16"/>
                <w:lang w:val="tr-TR" w:eastAsia="en-US"/>
              </w:rPr>
              <w:t>.</w:t>
            </w:r>
          </w:p>
        </w:tc>
        <w:tc>
          <w:tcPr>
            <w:tcW w:w="746" w:type="pct"/>
          </w:tcPr>
          <w:p w14:paraId="78CA8B75" w14:textId="58281E6B"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 xml:space="preserve">4.The </w:t>
            </w:r>
            <w:proofErr w:type="spellStart"/>
            <w:r w:rsidRPr="00482DC6">
              <w:rPr>
                <w:b w:val="0"/>
                <w:color w:val="000000"/>
                <w:sz w:val="16"/>
                <w:szCs w:val="16"/>
                <w:lang w:val="tr-TR" w:eastAsia="en-US"/>
              </w:rPr>
              <w:t>student</w:t>
            </w:r>
            <w:proofErr w:type="spellEnd"/>
            <w:r w:rsidRPr="00482DC6">
              <w:rPr>
                <w:b w:val="0"/>
                <w:color w:val="000000"/>
                <w:sz w:val="16"/>
                <w:szCs w:val="16"/>
                <w:lang w:val="tr-TR" w:eastAsia="en-US"/>
              </w:rPr>
              <w:t xml:space="preserve"> can </w:t>
            </w:r>
            <w:proofErr w:type="spellStart"/>
            <w:r w:rsidRPr="00482DC6">
              <w:rPr>
                <w:b w:val="0"/>
                <w:color w:val="000000"/>
                <w:sz w:val="16"/>
                <w:szCs w:val="16"/>
                <w:lang w:val="tr-TR" w:eastAsia="en-US"/>
              </w:rPr>
              <w:t>evaluate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primary</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issues</w:t>
            </w:r>
            <w:proofErr w:type="spellEnd"/>
            <w:r w:rsidRPr="00482DC6">
              <w:rPr>
                <w:b w:val="0"/>
                <w:color w:val="000000"/>
                <w:sz w:val="16"/>
                <w:szCs w:val="16"/>
                <w:lang w:val="tr-TR" w:eastAsia="en-US"/>
              </w:rPr>
              <w:t xml:space="preserve"> as a </w:t>
            </w:r>
            <w:proofErr w:type="spellStart"/>
            <w:r w:rsidRPr="00482DC6">
              <w:rPr>
                <w:b w:val="0"/>
                <w:color w:val="000000"/>
                <w:sz w:val="16"/>
                <w:szCs w:val="16"/>
                <w:lang w:val="tr-TR" w:eastAsia="en-US"/>
              </w:rPr>
              <w:t>bio-psycho-social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whole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and</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develops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training</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programs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that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reduce</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risks</w:t>
            </w:r>
            <w:proofErr w:type="spellEnd"/>
            <w:r w:rsidRPr="00482DC6">
              <w:rPr>
                <w:b w:val="0"/>
                <w:color w:val="000000"/>
                <w:sz w:val="16"/>
                <w:szCs w:val="16"/>
                <w:lang w:val="tr-TR" w:eastAsia="en-US"/>
              </w:rPr>
              <w:t>.</w:t>
            </w:r>
          </w:p>
        </w:tc>
        <w:tc>
          <w:tcPr>
            <w:tcW w:w="761" w:type="pct"/>
          </w:tcPr>
          <w:p w14:paraId="0D54FAF9" w14:textId="05BAEBC2" w:rsidR="003448E3" w:rsidRPr="003448E3" w:rsidRDefault="00482DC6" w:rsidP="00482DC6">
            <w:pPr>
              <w:widowControl w:val="0"/>
              <w:autoSpaceDE w:val="0"/>
              <w:autoSpaceDN w:val="0"/>
              <w:rPr>
                <w:b w:val="0"/>
                <w:sz w:val="16"/>
                <w:szCs w:val="16"/>
                <w:lang w:val="tr-TR" w:eastAsia="en-US"/>
              </w:rPr>
            </w:pPr>
            <w:r>
              <w:rPr>
                <w:b w:val="0"/>
                <w:color w:val="000000"/>
                <w:sz w:val="16"/>
                <w:szCs w:val="16"/>
                <w:lang w:val="tr-TR" w:eastAsia="en-US"/>
              </w:rPr>
              <w:t>5.</w:t>
            </w:r>
            <w:r w:rsidRPr="00482DC6">
              <w:rPr>
                <w:b w:val="0"/>
                <w:color w:val="000000"/>
                <w:sz w:val="16"/>
                <w:szCs w:val="16"/>
                <w:lang w:val="tr-TR" w:eastAsia="en-US"/>
              </w:rPr>
              <w:t xml:space="preserve">The </w:t>
            </w:r>
            <w:proofErr w:type="spellStart"/>
            <w:r w:rsidRPr="00482DC6">
              <w:rPr>
                <w:b w:val="0"/>
                <w:color w:val="000000"/>
                <w:sz w:val="16"/>
                <w:szCs w:val="16"/>
                <w:lang w:val="tr-TR" w:eastAsia="en-US"/>
              </w:rPr>
              <w:t>student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makes</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inter-sectoral</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collaboration</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to</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meet</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health</w:t>
            </w:r>
            <w:proofErr w:type="spellEnd"/>
            <w:r w:rsidRPr="00482DC6">
              <w:rPr>
                <w:b w:val="0"/>
                <w:color w:val="000000"/>
                <w:sz w:val="16"/>
                <w:szCs w:val="16"/>
                <w:lang w:val="tr-TR" w:eastAsia="en-US"/>
              </w:rPr>
              <w:t xml:space="preserve"> </w:t>
            </w:r>
            <w:proofErr w:type="spellStart"/>
            <w:r w:rsidRPr="00482DC6">
              <w:rPr>
                <w:b w:val="0"/>
                <w:color w:val="000000"/>
                <w:sz w:val="16"/>
                <w:szCs w:val="16"/>
                <w:lang w:val="tr-TR" w:eastAsia="en-US"/>
              </w:rPr>
              <w:t>requirements</w:t>
            </w:r>
            <w:proofErr w:type="spellEnd"/>
            <w:r w:rsidRPr="00482DC6">
              <w:rPr>
                <w:b w:val="0"/>
                <w:color w:val="000000"/>
                <w:sz w:val="16"/>
                <w:szCs w:val="16"/>
                <w:lang w:val="tr-TR" w:eastAsia="en-US"/>
              </w:rPr>
              <w:t>.</w:t>
            </w:r>
          </w:p>
        </w:tc>
      </w:tr>
      <w:tr w:rsidR="00482DC6" w:rsidRPr="003448E3" w14:paraId="1D0EF482" w14:textId="77777777" w:rsidTr="00482DC6">
        <w:tc>
          <w:tcPr>
            <w:tcW w:w="335" w:type="pct"/>
          </w:tcPr>
          <w:p w14:paraId="2293C972" w14:textId="77777777" w:rsidR="00CC2F6F" w:rsidRPr="003448E3" w:rsidRDefault="00CC2F6F" w:rsidP="00CC2F6F">
            <w:pPr>
              <w:widowControl w:val="0"/>
              <w:tabs>
                <w:tab w:val="left" w:pos="180"/>
              </w:tabs>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1E76B7F1" w14:textId="35D6F2FC"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Health Organization, Community Health Nursing, Health transformation program</w:t>
            </w:r>
            <w:r w:rsidRPr="00CC2F6F">
              <w:rPr>
                <w:b w:val="0"/>
                <w:sz w:val="16"/>
                <w:szCs w:val="16"/>
              </w:rPr>
              <w:t xml:space="preserve"> </w:t>
            </w:r>
          </w:p>
        </w:tc>
        <w:tc>
          <w:tcPr>
            <w:tcW w:w="761" w:type="pct"/>
          </w:tcPr>
          <w:p w14:paraId="4B7B6C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90B819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2976957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4551688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F24AD0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46CA99B" w14:textId="77777777" w:rsidTr="00482DC6">
        <w:tc>
          <w:tcPr>
            <w:tcW w:w="335" w:type="pct"/>
            <w:shd w:val="clear" w:color="auto" w:fill="auto"/>
          </w:tcPr>
          <w:p w14:paraId="61C6E894"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26D56F4D" w14:textId="0013227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w:t>
            </w:r>
          </w:p>
        </w:tc>
        <w:tc>
          <w:tcPr>
            <w:tcW w:w="761" w:type="pct"/>
          </w:tcPr>
          <w:p w14:paraId="651BA84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113745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262676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425866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0EA1E8C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BF0685A" w14:textId="77777777" w:rsidTr="00482DC6">
        <w:tc>
          <w:tcPr>
            <w:tcW w:w="335" w:type="pct"/>
            <w:shd w:val="clear" w:color="auto" w:fill="auto"/>
          </w:tcPr>
          <w:p w14:paraId="07B394C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2</w:t>
            </w:r>
          </w:p>
        </w:tc>
        <w:tc>
          <w:tcPr>
            <w:tcW w:w="974" w:type="pct"/>
            <w:shd w:val="clear" w:color="auto" w:fill="auto"/>
          </w:tcPr>
          <w:p w14:paraId="31464D83" w14:textId="77777777" w:rsidR="00CC2F6F" w:rsidRPr="00CC2F6F" w:rsidRDefault="00CC2F6F" w:rsidP="00CC2F6F">
            <w:pPr>
              <w:ind w:right="-426"/>
              <w:jc w:val="center"/>
              <w:rPr>
                <w:rFonts w:eastAsia="Courier New"/>
                <w:b w:val="0"/>
                <w:sz w:val="16"/>
                <w:szCs w:val="16"/>
              </w:rPr>
            </w:pPr>
          </w:p>
          <w:p w14:paraId="0F6028C2" w14:textId="711872C7" w:rsidR="00CC2F6F" w:rsidRPr="003448E3" w:rsidRDefault="00CC2F6F" w:rsidP="00CC2F6F">
            <w:pPr>
              <w:widowControl w:val="0"/>
              <w:autoSpaceDE w:val="0"/>
              <w:autoSpaceDN w:val="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 </w:t>
            </w:r>
          </w:p>
        </w:tc>
        <w:tc>
          <w:tcPr>
            <w:tcW w:w="761" w:type="pct"/>
          </w:tcPr>
          <w:p w14:paraId="77085B5D"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6A5E42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752EEF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4B8558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61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2D48391" w14:textId="77777777" w:rsidTr="00482DC6">
        <w:tc>
          <w:tcPr>
            <w:tcW w:w="335" w:type="pct"/>
            <w:shd w:val="clear" w:color="auto" w:fill="auto"/>
          </w:tcPr>
          <w:p w14:paraId="10E01818"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00090A91" w14:textId="3A0213A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Family Nursing</w:t>
            </w:r>
          </w:p>
        </w:tc>
        <w:tc>
          <w:tcPr>
            <w:tcW w:w="761" w:type="pct"/>
          </w:tcPr>
          <w:p w14:paraId="75E718D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DB0EA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72E0F9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D19441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D55E23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3709EEE" w14:textId="77777777" w:rsidTr="00482DC6">
        <w:tc>
          <w:tcPr>
            <w:tcW w:w="335" w:type="pct"/>
            <w:shd w:val="clear" w:color="auto" w:fill="auto"/>
          </w:tcPr>
          <w:p w14:paraId="6DC829D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4F111C62" w14:textId="77777777" w:rsidR="00CC2F6F" w:rsidRPr="00CC2F6F" w:rsidRDefault="00CC2F6F" w:rsidP="00CC2F6F">
            <w:pPr>
              <w:ind w:right="-426"/>
              <w:jc w:val="center"/>
              <w:rPr>
                <w:rFonts w:eastAsia="Courier New"/>
                <w:b w:val="0"/>
                <w:sz w:val="16"/>
                <w:szCs w:val="16"/>
              </w:rPr>
            </w:pPr>
            <w:r w:rsidRPr="00CC2F6F">
              <w:rPr>
                <w:b w:val="0"/>
                <w:bCs w:val="0"/>
                <w:sz w:val="16"/>
                <w:szCs w:val="16"/>
              </w:rPr>
              <w:t>Society Diagnostic</w:t>
            </w:r>
          </w:p>
          <w:p w14:paraId="32FAFB79" w14:textId="7CB88D49" w:rsidR="00CC2F6F" w:rsidRPr="003448E3" w:rsidRDefault="00CC2F6F" w:rsidP="00CC2F6F">
            <w:pPr>
              <w:widowControl w:val="0"/>
              <w:autoSpaceDE w:val="0"/>
              <w:autoSpaceDN w:val="0"/>
              <w:spacing w:after="120"/>
              <w:rPr>
                <w:b w:val="0"/>
                <w:bCs w:val="0"/>
                <w:sz w:val="16"/>
                <w:szCs w:val="16"/>
                <w:lang w:val="tr-TR" w:eastAsia="en-US"/>
              </w:rPr>
            </w:pPr>
          </w:p>
        </w:tc>
        <w:tc>
          <w:tcPr>
            <w:tcW w:w="761" w:type="pct"/>
          </w:tcPr>
          <w:p w14:paraId="618E11E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225250B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AEF6F58"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5E8F6E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F8604B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02CDB28B" w14:textId="77777777" w:rsidTr="00482DC6">
        <w:tc>
          <w:tcPr>
            <w:tcW w:w="335" w:type="pct"/>
            <w:shd w:val="clear" w:color="auto" w:fill="auto"/>
          </w:tcPr>
          <w:p w14:paraId="628DC2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737A61AB" w14:textId="2730237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 xml:space="preserve">Early diagnosis </w:t>
            </w:r>
          </w:p>
        </w:tc>
        <w:tc>
          <w:tcPr>
            <w:tcW w:w="761" w:type="pct"/>
          </w:tcPr>
          <w:p w14:paraId="3901C9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4A92C8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91DEE5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C4D5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7F8B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BCD7708" w14:textId="77777777" w:rsidTr="00482DC6">
        <w:tc>
          <w:tcPr>
            <w:tcW w:w="335" w:type="pct"/>
            <w:shd w:val="clear" w:color="auto" w:fill="auto"/>
          </w:tcPr>
          <w:p w14:paraId="2847301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4E0D125D" w14:textId="68375E41"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Household Accidents</w:t>
            </w:r>
          </w:p>
        </w:tc>
        <w:tc>
          <w:tcPr>
            <w:tcW w:w="761" w:type="pct"/>
          </w:tcPr>
          <w:p w14:paraId="66865E1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BD560B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53EB3E3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02BDBA1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399BBF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560C9975" w14:textId="77777777" w:rsidTr="00482DC6">
        <w:tc>
          <w:tcPr>
            <w:tcW w:w="335" w:type="pct"/>
            <w:shd w:val="clear" w:color="auto" w:fill="auto"/>
          </w:tcPr>
          <w:p w14:paraId="145C5F80"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5</w:t>
            </w:r>
          </w:p>
        </w:tc>
        <w:tc>
          <w:tcPr>
            <w:tcW w:w="974" w:type="pct"/>
            <w:shd w:val="clear" w:color="auto" w:fill="auto"/>
          </w:tcPr>
          <w:p w14:paraId="42F3042E" w14:textId="2F27C373"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7FF42A9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5136A9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ED7E2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60E2AD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88F21B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42C073F5" w14:textId="77777777" w:rsidTr="00482DC6">
        <w:tc>
          <w:tcPr>
            <w:tcW w:w="335" w:type="pct"/>
            <w:shd w:val="clear" w:color="auto" w:fill="auto"/>
          </w:tcPr>
          <w:p w14:paraId="3C67F7A5"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6</w:t>
            </w:r>
          </w:p>
        </w:tc>
        <w:tc>
          <w:tcPr>
            <w:tcW w:w="974" w:type="pct"/>
            <w:shd w:val="clear" w:color="auto" w:fill="auto"/>
          </w:tcPr>
          <w:p w14:paraId="7B943C1F" w14:textId="46740834"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00D3608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82B113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73FE2E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28F0127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D00CCE0"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11283FA" w14:textId="77777777" w:rsidTr="00482DC6">
        <w:tc>
          <w:tcPr>
            <w:tcW w:w="335" w:type="pct"/>
            <w:shd w:val="clear" w:color="auto" w:fill="auto"/>
          </w:tcPr>
          <w:p w14:paraId="6C2D5B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77C2F3EB" w14:textId="77777777" w:rsidR="00CC2F6F" w:rsidRPr="00CC2F6F" w:rsidRDefault="00CC2F6F" w:rsidP="00CC2F6F">
            <w:pPr>
              <w:ind w:right="-426"/>
              <w:jc w:val="center"/>
              <w:rPr>
                <w:b w:val="0"/>
                <w:sz w:val="16"/>
                <w:szCs w:val="16"/>
              </w:rPr>
            </w:pPr>
            <w:r w:rsidRPr="00CC2F6F">
              <w:rPr>
                <w:b w:val="0"/>
                <w:sz w:val="16"/>
                <w:szCs w:val="16"/>
              </w:rPr>
              <w:t xml:space="preserve">Public Health and social media </w:t>
            </w:r>
          </w:p>
          <w:p w14:paraId="232B0429" w14:textId="6C6B9F16" w:rsidR="00CC2F6F" w:rsidRPr="003448E3" w:rsidRDefault="00CC2F6F" w:rsidP="00CC2F6F">
            <w:pPr>
              <w:widowControl w:val="0"/>
              <w:autoSpaceDE w:val="0"/>
              <w:autoSpaceDN w:val="0"/>
              <w:spacing w:after="120"/>
              <w:rPr>
                <w:b w:val="0"/>
                <w:sz w:val="16"/>
                <w:szCs w:val="16"/>
                <w:lang w:val="tr-TR" w:eastAsia="en-US"/>
              </w:rPr>
            </w:pPr>
          </w:p>
        </w:tc>
        <w:tc>
          <w:tcPr>
            <w:tcW w:w="761" w:type="pct"/>
          </w:tcPr>
          <w:p w14:paraId="444B5390"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8D19DC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C9E5BF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3B04E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D38A4A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6E3CE7B7" w14:textId="77777777" w:rsidTr="00482DC6">
        <w:tc>
          <w:tcPr>
            <w:tcW w:w="335" w:type="pct"/>
            <w:shd w:val="clear" w:color="auto" w:fill="auto"/>
          </w:tcPr>
          <w:p w14:paraId="0E5DBC5B"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3D0F9AD1" w14:textId="6465B4E0" w:rsidR="00CC2F6F" w:rsidRPr="003448E3" w:rsidRDefault="00CC2F6F" w:rsidP="00CC2F6F">
            <w:pPr>
              <w:widowControl w:val="0"/>
              <w:autoSpaceDE w:val="0"/>
              <w:autoSpaceDN w:val="0"/>
              <w:spacing w:after="120"/>
              <w:rPr>
                <w:b w:val="0"/>
                <w:sz w:val="16"/>
                <w:szCs w:val="16"/>
                <w:lang w:val="tr-TR" w:eastAsia="en-US"/>
              </w:rPr>
            </w:pPr>
            <w:r w:rsidRPr="00CC2F6F">
              <w:rPr>
                <w:b w:val="0"/>
                <w:sz w:val="16"/>
                <w:szCs w:val="16"/>
              </w:rPr>
              <w:t>Geriatrics health</w:t>
            </w:r>
          </w:p>
        </w:tc>
        <w:tc>
          <w:tcPr>
            <w:tcW w:w="761" w:type="pct"/>
          </w:tcPr>
          <w:p w14:paraId="1AB32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4FCB4B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DAD2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766788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012B1E7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CC2F6F" w:rsidRPr="003448E3" w14:paraId="5F0027B0" w14:textId="77777777" w:rsidTr="00482DC6">
        <w:tc>
          <w:tcPr>
            <w:tcW w:w="335" w:type="pct"/>
            <w:shd w:val="clear" w:color="auto" w:fill="F2F2F2" w:themeFill="background1" w:themeFillShade="F2"/>
          </w:tcPr>
          <w:p w14:paraId="3192369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8</w:t>
            </w:r>
          </w:p>
        </w:tc>
        <w:tc>
          <w:tcPr>
            <w:tcW w:w="974" w:type="pct"/>
            <w:shd w:val="clear" w:color="auto" w:fill="auto"/>
          </w:tcPr>
          <w:p w14:paraId="51442B05" w14:textId="15D1544D" w:rsidR="00CC2F6F" w:rsidRPr="003448E3" w:rsidRDefault="00CC2F6F" w:rsidP="00CC2F6F">
            <w:pPr>
              <w:widowControl w:val="0"/>
              <w:autoSpaceDE w:val="0"/>
              <w:autoSpaceDN w:val="0"/>
              <w:spacing w:after="120"/>
              <w:rPr>
                <w:bCs w:val="0"/>
                <w:sz w:val="16"/>
                <w:szCs w:val="16"/>
                <w:lang w:val="tr-TR" w:eastAsia="en-US"/>
              </w:rPr>
            </w:pPr>
            <w:r w:rsidRPr="00CC2F6F">
              <w:rPr>
                <w:b w:val="0"/>
                <w:sz w:val="16"/>
                <w:szCs w:val="16"/>
              </w:rPr>
              <w:t>Communication lab. About geriatric patient who refuse the treatment</w:t>
            </w:r>
          </w:p>
        </w:tc>
        <w:tc>
          <w:tcPr>
            <w:tcW w:w="761" w:type="pct"/>
            <w:shd w:val="clear" w:color="auto" w:fill="F2F2F2" w:themeFill="background1" w:themeFillShade="F2"/>
          </w:tcPr>
          <w:p w14:paraId="3F33508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2EA64D73"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662" w:type="pct"/>
            <w:shd w:val="clear" w:color="auto" w:fill="F2F2F2" w:themeFill="background1" w:themeFillShade="F2"/>
          </w:tcPr>
          <w:p w14:paraId="3CF603E7"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46" w:type="pct"/>
            <w:shd w:val="clear" w:color="auto" w:fill="F2F2F2" w:themeFill="background1" w:themeFillShade="F2"/>
          </w:tcPr>
          <w:p w14:paraId="45008790"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405D8690" w14:textId="77777777" w:rsidR="00CC2F6F" w:rsidRPr="003448E3" w:rsidRDefault="00CC2F6F" w:rsidP="00CC2F6F">
            <w:pPr>
              <w:widowControl w:val="0"/>
              <w:autoSpaceDE w:val="0"/>
              <w:autoSpaceDN w:val="0"/>
              <w:spacing w:after="120"/>
              <w:jc w:val="center"/>
              <w:rPr>
                <w:bCs w:val="0"/>
                <w:sz w:val="16"/>
                <w:szCs w:val="16"/>
                <w:lang w:val="tr-TR" w:eastAsia="en-US"/>
              </w:rPr>
            </w:pPr>
          </w:p>
        </w:tc>
      </w:tr>
      <w:tr w:rsidR="00482DC6" w:rsidRPr="003448E3" w14:paraId="1EBFB70F" w14:textId="77777777" w:rsidTr="00482DC6">
        <w:tc>
          <w:tcPr>
            <w:tcW w:w="335" w:type="pct"/>
          </w:tcPr>
          <w:p w14:paraId="23FF81E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77E08A5C" w14:textId="1A9BC3EC"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Control of communicable diseases in the community</w:t>
            </w:r>
          </w:p>
        </w:tc>
        <w:tc>
          <w:tcPr>
            <w:tcW w:w="761" w:type="pct"/>
          </w:tcPr>
          <w:p w14:paraId="7C28E8B3" w14:textId="77777777" w:rsidR="00CC2F6F" w:rsidRPr="003448E3" w:rsidRDefault="00CC2F6F" w:rsidP="00CC2F6F">
            <w:pPr>
              <w:widowControl w:val="0"/>
              <w:autoSpaceDE w:val="0"/>
              <w:autoSpaceDN w:val="0"/>
              <w:spacing w:after="120"/>
              <w:jc w:val="center"/>
              <w:rPr>
                <w:b w:val="0"/>
                <w:sz w:val="16"/>
                <w:szCs w:val="16"/>
                <w:lang w:val="tr-TR" w:eastAsia="en-US"/>
              </w:rPr>
            </w:pPr>
            <w:r w:rsidRPr="003448E3">
              <w:rPr>
                <w:b w:val="0"/>
                <w:sz w:val="16"/>
                <w:szCs w:val="16"/>
                <w:lang w:val="tr-TR" w:eastAsia="en-US"/>
              </w:rPr>
              <w:t>X</w:t>
            </w:r>
          </w:p>
        </w:tc>
        <w:tc>
          <w:tcPr>
            <w:tcW w:w="761" w:type="pct"/>
          </w:tcPr>
          <w:p w14:paraId="48740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7908B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F517DAF"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44FA6D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0C08308" w14:textId="77777777" w:rsidTr="00482DC6">
        <w:trPr>
          <w:trHeight w:val="44"/>
        </w:trPr>
        <w:tc>
          <w:tcPr>
            <w:tcW w:w="335" w:type="pct"/>
          </w:tcPr>
          <w:p w14:paraId="3BDE7C16"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6D14BF8D" w14:textId="64B8062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Nursing in extraordinary situations</w:t>
            </w:r>
          </w:p>
        </w:tc>
        <w:tc>
          <w:tcPr>
            <w:tcW w:w="761" w:type="pct"/>
          </w:tcPr>
          <w:p w14:paraId="500568ED"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7A972AB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44F3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D2DFF7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8AE460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5017EED" w14:textId="77777777" w:rsidTr="00482DC6">
        <w:tc>
          <w:tcPr>
            <w:tcW w:w="335" w:type="pct"/>
          </w:tcPr>
          <w:p w14:paraId="346FAE9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lastRenderedPageBreak/>
              <w:t>10</w:t>
            </w:r>
          </w:p>
        </w:tc>
        <w:tc>
          <w:tcPr>
            <w:tcW w:w="974" w:type="pct"/>
            <w:shd w:val="clear" w:color="auto" w:fill="auto"/>
          </w:tcPr>
          <w:p w14:paraId="3B8A754F" w14:textId="4CF93189" w:rsidR="00CC2F6F" w:rsidRPr="003448E3" w:rsidRDefault="00CC2F6F" w:rsidP="00CC2F6F">
            <w:pPr>
              <w:widowControl w:val="0"/>
              <w:autoSpaceDE w:val="0"/>
              <w:autoSpaceDN w:val="0"/>
              <w:spacing w:after="120"/>
              <w:rPr>
                <w:b w:val="0"/>
                <w:bCs w:val="0"/>
                <w:sz w:val="16"/>
                <w:szCs w:val="16"/>
                <w:lang w:val="tr-TR" w:eastAsia="en-US"/>
              </w:rPr>
            </w:pPr>
            <w:r w:rsidRPr="00CC2F6F">
              <w:rPr>
                <w:b w:val="0"/>
                <w:sz w:val="16"/>
                <w:szCs w:val="16"/>
              </w:rPr>
              <w:t>Midterm exam</w:t>
            </w:r>
          </w:p>
        </w:tc>
        <w:tc>
          <w:tcPr>
            <w:tcW w:w="761" w:type="pct"/>
          </w:tcPr>
          <w:p w14:paraId="49C31AF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CEF13B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AD4D32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1B4B6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CC10C4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1EBFF89" w14:textId="77777777" w:rsidTr="00482DC6">
        <w:trPr>
          <w:trHeight w:val="467"/>
        </w:trPr>
        <w:tc>
          <w:tcPr>
            <w:tcW w:w="335" w:type="pct"/>
          </w:tcPr>
          <w:p w14:paraId="756F104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3B9F94F5" w14:textId="65F73762" w:rsidR="00CC2F6F" w:rsidRPr="003448E3" w:rsidRDefault="00CC2F6F" w:rsidP="00CC2F6F">
            <w:pPr>
              <w:widowControl w:val="0"/>
              <w:autoSpaceDE w:val="0"/>
              <w:autoSpaceDN w:val="0"/>
              <w:spacing w:after="120"/>
              <w:rPr>
                <w:bCs w:val="0"/>
                <w:sz w:val="16"/>
                <w:szCs w:val="16"/>
                <w:lang w:val="tr-TR" w:eastAsia="en-US"/>
              </w:rPr>
            </w:pPr>
            <w:r w:rsidRPr="00CC2F6F">
              <w:rPr>
                <w:b w:val="0"/>
                <w:bCs w:val="0"/>
                <w:sz w:val="16"/>
                <w:szCs w:val="16"/>
              </w:rPr>
              <w:t>Nursing in extraordinary situations</w:t>
            </w:r>
          </w:p>
        </w:tc>
        <w:tc>
          <w:tcPr>
            <w:tcW w:w="761" w:type="pct"/>
          </w:tcPr>
          <w:p w14:paraId="74225A29"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4E9CAF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81C00C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6556C21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C60A021"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2890996" w14:textId="77777777" w:rsidTr="00482DC6">
        <w:trPr>
          <w:trHeight w:val="467"/>
        </w:trPr>
        <w:tc>
          <w:tcPr>
            <w:tcW w:w="335" w:type="pct"/>
          </w:tcPr>
          <w:p w14:paraId="45B6F3A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295FCFBD" w14:textId="77777777" w:rsidR="00CC2F6F" w:rsidRPr="00CC2F6F" w:rsidRDefault="00CC2F6F" w:rsidP="00CC2F6F">
            <w:pPr>
              <w:ind w:right="-426"/>
              <w:rPr>
                <w:b w:val="0"/>
                <w:sz w:val="16"/>
                <w:szCs w:val="16"/>
              </w:rPr>
            </w:pPr>
            <w:r w:rsidRPr="00CC2F6F">
              <w:rPr>
                <w:b w:val="0"/>
                <w:bCs w:val="0"/>
                <w:sz w:val="16"/>
                <w:szCs w:val="16"/>
              </w:rPr>
              <w:t>Vulnerable groups in society</w:t>
            </w:r>
            <w:r w:rsidRPr="00CC2F6F">
              <w:rPr>
                <w:b w:val="0"/>
                <w:sz w:val="16"/>
                <w:szCs w:val="16"/>
              </w:rPr>
              <w:t xml:space="preserve"> </w:t>
            </w:r>
          </w:p>
          <w:p w14:paraId="16AF0393" w14:textId="581499DE" w:rsidR="00CC2F6F" w:rsidRPr="003448E3" w:rsidRDefault="00CC2F6F" w:rsidP="00CC2F6F">
            <w:pPr>
              <w:widowControl w:val="0"/>
              <w:autoSpaceDE w:val="0"/>
              <w:autoSpaceDN w:val="0"/>
              <w:rPr>
                <w:b w:val="0"/>
                <w:sz w:val="16"/>
                <w:szCs w:val="16"/>
                <w:lang w:val="tr-TR" w:eastAsia="en-US"/>
              </w:rPr>
            </w:pPr>
          </w:p>
        </w:tc>
        <w:tc>
          <w:tcPr>
            <w:tcW w:w="761" w:type="pct"/>
          </w:tcPr>
          <w:p w14:paraId="5328DC11"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18F64D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51BB4A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EEB89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B2B9893"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284658AC" w14:textId="77777777" w:rsidTr="00482DC6">
        <w:trPr>
          <w:trHeight w:val="467"/>
        </w:trPr>
        <w:tc>
          <w:tcPr>
            <w:tcW w:w="335" w:type="pct"/>
          </w:tcPr>
          <w:p w14:paraId="2E416C3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3A70B3CD" w14:textId="77777777" w:rsidR="00CC2F6F" w:rsidRPr="00CC2F6F" w:rsidRDefault="00CC2F6F" w:rsidP="00CC2F6F">
            <w:pPr>
              <w:ind w:right="-426"/>
              <w:jc w:val="center"/>
              <w:rPr>
                <w:b w:val="0"/>
                <w:sz w:val="16"/>
                <w:szCs w:val="16"/>
              </w:rPr>
            </w:pPr>
            <w:r w:rsidRPr="00CC2F6F">
              <w:rPr>
                <w:b w:val="0"/>
                <w:bCs w:val="0"/>
                <w:sz w:val="16"/>
                <w:szCs w:val="16"/>
              </w:rPr>
              <w:t>Occupational health nursing</w:t>
            </w:r>
            <w:r w:rsidRPr="00CC2F6F">
              <w:rPr>
                <w:b w:val="0"/>
                <w:sz w:val="16"/>
                <w:szCs w:val="16"/>
              </w:rPr>
              <w:t xml:space="preserve"> </w:t>
            </w:r>
          </w:p>
          <w:p w14:paraId="1EE1B168" w14:textId="5BB14353" w:rsidR="00CC2F6F" w:rsidRPr="003448E3" w:rsidRDefault="00CC2F6F" w:rsidP="00CC2F6F">
            <w:pPr>
              <w:widowControl w:val="0"/>
              <w:autoSpaceDE w:val="0"/>
              <w:autoSpaceDN w:val="0"/>
              <w:rPr>
                <w:b w:val="0"/>
                <w:sz w:val="16"/>
                <w:szCs w:val="16"/>
                <w:lang w:val="tr-TR" w:eastAsia="en-US"/>
              </w:rPr>
            </w:pPr>
          </w:p>
        </w:tc>
        <w:tc>
          <w:tcPr>
            <w:tcW w:w="761" w:type="pct"/>
          </w:tcPr>
          <w:p w14:paraId="535FAF6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18DA083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F793B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8FDFF0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32D348F"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94E2AD" w14:textId="77777777" w:rsidTr="00482DC6">
        <w:trPr>
          <w:trHeight w:val="467"/>
        </w:trPr>
        <w:tc>
          <w:tcPr>
            <w:tcW w:w="335" w:type="pct"/>
          </w:tcPr>
          <w:p w14:paraId="2DC488B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155C63C9" w14:textId="11AA4CDD" w:rsidR="00CC2F6F" w:rsidRPr="003448E3" w:rsidRDefault="00CC2F6F" w:rsidP="00CC2F6F">
            <w:pPr>
              <w:widowControl w:val="0"/>
              <w:autoSpaceDE w:val="0"/>
              <w:autoSpaceDN w:val="0"/>
              <w:rPr>
                <w:b w:val="0"/>
                <w:sz w:val="16"/>
                <w:szCs w:val="16"/>
                <w:lang w:val="tr-TR" w:eastAsia="en-US"/>
              </w:rPr>
            </w:pPr>
            <w:r w:rsidRPr="00CC2F6F">
              <w:rPr>
                <w:b w:val="0"/>
                <w:sz w:val="16"/>
                <w:szCs w:val="16"/>
              </w:rPr>
              <w:t>Health economy</w:t>
            </w:r>
          </w:p>
        </w:tc>
        <w:tc>
          <w:tcPr>
            <w:tcW w:w="761" w:type="pct"/>
          </w:tcPr>
          <w:p w14:paraId="146CE30C" w14:textId="77777777" w:rsidR="00CC2F6F" w:rsidRPr="003448E3" w:rsidRDefault="00CC2F6F" w:rsidP="00CC2F6F">
            <w:pPr>
              <w:widowControl w:val="0"/>
              <w:autoSpaceDE w:val="0"/>
              <w:autoSpaceDN w:val="0"/>
              <w:spacing w:after="120"/>
              <w:jc w:val="center"/>
              <w:rPr>
                <w:bCs w:val="0"/>
                <w:sz w:val="16"/>
                <w:szCs w:val="16"/>
                <w:lang w:val="tr-TR" w:eastAsia="en-US"/>
              </w:rPr>
            </w:pPr>
            <w:r w:rsidRPr="003448E3">
              <w:rPr>
                <w:bCs w:val="0"/>
                <w:sz w:val="16"/>
                <w:szCs w:val="16"/>
                <w:lang w:val="tr-TR" w:eastAsia="en-US"/>
              </w:rPr>
              <w:t>X</w:t>
            </w:r>
          </w:p>
        </w:tc>
        <w:tc>
          <w:tcPr>
            <w:tcW w:w="761" w:type="pct"/>
          </w:tcPr>
          <w:p w14:paraId="304F12B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8D914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60C383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DD5C93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09ED1DAB" w14:textId="77777777" w:rsidTr="00482DC6">
        <w:trPr>
          <w:trHeight w:val="467"/>
        </w:trPr>
        <w:tc>
          <w:tcPr>
            <w:tcW w:w="335" w:type="pct"/>
          </w:tcPr>
          <w:p w14:paraId="63C8DA5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13</w:t>
            </w:r>
          </w:p>
        </w:tc>
        <w:tc>
          <w:tcPr>
            <w:tcW w:w="974" w:type="pct"/>
            <w:shd w:val="clear" w:color="auto" w:fill="auto"/>
          </w:tcPr>
          <w:p w14:paraId="725DBE5A" w14:textId="158119B0" w:rsidR="00CC2F6F" w:rsidRPr="003448E3" w:rsidRDefault="00CC2F6F" w:rsidP="00CC2F6F">
            <w:pPr>
              <w:widowControl w:val="0"/>
              <w:autoSpaceDE w:val="0"/>
              <w:autoSpaceDN w:val="0"/>
              <w:rPr>
                <w:b w:val="0"/>
                <w:sz w:val="16"/>
                <w:szCs w:val="16"/>
                <w:lang w:val="tr-TR" w:eastAsia="en-US"/>
              </w:rPr>
            </w:pPr>
            <w:r w:rsidRPr="00CC2F6F">
              <w:rPr>
                <w:b w:val="0"/>
                <w:bCs w:val="0"/>
                <w:sz w:val="16"/>
                <w:szCs w:val="16"/>
              </w:rPr>
              <w:t>Health education</w:t>
            </w:r>
          </w:p>
        </w:tc>
        <w:tc>
          <w:tcPr>
            <w:tcW w:w="761" w:type="pct"/>
          </w:tcPr>
          <w:p w14:paraId="115C7DCE"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24530C1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103E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CD2963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5D8D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F546C7" w14:textId="77777777" w:rsidTr="00482DC6">
        <w:tc>
          <w:tcPr>
            <w:tcW w:w="335" w:type="pct"/>
          </w:tcPr>
          <w:p w14:paraId="6897E91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14</w:t>
            </w:r>
          </w:p>
        </w:tc>
        <w:tc>
          <w:tcPr>
            <w:tcW w:w="974" w:type="pct"/>
            <w:shd w:val="clear" w:color="auto" w:fill="auto"/>
          </w:tcPr>
          <w:p w14:paraId="2A5F6474" w14:textId="1CEF87D2"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Environmental health</w:t>
            </w:r>
          </w:p>
        </w:tc>
        <w:tc>
          <w:tcPr>
            <w:tcW w:w="761" w:type="pct"/>
          </w:tcPr>
          <w:p w14:paraId="289D753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BA7300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17EA3CF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10324B1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47880E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CC2F6F" w:rsidRPr="003448E3" w14:paraId="2128B3E3" w14:textId="77777777" w:rsidTr="00482DC6">
        <w:tc>
          <w:tcPr>
            <w:tcW w:w="335" w:type="pct"/>
            <w:shd w:val="clear" w:color="auto" w:fill="F2F2F2" w:themeFill="background1" w:themeFillShade="F2"/>
          </w:tcPr>
          <w:p w14:paraId="55A910B1"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51F22C51" w14:textId="6F1160B5" w:rsidR="003448E3" w:rsidRPr="003448E3" w:rsidRDefault="001C2F80" w:rsidP="003448E3">
            <w:pPr>
              <w:widowControl w:val="0"/>
              <w:autoSpaceDE w:val="0"/>
              <w:autoSpaceDN w:val="0"/>
              <w:spacing w:after="120"/>
              <w:rPr>
                <w:sz w:val="16"/>
                <w:szCs w:val="16"/>
                <w:lang w:val="tr-TR" w:eastAsia="en-US"/>
              </w:rPr>
            </w:pPr>
            <w:proofErr w:type="spellStart"/>
            <w:r>
              <w:rPr>
                <w:sz w:val="16"/>
                <w:szCs w:val="16"/>
                <w:lang w:val="tr-TR" w:eastAsia="en-US"/>
              </w:rPr>
              <w:t>Clinical</w:t>
            </w:r>
            <w:proofErr w:type="spellEnd"/>
            <w:r>
              <w:rPr>
                <w:sz w:val="16"/>
                <w:szCs w:val="16"/>
                <w:lang w:val="tr-TR" w:eastAsia="en-US"/>
              </w:rPr>
              <w:t xml:space="preserve"> </w:t>
            </w:r>
            <w:proofErr w:type="spellStart"/>
            <w:r>
              <w:rPr>
                <w:sz w:val="16"/>
                <w:szCs w:val="16"/>
                <w:lang w:val="tr-TR" w:eastAsia="en-US"/>
              </w:rPr>
              <w:t>Experience</w:t>
            </w:r>
            <w:proofErr w:type="spellEnd"/>
          </w:p>
        </w:tc>
        <w:tc>
          <w:tcPr>
            <w:tcW w:w="761" w:type="pct"/>
            <w:shd w:val="clear" w:color="auto" w:fill="F2F2F2" w:themeFill="background1" w:themeFillShade="F2"/>
          </w:tcPr>
          <w:p w14:paraId="529B0D5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215BD4B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5AFC51F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1CE1304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605A21C"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r w:rsidR="00CC2F6F" w:rsidRPr="003448E3" w14:paraId="741C6D90" w14:textId="77777777" w:rsidTr="00482DC6">
        <w:tc>
          <w:tcPr>
            <w:tcW w:w="335" w:type="pct"/>
            <w:shd w:val="clear" w:color="auto" w:fill="F2F2F2" w:themeFill="background1" w:themeFillShade="F2"/>
          </w:tcPr>
          <w:p w14:paraId="3189C948"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0DFBA361" w14:textId="5F416990" w:rsidR="003448E3" w:rsidRPr="003448E3" w:rsidRDefault="00CC2F6F" w:rsidP="003448E3">
            <w:pPr>
              <w:widowControl w:val="0"/>
              <w:autoSpaceDE w:val="0"/>
              <w:autoSpaceDN w:val="0"/>
              <w:spacing w:after="120"/>
              <w:rPr>
                <w:sz w:val="16"/>
                <w:szCs w:val="16"/>
                <w:lang w:val="tr-TR" w:eastAsia="en-US"/>
              </w:rPr>
            </w:pPr>
            <w:r>
              <w:rPr>
                <w:sz w:val="16"/>
                <w:szCs w:val="16"/>
                <w:lang w:val="tr-TR" w:eastAsia="en-US"/>
              </w:rPr>
              <w:t xml:space="preserve">Final </w:t>
            </w:r>
            <w:proofErr w:type="spellStart"/>
            <w:r>
              <w:rPr>
                <w:sz w:val="16"/>
                <w:szCs w:val="16"/>
                <w:lang w:val="tr-TR" w:eastAsia="en-US"/>
              </w:rPr>
              <w:t>E</w:t>
            </w:r>
            <w:r w:rsidR="001C2F80">
              <w:rPr>
                <w:sz w:val="16"/>
                <w:szCs w:val="16"/>
                <w:lang w:val="tr-TR" w:eastAsia="en-US"/>
              </w:rPr>
              <w:t>xam</w:t>
            </w:r>
            <w:proofErr w:type="spellEnd"/>
          </w:p>
        </w:tc>
        <w:tc>
          <w:tcPr>
            <w:tcW w:w="761" w:type="pct"/>
            <w:shd w:val="clear" w:color="auto" w:fill="F2F2F2" w:themeFill="background1" w:themeFillShade="F2"/>
          </w:tcPr>
          <w:p w14:paraId="09B77A03"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5ED07A4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7EF0415F"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6208C734"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5CF131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bl>
    <w:p w14:paraId="777EA57A" w14:textId="77777777" w:rsidR="006E336A" w:rsidRDefault="006E336A" w:rsidP="00496B0B"/>
    <w:p w14:paraId="04996813" w14:textId="77777777" w:rsidR="00482DC6" w:rsidRPr="00CA1F18" w:rsidRDefault="00482DC6" w:rsidP="00496B0B"/>
    <w:p w14:paraId="7A1346E5" w14:textId="66579638" w:rsidR="00C80E1F" w:rsidRPr="00CA1F18" w:rsidRDefault="755B25E4" w:rsidP="001D3D2A">
      <w:pPr>
        <w:pStyle w:val="Balk1"/>
        <w:rPr>
          <w:highlight w:val="yellow"/>
        </w:rPr>
      </w:pPr>
      <w:bookmarkStart w:id="154" w:name="_Toc169273489"/>
      <w:r w:rsidRPr="755B25E4">
        <w:rPr>
          <w:highlight w:val="yellow"/>
        </w:rPr>
        <w:t>HEF 3059 RESEARCH IN NURSING</w:t>
      </w:r>
      <w:bookmarkEnd w:id="154"/>
    </w:p>
    <w:p w14:paraId="5093B6A0"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962E3" w:rsidRPr="00CA1F18" w14:paraId="15A163DF" w14:textId="77777777" w:rsidTr="755B25E4">
        <w:tc>
          <w:tcPr>
            <w:tcW w:w="4580" w:type="dxa"/>
            <w:gridSpan w:val="3"/>
          </w:tcPr>
          <w:p w14:paraId="4DD206A5" w14:textId="77777777" w:rsidR="00C80E1F" w:rsidRPr="00CA1F18" w:rsidRDefault="00C80E1F" w:rsidP="00C80E1F">
            <w:pPr>
              <w:rPr>
                <w:bCs w:val="0"/>
              </w:rPr>
            </w:pPr>
            <w:r w:rsidRPr="00CA1F18">
              <w:t>Department(s) Giving the Course:</w:t>
            </w:r>
          </w:p>
          <w:p w14:paraId="0D55BEB6" w14:textId="77777777" w:rsidR="00C80E1F" w:rsidRPr="00CA1F18" w:rsidRDefault="00C80E1F" w:rsidP="00C80E1F">
            <w:pPr>
              <w:rPr>
                <w:b w:val="0"/>
              </w:rPr>
            </w:pPr>
            <w:r w:rsidRPr="00CA1F18">
              <w:rPr>
                <w:b w:val="0"/>
                <w:bCs w:val="0"/>
              </w:rPr>
              <w:t>DEU Faculty of Nursing</w:t>
            </w:r>
          </w:p>
          <w:p w14:paraId="2D820CA2" w14:textId="77777777" w:rsidR="00C80E1F" w:rsidRPr="00CA1F18" w:rsidRDefault="00C80E1F" w:rsidP="00C80E1F">
            <w:pPr>
              <w:rPr>
                <w:bCs w:val="0"/>
              </w:rPr>
            </w:pPr>
          </w:p>
        </w:tc>
        <w:tc>
          <w:tcPr>
            <w:tcW w:w="4771" w:type="dxa"/>
          </w:tcPr>
          <w:p w14:paraId="712B6563" w14:textId="77777777" w:rsidR="00C80E1F" w:rsidRPr="00CA1F18" w:rsidRDefault="00C80E1F" w:rsidP="00C80E1F">
            <w:pPr>
              <w:rPr>
                <w:bCs w:val="0"/>
              </w:rPr>
            </w:pPr>
            <w:r w:rsidRPr="00CA1F18">
              <w:t>Department(s) Taking the Course:</w:t>
            </w:r>
          </w:p>
          <w:p w14:paraId="28DD6C32" w14:textId="77777777" w:rsidR="00C80E1F" w:rsidRPr="00CA1F18" w:rsidRDefault="00C80E1F" w:rsidP="00C80E1F">
            <w:pPr>
              <w:rPr>
                <w:b w:val="0"/>
              </w:rPr>
            </w:pPr>
            <w:r w:rsidRPr="00CA1F18">
              <w:rPr>
                <w:b w:val="0"/>
                <w:bCs w:val="0"/>
              </w:rPr>
              <w:t>DEU Faculty of Nursing</w:t>
            </w:r>
          </w:p>
          <w:p w14:paraId="518C7CED" w14:textId="77777777" w:rsidR="00C80E1F" w:rsidRPr="00CA1F18" w:rsidRDefault="00C80E1F" w:rsidP="00C80E1F">
            <w:pPr>
              <w:rPr>
                <w:bCs w:val="0"/>
              </w:rPr>
            </w:pPr>
          </w:p>
        </w:tc>
      </w:tr>
      <w:tr w:rsidR="00F962E3" w:rsidRPr="00CA1F18" w14:paraId="765C1CC4" w14:textId="77777777" w:rsidTr="755B25E4">
        <w:tc>
          <w:tcPr>
            <w:tcW w:w="4580" w:type="dxa"/>
            <w:gridSpan w:val="3"/>
          </w:tcPr>
          <w:p w14:paraId="6B811855" w14:textId="77777777" w:rsidR="00C80E1F" w:rsidRPr="00CA1F18" w:rsidRDefault="00C80E1F" w:rsidP="00C80E1F">
            <w:pPr>
              <w:rPr>
                <w:bCs w:val="0"/>
              </w:rPr>
            </w:pPr>
            <w:r w:rsidRPr="00CA1F18">
              <w:t>Name of the Department:</w:t>
            </w:r>
            <w:r w:rsidRPr="00CA1F18">
              <w:rPr>
                <w:b w:val="0"/>
                <w:bCs w:val="0"/>
              </w:rPr>
              <w:t xml:space="preserve"> Nursing</w:t>
            </w:r>
          </w:p>
          <w:p w14:paraId="528F692B" w14:textId="77777777" w:rsidR="00C80E1F" w:rsidRPr="00CA1F18" w:rsidRDefault="00C80E1F" w:rsidP="00C80E1F">
            <w:pPr>
              <w:rPr>
                <w:bCs w:val="0"/>
              </w:rPr>
            </w:pPr>
          </w:p>
        </w:tc>
        <w:tc>
          <w:tcPr>
            <w:tcW w:w="4771" w:type="dxa"/>
          </w:tcPr>
          <w:p w14:paraId="62C26CDD" w14:textId="77777777" w:rsidR="00C80E1F" w:rsidRPr="00CA1F18" w:rsidRDefault="00C80E1F" w:rsidP="00C80E1F">
            <w:pPr>
              <w:rPr>
                <w:bCs w:val="0"/>
              </w:rPr>
            </w:pPr>
            <w:r w:rsidRPr="00CA1F18">
              <w:t>Name of the Course:</w:t>
            </w:r>
          </w:p>
          <w:p w14:paraId="57D736BF" w14:textId="77777777" w:rsidR="00C80E1F" w:rsidRPr="00CA1F18" w:rsidRDefault="00C80E1F" w:rsidP="00C80E1F">
            <w:pPr>
              <w:rPr>
                <w:b w:val="0"/>
                <w:bCs w:val="0"/>
              </w:rPr>
            </w:pPr>
            <w:r w:rsidRPr="00CA1F18">
              <w:rPr>
                <w:b w:val="0"/>
                <w:bCs w:val="0"/>
              </w:rPr>
              <w:t xml:space="preserve">Research in Nursing </w:t>
            </w:r>
          </w:p>
        </w:tc>
      </w:tr>
      <w:tr w:rsidR="00F962E3" w:rsidRPr="00CA1F18" w14:paraId="2D99DC5B" w14:textId="77777777" w:rsidTr="755B25E4">
        <w:tc>
          <w:tcPr>
            <w:tcW w:w="4580" w:type="dxa"/>
            <w:gridSpan w:val="3"/>
          </w:tcPr>
          <w:p w14:paraId="46C8942C" w14:textId="77777777" w:rsidR="00C80E1F" w:rsidRPr="00B87202" w:rsidRDefault="00C80E1F" w:rsidP="00C80E1F">
            <w:pPr>
              <w:rPr>
                <w:b w:val="0"/>
                <w:bCs w:val="0"/>
              </w:rPr>
            </w:pPr>
            <w:r w:rsidRPr="00B87202">
              <w:t>Course Level:</w:t>
            </w:r>
            <w:r w:rsidRPr="00B87202">
              <w:rPr>
                <w:b w:val="0"/>
                <w:bCs w:val="0"/>
              </w:rPr>
              <w:t xml:space="preserve"> (Undergraduate) </w:t>
            </w:r>
          </w:p>
          <w:p w14:paraId="17E93753" w14:textId="77777777" w:rsidR="00C80E1F" w:rsidRPr="00B87202" w:rsidRDefault="00C80E1F" w:rsidP="00C80E1F">
            <w:pPr>
              <w:rPr>
                <w:bCs w:val="0"/>
              </w:rPr>
            </w:pPr>
          </w:p>
        </w:tc>
        <w:tc>
          <w:tcPr>
            <w:tcW w:w="4771" w:type="dxa"/>
          </w:tcPr>
          <w:p w14:paraId="68FC2EBC" w14:textId="77777777" w:rsidR="00C80E1F" w:rsidRPr="00B87202" w:rsidRDefault="755B25E4" w:rsidP="00C80E1F">
            <w:pPr>
              <w:rPr>
                <w:b w:val="0"/>
                <w:bCs w:val="0"/>
              </w:rPr>
            </w:pPr>
            <w:r w:rsidRPr="00B87202">
              <w:t>Course Code:</w:t>
            </w:r>
            <w:r w:rsidRPr="00B87202">
              <w:rPr>
                <w:b w:val="0"/>
                <w:bCs w:val="0"/>
              </w:rPr>
              <w:t xml:space="preserve"> HEF 2094</w:t>
            </w:r>
          </w:p>
        </w:tc>
      </w:tr>
      <w:tr w:rsidR="00F962E3" w:rsidRPr="00CA1F18" w14:paraId="5CDC8F58" w14:textId="77777777" w:rsidTr="755B25E4">
        <w:tc>
          <w:tcPr>
            <w:tcW w:w="4580" w:type="dxa"/>
            <w:gridSpan w:val="3"/>
          </w:tcPr>
          <w:p w14:paraId="02A764C8" w14:textId="77777777" w:rsidR="00C80E1F" w:rsidRPr="00B87202" w:rsidRDefault="00C80E1F" w:rsidP="00C80E1F">
            <w:pPr>
              <w:rPr>
                <w:bCs w:val="0"/>
              </w:rPr>
            </w:pPr>
            <w:r w:rsidRPr="00B87202">
              <w:t>Issuance/Renewal Date of the Form:</w:t>
            </w:r>
          </w:p>
          <w:p w14:paraId="6AD1F856" w14:textId="77777777" w:rsidR="00C80E1F" w:rsidRPr="00B87202" w:rsidRDefault="00C80E1F" w:rsidP="00C80E1F">
            <w:pPr>
              <w:rPr>
                <w:b w:val="0"/>
                <w:bCs w:val="0"/>
              </w:rPr>
            </w:pPr>
            <w:r w:rsidRPr="00B87202">
              <w:rPr>
                <w:b w:val="0"/>
                <w:bCs w:val="0"/>
              </w:rPr>
              <w:t>07.02.2024</w:t>
            </w:r>
          </w:p>
        </w:tc>
        <w:tc>
          <w:tcPr>
            <w:tcW w:w="4771" w:type="dxa"/>
          </w:tcPr>
          <w:p w14:paraId="1430F77B" w14:textId="77777777" w:rsidR="00C80E1F" w:rsidRPr="00B87202" w:rsidRDefault="00C80E1F" w:rsidP="00C80E1F">
            <w:pPr>
              <w:rPr>
                <w:b w:val="0"/>
                <w:bCs w:val="0"/>
              </w:rPr>
            </w:pPr>
            <w:r w:rsidRPr="00B87202">
              <w:t>Course type:</w:t>
            </w:r>
            <w:r w:rsidRPr="00B87202">
              <w:rPr>
                <w:b w:val="0"/>
                <w:bCs w:val="0"/>
              </w:rPr>
              <w:t xml:space="preserve"> Compulsory</w:t>
            </w:r>
          </w:p>
          <w:p w14:paraId="3592D405" w14:textId="77777777" w:rsidR="00C80E1F" w:rsidRPr="00B87202" w:rsidRDefault="00C80E1F" w:rsidP="00C80E1F">
            <w:pPr>
              <w:rPr>
                <w:bCs w:val="0"/>
              </w:rPr>
            </w:pPr>
          </w:p>
        </w:tc>
      </w:tr>
      <w:tr w:rsidR="00F962E3" w:rsidRPr="00CA1F18" w14:paraId="2EB060C7" w14:textId="77777777" w:rsidTr="755B25E4">
        <w:tc>
          <w:tcPr>
            <w:tcW w:w="4580" w:type="dxa"/>
            <w:gridSpan w:val="3"/>
          </w:tcPr>
          <w:p w14:paraId="14740068" w14:textId="77777777" w:rsidR="00C80E1F" w:rsidRPr="00B87202" w:rsidRDefault="00C80E1F" w:rsidP="00C80E1F">
            <w:r w:rsidRPr="00B87202">
              <w:t>Language of the course:</w:t>
            </w:r>
            <w:r w:rsidRPr="00B87202">
              <w:rPr>
                <w:b w:val="0"/>
                <w:bCs w:val="0"/>
              </w:rPr>
              <w:t xml:space="preserve"> Turkish</w:t>
            </w:r>
          </w:p>
          <w:p w14:paraId="41405CAA" w14:textId="77777777" w:rsidR="00C80E1F" w:rsidRPr="00B87202" w:rsidRDefault="00C80E1F" w:rsidP="00C80E1F">
            <w:pPr>
              <w:rPr>
                <w:b w:val="0"/>
                <w:bCs w:val="0"/>
              </w:rPr>
            </w:pPr>
            <w:r w:rsidRPr="00B87202">
              <w:tab/>
            </w:r>
          </w:p>
        </w:tc>
        <w:tc>
          <w:tcPr>
            <w:tcW w:w="4771" w:type="dxa"/>
          </w:tcPr>
          <w:p w14:paraId="5D2FB927" w14:textId="77777777" w:rsidR="00C80E1F" w:rsidRPr="00B87202" w:rsidRDefault="755B25E4" w:rsidP="00C80E1F">
            <w:r w:rsidRPr="00B87202">
              <w:t>Instructor(s) of the course:</w:t>
            </w:r>
          </w:p>
          <w:p w14:paraId="003DA96F" w14:textId="1E763E32" w:rsidR="00C80E1F" w:rsidRPr="00B87202" w:rsidRDefault="755B25E4" w:rsidP="755B25E4">
            <w:pPr>
              <w:rPr>
                <w:b w:val="0"/>
                <w:bCs w:val="0"/>
                <w:color w:val="000000" w:themeColor="text1"/>
              </w:rPr>
            </w:pPr>
            <w:r w:rsidRPr="00B87202">
              <w:rPr>
                <w:b w:val="0"/>
                <w:bCs w:val="0"/>
                <w:color w:val="000000" w:themeColor="text1"/>
                <w:lang w:val="tr-TR"/>
              </w:rPr>
              <w:t>Prof. Dr. Gülendam KARADAĞ</w:t>
            </w:r>
          </w:p>
          <w:p w14:paraId="168545C2" w14:textId="1DE62501" w:rsidR="00C80E1F" w:rsidRPr="00B87202" w:rsidRDefault="755B25E4" w:rsidP="755B25E4">
            <w:pPr>
              <w:rPr>
                <w:b w:val="0"/>
                <w:bCs w:val="0"/>
                <w:color w:val="000000" w:themeColor="text1"/>
              </w:rPr>
            </w:pPr>
            <w:r w:rsidRPr="00B87202">
              <w:rPr>
                <w:b w:val="0"/>
                <w:bCs w:val="0"/>
                <w:color w:val="000000" w:themeColor="text1"/>
                <w:lang w:val="tr-TR"/>
              </w:rPr>
              <w:t xml:space="preserve">Prof. Dr. </w:t>
            </w:r>
            <w:proofErr w:type="spellStart"/>
            <w:r w:rsidRPr="00B87202">
              <w:rPr>
                <w:b w:val="0"/>
                <w:bCs w:val="0"/>
                <w:color w:val="000000" w:themeColor="text1"/>
                <w:lang w:val="tr-TR"/>
              </w:rPr>
              <w:t>Merlinda</w:t>
            </w:r>
            <w:proofErr w:type="spellEnd"/>
            <w:r w:rsidRPr="00B87202">
              <w:rPr>
                <w:b w:val="0"/>
                <w:bCs w:val="0"/>
                <w:color w:val="000000" w:themeColor="text1"/>
                <w:lang w:val="tr-TR"/>
              </w:rPr>
              <w:t xml:space="preserve"> ALUŞ TOKAT</w:t>
            </w:r>
            <w:r w:rsidRPr="00B87202">
              <w:rPr>
                <w:b w:val="0"/>
                <w:bCs w:val="0"/>
              </w:rPr>
              <w:t xml:space="preserve"> </w:t>
            </w:r>
          </w:p>
          <w:p w14:paraId="10C3DC08" w14:textId="34FF4110" w:rsidR="00C80E1F" w:rsidRPr="00B87202" w:rsidRDefault="755B25E4" w:rsidP="755B25E4">
            <w:pPr>
              <w:rPr>
                <w:b w:val="0"/>
                <w:bCs w:val="0"/>
                <w:color w:val="000000" w:themeColor="text1"/>
              </w:rPr>
            </w:pPr>
            <w:r w:rsidRPr="00B87202">
              <w:rPr>
                <w:b w:val="0"/>
                <w:bCs w:val="0"/>
              </w:rPr>
              <w:t xml:space="preserve">Assoc. Prof. Dr. </w:t>
            </w:r>
            <w:r w:rsidRPr="00B87202">
              <w:rPr>
                <w:b w:val="0"/>
                <w:bCs w:val="0"/>
                <w:color w:val="000000" w:themeColor="text1"/>
                <w:lang w:val="tr-TR"/>
              </w:rPr>
              <w:t>Meryem ÖZTÜRK HANEY</w:t>
            </w:r>
          </w:p>
          <w:p w14:paraId="0ADEED61" w14:textId="5346FA5F" w:rsidR="00C80E1F" w:rsidRPr="00B87202" w:rsidRDefault="755B25E4" w:rsidP="00C80E1F">
            <w:pPr>
              <w:rPr>
                <w:b w:val="0"/>
                <w:bCs w:val="0"/>
              </w:rPr>
            </w:pPr>
            <w:r w:rsidRPr="00B87202">
              <w:rPr>
                <w:b w:val="0"/>
                <w:bCs w:val="0"/>
              </w:rPr>
              <w:t>Assoc. Prof. Dr. Burcu AKPINAR SÖYLEMEZ</w:t>
            </w:r>
          </w:p>
          <w:p w14:paraId="25455E68" w14:textId="77777777" w:rsidR="00C80E1F" w:rsidRPr="00B87202" w:rsidRDefault="00C80E1F" w:rsidP="00C80E1F">
            <w:pPr>
              <w:rPr>
                <w:b w:val="0"/>
                <w:bCs w:val="0"/>
              </w:rPr>
            </w:pPr>
            <w:r w:rsidRPr="00B87202">
              <w:rPr>
                <w:b w:val="0"/>
                <w:bCs w:val="0"/>
              </w:rPr>
              <w:t>Assoc. Prof. Dr. Yaprak SARIGÖL ORDİN</w:t>
            </w:r>
          </w:p>
          <w:p w14:paraId="67C82BDA" w14:textId="62056298" w:rsidR="00C80E1F" w:rsidRPr="00B87202" w:rsidRDefault="755B25E4" w:rsidP="00C80E1F">
            <w:pPr>
              <w:rPr>
                <w:b w:val="0"/>
                <w:bCs w:val="0"/>
              </w:rPr>
            </w:pPr>
            <w:r w:rsidRPr="00B87202">
              <w:rPr>
                <w:b w:val="0"/>
                <w:bCs w:val="0"/>
              </w:rPr>
              <w:t>Assoc. Prof. Dr. Aylin DURMAZ EDEER</w:t>
            </w:r>
          </w:p>
          <w:p w14:paraId="73E837C4" w14:textId="68A80061" w:rsidR="00C80E1F" w:rsidRPr="00B87202" w:rsidRDefault="00C80E1F" w:rsidP="00C80E1F">
            <w:pPr>
              <w:rPr>
                <w:b w:val="0"/>
                <w:bCs w:val="0"/>
              </w:rPr>
            </w:pPr>
          </w:p>
        </w:tc>
      </w:tr>
      <w:tr w:rsidR="00F962E3" w:rsidRPr="00CA1F18" w14:paraId="271577F8" w14:textId="77777777" w:rsidTr="755B25E4">
        <w:tc>
          <w:tcPr>
            <w:tcW w:w="4580" w:type="dxa"/>
            <w:gridSpan w:val="3"/>
          </w:tcPr>
          <w:p w14:paraId="3F7D6E76" w14:textId="77777777" w:rsidR="00C80E1F" w:rsidRPr="00B87202" w:rsidRDefault="00C80E1F" w:rsidP="00C80E1F">
            <w:pPr>
              <w:rPr>
                <w:b w:val="0"/>
                <w:bCs w:val="0"/>
              </w:rPr>
            </w:pPr>
            <w:r w:rsidRPr="00B87202">
              <w:t>Prerequisite of the course:</w:t>
            </w:r>
          </w:p>
          <w:p w14:paraId="4A03793C" w14:textId="77777777" w:rsidR="00C80E1F" w:rsidRPr="00B87202" w:rsidRDefault="00C80E1F" w:rsidP="00C80E1F">
            <w:pPr>
              <w:rPr>
                <w:b w:val="0"/>
                <w:bCs w:val="0"/>
              </w:rPr>
            </w:pPr>
            <w:r w:rsidRPr="00B87202">
              <w:rPr>
                <w:b w:val="0"/>
                <w:bCs w:val="0"/>
              </w:rPr>
              <w:t>-</w:t>
            </w:r>
          </w:p>
        </w:tc>
        <w:tc>
          <w:tcPr>
            <w:tcW w:w="4771" w:type="dxa"/>
          </w:tcPr>
          <w:p w14:paraId="024EE0DF" w14:textId="77777777" w:rsidR="00C80E1F" w:rsidRPr="00B87202" w:rsidRDefault="00C80E1F" w:rsidP="00C80E1F">
            <w:pPr>
              <w:rPr>
                <w:b w:val="0"/>
                <w:bCs w:val="0"/>
              </w:rPr>
            </w:pPr>
            <w:r w:rsidRPr="00B87202">
              <w:t>Prerequisite course for:</w:t>
            </w:r>
            <w:r w:rsidRPr="00B87202">
              <w:rPr>
                <w:b w:val="0"/>
                <w:bCs w:val="0"/>
              </w:rPr>
              <w:t xml:space="preserve"> -</w:t>
            </w:r>
          </w:p>
        </w:tc>
      </w:tr>
      <w:tr w:rsidR="00F962E3" w:rsidRPr="00CA1F18" w14:paraId="5325B602" w14:textId="77777777" w:rsidTr="755B25E4">
        <w:tc>
          <w:tcPr>
            <w:tcW w:w="4580" w:type="dxa"/>
            <w:gridSpan w:val="3"/>
          </w:tcPr>
          <w:p w14:paraId="7DA83E55" w14:textId="77777777" w:rsidR="00C80E1F" w:rsidRPr="00B87202" w:rsidRDefault="00C80E1F" w:rsidP="00C80E1F">
            <w:pPr>
              <w:rPr>
                <w:b w:val="0"/>
                <w:bCs w:val="0"/>
              </w:rPr>
            </w:pPr>
            <w:r w:rsidRPr="00B87202">
              <w:t>Weekly course hours</w:t>
            </w:r>
            <w:r w:rsidRPr="00B87202">
              <w:rPr>
                <w:b w:val="0"/>
                <w:bCs w:val="0"/>
              </w:rPr>
              <w:t>:4</w:t>
            </w:r>
          </w:p>
          <w:p w14:paraId="3A6C4089" w14:textId="77777777" w:rsidR="00C80E1F" w:rsidRPr="00B87202" w:rsidRDefault="00C80E1F" w:rsidP="00C80E1F">
            <w:pPr>
              <w:rPr>
                <w:b w:val="0"/>
                <w:bCs w:val="0"/>
                <w:i/>
              </w:rPr>
            </w:pPr>
          </w:p>
        </w:tc>
        <w:tc>
          <w:tcPr>
            <w:tcW w:w="4771" w:type="dxa"/>
          </w:tcPr>
          <w:p w14:paraId="65F492C5" w14:textId="77777777" w:rsidR="00C80E1F" w:rsidRPr="00B87202" w:rsidRDefault="755B25E4" w:rsidP="00C80E1F">
            <w:pPr>
              <w:rPr>
                <w:bCs w:val="0"/>
              </w:rPr>
            </w:pPr>
            <w:r w:rsidRPr="00B87202">
              <w:t>Course Coordinator (Responsible for registers to the course):</w:t>
            </w:r>
          </w:p>
          <w:p w14:paraId="72AF88F3" w14:textId="44CD4848" w:rsidR="00C80E1F" w:rsidRPr="00B87202" w:rsidRDefault="755B25E4" w:rsidP="755B25E4">
            <w:pPr>
              <w:rPr>
                <w:b w:val="0"/>
                <w:bCs w:val="0"/>
                <w:color w:val="000000" w:themeColor="text1"/>
              </w:rPr>
            </w:pPr>
            <w:r w:rsidRPr="00B87202">
              <w:rPr>
                <w:b w:val="0"/>
                <w:bCs w:val="0"/>
              </w:rPr>
              <w:t xml:space="preserve">Assoc. Prof. Dr. </w:t>
            </w:r>
            <w:r w:rsidRPr="00B87202">
              <w:rPr>
                <w:b w:val="0"/>
                <w:bCs w:val="0"/>
                <w:color w:val="000000" w:themeColor="text1"/>
                <w:lang w:val="tr-TR"/>
              </w:rPr>
              <w:t>Meryem ÖZTÜRK HANEY</w:t>
            </w:r>
          </w:p>
        </w:tc>
      </w:tr>
      <w:tr w:rsidR="00F962E3" w:rsidRPr="00CA1F18" w14:paraId="585157D1" w14:textId="77777777" w:rsidTr="755B25E4">
        <w:tc>
          <w:tcPr>
            <w:tcW w:w="1506" w:type="dxa"/>
          </w:tcPr>
          <w:p w14:paraId="68C43B92" w14:textId="77777777" w:rsidR="00C80E1F" w:rsidRPr="00B87202" w:rsidRDefault="00C80E1F" w:rsidP="00C80E1F">
            <w:pPr>
              <w:rPr>
                <w:b w:val="0"/>
                <w:bCs w:val="0"/>
              </w:rPr>
            </w:pPr>
            <w:r w:rsidRPr="00B87202">
              <w:rPr>
                <w:b w:val="0"/>
                <w:bCs w:val="0"/>
              </w:rPr>
              <w:t>Theory</w:t>
            </w:r>
          </w:p>
          <w:p w14:paraId="4B2E4FDE" w14:textId="77777777" w:rsidR="00C80E1F" w:rsidRPr="00B87202" w:rsidRDefault="00C80E1F" w:rsidP="00C80E1F">
            <w:pPr>
              <w:rPr>
                <w:b w:val="0"/>
                <w:bCs w:val="0"/>
              </w:rPr>
            </w:pPr>
          </w:p>
        </w:tc>
        <w:tc>
          <w:tcPr>
            <w:tcW w:w="1508" w:type="dxa"/>
          </w:tcPr>
          <w:p w14:paraId="4ABACCD7" w14:textId="77777777" w:rsidR="00C80E1F" w:rsidRPr="00B87202" w:rsidRDefault="00C80E1F" w:rsidP="00C80E1F">
            <w:pPr>
              <w:rPr>
                <w:b w:val="0"/>
                <w:bCs w:val="0"/>
              </w:rPr>
            </w:pPr>
            <w:r w:rsidRPr="00B87202">
              <w:rPr>
                <w:b w:val="0"/>
                <w:bCs w:val="0"/>
              </w:rPr>
              <w:t>Practice</w:t>
            </w:r>
          </w:p>
          <w:p w14:paraId="7B514219" w14:textId="77777777" w:rsidR="00C80E1F" w:rsidRPr="00B87202" w:rsidRDefault="00C80E1F" w:rsidP="00C80E1F">
            <w:pPr>
              <w:rPr>
                <w:bCs w:val="0"/>
              </w:rPr>
            </w:pPr>
          </w:p>
        </w:tc>
        <w:tc>
          <w:tcPr>
            <w:tcW w:w="1566" w:type="dxa"/>
          </w:tcPr>
          <w:p w14:paraId="7761ABCB" w14:textId="77777777" w:rsidR="00C80E1F" w:rsidRPr="00B87202" w:rsidRDefault="00C80E1F" w:rsidP="00C80E1F">
            <w:pPr>
              <w:rPr>
                <w:b w:val="0"/>
                <w:bCs w:val="0"/>
              </w:rPr>
            </w:pPr>
            <w:r w:rsidRPr="00B87202">
              <w:rPr>
                <w:b w:val="0"/>
                <w:bCs w:val="0"/>
              </w:rPr>
              <w:t>Laboratory</w:t>
            </w:r>
          </w:p>
        </w:tc>
        <w:tc>
          <w:tcPr>
            <w:tcW w:w="4771" w:type="dxa"/>
          </w:tcPr>
          <w:p w14:paraId="79088E8B" w14:textId="77777777" w:rsidR="00C80E1F" w:rsidRPr="00B87202" w:rsidRDefault="00C80E1F" w:rsidP="00C80E1F">
            <w:pPr>
              <w:rPr>
                <w:b w:val="0"/>
                <w:bCs w:val="0"/>
              </w:rPr>
            </w:pPr>
            <w:r w:rsidRPr="00B87202">
              <w:t>National Credit of the Course:</w:t>
            </w:r>
            <w:r w:rsidRPr="00B87202">
              <w:rPr>
                <w:b w:val="0"/>
                <w:bCs w:val="0"/>
              </w:rPr>
              <w:t xml:space="preserve"> 3</w:t>
            </w:r>
          </w:p>
        </w:tc>
      </w:tr>
      <w:tr w:rsidR="00F962E3" w:rsidRPr="00CA1F18" w14:paraId="256FFFC9" w14:textId="77777777" w:rsidTr="755B25E4">
        <w:tc>
          <w:tcPr>
            <w:tcW w:w="1506" w:type="dxa"/>
          </w:tcPr>
          <w:p w14:paraId="43A2C75D" w14:textId="77777777" w:rsidR="00C80E1F" w:rsidRPr="00B87202" w:rsidRDefault="755B25E4" w:rsidP="755B25E4">
            <w:pPr>
              <w:rPr>
                <w:b w:val="0"/>
                <w:bCs w:val="0"/>
              </w:rPr>
            </w:pPr>
            <w:r w:rsidRPr="00B87202">
              <w:rPr>
                <w:b w:val="0"/>
                <w:bCs w:val="0"/>
              </w:rPr>
              <w:t>3</w:t>
            </w:r>
          </w:p>
        </w:tc>
        <w:tc>
          <w:tcPr>
            <w:tcW w:w="1508" w:type="dxa"/>
          </w:tcPr>
          <w:p w14:paraId="56C71DD7" w14:textId="77777777" w:rsidR="00C80E1F" w:rsidRPr="00B87202" w:rsidRDefault="00C80E1F" w:rsidP="00C80E1F">
            <w:pPr>
              <w:rPr>
                <w:b w:val="0"/>
                <w:bCs w:val="0"/>
              </w:rPr>
            </w:pPr>
            <w:r w:rsidRPr="00B87202">
              <w:rPr>
                <w:b w:val="0"/>
                <w:bCs w:val="0"/>
              </w:rPr>
              <w:t>0</w:t>
            </w:r>
          </w:p>
        </w:tc>
        <w:tc>
          <w:tcPr>
            <w:tcW w:w="1566" w:type="dxa"/>
          </w:tcPr>
          <w:p w14:paraId="2FD09FE4" w14:textId="77777777" w:rsidR="00C80E1F" w:rsidRPr="00B87202" w:rsidRDefault="00C80E1F" w:rsidP="00C80E1F">
            <w:pPr>
              <w:rPr>
                <w:b w:val="0"/>
                <w:bCs w:val="0"/>
              </w:rPr>
            </w:pPr>
            <w:r w:rsidRPr="00B87202">
              <w:rPr>
                <w:b w:val="0"/>
                <w:bCs w:val="0"/>
              </w:rPr>
              <w:t>0</w:t>
            </w:r>
          </w:p>
        </w:tc>
        <w:tc>
          <w:tcPr>
            <w:tcW w:w="4771" w:type="dxa"/>
          </w:tcPr>
          <w:p w14:paraId="7192BF0C" w14:textId="77777777" w:rsidR="00C80E1F" w:rsidRPr="00B87202" w:rsidRDefault="00C80E1F" w:rsidP="00C80E1F">
            <w:pPr>
              <w:rPr>
                <w:bCs w:val="0"/>
              </w:rPr>
            </w:pPr>
            <w:r w:rsidRPr="00B87202">
              <w:t xml:space="preserve">ECTS Credit of the Course: </w:t>
            </w:r>
            <w:r w:rsidRPr="00B87202">
              <w:rPr>
                <w:b w:val="0"/>
                <w:bCs w:val="0"/>
              </w:rPr>
              <w:t>4</w:t>
            </w:r>
          </w:p>
          <w:p w14:paraId="25B82BAB" w14:textId="77777777" w:rsidR="00C80E1F" w:rsidRPr="00B87202" w:rsidRDefault="00C80E1F" w:rsidP="00C80E1F">
            <w:pPr>
              <w:rPr>
                <w:bCs w:val="0"/>
              </w:rPr>
            </w:pPr>
          </w:p>
        </w:tc>
      </w:tr>
      <w:tr w:rsidR="00C80E1F" w:rsidRPr="00CA1F18" w14:paraId="2E64C8C3" w14:textId="77777777" w:rsidTr="755B25E4">
        <w:tc>
          <w:tcPr>
            <w:tcW w:w="9351" w:type="dxa"/>
            <w:gridSpan w:val="4"/>
          </w:tcPr>
          <w:p w14:paraId="54B4927E" w14:textId="77777777" w:rsidR="00C80E1F" w:rsidRPr="00CA1F18" w:rsidRDefault="00C80E1F" w:rsidP="00C80E1F">
            <w:pPr>
              <w:rPr>
                <w:bCs w:val="0"/>
              </w:rPr>
            </w:pPr>
            <w:r w:rsidRPr="00CA1F18">
              <w:t>THIS TABLE WILL BE TRANSFERRED FROM THE REGISTAR’S OFFICE AUTOMATION SYSTEM.</w:t>
            </w:r>
          </w:p>
        </w:tc>
      </w:tr>
    </w:tbl>
    <w:p w14:paraId="6B76A446"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962E3" w:rsidRPr="00CA1F18" w14:paraId="5CA2043E" w14:textId="77777777" w:rsidTr="00EA2AED">
        <w:tc>
          <w:tcPr>
            <w:tcW w:w="9351" w:type="dxa"/>
          </w:tcPr>
          <w:p w14:paraId="4188FD8D" w14:textId="77777777" w:rsidR="00C80E1F" w:rsidRPr="00CA1F18" w:rsidRDefault="00C80E1F" w:rsidP="00C80E1F">
            <w:pPr>
              <w:jc w:val="both"/>
              <w:rPr>
                <w:bCs w:val="0"/>
              </w:rPr>
            </w:pPr>
            <w:r w:rsidRPr="00CA1F18">
              <w:t>Course Objective:</w:t>
            </w:r>
          </w:p>
          <w:p w14:paraId="3F73E842" w14:textId="1FF2371C" w:rsidR="00C80E1F" w:rsidRPr="00CA1F18" w:rsidRDefault="00C80E1F" w:rsidP="00C80E1F">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2C71FA" w:rsidRPr="00CA1F18">
              <w:rPr>
                <w:b w:val="0"/>
                <w:bCs w:val="0"/>
              </w:rPr>
              <w:t>principles</w:t>
            </w:r>
            <w:r w:rsidRPr="00CA1F18">
              <w:rPr>
                <w:b w:val="0"/>
                <w:bCs w:val="0"/>
              </w:rPr>
              <w:t xml:space="preserve"> of research and gain the basic knowledge and skills for critically evaluating </w:t>
            </w:r>
            <w:r w:rsidR="002C71FA" w:rsidRPr="00CA1F18">
              <w:rPr>
                <w:b w:val="0"/>
                <w:bCs w:val="0"/>
              </w:rPr>
              <w:t>research</w:t>
            </w:r>
            <w:r w:rsidRPr="00CA1F18">
              <w:rPr>
                <w:b w:val="0"/>
                <w:bCs w:val="0"/>
              </w:rPr>
              <w:t xml:space="preserve">, participating in research process and using research results </w:t>
            </w:r>
            <w:proofErr w:type="gramStart"/>
            <w:r w:rsidRPr="00CA1F18">
              <w:rPr>
                <w:b w:val="0"/>
                <w:bCs w:val="0"/>
              </w:rPr>
              <w:t>in order to</w:t>
            </w:r>
            <w:proofErr w:type="gramEnd"/>
            <w:r w:rsidRPr="00CA1F18">
              <w:rPr>
                <w:b w:val="0"/>
                <w:bCs w:val="0"/>
              </w:rPr>
              <w:t xml:space="preserve"> improve nursing care.</w:t>
            </w:r>
          </w:p>
        </w:tc>
      </w:tr>
      <w:tr w:rsidR="00C80E1F" w:rsidRPr="00CA1F18" w14:paraId="20607A94" w14:textId="77777777" w:rsidTr="00EA2AED">
        <w:tc>
          <w:tcPr>
            <w:tcW w:w="9351" w:type="dxa"/>
          </w:tcPr>
          <w:p w14:paraId="4E899750" w14:textId="77777777" w:rsidR="00C80E1F" w:rsidRPr="00CA1F18" w:rsidRDefault="00C80E1F" w:rsidP="00C80E1F">
            <w:pPr>
              <w:rPr>
                <w:bCs w:val="0"/>
              </w:rPr>
            </w:pPr>
            <w:r w:rsidRPr="00CA1F18">
              <w:t>Learning Outcomes of the Course:</w:t>
            </w:r>
          </w:p>
          <w:p w14:paraId="0F7EBB45" w14:textId="499702EE" w:rsidR="00C80E1F" w:rsidRPr="00CA1F18" w:rsidRDefault="00C80E1F" w:rsidP="00C80E1F">
            <w:pPr>
              <w:rPr>
                <w:b w:val="0"/>
                <w:bCs w:val="0"/>
              </w:rPr>
            </w:pPr>
            <w:r w:rsidRPr="00CA1F18">
              <w:rPr>
                <w:b w:val="0"/>
                <w:bCs w:val="0"/>
              </w:rPr>
              <w:t xml:space="preserve">1. The student understands the importance </w:t>
            </w:r>
            <w:r w:rsidR="002C71FA" w:rsidRPr="00CA1F18">
              <w:rPr>
                <w:b w:val="0"/>
                <w:bCs w:val="0"/>
              </w:rPr>
              <w:t>and</w:t>
            </w:r>
            <w:r w:rsidRPr="00CA1F18">
              <w:rPr>
                <w:b w:val="0"/>
                <w:bCs w:val="0"/>
              </w:rPr>
              <w:t xml:space="preserve"> role of research in nursing.</w:t>
            </w:r>
            <w:r w:rsidRPr="00CA1F18">
              <w:rPr>
                <w:b w:val="0"/>
                <w:bCs w:val="0"/>
              </w:rPr>
              <w:br/>
              <w:t>2. The student can identify the basic steps of research process.</w:t>
            </w:r>
            <w:r w:rsidRPr="00CA1F18">
              <w:rPr>
                <w:b w:val="0"/>
                <w:bCs w:val="0"/>
              </w:rPr>
              <w:br/>
              <w:t xml:space="preserve">3.  The student can use the ways of </w:t>
            </w:r>
            <w:proofErr w:type="gramStart"/>
            <w:r w:rsidRPr="00CA1F18">
              <w:rPr>
                <w:b w:val="0"/>
                <w:bCs w:val="0"/>
              </w:rPr>
              <w:t>reaching</w:t>
            </w:r>
            <w:proofErr w:type="gramEnd"/>
            <w:r w:rsidRPr="00CA1F18">
              <w:rPr>
                <w:b w:val="0"/>
                <w:bCs w:val="0"/>
              </w:rPr>
              <w:t xml:space="preserve"> professional and scientific information. </w:t>
            </w:r>
            <w:r w:rsidRPr="00CA1F18">
              <w:rPr>
                <w:b w:val="0"/>
                <w:bCs w:val="0"/>
              </w:rPr>
              <w:br/>
              <w:t>4. The student can explain research types and their characteristics.</w:t>
            </w:r>
          </w:p>
          <w:p w14:paraId="0BE30C6D" w14:textId="6F5B38A9" w:rsidR="00C80E1F" w:rsidRPr="00CA1F18" w:rsidRDefault="00C80E1F" w:rsidP="00C80E1F">
            <w:pPr>
              <w:rPr>
                <w:b w:val="0"/>
                <w:bCs w:val="0"/>
              </w:rPr>
            </w:pPr>
            <w:r w:rsidRPr="00CA1F18">
              <w:rPr>
                <w:b w:val="0"/>
                <w:bCs w:val="0"/>
              </w:rPr>
              <w:lastRenderedPageBreak/>
              <w:t xml:space="preserve">5. The student can evaluate research papers in accordance with basic </w:t>
            </w:r>
            <w:r w:rsidR="002C71FA"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304B5675" w14:textId="77777777" w:rsidR="00C80E1F" w:rsidRPr="00CA1F18" w:rsidRDefault="00C80E1F" w:rsidP="00C80E1F">
      <w:pPr>
        <w:jc w:val="cente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80E1F" w:rsidRPr="00CA1F18" w14:paraId="39E2EB1D" w14:textId="77777777" w:rsidTr="00EA2AED">
        <w:trPr>
          <w:trHeight w:val="657"/>
        </w:trPr>
        <w:tc>
          <w:tcPr>
            <w:tcW w:w="9322" w:type="dxa"/>
          </w:tcPr>
          <w:p w14:paraId="5540A669" w14:textId="77777777" w:rsidR="00C80E1F" w:rsidRPr="00CA1F18" w:rsidRDefault="00C80E1F" w:rsidP="00C80E1F">
            <w:pPr>
              <w:rPr>
                <w:bCs w:val="0"/>
              </w:rPr>
            </w:pPr>
            <w:r w:rsidRPr="00CA1F18">
              <w:t>Learning and Teaching Methods:</w:t>
            </w:r>
          </w:p>
          <w:p w14:paraId="2C3CF72B" w14:textId="3BEF0447" w:rsidR="00C80E1F" w:rsidRPr="00CA1F18" w:rsidRDefault="00C80E1F" w:rsidP="00C80E1F">
            <w:pPr>
              <w:rPr>
                <w:b w:val="0"/>
                <w:bCs w:val="0"/>
              </w:rPr>
            </w:pPr>
            <w:r w:rsidRPr="00CA1F18">
              <w:rPr>
                <w:b w:val="0"/>
                <w:bCs w:val="0"/>
              </w:rPr>
              <w:t xml:space="preserve">Presentation, question-answer, discussion, article </w:t>
            </w:r>
            <w:r w:rsidR="00D54E47" w:rsidRPr="00CA1F18">
              <w:rPr>
                <w:b w:val="0"/>
                <w:bCs w:val="0"/>
              </w:rPr>
              <w:t>critique, student</w:t>
            </w:r>
            <w:r w:rsidRPr="00CA1F18">
              <w:rPr>
                <w:b w:val="0"/>
                <w:bCs w:val="0"/>
              </w:rPr>
              <w:t xml:space="preserve"> presentations, power point presentation</w:t>
            </w:r>
          </w:p>
        </w:tc>
      </w:tr>
    </w:tbl>
    <w:p w14:paraId="51627DBE"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962E3" w:rsidRPr="00CA1F18" w14:paraId="4DAE338C" w14:textId="77777777" w:rsidTr="00EA2AED">
        <w:trPr>
          <w:trHeight w:val="140"/>
        </w:trPr>
        <w:tc>
          <w:tcPr>
            <w:tcW w:w="9322" w:type="dxa"/>
            <w:gridSpan w:val="3"/>
          </w:tcPr>
          <w:p w14:paraId="4A7EC36E" w14:textId="77777777" w:rsidR="00C80E1F" w:rsidRPr="00CA1F18" w:rsidRDefault="00C80E1F" w:rsidP="00C80E1F">
            <w:pPr>
              <w:rPr>
                <w:bCs w:val="0"/>
              </w:rPr>
            </w:pPr>
            <w:r w:rsidRPr="00CA1F18">
              <w:t>Assessment Methods:</w:t>
            </w:r>
          </w:p>
          <w:p w14:paraId="7C1C31E4" w14:textId="77777777" w:rsidR="00C80E1F" w:rsidRPr="00CA1F18" w:rsidRDefault="00C80E1F" w:rsidP="00C80E1F">
            <w:pPr>
              <w:rPr>
                <w:b w:val="0"/>
                <w:bCs w:val="0"/>
              </w:rPr>
            </w:pPr>
            <w:r w:rsidRPr="00CA1F18">
              <w:rPr>
                <w:b w:val="0"/>
                <w:bCs w:val="0"/>
              </w:rPr>
              <w:t>(Assessment method shall correspond to learning outputs and teaching techniques being used during the course)</w:t>
            </w:r>
          </w:p>
          <w:p w14:paraId="60B2FD59" w14:textId="77777777" w:rsidR="00C80E1F" w:rsidRPr="00CA1F18" w:rsidRDefault="00C80E1F" w:rsidP="00C80E1F">
            <w:pPr>
              <w:rPr>
                <w:b w:val="0"/>
                <w:bCs w:val="0"/>
              </w:rPr>
            </w:pPr>
          </w:p>
        </w:tc>
      </w:tr>
      <w:tr w:rsidR="00F962E3" w:rsidRPr="00CA1F18" w14:paraId="103FB182" w14:textId="77777777" w:rsidTr="00EA2AED">
        <w:trPr>
          <w:trHeight w:val="139"/>
        </w:trPr>
        <w:tc>
          <w:tcPr>
            <w:tcW w:w="3484" w:type="dxa"/>
          </w:tcPr>
          <w:p w14:paraId="2EFC5123" w14:textId="77777777" w:rsidR="00C80E1F" w:rsidRPr="00CA1F18" w:rsidRDefault="00C80E1F" w:rsidP="00C80E1F">
            <w:pPr>
              <w:jc w:val="center"/>
              <w:rPr>
                <w:bCs w:val="0"/>
              </w:rPr>
            </w:pPr>
          </w:p>
        </w:tc>
        <w:tc>
          <w:tcPr>
            <w:tcW w:w="2779" w:type="dxa"/>
          </w:tcPr>
          <w:p w14:paraId="20C165F0" w14:textId="77777777" w:rsidR="00C80E1F" w:rsidRPr="00CA1F18" w:rsidRDefault="00C80E1F" w:rsidP="00C80E1F">
            <w:pPr>
              <w:jc w:val="center"/>
              <w:rPr>
                <w:bCs w:val="0"/>
              </w:rPr>
            </w:pPr>
            <w:r w:rsidRPr="00CA1F18">
              <w:rPr>
                <w:b w:val="0"/>
                <w:bCs w:val="0"/>
              </w:rPr>
              <w:t xml:space="preserve">Mark as (X) If Available  </w:t>
            </w:r>
          </w:p>
        </w:tc>
        <w:tc>
          <w:tcPr>
            <w:tcW w:w="3059" w:type="dxa"/>
          </w:tcPr>
          <w:p w14:paraId="367060D6" w14:textId="77777777" w:rsidR="00C80E1F" w:rsidRPr="00CA1F18" w:rsidRDefault="00C80E1F" w:rsidP="00C80E1F">
            <w:pPr>
              <w:jc w:val="center"/>
              <w:rPr>
                <w:bCs w:val="0"/>
              </w:rPr>
            </w:pPr>
            <w:r w:rsidRPr="00CA1F18">
              <w:rPr>
                <w:b w:val="0"/>
                <w:bCs w:val="0"/>
              </w:rPr>
              <w:t>Percentage (%)</w:t>
            </w:r>
          </w:p>
        </w:tc>
      </w:tr>
      <w:tr w:rsidR="00F962E3" w:rsidRPr="00CA1F18" w14:paraId="41D091CE" w14:textId="77777777" w:rsidTr="00EA2AED">
        <w:tc>
          <w:tcPr>
            <w:tcW w:w="3484" w:type="dxa"/>
            <w:vAlign w:val="center"/>
          </w:tcPr>
          <w:p w14:paraId="768991CE" w14:textId="77777777" w:rsidR="00C80E1F" w:rsidRPr="00CA1F18" w:rsidRDefault="00C80E1F" w:rsidP="00C80E1F">
            <w:pPr>
              <w:autoSpaceDE w:val="0"/>
              <w:autoSpaceDN w:val="0"/>
              <w:adjustRightInd w:val="0"/>
              <w:rPr>
                <w:b w:val="0"/>
                <w:bCs w:val="0"/>
              </w:rPr>
            </w:pPr>
            <w:r w:rsidRPr="00CA1F18">
              <w:t>Intra-Semester / Semester-End Studies</w:t>
            </w:r>
          </w:p>
        </w:tc>
        <w:tc>
          <w:tcPr>
            <w:tcW w:w="2779" w:type="dxa"/>
            <w:vAlign w:val="center"/>
          </w:tcPr>
          <w:p w14:paraId="16AB73EA" w14:textId="77777777" w:rsidR="00C80E1F" w:rsidRPr="00CA1F18" w:rsidRDefault="00C80E1F" w:rsidP="00C80E1F">
            <w:pPr>
              <w:autoSpaceDE w:val="0"/>
              <w:autoSpaceDN w:val="0"/>
              <w:adjustRightInd w:val="0"/>
              <w:jc w:val="center"/>
              <w:rPr>
                <w:b w:val="0"/>
                <w:bCs w:val="0"/>
              </w:rPr>
            </w:pPr>
          </w:p>
        </w:tc>
        <w:tc>
          <w:tcPr>
            <w:tcW w:w="3059" w:type="dxa"/>
            <w:vAlign w:val="center"/>
          </w:tcPr>
          <w:p w14:paraId="4A8A9706" w14:textId="77777777" w:rsidR="00C80E1F" w:rsidRPr="00CA1F18" w:rsidRDefault="00C80E1F" w:rsidP="00C80E1F">
            <w:pPr>
              <w:autoSpaceDE w:val="0"/>
              <w:autoSpaceDN w:val="0"/>
              <w:adjustRightInd w:val="0"/>
              <w:jc w:val="center"/>
              <w:rPr>
                <w:b w:val="0"/>
                <w:bCs w:val="0"/>
              </w:rPr>
            </w:pPr>
          </w:p>
        </w:tc>
      </w:tr>
      <w:tr w:rsidR="00F962E3" w:rsidRPr="00CA1F18" w14:paraId="75E02622" w14:textId="77777777" w:rsidTr="00EA2AED">
        <w:tc>
          <w:tcPr>
            <w:tcW w:w="3484" w:type="dxa"/>
            <w:vAlign w:val="center"/>
          </w:tcPr>
          <w:p w14:paraId="79765064" w14:textId="77777777" w:rsidR="00C80E1F" w:rsidRPr="00CA1F18" w:rsidRDefault="00C80E1F" w:rsidP="00C80E1F">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4AF7143F"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59" w:type="dxa"/>
            <w:vAlign w:val="center"/>
          </w:tcPr>
          <w:p w14:paraId="03D0A1E9"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F962E3" w:rsidRPr="00CA1F18" w14:paraId="1F360125" w14:textId="77777777" w:rsidTr="00EA2AED">
        <w:tc>
          <w:tcPr>
            <w:tcW w:w="3484" w:type="dxa"/>
            <w:vAlign w:val="center"/>
          </w:tcPr>
          <w:p w14:paraId="3323D2EC" w14:textId="77777777" w:rsidR="00C80E1F" w:rsidRPr="00CA1F18" w:rsidRDefault="00C80E1F" w:rsidP="00C80E1F">
            <w:pPr>
              <w:autoSpaceDE w:val="0"/>
              <w:autoSpaceDN w:val="0"/>
              <w:adjustRightInd w:val="0"/>
              <w:ind w:left="708"/>
              <w:rPr>
                <w:bCs w:val="0"/>
              </w:rPr>
            </w:pPr>
            <w:r w:rsidRPr="00CA1F18">
              <w:t>Application</w:t>
            </w:r>
          </w:p>
        </w:tc>
        <w:tc>
          <w:tcPr>
            <w:tcW w:w="2779" w:type="dxa"/>
            <w:vAlign w:val="center"/>
          </w:tcPr>
          <w:p w14:paraId="005F8938" w14:textId="77777777" w:rsidR="00C80E1F" w:rsidRPr="00CA1F18" w:rsidRDefault="00C80E1F" w:rsidP="00C80E1F">
            <w:pPr>
              <w:autoSpaceDE w:val="0"/>
              <w:autoSpaceDN w:val="0"/>
              <w:adjustRightInd w:val="0"/>
              <w:jc w:val="center"/>
              <w:rPr>
                <w:b w:val="0"/>
                <w:bCs w:val="0"/>
              </w:rPr>
            </w:pPr>
          </w:p>
        </w:tc>
        <w:tc>
          <w:tcPr>
            <w:tcW w:w="3059" w:type="dxa"/>
            <w:vAlign w:val="center"/>
          </w:tcPr>
          <w:p w14:paraId="6C1FE8E1" w14:textId="77777777" w:rsidR="00C80E1F" w:rsidRPr="00CA1F18" w:rsidRDefault="00C80E1F" w:rsidP="00C80E1F">
            <w:pPr>
              <w:autoSpaceDE w:val="0"/>
              <w:autoSpaceDN w:val="0"/>
              <w:adjustRightInd w:val="0"/>
              <w:jc w:val="center"/>
              <w:rPr>
                <w:b w:val="0"/>
                <w:bCs w:val="0"/>
              </w:rPr>
            </w:pPr>
          </w:p>
        </w:tc>
      </w:tr>
      <w:tr w:rsidR="00F962E3" w:rsidRPr="00CA1F18" w14:paraId="4A9FE63B" w14:textId="77777777" w:rsidTr="00EA2AED">
        <w:tc>
          <w:tcPr>
            <w:tcW w:w="3484" w:type="dxa"/>
            <w:vAlign w:val="center"/>
          </w:tcPr>
          <w:p w14:paraId="75D69E9D" w14:textId="77777777" w:rsidR="00C80E1F" w:rsidRPr="00CA1F18" w:rsidRDefault="00C80E1F" w:rsidP="00C80E1F">
            <w:pPr>
              <w:autoSpaceDE w:val="0"/>
              <w:autoSpaceDN w:val="0"/>
              <w:adjustRightInd w:val="0"/>
              <w:ind w:left="708"/>
              <w:rPr>
                <w:bCs w:val="0"/>
              </w:rPr>
            </w:pPr>
            <w:r w:rsidRPr="00CA1F18">
              <w:t>Project</w:t>
            </w:r>
          </w:p>
        </w:tc>
        <w:tc>
          <w:tcPr>
            <w:tcW w:w="2779" w:type="dxa"/>
            <w:vAlign w:val="center"/>
          </w:tcPr>
          <w:p w14:paraId="458FD363" w14:textId="77777777" w:rsidR="00C80E1F" w:rsidRPr="00CA1F18" w:rsidRDefault="00C80E1F" w:rsidP="00C80E1F">
            <w:pPr>
              <w:autoSpaceDE w:val="0"/>
              <w:autoSpaceDN w:val="0"/>
              <w:adjustRightInd w:val="0"/>
              <w:jc w:val="center"/>
              <w:rPr>
                <w:b w:val="0"/>
                <w:bCs w:val="0"/>
              </w:rPr>
            </w:pPr>
          </w:p>
        </w:tc>
        <w:tc>
          <w:tcPr>
            <w:tcW w:w="3059" w:type="dxa"/>
            <w:vAlign w:val="center"/>
          </w:tcPr>
          <w:p w14:paraId="39AD5B9A" w14:textId="77777777" w:rsidR="00C80E1F" w:rsidRPr="00CA1F18" w:rsidRDefault="00C80E1F" w:rsidP="00C80E1F">
            <w:pPr>
              <w:autoSpaceDE w:val="0"/>
              <w:autoSpaceDN w:val="0"/>
              <w:adjustRightInd w:val="0"/>
              <w:jc w:val="center"/>
              <w:rPr>
                <w:b w:val="0"/>
                <w:bCs w:val="0"/>
              </w:rPr>
            </w:pPr>
          </w:p>
        </w:tc>
      </w:tr>
      <w:tr w:rsidR="00F962E3" w:rsidRPr="00CA1F18" w14:paraId="762953BA" w14:textId="77777777" w:rsidTr="00EA2AED">
        <w:tc>
          <w:tcPr>
            <w:tcW w:w="3484" w:type="dxa"/>
            <w:vAlign w:val="center"/>
          </w:tcPr>
          <w:p w14:paraId="7350439E" w14:textId="77777777" w:rsidR="00C80E1F" w:rsidRPr="00CA1F18" w:rsidRDefault="00C80E1F" w:rsidP="00C80E1F">
            <w:pPr>
              <w:autoSpaceDE w:val="0"/>
              <w:autoSpaceDN w:val="0"/>
              <w:adjustRightInd w:val="0"/>
              <w:ind w:left="708"/>
              <w:rPr>
                <w:bCs w:val="0"/>
              </w:rPr>
            </w:pPr>
            <w:r w:rsidRPr="00CA1F18">
              <w:t>Laboratory</w:t>
            </w:r>
          </w:p>
        </w:tc>
        <w:tc>
          <w:tcPr>
            <w:tcW w:w="2779" w:type="dxa"/>
            <w:vAlign w:val="center"/>
          </w:tcPr>
          <w:p w14:paraId="693EEA99" w14:textId="77777777" w:rsidR="00C80E1F" w:rsidRPr="00CA1F18" w:rsidRDefault="00C80E1F" w:rsidP="00C80E1F">
            <w:pPr>
              <w:autoSpaceDE w:val="0"/>
              <w:autoSpaceDN w:val="0"/>
              <w:adjustRightInd w:val="0"/>
              <w:jc w:val="center"/>
              <w:rPr>
                <w:b w:val="0"/>
                <w:bCs w:val="0"/>
              </w:rPr>
            </w:pPr>
          </w:p>
        </w:tc>
        <w:tc>
          <w:tcPr>
            <w:tcW w:w="3059" w:type="dxa"/>
            <w:vAlign w:val="center"/>
          </w:tcPr>
          <w:p w14:paraId="2DBAE67F" w14:textId="77777777" w:rsidR="00C80E1F" w:rsidRPr="00CA1F18" w:rsidRDefault="00C80E1F" w:rsidP="00C80E1F">
            <w:pPr>
              <w:autoSpaceDE w:val="0"/>
              <w:autoSpaceDN w:val="0"/>
              <w:adjustRightInd w:val="0"/>
              <w:jc w:val="center"/>
              <w:rPr>
                <w:b w:val="0"/>
                <w:bCs w:val="0"/>
              </w:rPr>
            </w:pPr>
          </w:p>
        </w:tc>
      </w:tr>
      <w:tr w:rsidR="00F962E3" w:rsidRPr="00CA1F18" w14:paraId="5BDF8F94" w14:textId="77777777" w:rsidTr="00EA2AED">
        <w:tc>
          <w:tcPr>
            <w:tcW w:w="3484" w:type="dxa"/>
            <w:vAlign w:val="center"/>
          </w:tcPr>
          <w:p w14:paraId="2A7DEC40" w14:textId="77777777" w:rsidR="00C80E1F" w:rsidRPr="00CA1F18" w:rsidRDefault="00C80E1F" w:rsidP="00C80E1F">
            <w:pPr>
              <w:autoSpaceDE w:val="0"/>
              <w:autoSpaceDN w:val="0"/>
              <w:adjustRightInd w:val="0"/>
              <w:ind w:left="708"/>
              <w:rPr>
                <w:bCs w:val="0"/>
              </w:rPr>
            </w:pPr>
            <w:r w:rsidRPr="00CA1F18">
              <w:t>Final Exam</w:t>
            </w:r>
          </w:p>
        </w:tc>
        <w:tc>
          <w:tcPr>
            <w:tcW w:w="2779" w:type="dxa"/>
            <w:vAlign w:val="center"/>
          </w:tcPr>
          <w:p w14:paraId="3BDD1975" w14:textId="77777777" w:rsidR="00C80E1F" w:rsidRPr="00CA1F18" w:rsidRDefault="00C80E1F" w:rsidP="00C80E1F">
            <w:pPr>
              <w:autoSpaceDE w:val="0"/>
              <w:autoSpaceDN w:val="0"/>
              <w:adjustRightInd w:val="0"/>
              <w:ind w:left="708"/>
              <w:rPr>
                <w:b w:val="0"/>
                <w:bCs w:val="0"/>
              </w:rPr>
            </w:pPr>
            <w:r w:rsidRPr="00CA1F18">
              <w:t>X</w:t>
            </w:r>
          </w:p>
        </w:tc>
        <w:tc>
          <w:tcPr>
            <w:tcW w:w="3059" w:type="dxa"/>
            <w:vAlign w:val="center"/>
          </w:tcPr>
          <w:p w14:paraId="2C267EE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C80E1F" w:rsidRPr="00CA1F18" w14:paraId="02C57707" w14:textId="77777777" w:rsidTr="00EA2AED">
        <w:tc>
          <w:tcPr>
            <w:tcW w:w="9322" w:type="dxa"/>
            <w:gridSpan w:val="3"/>
            <w:vAlign w:val="center"/>
          </w:tcPr>
          <w:p w14:paraId="2A93FFED" w14:textId="77777777" w:rsidR="00C80E1F" w:rsidRPr="00CA1F18" w:rsidRDefault="00C80E1F" w:rsidP="00C80E1F">
            <w:pPr>
              <w:autoSpaceDE w:val="0"/>
              <w:autoSpaceDN w:val="0"/>
              <w:adjustRightInd w:val="0"/>
              <w:rPr>
                <w:b w:val="0"/>
                <w:bCs w:val="0"/>
              </w:rPr>
            </w:pPr>
            <w:r w:rsidRPr="00CA1F18">
              <w:t>Explanations Concerning the Assessment Methods:</w:t>
            </w:r>
          </w:p>
          <w:p w14:paraId="0ACDF4CD" w14:textId="77777777" w:rsidR="00C80E1F" w:rsidRPr="00CA1F18" w:rsidRDefault="00C80E1F" w:rsidP="00C80E1F">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1A351DD0" w14:textId="77777777" w:rsidR="00C80E1F" w:rsidRPr="00CA1F18" w:rsidRDefault="00C80E1F" w:rsidP="00C80E1F">
            <w:pPr>
              <w:autoSpaceDE w:val="0"/>
              <w:autoSpaceDN w:val="0"/>
              <w:adjustRightInd w:val="0"/>
              <w:rPr>
                <w:bCs w:val="0"/>
              </w:rPr>
            </w:pPr>
            <w:r w:rsidRPr="00CA1F18">
              <w:rPr>
                <w:b w:val="0"/>
                <w:bCs w:val="0"/>
              </w:rPr>
              <w:t>Semester Grade: 50% 1st Midterm Exam grade + 50% final grade</w:t>
            </w:r>
          </w:p>
        </w:tc>
      </w:tr>
    </w:tbl>
    <w:p w14:paraId="6C73FF70" w14:textId="77777777" w:rsidR="00C80E1F" w:rsidRPr="00CA1F18" w:rsidRDefault="00C80E1F" w:rsidP="00C80E1F">
      <w:pPr>
        <w:jc w:val="center"/>
        <w:rPr>
          <w:b w:val="0"/>
          <w:bCs w:val="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80E1F" w:rsidRPr="00CA1F18" w14:paraId="66F2B064" w14:textId="77777777" w:rsidTr="00EA2AED">
        <w:trPr>
          <w:trHeight w:val="1414"/>
        </w:trPr>
        <w:tc>
          <w:tcPr>
            <w:tcW w:w="9309" w:type="dxa"/>
          </w:tcPr>
          <w:p w14:paraId="391B58DC" w14:textId="77777777" w:rsidR="00C80E1F" w:rsidRPr="00CA1F18" w:rsidRDefault="00C80E1F" w:rsidP="00C80E1F">
            <w:pPr>
              <w:jc w:val="both"/>
              <w:rPr>
                <w:b w:val="0"/>
                <w:bCs w:val="0"/>
              </w:rPr>
            </w:pPr>
            <w:r w:rsidRPr="00CA1F18">
              <w:rPr>
                <w:b w:val="0"/>
                <w:bCs w:val="0"/>
              </w:rPr>
              <w:t>Explanations on Assessment Criteria:</w:t>
            </w:r>
          </w:p>
          <w:p w14:paraId="692CD359" w14:textId="77777777" w:rsidR="00C80E1F" w:rsidRPr="00CA1F18" w:rsidRDefault="00C80E1F" w:rsidP="00C80E1F">
            <w:pPr>
              <w:jc w:val="both"/>
              <w:rPr>
                <w:b w:val="0"/>
                <w:bCs w:val="0"/>
              </w:rPr>
            </w:pPr>
            <w:r w:rsidRPr="00CA1F18">
              <w:rPr>
                <w:b w:val="0"/>
                <w:bCs w:val="0"/>
              </w:rPr>
              <w:t>Midterm grade: Midterm grade</w:t>
            </w:r>
          </w:p>
          <w:p w14:paraId="77B4FEF4" w14:textId="77777777" w:rsidR="00C80E1F" w:rsidRPr="00CA1F18" w:rsidRDefault="00C80E1F" w:rsidP="00C80E1F">
            <w:pPr>
              <w:jc w:val="both"/>
              <w:rPr>
                <w:b w:val="0"/>
                <w:bCs w:val="0"/>
              </w:rPr>
            </w:pPr>
            <w:r w:rsidRPr="00CA1F18">
              <w:rPr>
                <w:b w:val="0"/>
                <w:bCs w:val="0"/>
              </w:rPr>
              <w:t>Course Success Grade: 50% of the semester grade + 50% of the final or make-up exam grade</w:t>
            </w:r>
          </w:p>
          <w:p w14:paraId="75A5DFFB" w14:textId="77777777" w:rsidR="00C80E1F" w:rsidRPr="00CA1F18" w:rsidRDefault="00C80E1F" w:rsidP="00C80E1F">
            <w:pPr>
              <w:jc w:val="both"/>
              <w:rPr>
                <w:b w:val="0"/>
                <w:bCs w:val="0"/>
              </w:rPr>
            </w:pPr>
            <w:r w:rsidRPr="00CA1F18">
              <w:rPr>
                <w:b w:val="0"/>
                <w:bCs w:val="0"/>
              </w:rPr>
              <w:t>Minimum course grade: 60 out of 100 full grades</w:t>
            </w:r>
          </w:p>
          <w:p w14:paraId="778E9E6F" w14:textId="77777777" w:rsidR="00C80E1F" w:rsidRPr="00CA1F18" w:rsidRDefault="00C80E1F" w:rsidP="00C80E1F">
            <w:pPr>
              <w:jc w:val="both"/>
              <w:rPr>
                <w:b w:val="0"/>
                <w:bCs w:val="0"/>
              </w:rPr>
            </w:pPr>
            <w:r w:rsidRPr="00CA1F18">
              <w:rPr>
                <w:b w:val="0"/>
                <w:bCs w:val="0"/>
              </w:rPr>
              <w:t>Minimum final and make-up exam grade: 50 out of 100 full marks</w:t>
            </w:r>
          </w:p>
          <w:p w14:paraId="35610B13" w14:textId="77777777" w:rsidR="00C80E1F" w:rsidRPr="00CA1F18" w:rsidRDefault="00C80E1F" w:rsidP="00C80E1F">
            <w:pPr>
              <w:jc w:val="both"/>
              <w:rPr>
                <w:bCs w:val="0"/>
              </w:rPr>
            </w:pPr>
          </w:p>
        </w:tc>
      </w:tr>
    </w:tbl>
    <w:p w14:paraId="0765DA07"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962E3" w:rsidRPr="00CA1F18" w14:paraId="02314106" w14:textId="77777777" w:rsidTr="00EA2AED">
        <w:tc>
          <w:tcPr>
            <w:tcW w:w="9322" w:type="dxa"/>
          </w:tcPr>
          <w:p w14:paraId="6969EF05" w14:textId="77777777" w:rsidR="00C80E1F" w:rsidRPr="00CA1F18" w:rsidRDefault="00C80E1F" w:rsidP="00C80E1F">
            <w:pPr>
              <w:rPr>
                <w:bCs w:val="0"/>
              </w:rPr>
            </w:pPr>
            <w:r w:rsidRPr="00CA1F18">
              <w:t>Recommended Resources for the Course:</w:t>
            </w:r>
          </w:p>
          <w:p w14:paraId="200380AA" w14:textId="77777777" w:rsidR="00C80E1F" w:rsidRPr="00CA1F18" w:rsidRDefault="00C80E1F" w:rsidP="00C80E1F">
            <w:pPr>
              <w:rPr>
                <w:b w:val="0"/>
                <w:bCs w:val="0"/>
              </w:rPr>
            </w:pPr>
            <w:r w:rsidRPr="00CA1F18">
              <w:rPr>
                <w:b w:val="0"/>
                <w:bCs w:val="0"/>
              </w:rPr>
              <w:t xml:space="preserve">1. </w:t>
            </w:r>
            <w:proofErr w:type="spellStart"/>
            <w:r w:rsidRPr="00CA1F18">
              <w:rPr>
                <w:b w:val="0"/>
                <w:bCs w:val="0"/>
              </w:rPr>
              <w:t>Erefe</w:t>
            </w:r>
            <w:proofErr w:type="spellEnd"/>
            <w:r w:rsidRPr="00CA1F18">
              <w:rPr>
                <w:b w:val="0"/>
                <w:bCs w:val="0"/>
              </w:rPr>
              <w:t xml:space="preserve"> </w:t>
            </w:r>
            <w:proofErr w:type="spellStart"/>
            <w:proofErr w:type="gramStart"/>
            <w:r w:rsidRPr="00CA1F18">
              <w:rPr>
                <w:b w:val="0"/>
                <w:bCs w:val="0"/>
              </w:rPr>
              <w:t>İ.Hemşirelikte</w:t>
            </w:r>
            <w:proofErr w:type="spellEnd"/>
            <w:proofErr w:type="gramEnd"/>
            <w:r w:rsidRPr="00CA1F18">
              <w:rPr>
                <w:b w:val="0"/>
                <w:bCs w:val="0"/>
              </w:rPr>
              <w:t xml:space="preserve"> </w:t>
            </w:r>
            <w:proofErr w:type="spellStart"/>
            <w:r w:rsidRPr="00CA1F18">
              <w:rPr>
                <w:b w:val="0"/>
                <w:bCs w:val="0"/>
              </w:rPr>
              <w:t>Araştırma</w:t>
            </w:r>
            <w:proofErr w:type="spellEnd"/>
            <w:r w:rsidRPr="00CA1F18">
              <w:rPr>
                <w:b w:val="0"/>
                <w:bCs w:val="0"/>
              </w:rPr>
              <w:t xml:space="preserve">: İlke, </w:t>
            </w:r>
            <w:proofErr w:type="spellStart"/>
            <w:r w:rsidRPr="00CA1F18">
              <w:rPr>
                <w:b w:val="0"/>
                <w:bCs w:val="0"/>
              </w:rPr>
              <w:t>Süreç</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Yöntemler.Odak</w:t>
            </w:r>
            <w:proofErr w:type="spellEnd"/>
            <w:r w:rsidRPr="00CA1F18">
              <w:rPr>
                <w:b w:val="0"/>
                <w:bCs w:val="0"/>
              </w:rPr>
              <w:t xml:space="preserve"> </w:t>
            </w:r>
            <w:proofErr w:type="spellStart"/>
            <w:r w:rsidRPr="00CA1F18">
              <w:rPr>
                <w:b w:val="0"/>
                <w:bCs w:val="0"/>
              </w:rPr>
              <w:t>Ofset,Ankara</w:t>
            </w:r>
            <w:proofErr w:type="spellEnd"/>
            <w:r w:rsidRPr="00CA1F18">
              <w:rPr>
                <w:b w:val="0"/>
                <w:bCs w:val="0"/>
              </w:rPr>
              <w:t>, 2002.</w:t>
            </w:r>
            <w:r w:rsidRPr="00CA1F18">
              <w:rPr>
                <w:b w:val="0"/>
                <w:bCs w:val="0"/>
              </w:rPr>
              <w:br/>
              <w:t xml:space="preserve">2.Polit DF., Beck CT., Hungler </w:t>
            </w:r>
            <w:proofErr w:type="spellStart"/>
            <w:r w:rsidRPr="00CA1F18">
              <w:rPr>
                <w:b w:val="0"/>
                <w:bCs w:val="0"/>
              </w:rPr>
              <w:t>BP.Essentials</w:t>
            </w:r>
            <w:proofErr w:type="spellEnd"/>
            <w:r w:rsidRPr="00CA1F18">
              <w:rPr>
                <w:b w:val="0"/>
                <w:bCs w:val="0"/>
              </w:rPr>
              <w:t xml:space="preserve"> of Nursing Research: Methods, Appraisal, and Utilization. Fifth Ed Lippincott, USA,2001.</w:t>
            </w:r>
          </w:p>
          <w:p w14:paraId="416BB82C" w14:textId="3FA6DC9B" w:rsidR="00C80E1F" w:rsidRPr="00CA1F18" w:rsidRDefault="00C80E1F" w:rsidP="00C80E1F">
            <w:pPr>
              <w:rPr>
                <w:b w:val="0"/>
                <w:bCs w:val="0"/>
              </w:rPr>
            </w:pPr>
            <w:r w:rsidRPr="00CA1F18">
              <w:rPr>
                <w:b w:val="0"/>
                <w:bCs w:val="0"/>
              </w:rPr>
              <w:t xml:space="preserve">3.Sümbüloglu K </w:t>
            </w:r>
            <w:proofErr w:type="spellStart"/>
            <w:r w:rsidRPr="00CA1F18">
              <w:rPr>
                <w:b w:val="0"/>
                <w:bCs w:val="0"/>
              </w:rPr>
              <w:t>ve</w:t>
            </w:r>
            <w:proofErr w:type="spellEnd"/>
            <w:r w:rsidRPr="00CA1F18">
              <w:rPr>
                <w:b w:val="0"/>
                <w:bCs w:val="0"/>
              </w:rPr>
              <w:t xml:space="preserve"> </w:t>
            </w:r>
            <w:proofErr w:type="spellStart"/>
            <w:r w:rsidRPr="00CA1F18">
              <w:rPr>
                <w:b w:val="0"/>
                <w:bCs w:val="0"/>
              </w:rPr>
              <w:t>Sümbüloğlu</w:t>
            </w:r>
            <w:proofErr w:type="spellEnd"/>
            <w:r w:rsidRPr="00CA1F18">
              <w:rPr>
                <w:b w:val="0"/>
                <w:bCs w:val="0"/>
              </w:rPr>
              <w:t xml:space="preserve"> V. </w:t>
            </w:r>
            <w:proofErr w:type="spellStart"/>
            <w:r w:rsidRPr="00CA1F18">
              <w:rPr>
                <w:b w:val="0"/>
                <w:bCs w:val="0"/>
              </w:rPr>
              <w:t>Biyoistatistik</w:t>
            </w:r>
            <w:proofErr w:type="spellEnd"/>
            <w:r w:rsidRPr="00CA1F18">
              <w:rPr>
                <w:b w:val="0"/>
                <w:bCs w:val="0"/>
              </w:rPr>
              <w:t xml:space="preserve">. </w:t>
            </w:r>
            <w:proofErr w:type="spellStart"/>
            <w:r w:rsidRPr="00CA1F18">
              <w:rPr>
                <w:b w:val="0"/>
                <w:bCs w:val="0"/>
              </w:rPr>
              <w:t>Somgür</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Ankara, 2003.</w:t>
            </w:r>
            <w:r w:rsidRPr="00CA1F18">
              <w:rPr>
                <w:b w:val="0"/>
                <w:bCs w:val="0"/>
              </w:rPr>
              <w:br/>
            </w:r>
            <w:r w:rsidR="00D54E47" w:rsidRPr="00CA1F18">
              <w:rPr>
                <w:b w:val="0"/>
                <w:bCs w:val="0"/>
              </w:rPr>
              <w:t>4. Alpar</w:t>
            </w:r>
            <w:r w:rsidRPr="00CA1F18">
              <w:rPr>
                <w:b w:val="0"/>
                <w:bCs w:val="0"/>
              </w:rPr>
              <w:t xml:space="preserve"> R. Spor, </w:t>
            </w:r>
            <w:proofErr w:type="spellStart"/>
            <w:r w:rsidRPr="00CA1F18">
              <w:rPr>
                <w:b w:val="0"/>
                <w:bCs w:val="0"/>
              </w:rPr>
              <w:t>Sağlık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Eğitim</w:t>
            </w:r>
            <w:proofErr w:type="spellEnd"/>
            <w:r w:rsidRPr="00CA1F18">
              <w:rPr>
                <w:b w:val="0"/>
                <w:bCs w:val="0"/>
              </w:rPr>
              <w:t xml:space="preserve"> </w:t>
            </w:r>
            <w:proofErr w:type="spellStart"/>
            <w:r w:rsidRPr="00CA1F18">
              <w:rPr>
                <w:b w:val="0"/>
                <w:bCs w:val="0"/>
              </w:rPr>
              <w:t>Bilimlerinden</w:t>
            </w:r>
            <w:proofErr w:type="spellEnd"/>
            <w:r w:rsidRPr="00CA1F18">
              <w:rPr>
                <w:b w:val="0"/>
                <w:bCs w:val="0"/>
              </w:rPr>
              <w:t xml:space="preserve"> </w:t>
            </w:r>
            <w:proofErr w:type="spellStart"/>
            <w:r w:rsidRPr="00CA1F18">
              <w:rPr>
                <w:b w:val="0"/>
                <w:bCs w:val="0"/>
              </w:rPr>
              <w:t>Örneklerle</w:t>
            </w:r>
            <w:proofErr w:type="spellEnd"/>
            <w:r w:rsidRPr="00CA1F18">
              <w:rPr>
                <w:b w:val="0"/>
                <w:bCs w:val="0"/>
              </w:rPr>
              <w:t xml:space="preserve"> </w:t>
            </w:r>
            <w:proofErr w:type="spellStart"/>
            <w:r w:rsidRPr="00CA1F18">
              <w:rPr>
                <w:b w:val="0"/>
                <w:bCs w:val="0"/>
              </w:rPr>
              <w:t>uygulamalı</w:t>
            </w:r>
            <w:proofErr w:type="spellEnd"/>
            <w:r w:rsidRPr="00CA1F18">
              <w:rPr>
                <w:b w:val="0"/>
                <w:bCs w:val="0"/>
              </w:rPr>
              <w:t xml:space="preserve"> </w:t>
            </w:r>
            <w:proofErr w:type="spellStart"/>
            <w:r w:rsidRPr="00CA1F18">
              <w:rPr>
                <w:b w:val="0"/>
                <w:bCs w:val="0"/>
              </w:rPr>
              <w:t>istatistik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geçerlik-güvenirlik</w:t>
            </w:r>
            <w:proofErr w:type="spellEnd"/>
            <w:r w:rsidRPr="00CA1F18">
              <w:rPr>
                <w:b w:val="0"/>
                <w:bCs w:val="0"/>
              </w:rPr>
              <w:t xml:space="preserve">. </w:t>
            </w:r>
            <w:proofErr w:type="spellStart"/>
            <w:r w:rsidRPr="00CA1F18">
              <w:rPr>
                <w:b w:val="0"/>
                <w:bCs w:val="0"/>
              </w:rPr>
              <w:t>Detay</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Ankara, 2010.</w:t>
            </w:r>
            <w:r w:rsidRPr="00CA1F18">
              <w:rPr>
                <w:b w:val="0"/>
                <w:bCs w:val="0"/>
              </w:rPr>
              <w:br/>
              <w:t xml:space="preserve">5. Wood GL, Haber J: Nursing Research, Methods </w:t>
            </w:r>
            <w:r w:rsidR="001C401E" w:rsidRPr="00CA1F18">
              <w:rPr>
                <w:b w:val="0"/>
                <w:bCs w:val="0"/>
              </w:rPr>
              <w:t>and</w:t>
            </w:r>
            <w:r w:rsidRPr="00CA1F18">
              <w:rPr>
                <w:b w:val="0"/>
                <w:bCs w:val="0"/>
              </w:rPr>
              <w:t xml:space="preserve"> Critical Appraisal </w:t>
            </w:r>
            <w:r w:rsidR="006B14B4" w:rsidRPr="00CA1F18">
              <w:rPr>
                <w:b w:val="0"/>
                <w:bCs w:val="0"/>
              </w:rPr>
              <w:t>for</w:t>
            </w:r>
            <w:r w:rsidRPr="00CA1F18">
              <w:rPr>
                <w:b w:val="0"/>
                <w:bCs w:val="0"/>
              </w:rPr>
              <w:t xml:space="preserve"> Evidence-</w:t>
            </w:r>
            <w:r w:rsidR="006B14B4" w:rsidRPr="00CA1F18">
              <w:rPr>
                <w:b w:val="0"/>
                <w:bCs w:val="0"/>
              </w:rPr>
              <w:t>Based</w:t>
            </w:r>
            <w:r w:rsidRPr="00CA1F18">
              <w:rPr>
                <w:b w:val="0"/>
                <w:bCs w:val="0"/>
              </w:rPr>
              <w:t xml:space="preserve"> Practice. Mosby </w:t>
            </w:r>
            <w:proofErr w:type="spellStart"/>
            <w:r w:rsidRPr="00CA1F18">
              <w:rPr>
                <w:b w:val="0"/>
                <w:bCs w:val="0"/>
              </w:rPr>
              <w:t>Elseiver</w:t>
            </w:r>
            <w:proofErr w:type="spellEnd"/>
            <w:r w:rsidRPr="00CA1F18">
              <w:rPr>
                <w:b w:val="0"/>
                <w:bCs w:val="0"/>
              </w:rPr>
              <w:t>. 2006</w:t>
            </w:r>
          </w:p>
          <w:p w14:paraId="5C855596" w14:textId="77777777" w:rsidR="00C80E1F" w:rsidRPr="00CA1F18" w:rsidRDefault="00C80E1F" w:rsidP="00C80E1F">
            <w:pPr>
              <w:rPr>
                <w:b w:val="0"/>
                <w:bCs w:val="0"/>
              </w:rPr>
            </w:pPr>
            <w:r w:rsidRPr="00CA1F18">
              <w:rPr>
                <w:b w:val="0"/>
                <w:bCs w:val="0"/>
              </w:rPr>
              <w:t xml:space="preserve">6. Erdoğan, S., </w:t>
            </w:r>
            <w:proofErr w:type="spellStart"/>
            <w:r w:rsidRPr="00CA1F18">
              <w:rPr>
                <w:b w:val="0"/>
                <w:bCs w:val="0"/>
              </w:rPr>
              <w:t>Nahcivan</w:t>
            </w:r>
            <w:proofErr w:type="spellEnd"/>
            <w:r w:rsidRPr="00CA1F18">
              <w:rPr>
                <w:b w:val="0"/>
                <w:bCs w:val="0"/>
              </w:rPr>
              <w:t xml:space="preserve">, N., Esin, N.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Araştırma</w:t>
            </w:r>
            <w:proofErr w:type="spellEnd"/>
            <w:r w:rsidRPr="00CA1F18">
              <w:rPr>
                <w:b w:val="0"/>
                <w:bCs w:val="0"/>
              </w:rPr>
              <w:t xml:space="preserve">: </w:t>
            </w:r>
            <w:proofErr w:type="spellStart"/>
            <w:r w:rsidRPr="00CA1F18">
              <w:rPr>
                <w:b w:val="0"/>
                <w:bCs w:val="0"/>
              </w:rPr>
              <w:t>Süreç</w:t>
            </w:r>
            <w:proofErr w:type="spellEnd"/>
            <w:r w:rsidRPr="00CA1F18">
              <w:rPr>
                <w:b w:val="0"/>
                <w:bCs w:val="0"/>
              </w:rPr>
              <w:t xml:space="preserve">, </w:t>
            </w:r>
            <w:proofErr w:type="spellStart"/>
            <w:r w:rsidRPr="00CA1F18">
              <w:rPr>
                <w:b w:val="0"/>
                <w:bCs w:val="0"/>
              </w:rPr>
              <w:t>Uygulama</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Kritik. Nobel </w:t>
            </w:r>
            <w:proofErr w:type="spellStart"/>
            <w:r w:rsidRPr="00CA1F18">
              <w:rPr>
                <w:b w:val="0"/>
                <w:bCs w:val="0"/>
              </w:rPr>
              <w:t>Tıp</w:t>
            </w:r>
            <w:proofErr w:type="spellEnd"/>
            <w:r w:rsidRPr="00CA1F18">
              <w:rPr>
                <w:b w:val="0"/>
                <w:bCs w:val="0"/>
              </w:rPr>
              <w:t xml:space="preserve"> </w:t>
            </w:r>
            <w:proofErr w:type="spellStart"/>
            <w:r w:rsidRPr="00CA1F18">
              <w:rPr>
                <w:b w:val="0"/>
                <w:bCs w:val="0"/>
              </w:rPr>
              <w:t>Kitabevleri</w:t>
            </w:r>
            <w:proofErr w:type="spellEnd"/>
            <w:r w:rsidRPr="00CA1F18">
              <w:rPr>
                <w:b w:val="0"/>
                <w:bCs w:val="0"/>
              </w:rPr>
              <w:t>, İstanbul, 2014.</w:t>
            </w:r>
          </w:p>
        </w:tc>
      </w:tr>
      <w:tr w:rsidR="00F962E3" w:rsidRPr="00CA1F18" w14:paraId="092AB490" w14:textId="77777777" w:rsidTr="00EA2AED">
        <w:tc>
          <w:tcPr>
            <w:tcW w:w="9322" w:type="dxa"/>
          </w:tcPr>
          <w:p w14:paraId="36983B60" w14:textId="77777777" w:rsidR="00C80E1F" w:rsidRPr="00CA1F18" w:rsidRDefault="00C80E1F" w:rsidP="00C80E1F">
            <w:pPr>
              <w:jc w:val="both"/>
              <w:rPr>
                <w:bCs w:val="0"/>
              </w:rPr>
            </w:pPr>
            <w:r w:rsidRPr="00CA1F18">
              <w:t>Policies and Rules concerning the Course:(Instructor can use this title if an explanation is needed):</w:t>
            </w:r>
          </w:p>
        </w:tc>
      </w:tr>
      <w:tr w:rsidR="00BF1BE3" w:rsidRPr="00CA1F18" w14:paraId="4D00760D" w14:textId="77777777" w:rsidTr="00EA2AED">
        <w:tc>
          <w:tcPr>
            <w:tcW w:w="9322" w:type="dxa"/>
          </w:tcPr>
          <w:p w14:paraId="465DA4E5" w14:textId="77777777" w:rsidR="00C80E1F" w:rsidRPr="00CA1F18" w:rsidRDefault="00C80E1F" w:rsidP="00C8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CA1F18">
              <w:t>Contact Information of The Course Instructor:</w:t>
            </w:r>
          </w:p>
          <w:p w14:paraId="118BC1F5" w14:textId="77777777" w:rsidR="00C80E1F" w:rsidRPr="00CA1F18" w:rsidRDefault="00C80E1F" w:rsidP="00C80E1F">
            <w:pPr>
              <w:rPr>
                <w:b w:val="0"/>
                <w:bCs w:val="0"/>
                <w:u w:val="single"/>
              </w:rPr>
            </w:pPr>
            <w:r w:rsidRPr="00CA1F18">
              <w:rPr>
                <w:b w:val="0"/>
                <w:bCs w:val="0"/>
              </w:rPr>
              <w:t xml:space="preserve">Assoc. Prof. Dr. Aylin DURMAZ EDEER    Tel: 0 232 4124764   </w:t>
            </w:r>
            <w:hyperlink r:id="rId52" w:history="1">
              <w:r w:rsidRPr="00CA1F18">
                <w:rPr>
                  <w:b w:val="0"/>
                  <w:bCs w:val="0"/>
                  <w:u w:val="single"/>
                </w:rPr>
                <w:t>aylin.durmaz@deu.edu.tr</w:t>
              </w:r>
            </w:hyperlink>
          </w:p>
          <w:p w14:paraId="399C8289" w14:textId="77777777" w:rsidR="00C80E1F" w:rsidRPr="00CA1F18" w:rsidRDefault="00C80E1F" w:rsidP="00C80E1F">
            <w:pPr>
              <w:rPr>
                <w:b w:val="0"/>
                <w:bCs w:val="0"/>
              </w:rPr>
            </w:pPr>
            <w:proofErr w:type="spellStart"/>
            <w:proofErr w:type="gramStart"/>
            <w:r w:rsidRPr="00CA1F18">
              <w:rPr>
                <w:b w:val="0"/>
                <w:bCs w:val="0"/>
              </w:rPr>
              <w:t>Doç.Dr.Burcu</w:t>
            </w:r>
            <w:proofErr w:type="spellEnd"/>
            <w:proofErr w:type="gramEnd"/>
            <w:r w:rsidRPr="00CA1F18">
              <w:rPr>
                <w:b w:val="0"/>
                <w:bCs w:val="0"/>
              </w:rPr>
              <w:t xml:space="preserve"> AKPINAR SÖYLEMEZ       Tel: 0 232 412 4783      burcu.akpinar@deu.edu.tr</w:t>
            </w:r>
          </w:p>
          <w:p w14:paraId="444893E4" w14:textId="77777777" w:rsidR="00C80E1F" w:rsidRPr="00CA1F18" w:rsidRDefault="00C80E1F" w:rsidP="00C80E1F">
            <w:pPr>
              <w:rPr>
                <w:b w:val="0"/>
                <w:bCs w:val="0"/>
              </w:rPr>
            </w:pPr>
            <w:proofErr w:type="spellStart"/>
            <w:proofErr w:type="gramStart"/>
            <w:r w:rsidRPr="00CA1F18">
              <w:rPr>
                <w:b w:val="0"/>
                <w:bCs w:val="0"/>
              </w:rPr>
              <w:t>Doç.Dr.Yaprak</w:t>
            </w:r>
            <w:proofErr w:type="spellEnd"/>
            <w:proofErr w:type="gramEnd"/>
            <w:r w:rsidRPr="00CA1F18">
              <w:rPr>
                <w:b w:val="0"/>
                <w:bCs w:val="0"/>
              </w:rPr>
              <w:t xml:space="preserve"> SARIGÖL ORDİN              Tel: 0 232 4124787      yaprak.sarigol@deu.edu.tr</w:t>
            </w:r>
          </w:p>
          <w:p w14:paraId="2F5E6EAA" w14:textId="77777777" w:rsidR="00C80E1F" w:rsidRPr="00CA1F18" w:rsidRDefault="00C80E1F" w:rsidP="00C80E1F">
            <w:pPr>
              <w:rPr>
                <w:b w:val="0"/>
                <w:bCs w:val="0"/>
              </w:rPr>
            </w:pPr>
            <w:proofErr w:type="spellStart"/>
            <w:proofErr w:type="gramStart"/>
            <w:r w:rsidRPr="00CA1F18">
              <w:rPr>
                <w:b w:val="0"/>
                <w:bCs w:val="0"/>
              </w:rPr>
              <w:t>Dr.Öğr.Üyesi</w:t>
            </w:r>
            <w:proofErr w:type="spellEnd"/>
            <w:proofErr w:type="gramEnd"/>
            <w:r w:rsidRPr="00CA1F18">
              <w:rPr>
                <w:b w:val="0"/>
                <w:bCs w:val="0"/>
              </w:rPr>
              <w:t xml:space="preserve"> </w:t>
            </w:r>
            <w:proofErr w:type="spellStart"/>
            <w:r w:rsidRPr="00CA1F18">
              <w:rPr>
                <w:b w:val="0"/>
                <w:bCs w:val="0"/>
              </w:rPr>
              <w:t>Cahide</w:t>
            </w:r>
            <w:proofErr w:type="spellEnd"/>
            <w:r w:rsidRPr="00CA1F18">
              <w:rPr>
                <w:b w:val="0"/>
                <w:bCs w:val="0"/>
              </w:rPr>
              <w:t xml:space="preserve"> AYIK                          Tel: 0 232 41226970     cahideayk@gmail.com</w:t>
            </w:r>
          </w:p>
          <w:p w14:paraId="54C84B9E" w14:textId="77777777" w:rsidR="00C80E1F" w:rsidRPr="00CA1F18" w:rsidRDefault="00C80E1F" w:rsidP="00C80E1F">
            <w:pPr>
              <w:rPr>
                <w:b w:val="0"/>
                <w:bCs w:val="0"/>
              </w:rPr>
            </w:pPr>
            <w:proofErr w:type="spellStart"/>
            <w:proofErr w:type="gramStart"/>
            <w:r w:rsidRPr="00CA1F18">
              <w:rPr>
                <w:b w:val="0"/>
                <w:bCs w:val="0"/>
              </w:rPr>
              <w:t>Dr.Öğr.Üyesi</w:t>
            </w:r>
            <w:proofErr w:type="spellEnd"/>
            <w:proofErr w:type="gramEnd"/>
            <w:r w:rsidRPr="00CA1F18">
              <w:rPr>
                <w:b w:val="0"/>
                <w:bCs w:val="0"/>
              </w:rPr>
              <w:t xml:space="preserve"> Merve Aliye AKYOL       Tel: 0 232 41226970 mervealiyeakyol61@gmail.com</w:t>
            </w:r>
          </w:p>
          <w:p w14:paraId="2309E0C4" w14:textId="77777777" w:rsidR="00C80E1F" w:rsidRPr="00CA1F18" w:rsidRDefault="00C80E1F" w:rsidP="00C80E1F">
            <w:pPr>
              <w:rPr>
                <w:b w:val="0"/>
                <w:bCs w:val="0"/>
              </w:rPr>
            </w:pPr>
          </w:p>
        </w:tc>
      </w:tr>
    </w:tbl>
    <w:p w14:paraId="25BDA911" w14:textId="77777777" w:rsidR="00C80E1F" w:rsidRPr="00CA1F18" w:rsidRDefault="00C80E1F" w:rsidP="00C80E1F">
      <w:pPr>
        <w:rPr>
          <w:bCs w:val="0"/>
        </w:rPr>
      </w:pPr>
    </w:p>
    <w:tbl>
      <w:tblPr>
        <w:tblStyle w:val="TabloKlavuzu"/>
        <w:tblW w:w="9072" w:type="dxa"/>
        <w:tblInd w:w="-5" w:type="dxa"/>
        <w:tblLook w:val="04A0" w:firstRow="1" w:lastRow="0" w:firstColumn="1" w:lastColumn="0" w:noHBand="0" w:noVBand="1"/>
      </w:tblPr>
      <w:tblGrid>
        <w:gridCol w:w="1799"/>
        <w:gridCol w:w="1817"/>
        <w:gridCol w:w="1363"/>
        <w:gridCol w:w="1256"/>
        <w:gridCol w:w="1276"/>
        <w:gridCol w:w="1561"/>
      </w:tblGrid>
      <w:tr w:rsidR="0009768B" w:rsidRPr="00CA1F18" w14:paraId="5BE6D157" w14:textId="77777777" w:rsidTr="00EA2AED">
        <w:tc>
          <w:tcPr>
            <w:tcW w:w="9072" w:type="dxa"/>
            <w:gridSpan w:val="6"/>
          </w:tcPr>
          <w:p w14:paraId="25056B01" w14:textId="77777777" w:rsidR="0009768B" w:rsidRPr="00CA1F18" w:rsidRDefault="0009768B" w:rsidP="00EA2AED">
            <w:pPr>
              <w:rPr>
                <w:b w:val="0"/>
              </w:rPr>
            </w:pPr>
          </w:p>
        </w:tc>
      </w:tr>
      <w:tr w:rsidR="0009768B" w:rsidRPr="00CA1F18" w14:paraId="4BCCAAEE" w14:textId="77777777" w:rsidTr="00EA2AED">
        <w:tc>
          <w:tcPr>
            <w:tcW w:w="9072" w:type="dxa"/>
            <w:gridSpan w:val="6"/>
          </w:tcPr>
          <w:p w14:paraId="40F9D77D" w14:textId="77777777" w:rsidR="0009768B" w:rsidRPr="00CA1F18" w:rsidRDefault="0009768B" w:rsidP="00EA2AED">
            <w:pPr>
              <w:jc w:val="center"/>
              <w:rPr>
                <w:b w:val="0"/>
              </w:rPr>
            </w:pPr>
            <w:r w:rsidRPr="00CA1F18">
              <w:t>Lecturer</w:t>
            </w:r>
          </w:p>
        </w:tc>
      </w:tr>
      <w:tr w:rsidR="0009768B" w:rsidRPr="00CA1F18" w14:paraId="4A80AE2C" w14:textId="77777777" w:rsidTr="00EA2AED">
        <w:tc>
          <w:tcPr>
            <w:tcW w:w="1799" w:type="dxa"/>
          </w:tcPr>
          <w:p w14:paraId="05C6421C" w14:textId="77777777" w:rsidR="0009768B" w:rsidRPr="00CA1F18" w:rsidRDefault="0009768B" w:rsidP="00EA2AED"/>
        </w:tc>
        <w:tc>
          <w:tcPr>
            <w:tcW w:w="1817" w:type="dxa"/>
          </w:tcPr>
          <w:p w14:paraId="21E2D0E4" w14:textId="77777777" w:rsidR="0009768B" w:rsidRPr="00CA1F18" w:rsidRDefault="0009768B" w:rsidP="00EA2AED">
            <w:pPr>
              <w:rPr>
                <w:b w:val="0"/>
              </w:rPr>
            </w:pPr>
            <w:r w:rsidRPr="00CA1F18">
              <w:t xml:space="preserve">Course content </w:t>
            </w:r>
          </w:p>
        </w:tc>
        <w:tc>
          <w:tcPr>
            <w:tcW w:w="1363" w:type="dxa"/>
          </w:tcPr>
          <w:p w14:paraId="15746E75" w14:textId="77777777" w:rsidR="0009768B" w:rsidRPr="00CA1F18" w:rsidRDefault="0009768B" w:rsidP="00EA2AED">
            <w:pPr>
              <w:jc w:val="center"/>
              <w:rPr>
                <w:b w:val="0"/>
              </w:rPr>
            </w:pPr>
            <w:r w:rsidRPr="00CA1F18">
              <w:t xml:space="preserve">A </w:t>
            </w:r>
          </w:p>
          <w:p w14:paraId="2EBE37C0" w14:textId="77777777" w:rsidR="0009768B" w:rsidRPr="00CA1F18" w:rsidRDefault="0009768B" w:rsidP="00EA2AED">
            <w:pPr>
              <w:jc w:val="center"/>
              <w:rPr>
                <w:b w:val="0"/>
              </w:rPr>
            </w:pPr>
          </w:p>
        </w:tc>
        <w:tc>
          <w:tcPr>
            <w:tcW w:w="1256" w:type="dxa"/>
          </w:tcPr>
          <w:p w14:paraId="526D91E6" w14:textId="77777777" w:rsidR="0009768B" w:rsidRPr="00CA1F18" w:rsidRDefault="0009768B" w:rsidP="00EA2AED">
            <w:pPr>
              <w:jc w:val="center"/>
              <w:rPr>
                <w:b w:val="0"/>
              </w:rPr>
            </w:pPr>
            <w:r w:rsidRPr="00CA1F18">
              <w:t>B</w:t>
            </w:r>
          </w:p>
          <w:p w14:paraId="5082F387" w14:textId="77777777" w:rsidR="0009768B" w:rsidRPr="00CA1F18" w:rsidRDefault="0009768B" w:rsidP="00EA2AED">
            <w:pPr>
              <w:jc w:val="center"/>
              <w:rPr>
                <w:b w:val="0"/>
              </w:rPr>
            </w:pPr>
          </w:p>
        </w:tc>
        <w:tc>
          <w:tcPr>
            <w:tcW w:w="1276" w:type="dxa"/>
          </w:tcPr>
          <w:p w14:paraId="4AC56D1D" w14:textId="77777777" w:rsidR="0009768B" w:rsidRPr="00CA1F18" w:rsidRDefault="0009768B" w:rsidP="00EA2AED">
            <w:pPr>
              <w:jc w:val="center"/>
              <w:rPr>
                <w:b w:val="0"/>
              </w:rPr>
            </w:pPr>
            <w:r w:rsidRPr="00CA1F18">
              <w:t>C</w:t>
            </w:r>
          </w:p>
        </w:tc>
        <w:tc>
          <w:tcPr>
            <w:tcW w:w="1561" w:type="dxa"/>
          </w:tcPr>
          <w:p w14:paraId="12F7E108" w14:textId="77777777" w:rsidR="0009768B" w:rsidRPr="00CA1F18" w:rsidRDefault="0009768B" w:rsidP="00EA2AED">
            <w:pPr>
              <w:jc w:val="center"/>
              <w:rPr>
                <w:b w:val="0"/>
              </w:rPr>
            </w:pPr>
            <w:r w:rsidRPr="00CA1F18">
              <w:t xml:space="preserve">Teaching Strategies </w:t>
            </w:r>
          </w:p>
        </w:tc>
      </w:tr>
      <w:tr w:rsidR="0009768B" w:rsidRPr="00CA1F18" w14:paraId="3E15609C" w14:textId="77777777" w:rsidTr="00EA2AED">
        <w:tc>
          <w:tcPr>
            <w:tcW w:w="1799" w:type="dxa"/>
          </w:tcPr>
          <w:p w14:paraId="252DBF14" w14:textId="77777777" w:rsidR="0009768B" w:rsidRPr="00CA1F18" w:rsidRDefault="0009768B" w:rsidP="0063203A">
            <w:pPr>
              <w:pStyle w:val="ListeParagraf"/>
              <w:numPr>
                <w:ilvl w:val="0"/>
                <w:numId w:val="57"/>
              </w:numPr>
            </w:pPr>
          </w:p>
        </w:tc>
        <w:tc>
          <w:tcPr>
            <w:tcW w:w="1817" w:type="dxa"/>
          </w:tcPr>
          <w:p w14:paraId="670819B6" w14:textId="7BE8CE62" w:rsidR="0009768B" w:rsidRPr="00CA1F18" w:rsidRDefault="004411DA" w:rsidP="00EA2AED">
            <w:pPr>
              <w:rPr>
                <w:b w:val="0"/>
                <w:bCs w:val="0"/>
              </w:rPr>
            </w:pPr>
            <w:r w:rsidRPr="00CA1F18">
              <w:rPr>
                <w:b w:val="0"/>
                <w:bCs w:val="0"/>
                <w:shd w:val="clear" w:color="auto" w:fill="F8F9FA"/>
              </w:rPr>
              <w:t>I</w:t>
            </w:r>
            <w:r w:rsidR="0009768B" w:rsidRPr="00CA1F18">
              <w:rPr>
                <w:b w:val="0"/>
                <w:bCs w:val="0"/>
                <w:shd w:val="clear" w:color="auto" w:fill="F8F9FA"/>
              </w:rPr>
              <w:t xml:space="preserve">ntroduction </w:t>
            </w:r>
            <w:proofErr w:type="gramStart"/>
            <w:r w:rsidR="0009768B" w:rsidRPr="00CA1F18">
              <w:rPr>
                <w:b w:val="0"/>
                <w:bCs w:val="0"/>
                <w:shd w:val="clear" w:color="auto" w:fill="F8F9FA"/>
              </w:rPr>
              <w:t>of</w:t>
            </w:r>
            <w:proofErr w:type="gramEnd"/>
            <w:r w:rsidR="0009768B" w:rsidRPr="00CA1F18">
              <w:rPr>
                <w:b w:val="0"/>
                <w:bCs w:val="0"/>
                <w:shd w:val="clear" w:color="auto" w:fill="F8F9FA"/>
              </w:rPr>
              <w:t xml:space="preserve"> the </w:t>
            </w:r>
            <w:r w:rsidR="00D54E47" w:rsidRPr="00CA1F18">
              <w:rPr>
                <w:b w:val="0"/>
                <w:bCs w:val="0"/>
                <w:shd w:val="clear" w:color="auto" w:fill="F8F9FA"/>
              </w:rPr>
              <w:t xml:space="preserve">course </w:t>
            </w:r>
            <w:r w:rsidR="00D54E47" w:rsidRPr="00CA1F18">
              <w:rPr>
                <w:b w:val="0"/>
                <w:bCs w:val="0"/>
              </w:rPr>
              <w:t>What</w:t>
            </w:r>
            <w:r w:rsidR="0009768B" w:rsidRPr="00CA1F18">
              <w:rPr>
                <w:b w:val="0"/>
                <w:bCs w:val="0"/>
              </w:rPr>
              <w:t xml:space="preserve"> Is Science? What Is </w:t>
            </w:r>
            <w:r w:rsidR="0009768B" w:rsidRPr="00CA1F18">
              <w:rPr>
                <w:b w:val="0"/>
                <w:bCs w:val="0"/>
              </w:rPr>
              <w:lastRenderedPageBreak/>
              <w:t>Scientific Knowledge?</w:t>
            </w:r>
          </w:p>
          <w:p w14:paraId="3CCF44D7" w14:textId="77777777" w:rsidR="0009768B" w:rsidRPr="00CA1F18" w:rsidRDefault="0009768B" w:rsidP="00EA2AED">
            <w:pPr>
              <w:rPr>
                <w:b w:val="0"/>
                <w:bCs w:val="0"/>
              </w:rPr>
            </w:pPr>
            <w:r w:rsidRPr="00CA1F18">
              <w:rPr>
                <w:b w:val="0"/>
                <w:bCs w:val="0"/>
              </w:rPr>
              <w:t>What Is Research? Research in nursing and its significance</w:t>
            </w:r>
          </w:p>
          <w:p w14:paraId="7690D141" w14:textId="77777777" w:rsidR="0009768B" w:rsidRPr="00CA1F18" w:rsidRDefault="0009768B" w:rsidP="00EA2AED">
            <w:pPr>
              <w:rPr>
                <w:b w:val="0"/>
                <w:bCs w:val="0"/>
              </w:rPr>
            </w:pPr>
            <w:r w:rsidRPr="00CA1F18">
              <w:rPr>
                <w:b w:val="0"/>
                <w:bCs w:val="0"/>
              </w:rPr>
              <w:br/>
            </w:r>
          </w:p>
        </w:tc>
        <w:tc>
          <w:tcPr>
            <w:tcW w:w="1363" w:type="dxa"/>
          </w:tcPr>
          <w:p w14:paraId="2CB8B30F" w14:textId="77777777" w:rsidR="0009768B" w:rsidRPr="00CA1F18" w:rsidRDefault="0009768B" w:rsidP="00EA2AED">
            <w:pPr>
              <w:jc w:val="center"/>
              <w:rPr>
                <w:b w:val="0"/>
                <w:bCs w:val="0"/>
              </w:rPr>
            </w:pPr>
          </w:p>
          <w:p w14:paraId="44BA1772" w14:textId="77777777" w:rsidR="0009768B" w:rsidRPr="00CA1F18" w:rsidRDefault="0009768B" w:rsidP="00EA2AED">
            <w:pPr>
              <w:jc w:val="center"/>
              <w:rPr>
                <w:b w:val="0"/>
                <w:bCs w:val="0"/>
              </w:rPr>
            </w:pPr>
          </w:p>
          <w:p w14:paraId="322257D1" w14:textId="77777777" w:rsidR="0009768B" w:rsidRPr="00CA1F18" w:rsidRDefault="0009768B" w:rsidP="00EA2AED">
            <w:pPr>
              <w:jc w:val="center"/>
              <w:rPr>
                <w:b w:val="0"/>
                <w:bCs w:val="0"/>
              </w:rPr>
            </w:pPr>
            <w:r w:rsidRPr="00CA1F18">
              <w:rPr>
                <w:b w:val="0"/>
                <w:bCs w:val="0"/>
              </w:rPr>
              <w:lastRenderedPageBreak/>
              <w:t>Burcu Akpınar Söylemez</w:t>
            </w:r>
          </w:p>
        </w:tc>
        <w:tc>
          <w:tcPr>
            <w:tcW w:w="1256" w:type="dxa"/>
          </w:tcPr>
          <w:p w14:paraId="6A8FB9E0" w14:textId="77777777" w:rsidR="0009768B" w:rsidRPr="00CA1F18" w:rsidRDefault="0009768B" w:rsidP="00EA2AED">
            <w:pPr>
              <w:rPr>
                <w:b w:val="0"/>
                <w:bCs w:val="0"/>
              </w:rPr>
            </w:pPr>
          </w:p>
          <w:p w14:paraId="26DAB51F" w14:textId="77777777" w:rsidR="0009768B" w:rsidRPr="00CA1F18" w:rsidRDefault="0009768B" w:rsidP="00EA2AED">
            <w:pPr>
              <w:rPr>
                <w:b w:val="0"/>
                <w:bCs w:val="0"/>
              </w:rPr>
            </w:pPr>
            <w:r w:rsidRPr="00CA1F18">
              <w:rPr>
                <w:b w:val="0"/>
                <w:bCs w:val="0"/>
              </w:rPr>
              <w:lastRenderedPageBreak/>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2F632B92" w14:textId="77777777" w:rsidR="0009768B" w:rsidRPr="00CA1F18" w:rsidRDefault="0009768B" w:rsidP="00EA2AED">
            <w:pPr>
              <w:rPr>
                <w:b w:val="0"/>
                <w:bCs w:val="0"/>
              </w:rPr>
            </w:pPr>
          </w:p>
        </w:tc>
        <w:tc>
          <w:tcPr>
            <w:tcW w:w="1276" w:type="dxa"/>
          </w:tcPr>
          <w:p w14:paraId="0A8B5A8E" w14:textId="77777777" w:rsidR="0009768B" w:rsidRPr="00CA1F18" w:rsidRDefault="0009768B" w:rsidP="00EA2AED">
            <w:pPr>
              <w:rPr>
                <w:b w:val="0"/>
                <w:bCs w:val="0"/>
              </w:rPr>
            </w:pPr>
          </w:p>
          <w:p w14:paraId="1F1DBD40" w14:textId="77777777" w:rsidR="0009768B" w:rsidRPr="00CA1F18" w:rsidRDefault="0009768B"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52F1F48D" w14:textId="77777777" w:rsidR="0009768B" w:rsidRPr="00CA1F18" w:rsidRDefault="0009768B" w:rsidP="00EA2AED">
            <w:pPr>
              <w:rPr>
                <w:b w:val="0"/>
                <w:bCs w:val="0"/>
              </w:rPr>
            </w:pPr>
          </w:p>
          <w:p w14:paraId="273F96D2" w14:textId="77777777" w:rsidR="0009768B" w:rsidRPr="00CA1F18" w:rsidRDefault="0009768B" w:rsidP="00EA2AED">
            <w:pPr>
              <w:rPr>
                <w:b w:val="0"/>
                <w:bCs w:val="0"/>
              </w:rPr>
            </w:pPr>
          </w:p>
        </w:tc>
        <w:tc>
          <w:tcPr>
            <w:tcW w:w="1561" w:type="dxa"/>
          </w:tcPr>
          <w:p w14:paraId="4D89C8B6" w14:textId="77777777" w:rsidR="0009768B" w:rsidRPr="00CA1F18" w:rsidRDefault="0009768B" w:rsidP="00EA2AED">
            <w:pPr>
              <w:jc w:val="center"/>
              <w:rPr>
                <w:b w:val="0"/>
                <w:bCs w:val="0"/>
              </w:rPr>
            </w:pPr>
            <w:r w:rsidRPr="00CA1F18">
              <w:rPr>
                <w:b w:val="0"/>
                <w:bCs w:val="0"/>
              </w:rPr>
              <w:lastRenderedPageBreak/>
              <w:t xml:space="preserve">Power point presentation </w:t>
            </w:r>
            <w:r w:rsidRPr="00CA1F18">
              <w:rPr>
                <w:b w:val="0"/>
                <w:bCs w:val="0"/>
              </w:rPr>
              <w:lastRenderedPageBreak/>
              <w:t xml:space="preserve">question and answer, </w:t>
            </w:r>
          </w:p>
          <w:p w14:paraId="39E5C077" w14:textId="77777777" w:rsidR="0009768B" w:rsidRPr="00CA1F18" w:rsidRDefault="0009768B" w:rsidP="00EA2AED">
            <w:pPr>
              <w:jc w:val="center"/>
              <w:rPr>
                <w:b w:val="0"/>
                <w:bCs w:val="0"/>
              </w:rPr>
            </w:pPr>
            <w:r w:rsidRPr="00CA1F18">
              <w:rPr>
                <w:b w:val="0"/>
                <w:bCs w:val="0"/>
              </w:rPr>
              <w:t>discussion</w:t>
            </w:r>
          </w:p>
        </w:tc>
      </w:tr>
      <w:tr w:rsidR="0009768B" w:rsidRPr="00CA1F18" w14:paraId="5030AE95" w14:textId="77777777" w:rsidTr="00EA2AED">
        <w:tc>
          <w:tcPr>
            <w:tcW w:w="1799" w:type="dxa"/>
          </w:tcPr>
          <w:p w14:paraId="7D01371B" w14:textId="77777777" w:rsidR="0009768B" w:rsidRPr="00CA1F18" w:rsidRDefault="0009768B" w:rsidP="0063203A">
            <w:pPr>
              <w:pStyle w:val="ListeParagraf"/>
              <w:numPr>
                <w:ilvl w:val="0"/>
                <w:numId w:val="57"/>
              </w:numPr>
            </w:pPr>
          </w:p>
        </w:tc>
        <w:tc>
          <w:tcPr>
            <w:tcW w:w="1817" w:type="dxa"/>
          </w:tcPr>
          <w:p w14:paraId="32ABFFD2" w14:textId="77777777" w:rsidR="0009768B" w:rsidRPr="00CA1F18" w:rsidRDefault="0009768B" w:rsidP="00EA2AED">
            <w:pPr>
              <w:rPr>
                <w:b w:val="0"/>
                <w:bCs w:val="0"/>
              </w:rPr>
            </w:pPr>
            <w:r w:rsidRPr="00CA1F18">
              <w:rPr>
                <w:b w:val="0"/>
                <w:bCs w:val="0"/>
              </w:rPr>
              <w:t>Literature review, Information resources and Access to information resources</w:t>
            </w:r>
          </w:p>
          <w:p w14:paraId="0B81DC41" w14:textId="77777777" w:rsidR="0009768B" w:rsidRPr="00CA1F18" w:rsidRDefault="0009768B" w:rsidP="00EA2AED">
            <w:pPr>
              <w:rPr>
                <w:b w:val="0"/>
                <w:bCs w:val="0"/>
              </w:rPr>
            </w:pPr>
            <w:r w:rsidRPr="00CA1F18">
              <w:rPr>
                <w:b w:val="0"/>
                <w:bCs w:val="0"/>
              </w:rPr>
              <w:t xml:space="preserve">Data and Its Properties, </w:t>
            </w:r>
          </w:p>
          <w:p w14:paraId="0FEB6F99" w14:textId="77777777" w:rsidR="0009768B" w:rsidRPr="00CA1F18" w:rsidRDefault="0009768B" w:rsidP="00EA2AED">
            <w:pPr>
              <w:rPr>
                <w:b w:val="0"/>
                <w:bCs w:val="0"/>
              </w:rPr>
            </w:pPr>
            <w:r w:rsidRPr="00CA1F18">
              <w:rPr>
                <w:b w:val="0"/>
                <w:bCs w:val="0"/>
              </w:rPr>
              <w:t xml:space="preserve"> </w:t>
            </w:r>
          </w:p>
        </w:tc>
        <w:tc>
          <w:tcPr>
            <w:tcW w:w="1363" w:type="dxa"/>
          </w:tcPr>
          <w:p w14:paraId="56250D15" w14:textId="77777777" w:rsidR="0009768B" w:rsidRPr="00CA1F18" w:rsidRDefault="0009768B" w:rsidP="00EA2AED">
            <w:pPr>
              <w:rPr>
                <w:b w:val="0"/>
                <w:bCs w:val="0"/>
              </w:rPr>
            </w:pPr>
          </w:p>
          <w:p w14:paraId="0D7F5B9F" w14:textId="77777777" w:rsidR="0009768B" w:rsidRPr="00CA1F18" w:rsidRDefault="0009768B" w:rsidP="00EA2AED">
            <w:pPr>
              <w:rPr>
                <w:b w:val="0"/>
                <w:bCs w:val="0"/>
              </w:rPr>
            </w:pPr>
          </w:p>
          <w:p w14:paraId="69EA9530" w14:textId="77777777" w:rsidR="0009768B" w:rsidRPr="00CA1F18" w:rsidRDefault="0009768B" w:rsidP="00EA2AED">
            <w:pPr>
              <w:jc w:val="center"/>
              <w:rPr>
                <w:b w:val="0"/>
                <w:bCs w:val="0"/>
              </w:rPr>
            </w:pPr>
            <w:r w:rsidRPr="00CA1F18">
              <w:rPr>
                <w:b w:val="0"/>
                <w:bCs w:val="0"/>
              </w:rPr>
              <w:t>Burcu Akpınar Söylemez</w:t>
            </w:r>
          </w:p>
        </w:tc>
        <w:tc>
          <w:tcPr>
            <w:tcW w:w="1256" w:type="dxa"/>
            <w:shd w:val="clear" w:color="auto" w:fill="auto"/>
          </w:tcPr>
          <w:p w14:paraId="676A4CA5"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p w14:paraId="740B3998" w14:textId="77777777" w:rsidR="0009768B" w:rsidRPr="00CA1F18" w:rsidRDefault="0009768B" w:rsidP="00EA2AED">
            <w:pPr>
              <w:rPr>
                <w:b w:val="0"/>
                <w:bCs w:val="0"/>
              </w:rPr>
            </w:pPr>
          </w:p>
        </w:tc>
        <w:tc>
          <w:tcPr>
            <w:tcW w:w="1276" w:type="dxa"/>
            <w:shd w:val="clear" w:color="auto" w:fill="auto"/>
          </w:tcPr>
          <w:p w14:paraId="6DAD6C62" w14:textId="77777777" w:rsidR="0009768B" w:rsidRPr="00CA1F18" w:rsidRDefault="0009768B" w:rsidP="00EA2AED">
            <w:pPr>
              <w:rPr>
                <w:b w:val="0"/>
                <w:bCs w:val="0"/>
              </w:rPr>
            </w:pPr>
            <w:r w:rsidRPr="00CA1F18">
              <w:rPr>
                <w:b w:val="0"/>
                <w:bCs w:val="0"/>
              </w:rPr>
              <w:t>Merve Aliye Akyol</w:t>
            </w:r>
          </w:p>
          <w:p w14:paraId="3123E8A8" w14:textId="77777777" w:rsidR="0009768B" w:rsidRPr="00CA1F18" w:rsidRDefault="0009768B" w:rsidP="00EA2AED">
            <w:pPr>
              <w:rPr>
                <w:b w:val="0"/>
                <w:bCs w:val="0"/>
              </w:rPr>
            </w:pPr>
          </w:p>
        </w:tc>
        <w:tc>
          <w:tcPr>
            <w:tcW w:w="1561" w:type="dxa"/>
            <w:shd w:val="clear" w:color="auto" w:fill="auto"/>
          </w:tcPr>
          <w:p w14:paraId="49A15504" w14:textId="77777777" w:rsidR="0009768B" w:rsidRPr="00CA1F18" w:rsidRDefault="0009768B" w:rsidP="00EA2AED">
            <w:pPr>
              <w:jc w:val="center"/>
              <w:rPr>
                <w:b w:val="0"/>
                <w:bCs w:val="0"/>
              </w:rPr>
            </w:pPr>
            <w:r w:rsidRPr="00CA1F18">
              <w:rPr>
                <w:b w:val="0"/>
                <w:bCs w:val="0"/>
              </w:rPr>
              <w:t xml:space="preserve">Power point presentation question and answer, </w:t>
            </w:r>
          </w:p>
          <w:p w14:paraId="4D474814" w14:textId="77777777" w:rsidR="0009768B" w:rsidRPr="00CA1F18" w:rsidRDefault="0009768B" w:rsidP="00EA2AED">
            <w:pPr>
              <w:rPr>
                <w:b w:val="0"/>
                <w:bCs w:val="0"/>
              </w:rPr>
            </w:pPr>
            <w:r w:rsidRPr="00CA1F18">
              <w:rPr>
                <w:b w:val="0"/>
                <w:bCs w:val="0"/>
              </w:rPr>
              <w:t>Discussion</w:t>
            </w:r>
          </w:p>
          <w:p w14:paraId="42A50800" w14:textId="77777777" w:rsidR="0009768B" w:rsidRPr="00CA1F18" w:rsidRDefault="0009768B" w:rsidP="00EA2AED">
            <w:pPr>
              <w:rPr>
                <w:b w:val="0"/>
                <w:bCs w:val="0"/>
              </w:rPr>
            </w:pPr>
            <w:r w:rsidRPr="00CA1F18">
              <w:rPr>
                <w:b w:val="0"/>
                <w:bCs w:val="0"/>
              </w:rPr>
              <w:t>The sample article critique</w:t>
            </w:r>
          </w:p>
        </w:tc>
      </w:tr>
      <w:tr w:rsidR="0009768B" w:rsidRPr="00CA1F18" w14:paraId="44CD86DC" w14:textId="77777777" w:rsidTr="00EA2AED">
        <w:tc>
          <w:tcPr>
            <w:tcW w:w="1799" w:type="dxa"/>
          </w:tcPr>
          <w:p w14:paraId="68F12BC8" w14:textId="77777777" w:rsidR="0009768B" w:rsidRPr="00CA1F18" w:rsidRDefault="0009768B" w:rsidP="0063203A">
            <w:pPr>
              <w:pStyle w:val="ListeParagraf"/>
              <w:numPr>
                <w:ilvl w:val="0"/>
                <w:numId w:val="57"/>
              </w:numPr>
            </w:pPr>
          </w:p>
        </w:tc>
        <w:tc>
          <w:tcPr>
            <w:tcW w:w="1817" w:type="dxa"/>
          </w:tcPr>
          <w:p w14:paraId="072978B1" w14:textId="77777777" w:rsidR="0009768B" w:rsidRPr="00CA1F18" w:rsidRDefault="0009768B" w:rsidP="00EA2AED">
            <w:pPr>
              <w:rPr>
                <w:b w:val="0"/>
                <w:bCs w:val="0"/>
              </w:rPr>
            </w:pPr>
            <w:r w:rsidRPr="00CA1F18">
              <w:rPr>
                <w:b w:val="0"/>
                <w:bCs w:val="0"/>
              </w:rPr>
              <w:t>Evidence Based Nursing</w:t>
            </w:r>
          </w:p>
          <w:p w14:paraId="5D07DA64" w14:textId="77777777" w:rsidR="0009768B" w:rsidRPr="00CA1F18" w:rsidRDefault="0009768B" w:rsidP="00EA2AED">
            <w:pPr>
              <w:rPr>
                <w:b w:val="0"/>
                <w:bCs w:val="0"/>
              </w:rPr>
            </w:pPr>
            <w:r w:rsidRPr="00CA1F18">
              <w:rPr>
                <w:b w:val="0"/>
                <w:bCs w:val="0"/>
              </w:rPr>
              <w:t>Use of Research in Nursing</w:t>
            </w:r>
          </w:p>
          <w:p w14:paraId="11522218" w14:textId="77777777" w:rsidR="0009768B" w:rsidRPr="00CA1F18" w:rsidRDefault="0009768B" w:rsidP="00EA2AED">
            <w:pPr>
              <w:rPr>
                <w:b w:val="0"/>
                <w:bCs w:val="0"/>
              </w:rPr>
            </w:pPr>
            <w:r w:rsidRPr="00CA1F18">
              <w:rPr>
                <w:b w:val="0"/>
                <w:bCs w:val="0"/>
              </w:rPr>
              <w:t xml:space="preserve">practice </w:t>
            </w:r>
          </w:p>
          <w:p w14:paraId="16F2BE8D" w14:textId="77777777" w:rsidR="0009768B" w:rsidRPr="00CA1F18" w:rsidRDefault="0009768B" w:rsidP="00EA2AED">
            <w:pPr>
              <w:rPr>
                <w:b w:val="0"/>
                <w:bCs w:val="0"/>
              </w:rPr>
            </w:pPr>
          </w:p>
        </w:tc>
        <w:tc>
          <w:tcPr>
            <w:tcW w:w="1363" w:type="dxa"/>
          </w:tcPr>
          <w:p w14:paraId="4CC2794F" w14:textId="77777777" w:rsidR="00D54E47" w:rsidRDefault="00D54E47" w:rsidP="00EA2AED">
            <w:pPr>
              <w:jc w:val="center"/>
              <w:rPr>
                <w:b w:val="0"/>
                <w:bCs w:val="0"/>
              </w:rPr>
            </w:pPr>
          </w:p>
          <w:p w14:paraId="3B08FEC6" w14:textId="77777777" w:rsidR="00D54E47" w:rsidRDefault="00D54E47" w:rsidP="00EA2AED">
            <w:pPr>
              <w:jc w:val="center"/>
              <w:rPr>
                <w:b w:val="0"/>
                <w:bCs w:val="0"/>
              </w:rPr>
            </w:pPr>
          </w:p>
          <w:p w14:paraId="7984D3CD" w14:textId="5BB49D72" w:rsidR="0009768B" w:rsidRPr="00CA1F18" w:rsidRDefault="0009768B" w:rsidP="00D54E47">
            <w:pP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w:t>
            </w:r>
          </w:p>
        </w:tc>
        <w:tc>
          <w:tcPr>
            <w:tcW w:w="1256" w:type="dxa"/>
          </w:tcPr>
          <w:p w14:paraId="77BE6298" w14:textId="77777777" w:rsidR="0009768B" w:rsidRPr="00CA1F18" w:rsidRDefault="0009768B" w:rsidP="00EA2AED">
            <w:pPr>
              <w:rPr>
                <w:b w:val="0"/>
                <w:bCs w:val="0"/>
              </w:rPr>
            </w:pPr>
          </w:p>
          <w:p w14:paraId="5DD95CA0" w14:textId="77777777" w:rsidR="0009768B" w:rsidRPr="00CA1F18" w:rsidRDefault="0009768B" w:rsidP="00EA2AED">
            <w:pPr>
              <w:rPr>
                <w:b w:val="0"/>
                <w:bCs w:val="0"/>
              </w:rPr>
            </w:pPr>
            <w:r w:rsidRPr="00CA1F18">
              <w:rPr>
                <w:b w:val="0"/>
                <w:bCs w:val="0"/>
              </w:rPr>
              <w:t>Burcu Akpınar Söylemez</w:t>
            </w:r>
          </w:p>
        </w:tc>
        <w:tc>
          <w:tcPr>
            <w:tcW w:w="1276" w:type="dxa"/>
          </w:tcPr>
          <w:p w14:paraId="76C34641" w14:textId="77777777" w:rsidR="0009768B" w:rsidRPr="00CA1F18" w:rsidRDefault="0009768B" w:rsidP="00EA2AED">
            <w:pPr>
              <w:rPr>
                <w:b w:val="0"/>
                <w:bCs w:val="0"/>
              </w:rPr>
            </w:pPr>
            <w:r w:rsidRPr="00CA1F18">
              <w:rPr>
                <w:b w:val="0"/>
                <w:bCs w:val="0"/>
              </w:rPr>
              <w:t>Merve Aliye Akyol</w:t>
            </w:r>
          </w:p>
          <w:p w14:paraId="3C6B2D8A" w14:textId="77777777" w:rsidR="0009768B" w:rsidRPr="00CA1F18" w:rsidRDefault="0009768B" w:rsidP="00EA2AED">
            <w:pPr>
              <w:rPr>
                <w:b w:val="0"/>
                <w:bCs w:val="0"/>
              </w:rPr>
            </w:pPr>
          </w:p>
        </w:tc>
        <w:tc>
          <w:tcPr>
            <w:tcW w:w="1561" w:type="dxa"/>
          </w:tcPr>
          <w:p w14:paraId="76BEDFC5"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9B8433" w14:textId="77777777" w:rsidR="0009768B" w:rsidRPr="00CA1F18" w:rsidRDefault="0009768B" w:rsidP="00EA2AED">
            <w:pPr>
              <w:rPr>
                <w:b w:val="0"/>
                <w:bCs w:val="0"/>
              </w:rPr>
            </w:pPr>
            <w:r w:rsidRPr="00CA1F18">
              <w:rPr>
                <w:b w:val="0"/>
                <w:bCs w:val="0"/>
              </w:rPr>
              <w:t>Discussion</w:t>
            </w:r>
          </w:p>
          <w:p w14:paraId="502B6747" w14:textId="77777777" w:rsidR="0009768B" w:rsidRPr="00CA1F18" w:rsidRDefault="0009768B" w:rsidP="00EA2AED">
            <w:pPr>
              <w:rPr>
                <w:b w:val="0"/>
                <w:bCs w:val="0"/>
              </w:rPr>
            </w:pPr>
          </w:p>
          <w:p w14:paraId="2C25E4F6" w14:textId="77777777" w:rsidR="0009768B" w:rsidRPr="00CA1F18" w:rsidRDefault="0009768B" w:rsidP="00EA2AED">
            <w:pPr>
              <w:rPr>
                <w:b w:val="0"/>
                <w:bCs w:val="0"/>
              </w:rPr>
            </w:pPr>
            <w:r w:rsidRPr="00CA1F18">
              <w:rPr>
                <w:b w:val="0"/>
                <w:bCs w:val="0"/>
              </w:rPr>
              <w:t>evidence guide review</w:t>
            </w:r>
          </w:p>
        </w:tc>
      </w:tr>
      <w:tr w:rsidR="0009768B" w:rsidRPr="00CA1F18" w14:paraId="5AB7B1AE" w14:textId="77777777" w:rsidTr="00EA2AED">
        <w:tc>
          <w:tcPr>
            <w:tcW w:w="1799" w:type="dxa"/>
          </w:tcPr>
          <w:p w14:paraId="0493FCD5" w14:textId="77777777" w:rsidR="0009768B" w:rsidRPr="00CA1F18" w:rsidRDefault="0009768B" w:rsidP="0063203A">
            <w:pPr>
              <w:pStyle w:val="ListeParagraf"/>
              <w:numPr>
                <w:ilvl w:val="0"/>
                <w:numId w:val="57"/>
              </w:numPr>
            </w:pPr>
          </w:p>
        </w:tc>
        <w:tc>
          <w:tcPr>
            <w:tcW w:w="1817" w:type="dxa"/>
          </w:tcPr>
          <w:p w14:paraId="3C572FE0" w14:textId="47CF1E83" w:rsidR="0009768B" w:rsidRPr="00CA1F18" w:rsidRDefault="00D54E47" w:rsidP="00EA2AED">
            <w:pPr>
              <w:rPr>
                <w:b w:val="0"/>
                <w:bCs w:val="0"/>
              </w:rPr>
            </w:pPr>
            <w:r w:rsidRPr="00CA1F18">
              <w:rPr>
                <w:b w:val="0"/>
                <w:bCs w:val="0"/>
              </w:rPr>
              <w:t>Planning</w:t>
            </w:r>
            <w:r w:rsidR="0009768B" w:rsidRPr="00CA1F18">
              <w:rPr>
                <w:b w:val="0"/>
                <w:bCs w:val="0"/>
              </w:rPr>
              <w:t xml:space="preserve"> the research process </w:t>
            </w:r>
          </w:p>
          <w:p w14:paraId="77D47C90" w14:textId="77777777" w:rsidR="0009768B" w:rsidRPr="00CA1F18" w:rsidRDefault="0009768B" w:rsidP="00EA2AED">
            <w:pPr>
              <w:rPr>
                <w:b w:val="0"/>
                <w:bCs w:val="0"/>
              </w:rPr>
            </w:pPr>
          </w:p>
          <w:p w14:paraId="2DBB9880" w14:textId="77777777" w:rsidR="0009768B" w:rsidRPr="00CA1F18" w:rsidRDefault="0009768B" w:rsidP="00EA2AED">
            <w:pPr>
              <w:rPr>
                <w:b w:val="0"/>
                <w:bCs w:val="0"/>
              </w:rPr>
            </w:pPr>
            <w:r w:rsidRPr="00CA1F18">
              <w:rPr>
                <w:b w:val="0"/>
                <w:bCs w:val="0"/>
              </w:rPr>
              <w:t xml:space="preserve">Literature review </w:t>
            </w:r>
          </w:p>
          <w:p w14:paraId="10D62777" w14:textId="533A641B" w:rsidR="0009768B" w:rsidRPr="00CA1F18" w:rsidRDefault="0009768B" w:rsidP="00EA2AED">
            <w:pPr>
              <w:rPr>
                <w:b w:val="0"/>
                <w:bCs w:val="0"/>
              </w:rPr>
            </w:pPr>
            <w:r w:rsidRPr="00CA1F18">
              <w:rPr>
                <w:b w:val="0"/>
                <w:bCs w:val="0"/>
              </w:rPr>
              <w:t xml:space="preserve">Starting from the decision making process of the research, institutional permission, ethical </w:t>
            </w:r>
            <w:proofErr w:type="spellStart"/>
            <w:r w:rsidRPr="00CA1F18">
              <w:rPr>
                <w:b w:val="0"/>
                <w:bCs w:val="0"/>
              </w:rPr>
              <w:t>commitee</w:t>
            </w:r>
            <w:proofErr w:type="spellEnd"/>
            <w:r w:rsidRPr="00CA1F18">
              <w:rPr>
                <w:b w:val="0"/>
                <w:bCs w:val="0"/>
              </w:rPr>
              <w:t xml:space="preserve"> </w:t>
            </w:r>
            <w:r w:rsidR="00D54E47" w:rsidRPr="00CA1F18">
              <w:rPr>
                <w:b w:val="0"/>
                <w:bCs w:val="0"/>
              </w:rPr>
              <w:t xml:space="preserve">permission, </w:t>
            </w:r>
            <w:proofErr w:type="gramStart"/>
            <w:r w:rsidR="00D54E47" w:rsidRPr="00CA1F18">
              <w:rPr>
                <w:b w:val="0"/>
                <w:bCs w:val="0"/>
              </w:rPr>
              <w:t xml:space="preserve"> ..</w:t>
            </w:r>
            <w:proofErr w:type="gramEnd"/>
            <w:r w:rsidRPr="00CA1F18">
              <w:rPr>
                <w:b w:val="0"/>
                <w:bCs w:val="0"/>
              </w:rPr>
              <w:t xml:space="preserve">etc. </w:t>
            </w:r>
          </w:p>
          <w:p w14:paraId="02B4C638" w14:textId="77777777" w:rsidR="0009768B" w:rsidRPr="00CA1F18" w:rsidRDefault="0009768B" w:rsidP="00EA2AED">
            <w:pPr>
              <w:rPr>
                <w:b w:val="0"/>
                <w:bCs w:val="0"/>
              </w:rPr>
            </w:pPr>
          </w:p>
          <w:p w14:paraId="6C24F87B" w14:textId="77777777" w:rsidR="0009768B" w:rsidRPr="00CA1F18" w:rsidRDefault="0009768B" w:rsidP="00EA2AED">
            <w:pPr>
              <w:rPr>
                <w:b w:val="0"/>
                <w:bCs w:val="0"/>
              </w:rPr>
            </w:pPr>
          </w:p>
        </w:tc>
        <w:tc>
          <w:tcPr>
            <w:tcW w:w="1363" w:type="dxa"/>
          </w:tcPr>
          <w:p w14:paraId="615D71FB" w14:textId="77777777" w:rsidR="0009768B" w:rsidRPr="00CA1F18" w:rsidRDefault="0009768B" w:rsidP="00EA2AED">
            <w:pPr>
              <w:jc w:val="center"/>
              <w:rPr>
                <w:b w:val="0"/>
                <w:bCs w:val="0"/>
              </w:rPr>
            </w:pPr>
          </w:p>
          <w:p w14:paraId="58EA9F4C" w14:textId="77777777" w:rsidR="0009768B" w:rsidRPr="00CA1F18" w:rsidRDefault="0009768B" w:rsidP="00EA2AED">
            <w:pPr>
              <w:jc w:val="center"/>
              <w:rPr>
                <w:b w:val="0"/>
                <w:bCs w:val="0"/>
              </w:rPr>
            </w:pPr>
          </w:p>
          <w:p w14:paraId="3BEDFCC7"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340733CA" w14:textId="77777777" w:rsidR="0009768B" w:rsidRPr="00CA1F18" w:rsidRDefault="0009768B" w:rsidP="00EA2AED">
            <w:pPr>
              <w:jc w:val="center"/>
              <w:rPr>
                <w:b w:val="0"/>
                <w:bCs w:val="0"/>
              </w:rPr>
            </w:pPr>
          </w:p>
        </w:tc>
        <w:tc>
          <w:tcPr>
            <w:tcW w:w="1256" w:type="dxa"/>
          </w:tcPr>
          <w:p w14:paraId="135A8987" w14:textId="77777777" w:rsidR="0009768B" w:rsidRPr="00CA1F18" w:rsidRDefault="0009768B" w:rsidP="00EA2AED">
            <w:pPr>
              <w:rPr>
                <w:b w:val="0"/>
                <w:bCs w:val="0"/>
              </w:rPr>
            </w:pPr>
          </w:p>
          <w:p w14:paraId="135ABBEA"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r w:rsidRPr="00CA1F18">
              <w:rPr>
                <w:b w:val="0"/>
                <w:bCs w:val="0"/>
              </w:rPr>
              <w:t xml:space="preserve"> </w:t>
            </w:r>
          </w:p>
        </w:tc>
        <w:tc>
          <w:tcPr>
            <w:tcW w:w="1276" w:type="dxa"/>
          </w:tcPr>
          <w:p w14:paraId="1AE7B882" w14:textId="77777777" w:rsidR="0009768B" w:rsidRPr="00CA1F18" w:rsidRDefault="0009768B" w:rsidP="00EA2AED">
            <w:pPr>
              <w:rPr>
                <w:b w:val="0"/>
                <w:bCs w:val="0"/>
              </w:rPr>
            </w:pPr>
          </w:p>
          <w:p w14:paraId="469E050E" w14:textId="77777777" w:rsidR="0009768B" w:rsidRPr="00CA1F18" w:rsidRDefault="0009768B" w:rsidP="00EA2AED">
            <w:pPr>
              <w:rPr>
                <w:b w:val="0"/>
                <w:bCs w:val="0"/>
              </w:rPr>
            </w:pPr>
            <w:r w:rsidRPr="00CA1F18">
              <w:rPr>
                <w:b w:val="0"/>
                <w:bCs w:val="0"/>
              </w:rPr>
              <w:t xml:space="preserve">Burcu Akpınar Söylemez </w:t>
            </w:r>
          </w:p>
        </w:tc>
        <w:tc>
          <w:tcPr>
            <w:tcW w:w="1561" w:type="dxa"/>
          </w:tcPr>
          <w:p w14:paraId="3734BBE9" w14:textId="77777777" w:rsidR="0009768B" w:rsidRPr="00CA1F18" w:rsidRDefault="0009768B" w:rsidP="00EA2AED">
            <w:pPr>
              <w:jc w:val="center"/>
              <w:rPr>
                <w:b w:val="0"/>
                <w:bCs w:val="0"/>
              </w:rPr>
            </w:pPr>
            <w:r w:rsidRPr="00CA1F18">
              <w:rPr>
                <w:b w:val="0"/>
                <w:bCs w:val="0"/>
              </w:rPr>
              <w:t xml:space="preserve">Power point presentation question and answer, </w:t>
            </w:r>
          </w:p>
          <w:p w14:paraId="7D199A9B" w14:textId="77777777" w:rsidR="0009768B" w:rsidRPr="00CA1F18" w:rsidRDefault="0009768B" w:rsidP="00EA2AED">
            <w:pPr>
              <w:rPr>
                <w:b w:val="0"/>
                <w:bCs w:val="0"/>
              </w:rPr>
            </w:pPr>
            <w:r w:rsidRPr="00CA1F18">
              <w:rPr>
                <w:b w:val="0"/>
                <w:bCs w:val="0"/>
              </w:rPr>
              <w:t>Discussion</w:t>
            </w:r>
          </w:p>
          <w:p w14:paraId="5A4D18A7" w14:textId="77777777" w:rsidR="0009768B" w:rsidRPr="00CA1F18" w:rsidRDefault="0009768B" w:rsidP="00EA2AED">
            <w:pPr>
              <w:rPr>
                <w:b w:val="0"/>
                <w:bCs w:val="0"/>
              </w:rPr>
            </w:pPr>
            <w:r w:rsidRPr="00CA1F18">
              <w:rPr>
                <w:b w:val="0"/>
                <w:bCs w:val="0"/>
              </w:rPr>
              <w:t>The sample article critique</w:t>
            </w:r>
          </w:p>
        </w:tc>
      </w:tr>
      <w:tr w:rsidR="0009768B" w:rsidRPr="00CA1F18" w14:paraId="70070BC3" w14:textId="77777777" w:rsidTr="00EA2AED">
        <w:tc>
          <w:tcPr>
            <w:tcW w:w="1799" w:type="dxa"/>
          </w:tcPr>
          <w:p w14:paraId="2A380A45" w14:textId="77777777" w:rsidR="0009768B" w:rsidRPr="00CA1F18" w:rsidRDefault="0009768B" w:rsidP="0063203A">
            <w:pPr>
              <w:pStyle w:val="ListeParagraf"/>
              <w:numPr>
                <w:ilvl w:val="0"/>
                <w:numId w:val="57"/>
              </w:numPr>
            </w:pPr>
          </w:p>
        </w:tc>
        <w:tc>
          <w:tcPr>
            <w:tcW w:w="1817" w:type="dxa"/>
          </w:tcPr>
          <w:p w14:paraId="42EECAD0" w14:textId="77777777" w:rsidR="0009768B" w:rsidRPr="00CA1F18" w:rsidRDefault="0009768B" w:rsidP="00EA2AED">
            <w:pPr>
              <w:rPr>
                <w:b w:val="0"/>
                <w:bCs w:val="0"/>
              </w:rPr>
            </w:pPr>
            <w:r w:rsidRPr="00CA1F18">
              <w:rPr>
                <w:b w:val="0"/>
                <w:bCs w:val="0"/>
              </w:rPr>
              <w:t>Ethics in nursing research</w:t>
            </w:r>
          </w:p>
          <w:p w14:paraId="5DE76DEB" w14:textId="77777777" w:rsidR="0009768B" w:rsidRPr="00CA1F18" w:rsidRDefault="0009768B" w:rsidP="00EA2AED">
            <w:pPr>
              <w:rPr>
                <w:b w:val="0"/>
                <w:bCs w:val="0"/>
              </w:rPr>
            </w:pPr>
          </w:p>
          <w:p w14:paraId="1270C0D7" w14:textId="77777777" w:rsidR="0009768B" w:rsidRPr="00CA1F18" w:rsidRDefault="0009768B" w:rsidP="00EA2AED">
            <w:pPr>
              <w:rPr>
                <w:b w:val="0"/>
                <w:bCs w:val="0"/>
              </w:rPr>
            </w:pPr>
            <w:r w:rsidRPr="00CA1F18">
              <w:rPr>
                <w:b w:val="0"/>
                <w:bCs w:val="0"/>
              </w:rPr>
              <w:t xml:space="preserve">Practice </w:t>
            </w:r>
          </w:p>
          <w:p w14:paraId="0AA2C43C" w14:textId="4AB65BDF" w:rsidR="0009768B" w:rsidRPr="00CA1F18" w:rsidRDefault="0009768B" w:rsidP="00EA2AED">
            <w:pPr>
              <w:rPr>
                <w:b w:val="0"/>
                <w:bCs w:val="0"/>
              </w:rPr>
            </w:pPr>
            <w:r w:rsidRPr="00CA1F18">
              <w:rPr>
                <w:b w:val="0"/>
                <w:bCs w:val="0"/>
              </w:rPr>
              <w:t xml:space="preserve">30 </w:t>
            </w:r>
            <w:r w:rsidR="00D54E47" w:rsidRPr="00CA1F18">
              <w:rPr>
                <w:b w:val="0"/>
                <w:bCs w:val="0"/>
              </w:rPr>
              <w:t>minutes</w:t>
            </w:r>
            <w:r w:rsidRPr="00CA1F18">
              <w:rPr>
                <w:b w:val="0"/>
                <w:bCs w:val="0"/>
              </w:rPr>
              <w:t xml:space="preserve"> </w:t>
            </w:r>
          </w:p>
          <w:p w14:paraId="214EFA41" w14:textId="77777777" w:rsidR="0009768B" w:rsidRPr="00CA1F18" w:rsidRDefault="0009768B" w:rsidP="00EA2AED">
            <w:pPr>
              <w:rPr>
                <w:b w:val="0"/>
                <w:bCs w:val="0"/>
              </w:rPr>
            </w:pPr>
            <w:r w:rsidRPr="00CA1F18">
              <w:rPr>
                <w:b w:val="0"/>
                <w:bCs w:val="0"/>
              </w:rPr>
              <w:t xml:space="preserve">Read and discuss the ethics part in research paper </w:t>
            </w:r>
          </w:p>
          <w:p w14:paraId="6DE35BE3" w14:textId="77777777" w:rsidR="0009768B" w:rsidRPr="00CA1F18" w:rsidRDefault="0009768B" w:rsidP="00EA2AED">
            <w:pPr>
              <w:rPr>
                <w:b w:val="0"/>
                <w:bCs w:val="0"/>
              </w:rPr>
            </w:pPr>
          </w:p>
        </w:tc>
        <w:tc>
          <w:tcPr>
            <w:tcW w:w="1363" w:type="dxa"/>
          </w:tcPr>
          <w:p w14:paraId="46491038" w14:textId="77777777" w:rsidR="0009768B" w:rsidRPr="00CA1F18" w:rsidRDefault="0009768B" w:rsidP="00EA2AED">
            <w:pPr>
              <w:jc w:val="center"/>
              <w:rPr>
                <w:b w:val="0"/>
                <w:bCs w:val="0"/>
              </w:rPr>
            </w:pPr>
          </w:p>
          <w:p w14:paraId="7C001ED0" w14:textId="77777777" w:rsidR="0009768B" w:rsidRPr="00CA1F18" w:rsidRDefault="0009768B" w:rsidP="00EA2AED">
            <w:pPr>
              <w:jc w:val="center"/>
              <w:rPr>
                <w:b w:val="0"/>
                <w:bCs w:val="0"/>
              </w:rPr>
            </w:pPr>
          </w:p>
          <w:p w14:paraId="2BAB160A"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5D793680" w14:textId="77777777" w:rsidR="0009768B" w:rsidRPr="00CA1F18" w:rsidRDefault="0009768B" w:rsidP="00EA2AED">
            <w:pPr>
              <w:jc w:val="center"/>
              <w:rPr>
                <w:b w:val="0"/>
                <w:bCs w:val="0"/>
              </w:rPr>
            </w:pPr>
          </w:p>
        </w:tc>
        <w:tc>
          <w:tcPr>
            <w:tcW w:w="1256" w:type="dxa"/>
          </w:tcPr>
          <w:p w14:paraId="0E2CC789" w14:textId="77777777" w:rsidR="0009768B" w:rsidRPr="00CA1F18" w:rsidRDefault="0009768B" w:rsidP="00EA2AED">
            <w:pPr>
              <w:rPr>
                <w:b w:val="0"/>
                <w:bCs w:val="0"/>
              </w:rPr>
            </w:pPr>
          </w:p>
          <w:p w14:paraId="66EF8FFC" w14:textId="77777777" w:rsidR="0009768B" w:rsidRPr="00CA1F18" w:rsidRDefault="0009768B" w:rsidP="00EA2AED">
            <w:pPr>
              <w:rPr>
                <w:b w:val="0"/>
                <w:bCs w:val="0"/>
              </w:rPr>
            </w:pPr>
          </w:p>
          <w:p w14:paraId="0F739FC0" w14:textId="77777777" w:rsidR="0009768B" w:rsidRPr="00CA1F18" w:rsidRDefault="0009768B" w:rsidP="00EA2AED">
            <w:pPr>
              <w:rPr>
                <w:b w:val="0"/>
                <w:bCs w:val="0"/>
              </w:rPr>
            </w:pPr>
          </w:p>
          <w:p w14:paraId="61C43D20" w14:textId="77777777" w:rsidR="0009768B" w:rsidRPr="00CA1F18" w:rsidRDefault="0009768B" w:rsidP="00EA2AED">
            <w:pPr>
              <w:rPr>
                <w:b w:val="0"/>
                <w:bCs w:val="0"/>
              </w:rPr>
            </w:pPr>
            <w:r w:rsidRPr="00CA1F18">
              <w:rPr>
                <w:b w:val="0"/>
                <w:bCs w:val="0"/>
              </w:rPr>
              <w:t>Burcu Akpınar Söylemez</w:t>
            </w:r>
          </w:p>
        </w:tc>
        <w:tc>
          <w:tcPr>
            <w:tcW w:w="1276" w:type="dxa"/>
          </w:tcPr>
          <w:p w14:paraId="4069CD31" w14:textId="77777777" w:rsidR="0009768B" w:rsidRPr="00CA1F18" w:rsidRDefault="0009768B" w:rsidP="00EA2AED">
            <w:pPr>
              <w:rPr>
                <w:b w:val="0"/>
                <w:bCs w:val="0"/>
              </w:rPr>
            </w:pPr>
          </w:p>
          <w:p w14:paraId="35F19F1A"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561" w:type="dxa"/>
          </w:tcPr>
          <w:p w14:paraId="11717B2B" w14:textId="77777777" w:rsidR="0009768B" w:rsidRPr="00CA1F18" w:rsidRDefault="0009768B" w:rsidP="00EA2AED">
            <w:pPr>
              <w:jc w:val="center"/>
              <w:rPr>
                <w:b w:val="0"/>
                <w:bCs w:val="0"/>
              </w:rPr>
            </w:pPr>
            <w:r w:rsidRPr="00CA1F18">
              <w:rPr>
                <w:b w:val="0"/>
                <w:bCs w:val="0"/>
              </w:rPr>
              <w:t xml:space="preserve">Power point presentation question and answer, </w:t>
            </w:r>
          </w:p>
          <w:p w14:paraId="498EE87A" w14:textId="77777777" w:rsidR="0009768B" w:rsidRPr="00CA1F18" w:rsidRDefault="0009768B" w:rsidP="00EA2AED">
            <w:pPr>
              <w:rPr>
                <w:b w:val="0"/>
                <w:bCs w:val="0"/>
              </w:rPr>
            </w:pPr>
            <w:r w:rsidRPr="00CA1F18">
              <w:rPr>
                <w:b w:val="0"/>
                <w:bCs w:val="0"/>
              </w:rPr>
              <w:t>Discussion</w:t>
            </w:r>
          </w:p>
          <w:p w14:paraId="0A797195" w14:textId="77777777" w:rsidR="0009768B" w:rsidRPr="00CA1F18" w:rsidRDefault="0009768B" w:rsidP="00EA2AED">
            <w:pPr>
              <w:rPr>
                <w:b w:val="0"/>
                <w:bCs w:val="0"/>
              </w:rPr>
            </w:pPr>
            <w:r w:rsidRPr="00CA1F18">
              <w:rPr>
                <w:b w:val="0"/>
                <w:bCs w:val="0"/>
              </w:rPr>
              <w:t>The sample article critique</w:t>
            </w:r>
          </w:p>
        </w:tc>
      </w:tr>
      <w:tr w:rsidR="0009768B" w:rsidRPr="00CA1F18" w14:paraId="5C783EE3" w14:textId="77777777" w:rsidTr="00EA2AED">
        <w:tc>
          <w:tcPr>
            <w:tcW w:w="1799" w:type="dxa"/>
          </w:tcPr>
          <w:p w14:paraId="17CA5A7A" w14:textId="77777777" w:rsidR="0009768B" w:rsidRPr="00CA1F18" w:rsidRDefault="0009768B" w:rsidP="0063203A">
            <w:pPr>
              <w:pStyle w:val="ListeParagraf"/>
              <w:numPr>
                <w:ilvl w:val="0"/>
                <w:numId w:val="57"/>
              </w:numPr>
            </w:pPr>
          </w:p>
        </w:tc>
        <w:tc>
          <w:tcPr>
            <w:tcW w:w="1817" w:type="dxa"/>
          </w:tcPr>
          <w:p w14:paraId="48FDC2B3" w14:textId="77777777" w:rsidR="0009768B" w:rsidRPr="00CA1F18" w:rsidRDefault="0009768B" w:rsidP="00EA2AED">
            <w:pPr>
              <w:rPr>
                <w:b w:val="0"/>
                <w:bCs w:val="0"/>
              </w:rPr>
            </w:pPr>
            <w:r w:rsidRPr="00CA1F18">
              <w:rPr>
                <w:b w:val="0"/>
                <w:bCs w:val="0"/>
              </w:rPr>
              <w:t xml:space="preserve">Critical review of summary of the research paper </w:t>
            </w:r>
          </w:p>
          <w:p w14:paraId="4A2338B3" w14:textId="77777777" w:rsidR="0009768B" w:rsidRPr="00CA1F18" w:rsidRDefault="0009768B" w:rsidP="00EA2AED">
            <w:pPr>
              <w:rPr>
                <w:b w:val="0"/>
                <w:bCs w:val="0"/>
              </w:rPr>
            </w:pPr>
            <w:r w:rsidRPr="00CA1F18">
              <w:rPr>
                <w:b w:val="0"/>
                <w:bCs w:val="0"/>
              </w:rPr>
              <w:t xml:space="preserve">What does the introduction offer the reader? </w:t>
            </w:r>
          </w:p>
          <w:p w14:paraId="4443058A" w14:textId="77777777" w:rsidR="0009768B" w:rsidRPr="00CA1F18" w:rsidRDefault="0009768B" w:rsidP="00EA2AED">
            <w:pPr>
              <w:rPr>
                <w:b w:val="0"/>
                <w:bCs w:val="0"/>
              </w:rPr>
            </w:pPr>
            <w:r w:rsidRPr="00CA1F18">
              <w:rPr>
                <w:b w:val="0"/>
                <w:bCs w:val="0"/>
              </w:rPr>
              <w:t xml:space="preserve">Writing purpose, hypothesis sentence </w:t>
            </w:r>
          </w:p>
          <w:p w14:paraId="5A386928" w14:textId="77777777" w:rsidR="0009768B" w:rsidRPr="00CA1F18" w:rsidRDefault="0009768B" w:rsidP="00EA2AED">
            <w:pPr>
              <w:rPr>
                <w:b w:val="0"/>
                <w:bCs w:val="0"/>
              </w:rPr>
            </w:pPr>
          </w:p>
        </w:tc>
        <w:tc>
          <w:tcPr>
            <w:tcW w:w="1363" w:type="dxa"/>
          </w:tcPr>
          <w:p w14:paraId="4126FE32" w14:textId="77777777" w:rsidR="0009768B" w:rsidRPr="00CA1F18" w:rsidRDefault="0009768B" w:rsidP="00EA2AED">
            <w:pPr>
              <w:rPr>
                <w:b w:val="0"/>
                <w:bCs w:val="0"/>
              </w:rPr>
            </w:pPr>
          </w:p>
          <w:p w14:paraId="0FF295C4" w14:textId="77777777" w:rsidR="0009768B" w:rsidRPr="00CA1F18" w:rsidRDefault="0009768B" w:rsidP="00EA2AED">
            <w:pPr>
              <w:rPr>
                <w:b w:val="0"/>
                <w:bCs w:val="0"/>
              </w:rPr>
            </w:pPr>
          </w:p>
          <w:p w14:paraId="68682C42" w14:textId="77777777" w:rsidR="0009768B" w:rsidRPr="00CA1F18" w:rsidRDefault="0009768B" w:rsidP="00EA2AED">
            <w:pPr>
              <w:rPr>
                <w:b w:val="0"/>
                <w:bCs w:val="0"/>
              </w:rPr>
            </w:pPr>
          </w:p>
          <w:p w14:paraId="7F76D8AF"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0D63A352" w14:textId="77777777" w:rsidR="0009768B" w:rsidRPr="00CA1F18" w:rsidRDefault="0009768B" w:rsidP="00EA2AED">
            <w:pPr>
              <w:rPr>
                <w:b w:val="0"/>
                <w:bCs w:val="0"/>
              </w:rPr>
            </w:pPr>
          </w:p>
        </w:tc>
        <w:tc>
          <w:tcPr>
            <w:tcW w:w="1256" w:type="dxa"/>
          </w:tcPr>
          <w:p w14:paraId="427D2A13" w14:textId="77777777" w:rsidR="0009768B" w:rsidRPr="00CA1F18" w:rsidRDefault="0009768B" w:rsidP="00EA2AED">
            <w:pPr>
              <w:rPr>
                <w:b w:val="0"/>
                <w:bCs w:val="0"/>
              </w:rPr>
            </w:pPr>
          </w:p>
          <w:p w14:paraId="56C3F7F6" w14:textId="77777777" w:rsidR="0009768B" w:rsidRPr="00CA1F18" w:rsidRDefault="0009768B" w:rsidP="00EA2AED">
            <w:pPr>
              <w:rPr>
                <w:b w:val="0"/>
                <w:bCs w:val="0"/>
              </w:rPr>
            </w:pPr>
            <w:r w:rsidRPr="00CA1F18">
              <w:rPr>
                <w:b w:val="0"/>
                <w:bCs w:val="0"/>
              </w:rPr>
              <w:t>Merve Aliye Akyol</w:t>
            </w:r>
          </w:p>
          <w:p w14:paraId="370C8923" w14:textId="77777777" w:rsidR="0009768B" w:rsidRPr="00CA1F18" w:rsidRDefault="0009768B" w:rsidP="00EA2AED">
            <w:pPr>
              <w:rPr>
                <w:b w:val="0"/>
                <w:bCs w:val="0"/>
              </w:rPr>
            </w:pPr>
          </w:p>
        </w:tc>
        <w:tc>
          <w:tcPr>
            <w:tcW w:w="1276" w:type="dxa"/>
          </w:tcPr>
          <w:p w14:paraId="76F5C559"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p w14:paraId="4DA0EC08" w14:textId="77777777" w:rsidR="0009768B" w:rsidRPr="00CA1F18" w:rsidRDefault="0009768B" w:rsidP="00EA2AED">
            <w:pPr>
              <w:rPr>
                <w:b w:val="0"/>
                <w:bCs w:val="0"/>
              </w:rPr>
            </w:pPr>
          </w:p>
        </w:tc>
        <w:tc>
          <w:tcPr>
            <w:tcW w:w="1561" w:type="dxa"/>
          </w:tcPr>
          <w:p w14:paraId="318BBCC2" w14:textId="77777777" w:rsidR="0009768B" w:rsidRPr="00CA1F18" w:rsidRDefault="0009768B" w:rsidP="00EA2AED">
            <w:pPr>
              <w:jc w:val="center"/>
              <w:rPr>
                <w:b w:val="0"/>
                <w:bCs w:val="0"/>
              </w:rPr>
            </w:pPr>
            <w:r w:rsidRPr="00CA1F18">
              <w:rPr>
                <w:b w:val="0"/>
                <w:bCs w:val="0"/>
              </w:rPr>
              <w:t xml:space="preserve">Power point presentation question and answer, </w:t>
            </w:r>
          </w:p>
          <w:p w14:paraId="58D52DC0" w14:textId="77777777" w:rsidR="0009768B" w:rsidRPr="00CA1F18" w:rsidRDefault="0009768B" w:rsidP="00EA2AED">
            <w:pPr>
              <w:rPr>
                <w:b w:val="0"/>
                <w:bCs w:val="0"/>
              </w:rPr>
            </w:pPr>
            <w:r w:rsidRPr="00CA1F18">
              <w:rPr>
                <w:b w:val="0"/>
                <w:bCs w:val="0"/>
              </w:rPr>
              <w:t>Discussion</w:t>
            </w:r>
          </w:p>
          <w:p w14:paraId="0548FF56" w14:textId="77777777" w:rsidR="0009768B" w:rsidRPr="00CA1F18" w:rsidRDefault="0009768B" w:rsidP="00EA2AED">
            <w:pPr>
              <w:rPr>
                <w:b w:val="0"/>
                <w:bCs w:val="0"/>
              </w:rPr>
            </w:pPr>
            <w:r w:rsidRPr="00CA1F18">
              <w:rPr>
                <w:b w:val="0"/>
                <w:bCs w:val="0"/>
              </w:rPr>
              <w:t>The sample article critique</w:t>
            </w:r>
          </w:p>
        </w:tc>
      </w:tr>
      <w:tr w:rsidR="0009768B" w:rsidRPr="00CA1F18" w14:paraId="46D39CCE" w14:textId="77777777" w:rsidTr="00EA2AED">
        <w:tc>
          <w:tcPr>
            <w:tcW w:w="1799" w:type="dxa"/>
          </w:tcPr>
          <w:p w14:paraId="141940CD" w14:textId="77777777" w:rsidR="0009768B" w:rsidRPr="00CA1F18" w:rsidRDefault="0009768B" w:rsidP="0063203A">
            <w:pPr>
              <w:pStyle w:val="ListeParagraf"/>
              <w:numPr>
                <w:ilvl w:val="0"/>
                <w:numId w:val="57"/>
              </w:numPr>
            </w:pPr>
          </w:p>
        </w:tc>
        <w:tc>
          <w:tcPr>
            <w:tcW w:w="1817" w:type="dxa"/>
          </w:tcPr>
          <w:p w14:paraId="27D7BA30" w14:textId="77777777" w:rsidR="0009768B" w:rsidRPr="00CA1F18" w:rsidRDefault="0009768B" w:rsidP="00EA2AED">
            <w:pPr>
              <w:rPr>
                <w:b w:val="0"/>
                <w:bCs w:val="0"/>
              </w:rPr>
            </w:pPr>
          </w:p>
          <w:p w14:paraId="1A0E8261" w14:textId="77777777" w:rsidR="0009768B" w:rsidRPr="00CA1F18" w:rsidRDefault="0009768B" w:rsidP="00EA2AED">
            <w:pPr>
              <w:rPr>
                <w:b w:val="0"/>
                <w:bCs w:val="0"/>
              </w:rPr>
            </w:pPr>
            <w:r w:rsidRPr="00CA1F18">
              <w:rPr>
                <w:b w:val="0"/>
                <w:bCs w:val="0"/>
              </w:rPr>
              <w:t xml:space="preserve">Exam week                 </w:t>
            </w:r>
          </w:p>
          <w:p w14:paraId="39AC8CE5" w14:textId="77777777" w:rsidR="0009768B" w:rsidRPr="00CA1F18" w:rsidRDefault="0009768B" w:rsidP="00EA2AED">
            <w:pPr>
              <w:rPr>
                <w:b w:val="0"/>
                <w:bCs w:val="0"/>
              </w:rPr>
            </w:pPr>
          </w:p>
          <w:p w14:paraId="2BA5F5E0" w14:textId="77777777" w:rsidR="0009768B" w:rsidRPr="00CA1F18" w:rsidRDefault="0009768B" w:rsidP="00EA2AED">
            <w:pPr>
              <w:rPr>
                <w:b w:val="0"/>
                <w:bCs w:val="0"/>
              </w:rPr>
            </w:pPr>
          </w:p>
        </w:tc>
        <w:tc>
          <w:tcPr>
            <w:tcW w:w="5456" w:type="dxa"/>
            <w:gridSpan w:val="4"/>
          </w:tcPr>
          <w:p w14:paraId="18D64D32" w14:textId="77777777" w:rsidR="0009768B" w:rsidRPr="00CA1F18" w:rsidRDefault="0009768B" w:rsidP="00EA2AED">
            <w:pPr>
              <w:rPr>
                <w:b w:val="0"/>
                <w:bCs w:val="0"/>
              </w:rPr>
            </w:pPr>
            <w:proofErr w:type="spellStart"/>
            <w:r w:rsidRPr="00CA1F18">
              <w:rPr>
                <w:b w:val="0"/>
                <w:bCs w:val="0"/>
              </w:rPr>
              <w:lastRenderedPageBreak/>
              <w:t>Cahide</w:t>
            </w:r>
            <w:proofErr w:type="spellEnd"/>
            <w:r w:rsidRPr="00CA1F18">
              <w:rPr>
                <w:b w:val="0"/>
                <w:bCs w:val="0"/>
              </w:rPr>
              <w:t xml:space="preserve"> </w:t>
            </w:r>
            <w:proofErr w:type="spellStart"/>
            <w:r w:rsidRPr="00CA1F18">
              <w:rPr>
                <w:b w:val="0"/>
                <w:bCs w:val="0"/>
              </w:rPr>
              <w:t>Ayik</w:t>
            </w:r>
            <w:proofErr w:type="spellEnd"/>
          </w:p>
          <w:p w14:paraId="705C4131" w14:textId="77777777" w:rsidR="0009768B" w:rsidRPr="00CA1F18" w:rsidRDefault="0009768B" w:rsidP="00EA2AED">
            <w:pPr>
              <w:rPr>
                <w:b w:val="0"/>
                <w:bCs w:val="0"/>
              </w:rPr>
            </w:pPr>
            <w:r w:rsidRPr="00CA1F18">
              <w:rPr>
                <w:b w:val="0"/>
                <w:bCs w:val="0"/>
              </w:rPr>
              <w:t>Merve Aliye Akyol</w:t>
            </w:r>
          </w:p>
          <w:p w14:paraId="1E3DE053" w14:textId="77777777" w:rsidR="0009768B" w:rsidRPr="00CA1F18" w:rsidRDefault="0009768B" w:rsidP="00EA2AED">
            <w:pPr>
              <w:rPr>
                <w:b w:val="0"/>
                <w:bCs w:val="0"/>
              </w:rPr>
            </w:pPr>
          </w:p>
        </w:tc>
      </w:tr>
      <w:tr w:rsidR="0009768B" w:rsidRPr="00CA1F18" w14:paraId="1FBBF4C5" w14:textId="77777777" w:rsidTr="00EA2AED">
        <w:tc>
          <w:tcPr>
            <w:tcW w:w="1799" w:type="dxa"/>
          </w:tcPr>
          <w:p w14:paraId="309EBE8C" w14:textId="77777777" w:rsidR="0009768B" w:rsidRPr="00CA1F18" w:rsidRDefault="0009768B" w:rsidP="0063203A">
            <w:pPr>
              <w:pStyle w:val="ListeParagraf"/>
              <w:numPr>
                <w:ilvl w:val="0"/>
                <w:numId w:val="57"/>
              </w:numPr>
            </w:pPr>
          </w:p>
        </w:tc>
        <w:tc>
          <w:tcPr>
            <w:tcW w:w="1817" w:type="dxa"/>
          </w:tcPr>
          <w:p w14:paraId="5500D9E0" w14:textId="77777777" w:rsidR="0009768B" w:rsidRPr="00CA1F18" w:rsidRDefault="0009768B" w:rsidP="00EA2AED">
            <w:pPr>
              <w:rPr>
                <w:b w:val="0"/>
                <w:bCs w:val="0"/>
              </w:rPr>
            </w:pPr>
            <w:r w:rsidRPr="00CA1F18">
              <w:rPr>
                <w:b w:val="0"/>
                <w:bCs w:val="0"/>
              </w:rPr>
              <w:t xml:space="preserve">Methods 1 </w:t>
            </w:r>
          </w:p>
          <w:p w14:paraId="1CB33820" w14:textId="77777777" w:rsidR="0009768B" w:rsidRPr="00CA1F18" w:rsidRDefault="0009768B" w:rsidP="00EA2AED">
            <w:pPr>
              <w:rPr>
                <w:b w:val="0"/>
                <w:bCs w:val="0"/>
              </w:rPr>
            </w:pPr>
            <w:r w:rsidRPr="00CA1F18">
              <w:rPr>
                <w:b w:val="0"/>
                <w:bCs w:val="0"/>
              </w:rPr>
              <w:t xml:space="preserve">Design of the research </w:t>
            </w:r>
          </w:p>
          <w:p w14:paraId="227CDD9F" w14:textId="77777777" w:rsidR="0009768B" w:rsidRPr="00CA1F18" w:rsidRDefault="0009768B" w:rsidP="00EA2AED">
            <w:pPr>
              <w:rPr>
                <w:b w:val="0"/>
                <w:bCs w:val="0"/>
              </w:rPr>
            </w:pPr>
            <w:r w:rsidRPr="00CA1F18">
              <w:rPr>
                <w:b w:val="0"/>
                <w:bCs w:val="0"/>
              </w:rPr>
              <w:t xml:space="preserve">Sampling </w:t>
            </w:r>
          </w:p>
          <w:p w14:paraId="2B4EE6DE" w14:textId="07A710E9" w:rsidR="0009768B" w:rsidRPr="00CA1F18" w:rsidRDefault="0009768B" w:rsidP="00EA2AED">
            <w:pPr>
              <w:rPr>
                <w:b w:val="0"/>
                <w:bCs w:val="0"/>
              </w:rPr>
            </w:pPr>
            <w:r w:rsidRPr="00CA1F18">
              <w:rPr>
                <w:b w:val="0"/>
                <w:bCs w:val="0"/>
              </w:rPr>
              <w:t xml:space="preserve"> Power </w:t>
            </w:r>
            <w:r w:rsidR="00D54E47" w:rsidRPr="00CA1F18">
              <w:rPr>
                <w:b w:val="0"/>
                <w:bCs w:val="0"/>
              </w:rPr>
              <w:t>analyses Data</w:t>
            </w:r>
            <w:r w:rsidRPr="00CA1F18">
              <w:rPr>
                <w:b w:val="0"/>
                <w:bCs w:val="0"/>
              </w:rPr>
              <w:t xml:space="preserve"> Types, Causal Relationship </w:t>
            </w:r>
          </w:p>
          <w:p w14:paraId="0CFB9EC7" w14:textId="77777777" w:rsidR="0009768B" w:rsidRPr="00CA1F18" w:rsidRDefault="0009768B" w:rsidP="00EA2AED">
            <w:pPr>
              <w:rPr>
                <w:b w:val="0"/>
                <w:bCs w:val="0"/>
              </w:rPr>
            </w:pPr>
          </w:p>
        </w:tc>
        <w:tc>
          <w:tcPr>
            <w:tcW w:w="1363" w:type="dxa"/>
          </w:tcPr>
          <w:p w14:paraId="2C0700C0" w14:textId="77777777" w:rsidR="0009768B" w:rsidRPr="00CA1F18" w:rsidRDefault="0009768B" w:rsidP="00EA2AED">
            <w:pPr>
              <w:rPr>
                <w:b w:val="0"/>
                <w:bCs w:val="0"/>
              </w:rPr>
            </w:pPr>
          </w:p>
          <w:p w14:paraId="23B49207" w14:textId="77777777" w:rsidR="0009768B" w:rsidRPr="00CA1F18" w:rsidRDefault="0009768B" w:rsidP="00EA2AED">
            <w:pPr>
              <w:rPr>
                <w:b w:val="0"/>
                <w:bCs w:val="0"/>
              </w:rPr>
            </w:pPr>
          </w:p>
          <w:p w14:paraId="6152ECEF" w14:textId="77777777" w:rsidR="0009768B" w:rsidRPr="00CA1F18" w:rsidRDefault="0009768B" w:rsidP="00EA2AED">
            <w:pPr>
              <w:rPr>
                <w:b w:val="0"/>
                <w:bCs w:val="0"/>
              </w:rPr>
            </w:pPr>
          </w:p>
          <w:p w14:paraId="45587739" w14:textId="77777777" w:rsidR="0009768B" w:rsidRPr="00CA1F18" w:rsidRDefault="0009768B"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56" w:type="dxa"/>
          </w:tcPr>
          <w:p w14:paraId="6DE29CD9" w14:textId="77777777" w:rsidR="0009768B" w:rsidRPr="00CA1F18" w:rsidRDefault="0009768B" w:rsidP="00EA2AED">
            <w:pPr>
              <w:rPr>
                <w:b w:val="0"/>
                <w:bCs w:val="0"/>
              </w:rPr>
            </w:pPr>
          </w:p>
          <w:p w14:paraId="29A81430" w14:textId="77777777" w:rsidR="0009768B" w:rsidRPr="00CA1F18" w:rsidRDefault="0009768B" w:rsidP="00EA2AED">
            <w:pPr>
              <w:rPr>
                <w:b w:val="0"/>
                <w:bCs w:val="0"/>
              </w:rPr>
            </w:pPr>
          </w:p>
          <w:p w14:paraId="301B49E2" w14:textId="77777777" w:rsidR="0009768B" w:rsidRPr="00CA1F18" w:rsidRDefault="0009768B" w:rsidP="00EA2AED">
            <w:pPr>
              <w:rPr>
                <w:b w:val="0"/>
                <w:bCs w:val="0"/>
              </w:rPr>
            </w:pPr>
            <w:r w:rsidRPr="00CA1F18">
              <w:rPr>
                <w:b w:val="0"/>
                <w:bCs w:val="0"/>
              </w:rPr>
              <w:t>Merve Aliye Akyol</w:t>
            </w:r>
          </w:p>
          <w:p w14:paraId="21EE31C7" w14:textId="77777777" w:rsidR="0009768B" w:rsidRPr="00CA1F18" w:rsidRDefault="0009768B" w:rsidP="00EA2AED">
            <w:pPr>
              <w:rPr>
                <w:b w:val="0"/>
                <w:bCs w:val="0"/>
              </w:rPr>
            </w:pPr>
          </w:p>
          <w:p w14:paraId="49F86E7E" w14:textId="77777777" w:rsidR="0009768B" w:rsidRPr="00CA1F18" w:rsidRDefault="0009768B" w:rsidP="00EA2AED">
            <w:pPr>
              <w:rPr>
                <w:b w:val="0"/>
                <w:bCs w:val="0"/>
              </w:rPr>
            </w:pPr>
          </w:p>
        </w:tc>
        <w:tc>
          <w:tcPr>
            <w:tcW w:w="1276" w:type="dxa"/>
          </w:tcPr>
          <w:p w14:paraId="5AB3B163"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561" w:type="dxa"/>
          </w:tcPr>
          <w:p w14:paraId="3AA90618" w14:textId="77777777" w:rsidR="0009768B" w:rsidRPr="00CA1F18" w:rsidRDefault="0009768B" w:rsidP="00EA2AED">
            <w:pPr>
              <w:jc w:val="center"/>
              <w:rPr>
                <w:b w:val="0"/>
                <w:bCs w:val="0"/>
              </w:rPr>
            </w:pPr>
            <w:r w:rsidRPr="00CA1F18">
              <w:rPr>
                <w:b w:val="0"/>
                <w:bCs w:val="0"/>
              </w:rPr>
              <w:t xml:space="preserve">Power point presentation question and answer, </w:t>
            </w:r>
          </w:p>
          <w:p w14:paraId="015BAC7A" w14:textId="77777777" w:rsidR="0009768B" w:rsidRPr="00CA1F18" w:rsidRDefault="0009768B" w:rsidP="00EA2AED">
            <w:pPr>
              <w:rPr>
                <w:b w:val="0"/>
                <w:bCs w:val="0"/>
              </w:rPr>
            </w:pPr>
            <w:r w:rsidRPr="00CA1F18">
              <w:rPr>
                <w:b w:val="0"/>
                <w:bCs w:val="0"/>
              </w:rPr>
              <w:t>Discussion</w:t>
            </w:r>
          </w:p>
          <w:p w14:paraId="34F46B0F" w14:textId="77777777" w:rsidR="0009768B" w:rsidRPr="00CA1F18" w:rsidRDefault="0009768B" w:rsidP="00EA2AED">
            <w:pPr>
              <w:rPr>
                <w:b w:val="0"/>
                <w:bCs w:val="0"/>
              </w:rPr>
            </w:pPr>
            <w:r w:rsidRPr="00CA1F18">
              <w:rPr>
                <w:b w:val="0"/>
                <w:bCs w:val="0"/>
              </w:rPr>
              <w:t>The sample article critique</w:t>
            </w:r>
          </w:p>
        </w:tc>
      </w:tr>
      <w:tr w:rsidR="0009768B" w:rsidRPr="00CA1F18" w14:paraId="4AAA5601" w14:textId="77777777" w:rsidTr="00EA2AED">
        <w:tc>
          <w:tcPr>
            <w:tcW w:w="1799" w:type="dxa"/>
          </w:tcPr>
          <w:p w14:paraId="08A9F223" w14:textId="3746820B" w:rsidR="0009768B" w:rsidRPr="00CA1F18" w:rsidRDefault="0009768B" w:rsidP="0063203A">
            <w:pPr>
              <w:pStyle w:val="ListeParagraf"/>
              <w:spacing w:after="160" w:line="259" w:lineRule="auto"/>
              <w:ind w:left="643"/>
            </w:pPr>
          </w:p>
        </w:tc>
        <w:tc>
          <w:tcPr>
            <w:tcW w:w="7273" w:type="dxa"/>
            <w:gridSpan w:val="5"/>
          </w:tcPr>
          <w:p w14:paraId="7ABAEC42" w14:textId="77777777" w:rsidR="0009768B" w:rsidRPr="00CA1F18" w:rsidRDefault="0009768B" w:rsidP="00EA2AED">
            <w:pPr>
              <w:rPr>
                <w:b w:val="0"/>
                <w:bCs w:val="0"/>
              </w:rPr>
            </w:pPr>
            <w:r w:rsidRPr="00CA1F18">
              <w:rPr>
                <w:b w:val="0"/>
                <w:bCs w:val="0"/>
              </w:rPr>
              <w:t xml:space="preserve">Holiday </w:t>
            </w:r>
          </w:p>
          <w:p w14:paraId="7006A9BB" w14:textId="77777777" w:rsidR="0009768B" w:rsidRPr="00CA1F18" w:rsidRDefault="0009768B" w:rsidP="00EA2AED">
            <w:pPr>
              <w:rPr>
                <w:b w:val="0"/>
                <w:bCs w:val="0"/>
              </w:rPr>
            </w:pPr>
          </w:p>
        </w:tc>
      </w:tr>
      <w:tr w:rsidR="0009768B" w:rsidRPr="00CA1F18" w14:paraId="5263F617" w14:textId="77777777" w:rsidTr="00EA2AED">
        <w:tc>
          <w:tcPr>
            <w:tcW w:w="1799" w:type="dxa"/>
          </w:tcPr>
          <w:p w14:paraId="03B253EF" w14:textId="26F7AF46" w:rsidR="0009768B" w:rsidRPr="00CA1F18" w:rsidRDefault="0009768B" w:rsidP="0063203A">
            <w:pPr>
              <w:pStyle w:val="ListeParagraf"/>
              <w:numPr>
                <w:ilvl w:val="0"/>
                <w:numId w:val="57"/>
              </w:numPr>
            </w:pPr>
          </w:p>
        </w:tc>
        <w:tc>
          <w:tcPr>
            <w:tcW w:w="1817" w:type="dxa"/>
          </w:tcPr>
          <w:p w14:paraId="6B4ABD0E" w14:textId="77777777" w:rsidR="0009768B" w:rsidRPr="00CA1F18" w:rsidRDefault="0009768B" w:rsidP="00EA2AED">
            <w:pPr>
              <w:rPr>
                <w:b w:val="0"/>
                <w:bCs w:val="0"/>
              </w:rPr>
            </w:pPr>
            <w:r w:rsidRPr="00CA1F18">
              <w:rPr>
                <w:b w:val="0"/>
                <w:bCs w:val="0"/>
              </w:rPr>
              <w:t>Research article critique</w:t>
            </w:r>
          </w:p>
        </w:tc>
        <w:tc>
          <w:tcPr>
            <w:tcW w:w="1363" w:type="dxa"/>
          </w:tcPr>
          <w:p w14:paraId="2D43BBFF" w14:textId="77777777" w:rsidR="0009768B" w:rsidRPr="00CA1F18" w:rsidRDefault="0009768B" w:rsidP="00EA2AED">
            <w:pPr>
              <w:rPr>
                <w:b w:val="0"/>
                <w:bCs w:val="0"/>
              </w:rPr>
            </w:pPr>
          </w:p>
          <w:p w14:paraId="1A8FED7F" w14:textId="77777777" w:rsidR="0009768B" w:rsidRPr="00CA1F18" w:rsidRDefault="0009768B"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56" w:type="dxa"/>
          </w:tcPr>
          <w:p w14:paraId="1E96DC08" w14:textId="77777777" w:rsidR="0009768B" w:rsidRPr="00CA1F18" w:rsidRDefault="0009768B" w:rsidP="00EA2AED">
            <w:pPr>
              <w:rPr>
                <w:b w:val="0"/>
                <w:bCs w:val="0"/>
              </w:rPr>
            </w:pPr>
            <w:r w:rsidRPr="00CA1F18">
              <w:rPr>
                <w:b w:val="0"/>
                <w:bCs w:val="0"/>
              </w:rPr>
              <w:t>Merve Aliye Akyol</w:t>
            </w:r>
          </w:p>
          <w:p w14:paraId="1C83EFE8" w14:textId="77777777" w:rsidR="0009768B" w:rsidRPr="00CA1F18" w:rsidRDefault="0009768B" w:rsidP="00EA2AED">
            <w:pPr>
              <w:rPr>
                <w:b w:val="0"/>
                <w:bCs w:val="0"/>
              </w:rPr>
            </w:pPr>
          </w:p>
          <w:p w14:paraId="0C975853" w14:textId="77777777" w:rsidR="0009768B" w:rsidRPr="00CA1F18" w:rsidRDefault="0009768B" w:rsidP="00EA2AED">
            <w:pPr>
              <w:rPr>
                <w:b w:val="0"/>
                <w:bCs w:val="0"/>
              </w:rPr>
            </w:pPr>
          </w:p>
        </w:tc>
        <w:tc>
          <w:tcPr>
            <w:tcW w:w="1276" w:type="dxa"/>
          </w:tcPr>
          <w:p w14:paraId="25240EBE"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tc>
        <w:tc>
          <w:tcPr>
            <w:tcW w:w="1561" w:type="dxa"/>
          </w:tcPr>
          <w:p w14:paraId="73565767" w14:textId="5F186EAF" w:rsidR="0009768B" w:rsidRPr="00CA1F18" w:rsidRDefault="0009768B" w:rsidP="00EA2AED">
            <w:pPr>
              <w:rPr>
                <w:b w:val="0"/>
                <w:bCs w:val="0"/>
              </w:rPr>
            </w:pPr>
            <w:r w:rsidRPr="00CA1F18">
              <w:rPr>
                <w:b w:val="0"/>
                <w:bCs w:val="0"/>
              </w:rPr>
              <w:t xml:space="preserve">Sample article critique (One </w:t>
            </w:r>
            <w:proofErr w:type="spellStart"/>
            <w:r w:rsidRPr="00CA1F18">
              <w:rPr>
                <w:b w:val="0"/>
                <w:bCs w:val="0"/>
              </w:rPr>
              <w:t>Artıcle</w:t>
            </w:r>
            <w:proofErr w:type="spellEnd"/>
            <w:r w:rsidRPr="00CA1F18">
              <w:rPr>
                <w:b w:val="0"/>
                <w:bCs w:val="0"/>
              </w:rPr>
              <w:t xml:space="preserve"> </w:t>
            </w:r>
            <w:proofErr w:type="spellStart"/>
            <w:r w:rsidRPr="00CA1F18">
              <w:rPr>
                <w:b w:val="0"/>
                <w:bCs w:val="0"/>
              </w:rPr>
              <w:t>Wıll</w:t>
            </w:r>
            <w:proofErr w:type="spellEnd"/>
            <w:r w:rsidRPr="00CA1F18">
              <w:rPr>
                <w:b w:val="0"/>
                <w:bCs w:val="0"/>
              </w:rPr>
              <w:t xml:space="preserve"> Be Selected </w:t>
            </w:r>
            <w:r w:rsidR="001C401E" w:rsidRPr="00CA1F18">
              <w:rPr>
                <w:b w:val="0"/>
                <w:bCs w:val="0"/>
              </w:rPr>
              <w:t>and</w:t>
            </w:r>
            <w:r w:rsidRPr="00CA1F18">
              <w:rPr>
                <w:b w:val="0"/>
                <w:bCs w:val="0"/>
              </w:rPr>
              <w:t xml:space="preserve"> Group </w:t>
            </w:r>
            <w:proofErr w:type="spellStart"/>
            <w:r w:rsidRPr="00CA1F18">
              <w:rPr>
                <w:b w:val="0"/>
                <w:bCs w:val="0"/>
              </w:rPr>
              <w:t>Dıscussıon</w:t>
            </w:r>
            <w:proofErr w:type="spellEnd"/>
            <w:r w:rsidRPr="00CA1F18">
              <w:rPr>
                <w:b w:val="0"/>
                <w:bCs w:val="0"/>
              </w:rPr>
              <w:t xml:space="preserve"> </w:t>
            </w:r>
            <w:proofErr w:type="spellStart"/>
            <w:r w:rsidRPr="00CA1F18">
              <w:rPr>
                <w:b w:val="0"/>
                <w:bCs w:val="0"/>
              </w:rPr>
              <w:t>Wıll</w:t>
            </w:r>
            <w:proofErr w:type="spellEnd"/>
            <w:r w:rsidRPr="00CA1F18">
              <w:rPr>
                <w:b w:val="0"/>
                <w:bCs w:val="0"/>
              </w:rPr>
              <w:t xml:space="preserve"> Be Made)</w:t>
            </w:r>
          </w:p>
        </w:tc>
      </w:tr>
      <w:tr w:rsidR="0009768B" w:rsidRPr="00CA1F18" w14:paraId="3A3BCB97" w14:textId="77777777" w:rsidTr="00EA2AED">
        <w:tc>
          <w:tcPr>
            <w:tcW w:w="1799" w:type="dxa"/>
          </w:tcPr>
          <w:p w14:paraId="627ED08A" w14:textId="77777777" w:rsidR="0009768B" w:rsidRPr="00CA1F18" w:rsidRDefault="0009768B" w:rsidP="0063203A">
            <w:pPr>
              <w:pStyle w:val="ListeParagraf"/>
              <w:numPr>
                <w:ilvl w:val="0"/>
                <w:numId w:val="57"/>
              </w:numPr>
            </w:pPr>
          </w:p>
        </w:tc>
        <w:tc>
          <w:tcPr>
            <w:tcW w:w="1817" w:type="dxa"/>
          </w:tcPr>
          <w:p w14:paraId="36133B0A" w14:textId="77777777" w:rsidR="0009768B" w:rsidRPr="00CA1F18" w:rsidRDefault="0009768B" w:rsidP="00EA2AED">
            <w:pPr>
              <w:rPr>
                <w:b w:val="0"/>
                <w:bCs w:val="0"/>
              </w:rPr>
            </w:pPr>
          </w:p>
          <w:p w14:paraId="1ACCC09B" w14:textId="77777777" w:rsidR="0009768B" w:rsidRPr="00CA1F18" w:rsidRDefault="0009768B" w:rsidP="00EA2AED">
            <w:pPr>
              <w:rPr>
                <w:b w:val="0"/>
                <w:bCs w:val="0"/>
              </w:rPr>
            </w:pPr>
            <w:r w:rsidRPr="00CA1F18">
              <w:rPr>
                <w:b w:val="0"/>
                <w:bCs w:val="0"/>
              </w:rPr>
              <w:t xml:space="preserve">Methods 2 data collection tools </w:t>
            </w:r>
          </w:p>
          <w:p w14:paraId="3C05C935" w14:textId="77777777" w:rsidR="0009768B" w:rsidRPr="00CA1F18" w:rsidRDefault="0009768B" w:rsidP="00EA2AED">
            <w:pPr>
              <w:rPr>
                <w:b w:val="0"/>
                <w:bCs w:val="0"/>
              </w:rPr>
            </w:pPr>
            <w:r w:rsidRPr="00CA1F18">
              <w:rPr>
                <w:b w:val="0"/>
                <w:bCs w:val="0"/>
              </w:rPr>
              <w:t xml:space="preserve">Data collection process </w:t>
            </w:r>
          </w:p>
          <w:p w14:paraId="4504DA5C" w14:textId="77777777" w:rsidR="0009768B" w:rsidRPr="00CA1F18" w:rsidRDefault="0009768B" w:rsidP="00EA2AED">
            <w:pPr>
              <w:rPr>
                <w:b w:val="0"/>
                <w:bCs w:val="0"/>
              </w:rPr>
            </w:pPr>
            <w:r w:rsidRPr="00CA1F18">
              <w:rPr>
                <w:b w:val="0"/>
                <w:bCs w:val="0"/>
              </w:rPr>
              <w:t xml:space="preserve">Ethical permission  </w:t>
            </w:r>
          </w:p>
          <w:p w14:paraId="6639C8AC" w14:textId="77777777" w:rsidR="0009768B" w:rsidRPr="00CA1F18" w:rsidRDefault="0009768B" w:rsidP="00EA2AED">
            <w:pPr>
              <w:rPr>
                <w:b w:val="0"/>
                <w:bCs w:val="0"/>
              </w:rPr>
            </w:pPr>
          </w:p>
          <w:p w14:paraId="51D452BD" w14:textId="77777777" w:rsidR="0009768B" w:rsidRPr="00CA1F18" w:rsidRDefault="0009768B" w:rsidP="00EA2AED">
            <w:pPr>
              <w:rPr>
                <w:b w:val="0"/>
                <w:bCs w:val="0"/>
              </w:rPr>
            </w:pPr>
            <w:r w:rsidRPr="00CA1F18">
              <w:rPr>
                <w:b w:val="0"/>
                <w:bCs w:val="0"/>
              </w:rPr>
              <w:t xml:space="preserve">Reliable and valid instrument </w:t>
            </w:r>
          </w:p>
        </w:tc>
        <w:tc>
          <w:tcPr>
            <w:tcW w:w="1363" w:type="dxa"/>
          </w:tcPr>
          <w:p w14:paraId="5976F7D9" w14:textId="77777777" w:rsidR="0009768B" w:rsidRPr="00CA1F18" w:rsidRDefault="0009768B" w:rsidP="00EA2AED">
            <w:pPr>
              <w:jc w:val="center"/>
              <w:rPr>
                <w:b w:val="0"/>
                <w:bCs w:val="0"/>
              </w:rPr>
            </w:pPr>
          </w:p>
          <w:p w14:paraId="440F1BD8" w14:textId="77777777" w:rsidR="0009768B" w:rsidRPr="00CA1F18" w:rsidRDefault="0009768B" w:rsidP="00EA2AED">
            <w:pPr>
              <w:rPr>
                <w:b w:val="0"/>
                <w:bCs w:val="0"/>
              </w:rPr>
            </w:pPr>
            <w:r w:rsidRPr="00CA1F18">
              <w:rPr>
                <w:b w:val="0"/>
                <w:bCs w:val="0"/>
              </w:rPr>
              <w:t>Merve Aliye Akyol</w:t>
            </w:r>
          </w:p>
          <w:p w14:paraId="12AC0969" w14:textId="77777777" w:rsidR="0009768B" w:rsidRPr="00CA1F18" w:rsidRDefault="0009768B" w:rsidP="00EA2AED">
            <w:pPr>
              <w:jc w:val="center"/>
              <w:rPr>
                <w:b w:val="0"/>
                <w:bCs w:val="0"/>
              </w:rPr>
            </w:pPr>
          </w:p>
        </w:tc>
        <w:tc>
          <w:tcPr>
            <w:tcW w:w="1256" w:type="dxa"/>
          </w:tcPr>
          <w:p w14:paraId="6CF1AFBF" w14:textId="77777777" w:rsidR="0009768B" w:rsidRPr="00CA1F18" w:rsidRDefault="0009768B" w:rsidP="00EA2AED">
            <w:pPr>
              <w:rPr>
                <w:b w:val="0"/>
                <w:bCs w:val="0"/>
              </w:rPr>
            </w:pPr>
          </w:p>
          <w:p w14:paraId="0EF031D8" w14:textId="77777777" w:rsidR="0009768B" w:rsidRPr="00CA1F18" w:rsidRDefault="0009768B"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r w:rsidRPr="00CA1F18">
              <w:rPr>
                <w:b w:val="0"/>
                <w:bCs w:val="0"/>
              </w:rPr>
              <w:t xml:space="preserve"> </w:t>
            </w:r>
          </w:p>
        </w:tc>
        <w:tc>
          <w:tcPr>
            <w:tcW w:w="1276" w:type="dxa"/>
          </w:tcPr>
          <w:p w14:paraId="2FB4DDE6" w14:textId="77777777" w:rsidR="0009768B" w:rsidRPr="00CA1F18" w:rsidRDefault="0009768B" w:rsidP="00EA2AED">
            <w:pPr>
              <w:rPr>
                <w:b w:val="0"/>
                <w:bCs w:val="0"/>
              </w:rPr>
            </w:pPr>
          </w:p>
          <w:p w14:paraId="48B17D65"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5C247869" w14:textId="77777777" w:rsidR="0009768B" w:rsidRPr="00CA1F18" w:rsidRDefault="0009768B" w:rsidP="00EA2AED">
            <w:pPr>
              <w:rPr>
                <w:b w:val="0"/>
                <w:bCs w:val="0"/>
              </w:rPr>
            </w:pPr>
          </w:p>
        </w:tc>
        <w:tc>
          <w:tcPr>
            <w:tcW w:w="1561" w:type="dxa"/>
          </w:tcPr>
          <w:p w14:paraId="7E2C437C"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25E91B" w14:textId="77777777" w:rsidR="0009768B" w:rsidRPr="00CA1F18" w:rsidRDefault="0009768B" w:rsidP="00EA2AED">
            <w:pPr>
              <w:rPr>
                <w:b w:val="0"/>
                <w:bCs w:val="0"/>
              </w:rPr>
            </w:pPr>
            <w:r w:rsidRPr="00CA1F18">
              <w:rPr>
                <w:b w:val="0"/>
                <w:bCs w:val="0"/>
              </w:rPr>
              <w:t>Discussion</w:t>
            </w:r>
          </w:p>
          <w:p w14:paraId="606C6A6D" w14:textId="77777777" w:rsidR="0009768B" w:rsidRPr="00CA1F18" w:rsidRDefault="0009768B" w:rsidP="00EA2AED">
            <w:pPr>
              <w:rPr>
                <w:b w:val="0"/>
                <w:bCs w:val="0"/>
              </w:rPr>
            </w:pPr>
            <w:r w:rsidRPr="00CA1F18">
              <w:rPr>
                <w:b w:val="0"/>
                <w:bCs w:val="0"/>
              </w:rPr>
              <w:t>The sample article critique</w:t>
            </w:r>
          </w:p>
        </w:tc>
      </w:tr>
      <w:tr w:rsidR="0009768B" w:rsidRPr="00CA1F18" w14:paraId="2E44221E" w14:textId="77777777" w:rsidTr="00EA2AED">
        <w:tc>
          <w:tcPr>
            <w:tcW w:w="1799" w:type="dxa"/>
          </w:tcPr>
          <w:p w14:paraId="0CB361F4" w14:textId="77777777" w:rsidR="0009768B" w:rsidRPr="00CA1F18" w:rsidRDefault="0009768B" w:rsidP="0063203A">
            <w:pPr>
              <w:pStyle w:val="ListeParagraf"/>
              <w:numPr>
                <w:ilvl w:val="0"/>
                <w:numId w:val="57"/>
              </w:numPr>
            </w:pPr>
          </w:p>
        </w:tc>
        <w:tc>
          <w:tcPr>
            <w:tcW w:w="1817" w:type="dxa"/>
          </w:tcPr>
          <w:p w14:paraId="58C185FC" w14:textId="77777777" w:rsidR="0009768B" w:rsidRPr="00CA1F18" w:rsidRDefault="0009768B" w:rsidP="00EA2AED">
            <w:pPr>
              <w:rPr>
                <w:b w:val="0"/>
                <w:bCs w:val="0"/>
              </w:rPr>
            </w:pPr>
            <w:r w:rsidRPr="00CA1F18">
              <w:rPr>
                <w:b w:val="0"/>
                <w:bCs w:val="0"/>
              </w:rPr>
              <w:t xml:space="preserve">Methods 3  </w:t>
            </w:r>
          </w:p>
          <w:p w14:paraId="133E052B" w14:textId="77777777" w:rsidR="0009768B" w:rsidRPr="00CA1F18" w:rsidRDefault="0009768B" w:rsidP="00EA2AED">
            <w:pPr>
              <w:rPr>
                <w:b w:val="0"/>
                <w:bCs w:val="0"/>
              </w:rPr>
            </w:pPr>
            <w:r w:rsidRPr="00CA1F18">
              <w:rPr>
                <w:b w:val="0"/>
                <w:bCs w:val="0"/>
              </w:rPr>
              <w:t xml:space="preserve">Research designs data analyses </w:t>
            </w:r>
          </w:p>
          <w:p w14:paraId="4D58F652" w14:textId="77777777" w:rsidR="0009768B" w:rsidRPr="00CA1F18" w:rsidRDefault="0009768B" w:rsidP="00EA2AED">
            <w:pPr>
              <w:rPr>
                <w:b w:val="0"/>
                <w:bCs w:val="0"/>
              </w:rPr>
            </w:pPr>
            <w:r w:rsidRPr="00CA1F18">
              <w:rPr>
                <w:b w:val="0"/>
                <w:bCs w:val="0"/>
              </w:rPr>
              <w:t xml:space="preserve">Descriptive study </w:t>
            </w:r>
          </w:p>
          <w:p w14:paraId="68EE8E5D" w14:textId="77777777" w:rsidR="0009768B" w:rsidRPr="00CA1F18" w:rsidRDefault="0009768B" w:rsidP="00EA2AED">
            <w:pPr>
              <w:rPr>
                <w:b w:val="0"/>
                <w:bCs w:val="0"/>
              </w:rPr>
            </w:pPr>
            <w:r w:rsidRPr="00CA1F18">
              <w:rPr>
                <w:b w:val="0"/>
                <w:bCs w:val="0"/>
              </w:rPr>
              <w:t xml:space="preserve">Qualitative research design </w:t>
            </w:r>
          </w:p>
          <w:p w14:paraId="22D8792D" w14:textId="77777777" w:rsidR="0009768B" w:rsidRPr="00CA1F18" w:rsidRDefault="0009768B" w:rsidP="00EA2AED">
            <w:pPr>
              <w:rPr>
                <w:b w:val="0"/>
                <w:bCs w:val="0"/>
              </w:rPr>
            </w:pPr>
          </w:p>
        </w:tc>
        <w:tc>
          <w:tcPr>
            <w:tcW w:w="1363" w:type="dxa"/>
          </w:tcPr>
          <w:p w14:paraId="65AD82B2" w14:textId="77777777" w:rsidR="0009768B" w:rsidRPr="00CA1F18" w:rsidRDefault="0009768B" w:rsidP="00EA2AED">
            <w:pPr>
              <w:jc w:val="center"/>
              <w:rPr>
                <w:b w:val="0"/>
                <w:bCs w:val="0"/>
              </w:rPr>
            </w:pPr>
          </w:p>
          <w:p w14:paraId="4C7BCE37" w14:textId="77777777" w:rsidR="0009768B" w:rsidRPr="00CA1F18" w:rsidRDefault="0009768B" w:rsidP="00EA2AED">
            <w:pPr>
              <w:jc w:val="cente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p w14:paraId="44A2EEDE" w14:textId="77777777" w:rsidR="0009768B" w:rsidRPr="00CA1F18" w:rsidRDefault="0009768B" w:rsidP="00EA2AED">
            <w:pPr>
              <w:rPr>
                <w:b w:val="0"/>
                <w:bCs w:val="0"/>
              </w:rPr>
            </w:pPr>
          </w:p>
        </w:tc>
        <w:tc>
          <w:tcPr>
            <w:tcW w:w="1256" w:type="dxa"/>
          </w:tcPr>
          <w:p w14:paraId="39B2A127" w14:textId="77777777" w:rsidR="0009768B" w:rsidRPr="00CA1F18" w:rsidRDefault="0009768B" w:rsidP="00EA2AED">
            <w:pPr>
              <w:rPr>
                <w:b w:val="0"/>
                <w:bCs w:val="0"/>
              </w:rPr>
            </w:pPr>
          </w:p>
          <w:p w14:paraId="14DD1B3B" w14:textId="77777777" w:rsidR="0009768B" w:rsidRPr="00CA1F18" w:rsidRDefault="0009768B" w:rsidP="00EA2AED">
            <w:pPr>
              <w:rPr>
                <w:b w:val="0"/>
                <w:bCs w:val="0"/>
              </w:rPr>
            </w:pPr>
          </w:p>
          <w:p w14:paraId="016A538B" w14:textId="77777777" w:rsidR="0009768B" w:rsidRPr="00CA1F18" w:rsidRDefault="0009768B" w:rsidP="00EA2AED">
            <w:pPr>
              <w:rPr>
                <w:b w:val="0"/>
                <w:bCs w:val="0"/>
              </w:rPr>
            </w:pPr>
            <w:r w:rsidRPr="00CA1F18">
              <w:rPr>
                <w:b w:val="0"/>
                <w:bCs w:val="0"/>
              </w:rPr>
              <w:t xml:space="preserve">Burcu Akpınar Söylemez </w:t>
            </w:r>
          </w:p>
          <w:p w14:paraId="6713BC4F" w14:textId="77777777" w:rsidR="0009768B" w:rsidRPr="00CA1F18" w:rsidRDefault="0009768B" w:rsidP="00EA2AED">
            <w:pPr>
              <w:rPr>
                <w:b w:val="0"/>
                <w:bCs w:val="0"/>
              </w:rPr>
            </w:pPr>
          </w:p>
          <w:p w14:paraId="7B2C011B" w14:textId="77777777" w:rsidR="0009768B" w:rsidRPr="00CA1F18" w:rsidRDefault="0009768B" w:rsidP="00EA2AED">
            <w:pPr>
              <w:rPr>
                <w:b w:val="0"/>
                <w:bCs w:val="0"/>
              </w:rPr>
            </w:pPr>
          </w:p>
        </w:tc>
        <w:tc>
          <w:tcPr>
            <w:tcW w:w="1276" w:type="dxa"/>
          </w:tcPr>
          <w:p w14:paraId="62336F61" w14:textId="77777777" w:rsidR="0009768B" w:rsidRPr="00CA1F18" w:rsidRDefault="0009768B" w:rsidP="00EA2AED">
            <w:pPr>
              <w:rPr>
                <w:b w:val="0"/>
                <w:bCs w:val="0"/>
              </w:rPr>
            </w:pPr>
          </w:p>
          <w:p w14:paraId="6A44BEC4" w14:textId="77777777" w:rsidR="0009768B" w:rsidRPr="00CA1F18" w:rsidRDefault="0009768B" w:rsidP="00EA2AED">
            <w:pPr>
              <w:rPr>
                <w:b w:val="0"/>
                <w:bCs w:val="0"/>
              </w:rPr>
            </w:pPr>
          </w:p>
          <w:p w14:paraId="6A575FEF"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350841E5" w14:textId="77777777" w:rsidR="0009768B" w:rsidRPr="00CA1F18" w:rsidRDefault="0009768B" w:rsidP="00EA2AED">
            <w:pPr>
              <w:rPr>
                <w:b w:val="0"/>
                <w:bCs w:val="0"/>
              </w:rPr>
            </w:pPr>
          </w:p>
        </w:tc>
        <w:tc>
          <w:tcPr>
            <w:tcW w:w="1561" w:type="dxa"/>
          </w:tcPr>
          <w:p w14:paraId="18D4C184" w14:textId="77777777" w:rsidR="0009768B" w:rsidRPr="00CA1F18" w:rsidRDefault="0009768B" w:rsidP="00EA2AED">
            <w:pPr>
              <w:jc w:val="center"/>
              <w:rPr>
                <w:b w:val="0"/>
                <w:bCs w:val="0"/>
              </w:rPr>
            </w:pPr>
            <w:r w:rsidRPr="00CA1F18">
              <w:rPr>
                <w:b w:val="0"/>
                <w:bCs w:val="0"/>
              </w:rPr>
              <w:t xml:space="preserve">Power point presentation question and answer, </w:t>
            </w:r>
          </w:p>
          <w:p w14:paraId="351097D5" w14:textId="77777777" w:rsidR="0009768B" w:rsidRPr="00CA1F18" w:rsidRDefault="0009768B" w:rsidP="00EA2AED">
            <w:pPr>
              <w:rPr>
                <w:b w:val="0"/>
                <w:bCs w:val="0"/>
              </w:rPr>
            </w:pPr>
            <w:r w:rsidRPr="00CA1F18">
              <w:rPr>
                <w:b w:val="0"/>
                <w:bCs w:val="0"/>
              </w:rPr>
              <w:t>Discussion</w:t>
            </w:r>
          </w:p>
          <w:p w14:paraId="589D86AB" w14:textId="77777777" w:rsidR="0009768B" w:rsidRPr="00CA1F18" w:rsidRDefault="0009768B" w:rsidP="00EA2AED">
            <w:pPr>
              <w:rPr>
                <w:b w:val="0"/>
                <w:bCs w:val="0"/>
              </w:rPr>
            </w:pPr>
            <w:r w:rsidRPr="00CA1F18">
              <w:rPr>
                <w:b w:val="0"/>
                <w:bCs w:val="0"/>
              </w:rPr>
              <w:t>The sample article critique</w:t>
            </w:r>
          </w:p>
        </w:tc>
      </w:tr>
      <w:tr w:rsidR="0009768B" w:rsidRPr="00CA1F18" w14:paraId="55F57949" w14:textId="77777777" w:rsidTr="00EA2AED">
        <w:tc>
          <w:tcPr>
            <w:tcW w:w="1799" w:type="dxa"/>
          </w:tcPr>
          <w:p w14:paraId="7FEE478C" w14:textId="77777777" w:rsidR="0009768B" w:rsidRPr="00CA1F18" w:rsidRDefault="0009768B" w:rsidP="0063203A">
            <w:pPr>
              <w:pStyle w:val="ListeParagraf"/>
              <w:numPr>
                <w:ilvl w:val="0"/>
                <w:numId w:val="57"/>
              </w:numPr>
            </w:pPr>
          </w:p>
        </w:tc>
        <w:tc>
          <w:tcPr>
            <w:tcW w:w="1817" w:type="dxa"/>
          </w:tcPr>
          <w:p w14:paraId="56CB49E7" w14:textId="1AA5BDA1" w:rsidR="0009768B" w:rsidRPr="00CA1F18" w:rsidRDefault="0009768B" w:rsidP="00EA2AED">
            <w:pPr>
              <w:rPr>
                <w:b w:val="0"/>
                <w:bCs w:val="0"/>
              </w:rPr>
            </w:pPr>
            <w:r w:rsidRPr="00CA1F18">
              <w:rPr>
                <w:b w:val="0"/>
                <w:bCs w:val="0"/>
              </w:rPr>
              <w:t xml:space="preserve">Methods 4 </w:t>
            </w:r>
          </w:p>
          <w:p w14:paraId="4FDEF8DC" w14:textId="77777777" w:rsidR="0009768B" w:rsidRPr="00CA1F18" w:rsidRDefault="0009768B" w:rsidP="00EA2AED">
            <w:pPr>
              <w:rPr>
                <w:b w:val="0"/>
                <w:bCs w:val="0"/>
              </w:rPr>
            </w:pPr>
            <w:r w:rsidRPr="00CA1F18">
              <w:rPr>
                <w:b w:val="0"/>
                <w:bCs w:val="0"/>
              </w:rPr>
              <w:t xml:space="preserve">Experimental and semiexperimental research design </w:t>
            </w:r>
          </w:p>
          <w:p w14:paraId="37FDF6E0" w14:textId="77777777" w:rsidR="0009768B" w:rsidRPr="00CA1F18" w:rsidRDefault="0009768B" w:rsidP="00EA2AED">
            <w:pPr>
              <w:rPr>
                <w:b w:val="0"/>
                <w:bCs w:val="0"/>
              </w:rPr>
            </w:pPr>
          </w:p>
        </w:tc>
        <w:tc>
          <w:tcPr>
            <w:tcW w:w="1363" w:type="dxa"/>
          </w:tcPr>
          <w:p w14:paraId="24F4B8E2" w14:textId="77777777" w:rsidR="0009768B" w:rsidRPr="00CA1F18" w:rsidRDefault="0009768B" w:rsidP="00EA2AED">
            <w:pPr>
              <w:rPr>
                <w:b w:val="0"/>
                <w:bCs w:val="0"/>
              </w:rPr>
            </w:pPr>
          </w:p>
          <w:p w14:paraId="5B6570D8" w14:textId="77777777" w:rsidR="0009768B" w:rsidRPr="00CA1F18" w:rsidRDefault="0009768B" w:rsidP="00EA2AED">
            <w:pPr>
              <w:jc w:val="center"/>
              <w:rPr>
                <w:b w:val="0"/>
                <w:bCs w:val="0"/>
              </w:rPr>
            </w:pPr>
            <w:r w:rsidRPr="00CA1F18">
              <w:rPr>
                <w:b w:val="0"/>
                <w:bCs w:val="0"/>
              </w:rPr>
              <w:t xml:space="preserve">Aylin Durmaz </w:t>
            </w:r>
            <w:proofErr w:type="spellStart"/>
            <w:r w:rsidRPr="00CA1F18">
              <w:rPr>
                <w:b w:val="0"/>
                <w:bCs w:val="0"/>
              </w:rPr>
              <w:t>Edeer</w:t>
            </w:r>
            <w:proofErr w:type="spellEnd"/>
          </w:p>
        </w:tc>
        <w:tc>
          <w:tcPr>
            <w:tcW w:w="1256" w:type="dxa"/>
          </w:tcPr>
          <w:p w14:paraId="5DA6F7E4" w14:textId="77777777" w:rsidR="0009768B" w:rsidRPr="00CA1F18" w:rsidRDefault="0009768B" w:rsidP="00EA2AED">
            <w:pPr>
              <w:rPr>
                <w:b w:val="0"/>
                <w:bCs w:val="0"/>
              </w:rPr>
            </w:pPr>
          </w:p>
          <w:p w14:paraId="6980D578" w14:textId="77777777" w:rsidR="0009768B" w:rsidRPr="00CA1F18" w:rsidRDefault="0009768B" w:rsidP="00EA2AED">
            <w:pPr>
              <w:rPr>
                <w:b w:val="0"/>
                <w:bCs w:val="0"/>
              </w:rPr>
            </w:pPr>
            <w:r w:rsidRPr="00CA1F18">
              <w:rPr>
                <w:b w:val="0"/>
                <w:bCs w:val="0"/>
              </w:rPr>
              <w:t xml:space="preserve">Burcu Akpınar Söylemez </w:t>
            </w:r>
          </w:p>
          <w:p w14:paraId="0E8A4F2A" w14:textId="77777777" w:rsidR="0009768B" w:rsidRPr="00CA1F18" w:rsidRDefault="0009768B" w:rsidP="00EA2AED">
            <w:pPr>
              <w:rPr>
                <w:b w:val="0"/>
                <w:bCs w:val="0"/>
              </w:rPr>
            </w:pPr>
          </w:p>
        </w:tc>
        <w:tc>
          <w:tcPr>
            <w:tcW w:w="1276" w:type="dxa"/>
          </w:tcPr>
          <w:p w14:paraId="6B0BA751" w14:textId="77777777" w:rsidR="0009768B" w:rsidRPr="00CA1F18" w:rsidRDefault="0009768B" w:rsidP="00EA2AED">
            <w:pPr>
              <w:rPr>
                <w:b w:val="0"/>
                <w:bCs w:val="0"/>
              </w:rPr>
            </w:pPr>
            <w:r w:rsidRPr="00CA1F18">
              <w:rPr>
                <w:b w:val="0"/>
                <w:bCs w:val="0"/>
              </w:rPr>
              <w:t>Merve Aliye Akyol</w:t>
            </w:r>
          </w:p>
          <w:p w14:paraId="391EBCF2" w14:textId="77777777" w:rsidR="0009768B" w:rsidRPr="00CA1F18" w:rsidRDefault="0009768B" w:rsidP="00EA2AED">
            <w:pPr>
              <w:rPr>
                <w:b w:val="0"/>
                <w:bCs w:val="0"/>
              </w:rPr>
            </w:pPr>
          </w:p>
        </w:tc>
        <w:tc>
          <w:tcPr>
            <w:tcW w:w="1561" w:type="dxa"/>
          </w:tcPr>
          <w:p w14:paraId="6B4366C1"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C9E7F6" w14:textId="77777777" w:rsidR="0009768B" w:rsidRPr="00CA1F18" w:rsidRDefault="0009768B" w:rsidP="00EA2AED">
            <w:pPr>
              <w:rPr>
                <w:b w:val="0"/>
                <w:bCs w:val="0"/>
              </w:rPr>
            </w:pPr>
            <w:r w:rsidRPr="00CA1F18">
              <w:rPr>
                <w:b w:val="0"/>
                <w:bCs w:val="0"/>
              </w:rPr>
              <w:t>Discussion</w:t>
            </w:r>
          </w:p>
          <w:p w14:paraId="43D486EF" w14:textId="77777777" w:rsidR="0009768B" w:rsidRPr="00CA1F18" w:rsidRDefault="0009768B" w:rsidP="00EA2AED">
            <w:pPr>
              <w:rPr>
                <w:b w:val="0"/>
                <w:bCs w:val="0"/>
              </w:rPr>
            </w:pPr>
            <w:r w:rsidRPr="00CA1F18">
              <w:rPr>
                <w:b w:val="0"/>
                <w:bCs w:val="0"/>
              </w:rPr>
              <w:t>puzzle</w:t>
            </w:r>
          </w:p>
          <w:p w14:paraId="4B494C00" w14:textId="77777777" w:rsidR="0009768B" w:rsidRPr="00CA1F18" w:rsidRDefault="0009768B" w:rsidP="00EA2AED">
            <w:pPr>
              <w:rPr>
                <w:b w:val="0"/>
                <w:bCs w:val="0"/>
              </w:rPr>
            </w:pPr>
            <w:r w:rsidRPr="00CA1F18">
              <w:rPr>
                <w:b w:val="0"/>
                <w:bCs w:val="0"/>
              </w:rPr>
              <w:t>The sample article critique</w:t>
            </w:r>
          </w:p>
        </w:tc>
      </w:tr>
      <w:tr w:rsidR="0009768B" w:rsidRPr="00CA1F18" w14:paraId="6C51FBC3" w14:textId="77777777" w:rsidTr="00EA2AED">
        <w:tc>
          <w:tcPr>
            <w:tcW w:w="1799" w:type="dxa"/>
          </w:tcPr>
          <w:p w14:paraId="7A9DD4A6" w14:textId="77777777" w:rsidR="0009768B" w:rsidRPr="00CA1F18" w:rsidRDefault="0009768B" w:rsidP="0063203A">
            <w:pPr>
              <w:pStyle w:val="ListeParagraf"/>
              <w:numPr>
                <w:ilvl w:val="0"/>
                <w:numId w:val="57"/>
              </w:numPr>
            </w:pPr>
          </w:p>
        </w:tc>
        <w:tc>
          <w:tcPr>
            <w:tcW w:w="1817" w:type="dxa"/>
          </w:tcPr>
          <w:p w14:paraId="13F3EA21" w14:textId="77777777" w:rsidR="0009768B" w:rsidRPr="00CA1F18" w:rsidRDefault="0009768B" w:rsidP="00EA2AED">
            <w:pPr>
              <w:rPr>
                <w:b w:val="0"/>
                <w:bCs w:val="0"/>
              </w:rPr>
            </w:pPr>
            <w:r w:rsidRPr="00CA1F18">
              <w:rPr>
                <w:b w:val="0"/>
                <w:bCs w:val="0"/>
              </w:rPr>
              <w:t xml:space="preserve">Review of the Results section </w:t>
            </w:r>
          </w:p>
          <w:p w14:paraId="0F69B75A" w14:textId="77777777" w:rsidR="0009768B" w:rsidRPr="00CA1F18" w:rsidRDefault="0009768B" w:rsidP="00EA2AED">
            <w:pPr>
              <w:rPr>
                <w:b w:val="0"/>
                <w:bCs w:val="0"/>
              </w:rPr>
            </w:pPr>
            <w:r w:rsidRPr="00CA1F18">
              <w:rPr>
                <w:b w:val="0"/>
                <w:bCs w:val="0"/>
              </w:rPr>
              <w:t xml:space="preserve">Tables, figures, </w:t>
            </w:r>
          </w:p>
          <w:p w14:paraId="65ABB67C" w14:textId="77777777" w:rsidR="0009768B" w:rsidRPr="00CA1F18" w:rsidRDefault="0009768B" w:rsidP="00EA2AED">
            <w:pPr>
              <w:rPr>
                <w:b w:val="0"/>
                <w:bCs w:val="0"/>
              </w:rPr>
            </w:pPr>
            <w:r w:rsidRPr="00CA1F18">
              <w:rPr>
                <w:b w:val="0"/>
                <w:bCs w:val="0"/>
              </w:rPr>
              <w:t xml:space="preserve"> </w:t>
            </w:r>
          </w:p>
        </w:tc>
        <w:tc>
          <w:tcPr>
            <w:tcW w:w="1363" w:type="dxa"/>
          </w:tcPr>
          <w:p w14:paraId="07849522" w14:textId="77777777" w:rsidR="0009768B" w:rsidRPr="00CA1F18" w:rsidRDefault="0009768B" w:rsidP="00EA2AED">
            <w:pPr>
              <w:rPr>
                <w:b w:val="0"/>
                <w:bCs w:val="0"/>
              </w:rPr>
            </w:pPr>
          </w:p>
          <w:p w14:paraId="0459E3EA"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p w14:paraId="07894215" w14:textId="77777777" w:rsidR="0009768B" w:rsidRPr="00CA1F18" w:rsidRDefault="0009768B" w:rsidP="00EA2AED">
            <w:pPr>
              <w:jc w:val="center"/>
              <w:rPr>
                <w:b w:val="0"/>
                <w:bCs w:val="0"/>
              </w:rPr>
            </w:pPr>
          </w:p>
        </w:tc>
        <w:tc>
          <w:tcPr>
            <w:tcW w:w="1256" w:type="dxa"/>
          </w:tcPr>
          <w:p w14:paraId="37B8CA57" w14:textId="77777777" w:rsidR="0009768B" w:rsidRPr="00CA1F18" w:rsidRDefault="0009768B" w:rsidP="00EA2AED">
            <w:pPr>
              <w:rPr>
                <w:b w:val="0"/>
                <w:bCs w:val="0"/>
              </w:rPr>
            </w:pPr>
          </w:p>
          <w:p w14:paraId="4737339D" w14:textId="77777777" w:rsidR="0009768B" w:rsidRPr="00CA1F18" w:rsidRDefault="0009768B" w:rsidP="00EA2AED">
            <w:pPr>
              <w:rPr>
                <w:b w:val="0"/>
                <w:bCs w:val="0"/>
              </w:rPr>
            </w:pPr>
          </w:p>
          <w:p w14:paraId="2BC3D6DE" w14:textId="77777777" w:rsidR="0009768B" w:rsidRPr="00CA1F18" w:rsidRDefault="0009768B" w:rsidP="00EA2AED">
            <w:pPr>
              <w:rPr>
                <w:b w:val="0"/>
                <w:bCs w:val="0"/>
              </w:rPr>
            </w:pPr>
            <w:r w:rsidRPr="00CA1F18">
              <w:rPr>
                <w:b w:val="0"/>
                <w:bCs w:val="0"/>
              </w:rPr>
              <w:t xml:space="preserve">Burcu Akpınar Söylemez </w:t>
            </w:r>
          </w:p>
          <w:p w14:paraId="1316CB68" w14:textId="77777777" w:rsidR="0009768B" w:rsidRPr="00CA1F18" w:rsidRDefault="0009768B" w:rsidP="00EA2AED">
            <w:pPr>
              <w:rPr>
                <w:b w:val="0"/>
                <w:bCs w:val="0"/>
              </w:rPr>
            </w:pPr>
          </w:p>
        </w:tc>
        <w:tc>
          <w:tcPr>
            <w:tcW w:w="1276" w:type="dxa"/>
          </w:tcPr>
          <w:p w14:paraId="6C861691" w14:textId="77777777" w:rsidR="0009768B" w:rsidRPr="00CA1F18" w:rsidRDefault="0009768B" w:rsidP="00EA2AED">
            <w:pPr>
              <w:rPr>
                <w:b w:val="0"/>
                <w:bCs w:val="0"/>
              </w:rPr>
            </w:pPr>
          </w:p>
          <w:p w14:paraId="6F1CA4F2" w14:textId="77777777" w:rsidR="0009768B" w:rsidRPr="00CA1F18" w:rsidRDefault="0009768B" w:rsidP="00EA2AED">
            <w:pPr>
              <w:rPr>
                <w:b w:val="0"/>
                <w:bCs w:val="0"/>
              </w:rPr>
            </w:pPr>
            <w:r w:rsidRPr="00CA1F18">
              <w:rPr>
                <w:b w:val="0"/>
                <w:bCs w:val="0"/>
              </w:rPr>
              <w:t>Merve Aliye Akyol</w:t>
            </w:r>
          </w:p>
          <w:p w14:paraId="38F0C3E3" w14:textId="77777777" w:rsidR="0009768B" w:rsidRPr="00CA1F18" w:rsidRDefault="0009768B" w:rsidP="00EA2AED">
            <w:pPr>
              <w:rPr>
                <w:b w:val="0"/>
                <w:bCs w:val="0"/>
              </w:rPr>
            </w:pPr>
          </w:p>
        </w:tc>
        <w:tc>
          <w:tcPr>
            <w:tcW w:w="1561" w:type="dxa"/>
          </w:tcPr>
          <w:p w14:paraId="0797AB91" w14:textId="77777777" w:rsidR="0009768B" w:rsidRPr="00CA1F18" w:rsidRDefault="0009768B" w:rsidP="00EA2AED">
            <w:pPr>
              <w:jc w:val="center"/>
              <w:rPr>
                <w:b w:val="0"/>
                <w:bCs w:val="0"/>
              </w:rPr>
            </w:pPr>
            <w:r w:rsidRPr="00CA1F18">
              <w:rPr>
                <w:b w:val="0"/>
                <w:bCs w:val="0"/>
              </w:rPr>
              <w:t xml:space="preserve">Power point presentation question and answer, </w:t>
            </w:r>
          </w:p>
          <w:p w14:paraId="609D93D2" w14:textId="77777777" w:rsidR="0009768B" w:rsidRPr="00CA1F18" w:rsidRDefault="0009768B" w:rsidP="00EA2AED">
            <w:pPr>
              <w:rPr>
                <w:b w:val="0"/>
                <w:bCs w:val="0"/>
              </w:rPr>
            </w:pPr>
            <w:r w:rsidRPr="00CA1F18">
              <w:rPr>
                <w:b w:val="0"/>
                <w:bCs w:val="0"/>
              </w:rPr>
              <w:t>Discussion</w:t>
            </w:r>
          </w:p>
          <w:p w14:paraId="183CB755" w14:textId="77777777" w:rsidR="0009768B" w:rsidRPr="00CA1F18" w:rsidRDefault="0009768B" w:rsidP="00EA2AED">
            <w:pPr>
              <w:rPr>
                <w:b w:val="0"/>
                <w:bCs w:val="0"/>
              </w:rPr>
            </w:pPr>
            <w:r w:rsidRPr="00CA1F18">
              <w:rPr>
                <w:b w:val="0"/>
                <w:bCs w:val="0"/>
              </w:rPr>
              <w:t>The sample article critique</w:t>
            </w:r>
          </w:p>
        </w:tc>
      </w:tr>
      <w:tr w:rsidR="0009768B" w:rsidRPr="00CA1F18" w14:paraId="7BE14688" w14:textId="77777777" w:rsidTr="00EA2AED">
        <w:tc>
          <w:tcPr>
            <w:tcW w:w="1799" w:type="dxa"/>
          </w:tcPr>
          <w:p w14:paraId="130A1C75" w14:textId="77777777" w:rsidR="0009768B" w:rsidRPr="00CA1F18" w:rsidRDefault="0009768B" w:rsidP="0063203A">
            <w:pPr>
              <w:pStyle w:val="ListeParagraf"/>
              <w:numPr>
                <w:ilvl w:val="0"/>
                <w:numId w:val="57"/>
              </w:numPr>
            </w:pPr>
          </w:p>
        </w:tc>
        <w:tc>
          <w:tcPr>
            <w:tcW w:w="1817" w:type="dxa"/>
          </w:tcPr>
          <w:p w14:paraId="05F268A8" w14:textId="77777777" w:rsidR="0009768B" w:rsidRPr="00CA1F18" w:rsidRDefault="0009768B" w:rsidP="00EA2AED">
            <w:pPr>
              <w:rPr>
                <w:b w:val="0"/>
                <w:bCs w:val="0"/>
              </w:rPr>
            </w:pPr>
            <w:r w:rsidRPr="00CA1F18">
              <w:rPr>
                <w:b w:val="0"/>
                <w:bCs w:val="0"/>
              </w:rPr>
              <w:t xml:space="preserve">Review of the discussion and conclusion section </w:t>
            </w:r>
          </w:p>
          <w:p w14:paraId="3FA5B8B1" w14:textId="77777777" w:rsidR="0009768B" w:rsidRPr="00CA1F18" w:rsidRDefault="0009768B" w:rsidP="00EA2AED">
            <w:pPr>
              <w:rPr>
                <w:b w:val="0"/>
                <w:bCs w:val="0"/>
              </w:rPr>
            </w:pPr>
            <w:r w:rsidRPr="00CA1F18">
              <w:rPr>
                <w:b w:val="0"/>
                <w:bCs w:val="0"/>
              </w:rPr>
              <w:t xml:space="preserve">Clinical relevance acknowledgement </w:t>
            </w:r>
          </w:p>
          <w:p w14:paraId="53AB38F7" w14:textId="77777777" w:rsidR="0009768B" w:rsidRPr="00CA1F18" w:rsidRDefault="0009768B" w:rsidP="00EA2AED">
            <w:pPr>
              <w:rPr>
                <w:b w:val="0"/>
                <w:bCs w:val="0"/>
              </w:rPr>
            </w:pPr>
            <w:r w:rsidRPr="00CA1F18">
              <w:rPr>
                <w:b w:val="0"/>
                <w:bCs w:val="0"/>
              </w:rPr>
              <w:t xml:space="preserve">writing of the reference </w:t>
            </w:r>
          </w:p>
          <w:p w14:paraId="6AB52D53" w14:textId="77777777" w:rsidR="0009768B" w:rsidRPr="00CA1F18" w:rsidRDefault="0009768B" w:rsidP="00EA2AED">
            <w:pPr>
              <w:rPr>
                <w:b w:val="0"/>
                <w:bCs w:val="0"/>
              </w:rPr>
            </w:pPr>
          </w:p>
          <w:p w14:paraId="4398C1F0" w14:textId="77777777" w:rsidR="0009768B" w:rsidRPr="00CA1F18" w:rsidRDefault="0009768B" w:rsidP="00EA2AED">
            <w:pPr>
              <w:rPr>
                <w:b w:val="0"/>
                <w:bCs w:val="0"/>
              </w:rPr>
            </w:pPr>
            <w:r w:rsidRPr="00CA1F18">
              <w:rPr>
                <w:b w:val="0"/>
                <w:bCs w:val="0"/>
              </w:rPr>
              <w:lastRenderedPageBreak/>
              <w:t>Presentation of research (preparing a paper)</w:t>
            </w:r>
          </w:p>
        </w:tc>
        <w:tc>
          <w:tcPr>
            <w:tcW w:w="1363" w:type="dxa"/>
          </w:tcPr>
          <w:p w14:paraId="5654E688" w14:textId="77777777" w:rsidR="0009768B" w:rsidRPr="00CA1F18" w:rsidRDefault="0009768B" w:rsidP="00EA2AED">
            <w:pPr>
              <w:rPr>
                <w:b w:val="0"/>
                <w:bCs w:val="0"/>
              </w:rPr>
            </w:pPr>
          </w:p>
          <w:p w14:paraId="121CE127" w14:textId="77777777" w:rsidR="0009768B" w:rsidRPr="00CA1F18" w:rsidRDefault="0009768B" w:rsidP="00EA2AED">
            <w:pPr>
              <w:rPr>
                <w:b w:val="0"/>
                <w:bCs w:val="0"/>
              </w:rPr>
            </w:pPr>
            <w:r w:rsidRPr="00CA1F18">
              <w:rPr>
                <w:b w:val="0"/>
                <w:bCs w:val="0"/>
              </w:rPr>
              <w:t>Merve Aliye Akyol</w:t>
            </w:r>
          </w:p>
          <w:p w14:paraId="78F63E4D" w14:textId="77777777" w:rsidR="0009768B" w:rsidRPr="00CA1F18" w:rsidRDefault="0009768B" w:rsidP="00EA2AED">
            <w:pPr>
              <w:rPr>
                <w:b w:val="0"/>
                <w:bCs w:val="0"/>
              </w:rPr>
            </w:pPr>
          </w:p>
          <w:p w14:paraId="19C10576" w14:textId="77777777" w:rsidR="0009768B" w:rsidRPr="00CA1F18" w:rsidRDefault="0009768B" w:rsidP="00EA2AED">
            <w:pPr>
              <w:rPr>
                <w:b w:val="0"/>
                <w:bCs w:val="0"/>
              </w:rPr>
            </w:pPr>
          </w:p>
          <w:p w14:paraId="1CFB5284" w14:textId="77777777" w:rsidR="0009768B" w:rsidRPr="00CA1F18" w:rsidRDefault="0009768B" w:rsidP="00EA2AED">
            <w:pPr>
              <w:jc w:val="center"/>
              <w:rPr>
                <w:b w:val="0"/>
                <w:bCs w:val="0"/>
              </w:rPr>
            </w:pPr>
          </w:p>
        </w:tc>
        <w:tc>
          <w:tcPr>
            <w:tcW w:w="1256" w:type="dxa"/>
          </w:tcPr>
          <w:p w14:paraId="709952D7" w14:textId="77777777" w:rsidR="0009768B" w:rsidRPr="00CA1F18" w:rsidRDefault="0009768B" w:rsidP="00EA2AED">
            <w:pPr>
              <w:rPr>
                <w:b w:val="0"/>
                <w:bCs w:val="0"/>
              </w:rPr>
            </w:pPr>
          </w:p>
          <w:p w14:paraId="450BE77C" w14:textId="77777777" w:rsidR="0009768B" w:rsidRPr="00CA1F18" w:rsidRDefault="0009768B" w:rsidP="00EA2AED">
            <w:pPr>
              <w:rPr>
                <w:b w:val="0"/>
                <w:bCs w:val="0"/>
              </w:rPr>
            </w:pPr>
            <w:proofErr w:type="spellStart"/>
            <w:r w:rsidRPr="00CA1F18">
              <w:rPr>
                <w:b w:val="0"/>
                <w:bCs w:val="0"/>
              </w:rPr>
              <w:t>Cahide</w:t>
            </w:r>
            <w:proofErr w:type="spellEnd"/>
            <w:r w:rsidRPr="00CA1F18">
              <w:rPr>
                <w:b w:val="0"/>
                <w:bCs w:val="0"/>
              </w:rPr>
              <w:t xml:space="preserve"> </w:t>
            </w:r>
            <w:proofErr w:type="spellStart"/>
            <w:r w:rsidRPr="00CA1F18">
              <w:rPr>
                <w:b w:val="0"/>
                <w:bCs w:val="0"/>
              </w:rPr>
              <w:t>Ayik</w:t>
            </w:r>
            <w:proofErr w:type="spellEnd"/>
          </w:p>
        </w:tc>
        <w:tc>
          <w:tcPr>
            <w:tcW w:w="1276" w:type="dxa"/>
          </w:tcPr>
          <w:p w14:paraId="74BC50BE" w14:textId="77777777" w:rsidR="0009768B" w:rsidRPr="00CA1F18" w:rsidRDefault="0009768B" w:rsidP="00EA2AED">
            <w:pPr>
              <w:rPr>
                <w:b w:val="0"/>
                <w:bCs w:val="0"/>
              </w:rPr>
            </w:pPr>
          </w:p>
          <w:p w14:paraId="77727AE9" w14:textId="77777777" w:rsidR="0009768B" w:rsidRPr="00CA1F18" w:rsidRDefault="0009768B" w:rsidP="00EA2AED">
            <w:pPr>
              <w:rPr>
                <w:b w:val="0"/>
                <w:bCs w:val="0"/>
              </w:rPr>
            </w:pPr>
            <w:r w:rsidRPr="00CA1F18">
              <w:rPr>
                <w:b w:val="0"/>
                <w:bCs w:val="0"/>
              </w:rPr>
              <w:t xml:space="preserve">Yaprak </w:t>
            </w:r>
            <w:proofErr w:type="spellStart"/>
            <w:r w:rsidRPr="00CA1F18">
              <w:rPr>
                <w:b w:val="0"/>
                <w:bCs w:val="0"/>
              </w:rPr>
              <w:t>Sarıgöl</w:t>
            </w:r>
            <w:proofErr w:type="spellEnd"/>
            <w:r w:rsidRPr="00CA1F18">
              <w:rPr>
                <w:b w:val="0"/>
                <w:bCs w:val="0"/>
              </w:rPr>
              <w:t xml:space="preserve"> </w:t>
            </w:r>
            <w:proofErr w:type="spellStart"/>
            <w:r w:rsidRPr="00CA1F18">
              <w:rPr>
                <w:b w:val="0"/>
                <w:bCs w:val="0"/>
              </w:rPr>
              <w:t>Ordin</w:t>
            </w:r>
            <w:proofErr w:type="spellEnd"/>
            <w:r w:rsidRPr="00CA1F18">
              <w:rPr>
                <w:b w:val="0"/>
                <w:bCs w:val="0"/>
              </w:rPr>
              <w:t xml:space="preserve"> </w:t>
            </w:r>
          </w:p>
          <w:p w14:paraId="7DE24071" w14:textId="77777777" w:rsidR="0009768B" w:rsidRPr="00CA1F18" w:rsidRDefault="0009768B" w:rsidP="00EA2AED">
            <w:pPr>
              <w:rPr>
                <w:b w:val="0"/>
                <w:bCs w:val="0"/>
              </w:rPr>
            </w:pPr>
          </w:p>
        </w:tc>
        <w:tc>
          <w:tcPr>
            <w:tcW w:w="1561" w:type="dxa"/>
          </w:tcPr>
          <w:p w14:paraId="6BCF1C5E"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8042F4" w14:textId="77777777" w:rsidR="0009768B" w:rsidRPr="00CA1F18" w:rsidRDefault="0009768B" w:rsidP="00EA2AED">
            <w:pPr>
              <w:rPr>
                <w:b w:val="0"/>
                <w:bCs w:val="0"/>
              </w:rPr>
            </w:pPr>
            <w:r w:rsidRPr="00CA1F18">
              <w:rPr>
                <w:b w:val="0"/>
                <w:bCs w:val="0"/>
              </w:rPr>
              <w:t>Discussion</w:t>
            </w:r>
          </w:p>
          <w:p w14:paraId="6A954768" w14:textId="77777777" w:rsidR="0009768B" w:rsidRPr="00CA1F18" w:rsidRDefault="0009768B" w:rsidP="00EA2AED">
            <w:pPr>
              <w:rPr>
                <w:b w:val="0"/>
                <w:bCs w:val="0"/>
              </w:rPr>
            </w:pPr>
            <w:r w:rsidRPr="00CA1F18">
              <w:rPr>
                <w:b w:val="0"/>
                <w:bCs w:val="0"/>
              </w:rPr>
              <w:t>The sample article critique</w:t>
            </w:r>
          </w:p>
        </w:tc>
      </w:tr>
      <w:tr w:rsidR="0009768B" w:rsidRPr="00CA1F18" w14:paraId="1E0ED6F9" w14:textId="77777777" w:rsidTr="00EA2AED">
        <w:tc>
          <w:tcPr>
            <w:tcW w:w="1799" w:type="dxa"/>
          </w:tcPr>
          <w:p w14:paraId="0C5BC2E0" w14:textId="6D4E8013" w:rsidR="0009768B" w:rsidRPr="00CA1F18" w:rsidRDefault="0009768B" w:rsidP="0063203A">
            <w:pPr>
              <w:pStyle w:val="ListeParagraf"/>
              <w:numPr>
                <w:ilvl w:val="0"/>
                <w:numId w:val="57"/>
              </w:numPr>
            </w:pPr>
          </w:p>
        </w:tc>
        <w:tc>
          <w:tcPr>
            <w:tcW w:w="1817" w:type="dxa"/>
          </w:tcPr>
          <w:p w14:paraId="374FBB68" w14:textId="77777777" w:rsidR="0009768B" w:rsidRPr="00CA1F18" w:rsidRDefault="0009768B" w:rsidP="00EA2AED">
            <w:pPr>
              <w:rPr>
                <w:b w:val="0"/>
                <w:bCs w:val="0"/>
              </w:rPr>
            </w:pPr>
          </w:p>
          <w:p w14:paraId="08D548D2" w14:textId="77777777" w:rsidR="0009768B" w:rsidRPr="00CA1F18" w:rsidRDefault="0009768B" w:rsidP="00EA2AED">
            <w:pPr>
              <w:rPr>
                <w:b w:val="0"/>
                <w:bCs w:val="0"/>
              </w:rPr>
            </w:pPr>
            <w:r w:rsidRPr="00CA1F18">
              <w:rPr>
                <w:b w:val="0"/>
                <w:bCs w:val="0"/>
              </w:rPr>
              <w:t>Presentation (poster/oral paper)</w:t>
            </w:r>
          </w:p>
        </w:tc>
        <w:tc>
          <w:tcPr>
            <w:tcW w:w="1363" w:type="dxa"/>
          </w:tcPr>
          <w:p w14:paraId="79575110" w14:textId="77777777" w:rsidR="0009768B" w:rsidRPr="00CA1F18" w:rsidRDefault="0009768B" w:rsidP="00EA2AED">
            <w:pPr>
              <w:rPr>
                <w:b w:val="0"/>
                <w:bCs w:val="0"/>
              </w:rPr>
            </w:pPr>
            <w:r w:rsidRPr="00CA1F18">
              <w:rPr>
                <w:b w:val="0"/>
                <w:bCs w:val="0"/>
              </w:rPr>
              <w:t xml:space="preserve">Aylin Durmaz </w:t>
            </w:r>
            <w:proofErr w:type="spellStart"/>
            <w:r w:rsidRPr="00CA1F18">
              <w:rPr>
                <w:b w:val="0"/>
                <w:bCs w:val="0"/>
              </w:rPr>
              <w:t>Edeer</w:t>
            </w:r>
            <w:proofErr w:type="spellEnd"/>
          </w:p>
          <w:p w14:paraId="25CDDC88" w14:textId="77777777" w:rsidR="0009768B" w:rsidRPr="00CA1F18" w:rsidRDefault="0009768B" w:rsidP="00EA2AED">
            <w:pPr>
              <w:rPr>
                <w:b w:val="0"/>
                <w:bCs w:val="0"/>
              </w:rPr>
            </w:pPr>
          </w:p>
          <w:p w14:paraId="659221D9" w14:textId="77777777" w:rsidR="0009768B" w:rsidRPr="00CA1F18" w:rsidRDefault="0009768B" w:rsidP="00EA2AED">
            <w:pPr>
              <w:rPr>
                <w:b w:val="0"/>
                <w:bCs w:val="0"/>
              </w:rPr>
            </w:pPr>
          </w:p>
          <w:p w14:paraId="322976DF" w14:textId="77777777" w:rsidR="0009768B" w:rsidRPr="00CA1F18" w:rsidRDefault="0009768B" w:rsidP="00EA2AED">
            <w:pPr>
              <w:rPr>
                <w:b w:val="0"/>
                <w:bCs w:val="0"/>
              </w:rPr>
            </w:pPr>
          </w:p>
        </w:tc>
        <w:tc>
          <w:tcPr>
            <w:tcW w:w="1256" w:type="dxa"/>
          </w:tcPr>
          <w:p w14:paraId="7BC21835" w14:textId="77777777" w:rsidR="0009768B" w:rsidRPr="00CA1F18" w:rsidRDefault="0009768B" w:rsidP="00EA2AED">
            <w:pPr>
              <w:rPr>
                <w:b w:val="0"/>
                <w:bCs w:val="0"/>
              </w:rPr>
            </w:pPr>
          </w:p>
          <w:p w14:paraId="6027A93B" w14:textId="77777777" w:rsidR="0009768B" w:rsidRPr="00CA1F18" w:rsidRDefault="0009768B" w:rsidP="00EA2AED">
            <w:pPr>
              <w:rPr>
                <w:b w:val="0"/>
                <w:bCs w:val="0"/>
              </w:rPr>
            </w:pPr>
            <w:r w:rsidRPr="00CA1F18">
              <w:rPr>
                <w:b w:val="0"/>
                <w:bCs w:val="0"/>
              </w:rPr>
              <w:t>Burcu Akpınar Söylemez</w:t>
            </w:r>
          </w:p>
          <w:p w14:paraId="6C941F90" w14:textId="77777777" w:rsidR="0009768B" w:rsidRPr="00CA1F18" w:rsidRDefault="0009768B" w:rsidP="00EA2AED">
            <w:pPr>
              <w:rPr>
                <w:b w:val="0"/>
                <w:bCs w:val="0"/>
              </w:rPr>
            </w:pPr>
          </w:p>
          <w:p w14:paraId="098BBD12" w14:textId="77777777" w:rsidR="0009768B" w:rsidRPr="00CA1F18" w:rsidRDefault="0009768B" w:rsidP="00EA2AED">
            <w:pPr>
              <w:rPr>
                <w:b w:val="0"/>
                <w:bCs w:val="0"/>
              </w:rPr>
            </w:pPr>
          </w:p>
        </w:tc>
        <w:tc>
          <w:tcPr>
            <w:tcW w:w="1276" w:type="dxa"/>
          </w:tcPr>
          <w:p w14:paraId="50E1026D" w14:textId="77777777" w:rsidR="0009768B" w:rsidRPr="00CA1F18" w:rsidRDefault="0009768B" w:rsidP="00EA2AED">
            <w:pPr>
              <w:rPr>
                <w:b w:val="0"/>
                <w:bCs w:val="0"/>
              </w:rPr>
            </w:pPr>
            <w:r w:rsidRPr="00CA1F18">
              <w:rPr>
                <w:b w:val="0"/>
                <w:bCs w:val="0"/>
              </w:rPr>
              <w:t>Merve Aliye Akyol</w:t>
            </w:r>
          </w:p>
          <w:p w14:paraId="6326F3DA" w14:textId="77777777" w:rsidR="0009768B" w:rsidRPr="00CA1F18" w:rsidRDefault="0009768B" w:rsidP="00EA2AED">
            <w:pPr>
              <w:rPr>
                <w:b w:val="0"/>
                <w:bCs w:val="0"/>
              </w:rPr>
            </w:pPr>
          </w:p>
          <w:p w14:paraId="6865CD62" w14:textId="77777777" w:rsidR="0009768B" w:rsidRPr="00CA1F18" w:rsidRDefault="0009768B" w:rsidP="00EA2AED">
            <w:pPr>
              <w:rPr>
                <w:b w:val="0"/>
                <w:bCs w:val="0"/>
              </w:rPr>
            </w:pPr>
          </w:p>
        </w:tc>
        <w:tc>
          <w:tcPr>
            <w:tcW w:w="1561" w:type="dxa"/>
          </w:tcPr>
          <w:p w14:paraId="2485049E" w14:textId="77777777" w:rsidR="0009768B" w:rsidRPr="00CA1F18" w:rsidRDefault="0009768B" w:rsidP="00EA2AED">
            <w:pPr>
              <w:rPr>
                <w:b w:val="0"/>
                <w:bCs w:val="0"/>
              </w:rPr>
            </w:pPr>
            <w:r w:rsidRPr="00CA1F18">
              <w:rPr>
                <w:b w:val="0"/>
                <w:bCs w:val="0"/>
              </w:rPr>
              <w:t>The students presenting papers</w:t>
            </w:r>
          </w:p>
        </w:tc>
      </w:tr>
    </w:tbl>
    <w:p w14:paraId="1A001264" w14:textId="181AD1B9" w:rsidR="00E23C9B" w:rsidRPr="00AA39C8" w:rsidRDefault="00E23C9B" w:rsidP="00E23C9B">
      <w:pPr>
        <w:spacing w:after="160" w:line="259" w:lineRule="auto"/>
        <w:rPr>
          <w:rFonts w:eastAsia="Calibri"/>
          <w:b w:val="0"/>
          <w:lang w:eastAsia="en-US"/>
        </w:rPr>
      </w:pPr>
    </w:p>
    <w:tbl>
      <w:tblPr>
        <w:tblpPr w:leftFromText="141" w:rightFromText="141" w:vertAnchor="text" w:horzAnchor="page" w:tblpX="1379" w:tblpY="124"/>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47"/>
        <w:gridCol w:w="546"/>
        <w:gridCol w:w="544"/>
        <w:gridCol w:w="544"/>
        <w:gridCol w:w="651"/>
        <w:gridCol w:w="619"/>
        <w:gridCol w:w="619"/>
        <w:gridCol w:w="619"/>
        <w:gridCol w:w="619"/>
        <w:gridCol w:w="619"/>
        <w:gridCol w:w="619"/>
        <w:gridCol w:w="619"/>
        <w:gridCol w:w="472"/>
      </w:tblGrid>
      <w:tr w:rsidR="00E3183B" w:rsidRPr="00D27F96" w14:paraId="3F49988E" w14:textId="77777777" w:rsidTr="000B17D9">
        <w:trPr>
          <w:trHeight w:val="454"/>
        </w:trPr>
        <w:tc>
          <w:tcPr>
            <w:tcW w:w="9120" w:type="dxa"/>
            <w:gridSpan w:val="14"/>
          </w:tcPr>
          <w:p w14:paraId="59A875DF" w14:textId="77777777" w:rsidR="00E3183B" w:rsidRPr="000B17D9" w:rsidRDefault="00E3183B" w:rsidP="00C0387D">
            <w:pPr>
              <w:rPr>
                <w:bCs w:val="0"/>
              </w:rPr>
            </w:pPr>
          </w:p>
          <w:p w14:paraId="2EBEDFA1" w14:textId="277226BA" w:rsidR="00E3183B" w:rsidRPr="000B17D9" w:rsidRDefault="00E3183B" w:rsidP="00C0387D">
            <w:pPr>
              <w:spacing w:after="160" w:line="259" w:lineRule="auto"/>
              <w:rPr>
                <w:rFonts w:eastAsia="Calibri"/>
                <w:bCs w:val="0"/>
                <w:lang w:eastAsia="en-US"/>
              </w:rPr>
            </w:pPr>
            <w:r w:rsidRPr="000B17D9">
              <w:rPr>
                <w:rFonts w:eastAsia="Calibri"/>
                <w:bCs w:val="0"/>
                <w:lang w:eastAsia="en-US"/>
              </w:rPr>
              <w:t>Table 1. Contribution of course learning outcomes to program outcomes.</w:t>
            </w:r>
          </w:p>
          <w:p w14:paraId="2D480737" w14:textId="14EC69C4" w:rsidR="00E3183B" w:rsidRPr="00D27F96" w:rsidRDefault="00E3183B" w:rsidP="00C0387D">
            <w:pPr>
              <w:rPr>
                <w:rFonts w:eastAsia="Calibri"/>
                <w:b w:val="0"/>
                <w:bCs w:val="0"/>
                <w:lang w:eastAsia="en-US"/>
              </w:rPr>
            </w:pPr>
            <w:r w:rsidRPr="000B17D9">
              <w:rPr>
                <w:rFonts w:eastAsia="Calibri"/>
                <w:bCs w:val="0"/>
                <w:lang w:eastAsia="en-US"/>
              </w:rPr>
              <w:t>0: no contribution 1: little contribution 2: moderate contribution 3: full contribution</w:t>
            </w:r>
          </w:p>
        </w:tc>
      </w:tr>
      <w:tr w:rsidR="00E23C9B" w:rsidRPr="0063203A" w14:paraId="378F71BE" w14:textId="77777777" w:rsidTr="000B17D9">
        <w:trPr>
          <w:trHeight w:val="454"/>
        </w:trPr>
        <w:tc>
          <w:tcPr>
            <w:tcW w:w="1539" w:type="dxa"/>
          </w:tcPr>
          <w:p w14:paraId="0FCE5036" w14:textId="77777777" w:rsidR="00E23C9B" w:rsidRPr="0063203A" w:rsidRDefault="00E23C9B" w:rsidP="00C0387D">
            <w:pPr>
              <w:jc w:val="center"/>
              <w:rPr>
                <w:rFonts w:eastAsia="Calibri"/>
                <w:b w:val="0"/>
                <w:bCs w:val="0"/>
                <w:lang w:eastAsia="en-US"/>
              </w:rPr>
            </w:pPr>
            <w:r w:rsidRPr="0063203A">
              <w:rPr>
                <w:rFonts w:eastAsia="Calibri"/>
                <w:b w:val="0"/>
                <w:bCs w:val="0"/>
                <w:color w:val="000000"/>
                <w:lang w:eastAsia="en-US"/>
              </w:rPr>
              <w:t>Learning Outcomes</w:t>
            </w:r>
          </w:p>
        </w:tc>
        <w:tc>
          <w:tcPr>
            <w:tcW w:w="555" w:type="dxa"/>
          </w:tcPr>
          <w:p w14:paraId="78E7DED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25CB2E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554" w:type="dxa"/>
          </w:tcPr>
          <w:p w14:paraId="6948F94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F8EED4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3" w:type="dxa"/>
          </w:tcPr>
          <w:p w14:paraId="1931C59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576E57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3</w:t>
            </w:r>
          </w:p>
        </w:tc>
        <w:tc>
          <w:tcPr>
            <w:tcW w:w="553" w:type="dxa"/>
          </w:tcPr>
          <w:p w14:paraId="5D4CC58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5422BE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4</w:t>
            </w:r>
          </w:p>
        </w:tc>
        <w:tc>
          <w:tcPr>
            <w:tcW w:w="673" w:type="dxa"/>
          </w:tcPr>
          <w:p w14:paraId="369AF3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1753F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5</w:t>
            </w:r>
          </w:p>
        </w:tc>
        <w:tc>
          <w:tcPr>
            <w:tcW w:w="637" w:type="dxa"/>
          </w:tcPr>
          <w:p w14:paraId="3A0AFEE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52E20D7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6</w:t>
            </w:r>
          </w:p>
        </w:tc>
        <w:tc>
          <w:tcPr>
            <w:tcW w:w="637" w:type="dxa"/>
          </w:tcPr>
          <w:p w14:paraId="452C038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4490DFD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7</w:t>
            </w:r>
          </w:p>
        </w:tc>
        <w:tc>
          <w:tcPr>
            <w:tcW w:w="637" w:type="dxa"/>
          </w:tcPr>
          <w:p w14:paraId="04E8D82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3B868B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8</w:t>
            </w:r>
          </w:p>
        </w:tc>
        <w:tc>
          <w:tcPr>
            <w:tcW w:w="637" w:type="dxa"/>
          </w:tcPr>
          <w:p w14:paraId="04952E1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A14D4A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9</w:t>
            </w:r>
          </w:p>
        </w:tc>
        <w:tc>
          <w:tcPr>
            <w:tcW w:w="637" w:type="dxa"/>
          </w:tcPr>
          <w:p w14:paraId="3C30123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1B38B81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10</w:t>
            </w:r>
          </w:p>
        </w:tc>
        <w:tc>
          <w:tcPr>
            <w:tcW w:w="637" w:type="dxa"/>
          </w:tcPr>
          <w:p w14:paraId="69FBA6A4"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11</w:t>
            </w:r>
          </w:p>
        </w:tc>
        <w:tc>
          <w:tcPr>
            <w:tcW w:w="637" w:type="dxa"/>
          </w:tcPr>
          <w:p w14:paraId="7634E2A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12</w:t>
            </w:r>
          </w:p>
        </w:tc>
        <w:tc>
          <w:tcPr>
            <w:tcW w:w="236" w:type="dxa"/>
          </w:tcPr>
          <w:p w14:paraId="65E905C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13</w:t>
            </w:r>
          </w:p>
        </w:tc>
      </w:tr>
      <w:tr w:rsidR="00E23C9B" w:rsidRPr="0063203A" w14:paraId="06DABFBD" w14:textId="77777777" w:rsidTr="000B17D9">
        <w:trPr>
          <w:trHeight w:val="417"/>
        </w:trPr>
        <w:tc>
          <w:tcPr>
            <w:tcW w:w="1539" w:type="dxa"/>
          </w:tcPr>
          <w:p w14:paraId="150B66AF" w14:textId="77777777" w:rsidR="00E23C9B" w:rsidRPr="0063203A" w:rsidRDefault="00E23C9B" w:rsidP="00C0387D">
            <w:pPr>
              <w:jc w:val="center"/>
              <w:rPr>
                <w:rFonts w:eastAsia="Calibri"/>
                <w:b w:val="0"/>
                <w:bCs w:val="0"/>
                <w:color w:val="000000"/>
                <w:lang w:eastAsia="en-US"/>
              </w:rPr>
            </w:pPr>
            <w:r w:rsidRPr="0063203A">
              <w:rPr>
                <w:rFonts w:eastAsia="Calibri"/>
                <w:b w:val="0"/>
                <w:bCs w:val="0"/>
                <w:color w:val="000000"/>
                <w:lang w:eastAsia="en-US"/>
              </w:rPr>
              <w:t>HEF3059</w:t>
            </w:r>
          </w:p>
        </w:tc>
        <w:tc>
          <w:tcPr>
            <w:tcW w:w="555" w:type="dxa"/>
          </w:tcPr>
          <w:p w14:paraId="716F073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4" w:type="dxa"/>
          </w:tcPr>
          <w:p w14:paraId="4B739E71"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553" w:type="dxa"/>
          </w:tcPr>
          <w:p w14:paraId="2D92455F"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c>
          <w:tcPr>
            <w:tcW w:w="553" w:type="dxa"/>
          </w:tcPr>
          <w:p w14:paraId="5F7C0BB3"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673" w:type="dxa"/>
          </w:tcPr>
          <w:p w14:paraId="34D9C917"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220442E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1886B58A" w14:textId="77777777" w:rsidR="00E23C9B" w:rsidRPr="0063203A" w:rsidRDefault="00E23C9B" w:rsidP="00C0387D">
            <w:pPr>
              <w:rPr>
                <w:rFonts w:eastAsia="Calibri"/>
                <w:b w:val="0"/>
                <w:bCs w:val="0"/>
                <w:lang w:eastAsia="en-US"/>
              </w:rPr>
            </w:pPr>
            <w:r w:rsidRPr="0063203A">
              <w:rPr>
                <w:rFonts w:eastAsia="Calibri"/>
                <w:b w:val="0"/>
                <w:bCs w:val="0"/>
                <w:lang w:eastAsia="en-US"/>
              </w:rPr>
              <w:t>3</w:t>
            </w:r>
          </w:p>
        </w:tc>
        <w:tc>
          <w:tcPr>
            <w:tcW w:w="637" w:type="dxa"/>
          </w:tcPr>
          <w:p w14:paraId="02EF3605"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2DF80AD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637" w:type="dxa"/>
          </w:tcPr>
          <w:p w14:paraId="1FC5070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64AC042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3628B0ED" w14:textId="77777777" w:rsidR="00E23C9B" w:rsidRPr="0063203A" w:rsidRDefault="00E23C9B" w:rsidP="00C0387D">
            <w:pPr>
              <w:rPr>
                <w:rFonts w:eastAsia="Calibri"/>
                <w:b w:val="0"/>
                <w:bCs w:val="0"/>
                <w:lang w:eastAsia="en-US"/>
              </w:rPr>
            </w:pPr>
            <w:r w:rsidRPr="0063203A">
              <w:rPr>
                <w:rFonts w:eastAsia="Calibri"/>
                <w:b w:val="0"/>
                <w:bCs w:val="0"/>
                <w:lang w:eastAsia="en-US"/>
              </w:rPr>
              <w:t>1</w:t>
            </w:r>
          </w:p>
        </w:tc>
        <w:tc>
          <w:tcPr>
            <w:tcW w:w="236" w:type="dxa"/>
          </w:tcPr>
          <w:p w14:paraId="52183CA1"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r>
    </w:tbl>
    <w:p w14:paraId="707DE272" w14:textId="300498EA" w:rsidR="00E23C9B" w:rsidRPr="0063203A" w:rsidRDefault="00E23C9B" w:rsidP="00E23C9B">
      <w:pPr>
        <w:spacing w:after="160" w:line="259" w:lineRule="auto"/>
        <w:rPr>
          <w:rFonts w:eastAsia="Calibri"/>
          <w:b w:val="0"/>
          <w:bCs w:val="0"/>
          <w:lang w:eastAsia="en-US"/>
        </w:rPr>
      </w:pPr>
    </w:p>
    <w:tbl>
      <w:tblPr>
        <w:tblpPr w:leftFromText="141" w:rightFromText="141" w:vertAnchor="text" w:horzAnchor="page" w:tblpX="1385" w:tblpY="124"/>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18"/>
        <w:gridCol w:w="640"/>
        <w:gridCol w:w="520"/>
        <w:gridCol w:w="530"/>
        <w:gridCol w:w="580"/>
        <w:gridCol w:w="916"/>
        <w:gridCol w:w="565"/>
        <w:gridCol w:w="666"/>
        <w:gridCol w:w="565"/>
        <w:gridCol w:w="565"/>
        <w:gridCol w:w="554"/>
        <w:gridCol w:w="605"/>
        <w:gridCol w:w="472"/>
      </w:tblGrid>
      <w:tr w:rsidR="00E23C9B" w:rsidRPr="0063203A" w14:paraId="4BF1FCCE" w14:textId="77777777" w:rsidTr="000B17D9">
        <w:trPr>
          <w:trHeight w:val="454"/>
        </w:trPr>
        <w:tc>
          <w:tcPr>
            <w:tcW w:w="9253" w:type="dxa"/>
            <w:gridSpan w:val="14"/>
          </w:tcPr>
          <w:p w14:paraId="28652966" w14:textId="660D876B" w:rsidR="00E23C9B" w:rsidRPr="0063203A" w:rsidRDefault="000B17D9" w:rsidP="00E3183B">
            <w:pPr>
              <w:rPr>
                <w:rFonts w:eastAsia="Calibri"/>
                <w:lang w:eastAsia="en-US"/>
              </w:rPr>
            </w:pPr>
            <w:r w:rsidRPr="0063203A">
              <w:t xml:space="preserve">Table 2. Learning Outcomes Versus Program Outcomes      </w:t>
            </w:r>
          </w:p>
        </w:tc>
      </w:tr>
      <w:tr w:rsidR="00E23C9B" w:rsidRPr="0063203A" w14:paraId="1B5A1C57" w14:textId="77777777" w:rsidTr="000B17D9">
        <w:trPr>
          <w:trHeight w:val="454"/>
        </w:trPr>
        <w:tc>
          <w:tcPr>
            <w:tcW w:w="1427" w:type="dxa"/>
          </w:tcPr>
          <w:p w14:paraId="1D7C4102" w14:textId="77777777" w:rsidR="00E23C9B" w:rsidRPr="0063203A" w:rsidRDefault="00E23C9B" w:rsidP="00E3183B">
            <w:pPr>
              <w:jc w:val="center"/>
              <w:rPr>
                <w:rFonts w:eastAsia="Calibri"/>
                <w:b w:val="0"/>
                <w:bCs w:val="0"/>
                <w:lang w:eastAsia="en-US"/>
              </w:rPr>
            </w:pPr>
            <w:r w:rsidRPr="0063203A">
              <w:rPr>
                <w:rFonts w:eastAsia="Calibri"/>
                <w:b w:val="0"/>
                <w:bCs w:val="0"/>
                <w:color w:val="000000"/>
                <w:lang w:eastAsia="en-US"/>
              </w:rPr>
              <w:t>Learning Outcomes</w:t>
            </w:r>
          </w:p>
        </w:tc>
        <w:tc>
          <w:tcPr>
            <w:tcW w:w="766" w:type="dxa"/>
          </w:tcPr>
          <w:p w14:paraId="42D698DB"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DB2ED1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w:t>
            </w:r>
          </w:p>
        </w:tc>
        <w:tc>
          <w:tcPr>
            <w:tcW w:w="651" w:type="dxa"/>
          </w:tcPr>
          <w:p w14:paraId="143D610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1C0C1D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2</w:t>
            </w:r>
          </w:p>
        </w:tc>
        <w:tc>
          <w:tcPr>
            <w:tcW w:w="530" w:type="dxa"/>
          </w:tcPr>
          <w:p w14:paraId="2AD9C6C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AA8591"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3</w:t>
            </w:r>
          </w:p>
        </w:tc>
        <w:tc>
          <w:tcPr>
            <w:tcW w:w="539" w:type="dxa"/>
          </w:tcPr>
          <w:p w14:paraId="4BD319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C80F1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w:t>
            </w:r>
          </w:p>
        </w:tc>
        <w:tc>
          <w:tcPr>
            <w:tcW w:w="600" w:type="dxa"/>
          </w:tcPr>
          <w:p w14:paraId="79B251B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48F60D88"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5</w:t>
            </w:r>
          </w:p>
        </w:tc>
        <w:tc>
          <w:tcPr>
            <w:tcW w:w="916" w:type="dxa"/>
          </w:tcPr>
          <w:p w14:paraId="227206D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0B7CC67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6</w:t>
            </w:r>
          </w:p>
        </w:tc>
        <w:tc>
          <w:tcPr>
            <w:tcW w:w="581" w:type="dxa"/>
          </w:tcPr>
          <w:p w14:paraId="4CD76A3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12EB1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7</w:t>
            </w:r>
          </w:p>
        </w:tc>
        <w:tc>
          <w:tcPr>
            <w:tcW w:w="666" w:type="dxa"/>
          </w:tcPr>
          <w:p w14:paraId="13D2B2A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51C28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8</w:t>
            </w:r>
          </w:p>
        </w:tc>
        <w:tc>
          <w:tcPr>
            <w:tcW w:w="582" w:type="dxa"/>
          </w:tcPr>
          <w:p w14:paraId="743F1892"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39E966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9</w:t>
            </w:r>
          </w:p>
        </w:tc>
        <w:tc>
          <w:tcPr>
            <w:tcW w:w="582" w:type="dxa"/>
          </w:tcPr>
          <w:p w14:paraId="65FC762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214ECC9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10</w:t>
            </w:r>
          </w:p>
        </w:tc>
        <w:tc>
          <w:tcPr>
            <w:tcW w:w="571" w:type="dxa"/>
          </w:tcPr>
          <w:p w14:paraId="670B2BF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11</w:t>
            </w:r>
          </w:p>
        </w:tc>
        <w:tc>
          <w:tcPr>
            <w:tcW w:w="610" w:type="dxa"/>
          </w:tcPr>
          <w:p w14:paraId="32A3B47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12</w:t>
            </w:r>
          </w:p>
        </w:tc>
        <w:tc>
          <w:tcPr>
            <w:tcW w:w="236" w:type="dxa"/>
          </w:tcPr>
          <w:p w14:paraId="4D50445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13</w:t>
            </w:r>
          </w:p>
        </w:tc>
      </w:tr>
      <w:tr w:rsidR="00E23C9B" w:rsidRPr="0063203A" w14:paraId="04B58856" w14:textId="77777777" w:rsidTr="000B17D9">
        <w:trPr>
          <w:trHeight w:val="417"/>
        </w:trPr>
        <w:tc>
          <w:tcPr>
            <w:tcW w:w="1427" w:type="dxa"/>
          </w:tcPr>
          <w:p w14:paraId="6AFDF691" w14:textId="77777777" w:rsidR="00E23C9B" w:rsidRPr="0063203A" w:rsidRDefault="00E23C9B" w:rsidP="00E3183B">
            <w:pPr>
              <w:jc w:val="center"/>
              <w:rPr>
                <w:rFonts w:eastAsia="Calibri"/>
                <w:b w:val="0"/>
                <w:bCs w:val="0"/>
                <w:color w:val="000000"/>
                <w:lang w:eastAsia="en-US"/>
              </w:rPr>
            </w:pPr>
            <w:r w:rsidRPr="0063203A">
              <w:rPr>
                <w:rFonts w:eastAsia="Calibri"/>
                <w:b w:val="0"/>
                <w:bCs w:val="0"/>
                <w:color w:val="000000"/>
                <w:lang w:eastAsia="en-US"/>
              </w:rPr>
              <w:t>LO1-8</w:t>
            </w:r>
          </w:p>
        </w:tc>
        <w:tc>
          <w:tcPr>
            <w:tcW w:w="766" w:type="dxa"/>
          </w:tcPr>
          <w:p w14:paraId="2BE9050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 2, 4</w:t>
            </w:r>
          </w:p>
          <w:p w14:paraId="257283D5" w14:textId="77777777" w:rsidR="00E23C9B" w:rsidRPr="0063203A" w:rsidRDefault="00E23C9B" w:rsidP="00E3183B">
            <w:pPr>
              <w:jc w:val="center"/>
              <w:rPr>
                <w:rFonts w:eastAsia="Calibri"/>
                <w:b w:val="0"/>
                <w:bCs w:val="0"/>
                <w:lang w:eastAsia="en-US"/>
              </w:rPr>
            </w:pPr>
          </w:p>
        </w:tc>
        <w:tc>
          <w:tcPr>
            <w:tcW w:w="651" w:type="dxa"/>
          </w:tcPr>
          <w:p w14:paraId="35385540"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530" w:type="dxa"/>
          </w:tcPr>
          <w:p w14:paraId="4D2B4E0B" w14:textId="77777777" w:rsidR="00E23C9B" w:rsidRPr="0063203A" w:rsidRDefault="00E23C9B" w:rsidP="00E3183B">
            <w:pPr>
              <w:rPr>
                <w:rFonts w:eastAsia="Calibri"/>
                <w:b w:val="0"/>
                <w:bCs w:val="0"/>
                <w:lang w:eastAsia="en-US"/>
              </w:rPr>
            </w:pPr>
          </w:p>
        </w:tc>
        <w:tc>
          <w:tcPr>
            <w:tcW w:w="539" w:type="dxa"/>
          </w:tcPr>
          <w:p w14:paraId="115DD504" w14:textId="77777777" w:rsidR="00E23C9B" w:rsidRPr="0063203A" w:rsidRDefault="00E23C9B" w:rsidP="00E3183B">
            <w:pPr>
              <w:rPr>
                <w:rFonts w:eastAsia="Calibri"/>
                <w:b w:val="0"/>
                <w:bCs w:val="0"/>
                <w:lang w:eastAsia="en-US"/>
              </w:rPr>
            </w:pPr>
            <w:r w:rsidRPr="0063203A">
              <w:rPr>
                <w:rFonts w:eastAsia="Calibri"/>
                <w:b w:val="0"/>
                <w:bCs w:val="0"/>
                <w:lang w:eastAsia="en-US"/>
              </w:rPr>
              <w:t>LO 4, 8</w:t>
            </w:r>
          </w:p>
          <w:p w14:paraId="57C1A5D6" w14:textId="77777777" w:rsidR="00E23C9B" w:rsidRPr="0063203A" w:rsidRDefault="00E23C9B" w:rsidP="00E3183B">
            <w:pPr>
              <w:rPr>
                <w:rFonts w:eastAsia="Calibri"/>
                <w:b w:val="0"/>
                <w:bCs w:val="0"/>
                <w:lang w:eastAsia="en-US"/>
              </w:rPr>
            </w:pPr>
          </w:p>
        </w:tc>
        <w:tc>
          <w:tcPr>
            <w:tcW w:w="600" w:type="dxa"/>
          </w:tcPr>
          <w:p w14:paraId="3B03E31A"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w:t>
            </w:r>
          </w:p>
          <w:p w14:paraId="1F2C268D" w14:textId="77777777" w:rsidR="00E23C9B" w:rsidRPr="0063203A" w:rsidRDefault="00E23C9B" w:rsidP="00E3183B">
            <w:pPr>
              <w:jc w:val="center"/>
              <w:rPr>
                <w:rFonts w:eastAsia="Calibri"/>
                <w:b w:val="0"/>
                <w:bCs w:val="0"/>
                <w:lang w:eastAsia="en-US"/>
              </w:rPr>
            </w:pPr>
          </w:p>
        </w:tc>
        <w:tc>
          <w:tcPr>
            <w:tcW w:w="916" w:type="dxa"/>
          </w:tcPr>
          <w:p w14:paraId="7BCFBB5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6B53342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4,5,6,7,8</w:t>
            </w:r>
          </w:p>
          <w:p w14:paraId="72048884" w14:textId="77777777" w:rsidR="00E23C9B" w:rsidRPr="0063203A" w:rsidRDefault="00E23C9B" w:rsidP="00E3183B">
            <w:pPr>
              <w:jc w:val="center"/>
              <w:rPr>
                <w:rFonts w:eastAsia="Calibri"/>
                <w:b w:val="0"/>
                <w:bCs w:val="0"/>
                <w:lang w:eastAsia="en-US"/>
              </w:rPr>
            </w:pPr>
          </w:p>
        </w:tc>
        <w:tc>
          <w:tcPr>
            <w:tcW w:w="581" w:type="dxa"/>
          </w:tcPr>
          <w:p w14:paraId="32F633C1" w14:textId="77777777" w:rsidR="00E23C9B" w:rsidRPr="0063203A" w:rsidRDefault="00E23C9B" w:rsidP="00E3183B">
            <w:pPr>
              <w:rPr>
                <w:rFonts w:eastAsia="Calibri"/>
                <w:b w:val="0"/>
                <w:bCs w:val="0"/>
                <w:lang w:eastAsia="en-US"/>
              </w:rPr>
            </w:pPr>
            <w:r w:rsidRPr="0063203A">
              <w:rPr>
                <w:rFonts w:eastAsia="Calibri"/>
                <w:b w:val="0"/>
                <w:bCs w:val="0"/>
                <w:lang w:eastAsia="en-US"/>
              </w:rPr>
              <w:t>LO 8</w:t>
            </w:r>
          </w:p>
          <w:p w14:paraId="2A2C3A12" w14:textId="77777777" w:rsidR="00E23C9B" w:rsidRPr="0063203A" w:rsidRDefault="00E23C9B" w:rsidP="00E3183B">
            <w:pPr>
              <w:rPr>
                <w:rFonts w:eastAsia="Calibri"/>
                <w:b w:val="0"/>
                <w:bCs w:val="0"/>
                <w:lang w:eastAsia="en-US"/>
              </w:rPr>
            </w:pPr>
          </w:p>
        </w:tc>
        <w:tc>
          <w:tcPr>
            <w:tcW w:w="666" w:type="dxa"/>
          </w:tcPr>
          <w:p w14:paraId="7DBC9EE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4828E001" w14:textId="77777777" w:rsidR="00E23C9B" w:rsidRPr="0063203A" w:rsidRDefault="00E23C9B" w:rsidP="00E3183B">
            <w:pPr>
              <w:rPr>
                <w:rFonts w:eastAsia="Calibri"/>
                <w:b w:val="0"/>
                <w:bCs w:val="0"/>
                <w:lang w:eastAsia="en-US"/>
              </w:rPr>
            </w:pPr>
            <w:r w:rsidRPr="0063203A">
              <w:rPr>
                <w:rFonts w:eastAsia="Calibri"/>
                <w:b w:val="0"/>
                <w:bCs w:val="0"/>
                <w:lang w:eastAsia="en-US"/>
              </w:rPr>
              <w:t>4</w:t>
            </w:r>
          </w:p>
        </w:tc>
        <w:tc>
          <w:tcPr>
            <w:tcW w:w="582" w:type="dxa"/>
          </w:tcPr>
          <w:p w14:paraId="63266957" w14:textId="5390FCCE" w:rsidR="00E23C9B" w:rsidRPr="0063203A" w:rsidRDefault="00E23C9B" w:rsidP="00E3183B">
            <w:pPr>
              <w:jc w:val="center"/>
              <w:rPr>
                <w:rFonts w:eastAsia="Calibri"/>
                <w:b w:val="0"/>
                <w:bCs w:val="0"/>
                <w:lang w:eastAsia="en-US"/>
              </w:rPr>
            </w:pPr>
            <w:r w:rsidRPr="0063203A">
              <w:rPr>
                <w:rFonts w:eastAsia="Calibri"/>
                <w:b w:val="0"/>
                <w:bCs w:val="0"/>
                <w:lang w:eastAsia="en-US"/>
              </w:rPr>
              <w:t>LO 5, 6</w:t>
            </w:r>
          </w:p>
          <w:p w14:paraId="53A42CC9" w14:textId="77777777" w:rsidR="00E23C9B" w:rsidRPr="0063203A" w:rsidRDefault="00E23C9B" w:rsidP="00E3183B">
            <w:pPr>
              <w:jc w:val="center"/>
              <w:rPr>
                <w:rFonts w:eastAsia="Calibri"/>
                <w:b w:val="0"/>
                <w:bCs w:val="0"/>
                <w:lang w:eastAsia="en-US"/>
              </w:rPr>
            </w:pPr>
          </w:p>
        </w:tc>
        <w:tc>
          <w:tcPr>
            <w:tcW w:w="582" w:type="dxa"/>
          </w:tcPr>
          <w:p w14:paraId="5C56F0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 xml:space="preserve">LO 7 </w:t>
            </w:r>
          </w:p>
          <w:p w14:paraId="0E4FF55B" w14:textId="77777777" w:rsidR="00E23C9B" w:rsidRPr="0063203A" w:rsidRDefault="00E23C9B" w:rsidP="00E3183B">
            <w:pPr>
              <w:jc w:val="center"/>
              <w:rPr>
                <w:rFonts w:eastAsia="Calibri"/>
                <w:b w:val="0"/>
                <w:bCs w:val="0"/>
                <w:lang w:eastAsia="en-US"/>
              </w:rPr>
            </w:pPr>
          </w:p>
        </w:tc>
        <w:tc>
          <w:tcPr>
            <w:tcW w:w="571" w:type="dxa"/>
          </w:tcPr>
          <w:p w14:paraId="2C84682C" w14:textId="77777777" w:rsidR="00E23C9B" w:rsidRPr="0063203A" w:rsidRDefault="00E23C9B" w:rsidP="00E3183B">
            <w:pPr>
              <w:rPr>
                <w:rFonts w:eastAsia="Calibri"/>
                <w:b w:val="0"/>
                <w:bCs w:val="0"/>
                <w:lang w:eastAsia="en-US"/>
              </w:rPr>
            </w:pPr>
          </w:p>
          <w:p w14:paraId="6E9D17BA" w14:textId="77777777" w:rsidR="00E23C9B" w:rsidRPr="0063203A" w:rsidRDefault="00E23C9B" w:rsidP="00E3183B">
            <w:pPr>
              <w:jc w:val="center"/>
              <w:rPr>
                <w:rFonts w:eastAsia="Calibri"/>
                <w:b w:val="0"/>
                <w:bCs w:val="0"/>
                <w:lang w:eastAsia="en-US"/>
              </w:rPr>
            </w:pPr>
          </w:p>
        </w:tc>
        <w:tc>
          <w:tcPr>
            <w:tcW w:w="610" w:type="dxa"/>
          </w:tcPr>
          <w:p w14:paraId="1BA4402C"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236" w:type="dxa"/>
          </w:tcPr>
          <w:p w14:paraId="073E865E" w14:textId="77777777" w:rsidR="00E23C9B" w:rsidRPr="0063203A" w:rsidRDefault="00E23C9B" w:rsidP="00E3183B">
            <w:pPr>
              <w:rPr>
                <w:rFonts w:eastAsia="Calibri"/>
                <w:b w:val="0"/>
                <w:bCs w:val="0"/>
                <w:lang w:eastAsia="en-US"/>
              </w:rPr>
            </w:pPr>
          </w:p>
        </w:tc>
      </w:tr>
    </w:tbl>
    <w:p w14:paraId="5E48F8B5" w14:textId="77777777" w:rsidR="004E661D" w:rsidRDefault="004E661D" w:rsidP="006B67CC"/>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703"/>
      </w:tblGrid>
      <w:tr w:rsidR="00E3183B" w:rsidRPr="0063203A" w14:paraId="514F0D2A" w14:textId="77777777" w:rsidTr="000B17D9">
        <w:trPr>
          <w:trHeight w:val="264"/>
        </w:trPr>
        <w:tc>
          <w:tcPr>
            <w:tcW w:w="9209" w:type="dxa"/>
            <w:gridSpan w:val="4"/>
          </w:tcPr>
          <w:p w14:paraId="54D02CAF" w14:textId="77777777" w:rsidR="00E3183B" w:rsidRPr="0063203A" w:rsidRDefault="00E3183B" w:rsidP="00C6692A">
            <w:pPr>
              <w:rPr>
                <w:b w:val="0"/>
                <w:bCs w:val="0"/>
              </w:rPr>
            </w:pPr>
            <w:r w:rsidRPr="0063203A">
              <w:rPr>
                <w:b w:val="0"/>
                <w:bCs w:val="0"/>
              </w:rPr>
              <w:t>ECTS Table:</w:t>
            </w:r>
          </w:p>
        </w:tc>
      </w:tr>
      <w:tr w:rsidR="00E3183B" w:rsidRPr="0063203A" w14:paraId="3C9E4D4D" w14:textId="77777777" w:rsidTr="000B17D9">
        <w:trPr>
          <w:trHeight w:val="264"/>
        </w:trPr>
        <w:tc>
          <w:tcPr>
            <w:tcW w:w="5423" w:type="dxa"/>
          </w:tcPr>
          <w:p w14:paraId="60B8EB0F" w14:textId="77777777" w:rsidR="00E3183B" w:rsidRPr="0063203A" w:rsidRDefault="00E3183B" w:rsidP="00C6692A">
            <w:pPr>
              <w:rPr>
                <w:b w:val="0"/>
                <w:bCs w:val="0"/>
              </w:rPr>
            </w:pPr>
            <w:r w:rsidRPr="0063203A">
              <w:rPr>
                <w:b w:val="0"/>
                <w:bCs w:val="0"/>
              </w:rPr>
              <w:t>Course Activities</w:t>
            </w:r>
          </w:p>
        </w:tc>
        <w:tc>
          <w:tcPr>
            <w:tcW w:w="1003" w:type="dxa"/>
          </w:tcPr>
          <w:p w14:paraId="311E8062" w14:textId="77777777" w:rsidR="00E3183B" w:rsidRPr="0063203A" w:rsidRDefault="00E3183B" w:rsidP="00C6692A">
            <w:pPr>
              <w:jc w:val="center"/>
              <w:rPr>
                <w:b w:val="0"/>
                <w:bCs w:val="0"/>
              </w:rPr>
            </w:pPr>
            <w:r w:rsidRPr="0063203A">
              <w:rPr>
                <w:b w:val="0"/>
                <w:bCs w:val="0"/>
              </w:rPr>
              <w:t>Number</w:t>
            </w:r>
          </w:p>
        </w:tc>
        <w:tc>
          <w:tcPr>
            <w:tcW w:w="1080" w:type="dxa"/>
          </w:tcPr>
          <w:p w14:paraId="7A2FF296" w14:textId="77777777" w:rsidR="00E3183B" w:rsidRPr="0063203A" w:rsidRDefault="00E3183B" w:rsidP="00C6692A">
            <w:pPr>
              <w:jc w:val="center"/>
              <w:rPr>
                <w:b w:val="0"/>
                <w:bCs w:val="0"/>
              </w:rPr>
            </w:pPr>
            <w:r w:rsidRPr="0063203A">
              <w:rPr>
                <w:b w:val="0"/>
                <w:bCs w:val="0"/>
              </w:rPr>
              <w:t>Duration</w:t>
            </w:r>
          </w:p>
          <w:p w14:paraId="1C7A4D2B" w14:textId="77777777" w:rsidR="00E3183B" w:rsidRPr="0063203A" w:rsidRDefault="00E3183B" w:rsidP="00C6692A">
            <w:pPr>
              <w:jc w:val="center"/>
              <w:rPr>
                <w:b w:val="0"/>
                <w:bCs w:val="0"/>
              </w:rPr>
            </w:pPr>
            <w:r w:rsidRPr="0063203A">
              <w:rPr>
                <w:b w:val="0"/>
                <w:bCs w:val="0"/>
              </w:rPr>
              <w:t>(hour)</w:t>
            </w:r>
          </w:p>
        </w:tc>
        <w:tc>
          <w:tcPr>
            <w:tcW w:w="1703" w:type="dxa"/>
          </w:tcPr>
          <w:p w14:paraId="1AEF3B06" w14:textId="77777777" w:rsidR="00E3183B" w:rsidRPr="0063203A" w:rsidRDefault="00E3183B" w:rsidP="00C6692A">
            <w:pPr>
              <w:jc w:val="center"/>
              <w:rPr>
                <w:b w:val="0"/>
                <w:bCs w:val="0"/>
              </w:rPr>
            </w:pPr>
            <w:r w:rsidRPr="0063203A">
              <w:rPr>
                <w:b w:val="0"/>
                <w:bCs w:val="0"/>
              </w:rPr>
              <w:t>Total Workload</w:t>
            </w:r>
          </w:p>
          <w:p w14:paraId="66B804D5" w14:textId="77777777" w:rsidR="00E3183B" w:rsidRPr="0063203A" w:rsidRDefault="00E3183B" w:rsidP="00C6692A">
            <w:pPr>
              <w:jc w:val="center"/>
              <w:rPr>
                <w:b w:val="0"/>
                <w:bCs w:val="0"/>
              </w:rPr>
            </w:pPr>
            <w:r w:rsidRPr="0063203A">
              <w:rPr>
                <w:b w:val="0"/>
                <w:bCs w:val="0"/>
              </w:rPr>
              <w:t xml:space="preserve">(Hour) </w:t>
            </w:r>
          </w:p>
        </w:tc>
      </w:tr>
      <w:tr w:rsidR="00E3183B" w:rsidRPr="0063203A" w14:paraId="14FA18C7" w14:textId="77777777" w:rsidTr="000B17D9">
        <w:trPr>
          <w:trHeight w:val="250"/>
        </w:trPr>
        <w:tc>
          <w:tcPr>
            <w:tcW w:w="5423" w:type="dxa"/>
          </w:tcPr>
          <w:p w14:paraId="2008485C" w14:textId="77777777" w:rsidR="00E3183B" w:rsidRPr="0063203A" w:rsidRDefault="00E3183B" w:rsidP="00C6692A">
            <w:pPr>
              <w:ind w:firstLine="540"/>
              <w:rPr>
                <w:b w:val="0"/>
                <w:bCs w:val="0"/>
              </w:rPr>
            </w:pPr>
            <w:r w:rsidRPr="0063203A">
              <w:rPr>
                <w:b w:val="0"/>
                <w:bCs w:val="0"/>
              </w:rPr>
              <w:t>Lectures</w:t>
            </w:r>
          </w:p>
        </w:tc>
        <w:tc>
          <w:tcPr>
            <w:tcW w:w="1003" w:type="dxa"/>
          </w:tcPr>
          <w:p w14:paraId="78CCAC8A" w14:textId="77777777" w:rsidR="00E3183B" w:rsidRPr="0063203A" w:rsidRDefault="00E3183B" w:rsidP="00C6692A">
            <w:pPr>
              <w:jc w:val="center"/>
              <w:rPr>
                <w:b w:val="0"/>
                <w:bCs w:val="0"/>
              </w:rPr>
            </w:pPr>
            <w:r w:rsidRPr="0063203A">
              <w:rPr>
                <w:b w:val="0"/>
                <w:bCs w:val="0"/>
              </w:rPr>
              <w:t>14</w:t>
            </w:r>
          </w:p>
        </w:tc>
        <w:tc>
          <w:tcPr>
            <w:tcW w:w="1080" w:type="dxa"/>
          </w:tcPr>
          <w:p w14:paraId="5F041009" w14:textId="77777777" w:rsidR="00E3183B" w:rsidRPr="0063203A" w:rsidRDefault="00E3183B" w:rsidP="00C6692A">
            <w:pPr>
              <w:jc w:val="center"/>
              <w:rPr>
                <w:b w:val="0"/>
                <w:bCs w:val="0"/>
              </w:rPr>
            </w:pPr>
            <w:r w:rsidRPr="0063203A">
              <w:rPr>
                <w:b w:val="0"/>
                <w:bCs w:val="0"/>
              </w:rPr>
              <w:t>4</w:t>
            </w:r>
          </w:p>
        </w:tc>
        <w:tc>
          <w:tcPr>
            <w:tcW w:w="1703" w:type="dxa"/>
          </w:tcPr>
          <w:p w14:paraId="39E8044F" w14:textId="77777777" w:rsidR="00E3183B" w:rsidRPr="0063203A" w:rsidRDefault="00E3183B" w:rsidP="00C6692A">
            <w:pPr>
              <w:jc w:val="center"/>
              <w:rPr>
                <w:b w:val="0"/>
                <w:bCs w:val="0"/>
              </w:rPr>
            </w:pPr>
            <w:r w:rsidRPr="0063203A">
              <w:rPr>
                <w:b w:val="0"/>
                <w:bCs w:val="0"/>
              </w:rPr>
              <w:t>56</w:t>
            </w:r>
          </w:p>
        </w:tc>
      </w:tr>
      <w:tr w:rsidR="00E3183B" w:rsidRPr="0063203A" w14:paraId="74DA1873" w14:textId="77777777" w:rsidTr="000B17D9">
        <w:trPr>
          <w:trHeight w:val="250"/>
        </w:trPr>
        <w:tc>
          <w:tcPr>
            <w:tcW w:w="5423" w:type="dxa"/>
          </w:tcPr>
          <w:p w14:paraId="5995481C" w14:textId="77777777" w:rsidR="00E3183B" w:rsidRPr="0063203A" w:rsidRDefault="00E3183B" w:rsidP="00C6692A">
            <w:pPr>
              <w:ind w:left="540"/>
              <w:rPr>
                <w:b w:val="0"/>
                <w:bCs w:val="0"/>
                <w:color w:val="000000"/>
              </w:rPr>
            </w:pPr>
            <w:r w:rsidRPr="0063203A">
              <w:rPr>
                <w:b w:val="0"/>
                <w:bCs w:val="0"/>
                <w:color w:val="000000"/>
              </w:rPr>
              <w:t xml:space="preserve">Mid-term Exam </w:t>
            </w:r>
          </w:p>
        </w:tc>
        <w:tc>
          <w:tcPr>
            <w:tcW w:w="1003" w:type="dxa"/>
          </w:tcPr>
          <w:p w14:paraId="4EFC2E64"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3B8C9276"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1ADB946F"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23A4195E" w14:textId="77777777" w:rsidTr="000B17D9">
        <w:trPr>
          <w:trHeight w:val="250"/>
        </w:trPr>
        <w:tc>
          <w:tcPr>
            <w:tcW w:w="5423" w:type="dxa"/>
          </w:tcPr>
          <w:p w14:paraId="6DE8E178" w14:textId="77777777" w:rsidR="00E3183B" w:rsidRPr="0063203A" w:rsidRDefault="00E3183B" w:rsidP="00C6692A">
            <w:pPr>
              <w:ind w:left="540"/>
              <w:rPr>
                <w:b w:val="0"/>
                <w:bCs w:val="0"/>
                <w:color w:val="000000"/>
              </w:rPr>
            </w:pPr>
            <w:r w:rsidRPr="0063203A">
              <w:rPr>
                <w:b w:val="0"/>
                <w:bCs w:val="0"/>
                <w:color w:val="000000"/>
              </w:rPr>
              <w:t>Final Exam</w:t>
            </w:r>
          </w:p>
        </w:tc>
        <w:tc>
          <w:tcPr>
            <w:tcW w:w="1003" w:type="dxa"/>
          </w:tcPr>
          <w:p w14:paraId="1A1EB5CD"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27314108"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2798954B"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36C0E1BB" w14:textId="77777777" w:rsidTr="000B17D9">
        <w:trPr>
          <w:trHeight w:val="250"/>
        </w:trPr>
        <w:tc>
          <w:tcPr>
            <w:tcW w:w="5423" w:type="dxa"/>
          </w:tcPr>
          <w:p w14:paraId="696DEAAF" w14:textId="1B913957" w:rsidR="00E3183B" w:rsidRPr="0063203A" w:rsidRDefault="00E3183B" w:rsidP="00C6692A">
            <w:pPr>
              <w:ind w:left="540"/>
              <w:rPr>
                <w:b w:val="0"/>
                <w:bCs w:val="0"/>
                <w:color w:val="000000"/>
              </w:rPr>
            </w:pPr>
            <w:r w:rsidRPr="0063203A">
              <w:rPr>
                <w:b w:val="0"/>
                <w:bCs w:val="0"/>
                <w:color w:val="000000"/>
              </w:rPr>
              <w:t>Project</w:t>
            </w:r>
            <w:r w:rsidR="00C0387D" w:rsidRPr="0063203A">
              <w:rPr>
                <w:b w:val="0"/>
                <w:bCs w:val="0"/>
                <w:color w:val="000000"/>
              </w:rPr>
              <w:t xml:space="preserve"> </w:t>
            </w:r>
            <w:r w:rsidRPr="0063203A">
              <w:rPr>
                <w:b w:val="0"/>
                <w:bCs w:val="0"/>
                <w:color w:val="000000"/>
              </w:rPr>
              <w:t>assignment.</w:t>
            </w:r>
          </w:p>
        </w:tc>
        <w:tc>
          <w:tcPr>
            <w:tcW w:w="1003" w:type="dxa"/>
          </w:tcPr>
          <w:p w14:paraId="38D13CFA"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4E1D10E5" w14:textId="77777777" w:rsidR="00E3183B" w:rsidRPr="0063203A" w:rsidRDefault="00E3183B" w:rsidP="00C6692A">
            <w:pPr>
              <w:jc w:val="center"/>
              <w:rPr>
                <w:b w:val="0"/>
                <w:bCs w:val="0"/>
                <w:color w:val="000000"/>
              </w:rPr>
            </w:pPr>
            <w:r w:rsidRPr="0063203A">
              <w:rPr>
                <w:b w:val="0"/>
                <w:bCs w:val="0"/>
                <w:color w:val="000000"/>
              </w:rPr>
              <w:t>4</w:t>
            </w:r>
          </w:p>
        </w:tc>
        <w:tc>
          <w:tcPr>
            <w:tcW w:w="1703" w:type="dxa"/>
          </w:tcPr>
          <w:p w14:paraId="4C1E055F" w14:textId="77777777" w:rsidR="00E3183B" w:rsidRPr="0063203A" w:rsidRDefault="00E3183B" w:rsidP="00C6692A">
            <w:pPr>
              <w:jc w:val="center"/>
              <w:rPr>
                <w:b w:val="0"/>
                <w:bCs w:val="0"/>
                <w:color w:val="000000"/>
              </w:rPr>
            </w:pPr>
            <w:r w:rsidRPr="0063203A">
              <w:rPr>
                <w:b w:val="0"/>
                <w:bCs w:val="0"/>
                <w:color w:val="000000"/>
              </w:rPr>
              <w:t>4</w:t>
            </w:r>
          </w:p>
        </w:tc>
      </w:tr>
      <w:tr w:rsidR="00E3183B" w:rsidRPr="0063203A" w14:paraId="1B0EA158" w14:textId="77777777" w:rsidTr="000B17D9">
        <w:trPr>
          <w:trHeight w:val="250"/>
        </w:trPr>
        <w:tc>
          <w:tcPr>
            <w:tcW w:w="5423" w:type="dxa"/>
          </w:tcPr>
          <w:p w14:paraId="20A0A312" w14:textId="77777777" w:rsidR="00E3183B" w:rsidRPr="0063203A" w:rsidRDefault="00E3183B" w:rsidP="00C6692A">
            <w:pPr>
              <w:ind w:left="540"/>
              <w:rPr>
                <w:b w:val="0"/>
                <w:bCs w:val="0"/>
                <w:color w:val="000000"/>
              </w:rPr>
            </w:pPr>
            <w:r w:rsidRPr="0063203A">
              <w:rPr>
                <w:b w:val="0"/>
                <w:bCs w:val="0"/>
                <w:color w:val="000000"/>
              </w:rPr>
              <w:t>Preparation before/after weekly lectures (reading course materials, essays etc.)</w:t>
            </w:r>
          </w:p>
        </w:tc>
        <w:tc>
          <w:tcPr>
            <w:tcW w:w="1003" w:type="dxa"/>
          </w:tcPr>
          <w:p w14:paraId="4D9C9EBD" w14:textId="77777777" w:rsidR="00E3183B" w:rsidRPr="0063203A" w:rsidRDefault="00E3183B" w:rsidP="00C6692A">
            <w:pPr>
              <w:jc w:val="center"/>
              <w:rPr>
                <w:b w:val="0"/>
                <w:bCs w:val="0"/>
                <w:color w:val="000000"/>
              </w:rPr>
            </w:pPr>
            <w:r w:rsidRPr="0063203A">
              <w:rPr>
                <w:b w:val="0"/>
                <w:bCs w:val="0"/>
                <w:color w:val="000000"/>
              </w:rPr>
              <w:t>14</w:t>
            </w:r>
          </w:p>
        </w:tc>
        <w:tc>
          <w:tcPr>
            <w:tcW w:w="1080" w:type="dxa"/>
          </w:tcPr>
          <w:p w14:paraId="0C829127" w14:textId="77777777" w:rsidR="00E3183B" w:rsidRPr="0063203A" w:rsidRDefault="00E3183B" w:rsidP="00C6692A">
            <w:pPr>
              <w:jc w:val="center"/>
              <w:rPr>
                <w:b w:val="0"/>
                <w:bCs w:val="0"/>
                <w:color w:val="000000"/>
              </w:rPr>
            </w:pPr>
            <w:r w:rsidRPr="0063203A">
              <w:rPr>
                <w:b w:val="0"/>
                <w:bCs w:val="0"/>
                <w:color w:val="000000"/>
              </w:rPr>
              <w:t>1</w:t>
            </w:r>
          </w:p>
        </w:tc>
        <w:tc>
          <w:tcPr>
            <w:tcW w:w="1703" w:type="dxa"/>
          </w:tcPr>
          <w:p w14:paraId="08074C81" w14:textId="77777777" w:rsidR="00E3183B" w:rsidRPr="0063203A" w:rsidRDefault="00E3183B" w:rsidP="00C6692A">
            <w:pPr>
              <w:jc w:val="center"/>
              <w:rPr>
                <w:b w:val="0"/>
                <w:bCs w:val="0"/>
                <w:color w:val="000000"/>
              </w:rPr>
            </w:pPr>
            <w:r w:rsidRPr="0063203A">
              <w:rPr>
                <w:b w:val="0"/>
                <w:bCs w:val="0"/>
                <w:color w:val="000000"/>
              </w:rPr>
              <w:t>14</w:t>
            </w:r>
          </w:p>
        </w:tc>
      </w:tr>
      <w:tr w:rsidR="00E3183B" w:rsidRPr="0063203A" w14:paraId="24C1894B" w14:textId="77777777" w:rsidTr="000B17D9">
        <w:trPr>
          <w:trHeight w:val="250"/>
        </w:trPr>
        <w:tc>
          <w:tcPr>
            <w:tcW w:w="5423" w:type="dxa"/>
          </w:tcPr>
          <w:p w14:paraId="1B507474" w14:textId="77777777" w:rsidR="00E3183B" w:rsidRPr="0063203A" w:rsidRDefault="00E3183B" w:rsidP="00C6692A">
            <w:pPr>
              <w:ind w:firstLine="540"/>
              <w:rPr>
                <w:b w:val="0"/>
                <w:bCs w:val="0"/>
                <w:color w:val="000000"/>
              </w:rPr>
            </w:pPr>
            <w:r w:rsidRPr="0063203A">
              <w:rPr>
                <w:b w:val="0"/>
                <w:bCs w:val="0"/>
                <w:color w:val="000000"/>
              </w:rPr>
              <w:t>Preparation for midterms exam</w:t>
            </w:r>
          </w:p>
        </w:tc>
        <w:tc>
          <w:tcPr>
            <w:tcW w:w="1003" w:type="dxa"/>
          </w:tcPr>
          <w:p w14:paraId="7890448E"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51A2E130" w14:textId="77777777" w:rsidR="00E3183B" w:rsidRPr="0063203A" w:rsidRDefault="00E3183B" w:rsidP="00C6692A">
            <w:pPr>
              <w:jc w:val="center"/>
              <w:rPr>
                <w:b w:val="0"/>
                <w:bCs w:val="0"/>
                <w:color w:val="000000"/>
              </w:rPr>
            </w:pPr>
            <w:r w:rsidRPr="0063203A">
              <w:rPr>
                <w:b w:val="0"/>
                <w:bCs w:val="0"/>
                <w:color w:val="000000"/>
              </w:rPr>
              <w:t>10</w:t>
            </w:r>
          </w:p>
        </w:tc>
        <w:tc>
          <w:tcPr>
            <w:tcW w:w="1703" w:type="dxa"/>
          </w:tcPr>
          <w:p w14:paraId="70A5D3F6" w14:textId="77777777" w:rsidR="00E3183B" w:rsidRPr="0063203A" w:rsidRDefault="00E3183B" w:rsidP="00C6692A">
            <w:pPr>
              <w:jc w:val="center"/>
              <w:rPr>
                <w:b w:val="0"/>
                <w:bCs w:val="0"/>
                <w:color w:val="000000"/>
              </w:rPr>
            </w:pPr>
            <w:r w:rsidRPr="0063203A">
              <w:rPr>
                <w:b w:val="0"/>
                <w:bCs w:val="0"/>
                <w:color w:val="000000"/>
              </w:rPr>
              <w:t>10</w:t>
            </w:r>
          </w:p>
        </w:tc>
      </w:tr>
      <w:tr w:rsidR="00E3183B" w:rsidRPr="0063203A" w14:paraId="0D89EDE3" w14:textId="77777777" w:rsidTr="000B17D9">
        <w:trPr>
          <w:trHeight w:val="250"/>
        </w:trPr>
        <w:tc>
          <w:tcPr>
            <w:tcW w:w="5423" w:type="dxa"/>
          </w:tcPr>
          <w:p w14:paraId="2FBCBEB7" w14:textId="77777777" w:rsidR="00E3183B" w:rsidRPr="0063203A" w:rsidRDefault="00E3183B" w:rsidP="00C6692A">
            <w:pPr>
              <w:ind w:firstLine="540"/>
              <w:rPr>
                <w:b w:val="0"/>
                <w:bCs w:val="0"/>
                <w:color w:val="000000"/>
              </w:rPr>
            </w:pPr>
            <w:r w:rsidRPr="0063203A">
              <w:rPr>
                <w:b w:val="0"/>
                <w:bCs w:val="0"/>
                <w:color w:val="000000"/>
              </w:rPr>
              <w:t>Preparation for final exam</w:t>
            </w:r>
          </w:p>
        </w:tc>
        <w:tc>
          <w:tcPr>
            <w:tcW w:w="1003" w:type="dxa"/>
          </w:tcPr>
          <w:p w14:paraId="76ED3C5B"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06317303" w14:textId="77777777" w:rsidR="00E3183B" w:rsidRPr="0063203A" w:rsidRDefault="00E3183B" w:rsidP="00C6692A">
            <w:pPr>
              <w:jc w:val="center"/>
              <w:rPr>
                <w:b w:val="0"/>
                <w:bCs w:val="0"/>
                <w:color w:val="000000"/>
              </w:rPr>
            </w:pPr>
            <w:r w:rsidRPr="0063203A">
              <w:rPr>
                <w:b w:val="0"/>
                <w:bCs w:val="0"/>
                <w:color w:val="000000"/>
              </w:rPr>
              <w:t>12</w:t>
            </w:r>
          </w:p>
        </w:tc>
        <w:tc>
          <w:tcPr>
            <w:tcW w:w="1703" w:type="dxa"/>
          </w:tcPr>
          <w:p w14:paraId="3215E89F" w14:textId="77777777" w:rsidR="00E3183B" w:rsidRPr="0063203A" w:rsidRDefault="00E3183B" w:rsidP="00C6692A">
            <w:pPr>
              <w:jc w:val="center"/>
              <w:rPr>
                <w:b w:val="0"/>
                <w:bCs w:val="0"/>
                <w:color w:val="000000"/>
              </w:rPr>
            </w:pPr>
            <w:r w:rsidRPr="0063203A">
              <w:rPr>
                <w:b w:val="0"/>
                <w:bCs w:val="0"/>
                <w:color w:val="000000"/>
              </w:rPr>
              <w:t>12</w:t>
            </w:r>
          </w:p>
        </w:tc>
      </w:tr>
      <w:tr w:rsidR="00E3183B" w:rsidRPr="0063203A" w14:paraId="7A8554FD" w14:textId="77777777" w:rsidTr="000B17D9">
        <w:trPr>
          <w:trHeight w:val="250"/>
        </w:trPr>
        <w:tc>
          <w:tcPr>
            <w:tcW w:w="5423" w:type="dxa"/>
          </w:tcPr>
          <w:p w14:paraId="7F77D3EF" w14:textId="77777777" w:rsidR="00E3183B" w:rsidRPr="0063203A" w:rsidRDefault="00E3183B" w:rsidP="00C6692A">
            <w:pPr>
              <w:ind w:firstLine="540"/>
              <w:jc w:val="both"/>
              <w:rPr>
                <w:b w:val="0"/>
                <w:bCs w:val="0"/>
              </w:rPr>
            </w:pPr>
            <w:r w:rsidRPr="0063203A">
              <w:rPr>
                <w:b w:val="0"/>
                <w:bCs w:val="0"/>
              </w:rPr>
              <w:t>Total Workload (hour)</w:t>
            </w:r>
          </w:p>
        </w:tc>
        <w:tc>
          <w:tcPr>
            <w:tcW w:w="1003" w:type="dxa"/>
          </w:tcPr>
          <w:p w14:paraId="330A7A0D" w14:textId="77777777" w:rsidR="00E3183B" w:rsidRPr="0063203A" w:rsidRDefault="00E3183B" w:rsidP="00C6692A">
            <w:pPr>
              <w:jc w:val="center"/>
              <w:rPr>
                <w:b w:val="0"/>
                <w:bCs w:val="0"/>
              </w:rPr>
            </w:pPr>
          </w:p>
        </w:tc>
        <w:tc>
          <w:tcPr>
            <w:tcW w:w="1080" w:type="dxa"/>
          </w:tcPr>
          <w:p w14:paraId="33F912E0" w14:textId="77777777" w:rsidR="00E3183B" w:rsidRPr="0063203A" w:rsidRDefault="00E3183B" w:rsidP="00C6692A">
            <w:pPr>
              <w:jc w:val="center"/>
              <w:rPr>
                <w:b w:val="0"/>
                <w:bCs w:val="0"/>
              </w:rPr>
            </w:pPr>
          </w:p>
        </w:tc>
        <w:tc>
          <w:tcPr>
            <w:tcW w:w="1703" w:type="dxa"/>
          </w:tcPr>
          <w:p w14:paraId="7555E028" w14:textId="77777777" w:rsidR="00E3183B" w:rsidRPr="0063203A" w:rsidRDefault="00E3183B" w:rsidP="00C6692A">
            <w:pPr>
              <w:jc w:val="center"/>
              <w:rPr>
                <w:b w:val="0"/>
                <w:bCs w:val="0"/>
              </w:rPr>
            </w:pPr>
            <w:r w:rsidRPr="0063203A">
              <w:rPr>
                <w:b w:val="0"/>
                <w:bCs w:val="0"/>
              </w:rPr>
              <w:t>100/25</w:t>
            </w:r>
          </w:p>
        </w:tc>
      </w:tr>
      <w:tr w:rsidR="00E3183B" w:rsidRPr="0063203A" w14:paraId="222DE6CA" w14:textId="77777777" w:rsidTr="000B17D9">
        <w:trPr>
          <w:trHeight w:val="250"/>
        </w:trPr>
        <w:tc>
          <w:tcPr>
            <w:tcW w:w="5423" w:type="dxa"/>
          </w:tcPr>
          <w:p w14:paraId="681A74DB" w14:textId="77777777" w:rsidR="00E3183B" w:rsidRPr="0063203A" w:rsidRDefault="00E3183B" w:rsidP="00C6692A">
            <w:pPr>
              <w:ind w:firstLine="540"/>
              <w:jc w:val="both"/>
              <w:rPr>
                <w:b w:val="0"/>
                <w:bCs w:val="0"/>
                <w:color w:val="FF0000"/>
              </w:rPr>
            </w:pPr>
            <w:r w:rsidRPr="0063203A">
              <w:rPr>
                <w:b w:val="0"/>
                <w:bCs w:val="0"/>
              </w:rPr>
              <w:t>ECTS Credits of Course</w:t>
            </w:r>
          </w:p>
        </w:tc>
        <w:tc>
          <w:tcPr>
            <w:tcW w:w="1003" w:type="dxa"/>
          </w:tcPr>
          <w:p w14:paraId="5A01D4A4" w14:textId="77777777" w:rsidR="00E3183B" w:rsidRPr="0063203A" w:rsidRDefault="00E3183B" w:rsidP="00C6692A">
            <w:pPr>
              <w:jc w:val="center"/>
              <w:rPr>
                <w:b w:val="0"/>
                <w:bCs w:val="0"/>
              </w:rPr>
            </w:pPr>
          </w:p>
        </w:tc>
        <w:tc>
          <w:tcPr>
            <w:tcW w:w="1080" w:type="dxa"/>
          </w:tcPr>
          <w:p w14:paraId="134784AD" w14:textId="77777777" w:rsidR="00E3183B" w:rsidRPr="0063203A" w:rsidRDefault="00E3183B" w:rsidP="00C6692A">
            <w:pPr>
              <w:jc w:val="center"/>
              <w:rPr>
                <w:b w:val="0"/>
                <w:bCs w:val="0"/>
              </w:rPr>
            </w:pPr>
          </w:p>
        </w:tc>
        <w:tc>
          <w:tcPr>
            <w:tcW w:w="1703" w:type="dxa"/>
          </w:tcPr>
          <w:p w14:paraId="39B9A64F" w14:textId="77777777" w:rsidR="00E3183B" w:rsidRPr="0063203A" w:rsidRDefault="00E3183B" w:rsidP="00C6692A">
            <w:pPr>
              <w:jc w:val="center"/>
              <w:rPr>
                <w:b w:val="0"/>
                <w:bCs w:val="0"/>
              </w:rPr>
            </w:pPr>
            <w:r w:rsidRPr="0063203A">
              <w:rPr>
                <w:b w:val="0"/>
                <w:bCs w:val="0"/>
              </w:rPr>
              <w:t>4</w:t>
            </w:r>
          </w:p>
        </w:tc>
      </w:tr>
    </w:tbl>
    <w:p w14:paraId="6C6E9B7E" w14:textId="77777777" w:rsidR="004E661D" w:rsidRDefault="004E661D" w:rsidP="006B67CC"/>
    <w:tbl>
      <w:tblPr>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
        <w:gridCol w:w="1170"/>
        <w:gridCol w:w="597"/>
        <w:gridCol w:w="999"/>
        <w:gridCol w:w="796"/>
        <w:gridCol w:w="852"/>
        <w:gridCol w:w="825"/>
        <w:gridCol w:w="717"/>
        <w:gridCol w:w="840"/>
        <w:gridCol w:w="1062"/>
      </w:tblGrid>
      <w:tr w:rsidR="755B25E4" w14:paraId="27AE153E" w14:textId="77777777" w:rsidTr="755B25E4">
        <w:trPr>
          <w:trHeight w:val="300"/>
        </w:trPr>
        <w:tc>
          <w:tcPr>
            <w:tcW w:w="8267" w:type="dxa"/>
            <w:gridSpan w:val="10"/>
            <w:tcBorders>
              <w:top w:val="single" w:sz="8" w:space="0" w:color="auto"/>
              <w:left w:val="single" w:sz="8" w:space="0" w:color="auto"/>
              <w:bottom w:val="single" w:sz="8" w:space="0" w:color="auto"/>
              <w:right w:val="single" w:sz="8" w:space="0" w:color="auto"/>
            </w:tcBorders>
          </w:tcPr>
          <w:p w14:paraId="4F695AF6" w14:textId="77BD5AA8" w:rsidR="755B25E4" w:rsidRDefault="755B25E4" w:rsidP="755B25E4">
            <w:pPr>
              <w:jc w:val="center"/>
            </w:pPr>
            <w:r w:rsidRPr="755B25E4">
              <w:rPr>
                <w:sz w:val="16"/>
                <w:szCs w:val="16"/>
              </w:rPr>
              <w:t>HEF3069 Research in Nursing Course content and learning outcomes Matrix</w:t>
            </w:r>
          </w:p>
        </w:tc>
      </w:tr>
      <w:tr w:rsidR="755B25E4" w14:paraId="6EC3270C" w14:textId="77777777" w:rsidTr="755B25E4">
        <w:trPr>
          <w:trHeight w:val="300"/>
        </w:trPr>
        <w:tc>
          <w:tcPr>
            <w:tcW w:w="409" w:type="dxa"/>
            <w:vMerge w:val="restart"/>
            <w:tcBorders>
              <w:top w:val="single" w:sz="8" w:space="0" w:color="auto"/>
              <w:left w:val="single" w:sz="8" w:space="0" w:color="auto"/>
              <w:bottom w:val="single" w:sz="8" w:space="0" w:color="auto"/>
              <w:right w:val="single" w:sz="8" w:space="0" w:color="auto"/>
            </w:tcBorders>
          </w:tcPr>
          <w:p w14:paraId="419C78B9" w14:textId="17FC8984" w:rsidR="755B25E4" w:rsidRDefault="755B25E4" w:rsidP="755B25E4">
            <w:r w:rsidRPr="755B25E4">
              <w:rPr>
                <w:sz w:val="16"/>
                <w:szCs w:val="16"/>
              </w:rPr>
              <w:t>Week</w:t>
            </w:r>
          </w:p>
        </w:tc>
        <w:tc>
          <w:tcPr>
            <w:tcW w:w="1170" w:type="dxa"/>
            <w:vMerge w:val="restart"/>
            <w:tcBorders>
              <w:top w:val="nil"/>
              <w:left w:val="single" w:sz="8" w:space="0" w:color="auto"/>
              <w:bottom w:val="single" w:sz="8" w:space="0" w:color="auto"/>
              <w:right w:val="single" w:sz="8" w:space="0" w:color="auto"/>
            </w:tcBorders>
          </w:tcPr>
          <w:p w14:paraId="0EA10EBA" w14:textId="325B6EE3" w:rsidR="755B25E4" w:rsidRDefault="755B25E4" w:rsidP="755B25E4">
            <w:r w:rsidRPr="755B25E4">
              <w:rPr>
                <w:sz w:val="16"/>
                <w:szCs w:val="16"/>
              </w:rPr>
              <w:t>weekly course content</w:t>
            </w:r>
          </w:p>
        </w:tc>
        <w:tc>
          <w:tcPr>
            <w:tcW w:w="6688" w:type="dxa"/>
            <w:gridSpan w:val="8"/>
            <w:tcBorders>
              <w:top w:val="nil"/>
              <w:left w:val="single" w:sz="8" w:space="0" w:color="auto"/>
              <w:bottom w:val="single" w:sz="8" w:space="0" w:color="auto"/>
              <w:right w:val="single" w:sz="8" w:space="0" w:color="auto"/>
            </w:tcBorders>
          </w:tcPr>
          <w:p w14:paraId="6CD038CA" w14:textId="7FD1D2D1" w:rsidR="755B25E4" w:rsidRDefault="755B25E4" w:rsidP="755B25E4">
            <w:pPr>
              <w:jc w:val="center"/>
            </w:pPr>
            <w:r w:rsidRPr="755B25E4">
              <w:rPr>
                <w:sz w:val="16"/>
                <w:szCs w:val="16"/>
              </w:rPr>
              <w:t>learning outcomes of the course</w:t>
            </w:r>
          </w:p>
        </w:tc>
      </w:tr>
      <w:tr w:rsidR="755B25E4" w14:paraId="210B42D1" w14:textId="77777777" w:rsidTr="755B25E4">
        <w:trPr>
          <w:trHeight w:val="300"/>
        </w:trPr>
        <w:tc>
          <w:tcPr>
            <w:tcW w:w="409" w:type="dxa"/>
            <w:vMerge/>
            <w:tcBorders>
              <w:left w:val="single" w:sz="0" w:space="0" w:color="auto"/>
              <w:bottom w:val="single" w:sz="0" w:space="0" w:color="auto"/>
              <w:right w:val="single" w:sz="0" w:space="0" w:color="auto"/>
            </w:tcBorders>
            <w:vAlign w:val="center"/>
          </w:tcPr>
          <w:p w14:paraId="48EAC689" w14:textId="77777777" w:rsidR="008C7E58" w:rsidRDefault="008C7E58"/>
        </w:tc>
        <w:tc>
          <w:tcPr>
            <w:tcW w:w="1170" w:type="dxa"/>
            <w:vMerge/>
            <w:tcBorders>
              <w:left w:val="single" w:sz="0" w:space="0" w:color="auto"/>
              <w:bottom w:val="single" w:sz="0" w:space="0" w:color="auto"/>
              <w:right w:val="single" w:sz="0" w:space="0" w:color="auto"/>
            </w:tcBorders>
            <w:vAlign w:val="center"/>
          </w:tcPr>
          <w:p w14:paraId="789355D7" w14:textId="77777777" w:rsidR="008C7E58" w:rsidRDefault="008C7E58"/>
        </w:tc>
        <w:tc>
          <w:tcPr>
            <w:tcW w:w="597" w:type="dxa"/>
            <w:tcBorders>
              <w:top w:val="single" w:sz="8" w:space="0" w:color="auto"/>
              <w:left w:val="nil"/>
              <w:bottom w:val="single" w:sz="8" w:space="0" w:color="auto"/>
              <w:right w:val="single" w:sz="8" w:space="0" w:color="auto"/>
            </w:tcBorders>
          </w:tcPr>
          <w:p w14:paraId="2803BBE2" w14:textId="04AA6905" w:rsidR="755B25E4" w:rsidRDefault="755B25E4" w:rsidP="755B25E4">
            <w:r w:rsidRPr="755B25E4">
              <w:rPr>
                <w:sz w:val="16"/>
                <w:szCs w:val="16"/>
              </w:rPr>
              <w:t xml:space="preserve">1. Able to comprehend the importance of Nursing </w:t>
            </w:r>
            <w:r w:rsidRPr="755B25E4">
              <w:rPr>
                <w:sz w:val="16"/>
                <w:szCs w:val="16"/>
              </w:rPr>
              <w:lastRenderedPageBreak/>
              <w:t>Research</w:t>
            </w:r>
          </w:p>
        </w:tc>
        <w:tc>
          <w:tcPr>
            <w:tcW w:w="999" w:type="dxa"/>
            <w:tcBorders>
              <w:top w:val="nil"/>
              <w:left w:val="single" w:sz="8" w:space="0" w:color="auto"/>
              <w:bottom w:val="single" w:sz="8" w:space="0" w:color="auto"/>
              <w:right w:val="single" w:sz="8" w:space="0" w:color="auto"/>
            </w:tcBorders>
          </w:tcPr>
          <w:p w14:paraId="5C8596B8" w14:textId="7C594C40" w:rsidR="755B25E4" w:rsidRDefault="755B25E4" w:rsidP="755B25E4">
            <w:r w:rsidRPr="755B25E4">
              <w:rPr>
                <w:sz w:val="16"/>
                <w:szCs w:val="16"/>
              </w:rPr>
              <w:lastRenderedPageBreak/>
              <w:t>2. To be able to explain the role and responsibilities of the nurse in research</w:t>
            </w:r>
          </w:p>
          <w:p w14:paraId="3BF3DCD4" w14:textId="12C2F1A4" w:rsidR="755B25E4" w:rsidRDefault="755B25E4" w:rsidP="755B25E4">
            <w:r w:rsidRPr="755B25E4">
              <w:rPr>
                <w:rFonts w:ascii="Segoe UI" w:eastAsia="Segoe UI" w:hAnsi="Segoe UI" w:cs="Segoe UI"/>
                <w:sz w:val="18"/>
                <w:szCs w:val="18"/>
              </w:rPr>
              <w:t xml:space="preserve"> </w:t>
            </w:r>
          </w:p>
        </w:tc>
        <w:tc>
          <w:tcPr>
            <w:tcW w:w="796" w:type="dxa"/>
            <w:tcBorders>
              <w:top w:val="nil"/>
              <w:left w:val="single" w:sz="8" w:space="0" w:color="auto"/>
              <w:bottom w:val="single" w:sz="8" w:space="0" w:color="auto"/>
              <w:right w:val="single" w:sz="8" w:space="0" w:color="auto"/>
            </w:tcBorders>
          </w:tcPr>
          <w:p w14:paraId="7ABBB6A3" w14:textId="756E433B" w:rsidR="755B25E4" w:rsidRDefault="755B25E4" w:rsidP="755B25E4">
            <w:r w:rsidRPr="755B25E4">
              <w:rPr>
                <w:sz w:val="16"/>
                <w:szCs w:val="16"/>
              </w:rPr>
              <w:t>3. Being able to list the basic steps of the research process</w:t>
            </w:r>
          </w:p>
        </w:tc>
        <w:tc>
          <w:tcPr>
            <w:tcW w:w="852" w:type="dxa"/>
            <w:tcBorders>
              <w:top w:val="nil"/>
              <w:left w:val="single" w:sz="8" w:space="0" w:color="auto"/>
              <w:bottom w:val="single" w:sz="8" w:space="0" w:color="auto"/>
              <w:right w:val="single" w:sz="8" w:space="0" w:color="auto"/>
            </w:tcBorders>
          </w:tcPr>
          <w:p w14:paraId="638759B0" w14:textId="1F7DBA62" w:rsidR="755B25E4" w:rsidRDefault="755B25E4" w:rsidP="755B25E4">
            <w:r w:rsidRPr="755B25E4">
              <w:rPr>
                <w:sz w:val="16"/>
                <w:szCs w:val="16"/>
              </w:rPr>
              <w:t>4. Professional and scientific ways of attaining knowledge, to be able to use</w:t>
            </w:r>
          </w:p>
        </w:tc>
        <w:tc>
          <w:tcPr>
            <w:tcW w:w="825" w:type="dxa"/>
            <w:tcBorders>
              <w:top w:val="nil"/>
              <w:left w:val="single" w:sz="8" w:space="0" w:color="auto"/>
              <w:bottom w:val="single" w:sz="8" w:space="0" w:color="auto"/>
              <w:right w:val="single" w:sz="8" w:space="0" w:color="auto"/>
            </w:tcBorders>
          </w:tcPr>
          <w:p w14:paraId="0C0CF2CA" w14:textId="7B194F8F" w:rsidR="755B25E4" w:rsidRDefault="755B25E4" w:rsidP="755B25E4">
            <w:r w:rsidRPr="755B25E4">
              <w:rPr>
                <w:sz w:val="16"/>
                <w:szCs w:val="16"/>
              </w:rPr>
              <w:t>5.Knowing the main features of different research methods</w:t>
            </w:r>
          </w:p>
        </w:tc>
        <w:tc>
          <w:tcPr>
            <w:tcW w:w="717" w:type="dxa"/>
            <w:tcBorders>
              <w:top w:val="nil"/>
              <w:left w:val="single" w:sz="8" w:space="0" w:color="auto"/>
              <w:bottom w:val="single" w:sz="8" w:space="0" w:color="auto"/>
              <w:right w:val="single" w:sz="8" w:space="0" w:color="auto"/>
            </w:tcBorders>
          </w:tcPr>
          <w:p w14:paraId="3A05848B" w14:textId="5C108EE1" w:rsidR="755B25E4" w:rsidRDefault="755B25E4" w:rsidP="755B25E4">
            <w:r w:rsidRPr="755B25E4">
              <w:rPr>
                <w:sz w:val="16"/>
                <w:szCs w:val="16"/>
              </w:rPr>
              <w:t>6.Knowing the parts of a written research reports</w:t>
            </w:r>
          </w:p>
        </w:tc>
        <w:tc>
          <w:tcPr>
            <w:tcW w:w="840" w:type="dxa"/>
            <w:tcBorders>
              <w:top w:val="nil"/>
              <w:left w:val="single" w:sz="8" w:space="0" w:color="auto"/>
              <w:bottom w:val="single" w:sz="8" w:space="0" w:color="auto"/>
              <w:right w:val="single" w:sz="8" w:space="0" w:color="auto"/>
            </w:tcBorders>
          </w:tcPr>
          <w:p w14:paraId="50405FA7" w14:textId="622CA0AD" w:rsidR="755B25E4" w:rsidRDefault="755B25E4" w:rsidP="755B25E4">
            <w:r w:rsidRPr="755B25E4">
              <w:rPr>
                <w:sz w:val="16"/>
                <w:szCs w:val="16"/>
              </w:rPr>
              <w:t>7.In accordance with the basic principles of research critical to be able to Article</w:t>
            </w:r>
          </w:p>
        </w:tc>
        <w:tc>
          <w:tcPr>
            <w:tcW w:w="1062" w:type="dxa"/>
            <w:tcBorders>
              <w:top w:val="nil"/>
              <w:left w:val="single" w:sz="8" w:space="0" w:color="auto"/>
              <w:bottom w:val="single" w:sz="8" w:space="0" w:color="auto"/>
              <w:right w:val="single" w:sz="8" w:space="0" w:color="auto"/>
            </w:tcBorders>
          </w:tcPr>
          <w:p w14:paraId="20575890" w14:textId="59BF206F" w:rsidR="755B25E4" w:rsidRDefault="755B25E4" w:rsidP="755B25E4">
            <w:r w:rsidRPr="755B25E4">
              <w:rPr>
                <w:sz w:val="16"/>
                <w:szCs w:val="16"/>
              </w:rPr>
              <w:t>8.Ethical issues in research</w:t>
            </w:r>
          </w:p>
        </w:tc>
      </w:tr>
      <w:tr w:rsidR="755B25E4" w14:paraId="0DF2F985" w14:textId="77777777" w:rsidTr="755B25E4">
        <w:trPr>
          <w:trHeight w:val="300"/>
        </w:trPr>
        <w:tc>
          <w:tcPr>
            <w:tcW w:w="409" w:type="dxa"/>
            <w:tcBorders>
              <w:top w:val="nil"/>
              <w:left w:val="single" w:sz="8" w:space="0" w:color="auto"/>
              <w:bottom w:val="single" w:sz="8" w:space="0" w:color="auto"/>
              <w:right w:val="single" w:sz="8" w:space="0" w:color="auto"/>
            </w:tcBorders>
          </w:tcPr>
          <w:p w14:paraId="6FAA1D9D" w14:textId="3C499BE5" w:rsidR="755B25E4" w:rsidRDefault="755B25E4" w:rsidP="755B25E4">
            <w:r w:rsidRPr="755B25E4">
              <w:rPr>
                <w:sz w:val="16"/>
                <w:szCs w:val="16"/>
              </w:rPr>
              <w:t>1</w:t>
            </w:r>
          </w:p>
        </w:tc>
        <w:tc>
          <w:tcPr>
            <w:tcW w:w="1170" w:type="dxa"/>
            <w:tcBorders>
              <w:top w:val="nil"/>
              <w:left w:val="single" w:sz="8" w:space="0" w:color="auto"/>
              <w:bottom w:val="single" w:sz="8" w:space="0" w:color="auto"/>
              <w:right w:val="single" w:sz="8" w:space="0" w:color="auto"/>
            </w:tcBorders>
          </w:tcPr>
          <w:p w14:paraId="76B59A5C" w14:textId="14FDEF35" w:rsidR="755B25E4" w:rsidRDefault="755B25E4" w:rsidP="755B25E4">
            <w:r w:rsidRPr="755B25E4">
              <w:rPr>
                <w:sz w:val="16"/>
                <w:szCs w:val="16"/>
              </w:rPr>
              <w:t xml:space="preserve">Introduction to Science what is </w:t>
            </w:r>
            <w:proofErr w:type="spellStart"/>
            <w:proofErr w:type="gramStart"/>
            <w:r w:rsidRPr="755B25E4">
              <w:rPr>
                <w:sz w:val="16"/>
                <w:szCs w:val="16"/>
              </w:rPr>
              <w:t>it?Research</w:t>
            </w:r>
            <w:proofErr w:type="spellEnd"/>
            <w:proofErr w:type="gramEnd"/>
            <w:r w:rsidRPr="755B25E4">
              <w:rPr>
                <w:sz w:val="16"/>
                <w:szCs w:val="16"/>
              </w:rPr>
              <w:t xml:space="preserve"> what is it? </w:t>
            </w:r>
          </w:p>
          <w:p w14:paraId="7C5C232B" w14:textId="5DA423A2" w:rsidR="755B25E4" w:rsidRDefault="755B25E4" w:rsidP="755B25E4">
            <w:r w:rsidRPr="755B25E4">
              <w:rPr>
                <w:sz w:val="16"/>
                <w:szCs w:val="16"/>
              </w:rPr>
              <w:t>The importance of Nursing Research and use</w:t>
            </w:r>
          </w:p>
        </w:tc>
        <w:tc>
          <w:tcPr>
            <w:tcW w:w="597" w:type="dxa"/>
            <w:tcBorders>
              <w:top w:val="single" w:sz="8" w:space="0" w:color="auto"/>
              <w:left w:val="single" w:sz="8" w:space="0" w:color="auto"/>
              <w:bottom w:val="single" w:sz="8" w:space="0" w:color="auto"/>
              <w:right w:val="single" w:sz="8" w:space="0" w:color="auto"/>
            </w:tcBorders>
          </w:tcPr>
          <w:p w14:paraId="7CCE5D55" w14:textId="565919D0"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0B544FC8" w14:textId="135E1AF5"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27CB4A9D" w14:textId="725D874A" w:rsidR="755B25E4" w:rsidRDefault="755B25E4"/>
        </w:tc>
        <w:tc>
          <w:tcPr>
            <w:tcW w:w="852" w:type="dxa"/>
            <w:tcBorders>
              <w:top w:val="single" w:sz="8" w:space="0" w:color="auto"/>
              <w:left w:val="single" w:sz="8" w:space="0" w:color="auto"/>
              <w:bottom w:val="single" w:sz="8" w:space="0" w:color="auto"/>
              <w:right w:val="single" w:sz="8" w:space="0" w:color="auto"/>
            </w:tcBorders>
          </w:tcPr>
          <w:p w14:paraId="70854AC6" w14:textId="6C8FF4AB"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166C0FC1" w14:textId="6E06CD19" w:rsidR="755B25E4" w:rsidRDefault="755B25E4"/>
        </w:tc>
        <w:tc>
          <w:tcPr>
            <w:tcW w:w="717" w:type="dxa"/>
            <w:tcBorders>
              <w:top w:val="single" w:sz="8" w:space="0" w:color="auto"/>
              <w:left w:val="single" w:sz="8" w:space="0" w:color="auto"/>
              <w:bottom w:val="single" w:sz="8" w:space="0" w:color="auto"/>
              <w:right w:val="single" w:sz="8" w:space="0" w:color="auto"/>
            </w:tcBorders>
          </w:tcPr>
          <w:p w14:paraId="710AB6D3" w14:textId="50C140AF" w:rsidR="755B25E4" w:rsidRDefault="755B25E4"/>
        </w:tc>
        <w:tc>
          <w:tcPr>
            <w:tcW w:w="840" w:type="dxa"/>
            <w:tcBorders>
              <w:top w:val="single" w:sz="8" w:space="0" w:color="auto"/>
              <w:left w:val="single" w:sz="8" w:space="0" w:color="auto"/>
              <w:bottom w:val="single" w:sz="8" w:space="0" w:color="auto"/>
              <w:right w:val="single" w:sz="8" w:space="0" w:color="auto"/>
            </w:tcBorders>
          </w:tcPr>
          <w:p w14:paraId="7D8A50A3" w14:textId="745132EA" w:rsidR="755B25E4" w:rsidRDefault="755B25E4"/>
        </w:tc>
        <w:tc>
          <w:tcPr>
            <w:tcW w:w="1062" w:type="dxa"/>
            <w:tcBorders>
              <w:top w:val="single" w:sz="8" w:space="0" w:color="auto"/>
              <w:left w:val="single" w:sz="8" w:space="0" w:color="auto"/>
              <w:bottom w:val="single" w:sz="8" w:space="0" w:color="auto"/>
              <w:right w:val="single" w:sz="8" w:space="0" w:color="auto"/>
            </w:tcBorders>
          </w:tcPr>
          <w:p w14:paraId="341A15DA" w14:textId="15688CFF" w:rsidR="755B25E4" w:rsidRDefault="755B25E4" w:rsidP="755B25E4">
            <w:pPr>
              <w:jc w:val="center"/>
            </w:pPr>
            <w:r w:rsidRPr="755B25E4">
              <w:rPr>
                <w:sz w:val="16"/>
                <w:szCs w:val="16"/>
              </w:rPr>
              <w:t>x</w:t>
            </w:r>
          </w:p>
        </w:tc>
      </w:tr>
      <w:tr w:rsidR="755B25E4" w14:paraId="3F6FD727"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30A68745" w14:textId="68C8FFF9" w:rsidR="755B25E4" w:rsidRDefault="755B25E4" w:rsidP="755B25E4">
            <w:r w:rsidRPr="755B25E4">
              <w:rPr>
                <w:sz w:val="16"/>
                <w:szCs w:val="16"/>
              </w:rPr>
              <w:t>2</w:t>
            </w:r>
          </w:p>
        </w:tc>
        <w:tc>
          <w:tcPr>
            <w:tcW w:w="1170" w:type="dxa"/>
            <w:tcBorders>
              <w:top w:val="single" w:sz="8" w:space="0" w:color="auto"/>
              <w:left w:val="single" w:sz="8" w:space="0" w:color="auto"/>
              <w:bottom w:val="single" w:sz="8" w:space="0" w:color="auto"/>
              <w:right w:val="single" w:sz="8" w:space="0" w:color="auto"/>
            </w:tcBorders>
          </w:tcPr>
          <w:p w14:paraId="15A18526" w14:textId="2F5C28C5" w:rsidR="755B25E4" w:rsidRDefault="755B25E4" w:rsidP="755B25E4">
            <w:r w:rsidRPr="755B25E4">
              <w:rPr>
                <w:sz w:val="16"/>
                <w:szCs w:val="16"/>
              </w:rPr>
              <w:t>literature review, information resources and information resources to transportation</w:t>
            </w:r>
          </w:p>
        </w:tc>
        <w:tc>
          <w:tcPr>
            <w:tcW w:w="597" w:type="dxa"/>
            <w:tcBorders>
              <w:top w:val="single" w:sz="8" w:space="0" w:color="auto"/>
              <w:left w:val="single" w:sz="8" w:space="0" w:color="auto"/>
              <w:bottom w:val="single" w:sz="8" w:space="0" w:color="auto"/>
              <w:right w:val="single" w:sz="8" w:space="0" w:color="auto"/>
            </w:tcBorders>
          </w:tcPr>
          <w:p w14:paraId="3D64C8D3" w14:textId="176E1865"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178178F8" w14:textId="5D8E6E59"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3FC6154F" w14:textId="42E2A650"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107D69D1" w14:textId="12EDA5BB"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4F62175C" w14:textId="42BF94F3" w:rsidR="755B25E4" w:rsidRDefault="755B25E4"/>
        </w:tc>
        <w:tc>
          <w:tcPr>
            <w:tcW w:w="717" w:type="dxa"/>
            <w:tcBorders>
              <w:top w:val="single" w:sz="8" w:space="0" w:color="auto"/>
              <w:left w:val="single" w:sz="8" w:space="0" w:color="auto"/>
              <w:bottom w:val="single" w:sz="8" w:space="0" w:color="auto"/>
              <w:right w:val="single" w:sz="8" w:space="0" w:color="auto"/>
            </w:tcBorders>
          </w:tcPr>
          <w:p w14:paraId="78F78F01" w14:textId="2407D617"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463A3537" w14:textId="1D0C6539"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6D1863FC" w14:textId="6BB09F89" w:rsidR="755B25E4" w:rsidRDefault="755B25E4"/>
        </w:tc>
      </w:tr>
      <w:tr w:rsidR="755B25E4" w14:paraId="2D59F440"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1ADAB3E0" w14:textId="3E164DF1" w:rsidR="755B25E4" w:rsidRDefault="755B25E4" w:rsidP="755B25E4">
            <w:r w:rsidRPr="755B25E4">
              <w:rPr>
                <w:sz w:val="16"/>
                <w:szCs w:val="16"/>
              </w:rPr>
              <w:t>3</w:t>
            </w:r>
          </w:p>
        </w:tc>
        <w:tc>
          <w:tcPr>
            <w:tcW w:w="1170" w:type="dxa"/>
            <w:tcBorders>
              <w:top w:val="single" w:sz="8" w:space="0" w:color="auto"/>
              <w:left w:val="single" w:sz="8" w:space="0" w:color="auto"/>
              <w:bottom w:val="single" w:sz="8" w:space="0" w:color="auto"/>
              <w:right w:val="single" w:sz="8" w:space="0" w:color="auto"/>
            </w:tcBorders>
          </w:tcPr>
          <w:p w14:paraId="016A5DC5" w14:textId="535BCD7B" w:rsidR="755B25E4" w:rsidRDefault="755B25E4" w:rsidP="755B25E4">
            <w:r w:rsidRPr="755B25E4">
              <w:rPr>
                <w:sz w:val="16"/>
                <w:szCs w:val="16"/>
              </w:rPr>
              <w:t xml:space="preserve">Evidence-Based </w:t>
            </w:r>
            <w:proofErr w:type="gramStart"/>
            <w:r w:rsidRPr="755B25E4">
              <w:rPr>
                <w:sz w:val="16"/>
                <w:szCs w:val="16"/>
              </w:rPr>
              <w:t>Nursing ,</w:t>
            </w:r>
            <w:proofErr w:type="gramEnd"/>
            <w:r w:rsidRPr="755B25E4">
              <w:rPr>
                <w:sz w:val="16"/>
                <w:szCs w:val="16"/>
              </w:rPr>
              <w:t xml:space="preserve"> what is the evidence? Is reached where mentors? How </w:t>
            </w:r>
            <w:proofErr w:type="gramStart"/>
            <w:r w:rsidRPr="755B25E4">
              <w:rPr>
                <w:sz w:val="16"/>
                <w:szCs w:val="16"/>
              </w:rPr>
              <w:t>it is</w:t>
            </w:r>
            <w:proofErr w:type="gramEnd"/>
            <w:r w:rsidRPr="755B25E4">
              <w:rPr>
                <w:sz w:val="16"/>
                <w:szCs w:val="16"/>
              </w:rPr>
              <w:t xml:space="preserve"> transferred to the application? </w:t>
            </w:r>
          </w:p>
        </w:tc>
        <w:tc>
          <w:tcPr>
            <w:tcW w:w="597" w:type="dxa"/>
            <w:tcBorders>
              <w:top w:val="single" w:sz="8" w:space="0" w:color="auto"/>
              <w:left w:val="single" w:sz="8" w:space="0" w:color="auto"/>
              <w:bottom w:val="single" w:sz="8" w:space="0" w:color="auto"/>
              <w:right w:val="single" w:sz="8" w:space="0" w:color="auto"/>
            </w:tcBorders>
          </w:tcPr>
          <w:p w14:paraId="0E78A6E8" w14:textId="4C72F626"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5FBF3BEA" w14:textId="72D81539"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665EE91E" w14:textId="3E375C38"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3E49740D" w14:textId="78BEFE83"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4F095FE5" w14:textId="5225834B"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365E8D61" w14:textId="0AF86B40"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3CBCE77E" w14:textId="2C2EB452"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07F53748" w14:textId="22B4990A" w:rsidR="755B25E4" w:rsidRDefault="755B25E4" w:rsidP="755B25E4">
            <w:pPr>
              <w:jc w:val="center"/>
            </w:pPr>
            <w:r w:rsidRPr="755B25E4">
              <w:rPr>
                <w:sz w:val="16"/>
                <w:szCs w:val="16"/>
              </w:rPr>
              <w:t>X</w:t>
            </w:r>
          </w:p>
        </w:tc>
      </w:tr>
      <w:tr w:rsidR="755B25E4" w14:paraId="21AB6F67"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75BE187C" w14:textId="0D5081E2" w:rsidR="755B25E4" w:rsidRDefault="755B25E4" w:rsidP="755B25E4">
            <w:r w:rsidRPr="755B25E4">
              <w:rPr>
                <w:sz w:val="16"/>
                <w:szCs w:val="16"/>
              </w:rPr>
              <w:t>4</w:t>
            </w:r>
          </w:p>
        </w:tc>
        <w:tc>
          <w:tcPr>
            <w:tcW w:w="1170" w:type="dxa"/>
            <w:tcBorders>
              <w:top w:val="single" w:sz="8" w:space="0" w:color="auto"/>
              <w:left w:val="single" w:sz="8" w:space="0" w:color="auto"/>
              <w:bottom w:val="single" w:sz="8" w:space="0" w:color="auto"/>
              <w:right w:val="single" w:sz="8" w:space="0" w:color="auto"/>
            </w:tcBorders>
          </w:tcPr>
          <w:p w14:paraId="5C81BB39" w14:textId="62E4D431" w:rsidR="755B25E4" w:rsidRDefault="755B25E4" w:rsidP="755B25E4">
            <w:r w:rsidRPr="755B25E4">
              <w:rPr>
                <w:sz w:val="16"/>
                <w:szCs w:val="16"/>
              </w:rPr>
              <w:t>planning of the research process</w:t>
            </w:r>
          </w:p>
        </w:tc>
        <w:tc>
          <w:tcPr>
            <w:tcW w:w="597" w:type="dxa"/>
            <w:tcBorders>
              <w:top w:val="single" w:sz="8" w:space="0" w:color="auto"/>
              <w:left w:val="single" w:sz="8" w:space="0" w:color="auto"/>
              <w:bottom w:val="single" w:sz="8" w:space="0" w:color="auto"/>
              <w:right w:val="single" w:sz="8" w:space="0" w:color="auto"/>
            </w:tcBorders>
          </w:tcPr>
          <w:p w14:paraId="7BA4D1C0" w14:textId="2491B072"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35118D27" w14:textId="4EBBA985"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4BC3BDB8" w14:textId="6D958E5E"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44EED9CF" w14:textId="0838E850"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63DDD891" w14:textId="029190C0"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5EA2254E" w14:textId="56DB0A62"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48E2BB56" w14:textId="0D53A499"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4613F08F" w14:textId="12E13582" w:rsidR="755B25E4" w:rsidRDefault="755B25E4" w:rsidP="755B25E4">
            <w:pPr>
              <w:jc w:val="center"/>
            </w:pPr>
            <w:r w:rsidRPr="755B25E4">
              <w:rPr>
                <w:sz w:val="16"/>
                <w:szCs w:val="16"/>
              </w:rPr>
              <w:t>X</w:t>
            </w:r>
          </w:p>
        </w:tc>
      </w:tr>
      <w:tr w:rsidR="755B25E4" w14:paraId="05849C13"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6729BB89" w14:textId="61C94A39" w:rsidR="755B25E4" w:rsidRDefault="755B25E4" w:rsidP="755B25E4">
            <w:r w:rsidRPr="755B25E4">
              <w:rPr>
                <w:sz w:val="16"/>
                <w:szCs w:val="16"/>
              </w:rPr>
              <w:t>5</w:t>
            </w:r>
          </w:p>
        </w:tc>
        <w:tc>
          <w:tcPr>
            <w:tcW w:w="1170" w:type="dxa"/>
            <w:tcBorders>
              <w:top w:val="single" w:sz="8" w:space="0" w:color="auto"/>
              <w:left w:val="single" w:sz="8" w:space="0" w:color="auto"/>
              <w:bottom w:val="single" w:sz="8" w:space="0" w:color="auto"/>
              <w:right w:val="single" w:sz="8" w:space="0" w:color="auto"/>
            </w:tcBorders>
          </w:tcPr>
          <w:p w14:paraId="7A1C05F2" w14:textId="2027A452" w:rsidR="755B25E4" w:rsidRDefault="755B25E4" w:rsidP="755B25E4">
            <w:r w:rsidRPr="755B25E4">
              <w:rPr>
                <w:sz w:val="16"/>
                <w:szCs w:val="16"/>
              </w:rPr>
              <w:t>ethical issues in research</w:t>
            </w:r>
          </w:p>
        </w:tc>
        <w:tc>
          <w:tcPr>
            <w:tcW w:w="597" w:type="dxa"/>
            <w:tcBorders>
              <w:top w:val="single" w:sz="8" w:space="0" w:color="auto"/>
              <w:left w:val="single" w:sz="8" w:space="0" w:color="auto"/>
              <w:bottom w:val="single" w:sz="8" w:space="0" w:color="auto"/>
              <w:right w:val="single" w:sz="8" w:space="0" w:color="auto"/>
            </w:tcBorders>
          </w:tcPr>
          <w:p w14:paraId="08F1C0FA" w14:textId="5781108E" w:rsidR="755B25E4" w:rsidRDefault="755B25E4"/>
        </w:tc>
        <w:tc>
          <w:tcPr>
            <w:tcW w:w="999" w:type="dxa"/>
            <w:tcBorders>
              <w:top w:val="single" w:sz="8" w:space="0" w:color="auto"/>
              <w:left w:val="single" w:sz="8" w:space="0" w:color="auto"/>
              <w:bottom w:val="single" w:sz="8" w:space="0" w:color="auto"/>
              <w:right w:val="single" w:sz="8" w:space="0" w:color="auto"/>
            </w:tcBorders>
          </w:tcPr>
          <w:p w14:paraId="5C1E7B77" w14:textId="531A5C80" w:rsidR="755B25E4" w:rsidRDefault="755B25E4"/>
        </w:tc>
        <w:tc>
          <w:tcPr>
            <w:tcW w:w="796" w:type="dxa"/>
            <w:tcBorders>
              <w:top w:val="single" w:sz="8" w:space="0" w:color="auto"/>
              <w:left w:val="single" w:sz="8" w:space="0" w:color="auto"/>
              <w:bottom w:val="single" w:sz="8" w:space="0" w:color="auto"/>
              <w:right w:val="single" w:sz="8" w:space="0" w:color="auto"/>
            </w:tcBorders>
          </w:tcPr>
          <w:p w14:paraId="415662F8" w14:textId="2AA74B05" w:rsidR="755B25E4" w:rsidRDefault="755B25E4"/>
        </w:tc>
        <w:tc>
          <w:tcPr>
            <w:tcW w:w="852" w:type="dxa"/>
            <w:tcBorders>
              <w:top w:val="single" w:sz="8" w:space="0" w:color="auto"/>
              <w:left w:val="single" w:sz="8" w:space="0" w:color="auto"/>
              <w:bottom w:val="single" w:sz="8" w:space="0" w:color="auto"/>
              <w:right w:val="single" w:sz="8" w:space="0" w:color="auto"/>
            </w:tcBorders>
          </w:tcPr>
          <w:p w14:paraId="6007E4E2" w14:textId="7375DF99"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606B298F" w14:textId="6C1BC453"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7BDE5510" w14:textId="22FFB8AC"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29A84FB9" w14:textId="77DAB351"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4B037291" w14:textId="441A6A96" w:rsidR="755B25E4" w:rsidRDefault="755B25E4" w:rsidP="755B25E4">
            <w:pPr>
              <w:jc w:val="center"/>
            </w:pPr>
            <w:r w:rsidRPr="755B25E4">
              <w:rPr>
                <w:sz w:val="16"/>
                <w:szCs w:val="16"/>
              </w:rPr>
              <w:t>X</w:t>
            </w:r>
          </w:p>
        </w:tc>
      </w:tr>
      <w:tr w:rsidR="755B25E4" w14:paraId="16128E65"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0BE4F623" w14:textId="5F89C9C7" w:rsidR="755B25E4" w:rsidRDefault="755B25E4" w:rsidP="755B25E4">
            <w:r w:rsidRPr="755B25E4">
              <w:rPr>
                <w:sz w:val="16"/>
                <w:szCs w:val="16"/>
              </w:rPr>
              <w:t>6</w:t>
            </w:r>
          </w:p>
        </w:tc>
        <w:tc>
          <w:tcPr>
            <w:tcW w:w="1170" w:type="dxa"/>
            <w:tcBorders>
              <w:top w:val="single" w:sz="8" w:space="0" w:color="auto"/>
              <w:left w:val="single" w:sz="8" w:space="0" w:color="auto"/>
              <w:bottom w:val="single" w:sz="8" w:space="0" w:color="auto"/>
              <w:right w:val="single" w:sz="8" w:space="0" w:color="auto"/>
            </w:tcBorders>
          </w:tcPr>
          <w:p w14:paraId="6FEE0562" w14:textId="6D0E9A9B" w:rsidR="755B25E4" w:rsidRDefault="755B25E4" w:rsidP="755B25E4">
            <w:r w:rsidRPr="755B25E4">
              <w:rPr>
                <w:sz w:val="16"/>
                <w:szCs w:val="16"/>
              </w:rPr>
              <w:t>reporting of research</w:t>
            </w:r>
          </w:p>
        </w:tc>
        <w:tc>
          <w:tcPr>
            <w:tcW w:w="597" w:type="dxa"/>
            <w:tcBorders>
              <w:top w:val="single" w:sz="8" w:space="0" w:color="auto"/>
              <w:left w:val="single" w:sz="8" w:space="0" w:color="auto"/>
              <w:bottom w:val="single" w:sz="8" w:space="0" w:color="auto"/>
              <w:right w:val="single" w:sz="8" w:space="0" w:color="auto"/>
            </w:tcBorders>
          </w:tcPr>
          <w:p w14:paraId="0DF0652B" w14:textId="0B559A7B" w:rsidR="755B25E4" w:rsidRDefault="755B25E4"/>
        </w:tc>
        <w:tc>
          <w:tcPr>
            <w:tcW w:w="999" w:type="dxa"/>
            <w:tcBorders>
              <w:top w:val="single" w:sz="8" w:space="0" w:color="auto"/>
              <w:left w:val="single" w:sz="8" w:space="0" w:color="auto"/>
              <w:bottom w:val="single" w:sz="8" w:space="0" w:color="auto"/>
              <w:right w:val="single" w:sz="8" w:space="0" w:color="auto"/>
            </w:tcBorders>
          </w:tcPr>
          <w:p w14:paraId="248C536E" w14:textId="76E4CA96" w:rsidR="755B25E4" w:rsidRDefault="755B25E4"/>
        </w:tc>
        <w:tc>
          <w:tcPr>
            <w:tcW w:w="796" w:type="dxa"/>
            <w:tcBorders>
              <w:top w:val="single" w:sz="8" w:space="0" w:color="auto"/>
              <w:left w:val="single" w:sz="8" w:space="0" w:color="auto"/>
              <w:bottom w:val="single" w:sz="8" w:space="0" w:color="auto"/>
              <w:right w:val="single" w:sz="8" w:space="0" w:color="auto"/>
            </w:tcBorders>
          </w:tcPr>
          <w:p w14:paraId="50CFE4DC" w14:textId="096BFE29"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5FDDD952" w14:textId="3944001F"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2871F96B" w14:textId="6D363BB8"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582C90A4" w14:textId="1A40806E"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6441262D" w14:textId="037A90C1"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566A22A9" w14:textId="12061B35" w:rsidR="755B25E4" w:rsidRDefault="755B25E4" w:rsidP="755B25E4">
            <w:pPr>
              <w:jc w:val="center"/>
            </w:pPr>
            <w:r w:rsidRPr="755B25E4">
              <w:rPr>
                <w:sz w:val="16"/>
                <w:szCs w:val="16"/>
              </w:rPr>
              <w:t>X</w:t>
            </w:r>
          </w:p>
        </w:tc>
      </w:tr>
      <w:tr w:rsidR="755B25E4" w14:paraId="34094A4F"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5370FFF5" w14:textId="6FA45443" w:rsidR="755B25E4" w:rsidRDefault="755B25E4" w:rsidP="755B25E4">
            <w:r w:rsidRPr="755B25E4">
              <w:rPr>
                <w:sz w:val="16"/>
                <w:szCs w:val="16"/>
              </w:rPr>
              <w:t>7</w:t>
            </w:r>
          </w:p>
        </w:tc>
        <w:tc>
          <w:tcPr>
            <w:tcW w:w="1170" w:type="dxa"/>
            <w:tcBorders>
              <w:top w:val="single" w:sz="8" w:space="0" w:color="auto"/>
              <w:left w:val="single" w:sz="8" w:space="0" w:color="auto"/>
              <w:bottom w:val="single" w:sz="8" w:space="0" w:color="auto"/>
              <w:right w:val="single" w:sz="8" w:space="0" w:color="auto"/>
            </w:tcBorders>
            <w:vAlign w:val="center"/>
          </w:tcPr>
          <w:p w14:paraId="03F21C31" w14:textId="65FE2880" w:rsidR="755B25E4" w:rsidRDefault="755B25E4" w:rsidP="755B25E4">
            <w:pPr>
              <w:jc w:val="both"/>
            </w:pPr>
            <w:r w:rsidRPr="755B25E4">
              <w:rPr>
                <w:sz w:val="16"/>
                <w:szCs w:val="16"/>
              </w:rPr>
              <w:t>MIDTERM EXAM</w:t>
            </w:r>
          </w:p>
        </w:tc>
        <w:tc>
          <w:tcPr>
            <w:tcW w:w="597" w:type="dxa"/>
            <w:tcBorders>
              <w:top w:val="single" w:sz="8" w:space="0" w:color="auto"/>
              <w:left w:val="single" w:sz="8" w:space="0" w:color="auto"/>
              <w:bottom w:val="single" w:sz="8" w:space="0" w:color="auto"/>
              <w:right w:val="single" w:sz="8" w:space="0" w:color="auto"/>
            </w:tcBorders>
          </w:tcPr>
          <w:p w14:paraId="5B6A4C25" w14:textId="277D7D2C"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083247BC" w14:textId="78D8C0C7"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1C9E6736" w14:textId="4A4CDA29"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4755BC73" w14:textId="2444220B"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4B3A436B" w14:textId="7F0E4F1C"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1C980C04" w14:textId="69915BC4"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53B581C1" w14:textId="3A4EC73C"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46A9E6E2" w14:textId="71001EC8" w:rsidR="755B25E4" w:rsidRDefault="755B25E4" w:rsidP="755B25E4">
            <w:pPr>
              <w:jc w:val="center"/>
            </w:pPr>
            <w:r w:rsidRPr="755B25E4">
              <w:rPr>
                <w:sz w:val="16"/>
                <w:szCs w:val="16"/>
              </w:rPr>
              <w:t>X</w:t>
            </w:r>
          </w:p>
        </w:tc>
      </w:tr>
      <w:tr w:rsidR="755B25E4" w14:paraId="1EA7487A"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785175" w14:textId="73D1458C" w:rsidR="755B25E4" w:rsidRDefault="755B25E4" w:rsidP="755B25E4">
            <w:r w:rsidRPr="755B25E4">
              <w:rPr>
                <w:color w:val="000000" w:themeColor="text1"/>
                <w:sz w:val="16"/>
                <w:szCs w:val="16"/>
              </w:rPr>
              <w:t>8</w:t>
            </w:r>
          </w:p>
        </w:tc>
        <w:tc>
          <w:tcPr>
            <w:tcW w:w="1170" w:type="dxa"/>
            <w:tcBorders>
              <w:top w:val="single" w:sz="8" w:space="0" w:color="auto"/>
              <w:left w:val="single" w:sz="8" w:space="0" w:color="auto"/>
              <w:bottom w:val="single" w:sz="8" w:space="0" w:color="auto"/>
              <w:right w:val="single" w:sz="8" w:space="0" w:color="auto"/>
            </w:tcBorders>
            <w:vAlign w:val="center"/>
          </w:tcPr>
          <w:p w14:paraId="2CD9CF34" w14:textId="707DF0BF" w:rsidR="755B25E4" w:rsidRDefault="755B25E4" w:rsidP="755B25E4">
            <w:r w:rsidRPr="755B25E4">
              <w:rPr>
                <w:sz w:val="16"/>
                <w:szCs w:val="16"/>
              </w:rPr>
              <w:t xml:space="preserve">abstracts of research articles in what takes </w:t>
            </w:r>
            <w:proofErr w:type="gramStart"/>
            <w:r w:rsidRPr="755B25E4">
              <w:rPr>
                <w:sz w:val="16"/>
                <w:szCs w:val="16"/>
              </w:rPr>
              <w:t>place?</w:t>
            </w:r>
            <w:proofErr w:type="gramEnd"/>
            <w:r w:rsidRPr="755B25E4">
              <w:rPr>
                <w:sz w:val="16"/>
                <w:szCs w:val="16"/>
              </w:rPr>
              <w:t xml:space="preserve"> The introduction offers the reader with what?</w:t>
            </w:r>
          </w:p>
        </w:tc>
        <w:tc>
          <w:tcPr>
            <w:tcW w:w="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9856598" w14:textId="2776D930" w:rsidR="755B25E4" w:rsidRDefault="755B25E4" w:rsidP="755B25E4">
            <w:pPr>
              <w:jc w:val="center"/>
            </w:pPr>
            <w:r w:rsidRPr="755B25E4">
              <w:rPr>
                <w:color w:val="000000" w:themeColor="text1"/>
                <w:sz w:val="16"/>
                <w:szCs w:val="16"/>
              </w:rPr>
              <w:t>x</w:t>
            </w:r>
          </w:p>
        </w:tc>
        <w:tc>
          <w:tcPr>
            <w:tcW w:w="9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49E7E9" w14:textId="4D822EF9" w:rsidR="755B25E4" w:rsidRDefault="755B25E4" w:rsidP="755B25E4">
            <w:pPr>
              <w:jc w:val="center"/>
            </w:pPr>
            <w:r w:rsidRPr="755B25E4">
              <w:rPr>
                <w:color w:val="000000" w:themeColor="text1"/>
                <w:sz w:val="16"/>
                <w:szCs w:val="16"/>
              </w:rPr>
              <w:t>x</w:t>
            </w:r>
          </w:p>
        </w:tc>
        <w:tc>
          <w:tcPr>
            <w:tcW w:w="79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2A00FFA" w14:textId="2AB55A76" w:rsidR="755B25E4" w:rsidRDefault="755B25E4" w:rsidP="755B25E4">
            <w:pPr>
              <w:jc w:val="center"/>
            </w:pPr>
            <w:r w:rsidRPr="755B25E4">
              <w:rPr>
                <w:color w:val="000000" w:themeColor="text1"/>
                <w:sz w:val="16"/>
                <w:szCs w:val="16"/>
              </w:rPr>
              <w:t>X</w:t>
            </w:r>
          </w:p>
        </w:tc>
        <w:tc>
          <w:tcPr>
            <w:tcW w:w="8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324573" w14:textId="4E789C7C" w:rsidR="755B25E4" w:rsidRDefault="755B25E4" w:rsidP="755B25E4">
            <w:pPr>
              <w:jc w:val="center"/>
            </w:pPr>
            <w:r w:rsidRPr="755B25E4">
              <w:rPr>
                <w:color w:val="000000" w:themeColor="text1"/>
                <w:sz w:val="16"/>
                <w:szCs w:val="16"/>
              </w:rPr>
              <w:t>x</w:t>
            </w:r>
          </w:p>
        </w:tc>
        <w:tc>
          <w:tcPr>
            <w:tcW w:w="8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E3219C0" w14:textId="5FA4A1F9" w:rsidR="755B25E4" w:rsidRDefault="755B25E4" w:rsidP="755B25E4">
            <w:pPr>
              <w:jc w:val="center"/>
            </w:pPr>
            <w:r w:rsidRPr="755B25E4">
              <w:rPr>
                <w:color w:val="000000" w:themeColor="text1"/>
                <w:sz w:val="16"/>
                <w:szCs w:val="16"/>
              </w:rPr>
              <w:t>x</w:t>
            </w:r>
          </w:p>
        </w:tc>
        <w:tc>
          <w:tcPr>
            <w:tcW w:w="7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11211A" w14:textId="771D5429" w:rsidR="755B25E4" w:rsidRDefault="755B25E4" w:rsidP="755B25E4">
            <w:pPr>
              <w:jc w:val="center"/>
            </w:pPr>
            <w:r w:rsidRPr="755B25E4">
              <w:rPr>
                <w:color w:val="000000" w:themeColor="text1"/>
                <w:sz w:val="16"/>
                <w:szCs w:val="16"/>
              </w:rPr>
              <w:t>x</w:t>
            </w:r>
          </w:p>
        </w:tc>
        <w:tc>
          <w:tcPr>
            <w:tcW w:w="8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B3C43EC" w14:textId="4BB06701" w:rsidR="755B25E4" w:rsidRDefault="755B25E4" w:rsidP="755B25E4">
            <w:pPr>
              <w:jc w:val="center"/>
            </w:pPr>
            <w:r w:rsidRPr="755B25E4">
              <w:rPr>
                <w:color w:val="000000" w:themeColor="text1"/>
                <w:sz w:val="16"/>
                <w:szCs w:val="16"/>
              </w:rPr>
              <w:t>x</w:t>
            </w:r>
          </w:p>
        </w:tc>
        <w:tc>
          <w:tcPr>
            <w:tcW w:w="10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959E7F" w14:textId="5C04BC13" w:rsidR="755B25E4" w:rsidRDefault="755B25E4" w:rsidP="755B25E4">
            <w:pPr>
              <w:jc w:val="center"/>
            </w:pPr>
            <w:r w:rsidRPr="755B25E4">
              <w:rPr>
                <w:color w:val="000000" w:themeColor="text1"/>
                <w:sz w:val="16"/>
                <w:szCs w:val="16"/>
              </w:rPr>
              <w:t>X</w:t>
            </w:r>
          </w:p>
        </w:tc>
      </w:tr>
      <w:tr w:rsidR="755B25E4" w14:paraId="100E2B76"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326F0F1C" w14:textId="0DBF676D" w:rsidR="755B25E4" w:rsidRDefault="755B25E4" w:rsidP="755B25E4">
            <w:r w:rsidRPr="755B25E4">
              <w:rPr>
                <w:sz w:val="16"/>
                <w:szCs w:val="16"/>
              </w:rPr>
              <w:t>9</w:t>
            </w:r>
          </w:p>
        </w:tc>
        <w:tc>
          <w:tcPr>
            <w:tcW w:w="1170" w:type="dxa"/>
            <w:tcBorders>
              <w:top w:val="single" w:sz="8" w:space="0" w:color="auto"/>
              <w:left w:val="single" w:sz="8" w:space="0" w:color="auto"/>
              <w:bottom w:val="single" w:sz="8" w:space="0" w:color="auto"/>
              <w:right w:val="single" w:sz="8" w:space="0" w:color="auto"/>
            </w:tcBorders>
            <w:vAlign w:val="center"/>
          </w:tcPr>
          <w:p w14:paraId="06E33F26" w14:textId="7521445D" w:rsidR="755B25E4" w:rsidRDefault="755B25E4" w:rsidP="755B25E4">
            <w:r w:rsidRPr="755B25E4">
              <w:rPr>
                <w:sz w:val="16"/>
                <w:szCs w:val="16"/>
              </w:rPr>
              <w:t xml:space="preserve"> Method </w:t>
            </w:r>
            <w:proofErr w:type="gramStart"/>
            <w:r w:rsidRPr="755B25E4">
              <w:rPr>
                <w:sz w:val="16"/>
                <w:szCs w:val="16"/>
              </w:rPr>
              <w:t>1:Method</w:t>
            </w:r>
            <w:proofErr w:type="gramEnd"/>
            <w:r w:rsidRPr="755B25E4">
              <w:rPr>
                <w:sz w:val="16"/>
                <w:szCs w:val="16"/>
              </w:rPr>
              <w:t xml:space="preserve"> section in which include subheadings? </w:t>
            </w:r>
          </w:p>
        </w:tc>
        <w:tc>
          <w:tcPr>
            <w:tcW w:w="597" w:type="dxa"/>
            <w:tcBorders>
              <w:top w:val="single" w:sz="8" w:space="0" w:color="auto"/>
              <w:left w:val="single" w:sz="8" w:space="0" w:color="auto"/>
              <w:bottom w:val="single" w:sz="8" w:space="0" w:color="auto"/>
              <w:right w:val="single" w:sz="8" w:space="0" w:color="auto"/>
            </w:tcBorders>
          </w:tcPr>
          <w:p w14:paraId="7AA2BBC4" w14:textId="0DB9E99D"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1C2051D2" w14:textId="0DCA41EE"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32A4FA8A" w14:textId="7649B4BC"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58D21D02" w14:textId="0C56AF9A"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349F8A3A" w14:textId="0F051584"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099B76C2" w14:textId="30CCC334"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66EDD2C3" w14:textId="6AEA8BCF"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542D4DC0" w14:textId="29F72544" w:rsidR="755B25E4" w:rsidRDefault="755B25E4" w:rsidP="755B25E4">
            <w:pPr>
              <w:jc w:val="center"/>
            </w:pPr>
            <w:r w:rsidRPr="755B25E4">
              <w:rPr>
                <w:sz w:val="16"/>
                <w:szCs w:val="16"/>
              </w:rPr>
              <w:t>X</w:t>
            </w:r>
          </w:p>
        </w:tc>
      </w:tr>
      <w:tr w:rsidR="755B25E4" w14:paraId="261DD752"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47C2EB6C" w14:textId="1D9DE7BB" w:rsidR="755B25E4" w:rsidRDefault="755B25E4" w:rsidP="755B25E4">
            <w:r w:rsidRPr="755B25E4">
              <w:rPr>
                <w:sz w:val="16"/>
                <w:szCs w:val="16"/>
              </w:rPr>
              <w:t>10</w:t>
            </w:r>
          </w:p>
        </w:tc>
        <w:tc>
          <w:tcPr>
            <w:tcW w:w="1170" w:type="dxa"/>
            <w:tcBorders>
              <w:top w:val="single" w:sz="8" w:space="0" w:color="auto"/>
              <w:left w:val="single" w:sz="8" w:space="0" w:color="auto"/>
              <w:bottom w:val="single" w:sz="8" w:space="0" w:color="auto"/>
              <w:right w:val="single" w:sz="8" w:space="0" w:color="auto"/>
            </w:tcBorders>
            <w:vAlign w:val="center"/>
          </w:tcPr>
          <w:p w14:paraId="2DB02607" w14:textId="7EDA101A" w:rsidR="755B25E4" w:rsidRDefault="755B25E4" w:rsidP="755B25E4">
            <w:r w:rsidRPr="755B25E4">
              <w:rPr>
                <w:sz w:val="16"/>
                <w:szCs w:val="16"/>
              </w:rPr>
              <w:t xml:space="preserve">Method 2. Data collection tools </w:t>
            </w:r>
          </w:p>
          <w:p w14:paraId="638F669C" w14:textId="5B3EE1EF" w:rsidR="755B25E4" w:rsidRDefault="755B25E4" w:rsidP="755B25E4">
            <w:r w:rsidRPr="755B25E4">
              <w:rPr>
                <w:sz w:val="16"/>
                <w:szCs w:val="16"/>
              </w:rPr>
              <w:t>the data collection process</w:t>
            </w:r>
          </w:p>
        </w:tc>
        <w:tc>
          <w:tcPr>
            <w:tcW w:w="597" w:type="dxa"/>
            <w:tcBorders>
              <w:top w:val="single" w:sz="8" w:space="0" w:color="auto"/>
              <w:left w:val="single" w:sz="8" w:space="0" w:color="auto"/>
              <w:bottom w:val="single" w:sz="8" w:space="0" w:color="auto"/>
              <w:right w:val="single" w:sz="8" w:space="0" w:color="auto"/>
            </w:tcBorders>
          </w:tcPr>
          <w:p w14:paraId="7C96BA41" w14:textId="4D8C9860"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226D4057" w14:textId="71072C73"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6592E021" w14:textId="100ED636"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6C9A4D64" w14:textId="5F6EB520"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74728D5B" w14:textId="3B5E05AB"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4E28FC49" w14:textId="4E06636B"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081E70AA" w14:textId="5A5D9ECC"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55A79238" w14:textId="7515B13C" w:rsidR="755B25E4" w:rsidRDefault="755B25E4" w:rsidP="755B25E4">
            <w:pPr>
              <w:jc w:val="center"/>
            </w:pPr>
            <w:r w:rsidRPr="755B25E4">
              <w:rPr>
                <w:sz w:val="16"/>
                <w:szCs w:val="16"/>
              </w:rPr>
              <w:t>X</w:t>
            </w:r>
          </w:p>
        </w:tc>
      </w:tr>
      <w:tr w:rsidR="755B25E4" w14:paraId="55B6BBC7"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4EAB87FB" w14:textId="629B939B" w:rsidR="755B25E4" w:rsidRDefault="755B25E4" w:rsidP="755B25E4">
            <w:r w:rsidRPr="755B25E4">
              <w:rPr>
                <w:sz w:val="16"/>
                <w:szCs w:val="16"/>
              </w:rPr>
              <w:t>11</w:t>
            </w:r>
          </w:p>
        </w:tc>
        <w:tc>
          <w:tcPr>
            <w:tcW w:w="1170" w:type="dxa"/>
            <w:tcBorders>
              <w:top w:val="single" w:sz="8" w:space="0" w:color="auto"/>
              <w:left w:val="single" w:sz="8" w:space="0" w:color="auto"/>
              <w:bottom w:val="single" w:sz="8" w:space="0" w:color="auto"/>
              <w:right w:val="single" w:sz="8" w:space="0" w:color="auto"/>
            </w:tcBorders>
            <w:vAlign w:val="center"/>
          </w:tcPr>
          <w:p w14:paraId="10E1077C" w14:textId="04BC7066" w:rsidR="755B25E4" w:rsidRDefault="755B25E4" w:rsidP="755B25E4">
            <w:r w:rsidRPr="755B25E4">
              <w:rPr>
                <w:sz w:val="16"/>
                <w:szCs w:val="16"/>
              </w:rPr>
              <w:t xml:space="preserve">3 </w:t>
            </w:r>
            <w:proofErr w:type="gramStart"/>
            <w:r w:rsidRPr="755B25E4">
              <w:rPr>
                <w:sz w:val="16"/>
                <w:szCs w:val="16"/>
              </w:rPr>
              <w:t>method</w:t>
            </w:r>
            <w:proofErr w:type="gramEnd"/>
            <w:r w:rsidRPr="755B25E4">
              <w:rPr>
                <w:sz w:val="16"/>
                <w:szCs w:val="16"/>
              </w:rPr>
              <w:t>.: Research designs</w:t>
            </w:r>
          </w:p>
        </w:tc>
        <w:tc>
          <w:tcPr>
            <w:tcW w:w="597" w:type="dxa"/>
            <w:tcBorders>
              <w:top w:val="single" w:sz="8" w:space="0" w:color="auto"/>
              <w:left w:val="single" w:sz="8" w:space="0" w:color="auto"/>
              <w:bottom w:val="single" w:sz="8" w:space="0" w:color="auto"/>
              <w:right w:val="single" w:sz="8" w:space="0" w:color="auto"/>
            </w:tcBorders>
          </w:tcPr>
          <w:p w14:paraId="4C9ED78E" w14:textId="3C6B701D"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370CAE69" w14:textId="7F59A508"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58834B73" w14:textId="6702C7D7"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4B9EB36D" w14:textId="49533BC3"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36DD7B18" w14:textId="2BA8E9E6"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723BE21F" w14:textId="62A1ABC7"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7DBC038C" w14:textId="52AC503F"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008A7ACB" w14:textId="21D1298C" w:rsidR="755B25E4" w:rsidRDefault="755B25E4" w:rsidP="755B25E4">
            <w:pPr>
              <w:jc w:val="center"/>
            </w:pPr>
            <w:r w:rsidRPr="755B25E4">
              <w:rPr>
                <w:sz w:val="16"/>
                <w:szCs w:val="16"/>
              </w:rPr>
              <w:t>x</w:t>
            </w:r>
          </w:p>
        </w:tc>
      </w:tr>
      <w:tr w:rsidR="755B25E4" w14:paraId="4F4DB87A"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36AC8E3F" w14:textId="400C1FBE" w:rsidR="755B25E4" w:rsidRDefault="755B25E4" w:rsidP="755B25E4">
            <w:r w:rsidRPr="755B25E4">
              <w:rPr>
                <w:sz w:val="16"/>
                <w:szCs w:val="16"/>
              </w:rPr>
              <w:t>12</w:t>
            </w:r>
          </w:p>
        </w:tc>
        <w:tc>
          <w:tcPr>
            <w:tcW w:w="1170" w:type="dxa"/>
            <w:tcBorders>
              <w:top w:val="single" w:sz="8" w:space="0" w:color="auto"/>
              <w:left w:val="single" w:sz="8" w:space="0" w:color="auto"/>
              <w:bottom w:val="single" w:sz="8" w:space="0" w:color="auto"/>
              <w:right w:val="single" w:sz="8" w:space="0" w:color="auto"/>
            </w:tcBorders>
            <w:vAlign w:val="center"/>
          </w:tcPr>
          <w:p w14:paraId="1EA6FD2D" w14:textId="276E91A7" w:rsidR="755B25E4" w:rsidRDefault="755B25E4" w:rsidP="755B25E4">
            <w:r w:rsidRPr="755B25E4">
              <w:rPr>
                <w:sz w:val="16"/>
                <w:szCs w:val="16"/>
              </w:rPr>
              <w:t xml:space="preserve">Method 4. </w:t>
            </w:r>
            <w:proofErr w:type="gramStart"/>
            <w:r w:rsidRPr="755B25E4">
              <w:rPr>
                <w:sz w:val="16"/>
                <w:szCs w:val="16"/>
              </w:rPr>
              <w:t>:Experimental</w:t>
            </w:r>
            <w:proofErr w:type="gramEnd"/>
            <w:r w:rsidRPr="755B25E4">
              <w:rPr>
                <w:sz w:val="16"/>
                <w:szCs w:val="16"/>
              </w:rPr>
              <w:t xml:space="preserve"> and </w:t>
            </w:r>
            <w:proofErr w:type="spellStart"/>
            <w:r w:rsidRPr="755B25E4">
              <w:rPr>
                <w:sz w:val="16"/>
                <w:szCs w:val="16"/>
              </w:rPr>
              <w:t>yarideneysel</w:t>
            </w:r>
            <w:proofErr w:type="spellEnd"/>
            <w:r w:rsidRPr="755B25E4">
              <w:rPr>
                <w:sz w:val="16"/>
                <w:szCs w:val="16"/>
              </w:rPr>
              <w:t xml:space="preserve"> research designs </w:t>
            </w:r>
          </w:p>
        </w:tc>
        <w:tc>
          <w:tcPr>
            <w:tcW w:w="597" w:type="dxa"/>
            <w:tcBorders>
              <w:top w:val="single" w:sz="8" w:space="0" w:color="auto"/>
              <w:left w:val="single" w:sz="8" w:space="0" w:color="auto"/>
              <w:bottom w:val="single" w:sz="8" w:space="0" w:color="auto"/>
              <w:right w:val="single" w:sz="8" w:space="0" w:color="auto"/>
            </w:tcBorders>
          </w:tcPr>
          <w:p w14:paraId="72EE326D" w14:textId="22703859"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0C909AA2" w14:textId="02C58460"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5132762D" w14:textId="756E2E80"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0883FACE" w14:textId="7FF19BBD"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6914769B" w14:textId="7259AE26"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6B345280" w14:textId="2EE05C7E"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667126B5" w14:textId="7B17E365"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2662AF7F" w14:textId="3C07C55F" w:rsidR="755B25E4" w:rsidRDefault="755B25E4" w:rsidP="755B25E4">
            <w:pPr>
              <w:jc w:val="center"/>
            </w:pPr>
            <w:r w:rsidRPr="755B25E4">
              <w:rPr>
                <w:sz w:val="16"/>
                <w:szCs w:val="16"/>
              </w:rPr>
              <w:t>x</w:t>
            </w:r>
          </w:p>
        </w:tc>
      </w:tr>
      <w:tr w:rsidR="755B25E4" w14:paraId="097DFC27"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3B69441C" w14:textId="5F209A7E" w:rsidR="755B25E4" w:rsidRDefault="755B25E4" w:rsidP="755B25E4">
            <w:r w:rsidRPr="755B25E4">
              <w:rPr>
                <w:sz w:val="16"/>
                <w:szCs w:val="16"/>
              </w:rPr>
              <w:lastRenderedPageBreak/>
              <w:t>13</w:t>
            </w:r>
          </w:p>
        </w:tc>
        <w:tc>
          <w:tcPr>
            <w:tcW w:w="1170" w:type="dxa"/>
            <w:tcBorders>
              <w:top w:val="single" w:sz="8" w:space="0" w:color="auto"/>
              <w:left w:val="single" w:sz="8" w:space="0" w:color="auto"/>
              <w:bottom w:val="single" w:sz="8" w:space="0" w:color="auto"/>
              <w:right w:val="single" w:sz="8" w:space="0" w:color="auto"/>
            </w:tcBorders>
            <w:vAlign w:val="center"/>
          </w:tcPr>
          <w:p w14:paraId="7B856DB6" w14:textId="35033F32" w:rsidR="755B25E4" w:rsidRDefault="755B25E4" w:rsidP="755B25E4">
            <w:r w:rsidRPr="755B25E4">
              <w:rPr>
                <w:sz w:val="16"/>
                <w:szCs w:val="16"/>
              </w:rPr>
              <w:t>in Section Findings the findings are presented in the way?</w:t>
            </w:r>
          </w:p>
        </w:tc>
        <w:tc>
          <w:tcPr>
            <w:tcW w:w="597" w:type="dxa"/>
            <w:tcBorders>
              <w:top w:val="single" w:sz="8" w:space="0" w:color="auto"/>
              <w:left w:val="single" w:sz="8" w:space="0" w:color="auto"/>
              <w:bottom w:val="single" w:sz="8" w:space="0" w:color="auto"/>
              <w:right w:val="single" w:sz="8" w:space="0" w:color="auto"/>
            </w:tcBorders>
          </w:tcPr>
          <w:p w14:paraId="2CC3349D" w14:textId="191ABC12" w:rsidR="755B25E4" w:rsidRDefault="755B25E4"/>
        </w:tc>
        <w:tc>
          <w:tcPr>
            <w:tcW w:w="999" w:type="dxa"/>
            <w:tcBorders>
              <w:top w:val="single" w:sz="8" w:space="0" w:color="auto"/>
              <w:left w:val="single" w:sz="8" w:space="0" w:color="auto"/>
              <w:bottom w:val="single" w:sz="8" w:space="0" w:color="auto"/>
              <w:right w:val="single" w:sz="8" w:space="0" w:color="auto"/>
            </w:tcBorders>
          </w:tcPr>
          <w:p w14:paraId="1CB5FA93" w14:textId="1687F68E" w:rsidR="755B25E4" w:rsidRDefault="755B25E4"/>
        </w:tc>
        <w:tc>
          <w:tcPr>
            <w:tcW w:w="796" w:type="dxa"/>
            <w:tcBorders>
              <w:top w:val="single" w:sz="8" w:space="0" w:color="auto"/>
              <w:left w:val="single" w:sz="8" w:space="0" w:color="auto"/>
              <w:bottom w:val="single" w:sz="8" w:space="0" w:color="auto"/>
              <w:right w:val="single" w:sz="8" w:space="0" w:color="auto"/>
            </w:tcBorders>
          </w:tcPr>
          <w:p w14:paraId="415B1912" w14:textId="3636F3A2"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7021F69C" w14:textId="7FCC3AA8" w:rsidR="755B25E4" w:rsidRDefault="755B25E4"/>
        </w:tc>
        <w:tc>
          <w:tcPr>
            <w:tcW w:w="825" w:type="dxa"/>
            <w:tcBorders>
              <w:top w:val="single" w:sz="8" w:space="0" w:color="auto"/>
              <w:left w:val="single" w:sz="8" w:space="0" w:color="auto"/>
              <w:bottom w:val="single" w:sz="8" w:space="0" w:color="auto"/>
              <w:right w:val="single" w:sz="8" w:space="0" w:color="auto"/>
            </w:tcBorders>
          </w:tcPr>
          <w:p w14:paraId="657CBB00" w14:textId="15139F2B" w:rsidR="755B25E4" w:rsidRDefault="755B25E4"/>
        </w:tc>
        <w:tc>
          <w:tcPr>
            <w:tcW w:w="717" w:type="dxa"/>
            <w:tcBorders>
              <w:top w:val="single" w:sz="8" w:space="0" w:color="auto"/>
              <w:left w:val="single" w:sz="8" w:space="0" w:color="auto"/>
              <w:bottom w:val="single" w:sz="8" w:space="0" w:color="auto"/>
              <w:right w:val="single" w:sz="8" w:space="0" w:color="auto"/>
            </w:tcBorders>
          </w:tcPr>
          <w:p w14:paraId="2F15C3F9" w14:textId="4946D095"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18782230" w14:textId="4DC5D862"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600CFE32" w14:textId="619F4052" w:rsidR="755B25E4" w:rsidRDefault="755B25E4" w:rsidP="755B25E4">
            <w:pPr>
              <w:jc w:val="center"/>
            </w:pPr>
            <w:r w:rsidRPr="755B25E4">
              <w:rPr>
                <w:sz w:val="16"/>
                <w:szCs w:val="16"/>
              </w:rPr>
              <w:t>X</w:t>
            </w:r>
          </w:p>
        </w:tc>
      </w:tr>
      <w:tr w:rsidR="755B25E4" w14:paraId="5FF15633"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tcPr>
          <w:p w14:paraId="74AC2B56" w14:textId="2AA259C9" w:rsidR="755B25E4" w:rsidRDefault="755B25E4" w:rsidP="755B25E4">
            <w:r w:rsidRPr="755B25E4">
              <w:rPr>
                <w:sz w:val="16"/>
                <w:szCs w:val="16"/>
              </w:rPr>
              <w:t>14</w:t>
            </w:r>
          </w:p>
        </w:tc>
        <w:tc>
          <w:tcPr>
            <w:tcW w:w="1170" w:type="dxa"/>
            <w:tcBorders>
              <w:top w:val="single" w:sz="8" w:space="0" w:color="auto"/>
              <w:left w:val="single" w:sz="8" w:space="0" w:color="auto"/>
              <w:bottom w:val="single" w:sz="8" w:space="0" w:color="auto"/>
              <w:right w:val="single" w:sz="8" w:space="0" w:color="auto"/>
            </w:tcBorders>
            <w:vAlign w:val="center"/>
          </w:tcPr>
          <w:p w14:paraId="24A37D61" w14:textId="0478D9B3" w:rsidR="755B25E4" w:rsidRDefault="755B25E4" w:rsidP="755B25E4">
            <w:r w:rsidRPr="755B25E4">
              <w:rPr>
                <w:sz w:val="16"/>
                <w:szCs w:val="16"/>
              </w:rPr>
              <w:t>discussion and conclusion in Section what is it?</w:t>
            </w:r>
          </w:p>
        </w:tc>
        <w:tc>
          <w:tcPr>
            <w:tcW w:w="597" w:type="dxa"/>
            <w:tcBorders>
              <w:top w:val="single" w:sz="8" w:space="0" w:color="auto"/>
              <w:left w:val="single" w:sz="8" w:space="0" w:color="auto"/>
              <w:bottom w:val="single" w:sz="8" w:space="0" w:color="auto"/>
              <w:right w:val="single" w:sz="8" w:space="0" w:color="auto"/>
            </w:tcBorders>
          </w:tcPr>
          <w:p w14:paraId="3DCB76B5" w14:textId="2D486B59" w:rsidR="755B25E4" w:rsidRDefault="755B25E4" w:rsidP="755B25E4">
            <w:pPr>
              <w:jc w:val="center"/>
            </w:pPr>
            <w:r w:rsidRPr="755B25E4">
              <w:rPr>
                <w:sz w:val="16"/>
                <w:szCs w:val="16"/>
              </w:rPr>
              <w:t>X</w:t>
            </w:r>
          </w:p>
        </w:tc>
        <w:tc>
          <w:tcPr>
            <w:tcW w:w="999" w:type="dxa"/>
            <w:tcBorders>
              <w:top w:val="single" w:sz="8" w:space="0" w:color="auto"/>
              <w:left w:val="single" w:sz="8" w:space="0" w:color="auto"/>
              <w:bottom w:val="single" w:sz="8" w:space="0" w:color="auto"/>
              <w:right w:val="single" w:sz="8" w:space="0" w:color="auto"/>
            </w:tcBorders>
          </w:tcPr>
          <w:p w14:paraId="7D3DA069" w14:textId="5C7E3668" w:rsidR="755B25E4" w:rsidRDefault="755B25E4" w:rsidP="755B25E4">
            <w:pPr>
              <w:jc w:val="center"/>
            </w:pPr>
            <w:r w:rsidRPr="755B25E4">
              <w:rPr>
                <w:sz w:val="16"/>
                <w:szCs w:val="16"/>
              </w:rPr>
              <w:t>X</w:t>
            </w:r>
          </w:p>
        </w:tc>
        <w:tc>
          <w:tcPr>
            <w:tcW w:w="796" w:type="dxa"/>
            <w:tcBorders>
              <w:top w:val="single" w:sz="8" w:space="0" w:color="auto"/>
              <w:left w:val="single" w:sz="8" w:space="0" w:color="auto"/>
              <w:bottom w:val="single" w:sz="8" w:space="0" w:color="auto"/>
              <w:right w:val="single" w:sz="8" w:space="0" w:color="auto"/>
            </w:tcBorders>
          </w:tcPr>
          <w:p w14:paraId="5971D7F5" w14:textId="2FDEE1F2" w:rsidR="755B25E4" w:rsidRDefault="755B25E4" w:rsidP="755B25E4">
            <w:pPr>
              <w:jc w:val="center"/>
            </w:pPr>
            <w:r w:rsidRPr="755B25E4">
              <w:rPr>
                <w:sz w:val="16"/>
                <w:szCs w:val="16"/>
              </w:rPr>
              <w:t>X</w:t>
            </w:r>
          </w:p>
        </w:tc>
        <w:tc>
          <w:tcPr>
            <w:tcW w:w="852" w:type="dxa"/>
            <w:tcBorders>
              <w:top w:val="single" w:sz="8" w:space="0" w:color="auto"/>
              <w:left w:val="single" w:sz="8" w:space="0" w:color="auto"/>
              <w:bottom w:val="single" w:sz="8" w:space="0" w:color="auto"/>
              <w:right w:val="single" w:sz="8" w:space="0" w:color="auto"/>
            </w:tcBorders>
          </w:tcPr>
          <w:p w14:paraId="4215CD14" w14:textId="53F3CD1B" w:rsidR="755B25E4" w:rsidRDefault="755B25E4" w:rsidP="755B25E4">
            <w:pPr>
              <w:jc w:val="center"/>
            </w:pPr>
            <w:r w:rsidRPr="755B25E4">
              <w:rPr>
                <w:sz w:val="16"/>
                <w:szCs w:val="16"/>
              </w:rPr>
              <w:t>X</w:t>
            </w:r>
          </w:p>
        </w:tc>
        <w:tc>
          <w:tcPr>
            <w:tcW w:w="825" w:type="dxa"/>
            <w:tcBorders>
              <w:top w:val="single" w:sz="8" w:space="0" w:color="auto"/>
              <w:left w:val="single" w:sz="8" w:space="0" w:color="auto"/>
              <w:bottom w:val="single" w:sz="8" w:space="0" w:color="auto"/>
              <w:right w:val="single" w:sz="8" w:space="0" w:color="auto"/>
            </w:tcBorders>
          </w:tcPr>
          <w:p w14:paraId="5039621F" w14:textId="0DB9D1EB" w:rsidR="755B25E4" w:rsidRDefault="755B25E4" w:rsidP="755B25E4">
            <w:pPr>
              <w:jc w:val="center"/>
            </w:pPr>
            <w:r w:rsidRPr="755B25E4">
              <w:rPr>
                <w:sz w:val="16"/>
                <w:szCs w:val="16"/>
              </w:rPr>
              <w:t>x</w:t>
            </w:r>
          </w:p>
        </w:tc>
        <w:tc>
          <w:tcPr>
            <w:tcW w:w="717" w:type="dxa"/>
            <w:tcBorders>
              <w:top w:val="single" w:sz="8" w:space="0" w:color="auto"/>
              <w:left w:val="single" w:sz="8" w:space="0" w:color="auto"/>
              <w:bottom w:val="single" w:sz="8" w:space="0" w:color="auto"/>
              <w:right w:val="single" w:sz="8" w:space="0" w:color="auto"/>
            </w:tcBorders>
          </w:tcPr>
          <w:p w14:paraId="6088D25F" w14:textId="59CD5718" w:rsidR="755B25E4" w:rsidRDefault="755B25E4" w:rsidP="755B25E4">
            <w:pPr>
              <w:jc w:val="center"/>
            </w:pPr>
            <w:r w:rsidRPr="755B25E4">
              <w:rPr>
                <w:sz w:val="16"/>
                <w:szCs w:val="16"/>
              </w:rPr>
              <w:t>x</w:t>
            </w:r>
          </w:p>
        </w:tc>
        <w:tc>
          <w:tcPr>
            <w:tcW w:w="840" w:type="dxa"/>
            <w:tcBorders>
              <w:top w:val="single" w:sz="8" w:space="0" w:color="auto"/>
              <w:left w:val="single" w:sz="8" w:space="0" w:color="auto"/>
              <w:bottom w:val="single" w:sz="8" w:space="0" w:color="auto"/>
              <w:right w:val="single" w:sz="8" w:space="0" w:color="auto"/>
            </w:tcBorders>
          </w:tcPr>
          <w:p w14:paraId="09D6A027" w14:textId="6ABC8225" w:rsidR="755B25E4" w:rsidRDefault="755B25E4" w:rsidP="755B25E4">
            <w:pPr>
              <w:jc w:val="center"/>
            </w:pPr>
            <w:r w:rsidRPr="755B25E4">
              <w:rPr>
                <w:sz w:val="16"/>
                <w:szCs w:val="16"/>
              </w:rPr>
              <w:t>x</w:t>
            </w:r>
          </w:p>
        </w:tc>
        <w:tc>
          <w:tcPr>
            <w:tcW w:w="1062" w:type="dxa"/>
            <w:tcBorders>
              <w:top w:val="single" w:sz="8" w:space="0" w:color="auto"/>
              <w:left w:val="single" w:sz="8" w:space="0" w:color="auto"/>
              <w:bottom w:val="single" w:sz="8" w:space="0" w:color="auto"/>
              <w:right w:val="single" w:sz="8" w:space="0" w:color="auto"/>
            </w:tcBorders>
          </w:tcPr>
          <w:p w14:paraId="2CBB2ED6" w14:textId="41D6B8CD" w:rsidR="755B25E4" w:rsidRDefault="755B25E4" w:rsidP="755B25E4">
            <w:pPr>
              <w:jc w:val="center"/>
            </w:pPr>
            <w:r w:rsidRPr="755B25E4">
              <w:rPr>
                <w:sz w:val="16"/>
                <w:szCs w:val="16"/>
              </w:rPr>
              <w:t>X</w:t>
            </w:r>
          </w:p>
        </w:tc>
      </w:tr>
      <w:tr w:rsidR="755B25E4" w14:paraId="713B194F" w14:textId="77777777" w:rsidTr="755B25E4">
        <w:trPr>
          <w:trHeight w:val="300"/>
        </w:trPr>
        <w:tc>
          <w:tcPr>
            <w:tcW w:w="40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EA9EFD" w14:textId="6062649D" w:rsidR="755B25E4" w:rsidRDefault="755B25E4"/>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A8DF62" w14:textId="3F21984E" w:rsidR="755B25E4" w:rsidRDefault="755B25E4" w:rsidP="755B25E4">
            <w:r w:rsidRPr="755B25E4">
              <w:rPr>
                <w:color w:val="000000" w:themeColor="text1"/>
                <w:sz w:val="16"/>
                <w:szCs w:val="16"/>
              </w:rPr>
              <w:t>final exam</w:t>
            </w:r>
          </w:p>
        </w:tc>
        <w:tc>
          <w:tcPr>
            <w:tcW w:w="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CE9CD6" w14:textId="1A876D85" w:rsidR="755B25E4" w:rsidRDefault="755B25E4" w:rsidP="755B25E4">
            <w:pPr>
              <w:jc w:val="center"/>
            </w:pPr>
            <w:r w:rsidRPr="755B25E4">
              <w:rPr>
                <w:color w:val="000000" w:themeColor="text1"/>
                <w:sz w:val="16"/>
                <w:szCs w:val="16"/>
              </w:rPr>
              <w:t>X</w:t>
            </w:r>
          </w:p>
        </w:tc>
        <w:tc>
          <w:tcPr>
            <w:tcW w:w="9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AE41FB" w14:textId="77E6D564" w:rsidR="755B25E4" w:rsidRDefault="755B25E4" w:rsidP="755B25E4">
            <w:pPr>
              <w:jc w:val="center"/>
            </w:pPr>
            <w:r w:rsidRPr="755B25E4">
              <w:rPr>
                <w:color w:val="000000" w:themeColor="text1"/>
                <w:sz w:val="16"/>
                <w:szCs w:val="16"/>
              </w:rPr>
              <w:t>X</w:t>
            </w:r>
          </w:p>
        </w:tc>
        <w:tc>
          <w:tcPr>
            <w:tcW w:w="79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887826" w14:textId="17C7664A" w:rsidR="755B25E4" w:rsidRDefault="755B25E4" w:rsidP="755B25E4">
            <w:pPr>
              <w:jc w:val="center"/>
            </w:pPr>
            <w:r w:rsidRPr="755B25E4">
              <w:rPr>
                <w:color w:val="000000" w:themeColor="text1"/>
                <w:sz w:val="16"/>
                <w:szCs w:val="16"/>
              </w:rPr>
              <w:t>X</w:t>
            </w:r>
          </w:p>
        </w:tc>
        <w:tc>
          <w:tcPr>
            <w:tcW w:w="8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4E262C" w14:textId="7648A110" w:rsidR="755B25E4" w:rsidRDefault="755B25E4" w:rsidP="755B25E4">
            <w:pPr>
              <w:jc w:val="center"/>
            </w:pPr>
            <w:r w:rsidRPr="755B25E4">
              <w:rPr>
                <w:color w:val="000000" w:themeColor="text1"/>
                <w:sz w:val="16"/>
                <w:szCs w:val="16"/>
              </w:rPr>
              <w:t>X</w:t>
            </w:r>
          </w:p>
        </w:tc>
        <w:tc>
          <w:tcPr>
            <w:tcW w:w="8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8B8E0D" w14:textId="59AD27AF" w:rsidR="755B25E4" w:rsidRDefault="755B25E4" w:rsidP="755B25E4">
            <w:pPr>
              <w:jc w:val="center"/>
            </w:pPr>
            <w:r w:rsidRPr="755B25E4">
              <w:rPr>
                <w:color w:val="000000" w:themeColor="text1"/>
                <w:sz w:val="16"/>
                <w:szCs w:val="16"/>
              </w:rPr>
              <w:t>x</w:t>
            </w:r>
          </w:p>
        </w:tc>
        <w:tc>
          <w:tcPr>
            <w:tcW w:w="7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F87B26" w14:textId="0185C135" w:rsidR="755B25E4" w:rsidRDefault="755B25E4" w:rsidP="755B25E4">
            <w:pPr>
              <w:jc w:val="center"/>
            </w:pPr>
            <w:r w:rsidRPr="755B25E4">
              <w:rPr>
                <w:color w:val="000000" w:themeColor="text1"/>
                <w:sz w:val="16"/>
                <w:szCs w:val="16"/>
              </w:rPr>
              <w:t>x</w:t>
            </w:r>
          </w:p>
        </w:tc>
        <w:tc>
          <w:tcPr>
            <w:tcW w:w="8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46DD67" w14:textId="6266432D" w:rsidR="755B25E4" w:rsidRDefault="755B25E4" w:rsidP="755B25E4">
            <w:pPr>
              <w:jc w:val="center"/>
            </w:pPr>
            <w:r w:rsidRPr="755B25E4">
              <w:rPr>
                <w:color w:val="000000" w:themeColor="text1"/>
                <w:sz w:val="16"/>
                <w:szCs w:val="16"/>
              </w:rPr>
              <w:t>x</w:t>
            </w:r>
          </w:p>
        </w:tc>
        <w:tc>
          <w:tcPr>
            <w:tcW w:w="10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06B13D" w14:textId="379B58CE" w:rsidR="755B25E4" w:rsidRDefault="755B25E4" w:rsidP="755B25E4">
            <w:pPr>
              <w:jc w:val="center"/>
            </w:pPr>
            <w:r w:rsidRPr="755B25E4">
              <w:rPr>
                <w:color w:val="000000" w:themeColor="text1"/>
                <w:sz w:val="16"/>
                <w:szCs w:val="16"/>
              </w:rPr>
              <w:t>X</w:t>
            </w:r>
          </w:p>
        </w:tc>
      </w:tr>
    </w:tbl>
    <w:p w14:paraId="54CB78E5" w14:textId="547103C2" w:rsidR="004E661D" w:rsidRPr="00CA1F18" w:rsidRDefault="004E661D" w:rsidP="755B25E4">
      <w:pPr>
        <w:spacing w:after="160" w:line="276" w:lineRule="auto"/>
        <w:rPr>
          <w:rFonts w:ascii="Aptos" w:eastAsia="Aptos" w:hAnsi="Aptos" w:cs="Aptos"/>
          <w:sz w:val="24"/>
          <w:szCs w:val="24"/>
        </w:rPr>
      </w:pPr>
    </w:p>
    <w:p w14:paraId="3E864F9C" w14:textId="52AC4D78" w:rsidR="004E661D" w:rsidRPr="00CA1F18" w:rsidRDefault="004E661D" w:rsidP="006B67CC"/>
    <w:p w14:paraId="71D728C1" w14:textId="77777777" w:rsidR="00C80E1F" w:rsidRPr="00CA1F18" w:rsidRDefault="00C80E1F" w:rsidP="001D3D2A">
      <w:pPr>
        <w:pStyle w:val="Balk1"/>
        <w:rPr>
          <w:bCs/>
        </w:rPr>
      </w:pPr>
      <w:bookmarkStart w:id="155" w:name="_Toc48855787"/>
      <w:bookmarkStart w:id="156" w:name="_Toc169273490"/>
      <w:r w:rsidRPr="00CA1F18">
        <w:t>HEF 3062 NURSING MANAGEMENT</w:t>
      </w:r>
      <w:bookmarkEnd w:id="155"/>
      <w:bookmarkEnd w:id="156"/>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4789"/>
      </w:tblGrid>
      <w:tr w:rsidR="00D45141" w:rsidRPr="00CA1F18" w14:paraId="71FA606A" w14:textId="77777777" w:rsidTr="000B17D9">
        <w:tc>
          <w:tcPr>
            <w:tcW w:w="4562" w:type="dxa"/>
            <w:gridSpan w:val="3"/>
          </w:tcPr>
          <w:p w14:paraId="66436D6C" w14:textId="77777777" w:rsidR="00C80E1F" w:rsidRPr="00CA1F18" w:rsidRDefault="00C80E1F" w:rsidP="00C80E1F">
            <w:pPr>
              <w:rPr>
                <w:b w:val="0"/>
                <w:bCs w:val="0"/>
              </w:rPr>
            </w:pPr>
            <w:r w:rsidRPr="00CA1F18">
              <w:rPr>
                <w:bCs w:val="0"/>
              </w:rPr>
              <w:t xml:space="preserve">Offered by: </w:t>
            </w:r>
            <w:r w:rsidRPr="00CA1F18">
              <w:rPr>
                <w:b w:val="0"/>
                <w:bCs w:val="0"/>
              </w:rPr>
              <w:t>Faculty of Nursing</w:t>
            </w:r>
          </w:p>
          <w:p w14:paraId="43C9A512" w14:textId="77777777" w:rsidR="00C80E1F" w:rsidRPr="00CA1F18" w:rsidRDefault="00C80E1F" w:rsidP="00C80E1F">
            <w:pPr>
              <w:rPr>
                <w:bCs w:val="0"/>
              </w:rPr>
            </w:pPr>
          </w:p>
        </w:tc>
        <w:tc>
          <w:tcPr>
            <w:tcW w:w="4789" w:type="dxa"/>
          </w:tcPr>
          <w:p w14:paraId="29CE7F67" w14:textId="77777777" w:rsidR="00C80E1F" w:rsidRPr="00CA1F18" w:rsidRDefault="00C80E1F" w:rsidP="00C80E1F">
            <w:pPr>
              <w:rPr>
                <w:bCs w:val="0"/>
              </w:rPr>
            </w:pPr>
            <w:r w:rsidRPr="00CA1F18">
              <w:rPr>
                <w:bCs w:val="0"/>
              </w:rPr>
              <w:t xml:space="preserve">Offered to: </w:t>
            </w:r>
            <w:r w:rsidRPr="00CA1F18">
              <w:rPr>
                <w:b w:val="0"/>
                <w:bCs w:val="0"/>
              </w:rPr>
              <w:t>Faculty of Nursing</w:t>
            </w:r>
            <w:r w:rsidRPr="00CA1F18">
              <w:rPr>
                <w:bCs w:val="0"/>
              </w:rPr>
              <w:t xml:space="preserve"> </w:t>
            </w:r>
          </w:p>
        </w:tc>
      </w:tr>
      <w:tr w:rsidR="00D45141" w:rsidRPr="00CA1F18" w14:paraId="7DF168D9" w14:textId="77777777" w:rsidTr="000B17D9">
        <w:tc>
          <w:tcPr>
            <w:tcW w:w="4562" w:type="dxa"/>
            <w:gridSpan w:val="3"/>
          </w:tcPr>
          <w:p w14:paraId="2D51C615" w14:textId="77777777" w:rsidR="00C80E1F" w:rsidRPr="00CA1F18" w:rsidRDefault="00C80E1F" w:rsidP="00C80E1F">
            <w:pPr>
              <w:rPr>
                <w:bCs w:val="0"/>
              </w:rPr>
            </w:pPr>
            <w:r w:rsidRPr="00CA1F18">
              <w:rPr>
                <w:bCs w:val="0"/>
              </w:rPr>
              <w:t xml:space="preserve">Name of the Department: </w:t>
            </w:r>
            <w:r w:rsidRPr="00CA1F18">
              <w:rPr>
                <w:b w:val="0"/>
                <w:bCs w:val="0"/>
              </w:rPr>
              <w:t>Nursing</w:t>
            </w:r>
          </w:p>
        </w:tc>
        <w:tc>
          <w:tcPr>
            <w:tcW w:w="4789" w:type="dxa"/>
          </w:tcPr>
          <w:p w14:paraId="3528EBF8" w14:textId="77777777" w:rsidR="00C80E1F" w:rsidRPr="00CA1F18" w:rsidRDefault="00C80E1F" w:rsidP="00C80E1F">
            <w:pPr>
              <w:rPr>
                <w:bCs w:val="0"/>
              </w:rPr>
            </w:pPr>
            <w:r w:rsidRPr="00CA1F18">
              <w:rPr>
                <w:bCs w:val="0"/>
              </w:rPr>
              <w:t xml:space="preserve">Course Name: </w:t>
            </w:r>
            <w:r w:rsidRPr="00CA1F18">
              <w:rPr>
                <w:b w:val="0"/>
                <w:bCs w:val="0"/>
              </w:rPr>
              <w:t xml:space="preserve">Nursing Management </w:t>
            </w:r>
          </w:p>
        </w:tc>
      </w:tr>
      <w:tr w:rsidR="00D45141" w:rsidRPr="00CA1F18" w14:paraId="24BB8229" w14:textId="77777777" w:rsidTr="000B17D9">
        <w:tc>
          <w:tcPr>
            <w:tcW w:w="4562" w:type="dxa"/>
            <w:gridSpan w:val="3"/>
          </w:tcPr>
          <w:p w14:paraId="31505248" w14:textId="77777777" w:rsidR="00C80E1F" w:rsidRPr="00CA1F18" w:rsidRDefault="00C80E1F" w:rsidP="00C80E1F">
            <w:pPr>
              <w:rPr>
                <w:bCs w:val="0"/>
              </w:rPr>
            </w:pPr>
            <w:r w:rsidRPr="00CA1F18">
              <w:rPr>
                <w:bCs w:val="0"/>
              </w:rPr>
              <w:t xml:space="preserve">Course Level: </w:t>
            </w:r>
            <w:r w:rsidRPr="00CA1F18">
              <w:rPr>
                <w:b w:val="0"/>
                <w:bCs w:val="0"/>
              </w:rPr>
              <w:t>Bachelor's Degree</w:t>
            </w:r>
          </w:p>
        </w:tc>
        <w:tc>
          <w:tcPr>
            <w:tcW w:w="4789" w:type="dxa"/>
          </w:tcPr>
          <w:p w14:paraId="71715AF6" w14:textId="77777777" w:rsidR="00C80E1F" w:rsidRPr="00CA1F18" w:rsidRDefault="00C80E1F" w:rsidP="00C80E1F">
            <w:pPr>
              <w:rPr>
                <w:b w:val="0"/>
                <w:bCs w:val="0"/>
              </w:rPr>
            </w:pPr>
            <w:r w:rsidRPr="00CA1F18">
              <w:rPr>
                <w:bCs w:val="0"/>
              </w:rPr>
              <w:t>Course Code:</w:t>
            </w:r>
            <w:r w:rsidRPr="00CA1F18">
              <w:rPr>
                <w:b w:val="0"/>
                <w:bCs w:val="0"/>
              </w:rPr>
              <w:t xml:space="preserve"> HEF 3062</w:t>
            </w:r>
          </w:p>
        </w:tc>
      </w:tr>
      <w:tr w:rsidR="00D45141" w:rsidRPr="00CA1F18" w14:paraId="74FB0527" w14:textId="77777777" w:rsidTr="000B17D9">
        <w:tc>
          <w:tcPr>
            <w:tcW w:w="4562" w:type="dxa"/>
            <w:gridSpan w:val="3"/>
          </w:tcPr>
          <w:p w14:paraId="487D1CDC" w14:textId="77777777" w:rsidR="00C80E1F" w:rsidRPr="00CA1F18" w:rsidRDefault="00C80E1F" w:rsidP="00C80E1F">
            <w:pPr>
              <w:rPr>
                <w:bCs w:val="0"/>
              </w:rPr>
            </w:pPr>
            <w:r w:rsidRPr="00CA1F18">
              <w:rPr>
                <w:bCs w:val="0"/>
              </w:rPr>
              <w:t xml:space="preserve">Form Submitting/Renewal Date: </w:t>
            </w:r>
            <w:r w:rsidRPr="00CA1F18">
              <w:rPr>
                <w:b w:val="0"/>
                <w:bCs w:val="0"/>
              </w:rPr>
              <w:t>April 2024</w:t>
            </w:r>
          </w:p>
        </w:tc>
        <w:tc>
          <w:tcPr>
            <w:tcW w:w="4789" w:type="dxa"/>
          </w:tcPr>
          <w:p w14:paraId="02C90615"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D45141" w:rsidRPr="00CA1F18" w14:paraId="26D3DD3C" w14:textId="77777777" w:rsidTr="000B17D9">
        <w:tc>
          <w:tcPr>
            <w:tcW w:w="4562" w:type="dxa"/>
            <w:gridSpan w:val="3"/>
          </w:tcPr>
          <w:p w14:paraId="5D01ABD8" w14:textId="77777777" w:rsidR="00C80E1F" w:rsidRPr="00CA1F18" w:rsidRDefault="00C80E1F" w:rsidP="00C80E1F">
            <w:pPr>
              <w:rPr>
                <w:bCs w:val="0"/>
              </w:rPr>
            </w:pPr>
            <w:r w:rsidRPr="00CA1F18">
              <w:rPr>
                <w:bCs w:val="0"/>
              </w:rPr>
              <w:t xml:space="preserve">Language of Instruction: </w:t>
            </w:r>
            <w:r w:rsidRPr="00CA1F18">
              <w:rPr>
                <w:b w:val="0"/>
                <w:bCs w:val="0"/>
              </w:rPr>
              <w:t>Turkish</w:t>
            </w:r>
          </w:p>
          <w:p w14:paraId="242A65FF" w14:textId="77777777" w:rsidR="00C80E1F" w:rsidRPr="00CA1F18" w:rsidRDefault="00C80E1F" w:rsidP="00C80E1F">
            <w:pPr>
              <w:rPr>
                <w:b w:val="0"/>
                <w:bCs w:val="0"/>
              </w:rPr>
            </w:pPr>
            <w:r w:rsidRPr="00CA1F18">
              <w:rPr>
                <w:bCs w:val="0"/>
              </w:rPr>
              <w:tab/>
            </w:r>
          </w:p>
        </w:tc>
        <w:tc>
          <w:tcPr>
            <w:tcW w:w="4789" w:type="dxa"/>
          </w:tcPr>
          <w:p w14:paraId="0997AA07" w14:textId="77777777" w:rsidR="00C80E1F" w:rsidRPr="00CA1F18" w:rsidRDefault="00C80E1F" w:rsidP="00C80E1F">
            <w:pPr>
              <w:rPr>
                <w:bCs w:val="0"/>
              </w:rPr>
            </w:pPr>
            <w:r w:rsidRPr="00CA1F18">
              <w:rPr>
                <w:bCs w:val="0"/>
              </w:rPr>
              <w:t xml:space="preserve">Instructors: </w:t>
            </w:r>
          </w:p>
          <w:p w14:paraId="1A627F79" w14:textId="77777777" w:rsidR="00C80E1F" w:rsidRPr="00CA1F18" w:rsidRDefault="00C80E1F" w:rsidP="00C80E1F">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4FC10FE2" w14:textId="77777777" w:rsidR="00C80E1F" w:rsidRPr="00CA1F18" w:rsidRDefault="00C80E1F" w:rsidP="00C80E1F">
            <w:pPr>
              <w:rPr>
                <w:b w:val="0"/>
                <w:bCs w:val="0"/>
              </w:rPr>
            </w:pPr>
            <w:r w:rsidRPr="00CA1F18">
              <w:rPr>
                <w:b w:val="0"/>
                <w:bCs w:val="0"/>
              </w:rPr>
              <w:t>Assoc. Prof. Havva ARSLAN YÜRÜMEZOĞLU</w:t>
            </w:r>
          </w:p>
          <w:p w14:paraId="3C8B4385" w14:textId="77777777" w:rsidR="00C80E1F" w:rsidRPr="00CA1F18" w:rsidRDefault="00C80E1F" w:rsidP="00C80E1F">
            <w:pPr>
              <w:rPr>
                <w:b w:val="0"/>
                <w:bCs w:val="0"/>
              </w:rPr>
            </w:pPr>
            <w:r w:rsidRPr="00CA1F18">
              <w:rPr>
                <w:b w:val="0"/>
                <w:bCs w:val="0"/>
              </w:rPr>
              <w:t>Assist. Prof. Hasan Fehmi DİRİK</w:t>
            </w:r>
          </w:p>
          <w:p w14:paraId="45AA06CE" w14:textId="77777777" w:rsidR="00C80E1F" w:rsidRPr="00CA1F18" w:rsidRDefault="00C80E1F" w:rsidP="00C80E1F">
            <w:pPr>
              <w:rPr>
                <w:b w:val="0"/>
                <w:bCs w:val="0"/>
              </w:rPr>
            </w:pPr>
          </w:p>
        </w:tc>
      </w:tr>
      <w:tr w:rsidR="00D45141" w:rsidRPr="00CA1F18" w14:paraId="418F6B6E" w14:textId="77777777" w:rsidTr="000B17D9">
        <w:tc>
          <w:tcPr>
            <w:tcW w:w="4562" w:type="dxa"/>
            <w:gridSpan w:val="3"/>
          </w:tcPr>
          <w:p w14:paraId="28DB1CD1" w14:textId="77777777" w:rsidR="00C80E1F" w:rsidRPr="00CA1F18" w:rsidRDefault="00C80E1F" w:rsidP="00C80E1F">
            <w:pPr>
              <w:rPr>
                <w:b w:val="0"/>
                <w:bCs w:val="0"/>
              </w:rPr>
            </w:pPr>
            <w:r w:rsidRPr="00CA1F18">
              <w:rPr>
                <w:bCs w:val="0"/>
              </w:rPr>
              <w:t xml:space="preserve">Prerequisite: </w:t>
            </w:r>
            <w:r w:rsidRPr="00CA1F18">
              <w:rPr>
                <w:b w:val="0"/>
                <w:bCs w:val="0"/>
              </w:rPr>
              <w:t>-</w:t>
            </w:r>
          </w:p>
        </w:tc>
        <w:tc>
          <w:tcPr>
            <w:tcW w:w="4789" w:type="dxa"/>
          </w:tcPr>
          <w:p w14:paraId="78ED457B" w14:textId="77777777" w:rsidR="00C80E1F" w:rsidRPr="00CA1F18" w:rsidRDefault="00C80E1F" w:rsidP="00C80E1F">
            <w:pPr>
              <w:rPr>
                <w:bCs w:val="0"/>
              </w:rPr>
            </w:pPr>
            <w:r w:rsidRPr="00CA1F18">
              <w:rPr>
                <w:bCs w:val="0"/>
              </w:rPr>
              <w:t>Prerequisite to:</w:t>
            </w:r>
            <w:r w:rsidRPr="00CA1F18">
              <w:rPr>
                <w:b w:val="0"/>
                <w:bCs w:val="0"/>
              </w:rPr>
              <w:t xml:space="preserve"> </w:t>
            </w:r>
            <w:r w:rsidRPr="00CA1F18">
              <w:rPr>
                <w:bCs w:val="0"/>
              </w:rPr>
              <w:t>-</w:t>
            </w:r>
          </w:p>
        </w:tc>
      </w:tr>
      <w:tr w:rsidR="00D45141" w:rsidRPr="00CA1F18" w14:paraId="589E6EF0" w14:textId="77777777" w:rsidTr="000B17D9">
        <w:tc>
          <w:tcPr>
            <w:tcW w:w="4562" w:type="dxa"/>
            <w:gridSpan w:val="3"/>
          </w:tcPr>
          <w:p w14:paraId="36193C98" w14:textId="77777777" w:rsidR="00C80E1F" w:rsidRPr="00CA1F18" w:rsidRDefault="00C80E1F" w:rsidP="00C80E1F">
            <w:pPr>
              <w:rPr>
                <w:bCs w:val="0"/>
              </w:rPr>
            </w:pPr>
            <w:r w:rsidRPr="00CA1F18">
              <w:rPr>
                <w:bCs w:val="0"/>
              </w:rPr>
              <w:t xml:space="preserve">Weekly Course Hours: </w:t>
            </w:r>
            <w:r w:rsidRPr="00CA1F18">
              <w:rPr>
                <w:b w:val="0"/>
                <w:bCs w:val="0"/>
              </w:rPr>
              <w:t>5</w:t>
            </w:r>
          </w:p>
          <w:p w14:paraId="013660B3" w14:textId="77777777" w:rsidR="00C80E1F" w:rsidRPr="00CA1F18" w:rsidRDefault="00C80E1F" w:rsidP="00C80E1F">
            <w:pPr>
              <w:rPr>
                <w:b w:val="0"/>
                <w:bCs w:val="0"/>
                <w:i/>
              </w:rPr>
            </w:pPr>
          </w:p>
        </w:tc>
        <w:tc>
          <w:tcPr>
            <w:tcW w:w="4789" w:type="dxa"/>
          </w:tcPr>
          <w:p w14:paraId="1E285F76" w14:textId="77777777" w:rsidR="00C80E1F" w:rsidRPr="00CA1F18" w:rsidRDefault="00C80E1F" w:rsidP="00C80E1F">
            <w:pPr>
              <w:rPr>
                <w:b w:val="0"/>
                <w:bCs w:val="0"/>
              </w:rPr>
            </w:pPr>
            <w:r w:rsidRPr="00CA1F18">
              <w:rPr>
                <w:bCs w:val="0"/>
              </w:rPr>
              <w:t>Course Coordinator:</w:t>
            </w:r>
            <w:r w:rsidRPr="00CA1F18">
              <w:rPr>
                <w:b w:val="0"/>
                <w:bCs w:val="0"/>
              </w:rPr>
              <w:t xml:space="preserve"> </w:t>
            </w:r>
          </w:p>
          <w:p w14:paraId="0DE300B2" w14:textId="77777777" w:rsidR="00C80E1F" w:rsidRPr="00CA1F18" w:rsidRDefault="00C80E1F" w:rsidP="00C80E1F">
            <w:pPr>
              <w:rPr>
                <w:b w:val="0"/>
                <w:bCs w:val="0"/>
              </w:rPr>
            </w:pPr>
            <w:r w:rsidRPr="00CA1F18">
              <w:rPr>
                <w:b w:val="0"/>
                <w:bCs w:val="0"/>
              </w:rPr>
              <w:t>Assoc. Prof. Havva ARSLAN YÜRÜMEZOĞLU</w:t>
            </w:r>
          </w:p>
        </w:tc>
      </w:tr>
      <w:tr w:rsidR="00D45141" w:rsidRPr="00CA1F18" w14:paraId="4C4BDC41" w14:textId="77777777" w:rsidTr="000B17D9">
        <w:tc>
          <w:tcPr>
            <w:tcW w:w="1512" w:type="dxa"/>
          </w:tcPr>
          <w:p w14:paraId="5112CD35" w14:textId="77777777" w:rsidR="00C80E1F" w:rsidRPr="00CA1F18" w:rsidRDefault="00C80E1F" w:rsidP="00C80E1F">
            <w:pPr>
              <w:rPr>
                <w:bCs w:val="0"/>
              </w:rPr>
            </w:pPr>
            <w:r w:rsidRPr="00CA1F18">
              <w:rPr>
                <w:bCs w:val="0"/>
              </w:rPr>
              <w:t>Theory</w:t>
            </w:r>
          </w:p>
        </w:tc>
        <w:tc>
          <w:tcPr>
            <w:tcW w:w="1525" w:type="dxa"/>
          </w:tcPr>
          <w:p w14:paraId="59574E82" w14:textId="77777777" w:rsidR="00C80E1F" w:rsidRPr="00CA1F18" w:rsidRDefault="00C80E1F" w:rsidP="00C80E1F">
            <w:pPr>
              <w:rPr>
                <w:bCs w:val="0"/>
              </w:rPr>
            </w:pPr>
            <w:r w:rsidRPr="00CA1F18">
              <w:rPr>
                <w:bCs w:val="0"/>
              </w:rPr>
              <w:t xml:space="preserve">Application </w:t>
            </w:r>
          </w:p>
        </w:tc>
        <w:tc>
          <w:tcPr>
            <w:tcW w:w="1525" w:type="dxa"/>
          </w:tcPr>
          <w:p w14:paraId="056BAC6B" w14:textId="77777777" w:rsidR="00C80E1F" w:rsidRPr="00CA1F18" w:rsidRDefault="00C80E1F" w:rsidP="00C80E1F">
            <w:pPr>
              <w:rPr>
                <w:bCs w:val="0"/>
              </w:rPr>
            </w:pPr>
            <w:r w:rsidRPr="00CA1F18">
              <w:rPr>
                <w:bCs w:val="0"/>
              </w:rPr>
              <w:t>Laboratory</w:t>
            </w:r>
          </w:p>
        </w:tc>
        <w:tc>
          <w:tcPr>
            <w:tcW w:w="4789" w:type="dxa"/>
          </w:tcPr>
          <w:p w14:paraId="0EC23A86" w14:textId="77777777" w:rsidR="00C80E1F" w:rsidRPr="00CA1F18" w:rsidRDefault="00C80E1F" w:rsidP="00C80E1F">
            <w:pPr>
              <w:rPr>
                <w:bCs w:val="0"/>
              </w:rPr>
            </w:pPr>
            <w:r w:rsidRPr="00CA1F18">
              <w:rPr>
                <w:bCs w:val="0"/>
              </w:rPr>
              <w:t xml:space="preserve">National Credit: </w:t>
            </w:r>
            <w:r w:rsidRPr="00CA1F18">
              <w:rPr>
                <w:b w:val="0"/>
                <w:bCs w:val="0"/>
              </w:rPr>
              <w:t>2</w:t>
            </w:r>
          </w:p>
        </w:tc>
      </w:tr>
      <w:tr w:rsidR="00D45141" w:rsidRPr="00CA1F18" w14:paraId="0E299D6B" w14:textId="77777777" w:rsidTr="000B17D9">
        <w:tc>
          <w:tcPr>
            <w:tcW w:w="1512" w:type="dxa"/>
          </w:tcPr>
          <w:p w14:paraId="154D7E96" w14:textId="77777777" w:rsidR="00C80E1F" w:rsidRPr="00CA1F18" w:rsidRDefault="00C80E1F" w:rsidP="00C80E1F">
            <w:pPr>
              <w:rPr>
                <w:b w:val="0"/>
                <w:bCs w:val="0"/>
              </w:rPr>
            </w:pPr>
            <w:r w:rsidRPr="00CA1F18">
              <w:rPr>
                <w:b w:val="0"/>
                <w:bCs w:val="0"/>
              </w:rPr>
              <w:t>3</w:t>
            </w:r>
          </w:p>
        </w:tc>
        <w:tc>
          <w:tcPr>
            <w:tcW w:w="1525" w:type="dxa"/>
          </w:tcPr>
          <w:p w14:paraId="58FDF338" w14:textId="77777777" w:rsidR="00C80E1F" w:rsidRPr="00CA1F18" w:rsidRDefault="00C80E1F" w:rsidP="00C80E1F">
            <w:pPr>
              <w:rPr>
                <w:b w:val="0"/>
                <w:bCs w:val="0"/>
              </w:rPr>
            </w:pPr>
            <w:r w:rsidRPr="00CA1F18">
              <w:rPr>
                <w:b w:val="0"/>
                <w:bCs w:val="0"/>
              </w:rPr>
              <w:t>2</w:t>
            </w:r>
          </w:p>
        </w:tc>
        <w:tc>
          <w:tcPr>
            <w:tcW w:w="1525" w:type="dxa"/>
          </w:tcPr>
          <w:p w14:paraId="21688410" w14:textId="77777777" w:rsidR="00C80E1F" w:rsidRPr="00CA1F18" w:rsidRDefault="00C80E1F" w:rsidP="00C80E1F">
            <w:pPr>
              <w:rPr>
                <w:b w:val="0"/>
                <w:bCs w:val="0"/>
              </w:rPr>
            </w:pPr>
            <w:r w:rsidRPr="00CA1F18">
              <w:rPr>
                <w:b w:val="0"/>
                <w:bCs w:val="0"/>
              </w:rPr>
              <w:t>0</w:t>
            </w:r>
          </w:p>
        </w:tc>
        <w:tc>
          <w:tcPr>
            <w:tcW w:w="4789" w:type="dxa"/>
          </w:tcPr>
          <w:p w14:paraId="419F0FB0" w14:textId="77777777" w:rsidR="00C80E1F" w:rsidRPr="00CA1F18" w:rsidRDefault="00C80E1F" w:rsidP="00C80E1F">
            <w:pPr>
              <w:rPr>
                <w:bCs w:val="0"/>
              </w:rPr>
            </w:pPr>
            <w:r w:rsidRPr="00CA1F18">
              <w:rPr>
                <w:bCs w:val="0"/>
              </w:rPr>
              <w:t xml:space="preserve">ECTS Credit: </w:t>
            </w:r>
            <w:r w:rsidRPr="00CA1F18">
              <w:rPr>
                <w:b w:val="0"/>
                <w:bCs w:val="0"/>
              </w:rPr>
              <w:t>2</w:t>
            </w:r>
          </w:p>
        </w:tc>
      </w:tr>
      <w:tr w:rsidR="00D45141" w:rsidRPr="00CA1F18" w14:paraId="36325489" w14:textId="77777777" w:rsidTr="000B17D9">
        <w:tc>
          <w:tcPr>
            <w:tcW w:w="9351" w:type="dxa"/>
            <w:gridSpan w:val="4"/>
          </w:tcPr>
          <w:p w14:paraId="6D88DA79" w14:textId="77777777" w:rsidR="00C80E1F" w:rsidRPr="00CA1F18" w:rsidRDefault="00C80E1F" w:rsidP="00C80E1F">
            <w:pPr>
              <w:rPr>
                <w:bCs w:val="0"/>
              </w:rPr>
            </w:pPr>
          </w:p>
        </w:tc>
      </w:tr>
    </w:tbl>
    <w:p w14:paraId="43E1D9EB" w14:textId="77777777" w:rsidR="00C80E1F" w:rsidRPr="00CA1F18" w:rsidRDefault="00C80E1F" w:rsidP="00C80E1F">
      <w:pPr>
        <w:jc w:val="center"/>
        <w:rPr>
          <w:b w:val="0"/>
          <w:bCs w:val="0"/>
        </w:rPr>
      </w:pPr>
    </w:p>
    <w:tbl>
      <w:tblPr>
        <w:tblpPr w:leftFromText="141" w:rightFromText="141" w:vertAnchor="text" w:horzAnchor="margin"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45141" w:rsidRPr="00CA1F18" w14:paraId="70D81C62" w14:textId="77777777" w:rsidTr="00BF1BE3">
        <w:tc>
          <w:tcPr>
            <w:tcW w:w="9067" w:type="dxa"/>
          </w:tcPr>
          <w:p w14:paraId="4A71F785" w14:textId="77777777" w:rsidR="00C80E1F" w:rsidRPr="00CA1F18" w:rsidRDefault="00C80E1F" w:rsidP="00C80E1F">
            <w:pPr>
              <w:jc w:val="both"/>
              <w:rPr>
                <w:b w:val="0"/>
                <w:bCs w:val="0"/>
              </w:rPr>
            </w:pPr>
            <w:r w:rsidRPr="00CA1F18">
              <w:rPr>
                <w:b w:val="0"/>
                <w:bCs w:val="0"/>
              </w:rPr>
              <w:t>This course aims to enable the student to explain managerial concepts in health</w:t>
            </w:r>
          </w:p>
          <w:p w14:paraId="1131796B" w14:textId="77777777" w:rsidR="00C80E1F" w:rsidRPr="00CA1F18" w:rsidRDefault="00C80E1F" w:rsidP="00C80E1F">
            <w:pPr>
              <w:jc w:val="both"/>
              <w:rPr>
                <w:b w:val="0"/>
                <w:bCs w:val="0"/>
              </w:rPr>
            </w:pPr>
            <w:r w:rsidRPr="00CA1F18">
              <w:rPr>
                <w:b w:val="0"/>
                <w:bCs w:val="0"/>
              </w:rPr>
              <w:t>and nursing services, discuss conflict and change management, evaluate medical</w:t>
            </w:r>
          </w:p>
          <w:p w14:paraId="320BB804" w14:textId="77777777" w:rsidR="00C80E1F" w:rsidRPr="00CA1F18" w:rsidRDefault="00C80E1F" w:rsidP="00C80E1F">
            <w:pPr>
              <w:jc w:val="both"/>
              <w:rPr>
                <w:b w:val="0"/>
                <w:bCs w:val="0"/>
              </w:rPr>
            </w:pPr>
            <w:r w:rsidRPr="00CA1F18">
              <w:rPr>
                <w:b w:val="0"/>
                <w:bCs w:val="0"/>
              </w:rPr>
              <w:t>mistakes within the context of patient safety and health objectives, improve in</w:t>
            </w:r>
          </w:p>
          <w:p w14:paraId="069F497F" w14:textId="77777777" w:rsidR="00C80E1F" w:rsidRPr="00CA1F18" w:rsidRDefault="00C80E1F" w:rsidP="00C80E1F">
            <w:pPr>
              <w:jc w:val="both"/>
              <w:rPr>
                <w:b w:val="0"/>
                <w:bCs w:val="0"/>
              </w:rPr>
            </w:pPr>
            <w:r w:rsidRPr="00CA1F18">
              <w:rPr>
                <w:b w:val="0"/>
                <w:bCs w:val="0"/>
              </w:rPr>
              <w:t>terms of human resources, learn nursing legislation and adapt to professional</w:t>
            </w:r>
          </w:p>
          <w:p w14:paraId="27D35106" w14:textId="77777777" w:rsidR="00C80E1F" w:rsidRPr="00CA1F18" w:rsidRDefault="00C80E1F" w:rsidP="00C80E1F">
            <w:pPr>
              <w:jc w:val="both"/>
              <w:rPr>
                <w:b w:val="0"/>
                <w:bCs w:val="0"/>
              </w:rPr>
            </w:pPr>
            <w:r w:rsidRPr="00CA1F18">
              <w:rPr>
                <w:b w:val="0"/>
                <w:bCs w:val="0"/>
              </w:rPr>
              <w:t>life.</w:t>
            </w:r>
          </w:p>
        </w:tc>
      </w:tr>
      <w:tr w:rsidR="00D45141" w:rsidRPr="00CA1F18" w14:paraId="2134BFCA" w14:textId="77777777" w:rsidTr="00BF1BE3">
        <w:tc>
          <w:tcPr>
            <w:tcW w:w="9067" w:type="dxa"/>
          </w:tcPr>
          <w:p w14:paraId="2DC5C733" w14:textId="77777777" w:rsidR="00C80E1F" w:rsidRPr="00CA1F18" w:rsidRDefault="00C80E1F" w:rsidP="00C80E1F">
            <w:pPr>
              <w:rPr>
                <w:bCs w:val="0"/>
              </w:rPr>
            </w:pPr>
            <w:r w:rsidRPr="00CA1F18">
              <w:rPr>
                <w:bCs w:val="0"/>
              </w:rPr>
              <w:t xml:space="preserve">Learning Outcomes:  </w:t>
            </w:r>
          </w:p>
          <w:p w14:paraId="1777C313" w14:textId="2491F3F8" w:rsidR="00C80E1F" w:rsidRPr="00CA1F18" w:rsidRDefault="00C80E1F" w:rsidP="00CA2E50">
            <w:pPr>
              <w:numPr>
                <w:ilvl w:val="0"/>
                <w:numId w:val="44"/>
              </w:numPr>
              <w:ind w:left="360"/>
              <w:contextualSpacing/>
              <w:rPr>
                <w:b w:val="0"/>
                <w:bCs w:val="0"/>
              </w:rPr>
            </w:pPr>
            <w:r w:rsidRPr="00CA1F18">
              <w:rPr>
                <w:b w:val="0"/>
                <w:bCs w:val="0"/>
              </w:rPr>
              <w:t xml:space="preserve">Understanding time management and planning skills while providing nursing </w:t>
            </w:r>
            <w:r w:rsidR="00231419" w:rsidRPr="00CA1F18">
              <w:rPr>
                <w:b w:val="0"/>
                <w:bCs w:val="0"/>
              </w:rPr>
              <w:t>care and</w:t>
            </w:r>
            <w:r w:rsidRPr="00CA1F18">
              <w:rPr>
                <w:b w:val="0"/>
                <w:bCs w:val="0"/>
              </w:rPr>
              <w:t xml:space="preserve"> determining priorities.</w:t>
            </w:r>
          </w:p>
          <w:p w14:paraId="688377AE" w14:textId="77777777" w:rsidR="00C80E1F" w:rsidRPr="00CA1F18" w:rsidRDefault="00C80E1F" w:rsidP="00CA2E50">
            <w:pPr>
              <w:numPr>
                <w:ilvl w:val="0"/>
                <w:numId w:val="44"/>
              </w:numPr>
              <w:ind w:left="360"/>
              <w:contextualSpacing/>
              <w:rPr>
                <w:b w:val="0"/>
                <w:bCs w:val="0"/>
              </w:rPr>
            </w:pPr>
            <w:r w:rsidRPr="00CA1F18">
              <w:rPr>
                <w:b w:val="0"/>
                <w:bCs w:val="0"/>
              </w:rPr>
              <w:t>Understanding the roles of nurses in nursing services and their professional characteristics.</w:t>
            </w:r>
          </w:p>
          <w:p w14:paraId="16934EDE" w14:textId="77777777" w:rsidR="00C80E1F" w:rsidRPr="00CA1F18" w:rsidRDefault="00C80E1F" w:rsidP="00CA2E50">
            <w:pPr>
              <w:numPr>
                <w:ilvl w:val="0"/>
                <w:numId w:val="44"/>
              </w:numPr>
              <w:ind w:left="360"/>
              <w:contextualSpacing/>
              <w:rPr>
                <w:b w:val="0"/>
                <w:bCs w:val="0"/>
              </w:rPr>
            </w:pPr>
            <w:r w:rsidRPr="00CA1F18">
              <w:rPr>
                <w:b w:val="0"/>
                <w:bCs w:val="0"/>
              </w:rPr>
              <w:t>Discussing conflicts within the healthcare team, their causes, and resolution strategies.</w:t>
            </w:r>
          </w:p>
          <w:p w14:paraId="2C454968" w14:textId="77777777" w:rsidR="00C80E1F" w:rsidRPr="00CA1F18" w:rsidRDefault="00C80E1F" w:rsidP="00CA2E50">
            <w:pPr>
              <w:numPr>
                <w:ilvl w:val="0"/>
                <w:numId w:val="44"/>
              </w:numPr>
              <w:ind w:left="360"/>
              <w:contextualSpacing/>
              <w:rPr>
                <w:b w:val="0"/>
                <w:bCs w:val="0"/>
              </w:rPr>
            </w:pPr>
            <w:r w:rsidRPr="00CA1F18">
              <w:rPr>
                <w:b w:val="0"/>
                <w:bCs w:val="0"/>
              </w:rPr>
              <w:t>Understanding the importance of leader-follower interaction and identifying the characteristics of effective followers.</w:t>
            </w:r>
          </w:p>
          <w:p w14:paraId="791DDB71" w14:textId="77777777" w:rsidR="00C80E1F" w:rsidRPr="00CA1F18" w:rsidRDefault="00C80E1F" w:rsidP="00CA2E50">
            <w:pPr>
              <w:numPr>
                <w:ilvl w:val="0"/>
                <w:numId w:val="44"/>
              </w:numPr>
              <w:ind w:left="360"/>
              <w:contextualSpacing/>
              <w:rPr>
                <w:b w:val="0"/>
                <w:bCs w:val="0"/>
              </w:rPr>
            </w:pPr>
            <w:r w:rsidRPr="00CA1F18">
              <w:rPr>
                <w:b w:val="0"/>
                <w:bCs w:val="0"/>
              </w:rPr>
              <w:t>Evaluating issues related to care practices with evidence-based practices and innovative approaches, and planning for change.</w:t>
            </w:r>
          </w:p>
          <w:p w14:paraId="097874E4" w14:textId="77777777" w:rsidR="00C80E1F" w:rsidRPr="00CA1F18" w:rsidRDefault="00C80E1F" w:rsidP="00CA2E50">
            <w:pPr>
              <w:numPr>
                <w:ilvl w:val="0"/>
                <w:numId w:val="44"/>
              </w:numPr>
              <w:ind w:left="360"/>
              <w:contextualSpacing/>
              <w:rPr>
                <w:b w:val="0"/>
                <w:bCs w:val="0"/>
              </w:rPr>
            </w:pPr>
            <w:r w:rsidRPr="00CA1F18">
              <w:rPr>
                <w:b w:val="0"/>
                <w:bCs w:val="0"/>
              </w:rPr>
              <w:t>Knowing the challenges of transitioning from the role of a new graduate to professional life and coping skills.</w:t>
            </w:r>
          </w:p>
          <w:p w14:paraId="6D290599" w14:textId="0A661934" w:rsidR="00C80E1F" w:rsidRPr="00CA1F18" w:rsidRDefault="00C80E1F" w:rsidP="00CA2E50">
            <w:pPr>
              <w:numPr>
                <w:ilvl w:val="0"/>
                <w:numId w:val="44"/>
              </w:numPr>
              <w:ind w:left="360"/>
              <w:contextualSpacing/>
              <w:rPr>
                <w:b w:val="0"/>
                <w:bCs w:val="0"/>
              </w:rPr>
            </w:pPr>
            <w:r w:rsidRPr="00CA1F18">
              <w:rPr>
                <w:b w:val="0"/>
                <w:bCs w:val="0"/>
              </w:rPr>
              <w:t xml:space="preserve">Understanding patient safety and quality improvement efforts in health and nursing </w:t>
            </w:r>
            <w:r w:rsidR="00703EF9" w:rsidRPr="00CA1F18">
              <w:rPr>
                <w:b w:val="0"/>
                <w:bCs w:val="0"/>
              </w:rPr>
              <w:t>services and</w:t>
            </w:r>
            <w:r w:rsidRPr="00CA1F18">
              <w:rPr>
                <w:b w:val="0"/>
                <w:bCs w:val="0"/>
              </w:rPr>
              <w:t xml:space="preserve"> discussing implementation strategies.</w:t>
            </w:r>
          </w:p>
          <w:p w14:paraId="59C8B651" w14:textId="77777777" w:rsidR="00C80E1F" w:rsidRPr="00CA1F18" w:rsidRDefault="00C80E1F" w:rsidP="00CA2E50">
            <w:pPr>
              <w:numPr>
                <w:ilvl w:val="0"/>
                <w:numId w:val="44"/>
              </w:numPr>
              <w:ind w:left="360"/>
              <w:contextualSpacing/>
              <w:rPr>
                <w:b w:val="0"/>
                <w:bCs w:val="0"/>
              </w:rPr>
            </w:pPr>
            <w:r w:rsidRPr="00CA1F18">
              <w:rPr>
                <w:b w:val="0"/>
                <w:bCs w:val="0"/>
              </w:rPr>
              <w:t>Discussing concepts of motivation, job satisfaction, stress, and burnout while relating them.</w:t>
            </w:r>
          </w:p>
          <w:p w14:paraId="04072576" w14:textId="27156653" w:rsidR="00C80E1F" w:rsidRPr="00CA1F18" w:rsidRDefault="00C80E1F" w:rsidP="00CA2E50">
            <w:pPr>
              <w:numPr>
                <w:ilvl w:val="0"/>
                <w:numId w:val="44"/>
              </w:numPr>
              <w:ind w:left="360"/>
              <w:contextualSpacing/>
              <w:rPr>
                <w:b w:val="0"/>
                <w:bCs w:val="0"/>
              </w:rPr>
            </w:pPr>
            <w:r w:rsidRPr="00CA1F18">
              <w:rPr>
                <w:b w:val="0"/>
                <w:bCs w:val="0"/>
              </w:rPr>
              <w:t xml:space="preserve">Recognizing nursing legislation and </w:t>
            </w:r>
            <w:r w:rsidR="00231419" w:rsidRPr="00CA1F18">
              <w:rPr>
                <w:b w:val="0"/>
                <w:bCs w:val="0"/>
              </w:rPr>
              <w:t>rights and</w:t>
            </w:r>
            <w:r w:rsidRPr="00CA1F18">
              <w:rPr>
                <w:b w:val="0"/>
                <w:bCs w:val="0"/>
              </w:rPr>
              <w:t xml:space="preserve"> relating them to the profession.</w:t>
            </w:r>
          </w:p>
        </w:tc>
      </w:tr>
    </w:tbl>
    <w:p w14:paraId="7FAE6A64"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F1BE3" w:rsidRPr="00CA1F18" w14:paraId="360C5766" w14:textId="77777777" w:rsidTr="00BF1BE3">
        <w:trPr>
          <w:trHeight w:val="589"/>
        </w:trPr>
        <w:tc>
          <w:tcPr>
            <w:tcW w:w="9067" w:type="dxa"/>
          </w:tcPr>
          <w:p w14:paraId="61347F81" w14:textId="028085F9" w:rsidR="00C80E1F" w:rsidRPr="00CA1F18" w:rsidRDefault="00C80E1F" w:rsidP="00C80E1F">
            <w:pPr>
              <w:rPr>
                <w:b w:val="0"/>
                <w:bCs w:val="0"/>
              </w:rPr>
            </w:pPr>
            <w:r w:rsidRPr="00CA1F18">
              <w:rPr>
                <w:bCs w:val="0"/>
              </w:rPr>
              <w:t xml:space="preserve">Learning and Teaching Strategies: </w:t>
            </w:r>
            <w:r w:rsidRPr="00CA1F18">
              <w:rPr>
                <w:b w:val="0"/>
                <w:bCs w:val="0"/>
              </w:rPr>
              <w:t>Quiz, group work, participation in lectures, presentation, video demonstration, conversation, discussion, question and answer, web-based interactive methods (</w:t>
            </w:r>
            <w:r w:rsidR="00703EF9" w:rsidRPr="00CA1F18">
              <w:rPr>
                <w:b w:val="0"/>
                <w:bCs w:val="0"/>
              </w:rPr>
              <w:t>jam board</w:t>
            </w:r>
            <w:r w:rsidRPr="00CA1F18">
              <w:rPr>
                <w:b w:val="0"/>
                <w:bCs w:val="0"/>
              </w:rPr>
              <w:t xml:space="preserve">, </w:t>
            </w:r>
            <w:r w:rsidR="00362E2F" w:rsidRPr="00CA1F18">
              <w:rPr>
                <w:b w:val="0"/>
                <w:bCs w:val="0"/>
              </w:rPr>
              <w:t>multimeter</w:t>
            </w:r>
            <w:r w:rsidRPr="00CA1F18">
              <w:rPr>
                <w:b w:val="0"/>
                <w:bCs w:val="0"/>
              </w:rPr>
              <w:t xml:space="preserve"> etc.)</w:t>
            </w:r>
          </w:p>
        </w:tc>
      </w:tr>
    </w:tbl>
    <w:p w14:paraId="1281AE3D"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1"/>
        <w:gridCol w:w="3013"/>
      </w:tblGrid>
      <w:tr w:rsidR="00D45141" w:rsidRPr="00CA1F18" w14:paraId="2D77A589" w14:textId="77777777" w:rsidTr="00BF1BE3">
        <w:trPr>
          <w:trHeight w:val="140"/>
        </w:trPr>
        <w:tc>
          <w:tcPr>
            <w:tcW w:w="9067" w:type="dxa"/>
            <w:gridSpan w:val="3"/>
          </w:tcPr>
          <w:p w14:paraId="140606E5" w14:textId="77777777" w:rsidR="00C80E1F" w:rsidRPr="00CA1F18" w:rsidRDefault="00C80E1F" w:rsidP="00C80E1F">
            <w:pPr>
              <w:rPr>
                <w:bCs w:val="0"/>
              </w:rPr>
            </w:pPr>
            <w:r w:rsidRPr="00CA1F18">
              <w:rPr>
                <w:bCs w:val="0"/>
              </w:rPr>
              <w:t>Assessment Methods:</w:t>
            </w:r>
          </w:p>
          <w:p w14:paraId="46434387" w14:textId="77777777" w:rsidR="00C80E1F" w:rsidRPr="00CA1F18" w:rsidRDefault="00C80E1F" w:rsidP="00C80E1F">
            <w:pPr>
              <w:rPr>
                <w:bCs w:val="0"/>
              </w:rPr>
            </w:pPr>
            <w:r w:rsidRPr="00CA1F18">
              <w:rPr>
                <w:b w:val="0"/>
                <w:bCs w:val="0"/>
              </w:rPr>
              <w:t>If needed, other assessment methods can be added to the table given below.</w:t>
            </w:r>
          </w:p>
          <w:p w14:paraId="1D825EB2" w14:textId="77777777" w:rsidR="00C80E1F" w:rsidRPr="00CA1F18" w:rsidRDefault="00C80E1F" w:rsidP="00C80E1F">
            <w:pPr>
              <w:rPr>
                <w:b w:val="0"/>
                <w:bCs w:val="0"/>
              </w:rPr>
            </w:pPr>
            <w:r w:rsidRPr="00CA1F18">
              <w:rPr>
                <w:b w:val="0"/>
                <w:bCs w:val="0"/>
              </w:rPr>
              <w:lastRenderedPageBreak/>
              <w:t>The assessment method should be compatible with learning outcomes and instructional techniques used in the course.</w:t>
            </w:r>
          </w:p>
        </w:tc>
      </w:tr>
      <w:tr w:rsidR="00D45141" w:rsidRPr="00CA1F18" w14:paraId="65A1CDB2" w14:textId="77777777" w:rsidTr="00BF1BE3">
        <w:trPr>
          <w:trHeight w:val="139"/>
        </w:trPr>
        <w:tc>
          <w:tcPr>
            <w:tcW w:w="3053" w:type="dxa"/>
          </w:tcPr>
          <w:p w14:paraId="62164E90" w14:textId="77777777" w:rsidR="00C80E1F" w:rsidRPr="00CA1F18" w:rsidRDefault="00C80E1F" w:rsidP="00C80E1F">
            <w:pPr>
              <w:jc w:val="center"/>
              <w:rPr>
                <w:bCs w:val="0"/>
              </w:rPr>
            </w:pPr>
          </w:p>
        </w:tc>
        <w:tc>
          <w:tcPr>
            <w:tcW w:w="3001" w:type="dxa"/>
          </w:tcPr>
          <w:p w14:paraId="0CD0C355" w14:textId="77777777" w:rsidR="00C80E1F" w:rsidRPr="00CA1F18" w:rsidRDefault="00C80E1F" w:rsidP="00C80E1F">
            <w:pPr>
              <w:jc w:val="center"/>
              <w:rPr>
                <w:bCs w:val="0"/>
              </w:rPr>
            </w:pPr>
            <w:r w:rsidRPr="00CA1F18">
              <w:rPr>
                <w:b w:val="0"/>
                <w:bCs w:val="0"/>
              </w:rPr>
              <w:t xml:space="preserve">If used, check as (X) </w:t>
            </w:r>
          </w:p>
        </w:tc>
        <w:tc>
          <w:tcPr>
            <w:tcW w:w="3013" w:type="dxa"/>
          </w:tcPr>
          <w:p w14:paraId="3FE23F43" w14:textId="77777777" w:rsidR="00C80E1F" w:rsidRPr="00CA1F18" w:rsidRDefault="00C80E1F" w:rsidP="00C80E1F">
            <w:pPr>
              <w:jc w:val="center"/>
              <w:rPr>
                <w:bCs w:val="0"/>
              </w:rPr>
            </w:pPr>
            <w:r w:rsidRPr="00CA1F18">
              <w:rPr>
                <w:b w:val="0"/>
                <w:bCs w:val="0"/>
              </w:rPr>
              <w:t>Grading (%)</w:t>
            </w:r>
          </w:p>
        </w:tc>
      </w:tr>
      <w:tr w:rsidR="00D45141" w:rsidRPr="00CA1F18" w14:paraId="3DF49E5B" w14:textId="77777777" w:rsidTr="00BF1BE3">
        <w:tc>
          <w:tcPr>
            <w:tcW w:w="3053" w:type="dxa"/>
            <w:vAlign w:val="center"/>
          </w:tcPr>
          <w:p w14:paraId="0B5D1623" w14:textId="77777777" w:rsidR="00C80E1F" w:rsidRPr="00CA1F18" w:rsidRDefault="00C80E1F" w:rsidP="00C80E1F">
            <w:pPr>
              <w:autoSpaceDE w:val="0"/>
              <w:autoSpaceDN w:val="0"/>
              <w:adjustRightInd w:val="0"/>
              <w:rPr>
                <w:b w:val="0"/>
                <w:bCs w:val="0"/>
              </w:rPr>
            </w:pPr>
            <w:r w:rsidRPr="00CA1F18">
              <w:rPr>
                <w:bCs w:val="0"/>
              </w:rPr>
              <w:t>Semester Requirements</w:t>
            </w:r>
          </w:p>
        </w:tc>
        <w:tc>
          <w:tcPr>
            <w:tcW w:w="3001" w:type="dxa"/>
            <w:vAlign w:val="center"/>
          </w:tcPr>
          <w:p w14:paraId="0D26E27B" w14:textId="77777777" w:rsidR="00C80E1F" w:rsidRPr="00CA1F18" w:rsidRDefault="00C80E1F" w:rsidP="00C80E1F">
            <w:pPr>
              <w:autoSpaceDE w:val="0"/>
              <w:autoSpaceDN w:val="0"/>
              <w:adjustRightInd w:val="0"/>
              <w:jc w:val="center"/>
              <w:rPr>
                <w:b w:val="0"/>
                <w:bCs w:val="0"/>
              </w:rPr>
            </w:pPr>
          </w:p>
        </w:tc>
        <w:tc>
          <w:tcPr>
            <w:tcW w:w="3013" w:type="dxa"/>
            <w:vAlign w:val="center"/>
          </w:tcPr>
          <w:p w14:paraId="27CB5124" w14:textId="77777777" w:rsidR="00C80E1F" w:rsidRPr="00CA1F18" w:rsidRDefault="00C80E1F" w:rsidP="00C80E1F">
            <w:pPr>
              <w:autoSpaceDE w:val="0"/>
              <w:autoSpaceDN w:val="0"/>
              <w:adjustRightInd w:val="0"/>
              <w:jc w:val="center"/>
              <w:rPr>
                <w:b w:val="0"/>
                <w:bCs w:val="0"/>
              </w:rPr>
            </w:pPr>
          </w:p>
        </w:tc>
      </w:tr>
      <w:tr w:rsidR="00D45141" w:rsidRPr="00CA1F18" w14:paraId="7167F0C3" w14:textId="77777777" w:rsidTr="00BF1BE3">
        <w:trPr>
          <w:trHeight w:val="344"/>
        </w:trPr>
        <w:tc>
          <w:tcPr>
            <w:tcW w:w="3053" w:type="dxa"/>
            <w:vAlign w:val="center"/>
          </w:tcPr>
          <w:p w14:paraId="6C6BDF73" w14:textId="77777777" w:rsidR="00C80E1F" w:rsidRPr="00CA1F18" w:rsidRDefault="00C80E1F" w:rsidP="00C80E1F">
            <w:pPr>
              <w:autoSpaceDE w:val="0"/>
              <w:autoSpaceDN w:val="0"/>
              <w:adjustRightInd w:val="0"/>
              <w:ind w:left="708"/>
              <w:rPr>
                <w:bCs w:val="0"/>
              </w:rPr>
            </w:pPr>
            <w:r w:rsidRPr="00CA1F18">
              <w:rPr>
                <w:bCs w:val="0"/>
              </w:rPr>
              <w:t xml:space="preserve">Mid-term exam </w:t>
            </w:r>
          </w:p>
        </w:tc>
        <w:tc>
          <w:tcPr>
            <w:tcW w:w="3001" w:type="dxa"/>
            <w:vAlign w:val="center"/>
          </w:tcPr>
          <w:p w14:paraId="0168292E"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4007A7E"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35A967C6" w14:textId="77777777" w:rsidTr="00BF1BE3">
        <w:trPr>
          <w:trHeight w:val="212"/>
        </w:trPr>
        <w:tc>
          <w:tcPr>
            <w:tcW w:w="3053" w:type="dxa"/>
            <w:vAlign w:val="center"/>
          </w:tcPr>
          <w:p w14:paraId="3B8C6F00" w14:textId="77777777" w:rsidR="00C80E1F" w:rsidRPr="00CA1F18" w:rsidRDefault="00C80E1F" w:rsidP="00C80E1F">
            <w:pPr>
              <w:autoSpaceDE w:val="0"/>
              <w:autoSpaceDN w:val="0"/>
              <w:adjustRightInd w:val="0"/>
              <w:ind w:left="708"/>
              <w:rPr>
                <w:bCs w:val="0"/>
              </w:rPr>
            </w:pPr>
            <w:r w:rsidRPr="00CA1F18">
              <w:rPr>
                <w:bCs w:val="0"/>
              </w:rPr>
              <w:t>Practice</w:t>
            </w:r>
          </w:p>
        </w:tc>
        <w:tc>
          <w:tcPr>
            <w:tcW w:w="3001" w:type="dxa"/>
            <w:vAlign w:val="center"/>
          </w:tcPr>
          <w:p w14:paraId="158B2280"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5B757A1"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215C83EE" w14:textId="77777777" w:rsidTr="00BF1BE3">
        <w:trPr>
          <w:trHeight w:val="258"/>
        </w:trPr>
        <w:tc>
          <w:tcPr>
            <w:tcW w:w="3053" w:type="dxa"/>
            <w:vAlign w:val="center"/>
          </w:tcPr>
          <w:p w14:paraId="3EFED7D1" w14:textId="77777777" w:rsidR="00C80E1F" w:rsidRPr="00CA1F18" w:rsidRDefault="00C80E1F" w:rsidP="00C80E1F">
            <w:pPr>
              <w:autoSpaceDE w:val="0"/>
              <w:autoSpaceDN w:val="0"/>
              <w:adjustRightInd w:val="0"/>
              <w:ind w:left="708"/>
              <w:rPr>
                <w:bCs w:val="0"/>
              </w:rPr>
            </w:pPr>
            <w:r w:rsidRPr="00CA1F18">
              <w:rPr>
                <w:bCs w:val="0"/>
              </w:rPr>
              <w:t xml:space="preserve"> Quiz</w:t>
            </w:r>
          </w:p>
        </w:tc>
        <w:tc>
          <w:tcPr>
            <w:tcW w:w="3001" w:type="dxa"/>
            <w:vAlign w:val="center"/>
          </w:tcPr>
          <w:p w14:paraId="51AA524E" w14:textId="77777777" w:rsidR="00C80E1F" w:rsidRPr="00CA1F18" w:rsidRDefault="00C80E1F" w:rsidP="00C80E1F">
            <w:pPr>
              <w:autoSpaceDE w:val="0"/>
              <w:autoSpaceDN w:val="0"/>
              <w:adjustRightInd w:val="0"/>
              <w:jc w:val="center"/>
              <w:rPr>
                <w:b w:val="0"/>
                <w:bCs w:val="0"/>
              </w:rPr>
            </w:pPr>
          </w:p>
        </w:tc>
        <w:tc>
          <w:tcPr>
            <w:tcW w:w="3013" w:type="dxa"/>
            <w:vAlign w:val="center"/>
          </w:tcPr>
          <w:p w14:paraId="0E244AF6" w14:textId="77777777" w:rsidR="00C80E1F" w:rsidRPr="00CA1F18" w:rsidRDefault="00C80E1F" w:rsidP="00C80E1F">
            <w:pPr>
              <w:autoSpaceDE w:val="0"/>
              <w:autoSpaceDN w:val="0"/>
              <w:adjustRightInd w:val="0"/>
              <w:rPr>
                <w:b w:val="0"/>
                <w:bCs w:val="0"/>
              </w:rPr>
            </w:pPr>
          </w:p>
        </w:tc>
      </w:tr>
      <w:tr w:rsidR="00D45141" w:rsidRPr="00CA1F18" w14:paraId="7D45A90A" w14:textId="77777777" w:rsidTr="00BF1BE3">
        <w:trPr>
          <w:trHeight w:val="262"/>
        </w:trPr>
        <w:tc>
          <w:tcPr>
            <w:tcW w:w="3053" w:type="dxa"/>
            <w:vAlign w:val="center"/>
          </w:tcPr>
          <w:p w14:paraId="753DFCA7" w14:textId="77777777" w:rsidR="00C80E1F" w:rsidRPr="00CA1F18" w:rsidRDefault="00C80E1F" w:rsidP="00C80E1F">
            <w:pPr>
              <w:autoSpaceDE w:val="0"/>
              <w:autoSpaceDN w:val="0"/>
              <w:adjustRightInd w:val="0"/>
              <w:ind w:left="708"/>
              <w:rPr>
                <w:bCs w:val="0"/>
              </w:rPr>
            </w:pPr>
            <w:r w:rsidRPr="00CA1F18">
              <w:rPr>
                <w:bCs w:val="0"/>
              </w:rPr>
              <w:t>Project</w:t>
            </w:r>
          </w:p>
        </w:tc>
        <w:tc>
          <w:tcPr>
            <w:tcW w:w="3001" w:type="dxa"/>
            <w:vAlign w:val="center"/>
          </w:tcPr>
          <w:p w14:paraId="66127F89" w14:textId="77777777" w:rsidR="00C80E1F" w:rsidRPr="00CA1F18" w:rsidRDefault="00C80E1F" w:rsidP="00C80E1F">
            <w:pPr>
              <w:autoSpaceDE w:val="0"/>
              <w:autoSpaceDN w:val="0"/>
              <w:adjustRightInd w:val="0"/>
              <w:jc w:val="center"/>
              <w:rPr>
                <w:b w:val="0"/>
                <w:bCs w:val="0"/>
              </w:rPr>
            </w:pPr>
          </w:p>
        </w:tc>
        <w:tc>
          <w:tcPr>
            <w:tcW w:w="3013" w:type="dxa"/>
            <w:vAlign w:val="center"/>
          </w:tcPr>
          <w:p w14:paraId="6EB3A81F" w14:textId="77777777" w:rsidR="00C80E1F" w:rsidRPr="00CA1F18" w:rsidRDefault="00C80E1F" w:rsidP="00C80E1F">
            <w:pPr>
              <w:autoSpaceDE w:val="0"/>
              <w:autoSpaceDN w:val="0"/>
              <w:adjustRightInd w:val="0"/>
              <w:jc w:val="center"/>
              <w:rPr>
                <w:b w:val="0"/>
                <w:bCs w:val="0"/>
              </w:rPr>
            </w:pPr>
          </w:p>
        </w:tc>
      </w:tr>
      <w:tr w:rsidR="00D45141" w:rsidRPr="00CA1F18" w14:paraId="689974EA" w14:textId="77777777" w:rsidTr="00BF1BE3">
        <w:trPr>
          <w:trHeight w:val="85"/>
        </w:trPr>
        <w:tc>
          <w:tcPr>
            <w:tcW w:w="3053" w:type="dxa"/>
            <w:vAlign w:val="center"/>
          </w:tcPr>
          <w:p w14:paraId="7472E788" w14:textId="77777777" w:rsidR="00C80E1F" w:rsidRPr="00CA1F18" w:rsidRDefault="00C80E1F" w:rsidP="00C80E1F">
            <w:pPr>
              <w:autoSpaceDE w:val="0"/>
              <w:autoSpaceDN w:val="0"/>
              <w:adjustRightInd w:val="0"/>
              <w:ind w:left="708"/>
              <w:rPr>
                <w:bCs w:val="0"/>
              </w:rPr>
            </w:pPr>
            <w:r w:rsidRPr="00CA1F18">
              <w:rPr>
                <w:bCs w:val="0"/>
              </w:rPr>
              <w:t>Laboratory work</w:t>
            </w:r>
          </w:p>
        </w:tc>
        <w:tc>
          <w:tcPr>
            <w:tcW w:w="3001" w:type="dxa"/>
            <w:vAlign w:val="center"/>
          </w:tcPr>
          <w:p w14:paraId="772932D5" w14:textId="77777777" w:rsidR="00C80E1F" w:rsidRPr="00CA1F18" w:rsidRDefault="00C80E1F" w:rsidP="00C80E1F">
            <w:pPr>
              <w:autoSpaceDE w:val="0"/>
              <w:autoSpaceDN w:val="0"/>
              <w:adjustRightInd w:val="0"/>
              <w:jc w:val="center"/>
              <w:rPr>
                <w:b w:val="0"/>
                <w:bCs w:val="0"/>
              </w:rPr>
            </w:pPr>
          </w:p>
        </w:tc>
        <w:tc>
          <w:tcPr>
            <w:tcW w:w="3013" w:type="dxa"/>
            <w:vAlign w:val="center"/>
          </w:tcPr>
          <w:p w14:paraId="028FFAE9" w14:textId="77777777" w:rsidR="00C80E1F" w:rsidRPr="00CA1F18" w:rsidRDefault="00C80E1F" w:rsidP="00C80E1F">
            <w:pPr>
              <w:autoSpaceDE w:val="0"/>
              <w:autoSpaceDN w:val="0"/>
              <w:adjustRightInd w:val="0"/>
              <w:jc w:val="center"/>
              <w:rPr>
                <w:b w:val="0"/>
                <w:bCs w:val="0"/>
              </w:rPr>
            </w:pPr>
          </w:p>
        </w:tc>
      </w:tr>
      <w:tr w:rsidR="00D45141" w:rsidRPr="00CA1F18" w14:paraId="23BC250F" w14:textId="77777777" w:rsidTr="00BF1BE3">
        <w:trPr>
          <w:trHeight w:val="70"/>
        </w:trPr>
        <w:tc>
          <w:tcPr>
            <w:tcW w:w="3053" w:type="dxa"/>
            <w:vAlign w:val="center"/>
          </w:tcPr>
          <w:p w14:paraId="62271EA8" w14:textId="77777777" w:rsidR="00C80E1F" w:rsidRPr="00CA1F18" w:rsidRDefault="00C80E1F" w:rsidP="00C80E1F">
            <w:pPr>
              <w:autoSpaceDE w:val="0"/>
              <w:autoSpaceDN w:val="0"/>
              <w:adjustRightInd w:val="0"/>
              <w:ind w:left="708"/>
              <w:rPr>
                <w:bCs w:val="0"/>
              </w:rPr>
            </w:pPr>
            <w:r w:rsidRPr="00CA1F18">
              <w:rPr>
                <w:bCs w:val="0"/>
              </w:rPr>
              <w:t>Final Exam (Homework)</w:t>
            </w:r>
          </w:p>
        </w:tc>
        <w:tc>
          <w:tcPr>
            <w:tcW w:w="3001" w:type="dxa"/>
            <w:vAlign w:val="center"/>
          </w:tcPr>
          <w:p w14:paraId="11D00839"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74D8297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41BA3C16" w14:textId="77777777" w:rsidTr="00BF1BE3">
        <w:tc>
          <w:tcPr>
            <w:tcW w:w="9067" w:type="dxa"/>
            <w:gridSpan w:val="3"/>
            <w:vAlign w:val="center"/>
          </w:tcPr>
          <w:p w14:paraId="03E66E1F" w14:textId="77777777" w:rsidR="00C80E1F" w:rsidRPr="00CA1F18" w:rsidRDefault="00C80E1F" w:rsidP="00C80E1F">
            <w:pPr>
              <w:autoSpaceDE w:val="0"/>
              <w:autoSpaceDN w:val="0"/>
              <w:adjustRightInd w:val="0"/>
              <w:rPr>
                <w:bCs w:val="0"/>
              </w:rPr>
            </w:pPr>
            <w:r w:rsidRPr="00CA1F18">
              <w:rPr>
                <w:bCs w:val="0"/>
              </w:rPr>
              <w:t>Further Notes about Assessment Methods: If the instructor needs to add some explanation or further note, this column can be selected from the DEBIS menu.</w:t>
            </w:r>
          </w:p>
          <w:p w14:paraId="3A1B3B2F" w14:textId="77777777" w:rsidR="00C80E1F" w:rsidRPr="00CA1F18" w:rsidRDefault="00C80E1F" w:rsidP="00C80E1F">
            <w:pPr>
              <w:autoSpaceDE w:val="0"/>
              <w:autoSpaceDN w:val="0"/>
              <w:adjustRightInd w:val="0"/>
              <w:jc w:val="both"/>
              <w:rPr>
                <w:b w:val="0"/>
                <w:bCs w:val="0"/>
              </w:rPr>
            </w:pPr>
          </w:p>
        </w:tc>
      </w:tr>
      <w:tr w:rsidR="00D45141" w:rsidRPr="00CA1F18" w14:paraId="6FA5780D" w14:textId="77777777" w:rsidTr="00BF1BE3">
        <w:trPr>
          <w:trHeight w:val="1414"/>
        </w:trPr>
        <w:tc>
          <w:tcPr>
            <w:tcW w:w="9067" w:type="dxa"/>
            <w:gridSpan w:val="3"/>
          </w:tcPr>
          <w:p w14:paraId="209FF2CF" w14:textId="77777777" w:rsidR="00C80E1F" w:rsidRPr="00CA1F18" w:rsidRDefault="00C80E1F" w:rsidP="00C80E1F">
            <w:pPr>
              <w:rPr>
                <w:bCs w:val="0"/>
              </w:rPr>
            </w:pPr>
            <w:r w:rsidRPr="00CA1F18">
              <w:rPr>
                <w:bCs w:val="0"/>
              </w:rPr>
              <w:t>Assessment Criteria</w:t>
            </w:r>
          </w:p>
          <w:p w14:paraId="3332A85F" w14:textId="77777777" w:rsidR="00C80E1F" w:rsidRPr="00CA1F18" w:rsidRDefault="00C80E1F" w:rsidP="00C80E1F">
            <w:pPr>
              <w:rPr>
                <w:b w:val="0"/>
                <w:bCs w:val="0"/>
              </w:rPr>
            </w:pPr>
            <w:r w:rsidRPr="00CA1F18">
              <w:rPr>
                <w:b w:val="0"/>
                <w:bCs w:val="0"/>
              </w:rPr>
              <w:t>Mid-term exam: Midterm grade will consist of 50% of midterm exam grade.</w:t>
            </w:r>
          </w:p>
          <w:p w14:paraId="39720EB1" w14:textId="77777777" w:rsidR="00C80E1F" w:rsidRPr="00CA1F18" w:rsidRDefault="00C80E1F" w:rsidP="00C80E1F">
            <w:pPr>
              <w:rPr>
                <w:b w:val="0"/>
                <w:bCs w:val="0"/>
              </w:rPr>
            </w:pPr>
            <w:r w:rsidRPr="00CA1F18">
              <w:rPr>
                <w:b w:val="0"/>
                <w:bCs w:val="0"/>
              </w:rPr>
              <w:t>Semester grade: 50% of midterm exam + 50% of the practice grade will be calculated.</w:t>
            </w:r>
          </w:p>
          <w:p w14:paraId="67AA6F65" w14:textId="77777777" w:rsidR="00C80E1F" w:rsidRPr="00CA1F18" w:rsidRDefault="00C80E1F" w:rsidP="00C80E1F">
            <w:pPr>
              <w:rPr>
                <w:b w:val="0"/>
                <w:bCs w:val="0"/>
              </w:rPr>
            </w:pPr>
            <w:r w:rsidRPr="00CA1F18">
              <w:rPr>
                <w:b w:val="0"/>
                <w:bCs w:val="0"/>
              </w:rPr>
              <w:t xml:space="preserve">Course Success Grade: Course success grade is the sum of 50% of semester grade and 50% of final or </w:t>
            </w:r>
            <w:proofErr w:type="spellStart"/>
            <w:r w:rsidRPr="00CA1F18">
              <w:rPr>
                <w:b w:val="0"/>
                <w:bCs w:val="0"/>
              </w:rPr>
              <w:t>resit</w:t>
            </w:r>
            <w:proofErr w:type="spellEnd"/>
            <w:r w:rsidRPr="00CA1F18">
              <w:rPr>
                <w:b w:val="0"/>
                <w:bCs w:val="0"/>
              </w:rPr>
              <w:t xml:space="preserve"> exam grade.</w:t>
            </w:r>
          </w:p>
          <w:p w14:paraId="10806064" w14:textId="77777777" w:rsidR="00C80E1F" w:rsidRPr="00CA1F18" w:rsidRDefault="00C80E1F" w:rsidP="00C80E1F">
            <w:pPr>
              <w:rPr>
                <w:b w:val="0"/>
                <w:bCs w:val="0"/>
              </w:rPr>
            </w:pPr>
            <w:r w:rsidRPr="00CA1F18">
              <w:rPr>
                <w:b w:val="0"/>
                <w:bCs w:val="0"/>
              </w:rPr>
              <w:t>Minimum Course Success Grade: It is 60 points out of 100.</w:t>
            </w:r>
          </w:p>
          <w:p w14:paraId="27FEA8FB" w14:textId="11E26AD4" w:rsidR="00C80E1F" w:rsidRPr="00CA1F18" w:rsidRDefault="00C80E1F" w:rsidP="00C80E1F">
            <w:pPr>
              <w:jc w:val="both"/>
              <w:rPr>
                <w:b w:val="0"/>
                <w:bCs w:val="0"/>
              </w:rPr>
            </w:pPr>
            <w:r w:rsidRPr="00CA1F18">
              <w:rPr>
                <w:b w:val="0"/>
                <w:bCs w:val="0"/>
              </w:rPr>
              <w:t xml:space="preserve">Minimum Final and </w:t>
            </w:r>
            <w:r w:rsidR="001C401E" w:rsidRPr="00CA1F18">
              <w:rPr>
                <w:b w:val="0"/>
                <w:bCs w:val="0"/>
              </w:rPr>
              <w:t>Reset</w:t>
            </w:r>
            <w:r w:rsidRPr="00CA1F18">
              <w:rPr>
                <w:b w:val="0"/>
                <w:bCs w:val="0"/>
              </w:rPr>
              <w:t xml:space="preserve"> Exam Grade: It is 50 points out of 100.</w:t>
            </w:r>
          </w:p>
        </w:tc>
      </w:tr>
    </w:tbl>
    <w:p w14:paraId="39FB86E1"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45141" w:rsidRPr="00CA1F18" w14:paraId="011C4A5C" w14:textId="77777777" w:rsidTr="00BF1BE3">
        <w:tc>
          <w:tcPr>
            <w:tcW w:w="9067" w:type="dxa"/>
          </w:tcPr>
          <w:p w14:paraId="01723ED5" w14:textId="77777777" w:rsidR="00C80E1F" w:rsidRPr="00CA1F18" w:rsidRDefault="00C80E1F" w:rsidP="00C80E1F">
            <w:pPr>
              <w:rPr>
                <w:b w:val="0"/>
                <w:bCs w:val="0"/>
              </w:rPr>
            </w:pPr>
            <w:r w:rsidRPr="00CA1F18">
              <w:rPr>
                <w:bCs w:val="0"/>
              </w:rPr>
              <w:t xml:space="preserve">Textbook(s)/References/Materials: </w:t>
            </w:r>
          </w:p>
          <w:p w14:paraId="16E123BC" w14:textId="77777777" w:rsidR="00C80E1F" w:rsidRPr="00CA1F18" w:rsidRDefault="00C80E1F" w:rsidP="00CA2E50">
            <w:pPr>
              <w:numPr>
                <w:ilvl w:val="0"/>
                <w:numId w:val="43"/>
              </w:numPr>
              <w:rPr>
                <w:b w:val="0"/>
                <w:bCs w:val="0"/>
              </w:rPr>
            </w:pPr>
            <w:r w:rsidRPr="00CA1F18">
              <w:rPr>
                <w:b w:val="0"/>
                <w:bCs w:val="0"/>
              </w:rPr>
              <w:t xml:space="preserve">Baykal Ü.T., Türkmen E.E (2014).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Hizmetleri</w:t>
            </w:r>
            <w:proofErr w:type="spellEnd"/>
            <w:r w:rsidRPr="00CA1F18">
              <w:rPr>
                <w:b w:val="0"/>
                <w:bCs w:val="0"/>
              </w:rPr>
              <w:t xml:space="preserve"> </w:t>
            </w:r>
            <w:proofErr w:type="spellStart"/>
            <w:r w:rsidRPr="00CA1F18">
              <w:rPr>
                <w:b w:val="0"/>
                <w:bCs w:val="0"/>
              </w:rPr>
              <w:t>Yönetimi</w:t>
            </w:r>
            <w:proofErr w:type="spellEnd"/>
            <w:r w:rsidRPr="00CA1F18">
              <w:rPr>
                <w:b w:val="0"/>
                <w:bCs w:val="0"/>
              </w:rPr>
              <w:t xml:space="preserve">, </w:t>
            </w:r>
            <w:proofErr w:type="spellStart"/>
            <w:r w:rsidRPr="00CA1F18">
              <w:rPr>
                <w:b w:val="0"/>
                <w:bCs w:val="0"/>
              </w:rPr>
              <w:t>Akademi</w:t>
            </w:r>
            <w:proofErr w:type="spellEnd"/>
            <w:r w:rsidRPr="00CA1F18">
              <w:rPr>
                <w:b w:val="0"/>
                <w:bCs w:val="0"/>
              </w:rPr>
              <w:t xml:space="preserve"> </w:t>
            </w:r>
            <w:proofErr w:type="spellStart"/>
            <w:r w:rsidRPr="00CA1F18">
              <w:rPr>
                <w:b w:val="0"/>
                <w:bCs w:val="0"/>
              </w:rPr>
              <w:t>Basın</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Yayıncılık</w:t>
            </w:r>
            <w:proofErr w:type="spellEnd"/>
            <w:r w:rsidRPr="00CA1F18">
              <w:rPr>
                <w:b w:val="0"/>
                <w:bCs w:val="0"/>
              </w:rPr>
              <w:t>, İstanbul.</w:t>
            </w:r>
          </w:p>
          <w:p w14:paraId="5624992C" w14:textId="4287673D" w:rsidR="00C80E1F" w:rsidRPr="00CA1F18" w:rsidRDefault="00C80E1F" w:rsidP="00CA2E50">
            <w:pPr>
              <w:numPr>
                <w:ilvl w:val="0"/>
                <w:numId w:val="43"/>
              </w:numPr>
              <w:rPr>
                <w:b w:val="0"/>
                <w:bCs w:val="0"/>
              </w:rPr>
            </w:pPr>
            <w:r w:rsidRPr="00CA1F18">
              <w:rPr>
                <w:b w:val="0"/>
                <w:bCs w:val="0"/>
              </w:rPr>
              <w:t xml:space="preserve">Özçelik </w:t>
            </w:r>
            <w:proofErr w:type="spellStart"/>
            <w:r w:rsidRPr="00CA1F18">
              <w:rPr>
                <w:b w:val="0"/>
                <w:bCs w:val="0"/>
              </w:rPr>
              <w:t>ve</w:t>
            </w:r>
            <w:proofErr w:type="spellEnd"/>
            <w:r w:rsidRPr="00CA1F18">
              <w:rPr>
                <w:b w:val="0"/>
                <w:bCs w:val="0"/>
              </w:rPr>
              <w:t xml:space="preserve"> </w:t>
            </w:r>
            <w:r w:rsidR="00362E2F" w:rsidRPr="00CA1F18">
              <w:rPr>
                <w:b w:val="0"/>
                <w:bCs w:val="0"/>
              </w:rPr>
              <w:t>ark. (</w:t>
            </w:r>
            <w:r w:rsidRPr="00CA1F18">
              <w:rPr>
                <w:b w:val="0"/>
                <w:bCs w:val="0"/>
              </w:rPr>
              <w:t xml:space="preserve">2006).  </w:t>
            </w:r>
            <w:proofErr w:type="spellStart"/>
            <w:r w:rsidRPr="00CA1F18">
              <w:rPr>
                <w:b w:val="0"/>
                <w:bCs w:val="0"/>
              </w:rPr>
              <w:t>Hemşirelikte</w:t>
            </w:r>
            <w:proofErr w:type="spellEnd"/>
            <w:r w:rsidRPr="00CA1F18">
              <w:rPr>
                <w:b w:val="0"/>
                <w:bCs w:val="0"/>
              </w:rPr>
              <w:t xml:space="preserve"> </w:t>
            </w:r>
            <w:proofErr w:type="spellStart"/>
            <w:r w:rsidRPr="00CA1F18">
              <w:rPr>
                <w:b w:val="0"/>
                <w:bCs w:val="0"/>
              </w:rPr>
              <w:t>Haklar</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Sorumluluklar</w:t>
            </w:r>
            <w:proofErr w:type="spellEnd"/>
            <w:r w:rsidRPr="00CA1F18">
              <w:rPr>
                <w:b w:val="0"/>
                <w:bCs w:val="0"/>
              </w:rPr>
              <w:t xml:space="preserve">, THD </w:t>
            </w:r>
            <w:proofErr w:type="spellStart"/>
            <w:r w:rsidRPr="00CA1F18">
              <w:rPr>
                <w:b w:val="0"/>
                <w:bCs w:val="0"/>
              </w:rPr>
              <w:t>yayını</w:t>
            </w:r>
            <w:proofErr w:type="spellEnd"/>
            <w:r w:rsidRPr="00CA1F18">
              <w:rPr>
                <w:b w:val="0"/>
                <w:bCs w:val="0"/>
              </w:rPr>
              <w:t>.</w:t>
            </w:r>
          </w:p>
          <w:p w14:paraId="551502F7" w14:textId="77777777" w:rsidR="00C80E1F" w:rsidRPr="00CA1F18" w:rsidRDefault="00C80E1F" w:rsidP="00CA2E50">
            <w:pPr>
              <w:numPr>
                <w:ilvl w:val="0"/>
                <w:numId w:val="43"/>
              </w:numPr>
              <w:rPr>
                <w:b w:val="0"/>
                <w:bCs w:val="0"/>
              </w:rPr>
            </w:pPr>
            <w:proofErr w:type="spellStart"/>
            <w:r w:rsidRPr="00CA1F18">
              <w:rPr>
                <w:b w:val="0"/>
                <w:bCs w:val="0"/>
              </w:rPr>
              <w:t>Uyer</w:t>
            </w:r>
            <w:proofErr w:type="spellEnd"/>
            <w:r w:rsidRPr="00CA1F18">
              <w:rPr>
                <w:b w:val="0"/>
                <w:bCs w:val="0"/>
              </w:rPr>
              <w:t>, G. (1993)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ve</w:t>
            </w:r>
            <w:proofErr w:type="spellEnd"/>
            <w:r w:rsidRPr="00CA1F18">
              <w:rPr>
                <w:b w:val="0"/>
                <w:bCs w:val="0"/>
              </w:rPr>
              <w:t xml:space="preserve"> </w:t>
            </w:r>
            <w:proofErr w:type="spellStart"/>
            <w:r w:rsidRPr="00CA1F18">
              <w:rPr>
                <w:b w:val="0"/>
                <w:bCs w:val="0"/>
              </w:rPr>
              <w:t>Yönetim</w:t>
            </w:r>
            <w:proofErr w:type="spellEnd"/>
            <w:r w:rsidRPr="00CA1F18">
              <w:rPr>
                <w:b w:val="0"/>
                <w:bCs w:val="0"/>
              </w:rPr>
              <w:t xml:space="preserve">”, </w:t>
            </w:r>
            <w:proofErr w:type="spellStart"/>
            <w:r w:rsidRPr="00CA1F18">
              <w:rPr>
                <w:b w:val="0"/>
                <w:bCs w:val="0"/>
              </w:rPr>
              <w:t>Hürbilek</w:t>
            </w:r>
            <w:proofErr w:type="spellEnd"/>
            <w:r w:rsidRPr="00CA1F18">
              <w:rPr>
                <w:b w:val="0"/>
                <w:bCs w:val="0"/>
              </w:rPr>
              <w:t xml:space="preserve"> </w:t>
            </w:r>
            <w:proofErr w:type="spellStart"/>
            <w:r w:rsidRPr="00CA1F18">
              <w:rPr>
                <w:b w:val="0"/>
                <w:bCs w:val="0"/>
              </w:rPr>
              <w:t>Matbaası</w:t>
            </w:r>
            <w:proofErr w:type="spellEnd"/>
            <w:r w:rsidRPr="00CA1F18">
              <w:rPr>
                <w:b w:val="0"/>
                <w:bCs w:val="0"/>
              </w:rPr>
              <w:t>.</w:t>
            </w:r>
          </w:p>
          <w:p w14:paraId="221F94F3" w14:textId="77777777" w:rsidR="00C80E1F" w:rsidRPr="00CA1F18" w:rsidRDefault="00C80E1F" w:rsidP="00CA2E50">
            <w:pPr>
              <w:numPr>
                <w:ilvl w:val="0"/>
                <w:numId w:val="43"/>
              </w:numPr>
              <w:rPr>
                <w:b w:val="0"/>
                <w:bCs w:val="0"/>
              </w:rPr>
            </w:pPr>
            <w:proofErr w:type="spellStart"/>
            <w:r w:rsidRPr="00CA1F18">
              <w:rPr>
                <w:b w:val="0"/>
                <w:bCs w:val="0"/>
              </w:rPr>
              <w:t>Uyer</w:t>
            </w:r>
            <w:proofErr w:type="spellEnd"/>
            <w:r w:rsidRPr="00CA1F18">
              <w:rPr>
                <w:b w:val="0"/>
                <w:bCs w:val="0"/>
              </w:rPr>
              <w:t xml:space="preserve"> G. (Ed.) (1996) </w:t>
            </w:r>
            <w:proofErr w:type="spellStart"/>
            <w:r w:rsidRPr="00CA1F18">
              <w:rPr>
                <w:b w:val="0"/>
                <w:bCs w:val="0"/>
              </w:rPr>
              <w:t>Hemşirelik</w:t>
            </w:r>
            <w:proofErr w:type="spellEnd"/>
            <w:r w:rsidRPr="00CA1F18">
              <w:rPr>
                <w:b w:val="0"/>
                <w:bCs w:val="0"/>
              </w:rPr>
              <w:t xml:space="preserve"> </w:t>
            </w:r>
            <w:proofErr w:type="spellStart"/>
            <w:r w:rsidRPr="00CA1F18">
              <w:rPr>
                <w:b w:val="0"/>
                <w:bCs w:val="0"/>
              </w:rPr>
              <w:t>Hizmetleri</w:t>
            </w:r>
            <w:proofErr w:type="spellEnd"/>
            <w:r w:rsidRPr="00CA1F18">
              <w:rPr>
                <w:b w:val="0"/>
                <w:bCs w:val="0"/>
              </w:rPr>
              <w:t xml:space="preserve"> </w:t>
            </w:r>
            <w:proofErr w:type="spellStart"/>
            <w:r w:rsidRPr="00CA1F18">
              <w:rPr>
                <w:b w:val="0"/>
                <w:bCs w:val="0"/>
              </w:rPr>
              <w:t>Yönetimi</w:t>
            </w:r>
            <w:proofErr w:type="spellEnd"/>
            <w:r w:rsidRPr="00CA1F18">
              <w:rPr>
                <w:b w:val="0"/>
                <w:bCs w:val="0"/>
              </w:rPr>
              <w:t xml:space="preserve"> El </w:t>
            </w:r>
            <w:proofErr w:type="spellStart"/>
            <w:r w:rsidRPr="00CA1F18">
              <w:rPr>
                <w:b w:val="0"/>
                <w:bCs w:val="0"/>
              </w:rPr>
              <w:t>Kitabı</w:t>
            </w:r>
            <w:proofErr w:type="spellEnd"/>
            <w:r w:rsidRPr="00CA1F18">
              <w:rPr>
                <w:b w:val="0"/>
                <w:bCs w:val="0"/>
              </w:rPr>
              <w:t xml:space="preserve">, </w:t>
            </w:r>
            <w:proofErr w:type="spellStart"/>
            <w:r w:rsidRPr="00CA1F18">
              <w:rPr>
                <w:b w:val="0"/>
                <w:bCs w:val="0"/>
              </w:rPr>
              <w:t>Vehbi</w:t>
            </w:r>
            <w:proofErr w:type="spellEnd"/>
            <w:r w:rsidRPr="00CA1F18">
              <w:rPr>
                <w:b w:val="0"/>
                <w:bCs w:val="0"/>
              </w:rPr>
              <w:t xml:space="preserve"> Koç </w:t>
            </w:r>
            <w:proofErr w:type="spellStart"/>
            <w:r w:rsidRPr="00CA1F18">
              <w:rPr>
                <w:b w:val="0"/>
                <w:bCs w:val="0"/>
              </w:rPr>
              <w:t>Vakfı</w:t>
            </w:r>
            <w:proofErr w:type="spellEnd"/>
            <w:r w:rsidRPr="00CA1F18">
              <w:rPr>
                <w:b w:val="0"/>
                <w:bCs w:val="0"/>
              </w:rPr>
              <w:t xml:space="preserve"> </w:t>
            </w:r>
            <w:proofErr w:type="spellStart"/>
            <w:r w:rsidRPr="00CA1F18">
              <w:rPr>
                <w:b w:val="0"/>
                <w:bCs w:val="0"/>
              </w:rPr>
              <w:t>Yayınları</w:t>
            </w:r>
            <w:proofErr w:type="spellEnd"/>
            <w:r w:rsidRPr="00CA1F18">
              <w:rPr>
                <w:b w:val="0"/>
                <w:bCs w:val="0"/>
              </w:rPr>
              <w:t>, N.15.</w:t>
            </w:r>
          </w:p>
          <w:p w14:paraId="30A1F23D" w14:textId="77777777" w:rsidR="00C80E1F" w:rsidRPr="00CA1F18" w:rsidRDefault="00C80E1F" w:rsidP="00CA2E50">
            <w:pPr>
              <w:numPr>
                <w:ilvl w:val="0"/>
                <w:numId w:val="43"/>
              </w:numPr>
              <w:rPr>
                <w:b w:val="0"/>
                <w:bCs w:val="0"/>
              </w:rPr>
            </w:pPr>
            <w:r w:rsidRPr="00CA1F18">
              <w:rPr>
                <w:b w:val="0"/>
                <w:bCs w:val="0"/>
              </w:rPr>
              <w:t xml:space="preserve">La Monica E. (2005) Nursing Leadership and Management an </w:t>
            </w:r>
            <w:proofErr w:type="spellStart"/>
            <w:r w:rsidRPr="00CA1F18">
              <w:rPr>
                <w:b w:val="0"/>
                <w:bCs w:val="0"/>
              </w:rPr>
              <w:t>Experimential</w:t>
            </w:r>
            <w:proofErr w:type="spellEnd"/>
            <w:r w:rsidRPr="00CA1F18">
              <w:rPr>
                <w:b w:val="0"/>
                <w:bCs w:val="0"/>
              </w:rPr>
              <w:t xml:space="preserve"> Approach, </w:t>
            </w:r>
            <w:proofErr w:type="spellStart"/>
            <w:r w:rsidRPr="00CA1F18">
              <w:rPr>
                <w:b w:val="0"/>
                <w:bCs w:val="0"/>
              </w:rPr>
              <w:t>Wadsmorth</w:t>
            </w:r>
            <w:proofErr w:type="spellEnd"/>
            <w:r w:rsidRPr="00CA1F18">
              <w:rPr>
                <w:b w:val="0"/>
                <w:bCs w:val="0"/>
              </w:rPr>
              <w:t xml:space="preserve"> Health Science.</w:t>
            </w:r>
          </w:p>
          <w:p w14:paraId="4FD6DE55" w14:textId="77777777" w:rsidR="00C80E1F" w:rsidRPr="00CA1F18" w:rsidRDefault="00C80E1F" w:rsidP="00CA2E50">
            <w:pPr>
              <w:numPr>
                <w:ilvl w:val="0"/>
                <w:numId w:val="43"/>
              </w:numPr>
              <w:rPr>
                <w:b w:val="0"/>
                <w:bCs w:val="0"/>
                <w:lang w:eastAsia="en-US"/>
              </w:rPr>
            </w:pPr>
            <w:r w:rsidRPr="00CA1F18">
              <w:rPr>
                <w:b w:val="0"/>
                <w:bCs w:val="0"/>
              </w:rPr>
              <w:t xml:space="preserve">Marquis B.L., Huston C.J. (2000) “Leadership Roles and Management Function in Nursing”, Third Ed., </w:t>
            </w:r>
            <w:proofErr w:type="spellStart"/>
            <w:r w:rsidRPr="00CA1F18">
              <w:rPr>
                <w:b w:val="0"/>
                <w:bCs w:val="0"/>
              </w:rPr>
              <w:t>Lippinctt</w:t>
            </w:r>
            <w:proofErr w:type="spellEnd"/>
            <w:r w:rsidRPr="00CA1F18">
              <w:rPr>
                <w:b w:val="0"/>
                <w:bCs w:val="0"/>
              </w:rPr>
              <w:t xml:space="preserve"> </w:t>
            </w:r>
            <w:proofErr w:type="spellStart"/>
            <w:r w:rsidRPr="00CA1F18">
              <w:rPr>
                <w:b w:val="0"/>
                <w:bCs w:val="0"/>
              </w:rPr>
              <w:t>Williams&amp;Wilkins</w:t>
            </w:r>
            <w:proofErr w:type="spellEnd"/>
            <w:r w:rsidRPr="00CA1F18">
              <w:rPr>
                <w:b w:val="0"/>
                <w:bCs w:val="0"/>
              </w:rPr>
              <w:t>, Philadelphia.</w:t>
            </w:r>
          </w:p>
        </w:tc>
      </w:tr>
      <w:tr w:rsidR="00D45141" w:rsidRPr="00CA1F18" w14:paraId="6F133B99" w14:textId="77777777" w:rsidTr="00BF1BE3">
        <w:tc>
          <w:tcPr>
            <w:tcW w:w="9067" w:type="dxa"/>
          </w:tcPr>
          <w:p w14:paraId="355D58FB" w14:textId="77777777" w:rsidR="00C80E1F" w:rsidRPr="00CA1F18" w:rsidRDefault="00C80E1F" w:rsidP="00C80E1F">
            <w:pPr>
              <w:rPr>
                <w:bCs w:val="0"/>
              </w:rPr>
            </w:pPr>
            <w:r w:rsidRPr="00CA1F18">
              <w:rPr>
                <w:bCs w:val="0"/>
              </w:rPr>
              <w:t>Course Policies and Rules:</w:t>
            </w:r>
          </w:p>
          <w:p w14:paraId="592B5971" w14:textId="77777777" w:rsidR="00C80E1F" w:rsidRPr="00CA1F18" w:rsidRDefault="00C80E1F" w:rsidP="00C80E1F">
            <w:pPr>
              <w:rPr>
                <w:bCs w:val="0"/>
              </w:rPr>
            </w:pPr>
          </w:p>
        </w:tc>
      </w:tr>
      <w:tr w:rsidR="00D45141" w:rsidRPr="00CA1F18" w14:paraId="100C45CE" w14:textId="77777777" w:rsidTr="00BF1BE3">
        <w:tc>
          <w:tcPr>
            <w:tcW w:w="9067" w:type="dxa"/>
          </w:tcPr>
          <w:p w14:paraId="4FE2422F" w14:textId="77777777" w:rsidR="00C80E1F" w:rsidRPr="00CA1F18" w:rsidRDefault="00C80E1F" w:rsidP="00C80E1F">
            <w:pPr>
              <w:rPr>
                <w:bCs w:val="0"/>
              </w:rPr>
            </w:pPr>
            <w:r w:rsidRPr="00CA1F18">
              <w:rPr>
                <w:bCs w:val="0"/>
              </w:rPr>
              <w:t xml:space="preserve">Contact Details for the Instructor: </w:t>
            </w:r>
          </w:p>
          <w:p w14:paraId="3611EA9A" w14:textId="77777777" w:rsidR="00C80E1F" w:rsidRPr="00CA1F18" w:rsidRDefault="00C80E1F" w:rsidP="00C80E1F">
            <w:pPr>
              <w:rPr>
                <w:b w:val="0"/>
                <w:bCs w:val="0"/>
              </w:rPr>
            </w:pPr>
            <w:r w:rsidRPr="00CA1F18">
              <w:rPr>
                <w:b w:val="0"/>
                <w:bCs w:val="0"/>
              </w:rPr>
              <w:t xml:space="preserve">Assoc. Prof. Havva ARSLAN YÜRÜMEZOĞLU </w:t>
            </w:r>
          </w:p>
          <w:p w14:paraId="6861F481" w14:textId="77777777" w:rsidR="00C80E1F" w:rsidRPr="00CA1F18" w:rsidRDefault="00C80E1F" w:rsidP="00C80E1F">
            <w:pPr>
              <w:rPr>
                <w:b w:val="0"/>
                <w:bCs w:val="0"/>
              </w:rPr>
            </w:pPr>
            <w:r w:rsidRPr="00CA1F18">
              <w:rPr>
                <w:b w:val="0"/>
                <w:bCs w:val="0"/>
              </w:rPr>
              <w:t>02324124793</w:t>
            </w:r>
          </w:p>
          <w:p w14:paraId="10EDDB8C" w14:textId="77777777" w:rsidR="00C80E1F" w:rsidRPr="00CA1F18" w:rsidRDefault="00C80E1F" w:rsidP="00C80E1F">
            <w:pPr>
              <w:rPr>
                <w:b w:val="0"/>
                <w:bCs w:val="0"/>
              </w:rPr>
            </w:pPr>
            <w:hyperlink r:id="rId53" w:history="1">
              <w:r w:rsidRPr="00CA1F18">
                <w:rPr>
                  <w:b w:val="0"/>
                  <w:bCs w:val="0"/>
                  <w:u w:val="single"/>
                </w:rPr>
                <w:t>havva.arslan@gmail.com</w:t>
              </w:r>
            </w:hyperlink>
          </w:p>
        </w:tc>
      </w:tr>
    </w:tbl>
    <w:p w14:paraId="41DEAF4D" w14:textId="77777777" w:rsidR="00C80E1F" w:rsidRPr="00CA1F18" w:rsidRDefault="00C80E1F" w:rsidP="00C80E1F">
      <w:pPr>
        <w:rPr>
          <w:bCs w:val="0"/>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326"/>
        <w:gridCol w:w="2991"/>
        <w:gridCol w:w="3036"/>
      </w:tblGrid>
      <w:tr w:rsidR="00D45141" w:rsidRPr="00CA1F18" w14:paraId="79BF0C9A" w14:textId="77777777" w:rsidTr="004411DA">
        <w:tc>
          <w:tcPr>
            <w:tcW w:w="5000" w:type="pct"/>
            <w:gridSpan w:val="4"/>
          </w:tcPr>
          <w:p w14:paraId="16F7F10C" w14:textId="77777777" w:rsidR="00C80E1F" w:rsidRPr="00CA1F18" w:rsidRDefault="00C80E1F" w:rsidP="00C80E1F">
            <w:pPr>
              <w:rPr>
                <w:bCs w:val="0"/>
              </w:rPr>
            </w:pPr>
            <w:r w:rsidRPr="00CA1F18">
              <w:rPr>
                <w:bCs w:val="0"/>
              </w:rPr>
              <w:t xml:space="preserve">Course Outline: </w:t>
            </w:r>
          </w:p>
          <w:p w14:paraId="40E70531" w14:textId="77777777" w:rsidR="00C80E1F" w:rsidRPr="00CA1F18" w:rsidRDefault="00C80E1F" w:rsidP="00C80E1F">
            <w:pPr>
              <w:rPr>
                <w:bCs w:val="0"/>
              </w:rPr>
            </w:pPr>
            <w:r w:rsidRPr="00CA1F18">
              <w:rPr>
                <w:b w:val="0"/>
                <w:bCs w:val="0"/>
              </w:rPr>
              <w:t>Examination dates should be specified in the course content given below. The examination dates can be changed later.</w:t>
            </w:r>
          </w:p>
        </w:tc>
      </w:tr>
      <w:tr w:rsidR="00D45141" w:rsidRPr="00CA1F18" w14:paraId="6906E997" w14:textId="77777777" w:rsidTr="004411DA">
        <w:tc>
          <w:tcPr>
            <w:tcW w:w="377" w:type="pct"/>
          </w:tcPr>
          <w:p w14:paraId="31536E0D" w14:textId="77777777" w:rsidR="00C80E1F" w:rsidRPr="00CA1F18" w:rsidRDefault="00C80E1F" w:rsidP="00C80E1F">
            <w:pPr>
              <w:jc w:val="center"/>
              <w:rPr>
                <w:bCs w:val="0"/>
              </w:rPr>
            </w:pPr>
            <w:r w:rsidRPr="00CA1F18">
              <w:rPr>
                <w:bCs w:val="0"/>
              </w:rPr>
              <w:t>Week</w:t>
            </w:r>
          </w:p>
        </w:tc>
        <w:tc>
          <w:tcPr>
            <w:tcW w:w="1288" w:type="pct"/>
          </w:tcPr>
          <w:p w14:paraId="68B1B72C" w14:textId="77777777" w:rsidR="00C80E1F" w:rsidRPr="00CA1F18" w:rsidRDefault="00C80E1F" w:rsidP="00C80E1F">
            <w:pPr>
              <w:jc w:val="center"/>
              <w:rPr>
                <w:b w:val="0"/>
                <w:bCs w:val="0"/>
              </w:rPr>
            </w:pPr>
            <w:r w:rsidRPr="00CA1F18">
              <w:rPr>
                <w:b w:val="0"/>
                <w:bCs w:val="0"/>
              </w:rPr>
              <w:t>Subjects</w:t>
            </w:r>
          </w:p>
        </w:tc>
        <w:tc>
          <w:tcPr>
            <w:tcW w:w="1655" w:type="pct"/>
          </w:tcPr>
          <w:p w14:paraId="04CCF3A5" w14:textId="77777777" w:rsidR="00C80E1F" w:rsidRPr="00CA1F18" w:rsidRDefault="00C80E1F" w:rsidP="00C80E1F">
            <w:pPr>
              <w:jc w:val="center"/>
              <w:rPr>
                <w:bCs w:val="0"/>
              </w:rPr>
            </w:pPr>
            <w:r w:rsidRPr="00CA1F18">
              <w:rPr>
                <w:bCs w:val="0"/>
              </w:rPr>
              <w:t>Lecturer</w:t>
            </w:r>
          </w:p>
        </w:tc>
        <w:tc>
          <w:tcPr>
            <w:tcW w:w="1679" w:type="pct"/>
          </w:tcPr>
          <w:p w14:paraId="45ABC08E" w14:textId="77777777" w:rsidR="00C80E1F" w:rsidRPr="00CA1F18" w:rsidRDefault="00C80E1F" w:rsidP="00C80E1F">
            <w:pPr>
              <w:jc w:val="center"/>
              <w:rPr>
                <w:bCs w:val="0"/>
              </w:rPr>
            </w:pPr>
            <w:r w:rsidRPr="00CA1F18">
              <w:rPr>
                <w:bCs w:val="0"/>
              </w:rPr>
              <w:t>Training Method and Materials</w:t>
            </w:r>
          </w:p>
        </w:tc>
      </w:tr>
      <w:tr w:rsidR="00D45141" w:rsidRPr="00CA1F18" w14:paraId="661E6CB9" w14:textId="77777777" w:rsidTr="004411DA">
        <w:trPr>
          <w:trHeight w:val="815"/>
        </w:trPr>
        <w:tc>
          <w:tcPr>
            <w:tcW w:w="377" w:type="pct"/>
          </w:tcPr>
          <w:p w14:paraId="493C362C" w14:textId="19AB9B91" w:rsidR="00C80E1F" w:rsidRPr="0063203A" w:rsidRDefault="00C80E1F" w:rsidP="0063203A">
            <w:pPr>
              <w:pStyle w:val="ListeParagraf"/>
              <w:numPr>
                <w:ilvl w:val="0"/>
                <w:numId w:val="83"/>
              </w:numPr>
              <w:rPr>
                <w:bCs w:val="0"/>
              </w:rPr>
            </w:pPr>
          </w:p>
        </w:tc>
        <w:tc>
          <w:tcPr>
            <w:tcW w:w="1288" w:type="pct"/>
          </w:tcPr>
          <w:p w14:paraId="25F71A8A" w14:textId="77777777" w:rsidR="00C80E1F" w:rsidRPr="00CA1F18" w:rsidRDefault="00C80E1F" w:rsidP="00C80E1F">
            <w:pPr>
              <w:rPr>
                <w:rFonts w:eastAsia="Calibri"/>
                <w:b w:val="0"/>
                <w:lang w:eastAsia="en-US"/>
              </w:rPr>
            </w:pPr>
            <w:r w:rsidRPr="00CA1F18">
              <w:rPr>
                <w:rFonts w:eastAsia="Calibri"/>
                <w:b w:val="0"/>
                <w:lang w:eastAsia="en-US"/>
              </w:rPr>
              <w:t>Course Introduction</w:t>
            </w:r>
          </w:p>
          <w:p w14:paraId="13C1F0D5" w14:textId="77777777" w:rsidR="00C80E1F" w:rsidRPr="00CA1F18" w:rsidRDefault="00C80E1F" w:rsidP="00C80E1F">
            <w:pPr>
              <w:rPr>
                <w:b w:val="0"/>
                <w:bCs w:val="0"/>
              </w:rPr>
            </w:pPr>
            <w:r w:rsidRPr="00CA1F18">
              <w:rPr>
                <w:rFonts w:eastAsia="Calibri"/>
                <w:b w:val="0"/>
                <w:lang w:eastAsia="en-US"/>
              </w:rPr>
              <w:t>Introduction to management, Management Process</w:t>
            </w:r>
          </w:p>
        </w:tc>
        <w:tc>
          <w:tcPr>
            <w:tcW w:w="1655" w:type="pct"/>
          </w:tcPr>
          <w:p w14:paraId="1240E6E9" w14:textId="77777777" w:rsidR="00C80E1F" w:rsidRPr="00CA1F18" w:rsidRDefault="00C80E1F" w:rsidP="00C80E1F">
            <w:pPr>
              <w:rPr>
                <w:b w:val="0"/>
                <w:bCs w:val="0"/>
              </w:rPr>
            </w:pPr>
            <w:r w:rsidRPr="00CA1F18">
              <w:rPr>
                <w:b w:val="0"/>
                <w:bCs w:val="0"/>
              </w:rPr>
              <w:t>Assoc. Prof. Havva ARSLAN YÜRÜMEZOĞLU</w:t>
            </w:r>
          </w:p>
        </w:tc>
        <w:tc>
          <w:tcPr>
            <w:tcW w:w="1679" w:type="pct"/>
          </w:tcPr>
          <w:p w14:paraId="5EE72FB7" w14:textId="4867F30F" w:rsidR="00C80E1F" w:rsidRPr="00CA1F18" w:rsidRDefault="00C80E1F" w:rsidP="00C80E1F">
            <w:pPr>
              <w:jc w:val="center"/>
              <w:rPr>
                <w:b w:val="0"/>
                <w:bCs w:val="0"/>
              </w:rPr>
            </w:pPr>
            <w:r w:rsidRPr="00CA1F18">
              <w:rPr>
                <w:b w:val="0"/>
                <w:bCs w:val="0"/>
              </w:rPr>
              <w:t xml:space="preserve">Presentation, video, discussion, </w:t>
            </w:r>
            <w:r w:rsidR="00231419" w:rsidRPr="00CA1F18">
              <w:rPr>
                <w:b w:val="0"/>
                <w:bCs w:val="0"/>
              </w:rPr>
              <w:t>teamwork</w:t>
            </w:r>
          </w:p>
        </w:tc>
      </w:tr>
      <w:tr w:rsidR="00D45141" w:rsidRPr="00CA1F18" w14:paraId="783E8EAF" w14:textId="77777777" w:rsidTr="004411DA">
        <w:trPr>
          <w:trHeight w:val="611"/>
        </w:trPr>
        <w:tc>
          <w:tcPr>
            <w:tcW w:w="377" w:type="pct"/>
          </w:tcPr>
          <w:p w14:paraId="383DEEF7" w14:textId="677BB761" w:rsidR="00C80E1F" w:rsidRPr="0063203A" w:rsidRDefault="00C80E1F" w:rsidP="0063203A">
            <w:pPr>
              <w:pStyle w:val="ListeParagraf"/>
              <w:numPr>
                <w:ilvl w:val="0"/>
                <w:numId w:val="83"/>
              </w:numPr>
              <w:rPr>
                <w:bCs w:val="0"/>
              </w:rPr>
            </w:pPr>
          </w:p>
        </w:tc>
        <w:tc>
          <w:tcPr>
            <w:tcW w:w="1288" w:type="pct"/>
          </w:tcPr>
          <w:p w14:paraId="3B0559F0" w14:textId="77777777" w:rsidR="00C80E1F" w:rsidRPr="00CA1F18" w:rsidRDefault="00C80E1F" w:rsidP="00C80E1F">
            <w:pPr>
              <w:rPr>
                <w:b w:val="0"/>
                <w:bCs w:val="0"/>
              </w:rPr>
            </w:pPr>
            <w:r w:rsidRPr="00CA1F18">
              <w:rPr>
                <w:rFonts w:eastAsia="Calibri"/>
                <w:b w:val="0"/>
                <w:lang w:eastAsia="en-US"/>
              </w:rPr>
              <w:t>Time management and prioritization</w:t>
            </w:r>
          </w:p>
        </w:tc>
        <w:tc>
          <w:tcPr>
            <w:tcW w:w="1655" w:type="pct"/>
          </w:tcPr>
          <w:p w14:paraId="57582EB8" w14:textId="77777777" w:rsidR="00C80E1F" w:rsidRPr="00CA1F18" w:rsidRDefault="00C80E1F" w:rsidP="00C80E1F">
            <w:pPr>
              <w:rPr>
                <w:b w:val="0"/>
                <w:bCs w:val="0"/>
              </w:rPr>
            </w:pPr>
            <w:r w:rsidRPr="00CA1F18">
              <w:rPr>
                <w:b w:val="0"/>
                <w:bCs w:val="0"/>
              </w:rPr>
              <w:t>Assist. Prof. Hasan Fehmi DİRİK</w:t>
            </w:r>
          </w:p>
        </w:tc>
        <w:tc>
          <w:tcPr>
            <w:tcW w:w="1679" w:type="pct"/>
          </w:tcPr>
          <w:p w14:paraId="6D051D36" w14:textId="6154E11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discussion, </w:t>
            </w:r>
            <w:r w:rsidR="001C401E" w:rsidRPr="00CA1F18">
              <w:rPr>
                <w:b w:val="0"/>
                <w:bCs w:val="0"/>
              </w:rPr>
              <w:t>multimeter</w:t>
            </w:r>
            <w:r w:rsidRPr="00CA1F18">
              <w:rPr>
                <w:b w:val="0"/>
                <w:bCs w:val="0"/>
              </w:rPr>
              <w:t xml:space="preserve"> questionnaire</w:t>
            </w:r>
          </w:p>
        </w:tc>
      </w:tr>
      <w:tr w:rsidR="00D45141" w:rsidRPr="00CA1F18" w14:paraId="645DB84D" w14:textId="77777777" w:rsidTr="004411DA">
        <w:trPr>
          <w:trHeight w:val="563"/>
        </w:trPr>
        <w:tc>
          <w:tcPr>
            <w:tcW w:w="377" w:type="pct"/>
          </w:tcPr>
          <w:p w14:paraId="53DCA229" w14:textId="77777777" w:rsidR="00C80E1F" w:rsidRPr="0063203A" w:rsidRDefault="00C80E1F" w:rsidP="0063203A">
            <w:pPr>
              <w:pStyle w:val="ListeParagraf"/>
              <w:numPr>
                <w:ilvl w:val="0"/>
                <w:numId w:val="83"/>
              </w:numPr>
              <w:rPr>
                <w:bCs w:val="0"/>
              </w:rPr>
            </w:pPr>
          </w:p>
        </w:tc>
        <w:tc>
          <w:tcPr>
            <w:tcW w:w="1288" w:type="pct"/>
          </w:tcPr>
          <w:p w14:paraId="5245E865" w14:textId="77777777" w:rsidR="00C80E1F" w:rsidRPr="00CA1F18" w:rsidRDefault="00C80E1F" w:rsidP="00C80E1F">
            <w:pPr>
              <w:rPr>
                <w:b w:val="0"/>
                <w:bCs w:val="0"/>
              </w:rPr>
            </w:pPr>
            <w:r w:rsidRPr="00CA1F18">
              <w:rPr>
                <w:rFonts w:eastAsia="Calibri"/>
                <w:b w:val="0"/>
                <w:lang w:eastAsia="en-US"/>
              </w:rPr>
              <w:t>Nurse's roles and professionalism</w:t>
            </w:r>
          </w:p>
        </w:tc>
        <w:tc>
          <w:tcPr>
            <w:tcW w:w="1655" w:type="pct"/>
          </w:tcPr>
          <w:p w14:paraId="5EF13AF0" w14:textId="77777777" w:rsidR="00C80E1F" w:rsidRPr="00CA1F18" w:rsidRDefault="00C80E1F" w:rsidP="00C80E1F">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676EF7A1" w14:textId="77777777" w:rsidR="00C80E1F" w:rsidRPr="00CA1F18" w:rsidRDefault="00C80E1F" w:rsidP="00C80E1F">
            <w:pPr>
              <w:rPr>
                <w:b w:val="0"/>
                <w:bCs w:val="0"/>
              </w:rPr>
            </w:pPr>
          </w:p>
        </w:tc>
        <w:tc>
          <w:tcPr>
            <w:tcW w:w="1679" w:type="pct"/>
          </w:tcPr>
          <w:p w14:paraId="271ED1A7" w14:textId="238FD3B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w:t>
            </w:r>
            <w:r w:rsidR="001C401E" w:rsidRPr="00CA1F18">
              <w:rPr>
                <w:b w:val="0"/>
                <w:bCs w:val="0"/>
              </w:rPr>
              <w:t>jam board</w:t>
            </w:r>
            <w:r w:rsidRPr="00CA1F18">
              <w:rPr>
                <w:b w:val="0"/>
                <w:bCs w:val="0"/>
              </w:rPr>
              <w:t>), discussion</w:t>
            </w:r>
          </w:p>
        </w:tc>
      </w:tr>
      <w:tr w:rsidR="00D45141" w:rsidRPr="00CA1F18" w14:paraId="2DFAAC92" w14:textId="77777777" w:rsidTr="004411DA">
        <w:trPr>
          <w:trHeight w:val="557"/>
        </w:trPr>
        <w:tc>
          <w:tcPr>
            <w:tcW w:w="377" w:type="pct"/>
          </w:tcPr>
          <w:p w14:paraId="5A5AD2E3" w14:textId="77777777" w:rsidR="00C80E1F" w:rsidRPr="0063203A" w:rsidRDefault="00C80E1F" w:rsidP="0063203A">
            <w:pPr>
              <w:pStyle w:val="ListeParagraf"/>
              <w:numPr>
                <w:ilvl w:val="0"/>
                <w:numId w:val="83"/>
              </w:numPr>
              <w:rPr>
                <w:bCs w:val="0"/>
              </w:rPr>
            </w:pPr>
          </w:p>
        </w:tc>
        <w:tc>
          <w:tcPr>
            <w:tcW w:w="1288" w:type="pct"/>
          </w:tcPr>
          <w:p w14:paraId="695925E7" w14:textId="77777777" w:rsidR="00C80E1F" w:rsidRPr="00CA1F18" w:rsidRDefault="00C80E1F" w:rsidP="00C80E1F">
            <w:pPr>
              <w:rPr>
                <w:b w:val="0"/>
                <w:bCs w:val="0"/>
              </w:rPr>
            </w:pPr>
            <w:r w:rsidRPr="00CA1F18">
              <w:rPr>
                <w:rFonts w:eastAsia="Calibri"/>
                <w:b w:val="0"/>
                <w:lang w:eastAsia="en-US"/>
              </w:rPr>
              <w:t>Team collaboration and communication</w:t>
            </w:r>
          </w:p>
        </w:tc>
        <w:tc>
          <w:tcPr>
            <w:tcW w:w="1655" w:type="pct"/>
          </w:tcPr>
          <w:p w14:paraId="1C100E26" w14:textId="77777777" w:rsidR="00C80E1F" w:rsidRPr="00CA1F18" w:rsidRDefault="00C80E1F" w:rsidP="00C80E1F">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2EFB8B9E" w14:textId="77777777" w:rsidR="00C80E1F" w:rsidRPr="00CA1F18" w:rsidRDefault="00C80E1F" w:rsidP="00C80E1F">
            <w:pPr>
              <w:rPr>
                <w:bCs w:val="0"/>
              </w:rPr>
            </w:pPr>
          </w:p>
        </w:tc>
        <w:tc>
          <w:tcPr>
            <w:tcW w:w="1679" w:type="pct"/>
          </w:tcPr>
          <w:p w14:paraId="0327EEA4" w14:textId="4B4B884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discussion, conversation</w:t>
            </w:r>
          </w:p>
        </w:tc>
      </w:tr>
      <w:tr w:rsidR="00D45141" w:rsidRPr="00CA1F18" w14:paraId="703E02E9" w14:textId="77777777" w:rsidTr="004411DA">
        <w:trPr>
          <w:trHeight w:val="691"/>
        </w:trPr>
        <w:tc>
          <w:tcPr>
            <w:tcW w:w="377" w:type="pct"/>
          </w:tcPr>
          <w:p w14:paraId="1C3569ED" w14:textId="77777777" w:rsidR="00C80E1F" w:rsidRPr="0063203A" w:rsidRDefault="00C80E1F" w:rsidP="0063203A">
            <w:pPr>
              <w:pStyle w:val="ListeParagraf"/>
              <w:numPr>
                <w:ilvl w:val="0"/>
                <w:numId w:val="83"/>
              </w:numPr>
              <w:rPr>
                <w:bCs w:val="0"/>
              </w:rPr>
            </w:pPr>
          </w:p>
        </w:tc>
        <w:tc>
          <w:tcPr>
            <w:tcW w:w="1288" w:type="pct"/>
          </w:tcPr>
          <w:p w14:paraId="482D6890" w14:textId="77777777" w:rsidR="00C80E1F" w:rsidRPr="00CA1F18" w:rsidRDefault="00C80E1F" w:rsidP="00C80E1F">
            <w:pPr>
              <w:rPr>
                <w:b w:val="0"/>
                <w:bCs w:val="0"/>
              </w:rPr>
            </w:pPr>
            <w:r w:rsidRPr="00CA1F18">
              <w:rPr>
                <w:rFonts w:eastAsia="Calibri"/>
                <w:b w:val="0"/>
                <w:lang w:eastAsia="en-US"/>
              </w:rPr>
              <w:t xml:space="preserve">Evidence-based decision making and problem solving -1 </w:t>
            </w:r>
          </w:p>
        </w:tc>
        <w:tc>
          <w:tcPr>
            <w:tcW w:w="1655" w:type="pct"/>
          </w:tcPr>
          <w:p w14:paraId="11113063" w14:textId="77777777" w:rsidR="00C80E1F" w:rsidRPr="00CA1F18" w:rsidRDefault="00C80E1F" w:rsidP="00C80E1F">
            <w:pPr>
              <w:rPr>
                <w:bCs w:val="0"/>
              </w:rPr>
            </w:pPr>
            <w:r w:rsidRPr="00CA1F18">
              <w:rPr>
                <w:b w:val="0"/>
                <w:bCs w:val="0"/>
              </w:rPr>
              <w:t>Assoc. Prof. Havva ARSLAN YÜRÜMEZOĞLU</w:t>
            </w:r>
          </w:p>
        </w:tc>
        <w:tc>
          <w:tcPr>
            <w:tcW w:w="1679" w:type="pct"/>
          </w:tcPr>
          <w:p w14:paraId="5B79F1CC" w14:textId="42F36CD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4B5A47D2" w14:textId="77777777" w:rsidTr="004411DA">
        <w:trPr>
          <w:trHeight w:val="701"/>
        </w:trPr>
        <w:tc>
          <w:tcPr>
            <w:tcW w:w="377" w:type="pct"/>
          </w:tcPr>
          <w:p w14:paraId="7E2A6E32" w14:textId="77777777" w:rsidR="00C80E1F" w:rsidRPr="0063203A" w:rsidRDefault="00C80E1F" w:rsidP="0063203A">
            <w:pPr>
              <w:pStyle w:val="ListeParagraf"/>
              <w:numPr>
                <w:ilvl w:val="0"/>
                <w:numId w:val="83"/>
              </w:numPr>
              <w:rPr>
                <w:bCs w:val="0"/>
              </w:rPr>
            </w:pPr>
          </w:p>
        </w:tc>
        <w:tc>
          <w:tcPr>
            <w:tcW w:w="1288" w:type="pct"/>
          </w:tcPr>
          <w:p w14:paraId="3CD27B2F" w14:textId="77777777" w:rsidR="00C80E1F" w:rsidRPr="00CA1F18" w:rsidRDefault="00C80E1F" w:rsidP="00C80E1F">
            <w:pPr>
              <w:rPr>
                <w:b w:val="0"/>
                <w:bCs w:val="0"/>
              </w:rPr>
            </w:pPr>
            <w:r w:rsidRPr="00CA1F18">
              <w:rPr>
                <w:rFonts w:eastAsia="Calibri"/>
                <w:b w:val="0"/>
                <w:lang w:eastAsia="en-US"/>
              </w:rPr>
              <w:t>Evidence-based decision making and problem solving -2</w:t>
            </w:r>
          </w:p>
        </w:tc>
        <w:tc>
          <w:tcPr>
            <w:tcW w:w="1655" w:type="pct"/>
          </w:tcPr>
          <w:p w14:paraId="71CCA033" w14:textId="77777777" w:rsidR="00C80E1F" w:rsidRPr="00CA1F18" w:rsidRDefault="00C80E1F" w:rsidP="00C80E1F">
            <w:pPr>
              <w:rPr>
                <w:bCs w:val="0"/>
              </w:rPr>
            </w:pPr>
            <w:r w:rsidRPr="00CA1F18">
              <w:rPr>
                <w:b w:val="0"/>
                <w:bCs w:val="0"/>
              </w:rPr>
              <w:t>Assoc. Prof. Havva ARSLAN YÜRÜMEZOĞLU</w:t>
            </w:r>
            <w:r w:rsidRPr="00CA1F18">
              <w:rPr>
                <w:bCs w:val="0"/>
              </w:rPr>
              <w:t xml:space="preserve"> </w:t>
            </w:r>
          </w:p>
        </w:tc>
        <w:tc>
          <w:tcPr>
            <w:tcW w:w="1679" w:type="pct"/>
          </w:tcPr>
          <w:p w14:paraId="522AB478" w14:textId="13DA0033"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w:t>
            </w:r>
            <w:r w:rsidR="006B14B4" w:rsidRPr="00CA1F18">
              <w:rPr>
                <w:b w:val="0"/>
                <w:bCs w:val="0"/>
              </w:rPr>
              <w:t>multimeter</w:t>
            </w:r>
            <w:r w:rsidRPr="00CA1F18">
              <w:rPr>
                <w:b w:val="0"/>
                <w:bCs w:val="0"/>
              </w:rPr>
              <w:t xml:space="preserve"> questionnaire</w:t>
            </w:r>
          </w:p>
        </w:tc>
      </w:tr>
      <w:tr w:rsidR="00D45141" w:rsidRPr="00CA1F18" w14:paraId="7087F1BD" w14:textId="77777777" w:rsidTr="004411DA">
        <w:trPr>
          <w:trHeight w:val="839"/>
        </w:trPr>
        <w:tc>
          <w:tcPr>
            <w:tcW w:w="377" w:type="pct"/>
          </w:tcPr>
          <w:p w14:paraId="55B30308" w14:textId="77777777" w:rsidR="00C80E1F" w:rsidRPr="0063203A" w:rsidRDefault="00C80E1F" w:rsidP="0063203A">
            <w:pPr>
              <w:pStyle w:val="ListeParagraf"/>
              <w:numPr>
                <w:ilvl w:val="0"/>
                <w:numId w:val="83"/>
              </w:numPr>
              <w:rPr>
                <w:bCs w:val="0"/>
              </w:rPr>
            </w:pPr>
          </w:p>
        </w:tc>
        <w:tc>
          <w:tcPr>
            <w:tcW w:w="1288" w:type="pct"/>
          </w:tcPr>
          <w:p w14:paraId="4F8839B3" w14:textId="77777777" w:rsidR="00C80E1F" w:rsidRPr="00CA1F18" w:rsidRDefault="00C80E1F" w:rsidP="00C80E1F">
            <w:pPr>
              <w:rPr>
                <w:b w:val="0"/>
                <w:bCs w:val="0"/>
              </w:rPr>
            </w:pPr>
            <w:r w:rsidRPr="00CA1F18">
              <w:rPr>
                <w:rFonts w:eastAsia="Calibri"/>
                <w:b w:val="0"/>
                <w:lang w:eastAsia="en-US"/>
              </w:rPr>
              <w:t>Change management, innovation and artificial intelligence</w:t>
            </w:r>
          </w:p>
        </w:tc>
        <w:tc>
          <w:tcPr>
            <w:tcW w:w="1655" w:type="pct"/>
          </w:tcPr>
          <w:p w14:paraId="381A622B" w14:textId="77777777" w:rsidR="00C80E1F" w:rsidRPr="00CA1F18" w:rsidRDefault="00C80E1F" w:rsidP="00C80E1F">
            <w:pPr>
              <w:rPr>
                <w:b w:val="0"/>
                <w:bCs w:val="0"/>
              </w:rPr>
            </w:pPr>
            <w:r w:rsidRPr="00CA1F18">
              <w:rPr>
                <w:b w:val="0"/>
                <w:bCs w:val="0"/>
              </w:rPr>
              <w:t>Assist. Prof. Hasan Fehmi DİRİK</w:t>
            </w:r>
          </w:p>
        </w:tc>
        <w:tc>
          <w:tcPr>
            <w:tcW w:w="1679" w:type="pct"/>
          </w:tcPr>
          <w:p w14:paraId="6734D2CD" w14:textId="3F8506E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conversation</w:t>
            </w:r>
          </w:p>
        </w:tc>
      </w:tr>
      <w:tr w:rsidR="00D45141" w:rsidRPr="00CA1F18" w14:paraId="42D7383C" w14:textId="77777777" w:rsidTr="004411DA">
        <w:trPr>
          <w:trHeight w:val="625"/>
        </w:trPr>
        <w:tc>
          <w:tcPr>
            <w:tcW w:w="377" w:type="pct"/>
          </w:tcPr>
          <w:p w14:paraId="2081E46B" w14:textId="77777777" w:rsidR="00C80E1F" w:rsidRPr="0063203A" w:rsidRDefault="00C80E1F" w:rsidP="0063203A">
            <w:pPr>
              <w:pStyle w:val="ListeParagraf"/>
              <w:numPr>
                <w:ilvl w:val="0"/>
                <w:numId w:val="83"/>
              </w:numPr>
              <w:rPr>
                <w:bCs w:val="0"/>
              </w:rPr>
            </w:pPr>
          </w:p>
        </w:tc>
        <w:tc>
          <w:tcPr>
            <w:tcW w:w="4623" w:type="pct"/>
            <w:gridSpan w:val="3"/>
          </w:tcPr>
          <w:p w14:paraId="3224A328" w14:textId="77777777" w:rsidR="00C80E1F" w:rsidRPr="00CA1F18" w:rsidRDefault="00C80E1F" w:rsidP="00C80E1F">
            <w:pPr>
              <w:rPr>
                <w:b w:val="0"/>
                <w:bCs w:val="0"/>
              </w:rPr>
            </w:pPr>
            <w:r w:rsidRPr="00CA1F18">
              <w:rPr>
                <w:b w:val="0"/>
                <w:bCs w:val="0"/>
              </w:rPr>
              <w:t>Midterm</w:t>
            </w:r>
          </w:p>
          <w:p w14:paraId="4293F78B" w14:textId="77777777" w:rsidR="00C80E1F" w:rsidRPr="00CA1F18" w:rsidRDefault="00C80E1F" w:rsidP="00C80E1F">
            <w:pPr>
              <w:rPr>
                <w:b w:val="0"/>
                <w:bCs w:val="0"/>
              </w:rPr>
            </w:pPr>
            <w:r w:rsidRPr="00CA1F18">
              <w:rPr>
                <w:b w:val="0"/>
                <w:bCs w:val="0"/>
              </w:rPr>
              <w:t>Assist. Prof. Hasan Fehmi DİRİK</w:t>
            </w:r>
          </w:p>
          <w:p w14:paraId="418C6A4F" w14:textId="2421AF33" w:rsidR="00C80E1F" w:rsidRPr="00CA1F18" w:rsidRDefault="006B14B4" w:rsidP="00C80E1F">
            <w:pPr>
              <w:rPr>
                <w:b w:val="0"/>
                <w:bCs w:val="0"/>
              </w:rPr>
            </w:pPr>
            <w:r w:rsidRPr="00CA1F18">
              <w:rPr>
                <w:b w:val="0"/>
                <w:bCs w:val="0"/>
              </w:rPr>
              <w:t>Decision</w:t>
            </w:r>
            <w:r w:rsidR="00C80E1F" w:rsidRPr="00CA1F18">
              <w:rPr>
                <w:b w:val="0"/>
                <w:bCs w:val="0"/>
              </w:rPr>
              <w:t xml:space="preserve"> making techniques - Assist. Prof. Hasan Fehmi DİRİK – </w:t>
            </w:r>
            <w:r w:rsidR="00362E2F" w:rsidRPr="00CA1F18">
              <w:rPr>
                <w:b w:val="0"/>
                <w:bCs w:val="0"/>
              </w:rPr>
              <w:t>multimeter</w:t>
            </w:r>
            <w:r w:rsidR="00C80E1F" w:rsidRPr="00CA1F18">
              <w:rPr>
                <w:b w:val="0"/>
                <w:bCs w:val="0"/>
              </w:rPr>
              <w:t xml:space="preserve"> scenarios, discussion</w:t>
            </w:r>
          </w:p>
        </w:tc>
      </w:tr>
      <w:tr w:rsidR="00D45141" w:rsidRPr="00CA1F18" w14:paraId="455A0768" w14:textId="77777777" w:rsidTr="004411DA">
        <w:trPr>
          <w:trHeight w:val="283"/>
        </w:trPr>
        <w:tc>
          <w:tcPr>
            <w:tcW w:w="377" w:type="pct"/>
          </w:tcPr>
          <w:p w14:paraId="54F88CEA" w14:textId="77777777" w:rsidR="00C80E1F" w:rsidRPr="0063203A" w:rsidRDefault="00C80E1F" w:rsidP="0063203A">
            <w:pPr>
              <w:pStyle w:val="ListeParagraf"/>
              <w:ind w:left="643"/>
              <w:rPr>
                <w:bCs w:val="0"/>
              </w:rPr>
            </w:pPr>
          </w:p>
        </w:tc>
        <w:tc>
          <w:tcPr>
            <w:tcW w:w="4623" w:type="pct"/>
            <w:gridSpan w:val="3"/>
          </w:tcPr>
          <w:p w14:paraId="5E42D7B4" w14:textId="77777777" w:rsidR="00C80E1F" w:rsidRPr="00CA1F18" w:rsidRDefault="00C80E1F" w:rsidP="00C80E1F">
            <w:pPr>
              <w:jc w:val="center"/>
              <w:rPr>
                <w:b w:val="0"/>
                <w:bCs w:val="0"/>
              </w:rPr>
            </w:pPr>
            <w:r w:rsidRPr="00CA1F18">
              <w:rPr>
                <w:b w:val="0"/>
                <w:bCs w:val="0"/>
              </w:rPr>
              <w:t>Holiday</w:t>
            </w:r>
          </w:p>
        </w:tc>
      </w:tr>
      <w:tr w:rsidR="00D45141" w:rsidRPr="00CA1F18" w14:paraId="570E6FE7" w14:textId="77777777" w:rsidTr="004411DA">
        <w:trPr>
          <w:trHeight w:val="283"/>
        </w:trPr>
        <w:tc>
          <w:tcPr>
            <w:tcW w:w="377" w:type="pct"/>
          </w:tcPr>
          <w:p w14:paraId="29DAF3A7" w14:textId="20D744A3" w:rsidR="00C80E1F" w:rsidRPr="0063203A" w:rsidRDefault="00C80E1F" w:rsidP="0063203A">
            <w:pPr>
              <w:pStyle w:val="ListeParagraf"/>
              <w:numPr>
                <w:ilvl w:val="0"/>
                <w:numId w:val="83"/>
              </w:numPr>
              <w:rPr>
                <w:bCs w:val="0"/>
              </w:rPr>
            </w:pPr>
          </w:p>
        </w:tc>
        <w:tc>
          <w:tcPr>
            <w:tcW w:w="1288" w:type="pct"/>
          </w:tcPr>
          <w:p w14:paraId="4FC22376" w14:textId="77777777" w:rsidR="00C80E1F" w:rsidRPr="00CA1F18" w:rsidRDefault="00C80E1F" w:rsidP="00C80E1F">
            <w:pPr>
              <w:rPr>
                <w:b w:val="0"/>
                <w:bCs w:val="0"/>
              </w:rPr>
            </w:pPr>
            <w:r w:rsidRPr="00CA1F18">
              <w:rPr>
                <w:b w:val="0"/>
                <w:bCs w:val="0"/>
              </w:rPr>
              <w:t>Leadership and followers</w:t>
            </w:r>
          </w:p>
        </w:tc>
        <w:tc>
          <w:tcPr>
            <w:tcW w:w="1655" w:type="pct"/>
          </w:tcPr>
          <w:p w14:paraId="65D73EE1" w14:textId="77777777" w:rsidR="00C80E1F" w:rsidRPr="00CA1F18" w:rsidRDefault="00C80E1F" w:rsidP="00C80E1F">
            <w:pPr>
              <w:rPr>
                <w:b w:val="0"/>
                <w:bCs w:val="0"/>
              </w:rPr>
            </w:pPr>
            <w:r w:rsidRPr="00CA1F18">
              <w:rPr>
                <w:b w:val="0"/>
                <w:bCs w:val="0"/>
              </w:rPr>
              <w:t>Assist. Prof. Hasan Fehmi DİRİK</w:t>
            </w:r>
          </w:p>
        </w:tc>
        <w:tc>
          <w:tcPr>
            <w:tcW w:w="1679" w:type="pct"/>
          </w:tcPr>
          <w:p w14:paraId="0D9435DA" w14:textId="09D72091"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p w14:paraId="09E2A632" w14:textId="77777777" w:rsidR="00C80E1F" w:rsidRPr="00CA1F18" w:rsidRDefault="00C80E1F" w:rsidP="00C80E1F">
            <w:pPr>
              <w:rPr>
                <w:b w:val="0"/>
                <w:bCs w:val="0"/>
              </w:rPr>
            </w:pPr>
          </w:p>
        </w:tc>
      </w:tr>
      <w:tr w:rsidR="00D45141" w:rsidRPr="00CA1F18" w14:paraId="7D211ED2" w14:textId="77777777" w:rsidTr="004411DA">
        <w:trPr>
          <w:trHeight w:val="694"/>
        </w:trPr>
        <w:tc>
          <w:tcPr>
            <w:tcW w:w="377" w:type="pct"/>
          </w:tcPr>
          <w:p w14:paraId="5E0BFB99" w14:textId="77777777" w:rsidR="00C80E1F" w:rsidRPr="0063203A" w:rsidRDefault="00C80E1F" w:rsidP="0063203A">
            <w:pPr>
              <w:pStyle w:val="ListeParagraf"/>
              <w:numPr>
                <w:ilvl w:val="0"/>
                <w:numId w:val="83"/>
              </w:numPr>
              <w:rPr>
                <w:bCs w:val="0"/>
              </w:rPr>
            </w:pPr>
          </w:p>
        </w:tc>
        <w:tc>
          <w:tcPr>
            <w:tcW w:w="1288" w:type="pct"/>
          </w:tcPr>
          <w:p w14:paraId="0CC00F3A" w14:textId="7E1576C2" w:rsidR="00C80E1F" w:rsidRPr="00CA1F18" w:rsidRDefault="00C80E1F" w:rsidP="00C80E1F">
            <w:pPr>
              <w:rPr>
                <w:b w:val="0"/>
                <w:bCs w:val="0"/>
              </w:rPr>
            </w:pPr>
            <w:r w:rsidRPr="00CA1F18">
              <w:rPr>
                <w:rFonts w:eastAsia="Calibri"/>
                <w:b w:val="0"/>
                <w:lang w:eastAsia="en-US"/>
              </w:rPr>
              <w:t xml:space="preserve">Quality </w:t>
            </w:r>
            <w:r w:rsidR="006B14B4" w:rsidRPr="00CA1F18">
              <w:rPr>
                <w:rFonts w:eastAsia="Calibri"/>
                <w:b w:val="0"/>
                <w:lang w:eastAsia="en-US"/>
              </w:rPr>
              <w:t>standards</w:t>
            </w:r>
            <w:r w:rsidRPr="00CA1F18">
              <w:rPr>
                <w:rFonts w:eastAsia="Calibri"/>
                <w:b w:val="0"/>
                <w:lang w:eastAsia="en-US"/>
              </w:rPr>
              <w:t>, patient safety</w:t>
            </w:r>
          </w:p>
        </w:tc>
        <w:tc>
          <w:tcPr>
            <w:tcW w:w="1655" w:type="pct"/>
          </w:tcPr>
          <w:p w14:paraId="3F14D41A" w14:textId="77777777" w:rsidR="00C80E1F" w:rsidRPr="00CA1F18" w:rsidRDefault="00C80E1F" w:rsidP="00C80E1F">
            <w:pPr>
              <w:rPr>
                <w:b w:val="0"/>
                <w:bCs w:val="0"/>
              </w:rPr>
            </w:pPr>
            <w:r w:rsidRPr="00CA1F18">
              <w:rPr>
                <w:b w:val="0"/>
                <w:bCs w:val="0"/>
              </w:rPr>
              <w:t>Assist. Prof.  Hasan Fehmi DİRİK</w:t>
            </w:r>
          </w:p>
        </w:tc>
        <w:tc>
          <w:tcPr>
            <w:tcW w:w="1679" w:type="pct"/>
          </w:tcPr>
          <w:p w14:paraId="1D19AD7C" w14:textId="3590434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1939535A" w14:textId="77777777" w:rsidTr="004411DA">
        <w:trPr>
          <w:trHeight w:val="526"/>
        </w:trPr>
        <w:tc>
          <w:tcPr>
            <w:tcW w:w="377" w:type="pct"/>
          </w:tcPr>
          <w:p w14:paraId="29AAE92C" w14:textId="77777777" w:rsidR="00C80E1F" w:rsidRPr="0063203A" w:rsidRDefault="00C80E1F" w:rsidP="0063203A">
            <w:pPr>
              <w:pStyle w:val="ListeParagraf"/>
              <w:numPr>
                <w:ilvl w:val="0"/>
                <w:numId w:val="83"/>
              </w:numPr>
              <w:rPr>
                <w:bCs w:val="0"/>
              </w:rPr>
            </w:pPr>
          </w:p>
        </w:tc>
        <w:tc>
          <w:tcPr>
            <w:tcW w:w="1288" w:type="pct"/>
          </w:tcPr>
          <w:p w14:paraId="1CC00BBD" w14:textId="77777777" w:rsidR="00C80E1F" w:rsidRPr="00CA1F18" w:rsidRDefault="00C80E1F" w:rsidP="00C80E1F">
            <w:pPr>
              <w:rPr>
                <w:b w:val="0"/>
                <w:bCs w:val="0"/>
              </w:rPr>
            </w:pPr>
            <w:r w:rsidRPr="00CA1F18">
              <w:rPr>
                <w:rFonts w:eastAsia="Calibri"/>
                <w:b w:val="0"/>
                <w:lang w:eastAsia="en-US"/>
              </w:rPr>
              <w:t>Motivation, job satisfaction and burnout</w:t>
            </w:r>
          </w:p>
        </w:tc>
        <w:tc>
          <w:tcPr>
            <w:tcW w:w="1655" w:type="pct"/>
          </w:tcPr>
          <w:p w14:paraId="0E8F0178" w14:textId="77777777" w:rsidR="00C80E1F" w:rsidRPr="00CA1F18" w:rsidRDefault="00C80E1F" w:rsidP="00C80E1F">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1F3807BA" w14:textId="77777777" w:rsidR="00C80E1F" w:rsidRPr="00CA1F18" w:rsidRDefault="00C80E1F" w:rsidP="00C80E1F">
            <w:pPr>
              <w:rPr>
                <w:bCs w:val="0"/>
              </w:rPr>
            </w:pPr>
          </w:p>
        </w:tc>
        <w:tc>
          <w:tcPr>
            <w:tcW w:w="1679" w:type="pct"/>
          </w:tcPr>
          <w:p w14:paraId="438D27B6" w14:textId="4DC6E31B"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35AF7B9F" w14:textId="77777777" w:rsidTr="004411DA">
        <w:trPr>
          <w:trHeight w:val="700"/>
        </w:trPr>
        <w:tc>
          <w:tcPr>
            <w:tcW w:w="377" w:type="pct"/>
          </w:tcPr>
          <w:p w14:paraId="473F5C31" w14:textId="77D0FA11" w:rsidR="00C80E1F" w:rsidRPr="0063203A" w:rsidRDefault="00C80E1F" w:rsidP="0063203A">
            <w:pPr>
              <w:pStyle w:val="ListeParagraf"/>
              <w:numPr>
                <w:ilvl w:val="0"/>
                <w:numId w:val="83"/>
              </w:numPr>
              <w:rPr>
                <w:bCs w:val="0"/>
              </w:rPr>
            </w:pPr>
          </w:p>
        </w:tc>
        <w:tc>
          <w:tcPr>
            <w:tcW w:w="1288" w:type="pct"/>
          </w:tcPr>
          <w:p w14:paraId="64C09BFD" w14:textId="77777777" w:rsidR="00C80E1F" w:rsidRPr="00CA1F18" w:rsidRDefault="00C80E1F" w:rsidP="00C80E1F">
            <w:pPr>
              <w:rPr>
                <w:b w:val="0"/>
                <w:bCs w:val="0"/>
              </w:rPr>
            </w:pPr>
            <w:r w:rsidRPr="00CA1F18">
              <w:rPr>
                <w:rFonts w:eastAsia="Calibri"/>
                <w:b w:val="0"/>
                <w:lang w:eastAsia="en-US"/>
              </w:rPr>
              <w:t xml:space="preserve">Reality shock and orientation </w:t>
            </w:r>
          </w:p>
        </w:tc>
        <w:tc>
          <w:tcPr>
            <w:tcW w:w="1655" w:type="pct"/>
          </w:tcPr>
          <w:p w14:paraId="4C2D3118" w14:textId="77777777" w:rsidR="00C80E1F" w:rsidRPr="00CA1F18" w:rsidRDefault="00C80E1F" w:rsidP="00C80E1F">
            <w:pPr>
              <w:rPr>
                <w:b w:val="0"/>
                <w:bCs w:val="0"/>
              </w:rPr>
            </w:pPr>
            <w:r w:rsidRPr="00CA1F18">
              <w:rPr>
                <w:b w:val="0"/>
                <w:bCs w:val="0"/>
              </w:rPr>
              <w:t xml:space="preserve">Prof. </w:t>
            </w:r>
            <w:proofErr w:type="spellStart"/>
            <w:r w:rsidRPr="00CA1F18">
              <w:rPr>
                <w:b w:val="0"/>
                <w:bCs w:val="0"/>
              </w:rPr>
              <w:t>Şeyda</w:t>
            </w:r>
            <w:proofErr w:type="spellEnd"/>
            <w:r w:rsidRPr="00CA1F18">
              <w:rPr>
                <w:b w:val="0"/>
                <w:bCs w:val="0"/>
              </w:rPr>
              <w:t xml:space="preserve"> SEREN İNTEPELER</w:t>
            </w:r>
          </w:p>
          <w:p w14:paraId="7CC14D0B" w14:textId="77777777" w:rsidR="00C80E1F" w:rsidRPr="00CA1F18" w:rsidRDefault="00C80E1F" w:rsidP="00C80E1F">
            <w:pPr>
              <w:rPr>
                <w:b w:val="0"/>
                <w:bCs w:val="0"/>
              </w:rPr>
            </w:pPr>
          </w:p>
        </w:tc>
        <w:tc>
          <w:tcPr>
            <w:tcW w:w="1679" w:type="pct"/>
          </w:tcPr>
          <w:p w14:paraId="1EB58B58" w14:textId="18F8CB7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7266796C" w14:textId="77777777" w:rsidTr="004411DA">
        <w:trPr>
          <w:trHeight w:val="660"/>
        </w:trPr>
        <w:tc>
          <w:tcPr>
            <w:tcW w:w="377" w:type="pct"/>
          </w:tcPr>
          <w:p w14:paraId="61AFFDA5" w14:textId="77777777" w:rsidR="00C80E1F" w:rsidRPr="0063203A" w:rsidRDefault="00C80E1F" w:rsidP="0063203A">
            <w:pPr>
              <w:pStyle w:val="ListeParagraf"/>
              <w:numPr>
                <w:ilvl w:val="0"/>
                <w:numId w:val="83"/>
              </w:numPr>
              <w:rPr>
                <w:bCs w:val="0"/>
              </w:rPr>
            </w:pPr>
          </w:p>
        </w:tc>
        <w:tc>
          <w:tcPr>
            <w:tcW w:w="1288" w:type="pct"/>
          </w:tcPr>
          <w:p w14:paraId="37A27BF5" w14:textId="77777777" w:rsidR="00C80E1F" w:rsidRPr="00CA1F18" w:rsidRDefault="00C80E1F" w:rsidP="00C80E1F">
            <w:pPr>
              <w:rPr>
                <w:b w:val="0"/>
                <w:bCs w:val="0"/>
              </w:rPr>
            </w:pPr>
            <w:r w:rsidRPr="00CA1F18">
              <w:rPr>
                <w:rFonts w:eastAsia="Calibri"/>
                <w:b w:val="0"/>
                <w:lang w:eastAsia="en-US"/>
              </w:rPr>
              <w:t xml:space="preserve">Turkish panel code, laws and </w:t>
            </w:r>
          </w:p>
        </w:tc>
        <w:tc>
          <w:tcPr>
            <w:tcW w:w="1655" w:type="pct"/>
          </w:tcPr>
          <w:p w14:paraId="6F7A37C0" w14:textId="77777777" w:rsidR="00C80E1F" w:rsidRPr="00CA1F18" w:rsidRDefault="00C80E1F" w:rsidP="00C80E1F">
            <w:pPr>
              <w:rPr>
                <w:bCs w:val="0"/>
              </w:rPr>
            </w:pPr>
            <w:r w:rsidRPr="00CA1F18">
              <w:rPr>
                <w:b w:val="0"/>
                <w:bCs w:val="0"/>
              </w:rPr>
              <w:t>Assoc. Prof. Havva ARSLAN YÜRÜMEZOĞLU</w:t>
            </w:r>
          </w:p>
        </w:tc>
        <w:tc>
          <w:tcPr>
            <w:tcW w:w="1679" w:type="pct"/>
          </w:tcPr>
          <w:p w14:paraId="3EB9A11C" w14:textId="42DE094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297344A6" w14:textId="77777777" w:rsidTr="004411DA">
        <w:trPr>
          <w:trHeight w:val="693"/>
        </w:trPr>
        <w:tc>
          <w:tcPr>
            <w:tcW w:w="377" w:type="pct"/>
          </w:tcPr>
          <w:p w14:paraId="604D24A9" w14:textId="578D3FD7" w:rsidR="00C80E1F" w:rsidRPr="0063203A" w:rsidRDefault="00C80E1F" w:rsidP="0063203A">
            <w:pPr>
              <w:pStyle w:val="ListeParagraf"/>
              <w:numPr>
                <w:ilvl w:val="0"/>
                <w:numId w:val="83"/>
              </w:numPr>
              <w:rPr>
                <w:bCs w:val="0"/>
              </w:rPr>
            </w:pPr>
          </w:p>
        </w:tc>
        <w:tc>
          <w:tcPr>
            <w:tcW w:w="1288" w:type="pct"/>
          </w:tcPr>
          <w:p w14:paraId="0A844E20" w14:textId="77777777" w:rsidR="00C80E1F" w:rsidRPr="00CA1F18" w:rsidRDefault="00C80E1F" w:rsidP="00C80E1F">
            <w:pPr>
              <w:rPr>
                <w:b w:val="0"/>
                <w:bCs w:val="0"/>
              </w:rPr>
            </w:pPr>
            <w:r w:rsidRPr="00CA1F18">
              <w:rPr>
                <w:rFonts w:eastAsia="Calibri"/>
                <w:b w:val="0"/>
                <w:lang w:eastAsia="en-US"/>
              </w:rPr>
              <w:t>Course evaluation and feedback</w:t>
            </w:r>
          </w:p>
        </w:tc>
        <w:tc>
          <w:tcPr>
            <w:tcW w:w="1655" w:type="pct"/>
          </w:tcPr>
          <w:p w14:paraId="10B5D63A" w14:textId="77777777" w:rsidR="00C80E1F" w:rsidRPr="00CA1F18" w:rsidRDefault="00C80E1F" w:rsidP="00C80E1F">
            <w:pPr>
              <w:rPr>
                <w:bCs w:val="0"/>
              </w:rPr>
            </w:pPr>
            <w:r w:rsidRPr="00CA1F18">
              <w:rPr>
                <w:b w:val="0"/>
                <w:bCs w:val="0"/>
              </w:rPr>
              <w:t>Assoc. Prof. Havva ARSLAN YÜRÜMEZOĞLU</w:t>
            </w:r>
          </w:p>
        </w:tc>
        <w:tc>
          <w:tcPr>
            <w:tcW w:w="1679" w:type="pct"/>
          </w:tcPr>
          <w:p w14:paraId="2AE8362E" w14:textId="073A7C8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video</w:t>
            </w:r>
          </w:p>
        </w:tc>
      </w:tr>
      <w:tr w:rsidR="00D45141" w:rsidRPr="00CA1F18" w14:paraId="728BB041" w14:textId="77777777" w:rsidTr="004411DA">
        <w:trPr>
          <w:trHeight w:val="539"/>
        </w:trPr>
        <w:tc>
          <w:tcPr>
            <w:tcW w:w="377" w:type="pct"/>
          </w:tcPr>
          <w:p w14:paraId="461D6826" w14:textId="77777777" w:rsidR="00C80E1F" w:rsidRPr="00CA1F18" w:rsidRDefault="00C80E1F" w:rsidP="00C80E1F">
            <w:pPr>
              <w:rPr>
                <w:bCs w:val="0"/>
              </w:rPr>
            </w:pPr>
          </w:p>
        </w:tc>
        <w:tc>
          <w:tcPr>
            <w:tcW w:w="1288" w:type="pct"/>
          </w:tcPr>
          <w:p w14:paraId="71315D75" w14:textId="77777777" w:rsidR="00C80E1F" w:rsidRPr="00CA1F18" w:rsidRDefault="00C80E1F" w:rsidP="00C80E1F">
            <w:pPr>
              <w:rPr>
                <w:rFonts w:eastAsia="Calibri"/>
                <w:b w:val="0"/>
                <w:lang w:eastAsia="en-US"/>
              </w:rPr>
            </w:pPr>
            <w:r w:rsidRPr="00CA1F18">
              <w:rPr>
                <w:rFonts w:eastAsia="Calibri"/>
                <w:b w:val="0"/>
                <w:lang w:eastAsia="en-US"/>
              </w:rPr>
              <w:t xml:space="preserve">Final Exam </w:t>
            </w:r>
          </w:p>
        </w:tc>
        <w:tc>
          <w:tcPr>
            <w:tcW w:w="1655" w:type="pct"/>
          </w:tcPr>
          <w:p w14:paraId="0DDB41AD" w14:textId="77777777" w:rsidR="00C80E1F" w:rsidRPr="00CA1F18" w:rsidRDefault="00C80E1F" w:rsidP="00C80E1F">
            <w:pPr>
              <w:rPr>
                <w:b w:val="0"/>
                <w:bCs w:val="0"/>
              </w:rPr>
            </w:pPr>
            <w:r w:rsidRPr="00CA1F18">
              <w:rPr>
                <w:b w:val="0"/>
                <w:bCs w:val="0"/>
              </w:rPr>
              <w:t>Assist. Prof. Hasan Fehmi DİRİK</w:t>
            </w:r>
          </w:p>
        </w:tc>
        <w:tc>
          <w:tcPr>
            <w:tcW w:w="1679" w:type="pct"/>
          </w:tcPr>
          <w:p w14:paraId="2F733A2E" w14:textId="77777777" w:rsidR="00C80E1F" w:rsidRPr="00CA1F18" w:rsidRDefault="00C80E1F" w:rsidP="00C80E1F">
            <w:pPr>
              <w:rPr>
                <w:b w:val="0"/>
                <w:bCs w:val="0"/>
              </w:rPr>
            </w:pPr>
          </w:p>
        </w:tc>
      </w:tr>
      <w:tr w:rsidR="00D45141" w:rsidRPr="00CA1F18" w14:paraId="3031A8F5" w14:textId="77777777" w:rsidTr="004411DA">
        <w:trPr>
          <w:trHeight w:val="394"/>
        </w:trPr>
        <w:tc>
          <w:tcPr>
            <w:tcW w:w="377" w:type="pct"/>
          </w:tcPr>
          <w:p w14:paraId="73F59AA2" w14:textId="77777777" w:rsidR="00C80E1F" w:rsidRPr="00CA1F18" w:rsidRDefault="00C80E1F" w:rsidP="00C80E1F">
            <w:pPr>
              <w:rPr>
                <w:bCs w:val="0"/>
              </w:rPr>
            </w:pPr>
          </w:p>
        </w:tc>
        <w:tc>
          <w:tcPr>
            <w:tcW w:w="1288" w:type="pct"/>
          </w:tcPr>
          <w:p w14:paraId="303A1DC8" w14:textId="77777777" w:rsidR="00C80E1F" w:rsidRPr="00CA1F18" w:rsidRDefault="00C80E1F" w:rsidP="00C80E1F">
            <w:pPr>
              <w:rPr>
                <w:rFonts w:eastAsia="Calibri"/>
                <w:b w:val="0"/>
                <w:lang w:eastAsia="en-US"/>
              </w:rPr>
            </w:pPr>
            <w:r w:rsidRPr="00CA1F18">
              <w:rPr>
                <w:b w:val="0"/>
                <w:bCs w:val="0"/>
              </w:rPr>
              <w:t>Make-up exam</w:t>
            </w:r>
          </w:p>
        </w:tc>
        <w:tc>
          <w:tcPr>
            <w:tcW w:w="1655" w:type="pct"/>
          </w:tcPr>
          <w:p w14:paraId="40954EE8" w14:textId="77777777" w:rsidR="00C80E1F" w:rsidRPr="00CA1F18" w:rsidRDefault="00C80E1F" w:rsidP="00C80E1F">
            <w:pPr>
              <w:rPr>
                <w:b w:val="0"/>
                <w:bCs w:val="0"/>
              </w:rPr>
            </w:pPr>
            <w:r w:rsidRPr="00CA1F18">
              <w:rPr>
                <w:b w:val="0"/>
                <w:bCs w:val="0"/>
              </w:rPr>
              <w:t>Assist. Prof. Hasan Fehmi DİRİK</w:t>
            </w:r>
          </w:p>
        </w:tc>
        <w:tc>
          <w:tcPr>
            <w:tcW w:w="1679" w:type="pct"/>
          </w:tcPr>
          <w:p w14:paraId="3B00FE89" w14:textId="77777777" w:rsidR="00C80E1F" w:rsidRPr="00CA1F18" w:rsidRDefault="00C80E1F" w:rsidP="00C80E1F">
            <w:pPr>
              <w:rPr>
                <w:b w:val="0"/>
                <w:bCs w:val="0"/>
              </w:rPr>
            </w:pPr>
          </w:p>
        </w:tc>
      </w:tr>
    </w:tbl>
    <w:p w14:paraId="7C2B9B03" w14:textId="77777777" w:rsidR="00C80E1F" w:rsidRPr="00CA1F18" w:rsidRDefault="00C80E1F" w:rsidP="00C80E1F">
      <w:pPr>
        <w:textAlignment w:val="baseline"/>
        <w:outlineLvl w:val="3"/>
        <w:rPr>
          <w:bdr w:val="none" w:sz="0" w:space="0" w:color="auto" w:frame="1"/>
          <w:shd w:val="clear" w:color="auto" w:fill="FFFFFF"/>
        </w:rPr>
      </w:pPr>
    </w:p>
    <w:p w14:paraId="2FE6C464" w14:textId="77777777" w:rsidR="00C80E1F" w:rsidRPr="00CA1F18" w:rsidRDefault="00C80E1F" w:rsidP="00C80E1F">
      <w:pPr>
        <w:textAlignment w:val="baseline"/>
        <w:outlineLvl w:val="3"/>
      </w:pPr>
      <w:r w:rsidRPr="00CA1F18">
        <w:rPr>
          <w:bdr w:val="none" w:sz="0" w:space="0" w:color="auto" w:frame="1"/>
          <w:shd w:val="clear" w:color="auto" w:fill="FFFFFF"/>
        </w:rPr>
        <w:t xml:space="preserve">Contribution of </w:t>
      </w:r>
      <w:r w:rsidRPr="00CA1F18">
        <w:rPr>
          <w:bCs w:val="0"/>
        </w:rPr>
        <w:t xml:space="preserve">Course Learning Outcomes to Program Outcomes                                </w:t>
      </w:r>
    </w:p>
    <w:tbl>
      <w:tblPr>
        <w:tblW w:w="5162" w:type="pct"/>
        <w:tblCellMar>
          <w:left w:w="70" w:type="dxa"/>
          <w:right w:w="70" w:type="dxa"/>
        </w:tblCellMar>
        <w:tblLook w:val="04A0" w:firstRow="1" w:lastRow="0" w:firstColumn="1" w:lastColumn="0" w:noHBand="0" w:noVBand="1"/>
      </w:tblPr>
      <w:tblGrid>
        <w:gridCol w:w="1953"/>
        <w:gridCol w:w="526"/>
        <w:gridCol w:w="526"/>
        <w:gridCol w:w="526"/>
        <w:gridCol w:w="524"/>
        <w:gridCol w:w="524"/>
        <w:gridCol w:w="526"/>
        <w:gridCol w:w="523"/>
        <w:gridCol w:w="523"/>
        <w:gridCol w:w="523"/>
        <w:gridCol w:w="523"/>
        <w:gridCol w:w="525"/>
        <w:gridCol w:w="523"/>
        <w:gridCol w:w="808"/>
      </w:tblGrid>
      <w:tr w:rsidR="00D45141" w:rsidRPr="0063203A" w14:paraId="50BF1F7F" w14:textId="77777777" w:rsidTr="004411DA">
        <w:trPr>
          <w:trHeight w:val="408"/>
        </w:trPr>
        <w:tc>
          <w:tcPr>
            <w:tcW w:w="1077" w:type="pct"/>
            <w:tcBorders>
              <w:top w:val="single" w:sz="4" w:space="0" w:color="auto"/>
              <w:left w:val="single" w:sz="8" w:space="0" w:color="auto"/>
              <w:bottom w:val="single" w:sz="8" w:space="0" w:color="auto"/>
              <w:right w:val="single" w:sz="8" w:space="0" w:color="auto"/>
            </w:tcBorders>
            <w:shd w:val="clear" w:color="auto" w:fill="auto"/>
          </w:tcPr>
          <w:p w14:paraId="4309055F" w14:textId="77777777" w:rsidR="00C80E1F" w:rsidRPr="0063203A" w:rsidRDefault="00C80E1F" w:rsidP="00C80E1F">
            <w:pPr>
              <w:jc w:val="center"/>
              <w:rPr>
                <w:b w:val="0"/>
                <w:bCs w:val="0"/>
              </w:rPr>
            </w:pPr>
            <w:r w:rsidRPr="0063203A">
              <w:rPr>
                <w:b w:val="0"/>
                <w:bCs w:val="0"/>
              </w:rPr>
              <w:t>Course</w:t>
            </w:r>
          </w:p>
          <w:p w14:paraId="4C1FED92" w14:textId="77777777" w:rsidR="00C80E1F" w:rsidRPr="0063203A" w:rsidRDefault="00C80E1F" w:rsidP="00C80E1F">
            <w:pPr>
              <w:rPr>
                <w:b w:val="0"/>
                <w:bCs w:val="0"/>
              </w:rPr>
            </w:pPr>
          </w:p>
        </w:tc>
        <w:tc>
          <w:tcPr>
            <w:tcW w:w="290" w:type="pct"/>
            <w:tcBorders>
              <w:top w:val="single" w:sz="4" w:space="0" w:color="auto"/>
              <w:left w:val="nil"/>
              <w:bottom w:val="single" w:sz="8" w:space="0" w:color="auto"/>
              <w:right w:val="single" w:sz="8" w:space="0" w:color="auto"/>
            </w:tcBorders>
            <w:shd w:val="clear" w:color="auto" w:fill="auto"/>
          </w:tcPr>
          <w:p w14:paraId="7FE9CEA1" w14:textId="77777777" w:rsidR="00C80E1F" w:rsidRPr="0063203A" w:rsidRDefault="00C80E1F" w:rsidP="00C80E1F">
            <w:pPr>
              <w:jc w:val="center"/>
              <w:rPr>
                <w:b w:val="0"/>
                <w:bCs w:val="0"/>
              </w:rPr>
            </w:pPr>
            <w:r w:rsidRPr="0063203A">
              <w:rPr>
                <w:b w:val="0"/>
                <w:bCs w:val="0"/>
              </w:rPr>
              <w:t>PO</w:t>
            </w:r>
          </w:p>
          <w:p w14:paraId="47A8F976" w14:textId="77777777" w:rsidR="00C80E1F" w:rsidRPr="0063203A" w:rsidRDefault="00C80E1F" w:rsidP="00C80E1F">
            <w:pPr>
              <w:jc w:val="center"/>
              <w:rPr>
                <w:b w:val="0"/>
                <w:bCs w:val="0"/>
              </w:rPr>
            </w:pPr>
            <w:r w:rsidRPr="0063203A">
              <w:rPr>
                <w:b w:val="0"/>
                <w:bCs w:val="0"/>
              </w:rPr>
              <w:t>1</w:t>
            </w:r>
          </w:p>
        </w:tc>
        <w:tc>
          <w:tcPr>
            <w:tcW w:w="290" w:type="pct"/>
            <w:tcBorders>
              <w:top w:val="single" w:sz="4" w:space="0" w:color="auto"/>
              <w:left w:val="nil"/>
              <w:bottom w:val="single" w:sz="8" w:space="0" w:color="auto"/>
              <w:right w:val="single" w:sz="8" w:space="0" w:color="auto"/>
            </w:tcBorders>
            <w:shd w:val="clear" w:color="auto" w:fill="auto"/>
          </w:tcPr>
          <w:p w14:paraId="38771130" w14:textId="77777777" w:rsidR="00C80E1F" w:rsidRPr="0063203A" w:rsidRDefault="00C80E1F" w:rsidP="00C80E1F">
            <w:pPr>
              <w:jc w:val="center"/>
              <w:rPr>
                <w:b w:val="0"/>
                <w:bCs w:val="0"/>
              </w:rPr>
            </w:pPr>
            <w:r w:rsidRPr="0063203A">
              <w:rPr>
                <w:b w:val="0"/>
                <w:bCs w:val="0"/>
              </w:rPr>
              <w:t>PO</w:t>
            </w:r>
          </w:p>
          <w:p w14:paraId="4ADB38CD" w14:textId="77777777" w:rsidR="00C80E1F" w:rsidRPr="0063203A" w:rsidRDefault="00C80E1F" w:rsidP="00C80E1F">
            <w:pPr>
              <w:jc w:val="center"/>
              <w:rPr>
                <w:b w:val="0"/>
                <w:bCs w:val="0"/>
              </w:rPr>
            </w:pPr>
            <w:r w:rsidRPr="0063203A">
              <w:rPr>
                <w:b w:val="0"/>
                <w:bCs w:val="0"/>
              </w:rPr>
              <w:t>2</w:t>
            </w:r>
          </w:p>
        </w:tc>
        <w:tc>
          <w:tcPr>
            <w:tcW w:w="290" w:type="pct"/>
            <w:tcBorders>
              <w:top w:val="single" w:sz="4" w:space="0" w:color="auto"/>
              <w:left w:val="nil"/>
              <w:bottom w:val="single" w:sz="8" w:space="0" w:color="auto"/>
              <w:right w:val="single" w:sz="8" w:space="0" w:color="auto"/>
            </w:tcBorders>
            <w:shd w:val="clear" w:color="auto" w:fill="auto"/>
          </w:tcPr>
          <w:p w14:paraId="571EEC8F" w14:textId="77777777" w:rsidR="00C80E1F" w:rsidRPr="0063203A" w:rsidRDefault="00C80E1F" w:rsidP="00C80E1F">
            <w:pPr>
              <w:jc w:val="center"/>
              <w:rPr>
                <w:b w:val="0"/>
                <w:bCs w:val="0"/>
              </w:rPr>
            </w:pPr>
            <w:r w:rsidRPr="0063203A">
              <w:rPr>
                <w:b w:val="0"/>
                <w:bCs w:val="0"/>
              </w:rPr>
              <w:t>PO</w:t>
            </w:r>
          </w:p>
          <w:p w14:paraId="58660CDA"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8" w:space="0" w:color="auto"/>
              <w:right w:val="single" w:sz="8" w:space="0" w:color="auto"/>
            </w:tcBorders>
            <w:shd w:val="clear" w:color="auto" w:fill="auto"/>
          </w:tcPr>
          <w:p w14:paraId="5E07FE68" w14:textId="77777777" w:rsidR="00C80E1F" w:rsidRPr="0063203A" w:rsidRDefault="00C80E1F" w:rsidP="00C80E1F">
            <w:pPr>
              <w:jc w:val="center"/>
              <w:rPr>
                <w:b w:val="0"/>
                <w:bCs w:val="0"/>
              </w:rPr>
            </w:pPr>
            <w:r w:rsidRPr="0063203A">
              <w:rPr>
                <w:b w:val="0"/>
                <w:bCs w:val="0"/>
              </w:rPr>
              <w:t>PO</w:t>
            </w:r>
          </w:p>
          <w:p w14:paraId="73B7B53E" w14:textId="77777777" w:rsidR="00C80E1F" w:rsidRPr="0063203A" w:rsidRDefault="00C80E1F" w:rsidP="00C80E1F">
            <w:pPr>
              <w:jc w:val="center"/>
              <w:rPr>
                <w:b w:val="0"/>
                <w:bCs w:val="0"/>
              </w:rPr>
            </w:pPr>
            <w:r w:rsidRPr="0063203A">
              <w:rPr>
                <w:b w:val="0"/>
                <w:bCs w:val="0"/>
              </w:rPr>
              <w:t>4</w:t>
            </w:r>
          </w:p>
        </w:tc>
        <w:tc>
          <w:tcPr>
            <w:tcW w:w="289" w:type="pct"/>
            <w:tcBorders>
              <w:top w:val="single" w:sz="4" w:space="0" w:color="auto"/>
              <w:left w:val="nil"/>
              <w:bottom w:val="single" w:sz="8" w:space="0" w:color="auto"/>
              <w:right w:val="single" w:sz="8" w:space="0" w:color="auto"/>
            </w:tcBorders>
            <w:shd w:val="clear" w:color="auto" w:fill="auto"/>
          </w:tcPr>
          <w:p w14:paraId="69B10714" w14:textId="77777777" w:rsidR="00C80E1F" w:rsidRPr="0063203A" w:rsidRDefault="00C80E1F" w:rsidP="00C80E1F">
            <w:pPr>
              <w:jc w:val="center"/>
              <w:rPr>
                <w:b w:val="0"/>
                <w:bCs w:val="0"/>
              </w:rPr>
            </w:pPr>
            <w:r w:rsidRPr="0063203A">
              <w:rPr>
                <w:b w:val="0"/>
                <w:bCs w:val="0"/>
              </w:rPr>
              <w:t>PO</w:t>
            </w:r>
          </w:p>
          <w:p w14:paraId="47697856" w14:textId="77777777" w:rsidR="00C80E1F" w:rsidRPr="0063203A" w:rsidRDefault="00C80E1F" w:rsidP="00C80E1F">
            <w:pPr>
              <w:jc w:val="center"/>
              <w:rPr>
                <w:b w:val="0"/>
                <w:bCs w:val="0"/>
              </w:rPr>
            </w:pPr>
            <w:r w:rsidRPr="0063203A">
              <w:rPr>
                <w:b w:val="0"/>
                <w:bCs w:val="0"/>
              </w:rPr>
              <w:t>5</w:t>
            </w:r>
          </w:p>
        </w:tc>
        <w:tc>
          <w:tcPr>
            <w:tcW w:w="290" w:type="pct"/>
            <w:tcBorders>
              <w:top w:val="single" w:sz="4" w:space="0" w:color="auto"/>
              <w:left w:val="nil"/>
              <w:bottom w:val="single" w:sz="8" w:space="0" w:color="auto"/>
              <w:right w:val="single" w:sz="8" w:space="0" w:color="000000"/>
            </w:tcBorders>
            <w:shd w:val="clear" w:color="auto" w:fill="auto"/>
          </w:tcPr>
          <w:p w14:paraId="343A4E90" w14:textId="77777777" w:rsidR="00C80E1F" w:rsidRPr="0063203A" w:rsidRDefault="00C80E1F" w:rsidP="00C80E1F">
            <w:pPr>
              <w:jc w:val="center"/>
              <w:rPr>
                <w:b w:val="0"/>
                <w:bCs w:val="0"/>
              </w:rPr>
            </w:pPr>
            <w:r w:rsidRPr="0063203A">
              <w:rPr>
                <w:b w:val="0"/>
                <w:bCs w:val="0"/>
              </w:rPr>
              <w:t>PO</w:t>
            </w:r>
          </w:p>
          <w:p w14:paraId="3BE4C38D" w14:textId="77777777" w:rsidR="00C80E1F" w:rsidRPr="0063203A" w:rsidRDefault="00C80E1F" w:rsidP="00C80E1F">
            <w:pPr>
              <w:jc w:val="center"/>
              <w:rPr>
                <w:b w:val="0"/>
                <w:bCs w:val="0"/>
              </w:rPr>
            </w:pPr>
            <w:r w:rsidRPr="0063203A">
              <w:rPr>
                <w:b w:val="0"/>
                <w:bCs w:val="0"/>
              </w:rPr>
              <w:t>6</w:t>
            </w:r>
          </w:p>
        </w:tc>
        <w:tc>
          <w:tcPr>
            <w:tcW w:w="289" w:type="pct"/>
            <w:tcBorders>
              <w:top w:val="single" w:sz="4" w:space="0" w:color="auto"/>
              <w:left w:val="nil"/>
              <w:bottom w:val="single" w:sz="8" w:space="0" w:color="auto"/>
              <w:right w:val="single" w:sz="8" w:space="0" w:color="auto"/>
            </w:tcBorders>
            <w:shd w:val="clear" w:color="auto" w:fill="auto"/>
          </w:tcPr>
          <w:p w14:paraId="522EDEE0" w14:textId="77777777" w:rsidR="00C80E1F" w:rsidRPr="0063203A" w:rsidRDefault="00C80E1F" w:rsidP="00C80E1F">
            <w:pPr>
              <w:jc w:val="center"/>
              <w:rPr>
                <w:b w:val="0"/>
                <w:bCs w:val="0"/>
              </w:rPr>
            </w:pPr>
            <w:r w:rsidRPr="0063203A">
              <w:rPr>
                <w:b w:val="0"/>
                <w:bCs w:val="0"/>
              </w:rPr>
              <w:t>PO</w:t>
            </w:r>
          </w:p>
          <w:p w14:paraId="6B290B5E" w14:textId="77777777" w:rsidR="00C80E1F" w:rsidRPr="0063203A" w:rsidRDefault="00C80E1F" w:rsidP="00C80E1F">
            <w:pPr>
              <w:jc w:val="center"/>
              <w:rPr>
                <w:b w:val="0"/>
                <w:bCs w:val="0"/>
              </w:rPr>
            </w:pPr>
            <w:r w:rsidRPr="0063203A">
              <w:rPr>
                <w:b w:val="0"/>
                <w:bCs w:val="0"/>
              </w:rPr>
              <w:t>7</w:t>
            </w:r>
          </w:p>
        </w:tc>
        <w:tc>
          <w:tcPr>
            <w:tcW w:w="289" w:type="pct"/>
            <w:tcBorders>
              <w:top w:val="single" w:sz="4" w:space="0" w:color="auto"/>
              <w:left w:val="nil"/>
              <w:bottom w:val="single" w:sz="8" w:space="0" w:color="auto"/>
              <w:right w:val="single" w:sz="8" w:space="0" w:color="auto"/>
            </w:tcBorders>
            <w:shd w:val="clear" w:color="auto" w:fill="auto"/>
          </w:tcPr>
          <w:p w14:paraId="20A606BE" w14:textId="77777777" w:rsidR="00C80E1F" w:rsidRPr="0063203A" w:rsidRDefault="00C80E1F" w:rsidP="00C80E1F">
            <w:pPr>
              <w:jc w:val="center"/>
              <w:rPr>
                <w:b w:val="0"/>
                <w:bCs w:val="0"/>
              </w:rPr>
            </w:pPr>
            <w:r w:rsidRPr="0063203A">
              <w:rPr>
                <w:b w:val="0"/>
                <w:bCs w:val="0"/>
              </w:rPr>
              <w:t>PO</w:t>
            </w:r>
          </w:p>
          <w:p w14:paraId="1C5D6897" w14:textId="77777777" w:rsidR="00C80E1F" w:rsidRPr="0063203A" w:rsidRDefault="00C80E1F" w:rsidP="00C80E1F">
            <w:pPr>
              <w:jc w:val="center"/>
              <w:rPr>
                <w:b w:val="0"/>
                <w:bCs w:val="0"/>
              </w:rPr>
            </w:pPr>
            <w:r w:rsidRPr="0063203A">
              <w:rPr>
                <w:b w:val="0"/>
                <w:bCs w:val="0"/>
              </w:rPr>
              <w:t>8</w:t>
            </w:r>
          </w:p>
        </w:tc>
        <w:tc>
          <w:tcPr>
            <w:tcW w:w="289" w:type="pct"/>
            <w:tcBorders>
              <w:top w:val="single" w:sz="4" w:space="0" w:color="auto"/>
              <w:left w:val="nil"/>
              <w:bottom w:val="single" w:sz="8" w:space="0" w:color="auto"/>
              <w:right w:val="single" w:sz="8" w:space="0" w:color="000000"/>
            </w:tcBorders>
            <w:shd w:val="clear" w:color="auto" w:fill="auto"/>
          </w:tcPr>
          <w:p w14:paraId="468219DC" w14:textId="77777777" w:rsidR="00C80E1F" w:rsidRPr="0063203A" w:rsidRDefault="00C80E1F" w:rsidP="00C80E1F">
            <w:pPr>
              <w:jc w:val="center"/>
              <w:rPr>
                <w:b w:val="0"/>
                <w:bCs w:val="0"/>
              </w:rPr>
            </w:pPr>
            <w:r w:rsidRPr="0063203A">
              <w:rPr>
                <w:b w:val="0"/>
                <w:bCs w:val="0"/>
              </w:rPr>
              <w:t>PO</w:t>
            </w:r>
          </w:p>
          <w:p w14:paraId="0826DED2" w14:textId="77777777" w:rsidR="00C80E1F" w:rsidRPr="0063203A" w:rsidRDefault="00C80E1F" w:rsidP="00C80E1F">
            <w:pPr>
              <w:jc w:val="center"/>
              <w:rPr>
                <w:b w:val="0"/>
                <w:bCs w:val="0"/>
              </w:rPr>
            </w:pPr>
            <w:r w:rsidRPr="0063203A">
              <w:rPr>
                <w:b w:val="0"/>
                <w:bCs w:val="0"/>
              </w:rPr>
              <w:t>9</w:t>
            </w:r>
          </w:p>
        </w:tc>
        <w:tc>
          <w:tcPr>
            <w:tcW w:w="289" w:type="pct"/>
            <w:tcBorders>
              <w:top w:val="single" w:sz="4" w:space="0" w:color="auto"/>
              <w:left w:val="nil"/>
              <w:bottom w:val="single" w:sz="8" w:space="0" w:color="auto"/>
              <w:right w:val="single" w:sz="8" w:space="0" w:color="auto"/>
            </w:tcBorders>
            <w:shd w:val="clear" w:color="auto" w:fill="auto"/>
          </w:tcPr>
          <w:p w14:paraId="563EE638" w14:textId="77777777" w:rsidR="00C80E1F" w:rsidRPr="0063203A" w:rsidRDefault="00C80E1F" w:rsidP="00C80E1F">
            <w:pPr>
              <w:jc w:val="center"/>
              <w:rPr>
                <w:b w:val="0"/>
                <w:bCs w:val="0"/>
              </w:rPr>
            </w:pPr>
            <w:r w:rsidRPr="0063203A">
              <w:rPr>
                <w:b w:val="0"/>
                <w:bCs w:val="0"/>
              </w:rPr>
              <w:t>PO</w:t>
            </w:r>
          </w:p>
          <w:p w14:paraId="4612DA92" w14:textId="77777777" w:rsidR="00C80E1F" w:rsidRPr="0063203A" w:rsidRDefault="00C80E1F" w:rsidP="00C80E1F">
            <w:pPr>
              <w:jc w:val="center"/>
              <w:rPr>
                <w:b w:val="0"/>
                <w:bCs w:val="0"/>
              </w:rPr>
            </w:pPr>
            <w:r w:rsidRPr="0063203A">
              <w:rPr>
                <w:b w:val="0"/>
                <w:bCs w:val="0"/>
              </w:rPr>
              <w:t>10</w:t>
            </w:r>
          </w:p>
        </w:tc>
        <w:tc>
          <w:tcPr>
            <w:tcW w:w="290" w:type="pct"/>
            <w:tcBorders>
              <w:top w:val="single" w:sz="4" w:space="0" w:color="auto"/>
              <w:left w:val="nil"/>
              <w:bottom w:val="single" w:sz="8" w:space="0" w:color="auto"/>
              <w:right w:val="single" w:sz="8" w:space="0" w:color="auto"/>
            </w:tcBorders>
          </w:tcPr>
          <w:p w14:paraId="5C57DFEA" w14:textId="77777777" w:rsidR="00C80E1F" w:rsidRPr="0063203A" w:rsidRDefault="00C80E1F" w:rsidP="00C80E1F">
            <w:pPr>
              <w:jc w:val="center"/>
              <w:rPr>
                <w:b w:val="0"/>
                <w:bCs w:val="0"/>
              </w:rPr>
            </w:pPr>
            <w:r w:rsidRPr="0063203A">
              <w:rPr>
                <w:b w:val="0"/>
                <w:bCs w:val="0"/>
              </w:rPr>
              <w:t>PO</w:t>
            </w:r>
          </w:p>
          <w:p w14:paraId="3235FBC9" w14:textId="77777777" w:rsidR="00C80E1F" w:rsidRPr="0063203A" w:rsidRDefault="00C80E1F" w:rsidP="00C80E1F">
            <w:pPr>
              <w:jc w:val="center"/>
              <w:rPr>
                <w:b w:val="0"/>
                <w:bCs w:val="0"/>
              </w:rPr>
            </w:pPr>
            <w:r w:rsidRPr="0063203A">
              <w:rPr>
                <w:b w:val="0"/>
                <w:bCs w:val="0"/>
              </w:rPr>
              <w:t>11</w:t>
            </w:r>
          </w:p>
        </w:tc>
        <w:tc>
          <w:tcPr>
            <w:tcW w:w="289" w:type="pct"/>
            <w:tcBorders>
              <w:top w:val="single" w:sz="4" w:space="0" w:color="auto"/>
              <w:left w:val="nil"/>
              <w:bottom w:val="single" w:sz="8" w:space="0" w:color="auto"/>
              <w:right w:val="single" w:sz="8" w:space="0" w:color="auto"/>
            </w:tcBorders>
          </w:tcPr>
          <w:p w14:paraId="5C091773" w14:textId="77777777" w:rsidR="00C80E1F" w:rsidRPr="0063203A" w:rsidRDefault="00C80E1F" w:rsidP="00C80E1F">
            <w:pPr>
              <w:jc w:val="center"/>
              <w:rPr>
                <w:b w:val="0"/>
                <w:bCs w:val="0"/>
              </w:rPr>
            </w:pPr>
            <w:r w:rsidRPr="0063203A">
              <w:rPr>
                <w:b w:val="0"/>
                <w:bCs w:val="0"/>
              </w:rPr>
              <w:t>PO</w:t>
            </w:r>
          </w:p>
          <w:p w14:paraId="63D570EA"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8" w:space="0" w:color="auto"/>
              <w:right w:val="single" w:sz="8" w:space="0" w:color="auto"/>
            </w:tcBorders>
          </w:tcPr>
          <w:p w14:paraId="0E59AE8E" w14:textId="77777777" w:rsidR="00C80E1F" w:rsidRPr="0063203A" w:rsidRDefault="00C80E1F" w:rsidP="00C80E1F">
            <w:pPr>
              <w:jc w:val="center"/>
              <w:rPr>
                <w:b w:val="0"/>
                <w:bCs w:val="0"/>
              </w:rPr>
            </w:pPr>
            <w:r w:rsidRPr="0063203A">
              <w:rPr>
                <w:b w:val="0"/>
                <w:bCs w:val="0"/>
              </w:rPr>
              <w:t>PO</w:t>
            </w:r>
          </w:p>
          <w:p w14:paraId="218A467E" w14:textId="77777777" w:rsidR="00C80E1F" w:rsidRPr="0063203A" w:rsidRDefault="00C80E1F" w:rsidP="00C80E1F">
            <w:pPr>
              <w:jc w:val="center"/>
              <w:rPr>
                <w:b w:val="0"/>
                <w:bCs w:val="0"/>
              </w:rPr>
            </w:pPr>
            <w:r w:rsidRPr="0063203A">
              <w:rPr>
                <w:b w:val="0"/>
                <w:bCs w:val="0"/>
              </w:rPr>
              <w:t>13</w:t>
            </w:r>
          </w:p>
        </w:tc>
      </w:tr>
      <w:tr w:rsidR="00D45141" w:rsidRPr="0063203A" w14:paraId="20605409" w14:textId="77777777" w:rsidTr="004411DA">
        <w:trPr>
          <w:trHeight w:val="330"/>
        </w:trPr>
        <w:tc>
          <w:tcPr>
            <w:tcW w:w="1077" w:type="pct"/>
            <w:tcBorders>
              <w:top w:val="nil"/>
              <w:left w:val="single" w:sz="8" w:space="0" w:color="auto"/>
              <w:bottom w:val="single" w:sz="8" w:space="0" w:color="auto"/>
              <w:right w:val="single" w:sz="8" w:space="0" w:color="auto"/>
            </w:tcBorders>
            <w:shd w:val="clear" w:color="auto" w:fill="auto"/>
          </w:tcPr>
          <w:p w14:paraId="4F282F2A" w14:textId="77777777" w:rsidR="00C80E1F" w:rsidRPr="0063203A" w:rsidRDefault="00C80E1F" w:rsidP="00C80E1F">
            <w:pPr>
              <w:jc w:val="center"/>
              <w:rPr>
                <w:b w:val="0"/>
                <w:bCs w:val="0"/>
              </w:rPr>
            </w:pPr>
            <w:r w:rsidRPr="0063203A">
              <w:rPr>
                <w:b w:val="0"/>
                <w:bCs w:val="0"/>
              </w:rPr>
              <w:t>HEF 3062</w:t>
            </w:r>
          </w:p>
        </w:tc>
        <w:tc>
          <w:tcPr>
            <w:tcW w:w="290" w:type="pct"/>
            <w:tcBorders>
              <w:top w:val="nil"/>
              <w:left w:val="nil"/>
              <w:bottom w:val="single" w:sz="8" w:space="0" w:color="auto"/>
              <w:right w:val="single" w:sz="8" w:space="0" w:color="auto"/>
            </w:tcBorders>
            <w:shd w:val="clear" w:color="auto" w:fill="auto"/>
          </w:tcPr>
          <w:p w14:paraId="53A64AE7"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2D94684B"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3171E00F" w14:textId="77777777" w:rsidR="00C80E1F" w:rsidRPr="0063203A" w:rsidRDefault="00C80E1F" w:rsidP="00C80E1F">
            <w:pPr>
              <w:jc w:val="center"/>
              <w:rPr>
                <w:b w:val="0"/>
                <w:bCs w:val="0"/>
              </w:rPr>
            </w:pPr>
            <w:r w:rsidRPr="0063203A">
              <w:rPr>
                <w:b w:val="0"/>
                <w:bCs w:val="0"/>
              </w:rPr>
              <w:t>2</w:t>
            </w:r>
          </w:p>
        </w:tc>
        <w:tc>
          <w:tcPr>
            <w:tcW w:w="289" w:type="pct"/>
            <w:tcBorders>
              <w:top w:val="nil"/>
              <w:left w:val="nil"/>
              <w:bottom w:val="single" w:sz="8" w:space="0" w:color="auto"/>
              <w:right w:val="single" w:sz="8" w:space="0" w:color="auto"/>
            </w:tcBorders>
            <w:shd w:val="clear" w:color="auto" w:fill="auto"/>
          </w:tcPr>
          <w:p w14:paraId="78AD7EFB" w14:textId="77777777" w:rsidR="00C80E1F" w:rsidRPr="0063203A" w:rsidRDefault="00C80E1F" w:rsidP="00C80E1F">
            <w:pPr>
              <w:jc w:val="center"/>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32ED53BA" w14:textId="77777777" w:rsidR="00C80E1F" w:rsidRPr="0063203A" w:rsidRDefault="00C80E1F" w:rsidP="00C80E1F">
            <w:pPr>
              <w:jc w:val="center"/>
              <w:rPr>
                <w:b w:val="0"/>
                <w:bCs w:val="0"/>
              </w:rPr>
            </w:pPr>
            <w:r w:rsidRPr="0063203A">
              <w:rPr>
                <w:b w:val="0"/>
                <w:bCs w:val="0"/>
              </w:rPr>
              <w:t>2</w:t>
            </w:r>
          </w:p>
        </w:tc>
        <w:tc>
          <w:tcPr>
            <w:tcW w:w="290" w:type="pct"/>
            <w:tcBorders>
              <w:top w:val="single" w:sz="8" w:space="0" w:color="auto"/>
              <w:left w:val="nil"/>
              <w:bottom w:val="single" w:sz="8" w:space="0" w:color="auto"/>
              <w:right w:val="single" w:sz="8" w:space="0" w:color="000000"/>
            </w:tcBorders>
            <w:shd w:val="clear" w:color="auto" w:fill="auto"/>
          </w:tcPr>
          <w:p w14:paraId="55B1D9D1" w14:textId="77777777" w:rsidR="00C80E1F" w:rsidRPr="0063203A" w:rsidRDefault="00C80E1F" w:rsidP="00C80E1F">
            <w:pPr>
              <w:jc w:val="center"/>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22FDF933" w14:textId="77777777" w:rsidR="00C80E1F" w:rsidRPr="0063203A" w:rsidRDefault="00C80E1F" w:rsidP="00C80E1F">
            <w:pPr>
              <w:jc w:val="both"/>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044DDDF1" w14:textId="77777777" w:rsidR="00C80E1F" w:rsidRPr="0063203A" w:rsidRDefault="00C80E1F" w:rsidP="00C80E1F">
            <w:pPr>
              <w:jc w:val="both"/>
              <w:rPr>
                <w:b w:val="0"/>
                <w:bCs w:val="0"/>
              </w:rPr>
            </w:pPr>
            <w:r w:rsidRPr="0063203A">
              <w:rPr>
                <w:b w:val="0"/>
                <w:bCs w:val="0"/>
              </w:rPr>
              <w:t>1</w:t>
            </w:r>
          </w:p>
        </w:tc>
        <w:tc>
          <w:tcPr>
            <w:tcW w:w="289" w:type="pct"/>
            <w:tcBorders>
              <w:top w:val="single" w:sz="8" w:space="0" w:color="auto"/>
              <w:left w:val="nil"/>
              <w:bottom w:val="single" w:sz="8" w:space="0" w:color="auto"/>
              <w:right w:val="single" w:sz="8" w:space="0" w:color="000000"/>
            </w:tcBorders>
            <w:shd w:val="clear" w:color="auto" w:fill="auto"/>
          </w:tcPr>
          <w:p w14:paraId="3A4813CF" w14:textId="77777777" w:rsidR="00C80E1F" w:rsidRPr="0063203A" w:rsidRDefault="00C80E1F" w:rsidP="00C80E1F">
            <w:pPr>
              <w:jc w:val="both"/>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7A2CBAF2" w14:textId="77777777" w:rsidR="00C80E1F" w:rsidRPr="0063203A" w:rsidRDefault="00C80E1F" w:rsidP="00C80E1F">
            <w:pPr>
              <w:jc w:val="both"/>
              <w:rPr>
                <w:b w:val="0"/>
                <w:bCs w:val="0"/>
              </w:rPr>
            </w:pPr>
            <w:r w:rsidRPr="0063203A">
              <w:rPr>
                <w:b w:val="0"/>
                <w:bCs w:val="0"/>
              </w:rPr>
              <w:t>2</w:t>
            </w:r>
          </w:p>
        </w:tc>
        <w:tc>
          <w:tcPr>
            <w:tcW w:w="290" w:type="pct"/>
            <w:tcBorders>
              <w:top w:val="nil"/>
              <w:left w:val="nil"/>
              <w:bottom w:val="single" w:sz="8" w:space="0" w:color="auto"/>
              <w:right w:val="single" w:sz="8" w:space="0" w:color="auto"/>
            </w:tcBorders>
          </w:tcPr>
          <w:p w14:paraId="210CD272" w14:textId="77777777" w:rsidR="00C80E1F" w:rsidRPr="0063203A" w:rsidRDefault="00C80E1F" w:rsidP="00C80E1F">
            <w:pPr>
              <w:jc w:val="both"/>
              <w:rPr>
                <w:b w:val="0"/>
                <w:bCs w:val="0"/>
              </w:rPr>
            </w:pPr>
            <w:r w:rsidRPr="0063203A">
              <w:rPr>
                <w:b w:val="0"/>
                <w:bCs w:val="0"/>
              </w:rPr>
              <w:t>2</w:t>
            </w:r>
          </w:p>
        </w:tc>
        <w:tc>
          <w:tcPr>
            <w:tcW w:w="289" w:type="pct"/>
            <w:tcBorders>
              <w:top w:val="nil"/>
              <w:left w:val="nil"/>
              <w:bottom w:val="single" w:sz="8" w:space="0" w:color="auto"/>
              <w:right w:val="single" w:sz="8" w:space="0" w:color="auto"/>
            </w:tcBorders>
          </w:tcPr>
          <w:p w14:paraId="03F23510" w14:textId="77777777" w:rsidR="00C80E1F" w:rsidRPr="0063203A" w:rsidRDefault="00C80E1F" w:rsidP="00C80E1F">
            <w:pPr>
              <w:jc w:val="both"/>
              <w:rPr>
                <w:b w:val="0"/>
                <w:bCs w:val="0"/>
              </w:rPr>
            </w:pPr>
            <w:r w:rsidRPr="0063203A">
              <w:rPr>
                <w:b w:val="0"/>
                <w:bCs w:val="0"/>
              </w:rPr>
              <w:t>2</w:t>
            </w:r>
          </w:p>
        </w:tc>
        <w:tc>
          <w:tcPr>
            <w:tcW w:w="446" w:type="pct"/>
            <w:tcBorders>
              <w:top w:val="nil"/>
              <w:left w:val="nil"/>
              <w:bottom w:val="single" w:sz="8" w:space="0" w:color="auto"/>
              <w:right w:val="single" w:sz="8" w:space="0" w:color="auto"/>
            </w:tcBorders>
          </w:tcPr>
          <w:p w14:paraId="7DEA4B86" w14:textId="77777777" w:rsidR="00C80E1F" w:rsidRPr="0063203A" w:rsidRDefault="00C80E1F" w:rsidP="00C80E1F">
            <w:pPr>
              <w:jc w:val="both"/>
              <w:rPr>
                <w:b w:val="0"/>
                <w:bCs w:val="0"/>
              </w:rPr>
            </w:pPr>
            <w:r w:rsidRPr="0063203A">
              <w:rPr>
                <w:b w:val="0"/>
                <w:bCs w:val="0"/>
              </w:rPr>
              <w:t>2</w:t>
            </w:r>
          </w:p>
        </w:tc>
      </w:tr>
    </w:tbl>
    <w:p w14:paraId="3B91F6F9" w14:textId="77777777" w:rsidR="00C80E1F" w:rsidRPr="00CA1F18" w:rsidRDefault="00C80E1F" w:rsidP="00C80E1F">
      <w:pPr>
        <w:rPr>
          <w:bCs w:val="0"/>
        </w:rPr>
      </w:pPr>
      <w:r w:rsidRPr="00CA1F18">
        <w:rPr>
          <w:bCs w:val="0"/>
        </w:rPr>
        <w:t xml:space="preserve"> Matrix of Course Learning Outcomes Versus Program Outcomes                                </w:t>
      </w:r>
    </w:p>
    <w:tbl>
      <w:tblPr>
        <w:tblW w:w="5162" w:type="pct"/>
        <w:tblCellMar>
          <w:left w:w="70" w:type="dxa"/>
          <w:right w:w="70" w:type="dxa"/>
        </w:tblCellMar>
        <w:tblLook w:val="04A0" w:firstRow="1" w:lastRow="0" w:firstColumn="1" w:lastColumn="0" w:noHBand="0" w:noVBand="1"/>
      </w:tblPr>
      <w:tblGrid>
        <w:gridCol w:w="951"/>
        <w:gridCol w:w="673"/>
        <w:gridCol w:w="690"/>
        <w:gridCol w:w="457"/>
        <w:gridCol w:w="540"/>
        <w:gridCol w:w="840"/>
        <w:gridCol w:w="418"/>
        <w:gridCol w:w="728"/>
        <w:gridCol w:w="471"/>
        <w:gridCol w:w="472"/>
        <w:gridCol w:w="644"/>
        <w:gridCol w:w="690"/>
        <w:gridCol w:w="690"/>
        <w:gridCol w:w="789"/>
      </w:tblGrid>
      <w:tr w:rsidR="00D45141" w:rsidRPr="0063203A" w14:paraId="3CF91A09" w14:textId="77777777" w:rsidTr="00496B0B">
        <w:trPr>
          <w:trHeight w:val="400"/>
        </w:trPr>
        <w:tc>
          <w:tcPr>
            <w:tcW w:w="533" w:type="pct"/>
            <w:tcBorders>
              <w:top w:val="single" w:sz="4" w:space="0" w:color="auto"/>
              <w:left w:val="single" w:sz="8" w:space="0" w:color="auto"/>
              <w:bottom w:val="single" w:sz="4" w:space="0" w:color="auto"/>
              <w:right w:val="single" w:sz="8" w:space="0" w:color="auto"/>
            </w:tcBorders>
            <w:shd w:val="clear" w:color="auto" w:fill="auto"/>
          </w:tcPr>
          <w:p w14:paraId="69BC794F" w14:textId="77777777" w:rsidR="00C80E1F" w:rsidRPr="0063203A" w:rsidRDefault="00C80E1F" w:rsidP="00C80E1F">
            <w:pPr>
              <w:jc w:val="center"/>
              <w:rPr>
                <w:b w:val="0"/>
                <w:bCs w:val="0"/>
              </w:rPr>
            </w:pPr>
            <w:r w:rsidRPr="0063203A">
              <w:rPr>
                <w:b w:val="0"/>
                <w:bCs w:val="0"/>
              </w:rPr>
              <w:t>Learning Outcomes</w:t>
            </w:r>
          </w:p>
        </w:tc>
        <w:tc>
          <w:tcPr>
            <w:tcW w:w="386" w:type="pct"/>
            <w:tcBorders>
              <w:top w:val="single" w:sz="4" w:space="0" w:color="auto"/>
              <w:left w:val="nil"/>
              <w:bottom w:val="single" w:sz="4" w:space="0" w:color="auto"/>
              <w:right w:val="single" w:sz="8" w:space="0" w:color="auto"/>
            </w:tcBorders>
            <w:shd w:val="clear" w:color="auto" w:fill="auto"/>
          </w:tcPr>
          <w:p w14:paraId="7E86B725" w14:textId="77777777" w:rsidR="00C80E1F" w:rsidRPr="0063203A" w:rsidRDefault="00C80E1F" w:rsidP="00C80E1F">
            <w:pPr>
              <w:jc w:val="center"/>
              <w:rPr>
                <w:b w:val="0"/>
                <w:bCs w:val="0"/>
              </w:rPr>
            </w:pPr>
            <w:r w:rsidRPr="0063203A">
              <w:rPr>
                <w:b w:val="0"/>
                <w:bCs w:val="0"/>
              </w:rPr>
              <w:t>PO</w:t>
            </w:r>
          </w:p>
          <w:p w14:paraId="112CF26B" w14:textId="77777777" w:rsidR="00C80E1F" w:rsidRPr="0063203A" w:rsidRDefault="00C80E1F" w:rsidP="00C80E1F">
            <w:pPr>
              <w:jc w:val="center"/>
              <w:rPr>
                <w:b w:val="0"/>
                <w:bCs w:val="0"/>
              </w:rPr>
            </w:pPr>
            <w:r w:rsidRPr="0063203A">
              <w:rPr>
                <w:b w:val="0"/>
                <w:bCs w:val="0"/>
              </w:rPr>
              <w:t>1</w:t>
            </w:r>
          </w:p>
        </w:tc>
        <w:tc>
          <w:tcPr>
            <w:tcW w:w="369" w:type="pct"/>
            <w:tcBorders>
              <w:top w:val="single" w:sz="4" w:space="0" w:color="auto"/>
              <w:left w:val="nil"/>
              <w:bottom w:val="single" w:sz="4" w:space="0" w:color="auto"/>
              <w:right w:val="single" w:sz="8" w:space="0" w:color="auto"/>
            </w:tcBorders>
            <w:shd w:val="clear" w:color="auto" w:fill="auto"/>
          </w:tcPr>
          <w:p w14:paraId="045C9C9C" w14:textId="77777777" w:rsidR="00C80E1F" w:rsidRPr="0063203A" w:rsidRDefault="00C80E1F" w:rsidP="00C80E1F">
            <w:pPr>
              <w:jc w:val="center"/>
              <w:rPr>
                <w:b w:val="0"/>
                <w:bCs w:val="0"/>
              </w:rPr>
            </w:pPr>
            <w:r w:rsidRPr="0063203A">
              <w:rPr>
                <w:b w:val="0"/>
                <w:bCs w:val="0"/>
              </w:rPr>
              <w:t>PO</w:t>
            </w:r>
          </w:p>
          <w:p w14:paraId="6FF0C6D0" w14:textId="77777777" w:rsidR="00C80E1F" w:rsidRPr="0063203A" w:rsidRDefault="00C80E1F" w:rsidP="00C80E1F">
            <w:pPr>
              <w:jc w:val="center"/>
              <w:rPr>
                <w:b w:val="0"/>
                <w:bCs w:val="0"/>
              </w:rPr>
            </w:pPr>
            <w:r w:rsidRPr="0063203A">
              <w:rPr>
                <w:b w:val="0"/>
                <w:bCs w:val="0"/>
              </w:rPr>
              <w:t>2</w:t>
            </w:r>
          </w:p>
        </w:tc>
        <w:tc>
          <w:tcPr>
            <w:tcW w:w="244" w:type="pct"/>
            <w:tcBorders>
              <w:top w:val="single" w:sz="4" w:space="0" w:color="auto"/>
              <w:left w:val="nil"/>
              <w:bottom w:val="single" w:sz="4" w:space="0" w:color="auto"/>
              <w:right w:val="single" w:sz="8" w:space="0" w:color="auto"/>
            </w:tcBorders>
            <w:shd w:val="clear" w:color="auto" w:fill="auto"/>
          </w:tcPr>
          <w:p w14:paraId="030817F8" w14:textId="77777777" w:rsidR="00C80E1F" w:rsidRPr="0063203A" w:rsidRDefault="00C80E1F" w:rsidP="00C80E1F">
            <w:pPr>
              <w:jc w:val="center"/>
              <w:rPr>
                <w:b w:val="0"/>
                <w:bCs w:val="0"/>
              </w:rPr>
            </w:pPr>
            <w:r w:rsidRPr="0063203A">
              <w:rPr>
                <w:b w:val="0"/>
                <w:bCs w:val="0"/>
              </w:rPr>
              <w:t>PO</w:t>
            </w:r>
          </w:p>
          <w:p w14:paraId="688C490D"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4" w:space="0" w:color="auto"/>
              <w:right w:val="single" w:sz="8" w:space="0" w:color="auto"/>
            </w:tcBorders>
            <w:shd w:val="clear" w:color="auto" w:fill="auto"/>
          </w:tcPr>
          <w:p w14:paraId="68DB6E42" w14:textId="77777777" w:rsidR="00C80E1F" w:rsidRPr="0063203A" w:rsidRDefault="00C80E1F" w:rsidP="00C80E1F">
            <w:pPr>
              <w:jc w:val="center"/>
              <w:rPr>
                <w:b w:val="0"/>
                <w:bCs w:val="0"/>
              </w:rPr>
            </w:pPr>
            <w:r w:rsidRPr="0063203A">
              <w:rPr>
                <w:b w:val="0"/>
                <w:bCs w:val="0"/>
              </w:rPr>
              <w:t>PO</w:t>
            </w:r>
          </w:p>
          <w:p w14:paraId="4521D875" w14:textId="77777777" w:rsidR="00C80E1F" w:rsidRPr="0063203A" w:rsidRDefault="00C80E1F" w:rsidP="00C80E1F">
            <w:pPr>
              <w:jc w:val="center"/>
              <w:rPr>
                <w:b w:val="0"/>
                <w:bCs w:val="0"/>
              </w:rPr>
            </w:pPr>
            <w:r w:rsidRPr="0063203A">
              <w:rPr>
                <w:b w:val="0"/>
                <w:bCs w:val="0"/>
              </w:rPr>
              <w:t>4</w:t>
            </w:r>
          </w:p>
        </w:tc>
        <w:tc>
          <w:tcPr>
            <w:tcW w:w="449" w:type="pct"/>
            <w:tcBorders>
              <w:top w:val="single" w:sz="4" w:space="0" w:color="auto"/>
              <w:left w:val="nil"/>
              <w:bottom w:val="single" w:sz="4" w:space="0" w:color="auto"/>
              <w:right w:val="single" w:sz="8" w:space="0" w:color="auto"/>
            </w:tcBorders>
            <w:shd w:val="clear" w:color="auto" w:fill="auto"/>
          </w:tcPr>
          <w:p w14:paraId="3E79CB5C" w14:textId="77777777" w:rsidR="00C80E1F" w:rsidRPr="0063203A" w:rsidRDefault="00C80E1F" w:rsidP="00C80E1F">
            <w:pPr>
              <w:jc w:val="center"/>
              <w:rPr>
                <w:b w:val="0"/>
                <w:bCs w:val="0"/>
              </w:rPr>
            </w:pPr>
            <w:r w:rsidRPr="0063203A">
              <w:rPr>
                <w:b w:val="0"/>
                <w:bCs w:val="0"/>
              </w:rPr>
              <w:t>PO</w:t>
            </w:r>
          </w:p>
          <w:p w14:paraId="617B4D81" w14:textId="77777777" w:rsidR="00C80E1F" w:rsidRPr="0063203A" w:rsidRDefault="00C80E1F" w:rsidP="00C80E1F">
            <w:pPr>
              <w:jc w:val="center"/>
              <w:rPr>
                <w:b w:val="0"/>
                <w:bCs w:val="0"/>
              </w:rPr>
            </w:pPr>
            <w:r w:rsidRPr="0063203A">
              <w:rPr>
                <w:b w:val="0"/>
                <w:bCs w:val="0"/>
              </w:rPr>
              <w:t>5</w:t>
            </w:r>
          </w:p>
        </w:tc>
        <w:tc>
          <w:tcPr>
            <w:tcW w:w="224" w:type="pct"/>
            <w:tcBorders>
              <w:top w:val="single" w:sz="4" w:space="0" w:color="auto"/>
              <w:left w:val="nil"/>
              <w:bottom w:val="single" w:sz="4" w:space="0" w:color="auto"/>
              <w:right w:val="single" w:sz="8" w:space="0" w:color="000000"/>
            </w:tcBorders>
            <w:shd w:val="clear" w:color="auto" w:fill="auto"/>
          </w:tcPr>
          <w:p w14:paraId="525939D6" w14:textId="77777777" w:rsidR="00C80E1F" w:rsidRPr="0063203A" w:rsidRDefault="00C80E1F" w:rsidP="00C80E1F">
            <w:pPr>
              <w:jc w:val="center"/>
              <w:rPr>
                <w:b w:val="0"/>
                <w:bCs w:val="0"/>
              </w:rPr>
            </w:pPr>
            <w:r w:rsidRPr="0063203A">
              <w:rPr>
                <w:b w:val="0"/>
                <w:bCs w:val="0"/>
              </w:rPr>
              <w:t>PO</w:t>
            </w:r>
          </w:p>
          <w:p w14:paraId="440C96C4" w14:textId="77777777" w:rsidR="00C80E1F" w:rsidRPr="0063203A" w:rsidRDefault="00C80E1F" w:rsidP="00C80E1F">
            <w:pPr>
              <w:jc w:val="center"/>
              <w:rPr>
                <w:b w:val="0"/>
                <w:bCs w:val="0"/>
              </w:rPr>
            </w:pPr>
            <w:r w:rsidRPr="0063203A">
              <w:rPr>
                <w:b w:val="0"/>
                <w:bCs w:val="0"/>
              </w:rPr>
              <w:t>6</w:t>
            </w:r>
          </w:p>
        </w:tc>
        <w:tc>
          <w:tcPr>
            <w:tcW w:w="413" w:type="pct"/>
            <w:tcBorders>
              <w:top w:val="single" w:sz="4" w:space="0" w:color="auto"/>
              <w:left w:val="nil"/>
              <w:bottom w:val="single" w:sz="4" w:space="0" w:color="auto"/>
              <w:right w:val="single" w:sz="8" w:space="0" w:color="auto"/>
            </w:tcBorders>
            <w:shd w:val="clear" w:color="auto" w:fill="auto"/>
          </w:tcPr>
          <w:p w14:paraId="3200B6BE" w14:textId="77777777" w:rsidR="00C80E1F" w:rsidRPr="0063203A" w:rsidRDefault="00C80E1F" w:rsidP="00C80E1F">
            <w:pPr>
              <w:jc w:val="center"/>
              <w:rPr>
                <w:b w:val="0"/>
                <w:bCs w:val="0"/>
              </w:rPr>
            </w:pPr>
            <w:r w:rsidRPr="0063203A">
              <w:rPr>
                <w:b w:val="0"/>
                <w:bCs w:val="0"/>
              </w:rPr>
              <w:t>PO</w:t>
            </w:r>
          </w:p>
          <w:p w14:paraId="606F732F" w14:textId="77777777" w:rsidR="00C80E1F" w:rsidRPr="0063203A" w:rsidRDefault="00C80E1F" w:rsidP="00C80E1F">
            <w:pPr>
              <w:jc w:val="center"/>
              <w:rPr>
                <w:b w:val="0"/>
                <w:bCs w:val="0"/>
              </w:rPr>
            </w:pPr>
            <w:r w:rsidRPr="0063203A">
              <w:rPr>
                <w:b w:val="0"/>
                <w:bCs w:val="0"/>
              </w:rPr>
              <w:t>7</w:t>
            </w:r>
          </w:p>
        </w:tc>
        <w:tc>
          <w:tcPr>
            <w:tcW w:w="271" w:type="pct"/>
            <w:tcBorders>
              <w:top w:val="single" w:sz="4" w:space="0" w:color="auto"/>
              <w:left w:val="nil"/>
              <w:bottom w:val="single" w:sz="4" w:space="0" w:color="auto"/>
              <w:right w:val="single" w:sz="8" w:space="0" w:color="auto"/>
            </w:tcBorders>
            <w:shd w:val="clear" w:color="auto" w:fill="auto"/>
          </w:tcPr>
          <w:p w14:paraId="2EA2BBF3" w14:textId="77777777" w:rsidR="00C80E1F" w:rsidRPr="0063203A" w:rsidRDefault="00C80E1F" w:rsidP="00C80E1F">
            <w:pPr>
              <w:jc w:val="center"/>
              <w:rPr>
                <w:b w:val="0"/>
                <w:bCs w:val="0"/>
              </w:rPr>
            </w:pPr>
            <w:r w:rsidRPr="0063203A">
              <w:rPr>
                <w:b w:val="0"/>
                <w:bCs w:val="0"/>
              </w:rPr>
              <w:t>PO</w:t>
            </w:r>
          </w:p>
          <w:p w14:paraId="34112601" w14:textId="77777777" w:rsidR="00C80E1F" w:rsidRPr="0063203A" w:rsidRDefault="00C80E1F" w:rsidP="00C80E1F">
            <w:pPr>
              <w:jc w:val="center"/>
              <w:rPr>
                <w:b w:val="0"/>
                <w:bCs w:val="0"/>
              </w:rPr>
            </w:pPr>
            <w:r w:rsidRPr="0063203A">
              <w:rPr>
                <w:b w:val="0"/>
                <w:bCs w:val="0"/>
              </w:rPr>
              <w:t>8</w:t>
            </w:r>
          </w:p>
        </w:tc>
        <w:tc>
          <w:tcPr>
            <w:tcW w:w="271" w:type="pct"/>
            <w:tcBorders>
              <w:top w:val="single" w:sz="4" w:space="0" w:color="auto"/>
              <w:left w:val="nil"/>
              <w:bottom w:val="single" w:sz="4" w:space="0" w:color="auto"/>
              <w:right w:val="single" w:sz="8" w:space="0" w:color="000000"/>
            </w:tcBorders>
            <w:shd w:val="clear" w:color="auto" w:fill="auto"/>
          </w:tcPr>
          <w:p w14:paraId="10EBCE35" w14:textId="77777777" w:rsidR="00C80E1F" w:rsidRPr="0063203A" w:rsidRDefault="00C80E1F" w:rsidP="00C80E1F">
            <w:pPr>
              <w:jc w:val="center"/>
              <w:rPr>
                <w:b w:val="0"/>
                <w:bCs w:val="0"/>
              </w:rPr>
            </w:pPr>
            <w:r w:rsidRPr="0063203A">
              <w:rPr>
                <w:b w:val="0"/>
                <w:bCs w:val="0"/>
              </w:rPr>
              <w:t>PO</w:t>
            </w:r>
          </w:p>
          <w:p w14:paraId="41527290" w14:textId="77777777" w:rsidR="00C80E1F" w:rsidRPr="0063203A" w:rsidRDefault="00C80E1F" w:rsidP="00C80E1F">
            <w:pPr>
              <w:jc w:val="center"/>
              <w:rPr>
                <w:b w:val="0"/>
                <w:bCs w:val="0"/>
              </w:rPr>
            </w:pPr>
            <w:r w:rsidRPr="0063203A">
              <w:rPr>
                <w:b w:val="0"/>
                <w:bCs w:val="0"/>
              </w:rPr>
              <w:t>9</w:t>
            </w:r>
          </w:p>
        </w:tc>
        <w:tc>
          <w:tcPr>
            <w:tcW w:w="366" w:type="pct"/>
            <w:tcBorders>
              <w:top w:val="single" w:sz="4" w:space="0" w:color="auto"/>
              <w:left w:val="nil"/>
              <w:bottom w:val="single" w:sz="4" w:space="0" w:color="auto"/>
              <w:right w:val="single" w:sz="8" w:space="0" w:color="auto"/>
            </w:tcBorders>
            <w:shd w:val="clear" w:color="auto" w:fill="auto"/>
          </w:tcPr>
          <w:p w14:paraId="1301D7B4" w14:textId="77777777" w:rsidR="00C80E1F" w:rsidRPr="0063203A" w:rsidRDefault="00C80E1F" w:rsidP="00C80E1F">
            <w:pPr>
              <w:jc w:val="center"/>
              <w:rPr>
                <w:b w:val="0"/>
                <w:bCs w:val="0"/>
              </w:rPr>
            </w:pPr>
            <w:r w:rsidRPr="0063203A">
              <w:rPr>
                <w:b w:val="0"/>
                <w:bCs w:val="0"/>
              </w:rPr>
              <w:t>PO</w:t>
            </w:r>
          </w:p>
          <w:p w14:paraId="48BCE29E" w14:textId="77777777" w:rsidR="00C80E1F" w:rsidRPr="0063203A" w:rsidRDefault="00C80E1F" w:rsidP="00C80E1F">
            <w:pPr>
              <w:jc w:val="center"/>
              <w:rPr>
                <w:b w:val="0"/>
                <w:bCs w:val="0"/>
              </w:rPr>
            </w:pPr>
            <w:r w:rsidRPr="0063203A">
              <w:rPr>
                <w:b w:val="0"/>
                <w:bCs w:val="0"/>
              </w:rPr>
              <w:t>10</w:t>
            </w:r>
          </w:p>
        </w:tc>
        <w:tc>
          <w:tcPr>
            <w:tcW w:w="369" w:type="pct"/>
            <w:tcBorders>
              <w:top w:val="single" w:sz="4" w:space="0" w:color="auto"/>
              <w:left w:val="nil"/>
              <w:bottom w:val="single" w:sz="4" w:space="0" w:color="auto"/>
              <w:right w:val="single" w:sz="8" w:space="0" w:color="auto"/>
            </w:tcBorders>
          </w:tcPr>
          <w:p w14:paraId="114E9327" w14:textId="77777777" w:rsidR="00C80E1F" w:rsidRPr="0063203A" w:rsidRDefault="00C80E1F" w:rsidP="00C80E1F">
            <w:pPr>
              <w:jc w:val="center"/>
              <w:rPr>
                <w:b w:val="0"/>
                <w:bCs w:val="0"/>
              </w:rPr>
            </w:pPr>
            <w:r w:rsidRPr="0063203A">
              <w:rPr>
                <w:b w:val="0"/>
                <w:bCs w:val="0"/>
              </w:rPr>
              <w:t>PO</w:t>
            </w:r>
          </w:p>
          <w:p w14:paraId="0E700B26" w14:textId="77777777" w:rsidR="00C80E1F" w:rsidRPr="0063203A" w:rsidRDefault="00C80E1F" w:rsidP="00C80E1F">
            <w:pPr>
              <w:jc w:val="center"/>
              <w:rPr>
                <w:b w:val="0"/>
                <w:bCs w:val="0"/>
              </w:rPr>
            </w:pPr>
            <w:r w:rsidRPr="0063203A">
              <w:rPr>
                <w:b w:val="0"/>
                <w:bCs w:val="0"/>
              </w:rPr>
              <w:t>11</w:t>
            </w:r>
          </w:p>
        </w:tc>
        <w:tc>
          <w:tcPr>
            <w:tcW w:w="369" w:type="pct"/>
            <w:tcBorders>
              <w:top w:val="single" w:sz="4" w:space="0" w:color="auto"/>
              <w:left w:val="nil"/>
              <w:bottom w:val="single" w:sz="4" w:space="0" w:color="auto"/>
              <w:right w:val="single" w:sz="8" w:space="0" w:color="auto"/>
            </w:tcBorders>
          </w:tcPr>
          <w:p w14:paraId="7B686B52" w14:textId="77777777" w:rsidR="00C80E1F" w:rsidRPr="0063203A" w:rsidRDefault="00C80E1F" w:rsidP="00C80E1F">
            <w:pPr>
              <w:jc w:val="center"/>
              <w:rPr>
                <w:b w:val="0"/>
                <w:bCs w:val="0"/>
              </w:rPr>
            </w:pPr>
            <w:r w:rsidRPr="0063203A">
              <w:rPr>
                <w:b w:val="0"/>
                <w:bCs w:val="0"/>
              </w:rPr>
              <w:t>PO</w:t>
            </w:r>
          </w:p>
          <w:p w14:paraId="6FEA23AB"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4" w:space="0" w:color="auto"/>
              <w:right w:val="single" w:sz="8" w:space="0" w:color="auto"/>
            </w:tcBorders>
          </w:tcPr>
          <w:p w14:paraId="04675322" w14:textId="77777777" w:rsidR="00C80E1F" w:rsidRPr="0063203A" w:rsidRDefault="00C80E1F" w:rsidP="00C80E1F">
            <w:pPr>
              <w:jc w:val="center"/>
              <w:rPr>
                <w:b w:val="0"/>
                <w:bCs w:val="0"/>
              </w:rPr>
            </w:pPr>
            <w:r w:rsidRPr="0063203A">
              <w:rPr>
                <w:b w:val="0"/>
                <w:bCs w:val="0"/>
              </w:rPr>
              <w:t>PO</w:t>
            </w:r>
          </w:p>
          <w:p w14:paraId="0AECE425" w14:textId="77777777" w:rsidR="00C80E1F" w:rsidRPr="0063203A" w:rsidRDefault="00C80E1F" w:rsidP="00C80E1F">
            <w:pPr>
              <w:jc w:val="center"/>
              <w:rPr>
                <w:b w:val="0"/>
                <w:bCs w:val="0"/>
              </w:rPr>
            </w:pPr>
            <w:r w:rsidRPr="0063203A">
              <w:rPr>
                <w:b w:val="0"/>
                <w:bCs w:val="0"/>
              </w:rPr>
              <w:t>13</w:t>
            </w:r>
          </w:p>
        </w:tc>
      </w:tr>
      <w:tr w:rsidR="00D45141" w:rsidRPr="0063203A" w14:paraId="186D87D7" w14:textId="77777777" w:rsidTr="00496B0B">
        <w:trPr>
          <w:trHeight w:val="210"/>
        </w:trPr>
        <w:tc>
          <w:tcPr>
            <w:tcW w:w="533" w:type="pct"/>
            <w:tcBorders>
              <w:top w:val="single" w:sz="4" w:space="0" w:color="auto"/>
              <w:left w:val="single" w:sz="8" w:space="0" w:color="auto"/>
              <w:bottom w:val="single" w:sz="8" w:space="0" w:color="auto"/>
              <w:right w:val="single" w:sz="8" w:space="0" w:color="auto"/>
            </w:tcBorders>
            <w:shd w:val="clear" w:color="auto" w:fill="auto"/>
          </w:tcPr>
          <w:p w14:paraId="3B68A6C2" w14:textId="77777777" w:rsidR="00C80E1F" w:rsidRPr="0063203A" w:rsidRDefault="00C80E1F" w:rsidP="00C80E1F">
            <w:pPr>
              <w:jc w:val="center"/>
              <w:rPr>
                <w:b w:val="0"/>
                <w:bCs w:val="0"/>
              </w:rPr>
            </w:pPr>
            <w:r w:rsidRPr="0063203A">
              <w:rPr>
                <w:b w:val="0"/>
                <w:bCs w:val="0"/>
              </w:rPr>
              <w:t>ÖÇ1-9</w:t>
            </w:r>
          </w:p>
        </w:tc>
        <w:tc>
          <w:tcPr>
            <w:tcW w:w="386" w:type="pct"/>
            <w:tcBorders>
              <w:top w:val="single" w:sz="4" w:space="0" w:color="auto"/>
              <w:left w:val="nil"/>
              <w:bottom w:val="single" w:sz="8" w:space="0" w:color="auto"/>
              <w:right w:val="single" w:sz="8" w:space="0" w:color="auto"/>
            </w:tcBorders>
            <w:shd w:val="clear" w:color="auto" w:fill="auto"/>
          </w:tcPr>
          <w:p w14:paraId="38D23200" w14:textId="77777777" w:rsidR="00C80E1F" w:rsidRPr="0063203A" w:rsidRDefault="00C80E1F" w:rsidP="00C80E1F">
            <w:pPr>
              <w:rPr>
                <w:b w:val="0"/>
                <w:bCs w:val="0"/>
              </w:rPr>
            </w:pPr>
            <w:r w:rsidRPr="0063203A">
              <w:rPr>
                <w:b w:val="0"/>
                <w:bCs w:val="0"/>
              </w:rPr>
              <w:t>ÖÇ 1-5,7,9</w:t>
            </w:r>
          </w:p>
        </w:tc>
        <w:tc>
          <w:tcPr>
            <w:tcW w:w="369" w:type="pct"/>
            <w:tcBorders>
              <w:top w:val="single" w:sz="4" w:space="0" w:color="auto"/>
              <w:left w:val="nil"/>
              <w:bottom w:val="single" w:sz="8" w:space="0" w:color="auto"/>
              <w:right w:val="single" w:sz="8" w:space="0" w:color="auto"/>
            </w:tcBorders>
            <w:shd w:val="clear" w:color="auto" w:fill="auto"/>
          </w:tcPr>
          <w:p w14:paraId="72D4F573" w14:textId="77777777" w:rsidR="00C80E1F" w:rsidRPr="0063203A" w:rsidRDefault="00C80E1F" w:rsidP="00C80E1F">
            <w:pPr>
              <w:jc w:val="center"/>
              <w:rPr>
                <w:b w:val="0"/>
                <w:bCs w:val="0"/>
              </w:rPr>
            </w:pPr>
            <w:r w:rsidRPr="0063203A">
              <w:rPr>
                <w:b w:val="0"/>
                <w:bCs w:val="0"/>
              </w:rPr>
              <w:t>ÖÇ 1,2,5,7</w:t>
            </w:r>
          </w:p>
        </w:tc>
        <w:tc>
          <w:tcPr>
            <w:tcW w:w="244" w:type="pct"/>
            <w:tcBorders>
              <w:top w:val="single" w:sz="4" w:space="0" w:color="auto"/>
              <w:left w:val="nil"/>
              <w:bottom w:val="single" w:sz="8" w:space="0" w:color="auto"/>
              <w:right w:val="single" w:sz="8" w:space="0" w:color="auto"/>
            </w:tcBorders>
            <w:shd w:val="clear" w:color="auto" w:fill="auto"/>
          </w:tcPr>
          <w:p w14:paraId="6ED9399B" w14:textId="77777777" w:rsidR="00C80E1F" w:rsidRPr="0063203A" w:rsidRDefault="00C80E1F" w:rsidP="00C80E1F">
            <w:pPr>
              <w:jc w:val="center"/>
              <w:rPr>
                <w:b w:val="0"/>
                <w:bCs w:val="0"/>
              </w:rPr>
            </w:pPr>
            <w:r w:rsidRPr="0063203A">
              <w:rPr>
                <w:b w:val="0"/>
                <w:bCs w:val="0"/>
              </w:rPr>
              <w:t>ÖÇ 1,3-6,8</w:t>
            </w:r>
          </w:p>
        </w:tc>
        <w:tc>
          <w:tcPr>
            <w:tcW w:w="289" w:type="pct"/>
            <w:tcBorders>
              <w:top w:val="single" w:sz="4" w:space="0" w:color="auto"/>
              <w:left w:val="nil"/>
              <w:bottom w:val="single" w:sz="8" w:space="0" w:color="auto"/>
              <w:right w:val="single" w:sz="8" w:space="0" w:color="auto"/>
            </w:tcBorders>
            <w:shd w:val="clear" w:color="auto" w:fill="auto"/>
          </w:tcPr>
          <w:p w14:paraId="1E83E0D4" w14:textId="77777777" w:rsidR="00C80E1F" w:rsidRPr="0063203A" w:rsidRDefault="00C80E1F" w:rsidP="00C80E1F">
            <w:pPr>
              <w:jc w:val="center"/>
              <w:rPr>
                <w:b w:val="0"/>
                <w:bCs w:val="0"/>
              </w:rPr>
            </w:pPr>
            <w:r w:rsidRPr="0063203A">
              <w:rPr>
                <w:b w:val="0"/>
                <w:bCs w:val="0"/>
              </w:rPr>
              <w:t>ÖÇ 2,5,7</w:t>
            </w:r>
          </w:p>
        </w:tc>
        <w:tc>
          <w:tcPr>
            <w:tcW w:w="449" w:type="pct"/>
            <w:tcBorders>
              <w:top w:val="single" w:sz="4" w:space="0" w:color="auto"/>
              <w:left w:val="nil"/>
              <w:bottom w:val="single" w:sz="8" w:space="0" w:color="auto"/>
              <w:right w:val="single" w:sz="8" w:space="0" w:color="auto"/>
            </w:tcBorders>
            <w:shd w:val="clear" w:color="auto" w:fill="auto"/>
          </w:tcPr>
          <w:p w14:paraId="4454DFAF" w14:textId="77777777" w:rsidR="00C80E1F" w:rsidRPr="0063203A" w:rsidRDefault="00C80E1F" w:rsidP="00C80E1F">
            <w:pPr>
              <w:jc w:val="center"/>
              <w:rPr>
                <w:b w:val="0"/>
                <w:bCs w:val="0"/>
              </w:rPr>
            </w:pPr>
            <w:r w:rsidRPr="0063203A">
              <w:rPr>
                <w:b w:val="0"/>
                <w:bCs w:val="0"/>
              </w:rPr>
              <w:t>ÖÇ 1,2,5,7,9</w:t>
            </w:r>
          </w:p>
        </w:tc>
        <w:tc>
          <w:tcPr>
            <w:tcW w:w="224" w:type="pct"/>
            <w:tcBorders>
              <w:top w:val="single" w:sz="4" w:space="0" w:color="auto"/>
              <w:left w:val="nil"/>
              <w:bottom w:val="single" w:sz="8" w:space="0" w:color="auto"/>
              <w:right w:val="single" w:sz="8" w:space="0" w:color="000000"/>
            </w:tcBorders>
            <w:shd w:val="clear" w:color="auto" w:fill="auto"/>
          </w:tcPr>
          <w:p w14:paraId="07161F09" w14:textId="77777777" w:rsidR="00C80E1F" w:rsidRPr="0063203A" w:rsidRDefault="00C80E1F" w:rsidP="00C80E1F">
            <w:pPr>
              <w:jc w:val="center"/>
              <w:rPr>
                <w:b w:val="0"/>
                <w:bCs w:val="0"/>
              </w:rPr>
            </w:pPr>
            <w:r w:rsidRPr="0063203A">
              <w:rPr>
                <w:b w:val="0"/>
                <w:bCs w:val="0"/>
              </w:rPr>
              <w:t>ÖÇ 1-9</w:t>
            </w:r>
          </w:p>
        </w:tc>
        <w:tc>
          <w:tcPr>
            <w:tcW w:w="413" w:type="pct"/>
            <w:tcBorders>
              <w:top w:val="single" w:sz="4" w:space="0" w:color="auto"/>
              <w:left w:val="nil"/>
              <w:bottom w:val="single" w:sz="8" w:space="0" w:color="auto"/>
              <w:right w:val="single" w:sz="8" w:space="0" w:color="auto"/>
            </w:tcBorders>
            <w:shd w:val="clear" w:color="auto" w:fill="auto"/>
          </w:tcPr>
          <w:p w14:paraId="76B1434E" w14:textId="77777777" w:rsidR="00C80E1F" w:rsidRPr="0063203A" w:rsidRDefault="00C80E1F" w:rsidP="00C80E1F">
            <w:pPr>
              <w:jc w:val="center"/>
              <w:rPr>
                <w:b w:val="0"/>
                <w:bCs w:val="0"/>
              </w:rPr>
            </w:pPr>
            <w:r w:rsidRPr="0063203A">
              <w:rPr>
                <w:b w:val="0"/>
                <w:bCs w:val="0"/>
              </w:rPr>
              <w:t>ÖÇ 2-7,9</w:t>
            </w:r>
          </w:p>
        </w:tc>
        <w:tc>
          <w:tcPr>
            <w:tcW w:w="271" w:type="pct"/>
            <w:tcBorders>
              <w:top w:val="single" w:sz="4" w:space="0" w:color="auto"/>
              <w:left w:val="nil"/>
              <w:bottom w:val="single" w:sz="8" w:space="0" w:color="auto"/>
              <w:right w:val="single" w:sz="8" w:space="0" w:color="auto"/>
            </w:tcBorders>
            <w:shd w:val="clear" w:color="auto" w:fill="auto"/>
          </w:tcPr>
          <w:p w14:paraId="096FF988" w14:textId="77777777" w:rsidR="00C80E1F" w:rsidRPr="0063203A" w:rsidRDefault="00C80E1F" w:rsidP="00C80E1F">
            <w:pPr>
              <w:jc w:val="center"/>
              <w:rPr>
                <w:b w:val="0"/>
                <w:bCs w:val="0"/>
              </w:rPr>
            </w:pPr>
            <w:r w:rsidRPr="0063203A">
              <w:rPr>
                <w:b w:val="0"/>
                <w:bCs w:val="0"/>
              </w:rPr>
              <w:t>ÖÇ 1-7,9</w:t>
            </w:r>
          </w:p>
        </w:tc>
        <w:tc>
          <w:tcPr>
            <w:tcW w:w="271" w:type="pct"/>
            <w:tcBorders>
              <w:top w:val="single" w:sz="4" w:space="0" w:color="auto"/>
              <w:left w:val="nil"/>
              <w:bottom w:val="single" w:sz="8" w:space="0" w:color="auto"/>
              <w:right w:val="single" w:sz="8" w:space="0" w:color="000000"/>
            </w:tcBorders>
            <w:shd w:val="clear" w:color="auto" w:fill="auto"/>
          </w:tcPr>
          <w:p w14:paraId="27C482FE" w14:textId="77777777" w:rsidR="00C80E1F" w:rsidRPr="0063203A" w:rsidRDefault="00C80E1F" w:rsidP="00C80E1F">
            <w:pPr>
              <w:jc w:val="center"/>
              <w:rPr>
                <w:b w:val="0"/>
                <w:bCs w:val="0"/>
              </w:rPr>
            </w:pPr>
            <w:r w:rsidRPr="0063203A">
              <w:rPr>
                <w:b w:val="0"/>
                <w:bCs w:val="0"/>
              </w:rPr>
              <w:t>ÖÇ 1-9</w:t>
            </w:r>
          </w:p>
        </w:tc>
        <w:tc>
          <w:tcPr>
            <w:tcW w:w="366" w:type="pct"/>
            <w:tcBorders>
              <w:top w:val="single" w:sz="4" w:space="0" w:color="auto"/>
              <w:left w:val="nil"/>
              <w:bottom w:val="single" w:sz="8" w:space="0" w:color="auto"/>
              <w:right w:val="single" w:sz="8" w:space="0" w:color="auto"/>
            </w:tcBorders>
            <w:shd w:val="clear" w:color="auto" w:fill="auto"/>
          </w:tcPr>
          <w:p w14:paraId="38E200AC" w14:textId="77777777" w:rsidR="00C80E1F" w:rsidRPr="0063203A" w:rsidRDefault="00C80E1F" w:rsidP="00C80E1F">
            <w:pPr>
              <w:jc w:val="center"/>
              <w:rPr>
                <w:b w:val="0"/>
                <w:bCs w:val="0"/>
              </w:rPr>
            </w:pPr>
            <w:r w:rsidRPr="0063203A">
              <w:rPr>
                <w:b w:val="0"/>
                <w:bCs w:val="0"/>
              </w:rPr>
              <w:t>ÖÇ 2,4-6,8</w:t>
            </w:r>
          </w:p>
        </w:tc>
        <w:tc>
          <w:tcPr>
            <w:tcW w:w="369" w:type="pct"/>
            <w:tcBorders>
              <w:top w:val="single" w:sz="4" w:space="0" w:color="auto"/>
              <w:left w:val="nil"/>
              <w:bottom w:val="single" w:sz="8" w:space="0" w:color="auto"/>
              <w:right w:val="single" w:sz="8" w:space="0" w:color="auto"/>
            </w:tcBorders>
          </w:tcPr>
          <w:p w14:paraId="51409B61" w14:textId="77777777" w:rsidR="00C80E1F" w:rsidRPr="0063203A" w:rsidRDefault="00C80E1F" w:rsidP="00C80E1F">
            <w:pPr>
              <w:jc w:val="center"/>
              <w:rPr>
                <w:b w:val="0"/>
                <w:bCs w:val="0"/>
              </w:rPr>
            </w:pPr>
            <w:r w:rsidRPr="0063203A">
              <w:rPr>
                <w:b w:val="0"/>
                <w:bCs w:val="0"/>
              </w:rPr>
              <w:t>ÖÇ 2-4,6,8,9</w:t>
            </w:r>
          </w:p>
        </w:tc>
        <w:tc>
          <w:tcPr>
            <w:tcW w:w="369" w:type="pct"/>
            <w:tcBorders>
              <w:top w:val="single" w:sz="4" w:space="0" w:color="auto"/>
              <w:left w:val="nil"/>
              <w:bottom w:val="single" w:sz="8" w:space="0" w:color="auto"/>
              <w:right w:val="single" w:sz="8" w:space="0" w:color="auto"/>
            </w:tcBorders>
          </w:tcPr>
          <w:p w14:paraId="3695AA5C" w14:textId="77777777" w:rsidR="00C80E1F" w:rsidRPr="0063203A" w:rsidRDefault="00C80E1F" w:rsidP="00C80E1F">
            <w:pPr>
              <w:jc w:val="center"/>
              <w:rPr>
                <w:b w:val="0"/>
                <w:bCs w:val="0"/>
              </w:rPr>
            </w:pPr>
            <w:r w:rsidRPr="0063203A">
              <w:rPr>
                <w:b w:val="0"/>
                <w:bCs w:val="0"/>
              </w:rPr>
              <w:t>ÖÇ 2,4,8,9</w:t>
            </w:r>
          </w:p>
        </w:tc>
        <w:tc>
          <w:tcPr>
            <w:tcW w:w="446" w:type="pct"/>
            <w:tcBorders>
              <w:top w:val="single" w:sz="4" w:space="0" w:color="auto"/>
              <w:left w:val="nil"/>
              <w:bottom w:val="single" w:sz="8" w:space="0" w:color="auto"/>
              <w:right w:val="single" w:sz="8" w:space="0" w:color="auto"/>
            </w:tcBorders>
          </w:tcPr>
          <w:p w14:paraId="26B56843" w14:textId="77777777" w:rsidR="00C80E1F" w:rsidRPr="0063203A" w:rsidRDefault="00C80E1F" w:rsidP="00C80E1F">
            <w:pPr>
              <w:jc w:val="center"/>
              <w:rPr>
                <w:b w:val="0"/>
                <w:bCs w:val="0"/>
              </w:rPr>
            </w:pPr>
            <w:r w:rsidRPr="0063203A">
              <w:rPr>
                <w:b w:val="0"/>
                <w:bCs w:val="0"/>
              </w:rPr>
              <w:t>ÖÇ 2,4-6,8,9</w:t>
            </w:r>
          </w:p>
        </w:tc>
      </w:tr>
    </w:tbl>
    <w:p w14:paraId="3D01111B"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D45141" w:rsidRPr="00CA1F18" w14:paraId="102C5C5E" w14:textId="77777777" w:rsidTr="00BF1BE3">
        <w:trPr>
          <w:trHeight w:val="264"/>
        </w:trPr>
        <w:tc>
          <w:tcPr>
            <w:tcW w:w="9067" w:type="dxa"/>
            <w:gridSpan w:val="4"/>
          </w:tcPr>
          <w:p w14:paraId="6CFA1604" w14:textId="77777777" w:rsidR="00C80E1F" w:rsidRPr="00CA1F18" w:rsidRDefault="00C80E1F" w:rsidP="00C80E1F">
            <w:pPr>
              <w:rPr>
                <w:bCs w:val="0"/>
              </w:rPr>
            </w:pPr>
            <w:r w:rsidRPr="00CA1F18">
              <w:rPr>
                <w:bCs w:val="0"/>
              </w:rPr>
              <w:t>ECTS Table</w:t>
            </w:r>
          </w:p>
          <w:p w14:paraId="512B9628" w14:textId="77777777" w:rsidR="00C80E1F" w:rsidRPr="00CA1F18" w:rsidRDefault="00C80E1F" w:rsidP="00C80E1F">
            <w:pPr>
              <w:rPr>
                <w:b w:val="0"/>
                <w:bCs w:val="0"/>
              </w:rPr>
            </w:pPr>
          </w:p>
        </w:tc>
      </w:tr>
      <w:tr w:rsidR="00D45141" w:rsidRPr="00CA1F18" w14:paraId="25E707F1" w14:textId="77777777" w:rsidTr="00BF1BE3">
        <w:trPr>
          <w:trHeight w:val="264"/>
        </w:trPr>
        <w:tc>
          <w:tcPr>
            <w:tcW w:w="5416" w:type="dxa"/>
          </w:tcPr>
          <w:p w14:paraId="10E041D7" w14:textId="77777777" w:rsidR="00C80E1F" w:rsidRPr="00CA1F18" w:rsidRDefault="00C80E1F" w:rsidP="00C80E1F">
            <w:pPr>
              <w:rPr>
                <w:bCs w:val="0"/>
              </w:rPr>
            </w:pPr>
            <w:r w:rsidRPr="00CA1F18">
              <w:rPr>
                <w:bCs w:val="0"/>
              </w:rPr>
              <w:t>Course Activities</w:t>
            </w:r>
          </w:p>
        </w:tc>
        <w:tc>
          <w:tcPr>
            <w:tcW w:w="1018" w:type="dxa"/>
          </w:tcPr>
          <w:p w14:paraId="064A97B8" w14:textId="77777777" w:rsidR="00C80E1F" w:rsidRPr="00CA1F18" w:rsidRDefault="00C80E1F" w:rsidP="00C80E1F">
            <w:pPr>
              <w:jc w:val="center"/>
              <w:rPr>
                <w:b w:val="0"/>
                <w:bCs w:val="0"/>
              </w:rPr>
            </w:pPr>
            <w:r w:rsidRPr="00CA1F18">
              <w:rPr>
                <w:b w:val="0"/>
                <w:bCs w:val="0"/>
              </w:rPr>
              <w:t>Number</w:t>
            </w:r>
          </w:p>
        </w:tc>
        <w:tc>
          <w:tcPr>
            <w:tcW w:w="1080" w:type="dxa"/>
          </w:tcPr>
          <w:p w14:paraId="76AB33AD" w14:textId="77777777" w:rsidR="00C80E1F" w:rsidRPr="00CA1F18" w:rsidRDefault="00C80E1F" w:rsidP="00C80E1F">
            <w:pPr>
              <w:jc w:val="center"/>
              <w:rPr>
                <w:b w:val="0"/>
                <w:bCs w:val="0"/>
              </w:rPr>
            </w:pPr>
            <w:r w:rsidRPr="00CA1F18">
              <w:rPr>
                <w:b w:val="0"/>
                <w:bCs w:val="0"/>
              </w:rPr>
              <w:t>Duration</w:t>
            </w:r>
          </w:p>
          <w:p w14:paraId="20EA58C7" w14:textId="77777777" w:rsidR="00C80E1F" w:rsidRPr="00CA1F18" w:rsidRDefault="00C80E1F" w:rsidP="00C80E1F">
            <w:pPr>
              <w:jc w:val="center"/>
              <w:rPr>
                <w:b w:val="0"/>
                <w:bCs w:val="0"/>
              </w:rPr>
            </w:pPr>
            <w:r w:rsidRPr="00CA1F18">
              <w:rPr>
                <w:b w:val="0"/>
                <w:bCs w:val="0"/>
              </w:rPr>
              <w:t>(hour)</w:t>
            </w:r>
          </w:p>
        </w:tc>
        <w:tc>
          <w:tcPr>
            <w:tcW w:w="1553" w:type="dxa"/>
          </w:tcPr>
          <w:p w14:paraId="595C978B" w14:textId="46CCB884" w:rsidR="00C80E1F" w:rsidRPr="00CA1F18" w:rsidRDefault="00C80E1F" w:rsidP="00C80E1F">
            <w:pPr>
              <w:jc w:val="center"/>
              <w:rPr>
                <w:b w:val="0"/>
                <w:bCs w:val="0"/>
              </w:rPr>
            </w:pPr>
            <w:r w:rsidRPr="00CA1F18">
              <w:rPr>
                <w:b w:val="0"/>
                <w:bCs w:val="0"/>
              </w:rPr>
              <w:t xml:space="preserve">Total </w:t>
            </w:r>
            <w:r w:rsidR="006B14B4" w:rsidRPr="00CA1F18">
              <w:rPr>
                <w:b w:val="0"/>
                <w:bCs w:val="0"/>
              </w:rPr>
              <w:t>Workload</w:t>
            </w:r>
          </w:p>
          <w:p w14:paraId="502E93C0" w14:textId="77777777" w:rsidR="00C80E1F" w:rsidRPr="00CA1F18" w:rsidRDefault="00C80E1F" w:rsidP="00C80E1F">
            <w:pPr>
              <w:jc w:val="center"/>
              <w:rPr>
                <w:b w:val="0"/>
                <w:bCs w:val="0"/>
              </w:rPr>
            </w:pPr>
            <w:r w:rsidRPr="00CA1F18">
              <w:rPr>
                <w:b w:val="0"/>
                <w:bCs w:val="0"/>
              </w:rPr>
              <w:t xml:space="preserve">(hour) </w:t>
            </w:r>
          </w:p>
        </w:tc>
      </w:tr>
      <w:tr w:rsidR="00D45141" w:rsidRPr="00CA1F18" w14:paraId="46B2A677" w14:textId="77777777" w:rsidTr="00BF1BE3">
        <w:trPr>
          <w:trHeight w:val="264"/>
        </w:trPr>
        <w:tc>
          <w:tcPr>
            <w:tcW w:w="9067" w:type="dxa"/>
            <w:gridSpan w:val="4"/>
          </w:tcPr>
          <w:p w14:paraId="2B285E33" w14:textId="77777777" w:rsidR="00C80E1F" w:rsidRPr="00CA1F18" w:rsidRDefault="00C80E1F" w:rsidP="00C80E1F">
            <w:pPr>
              <w:rPr>
                <w:bCs w:val="0"/>
              </w:rPr>
            </w:pPr>
            <w:r w:rsidRPr="00CA1F18">
              <w:rPr>
                <w:bCs w:val="0"/>
              </w:rPr>
              <w:t>In Class Activities</w:t>
            </w:r>
          </w:p>
        </w:tc>
      </w:tr>
      <w:tr w:rsidR="00D45141" w:rsidRPr="00CA1F18" w14:paraId="0286796A" w14:textId="77777777" w:rsidTr="00BF1BE3">
        <w:trPr>
          <w:trHeight w:val="250"/>
        </w:trPr>
        <w:tc>
          <w:tcPr>
            <w:tcW w:w="5416" w:type="dxa"/>
          </w:tcPr>
          <w:p w14:paraId="4EA8F833" w14:textId="77777777" w:rsidR="00C80E1F" w:rsidRPr="00CA1F18" w:rsidRDefault="00C80E1F" w:rsidP="00C80E1F">
            <w:pPr>
              <w:ind w:firstLine="540"/>
              <w:rPr>
                <w:b w:val="0"/>
                <w:bCs w:val="0"/>
              </w:rPr>
            </w:pPr>
            <w:r w:rsidRPr="00CA1F18">
              <w:rPr>
                <w:b w:val="0"/>
                <w:bCs w:val="0"/>
              </w:rPr>
              <w:t xml:space="preserve">Lectures </w:t>
            </w:r>
          </w:p>
        </w:tc>
        <w:tc>
          <w:tcPr>
            <w:tcW w:w="1018" w:type="dxa"/>
          </w:tcPr>
          <w:p w14:paraId="4346959E" w14:textId="77777777" w:rsidR="00C80E1F" w:rsidRPr="00CA1F18" w:rsidRDefault="00C80E1F" w:rsidP="00C80E1F">
            <w:pPr>
              <w:jc w:val="center"/>
              <w:rPr>
                <w:b w:val="0"/>
                <w:bCs w:val="0"/>
              </w:rPr>
            </w:pPr>
            <w:r w:rsidRPr="00CA1F18">
              <w:rPr>
                <w:b w:val="0"/>
                <w:bCs w:val="0"/>
              </w:rPr>
              <w:t>14</w:t>
            </w:r>
          </w:p>
        </w:tc>
        <w:tc>
          <w:tcPr>
            <w:tcW w:w="1080" w:type="dxa"/>
          </w:tcPr>
          <w:p w14:paraId="05E6A71E" w14:textId="77777777" w:rsidR="00C80E1F" w:rsidRPr="00CA1F18" w:rsidRDefault="00C80E1F" w:rsidP="00C80E1F">
            <w:pPr>
              <w:jc w:val="center"/>
              <w:rPr>
                <w:b w:val="0"/>
                <w:bCs w:val="0"/>
              </w:rPr>
            </w:pPr>
            <w:r w:rsidRPr="00CA1F18">
              <w:rPr>
                <w:b w:val="0"/>
                <w:bCs w:val="0"/>
              </w:rPr>
              <w:t>3</w:t>
            </w:r>
          </w:p>
        </w:tc>
        <w:tc>
          <w:tcPr>
            <w:tcW w:w="1553" w:type="dxa"/>
          </w:tcPr>
          <w:p w14:paraId="7CA5DFC5" w14:textId="77777777" w:rsidR="00C80E1F" w:rsidRPr="00CA1F18" w:rsidRDefault="00C80E1F" w:rsidP="00C80E1F">
            <w:pPr>
              <w:jc w:val="center"/>
              <w:rPr>
                <w:b w:val="0"/>
                <w:bCs w:val="0"/>
              </w:rPr>
            </w:pPr>
            <w:r w:rsidRPr="00CA1F18">
              <w:rPr>
                <w:b w:val="0"/>
                <w:bCs w:val="0"/>
              </w:rPr>
              <w:t>42</w:t>
            </w:r>
          </w:p>
        </w:tc>
      </w:tr>
      <w:tr w:rsidR="00D45141" w:rsidRPr="00CA1F18" w14:paraId="3B54C0A0" w14:textId="77777777" w:rsidTr="00BF1BE3">
        <w:trPr>
          <w:trHeight w:val="250"/>
        </w:trPr>
        <w:tc>
          <w:tcPr>
            <w:tcW w:w="5416" w:type="dxa"/>
          </w:tcPr>
          <w:p w14:paraId="7BEC79E6" w14:textId="77777777" w:rsidR="00C80E1F" w:rsidRPr="00CA1F18" w:rsidRDefault="00C80E1F" w:rsidP="00C80E1F">
            <w:pPr>
              <w:ind w:firstLine="540"/>
              <w:rPr>
                <w:b w:val="0"/>
                <w:bCs w:val="0"/>
              </w:rPr>
            </w:pPr>
            <w:r w:rsidRPr="00CA1F18">
              <w:rPr>
                <w:b w:val="0"/>
                <w:bCs w:val="0"/>
              </w:rPr>
              <w:t>Clinical Practice</w:t>
            </w:r>
          </w:p>
        </w:tc>
        <w:tc>
          <w:tcPr>
            <w:tcW w:w="1018" w:type="dxa"/>
          </w:tcPr>
          <w:p w14:paraId="3A0D54B5" w14:textId="77777777" w:rsidR="00C80E1F" w:rsidRPr="00CA1F18" w:rsidRDefault="00C80E1F" w:rsidP="00C80E1F">
            <w:pPr>
              <w:jc w:val="center"/>
              <w:rPr>
                <w:b w:val="0"/>
                <w:bCs w:val="0"/>
              </w:rPr>
            </w:pPr>
            <w:r w:rsidRPr="00CA1F18">
              <w:rPr>
                <w:b w:val="0"/>
                <w:bCs w:val="0"/>
              </w:rPr>
              <w:t>14</w:t>
            </w:r>
          </w:p>
        </w:tc>
        <w:tc>
          <w:tcPr>
            <w:tcW w:w="1080" w:type="dxa"/>
          </w:tcPr>
          <w:p w14:paraId="2C7780BE" w14:textId="77777777" w:rsidR="00C80E1F" w:rsidRPr="00CA1F18" w:rsidRDefault="00C80E1F" w:rsidP="00C80E1F">
            <w:pPr>
              <w:jc w:val="center"/>
              <w:rPr>
                <w:b w:val="0"/>
                <w:bCs w:val="0"/>
              </w:rPr>
            </w:pPr>
            <w:r w:rsidRPr="00CA1F18">
              <w:rPr>
                <w:b w:val="0"/>
                <w:bCs w:val="0"/>
              </w:rPr>
              <w:t>2</w:t>
            </w:r>
          </w:p>
        </w:tc>
        <w:tc>
          <w:tcPr>
            <w:tcW w:w="1553" w:type="dxa"/>
          </w:tcPr>
          <w:p w14:paraId="7F92BC75" w14:textId="77777777" w:rsidR="00C80E1F" w:rsidRPr="00CA1F18" w:rsidRDefault="00C80E1F" w:rsidP="00C80E1F">
            <w:pPr>
              <w:jc w:val="center"/>
              <w:rPr>
                <w:b w:val="0"/>
                <w:bCs w:val="0"/>
              </w:rPr>
            </w:pPr>
            <w:r w:rsidRPr="00CA1F18">
              <w:rPr>
                <w:b w:val="0"/>
                <w:bCs w:val="0"/>
              </w:rPr>
              <w:t>28</w:t>
            </w:r>
          </w:p>
        </w:tc>
      </w:tr>
      <w:tr w:rsidR="00D45141" w:rsidRPr="00CA1F18" w14:paraId="56D03529" w14:textId="77777777" w:rsidTr="00BF1BE3">
        <w:trPr>
          <w:trHeight w:val="250"/>
        </w:trPr>
        <w:tc>
          <w:tcPr>
            <w:tcW w:w="9067" w:type="dxa"/>
            <w:gridSpan w:val="4"/>
          </w:tcPr>
          <w:p w14:paraId="3D6E9829" w14:textId="77777777" w:rsidR="00C80E1F" w:rsidRPr="00CA1F18" w:rsidRDefault="00C80E1F" w:rsidP="00C80E1F">
            <w:pPr>
              <w:rPr>
                <w:b w:val="0"/>
                <w:bCs w:val="0"/>
              </w:rPr>
            </w:pPr>
            <w:r w:rsidRPr="00CA1F18">
              <w:rPr>
                <w:bCs w:val="0"/>
              </w:rPr>
              <w:t xml:space="preserve">Exams </w:t>
            </w:r>
          </w:p>
        </w:tc>
      </w:tr>
      <w:tr w:rsidR="00D45141" w:rsidRPr="00CA1F18" w14:paraId="23B53405" w14:textId="77777777" w:rsidTr="00BF1BE3">
        <w:trPr>
          <w:trHeight w:val="250"/>
        </w:trPr>
        <w:tc>
          <w:tcPr>
            <w:tcW w:w="5416" w:type="dxa"/>
          </w:tcPr>
          <w:p w14:paraId="0C943EB0" w14:textId="77777777" w:rsidR="00C80E1F" w:rsidRPr="00CA1F18" w:rsidRDefault="00C80E1F" w:rsidP="00C80E1F">
            <w:pPr>
              <w:ind w:left="540"/>
              <w:rPr>
                <w:b w:val="0"/>
                <w:bCs w:val="0"/>
              </w:rPr>
            </w:pPr>
            <w:r w:rsidRPr="00CA1F18">
              <w:rPr>
                <w:b w:val="0"/>
                <w:bCs w:val="0"/>
              </w:rPr>
              <w:t xml:space="preserve">Final </w:t>
            </w:r>
          </w:p>
        </w:tc>
        <w:tc>
          <w:tcPr>
            <w:tcW w:w="1018" w:type="dxa"/>
          </w:tcPr>
          <w:p w14:paraId="2E35A2C8" w14:textId="77777777" w:rsidR="00C80E1F" w:rsidRPr="00CA1F18" w:rsidRDefault="00C80E1F" w:rsidP="00C80E1F">
            <w:pPr>
              <w:jc w:val="center"/>
              <w:rPr>
                <w:b w:val="0"/>
                <w:bCs w:val="0"/>
              </w:rPr>
            </w:pPr>
            <w:r w:rsidRPr="00CA1F18">
              <w:rPr>
                <w:b w:val="0"/>
                <w:bCs w:val="0"/>
              </w:rPr>
              <w:t>1</w:t>
            </w:r>
          </w:p>
        </w:tc>
        <w:tc>
          <w:tcPr>
            <w:tcW w:w="1080" w:type="dxa"/>
          </w:tcPr>
          <w:p w14:paraId="5AB29903" w14:textId="77777777" w:rsidR="00C80E1F" w:rsidRPr="00CA1F18" w:rsidRDefault="00C80E1F" w:rsidP="00C80E1F">
            <w:pPr>
              <w:jc w:val="center"/>
              <w:rPr>
                <w:b w:val="0"/>
                <w:bCs w:val="0"/>
              </w:rPr>
            </w:pPr>
            <w:r w:rsidRPr="00CA1F18">
              <w:rPr>
                <w:b w:val="0"/>
                <w:bCs w:val="0"/>
              </w:rPr>
              <w:t>2</w:t>
            </w:r>
          </w:p>
        </w:tc>
        <w:tc>
          <w:tcPr>
            <w:tcW w:w="1553" w:type="dxa"/>
          </w:tcPr>
          <w:p w14:paraId="10A4F770" w14:textId="77777777" w:rsidR="00C80E1F" w:rsidRPr="00CA1F18" w:rsidRDefault="00C80E1F" w:rsidP="00C80E1F">
            <w:pPr>
              <w:jc w:val="center"/>
              <w:rPr>
                <w:b w:val="0"/>
                <w:bCs w:val="0"/>
              </w:rPr>
            </w:pPr>
            <w:r w:rsidRPr="00CA1F18">
              <w:rPr>
                <w:b w:val="0"/>
                <w:bCs w:val="0"/>
              </w:rPr>
              <w:t>2</w:t>
            </w:r>
          </w:p>
        </w:tc>
      </w:tr>
      <w:tr w:rsidR="00D45141" w:rsidRPr="00CA1F18" w14:paraId="36AE4EB6" w14:textId="77777777" w:rsidTr="00BF1BE3">
        <w:trPr>
          <w:trHeight w:val="250"/>
        </w:trPr>
        <w:tc>
          <w:tcPr>
            <w:tcW w:w="5416" w:type="dxa"/>
          </w:tcPr>
          <w:p w14:paraId="79995D5C" w14:textId="77777777" w:rsidR="00C80E1F" w:rsidRPr="00CA1F18" w:rsidRDefault="00C80E1F" w:rsidP="00C80E1F">
            <w:pPr>
              <w:ind w:left="540"/>
              <w:rPr>
                <w:b w:val="0"/>
                <w:bCs w:val="0"/>
              </w:rPr>
            </w:pPr>
            <w:r w:rsidRPr="00CA1F18">
              <w:rPr>
                <w:b w:val="0"/>
                <w:bCs w:val="0"/>
              </w:rPr>
              <w:t>Homework</w:t>
            </w:r>
          </w:p>
        </w:tc>
        <w:tc>
          <w:tcPr>
            <w:tcW w:w="1018" w:type="dxa"/>
          </w:tcPr>
          <w:p w14:paraId="0B9F7F72" w14:textId="77777777" w:rsidR="00C80E1F" w:rsidRPr="00CA1F18" w:rsidRDefault="00C80E1F" w:rsidP="00C80E1F">
            <w:pPr>
              <w:jc w:val="center"/>
              <w:rPr>
                <w:b w:val="0"/>
                <w:bCs w:val="0"/>
              </w:rPr>
            </w:pPr>
          </w:p>
        </w:tc>
        <w:tc>
          <w:tcPr>
            <w:tcW w:w="1080" w:type="dxa"/>
          </w:tcPr>
          <w:p w14:paraId="00E8F6FC" w14:textId="77777777" w:rsidR="00C80E1F" w:rsidRPr="00CA1F18" w:rsidRDefault="00C80E1F" w:rsidP="00C80E1F">
            <w:pPr>
              <w:jc w:val="center"/>
              <w:rPr>
                <w:b w:val="0"/>
                <w:bCs w:val="0"/>
              </w:rPr>
            </w:pPr>
          </w:p>
        </w:tc>
        <w:tc>
          <w:tcPr>
            <w:tcW w:w="1553" w:type="dxa"/>
          </w:tcPr>
          <w:p w14:paraId="0457C85D" w14:textId="77777777" w:rsidR="00C80E1F" w:rsidRPr="00CA1F18" w:rsidRDefault="00C80E1F" w:rsidP="00C80E1F">
            <w:pPr>
              <w:jc w:val="center"/>
              <w:rPr>
                <w:b w:val="0"/>
                <w:bCs w:val="0"/>
              </w:rPr>
            </w:pPr>
          </w:p>
        </w:tc>
      </w:tr>
      <w:tr w:rsidR="00D45141" w:rsidRPr="00CA1F18" w14:paraId="7AF5CA8B" w14:textId="77777777" w:rsidTr="00BF1BE3">
        <w:trPr>
          <w:trHeight w:val="250"/>
        </w:trPr>
        <w:tc>
          <w:tcPr>
            <w:tcW w:w="5416" w:type="dxa"/>
          </w:tcPr>
          <w:p w14:paraId="580E608F" w14:textId="77777777" w:rsidR="00C80E1F" w:rsidRPr="00CA1F18" w:rsidRDefault="00C80E1F" w:rsidP="00C80E1F">
            <w:pPr>
              <w:ind w:left="540"/>
              <w:rPr>
                <w:b w:val="0"/>
                <w:bCs w:val="0"/>
              </w:rPr>
            </w:pPr>
            <w:r w:rsidRPr="00CA1F18">
              <w:rPr>
                <w:b w:val="0"/>
                <w:bCs w:val="0"/>
              </w:rPr>
              <w:lastRenderedPageBreak/>
              <w:t>Mid-term</w:t>
            </w:r>
          </w:p>
        </w:tc>
        <w:tc>
          <w:tcPr>
            <w:tcW w:w="1018" w:type="dxa"/>
          </w:tcPr>
          <w:p w14:paraId="3A9B30A1" w14:textId="77777777" w:rsidR="00C80E1F" w:rsidRPr="00CA1F18" w:rsidRDefault="00C80E1F" w:rsidP="00C80E1F">
            <w:pPr>
              <w:jc w:val="center"/>
              <w:rPr>
                <w:b w:val="0"/>
                <w:bCs w:val="0"/>
              </w:rPr>
            </w:pPr>
            <w:r w:rsidRPr="00CA1F18">
              <w:rPr>
                <w:b w:val="0"/>
                <w:bCs w:val="0"/>
              </w:rPr>
              <w:t>1</w:t>
            </w:r>
          </w:p>
        </w:tc>
        <w:tc>
          <w:tcPr>
            <w:tcW w:w="1080" w:type="dxa"/>
          </w:tcPr>
          <w:p w14:paraId="6EA572CB" w14:textId="77777777" w:rsidR="00C80E1F" w:rsidRPr="00CA1F18" w:rsidRDefault="00C80E1F" w:rsidP="00C80E1F">
            <w:pPr>
              <w:jc w:val="center"/>
              <w:rPr>
                <w:b w:val="0"/>
                <w:bCs w:val="0"/>
              </w:rPr>
            </w:pPr>
            <w:r w:rsidRPr="00CA1F18">
              <w:rPr>
                <w:b w:val="0"/>
                <w:bCs w:val="0"/>
              </w:rPr>
              <w:t>2</w:t>
            </w:r>
          </w:p>
        </w:tc>
        <w:tc>
          <w:tcPr>
            <w:tcW w:w="1553" w:type="dxa"/>
          </w:tcPr>
          <w:p w14:paraId="5C31BB92" w14:textId="77777777" w:rsidR="00C80E1F" w:rsidRPr="00CA1F18" w:rsidRDefault="00C80E1F" w:rsidP="00C80E1F">
            <w:pPr>
              <w:jc w:val="center"/>
              <w:rPr>
                <w:b w:val="0"/>
                <w:bCs w:val="0"/>
              </w:rPr>
            </w:pPr>
            <w:r w:rsidRPr="00CA1F18">
              <w:rPr>
                <w:b w:val="0"/>
                <w:bCs w:val="0"/>
              </w:rPr>
              <w:t>2</w:t>
            </w:r>
          </w:p>
        </w:tc>
      </w:tr>
      <w:tr w:rsidR="00D45141" w:rsidRPr="00CA1F18" w14:paraId="32ED6404" w14:textId="77777777" w:rsidTr="00BF1BE3">
        <w:trPr>
          <w:trHeight w:val="250"/>
        </w:trPr>
        <w:tc>
          <w:tcPr>
            <w:tcW w:w="9067" w:type="dxa"/>
            <w:gridSpan w:val="4"/>
          </w:tcPr>
          <w:p w14:paraId="42683606" w14:textId="77777777" w:rsidR="00C80E1F" w:rsidRPr="00CA1F18" w:rsidRDefault="00C80E1F" w:rsidP="00C80E1F">
            <w:pPr>
              <w:rPr>
                <w:bCs w:val="0"/>
              </w:rPr>
            </w:pPr>
            <w:r w:rsidRPr="00CA1F18">
              <w:rPr>
                <w:bCs w:val="0"/>
              </w:rPr>
              <w:t>Out Class activities</w:t>
            </w:r>
          </w:p>
        </w:tc>
      </w:tr>
      <w:tr w:rsidR="00D45141" w:rsidRPr="00CA1F18" w14:paraId="20829427" w14:textId="77777777" w:rsidTr="00BF1BE3">
        <w:trPr>
          <w:trHeight w:val="250"/>
        </w:trPr>
        <w:tc>
          <w:tcPr>
            <w:tcW w:w="5416" w:type="dxa"/>
          </w:tcPr>
          <w:p w14:paraId="5822AD24" w14:textId="77777777" w:rsidR="00C80E1F" w:rsidRPr="00CA1F18" w:rsidRDefault="00C80E1F" w:rsidP="00C80E1F">
            <w:pPr>
              <w:ind w:left="540"/>
              <w:rPr>
                <w:b w:val="0"/>
                <w:bCs w:val="0"/>
              </w:rPr>
            </w:pPr>
            <w:r w:rsidRPr="00CA1F18">
              <w:rPr>
                <w:b w:val="0"/>
                <w:bCs w:val="0"/>
              </w:rPr>
              <w:t xml:space="preserve">Preparation before/after weekly lectures </w:t>
            </w:r>
          </w:p>
        </w:tc>
        <w:tc>
          <w:tcPr>
            <w:tcW w:w="1018" w:type="dxa"/>
          </w:tcPr>
          <w:p w14:paraId="4559270D" w14:textId="77777777" w:rsidR="00C80E1F" w:rsidRPr="00CA1F18" w:rsidRDefault="00C80E1F" w:rsidP="00C80E1F">
            <w:pPr>
              <w:jc w:val="center"/>
              <w:rPr>
                <w:b w:val="0"/>
                <w:bCs w:val="0"/>
              </w:rPr>
            </w:pPr>
            <w:r w:rsidRPr="00CA1F18">
              <w:rPr>
                <w:b w:val="0"/>
                <w:bCs w:val="0"/>
              </w:rPr>
              <w:t>14</w:t>
            </w:r>
          </w:p>
        </w:tc>
        <w:tc>
          <w:tcPr>
            <w:tcW w:w="1080" w:type="dxa"/>
          </w:tcPr>
          <w:p w14:paraId="083C09EC" w14:textId="77777777" w:rsidR="00C80E1F" w:rsidRPr="00CA1F18" w:rsidRDefault="00C80E1F" w:rsidP="00C80E1F">
            <w:pPr>
              <w:jc w:val="center"/>
              <w:rPr>
                <w:b w:val="0"/>
                <w:bCs w:val="0"/>
              </w:rPr>
            </w:pPr>
            <w:r w:rsidRPr="00CA1F18">
              <w:rPr>
                <w:b w:val="0"/>
                <w:bCs w:val="0"/>
              </w:rPr>
              <w:t>2</w:t>
            </w:r>
          </w:p>
        </w:tc>
        <w:tc>
          <w:tcPr>
            <w:tcW w:w="1553" w:type="dxa"/>
          </w:tcPr>
          <w:p w14:paraId="0255614E" w14:textId="77777777" w:rsidR="00C80E1F" w:rsidRPr="00CA1F18" w:rsidRDefault="00C80E1F" w:rsidP="00C80E1F">
            <w:pPr>
              <w:jc w:val="center"/>
              <w:rPr>
                <w:b w:val="0"/>
                <w:bCs w:val="0"/>
              </w:rPr>
            </w:pPr>
            <w:r w:rsidRPr="00CA1F18">
              <w:rPr>
                <w:b w:val="0"/>
                <w:bCs w:val="0"/>
              </w:rPr>
              <w:t>28</w:t>
            </w:r>
          </w:p>
        </w:tc>
      </w:tr>
      <w:tr w:rsidR="00D45141" w:rsidRPr="00CA1F18" w14:paraId="2AC598A1" w14:textId="77777777" w:rsidTr="00BF1BE3">
        <w:trPr>
          <w:trHeight w:val="250"/>
        </w:trPr>
        <w:tc>
          <w:tcPr>
            <w:tcW w:w="5416" w:type="dxa"/>
          </w:tcPr>
          <w:p w14:paraId="4C7A5318" w14:textId="77777777" w:rsidR="00C80E1F" w:rsidRPr="00CA1F18" w:rsidRDefault="00C80E1F" w:rsidP="00C80E1F">
            <w:pPr>
              <w:ind w:firstLine="540"/>
              <w:rPr>
                <w:b w:val="0"/>
                <w:bCs w:val="0"/>
              </w:rPr>
            </w:pPr>
            <w:r w:rsidRPr="00CA1F18">
              <w:rPr>
                <w:b w:val="0"/>
                <w:bCs w:val="0"/>
              </w:rPr>
              <w:t xml:space="preserve">Preparation for Mid-term Exam </w:t>
            </w:r>
          </w:p>
        </w:tc>
        <w:tc>
          <w:tcPr>
            <w:tcW w:w="1018" w:type="dxa"/>
          </w:tcPr>
          <w:p w14:paraId="0BD28FAC" w14:textId="77777777" w:rsidR="00C80E1F" w:rsidRPr="00CA1F18" w:rsidRDefault="00C80E1F" w:rsidP="00C80E1F">
            <w:pPr>
              <w:jc w:val="center"/>
              <w:rPr>
                <w:b w:val="0"/>
                <w:bCs w:val="0"/>
              </w:rPr>
            </w:pPr>
            <w:r w:rsidRPr="00CA1F18">
              <w:rPr>
                <w:b w:val="0"/>
                <w:bCs w:val="0"/>
              </w:rPr>
              <w:t>1</w:t>
            </w:r>
          </w:p>
        </w:tc>
        <w:tc>
          <w:tcPr>
            <w:tcW w:w="1080" w:type="dxa"/>
          </w:tcPr>
          <w:p w14:paraId="27DE65B2" w14:textId="77777777" w:rsidR="00C80E1F" w:rsidRPr="00CA1F18" w:rsidRDefault="00C80E1F" w:rsidP="00C80E1F">
            <w:pPr>
              <w:jc w:val="center"/>
              <w:rPr>
                <w:b w:val="0"/>
                <w:bCs w:val="0"/>
              </w:rPr>
            </w:pPr>
            <w:r w:rsidRPr="00CA1F18">
              <w:rPr>
                <w:b w:val="0"/>
                <w:bCs w:val="0"/>
              </w:rPr>
              <w:t>14</w:t>
            </w:r>
          </w:p>
        </w:tc>
        <w:tc>
          <w:tcPr>
            <w:tcW w:w="1553" w:type="dxa"/>
          </w:tcPr>
          <w:p w14:paraId="19F01796" w14:textId="77777777" w:rsidR="00C80E1F" w:rsidRPr="00CA1F18" w:rsidRDefault="00C80E1F" w:rsidP="00C80E1F">
            <w:pPr>
              <w:jc w:val="center"/>
              <w:rPr>
                <w:b w:val="0"/>
                <w:bCs w:val="0"/>
              </w:rPr>
            </w:pPr>
            <w:r w:rsidRPr="00CA1F18">
              <w:rPr>
                <w:b w:val="0"/>
                <w:bCs w:val="0"/>
              </w:rPr>
              <w:t>14</w:t>
            </w:r>
          </w:p>
        </w:tc>
      </w:tr>
      <w:tr w:rsidR="00D45141" w:rsidRPr="00CA1F18" w14:paraId="0F6B55D4" w14:textId="77777777" w:rsidTr="00BF1BE3">
        <w:trPr>
          <w:trHeight w:val="250"/>
        </w:trPr>
        <w:tc>
          <w:tcPr>
            <w:tcW w:w="5416" w:type="dxa"/>
          </w:tcPr>
          <w:p w14:paraId="797D28BC" w14:textId="77777777" w:rsidR="00C80E1F" w:rsidRPr="00CA1F18" w:rsidRDefault="00C80E1F" w:rsidP="00C80E1F">
            <w:pPr>
              <w:ind w:firstLine="540"/>
              <w:rPr>
                <w:b w:val="0"/>
                <w:bCs w:val="0"/>
              </w:rPr>
            </w:pPr>
            <w:r w:rsidRPr="00CA1F18">
              <w:rPr>
                <w:b w:val="0"/>
                <w:bCs w:val="0"/>
              </w:rPr>
              <w:t>Preparation for Final Exam</w:t>
            </w:r>
          </w:p>
        </w:tc>
        <w:tc>
          <w:tcPr>
            <w:tcW w:w="1018" w:type="dxa"/>
          </w:tcPr>
          <w:p w14:paraId="5190A2BE" w14:textId="77777777" w:rsidR="00C80E1F" w:rsidRPr="00CA1F18" w:rsidRDefault="00C80E1F" w:rsidP="00C80E1F">
            <w:pPr>
              <w:jc w:val="center"/>
              <w:rPr>
                <w:b w:val="0"/>
                <w:bCs w:val="0"/>
              </w:rPr>
            </w:pPr>
            <w:r w:rsidRPr="00CA1F18">
              <w:rPr>
                <w:b w:val="0"/>
                <w:bCs w:val="0"/>
              </w:rPr>
              <w:t>1</w:t>
            </w:r>
          </w:p>
        </w:tc>
        <w:tc>
          <w:tcPr>
            <w:tcW w:w="1080" w:type="dxa"/>
          </w:tcPr>
          <w:p w14:paraId="34C022F9" w14:textId="77777777" w:rsidR="00C80E1F" w:rsidRPr="00CA1F18" w:rsidRDefault="00C80E1F" w:rsidP="00C80E1F">
            <w:pPr>
              <w:jc w:val="center"/>
              <w:rPr>
                <w:b w:val="0"/>
                <w:bCs w:val="0"/>
              </w:rPr>
            </w:pPr>
            <w:r w:rsidRPr="00CA1F18">
              <w:rPr>
                <w:b w:val="0"/>
                <w:bCs w:val="0"/>
              </w:rPr>
              <w:t>15</w:t>
            </w:r>
          </w:p>
        </w:tc>
        <w:tc>
          <w:tcPr>
            <w:tcW w:w="1553" w:type="dxa"/>
          </w:tcPr>
          <w:p w14:paraId="4A0A7D07" w14:textId="77777777" w:rsidR="00C80E1F" w:rsidRPr="00CA1F18" w:rsidRDefault="00C80E1F" w:rsidP="00C80E1F">
            <w:pPr>
              <w:jc w:val="center"/>
              <w:rPr>
                <w:b w:val="0"/>
                <w:bCs w:val="0"/>
              </w:rPr>
            </w:pPr>
            <w:r w:rsidRPr="00CA1F18">
              <w:rPr>
                <w:b w:val="0"/>
                <w:bCs w:val="0"/>
              </w:rPr>
              <w:t>15</w:t>
            </w:r>
          </w:p>
        </w:tc>
      </w:tr>
      <w:tr w:rsidR="00D45141" w:rsidRPr="00CA1F18" w14:paraId="1AF6E4B0" w14:textId="77777777" w:rsidTr="00BF1BE3">
        <w:trPr>
          <w:trHeight w:val="250"/>
        </w:trPr>
        <w:tc>
          <w:tcPr>
            <w:tcW w:w="5416" w:type="dxa"/>
          </w:tcPr>
          <w:p w14:paraId="23C86927" w14:textId="77777777" w:rsidR="00C80E1F" w:rsidRPr="00CA1F18" w:rsidRDefault="00C80E1F" w:rsidP="00C80E1F">
            <w:pPr>
              <w:ind w:firstLine="540"/>
              <w:rPr>
                <w:b w:val="0"/>
                <w:bCs w:val="0"/>
              </w:rPr>
            </w:pPr>
            <w:r w:rsidRPr="00CA1F18">
              <w:rPr>
                <w:b w:val="0"/>
                <w:bCs w:val="0"/>
              </w:rPr>
              <w:t xml:space="preserve">Preparation for Quiz etc. </w:t>
            </w:r>
          </w:p>
        </w:tc>
        <w:tc>
          <w:tcPr>
            <w:tcW w:w="1018" w:type="dxa"/>
          </w:tcPr>
          <w:p w14:paraId="5A76CD6A" w14:textId="77777777" w:rsidR="00C80E1F" w:rsidRPr="00CA1F18" w:rsidRDefault="00C80E1F" w:rsidP="00C80E1F">
            <w:pPr>
              <w:jc w:val="center"/>
              <w:rPr>
                <w:b w:val="0"/>
                <w:bCs w:val="0"/>
              </w:rPr>
            </w:pPr>
          </w:p>
        </w:tc>
        <w:tc>
          <w:tcPr>
            <w:tcW w:w="1080" w:type="dxa"/>
          </w:tcPr>
          <w:p w14:paraId="1AB349F4" w14:textId="77777777" w:rsidR="00C80E1F" w:rsidRPr="00CA1F18" w:rsidRDefault="00C80E1F" w:rsidP="00C80E1F">
            <w:pPr>
              <w:jc w:val="center"/>
              <w:rPr>
                <w:b w:val="0"/>
                <w:bCs w:val="0"/>
              </w:rPr>
            </w:pPr>
          </w:p>
        </w:tc>
        <w:tc>
          <w:tcPr>
            <w:tcW w:w="1553" w:type="dxa"/>
          </w:tcPr>
          <w:p w14:paraId="6B28E570" w14:textId="77777777" w:rsidR="00C80E1F" w:rsidRPr="00CA1F18" w:rsidRDefault="00C80E1F" w:rsidP="00C80E1F">
            <w:pPr>
              <w:rPr>
                <w:b w:val="0"/>
                <w:bCs w:val="0"/>
              </w:rPr>
            </w:pPr>
          </w:p>
        </w:tc>
      </w:tr>
      <w:tr w:rsidR="00D45141" w:rsidRPr="00CA1F18" w14:paraId="6770C68F" w14:textId="77777777" w:rsidTr="00BF1BE3">
        <w:trPr>
          <w:trHeight w:val="250"/>
        </w:trPr>
        <w:tc>
          <w:tcPr>
            <w:tcW w:w="5416" w:type="dxa"/>
          </w:tcPr>
          <w:p w14:paraId="0CAFF61A" w14:textId="77777777" w:rsidR="00C80E1F" w:rsidRPr="00CA1F18" w:rsidRDefault="00C80E1F" w:rsidP="00C80E1F">
            <w:pPr>
              <w:ind w:firstLine="540"/>
              <w:rPr>
                <w:b w:val="0"/>
                <w:bCs w:val="0"/>
              </w:rPr>
            </w:pPr>
            <w:r w:rsidRPr="00CA1F18">
              <w:rPr>
                <w:b w:val="0"/>
                <w:bCs w:val="0"/>
              </w:rPr>
              <w:t xml:space="preserve">Preparing Individual Assignments </w:t>
            </w:r>
          </w:p>
        </w:tc>
        <w:tc>
          <w:tcPr>
            <w:tcW w:w="1018" w:type="dxa"/>
          </w:tcPr>
          <w:p w14:paraId="558105D5" w14:textId="77777777" w:rsidR="00C80E1F" w:rsidRPr="00CA1F18" w:rsidRDefault="00C80E1F" w:rsidP="00C80E1F">
            <w:pPr>
              <w:jc w:val="center"/>
              <w:rPr>
                <w:b w:val="0"/>
                <w:bCs w:val="0"/>
              </w:rPr>
            </w:pPr>
          </w:p>
        </w:tc>
        <w:tc>
          <w:tcPr>
            <w:tcW w:w="1080" w:type="dxa"/>
          </w:tcPr>
          <w:p w14:paraId="51C993AB" w14:textId="77777777" w:rsidR="00C80E1F" w:rsidRPr="00CA1F18" w:rsidRDefault="00C80E1F" w:rsidP="00C80E1F">
            <w:pPr>
              <w:jc w:val="center"/>
              <w:rPr>
                <w:b w:val="0"/>
                <w:bCs w:val="0"/>
              </w:rPr>
            </w:pPr>
          </w:p>
        </w:tc>
        <w:tc>
          <w:tcPr>
            <w:tcW w:w="1553" w:type="dxa"/>
          </w:tcPr>
          <w:p w14:paraId="3D32F86A" w14:textId="77777777" w:rsidR="00C80E1F" w:rsidRPr="00CA1F18" w:rsidRDefault="00C80E1F" w:rsidP="00C80E1F">
            <w:pPr>
              <w:rPr>
                <w:b w:val="0"/>
                <w:bCs w:val="0"/>
              </w:rPr>
            </w:pPr>
          </w:p>
        </w:tc>
      </w:tr>
      <w:tr w:rsidR="00D45141" w:rsidRPr="00CA1F18" w14:paraId="4F063A81" w14:textId="77777777" w:rsidTr="00BF1BE3">
        <w:trPr>
          <w:trHeight w:val="250"/>
        </w:trPr>
        <w:tc>
          <w:tcPr>
            <w:tcW w:w="5416" w:type="dxa"/>
          </w:tcPr>
          <w:p w14:paraId="6C7E43CC" w14:textId="77777777" w:rsidR="00C80E1F" w:rsidRPr="00CA1F18" w:rsidRDefault="00C80E1F" w:rsidP="00C80E1F">
            <w:pPr>
              <w:ind w:firstLine="540"/>
              <w:rPr>
                <w:b w:val="0"/>
                <w:bCs w:val="0"/>
              </w:rPr>
            </w:pPr>
            <w:r w:rsidRPr="00CA1F18">
              <w:rPr>
                <w:b w:val="0"/>
                <w:bCs w:val="0"/>
              </w:rPr>
              <w:t>Preparing Group Assignments</w:t>
            </w:r>
          </w:p>
        </w:tc>
        <w:tc>
          <w:tcPr>
            <w:tcW w:w="1018" w:type="dxa"/>
          </w:tcPr>
          <w:p w14:paraId="42FBDFDF" w14:textId="77777777" w:rsidR="00C80E1F" w:rsidRPr="00CA1F18" w:rsidRDefault="00C80E1F" w:rsidP="00C80E1F">
            <w:pPr>
              <w:jc w:val="center"/>
              <w:rPr>
                <w:b w:val="0"/>
                <w:bCs w:val="0"/>
              </w:rPr>
            </w:pPr>
          </w:p>
        </w:tc>
        <w:tc>
          <w:tcPr>
            <w:tcW w:w="1080" w:type="dxa"/>
          </w:tcPr>
          <w:p w14:paraId="53C8441A" w14:textId="77777777" w:rsidR="00C80E1F" w:rsidRPr="00CA1F18" w:rsidRDefault="00C80E1F" w:rsidP="00C80E1F">
            <w:pPr>
              <w:jc w:val="center"/>
              <w:rPr>
                <w:b w:val="0"/>
                <w:bCs w:val="0"/>
              </w:rPr>
            </w:pPr>
          </w:p>
        </w:tc>
        <w:tc>
          <w:tcPr>
            <w:tcW w:w="1553" w:type="dxa"/>
          </w:tcPr>
          <w:p w14:paraId="44E98E55" w14:textId="77777777" w:rsidR="00C80E1F" w:rsidRPr="00CA1F18" w:rsidRDefault="00C80E1F" w:rsidP="00C80E1F">
            <w:pPr>
              <w:rPr>
                <w:b w:val="0"/>
                <w:bCs w:val="0"/>
              </w:rPr>
            </w:pPr>
          </w:p>
        </w:tc>
      </w:tr>
      <w:tr w:rsidR="00D45141" w:rsidRPr="00CA1F18" w14:paraId="357A9222" w14:textId="77777777" w:rsidTr="00BF1BE3">
        <w:trPr>
          <w:trHeight w:val="250"/>
        </w:trPr>
        <w:tc>
          <w:tcPr>
            <w:tcW w:w="5416" w:type="dxa"/>
          </w:tcPr>
          <w:p w14:paraId="3CFF48B8" w14:textId="77777777" w:rsidR="00C80E1F" w:rsidRPr="00CA1F18" w:rsidRDefault="00C80E1F" w:rsidP="00C80E1F">
            <w:pPr>
              <w:ind w:firstLine="540"/>
              <w:rPr>
                <w:b w:val="0"/>
                <w:bCs w:val="0"/>
              </w:rPr>
            </w:pPr>
            <w:r w:rsidRPr="00CA1F18">
              <w:rPr>
                <w:b w:val="0"/>
                <w:bCs w:val="0"/>
              </w:rPr>
              <w:t xml:space="preserve">Preparing Presentations </w:t>
            </w:r>
          </w:p>
        </w:tc>
        <w:tc>
          <w:tcPr>
            <w:tcW w:w="1018" w:type="dxa"/>
          </w:tcPr>
          <w:p w14:paraId="28959D3A" w14:textId="77777777" w:rsidR="00C80E1F" w:rsidRPr="00CA1F18" w:rsidRDefault="00C80E1F" w:rsidP="00C80E1F">
            <w:pPr>
              <w:jc w:val="center"/>
              <w:rPr>
                <w:b w:val="0"/>
                <w:bCs w:val="0"/>
              </w:rPr>
            </w:pPr>
          </w:p>
        </w:tc>
        <w:tc>
          <w:tcPr>
            <w:tcW w:w="1080" w:type="dxa"/>
          </w:tcPr>
          <w:p w14:paraId="0EBD8082" w14:textId="77777777" w:rsidR="00C80E1F" w:rsidRPr="00CA1F18" w:rsidRDefault="00C80E1F" w:rsidP="00C80E1F">
            <w:pPr>
              <w:jc w:val="center"/>
              <w:rPr>
                <w:b w:val="0"/>
                <w:bCs w:val="0"/>
              </w:rPr>
            </w:pPr>
          </w:p>
        </w:tc>
        <w:tc>
          <w:tcPr>
            <w:tcW w:w="1553" w:type="dxa"/>
          </w:tcPr>
          <w:p w14:paraId="16F7A4D1" w14:textId="77777777" w:rsidR="00C80E1F" w:rsidRPr="00CA1F18" w:rsidRDefault="00C80E1F" w:rsidP="00C80E1F">
            <w:pPr>
              <w:rPr>
                <w:b w:val="0"/>
                <w:bCs w:val="0"/>
              </w:rPr>
            </w:pPr>
          </w:p>
        </w:tc>
      </w:tr>
      <w:tr w:rsidR="00D45141" w:rsidRPr="00CA1F18" w14:paraId="64C6436F" w14:textId="77777777" w:rsidTr="00BF1BE3">
        <w:trPr>
          <w:trHeight w:val="250"/>
        </w:trPr>
        <w:tc>
          <w:tcPr>
            <w:tcW w:w="5416" w:type="dxa"/>
          </w:tcPr>
          <w:p w14:paraId="3A4502A3" w14:textId="77777777" w:rsidR="00C80E1F" w:rsidRPr="00CA1F18" w:rsidRDefault="00C80E1F" w:rsidP="00C80E1F">
            <w:pPr>
              <w:ind w:firstLine="540"/>
              <w:rPr>
                <w:b w:val="0"/>
                <w:bCs w:val="0"/>
              </w:rPr>
            </w:pPr>
            <w:r w:rsidRPr="00CA1F18">
              <w:rPr>
                <w:b w:val="0"/>
                <w:bCs w:val="0"/>
              </w:rPr>
              <w:t xml:space="preserve">Other (please indicate) </w:t>
            </w:r>
          </w:p>
        </w:tc>
        <w:tc>
          <w:tcPr>
            <w:tcW w:w="1018" w:type="dxa"/>
          </w:tcPr>
          <w:p w14:paraId="0482EA5B" w14:textId="77777777" w:rsidR="00C80E1F" w:rsidRPr="00CA1F18" w:rsidRDefault="00C80E1F" w:rsidP="00C80E1F">
            <w:pPr>
              <w:jc w:val="center"/>
              <w:rPr>
                <w:b w:val="0"/>
                <w:bCs w:val="0"/>
              </w:rPr>
            </w:pPr>
          </w:p>
        </w:tc>
        <w:tc>
          <w:tcPr>
            <w:tcW w:w="1080" w:type="dxa"/>
          </w:tcPr>
          <w:p w14:paraId="2D654EF2" w14:textId="77777777" w:rsidR="00C80E1F" w:rsidRPr="00CA1F18" w:rsidRDefault="00C80E1F" w:rsidP="00C80E1F">
            <w:pPr>
              <w:jc w:val="center"/>
              <w:rPr>
                <w:b w:val="0"/>
                <w:bCs w:val="0"/>
              </w:rPr>
            </w:pPr>
          </w:p>
        </w:tc>
        <w:tc>
          <w:tcPr>
            <w:tcW w:w="1553" w:type="dxa"/>
          </w:tcPr>
          <w:p w14:paraId="229261FF" w14:textId="77777777" w:rsidR="00C80E1F" w:rsidRPr="00CA1F18" w:rsidRDefault="00C80E1F" w:rsidP="00C80E1F">
            <w:pPr>
              <w:rPr>
                <w:b w:val="0"/>
                <w:bCs w:val="0"/>
              </w:rPr>
            </w:pPr>
          </w:p>
        </w:tc>
      </w:tr>
      <w:tr w:rsidR="00D45141" w:rsidRPr="00CA1F18" w14:paraId="073C417E" w14:textId="77777777" w:rsidTr="00BF1BE3">
        <w:trPr>
          <w:trHeight w:val="250"/>
        </w:trPr>
        <w:tc>
          <w:tcPr>
            <w:tcW w:w="5416" w:type="dxa"/>
          </w:tcPr>
          <w:p w14:paraId="2515E453" w14:textId="3231929B"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w:t>
            </w:r>
          </w:p>
        </w:tc>
        <w:tc>
          <w:tcPr>
            <w:tcW w:w="1018" w:type="dxa"/>
          </w:tcPr>
          <w:p w14:paraId="53E50650" w14:textId="77777777" w:rsidR="00C80E1F" w:rsidRPr="00CA1F18" w:rsidRDefault="00C80E1F" w:rsidP="00C80E1F">
            <w:pPr>
              <w:jc w:val="center"/>
              <w:rPr>
                <w:b w:val="0"/>
                <w:bCs w:val="0"/>
              </w:rPr>
            </w:pPr>
          </w:p>
        </w:tc>
        <w:tc>
          <w:tcPr>
            <w:tcW w:w="1080" w:type="dxa"/>
          </w:tcPr>
          <w:p w14:paraId="143013D1" w14:textId="77777777" w:rsidR="00C80E1F" w:rsidRPr="00CA1F18" w:rsidRDefault="00C80E1F" w:rsidP="00C80E1F">
            <w:pPr>
              <w:jc w:val="center"/>
              <w:rPr>
                <w:b w:val="0"/>
                <w:bCs w:val="0"/>
              </w:rPr>
            </w:pPr>
          </w:p>
        </w:tc>
        <w:tc>
          <w:tcPr>
            <w:tcW w:w="1553" w:type="dxa"/>
          </w:tcPr>
          <w:p w14:paraId="1374E9DB" w14:textId="77777777" w:rsidR="00C80E1F" w:rsidRPr="00CA1F18" w:rsidRDefault="00C80E1F" w:rsidP="00C80E1F">
            <w:pPr>
              <w:jc w:val="center"/>
              <w:rPr>
                <w:b w:val="0"/>
                <w:bCs w:val="0"/>
              </w:rPr>
            </w:pPr>
            <w:r w:rsidRPr="00CA1F18">
              <w:rPr>
                <w:b w:val="0"/>
                <w:bCs w:val="0"/>
              </w:rPr>
              <w:t>131/25</w:t>
            </w:r>
          </w:p>
        </w:tc>
      </w:tr>
      <w:tr w:rsidR="00D45141" w:rsidRPr="00CA1F18" w14:paraId="1F13490E" w14:textId="77777777" w:rsidTr="00BF1BE3">
        <w:trPr>
          <w:trHeight w:val="250"/>
        </w:trPr>
        <w:tc>
          <w:tcPr>
            <w:tcW w:w="5416" w:type="dxa"/>
          </w:tcPr>
          <w:p w14:paraId="2DA92477" w14:textId="77777777" w:rsidR="00C80E1F" w:rsidRPr="00CA1F18" w:rsidRDefault="00C80E1F" w:rsidP="00C80E1F">
            <w:pPr>
              <w:ind w:firstLine="540"/>
              <w:jc w:val="both"/>
              <w:rPr>
                <w:bCs w:val="0"/>
              </w:rPr>
            </w:pPr>
            <w:r w:rsidRPr="00CA1F18">
              <w:rPr>
                <w:bCs w:val="0"/>
              </w:rPr>
              <w:t xml:space="preserve">ECTS Credits of Course=  </w:t>
            </w:r>
          </w:p>
          <w:p w14:paraId="4CE8AAB8" w14:textId="3FECFFB9"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 / 25</w:t>
            </w:r>
          </w:p>
          <w:p w14:paraId="14EA253F" w14:textId="77777777" w:rsidR="00C80E1F" w:rsidRPr="00CA1F18" w:rsidRDefault="00C80E1F" w:rsidP="00C80E1F">
            <w:pPr>
              <w:ind w:firstLine="540"/>
              <w:jc w:val="both"/>
              <w:rPr>
                <w:bCs w:val="0"/>
              </w:rPr>
            </w:pPr>
            <w:r w:rsidRPr="00CA1F18">
              <w:rPr>
                <w:bCs w:val="0"/>
              </w:rPr>
              <w:t>1 ECTS Credits = 25 hours workload</w:t>
            </w:r>
          </w:p>
        </w:tc>
        <w:tc>
          <w:tcPr>
            <w:tcW w:w="3651" w:type="dxa"/>
            <w:gridSpan w:val="3"/>
          </w:tcPr>
          <w:p w14:paraId="75A3918A" w14:textId="77777777" w:rsidR="00C80E1F" w:rsidRPr="00CA1F18" w:rsidRDefault="00C80E1F" w:rsidP="00C80E1F">
            <w:pPr>
              <w:jc w:val="right"/>
              <w:rPr>
                <w:b w:val="0"/>
                <w:bCs w:val="0"/>
              </w:rPr>
            </w:pPr>
            <w:r w:rsidRPr="00CA1F18">
              <w:rPr>
                <w:b w:val="0"/>
                <w:bCs w:val="0"/>
              </w:rPr>
              <w:t>5</w:t>
            </w:r>
          </w:p>
        </w:tc>
      </w:tr>
    </w:tbl>
    <w:p w14:paraId="5E02B318" w14:textId="77777777" w:rsidR="004411DA" w:rsidRPr="00CA1F18" w:rsidRDefault="004411DA" w:rsidP="004411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81"/>
        <w:gridCol w:w="873"/>
        <w:gridCol w:w="873"/>
        <w:gridCol w:w="723"/>
        <w:gridCol w:w="873"/>
        <w:gridCol w:w="718"/>
        <w:gridCol w:w="715"/>
        <w:gridCol w:w="873"/>
        <w:gridCol w:w="694"/>
        <w:gridCol w:w="1099"/>
      </w:tblGrid>
      <w:tr w:rsidR="00B87515" w:rsidRPr="003B4417" w14:paraId="50529956" w14:textId="77777777" w:rsidTr="003B4417">
        <w:tc>
          <w:tcPr>
            <w:tcW w:w="261" w:type="pct"/>
          </w:tcPr>
          <w:p w14:paraId="1D1AE877" w14:textId="77777777" w:rsidR="005D521E" w:rsidRPr="003B4417" w:rsidRDefault="005D521E" w:rsidP="00C6692A">
            <w:pPr>
              <w:widowControl w:val="0"/>
              <w:autoSpaceDE w:val="0"/>
              <w:autoSpaceDN w:val="0"/>
              <w:rPr>
                <w:rFonts w:eastAsia="Arial"/>
                <w:b w:val="0"/>
                <w:sz w:val="16"/>
                <w:szCs w:val="16"/>
              </w:rPr>
            </w:pPr>
          </w:p>
        </w:tc>
        <w:tc>
          <w:tcPr>
            <w:tcW w:w="4739" w:type="pct"/>
            <w:gridSpan w:val="10"/>
          </w:tcPr>
          <w:p w14:paraId="2C54E7EF" w14:textId="6326EF34" w:rsidR="005D521E" w:rsidRPr="003B4417" w:rsidRDefault="00BB1171" w:rsidP="00C6692A">
            <w:pPr>
              <w:widowControl w:val="0"/>
              <w:autoSpaceDE w:val="0"/>
              <w:autoSpaceDN w:val="0"/>
              <w:jc w:val="center"/>
              <w:rPr>
                <w:rFonts w:eastAsia="Arial"/>
                <w:bCs w:val="0"/>
                <w:sz w:val="16"/>
                <w:szCs w:val="16"/>
              </w:rPr>
            </w:pPr>
            <w:r w:rsidRPr="003B4417">
              <w:rPr>
                <w:rFonts w:eastAsia="Arial"/>
                <w:bCs w:val="0"/>
                <w:sz w:val="16"/>
                <w:szCs w:val="16"/>
              </w:rPr>
              <w:t>HEF 3062 NURSING MANAGEMENT COURSE</w:t>
            </w:r>
            <w:r w:rsidR="000E78B2" w:rsidRPr="003B4417">
              <w:rPr>
                <w:rFonts w:eastAsia="Arial"/>
                <w:bCs w:val="0"/>
                <w:sz w:val="16"/>
                <w:szCs w:val="16"/>
              </w:rPr>
              <w:t xml:space="preserve"> CONTENTS AND LEARNING OUTCOMES MATRIX</w:t>
            </w:r>
          </w:p>
        </w:tc>
      </w:tr>
      <w:tr w:rsidR="003B4417" w:rsidRPr="003B4417" w14:paraId="2D011DA5" w14:textId="77777777" w:rsidTr="003B4417">
        <w:tc>
          <w:tcPr>
            <w:tcW w:w="261" w:type="pct"/>
            <w:vMerge w:val="restart"/>
          </w:tcPr>
          <w:p w14:paraId="0BD14619" w14:textId="1C87FAB0"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Week</w:t>
            </w:r>
          </w:p>
        </w:tc>
        <w:tc>
          <w:tcPr>
            <w:tcW w:w="502" w:type="pct"/>
            <w:vMerge w:val="restart"/>
          </w:tcPr>
          <w:p w14:paraId="767AD5FD" w14:textId="10BDAF75"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Topics</w:t>
            </w:r>
          </w:p>
        </w:tc>
        <w:tc>
          <w:tcPr>
            <w:tcW w:w="4237" w:type="pct"/>
            <w:gridSpan w:val="9"/>
          </w:tcPr>
          <w:p w14:paraId="617051DB" w14:textId="31D822CC" w:rsidR="005D521E" w:rsidRPr="003B4417" w:rsidRDefault="00BB1171" w:rsidP="00C6692A">
            <w:pPr>
              <w:widowControl w:val="0"/>
              <w:autoSpaceDE w:val="0"/>
              <w:autoSpaceDN w:val="0"/>
              <w:jc w:val="center"/>
              <w:rPr>
                <w:rFonts w:eastAsia="Arial"/>
                <w:b w:val="0"/>
                <w:sz w:val="16"/>
                <w:szCs w:val="16"/>
              </w:rPr>
            </w:pPr>
            <w:r w:rsidRPr="003B4417">
              <w:rPr>
                <w:rFonts w:eastAsia="Arial"/>
                <w:sz w:val="16"/>
                <w:szCs w:val="16"/>
              </w:rPr>
              <w:t>Learning Outcomes of The Course</w:t>
            </w:r>
          </w:p>
        </w:tc>
      </w:tr>
      <w:tr w:rsidR="003B4417" w:rsidRPr="003B4417" w14:paraId="6E63E4CE" w14:textId="77777777" w:rsidTr="003B4417">
        <w:trPr>
          <w:trHeight w:val="1449"/>
        </w:trPr>
        <w:tc>
          <w:tcPr>
            <w:tcW w:w="261" w:type="pct"/>
            <w:vMerge/>
          </w:tcPr>
          <w:p w14:paraId="1EDB09AD" w14:textId="77777777" w:rsidR="005D521E" w:rsidRPr="003B4417" w:rsidRDefault="005D521E" w:rsidP="00C6692A">
            <w:pPr>
              <w:widowControl w:val="0"/>
              <w:autoSpaceDE w:val="0"/>
              <w:autoSpaceDN w:val="0"/>
              <w:rPr>
                <w:rFonts w:eastAsia="Arial"/>
                <w:b w:val="0"/>
                <w:sz w:val="16"/>
                <w:szCs w:val="16"/>
              </w:rPr>
            </w:pPr>
          </w:p>
        </w:tc>
        <w:tc>
          <w:tcPr>
            <w:tcW w:w="502" w:type="pct"/>
            <w:vMerge/>
          </w:tcPr>
          <w:p w14:paraId="540EF74E" w14:textId="77777777" w:rsidR="005D521E" w:rsidRPr="003B4417" w:rsidRDefault="005D521E" w:rsidP="00C6692A">
            <w:pPr>
              <w:widowControl w:val="0"/>
              <w:autoSpaceDE w:val="0"/>
              <w:autoSpaceDN w:val="0"/>
              <w:rPr>
                <w:rFonts w:eastAsia="Arial"/>
                <w:b w:val="0"/>
                <w:sz w:val="16"/>
                <w:szCs w:val="16"/>
              </w:rPr>
            </w:pPr>
          </w:p>
        </w:tc>
        <w:tc>
          <w:tcPr>
            <w:tcW w:w="497" w:type="pct"/>
          </w:tcPr>
          <w:p w14:paraId="46623C7E" w14:textId="4D561A05" w:rsidR="00B87515"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1.Understanding time management and planning skills while providing nursing care and determining priorities.</w:t>
            </w:r>
          </w:p>
          <w:p w14:paraId="41B7989F" w14:textId="513B99D3" w:rsidR="00B87515" w:rsidRPr="003B4417" w:rsidRDefault="00B87515" w:rsidP="00B87515">
            <w:pPr>
              <w:widowControl w:val="0"/>
              <w:autoSpaceDE w:val="0"/>
              <w:autoSpaceDN w:val="0"/>
              <w:rPr>
                <w:rFonts w:eastAsia="Arial"/>
                <w:b w:val="0"/>
                <w:bCs w:val="0"/>
                <w:sz w:val="16"/>
                <w:szCs w:val="16"/>
              </w:rPr>
            </w:pPr>
          </w:p>
          <w:p w14:paraId="759FD552" w14:textId="4AE2D574" w:rsidR="00B87515" w:rsidRPr="003B4417" w:rsidRDefault="00B87515" w:rsidP="00B87515">
            <w:pPr>
              <w:widowControl w:val="0"/>
              <w:autoSpaceDE w:val="0"/>
              <w:autoSpaceDN w:val="0"/>
              <w:rPr>
                <w:rFonts w:eastAsia="Arial"/>
                <w:b w:val="0"/>
                <w:bCs w:val="0"/>
                <w:sz w:val="16"/>
                <w:szCs w:val="16"/>
              </w:rPr>
            </w:pPr>
          </w:p>
          <w:p w14:paraId="5D3253C9" w14:textId="2F3F21F2" w:rsidR="005D521E" w:rsidRPr="003B4417" w:rsidRDefault="005D521E" w:rsidP="00B87515">
            <w:pPr>
              <w:widowControl w:val="0"/>
              <w:autoSpaceDE w:val="0"/>
              <w:autoSpaceDN w:val="0"/>
              <w:rPr>
                <w:rFonts w:eastAsia="Arial"/>
                <w:b w:val="0"/>
                <w:bCs w:val="0"/>
                <w:sz w:val="16"/>
                <w:szCs w:val="16"/>
              </w:rPr>
            </w:pPr>
          </w:p>
        </w:tc>
        <w:tc>
          <w:tcPr>
            <w:tcW w:w="497" w:type="pct"/>
          </w:tcPr>
          <w:p w14:paraId="6EC527CC" w14:textId="7AB7AC25"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2.Understanding the roles of nurses in nursing services and their professional characteristics.</w:t>
            </w:r>
          </w:p>
        </w:tc>
        <w:tc>
          <w:tcPr>
            <w:tcW w:w="412" w:type="pct"/>
          </w:tcPr>
          <w:p w14:paraId="1C94BEE3" w14:textId="07640F84"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3.Discussing conflicts within the healthcare team, their causes, and resolution strategies.</w:t>
            </w:r>
          </w:p>
        </w:tc>
        <w:tc>
          <w:tcPr>
            <w:tcW w:w="497" w:type="pct"/>
          </w:tcPr>
          <w:p w14:paraId="116BD506" w14:textId="25E57E39" w:rsidR="005D521E"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4.Understanding the importance of leader-follower interaction and identifying the characteristics of effective followers.</w:t>
            </w:r>
          </w:p>
        </w:tc>
        <w:tc>
          <w:tcPr>
            <w:tcW w:w="409" w:type="pct"/>
          </w:tcPr>
          <w:p w14:paraId="272E026C" w14:textId="0128F10A"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5.Evaluating issues related to care practices with evidence-based practices and innovative approaches, and planning for change.</w:t>
            </w:r>
          </w:p>
        </w:tc>
        <w:tc>
          <w:tcPr>
            <w:tcW w:w="407" w:type="pct"/>
          </w:tcPr>
          <w:p w14:paraId="2B1FB7D6" w14:textId="5931F09E"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6.Knowing the challenges of transitioning from the role of a new graduate to professional life and coping skills.</w:t>
            </w:r>
          </w:p>
        </w:tc>
        <w:tc>
          <w:tcPr>
            <w:tcW w:w="497" w:type="pct"/>
          </w:tcPr>
          <w:p w14:paraId="7ADC54F8" w14:textId="3757543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7.Understanding patient safety and quality improvement efforts in health and nursing services and discussing implementation strategies.</w:t>
            </w:r>
          </w:p>
        </w:tc>
        <w:tc>
          <w:tcPr>
            <w:tcW w:w="395" w:type="pct"/>
          </w:tcPr>
          <w:p w14:paraId="71B4B231" w14:textId="13DD353F"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8.Discussing concepts of motivation, job satisfaction, stress, and burnout while relating them</w:t>
            </w:r>
          </w:p>
        </w:tc>
        <w:tc>
          <w:tcPr>
            <w:tcW w:w="624" w:type="pct"/>
          </w:tcPr>
          <w:p w14:paraId="3C24E4A2" w14:textId="60CBBD4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9.Recognizing nursing legislation and rights and relating them to the profession.</w:t>
            </w:r>
          </w:p>
        </w:tc>
      </w:tr>
      <w:tr w:rsidR="003B4417" w:rsidRPr="003B4417" w14:paraId="6C57121E" w14:textId="77777777" w:rsidTr="003B4417">
        <w:tc>
          <w:tcPr>
            <w:tcW w:w="261" w:type="pct"/>
          </w:tcPr>
          <w:p w14:paraId="094D9765"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p>
        </w:tc>
        <w:tc>
          <w:tcPr>
            <w:tcW w:w="502" w:type="pct"/>
          </w:tcPr>
          <w:p w14:paraId="17FACB7E" w14:textId="77777777" w:rsidR="00CA595E" w:rsidRPr="003B4417" w:rsidRDefault="00CA595E" w:rsidP="00CA595E">
            <w:pPr>
              <w:rPr>
                <w:rFonts w:eastAsia="Calibri"/>
                <w:b w:val="0"/>
                <w:sz w:val="16"/>
                <w:szCs w:val="16"/>
                <w:lang w:eastAsia="en-US"/>
              </w:rPr>
            </w:pPr>
            <w:r w:rsidRPr="003B4417">
              <w:rPr>
                <w:rFonts w:eastAsia="Calibri"/>
                <w:b w:val="0"/>
                <w:sz w:val="16"/>
                <w:szCs w:val="16"/>
                <w:lang w:eastAsia="en-US"/>
              </w:rPr>
              <w:t>Course Introduction</w:t>
            </w:r>
          </w:p>
          <w:p w14:paraId="00B5A82E" w14:textId="0B5D60F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Introduction to management, Management Process</w:t>
            </w:r>
          </w:p>
        </w:tc>
        <w:tc>
          <w:tcPr>
            <w:tcW w:w="497" w:type="pct"/>
          </w:tcPr>
          <w:p w14:paraId="54019FD0"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D5CC3C1"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4ACEBC9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82517B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420C7A5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73BD220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CE837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42972774"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3BD16D33"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156F52B9" w14:textId="77777777" w:rsidTr="003B4417">
        <w:tc>
          <w:tcPr>
            <w:tcW w:w="261" w:type="pct"/>
            <w:shd w:val="clear" w:color="auto" w:fill="auto"/>
          </w:tcPr>
          <w:p w14:paraId="635F0BDF"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2</w:t>
            </w:r>
          </w:p>
        </w:tc>
        <w:tc>
          <w:tcPr>
            <w:tcW w:w="502" w:type="pct"/>
          </w:tcPr>
          <w:p w14:paraId="50575755" w14:textId="018A80B0"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Time management and prioritization</w:t>
            </w:r>
          </w:p>
        </w:tc>
        <w:tc>
          <w:tcPr>
            <w:tcW w:w="497" w:type="pct"/>
          </w:tcPr>
          <w:p w14:paraId="41BE323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89A5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1313539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677A259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401D18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64CEF0B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1F4A44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4FC3F6"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7C1D91CD"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4C51B1F2" w14:textId="77777777" w:rsidTr="003B4417">
        <w:tc>
          <w:tcPr>
            <w:tcW w:w="261" w:type="pct"/>
            <w:shd w:val="clear" w:color="auto" w:fill="auto"/>
          </w:tcPr>
          <w:p w14:paraId="6AC53063"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3</w:t>
            </w:r>
          </w:p>
        </w:tc>
        <w:tc>
          <w:tcPr>
            <w:tcW w:w="502" w:type="pct"/>
          </w:tcPr>
          <w:p w14:paraId="29DE341C" w14:textId="3D7CF2C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Nurse's roles and professionalism</w:t>
            </w:r>
          </w:p>
        </w:tc>
        <w:tc>
          <w:tcPr>
            <w:tcW w:w="497" w:type="pct"/>
          </w:tcPr>
          <w:p w14:paraId="4C81F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FF873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97C85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6914C5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5CE1311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4625730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5BAE9C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0EA7320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F376CB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2DD88616" w14:textId="77777777" w:rsidTr="003B4417">
        <w:tc>
          <w:tcPr>
            <w:tcW w:w="261" w:type="pct"/>
            <w:shd w:val="clear" w:color="auto" w:fill="auto"/>
          </w:tcPr>
          <w:p w14:paraId="75245D1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4</w:t>
            </w:r>
          </w:p>
        </w:tc>
        <w:tc>
          <w:tcPr>
            <w:tcW w:w="502" w:type="pct"/>
          </w:tcPr>
          <w:p w14:paraId="372C934F" w14:textId="0876370B"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Team collaboration and communication</w:t>
            </w:r>
          </w:p>
        </w:tc>
        <w:tc>
          <w:tcPr>
            <w:tcW w:w="497" w:type="pct"/>
          </w:tcPr>
          <w:p w14:paraId="441C147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44A001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25F2F4B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4A2A8F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F398E3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7E1260B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2166E2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8BD3C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7C4994A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45E0D85" w14:textId="77777777" w:rsidTr="003B4417">
        <w:tc>
          <w:tcPr>
            <w:tcW w:w="261" w:type="pct"/>
            <w:shd w:val="clear" w:color="auto" w:fill="auto"/>
          </w:tcPr>
          <w:p w14:paraId="669CD57A"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5</w:t>
            </w:r>
          </w:p>
        </w:tc>
        <w:tc>
          <w:tcPr>
            <w:tcW w:w="502" w:type="pct"/>
          </w:tcPr>
          <w:p w14:paraId="29B6A135" w14:textId="06F160D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 xml:space="preserve">Evidence-based decision making and problem solving -1 </w:t>
            </w:r>
          </w:p>
        </w:tc>
        <w:tc>
          <w:tcPr>
            <w:tcW w:w="497" w:type="pct"/>
          </w:tcPr>
          <w:p w14:paraId="5E5339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D9AB3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E8A74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0AC3D23"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7AB24B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25052530"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170751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62488D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477D61F"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3455D1E3" w14:textId="77777777" w:rsidTr="003B4417">
        <w:tc>
          <w:tcPr>
            <w:tcW w:w="261" w:type="pct"/>
            <w:shd w:val="clear" w:color="auto" w:fill="auto"/>
          </w:tcPr>
          <w:p w14:paraId="3739923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lastRenderedPageBreak/>
              <w:t>6</w:t>
            </w:r>
          </w:p>
        </w:tc>
        <w:tc>
          <w:tcPr>
            <w:tcW w:w="502" w:type="pct"/>
          </w:tcPr>
          <w:p w14:paraId="36AC0FB8" w14:textId="1B318DA7"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Evidence-based decision making and problem solving -2</w:t>
            </w:r>
          </w:p>
        </w:tc>
        <w:tc>
          <w:tcPr>
            <w:tcW w:w="497" w:type="pct"/>
          </w:tcPr>
          <w:p w14:paraId="01E3CC5B"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B236F9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97DA87D"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24B594B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6516C0A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34EA1C97"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45796B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7F3E87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CEFBDEC"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750E8981" w14:textId="77777777" w:rsidTr="003B4417">
        <w:tc>
          <w:tcPr>
            <w:tcW w:w="261" w:type="pct"/>
            <w:shd w:val="clear" w:color="auto" w:fill="auto"/>
          </w:tcPr>
          <w:p w14:paraId="5B61D26C"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7</w:t>
            </w:r>
          </w:p>
        </w:tc>
        <w:tc>
          <w:tcPr>
            <w:tcW w:w="502" w:type="pct"/>
          </w:tcPr>
          <w:p w14:paraId="52D254B9" w14:textId="3621048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Change management, innovation and artificial intelligence</w:t>
            </w:r>
          </w:p>
        </w:tc>
        <w:tc>
          <w:tcPr>
            <w:tcW w:w="497" w:type="pct"/>
          </w:tcPr>
          <w:p w14:paraId="6A090E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886E76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A67976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329487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01CE5148"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6310EC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B4557A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4E4190A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4457BD8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3E81AEE8" w14:textId="77777777" w:rsidTr="003B4417">
        <w:tc>
          <w:tcPr>
            <w:tcW w:w="261" w:type="pct"/>
            <w:shd w:val="clear" w:color="auto" w:fill="F2F2F2" w:themeFill="background1" w:themeFillShade="F2"/>
          </w:tcPr>
          <w:p w14:paraId="49BE132C" w14:textId="77777777" w:rsidR="004C06D8" w:rsidRPr="003B4417" w:rsidRDefault="004C06D8" w:rsidP="004C06D8">
            <w:pPr>
              <w:widowControl w:val="0"/>
              <w:autoSpaceDE w:val="0"/>
              <w:autoSpaceDN w:val="0"/>
              <w:rPr>
                <w:rFonts w:eastAsia="Arial"/>
                <w:b w:val="0"/>
                <w:sz w:val="16"/>
                <w:szCs w:val="16"/>
              </w:rPr>
            </w:pPr>
            <w:r w:rsidRPr="003B4417">
              <w:rPr>
                <w:rFonts w:eastAsia="Arial"/>
                <w:sz w:val="16"/>
                <w:szCs w:val="16"/>
              </w:rPr>
              <w:t>8</w:t>
            </w:r>
          </w:p>
        </w:tc>
        <w:tc>
          <w:tcPr>
            <w:tcW w:w="502" w:type="pct"/>
            <w:shd w:val="clear" w:color="auto" w:fill="F2F2F2" w:themeFill="background1" w:themeFillShade="F2"/>
          </w:tcPr>
          <w:p w14:paraId="3BB96327" w14:textId="78791AEE" w:rsidR="004C06D8" w:rsidRPr="003B4417" w:rsidRDefault="00CA595E" w:rsidP="004C06D8">
            <w:pPr>
              <w:widowControl w:val="0"/>
              <w:autoSpaceDE w:val="0"/>
              <w:autoSpaceDN w:val="0"/>
              <w:rPr>
                <w:rFonts w:eastAsia="Arial"/>
                <w:b w:val="0"/>
                <w:bCs w:val="0"/>
                <w:sz w:val="16"/>
                <w:szCs w:val="16"/>
              </w:rPr>
            </w:pPr>
            <w:r w:rsidRPr="003B4417">
              <w:rPr>
                <w:rFonts w:eastAsia="Arial"/>
                <w:b w:val="0"/>
                <w:bCs w:val="0"/>
                <w:sz w:val="16"/>
                <w:szCs w:val="16"/>
              </w:rPr>
              <w:t>Midterm</w:t>
            </w:r>
          </w:p>
        </w:tc>
        <w:tc>
          <w:tcPr>
            <w:tcW w:w="497" w:type="pct"/>
            <w:shd w:val="clear" w:color="auto" w:fill="F2F2F2" w:themeFill="background1" w:themeFillShade="F2"/>
          </w:tcPr>
          <w:p w14:paraId="521D9D2B"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552357D5"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12" w:type="pct"/>
            <w:shd w:val="clear" w:color="auto" w:fill="F2F2F2" w:themeFill="background1" w:themeFillShade="F2"/>
          </w:tcPr>
          <w:p w14:paraId="47ED5EB8"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78579899" w14:textId="77777777" w:rsidR="004C06D8" w:rsidRPr="003B4417" w:rsidRDefault="004C06D8" w:rsidP="004C06D8">
            <w:pPr>
              <w:widowControl w:val="0"/>
              <w:autoSpaceDE w:val="0"/>
              <w:autoSpaceDN w:val="0"/>
              <w:jc w:val="center"/>
              <w:rPr>
                <w:rFonts w:eastAsia="Arial"/>
                <w:b w:val="0"/>
                <w:sz w:val="16"/>
                <w:szCs w:val="16"/>
              </w:rPr>
            </w:pPr>
          </w:p>
        </w:tc>
        <w:tc>
          <w:tcPr>
            <w:tcW w:w="409" w:type="pct"/>
            <w:shd w:val="clear" w:color="auto" w:fill="F2F2F2" w:themeFill="background1" w:themeFillShade="F2"/>
          </w:tcPr>
          <w:p w14:paraId="53862B07"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07" w:type="pct"/>
            <w:shd w:val="clear" w:color="auto" w:fill="F2F2F2" w:themeFill="background1" w:themeFillShade="F2"/>
          </w:tcPr>
          <w:p w14:paraId="5D2D98B6" w14:textId="77777777" w:rsidR="004C06D8" w:rsidRPr="003B4417" w:rsidRDefault="004C06D8" w:rsidP="004C06D8">
            <w:pPr>
              <w:widowControl w:val="0"/>
              <w:autoSpaceDE w:val="0"/>
              <w:autoSpaceDN w:val="0"/>
              <w:jc w:val="center"/>
              <w:rPr>
                <w:rFonts w:eastAsia="Arial"/>
                <w:b w:val="0"/>
                <w:sz w:val="16"/>
                <w:szCs w:val="16"/>
              </w:rPr>
            </w:pPr>
          </w:p>
        </w:tc>
        <w:tc>
          <w:tcPr>
            <w:tcW w:w="497" w:type="pct"/>
            <w:shd w:val="clear" w:color="auto" w:fill="F2F2F2" w:themeFill="background1" w:themeFillShade="F2"/>
          </w:tcPr>
          <w:p w14:paraId="394870E8" w14:textId="77777777" w:rsidR="004C06D8" w:rsidRPr="003B4417" w:rsidRDefault="004C06D8" w:rsidP="004C06D8">
            <w:pPr>
              <w:widowControl w:val="0"/>
              <w:autoSpaceDE w:val="0"/>
              <w:autoSpaceDN w:val="0"/>
              <w:jc w:val="center"/>
              <w:rPr>
                <w:rFonts w:eastAsia="Arial"/>
                <w:b w:val="0"/>
                <w:sz w:val="16"/>
                <w:szCs w:val="16"/>
              </w:rPr>
            </w:pPr>
          </w:p>
        </w:tc>
        <w:tc>
          <w:tcPr>
            <w:tcW w:w="395" w:type="pct"/>
            <w:shd w:val="clear" w:color="auto" w:fill="F2F2F2" w:themeFill="background1" w:themeFillShade="F2"/>
          </w:tcPr>
          <w:p w14:paraId="2B20589D" w14:textId="77777777" w:rsidR="004C06D8" w:rsidRPr="003B4417" w:rsidRDefault="004C06D8" w:rsidP="004C06D8">
            <w:pPr>
              <w:widowControl w:val="0"/>
              <w:autoSpaceDE w:val="0"/>
              <w:autoSpaceDN w:val="0"/>
              <w:jc w:val="center"/>
              <w:rPr>
                <w:rFonts w:eastAsia="Arial"/>
                <w:b w:val="0"/>
                <w:sz w:val="16"/>
                <w:szCs w:val="16"/>
              </w:rPr>
            </w:pPr>
          </w:p>
        </w:tc>
        <w:tc>
          <w:tcPr>
            <w:tcW w:w="624" w:type="pct"/>
            <w:shd w:val="clear" w:color="auto" w:fill="F2F2F2" w:themeFill="background1" w:themeFillShade="F2"/>
          </w:tcPr>
          <w:p w14:paraId="12F43AD5" w14:textId="77777777" w:rsidR="004C06D8" w:rsidRPr="003B4417" w:rsidRDefault="004C06D8" w:rsidP="004C06D8">
            <w:pPr>
              <w:widowControl w:val="0"/>
              <w:autoSpaceDE w:val="0"/>
              <w:autoSpaceDN w:val="0"/>
              <w:jc w:val="center"/>
              <w:rPr>
                <w:rFonts w:eastAsia="Arial"/>
                <w:b w:val="0"/>
                <w:sz w:val="16"/>
                <w:szCs w:val="16"/>
              </w:rPr>
            </w:pPr>
          </w:p>
        </w:tc>
      </w:tr>
      <w:tr w:rsidR="003B4417" w:rsidRPr="003B4417" w14:paraId="0B63F07A" w14:textId="77777777" w:rsidTr="003B4417">
        <w:tc>
          <w:tcPr>
            <w:tcW w:w="261" w:type="pct"/>
          </w:tcPr>
          <w:p w14:paraId="4431779A" w14:textId="239FBA2A" w:rsidR="004C06D8" w:rsidRPr="003B4417" w:rsidRDefault="00281F24" w:rsidP="004C06D8">
            <w:pPr>
              <w:widowControl w:val="0"/>
              <w:autoSpaceDE w:val="0"/>
              <w:autoSpaceDN w:val="0"/>
              <w:rPr>
                <w:rFonts w:eastAsia="Arial"/>
                <w:b w:val="0"/>
                <w:sz w:val="16"/>
                <w:szCs w:val="16"/>
              </w:rPr>
            </w:pPr>
            <w:r w:rsidRPr="003B4417">
              <w:rPr>
                <w:rFonts w:eastAsia="Arial"/>
                <w:sz w:val="16"/>
                <w:szCs w:val="16"/>
              </w:rPr>
              <w:t>9</w:t>
            </w:r>
          </w:p>
        </w:tc>
        <w:tc>
          <w:tcPr>
            <w:tcW w:w="502" w:type="pct"/>
          </w:tcPr>
          <w:p w14:paraId="38C62B2F" w14:textId="71B81671" w:rsidR="004C06D8" w:rsidRPr="003B4417" w:rsidRDefault="004C06D8" w:rsidP="004C06D8">
            <w:pPr>
              <w:widowControl w:val="0"/>
              <w:autoSpaceDE w:val="0"/>
              <w:autoSpaceDN w:val="0"/>
              <w:rPr>
                <w:rFonts w:eastAsia="Arial"/>
                <w:b w:val="0"/>
                <w:bCs w:val="0"/>
                <w:sz w:val="16"/>
                <w:szCs w:val="16"/>
              </w:rPr>
            </w:pPr>
            <w:proofErr w:type="spellStart"/>
            <w:r w:rsidRPr="003B4417">
              <w:rPr>
                <w:b w:val="0"/>
                <w:bCs w:val="0"/>
                <w:sz w:val="16"/>
                <w:szCs w:val="16"/>
              </w:rPr>
              <w:t>Decisin</w:t>
            </w:r>
            <w:proofErr w:type="spellEnd"/>
            <w:r w:rsidRPr="003B4417">
              <w:rPr>
                <w:b w:val="0"/>
                <w:bCs w:val="0"/>
                <w:sz w:val="16"/>
                <w:szCs w:val="16"/>
              </w:rPr>
              <w:t xml:space="preserve"> making techniques - </w:t>
            </w:r>
            <w:proofErr w:type="spellStart"/>
            <w:r w:rsidRPr="003B4417">
              <w:rPr>
                <w:b w:val="0"/>
                <w:bCs w:val="0"/>
                <w:sz w:val="16"/>
                <w:szCs w:val="16"/>
              </w:rPr>
              <w:t>Assismentimeter</w:t>
            </w:r>
            <w:proofErr w:type="spellEnd"/>
            <w:r w:rsidRPr="003B4417">
              <w:rPr>
                <w:b w:val="0"/>
                <w:bCs w:val="0"/>
                <w:sz w:val="16"/>
                <w:szCs w:val="16"/>
              </w:rPr>
              <w:t xml:space="preserve"> scenarios, discussion</w:t>
            </w:r>
          </w:p>
        </w:tc>
        <w:tc>
          <w:tcPr>
            <w:tcW w:w="497" w:type="pct"/>
          </w:tcPr>
          <w:p w14:paraId="2573748E"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94B3431"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51E1604"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E3F659A"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4129B018" w14:textId="77777777" w:rsidR="004C06D8" w:rsidRPr="003B4417" w:rsidRDefault="004C06D8" w:rsidP="004C06D8">
            <w:pPr>
              <w:widowControl w:val="0"/>
              <w:autoSpaceDE w:val="0"/>
              <w:autoSpaceDN w:val="0"/>
              <w:jc w:val="center"/>
              <w:rPr>
                <w:rFonts w:eastAsia="Arial"/>
                <w:sz w:val="16"/>
                <w:szCs w:val="16"/>
              </w:rPr>
            </w:pPr>
          </w:p>
        </w:tc>
        <w:tc>
          <w:tcPr>
            <w:tcW w:w="407" w:type="pct"/>
          </w:tcPr>
          <w:p w14:paraId="775558D0"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03D2A70" w14:textId="77777777" w:rsidR="004C06D8" w:rsidRPr="003B4417" w:rsidRDefault="004C06D8" w:rsidP="004C06D8">
            <w:pPr>
              <w:widowControl w:val="0"/>
              <w:autoSpaceDE w:val="0"/>
              <w:autoSpaceDN w:val="0"/>
              <w:jc w:val="center"/>
              <w:rPr>
                <w:rFonts w:eastAsia="Arial"/>
                <w:sz w:val="16"/>
                <w:szCs w:val="16"/>
              </w:rPr>
            </w:pPr>
          </w:p>
        </w:tc>
        <w:tc>
          <w:tcPr>
            <w:tcW w:w="395" w:type="pct"/>
          </w:tcPr>
          <w:p w14:paraId="6591BC5D"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22F42609" w14:textId="77777777" w:rsidR="004C06D8" w:rsidRPr="003B4417" w:rsidRDefault="004C06D8" w:rsidP="004C06D8">
            <w:pPr>
              <w:widowControl w:val="0"/>
              <w:autoSpaceDE w:val="0"/>
              <w:autoSpaceDN w:val="0"/>
              <w:jc w:val="center"/>
              <w:rPr>
                <w:rFonts w:eastAsia="Arial"/>
                <w:sz w:val="16"/>
                <w:szCs w:val="16"/>
              </w:rPr>
            </w:pPr>
          </w:p>
        </w:tc>
      </w:tr>
      <w:tr w:rsidR="003B4417" w:rsidRPr="003B4417" w14:paraId="0A4356F0" w14:textId="77777777" w:rsidTr="003B4417">
        <w:tc>
          <w:tcPr>
            <w:tcW w:w="261" w:type="pct"/>
          </w:tcPr>
          <w:p w14:paraId="140D3D8F" w14:textId="21E1B887" w:rsidR="00CA595E" w:rsidRPr="003B4417" w:rsidRDefault="00281F24"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0</w:t>
            </w:r>
          </w:p>
        </w:tc>
        <w:tc>
          <w:tcPr>
            <w:tcW w:w="502" w:type="pct"/>
          </w:tcPr>
          <w:p w14:paraId="5AFF4421" w14:textId="2CAC380E"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Leadership and followers</w:t>
            </w:r>
          </w:p>
        </w:tc>
        <w:tc>
          <w:tcPr>
            <w:tcW w:w="497" w:type="pct"/>
          </w:tcPr>
          <w:p w14:paraId="0DE5942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B70B6A4"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6E1B86B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10B41B1"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17E3F3D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1F0EAFC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17A97B3"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271A742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CE7235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6D9FA019" w14:textId="77777777" w:rsidTr="003B4417">
        <w:trPr>
          <w:trHeight w:val="467"/>
        </w:trPr>
        <w:tc>
          <w:tcPr>
            <w:tcW w:w="261" w:type="pct"/>
          </w:tcPr>
          <w:p w14:paraId="546AED9C" w14:textId="65ACB23D"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1</w:t>
            </w:r>
          </w:p>
        </w:tc>
        <w:tc>
          <w:tcPr>
            <w:tcW w:w="502" w:type="pct"/>
          </w:tcPr>
          <w:p w14:paraId="252A4AE5" w14:textId="25571796"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Quality standards, patient safety</w:t>
            </w:r>
          </w:p>
        </w:tc>
        <w:tc>
          <w:tcPr>
            <w:tcW w:w="497" w:type="pct"/>
          </w:tcPr>
          <w:p w14:paraId="62880922" w14:textId="77777777" w:rsidR="00CA595E" w:rsidRPr="003B4417" w:rsidRDefault="00CA595E" w:rsidP="00CA595E">
            <w:pPr>
              <w:widowControl w:val="0"/>
              <w:autoSpaceDE w:val="0"/>
              <w:autoSpaceDN w:val="0"/>
              <w:jc w:val="center"/>
              <w:rPr>
                <w:rFonts w:eastAsia="Arial"/>
                <w:b w:val="0"/>
                <w:sz w:val="16"/>
                <w:szCs w:val="16"/>
              </w:rPr>
            </w:pPr>
          </w:p>
        </w:tc>
        <w:tc>
          <w:tcPr>
            <w:tcW w:w="497" w:type="pct"/>
          </w:tcPr>
          <w:p w14:paraId="17D3444E"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1EF02DD8"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F1B723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AF96B0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2D8C4E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AA6A5D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663600F3"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40CF593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7F603EBF" w14:textId="77777777" w:rsidTr="003B4417">
        <w:tc>
          <w:tcPr>
            <w:tcW w:w="261" w:type="pct"/>
          </w:tcPr>
          <w:p w14:paraId="1FCDD399" w14:textId="59D0C1E0"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2</w:t>
            </w:r>
          </w:p>
        </w:tc>
        <w:tc>
          <w:tcPr>
            <w:tcW w:w="502" w:type="pct"/>
          </w:tcPr>
          <w:p w14:paraId="1DE31B1F" w14:textId="7864C858"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Motivation, job satisfaction and burnout</w:t>
            </w:r>
          </w:p>
        </w:tc>
        <w:tc>
          <w:tcPr>
            <w:tcW w:w="497" w:type="pct"/>
          </w:tcPr>
          <w:p w14:paraId="2C942A4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4B270AE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3DB598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107513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0C2658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0CBE6DC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0870A7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7A8F6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08033DA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D99659C" w14:textId="77777777" w:rsidTr="003B4417">
        <w:tc>
          <w:tcPr>
            <w:tcW w:w="261" w:type="pct"/>
            <w:shd w:val="clear" w:color="auto" w:fill="F2F2F2" w:themeFill="background1" w:themeFillShade="F2"/>
          </w:tcPr>
          <w:p w14:paraId="2A542FDB" w14:textId="77777777" w:rsidR="00CA595E" w:rsidRPr="003B4417" w:rsidRDefault="00CA595E" w:rsidP="00CA595E">
            <w:pPr>
              <w:widowControl w:val="0"/>
              <w:autoSpaceDE w:val="0"/>
              <w:autoSpaceDN w:val="0"/>
              <w:rPr>
                <w:rFonts w:eastAsia="Arial"/>
                <w:b w:val="0"/>
                <w:sz w:val="16"/>
                <w:szCs w:val="16"/>
              </w:rPr>
            </w:pPr>
          </w:p>
        </w:tc>
        <w:tc>
          <w:tcPr>
            <w:tcW w:w="502" w:type="pct"/>
            <w:shd w:val="clear" w:color="auto" w:fill="F2F2F2" w:themeFill="background1" w:themeFillShade="F2"/>
          </w:tcPr>
          <w:p w14:paraId="33FE3674" w14:textId="4D66E06A"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 xml:space="preserve">Reality shock and orientation </w:t>
            </w:r>
          </w:p>
        </w:tc>
        <w:tc>
          <w:tcPr>
            <w:tcW w:w="497" w:type="pct"/>
            <w:shd w:val="clear" w:color="auto" w:fill="F2F2F2" w:themeFill="background1" w:themeFillShade="F2"/>
          </w:tcPr>
          <w:p w14:paraId="3A7BDB7B"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C9FC14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57C647C3"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CBBD98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7D9614F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01B0509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41024CA"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A605038"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3BF2685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r>
      <w:tr w:rsidR="003B4417" w:rsidRPr="003B4417" w14:paraId="7A55DB4C" w14:textId="77777777" w:rsidTr="003B4417">
        <w:tc>
          <w:tcPr>
            <w:tcW w:w="261" w:type="pct"/>
            <w:shd w:val="clear" w:color="auto" w:fill="F2F2F2" w:themeFill="background1" w:themeFillShade="F2"/>
          </w:tcPr>
          <w:p w14:paraId="60DBFE9E" w14:textId="77777777" w:rsidR="005D521E" w:rsidRPr="003B4417" w:rsidRDefault="005D521E" w:rsidP="00C6692A">
            <w:pPr>
              <w:widowControl w:val="0"/>
              <w:autoSpaceDE w:val="0"/>
              <w:autoSpaceDN w:val="0"/>
              <w:rPr>
                <w:rFonts w:eastAsia="Arial"/>
                <w:b w:val="0"/>
                <w:sz w:val="16"/>
                <w:szCs w:val="16"/>
              </w:rPr>
            </w:pPr>
          </w:p>
        </w:tc>
        <w:tc>
          <w:tcPr>
            <w:tcW w:w="502" w:type="pct"/>
            <w:shd w:val="clear" w:color="auto" w:fill="F2F2F2" w:themeFill="background1" w:themeFillShade="F2"/>
          </w:tcPr>
          <w:p w14:paraId="72C3D148" w14:textId="4D989FDB" w:rsidR="005D521E" w:rsidRPr="003B4417" w:rsidRDefault="007E67D3" w:rsidP="00C6692A">
            <w:pPr>
              <w:widowControl w:val="0"/>
              <w:autoSpaceDE w:val="0"/>
              <w:autoSpaceDN w:val="0"/>
              <w:rPr>
                <w:rFonts w:eastAsia="Arial"/>
                <w:b w:val="0"/>
                <w:bCs w:val="0"/>
                <w:sz w:val="16"/>
                <w:szCs w:val="16"/>
              </w:rPr>
            </w:pPr>
            <w:r w:rsidRPr="003B4417">
              <w:rPr>
                <w:rFonts w:eastAsia="Arial"/>
                <w:sz w:val="16"/>
                <w:szCs w:val="16"/>
              </w:rPr>
              <w:t>Final Exam</w:t>
            </w:r>
          </w:p>
          <w:p w14:paraId="5D40A7D9" w14:textId="77777777" w:rsidR="005D521E" w:rsidRPr="003B4417" w:rsidRDefault="005D521E" w:rsidP="00C6692A">
            <w:pPr>
              <w:widowControl w:val="0"/>
              <w:autoSpaceDE w:val="0"/>
              <w:autoSpaceDN w:val="0"/>
              <w:rPr>
                <w:rFonts w:eastAsia="Arial"/>
                <w:b w:val="0"/>
                <w:bCs w:val="0"/>
                <w:sz w:val="16"/>
                <w:szCs w:val="16"/>
              </w:rPr>
            </w:pPr>
          </w:p>
        </w:tc>
        <w:tc>
          <w:tcPr>
            <w:tcW w:w="497" w:type="pct"/>
            <w:shd w:val="clear" w:color="auto" w:fill="F2F2F2" w:themeFill="background1" w:themeFillShade="F2"/>
          </w:tcPr>
          <w:p w14:paraId="147410D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43B7D0B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7DCFD66C"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2961DF6D"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2AC52B8B"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6924504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127C8DF"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E51E522"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06D0263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r>
    </w:tbl>
    <w:p w14:paraId="1AA1D1FB" w14:textId="168A32AC" w:rsidR="004A243D" w:rsidRPr="00CA1F18" w:rsidRDefault="004A243D" w:rsidP="001D3D2A">
      <w:pPr>
        <w:pStyle w:val="Balk1"/>
      </w:pPr>
    </w:p>
    <w:p w14:paraId="4F197D53" w14:textId="26741D65" w:rsidR="00A452D7" w:rsidRPr="00CA1F18" w:rsidRDefault="00A452D7" w:rsidP="001D3D2A">
      <w:pPr>
        <w:pStyle w:val="Balk1"/>
        <w:rPr>
          <w:sz w:val="20"/>
          <w:szCs w:val="20"/>
        </w:rPr>
      </w:pPr>
      <w:bookmarkStart w:id="157" w:name="_Toc169273491"/>
      <w:r w:rsidRPr="2061E73D">
        <w:t xml:space="preserve">FOURTH YEAR </w:t>
      </w:r>
      <w:r w:rsidR="00E12DE1" w:rsidRPr="2061E73D">
        <w:t>SPRING</w:t>
      </w:r>
      <w:r w:rsidRPr="2061E73D">
        <w:t xml:space="preserve"> SEMESTER</w:t>
      </w:r>
      <w:bookmarkEnd w:id="157"/>
    </w:p>
    <w:p w14:paraId="1FE9B4CB" w14:textId="32AA6C4F" w:rsidR="00A452D7" w:rsidRPr="00CA1F18" w:rsidRDefault="00A452D7" w:rsidP="001D3D2A">
      <w:pPr>
        <w:pStyle w:val="Balk1"/>
        <w:rPr>
          <w:sz w:val="20"/>
          <w:szCs w:val="20"/>
        </w:rPr>
      </w:pPr>
      <w:bookmarkStart w:id="158" w:name="_Toc169273492"/>
      <w:r w:rsidRPr="2061E73D">
        <w:t>COMPULSIVE COURSE</w:t>
      </w:r>
      <w:bookmarkEnd w:id="158"/>
    </w:p>
    <w:p w14:paraId="545DB6FA" w14:textId="3882A598" w:rsidR="00553B34" w:rsidRPr="00CA1F18" w:rsidRDefault="00CF2110" w:rsidP="001D3D2A">
      <w:pPr>
        <w:pStyle w:val="Balk1"/>
        <w:rPr>
          <w:sz w:val="20"/>
          <w:szCs w:val="20"/>
        </w:rPr>
      </w:pPr>
      <w:bookmarkStart w:id="159" w:name="_Toc169273493"/>
      <w:r w:rsidRPr="2061E73D">
        <w:t>HEF 409</w:t>
      </w:r>
      <w:r w:rsidR="004A243D" w:rsidRPr="2061E73D">
        <w:t>0</w:t>
      </w:r>
      <w:r w:rsidRPr="2061E73D">
        <w:t xml:space="preserve"> NURSING CARE MANAGEMENT -</w:t>
      </w:r>
      <w:r w:rsidR="004A243D" w:rsidRPr="2061E73D">
        <w:t>II</w:t>
      </w:r>
      <w:bookmarkEnd w:id="159"/>
    </w:p>
    <w:p w14:paraId="0C62ED92" w14:textId="77777777" w:rsidR="002617D3" w:rsidRPr="00CA1F18" w:rsidRDefault="002617D3" w:rsidP="002617D3">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E17D90" w:rsidRPr="0063203A" w14:paraId="697CFB48" w14:textId="77777777" w:rsidTr="00A0699D">
        <w:tc>
          <w:tcPr>
            <w:tcW w:w="4574" w:type="dxa"/>
            <w:gridSpan w:val="3"/>
          </w:tcPr>
          <w:p w14:paraId="4A40B156" w14:textId="77777777" w:rsidR="002617D3" w:rsidRPr="0063203A" w:rsidRDefault="002617D3" w:rsidP="00A0699D">
            <w:pPr>
              <w:rPr>
                <w:b w:val="0"/>
                <w:bCs w:val="0"/>
              </w:rPr>
            </w:pPr>
            <w:r w:rsidRPr="0063203A">
              <w:rPr>
                <w:b w:val="0"/>
                <w:bCs w:val="0"/>
              </w:rPr>
              <w:t>Offered by:</w:t>
            </w:r>
          </w:p>
          <w:p w14:paraId="2EE00C08" w14:textId="77777777" w:rsidR="002617D3" w:rsidRPr="0063203A" w:rsidRDefault="002617D3" w:rsidP="00A0699D">
            <w:pPr>
              <w:rPr>
                <w:b w:val="0"/>
                <w:bCs w:val="0"/>
              </w:rPr>
            </w:pPr>
            <w:r w:rsidRPr="0063203A">
              <w:rPr>
                <w:b w:val="0"/>
                <w:bCs w:val="0"/>
              </w:rPr>
              <w:t>DEU Faculty of Nursing</w:t>
            </w:r>
          </w:p>
        </w:tc>
        <w:tc>
          <w:tcPr>
            <w:tcW w:w="4748" w:type="dxa"/>
          </w:tcPr>
          <w:p w14:paraId="643A55F0" w14:textId="77777777" w:rsidR="002617D3" w:rsidRPr="0063203A" w:rsidRDefault="002617D3" w:rsidP="00A0699D">
            <w:pPr>
              <w:rPr>
                <w:b w:val="0"/>
                <w:bCs w:val="0"/>
              </w:rPr>
            </w:pPr>
            <w:r w:rsidRPr="0063203A">
              <w:rPr>
                <w:b w:val="0"/>
                <w:bCs w:val="0"/>
              </w:rPr>
              <w:t>Offered to:</w:t>
            </w:r>
          </w:p>
          <w:p w14:paraId="2CFFB985" w14:textId="77777777" w:rsidR="002617D3" w:rsidRPr="0063203A" w:rsidRDefault="002617D3" w:rsidP="00A0699D">
            <w:pPr>
              <w:rPr>
                <w:b w:val="0"/>
                <w:bCs w:val="0"/>
              </w:rPr>
            </w:pPr>
            <w:r w:rsidRPr="0063203A">
              <w:rPr>
                <w:b w:val="0"/>
                <w:bCs w:val="0"/>
              </w:rPr>
              <w:t>DEU Faculty of Nursing</w:t>
            </w:r>
          </w:p>
        </w:tc>
      </w:tr>
      <w:tr w:rsidR="00E17D90" w:rsidRPr="0063203A" w14:paraId="772F2A5F" w14:textId="77777777" w:rsidTr="00A0699D">
        <w:tc>
          <w:tcPr>
            <w:tcW w:w="4574" w:type="dxa"/>
            <w:gridSpan w:val="3"/>
          </w:tcPr>
          <w:p w14:paraId="7AC0DC6F" w14:textId="77777777" w:rsidR="002617D3" w:rsidRPr="0063203A" w:rsidRDefault="002617D3" w:rsidP="00A0699D">
            <w:pPr>
              <w:rPr>
                <w:b w:val="0"/>
                <w:bCs w:val="0"/>
              </w:rPr>
            </w:pPr>
            <w:r w:rsidRPr="0063203A">
              <w:rPr>
                <w:b w:val="0"/>
                <w:bCs w:val="0"/>
              </w:rPr>
              <w:t>Name of the Department:</w:t>
            </w:r>
          </w:p>
          <w:p w14:paraId="53D58203" w14:textId="77777777" w:rsidR="002617D3" w:rsidRPr="0063203A" w:rsidRDefault="002617D3" w:rsidP="00A0699D">
            <w:pPr>
              <w:rPr>
                <w:b w:val="0"/>
                <w:bCs w:val="0"/>
              </w:rPr>
            </w:pPr>
            <w:r w:rsidRPr="0063203A">
              <w:rPr>
                <w:b w:val="0"/>
                <w:bCs w:val="0"/>
              </w:rPr>
              <w:t>Nursing</w:t>
            </w:r>
          </w:p>
        </w:tc>
        <w:tc>
          <w:tcPr>
            <w:tcW w:w="4748" w:type="dxa"/>
          </w:tcPr>
          <w:p w14:paraId="40E99850" w14:textId="77777777" w:rsidR="002617D3" w:rsidRPr="0063203A" w:rsidRDefault="002617D3" w:rsidP="00A0699D">
            <w:pPr>
              <w:rPr>
                <w:b w:val="0"/>
                <w:bCs w:val="0"/>
              </w:rPr>
            </w:pPr>
            <w:r w:rsidRPr="0063203A">
              <w:rPr>
                <w:b w:val="0"/>
                <w:bCs w:val="0"/>
              </w:rPr>
              <w:t xml:space="preserve">Course Name: </w:t>
            </w:r>
          </w:p>
          <w:p w14:paraId="5C850C21" w14:textId="77777777" w:rsidR="002617D3" w:rsidRPr="0063203A" w:rsidRDefault="002617D3" w:rsidP="00A0699D">
            <w:pPr>
              <w:rPr>
                <w:b w:val="0"/>
                <w:bCs w:val="0"/>
              </w:rPr>
            </w:pPr>
            <w:r w:rsidRPr="0063203A">
              <w:rPr>
                <w:b w:val="0"/>
                <w:bCs w:val="0"/>
              </w:rPr>
              <w:t>Nursing Care Management II</w:t>
            </w:r>
          </w:p>
        </w:tc>
      </w:tr>
      <w:tr w:rsidR="00E17D90" w:rsidRPr="0063203A" w14:paraId="351549A3" w14:textId="77777777" w:rsidTr="00A0699D">
        <w:tc>
          <w:tcPr>
            <w:tcW w:w="4574" w:type="dxa"/>
            <w:gridSpan w:val="3"/>
          </w:tcPr>
          <w:p w14:paraId="67797D4A" w14:textId="77777777" w:rsidR="002617D3" w:rsidRPr="0063203A" w:rsidRDefault="002617D3" w:rsidP="00A0699D">
            <w:pPr>
              <w:rPr>
                <w:b w:val="0"/>
                <w:bCs w:val="0"/>
              </w:rPr>
            </w:pPr>
            <w:r w:rsidRPr="0063203A">
              <w:rPr>
                <w:b w:val="0"/>
                <w:bCs w:val="0"/>
              </w:rPr>
              <w:t xml:space="preserve">Course Level: Bachelor </w:t>
            </w:r>
          </w:p>
        </w:tc>
        <w:tc>
          <w:tcPr>
            <w:tcW w:w="4748" w:type="dxa"/>
          </w:tcPr>
          <w:p w14:paraId="3AC8669C" w14:textId="77777777" w:rsidR="002617D3" w:rsidRPr="0063203A" w:rsidRDefault="002617D3" w:rsidP="00A0699D">
            <w:pPr>
              <w:rPr>
                <w:b w:val="0"/>
                <w:bCs w:val="0"/>
              </w:rPr>
            </w:pPr>
            <w:r w:rsidRPr="0063203A">
              <w:rPr>
                <w:b w:val="0"/>
                <w:bCs w:val="0"/>
              </w:rPr>
              <w:t>Course Code: HEF 4090</w:t>
            </w:r>
          </w:p>
        </w:tc>
      </w:tr>
      <w:tr w:rsidR="00E17D90" w:rsidRPr="0063203A" w14:paraId="19AFB134" w14:textId="77777777" w:rsidTr="00A0699D">
        <w:tc>
          <w:tcPr>
            <w:tcW w:w="4574" w:type="dxa"/>
            <w:gridSpan w:val="3"/>
          </w:tcPr>
          <w:p w14:paraId="0CB6B953" w14:textId="43A42E38" w:rsidR="002617D3" w:rsidRPr="0063203A" w:rsidRDefault="002617D3" w:rsidP="00A0699D">
            <w:pPr>
              <w:rPr>
                <w:b w:val="0"/>
                <w:bCs w:val="0"/>
              </w:rPr>
            </w:pPr>
            <w:r w:rsidRPr="0063203A">
              <w:rPr>
                <w:b w:val="0"/>
                <w:bCs w:val="0"/>
              </w:rPr>
              <w:t xml:space="preserve">Form Submitting/Renewal Date: </w:t>
            </w:r>
            <w:r w:rsidR="0081709D" w:rsidRPr="0063203A">
              <w:rPr>
                <w:b w:val="0"/>
                <w:bCs w:val="0"/>
              </w:rPr>
              <w:t>February 2024</w:t>
            </w:r>
          </w:p>
        </w:tc>
        <w:tc>
          <w:tcPr>
            <w:tcW w:w="4748" w:type="dxa"/>
          </w:tcPr>
          <w:p w14:paraId="58F06717" w14:textId="77777777" w:rsidR="002617D3" w:rsidRPr="0063203A" w:rsidRDefault="002617D3" w:rsidP="00A0699D">
            <w:pPr>
              <w:rPr>
                <w:b w:val="0"/>
                <w:bCs w:val="0"/>
              </w:rPr>
            </w:pPr>
            <w:r w:rsidRPr="0063203A">
              <w:rPr>
                <w:b w:val="0"/>
                <w:bCs w:val="0"/>
              </w:rPr>
              <w:t>Course Status: Compulsory</w:t>
            </w:r>
          </w:p>
        </w:tc>
      </w:tr>
      <w:tr w:rsidR="00E17D90" w:rsidRPr="0063203A" w14:paraId="687AAEFF" w14:textId="77777777" w:rsidTr="00A0699D">
        <w:tc>
          <w:tcPr>
            <w:tcW w:w="4574" w:type="dxa"/>
            <w:gridSpan w:val="3"/>
          </w:tcPr>
          <w:p w14:paraId="042DD530" w14:textId="77777777" w:rsidR="002617D3" w:rsidRPr="0063203A" w:rsidRDefault="002617D3" w:rsidP="00A0699D">
            <w:pPr>
              <w:rPr>
                <w:b w:val="0"/>
                <w:bCs w:val="0"/>
              </w:rPr>
            </w:pPr>
            <w:r w:rsidRPr="0063203A">
              <w:rPr>
                <w:b w:val="0"/>
                <w:bCs w:val="0"/>
              </w:rPr>
              <w:t>Language of Instruction:  Turkish</w:t>
            </w:r>
          </w:p>
          <w:p w14:paraId="6D5835E0" w14:textId="77777777" w:rsidR="002617D3" w:rsidRPr="0063203A" w:rsidRDefault="002617D3" w:rsidP="00A0699D">
            <w:pPr>
              <w:rPr>
                <w:b w:val="0"/>
                <w:bCs w:val="0"/>
              </w:rPr>
            </w:pPr>
          </w:p>
        </w:tc>
        <w:tc>
          <w:tcPr>
            <w:tcW w:w="4748" w:type="dxa"/>
          </w:tcPr>
          <w:p w14:paraId="6C17CF5A" w14:textId="77777777" w:rsidR="002617D3" w:rsidRPr="0063203A" w:rsidRDefault="002617D3" w:rsidP="00A0699D">
            <w:pPr>
              <w:rPr>
                <w:b w:val="0"/>
                <w:bCs w:val="0"/>
              </w:rPr>
            </w:pPr>
          </w:p>
        </w:tc>
      </w:tr>
      <w:tr w:rsidR="00E17D90" w:rsidRPr="0063203A" w14:paraId="47E44A72" w14:textId="77777777" w:rsidTr="00A0699D">
        <w:tc>
          <w:tcPr>
            <w:tcW w:w="4574" w:type="dxa"/>
            <w:gridSpan w:val="3"/>
          </w:tcPr>
          <w:p w14:paraId="45985DDA" w14:textId="77777777" w:rsidR="002617D3" w:rsidRPr="0063203A" w:rsidRDefault="002617D3" w:rsidP="00A0699D">
            <w:pPr>
              <w:rPr>
                <w:b w:val="0"/>
                <w:bCs w:val="0"/>
              </w:rPr>
            </w:pPr>
            <w:r w:rsidRPr="0063203A">
              <w:rPr>
                <w:b w:val="0"/>
                <w:bCs w:val="0"/>
              </w:rPr>
              <w:t xml:space="preserve">Prerequisite: </w:t>
            </w:r>
            <w:r w:rsidRPr="0063203A">
              <w:rPr>
                <w:b w:val="0"/>
                <w:bCs w:val="0"/>
              </w:rPr>
              <w:tab/>
            </w:r>
          </w:p>
          <w:p w14:paraId="01555FA6" w14:textId="77777777" w:rsidR="002617D3" w:rsidRPr="0063203A" w:rsidRDefault="002617D3" w:rsidP="00A0699D">
            <w:pPr>
              <w:rPr>
                <w:b w:val="0"/>
                <w:bCs w:val="0"/>
              </w:rPr>
            </w:pPr>
            <w:r w:rsidRPr="0063203A">
              <w:rPr>
                <w:b w:val="0"/>
                <w:bCs w:val="0"/>
              </w:rPr>
              <w:t>HEF 3055</w:t>
            </w:r>
          </w:p>
          <w:p w14:paraId="4343028D" w14:textId="77777777" w:rsidR="002617D3" w:rsidRPr="0063203A" w:rsidRDefault="002617D3" w:rsidP="00A0699D">
            <w:pPr>
              <w:rPr>
                <w:b w:val="0"/>
                <w:bCs w:val="0"/>
              </w:rPr>
            </w:pPr>
            <w:r w:rsidRPr="0063203A">
              <w:rPr>
                <w:b w:val="0"/>
                <w:bCs w:val="0"/>
              </w:rPr>
              <w:t>HEF 3060</w:t>
            </w:r>
          </w:p>
          <w:p w14:paraId="7CC5AB3E" w14:textId="77777777" w:rsidR="002617D3" w:rsidRPr="0063203A" w:rsidRDefault="002617D3" w:rsidP="00A0699D">
            <w:pPr>
              <w:rPr>
                <w:b w:val="0"/>
                <w:bCs w:val="0"/>
              </w:rPr>
            </w:pPr>
            <w:r w:rsidRPr="0063203A">
              <w:rPr>
                <w:b w:val="0"/>
                <w:bCs w:val="0"/>
              </w:rPr>
              <w:t>HEF 3057</w:t>
            </w:r>
          </w:p>
          <w:p w14:paraId="464774E4" w14:textId="77777777" w:rsidR="002617D3" w:rsidRPr="0063203A" w:rsidRDefault="002617D3" w:rsidP="00A0699D">
            <w:pPr>
              <w:rPr>
                <w:b w:val="0"/>
                <w:bCs w:val="0"/>
              </w:rPr>
            </w:pPr>
            <w:r w:rsidRPr="0063203A">
              <w:rPr>
                <w:b w:val="0"/>
                <w:bCs w:val="0"/>
              </w:rPr>
              <w:t>HEF 3058</w:t>
            </w:r>
          </w:p>
        </w:tc>
        <w:tc>
          <w:tcPr>
            <w:tcW w:w="4748" w:type="dxa"/>
          </w:tcPr>
          <w:p w14:paraId="3E5C22F9" w14:textId="77777777" w:rsidR="002617D3" w:rsidRPr="0063203A" w:rsidRDefault="002617D3" w:rsidP="00A0699D">
            <w:pPr>
              <w:rPr>
                <w:b w:val="0"/>
                <w:bCs w:val="0"/>
              </w:rPr>
            </w:pPr>
            <w:r w:rsidRPr="0063203A">
              <w:rPr>
                <w:b w:val="0"/>
                <w:bCs w:val="0"/>
              </w:rPr>
              <w:t xml:space="preserve">Prerequisite to: </w:t>
            </w:r>
          </w:p>
          <w:p w14:paraId="6FB6839E" w14:textId="77777777" w:rsidR="002617D3" w:rsidRPr="0063203A" w:rsidRDefault="002617D3" w:rsidP="00A0699D">
            <w:pPr>
              <w:rPr>
                <w:b w:val="0"/>
                <w:bCs w:val="0"/>
              </w:rPr>
            </w:pPr>
            <w:r w:rsidRPr="0063203A">
              <w:rPr>
                <w:b w:val="0"/>
                <w:bCs w:val="0"/>
              </w:rPr>
              <w:t>-</w:t>
            </w:r>
          </w:p>
        </w:tc>
      </w:tr>
      <w:tr w:rsidR="00E17D90" w:rsidRPr="0063203A" w14:paraId="01D8356A" w14:textId="77777777" w:rsidTr="00A0699D">
        <w:tc>
          <w:tcPr>
            <w:tcW w:w="4574" w:type="dxa"/>
            <w:gridSpan w:val="3"/>
          </w:tcPr>
          <w:p w14:paraId="1C08CF9B" w14:textId="77777777" w:rsidR="002617D3" w:rsidRPr="0063203A" w:rsidRDefault="002617D3" w:rsidP="00A0699D">
            <w:pPr>
              <w:rPr>
                <w:b w:val="0"/>
                <w:bCs w:val="0"/>
              </w:rPr>
            </w:pPr>
            <w:r w:rsidRPr="0063203A">
              <w:rPr>
                <w:b w:val="0"/>
                <w:bCs w:val="0"/>
              </w:rPr>
              <w:t>Weekly Course Hours: 28</w:t>
            </w:r>
          </w:p>
        </w:tc>
        <w:tc>
          <w:tcPr>
            <w:tcW w:w="4748" w:type="dxa"/>
          </w:tcPr>
          <w:p w14:paraId="19113F22" w14:textId="77777777" w:rsidR="002617D3" w:rsidRPr="0063203A" w:rsidRDefault="002617D3" w:rsidP="00A0699D">
            <w:pPr>
              <w:rPr>
                <w:b w:val="0"/>
                <w:bCs w:val="0"/>
              </w:rPr>
            </w:pPr>
            <w:r w:rsidRPr="0063203A">
              <w:rPr>
                <w:b w:val="0"/>
                <w:bCs w:val="0"/>
              </w:rPr>
              <w:t>Course Coordinator:</w:t>
            </w:r>
          </w:p>
          <w:p w14:paraId="45AFBC50" w14:textId="77777777" w:rsidR="002617D3" w:rsidRPr="0063203A" w:rsidRDefault="002617D3" w:rsidP="00A0699D">
            <w:pPr>
              <w:rPr>
                <w:b w:val="0"/>
                <w:bCs w:val="0"/>
              </w:rPr>
            </w:pPr>
            <w:r w:rsidRPr="0063203A">
              <w:rPr>
                <w:b w:val="0"/>
                <w:bCs w:val="0"/>
              </w:rPr>
              <w:t xml:space="preserve"> Lecturer, PhD, F. </w:t>
            </w:r>
            <w:proofErr w:type="spellStart"/>
            <w:r w:rsidRPr="0063203A">
              <w:rPr>
                <w:b w:val="0"/>
                <w:bCs w:val="0"/>
              </w:rPr>
              <w:t>Yelkin</w:t>
            </w:r>
            <w:proofErr w:type="spellEnd"/>
            <w:r w:rsidRPr="0063203A">
              <w:rPr>
                <w:b w:val="0"/>
                <w:bCs w:val="0"/>
              </w:rPr>
              <w:t xml:space="preserve"> ALP</w:t>
            </w:r>
          </w:p>
        </w:tc>
      </w:tr>
      <w:tr w:rsidR="00E17D90" w:rsidRPr="0063203A" w14:paraId="45337330" w14:textId="77777777" w:rsidTr="00A0699D">
        <w:tc>
          <w:tcPr>
            <w:tcW w:w="1513" w:type="dxa"/>
          </w:tcPr>
          <w:p w14:paraId="5E85C9A5" w14:textId="77777777" w:rsidR="002617D3" w:rsidRPr="0063203A" w:rsidRDefault="002617D3" w:rsidP="00A0699D">
            <w:pPr>
              <w:rPr>
                <w:b w:val="0"/>
                <w:bCs w:val="0"/>
              </w:rPr>
            </w:pPr>
            <w:r w:rsidRPr="0063203A">
              <w:rPr>
                <w:b w:val="0"/>
                <w:bCs w:val="0"/>
              </w:rPr>
              <w:t>Theory</w:t>
            </w:r>
          </w:p>
        </w:tc>
        <w:tc>
          <w:tcPr>
            <w:tcW w:w="1530" w:type="dxa"/>
          </w:tcPr>
          <w:p w14:paraId="4D95AA3E" w14:textId="77777777" w:rsidR="002617D3" w:rsidRPr="0063203A" w:rsidRDefault="002617D3" w:rsidP="00A0699D">
            <w:pPr>
              <w:rPr>
                <w:b w:val="0"/>
                <w:bCs w:val="0"/>
              </w:rPr>
            </w:pPr>
            <w:r w:rsidRPr="0063203A">
              <w:rPr>
                <w:b w:val="0"/>
                <w:bCs w:val="0"/>
              </w:rPr>
              <w:t>Application</w:t>
            </w:r>
          </w:p>
        </w:tc>
        <w:tc>
          <w:tcPr>
            <w:tcW w:w="1531" w:type="dxa"/>
          </w:tcPr>
          <w:p w14:paraId="01B0DB34" w14:textId="77777777" w:rsidR="002617D3" w:rsidRPr="0063203A" w:rsidRDefault="002617D3" w:rsidP="00A0699D">
            <w:pPr>
              <w:rPr>
                <w:b w:val="0"/>
                <w:bCs w:val="0"/>
              </w:rPr>
            </w:pPr>
            <w:r w:rsidRPr="0063203A">
              <w:rPr>
                <w:b w:val="0"/>
                <w:bCs w:val="0"/>
              </w:rPr>
              <w:t xml:space="preserve">Laboratory </w:t>
            </w:r>
          </w:p>
        </w:tc>
        <w:tc>
          <w:tcPr>
            <w:tcW w:w="4748" w:type="dxa"/>
          </w:tcPr>
          <w:p w14:paraId="78D602B9" w14:textId="77777777" w:rsidR="002617D3" w:rsidRPr="0063203A" w:rsidRDefault="002617D3" w:rsidP="00A0699D">
            <w:pPr>
              <w:rPr>
                <w:b w:val="0"/>
                <w:bCs w:val="0"/>
              </w:rPr>
            </w:pPr>
            <w:r w:rsidRPr="0063203A">
              <w:rPr>
                <w:b w:val="0"/>
                <w:bCs w:val="0"/>
              </w:rPr>
              <w:t>National Credit: 16</w:t>
            </w:r>
          </w:p>
        </w:tc>
      </w:tr>
      <w:tr w:rsidR="00E17D90" w:rsidRPr="0063203A" w14:paraId="716D3E24" w14:textId="77777777" w:rsidTr="00A0699D">
        <w:tc>
          <w:tcPr>
            <w:tcW w:w="1513" w:type="dxa"/>
          </w:tcPr>
          <w:p w14:paraId="61D6CC48" w14:textId="77777777" w:rsidR="002617D3" w:rsidRPr="0063203A" w:rsidRDefault="002617D3" w:rsidP="00A0699D">
            <w:pPr>
              <w:rPr>
                <w:b w:val="0"/>
                <w:bCs w:val="0"/>
              </w:rPr>
            </w:pPr>
            <w:r w:rsidRPr="0063203A">
              <w:rPr>
                <w:b w:val="0"/>
                <w:bCs w:val="0"/>
              </w:rPr>
              <w:t>4</w:t>
            </w:r>
          </w:p>
        </w:tc>
        <w:tc>
          <w:tcPr>
            <w:tcW w:w="1530" w:type="dxa"/>
          </w:tcPr>
          <w:p w14:paraId="0867C9D1" w14:textId="77777777" w:rsidR="002617D3" w:rsidRPr="0063203A" w:rsidRDefault="002617D3" w:rsidP="00A0699D">
            <w:pPr>
              <w:rPr>
                <w:b w:val="0"/>
                <w:bCs w:val="0"/>
              </w:rPr>
            </w:pPr>
            <w:r w:rsidRPr="0063203A">
              <w:rPr>
                <w:b w:val="0"/>
                <w:bCs w:val="0"/>
              </w:rPr>
              <w:t>24</w:t>
            </w:r>
          </w:p>
        </w:tc>
        <w:tc>
          <w:tcPr>
            <w:tcW w:w="1531" w:type="dxa"/>
          </w:tcPr>
          <w:p w14:paraId="10B5FA5F" w14:textId="77777777" w:rsidR="002617D3" w:rsidRPr="0063203A" w:rsidRDefault="002617D3" w:rsidP="00A0699D">
            <w:pPr>
              <w:rPr>
                <w:b w:val="0"/>
                <w:bCs w:val="0"/>
              </w:rPr>
            </w:pPr>
            <w:r w:rsidRPr="0063203A">
              <w:rPr>
                <w:b w:val="0"/>
                <w:bCs w:val="0"/>
              </w:rPr>
              <w:t>-</w:t>
            </w:r>
          </w:p>
        </w:tc>
        <w:tc>
          <w:tcPr>
            <w:tcW w:w="4748" w:type="dxa"/>
          </w:tcPr>
          <w:p w14:paraId="3052BEC4" w14:textId="77777777" w:rsidR="002617D3" w:rsidRPr="0063203A" w:rsidRDefault="002617D3" w:rsidP="00A0699D">
            <w:pPr>
              <w:rPr>
                <w:b w:val="0"/>
                <w:bCs w:val="0"/>
              </w:rPr>
            </w:pPr>
            <w:r w:rsidRPr="0063203A">
              <w:rPr>
                <w:b w:val="0"/>
                <w:bCs w:val="0"/>
              </w:rPr>
              <w:t>ECTS Credit: 28</w:t>
            </w:r>
          </w:p>
        </w:tc>
      </w:tr>
      <w:tr w:rsidR="002617D3" w:rsidRPr="0063203A" w14:paraId="210E34FA" w14:textId="77777777" w:rsidTr="00A0699D">
        <w:tc>
          <w:tcPr>
            <w:tcW w:w="9322" w:type="dxa"/>
            <w:gridSpan w:val="4"/>
          </w:tcPr>
          <w:p w14:paraId="06F5DC39" w14:textId="5949C252" w:rsidR="002617D3" w:rsidRPr="0063203A" w:rsidRDefault="002617D3" w:rsidP="00A0699D">
            <w:pPr>
              <w:rPr>
                <w:b w:val="0"/>
                <w:bCs w:val="0"/>
              </w:rPr>
            </w:pPr>
            <w:r w:rsidRPr="0063203A">
              <w:rPr>
                <w:b w:val="0"/>
                <w:bCs w:val="0"/>
              </w:rPr>
              <w:lastRenderedPageBreak/>
              <w:t xml:space="preserve">This table will be transferred from the </w:t>
            </w:r>
            <w:r w:rsidR="004A243D" w:rsidRPr="0063203A">
              <w:rPr>
                <w:b w:val="0"/>
                <w:bCs w:val="0"/>
              </w:rPr>
              <w:t>registers’</w:t>
            </w:r>
            <w:r w:rsidRPr="0063203A">
              <w:rPr>
                <w:b w:val="0"/>
                <w:bCs w:val="0"/>
              </w:rPr>
              <w:t xml:space="preserve"> office automation system.</w:t>
            </w:r>
          </w:p>
        </w:tc>
      </w:tr>
    </w:tbl>
    <w:p w14:paraId="39130C20"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63203A" w14:paraId="02926D15" w14:textId="77777777" w:rsidTr="002617D3">
        <w:tc>
          <w:tcPr>
            <w:tcW w:w="9351" w:type="dxa"/>
          </w:tcPr>
          <w:p w14:paraId="2AC4EF09" w14:textId="77777777" w:rsidR="002617D3" w:rsidRPr="0063203A" w:rsidRDefault="002617D3" w:rsidP="00A0699D">
            <w:pPr>
              <w:rPr>
                <w:b w:val="0"/>
                <w:bCs w:val="0"/>
              </w:rPr>
            </w:pPr>
            <w:r w:rsidRPr="0063203A">
              <w:rPr>
                <w:b w:val="0"/>
                <w:bCs w:val="0"/>
              </w:rPr>
              <w:t>Course Objective:</w:t>
            </w:r>
          </w:p>
          <w:p w14:paraId="6012E3B7" w14:textId="77777777" w:rsidR="002617D3" w:rsidRPr="0063203A" w:rsidRDefault="002617D3" w:rsidP="00A0699D">
            <w:pPr>
              <w:rPr>
                <w:b w:val="0"/>
                <w:bCs w:val="0"/>
              </w:rPr>
            </w:pPr>
            <w:r w:rsidRPr="0063203A">
              <w:rPr>
                <w:b w:val="0"/>
                <w:bCs w:val="0"/>
              </w:rPr>
              <w:t>In this course, it is aimed to enable the student to obtain the competence that is</w:t>
            </w:r>
          </w:p>
          <w:p w14:paraId="4FB6CD34" w14:textId="77777777" w:rsidR="002617D3" w:rsidRPr="0063203A" w:rsidRDefault="002617D3" w:rsidP="00A0699D">
            <w:pPr>
              <w:rPr>
                <w:b w:val="0"/>
                <w:bCs w:val="0"/>
              </w:rPr>
            </w:pPr>
            <w:r w:rsidRPr="0063203A">
              <w:rPr>
                <w:b w:val="0"/>
                <w:bCs w:val="0"/>
              </w:rPr>
              <w:t>required for the sickness and health conditions of the individual/family/society and be</w:t>
            </w:r>
          </w:p>
          <w:p w14:paraId="32EB290C" w14:textId="77777777" w:rsidR="002617D3" w:rsidRPr="0063203A" w:rsidRDefault="002617D3" w:rsidP="00A0699D">
            <w:pPr>
              <w:rPr>
                <w:b w:val="0"/>
                <w:bCs w:val="0"/>
              </w:rPr>
            </w:pPr>
            <w:r w:rsidRPr="0063203A">
              <w:rPr>
                <w:b w:val="0"/>
                <w:bCs w:val="0"/>
              </w:rPr>
              <w:t>attuned to the occupational life easily.</w:t>
            </w:r>
          </w:p>
        </w:tc>
      </w:tr>
      <w:tr w:rsidR="002617D3" w:rsidRPr="0063203A" w14:paraId="4A5B5F63" w14:textId="77777777" w:rsidTr="002617D3">
        <w:tc>
          <w:tcPr>
            <w:tcW w:w="9351" w:type="dxa"/>
          </w:tcPr>
          <w:p w14:paraId="466F6930" w14:textId="77777777" w:rsidR="002617D3" w:rsidRPr="0063203A" w:rsidRDefault="002617D3" w:rsidP="00A0699D">
            <w:pPr>
              <w:rPr>
                <w:b w:val="0"/>
                <w:bCs w:val="0"/>
              </w:rPr>
            </w:pPr>
            <w:r w:rsidRPr="0063203A">
              <w:rPr>
                <w:b w:val="0"/>
                <w:bCs w:val="0"/>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9135"/>
            </w:tblGrid>
            <w:tr w:rsidR="00E17D90" w:rsidRPr="0063203A" w14:paraId="50FCF116" w14:textId="77777777" w:rsidTr="00A0699D">
              <w:tc>
                <w:tcPr>
                  <w:tcW w:w="0" w:type="auto"/>
                  <w:tcBorders>
                    <w:top w:val="nil"/>
                    <w:left w:val="nil"/>
                    <w:bottom w:val="nil"/>
                    <w:right w:val="nil"/>
                  </w:tcBorders>
                  <w:shd w:val="clear" w:color="auto" w:fill="auto"/>
                  <w:vAlign w:val="bottom"/>
                  <w:hideMark/>
                </w:tcPr>
                <w:p w14:paraId="3B2336E0" w14:textId="77777777" w:rsidR="002617D3" w:rsidRPr="0063203A" w:rsidRDefault="002617D3" w:rsidP="00CA2E50">
                  <w:pPr>
                    <w:pStyle w:val="ListeParagraf"/>
                    <w:numPr>
                      <w:ilvl w:val="0"/>
                      <w:numId w:val="52"/>
                    </w:numPr>
                    <w:rPr>
                      <w:b w:val="0"/>
                      <w:bCs w:val="0"/>
                    </w:rPr>
                  </w:pPr>
                  <w:r w:rsidRPr="0063203A">
                    <w:rPr>
                      <w:b w:val="0"/>
                      <w:bCs w:val="0"/>
                    </w:rPr>
                    <w:t>The student can combine the knowledge concerning protection and development of individual/family/community health with individual-specific and holistic approach and put this into practice.</w:t>
                  </w:r>
                </w:p>
              </w:tc>
            </w:tr>
            <w:tr w:rsidR="00E17D90" w:rsidRPr="0063203A" w14:paraId="7AC63343" w14:textId="77777777" w:rsidTr="00A0699D">
              <w:tc>
                <w:tcPr>
                  <w:tcW w:w="0" w:type="auto"/>
                  <w:tcBorders>
                    <w:top w:val="nil"/>
                    <w:left w:val="nil"/>
                    <w:bottom w:val="nil"/>
                    <w:right w:val="nil"/>
                  </w:tcBorders>
                  <w:shd w:val="clear" w:color="auto" w:fill="auto"/>
                  <w:vAlign w:val="bottom"/>
                  <w:hideMark/>
                </w:tcPr>
                <w:p w14:paraId="12B9BE4C" w14:textId="7CCF8D52" w:rsidR="002617D3" w:rsidRPr="0063203A" w:rsidRDefault="002617D3" w:rsidP="00CA2E50">
                  <w:pPr>
                    <w:pStyle w:val="ListeParagraf"/>
                    <w:numPr>
                      <w:ilvl w:val="0"/>
                      <w:numId w:val="52"/>
                    </w:numPr>
                    <w:rPr>
                      <w:b w:val="0"/>
                      <w:bCs w:val="0"/>
                    </w:rPr>
                  </w:pPr>
                  <w:r w:rsidRPr="0063203A">
                    <w:rPr>
                      <w:b w:val="0"/>
                      <w:bCs w:val="0"/>
                    </w:rPr>
                    <w:t xml:space="preserve">The student can use independent clinical </w:t>
                  </w:r>
                  <w:r w:rsidR="004A243D" w:rsidRPr="0063203A">
                    <w:rPr>
                      <w:b w:val="0"/>
                      <w:bCs w:val="0"/>
                    </w:rPr>
                    <w:t>decision-making</w:t>
                  </w:r>
                  <w:r w:rsidRPr="0063203A">
                    <w:rPr>
                      <w:b w:val="0"/>
                      <w:bCs w:val="0"/>
                    </w:rPr>
                    <w:t xml:space="preserve"> skills in complex care management situation in accordance with the obtained knowledge and skills.</w:t>
                  </w:r>
                </w:p>
              </w:tc>
            </w:tr>
            <w:tr w:rsidR="00E17D90" w:rsidRPr="0063203A" w14:paraId="21AF10F0" w14:textId="77777777" w:rsidTr="00A0699D">
              <w:tc>
                <w:tcPr>
                  <w:tcW w:w="0" w:type="auto"/>
                  <w:tcBorders>
                    <w:top w:val="nil"/>
                    <w:left w:val="nil"/>
                    <w:bottom w:val="nil"/>
                    <w:right w:val="nil"/>
                  </w:tcBorders>
                  <w:shd w:val="clear" w:color="auto" w:fill="auto"/>
                  <w:vAlign w:val="bottom"/>
                  <w:hideMark/>
                </w:tcPr>
                <w:p w14:paraId="20A98063" w14:textId="77777777" w:rsidR="002617D3" w:rsidRPr="0063203A" w:rsidRDefault="002617D3" w:rsidP="00CA2E50">
                  <w:pPr>
                    <w:pStyle w:val="ListeParagraf"/>
                    <w:numPr>
                      <w:ilvl w:val="0"/>
                      <w:numId w:val="52"/>
                    </w:numPr>
                    <w:rPr>
                      <w:b w:val="0"/>
                      <w:bCs w:val="0"/>
                    </w:rPr>
                  </w:pPr>
                  <w:r w:rsidRPr="0063203A">
                    <w:rPr>
                      <w:b w:val="0"/>
                      <w:bCs w:val="0"/>
                    </w:rPr>
                    <w:t>The student can independently manage safe nursing care of a larger number of individuals.</w:t>
                  </w:r>
                </w:p>
              </w:tc>
            </w:tr>
            <w:tr w:rsidR="00E17D90" w:rsidRPr="0063203A" w14:paraId="560BC0A9" w14:textId="77777777" w:rsidTr="00A0699D">
              <w:tc>
                <w:tcPr>
                  <w:tcW w:w="0" w:type="auto"/>
                  <w:tcBorders>
                    <w:top w:val="nil"/>
                    <w:left w:val="nil"/>
                    <w:bottom w:val="nil"/>
                    <w:right w:val="nil"/>
                  </w:tcBorders>
                  <w:shd w:val="clear" w:color="auto" w:fill="auto"/>
                  <w:vAlign w:val="bottom"/>
                  <w:hideMark/>
                </w:tcPr>
                <w:p w14:paraId="542978CA" w14:textId="77777777" w:rsidR="002617D3" w:rsidRPr="0063203A" w:rsidRDefault="002617D3" w:rsidP="00CA2E50">
                  <w:pPr>
                    <w:pStyle w:val="ListeParagraf"/>
                    <w:numPr>
                      <w:ilvl w:val="0"/>
                      <w:numId w:val="52"/>
                    </w:numPr>
                    <w:rPr>
                      <w:b w:val="0"/>
                      <w:bCs w:val="0"/>
                    </w:rPr>
                  </w:pPr>
                  <w:r w:rsidRPr="0063203A">
                    <w:rPr>
                      <w:b w:val="0"/>
                      <w:bCs w:val="0"/>
                    </w:rPr>
                    <w:t>The student can put his or her priority determination, organization and time management skills into practice.</w:t>
                  </w:r>
                </w:p>
              </w:tc>
            </w:tr>
            <w:tr w:rsidR="00E17D90" w:rsidRPr="0063203A" w14:paraId="227B9BDA" w14:textId="77777777" w:rsidTr="00A0699D">
              <w:tc>
                <w:tcPr>
                  <w:tcW w:w="0" w:type="auto"/>
                  <w:tcBorders>
                    <w:top w:val="nil"/>
                    <w:left w:val="nil"/>
                    <w:bottom w:val="nil"/>
                    <w:right w:val="nil"/>
                  </w:tcBorders>
                  <w:shd w:val="clear" w:color="auto" w:fill="auto"/>
                  <w:vAlign w:val="bottom"/>
                  <w:hideMark/>
                </w:tcPr>
                <w:p w14:paraId="1BEB0716" w14:textId="77777777" w:rsidR="002617D3" w:rsidRPr="0063203A" w:rsidRDefault="002617D3" w:rsidP="00CA2E50">
                  <w:pPr>
                    <w:pStyle w:val="ListeParagraf"/>
                    <w:numPr>
                      <w:ilvl w:val="0"/>
                      <w:numId w:val="52"/>
                    </w:numPr>
                    <w:rPr>
                      <w:b w:val="0"/>
                      <w:bCs w:val="0"/>
                    </w:rPr>
                  </w:pPr>
                  <w:r w:rsidRPr="0063203A">
                    <w:rPr>
                      <w:b w:val="0"/>
                      <w:bCs w:val="0"/>
                    </w:rPr>
                    <w:t>The student can, using his or her communication skills in complicated situations, manage the cooperation between the patient, family, peer, educator and medical staff.</w:t>
                  </w:r>
                </w:p>
              </w:tc>
            </w:tr>
            <w:tr w:rsidR="00E17D90" w:rsidRPr="0063203A" w14:paraId="3566D3BA" w14:textId="77777777" w:rsidTr="00A0699D">
              <w:tc>
                <w:tcPr>
                  <w:tcW w:w="0" w:type="auto"/>
                  <w:tcBorders>
                    <w:top w:val="nil"/>
                    <w:left w:val="nil"/>
                    <w:bottom w:val="nil"/>
                    <w:right w:val="nil"/>
                  </w:tcBorders>
                  <w:shd w:val="clear" w:color="auto" w:fill="auto"/>
                  <w:vAlign w:val="bottom"/>
                  <w:hideMark/>
                </w:tcPr>
                <w:p w14:paraId="7B16D142" w14:textId="77777777" w:rsidR="002617D3" w:rsidRPr="0063203A" w:rsidRDefault="002617D3" w:rsidP="00CA2E50">
                  <w:pPr>
                    <w:pStyle w:val="ListeParagraf"/>
                    <w:numPr>
                      <w:ilvl w:val="0"/>
                      <w:numId w:val="52"/>
                    </w:numPr>
                    <w:rPr>
                      <w:b w:val="0"/>
                      <w:bCs w:val="0"/>
                    </w:rPr>
                  </w:pPr>
                  <w:r w:rsidRPr="0063203A">
                    <w:rPr>
                      <w:b w:val="0"/>
                      <w:bCs w:val="0"/>
                    </w:rPr>
                    <w:t>The student can find solution to ethical problems faced during nursing practices.</w:t>
                  </w:r>
                </w:p>
              </w:tc>
            </w:tr>
            <w:tr w:rsidR="00E17D90" w:rsidRPr="0063203A" w14:paraId="48ACB025" w14:textId="77777777" w:rsidTr="00A0699D">
              <w:tc>
                <w:tcPr>
                  <w:tcW w:w="0" w:type="auto"/>
                  <w:tcBorders>
                    <w:top w:val="nil"/>
                    <w:left w:val="nil"/>
                    <w:bottom w:val="nil"/>
                    <w:right w:val="nil"/>
                  </w:tcBorders>
                  <w:shd w:val="clear" w:color="auto" w:fill="auto"/>
                  <w:vAlign w:val="bottom"/>
                  <w:hideMark/>
                </w:tcPr>
                <w:p w14:paraId="44D55F10" w14:textId="77777777" w:rsidR="002617D3" w:rsidRPr="0063203A" w:rsidRDefault="002617D3" w:rsidP="00CA2E50">
                  <w:pPr>
                    <w:pStyle w:val="ListeParagraf"/>
                    <w:numPr>
                      <w:ilvl w:val="0"/>
                      <w:numId w:val="52"/>
                    </w:numPr>
                    <w:rPr>
                      <w:b w:val="0"/>
                      <w:bCs w:val="0"/>
                    </w:rPr>
                  </w:pPr>
                  <w:r w:rsidRPr="0063203A">
                    <w:rPr>
                      <w:b w:val="0"/>
                      <w:bCs w:val="0"/>
                    </w:rPr>
                    <w:t>The student shows personal and professional development, improves and completes self-assessment.</w:t>
                  </w:r>
                </w:p>
              </w:tc>
            </w:tr>
            <w:tr w:rsidR="00E17D90" w:rsidRPr="0063203A" w14:paraId="08D78201" w14:textId="77777777" w:rsidTr="00A0699D">
              <w:tc>
                <w:tcPr>
                  <w:tcW w:w="0" w:type="auto"/>
                  <w:tcBorders>
                    <w:top w:val="nil"/>
                    <w:left w:val="nil"/>
                    <w:bottom w:val="nil"/>
                    <w:right w:val="nil"/>
                  </w:tcBorders>
                  <w:shd w:val="clear" w:color="auto" w:fill="auto"/>
                  <w:vAlign w:val="bottom"/>
                  <w:hideMark/>
                </w:tcPr>
                <w:p w14:paraId="23EE5249" w14:textId="77777777" w:rsidR="002617D3" w:rsidRPr="0063203A" w:rsidRDefault="002617D3" w:rsidP="00CA2E50">
                  <w:pPr>
                    <w:pStyle w:val="ListeParagraf"/>
                    <w:numPr>
                      <w:ilvl w:val="0"/>
                      <w:numId w:val="52"/>
                    </w:numPr>
                    <w:rPr>
                      <w:b w:val="0"/>
                      <w:bCs w:val="0"/>
                    </w:rPr>
                  </w:pPr>
                  <w:r w:rsidRPr="0063203A">
                    <w:rPr>
                      <w:b w:val="0"/>
                      <w:bCs w:val="0"/>
                    </w:rPr>
                    <w:t>The student can analyze health policies and legal obligations in nursing practices.</w:t>
                  </w:r>
                </w:p>
              </w:tc>
            </w:tr>
            <w:tr w:rsidR="00E17D90" w:rsidRPr="0063203A" w14:paraId="62E09DE5" w14:textId="77777777" w:rsidTr="00A0699D">
              <w:tc>
                <w:tcPr>
                  <w:tcW w:w="0" w:type="auto"/>
                  <w:tcBorders>
                    <w:top w:val="nil"/>
                    <w:left w:val="nil"/>
                    <w:bottom w:val="nil"/>
                    <w:right w:val="nil"/>
                  </w:tcBorders>
                  <w:shd w:val="clear" w:color="auto" w:fill="auto"/>
                  <w:vAlign w:val="bottom"/>
                  <w:hideMark/>
                </w:tcPr>
                <w:p w14:paraId="4EA31EC7" w14:textId="77777777" w:rsidR="002617D3" w:rsidRPr="0063203A" w:rsidRDefault="002617D3" w:rsidP="00CA2E50">
                  <w:pPr>
                    <w:pStyle w:val="ListeParagraf"/>
                    <w:numPr>
                      <w:ilvl w:val="0"/>
                      <w:numId w:val="52"/>
                    </w:numPr>
                    <w:rPr>
                      <w:b w:val="0"/>
                      <w:bCs w:val="0"/>
                    </w:rPr>
                  </w:pPr>
                  <w:r w:rsidRPr="0063203A">
                    <w:rPr>
                      <w:b w:val="0"/>
                      <w:bCs w:val="0"/>
                    </w:rPr>
                    <w:t>The student can review and use health care information systems and technological developments in the execution of care.</w:t>
                  </w:r>
                </w:p>
              </w:tc>
            </w:tr>
            <w:tr w:rsidR="00E17D90" w:rsidRPr="0063203A" w14:paraId="16975468" w14:textId="77777777" w:rsidTr="00A0699D">
              <w:tc>
                <w:tcPr>
                  <w:tcW w:w="0" w:type="auto"/>
                  <w:tcBorders>
                    <w:top w:val="nil"/>
                    <w:left w:val="nil"/>
                    <w:bottom w:val="nil"/>
                    <w:right w:val="nil"/>
                  </w:tcBorders>
                  <w:shd w:val="clear" w:color="auto" w:fill="auto"/>
                  <w:vAlign w:val="bottom"/>
                  <w:hideMark/>
                </w:tcPr>
                <w:p w14:paraId="5E163FB8" w14:textId="77777777" w:rsidR="002617D3" w:rsidRPr="0063203A" w:rsidRDefault="002617D3" w:rsidP="00CA2E50">
                  <w:pPr>
                    <w:pStyle w:val="ListeParagraf"/>
                    <w:numPr>
                      <w:ilvl w:val="0"/>
                      <w:numId w:val="52"/>
                    </w:numPr>
                    <w:rPr>
                      <w:b w:val="0"/>
                      <w:bCs w:val="0"/>
                    </w:rPr>
                  </w:pPr>
                  <w:r w:rsidRPr="0063203A">
                    <w:rPr>
                      <w:b w:val="0"/>
                      <w:bCs w:val="0"/>
                    </w:rPr>
                    <w:t>The student can put his or her evidence-based practice knowledge into practice.</w:t>
                  </w:r>
                </w:p>
              </w:tc>
            </w:tr>
          </w:tbl>
          <w:p w14:paraId="468DD619" w14:textId="77777777" w:rsidR="002617D3" w:rsidRPr="0063203A" w:rsidRDefault="002617D3" w:rsidP="00A0699D">
            <w:pPr>
              <w:ind w:left="720"/>
              <w:rPr>
                <w:b w:val="0"/>
                <w:bCs w:val="0"/>
              </w:rPr>
            </w:pPr>
          </w:p>
        </w:tc>
      </w:tr>
    </w:tbl>
    <w:p w14:paraId="2E673ECB"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617D3" w:rsidRPr="0063203A" w14:paraId="755E4A10" w14:textId="77777777" w:rsidTr="002617D3">
        <w:trPr>
          <w:trHeight w:val="747"/>
        </w:trPr>
        <w:tc>
          <w:tcPr>
            <w:tcW w:w="9351" w:type="dxa"/>
          </w:tcPr>
          <w:p w14:paraId="49E0C5D1" w14:textId="77777777" w:rsidR="002617D3" w:rsidRPr="0063203A" w:rsidRDefault="002617D3" w:rsidP="00A0699D">
            <w:pPr>
              <w:rPr>
                <w:b w:val="0"/>
                <w:bCs w:val="0"/>
              </w:rPr>
            </w:pPr>
            <w:r w:rsidRPr="0063203A">
              <w:rPr>
                <w:b w:val="0"/>
                <w:bCs w:val="0"/>
              </w:rPr>
              <w:t xml:space="preserve">Learning and Teaching Strategies: </w:t>
            </w:r>
          </w:p>
          <w:p w14:paraId="4F11B51F" w14:textId="1E617D63" w:rsidR="002617D3" w:rsidRPr="0063203A" w:rsidRDefault="002617D3" w:rsidP="00A0699D">
            <w:pPr>
              <w:autoSpaceDE w:val="0"/>
              <w:autoSpaceDN w:val="0"/>
              <w:adjustRightInd w:val="0"/>
              <w:rPr>
                <w:b w:val="0"/>
                <w:bCs w:val="0"/>
              </w:rPr>
            </w:pPr>
            <w:r w:rsidRPr="0063203A">
              <w:rPr>
                <w:b w:val="0"/>
                <w:bCs w:val="0"/>
              </w:rPr>
              <w:t xml:space="preserve">Participation in course, presentation, discussion, question-answer, reflection, </w:t>
            </w:r>
            <w:r w:rsidR="004A243D" w:rsidRPr="0063203A">
              <w:rPr>
                <w:b w:val="0"/>
                <w:bCs w:val="0"/>
              </w:rPr>
              <w:t>self-learning</w:t>
            </w:r>
            <w:r w:rsidRPr="0063203A">
              <w:rPr>
                <w:b w:val="0"/>
                <w:bCs w:val="0"/>
              </w:rPr>
              <w:t>, case study, reflection, concept map, clinical practice.</w:t>
            </w:r>
          </w:p>
        </w:tc>
      </w:tr>
    </w:tbl>
    <w:p w14:paraId="3D4C45EB" w14:textId="77777777" w:rsidR="002617D3" w:rsidRPr="00CA1F18" w:rsidRDefault="002617D3" w:rsidP="002617D3">
      <w:pPr>
        <w:jc w:val="cente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997"/>
        <w:gridCol w:w="3131"/>
      </w:tblGrid>
      <w:tr w:rsidR="00E17D90" w:rsidRPr="0063203A" w14:paraId="7E11F985" w14:textId="77777777" w:rsidTr="00A0699D">
        <w:trPr>
          <w:trHeight w:val="1618"/>
        </w:trPr>
        <w:tc>
          <w:tcPr>
            <w:tcW w:w="9185" w:type="dxa"/>
            <w:gridSpan w:val="3"/>
            <w:tcBorders>
              <w:top w:val="single" w:sz="4" w:space="0" w:color="auto"/>
              <w:left w:val="single" w:sz="4" w:space="0" w:color="auto"/>
              <w:bottom w:val="single" w:sz="4" w:space="0" w:color="auto"/>
              <w:right w:val="single" w:sz="4" w:space="0" w:color="auto"/>
            </w:tcBorders>
          </w:tcPr>
          <w:p w14:paraId="322316D2" w14:textId="77777777" w:rsidR="002617D3" w:rsidRPr="0063203A" w:rsidRDefault="002617D3" w:rsidP="00A0699D">
            <w:pPr>
              <w:jc w:val="both"/>
              <w:rPr>
                <w:b w:val="0"/>
                <w:bCs w:val="0"/>
              </w:rPr>
            </w:pPr>
            <w:r w:rsidRPr="0063203A">
              <w:rPr>
                <w:b w:val="0"/>
                <w:bCs w:val="0"/>
              </w:rPr>
              <w:t>Assessment Methods:</w:t>
            </w:r>
          </w:p>
          <w:p w14:paraId="56C9280A" w14:textId="50E77DF7" w:rsidR="002617D3" w:rsidRPr="0063203A" w:rsidRDefault="002617D3" w:rsidP="004A243D">
            <w:pPr>
              <w:jc w:val="both"/>
              <w:rPr>
                <w:b w:val="0"/>
                <w:bCs w:val="0"/>
              </w:rPr>
            </w:pPr>
            <w:r w:rsidRPr="0063203A">
              <w:rPr>
                <w:b w:val="0"/>
                <w:bCs w:val="0"/>
              </w:rPr>
              <w:t>(Assessment method shall correspond to learning outputs and teaching techniques being used during the course)</w:t>
            </w:r>
          </w:p>
        </w:tc>
      </w:tr>
      <w:tr w:rsidR="00E17D90" w:rsidRPr="0063203A" w14:paraId="403988D2" w14:textId="77777777" w:rsidTr="00A0699D">
        <w:trPr>
          <w:trHeight w:val="139"/>
        </w:trPr>
        <w:tc>
          <w:tcPr>
            <w:tcW w:w="3057" w:type="dxa"/>
          </w:tcPr>
          <w:p w14:paraId="129E671E" w14:textId="77777777" w:rsidR="002617D3" w:rsidRPr="0063203A" w:rsidRDefault="002617D3" w:rsidP="00A0699D">
            <w:pPr>
              <w:jc w:val="center"/>
              <w:rPr>
                <w:b w:val="0"/>
                <w:bCs w:val="0"/>
              </w:rPr>
            </w:pPr>
          </w:p>
        </w:tc>
        <w:tc>
          <w:tcPr>
            <w:tcW w:w="2997" w:type="dxa"/>
          </w:tcPr>
          <w:p w14:paraId="61E6B0DB" w14:textId="77777777" w:rsidR="002617D3" w:rsidRPr="0063203A" w:rsidRDefault="002617D3" w:rsidP="00A0699D">
            <w:pPr>
              <w:jc w:val="center"/>
              <w:rPr>
                <w:b w:val="0"/>
                <w:bCs w:val="0"/>
              </w:rPr>
            </w:pPr>
            <w:r w:rsidRPr="0063203A">
              <w:rPr>
                <w:b w:val="0"/>
                <w:bCs w:val="0"/>
              </w:rPr>
              <w:t>If used, check as (X).</w:t>
            </w:r>
          </w:p>
        </w:tc>
        <w:tc>
          <w:tcPr>
            <w:tcW w:w="3131" w:type="dxa"/>
          </w:tcPr>
          <w:p w14:paraId="6A1B9BEB" w14:textId="77777777" w:rsidR="002617D3" w:rsidRPr="0063203A" w:rsidRDefault="002617D3" w:rsidP="00A0699D">
            <w:pPr>
              <w:jc w:val="center"/>
              <w:rPr>
                <w:b w:val="0"/>
                <w:bCs w:val="0"/>
              </w:rPr>
            </w:pPr>
            <w:r w:rsidRPr="0063203A">
              <w:rPr>
                <w:b w:val="0"/>
                <w:bCs w:val="0"/>
              </w:rPr>
              <w:t>Percentage (%)</w:t>
            </w:r>
          </w:p>
        </w:tc>
      </w:tr>
      <w:tr w:rsidR="00E17D90" w:rsidRPr="0063203A" w14:paraId="5F2C6EB9" w14:textId="77777777" w:rsidTr="00A0699D">
        <w:tc>
          <w:tcPr>
            <w:tcW w:w="3057" w:type="dxa"/>
            <w:vAlign w:val="center"/>
          </w:tcPr>
          <w:p w14:paraId="7A42C331" w14:textId="77777777" w:rsidR="002617D3" w:rsidRPr="0063203A" w:rsidRDefault="002617D3" w:rsidP="00A0699D">
            <w:pPr>
              <w:autoSpaceDE w:val="0"/>
              <w:autoSpaceDN w:val="0"/>
              <w:adjustRightInd w:val="0"/>
              <w:rPr>
                <w:b w:val="0"/>
                <w:bCs w:val="0"/>
              </w:rPr>
            </w:pPr>
            <w:r w:rsidRPr="0063203A">
              <w:rPr>
                <w:b w:val="0"/>
                <w:bCs w:val="0"/>
              </w:rPr>
              <w:t>Intra-Semester / Semester-End Studies</w:t>
            </w:r>
          </w:p>
        </w:tc>
        <w:tc>
          <w:tcPr>
            <w:tcW w:w="2997" w:type="dxa"/>
            <w:vAlign w:val="center"/>
          </w:tcPr>
          <w:p w14:paraId="6E472602" w14:textId="77777777" w:rsidR="002617D3" w:rsidRPr="0063203A" w:rsidRDefault="002617D3" w:rsidP="00A0699D">
            <w:pPr>
              <w:autoSpaceDE w:val="0"/>
              <w:autoSpaceDN w:val="0"/>
              <w:adjustRightInd w:val="0"/>
              <w:jc w:val="center"/>
              <w:rPr>
                <w:b w:val="0"/>
                <w:bCs w:val="0"/>
              </w:rPr>
            </w:pPr>
          </w:p>
        </w:tc>
        <w:tc>
          <w:tcPr>
            <w:tcW w:w="3131" w:type="dxa"/>
            <w:vAlign w:val="center"/>
          </w:tcPr>
          <w:p w14:paraId="3A8A1AA1" w14:textId="77777777" w:rsidR="002617D3" w:rsidRPr="0063203A" w:rsidRDefault="002617D3" w:rsidP="00A0699D">
            <w:pPr>
              <w:autoSpaceDE w:val="0"/>
              <w:autoSpaceDN w:val="0"/>
              <w:adjustRightInd w:val="0"/>
              <w:jc w:val="center"/>
              <w:rPr>
                <w:b w:val="0"/>
                <w:bCs w:val="0"/>
              </w:rPr>
            </w:pPr>
          </w:p>
        </w:tc>
      </w:tr>
      <w:tr w:rsidR="00E17D90" w:rsidRPr="0063203A" w14:paraId="1BC97716" w14:textId="77777777" w:rsidTr="00A0699D">
        <w:trPr>
          <w:trHeight w:val="470"/>
        </w:trPr>
        <w:tc>
          <w:tcPr>
            <w:tcW w:w="3057" w:type="dxa"/>
            <w:vAlign w:val="center"/>
          </w:tcPr>
          <w:p w14:paraId="46A0A00D" w14:textId="77777777" w:rsidR="002617D3" w:rsidRPr="0063203A" w:rsidRDefault="002617D3" w:rsidP="00A0699D">
            <w:pPr>
              <w:autoSpaceDE w:val="0"/>
              <w:autoSpaceDN w:val="0"/>
              <w:adjustRightInd w:val="0"/>
              <w:ind w:left="708"/>
              <w:rPr>
                <w:b w:val="0"/>
                <w:bCs w:val="0"/>
              </w:rPr>
            </w:pPr>
            <w:r w:rsidRPr="0063203A">
              <w:rPr>
                <w:b w:val="0"/>
                <w:bCs w:val="0"/>
              </w:rPr>
              <w:t>1. Midterm exam</w:t>
            </w:r>
          </w:p>
        </w:tc>
        <w:tc>
          <w:tcPr>
            <w:tcW w:w="2997" w:type="dxa"/>
            <w:vAlign w:val="center"/>
          </w:tcPr>
          <w:p w14:paraId="1B28DB55"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0972FFBC"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4FA957C" w14:textId="77777777" w:rsidTr="00A0699D">
        <w:trPr>
          <w:trHeight w:val="415"/>
        </w:trPr>
        <w:tc>
          <w:tcPr>
            <w:tcW w:w="3057" w:type="dxa"/>
            <w:vAlign w:val="center"/>
          </w:tcPr>
          <w:p w14:paraId="1AEA4BC7" w14:textId="77777777" w:rsidR="002617D3" w:rsidRPr="0063203A" w:rsidRDefault="002617D3" w:rsidP="00A0699D">
            <w:pPr>
              <w:autoSpaceDE w:val="0"/>
              <w:autoSpaceDN w:val="0"/>
              <w:adjustRightInd w:val="0"/>
              <w:jc w:val="center"/>
              <w:rPr>
                <w:b w:val="0"/>
                <w:bCs w:val="0"/>
              </w:rPr>
            </w:pPr>
            <w:r w:rsidRPr="0063203A">
              <w:rPr>
                <w:b w:val="0"/>
                <w:bCs w:val="0"/>
              </w:rPr>
              <w:t>Clinical Practice (Case</w:t>
            </w:r>
          </w:p>
          <w:p w14:paraId="2969E165" w14:textId="77777777" w:rsidR="002617D3" w:rsidRPr="0063203A" w:rsidRDefault="002617D3" w:rsidP="00A0699D">
            <w:pPr>
              <w:autoSpaceDE w:val="0"/>
              <w:autoSpaceDN w:val="0"/>
              <w:adjustRightInd w:val="0"/>
              <w:jc w:val="center"/>
              <w:rPr>
                <w:b w:val="0"/>
                <w:bCs w:val="0"/>
              </w:rPr>
            </w:pPr>
            <w:r w:rsidRPr="0063203A">
              <w:rPr>
                <w:b w:val="0"/>
                <w:bCs w:val="0"/>
              </w:rPr>
              <w:t>Report/presentation, Portfolio, Clinical Practice grades etc.)</w:t>
            </w:r>
          </w:p>
          <w:p w14:paraId="5DF899D6" w14:textId="77777777" w:rsidR="002617D3" w:rsidRPr="0063203A" w:rsidRDefault="002617D3" w:rsidP="00A0699D">
            <w:pPr>
              <w:autoSpaceDE w:val="0"/>
              <w:autoSpaceDN w:val="0"/>
              <w:adjustRightInd w:val="0"/>
              <w:ind w:left="708"/>
              <w:jc w:val="center"/>
              <w:rPr>
                <w:b w:val="0"/>
                <w:bCs w:val="0"/>
              </w:rPr>
            </w:pPr>
          </w:p>
        </w:tc>
        <w:tc>
          <w:tcPr>
            <w:tcW w:w="2997" w:type="dxa"/>
            <w:vAlign w:val="center"/>
          </w:tcPr>
          <w:p w14:paraId="25327EC9"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1D36A8E8"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5B1A317" w14:textId="77777777" w:rsidTr="00A0699D">
        <w:tc>
          <w:tcPr>
            <w:tcW w:w="3057" w:type="dxa"/>
            <w:vAlign w:val="center"/>
          </w:tcPr>
          <w:p w14:paraId="2C45A1A5" w14:textId="77777777" w:rsidR="002617D3" w:rsidRPr="0063203A" w:rsidRDefault="002617D3" w:rsidP="00A0699D">
            <w:pPr>
              <w:autoSpaceDE w:val="0"/>
              <w:autoSpaceDN w:val="0"/>
              <w:adjustRightInd w:val="0"/>
              <w:ind w:left="708"/>
              <w:rPr>
                <w:b w:val="0"/>
                <w:bCs w:val="0"/>
              </w:rPr>
            </w:pPr>
            <w:r w:rsidRPr="0063203A">
              <w:rPr>
                <w:b w:val="0"/>
                <w:bCs w:val="0"/>
              </w:rPr>
              <w:t>Final Exam</w:t>
            </w:r>
          </w:p>
        </w:tc>
        <w:tc>
          <w:tcPr>
            <w:tcW w:w="2997" w:type="dxa"/>
            <w:vAlign w:val="center"/>
          </w:tcPr>
          <w:p w14:paraId="06570A7E" w14:textId="77777777" w:rsidR="002617D3" w:rsidRPr="0063203A" w:rsidRDefault="002617D3" w:rsidP="00A0699D">
            <w:pPr>
              <w:autoSpaceDE w:val="0"/>
              <w:autoSpaceDN w:val="0"/>
              <w:adjustRightInd w:val="0"/>
              <w:jc w:val="center"/>
              <w:rPr>
                <w:b w:val="0"/>
                <w:bCs w:val="0"/>
              </w:rPr>
            </w:pPr>
            <w:r w:rsidRPr="0063203A">
              <w:rPr>
                <w:b w:val="0"/>
                <w:bCs w:val="0"/>
              </w:rPr>
              <w:t>X</w:t>
            </w:r>
          </w:p>
        </w:tc>
        <w:tc>
          <w:tcPr>
            <w:tcW w:w="3131" w:type="dxa"/>
            <w:vAlign w:val="center"/>
          </w:tcPr>
          <w:p w14:paraId="543A2531"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3D0F1ECE" w14:textId="77777777" w:rsidTr="00A0699D">
        <w:tc>
          <w:tcPr>
            <w:tcW w:w="3057" w:type="dxa"/>
            <w:vAlign w:val="center"/>
          </w:tcPr>
          <w:p w14:paraId="1ACA7E7A" w14:textId="77777777" w:rsidR="002617D3" w:rsidRPr="0063203A" w:rsidRDefault="002617D3" w:rsidP="00A0699D">
            <w:pPr>
              <w:autoSpaceDE w:val="0"/>
              <w:autoSpaceDN w:val="0"/>
              <w:adjustRightInd w:val="0"/>
              <w:ind w:left="708"/>
              <w:rPr>
                <w:b w:val="0"/>
                <w:bCs w:val="0"/>
              </w:rPr>
            </w:pPr>
          </w:p>
        </w:tc>
        <w:tc>
          <w:tcPr>
            <w:tcW w:w="2997" w:type="dxa"/>
            <w:vAlign w:val="center"/>
          </w:tcPr>
          <w:p w14:paraId="6562CEFB" w14:textId="77777777" w:rsidR="002617D3" w:rsidRPr="0063203A" w:rsidRDefault="002617D3" w:rsidP="00A0699D">
            <w:pPr>
              <w:autoSpaceDE w:val="0"/>
              <w:autoSpaceDN w:val="0"/>
              <w:adjustRightInd w:val="0"/>
              <w:jc w:val="center"/>
              <w:rPr>
                <w:b w:val="0"/>
                <w:bCs w:val="0"/>
              </w:rPr>
            </w:pPr>
          </w:p>
        </w:tc>
        <w:tc>
          <w:tcPr>
            <w:tcW w:w="3131" w:type="dxa"/>
            <w:vAlign w:val="center"/>
          </w:tcPr>
          <w:p w14:paraId="1AAB6A06" w14:textId="77777777" w:rsidR="002617D3" w:rsidRPr="0063203A" w:rsidRDefault="002617D3" w:rsidP="00A0699D">
            <w:pPr>
              <w:autoSpaceDE w:val="0"/>
              <w:autoSpaceDN w:val="0"/>
              <w:adjustRightInd w:val="0"/>
              <w:jc w:val="center"/>
              <w:rPr>
                <w:b w:val="0"/>
                <w:bCs w:val="0"/>
              </w:rPr>
            </w:pPr>
          </w:p>
        </w:tc>
      </w:tr>
      <w:tr w:rsidR="002617D3" w:rsidRPr="0063203A" w14:paraId="15C84B55" w14:textId="77777777" w:rsidTr="00A0699D">
        <w:trPr>
          <w:trHeight w:val="1618"/>
        </w:trPr>
        <w:tc>
          <w:tcPr>
            <w:tcW w:w="9185" w:type="dxa"/>
            <w:gridSpan w:val="3"/>
          </w:tcPr>
          <w:p w14:paraId="081D8846" w14:textId="736BF94F" w:rsidR="002617D3" w:rsidRPr="0063203A" w:rsidRDefault="0081709D" w:rsidP="00A0699D">
            <w:pPr>
              <w:jc w:val="both"/>
              <w:rPr>
                <w:b w:val="0"/>
                <w:bCs w:val="0"/>
              </w:rPr>
            </w:pPr>
            <w:r w:rsidRPr="0063203A">
              <w:rPr>
                <w:b w:val="0"/>
                <w:bCs w:val="0"/>
              </w:rPr>
              <w:t>Assessment</w:t>
            </w:r>
            <w:r w:rsidR="002617D3" w:rsidRPr="0063203A">
              <w:rPr>
                <w:b w:val="0"/>
                <w:bCs w:val="0"/>
              </w:rPr>
              <w:t xml:space="preserve"> Criteria:</w:t>
            </w:r>
          </w:p>
          <w:p w14:paraId="7001AB2F" w14:textId="77777777" w:rsidR="002617D3" w:rsidRPr="0063203A" w:rsidRDefault="002617D3" w:rsidP="00A0699D">
            <w:pPr>
              <w:rPr>
                <w:b w:val="0"/>
                <w:bCs w:val="0"/>
              </w:rPr>
            </w:pPr>
            <w:r w:rsidRPr="0063203A">
              <w:rPr>
                <w:b w:val="0"/>
                <w:bCs w:val="0"/>
              </w:rPr>
              <w:t xml:space="preserve">In the assessment of the course: </w:t>
            </w:r>
          </w:p>
          <w:p w14:paraId="0B112E67" w14:textId="6A21A5DB" w:rsidR="002617D3" w:rsidRPr="0063203A" w:rsidRDefault="002617D3" w:rsidP="00A0699D">
            <w:pPr>
              <w:rPr>
                <w:b w:val="0"/>
                <w:bCs w:val="0"/>
              </w:rPr>
            </w:pPr>
            <w:r w:rsidRPr="0063203A">
              <w:rPr>
                <w:b w:val="0"/>
                <w:bCs w:val="0"/>
              </w:rPr>
              <w:t xml:space="preserve">Mid-term exam: </w:t>
            </w:r>
            <w:r w:rsidR="004A243D" w:rsidRPr="0063203A">
              <w:rPr>
                <w:b w:val="0"/>
                <w:bCs w:val="0"/>
              </w:rPr>
              <w:t>Some</w:t>
            </w:r>
            <w:r w:rsidRPr="0063203A">
              <w:rPr>
                <w:b w:val="0"/>
                <w:bCs w:val="0"/>
              </w:rPr>
              <w:t xml:space="preserve"> homework for portfolio will be given during the semester. Midterm </w:t>
            </w:r>
            <w:proofErr w:type="gramStart"/>
            <w:r w:rsidRPr="0063203A">
              <w:rPr>
                <w:b w:val="0"/>
                <w:bCs w:val="0"/>
              </w:rPr>
              <w:t>grade</w:t>
            </w:r>
            <w:proofErr w:type="gramEnd"/>
            <w:r w:rsidRPr="0063203A">
              <w:rPr>
                <w:b w:val="0"/>
                <w:bCs w:val="0"/>
              </w:rPr>
              <w:t xml:space="preserve"> will consist of 50% of the average of portfolio and 50% of the exam.</w:t>
            </w:r>
          </w:p>
          <w:p w14:paraId="2D2DD081" w14:textId="112F2B17" w:rsidR="002617D3" w:rsidRPr="0063203A" w:rsidRDefault="002617D3" w:rsidP="00A0699D">
            <w:pPr>
              <w:rPr>
                <w:b w:val="0"/>
                <w:bCs w:val="0"/>
              </w:rPr>
            </w:pPr>
            <w:r w:rsidRPr="0063203A">
              <w:rPr>
                <w:b w:val="0"/>
                <w:bCs w:val="0"/>
              </w:rPr>
              <w:t xml:space="preserve">Semester grade: 50% of midterm exam + 50% of the practice </w:t>
            </w:r>
            <w:r w:rsidR="004A243D" w:rsidRPr="0063203A">
              <w:rPr>
                <w:b w:val="0"/>
                <w:bCs w:val="0"/>
              </w:rPr>
              <w:t>grade [</w:t>
            </w:r>
            <w:r w:rsidRPr="0063203A">
              <w:rPr>
                <w:b w:val="0"/>
                <w:bCs w:val="0"/>
              </w:rPr>
              <w:t xml:space="preserve">(clinical nurse </w:t>
            </w:r>
            <w:proofErr w:type="gramStart"/>
            <w:r w:rsidRPr="0063203A">
              <w:rPr>
                <w:b w:val="0"/>
                <w:bCs w:val="0"/>
              </w:rPr>
              <w:t>grade(</w:t>
            </w:r>
            <w:proofErr w:type="gramEnd"/>
            <w:r w:rsidRPr="0063203A">
              <w:rPr>
                <w:b w:val="0"/>
                <w:bCs w:val="0"/>
              </w:rPr>
              <w:t>%10), case presentation grade (%20), reflection grade (%5) teaching staff grade (%40), portfolio grade (%25) [ webinar attendance (%5),evidence based nursing student activity (%20)] ] will be calculated.</w:t>
            </w:r>
          </w:p>
          <w:p w14:paraId="51A4A959" w14:textId="787B211C" w:rsidR="002617D3" w:rsidRPr="0063203A" w:rsidRDefault="002617D3" w:rsidP="00A0699D">
            <w:pPr>
              <w:rPr>
                <w:b w:val="0"/>
                <w:bCs w:val="0"/>
              </w:rPr>
            </w:pPr>
            <w:r w:rsidRPr="0063203A">
              <w:rPr>
                <w:b w:val="0"/>
                <w:bCs w:val="0"/>
              </w:rPr>
              <w:t xml:space="preserve">Course Success Grade: Course success grade is the sum of 50% of semester grade and 50% of final or </w:t>
            </w:r>
            <w:r w:rsidR="0081709D" w:rsidRPr="0063203A">
              <w:rPr>
                <w:b w:val="0"/>
                <w:bCs w:val="0"/>
              </w:rPr>
              <w:t>reset</w:t>
            </w:r>
            <w:r w:rsidRPr="0063203A">
              <w:rPr>
                <w:b w:val="0"/>
                <w:bCs w:val="0"/>
              </w:rPr>
              <w:t xml:space="preserve"> exam grade.</w:t>
            </w:r>
          </w:p>
          <w:p w14:paraId="350195EC" w14:textId="77777777" w:rsidR="002617D3" w:rsidRPr="0063203A" w:rsidRDefault="002617D3" w:rsidP="00A0699D">
            <w:pPr>
              <w:rPr>
                <w:b w:val="0"/>
                <w:bCs w:val="0"/>
              </w:rPr>
            </w:pPr>
            <w:r w:rsidRPr="0063203A">
              <w:rPr>
                <w:b w:val="0"/>
                <w:bCs w:val="0"/>
              </w:rPr>
              <w:t>Minimum Course Success Grade: It is 60 points out of 100.</w:t>
            </w:r>
          </w:p>
          <w:p w14:paraId="18E1495E" w14:textId="4107A97E" w:rsidR="002617D3" w:rsidRPr="0063203A" w:rsidRDefault="002617D3" w:rsidP="00A0699D">
            <w:pPr>
              <w:ind w:left="31"/>
              <w:rPr>
                <w:b w:val="0"/>
                <w:bCs w:val="0"/>
              </w:rPr>
            </w:pPr>
            <w:r w:rsidRPr="0063203A">
              <w:rPr>
                <w:b w:val="0"/>
                <w:bCs w:val="0"/>
              </w:rPr>
              <w:t xml:space="preserve">Minimum Final and </w:t>
            </w:r>
            <w:r w:rsidR="0081709D" w:rsidRPr="0063203A">
              <w:rPr>
                <w:b w:val="0"/>
                <w:bCs w:val="0"/>
              </w:rPr>
              <w:t>Reset</w:t>
            </w:r>
            <w:r w:rsidRPr="0063203A">
              <w:rPr>
                <w:b w:val="0"/>
                <w:bCs w:val="0"/>
              </w:rPr>
              <w:t xml:space="preserve"> Exam Grade: It is 50 points out of 100.</w:t>
            </w:r>
          </w:p>
        </w:tc>
      </w:tr>
    </w:tbl>
    <w:p w14:paraId="3FFEA77D"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2617D3" w:rsidRPr="0063203A" w14:paraId="1009391F" w14:textId="77777777" w:rsidTr="002617D3">
        <w:tc>
          <w:tcPr>
            <w:tcW w:w="9209" w:type="dxa"/>
          </w:tcPr>
          <w:p w14:paraId="276C3550" w14:textId="77777777" w:rsidR="002617D3" w:rsidRPr="0063203A" w:rsidRDefault="002617D3" w:rsidP="00A0699D">
            <w:pPr>
              <w:rPr>
                <w:b w:val="0"/>
                <w:bCs w:val="0"/>
              </w:rPr>
            </w:pPr>
            <w:r w:rsidRPr="0063203A">
              <w:rPr>
                <w:b w:val="0"/>
                <w:bCs w:val="0"/>
              </w:rPr>
              <w:t>Recommended Resources for the Course:</w:t>
            </w:r>
          </w:p>
          <w:p w14:paraId="7D45FBCD" w14:textId="77777777" w:rsidR="002617D3" w:rsidRPr="0063203A" w:rsidRDefault="002617D3" w:rsidP="00A0699D">
            <w:pPr>
              <w:rPr>
                <w:b w:val="0"/>
                <w:bCs w:val="0"/>
                <w:shd w:val="clear" w:color="auto" w:fill="FFFFFF"/>
              </w:rPr>
            </w:pPr>
            <w:proofErr w:type="spellStart"/>
            <w:r w:rsidRPr="0063203A">
              <w:rPr>
                <w:b w:val="0"/>
                <w:bCs w:val="0"/>
                <w:shd w:val="clear" w:color="auto" w:fill="FFFFFF"/>
              </w:rPr>
              <w:t>Akçakaya</w:t>
            </w:r>
            <w:proofErr w:type="spellEnd"/>
            <w:r w:rsidRPr="0063203A">
              <w:rPr>
                <w:b w:val="0"/>
                <w:bCs w:val="0"/>
                <w:shd w:val="clear" w:color="auto" w:fill="FFFFFF"/>
              </w:rPr>
              <w:t xml:space="preserve"> A (Ed). </w:t>
            </w:r>
            <w:proofErr w:type="spellStart"/>
            <w:r w:rsidRPr="0063203A">
              <w:rPr>
                <w:b w:val="0"/>
                <w:bCs w:val="0"/>
                <w:shd w:val="clear" w:color="auto" w:fill="FFFFFF"/>
              </w:rPr>
              <w:t>Palyatif</w:t>
            </w:r>
            <w:proofErr w:type="spellEnd"/>
            <w:r w:rsidRPr="0063203A">
              <w:rPr>
                <w:b w:val="0"/>
                <w:bCs w:val="0"/>
                <w:shd w:val="clear" w:color="auto" w:fill="FFFFFF"/>
              </w:rPr>
              <w:t xml:space="preserve"> </w:t>
            </w:r>
            <w:proofErr w:type="spellStart"/>
            <w:r w:rsidRPr="0063203A">
              <w:rPr>
                <w:b w:val="0"/>
                <w:bCs w:val="0"/>
                <w:shd w:val="clear" w:color="auto" w:fill="FFFFFF"/>
              </w:rPr>
              <w:t>bakım</w:t>
            </w:r>
            <w:proofErr w:type="spellEnd"/>
            <w:r w:rsidRPr="0063203A">
              <w:rPr>
                <w:b w:val="0"/>
                <w:bCs w:val="0"/>
                <w:shd w:val="clear" w:color="auto" w:fill="FFFFFF"/>
              </w:rPr>
              <w:t xml:space="preserve"> </w:t>
            </w:r>
            <w:proofErr w:type="spellStart"/>
            <w:r w:rsidRPr="0063203A">
              <w:rPr>
                <w:b w:val="0"/>
                <w:bCs w:val="0"/>
                <w:shd w:val="clear" w:color="auto" w:fill="FFFFFF"/>
              </w:rPr>
              <w:t>ve</w:t>
            </w:r>
            <w:proofErr w:type="spellEnd"/>
            <w:r w:rsidRPr="0063203A">
              <w:rPr>
                <w:b w:val="0"/>
                <w:bCs w:val="0"/>
                <w:shd w:val="clear" w:color="auto" w:fill="FFFFFF"/>
              </w:rPr>
              <w:t xml:space="preserve"> </w:t>
            </w:r>
            <w:proofErr w:type="spellStart"/>
            <w:r w:rsidRPr="0063203A">
              <w:rPr>
                <w:b w:val="0"/>
                <w:bCs w:val="0"/>
                <w:shd w:val="clear" w:color="auto" w:fill="FFFFFF"/>
              </w:rPr>
              <w:t>Tıp</w:t>
            </w:r>
            <w:proofErr w:type="spellEnd"/>
            <w:r w:rsidRPr="0063203A">
              <w:rPr>
                <w:b w:val="0"/>
                <w:bCs w:val="0"/>
                <w:shd w:val="clear" w:color="auto" w:fill="FFFFFF"/>
              </w:rPr>
              <w:t xml:space="preserve">. İstanbul </w:t>
            </w:r>
            <w:proofErr w:type="spellStart"/>
            <w:r w:rsidRPr="0063203A">
              <w:rPr>
                <w:b w:val="0"/>
                <w:bCs w:val="0"/>
                <w:shd w:val="clear" w:color="auto" w:fill="FFFFFF"/>
              </w:rPr>
              <w:t>Tıp</w:t>
            </w:r>
            <w:proofErr w:type="spellEnd"/>
            <w:r w:rsidRPr="0063203A">
              <w:rPr>
                <w:b w:val="0"/>
                <w:bCs w:val="0"/>
                <w:shd w:val="clear" w:color="auto" w:fill="FFFFFF"/>
              </w:rPr>
              <w:t xml:space="preserve"> </w:t>
            </w:r>
            <w:proofErr w:type="spellStart"/>
            <w:r w:rsidRPr="0063203A">
              <w:rPr>
                <w:b w:val="0"/>
                <w:bCs w:val="0"/>
                <w:shd w:val="clear" w:color="auto" w:fill="FFFFFF"/>
              </w:rPr>
              <w:t>Kitabevi</w:t>
            </w:r>
            <w:proofErr w:type="spellEnd"/>
            <w:r w:rsidRPr="0063203A">
              <w:rPr>
                <w:b w:val="0"/>
                <w:bCs w:val="0"/>
                <w:shd w:val="clear" w:color="auto" w:fill="FFFFFF"/>
              </w:rPr>
              <w:t>, 2019.</w:t>
            </w:r>
          </w:p>
          <w:p w14:paraId="00D9DB17" w14:textId="77777777" w:rsidR="002617D3" w:rsidRPr="0063203A" w:rsidRDefault="002617D3" w:rsidP="00A0699D">
            <w:pPr>
              <w:rPr>
                <w:b w:val="0"/>
                <w:bCs w:val="0"/>
                <w:shd w:val="clear" w:color="auto" w:fill="FFFFFF"/>
              </w:rPr>
            </w:pPr>
            <w:proofErr w:type="spellStart"/>
            <w:r w:rsidRPr="0063203A">
              <w:rPr>
                <w:b w:val="0"/>
                <w:bCs w:val="0"/>
                <w:shd w:val="clear" w:color="auto" w:fill="FFFFFF"/>
              </w:rPr>
              <w:t>Aksayan</w:t>
            </w:r>
            <w:proofErr w:type="spellEnd"/>
            <w:r w:rsidRPr="0063203A">
              <w:rPr>
                <w:b w:val="0"/>
                <w:bCs w:val="0"/>
                <w:shd w:val="clear" w:color="auto" w:fill="FFFFFF"/>
              </w:rPr>
              <w:t xml:space="preserve">, S. </w:t>
            </w:r>
            <w:proofErr w:type="spellStart"/>
            <w:r w:rsidRPr="0063203A">
              <w:rPr>
                <w:b w:val="0"/>
                <w:bCs w:val="0"/>
                <w:shd w:val="clear" w:color="auto" w:fill="FFFFFF"/>
              </w:rPr>
              <w:t>ve</w:t>
            </w:r>
            <w:proofErr w:type="spellEnd"/>
            <w:r w:rsidRPr="0063203A">
              <w:rPr>
                <w:b w:val="0"/>
                <w:bCs w:val="0"/>
                <w:shd w:val="clear" w:color="auto" w:fill="FFFFFF"/>
              </w:rPr>
              <w:t xml:space="preserve"> ark. Halk </w:t>
            </w:r>
            <w:proofErr w:type="spellStart"/>
            <w:r w:rsidRPr="0063203A">
              <w:rPr>
                <w:b w:val="0"/>
                <w:bCs w:val="0"/>
                <w:shd w:val="clear" w:color="auto" w:fill="FFFFFF"/>
              </w:rPr>
              <w:t>Sağlığı</w:t>
            </w:r>
            <w:proofErr w:type="spellEnd"/>
            <w:r w:rsidRPr="0063203A">
              <w:rPr>
                <w:b w:val="0"/>
                <w:bCs w:val="0"/>
                <w:shd w:val="clear" w:color="auto" w:fill="FFFFFF"/>
              </w:rPr>
              <w:t xml:space="preserve"> </w:t>
            </w:r>
            <w:proofErr w:type="spellStart"/>
            <w:r w:rsidRPr="0063203A">
              <w:rPr>
                <w:b w:val="0"/>
                <w:bCs w:val="0"/>
                <w:shd w:val="clear" w:color="auto" w:fill="FFFFFF"/>
              </w:rPr>
              <w:t>Hemşireliği</w:t>
            </w:r>
            <w:proofErr w:type="spellEnd"/>
            <w:r w:rsidRPr="0063203A">
              <w:rPr>
                <w:b w:val="0"/>
                <w:bCs w:val="0"/>
                <w:shd w:val="clear" w:color="auto" w:fill="FFFFFF"/>
              </w:rPr>
              <w:t xml:space="preserve"> El </w:t>
            </w:r>
            <w:proofErr w:type="spellStart"/>
            <w:r w:rsidRPr="0063203A">
              <w:rPr>
                <w:b w:val="0"/>
                <w:bCs w:val="0"/>
                <w:shd w:val="clear" w:color="auto" w:fill="FFFFFF"/>
              </w:rPr>
              <w:t>kitabı</w:t>
            </w:r>
            <w:proofErr w:type="spellEnd"/>
            <w:r w:rsidRPr="0063203A">
              <w:rPr>
                <w:b w:val="0"/>
                <w:bCs w:val="0"/>
                <w:shd w:val="clear" w:color="auto" w:fill="FFFFFF"/>
              </w:rPr>
              <w:t xml:space="preserve">, </w:t>
            </w:r>
            <w:proofErr w:type="spellStart"/>
            <w:r w:rsidRPr="0063203A">
              <w:rPr>
                <w:b w:val="0"/>
                <w:bCs w:val="0"/>
                <w:shd w:val="clear" w:color="auto" w:fill="FFFFFF"/>
              </w:rPr>
              <w:t>Vehbi</w:t>
            </w:r>
            <w:proofErr w:type="spellEnd"/>
            <w:r w:rsidRPr="0063203A">
              <w:rPr>
                <w:b w:val="0"/>
                <w:bCs w:val="0"/>
                <w:shd w:val="clear" w:color="auto" w:fill="FFFFFF"/>
              </w:rPr>
              <w:t xml:space="preserve"> Koç </w:t>
            </w:r>
            <w:proofErr w:type="spellStart"/>
            <w:r w:rsidRPr="0063203A">
              <w:rPr>
                <w:b w:val="0"/>
                <w:bCs w:val="0"/>
                <w:shd w:val="clear" w:color="auto" w:fill="FFFFFF"/>
              </w:rPr>
              <w:t>Vakfı</w:t>
            </w:r>
            <w:proofErr w:type="spellEnd"/>
            <w:r w:rsidRPr="0063203A">
              <w:rPr>
                <w:b w:val="0"/>
                <w:bCs w:val="0"/>
                <w:shd w:val="clear" w:color="auto" w:fill="FFFFFF"/>
              </w:rPr>
              <w:t xml:space="preserve"> </w:t>
            </w:r>
            <w:proofErr w:type="spellStart"/>
            <w:r w:rsidRPr="0063203A">
              <w:rPr>
                <w:b w:val="0"/>
                <w:bCs w:val="0"/>
                <w:shd w:val="clear" w:color="auto" w:fill="FFFFFF"/>
              </w:rPr>
              <w:t>Yayınları</w:t>
            </w:r>
            <w:proofErr w:type="spellEnd"/>
            <w:r w:rsidRPr="0063203A">
              <w:rPr>
                <w:b w:val="0"/>
                <w:bCs w:val="0"/>
                <w:shd w:val="clear" w:color="auto" w:fill="FFFFFF"/>
              </w:rPr>
              <w:t>, No:14, 1998.</w:t>
            </w:r>
          </w:p>
          <w:p w14:paraId="40B6BF52" w14:textId="77777777" w:rsidR="002617D3" w:rsidRPr="0063203A" w:rsidRDefault="002617D3" w:rsidP="00A0699D">
            <w:pPr>
              <w:rPr>
                <w:b w:val="0"/>
                <w:bCs w:val="0"/>
              </w:rPr>
            </w:pPr>
            <w:proofErr w:type="spellStart"/>
            <w:r w:rsidRPr="0063203A">
              <w:rPr>
                <w:b w:val="0"/>
                <w:bCs w:val="0"/>
              </w:rPr>
              <w:t>Aştı</w:t>
            </w:r>
            <w:proofErr w:type="spellEnd"/>
            <w:r w:rsidRPr="0063203A">
              <w:rPr>
                <w:b w:val="0"/>
                <w:bCs w:val="0"/>
              </w:rPr>
              <w:t xml:space="preserve"> TA; Karadağ A. </w:t>
            </w:r>
            <w:proofErr w:type="spellStart"/>
            <w:r w:rsidRPr="0063203A">
              <w:rPr>
                <w:b w:val="0"/>
                <w:bCs w:val="0"/>
              </w:rPr>
              <w:t>Hemşirelik</w:t>
            </w:r>
            <w:proofErr w:type="spellEnd"/>
            <w:r w:rsidRPr="0063203A">
              <w:rPr>
                <w:b w:val="0"/>
                <w:bCs w:val="0"/>
              </w:rPr>
              <w:t xml:space="preserve"> </w:t>
            </w:r>
            <w:proofErr w:type="spellStart"/>
            <w:r w:rsidRPr="0063203A">
              <w:rPr>
                <w:b w:val="0"/>
                <w:bCs w:val="0"/>
              </w:rPr>
              <w:t>Esasları</w:t>
            </w:r>
            <w:proofErr w:type="spellEnd"/>
            <w:r w:rsidRPr="0063203A">
              <w:rPr>
                <w:b w:val="0"/>
                <w:bCs w:val="0"/>
              </w:rPr>
              <w:t xml:space="preserve"> 1, </w:t>
            </w:r>
            <w:proofErr w:type="spellStart"/>
            <w:r w:rsidRPr="0063203A">
              <w:rPr>
                <w:b w:val="0"/>
                <w:bCs w:val="0"/>
              </w:rPr>
              <w:t>Akademi</w:t>
            </w:r>
            <w:proofErr w:type="spellEnd"/>
            <w:r w:rsidRPr="0063203A">
              <w:rPr>
                <w:b w:val="0"/>
                <w:bCs w:val="0"/>
              </w:rPr>
              <w:t xml:space="preserve"> </w:t>
            </w:r>
            <w:proofErr w:type="spellStart"/>
            <w:r w:rsidRPr="0063203A">
              <w:rPr>
                <w:b w:val="0"/>
                <w:bCs w:val="0"/>
              </w:rPr>
              <w:t>Yayıncılık</w:t>
            </w:r>
            <w:proofErr w:type="spellEnd"/>
            <w:r w:rsidRPr="0063203A">
              <w:rPr>
                <w:b w:val="0"/>
                <w:bCs w:val="0"/>
              </w:rPr>
              <w:t>, 2014.</w:t>
            </w:r>
          </w:p>
          <w:p w14:paraId="3DD68EF2" w14:textId="77777777" w:rsidR="002617D3" w:rsidRPr="0063203A" w:rsidRDefault="002617D3" w:rsidP="00A0699D">
            <w:pPr>
              <w:rPr>
                <w:b w:val="0"/>
                <w:bCs w:val="0"/>
              </w:rPr>
            </w:pPr>
            <w:r w:rsidRPr="0063203A">
              <w:rPr>
                <w:b w:val="0"/>
                <w:bCs w:val="0"/>
              </w:rPr>
              <w:t xml:space="preserve">Ay FA (Ed). </w:t>
            </w:r>
            <w:proofErr w:type="spellStart"/>
            <w:r w:rsidRPr="0063203A">
              <w:rPr>
                <w:b w:val="0"/>
                <w:bCs w:val="0"/>
              </w:rPr>
              <w:t>Sağlık</w:t>
            </w:r>
            <w:proofErr w:type="spellEnd"/>
            <w:r w:rsidRPr="0063203A">
              <w:rPr>
                <w:b w:val="0"/>
                <w:bCs w:val="0"/>
              </w:rPr>
              <w:t xml:space="preserve"> </w:t>
            </w:r>
            <w:proofErr w:type="spellStart"/>
            <w:r w:rsidRPr="0063203A">
              <w:rPr>
                <w:b w:val="0"/>
                <w:bCs w:val="0"/>
              </w:rPr>
              <w:t>Uygulamalarında</w:t>
            </w:r>
            <w:proofErr w:type="spellEnd"/>
            <w:r w:rsidRPr="0063203A">
              <w:rPr>
                <w:b w:val="0"/>
                <w:bCs w:val="0"/>
              </w:rPr>
              <w:t xml:space="preserve"> Temel </w:t>
            </w:r>
            <w:proofErr w:type="spellStart"/>
            <w:r w:rsidRPr="0063203A">
              <w:rPr>
                <w:b w:val="0"/>
                <w:bCs w:val="0"/>
              </w:rPr>
              <w:t>Kavramlar</w:t>
            </w:r>
            <w:proofErr w:type="spellEnd"/>
            <w:r w:rsidRPr="0063203A">
              <w:rPr>
                <w:b w:val="0"/>
                <w:bCs w:val="0"/>
              </w:rPr>
              <w:t xml:space="preserve"> </w:t>
            </w:r>
            <w:proofErr w:type="spellStart"/>
            <w:r w:rsidRPr="0063203A">
              <w:rPr>
                <w:b w:val="0"/>
                <w:bCs w:val="0"/>
              </w:rPr>
              <w:t>ve</w:t>
            </w:r>
            <w:proofErr w:type="spellEnd"/>
            <w:r w:rsidRPr="0063203A">
              <w:rPr>
                <w:b w:val="0"/>
                <w:bCs w:val="0"/>
              </w:rPr>
              <w:t xml:space="preserve"> Beceriler.4. </w:t>
            </w:r>
            <w:proofErr w:type="spellStart"/>
            <w:r w:rsidRPr="0063203A">
              <w:rPr>
                <w:b w:val="0"/>
                <w:bCs w:val="0"/>
              </w:rPr>
              <w:t>baskı</w:t>
            </w:r>
            <w:proofErr w:type="spellEnd"/>
            <w:r w:rsidRPr="0063203A">
              <w:rPr>
                <w:b w:val="0"/>
                <w:bCs w:val="0"/>
              </w:rPr>
              <w:t xml:space="preserve">, Nobel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Kitabevi</w:t>
            </w:r>
            <w:proofErr w:type="spellEnd"/>
            <w:r w:rsidRPr="0063203A">
              <w:rPr>
                <w:b w:val="0"/>
                <w:bCs w:val="0"/>
              </w:rPr>
              <w:t>, 2014.</w:t>
            </w:r>
          </w:p>
          <w:p w14:paraId="6B36BD44" w14:textId="77777777" w:rsidR="002617D3" w:rsidRPr="0063203A" w:rsidRDefault="002617D3" w:rsidP="00A0699D">
            <w:pPr>
              <w:rPr>
                <w:b w:val="0"/>
                <w:bCs w:val="0"/>
              </w:rPr>
            </w:pPr>
            <w:r w:rsidRPr="0063203A">
              <w:rPr>
                <w:b w:val="0"/>
                <w:bCs w:val="0"/>
              </w:rPr>
              <w:t xml:space="preserve">Çam O, Engin E (Ed). Ruh </w:t>
            </w:r>
            <w:proofErr w:type="spellStart"/>
            <w:r w:rsidRPr="0063203A">
              <w:rPr>
                <w:b w:val="0"/>
                <w:bCs w:val="0"/>
              </w:rPr>
              <w:t>Sağlığı</w:t>
            </w:r>
            <w:proofErr w:type="spellEnd"/>
            <w:r w:rsidRPr="0063203A">
              <w:rPr>
                <w:b w:val="0"/>
                <w:bCs w:val="0"/>
              </w:rPr>
              <w:t xml:space="preserve"> </w:t>
            </w:r>
            <w:proofErr w:type="spellStart"/>
            <w:r w:rsidRPr="0063203A">
              <w:rPr>
                <w:b w:val="0"/>
                <w:bCs w:val="0"/>
              </w:rPr>
              <w:t>ve</w:t>
            </w:r>
            <w:proofErr w:type="spellEnd"/>
            <w:r w:rsidRPr="0063203A">
              <w:rPr>
                <w:b w:val="0"/>
                <w:bCs w:val="0"/>
              </w:rPr>
              <w:t xml:space="preserve"> </w:t>
            </w:r>
            <w:proofErr w:type="spellStart"/>
            <w:r w:rsidRPr="0063203A">
              <w:rPr>
                <w:b w:val="0"/>
                <w:bCs w:val="0"/>
              </w:rPr>
              <w:t>Hastalıkları</w:t>
            </w:r>
            <w:proofErr w:type="spellEnd"/>
            <w:r w:rsidRPr="0063203A">
              <w:rPr>
                <w:b w:val="0"/>
                <w:bCs w:val="0"/>
              </w:rPr>
              <w:t xml:space="preserve"> </w:t>
            </w:r>
            <w:proofErr w:type="spellStart"/>
            <w:r w:rsidRPr="0063203A">
              <w:rPr>
                <w:b w:val="0"/>
                <w:bCs w:val="0"/>
              </w:rPr>
              <w:t>Hemşireliği</w:t>
            </w:r>
            <w:proofErr w:type="spellEnd"/>
            <w:r w:rsidRPr="0063203A">
              <w:rPr>
                <w:b w:val="0"/>
                <w:bCs w:val="0"/>
              </w:rPr>
              <w:t xml:space="preserve">. İstanbul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Kitabevi</w:t>
            </w:r>
            <w:proofErr w:type="spellEnd"/>
            <w:r w:rsidRPr="0063203A">
              <w:rPr>
                <w:b w:val="0"/>
                <w:bCs w:val="0"/>
              </w:rPr>
              <w:t>, 2014</w:t>
            </w:r>
          </w:p>
          <w:p w14:paraId="2E07D45D" w14:textId="77777777" w:rsidR="002617D3" w:rsidRPr="0063203A" w:rsidRDefault="002617D3" w:rsidP="00A0699D">
            <w:pPr>
              <w:rPr>
                <w:b w:val="0"/>
                <w:bCs w:val="0"/>
              </w:rPr>
            </w:pPr>
            <w:r w:rsidRPr="0063203A">
              <w:rPr>
                <w:b w:val="0"/>
                <w:bCs w:val="0"/>
                <w:shd w:val="clear" w:color="auto" w:fill="FFFFFF"/>
              </w:rPr>
              <w:t xml:space="preserve">Can G (Ed.) </w:t>
            </w:r>
            <w:proofErr w:type="spellStart"/>
            <w:r w:rsidRPr="0063203A">
              <w:rPr>
                <w:b w:val="0"/>
                <w:bCs w:val="0"/>
                <w:shd w:val="clear" w:color="auto" w:fill="FFFFFF"/>
              </w:rPr>
              <w:t>Onkoloji</w:t>
            </w:r>
            <w:proofErr w:type="spellEnd"/>
            <w:r w:rsidRPr="0063203A">
              <w:rPr>
                <w:b w:val="0"/>
                <w:bCs w:val="0"/>
                <w:shd w:val="clear" w:color="auto" w:fill="FFFFFF"/>
              </w:rPr>
              <w:t xml:space="preserve"> </w:t>
            </w:r>
            <w:proofErr w:type="spellStart"/>
            <w:r w:rsidRPr="0063203A">
              <w:rPr>
                <w:b w:val="0"/>
                <w:bCs w:val="0"/>
                <w:shd w:val="clear" w:color="auto" w:fill="FFFFFF"/>
              </w:rPr>
              <w:t>Hemşireliğinde</w:t>
            </w:r>
            <w:proofErr w:type="spellEnd"/>
            <w:r w:rsidRPr="0063203A">
              <w:rPr>
                <w:b w:val="0"/>
                <w:bCs w:val="0"/>
                <w:shd w:val="clear" w:color="auto" w:fill="FFFFFF"/>
              </w:rPr>
              <w:t xml:space="preserve"> </w:t>
            </w:r>
            <w:proofErr w:type="spellStart"/>
            <w:r w:rsidRPr="0063203A">
              <w:rPr>
                <w:b w:val="0"/>
                <w:bCs w:val="0"/>
                <w:shd w:val="clear" w:color="auto" w:fill="FFFFFF"/>
              </w:rPr>
              <w:t>Kanıta</w:t>
            </w:r>
            <w:proofErr w:type="spellEnd"/>
            <w:r w:rsidRPr="0063203A">
              <w:rPr>
                <w:b w:val="0"/>
                <w:bCs w:val="0"/>
                <w:shd w:val="clear" w:color="auto" w:fill="FFFFFF"/>
              </w:rPr>
              <w:t xml:space="preserve"> </w:t>
            </w:r>
            <w:proofErr w:type="spellStart"/>
            <w:r w:rsidRPr="0063203A">
              <w:rPr>
                <w:b w:val="0"/>
                <w:bCs w:val="0"/>
                <w:shd w:val="clear" w:color="auto" w:fill="FFFFFF"/>
              </w:rPr>
              <w:t>Dayalı</w:t>
            </w:r>
            <w:proofErr w:type="spellEnd"/>
            <w:r w:rsidRPr="0063203A">
              <w:rPr>
                <w:b w:val="0"/>
                <w:bCs w:val="0"/>
                <w:shd w:val="clear" w:color="auto" w:fill="FFFFFF"/>
              </w:rPr>
              <w:t xml:space="preserve"> </w:t>
            </w:r>
            <w:proofErr w:type="spellStart"/>
            <w:r w:rsidRPr="0063203A">
              <w:rPr>
                <w:b w:val="0"/>
                <w:bCs w:val="0"/>
                <w:shd w:val="clear" w:color="auto" w:fill="FFFFFF"/>
              </w:rPr>
              <w:t>Semptom</w:t>
            </w:r>
            <w:proofErr w:type="spellEnd"/>
            <w:r w:rsidRPr="0063203A">
              <w:rPr>
                <w:b w:val="0"/>
                <w:bCs w:val="0"/>
                <w:shd w:val="clear" w:color="auto" w:fill="FFFFFF"/>
              </w:rPr>
              <w:t xml:space="preserve"> </w:t>
            </w:r>
            <w:proofErr w:type="spellStart"/>
            <w:r w:rsidRPr="0063203A">
              <w:rPr>
                <w:b w:val="0"/>
                <w:bCs w:val="0"/>
                <w:shd w:val="clear" w:color="auto" w:fill="FFFFFF"/>
              </w:rPr>
              <w:t>Yönetimi</w:t>
            </w:r>
            <w:proofErr w:type="spellEnd"/>
            <w:r w:rsidRPr="0063203A">
              <w:rPr>
                <w:b w:val="0"/>
                <w:bCs w:val="0"/>
                <w:shd w:val="clear" w:color="auto" w:fill="FFFFFF"/>
              </w:rPr>
              <w:t xml:space="preserve">, </w:t>
            </w:r>
            <w:r w:rsidRPr="0063203A">
              <w:rPr>
                <w:b w:val="0"/>
                <w:bCs w:val="0"/>
              </w:rPr>
              <w:t xml:space="preserve">Mavi </w:t>
            </w:r>
            <w:proofErr w:type="spellStart"/>
            <w:r w:rsidRPr="0063203A">
              <w:rPr>
                <w:b w:val="0"/>
                <w:bCs w:val="0"/>
              </w:rPr>
              <w:t>İletişim</w:t>
            </w:r>
            <w:proofErr w:type="spellEnd"/>
            <w:r w:rsidRPr="0063203A">
              <w:rPr>
                <w:b w:val="0"/>
                <w:bCs w:val="0"/>
              </w:rPr>
              <w:t xml:space="preserve"> </w:t>
            </w:r>
            <w:proofErr w:type="spellStart"/>
            <w:r w:rsidRPr="0063203A">
              <w:rPr>
                <w:b w:val="0"/>
                <w:bCs w:val="0"/>
              </w:rPr>
              <w:t>Danışmanlık</w:t>
            </w:r>
            <w:proofErr w:type="spellEnd"/>
            <w:r w:rsidRPr="0063203A">
              <w:rPr>
                <w:b w:val="0"/>
                <w:bCs w:val="0"/>
              </w:rPr>
              <w:t xml:space="preserve"> AŞ </w:t>
            </w:r>
            <w:proofErr w:type="spellStart"/>
            <w:r w:rsidRPr="0063203A">
              <w:rPr>
                <w:b w:val="0"/>
                <w:bCs w:val="0"/>
              </w:rPr>
              <w:t>Medikal</w:t>
            </w:r>
            <w:proofErr w:type="spellEnd"/>
            <w:r w:rsidRPr="0063203A">
              <w:rPr>
                <w:b w:val="0"/>
                <w:bCs w:val="0"/>
              </w:rPr>
              <w:t xml:space="preserve"> </w:t>
            </w:r>
            <w:proofErr w:type="spellStart"/>
            <w:r w:rsidRPr="0063203A">
              <w:rPr>
                <w:b w:val="0"/>
                <w:bCs w:val="0"/>
              </w:rPr>
              <w:t>Yayıncılık</w:t>
            </w:r>
            <w:proofErr w:type="spellEnd"/>
            <w:r w:rsidRPr="0063203A">
              <w:rPr>
                <w:b w:val="0"/>
                <w:bCs w:val="0"/>
              </w:rPr>
              <w:t>,</w:t>
            </w:r>
            <w:r w:rsidRPr="0063203A">
              <w:rPr>
                <w:b w:val="0"/>
                <w:bCs w:val="0"/>
                <w:shd w:val="clear" w:color="auto" w:fill="FFFFFF"/>
              </w:rPr>
              <w:t xml:space="preserve"> 2007.</w:t>
            </w:r>
          </w:p>
          <w:p w14:paraId="7D6AB498" w14:textId="77777777" w:rsidR="002617D3" w:rsidRPr="0063203A" w:rsidRDefault="002617D3" w:rsidP="00A0699D">
            <w:pPr>
              <w:rPr>
                <w:b w:val="0"/>
                <w:bCs w:val="0"/>
                <w:shd w:val="clear" w:color="auto" w:fill="FFFFFF"/>
              </w:rPr>
            </w:pPr>
            <w:r w:rsidRPr="0063203A">
              <w:rPr>
                <w:b w:val="0"/>
                <w:bCs w:val="0"/>
                <w:shd w:val="clear" w:color="auto" w:fill="FFFFFF"/>
              </w:rPr>
              <w:t xml:space="preserve">Can G (Ed.) </w:t>
            </w:r>
            <w:proofErr w:type="spellStart"/>
            <w:r w:rsidRPr="0063203A">
              <w:rPr>
                <w:b w:val="0"/>
                <w:bCs w:val="0"/>
                <w:shd w:val="clear" w:color="auto" w:fill="FFFFFF"/>
              </w:rPr>
              <w:t>Onkoloji</w:t>
            </w:r>
            <w:proofErr w:type="spellEnd"/>
            <w:r w:rsidRPr="0063203A">
              <w:rPr>
                <w:b w:val="0"/>
                <w:bCs w:val="0"/>
                <w:shd w:val="clear" w:color="auto" w:fill="FFFFFF"/>
              </w:rPr>
              <w:t xml:space="preserve"> </w:t>
            </w:r>
            <w:proofErr w:type="spellStart"/>
            <w:r w:rsidRPr="0063203A">
              <w:rPr>
                <w:b w:val="0"/>
                <w:bCs w:val="0"/>
                <w:shd w:val="clear" w:color="auto" w:fill="FFFFFF"/>
              </w:rPr>
              <w:t>Hemşireliği</w:t>
            </w:r>
            <w:proofErr w:type="spellEnd"/>
            <w:r w:rsidRPr="0063203A">
              <w:rPr>
                <w:b w:val="0"/>
                <w:bCs w:val="0"/>
                <w:shd w:val="clear" w:color="auto" w:fill="FFFFFF"/>
              </w:rPr>
              <w:t xml:space="preserve">, Nobel </w:t>
            </w:r>
            <w:proofErr w:type="spellStart"/>
            <w:r w:rsidRPr="0063203A">
              <w:rPr>
                <w:b w:val="0"/>
                <w:bCs w:val="0"/>
                <w:shd w:val="clear" w:color="auto" w:fill="FFFFFF"/>
              </w:rPr>
              <w:t>Tıp</w:t>
            </w:r>
            <w:proofErr w:type="spellEnd"/>
            <w:r w:rsidRPr="0063203A">
              <w:rPr>
                <w:b w:val="0"/>
                <w:bCs w:val="0"/>
                <w:shd w:val="clear" w:color="auto" w:fill="FFFFFF"/>
              </w:rPr>
              <w:t xml:space="preserve"> </w:t>
            </w:r>
            <w:proofErr w:type="spellStart"/>
            <w:r w:rsidRPr="0063203A">
              <w:rPr>
                <w:b w:val="0"/>
                <w:bCs w:val="0"/>
                <w:shd w:val="clear" w:color="auto" w:fill="FFFFFF"/>
              </w:rPr>
              <w:t>Kitabevi</w:t>
            </w:r>
            <w:proofErr w:type="spellEnd"/>
            <w:r w:rsidRPr="0063203A">
              <w:rPr>
                <w:b w:val="0"/>
                <w:bCs w:val="0"/>
                <w:shd w:val="clear" w:color="auto" w:fill="FFFFFF"/>
              </w:rPr>
              <w:t>, 2014.</w:t>
            </w:r>
            <w:r w:rsidRPr="0063203A">
              <w:rPr>
                <w:b w:val="0"/>
                <w:bCs w:val="0"/>
              </w:rPr>
              <w:br/>
            </w:r>
            <w:r w:rsidRPr="0063203A">
              <w:rPr>
                <w:b w:val="0"/>
                <w:bCs w:val="0"/>
                <w:shd w:val="clear" w:color="auto" w:fill="FFFFFF"/>
              </w:rPr>
              <w:t xml:space="preserve">Can G. </w:t>
            </w:r>
            <w:proofErr w:type="spellStart"/>
            <w:r w:rsidRPr="0063203A">
              <w:rPr>
                <w:b w:val="0"/>
                <w:bCs w:val="0"/>
                <w:shd w:val="clear" w:color="auto" w:fill="FFFFFF"/>
              </w:rPr>
              <w:t>Kanser</w:t>
            </w:r>
            <w:proofErr w:type="spellEnd"/>
            <w:r w:rsidRPr="0063203A">
              <w:rPr>
                <w:b w:val="0"/>
                <w:bCs w:val="0"/>
                <w:shd w:val="clear" w:color="auto" w:fill="FFFFFF"/>
              </w:rPr>
              <w:t xml:space="preserve"> </w:t>
            </w:r>
            <w:proofErr w:type="spellStart"/>
            <w:r w:rsidRPr="0063203A">
              <w:rPr>
                <w:b w:val="0"/>
                <w:bCs w:val="0"/>
                <w:shd w:val="clear" w:color="auto" w:fill="FFFFFF"/>
              </w:rPr>
              <w:t>Hastasında</w:t>
            </w:r>
            <w:proofErr w:type="spellEnd"/>
            <w:r w:rsidRPr="0063203A">
              <w:rPr>
                <w:b w:val="0"/>
                <w:bCs w:val="0"/>
                <w:shd w:val="clear" w:color="auto" w:fill="FFFFFF"/>
              </w:rPr>
              <w:t xml:space="preserve"> </w:t>
            </w:r>
            <w:proofErr w:type="spellStart"/>
            <w:r w:rsidRPr="0063203A">
              <w:rPr>
                <w:b w:val="0"/>
                <w:bCs w:val="0"/>
                <w:shd w:val="clear" w:color="auto" w:fill="FFFFFF"/>
              </w:rPr>
              <w:t>Kanıta</w:t>
            </w:r>
            <w:proofErr w:type="spellEnd"/>
            <w:r w:rsidRPr="0063203A">
              <w:rPr>
                <w:b w:val="0"/>
                <w:bCs w:val="0"/>
                <w:shd w:val="clear" w:color="auto" w:fill="FFFFFF"/>
              </w:rPr>
              <w:t xml:space="preserve"> </w:t>
            </w:r>
            <w:proofErr w:type="spellStart"/>
            <w:r w:rsidRPr="0063203A">
              <w:rPr>
                <w:b w:val="0"/>
                <w:bCs w:val="0"/>
                <w:shd w:val="clear" w:color="auto" w:fill="FFFFFF"/>
              </w:rPr>
              <w:t>Dayalı</w:t>
            </w:r>
            <w:proofErr w:type="spellEnd"/>
            <w:r w:rsidRPr="0063203A">
              <w:rPr>
                <w:b w:val="0"/>
                <w:bCs w:val="0"/>
                <w:shd w:val="clear" w:color="auto" w:fill="FFFFFF"/>
              </w:rPr>
              <w:t xml:space="preserve"> </w:t>
            </w:r>
            <w:proofErr w:type="spellStart"/>
            <w:r w:rsidRPr="0063203A">
              <w:rPr>
                <w:b w:val="0"/>
                <w:bCs w:val="0"/>
                <w:shd w:val="clear" w:color="auto" w:fill="FFFFFF"/>
              </w:rPr>
              <w:t>Palyatif</w:t>
            </w:r>
            <w:proofErr w:type="spellEnd"/>
            <w:r w:rsidRPr="0063203A">
              <w:rPr>
                <w:b w:val="0"/>
                <w:bCs w:val="0"/>
                <w:shd w:val="clear" w:color="auto" w:fill="FFFFFF"/>
              </w:rPr>
              <w:t xml:space="preserve"> </w:t>
            </w:r>
            <w:proofErr w:type="spellStart"/>
            <w:r w:rsidRPr="0063203A">
              <w:rPr>
                <w:b w:val="0"/>
                <w:bCs w:val="0"/>
                <w:shd w:val="clear" w:color="auto" w:fill="FFFFFF"/>
              </w:rPr>
              <w:t>Bakım</w:t>
            </w:r>
            <w:proofErr w:type="spellEnd"/>
            <w:r w:rsidRPr="0063203A">
              <w:rPr>
                <w:b w:val="0"/>
                <w:bCs w:val="0"/>
                <w:shd w:val="clear" w:color="auto" w:fill="FFFFFF"/>
              </w:rPr>
              <w:t xml:space="preserve">. </w:t>
            </w:r>
            <w:proofErr w:type="spellStart"/>
            <w:r w:rsidRPr="0063203A">
              <w:rPr>
                <w:b w:val="0"/>
                <w:bCs w:val="0"/>
                <w:shd w:val="clear" w:color="auto" w:fill="FFFFFF"/>
              </w:rPr>
              <w:t>Konsensus</w:t>
            </w:r>
            <w:proofErr w:type="spellEnd"/>
            <w:r w:rsidRPr="0063203A">
              <w:rPr>
                <w:b w:val="0"/>
                <w:bCs w:val="0"/>
                <w:shd w:val="clear" w:color="auto" w:fill="FFFFFF"/>
              </w:rPr>
              <w:t>, 2017.</w:t>
            </w:r>
            <w:r w:rsidRPr="0063203A">
              <w:rPr>
                <w:b w:val="0"/>
                <w:bCs w:val="0"/>
              </w:rPr>
              <w:br/>
            </w:r>
            <w:r w:rsidRPr="0063203A">
              <w:rPr>
                <w:b w:val="0"/>
                <w:bCs w:val="0"/>
                <w:shd w:val="clear" w:color="auto" w:fill="FFFFFF"/>
              </w:rPr>
              <w:t xml:space="preserve">Güler Ç., Akın A. Halk </w:t>
            </w:r>
            <w:proofErr w:type="spellStart"/>
            <w:r w:rsidRPr="0063203A">
              <w:rPr>
                <w:b w:val="0"/>
                <w:bCs w:val="0"/>
                <w:shd w:val="clear" w:color="auto" w:fill="FFFFFF"/>
              </w:rPr>
              <w:t>Sağlığı</w:t>
            </w:r>
            <w:proofErr w:type="spellEnd"/>
            <w:r w:rsidRPr="0063203A">
              <w:rPr>
                <w:b w:val="0"/>
                <w:bCs w:val="0"/>
                <w:shd w:val="clear" w:color="auto" w:fill="FFFFFF"/>
              </w:rPr>
              <w:t xml:space="preserve"> Temel </w:t>
            </w:r>
            <w:proofErr w:type="spellStart"/>
            <w:r w:rsidRPr="0063203A">
              <w:rPr>
                <w:b w:val="0"/>
                <w:bCs w:val="0"/>
                <w:shd w:val="clear" w:color="auto" w:fill="FFFFFF"/>
              </w:rPr>
              <w:t>Bilgiler</w:t>
            </w:r>
            <w:proofErr w:type="spellEnd"/>
            <w:r w:rsidRPr="0063203A">
              <w:rPr>
                <w:b w:val="0"/>
                <w:bCs w:val="0"/>
                <w:shd w:val="clear" w:color="auto" w:fill="FFFFFF"/>
              </w:rPr>
              <w:t xml:space="preserve">, </w:t>
            </w:r>
            <w:proofErr w:type="spellStart"/>
            <w:r w:rsidRPr="0063203A">
              <w:rPr>
                <w:b w:val="0"/>
                <w:bCs w:val="0"/>
                <w:shd w:val="clear" w:color="auto" w:fill="FFFFFF"/>
              </w:rPr>
              <w:t>Hacettepe</w:t>
            </w:r>
            <w:proofErr w:type="spellEnd"/>
            <w:r w:rsidRPr="0063203A">
              <w:rPr>
                <w:b w:val="0"/>
                <w:bCs w:val="0"/>
                <w:shd w:val="clear" w:color="auto" w:fill="FFFFFF"/>
              </w:rPr>
              <w:t xml:space="preserve"> </w:t>
            </w:r>
            <w:proofErr w:type="spellStart"/>
            <w:r w:rsidRPr="0063203A">
              <w:rPr>
                <w:b w:val="0"/>
                <w:bCs w:val="0"/>
                <w:shd w:val="clear" w:color="auto" w:fill="FFFFFF"/>
              </w:rPr>
              <w:t>Üniversitesi</w:t>
            </w:r>
            <w:proofErr w:type="spellEnd"/>
            <w:r w:rsidRPr="0063203A">
              <w:rPr>
                <w:b w:val="0"/>
                <w:bCs w:val="0"/>
                <w:shd w:val="clear" w:color="auto" w:fill="FFFFFF"/>
              </w:rPr>
              <w:t xml:space="preserve"> </w:t>
            </w:r>
            <w:proofErr w:type="spellStart"/>
            <w:r w:rsidRPr="0063203A">
              <w:rPr>
                <w:b w:val="0"/>
                <w:bCs w:val="0"/>
                <w:shd w:val="clear" w:color="auto" w:fill="FFFFFF"/>
              </w:rPr>
              <w:t>Yayınları</w:t>
            </w:r>
            <w:proofErr w:type="spellEnd"/>
            <w:r w:rsidRPr="0063203A">
              <w:rPr>
                <w:b w:val="0"/>
                <w:bCs w:val="0"/>
                <w:shd w:val="clear" w:color="auto" w:fill="FFFFFF"/>
              </w:rPr>
              <w:t>. 2006</w:t>
            </w:r>
            <w:r w:rsidRPr="0063203A">
              <w:rPr>
                <w:b w:val="0"/>
                <w:bCs w:val="0"/>
              </w:rPr>
              <w:br/>
            </w:r>
            <w:r w:rsidRPr="0063203A">
              <w:rPr>
                <w:b w:val="0"/>
                <w:bCs w:val="0"/>
                <w:shd w:val="clear" w:color="auto" w:fill="FFFFFF"/>
              </w:rPr>
              <w:t xml:space="preserve">Littleton Y.L. Maternity Nursing Care. Thompson Delmar Learning, </w:t>
            </w:r>
            <w:proofErr w:type="spellStart"/>
            <w:r w:rsidRPr="0063203A">
              <w:rPr>
                <w:b w:val="0"/>
                <w:bCs w:val="0"/>
                <w:shd w:val="clear" w:color="auto" w:fill="FFFFFF"/>
              </w:rPr>
              <w:t>Newyork</w:t>
            </w:r>
            <w:proofErr w:type="spellEnd"/>
            <w:r w:rsidRPr="0063203A">
              <w:rPr>
                <w:b w:val="0"/>
                <w:bCs w:val="0"/>
                <w:shd w:val="clear" w:color="auto" w:fill="FFFFFF"/>
              </w:rPr>
              <w:t>, 2005.</w:t>
            </w:r>
          </w:p>
          <w:p w14:paraId="019F2FFF" w14:textId="77777777" w:rsidR="002617D3" w:rsidRPr="0063203A" w:rsidRDefault="002617D3" w:rsidP="00A0699D">
            <w:pPr>
              <w:rPr>
                <w:b w:val="0"/>
                <w:bCs w:val="0"/>
              </w:rPr>
            </w:pPr>
            <w:r w:rsidRPr="0063203A">
              <w:rPr>
                <w:b w:val="0"/>
                <w:bCs w:val="0"/>
              </w:rPr>
              <w:t xml:space="preserve">Moyet C. </w:t>
            </w:r>
            <w:proofErr w:type="spellStart"/>
            <w:r w:rsidRPr="0063203A">
              <w:rPr>
                <w:b w:val="0"/>
                <w:bCs w:val="0"/>
              </w:rPr>
              <w:t>Hemşirelik</w:t>
            </w:r>
            <w:proofErr w:type="spellEnd"/>
            <w:r w:rsidRPr="0063203A">
              <w:rPr>
                <w:b w:val="0"/>
                <w:bCs w:val="0"/>
              </w:rPr>
              <w:t xml:space="preserve"> </w:t>
            </w:r>
            <w:proofErr w:type="spellStart"/>
            <w:r w:rsidRPr="0063203A">
              <w:rPr>
                <w:b w:val="0"/>
                <w:bCs w:val="0"/>
              </w:rPr>
              <w:t>Tanıları</w:t>
            </w:r>
            <w:proofErr w:type="spellEnd"/>
            <w:r w:rsidRPr="0063203A">
              <w:rPr>
                <w:b w:val="0"/>
                <w:bCs w:val="0"/>
              </w:rPr>
              <w:t xml:space="preserve"> El </w:t>
            </w:r>
            <w:proofErr w:type="spellStart"/>
            <w:r w:rsidRPr="0063203A">
              <w:rPr>
                <w:b w:val="0"/>
                <w:bCs w:val="0"/>
              </w:rPr>
              <w:t>Kitabı</w:t>
            </w:r>
            <w:proofErr w:type="spellEnd"/>
            <w:r w:rsidRPr="0063203A">
              <w:rPr>
                <w:b w:val="0"/>
                <w:bCs w:val="0"/>
              </w:rPr>
              <w:t xml:space="preserve"> (</w:t>
            </w:r>
            <w:proofErr w:type="spellStart"/>
            <w:r w:rsidRPr="0063203A">
              <w:rPr>
                <w:b w:val="0"/>
                <w:bCs w:val="0"/>
              </w:rPr>
              <w:t>Çev</w:t>
            </w:r>
            <w:proofErr w:type="spellEnd"/>
            <w:r w:rsidRPr="0063203A">
              <w:rPr>
                <w:b w:val="0"/>
                <w:bCs w:val="0"/>
              </w:rPr>
              <w:t xml:space="preserve">. F Erdemir), Nobel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Kitabevi</w:t>
            </w:r>
            <w:proofErr w:type="spellEnd"/>
            <w:r w:rsidRPr="0063203A">
              <w:rPr>
                <w:b w:val="0"/>
                <w:bCs w:val="0"/>
              </w:rPr>
              <w:t>, 2012.</w:t>
            </w:r>
          </w:p>
          <w:p w14:paraId="5300F804" w14:textId="77777777" w:rsidR="002617D3" w:rsidRPr="0063203A" w:rsidRDefault="002617D3" w:rsidP="00A0699D">
            <w:pPr>
              <w:rPr>
                <w:b w:val="0"/>
                <w:bCs w:val="0"/>
              </w:rPr>
            </w:pPr>
            <w:r w:rsidRPr="0063203A">
              <w:rPr>
                <w:b w:val="0"/>
                <w:bCs w:val="0"/>
              </w:rPr>
              <w:t xml:space="preserve">Öztürk O, </w:t>
            </w:r>
            <w:proofErr w:type="spellStart"/>
            <w:r w:rsidRPr="0063203A">
              <w:rPr>
                <w:b w:val="0"/>
                <w:bCs w:val="0"/>
              </w:rPr>
              <w:t>Uluşahin</w:t>
            </w:r>
            <w:proofErr w:type="spellEnd"/>
            <w:r w:rsidRPr="0063203A">
              <w:rPr>
                <w:b w:val="0"/>
                <w:bCs w:val="0"/>
              </w:rPr>
              <w:t xml:space="preserve"> A. Ruh </w:t>
            </w:r>
            <w:proofErr w:type="spellStart"/>
            <w:r w:rsidRPr="0063203A">
              <w:rPr>
                <w:b w:val="0"/>
                <w:bCs w:val="0"/>
              </w:rPr>
              <w:t>Sağlığı</w:t>
            </w:r>
            <w:proofErr w:type="spellEnd"/>
            <w:r w:rsidRPr="0063203A">
              <w:rPr>
                <w:b w:val="0"/>
                <w:bCs w:val="0"/>
              </w:rPr>
              <w:t xml:space="preserve"> </w:t>
            </w:r>
            <w:proofErr w:type="spellStart"/>
            <w:r w:rsidRPr="0063203A">
              <w:rPr>
                <w:b w:val="0"/>
                <w:bCs w:val="0"/>
              </w:rPr>
              <w:t>ve</w:t>
            </w:r>
            <w:proofErr w:type="spellEnd"/>
            <w:r w:rsidRPr="0063203A">
              <w:rPr>
                <w:b w:val="0"/>
                <w:bCs w:val="0"/>
              </w:rPr>
              <w:t xml:space="preserve"> </w:t>
            </w:r>
            <w:proofErr w:type="spellStart"/>
            <w:r w:rsidRPr="0063203A">
              <w:rPr>
                <w:b w:val="0"/>
                <w:bCs w:val="0"/>
              </w:rPr>
              <w:t>Bozuklukları</w:t>
            </w:r>
            <w:proofErr w:type="spellEnd"/>
            <w:r w:rsidRPr="0063203A">
              <w:rPr>
                <w:b w:val="0"/>
                <w:bCs w:val="0"/>
              </w:rPr>
              <w:t xml:space="preserve">. Nobel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Kitabevleri</w:t>
            </w:r>
            <w:proofErr w:type="spellEnd"/>
            <w:r w:rsidRPr="0063203A">
              <w:rPr>
                <w:b w:val="0"/>
                <w:bCs w:val="0"/>
              </w:rPr>
              <w:t>. Ankara, 2018.</w:t>
            </w:r>
          </w:p>
          <w:p w14:paraId="67379C00" w14:textId="77777777" w:rsidR="002617D3" w:rsidRPr="0063203A" w:rsidRDefault="002617D3" w:rsidP="00A0699D">
            <w:pPr>
              <w:rPr>
                <w:b w:val="0"/>
                <w:bCs w:val="0"/>
              </w:rPr>
            </w:pPr>
            <w:r w:rsidRPr="0063203A">
              <w:rPr>
                <w:b w:val="0"/>
                <w:bCs w:val="0"/>
                <w:shd w:val="clear" w:color="auto" w:fill="FFFFFF"/>
              </w:rPr>
              <w:t xml:space="preserve">Sellman D. İyi Bir </w:t>
            </w:r>
            <w:proofErr w:type="spellStart"/>
            <w:r w:rsidRPr="0063203A">
              <w:rPr>
                <w:b w:val="0"/>
                <w:bCs w:val="0"/>
                <w:shd w:val="clear" w:color="auto" w:fill="FFFFFF"/>
              </w:rPr>
              <w:t>Hemşire</w:t>
            </w:r>
            <w:proofErr w:type="spellEnd"/>
            <w:r w:rsidRPr="0063203A">
              <w:rPr>
                <w:b w:val="0"/>
                <w:bCs w:val="0"/>
                <w:shd w:val="clear" w:color="auto" w:fill="FFFFFF"/>
              </w:rPr>
              <w:t xml:space="preserve"> </w:t>
            </w:r>
            <w:proofErr w:type="spellStart"/>
            <w:r w:rsidRPr="0063203A">
              <w:rPr>
                <w:b w:val="0"/>
                <w:bCs w:val="0"/>
                <w:shd w:val="clear" w:color="auto" w:fill="FFFFFF"/>
              </w:rPr>
              <w:t>Olmak</w:t>
            </w:r>
            <w:proofErr w:type="spellEnd"/>
            <w:r w:rsidRPr="0063203A">
              <w:rPr>
                <w:b w:val="0"/>
                <w:bCs w:val="0"/>
                <w:shd w:val="clear" w:color="auto" w:fill="FFFFFF"/>
              </w:rPr>
              <w:t xml:space="preserve"> (</w:t>
            </w:r>
            <w:proofErr w:type="spellStart"/>
            <w:r w:rsidRPr="0063203A">
              <w:rPr>
                <w:b w:val="0"/>
                <w:bCs w:val="0"/>
                <w:shd w:val="clear" w:color="auto" w:fill="FFFFFF"/>
              </w:rPr>
              <w:t>Çev.</w:t>
            </w:r>
            <w:r w:rsidRPr="0063203A">
              <w:rPr>
                <w:b w:val="0"/>
                <w:bCs w:val="0"/>
              </w:rPr>
              <w:t>N</w:t>
            </w:r>
            <w:proofErr w:type="spellEnd"/>
            <w:r w:rsidRPr="0063203A">
              <w:rPr>
                <w:b w:val="0"/>
                <w:bCs w:val="0"/>
              </w:rPr>
              <w:t xml:space="preserve"> Kanan, Ö </w:t>
            </w:r>
            <w:proofErr w:type="spellStart"/>
            <w:r w:rsidRPr="0063203A">
              <w:rPr>
                <w:b w:val="0"/>
                <w:bCs w:val="0"/>
              </w:rPr>
              <w:t>Anğ</w:t>
            </w:r>
            <w:proofErr w:type="spellEnd"/>
            <w:r w:rsidRPr="0063203A">
              <w:rPr>
                <w:b w:val="0"/>
                <w:bCs w:val="0"/>
              </w:rPr>
              <w:t xml:space="preserve">), </w:t>
            </w:r>
            <w:proofErr w:type="spellStart"/>
            <w:r w:rsidRPr="0063203A">
              <w:rPr>
                <w:b w:val="0"/>
                <w:bCs w:val="0"/>
              </w:rPr>
              <w:t>Güneş</w:t>
            </w:r>
            <w:proofErr w:type="spellEnd"/>
            <w:r w:rsidRPr="0063203A">
              <w:rPr>
                <w:b w:val="0"/>
                <w:bCs w:val="0"/>
              </w:rPr>
              <w:t xml:space="preserve">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Kitabevi</w:t>
            </w:r>
            <w:proofErr w:type="spellEnd"/>
            <w:r w:rsidRPr="0063203A">
              <w:rPr>
                <w:b w:val="0"/>
                <w:bCs w:val="0"/>
              </w:rPr>
              <w:t>, Ankara, 2016.</w:t>
            </w:r>
          </w:p>
          <w:p w14:paraId="5B689C8A" w14:textId="77777777" w:rsidR="002617D3" w:rsidRPr="0063203A" w:rsidRDefault="002617D3" w:rsidP="00A0699D">
            <w:pPr>
              <w:rPr>
                <w:b w:val="0"/>
                <w:bCs w:val="0"/>
              </w:rPr>
            </w:pPr>
            <w:r w:rsidRPr="0063203A">
              <w:rPr>
                <w:b w:val="0"/>
                <w:bCs w:val="0"/>
              </w:rPr>
              <w:t xml:space="preserve">Stuart GW. Principles and Practice of Psychiatric Nursing. Mosby Elsevier, Missouri, USA. 2012. </w:t>
            </w:r>
          </w:p>
          <w:p w14:paraId="574A5397" w14:textId="77777777" w:rsidR="002617D3" w:rsidRPr="0063203A" w:rsidRDefault="002617D3" w:rsidP="00A0699D">
            <w:pPr>
              <w:rPr>
                <w:b w:val="0"/>
                <w:bCs w:val="0"/>
              </w:rPr>
            </w:pPr>
            <w:r w:rsidRPr="0063203A">
              <w:rPr>
                <w:b w:val="0"/>
                <w:bCs w:val="0"/>
              </w:rPr>
              <w:t xml:space="preserve">Taşkın L. </w:t>
            </w:r>
            <w:proofErr w:type="spellStart"/>
            <w:r w:rsidRPr="0063203A">
              <w:rPr>
                <w:b w:val="0"/>
                <w:bCs w:val="0"/>
              </w:rPr>
              <w:t>Doğum</w:t>
            </w:r>
            <w:proofErr w:type="spellEnd"/>
            <w:r w:rsidRPr="0063203A">
              <w:rPr>
                <w:b w:val="0"/>
                <w:bCs w:val="0"/>
              </w:rPr>
              <w:t xml:space="preserve"> </w:t>
            </w:r>
            <w:proofErr w:type="spellStart"/>
            <w:r w:rsidRPr="0063203A">
              <w:rPr>
                <w:b w:val="0"/>
                <w:bCs w:val="0"/>
              </w:rPr>
              <w:t>ve</w:t>
            </w:r>
            <w:proofErr w:type="spellEnd"/>
            <w:r w:rsidRPr="0063203A">
              <w:rPr>
                <w:b w:val="0"/>
                <w:bCs w:val="0"/>
              </w:rPr>
              <w:t xml:space="preserve"> </w:t>
            </w:r>
            <w:proofErr w:type="spellStart"/>
            <w:r w:rsidRPr="0063203A">
              <w:rPr>
                <w:b w:val="0"/>
                <w:bCs w:val="0"/>
              </w:rPr>
              <w:t>Kadın</w:t>
            </w:r>
            <w:proofErr w:type="spellEnd"/>
            <w:r w:rsidRPr="0063203A">
              <w:rPr>
                <w:b w:val="0"/>
                <w:bCs w:val="0"/>
              </w:rPr>
              <w:t xml:space="preserve"> </w:t>
            </w:r>
            <w:proofErr w:type="spellStart"/>
            <w:r w:rsidRPr="0063203A">
              <w:rPr>
                <w:b w:val="0"/>
                <w:bCs w:val="0"/>
              </w:rPr>
              <w:t>Sağlığı</w:t>
            </w:r>
            <w:proofErr w:type="spellEnd"/>
            <w:r w:rsidRPr="0063203A">
              <w:rPr>
                <w:b w:val="0"/>
                <w:bCs w:val="0"/>
              </w:rPr>
              <w:t xml:space="preserve"> </w:t>
            </w:r>
            <w:proofErr w:type="spellStart"/>
            <w:r w:rsidRPr="0063203A">
              <w:rPr>
                <w:b w:val="0"/>
                <w:bCs w:val="0"/>
              </w:rPr>
              <w:t>Hemşireliği</w:t>
            </w:r>
            <w:proofErr w:type="spellEnd"/>
            <w:r w:rsidRPr="0063203A">
              <w:rPr>
                <w:b w:val="0"/>
                <w:bCs w:val="0"/>
              </w:rPr>
              <w:t xml:space="preserve">, Akademik </w:t>
            </w:r>
            <w:proofErr w:type="spellStart"/>
            <w:r w:rsidRPr="0063203A">
              <w:rPr>
                <w:b w:val="0"/>
                <w:bCs w:val="0"/>
              </w:rPr>
              <w:t>Tıp</w:t>
            </w:r>
            <w:proofErr w:type="spellEnd"/>
            <w:r w:rsidRPr="0063203A">
              <w:rPr>
                <w:b w:val="0"/>
                <w:bCs w:val="0"/>
              </w:rPr>
              <w:t xml:space="preserve"> </w:t>
            </w:r>
            <w:proofErr w:type="spellStart"/>
            <w:r w:rsidRPr="0063203A">
              <w:rPr>
                <w:b w:val="0"/>
                <w:bCs w:val="0"/>
              </w:rPr>
              <w:t>Kitabevi</w:t>
            </w:r>
            <w:proofErr w:type="spellEnd"/>
            <w:r w:rsidRPr="0063203A">
              <w:rPr>
                <w:b w:val="0"/>
                <w:bCs w:val="0"/>
              </w:rPr>
              <w:t xml:space="preserve">, 13. </w:t>
            </w:r>
            <w:proofErr w:type="spellStart"/>
            <w:r w:rsidRPr="0063203A">
              <w:rPr>
                <w:b w:val="0"/>
                <w:bCs w:val="0"/>
              </w:rPr>
              <w:t>Baskı</w:t>
            </w:r>
            <w:proofErr w:type="spellEnd"/>
            <w:r w:rsidRPr="0063203A">
              <w:rPr>
                <w:b w:val="0"/>
                <w:bCs w:val="0"/>
              </w:rPr>
              <w:t>, 2016.</w:t>
            </w:r>
          </w:p>
          <w:p w14:paraId="5975B28D" w14:textId="77777777" w:rsidR="002617D3" w:rsidRPr="0063203A" w:rsidRDefault="002617D3" w:rsidP="00A0699D">
            <w:pPr>
              <w:rPr>
                <w:b w:val="0"/>
                <w:bCs w:val="0"/>
                <w:shd w:val="clear" w:color="auto" w:fill="FFFFFF"/>
              </w:rPr>
            </w:pPr>
            <w:r w:rsidRPr="0063203A">
              <w:rPr>
                <w:b w:val="0"/>
                <w:bCs w:val="0"/>
              </w:rPr>
              <w:t xml:space="preserve">Üstün B, Demir S. </w:t>
            </w:r>
            <w:proofErr w:type="spellStart"/>
            <w:r w:rsidRPr="0063203A">
              <w:rPr>
                <w:b w:val="0"/>
                <w:bCs w:val="0"/>
              </w:rPr>
              <w:t>Hemşirelikte</w:t>
            </w:r>
            <w:proofErr w:type="spellEnd"/>
            <w:r w:rsidRPr="0063203A">
              <w:rPr>
                <w:b w:val="0"/>
                <w:bCs w:val="0"/>
              </w:rPr>
              <w:t xml:space="preserve"> </w:t>
            </w:r>
            <w:proofErr w:type="spellStart"/>
            <w:r w:rsidRPr="0063203A">
              <w:rPr>
                <w:b w:val="0"/>
                <w:bCs w:val="0"/>
              </w:rPr>
              <w:t>İletişim</w:t>
            </w:r>
            <w:proofErr w:type="spellEnd"/>
            <w:r w:rsidRPr="0063203A">
              <w:rPr>
                <w:b w:val="0"/>
                <w:bCs w:val="0"/>
              </w:rPr>
              <w:t xml:space="preserve">. </w:t>
            </w:r>
            <w:proofErr w:type="spellStart"/>
            <w:r w:rsidRPr="0063203A">
              <w:rPr>
                <w:b w:val="0"/>
                <w:bCs w:val="0"/>
              </w:rPr>
              <w:t>Akademi</w:t>
            </w:r>
            <w:proofErr w:type="spellEnd"/>
            <w:r w:rsidRPr="0063203A">
              <w:rPr>
                <w:b w:val="0"/>
                <w:bCs w:val="0"/>
              </w:rPr>
              <w:t>, 2019.</w:t>
            </w:r>
            <w:r w:rsidRPr="0063203A">
              <w:rPr>
                <w:b w:val="0"/>
                <w:bCs w:val="0"/>
              </w:rPr>
              <w:br/>
            </w:r>
            <w:r w:rsidRPr="0063203A">
              <w:rPr>
                <w:b w:val="0"/>
                <w:bCs w:val="0"/>
                <w:shd w:val="clear" w:color="auto" w:fill="FFFFFF"/>
              </w:rPr>
              <w:t xml:space="preserve">Yıldırım Y, </w:t>
            </w:r>
            <w:proofErr w:type="spellStart"/>
            <w:r w:rsidRPr="0063203A">
              <w:rPr>
                <w:b w:val="0"/>
                <w:bCs w:val="0"/>
                <w:shd w:val="clear" w:color="auto" w:fill="FFFFFF"/>
              </w:rPr>
              <w:t>Fadıloğlu</w:t>
            </w:r>
            <w:proofErr w:type="spellEnd"/>
            <w:r w:rsidRPr="0063203A">
              <w:rPr>
                <w:b w:val="0"/>
                <w:bCs w:val="0"/>
                <w:shd w:val="clear" w:color="auto" w:fill="FFFFFF"/>
              </w:rPr>
              <w:t xml:space="preserve"> Ç (Ed). </w:t>
            </w:r>
            <w:proofErr w:type="spellStart"/>
            <w:r w:rsidRPr="0063203A">
              <w:rPr>
                <w:b w:val="0"/>
                <w:bCs w:val="0"/>
                <w:shd w:val="clear" w:color="auto" w:fill="FFFFFF"/>
              </w:rPr>
              <w:t>Palyatif</w:t>
            </w:r>
            <w:proofErr w:type="spellEnd"/>
            <w:r w:rsidRPr="0063203A">
              <w:rPr>
                <w:b w:val="0"/>
                <w:bCs w:val="0"/>
                <w:shd w:val="clear" w:color="auto" w:fill="FFFFFF"/>
              </w:rPr>
              <w:t xml:space="preserve"> </w:t>
            </w:r>
            <w:proofErr w:type="spellStart"/>
            <w:r w:rsidRPr="0063203A">
              <w:rPr>
                <w:b w:val="0"/>
                <w:bCs w:val="0"/>
                <w:shd w:val="clear" w:color="auto" w:fill="FFFFFF"/>
              </w:rPr>
              <w:t>Bakım</w:t>
            </w:r>
            <w:proofErr w:type="spellEnd"/>
            <w:r w:rsidRPr="0063203A">
              <w:rPr>
                <w:b w:val="0"/>
                <w:bCs w:val="0"/>
                <w:shd w:val="clear" w:color="auto" w:fill="FFFFFF"/>
              </w:rPr>
              <w:t xml:space="preserve"> </w:t>
            </w:r>
            <w:proofErr w:type="spellStart"/>
            <w:r w:rsidRPr="0063203A">
              <w:rPr>
                <w:b w:val="0"/>
                <w:bCs w:val="0"/>
                <w:shd w:val="clear" w:color="auto" w:fill="FFFFFF"/>
              </w:rPr>
              <w:t>Semptom</w:t>
            </w:r>
            <w:proofErr w:type="spellEnd"/>
            <w:r w:rsidRPr="0063203A">
              <w:rPr>
                <w:b w:val="0"/>
                <w:bCs w:val="0"/>
                <w:shd w:val="clear" w:color="auto" w:fill="FFFFFF"/>
              </w:rPr>
              <w:t xml:space="preserve"> </w:t>
            </w:r>
            <w:proofErr w:type="spellStart"/>
            <w:r w:rsidRPr="0063203A">
              <w:rPr>
                <w:b w:val="0"/>
                <w:bCs w:val="0"/>
                <w:shd w:val="clear" w:color="auto" w:fill="FFFFFF"/>
              </w:rPr>
              <w:t>Yönetimi</w:t>
            </w:r>
            <w:proofErr w:type="spellEnd"/>
            <w:r w:rsidRPr="0063203A">
              <w:rPr>
                <w:b w:val="0"/>
                <w:bCs w:val="0"/>
                <w:shd w:val="clear" w:color="auto" w:fill="FFFFFF"/>
              </w:rPr>
              <w:t xml:space="preserve"> </w:t>
            </w:r>
            <w:proofErr w:type="spellStart"/>
            <w:r w:rsidRPr="0063203A">
              <w:rPr>
                <w:b w:val="0"/>
                <w:bCs w:val="0"/>
                <w:shd w:val="clear" w:color="auto" w:fill="FFFFFF"/>
              </w:rPr>
              <w:t>ve</w:t>
            </w:r>
            <w:proofErr w:type="spellEnd"/>
            <w:r w:rsidRPr="0063203A">
              <w:rPr>
                <w:b w:val="0"/>
                <w:bCs w:val="0"/>
                <w:shd w:val="clear" w:color="auto" w:fill="FFFFFF"/>
              </w:rPr>
              <w:t xml:space="preserve"> </w:t>
            </w:r>
            <w:proofErr w:type="spellStart"/>
            <w:r w:rsidRPr="0063203A">
              <w:rPr>
                <w:b w:val="0"/>
                <w:bCs w:val="0"/>
                <w:shd w:val="clear" w:color="auto" w:fill="FFFFFF"/>
              </w:rPr>
              <w:t>Yaşam</w:t>
            </w:r>
            <w:proofErr w:type="spellEnd"/>
            <w:r w:rsidRPr="0063203A">
              <w:rPr>
                <w:b w:val="0"/>
                <w:bCs w:val="0"/>
                <w:shd w:val="clear" w:color="auto" w:fill="FFFFFF"/>
              </w:rPr>
              <w:t xml:space="preserve"> Sonu </w:t>
            </w:r>
            <w:proofErr w:type="spellStart"/>
            <w:r w:rsidRPr="0063203A">
              <w:rPr>
                <w:b w:val="0"/>
                <w:bCs w:val="0"/>
                <w:shd w:val="clear" w:color="auto" w:fill="FFFFFF"/>
              </w:rPr>
              <w:t>Bakım</w:t>
            </w:r>
            <w:proofErr w:type="spellEnd"/>
            <w:r w:rsidRPr="0063203A">
              <w:rPr>
                <w:b w:val="0"/>
                <w:bCs w:val="0"/>
                <w:shd w:val="clear" w:color="auto" w:fill="FFFFFF"/>
              </w:rPr>
              <w:t xml:space="preserve">, Nobel </w:t>
            </w:r>
            <w:proofErr w:type="spellStart"/>
            <w:r w:rsidRPr="0063203A">
              <w:rPr>
                <w:b w:val="0"/>
                <w:bCs w:val="0"/>
                <w:shd w:val="clear" w:color="auto" w:fill="FFFFFF"/>
              </w:rPr>
              <w:t>Kitabevi</w:t>
            </w:r>
            <w:proofErr w:type="spellEnd"/>
            <w:r w:rsidRPr="0063203A">
              <w:rPr>
                <w:b w:val="0"/>
                <w:bCs w:val="0"/>
                <w:shd w:val="clear" w:color="auto" w:fill="FFFFFF"/>
              </w:rPr>
              <w:t>, 2017.</w:t>
            </w:r>
          </w:p>
          <w:p w14:paraId="134FBE3E" w14:textId="77777777" w:rsidR="002617D3" w:rsidRPr="0063203A" w:rsidRDefault="002617D3" w:rsidP="00A0699D">
            <w:pPr>
              <w:rPr>
                <w:b w:val="0"/>
                <w:bCs w:val="0"/>
              </w:rPr>
            </w:pPr>
            <w:r w:rsidRPr="0063203A">
              <w:rPr>
                <w:b w:val="0"/>
                <w:bCs w:val="0"/>
              </w:rPr>
              <w:t xml:space="preserve">Wilkinson JM. Pearson </w:t>
            </w:r>
            <w:proofErr w:type="spellStart"/>
            <w:r w:rsidRPr="0063203A">
              <w:rPr>
                <w:b w:val="0"/>
                <w:bCs w:val="0"/>
              </w:rPr>
              <w:t>Hemşirelik</w:t>
            </w:r>
            <w:proofErr w:type="spellEnd"/>
            <w:r w:rsidRPr="0063203A">
              <w:rPr>
                <w:b w:val="0"/>
                <w:bCs w:val="0"/>
              </w:rPr>
              <w:t xml:space="preserve"> </w:t>
            </w:r>
            <w:proofErr w:type="spellStart"/>
            <w:r w:rsidRPr="0063203A">
              <w:rPr>
                <w:b w:val="0"/>
                <w:bCs w:val="0"/>
              </w:rPr>
              <w:t>Tanıları</w:t>
            </w:r>
            <w:proofErr w:type="spellEnd"/>
            <w:r w:rsidRPr="0063203A">
              <w:rPr>
                <w:b w:val="0"/>
                <w:bCs w:val="0"/>
              </w:rPr>
              <w:t xml:space="preserve"> El </w:t>
            </w:r>
            <w:proofErr w:type="spellStart"/>
            <w:r w:rsidRPr="0063203A">
              <w:rPr>
                <w:b w:val="0"/>
                <w:bCs w:val="0"/>
              </w:rPr>
              <w:t>Kitabı</w:t>
            </w:r>
            <w:proofErr w:type="spellEnd"/>
            <w:r w:rsidRPr="0063203A">
              <w:rPr>
                <w:b w:val="0"/>
                <w:bCs w:val="0"/>
              </w:rPr>
              <w:t xml:space="preserve"> (</w:t>
            </w:r>
            <w:proofErr w:type="spellStart"/>
            <w:r w:rsidRPr="0063203A">
              <w:rPr>
                <w:b w:val="0"/>
                <w:bCs w:val="0"/>
              </w:rPr>
              <w:t>Çev</w:t>
            </w:r>
            <w:proofErr w:type="spellEnd"/>
            <w:r w:rsidRPr="0063203A">
              <w:rPr>
                <w:b w:val="0"/>
                <w:bCs w:val="0"/>
              </w:rPr>
              <w:t xml:space="preserve"> Ed. S </w:t>
            </w:r>
            <w:proofErr w:type="spellStart"/>
            <w:r w:rsidRPr="0063203A">
              <w:rPr>
                <w:b w:val="0"/>
                <w:bCs w:val="0"/>
              </w:rPr>
              <w:t>Kapucu</w:t>
            </w:r>
            <w:proofErr w:type="spellEnd"/>
            <w:r w:rsidRPr="0063203A">
              <w:rPr>
                <w:b w:val="0"/>
                <w:bCs w:val="0"/>
              </w:rPr>
              <w:t xml:space="preserve">, İ </w:t>
            </w:r>
            <w:proofErr w:type="spellStart"/>
            <w:r w:rsidRPr="0063203A">
              <w:rPr>
                <w:b w:val="0"/>
                <w:bCs w:val="0"/>
              </w:rPr>
              <w:t>Akyar</w:t>
            </w:r>
            <w:proofErr w:type="spellEnd"/>
            <w:r w:rsidRPr="0063203A">
              <w:rPr>
                <w:b w:val="0"/>
                <w:bCs w:val="0"/>
              </w:rPr>
              <w:t xml:space="preserve">, F Korkmaz), </w:t>
            </w:r>
            <w:proofErr w:type="spellStart"/>
            <w:r w:rsidRPr="0063203A">
              <w:rPr>
                <w:b w:val="0"/>
                <w:bCs w:val="0"/>
              </w:rPr>
              <w:t>PelikanYayınevi</w:t>
            </w:r>
            <w:proofErr w:type="spellEnd"/>
            <w:r w:rsidRPr="0063203A">
              <w:rPr>
                <w:b w:val="0"/>
                <w:bCs w:val="0"/>
              </w:rPr>
              <w:t>, 2018.</w:t>
            </w:r>
          </w:p>
          <w:p w14:paraId="7541FD07" w14:textId="77777777" w:rsidR="002617D3" w:rsidRPr="0063203A" w:rsidRDefault="002617D3" w:rsidP="00A0699D">
            <w:pPr>
              <w:rPr>
                <w:b w:val="0"/>
                <w:bCs w:val="0"/>
              </w:rPr>
            </w:pPr>
            <w:r w:rsidRPr="0063203A">
              <w:rPr>
                <w:b w:val="0"/>
                <w:bCs w:val="0"/>
              </w:rPr>
              <w:t xml:space="preserve">Özçelik </w:t>
            </w:r>
            <w:proofErr w:type="spellStart"/>
            <w:r w:rsidRPr="0063203A">
              <w:rPr>
                <w:b w:val="0"/>
                <w:bCs w:val="0"/>
              </w:rPr>
              <w:t>ve</w:t>
            </w:r>
            <w:proofErr w:type="spellEnd"/>
            <w:r w:rsidRPr="0063203A">
              <w:rPr>
                <w:b w:val="0"/>
                <w:bCs w:val="0"/>
              </w:rPr>
              <w:t xml:space="preserve"> ark. </w:t>
            </w:r>
            <w:proofErr w:type="spellStart"/>
            <w:r w:rsidRPr="0063203A">
              <w:rPr>
                <w:b w:val="0"/>
                <w:bCs w:val="0"/>
              </w:rPr>
              <w:t>Hemşirelikte</w:t>
            </w:r>
            <w:proofErr w:type="spellEnd"/>
            <w:r w:rsidRPr="0063203A">
              <w:rPr>
                <w:b w:val="0"/>
                <w:bCs w:val="0"/>
              </w:rPr>
              <w:t xml:space="preserve"> </w:t>
            </w:r>
            <w:proofErr w:type="spellStart"/>
            <w:r w:rsidRPr="0063203A">
              <w:rPr>
                <w:b w:val="0"/>
                <w:bCs w:val="0"/>
              </w:rPr>
              <w:t>Haklar</w:t>
            </w:r>
            <w:proofErr w:type="spellEnd"/>
            <w:r w:rsidRPr="0063203A">
              <w:rPr>
                <w:b w:val="0"/>
                <w:bCs w:val="0"/>
              </w:rPr>
              <w:t xml:space="preserve"> </w:t>
            </w:r>
            <w:proofErr w:type="spellStart"/>
            <w:r w:rsidRPr="0063203A">
              <w:rPr>
                <w:b w:val="0"/>
                <w:bCs w:val="0"/>
              </w:rPr>
              <w:t>ve</w:t>
            </w:r>
            <w:proofErr w:type="spellEnd"/>
            <w:r w:rsidRPr="0063203A">
              <w:rPr>
                <w:b w:val="0"/>
                <w:bCs w:val="0"/>
              </w:rPr>
              <w:t xml:space="preserve"> </w:t>
            </w:r>
            <w:proofErr w:type="spellStart"/>
            <w:r w:rsidRPr="0063203A">
              <w:rPr>
                <w:b w:val="0"/>
                <w:bCs w:val="0"/>
              </w:rPr>
              <w:t>Sorumluluklar</w:t>
            </w:r>
            <w:proofErr w:type="spellEnd"/>
            <w:r w:rsidRPr="0063203A">
              <w:rPr>
                <w:b w:val="0"/>
                <w:bCs w:val="0"/>
              </w:rPr>
              <w:t xml:space="preserve">, THD </w:t>
            </w:r>
            <w:proofErr w:type="spellStart"/>
            <w:r w:rsidRPr="0063203A">
              <w:rPr>
                <w:b w:val="0"/>
                <w:bCs w:val="0"/>
              </w:rPr>
              <w:t>yayını</w:t>
            </w:r>
            <w:proofErr w:type="spellEnd"/>
            <w:r w:rsidRPr="0063203A">
              <w:rPr>
                <w:b w:val="0"/>
                <w:bCs w:val="0"/>
              </w:rPr>
              <w:t>, 2006.</w:t>
            </w:r>
          </w:p>
          <w:p w14:paraId="7F94F1B2" w14:textId="0ADE532F" w:rsidR="002617D3" w:rsidRPr="0063203A" w:rsidRDefault="009A3EBC" w:rsidP="00A0699D">
            <w:pPr>
              <w:rPr>
                <w:b w:val="0"/>
                <w:bCs w:val="0"/>
              </w:rPr>
            </w:pPr>
            <w:proofErr w:type="spellStart"/>
            <w:r w:rsidRPr="0063203A">
              <w:rPr>
                <w:b w:val="0"/>
                <w:bCs w:val="0"/>
                <w:shd w:val="clear" w:color="auto" w:fill="FFFFFF"/>
              </w:rPr>
              <w:t>Karadakovan</w:t>
            </w:r>
            <w:proofErr w:type="spellEnd"/>
            <w:r w:rsidRPr="0063203A">
              <w:rPr>
                <w:b w:val="0"/>
                <w:bCs w:val="0"/>
                <w:shd w:val="clear" w:color="auto" w:fill="FFFFFF"/>
              </w:rPr>
              <w:t xml:space="preserve"> </w:t>
            </w:r>
            <w:proofErr w:type="gramStart"/>
            <w:r w:rsidRPr="0063203A">
              <w:rPr>
                <w:b w:val="0"/>
                <w:bCs w:val="0"/>
                <w:shd w:val="clear" w:color="auto" w:fill="FFFFFF"/>
              </w:rPr>
              <w:t>A</w:t>
            </w:r>
            <w:r w:rsidR="002617D3" w:rsidRPr="0063203A">
              <w:rPr>
                <w:b w:val="0"/>
                <w:bCs w:val="0"/>
                <w:shd w:val="clear" w:color="auto" w:fill="FFFFFF"/>
              </w:rPr>
              <w:t>,  Aslan</w:t>
            </w:r>
            <w:proofErr w:type="gramEnd"/>
            <w:r w:rsidR="002617D3" w:rsidRPr="0063203A">
              <w:rPr>
                <w:b w:val="0"/>
                <w:bCs w:val="0"/>
                <w:shd w:val="clear" w:color="auto" w:fill="FFFFFF"/>
              </w:rPr>
              <w:t xml:space="preserve"> FE. </w:t>
            </w:r>
            <w:proofErr w:type="spellStart"/>
            <w:r w:rsidR="002617D3" w:rsidRPr="0063203A">
              <w:rPr>
                <w:b w:val="0"/>
                <w:bCs w:val="0"/>
              </w:rPr>
              <w:t>Dahili</w:t>
            </w:r>
            <w:proofErr w:type="spellEnd"/>
            <w:r w:rsidR="002617D3" w:rsidRPr="0063203A">
              <w:rPr>
                <w:b w:val="0"/>
                <w:bCs w:val="0"/>
              </w:rPr>
              <w:t xml:space="preserve"> </w:t>
            </w:r>
            <w:proofErr w:type="spellStart"/>
            <w:r w:rsidR="002617D3" w:rsidRPr="0063203A">
              <w:rPr>
                <w:b w:val="0"/>
                <w:bCs w:val="0"/>
              </w:rPr>
              <w:t>ve</w:t>
            </w:r>
            <w:proofErr w:type="spellEnd"/>
            <w:r w:rsidR="002617D3" w:rsidRPr="0063203A">
              <w:rPr>
                <w:b w:val="0"/>
                <w:bCs w:val="0"/>
              </w:rPr>
              <w:t xml:space="preserve"> </w:t>
            </w:r>
            <w:proofErr w:type="spellStart"/>
            <w:r w:rsidR="002617D3" w:rsidRPr="0063203A">
              <w:rPr>
                <w:b w:val="0"/>
                <w:bCs w:val="0"/>
              </w:rPr>
              <w:t>Cerrahi</w:t>
            </w:r>
            <w:proofErr w:type="spellEnd"/>
            <w:r w:rsidR="002617D3" w:rsidRPr="0063203A">
              <w:rPr>
                <w:b w:val="0"/>
                <w:bCs w:val="0"/>
              </w:rPr>
              <w:t xml:space="preserve"> </w:t>
            </w:r>
            <w:proofErr w:type="spellStart"/>
            <w:r w:rsidR="002617D3" w:rsidRPr="0063203A">
              <w:rPr>
                <w:b w:val="0"/>
                <w:bCs w:val="0"/>
              </w:rPr>
              <w:t>Hastalıklarda</w:t>
            </w:r>
            <w:proofErr w:type="spellEnd"/>
            <w:r w:rsidR="002617D3" w:rsidRPr="0063203A">
              <w:rPr>
                <w:b w:val="0"/>
                <w:bCs w:val="0"/>
              </w:rPr>
              <w:t xml:space="preserve"> Bakım,</w:t>
            </w:r>
            <w:r w:rsidR="004A243D" w:rsidRPr="0063203A">
              <w:rPr>
                <w:b w:val="0"/>
                <w:bCs w:val="0"/>
              </w:rPr>
              <w:t xml:space="preserve">1. </w:t>
            </w:r>
            <w:proofErr w:type="spellStart"/>
            <w:r w:rsidR="004A243D" w:rsidRPr="0063203A">
              <w:rPr>
                <w:b w:val="0"/>
                <w:bCs w:val="0"/>
              </w:rPr>
              <w:t>Baskı</w:t>
            </w:r>
            <w:proofErr w:type="spellEnd"/>
            <w:r w:rsidR="002617D3" w:rsidRPr="0063203A">
              <w:rPr>
                <w:b w:val="0"/>
                <w:bCs w:val="0"/>
              </w:rPr>
              <w:t xml:space="preserve">, Nobel </w:t>
            </w:r>
            <w:proofErr w:type="spellStart"/>
            <w:r w:rsidR="002617D3" w:rsidRPr="0063203A">
              <w:rPr>
                <w:b w:val="0"/>
                <w:bCs w:val="0"/>
              </w:rPr>
              <w:t>Kitabevi</w:t>
            </w:r>
            <w:proofErr w:type="spellEnd"/>
            <w:r w:rsidR="002617D3" w:rsidRPr="0063203A">
              <w:rPr>
                <w:b w:val="0"/>
                <w:bCs w:val="0"/>
              </w:rPr>
              <w:t>, 2011</w:t>
            </w:r>
          </w:p>
        </w:tc>
      </w:tr>
    </w:tbl>
    <w:p w14:paraId="4CE10CB0"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E17D90" w:rsidRPr="0063203A" w14:paraId="29E8C588" w14:textId="77777777" w:rsidTr="002617D3">
        <w:tc>
          <w:tcPr>
            <w:tcW w:w="9209" w:type="dxa"/>
          </w:tcPr>
          <w:p w14:paraId="70B09F24" w14:textId="77777777" w:rsidR="002617D3" w:rsidRPr="0063203A" w:rsidRDefault="002617D3" w:rsidP="00A0699D">
            <w:pPr>
              <w:rPr>
                <w:b w:val="0"/>
                <w:bCs w:val="0"/>
              </w:rPr>
            </w:pPr>
            <w:r w:rsidRPr="0063203A">
              <w:rPr>
                <w:b w:val="0"/>
                <w:bCs w:val="0"/>
              </w:rPr>
              <w:t>Course Policies and Rules:</w:t>
            </w:r>
          </w:p>
          <w:p w14:paraId="42D614CD" w14:textId="77777777" w:rsidR="002617D3" w:rsidRPr="0063203A" w:rsidRDefault="002617D3" w:rsidP="00A0699D">
            <w:pPr>
              <w:rPr>
                <w:b w:val="0"/>
                <w:bCs w:val="0"/>
              </w:rPr>
            </w:pPr>
            <w:r w:rsidRPr="0063203A">
              <w:rPr>
                <w:b w:val="0"/>
                <w:bCs w:val="0"/>
              </w:rPr>
              <w:t>Optional, if the instructor needs to add some explanation or further note, this column can be selected from the DEBIS menu.</w:t>
            </w:r>
          </w:p>
        </w:tc>
      </w:tr>
      <w:tr w:rsidR="002617D3" w:rsidRPr="0063203A" w14:paraId="1051BDBF" w14:textId="77777777" w:rsidTr="002617D3">
        <w:tc>
          <w:tcPr>
            <w:tcW w:w="9209" w:type="dxa"/>
          </w:tcPr>
          <w:p w14:paraId="61EEA9B4" w14:textId="77777777" w:rsidR="002617D3" w:rsidRPr="0063203A" w:rsidRDefault="002617D3" w:rsidP="00A0699D">
            <w:pPr>
              <w:rPr>
                <w:b w:val="0"/>
                <w:bCs w:val="0"/>
              </w:rPr>
            </w:pPr>
            <w:r w:rsidRPr="0063203A">
              <w:rPr>
                <w:b w:val="0"/>
                <w:bCs w:val="0"/>
              </w:rPr>
              <w:t xml:space="preserve">Contact Details for the Instructor: </w:t>
            </w:r>
          </w:p>
          <w:p w14:paraId="1BF13A2E" w14:textId="77777777" w:rsidR="002617D3" w:rsidRPr="0063203A" w:rsidRDefault="002617D3" w:rsidP="00A0699D">
            <w:pPr>
              <w:rPr>
                <w:b w:val="0"/>
                <w:bCs w:val="0"/>
              </w:rPr>
            </w:pPr>
            <w:r w:rsidRPr="0063203A">
              <w:rPr>
                <w:b w:val="0"/>
                <w:bCs w:val="0"/>
              </w:rPr>
              <w:t>All Nursing Department’s Instructors</w:t>
            </w:r>
          </w:p>
        </w:tc>
      </w:tr>
    </w:tbl>
    <w:p w14:paraId="2AE9035B"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87"/>
        <w:gridCol w:w="1985"/>
        <w:gridCol w:w="4139"/>
      </w:tblGrid>
      <w:tr w:rsidR="00E17D90" w:rsidRPr="0063203A" w14:paraId="6E752331" w14:textId="77777777" w:rsidTr="002617D3">
        <w:trPr>
          <w:trHeight w:val="664"/>
        </w:trPr>
        <w:tc>
          <w:tcPr>
            <w:tcW w:w="9209" w:type="dxa"/>
            <w:gridSpan w:val="4"/>
          </w:tcPr>
          <w:p w14:paraId="48329206" w14:textId="77777777" w:rsidR="002617D3" w:rsidRPr="0063203A" w:rsidRDefault="002617D3" w:rsidP="00A0699D">
            <w:pPr>
              <w:rPr>
                <w:b w:val="0"/>
                <w:bCs w:val="0"/>
              </w:rPr>
            </w:pPr>
            <w:r w:rsidRPr="0063203A">
              <w:rPr>
                <w:b w:val="0"/>
                <w:bCs w:val="0"/>
              </w:rPr>
              <w:t>Course Content:</w:t>
            </w:r>
          </w:p>
          <w:p w14:paraId="5718D375" w14:textId="77777777" w:rsidR="002617D3" w:rsidRPr="0063203A" w:rsidRDefault="002617D3" w:rsidP="00A0699D">
            <w:pPr>
              <w:rPr>
                <w:b w:val="0"/>
                <w:bCs w:val="0"/>
              </w:rPr>
            </w:pPr>
            <w:r w:rsidRPr="0063203A">
              <w:rPr>
                <w:b w:val="0"/>
                <w:bCs w:val="0"/>
              </w:rPr>
              <w:t>(Examination dates will be specified in the course period)</w:t>
            </w:r>
          </w:p>
        </w:tc>
      </w:tr>
      <w:tr w:rsidR="00E17D90" w:rsidRPr="00CA1F18" w14:paraId="597EB666" w14:textId="77777777" w:rsidTr="002617D3">
        <w:trPr>
          <w:trHeight w:val="664"/>
        </w:trPr>
        <w:tc>
          <w:tcPr>
            <w:tcW w:w="898" w:type="dxa"/>
          </w:tcPr>
          <w:p w14:paraId="1ED3FA07" w14:textId="77777777" w:rsidR="002617D3" w:rsidRPr="00CA1F18" w:rsidRDefault="002617D3" w:rsidP="00A0699D">
            <w:pPr>
              <w:jc w:val="center"/>
              <w:rPr>
                <w:b w:val="0"/>
              </w:rPr>
            </w:pPr>
            <w:r w:rsidRPr="00CA1F18">
              <w:t>Weeks</w:t>
            </w:r>
          </w:p>
        </w:tc>
        <w:tc>
          <w:tcPr>
            <w:tcW w:w="2187" w:type="dxa"/>
          </w:tcPr>
          <w:p w14:paraId="452B8F52" w14:textId="77777777" w:rsidR="002617D3" w:rsidRPr="00CA1F18" w:rsidRDefault="002617D3" w:rsidP="00A0699D">
            <w:pPr>
              <w:rPr>
                <w:b w:val="0"/>
              </w:rPr>
            </w:pPr>
            <w:r w:rsidRPr="00CA1F18">
              <w:t>Topics</w:t>
            </w:r>
          </w:p>
        </w:tc>
        <w:tc>
          <w:tcPr>
            <w:tcW w:w="1985" w:type="dxa"/>
          </w:tcPr>
          <w:p w14:paraId="33262025" w14:textId="77777777" w:rsidR="002617D3" w:rsidRPr="00CA1F18" w:rsidRDefault="002617D3" w:rsidP="00A0699D">
            <w:pPr>
              <w:rPr>
                <w:b w:val="0"/>
              </w:rPr>
            </w:pPr>
            <w:r w:rsidRPr="00CA1F18">
              <w:t>Instructors</w:t>
            </w:r>
          </w:p>
        </w:tc>
        <w:tc>
          <w:tcPr>
            <w:tcW w:w="4139" w:type="dxa"/>
          </w:tcPr>
          <w:p w14:paraId="58ABFFBC" w14:textId="77777777" w:rsidR="002617D3" w:rsidRPr="00CA1F18" w:rsidRDefault="002617D3" w:rsidP="00A0699D">
            <w:pPr>
              <w:rPr>
                <w:b w:val="0"/>
              </w:rPr>
            </w:pPr>
            <w:r w:rsidRPr="00CA1F18">
              <w:t>Learning and Teaching Methods</w:t>
            </w:r>
          </w:p>
        </w:tc>
      </w:tr>
      <w:tr w:rsidR="00E17D90" w:rsidRPr="00CA1F18" w14:paraId="7FDF54A0" w14:textId="77777777" w:rsidTr="002617D3">
        <w:trPr>
          <w:trHeight w:val="896"/>
        </w:trPr>
        <w:tc>
          <w:tcPr>
            <w:tcW w:w="898" w:type="dxa"/>
          </w:tcPr>
          <w:p w14:paraId="6D283E7E" w14:textId="48A9A581" w:rsidR="002617D3" w:rsidRPr="0063203A" w:rsidRDefault="002617D3" w:rsidP="0063203A">
            <w:pPr>
              <w:pStyle w:val="ListeParagraf"/>
              <w:numPr>
                <w:ilvl w:val="0"/>
                <w:numId w:val="84"/>
              </w:numPr>
              <w:rPr>
                <w:b w:val="0"/>
              </w:rPr>
            </w:pPr>
          </w:p>
        </w:tc>
        <w:tc>
          <w:tcPr>
            <w:tcW w:w="2187" w:type="dxa"/>
          </w:tcPr>
          <w:p w14:paraId="3BF26701" w14:textId="77777777" w:rsidR="002617D3" w:rsidRPr="0063203A" w:rsidRDefault="002617D3" w:rsidP="00A0699D">
            <w:pPr>
              <w:jc w:val="both"/>
              <w:rPr>
                <w:b w:val="0"/>
                <w:bCs w:val="0"/>
              </w:rPr>
            </w:pPr>
            <w:r w:rsidRPr="0063203A">
              <w:rPr>
                <w:b w:val="0"/>
                <w:bCs w:val="0"/>
              </w:rPr>
              <w:t>Presentation, discussion, Clinical practice</w:t>
            </w:r>
          </w:p>
        </w:tc>
        <w:tc>
          <w:tcPr>
            <w:tcW w:w="1985" w:type="dxa"/>
          </w:tcPr>
          <w:p w14:paraId="5D665552" w14:textId="77777777" w:rsidR="002617D3" w:rsidRPr="0063203A" w:rsidRDefault="002617D3" w:rsidP="00A0699D">
            <w:pPr>
              <w:jc w:val="both"/>
              <w:rPr>
                <w:b w:val="0"/>
                <w:bCs w:val="0"/>
              </w:rPr>
            </w:pPr>
            <w:r w:rsidRPr="0063203A">
              <w:rPr>
                <w:b w:val="0"/>
                <w:bCs w:val="0"/>
              </w:rPr>
              <w:t>Related Department’s Instructor</w:t>
            </w:r>
          </w:p>
        </w:tc>
        <w:tc>
          <w:tcPr>
            <w:tcW w:w="4139" w:type="dxa"/>
          </w:tcPr>
          <w:p w14:paraId="39E42154" w14:textId="76866464" w:rsidR="002617D3" w:rsidRPr="0063203A" w:rsidRDefault="002617D3" w:rsidP="00A0699D">
            <w:pPr>
              <w:autoSpaceDE w:val="0"/>
              <w:autoSpaceDN w:val="0"/>
              <w:adjustRightInd w:val="0"/>
              <w:rPr>
                <w:b w:val="0"/>
                <w:bCs w:val="0"/>
              </w:rPr>
            </w:pPr>
            <w:r w:rsidRPr="0063203A">
              <w:rPr>
                <w:b w:val="0"/>
                <w:bCs w:val="0"/>
              </w:rPr>
              <w:t xml:space="preserve">Lecture, presentation, discussion, </w:t>
            </w:r>
            <w:r w:rsidR="004A243D" w:rsidRPr="0063203A">
              <w:rPr>
                <w:b w:val="0"/>
                <w:bCs w:val="0"/>
              </w:rPr>
              <w:t>question</w:t>
            </w:r>
            <w:r w:rsidRPr="0063203A">
              <w:rPr>
                <w:b w:val="0"/>
                <w:bCs w:val="0"/>
              </w:rPr>
              <w:t xml:space="preserve"> and answer, </w:t>
            </w:r>
            <w:r w:rsidR="004A243D" w:rsidRPr="0063203A">
              <w:rPr>
                <w:b w:val="0"/>
                <w:bCs w:val="0"/>
              </w:rPr>
              <w:t>self-learning</w:t>
            </w:r>
            <w:r w:rsidRPr="0063203A">
              <w:rPr>
                <w:b w:val="0"/>
                <w:bCs w:val="0"/>
              </w:rPr>
              <w:t>.</w:t>
            </w:r>
          </w:p>
        </w:tc>
      </w:tr>
      <w:tr w:rsidR="00E17D90" w:rsidRPr="00CA1F18" w14:paraId="5D05F329" w14:textId="77777777" w:rsidTr="002617D3">
        <w:tc>
          <w:tcPr>
            <w:tcW w:w="898" w:type="dxa"/>
          </w:tcPr>
          <w:p w14:paraId="35BE7869" w14:textId="2F3F1810" w:rsidR="002617D3" w:rsidRPr="0063203A" w:rsidRDefault="002617D3" w:rsidP="0063203A">
            <w:pPr>
              <w:pStyle w:val="ListeParagraf"/>
              <w:numPr>
                <w:ilvl w:val="0"/>
                <w:numId w:val="84"/>
              </w:numPr>
              <w:rPr>
                <w:b w:val="0"/>
              </w:rPr>
            </w:pPr>
          </w:p>
        </w:tc>
        <w:tc>
          <w:tcPr>
            <w:tcW w:w="2187" w:type="dxa"/>
          </w:tcPr>
          <w:p w14:paraId="671E1867" w14:textId="77777777" w:rsidR="002617D3" w:rsidRPr="0063203A" w:rsidRDefault="002617D3" w:rsidP="00A0699D">
            <w:pPr>
              <w:rPr>
                <w:b w:val="0"/>
                <w:bCs w:val="0"/>
              </w:rPr>
            </w:pPr>
            <w:r w:rsidRPr="0063203A">
              <w:rPr>
                <w:b w:val="0"/>
                <w:bCs w:val="0"/>
              </w:rPr>
              <w:t xml:space="preserve">Department related case </w:t>
            </w:r>
            <w:proofErr w:type="spellStart"/>
            <w:r w:rsidRPr="0063203A">
              <w:rPr>
                <w:b w:val="0"/>
                <w:bCs w:val="0"/>
              </w:rPr>
              <w:t>presantations</w:t>
            </w:r>
            <w:proofErr w:type="spellEnd"/>
            <w:r w:rsidRPr="0063203A">
              <w:rPr>
                <w:b w:val="0"/>
                <w:bCs w:val="0"/>
              </w:rPr>
              <w:t>, Discussion, Clinical practice</w:t>
            </w:r>
          </w:p>
        </w:tc>
        <w:tc>
          <w:tcPr>
            <w:tcW w:w="1985" w:type="dxa"/>
          </w:tcPr>
          <w:p w14:paraId="089B1378" w14:textId="77777777" w:rsidR="002617D3" w:rsidRPr="0063203A" w:rsidRDefault="002617D3" w:rsidP="00A0699D">
            <w:pPr>
              <w:rPr>
                <w:b w:val="0"/>
                <w:bCs w:val="0"/>
              </w:rPr>
            </w:pPr>
            <w:r w:rsidRPr="0063203A">
              <w:rPr>
                <w:b w:val="0"/>
                <w:bCs w:val="0"/>
              </w:rPr>
              <w:t>Related Department’s Instructor</w:t>
            </w:r>
          </w:p>
        </w:tc>
        <w:tc>
          <w:tcPr>
            <w:tcW w:w="4139" w:type="dxa"/>
          </w:tcPr>
          <w:p w14:paraId="4046933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E8AC71F" w14:textId="76358FA7"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5C35C618" w14:textId="77777777" w:rsidTr="002617D3">
        <w:tc>
          <w:tcPr>
            <w:tcW w:w="898" w:type="dxa"/>
          </w:tcPr>
          <w:p w14:paraId="484E5252" w14:textId="228ADB41" w:rsidR="002617D3" w:rsidRPr="0063203A" w:rsidRDefault="002617D3" w:rsidP="0063203A">
            <w:pPr>
              <w:pStyle w:val="ListeParagraf"/>
              <w:numPr>
                <w:ilvl w:val="0"/>
                <w:numId w:val="84"/>
              </w:numPr>
              <w:rPr>
                <w:b w:val="0"/>
              </w:rPr>
            </w:pPr>
          </w:p>
        </w:tc>
        <w:tc>
          <w:tcPr>
            <w:tcW w:w="2187" w:type="dxa"/>
          </w:tcPr>
          <w:p w14:paraId="7FB8F93D" w14:textId="77777777" w:rsidR="002617D3" w:rsidRPr="0063203A" w:rsidRDefault="002617D3" w:rsidP="00A0699D">
            <w:pPr>
              <w:rPr>
                <w:b w:val="0"/>
                <w:bCs w:val="0"/>
              </w:rPr>
            </w:pPr>
            <w:r w:rsidRPr="0063203A">
              <w:rPr>
                <w:b w:val="0"/>
                <w:bCs w:val="0"/>
              </w:rPr>
              <w:t xml:space="preserve">Department related case </w:t>
            </w:r>
            <w:proofErr w:type="spellStart"/>
            <w:r w:rsidRPr="0063203A">
              <w:rPr>
                <w:b w:val="0"/>
                <w:bCs w:val="0"/>
              </w:rPr>
              <w:t>presantations</w:t>
            </w:r>
            <w:proofErr w:type="spellEnd"/>
            <w:r w:rsidRPr="0063203A">
              <w:rPr>
                <w:b w:val="0"/>
                <w:bCs w:val="0"/>
              </w:rPr>
              <w:t>, Discussion, Clinical practice</w:t>
            </w:r>
          </w:p>
        </w:tc>
        <w:tc>
          <w:tcPr>
            <w:tcW w:w="1985" w:type="dxa"/>
          </w:tcPr>
          <w:p w14:paraId="763E971D" w14:textId="77777777" w:rsidR="002617D3" w:rsidRPr="0063203A" w:rsidRDefault="002617D3" w:rsidP="00A0699D">
            <w:pPr>
              <w:rPr>
                <w:b w:val="0"/>
                <w:bCs w:val="0"/>
              </w:rPr>
            </w:pPr>
            <w:r w:rsidRPr="0063203A">
              <w:rPr>
                <w:b w:val="0"/>
                <w:bCs w:val="0"/>
              </w:rPr>
              <w:t>Related Department’s Instructor</w:t>
            </w:r>
          </w:p>
        </w:tc>
        <w:tc>
          <w:tcPr>
            <w:tcW w:w="4139" w:type="dxa"/>
          </w:tcPr>
          <w:p w14:paraId="5A381A6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55A171F" w14:textId="00715DE9"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7280B8C" w14:textId="77777777" w:rsidTr="002617D3">
        <w:tc>
          <w:tcPr>
            <w:tcW w:w="898" w:type="dxa"/>
          </w:tcPr>
          <w:p w14:paraId="15FD6BA6" w14:textId="440A245B" w:rsidR="002617D3" w:rsidRPr="0063203A" w:rsidRDefault="002617D3" w:rsidP="0063203A">
            <w:pPr>
              <w:pStyle w:val="ListeParagraf"/>
              <w:numPr>
                <w:ilvl w:val="0"/>
                <w:numId w:val="84"/>
              </w:numPr>
              <w:rPr>
                <w:b w:val="0"/>
              </w:rPr>
            </w:pPr>
          </w:p>
        </w:tc>
        <w:tc>
          <w:tcPr>
            <w:tcW w:w="2187" w:type="dxa"/>
          </w:tcPr>
          <w:p w14:paraId="36178C7B" w14:textId="0FCEBBD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407527F8" w14:textId="77777777" w:rsidR="002617D3" w:rsidRPr="0063203A" w:rsidRDefault="002617D3" w:rsidP="00A0699D">
            <w:pPr>
              <w:rPr>
                <w:b w:val="0"/>
                <w:bCs w:val="0"/>
              </w:rPr>
            </w:pPr>
            <w:r w:rsidRPr="0063203A">
              <w:rPr>
                <w:b w:val="0"/>
                <w:bCs w:val="0"/>
              </w:rPr>
              <w:t>Related Department’s Instructor</w:t>
            </w:r>
          </w:p>
        </w:tc>
        <w:tc>
          <w:tcPr>
            <w:tcW w:w="4139" w:type="dxa"/>
          </w:tcPr>
          <w:p w14:paraId="698B346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C662F0F" w14:textId="2877324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6107E203" w14:textId="77777777" w:rsidTr="002617D3">
        <w:tc>
          <w:tcPr>
            <w:tcW w:w="898" w:type="dxa"/>
          </w:tcPr>
          <w:p w14:paraId="764FBD11" w14:textId="5421856F" w:rsidR="002617D3" w:rsidRPr="0063203A" w:rsidRDefault="002617D3" w:rsidP="0063203A">
            <w:pPr>
              <w:pStyle w:val="ListeParagraf"/>
              <w:numPr>
                <w:ilvl w:val="0"/>
                <w:numId w:val="84"/>
              </w:numPr>
              <w:rPr>
                <w:b w:val="0"/>
              </w:rPr>
            </w:pPr>
          </w:p>
        </w:tc>
        <w:tc>
          <w:tcPr>
            <w:tcW w:w="2187" w:type="dxa"/>
          </w:tcPr>
          <w:p w14:paraId="6C1532C1" w14:textId="50EAE76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4490071" w14:textId="77777777" w:rsidR="002617D3" w:rsidRPr="0063203A" w:rsidRDefault="002617D3" w:rsidP="00A0699D">
            <w:pPr>
              <w:rPr>
                <w:b w:val="0"/>
                <w:bCs w:val="0"/>
              </w:rPr>
            </w:pPr>
            <w:r w:rsidRPr="0063203A">
              <w:rPr>
                <w:b w:val="0"/>
                <w:bCs w:val="0"/>
              </w:rPr>
              <w:t>Related Department’s Instructor</w:t>
            </w:r>
          </w:p>
        </w:tc>
        <w:tc>
          <w:tcPr>
            <w:tcW w:w="4139" w:type="dxa"/>
          </w:tcPr>
          <w:p w14:paraId="7FA298EF"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BD1F745" w14:textId="79F2E824"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E1A7D84" w14:textId="77777777" w:rsidTr="002617D3">
        <w:tc>
          <w:tcPr>
            <w:tcW w:w="898" w:type="dxa"/>
          </w:tcPr>
          <w:p w14:paraId="06768607" w14:textId="2508CD04" w:rsidR="002617D3" w:rsidRPr="0063203A" w:rsidRDefault="002617D3" w:rsidP="0063203A">
            <w:pPr>
              <w:pStyle w:val="ListeParagraf"/>
              <w:numPr>
                <w:ilvl w:val="0"/>
                <w:numId w:val="84"/>
              </w:numPr>
              <w:rPr>
                <w:b w:val="0"/>
              </w:rPr>
            </w:pPr>
          </w:p>
        </w:tc>
        <w:tc>
          <w:tcPr>
            <w:tcW w:w="2187" w:type="dxa"/>
          </w:tcPr>
          <w:p w14:paraId="0C007477" w14:textId="1547C7E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880BC5F" w14:textId="77777777" w:rsidR="002617D3" w:rsidRPr="0063203A" w:rsidRDefault="002617D3" w:rsidP="00A0699D">
            <w:pPr>
              <w:rPr>
                <w:b w:val="0"/>
                <w:bCs w:val="0"/>
              </w:rPr>
            </w:pPr>
            <w:r w:rsidRPr="0063203A">
              <w:rPr>
                <w:b w:val="0"/>
                <w:bCs w:val="0"/>
              </w:rPr>
              <w:t>Related Department’s Instructor</w:t>
            </w:r>
          </w:p>
        </w:tc>
        <w:tc>
          <w:tcPr>
            <w:tcW w:w="4139" w:type="dxa"/>
          </w:tcPr>
          <w:p w14:paraId="4DC73265"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DE53B22" w14:textId="7BD34831"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AE31311" w14:textId="77777777" w:rsidTr="002617D3">
        <w:tc>
          <w:tcPr>
            <w:tcW w:w="898" w:type="dxa"/>
          </w:tcPr>
          <w:p w14:paraId="294DF5AA" w14:textId="5DADD630" w:rsidR="002617D3" w:rsidRPr="0063203A" w:rsidRDefault="002617D3" w:rsidP="0063203A">
            <w:pPr>
              <w:pStyle w:val="ListeParagraf"/>
              <w:numPr>
                <w:ilvl w:val="0"/>
                <w:numId w:val="84"/>
              </w:numPr>
              <w:rPr>
                <w:b w:val="0"/>
              </w:rPr>
            </w:pPr>
          </w:p>
        </w:tc>
        <w:tc>
          <w:tcPr>
            <w:tcW w:w="2187" w:type="dxa"/>
          </w:tcPr>
          <w:p w14:paraId="2ED643E4" w14:textId="3857849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CF74017" w14:textId="77777777" w:rsidR="002617D3" w:rsidRPr="0063203A" w:rsidRDefault="002617D3" w:rsidP="00A0699D">
            <w:pPr>
              <w:rPr>
                <w:b w:val="0"/>
                <w:bCs w:val="0"/>
              </w:rPr>
            </w:pPr>
            <w:r w:rsidRPr="0063203A">
              <w:rPr>
                <w:b w:val="0"/>
                <w:bCs w:val="0"/>
              </w:rPr>
              <w:t>Related Department’s Instructor</w:t>
            </w:r>
          </w:p>
        </w:tc>
        <w:tc>
          <w:tcPr>
            <w:tcW w:w="4139" w:type="dxa"/>
          </w:tcPr>
          <w:p w14:paraId="6462B062"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9158D86" w14:textId="05B3AD6B"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reflection</w:t>
            </w:r>
          </w:p>
        </w:tc>
      </w:tr>
      <w:tr w:rsidR="00E17D90" w:rsidRPr="00CA1F18" w14:paraId="2F05DDAD" w14:textId="77777777" w:rsidTr="002617D3">
        <w:tc>
          <w:tcPr>
            <w:tcW w:w="898" w:type="dxa"/>
            <w:vMerge w:val="restart"/>
          </w:tcPr>
          <w:p w14:paraId="445F2E4B" w14:textId="70FED111" w:rsidR="002617D3" w:rsidRPr="0063203A" w:rsidRDefault="002617D3" w:rsidP="0063203A">
            <w:pPr>
              <w:pStyle w:val="ListeParagraf"/>
              <w:numPr>
                <w:ilvl w:val="0"/>
                <w:numId w:val="84"/>
              </w:numPr>
              <w:rPr>
                <w:b w:val="0"/>
              </w:rPr>
            </w:pPr>
          </w:p>
        </w:tc>
        <w:tc>
          <w:tcPr>
            <w:tcW w:w="2187" w:type="dxa"/>
          </w:tcPr>
          <w:p w14:paraId="127FD927" w14:textId="77777777" w:rsidR="002617D3" w:rsidRPr="0063203A" w:rsidRDefault="002617D3" w:rsidP="00A0699D">
            <w:pPr>
              <w:rPr>
                <w:b w:val="0"/>
                <w:bCs w:val="0"/>
              </w:rPr>
            </w:pPr>
          </w:p>
        </w:tc>
        <w:tc>
          <w:tcPr>
            <w:tcW w:w="1985" w:type="dxa"/>
          </w:tcPr>
          <w:p w14:paraId="4DBA61D8" w14:textId="77777777" w:rsidR="002617D3" w:rsidRPr="0063203A" w:rsidRDefault="002617D3" w:rsidP="00A0699D">
            <w:pPr>
              <w:rPr>
                <w:b w:val="0"/>
                <w:bCs w:val="0"/>
              </w:rPr>
            </w:pPr>
            <w:r w:rsidRPr="0063203A">
              <w:rPr>
                <w:b w:val="0"/>
                <w:bCs w:val="0"/>
              </w:rPr>
              <w:t>Related Department’s Instructor</w:t>
            </w:r>
          </w:p>
        </w:tc>
        <w:tc>
          <w:tcPr>
            <w:tcW w:w="4139" w:type="dxa"/>
          </w:tcPr>
          <w:p w14:paraId="0248698C" w14:textId="77777777" w:rsidR="002617D3" w:rsidRPr="0063203A" w:rsidRDefault="002617D3" w:rsidP="00A0699D">
            <w:pPr>
              <w:autoSpaceDE w:val="0"/>
              <w:autoSpaceDN w:val="0"/>
              <w:adjustRightInd w:val="0"/>
              <w:rPr>
                <w:b w:val="0"/>
                <w:bCs w:val="0"/>
              </w:rPr>
            </w:pPr>
          </w:p>
        </w:tc>
      </w:tr>
      <w:tr w:rsidR="00E17D90" w:rsidRPr="00CA1F18" w14:paraId="1EDA673E" w14:textId="77777777" w:rsidTr="002617D3">
        <w:tc>
          <w:tcPr>
            <w:tcW w:w="898" w:type="dxa"/>
            <w:vMerge/>
          </w:tcPr>
          <w:p w14:paraId="0F160A13" w14:textId="77777777" w:rsidR="002617D3" w:rsidRPr="00CA1F18" w:rsidRDefault="002617D3" w:rsidP="0063203A">
            <w:pPr>
              <w:pStyle w:val="ListeParagraf"/>
              <w:numPr>
                <w:ilvl w:val="0"/>
                <w:numId w:val="84"/>
              </w:numPr>
              <w:jc w:val="both"/>
              <w:rPr>
                <w:b w:val="0"/>
              </w:rPr>
            </w:pPr>
          </w:p>
        </w:tc>
        <w:tc>
          <w:tcPr>
            <w:tcW w:w="2187" w:type="dxa"/>
          </w:tcPr>
          <w:p w14:paraId="5B8D254F" w14:textId="1CE4E37E"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0DD408F" w14:textId="77777777" w:rsidR="002617D3" w:rsidRPr="0063203A" w:rsidRDefault="002617D3" w:rsidP="00A0699D">
            <w:pPr>
              <w:rPr>
                <w:b w:val="0"/>
                <w:bCs w:val="0"/>
              </w:rPr>
            </w:pPr>
            <w:r w:rsidRPr="0063203A">
              <w:rPr>
                <w:b w:val="0"/>
                <w:bCs w:val="0"/>
              </w:rPr>
              <w:t>Related Department’s Instructor</w:t>
            </w:r>
          </w:p>
        </w:tc>
        <w:tc>
          <w:tcPr>
            <w:tcW w:w="4139" w:type="dxa"/>
          </w:tcPr>
          <w:p w14:paraId="5302874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30C02F6" w14:textId="1A73146B"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45E451F4" w14:textId="77777777" w:rsidTr="002617D3">
        <w:tc>
          <w:tcPr>
            <w:tcW w:w="898" w:type="dxa"/>
          </w:tcPr>
          <w:p w14:paraId="3BB78120" w14:textId="7AA76D03" w:rsidR="002617D3" w:rsidRPr="0063203A" w:rsidRDefault="002617D3" w:rsidP="0063203A">
            <w:pPr>
              <w:pStyle w:val="ListeParagraf"/>
              <w:numPr>
                <w:ilvl w:val="0"/>
                <w:numId w:val="84"/>
              </w:numPr>
              <w:rPr>
                <w:b w:val="0"/>
              </w:rPr>
            </w:pPr>
          </w:p>
        </w:tc>
        <w:tc>
          <w:tcPr>
            <w:tcW w:w="2187" w:type="dxa"/>
          </w:tcPr>
          <w:p w14:paraId="09E18D08" w14:textId="31DD582D"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CEC2EAB" w14:textId="77777777" w:rsidR="002617D3" w:rsidRPr="0063203A" w:rsidRDefault="002617D3" w:rsidP="00A0699D">
            <w:pPr>
              <w:rPr>
                <w:b w:val="0"/>
                <w:bCs w:val="0"/>
              </w:rPr>
            </w:pPr>
            <w:r w:rsidRPr="0063203A">
              <w:rPr>
                <w:b w:val="0"/>
                <w:bCs w:val="0"/>
              </w:rPr>
              <w:t>Related Department’s Instructor</w:t>
            </w:r>
          </w:p>
        </w:tc>
        <w:tc>
          <w:tcPr>
            <w:tcW w:w="4139" w:type="dxa"/>
          </w:tcPr>
          <w:p w14:paraId="7BC729E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29EEC84" w14:textId="5C40A620"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2FD88AB" w14:textId="77777777" w:rsidTr="002617D3">
        <w:tc>
          <w:tcPr>
            <w:tcW w:w="898" w:type="dxa"/>
          </w:tcPr>
          <w:p w14:paraId="6328DAD9" w14:textId="040E0567" w:rsidR="002617D3" w:rsidRPr="0063203A" w:rsidRDefault="002617D3" w:rsidP="0063203A">
            <w:pPr>
              <w:pStyle w:val="ListeParagraf"/>
              <w:numPr>
                <w:ilvl w:val="0"/>
                <w:numId w:val="84"/>
              </w:numPr>
              <w:rPr>
                <w:b w:val="0"/>
              </w:rPr>
            </w:pPr>
          </w:p>
        </w:tc>
        <w:tc>
          <w:tcPr>
            <w:tcW w:w="2187" w:type="dxa"/>
          </w:tcPr>
          <w:p w14:paraId="3160B589" w14:textId="117BDF03"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6212887" w14:textId="77777777" w:rsidR="002617D3" w:rsidRPr="0063203A" w:rsidRDefault="002617D3" w:rsidP="00A0699D">
            <w:pPr>
              <w:rPr>
                <w:b w:val="0"/>
                <w:bCs w:val="0"/>
              </w:rPr>
            </w:pPr>
            <w:r w:rsidRPr="0063203A">
              <w:rPr>
                <w:b w:val="0"/>
                <w:bCs w:val="0"/>
              </w:rPr>
              <w:t>Related Department’s Instructor</w:t>
            </w:r>
          </w:p>
        </w:tc>
        <w:tc>
          <w:tcPr>
            <w:tcW w:w="4139" w:type="dxa"/>
          </w:tcPr>
          <w:p w14:paraId="211CA221"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28492B8" w14:textId="6C9A44DD"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7760F467" w14:textId="77777777" w:rsidTr="002617D3">
        <w:tc>
          <w:tcPr>
            <w:tcW w:w="898" w:type="dxa"/>
          </w:tcPr>
          <w:p w14:paraId="2370CA36" w14:textId="28F1F6E4" w:rsidR="002617D3" w:rsidRPr="0063203A" w:rsidRDefault="002617D3" w:rsidP="0063203A">
            <w:pPr>
              <w:pStyle w:val="ListeParagraf"/>
              <w:numPr>
                <w:ilvl w:val="0"/>
                <w:numId w:val="84"/>
              </w:numPr>
              <w:rPr>
                <w:b w:val="0"/>
              </w:rPr>
            </w:pPr>
          </w:p>
        </w:tc>
        <w:tc>
          <w:tcPr>
            <w:tcW w:w="2187" w:type="dxa"/>
          </w:tcPr>
          <w:p w14:paraId="390A3509" w14:textId="70B4B9E1"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7A175AE" w14:textId="77777777" w:rsidR="002617D3" w:rsidRPr="0063203A" w:rsidRDefault="002617D3" w:rsidP="00A0699D">
            <w:pPr>
              <w:rPr>
                <w:b w:val="0"/>
                <w:bCs w:val="0"/>
              </w:rPr>
            </w:pPr>
            <w:r w:rsidRPr="0063203A">
              <w:rPr>
                <w:b w:val="0"/>
                <w:bCs w:val="0"/>
              </w:rPr>
              <w:t>Related Department’s Instructor</w:t>
            </w:r>
          </w:p>
        </w:tc>
        <w:tc>
          <w:tcPr>
            <w:tcW w:w="4139" w:type="dxa"/>
          </w:tcPr>
          <w:p w14:paraId="682C8520"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EFC1291" w14:textId="3612B4E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p>
        </w:tc>
      </w:tr>
      <w:tr w:rsidR="00E17D90" w:rsidRPr="00CA1F18" w14:paraId="14206C56" w14:textId="77777777" w:rsidTr="002617D3">
        <w:tc>
          <w:tcPr>
            <w:tcW w:w="898" w:type="dxa"/>
          </w:tcPr>
          <w:p w14:paraId="5D8D084E" w14:textId="659964B0" w:rsidR="002617D3" w:rsidRPr="0063203A" w:rsidRDefault="002617D3" w:rsidP="0063203A">
            <w:pPr>
              <w:pStyle w:val="ListeParagraf"/>
              <w:numPr>
                <w:ilvl w:val="0"/>
                <w:numId w:val="84"/>
              </w:numPr>
              <w:rPr>
                <w:b w:val="0"/>
              </w:rPr>
            </w:pPr>
          </w:p>
        </w:tc>
        <w:tc>
          <w:tcPr>
            <w:tcW w:w="2187" w:type="dxa"/>
          </w:tcPr>
          <w:p w14:paraId="06847FF7" w14:textId="15F33B2B"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42DE23A" w14:textId="77777777" w:rsidR="002617D3" w:rsidRPr="0063203A" w:rsidRDefault="002617D3" w:rsidP="00A0699D">
            <w:pPr>
              <w:rPr>
                <w:b w:val="0"/>
                <w:bCs w:val="0"/>
              </w:rPr>
            </w:pPr>
            <w:r w:rsidRPr="0063203A">
              <w:rPr>
                <w:b w:val="0"/>
                <w:bCs w:val="0"/>
              </w:rPr>
              <w:t>Related Department’s Instructor</w:t>
            </w:r>
          </w:p>
        </w:tc>
        <w:tc>
          <w:tcPr>
            <w:tcW w:w="4139" w:type="dxa"/>
          </w:tcPr>
          <w:p w14:paraId="0F4C8717"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5E743CB" w14:textId="0D0B2AD2" w:rsidR="002617D3" w:rsidRPr="0063203A" w:rsidRDefault="002617D3" w:rsidP="00A0699D">
            <w:pPr>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E17D90" w:rsidRPr="00CA1F18" w14:paraId="63F6DAF6" w14:textId="77777777" w:rsidTr="002617D3">
        <w:tc>
          <w:tcPr>
            <w:tcW w:w="898" w:type="dxa"/>
          </w:tcPr>
          <w:p w14:paraId="3AE8CB73" w14:textId="48B8A84D" w:rsidR="002617D3" w:rsidRPr="0063203A" w:rsidRDefault="002617D3" w:rsidP="0063203A">
            <w:pPr>
              <w:pStyle w:val="ListeParagraf"/>
              <w:numPr>
                <w:ilvl w:val="0"/>
                <w:numId w:val="84"/>
              </w:numPr>
              <w:rPr>
                <w:b w:val="0"/>
              </w:rPr>
            </w:pPr>
          </w:p>
        </w:tc>
        <w:tc>
          <w:tcPr>
            <w:tcW w:w="2187" w:type="dxa"/>
          </w:tcPr>
          <w:p w14:paraId="0FD1DB10" w14:textId="1FC5A9D2"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0CDB7F4" w14:textId="77777777" w:rsidR="002617D3" w:rsidRPr="0063203A" w:rsidRDefault="002617D3" w:rsidP="00A0699D">
            <w:pPr>
              <w:rPr>
                <w:b w:val="0"/>
                <w:bCs w:val="0"/>
              </w:rPr>
            </w:pPr>
            <w:r w:rsidRPr="0063203A">
              <w:rPr>
                <w:b w:val="0"/>
                <w:bCs w:val="0"/>
              </w:rPr>
              <w:t>Related Department’s Instructor</w:t>
            </w:r>
          </w:p>
        </w:tc>
        <w:tc>
          <w:tcPr>
            <w:tcW w:w="4139" w:type="dxa"/>
          </w:tcPr>
          <w:p w14:paraId="6F16B58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553EC420" w14:textId="599772CC" w:rsidR="002617D3" w:rsidRPr="0063203A" w:rsidRDefault="002617D3" w:rsidP="00A0699D">
            <w:pPr>
              <w:autoSpaceDE w:val="0"/>
              <w:autoSpaceDN w:val="0"/>
              <w:adjustRightInd w:val="0"/>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2617D3" w:rsidRPr="00CA1F18" w14:paraId="6C10F7F4" w14:textId="77777777" w:rsidTr="002617D3">
        <w:tc>
          <w:tcPr>
            <w:tcW w:w="898" w:type="dxa"/>
          </w:tcPr>
          <w:p w14:paraId="103AF952" w14:textId="6F1D6F2E" w:rsidR="002617D3" w:rsidRPr="0063203A" w:rsidRDefault="002617D3" w:rsidP="0063203A">
            <w:pPr>
              <w:pStyle w:val="ListeParagraf"/>
              <w:numPr>
                <w:ilvl w:val="0"/>
                <w:numId w:val="84"/>
              </w:numPr>
              <w:rPr>
                <w:b w:val="0"/>
              </w:rPr>
            </w:pPr>
          </w:p>
        </w:tc>
        <w:tc>
          <w:tcPr>
            <w:tcW w:w="2187" w:type="dxa"/>
          </w:tcPr>
          <w:p w14:paraId="417B6C1F" w14:textId="016BAB6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36EFB6FB" w14:textId="77777777" w:rsidR="002617D3" w:rsidRPr="0063203A" w:rsidRDefault="002617D3" w:rsidP="00A0699D">
            <w:pPr>
              <w:rPr>
                <w:b w:val="0"/>
                <w:bCs w:val="0"/>
              </w:rPr>
            </w:pPr>
            <w:r w:rsidRPr="0063203A">
              <w:rPr>
                <w:b w:val="0"/>
                <w:bCs w:val="0"/>
              </w:rPr>
              <w:t>Related Department’s Instructor</w:t>
            </w:r>
          </w:p>
        </w:tc>
        <w:tc>
          <w:tcPr>
            <w:tcW w:w="4139" w:type="dxa"/>
          </w:tcPr>
          <w:p w14:paraId="254B8D3B" w14:textId="77777777" w:rsidR="002617D3" w:rsidRPr="0063203A" w:rsidRDefault="002617D3" w:rsidP="00A0699D">
            <w:pPr>
              <w:autoSpaceDE w:val="0"/>
              <w:autoSpaceDN w:val="0"/>
              <w:adjustRightInd w:val="0"/>
              <w:rPr>
                <w:b w:val="0"/>
                <w:bCs w:val="0"/>
              </w:rPr>
            </w:pPr>
            <w:r w:rsidRPr="0063203A">
              <w:rPr>
                <w:b w:val="0"/>
                <w:bCs w:val="0"/>
              </w:rPr>
              <w:t>Lecture, presentation, question-answer, case</w:t>
            </w:r>
          </w:p>
          <w:p w14:paraId="5E75E64D" w14:textId="77777777" w:rsidR="002617D3" w:rsidRPr="0063203A" w:rsidRDefault="002617D3" w:rsidP="00A0699D">
            <w:pPr>
              <w:autoSpaceDE w:val="0"/>
              <w:autoSpaceDN w:val="0"/>
              <w:adjustRightInd w:val="0"/>
              <w:rPr>
                <w:b w:val="0"/>
                <w:bCs w:val="0"/>
              </w:rPr>
            </w:pPr>
            <w:r w:rsidRPr="0063203A">
              <w:rPr>
                <w:b w:val="0"/>
                <w:bCs w:val="0"/>
              </w:rPr>
              <w:t xml:space="preserve">report, discussion, </w:t>
            </w:r>
          </w:p>
        </w:tc>
      </w:tr>
    </w:tbl>
    <w:p w14:paraId="4C4E254A" w14:textId="7C48959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004A243D" w:rsidRPr="00CA1F18" w14:paraId="55C526E9" w14:textId="77777777" w:rsidTr="00601DE2">
        <w:trPr>
          <w:trHeight w:val="454"/>
        </w:trPr>
        <w:tc>
          <w:tcPr>
            <w:tcW w:w="9267" w:type="dxa"/>
            <w:gridSpan w:val="14"/>
          </w:tcPr>
          <w:p w14:paraId="2E479208" w14:textId="77777777" w:rsidR="004A243D" w:rsidRPr="004A243D" w:rsidRDefault="004A243D" w:rsidP="004A243D">
            <w:pPr>
              <w:rPr>
                <w:rFonts w:eastAsia="Calibri"/>
                <w:lang w:eastAsia="en-US"/>
              </w:rPr>
            </w:pPr>
            <w:r w:rsidRPr="004A243D">
              <w:rPr>
                <w:rFonts w:eastAsia="Calibri"/>
                <w:lang w:eastAsia="en-US"/>
              </w:rPr>
              <w:t>Table 1. Contribution of course learning outcomes to program outcomes</w:t>
            </w:r>
          </w:p>
          <w:p w14:paraId="0116764D" w14:textId="0ABA00DF" w:rsidR="004A243D" w:rsidRPr="00CA1F18" w:rsidRDefault="004A243D" w:rsidP="004A243D">
            <w:pPr>
              <w:rPr>
                <w:rFonts w:eastAsia="Calibri"/>
                <w:lang w:eastAsia="en-US"/>
              </w:rPr>
            </w:pPr>
            <w:r w:rsidRPr="004A243D">
              <w:rPr>
                <w:rFonts w:eastAsia="Calibri"/>
                <w:lang w:eastAsia="en-US"/>
              </w:rPr>
              <w:t>0: no contribution 1: little contribution 2: moderate contribution 3: full contribution</w:t>
            </w:r>
          </w:p>
        </w:tc>
      </w:tr>
      <w:tr w:rsidR="00E17D90" w:rsidRPr="00CA1F18" w14:paraId="525C070B" w14:textId="77777777" w:rsidTr="00A0699D">
        <w:trPr>
          <w:trHeight w:val="454"/>
        </w:trPr>
        <w:tc>
          <w:tcPr>
            <w:tcW w:w="1452" w:type="dxa"/>
          </w:tcPr>
          <w:p w14:paraId="6CF965E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558" w:type="dxa"/>
          </w:tcPr>
          <w:p w14:paraId="36C7C0A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836062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557" w:type="dxa"/>
          </w:tcPr>
          <w:p w14:paraId="3B96F74F"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99A762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558" w:type="dxa"/>
          </w:tcPr>
          <w:p w14:paraId="25B48C71"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A7C9AB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558" w:type="dxa"/>
          </w:tcPr>
          <w:p w14:paraId="3947A217"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2216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641" w:type="dxa"/>
          </w:tcPr>
          <w:p w14:paraId="12CFF87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4F7C3EA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616" w:type="dxa"/>
          </w:tcPr>
          <w:p w14:paraId="6C7C80C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F664D8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616" w:type="dxa"/>
          </w:tcPr>
          <w:p w14:paraId="12B832A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F7BA34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616" w:type="dxa"/>
          </w:tcPr>
          <w:p w14:paraId="0532E11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BF2C9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616" w:type="dxa"/>
          </w:tcPr>
          <w:p w14:paraId="7C2D48B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04BE65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616" w:type="dxa"/>
          </w:tcPr>
          <w:p w14:paraId="2AD1025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F543A0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616" w:type="dxa"/>
          </w:tcPr>
          <w:p w14:paraId="4D43A1C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A2D4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616" w:type="dxa"/>
          </w:tcPr>
          <w:p w14:paraId="1FCD269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C4EFFF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631" w:type="dxa"/>
          </w:tcPr>
          <w:p w14:paraId="1DBEAA0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8CCB3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618C61AD" w14:textId="77777777" w:rsidTr="00A0699D">
        <w:trPr>
          <w:trHeight w:val="417"/>
        </w:trPr>
        <w:tc>
          <w:tcPr>
            <w:tcW w:w="1452" w:type="dxa"/>
          </w:tcPr>
          <w:p w14:paraId="2F870E95" w14:textId="77777777" w:rsidR="002617D3" w:rsidRPr="0063203A" w:rsidRDefault="002617D3" w:rsidP="00A0699D">
            <w:pPr>
              <w:jc w:val="center"/>
              <w:rPr>
                <w:rFonts w:eastAsia="Calibri"/>
                <w:b w:val="0"/>
                <w:bCs w:val="0"/>
                <w:lang w:eastAsia="en-US"/>
              </w:rPr>
            </w:pPr>
            <w:r w:rsidRPr="0063203A">
              <w:rPr>
                <w:b w:val="0"/>
                <w:bCs w:val="0"/>
                <w:sz w:val="22"/>
                <w:szCs w:val="22"/>
              </w:rPr>
              <w:t xml:space="preserve">Nursing Care Management </w:t>
            </w:r>
          </w:p>
        </w:tc>
        <w:tc>
          <w:tcPr>
            <w:tcW w:w="558" w:type="dxa"/>
          </w:tcPr>
          <w:p w14:paraId="6B473EF2"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557" w:type="dxa"/>
          </w:tcPr>
          <w:p w14:paraId="2746BB6F"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558" w:type="dxa"/>
          </w:tcPr>
          <w:p w14:paraId="5F914BFE" w14:textId="77777777" w:rsidR="002617D3" w:rsidRPr="0063203A" w:rsidRDefault="002617D3" w:rsidP="00A0699D">
            <w:pPr>
              <w:rPr>
                <w:rFonts w:eastAsia="Calibri"/>
                <w:b w:val="0"/>
                <w:bCs w:val="0"/>
                <w:lang w:eastAsia="en-US"/>
              </w:rPr>
            </w:pPr>
            <w:r w:rsidRPr="0063203A">
              <w:rPr>
                <w:rFonts w:eastAsia="Calibri"/>
                <w:b w:val="0"/>
                <w:bCs w:val="0"/>
              </w:rPr>
              <w:t>2</w:t>
            </w:r>
          </w:p>
        </w:tc>
        <w:tc>
          <w:tcPr>
            <w:tcW w:w="558" w:type="dxa"/>
          </w:tcPr>
          <w:p w14:paraId="641D31BA"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41" w:type="dxa"/>
          </w:tcPr>
          <w:p w14:paraId="4F09A055"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3F58CF12" w14:textId="77777777" w:rsidR="002617D3" w:rsidRPr="0063203A" w:rsidRDefault="002617D3" w:rsidP="00A0699D">
            <w:pPr>
              <w:jc w:val="center"/>
              <w:rPr>
                <w:rFonts w:eastAsia="Calibri"/>
                <w:b w:val="0"/>
                <w:bCs w:val="0"/>
                <w:lang w:eastAsia="en-US"/>
              </w:rPr>
            </w:pPr>
            <w:r w:rsidRPr="0063203A">
              <w:rPr>
                <w:rFonts w:eastAsia="Calibri"/>
                <w:b w:val="0"/>
                <w:bCs w:val="0"/>
              </w:rPr>
              <w:t>1</w:t>
            </w:r>
          </w:p>
        </w:tc>
        <w:tc>
          <w:tcPr>
            <w:tcW w:w="616" w:type="dxa"/>
          </w:tcPr>
          <w:p w14:paraId="4D0CB87C"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16" w:type="dxa"/>
          </w:tcPr>
          <w:p w14:paraId="7C0E49CE"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4B325F18"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6676EDEA"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7B920DCF" w14:textId="77777777" w:rsidR="002617D3" w:rsidRPr="0063203A" w:rsidRDefault="002617D3" w:rsidP="00A0699D">
            <w:pPr>
              <w:jc w:val="center"/>
              <w:rPr>
                <w:rFonts w:eastAsia="Calibri"/>
                <w:b w:val="0"/>
                <w:bCs w:val="0"/>
                <w:lang w:eastAsia="en-US"/>
              </w:rPr>
            </w:pPr>
            <w:r w:rsidRPr="0063203A">
              <w:rPr>
                <w:rFonts w:eastAsia="Calibri"/>
                <w:b w:val="0"/>
                <w:bCs w:val="0"/>
              </w:rPr>
              <w:t>2</w:t>
            </w:r>
          </w:p>
        </w:tc>
        <w:tc>
          <w:tcPr>
            <w:tcW w:w="616" w:type="dxa"/>
          </w:tcPr>
          <w:p w14:paraId="2D28BC4E"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31" w:type="dxa"/>
          </w:tcPr>
          <w:p w14:paraId="0ECCCACA" w14:textId="77777777" w:rsidR="002617D3" w:rsidRPr="0063203A" w:rsidRDefault="002617D3" w:rsidP="00A0699D">
            <w:pPr>
              <w:rPr>
                <w:rFonts w:eastAsia="Calibri"/>
                <w:b w:val="0"/>
                <w:bCs w:val="0"/>
                <w:lang w:eastAsia="en-US"/>
              </w:rPr>
            </w:pPr>
            <w:r w:rsidRPr="0063203A">
              <w:rPr>
                <w:rFonts w:eastAsia="Calibri"/>
                <w:b w:val="0"/>
                <w:bCs w:val="0"/>
              </w:rPr>
              <w:t>1</w:t>
            </w:r>
          </w:p>
        </w:tc>
      </w:tr>
    </w:tbl>
    <w:p w14:paraId="5547F3A8" w14:textId="29D943B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16"/>
        <w:gridCol w:w="666"/>
        <w:gridCol w:w="616"/>
        <w:gridCol w:w="666"/>
        <w:gridCol w:w="666"/>
        <w:gridCol w:w="505"/>
        <w:gridCol w:w="616"/>
        <w:gridCol w:w="666"/>
        <w:gridCol w:w="666"/>
        <w:gridCol w:w="666"/>
        <w:gridCol w:w="505"/>
        <w:gridCol w:w="516"/>
        <w:gridCol w:w="505"/>
      </w:tblGrid>
      <w:tr w:rsidR="004A243D" w:rsidRPr="00CA1F18" w14:paraId="52BFA0A2" w14:textId="77777777" w:rsidTr="004A243D">
        <w:trPr>
          <w:trHeight w:val="454"/>
        </w:trPr>
        <w:tc>
          <w:tcPr>
            <w:tcW w:w="5000" w:type="pct"/>
            <w:gridSpan w:val="14"/>
          </w:tcPr>
          <w:p w14:paraId="001F6F36" w14:textId="77777777" w:rsidR="004A243D" w:rsidRPr="004A243D" w:rsidRDefault="004A243D" w:rsidP="004A243D">
            <w:pPr>
              <w:jc w:val="center"/>
              <w:rPr>
                <w:rFonts w:eastAsia="Calibri"/>
                <w:lang w:eastAsia="en-US"/>
              </w:rPr>
            </w:pPr>
          </w:p>
          <w:p w14:paraId="2A3BC9F6" w14:textId="50FA194A" w:rsidR="004A243D" w:rsidRPr="00CA1F18" w:rsidRDefault="004A243D" w:rsidP="004A243D">
            <w:pPr>
              <w:rPr>
                <w:rFonts w:eastAsia="Calibri"/>
                <w:lang w:eastAsia="en-US"/>
              </w:rPr>
            </w:pPr>
            <w:r w:rsidRPr="004A243D">
              <w:rPr>
                <w:rFonts w:eastAsia="Calibri"/>
                <w:lang w:eastAsia="en-US"/>
              </w:rPr>
              <w:t>Table 2. Relation of Course Learning Outcomes and Program Outcomes</w:t>
            </w:r>
          </w:p>
        </w:tc>
      </w:tr>
      <w:tr w:rsidR="00E17D90" w:rsidRPr="00CA1F18" w14:paraId="271FFC2C" w14:textId="77777777" w:rsidTr="004A243D">
        <w:trPr>
          <w:trHeight w:val="454"/>
        </w:trPr>
        <w:tc>
          <w:tcPr>
            <w:tcW w:w="770" w:type="pct"/>
          </w:tcPr>
          <w:p w14:paraId="445B645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380" w:type="pct"/>
          </w:tcPr>
          <w:p w14:paraId="01258EE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8E76B2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353" w:type="pct"/>
          </w:tcPr>
          <w:p w14:paraId="0106F5C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31008F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327" w:type="pct"/>
          </w:tcPr>
          <w:p w14:paraId="1934748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678B1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353" w:type="pct"/>
          </w:tcPr>
          <w:p w14:paraId="7B4F42E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AC65A1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353" w:type="pct"/>
          </w:tcPr>
          <w:p w14:paraId="167A9A1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87642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268" w:type="pct"/>
          </w:tcPr>
          <w:p w14:paraId="6BE66E3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21EB3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327" w:type="pct"/>
          </w:tcPr>
          <w:p w14:paraId="6EE2DE7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07E200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353" w:type="pct"/>
          </w:tcPr>
          <w:p w14:paraId="51A07DF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50C83F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353" w:type="pct"/>
          </w:tcPr>
          <w:p w14:paraId="1C30109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AF8897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353" w:type="pct"/>
          </w:tcPr>
          <w:p w14:paraId="2BBE0D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526D8B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268" w:type="pct"/>
          </w:tcPr>
          <w:p w14:paraId="2E53A60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5A14A54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274" w:type="pct"/>
          </w:tcPr>
          <w:p w14:paraId="65151C4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5EAFCA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268" w:type="pct"/>
          </w:tcPr>
          <w:p w14:paraId="52EB6E3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CF0A61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2B94B572" w14:textId="77777777" w:rsidTr="004A243D">
        <w:trPr>
          <w:trHeight w:val="417"/>
        </w:trPr>
        <w:tc>
          <w:tcPr>
            <w:tcW w:w="770" w:type="pct"/>
          </w:tcPr>
          <w:p w14:paraId="1119F296" w14:textId="77777777" w:rsidR="002617D3" w:rsidRPr="0063203A" w:rsidRDefault="002617D3" w:rsidP="00A0699D">
            <w:pPr>
              <w:jc w:val="center"/>
              <w:rPr>
                <w:rFonts w:eastAsia="Calibri"/>
                <w:b w:val="0"/>
                <w:bCs w:val="0"/>
                <w:lang w:eastAsia="en-US"/>
              </w:rPr>
            </w:pPr>
            <w:r w:rsidRPr="0063203A">
              <w:rPr>
                <w:b w:val="0"/>
                <w:bCs w:val="0"/>
                <w:sz w:val="22"/>
                <w:szCs w:val="22"/>
              </w:rPr>
              <w:t>Nursing Care Management</w:t>
            </w:r>
          </w:p>
        </w:tc>
        <w:tc>
          <w:tcPr>
            <w:tcW w:w="380" w:type="pct"/>
          </w:tcPr>
          <w:p w14:paraId="2B7C2CBA" w14:textId="77777777" w:rsidR="002617D3" w:rsidRPr="0063203A" w:rsidRDefault="002617D3" w:rsidP="00A0699D">
            <w:pPr>
              <w:jc w:val="center"/>
              <w:rPr>
                <w:rFonts w:eastAsia="Calibri"/>
                <w:b w:val="0"/>
                <w:bCs w:val="0"/>
              </w:rPr>
            </w:pPr>
            <w:r w:rsidRPr="0063203A">
              <w:rPr>
                <w:rFonts w:eastAsia="Calibri"/>
                <w:b w:val="0"/>
                <w:bCs w:val="0"/>
              </w:rPr>
              <w:t>LO</w:t>
            </w:r>
          </w:p>
          <w:p w14:paraId="55CC92F1" w14:textId="77777777" w:rsidR="002617D3" w:rsidRPr="0063203A" w:rsidRDefault="002617D3" w:rsidP="00A0699D">
            <w:pPr>
              <w:jc w:val="center"/>
              <w:rPr>
                <w:rFonts w:eastAsia="Calibri"/>
                <w:b w:val="0"/>
                <w:bCs w:val="0"/>
              </w:rPr>
            </w:pPr>
            <w:r w:rsidRPr="0063203A">
              <w:rPr>
                <w:rFonts w:eastAsia="Calibri"/>
                <w:b w:val="0"/>
                <w:bCs w:val="0"/>
              </w:rPr>
              <w:t>1,2,3,</w:t>
            </w:r>
          </w:p>
          <w:p w14:paraId="242E0A4F" w14:textId="77777777" w:rsidR="002617D3" w:rsidRPr="0063203A" w:rsidRDefault="002617D3" w:rsidP="00A0699D">
            <w:pPr>
              <w:jc w:val="center"/>
              <w:rPr>
                <w:rFonts w:eastAsia="Calibri"/>
                <w:b w:val="0"/>
                <w:bCs w:val="0"/>
                <w:lang w:eastAsia="en-US"/>
              </w:rPr>
            </w:pPr>
            <w:r w:rsidRPr="0063203A">
              <w:rPr>
                <w:rFonts w:eastAsia="Calibri"/>
                <w:b w:val="0"/>
                <w:bCs w:val="0"/>
              </w:rPr>
              <w:t>4,5,10</w:t>
            </w:r>
          </w:p>
        </w:tc>
        <w:tc>
          <w:tcPr>
            <w:tcW w:w="353" w:type="pct"/>
          </w:tcPr>
          <w:p w14:paraId="154E3B9D" w14:textId="77777777" w:rsidR="002617D3" w:rsidRPr="0063203A" w:rsidRDefault="002617D3" w:rsidP="00A0699D">
            <w:pPr>
              <w:jc w:val="center"/>
              <w:rPr>
                <w:rFonts w:eastAsia="Calibri"/>
                <w:b w:val="0"/>
                <w:bCs w:val="0"/>
              </w:rPr>
            </w:pPr>
            <w:r w:rsidRPr="0063203A">
              <w:rPr>
                <w:rFonts w:eastAsia="Calibri"/>
                <w:b w:val="0"/>
                <w:bCs w:val="0"/>
              </w:rPr>
              <w:t>LO</w:t>
            </w:r>
          </w:p>
          <w:p w14:paraId="7551B160" w14:textId="77777777" w:rsidR="002617D3" w:rsidRPr="0063203A" w:rsidRDefault="002617D3" w:rsidP="00A0699D">
            <w:pPr>
              <w:rPr>
                <w:rFonts w:eastAsia="Calibri"/>
                <w:b w:val="0"/>
                <w:bCs w:val="0"/>
              </w:rPr>
            </w:pPr>
            <w:r w:rsidRPr="0063203A">
              <w:rPr>
                <w:rFonts w:eastAsia="Calibri"/>
                <w:b w:val="0"/>
                <w:bCs w:val="0"/>
              </w:rPr>
              <w:t>1,2,3,</w:t>
            </w:r>
          </w:p>
          <w:p w14:paraId="5A0EAAAE" w14:textId="77777777" w:rsidR="002617D3" w:rsidRPr="0063203A" w:rsidRDefault="002617D3" w:rsidP="00A0699D">
            <w:pPr>
              <w:rPr>
                <w:rFonts w:eastAsia="Calibri"/>
                <w:b w:val="0"/>
                <w:bCs w:val="0"/>
                <w:lang w:eastAsia="en-US"/>
              </w:rPr>
            </w:pPr>
            <w:r w:rsidRPr="0063203A">
              <w:rPr>
                <w:rFonts w:eastAsia="Calibri"/>
                <w:b w:val="0"/>
                <w:bCs w:val="0"/>
              </w:rPr>
              <w:t>4,10</w:t>
            </w:r>
          </w:p>
        </w:tc>
        <w:tc>
          <w:tcPr>
            <w:tcW w:w="327" w:type="pct"/>
          </w:tcPr>
          <w:p w14:paraId="7FB6CA52" w14:textId="77777777" w:rsidR="002617D3" w:rsidRPr="0063203A" w:rsidRDefault="002617D3" w:rsidP="00A0699D">
            <w:pPr>
              <w:jc w:val="center"/>
              <w:rPr>
                <w:rFonts w:eastAsia="Calibri"/>
                <w:b w:val="0"/>
                <w:bCs w:val="0"/>
              </w:rPr>
            </w:pPr>
            <w:r w:rsidRPr="0063203A">
              <w:rPr>
                <w:rFonts w:eastAsia="Calibri"/>
                <w:b w:val="0"/>
                <w:bCs w:val="0"/>
              </w:rPr>
              <w:t>LO</w:t>
            </w:r>
          </w:p>
          <w:p w14:paraId="227CA852" w14:textId="77777777" w:rsidR="002617D3" w:rsidRPr="0063203A" w:rsidRDefault="002617D3" w:rsidP="00A0699D">
            <w:pPr>
              <w:rPr>
                <w:rFonts w:eastAsia="Calibri"/>
                <w:b w:val="0"/>
                <w:bCs w:val="0"/>
                <w:lang w:eastAsia="en-US"/>
              </w:rPr>
            </w:pPr>
            <w:r w:rsidRPr="0063203A">
              <w:rPr>
                <w:rFonts w:eastAsia="Calibri"/>
                <w:b w:val="0"/>
                <w:bCs w:val="0"/>
              </w:rPr>
              <w:t>2,5,6</w:t>
            </w:r>
          </w:p>
        </w:tc>
        <w:tc>
          <w:tcPr>
            <w:tcW w:w="353" w:type="pct"/>
          </w:tcPr>
          <w:p w14:paraId="2352276F" w14:textId="77777777" w:rsidR="002617D3" w:rsidRPr="0063203A" w:rsidRDefault="002617D3" w:rsidP="00A0699D">
            <w:pPr>
              <w:jc w:val="center"/>
              <w:rPr>
                <w:rFonts w:eastAsia="Calibri"/>
                <w:b w:val="0"/>
                <w:bCs w:val="0"/>
              </w:rPr>
            </w:pPr>
            <w:r w:rsidRPr="0063203A">
              <w:rPr>
                <w:rFonts w:eastAsia="Calibri"/>
                <w:b w:val="0"/>
                <w:bCs w:val="0"/>
              </w:rPr>
              <w:t>LO</w:t>
            </w:r>
          </w:p>
          <w:p w14:paraId="21BF9868" w14:textId="77777777" w:rsidR="002617D3" w:rsidRPr="0063203A" w:rsidRDefault="002617D3" w:rsidP="00A0699D">
            <w:pPr>
              <w:rPr>
                <w:rFonts w:eastAsia="Calibri"/>
                <w:b w:val="0"/>
                <w:bCs w:val="0"/>
              </w:rPr>
            </w:pPr>
            <w:r w:rsidRPr="0063203A">
              <w:rPr>
                <w:rFonts w:eastAsia="Calibri"/>
                <w:b w:val="0"/>
                <w:bCs w:val="0"/>
              </w:rPr>
              <w:t>1,2,4,</w:t>
            </w:r>
          </w:p>
          <w:p w14:paraId="4E468168" w14:textId="77777777" w:rsidR="002617D3" w:rsidRPr="0063203A" w:rsidRDefault="002617D3" w:rsidP="00A0699D">
            <w:pPr>
              <w:rPr>
                <w:rFonts w:eastAsia="Calibri"/>
                <w:b w:val="0"/>
                <w:bCs w:val="0"/>
                <w:lang w:eastAsia="en-US"/>
              </w:rPr>
            </w:pPr>
            <w:r w:rsidRPr="0063203A">
              <w:rPr>
                <w:rFonts w:eastAsia="Calibri"/>
                <w:b w:val="0"/>
                <w:bCs w:val="0"/>
              </w:rPr>
              <w:t>10</w:t>
            </w:r>
          </w:p>
        </w:tc>
        <w:tc>
          <w:tcPr>
            <w:tcW w:w="353" w:type="pct"/>
          </w:tcPr>
          <w:p w14:paraId="01DF5265" w14:textId="77777777" w:rsidR="002617D3" w:rsidRPr="0063203A" w:rsidRDefault="002617D3" w:rsidP="00A0699D">
            <w:pPr>
              <w:jc w:val="center"/>
              <w:rPr>
                <w:rFonts w:eastAsia="Calibri"/>
                <w:b w:val="0"/>
                <w:bCs w:val="0"/>
              </w:rPr>
            </w:pPr>
            <w:r w:rsidRPr="0063203A">
              <w:rPr>
                <w:rFonts w:eastAsia="Calibri"/>
                <w:b w:val="0"/>
                <w:bCs w:val="0"/>
              </w:rPr>
              <w:t>LO</w:t>
            </w:r>
          </w:p>
          <w:p w14:paraId="6F689779" w14:textId="77777777" w:rsidR="002617D3" w:rsidRPr="0063203A" w:rsidRDefault="002617D3" w:rsidP="00A0699D">
            <w:pPr>
              <w:jc w:val="center"/>
              <w:rPr>
                <w:rFonts w:eastAsia="Calibri"/>
                <w:b w:val="0"/>
                <w:bCs w:val="0"/>
              </w:rPr>
            </w:pPr>
            <w:r w:rsidRPr="0063203A">
              <w:rPr>
                <w:rFonts w:eastAsia="Calibri"/>
                <w:b w:val="0"/>
                <w:bCs w:val="0"/>
              </w:rPr>
              <w:t>1,2,3,</w:t>
            </w:r>
          </w:p>
          <w:p w14:paraId="1A87F24D" w14:textId="77777777" w:rsidR="002617D3" w:rsidRPr="0063203A" w:rsidRDefault="002617D3" w:rsidP="00A0699D">
            <w:pPr>
              <w:jc w:val="center"/>
              <w:rPr>
                <w:rFonts w:eastAsia="Calibri"/>
                <w:b w:val="0"/>
                <w:bCs w:val="0"/>
                <w:lang w:eastAsia="en-US"/>
              </w:rPr>
            </w:pPr>
            <w:r w:rsidRPr="0063203A">
              <w:rPr>
                <w:rFonts w:eastAsia="Calibri"/>
                <w:b w:val="0"/>
                <w:bCs w:val="0"/>
              </w:rPr>
              <w:t>5</w:t>
            </w:r>
          </w:p>
        </w:tc>
        <w:tc>
          <w:tcPr>
            <w:tcW w:w="268" w:type="pct"/>
          </w:tcPr>
          <w:p w14:paraId="6C672965" w14:textId="77777777" w:rsidR="002617D3" w:rsidRPr="0063203A" w:rsidRDefault="002617D3" w:rsidP="00A0699D">
            <w:pPr>
              <w:jc w:val="center"/>
              <w:rPr>
                <w:rFonts w:eastAsia="Calibri"/>
                <w:b w:val="0"/>
                <w:bCs w:val="0"/>
              </w:rPr>
            </w:pPr>
            <w:r w:rsidRPr="0063203A">
              <w:rPr>
                <w:rFonts w:eastAsia="Calibri"/>
                <w:b w:val="0"/>
                <w:bCs w:val="0"/>
              </w:rPr>
              <w:t>LO</w:t>
            </w:r>
          </w:p>
          <w:p w14:paraId="4CABF516" w14:textId="77777777" w:rsidR="002617D3" w:rsidRPr="0063203A" w:rsidRDefault="002617D3" w:rsidP="00A0699D">
            <w:pPr>
              <w:jc w:val="center"/>
              <w:rPr>
                <w:rFonts w:eastAsia="Calibri"/>
                <w:b w:val="0"/>
                <w:bCs w:val="0"/>
                <w:lang w:eastAsia="en-US"/>
              </w:rPr>
            </w:pPr>
            <w:r w:rsidRPr="0063203A">
              <w:rPr>
                <w:rFonts w:eastAsia="Calibri"/>
                <w:b w:val="0"/>
                <w:bCs w:val="0"/>
              </w:rPr>
              <w:t>9</w:t>
            </w:r>
          </w:p>
        </w:tc>
        <w:tc>
          <w:tcPr>
            <w:tcW w:w="327" w:type="pct"/>
          </w:tcPr>
          <w:p w14:paraId="7BE62E52" w14:textId="77777777" w:rsidR="002617D3" w:rsidRPr="0063203A" w:rsidRDefault="002617D3" w:rsidP="00A0699D">
            <w:pPr>
              <w:jc w:val="center"/>
              <w:rPr>
                <w:rFonts w:eastAsia="Calibri"/>
                <w:b w:val="0"/>
                <w:bCs w:val="0"/>
              </w:rPr>
            </w:pPr>
            <w:r w:rsidRPr="0063203A">
              <w:rPr>
                <w:rFonts w:eastAsia="Calibri"/>
                <w:b w:val="0"/>
                <w:bCs w:val="0"/>
              </w:rPr>
              <w:t>LO</w:t>
            </w:r>
          </w:p>
          <w:p w14:paraId="488BFE1E" w14:textId="77777777" w:rsidR="002617D3" w:rsidRPr="0063203A" w:rsidRDefault="002617D3" w:rsidP="00A0699D">
            <w:pPr>
              <w:rPr>
                <w:rFonts w:eastAsia="Calibri"/>
                <w:b w:val="0"/>
                <w:bCs w:val="0"/>
              </w:rPr>
            </w:pPr>
            <w:r w:rsidRPr="0063203A">
              <w:rPr>
                <w:rFonts w:eastAsia="Calibri"/>
                <w:b w:val="0"/>
                <w:bCs w:val="0"/>
              </w:rPr>
              <w:t>6,7,8</w:t>
            </w:r>
          </w:p>
          <w:p w14:paraId="3DA0A854" w14:textId="77777777" w:rsidR="002617D3" w:rsidRPr="0063203A" w:rsidRDefault="002617D3" w:rsidP="00A0699D">
            <w:pPr>
              <w:rPr>
                <w:rFonts w:eastAsia="Calibri"/>
                <w:b w:val="0"/>
                <w:bCs w:val="0"/>
                <w:lang w:eastAsia="en-US"/>
              </w:rPr>
            </w:pPr>
          </w:p>
        </w:tc>
        <w:tc>
          <w:tcPr>
            <w:tcW w:w="353" w:type="pct"/>
          </w:tcPr>
          <w:p w14:paraId="576679C7" w14:textId="77777777" w:rsidR="002617D3" w:rsidRPr="0063203A" w:rsidRDefault="002617D3" w:rsidP="00A0699D">
            <w:pPr>
              <w:jc w:val="center"/>
              <w:rPr>
                <w:rFonts w:eastAsia="Calibri"/>
                <w:b w:val="0"/>
                <w:bCs w:val="0"/>
              </w:rPr>
            </w:pPr>
            <w:r w:rsidRPr="0063203A">
              <w:rPr>
                <w:rFonts w:eastAsia="Calibri"/>
                <w:b w:val="0"/>
                <w:bCs w:val="0"/>
              </w:rPr>
              <w:t>LO</w:t>
            </w:r>
          </w:p>
          <w:p w14:paraId="115AAA47" w14:textId="77777777" w:rsidR="002617D3" w:rsidRPr="0063203A" w:rsidRDefault="002617D3" w:rsidP="00A0699D">
            <w:pPr>
              <w:jc w:val="center"/>
              <w:rPr>
                <w:rFonts w:eastAsia="Calibri"/>
                <w:b w:val="0"/>
                <w:bCs w:val="0"/>
              </w:rPr>
            </w:pPr>
            <w:r w:rsidRPr="0063203A">
              <w:rPr>
                <w:rFonts w:eastAsia="Calibri"/>
                <w:b w:val="0"/>
                <w:bCs w:val="0"/>
              </w:rPr>
              <w:t>2,3,4,</w:t>
            </w:r>
          </w:p>
          <w:p w14:paraId="5E43173E" w14:textId="77777777" w:rsidR="002617D3" w:rsidRPr="0063203A" w:rsidRDefault="002617D3" w:rsidP="00A0699D">
            <w:pPr>
              <w:jc w:val="center"/>
              <w:rPr>
                <w:rFonts w:eastAsia="Calibri"/>
                <w:b w:val="0"/>
                <w:bCs w:val="0"/>
                <w:lang w:eastAsia="en-US"/>
              </w:rPr>
            </w:pPr>
            <w:r w:rsidRPr="0063203A">
              <w:rPr>
                <w:rFonts w:eastAsia="Calibri"/>
                <w:b w:val="0"/>
                <w:bCs w:val="0"/>
              </w:rPr>
              <w:t>5,6</w:t>
            </w:r>
          </w:p>
        </w:tc>
        <w:tc>
          <w:tcPr>
            <w:tcW w:w="353" w:type="pct"/>
          </w:tcPr>
          <w:p w14:paraId="4EDFA13B" w14:textId="77777777" w:rsidR="002617D3" w:rsidRPr="0063203A" w:rsidRDefault="002617D3" w:rsidP="00A0699D">
            <w:pPr>
              <w:jc w:val="center"/>
              <w:rPr>
                <w:rFonts w:eastAsia="Calibri"/>
                <w:b w:val="0"/>
                <w:bCs w:val="0"/>
              </w:rPr>
            </w:pPr>
            <w:r w:rsidRPr="0063203A">
              <w:rPr>
                <w:rFonts w:eastAsia="Calibri"/>
                <w:b w:val="0"/>
                <w:bCs w:val="0"/>
              </w:rPr>
              <w:t>LO</w:t>
            </w:r>
          </w:p>
          <w:p w14:paraId="74392A00" w14:textId="77777777" w:rsidR="002617D3" w:rsidRPr="0063203A" w:rsidRDefault="002617D3" w:rsidP="00A0699D">
            <w:pPr>
              <w:jc w:val="center"/>
              <w:rPr>
                <w:rFonts w:eastAsia="Calibri"/>
                <w:b w:val="0"/>
                <w:bCs w:val="0"/>
              </w:rPr>
            </w:pPr>
            <w:r w:rsidRPr="0063203A">
              <w:rPr>
                <w:rFonts w:eastAsia="Calibri"/>
                <w:b w:val="0"/>
                <w:bCs w:val="0"/>
              </w:rPr>
              <w:t>2,3,4,</w:t>
            </w:r>
          </w:p>
          <w:p w14:paraId="500D2C79" w14:textId="77777777" w:rsidR="002617D3" w:rsidRPr="0063203A" w:rsidRDefault="002617D3" w:rsidP="00A0699D">
            <w:pPr>
              <w:jc w:val="center"/>
              <w:rPr>
                <w:rFonts w:eastAsia="Calibri"/>
                <w:b w:val="0"/>
                <w:bCs w:val="0"/>
              </w:rPr>
            </w:pPr>
            <w:r w:rsidRPr="0063203A">
              <w:rPr>
                <w:rFonts w:eastAsia="Calibri"/>
                <w:b w:val="0"/>
                <w:bCs w:val="0"/>
              </w:rPr>
              <w:t>5,6,7,</w:t>
            </w:r>
          </w:p>
          <w:p w14:paraId="246FFC25" w14:textId="77777777" w:rsidR="002617D3" w:rsidRPr="0063203A" w:rsidRDefault="002617D3" w:rsidP="00A0699D">
            <w:pPr>
              <w:jc w:val="center"/>
              <w:rPr>
                <w:rFonts w:eastAsia="Calibri"/>
                <w:b w:val="0"/>
                <w:bCs w:val="0"/>
              </w:rPr>
            </w:pPr>
            <w:r w:rsidRPr="0063203A">
              <w:rPr>
                <w:rFonts w:eastAsia="Calibri"/>
                <w:b w:val="0"/>
                <w:bCs w:val="0"/>
              </w:rPr>
              <w:t>10</w:t>
            </w:r>
          </w:p>
          <w:p w14:paraId="7728D747" w14:textId="77777777" w:rsidR="002617D3" w:rsidRPr="0063203A" w:rsidRDefault="002617D3" w:rsidP="00A0699D">
            <w:pPr>
              <w:jc w:val="center"/>
              <w:rPr>
                <w:rFonts w:eastAsia="Calibri"/>
                <w:b w:val="0"/>
                <w:bCs w:val="0"/>
                <w:lang w:eastAsia="en-US"/>
              </w:rPr>
            </w:pPr>
          </w:p>
        </w:tc>
        <w:tc>
          <w:tcPr>
            <w:tcW w:w="353" w:type="pct"/>
          </w:tcPr>
          <w:p w14:paraId="74D7B5B4" w14:textId="77777777" w:rsidR="002617D3" w:rsidRPr="0063203A" w:rsidRDefault="002617D3" w:rsidP="00A0699D">
            <w:pPr>
              <w:jc w:val="center"/>
              <w:rPr>
                <w:rFonts w:eastAsia="Calibri"/>
                <w:b w:val="0"/>
                <w:bCs w:val="0"/>
              </w:rPr>
            </w:pPr>
            <w:r w:rsidRPr="0063203A">
              <w:rPr>
                <w:rFonts w:eastAsia="Calibri"/>
                <w:b w:val="0"/>
                <w:bCs w:val="0"/>
              </w:rPr>
              <w:t>LO</w:t>
            </w:r>
          </w:p>
          <w:p w14:paraId="12629E6C" w14:textId="77777777" w:rsidR="002617D3" w:rsidRPr="0063203A" w:rsidRDefault="002617D3" w:rsidP="00A0699D">
            <w:pPr>
              <w:jc w:val="center"/>
              <w:rPr>
                <w:rFonts w:eastAsia="Calibri"/>
                <w:b w:val="0"/>
                <w:bCs w:val="0"/>
              </w:rPr>
            </w:pPr>
            <w:r w:rsidRPr="0063203A">
              <w:rPr>
                <w:rFonts w:eastAsia="Calibri"/>
                <w:b w:val="0"/>
                <w:bCs w:val="0"/>
              </w:rPr>
              <w:t>6,7,8,</w:t>
            </w:r>
          </w:p>
          <w:p w14:paraId="6C645B97" w14:textId="77777777" w:rsidR="002617D3" w:rsidRPr="0063203A" w:rsidRDefault="002617D3" w:rsidP="00A0699D">
            <w:pPr>
              <w:jc w:val="center"/>
              <w:rPr>
                <w:rFonts w:eastAsia="Calibri"/>
                <w:b w:val="0"/>
                <w:bCs w:val="0"/>
              </w:rPr>
            </w:pPr>
            <w:r w:rsidRPr="0063203A">
              <w:rPr>
                <w:rFonts w:eastAsia="Calibri"/>
                <w:b w:val="0"/>
                <w:bCs w:val="0"/>
              </w:rPr>
              <w:t>10</w:t>
            </w:r>
          </w:p>
          <w:p w14:paraId="611A9F32" w14:textId="77777777" w:rsidR="002617D3" w:rsidRPr="0063203A" w:rsidRDefault="002617D3" w:rsidP="00A0699D">
            <w:pPr>
              <w:jc w:val="center"/>
              <w:rPr>
                <w:rFonts w:eastAsia="Calibri"/>
                <w:b w:val="0"/>
                <w:bCs w:val="0"/>
                <w:lang w:eastAsia="en-US"/>
              </w:rPr>
            </w:pPr>
          </w:p>
        </w:tc>
        <w:tc>
          <w:tcPr>
            <w:tcW w:w="268" w:type="pct"/>
          </w:tcPr>
          <w:p w14:paraId="555A3E5E" w14:textId="77777777" w:rsidR="002617D3" w:rsidRPr="0063203A" w:rsidRDefault="002617D3" w:rsidP="00A0699D">
            <w:pPr>
              <w:jc w:val="center"/>
              <w:rPr>
                <w:rFonts w:eastAsia="Calibri"/>
                <w:b w:val="0"/>
                <w:bCs w:val="0"/>
              </w:rPr>
            </w:pPr>
            <w:r w:rsidRPr="0063203A">
              <w:rPr>
                <w:rFonts w:eastAsia="Calibri"/>
                <w:b w:val="0"/>
                <w:bCs w:val="0"/>
              </w:rPr>
              <w:t>LO</w:t>
            </w:r>
          </w:p>
          <w:p w14:paraId="021789FF" w14:textId="77777777" w:rsidR="002617D3" w:rsidRPr="0063203A" w:rsidRDefault="002617D3" w:rsidP="00A0699D">
            <w:pPr>
              <w:jc w:val="center"/>
              <w:rPr>
                <w:rFonts w:eastAsia="Calibri"/>
                <w:b w:val="0"/>
                <w:bCs w:val="0"/>
                <w:lang w:eastAsia="en-US"/>
              </w:rPr>
            </w:pPr>
            <w:r w:rsidRPr="0063203A">
              <w:rPr>
                <w:rFonts w:eastAsia="Calibri"/>
                <w:b w:val="0"/>
                <w:bCs w:val="0"/>
              </w:rPr>
              <w:t>7,8</w:t>
            </w:r>
          </w:p>
        </w:tc>
        <w:tc>
          <w:tcPr>
            <w:tcW w:w="274" w:type="pct"/>
          </w:tcPr>
          <w:p w14:paraId="5C15BA0D" w14:textId="77777777" w:rsidR="002617D3" w:rsidRPr="0063203A" w:rsidRDefault="002617D3" w:rsidP="00A0699D">
            <w:pPr>
              <w:jc w:val="center"/>
              <w:rPr>
                <w:rFonts w:eastAsia="Calibri"/>
                <w:b w:val="0"/>
                <w:bCs w:val="0"/>
              </w:rPr>
            </w:pPr>
            <w:r w:rsidRPr="0063203A">
              <w:rPr>
                <w:rFonts w:eastAsia="Calibri"/>
                <w:b w:val="0"/>
                <w:bCs w:val="0"/>
              </w:rPr>
              <w:t>LO</w:t>
            </w:r>
          </w:p>
          <w:p w14:paraId="488F6A54" w14:textId="77777777" w:rsidR="002617D3" w:rsidRPr="0063203A" w:rsidRDefault="002617D3" w:rsidP="00A0699D">
            <w:pPr>
              <w:rPr>
                <w:rFonts w:eastAsia="Calibri"/>
                <w:b w:val="0"/>
                <w:bCs w:val="0"/>
              </w:rPr>
            </w:pPr>
            <w:r w:rsidRPr="0063203A">
              <w:rPr>
                <w:rFonts w:eastAsia="Calibri"/>
                <w:b w:val="0"/>
                <w:bCs w:val="0"/>
              </w:rPr>
              <w:t>1,7,</w:t>
            </w:r>
          </w:p>
          <w:p w14:paraId="40EEEEAF" w14:textId="77777777" w:rsidR="002617D3" w:rsidRPr="0063203A" w:rsidRDefault="002617D3" w:rsidP="00A0699D">
            <w:pPr>
              <w:rPr>
                <w:rFonts w:eastAsia="Calibri"/>
                <w:b w:val="0"/>
                <w:bCs w:val="0"/>
                <w:lang w:eastAsia="en-US"/>
              </w:rPr>
            </w:pPr>
            <w:r w:rsidRPr="0063203A">
              <w:rPr>
                <w:rFonts w:eastAsia="Calibri"/>
                <w:b w:val="0"/>
                <w:bCs w:val="0"/>
              </w:rPr>
              <w:t>8</w:t>
            </w:r>
          </w:p>
        </w:tc>
        <w:tc>
          <w:tcPr>
            <w:tcW w:w="268" w:type="pct"/>
          </w:tcPr>
          <w:p w14:paraId="29478512" w14:textId="77777777" w:rsidR="002617D3" w:rsidRPr="0063203A" w:rsidRDefault="002617D3" w:rsidP="00A0699D">
            <w:pPr>
              <w:jc w:val="center"/>
              <w:rPr>
                <w:rFonts w:eastAsia="Calibri"/>
                <w:b w:val="0"/>
                <w:bCs w:val="0"/>
              </w:rPr>
            </w:pPr>
            <w:r w:rsidRPr="0063203A">
              <w:rPr>
                <w:rFonts w:eastAsia="Calibri"/>
                <w:b w:val="0"/>
                <w:bCs w:val="0"/>
              </w:rPr>
              <w:t>LO</w:t>
            </w:r>
          </w:p>
          <w:p w14:paraId="37C8C0AE" w14:textId="77777777" w:rsidR="002617D3" w:rsidRPr="0063203A" w:rsidRDefault="002617D3" w:rsidP="00A0699D">
            <w:pPr>
              <w:rPr>
                <w:rFonts w:eastAsia="Calibri"/>
                <w:b w:val="0"/>
                <w:bCs w:val="0"/>
                <w:lang w:eastAsia="en-US"/>
              </w:rPr>
            </w:pPr>
            <w:r w:rsidRPr="0063203A">
              <w:rPr>
                <w:rFonts w:eastAsia="Calibri"/>
                <w:b w:val="0"/>
                <w:bCs w:val="0"/>
              </w:rPr>
              <w:t>10</w:t>
            </w:r>
          </w:p>
        </w:tc>
      </w:tr>
    </w:tbl>
    <w:p w14:paraId="03018EEA" w14:textId="77777777" w:rsidR="002617D3" w:rsidRPr="00CA1F18" w:rsidRDefault="002617D3" w:rsidP="002617D3"/>
    <w:p w14:paraId="6DD458D5" w14:textId="77777777" w:rsidR="002617D3" w:rsidRPr="00CA1F18" w:rsidRDefault="002617D3" w:rsidP="002617D3"/>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276"/>
        <w:gridCol w:w="1275"/>
        <w:gridCol w:w="2127"/>
      </w:tblGrid>
      <w:tr w:rsidR="00E17D90" w:rsidRPr="0063203A" w14:paraId="011E53BC" w14:textId="77777777" w:rsidTr="002617D3">
        <w:trPr>
          <w:trHeight w:val="264"/>
        </w:trPr>
        <w:tc>
          <w:tcPr>
            <w:tcW w:w="9385" w:type="dxa"/>
            <w:gridSpan w:val="4"/>
          </w:tcPr>
          <w:p w14:paraId="0660DB92" w14:textId="77777777" w:rsidR="002617D3" w:rsidRPr="0063203A" w:rsidRDefault="002617D3" w:rsidP="00A0699D">
            <w:pPr>
              <w:rPr>
                <w:b w:val="0"/>
                <w:bCs w:val="0"/>
              </w:rPr>
            </w:pPr>
            <w:r w:rsidRPr="0063203A">
              <w:rPr>
                <w:b w:val="0"/>
                <w:bCs w:val="0"/>
              </w:rPr>
              <w:t>ECTS Table</w:t>
            </w:r>
          </w:p>
          <w:p w14:paraId="4CD421B7" w14:textId="77777777" w:rsidR="002617D3" w:rsidRPr="0063203A" w:rsidRDefault="002617D3" w:rsidP="00A0699D">
            <w:pPr>
              <w:rPr>
                <w:b w:val="0"/>
                <w:bCs w:val="0"/>
              </w:rPr>
            </w:pPr>
          </w:p>
        </w:tc>
      </w:tr>
      <w:tr w:rsidR="00E17D90" w:rsidRPr="0063203A" w14:paraId="6F57F048" w14:textId="77777777" w:rsidTr="002617D3">
        <w:trPr>
          <w:trHeight w:val="264"/>
        </w:trPr>
        <w:tc>
          <w:tcPr>
            <w:tcW w:w="4707" w:type="dxa"/>
          </w:tcPr>
          <w:p w14:paraId="037EF624" w14:textId="77777777" w:rsidR="002617D3" w:rsidRPr="0063203A" w:rsidRDefault="002617D3" w:rsidP="00A0699D">
            <w:pPr>
              <w:rPr>
                <w:b w:val="0"/>
                <w:bCs w:val="0"/>
              </w:rPr>
            </w:pPr>
            <w:r w:rsidRPr="0063203A">
              <w:rPr>
                <w:b w:val="0"/>
                <w:bCs w:val="0"/>
              </w:rPr>
              <w:t>Course Activities</w:t>
            </w:r>
          </w:p>
        </w:tc>
        <w:tc>
          <w:tcPr>
            <w:tcW w:w="1276" w:type="dxa"/>
          </w:tcPr>
          <w:p w14:paraId="38B58850" w14:textId="77777777" w:rsidR="002617D3" w:rsidRPr="0063203A" w:rsidRDefault="002617D3" w:rsidP="00A0699D">
            <w:pPr>
              <w:jc w:val="center"/>
              <w:rPr>
                <w:b w:val="0"/>
                <w:bCs w:val="0"/>
              </w:rPr>
            </w:pPr>
            <w:r w:rsidRPr="0063203A">
              <w:rPr>
                <w:b w:val="0"/>
                <w:bCs w:val="0"/>
              </w:rPr>
              <w:t>Number</w:t>
            </w:r>
          </w:p>
        </w:tc>
        <w:tc>
          <w:tcPr>
            <w:tcW w:w="1275" w:type="dxa"/>
          </w:tcPr>
          <w:p w14:paraId="273B441B" w14:textId="77777777" w:rsidR="002617D3" w:rsidRPr="0063203A" w:rsidRDefault="002617D3" w:rsidP="00A0699D">
            <w:pPr>
              <w:jc w:val="center"/>
              <w:rPr>
                <w:b w:val="0"/>
                <w:bCs w:val="0"/>
              </w:rPr>
            </w:pPr>
            <w:r w:rsidRPr="0063203A">
              <w:rPr>
                <w:b w:val="0"/>
                <w:bCs w:val="0"/>
              </w:rPr>
              <w:t>Duration</w:t>
            </w:r>
          </w:p>
          <w:p w14:paraId="27B08EA3" w14:textId="77777777" w:rsidR="002617D3" w:rsidRPr="0063203A" w:rsidRDefault="002617D3" w:rsidP="00A0699D">
            <w:pPr>
              <w:jc w:val="center"/>
              <w:rPr>
                <w:b w:val="0"/>
                <w:bCs w:val="0"/>
              </w:rPr>
            </w:pPr>
            <w:r w:rsidRPr="0063203A">
              <w:rPr>
                <w:b w:val="0"/>
                <w:bCs w:val="0"/>
              </w:rPr>
              <w:t>(hour)</w:t>
            </w:r>
          </w:p>
        </w:tc>
        <w:tc>
          <w:tcPr>
            <w:tcW w:w="2127" w:type="dxa"/>
          </w:tcPr>
          <w:p w14:paraId="3B5CB9FD" w14:textId="165B9FCF" w:rsidR="002617D3" w:rsidRPr="0063203A" w:rsidRDefault="002617D3" w:rsidP="00A0699D">
            <w:pPr>
              <w:jc w:val="center"/>
              <w:rPr>
                <w:b w:val="0"/>
                <w:bCs w:val="0"/>
              </w:rPr>
            </w:pPr>
            <w:r w:rsidRPr="0063203A">
              <w:rPr>
                <w:b w:val="0"/>
                <w:bCs w:val="0"/>
              </w:rPr>
              <w:t xml:space="preserve">Total </w:t>
            </w:r>
            <w:r w:rsidR="004A243D" w:rsidRPr="0063203A">
              <w:rPr>
                <w:b w:val="0"/>
                <w:bCs w:val="0"/>
              </w:rPr>
              <w:t>Workload</w:t>
            </w:r>
            <w:r w:rsidRPr="0063203A">
              <w:rPr>
                <w:b w:val="0"/>
                <w:bCs w:val="0"/>
              </w:rPr>
              <w:t xml:space="preserve"> (hour) </w:t>
            </w:r>
          </w:p>
        </w:tc>
      </w:tr>
      <w:tr w:rsidR="00E17D90" w:rsidRPr="0063203A" w14:paraId="5EB7DE0D" w14:textId="77777777" w:rsidTr="002617D3">
        <w:trPr>
          <w:trHeight w:val="264"/>
        </w:trPr>
        <w:tc>
          <w:tcPr>
            <w:tcW w:w="9385" w:type="dxa"/>
            <w:gridSpan w:val="4"/>
          </w:tcPr>
          <w:p w14:paraId="1BA9DE0A" w14:textId="77777777" w:rsidR="002617D3" w:rsidRPr="0063203A" w:rsidRDefault="002617D3" w:rsidP="00A0699D">
            <w:pPr>
              <w:rPr>
                <w:b w:val="0"/>
                <w:bCs w:val="0"/>
              </w:rPr>
            </w:pPr>
            <w:r w:rsidRPr="0063203A">
              <w:rPr>
                <w:b w:val="0"/>
                <w:bCs w:val="0"/>
              </w:rPr>
              <w:t>In Class Activities</w:t>
            </w:r>
          </w:p>
        </w:tc>
      </w:tr>
      <w:tr w:rsidR="00E17D90" w:rsidRPr="0063203A" w14:paraId="6865C3D3" w14:textId="77777777" w:rsidTr="002617D3">
        <w:trPr>
          <w:trHeight w:val="250"/>
        </w:trPr>
        <w:tc>
          <w:tcPr>
            <w:tcW w:w="4707" w:type="dxa"/>
          </w:tcPr>
          <w:p w14:paraId="4ECE904F" w14:textId="77777777" w:rsidR="002617D3" w:rsidRPr="0063203A" w:rsidRDefault="002617D3" w:rsidP="00A0699D">
            <w:pPr>
              <w:ind w:firstLine="540"/>
              <w:rPr>
                <w:b w:val="0"/>
                <w:bCs w:val="0"/>
              </w:rPr>
            </w:pPr>
            <w:r w:rsidRPr="0063203A">
              <w:rPr>
                <w:b w:val="0"/>
                <w:bCs w:val="0"/>
              </w:rPr>
              <w:t>Lectures</w:t>
            </w:r>
          </w:p>
        </w:tc>
        <w:tc>
          <w:tcPr>
            <w:tcW w:w="1276" w:type="dxa"/>
            <w:vAlign w:val="center"/>
          </w:tcPr>
          <w:p w14:paraId="6582FCA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D230687" w14:textId="77777777" w:rsidR="002617D3" w:rsidRPr="0063203A" w:rsidRDefault="002617D3" w:rsidP="00A0699D">
            <w:pPr>
              <w:jc w:val="center"/>
              <w:rPr>
                <w:rFonts w:eastAsia="Calibri"/>
                <w:b w:val="0"/>
                <w:bCs w:val="0"/>
              </w:rPr>
            </w:pPr>
            <w:r w:rsidRPr="0063203A">
              <w:rPr>
                <w:rFonts w:eastAsia="Calibri"/>
                <w:b w:val="0"/>
                <w:bCs w:val="0"/>
              </w:rPr>
              <w:t>4</w:t>
            </w:r>
          </w:p>
        </w:tc>
        <w:tc>
          <w:tcPr>
            <w:tcW w:w="2127" w:type="dxa"/>
            <w:vAlign w:val="center"/>
          </w:tcPr>
          <w:p w14:paraId="73BE58E8" w14:textId="77777777" w:rsidR="002617D3" w:rsidRPr="0063203A" w:rsidRDefault="002617D3" w:rsidP="00A0699D">
            <w:pPr>
              <w:jc w:val="center"/>
              <w:rPr>
                <w:rFonts w:eastAsia="Calibri"/>
                <w:b w:val="0"/>
                <w:bCs w:val="0"/>
              </w:rPr>
            </w:pPr>
            <w:r w:rsidRPr="0063203A">
              <w:rPr>
                <w:rFonts w:eastAsia="Calibri"/>
                <w:b w:val="0"/>
                <w:bCs w:val="0"/>
              </w:rPr>
              <w:t>56</w:t>
            </w:r>
          </w:p>
        </w:tc>
      </w:tr>
      <w:tr w:rsidR="00E17D90" w:rsidRPr="0063203A" w14:paraId="1004F801" w14:textId="77777777" w:rsidTr="002617D3">
        <w:trPr>
          <w:trHeight w:val="250"/>
        </w:trPr>
        <w:tc>
          <w:tcPr>
            <w:tcW w:w="4707" w:type="dxa"/>
          </w:tcPr>
          <w:p w14:paraId="2316661F" w14:textId="77777777" w:rsidR="002617D3" w:rsidRPr="0063203A" w:rsidRDefault="002617D3" w:rsidP="00A0699D">
            <w:pPr>
              <w:ind w:firstLine="540"/>
              <w:rPr>
                <w:b w:val="0"/>
                <w:bCs w:val="0"/>
              </w:rPr>
            </w:pPr>
            <w:r w:rsidRPr="0063203A">
              <w:rPr>
                <w:b w:val="0"/>
                <w:bCs w:val="0"/>
              </w:rPr>
              <w:t>Clinical Practice</w:t>
            </w:r>
          </w:p>
        </w:tc>
        <w:tc>
          <w:tcPr>
            <w:tcW w:w="1276" w:type="dxa"/>
            <w:vAlign w:val="center"/>
          </w:tcPr>
          <w:p w14:paraId="2D587F6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371BE7C9" w14:textId="77777777" w:rsidR="002617D3" w:rsidRPr="0063203A" w:rsidRDefault="002617D3" w:rsidP="00A0699D">
            <w:pPr>
              <w:jc w:val="center"/>
              <w:rPr>
                <w:rFonts w:eastAsia="Calibri"/>
                <w:b w:val="0"/>
                <w:bCs w:val="0"/>
              </w:rPr>
            </w:pPr>
            <w:r w:rsidRPr="0063203A">
              <w:rPr>
                <w:rFonts w:eastAsia="Calibri"/>
                <w:b w:val="0"/>
                <w:bCs w:val="0"/>
              </w:rPr>
              <w:t>24</w:t>
            </w:r>
          </w:p>
        </w:tc>
        <w:tc>
          <w:tcPr>
            <w:tcW w:w="2127" w:type="dxa"/>
            <w:vAlign w:val="center"/>
          </w:tcPr>
          <w:p w14:paraId="4497D64C" w14:textId="77777777" w:rsidR="002617D3" w:rsidRPr="0063203A" w:rsidRDefault="002617D3" w:rsidP="00A0699D">
            <w:pPr>
              <w:rPr>
                <w:rFonts w:eastAsia="Calibri"/>
                <w:b w:val="0"/>
                <w:bCs w:val="0"/>
              </w:rPr>
            </w:pPr>
            <w:r w:rsidRPr="0063203A">
              <w:rPr>
                <w:rFonts w:eastAsia="Calibri"/>
                <w:b w:val="0"/>
                <w:bCs w:val="0"/>
              </w:rPr>
              <w:t xml:space="preserve">            336</w:t>
            </w:r>
          </w:p>
        </w:tc>
      </w:tr>
      <w:tr w:rsidR="00E17D90" w:rsidRPr="0063203A" w14:paraId="736B2CC5" w14:textId="77777777" w:rsidTr="002617D3">
        <w:trPr>
          <w:trHeight w:val="250"/>
        </w:trPr>
        <w:tc>
          <w:tcPr>
            <w:tcW w:w="4707" w:type="dxa"/>
          </w:tcPr>
          <w:p w14:paraId="29AB0266" w14:textId="77777777" w:rsidR="002617D3" w:rsidRPr="0063203A" w:rsidRDefault="002617D3" w:rsidP="00A0699D">
            <w:pPr>
              <w:ind w:firstLine="540"/>
              <w:rPr>
                <w:b w:val="0"/>
                <w:bCs w:val="0"/>
              </w:rPr>
            </w:pPr>
            <w:r w:rsidRPr="0063203A">
              <w:rPr>
                <w:b w:val="0"/>
                <w:bCs w:val="0"/>
              </w:rPr>
              <w:t>Reflection</w:t>
            </w:r>
          </w:p>
        </w:tc>
        <w:tc>
          <w:tcPr>
            <w:tcW w:w="1276" w:type="dxa"/>
            <w:vAlign w:val="center"/>
          </w:tcPr>
          <w:p w14:paraId="2087DA33"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16CA9386" w14:textId="77777777" w:rsidR="002617D3" w:rsidRPr="0063203A" w:rsidRDefault="002617D3" w:rsidP="00A0699D">
            <w:pPr>
              <w:jc w:val="center"/>
              <w:rPr>
                <w:rFonts w:eastAsia="Calibri"/>
                <w:b w:val="0"/>
                <w:bCs w:val="0"/>
              </w:rPr>
            </w:pPr>
            <w:r w:rsidRPr="0063203A">
              <w:rPr>
                <w:rFonts w:eastAsia="Calibri"/>
                <w:b w:val="0"/>
                <w:bCs w:val="0"/>
              </w:rPr>
              <w:t>2</w:t>
            </w:r>
          </w:p>
        </w:tc>
        <w:tc>
          <w:tcPr>
            <w:tcW w:w="2127" w:type="dxa"/>
            <w:vAlign w:val="center"/>
          </w:tcPr>
          <w:p w14:paraId="748A299C" w14:textId="77777777" w:rsidR="002617D3" w:rsidRPr="0063203A" w:rsidRDefault="002617D3" w:rsidP="00A0699D">
            <w:pPr>
              <w:jc w:val="center"/>
              <w:rPr>
                <w:rFonts w:eastAsia="Calibri"/>
                <w:b w:val="0"/>
                <w:bCs w:val="0"/>
              </w:rPr>
            </w:pPr>
            <w:r w:rsidRPr="0063203A">
              <w:rPr>
                <w:rFonts w:eastAsia="Calibri"/>
                <w:b w:val="0"/>
                <w:bCs w:val="0"/>
              </w:rPr>
              <w:t>28</w:t>
            </w:r>
          </w:p>
        </w:tc>
      </w:tr>
      <w:tr w:rsidR="00E17D90" w:rsidRPr="0063203A" w14:paraId="10FD51D2" w14:textId="77777777" w:rsidTr="002617D3">
        <w:trPr>
          <w:trHeight w:val="250"/>
        </w:trPr>
        <w:tc>
          <w:tcPr>
            <w:tcW w:w="4707" w:type="dxa"/>
          </w:tcPr>
          <w:p w14:paraId="71A17F5E" w14:textId="77777777" w:rsidR="002617D3" w:rsidRPr="0063203A" w:rsidRDefault="002617D3" w:rsidP="00A0699D">
            <w:pPr>
              <w:ind w:firstLine="540"/>
              <w:rPr>
                <w:b w:val="0"/>
                <w:bCs w:val="0"/>
              </w:rPr>
            </w:pPr>
            <w:r w:rsidRPr="0063203A">
              <w:rPr>
                <w:b w:val="0"/>
                <w:bCs w:val="0"/>
              </w:rPr>
              <w:t>Portfolio</w:t>
            </w:r>
          </w:p>
        </w:tc>
        <w:tc>
          <w:tcPr>
            <w:tcW w:w="1276" w:type="dxa"/>
            <w:vAlign w:val="center"/>
          </w:tcPr>
          <w:p w14:paraId="5BA03873"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2CA284FF" w14:textId="77777777" w:rsidR="002617D3" w:rsidRPr="0063203A" w:rsidRDefault="002617D3" w:rsidP="00A0699D">
            <w:pPr>
              <w:jc w:val="center"/>
              <w:rPr>
                <w:rFonts w:eastAsia="Calibri"/>
                <w:b w:val="0"/>
                <w:bCs w:val="0"/>
              </w:rPr>
            </w:pPr>
            <w:r w:rsidRPr="0063203A">
              <w:rPr>
                <w:rFonts w:eastAsia="Calibri"/>
                <w:b w:val="0"/>
                <w:bCs w:val="0"/>
              </w:rPr>
              <w:t>5</w:t>
            </w:r>
          </w:p>
        </w:tc>
        <w:tc>
          <w:tcPr>
            <w:tcW w:w="2127" w:type="dxa"/>
            <w:vAlign w:val="center"/>
          </w:tcPr>
          <w:p w14:paraId="71D4EFB8" w14:textId="77777777" w:rsidR="002617D3" w:rsidRPr="0063203A" w:rsidRDefault="002617D3" w:rsidP="00A0699D">
            <w:pPr>
              <w:jc w:val="center"/>
              <w:rPr>
                <w:rFonts w:eastAsia="Calibri"/>
                <w:b w:val="0"/>
                <w:bCs w:val="0"/>
              </w:rPr>
            </w:pPr>
            <w:r w:rsidRPr="0063203A">
              <w:rPr>
                <w:rFonts w:eastAsia="Calibri"/>
                <w:b w:val="0"/>
                <w:bCs w:val="0"/>
              </w:rPr>
              <w:t>5</w:t>
            </w:r>
          </w:p>
        </w:tc>
      </w:tr>
      <w:tr w:rsidR="00E17D90" w:rsidRPr="0063203A" w14:paraId="51D3B9B0" w14:textId="77777777" w:rsidTr="002617D3">
        <w:trPr>
          <w:trHeight w:val="250"/>
        </w:trPr>
        <w:tc>
          <w:tcPr>
            <w:tcW w:w="9385" w:type="dxa"/>
            <w:gridSpan w:val="4"/>
          </w:tcPr>
          <w:p w14:paraId="61388F06" w14:textId="77777777" w:rsidR="002617D3" w:rsidRPr="0063203A" w:rsidRDefault="002617D3" w:rsidP="00A0699D">
            <w:pPr>
              <w:rPr>
                <w:b w:val="0"/>
                <w:bCs w:val="0"/>
              </w:rPr>
            </w:pPr>
            <w:r w:rsidRPr="0063203A">
              <w:rPr>
                <w:b w:val="0"/>
                <w:bCs w:val="0"/>
              </w:rPr>
              <w:t>Exams</w:t>
            </w:r>
          </w:p>
        </w:tc>
      </w:tr>
      <w:tr w:rsidR="00E17D90" w:rsidRPr="0063203A" w14:paraId="33C39F4F" w14:textId="77777777" w:rsidTr="002617D3">
        <w:trPr>
          <w:trHeight w:val="250"/>
        </w:trPr>
        <w:tc>
          <w:tcPr>
            <w:tcW w:w="4707" w:type="dxa"/>
          </w:tcPr>
          <w:p w14:paraId="42876CFA" w14:textId="77777777" w:rsidR="002617D3" w:rsidRPr="0063203A" w:rsidRDefault="002617D3" w:rsidP="00A0699D">
            <w:pPr>
              <w:ind w:left="540"/>
              <w:rPr>
                <w:b w:val="0"/>
                <w:bCs w:val="0"/>
              </w:rPr>
            </w:pPr>
            <w:r w:rsidRPr="0063203A">
              <w:rPr>
                <w:b w:val="0"/>
                <w:bCs w:val="0"/>
              </w:rPr>
              <w:t xml:space="preserve">Final </w:t>
            </w:r>
          </w:p>
        </w:tc>
        <w:tc>
          <w:tcPr>
            <w:tcW w:w="1276" w:type="dxa"/>
          </w:tcPr>
          <w:p w14:paraId="606C9D11"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41D284BF" w14:textId="77777777" w:rsidR="002617D3" w:rsidRPr="0063203A" w:rsidRDefault="002617D3" w:rsidP="00A0699D">
            <w:pPr>
              <w:jc w:val="center"/>
              <w:rPr>
                <w:b w:val="0"/>
                <w:bCs w:val="0"/>
              </w:rPr>
            </w:pPr>
            <w:r w:rsidRPr="0063203A">
              <w:rPr>
                <w:b w:val="0"/>
                <w:bCs w:val="0"/>
              </w:rPr>
              <w:t>2</w:t>
            </w:r>
          </w:p>
        </w:tc>
        <w:tc>
          <w:tcPr>
            <w:tcW w:w="2127" w:type="dxa"/>
          </w:tcPr>
          <w:p w14:paraId="443B589F" w14:textId="77777777" w:rsidR="002617D3" w:rsidRPr="0063203A" w:rsidRDefault="002617D3" w:rsidP="00A0699D">
            <w:pPr>
              <w:jc w:val="center"/>
              <w:rPr>
                <w:b w:val="0"/>
                <w:bCs w:val="0"/>
              </w:rPr>
            </w:pPr>
            <w:r w:rsidRPr="0063203A">
              <w:rPr>
                <w:b w:val="0"/>
                <w:bCs w:val="0"/>
              </w:rPr>
              <w:t>2</w:t>
            </w:r>
          </w:p>
        </w:tc>
      </w:tr>
      <w:tr w:rsidR="00E17D90" w:rsidRPr="0063203A" w14:paraId="4C7DD253" w14:textId="77777777" w:rsidTr="002617D3">
        <w:trPr>
          <w:trHeight w:val="250"/>
        </w:trPr>
        <w:tc>
          <w:tcPr>
            <w:tcW w:w="4707" w:type="dxa"/>
          </w:tcPr>
          <w:p w14:paraId="72C3617A" w14:textId="77777777" w:rsidR="002617D3" w:rsidRPr="0063203A" w:rsidRDefault="002617D3" w:rsidP="00A0699D">
            <w:pPr>
              <w:ind w:left="540"/>
              <w:rPr>
                <w:b w:val="0"/>
                <w:bCs w:val="0"/>
              </w:rPr>
            </w:pPr>
            <w:r w:rsidRPr="0063203A">
              <w:rPr>
                <w:b w:val="0"/>
                <w:bCs w:val="0"/>
              </w:rPr>
              <w:t>Mid-term</w:t>
            </w:r>
          </w:p>
        </w:tc>
        <w:tc>
          <w:tcPr>
            <w:tcW w:w="1276" w:type="dxa"/>
          </w:tcPr>
          <w:p w14:paraId="4C7F85F9"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534376A6" w14:textId="77777777" w:rsidR="002617D3" w:rsidRPr="0063203A" w:rsidRDefault="002617D3" w:rsidP="00A0699D">
            <w:pPr>
              <w:autoSpaceDE w:val="0"/>
              <w:autoSpaceDN w:val="0"/>
              <w:adjustRightInd w:val="0"/>
              <w:jc w:val="center"/>
              <w:rPr>
                <w:b w:val="0"/>
                <w:bCs w:val="0"/>
              </w:rPr>
            </w:pPr>
            <w:r w:rsidRPr="0063203A">
              <w:rPr>
                <w:b w:val="0"/>
                <w:bCs w:val="0"/>
              </w:rPr>
              <w:t>2</w:t>
            </w:r>
          </w:p>
        </w:tc>
        <w:tc>
          <w:tcPr>
            <w:tcW w:w="2127" w:type="dxa"/>
          </w:tcPr>
          <w:p w14:paraId="5E2BAC4C" w14:textId="77777777" w:rsidR="002617D3" w:rsidRPr="0063203A" w:rsidRDefault="002617D3" w:rsidP="00A0699D">
            <w:pPr>
              <w:autoSpaceDE w:val="0"/>
              <w:autoSpaceDN w:val="0"/>
              <w:adjustRightInd w:val="0"/>
              <w:jc w:val="center"/>
              <w:rPr>
                <w:b w:val="0"/>
                <w:bCs w:val="0"/>
              </w:rPr>
            </w:pPr>
            <w:r w:rsidRPr="0063203A">
              <w:rPr>
                <w:b w:val="0"/>
                <w:bCs w:val="0"/>
              </w:rPr>
              <w:t>2</w:t>
            </w:r>
          </w:p>
        </w:tc>
      </w:tr>
      <w:tr w:rsidR="00E17D90" w:rsidRPr="0063203A" w14:paraId="25B9DD69" w14:textId="77777777" w:rsidTr="002617D3">
        <w:trPr>
          <w:trHeight w:val="250"/>
        </w:trPr>
        <w:tc>
          <w:tcPr>
            <w:tcW w:w="4707" w:type="dxa"/>
          </w:tcPr>
          <w:p w14:paraId="11FA9784" w14:textId="1F053E39" w:rsidR="002617D3" w:rsidRPr="0063203A" w:rsidRDefault="004A243D" w:rsidP="00A0699D">
            <w:pPr>
              <w:ind w:left="540"/>
              <w:rPr>
                <w:b w:val="0"/>
                <w:bCs w:val="0"/>
              </w:rPr>
            </w:pPr>
            <w:r w:rsidRPr="0063203A">
              <w:rPr>
                <w:b w:val="0"/>
                <w:bCs w:val="0"/>
              </w:rPr>
              <w:t>Quiz</w:t>
            </w:r>
            <w:r w:rsidR="002617D3" w:rsidRPr="0063203A">
              <w:rPr>
                <w:b w:val="0"/>
                <w:bCs w:val="0"/>
              </w:rPr>
              <w:t xml:space="preserve"> etc.</w:t>
            </w:r>
          </w:p>
        </w:tc>
        <w:tc>
          <w:tcPr>
            <w:tcW w:w="1276" w:type="dxa"/>
          </w:tcPr>
          <w:p w14:paraId="559362DE" w14:textId="77777777" w:rsidR="002617D3" w:rsidRPr="0063203A" w:rsidRDefault="002617D3" w:rsidP="00A0699D">
            <w:pPr>
              <w:autoSpaceDE w:val="0"/>
              <w:autoSpaceDN w:val="0"/>
              <w:adjustRightInd w:val="0"/>
              <w:jc w:val="center"/>
              <w:rPr>
                <w:b w:val="0"/>
                <w:bCs w:val="0"/>
              </w:rPr>
            </w:pPr>
          </w:p>
        </w:tc>
        <w:tc>
          <w:tcPr>
            <w:tcW w:w="1275" w:type="dxa"/>
          </w:tcPr>
          <w:p w14:paraId="1244B62B" w14:textId="77777777" w:rsidR="002617D3" w:rsidRPr="0063203A" w:rsidRDefault="002617D3" w:rsidP="00A0699D">
            <w:pPr>
              <w:jc w:val="center"/>
              <w:rPr>
                <w:b w:val="0"/>
                <w:bCs w:val="0"/>
              </w:rPr>
            </w:pPr>
          </w:p>
        </w:tc>
        <w:tc>
          <w:tcPr>
            <w:tcW w:w="2127" w:type="dxa"/>
          </w:tcPr>
          <w:p w14:paraId="710D4917" w14:textId="77777777" w:rsidR="002617D3" w:rsidRPr="0063203A" w:rsidRDefault="002617D3" w:rsidP="00A0699D">
            <w:pPr>
              <w:jc w:val="center"/>
              <w:rPr>
                <w:b w:val="0"/>
                <w:bCs w:val="0"/>
              </w:rPr>
            </w:pPr>
          </w:p>
        </w:tc>
      </w:tr>
      <w:tr w:rsidR="00E17D90" w:rsidRPr="0063203A" w14:paraId="6954E30D" w14:textId="77777777" w:rsidTr="002617D3">
        <w:trPr>
          <w:trHeight w:val="250"/>
        </w:trPr>
        <w:tc>
          <w:tcPr>
            <w:tcW w:w="9385" w:type="dxa"/>
            <w:gridSpan w:val="4"/>
          </w:tcPr>
          <w:p w14:paraId="666FC7E7" w14:textId="77777777" w:rsidR="002617D3" w:rsidRPr="0063203A" w:rsidRDefault="002617D3" w:rsidP="00A0699D">
            <w:pPr>
              <w:rPr>
                <w:b w:val="0"/>
                <w:bCs w:val="0"/>
              </w:rPr>
            </w:pPr>
            <w:r w:rsidRPr="0063203A">
              <w:rPr>
                <w:b w:val="0"/>
                <w:bCs w:val="0"/>
              </w:rPr>
              <w:t>Activities</w:t>
            </w:r>
          </w:p>
        </w:tc>
      </w:tr>
      <w:tr w:rsidR="00E17D90" w:rsidRPr="0063203A" w14:paraId="25E15F49" w14:textId="77777777" w:rsidTr="002617D3">
        <w:trPr>
          <w:trHeight w:val="250"/>
        </w:trPr>
        <w:tc>
          <w:tcPr>
            <w:tcW w:w="4707" w:type="dxa"/>
          </w:tcPr>
          <w:p w14:paraId="78974668" w14:textId="77777777" w:rsidR="002617D3" w:rsidRPr="0063203A" w:rsidRDefault="002617D3" w:rsidP="00A0699D">
            <w:pPr>
              <w:ind w:left="540"/>
              <w:rPr>
                <w:b w:val="0"/>
                <w:bCs w:val="0"/>
              </w:rPr>
            </w:pPr>
            <w:r w:rsidRPr="0063203A">
              <w:rPr>
                <w:b w:val="0"/>
                <w:bCs w:val="0"/>
              </w:rPr>
              <w:t>Web Search and Library Research</w:t>
            </w:r>
          </w:p>
        </w:tc>
        <w:tc>
          <w:tcPr>
            <w:tcW w:w="1276" w:type="dxa"/>
            <w:vAlign w:val="center"/>
          </w:tcPr>
          <w:p w14:paraId="5E74F812"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485DA0C8"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4AEDF51E"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55EDEBCB" w14:textId="77777777" w:rsidTr="002617D3">
        <w:trPr>
          <w:trHeight w:val="250"/>
        </w:trPr>
        <w:tc>
          <w:tcPr>
            <w:tcW w:w="4707" w:type="dxa"/>
          </w:tcPr>
          <w:p w14:paraId="52112FC3" w14:textId="77777777" w:rsidR="002617D3" w:rsidRPr="0063203A" w:rsidRDefault="002617D3" w:rsidP="00A0699D">
            <w:pPr>
              <w:ind w:left="540"/>
              <w:rPr>
                <w:b w:val="0"/>
                <w:bCs w:val="0"/>
              </w:rPr>
            </w:pPr>
            <w:r w:rsidRPr="0063203A">
              <w:rPr>
                <w:b w:val="0"/>
                <w:bCs w:val="0"/>
              </w:rPr>
              <w:t>Preparation before/after weekly lectures</w:t>
            </w:r>
          </w:p>
        </w:tc>
        <w:tc>
          <w:tcPr>
            <w:tcW w:w="1276" w:type="dxa"/>
            <w:vAlign w:val="center"/>
          </w:tcPr>
          <w:p w14:paraId="7862272D"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885D34B"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7107DE74"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09BA69DC" w14:textId="77777777" w:rsidTr="002617D3">
        <w:trPr>
          <w:trHeight w:val="250"/>
        </w:trPr>
        <w:tc>
          <w:tcPr>
            <w:tcW w:w="4707" w:type="dxa"/>
          </w:tcPr>
          <w:p w14:paraId="237BBB11" w14:textId="77777777" w:rsidR="002617D3" w:rsidRPr="0063203A" w:rsidRDefault="002617D3" w:rsidP="00A0699D">
            <w:pPr>
              <w:ind w:left="540"/>
              <w:rPr>
                <w:b w:val="0"/>
                <w:bCs w:val="0"/>
              </w:rPr>
            </w:pPr>
            <w:r w:rsidRPr="0063203A">
              <w:rPr>
                <w:b w:val="0"/>
                <w:bCs w:val="0"/>
              </w:rPr>
              <w:t>Preparation case report/presentation</w:t>
            </w:r>
          </w:p>
        </w:tc>
        <w:tc>
          <w:tcPr>
            <w:tcW w:w="1276" w:type="dxa"/>
            <w:vAlign w:val="center"/>
          </w:tcPr>
          <w:p w14:paraId="5CC4395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6ED99BD8"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2D3C9F5C"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59BC608A" w14:textId="77777777" w:rsidTr="002617D3">
        <w:trPr>
          <w:trHeight w:val="250"/>
        </w:trPr>
        <w:tc>
          <w:tcPr>
            <w:tcW w:w="4707" w:type="dxa"/>
          </w:tcPr>
          <w:p w14:paraId="4F7BE3CE" w14:textId="77777777" w:rsidR="002617D3" w:rsidRPr="0063203A" w:rsidRDefault="002617D3" w:rsidP="00A0699D">
            <w:pPr>
              <w:ind w:firstLine="540"/>
              <w:rPr>
                <w:b w:val="0"/>
                <w:bCs w:val="0"/>
              </w:rPr>
            </w:pPr>
            <w:r w:rsidRPr="0063203A">
              <w:rPr>
                <w:b w:val="0"/>
                <w:bCs w:val="0"/>
              </w:rPr>
              <w:t xml:space="preserve">Preparation for Mid-term Exam </w:t>
            </w:r>
          </w:p>
        </w:tc>
        <w:tc>
          <w:tcPr>
            <w:tcW w:w="1276" w:type="dxa"/>
            <w:vAlign w:val="center"/>
          </w:tcPr>
          <w:p w14:paraId="5EDF293B"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323D9CA5"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00AF221D"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382D74A3" w14:textId="77777777" w:rsidTr="002617D3">
        <w:trPr>
          <w:trHeight w:val="209"/>
        </w:trPr>
        <w:tc>
          <w:tcPr>
            <w:tcW w:w="4707" w:type="dxa"/>
          </w:tcPr>
          <w:p w14:paraId="2AD07C35" w14:textId="77777777" w:rsidR="002617D3" w:rsidRPr="0063203A" w:rsidRDefault="002617D3" w:rsidP="00A0699D">
            <w:pPr>
              <w:ind w:firstLine="540"/>
              <w:rPr>
                <w:b w:val="0"/>
                <w:bCs w:val="0"/>
              </w:rPr>
            </w:pPr>
            <w:r w:rsidRPr="0063203A">
              <w:rPr>
                <w:b w:val="0"/>
                <w:bCs w:val="0"/>
              </w:rPr>
              <w:t>Preparation for Final Exam</w:t>
            </w:r>
          </w:p>
        </w:tc>
        <w:tc>
          <w:tcPr>
            <w:tcW w:w="1276" w:type="dxa"/>
            <w:vAlign w:val="center"/>
          </w:tcPr>
          <w:p w14:paraId="1B39B5A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0FFB7F13" w14:textId="77777777" w:rsidR="002617D3" w:rsidRPr="0063203A" w:rsidRDefault="002617D3" w:rsidP="00A0699D">
            <w:pPr>
              <w:jc w:val="center"/>
              <w:rPr>
                <w:rFonts w:eastAsia="Calibri"/>
                <w:b w:val="0"/>
                <w:bCs w:val="0"/>
              </w:rPr>
            </w:pPr>
            <w:r w:rsidRPr="0063203A">
              <w:rPr>
                <w:rFonts w:eastAsia="Calibri"/>
                <w:b w:val="0"/>
                <w:bCs w:val="0"/>
              </w:rPr>
              <w:t>40</w:t>
            </w:r>
          </w:p>
        </w:tc>
        <w:tc>
          <w:tcPr>
            <w:tcW w:w="2127" w:type="dxa"/>
            <w:vAlign w:val="center"/>
          </w:tcPr>
          <w:p w14:paraId="3E46AB7B" w14:textId="77777777" w:rsidR="002617D3" w:rsidRPr="0063203A" w:rsidRDefault="002617D3" w:rsidP="00A0699D">
            <w:pPr>
              <w:jc w:val="center"/>
              <w:rPr>
                <w:rFonts w:eastAsia="Calibri"/>
                <w:b w:val="0"/>
                <w:bCs w:val="0"/>
              </w:rPr>
            </w:pPr>
            <w:r w:rsidRPr="0063203A">
              <w:rPr>
                <w:rFonts w:eastAsia="Calibri"/>
                <w:b w:val="0"/>
                <w:bCs w:val="0"/>
              </w:rPr>
              <w:t>40</w:t>
            </w:r>
          </w:p>
        </w:tc>
      </w:tr>
      <w:tr w:rsidR="00E17D90" w:rsidRPr="0063203A" w14:paraId="1866F0B0" w14:textId="77777777" w:rsidTr="002617D3">
        <w:trPr>
          <w:trHeight w:val="209"/>
        </w:trPr>
        <w:tc>
          <w:tcPr>
            <w:tcW w:w="4707" w:type="dxa"/>
          </w:tcPr>
          <w:p w14:paraId="42E05AB8" w14:textId="77777777" w:rsidR="002617D3" w:rsidRPr="0063203A" w:rsidRDefault="002617D3" w:rsidP="00A0699D">
            <w:pPr>
              <w:ind w:firstLine="540"/>
              <w:rPr>
                <w:b w:val="0"/>
                <w:bCs w:val="0"/>
              </w:rPr>
            </w:pPr>
            <w:r w:rsidRPr="0063203A">
              <w:rPr>
                <w:b w:val="0"/>
                <w:bCs w:val="0"/>
              </w:rPr>
              <w:t>Activities (Webinar)</w:t>
            </w:r>
          </w:p>
        </w:tc>
        <w:tc>
          <w:tcPr>
            <w:tcW w:w="1276" w:type="dxa"/>
            <w:vAlign w:val="center"/>
          </w:tcPr>
          <w:p w14:paraId="340525F4"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448DC4B4" w14:textId="77777777" w:rsidR="002617D3" w:rsidRPr="0063203A" w:rsidRDefault="002617D3" w:rsidP="00A0699D">
            <w:pPr>
              <w:jc w:val="center"/>
              <w:rPr>
                <w:rFonts w:eastAsia="Calibri"/>
                <w:b w:val="0"/>
                <w:bCs w:val="0"/>
              </w:rPr>
            </w:pPr>
            <w:r w:rsidRPr="0063203A">
              <w:rPr>
                <w:rFonts w:eastAsia="Calibri"/>
                <w:b w:val="0"/>
                <w:bCs w:val="0"/>
              </w:rPr>
              <w:t>3</w:t>
            </w:r>
          </w:p>
        </w:tc>
        <w:tc>
          <w:tcPr>
            <w:tcW w:w="2127" w:type="dxa"/>
            <w:vAlign w:val="center"/>
          </w:tcPr>
          <w:p w14:paraId="0DBFF6AD" w14:textId="77777777" w:rsidR="002617D3" w:rsidRPr="0063203A" w:rsidRDefault="002617D3" w:rsidP="00A0699D">
            <w:pPr>
              <w:jc w:val="center"/>
              <w:rPr>
                <w:rFonts w:eastAsia="Calibri"/>
                <w:b w:val="0"/>
                <w:bCs w:val="0"/>
              </w:rPr>
            </w:pPr>
            <w:r w:rsidRPr="0063203A">
              <w:rPr>
                <w:rFonts w:eastAsia="Calibri"/>
                <w:b w:val="0"/>
                <w:bCs w:val="0"/>
              </w:rPr>
              <w:t>3</w:t>
            </w:r>
          </w:p>
        </w:tc>
      </w:tr>
      <w:tr w:rsidR="00E17D90" w:rsidRPr="0063203A" w14:paraId="01533AF2" w14:textId="77777777" w:rsidTr="002617D3">
        <w:trPr>
          <w:trHeight w:val="209"/>
        </w:trPr>
        <w:tc>
          <w:tcPr>
            <w:tcW w:w="9385" w:type="dxa"/>
            <w:gridSpan w:val="4"/>
          </w:tcPr>
          <w:p w14:paraId="402C5F5D" w14:textId="77777777" w:rsidR="002617D3" w:rsidRPr="0063203A" w:rsidRDefault="002617D3" w:rsidP="00A0699D">
            <w:pPr>
              <w:jc w:val="center"/>
              <w:rPr>
                <w:b w:val="0"/>
                <w:bCs w:val="0"/>
              </w:rPr>
            </w:pPr>
          </w:p>
        </w:tc>
      </w:tr>
      <w:tr w:rsidR="00E17D90" w:rsidRPr="0063203A" w14:paraId="0E30D67D" w14:textId="77777777" w:rsidTr="002617D3">
        <w:trPr>
          <w:trHeight w:val="250"/>
        </w:trPr>
        <w:tc>
          <w:tcPr>
            <w:tcW w:w="4707" w:type="dxa"/>
          </w:tcPr>
          <w:p w14:paraId="71090651" w14:textId="2338EDE7" w:rsidR="002617D3" w:rsidRPr="0063203A" w:rsidRDefault="002617D3" w:rsidP="00A0699D">
            <w:pPr>
              <w:ind w:firstLine="540"/>
              <w:jc w:val="both"/>
              <w:rPr>
                <w:b w:val="0"/>
                <w:bCs w:val="0"/>
              </w:rPr>
            </w:pPr>
            <w:r w:rsidRPr="0063203A">
              <w:rPr>
                <w:b w:val="0"/>
                <w:bCs w:val="0"/>
              </w:rPr>
              <w:t xml:space="preserve">Total </w:t>
            </w:r>
            <w:r w:rsidR="009A3EBC" w:rsidRPr="0063203A">
              <w:rPr>
                <w:b w:val="0"/>
                <w:bCs w:val="0"/>
              </w:rPr>
              <w:t>Workload</w:t>
            </w:r>
            <w:r w:rsidRPr="0063203A">
              <w:rPr>
                <w:b w:val="0"/>
                <w:bCs w:val="0"/>
              </w:rPr>
              <w:t xml:space="preserve"> (hour)/25</w:t>
            </w:r>
          </w:p>
        </w:tc>
        <w:tc>
          <w:tcPr>
            <w:tcW w:w="4678" w:type="dxa"/>
            <w:gridSpan w:val="3"/>
          </w:tcPr>
          <w:p w14:paraId="0244384F" w14:textId="77777777" w:rsidR="002617D3" w:rsidRPr="0063203A" w:rsidRDefault="002617D3" w:rsidP="00A0699D">
            <w:pPr>
              <w:jc w:val="center"/>
              <w:rPr>
                <w:b w:val="0"/>
                <w:bCs w:val="0"/>
              </w:rPr>
            </w:pPr>
            <w:r w:rsidRPr="0063203A">
              <w:rPr>
                <w:b w:val="0"/>
                <w:bCs w:val="0"/>
              </w:rPr>
              <w:t>700</w:t>
            </w:r>
          </w:p>
        </w:tc>
      </w:tr>
      <w:tr w:rsidR="002617D3" w:rsidRPr="0063203A" w14:paraId="29CAE650" w14:textId="77777777" w:rsidTr="002617D3">
        <w:trPr>
          <w:trHeight w:val="250"/>
        </w:trPr>
        <w:tc>
          <w:tcPr>
            <w:tcW w:w="4707" w:type="dxa"/>
          </w:tcPr>
          <w:p w14:paraId="02A13E33" w14:textId="77777777" w:rsidR="002617D3" w:rsidRPr="0063203A" w:rsidRDefault="002617D3" w:rsidP="00A0699D">
            <w:pPr>
              <w:ind w:firstLine="540"/>
              <w:jc w:val="both"/>
              <w:rPr>
                <w:b w:val="0"/>
                <w:bCs w:val="0"/>
              </w:rPr>
            </w:pPr>
            <w:r w:rsidRPr="0063203A">
              <w:rPr>
                <w:b w:val="0"/>
                <w:bCs w:val="0"/>
              </w:rPr>
              <w:t>Total ECTS Credit</w:t>
            </w:r>
          </w:p>
          <w:p w14:paraId="7EDBEB43" w14:textId="77777777" w:rsidR="002617D3" w:rsidRPr="0063203A" w:rsidRDefault="002617D3" w:rsidP="00A0699D">
            <w:pPr>
              <w:ind w:firstLine="540"/>
              <w:jc w:val="both"/>
              <w:rPr>
                <w:b w:val="0"/>
                <w:bCs w:val="0"/>
              </w:rPr>
            </w:pPr>
          </w:p>
        </w:tc>
        <w:tc>
          <w:tcPr>
            <w:tcW w:w="4678" w:type="dxa"/>
            <w:gridSpan w:val="3"/>
          </w:tcPr>
          <w:p w14:paraId="55DD6725" w14:textId="77777777" w:rsidR="002617D3" w:rsidRPr="0063203A" w:rsidRDefault="002617D3" w:rsidP="00A0699D">
            <w:pPr>
              <w:jc w:val="center"/>
              <w:rPr>
                <w:b w:val="0"/>
                <w:bCs w:val="0"/>
              </w:rPr>
            </w:pPr>
            <w:r w:rsidRPr="0063203A">
              <w:rPr>
                <w:b w:val="0"/>
                <w:bCs w:val="0"/>
              </w:rPr>
              <w:t>28 ECTS</w:t>
            </w:r>
          </w:p>
        </w:tc>
      </w:tr>
    </w:tbl>
    <w:p w14:paraId="0A485229" w14:textId="60C07F62" w:rsidR="002617D3" w:rsidRDefault="002617D3" w:rsidP="006B67CC"/>
    <w:p w14:paraId="0DFF7E6B" w14:textId="5074110A" w:rsidR="00174182" w:rsidRPr="00CA1F18" w:rsidRDefault="00174182" w:rsidP="2061E73D"/>
    <w:p w14:paraId="6E2FCECD" w14:textId="33CF51A5" w:rsidR="00174182" w:rsidRPr="00CA1F18" w:rsidRDefault="00174182" w:rsidP="001D3D2A">
      <w:pPr>
        <w:pStyle w:val="Balk1"/>
      </w:pPr>
      <w:bookmarkStart w:id="160" w:name="_Toc169273494"/>
      <w:r w:rsidRPr="00CA1F18">
        <w:t>HEF 4092 EDUCATION IN NURSING</w:t>
      </w:r>
      <w:bookmarkEnd w:id="160"/>
    </w:p>
    <w:p w14:paraId="66A7D770" w14:textId="77777777" w:rsidR="00174182" w:rsidRPr="00CA1F18" w:rsidRDefault="00174182" w:rsidP="00174182">
      <w:pPr>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4"/>
        <w:gridCol w:w="1525"/>
        <w:gridCol w:w="4933"/>
      </w:tblGrid>
      <w:tr w:rsidR="00E17D90" w:rsidRPr="0063203A" w14:paraId="01B123ED" w14:textId="77777777" w:rsidTr="00174182">
        <w:tc>
          <w:tcPr>
            <w:tcW w:w="4560" w:type="dxa"/>
            <w:gridSpan w:val="3"/>
          </w:tcPr>
          <w:p w14:paraId="5000C924" w14:textId="77777777" w:rsidR="00174182" w:rsidRPr="0063203A" w:rsidRDefault="00174182" w:rsidP="00A0699D">
            <w:pPr>
              <w:rPr>
                <w:b w:val="0"/>
                <w:bCs w:val="0"/>
              </w:rPr>
            </w:pPr>
            <w:r w:rsidRPr="0063203A">
              <w:rPr>
                <w:b w:val="0"/>
                <w:bCs w:val="0"/>
              </w:rPr>
              <w:t>Offered by: FACULTY OF NURSING</w:t>
            </w:r>
          </w:p>
        </w:tc>
        <w:tc>
          <w:tcPr>
            <w:tcW w:w="4933" w:type="dxa"/>
          </w:tcPr>
          <w:p w14:paraId="493141AB" w14:textId="77777777" w:rsidR="00174182" w:rsidRPr="0063203A" w:rsidRDefault="00174182" w:rsidP="00A0699D">
            <w:pPr>
              <w:rPr>
                <w:b w:val="0"/>
                <w:bCs w:val="0"/>
              </w:rPr>
            </w:pPr>
            <w:r w:rsidRPr="0063203A">
              <w:rPr>
                <w:b w:val="0"/>
                <w:bCs w:val="0"/>
              </w:rPr>
              <w:t>Offered to: FACULTY OF NURSING</w:t>
            </w:r>
          </w:p>
        </w:tc>
      </w:tr>
      <w:tr w:rsidR="00E17D90" w:rsidRPr="0063203A" w14:paraId="2A2130CF" w14:textId="77777777" w:rsidTr="00174182">
        <w:tc>
          <w:tcPr>
            <w:tcW w:w="4560" w:type="dxa"/>
            <w:gridSpan w:val="3"/>
          </w:tcPr>
          <w:p w14:paraId="03BBF6AB" w14:textId="77777777" w:rsidR="00174182" w:rsidRPr="0063203A" w:rsidRDefault="00174182" w:rsidP="00A0699D">
            <w:pPr>
              <w:rPr>
                <w:b w:val="0"/>
                <w:bCs w:val="0"/>
              </w:rPr>
            </w:pPr>
            <w:r w:rsidRPr="0063203A">
              <w:rPr>
                <w:b w:val="0"/>
                <w:bCs w:val="0"/>
              </w:rPr>
              <w:t>Name of the Department:</w:t>
            </w:r>
          </w:p>
          <w:p w14:paraId="5CF2C11C" w14:textId="77777777" w:rsidR="00174182" w:rsidRPr="0063203A" w:rsidRDefault="00174182" w:rsidP="00A0699D">
            <w:pPr>
              <w:rPr>
                <w:b w:val="0"/>
                <w:bCs w:val="0"/>
              </w:rPr>
            </w:pPr>
            <w:r w:rsidRPr="0063203A">
              <w:rPr>
                <w:b w:val="0"/>
                <w:bCs w:val="0"/>
              </w:rPr>
              <w:t>Nursing</w:t>
            </w:r>
          </w:p>
        </w:tc>
        <w:tc>
          <w:tcPr>
            <w:tcW w:w="4933" w:type="dxa"/>
          </w:tcPr>
          <w:p w14:paraId="67E7287A" w14:textId="77777777" w:rsidR="00174182" w:rsidRPr="0063203A" w:rsidRDefault="00174182" w:rsidP="00A0699D">
            <w:pPr>
              <w:rPr>
                <w:b w:val="0"/>
                <w:bCs w:val="0"/>
              </w:rPr>
            </w:pPr>
            <w:r w:rsidRPr="0063203A">
              <w:rPr>
                <w:b w:val="0"/>
                <w:bCs w:val="0"/>
              </w:rPr>
              <w:t>Course Name: EDUCATION IN NURSING</w:t>
            </w:r>
          </w:p>
          <w:p w14:paraId="2A08AEA8" w14:textId="77777777" w:rsidR="00174182" w:rsidRPr="0063203A" w:rsidRDefault="00174182" w:rsidP="00A0699D">
            <w:pPr>
              <w:rPr>
                <w:b w:val="0"/>
                <w:bCs w:val="0"/>
              </w:rPr>
            </w:pPr>
          </w:p>
        </w:tc>
      </w:tr>
      <w:tr w:rsidR="00E17D90" w:rsidRPr="0063203A" w14:paraId="2D2D4759" w14:textId="77777777" w:rsidTr="00174182">
        <w:tc>
          <w:tcPr>
            <w:tcW w:w="4560" w:type="dxa"/>
            <w:gridSpan w:val="3"/>
          </w:tcPr>
          <w:p w14:paraId="565A3D81" w14:textId="77777777" w:rsidR="00174182" w:rsidRPr="0063203A" w:rsidRDefault="00174182" w:rsidP="00A0699D">
            <w:pPr>
              <w:rPr>
                <w:b w:val="0"/>
                <w:bCs w:val="0"/>
              </w:rPr>
            </w:pPr>
            <w:r w:rsidRPr="0063203A">
              <w:rPr>
                <w:b w:val="0"/>
                <w:bCs w:val="0"/>
              </w:rPr>
              <w:t xml:space="preserve">Course Level: Bachelor </w:t>
            </w:r>
          </w:p>
          <w:p w14:paraId="5EF66291" w14:textId="77777777" w:rsidR="00174182" w:rsidRPr="0063203A" w:rsidRDefault="00174182" w:rsidP="00A0699D">
            <w:pPr>
              <w:rPr>
                <w:b w:val="0"/>
                <w:bCs w:val="0"/>
              </w:rPr>
            </w:pPr>
          </w:p>
        </w:tc>
        <w:tc>
          <w:tcPr>
            <w:tcW w:w="4933" w:type="dxa"/>
          </w:tcPr>
          <w:p w14:paraId="2D303350" w14:textId="77777777" w:rsidR="00174182" w:rsidRPr="0063203A" w:rsidRDefault="00174182" w:rsidP="00A0699D">
            <w:pPr>
              <w:rPr>
                <w:b w:val="0"/>
                <w:bCs w:val="0"/>
              </w:rPr>
            </w:pPr>
            <w:r w:rsidRPr="0063203A">
              <w:rPr>
                <w:b w:val="0"/>
                <w:bCs w:val="0"/>
              </w:rPr>
              <w:t>Course Code: HEF 4092</w:t>
            </w:r>
          </w:p>
        </w:tc>
      </w:tr>
      <w:tr w:rsidR="00E17D90" w:rsidRPr="0063203A" w14:paraId="5B16DD06" w14:textId="77777777" w:rsidTr="00174182">
        <w:tc>
          <w:tcPr>
            <w:tcW w:w="4560" w:type="dxa"/>
            <w:gridSpan w:val="3"/>
          </w:tcPr>
          <w:p w14:paraId="3D16FF84" w14:textId="77777777" w:rsidR="00174182" w:rsidRPr="0063203A" w:rsidRDefault="00174182" w:rsidP="00A0699D">
            <w:pPr>
              <w:rPr>
                <w:b w:val="0"/>
                <w:bCs w:val="0"/>
              </w:rPr>
            </w:pPr>
            <w:r w:rsidRPr="0063203A">
              <w:rPr>
                <w:b w:val="0"/>
                <w:bCs w:val="0"/>
              </w:rPr>
              <w:t>Form Submitting/Renewal Date:</w:t>
            </w:r>
          </w:p>
          <w:p w14:paraId="36555128" w14:textId="0758C430" w:rsidR="00174182" w:rsidRPr="0063203A" w:rsidRDefault="00174182" w:rsidP="00A0699D">
            <w:pPr>
              <w:rPr>
                <w:b w:val="0"/>
                <w:bCs w:val="0"/>
              </w:rPr>
            </w:pPr>
            <w:r w:rsidRPr="0063203A">
              <w:rPr>
                <w:b w:val="0"/>
                <w:bCs w:val="0"/>
              </w:rPr>
              <w:t>February 202</w:t>
            </w:r>
            <w:r w:rsidR="009A3EBC" w:rsidRPr="0063203A">
              <w:rPr>
                <w:b w:val="0"/>
                <w:bCs w:val="0"/>
              </w:rPr>
              <w:t>4</w:t>
            </w:r>
          </w:p>
          <w:p w14:paraId="02173C15" w14:textId="77777777" w:rsidR="00174182" w:rsidRPr="0063203A" w:rsidRDefault="00174182" w:rsidP="00A0699D">
            <w:pPr>
              <w:rPr>
                <w:b w:val="0"/>
                <w:bCs w:val="0"/>
              </w:rPr>
            </w:pPr>
          </w:p>
        </w:tc>
        <w:tc>
          <w:tcPr>
            <w:tcW w:w="4933" w:type="dxa"/>
          </w:tcPr>
          <w:p w14:paraId="5068AF38" w14:textId="77777777" w:rsidR="00174182" w:rsidRPr="0063203A" w:rsidRDefault="00174182" w:rsidP="00A0699D">
            <w:pPr>
              <w:rPr>
                <w:b w:val="0"/>
                <w:bCs w:val="0"/>
              </w:rPr>
            </w:pPr>
            <w:r w:rsidRPr="0063203A">
              <w:rPr>
                <w:b w:val="0"/>
                <w:bCs w:val="0"/>
              </w:rPr>
              <w:t>Course Status: Compulsory</w:t>
            </w:r>
          </w:p>
        </w:tc>
      </w:tr>
      <w:tr w:rsidR="00E17D90" w:rsidRPr="0063203A" w14:paraId="6F5D2E6E" w14:textId="77777777" w:rsidTr="00174182">
        <w:tc>
          <w:tcPr>
            <w:tcW w:w="4560" w:type="dxa"/>
            <w:gridSpan w:val="3"/>
          </w:tcPr>
          <w:p w14:paraId="172A0C52" w14:textId="77777777" w:rsidR="00174182" w:rsidRPr="0063203A" w:rsidRDefault="00174182" w:rsidP="00A0699D">
            <w:pPr>
              <w:rPr>
                <w:b w:val="0"/>
                <w:bCs w:val="0"/>
              </w:rPr>
            </w:pPr>
            <w:r w:rsidRPr="0063203A">
              <w:rPr>
                <w:b w:val="0"/>
                <w:bCs w:val="0"/>
              </w:rPr>
              <w:t>Language of Instruction:  Turkish</w:t>
            </w:r>
          </w:p>
          <w:p w14:paraId="432750CC" w14:textId="77777777" w:rsidR="00174182" w:rsidRPr="0063203A" w:rsidRDefault="00174182" w:rsidP="00A0699D">
            <w:pPr>
              <w:rPr>
                <w:b w:val="0"/>
                <w:bCs w:val="0"/>
              </w:rPr>
            </w:pPr>
          </w:p>
        </w:tc>
        <w:tc>
          <w:tcPr>
            <w:tcW w:w="4933" w:type="dxa"/>
          </w:tcPr>
          <w:p w14:paraId="565385FD" w14:textId="77777777" w:rsidR="00174182" w:rsidRPr="0063203A" w:rsidRDefault="00174182" w:rsidP="00A0699D">
            <w:pPr>
              <w:spacing w:before="100" w:beforeAutospacing="1" w:after="60" w:line="450" w:lineRule="atLeast"/>
              <w:outlineLvl w:val="3"/>
              <w:rPr>
                <w:b w:val="0"/>
                <w:bCs w:val="0"/>
              </w:rPr>
            </w:pPr>
            <w:r w:rsidRPr="0063203A">
              <w:rPr>
                <w:b w:val="0"/>
                <w:bCs w:val="0"/>
              </w:rPr>
              <w:t xml:space="preserve">Instructor/s: </w:t>
            </w:r>
          </w:p>
          <w:p w14:paraId="5D48199E" w14:textId="0B428E99" w:rsidR="00174182" w:rsidRPr="0063203A" w:rsidRDefault="00E94E61" w:rsidP="00A0699D">
            <w:pPr>
              <w:rPr>
                <w:b w:val="0"/>
                <w:bCs w:val="0"/>
              </w:rPr>
            </w:pPr>
            <w:r w:rsidRPr="0063203A">
              <w:rPr>
                <w:b w:val="0"/>
                <w:bCs w:val="0"/>
              </w:rPr>
              <w:t xml:space="preserve">Prof. Dr. </w:t>
            </w:r>
            <w:proofErr w:type="spellStart"/>
            <w:r w:rsidRPr="0063203A">
              <w:rPr>
                <w:b w:val="0"/>
                <w:bCs w:val="0"/>
              </w:rPr>
              <w:t>Şeyda</w:t>
            </w:r>
            <w:proofErr w:type="spellEnd"/>
            <w:r w:rsidR="00174182" w:rsidRPr="0063203A">
              <w:rPr>
                <w:b w:val="0"/>
                <w:bCs w:val="0"/>
              </w:rPr>
              <w:t xml:space="preserve"> SEREN İNTEPELER</w:t>
            </w:r>
          </w:p>
          <w:p w14:paraId="320BB304" w14:textId="13652ED2" w:rsidR="00174182" w:rsidRPr="0063203A" w:rsidRDefault="00174182" w:rsidP="00A0699D">
            <w:pPr>
              <w:rPr>
                <w:b w:val="0"/>
                <w:bCs w:val="0"/>
              </w:rPr>
            </w:pPr>
            <w:r w:rsidRPr="0063203A">
              <w:rPr>
                <w:b w:val="0"/>
                <w:bCs w:val="0"/>
              </w:rPr>
              <w:t>Prof.</w:t>
            </w:r>
            <w:r w:rsidR="00E94E61" w:rsidRPr="0063203A">
              <w:rPr>
                <w:b w:val="0"/>
                <w:bCs w:val="0"/>
              </w:rPr>
              <w:t xml:space="preserve"> </w:t>
            </w:r>
            <w:r w:rsidRPr="0063203A">
              <w:rPr>
                <w:b w:val="0"/>
                <w:bCs w:val="0"/>
              </w:rPr>
              <w:t xml:space="preserve">Dr. </w:t>
            </w:r>
            <w:proofErr w:type="spellStart"/>
            <w:r w:rsidRPr="0063203A">
              <w:rPr>
                <w:b w:val="0"/>
                <w:bCs w:val="0"/>
              </w:rPr>
              <w:t>Gülendam</w:t>
            </w:r>
            <w:proofErr w:type="spellEnd"/>
            <w:r w:rsidRPr="0063203A">
              <w:rPr>
                <w:b w:val="0"/>
                <w:bCs w:val="0"/>
              </w:rPr>
              <w:t xml:space="preserve"> KARADAĞ</w:t>
            </w:r>
          </w:p>
          <w:p w14:paraId="19839C5A" w14:textId="77777777" w:rsidR="009A3EBC" w:rsidRPr="0063203A" w:rsidRDefault="009A3EBC" w:rsidP="00A0699D">
            <w:pPr>
              <w:rPr>
                <w:b w:val="0"/>
                <w:bCs w:val="0"/>
              </w:rPr>
            </w:pPr>
            <w:r w:rsidRPr="0063203A">
              <w:rPr>
                <w:b w:val="0"/>
                <w:bCs w:val="0"/>
              </w:rPr>
              <w:t xml:space="preserve">Assoc. Prof. </w:t>
            </w:r>
            <w:r w:rsidR="00174182" w:rsidRPr="0063203A">
              <w:rPr>
                <w:b w:val="0"/>
                <w:bCs w:val="0"/>
              </w:rPr>
              <w:t>Meryem ÖZTÜRK HANEY</w:t>
            </w:r>
          </w:p>
          <w:p w14:paraId="696C0087" w14:textId="6F437E1E" w:rsidR="00174182" w:rsidRPr="0063203A" w:rsidRDefault="009A3EBC" w:rsidP="00A0699D">
            <w:pPr>
              <w:rPr>
                <w:b w:val="0"/>
                <w:bCs w:val="0"/>
              </w:rPr>
            </w:pPr>
            <w:r w:rsidRPr="0063203A">
              <w:rPr>
                <w:b w:val="0"/>
                <w:bCs w:val="0"/>
              </w:rPr>
              <w:t xml:space="preserve">Assoc. Prof. </w:t>
            </w:r>
            <w:r w:rsidR="00174182" w:rsidRPr="0063203A">
              <w:rPr>
                <w:b w:val="0"/>
                <w:bCs w:val="0"/>
              </w:rPr>
              <w:t xml:space="preserve">Aylin DURMAZ EDEER </w:t>
            </w:r>
          </w:p>
        </w:tc>
      </w:tr>
      <w:tr w:rsidR="00E17D90" w:rsidRPr="0063203A" w14:paraId="58FDB19B" w14:textId="77777777" w:rsidTr="00174182">
        <w:tc>
          <w:tcPr>
            <w:tcW w:w="4560" w:type="dxa"/>
            <w:gridSpan w:val="3"/>
          </w:tcPr>
          <w:p w14:paraId="64CB27AC" w14:textId="77777777" w:rsidR="00174182" w:rsidRPr="0063203A" w:rsidRDefault="00174182" w:rsidP="00A0699D">
            <w:pPr>
              <w:rPr>
                <w:b w:val="0"/>
                <w:bCs w:val="0"/>
              </w:rPr>
            </w:pPr>
            <w:r w:rsidRPr="0063203A">
              <w:rPr>
                <w:b w:val="0"/>
                <w:bCs w:val="0"/>
              </w:rPr>
              <w:t xml:space="preserve">Prerequisite: </w:t>
            </w:r>
            <w:r w:rsidRPr="0063203A">
              <w:rPr>
                <w:b w:val="0"/>
                <w:bCs w:val="0"/>
              </w:rPr>
              <w:tab/>
            </w:r>
          </w:p>
          <w:p w14:paraId="60BDD91C" w14:textId="77777777" w:rsidR="00174182" w:rsidRPr="0063203A" w:rsidRDefault="00174182" w:rsidP="00A0699D">
            <w:pPr>
              <w:rPr>
                <w:b w:val="0"/>
                <w:bCs w:val="0"/>
              </w:rPr>
            </w:pPr>
          </w:p>
        </w:tc>
        <w:tc>
          <w:tcPr>
            <w:tcW w:w="4933" w:type="dxa"/>
          </w:tcPr>
          <w:p w14:paraId="6E3EE907" w14:textId="77777777" w:rsidR="00174182" w:rsidRPr="0063203A" w:rsidRDefault="00174182" w:rsidP="00A0699D">
            <w:pPr>
              <w:rPr>
                <w:b w:val="0"/>
                <w:bCs w:val="0"/>
              </w:rPr>
            </w:pPr>
            <w:r w:rsidRPr="0063203A">
              <w:rPr>
                <w:b w:val="0"/>
                <w:bCs w:val="0"/>
              </w:rPr>
              <w:t xml:space="preserve">Prerequisite to: </w:t>
            </w:r>
          </w:p>
          <w:p w14:paraId="7E7E93EC" w14:textId="77777777" w:rsidR="00174182" w:rsidRPr="0063203A" w:rsidRDefault="00174182" w:rsidP="00A0699D">
            <w:pPr>
              <w:rPr>
                <w:b w:val="0"/>
                <w:bCs w:val="0"/>
              </w:rPr>
            </w:pPr>
          </w:p>
        </w:tc>
      </w:tr>
      <w:tr w:rsidR="00E17D90" w:rsidRPr="0063203A" w14:paraId="779CF0B3" w14:textId="77777777" w:rsidTr="00174182">
        <w:tc>
          <w:tcPr>
            <w:tcW w:w="4560" w:type="dxa"/>
            <w:gridSpan w:val="3"/>
          </w:tcPr>
          <w:p w14:paraId="17935E4E" w14:textId="77777777" w:rsidR="00174182" w:rsidRPr="0063203A" w:rsidRDefault="00174182" w:rsidP="00A0699D">
            <w:pPr>
              <w:rPr>
                <w:b w:val="0"/>
                <w:bCs w:val="0"/>
              </w:rPr>
            </w:pPr>
            <w:r w:rsidRPr="0063203A">
              <w:rPr>
                <w:b w:val="0"/>
                <w:bCs w:val="0"/>
              </w:rPr>
              <w:t>Weekly Course Hours: 2</w:t>
            </w:r>
          </w:p>
          <w:p w14:paraId="0B958565" w14:textId="77777777" w:rsidR="00174182" w:rsidRPr="0063203A" w:rsidRDefault="00174182" w:rsidP="00A0699D">
            <w:pPr>
              <w:rPr>
                <w:b w:val="0"/>
                <w:bCs w:val="0"/>
                <w:i/>
              </w:rPr>
            </w:pPr>
          </w:p>
        </w:tc>
        <w:tc>
          <w:tcPr>
            <w:tcW w:w="4933" w:type="dxa"/>
          </w:tcPr>
          <w:p w14:paraId="022B29DE" w14:textId="77777777" w:rsidR="00174182" w:rsidRPr="0063203A" w:rsidRDefault="00174182" w:rsidP="00A0699D">
            <w:pPr>
              <w:rPr>
                <w:b w:val="0"/>
                <w:bCs w:val="0"/>
              </w:rPr>
            </w:pPr>
            <w:r w:rsidRPr="0063203A">
              <w:rPr>
                <w:b w:val="0"/>
                <w:bCs w:val="0"/>
              </w:rPr>
              <w:t xml:space="preserve">Course Coordinator: </w:t>
            </w:r>
          </w:p>
          <w:p w14:paraId="4CF1E9A3" w14:textId="116EE53A" w:rsidR="00174182" w:rsidRPr="0063203A" w:rsidRDefault="00E94E61" w:rsidP="00A0699D">
            <w:pPr>
              <w:rPr>
                <w:b w:val="0"/>
                <w:bCs w:val="0"/>
              </w:rPr>
            </w:pPr>
            <w:r w:rsidRPr="0063203A">
              <w:rPr>
                <w:b w:val="0"/>
                <w:bCs w:val="0"/>
              </w:rPr>
              <w:t>Assoc</w:t>
            </w:r>
            <w:r w:rsidR="00174182" w:rsidRPr="0063203A">
              <w:rPr>
                <w:b w:val="0"/>
                <w:bCs w:val="0"/>
              </w:rPr>
              <w:t>. Prof. Meryem ÖZTÜRK HANEY</w:t>
            </w:r>
          </w:p>
        </w:tc>
      </w:tr>
      <w:tr w:rsidR="00E17D90" w:rsidRPr="0063203A" w14:paraId="4D8112D6" w14:textId="77777777" w:rsidTr="00174182">
        <w:tc>
          <w:tcPr>
            <w:tcW w:w="1511" w:type="dxa"/>
          </w:tcPr>
          <w:p w14:paraId="5ACAF5BE" w14:textId="77777777" w:rsidR="00174182" w:rsidRPr="0063203A" w:rsidRDefault="00174182" w:rsidP="00A0699D">
            <w:pPr>
              <w:rPr>
                <w:b w:val="0"/>
                <w:bCs w:val="0"/>
              </w:rPr>
            </w:pPr>
            <w:r w:rsidRPr="0063203A">
              <w:rPr>
                <w:b w:val="0"/>
                <w:bCs w:val="0"/>
              </w:rPr>
              <w:t>Theory</w:t>
            </w:r>
          </w:p>
        </w:tc>
        <w:tc>
          <w:tcPr>
            <w:tcW w:w="1524" w:type="dxa"/>
          </w:tcPr>
          <w:p w14:paraId="37425776" w14:textId="77777777" w:rsidR="00174182" w:rsidRPr="0063203A" w:rsidRDefault="00174182" w:rsidP="00A0699D">
            <w:pPr>
              <w:rPr>
                <w:b w:val="0"/>
                <w:bCs w:val="0"/>
              </w:rPr>
            </w:pPr>
            <w:r w:rsidRPr="0063203A">
              <w:rPr>
                <w:b w:val="0"/>
                <w:bCs w:val="0"/>
              </w:rPr>
              <w:t>Application</w:t>
            </w:r>
          </w:p>
        </w:tc>
        <w:tc>
          <w:tcPr>
            <w:tcW w:w="1525" w:type="dxa"/>
          </w:tcPr>
          <w:p w14:paraId="072210C1" w14:textId="77777777" w:rsidR="00174182" w:rsidRPr="0063203A" w:rsidRDefault="00174182" w:rsidP="00A0699D">
            <w:pPr>
              <w:rPr>
                <w:b w:val="0"/>
                <w:bCs w:val="0"/>
              </w:rPr>
            </w:pPr>
            <w:r w:rsidRPr="0063203A">
              <w:rPr>
                <w:b w:val="0"/>
                <w:bCs w:val="0"/>
              </w:rPr>
              <w:t xml:space="preserve">Laboratory </w:t>
            </w:r>
          </w:p>
          <w:p w14:paraId="40E96925" w14:textId="77777777" w:rsidR="00174182" w:rsidRPr="0063203A" w:rsidRDefault="00174182" w:rsidP="00A0699D">
            <w:pPr>
              <w:rPr>
                <w:b w:val="0"/>
                <w:bCs w:val="0"/>
              </w:rPr>
            </w:pPr>
          </w:p>
        </w:tc>
        <w:tc>
          <w:tcPr>
            <w:tcW w:w="4933" w:type="dxa"/>
          </w:tcPr>
          <w:p w14:paraId="557390A6" w14:textId="77777777" w:rsidR="00174182" w:rsidRPr="0063203A" w:rsidRDefault="00174182" w:rsidP="00A0699D">
            <w:pPr>
              <w:rPr>
                <w:b w:val="0"/>
                <w:bCs w:val="0"/>
              </w:rPr>
            </w:pPr>
            <w:r w:rsidRPr="0063203A">
              <w:rPr>
                <w:b w:val="0"/>
                <w:bCs w:val="0"/>
              </w:rPr>
              <w:t>National Credit: 2</w:t>
            </w:r>
          </w:p>
        </w:tc>
      </w:tr>
      <w:tr w:rsidR="00174182" w:rsidRPr="0063203A" w14:paraId="6808404B" w14:textId="77777777" w:rsidTr="00174182">
        <w:tc>
          <w:tcPr>
            <w:tcW w:w="1511" w:type="dxa"/>
          </w:tcPr>
          <w:p w14:paraId="6BBC701C" w14:textId="77777777" w:rsidR="00174182" w:rsidRPr="0063203A" w:rsidRDefault="00174182" w:rsidP="00A0699D">
            <w:pPr>
              <w:rPr>
                <w:b w:val="0"/>
                <w:bCs w:val="0"/>
              </w:rPr>
            </w:pPr>
            <w:r w:rsidRPr="0063203A">
              <w:rPr>
                <w:b w:val="0"/>
                <w:bCs w:val="0"/>
              </w:rPr>
              <w:t>28</w:t>
            </w:r>
          </w:p>
        </w:tc>
        <w:tc>
          <w:tcPr>
            <w:tcW w:w="1524" w:type="dxa"/>
          </w:tcPr>
          <w:p w14:paraId="3725D03E" w14:textId="77777777" w:rsidR="00174182" w:rsidRPr="0063203A" w:rsidRDefault="00174182" w:rsidP="00A0699D">
            <w:pPr>
              <w:rPr>
                <w:b w:val="0"/>
                <w:bCs w:val="0"/>
              </w:rPr>
            </w:pPr>
            <w:r w:rsidRPr="0063203A">
              <w:rPr>
                <w:b w:val="0"/>
                <w:bCs w:val="0"/>
              </w:rPr>
              <w:t>-</w:t>
            </w:r>
          </w:p>
        </w:tc>
        <w:tc>
          <w:tcPr>
            <w:tcW w:w="1525" w:type="dxa"/>
          </w:tcPr>
          <w:p w14:paraId="40B2ADEB" w14:textId="77777777" w:rsidR="00174182" w:rsidRPr="0063203A" w:rsidRDefault="00174182" w:rsidP="00A0699D">
            <w:pPr>
              <w:rPr>
                <w:b w:val="0"/>
                <w:bCs w:val="0"/>
              </w:rPr>
            </w:pPr>
            <w:r w:rsidRPr="0063203A">
              <w:rPr>
                <w:b w:val="0"/>
                <w:bCs w:val="0"/>
              </w:rPr>
              <w:t>-</w:t>
            </w:r>
          </w:p>
        </w:tc>
        <w:tc>
          <w:tcPr>
            <w:tcW w:w="4933" w:type="dxa"/>
          </w:tcPr>
          <w:p w14:paraId="21C6F095" w14:textId="77777777" w:rsidR="00174182" w:rsidRPr="0063203A" w:rsidRDefault="00174182" w:rsidP="00A0699D">
            <w:pPr>
              <w:rPr>
                <w:b w:val="0"/>
                <w:bCs w:val="0"/>
              </w:rPr>
            </w:pPr>
            <w:r w:rsidRPr="0063203A">
              <w:rPr>
                <w:b w:val="0"/>
                <w:bCs w:val="0"/>
              </w:rPr>
              <w:t>ECTS Credit: 2</w:t>
            </w:r>
          </w:p>
        </w:tc>
      </w:tr>
    </w:tbl>
    <w:p w14:paraId="1F9777FB" w14:textId="77777777" w:rsidR="00174182" w:rsidRPr="00CA1F18" w:rsidRDefault="00174182" w:rsidP="00174182">
      <w:pPr>
        <w:jc w:val="center"/>
        <w:rPr>
          <w:b w:val="0"/>
        </w:rPr>
      </w:pPr>
    </w:p>
    <w:p w14:paraId="10E29FE5"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CA1F18" w14:paraId="2A7D94A6" w14:textId="77777777" w:rsidTr="00174182">
        <w:tc>
          <w:tcPr>
            <w:tcW w:w="9493" w:type="dxa"/>
          </w:tcPr>
          <w:p w14:paraId="611CC126" w14:textId="77777777" w:rsidR="00174182" w:rsidRPr="00CA1F18" w:rsidRDefault="00174182" w:rsidP="00A0699D">
            <w:pPr>
              <w:jc w:val="both"/>
            </w:pPr>
            <w:r w:rsidRPr="00CA1F18">
              <w:rPr>
                <w:b w:val="0"/>
              </w:rPr>
              <w:t>Course Objective:</w:t>
            </w:r>
            <w:r w:rsidRPr="00CA1F18">
              <w:t xml:space="preserve"> To provide skill of determining proper learning environment and learning methods in preparation of an education in field of nursing students.</w:t>
            </w:r>
          </w:p>
          <w:p w14:paraId="272AA80C" w14:textId="77777777" w:rsidR="00174182" w:rsidRPr="00CA1F18" w:rsidRDefault="00174182" w:rsidP="00A0699D">
            <w:pPr>
              <w:jc w:val="both"/>
            </w:pPr>
          </w:p>
        </w:tc>
      </w:tr>
      <w:tr w:rsidR="00174182" w:rsidRPr="00CA1F18" w14:paraId="2AF70C6A" w14:textId="77777777" w:rsidTr="00174182">
        <w:tc>
          <w:tcPr>
            <w:tcW w:w="9493" w:type="dxa"/>
          </w:tcPr>
          <w:p w14:paraId="2EBC784D" w14:textId="77777777" w:rsidR="00174182" w:rsidRPr="00CA1F18" w:rsidRDefault="00174182" w:rsidP="00A0699D">
            <w:r w:rsidRPr="00CA1F18">
              <w:rPr>
                <w:b w:val="0"/>
              </w:rPr>
              <w:t>Learning Outcomes:</w:t>
            </w:r>
            <w:r w:rsidRPr="00CA1F18">
              <w:t xml:space="preserve"> </w:t>
            </w:r>
          </w:p>
          <w:p w14:paraId="36425D03" w14:textId="77777777" w:rsidR="00174182" w:rsidRPr="00CA1F18" w:rsidRDefault="00174182" w:rsidP="00A0699D"/>
        </w:tc>
      </w:tr>
    </w:tbl>
    <w:p w14:paraId="62A40D8E"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CA1F18" w14:paraId="499875C8" w14:textId="77777777" w:rsidTr="00174182">
        <w:trPr>
          <w:trHeight w:val="1390"/>
        </w:trPr>
        <w:tc>
          <w:tcPr>
            <w:tcW w:w="9493" w:type="dxa"/>
          </w:tcPr>
          <w:p w14:paraId="4AA8F2A0" w14:textId="77777777" w:rsidR="00174182" w:rsidRPr="00CA1F18" w:rsidRDefault="00174182" w:rsidP="00A0699D">
            <w:pPr>
              <w:rPr>
                <w:b w:val="0"/>
              </w:rPr>
            </w:pPr>
            <w:r w:rsidRPr="00CA1F18">
              <w:rPr>
                <w:b w:val="0"/>
              </w:rPr>
              <w:t xml:space="preserve">Learning and Teaching Strategies: </w:t>
            </w:r>
          </w:p>
          <w:p w14:paraId="4E70CF7F" w14:textId="77777777" w:rsidR="00174182" w:rsidRPr="00CA1F18" w:rsidRDefault="00174182" w:rsidP="00A0699D">
            <w:r w:rsidRPr="00CA1F18">
              <w:t xml:space="preserve">Presentation, </w:t>
            </w:r>
          </w:p>
          <w:p w14:paraId="58D52024" w14:textId="77777777" w:rsidR="00174182" w:rsidRPr="00CA1F18" w:rsidRDefault="00174182" w:rsidP="00A0699D">
            <w:r w:rsidRPr="00CA1F18">
              <w:t>discussion, brainstorming</w:t>
            </w:r>
          </w:p>
          <w:p w14:paraId="033ED93A" w14:textId="77777777" w:rsidR="00174182" w:rsidRPr="00CA1F18" w:rsidRDefault="00174182" w:rsidP="00A0699D">
            <w:r w:rsidRPr="00CA1F18">
              <w:t xml:space="preserve">research, </w:t>
            </w:r>
          </w:p>
          <w:p w14:paraId="1D2038E0" w14:textId="77777777" w:rsidR="00174182" w:rsidRPr="00CA1F18" w:rsidRDefault="00174182" w:rsidP="00A0699D">
            <w:r w:rsidRPr="00CA1F18">
              <w:t xml:space="preserve">question-answer, </w:t>
            </w:r>
          </w:p>
          <w:p w14:paraId="7832A2B2" w14:textId="77777777" w:rsidR="00174182" w:rsidRPr="00CA1F18" w:rsidRDefault="00174182" w:rsidP="00A0699D">
            <w:r w:rsidRPr="00CA1F18">
              <w:t xml:space="preserve">group study </w:t>
            </w:r>
          </w:p>
        </w:tc>
      </w:tr>
    </w:tbl>
    <w:p w14:paraId="78EB61E1" w14:textId="77777777" w:rsidR="00174182" w:rsidRPr="00CA1F18" w:rsidRDefault="00174182" w:rsidP="00174182">
      <w:pPr>
        <w:jc w:val="center"/>
      </w:pPr>
    </w:p>
    <w:p w14:paraId="7916E7FA"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0"/>
        <w:gridCol w:w="3440"/>
      </w:tblGrid>
      <w:tr w:rsidR="00E17D90" w:rsidRPr="00CA1F18" w14:paraId="616F9DC8" w14:textId="77777777" w:rsidTr="00174182">
        <w:trPr>
          <w:trHeight w:val="140"/>
        </w:trPr>
        <w:tc>
          <w:tcPr>
            <w:tcW w:w="9493" w:type="dxa"/>
            <w:gridSpan w:val="3"/>
          </w:tcPr>
          <w:p w14:paraId="7ECE49BE" w14:textId="77777777" w:rsidR="00174182" w:rsidRPr="00CA1F18" w:rsidRDefault="00174182" w:rsidP="00A0699D">
            <w:pPr>
              <w:rPr>
                <w:b w:val="0"/>
              </w:rPr>
            </w:pPr>
            <w:r w:rsidRPr="00CA1F18">
              <w:rPr>
                <w:b w:val="0"/>
              </w:rPr>
              <w:t>Assessment Methods:</w:t>
            </w:r>
          </w:p>
          <w:p w14:paraId="4AEFFBD4" w14:textId="77777777" w:rsidR="00174182" w:rsidRPr="00CA1F18" w:rsidRDefault="00174182" w:rsidP="00A0699D">
            <w:pPr>
              <w:rPr>
                <w:b w:val="0"/>
              </w:rPr>
            </w:pPr>
            <w:r w:rsidRPr="00CA1F18">
              <w:t>If needed, other assessment methods can be added to the table given below.</w:t>
            </w:r>
          </w:p>
          <w:p w14:paraId="739CCCF4" w14:textId="77777777" w:rsidR="00174182" w:rsidRPr="00CA1F18" w:rsidRDefault="00174182" w:rsidP="00A0699D"/>
        </w:tc>
      </w:tr>
      <w:tr w:rsidR="00E17D90" w:rsidRPr="00CA1F18" w14:paraId="345ADA48" w14:textId="77777777" w:rsidTr="00174182">
        <w:trPr>
          <w:trHeight w:val="139"/>
        </w:trPr>
        <w:tc>
          <w:tcPr>
            <w:tcW w:w="3053" w:type="dxa"/>
          </w:tcPr>
          <w:p w14:paraId="1204E64A" w14:textId="77777777" w:rsidR="00174182" w:rsidRPr="00CA1F18" w:rsidRDefault="00174182" w:rsidP="00A0699D">
            <w:pPr>
              <w:jc w:val="center"/>
              <w:rPr>
                <w:b w:val="0"/>
              </w:rPr>
            </w:pPr>
          </w:p>
        </w:tc>
        <w:tc>
          <w:tcPr>
            <w:tcW w:w="3000" w:type="dxa"/>
          </w:tcPr>
          <w:p w14:paraId="6103562F" w14:textId="77777777" w:rsidR="00174182" w:rsidRPr="00CA1F18" w:rsidRDefault="00174182" w:rsidP="00A0699D">
            <w:pPr>
              <w:jc w:val="center"/>
            </w:pPr>
            <w:r w:rsidRPr="00CA1F18">
              <w:t>If used, check as (X).</w:t>
            </w:r>
          </w:p>
        </w:tc>
        <w:tc>
          <w:tcPr>
            <w:tcW w:w="3440" w:type="dxa"/>
          </w:tcPr>
          <w:p w14:paraId="580E36D8" w14:textId="77777777" w:rsidR="00174182" w:rsidRPr="00CA1F18" w:rsidRDefault="00174182" w:rsidP="00A0699D">
            <w:pPr>
              <w:jc w:val="center"/>
              <w:rPr>
                <w:b w:val="0"/>
              </w:rPr>
            </w:pPr>
            <w:r w:rsidRPr="00CA1F18">
              <w:t>Grading (%)</w:t>
            </w:r>
          </w:p>
        </w:tc>
      </w:tr>
      <w:tr w:rsidR="00E17D90" w:rsidRPr="00CA1F18" w14:paraId="2363A4C1" w14:textId="77777777" w:rsidTr="00174182">
        <w:tc>
          <w:tcPr>
            <w:tcW w:w="3053" w:type="dxa"/>
            <w:vAlign w:val="center"/>
          </w:tcPr>
          <w:p w14:paraId="1C74BF85" w14:textId="77777777" w:rsidR="00174182" w:rsidRPr="00CA1F18" w:rsidRDefault="00174182" w:rsidP="00A0699D">
            <w:pPr>
              <w:autoSpaceDE w:val="0"/>
              <w:autoSpaceDN w:val="0"/>
              <w:adjustRightInd w:val="0"/>
              <w:rPr>
                <w:b w:val="0"/>
              </w:rPr>
            </w:pPr>
            <w:r w:rsidRPr="00CA1F18">
              <w:rPr>
                <w:b w:val="0"/>
              </w:rPr>
              <w:t>Semester Requirements</w:t>
            </w:r>
          </w:p>
        </w:tc>
        <w:tc>
          <w:tcPr>
            <w:tcW w:w="3000" w:type="dxa"/>
            <w:vAlign w:val="center"/>
          </w:tcPr>
          <w:p w14:paraId="45E4101B" w14:textId="77777777" w:rsidR="00174182" w:rsidRPr="00CA1F18" w:rsidRDefault="00174182" w:rsidP="00A0699D">
            <w:pPr>
              <w:autoSpaceDE w:val="0"/>
              <w:autoSpaceDN w:val="0"/>
              <w:adjustRightInd w:val="0"/>
              <w:jc w:val="center"/>
            </w:pPr>
          </w:p>
        </w:tc>
        <w:tc>
          <w:tcPr>
            <w:tcW w:w="3440" w:type="dxa"/>
            <w:vAlign w:val="center"/>
          </w:tcPr>
          <w:p w14:paraId="594ABDE3" w14:textId="77777777" w:rsidR="00174182" w:rsidRPr="00CA1F18" w:rsidRDefault="00174182" w:rsidP="00A0699D">
            <w:pPr>
              <w:autoSpaceDE w:val="0"/>
              <w:autoSpaceDN w:val="0"/>
              <w:adjustRightInd w:val="0"/>
              <w:jc w:val="center"/>
            </w:pPr>
          </w:p>
        </w:tc>
      </w:tr>
      <w:tr w:rsidR="00E17D90" w:rsidRPr="00CA1F18" w14:paraId="1DB0C765" w14:textId="77777777" w:rsidTr="00174182">
        <w:tc>
          <w:tcPr>
            <w:tcW w:w="3053" w:type="dxa"/>
            <w:vAlign w:val="center"/>
          </w:tcPr>
          <w:p w14:paraId="40B43A2F" w14:textId="77777777" w:rsidR="00174182" w:rsidRPr="00CA1F18" w:rsidRDefault="00174182" w:rsidP="00A0699D">
            <w:pPr>
              <w:autoSpaceDE w:val="0"/>
              <w:autoSpaceDN w:val="0"/>
              <w:adjustRightInd w:val="0"/>
              <w:ind w:left="708"/>
              <w:rPr>
                <w:b w:val="0"/>
              </w:rPr>
            </w:pPr>
            <w:r w:rsidRPr="00CA1F18">
              <w:rPr>
                <w:b w:val="0"/>
              </w:rPr>
              <w:t>Mid-term exam</w:t>
            </w:r>
          </w:p>
        </w:tc>
        <w:tc>
          <w:tcPr>
            <w:tcW w:w="3000" w:type="dxa"/>
            <w:vAlign w:val="center"/>
          </w:tcPr>
          <w:p w14:paraId="5D28EE25" w14:textId="77777777" w:rsidR="00174182" w:rsidRPr="00CA1F18" w:rsidRDefault="00174182" w:rsidP="00A0699D">
            <w:pPr>
              <w:autoSpaceDE w:val="0"/>
              <w:autoSpaceDN w:val="0"/>
              <w:adjustRightInd w:val="0"/>
              <w:jc w:val="center"/>
            </w:pPr>
            <w:r w:rsidRPr="00CA1F18">
              <w:t>x</w:t>
            </w:r>
          </w:p>
        </w:tc>
        <w:tc>
          <w:tcPr>
            <w:tcW w:w="3440" w:type="dxa"/>
            <w:vAlign w:val="center"/>
          </w:tcPr>
          <w:p w14:paraId="0644EFD1" w14:textId="77777777" w:rsidR="00174182" w:rsidRPr="00CA1F18" w:rsidRDefault="00174182" w:rsidP="00A0699D">
            <w:pPr>
              <w:autoSpaceDE w:val="0"/>
              <w:autoSpaceDN w:val="0"/>
              <w:adjustRightInd w:val="0"/>
              <w:jc w:val="center"/>
            </w:pPr>
            <w:r w:rsidRPr="00CA1F18">
              <w:t>%50</w:t>
            </w:r>
          </w:p>
        </w:tc>
      </w:tr>
      <w:tr w:rsidR="00E17D90" w:rsidRPr="00CA1F18" w14:paraId="0C877307" w14:textId="77777777" w:rsidTr="00174182">
        <w:tc>
          <w:tcPr>
            <w:tcW w:w="3053" w:type="dxa"/>
            <w:vAlign w:val="center"/>
          </w:tcPr>
          <w:p w14:paraId="21DE3673" w14:textId="77777777" w:rsidR="00174182" w:rsidRPr="00CA1F18" w:rsidRDefault="00174182" w:rsidP="00A0699D">
            <w:pPr>
              <w:autoSpaceDE w:val="0"/>
              <w:autoSpaceDN w:val="0"/>
              <w:adjustRightInd w:val="0"/>
              <w:ind w:left="708"/>
              <w:rPr>
                <w:b w:val="0"/>
              </w:rPr>
            </w:pPr>
            <w:r w:rsidRPr="00CA1F18">
              <w:rPr>
                <w:b w:val="0"/>
              </w:rPr>
              <w:t>Quiz</w:t>
            </w:r>
          </w:p>
        </w:tc>
        <w:tc>
          <w:tcPr>
            <w:tcW w:w="3000" w:type="dxa"/>
            <w:vAlign w:val="center"/>
          </w:tcPr>
          <w:p w14:paraId="64DB9B90" w14:textId="77777777" w:rsidR="00174182" w:rsidRPr="00CA1F18" w:rsidRDefault="00174182" w:rsidP="00A0699D">
            <w:pPr>
              <w:autoSpaceDE w:val="0"/>
              <w:autoSpaceDN w:val="0"/>
              <w:adjustRightInd w:val="0"/>
              <w:jc w:val="center"/>
            </w:pPr>
          </w:p>
        </w:tc>
        <w:tc>
          <w:tcPr>
            <w:tcW w:w="3440" w:type="dxa"/>
            <w:vAlign w:val="center"/>
          </w:tcPr>
          <w:p w14:paraId="57EBCF95" w14:textId="77777777" w:rsidR="00174182" w:rsidRPr="00CA1F18" w:rsidRDefault="00174182" w:rsidP="00A0699D">
            <w:pPr>
              <w:autoSpaceDE w:val="0"/>
              <w:autoSpaceDN w:val="0"/>
              <w:adjustRightInd w:val="0"/>
              <w:jc w:val="center"/>
            </w:pPr>
          </w:p>
        </w:tc>
      </w:tr>
      <w:tr w:rsidR="00E17D90" w:rsidRPr="00CA1F18" w14:paraId="6ABBD70C" w14:textId="77777777" w:rsidTr="00174182">
        <w:tc>
          <w:tcPr>
            <w:tcW w:w="3053" w:type="dxa"/>
            <w:vAlign w:val="center"/>
          </w:tcPr>
          <w:p w14:paraId="43549C99" w14:textId="77777777" w:rsidR="00174182" w:rsidRPr="00CA1F18" w:rsidRDefault="00174182" w:rsidP="00A0699D">
            <w:pPr>
              <w:autoSpaceDE w:val="0"/>
              <w:autoSpaceDN w:val="0"/>
              <w:adjustRightInd w:val="0"/>
              <w:ind w:left="708"/>
              <w:rPr>
                <w:b w:val="0"/>
              </w:rPr>
            </w:pPr>
            <w:r w:rsidRPr="00CA1F18">
              <w:rPr>
                <w:b w:val="0"/>
              </w:rPr>
              <w:t>Homework Assignments/</w:t>
            </w:r>
          </w:p>
          <w:p w14:paraId="2008773F" w14:textId="77777777" w:rsidR="00174182" w:rsidRPr="00CA1F18" w:rsidRDefault="00174182" w:rsidP="00A0699D">
            <w:pPr>
              <w:autoSpaceDE w:val="0"/>
              <w:autoSpaceDN w:val="0"/>
              <w:adjustRightInd w:val="0"/>
              <w:ind w:left="708"/>
              <w:rPr>
                <w:b w:val="0"/>
              </w:rPr>
            </w:pPr>
            <w:r w:rsidRPr="00CA1F18">
              <w:rPr>
                <w:b w:val="0"/>
              </w:rPr>
              <w:t>Presentation</w:t>
            </w:r>
          </w:p>
        </w:tc>
        <w:tc>
          <w:tcPr>
            <w:tcW w:w="3000" w:type="dxa"/>
            <w:vAlign w:val="center"/>
          </w:tcPr>
          <w:p w14:paraId="7FD3614F" w14:textId="77777777" w:rsidR="00174182" w:rsidRPr="00CA1F18" w:rsidRDefault="00174182" w:rsidP="00A0699D">
            <w:pPr>
              <w:autoSpaceDE w:val="0"/>
              <w:autoSpaceDN w:val="0"/>
              <w:adjustRightInd w:val="0"/>
              <w:jc w:val="center"/>
            </w:pPr>
          </w:p>
        </w:tc>
        <w:tc>
          <w:tcPr>
            <w:tcW w:w="3440" w:type="dxa"/>
            <w:vAlign w:val="center"/>
          </w:tcPr>
          <w:p w14:paraId="6B490118" w14:textId="77777777" w:rsidR="00174182" w:rsidRPr="00CA1F18" w:rsidRDefault="00174182" w:rsidP="00A0699D">
            <w:pPr>
              <w:autoSpaceDE w:val="0"/>
              <w:autoSpaceDN w:val="0"/>
              <w:adjustRightInd w:val="0"/>
              <w:jc w:val="center"/>
            </w:pPr>
          </w:p>
        </w:tc>
      </w:tr>
      <w:tr w:rsidR="00E17D90" w:rsidRPr="00CA1F18" w14:paraId="0FABBC8D" w14:textId="77777777" w:rsidTr="00174182">
        <w:tc>
          <w:tcPr>
            <w:tcW w:w="3053" w:type="dxa"/>
            <w:vAlign w:val="center"/>
          </w:tcPr>
          <w:p w14:paraId="4335E5C3" w14:textId="77777777" w:rsidR="00174182" w:rsidRPr="00CA1F18" w:rsidRDefault="00174182" w:rsidP="00A0699D">
            <w:pPr>
              <w:autoSpaceDE w:val="0"/>
              <w:autoSpaceDN w:val="0"/>
              <w:adjustRightInd w:val="0"/>
              <w:ind w:left="708"/>
              <w:rPr>
                <w:b w:val="0"/>
              </w:rPr>
            </w:pPr>
            <w:r w:rsidRPr="00CA1F18">
              <w:rPr>
                <w:b w:val="0"/>
              </w:rPr>
              <w:t>Projects</w:t>
            </w:r>
          </w:p>
        </w:tc>
        <w:tc>
          <w:tcPr>
            <w:tcW w:w="3000" w:type="dxa"/>
            <w:vAlign w:val="center"/>
          </w:tcPr>
          <w:p w14:paraId="05BC5418" w14:textId="77777777" w:rsidR="00174182" w:rsidRPr="00CA1F18" w:rsidRDefault="00174182" w:rsidP="00A0699D">
            <w:pPr>
              <w:autoSpaceDE w:val="0"/>
              <w:autoSpaceDN w:val="0"/>
              <w:adjustRightInd w:val="0"/>
              <w:jc w:val="center"/>
            </w:pPr>
          </w:p>
        </w:tc>
        <w:tc>
          <w:tcPr>
            <w:tcW w:w="3440" w:type="dxa"/>
            <w:vAlign w:val="center"/>
          </w:tcPr>
          <w:p w14:paraId="24F2BF90" w14:textId="77777777" w:rsidR="00174182" w:rsidRPr="00CA1F18" w:rsidRDefault="00174182" w:rsidP="00A0699D">
            <w:pPr>
              <w:autoSpaceDE w:val="0"/>
              <w:autoSpaceDN w:val="0"/>
              <w:adjustRightInd w:val="0"/>
              <w:jc w:val="center"/>
            </w:pPr>
          </w:p>
        </w:tc>
      </w:tr>
      <w:tr w:rsidR="00E17D90" w:rsidRPr="00CA1F18" w14:paraId="4E596610" w14:textId="77777777" w:rsidTr="00174182">
        <w:tc>
          <w:tcPr>
            <w:tcW w:w="3053" w:type="dxa"/>
            <w:vAlign w:val="center"/>
          </w:tcPr>
          <w:p w14:paraId="4A6D1A67" w14:textId="77777777" w:rsidR="00174182" w:rsidRPr="00CA1F18" w:rsidRDefault="00174182" w:rsidP="00A0699D">
            <w:pPr>
              <w:autoSpaceDE w:val="0"/>
              <w:autoSpaceDN w:val="0"/>
              <w:adjustRightInd w:val="0"/>
              <w:ind w:left="708"/>
              <w:rPr>
                <w:b w:val="0"/>
              </w:rPr>
            </w:pPr>
            <w:r w:rsidRPr="00CA1F18">
              <w:rPr>
                <w:b w:val="0"/>
              </w:rPr>
              <w:t>Laboratory work</w:t>
            </w:r>
          </w:p>
        </w:tc>
        <w:tc>
          <w:tcPr>
            <w:tcW w:w="3000" w:type="dxa"/>
            <w:vAlign w:val="center"/>
          </w:tcPr>
          <w:p w14:paraId="569ACF90" w14:textId="77777777" w:rsidR="00174182" w:rsidRPr="00CA1F18" w:rsidRDefault="00174182" w:rsidP="00A0699D">
            <w:pPr>
              <w:autoSpaceDE w:val="0"/>
              <w:autoSpaceDN w:val="0"/>
              <w:adjustRightInd w:val="0"/>
              <w:jc w:val="center"/>
            </w:pPr>
          </w:p>
        </w:tc>
        <w:tc>
          <w:tcPr>
            <w:tcW w:w="3440" w:type="dxa"/>
            <w:vAlign w:val="center"/>
          </w:tcPr>
          <w:p w14:paraId="0C19A19B" w14:textId="77777777" w:rsidR="00174182" w:rsidRPr="00CA1F18" w:rsidRDefault="00174182" w:rsidP="00A0699D">
            <w:pPr>
              <w:autoSpaceDE w:val="0"/>
              <w:autoSpaceDN w:val="0"/>
              <w:adjustRightInd w:val="0"/>
              <w:jc w:val="center"/>
            </w:pPr>
          </w:p>
        </w:tc>
      </w:tr>
      <w:tr w:rsidR="00E17D90" w:rsidRPr="00CA1F18" w14:paraId="05565B8D" w14:textId="77777777" w:rsidTr="00174182">
        <w:tc>
          <w:tcPr>
            <w:tcW w:w="3053" w:type="dxa"/>
            <w:vAlign w:val="center"/>
          </w:tcPr>
          <w:p w14:paraId="56AD5AD6" w14:textId="77777777" w:rsidR="00174182" w:rsidRPr="00CA1F18" w:rsidRDefault="00174182" w:rsidP="00A0699D">
            <w:pPr>
              <w:autoSpaceDE w:val="0"/>
              <w:autoSpaceDN w:val="0"/>
              <w:adjustRightInd w:val="0"/>
              <w:ind w:left="708"/>
              <w:rPr>
                <w:b w:val="0"/>
              </w:rPr>
            </w:pPr>
            <w:r w:rsidRPr="00CA1F18">
              <w:rPr>
                <w:b w:val="0"/>
              </w:rPr>
              <w:t>Final Exam</w:t>
            </w:r>
          </w:p>
        </w:tc>
        <w:tc>
          <w:tcPr>
            <w:tcW w:w="3000" w:type="dxa"/>
            <w:vAlign w:val="center"/>
          </w:tcPr>
          <w:p w14:paraId="5382BA94" w14:textId="77777777" w:rsidR="00174182" w:rsidRPr="00CA1F18" w:rsidRDefault="00174182" w:rsidP="00A0699D">
            <w:pPr>
              <w:autoSpaceDE w:val="0"/>
              <w:autoSpaceDN w:val="0"/>
              <w:adjustRightInd w:val="0"/>
              <w:jc w:val="center"/>
            </w:pPr>
            <w:r w:rsidRPr="00CA1F18">
              <w:t>x</w:t>
            </w:r>
          </w:p>
        </w:tc>
        <w:tc>
          <w:tcPr>
            <w:tcW w:w="3440" w:type="dxa"/>
            <w:vAlign w:val="center"/>
          </w:tcPr>
          <w:p w14:paraId="593C9CC0" w14:textId="77777777" w:rsidR="00174182" w:rsidRPr="00CA1F18" w:rsidRDefault="00174182" w:rsidP="00A0699D">
            <w:pPr>
              <w:autoSpaceDE w:val="0"/>
              <w:autoSpaceDN w:val="0"/>
              <w:adjustRightInd w:val="0"/>
              <w:jc w:val="center"/>
            </w:pPr>
            <w:r w:rsidRPr="00CA1F18">
              <w:t>%50</w:t>
            </w:r>
          </w:p>
        </w:tc>
      </w:tr>
      <w:tr w:rsidR="00E17D90" w:rsidRPr="00CA1F18" w14:paraId="1E64F793" w14:textId="77777777" w:rsidTr="00174182">
        <w:tc>
          <w:tcPr>
            <w:tcW w:w="3053" w:type="dxa"/>
            <w:vAlign w:val="center"/>
          </w:tcPr>
          <w:p w14:paraId="5D02F5FB" w14:textId="77777777" w:rsidR="00174182" w:rsidRPr="00CA1F18" w:rsidRDefault="00174182" w:rsidP="00A0699D">
            <w:pPr>
              <w:autoSpaceDE w:val="0"/>
              <w:autoSpaceDN w:val="0"/>
              <w:adjustRightInd w:val="0"/>
              <w:ind w:left="708"/>
              <w:rPr>
                <w:b w:val="0"/>
              </w:rPr>
            </w:pPr>
            <w:r w:rsidRPr="00CA1F18">
              <w:rPr>
                <w:b w:val="0"/>
              </w:rPr>
              <w:t>Clinical Practice</w:t>
            </w:r>
          </w:p>
        </w:tc>
        <w:tc>
          <w:tcPr>
            <w:tcW w:w="3000" w:type="dxa"/>
            <w:vAlign w:val="center"/>
          </w:tcPr>
          <w:p w14:paraId="55A37C25" w14:textId="77777777" w:rsidR="00174182" w:rsidRPr="00CA1F18" w:rsidRDefault="00174182" w:rsidP="00A0699D">
            <w:pPr>
              <w:autoSpaceDE w:val="0"/>
              <w:autoSpaceDN w:val="0"/>
              <w:adjustRightInd w:val="0"/>
              <w:jc w:val="center"/>
            </w:pPr>
          </w:p>
        </w:tc>
        <w:tc>
          <w:tcPr>
            <w:tcW w:w="3440" w:type="dxa"/>
            <w:vAlign w:val="center"/>
          </w:tcPr>
          <w:p w14:paraId="7BDE68BC" w14:textId="77777777" w:rsidR="00174182" w:rsidRPr="00CA1F18" w:rsidRDefault="00174182" w:rsidP="00A0699D">
            <w:pPr>
              <w:autoSpaceDE w:val="0"/>
              <w:autoSpaceDN w:val="0"/>
              <w:adjustRightInd w:val="0"/>
              <w:jc w:val="center"/>
            </w:pPr>
          </w:p>
        </w:tc>
      </w:tr>
      <w:tr w:rsidR="00E17D90" w:rsidRPr="00CA1F18" w14:paraId="6EE1E953" w14:textId="77777777" w:rsidTr="00174182">
        <w:tc>
          <w:tcPr>
            <w:tcW w:w="3053" w:type="dxa"/>
            <w:vAlign w:val="center"/>
          </w:tcPr>
          <w:p w14:paraId="227A7EDF" w14:textId="77777777" w:rsidR="00174182" w:rsidRPr="00CA1F18" w:rsidRDefault="00174182" w:rsidP="00A0699D">
            <w:pPr>
              <w:autoSpaceDE w:val="0"/>
              <w:autoSpaceDN w:val="0"/>
              <w:adjustRightInd w:val="0"/>
              <w:rPr>
                <w:b w:val="0"/>
              </w:rPr>
            </w:pPr>
          </w:p>
        </w:tc>
        <w:tc>
          <w:tcPr>
            <w:tcW w:w="3000" w:type="dxa"/>
            <w:vAlign w:val="center"/>
          </w:tcPr>
          <w:p w14:paraId="5061FAE4" w14:textId="77777777" w:rsidR="00174182" w:rsidRPr="00CA1F18" w:rsidRDefault="00174182" w:rsidP="00A0699D">
            <w:pPr>
              <w:autoSpaceDE w:val="0"/>
              <w:autoSpaceDN w:val="0"/>
              <w:adjustRightInd w:val="0"/>
              <w:jc w:val="center"/>
            </w:pPr>
          </w:p>
        </w:tc>
        <w:tc>
          <w:tcPr>
            <w:tcW w:w="3440" w:type="dxa"/>
            <w:vAlign w:val="center"/>
          </w:tcPr>
          <w:p w14:paraId="59E2DA6A" w14:textId="77777777" w:rsidR="00174182" w:rsidRPr="00CA1F18" w:rsidRDefault="00174182" w:rsidP="00A0699D">
            <w:pPr>
              <w:autoSpaceDE w:val="0"/>
              <w:autoSpaceDN w:val="0"/>
              <w:adjustRightInd w:val="0"/>
              <w:jc w:val="center"/>
            </w:pPr>
          </w:p>
        </w:tc>
      </w:tr>
      <w:tr w:rsidR="00174182" w:rsidRPr="00CA1F18" w14:paraId="6729AF27" w14:textId="77777777" w:rsidTr="00174182">
        <w:tc>
          <w:tcPr>
            <w:tcW w:w="9493" w:type="dxa"/>
            <w:gridSpan w:val="3"/>
            <w:vAlign w:val="center"/>
          </w:tcPr>
          <w:p w14:paraId="6BC106AB" w14:textId="77777777" w:rsidR="00174182" w:rsidRPr="00CA1F18" w:rsidRDefault="00174182" w:rsidP="00A0699D">
            <w:pPr>
              <w:autoSpaceDE w:val="0"/>
              <w:autoSpaceDN w:val="0"/>
              <w:adjustRightInd w:val="0"/>
            </w:pPr>
            <w:r w:rsidRPr="00CA1F18">
              <w:rPr>
                <w:b w:val="0"/>
              </w:rPr>
              <w:t xml:space="preserve">Further Notes about Assessment Methods: </w:t>
            </w:r>
            <w:r w:rsidRPr="00CA1F18">
              <w:t>If the instructor needs to add some explanation or further note, this column can be selected from the DEBIS menu.</w:t>
            </w:r>
          </w:p>
        </w:tc>
      </w:tr>
    </w:tbl>
    <w:p w14:paraId="45314DB3" w14:textId="77777777" w:rsidR="00174182" w:rsidRPr="00CA1F18" w:rsidRDefault="00174182" w:rsidP="00174182">
      <w:pPr>
        <w:jc w:val="center"/>
      </w:pPr>
    </w:p>
    <w:p w14:paraId="0F7EA066"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63203A" w14:paraId="1160CFA7" w14:textId="77777777" w:rsidTr="00174182">
        <w:trPr>
          <w:trHeight w:val="543"/>
        </w:trPr>
        <w:tc>
          <w:tcPr>
            <w:tcW w:w="9493" w:type="dxa"/>
            <w:vAlign w:val="center"/>
          </w:tcPr>
          <w:p w14:paraId="07DC30C4" w14:textId="77777777" w:rsidR="00174182" w:rsidRPr="0063203A" w:rsidRDefault="00174182" w:rsidP="00A0699D">
            <w:pPr>
              <w:rPr>
                <w:b w:val="0"/>
              </w:rPr>
            </w:pPr>
            <w:r w:rsidRPr="0063203A">
              <w:rPr>
                <w:b w:val="0"/>
              </w:rPr>
              <w:t>Assessment Criteria</w:t>
            </w:r>
          </w:p>
          <w:p w14:paraId="25477C29" w14:textId="77777777" w:rsidR="00174182" w:rsidRPr="0063203A" w:rsidRDefault="00174182" w:rsidP="00A0699D">
            <w:pPr>
              <w:rPr>
                <w:b w:val="0"/>
              </w:rPr>
            </w:pPr>
          </w:p>
          <w:p w14:paraId="42730A22" w14:textId="77777777" w:rsidR="00174182" w:rsidRPr="0063203A" w:rsidRDefault="00174182" w:rsidP="00A0699D">
            <w:pPr>
              <w:rPr>
                <w:b w:val="0"/>
              </w:rPr>
            </w:pPr>
            <w:r w:rsidRPr="0063203A">
              <w:rPr>
                <w:b w:val="0"/>
              </w:rPr>
              <w:t>Semester Grade: 50% intra-semester grade (Midterm Exam) + 50% final grade</w:t>
            </w:r>
          </w:p>
          <w:p w14:paraId="5258A101" w14:textId="77777777" w:rsidR="00174182" w:rsidRPr="0063203A" w:rsidRDefault="00174182" w:rsidP="00A0699D">
            <w:pPr>
              <w:autoSpaceDE w:val="0"/>
              <w:autoSpaceDN w:val="0"/>
              <w:adjustRightInd w:val="0"/>
              <w:rPr>
                <w:b w:val="0"/>
              </w:rPr>
            </w:pPr>
          </w:p>
          <w:p w14:paraId="2D25775C" w14:textId="77777777" w:rsidR="00174182" w:rsidRPr="0063203A" w:rsidRDefault="00174182" w:rsidP="00A0699D">
            <w:pPr>
              <w:autoSpaceDE w:val="0"/>
              <w:autoSpaceDN w:val="0"/>
              <w:adjustRightInd w:val="0"/>
              <w:rPr>
                <w:b w:val="0"/>
              </w:rPr>
            </w:pPr>
          </w:p>
        </w:tc>
      </w:tr>
      <w:tr w:rsidR="00E17D90" w:rsidRPr="0063203A" w14:paraId="05E7F648" w14:textId="77777777" w:rsidTr="00174182">
        <w:tblPrEx>
          <w:tblBorders>
            <w:insideH w:val="single" w:sz="6" w:space="0" w:color="auto"/>
            <w:insideV w:val="single" w:sz="6" w:space="0" w:color="auto"/>
          </w:tblBorders>
        </w:tblPrEx>
        <w:trPr>
          <w:trHeight w:val="1554"/>
        </w:trPr>
        <w:tc>
          <w:tcPr>
            <w:tcW w:w="9493" w:type="dxa"/>
          </w:tcPr>
          <w:p w14:paraId="4A0AFB3B" w14:textId="77777777" w:rsidR="00174182" w:rsidRPr="0063203A" w:rsidRDefault="00174182" w:rsidP="00A0699D">
            <w:pPr>
              <w:rPr>
                <w:b w:val="0"/>
              </w:rPr>
            </w:pPr>
            <w:r w:rsidRPr="0063203A">
              <w:rPr>
                <w:b w:val="0"/>
              </w:rPr>
              <w:t>Textbook(s)/References/Materials:</w:t>
            </w:r>
          </w:p>
          <w:p w14:paraId="2254DDCD" w14:textId="630E3AFE" w:rsidR="00174182" w:rsidRPr="0063203A" w:rsidRDefault="00174182" w:rsidP="00A0699D">
            <w:pPr>
              <w:autoSpaceDE w:val="0"/>
              <w:autoSpaceDN w:val="0"/>
              <w:adjustRightInd w:val="0"/>
              <w:spacing w:line="360" w:lineRule="auto"/>
              <w:rPr>
                <w:b w:val="0"/>
              </w:rPr>
            </w:pPr>
            <w:proofErr w:type="spellStart"/>
            <w:r w:rsidRPr="0063203A">
              <w:rPr>
                <w:rFonts w:eastAsia="Calibri"/>
                <w:b w:val="0"/>
              </w:rPr>
              <w:t>Hacıalioğlu</w:t>
            </w:r>
            <w:proofErr w:type="spellEnd"/>
            <w:r w:rsidRPr="0063203A">
              <w:rPr>
                <w:rFonts w:eastAsia="Calibri"/>
                <w:b w:val="0"/>
              </w:rPr>
              <w:t xml:space="preserve"> N. (2011). </w:t>
            </w:r>
            <w:proofErr w:type="spellStart"/>
            <w:r w:rsidRPr="0063203A">
              <w:rPr>
                <w:rFonts w:eastAsia="Calibri"/>
                <w:b w:val="0"/>
              </w:rPr>
              <w:t>Hemşirelikte</w:t>
            </w:r>
            <w:proofErr w:type="spellEnd"/>
            <w:r w:rsidRPr="0063203A">
              <w:rPr>
                <w:rFonts w:eastAsia="Calibri"/>
                <w:b w:val="0"/>
              </w:rPr>
              <w:t xml:space="preserve"> </w:t>
            </w:r>
            <w:proofErr w:type="spellStart"/>
            <w:r w:rsidRPr="0063203A">
              <w:rPr>
                <w:rFonts w:eastAsia="Calibri"/>
                <w:b w:val="0"/>
              </w:rPr>
              <w:t>Öğretim</w:t>
            </w:r>
            <w:proofErr w:type="spellEnd"/>
            <w:r w:rsidRPr="0063203A">
              <w:rPr>
                <w:rFonts w:eastAsia="Calibri"/>
                <w:b w:val="0"/>
              </w:rPr>
              <w:t xml:space="preserve"> </w:t>
            </w:r>
            <w:proofErr w:type="spellStart"/>
            <w:r w:rsidRPr="0063203A">
              <w:rPr>
                <w:rFonts w:eastAsia="Calibri"/>
                <w:b w:val="0"/>
              </w:rPr>
              <w:t>Öğrenme</w:t>
            </w:r>
            <w:proofErr w:type="spellEnd"/>
            <w:r w:rsidRPr="0063203A">
              <w:rPr>
                <w:rFonts w:eastAsia="Calibri"/>
                <w:b w:val="0"/>
              </w:rPr>
              <w:t xml:space="preserve"> </w:t>
            </w:r>
            <w:proofErr w:type="spellStart"/>
            <w:r w:rsidRPr="0063203A">
              <w:rPr>
                <w:rFonts w:eastAsia="Calibri"/>
                <w:b w:val="0"/>
              </w:rPr>
              <w:t>ve</w:t>
            </w:r>
            <w:proofErr w:type="spellEnd"/>
            <w:r w:rsidRPr="0063203A">
              <w:rPr>
                <w:rFonts w:eastAsia="Calibri"/>
                <w:b w:val="0"/>
              </w:rPr>
              <w:t xml:space="preserve"> </w:t>
            </w:r>
            <w:proofErr w:type="spellStart"/>
            <w:r w:rsidRPr="0063203A">
              <w:rPr>
                <w:rFonts w:eastAsia="Calibri"/>
                <w:b w:val="0"/>
              </w:rPr>
              <w:t>Eğitim</w:t>
            </w:r>
            <w:proofErr w:type="spellEnd"/>
            <w:r w:rsidRPr="0063203A">
              <w:rPr>
                <w:rFonts w:eastAsia="Calibri"/>
                <w:b w:val="0"/>
              </w:rPr>
              <w:t xml:space="preserve">. Nobel </w:t>
            </w:r>
            <w:proofErr w:type="spellStart"/>
            <w:r w:rsidRPr="0063203A">
              <w:rPr>
                <w:rFonts w:eastAsia="Calibri"/>
                <w:b w:val="0"/>
              </w:rPr>
              <w:t>Tıp</w:t>
            </w:r>
            <w:proofErr w:type="spellEnd"/>
            <w:r w:rsidRPr="0063203A">
              <w:rPr>
                <w:rFonts w:eastAsia="Calibri"/>
                <w:b w:val="0"/>
              </w:rPr>
              <w:t xml:space="preserve"> </w:t>
            </w:r>
            <w:proofErr w:type="spellStart"/>
            <w:r w:rsidRPr="0063203A">
              <w:rPr>
                <w:rFonts w:eastAsia="Calibri"/>
                <w:b w:val="0"/>
              </w:rPr>
              <w:t>Kitabevleri</w:t>
            </w:r>
            <w:proofErr w:type="spellEnd"/>
            <w:r w:rsidRPr="0063203A">
              <w:rPr>
                <w:rFonts w:eastAsia="Calibri"/>
                <w:b w:val="0"/>
              </w:rPr>
              <w:t>, İstanbul.</w:t>
            </w:r>
            <w:r w:rsidRPr="0063203A">
              <w:rPr>
                <w:b w:val="0"/>
              </w:rPr>
              <w:br/>
              <w:t>Arslan S &amp; Kuzu Kurban N (</w:t>
            </w:r>
            <w:r w:rsidR="00E94E61" w:rsidRPr="0063203A">
              <w:rPr>
                <w:b w:val="0"/>
              </w:rPr>
              <w:t>2015) (</w:t>
            </w:r>
            <w:proofErr w:type="spellStart"/>
            <w:r w:rsidRPr="0063203A">
              <w:rPr>
                <w:b w:val="0"/>
              </w:rPr>
              <w:t>Çeviri</w:t>
            </w:r>
            <w:proofErr w:type="spellEnd"/>
            <w:r w:rsidRPr="0063203A">
              <w:rPr>
                <w:b w:val="0"/>
              </w:rPr>
              <w:t xml:space="preserve"> </w:t>
            </w:r>
            <w:proofErr w:type="spellStart"/>
            <w:r w:rsidRPr="0063203A">
              <w:rPr>
                <w:b w:val="0"/>
              </w:rPr>
              <w:t>Editörleri</w:t>
            </w:r>
            <w:proofErr w:type="spellEnd"/>
            <w:r w:rsidRPr="0063203A">
              <w:rPr>
                <w:b w:val="0"/>
              </w:rPr>
              <w:t xml:space="preserve">). </w:t>
            </w:r>
            <w:proofErr w:type="spellStart"/>
            <w:r w:rsidRPr="0063203A">
              <w:rPr>
                <w:b w:val="0"/>
              </w:rPr>
              <w:t>Hemşirelikte</w:t>
            </w:r>
            <w:proofErr w:type="spellEnd"/>
            <w:r w:rsidRPr="0063203A">
              <w:rPr>
                <w:b w:val="0"/>
              </w:rPr>
              <w:t xml:space="preserve"> </w:t>
            </w:r>
            <w:proofErr w:type="spellStart"/>
            <w:r w:rsidRPr="0063203A">
              <w:rPr>
                <w:b w:val="0"/>
              </w:rPr>
              <w:t>Öğretim</w:t>
            </w:r>
            <w:proofErr w:type="spellEnd"/>
            <w:r w:rsidRPr="0063203A">
              <w:rPr>
                <w:b w:val="0"/>
              </w:rPr>
              <w:t xml:space="preserve"> </w:t>
            </w:r>
            <w:proofErr w:type="spellStart"/>
            <w:r w:rsidRPr="0063203A">
              <w:rPr>
                <w:b w:val="0"/>
              </w:rPr>
              <w:t>ve</w:t>
            </w:r>
            <w:proofErr w:type="spellEnd"/>
            <w:r w:rsidRPr="0063203A">
              <w:rPr>
                <w:b w:val="0"/>
              </w:rPr>
              <w:t xml:space="preserve"> </w:t>
            </w:r>
            <w:proofErr w:type="spellStart"/>
            <w:r w:rsidRPr="0063203A">
              <w:rPr>
                <w:b w:val="0"/>
              </w:rPr>
              <w:t>Eğiticinin</w:t>
            </w:r>
            <w:proofErr w:type="spellEnd"/>
            <w:r w:rsidRPr="0063203A">
              <w:rPr>
                <w:b w:val="0"/>
              </w:rPr>
              <w:t xml:space="preserve"> </w:t>
            </w:r>
            <w:proofErr w:type="spellStart"/>
            <w:r w:rsidRPr="0063203A">
              <w:rPr>
                <w:b w:val="0"/>
              </w:rPr>
              <w:t>Rolü</w:t>
            </w:r>
            <w:proofErr w:type="spellEnd"/>
            <w:r w:rsidRPr="0063203A">
              <w:rPr>
                <w:b w:val="0"/>
              </w:rPr>
              <w:t xml:space="preserve">, </w:t>
            </w:r>
            <w:proofErr w:type="spellStart"/>
            <w:r w:rsidRPr="0063203A">
              <w:rPr>
                <w:b w:val="0"/>
              </w:rPr>
              <w:t>Anı</w:t>
            </w:r>
            <w:proofErr w:type="spellEnd"/>
            <w:r w:rsidRPr="0063203A">
              <w:rPr>
                <w:b w:val="0"/>
              </w:rPr>
              <w:t xml:space="preserve"> </w:t>
            </w:r>
            <w:proofErr w:type="spellStart"/>
            <w:r w:rsidRPr="0063203A">
              <w:rPr>
                <w:b w:val="0"/>
              </w:rPr>
              <w:t>Yayıncılık</w:t>
            </w:r>
            <w:proofErr w:type="spellEnd"/>
            <w:r w:rsidRPr="0063203A">
              <w:rPr>
                <w:b w:val="0"/>
              </w:rPr>
              <w:t>, Ankara</w:t>
            </w:r>
          </w:p>
          <w:p w14:paraId="2CCDD35F" w14:textId="77777777" w:rsidR="00174182" w:rsidRPr="0063203A" w:rsidRDefault="00174182" w:rsidP="00A0699D">
            <w:pPr>
              <w:spacing w:line="360" w:lineRule="auto"/>
              <w:rPr>
                <w:b w:val="0"/>
              </w:rPr>
            </w:pPr>
            <w:r w:rsidRPr="0063203A">
              <w:rPr>
                <w:b w:val="0"/>
                <w:iCs/>
              </w:rPr>
              <w:t xml:space="preserve">Akyüz A., Tosun N., Yıldız D., Kılıç A. (2007). </w:t>
            </w:r>
            <w:r w:rsidRPr="0063203A">
              <w:rPr>
                <w:b w:val="0"/>
              </w:rPr>
              <w:t xml:space="preserve">Reflection of the Nurses on their Responsibilities and the Students’ Working System During Clinical Teaching. </w:t>
            </w:r>
            <w:hyperlink r:id="rId54" w:history="1">
              <w:r w:rsidRPr="0063203A">
                <w:rPr>
                  <w:b w:val="0"/>
                </w:rPr>
                <w:t>TAF Prev Med Bull</w:t>
              </w:r>
            </w:hyperlink>
            <w:r w:rsidRPr="0063203A">
              <w:rPr>
                <w:b w:val="0"/>
              </w:rPr>
              <w:t xml:space="preserve">. </w:t>
            </w:r>
            <w:hyperlink r:id="rId55" w:history="1">
              <w:r w:rsidRPr="0063203A">
                <w:rPr>
                  <w:b w:val="0"/>
                </w:rPr>
                <w:t>; 6(6)</w:t>
              </w:r>
            </w:hyperlink>
            <w:r w:rsidRPr="0063203A">
              <w:rPr>
                <w:b w:val="0"/>
              </w:rPr>
              <w:t>: 459-464</w:t>
            </w:r>
          </w:p>
          <w:p w14:paraId="6F32AB71" w14:textId="77777777" w:rsidR="00174182" w:rsidRPr="0063203A" w:rsidRDefault="00174182" w:rsidP="00A0699D">
            <w:pPr>
              <w:spacing w:line="360" w:lineRule="auto"/>
              <w:rPr>
                <w:b w:val="0"/>
              </w:rPr>
            </w:pPr>
            <w:proofErr w:type="spellStart"/>
            <w:r w:rsidRPr="0063203A">
              <w:rPr>
                <w:b w:val="0"/>
              </w:rPr>
              <w:t>Karaöz</w:t>
            </w:r>
            <w:proofErr w:type="spellEnd"/>
            <w:r w:rsidRPr="0063203A">
              <w:rPr>
                <w:b w:val="0"/>
              </w:rPr>
              <w:t xml:space="preserve">, S. (2003). </w:t>
            </w:r>
            <w:proofErr w:type="spellStart"/>
            <w:r w:rsidRPr="0063203A">
              <w:rPr>
                <w:b w:val="0"/>
              </w:rPr>
              <w:t>Hemşirelikte</w:t>
            </w:r>
            <w:proofErr w:type="spellEnd"/>
            <w:r w:rsidRPr="0063203A">
              <w:rPr>
                <w:b w:val="0"/>
              </w:rPr>
              <w:t xml:space="preserve"> </w:t>
            </w:r>
            <w:proofErr w:type="spellStart"/>
            <w:r w:rsidRPr="0063203A">
              <w:rPr>
                <w:b w:val="0"/>
              </w:rPr>
              <w:t>Klinik</w:t>
            </w:r>
            <w:proofErr w:type="spellEnd"/>
            <w:r w:rsidRPr="0063203A">
              <w:rPr>
                <w:b w:val="0"/>
              </w:rPr>
              <w:t xml:space="preserve"> Öğretime Genel Bir </w:t>
            </w:r>
            <w:proofErr w:type="spellStart"/>
            <w:r w:rsidRPr="0063203A">
              <w:rPr>
                <w:b w:val="0"/>
              </w:rPr>
              <w:t>Bakış</w:t>
            </w:r>
            <w:proofErr w:type="spellEnd"/>
            <w:r w:rsidRPr="0063203A">
              <w:rPr>
                <w:b w:val="0"/>
              </w:rPr>
              <w:t xml:space="preserve"> </w:t>
            </w:r>
            <w:proofErr w:type="spellStart"/>
            <w:r w:rsidRPr="0063203A">
              <w:rPr>
                <w:b w:val="0"/>
              </w:rPr>
              <w:t>ve</w:t>
            </w:r>
            <w:proofErr w:type="spellEnd"/>
            <w:r w:rsidRPr="0063203A">
              <w:rPr>
                <w:b w:val="0"/>
              </w:rPr>
              <w:t xml:space="preserve"> Etkin </w:t>
            </w:r>
            <w:proofErr w:type="spellStart"/>
            <w:r w:rsidRPr="0063203A">
              <w:rPr>
                <w:b w:val="0"/>
              </w:rPr>
              <w:t>Klinik</w:t>
            </w:r>
            <w:proofErr w:type="spellEnd"/>
            <w:r w:rsidRPr="0063203A">
              <w:rPr>
                <w:b w:val="0"/>
              </w:rPr>
              <w:t xml:space="preserve"> </w:t>
            </w:r>
            <w:proofErr w:type="spellStart"/>
            <w:r w:rsidRPr="0063203A">
              <w:rPr>
                <w:b w:val="0"/>
              </w:rPr>
              <w:t>Öğretim</w:t>
            </w:r>
            <w:proofErr w:type="spellEnd"/>
            <w:r w:rsidRPr="0063203A">
              <w:rPr>
                <w:b w:val="0"/>
              </w:rPr>
              <w:t xml:space="preserve"> </w:t>
            </w:r>
            <w:proofErr w:type="spellStart"/>
            <w:r w:rsidRPr="0063203A">
              <w:rPr>
                <w:b w:val="0"/>
              </w:rPr>
              <w:t>İçin</w:t>
            </w:r>
            <w:proofErr w:type="spellEnd"/>
            <w:r w:rsidRPr="0063203A">
              <w:rPr>
                <w:b w:val="0"/>
              </w:rPr>
              <w:t xml:space="preserve"> </w:t>
            </w:r>
            <w:proofErr w:type="spellStart"/>
            <w:r w:rsidRPr="0063203A">
              <w:rPr>
                <w:b w:val="0"/>
              </w:rPr>
              <w:t>Öneriler</w:t>
            </w:r>
            <w:proofErr w:type="spellEnd"/>
            <w:r w:rsidRPr="0063203A">
              <w:rPr>
                <w:b w:val="0"/>
              </w:rPr>
              <w:t xml:space="preserve">. </w:t>
            </w:r>
            <w:proofErr w:type="spellStart"/>
            <w:r w:rsidRPr="0063203A">
              <w:rPr>
                <w:b w:val="0"/>
              </w:rPr>
              <w:t>Hemşirelikte</w:t>
            </w:r>
            <w:proofErr w:type="spellEnd"/>
            <w:r w:rsidRPr="0063203A">
              <w:rPr>
                <w:b w:val="0"/>
              </w:rPr>
              <w:t xml:space="preserve"> </w:t>
            </w:r>
            <w:proofErr w:type="spellStart"/>
            <w:r w:rsidRPr="0063203A">
              <w:rPr>
                <w:b w:val="0"/>
              </w:rPr>
              <w:t>Araştırma</w:t>
            </w:r>
            <w:proofErr w:type="spellEnd"/>
            <w:r w:rsidRPr="0063203A">
              <w:rPr>
                <w:b w:val="0"/>
              </w:rPr>
              <w:t xml:space="preserve"> </w:t>
            </w:r>
            <w:proofErr w:type="spellStart"/>
            <w:r w:rsidRPr="0063203A">
              <w:rPr>
                <w:b w:val="0"/>
              </w:rPr>
              <w:t>ve</w:t>
            </w:r>
            <w:proofErr w:type="spellEnd"/>
            <w:r w:rsidRPr="0063203A">
              <w:rPr>
                <w:b w:val="0"/>
              </w:rPr>
              <w:t xml:space="preserve"> </w:t>
            </w:r>
            <w:proofErr w:type="spellStart"/>
            <w:r w:rsidRPr="0063203A">
              <w:rPr>
                <w:b w:val="0"/>
              </w:rPr>
              <w:t>Geliştirme</w:t>
            </w:r>
            <w:proofErr w:type="spellEnd"/>
            <w:r w:rsidRPr="0063203A">
              <w:rPr>
                <w:b w:val="0"/>
              </w:rPr>
              <w:t xml:space="preserve"> </w:t>
            </w:r>
            <w:proofErr w:type="spellStart"/>
            <w:r w:rsidRPr="0063203A">
              <w:rPr>
                <w:b w:val="0"/>
              </w:rPr>
              <w:t>Dergisi</w:t>
            </w:r>
            <w:proofErr w:type="spellEnd"/>
            <w:r w:rsidRPr="0063203A">
              <w:rPr>
                <w:b w:val="0"/>
              </w:rPr>
              <w:t>, 5(1), 15-21.</w:t>
            </w:r>
          </w:p>
        </w:tc>
      </w:tr>
      <w:tr w:rsidR="00E17D90" w:rsidRPr="0063203A" w14:paraId="5B0B3DC4" w14:textId="77777777" w:rsidTr="00174182">
        <w:tblPrEx>
          <w:tblBorders>
            <w:insideH w:val="single" w:sz="6" w:space="0" w:color="auto"/>
            <w:insideV w:val="single" w:sz="6" w:space="0" w:color="auto"/>
          </w:tblBorders>
        </w:tblPrEx>
        <w:tc>
          <w:tcPr>
            <w:tcW w:w="9493" w:type="dxa"/>
          </w:tcPr>
          <w:p w14:paraId="2EDFCEBF" w14:textId="77777777" w:rsidR="00174182" w:rsidRPr="0063203A" w:rsidRDefault="00174182" w:rsidP="00A0699D">
            <w:pPr>
              <w:rPr>
                <w:b w:val="0"/>
              </w:rPr>
            </w:pPr>
            <w:r w:rsidRPr="0063203A">
              <w:rPr>
                <w:b w:val="0"/>
              </w:rPr>
              <w:t>Course Policies and Rules:</w:t>
            </w:r>
          </w:p>
        </w:tc>
      </w:tr>
      <w:tr w:rsidR="00E17D90" w:rsidRPr="0063203A" w14:paraId="77A4187C" w14:textId="77777777" w:rsidTr="00174182">
        <w:tblPrEx>
          <w:tblBorders>
            <w:insideH w:val="single" w:sz="6" w:space="0" w:color="auto"/>
            <w:insideV w:val="single" w:sz="6" w:space="0" w:color="auto"/>
          </w:tblBorders>
        </w:tblPrEx>
        <w:tc>
          <w:tcPr>
            <w:tcW w:w="9493" w:type="dxa"/>
          </w:tcPr>
          <w:p w14:paraId="594D73E0" w14:textId="77777777" w:rsidR="00174182" w:rsidRPr="0063203A" w:rsidRDefault="00174182" w:rsidP="00A0699D">
            <w:pPr>
              <w:rPr>
                <w:b w:val="0"/>
              </w:rPr>
            </w:pPr>
            <w:r w:rsidRPr="0063203A">
              <w:rPr>
                <w:b w:val="0"/>
              </w:rPr>
              <w:t xml:space="preserve">Contact Details for the Instructor: </w:t>
            </w:r>
          </w:p>
          <w:p w14:paraId="0B6332E4" w14:textId="77777777" w:rsidR="00174182" w:rsidRPr="0063203A" w:rsidRDefault="00174182" w:rsidP="00A0699D">
            <w:pPr>
              <w:rPr>
                <w:b w:val="0"/>
              </w:rPr>
            </w:pPr>
            <w:r w:rsidRPr="0063203A">
              <w:rPr>
                <w:b w:val="0"/>
              </w:rPr>
              <w:t xml:space="preserve">Meryem Öztürk Haney       </w:t>
            </w:r>
            <w:hyperlink r:id="rId56" w:history="1">
              <w:r w:rsidRPr="0063203A">
                <w:rPr>
                  <w:rStyle w:val="Kpr"/>
                  <w:b w:val="0"/>
                  <w:color w:val="auto"/>
                </w:rPr>
                <w:t>meryem.ozturk@deu.edu.tr</w:t>
              </w:r>
            </w:hyperlink>
            <w:r w:rsidRPr="0063203A">
              <w:rPr>
                <w:b w:val="0"/>
              </w:rPr>
              <w:t xml:space="preserve">       </w:t>
            </w:r>
            <w:hyperlink r:id="rId57" w:history="1">
              <w:r w:rsidRPr="0063203A">
                <w:rPr>
                  <w:rStyle w:val="Kpr"/>
                  <w:b w:val="0"/>
                  <w:color w:val="auto"/>
                </w:rPr>
                <w:t>tel:0232</w:t>
              </w:r>
            </w:hyperlink>
            <w:r w:rsidRPr="0063203A">
              <w:rPr>
                <w:b w:val="0"/>
              </w:rPr>
              <w:t xml:space="preserve">  4126964</w:t>
            </w:r>
          </w:p>
        </w:tc>
      </w:tr>
      <w:tr w:rsidR="00174182" w:rsidRPr="0063203A" w14:paraId="1B91C0BD" w14:textId="77777777" w:rsidTr="00174182">
        <w:tblPrEx>
          <w:tblBorders>
            <w:insideH w:val="single" w:sz="6" w:space="0" w:color="auto"/>
            <w:insideV w:val="single" w:sz="6" w:space="0" w:color="auto"/>
          </w:tblBorders>
        </w:tblPrEx>
        <w:tc>
          <w:tcPr>
            <w:tcW w:w="9493" w:type="dxa"/>
          </w:tcPr>
          <w:p w14:paraId="6D4C4E12" w14:textId="77777777" w:rsidR="00174182" w:rsidRPr="0063203A" w:rsidRDefault="00174182" w:rsidP="00A0699D">
            <w:pPr>
              <w:rPr>
                <w:b w:val="0"/>
              </w:rPr>
            </w:pPr>
            <w:r w:rsidRPr="0063203A">
              <w:rPr>
                <w:b w:val="0"/>
              </w:rPr>
              <w:t xml:space="preserve">Course Outline: </w:t>
            </w:r>
          </w:p>
          <w:p w14:paraId="235C00A7" w14:textId="77777777" w:rsidR="00174182" w:rsidRPr="0063203A" w:rsidRDefault="00174182" w:rsidP="00A0699D">
            <w:pPr>
              <w:rPr>
                <w:b w:val="0"/>
              </w:rPr>
            </w:pPr>
            <w:r w:rsidRPr="0063203A">
              <w:rPr>
                <w:b w:val="0"/>
              </w:rPr>
              <w:t xml:space="preserve">Examination dates should be specified in the course content given below. The examination dates can be changed later. </w:t>
            </w:r>
          </w:p>
        </w:tc>
      </w:tr>
    </w:tbl>
    <w:p w14:paraId="419BE3BC" w14:textId="77777777" w:rsidR="00174182" w:rsidRPr="00CA1F18" w:rsidRDefault="00174182" w:rsidP="00174182"/>
    <w:p w14:paraId="042D582C" w14:textId="77777777" w:rsidR="00174182" w:rsidRPr="00CA1F18" w:rsidRDefault="00174182" w:rsidP="00174182"/>
    <w:p w14:paraId="5A9C3260" w14:textId="77777777" w:rsidR="00174182" w:rsidRPr="00CA1F18" w:rsidRDefault="00174182" w:rsidP="00174182"/>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609"/>
        <w:gridCol w:w="1922"/>
        <w:gridCol w:w="2530"/>
        <w:gridCol w:w="1040"/>
      </w:tblGrid>
      <w:tr w:rsidR="00E17D90" w:rsidRPr="00CA1F18" w14:paraId="71B85B8D" w14:textId="77777777" w:rsidTr="00174182">
        <w:trPr>
          <w:trHeight w:val="271"/>
        </w:trPr>
        <w:tc>
          <w:tcPr>
            <w:tcW w:w="460" w:type="pct"/>
          </w:tcPr>
          <w:p w14:paraId="35457507" w14:textId="77777777" w:rsidR="00174182" w:rsidRPr="00CA1F18" w:rsidRDefault="00174182" w:rsidP="00A0699D">
            <w:pPr>
              <w:jc w:val="center"/>
            </w:pPr>
            <w:r w:rsidRPr="00CA1F18">
              <w:rPr>
                <w:bCs w:val="0"/>
              </w:rPr>
              <w:t xml:space="preserve">Week </w:t>
            </w:r>
          </w:p>
        </w:tc>
        <w:tc>
          <w:tcPr>
            <w:tcW w:w="1462" w:type="pct"/>
          </w:tcPr>
          <w:p w14:paraId="44A75373" w14:textId="77777777" w:rsidR="00174182" w:rsidRPr="00CA1F18" w:rsidRDefault="00174182" w:rsidP="00A0699D">
            <w:r w:rsidRPr="00CA1F18">
              <w:t>Topics:</w:t>
            </w:r>
          </w:p>
        </w:tc>
        <w:tc>
          <w:tcPr>
            <w:tcW w:w="1077" w:type="pct"/>
          </w:tcPr>
          <w:p w14:paraId="62394EAC" w14:textId="77777777" w:rsidR="00174182" w:rsidRPr="00CA1F18" w:rsidRDefault="00174182" w:rsidP="00A0699D">
            <w:r w:rsidRPr="00CA1F18">
              <w:t xml:space="preserve">Lecturer </w:t>
            </w:r>
          </w:p>
        </w:tc>
        <w:tc>
          <w:tcPr>
            <w:tcW w:w="1418" w:type="pct"/>
          </w:tcPr>
          <w:p w14:paraId="4B8C0BE7" w14:textId="77777777" w:rsidR="00174182" w:rsidRPr="00CA1F18" w:rsidRDefault="00174182" w:rsidP="00A0699D">
            <w:r w:rsidRPr="00CA1F18">
              <w:t>Methods and Materials</w:t>
            </w:r>
          </w:p>
        </w:tc>
        <w:tc>
          <w:tcPr>
            <w:tcW w:w="583" w:type="pct"/>
          </w:tcPr>
          <w:p w14:paraId="56B17A94" w14:textId="77777777" w:rsidR="00174182" w:rsidRPr="00CA1F18" w:rsidRDefault="00174182" w:rsidP="00A0699D">
            <w:r w:rsidRPr="00CA1F18">
              <w:t>Education type</w:t>
            </w:r>
          </w:p>
        </w:tc>
      </w:tr>
      <w:tr w:rsidR="00E17D90" w:rsidRPr="00CA1F18" w14:paraId="63E83DA5" w14:textId="77777777" w:rsidTr="00174182">
        <w:trPr>
          <w:trHeight w:val="362"/>
        </w:trPr>
        <w:tc>
          <w:tcPr>
            <w:tcW w:w="460" w:type="pct"/>
          </w:tcPr>
          <w:p w14:paraId="489D1D9E" w14:textId="77777777" w:rsidR="00174182" w:rsidRPr="00CA1F18" w:rsidRDefault="00174182" w:rsidP="002E2030">
            <w:pPr>
              <w:numPr>
                <w:ilvl w:val="0"/>
                <w:numId w:val="7"/>
              </w:numPr>
              <w:tabs>
                <w:tab w:val="num" w:pos="0"/>
              </w:tabs>
              <w:ind w:left="0" w:firstLine="0"/>
              <w:rPr>
                <w:b w:val="0"/>
              </w:rPr>
            </w:pPr>
          </w:p>
        </w:tc>
        <w:tc>
          <w:tcPr>
            <w:tcW w:w="1462" w:type="pct"/>
            <w:vAlign w:val="center"/>
          </w:tcPr>
          <w:p w14:paraId="4E8617BB" w14:textId="77777777" w:rsidR="00174182" w:rsidRPr="009A3EBC" w:rsidRDefault="00174182" w:rsidP="00A0699D">
            <w:pPr>
              <w:rPr>
                <w:b w:val="0"/>
                <w:bCs w:val="0"/>
              </w:rPr>
            </w:pPr>
            <w:r w:rsidRPr="009A3EBC">
              <w:rPr>
                <w:b w:val="0"/>
                <w:bCs w:val="0"/>
              </w:rPr>
              <w:t xml:space="preserve">Introduction, introduction of program, Explanation of course objectives, explanation of expectations from students </w:t>
            </w:r>
          </w:p>
          <w:p w14:paraId="094938E7" w14:textId="77777777" w:rsidR="00174182" w:rsidRPr="009A3EBC" w:rsidRDefault="00174182" w:rsidP="00A0699D">
            <w:pPr>
              <w:rPr>
                <w:b w:val="0"/>
                <w:bCs w:val="0"/>
              </w:rPr>
            </w:pPr>
            <w:r w:rsidRPr="009A3EBC">
              <w:rPr>
                <w:b w:val="0"/>
                <w:bCs w:val="0"/>
                <w:shd w:val="clear" w:color="auto" w:fill="FFFFFF"/>
              </w:rPr>
              <w:t xml:space="preserve">Basic concepts relating to education, </w:t>
            </w:r>
            <w:r w:rsidRPr="009A3EBC">
              <w:rPr>
                <w:b w:val="0"/>
                <w:bCs w:val="0"/>
              </w:rPr>
              <w:t>Learning Theories</w:t>
            </w:r>
          </w:p>
        </w:tc>
        <w:tc>
          <w:tcPr>
            <w:tcW w:w="1077" w:type="pct"/>
            <w:shd w:val="clear" w:color="auto" w:fill="auto"/>
          </w:tcPr>
          <w:p w14:paraId="5918B2D5" w14:textId="380DED70"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23918912" w14:textId="77777777" w:rsidR="00174182" w:rsidRPr="009A3EBC" w:rsidRDefault="00174182" w:rsidP="00A0699D">
            <w:pPr>
              <w:rPr>
                <w:b w:val="0"/>
                <w:bCs w:val="0"/>
              </w:rPr>
            </w:pPr>
            <w:r w:rsidRPr="009A3EBC">
              <w:rPr>
                <w:b w:val="0"/>
                <w:bCs w:val="0"/>
              </w:rPr>
              <w:t xml:space="preserve">  </w:t>
            </w:r>
          </w:p>
        </w:tc>
        <w:tc>
          <w:tcPr>
            <w:tcW w:w="1418" w:type="pct"/>
          </w:tcPr>
          <w:p w14:paraId="21443C66"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1CDEC1F" w14:textId="77777777" w:rsidR="00174182" w:rsidRPr="009A3EBC" w:rsidRDefault="00174182" w:rsidP="00A0699D">
            <w:pPr>
              <w:rPr>
                <w:b w:val="0"/>
                <w:bCs w:val="0"/>
              </w:rPr>
            </w:pPr>
            <w:r w:rsidRPr="009A3EBC">
              <w:rPr>
                <w:b w:val="0"/>
                <w:bCs w:val="0"/>
              </w:rPr>
              <w:t>Online</w:t>
            </w:r>
          </w:p>
        </w:tc>
      </w:tr>
      <w:tr w:rsidR="00E17D90" w:rsidRPr="00CA1F18" w14:paraId="1F6B68E4" w14:textId="77777777" w:rsidTr="00174182">
        <w:trPr>
          <w:trHeight w:val="407"/>
        </w:trPr>
        <w:tc>
          <w:tcPr>
            <w:tcW w:w="460" w:type="pct"/>
          </w:tcPr>
          <w:p w14:paraId="5F91E1B8" w14:textId="77777777" w:rsidR="00174182" w:rsidRPr="00CA1F18" w:rsidRDefault="00174182" w:rsidP="002E2030">
            <w:pPr>
              <w:numPr>
                <w:ilvl w:val="0"/>
                <w:numId w:val="7"/>
              </w:numPr>
              <w:ind w:left="720" w:hanging="720"/>
              <w:rPr>
                <w:b w:val="0"/>
              </w:rPr>
            </w:pPr>
          </w:p>
        </w:tc>
        <w:tc>
          <w:tcPr>
            <w:tcW w:w="1462"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E17D90" w:rsidRPr="009A3EBC" w14:paraId="16735A01" w14:textId="77777777" w:rsidTr="00174182">
              <w:trPr>
                <w:trHeight w:val="375"/>
              </w:trPr>
              <w:tc>
                <w:tcPr>
                  <w:tcW w:w="5806" w:type="dxa"/>
                  <w:vAlign w:val="center"/>
                  <w:hideMark/>
                </w:tcPr>
                <w:p w14:paraId="7A8D3691" w14:textId="77777777" w:rsidR="00174182" w:rsidRPr="009A3EBC" w:rsidRDefault="00174182" w:rsidP="00A0699D">
                  <w:pPr>
                    <w:rPr>
                      <w:b w:val="0"/>
                      <w:bCs w:val="0"/>
                    </w:rPr>
                  </w:pPr>
                  <w:r w:rsidRPr="009A3EBC">
                    <w:rPr>
                      <w:b w:val="0"/>
                      <w:bCs w:val="0"/>
                    </w:rPr>
                    <w:t>Learning Areas</w:t>
                  </w:r>
                </w:p>
              </w:tc>
            </w:tr>
          </w:tbl>
          <w:p w14:paraId="62509F9E" w14:textId="77777777" w:rsidR="00174182" w:rsidRPr="009A3EBC" w:rsidRDefault="00174182" w:rsidP="00A0699D">
            <w:pPr>
              <w:rPr>
                <w:b w:val="0"/>
                <w:bCs w:val="0"/>
              </w:rPr>
            </w:pPr>
          </w:p>
        </w:tc>
        <w:tc>
          <w:tcPr>
            <w:tcW w:w="1077" w:type="pct"/>
            <w:shd w:val="clear" w:color="auto" w:fill="auto"/>
          </w:tcPr>
          <w:p w14:paraId="4A0866A3" w14:textId="79771499"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Aylin Durmaz </w:t>
            </w:r>
            <w:proofErr w:type="spellStart"/>
            <w:r w:rsidR="00174182" w:rsidRPr="009A3EBC">
              <w:rPr>
                <w:b w:val="0"/>
                <w:bCs w:val="0"/>
              </w:rPr>
              <w:t>Edeer</w:t>
            </w:r>
            <w:proofErr w:type="spellEnd"/>
          </w:p>
          <w:p w14:paraId="3F5646D1" w14:textId="77777777" w:rsidR="00174182" w:rsidRPr="009A3EBC" w:rsidRDefault="00174182" w:rsidP="00A0699D">
            <w:pPr>
              <w:rPr>
                <w:b w:val="0"/>
                <w:bCs w:val="0"/>
              </w:rPr>
            </w:pPr>
          </w:p>
          <w:p w14:paraId="6BE7A454" w14:textId="77777777" w:rsidR="00174182" w:rsidRPr="009A3EBC" w:rsidRDefault="00174182" w:rsidP="00A0699D">
            <w:pPr>
              <w:rPr>
                <w:b w:val="0"/>
                <w:bCs w:val="0"/>
              </w:rPr>
            </w:pPr>
          </w:p>
        </w:tc>
        <w:tc>
          <w:tcPr>
            <w:tcW w:w="1418" w:type="pct"/>
          </w:tcPr>
          <w:p w14:paraId="309813A4"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5364E6C" w14:textId="77777777" w:rsidR="00174182" w:rsidRPr="009A3EBC" w:rsidRDefault="00174182" w:rsidP="00A0699D">
            <w:pPr>
              <w:rPr>
                <w:b w:val="0"/>
                <w:bCs w:val="0"/>
              </w:rPr>
            </w:pPr>
            <w:r w:rsidRPr="009A3EBC">
              <w:rPr>
                <w:b w:val="0"/>
                <w:bCs w:val="0"/>
              </w:rPr>
              <w:t>Online</w:t>
            </w:r>
          </w:p>
        </w:tc>
      </w:tr>
      <w:tr w:rsidR="00E17D90" w:rsidRPr="00CA1F18" w14:paraId="027E8DA3" w14:textId="77777777" w:rsidTr="00174182">
        <w:trPr>
          <w:trHeight w:val="830"/>
        </w:trPr>
        <w:tc>
          <w:tcPr>
            <w:tcW w:w="460" w:type="pct"/>
          </w:tcPr>
          <w:p w14:paraId="76A3BCA1" w14:textId="77777777" w:rsidR="00174182" w:rsidRPr="00CA1F18" w:rsidRDefault="00174182" w:rsidP="002E2030">
            <w:pPr>
              <w:numPr>
                <w:ilvl w:val="0"/>
                <w:numId w:val="7"/>
              </w:numPr>
              <w:ind w:left="720" w:hanging="720"/>
              <w:rPr>
                <w:b w:val="0"/>
              </w:rPr>
            </w:pPr>
          </w:p>
        </w:tc>
        <w:tc>
          <w:tcPr>
            <w:tcW w:w="1462" w:type="pct"/>
            <w:vAlign w:val="center"/>
          </w:tcPr>
          <w:p w14:paraId="02886979" w14:textId="77777777" w:rsidR="00174182" w:rsidRPr="009A3EBC" w:rsidRDefault="00174182" w:rsidP="00A0699D">
            <w:pPr>
              <w:rPr>
                <w:b w:val="0"/>
                <w:bCs w:val="0"/>
              </w:rPr>
            </w:pPr>
            <w:r w:rsidRPr="009A3EBC">
              <w:rPr>
                <w:b w:val="0"/>
                <w:bCs w:val="0"/>
              </w:rPr>
              <w:t>Basic factors affecting learning</w:t>
            </w:r>
          </w:p>
        </w:tc>
        <w:tc>
          <w:tcPr>
            <w:tcW w:w="1077" w:type="pct"/>
          </w:tcPr>
          <w:p w14:paraId="4642F989" w14:textId="0B4EF668" w:rsidR="00174182" w:rsidRPr="009A3EBC" w:rsidRDefault="009A3EBC" w:rsidP="009A3EBC">
            <w:pPr>
              <w:spacing w:after="160"/>
              <w:rPr>
                <w:rFonts w:eastAsia="Calibri"/>
                <w:b w:val="0"/>
                <w:bCs w:val="0"/>
                <w:lang w:eastAsia="en-US"/>
              </w:rPr>
            </w:pPr>
            <w:r>
              <w:rPr>
                <w:rFonts w:eastAsia="Calibri"/>
                <w:b w:val="0"/>
                <w:bCs w:val="0"/>
                <w:lang w:eastAsia="en-US"/>
              </w:rPr>
              <w:t xml:space="preserve">Prof. Dr. </w:t>
            </w:r>
            <w:proofErr w:type="spellStart"/>
            <w:r w:rsidR="00174182" w:rsidRPr="009A3EBC">
              <w:rPr>
                <w:rFonts w:eastAsia="Calibri"/>
                <w:b w:val="0"/>
                <w:bCs w:val="0"/>
                <w:lang w:eastAsia="en-US"/>
              </w:rPr>
              <w:t>Şeyda</w:t>
            </w:r>
            <w:proofErr w:type="spellEnd"/>
            <w:r w:rsidR="00174182" w:rsidRPr="009A3EBC">
              <w:rPr>
                <w:rFonts w:eastAsia="Calibri"/>
                <w:b w:val="0"/>
                <w:bCs w:val="0"/>
                <w:lang w:eastAsia="en-US"/>
              </w:rPr>
              <w:t xml:space="preserve"> Seren </w:t>
            </w:r>
            <w:proofErr w:type="spellStart"/>
            <w:r w:rsidR="00174182" w:rsidRPr="009A3EBC">
              <w:rPr>
                <w:rFonts w:eastAsia="Calibri"/>
                <w:b w:val="0"/>
                <w:bCs w:val="0"/>
                <w:lang w:eastAsia="en-US"/>
              </w:rPr>
              <w:t>İntepeler</w:t>
            </w:r>
            <w:proofErr w:type="spellEnd"/>
            <w:r w:rsidR="00174182" w:rsidRPr="009A3EBC">
              <w:rPr>
                <w:rFonts w:eastAsia="Calibri"/>
                <w:b w:val="0"/>
                <w:bCs w:val="0"/>
                <w:lang w:eastAsia="en-US"/>
              </w:rPr>
              <w:t xml:space="preserve"> </w:t>
            </w:r>
          </w:p>
        </w:tc>
        <w:tc>
          <w:tcPr>
            <w:tcW w:w="1418" w:type="pct"/>
          </w:tcPr>
          <w:p w14:paraId="126BC78E"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4BD34157" w14:textId="77777777" w:rsidR="00174182" w:rsidRPr="009A3EBC" w:rsidRDefault="00174182" w:rsidP="00A0699D">
            <w:pPr>
              <w:rPr>
                <w:b w:val="0"/>
                <w:bCs w:val="0"/>
              </w:rPr>
            </w:pPr>
            <w:r w:rsidRPr="009A3EBC">
              <w:rPr>
                <w:b w:val="0"/>
                <w:bCs w:val="0"/>
              </w:rPr>
              <w:t>Online</w:t>
            </w:r>
          </w:p>
        </w:tc>
      </w:tr>
      <w:tr w:rsidR="00E17D90" w:rsidRPr="00CA1F18" w14:paraId="588C7CD0" w14:textId="77777777" w:rsidTr="00174182">
        <w:trPr>
          <w:trHeight w:val="407"/>
        </w:trPr>
        <w:tc>
          <w:tcPr>
            <w:tcW w:w="460" w:type="pct"/>
          </w:tcPr>
          <w:p w14:paraId="4C0C5053" w14:textId="77777777" w:rsidR="00174182" w:rsidRPr="00CA1F18" w:rsidRDefault="00174182" w:rsidP="002E2030">
            <w:pPr>
              <w:numPr>
                <w:ilvl w:val="0"/>
                <w:numId w:val="7"/>
              </w:numPr>
              <w:tabs>
                <w:tab w:val="num" w:pos="720"/>
              </w:tabs>
              <w:ind w:left="720" w:hanging="720"/>
              <w:rPr>
                <w:b w:val="0"/>
              </w:rPr>
            </w:pPr>
          </w:p>
        </w:tc>
        <w:tc>
          <w:tcPr>
            <w:tcW w:w="1462" w:type="pct"/>
          </w:tcPr>
          <w:p w14:paraId="0F725D25" w14:textId="77777777" w:rsidR="00174182" w:rsidRPr="009A3EBC" w:rsidRDefault="00174182" w:rsidP="00A0699D">
            <w:pPr>
              <w:pStyle w:val="Default"/>
              <w:rPr>
                <w:color w:val="auto"/>
                <w:sz w:val="20"/>
                <w:szCs w:val="20"/>
                <w:lang w:val="en-US"/>
              </w:rPr>
            </w:pPr>
            <w:r w:rsidRPr="009A3EBC">
              <w:rPr>
                <w:color w:val="auto"/>
                <w:sz w:val="20"/>
                <w:szCs w:val="20"/>
                <w:lang w:val="en-US"/>
              </w:rPr>
              <w:t>Use of communication techniques in education, Use of effective presentation techniques</w:t>
            </w:r>
          </w:p>
        </w:tc>
        <w:tc>
          <w:tcPr>
            <w:tcW w:w="1077" w:type="pct"/>
          </w:tcPr>
          <w:p w14:paraId="316C0885" w14:textId="375F0A83"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 xml:space="preserve">Aylin Durmaz </w:t>
            </w:r>
            <w:proofErr w:type="spellStart"/>
            <w:r w:rsidR="00174182" w:rsidRPr="009A3EBC">
              <w:rPr>
                <w:rFonts w:eastAsia="Calibri"/>
                <w:b w:val="0"/>
                <w:bCs w:val="0"/>
                <w:lang w:eastAsia="en-US"/>
              </w:rPr>
              <w:t>Edeer</w:t>
            </w:r>
            <w:proofErr w:type="spellEnd"/>
          </w:p>
        </w:tc>
        <w:tc>
          <w:tcPr>
            <w:tcW w:w="1418" w:type="pct"/>
          </w:tcPr>
          <w:p w14:paraId="188F9303"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079283" w14:textId="77777777" w:rsidR="00174182" w:rsidRPr="009A3EBC" w:rsidRDefault="00174182" w:rsidP="00A0699D">
            <w:pPr>
              <w:rPr>
                <w:b w:val="0"/>
                <w:bCs w:val="0"/>
              </w:rPr>
            </w:pPr>
            <w:r w:rsidRPr="009A3EBC">
              <w:rPr>
                <w:b w:val="0"/>
                <w:bCs w:val="0"/>
              </w:rPr>
              <w:t>Online</w:t>
            </w:r>
          </w:p>
        </w:tc>
      </w:tr>
      <w:tr w:rsidR="00E17D90" w:rsidRPr="00CA1F18" w14:paraId="2DC91E3A" w14:textId="77777777" w:rsidTr="00174182">
        <w:trPr>
          <w:trHeight w:val="407"/>
        </w:trPr>
        <w:tc>
          <w:tcPr>
            <w:tcW w:w="460" w:type="pct"/>
          </w:tcPr>
          <w:p w14:paraId="209D0D82" w14:textId="77777777" w:rsidR="00174182" w:rsidRPr="00CA1F18" w:rsidRDefault="00174182" w:rsidP="002E2030">
            <w:pPr>
              <w:numPr>
                <w:ilvl w:val="0"/>
                <w:numId w:val="7"/>
              </w:numPr>
              <w:tabs>
                <w:tab w:val="num" w:pos="720"/>
              </w:tabs>
              <w:ind w:left="720" w:hanging="720"/>
              <w:rPr>
                <w:b w:val="0"/>
              </w:rPr>
            </w:pPr>
          </w:p>
        </w:tc>
        <w:tc>
          <w:tcPr>
            <w:tcW w:w="1462" w:type="pct"/>
          </w:tcPr>
          <w:p w14:paraId="441BF4D1" w14:textId="77777777" w:rsidR="00174182" w:rsidRPr="009A3EBC" w:rsidRDefault="00174182" w:rsidP="00A0699D">
            <w:pPr>
              <w:pStyle w:val="Default"/>
              <w:rPr>
                <w:color w:val="auto"/>
                <w:sz w:val="20"/>
                <w:szCs w:val="20"/>
                <w:lang w:val="en-US"/>
              </w:rPr>
            </w:pPr>
            <w:r w:rsidRPr="009A3EBC">
              <w:rPr>
                <w:color w:val="auto"/>
                <w:sz w:val="20"/>
                <w:szCs w:val="20"/>
                <w:lang w:val="en-US"/>
              </w:rPr>
              <w:t xml:space="preserve">Formation of appropriate environment for learning </w:t>
            </w:r>
          </w:p>
        </w:tc>
        <w:tc>
          <w:tcPr>
            <w:tcW w:w="1077" w:type="pct"/>
          </w:tcPr>
          <w:p w14:paraId="7F8BBF6D" w14:textId="425C3655" w:rsidR="00174182" w:rsidRPr="009A3EBC" w:rsidRDefault="009A3EBC" w:rsidP="00A0699D">
            <w:pPr>
              <w:spacing w:after="160"/>
              <w:jc w:val="both"/>
              <w:rPr>
                <w:rFonts w:eastAsia="Calibri"/>
                <w:b w:val="0"/>
                <w:bCs w:val="0"/>
                <w:lang w:eastAsia="en-US"/>
              </w:rPr>
            </w:pPr>
            <w:r>
              <w:rPr>
                <w:rFonts w:eastAsia="Calibri"/>
                <w:b w:val="0"/>
                <w:bCs w:val="0"/>
                <w:lang w:eastAsia="en-US"/>
              </w:rPr>
              <w:t xml:space="preserve">Prof. Dr. </w:t>
            </w:r>
            <w:proofErr w:type="spellStart"/>
            <w:r w:rsidR="00174182" w:rsidRPr="009A3EBC">
              <w:rPr>
                <w:rFonts w:eastAsia="Calibri"/>
                <w:b w:val="0"/>
                <w:bCs w:val="0"/>
                <w:lang w:eastAsia="en-US"/>
              </w:rPr>
              <w:t>Gülendam</w:t>
            </w:r>
            <w:proofErr w:type="spellEnd"/>
            <w:r w:rsidR="00174182" w:rsidRPr="009A3EBC">
              <w:rPr>
                <w:rFonts w:eastAsia="Calibri"/>
                <w:b w:val="0"/>
                <w:bCs w:val="0"/>
                <w:lang w:eastAsia="en-US"/>
              </w:rPr>
              <w:t xml:space="preserve"> Karadağ</w:t>
            </w:r>
          </w:p>
        </w:tc>
        <w:tc>
          <w:tcPr>
            <w:tcW w:w="1418" w:type="pct"/>
          </w:tcPr>
          <w:p w14:paraId="2F3BC01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244359A" w14:textId="77777777" w:rsidR="00174182" w:rsidRPr="009A3EBC" w:rsidRDefault="00174182" w:rsidP="00A0699D">
            <w:pPr>
              <w:rPr>
                <w:b w:val="0"/>
                <w:bCs w:val="0"/>
              </w:rPr>
            </w:pPr>
            <w:r w:rsidRPr="009A3EBC">
              <w:rPr>
                <w:b w:val="0"/>
                <w:bCs w:val="0"/>
              </w:rPr>
              <w:t>Online</w:t>
            </w:r>
          </w:p>
        </w:tc>
      </w:tr>
      <w:tr w:rsidR="00E17D90" w:rsidRPr="00CA1F18" w14:paraId="424571A1" w14:textId="77777777" w:rsidTr="00174182">
        <w:trPr>
          <w:trHeight w:val="830"/>
        </w:trPr>
        <w:tc>
          <w:tcPr>
            <w:tcW w:w="460" w:type="pct"/>
          </w:tcPr>
          <w:p w14:paraId="17996346"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728243DA" w14:textId="77777777" w:rsidR="00174182" w:rsidRPr="009A3EBC" w:rsidRDefault="00174182" w:rsidP="00A0699D">
            <w:pPr>
              <w:rPr>
                <w:b w:val="0"/>
                <w:bCs w:val="0"/>
              </w:rPr>
            </w:pPr>
            <w:r w:rsidRPr="009A3EBC">
              <w:rPr>
                <w:b w:val="0"/>
                <w:bCs w:val="0"/>
              </w:rPr>
              <w:t xml:space="preserve">Tools-equipment used in education and their importance, </w:t>
            </w:r>
            <w:r w:rsidRPr="009A3EBC">
              <w:rPr>
                <w:b w:val="0"/>
                <w:bCs w:val="0"/>
                <w:lang w:eastAsia="en-US"/>
              </w:rPr>
              <w:t>teaching methods</w:t>
            </w:r>
          </w:p>
        </w:tc>
        <w:tc>
          <w:tcPr>
            <w:tcW w:w="1077" w:type="pct"/>
          </w:tcPr>
          <w:p w14:paraId="0A71F0B8" w14:textId="7FAADA4B"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proofErr w:type="spellStart"/>
            <w:r w:rsidR="00174182" w:rsidRPr="009A3EBC">
              <w:rPr>
                <w:rFonts w:eastAsia="Calibri"/>
                <w:b w:val="0"/>
                <w:bCs w:val="0"/>
                <w:lang w:eastAsia="en-US"/>
              </w:rPr>
              <w:t>Gülendam</w:t>
            </w:r>
            <w:proofErr w:type="spellEnd"/>
            <w:r w:rsidR="00174182" w:rsidRPr="009A3EBC">
              <w:rPr>
                <w:rFonts w:eastAsia="Calibri"/>
                <w:b w:val="0"/>
                <w:bCs w:val="0"/>
                <w:lang w:eastAsia="en-US"/>
              </w:rPr>
              <w:t xml:space="preserve"> Karadağ</w:t>
            </w:r>
          </w:p>
        </w:tc>
        <w:tc>
          <w:tcPr>
            <w:tcW w:w="1418" w:type="pct"/>
          </w:tcPr>
          <w:p w14:paraId="502C735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450FEA2" w14:textId="77777777" w:rsidR="00174182" w:rsidRPr="009A3EBC" w:rsidRDefault="00174182" w:rsidP="00A0699D">
            <w:pPr>
              <w:rPr>
                <w:b w:val="0"/>
                <w:bCs w:val="0"/>
              </w:rPr>
            </w:pPr>
            <w:r w:rsidRPr="009A3EBC">
              <w:rPr>
                <w:b w:val="0"/>
                <w:bCs w:val="0"/>
              </w:rPr>
              <w:t>Online</w:t>
            </w:r>
          </w:p>
        </w:tc>
      </w:tr>
      <w:tr w:rsidR="00E17D90" w:rsidRPr="00CA1F18" w14:paraId="2320C649" w14:textId="77777777" w:rsidTr="00174182">
        <w:trPr>
          <w:trHeight w:val="407"/>
        </w:trPr>
        <w:tc>
          <w:tcPr>
            <w:tcW w:w="460" w:type="pct"/>
          </w:tcPr>
          <w:p w14:paraId="7D251316"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125A3EE3" w14:textId="77777777" w:rsidR="00174182" w:rsidRPr="009A3EBC" w:rsidRDefault="00174182" w:rsidP="00A0699D">
            <w:pPr>
              <w:rPr>
                <w:b w:val="0"/>
                <w:bCs w:val="0"/>
              </w:rPr>
            </w:pPr>
            <w:r w:rsidRPr="009A3EBC">
              <w:rPr>
                <w:rFonts w:eastAsia="Calibri"/>
                <w:b w:val="0"/>
                <w:bCs w:val="0"/>
              </w:rPr>
              <w:t>Curriculum development in education</w:t>
            </w:r>
          </w:p>
        </w:tc>
        <w:tc>
          <w:tcPr>
            <w:tcW w:w="1077" w:type="pct"/>
          </w:tcPr>
          <w:p w14:paraId="2B2B42BD" w14:textId="1095F199"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 xml:space="preserve">Meryem Öztürk Haney    </w:t>
            </w:r>
          </w:p>
        </w:tc>
        <w:tc>
          <w:tcPr>
            <w:tcW w:w="1418" w:type="pct"/>
          </w:tcPr>
          <w:p w14:paraId="35AC0FF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4EC951A" w14:textId="77777777" w:rsidR="00174182" w:rsidRPr="009A3EBC" w:rsidRDefault="00174182" w:rsidP="00A0699D">
            <w:pPr>
              <w:rPr>
                <w:b w:val="0"/>
                <w:bCs w:val="0"/>
              </w:rPr>
            </w:pPr>
            <w:r w:rsidRPr="009A3EBC">
              <w:rPr>
                <w:b w:val="0"/>
                <w:bCs w:val="0"/>
              </w:rPr>
              <w:t>Online</w:t>
            </w:r>
          </w:p>
        </w:tc>
      </w:tr>
      <w:tr w:rsidR="00E17D90" w:rsidRPr="00CA1F18" w14:paraId="1B5733AC" w14:textId="77777777" w:rsidTr="00174182">
        <w:trPr>
          <w:trHeight w:val="407"/>
        </w:trPr>
        <w:tc>
          <w:tcPr>
            <w:tcW w:w="460" w:type="pct"/>
          </w:tcPr>
          <w:p w14:paraId="3B63AF11" w14:textId="77777777" w:rsidR="00174182" w:rsidRPr="00CA1F18" w:rsidRDefault="00174182" w:rsidP="002E2030">
            <w:pPr>
              <w:numPr>
                <w:ilvl w:val="0"/>
                <w:numId w:val="7"/>
              </w:numPr>
              <w:tabs>
                <w:tab w:val="num" w:pos="720"/>
              </w:tabs>
              <w:ind w:left="720" w:hanging="720"/>
              <w:rPr>
                <w:rFonts w:eastAsia="Calibri"/>
              </w:rPr>
            </w:pPr>
          </w:p>
        </w:tc>
        <w:tc>
          <w:tcPr>
            <w:tcW w:w="1462" w:type="pct"/>
            <w:vAlign w:val="center"/>
          </w:tcPr>
          <w:p w14:paraId="7A400320" w14:textId="77777777" w:rsidR="00174182" w:rsidRPr="009A3EBC" w:rsidRDefault="00174182" w:rsidP="00A0699D">
            <w:pPr>
              <w:rPr>
                <w:rFonts w:eastAsia="Calibri"/>
                <w:b w:val="0"/>
                <w:bCs w:val="0"/>
              </w:rPr>
            </w:pPr>
            <w:r w:rsidRPr="009A3EBC">
              <w:rPr>
                <w:rFonts w:eastAsia="Calibri"/>
                <w:b w:val="0"/>
                <w:bCs w:val="0"/>
              </w:rPr>
              <w:t xml:space="preserve">Preparation/evaluation of education materials </w:t>
            </w:r>
          </w:p>
        </w:tc>
        <w:tc>
          <w:tcPr>
            <w:tcW w:w="1077" w:type="pct"/>
          </w:tcPr>
          <w:p w14:paraId="04C4EEAB" w14:textId="7D3E61D5"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proofErr w:type="spellStart"/>
            <w:r w:rsidR="00174182" w:rsidRPr="009A3EBC">
              <w:rPr>
                <w:rFonts w:eastAsia="Calibri"/>
                <w:b w:val="0"/>
                <w:bCs w:val="0"/>
                <w:lang w:eastAsia="en-US"/>
              </w:rPr>
              <w:t>Şeyda</w:t>
            </w:r>
            <w:proofErr w:type="spellEnd"/>
            <w:r w:rsidR="00174182" w:rsidRPr="009A3EBC">
              <w:rPr>
                <w:rFonts w:eastAsia="Calibri"/>
                <w:b w:val="0"/>
                <w:bCs w:val="0"/>
                <w:lang w:eastAsia="en-US"/>
              </w:rPr>
              <w:t xml:space="preserve"> Seren </w:t>
            </w:r>
            <w:proofErr w:type="spellStart"/>
            <w:r w:rsidR="00174182" w:rsidRPr="009A3EBC">
              <w:rPr>
                <w:rFonts w:eastAsia="Calibri"/>
                <w:b w:val="0"/>
                <w:bCs w:val="0"/>
                <w:lang w:eastAsia="en-US"/>
              </w:rPr>
              <w:t>İntepeler</w:t>
            </w:r>
            <w:proofErr w:type="spellEnd"/>
          </w:p>
        </w:tc>
        <w:tc>
          <w:tcPr>
            <w:tcW w:w="1418" w:type="pct"/>
          </w:tcPr>
          <w:p w14:paraId="1204DC55"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F8563EC" w14:textId="77777777" w:rsidR="00174182" w:rsidRPr="009A3EBC" w:rsidRDefault="00174182" w:rsidP="00A0699D">
            <w:pPr>
              <w:rPr>
                <w:b w:val="0"/>
                <w:bCs w:val="0"/>
              </w:rPr>
            </w:pPr>
            <w:r w:rsidRPr="009A3EBC">
              <w:rPr>
                <w:b w:val="0"/>
                <w:bCs w:val="0"/>
              </w:rPr>
              <w:t>Face-to face</w:t>
            </w:r>
          </w:p>
        </w:tc>
      </w:tr>
      <w:tr w:rsidR="00E17D90" w:rsidRPr="00CA1F18" w14:paraId="385C5F4F" w14:textId="77777777" w:rsidTr="00174182">
        <w:trPr>
          <w:trHeight w:val="422"/>
        </w:trPr>
        <w:tc>
          <w:tcPr>
            <w:tcW w:w="460" w:type="pct"/>
          </w:tcPr>
          <w:p w14:paraId="7B660647"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140BC5DC" w14:textId="77777777" w:rsidR="00174182" w:rsidRPr="009A3EBC" w:rsidRDefault="00174182" w:rsidP="00A0699D">
            <w:pPr>
              <w:pStyle w:val="ListeParagraf"/>
              <w:ind w:left="0"/>
              <w:jc w:val="both"/>
              <w:rPr>
                <w:b w:val="0"/>
                <w:bCs w:val="0"/>
              </w:rPr>
            </w:pPr>
            <w:r w:rsidRPr="009A3EBC">
              <w:rPr>
                <w:b w:val="0"/>
                <w:bCs w:val="0"/>
              </w:rPr>
              <w:t>Pedagogical and Andragogic Education/Adult education</w:t>
            </w:r>
          </w:p>
        </w:tc>
        <w:tc>
          <w:tcPr>
            <w:tcW w:w="1077" w:type="pct"/>
          </w:tcPr>
          <w:p w14:paraId="22B24A56" w14:textId="68B9C4C4"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2CDA8EAC"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A0369F" w14:textId="77777777" w:rsidR="00174182" w:rsidRPr="009A3EBC" w:rsidRDefault="00174182" w:rsidP="00A0699D">
            <w:pPr>
              <w:rPr>
                <w:b w:val="0"/>
                <w:bCs w:val="0"/>
              </w:rPr>
            </w:pPr>
            <w:r w:rsidRPr="009A3EBC">
              <w:rPr>
                <w:b w:val="0"/>
                <w:bCs w:val="0"/>
              </w:rPr>
              <w:t>Face-to face</w:t>
            </w:r>
          </w:p>
        </w:tc>
      </w:tr>
      <w:tr w:rsidR="00E17D90" w:rsidRPr="00CA1F18" w14:paraId="7A8447E8" w14:textId="77777777" w:rsidTr="00174182">
        <w:trPr>
          <w:trHeight w:val="467"/>
        </w:trPr>
        <w:tc>
          <w:tcPr>
            <w:tcW w:w="460" w:type="pct"/>
          </w:tcPr>
          <w:p w14:paraId="4AC1229B"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6E596408" w14:textId="77777777" w:rsidR="00174182" w:rsidRPr="009A3EBC" w:rsidRDefault="00174182" w:rsidP="00A0699D">
            <w:pPr>
              <w:autoSpaceDE w:val="0"/>
              <w:autoSpaceDN w:val="0"/>
              <w:adjustRightInd w:val="0"/>
              <w:rPr>
                <w:rFonts w:eastAsia="Calibri"/>
                <w:b w:val="0"/>
                <w:bCs w:val="0"/>
              </w:rPr>
            </w:pPr>
            <w:r w:rsidRPr="009A3EBC">
              <w:rPr>
                <w:rFonts w:eastAsia="Calibri"/>
                <w:b w:val="0"/>
                <w:bCs w:val="0"/>
              </w:rPr>
              <w:t>Health education</w:t>
            </w:r>
          </w:p>
          <w:p w14:paraId="765F6AEF" w14:textId="77777777" w:rsidR="00174182" w:rsidRPr="009A3EBC" w:rsidRDefault="00174182" w:rsidP="00A0699D">
            <w:pPr>
              <w:autoSpaceDE w:val="0"/>
              <w:autoSpaceDN w:val="0"/>
              <w:adjustRightInd w:val="0"/>
              <w:rPr>
                <w:rFonts w:eastAsia="Calibri"/>
                <w:b w:val="0"/>
                <w:bCs w:val="0"/>
              </w:rPr>
            </w:pPr>
          </w:p>
        </w:tc>
        <w:tc>
          <w:tcPr>
            <w:tcW w:w="1077" w:type="pct"/>
          </w:tcPr>
          <w:p w14:paraId="45963F8C" w14:textId="5D9480B0"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3010A6EA"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09E03CAC" w14:textId="77777777" w:rsidR="00174182" w:rsidRPr="009A3EBC" w:rsidRDefault="00174182" w:rsidP="00A0699D">
            <w:pPr>
              <w:rPr>
                <w:b w:val="0"/>
                <w:bCs w:val="0"/>
              </w:rPr>
            </w:pPr>
            <w:r w:rsidRPr="009A3EBC">
              <w:rPr>
                <w:b w:val="0"/>
                <w:bCs w:val="0"/>
              </w:rPr>
              <w:t>Face-to face</w:t>
            </w:r>
          </w:p>
        </w:tc>
      </w:tr>
      <w:tr w:rsidR="00E17D90" w:rsidRPr="00CA1F18" w14:paraId="38F86496" w14:textId="77777777" w:rsidTr="00174182">
        <w:trPr>
          <w:trHeight w:val="385"/>
        </w:trPr>
        <w:tc>
          <w:tcPr>
            <w:tcW w:w="460" w:type="pct"/>
          </w:tcPr>
          <w:p w14:paraId="3FC77CAD"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6306DA2D" w14:textId="77777777" w:rsidR="00174182" w:rsidRPr="009A3EBC" w:rsidRDefault="00174182" w:rsidP="00A0699D">
            <w:pPr>
              <w:rPr>
                <w:b w:val="0"/>
                <w:bCs w:val="0"/>
              </w:rPr>
            </w:pPr>
            <w:r w:rsidRPr="009A3EBC">
              <w:rPr>
                <w:b w:val="0"/>
                <w:bCs w:val="0"/>
              </w:rPr>
              <w:t>Clinical education</w:t>
            </w:r>
          </w:p>
        </w:tc>
        <w:tc>
          <w:tcPr>
            <w:tcW w:w="1077" w:type="pct"/>
          </w:tcPr>
          <w:p w14:paraId="18ECEEAE"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 xml:space="preserve">Aylin Durmaz </w:t>
            </w:r>
            <w:proofErr w:type="spellStart"/>
            <w:r w:rsidRPr="009A3EBC">
              <w:rPr>
                <w:rFonts w:eastAsia="Calibri"/>
                <w:b w:val="0"/>
                <w:bCs w:val="0"/>
                <w:lang w:eastAsia="en-US"/>
              </w:rPr>
              <w:t>Edeer</w:t>
            </w:r>
            <w:proofErr w:type="spellEnd"/>
          </w:p>
          <w:p w14:paraId="548D4620" w14:textId="77777777" w:rsidR="00174182" w:rsidRPr="009A3EBC" w:rsidRDefault="00174182" w:rsidP="00A0699D">
            <w:pPr>
              <w:spacing w:after="160"/>
              <w:jc w:val="both"/>
              <w:rPr>
                <w:rFonts w:eastAsia="Calibri"/>
                <w:b w:val="0"/>
                <w:bCs w:val="0"/>
                <w:lang w:eastAsia="en-US"/>
              </w:rPr>
            </w:pPr>
          </w:p>
        </w:tc>
        <w:tc>
          <w:tcPr>
            <w:tcW w:w="1418" w:type="pct"/>
          </w:tcPr>
          <w:p w14:paraId="4AC82D50"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C7F4148" w14:textId="77777777" w:rsidR="00174182" w:rsidRPr="009A3EBC" w:rsidRDefault="00174182" w:rsidP="00A0699D">
            <w:pPr>
              <w:rPr>
                <w:b w:val="0"/>
                <w:bCs w:val="0"/>
              </w:rPr>
            </w:pPr>
            <w:r w:rsidRPr="009A3EBC">
              <w:rPr>
                <w:b w:val="0"/>
                <w:bCs w:val="0"/>
              </w:rPr>
              <w:t>Face-to face</w:t>
            </w:r>
          </w:p>
        </w:tc>
      </w:tr>
      <w:tr w:rsidR="00E17D90" w:rsidRPr="00CA1F18" w14:paraId="3867DE4F" w14:textId="77777777" w:rsidTr="00174182">
        <w:trPr>
          <w:trHeight w:val="407"/>
        </w:trPr>
        <w:tc>
          <w:tcPr>
            <w:tcW w:w="460" w:type="pct"/>
          </w:tcPr>
          <w:p w14:paraId="2C37AB08"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6EA911E4" w14:textId="77777777" w:rsidR="00174182" w:rsidRPr="009A3EBC" w:rsidRDefault="00174182" w:rsidP="00A0699D">
            <w:pPr>
              <w:rPr>
                <w:b w:val="0"/>
                <w:bCs w:val="0"/>
              </w:rPr>
            </w:pPr>
            <w:r w:rsidRPr="009A3EBC">
              <w:rPr>
                <w:b w:val="0"/>
                <w:bCs w:val="0"/>
              </w:rPr>
              <w:t>Midterm exam</w:t>
            </w:r>
          </w:p>
        </w:tc>
        <w:tc>
          <w:tcPr>
            <w:tcW w:w="1077" w:type="pct"/>
          </w:tcPr>
          <w:p w14:paraId="67205CAD" w14:textId="28510664" w:rsidR="00174182" w:rsidRPr="009A3EBC" w:rsidRDefault="00A244EA" w:rsidP="00A0699D">
            <w:pPr>
              <w:spacing w:after="160"/>
              <w:jc w:val="both"/>
              <w:rPr>
                <w:rFonts w:eastAsia="Calibri"/>
                <w:b w:val="0"/>
                <w:bCs w:val="0"/>
                <w:lang w:eastAsia="en-US"/>
              </w:rPr>
            </w:pPr>
            <w:r>
              <w:rPr>
                <w:b w:val="0"/>
                <w:bCs w:val="0"/>
              </w:rPr>
              <w:t xml:space="preserve">Prof. Dr. </w:t>
            </w:r>
            <w:proofErr w:type="spellStart"/>
            <w:r w:rsidR="00174182" w:rsidRPr="009A3EBC">
              <w:rPr>
                <w:rFonts w:eastAsia="Calibri"/>
                <w:b w:val="0"/>
                <w:bCs w:val="0"/>
                <w:lang w:eastAsia="en-US"/>
              </w:rPr>
              <w:t>Gülendam</w:t>
            </w:r>
            <w:proofErr w:type="spellEnd"/>
            <w:r w:rsidR="00174182" w:rsidRPr="009A3EBC">
              <w:rPr>
                <w:rFonts w:eastAsia="Calibri"/>
                <w:b w:val="0"/>
                <w:bCs w:val="0"/>
                <w:lang w:eastAsia="en-US"/>
              </w:rPr>
              <w:t xml:space="preserve"> Karadağ</w:t>
            </w:r>
          </w:p>
          <w:p w14:paraId="5F9034A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 xml:space="preserve">Aylin Durmaz </w:t>
            </w:r>
            <w:proofErr w:type="spellStart"/>
            <w:r w:rsidRPr="009A3EBC">
              <w:rPr>
                <w:rFonts w:eastAsia="Calibri"/>
                <w:b w:val="0"/>
                <w:bCs w:val="0"/>
                <w:lang w:eastAsia="en-US"/>
              </w:rPr>
              <w:t>Edeer</w:t>
            </w:r>
            <w:proofErr w:type="spellEnd"/>
          </w:p>
        </w:tc>
        <w:tc>
          <w:tcPr>
            <w:tcW w:w="1418" w:type="pct"/>
          </w:tcPr>
          <w:p w14:paraId="3A40183F" w14:textId="77777777" w:rsidR="00174182" w:rsidRPr="009A3EBC" w:rsidRDefault="00174182" w:rsidP="00A0699D">
            <w:pPr>
              <w:rPr>
                <w:b w:val="0"/>
                <w:bCs w:val="0"/>
              </w:rPr>
            </w:pPr>
          </w:p>
        </w:tc>
        <w:tc>
          <w:tcPr>
            <w:tcW w:w="583" w:type="pct"/>
          </w:tcPr>
          <w:p w14:paraId="47EF0A38" w14:textId="77777777" w:rsidR="00174182" w:rsidRPr="009A3EBC" w:rsidRDefault="00174182" w:rsidP="00A0699D">
            <w:pPr>
              <w:rPr>
                <w:b w:val="0"/>
                <w:bCs w:val="0"/>
              </w:rPr>
            </w:pPr>
            <w:r w:rsidRPr="009A3EBC">
              <w:rPr>
                <w:b w:val="0"/>
                <w:bCs w:val="0"/>
              </w:rPr>
              <w:t>Face-to face</w:t>
            </w:r>
          </w:p>
        </w:tc>
      </w:tr>
      <w:tr w:rsidR="00E17D90" w:rsidRPr="00CA1F18" w14:paraId="7B8258F8" w14:textId="77777777" w:rsidTr="00174182">
        <w:trPr>
          <w:trHeight w:val="271"/>
        </w:trPr>
        <w:tc>
          <w:tcPr>
            <w:tcW w:w="460" w:type="pct"/>
          </w:tcPr>
          <w:p w14:paraId="03C85FFC"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3916ED83" w14:textId="77777777" w:rsidR="00174182" w:rsidRPr="009A3EBC" w:rsidRDefault="00174182" w:rsidP="00A0699D">
            <w:pPr>
              <w:rPr>
                <w:b w:val="0"/>
                <w:bCs w:val="0"/>
              </w:rPr>
            </w:pPr>
            <w:r w:rsidRPr="009A3EBC">
              <w:rPr>
                <w:b w:val="0"/>
                <w:bCs w:val="0"/>
              </w:rPr>
              <w:t>In-service training</w:t>
            </w:r>
          </w:p>
        </w:tc>
        <w:tc>
          <w:tcPr>
            <w:tcW w:w="1077" w:type="pct"/>
          </w:tcPr>
          <w:p w14:paraId="3FA27F73" w14:textId="77777777" w:rsidR="00174182" w:rsidRPr="009A3EBC" w:rsidRDefault="00174182" w:rsidP="00A0699D">
            <w:pPr>
              <w:spacing w:after="160"/>
              <w:jc w:val="both"/>
              <w:rPr>
                <w:rFonts w:eastAsia="Calibri"/>
                <w:b w:val="0"/>
                <w:bCs w:val="0"/>
                <w:lang w:eastAsia="en-US"/>
              </w:rPr>
            </w:pPr>
            <w:proofErr w:type="spellStart"/>
            <w:r w:rsidRPr="009A3EBC">
              <w:rPr>
                <w:rFonts w:eastAsia="Calibri"/>
                <w:b w:val="0"/>
                <w:bCs w:val="0"/>
                <w:lang w:eastAsia="en-US"/>
              </w:rPr>
              <w:t>Şeyda</w:t>
            </w:r>
            <w:proofErr w:type="spellEnd"/>
            <w:r w:rsidRPr="009A3EBC">
              <w:rPr>
                <w:rFonts w:eastAsia="Calibri"/>
                <w:b w:val="0"/>
                <w:bCs w:val="0"/>
                <w:lang w:eastAsia="en-US"/>
              </w:rPr>
              <w:t xml:space="preserve"> Seren </w:t>
            </w:r>
            <w:proofErr w:type="spellStart"/>
            <w:r w:rsidRPr="009A3EBC">
              <w:rPr>
                <w:rFonts w:eastAsia="Calibri"/>
                <w:b w:val="0"/>
                <w:bCs w:val="0"/>
                <w:lang w:eastAsia="en-US"/>
              </w:rPr>
              <w:t>İntepeler</w:t>
            </w:r>
            <w:proofErr w:type="spellEnd"/>
          </w:p>
        </w:tc>
        <w:tc>
          <w:tcPr>
            <w:tcW w:w="1418" w:type="pct"/>
          </w:tcPr>
          <w:p w14:paraId="580035D8"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1B1E7BDC" w14:textId="77777777" w:rsidR="00174182" w:rsidRPr="009A3EBC" w:rsidRDefault="00174182" w:rsidP="00A0699D">
            <w:pPr>
              <w:rPr>
                <w:b w:val="0"/>
                <w:bCs w:val="0"/>
              </w:rPr>
            </w:pPr>
            <w:r w:rsidRPr="009A3EBC">
              <w:rPr>
                <w:b w:val="0"/>
                <w:bCs w:val="0"/>
              </w:rPr>
              <w:t>Face-to face</w:t>
            </w:r>
          </w:p>
        </w:tc>
      </w:tr>
      <w:tr w:rsidR="00E17D90" w:rsidRPr="00CA1F18" w14:paraId="481550A4" w14:textId="77777777" w:rsidTr="00174182">
        <w:trPr>
          <w:trHeight w:val="286"/>
        </w:trPr>
        <w:tc>
          <w:tcPr>
            <w:tcW w:w="460" w:type="pct"/>
          </w:tcPr>
          <w:p w14:paraId="529C2F2F"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4CCAF91D" w14:textId="77777777" w:rsidR="00174182" w:rsidRPr="009A3EBC" w:rsidRDefault="00174182" w:rsidP="00A0699D">
            <w:pPr>
              <w:rPr>
                <w:b w:val="0"/>
                <w:bCs w:val="0"/>
              </w:rPr>
            </w:pPr>
            <w:r w:rsidRPr="009A3EBC">
              <w:rPr>
                <w:b w:val="0"/>
                <w:bCs w:val="0"/>
              </w:rPr>
              <w:t>Ethics in Education</w:t>
            </w:r>
            <w:r w:rsidRPr="009A3EBC">
              <w:rPr>
                <w:rStyle w:val="shorttext"/>
                <w:b w:val="0"/>
                <w:bCs w:val="0"/>
              </w:rPr>
              <w:t xml:space="preserve"> </w:t>
            </w:r>
          </w:p>
        </w:tc>
        <w:tc>
          <w:tcPr>
            <w:tcW w:w="1077" w:type="pct"/>
          </w:tcPr>
          <w:p w14:paraId="21C39B9D" w14:textId="1DC333EC" w:rsidR="00174182" w:rsidRPr="009A3EBC" w:rsidRDefault="00A244EA" w:rsidP="00A0699D">
            <w:pPr>
              <w:spacing w:after="160"/>
              <w:jc w:val="both"/>
              <w:rPr>
                <w:rFonts w:eastAsia="Calibri"/>
                <w:b w:val="0"/>
                <w:bCs w:val="0"/>
                <w:lang w:eastAsia="en-US"/>
              </w:rPr>
            </w:pPr>
            <w:r>
              <w:rPr>
                <w:b w:val="0"/>
                <w:bCs w:val="0"/>
              </w:rPr>
              <w:t xml:space="preserve">Prof. Dr. </w:t>
            </w:r>
            <w:proofErr w:type="spellStart"/>
            <w:r w:rsidR="00174182" w:rsidRPr="009A3EBC">
              <w:rPr>
                <w:rFonts w:eastAsia="Calibri"/>
                <w:b w:val="0"/>
                <w:bCs w:val="0"/>
                <w:lang w:eastAsia="en-US"/>
              </w:rPr>
              <w:t>Gülendam</w:t>
            </w:r>
            <w:proofErr w:type="spellEnd"/>
            <w:r w:rsidR="00174182" w:rsidRPr="009A3EBC">
              <w:rPr>
                <w:rFonts w:eastAsia="Calibri"/>
                <w:b w:val="0"/>
                <w:bCs w:val="0"/>
                <w:lang w:eastAsia="en-US"/>
              </w:rPr>
              <w:t xml:space="preserve"> Karadağ</w:t>
            </w:r>
          </w:p>
        </w:tc>
        <w:tc>
          <w:tcPr>
            <w:tcW w:w="1418" w:type="pct"/>
          </w:tcPr>
          <w:p w14:paraId="683593D9"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6A75E66A" w14:textId="77777777" w:rsidR="00174182" w:rsidRPr="009A3EBC" w:rsidRDefault="00174182" w:rsidP="00A0699D">
            <w:pPr>
              <w:rPr>
                <w:b w:val="0"/>
                <w:bCs w:val="0"/>
              </w:rPr>
            </w:pPr>
            <w:r w:rsidRPr="009A3EBC">
              <w:rPr>
                <w:b w:val="0"/>
                <w:bCs w:val="0"/>
              </w:rPr>
              <w:t>Face-to face</w:t>
            </w:r>
          </w:p>
        </w:tc>
      </w:tr>
      <w:tr w:rsidR="00E17D90" w:rsidRPr="00CA1F18" w14:paraId="6AE6529D" w14:textId="77777777" w:rsidTr="00174182">
        <w:trPr>
          <w:trHeight w:val="286"/>
        </w:trPr>
        <w:tc>
          <w:tcPr>
            <w:tcW w:w="460" w:type="pct"/>
          </w:tcPr>
          <w:p w14:paraId="74C37F23" w14:textId="77777777" w:rsidR="00174182" w:rsidRPr="00CA1F18" w:rsidRDefault="00174182" w:rsidP="002E2030">
            <w:pPr>
              <w:numPr>
                <w:ilvl w:val="0"/>
                <w:numId w:val="7"/>
              </w:numPr>
              <w:tabs>
                <w:tab w:val="num" w:pos="720"/>
              </w:tabs>
              <w:ind w:left="720" w:hanging="720"/>
              <w:rPr>
                <w:b w:val="0"/>
              </w:rPr>
            </w:pPr>
          </w:p>
        </w:tc>
        <w:tc>
          <w:tcPr>
            <w:tcW w:w="1462" w:type="pct"/>
            <w:vAlign w:val="center"/>
          </w:tcPr>
          <w:p w14:paraId="0AF16092" w14:textId="77777777" w:rsidR="00174182" w:rsidRPr="009A3EBC" w:rsidRDefault="00174182" w:rsidP="00A0699D">
            <w:pPr>
              <w:rPr>
                <w:b w:val="0"/>
                <w:bCs w:val="0"/>
              </w:rPr>
            </w:pPr>
            <w:r w:rsidRPr="009A3EBC">
              <w:rPr>
                <w:b w:val="0"/>
                <w:bCs w:val="0"/>
              </w:rPr>
              <w:t>Clinical education</w:t>
            </w:r>
          </w:p>
        </w:tc>
        <w:tc>
          <w:tcPr>
            <w:tcW w:w="1077" w:type="pct"/>
          </w:tcPr>
          <w:p w14:paraId="6912887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 xml:space="preserve">Aylin Durmaz </w:t>
            </w:r>
            <w:proofErr w:type="spellStart"/>
            <w:r w:rsidRPr="009A3EBC">
              <w:rPr>
                <w:rFonts w:eastAsia="Calibri"/>
                <w:b w:val="0"/>
                <w:bCs w:val="0"/>
                <w:lang w:eastAsia="en-US"/>
              </w:rPr>
              <w:t>Edeer</w:t>
            </w:r>
            <w:proofErr w:type="spellEnd"/>
          </w:p>
          <w:p w14:paraId="07095B3A" w14:textId="77777777" w:rsidR="00174182" w:rsidRPr="009A3EBC" w:rsidRDefault="00174182" w:rsidP="00A0699D">
            <w:pPr>
              <w:spacing w:after="160"/>
              <w:jc w:val="both"/>
              <w:rPr>
                <w:rFonts w:eastAsia="Calibri"/>
                <w:b w:val="0"/>
                <w:bCs w:val="0"/>
                <w:lang w:eastAsia="en-US"/>
              </w:rPr>
            </w:pPr>
          </w:p>
        </w:tc>
        <w:tc>
          <w:tcPr>
            <w:tcW w:w="1418" w:type="pct"/>
          </w:tcPr>
          <w:p w14:paraId="0CFD836F"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4A7F81C" w14:textId="77777777" w:rsidR="00174182" w:rsidRPr="009A3EBC" w:rsidRDefault="00174182" w:rsidP="00A0699D">
            <w:pPr>
              <w:rPr>
                <w:b w:val="0"/>
                <w:bCs w:val="0"/>
              </w:rPr>
            </w:pPr>
            <w:r w:rsidRPr="009A3EBC">
              <w:rPr>
                <w:b w:val="0"/>
                <w:bCs w:val="0"/>
              </w:rPr>
              <w:t>Face-to face</w:t>
            </w:r>
          </w:p>
        </w:tc>
      </w:tr>
      <w:tr w:rsidR="00E17D90" w:rsidRPr="00CA1F18" w14:paraId="345C05D8" w14:textId="77777777" w:rsidTr="00174182">
        <w:trPr>
          <w:trHeight w:val="286"/>
        </w:trPr>
        <w:tc>
          <w:tcPr>
            <w:tcW w:w="460" w:type="pct"/>
          </w:tcPr>
          <w:p w14:paraId="20FC4866" w14:textId="77777777" w:rsidR="00174182" w:rsidRPr="00CA1F18" w:rsidRDefault="00174182" w:rsidP="00A0699D">
            <w:pPr>
              <w:ind w:left="720"/>
              <w:rPr>
                <w:b w:val="0"/>
              </w:rPr>
            </w:pPr>
          </w:p>
        </w:tc>
        <w:tc>
          <w:tcPr>
            <w:tcW w:w="1462" w:type="pct"/>
          </w:tcPr>
          <w:p w14:paraId="0972322C"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Final exam</w:t>
            </w:r>
          </w:p>
        </w:tc>
        <w:tc>
          <w:tcPr>
            <w:tcW w:w="1077" w:type="pct"/>
          </w:tcPr>
          <w:p w14:paraId="7CFB6F8A" w14:textId="67BF300A"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54F2EBC1" w14:textId="11AFA38B" w:rsidR="00174182" w:rsidRPr="009A3EBC" w:rsidRDefault="00A244EA" w:rsidP="00A0699D">
            <w:pPr>
              <w:rPr>
                <w:b w:val="0"/>
                <w:bCs w:val="0"/>
              </w:rPr>
            </w:pPr>
            <w:r>
              <w:rPr>
                <w:b w:val="0"/>
                <w:bCs w:val="0"/>
              </w:rPr>
              <w:lastRenderedPageBreak/>
              <w:t xml:space="preserve">Prof. Dr. </w:t>
            </w:r>
            <w:proofErr w:type="spellStart"/>
            <w:r w:rsidR="00174182" w:rsidRPr="009A3EBC">
              <w:rPr>
                <w:b w:val="0"/>
                <w:bCs w:val="0"/>
              </w:rPr>
              <w:t>Gülendam</w:t>
            </w:r>
            <w:proofErr w:type="spellEnd"/>
            <w:r w:rsidR="00174182" w:rsidRPr="009A3EBC">
              <w:rPr>
                <w:b w:val="0"/>
                <w:bCs w:val="0"/>
              </w:rPr>
              <w:t xml:space="preserve"> Karadağ</w:t>
            </w:r>
          </w:p>
          <w:p w14:paraId="064B373D" w14:textId="77777777" w:rsidR="00174182" w:rsidRPr="009A3EBC" w:rsidRDefault="00174182" w:rsidP="00A0699D">
            <w:pPr>
              <w:rPr>
                <w:b w:val="0"/>
                <w:bCs w:val="0"/>
              </w:rPr>
            </w:pPr>
          </w:p>
        </w:tc>
        <w:tc>
          <w:tcPr>
            <w:tcW w:w="1418" w:type="pct"/>
          </w:tcPr>
          <w:p w14:paraId="0E92D6C3" w14:textId="77777777" w:rsidR="00174182" w:rsidRPr="009A3EBC" w:rsidRDefault="00174182" w:rsidP="00A0699D">
            <w:pPr>
              <w:rPr>
                <w:b w:val="0"/>
                <w:bCs w:val="0"/>
              </w:rPr>
            </w:pPr>
          </w:p>
        </w:tc>
        <w:tc>
          <w:tcPr>
            <w:tcW w:w="583" w:type="pct"/>
          </w:tcPr>
          <w:p w14:paraId="3245A1C6" w14:textId="77777777" w:rsidR="00174182" w:rsidRPr="009A3EBC" w:rsidRDefault="00174182" w:rsidP="00A0699D">
            <w:pPr>
              <w:rPr>
                <w:b w:val="0"/>
                <w:bCs w:val="0"/>
              </w:rPr>
            </w:pPr>
            <w:r w:rsidRPr="009A3EBC">
              <w:rPr>
                <w:b w:val="0"/>
                <w:bCs w:val="0"/>
              </w:rPr>
              <w:t>Face-to face</w:t>
            </w:r>
          </w:p>
        </w:tc>
      </w:tr>
      <w:tr w:rsidR="00174182" w:rsidRPr="00CA1F18" w14:paraId="1C018DB6" w14:textId="77777777" w:rsidTr="00174182">
        <w:trPr>
          <w:trHeight w:val="286"/>
        </w:trPr>
        <w:tc>
          <w:tcPr>
            <w:tcW w:w="460" w:type="pct"/>
          </w:tcPr>
          <w:p w14:paraId="4958EBF0" w14:textId="77777777" w:rsidR="00174182" w:rsidRPr="00CA1F18" w:rsidRDefault="00174182" w:rsidP="00A0699D">
            <w:pPr>
              <w:ind w:left="720"/>
              <w:rPr>
                <w:b w:val="0"/>
              </w:rPr>
            </w:pPr>
          </w:p>
        </w:tc>
        <w:tc>
          <w:tcPr>
            <w:tcW w:w="1462" w:type="pct"/>
          </w:tcPr>
          <w:p w14:paraId="73602010"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 xml:space="preserve">Make-up </w:t>
            </w:r>
            <w:proofErr w:type="spellStart"/>
            <w:r w:rsidRPr="009A3EBC">
              <w:rPr>
                <w:rFonts w:eastAsia="Calibri"/>
                <w:b w:val="0"/>
                <w:bCs w:val="0"/>
                <w:lang w:eastAsia="en-US"/>
              </w:rPr>
              <w:t>eaxam</w:t>
            </w:r>
            <w:proofErr w:type="spellEnd"/>
          </w:p>
        </w:tc>
        <w:tc>
          <w:tcPr>
            <w:tcW w:w="1077" w:type="pct"/>
          </w:tcPr>
          <w:p w14:paraId="49BB09C3" w14:textId="77777777" w:rsidR="00174182" w:rsidRPr="009A3EBC" w:rsidRDefault="00174182" w:rsidP="00A0699D">
            <w:pPr>
              <w:rPr>
                <w:b w:val="0"/>
                <w:bCs w:val="0"/>
              </w:rPr>
            </w:pPr>
            <w:r w:rsidRPr="009A3EBC">
              <w:rPr>
                <w:b w:val="0"/>
                <w:bCs w:val="0"/>
              </w:rPr>
              <w:t xml:space="preserve">Aylin Durmaz </w:t>
            </w:r>
            <w:proofErr w:type="spellStart"/>
            <w:r w:rsidRPr="009A3EBC">
              <w:rPr>
                <w:b w:val="0"/>
                <w:bCs w:val="0"/>
              </w:rPr>
              <w:t>Edeer</w:t>
            </w:r>
            <w:proofErr w:type="spellEnd"/>
            <w:r w:rsidRPr="009A3EBC">
              <w:rPr>
                <w:b w:val="0"/>
                <w:bCs w:val="0"/>
              </w:rPr>
              <w:t xml:space="preserve">  </w:t>
            </w:r>
          </w:p>
        </w:tc>
        <w:tc>
          <w:tcPr>
            <w:tcW w:w="1418" w:type="pct"/>
          </w:tcPr>
          <w:p w14:paraId="277252BC" w14:textId="77777777" w:rsidR="00174182" w:rsidRPr="009A3EBC" w:rsidRDefault="00174182" w:rsidP="00A0699D">
            <w:pPr>
              <w:rPr>
                <w:b w:val="0"/>
                <w:bCs w:val="0"/>
              </w:rPr>
            </w:pPr>
          </w:p>
        </w:tc>
        <w:tc>
          <w:tcPr>
            <w:tcW w:w="583" w:type="pct"/>
          </w:tcPr>
          <w:p w14:paraId="67DCC86B" w14:textId="77777777" w:rsidR="00174182" w:rsidRPr="009A3EBC" w:rsidRDefault="00174182" w:rsidP="00A0699D">
            <w:pPr>
              <w:rPr>
                <w:b w:val="0"/>
                <w:bCs w:val="0"/>
              </w:rPr>
            </w:pPr>
            <w:r w:rsidRPr="009A3EBC">
              <w:rPr>
                <w:b w:val="0"/>
                <w:bCs w:val="0"/>
              </w:rPr>
              <w:t>Face-to face</w:t>
            </w:r>
          </w:p>
        </w:tc>
      </w:tr>
    </w:tbl>
    <w:p w14:paraId="6747850B" w14:textId="397CA6B5"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57"/>
        <w:gridCol w:w="556"/>
        <w:gridCol w:w="557"/>
        <w:gridCol w:w="557"/>
        <w:gridCol w:w="680"/>
        <w:gridCol w:w="643"/>
        <w:gridCol w:w="643"/>
        <w:gridCol w:w="643"/>
        <w:gridCol w:w="643"/>
        <w:gridCol w:w="643"/>
        <w:gridCol w:w="643"/>
        <w:gridCol w:w="643"/>
        <w:gridCol w:w="494"/>
      </w:tblGrid>
      <w:tr w:rsidR="004C7080" w:rsidRPr="00CA1F18" w14:paraId="6F1CAB9B" w14:textId="77777777" w:rsidTr="004C7080">
        <w:trPr>
          <w:trHeight w:val="454"/>
        </w:trPr>
        <w:tc>
          <w:tcPr>
            <w:tcW w:w="9067" w:type="dxa"/>
            <w:gridSpan w:val="14"/>
          </w:tcPr>
          <w:p w14:paraId="3E9B5249" w14:textId="77777777" w:rsidR="004C7080" w:rsidRPr="004C7080" w:rsidRDefault="004C7080" w:rsidP="004C7080">
            <w:pPr>
              <w:rPr>
                <w:rFonts w:eastAsia="Calibri"/>
                <w:bCs w:val="0"/>
                <w:lang w:eastAsia="en-US"/>
              </w:rPr>
            </w:pPr>
            <w:r w:rsidRPr="004C7080">
              <w:rPr>
                <w:rFonts w:eastAsia="Calibri"/>
                <w:bCs w:val="0"/>
                <w:lang w:eastAsia="en-US"/>
              </w:rPr>
              <w:t>Table 1. Contribution of course learning outcomes to program outcomes</w:t>
            </w:r>
          </w:p>
          <w:p w14:paraId="55A9D351" w14:textId="67B0A13E" w:rsidR="004C7080" w:rsidRPr="00CA1F18" w:rsidRDefault="004C7080" w:rsidP="004C7080">
            <w:pPr>
              <w:rPr>
                <w:rFonts w:eastAsia="Calibri"/>
                <w:bCs w:val="0"/>
                <w:lang w:eastAsia="en-US"/>
              </w:rPr>
            </w:pPr>
            <w:r w:rsidRPr="004C7080">
              <w:rPr>
                <w:rFonts w:eastAsia="Calibri"/>
                <w:bCs w:val="0"/>
                <w:lang w:eastAsia="en-US"/>
              </w:rPr>
              <w:t>0: no contribution 1: little contribution 2: moderate contribution 3: full contribution</w:t>
            </w:r>
          </w:p>
        </w:tc>
      </w:tr>
      <w:tr w:rsidR="00E17D90" w:rsidRPr="00CA1F18" w14:paraId="554D0E78" w14:textId="77777777" w:rsidTr="004C7080">
        <w:trPr>
          <w:trHeight w:val="454"/>
        </w:trPr>
        <w:tc>
          <w:tcPr>
            <w:tcW w:w="1165" w:type="dxa"/>
          </w:tcPr>
          <w:p w14:paraId="2C62BF4B" w14:textId="77777777" w:rsidR="00174182" w:rsidRPr="00CA1F18" w:rsidRDefault="00174182" w:rsidP="004C7080">
            <w:pPr>
              <w:jc w:val="center"/>
              <w:rPr>
                <w:rFonts w:eastAsia="Calibri"/>
                <w:lang w:eastAsia="en-US"/>
              </w:rPr>
            </w:pPr>
            <w:r w:rsidRPr="00CA1F18">
              <w:rPr>
                <w:rFonts w:eastAsia="Calibri"/>
                <w:lang w:eastAsia="en-US"/>
              </w:rPr>
              <w:t>Learning Outcome</w:t>
            </w:r>
          </w:p>
        </w:tc>
        <w:tc>
          <w:tcPr>
            <w:tcW w:w="557" w:type="dxa"/>
          </w:tcPr>
          <w:p w14:paraId="63515F7C"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43C8FD93"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556" w:type="dxa"/>
          </w:tcPr>
          <w:p w14:paraId="10B4CEF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374960D"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557" w:type="dxa"/>
          </w:tcPr>
          <w:p w14:paraId="2AAD2CA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0975B96"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557" w:type="dxa"/>
          </w:tcPr>
          <w:p w14:paraId="59A15D8F"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1E8F2F83" w14:textId="77777777" w:rsidR="00174182" w:rsidRPr="00CA1F18" w:rsidRDefault="00174182" w:rsidP="004C7080">
            <w:pPr>
              <w:jc w:val="center"/>
              <w:rPr>
                <w:rFonts w:eastAsia="Calibri"/>
                <w:bCs w:val="0"/>
                <w:lang w:eastAsia="en-US"/>
              </w:rPr>
            </w:pPr>
            <w:r w:rsidRPr="00CA1F18">
              <w:rPr>
                <w:rFonts w:eastAsia="Calibri"/>
                <w:bCs w:val="0"/>
                <w:lang w:eastAsia="en-US"/>
              </w:rPr>
              <w:t>4</w:t>
            </w:r>
          </w:p>
        </w:tc>
        <w:tc>
          <w:tcPr>
            <w:tcW w:w="680" w:type="dxa"/>
          </w:tcPr>
          <w:p w14:paraId="761E720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90974A7" w14:textId="77777777" w:rsidR="00174182" w:rsidRPr="00CA1F18" w:rsidRDefault="00174182" w:rsidP="004C7080">
            <w:pPr>
              <w:jc w:val="center"/>
              <w:rPr>
                <w:rFonts w:eastAsia="Calibri"/>
                <w:bCs w:val="0"/>
                <w:lang w:eastAsia="en-US"/>
              </w:rPr>
            </w:pPr>
            <w:r w:rsidRPr="00CA1F18">
              <w:rPr>
                <w:rFonts w:eastAsia="Calibri"/>
                <w:bCs w:val="0"/>
                <w:lang w:eastAsia="en-US"/>
              </w:rPr>
              <w:t>5</w:t>
            </w:r>
          </w:p>
        </w:tc>
        <w:tc>
          <w:tcPr>
            <w:tcW w:w="643" w:type="dxa"/>
          </w:tcPr>
          <w:p w14:paraId="4ACCD2C1"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EBE16C6" w14:textId="77777777" w:rsidR="00174182" w:rsidRPr="00CA1F18" w:rsidRDefault="00174182" w:rsidP="004C7080">
            <w:pPr>
              <w:jc w:val="center"/>
              <w:rPr>
                <w:rFonts w:eastAsia="Calibri"/>
                <w:bCs w:val="0"/>
                <w:lang w:eastAsia="en-US"/>
              </w:rPr>
            </w:pPr>
            <w:r w:rsidRPr="00CA1F18">
              <w:rPr>
                <w:rFonts w:eastAsia="Calibri"/>
                <w:bCs w:val="0"/>
                <w:lang w:eastAsia="en-US"/>
              </w:rPr>
              <w:t>6</w:t>
            </w:r>
          </w:p>
        </w:tc>
        <w:tc>
          <w:tcPr>
            <w:tcW w:w="643" w:type="dxa"/>
          </w:tcPr>
          <w:p w14:paraId="4D7C698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38E9DB81" w14:textId="77777777" w:rsidR="00174182" w:rsidRPr="00CA1F18" w:rsidRDefault="00174182" w:rsidP="004C7080">
            <w:pPr>
              <w:jc w:val="center"/>
              <w:rPr>
                <w:rFonts w:eastAsia="Calibri"/>
                <w:bCs w:val="0"/>
                <w:lang w:eastAsia="en-US"/>
              </w:rPr>
            </w:pPr>
            <w:r w:rsidRPr="00CA1F18">
              <w:rPr>
                <w:rFonts w:eastAsia="Calibri"/>
                <w:bCs w:val="0"/>
                <w:lang w:eastAsia="en-US"/>
              </w:rPr>
              <w:t>7</w:t>
            </w:r>
          </w:p>
        </w:tc>
        <w:tc>
          <w:tcPr>
            <w:tcW w:w="643" w:type="dxa"/>
          </w:tcPr>
          <w:p w14:paraId="7E96ADD0"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75970F7A" w14:textId="77777777" w:rsidR="00174182" w:rsidRPr="00CA1F18" w:rsidRDefault="00174182" w:rsidP="004C7080">
            <w:pPr>
              <w:jc w:val="center"/>
              <w:rPr>
                <w:rFonts w:eastAsia="Calibri"/>
                <w:bCs w:val="0"/>
                <w:lang w:eastAsia="en-US"/>
              </w:rPr>
            </w:pPr>
            <w:r w:rsidRPr="00CA1F18">
              <w:rPr>
                <w:rFonts w:eastAsia="Calibri"/>
                <w:bCs w:val="0"/>
                <w:lang w:eastAsia="en-US"/>
              </w:rPr>
              <w:t>8</w:t>
            </w:r>
          </w:p>
        </w:tc>
        <w:tc>
          <w:tcPr>
            <w:tcW w:w="643" w:type="dxa"/>
          </w:tcPr>
          <w:p w14:paraId="3F39B288"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382E4F3" w14:textId="77777777" w:rsidR="00174182" w:rsidRPr="00CA1F18" w:rsidRDefault="00174182" w:rsidP="004C7080">
            <w:pPr>
              <w:jc w:val="center"/>
              <w:rPr>
                <w:rFonts w:eastAsia="Calibri"/>
                <w:bCs w:val="0"/>
                <w:lang w:eastAsia="en-US"/>
              </w:rPr>
            </w:pPr>
            <w:r w:rsidRPr="00CA1F18">
              <w:rPr>
                <w:rFonts w:eastAsia="Calibri"/>
                <w:bCs w:val="0"/>
                <w:lang w:eastAsia="en-US"/>
              </w:rPr>
              <w:t>9</w:t>
            </w:r>
          </w:p>
        </w:tc>
        <w:tc>
          <w:tcPr>
            <w:tcW w:w="643" w:type="dxa"/>
          </w:tcPr>
          <w:p w14:paraId="6F95F413"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6C166C6" w14:textId="77777777" w:rsidR="00174182" w:rsidRPr="00CA1F18" w:rsidRDefault="00174182" w:rsidP="004C7080">
            <w:pPr>
              <w:jc w:val="center"/>
              <w:rPr>
                <w:rFonts w:eastAsia="Calibri"/>
                <w:bCs w:val="0"/>
                <w:lang w:eastAsia="en-US"/>
              </w:rPr>
            </w:pPr>
            <w:r w:rsidRPr="00CA1F18">
              <w:rPr>
                <w:rFonts w:eastAsia="Calibri"/>
                <w:bCs w:val="0"/>
                <w:lang w:eastAsia="en-US"/>
              </w:rPr>
              <w:t>10</w:t>
            </w:r>
          </w:p>
        </w:tc>
        <w:tc>
          <w:tcPr>
            <w:tcW w:w="643" w:type="dxa"/>
          </w:tcPr>
          <w:p w14:paraId="2490AD19"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D4D5286"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11</w:t>
            </w:r>
          </w:p>
        </w:tc>
        <w:tc>
          <w:tcPr>
            <w:tcW w:w="643" w:type="dxa"/>
          </w:tcPr>
          <w:p w14:paraId="7A63D29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292EAFB"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12</w:t>
            </w:r>
          </w:p>
        </w:tc>
        <w:tc>
          <w:tcPr>
            <w:tcW w:w="494" w:type="dxa"/>
          </w:tcPr>
          <w:p w14:paraId="394D906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FA98480"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13</w:t>
            </w:r>
          </w:p>
        </w:tc>
      </w:tr>
      <w:tr w:rsidR="00E17D90" w:rsidRPr="00CA1F18" w14:paraId="73BB844A" w14:textId="77777777" w:rsidTr="004C7080">
        <w:trPr>
          <w:trHeight w:val="417"/>
        </w:trPr>
        <w:tc>
          <w:tcPr>
            <w:tcW w:w="1165" w:type="dxa"/>
          </w:tcPr>
          <w:p w14:paraId="0831080F" w14:textId="77777777" w:rsidR="00174182" w:rsidRPr="00CA1F18" w:rsidRDefault="00174182" w:rsidP="004C7080">
            <w:pPr>
              <w:jc w:val="center"/>
              <w:rPr>
                <w:rFonts w:eastAsia="Calibri"/>
                <w:bCs w:val="0"/>
                <w:lang w:eastAsia="en-US"/>
              </w:rPr>
            </w:pPr>
            <w:r w:rsidRPr="00CA1F18">
              <w:rPr>
                <w:rFonts w:eastAsia="Calibri"/>
                <w:bCs w:val="0"/>
                <w:lang w:eastAsia="en-US"/>
              </w:rPr>
              <w:t>Education in Nursing</w:t>
            </w:r>
          </w:p>
        </w:tc>
        <w:tc>
          <w:tcPr>
            <w:tcW w:w="557" w:type="dxa"/>
          </w:tcPr>
          <w:p w14:paraId="5C0EE198" w14:textId="77777777" w:rsidR="00174182" w:rsidRPr="00CA1F18" w:rsidRDefault="00174182" w:rsidP="004C7080">
            <w:pPr>
              <w:jc w:val="center"/>
              <w:rPr>
                <w:rFonts w:eastAsia="Calibri"/>
                <w:lang w:eastAsia="en-US"/>
              </w:rPr>
            </w:pPr>
            <w:r w:rsidRPr="00CA1F18">
              <w:rPr>
                <w:rFonts w:eastAsia="Calibri"/>
                <w:lang w:eastAsia="en-US"/>
              </w:rPr>
              <w:t>3</w:t>
            </w:r>
          </w:p>
        </w:tc>
        <w:tc>
          <w:tcPr>
            <w:tcW w:w="556" w:type="dxa"/>
          </w:tcPr>
          <w:p w14:paraId="41F15C42" w14:textId="77777777" w:rsidR="00174182" w:rsidRPr="00CA1F18" w:rsidRDefault="00174182" w:rsidP="004C7080">
            <w:pPr>
              <w:rPr>
                <w:rFonts w:eastAsia="Calibri"/>
                <w:lang w:eastAsia="en-US"/>
              </w:rPr>
            </w:pPr>
            <w:r w:rsidRPr="00CA1F18">
              <w:rPr>
                <w:rFonts w:eastAsia="Calibri"/>
                <w:lang w:eastAsia="en-US"/>
              </w:rPr>
              <w:t>0</w:t>
            </w:r>
          </w:p>
        </w:tc>
        <w:tc>
          <w:tcPr>
            <w:tcW w:w="557" w:type="dxa"/>
          </w:tcPr>
          <w:p w14:paraId="636D3A39" w14:textId="77777777" w:rsidR="00174182" w:rsidRPr="00CA1F18" w:rsidRDefault="00174182" w:rsidP="004C7080">
            <w:pPr>
              <w:rPr>
                <w:rFonts w:eastAsia="Calibri"/>
                <w:lang w:eastAsia="en-US"/>
              </w:rPr>
            </w:pPr>
            <w:r w:rsidRPr="00CA1F18">
              <w:rPr>
                <w:rFonts w:eastAsia="Calibri"/>
                <w:lang w:eastAsia="en-US"/>
              </w:rPr>
              <w:t>2</w:t>
            </w:r>
          </w:p>
        </w:tc>
        <w:tc>
          <w:tcPr>
            <w:tcW w:w="557" w:type="dxa"/>
          </w:tcPr>
          <w:p w14:paraId="705F8C46" w14:textId="77777777" w:rsidR="00174182" w:rsidRPr="00CA1F18" w:rsidRDefault="00174182" w:rsidP="004C7080">
            <w:pPr>
              <w:rPr>
                <w:rFonts w:eastAsia="Calibri"/>
                <w:lang w:eastAsia="en-US"/>
              </w:rPr>
            </w:pPr>
            <w:r w:rsidRPr="00CA1F18">
              <w:rPr>
                <w:rFonts w:eastAsia="Calibri"/>
                <w:lang w:eastAsia="en-US"/>
              </w:rPr>
              <w:t>3</w:t>
            </w:r>
          </w:p>
        </w:tc>
        <w:tc>
          <w:tcPr>
            <w:tcW w:w="680" w:type="dxa"/>
          </w:tcPr>
          <w:p w14:paraId="1C954507"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2585F117"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1E7EC724" w14:textId="77777777" w:rsidR="00174182" w:rsidRPr="00CA1F18" w:rsidRDefault="00174182" w:rsidP="004C7080">
            <w:pPr>
              <w:rPr>
                <w:rFonts w:eastAsia="Calibri"/>
                <w:lang w:eastAsia="en-US"/>
              </w:rPr>
            </w:pPr>
            <w:r w:rsidRPr="00CA1F18">
              <w:rPr>
                <w:rFonts w:eastAsia="Calibri"/>
                <w:lang w:eastAsia="en-US"/>
              </w:rPr>
              <w:t>3</w:t>
            </w:r>
          </w:p>
        </w:tc>
        <w:tc>
          <w:tcPr>
            <w:tcW w:w="643" w:type="dxa"/>
          </w:tcPr>
          <w:p w14:paraId="00AA6402"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23CB4F7C"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49B508B6"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411C0A18"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643" w:type="dxa"/>
          </w:tcPr>
          <w:p w14:paraId="6BBBFFF3" w14:textId="77777777" w:rsidR="00174182" w:rsidRPr="00CA1F18" w:rsidRDefault="00174182" w:rsidP="004C7080">
            <w:pPr>
              <w:rPr>
                <w:rFonts w:eastAsia="Calibri"/>
                <w:lang w:eastAsia="en-US"/>
              </w:rPr>
            </w:pPr>
            <w:r w:rsidRPr="00CA1F18">
              <w:rPr>
                <w:rFonts w:eastAsia="Calibri"/>
                <w:lang w:eastAsia="en-US"/>
              </w:rPr>
              <w:t>0</w:t>
            </w:r>
          </w:p>
        </w:tc>
        <w:tc>
          <w:tcPr>
            <w:tcW w:w="494" w:type="dxa"/>
          </w:tcPr>
          <w:p w14:paraId="26570730" w14:textId="77777777" w:rsidR="00174182" w:rsidRPr="00CA1F18" w:rsidRDefault="00174182" w:rsidP="004C7080">
            <w:pPr>
              <w:rPr>
                <w:rFonts w:eastAsia="Calibri"/>
                <w:lang w:eastAsia="en-US"/>
              </w:rPr>
            </w:pPr>
            <w:r w:rsidRPr="00CA1F18">
              <w:rPr>
                <w:rFonts w:eastAsia="Calibri"/>
                <w:lang w:eastAsia="en-US"/>
              </w:rPr>
              <w:t>0</w:t>
            </w:r>
          </w:p>
        </w:tc>
      </w:tr>
    </w:tbl>
    <w:p w14:paraId="3F3E3224" w14:textId="628898D1"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16"/>
        <w:gridCol w:w="494"/>
        <w:gridCol w:w="516"/>
        <w:gridCol w:w="916"/>
        <w:gridCol w:w="916"/>
        <w:gridCol w:w="516"/>
        <w:gridCol w:w="616"/>
        <w:gridCol w:w="516"/>
        <w:gridCol w:w="766"/>
        <w:gridCol w:w="816"/>
        <w:gridCol w:w="516"/>
        <w:gridCol w:w="494"/>
        <w:gridCol w:w="494"/>
      </w:tblGrid>
      <w:tr w:rsidR="004C7080" w:rsidRPr="00CA1F18" w14:paraId="4636246F" w14:textId="77777777" w:rsidTr="00EE065B">
        <w:trPr>
          <w:trHeight w:val="454"/>
        </w:trPr>
        <w:tc>
          <w:tcPr>
            <w:tcW w:w="9139" w:type="dxa"/>
            <w:gridSpan w:val="14"/>
          </w:tcPr>
          <w:p w14:paraId="1CB14852" w14:textId="77777777" w:rsidR="004C7080" w:rsidRPr="004C7080" w:rsidRDefault="004C7080" w:rsidP="004C7080">
            <w:pPr>
              <w:jc w:val="center"/>
              <w:rPr>
                <w:rFonts w:eastAsia="Calibri"/>
                <w:bCs w:val="0"/>
                <w:lang w:eastAsia="en-US"/>
              </w:rPr>
            </w:pPr>
          </w:p>
          <w:p w14:paraId="18852055" w14:textId="5830294F" w:rsidR="004C7080" w:rsidRPr="00CA1F18" w:rsidRDefault="004C7080" w:rsidP="004C7080">
            <w:pPr>
              <w:rPr>
                <w:rFonts w:eastAsia="Calibri"/>
                <w:bCs w:val="0"/>
                <w:lang w:eastAsia="en-US"/>
              </w:rPr>
            </w:pPr>
            <w:r w:rsidRPr="004C7080">
              <w:rPr>
                <w:rFonts w:eastAsia="Calibri"/>
                <w:bCs w:val="0"/>
                <w:lang w:eastAsia="en-US"/>
              </w:rPr>
              <w:t>Table 2. Relation of Course Learning Outcomes and Program Outcomes</w:t>
            </w:r>
          </w:p>
        </w:tc>
      </w:tr>
      <w:tr w:rsidR="00ED1CE6" w:rsidRPr="00CA1F18" w14:paraId="4139FF1C" w14:textId="77777777" w:rsidTr="00EE065B">
        <w:trPr>
          <w:trHeight w:val="454"/>
        </w:trPr>
        <w:tc>
          <w:tcPr>
            <w:tcW w:w="1095" w:type="dxa"/>
          </w:tcPr>
          <w:p w14:paraId="373B3F0D" w14:textId="77777777" w:rsidR="00174182" w:rsidRPr="00CA1F18" w:rsidRDefault="00174182" w:rsidP="00174182">
            <w:pPr>
              <w:jc w:val="center"/>
              <w:rPr>
                <w:rFonts w:eastAsia="Calibri"/>
                <w:lang w:eastAsia="en-US"/>
              </w:rPr>
            </w:pPr>
            <w:r w:rsidRPr="00CA1F18">
              <w:rPr>
                <w:rFonts w:eastAsia="Calibri"/>
                <w:lang w:eastAsia="en-US"/>
              </w:rPr>
              <w:t>Learning Outcome</w:t>
            </w:r>
          </w:p>
        </w:tc>
        <w:tc>
          <w:tcPr>
            <w:tcW w:w="816" w:type="dxa"/>
          </w:tcPr>
          <w:p w14:paraId="76EEA9D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CF782D0" w14:textId="77777777" w:rsidR="00174182" w:rsidRPr="00CA1F18" w:rsidRDefault="00174182" w:rsidP="00174182">
            <w:pPr>
              <w:jc w:val="center"/>
              <w:rPr>
                <w:rFonts w:eastAsia="Calibri"/>
                <w:bCs w:val="0"/>
                <w:lang w:eastAsia="en-US"/>
              </w:rPr>
            </w:pPr>
            <w:r w:rsidRPr="00CA1F18">
              <w:rPr>
                <w:rFonts w:eastAsia="Calibri"/>
                <w:bCs w:val="0"/>
                <w:lang w:eastAsia="en-US"/>
              </w:rPr>
              <w:t>1</w:t>
            </w:r>
          </w:p>
        </w:tc>
        <w:tc>
          <w:tcPr>
            <w:tcW w:w="494" w:type="dxa"/>
          </w:tcPr>
          <w:p w14:paraId="7E624564"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1B0D19BF"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516" w:type="dxa"/>
          </w:tcPr>
          <w:p w14:paraId="60A17725"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D64C093" w14:textId="77777777" w:rsidR="00174182" w:rsidRPr="00CA1F18" w:rsidRDefault="00174182" w:rsidP="00174182">
            <w:pPr>
              <w:jc w:val="center"/>
              <w:rPr>
                <w:rFonts w:eastAsia="Calibri"/>
                <w:bCs w:val="0"/>
                <w:lang w:eastAsia="en-US"/>
              </w:rPr>
            </w:pPr>
            <w:r w:rsidRPr="00CA1F18">
              <w:rPr>
                <w:rFonts w:eastAsia="Calibri"/>
                <w:bCs w:val="0"/>
                <w:lang w:eastAsia="en-US"/>
              </w:rPr>
              <w:t>3</w:t>
            </w:r>
          </w:p>
        </w:tc>
        <w:tc>
          <w:tcPr>
            <w:tcW w:w="916" w:type="dxa"/>
          </w:tcPr>
          <w:p w14:paraId="0D3CA418"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6A6FD447" w14:textId="77777777" w:rsidR="00174182" w:rsidRPr="00CA1F18" w:rsidRDefault="00174182" w:rsidP="00174182">
            <w:pPr>
              <w:jc w:val="center"/>
              <w:rPr>
                <w:rFonts w:eastAsia="Calibri"/>
                <w:bCs w:val="0"/>
                <w:lang w:eastAsia="en-US"/>
              </w:rPr>
            </w:pPr>
            <w:r w:rsidRPr="00CA1F18">
              <w:rPr>
                <w:rFonts w:eastAsia="Calibri"/>
                <w:bCs w:val="0"/>
                <w:lang w:eastAsia="en-US"/>
              </w:rPr>
              <w:t>4</w:t>
            </w:r>
          </w:p>
        </w:tc>
        <w:tc>
          <w:tcPr>
            <w:tcW w:w="553" w:type="dxa"/>
          </w:tcPr>
          <w:p w14:paraId="5F2FA46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41C2B984" w14:textId="77777777" w:rsidR="00174182" w:rsidRPr="00CA1F18" w:rsidRDefault="00174182" w:rsidP="00174182">
            <w:pPr>
              <w:jc w:val="center"/>
              <w:rPr>
                <w:rFonts w:eastAsia="Calibri"/>
                <w:bCs w:val="0"/>
                <w:lang w:eastAsia="en-US"/>
              </w:rPr>
            </w:pPr>
            <w:r w:rsidRPr="00CA1F18">
              <w:rPr>
                <w:rFonts w:eastAsia="Calibri"/>
                <w:bCs w:val="0"/>
                <w:lang w:eastAsia="en-US"/>
              </w:rPr>
              <w:t>5</w:t>
            </w:r>
          </w:p>
        </w:tc>
        <w:tc>
          <w:tcPr>
            <w:tcW w:w="516" w:type="dxa"/>
          </w:tcPr>
          <w:p w14:paraId="6653DC5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A38B1D9" w14:textId="77777777" w:rsidR="00174182" w:rsidRPr="00CA1F18" w:rsidRDefault="00174182" w:rsidP="00174182">
            <w:pPr>
              <w:jc w:val="center"/>
              <w:rPr>
                <w:rFonts w:eastAsia="Calibri"/>
                <w:bCs w:val="0"/>
                <w:lang w:eastAsia="en-US"/>
              </w:rPr>
            </w:pPr>
            <w:r w:rsidRPr="00CA1F18">
              <w:rPr>
                <w:rFonts w:eastAsia="Calibri"/>
                <w:bCs w:val="0"/>
                <w:lang w:eastAsia="en-US"/>
              </w:rPr>
              <w:t>6</w:t>
            </w:r>
          </w:p>
        </w:tc>
        <w:tc>
          <w:tcPr>
            <w:tcW w:w="616" w:type="dxa"/>
          </w:tcPr>
          <w:p w14:paraId="2C0BAD2C"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6FF3492" w14:textId="77777777" w:rsidR="00174182" w:rsidRPr="00CA1F18" w:rsidRDefault="00174182" w:rsidP="00174182">
            <w:pPr>
              <w:jc w:val="center"/>
              <w:rPr>
                <w:rFonts w:eastAsia="Calibri"/>
                <w:bCs w:val="0"/>
                <w:lang w:eastAsia="en-US"/>
              </w:rPr>
            </w:pPr>
            <w:r w:rsidRPr="00CA1F18">
              <w:rPr>
                <w:rFonts w:eastAsia="Calibri"/>
                <w:bCs w:val="0"/>
                <w:lang w:eastAsia="en-US"/>
              </w:rPr>
              <w:t>7</w:t>
            </w:r>
          </w:p>
        </w:tc>
        <w:tc>
          <w:tcPr>
            <w:tcW w:w="516" w:type="dxa"/>
          </w:tcPr>
          <w:p w14:paraId="179098B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1403A04" w14:textId="77777777" w:rsidR="00174182" w:rsidRPr="00CA1F18" w:rsidRDefault="00174182" w:rsidP="00174182">
            <w:pPr>
              <w:jc w:val="center"/>
              <w:rPr>
                <w:rFonts w:eastAsia="Calibri"/>
                <w:bCs w:val="0"/>
                <w:lang w:eastAsia="en-US"/>
              </w:rPr>
            </w:pPr>
            <w:r w:rsidRPr="00CA1F18">
              <w:rPr>
                <w:rFonts w:eastAsia="Calibri"/>
                <w:bCs w:val="0"/>
                <w:lang w:eastAsia="en-US"/>
              </w:rPr>
              <w:t>8</w:t>
            </w:r>
          </w:p>
        </w:tc>
        <w:tc>
          <w:tcPr>
            <w:tcW w:w="766" w:type="dxa"/>
          </w:tcPr>
          <w:p w14:paraId="37FE7D80"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9216D5E" w14:textId="77777777" w:rsidR="00174182" w:rsidRPr="00CA1F18" w:rsidRDefault="00174182" w:rsidP="00174182">
            <w:pPr>
              <w:jc w:val="center"/>
              <w:rPr>
                <w:rFonts w:eastAsia="Calibri"/>
                <w:bCs w:val="0"/>
                <w:lang w:eastAsia="en-US"/>
              </w:rPr>
            </w:pPr>
            <w:r w:rsidRPr="00CA1F18">
              <w:rPr>
                <w:rFonts w:eastAsia="Calibri"/>
                <w:bCs w:val="0"/>
                <w:lang w:eastAsia="en-US"/>
              </w:rPr>
              <w:t>9</w:t>
            </w:r>
          </w:p>
        </w:tc>
        <w:tc>
          <w:tcPr>
            <w:tcW w:w="816" w:type="dxa"/>
          </w:tcPr>
          <w:p w14:paraId="526D8F2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018D8FA" w14:textId="77777777" w:rsidR="00174182" w:rsidRPr="00CA1F18" w:rsidRDefault="00174182" w:rsidP="00174182">
            <w:pPr>
              <w:jc w:val="center"/>
              <w:rPr>
                <w:rFonts w:eastAsia="Calibri"/>
                <w:bCs w:val="0"/>
                <w:lang w:eastAsia="en-US"/>
              </w:rPr>
            </w:pPr>
            <w:r w:rsidRPr="00CA1F18">
              <w:rPr>
                <w:rFonts w:eastAsia="Calibri"/>
                <w:bCs w:val="0"/>
                <w:lang w:eastAsia="en-US"/>
              </w:rPr>
              <w:t>10</w:t>
            </w:r>
          </w:p>
        </w:tc>
        <w:tc>
          <w:tcPr>
            <w:tcW w:w="516" w:type="dxa"/>
          </w:tcPr>
          <w:p w14:paraId="6448CF8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84F412B"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11</w:t>
            </w:r>
          </w:p>
        </w:tc>
        <w:tc>
          <w:tcPr>
            <w:tcW w:w="494" w:type="dxa"/>
          </w:tcPr>
          <w:p w14:paraId="7383EC8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715018F"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12</w:t>
            </w:r>
          </w:p>
        </w:tc>
        <w:tc>
          <w:tcPr>
            <w:tcW w:w="494" w:type="dxa"/>
          </w:tcPr>
          <w:p w14:paraId="6BE9859E"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78B7E0DA"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13</w:t>
            </w:r>
          </w:p>
        </w:tc>
      </w:tr>
      <w:tr w:rsidR="00ED1CE6" w:rsidRPr="00CA1F18" w14:paraId="019BDD3E" w14:textId="77777777" w:rsidTr="00EE065B">
        <w:trPr>
          <w:trHeight w:val="417"/>
        </w:trPr>
        <w:tc>
          <w:tcPr>
            <w:tcW w:w="1095" w:type="dxa"/>
          </w:tcPr>
          <w:p w14:paraId="68FCAF02" w14:textId="77777777" w:rsidR="00174182" w:rsidRPr="00CA1F18" w:rsidRDefault="00174182" w:rsidP="00174182">
            <w:pPr>
              <w:jc w:val="center"/>
              <w:rPr>
                <w:rFonts w:eastAsia="Calibri"/>
                <w:bCs w:val="0"/>
                <w:lang w:eastAsia="en-US"/>
              </w:rPr>
            </w:pPr>
            <w:r w:rsidRPr="00CA1F18">
              <w:rPr>
                <w:rFonts w:eastAsia="Calibri"/>
                <w:bCs w:val="0"/>
                <w:lang w:eastAsia="en-US"/>
              </w:rPr>
              <w:t>Education in Nursing</w:t>
            </w:r>
          </w:p>
        </w:tc>
        <w:tc>
          <w:tcPr>
            <w:tcW w:w="816" w:type="dxa"/>
          </w:tcPr>
          <w:p w14:paraId="40D2D7C3" w14:textId="77777777" w:rsidR="00174182" w:rsidRPr="00CA1F18" w:rsidRDefault="00174182" w:rsidP="00174182">
            <w:pPr>
              <w:jc w:val="center"/>
              <w:rPr>
                <w:rFonts w:eastAsia="Calibri"/>
                <w:lang w:eastAsia="en-US"/>
              </w:rPr>
            </w:pPr>
            <w:r w:rsidRPr="00CA1F18">
              <w:rPr>
                <w:rFonts w:eastAsia="Calibri"/>
                <w:lang w:eastAsia="en-US"/>
              </w:rPr>
              <w:t>ÖÇ1,2,</w:t>
            </w:r>
          </w:p>
          <w:p w14:paraId="73AC2D3A" w14:textId="77777777" w:rsidR="00174182" w:rsidRPr="00CA1F18" w:rsidRDefault="00174182" w:rsidP="00174182">
            <w:pPr>
              <w:jc w:val="center"/>
              <w:rPr>
                <w:rFonts w:eastAsia="Calibri"/>
                <w:lang w:eastAsia="en-US"/>
              </w:rPr>
            </w:pPr>
            <w:r w:rsidRPr="00CA1F18">
              <w:rPr>
                <w:rFonts w:eastAsia="Calibri"/>
                <w:lang w:eastAsia="en-US"/>
              </w:rPr>
              <w:t>3,4,5</w:t>
            </w:r>
          </w:p>
        </w:tc>
        <w:tc>
          <w:tcPr>
            <w:tcW w:w="494" w:type="dxa"/>
          </w:tcPr>
          <w:p w14:paraId="2F4FFEA9" w14:textId="77777777" w:rsidR="00174182" w:rsidRPr="00CA1F18" w:rsidRDefault="00174182" w:rsidP="00174182">
            <w:pPr>
              <w:rPr>
                <w:rFonts w:eastAsia="Calibri"/>
                <w:lang w:eastAsia="en-US"/>
              </w:rPr>
            </w:pPr>
          </w:p>
        </w:tc>
        <w:tc>
          <w:tcPr>
            <w:tcW w:w="516" w:type="dxa"/>
          </w:tcPr>
          <w:p w14:paraId="2AE96526" w14:textId="77777777" w:rsidR="00174182" w:rsidRPr="00CA1F18" w:rsidRDefault="00174182" w:rsidP="00174182">
            <w:pPr>
              <w:rPr>
                <w:rFonts w:eastAsia="Calibri"/>
                <w:lang w:eastAsia="en-US"/>
              </w:rPr>
            </w:pPr>
            <w:r w:rsidRPr="00CA1F18">
              <w:rPr>
                <w:rFonts w:eastAsia="Calibri"/>
                <w:lang w:eastAsia="en-US"/>
              </w:rPr>
              <w:t>ÖÇ</w:t>
            </w:r>
          </w:p>
          <w:p w14:paraId="56DA2EC8" w14:textId="77777777" w:rsidR="00174182" w:rsidRPr="00CA1F18" w:rsidRDefault="00174182" w:rsidP="00174182">
            <w:pPr>
              <w:rPr>
                <w:rFonts w:eastAsia="Calibri"/>
                <w:lang w:eastAsia="en-US"/>
              </w:rPr>
            </w:pPr>
            <w:r w:rsidRPr="00CA1F18">
              <w:rPr>
                <w:rFonts w:eastAsia="Calibri"/>
                <w:lang w:eastAsia="en-US"/>
              </w:rPr>
              <w:t>5</w:t>
            </w:r>
          </w:p>
        </w:tc>
        <w:tc>
          <w:tcPr>
            <w:tcW w:w="916" w:type="dxa"/>
          </w:tcPr>
          <w:p w14:paraId="0B418F8B" w14:textId="77777777" w:rsidR="00174182" w:rsidRPr="00CA1F18" w:rsidRDefault="00174182" w:rsidP="00174182">
            <w:pPr>
              <w:rPr>
                <w:rFonts w:eastAsia="Calibri"/>
                <w:lang w:eastAsia="en-US"/>
              </w:rPr>
            </w:pPr>
            <w:r w:rsidRPr="00CA1F18">
              <w:rPr>
                <w:rFonts w:eastAsia="Calibri"/>
                <w:lang w:eastAsia="en-US"/>
              </w:rPr>
              <w:t>ÖÇ</w:t>
            </w:r>
          </w:p>
          <w:p w14:paraId="6D2C75A6" w14:textId="77777777" w:rsidR="00174182" w:rsidRPr="00CA1F18" w:rsidRDefault="00174182" w:rsidP="00174182">
            <w:pPr>
              <w:rPr>
                <w:rFonts w:eastAsia="Calibri"/>
                <w:lang w:eastAsia="en-US"/>
              </w:rPr>
            </w:pPr>
            <w:r w:rsidRPr="00CA1F18">
              <w:rPr>
                <w:rFonts w:eastAsia="Calibri"/>
                <w:lang w:eastAsia="en-US"/>
              </w:rPr>
              <w:t>1,2,3,4,5</w:t>
            </w:r>
          </w:p>
        </w:tc>
        <w:tc>
          <w:tcPr>
            <w:tcW w:w="553" w:type="dxa"/>
          </w:tcPr>
          <w:p w14:paraId="5DAA5D4F"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6BCA9137" w14:textId="77777777" w:rsidR="00174182" w:rsidRPr="00CA1F18" w:rsidRDefault="00174182" w:rsidP="00174182">
            <w:pPr>
              <w:jc w:val="center"/>
              <w:rPr>
                <w:rFonts w:eastAsia="Calibri"/>
                <w:bCs w:val="0"/>
                <w:lang w:eastAsia="en-US"/>
              </w:rPr>
            </w:pPr>
            <w:r w:rsidRPr="00CA1F18">
              <w:rPr>
                <w:rFonts w:eastAsia="Calibri"/>
                <w:bCs w:val="0"/>
                <w:lang w:eastAsia="en-US"/>
              </w:rPr>
              <w:t>1,2,3,4,5</w:t>
            </w:r>
          </w:p>
        </w:tc>
        <w:tc>
          <w:tcPr>
            <w:tcW w:w="516" w:type="dxa"/>
          </w:tcPr>
          <w:p w14:paraId="5531CBF0"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26991D2" w14:textId="77777777" w:rsidR="00174182" w:rsidRPr="00CA1F18" w:rsidRDefault="00174182" w:rsidP="00174182">
            <w:pPr>
              <w:jc w:val="center"/>
              <w:rPr>
                <w:rFonts w:eastAsia="Calibri"/>
                <w:bCs w:val="0"/>
                <w:lang w:eastAsia="en-US"/>
              </w:rPr>
            </w:pPr>
            <w:r w:rsidRPr="00CA1F18">
              <w:rPr>
                <w:rFonts w:eastAsia="Calibri"/>
                <w:bCs w:val="0"/>
                <w:lang w:eastAsia="en-US"/>
              </w:rPr>
              <w:t>4,5</w:t>
            </w:r>
          </w:p>
        </w:tc>
        <w:tc>
          <w:tcPr>
            <w:tcW w:w="616" w:type="dxa"/>
          </w:tcPr>
          <w:p w14:paraId="570C2B1C" w14:textId="77777777" w:rsidR="00174182" w:rsidRPr="00CA1F18" w:rsidRDefault="00174182" w:rsidP="00174182">
            <w:pPr>
              <w:rPr>
                <w:rFonts w:eastAsia="Calibri"/>
                <w:lang w:eastAsia="en-US"/>
              </w:rPr>
            </w:pPr>
            <w:r w:rsidRPr="00CA1F18">
              <w:rPr>
                <w:rFonts w:eastAsia="Calibri"/>
                <w:lang w:eastAsia="en-US"/>
              </w:rPr>
              <w:t>ÖÇ2</w:t>
            </w:r>
          </w:p>
          <w:p w14:paraId="08DEBAE6" w14:textId="77777777" w:rsidR="00174182" w:rsidRPr="00CA1F18" w:rsidRDefault="00174182" w:rsidP="00174182">
            <w:pPr>
              <w:rPr>
                <w:rFonts w:eastAsia="Calibri"/>
                <w:lang w:eastAsia="en-US"/>
              </w:rPr>
            </w:pPr>
            <w:r w:rsidRPr="00CA1F18">
              <w:rPr>
                <w:rFonts w:eastAsia="Calibri"/>
                <w:lang w:eastAsia="en-US"/>
              </w:rPr>
              <w:t>3,4,5</w:t>
            </w:r>
          </w:p>
        </w:tc>
        <w:tc>
          <w:tcPr>
            <w:tcW w:w="516" w:type="dxa"/>
          </w:tcPr>
          <w:p w14:paraId="63B4C858"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2976BA0D"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766" w:type="dxa"/>
          </w:tcPr>
          <w:p w14:paraId="4ACC55A5"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tc>
        <w:tc>
          <w:tcPr>
            <w:tcW w:w="816" w:type="dxa"/>
          </w:tcPr>
          <w:p w14:paraId="1BFE7B60"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p w14:paraId="0CCFE2F3" w14:textId="77777777" w:rsidR="00174182" w:rsidRPr="00CA1F18" w:rsidRDefault="00174182" w:rsidP="00174182">
            <w:pPr>
              <w:jc w:val="center"/>
              <w:rPr>
                <w:rFonts w:eastAsia="Calibri"/>
                <w:bCs w:val="0"/>
                <w:lang w:eastAsia="en-US"/>
              </w:rPr>
            </w:pPr>
            <w:r w:rsidRPr="00CA1F18">
              <w:rPr>
                <w:rFonts w:eastAsia="Calibri"/>
                <w:bCs w:val="0"/>
                <w:lang w:eastAsia="en-US"/>
              </w:rPr>
              <w:t>3,4,5</w:t>
            </w:r>
          </w:p>
        </w:tc>
        <w:tc>
          <w:tcPr>
            <w:tcW w:w="516" w:type="dxa"/>
          </w:tcPr>
          <w:p w14:paraId="1E424C49"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0755559" w14:textId="77777777" w:rsidR="00174182" w:rsidRPr="00CA1F18" w:rsidRDefault="00174182" w:rsidP="00174182">
            <w:pPr>
              <w:jc w:val="center"/>
              <w:rPr>
                <w:rFonts w:eastAsia="Calibri"/>
                <w:bCs w:val="0"/>
                <w:lang w:eastAsia="en-US"/>
              </w:rPr>
            </w:pPr>
            <w:r w:rsidRPr="00CA1F18">
              <w:rPr>
                <w:rFonts w:eastAsia="Calibri"/>
                <w:bCs w:val="0"/>
                <w:lang w:eastAsia="en-US"/>
              </w:rPr>
              <w:t>2,3</w:t>
            </w:r>
          </w:p>
        </w:tc>
        <w:tc>
          <w:tcPr>
            <w:tcW w:w="494" w:type="dxa"/>
          </w:tcPr>
          <w:p w14:paraId="60582673" w14:textId="77777777" w:rsidR="00174182" w:rsidRPr="00CA1F18" w:rsidRDefault="00174182" w:rsidP="00174182">
            <w:pPr>
              <w:rPr>
                <w:rFonts w:eastAsia="Calibri"/>
                <w:lang w:eastAsia="en-US"/>
              </w:rPr>
            </w:pPr>
          </w:p>
        </w:tc>
        <w:tc>
          <w:tcPr>
            <w:tcW w:w="494" w:type="dxa"/>
          </w:tcPr>
          <w:p w14:paraId="30C7F201" w14:textId="77777777" w:rsidR="00174182" w:rsidRPr="00CA1F18" w:rsidRDefault="00174182" w:rsidP="00174182">
            <w:pPr>
              <w:rPr>
                <w:rFonts w:eastAsia="Calibri"/>
                <w:lang w:eastAsia="en-US"/>
              </w:rPr>
            </w:pPr>
          </w:p>
        </w:tc>
      </w:tr>
    </w:tbl>
    <w:p w14:paraId="735FB086" w14:textId="77777777" w:rsidR="00174182" w:rsidRPr="00CA1F18" w:rsidRDefault="00174182" w:rsidP="00174182">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E17D90" w:rsidRPr="00CA1F18" w14:paraId="31D29532" w14:textId="77777777" w:rsidTr="004C7080">
        <w:trPr>
          <w:trHeight w:val="264"/>
        </w:trPr>
        <w:tc>
          <w:tcPr>
            <w:tcW w:w="9067" w:type="dxa"/>
            <w:gridSpan w:val="4"/>
          </w:tcPr>
          <w:p w14:paraId="390409AE" w14:textId="77777777" w:rsidR="00174182" w:rsidRPr="00CA1F18" w:rsidRDefault="00174182" w:rsidP="00A0699D">
            <w:r w:rsidRPr="00CA1F18">
              <w:t>ECTS Table</w:t>
            </w:r>
          </w:p>
          <w:p w14:paraId="6AF41B92" w14:textId="77777777" w:rsidR="00174182" w:rsidRPr="00CA1F18" w:rsidRDefault="00174182" w:rsidP="00A0699D"/>
        </w:tc>
      </w:tr>
      <w:tr w:rsidR="00E17D90" w:rsidRPr="00CA1F18" w14:paraId="2BEC1A4D" w14:textId="77777777" w:rsidTr="004C7080">
        <w:trPr>
          <w:trHeight w:val="264"/>
        </w:trPr>
        <w:tc>
          <w:tcPr>
            <w:tcW w:w="5416" w:type="dxa"/>
          </w:tcPr>
          <w:p w14:paraId="76B25B07" w14:textId="77777777" w:rsidR="00174182" w:rsidRPr="00CA1F18" w:rsidRDefault="00174182" w:rsidP="00A0699D">
            <w:pPr>
              <w:rPr>
                <w:b w:val="0"/>
              </w:rPr>
            </w:pPr>
            <w:r w:rsidRPr="00CA1F18">
              <w:rPr>
                <w:b w:val="0"/>
              </w:rPr>
              <w:t>Course Activities</w:t>
            </w:r>
          </w:p>
        </w:tc>
        <w:tc>
          <w:tcPr>
            <w:tcW w:w="1018" w:type="dxa"/>
          </w:tcPr>
          <w:p w14:paraId="335B20C4" w14:textId="77777777" w:rsidR="00174182" w:rsidRPr="00CA1F18" w:rsidRDefault="00174182" w:rsidP="00A0699D">
            <w:pPr>
              <w:jc w:val="center"/>
            </w:pPr>
            <w:r w:rsidRPr="00CA1F18">
              <w:t>Number</w:t>
            </w:r>
          </w:p>
        </w:tc>
        <w:tc>
          <w:tcPr>
            <w:tcW w:w="1080" w:type="dxa"/>
          </w:tcPr>
          <w:p w14:paraId="4A04D78B" w14:textId="77777777" w:rsidR="00174182" w:rsidRPr="00CA1F18" w:rsidRDefault="00174182" w:rsidP="00A0699D">
            <w:pPr>
              <w:jc w:val="center"/>
            </w:pPr>
            <w:r w:rsidRPr="00CA1F18">
              <w:t>Duration</w:t>
            </w:r>
          </w:p>
          <w:p w14:paraId="36CDCF41" w14:textId="77777777" w:rsidR="00174182" w:rsidRPr="00CA1F18" w:rsidRDefault="00174182" w:rsidP="00A0699D">
            <w:pPr>
              <w:jc w:val="center"/>
            </w:pPr>
            <w:r w:rsidRPr="00CA1F18">
              <w:t>(hour)</w:t>
            </w:r>
          </w:p>
        </w:tc>
        <w:tc>
          <w:tcPr>
            <w:tcW w:w="1553" w:type="dxa"/>
          </w:tcPr>
          <w:p w14:paraId="1094CFB3" w14:textId="0EFBE4FA" w:rsidR="00174182" w:rsidRPr="00CA1F18" w:rsidRDefault="00174182" w:rsidP="00A0699D">
            <w:pPr>
              <w:jc w:val="center"/>
            </w:pPr>
            <w:r w:rsidRPr="00CA1F18">
              <w:t xml:space="preserve">Total </w:t>
            </w:r>
            <w:r w:rsidR="004C7080" w:rsidRPr="00CA1F18">
              <w:t>Workload</w:t>
            </w:r>
          </w:p>
          <w:p w14:paraId="37F0CCC3" w14:textId="77777777" w:rsidR="00174182" w:rsidRPr="00CA1F18" w:rsidRDefault="00174182" w:rsidP="00A0699D">
            <w:pPr>
              <w:jc w:val="center"/>
            </w:pPr>
            <w:r w:rsidRPr="00CA1F18">
              <w:t xml:space="preserve">(hour) </w:t>
            </w:r>
          </w:p>
        </w:tc>
      </w:tr>
      <w:tr w:rsidR="00E17D90" w:rsidRPr="00CA1F18" w14:paraId="3FBD273B" w14:textId="77777777" w:rsidTr="004C7080">
        <w:trPr>
          <w:trHeight w:val="264"/>
        </w:trPr>
        <w:tc>
          <w:tcPr>
            <w:tcW w:w="9067" w:type="dxa"/>
            <w:gridSpan w:val="4"/>
          </w:tcPr>
          <w:p w14:paraId="1BB9BE10" w14:textId="77777777" w:rsidR="00174182" w:rsidRPr="0063203A" w:rsidRDefault="00174182" w:rsidP="00A0699D">
            <w:pPr>
              <w:rPr>
                <w:b w:val="0"/>
              </w:rPr>
            </w:pPr>
            <w:r w:rsidRPr="0063203A">
              <w:rPr>
                <w:b w:val="0"/>
              </w:rPr>
              <w:t>In Class Activities</w:t>
            </w:r>
          </w:p>
        </w:tc>
      </w:tr>
      <w:tr w:rsidR="00E17D90" w:rsidRPr="00CA1F18" w14:paraId="4B15B869" w14:textId="77777777" w:rsidTr="004C7080">
        <w:trPr>
          <w:trHeight w:val="250"/>
        </w:trPr>
        <w:tc>
          <w:tcPr>
            <w:tcW w:w="5416" w:type="dxa"/>
          </w:tcPr>
          <w:p w14:paraId="5696DDD8" w14:textId="77777777" w:rsidR="00174182" w:rsidRPr="0063203A" w:rsidRDefault="00174182" w:rsidP="00A0699D">
            <w:pPr>
              <w:ind w:firstLine="540"/>
              <w:rPr>
                <w:b w:val="0"/>
              </w:rPr>
            </w:pPr>
            <w:r w:rsidRPr="0063203A">
              <w:rPr>
                <w:b w:val="0"/>
              </w:rPr>
              <w:t xml:space="preserve">Lectures </w:t>
            </w:r>
          </w:p>
        </w:tc>
        <w:tc>
          <w:tcPr>
            <w:tcW w:w="1018" w:type="dxa"/>
          </w:tcPr>
          <w:p w14:paraId="74C99862" w14:textId="77777777" w:rsidR="00174182" w:rsidRPr="0063203A" w:rsidRDefault="00174182" w:rsidP="00A0699D">
            <w:pPr>
              <w:jc w:val="center"/>
              <w:rPr>
                <w:b w:val="0"/>
              </w:rPr>
            </w:pPr>
            <w:r w:rsidRPr="0063203A">
              <w:rPr>
                <w:b w:val="0"/>
              </w:rPr>
              <w:t>13</w:t>
            </w:r>
          </w:p>
        </w:tc>
        <w:tc>
          <w:tcPr>
            <w:tcW w:w="1080" w:type="dxa"/>
          </w:tcPr>
          <w:p w14:paraId="74E7DD89" w14:textId="77777777" w:rsidR="00174182" w:rsidRPr="0063203A" w:rsidRDefault="00174182" w:rsidP="00A0699D">
            <w:pPr>
              <w:jc w:val="center"/>
              <w:rPr>
                <w:b w:val="0"/>
              </w:rPr>
            </w:pPr>
            <w:r w:rsidRPr="0063203A">
              <w:rPr>
                <w:b w:val="0"/>
              </w:rPr>
              <w:t>2</w:t>
            </w:r>
          </w:p>
        </w:tc>
        <w:tc>
          <w:tcPr>
            <w:tcW w:w="1553" w:type="dxa"/>
          </w:tcPr>
          <w:p w14:paraId="7E2ACD5F" w14:textId="77777777" w:rsidR="00174182" w:rsidRPr="0063203A" w:rsidRDefault="00174182" w:rsidP="00A0699D">
            <w:pPr>
              <w:jc w:val="center"/>
              <w:rPr>
                <w:b w:val="0"/>
              </w:rPr>
            </w:pPr>
            <w:r w:rsidRPr="0063203A">
              <w:rPr>
                <w:b w:val="0"/>
              </w:rPr>
              <w:t>26</w:t>
            </w:r>
          </w:p>
        </w:tc>
      </w:tr>
      <w:tr w:rsidR="00E17D90" w:rsidRPr="00CA1F18" w14:paraId="004EB34D" w14:textId="77777777" w:rsidTr="004C7080">
        <w:trPr>
          <w:trHeight w:val="250"/>
        </w:trPr>
        <w:tc>
          <w:tcPr>
            <w:tcW w:w="5416" w:type="dxa"/>
          </w:tcPr>
          <w:p w14:paraId="1B507A93" w14:textId="77777777" w:rsidR="00174182" w:rsidRPr="0063203A" w:rsidRDefault="00174182" w:rsidP="00A0699D">
            <w:pPr>
              <w:ind w:firstLine="540"/>
              <w:rPr>
                <w:b w:val="0"/>
              </w:rPr>
            </w:pPr>
            <w:r w:rsidRPr="0063203A">
              <w:rPr>
                <w:b w:val="0"/>
              </w:rPr>
              <w:t>Lab Application</w:t>
            </w:r>
          </w:p>
        </w:tc>
        <w:tc>
          <w:tcPr>
            <w:tcW w:w="1018" w:type="dxa"/>
          </w:tcPr>
          <w:p w14:paraId="797B187D" w14:textId="77777777" w:rsidR="00174182" w:rsidRPr="0063203A" w:rsidRDefault="00174182" w:rsidP="00A0699D">
            <w:pPr>
              <w:jc w:val="center"/>
              <w:rPr>
                <w:b w:val="0"/>
              </w:rPr>
            </w:pPr>
            <w:r w:rsidRPr="0063203A">
              <w:rPr>
                <w:b w:val="0"/>
              </w:rPr>
              <w:t>-</w:t>
            </w:r>
          </w:p>
        </w:tc>
        <w:tc>
          <w:tcPr>
            <w:tcW w:w="1080" w:type="dxa"/>
          </w:tcPr>
          <w:p w14:paraId="0267715E" w14:textId="77777777" w:rsidR="00174182" w:rsidRPr="0063203A" w:rsidRDefault="00174182" w:rsidP="00A0699D">
            <w:pPr>
              <w:jc w:val="center"/>
              <w:rPr>
                <w:b w:val="0"/>
              </w:rPr>
            </w:pPr>
            <w:r w:rsidRPr="0063203A">
              <w:rPr>
                <w:b w:val="0"/>
              </w:rPr>
              <w:t>-</w:t>
            </w:r>
          </w:p>
        </w:tc>
        <w:tc>
          <w:tcPr>
            <w:tcW w:w="1553" w:type="dxa"/>
          </w:tcPr>
          <w:p w14:paraId="5574E3A9" w14:textId="77777777" w:rsidR="00174182" w:rsidRPr="0063203A" w:rsidRDefault="00174182" w:rsidP="00A0699D">
            <w:pPr>
              <w:jc w:val="center"/>
              <w:rPr>
                <w:b w:val="0"/>
              </w:rPr>
            </w:pPr>
            <w:r w:rsidRPr="0063203A">
              <w:rPr>
                <w:b w:val="0"/>
              </w:rPr>
              <w:t>-</w:t>
            </w:r>
          </w:p>
        </w:tc>
      </w:tr>
      <w:tr w:rsidR="00E17D90" w:rsidRPr="00CA1F18" w14:paraId="7053684D" w14:textId="77777777" w:rsidTr="004C7080">
        <w:trPr>
          <w:trHeight w:val="250"/>
        </w:trPr>
        <w:tc>
          <w:tcPr>
            <w:tcW w:w="9067" w:type="dxa"/>
            <w:gridSpan w:val="4"/>
          </w:tcPr>
          <w:p w14:paraId="6641407A" w14:textId="77777777" w:rsidR="00174182" w:rsidRPr="0063203A" w:rsidRDefault="00174182" w:rsidP="00A0699D">
            <w:pPr>
              <w:rPr>
                <w:b w:val="0"/>
              </w:rPr>
            </w:pPr>
            <w:r w:rsidRPr="0063203A">
              <w:rPr>
                <w:b w:val="0"/>
              </w:rPr>
              <w:t xml:space="preserve">Exams </w:t>
            </w:r>
          </w:p>
        </w:tc>
      </w:tr>
      <w:tr w:rsidR="00E17D90" w:rsidRPr="00CA1F18" w14:paraId="60EAA5E0" w14:textId="77777777" w:rsidTr="004C7080">
        <w:trPr>
          <w:trHeight w:val="250"/>
        </w:trPr>
        <w:tc>
          <w:tcPr>
            <w:tcW w:w="5416" w:type="dxa"/>
          </w:tcPr>
          <w:p w14:paraId="4AD55459" w14:textId="77777777" w:rsidR="00174182" w:rsidRPr="0063203A" w:rsidRDefault="00174182" w:rsidP="00A0699D">
            <w:pPr>
              <w:ind w:left="540"/>
              <w:rPr>
                <w:b w:val="0"/>
              </w:rPr>
            </w:pPr>
            <w:r w:rsidRPr="0063203A">
              <w:rPr>
                <w:b w:val="0"/>
              </w:rPr>
              <w:t>Mid-term</w:t>
            </w:r>
          </w:p>
        </w:tc>
        <w:tc>
          <w:tcPr>
            <w:tcW w:w="1018" w:type="dxa"/>
          </w:tcPr>
          <w:p w14:paraId="7511B644" w14:textId="77777777" w:rsidR="00174182" w:rsidRPr="0063203A" w:rsidRDefault="00174182" w:rsidP="00A0699D">
            <w:pPr>
              <w:jc w:val="center"/>
              <w:rPr>
                <w:b w:val="0"/>
              </w:rPr>
            </w:pPr>
            <w:r w:rsidRPr="0063203A">
              <w:rPr>
                <w:b w:val="0"/>
              </w:rPr>
              <w:t>1</w:t>
            </w:r>
          </w:p>
        </w:tc>
        <w:tc>
          <w:tcPr>
            <w:tcW w:w="1080" w:type="dxa"/>
          </w:tcPr>
          <w:p w14:paraId="438A4A09" w14:textId="77777777" w:rsidR="00174182" w:rsidRPr="0063203A" w:rsidRDefault="00174182" w:rsidP="00A0699D">
            <w:pPr>
              <w:jc w:val="center"/>
              <w:rPr>
                <w:b w:val="0"/>
              </w:rPr>
            </w:pPr>
            <w:r w:rsidRPr="0063203A">
              <w:rPr>
                <w:b w:val="0"/>
              </w:rPr>
              <w:t>2</w:t>
            </w:r>
          </w:p>
        </w:tc>
        <w:tc>
          <w:tcPr>
            <w:tcW w:w="1553" w:type="dxa"/>
          </w:tcPr>
          <w:p w14:paraId="2B471483" w14:textId="77777777" w:rsidR="00174182" w:rsidRPr="0063203A" w:rsidRDefault="00174182" w:rsidP="00A0699D">
            <w:pPr>
              <w:jc w:val="center"/>
              <w:rPr>
                <w:b w:val="0"/>
              </w:rPr>
            </w:pPr>
            <w:r w:rsidRPr="0063203A">
              <w:rPr>
                <w:b w:val="0"/>
              </w:rPr>
              <w:t>2</w:t>
            </w:r>
          </w:p>
        </w:tc>
      </w:tr>
      <w:tr w:rsidR="00E17D90" w:rsidRPr="00CA1F18" w14:paraId="15D0D6BF" w14:textId="77777777" w:rsidTr="004C7080">
        <w:trPr>
          <w:trHeight w:val="250"/>
        </w:trPr>
        <w:tc>
          <w:tcPr>
            <w:tcW w:w="5416" w:type="dxa"/>
          </w:tcPr>
          <w:p w14:paraId="24EA7CBC" w14:textId="77777777" w:rsidR="00174182" w:rsidRPr="0063203A" w:rsidRDefault="00174182" w:rsidP="00A0699D">
            <w:pPr>
              <w:ind w:left="540"/>
              <w:rPr>
                <w:b w:val="0"/>
              </w:rPr>
            </w:pPr>
            <w:r w:rsidRPr="0063203A">
              <w:rPr>
                <w:b w:val="0"/>
              </w:rPr>
              <w:t xml:space="preserve">Final </w:t>
            </w:r>
          </w:p>
        </w:tc>
        <w:tc>
          <w:tcPr>
            <w:tcW w:w="1018" w:type="dxa"/>
          </w:tcPr>
          <w:p w14:paraId="52C00386" w14:textId="77777777" w:rsidR="00174182" w:rsidRPr="0063203A" w:rsidRDefault="00174182" w:rsidP="00A0699D">
            <w:pPr>
              <w:jc w:val="center"/>
              <w:rPr>
                <w:b w:val="0"/>
              </w:rPr>
            </w:pPr>
            <w:r w:rsidRPr="0063203A">
              <w:rPr>
                <w:b w:val="0"/>
              </w:rPr>
              <w:t>1</w:t>
            </w:r>
          </w:p>
        </w:tc>
        <w:tc>
          <w:tcPr>
            <w:tcW w:w="1080" w:type="dxa"/>
          </w:tcPr>
          <w:p w14:paraId="2B54139B" w14:textId="77777777" w:rsidR="00174182" w:rsidRPr="0063203A" w:rsidRDefault="00174182" w:rsidP="00A0699D">
            <w:pPr>
              <w:jc w:val="center"/>
              <w:rPr>
                <w:b w:val="0"/>
              </w:rPr>
            </w:pPr>
            <w:r w:rsidRPr="0063203A">
              <w:rPr>
                <w:b w:val="0"/>
              </w:rPr>
              <w:t>2</w:t>
            </w:r>
          </w:p>
        </w:tc>
        <w:tc>
          <w:tcPr>
            <w:tcW w:w="1553" w:type="dxa"/>
          </w:tcPr>
          <w:p w14:paraId="5380F8AD" w14:textId="77777777" w:rsidR="00174182" w:rsidRPr="0063203A" w:rsidRDefault="00174182" w:rsidP="00A0699D">
            <w:pPr>
              <w:jc w:val="center"/>
              <w:rPr>
                <w:b w:val="0"/>
              </w:rPr>
            </w:pPr>
            <w:r w:rsidRPr="0063203A">
              <w:rPr>
                <w:b w:val="0"/>
              </w:rPr>
              <w:t>2</w:t>
            </w:r>
          </w:p>
        </w:tc>
      </w:tr>
      <w:tr w:rsidR="00E17D90" w:rsidRPr="00CA1F18" w14:paraId="048BA9DD" w14:textId="77777777" w:rsidTr="004C7080">
        <w:trPr>
          <w:trHeight w:val="250"/>
        </w:trPr>
        <w:tc>
          <w:tcPr>
            <w:tcW w:w="5416" w:type="dxa"/>
          </w:tcPr>
          <w:p w14:paraId="07CB2552" w14:textId="77777777" w:rsidR="00174182" w:rsidRPr="0063203A" w:rsidRDefault="00174182" w:rsidP="00A0699D">
            <w:pPr>
              <w:ind w:left="540"/>
              <w:rPr>
                <w:b w:val="0"/>
              </w:rPr>
            </w:pPr>
            <w:r w:rsidRPr="0063203A">
              <w:rPr>
                <w:b w:val="0"/>
              </w:rPr>
              <w:t>Lab Application Exam</w:t>
            </w:r>
          </w:p>
        </w:tc>
        <w:tc>
          <w:tcPr>
            <w:tcW w:w="1018" w:type="dxa"/>
          </w:tcPr>
          <w:p w14:paraId="17637CA7" w14:textId="77777777" w:rsidR="00174182" w:rsidRPr="0063203A" w:rsidRDefault="00174182" w:rsidP="00A0699D">
            <w:pPr>
              <w:jc w:val="center"/>
              <w:rPr>
                <w:b w:val="0"/>
              </w:rPr>
            </w:pPr>
          </w:p>
        </w:tc>
        <w:tc>
          <w:tcPr>
            <w:tcW w:w="1080" w:type="dxa"/>
          </w:tcPr>
          <w:p w14:paraId="5EB1DF8B" w14:textId="77777777" w:rsidR="00174182" w:rsidRPr="0063203A" w:rsidRDefault="00174182" w:rsidP="00A0699D">
            <w:pPr>
              <w:jc w:val="center"/>
              <w:rPr>
                <w:b w:val="0"/>
              </w:rPr>
            </w:pPr>
          </w:p>
        </w:tc>
        <w:tc>
          <w:tcPr>
            <w:tcW w:w="1553" w:type="dxa"/>
          </w:tcPr>
          <w:p w14:paraId="68D9BF45" w14:textId="77777777" w:rsidR="00174182" w:rsidRPr="0063203A" w:rsidRDefault="00174182" w:rsidP="00A0699D">
            <w:pPr>
              <w:rPr>
                <w:b w:val="0"/>
              </w:rPr>
            </w:pPr>
          </w:p>
        </w:tc>
      </w:tr>
      <w:tr w:rsidR="00E17D90" w:rsidRPr="00CA1F18" w14:paraId="0C4D27FF" w14:textId="77777777" w:rsidTr="004C7080">
        <w:trPr>
          <w:trHeight w:val="250"/>
        </w:trPr>
        <w:tc>
          <w:tcPr>
            <w:tcW w:w="9067" w:type="dxa"/>
            <w:gridSpan w:val="4"/>
          </w:tcPr>
          <w:p w14:paraId="7D00370F" w14:textId="77777777" w:rsidR="00174182" w:rsidRPr="0063203A" w:rsidRDefault="00174182" w:rsidP="00A0699D">
            <w:pPr>
              <w:rPr>
                <w:b w:val="0"/>
              </w:rPr>
            </w:pPr>
            <w:r w:rsidRPr="0063203A">
              <w:rPr>
                <w:b w:val="0"/>
              </w:rPr>
              <w:t>Out Class activities</w:t>
            </w:r>
          </w:p>
        </w:tc>
      </w:tr>
      <w:tr w:rsidR="00E17D90" w:rsidRPr="00CA1F18" w14:paraId="5E3A80A5" w14:textId="77777777" w:rsidTr="004C7080">
        <w:trPr>
          <w:trHeight w:val="250"/>
        </w:trPr>
        <w:tc>
          <w:tcPr>
            <w:tcW w:w="5416" w:type="dxa"/>
          </w:tcPr>
          <w:p w14:paraId="07042AB2" w14:textId="77777777" w:rsidR="00174182" w:rsidRPr="0063203A" w:rsidRDefault="00174182" w:rsidP="00A0699D">
            <w:pPr>
              <w:ind w:left="540"/>
              <w:rPr>
                <w:b w:val="0"/>
              </w:rPr>
            </w:pPr>
            <w:r w:rsidRPr="0063203A">
              <w:rPr>
                <w:b w:val="0"/>
              </w:rPr>
              <w:t xml:space="preserve">Preparation before/after weekly lectures </w:t>
            </w:r>
          </w:p>
        </w:tc>
        <w:tc>
          <w:tcPr>
            <w:tcW w:w="1018" w:type="dxa"/>
          </w:tcPr>
          <w:p w14:paraId="45E6A5F6" w14:textId="77777777" w:rsidR="00174182" w:rsidRPr="0063203A" w:rsidRDefault="00174182" w:rsidP="00A0699D">
            <w:pPr>
              <w:jc w:val="center"/>
              <w:rPr>
                <w:b w:val="0"/>
              </w:rPr>
            </w:pPr>
            <w:r w:rsidRPr="0063203A">
              <w:rPr>
                <w:b w:val="0"/>
              </w:rPr>
              <w:t>13</w:t>
            </w:r>
          </w:p>
        </w:tc>
        <w:tc>
          <w:tcPr>
            <w:tcW w:w="1080" w:type="dxa"/>
          </w:tcPr>
          <w:p w14:paraId="3C79AA28" w14:textId="77777777" w:rsidR="00174182" w:rsidRPr="0063203A" w:rsidRDefault="00174182" w:rsidP="00A0699D">
            <w:pPr>
              <w:jc w:val="center"/>
              <w:rPr>
                <w:b w:val="0"/>
              </w:rPr>
            </w:pPr>
            <w:r w:rsidRPr="0063203A">
              <w:rPr>
                <w:b w:val="0"/>
              </w:rPr>
              <w:t>1</w:t>
            </w:r>
          </w:p>
        </w:tc>
        <w:tc>
          <w:tcPr>
            <w:tcW w:w="1553" w:type="dxa"/>
          </w:tcPr>
          <w:p w14:paraId="22818791" w14:textId="77777777" w:rsidR="00174182" w:rsidRPr="0063203A" w:rsidRDefault="00174182" w:rsidP="00A0699D">
            <w:pPr>
              <w:jc w:val="center"/>
              <w:rPr>
                <w:b w:val="0"/>
              </w:rPr>
            </w:pPr>
            <w:r w:rsidRPr="0063203A">
              <w:rPr>
                <w:b w:val="0"/>
              </w:rPr>
              <w:t>13</w:t>
            </w:r>
          </w:p>
        </w:tc>
      </w:tr>
      <w:tr w:rsidR="00E17D90" w:rsidRPr="00CA1F18" w14:paraId="11EAE4C2" w14:textId="77777777" w:rsidTr="004C7080">
        <w:trPr>
          <w:trHeight w:val="250"/>
        </w:trPr>
        <w:tc>
          <w:tcPr>
            <w:tcW w:w="5416" w:type="dxa"/>
          </w:tcPr>
          <w:p w14:paraId="056611E9" w14:textId="77777777" w:rsidR="00174182" w:rsidRPr="0063203A" w:rsidRDefault="00174182" w:rsidP="00A0699D">
            <w:pPr>
              <w:ind w:left="540"/>
              <w:rPr>
                <w:b w:val="0"/>
              </w:rPr>
            </w:pPr>
            <w:r w:rsidRPr="0063203A">
              <w:rPr>
                <w:b w:val="0"/>
              </w:rPr>
              <w:t>Independent work</w:t>
            </w:r>
          </w:p>
        </w:tc>
        <w:tc>
          <w:tcPr>
            <w:tcW w:w="1018" w:type="dxa"/>
          </w:tcPr>
          <w:p w14:paraId="37C9D490" w14:textId="77777777" w:rsidR="00174182" w:rsidRPr="0063203A" w:rsidRDefault="00174182" w:rsidP="00A0699D">
            <w:pPr>
              <w:jc w:val="center"/>
              <w:rPr>
                <w:b w:val="0"/>
              </w:rPr>
            </w:pPr>
          </w:p>
        </w:tc>
        <w:tc>
          <w:tcPr>
            <w:tcW w:w="1080" w:type="dxa"/>
          </w:tcPr>
          <w:p w14:paraId="54EC65A3" w14:textId="77777777" w:rsidR="00174182" w:rsidRPr="0063203A" w:rsidRDefault="00174182" w:rsidP="00A0699D">
            <w:pPr>
              <w:jc w:val="center"/>
              <w:rPr>
                <w:b w:val="0"/>
              </w:rPr>
            </w:pPr>
          </w:p>
        </w:tc>
        <w:tc>
          <w:tcPr>
            <w:tcW w:w="1553" w:type="dxa"/>
          </w:tcPr>
          <w:p w14:paraId="0C040971" w14:textId="77777777" w:rsidR="00174182" w:rsidRPr="0063203A" w:rsidRDefault="00174182" w:rsidP="00A0699D">
            <w:pPr>
              <w:jc w:val="center"/>
              <w:rPr>
                <w:b w:val="0"/>
              </w:rPr>
            </w:pPr>
          </w:p>
        </w:tc>
      </w:tr>
      <w:tr w:rsidR="00E17D90" w:rsidRPr="00CA1F18" w14:paraId="23D5C573" w14:textId="77777777" w:rsidTr="004C7080">
        <w:trPr>
          <w:trHeight w:val="250"/>
        </w:trPr>
        <w:tc>
          <w:tcPr>
            <w:tcW w:w="5416" w:type="dxa"/>
          </w:tcPr>
          <w:p w14:paraId="7B569C7F" w14:textId="77777777" w:rsidR="00174182" w:rsidRPr="0063203A" w:rsidRDefault="00174182" w:rsidP="00A0699D">
            <w:pPr>
              <w:ind w:firstLine="540"/>
              <w:rPr>
                <w:b w:val="0"/>
              </w:rPr>
            </w:pPr>
            <w:r w:rsidRPr="0063203A">
              <w:rPr>
                <w:b w:val="0"/>
              </w:rPr>
              <w:t xml:space="preserve">Preparation for Mid-term Exam </w:t>
            </w:r>
          </w:p>
        </w:tc>
        <w:tc>
          <w:tcPr>
            <w:tcW w:w="1018" w:type="dxa"/>
          </w:tcPr>
          <w:p w14:paraId="44BEB2EA" w14:textId="77777777" w:rsidR="00174182" w:rsidRPr="0063203A" w:rsidRDefault="00174182" w:rsidP="00A0699D">
            <w:pPr>
              <w:jc w:val="center"/>
              <w:rPr>
                <w:b w:val="0"/>
              </w:rPr>
            </w:pPr>
            <w:r w:rsidRPr="0063203A">
              <w:rPr>
                <w:b w:val="0"/>
              </w:rPr>
              <w:t>1</w:t>
            </w:r>
          </w:p>
        </w:tc>
        <w:tc>
          <w:tcPr>
            <w:tcW w:w="1080" w:type="dxa"/>
          </w:tcPr>
          <w:p w14:paraId="62E2A1BC" w14:textId="77777777" w:rsidR="00174182" w:rsidRPr="0063203A" w:rsidRDefault="00174182" w:rsidP="00A0699D">
            <w:pPr>
              <w:jc w:val="center"/>
              <w:rPr>
                <w:b w:val="0"/>
              </w:rPr>
            </w:pPr>
            <w:r w:rsidRPr="0063203A">
              <w:rPr>
                <w:b w:val="0"/>
              </w:rPr>
              <w:t>3</w:t>
            </w:r>
          </w:p>
        </w:tc>
        <w:tc>
          <w:tcPr>
            <w:tcW w:w="1553" w:type="dxa"/>
          </w:tcPr>
          <w:p w14:paraId="2B638443" w14:textId="77777777" w:rsidR="00174182" w:rsidRPr="0063203A" w:rsidRDefault="00174182" w:rsidP="00A0699D">
            <w:pPr>
              <w:jc w:val="center"/>
              <w:rPr>
                <w:b w:val="0"/>
              </w:rPr>
            </w:pPr>
            <w:r w:rsidRPr="0063203A">
              <w:rPr>
                <w:b w:val="0"/>
              </w:rPr>
              <w:t>3</w:t>
            </w:r>
          </w:p>
        </w:tc>
      </w:tr>
      <w:tr w:rsidR="00E17D90" w:rsidRPr="00CA1F18" w14:paraId="7E7D88FA" w14:textId="77777777" w:rsidTr="004C7080">
        <w:trPr>
          <w:trHeight w:val="250"/>
        </w:trPr>
        <w:tc>
          <w:tcPr>
            <w:tcW w:w="5416" w:type="dxa"/>
          </w:tcPr>
          <w:p w14:paraId="5B048EB7" w14:textId="77777777" w:rsidR="00174182" w:rsidRPr="0063203A" w:rsidRDefault="00174182" w:rsidP="00A0699D">
            <w:pPr>
              <w:ind w:firstLine="540"/>
              <w:rPr>
                <w:b w:val="0"/>
              </w:rPr>
            </w:pPr>
            <w:r w:rsidRPr="0063203A">
              <w:rPr>
                <w:b w:val="0"/>
              </w:rPr>
              <w:t>Preparation for Final Exam</w:t>
            </w:r>
          </w:p>
        </w:tc>
        <w:tc>
          <w:tcPr>
            <w:tcW w:w="1018" w:type="dxa"/>
          </w:tcPr>
          <w:p w14:paraId="58E3D653" w14:textId="77777777" w:rsidR="00174182" w:rsidRPr="0063203A" w:rsidRDefault="00174182" w:rsidP="00A0699D">
            <w:pPr>
              <w:jc w:val="center"/>
              <w:rPr>
                <w:b w:val="0"/>
              </w:rPr>
            </w:pPr>
            <w:r w:rsidRPr="0063203A">
              <w:rPr>
                <w:b w:val="0"/>
              </w:rPr>
              <w:t>1</w:t>
            </w:r>
          </w:p>
        </w:tc>
        <w:tc>
          <w:tcPr>
            <w:tcW w:w="1080" w:type="dxa"/>
          </w:tcPr>
          <w:p w14:paraId="37A211CF" w14:textId="77777777" w:rsidR="00174182" w:rsidRPr="0063203A" w:rsidRDefault="00174182" w:rsidP="00A0699D">
            <w:pPr>
              <w:jc w:val="center"/>
              <w:rPr>
                <w:b w:val="0"/>
              </w:rPr>
            </w:pPr>
            <w:r w:rsidRPr="0063203A">
              <w:rPr>
                <w:b w:val="0"/>
              </w:rPr>
              <w:t>4</w:t>
            </w:r>
          </w:p>
        </w:tc>
        <w:tc>
          <w:tcPr>
            <w:tcW w:w="1553" w:type="dxa"/>
          </w:tcPr>
          <w:p w14:paraId="5F91FC01" w14:textId="77777777" w:rsidR="00174182" w:rsidRPr="0063203A" w:rsidRDefault="00174182" w:rsidP="00A0699D">
            <w:pPr>
              <w:jc w:val="center"/>
              <w:rPr>
                <w:b w:val="0"/>
              </w:rPr>
            </w:pPr>
            <w:r w:rsidRPr="0063203A">
              <w:rPr>
                <w:b w:val="0"/>
              </w:rPr>
              <w:t>4</w:t>
            </w:r>
          </w:p>
        </w:tc>
      </w:tr>
      <w:tr w:rsidR="00E17D90" w:rsidRPr="00CA1F18" w14:paraId="0409C41E" w14:textId="77777777" w:rsidTr="004C7080">
        <w:trPr>
          <w:trHeight w:val="250"/>
        </w:trPr>
        <w:tc>
          <w:tcPr>
            <w:tcW w:w="5416" w:type="dxa"/>
          </w:tcPr>
          <w:p w14:paraId="30FCDE20" w14:textId="77777777" w:rsidR="00174182" w:rsidRPr="0063203A" w:rsidRDefault="00174182" w:rsidP="00A0699D">
            <w:pPr>
              <w:ind w:firstLine="540"/>
              <w:rPr>
                <w:b w:val="0"/>
              </w:rPr>
            </w:pPr>
            <w:r w:rsidRPr="0063203A">
              <w:rPr>
                <w:b w:val="0"/>
              </w:rPr>
              <w:t xml:space="preserve">Preparation for Quiz etc. </w:t>
            </w:r>
          </w:p>
        </w:tc>
        <w:tc>
          <w:tcPr>
            <w:tcW w:w="1018" w:type="dxa"/>
          </w:tcPr>
          <w:p w14:paraId="6FE23C7A" w14:textId="77777777" w:rsidR="00174182" w:rsidRPr="0063203A" w:rsidRDefault="00174182" w:rsidP="00A0699D">
            <w:pPr>
              <w:jc w:val="center"/>
              <w:rPr>
                <w:b w:val="0"/>
              </w:rPr>
            </w:pPr>
          </w:p>
        </w:tc>
        <w:tc>
          <w:tcPr>
            <w:tcW w:w="1080" w:type="dxa"/>
          </w:tcPr>
          <w:p w14:paraId="5536FFC4" w14:textId="77777777" w:rsidR="00174182" w:rsidRPr="0063203A" w:rsidRDefault="00174182" w:rsidP="00A0699D">
            <w:pPr>
              <w:jc w:val="center"/>
              <w:rPr>
                <w:b w:val="0"/>
              </w:rPr>
            </w:pPr>
          </w:p>
        </w:tc>
        <w:tc>
          <w:tcPr>
            <w:tcW w:w="1553" w:type="dxa"/>
          </w:tcPr>
          <w:p w14:paraId="39FEEE53" w14:textId="77777777" w:rsidR="00174182" w:rsidRPr="0063203A" w:rsidRDefault="00174182" w:rsidP="00A0699D">
            <w:pPr>
              <w:rPr>
                <w:b w:val="0"/>
              </w:rPr>
            </w:pPr>
          </w:p>
        </w:tc>
      </w:tr>
      <w:tr w:rsidR="00E17D90" w:rsidRPr="00CA1F18" w14:paraId="4DFD9B02" w14:textId="77777777" w:rsidTr="004C7080">
        <w:trPr>
          <w:trHeight w:val="250"/>
        </w:trPr>
        <w:tc>
          <w:tcPr>
            <w:tcW w:w="5416" w:type="dxa"/>
          </w:tcPr>
          <w:p w14:paraId="05B55DD6" w14:textId="77777777" w:rsidR="00174182" w:rsidRPr="0063203A" w:rsidRDefault="00174182" w:rsidP="00A0699D">
            <w:pPr>
              <w:ind w:firstLine="540"/>
              <w:rPr>
                <w:b w:val="0"/>
              </w:rPr>
            </w:pPr>
            <w:r w:rsidRPr="0063203A">
              <w:rPr>
                <w:b w:val="0"/>
              </w:rPr>
              <w:t xml:space="preserve">Preparing Individual Assignments </w:t>
            </w:r>
          </w:p>
        </w:tc>
        <w:tc>
          <w:tcPr>
            <w:tcW w:w="1018" w:type="dxa"/>
          </w:tcPr>
          <w:p w14:paraId="19DD914B" w14:textId="77777777" w:rsidR="00174182" w:rsidRPr="0063203A" w:rsidRDefault="00174182" w:rsidP="00A0699D">
            <w:pPr>
              <w:jc w:val="center"/>
              <w:rPr>
                <w:b w:val="0"/>
              </w:rPr>
            </w:pPr>
          </w:p>
        </w:tc>
        <w:tc>
          <w:tcPr>
            <w:tcW w:w="1080" w:type="dxa"/>
          </w:tcPr>
          <w:p w14:paraId="641BA6B6" w14:textId="77777777" w:rsidR="00174182" w:rsidRPr="0063203A" w:rsidRDefault="00174182" w:rsidP="00A0699D">
            <w:pPr>
              <w:jc w:val="center"/>
              <w:rPr>
                <w:b w:val="0"/>
              </w:rPr>
            </w:pPr>
          </w:p>
        </w:tc>
        <w:tc>
          <w:tcPr>
            <w:tcW w:w="1553" w:type="dxa"/>
          </w:tcPr>
          <w:p w14:paraId="13D7845D" w14:textId="77777777" w:rsidR="00174182" w:rsidRPr="0063203A" w:rsidRDefault="00174182" w:rsidP="00A0699D">
            <w:pPr>
              <w:rPr>
                <w:b w:val="0"/>
              </w:rPr>
            </w:pPr>
          </w:p>
        </w:tc>
      </w:tr>
      <w:tr w:rsidR="00E17D90" w:rsidRPr="00CA1F18" w14:paraId="42BF032C" w14:textId="77777777" w:rsidTr="004C7080">
        <w:trPr>
          <w:trHeight w:val="250"/>
        </w:trPr>
        <w:tc>
          <w:tcPr>
            <w:tcW w:w="5416" w:type="dxa"/>
          </w:tcPr>
          <w:p w14:paraId="1530708C" w14:textId="77777777" w:rsidR="00174182" w:rsidRPr="0063203A" w:rsidRDefault="00174182" w:rsidP="00A0699D">
            <w:pPr>
              <w:ind w:firstLine="540"/>
              <w:rPr>
                <w:b w:val="0"/>
              </w:rPr>
            </w:pPr>
            <w:r w:rsidRPr="0063203A">
              <w:rPr>
                <w:b w:val="0"/>
              </w:rPr>
              <w:t>Preparing Group Assignments</w:t>
            </w:r>
          </w:p>
        </w:tc>
        <w:tc>
          <w:tcPr>
            <w:tcW w:w="1018" w:type="dxa"/>
          </w:tcPr>
          <w:p w14:paraId="7E5A7602" w14:textId="77777777" w:rsidR="00174182" w:rsidRPr="0063203A" w:rsidRDefault="00174182" w:rsidP="00A0699D">
            <w:pPr>
              <w:jc w:val="center"/>
              <w:rPr>
                <w:b w:val="0"/>
              </w:rPr>
            </w:pPr>
          </w:p>
        </w:tc>
        <w:tc>
          <w:tcPr>
            <w:tcW w:w="1080" w:type="dxa"/>
          </w:tcPr>
          <w:p w14:paraId="6F6E320B" w14:textId="77777777" w:rsidR="00174182" w:rsidRPr="0063203A" w:rsidRDefault="00174182" w:rsidP="00A0699D">
            <w:pPr>
              <w:jc w:val="center"/>
              <w:rPr>
                <w:b w:val="0"/>
              </w:rPr>
            </w:pPr>
          </w:p>
        </w:tc>
        <w:tc>
          <w:tcPr>
            <w:tcW w:w="1553" w:type="dxa"/>
          </w:tcPr>
          <w:p w14:paraId="7182D1FE" w14:textId="77777777" w:rsidR="00174182" w:rsidRPr="0063203A" w:rsidRDefault="00174182" w:rsidP="00A0699D">
            <w:pPr>
              <w:rPr>
                <w:b w:val="0"/>
              </w:rPr>
            </w:pPr>
          </w:p>
        </w:tc>
      </w:tr>
      <w:tr w:rsidR="00E17D90" w:rsidRPr="00CA1F18" w14:paraId="323DCB15" w14:textId="77777777" w:rsidTr="004C7080">
        <w:trPr>
          <w:trHeight w:val="250"/>
        </w:trPr>
        <w:tc>
          <w:tcPr>
            <w:tcW w:w="5416" w:type="dxa"/>
          </w:tcPr>
          <w:p w14:paraId="34E9793D" w14:textId="77777777" w:rsidR="00174182" w:rsidRPr="0063203A" w:rsidRDefault="00174182" w:rsidP="00A0699D">
            <w:pPr>
              <w:ind w:firstLine="540"/>
              <w:rPr>
                <w:b w:val="0"/>
              </w:rPr>
            </w:pPr>
            <w:r w:rsidRPr="0063203A">
              <w:rPr>
                <w:b w:val="0"/>
              </w:rPr>
              <w:t xml:space="preserve">Preparing Presentations </w:t>
            </w:r>
          </w:p>
        </w:tc>
        <w:tc>
          <w:tcPr>
            <w:tcW w:w="1018" w:type="dxa"/>
          </w:tcPr>
          <w:p w14:paraId="7BDCF338" w14:textId="77777777" w:rsidR="00174182" w:rsidRPr="0063203A" w:rsidRDefault="00174182" w:rsidP="00A0699D">
            <w:pPr>
              <w:jc w:val="center"/>
              <w:rPr>
                <w:b w:val="0"/>
              </w:rPr>
            </w:pPr>
          </w:p>
        </w:tc>
        <w:tc>
          <w:tcPr>
            <w:tcW w:w="1080" w:type="dxa"/>
          </w:tcPr>
          <w:p w14:paraId="666BB848" w14:textId="77777777" w:rsidR="00174182" w:rsidRPr="0063203A" w:rsidRDefault="00174182" w:rsidP="00A0699D">
            <w:pPr>
              <w:jc w:val="center"/>
              <w:rPr>
                <w:b w:val="0"/>
              </w:rPr>
            </w:pPr>
          </w:p>
        </w:tc>
        <w:tc>
          <w:tcPr>
            <w:tcW w:w="1553" w:type="dxa"/>
          </w:tcPr>
          <w:p w14:paraId="4D89959F" w14:textId="77777777" w:rsidR="00174182" w:rsidRPr="0063203A" w:rsidRDefault="00174182" w:rsidP="00A0699D">
            <w:pPr>
              <w:rPr>
                <w:b w:val="0"/>
              </w:rPr>
            </w:pPr>
          </w:p>
        </w:tc>
      </w:tr>
      <w:tr w:rsidR="00E17D90" w:rsidRPr="00CA1F18" w14:paraId="003308FA" w14:textId="77777777" w:rsidTr="004C7080">
        <w:trPr>
          <w:trHeight w:val="250"/>
        </w:trPr>
        <w:tc>
          <w:tcPr>
            <w:tcW w:w="5416" w:type="dxa"/>
          </w:tcPr>
          <w:p w14:paraId="07A4A1B3" w14:textId="77777777" w:rsidR="00174182" w:rsidRPr="0063203A" w:rsidRDefault="00174182" w:rsidP="00A0699D">
            <w:pPr>
              <w:ind w:firstLine="540"/>
              <w:rPr>
                <w:b w:val="0"/>
              </w:rPr>
            </w:pPr>
            <w:r w:rsidRPr="0063203A">
              <w:rPr>
                <w:b w:val="0"/>
              </w:rPr>
              <w:t xml:space="preserve">Other (please indicate) </w:t>
            </w:r>
          </w:p>
        </w:tc>
        <w:tc>
          <w:tcPr>
            <w:tcW w:w="1018" w:type="dxa"/>
          </w:tcPr>
          <w:p w14:paraId="51DC04ED" w14:textId="77777777" w:rsidR="00174182" w:rsidRPr="0063203A" w:rsidRDefault="00174182" w:rsidP="00A0699D">
            <w:pPr>
              <w:jc w:val="center"/>
              <w:rPr>
                <w:b w:val="0"/>
              </w:rPr>
            </w:pPr>
          </w:p>
        </w:tc>
        <w:tc>
          <w:tcPr>
            <w:tcW w:w="1080" w:type="dxa"/>
          </w:tcPr>
          <w:p w14:paraId="00B5DB15" w14:textId="77777777" w:rsidR="00174182" w:rsidRPr="0063203A" w:rsidRDefault="00174182" w:rsidP="00A0699D">
            <w:pPr>
              <w:jc w:val="center"/>
              <w:rPr>
                <w:b w:val="0"/>
              </w:rPr>
            </w:pPr>
          </w:p>
        </w:tc>
        <w:tc>
          <w:tcPr>
            <w:tcW w:w="1553" w:type="dxa"/>
          </w:tcPr>
          <w:p w14:paraId="5BA26615" w14:textId="77777777" w:rsidR="00174182" w:rsidRPr="0063203A" w:rsidRDefault="00174182" w:rsidP="00A0699D">
            <w:pPr>
              <w:rPr>
                <w:b w:val="0"/>
              </w:rPr>
            </w:pPr>
          </w:p>
        </w:tc>
      </w:tr>
      <w:tr w:rsidR="00E17D90" w:rsidRPr="00CA1F18" w14:paraId="5D0C012D" w14:textId="77777777" w:rsidTr="004C7080">
        <w:trPr>
          <w:trHeight w:val="250"/>
        </w:trPr>
        <w:tc>
          <w:tcPr>
            <w:tcW w:w="5416" w:type="dxa"/>
          </w:tcPr>
          <w:p w14:paraId="40EC197D" w14:textId="0FC5B9B5"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w:t>
            </w:r>
          </w:p>
        </w:tc>
        <w:tc>
          <w:tcPr>
            <w:tcW w:w="1018" w:type="dxa"/>
          </w:tcPr>
          <w:p w14:paraId="3C9AB2DE" w14:textId="77777777" w:rsidR="00174182" w:rsidRPr="0063203A" w:rsidRDefault="00174182" w:rsidP="00A0699D">
            <w:pPr>
              <w:jc w:val="center"/>
              <w:rPr>
                <w:b w:val="0"/>
              </w:rPr>
            </w:pPr>
          </w:p>
        </w:tc>
        <w:tc>
          <w:tcPr>
            <w:tcW w:w="1080" w:type="dxa"/>
          </w:tcPr>
          <w:p w14:paraId="15CCCA70" w14:textId="77777777" w:rsidR="00174182" w:rsidRPr="0063203A" w:rsidRDefault="00174182" w:rsidP="00A0699D">
            <w:pPr>
              <w:jc w:val="center"/>
              <w:rPr>
                <w:b w:val="0"/>
              </w:rPr>
            </w:pPr>
          </w:p>
        </w:tc>
        <w:tc>
          <w:tcPr>
            <w:tcW w:w="1553" w:type="dxa"/>
          </w:tcPr>
          <w:p w14:paraId="6C7EF1B8" w14:textId="77777777" w:rsidR="00174182" w:rsidRPr="0063203A" w:rsidRDefault="00174182" w:rsidP="00A0699D">
            <w:pPr>
              <w:jc w:val="center"/>
              <w:rPr>
                <w:b w:val="0"/>
              </w:rPr>
            </w:pPr>
            <w:r w:rsidRPr="0063203A">
              <w:rPr>
                <w:b w:val="0"/>
              </w:rPr>
              <w:t>50</w:t>
            </w:r>
          </w:p>
        </w:tc>
      </w:tr>
      <w:tr w:rsidR="00174182" w:rsidRPr="00CA1F18" w14:paraId="3F539A08" w14:textId="77777777" w:rsidTr="004C7080">
        <w:trPr>
          <w:trHeight w:val="250"/>
        </w:trPr>
        <w:tc>
          <w:tcPr>
            <w:tcW w:w="5416" w:type="dxa"/>
          </w:tcPr>
          <w:p w14:paraId="3095F364" w14:textId="77777777" w:rsidR="00174182" w:rsidRPr="0063203A" w:rsidRDefault="00174182" w:rsidP="00A0699D">
            <w:pPr>
              <w:ind w:firstLine="540"/>
              <w:jc w:val="both"/>
              <w:rPr>
                <w:b w:val="0"/>
              </w:rPr>
            </w:pPr>
            <w:r w:rsidRPr="0063203A">
              <w:rPr>
                <w:b w:val="0"/>
              </w:rPr>
              <w:t xml:space="preserve">ECTS Credits of Course=  </w:t>
            </w:r>
          </w:p>
          <w:p w14:paraId="03A70738" w14:textId="25AE6144"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 / 25</w:t>
            </w:r>
          </w:p>
          <w:p w14:paraId="39CC9230" w14:textId="77777777" w:rsidR="00174182" w:rsidRPr="0063203A" w:rsidRDefault="00174182" w:rsidP="00A0699D">
            <w:pPr>
              <w:ind w:firstLine="540"/>
              <w:jc w:val="both"/>
              <w:rPr>
                <w:b w:val="0"/>
              </w:rPr>
            </w:pPr>
            <w:r w:rsidRPr="0063203A">
              <w:rPr>
                <w:b w:val="0"/>
              </w:rPr>
              <w:t>1 ECTS Credits = 25 hours workload</w:t>
            </w:r>
          </w:p>
        </w:tc>
        <w:tc>
          <w:tcPr>
            <w:tcW w:w="3651" w:type="dxa"/>
            <w:gridSpan w:val="3"/>
          </w:tcPr>
          <w:p w14:paraId="781100AB" w14:textId="77777777" w:rsidR="00174182" w:rsidRPr="0063203A" w:rsidRDefault="00174182" w:rsidP="00A0699D">
            <w:pPr>
              <w:rPr>
                <w:b w:val="0"/>
              </w:rPr>
            </w:pPr>
            <w:r w:rsidRPr="0063203A">
              <w:rPr>
                <w:b w:val="0"/>
              </w:rPr>
              <w:t>50/25:2 ECTS</w:t>
            </w:r>
          </w:p>
        </w:tc>
      </w:tr>
    </w:tbl>
    <w:p w14:paraId="0548ECC4" w14:textId="77777777" w:rsidR="00174182" w:rsidRPr="00CA1F18" w:rsidRDefault="00174182" w:rsidP="00174182">
      <w:pPr>
        <w:jc w:val="both"/>
        <w:rPr>
          <w:b w:val="0"/>
        </w:rPr>
      </w:pPr>
    </w:p>
    <w:p w14:paraId="7CDABA73" w14:textId="77777777" w:rsidR="00174182" w:rsidRDefault="00174182" w:rsidP="00174182">
      <w:pPr>
        <w:pStyle w:val="Balk2"/>
        <w:jc w:val="left"/>
        <w:rPr>
          <w:color w:val="aut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2301"/>
        <w:gridCol w:w="1063"/>
        <w:gridCol w:w="847"/>
        <w:gridCol w:w="1133"/>
        <w:gridCol w:w="852"/>
        <w:gridCol w:w="236"/>
        <w:gridCol w:w="1889"/>
      </w:tblGrid>
      <w:tr w:rsidR="00982F37" w:rsidRPr="00375181" w14:paraId="69368A91" w14:textId="77777777" w:rsidTr="008447D9">
        <w:trPr>
          <w:trHeight w:val="176"/>
        </w:trPr>
        <w:tc>
          <w:tcPr>
            <w:tcW w:w="264" w:type="pct"/>
          </w:tcPr>
          <w:p w14:paraId="72FE3702" w14:textId="77777777" w:rsidR="00F36998" w:rsidRPr="00375181" w:rsidRDefault="00F36998" w:rsidP="00C6692A">
            <w:pPr>
              <w:widowControl w:val="0"/>
              <w:autoSpaceDE w:val="0"/>
              <w:autoSpaceDN w:val="0"/>
              <w:rPr>
                <w:rFonts w:eastAsia="Arial"/>
                <w:b w:val="0"/>
                <w:sz w:val="16"/>
                <w:szCs w:val="16"/>
              </w:rPr>
            </w:pPr>
          </w:p>
        </w:tc>
        <w:tc>
          <w:tcPr>
            <w:tcW w:w="4734" w:type="pct"/>
            <w:gridSpan w:val="7"/>
          </w:tcPr>
          <w:p w14:paraId="1D9145FC" w14:textId="387C990C" w:rsidR="00F36998" w:rsidRPr="00C340AE" w:rsidRDefault="00486B62" w:rsidP="00C6692A">
            <w:pPr>
              <w:widowControl w:val="0"/>
              <w:autoSpaceDE w:val="0"/>
              <w:autoSpaceDN w:val="0"/>
              <w:jc w:val="center"/>
              <w:rPr>
                <w:rFonts w:eastAsia="Arial"/>
                <w:sz w:val="16"/>
                <w:szCs w:val="16"/>
              </w:rPr>
            </w:pPr>
            <w:r w:rsidRPr="00C340AE">
              <w:rPr>
                <w:rStyle w:val="normaltextrun"/>
                <w:caps/>
                <w:color w:val="000000"/>
                <w:sz w:val="16"/>
                <w:szCs w:val="16"/>
                <w:shd w:val="clear" w:color="auto" w:fill="FFFFFF"/>
              </w:rPr>
              <w:t>HEF 4092 EDUCATION IN NURSING</w:t>
            </w:r>
            <w:r w:rsidRPr="00C340AE">
              <w:rPr>
                <w:rStyle w:val="eop"/>
                <w:caps/>
                <w:color w:val="000000"/>
                <w:sz w:val="16"/>
                <w:szCs w:val="16"/>
                <w:shd w:val="clear" w:color="auto" w:fill="FFFFFF"/>
              </w:rPr>
              <w:t> </w:t>
            </w:r>
          </w:p>
        </w:tc>
      </w:tr>
      <w:tr w:rsidR="00E90623" w:rsidRPr="00375181" w14:paraId="6BB34016" w14:textId="77777777" w:rsidTr="008447D9">
        <w:trPr>
          <w:trHeight w:val="272"/>
        </w:trPr>
        <w:tc>
          <w:tcPr>
            <w:tcW w:w="264" w:type="pct"/>
            <w:vMerge w:val="restart"/>
          </w:tcPr>
          <w:p w14:paraId="6C6EDB74" w14:textId="0A71FBBD" w:rsidR="00E90623" w:rsidRPr="00375181" w:rsidRDefault="00E90623" w:rsidP="00C6692A">
            <w:pPr>
              <w:widowControl w:val="0"/>
              <w:autoSpaceDE w:val="0"/>
              <w:autoSpaceDN w:val="0"/>
              <w:rPr>
                <w:rFonts w:eastAsia="Arial"/>
                <w:b w:val="0"/>
                <w:sz w:val="16"/>
                <w:szCs w:val="16"/>
              </w:rPr>
            </w:pPr>
            <w:r>
              <w:rPr>
                <w:rFonts w:eastAsia="Arial"/>
                <w:sz w:val="16"/>
                <w:szCs w:val="16"/>
              </w:rPr>
              <w:t>We</w:t>
            </w:r>
            <w:r>
              <w:rPr>
                <w:rFonts w:eastAsia="Arial"/>
                <w:sz w:val="16"/>
                <w:szCs w:val="16"/>
              </w:rPr>
              <w:lastRenderedPageBreak/>
              <w:t>ek</w:t>
            </w:r>
          </w:p>
        </w:tc>
        <w:tc>
          <w:tcPr>
            <w:tcW w:w="1310" w:type="pct"/>
            <w:vMerge w:val="restart"/>
          </w:tcPr>
          <w:p w14:paraId="73E5D7DD" w14:textId="7C6604FE" w:rsidR="00E90623" w:rsidRPr="00375181" w:rsidRDefault="00E90623" w:rsidP="00C6692A">
            <w:pPr>
              <w:widowControl w:val="0"/>
              <w:autoSpaceDE w:val="0"/>
              <w:autoSpaceDN w:val="0"/>
              <w:rPr>
                <w:rFonts w:eastAsia="Arial"/>
                <w:b w:val="0"/>
                <w:sz w:val="16"/>
                <w:szCs w:val="16"/>
              </w:rPr>
            </w:pPr>
            <w:r>
              <w:rPr>
                <w:rFonts w:eastAsia="Arial"/>
                <w:sz w:val="16"/>
                <w:szCs w:val="16"/>
              </w:rPr>
              <w:lastRenderedPageBreak/>
              <w:t>Topics</w:t>
            </w:r>
          </w:p>
        </w:tc>
        <w:tc>
          <w:tcPr>
            <w:tcW w:w="3423" w:type="pct"/>
            <w:gridSpan w:val="6"/>
          </w:tcPr>
          <w:p w14:paraId="53973AAF" w14:textId="631CF00A" w:rsidR="00E90623" w:rsidRPr="008447D9" w:rsidRDefault="008447D9" w:rsidP="00C6692A">
            <w:pPr>
              <w:widowControl w:val="0"/>
              <w:autoSpaceDE w:val="0"/>
              <w:autoSpaceDN w:val="0"/>
              <w:jc w:val="center"/>
              <w:rPr>
                <w:rFonts w:eastAsia="Arial"/>
                <w:bCs w:val="0"/>
                <w:sz w:val="16"/>
                <w:szCs w:val="16"/>
              </w:rPr>
            </w:pPr>
            <w:r w:rsidRPr="008447D9">
              <w:rPr>
                <w:rFonts w:eastAsia="Arial"/>
                <w:bCs w:val="0"/>
                <w:sz w:val="16"/>
                <w:szCs w:val="16"/>
              </w:rPr>
              <w:t>Learning Outcomes of The Course</w:t>
            </w:r>
          </w:p>
        </w:tc>
      </w:tr>
      <w:tr w:rsidR="00982F37" w:rsidRPr="00375181" w14:paraId="18640A53" w14:textId="77777777" w:rsidTr="008447D9">
        <w:trPr>
          <w:trHeight w:val="1417"/>
        </w:trPr>
        <w:tc>
          <w:tcPr>
            <w:tcW w:w="264" w:type="pct"/>
            <w:vMerge/>
          </w:tcPr>
          <w:p w14:paraId="6C70C256" w14:textId="77777777" w:rsidR="00F36998" w:rsidRPr="00375181" w:rsidRDefault="00F36998" w:rsidP="00C6692A">
            <w:pPr>
              <w:widowControl w:val="0"/>
              <w:autoSpaceDE w:val="0"/>
              <w:autoSpaceDN w:val="0"/>
              <w:rPr>
                <w:rFonts w:eastAsia="Arial"/>
                <w:b w:val="0"/>
                <w:sz w:val="16"/>
                <w:szCs w:val="16"/>
              </w:rPr>
            </w:pPr>
          </w:p>
        </w:tc>
        <w:tc>
          <w:tcPr>
            <w:tcW w:w="1310" w:type="pct"/>
            <w:vMerge/>
          </w:tcPr>
          <w:p w14:paraId="3CDC5368" w14:textId="77777777" w:rsidR="00F36998" w:rsidRPr="00375181" w:rsidRDefault="00F36998" w:rsidP="00C6692A">
            <w:pPr>
              <w:widowControl w:val="0"/>
              <w:autoSpaceDE w:val="0"/>
              <w:autoSpaceDN w:val="0"/>
              <w:rPr>
                <w:rFonts w:eastAsia="Arial"/>
                <w:b w:val="0"/>
                <w:sz w:val="16"/>
                <w:szCs w:val="16"/>
              </w:rPr>
            </w:pPr>
          </w:p>
        </w:tc>
        <w:tc>
          <w:tcPr>
            <w:tcW w:w="605" w:type="pct"/>
          </w:tcPr>
          <w:p w14:paraId="6E830095" w14:textId="7FCE7755"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1.It defines basic concepts and principles relating to education</w:t>
            </w:r>
          </w:p>
          <w:p w14:paraId="090C87E8" w14:textId="455D1B65" w:rsidR="00F36998"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 xml:space="preserve"> </w:t>
            </w:r>
          </w:p>
        </w:tc>
        <w:tc>
          <w:tcPr>
            <w:tcW w:w="482" w:type="pct"/>
          </w:tcPr>
          <w:p w14:paraId="0350912E" w14:textId="1CBA4546"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2: It provides the comprehension of education role of nurses</w:t>
            </w:r>
          </w:p>
          <w:p w14:paraId="1C310B87" w14:textId="77777777" w:rsidR="00F36998" w:rsidRPr="00982F37" w:rsidRDefault="00F36998" w:rsidP="00294E35">
            <w:pPr>
              <w:widowControl w:val="0"/>
              <w:autoSpaceDE w:val="0"/>
              <w:autoSpaceDN w:val="0"/>
              <w:rPr>
                <w:rFonts w:eastAsia="Arial"/>
                <w:b w:val="0"/>
                <w:bCs w:val="0"/>
                <w:sz w:val="16"/>
                <w:szCs w:val="16"/>
              </w:rPr>
            </w:pPr>
          </w:p>
        </w:tc>
        <w:tc>
          <w:tcPr>
            <w:tcW w:w="645" w:type="pct"/>
          </w:tcPr>
          <w:p w14:paraId="20940174" w14:textId="1D903B3C"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3.</w:t>
            </w:r>
            <w:r w:rsidR="00294E35" w:rsidRPr="00982F37">
              <w:rPr>
                <w:b w:val="0"/>
                <w:bCs w:val="0"/>
              </w:rPr>
              <w:t xml:space="preserve"> </w:t>
            </w:r>
            <w:r w:rsidR="00294E35" w:rsidRPr="00982F37">
              <w:rPr>
                <w:rFonts w:eastAsia="Arial"/>
                <w:b w:val="0"/>
                <w:bCs w:val="0"/>
                <w:sz w:val="16"/>
                <w:szCs w:val="16"/>
              </w:rPr>
              <w:t>It provides the comprehension of constituting an effective learning environment</w:t>
            </w:r>
          </w:p>
        </w:tc>
        <w:tc>
          <w:tcPr>
            <w:tcW w:w="485" w:type="pct"/>
          </w:tcPr>
          <w:p w14:paraId="69087696" w14:textId="1F6B0980"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 xml:space="preserve">4. </w:t>
            </w:r>
            <w:r w:rsidR="00982F37" w:rsidRPr="00982F37">
              <w:rPr>
                <w:rFonts w:eastAsia="Arial"/>
                <w:b w:val="0"/>
                <w:bCs w:val="0"/>
                <w:sz w:val="16"/>
                <w:szCs w:val="16"/>
              </w:rPr>
              <w:t xml:space="preserve">It enables the awareness of using effective learning method </w:t>
            </w:r>
          </w:p>
        </w:tc>
        <w:tc>
          <w:tcPr>
            <w:tcW w:w="1207" w:type="pct"/>
            <w:gridSpan w:val="2"/>
          </w:tcPr>
          <w:p w14:paraId="788B1D21" w14:textId="6BDE8284" w:rsidR="00F36998" w:rsidRPr="00982F37" w:rsidRDefault="00F36998" w:rsidP="00982F37">
            <w:pPr>
              <w:rPr>
                <w:rFonts w:eastAsia="Arial"/>
                <w:b w:val="0"/>
                <w:bCs w:val="0"/>
                <w:sz w:val="16"/>
                <w:szCs w:val="16"/>
              </w:rPr>
            </w:pPr>
            <w:r w:rsidRPr="00982F37">
              <w:rPr>
                <w:rFonts w:eastAsia="Arial"/>
                <w:b w:val="0"/>
                <w:bCs w:val="0"/>
                <w:sz w:val="16"/>
                <w:szCs w:val="16"/>
              </w:rPr>
              <w:t xml:space="preserve">5. </w:t>
            </w:r>
            <w:r w:rsidR="00294E35" w:rsidRPr="00982F37">
              <w:rPr>
                <w:rFonts w:eastAsia="Arial"/>
                <w:b w:val="0"/>
                <w:bCs w:val="0"/>
                <w:sz w:val="16"/>
                <w:szCs w:val="16"/>
              </w:rPr>
              <w:t>It enables the decision of the most appropriate education method and material in education applications</w:t>
            </w:r>
          </w:p>
        </w:tc>
      </w:tr>
      <w:tr w:rsidR="00982F37" w:rsidRPr="00375181" w14:paraId="3127DE36" w14:textId="77777777" w:rsidTr="008447D9">
        <w:trPr>
          <w:trHeight w:val="807"/>
        </w:trPr>
        <w:tc>
          <w:tcPr>
            <w:tcW w:w="264" w:type="pct"/>
          </w:tcPr>
          <w:p w14:paraId="50ECD3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w:t>
            </w:r>
          </w:p>
        </w:tc>
        <w:tc>
          <w:tcPr>
            <w:tcW w:w="1310" w:type="pct"/>
            <w:vAlign w:val="center"/>
          </w:tcPr>
          <w:p w14:paraId="21226283" w14:textId="77777777" w:rsidR="00625A45" w:rsidRPr="00625A45" w:rsidRDefault="00625A45" w:rsidP="00625A45">
            <w:pPr>
              <w:rPr>
                <w:b w:val="0"/>
                <w:bCs w:val="0"/>
                <w:sz w:val="16"/>
                <w:szCs w:val="16"/>
              </w:rPr>
            </w:pPr>
            <w:r w:rsidRPr="00625A45">
              <w:rPr>
                <w:b w:val="0"/>
                <w:bCs w:val="0"/>
                <w:sz w:val="16"/>
                <w:szCs w:val="16"/>
              </w:rPr>
              <w:t xml:space="preserve">Introduction, introduction of program, Explanation of course objectives, explanation of expectations from students </w:t>
            </w:r>
          </w:p>
          <w:p w14:paraId="3D8B737F" w14:textId="3F29F044"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shd w:val="clear" w:color="auto" w:fill="FFFFFF"/>
              </w:rPr>
              <w:t xml:space="preserve">Basic concepts relating to education, </w:t>
            </w:r>
            <w:r w:rsidRPr="00625A45">
              <w:rPr>
                <w:b w:val="0"/>
                <w:bCs w:val="0"/>
                <w:sz w:val="16"/>
                <w:szCs w:val="16"/>
              </w:rPr>
              <w:t>Learning Theories</w:t>
            </w:r>
          </w:p>
        </w:tc>
        <w:tc>
          <w:tcPr>
            <w:tcW w:w="605" w:type="pct"/>
          </w:tcPr>
          <w:p w14:paraId="29DA9472"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417DB3ED" w14:textId="77777777" w:rsidR="00625A45" w:rsidRPr="00982F37" w:rsidRDefault="00625A45" w:rsidP="00625A45">
            <w:pPr>
              <w:widowControl w:val="0"/>
              <w:autoSpaceDE w:val="0"/>
              <w:autoSpaceDN w:val="0"/>
              <w:jc w:val="center"/>
              <w:rPr>
                <w:rFonts w:eastAsia="Arial"/>
                <w:b w:val="0"/>
                <w:bCs w:val="0"/>
                <w:sz w:val="16"/>
                <w:szCs w:val="16"/>
              </w:rPr>
            </w:pPr>
          </w:p>
        </w:tc>
        <w:tc>
          <w:tcPr>
            <w:tcW w:w="645" w:type="pct"/>
          </w:tcPr>
          <w:p w14:paraId="0E6C7520"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1D600EC"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39EE55B2"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16E98236" w14:textId="77777777" w:rsidTr="008447D9">
        <w:trPr>
          <w:trHeight w:val="396"/>
        </w:trPr>
        <w:tc>
          <w:tcPr>
            <w:tcW w:w="264" w:type="pct"/>
            <w:shd w:val="clear" w:color="auto" w:fill="auto"/>
          </w:tcPr>
          <w:p w14:paraId="618484D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2</w:t>
            </w:r>
          </w:p>
        </w:tc>
        <w:tc>
          <w:tcPr>
            <w:tcW w:w="1310"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625A45" w:rsidRPr="00625A45" w14:paraId="7A566C78" w14:textId="77777777" w:rsidTr="00C6692A">
              <w:trPr>
                <w:trHeight w:val="375"/>
              </w:trPr>
              <w:tc>
                <w:tcPr>
                  <w:tcW w:w="5806" w:type="dxa"/>
                  <w:vAlign w:val="center"/>
                  <w:hideMark/>
                </w:tcPr>
                <w:p w14:paraId="46F32EC7" w14:textId="77777777" w:rsidR="00625A45" w:rsidRPr="00625A45" w:rsidRDefault="00625A45" w:rsidP="00625A45">
                  <w:pPr>
                    <w:rPr>
                      <w:b w:val="0"/>
                      <w:bCs w:val="0"/>
                      <w:sz w:val="16"/>
                      <w:szCs w:val="16"/>
                    </w:rPr>
                  </w:pPr>
                  <w:r w:rsidRPr="00625A45">
                    <w:rPr>
                      <w:b w:val="0"/>
                      <w:bCs w:val="0"/>
                      <w:sz w:val="16"/>
                      <w:szCs w:val="16"/>
                    </w:rPr>
                    <w:t>Learning Areas</w:t>
                  </w:r>
                </w:p>
              </w:tc>
            </w:tr>
          </w:tbl>
          <w:p w14:paraId="7398E699" w14:textId="77777777" w:rsidR="00625A45" w:rsidRPr="00625A45" w:rsidRDefault="00625A45" w:rsidP="00625A45">
            <w:pPr>
              <w:widowControl w:val="0"/>
              <w:autoSpaceDE w:val="0"/>
              <w:autoSpaceDN w:val="0"/>
              <w:rPr>
                <w:rFonts w:eastAsia="Arial"/>
                <w:b w:val="0"/>
                <w:bCs w:val="0"/>
                <w:sz w:val="16"/>
                <w:szCs w:val="16"/>
              </w:rPr>
            </w:pPr>
          </w:p>
        </w:tc>
        <w:tc>
          <w:tcPr>
            <w:tcW w:w="605" w:type="pct"/>
          </w:tcPr>
          <w:p w14:paraId="4BD364B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7CB47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C869C3D"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32499F6"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5E336F59"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24487B68" w14:textId="77777777" w:rsidTr="008447D9">
        <w:trPr>
          <w:trHeight w:val="249"/>
        </w:trPr>
        <w:tc>
          <w:tcPr>
            <w:tcW w:w="264" w:type="pct"/>
            <w:shd w:val="clear" w:color="auto" w:fill="auto"/>
          </w:tcPr>
          <w:p w14:paraId="17350F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3</w:t>
            </w:r>
          </w:p>
        </w:tc>
        <w:tc>
          <w:tcPr>
            <w:tcW w:w="1310" w:type="pct"/>
            <w:vAlign w:val="center"/>
          </w:tcPr>
          <w:p w14:paraId="69AF28C4" w14:textId="7D6DC87A"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Basic factors affecting learning</w:t>
            </w:r>
          </w:p>
        </w:tc>
        <w:tc>
          <w:tcPr>
            <w:tcW w:w="605" w:type="pct"/>
          </w:tcPr>
          <w:p w14:paraId="7FBBD4F8"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63E6324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123446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1104EEC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5481DD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F592813" w14:textId="77777777" w:rsidTr="008447D9">
        <w:trPr>
          <w:trHeight w:val="528"/>
        </w:trPr>
        <w:tc>
          <w:tcPr>
            <w:tcW w:w="264" w:type="pct"/>
            <w:shd w:val="clear" w:color="auto" w:fill="auto"/>
          </w:tcPr>
          <w:p w14:paraId="0BB315DB"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4</w:t>
            </w:r>
          </w:p>
        </w:tc>
        <w:tc>
          <w:tcPr>
            <w:tcW w:w="1310" w:type="pct"/>
          </w:tcPr>
          <w:p w14:paraId="705A3A90" w14:textId="5A4A338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Use of communication techniques in education, Use of effective presentation techniques</w:t>
            </w:r>
          </w:p>
        </w:tc>
        <w:tc>
          <w:tcPr>
            <w:tcW w:w="605" w:type="pct"/>
          </w:tcPr>
          <w:p w14:paraId="5085958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2FC564F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42BFD95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55017E2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355163B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4C20B66" w14:textId="77777777" w:rsidTr="008447D9">
        <w:trPr>
          <w:trHeight w:val="249"/>
        </w:trPr>
        <w:tc>
          <w:tcPr>
            <w:tcW w:w="264" w:type="pct"/>
            <w:shd w:val="clear" w:color="auto" w:fill="auto"/>
          </w:tcPr>
          <w:p w14:paraId="0A633CB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5</w:t>
            </w:r>
          </w:p>
        </w:tc>
        <w:tc>
          <w:tcPr>
            <w:tcW w:w="1310" w:type="pct"/>
          </w:tcPr>
          <w:p w14:paraId="1C1C1956" w14:textId="17678689"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Formation of appropriate environment for learning </w:t>
            </w:r>
          </w:p>
        </w:tc>
        <w:tc>
          <w:tcPr>
            <w:tcW w:w="605" w:type="pct"/>
          </w:tcPr>
          <w:p w14:paraId="7D04B335"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385BF69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2571E95" w14:textId="77777777" w:rsidR="00625A45"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p w14:paraId="3B0F958F" w14:textId="25F5A7C2" w:rsidR="00E90623" w:rsidRPr="00982F37" w:rsidRDefault="00E90623" w:rsidP="00625A45">
            <w:pPr>
              <w:widowControl w:val="0"/>
              <w:autoSpaceDE w:val="0"/>
              <w:autoSpaceDN w:val="0"/>
              <w:jc w:val="center"/>
              <w:rPr>
                <w:rFonts w:eastAsia="Arial"/>
                <w:b w:val="0"/>
                <w:bCs w:val="0"/>
                <w:sz w:val="16"/>
                <w:szCs w:val="16"/>
              </w:rPr>
            </w:pPr>
          </w:p>
        </w:tc>
        <w:tc>
          <w:tcPr>
            <w:tcW w:w="485" w:type="pct"/>
          </w:tcPr>
          <w:p w14:paraId="5FE96A3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189C7C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0A6322F9" w14:textId="77777777" w:rsidTr="008447D9">
        <w:trPr>
          <w:trHeight w:val="528"/>
        </w:trPr>
        <w:tc>
          <w:tcPr>
            <w:tcW w:w="264" w:type="pct"/>
            <w:shd w:val="clear" w:color="auto" w:fill="auto"/>
          </w:tcPr>
          <w:p w14:paraId="433C1D9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6</w:t>
            </w:r>
          </w:p>
        </w:tc>
        <w:tc>
          <w:tcPr>
            <w:tcW w:w="1310" w:type="pct"/>
            <w:vAlign w:val="center"/>
          </w:tcPr>
          <w:p w14:paraId="7449473B" w14:textId="2FA4CA9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Tools-equipment used in education and their importance, </w:t>
            </w:r>
            <w:r w:rsidRPr="00625A45">
              <w:rPr>
                <w:b w:val="0"/>
                <w:bCs w:val="0"/>
                <w:sz w:val="16"/>
                <w:szCs w:val="16"/>
                <w:lang w:eastAsia="en-US"/>
              </w:rPr>
              <w:t>teaching methods</w:t>
            </w:r>
          </w:p>
        </w:tc>
        <w:tc>
          <w:tcPr>
            <w:tcW w:w="605" w:type="pct"/>
          </w:tcPr>
          <w:p w14:paraId="3A3EA6E8"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1095F18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635F299F"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54CC9C5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48969EC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79D42DE" w14:textId="77777777" w:rsidTr="008447D9">
        <w:trPr>
          <w:trHeight w:val="278"/>
        </w:trPr>
        <w:tc>
          <w:tcPr>
            <w:tcW w:w="264" w:type="pct"/>
            <w:shd w:val="clear" w:color="auto" w:fill="auto"/>
          </w:tcPr>
          <w:p w14:paraId="18415266"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7</w:t>
            </w:r>
          </w:p>
        </w:tc>
        <w:tc>
          <w:tcPr>
            <w:tcW w:w="1310" w:type="pct"/>
            <w:vAlign w:val="center"/>
          </w:tcPr>
          <w:p w14:paraId="1D02BF6A" w14:textId="0243EEFF"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Curriculum development in education</w:t>
            </w:r>
          </w:p>
        </w:tc>
        <w:tc>
          <w:tcPr>
            <w:tcW w:w="605" w:type="pct"/>
          </w:tcPr>
          <w:p w14:paraId="0D760D5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EB8A0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5B1B98F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CC92FAD"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5D36CCC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E63C013" w14:textId="77777777" w:rsidTr="008447D9">
        <w:trPr>
          <w:trHeight w:val="278"/>
        </w:trPr>
        <w:tc>
          <w:tcPr>
            <w:tcW w:w="264" w:type="pct"/>
            <w:shd w:val="clear" w:color="auto" w:fill="F2F2F2" w:themeFill="background1" w:themeFillShade="F2"/>
          </w:tcPr>
          <w:p w14:paraId="771B1929"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8</w:t>
            </w:r>
          </w:p>
        </w:tc>
        <w:tc>
          <w:tcPr>
            <w:tcW w:w="1310" w:type="pct"/>
            <w:vAlign w:val="center"/>
          </w:tcPr>
          <w:p w14:paraId="65A123EB" w14:textId="0A8353C8"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 xml:space="preserve">Preparation/evaluation of education materials </w:t>
            </w:r>
          </w:p>
        </w:tc>
        <w:tc>
          <w:tcPr>
            <w:tcW w:w="605" w:type="pct"/>
            <w:shd w:val="clear" w:color="auto" w:fill="F2F2F2" w:themeFill="background1" w:themeFillShade="F2"/>
          </w:tcPr>
          <w:p w14:paraId="71EBC9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shd w:val="clear" w:color="auto" w:fill="F2F2F2" w:themeFill="background1" w:themeFillShade="F2"/>
          </w:tcPr>
          <w:p w14:paraId="7D8F0FB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shd w:val="clear" w:color="auto" w:fill="F2F2F2" w:themeFill="background1" w:themeFillShade="F2"/>
          </w:tcPr>
          <w:p w14:paraId="745B94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shd w:val="clear" w:color="auto" w:fill="F2F2F2" w:themeFill="background1" w:themeFillShade="F2"/>
          </w:tcPr>
          <w:p w14:paraId="784DD6E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shd w:val="clear" w:color="auto" w:fill="F2F2F2" w:themeFill="background1" w:themeFillShade="F2"/>
          </w:tcPr>
          <w:p w14:paraId="5D3A48F0"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AC142B6" w14:textId="77777777" w:rsidTr="008447D9">
        <w:trPr>
          <w:trHeight w:val="249"/>
        </w:trPr>
        <w:tc>
          <w:tcPr>
            <w:tcW w:w="264" w:type="pct"/>
          </w:tcPr>
          <w:p w14:paraId="43CC76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9</w:t>
            </w:r>
          </w:p>
        </w:tc>
        <w:tc>
          <w:tcPr>
            <w:tcW w:w="1310" w:type="pct"/>
            <w:vAlign w:val="center"/>
          </w:tcPr>
          <w:p w14:paraId="15DEEEC0" w14:textId="7493DF7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Pedagogical and Andragogic Education/Adult education</w:t>
            </w:r>
          </w:p>
        </w:tc>
        <w:tc>
          <w:tcPr>
            <w:tcW w:w="605" w:type="pct"/>
          </w:tcPr>
          <w:p w14:paraId="2479F107"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752052A3"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40F20C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0369BCA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A7803D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3123F220" w14:textId="77777777" w:rsidTr="008447D9">
        <w:trPr>
          <w:trHeight w:val="43"/>
        </w:trPr>
        <w:tc>
          <w:tcPr>
            <w:tcW w:w="264" w:type="pct"/>
          </w:tcPr>
          <w:p w14:paraId="732910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10</w:t>
            </w:r>
          </w:p>
        </w:tc>
        <w:tc>
          <w:tcPr>
            <w:tcW w:w="1310" w:type="pct"/>
            <w:vAlign w:val="center"/>
          </w:tcPr>
          <w:p w14:paraId="21CDBC7B" w14:textId="77777777" w:rsidR="00625A45" w:rsidRPr="00625A45" w:rsidRDefault="00625A45" w:rsidP="00625A45">
            <w:pPr>
              <w:autoSpaceDE w:val="0"/>
              <w:autoSpaceDN w:val="0"/>
              <w:adjustRightInd w:val="0"/>
              <w:rPr>
                <w:rFonts w:eastAsia="Calibri"/>
                <w:b w:val="0"/>
                <w:bCs w:val="0"/>
                <w:sz w:val="16"/>
                <w:szCs w:val="16"/>
              </w:rPr>
            </w:pPr>
            <w:r w:rsidRPr="00625A45">
              <w:rPr>
                <w:rFonts w:eastAsia="Calibri"/>
                <w:b w:val="0"/>
                <w:bCs w:val="0"/>
                <w:sz w:val="16"/>
                <w:szCs w:val="16"/>
              </w:rPr>
              <w:t>Health education</w:t>
            </w:r>
          </w:p>
          <w:p w14:paraId="0979CD54" w14:textId="67F0F401" w:rsidR="00625A45" w:rsidRPr="00625A45" w:rsidRDefault="00625A45" w:rsidP="00625A45">
            <w:pPr>
              <w:widowControl w:val="0"/>
              <w:autoSpaceDE w:val="0"/>
              <w:autoSpaceDN w:val="0"/>
              <w:rPr>
                <w:rFonts w:eastAsia="Arial"/>
                <w:b w:val="0"/>
                <w:bCs w:val="0"/>
                <w:sz w:val="16"/>
                <w:szCs w:val="16"/>
              </w:rPr>
            </w:pPr>
          </w:p>
        </w:tc>
        <w:tc>
          <w:tcPr>
            <w:tcW w:w="605" w:type="pct"/>
          </w:tcPr>
          <w:p w14:paraId="20C6C28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221CB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2BB4B0F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DF59958"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6208A5D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3501FDE" w14:textId="77777777" w:rsidTr="008447D9">
        <w:trPr>
          <w:trHeight w:val="249"/>
        </w:trPr>
        <w:tc>
          <w:tcPr>
            <w:tcW w:w="264" w:type="pct"/>
          </w:tcPr>
          <w:p w14:paraId="4B0C80B4"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11</w:t>
            </w:r>
          </w:p>
        </w:tc>
        <w:tc>
          <w:tcPr>
            <w:tcW w:w="1310" w:type="pct"/>
            <w:vAlign w:val="center"/>
          </w:tcPr>
          <w:p w14:paraId="39B25EE2" w14:textId="4A6EE24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Clinical education</w:t>
            </w:r>
          </w:p>
        </w:tc>
        <w:tc>
          <w:tcPr>
            <w:tcW w:w="605" w:type="pct"/>
          </w:tcPr>
          <w:p w14:paraId="0AEECC09"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6163723"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1D4DE03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4F9FF8D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471A6643"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7824F0A2" w14:textId="77777777" w:rsidTr="008447D9">
        <w:trPr>
          <w:trHeight w:val="278"/>
        </w:trPr>
        <w:tc>
          <w:tcPr>
            <w:tcW w:w="264" w:type="pct"/>
          </w:tcPr>
          <w:p w14:paraId="73E3508D"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12</w:t>
            </w:r>
          </w:p>
        </w:tc>
        <w:tc>
          <w:tcPr>
            <w:tcW w:w="1310" w:type="pct"/>
            <w:vAlign w:val="center"/>
          </w:tcPr>
          <w:p w14:paraId="7296274F" w14:textId="5A5BBC9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Midterm exam</w:t>
            </w:r>
          </w:p>
        </w:tc>
        <w:tc>
          <w:tcPr>
            <w:tcW w:w="605" w:type="pct"/>
          </w:tcPr>
          <w:p w14:paraId="056EE5B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A6FFD4B" w14:textId="77777777" w:rsidR="00625A45" w:rsidRPr="00375181" w:rsidRDefault="00625A45" w:rsidP="00625A45">
            <w:pPr>
              <w:widowControl w:val="0"/>
              <w:autoSpaceDE w:val="0"/>
              <w:autoSpaceDN w:val="0"/>
              <w:jc w:val="center"/>
              <w:rPr>
                <w:rFonts w:eastAsia="Arial"/>
                <w:sz w:val="16"/>
                <w:szCs w:val="16"/>
              </w:rPr>
            </w:pPr>
          </w:p>
        </w:tc>
        <w:tc>
          <w:tcPr>
            <w:tcW w:w="645" w:type="pct"/>
          </w:tcPr>
          <w:p w14:paraId="0554EF3B" w14:textId="77777777" w:rsidR="00625A45" w:rsidRPr="00375181" w:rsidRDefault="00625A45" w:rsidP="00625A45">
            <w:pPr>
              <w:widowControl w:val="0"/>
              <w:autoSpaceDE w:val="0"/>
              <w:autoSpaceDN w:val="0"/>
              <w:jc w:val="center"/>
              <w:rPr>
                <w:rFonts w:eastAsia="Arial"/>
                <w:sz w:val="16"/>
                <w:szCs w:val="16"/>
              </w:rPr>
            </w:pPr>
          </w:p>
        </w:tc>
        <w:tc>
          <w:tcPr>
            <w:tcW w:w="485" w:type="pct"/>
          </w:tcPr>
          <w:p w14:paraId="266A5AC4"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5928CABF"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1ED3F220" w14:textId="77777777" w:rsidTr="008447D9">
        <w:trPr>
          <w:trHeight w:val="456"/>
        </w:trPr>
        <w:tc>
          <w:tcPr>
            <w:tcW w:w="264" w:type="pct"/>
          </w:tcPr>
          <w:p w14:paraId="3C30636C"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13</w:t>
            </w:r>
          </w:p>
        </w:tc>
        <w:tc>
          <w:tcPr>
            <w:tcW w:w="1310" w:type="pct"/>
            <w:vAlign w:val="center"/>
          </w:tcPr>
          <w:p w14:paraId="276307B8" w14:textId="16E5D393"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In-service training</w:t>
            </w:r>
          </w:p>
        </w:tc>
        <w:tc>
          <w:tcPr>
            <w:tcW w:w="605" w:type="pct"/>
          </w:tcPr>
          <w:p w14:paraId="1D2BDD63" w14:textId="77777777" w:rsidR="00625A45" w:rsidRPr="00375181" w:rsidRDefault="00625A45" w:rsidP="00625A45">
            <w:pPr>
              <w:widowControl w:val="0"/>
              <w:autoSpaceDE w:val="0"/>
              <w:autoSpaceDN w:val="0"/>
              <w:jc w:val="center"/>
              <w:rPr>
                <w:rFonts w:eastAsia="Arial"/>
                <w:b w:val="0"/>
                <w:sz w:val="16"/>
                <w:szCs w:val="16"/>
              </w:rPr>
            </w:pPr>
          </w:p>
        </w:tc>
        <w:tc>
          <w:tcPr>
            <w:tcW w:w="482" w:type="pct"/>
          </w:tcPr>
          <w:p w14:paraId="36D8D3A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373C08A7"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524D2DA"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40B9A30D"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2544F59F" w14:textId="77777777" w:rsidTr="008447D9">
        <w:trPr>
          <w:trHeight w:val="264"/>
        </w:trPr>
        <w:tc>
          <w:tcPr>
            <w:tcW w:w="264" w:type="pct"/>
          </w:tcPr>
          <w:p w14:paraId="43FC67C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14</w:t>
            </w:r>
          </w:p>
        </w:tc>
        <w:tc>
          <w:tcPr>
            <w:tcW w:w="1310" w:type="pct"/>
            <w:vAlign w:val="center"/>
          </w:tcPr>
          <w:p w14:paraId="45251E72" w14:textId="32F8028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Ethics in Education</w:t>
            </w:r>
            <w:r w:rsidRPr="00625A45">
              <w:rPr>
                <w:rStyle w:val="shorttext"/>
                <w:b w:val="0"/>
                <w:bCs w:val="0"/>
                <w:sz w:val="16"/>
                <w:szCs w:val="16"/>
              </w:rPr>
              <w:t xml:space="preserve"> </w:t>
            </w:r>
          </w:p>
        </w:tc>
        <w:tc>
          <w:tcPr>
            <w:tcW w:w="605" w:type="pct"/>
          </w:tcPr>
          <w:p w14:paraId="3C0DD242"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7947F57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58A06E4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DB3A5D6"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0FEDC8E1"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66278994" w14:textId="77777777" w:rsidTr="008447D9">
        <w:trPr>
          <w:trHeight w:val="557"/>
        </w:trPr>
        <w:tc>
          <w:tcPr>
            <w:tcW w:w="264" w:type="pct"/>
            <w:shd w:val="clear" w:color="auto" w:fill="F2F2F2" w:themeFill="background1" w:themeFillShade="F2"/>
          </w:tcPr>
          <w:p w14:paraId="618F8D2E"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15</w:t>
            </w:r>
          </w:p>
        </w:tc>
        <w:tc>
          <w:tcPr>
            <w:tcW w:w="1310" w:type="pct"/>
            <w:vAlign w:val="center"/>
          </w:tcPr>
          <w:p w14:paraId="2BC5DA8E" w14:textId="7FC5531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Clinical education</w:t>
            </w:r>
          </w:p>
        </w:tc>
        <w:tc>
          <w:tcPr>
            <w:tcW w:w="605" w:type="pct"/>
            <w:shd w:val="clear" w:color="auto" w:fill="F2F2F2" w:themeFill="background1" w:themeFillShade="F2"/>
          </w:tcPr>
          <w:p w14:paraId="605E3A2C"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19EA99DB"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581D214D"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7093706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1207" w:type="pct"/>
            <w:gridSpan w:val="2"/>
            <w:shd w:val="clear" w:color="auto" w:fill="F2F2F2" w:themeFill="background1" w:themeFillShade="F2"/>
          </w:tcPr>
          <w:p w14:paraId="634BC25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326743C" w14:textId="77777777" w:rsidTr="008447D9">
        <w:trPr>
          <w:trHeight w:val="352"/>
        </w:trPr>
        <w:tc>
          <w:tcPr>
            <w:tcW w:w="264" w:type="pct"/>
            <w:shd w:val="clear" w:color="auto" w:fill="F2F2F2" w:themeFill="background1" w:themeFillShade="F2"/>
          </w:tcPr>
          <w:p w14:paraId="15D5D932"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47FA1241" w14:textId="5F6EAC31" w:rsidR="00F36998" w:rsidRPr="00375181" w:rsidRDefault="00291EAF" w:rsidP="00C6692A">
            <w:pPr>
              <w:widowControl w:val="0"/>
              <w:autoSpaceDE w:val="0"/>
              <w:autoSpaceDN w:val="0"/>
              <w:rPr>
                <w:rFonts w:eastAsia="Arial"/>
                <w:b w:val="0"/>
                <w:bCs w:val="0"/>
                <w:sz w:val="16"/>
                <w:szCs w:val="16"/>
              </w:rPr>
            </w:pPr>
            <w:r>
              <w:rPr>
                <w:rFonts w:eastAsia="Arial"/>
                <w:sz w:val="16"/>
                <w:szCs w:val="16"/>
              </w:rPr>
              <w:t>FINAL EXAM</w:t>
            </w:r>
          </w:p>
          <w:p w14:paraId="5F9B1F3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D08F4B1"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3BA00C3C"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06021CC9"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1A170D55"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134" w:type="pct"/>
            <w:shd w:val="clear" w:color="auto" w:fill="F2F2F2" w:themeFill="background1" w:themeFillShade="F2"/>
          </w:tcPr>
          <w:p w14:paraId="0167463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val="restart"/>
            <w:shd w:val="clear" w:color="auto" w:fill="F2F2F2" w:themeFill="background1" w:themeFillShade="F2"/>
          </w:tcPr>
          <w:p w14:paraId="71FD07F0"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9CF5A2C" w14:textId="77777777" w:rsidTr="008447D9">
        <w:trPr>
          <w:trHeight w:val="176"/>
        </w:trPr>
        <w:tc>
          <w:tcPr>
            <w:tcW w:w="264" w:type="pct"/>
            <w:shd w:val="clear" w:color="auto" w:fill="F2F2F2" w:themeFill="background1" w:themeFillShade="F2"/>
          </w:tcPr>
          <w:p w14:paraId="4545CBFB"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21AF402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B3C6464" w14:textId="77777777" w:rsidR="00F36998" w:rsidRPr="00375181" w:rsidRDefault="00F36998" w:rsidP="00C6692A">
            <w:pPr>
              <w:widowControl w:val="0"/>
              <w:autoSpaceDE w:val="0"/>
              <w:autoSpaceDN w:val="0"/>
              <w:jc w:val="center"/>
              <w:rPr>
                <w:rFonts w:eastAsia="Arial"/>
                <w:b w:val="0"/>
                <w:bCs w:val="0"/>
                <w:sz w:val="16"/>
                <w:szCs w:val="16"/>
              </w:rPr>
            </w:pPr>
          </w:p>
        </w:tc>
        <w:tc>
          <w:tcPr>
            <w:tcW w:w="482" w:type="pct"/>
            <w:shd w:val="clear" w:color="auto" w:fill="F2F2F2" w:themeFill="background1" w:themeFillShade="F2"/>
          </w:tcPr>
          <w:p w14:paraId="36E43CD3" w14:textId="77777777" w:rsidR="00F36998" w:rsidRPr="00375181" w:rsidRDefault="00F36998" w:rsidP="00C6692A">
            <w:pPr>
              <w:widowControl w:val="0"/>
              <w:autoSpaceDE w:val="0"/>
              <w:autoSpaceDN w:val="0"/>
              <w:jc w:val="center"/>
              <w:rPr>
                <w:rFonts w:eastAsia="Arial"/>
                <w:b w:val="0"/>
                <w:bCs w:val="0"/>
                <w:sz w:val="16"/>
                <w:szCs w:val="16"/>
              </w:rPr>
            </w:pPr>
          </w:p>
        </w:tc>
        <w:tc>
          <w:tcPr>
            <w:tcW w:w="645" w:type="pct"/>
            <w:shd w:val="clear" w:color="auto" w:fill="F2F2F2" w:themeFill="background1" w:themeFillShade="F2"/>
          </w:tcPr>
          <w:p w14:paraId="6CFE4517" w14:textId="77777777" w:rsidR="00F36998" w:rsidRPr="00375181" w:rsidRDefault="00F36998" w:rsidP="00C6692A">
            <w:pPr>
              <w:widowControl w:val="0"/>
              <w:autoSpaceDE w:val="0"/>
              <w:autoSpaceDN w:val="0"/>
              <w:jc w:val="center"/>
              <w:rPr>
                <w:rFonts w:eastAsia="Arial"/>
                <w:b w:val="0"/>
                <w:bCs w:val="0"/>
                <w:sz w:val="16"/>
                <w:szCs w:val="16"/>
              </w:rPr>
            </w:pPr>
          </w:p>
        </w:tc>
        <w:tc>
          <w:tcPr>
            <w:tcW w:w="485" w:type="pct"/>
            <w:shd w:val="clear" w:color="auto" w:fill="F2F2F2" w:themeFill="background1" w:themeFillShade="F2"/>
          </w:tcPr>
          <w:p w14:paraId="71AD6668" w14:textId="77777777" w:rsidR="00F36998" w:rsidRPr="00375181" w:rsidRDefault="00F36998" w:rsidP="00C6692A">
            <w:pPr>
              <w:widowControl w:val="0"/>
              <w:autoSpaceDE w:val="0"/>
              <w:autoSpaceDN w:val="0"/>
              <w:jc w:val="center"/>
              <w:rPr>
                <w:rFonts w:eastAsia="Arial"/>
                <w:b w:val="0"/>
                <w:bCs w:val="0"/>
                <w:sz w:val="16"/>
                <w:szCs w:val="16"/>
              </w:rPr>
            </w:pPr>
          </w:p>
        </w:tc>
        <w:tc>
          <w:tcPr>
            <w:tcW w:w="134" w:type="pct"/>
            <w:shd w:val="clear" w:color="auto" w:fill="F2F2F2" w:themeFill="background1" w:themeFillShade="F2"/>
          </w:tcPr>
          <w:p w14:paraId="243EA91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shd w:val="clear" w:color="auto" w:fill="F2F2F2" w:themeFill="background1" w:themeFillShade="F2"/>
          </w:tcPr>
          <w:p w14:paraId="12E94381" w14:textId="77777777" w:rsidR="00F36998" w:rsidRPr="00375181" w:rsidRDefault="00F36998" w:rsidP="00C6692A">
            <w:pPr>
              <w:widowControl w:val="0"/>
              <w:autoSpaceDE w:val="0"/>
              <w:autoSpaceDN w:val="0"/>
              <w:jc w:val="center"/>
              <w:rPr>
                <w:rFonts w:eastAsia="Arial"/>
                <w:b w:val="0"/>
                <w:bCs w:val="0"/>
                <w:sz w:val="16"/>
                <w:szCs w:val="16"/>
              </w:rPr>
            </w:pPr>
          </w:p>
        </w:tc>
      </w:tr>
    </w:tbl>
    <w:p w14:paraId="764957B7" w14:textId="77777777" w:rsidR="00460E46" w:rsidRPr="00460E46" w:rsidRDefault="00460E46" w:rsidP="00460E46"/>
    <w:p w14:paraId="35E36CB9" w14:textId="4F9E84A1" w:rsidR="00ED399B" w:rsidRPr="00CA1F18" w:rsidRDefault="00ED399B" w:rsidP="00496B0B">
      <w:pPr>
        <w:pStyle w:val="Balk2"/>
        <w:jc w:val="left"/>
        <w:rPr>
          <w:color w:val="auto"/>
        </w:rPr>
      </w:pPr>
    </w:p>
    <w:p w14:paraId="0EFF41BE" w14:textId="32211D13" w:rsidR="2061E73D" w:rsidRDefault="2061E73D" w:rsidP="2061E73D"/>
    <w:p w14:paraId="6692F884" w14:textId="1A6D51BF" w:rsidR="2061E73D" w:rsidRDefault="2061E73D" w:rsidP="2061E73D"/>
    <w:p w14:paraId="6E6F8AE6" w14:textId="341C3447" w:rsidR="2061E73D" w:rsidRDefault="2061E73D" w:rsidP="2061E73D"/>
    <w:p w14:paraId="63B7DA13" w14:textId="07BB8F8D" w:rsidR="2061E73D" w:rsidRDefault="2061E73D" w:rsidP="2061E73D"/>
    <w:p w14:paraId="2DBB94CE" w14:textId="2AC74D5E" w:rsidR="2061E73D" w:rsidRDefault="2061E73D" w:rsidP="2061E73D"/>
    <w:p w14:paraId="599451B2" w14:textId="5AEC0054" w:rsidR="2061E73D" w:rsidRDefault="2061E73D" w:rsidP="2061E73D"/>
    <w:p w14:paraId="1FE07454" w14:textId="0CDDB77A" w:rsidR="2061E73D" w:rsidRDefault="2061E73D" w:rsidP="2061E73D"/>
    <w:p w14:paraId="1A5213D0" w14:textId="77777777" w:rsidR="00683E34" w:rsidRPr="00CA1F18" w:rsidRDefault="00683E34" w:rsidP="001D3D2A">
      <w:pPr>
        <w:pStyle w:val="Balk1"/>
      </w:pPr>
      <w:bookmarkStart w:id="161" w:name="_Toc517951385"/>
      <w:bookmarkStart w:id="162" w:name="_Toc169273495"/>
      <w:r w:rsidRPr="00CA1F18">
        <w:t xml:space="preserve">2.7. </w:t>
      </w:r>
      <w:bookmarkEnd w:id="161"/>
      <w:r w:rsidRPr="00CA1F18">
        <w:t>Application Areas</w:t>
      </w:r>
      <w:bookmarkEnd w:id="162"/>
    </w:p>
    <w:p w14:paraId="59CECDAE" w14:textId="77777777" w:rsidR="00683E34" w:rsidRPr="00CA1F18" w:rsidRDefault="00683E34" w:rsidP="006A4545">
      <w:pPr>
        <w:spacing w:line="360" w:lineRule="auto"/>
        <w:jc w:val="both"/>
        <w:rPr>
          <w:b w:val="0"/>
          <w:bCs w:val="0"/>
        </w:rPr>
      </w:pPr>
      <w:r w:rsidRPr="00CA1F18">
        <w:rPr>
          <w:b w:val="0"/>
          <w:bCs w:val="0"/>
        </w:rPr>
        <w:t xml:space="preserve">In our faculty, the application areas of the students in accordance with the objectives and achievements of the education program are selected from community health centers, family health centers, schools affiliated to </w:t>
      </w:r>
      <w:proofErr w:type="spellStart"/>
      <w:r w:rsidRPr="00CA1F18">
        <w:rPr>
          <w:b w:val="0"/>
          <w:bCs w:val="0"/>
        </w:rPr>
        <w:t>MoNE</w:t>
      </w:r>
      <w:proofErr w:type="spellEnd"/>
      <w:r w:rsidRPr="00CA1F18">
        <w:rPr>
          <w:b w:val="0"/>
          <w:bCs w:val="0"/>
        </w:rPr>
        <w:t>, workplaces, maternal child health and family planning centers, community mental health centers, and rest homes in the first step. In the second and third steps, it is selected from various clinics of state and university hospitals.</w:t>
      </w:r>
    </w:p>
    <w:p w14:paraId="6DB5721C" w14:textId="77777777" w:rsidR="00683E34" w:rsidRPr="00CA1F18" w:rsidRDefault="00683E34" w:rsidP="006A4545">
      <w:pPr>
        <w:spacing w:line="360" w:lineRule="auto"/>
        <w:jc w:val="both"/>
        <w:rPr>
          <w:b w:val="0"/>
          <w:bCs w:val="0"/>
        </w:rPr>
      </w:pPr>
      <w:bookmarkStart w:id="163" w:name="_Toc48855809"/>
      <w:r w:rsidRPr="00CA1F18">
        <w:rPr>
          <w:b w:val="0"/>
          <w:bCs w:val="0"/>
        </w:rPr>
        <w:lastRenderedPageBreak/>
        <w:t xml:space="preserve">Social activities and health </w:t>
      </w:r>
      <w:proofErr w:type="gramStart"/>
      <w:r w:rsidRPr="00CA1F18">
        <w:rPr>
          <w:b w:val="0"/>
          <w:bCs w:val="0"/>
        </w:rPr>
        <w:t>educations</w:t>
      </w:r>
      <w:proofErr w:type="gramEnd"/>
      <w:r w:rsidRPr="00CA1F18">
        <w:rPr>
          <w:b w:val="0"/>
          <w:bCs w:val="0"/>
        </w:rPr>
        <w:t xml:space="preserve"> are organized in cooperation with various institutions and organizations to support students' individual development within the scope of applications. Also, several projects in collaboration with different associations are organized.</w:t>
      </w:r>
      <w:bookmarkEnd w:id="163"/>
    </w:p>
    <w:p w14:paraId="64E79D92" w14:textId="77777777" w:rsidR="00234A38" w:rsidRPr="00CA1F18" w:rsidRDefault="00234A38" w:rsidP="006B67CC"/>
    <w:p w14:paraId="2494DE8E" w14:textId="77777777" w:rsidR="00E74FCE" w:rsidRPr="00CA1F18" w:rsidRDefault="00E74FCE" w:rsidP="006B67CC"/>
    <w:p w14:paraId="7E2AB25E" w14:textId="4DF57711" w:rsidR="00683E34" w:rsidRPr="00CA1F18" w:rsidRDefault="00234A38" w:rsidP="001D3D2A">
      <w:pPr>
        <w:pStyle w:val="Balk1"/>
      </w:pPr>
      <w:bookmarkStart w:id="164" w:name="_Toc169273496"/>
      <w:r w:rsidRPr="00CA1F18">
        <w:t>2.8</w:t>
      </w:r>
      <w:r w:rsidR="00787F34" w:rsidRPr="00CA1F18">
        <w:t xml:space="preserve"> </w:t>
      </w:r>
      <w:r w:rsidR="00683E34" w:rsidRPr="00CA1F18">
        <w:t>Student Learning Outcomes</w:t>
      </w:r>
      <w:bookmarkEnd w:id="164"/>
    </w:p>
    <w:p w14:paraId="4709B69C" w14:textId="77777777" w:rsidR="00683E34" w:rsidRPr="00CA1F18" w:rsidRDefault="00683E34" w:rsidP="006B67CC">
      <w:pPr>
        <w:pStyle w:val="ListeParagraf"/>
        <w:rPr>
          <w:lang w:eastAsia="en-US"/>
        </w:rPr>
      </w:pPr>
    </w:p>
    <w:p w14:paraId="14E61FA0" w14:textId="43EDA105" w:rsidR="00683E34" w:rsidRPr="00CA1F18" w:rsidRDefault="006A4545" w:rsidP="001D3D2A">
      <w:pPr>
        <w:pStyle w:val="Balk1"/>
        <w:rPr>
          <w:bCs/>
        </w:rPr>
      </w:pPr>
      <w:bookmarkStart w:id="165" w:name="_Toc517951387"/>
      <w:bookmarkStart w:id="166" w:name="_Toc48855811"/>
      <w:bookmarkStart w:id="167" w:name="_Toc169273497"/>
      <w:r w:rsidRPr="00CA1F18">
        <w:t xml:space="preserve">HEF 2069 </w:t>
      </w:r>
      <w:bookmarkEnd w:id="165"/>
      <w:r w:rsidRPr="00CA1F18">
        <w:t>Fundamentals of Nursing</w:t>
      </w:r>
      <w:bookmarkStart w:id="168" w:name="_Toc48855812"/>
      <w:bookmarkEnd w:id="166"/>
      <w:r w:rsidRPr="00CA1F18">
        <w:rPr>
          <w:bCs/>
        </w:rPr>
        <w:t xml:space="preserve"> </w:t>
      </w:r>
      <w:r w:rsidRPr="00CA1F18">
        <w:t>Student Learning Outcomes</w:t>
      </w:r>
      <w:bookmarkEnd w:id="167"/>
      <w:bookmarkEnd w:id="168"/>
    </w:p>
    <w:p w14:paraId="5B57FCE3" w14:textId="77777777" w:rsidR="00683E34" w:rsidRPr="00CA1F18" w:rsidRDefault="00683E34" w:rsidP="00CA2E50">
      <w:pPr>
        <w:pStyle w:val="basic"/>
        <w:numPr>
          <w:ilvl w:val="0"/>
          <w:numId w:val="19"/>
        </w:numPr>
        <w:rPr>
          <w:b/>
          <w:szCs w:val="20"/>
        </w:rPr>
      </w:pPr>
      <w:r w:rsidRPr="00CA1F18">
        <w:rPr>
          <w:szCs w:val="20"/>
        </w:rPr>
        <w:t>To be able to observe the effects of being sick and hospitalized on the individual</w:t>
      </w:r>
    </w:p>
    <w:p w14:paraId="598D8068" w14:textId="77777777" w:rsidR="00683E34" w:rsidRPr="00CA1F18" w:rsidRDefault="00683E34" w:rsidP="00CA2E50">
      <w:pPr>
        <w:pStyle w:val="basic"/>
        <w:numPr>
          <w:ilvl w:val="0"/>
          <w:numId w:val="19"/>
        </w:numPr>
        <w:rPr>
          <w:b/>
          <w:szCs w:val="20"/>
        </w:rPr>
      </w:pPr>
      <w:r w:rsidRPr="00CA1F18">
        <w:rPr>
          <w:szCs w:val="20"/>
        </w:rPr>
        <w:t>To be able to observe/apply the patient admission process of the newly hospitalized individual</w:t>
      </w:r>
    </w:p>
    <w:p w14:paraId="2483FDDC" w14:textId="77777777" w:rsidR="00683E34" w:rsidRPr="00CA1F18" w:rsidRDefault="00683E34" w:rsidP="00CA2E50">
      <w:pPr>
        <w:pStyle w:val="basic"/>
        <w:numPr>
          <w:ilvl w:val="0"/>
          <w:numId w:val="19"/>
        </w:numPr>
        <w:rPr>
          <w:b/>
          <w:szCs w:val="20"/>
        </w:rPr>
      </w:pPr>
      <w:r w:rsidRPr="00CA1F18">
        <w:rPr>
          <w:szCs w:val="20"/>
        </w:rPr>
        <w:t>To be able to apply interview techniques</w:t>
      </w:r>
    </w:p>
    <w:p w14:paraId="76AE9FDC" w14:textId="77777777" w:rsidR="00683E34" w:rsidRPr="00CA1F18" w:rsidRDefault="00683E34" w:rsidP="00CA2E50">
      <w:pPr>
        <w:pStyle w:val="basic"/>
        <w:numPr>
          <w:ilvl w:val="0"/>
          <w:numId w:val="19"/>
        </w:numPr>
        <w:rPr>
          <w:b/>
          <w:szCs w:val="20"/>
        </w:rPr>
      </w:pPr>
      <w:r w:rsidRPr="00CA1F18">
        <w:rPr>
          <w:szCs w:val="20"/>
        </w:rPr>
        <w:t>Getting the necessary information from the patient's file</w:t>
      </w:r>
    </w:p>
    <w:p w14:paraId="2437AAF1" w14:textId="77777777" w:rsidR="00683E34" w:rsidRPr="00CA1F18" w:rsidRDefault="00683E34" w:rsidP="00CA2E50">
      <w:pPr>
        <w:pStyle w:val="basic"/>
        <w:numPr>
          <w:ilvl w:val="0"/>
          <w:numId w:val="19"/>
        </w:numPr>
        <w:rPr>
          <w:b/>
          <w:szCs w:val="20"/>
        </w:rPr>
      </w:pPr>
      <w:r w:rsidRPr="00CA1F18">
        <w:rPr>
          <w:szCs w:val="20"/>
        </w:rPr>
        <w:t>To ensure the confidentiality of the patient's information</w:t>
      </w:r>
    </w:p>
    <w:p w14:paraId="06A5A84F" w14:textId="77777777" w:rsidR="00683E34" w:rsidRPr="00CA1F18" w:rsidRDefault="00683E34" w:rsidP="00CA2E50">
      <w:pPr>
        <w:pStyle w:val="basic"/>
        <w:numPr>
          <w:ilvl w:val="0"/>
          <w:numId w:val="19"/>
        </w:numPr>
        <w:rPr>
          <w:b/>
          <w:szCs w:val="20"/>
        </w:rPr>
      </w:pPr>
      <w:r w:rsidRPr="00CA1F18">
        <w:rPr>
          <w:szCs w:val="20"/>
        </w:rPr>
        <w:t>To be able to record the information about patients correctly and reliably</w:t>
      </w:r>
    </w:p>
    <w:p w14:paraId="1C36A07D" w14:textId="77777777" w:rsidR="00683E34" w:rsidRPr="00CA1F18" w:rsidRDefault="00683E34" w:rsidP="00CA2E50">
      <w:pPr>
        <w:pStyle w:val="basic"/>
        <w:numPr>
          <w:ilvl w:val="0"/>
          <w:numId w:val="19"/>
        </w:numPr>
        <w:rPr>
          <w:b/>
          <w:szCs w:val="20"/>
        </w:rPr>
      </w:pPr>
      <w:r w:rsidRPr="00CA1F18">
        <w:rPr>
          <w:szCs w:val="20"/>
        </w:rPr>
        <w:t>To be able to provide holistic care to the patient and their family</w:t>
      </w:r>
    </w:p>
    <w:p w14:paraId="76B7A151" w14:textId="77777777" w:rsidR="00683E34" w:rsidRPr="00CA1F18" w:rsidRDefault="00683E34" w:rsidP="00CA2E50">
      <w:pPr>
        <w:pStyle w:val="basic"/>
        <w:numPr>
          <w:ilvl w:val="0"/>
          <w:numId w:val="19"/>
        </w:numPr>
        <w:rPr>
          <w:b/>
          <w:szCs w:val="20"/>
        </w:rPr>
      </w:pPr>
      <w:r w:rsidRPr="00CA1F18">
        <w:rPr>
          <w:szCs w:val="20"/>
        </w:rPr>
        <w:t>Believing in the importance of team collaboration</w:t>
      </w:r>
    </w:p>
    <w:p w14:paraId="7DB48C52" w14:textId="77777777" w:rsidR="00683E34" w:rsidRPr="00CA1F18" w:rsidRDefault="00683E34" w:rsidP="00CA2E50">
      <w:pPr>
        <w:pStyle w:val="basic"/>
        <w:numPr>
          <w:ilvl w:val="0"/>
          <w:numId w:val="19"/>
        </w:numPr>
        <w:rPr>
          <w:b/>
          <w:szCs w:val="20"/>
        </w:rPr>
      </w:pPr>
      <w:r w:rsidRPr="00CA1F18">
        <w:rPr>
          <w:szCs w:val="20"/>
        </w:rPr>
        <w:t>To be able to comply with the hospital rules</w:t>
      </w:r>
    </w:p>
    <w:p w14:paraId="12781536" w14:textId="77777777" w:rsidR="00683E34" w:rsidRPr="00CA1F18" w:rsidRDefault="00683E34" w:rsidP="00CA2E50">
      <w:pPr>
        <w:pStyle w:val="basic"/>
        <w:numPr>
          <w:ilvl w:val="0"/>
          <w:numId w:val="19"/>
        </w:numPr>
        <w:rPr>
          <w:b/>
          <w:szCs w:val="20"/>
        </w:rPr>
      </w:pPr>
      <w:r w:rsidRPr="00CA1F18">
        <w:rPr>
          <w:szCs w:val="20"/>
        </w:rPr>
        <w:t>To be able to fulfill the responsibilities</w:t>
      </w:r>
    </w:p>
    <w:p w14:paraId="23D26FFE" w14:textId="77777777" w:rsidR="00683E34" w:rsidRPr="00CA1F18" w:rsidRDefault="00683E34" w:rsidP="00CA2E50">
      <w:pPr>
        <w:pStyle w:val="basic"/>
        <w:numPr>
          <w:ilvl w:val="0"/>
          <w:numId w:val="19"/>
        </w:numPr>
        <w:rPr>
          <w:b/>
          <w:szCs w:val="20"/>
        </w:rPr>
      </w:pPr>
      <w:r w:rsidRPr="00CA1F18">
        <w:rPr>
          <w:szCs w:val="20"/>
        </w:rPr>
        <w:t>To be able to plan care according to the needs of the patient</w:t>
      </w:r>
    </w:p>
    <w:p w14:paraId="5B1F1FAA" w14:textId="77777777" w:rsidR="00683E34" w:rsidRPr="00CA1F18" w:rsidRDefault="00683E34" w:rsidP="00CA2E50">
      <w:pPr>
        <w:pStyle w:val="basic"/>
        <w:numPr>
          <w:ilvl w:val="0"/>
          <w:numId w:val="19"/>
        </w:numPr>
        <w:rPr>
          <w:b/>
          <w:szCs w:val="20"/>
        </w:rPr>
      </w:pPr>
      <w:r w:rsidRPr="00CA1F18">
        <w:rPr>
          <w:szCs w:val="20"/>
        </w:rPr>
        <w:t>To be able to use the principles of asepsis and antisepsis in the clinical setting</w:t>
      </w:r>
    </w:p>
    <w:p w14:paraId="540EA608" w14:textId="77777777" w:rsidR="00683E34" w:rsidRPr="00CA1F18" w:rsidRDefault="00683E34" w:rsidP="00CA2E50">
      <w:pPr>
        <w:pStyle w:val="basic"/>
        <w:numPr>
          <w:ilvl w:val="0"/>
          <w:numId w:val="19"/>
        </w:numPr>
        <w:rPr>
          <w:b/>
          <w:szCs w:val="20"/>
        </w:rPr>
      </w:pPr>
      <w:r w:rsidRPr="00CA1F18">
        <w:rPr>
          <w:szCs w:val="20"/>
        </w:rPr>
        <w:t>To be able to do hand washing in accordance with the principles of medical asepsis</w:t>
      </w:r>
    </w:p>
    <w:p w14:paraId="5104629D" w14:textId="77777777" w:rsidR="00683E34" w:rsidRPr="00CA1F18" w:rsidRDefault="00683E34" w:rsidP="00CA2E50">
      <w:pPr>
        <w:pStyle w:val="basic"/>
        <w:numPr>
          <w:ilvl w:val="0"/>
          <w:numId w:val="19"/>
        </w:numPr>
        <w:rPr>
          <w:b/>
          <w:szCs w:val="20"/>
        </w:rPr>
      </w:pPr>
      <w:r w:rsidRPr="00CA1F18">
        <w:rPr>
          <w:szCs w:val="20"/>
        </w:rPr>
        <w:t>To be able to apply the principles of wearing sterile gloves</w:t>
      </w:r>
    </w:p>
    <w:p w14:paraId="3047F57B" w14:textId="77777777" w:rsidR="00683E34" w:rsidRPr="00CA1F18" w:rsidRDefault="00683E34" w:rsidP="00CA2E50">
      <w:pPr>
        <w:pStyle w:val="basic"/>
        <w:numPr>
          <w:ilvl w:val="0"/>
          <w:numId w:val="19"/>
        </w:numPr>
        <w:rPr>
          <w:b/>
          <w:szCs w:val="20"/>
        </w:rPr>
      </w:pPr>
      <w:r w:rsidRPr="00CA1F18">
        <w:rPr>
          <w:szCs w:val="20"/>
        </w:rPr>
        <w:t>To be able to apply sterile unpacking principles</w:t>
      </w:r>
    </w:p>
    <w:p w14:paraId="53A13E5C" w14:textId="77777777" w:rsidR="00683E34" w:rsidRPr="00CA1F18" w:rsidRDefault="00683E34" w:rsidP="00CA2E50">
      <w:pPr>
        <w:pStyle w:val="basic"/>
        <w:numPr>
          <w:ilvl w:val="0"/>
          <w:numId w:val="19"/>
        </w:numPr>
        <w:rPr>
          <w:b/>
          <w:szCs w:val="20"/>
        </w:rPr>
      </w:pPr>
      <w:r w:rsidRPr="00CA1F18">
        <w:rPr>
          <w:szCs w:val="20"/>
        </w:rPr>
        <w:t>To be able to apply the principles of drug administration while treating</w:t>
      </w:r>
    </w:p>
    <w:p w14:paraId="6BE21E9E" w14:textId="77777777" w:rsidR="00683E34" w:rsidRPr="00CA1F18" w:rsidRDefault="00683E34" w:rsidP="00CA2E50">
      <w:pPr>
        <w:pStyle w:val="basic"/>
        <w:numPr>
          <w:ilvl w:val="0"/>
          <w:numId w:val="19"/>
        </w:numPr>
        <w:rPr>
          <w:b/>
          <w:szCs w:val="20"/>
        </w:rPr>
      </w:pPr>
      <w:r w:rsidRPr="00CA1F18">
        <w:rPr>
          <w:szCs w:val="20"/>
        </w:rPr>
        <w:t>To be able to apply oral-local medication to the patient</w:t>
      </w:r>
    </w:p>
    <w:p w14:paraId="5CBD9360" w14:textId="77777777" w:rsidR="00683E34" w:rsidRPr="00CA1F18" w:rsidRDefault="00683E34" w:rsidP="00CA2E50">
      <w:pPr>
        <w:pStyle w:val="basic"/>
        <w:numPr>
          <w:ilvl w:val="0"/>
          <w:numId w:val="19"/>
        </w:numPr>
        <w:rPr>
          <w:b/>
          <w:szCs w:val="20"/>
        </w:rPr>
      </w:pPr>
      <w:r w:rsidRPr="00CA1F18">
        <w:rPr>
          <w:szCs w:val="20"/>
        </w:rPr>
        <w:t>To be able to apply IM injection to different areas</w:t>
      </w:r>
    </w:p>
    <w:p w14:paraId="6FCBAD01" w14:textId="77777777" w:rsidR="00683E34" w:rsidRPr="00CA1F18" w:rsidRDefault="00683E34" w:rsidP="00CA2E50">
      <w:pPr>
        <w:pStyle w:val="basic"/>
        <w:numPr>
          <w:ilvl w:val="0"/>
          <w:numId w:val="19"/>
        </w:numPr>
        <w:rPr>
          <w:b/>
          <w:szCs w:val="20"/>
        </w:rPr>
      </w:pPr>
      <w:r w:rsidRPr="00CA1F18">
        <w:rPr>
          <w:szCs w:val="20"/>
        </w:rPr>
        <w:t>To be able to observe the effects of drugs on the individual</w:t>
      </w:r>
    </w:p>
    <w:p w14:paraId="73B8E51D" w14:textId="77777777" w:rsidR="00683E34" w:rsidRPr="00CA1F18" w:rsidRDefault="00683E34" w:rsidP="00CA2E50">
      <w:pPr>
        <w:pStyle w:val="basic"/>
        <w:numPr>
          <w:ilvl w:val="0"/>
          <w:numId w:val="19"/>
        </w:numPr>
        <w:rPr>
          <w:b/>
          <w:szCs w:val="20"/>
        </w:rPr>
      </w:pPr>
      <w:r w:rsidRPr="00CA1F18">
        <w:rPr>
          <w:szCs w:val="20"/>
        </w:rPr>
        <w:t>To be able to draw IV blood from the patient</w:t>
      </w:r>
    </w:p>
    <w:p w14:paraId="173A7D27" w14:textId="77777777" w:rsidR="00683E34" w:rsidRPr="00CA1F18" w:rsidRDefault="00683E34" w:rsidP="00CA2E50">
      <w:pPr>
        <w:pStyle w:val="basic"/>
        <w:numPr>
          <w:ilvl w:val="0"/>
          <w:numId w:val="19"/>
        </w:numPr>
        <w:rPr>
          <w:b/>
          <w:szCs w:val="20"/>
        </w:rPr>
      </w:pPr>
      <w:r w:rsidRPr="00CA1F18">
        <w:rPr>
          <w:szCs w:val="20"/>
        </w:rPr>
        <w:t>To be able to apply IV treatment intervention</w:t>
      </w:r>
    </w:p>
    <w:p w14:paraId="39DFFF22" w14:textId="77777777" w:rsidR="00683E34" w:rsidRPr="00CA1F18" w:rsidRDefault="00683E34" w:rsidP="00CA2E50">
      <w:pPr>
        <w:pStyle w:val="basic"/>
        <w:numPr>
          <w:ilvl w:val="0"/>
          <w:numId w:val="19"/>
        </w:numPr>
        <w:rPr>
          <w:b/>
          <w:szCs w:val="20"/>
        </w:rPr>
      </w:pPr>
      <w:r w:rsidRPr="00CA1F18">
        <w:rPr>
          <w:szCs w:val="20"/>
        </w:rPr>
        <w:t>To be able to apply the fluid therapy given at the doctor's request</w:t>
      </w:r>
    </w:p>
    <w:p w14:paraId="614B9D82" w14:textId="77777777" w:rsidR="00683E34" w:rsidRPr="00CA1F18" w:rsidRDefault="00683E34" w:rsidP="00CA2E50">
      <w:pPr>
        <w:pStyle w:val="basic"/>
        <w:numPr>
          <w:ilvl w:val="0"/>
          <w:numId w:val="19"/>
        </w:numPr>
        <w:rPr>
          <w:b/>
          <w:szCs w:val="20"/>
        </w:rPr>
      </w:pPr>
      <w:r w:rsidRPr="00CA1F18">
        <w:rPr>
          <w:szCs w:val="20"/>
        </w:rPr>
        <w:t>To be able to conduct fluid therapy and follow-up according to the principles</w:t>
      </w:r>
    </w:p>
    <w:p w14:paraId="2CE65C1E" w14:textId="77777777" w:rsidR="00683E34" w:rsidRPr="00CA1F18" w:rsidRDefault="00683E34" w:rsidP="00CA2E50">
      <w:pPr>
        <w:pStyle w:val="basic"/>
        <w:numPr>
          <w:ilvl w:val="0"/>
          <w:numId w:val="19"/>
        </w:numPr>
        <w:rPr>
          <w:b/>
          <w:szCs w:val="20"/>
        </w:rPr>
      </w:pPr>
      <w:r w:rsidRPr="00CA1F18">
        <w:rPr>
          <w:szCs w:val="20"/>
        </w:rPr>
        <w:t>To be able to make FBC and interpret fluid balance</w:t>
      </w:r>
    </w:p>
    <w:p w14:paraId="1C68C736" w14:textId="77777777" w:rsidR="00683E34" w:rsidRPr="00CA1F18" w:rsidRDefault="00683E34" w:rsidP="00CA2E50">
      <w:pPr>
        <w:pStyle w:val="basic"/>
        <w:numPr>
          <w:ilvl w:val="0"/>
          <w:numId w:val="19"/>
        </w:numPr>
        <w:rPr>
          <w:b/>
          <w:szCs w:val="20"/>
        </w:rPr>
      </w:pPr>
      <w:r w:rsidRPr="00CA1F18">
        <w:rPr>
          <w:szCs w:val="20"/>
        </w:rPr>
        <w:t>To be able to detect early the liquid electrolyte imbalance</w:t>
      </w:r>
    </w:p>
    <w:p w14:paraId="7AAF3410" w14:textId="77777777" w:rsidR="00683E34" w:rsidRPr="00CA1F18" w:rsidRDefault="00683E34" w:rsidP="00CA2E50">
      <w:pPr>
        <w:pStyle w:val="basic"/>
        <w:numPr>
          <w:ilvl w:val="0"/>
          <w:numId w:val="19"/>
        </w:numPr>
        <w:rPr>
          <w:b/>
          <w:szCs w:val="20"/>
        </w:rPr>
      </w:pPr>
      <w:r w:rsidRPr="00CA1F18">
        <w:rPr>
          <w:szCs w:val="20"/>
        </w:rPr>
        <w:t>To be able to measure blood sugar</w:t>
      </w:r>
    </w:p>
    <w:p w14:paraId="2E6D34A9" w14:textId="77777777" w:rsidR="00683E34" w:rsidRPr="00CA1F18" w:rsidRDefault="00683E34" w:rsidP="00CA2E50">
      <w:pPr>
        <w:pStyle w:val="basic"/>
        <w:numPr>
          <w:ilvl w:val="0"/>
          <w:numId w:val="19"/>
        </w:numPr>
        <w:rPr>
          <w:b/>
          <w:szCs w:val="20"/>
        </w:rPr>
      </w:pPr>
      <w:r w:rsidRPr="00CA1F18">
        <w:rPr>
          <w:szCs w:val="20"/>
        </w:rPr>
        <w:t>To be able to apply active and passive exercises in the patient who is in need</w:t>
      </w:r>
    </w:p>
    <w:p w14:paraId="2E8A1222" w14:textId="77777777" w:rsidR="00683E34" w:rsidRPr="00CA1F18" w:rsidRDefault="00683E34" w:rsidP="00CA2E50">
      <w:pPr>
        <w:pStyle w:val="basic"/>
        <w:numPr>
          <w:ilvl w:val="0"/>
          <w:numId w:val="19"/>
        </w:numPr>
        <w:rPr>
          <w:b/>
          <w:szCs w:val="20"/>
        </w:rPr>
      </w:pPr>
      <w:r w:rsidRPr="00CA1F18">
        <w:rPr>
          <w:szCs w:val="20"/>
        </w:rPr>
        <w:t>To be able to apply body mechanics in accordance with the laws and principles of physics</w:t>
      </w:r>
    </w:p>
    <w:p w14:paraId="01E67AEC" w14:textId="77777777" w:rsidR="00683E34" w:rsidRPr="00CA1F18" w:rsidRDefault="00683E34" w:rsidP="00CA2E50">
      <w:pPr>
        <w:pStyle w:val="basic"/>
        <w:numPr>
          <w:ilvl w:val="0"/>
          <w:numId w:val="19"/>
        </w:numPr>
        <w:rPr>
          <w:b/>
          <w:szCs w:val="20"/>
        </w:rPr>
      </w:pPr>
      <w:r w:rsidRPr="00CA1F18">
        <w:rPr>
          <w:szCs w:val="20"/>
        </w:rPr>
        <w:t>To be able to evaluate before deciding to move the patient / injured individual</w:t>
      </w:r>
    </w:p>
    <w:p w14:paraId="020657AD" w14:textId="77777777" w:rsidR="00683E34" w:rsidRPr="00CA1F18" w:rsidRDefault="00683E34" w:rsidP="00CA2E50">
      <w:pPr>
        <w:pStyle w:val="basic"/>
        <w:numPr>
          <w:ilvl w:val="0"/>
          <w:numId w:val="19"/>
        </w:numPr>
        <w:rPr>
          <w:b/>
          <w:szCs w:val="20"/>
        </w:rPr>
      </w:pPr>
      <w:r w:rsidRPr="00CA1F18">
        <w:rPr>
          <w:szCs w:val="20"/>
        </w:rPr>
        <w:t>To be able to provide relaxing, calming, and therapeutic positions for meeting the patient's mobility needs</w:t>
      </w:r>
    </w:p>
    <w:p w14:paraId="485E3435" w14:textId="77777777" w:rsidR="00683E34" w:rsidRPr="00CA1F18" w:rsidRDefault="00683E34" w:rsidP="00CA2E50">
      <w:pPr>
        <w:pStyle w:val="basic"/>
        <w:numPr>
          <w:ilvl w:val="0"/>
          <w:numId w:val="19"/>
        </w:numPr>
        <w:rPr>
          <w:b/>
          <w:szCs w:val="20"/>
        </w:rPr>
      </w:pPr>
      <w:r w:rsidRPr="00CA1F18">
        <w:rPr>
          <w:szCs w:val="20"/>
        </w:rPr>
        <w:lastRenderedPageBreak/>
        <w:t>To be able to turn the individual in the bed with appropriate techniques</w:t>
      </w:r>
    </w:p>
    <w:p w14:paraId="6105B41B" w14:textId="77777777" w:rsidR="00683E34" w:rsidRPr="00CA1F18" w:rsidRDefault="00683E34" w:rsidP="00CA2E50">
      <w:pPr>
        <w:pStyle w:val="basic"/>
        <w:numPr>
          <w:ilvl w:val="0"/>
          <w:numId w:val="19"/>
        </w:numPr>
        <w:rPr>
          <w:b/>
          <w:szCs w:val="20"/>
        </w:rPr>
      </w:pPr>
      <w:r w:rsidRPr="00CA1F18">
        <w:rPr>
          <w:szCs w:val="20"/>
        </w:rPr>
        <w:t>To be able to move the patient from bed to stretcher or from stretcher to bed</w:t>
      </w:r>
    </w:p>
    <w:p w14:paraId="32DB66B9" w14:textId="77777777" w:rsidR="00683E34" w:rsidRPr="00CA1F18" w:rsidRDefault="00683E34" w:rsidP="00CA2E50">
      <w:pPr>
        <w:pStyle w:val="basic"/>
        <w:numPr>
          <w:ilvl w:val="0"/>
          <w:numId w:val="19"/>
        </w:numPr>
        <w:rPr>
          <w:b/>
          <w:szCs w:val="20"/>
        </w:rPr>
      </w:pPr>
      <w:r w:rsidRPr="00CA1F18">
        <w:rPr>
          <w:szCs w:val="20"/>
        </w:rPr>
        <w:t>To be able to protect the individual from complications whose surgical treatment is planned</w:t>
      </w:r>
    </w:p>
    <w:p w14:paraId="260084CD" w14:textId="77777777" w:rsidR="00683E34" w:rsidRPr="00CA1F18" w:rsidRDefault="00683E34" w:rsidP="00CA2E50">
      <w:pPr>
        <w:pStyle w:val="basic"/>
        <w:numPr>
          <w:ilvl w:val="0"/>
          <w:numId w:val="19"/>
        </w:numPr>
        <w:rPr>
          <w:b/>
          <w:szCs w:val="20"/>
        </w:rPr>
      </w:pPr>
      <w:r w:rsidRPr="00CA1F18">
        <w:rPr>
          <w:szCs w:val="20"/>
        </w:rPr>
        <w:t>To be able to diagnose the postoperative complications early</w:t>
      </w:r>
    </w:p>
    <w:p w14:paraId="7CF36BC9" w14:textId="77777777" w:rsidR="00683E34" w:rsidRPr="00CA1F18" w:rsidRDefault="00683E34" w:rsidP="00CA2E50">
      <w:pPr>
        <w:pStyle w:val="basic"/>
        <w:numPr>
          <w:ilvl w:val="0"/>
          <w:numId w:val="19"/>
        </w:numPr>
        <w:rPr>
          <w:b/>
          <w:szCs w:val="20"/>
        </w:rPr>
      </w:pPr>
      <w:r w:rsidRPr="00CA1F18">
        <w:rPr>
          <w:szCs w:val="20"/>
        </w:rPr>
        <w:t>To be able to meet the patient from the operating room</w:t>
      </w:r>
    </w:p>
    <w:p w14:paraId="217AEA85" w14:textId="77777777" w:rsidR="00683E34" w:rsidRPr="00CA1F18" w:rsidRDefault="00683E34" w:rsidP="00CA2E50">
      <w:pPr>
        <w:pStyle w:val="basic"/>
        <w:numPr>
          <w:ilvl w:val="0"/>
          <w:numId w:val="19"/>
        </w:numPr>
        <w:rPr>
          <w:b/>
          <w:szCs w:val="20"/>
        </w:rPr>
      </w:pPr>
      <w:r w:rsidRPr="00CA1F18">
        <w:rPr>
          <w:szCs w:val="20"/>
        </w:rPr>
        <w:t>To be able to provide the stabilization of the patient</w:t>
      </w:r>
    </w:p>
    <w:p w14:paraId="0383A465" w14:textId="77777777" w:rsidR="00683E34" w:rsidRPr="00CA1F18" w:rsidRDefault="00683E34" w:rsidP="00CA2E50">
      <w:pPr>
        <w:pStyle w:val="basic"/>
        <w:numPr>
          <w:ilvl w:val="0"/>
          <w:numId w:val="19"/>
        </w:numPr>
        <w:rPr>
          <w:b/>
          <w:szCs w:val="20"/>
        </w:rPr>
      </w:pPr>
      <w:r w:rsidRPr="00CA1F18">
        <w:rPr>
          <w:szCs w:val="20"/>
        </w:rPr>
        <w:t>To be able to give correct and appropriate position</w:t>
      </w:r>
    </w:p>
    <w:p w14:paraId="6C467362" w14:textId="77777777" w:rsidR="00683E34" w:rsidRPr="00CA1F18" w:rsidRDefault="00683E34" w:rsidP="00CA2E50">
      <w:pPr>
        <w:pStyle w:val="basic"/>
        <w:numPr>
          <w:ilvl w:val="0"/>
          <w:numId w:val="19"/>
        </w:numPr>
        <w:rPr>
          <w:b/>
          <w:szCs w:val="20"/>
        </w:rPr>
      </w:pPr>
      <w:r w:rsidRPr="00CA1F18">
        <w:rPr>
          <w:szCs w:val="20"/>
        </w:rPr>
        <w:t>To be able to do bleeding control at the Drain, IV zone, and incision site</w:t>
      </w:r>
    </w:p>
    <w:p w14:paraId="65C55562" w14:textId="77777777" w:rsidR="00683E34" w:rsidRPr="00CA1F18" w:rsidRDefault="00683E34" w:rsidP="00CA2E50">
      <w:pPr>
        <w:pStyle w:val="basic"/>
        <w:numPr>
          <w:ilvl w:val="0"/>
          <w:numId w:val="19"/>
        </w:numPr>
        <w:rPr>
          <w:b/>
          <w:szCs w:val="20"/>
        </w:rPr>
      </w:pPr>
      <w:r w:rsidRPr="00CA1F18">
        <w:rPr>
          <w:szCs w:val="20"/>
        </w:rPr>
        <w:t>To be able to ensure the safety of the NG tube</w:t>
      </w:r>
    </w:p>
    <w:p w14:paraId="5E698843" w14:textId="77777777" w:rsidR="00683E34" w:rsidRPr="00CA1F18" w:rsidRDefault="00683E34" w:rsidP="00CA2E50">
      <w:pPr>
        <w:pStyle w:val="basic"/>
        <w:numPr>
          <w:ilvl w:val="0"/>
          <w:numId w:val="19"/>
        </w:numPr>
        <w:rPr>
          <w:b/>
          <w:szCs w:val="20"/>
        </w:rPr>
      </w:pPr>
      <w:r w:rsidRPr="00CA1F18">
        <w:rPr>
          <w:szCs w:val="20"/>
        </w:rPr>
        <w:t>To be able to mobilize the patient</w:t>
      </w:r>
    </w:p>
    <w:p w14:paraId="119D4F41" w14:textId="77777777" w:rsidR="00683E34" w:rsidRPr="00CA1F18" w:rsidRDefault="00683E34" w:rsidP="00CA2E50">
      <w:pPr>
        <w:pStyle w:val="basic"/>
        <w:numPr>
          <w:ilvl w:val="0"/>
          <w:numId w:val="19"/>
        </w:numPr>
        <w:rPr>
          <w:b/>
          <w:szCs w:val="20"/>
        </w:rPr>
      </w:pPr>
      <w:r w:rsidRPr="00CA1F18">
        <w:rPr>
          <w:szCs w:val="20"/>
        </w:rPr>
        <w:t>To be able to control pain</w:t>
      </w:r>
    </w:p>
    <w:p w14:paraId="5AF62D14" w14:textId="77777777" w:rsidR="00683E34" w:rsidRPr="00CA1F18" w:rsidRDefault="00683E34" w:rsidP="00CA2E50">
      <w:pPr>
        <w:pStyle w:val="basic"/>
        <w:numPr>
          <w:ilvl w:val="0"/>
          <w:numId w:val="19"/>
        </w:numPr>
        <w:rPr>
          <w:b/>
          <w:szCs w:val="20"/>
        </w:rPr>
      </w:pPr>
      <w:r w:rsidRPr="00CA1F18">
        <w:rPr>
          <w:szCs w:val="20"/>
        </w:rPr>
        <w:t>To be able to diagnose the pain</w:t>
      </w:r>
    </w:p>
    <w:p w14:paraId="312C4882" w14:textId="77777777" w:rsidR="00683E34" w:rsidRPr="00CA1F18" w:rsidRDefault="00683E34" w:rsidP="00CA2E50">
      <w:pPr>
        <w:pStyle w:val="basic"/>
        <w:numPr>
          <w:ilvl w:val="0"/>
          <w:numId w:val="19"/>
        </w:numPr>
        <w:rPr>
          <w:b/>
          <w:szCs w:val="20"/>
        </w:rPr>
      </w:pPr>
      <w:r w:rsidRPr="00CA1F18">
        <w:rPr>
          <w:szCs w:val="20"/>
        </w:rPr>
        <w:t>To be able to plan the nursing interventions of an individual who has pain</w:t>
      </w:r>
    </w:p>
    <w:p w14:paraId="0AE680D1" w14:textId="77777777" w:rsidR="00683E34" w:rsidRPr="00CA1F18" w:rsidRDefault="00683E34" w:rsidP="00CA2E50">
      <w:pPr>
        <w:pStyle w:val="basic"/>
        <w:numPr>
          <w:ilvl w:val="0"/>
          <w:numId w:val="19"/>
        </w:numPr>
        <w:rPr>
          <w:b/>
          <w:szCs w:val="20"/>
        </w:rPr>
      </w:pPr>
      <w:r w:rsidRPr="00CA1F18">
        <w:rPr>
          <w:szCs w:val="20"/>
        </w:rPr>
        <w:t>To be able to apply nursing interventions to a painful individual</w:t>
      </w:r>
    </w:p>
    <w:p w14:paraId="47E88062" w14:textId="77777777" w:rsidR="00683E34" w:rsidRPr="00CA1F18" w:rsidRDefault="00683E34" w:rsidP="00CA2E50">
      <w:pPr>
        <w:pStyle w:val="basic"/>
        <w:numPr>
          <w:ilvl w:val="0"/>
          <w:numId w:val="19"/>
        </w:numPr>
        <w:rPr>
          <w:b/>
          <w:szCs w:val="20"/>
        </w:rPr>
      </w:pPr>
      <w:r w:rsidRPr="00CA1F18">
        <w:rPr>
          <w:szCs w:val="20"/>
        </w:rPr>
        <w:t>To be able to follow neurovascularly</w:t>
      </w:r>
    </w:p>
    <w:p w14:paraId="3D91FAC1" w14:textId="77777777" w:rsidR="00683E34" w:rsidRPr="00CA1F18" w:rsidRDefault="00683E34" w:rsidP="00CA2E50">
      <w:pPr>
        <w:pStyle w:val="basic"/>
        <w:numPr>
          <w:ilvl w:val="0"/>
          <w:numId w:val="19"/>
        </w:numPr>
        <w:rPr>
          <w:b/>
          <w:szCs w:val="20"/>
        </w:rPr>
      </w:pPr>
      <w:r w:rsidRPr="00CA1F18">
        <w:rPr>
          <w:szCs w:val="20"/>
        </w:rPr>
        <w:t>To be able to diagnose the psychosocial changes created by the surgical procedure on the individual</w:t>
      </w:r>
    </w:p>
    <w:p w14:paraId="244D9F13" w14:textId="77777777" w:rsidR="00683E34" w:rsidRPr="00CA1F18" w:rsidRDefault="00683E34" w:rsidP="00CA2E50">
      <w:pPr>
        <w:pStyle w:val="basic"/>
        <w:numPr>
          <w:ilvl w:val="0"/>
          <w:numId w:val="19"/>
        </w:numPr>
        <w:rPr>
          <w:b/>
          <w:szCs w:val="20"/>
        </w:rPr>
      </w:pPr>
      <w:r w:rsidRPr="00CA1F18">
        <w:rPr>
          <w:szCs w:val="20"/>
        </w:rPr>
        <w:t>To understand the importance of patient education before/after surgery</w:t>
      </w:r>
    </w:p>
    <w:p w14:paraId="50DC5107" w14:textId="77777777" w:rsidR="00683E34" w:rsidRPr="00CA1F18" w:rsidRDefault="00683E34" w:rsidP="00CA2E50">
      <w:pPr>
        <w:pStyle w:val="basic"/>
        <w:numPr>
          <w:ilvl w:val="0"/>
          <w:numId w:val="19"/>
        </w:numPr>
        <w:rPr>
          <w:b/>
          <w:szCs w:val="20"/>
        </w:rPr>
      </w:pPr>
      <w:r w:rsidRPr="00CA1F18">
        <w:rPr>
          <w:szCs w:val="20"/>
        </w:rPr>
        <w:t>To know the principles of patient education before/after surgery</w:t>
      </w:r>
    </w:p>
    <w:p w14:paraId="2F1D4B11" w14:textId="77777777" w:rsidR="00683E34" w:rsidRPr="00CA1F18" w:rsidRDefault="00683E34" w:rsidP="00CA2E50">
      <w:pPr>
        <w:pStyle w:val="basic"/>
        <w:numPr>
          <w:ilvl w:val="0"/>
          <w:numId w:val="19"/>
        </w:numPr>
        <w:rPr>
          <w:b/>
          <w:szCs w:val="20"/>
        </w:rPr>
      </w:pPr>
      <w:r w:rsidRPr="00CA1F18">
        <w:rPr>
          <w:szCs w:val="20"/>
        </w:rPr>
        <w:t>To know the content of patient education before/after surgery</w:t>
      </w:r>
    </w:p>
    <w:p w14:paraId="11D596A2" w14:textId="77777777" w:rsidR="00683E34" w:rsidRPr="00CA1F18" w:rsidRDefault="00683E34" w:rsidP="00CA2E50">
      <w:pPr>
        <w:pStyle w:val="basic"/>
        <w:numPr>
          <w:ilvl w:val="0"/>
          <w:numId w:val="19"/>
        </w:numPr>
        <w:rPr>
          <w:b/>
          <w:szCs w:val="20"/>
        </w:rPr>
      </w:pPr>
      <w:r w:rsidRPr="00CA1F18">
        <w:rPr>
          <w:szCs w:val="20"/>
        </w:rPr>
        <w:t>To be able to monitor the nature and quantity of nasogastric decompression content</w:t>
      </w:r>
    </w:p>
    <w:p w14:paraId="4A0074F5" w14:textId="77777777" w:rsidR="00683E34" w:rsidRPr="00CA1F18" w:rsidRDefault="00683E34" w:rsidP="00CA2E50">
      <w:pPr>
        <w:pStyle w:val="basic"/>
        <w:numPr>
          <w:ilvl w:val="0"/>
          <w:numId w:val="19"/>
        </w:numPr>
        <w:rPr>
          <w:b/>
          <w:szCs w:val="20"/>
        </w:rPr>
      </w:pPr>
      <w:r w:rsidRPr="00CA1F18">
        <w:rPr>
          <w:szCs w:val="20"/>
        </w:rPr>
        <w:t>To be able to care for the patient with nasogastric</w:t>
      </w:r>
    </w:p>
    <w:p w14:paraId="0E93A603" w14:textId="77777777" w:rsidR="00683E34" w:rsidRPr="00CA1F18" w:rsidRDefault="00683E34" w:rsidP="00CA2E50">
      <w:pPr>
        <w:pStyle w:val="basic"/>
        <w:numPr>
          <w:ilvl w:val="0"/>
          <w:numId w:val="19"/>
        </w:numPr>
        <w:rPr>
          <w:b/>
          <w:szCs w:val="20"/>
        </w:rPr>
      </w:pPr>
      <w:r w:rsidRPr="00CA1F18">
        <w:rPr>
          <w:szCs w:val="20"/>
        </w:rPr>
        <w:t>To be able to do perineum care in accordance with its principles</w:t>
      </w:r>
    </w:p>
    <w:p w14:paraId="51546DBF" w14:textId="77777777" w:rsidR="00683E34" w:rsidRPr="00CA1F18" w:rsidRDefault="00683E34" w:rsidP="00CA2E50">
      <w:pPr>
        <w:pStyle w:val="basic"/>
        <w:numPr>
          <w:ilvl w:val="0"/>
          <w:numId w:val="19"/>
        </w:numPr>
        <w:rPr>
          <w:b/>
          <w:szCs w:val="20"/>
        </w:rPr>
      </w:pPr>
      <w:r w:rsidRPr="00CA1F18">
        <w:rPr>
          <w:szCs w:val="20"/>
        </w:rPr>
        <w:t>To be able to care for the patient with a Foley catheter</w:t>
      </w:r>
    </w:p>
    <w:p w14:paraId="2F031C1E" w14:textId="77777777" w:rsidR="00683E34" w:rsidRPr="00CA1F18" w:rsidRDefault="00683E34" w:rsidP="00CA2E50">
      <w:pPr>
        <w:pStyle w:val="basic"/>
        <w:numPr>
          <w:ilvl w:val="0"/>
          <w:numId w:val="19"/>
        </w:numPr>
        <w:rPr>
          <w:b/>
          <w:szCs w:val="20"/>
        </w:rPr>
      </w:pPr>
      <w:r w:rsidRPr="00CA1F18">
        <w:rPr>
          <w:szCs w:val="20"/>
        </w:rPr>
        <w:t>To be able to take a clean urine sample, medium urine sample and sterile urine sample</w:t>
      </w:r>
    </w:p>
    <w:p w14:paraId="255A7BAC" w14:textId="77777777" w:rsidR="00683E34" w:rsidRPr="00CA1F18" w:rsidRDefault="00683E34" w:rsidP="00CA2E50">
      <w:pPr>
        <w:pStyle w:val="basic"/>
        <w:numPr>
          <w:ilvl w:val="0"/>
          <w:numId w:val="19"/>
        </w:numPr>
        <w:rPr>
          <w:b/>
          <w:szCs w:val="20"/>
        </w:rPr>
      </w:pPr>
      <w:r w:rsidRPr="00CA1F18">
        <w:rPr>
          <w:szCs w:val="20"/>
        </w:rPr>
        <w:t>To be able to care for pressure or incision wounds</w:t>
      </w:r>
    </w:p>
    <w:p w14:paraId="1B4747FC" w14:textId="77777777" w:rsidR="00683E34" w:rsidRPr="00CA1F18" w:rsidRDefault="00683E34" w:rsidP="00CA2E50">
      <w:pPr>
        <w:pStyle w:val="basic"/>
        <w:numPr>
          <w:ilvl w:val="0"/>
          <w:numId w:val="19"/>
        </w:numPr>
        <w:rPr>
          <w:b/>
          <w:szCs w:val="20"/>
        </w:rPr>
      </w:pPr>
      <w:r w:rsidRPr="00CA1F18">
        <w:rPr>
          <w:szCs w:val="20"/>
        </w:rPr>
        <w:t>To be able to monitor stoma care</w:t>
      </w:r>
    </w:p>
    <w:p w14:paraId="18A14180" w14:textId="77777777" w:rsidR="00683E34" w:rsidRPr="00CA1F18" w:rsidRDefault="00683E34" w:rsidP="00CA2E50">
      <w:pPr>
        <w:pStyle w:val="basic"/>
        <w:numPr>
          <w:ilvl w:val="0"/>
          <w:numId w:val="19"/>
        </w:numPr>
        <w:rPr>
          <w:b/>
          <w:szCs w:val="20"/>
        </w:rPr>
      </w:pPr>
      <w:r w:rsidRPr="00CA1F18">
        <w:rPr>
          <w:szCs w:val="20"/>
        </w:rPr>
        <w:t>To be able to monitor the parent feeding patient for complications</w:t>
      </w:r>
    </w:p>
    <w:p w14:paraId="7D5A92C1" w14:textId="77777777" w:rsidR="00683E34" w:rsidRPr="00CA1F18" w:rsidRDefault="00683E34" w:rsidP="00CA2E50">
      <w:pPr>
        <w:pStyle w:val="basic"/>
        <w:numPr>
          <w:ilvl w:val="0"/>
          <w:numId w:val="19"/>
        </w:numPr>
        <w:rPr>
          <w:b/>
          <w:szCs w:val="20"/>
        </w:rPr>
      </w:pPr>
      <w:r w:rsidRPr="00CA1F18">
        <w:rPr>
          <w:szCs w:val="20"/>
        </w:rPr>
        <w:t>To be able to monitor the transfused patient for complications</w:t>
      </w:r>
    </w:p>
    <w:p w14:paraId="16BCEC5A" w14:textId="77777777" w:rsidR="00683E34" w:rsidRPr="00CA1F18" w:rsidRDefault="00683E34" w:rsidP="00CA2E50">
      <w:pPr>
        <w:pStyle w:val="basic"/>
        <w:numPr>
          <w:ilvl w:val="0"/>
          <w:numId w:val="19"/>
        </w:numPr>
        <w:rPr>
          <w:b/>
          <w:szCs w:val="20"/>
        </w:rPr>
      </w:pPr>
      <w:r w:rsidRPr="00CA1F18">
        <w:rPr>
          <w:szCs w:val="20"/>
        </w:rPr>
        <w:t>To be able to plan nursing interventions for changes in the patient's sleep pattern</w:t>
      </w:r>
    </w:p>
    <w:p w14:paraId="68C40472" w14:textId="77777777" w:rsidR="00683E34" w:rsidRPr="00CA1F18" w:rsidRDefault="00683E34" w:rsidP="00CA2E50">
      <w:pPr>
        <w:pStyle w:val="basic"/>
        <w:numPr>
          <w:ilvl w:val="0"/>
          <w:numId w:val="19"/>
        </w:numPr>
        <w:rPr>
          <w:b/>
          <w:szCs w:val="20"/>
        </w:rPr>
      </w:pPr>
      <w:r w:rsidRPr="00CA1F18">
        <w:rPr>
          <w:szCs w:val="20"/>
        </w:rPr>
        <w:t>To be able to realize the patients' health-protective behaviors</w:t>
      </w:r>
    </w:p>
    <w:p w14:paraId="42EB7BC1" w14:textId="77777777" w:rsidR="00683E34" w:rsidRPr="00CA1F18" w:rsidRDefault="00683E34" w:rsidP="00CA2E50">
      <w:pPr>
        <w:pStyle w:val="basic"/>
        <w:numPr>
          <w:ilvl w:val="0"/>
          <w:numId w:val="19"/>
        </w:numPr>
        <w:rPr>
          <w:b/>
          <w:szCs w:val="20"/>
        </w:rPr>
      </w:pPr>
      <w:r w:rsidRPr="00CA1F18">
        <w:rPr>
          <w:szCs w:val="20"/>
        </w:rPr>
        <w:t>To be able to provide holistic care to the patient and their family</w:t>
      </w:r>
    </w:p>
    <w:p w14:paraId="5EF77BFE" w14:textId="77777777" w:rsidR="00683E34" w:rsidRPr="00CA1F18" w:rsidRDefault="00683E34" w:rsidP="00CA2E50">
      <w:pPr>
        <w:pStyle w:val="basic"/>
        <w:numPr>
          <w:ilvl w:val="0"/>
          <w:numId w:val="19"/>
        </w:numPr>
        <w:rPr>
          <w:b/>
          <w:szCs w:val="20"/>
        </w:rPr>
      </w:pPr>
      <w:r w:rsidRPr="00CA1F18">
        <w:rPr>
          <w:szCs w:val="20"/>
        </w:rPr>
        <w:t>Believing in the importance of team collaboration</w:t>
      </w:r>
    </w:p>
    <w:p w14:paraId="575CBA28" w14:textId="77777777" w:rsidR="00683E34" w:rsidRPr="00CA1F18" w:rsidRDefault="00683E34" w:rsidP="00CA2E50">
      <w:pPr>
        <w:pStyle w:val="basic"/>
        <w:numPr>
          <w:ilvl w:val="0"/>
          <w:numId w:val="19"/>
        </w:numPr>
        <w:rPr>
          <w:b/>
          <w:szCs w:val="20"/>
        </w:rPr>
      </w:pPr>
      <w:r w:rsidRPr="00CA1F18">
        <w:rPr>
          <w:szCs w:val="20"/>
        </w:rPr>
        <w:t>To be able to fulfill the responsibilities</w:t>
      </w:r>
    </w:p>
    <w:p w14:paraId="1B5E662D" w14:textId="77777777" w:rsidR="00683E34" w:rsidRPr="00CA1F18" w:rsidRDefault="00683E34" w:rsidP="00CA2E50">
      <w:pPr>
        <w:pStyle w:val="basic"/>
        <w:numPr>
          <w:ilvl w:val="0"/>
          <w:numId w:val="19"/>
        </w:numPr>
        <w:rPr>
          <w:b/>
          <w:szCs w:val="20"/>
        </w:rPr>
      </w:pPr>
      <w:r w:rsidRPr="00CA1F18">
        <w:rPr>
          <w:szCs w:val="20"/>
        </w:rPr>
        <w:t>Caring for discharge education</w:t>
      </w:r>
    </w:p>
    <w:p w14:paraId="0F82976E" w14:textId="77777777" w:rsidR="00683E34" w:rsidRPr="00CA1F18" w:rsidRDefault="00683E34" w:rsidP="00CA2E50">
      <w:pPr>
        <w:pStyle w:val="basic"/>
        <w:numPr>
          <w:ilvl w:val="0"/>
          <w:numId w:val="19"/>
        </w:numPr>
        <w:rPr>
          <w:b/>
          <w:szCs w:val="20"/>
        </w:rPr>
      </w:pPr>
      <w:r w:rsidRPr="00CA1F18">
        <w:rPr>
          <w:szCs w:val="20"/>
        </w:rPr>
        <w:t>To be able to observe discharge training</w:t>
      </w:r>
    </w:p>
    <w:p w14:paraId="1FF80A97" w14:textId="77777777" w:rsidR="00683E34" w:rsidRPr="00CA1F18" w:rsidRDefault="00683E34" w:rsidP="00CA2E50">
      <w:pPr>
        <w:pStyle w:val="basic"/>
        <w:numPr>
          <w:ilvl w:val="0"/>
          <w:numId w:val="19"/>
        </w:numPr>
        <w:rPr>
          <w:b/>
          <w:szCs w:val="20"/>
        </w:rPr>
      </w:pPr>
      <w:r w:rsidRPr="00CA1F18">
        <w:rPr>
          <w:szCs w:val="20"/>
        </w:rPr>
        <w:t>To be able to deliver the patient at the end of the application</w:t>
      </w:r>
    </w:p>
    <w:p w14:paraId="09BAFC1B" w14:textId="77777777" w:rsidR="00683E34" w:rsidRPr="00CA1F18" w:rsidRDefault="00683E34" w:rsidP="00CA2E50">
      <w:pPr>
        <w:pStyle w:val="basic"/>
        <w:numPr>
          <w:ilvl w:val="0"/>
          <w:numId w:val="19"/>
        </w:numPr>
        <w:rPr>
          <w:b/>
          <w:szCs w:val="20"/>
        </w:rPr>
      </w:pPr>
      <w:r w:rsidRPr="00CA1F18">
        <w:rPr>
          <w:szCs w:val="20"/>
        </w:rPr>
        <w:t>To be able to deliver the patient during the task change</w:t>
      </w:r>
    </w:p>
    <w:p w14:paraId="65664297" w14:textId="77777777" w:rsidR="00683E34" w:rsidRPr="00CA1F18" w:rsidRDefault="00683E34" w:rsidP="001D3D2A">
      <w:pPr>
        <w:pStyle w:val="Balk1"/>
      </w:pPr>
    </w:p>
    <w:p w14:paraId="194992E0" w14:textId="78F64A0A" w:rsidR="00EE76D7" w:rsidRPr="00CA1F18" w:rsidRDefault="00EE76D7" w:rsidP="001D3D2A">
      <w:pPr>
        <w:pStyle w:val="Balk1"/>
      </w:pPr>
      <w:bookmarkStart w:id="169" w:name="_Toc48855813"/>
      <w:bookmarkStart w:id="170" w:name="_Toc169273498"/>
      <w:r w:rsidRPr="00CA1F18">
        <w:lastRenderedPageBreak/>
        <w:t xml:space="preserve">HEF 2036   </w:t>
      </w:r>
      <w:r w:rsidR="006A4545" w:rsidRPr="00CA1F18">
        <w:t>Internal Diseases Nursing</w:t>
      </w:r>
      <w:bookmarkStart w:id="171" w:name="_Toc48855814"/>
      <w:bookmarkEnd w:id="169"/>
      <w:r w:rsidR="006A4545" w:rsidRPr="00CA1F18">
        <w:t xml:space="preserve"> </w:t>
      </w:r>
      <w:r w:rsidRPr="00CA1F18">
        <w:t>Student Learning Outcomes</w:t>
      </w:r>
      <w:bookmarkEnd w:id="170"/>
      <w:bookmarkEnd w:id="171"/>
    </w:p>
    <w:p w14:paraId="36946482" w14:textId="77777777" w:rsidR="00EE76D7" w:rsidRPr="00CA1F18" w:rsidRDefault="00EE76D7" w:rsidP="006B67CC"/>
    <w:p w14:paraId="75E08D7D" w14:textId="77777777" w:rsidR="00EE76D7" w:rsidRPr="00CA1F18" w:rsidRDefault="00EE76D7" w:rsidP="00CA2E50">
      <w:pPr>
        <w:pStyle w:val="basic"/>
        <w:numPr>
          <w:ilvl w:val="0"/>
          <w:numId w:val="20"/>
        </w:numPr>
        <w:rPr>
          <w:b/>
          <w:szCs w:val="20"/>
        </w:rPr>
      </w:pPr>
      <w:r w:rsidRPr="00CA1F18">
        <w:rPr>
          <w:szCs w:val="20"/>
        </w:rPr>
        <w:t>Ability to work with educator support in internal medicine clinics</w:t>
      </w:r>
    </w:p>
    <w:p w14:paraId="42A0F271" w14:textId="77777777" w:rsidR="00EE76D7" w:rsidRPr="00CA1F18" w:rsidRDefault="00EE76D7" w:rsidP="00CA2E50">
      <w:pPr>
        <w:pStyle w:val="basic"/>
        <w:numPr>
          <w:ilvl w:val="0"/>
          <w:numId w:val="20"/>
        </w:numPr>
        <w:rPr>
          <w:b/>
          <w:szCs w:val="20"/>
        </w:rPr>
      </w:pPr>
      <w:r w:rsidRPr="00CA1F18">
        <w:rPr>
          <w:szCs w:val="20"/>
        </w:rPr>
        <w:t>To be able to realize the responsibilities of the caregiver</w:t>
      </w:r>
    </w:p>
    <w:p w14:paraId="3381A09C" w14:textId="77777777" w:rsidR="00EE76D7" w:rsidRPr="00CA1F18" w:rsidRDefault="00EE76D7" w:rsidP="00CA2E50">
      <w:pPr>
        <w:pStyle w:val="basic"/>
        <w:numPr>
          <w:ilvl w:val="0"/>
          <w:numId w:val="20"/>
        </w:numPr>
        <w:rPr>
          <w:b/>
          <w:szCs w:val="20"/>
        </w:rPr>
      </w:pPr>
      <w:r w:rsidRPr="00CA1F18">
        <w:rPr>
          <w:szCs w:val="20"/>
        </w:rPr>
        <w:t>Helping individuals with limitations to perform self-care</w:t>
      </w:r>
    </w:p>
    <w:p w14:paraId="0EFB460F" w14:textId="77777777" w:rsidR="00EE76D7" w:rsidRPr="00CA1F18" w:rsidRDefault="00EE76D7" w:rsidP="00CA2E50">
      <w:pPr>
        <w:pStyle w:val="basic"/>
        <w:numPr>
          <w:ilvl w:val="0"/>
          <w:numId w:val="20"/>
        </w:numPr>
        <w:rPr>
          <w:b/>
          <w:szCs w:val="20"/>
        </w:rPr>
      </w:pPr>
      <w:r w:rsidRPr="00CA1F18">
        <w:rPr>
          <w:szCs w:val="20"/>
        </w:rPr>
        <w:t>To help individuals improve their self-care</w:t>
      </w:r>
    </w:p>
    <w:p w14:paraId="58BB6891" w14:textId="77777777" w:rsidR="00EE76D7" w:rsidRPr="00CA1F18" w:rsidRDefault="00EE76D7" w:rsidP="00CA2E50">
      <w:pPr>
        <w:pStyle w:val="basic"/>
        <w:numPr>
          <w:ilvl w:val="0"/>
          <w:numId w:val="20"/>
        </w:numPr>
        <w:rPr>
          <w:b/>
          <w:szCs w:val="20"/>
        </w:rPr>
      </w:pPr>
      <w:r w:rsidRPr="00CA1F18">
        <w:rPr>
          <w:szCs w:val="20"/>
        </w:rPr>
        <w:t>Creating and maintaining a supportive environment for the patient</w:t>
      </w:r>
    </w:p>
    <w:p w14:paraId="28A76894" w14:textId="77777777" w:rsidR="00EE76D7" w:rsidRPr="00CA1F18" w:rsidRDefault="00EE76D7" w:rsidP="00CA2E50">
      <w:pPr>
        <w:pStyle w:val="basic"/>
        <w:numPr>
          <w:ilvl w:val="0"/>
          <w:numId w:val="20"/>
        </w:numPr>
        <w:rPr>
          <w:b/>
          <w:szCs w:val="20"/>
        </w:rPr>
      </w:pPr>
      <w:r w:rsidRPr="00CA1F18">
        <w:rPr>
          <w:szCs w:val="20"/>
        </w:rPr>
        <w:t>Being able to make individuals aware of their rights</w:t>
      </w:r>
    </w:p>
    <w:p w14:paraId="3963D0CE" w14:textId="77777777" w:rsidR="00EE76D7" w:rsidRPr="00CA1F18" w:rsidRDefault="00EE76D7" w:rsidP="00CA2E50">
      <w:pPr>
        <w:pStyle w:val="basic"/>
        <w:numPr>
          <w:ilvl w:val="0"/>
          <w:numId w:val="20"/>
        </w:numPr>
        <w:rPr>
          <w:b/>
          <w:szCs w:val="20"/>
        </w:rPr>
      </w:pPr>
      <w:r w:rsidRPr="00CA1F18">
        <w:rPr>
          <w:szCs w:val="20"/>
        </w:rPr>
        <w:t>To be able to fulfill the defensive role of the nurse</w:t>
      </w:r>
    </w:p>
    <w:p w14:paraId="454E3CE9" w14:textId="77777777" w:rsidR="00EE76D7" w:rsidRPr="00CA1F18" w:rsidRDefault="00EE76D7" w:rsidP="00CA2E50">
      <w:pPr>
        <w:pStyle w:val="basic"/>
        <w:numPr>
          <w:ilvl w:val="0"/>
          <w:numId w:val="20"/>
        </w:numPr>
        <w:rPr>
          <w:b/>
          <w:szCs w:val="20"/>
        </w:rPr>
      </w:pPr>
      <w:r w:rsidRPr="00CA1F18">
        <w:rPr>
          <w:szCs w:val="20"/>
        </w:rPr>
        <w:t>To be able to practice within the principles of professionalism and clinical rules</w:t>
      </w:r>
    </w:p>
    <w:p w14:paraId="65839AD2" w14:textId="77777777" w:rsidR="00EE76D7" w:rsidRPr="00CA1F18" w:rsidRDefault="00EE76D7" w:rsidP="00CA2E50">
      <w:pPr>
        <w:pStyle w:val="basic"/>
        <w:numPr>
          <w:ilvl w:val="0"/>
          <w:numId w:val="20"/>
        </w:numPr>
        <w:rPr>
          <w:b/>
          <w:szCs w:val="20"/>
        </w:rPr>
      </w:pPr>
      <w:r w:rsidRPr="00CA1F18">
        <w:rPr>
          <w:szCs w:val="20"/>
        </w:rPr>
        <w:t>To be able to use appropriate communication techniques</w:t>
      </w:r>
    </w:p>
    <w:p w14:paraId="04D764E0" w14:textId="77777777" w:rsidR="00EE76D7" w:rsidRPr="00CA1F18" w:rsidRDefault="00EE76D7" w:rsidP="00CA2E50">
      <w:pPr>
        <w:pStyle w:val="basic"/>
        <w:numPr>
          <w:ilvl w:val="0"/>
          <w:numId w:val="20"/>
        </w:numPr>
        <w:rPr>
          <w:b/>
          <w:szCs w:val="20"/>
        </w:rPr>
      </w:pPr>
      <w:r w:rsidRPr="00CA1F18">
        <w:rPr>
          <w:szCs w:val="20"/>
        </w:rPr>
        <w:t>Supporting individuals and families in stressful situations</w:t>
      </w:r>
    </w:p>
    <w:p w14:paraId="56459F25" w14:textId="77777777" w:rsidR="00EE76D7" w:rsidRPr="00CA1F18" w:rsidRDefault="00EE76D7" w:rsidP="00CA2E50">
      <w:pPr>
        <w:pStyle w:val="basic"/>
        <w:numPr>
          <w:ilvl w:val="0"/>
          <w:numId w:val="20"/>
        </w:numPr>
        <w:rPr>
          <w:b/>
          <w:szCs w:val="20"/>
        </w:rPr>
      </w:pPr>
      <w:r w:rsidRPr="00CA1F18">
        <w:rPr>
          <w:szCs w:val="20"/>
        </w:rPr>
        <w:t>To be able to defend their own decisions</w:t>
      </w:r>
    </w:p>
    <w:p w14:paraId="47F72A01" w14:textId="77777777" w:rsidR="00EE76D7" w:rsidRPr="00CA1F18" w:rsidRDefault="00EE76D7" w:rsidP="00CA2E50">
      <w:pPr>
        <w:pStyle w:val="basic"/>
        <w:numPr>
          <w:ilvl w:val="0"/>
          <w:numId w:val="20"/>
        </w:numPr>
        <w:rPr>
          <w:b/>
          <w:szCs w:val="20"/>
        </w:rPr>
      </w:pPr>
      <w:r w:rsidRPr="00CA1F18">
        <w:rPr>
          <w:szCs w:val="20"/>
        </w:rPr>
        <w:t>To be able to approach the patients and their families in a holistically</w:t>
      </w:r>
    </w:p>
    <w:p w14:paraId="701340DA" w14:textId="77777777" w:rsidR="00EE76D7" w:rsidRPr="00CA1F18" w:rsidRDefault="00EE76D7" w:rsidP="00CA2E50">
      <w:pPr>
        <w:pStyle w:val="basic"/>
        <w:numPr>
          <w:ilvl w:val="0"/>
          <w:numId w:val="20"/>
        </w:numPr>
        <w:rPr>
          <w:b/>
          <w:szCs w:val="20"/>
        </w:rPr>
      </w:pPr>
      <w:r w:rsidRPr="00CA1F18">
        <w:rPr>
          <w:szCs w:val="20"/>
        </w:rPr>
        <w:t>To be able to use the systematic thought process</w:t>
      </w:r>
    </w:p>
    <w:p w14:paraId="2DABD8E4" w14:textId="77777777" w:rsidR="00EE76D7" w:rsidRPr="00CA1F18" w:rsidRDefault="00EE76D7" w:rsidP="00CA2E50">
      <w:pPr>
        <w:pStyle w:val="basic"/>
        <w:numPr>
          <w:ilvl w:val="0"/>
          <w:numId w:val="20"/>
        </w:numPr>
        <w:rPr>
          <w:b/>
          <w:szCs w:val="20"/>
        </w:rPr>
      </w:pPr>
      <w:r w:rsidRPr="00CA1F18">
        <w:rPr>
          <w:szCs w:val="20"/>
        </w:rPr>
        <w:t>To be able to carry out the planned nursing interventions</w:t>
      </w:r>
    </w:p>
    <w:p w14:paraId="34AC79AC" w14:textId="77777777" w:rsidR="00EE76D7" w:rsidRPr="00CA1F18" w:rsidRDefault="00EE76D7" w:rsidP="00CA2E50">
      <w:pPr>
        <w:pStyle w:val="basic"/>
        <w:numPr>
          <w:ilvl w:val="0"/>
          <w:numId w:val="20"/>
        </w:numPr>
        <w:rPr>
          <w:b/>
          <w:szCs w:val="20"/>
        </w:rPr>
      </w:pPr>
      <w:r w:rsidRPr="00CA1F18">
        <w:rPr>
          <w:szCs w:val="20"/>
        </w:rPr>
        <w:t>Providing trust to the team, patient, and family in nursing practices</w:t>
      </w:r>
    </w:p>
    <w:p w14:paraId="57C482F7" w14:textId="77777777" w:rsidR="00EE76D7" w:rsidRPr="00CA1F18" w:rsidRDefault="00EE76D7" w:rsidP="00CA2E50">
      <w:pPr>
        <w:pStyle w:val="basic"/>
        <w:numPr>
          <w:ilvl w:val="0"/>
          <w:numId w:val="20"/>
        </w:numPr>
        <w:rPr>
          <w:b/>
          <w:szCs w:val="20"/>
        </w:rPr>
      </w:pPr>
      <w:r w:rsidRPr="00CA1F18">
        <w:rPr>
          <w:szCs w:val="20"/>
        </w:rPr>
        <w:t>Behave according to ethical principles in all applications</w:t>
      </w:r>
    </w:p>
    <w:p w14:paraId="28E12283" w14:textId="77777777" w:rsidR="00EE76D7" w:rsidRPr="00CA1F18" w:rsidRDefault="00EE76D7" w:rsidP="00CA2E50">
      <w:pPr>
        <w:pStyle w:val="basic"/>
        <w:numPr>
          <w:ilvl w:val="0"/>
          <w:numId w:val="20"/>
        </w:numPr>
        <w:rPr>
          <w:b/>
          <w:szCs w:val="20"/>
        </w:rPr>
      </w:pPr>
      <w:r w:rsidRPr="00CA1F18">
        <w:rPr>
          <w:szCs w:val="20"/>
        </w:rPr>
        <w:t>Sharing different learning experiences with friends</w:t>
      </w:r>
    </w:p>
    <w:p w14:paraId="5FF5BAD4" w14:textId="77777777" w:rsidR="00EE76D7" w:rsidRPr="00CA1F18" w:rsidRDefault="00EE76D7" w:rsidP="00CA2E50">
      <w:pPr>
        <w:pStyle w:val="basic"/>
        <w:numPr>
          <w:ilvl w:val="0"/>
          <w:numId w:val="20"/>
        </w:numPr>
        <w:rPr>
          <w:b/>
          <w:szCs w:val="20"/>
        </w:rPr>
      </w:pPr>
      <w:r w:rsidRPr="00CA1F18">
        <w:rPr>
          <w:szCs w:val="20"/>
        </w:rPr>
        <w:t>Knowing the weaknesses and strengths of themselves</w:t>
      </w:r>
    </w:p>
    <w:p w14:paraId="710D3C8A" w14:textId="77777777" w:rsidR="00EE76D7" w:rsidRPr="00CA1F18" w:rsidRDefault="00EE76D7" w:rsidP="006B67CC">
      <w:pPr>
        <w:pStyle w:val="Balk2"/>
        <w:rPr>
          <w:color w:val="auto"/>
        </w:rPr>
      </w:pPr>
    </w:p>
    <w:p w14:paraId="438F1EEB" w14:textId="5C28B312" w:rsidR="00E51B9A" w:rsidRPr="00CA1F18" w:rsidRDefault="00E51B9A" w:rsidP="001D3D2A">
      <w:pPr>
        <w:pStyle w:val="Balk1"/>
      </w:pPr>
      <w:bookmarkStart w:id="172" w:name="_Toc517951389"/>
      <w:bookmarkStart w:id="173" w:name="_Toc48855815"/>
      <w:bookmarkStart w:id="174" w:name="_Toc169273499"/>
      <w:r w:rsidRPr="00CA1F18">
        <w:t xml:space="preserve">HEF 2038 </w:t>
      </w:r>
      <w:bookmarkEnd w:id="172"/>
      <w:r w:rsidRPr="00CA1F18">
        <w:t xml:space="preserve">  </w:t>
      </w:r>
      <w:r w:rsidR="006A4545" w:rsidRPr="00CA1F18">
        <w:t>Surgical Diseases Nursing</w:t>
      </w:r>
      <w:bookmarkStart w:id="175" w:name="_Toc48855816"/>
      <w:bookmarkEnd w:id="173"/>
      <w:r w:rsidR="006A4545" w:rsidRPr="00CA1F18">
        <w:t xml:space="preserve"> </w:t>
      </w:r>
      <w:r w:rsidRPr="00CA1F18">
        <w:t>Student Learning Outcomes</w:t>
      </w:r>
      <w:bookmarkEnd w:id="174"/>
      <w:bookmarkEnd w:id="175"/>
    </w:p>
    <w:p w14:paraId="64A1E740" w14:textId="77777777" w:rsidR="00E51B9A" w:rsidRPr="00CA1F18" w:rsidRDefault="00E51B9A" w:rsidP="006B67CC"/>
    <w:p w14:paraId="32315FD6" w14:textId="77777777" w:rsidR="00E51B9A" w:rsidRPr="00CA1F18" w:rsidRDefault="00E51B9A" w:rsidP="002E2030">
      <w:pPr>
        <w:pStyle w:val="ListeParagraf"/>
        <w:numPr>
          <w:ilvl w:val="0"/>
          <w:numId w:val="6"/>
        </w:numPr>
        <w:rPr>
          <w:b w:val="0"/>
          <w:bCs w:val="0"/>
        </w:rPr>
      </w:pPr>
      <w:r w:rsidRPr="00CA1F18">
        <w:rPr>
          <w:b w:val="0"/>
          <w:bCs w:val="0"/>
        </w:rPr>
        <w:t>To know situations that require surgical intervention</w:t>
      </w:r>
    </w:p>
    <w:p w14:paraId="2B366990" w14:textId="77777777" w:rsidR="00E51B9A" w:rsidRPr="00CA1F18" w:rsidRDefault="00E51B9A" w:rsidP="002E2030">
      <w:pPr>
        <w:pStyle w:val="ListeParagraf"/>
        <w:numPr>
          <w:ilvl w:val="0"/>
          <w:numId w:val="6"/>
        </w:numPr>
        <w:rPr>
          <w:b w:val="0"/>
          <w:bCs w:val="0"/>
        </w:rPr>
      </w:pPr>
      <w:r w:rsidRPr="00CA1F18">
        <w:rPr>
          <w:b w:val="0"/>
          <w:bCs w:val="0"/>
        </w:rPr>
        <w:t>To be able to perform the responsibilities, roles, and duties of the surgical nurse</w:t>
      </w:r>
    </w:p>
    <w:p w14:paraId="617C8477" w14:textId="77777777" w:rsidR="00E51B9A" w:rsidRPr="00CA1F18" w:rsidRDefault="00E51B9A" w:rsidP="002E2030">
      <w:pPr>
        <w:pStyle w:val="ListeParagraf"/>
        <w:numPr>
          <w:ilvl w:val="0"/>
          <w:numId w:val="6"/>
        </w:numPr>
        <w:rPr>
          <w:b w:val="0"/>
          <w:bCs w:val="0"/>
        </w:rPr>
      </w:pPr>
      <w:r w:rsidRPr="00CA1F18">
        <w:rPr>
          <w:b w:val="0"/>
          <w:bCs w:val="0"/>
        </w:rPr>
        <w:t>To be able to perform nursing care of the individual who is planned/applied surgical intervention with an integrated understanding under the supervision of a trainer/nurse</w:t>
      </w:r>
    </w:p>
    <w:p w14:paraId="00F2AA31" w14:textId="77777777" w:rsidR="00E51B9A" w:rsidRPr="00CA1F18" w:rsidRDefault="00E51B9A" w:rsidP="002E2030">
      <w:pPr>
        <w:pStyle w:val="ListeParagraf"/>
        <w:numPr>
          <w:ilvl w:val="0"/>
          <w:numId w:val="6"/>
        </w:numPr>
        <w:rPr>
          <w:b w:val="0"/>
          <w:bCs w:val="0"/>
        </w:rPr>
      </w:pPr>
      <w:r w:rsidRPr="00CA1F18">
        <w:rPr>
          <w:b w:val="0"/>
          <w:bCs w:val="0"/>
        </w:rPr>
        <w:t>Transferring evidence-based practice information to the application area while performing the care of the surgical patient</w:t>
      </w:r>
    </w:p>
    <w:p w14:paraId="7877CEEC" w14:textId="77777777" w:rsidR="00E51B9A" w:rsidRPr="00CA1F18" w:rsidRDefault="00E51B9A" w:rsidP="002E2030">
      <w:pPr>
        <w:pStyle w:val="ListeParagraf"/>
        <w:numPr>
          <w:ilvl w:val="0"/>
          <w:numId w:val="6"/>
        </w:numPr>
        <w:rPr>
          <w:b w:val="0"/>
          <w:bCs w:val="0"/>
        </w:rPr>
      </w:pPr>
      <w:r w:rsidRPr="00CA1F18">
        <w:rPr>
          <w:b w:val="0"/>
          <w:bCs w:val="0"/>
        </w:rPr>
        <w:t>Be aware of ethical and legal responsibilities on patient care in a clinical setting</w:t>
      </w:r>
    </w:p>
    <w:p w14:paraId="274A2B9F" w14:textId="77777777" w:rsidR="00E51B9A" w:rsidRPr="00CA1F18" w:rsidRDefault="00E51B9A" w:rsidP="002E2030">
      <w:pPr>
        <w:pStyle w:val="ListeParagraf"/>
        <w:numPr>
          <w:ilvl w:val="0"/>
          <w:numId w:val="6"/>
        </w:numPr>
        <w:rPr>
          <w:b w:val="0"/>
          <w:bCs w:val="0"/>
        </w:rPr>
      </w:pPr>
      <w:r w:rsidRPr="00CA1F18">
        <w:rPr>
          <w:b w:val="0"/>
          <w:bCs w:val="0"/>
        </w:rPr>
        <w:t>To be able to use appropriate communication skills in interactions with the individual and family who have surgery</w:t>
      </w:r>
    </w:p>
    <w:p w14:paraId="637849C0" w14:textId="77777777" w:rsidR="00E51B9A" w:rsidRPr="00CA1F18" w:rsidRDefault="00E51B9A" w:rsidP="002E2030">
      <w:pPr>
        <w:pStyle w:val="ListeParagraf"/>
        <w:numPr>
          <w:ilvl w:val="0"/>
          <w:numId w:val="6"/>
        </w:numPr>
        <w:rPr>
          <w:b w:val="0"/>
          <w:bCs w:val="0"/>
        </w:rPr>
      </w:pPr>
      <w:r w:rsidRPr="00CA1F18">
        <w:rPr>
          <w:b w:val="0"/>
          <w:bCs w:val="0"/>
        </w:rPr>
        <w:t xml:space="preserve">To be able to make appropriate interventions in an individual experiencing fear and anxiety related to the </w:t>
      </w:r>
      <w:proofErr w:type="gramStart"/>
      <w:r w:rsidRPr="00CA1F18">
        <w:rPr>
          <w:b w:val="0"/>
          <w:bCs w:val="0"/>
        </w:rPr>
        <w:t>pre</w:t>
      </w:r>
      <w:proofErr w:type="gramEnd"/>
      <w:r w:rsidRPr="00CA1F18">
        <w:rPr>
          <w:b w:val="0"/>
          <w:bCs w:val="0"/>
        </w:rPr>
        <w:t xml:space="preserve"> and post-operative treatment</w:t>
      </w:r>
    </w:p>
    <w:p w14:paraId="18B24689" w14:textId="77777777" w:rsidR="00E51B9A" w:rsidRPr="00CA1F18" w:rsidRDefault="00E51B9A" w:rsidP="002E2030">
      <w:pPr>
        <w:pStyle w:val="ListeParagraf"/>
        <w:numPr>
          <w:ilvl w:val="0"/>
          <w:numId w:val="6"/>
        </w:numPr>
        <w:rPr>
          <w:b w:val="0"/>
          <w:bCs w:val="0"/>
        </w:rPr>
      </w:pPr>
      <w:r w:rsidRPr="00CA1F18">
        <w:rPr>
          <w:b w:val="0"/>
          <w:bCs w:val="0"/>
        </w:rPr>
        <w:t>Maintaining effective communication and collaboration with team members in the clinical setting</w:t>
      </w:r>
    </w:p>
    <w:p w14:paraId="0A48ABF2" w14:textId="77777777" w:rsidR="00E51B9A" w:rsidRPr="00CA1F18" w:rsidRDefault="00E51B9A" w:rsidP="002E2030">
      <w:pPr>
        <w:pStyle w:val="ListeParagraf"/>
        <w:numPr>
          <w:ilvl w:val="0"/>
          <w:numId w:val="6"/>
        </w:numPr>
        <w:rPr>
          <w:b w:val="0"/>
          <w:bCs w:val="0"/>
        </w:rPr>
      </w:pPr>
      <w:r w:rsidRPr="00CA1F18">
        <w:rPr>
          <w:b w:val="0"/>
          <w:bCs w:val="0"/>
        </w:rPr>
        <w:t>Being aware of the effects of surgery on the individual, family, and society</w:t>
      </w:r>
    </w:p>
    <w:p w14:paraId="20F922E8" w14:textId="77777777" w:rsidR="00E51B9A" w:rsidRPr="00CA1F18" w:rsidRDefault="00E51B9A" w:rsidP="002E2030">
      <w:pPr>
        <w:pStyle w:val="ListeParagraf"/>
        <w:numPr>
          <w:ilvl w:val="0"/>
          <w:numId w:val="6"/>
        </w:numPr>
        <w:rPr>
          <w:b w:val="0"/>
          <w:bCs w:val="0"/>
        </w:rPr>
      </w:pPr>
      <w:r w:rsidRPr="00CA1F18">
        <w:rPr>
          <w:b w:val="0"/>
          <w:bCs w:val="0"/>
        </w:rPr>
        <w:t>To evaluate the surgical stress response on the patient</w:t>
      </w:r>
    </w:p>
    <w:p w14:paraId="10BCD668" w14:textId="77777777" w:rsidR="00E51B9A" w:rsidRPr="00CA1F18" w:rsidRDefault="00E51B9A" w:rsidP="002E2030">
      <w:pPr>
        <w:pStyle w:val="ListeParagraf"/>
        <w:numPr>
          <w:ilvl w:val="0"/>
          <w:numId w:val="6"/>
        </w:numPr>
        <w:rPr>
          <w:b w:val="0"/>
          <w:bCs w:val="0"/>
        </w:rPr>
      </w:pPr>
      <w:r w:rsidRPr="00CA1F18">
        <w:rPr>
          <w:b w:val="0"/>
          <w:bCs w:val="0"/>
        </w:rPr>
        <w:t>To be able to diagnose fluid-electrolyte imbalances that may develop in the patient</w:t>
      </w:r>
    </w:p>
    <w:p w14:paraId="377A0922" w14:textId="77777777" w:rsidR="00E51B9A" w:rsidRPr="00CA1F18" w:rsidRDefault="00E51B9A" w:rsidP="002E2030">
      <w:pPr>
        <w:pStyle w:val="ListeParagraf"/>
        <w:numPr>
          <w:ilvl w:val="0"/>
          <w:numId w:val="6"/>
        </w:numPr>
        <w:rPr>
          <w:b w:val="0"/>
          <w:bCs w:val="0"/>
        </w:rPr>
      </w:pPr>
      <w:r w:rsidRPr="00CA1F18">
        <w:rPr>
          <w:b w:val="0"/>
          <w:bCs w:val="0"/>
        </w:rPr>
        <w:t>To be able to determine acid-base imbalances that may develop in the patient</w:t>
      </w:r>
    </w:p>
    <w:p w14:paraId="5FBD1D6A" w14:textId="77777777" w:rsidR="00E51B9A" w:rsidRPr="00CA1F18" w:rsidRDefault="00E51B9A" w:rsidP="002E2030">
      <w:pPr>
        <w:pStyle w:val="ListeParagraf"/>
        <w:numPr>
          <w:ilvl w:val="0"/>
          <w:numId w:val="6"/>
        </w:numPr>
        <w:rPr>
          <w:b w:val="0"/>
          <w:bCs w:val="0"/>
        </w:rPr>
      </w:pPr>
      <w:r w:rsidRPr="00CA1F18">
        <w:rPr>
          <w:b w:val="0"/>
          <w:bCs w:val="0"/>
        </w:rPr>
        <w:t>To be able to identify the patient in shock and apply appropriate nursing interventions</w:t>
      </w:r>
    </w:p>
    <w:p w14:paraId="751E50F5" w14:textId="77777777" w:rsidR="00E51B9A" w:rsidRPr="00CA1F18" w:rsidRDefault="00E51B9A" w:rsidP="002E2030">
      <w:pPr>
        <w:pStyle w:val="ListeParagraf"/>
        <w:numPr>
          <w:ilvl w:val="0"/>
          <w:numId w:val="6"/>
        </w:numPr>
        <w:rPr>
          <w:b w:val="0"/>
          <w:bCs w:val="0"/>
        </w:rPr>
      </w:pPr>
      <w:r w:rsidRPr="00CA1F18">
        <w:rPr>
          <w:b w:val="0"/>
          <w:bCs w:val="0"/>
        </w:rPr>
        <w:t>To be able to diagnose the steps and symptoms of the wound healing process in the operated patient</w:t>
      </w:r>
    </w:p>
    <w:p w14:paraId="2714C4F6" w14:textId="77777777" w:rsidR="00E51B9A" w:rsidRPr="00CA1F18" w:rsidRDefault="00E51B9A" w:rsidP="002E2030">
      <w:pPr>
        <w:pStyle w:val="ListeParagraf"/>
        <w:numPr>
          <w:ilvl w:val="0"/>
          <w:numId w:val="6"/>
        </w:numPr>
        <w:rPr>
          <w:b w:val="0"/>
          <w:bCs w:val="0"/>
        </w:rPr>
      </w:pPr>
      <w:r w:rsidRPr="00CA1F18">
        <w:rPr>
          <w:b w:val="0"/>
          <w:bCs w:val="0"/>
        </w:rPr>
        <w:t>Being able to perform wound care in the operated patient</w:t>
      </w:r>
    </w:p>
    <w:p w14:paraId="62D4D1E1" w14:textId="77777777" w:rsidR="00E51B9A" w:rsidRPr="00CA1F18" w:rsidRDefault="00E51B9A" w:rsidP="002E2030">
      <w:pPr>
        <w:pStyle w:val="ListeParagraf"/>
        <w:numPr>
          <w:ilvl w:val="0"/>
          <w:numId w:val="6"/>
        </w:numPr>
        <w:rPr>
          <w:b w:val="0"/>
          <w:bCs w:val="0"/>
        </w:rPr>
      </w:pPr>
      <w:r w:rsidRPr="00CA1F18">
        <w:rPr>
          <w:b w:val="0"/>
          <w:bCs w:val="0"/>
        </w:rPr>
        <w:t>To be able to carry out the care of the patient with a burn</w:t>
      </w:r>
    </w:p>
    <w:p w14:paraId="19848DA4" w14:textId="77777777" w:rsidR="00E51B9A" w:rsidRPr="00CA1F18" w:rsidRDefault="00E51B9A" w:rsidP="002E2030">
      <w:pPr>
        <w:pStyle w:val="ListeParagraf"/>
        <w:numPr>
          <w:ilvl w:val="0"/>
          <w:numId w:val="6"/>
        </w:numPr>
        <w:rPr>
          <w:b w:val="0"/>
          <w:bCs w:val="0"/>
        </w:rPr>
      </w:pPr>
      <w:r w:rsidRPr="00CA1F18">
        <w:rPr>
          <w:b w:val="0"/>
          <w:bCs w:val="0"/>
        </w:rPr>
        <w:t>To be able to carry out the maintenance of the pressure wound</w:t>
      </w:r>
    </w:p>
    <w:p w14:paraId="0D3A8B72" w14:textId="77777777" w:rsidR="00E51B9A" w:rsidRPr="00CA1F18" w:rsidRDefault="00E51B9A" w:rsidP="002E2030">
      <w:pPr>
        <w:pStyle w:val="ListeParagraf"/>
        <w:numPr>
          <w:ilvl w:val="0"/>
          <w:numId w:val="6"/>
        </w:numPr>
        <w:rPr>
          <w:b w:val="0"/>
          <w:bCs w:val="0"/>
        </w:rPr>
      </w:pPr>
      <w:r w:rsidRPr="00CA1F18">
        <w:rPr>
          <w:b w:val="0"/>
          <w:bCs w:val="0"/>
        </w:rPr>
        <w:t>To be able to carry out the patient care according to surgical asepsis, antisepsis, sterilization and disinfection methods</w:t>
      </w:r>
    </w:p>
    <w:p w14:paraId="1A04571A" w14:textId="77777777" w:rsidR="00E51B9A" w:rsidRPr="00CA1F18" w:rsidRDefault="00E51B9A" w:rsidP="002E2030">
      <w:pPr>
        <w:pStyle w:val="ListeParagraf"/>
        <w:numPr>
          <w:ilvl w:val="0"/>
          <w:numId w:val="6"/>
        </w:numPr>
        <w:rPr>
          <w:b w:val="0"/>
          <w:bCs w:val="0"/>
        </w:rPr>
      </w:pPr>
      <w:r w:rsidRPr="00CA1F18">
        <w:rPr>
          <w:b w:val="0"/>
          <w:bCs w:val="0"/>
        </w:rPr>
        <w:t>To be able to recognize surgical field infections and to make appropriate nursing interventions</w:t>
      </w:r>
    </w:p>
    <w:p w14:paraId="338E4D3F" w14:textId="77777777" w:rsidR="00E51B9A" w:rsidRPr="00CA1F18" w:rsidRDefault="00E51B9A" w:rsidP="002E2030">
      <w:pPr>
        <w:pStyle w:val="ListeParagraf"/>
        <w:numPr>
          <w:ilvl w:val="0"/>
          <w:numId w:val="6"/>
        </w:numPr>
        <w:rPr>
          <w:b w:val="0"/>
          <w:bCs w:val="0"/>
        </w:rPr>
      </w:pPr>
      <w:r w:rsidRPr="00CA1F18">
        <w:rPr>
          <w:b w:val="0"/>
          <w:bCs w:val="0"/>
        </w:rPr>
        <w:lastRenderedPageBreak/>
        <w:t xml:space="preserve">To be able to conduct </w:t>
      </w:r>
      <w:proofErr w:type="gramStart"/>
      <w:r w:rsidRPr="00CA1F18">
        <w:rPr>
          <w:b w:val="0"/>
          <w:bCs w:val="0"/>
        </w:rPr>
        <w:t>pre</w:t>
      </w:r>
      <w:proofErr w:type="gramEnd"/>
      <w:r w:rsidRPr="00CA1F18">
        <w:rPr>
          <w:b w:val="0"/>
          <w:bCs w:val="0"/>
        </w:rPr>
        <w:t xml:space="preserve"> and post-operative care specific to the disease according to patient safety principles</w:t>
      </w:r>
    </w:p>
    <w:p w14:paraId="75364AB1" w14:textId="77777777" w:rsidR="00E51B9A" w:rsidRPr="00CA1F18" w:rsidRDefault="00E51B9A" w:rsidP="002E2030">
      <w:pPr>
        <w:pStyle w:val="ListeParagraf"/>
        <w:numPr>
          <w:ilvl w:val="0"/>
          <w:numId w:val="6"/>
        </w:numPr>
        <w:rPr>
          <w:b w:val="0"/>
          <w:bCs w:val="0"/>
        </w:rPr>
      </w:pPr>
      <w:r w:rsidRPr="00CA1F18">
        <w:rPr>
          <w:b w:val="0"/>
          <w:bCs w:val="0"/>
        </w:rPr>
        <w:t>To be able to diagnose and carry out the complications that may develop specific to surgery early</w:t>
      </w:r>
    </w:p>
    <w:p w14:paraId="3EDC5C37" w14:textId="77777777" w:rsidR="00E51B9A" w:rsidRPr="00CA1F18" w:rsidRDefault="00E51B9A" w:rsidP="002E2030">
      <w:pPr>
        <w:pStyle w:val="ListeParagraf"/>
        <w:numPr>
          <w:ilvl w:val="0"/>
          <w:numId w:val="6"/>
        </w:numPr>
        <w:rPr>
          <w:b w:val="0"/>
          <w:bCs w:val="0"/>
        </w:rPr>
      </w:pPr>
      <w:r w:rsidRPr="00CA1F18">
        <w:rPr>
          <w:b w:val="0"/>
          <w:bCs w:val="0"/>
        </w:rPr>
        <w:t>To be able to carry out pain management in the surgical patient</w:t>
      </w:r>
    </w:p>
    <w:p w14:paraId="26CA83D2" w14:textId="77777777" w:rsidR="00E51B9A" w:rsidRPr="00CA1F18" w:rsidRDefault="00E51B9A" w:rsidP="002E2030">
      <w:pPr>
        <w:pStyle w:val="ListeParagraf"/>
        <w:numPr>
          <w:ilvl w:val="0"/>
          <w:numId w:val="6"/>
        </w:numPr>
        <w:rPr>
          <w:b w:val="0"/>
          <w:bCs w:val="0"/>
        </w:rPr>
      </w:pPr>
      <w:r w:rsidRPr="00CA1F18">
        <w:rPr>
          <w:b w:val="0"/>
          <w:bCs w:val="0"/>
        </w:rPr>
        <w:t>To be able to explain the importance of nutrition in the patient who was operated or will be</w:t>
      </w:r>
    </w:p>
    <w:p w14:paraId="422FE0F6" w14:textId="77777777" w:rsidR="00E51B9A" w:rsidRPr="00CA1F18" w:rsidRDefault="00E51B9A" w:rsidP="002E2030">
      <w:pPr>
        <w:pStyle w:val="ListeParagraf"/>
        <w:numPr>
          <w:ilvl w:val="0"/>
          <w:numId w:val="6"/>
        </w:numPr>
        <w:rPr>
          <w:b w:val="0"/>
          <w:bCs w:val="0"/>
        </w:rPr>
      </w:pPr>
      <w:r w:rsidRPr="00CA1F18">
        <w:rPr>
          <w:b w:val="0"/>
          <w:bCs w:val="0"/>
        </w:rPr>
        <w:t>To be able to make specific nursing approaches for patients with enteral nutrition</w:t>
      </w:r>
    </w:p>
    <w:p w14:paraId="41D616C2" w14:textId="77777777" w:rsidR="00E51B9A" w:rsidRPr="00CA1F18" w:rsidRDefault="00E51B9A" w:rsidP="002E2030">
      <w:pPr>
        <w:pStyle w:val="ListeParagraf"/>
        <w:numPr>
          <w:ilvl w:val="0"/>
          <w:numId w:val="6"/>
        </w:numPr>
        <w:rPr>
          <w:b w:val="0"/>
          <w:bCs w:val="0"/>
        </w:rPr>
      </w:pPr>
      <w:r w:rsidRPr="00CA1F18">
        <w:rPr>
          <w:b w:val="0"/>
          <w:bCs w:val="0"/>
        </w:rPr>
        <w:t>To be able to make specific nursing approaches for patients with parenteral nutrition.</w:t>
      </w:r>
    </w:p>
    <w:p w14:paraId="4D33DEB4"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patient with the surgical respiratory disease with a holistic approach</w:t>
      </w:r>
    </w:p>
    <w:p w14:paraId="59F36B24" w14:textId="77777777" w:rsidR="00E51B9A" w:rsidRPr="00CA1F18" w:rsidRDefault="00E51B9A" w:rsidP="002E2030">
      <w:pPr>
        <w:pStyle w:val="ListeParagraf"/>
        <w:numPr>
          <w:ilvl w:val="0"/>
          <w:numId w:val="6"/>
        </w:numPr>
        <w:rPr>
          <w:b w:val="0"/>
          <w:bCs w:val="0"/>
        </w:rPr>
      </w:pPr>
      <w:r w:rsidRPr="00CA1F18">
        <w:rPr>
          <w:b w:val="0"/>
          <w:bCs w:val="0"/>
        </w:rPr>
        <w:t>To be able to prepare the patient according to the diagnostic methods used in the diagnosis of diseases related to the respiratory system and plan the post-procedure care</w:t>
      </w:r>
    </w:p>
    <w:p w14:paraId="6A62366B" w14:textId="77777777" w:rsidR="00E51B9A" w:rsidRPr="00CA1F18" w:rsidRDefault="00E51B9A" w:rsidP="002E2030">
      <w:pPr>
        <w:pStyle w:val="ListeParagraf"/>
        <w:numPr>
          <w:ilvl w:val="0"/>
          <w:numId w:val="6"/>
        </w:numPr>
        <w:rPr>
          <w:b w:val="0"/>
          <w:bCs w:val="0"/>
        </w:rPr>
      </w:pPr>
      <w:r w:rsidRPr="00CA1F18">
        <w:rPr>
          <w:b w:val="0"/>
          <w:bCs w:val="0"/>
        </w:rPr>
        <w:t>To be able to carry out the care of the patient with a chest tube</w:t>
      </w:r>
    </w:p>
    <w:p w14:paraId="54CE87C1"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patient with cardiovascular system disease requiring surgery with a holistic approach</w:t>
      </w:r>
    </w:p>
    <w:p w14:paraId="123ACBA3" w14:textId="77777777" w:rsidR="00E51B9A" w:rsidRPr="00CA1F18" w:rsidRDefault="00E51B9A" w:rsidP="002E2030">
      <w:pPr>
        <w:pStyle w:val="ListeParagraf"/>
        <w:numPr>
          <w:ilvl w:val="0"/>
          <w:numId w:val="6"/>
        </w:numPr>
        <w:rPr>
          <w:b w:val="0"/>
          <w:bCs w:val="0"/>
        </w:rPr>
      </w:pPr>
      <w:r w:rsidRPr="00CA1F18">
        <w:rPr>
          <w:b w:val="0"/>
          <w:bCs w:val="0"/>
        </w:rPr>
        <w:t>To be able to prepare the patient for the diagnostic methods used in the diagnosis of diseases related to the cardiovascular system and plan the post-treatment care</w:t>
      </w:r>
    </w:p>
    <w:p w14:paraId="74A2DB7E"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patient with gastrointestinal system disease requiring surgery with a holistic approach</w:t>
      </w:r>
    </w:p>
    <w:p w14:paraId="26CB6237" w14:textId="77777777" w:rsidR="00E51B9A" w:rsidRPr="00CA1F18" w:rsidRDefault="00E51B9A" w:rsidP="002E2030">
      <w:pPr>
        <w:pStyle w:val="ListeParagraf"/>
        <w:numPr>
          <w:ilvl w:val="0"/>
          <w:numId w:val="6"/>
        </w:numPr>
        <w:rPr>
          <w:b w:val="0"/>
          <w:bCs w:val="0"/>
        </w:rPr>
      </w:pPr>
      <w:r w:rsidRPr="00CA1F18">
        <w:rPr>
          <w:b w:val="0"/>
          <w:bCs w:val="0"/>
        </w:rPr>
        <w:t>To be able to prepare the patient for the diagnostic methods used in the diagnosis of diseases related to the gastrointestinal tract and plan the post-procedure care</w:t>
      </w:r>
    </w:p>
    <w:p w14:paraId="6383B21E" w14:textId="77777777" w:rsidR="00E51B9A" w:rsidRPr="00CA1F18" w:rsidRDefault="00E51B9A" w:rsidP="002E2030">
      <w:pPr>
        <w:pStyle w:val="ListeParagraf"/>
        <w:numPr>
          <w:ilvl w:val="0"/>
          <w:numId w:val="6"/>
        </w:numPr>
        <w:rPr>
          <w:b w:val="0"/>
          <w:bCs w:val="0"/>
        </w:rPr>
      </w:pPr>
      <w:r w:rsidRPr="00CA1F18">
        <w:rPr>
          <w:b w:val="0"/>
          <w:bCs w:val="0"/>
        </w:rPr>
        <w:t xml:space="preserve">To be able to evaluate the patient whom a stoma will open, and carry out pre-surgery preparation </w:t>
      </w:r>
    </w:p>
    <w:p w14:paraId="4E551671" w14:textId="77777777" w:rsidR="00E51B9A" w:rsidRPr="00CA1F18" w:rsidRDefault="00E51B9A" w:rsidP="002E2030">
      <w:pPr>
        <w:pStyle w:val="ListeParagraf"/>
        <w:numPr>
          <w:ilvl w:val="0"/>
          <w:numId w:val="6"/>
        </w:numPr>
        <w:rPr>
          <w:b w:val="0"/>
          <w:bCs w:val="0"/>
        </w:rPr>
      </w:pPr>
      <w:r w:rsidRPr="00CA1F18">
        <w:rPr>
          <w:b w:val="0"/>
          <w:bCs w:val="0"/>
        </w:rPr>
        <w:t>To be able to evaluate the patient with a stoma and apply stoma care</w:t>
      </w:r>
    </w:p>
    <w:p w14:paraId="314ADC52"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an individual with breast disease requiring surgery with a holistic approach</w:t>
      </w:r>
    </w:p>
    <w:p w14:paraId="1FF30584"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individual with endocrine system disease requiring surgery with a holistic approach</w:t>
      </w:r>
    </w:p>
    <w:p w14:paraId="4927569E"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an individual with a nervous system disease requiring surgery with a holistic approach</w:t>
      </w:r>
    </w:p>
    <w:p w14:paraId="0532D80C" w14:textId="77777777" w:rsidR="00E51B9A" w:rsidRPr="00CA1F18" w:rsidRDefault="00E51B9A" w:rsidP="002E2030">
      <w:pPr>
        <w:pStyle w:val="ListeParagraf"/>
        <w:numPr>
          <w:ilvl w:val="0"/>
          <w:numId w:val="6"/>
        </w:numPr>
        <w:rPr>
          <w:b w:val="0"/>
          <w:bCs w:val="0"/>
        </w:rPr>
      </w:pPr>
      <w:r w:rsidRPr="00CA1F18">
        <w:rPr>
          <w:b w:val="0"/>
          <w:bCs w:val="0"/>
        </w:rPr>
        <w:t>To be able to prepare the patient for the diagnostic methods used in the diagnosis of diseases related to the nervous system and plan the post-procedure care</w:t>
      </w:r>
    </w:p>
    <w:p w14:paraId="0A970660" w14:textId="77777777" w:rsidR="00E51B9A" w:rsidRPr="00CA1F18" w:rsidRDefault="00E51B9A" w:rsidP="002E2030">
      <w:pPr>
        <w:pStyle w:val="ListeParagraf"/>
        <w:numPr>
          <w:ilvl w:val="0"/>
          <w:numId w:val="6"/>
        </w:numPr>
        <w:rPr>
          <w:b w:val="0"/>
          <w:bCs w:val="0"/>
        </w:rPr>
      </w:pPr>
      <w:r w:rsidRPr="00CA1F18">
        <w:rPr>
          <w:b w:val="0"/>
          <w:bCs w:val="0"/>
        </w:rPr>
        <w:t>To be able to make primary / secondary nursing diagnosis of traumatic individual</w:t>
      </w:r>
    </w:p>
    <w:p w14:paraId="5EDC4553" w14:textId="77777777" w:rsidR="00E51B9A" w:rsidRPr="00CA1F18" w:rsidRDefault="00E51B9A" w:rsidP="002E2030">
      <w:pPr>
        <w:pStyle w:val="ListeParagraf"/>
        <w:numPr>
          <w:ilvl w:val="0"/>
          <w:numId w:val="6"/>
        </w:numPr>
        <w:rPr>
          <w:b w:val="0"/>
          <w:bCs w:val="0"/>
        </w:rPr>
      </w:pPr>
      <w:r w:rsidRPr="00CA1F18">
        <w:rPr>
          <w:b w:val="0"/>
          <w:bCs w:val="0"/>
        </w:rPr>
        <w:t>To be able to carry out the care of the traumatic individual with a holistic approach</w:t>
      </w:r>
    </w:p>
    <w:p w14:paraId="435C60B0"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individual with musculoskeletal system disease requiring surgery with a holistic approach</w:t>
      </w:r>
    </w:p>
    <w:p w14:paraId="49F60A1E"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an individual with a disease related to the urinary system requiring surgery with a holistic approach</w:t>
      </w:r>
    </w:p>
    <w:p w14:paraId="7EEEF3FE" w14:textId="77777777" w:rsidR="00E51B9A" w:rsidRPr="00CA1F18" w:rsidRDefault="00E51B9A" w:rsidP="002E2030">
      <w:pPr>
        <w:pStyle w:val="ListeParagraf"/>
        <w:numPr>
          <w:ilvl w:val="0"/>
          <w:numId w:val="6"/>
        </w:numPr>
        <w:rPr>
          <w:b w:val="0"/>
          <w:bCs w:val="0"/>
        </w:rPr>
      </w:pPr>
      <w:r w:rsidRPr="00CA1F18">
        <w:rPr>
          <w:b w:val="0"/>
          <w:bCs w:val="0"/>
        </w:rPr>
        <w:t>To be able to carry out the preoperative and post-operative care of an individual with an ear-nose-throat related disease requiring surgery with a holistic approach</w:t>
      </w:r>
    </w:p>
    <w:p w14:paraId="301341F9"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an individual with eye-related diseases requiring surgery with a holistic approach</w:t>
      </w:r>
    </w:p>
    <w:p w14:paraId="6DD6BA1B" w14:textId="77777777" w:rsidR="00E51B9A" w:rsidRPr="00CA1F18" w:rsidRDefault="00E51B9A" w:rsidP="002E2030">
      <w:pPr>
        <w:pStyle w:val="ListeParagraf"/>
        <w:numPr>
          <w:ilvl w:val="0"/>
          <w:numId w:val="6"/>
        </w:numPr>
        <w:rPr>
          <w:b w:val="0"/>
          <w:bCs w:val="0"/>
        </w:rPr>
      </w:pPr>
      <w:r w:rsidRPr="00CA1F18">
        <w:rPr>
          <w:b w:val="0"/>
          <w:bCs w:val="0"/>
        </w:rPr>
        <w:t xml:space="preserve">To be able to carry out the </w:t>
      </w:r>
      <w:proofErr w:type="gramStart"/>
      <w:r w:rsidRPr="00CA1F18">
        <w:rPr>
          <w:b w:val="0"/>
          <w:bCs w:val="0"/>
        </w:rPr>
        <w:t>pre</w:t>
      </w:r>
      <w:proofErr w:type="gramEnd"/>
      <w:r w:rsidRPr="00CA1F18">
        <w:rPr>
          <w:b w:val="0"/>
          <w:bCs w:val="0"/>
        </w:rPr>
        <w:t xml:space="preserve"> and post-operative care of the individual who needs oncological surgery with a holistic approach</w:t>
      </w:r>
    </w:p>
    <w:p w14:paraId="61AE970A" w14:textId="77777777" w:rsidR="00E51B9A" w:rsidRPr="00CA1F18" w:rsidRDefault="00E51B9A" w:rsidP="002E2030">
      <w:pPr>
        <w:pStyle w:val="ListeParagraf"/>
        <w:numPr>
          <w:ilvl w:val="0"/>
          <w:numId w:val="6"/>
        </w:numPr>
        <w:rPr>
          <w:b w:val="0"/>
          <w:bCs w:val="0"/>
        </w:rPr>
      </w:pPr>
      <w:r w:rsidRPr="00CA1F18">
        <w:rPr>
          <w:b w:val="0"/>
          <w:bCs w:val="0"/>
        </w:rPr>
        <w:t>To be able to reflect the current approaches in surgical nursing care</w:t>
      </w:r>
    </w:p>
    <w:p w14:paraId="01E556F1" w14:textId="77777777" w:rsidR="00E51B9A" w:rsidRPr="00CA1F18" w:rsidRDefault="00E51B9A" w:rsidP="002E2030">
      <w:pPr>
        <w:pStyle w:val="ListeParagraf"/>
        <w:numPr>
          <w:ilvl w:val="0"/>
          <w:numId w:val="6"/>
        </w:numPr>
        <w:rPr>
          <w:b w:val="0"/>
          <w:bCs w:val="0"/>
        </w:rPr>
      </w:pPr>
      <w:r w:rsidRPr="00CA1F18">
        <w:rPr>
          <w:b w:val="0"/>
          <w:bCs w:val="0"/>
        </w:rPr>
        <w:t>To be able to carry out the care of the patient requiring emergency surgery with a holistic approach</w:t>
      </w:r>
    </w:p>
    <w:p w14:paraId="56451C23" w14:textId="77777777" w:rsidR="00E51B9A" w:rsidRPr="00CA1F18" w:rsidRDefault="00E51B9A" w:rsidP="002E2030">
      <w:pPr>
        <w:pStyle w:val="ListeParagraf"/>
        <w:numPr>
          <w:ilvl w:val="0"/>
          <w:numId w:val="6"/>
        </w:numPr>
        <w:rPr>
          <w:b w:val="0"/>
          <w:bCs w:val="0"/>
        </w:rPr>
      </w:pPr>
      <w:r w:rsidRPr="00CA1F18">
        <w:rPr>
          <w:b w:val="0"/>
          <w:bCs w:val="0"/>
        </w:rPr>
        <w:t>To be able to apply the treatments given to the patients at the doctor's request, to evaluate the effect of the treatment and the patient's response to the treatment.</w:t>
      </w:r>
    </w:p>
    <w:p w14:paraId="4980FE3D" w14:textId="206B5883" w:rsidR="00E74FCE" w:rsidRPr="00CA1F18" w:rsidRDefault="00E51B9A" w:rsidP="002E2030">
      <w:pPr>
        <w:pStyle w:val="ListeParagraf"/>
        <w:numPr>
          <w:ilvl w:val="0"/>
          <w:numId w:val="6"/>
        </w:numPr>
        <w:rPr>
          <w:b w:val="0"/>
          <w:bCs w:val="0"/>
        </w:rPr>
      </w:pPr>
      <w:r w:rsidRPr="00CA1F18">
        <w:rPr>
          <w:b w:val="0"/>
          <w:bCs w:val="0"/>
        </w:rPr>
        <w:t>Personal and professional development while developing the care of the surgical patient, developing/completing self-assessment</w:t>
      </w:r>
      <w:r w:rsidR="009626B9" w:rsidRPr="00CA1F18">
        <w:rPr>
          <w:b w:val="0"/>
          <w:bCs w:val="0"/>
        </w:rPr>
        <w:t>.</w:t>
      </w:r>
    </w:p>
    <w:p w14:paraId="2A859A6C" w14:textId="377AE91D" w:rsidR="00E51B9A" w:rsidRPr="00CA1F18" w:rsidRDefault="00E51B9A" w:rsidP="001D3D2A">
      <w:pPr>
        <w:pStyle w:val="Balk1"/>
      </w:pPr>
      <w:bookmarkStart w:id="176" w:name="_Toc48855817"/>
      <w:bookmarkStart w:id="177" w:name="_Toc169273500"/>
      <w:r w:rsidRPr="00CA1F18">
        <w:t xml:space="preserve">HEF 3055 </w:t>
      </w:r>
      <w:r w:rsidR="006A4545" w:rsidRPr="00CA1F18">
        <w:t xml:space="preserve">Women Health </w:t>
      </w:r>
      <w:r w:rsidR="00F00291" w:rsidRPr="00CA1F18">
        <w:t>and</w:t>
      </w:r>
      <w:r w:rsidR="006A4545" w:rsidRPr="00CA1F18">
        <w:t xml:space="preserve"> Diseases Nursing</w:t>
      </w:r>
      <w:bookmarkStart w:id="178" w:name="_Toc48855818"/>
      <w:bookmarkStart w:id="179" w:name="_Toc73206124"/>
      <w:bookmarkEnd w:id="176"/>
      <w:r w:rsidR="006A4545" w:rsidRPr="00CA1F18">
        <w:t xml:space="preserve"> </w:t>
      </w:r>
      <w:r w:rsidRPr="00CA1F18">
        <w:t>Student Learning Outcomes</w:t>
      </w:r>
      <w:bookmarkEnd w:id="177"/>
      <w:bookmarkEnd w:id="178"/>
      <w:bookmarkEnd w:id="179"/>
    </w:p>
    <w:p w14:paraId="6281ED6F" w14:textId="20DC601A" w:rsidR="00E51B9A" w:rsidRPr="00CA1F18" w:rsidRDefault="00E51B9A" w:rsidP="006B67CC">
      <w:r w:rsidRPr="00CA1F18">
        <w:t xml:space="preserve">For All Application </w:t>
      </w:r>
      <w:r w:rsidR="00F00291" w:rsidRPr="00CA1F18">
        <w:t>Groups.</w:t>
      </w:r>
    </w:p>
    <w:p w14:paraId="2D7EB11D" w14:textId="77777777" w:rsidR="00E51B9A" w:rsidRPr="00CA1F18" w:rsidRDefault="00E51B9A" w:rsidP="00CA2E50">
      <w:pPr>
        <w:pStyle w:val="basic"/>
        <w:numPr>
          <w:ilvl w:val="0"/>
          <w:numId w:val="21"/>
        </w:numPr>
        <w:rPr>
          <w:b/>
          <w:szCs w:val="20"/>
        </w:rPr>
      </w:pPr>
      <w:r w:rsidRPr="00CA1F18">
        <w:rPr>
          <w:szCs w:val="20"/>
        </w:rPr>
        <w:t>Maintaining dress code during the application</w:t>
      </w:r>
    </w:p>
    <w:p w14:paraId="705D6DB0" w14:textId="77777777" w:rsidR="00E51B9A" w:rsidRPr="00CA1F18" w:rsidRDefault="00E51B9A" w:rsidP="00CA2E50">
      <w:pPr>
        <w:pStyle w:val="basic"/>
        <w:numPr>
          <w:ilvl w:val="0"/>
          <w:numId w:val="21"/>
        </w:numPr>
        <w:rPr>
          <w:b/>
          <w:szCs w:val="20"/>
        </w:rPr>
      </w:pPr>
      <w:r w:rsidRPr="00CA1F18">
        <w:rPr>
          <w:szCs w:val="20"/>
        </w:rPr>
        <w:t>Behave according to application start and end times</w:t>
      </w:r>
    </w:p>
    <w:p w14:paraId="4B45F611" w14:textId="77777777" w:rsidR="00E51B9A" w:rsidRPr="00CA1F18" w:rsidRDefault="00E51B9A" w:rsidP="00CA2E50">
      <w:pPr>
        <w:pStyle w:val="basic"/>
        <w:numPr>
          <w:ilvl w:val="0"/>
          <w:numId w:val="21"/>
        </w:numPr>
        <w:rPr>
          <w:b/>
          <w:szCs w:val="20"/>
        </w:rPr>
      </w:pPr>
      <w:r w:rsidRPr="00CA1F18">
        <w:rPr>
          <w:szCs w:val="20"/>
        </w:rPr>
        <w:t>Communicating with the patient</w:t>
      </w:r>
    </w:p>
    <w:p w14:paraId="55FDD133" w14:textId="77777777" w:rsidR="00E51B9A" w:rsidRPr="00CA1F18" w:rsidRDefault="00E51B9A" w:rsidP="00CA2E50">
      <w:pPr>
        <w:pStyle w:val="basic"/>
        <w:numPr>
          <w:ilvl w:val="0"/>
          <w:numId w:val="21"/>
        </w:numPr>
        <w:rPr>
          <w:b/>
          <w:szCs w:val="20"/>
        </w:rPr>
      </w:pPr>
      <w:r w:rsidRPr="00CA1F18">
        <w:rPr>
          <w:szCs w:val="20"/>
        </w:rPr>
        <w:t>Communicating with the clinical team</w:t>
      </w:r>
    </w:p>
    <w:p w14:paraId="054F885E" w14:textId="77777777" w:rsidR="00E51B9A" w:rsidRPr="00CA1F18" w:rsidRDefault="00E51B9A" w:rsidP="00CA2E50">
      <w:pPr>
        <w:pStyle w:val="basic"/>
        <w:numPr>
          <w:ilvl w:val="0"/>
          <w:numId w:val="21"/>
        </w:numPr>
        <w:rPr>
          <w:b/>
          <w:szCs w:val="20"/>
        </w:rPr>
      </w:pPr>
      <w:r w:rsidRPr="00CA1F18">
        <w:rPr>
          <w:szCs w:val="20"/>
        </w:rPr>
        <w:lastRenderedPageBreak/>
        <w:t>To be able to work in harmony with the intern peer in clinical practice</w:t>
      </w:r>
    </w:p>
    <w:p w14:paraId="572F34C5" w14:textId="77777777" w:rsidR="00E51B9A" w:rsidRPr="00CA1F18" w:rsidRDefault="00E51B9A" w:rsidP="00CA2E50">
      <w:pPr>
        <w:pStyle w:val="basic"/>
        <w:numPr>
          <w:ilvl w:val="0"/>
          <w:numId w:val="21"/>
        </w:numPr>
        <w:rPr>
          <w:b/>
          <w:szCs w:val="20"/>
        </w:rPr>
      </w:pPr>
      <w:r w:rsidRPr="00CA1F18">
        <w:rPr>
          <w:szCs w:val="20"/>
        </w:rPr>
        <w:t>To work in harmony with the instructor</w:t>
      </w:r>
    </w:p>
    <w:p w14:paraId="4908535D" w14:textId="77777777" w:rsidR="00E51B9A" w:rsidRPr="00CA1F18" w:rsidRDefault="00E51B9A" w:rsidP="00CA2E50">
      <w:pPr>
        <w:pStyle w:val="basic"/>
        <w:numPr>
          <w:ilvl w:val="0"/>
          <w:numId w:val="21"/>
        </w:numPr>
        <w:rPr>
          <w:b/>
          <w:szCs w:val="20"/>
        </w:rPr>
      </w:pPr>
      <w:r w:rsidRPr="00CA1F18">
        <w:rPr>
          <w:szCs w:val="20"/>
        </w:rPr>
        <w:t>Behave according to the division of labor in the clinic (to be able to make a list of tea and meals and work in accordance with this planning)</w:t>
      </w:r>
    </w:p>
    <w:p w14:paraId="5F7302E8" w14:textId="77777777" w:rsidR="00E51B9A" w:rsidRPr="00CA1F18" w:rsidRDefault="00E51B9A" w:rsidP="00CA2E50">
      <w:pPr>
        <w:pStyle w:val="basic"/>
        <w:numPr>
          <w:ilvl w:val="0"/>
          <w:numId w:val="21"/>
        </w:numPr>
        <w:rPr>
          <w:b/>
          <w:szCs w:val="20"/>
        </w:rPr>
      </w:pPr>
      <w:r w:rsidRPr="00CA1F18">
        <w:rPr>
          <w:szCs w:val="20"/>
        </w:rPr>
        <w:t>Keeping a notepad, pen, stethoscope, seconds watch and application file during the application</w:t>
      </w:r>
    </w:p>
    <w:p w14:paraId="5A435C3D" w14:textId="77777777" w:rsidR="00E51B9A" w:rsidRPr="00CA1F18" w:rsidRDefault="00E51B9A" w:rsidP="00CA2E50">
      <w:pPr>
        <w:pStyle w:val="basic"/>
        <w:numPr>
          <w:ilvl w:val="0"/>
          <w:numId w:val="21"/>
        </w:numPr>
        <w:rPr>
          <w:b/>
          <w:szCs w:val="20"/>
        </w:rPr>
      </w:pPr>
      <w:r w:rsidRPr="00CA1F18">
        <w:rPr>
          <w:szCs w:val="20"/>
        </w:rPr>
        <w:t>To be able to collect the data of the patient s/he is responsible for, to follow the life findings appropriately, and to use the nurse observation form appropriately.</w:t>
      </w:r>
    </w:p>
    <w:p w14:paraId="653687D2" w14:textId="77777777" w:rsidR="00E51B9A" w:rsidRPr="00CA1F18" w:rsidRDefault="00E51B9A" w:rsidP="00CA2E50">
      <w:pPr>
        <w:pStyle w:val="basic"/>
        <w:numPr>
          <w:ilvl w:val="0"/>
          <w:numId w:val="21"/>
        </w:numPr>
        <w:rPr>
          <w:b/>
          <w:szCs w:val="20"/>
        </w:rPr>
      </w:pPr>
      <w:r w:rsidRPr="00CA1F18">
        <w:rPr>
          <w:szCs w:val="20"/>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14:paraId="78056032" w14:textId="77777777" w:rsidR="00E51B9A" w:rsidRPr="00CA1F18" w:rsidRDefault="00E51B9A" w:rsidP="00CA2E50">
      <w:pPr>
        <w:pStyle w:val="basic"/>
        <w:numPr>
          <w:ilvl w:val="0"/>
          <w:numId w:val="21"/>
        </w:numPr>
        <w:rPr>
          <w:b/>
          <w:szCs w:val="20"/>
        </w:rPr>
      </w:pPr>
      <w:r w:rsidRPr="00CA1F18">
        <w:rPr>
          <w:szCs w:val="20"/>
        </w:rPr>
        <w:t>To be able to provide appropriate nursing care to the patient who underwent total parenteral treatment</w:t>
      </w:r>
    </w:p>
    <w:p w14:paraId="0148675D" w14:textId="77777777" w:rsidR="00E51B9A" w:rsidRPr="00CA1F18" w:rsidRDefault="00E51B9A" w:rsidP="00CA2E50">
      <w:pPr>
        <w:pStyle w:val="basic"/>
        <w:numPr>
          <w:ilvl w:val="0"/>
          <w:numId w:val="21"/>
        </w:numPr>
        <w:rPr>
          <w:b/>
          <w:szCs w:val="20"/>
        </w:rPr>
      </w:pPr>
      <w:r w:rsidRPr="00CA1F18">
        <w:rPr>
          <w:szCs w:val="20"/>
        </w:rPr>
        <w:t>To be able to perform breast examination and training</w:t>
      </w:r>
    </w:p>
    <w:p w14:paraId="51B1FE60" w14:textId="77777777" w:rsidR="00E51B9A" w:rsidRPr="00CA1F18" w:rsidRDefault="00E51B9A" w:rsidP="001D3D2A">
      <w:pPr>
        <w:pStyle w:val="T2"/>
      </w:pPr>
      <w:bookmarkStart w:id="180" w:name="_Toc48855819"/>
      <w:bookmarkStart w:id="181" w:name="_Toc73206125"/>
      <w:r w:rsidRPr="00CA1F18">
        <w:t>Internal Medicine 1, Internal Medicine 2, Cardiology, Orthopedics, ENT, and Urology Clinics Learning Outcomes</w:t>
      </w:r>
      <w:bookmarkEnd w:id="180"/>
      <w:bookmarkEnd w:id="181"/>
    </w:p>
    <w:p w14:paraId="34788D6E" w14:textId="30074602" w:rsidR="00E51B9A" w:rsidRPr="00CA1F18" w:rsidRDefault="00E51B9A" w:rsidP="006B67CC">
      <w:r w:rsidRPr="00CA1F18">
        <w:t xml:space="preserve">In addition to common learning </w:t>
      </w:r>
      <w:r w:rsidR="00E20CC3" w:rsidRPr="00CA1F18">
        <w:t>outcomes.</w:t>
      </w:r>
    </w:p>
    <w:p w14:paraId="0FD69120" w14:textId="77777777" w:rsidR="00E51B9A" w:rsidRPr="00CA1F18" w:rsidRDefault="00E51B9A" w:rsidP="00CA2E50">
      <w:pPr>
        <w:pStyle w:val="basic"/>
        <w:numPr>
          <w:ilvl w:val="0"/>
          <w:numId w:val="22"/>
        </w:numPr>
        <w:rPr>
          <w:b/>
          <w:szCs w:val="20"/>
        </w:rPr>
      </w:pPr>
      <w:r w:rsidRPr="00CA1F18">
        <w:rPr>
          <w:szCs w:val="20"/>
        </w:rPr>
        <w:t>To be able to collect data from the female patient in line with the 'Women's Health Data Collection Form', to be able to plan and apply the care</w:t>
      </w:r>
    </w:p>
    <w:p w14:paraId="358A3C23" w14:textId="77777777" w:rsidR="00E51B9A" w:rsidRPr="00CA1F18" w:rsidRDefault="00E51B9A" w:rsidP="00CA2E50">
      <w:pPr>
        <w:pStyle w:val="basic"/>
        <w:numPr>
          <w:ilvl w:val="0"/>
          <w:numId w:val="22"/>
        </w:numPr>
        <w:rPr>
          <w:b/>
          <w:szCs w:val="20"/>
        </w:rPr>
      </w:pPr>
      <w:r w:rsidRPr="00CA1F18">
        <w:rPr>
          <w:szCs w:val="20"/>
        </w:rPr>
        <w:t>To be able to understand the effects of the possible chronic disease of the female patient on her sexuality and to plan and apply the appropriate care</w:t>
      </w:r>
    </w:p>
    <w:p w14:paraId="1331D772" w14:textId="22722B65" w:rsidR="00E51B9A" w:rsidRPr="00CA1F18" w:rsidRDefault="00E51B9A" w:rsidP="00CA2E50">
      <w:pPr>
        <w:pStyle w:val="basic"/>
        <w:numPr>
          <w:ilvl w:val="0"/>
          <w:numId w:val="22"/>
        </w:numPr>
        <w:rPr>
          <w:b/>
          <w:i/>
          <w:szCs w:val="20"/>
        </w:rPr>
      </w:pPr>
      <w:r w:rsidRPr="00CA1F18">
        <w:rPr>
          <w:szCs w:val="20"/>
        </w:rPr>
        <w:t xml:space="preserve">To associate the life period characteristics (reproductive age, </w:t>
      </w:r>
      <w:proofErr w:type="spellStart"/>
      <w:r w:rsidRPr="00CA1F18">
        <w:rPr>
          <w:szCs w:val="20"/>
        </w:rPr>
        <w:t>premenopause</w:t>
      </w:r>
      <w:proofErr w:type="spellEnd"/>
      <w:r w:rsidRPr="00CA1F18">
        <w:rPr>
          <w:szCs w:val="20"/>
        </w:rPr>
        <w:t>, menopause and postmenopausal period) of the female patient with women's health problems and to plan appropriate care</w:t>
      </w:r>
      <w:r w:rsidR="009626B9" w:rsidRPr="00CA1F18">
        <w:rPr>
          <w:szCs w:val="20"/>
        </w:rPr>
        <w:t>.</w:t>
      </w:r>
    </w:p>
    <w:p w14:paraId="10F7977D" w14:textId="77777777" w:rsidR="009626B9" w:rsidRPr="00CA1F18" w:rsidRDefault="009626B9" w:rsidP="006B67CC">
      <w:pPr>
        <w:pStyle w:val="basic"/>
        <w:rPr>
          <w:szCs w:val="20"/>
        </w:rPr>
      </w:pPr>
    </w:p>
    <w:p w14:paraId="7A22E3E3" w14:textId="77777777" w:rsidR="00E51B9A" w:rsidRPr="00CA1F18" w:rsidRDefault="00E51B9A" w:rsidP="001D3D2A">
      <w:pPr>
        <w:pStyle w:val="T2"/>
      </w:pPr>
      <w:bookmarkStart w:id="182" w:name="_Toc48855820"/>
      <w:bookmarkStart w:id="183" w:name="_Toc73206126"/>
      <w:r w:rsidRPr="00CA1F18">
        <w:t>Gynecology Clinic / Department Learning Outcomes</w:t>
      </w:r>
      <w:bookmarkEnd w:id="182"/>
      <w:bookmarkEnd w:id="183"/>
    </w:p>
    <w:p w14:paraId="278D7380" w14:textId="2DB85577" w:rsidR="00E51B9A" w:rsidRPr="00CA1F18" w:rsidRDefault="00E51B9A" w:rsidP="006B67CC">
      <w:r w:rsidRPr="00CA1F18">
        <w:t xml:space="preserve">In addition to common learning </w:t>
      </w:r>
      <w:r w:rsidR="00E20CC3" w:rsidRPr="00CA1F18">
        <w:t>outcomes.</w:t>
      </w:r>
    </w:p>
    <w:p w14:paraId="7894CF09" w14:textId="77777777" w:rsidR="00E51B9A" w:rsidRPr="00CA1F18" w:rsidRDefault="00E51B9A" w:rsidP="00CA2E50">
      <w:pPr>
        <w:pStyle w:val="basic"/>
        <w:numPr>
          <w:ilvl w:val="0"/>
          <w:numId w:val="23"/>
        </w:numPr>
        <w:rPr>
          <w:b/>
          <w:szCs w:val="20"/>
        </w:rPr>
      </w:pPr>
      <w:r w:rsidRPr="00CA1F18">
        <w:rPr>
          <w:szCs w:val="20"/>
        </w:rPr>
        <w:t>To give women genital hygiene behaviors</w:t>
      </w:r>
    </w:p>
    <w:p w14:paraId="7FD78ECB" w14:textId="77777777" w:rsidR="00E51B9A" w:rsidRPr="00CA1F18" w:rsidRDefault="00E51B9A" w:rsidP="00CA2E50">
      <w:pPr>
        <w:pStyle w:val="basic"/>
        <w:numPr>
          <w:ilvl w:val="0"/>
          <w:numId w:val="23"/>
        </w:numPr>
        <w:rPr>
          <w:b/>
          <w:szCs w:val="20"/>
        </w:rPr>
      </w:pPr>
      <w:r w:rsidRPr="00CA1F18">
        <w:rPr>
          <w:szCs w:val="20"/>
        </w:rPr>
        <w:t>To know about three significant markers of women's health problems (pelvic pain, vaginal bleeding, and vaginal discharge) and to identify related problems</w:t>
      </w:r>
    </w:p>
    <w:p w14:paraId="0B8DEBC6" w14:textId="77777777" w:rsidR="00E51B9A" w:rsidRPr="00CA1F18" w:rsidRDefault="00E51B9A" w:rsidP="00CA2E50">
      <w:pPr>
        <w:pStyle w:val="basic"/>
        <w:numPr>
          <w:ilvl w:val="0"/>
          <w:numId w:val="23"/>
        </w:numPr>
        <w:rPr>
          <w:b/>
          <w:szCs w:val="20"/>
        </w:rPr>
      </w:pPr>
      <w:r w:rsidRPr="00CA1F18">
        <w:rPr>
          <w:szCs w:val="20"/>
        </w:rPr>
        <w:t>To be able to develop an awareness of sexually transmitted diseases on patients and to know, to plan, implement and evaluate appropriate nursing care</w:t>
      </w:r>
    </w:p>
    <w:p w14:paraId="5E9ABF4E" w14:textId="77777777" w:rsidR="00E51B9A" w:rsidRPr="00CA1F18" w:rsidRDefault="00E51B9A" w:rsidP="00CA2E50">
      <w:pPr>
        <w:pStyle w:val="basic"/>
        <w:numPr>
          <w:ilvl w:val="0"/>
          <w:numId w:val="23"/>
        </w:numPr>
        <w:rPr>
          <w:b/>
          <w:szCs w:val="20"/>
        </w:rPr>
      </w:pPr>
      <w:r w:rsidRPr="00CA1F18">
        <w:rPr>
          <w:szCs w:val="20"/>
        </w:rPr>
        <w:t>To be able to explain the reasons for the use of drugs used in the treatment of gynecological diseases</w:t>
      </w:r>
    </w:p>
    <w:p w14:paraId="71A9EBE6" w14:textId="77777777" w:rsidR="00E51B9A" w:rsidRPr="00CA1F18" w:rsidRDefault="00E51B9A" w:rsidP="00CA2E50">
      <w:pPr>
        <w:pStyle w:val="basic"/>
        <w:numPr>
          <w:ilvl w:val="0"/>
          <w:numId w:val="23"/>
        </w:numPr>
        <w:rPr>
          <w:b/>
          <w:szCs w:val="20"/>
        </w:rPr>
      </w:pPr>
      <w:r w:rsidRPr="00CA1F18">
        <w:rPr>
          <w:szCs w:val="20"/>
        </w:rPr>
        <w:t>To be able to understand the examination findings in the gynecology file and give appropriate care by interpreting in terms of nursing</w:t>
      </w:r>
    </w:p>
    <w:p w14:paraId="1ECBCB38" w14:textId="77777777" w:rsidR="00E51B9A" w:rsidRPr="00CA1F18" w:rsidRDefault="00E51B9A" w:rsidP="00CA2E50">
      <w:pPr>
        <w:pStyle w:val="basic"/>
        <w:numPr>
          <w:ilvl w:val="0"/>
          <w:numId w:val="23"/>
        </w:numPr>
        <w:rPr>
          <w:b/>
          <w:szCs w:val="20"/>
        </w:rPr>
      </w:pPr>
      <w:r w:rsidRPr="00CA1F18">
        <w:rPr>
          <w:szCs w:val="20"/>
        </w:rPr>
        <w:t>To know the meaning of gynecological operations (abdominal or vaginal) and proper nursing care, to plan, implement and evaluate appropriate care</w:t>
      </w:r>
    </w:p>
    <w:p w14:paraId="0B3FF625" w14:textId="77777777" w:rsidR="00E51B9A" w:rsidRPr="00CA1F18" w:rsidRDefault="00E51B9A" w:rsidP="00CA2E50">
      <w:pPr>
        <w:pStyle w:val="basic"/>
        <w:numPr>
          <w:ilvl w:val="0"/>
          <w:numId w:val="23"/>
        </w:numPr>
        <w:rPr>
          <w:b/>
          <w:szCs w:val="20"/>
        </w:rPr>
      </w:pPr>
      <w:r w:rsidRPr="00CA1F18">
        <w:rPr>
          <w:szCs w:val="20"/>
        </w:rPr>
        <w:t>To know about menstrual cycle disorders</w:t>
      </w:r>
    </w:p>
    <w:p w14:paraId="2FD291E7" w14:textId="77777777" w:rsidR="00E51B9A" w:rsidRPr="00CA1F18" w:rsidRDefault="00E51B9A" w:rsidP="00CA2E50">
      <w:pPr>
        <w:pStyle w:val="basic"/>
        <w:numPr>
          <w:ilvl w:val="0"/>
          <w:numId w:val="23"/>
        </w:numPr>
        <w:rPr>
          <w:b/>
          <w:szCs w:val="20"/>
        </w:rPr>
      </w:pPr>
      <w:r w:rsidRPr="00CA1F18">
        <w:rPr>
          <w:szCs w:val="20"/>
        </w:rPr>
        <w:t xml:space="preserve">To be able to identify women with </w:t>
      </w:r>
      <w:proofErr w:type="spellStart"/>
      <w:r w:rsidRPr="00CA1F18">
        <w:rPr>
          <w:szCs w:val="20"/>
        </w:rPr>
        <w:t>urogynecological</w:t>
      </w:r>
      <w:proofErr w:type="spellEnd"/>
      <w:r w:rsidRPr="00CA1F18">
        <w:rPr>
          <w:szCs w:val="20"/>
        </w:rPr>
        <w:t xml:space="preserve"> problems and to know about proper nursing care, to plan, implement and evaluate appropriate care</w:t>
      </w:r>
    </w:p>
    <w:p w14:paraId="3C34280E" w14:textId="77777777" w:rsidR="00E51B9A" w:rsidRPr="00CA1F18" w:rsidRDefault="00E51B9A" w:rsidP="00CA2E50">
      <w:pPr>
        <w:pStyle w:val="basic"/>
        <w:numPr>
          <w:ilvl w:val="0"/>
          <w:numId w:val="23"/>
        </w:numPr>
        <w:rPr>
          <w:b/>
          <w:i/>
          <w:szCs w:val="20"/>
        </w:rPr>
      </w:pPr>
      <w:r w:rsidRPr="00CA1F18">
        <w:rPr>
          <w:szCs w:val="20"/>
        </w:rPr>
        <w:lastRenderedPageBreak/>
        <w:t>To be able to have appropriate nursing approaches for the patient diagnosed with gynecological cancer</w:t>
      </w:r>
    </w:p>
    <w:p w14:paraId="37F17275" w14:textId="77777777" w:rsidR="00E51B9A" w:rsidRPr="00CA1F18" w:rsidRDefault="00E51B9A" w:rsidP="001D3D2A">
      <w:pPr>
        <w:pStyle w:val="T2"/>
      </w:pPr>
      <w:bookmarkStart w:id="184" w:name="_Toc48855821"/>
      <w:bookmarkStart w:id="185" w:name="_Toc73206127"/>
      <w:r w:rsidRPr="00CA1F18">
        <w:t>Obstetrics Clinic / Department Learning Outcomes</w:t>
      </w:r>
      <w:bookmarkEnd w:id="184"/>
      <w:bookmarkEnd w:id="185"/>
    </w:p>
    <w:p w14:paraId="44C0D662" w14:textId="699F803C" w:rsidR="00E51B9A" w:rsidRPr="00CA1F18" w:rsidRDefault="00E51B9A" w:rsidP="006B67CC">
      <w:r w:rsidRPr="00CA1F18">
        <w:t xml:space="preserve">In addition to common learning </w:t>
      </w:r>
      <w:r w:rsidR="00E20CC3" w:rsidRPr="00CA1F18">
        <w:t>outcomes.</w:t>
      </w:r>
    </w:p>
    <w:p w14:paraId="34ED4C50" w14:textId="77777777" w:rsidR="00E51B9A" w:rsidRPr="00CA1F18" w:rsidRDefault="00E51B9A" w:rsidP="00CA2E50">
      <w:pPr>
        <w:pStyle w:val="basic"/>
        <w:numPr>
          <w:ilvl w:val="0"/>
          <w:numId w:val="24"/>
        </w:numPr>
        <w:rPr>
          <w:b/>
          <w:szCs w:val="20"/>
        </w:rPr>
      </w:pPr>
      <w:r w:rsidRPr="00CA1F18">
        <w:rPr>
          <w:szCs w:val="20"/>
        </w:rPr>
        <w:t>To know the physiological changes that occur during pregnancy and to plan, implement and evaluate appropriate care</w:t>
      </w:r>
    </w:p>
    <w:p w14:paraId="0E956352" w14:textId="77777777" w:rsidR="00E51B9A" w:rsidRPr="00CA1F18" w:rsidRDefault="00E51B9A" w:rsidP="00CA2E50">
      <w:pPr>
        <w:pStyle w:val="basic"/>
        <w:numPr>
          <w:ilvl w:val="0"/>
          <w:numId w:val="24"/>
        </w:numPr>
        <w:rPr>
          <w:b/>
          <w:szCs w:val="20"/>
        </w:rPr>
      </w:pPr>
      <w:r w:rsidRPr="00CA1F18">
        <w:rPr>
          <w:szCs w:val="20"/>
        </w:rPr>
        <w:t>To be able to meet the patient during hospitalization, to take the obstetric and gynecological history</w:t>
      </w:r>
    </w:p>
    <w:p w14:paraId="140FF47E" w14:textId="77777777" w:rsidR="00E51B9A" w:rsidRPr="00CA1F18" w:rsidRDefault="00E51B9A" w:rsidP="00CA2E50">
      <w:pPr>
        <w:pStyle w:val="basic"/>
        <w:numPr>
          <w:ilvl w:val="0"/>
          <w:numId w:val="24"/>
        </w:numPr>
        <w:rPr>
          <w:b/>
          <w:szCs w:val="20"/>
        </w:rPr>
      </w:pPr>
      <w:r w:rsidRPr="00CA1F18">
        <w:rPr>
          <w:szCs w:val="20"/>
        </w:rPr>
        <w:t>To know the drugs commonly used in the treatment of obstetric patients</w:t>
      </w:r>
    </w:p>
    <w:p w14:paraId="432345FD" w14:textId="77777777" w:rsidR="00E51B9A" w:rsidRPr="00CA1F18" w:rsidRDefault="00E51B9A" w:rsidP="00CA2E50">
      <w:pPr>
        <w:pStyle w:val="basic"/>
        <w:numPr>
          <w:ilvl w:val="0"/>
          <w:numId w:val="24"/>
        </w:numPr>
        <w:rPr>
          <w:b/>
          <w:szCs w:val="20"/>
        </w:rPr>
      </w:pPr>
      <w:r w:rsidRPr="00CA1F18">
        <w:rPr>
          <w:szCs w:val="20"/>
        </w:rPr>
        <w:t>To be able to give proper care to the puerperal who have a vaginal delivery or cesarean surgery</w:t>
      </w:r>
    </w:p>
    <w:p w14:paraId="3B40C7F0" w14:textId="77777777" w:rsidR="00E51B9A" w:rsidRPr="00CA1F18" w:rsidRDefault="00E51B9A" w:rsidP="00CA2E50">
      <w:pPr>
        <w:pStyle w:val="basic"/>
        <w:numPr>
          <w:ilvl w:val="0"/>
          <w:numId w:val="24"/>
        </w:numPr>
        <w:rPr>
          <w:b/>
          <w:szCs w:val="20"/>
        </w:rPr>
      </w:pPr>
      <w:r w:rsidRPr="00CA1F18">
        <w:rPr>
          <w:szCs w:val="20"/>
        </w:rPr>
        <w:t>To be able to apply newborn examination and care</w:t>
      </w:r>
    </w:p>
    <w:p w14:paraId="3F431189" w14:textId="77777777" w:rsidR="00E51B9A" w:rsidRPr="00CA1F18" w:rsidRDefault="00E51B9A" w:rsidP="00CA2E50">
      <w:pPr>
        <w:pStyle w:val="basic"/>
        <w:numPr>
          <w:ilvl w:val="0"/>
          <w:numId w:val="24"/>
        </w:numPr>
        <w:rPr>
          <w:b/>
          <w:szCs w:val="20"/>
        </w:rPr>
      </w:pPr>
      <w:r w:rsidRPr="00CA1F18">
        <w:rPr>
          <w:szCs w:val="20"/>
        </w:rPr>
        <w:t>To know maternal, fetal and neonatal effects of risky pregnancies and to plan appropriate care (abortion, pregnancy hypertension, preeclampsia, gestational diabetes mellitus, preterm birth risk, premature membrane rupture, etc.)</w:t>
      </w:r>
    </w:p>
    <w:p w14:paraId="0B049C53" w14:textId="77777777" w:rsidR="00E51B9A" w:rsidRPr="00CA1F18" w:rsidRDefault="00E51B9A" w:rsidP="00CA2E50">
      <w:pPr>
        <w:pStyle w:val="basic"/>
        <w:numPr>
          <w:ilvl w:val="0"/>
          <w:numId w:val="24"/>
        </w:numPr>
        <w:rPr>
          <w:b/>
          <w:szCs w:val="20"/>
        </w:rPr>
      </w:pPr>
      <w:r w:rsidRPr="00CA1F18">
        <w:rPr>
          <w:szCs w:val="20"/>
        </w:rPr>
        <w:t>Being able to support breastfeeding women</w:t>
      </w:r>
    </w:p>
    <w:p w14:paraId="4AEDD0AD" w14:textId="77777777" w:rsidR="00E51B9A" w:rsidRPr="00CA1F18" w:rsidRDefault="00E51B9A" w:rsidP="00CA2E50">
      <w:pPr>
        <w:pStyle w:val="basic"/>
        <w:numPr>
          <w:ilvl w:val="0"/>
          <w:numId w:val="24"/>
        </w:numPr>
        <w:rPr>
          <w:b/>
          <w:szCs w:val="20"/>
        </w:rPr>
      </w:pPr>
      <w:r w:rsidRPr="00CA1F18">
        <w:rPr>
          <w:szCs w:val="20"/>
        </w:rPr>
        <w:t>To know abortus types and appropriate nursing care</w:t>
      </w:r>
    </w:p>
    <w:p w14:paraId="206B635A" w14:textId="77777777" w:rsidR="00E51B9A" w:rsidRPr="00CA1F18" w:rsidRDefault="00E51B9A" w:rsidP="00CA2E50">
      <w:pPr>
        <w:pStyle w:val="basic"/>
        <w:numPr>
          <w:ilvl w:val="0"/>
          <w:numId w:val="24"/>
        </w:numPr>
        <w:rPr>
          <w:b/>
          <w:szCs w:val="20"/>
        </w:rPr>
      </w:pPr>
      <w:r w:rsidRPr="00CA1F18">
        <w:rPr>
          <w:szCs w:val="20"/>
        </w:rPr>
        <w:t>Knowing the meaning of operations with obstetric effects (twin-to-twin transfusion, amniotic fluid transfer, etc.), planning, implementing, and evaluating proper nursing care</w:t>
      </w:r>
    </w:p>
    <w:p w14:paraId="52CF39C1" w14:textId="77777777" w:rsidR="00E74FCE" w:rsidRPr="00CA1F18" w:rsidRDefault="00E74FCE" w:rsidP="006B67CC"/>
    <w:p w14:paraId="34705F4E" w14:textId="2CFB1CAA" w:rsidR="00E51B9A" w:rsidRPr="00CA1F18" w:rsidRDefault="00E51B9A" w:rsidP="001D3D2A">
      <w:pPr>
        <w:pStyle w:val="Balk1"/>
      </w:pPr>
      <w:bookmarkStart w:id="186" w:name="_Toc48855822"/>
      <w:bookmarkStart w:id="187" w:name="_Toc169273501"/>
      <w:r w:rsidRPr="00CA1F18">
        <w:t xml:space="preserve">HEF 3060 </w:t>
      </w:r>
      <w:r w:rsidR="006A4545" w:rsidRPr="00CA1F18">
        <w:t>Public Health Nursing</w:t>
      </w:r>
      <w:bookmarkStart w:id="188" w:name="_Toc48855823"/>
      <w:bookmarkStart w:id="189" w:name="_Toc73206129"/>
      <w:bookmarkEnd w:id="186"/>
      <w:r w:rsidR="006A4545" w:rsidRPr="00CA1F18">
        <w:t xml:space="preserve"> </w:t>
      </w:r>
      <w:r w:rsidRPr="00CA1F18">
        <w:t>Student Learning Outcomes</w:t>
      </w:r>
      <w:bookmarkEnd w:id="187"/>
      <w:bookmarkEnd w:id="188"/>
      <w:bookmarkEnd w:id="189"/>
    </w:p>
    <w:p w14:paraId="560511D2" w14:textId="77777777" w:rsidR="00E51B9A" w:rsidRPr="00CA1F18" w:rsidRDefault="00E51B9A" w:rsidP="006B67CC"/>
    <w:p w14:paraId="1B898101" w14:textId="77777777" w:rsidR="00E51B9A" w:rsidRPr="00CA1F18" w:rsidRDefault="00E51B9A" w:rsidP="00CA2E50">
      <w:pPr>
        <w:pStyle w:val="basic"/>
        <w:numPr>
          <w:ilvl w:val="0"/>
          <w:numId w:val="25"/>
        </w:numPr>
        <w:rPr>
          <w:rFonts w:eastAsia="Calibri"/>
          <w:b/>
          <w:szCs w:val="20"/>
          <w:lang w:eastAsia="en-US"/>
        </w:rPr>
      </w:pPr>
      <w:bookmarkStart w:id="190" w:name="_Toc517951392"/>
      <w:r w:rsidRPr="00CA1F18">
        <w:rPr>
          <w:rFonts w:eastAsia="Calibri"/>
          <w:szCs w:val="20"/>
          <w:lang w:eastAsia="en-US"/>
        </w:rPr>
        <w:t>To know the physiological changes that occur during pregnancy and to plan, implement, and evaluate appropriate care</w:t>
      </w:r>
    </w:p>
    <w:p w14:paraId="0526C36E"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be able to meet the patient during hospitalization, to take the obstetric and gynecological history</w:t>
      </w:r>
    </w:p>
    <w:p w14:paraId="3B24120D"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know the drugs commonly used in the treatment of obstetric patients</w:t>
      </w:r>
    </w:p>
    <w:p w14:paraId="71D55450"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be able to give proper care to the puerperal who have a vaginal delivery or cesarean surgery</w:t>
      </w:r>
    </w:p>
    <w:p w14:paraId="201067DE"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be able to apply infant examination and care</w:t>
      </w:r>
    </w:p>
    <w:p w14:paraId="306D6B38"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know maternal, fetal, and neonatal effects of risky pregnancies and to plan appropriate care (abortion, pregnancy hypertension, preeclampsia, gestational diabetes mellitus, preterm birth risk, premature membrane rupture, etc.)</w:t>
      </w:r>
    </w:p>
    <w:p w14:paraId="70B70654"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be able to support breastfeeding women</w:t>
      </w:r>
    </w:p>
    <w:p w14:paraId="387AAD31" w14:textId="77777777" w:rsidR="00E51B9A" w:rsidRPr="00CA1F18" w:rsidRDefault="00E51B9A" w:rsidP="00CA2E50">
      <w:pPr>
        <w:pStyle w:val="basic"/>
        <w:numPr>
          <w:ilvl w:val="0"/>
          <w:numId w:val="25"/>
        </w:numPr>
        <w:rPr>
          <w:rFonts w:eastAsia="Calibri"/>
          <w:b/>
          <w:szCs w:val="20"/>
          <w:lang w:eastAsia="en-US"/>
        </w:rPr>
      </w:pPr>
      <w:r w:rsidRPr="00CA1F18">
        <w:rPr>
          <w:rFonts w:eastAsia="Calibri"/>
          <w:szCs w:val="20"/>
          <w:lang w:eastAsia="en-US"/>
        </w:rPr>
        <w:t>To know abortus types and appropriate nursing care</w:t>
      </w:r>
    </w:p>
    <w:p w14:paraId="6407A7CD" w14:textId="61C9F93A" w:rsidR="00496B0B" w:rsidRPr="00CA1F18" w:rsidRDefault="00E51B9A" w:rsidP="00CA2E50">
      <w:pPr>
        <w:pStyle w:val="basic"/>
        <w:numPr>
          <w:ilvl w:val="0"/>
          <w:numId w:val="25"/>
        </w:numPr>
        <w:rPr>
          <w:b/>
          <w:caps/>
          <w:szCs w:val="20"/>
        </w:rPr>
      </w:pPr>
      <w:r w:rsidRPr="00CA1F18">
        <w:rPr>
          <w:rFonts w:eastAsia="Calibri"/>
          <w:szCs w:val="20"/>
          <w:lang w:eastAsia="en-US"/>
        </w:rPr>
        <w:t>To know the meaning of operations with obstetric effects (twin-to-twin transfusion, amniotic fluid transfer, etc.), planning, implementing, and evaluating appropriate nursing care</w:t>
      </w:r>
      <w:r w:rsidR="00496B0B" w:rsidRPr="00CA1F18">
        <w:rPr>
          <w:b/>
          <w:caps/>
          <w:szCs w:val="20"/>
        </w:rPr>
        <w:t>.</w:t>
      </w:r>
    </w:p>
    <w:p w14:paraId="512D30B4" w14:textId="77777777" w:rsidR="00496B0B" w:rsidRPr="00CA1F18" w:rsidRDefault="00496B0B" w:rsidP="00496B0B">
      <w:pPr>
        <w:pStyle w:val="basic"/>
        <w:ind w:left="720"/>
        <w:rPr>
          <w:b/>
          <w:caps/>
          <w:szCs w:val="20"/>
        </w:rPr>
      </w:pPr>
    </w:p>
    <w:p w14:paraId="75C0D9F7" w14:textId="6559F918" w:rsidR="00E51B9A" w:rsidRPr="00CA1F18" w:rsidRDefault="00E51B9A" w:rsidP="001D3D2A">
      <w:pPr>
        <w:pStyle w:val="Balk1"/>
      </w:pPr>
      <w:bookmarkStart w:id="191" w:name="_Toc48855824"/>
      <w:bookmarkStart w:id="192" w:name="_Toc169273502"/>
      <w:r w:rsidRPr="00CA1F18">
        <w:t xml:space="preserve">HEF 3057 </w:t>
      </w:r>
      <w:r w:rsidR="006A4545" w:rsidRPr="00CA1F18">
        <w:t xml:space="preserve">Child Health </w:t>
      </w:r>
      <w:r w:rsidR="00E20CC3" w:rsidRPr="00CA1F18">
        <w:t>and</w:t>
      </w:r>
      <w:r w:rsidR="006A4545" w:rsidRPr="00CA1F18">
        <w:t xml:space="preserve"> Diseases Nursing</w:t>
      </w:r>
      <w:bookmarkStart w:id="193" w:name="_Toc48855825"/>
      <w:bookmarkEnd w:id="190"/>
      <w:bookmarkEnd w:id="191"/>
      <w:r w:rsidR="006A4545" w:rsidRPr="00CA1F18">
        <w:t xml:space="preserve"> </w:t>
      </w:r>
      <w:r w:rsidRPr="00CA1F18">
        <w:t>Student Learning Outcomes</w:t>
      </w:r>
      <w:bookmarkEnd w:id="192"/>
      <w:bookmarkEnd w:id="193"/>
    </w:p>
    <w:p w14:paraId="0276C5FB" w14:textId="77777777" w:rsidR="00E51B9A" w:rsidRPr="00CA1F18" w:rsidRDefault="00E51B9A" w:rsidP="006B67CC"/>
    <w:p w14:paraId="0D0D6CEF" w14:textId="77777777" w:rsidR="00E51B9A" w:rsidRPr="00CA1F18" w:rsidRDefault="00E51B9A" w:rsidP="00CA2E50">
      <w:pPr>
        <w:pStyle w:val="basic"/>
        <w:numPr>
          <w:ilvl w:val="0"/>
          <w:numId w:val="26"/>
        </w:numPr>
        <w:rPr>
          <w:b/>
          <w:szCs w:val="20"/>
        </w:rPr>
      </w:pPr>
      <w:r w:rsidRPr="00CA1F18">
        <w:rPr>
          <w:szCs w:val="20"/>
        </w:rPr>
        <w:t>To be able to make physical examination suitable for the age, evaluate, identify alteration from the normal and share with the health team</w:t>
      </w:r>
    </w:p>
    <w:p w14:paraId="5718D7C0" w14:textId="77777777" w:rsidR="00E51B9A" w:rsidRPr="00CA1F18" w:rsidRDefault="00E51B9A" w:rsidP="00CA2E50">
      <w:pPr>
        <w:pStyle w:val="basic"/>
        <w:numPr>
          <w:ilvl w:val="0"/>
          <w:numId w:val="26"/>
        </w:numPr>
        <w:rPr>
          <w:b/>
          <w:szCs w:val="20"/>
        </w:rPr>
      </w:pPr>
      <w:r w:rsidRPr="00CA1F18">
        <w:rPr>
          <w:szCs w:val="20"/>
        </w:rPr>
        <w:t>Monitoring and evaluating children' life findings, identifying alteration from the normal and sharing with the health team</w:t>
      </w:r>
    </w:p>
    <w:p w14:paraId="6F19D32A" w14:textId="77777777" w:rsidR="00E51B9A" w:rsidRPr="00CA1F18" w:rsidRDefault="00E51B9A" w:rsidP="00CA2E50">
      <w:pPr>
        <w:pStyle w:val="basic"/>
        <w:numPr>
          <w:ilvl w:val="0"/>
          <w:numId w:val="26"/>
        </w:numPr>
        <w:rPr>
          <w:b/>
          <w:szCs w:val="20"/>
        </w:rPr>
      </w:pPr>
      <w:r w:rsidRPr="00CA1F18">
        <w:rPr>
          <w:szCs w:val="20"/>
        </w:rPr>
        <w:lastRenderedPageBreak/>
        <w:t>To be able to determine the child's growth and development characteristics (physiological, mental, psychosocial) according to the period, to identify alteration from the normal, and to share with the health team</w:t>
      </w:r>
    </w:p>
    <w:p w14:paraId="4CC6DA1C" w14:textId="77777777" w:rsidR="00E51B9A" w:rsidRPr="00CA1F18" w:rsidRDefault="00E51B9A" w:rsidP="00CA2E50">
      <w:pPr>
        <w:pStyle w:val="basic"/>
        <w:numPr>
          <w:ilvl w:val="0"/>
          <w:numId w:val="26"/>
        </w:numPr>
        <w:rPr>
          <w:b/>
          <w:szCs w:val="20"/>
        </w:rPr>
      </w:pPr>
      <w:r w:rsidRPr="00CA1F18">
        <w:rPr>
          <w:szCs w:val="20"/>
        </w:rPr>
        <w:t>Knowing, evaluating liquid electrolyte balance, defining alteration from the normal and sharing with health team</w:t>
      </w:r>
    </w:p>
    <w:p w14:paraId="03AA34B9" w14:textId="77777777" w:rsidR="00E51B9A" w:rsidRPr="00CA1F18" w:rsidRDefault="00E51B9A" w:rsidP="00CA2E50">
      <w:pPr>
        <w:pStyle w:val="basic"/>
        <w:numPr>
          <w:ilvl w:val="0"/>
          <w:numId w:val="26"/>
        </w:numPr>
        <w:rPr>
          <w:b/>
          <w:szCs w:val="20"/>
        </w:rPr>
      </w:pPr>
      <w:r w:rsidRPr="00CA1F18">
        <w:rPr>
          <w:szCs w:val="20"/>
        </w:rPr>
        <w:t>To meet the patient's care needs (data collection, data analysis, outcome criteria, diagnosis, intervention, evaluation)</w:t>
      </w:r>
    </w:p>
    <w:p w14:paraId="33B55ACD" w14:textId="77777777" w:rsidR="00E51B9A" w:rsidRPr="00CA1F18" w:rsidRDefault="00E51B9A" w:rsidP="00CA2E50">
      <w:pPr>
        <w:pStyle w:val="basic"/>
        <w:numPr>
          <w:ilvl w:val="0"/>
          <w:numId w:val="26"/>
        </w:numPr>
        <w:rPr>
          <w:b/>
          <w:szCs w:val="20"/>
        </w:rPr>
      </w:pPr>
      <w:r w:rsidRPr="00CA1F18">
        <w:rPr>
          <w:szCs w:val="20"/>
        </w:rPr>
        <w:t>To be able to identify and meet the requirements for health advancement, maintenance, and protection</w:t>
      </w:r>
    </w:p>
    <w:p w14:paraId="4F6929C9" w14:textId="77777777" w:rsidR="00E51B9A" w:rsidRPr="00CA1F18" w:rsidRDefault="00E51B9A" w:rsidP="00CA2E50">
      <w:pPr>
        <w:pStyle w:val="basic"/>
        <w:numPr>
          <w:ilvl w:val="0"/>
          <w:numId w:val="26"/>
        </w:numPr>
        <w:rPr>
          <w:b/>
          <w:szCs w:val="20"/>
        </w:rPr>
      </w:pPr>
      <w:r w:rsidRPr="00CA1F18">
        <w:rPr>
          <w:szCs w:val="20"/>
        </w:rPr>
        <w:t>To be able to interpret the patient's drug request</w:t>
      </w:r>
    </w:p>
    <w:p w14:paraId="1074F085" w14:textId="77777777" w:rsidR="00E51B9A" w:rsidRPr="00CA1F18" w:rsidRDefault="00E51B9A" w:rsidP="006B67CC"/>
    <w:p w14:paraId="1F032963" w14:textId="297B3F5F" w:rsidR="00E51B9A" w:rsidRPr="00CA1F18" w:rsidRDefault="00E51B9A" w:rsidP="001D3D2A">
      <w:pPr>
        <w:pStyle w:val="Balk1"/>
      </w:pPr>
      <w:bookmarkStart w:id="194" w:name="_Toc48855826"/>
      <w:bookmarkStart w:id="195" w:name="_Toc169273503"/>
      <w:r w:rsidRPr="00CA1F18">
        <w:t>HEF 30</w:t>
      </w:r>
      <w:r w:rsidR="00DF55B7" w:rsidRPr="00CA1F18">
        <w:t>66</w:t>
      </w:r>
      <w:r w:rsidRPr="00CA1F18">
        <w:t xml:space="preserve"> </w:t>
      </w:r>
      <w:r w:rsidR="006A4545" w:rsidRPr="00CA1F18">
        <w:t xml:space="preserve">Mental Health </w:t>
      </w:r>
      <w:r w:rsidR="00E20CC3" w:rsidRPr="00CA1F18">
        <w:t>and</w:t>
      </w:r>
      <w:r w:rsidR="006A4545" w:rsidRPr="00CA1F18">
        <w:t xml:space="preserve"> Psychiatric Nursing</w:t>
      </w:r>
      <w:bookmarkStart w:id="196" w:name="_Toc48855827"/>
      <w:bookmarkEnd w:id="194"/>
      <w:r w:rsidR="006A4545" w:rsidRPr="00CA1F18">
        <w:t xml:space="preserve"> </w:t>
      </w:r>
      <w:r w:rsidRPr="00CA1F18">
        <w:t>Student Learning Outcomes</w:t>
      </w:r>
      <w:bookmarkEnd w:id="195"/>
      <w:bookmarkEnd w:id="196"/>
    </w:p>
    <w:p w14:paraId="57577389" w14:textId="77777777" w:rsidR="00E51B9A" w:rsidRPr="00CA1F18" w:rsidRDefault="00E51B9A" w:rsidP="006B67CC"/>
    <w:p w14:paraId="50F82DEE" w14:textId="77777777" w:rsidR="00E51B9A" w:rsidRPr="00CA1F18" w:rsidRDefault="00E51B9A" w:rsidP="006B67CC">
      <w:r w:rsidRPr="00CA1F18">
        <w:t>Psychiatry Clinics</w:t>
      </w:r>
    </w:p>
    <w:p w14:paraId="5C06D129"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0C92F999"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14:paraId="7D7E250A"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B5FF541" w14:textId="77777777" w:rsidR="00E51B9A" w:rsidRPr="00CA1F18" w:rsidRDefault="00E51B9A" w:rsidP="00CA2E50">
      <w:pPr>
        <w:pStyle w:val="basic"/>
        <w:numPr>
          <w:ilvl w:val="0"/>
          <w:numId w:val="17"/>
        </w:numPr>
        <w:rPr>
          <w:rFonts w:eastAsia="Calibri"/>
          <w:b/>
          <w:szCs w:val="20"/>
          <w:lang w:eastAsia="en-US"/>
        </w:rPr>
      </w:pPr>
      <w:r w:rsidRPr="00CA1F18">
        <w:rPr>
          <w:szCs w:val="20"/>
        </w:rPr>
        <w:t xml:space="preserve">To be able to </w:t>
      </w:r>
      <w:r w:rsidRPr="00CA1F18">
        <w:rPr>
          <w:rFonts w:eastAsia="Calibri"/>
          <w:szCs w:val="20"/>
          <w:lang w:eastAsia="en-US"/>
        </w:rPr>
        <w:t>observe the interns' collective and individual training and take a role when it feels necessary.</w:t>
      </w:r>
    </w:p>
    <w:p w14:paraId="5B50ABEF"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Participating in therapeutic activities conducted with intern students in the psychiatry clinic and directing patients to activities.</w:t>
      </w:r>
    </w:p>
    <w:p w14:paraId="40E0CA43"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 xml:space="preserve">Coming to the clinic prepared for observation, interview, and therapeutic environment issues, actively participating in the case, article discussions. </w:t>
      </w:r>
    </w:p>
    <w:p w14:paraId="0ABC4F66"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To be able to critically evaluate the clinical setting according to the therapeutic setting</w:t>
      </w:r>
    </w:p>
    <w:p w14:paraId="753EB479" w14:textId="77777777" w:rsidR="00E51B9A" w:rsidRPr="00CA1F18" w:rsidRDefault="00E51B9A" w:rsidP="00CA2E50">
      <w:pPr>
        <w:pStyle w:val="basic"/>
        <w:numPr>
          <w:ilvl w:val="0"/>
          <w:numId w:val="17"/>
        </w:numPr>
        <w:rPr>
          <w:rFonts w:eastAsia="Calibri"/>
          <w:b/>
          <w:szCs w:val="20"/>
          <w:lang w:eastAsia="en-US"/>
        </w:rPr>
      </w:pPr>
      <w:r w:rsidRPr="00CA1F18">
        <w:rPr>
          <w:szCs w:val="20"/>
        </w:rPr>
        <w:t xml:space="preserve">To be able to </w:t>
      </w:r>
      <w:r w:rsidRPr="00CA1F18">
        <w:rPr>
          <w:rFonts w:eastAsia="Calibri"/>
          <w:szCs w:val="20"/>
          <w:lang w:eastAsia="en-US"/>
        </w:rPr>
        <w:t>apply treatment in accordance with the principles with the guiding or guidance nurse (Depending on the suitability of the clinics applied)</w:t>
      </w:r>
    </w:p>
    <w:p w14:paraId="019E7D8C"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t>To be able to meet with the patient or relatives, submit their opinions in writing</w:t>
      </w:r>
    </w:p>
    <w:p w14:paraId="38431371" w14:textId="77777777" w:rsidR="00E51B9A" w:rsidRPr="00CA1F18" w:rsidRDefault="00E51B9A" w:rsidP="00CA2E50">
      <w:pPr>
        <w:pStyle w:val="basic"/>
        <w:numPr>
          <w:ilvl w:val="0"/>
          <w:numId w:val="17"/>
        </w:numPr>
        <w:rPr>
          <w:rFonts w:eastAsia="Calibri"/>
          <w:b/>
          <w:szCs w:val="20"/>
          <w:lang w:eastAsia="en-US"/>
        </w:rPr>
      </w:pPr>
      <w:r w:rsidRPr="00CA1F18">
        <w:rPr>
          <w:szCs w:val="20"/>
        </w:rPr>
        <w:t xml:space="preserve">To be able to </w:t>
      </w:r>
      <w:r w:rsidRPr="00CA1F18">
        <w:rPr>
          <w:rFonts w:eastAsia="Calibri"/>
          <w:szCs w:val="20"/>
          <w:lang w:eastAsia="en-US"/>
        </w:rPr>
        <w:t>observe the patient and record these observations</w:t>
      </w:r>
    </w:p>
    <w:p w14:paraId="004D96A5" w14:textId="77777777" w:rsidR="00E51B9A" w:rsidRPr="00CA1F18" w:rsidRDefault="00E51B9A" w:rsidP="00CA2E50">
      <w:pPr>
        <w:pStyle w:val="basic"/>
        <w:numPr>
          <w:ilvl w:val="0"/>
          <w:numId w:val="17"/>
        </w:numPr>
        <w:rPr>
          <w:rFonts w:eastAsia="Calibri"/>
          <w:b/>
          <w:szCs w:val="20"/>
          <w:lang w:eastAsia="en-US"/>
        </w:rPr>
      </w:pPr>
      <w:r w:rsidRPr="00CA1F18">
        <w:rPr>
          <w:szCs w:val="20"/>
        </w:rPr>
        <w:t>To be able to</w:t>
      </w:r>
      <w:r w:rsidRPr="00CA1F18">
        <w:rPr>
          <w:rFonts w:eastAsia="Calibri"/>
          <w:szCs w:val="20"/>
          <w:lang w:eastAsia="en-US"/>
        </w:rPr>
        <w:t xml:space="preserve"> write a reflection report in accordance with the rules of reflection writing, submitting during the application process</w:t>
      </w:r>
    </w:p>
    <w:p w14:paraId="3B98E68C" w14:textId="77777777" w:rsidR="00E51B9A" w:rsidRPr="00CA1F18" w:rsidRDefault="00E51B9A" w:rsidP="00CA2E50">
      <w:pPr>
        <w:pStyle w:val="basic"/>
        <w:numPr>
          <w:ilvl w:val="0"/>
          <w:numId w:val="17"/>
        </w:numPr>
        <w:rPr>
          <w:b/>
          <w:szCs w:val="20"/>
        </w:rPr>
      </w:pPr>
      <w:r w:rsidRPr="00CA1F18">
        <w:rPr>
          <w:szCs w:val="20"/>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14:paraId="73D161F3" w14:textId="77777777" w:rsidR="00E51B9A" w:rsidRPr="00CA1F18" w:rsidRDefault="00E51B9A" w:rsidP="00CA2E50">
      <w:pPr>
        <w:pStyle w:val="basic"/>
        <w:numPr>
          <w:ilvl w:val="0"/>
          <w:numId w:val="17"/>
        </w:numPr>
        <w:rPr>
          <w:rFonts w:eastAsia="Calibri"/>
          <w:b/>
          <w:szCs w:val="20"/>
          <w:lang w:eastAsia="en-US"/>
        </w:rPr>
      </w:pPr>
      <w:r w:rsidRPr="00CA1F18">
        <w:rPr>
          <w:szCs w:val="20"/>
        </w:rPr>
        <w:t xml:space="preserve">To be able to </w:t>
      </w:r>
      <w:r w:rsidRPr="00CA1F18">
        <w:rPr>
          <w:rFonts w:eastAsia="Calibri"/>
          <w:szCs w:val="20"/>
          <w:lang w:eastAsia="en-US"/>
        </w:rPr>
        <w:t>use research results when planning nursing interventions</w:t>
      </w:r>
    </w:p>
    <w:p w14:paraId="42A78E61" w14:textId="77777777" w:rsidR="00E51B9A" w:rsidRPr="00CA1F18" w:rsidRDefault="00E51B9A" w:rsidP="00CA2E50">
      <w:pPr>
        <w:pStyle w:val="basic"/>
        <w:numPr>
          <w:ilvl w:val="0"/>
          <w:numId w:val="17"/>
        </w:numPr>
        <w:rPr>
          <w:rFonts w:eastAsia="Calibri"/>
          <w:b/>
          <w:szCs w:val="20"/>
          <w:lang w:eastAsia="en-US"/>
        </w:rPr>
      </w:pPr>
      <w:r w:rsidRPr="00CA1F18">
        <w:rPr>
          <w:rFonts w:eastAsia="Calibri"/>
          <w:szCs w:val="20"/>
          <w:lang w:eastAsia="en-US"/>
        </w:rPr>
        <w:lastRenderedPageBreak/>
        <w:t>Actively participate in the case discussion and communication lab activities</w:t>
      </w:r>
    </w:p>
    <w:p w14:paraId="310DF6AE" w14:textId="77777777" w:rsidR="00E51B9A" w:rsidRPr="00CA1F18" w:rsidRDefault="00E51B9A" w:rsidP="006B67CC"/>
    <w:p w14:paraId="61693A61" w14:textId="77777777" w:rsidR="006A4545" w:rsidRPr="00CA1F18" w:rsidRDefault="006A4545" w:rsidP="006B67CC"/>
    <w:p w14:paraId="7FBD4A13" w14:textId="259F0AAC" w:rsidR="00E51B9A" w:rsidRPr="00CA1F18" w:rsidRDefault="00E51B9A" w:rsidP="006B67CC">
      <w:r w:rsidRPr="00CA1F18">
        <w:t>Physical Therapy and Rehabilitation Clinics</w:t>
      </w:r>
    </w:p>
    <w:p w14:paraId="1BCFA514" w14:textId="77777777" w:rsidR="00E51B9A" w:rsidRPr="00CA1F18" w:rsidRDefault="00E51B9A" w:rsidP="00CA2E50">
      <w:pPr>
        <w:pStyle w:val="basic"/>
        <w:numPr>
          <w:ilvl w:val="0"/>
          <w:numId w:val="27"/>
        </w:numPr>
        <w:rPr>
          <w:b/>
          <w:szCs w:val="20"/>
        </w:rPr>
      </w:pPr>
      <w:r w:rsidRPr="00CA1F18">
        <w:rPr>
          <w:szCs w:val="20"/>
        </w:rPr>
        <w:t>Observing all activities performed by the service nurse (preparation and application of medication, patient admission, patient delivery, etc.)</w:t>
      </w:r>
    </w:p>
    <w:p w14:paraId="07FCB295" w14:textId="77777777" w:rsidR="00E51B9A" w:rsidRPr="00CA1F18" w:rsidRDefault="00E51B9A" w:rsidP="00CA2E50">
      <w:pPr>
        <w:pStyle w:val="basic"/>
        <w:numPr>
          <w:ilvl w:val="0"/>
          <w:numId w:val="27"/>
        </w:numPr>
        <w:rPr>
          <w:b/>
          <w:szCs w:val="20"/>
        </w:rPr>
      </w:pPr>
      <w:r w:rsidRPr="00CA1F18">
        <w:rPr>
          <w:szCs w:val="20"/>
        </w:rPr>
        <w:t>To be able to actively collaborate with the team (meeting, sharing information about the patient)</w:t>
      </w:r>
    </w:p>
    <w:p w14:paraId="045BA818" w14:textId="77777777" w:rsidR="00E51B9A" w:rsidRPr="00CA1F18" w:rsidRDefault="00E51B9A" w:rsidP="00CA2E50">
      <w:pPr>
        <w:pStyle w:val="basic"/>
        <w:numPr>
          <w:ilvl w:val="0"/>
          <w:numId w:val="27"/>
        </w:numPr>
        <w:rPr>
          <w:b/>
          <w:szCs w:val="20"/>
        </w:rPr>
      </w:pPr>
      <w:r w:rsidRPr="00CA1F18">
        <w:rPr>
          <w:szCs w:val="20"/>
        </w:rPr>
        <w:t>Actively participating in meetings (visit, patient delivery)</w:t>
      </w:r>
    </w:p>
    <w:p w14:paraId="4B4C4968" w14:textId="77777777" w:rsidR="00E51B9A" w:rsidRPr="00CA1F18" w:rsidRDefault="00E51B9A" w:rsidP="00CA2E50">
      <w:pPr>
        <w:pStyle w:val="basic"/>
        <w:numPr>
          <w:ilvl w:val="0"/>
          <w:numId w:val="27"/>
        </w:numPr>
        <w:rPr>
          <w:b/>
          <w:szCs w:val="20"/>
        </w:rPr>
      </w:pPr>
      <w:r w:rsidRPr="00CA1F18">
        <w:rPr>
          <w:szCs w:val="20"/>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14:paraId="48A8E675" w14:textId="77777777" w:rsidR="00E51B9A" w:rsidRPr="00CA1F18" w:rsidRDefault="00E51B9A" w:rsidP="00CA2E50">
      <w:pPr>
        <w:pStyle w:val="basic"/>
        <w:numPr>
          <w:ilvl w:val="0"/>
          <w:numId w:val="27"/>
        </w:numPr>
        <w:rPr>
          <w:b/>
          <w:szCs w:val="20"/>
        </w:rPr>
      </w:pPr>
      <w:r w:rsidRPr="00CA1F18">
        <w:rPr>
          <w:szCs w:val="20"/>
        </w:rPr>
        <w:t>Actively participating in clinical discussions on the case study and holistic care</w:t>
      </w:r>
    </w:p>
    <w:p w14:paraId="129E01E1" w14:textId="77777777" w:rsidR="00E51B9A" w:rsidRPr="00CA1F18" w:rsidRDefault="00E51B9A" w:rsidP="006B67CC"/>
    <w:p w14:paraId="52BAD361" w14:textId="77777777" w:rsidR="00E51B9A" w:rsidRPr="00CA1F18" w:rsidRDefault="00E51B9A" w:rsidP="006B67CC">
      <w:r w:rsidRPr="00CA1F18">
        <w:t xml:space="preserve">Community Mental Health Centers  </w:t>
      </w:r>
    </w:p>
    <w:p w14:paraId="644C0462" w14:textId="77777777" w:rsidR="00E51B9A" w:rsidRPr="00CA1F18" w:rsidRDefault="00E51B9A" w:rsidP="00CA2E50">
      <w:pPr>
        <w:pStyle w:val="basic"/>
        <w:numPr>
          <w:ilvl w:val="0"/>
          <w:numId w:val="28"/>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5350FCC4" w14:textId="77777777" w:rsidR="00E51B9A" w:rsidRPr="00CA1F18" w:rsidRDefault="00E51B9A" w:rsidP="00CA2E50">
      <w:pPr>
        <w:pStyle w:val="basic"/>
        <w:numPr>
          <w:ilvl w:val="0"/>
          <w:numId w:val="28"/>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4FDCAE2" w14:textId="77777777" w:rsidR="00E51B9A" w:rsidRPr="00CA1F18" w:rsidRDefault="00E51B9A" w:rsidP="00CA2E50">
      <w:pPr>
        <w:pStyle w:val="basic"/>
        <w:numPr>
          <w:ilvl w:val="0"/>
          <w:numId w:val="28"/>
        </w:numPr>
        <w:rPr>
          <w:b/>
          <w:szCs w:val="20"/>
        </w:rPr>
      </w:pPr>
      <w:r w:rsidRPr="00CA1F18">
        <w:rPr>
          <w:szCs w:val="20"/>
        </w:rPr>
        <w:t xml:space="preserve">Actively participating in the meetings  </w:t>
      </w:r>
    </w:p>
    <w:p w14:paraId="775D3E94" w14:textId="77777777" w:rsidR="00E51B9A" w:rsidRPr="00CA1F18" w:rsidRDefault="00E51B9A" w:rsidP="00CA2E50">
      <w:pPr>
        <w:pStyle w:val="ListeParagraf"/>
        <w:numPr>
          <w:ilvl w:val="0"/>
          <w:numId w:val="28"/>
        </w:numPr>
        <w:spacing w:line="360" w:lineRule="auto"/>
        <w:rPr>
          <w:b w:val="0"/>
          <w:bCs w:val="0"/>
        </w:rPr>
      </w:pPr>
      <w:r w:rsidRPr="00CA1F18">
        <w:rPr>
          <w:b w:val="0"/>
          <w:bCs w:val="0"/>
        </w:rPr>
        <w:t>Observing all activities performed by nurses working in CMHC</w:t>
      </w:r>
    </w:p>
    <w:p w14:paraId="4F36A4FB" w14:textId="77777777" w:rsidR="00E51B9A" w:rsidRPr="00CA1F18" w:rsidRDefault="00E51B9A" w:rsidP="00CA2E50">
      <w:pPr>
        <w:pStyle w:val="ListeParagraf"/>
        <w:numPr>
          <w:ilvl w:val="0"/>
          <w:numId w:val="28"/>
        </w:numPr>
        <w:spacing w:line="360" w:lineRule="auto"/>
        <w:rPr>
          <w:b w:val="0"/>
          <w:bCs w:val="0"/>
        </w:rPr>
      </w:pPr>
      <w:r w:rsidRPr="00CA1F18">
        <w:rPr>
          <w:b w:val="0"/>
          <w:bCs w:val="0"/>
        </w:rPr>
        <w:t>Delivering the results of the purposeful meeting with the patient, relatives, or friends at the end of the application.</w:t>
      </w:r>
    </w:p>
    <w:p w14:paraId="7E641CB4" w14:textId="77777777" w:rsidR="00E51B9A" w:rsidRPr="00CA1F18" w:rsidRDefault="00E51B9A" w:rsidP="00CA2E50">
      <w:pPr>
        <w:pStyle w:val="ListeParagraf"/>
        <w:numPr>
          <w:ilvl w:val="0"/>
          <w:numId w:val="28"/>
        </w:numPr>
        <w:spacing w:line="360" w:lineRule="auto"/>
        <w:rPr>
          <w:b w:val="0"/>
          <w:bCs w:val="0"/>
        </w:rPr>
      </w:pPr>
      <w:r w:rsidRPr="00CA1F18">
        <w:rPr>
          <w:b w:val="0"/>
          <w:bCs w:val="0"/>
        </w:rPr>
        <w:t>Guiding patients to activities at CMHC</w:t>
      </w:r>
    </w:p>
    <w:p w14:paraId="61AE1854" w14:textId="77777777" w:rsidR="00E51B9A" w:rsidRPr="00CA1F18" w:rsidRDefault="00E51B9A" w:rsidP="00CA2E50">
      <w:pPr>
        <w:pStyle w:val="ListeParagraf"/>
        <w:numPr>
          <w:ilvl w:val="0"/>
          <w:numId w:val="28"/>
        </w:numPr>
        <w:spacing w:line="360" w:lineRule="auto"/>
        <w:rPr>
          <w:b w:val="0"/>
          <w:bCs w:val="0"/>
        </w:rPr>
      </w:pPr>
      <w:r w:rsidRPr="00CA1F18">
        <w:rPr>
          <w:b w:val="0"/>
          <w:bCs w:val="0"/>
        </w:rPr>
        <w:t>Actively participate in the case, reflex and article discussions</w:t>
      </w:r>
    </w:p>
    <w:p w14:paraId="6EE840EE" w14:textId="77777777" w:rsidR="00E51B9A" w:rsidRPr="00CA1F18" w:rsidRDefault="00E51B9A" w:rsidP="00CA2E50">
      <w:pPr>
        <w:pStyle w:val="ListeParagraf"/>
        <w:numPr>
          <w:ilvl w:val="0"/>
          <w:numId w:val="28"/>
        </w:numPr>
        <w:spacing w:line="360" w:lineRule="auto"/>
        <w:rPr>
          <w:b w:val="0"/>
          <w:bCs w:val="0"/>
        </w:rPr>
      </w:pPr>
      <w:r w:rsidRPr="00CA1F18">
        <w:rPr>
          <w:b w:val="0"/>
          <w:bCs w:val="0"/>
        </w:rPr>
        <w:t xml:space="preserve">Assessing the </w:t>
      </w:r>
      <w:proofErr w:type="gramStart"/>
      <w:r w:rsidRPr="00CA1F18">
        <w:rPr>
          <w:b w:val="0"/>
          <w:bCs w:val="0"/>
        </w:rPr>
        <w:t>current status</w:t>
      </w:r>
      <w:proofErr w:type="gramEnd"/>
      <w:r w:rsidRPr="00CA1F18">
        <w:rPr>
          <w:b w:val="0"/>
          <w:bCs w:val="0"/>
        </w:rPr>
        <w:t xml:space="preserve"> of rehabilitation services in terms of the therapeutic environment by observing CMHC activities within the scope of the directive on CMHC </w:t>
      </w:r>
    </w:p>
    <w:p w14:paraId="5F0FD24F" w14:textId="77777777" w:rsidR="00E51B9A" w:rsidRPr="00CA1F18" w:rsidRDefault="00E51B9A" w:rsidP="00CA2E50">
      <w:pPr>
        <w:pStyle w:val="ListeParagraf"/>
        <w:numPr>
          <w:ilvl w:val="0"/>
          <w:numId w:val="28"/>
        </w:numPr>
        <w:spacing w:line="360" w:lineRule="auto"/>
        <w:rPr>
          <w:b w:val="0"/>
          <w:bCs w:val="0"/>
        </w:rPr>
      </w:pPr>
      <w:r w:rsidRPr="00CA1F18">
        <w:rPr>
          <w:b w:val="0"/>
          <w:bCs w:val="0"/>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14:paraId="7D04179B" w14:textId="77777777" w:rsidR="00E51B9A" w:rsidRPr="00CA1F18" w:rsidRDefault="00E51B9A" w:rsidP="006A4545">
      <w:pPr>
        <w:spacing w:line="360" w:lineRule="auto"/>
        <w:rPr>
          <w:rFonts w:eastAsia="Calibri"/>
          <w:lang w:eastAsia="en-US"/>
        </w:rPr>
      </w:pPr>
      <w:proofErr w:type="spellStart"/>
      <w:r w:rsidRPr="00CA1F18">
        <w:rPr>
          <w:rFonts w:eastAsia="Calibri"/>
          <w:lang w:eastAsia="en-US"/>
        </w:rPr>
        <w:t>Narlıdere</w:t>
      </w:r>
      <w:proofErr w:type="spellEnd"/>
      <w:r w:rsidRPr="00CA1F18">
        <w:rPr>
          <w:rFonts w:eastAsia="Calibri"/>
          <w:lang w:eastAsia="en-US"/>
        </w:rPr>
        <w:t xml:space="preserve"> Rest Home</w:t>
      </w:r>
    </w:p>
    <w:p w14:paraId="210A9FA1"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Observing all work and activities performed by the service nurse</w:t>
      </w:r>
    </w:p>
    <w:p w14:paraId="2F9AA2F4"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Creating an activity plan, activity, training, etc. for residents</w:t>
      </w:r>
    </w:p>
    <w:p w14:paraId="5A6A3EB5"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Measuring and recording Blood glucose and ANTA at the resting place.</w:t>
      </w:r>
    </w:p>
    <w:p w14:paraId="38F49E50"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Active cooperation with the health care team</w:t>
      </w:r>
    </w:p>
    <w:p w14:paraId="1B6A46DF" w14:textId="77777777" w:rsidR="00E51B9A" w:rsidRPr="00CA1F18" w:rsidRDefault="00E51B9A" w:rsidP="00CA2E50">
      <w:pPr>
        <w:pStyle w:val="ListeParagraf"/>
        <w:numPr>
          <w:ilvl w:val="0"/>
          <w:numId w:val="29"/>
        </w:numPr>
        <w:spacing w:line="360" w:lineRule="auto"/>
        <w:rPr>
          <w:b w:val="0"/>
          <w:bCs w:val="0"/>
        </w:rPr>
      </w:pPr>
      <w:r w:rsidRPr="00CA1F18">
        <w:rPr>
          <w:b w:val="0"/>
          <w:bCs w:val="0"/>
        </w:rPr>
        <w:t>Actively participate in the case, reflex and article discussions</w:t>
      </w:r>
    </w:p>
    <w:p w14:paraId="572D8A63"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Delivery of the purposeful meeting with the relative of the nursing home resident</w:t>
      </w:r>
    </w:p>
    <w:p w14:paraId="0922ECB5"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To be able to recognize and diagnose the psychosocial problems of the resident</w:t>
      </w:r>
    </w:p>
    <w:p w14:paraId="1BDF8F15"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 xml:space="preserve">Collecting data from residents regarding areas determined according to functional health patterns and prepare a care plan (aim, etiology, expected patient results, interventions) for at least two </w:t>
      </w:r>
      <w:r w:rsidRPr="00CA1F18">
        <w:rPr>
          <w:rFonts w:eastAsia="Calibri"/>
          <w:b w:val="0"/>
          <w:bCs w:val="0"/>
          <w:lang w:eastAsia="en-US"/>
        </w:rPr>
        <w:lastRenderedPageBreak/>
        <w:t>psychosocial nursing diagnoses determined by the data collected, and deliver at the end of the application.</w:t>
      </w:r>
    </w:p>
    <w:p w14:paraId="6A80DC5D" w14:textId="77777777" w:rsidR="00E51B9A" w:rsidRPr="00CA1F18" w:rsidRDefault="00E51B9A" w:rsidP="00CA2E50">
      <w:pPr>
        <w:pStyle w:val="ListeParagraf"/>
        <w:numPr>
          <w:ilvl w:val="0"/>
          <w:numId w:val="29"/>
        </w:numPr>
        <w:spacing w:line="360" w:lineRule="auto"/>
        <w:rPr>
          <w:rFonts w:eastAsia="Calibri"/>
          <w:b w:val="0"/>
          <w:bCs w:val="0"/>
          <w:lang w:eastAsia="en-US"/>
        </w:rPr>
      </w:pPr>
      <w:r w:rsidRPr="00CA1F18">
        <w:rPr>
          <w:rFonts w:eastAsia="Calibri"/>
          <w:b w:val="0"/>
          <w:bCs w:val="0"/>
          <w:lang w:eastAsia="en-US"/>
        </w:rPr>
        <w:t>Submitting a reflection report written in accordance with the rules of reflection writing during the application process</w:t>
      </w:r>
    </w:p>
    <w:p w14:paraId="6C92BD6A" w14:textId="77777777" w:rsidR="00E51B9A" w:rsidRPr="00CA1F18" w:rsidRDefault="00E51B9A" w:rsidP="006A4545">
      <w:pPr>
        <w:spacing w:line="360" w:lineRule="auto"/>
      </w:pPr>
      <w:r w:rsidRPr="00CA1F18">
        <w:t>Stigma Group Study</w:t>
      </w:r>
    </w:p>
    <w:p w14:paraId="54797F59" w14:textId="77777777" w:rsidR="00E51B9A" w:rsidRPr="00CA1F18" w:rsidRDefault="00E51B9A" w:rsidP="00CA2E50">
      <w:pPr>
        <w:pStyle w:val="ListeParagraf"/>
        <w:numPr>
          <w:ilvl w:val="0"/>
          <w:numId w:val="30"/>
        </w:numPr>
        <w:spacing w:line="360" w:lineRule="auto"/>
        <w:rPr>
          <w:b w:val="0"/>
          <w:bCs w:val="0"/>
        </w:rPr>
      </w:pPr>
      <w:r w:rsidRPr="00CA1F18">
        <w:rPr>
          <w:b w:val="0"/>
          <w:bCs w:val="0"/>
        </w:rPr>
        <w:t>Recognizing individual and social stigma</w:t>
      </w:r>
    </w:p>
    <w:p w14:paraId="54174C47" w14:textId="77777777" w:rsidR="00E51B9A" w:rsidRPr="00CA1F18" w:rsidRDefault="00E51B9A" w:rsidP="00CA2E50">
      <w:pPr>
        <w:pStyle w:val="ListeParagraf"/>
        <w:numPr>
          <w:ilvl w:val="0"/>
          <w:numId w:val="30"/>
        </w:numPr>
        <w:spacing w:line="360" w:lineRule="auto"/>
        <w:rPr>
          <w:b w:val="0"/>
          <w:bCs w:val="0"/>
        </w:rPr>
      </w:pPr>
      <w:r w:rsidRPr="00CA1F18">
        <w:rPr>
          <w:b w:val="0"/>
          <w:bCs w:val="0"/>
        </w:rPr>
        <w:t>Understanding the effects of stigma on patients and family</w:t>
      </w:r>
    </w:p>
    <w:p w14:paraId="1CD61C8F" w14:textId="77777777" w:rsidR="00E51B9A" w:rsidRPr="00CA1F18" w:rsidRDefault="00E51B9A" w:rsidP="00CA2E50">
      <w:pPr>
        <w:pStyle w:val="ListeParagraf"/>
        <w:numPr>
          <w:ilvl w:val="0"/>
          <w:numId w:val="30"/>
        </w:numPr>
        <w:spacing w:line="360" w:lineRule="auto"/>
        <w:rPr>
          <w:b w:val="0"/>
          <w:bCs w:val="0"/>
        </w:rPr>
      </w:pPr>
      <w:r w:rsidRPr="00CA1F18">
        <w:rPr>
          <w:b w:val="0"/>
          <w:bCs w:val="0"/>
        </w:rPr>
        <w:t>Realize and take a role in preventing social stigma</w:t>
      </w:r>
    </w:p>
    <w:p w14:paraId="5D12487A" w14:textId="77777777" w:rsidR="00E51B9A" w:rsidRPr="00CA1F18" w:rsidRDefault="00E51B9A" w:rsidP="00CA2E50">
      <w:pPr>
        <w:pStyle w:val="ListeParagraf"/>
        <w:numPr>
          <w:ilvl w:val="0"/>
          <w:numId w:val="30"/>
        </w:numPr>
        <w:spacing w:line="360" w:lineRule="auto"/>
        <w:rPr>
          <w:b w:val="0"/>
          <w:bCs w:val="0"/>
        </w:rPr>
      </w:pPr>
      <w:r w:rsidRPr="00CA1F18">
        <w:rPr>
          <w:b w:val="0"/>
          <w:bCs w:val="0"/>
        </w:rPr>
        <w:t>Preparing and actively participating in activities carried out in the Stigma group work</w:t>
      </w:r>
    </w:p>
    <w:p w14:paraId="217368CF" w14:textId="77777777" w:rsidR="00E51B9A" w:rsidRPr="00CA1F18" w:rsidRDefault="00E51B9A" w:rsidP="00CA2E50">
      <w:pPr>
        <w:pStyle w:val="ListeParagraf"/>
        <w:numPr>
          <w:ilvl w:val="0"/>
          <w:numId w:val="30"/>
        </w:numPr>
        <w:spacing w:line="360" w:lineRule="auto"/>
        <w:rPr>
          <w:b w:val="0"/>
          <w:bCs w:val="0"/>
        </w:rPr>
      </w:pPr>
      <w:r w:rsidRPr="00CA1F18">
        <w:rPr>
          <w:b w:val="0"/>
          <w:bCs w:val="0"/>
        </w:rPr>
        <w:t>Participating in the Community Re-Participation Program (or clinical training for similar purposes) to be organized at the DEU Adult Psychiatry Clinic in accordance with the planning of the instructor.</w:t>
      </w:r>
    </w:p>
    <w:p w14:paraId="65A3484D" w14:textId="77777777" w:rsidR="006A4545" w:rsidRPr="00CA1F18" w:rsidRDefault="006A4545" w:rsidP="001D3D2A">
      <w:pPr>
        <w:pStyle w:val="T2"/>
      </w:pPr>
      <w:bookmarkStart w:id="197" w:name="_Toc48855828"/>
    </w:p>
    <w:p w14:paraId="2850FFF8" w14:textId="77777777" w:rsidR="006A4545" w:rsidRPr="00CA1F18" w:rsidRDefault="006A4545" w:rsidP="001D3D2A">
      <w:pPr>
        <w:pStyle w:val="Balk1"/>
      </w:pPr>
    </w:p>
    <w:p w14:paraId="07D8836E" w14:textId="076EBB0A" w:rsidR="006A4545" w:rsidRPr="00CA1F18" w:rsidRDefault="00FB41AB" w:rsidP="001D3D2A">
      <w:pPr>
        <w:pStyle w:val="Balk1"/>
      </w:pPr>
      <w:bookmarkStart w:id="198" w:name="_Toc169273504"/>
      <w:r w:rsidRPr="00CA1F18">
        <w:t xml:space="preserve">HEF 4091 </w:t>
      </w:r>
      <w:r w:rsidR="00F76407" w:rsidRPr="00CA1F18">
        <w:t xml:space="preserve">Care Management </w:t>
      </w:r>
      <w:r w:rsidR="00E20CC3" w:rsidRPr="00CA1F18">
        <w:t>in</w:t>
      </w:r>
      <w:r w:rsidR="00F76407" w:rsidRPr="00CA1F18">
        <w:t xml:space="preserve"> Nursing I &amp;</w:t>
      </w:r>
      <w:bookmarkStart w:id="199" w:name="_Toc48855829"/>
      <w:bookmarkEnd w:id="197"/>
      <w:r w:rsidR="00F76407" w:rsidRPr="00CA1F18">
        <w:t xml:space="preserve"> Hef 4090 Care Management In Nursing </w:t>
      </w:r>
      <w:r w:rsidRPr="00CA1F18">
        <w:t>II</w:t>
      </w:r>
      <w:bookmarkStart w:id="200" w:name="_Toc48855830"/>
      <w:bookmarkStart w:id="201" w:name="_Toc73206136"/>
      <w:bookmarkEnd w:id="199"/>
      <w:r w:rsidR="006A4545" w:rsidRPr="00CA1F18">
        <w:t xml:space="preserve"> </w:t>
      </w:r>
      <w:r w:rsidRPr="00CA1F18">
        <w:t>Student Learning Outcomes</w:t>
      </w:r>
      <w:bookmarkEnd w:id="198"/>
      <w:bookmarkEnd w:id="200"/>
      <w:bookmarkEnd w:id="201"/>
    </w:p>
    <w:p w14:paraId="09339F2E" w14:textId="77777777" w:rsidR="006A4545" w:rsidRPr="00CA1F18" w:rsidRDefault="006A4545" w:rsidP="001D3D2A">
      <w:pPr>
        <w:pStyle w:val="Balk1"/>
      </w:pPr>
    </w:p>
    <w:p w14:paraId="7BCC9DB1" w14:textId="0C176EBA" w:rsidR="00FB41AB" w:rsidRPr="00CA1F18" w:rsidRDefault="00FB41AB" w:rsidP="00CA2E50">
      <w:pPr>
        <w:pStyle w:val="ListeParagraf"/>
        <w:numPr>
          <w:ilvl w:val="0"/>
          <w:numId w:val="42"/>
        </w:numPr>
        <w:ind w:left="709"/>
        <w:rPr>
          <w:b w:val="0"/>
        </w:rPr>
      </w:pPr>
      <w:r w:rsidRPr="00CA1F18">
        <w:rPr>
          <w:b w:val="0"/>
        </w:rPr>
        <w:t>To be able to perform health protection and development practices for the individual, family, and society</w:t>
      </w:r>
    </w:p>
    <w:p w14:paraId="73CA956B" w14:textId="77777777" w:rsidR="00FB41AB" w:rsidRPr="00CA1F18" w:rsidRDefault="00FB41AB" w:rsidP="00CA2E50">
      <w:pPr>
        <w:pStyle w:val="ListeParagraf"/>
        <w:numPr>
          <w:ilvl w:val="0"/>
          <w:numId w:val="31"/>
        </w:numPr>
        <w:rPr>
          <w:b w:val="0"/>
        </w:rPr>
      </w:pPr>
      <w:r w:rsidRPr="00CA1F18">
        <w:rPr>
          <w:b w:val="0"/>
        </w:rPr>
        <w:t>To be able to recognize environmental (physical and social) features that may affect the health of the individual, family, and society and take precautions for this</w:t>
      </w:r>
    </w:p>
    <w:p w14:paraId="3DD32F78" w14:textId="77777777" w:rsidR="00FB41AB" w:rsidRPr="00CA1F18" w:rsidRDefault="00FB41AB" w:rsidP="00CA2E50">
      <w:pPr>
        <w:pStyle w:val="ListeParagraf"/>
        <w:numPr>
          <w:ilvl w:val="0"/>
          <w:numId w:val="31"/>
        </w:numPr>
        <w:rPr>
          <w:b w:val="0"/>
        </w:rPr>
      </w:pPr>
      <w:r w:rsidRPr="00CA1F18">
        <w:rPr>
          <w:b w:val="0"/>
        </w:rPr>
        <w:t>To be able to evaluate the physiological, mental and social well-being of the individual, family, and society</w:t>
      </w:r>
    </w:p>
    <w:p w14:paraId="69D0E356" w14:textId="77777777" w:rsidR="00FB41AB" w:rsidRPr="00CA1F18" w:rsidRDefault="00FB41AB" w:rsidP="00CA2E50">
      <w:pPr>
        <w:pStyle w:val="ListeParagraf"/>
        <w:numPr>
          <w:ilvl w:val="0"/>
          <w:numId w:val="31"/>
        </w:numPr>
        <w:rPr>
          <w:b w:val="0"/>
        </w:rPr>
      </w:pPr>
      <w:r w:rsidRPr="00CA1F18">
        <w:rPr>
          <w:b w:val="0"/>
        </w:rPr>
        <w:t>To be able to plan/perform/evaluate health protection/development initiatives specific to the age group</w:t>
      </w:r>
    </w:p>
    <w:p w14:paraId="0DAE44CB" w14:textId="77777777" w:rsidR="00FB41AB" w:rsidRPr="00CA1F18" w:rsidRDefault="00FB41AB" w:rsidP="00CA2E50">
      <w:pPr>
        <w:pStyle w:val="ListeParagraf"/>
        <w:numPr>
          <w:ilvl w:val="0"/>
          <w:numId w:val="31"/>
        </w:numPr>
        <w:rPr>
          <w:b w:val="0"/>
        </w:rPr>
      </w:pPr>
      <w:r w:rsidRPr="00CA1F18">
        <w:rPr>
          <w:b w:val="0"/>
        </w:rPr>
        <w:t>To be able to support the individual, families, and society for taking and maintaining responsibility in practices that will improve the quality of life.</w:t>
      </w:r>
    </w:p>
    <w:p w14:paraId="7191DE75" w14:textId="77777777" w:rsidR="00FB41AB" w:rsidRPr="00CA1F18" w:rsidRDefault="00FB41AB" w:rsidP="00CA2E50">
      <w:pPr>
        <w:pStyle w:val="ListeParagraf"/>
        <w:numPr>
          <w:ilvl w:val="0"/>
          <w:numId w:val="31"/>
        </w:numPr>
        <w:rPr>
          <w:b w:val="0"/>
        </w:rPr>
      </w:pPr>
      <w:r w:rsidRPr="00CA1F18">
        <w:rPr>
          <w:b w:val="0"/>
        </w:rPr>
        <w:t>To be aware of cultural practices that may affect the health of the individual, family, and society, and to be sensitive to cultural differences</w:t>
      </w:r>
    </w:p>
    <w:p w14:paraId="04102FFC" w14:textId="77777777" w:rsidR="00FB41AB" w:rsidRPr="00CA1F18" w:rsidRDefault="00FB41AB" w:rsidP="006B67CC">
      <w:pPr>
        <w:rPr>
          <w:b w:val="0"/>
        </w:rPr>
      </w:pPr>
    </w:p>
    <w:p w14:paraId="7C0D8539" w14:textId="77777777" w:rsidR="00FB41AB" w:rsidRPr="00CA1F18" w:rsidRDefault="00FB41AB" w:rsidP="002E2030">
      <w:pPr>
        <w:pStyle w:val="ListeParagraf"/>
        <w:numPr>
          <w:ilvl w:val="0"/>
          <w:numId w:val="5"/>
        </w:numPr>
        <w:rPr>
          <w:b w:val="0"/>
        </w:rPr>
      </w:pPr>
      <w:r w:rsidRPr="00CA1F18">
        <w:rPr>
          <w:b w:val="0"/>
        </w:rPr>
        <w:t>To use critical thinking skills in clinical decision making</w:t>
      </w:r>
    </w:p>
    <w:p w14:paraId="2DBCE221" w14:textId="77777777" w:rsidR="00FB41AB" w:rsidRPr="00CA1F18" w:rsidRDefault="00FB41AB" w:rsidP="00CA2E50">
      <w:pPr>
        <w:pStyle w:val="ListeParagraf"/>
        <w:numPr>
          <w:ilvl w:val="0"/>
          <w:numId w:val="32"/>
        </w:numPr>
        <w:rPr>
          <w:b w:val="0"/>
        </w:rPr>
      </w:pPr>
      <w:r w:rsidRPr="00CA1F18">
        <w:rPr>
          <w:b w:val="0"/>
        </w:rPr>
        <w:t>To be able to analyze the data obtained from the individual/patient with a holistic approach</w:t>
      </w:r>
    </w:p>
    <w:p w14:paraId="423BE0BB" w14:textId="77777777" w:rsidR="00FB41AB" w:rsidRPr="00CA1F18" w:rsidRDefault="00FB41AB" w:rsidP="00CA2E50">
      <w:pPr>
        <w:pStyle w:val="ListeParagraf"/>
        <w:numPr>
          <w:ilvl w:val="0"/>
          <w:numId w:val="32"/>
        </w:numPr>
        <w:rPr>
          <w:b w:val="0"/>
        </w:rPr>
      </w:pPr>
      <w:r w:rsidRPr="00CA1F18">
        <w:rPr>
          <w:b w:val="0"/>
        </w:rPr>
        <w:t>To be able to determine the appropriate nursing diagnosis for the patient</w:t>
      </w:r>
    </w:p>
    <w:p w14:paraId="0E29507C" w14:textId="77777777" w:rsidR="00FB41AB" w:rsidRPr="00CA1F18" w:rsidRDefault="00FB41AB" w:rsidP="00CA2E50">
      <w:pPr>
        <w:pStyle w:val="ListeParagraf"/>
        <w:numPr>
          <w:ilvl w:val="0"/>
          <w:numId w:val="32"/>
        </w:numPr>
        <w:rPr>
          <w:b w:val="0"/>
        </w:rPr>
      </w:pPr>
      <w:r w:rsidRPr="00CA1F18">
        <w:rPr>
          <w:b w:val="0"/>
        </w:rPr>
        <w:t>Being able to prioritize the needs of the patient</w:t>
      </w:r>
    </w:p>
    <w:p w14:paraId="620163C3" w14:textId="77777777" w:rsidR="00FB41AB" w:rsidRPr="00CA1F18" w:rsidRDefault="00FB41AB" w:rsidP="00CA2E50">
      <w:pPr>
        <w:pStyle w:val="ListeParagraf"/>
        <w:numPr>
          <w:ilvl w:val="0"/>
          <w:numId w:val="32"/>
        </w:numPr>
        <w:rPr>
          <w:b w:val="0"/>
        </w:rPr>
      </w:pPr>
      <w:r w:rsidRPr="00CA1F18">
        <w:rPr>
          <w:b w:val="0"/>
        </w:rPr>
        <w:t>Determining expected patient results in accordance with the patient's condition</w:t>
      </w:r>
    </w:p>
    <w:p w14:paraId="6A5D0AF3" w14:textId="77777777" w:rsidR="00FB41AB" w:rsidRPr="00CA1F18" w:rsidRDefault="00FB41AB" w:rsidP="00CA2E50">
      <w:pPr>
        <w:pStyle w:val="ListeParagraf"/>
        <w:numPr>
          <w:ilvl w:val="0"/>
          <w:numId w:val="32"/>
        </w:numPr>
        <w:rPr>
          <w:b w:val="0"/>
        </w:rPr>
      </w:pPr>
      <w:r w:rsidRPr="00CA1F18">
        <w:rPr>
          <w:b w:val="0"/>
        </w:rPr>
        <w:t>To be able to customize nursing interventions according to the patient</w:t>
      </w:r>
    </w:p>
    <w:p w14:paraId="0E7A07B0" w14:textId="77777777" w:rsidR="00FB41AB" w:rsidRPr="00CA1F18" w:rsidRDefault="00FB41AB" w:rsidP="00CA2E50">
      <w:pPr>
        <w:pStyle w:val="ListeParagraf"/>
        <w:numPr>
          <w:ilvl w:val="0"/>
          <w:numId w:val="32"/>
        </w:numPr>
        <w:rPr>
          <w:b w:val="0"/>
        </w:rPr>
      </w:pPr>
      <w:r w:rsidRPr="00CA1F18">
        <w:rPr>
          <w:b w:val="0"/>
        </w:rPr>
        <w:t xml:space="preserve">To evaluate whether the expected patient results have </w:t>
      </w:r>
      <w:proofErr w:type="gramStart"/>
      <w:r w:rsidRPr="00CA1F18">
        <w:rPr>
          <w:b w:val="0"/>
        </w:rPr>
        <w:t>achieved</w:t>
      </w:r>
      <w:proofErr w:type="gramEnd"/>
      <w:r w:rsidRPr="00CA1F18">
        <w:rPr>
          <w:b w:val="0"/>
        </w:rPr>
        <w:t xml:space="preserve"> and to review their interventions when necessary.</w:t>
      </w:r>
    </w:p>
    <w:p w14:paraId="7A85A4A1" w14:textId="77777777" w:rsidR="00FB41AB" w:rsidRPr="00CA1F18" w:rsidRDefault="00FB41AB" w:rsidP="00CA2E50">
      <w:pPr>
        <w:pStyle w:val="ListeParagraf"/>
        <w:numPr>
          <w:ilvl w:val="0"/>
          <w:numId w:val="32"/>
        </w:numPr>
        <w:rPr>
          <w:b w:val="0"/>
        </w:rPr>
      </w:pPr>
      <w:r w:rsidRPr="00CA1F18">
        <w:rPr>
          <w:b w:val="0"/>
        </w:rPr>
        <w:t>Ability to use previous knowledge while giving care</w:t>
      </w:r>
    </w:p>
    <w:p w14:paraId="7409AF71" w14:textId="77777777" w:rsidR="00FB41AB" w:rsidRPr="00CA1F18" w:rsidRDefault="00FB41AB" w:rsidP="00CA2E50">
      <w:pPr>
        <w:pStyle w:val="ListeParagraf"/>
        <w:numPr>
          <w:ilvl w:val="0"/>
          <w:numId w:val="32"/>
        </w:numPr>
        <w:rPr>
          <w:b w:val="0"/>
        </w:rPr>
      </w:pPr>
      <w:r w:rsidRPr="00CA1F18">
        <w:rPr>
          <w:b w:val="0"/>
        </w:rPr>
        <w:t>To be able to provide training according to the patient's condition</w:t>
      </w:r>
    </w:p>
    <w:p w14:paraId="329C851A" w14:textId="77777777" w:rsidR="00FB41AB" w:rsidRPr="00CA1F18" w:rsidRDefault="00FB41AB" w:rsidP="00CA2E50">
      <w:pPr>
        <w:pStyle w:val="ListeParagraf"/>
        <w:numPr>
          <w:ilvl w:val="0"/>
          <w:numId w:val="32"/>
        </w:numPr>
        <w:rPr>
          <w:b w:val="0"/>
        </w:rPr>
      </w:pPr>
      <w:r w:rsidRPr="00CA1F18">
        <w:rPr>
          <w:b w:val="0"/>
        </w:rPr>
        <w:t>To be able to realize the areas that can be developed in the clinical setting, to plan and apply them</w:t>
      </w:r>
    </w:p>
    <w:p w14:paraId="39AB0472" w14:textId="77777777" w:rsidR="00FB41AB" w:rsidRPr="00CA1F18" w:rsidRDefault="00FB41AB" w:rsidP="006B67CC">
      <w:pPr>
        <w:rPr>
          <w:b w:val="0"/>
        </w:rPr>
      </w:pPr>
    </w:p>
    <w:p w14:paraId="70D6669F" w14:textId="77777777" w:rsidR="00FB41AB" w:rsidRPr="00CA1F18" w:rsidRDefault="00FB41AB" w:rsidP="002E2030">
      <w:pPr>
        <w:pStyle w:val="ListeParagraf"/>
        <w:numPr>
          <w:ilvl w:val="0"/>
          <w:numId w:val="5"/>
        </w:numPr>
        <w:rPr>
          <w:b w:val="0"/>
        </w:rPr>
      </w:pPr>
      <w:r w:rsidRPr="00CA1F18">
        <w:rPr>
          <w:b w:val="0"/>
        </w:rPr>
        <w:t>To provide patient care safely</w:t>
      </w:r>
    </w:p>
    <w:p w14:paraId="6C2BE077" w14:textId="77777777" w:rsidR="00FB41AB" w:rsidRPr="00CA1F18" w:rsidRDefault="00FB41AB" w:rsidP="00CA2E50">
      <w:pPr>
        <w:pStyle w:val="ListeParagraf"/>
        <w:numPr>
          <w:ilvl w:val="0"/>
          <w:numId w:val="33"/>
        </w:numPr>
        <w:rPr>
          <w:b w:val="0"/>
        </w:rPr>
      </w:pPr>
      <w:r w:rsidRPr="00CA1F18">
        <w:rPr>
          <w:b w:val="0"/>
        </w:rPr>
        <w:t>To be able to provide information-based care and to follow evidence-based practices</w:t>
      </w:r>
    </w:p>
    <w:p w14:paraId="6A4F1510" w14:textId="77777777" w:rsidR="00FB41AB" w:rsidRPr="00CA1F18" w:rsidRDefault="00FB41AB" w:rsidP="00CA2E50">
      <w:pPr>
        <w:pStyle w:val="ListeParagraf"/>
        <w:numPr>
          <w:ilvl w:val="0"/>
          <w:numId w:val="33"/>
        </w:numPr>
        <w:rPr>
          <w:b w:val="0"/>
        </w:rPr>
      </w:pPr>
      <w:r w:rsidRPr="00CA1F18">
        <w:rPr>
          <w:b w:val="0"/>
        </w:rPr>
        <w:t>Minimizing the risks (trauma, infection, misapplication) that the patient may encounter in a hospital setting</w:t>
      </w:r>
    </w:p>
    <w:p w14:paraId="76E7ECF0" w14:textId="77777777" w:rsidR="00FB41AB" w:rsidRPr="00CA1F18" w:rsidRDefault="00FB41AB" w:rsidP="00CA2E50">
      <w:pPr>
        <w:pStyle w:val="ListeParagraf"/>
        <w:numPr>
          <w:ilvl w:val="0"/>
          <w:numId w:val="33"/>
        </w:numPr>
        <w:rPr>
          <w:b w:val="0"/>
        </w:rPr>
      </w:pPr>
      <w:r w:rsidRPr="00CA1F18">
        <w:rPr>
          <w:b w:val="0"/>
        </w:rPr>
        <w:t>To be able to apply technical skills correctly</w:t>
      </w:r>
    </w:p>
    <w:p w14:paraId="3A79A322" w14:textId="77777777" w:rsidR="00FB41AB" w:rsidRPr="00CA1F18" w:rsidRDefault="00FB41AB" w:rsidP="00CA2E50">
      <w:pPr>
        <w:pStyle w:val="ListeParagraf"/>
        <w:numPr>
          <w:ilvl w:val="0"/>
          <w:numId w:val="33"/>
        </w:numPr>
        <w:rPr>
          <w:b w:val="0"/>
        </w:rPr>
      </w:pPr>
      <w:r w:rsidRPr="00CA1F18">
        <w:rPr>
          <w:b w:val="0"/>
        </w:rPr>
        <w:t>To know the clinical procedures existing in the hospital and to provide appropriate care accordingly</w:t>
      </w:r>
    </w:p>
    <w:p w14:paraId="67741136" w14:textId="77777777" w:rsidR="00FB41AB" w:rsidRPr="00CA1F18" w:rsidRDefault="00FB41AB" w:rsidP="00CA2E50">
      <w:pPr>
        <w:pStyle w:val="ListeParagraf"/>
        <w:numPr>
          <w:ilvl w:val="0"/>
          <w:numId w:val="33"/>
        </w:numPr>
        <w:rPr>
          <w:b w:val="0"/>
        </w:rPr>
      </w:pPr>
      <w:r w:rsidRPr="00CA1F18">
        <w:rPr>
          <w:b w:val="0"/>
        </w:rPr>
        <w:t>To be able to record his / her applications fully and accurately</w:t>
      </w:r>
    </w:p>
    <w:p w14:paraId="6AC537DB" w14:textId="77777777" w:rsidR="00FB41AB" w:rsidRPr="00CA1F18" w:rsidRDefault="00FB41AB" w:rsidP="00192AD4">
      <w:pPr>
        <w:ind w:firstLine="360"/>
        <w:rPr>
          <w:b w:val="0"/>
        </w:rPr>
      </w:pPr>
      <w:r w:rsidRPr="00CA1F18">
        <w:rPr>
          <w:b w:val="0"/>
        </w:rPr>
        <w:t>4. Developing prioritization, organizing and time management skills while providing nursing care</w:t>
      </w:r>
    </w:p>
    <w:p w14:paraId="2AFCB456" w14:textId="77777777" w:rsidR="00FB41AB" w:rsidRPr="00CA1F18" w:rsidRDefault="00FB41AB" w:rsidP="00CA2E50">
      <w:pPr>
        <w:pStyle w:val="ListeParagraf"/>
        <w:numPr>
          <w:ilvl w:val="0"/>
          <w:numId w:val="34"/>
        </w:numPr>
        <w:rPr>
          <w:b w:val="0"/>
        </w:rPr>
      </w:pPr>
      <w:r w:rsidRPr="00CA1F18">
        <w:rPr>
          <w:b w:val="0"/>
        </w:rPr>
        <w:lastRenderedPageBreak/>
        <w:t>Ability to care for a group of patients at the same time by determining the priorities</w:t>
      </w:r>
    </w:p>
    <w:p w14:paraId="3B9F10BF" w14:textId="77777777" w:rsidR="00FB41AB" w:rsidRPr="00CA1F18" w:rsidRDefault="00FB41AB" w:rsidP="00CA2E50">
      <w:pPr>
        <w:pStyle w:val="ListeParagraf"/>
        <w:numPr>
          <w:ilvl w:val="0"/>
          <w:numId w:val="34"/>
        </w:numPr>
        <w:rPr>
          <w:b w:val="0"/>
        </w:rPr>
      </w:pPr>
      <w:r w:rsidRPr="00CA1F18">
        <w:rPr>
          <w:b w:val="0"/>
        </w:rPr>
        <w:t>To be able to do time management by considering the patient's needs and clinical routines while planning clinical applications</w:t>
      </w:r>
    </w:p>
    <w:p w14:paraId="6052507E" w14:textId="77777777" w:rsidR="00FB41AB" w:rsidRPr="00CA1F18" w:rsidRDefault="00FB41AB" w:rsidP="00CA2E50">
      <w:pPr>
        <w:pStyle w:val="ListeParagraf"/>
        <w:numPr>
          <w:ilvl w:val="0"/>
          <w:numId w:val="34"/>
        </w:numPr>
        <w:rPr>
          <w:b w:val="0"/>
        </w:rPr>
      </w:pPr>
      <w:r w:rsidRPr="00CA1F18">
        <w:rPr>
          <w:b w:val="0"/>
        </w:rPr>
        <w:t xml:space="preserve">To be able to make daily work plan </w:t>
      </w:r>
      <w:proofErr w:type="gramStart"/>
      <w:r w:rsidRPr="00CA1F18">
        <w:rPr>
          <w:b w:val="0"/>
        </w:rPr>
        <w:t>in order to</w:t>
      </w:r>
      <w:proofErr w:type="gramEnd"/>
      <w:r w:rsidRPr="00CA1F18">
        <w:rPr>
          <w:b w:val="0"/>
        </w:rPr>
        <w:t xml:space="preserve"> use time correctly</w:t>
      </w:r>
    </w:p>
    <w:p w14:paraId="50E6DB32" w14:textId="77777777" w:rsidR="00FB41AB" w:rsidRPr="00CA1F18" w:rsidRDefault="00FB41AB" w:rsidP="00192AD4">
      <w:pPr>
        <w:ind w:firstLine="360"/>
        <w:rPr>
          <w:b w:val="0"/>
        </w:rPr>
      </w:pPr>
      <w:r w:rsidRPr="00CA1F18">
        <w:rPr>
          <w:b w:val="0"/>
        </w:rPr>
        <w:t>5.  Developing communication skills and collaborating (Patient, family, peer, educator, health team)</w:t>
      </w:r>
    </w:p>
    <w:p w14:paraId="4373FCCF" w14:textId="77777777" w:rsidR="00FB41AB" w:rsidRPr="00CA1F18" w:rsidRDefault="00FB41AB" w:rsidP="00CA2E50">
      <w:pPr>
        <w:pStyle w:val="ListeParagraf"/>
        <w:numPr>
          <w:ilvl w:val="0"/>
          <w:numId w:val="35"/>
        </w:numPr>
        <w:rPr>
          <w:b w:val="0"/>
        </w:rPr>
      </w:pPr>
      <w:r w:rsidRPr="00CA1F18">
        <w:rPr>
          <w:b w:val="0"/>
        </w:rPr>
        <w:t>To share the data and plans about the patient with the members of the healthcare team</w:t>
      </w:r>
    </w:p>
    <w:p w14:paraId="53B65D67" w14:textId="77777777" w:rsidR="00FB41AB" w:rsidRPr="00CA1F18" w:rsidRDefault="00FB41AB" w:rsidP="00CA2E50">
      <w:pPr>
        <w:pStyle w:val="ListeParagraf"/>
        <w:numPr>
          <w:ilvl w:val="0"/>
          <w:numId w:val="35"/>
        </w:numPr>
        <w:rPr>
          <w:b w:val="0"/>
        </w:rPr>
      </w:pPr>
      <w:r w:rsidRPr="00CA1F18">
        <w:rPr>
          <w:b w:val="0"/>
        </w:rPr>
        <w:t>To take an active part in the planning of the healthcare team for the patient</w:t>
      </w:r>
    </w:p>
    <w:p w14:paraId="162A07D8" w14:textId="77777777" w:rsidR="00FB41AB" w:rsidRPr="00CA1F18" w:rsidRDefault="00FB41AB" w:rsidP="00CA2E50">
      <w:pPr>
        <w:pStyle w:val="ListeParagraf"/>
        <w:numPr>
          <w:ilvl w:val="0"/>
          <w:numId w:val="35"/>
        </w:numPr>
        <w:rPr>
          <w:b w:val="0"/>
        </w:rPr>
      </w:pPr>
      <w:r w:rsidRPr="00CA1F18">
        <w:rPr>
          <w:b w:val="0"/>
        </w:rPr>
        <w:t>To be sensitive to the emotional needs of patients and their families</w:t>
      </w:r>
    </w:p>
    <w:p w14:paraId="657BB19F" w14:textId="77777777" w:rsidR="00FB41AB" w:rsidRPr="00CA1F18" w:rsidRDefault="00FB41AB" w:rsidP="00CA2E50">
      <w:pPr>
        <w:pStyle w:val="ListeParagraf"/>
        <w:numPr>
          <w:ilvl w:val="0"/>
          <w:numId w:val="35"/>
        </w:numPr>
        <w:rPr>
          <w:b w:val="0"/>
        </w:rPr>
      </w:pPr>
      <w:r w:rsidRPr="00CA1F18">
        <w:rPr>
          <w:b w:val="0"/>
        </w:rPr>
        <w:t>Include patients and their families to decisions at every stage of the care process</w:t>
      </w:r>
    </w:p>
    <w:p w14:paraId="555A1DE4" w14:textId="77777777" w:rsidR="00FB41AB" w:rsidRPr="00CA1F18" w:rsidRDefault="00FB41AB" w:rsidP="00CA2E50">
      <w:pPr>
        <w:pStyle w:val="ListeParagraf"/>
        <w:numPr>
          <w:ilvl w:val="0"/>
          <w:numId w:val="35"/>
        </w:numPr>
        <w:rPr>
          <w:b w:val="0"/>
        </w:rPr>
      </w:pPr>
      <w:r w:rsidRPr="00CA1F18">
        <w:rPr>
          <w:b w:val="0"/>
        </w:rPr>
        <w:t>To support each other's development by sharing with peers in the clinical setting</w:t>
      </w:r>
    </w:p>
    <w:p w14:paraId="7D399AB4" w14:textId="77777777" w:rsidR="00FB41AB" w:rsidRPr="00CA1F18" w:rsidRDefault="00FB41AB" w:rsidP="00CA2E50">
      <w:pPr>
        <w:pStyle w:val="ListeParagraf"/>
        <w:numPr>
          <w:ilvl w:val="0"/>
          <w:numId w:val="35"/>
        </w:numPr>
        <w:rPr>
          <w:b w:val="0"/>
        </w:rPr>
      </w:pPr>
      <w:r w:rsidRPr="00CA1F18">
        <w:rPr>
          <w:b w:val="0"/>
        </w:rPr>
        <w:t>Being able to ask for help from the educator, peer, and healthcare team when needed</w:t>
      </w:r>
    </w:p>
    <w:p w14:paraId="25F0D44B" w14:textId="77777777" w:rsidR="00FB41AB" w:rsidRPr="00CA1F18" w:rsidRDefault="00FB41AB" w:rsidP="00192AD4">
      <w:pPr>
        <w:ind w:firstLine="360"/>
        <w:rPr>
          <w:b w:val="0"/>
        </w:rPr>
      </w:pPr>
      <w:r w:rsidRPr="00CA1F18">
        <w:rPr>
          <w:b w:val="0"/>
        </w:rPr>
        <w:t>6. Behave according to professional values and ethical principles in nursing practices</w:t>
      </w:r>
    </w:p>
    <w:p w14:paraId="230D001D" w14:textId="77777777" w:rsidR="00FB41AB" w:rsidRPr="00CA1F18" w:rsidRDefault="00FB41AB" w:rsidP="00CA2E50">
      <w:pPr>
        <w:pStyle w:val="ListeParagraf"/>
        <w:numPr>
          <w:ilvl w:val="0"/>
          <w:numId w:val="36"/>
        </w:numPr>
        <w:rPr>
          <w:b w:val="0"/>
        </w:rPr>
      </w:pPr>
      <w:r w:rsidRPr="00CA1F18">
        <w:rPr>
          <w:b w:val="0"/>
        </w:rPr>
        <w:t>Being able to respect the individual by accepting that each person is unique</w:t>
      </w:r>
    </w:p>
    <w:p w14:paraId="44CA1B39" w14:textId="77777777" w:rsidR="00FB41AB" w:rsidRPr="00CA1F18" w:rsidRDefault="00FB41AB" w:rsidP="00CA2E50">
      <w:pPr>
        <w:pStyle w:val="ListeParagraf"/>
        <w:numPr>
          <w:ilvl w:val="0"/>
          <w:numId w:val="36"/>
        </w:numPr>
        <w:rPr>
          <w:b w:val="0"/>
        </w:rPr>
      </w:pPr>
      <w:r w:rsidRPr="00CA1F18">
        <w:rPr>
          <w:b w:val="0"/>
        </w:rPr>
        <w:t>Behave equally to every individual that they care for</w:t>
      </w:r>
    </w:p>
    <w:p w14:paraId="18832683" w14:textId="77777777" w:rsidR="00FB41AB" w:rsidRPr="00CA1F18" w:rsidRDefault="00FB41AB" w:rsidP="00CA2E50">
      <w:pPr>
        <w:pStyle w:val="ListeParagraf"/>
        <w:numPr>
          <w:ilvl w:val="0"/>
          <w:numId w:val="36"/>
        </w:numPr>
        <w:rPr>
          <w:b w:val="0"/>
        </w:rPr>
      </w:pPr>
      <w:r w:rsidRPr="00CA1F18">
        <w:rPr>
          <w:b w:val="0"/>
        </w:rPr>
        <w:t>To protect the privacy of the individual during the care giving process</w:t>
      </w:r>
    </w:p>
    <w:p w14:paraId="7A692A08" w14:textId="77777777" w:rsidR="00FB41AB" w:rsidRPr="00CA1F18" w:rsidRDefault="00FB41AB" w:rsidP="00CA2E50">
      <w:pPr>
        <w:pStyle w:val="ListeParagraf"/>
        <w:numPr>
          <w:ilvl w:val="0"/>
          <w:numId w:val="36"/>
        </w:numPr>
        <w:rPr>
          <w:b w:val="0"/>
        </w:rPr>
      </w:pPr>
      <w:r w:rsidRPr="00CA1F18">
        <w:rPr>
          <w:b w:val="0"/>
        </w:rPr>
        <w:t>Not being able to take part in applications where the patient may be harmed and being able to advocate the patient</w:t>
      </w:r>
    </w:p>
    <w:p w14:paraId="2F7E68D2" w14:textId="77777777" w:rsidR="00FB41AB" w:rsidRPr="00CA1F18" w:rsidRDefault="00FB41AB" w:rsidP="00CA2E50">
      <w:pPr>
        <w:pStyle w:val="ListeParagraf"/>
        <w:numPr>
          <w:ilvl w:val="0"/>
          <w:numId w:val="36"/>
        </w:numPr>
        <w:rPr>
          <w:b w:val="0"/>
        </w:rPr>
      </w:pPr>
      <w:r w:rsidRPr="00CA1F18">
        <w:rPr>
          <w:b w:val="0"/>
        </w:rPr>
        <w:t>Accepting the responsibility for the actions he/she makes</w:t>
      </w:r>
    </w:p>
    <w:p w14:paraId="1F881A21" w14:textId="77777777" w:rsidR="00FB41AB" w:rsidRPr="00CA1F18" w:rsidRDefault="00FB41AB" w:rsidP="00CA2E50">
      <w:pPr>
        <w:pStyle w:val="ListeParagraf"/>
        <w:numPr>
          <w:ilvl w:val="0"/>
          <w:numId w:val="36"/>
        </w:numPr>
        <w:rPr>
          <w:b w:val="0"/>
        </w:rPr>
      </w:pPr>
      <w:r w:rsidRPr="00CA1F18">
        <w:rPr>
          <w:b w:val="0"/>
        </w:rPr>
        <w:t>Ability to develop independent decision making, self-confidence, and leadership skills</w:t>
      </w:r>
    </w:p>
    <w:p w14:paraId="11523A7A" w14:textId="77777777" w:rsidR="00C77D72" w:rsidRPr="00CA1F18" w:rsidRDefault="00C77D72" w:rsidP="006B67CC">
      <w:pPr>
        <w:rPr>
          <w:b w:val="0"/>
        </w:rPr>
      </w:pPr>
    </w:p>
    <w:p w14:paraId="435F35A9" w14:textId="6A0307E1" w:rsidR="00FB41AB" w:rsidRPr="00CA1F18" w:rsidRDefault="00FB41AB" w:rsidP="00192AD4">
      <w:pPr>
        <w:ind w:firstLine="360"/>
        <w:rPr>
          <w:b w:val="0"/>
        </w:rPr>
      </w:pPr>
      <w:r w:rsidRPr="00CA1F18">
        <w:rPr>
          <w:b w:val="0"/>
        </w:rPr>
        <w:t xml:space="preserve">7. Continuous personal and professional development </w:t>
      </w:r>
    </w:p>
    <w:p w14:paraId="369A6DC9" w14:textId="77777777" w:rsidR="00FB41AB" w:rsidRPr="00CA1F18" w:rsidRDefault="00FB41AB" w:rsidP="00CA2E50">
      <w:pPr>
        <w:pStyle w:val="ListeParagraf"/>
        <w:numPr>
          <w:ilvl w:val="0"/>
          <w:numId w:val="37"/>
        </w:numPr>
        <w:rPr>
          <w:b w:val="0"/>
        </w:rPr>
      </w:pPr>
      <w:r w:rsidRPr="00CA1F18">
        <w:rPr>
          <w:b w:val="0"/>
        </w:rPr>
        <w:t>Be willing to receive feedback from clinical staff/trainers/peers</w:t>
      </w:r>
    </w:p>
    <w:p w14:paraId="5D72863E" w14:textId="77777777" w:rsidR="00FB41AB" w:rsidRPr="00CA1F18" w:rsidRDefault="00FB41AB" w:rsidP="00CA2E50">
      <w:pPr>
        <w:pStyle w:val="ListeParagraf"/>
        <w:numPr>
          <w:ilvl w:val="0"/>
          <w:numId w:val="37"/>
        </w:numPr>
        <w:rPr>
          <w:b w:val="0"/>
        </w:rPr>
      </w:pPr>
      <w:r w:rsidRPr="00CA1F18">
        <w:rPr>
          <w:b w:val="0"/>
        </w:rPr>
        <w:t>Accepting positive and negative feedback from clinical staff/trainers/peers</w:t>
      </w:r>
    </w:p>
    <w:p w14:paraId="0D94EAA5" w14:textId="77777777" w:rsidR="00FB41AB" w:rsidRPr="00CA1F18" w:rsidRDefault="00FB41AB" w:rsidP="00CA2E50">
      <w:pPr>
        <w:pStyle w:val="ListeParagraf"/>
        <w:numPr>
          <w:ilvl w:val="0"/>
          <w:numId w:val="37"/>
        </w:numPr>
        <w:rPr>
          <w:b w:val="0"/>
        </w:rPr>
      </w:pPr>
      <w:r w:rsidRPr="00CA1F18">
        <w:rPr>
          <w:b w:val="0"/>
        </w:rPr>
        <w:t>To be able to develop in line with the feedback received</w:t>
      </w:r>
    </w:p>
    <w:p w14:paraId="24FA618F" w14:textId="77777777" w:rsidR="00FB41AB" w:rsidRPr="00CA1F18" w:rsidRDefault="00FB41AB" w:rsidP="00CA2E50">
      <w:pPr>
        <w:pStyle w:val="ListeParagraf"/>
        <w:numPr>
          <w:ilvl w:val="0"/>
          <w:numId w:val="37"/>
        </w:numPr>
        <w:rPr>
          <w:b w:val="0"/>
        </w:rPr>
      </w:pPr>
      <w:r w:rsidRPr="00CA1F18">
        <w:rPr>
          <w:b w:val="0"/>
        </w:rPr>
        <w:t>To be able to give appropriate feedback</w:t>
      </w:r>
    </w:p>
    <w:p w14:paraId="347D6578" w14:textId="77777777" w:rsidR="00FB41AB" w:rsidRPr="00CA1F18" w:rsidRDefault="00FB41AB" w:rsidP="00CA2E50">
      <w:pPr>
        <w:pStyle w:val="ListeParagraf"/>
        <w:numPr>
          <w:ilvl w:val="0"/>
          <w:numId w:val="37"/>
        </w:numPr>
        <w:rPr>
          <w:b w:val="0"/>
        </w:rPr>
      </w:pPr>
      <w:r w:rsidRPr="00CA1F18">
        <w:rPr>
          <w:b w:val="0"/>
        </w:rPr>
        <w:t>To be able to discuss the strengths and needs of improvement with the clinical nurse and trainer</w:t>
      </w:r>
    </w:p>
    <w:p w14:paraId="49AA811D" w14:textId="77777777" w:rsidR="00FB41AB" w:rsidRPr="00CA1F18" w:rsidRDefault="00FB41AB" w:rsidP="00CA2E50">
      <w:pPr>
        <w:pStyle w:val="ListeParagraf"/>
        <w:numPr>
          <w:ilvl w:val="0"/>
          <w:numId w:val="37"/>
        </w:numPr>
        <w:rPr>
          <w:b w:val="0"/>
        </w:rPr>
      </w:pPr>
      <w:r w:rsidRPr="00CA1F18">
        <w:rPr>
          <w:b w:val="0"/>
        </w:rPr>
        <w:t>To determine the need for learning and take responsibility for it</w:t>
      </w:r>
    </w:p>
    <w:p w14:paraId="2D280B2E" w14:textId="77777777" w:rsidR="00FB41AB" w:rsidRPr="00CA1F18" w:rsidRDefault="00FB41AB" w:rsidP="00CA2E50">
      <w:pPr>
        <w:pStyle w:val="ListeParagraf"/>
        <w:numPr>
          <w:ilvl w:val="0"/>
          <w:numId w:val="37"/>
        </w:numPr>
        <w:rPr>
          <w:b w:val="0"/>
        </w:rPr>
      </w:pPr>
      <w:r w:rsidRPr="00CA1F18">
        <w:rPr>
          <w:b w:val="0"/>
        </w:rPr>
        <w:t>To gain lifelong learning skills</w:t>
      </w:r>
    </w:p>
    <w:p w14:paraId="7441AEC9" w14:textId="77777777" w:rsidR="00FB41AB" w:rsidRPr="00CA1F18" w:rsidRDefault="00FB41AB" w:rsidP="00CA2E50">
      <w:pPr>
        <w:pStyle w:val="ListeParagraf"/>
        <w:numPr>
          <w:ilvl w:val="0"/>
          <w:numId w:val="37"/>
        </w:numPr>
        <w:rPr>
          <w:b w:val="0"/>
        </w:rPr>
      </w:pPr>
      <w:r w:rsidRPr="00CA1F18">
        <w:rPr>
          <w:b w:val="0"/>
        </w:rPr>
        <w:t>To be able to make self-evaluation about its development</w:t>
      </w:r>
    </w:p>
    <w:p w14:paraId="16DB5560" w14:textId="77777777" w:rsidR="00FB41AB" w:rsidRPr="00CA1F18" w:rsidRDefault="00FB41AB" w:rsidP="00CA2E50">
      <w:pPr>
        <w:pStyle w:val="ListeParagraf"/>
        <w:numPr>
          <w:ilvl w:val="0"/>
          <w:numId w:val="37"/>
        </w:numPr>
        <w:rPr>
          <w:b w:val="0"/>
        </w:rPr>
      </w:pPr>
      <w:r w:rsidRPr="00CA1F18">
        <w:rPr>
          <w:b w:val="0"/>
        </w:rPr>
        <w:t>To use learning opportunities in the field of application</w:t>
      </w:r>
    </w:p>
    <w:p w14:paraId="7766FD31" w14:textId="77777777" w:rsidR="00FB41AB" w:rsidRPr="00CA1F18" w:rsidRDefault="00FB41AB" w:rsidP="00CA2E50">
      <w:pPr>
        <w:pStyle w:val="ListeParagraf"/>
        <w:numPr>
          <w:ilvl w:val="0"/>
          <w:numId w:val="37"/>
        </w:numPr>
        <w:rPr>
          <w:b w:val="0"/>
        </w:rPr>
      </w:pPr>
      <w:r w:rsidRPr="00CA1F18">
        <w:rPr>
          <w:b w:val="0"/>
        </w:rPr>
        <w:t>Demonstrate the role of the professional nurse with its appearance and behavior</w:t>
      </w:r>
    </w:p>
    <w:p w14:paraId="450C3F48" w14:textId="77777777" w:rsidR="00FB41AB" w:rsidRPr="00CA1F18" w:rsidRDefault="00FB41AB" w:rsidP="00192AD4">
      <w:pPr>
        <w:ind w:firstLine="360"/>
        <w:rPr>
          <w:b w:val="0"/>
        </w:rPr>
      </w:pPr>
      <w:r w:rsidRPr="00CA1F18">
        <w:rPr>
          <w:b w:val="0"/>
        </w:rPr>
        <w:t>8. To be able to analyze health policies and legal obligations in nursing practices</w:t>
      </w:r>
    </w:p>
    <w:p w14:paraId="01E47804" w14:textId="77777777" w:rsidR="00FB41AB" w:rsidRPr="00CA1F18" w:rsidRDefault="00FB41AB" w:rsidP="00CA2E50">
      <w:pPr>
        <w:pStyle w:val="ListeParagraf"/>
        <w:numPr>
          <w:ilvl w:val="0"/>
          <w:numId w:val="38"/>
        </w:numPr>
        <w:rPr>
          <w:b w:val="0"/>
        </w:rPr>
      </w:pPr>
      <w:r w:rsidRPr="00CA1F18">
        <w:rPr>
          <w:b w:val="0"/>
        </w:rPr>
        <w:t>To know the effect of nursing law on the nursing profession</w:t>
      </w:r>
    </w:p>
    <w:p w14:paraId="34DCD02D" w14:textId="77777777" w:rsidR="00FB41AB" w:rsidRPr="00CA1F18" w:rsidRDefault="00FB41AB" w:rsidP="00CA2E50">
      <w:pPr>
        <w:pStyle w:val="ListeParagraf"/>
        <w:numPr>
          <w:ilvl w:val="0"/>
          <w:numId w:val="38"/>
        </w:numPr>
        <w:rPr>
          <w:b w:val="0"/>
        </w:rPr>
      </w:pPr>
      <w:r w:rsidRPr="00CA1F18">
        <w:rPr>
          <w:b w:val="0"/>
        </w:rPr>
        <w:t>Knowing the legal liabilities of the Turkish Criminal Code (TCK) to the nursing profession</w:t>
      </w:r>
    </w:p>
    <w:p w14:paraId="3B615461" w14:textId="61E321A6" w:rsidR="00FB41AB" w:rsidRPr="00CA1F18" w:rsidRDefault="00FB41AB" w:rsidP="00CA2E50">
      <w:pPr>
        <w:pStyle w:val="ListeParagraf"/>
        <w:numPr>
          <w:ilvl w:val="0"/>
          <w:numId w:val="38"/>
        </w:numPr>
        <w:rPr>
          <w:b w:val="0"/>
        </w:rPr>
      </w:pPr>
      <w:r w:rsidRPr="00CA1F18">
        <w:rPr>
          <w:b w:val="0"/>
        </w:rPr>
        <w:t>Knowing the health policies implemented in our country and the way they affect the nursing profession and society and to take part in related activities</w:t>
      </w:r>
    </w:p>
    <w:p w14:paraId="17E30D93" w14:textId="77777777" w:rsidR="00F76407" w:rsidRPr="00CA1F18" w:rsidRDefault="00F76407" w:rsidP="001D3D2A">
      <w:pPr>
        <w:pStyle w:val="T1"/>
      </w:pPr>
    </w:p>
    <w:p w14:paraId="1FEEEA3A" w14:textId="6244D721" w:rsidR="00984B98" w:rsidRPr="00CA1F18" w:rsidRDefault="00984B98" w:rsidP="001D3D2A">
      <w:pPr>
        <w:pStyle w:val="Balk1"/>
      </w:pPr>
      <w:bookmarkStart w:id="202" w:name="_Toc169273505"/>
      <w:r w:rsidRPr="00CA1F18">
        <w:t>SECTION 3</w:t>
      </w:r>
      <w:bookmarkEnd w:id="202"/>
    </w:p>
    <w:p w14:paraId="2B9C7682" w14:textId="590D341F" w:rsidR="00984B98" w:rsidRPr="00CA1F18" w:rsidRDefault="00984B98" w:rsidP="001D3D2A">
      <w:pPr>
        <w:pStyle w:val="Balk1"/>
      </w:pPr>
      <w:bookmarkStart w:id="203" w:name="_Toc48855832"/>
      <w:bookmarkStart w:id="204" w:name="_Toc169273506"/>
      <w:r w:rsidRPr="00CA1F18">
        <w:t>EDUCATION RELATED COMMISSIONS, REGULATIONS AND DIRECTIVES</w:t>
      </w:r>
      <w:bookmarkEnd w:id="203"/>
      <w:bookmarkEnd w:id="204"/>
    </w:p>
    <w:p w14:paraId="2C7B1EFC" w14:textId="5113F322" w:rsidR="00984B98" w:rsidRPr="00CA1F18" w:rsidRDefault="00984B98" w:rsidP="001D3D2A">
      <w:pPr>
        <w:pStyle w:val="T1"/>
      </w:pPr>
      <w:r w:rsidRPr="00CA1F18">
        <w:t>TABLE OF CONTENTS</w:t>
      </w:r>
    </w:p>
    <w:p w14:paraId="0A608783" w14:textId="0439E63B" w:rsidR="00984B98" w:rsidRPr="00CA1F18" w:rsidRDefault="00984B98" w:rsidP="006B67CC">
      <w:pPr>
        <w:pStyle w:val="T3"/>
        <w:rPr>
          <w:b w:val="0"/>
          <w:bCs w:val="0"/>
          <w:noProof w:val="0"/>
          <w:kern w:val="36"/>
        </w:rPr>
      </w:pPr>
      <w:bookmarkStart w:id="205" w:name="_Toc459385958"/>
      <w:bookmarkStart w:id="206" w:name="_Toc516583410"/>
      <w:bookmarkStart w:id="207" w:name="_Toc517951397"/>
      <w:r w:rsidRPr="00CA1F18">
        <w:rPr>
          <w:b w:val="0"/>
          <w:bCs w:val="0"/>
          <w:noProof w:val="0"/>
          <w:kern w:val="36"/>
        </w:rPr>
        <w:t xml:space="preserve">3.1. </w:t>
      </w:r>
      <w:bookmarkEnd w:id="205"/>
      <w:bookmarkEnd w:id="206"/>
      <w:bookmarkEnd w:id="207"/>
      <w:r w:rsidRPr="00CA1F18">
        <w:rPr>
          <w:b w:val="0"/>
          <w:bCs w:val="0"/>
          <w:noProof w:val="0"/>
        </w:rPr>
        <w:t>Committees and Commissions</w:t>
      </w:r>
    </w:p>
    <w:p w14:paraId="343B5786" w14:textId="77777777" w:rsidR="00984B98" w:rsidRPr="00CA1F18" w:rsidRDefault="00984B98" w:rsidP="006B67CC">
      <w:pPr>
        <w:pStyle w:val="T3"/>
        <w:rPr>
          <w:b w:val="0"/>
          <w:bCs w:val="0"/>
          <w:noProof w:val="0"/>
          <w:kern w:val="36"/>
        </w:rPr>
      </w:pPr>
      <w:bookmarkStart w:id="208" w:name="_Toc459385959"/>
      <w:bookmarkStart w:id="209" w:name="_Toc516583411"/>
      <w:bookmarkStart w:id="210" w:name="_Toc517951398"/>
      <w:r w:rsidRPr="00CA1F18">
        <w:rPr>
          <w:b w:val="0"/>
          <w:bCs w:val="0"/>
          <w:noProof w:val="0"/>
          <w:kern w:val="36"/>
        </w:rPr>
        <w:t xml:space="preserve">3.1.1. </w:t>
      </w:r>
      <w:bookmarkStart w:id="211" w:name="_Toc459385960"/>
      <w:bookmarkStart w:id="212" w:name="_Toc516583412"/>
      <w:bookmarkStart w:id="213" w:name="_Toc517951399"/>
      <w:bookmarkEnd w:id="208"/>
      <w:bookmarkEnd w:id="209"/>
      <w:bookmarkEnd w:id="210"/>
      <w:r w:rsidRPr="00CA1F18">
        <w:rPr>
          <w:b w:val="0"/>
          <w:bCs w:val="0"/>
          <w:noProof w:val="0"/>
        </w:rPr>
        <w:t>Education Related Committees and Commissions</w:t>
      </w:r>
    </w:p>
    <w:p w14:paraId="63998C97" w14:textId="77777777" w:rsidR="00984B98" w:rsidRPr="00CA1F18" w:rsidRDefault="00984B98" w:rsidP="006B67CC">
      <w:pPr>
        <w:pStyle w:val="T3"/>
        <w:rPr>
          <w:b w:val="0"/>
          <w:bCs w:val="0"/>
          <w:noProof w:val="0"/>
          <w:kern w:val="36"/>
        </w:rPr>
      </w:pPr>
      <w:r w:rsidRPr="00CA1F18">
        <w:rPr>
          <w:b w:val="0"/>
          <w:bCs w:val="0"/>
          <w:noProof w:val="0"/>
          <w:kern w:val="36"/>
        </w:rPr>
        <w:t xml:space="preserve">3.1.2. </w:t>
      </w:r>
      <w:bookmarkEnd w:id="211"/>
      <w:bookmarkEnd w:id="212"/>
      <w:bookmarkEnd w:id="213"/>
      <w:r w:rsidRPr="00CA1F18">
        <w:rPr>
          <w:b w:val="0"/>
          <w:bCs w:val="0"/>
          <w:noProof w:val="0"/>
        </w:rPr>
        <w:t>Other Committees and Commissions</w:t>
      </w:r>
    </w:p>
    <w:p w14:paraId="14B35FB0" w14:textId="77777777" w:rsidR="00984B98" w:rsidRPr="00CA1F18" w:rsidRDefault="00984B98" w:rsidP="006B67CC">
      <w:pPr>
        <w:pStyle w:val="T3"/>
        <w:rPr>
          <w:b w:val="0"/>
          <w:bCs w:val="0"/>
          <w:noProof w:val="0"/>
        </w:rPr>
      </w:pPr>
      <w:bookmarkStart w:id="214" w:name="_Toc459385961"/>
      <w:bookmarkStart w:id="215" w:name="_Toc516583413"/>
      <w:bookmarkStart w:id="216" w:name="_Toc517951400"/>
      <w:r w:rsidRPr="00CA1F18">
        <w:rPr>
          <w:b w:val="0"/>
          <w:bCs w:val="0"/>
          <w:noProof w:val="0"/>
        </w:rPr>
        <w:t xml:space="preserve">3.2. </w:t>
      </w:r>
      <w:bookmarkEnd w:id="214"/>
      <w:bookmarkEnd w:id="215"/>
      <w:bookmarkEnd w:id="216"/>
      <w:r w:rsidRPr="00CA1F18">
        <w:rPr>
          <w:b w:val="0"/>
          <w:bCs w:val="0"/>
          <w:noProof w:val="0"/>
        </w:rPr>
        <w:t>Regulations</w:t>
      </w:r>
    </w:p>
    <w:p w14:paraId="406AACD1" w14:textId="77777777" w:rsidR="00984B98" w:rsidRPr="00CA1F18" w:rsidRDefault="00984B98" w:rsidP="006B67CC">
      <w:pPr>
        <w:pStyle w:val="T3"/>
        <w:rPr>
          <w:b w:val="0"/>
          <w:bCs w:val="0"/>
          <w:noProof w:val="0"/>
        </w:rPr>
      </w:pPr>
      <w:bookmarkStart w:id="217" w:name="_Toc459385962"/>
      <w:bookmarkStart w:id="218" w:name="_Toc516583414"/>
      <w:bookmarkStart w:id="219" w:name="_Toc517951401"/>
      <w:r w:rsidRPr="00CA1F18">
        <w:rPr>
          <w:b w:val="0"/>
          <w:bCs w:val="0"/>
          <w:noProof w:val="0"/>
        </w:rPr>
        <w:t xml:space="preserve">3.3. </w:t>
      </w:r>
      <w:bookmarkEnd w:id="217"/>
      <w:bookmarkEnd w:id="218"/>
      <w:bookmarkEnd w:id="219"/>
      <w:r w:rsidRPr="00CA1F18">
        <w:rPr>
          <w:b w:val="0"/>
          <w:bCs w:val="0"/>
          <w:noProof w:val="0"/>
        </w:rPr>
        <w:t>Directives</w:t>
      </w:r>
    </w:p>
    <w:p w14:paraId="5774AB83" w14:textId="77777777" w:rsidR="00984B98" w:rsidRPr="00CA1F18" w:rsidRDefault="00984B98" w:rsidP="006B67CC">
      <w:pPr>
        <w:pStyle w:val="T3"/>
        <w:rPr>
          <w:b w:val="0"/>
          <w:bCs w:val="0"/>
          <w:noProof w:val="0"/>
        </w:rPr>
      </w:pPr>
      <w:bookmarkStart w:id="220" w:name="_Toc459385963"/>
      <w:bookmarkStart w:id="221" w:name="_Toc516583415"/>
      <w:bookmarkStart w:id="222" w:name="_Toc517951402"/>
      <w:r w:rsidRPr="00CA1F18">
        <w:rPr>
          <w:b w:val="0"/>
          <w:bCs w:val="0"/>
          <w:noProof w:val="0"/>
        </w:rPr>
        <w:t xml:space="preserve">3.3.1. </w:t>
      </w:r>
      <w:bookmarkEnd w:id="220"/>
      <w:bookmarkEnd w:id="221"/>
      <w:bookmarkEnd w:id="222"/>
      <w:r w:rsidRPr="00CA1F18">
        <w:rPr>
          <w:b w:val="0"/>
          <w:bCs w:val="0"/>
          <w:noProof w:val="0"/>
        </w:rPr>
        <w:t xml:space="preserve">Practice Directive    </w:t>
      </w:r>
    </w:p>
    <w:p w14:paraId="49F94C91" w14:textId="69B23310" w:rsidR="00E74FCE" w:rsidRPr="00CA1F18" w:rsidRDefault="00984B98" w:rsidP="006B67CC">
      <w:pPr>
        <w:pStyle w:val="T3"/>
        <w:rPr>
          <w:b w:val="0"/>
          <w:bCs w:val="0"/>
          <w:noProof w:val="0"/>
        </w:rPr>
      </w:pPr>
      <w:bookmarkStart w:id="223" w:name="_Toc459385964"/>
      <w:bookmarkStart w:id="224" w:name="_Toc516583416"/>
      <w:bookmarkStart w:id="225" w:name="_Toc517951403"/>
      <w:r w:rsidRPr="00CA1F18">
        <w:rPr>
          <w:b w:val="0"/>
          <w:bCs w:val="0"/>
          <w:noProof w:val="0"/>
        </w:rPr>
        <w:t xml:space="preserve">3.3.2. </w:t>
      </w:r>
      <w:bookmarkEnd w:id="223"/>
      <w:bookmarkEnd w:id="224"/>
      <w:bookmarkEnd w:id="225"/>
      <w:r w:rsidRPr="00CA1F18">
        <w:rPr>
          <w:b w:val="0"/>
          <w:bCs w:val="0"/>
          <w:noProof w:val="0"/>
        </w:rPr>
        <w:t>Exam Practice Directive</w:t>
      </w:r>
      <w:bookmarkStart w:id="226" w:name="_Toc517951404"/>
    </w:p>
    <w:p w14:paraId="7BFB3229" w14:textId="77777777" w:rsidR="00984B98" w:rsidRPr="00CA1F18" w:rsidRDefault="00984B98" w:rsidP="001D3D2A">
      <w:pPr>
        <w:pStyle w:val="Balk1"/>
      </w:pPr>
      <w:bookmarkStart w:id="227" w:name="_Toc169273507"/>
      <w:r w:rsidRPr="00CA1F18">
        <w:t xml:space="preserve">3.1. </w:t>
      </w:r>
      <w:bookmarkEnd w:id="226"/>
      <w:r w:rsidRPr="00CA1F18">
        <w:t>Committees and Commissions</w:t>
      </w:r>
      <w:bookmarkEnd w:id="227"/>
    </w:p>
    <w:p w14:paraId="6EC046C7" w14:textId="77777777" w:rsidR="00984B98" w:rsidRPr="00CA1F18" w:rsidRDefault="00984B98" w:rsidP="006B67CC">
      <w:r w:rsidRPr="00CA1F18">
        <w:t xml:space="preserve">The management of nursing education at </w:t>
      </w:r>
      <w:proofErr w:type="spellStart"/>
      <w:r w:rsidRPr="00CA1F18">
        <w:t>Dokuz</w:t>
      </w:r>
      <w:proofErr w:type="spellEnd"/>
      <w:r w:rsidRPr="00CA1F18">
        <w:t xml:space="preserve"> Eylul University Faculty of Nursing is carried out by the following boards, committees, and commissions.</w:t>
      </w:r>
    </w:p>
    <w:p w14:paraId="6168321B" w14:textId="77777777" w:rsidR="00984B98" w:rsidRPr="00CA1F18" w:rsidRDefault="00984B98" w:rsidP="006B67CC"/>
    <w:p w14:paraId="755732B6" w14:textId="77777777" w:rsidR="00984B98" w:rsidRPr="00CA1F18" w:rsidRDefault="00984B98" w:rsidP="006B67CC">
      <w:pPr>
        <w:pStyle w:val="T3"/>
        <w:rPr>
          <w:b w:val="0"/>
          <w:bCs w:val="0"/>
          <w:iCs/>
          <w:noProof w:val="0"/>
        </w:rPr>
      </w:pPr>
      <w:bookmarkStart w:id="228" w:name="_Toc517951405"/>
      <w:r w:rsidRPr="00CA1F18">
        <w:rPr>
          <w:b w:val="0"/>
          <w:bCs w:val="0"/>
          <w:noProof w:val="0"/>
        </w:rPr>
        <w:t xml:space="preserve">3.1.1. </w:t>
      </w:r>
      <w:bookmarkEnd w:id="228"/>
      <w:r w:rsidRPr="00CA1F18">
        <w:rPr>
          <w:b w:val="0"/>
          <w:bCs w:val="0"/>
          <w:noProof w:val="0"/>
        </w:rPr>
        <w:t>Education Related Committees and Commissions</w:t>
      </w:r>
    </w:p>
    <w:p w14:paraId="2D416874" w14:textId="77777777" w:rsidR="00984B98" w:rsidRPr="00CA1F18" w:rsidRDefault="00984B98" w:rsidP="006B67CC">
      <w:pPr>
        <w:rPr>
          <w:b w:val="0"/>
          <w:bCs w:val="0"/>
        </w:rPr>
      </w:pPr>
      <w:r w:rsidRPr="00CA1F18">
        <w:rPr>
          <w:b w:val="0"/>
          <w:bCs w:val="0"/>
        </w:rPr>
        <w:lastRenderedPageBreak/>
        <w:t>1. Administrative Board</w:t>
      </w:r>
    </w:p>
    <w:p w14:paraId="4150F931" w14:textId="77777777" w:rsidR="00984B98" w:rsidRPr="00CA1F18" w:rsidRDefault="00984B98" w:rsidP="006B67CC">
      <w:pPr>
        <w:rPr>
          <w:b w:val="0"/>
          <w:bCs w:val="0"/>
        </w:rPr>
      </w:pPr>
      <w:r w:rsidRPr="00CA1F18">
        <w:rPr>
          <w:b w:val="0"/>
          <w:bCs w:val="0"/>
        </w:rPr>
        <w:t>2. Faculty Board</w:t>
      </w:r>
    </w:p>
    <w:p w14:paraId="5A74987A" w14:textId="77777777" w:rsidR="00984B98" w:rsidRPr="00CA1F18" w:rsidRDefault="00984B98" w:rsidP="006B67CC">
      <w:pPr>
        <w:rPr>
          <w:b w:val="0"/>
          <w:bCs w:val="0"/>
        </w:rPr>
      </w:pPr>
      <w:r w:rsidRPr="00CA1F18">
        <w:rPr>
          <w:b w:val="0"/>
          <w:bCs w:val="0"/>
        </w:rPr>
        <w:t>3. Undergraduate Curriculum Committee</w:t>
      </w:r>
    </w:p>
    <w:p w14:paraId="460A6BB1" w14:textId="77777777" w:rsidR="00984B98" w:rsidRPr="00CA1F18" w:rsidRDefault="00984B98" w:rsidP="006B67CC">
      <w:pPr>
        <w:rPr>
          <w:b w:val="0"/>
          <w:bCs w:val="0"/>
        </w:rPr>
      </w:pPr>
      <w:r w:rsidRPr="00CA1F18">
        <w:rPr>
          <w:b w:val="0"/>
          <w:bCs w:val="0"/>
        </w:rPr>
        <w:t>4. Undergraduate Education Adaptation Committee</w:t>
      </w:r>
    </w:p>
    <w:p w14:paraId="18D24A4F" w14:textId="77777777" w:rsidR="00984B98" w:rsidRPr="00CA1F18" w:rsidRDefault="00984B98" w:rsidP="006B67CC">
      <w:pPr>
        <w:rPr>
          <w:b w:val="0"/>
          <w:bCs w:val="0"/>
        </w:rPr>
      </w:pPr>
      <w:r w:rsidRPr="00CA1F18">
        <w:rPr>
          <w:b w:val="0"/>
          <w:bCs w:val="0"/>
        </w:rPr>
        <w:t>5. International Relations Committee</w:t>
      </w:r>
    </w:p>
    <w:p w14:paraId="5679667B" w14:textId="77777777" w:rsidR="00984B98" w:rsidRPr="00CA1F18" w:rsidRDefault="00984B98" w:rsidP="006B67CC">
      <w:pPr>
        <w:rPr>
          <w:b w:val="0"/>
          <w:bCs w:val="0"/>
        </w:rPr>
      </w:pPr>
      <w:r w:rsidRPr="00CA1F18">
        <w:rPr>
          <w:b w:val="0"/>
          <w:bCs w:val="0"/>
        </w:rPr>
        <w:t>6. Career Days Committee</w:t>
      </w:r>
    </w:p>
    <w:p w14:paraId="0A5D55DA" w14:textId="77777777" w:rsidR="00984B98" w:rsidRPr="00CA1F18" w:rsidRDefault="00984B98" w:rsidP="006B67CC">
      <w:pPr>
        <w:rPr>
          <w:b w:val="0"/>
          <w:bCs w:val="0"/>
        </w:rPr>
      </w:pPr>
      <w:r w:rsidRPr="00CA1F18">
        <w:rPr>
          <w:b w:val="0"/>
          <w:bCs w:val="0"/>
        </w:rPr>
        <w:t>7. Graduation Committee</w:t>
      </w:r>
    </w:p>
    <w:p w14:paraId="39B34584" w14:textId="77777777" w:rsidR="00984B98" w:rsidRPr="00CA1F18" w:rsidRDefault="00984B98" w:rsidP="006B67CC">
      <w:pPr>
        <w:rPr>
          <w:b w:val="0"/>
          <w:bCs w:val="0"/>
        </w:rPr>
      </w:pPr>
      <w:r w:rsidRPr="00CA1F18">
        <w:rPr>
          <w:b w:val="0"/>
          <w:bCs w:val="0"/>
        </w:rPr>
        <w:t>8. Education Program Handbook Preparation Committee</w:t>
      </w:r>
    </w:p>
    <w:p w14:paraId="2D7EB112" w14:textId="77777777" w:rsidR="00984B98" w:rsidRPr="00CA1F18" w:rsidRDefault="00984B98" w:rsidP="006B67CC">
      <w:pPr>
        <w:rPr>
          <w:b w:val="0"/>
          <w:bCs w:val="0"/>
        </w:rPr>
      </w:pPr>
      <w:r w:rsidRPr="00CA1F18">
        <w:rPr>
          <w:b w:val="0"/>
          <w:bCs w:val="0"/>
        </w:rPr>
        <w:t>9. Graduate Curriculum Committee</w:t>
      </w:r>
    </w:p>
    <w:p w14:paraId="705BCA64" w14:textId="77777777" w:rsidR="00984B98" w:rsidRPr="00CA1F18" w:rsidRDefault="00984B98" w:rsidP="006B67CC">
      <w:pPr>
        <w:rPr>
          <w:b w:val="0"/>
          <w:bCs w:val="0"/>
        </w:rPr>
      </w:pPr>
      <w:r w:rsidRPr="00CA1F18">
        <w:rPr>
          <w:b w:val="0"/>
          <w:bCs w:val="0"/>
        </w:rPr>
        <w:t>10.Quantification and Consideration Committee</w:t>
      </w:r>
    </w:p>
    <w:p w14:paraId="0C7049C7" w14:textId="77777777" w:rsidR="00984B98" w:rsidRPr="00CA1F18" w:rsidRDefault="00984B98" w:rsidP="006B67CC">
      <w:pPr>
        <w:rPr>
          <w:b w:val="0"/>
          <w:bCs w:val="0"/>
        </w:rPr>
      </w:pPr>
      <w:r w:rsidRPr="00CA1F18">
        <w:rPr>
          <w:b w:val="0"/>
          <w:bCs w:val="0"/>
        </w:rPr>
        <w:t>11.Scientific and Academic Achievement Committee</w:t>
      </w:r>
    </w:p>
    <w:p w14:paraId="4ACB1D0D" w14:textId="77777777" w:rsidR="00984B98" w:rsidRPr="00CA1F18" w:rsidRDefault="00984B98" w:rsidP="006B67CC">
      <w:pPr>
        <w:rPr>
          <w:b w:val="0"/>
          <w:bCs w:val="0"/>
        </w:rPr>
      </w:pPr>
      <w:r w:rsidRPr="00CA1F18">
        <w:rPr>
          <w:b w:val="0"/>
          <w:bCs w:val="0"/>
        </w:rPr>
        <w:t>12.Bologna Committee</w:t>
      </w:r>
    </w:p>
    <w:p w14:paraId="6D2659AE" w14:textId="77777777" w:rsidR="00984B98" w:rsidRPr="00CA1F18" w:rsidRDefault="00984B98" w:rsidP="006B67CC">
      <w:pPr>
        <w:rPr>
          <w:b w:val="0"/>
          <w:bCs w:val="0"/>
        </w:rPr>
      </w:pPr>
      <w:r w:rsidRPr="00CA1F18">
        <w:rPr>
          <w:b w:val="0"/>
          <w:bCs w:val="0"/>
        </w:rPr>
        <w:t>13.Faculty of Nursing Scientific Research and Publication Ethics Committee</w:t>
      </w:r>
    </w:p>
    <w:p w14:paraId="734B5FDE" w14:textId="77777777" w:rsidR="00984B98" w:rsidRPr="00CA1F18" w:rsidRDefault="00984B98" w:rsidP="006B67CC">
      <w:pPr>
        <w:rPr>
          <w:b w:val="0"/>
          <w:bCs w:val="0"/>
        </w:rPr>
      </w:pPr>
      <w:r w:rsidRPr="00CA1F18">
        <w:rPr>
          <w:b w:val="0"/>
          <w:bCs w:val="0"/>
        </w:rPr>
        <w:t>14.Farabi Coordinators</w:t>
      </w:r>
    </w:p>
    <w:p w14:paraId="2DA9CB00" w14:textId="77777777" w:rsidR="00984B98" w:rsidRPr="00CA1F18" w:rsidRDefault="00984B98" w:rsidP="006B67CC">
      <w:pPr>
        <w:rPr>
          <w:b w:val="0"/>
          <w:bCs w:val="0"/>
        </w:rPr>
      </w:pPr>
      <w:r w:rsidRPr="00CA1F18">
        <w:rPr>
          <w:b w:val="0"/>
          <w:bCs w:val="0"/>
        </w:rPr>
        <w:t>15.Scholarship Committee</w:t>
      </w:r>
    </w:p>
    <w:p w14:paraId="65DD8282" w14:textId="0C414298" w:rsidR="00984B98" w:rsidRPr="00CA1F18" w:rsidRDefault="00984B98" w:rsidP="006B67CC">
      <w:pPr>
        <w:rPr>
          <w:b w:val="0"/>
          <w:bCs w:val="0"/>
        </w:rPr>
      </w:pPr>
      <w:r w:rsidRPr="00CA1F18">
        <w:rPr>
          <w:b w:val="0"/>
          <w:bCs w:val="0"/>
        </w:rPr>
        <w:t>16.Accreditation Committee</w:t>
      </w:r>
    </w:p>
    <w:p w14:paraId="08B50563" w14:textId="77777777" w:rsidR="00527C5F" w:rsidRPr="00CA1F18" w:rsidRDefault="00527C5F" w:rsidP="006B67CC">
      <w:pPr>
        <w:rPr>
          <w:b w:val="0"/>
          <w:bCs w:val="0"/>
        </w:rPr>
      </w:pPr>
      <w:r w:rsidRPr="00CA1F18">
        <w:rPr>
          <w:b w:val="0"/>
          <w:bCs w:val="0"/>
        </w:rPr>
        <w:t>17. Education Program Evaluation Committee</w:t>
      </w:r>
    </w:p>
    <w:p w14:paraId="239C4DB4" w14:textId="77777777" w:rsidR="00527C5F" w:rsidRPr="00CA1F18" w:rsidRDefault="00527C5F" w:rsidP="006B67CC">
      <w:pPr>
        <w:rPr>
          <w:b w:val="0"/>
          <w:bCs w:val="0"/>
        </w:rPr>
      </w:pPr>
      <w:r w:rsidRPr="00CA1F18">
        <w:rPr>
          <w:b w:val="0"/>
          <w:bCs w:val="0"/>
        </w:rPr>
        <w:t>18. Distance Education Committee</w:t>
      </w:r>
    </w:p>
    <w:p w14:paraId="3E5DC8B5" w14:textId="77777777" w:rsidR="00527C5F" w:rsidRPr="00CA1F18" w:rsidRDefault="00527C5F" w:rsidP="006B67CC">
      <w:pPr>
        <w:rPr>
          <w:b w:val="0"/>
          <w:bCs w:val="0"/>
        </w:rPr>
      </w:pPr>
      <w:r w:rsidRPr="00CA1F18">
        <w:rPr>
          <w:b w:val="0"/>
          <w:bCs w:val="0"/>
        </w:rPr>
        <w:t>19. Institute YÖKAK Committee</w:t>
      </w:r>
    </w:p>
    <w:p w14:paraId="2EE9AB2F" w14:textId="77777777" w:rsidR="00527C5F" w:rsidRPr="00CA1F18" w:rsidRDefault="00527C5F" w:rsidP="006B67CC">
      <w:pPr>
        <w:rPr>
          <w:b w:val="0"/>
          <w:bCs w:val="0"/>
        </w:rPr>
      </w:pPr>
      <w:r w:rsidRPr="00CA1F18">
        <w:rPr>
          <w:b w:val="0"/>
          <w:bCs w:val="0"/>
        </w:rPr>
        <w:t>20. Erasmus Committee</w:t>
      </w:r>
    </w:p>
    <w:p w14:paraId="55590556" w14:textId="77777777" w:rsidR="00527C5F" w:rsidRPr="00CA1F18" w:rsidRDefault="00527C5F" w:rsidP="006B67CC">
      <w:pPr>
        <w:rPr>
          <w:b w:val="0"/>
          <w:bCs w:val="0"/>
        </w:rPr>
      </w:pPr>
      <w:r w:rsidRPr="00CA1F18">
        <w:rPr>
          <w:b w:val="0"/>
          <w:bCs w:val="0"/>
        </w:rPr>
        <w:t xml:space="preserve">21. </w:t>
      </w:r>
      <w:proofErr w:type="spellStart"/>
      <w:r w:rsidRPr="00CA1F18">
        <w:rPr>
          <w:b w:val="0"/>
          <w:bCs w:val="0"/>
        </w:rPr>
        <w:t>Dokuz</w:t>
      </w:r>
      <w:proofErr w:type="spellEnd"/>
      <w:r w:rsidRPr="00CA1F18">
        <w:rPr>
          <w:b w:val="0"/>
          <w:bCs w:val="0"/>
        </w:rPr>
        <w:t xml:space="preserve"> Eylul University Faculty of Nursing Quality Commission</w:t>
      </w:r>
    </w:p>
    <w:p w14:paraId="532E9739" w14:textId="77777777" w:rsidR="00527C5F" w:rsidRPr="00CA1F18" w:rsidRDefault="00527C5F" w:rsidP="006B67CC">
      <w:pPr>
        <w:rPr>
          <w:b w:val="0"/>
          <w:bCs w:val="0"/>
        </w:rPr>
      </w:pPr>
      <w:r w:rsidRPr="00CA1F18">
        <w:rPr>
          <w:b w:val="0"/>
          <w:bCs w:val="0"/>
        </w:rPr>
        <w:t xml:space="preserve">22. </w:t>
      </w:r>
      <w:proofErr w:type="spellStart"/>
      <w:r w:rsidRPr="00CA1F18">
        <w:rPr>
          <w:b w:val="0"/>
          <w:bCs w:val="0"/>
        </w:rPr>
        <w:t>Dokuz</w:t>
      </w:r>
      <w:proofErr w:type="spellEnd"/>
      <w:r w:rsidRPr="00CA1F18">
        <w:rPr>
          <w:b w:val="0"/>
          <w:bCs w:val="0"/>
        </w:rPr>
        <w:t xml:space="preserve"> Eylül University Academic Cooperation Protocol Development Commission</w:t>
      </w:r>
    </w:p>
    <w:p w14:paraId="3D6C3D86" w14:textId="77777777" w:rsidR="00527C5F" w:rsidRPr="00CA1F18" w:rsidRDefault="00527C5F" w:rsidP="006B67CC">
      <w:pPr>
        <w:rPr>
          <w:b w:val="0"/>
          <w:bCs w:val="0"/>
        </w:rPr>
      </w:pPr>
      <w:r w:rsidRPr="00CA1F18">
        <w:rPr>
          <w:b w:val="0"/>
          <w:bCs w:val="0"/>
        </w:rPr>
        <w:t>23.SBE Implementation Principles Commission</w:t>
      </w:r>
    </w:p>
    <w:p w14:paraId="3EA482B5" w14:textId="7C811305" w:rsidR="00527C5F" w:rsidRPr="00CA1F18" w:rsidRDefault="00527C5F" w:rsidP="006B67CC">
      <w:pPr>
        <w:rPr>
          <w:b w:val="0"/>
          <w:bCs w:val="0"/>
        </w:rPr>
      </w:pPr>
      <w:r w:rsidRPr="00CA1F18">
        <w:rPr>
          <w:b w:val="0"/>
          <w:bCs w:val="0"/>
        </w:rPr>
        <w:t>24.SBE Orpheus Commission</w:t>
      </w:r>
    </w:p>
    <w:p w14:paraId="7DE4A850" w14:textId="77777777" w:rsidR="00984B98" w:rsidRPr="00CA1F18" w:rsidRDefault="00984B98" w:rsidP="006B67CC">
      <w:pPr>
        <w:pStyle w:val="T3"/>
        <w:rPr>
          <w:b w:val="0"/>
          <w:bCs w:val="0"/>
          <w:noProof w:val="0"/>
        </w:rPr>
      </w:pPr>
      <w:bookmarkStart w:id="229" w:name="_Toc517951406"/>
      <w:r w:rsidRPr="00CA1F18">
        <w:rPr>
          <w:b w:val="0"/>
          <w:bCs w:val="0"/>
          <w:noProof w:val="0"/>
        </w:rPr>
        <w:t xml:space="preserve">3.1.2. </w:t>
      </w:r>
      <w:bookmarkEnd w:id="229"/>
      <w:r w:rsidRPr="00CA1F18">
        <w:rPr>
          <w:b w:val="0"/>
          <w:bCs w:val="0"/>
          <w:noProof w:val="0"/>
        </w:rPr>
        <w:t>Other Committees and Commissions</w:t>
      </w:r>
    </w:p>
    <w:p w14:paraId="481A0544" w14:textId="77777777" w:rsidR="00984B98" w:rsidRPr="00CA1F18" w:rsidRDefault="00984B98" w:rsidP="006B67CC">
      <w:pPr>
        <w:rPr>
          <w:b w:val="0"/>
          <w:bCs w:val="0"/>
        </w:rPr>
      </w:pPr>
      <w:r w:rsidRPr="00CA1F18">
        <w:rPr>
          <w:b w:val="0"/>
          <w:bCs w:val="0"/>
        </w:rPr>
        <w:t>1. Research-Publishing Consultancy</w:t>
      </w:r>
    </w:p>
    <w:p w14:paraId="2948D374" w14:textId="77777777" w:rsidR="00984B98" w:rsidRPr="00CA1F18" w:rsidRDefault="00984B98" w:rsidP="006B67CC">
      <w:pPr>
        <w:rPr>
          <w:b w:val="0"/>
          <w:bCs w:val="0"/>
        </w:rPr>
      </w:pPr>
      <w:r w:rsidRPr="00CA1F18">
        <w:rPr>
          <w:b w:val="0"/>
          <w:bCs w:val="0"/>
        </w:rPr>
        <w:t>2. Hospital Education Committee</w:t>
      </w:r>
    </w:p>
    <w:p w14:paraId="69E4C322" w14:textId="77777777" w:rsidR="00984B98" w:rsidRPr="00CA1F18" w:rsidRDefault="00984B98" w:rsidP="006B67CC">
      <w:pPr>
        <w:rPr>
          <w:b w:val="0"/>
          <w:bCs w:val="0"/>
        </w:rPr>
      </w:pPr>
      <w:r w:rsidRPr="00CA1F18">
        <w:rPr>
          <w:b w:val="0"/>
          <w:bCs w:val="0"/>
        </w:rPr>
        <w:t>3. In-Service Training Coordinator</w:t>
      </w:r>
    </w:p>
    <w:p w14:paraId="081EDFD3" w14:textId="77777777" w:rsidR="00984B98" w:rsidRPr="00CA1F18" w:rsidRDefault="00984B98" w:rsidP="006B67CC">
      <w:pPr>
        <w:rPr>
          <w:b w:val="0"/>
          <w:bCs w:val="0"/>
        </w:rPr>
      </w:pPr>
      <w:r w:rsidRPr="00CA1F18">
        <w:rPr>
          <w:b w:val="0"/>
          <w:bCs w:val="0"/>
        </w:rPr>
        <w:t>4. Turkish Nurses Association School Representation</w:t>
      </w:r>
    </w:p>
    <w:p w14:paraId="237D476B" w14:textId="77777777" w:rsidR="00984B98" w:rsidRPr="00CA1F18" w:rsidRDefault="00984B98" w:rsidP="006B67CC">
      <w:pPr>
        <w:rPr>
          <w:b w:val="0"/>
          <w:bCs w:val="0"/>
        </w:rPr>
      </w:pPr>
      <w:r w:rsidRPr="00CA1F18">
        <w:rPr>
          <w:b w:val="0"/>
          <w:bCs w:val="0"/>
        </w:rPr>
        <w:t>5. Faculty Web Page Committee</w:t>
      </w:r>
    </w:p>
    <w:p w14:paraId="18299C54" w14:textId="77777777" w:rsidR="00984B98" w:rsidRPr="00CA1F18" w:rsidRDefault="00984B98" w:rsidP="006B67CC">
      <w:pPr>
        <w:rPr>
          <w:b w:val="0"/>
          <w:bCs w:val="0"/>
        </w:rPr>
      </w:pPr>
      <w:r w:rsidRPr="00CA1F18">
        <w:rPr>
          <w:b w:val="0"/>
          <w:bCs w:val="0"/>
        </w:rPr>
        <w:t>6. E-Journal Committee</w:t>
      </w:r>
    </w:p>
    <w:p w14:paraId="0F5F0ECC" w14:textId="77777777" w:rsidR="00984B98" w:rsidRPr="00CA1F18" w:rsidRDefault="00984B98" w:rsidP="006B67CC">
      <w:pPr>
        <w:rPr>
          <w:b w:val="0"/>
          <w:bCs w:val="0"/>
        </w:rPr>
      </w:pPr>
      <w:r w:rsidRPr="00CA1F18">
        <w:rPr>
          <w:b w:val="0"/>
          <w:bCs w:val="0"/>
        </w:rPr>
        <w:t>7. Archive Committee</w:t>
      </w:r>
    </w:p>
    <w:p w14:paraId="4CC75823" w14:textId="77777777" w:rsidR="00984B98" w:rsidRPr="00CA1F18" w:rsidRDefault="00984B98" w:rsidP="006B67CC">
      <w:pPr>
        <w:rPr>
          <w:b w:val="0"/>
          <w:bCs w:val="0"/>
        </w:rPr>
      </w:pPr>
      <w:r w:rsidRPr="00CA1F18">
        <w:rPr>
          <w:b w:val="0"/>
          <w:bCs w:val="0"/>
        </w:rPr>
        <w:t>8. Civil Defense and Risk Management Committee</w:t>
      </w:r>
    </w:p>
    <w:p w14:paraId="168D211E" w14:textId="77777777" w:rsidR="00984B98" w:rsidRPr="00CA1F18" w:rsidRDefault="00984B98" w:rsidP="006B67CC">
      <w:pPr>
        <w:rPr>
          <w:b w:val="0"/>
          <w:bCs w:val="0"/>
        </w:rPr>
      </w:pPr>
      <w:r w:rsidRPr="00CA1F18">
        <w:rPr>
          <w:b w:val="0"/>
          <w:bCs w:val="0"/>
        </w:rPr>
        <w:t>9. Social Committee</w:t>
      </w:r>
    </w:p>
    <w:p w14:paraId="3F3C2CAD" w14:textId="77777777" w:rsidR="00984B98" w:rsidRPr="00CA1F18" w:rsidRDefault="00984B98" w:rsidP="006B67CC">
      <w:pPr>
        <w:rPr>
          <w:b w:val="0"/>
          <w:bCs w:val="0"/>
        </w:rPr>
      </w:pPr>
      <w:r w:rsidRPr="00CA1F18">
        <w:rPr>
          <w:b w:val="0"/>
          <w:bCs w:val="0"/>
        </w:rPr>
        <w:t>10. Graduate Monitoring Committee</w:t>
      </w:r>
    </w:p>
    <w:p w14:paraId="028ACC35" w14:textId="77777777" w:rsidR="00984B98" w:rsidRPr="00CA1F18" w:rsidRDefault="00984B98" w:rsidP="006B67CC">
      <w:pPr>
        <w:rPr>
          <w:b w:val="0"/>
          <w:bCs w:val="0"/>
        </w:rPr>
      </w:pPr>
      <w:r w:rsidRPr="00CA1F18">
        <w:rPr>
          <w:b w:val="0"/>
          <w:bCs w:val="0"/>
        </w:rPr>
        <w:t>11. Disabled Unit Coordinator</w:t>
      </w:r>
    </w:p>
    <w:p w14:paraId="21C8BB30" w14:textId="77777777" w:rsidR="00984B98" w:rsidRPr="00CA1F18" w:rsidRDefault="00984B98" w:rsidP="006B67CC">
      <w:pPr>
        <w:rPr>
          <w:b w:val="0"/>
          <w:bCs w:val="0"/>
        </w:rPr>
      </w:pPr>
      <w:r w:rsidRPr="00CA1F18">
        <w:rPr>
          <w:b w:val="0"/>
          <w:bCs w:val="0"/>
        </w:rPr>
        <w:t>12. Orientation Committee</w:t>
      </w:r>
    </w:p>
    <w:p w14:paraId="2CC1E12E" w14:textId="77777777" w:rsidR="00984B98" w:rsidRPr="00CA1F18" w:rsidRDefault="00984B98" w:rsidP="006B67CC">
      <w:pPr>
        <w:rPr>
          <w:b w:val="0"/>
          <w:bCs w:val="0"/>
        </w:rPr>
      </w:pPr>
      <w:r w:rsidRPr="00CA1F18">
        <w:rPr>
          <w:b w:val="0"/>
          <w:bCs w:val="0"/>
        </w:rPr>
        <w:t>13. Sports Committee</w:t>
      </w:r>
    </w:p>
    <w:p w14:paraId="24E869CB" w14:textId="77777777" w:rsidR="00984B98" w:rsidRPr="00CA1F18" w:rsidRDefault="00984B98" w:rsidP="006B67CC">
      <w:pPr>
        <w:rPr>
          <w:b w:val="0"/>
          <w:bCs w:val="0"/>
        </w:rPr>
      </w:pPr>
      <w:r w:rsidRPr="00CA1F18">
        <w:rPr>
          <w:b w:val="0"/>
          <w:bCs w:val="0"/>
        </w:rPr>
        <w:t>14. Student Theater Society</w:t>
      </w:r>
    </w:p>
    <w:p w14:paraId="032F608C" w14:textId="77777777" w:rsidR="00984B98" w:rsidRPr="00CA1F18" w:rsidRDefault="00984B98" w:rsidP="006B67CC">
      <w:pPr>
        <w:rPr>
          <w:b w:val="0"/>
          <w:bCs w:val="0"/>
        </w:rPr>
      </w:pPr>
      <w:r w:rsidRPr="00CA1F18">
        <w:rPr>
          <w:b w:val="0"/>
          <w:bCs w:val="0"/>
        </w:rPr>
        <w:t>15. Student Music and Rhythm Society</w:t>
      </w:r>
    </w:p>
    <w:p w14:paraId="4B979F7E" w14:textId="77777777" w:rsidR="00984B98" w:rsidRPr="00CA1F18" w:rsidRDefault="00984B98" w:rsidP="006B67CC">
      <w:pPr>
        <w:rPr>
          <w:b w:val="0"/>
          <w:bCs w:val="0"/>
        </w:rPr>
      </w:pPr>
      <w:r w:rsidRPr="00CA1F18">
        <w:rPr>
          <w:b w:val="0"/>
          <w:bCs w:val="0"/>
        </w:rPr>
        <w:t>16. Folk Dance Society</w:t>
      </w:r>
    </w:p>
    <w:p w14:paraId="12CE8D4E" w14:textId="77777777" w:rsidR="00984B98" w:rsidRPr="00CA1F18" w:rsidRDefault="00984B98" w:rsidP="006B67CC">
      <w:pPr>
        <w:rPr>
          <w:b w:val="0"/>
          <w:bCs w:val="0"/>
        </w:rPr>
      </w:pPr>
      <w:r w:rsidRPr="00CA1F18">
        <w:rPr>
          <w:b w:val="0"/>
          <w:bCs w:val="0"/>
        </w:rPr>
        <w:t>17. Organ Donation Student Community</w:t>
      </w:r>
    </w:p>
    <w:p w14:paraId="190F9C5D" w14:textId="77777777" w:rsidR="00984B98" w:rsidRPr="00CA1F18" w:rsidRDefault="00984B98" w:rsidP="006B67CC">
      <w:pPr>
        <w:rPr>
          <w:b w:val="0"/>
          <w:bCs w:val="0"/>
        </w:rPr>
      </w:pPr>
      <w:r w:rsidRPr="00CA1F18">
        <w:rPr>
          <w:b w:val="0"/>
          <w:bCs w:val="0"/>
        </w:rPr>
        <w:t>18. University Strategic Planning Committee</w:t>
      </w:r>
    </w:p>
    <w:p w14:paraId="06EE6A04" w14:textId="77777777" w:rsidR="00984B98" w:rsidRPr="00CA1F18" w:rsidRDefault="00984B98" w:rsidP="006B67CC">
      <w:pPr>
        <w:rPr>
          <w:b w:val="0"/>
          <w:bCs w:val="0"/>
        </w:rPr>
      </w:pPr>
      <w:r w:rsidRPr="00CA1F18">
        <w:rPr>
          <w:b w:val="0"/>
          <w:bCs w:val="0"/>
        </w:rPr>
        <w:t>19. University Career Planning and Alumni Relations Coordinator</w:t>
      </w:r>
    </w:p>
    <w:p w14:paraId="7AE28B6D" w14:textId="666D1E63" w:rsidR="00527C5F" w:rsidRPr="00CA1F18" w:rsidRDefault="00527C5F" w:rsidP="006B67CC">
      <w:pPr>
        <w:rPr>
          <w:b w:val="0"/>
          <w:bCs w:val="0"/>
        </w:rPr>
      </w:pPr>
      <w:r w:rsidRPr="00CA1F18">
        <w:rPr>
          <w:b w:val="0"/>
          <w:bCs w:val="0"/>
        </w:rPr>
        <w:t>20. Rectorate Disabled Unit Coordination Committee</w:t>
      </w:r>
    </w:p>
    <w:p w14:paraId="600BDCBE" w14:textId="0333B787" w:rsidR="00527C5F" w:rsidRPr="00CA1F18" w:rsidRDefault="00527C5F" w:rsidP="006B67CC">
      <w:pPr>
        <w:rPr>
          <w:b w:val="0"/>
          <w:bCs w:val="0"/>
        </w:rPr>
      </w:pPr>
      <w:r w:rsidRPr="00CA1F18">
        <w:rPr>
          <w:b w:val="0"/>
          <w:bCs w:val="0"/>
        </w:rPr>
        <w:t>21. Home Care Center</w:t>
      </w:r>
    </w:p>
    <w:p w14:paraId="42204083" w14:textId="7214574F" w:rsidR="00527C5F" w:rsidRPr="00CA1F18" w:rsidRDefault="00527C5F" w:rsidP="006B67CC">
      <w:pPr>
        <w:rPr>
          <w:b w:val="0"/>
          <w:bCs w:val="0"/>
        </w:rPr>
      </w:pPr>
      <w:r w:rsidRPr="00CA1F18">
        <w:rPr>
          <w:b w:val="0"/>
          <w:bCs w:val="0"/>
        </w:rPr>
        <w:t>22. THD Student Committee</w:t>
      </w:r>
    </w:p>
    <w:p w14:paraId="6A57B31C" w14:textId="1166646C" w:rsidR="00527C5F" w:rsidRPr="00CA1F18" w:rsidRDefault="00527C5F" w:rsidP="006B67CC">
      <w:pPr>
        <w:rPr>
          <w:b w:val="0"/>
          <w:bCs w:val="0"/>
        </w:rPr>
      </w:pPr>
      <w:r w:rsidRPr="00CA1F18">
        <w:rPr>
          <w:b w:val="0"/>
          <w:bCs w:val="0"/>
        </w:rPr>
        <w:t>23. Academic Incentive Application and Review Commission</w:t>
      </w:r>
    </w:p>
    <w:p w14:paraId="0365C0D9" w14:textId="20272AE0" w:rsidR="00984B98" w:rsidRPr="00CA1F18" w:rsidRDefault="00527C5F" w:rsidP="006B67CC">
      <w:pPr>
        <w:rPr>
          <w:b w:val="0"/>
          <w:bCs w:val="0"/>
        </w:rPr>
      </w:pPr>
      <w:r w:rsidRPr="00CA1F18">
        <w:rPr>
          <w:b w:val="0"/>
          <w:bCs w:val="0"/>
        </w:rPr>
        <w:t>24. Photography Club</w:t>
      </w:r>
    </w:p>
    <w:p w14:paraId="71A3EA71" w14:textId="77777777" w:rsidR="00984B98" w:rsidRPr="00CA1F18" w:rsidRDefault="00984B98" w:rsidP="001D3D2A">
      <w:pPr>
        <w:pStyle w:val="Balk1"/>
      </w:pPr>
      <w:bookmarkStart w:id="230" w:name="_Toc517951407"/>
      <w:bookmarkStart w:id="231" w:name="_Toc169273508"/>
      <w:r w:rsidRPr="00CA1F18">
        <w:t xml:space="preserve">3.2. </w:t>
      </w:r>
      <w:bookmarkEnd w:id="230"/>
      <w:r w:rsidRPr="00CA1F18">
        <w:t>Regulations</w:t>
      </w:r>
      <w:bookmarkEnd w:id="231"/>
    </w:p>
    <w:p w14:paraId="3865F84C" w14:textId="77777777" w:rsidR="00984B98" w:rsidRPr="00CA1F18" w:rsidRDefault="00984B98" w:rsidP="006B67CC">
      <w:pPr>
        <w:rPr>
          <w:b w:val="0"/>
          <w:bCs w:val="0"/>
        </w:rPr>
      </w:pPr>
      <w:r w:rsidRPr="00CA1F18">
        <w:rPr>
          <w:b w:val="0"/>
          <w:bCs w:val="0"/>
        </w:rPr>
        <w:t xml:space="preserve">Teaching and Examination Implementation Principles/Undergraduate Education Framework Regulation </w:t>
      </w:r>
    </w:p>
    <w:p w14:paraId="3AF35034" w14:textId="77777777" w:rsidR="00984B98" w:rsidRPr="00CA1F18" w:rsidRDefault="00984B98" w:rsidP="006B67CC">
      <w:pPr>
        <w:rPr>
          <w:b w:val="0"/>
          <w:bCs w:val="0"/>
        </w:rPr>
      </w:pPr>
      <w:r w:rsidRPr="00CA1F18">
        <w:rPr>
          <w:b w:val="0"/>
          <w:bCs w:val="0"/>
        </w:rPr>
        <w:t>(University Senate Decision of 15.03.2016, 455/18)</w:t>
      </w:r>
    </w:p>
    <w:p w14:paraId="2358B781" w14:textId="77777777" w:rsidR="00984B98" w:rsidRPr="00CA1F18" w:rsidRDefault="00984B98" w:rsidP="006B67CC">
      <w:pPr>
        <w:rPr>
          <w:b w:val="0"/>
          <w:bCs w:val="0"/>
        </w:rPr>
      </w:pPr>
      <w:r w:rsidRPr="00CA1F18">
        <w:rPr>
          <w:b w:val="0"/>
          <w:bCs w:val="0"/>
        </w:rPr>
        <w:t>PART I:  Aim Scope Basis and Definitions of Terms</w:t>
      </w:r>
    </w:p>
    <w:p w14:paraId="1D8496D3" w14:textId="77777777" w:rsidR="00984B98" w:rsidRPr="00CA1F18" w:rsidRDefault="00984B98" w:rsidP="006B67CC">
      <w:pPr>
        <w:rPr>
          <w:b w:val="0"/>
          <w:bCs w:val="0"/>
        </w:rPr>
      </w:pPr>
      <w:r w:rsidRPr="00CA1F18">
        <w:rPr>
          <w:b w:val="0"/>
          <w:bCs w:val="0"/>
        </w:rPr>
        <w:t>Article 1- Aim</w:t>
      </w:r>
    </w:p>
    <w:p w14:paraId="029AD0A8" w14:textId="77777777" w:rsidR="00984B98" w:rsidRPr="00CA1F18" w:rsidRDefault="00984B98" w:rsidP="006B67CC">
      <w:pPr>
        <w:rPr>
          <w:b w:val="0"/>
          <w:bCs w:val="0"/>
        </w:rPr>
      </w:pPr>
      <w:r w:rsidRPr="00CA1F18">
        <w:rPr>
          <w:b w:val="0"/>
          <w:bCs w:val="0"/>
        </w:rPr>
        <w:t>Article 2- Scope</w:t>
      </w:r>
    </w:p>
    <w:p w14:paraId="084372C2" w14:textId="77777777" w:rsidR="00984B98" w:rsidRPr="00CA1F18" w:rsidRDefault="00984B98" w:rsidP="006B67CC">
      <w:pPr>
        <w:rPr>
          <w:b w:val="0"/>
          <w:bCs w:val="0"/>
        </w:rPr>
      </w:pPr>
      <w:r w:rsidRPr="00CA1F18">
        <w:rPr>
          <w:b w:val="0"/>
          <w:bCs w:val="0"/>
        </w:rPr>
        <w:t>Article 3- Basis</w:t>
      </w:r>
    </w:p>
    <w:p w14:paraId="1E963906" w14:textId="77777777" w:rsidR="00984B98" w:rsidRPr="00CA1F18" w:rsidRDefault="00984B98" w:rsidP="006B67CC">
      <w:pPr>
        <w:rPr>
          <w:b w:val="0"/>
          <w:bCs w:val="0"/>
        </w:rPr>
      </w:pPr>
      <w:r w:rsidRPr="00CA1F18">
        <w:rPr>
          <w:b w:val="0"/>
          <w:bCs w:val="0"/>
        </w:rPr>
        <w:t>Article 4- Definitions of Terms</w:t>
      </w:r>
    </w:p>
    <w:p w14:paraId="04165CA9" w14:textId="77777777" w:rsidR="00984B98" w:rsidRPr="00CA1F18" w:rsidRDefault="00984B98" w:rsidP="006B67CC">
      <w:pPr>
        <w:rPr>
          <w:b w:val="0"/>
          <w:bCs w:val="0"/>
        </w:rPr>
      </w:pPr>
      <w:r w:rsidRPr="00CA1F18">
        <w:rPr>
          <w:b w:val="0"/>
          <w:bCs w:val="0"/>
        </w:rPr>
        <w:t xml:space="preserve">PART II:  </w:t>
      </w:r>
      <w:r w:rsidRPr="00CA1F18">
        <w:rPr>
          <w:rStyle w:val="Gl"/>
          <w:shd w:val="clear" w:color="auto" w:fill="FFFFFF"/>
        </w:rPr>
        <w:t>The Principles Concerning Education</w:t>
      </w:r>
    </w:p>
    <w:p w14:paraId="68ED808B" w14:textId="77777777" w:rsidR="00984B98" w:rsidRPr="00CA1F18" w:rsidRDefault="00984B98" w:rsidP="006B67CC">
      <w:pPr>
        <w:rPr>
          <w:b w:val="0"/>
          <w:bCs w:val="0"/>
        </w:rPr>
      </w:pPr>
      <w:r w:rsidRPr="00CA1F18">
        <w:rPr>
          <w:b w:val="0"/>
          <w:bCs w:val="0"/>
        </w:rPr>
        <w:lastRenderedPageBreak/>
        <w:t>Article 5- Academic Calendar and Academic Year</w:t>
      </w:r>
    </w:p>
    <w:p w14:paraId="7A693F14" w14:textId="77777777" w:rsidR="00984B98" w:rsidRPr="00CA1F18" w:rsidRDefault="00984B98" w:rsidP="006B67CC">
      <w:pPr>
        <w:rPr>
          <w:b w:val="0"/>
          <w:bCs w:val="0"/>
        </w:rPr>
      </w:pPr>
      <w:r w:rsidRPr="00CA1F18">
        <w:rPr>
          <w:b w:val="0"/>
          <w:bCs w:val="0"/>
        </w:rPr>
        <w:t>Article 6- Education Programs</w:t>
      </w:r>
    </w:p>
    <w:p w14:paraId="32A5DE0C" w14:textId="77777777" w:rsidR="00984B98" w:rsidRPr="00CA1F18" w:rsidRDefault="00984B98" w:rsidP="006B67CC">
      <w:pPr>
        <w:rPr>
          <w:b w:val="0"/>
          <w:bCs w:val="0"/>
        </w:rPr>
      </w:pPr>
      <w:r w:rsidRPr="00CA1F18">
        <w:rPr>
          <w:b w:val="0"/>
          <w:bCs w:val="0"/>
        </w:rPr>
        <w:t>Article 7- Preparatory Education</w:t>
      </w:r>
    </w:p>
    <w:p w14:paraId="20444EE6" w14:textId="77777777" w:rsidR="00984B98" w:rsidRPr="00CA1F18" w:rsidRDefault="00984B98" w:rsidP="006B67CC">
      <w:pPr>
        <w:rPr>
          <w:b w:val="0"/>
          <w:bCs w:val="0"/>
        </w:rPr>
      </w:pPr>
      <w:r w:rsidRPr="00CA1F18">
        <w:rPr>
          <w:b w:val="0"/>
          <w:bCs w:val="0"/>
        </w:rPr>
        <w:t>Article 8- Duration of Education and Student Rights Utilization</w:t>
      </w:r>
    </w:p>
    <w:p w14:paraId="77938D8A" w14:textId="77777777" w:rsidR="00984B98" w:rsidRPr="00CA1F18" w:rsidRDefault="00984B98" w:rsidP="006B67CC">
      <w:pPr>
        <w:rPr>
          <w:b w:val="0"/>
          <w:bCs w:val="0"/>
        </w:rPr>
      </w:pPr>
      <w:r w:rsidRPr="00CA1F18">
        <w:rPr>
          <w:b w:val="0"/>
          <w:bCs w:val="0"/>
        </w:rPr>
        <w:t>Article 9- Course Passing</w:t>
      </w:r>
    </w:p>
    <w:p w14:paraId="72A9EBFA" w14:textId="77777777" w:rsidR="00984B98" w:rsidRPr="00CA1F18" w:rsidRDefault="00984B98" w:rsidP="006B67CC">
      <w:pPr>
        <w:rPr>
          <w:b w:val="0"/>
          <w:bCs w:val="0"/>
        </w:rPr>
      </w:pPr>
      <w:r w:rsidRPr="00CA1F18">
        <w:rPr>
          <w:b w:val="0"/>
          <w:bCs w:val="0"/>
        </w:rPr>
        <w:t>Article 10- Financial Liabilities</w:t>
      </w:r>
    </w:p>
    <w:p w14:paraId="7BCED7F8" w14:textId="77777777" w:rsidR="00984B98" w:rsidRPr="00CA1F18" w:rsidRDefault="00984B98" w:rsidP="006B67CC">
      <w:pPr>
        <w:rPr>
          <w:b w:val="0"/>
          <w:bCs w:val="0"/>
        </w:rPr>
      </w:pPr>
      <w:r w:rsidRPr="00CA1F18">
        <w:rPr>
          <w:b w:val="0"/>
          <w:bCs w:val="0"/>
        </w:rPr>
        <w:t>PART III:  Registration and Courses</w:t>
      </w:r>
    </w:p>
    <w:p w14:paraId="49403290" w14:textId="77777777" w:rsidR="00984B98" w:rsidRPr="00CA1F18" w:rsidRDefault="00984B98" w:rsidP="006B67CC">
      <w:pPr>
        <w:rPr>
          <w:b w:val="0"/>
          <w:bCs w:val="0"/>
        </w:rPr>
      </w:pPr>
      <w:r w:rsidRPr="00CA1F18">
        <w:rPr>
          <w:b w:val="0"/>
          <w:bCs w:val="0"/>
        </w:rPr>
        <w:t>Article 11- Registration and Required Documents</w:t>
      </w:r>
    </w:p>
    <w:p w14:paraId="3EE0A6B0" w14:textId="77777777" w:rsidR="00984B98" w:rsidRPr="00CA1F18" w:rsidRDefault="00984B98" w:rsidP="006B67CC">
      <w:pPr>
        <w:rPr>
          <w:b w:val="0"/>
          <w:bCs w:val="0"/>
        </w:rPr>
      </w:pPr>
      <w:r w:rsidRPr="00CA1F18">
        <w:rPr>
          <w:b w:val="0"/>
          <w:bCs w:val="0"/>
        </w:rPr>
        <w:t>Article 12- Eternal-Internal Transfers</w:t>
      </w:r>
    </w:p>
    <w:p w14:paraId="4B6788C0" w14:textId="77777777" w:rsidR="00984B98" w:rsidRPr="00CA1F18" w:rsidRDefault="00984B98" w:rsidP="006B67CC">
      <w:pPr>
        <w:rPr>
          <w:b w:val="0"/>
          <w:bCs w:val="0"/>
        </w:rPr>
      </w:pPr>
      <w:r w:rsidRPr="00CA1F18">
        <w:rPr>
          <w:b w:val="0"/>
          <w:bCs w:val="0"/>
        </w:rPr>
        <w:t>Article 13- Special Students</w:t>
      </w:r>
    </w:p>
    <w:p w14:paraId="5DF60D48" w14:textId="77777777" w:rsidR="00984B98" w:rsidRPr="00CA1F18" w:rsidRDefault="00984B98" w:rsidP="006B67CC">
      <w:pPr>
        <w:rPr>
          <w:b w:val="0"/>
          <w:bCs w:val="0"/>
        </w:rPr>
      </w:pPr>
      <w:r w:rsidRPr="00CA1F18">
        <w:rPr>
          <w:b w:val="0"/>
          <w:bCs w:val="0"/>
        </w:rPr>
        <w:t>Article 14- Cooperation with Domestic or International Universities</w:t>
      </w:r>
    </w:p>
    <w:p w14:paraId="436873B3" w14:textId="77777777" w:rsidR="00984B98" w:rsidRPr="00CA1F18" w:rsidRDefault="00984B98" w:rsidP="006B67CC">
      <w:pPr>
        <w:rPr>
          <w:b w:val="0"/>
          <w:bCs w:val="0"/>
        </w:rPr>
      </w:pPr>
      <w:r w:rsidRPr="00CA1F18">
        <w:rPr>
          <w:b w:val="0"/>
          <w:bCs w:val="0"/>
        </w:rPr>
        <w:t>Article 15- Double Major / Minor Program</w:t>
      </w:r>
    </w:p>
    <w:p w14:paraId="192B6D20" w14:textId="77777777" w:rsidR="00984B98" w:rsidRPr="00CA1F18" w:rsidRDefault="00984B98" w:rsidP="006B67CC">
      <w:pPr>
        <w:rPr>
          <w:b w:val="0"/>
          <w:bCs w:val="0"/>
        </w:rPr>
      </w:pPr>
      <w:r w:rsidRPr="00CA1F18">
        <w:rPr>
          <w:b w:val="0"/>
          <w:bCs w:val="0"/>
        </w:rPr>
        <w:t>Article 16- Semester/Course Enrollment</w:t>
      </w:r>
    </w:p>
    <w:p w14:paraId="320628F6" w14:textId="77777777" w:rsidR="00984B98" w:rsidRPr="00CA1F18" w:rsidRDefault="00984B98" w:rsidP="006B67CC">
      <w:pPr>
        <w:rPr>
          <w:b w:val="0"/>
          <w:bCs w:val="0"/>
        </w:rPr>
      </w:pPr>
      <w:r w:rsidRPr="00CA1F18">
        <w:rPr>
          <w:b w:val="0"/>
          <w:bCs w:val="0"/>
        </w:rPr>
        <w:t>Article 17- Field Practices</w:t>
      </w:r>
    </w:p>
    <w:p w14:paraId="315E3205" w14:textId="77777777" w:rsidR="00984B98" w:rsidRPr="00CA1F18" w:rsidRDefault="00984B98" w:rsidP="006B67CC">
      <w:pPr>
        <w:rPr>
          <w:b w:val="0"/>
          <w:bCs w:val="0"/>
        </w:rPr>
      </w:pPr>
      <w:r w:rsidRPr="00CA1F18">
        <w:rPr>
          <w:b w:val="0"/>
          <w:bCs w:val="0"/>
        </w:rPr>
        <w:t>Article 18- Attendance Requirement and Attendance Records</w:t>
      </w:r>
    </w:p>
    <w:p w14:paraId="05B1BCB1" w14:textId="77777777" w:rsidR="00984B98" w:rsidRPr="00CA1F18" w:rsidRDefault="00984B98" w:rsidP="006B67CC">
      <w:pPr>
        <w:rPr>
          <w:b w:val="0"/>
          <w:bCs w:val="0"/>
        </w:rPr>
      </w:pPr>
      <w:r w:rsidRPr="00CA1F18">
        <w:rPr>
          <w:b w:val="0"/>
          <w:bCs w:val="0"/>
        </w:rPr>
        <w:t>PART IV: Exams and Success Assessment</w:t>
      </w:r>
    </w:p>
    <w:p w14:paraId="0EA081BC" w14:textId="77777777" w:rsidR="00984B98" w:rsidRPr="00CA1F18" w:rsidRDefault="00984B98" w:rsidP="006B67CC">
      <w:pPr>
        <w:rPr>
          <w:b w:val="0"/>
          <w:bCs w:val="0"/>
        </w:rPr>
      </w:pPr>
      <w:r w:rsidRPr="00CA1F18">
        <w:rPr>
          <w:b w:val="0"/>
          <w:bCs w:val="0"/>
        </w:rPr>
        <w:t>Article 19- Examinations</w:t>
      </w:r>
    </w:p>
    <w:p w14:paraId="3E9DBBF3" w14:textId="77777777" w:rsidR="00984B98" w:rsidRPr="00CA1F18" w:rsidRDefault="00984B98" w:rsidP="006B67CC">
      <w:pPr>
        <w:rPr>
          <w:b w:val="0"/>
          <w:bCs w:val="0"/>
        </w:rPr>
      </w:pPr>
      <w:r w:rsidRPr="00CA1F18">
        <w:rPr>
          <w:b w:val="0"/>
          <w:bCs w:val="0"/>
        </w:rPr>
        <w:t>Article 20- Requirements for Taking the Final and Make-up Exams</w:t>
      </w:r>
    </w:p>
    <w:p w14:paraId="44402B06" w14:textId="77777777" w:rsidR="00984B98" w:rsidRPr="00CA1F18" w:rsidRDefault="00984B98" w:rsidP="006B67CC">
      <w:pPr>
        <w:rPr>
          <w:b w:val="0"/>
          <w:bCs w:val="0"/>
        </w:rPr>
      </w:pPr>
      <w:r w:rsidRPr="00CA1F18">
        <w:rPr>
          <w:b w:val="0"/>
          <w:bCs w:val="0"/>
        </w:rPr>
        <w:t xml:space="preserve">Article 21- Inability to Take the Exam Due to an Acceptable Excuse </w:t>
      </w:r>
    </w:p>
    <w:p w14:paraId="6CBF6589" w14:textId="77777777" w:rsidR="00984B98" w:rsidRPr="00CA1F18" w:rsidRDefault="00984B98" w:rsidP="006B67CC">
      <w:pPr>
        <w:rPr>
          <w:b w:val="0"/>
          <w:bCs w:val="0"/>
        </w:rPr>
      </w:pPr>
      <w:r w:rsidRPr="00CA1F18">
        <w:rPr>
          <w:b w:val="0"/>
          <w:bCs w:val="0"/>
        </w:rPr>
        <w:t>Article 22- Examination Layout</w:t>
      </w:r>
    </w:p>
    <w:p w14:paraId="05A7293E" w14:textId="77777777" w:rsidR="00984B98" w:rsidRPr="00CA1F18" w:rsidRDefault="00984B98" w:rsidP="006B67CC">
      <w:pPr>
        <w:rPr>
          <w:b w:val="0"/>
          <w:bCs w:val="0"/>
        </w:rPr>
      </w:pPr>
      <w:r w:rsidRPr="00CA1F18">
        <w:rPr>
          <w:b w:val="0"/>
          <w:bCs w:val="0"/>
        </w:rPr>
        <w:t>Article 23- Announcement of Exam and Study Results</w:t>
      </w:r>
    </w:p>
    <w:p w14:paraId="78E5D55C" w14:textId="77777777" w:rsidR="00984B98" w:rsidRPr="00CA1F18" w:rsidRDefault="00984B98" w:rsidP="006B67CC">
      <w:pPr>
        <w:rPr>
          <w:b w:val="0"/>
          <w:bCs w:val="0"/>
        </w:rPr>
      </w:pPr>
      <w:r w:rsidRPr="00CA1F18">
        <w:rPr>
          <w:b w:val="0"/>
          <w:bCs w:val="0"/>
        </w:rPr>
        <w:t>Article 24- Objection to Exam Result</w:t>
      </w:r>
    </w:p>
    <w:p w14:paraId="24372036" w14:textId="77777777" w:rsidR="00984B98" w:rsidRPr="00CA1F18" w:rsidRDefault="00984B98" w:rsidP="006B67CC">
      <w:pPr>
        <w:rPr>
          <w:b w:val="0"/>
          <w:bCs w:val="0"/>
        </w:rPr>
      </w:pPr>
      <w:r w:rsidRPr="00CA1F18">
        <w:rPr>
          <w:b w:val="0"/>
          <w:bCs w:val="0"/>
        </w:rPr>
        <w:t>Article 25- Failure in the Course</w:t>
      </w:r>
    </w:p>
    <w:p w14:paraId="71DB7FC5" w14:textId="77777777" w:rsidR="00984B98" w:rsidRPr="00CA1F18" w:rsidRDefault="00984B98" w:rsidP="006B67CC">
      <w:pPr>
        <w:rPr>
          <w:b w:val="0"/>
          <w:bCs w:val="0"/>
        </w:rPr>
      </w:pPr>
      <w:r w:rsidRPr="00CA1F18">
        <w:rPr>
          <w:b w:val="0"/>
          <w:bCs w:val="0"/>
        </w:rPr>
        <w:t>Article 26- Grades and Success Levels</w:t>
      </w:r>
    </w:p>
    <w:p w14:paraId="0CC1A5B3" w14:textId="77777777" w:rsidR="00984B98" w:rsidRPr="00CA1F18" w:rsidRDefault="00984B98" w:rsidP="006B67CC">
      <w:pPr>
        <w:rPr>
          <w:b w:val="0"/>
          <w:bCs w:val="0"/>
        </w:rPr>
      </w:pPr>
      <w:r w:rsidRPr="00CA1F18">
        <w:rPr>
          <w:b w:val="0"/>
          <w:bCs w:val="0"/>
        </w:rPr>
        <w:t>Article 27- Evaluation of Success Grade and Success Level</w:t>
      </w:r>
    </w:p>
    <w:p w14:paraId="7BFE84B0" w14:textId="77777777" w:rsidR="00984B98" w:rsidRPr="00CA1F18" w:rsidRDefault="00984B98" w:rsidP="006B67CC">
      <w:pPr>
        <w:rPr>
          <w:b w:val="0"/>
          <w:bCs w:val="0"/>
        </w:rPr>
      </w:pPr>
      <w:r w:rsidRPr="00CA1F18">
        <w:rPr>
          <w:b w:val="0"/>
          <w:bCs w:val="0"/>
        </w:rPr>
        <w:t>PART V: Miscellaneous and Final Provisions</w:t>
      </w:r>
    </w:p>
    <w:p w14:paraId="6E354AC5" w14:textId="77777777" w:rsidR="00984B98" w:rsidRPr="00CA1F18" w:rsidRDefault="00984B98" w:rsidP="006B67CC">
      <w:pPr>
        <w:rPr>
          <w:b w:val="0"/>
          <w:bCs w:val="0"/>
        </w:rPr>
      </w:pPr>
      <w:r w:rsidRPr="00CA1F18">
        <w:rPr>
          <w:b w:val="0"/>
          <w:bCs w:val="0"/>
        </w:rPr>
        <w:t>Article 28- Storing Exam Documents</w:t>
      </w:r>
    </w:p>
    <w:p w14:paraId="0D826B12" w14:textId="77777777" w:rsidR="00984B98" w:rsidRPr="00CA1F18" w:rsidRDefault="00984B98" w:rsidP="006B67CC">
      <w:pPr>
        <w:rPr>
          <w:b w:val="0"/>
          <w:bCs w:val="0"/>
        </w:rPr>
      </w:pPr>
      <w:r w:rsidRPr="00CA1F18">
        <w:rPr>
          <w:b w:val="0"/>
          <w:bCs w:val="0"/>
        </w:rPr>
        <w:t>Article 29- Dress Code and General Appearance</w:t>
      </w:r>
    </w:p>
    <w:p w14:paraId="5F523C9F" w14:textId="77777777" w:rsidR="00984B98" w:rsidRPr="00CA1F18" w:rsidRDefault="00984B98" w:rsidP="006B67CC">
      <w:pPr>
        <w:rPr>
          <w:b w:val="0"/>
          <w:bCs w:val="0"/>
        </w:rPr>
      </w:pPr>
      <w:r w:rsidRPr="00CA1F18">
        <w:rPr>
          <w:b w:val="0"/>
          <w:bCs w:val="0"/>
        </w:rPr>
        <w:t>Article 30- Notification</w:t>
      </w:r>
    </w:p>
    <w:p w14:paraId="70EC8A9B" w14:textId="77777777" w:rsidR="00984B98" w:rsidRPr="00CA1F18" w:rsidRDefault="00984B98" w:rsidP="006B67CC">
      <w:pPr>
        <w:rPr>
          <w:b w:val="0"/>
          <w:bCs w:val="0"/>
        </w:rPr>
      </w:pPr>
      <w:r w:rsidRPr="00CA1F18">
        <w:rPr>
          <w:b w:val="0"/>
          <w:bCs w:val="0"/>
        </w:rPr>
        <w:t>Article 31- Registration Withdrawal</w:t>
      </w:r>
    </w:p>
    <w:p w14:paraId="3D8E5D43" w14:textId="77777777" w:rsidR="00984B98" w:rsidRPr="00CA1F18" w:rsidRDefault="00984B98" w:rsidP="006B67CC">
      <w:pPr>
        <w:rPr>
          <w:b w:val="0"/>
          <w:bCs w:val="0"/>
        </w:rPr>
      </w:pPr>
      <w:r w:rsidRPr="00CA1F18">
        <w:rPr>
          <w:b w:val="0"/>
          <w:bCs w:val="0"/>
        </w:rPr>
        <w:t>Article 32- Justified and Valid Excuses</w:t>
      </w:r>
    </w:p>
    <w:p w14:paraId="199C9E0C" w14:textId="77777777" w:rsidR="00984B98" w:rsidRPr="00CA1F18" w:rsidRDefault="00984B98" w:rsidP="006B67CC">
      <w:pPr>
        <w:rPr>
          <w:b w:val="0"/>
          <w:bCs w:val="0"/>
        </w:rPr>
      </w:pPr>
      <w:r w:rsidRPr="00CA1F18">
        <w:rPr>
          <w:b w:val="0"/>
          <w:bCs w:val="0"/>
        </w:rPr>
        <w:t>Article 33- Weighted Average and Diploma Degree</w:t>
      </w:r>
    </w:p>
    <w:p w14:paraId="2867E982" w14:textId="77777777" w:rsidR="00984B98" w:rsidRPr="00CA1F18" w:rsidRDefault="00984B98" w:rsidP="006B67CC">
      <w:pPr>
        <w:rPr>
          <w:b w:val="0"/>
          <w:bCs w:val="0"/>
        </w:rPr>
      </w:pPr>
      <w:r w:rsidRPr="00CA1F18">
        <w:rPr>
          <w:b w:val="0"/>
          <w:bCs w:val="0"/>
        </w:rPr>
        <w:t>Article 34- Diploma</w:t>
      </w:r>
    </w:p>
    <w:p w14:paraId="3575EE14" w14:textId="23C5F520" w:rsidR="00984B98" w:rsidRPr="00CA1F18" w:rsidRDefault="00984B98" w:rsidP="006B67CC">
      <w:pPr>
        <w:rPr>
          <w:b w:val="0"/>
          <w:bCs w:val="0"/>
        </w:rPr>
      </w:pPr>
      <w:r w:rsidRPr="00CA1F18">
        <w:rPr>
          <w:b w:val="0"/>
          <w:bCs w:val="0"/>
        </w:rPr>
        <w:t xml:space="preserve">Article 35- </w:t>
      </w:r>
      <w:r w:rsidR="00E20CC3" w:rsidRPr="00CA1F18">
        <w:rPr>
          <w:b w:val="0"/>
          <w:bCs w:val="0"/>
        </w:rPr>
        <w:t>Associate degree</w:t>
      </w:r>
      <w:r w:rsidRPr="00CA1F18">
        <w:rPr>
          <w:b w:val="0"/>
          <w:bCs w:val="0"/>
        </w:rPr>
        <w:t xml:space="preserve"> Diploma</w:t>
      </w:r>
    </w:p>
    <w:p w14:paraId="083B448B" w14:textId="77777777" w:rsidR="00984B98" w:rsidRPr="00CA1F18" w:rsidRDefault="00984B98" w:rsidP="006B67CC">
      <w:pPr>
        <w:rPr>
          <w:b w:val="0"/>
          <w:bCs w:val="0"/>
        </w:rPr>
      </w:pPr>
      <w:r w:rsidRPr="00CA1F18">
        <w:rPr>
          <w:b w:val="0"/>
          <w:bCs w:val="0"/>
        </w:rPr>
        <w:t>Article 36- Registration Cancellation</w:t>
      </w:r>
    </w:p>
    <w:p w14:paraId="64C142B7" w14:textId="77777777" w:rsidR="00984B98" w:rsidRPr="00CA1F18" w:rsidRDefault="00984B98" w:rsidP="006B67CC">
      <w:pPr>
        <w:rPr>
          <w:b w:val="0"/>
          <w:bCs w:val="0"/>
        </w:rPr>
      </w:pPr>
      <w:r w:rsidRPr="00CA1F18">
        <w:rPr>
          <w:b w:val="0"/>
          <w:bCs w:val="0"/>
        </w:rPr>
        <w:t>Article 37- Cases without Provision</w:t>
      </w:r>
    </w:p>
    <w:p w14:paraId="6529457D" w14:textId="77777777" w:rsidR="00984B98" w:rsidRPr="00CA1F18" w:rsidRDefault="00984B98" w:rsidP="006B67CC">
      <w:pPr>
        <w:rPr>
          <w:b w:val="0"/>
          <w:bCs w:val="0"/>
        </w:rPr>
      </w:pPr>
      <w:r w:rsidRPr="00CA1F18">
        <w:rPr>
          <w:b w:val="0"/>
          <w:bCs w:val="0"/>
        </w:rPr>
        <w:t xml:space="preserve">Article 38- Repealed Implementation Principles </w:t>
      </w:r>
    </w:p>
    <w:p w14:paraId="7B5BB289" w14:textId="77777777" w:rsidR="00984B98" w:rsidRPr="00CA1F18" w:rsidRDefault="00984B98" w:rsidP="006B67CC">
      <w:pPr>
        <w:rPr>
          <w:b w:val="0"/>
          <w:bCs w:val="0"/>
        </w:rPr>
      </w:pPr>
      <w:r w:rsidRPr="00CA1F18">
        <w:rPr>
          <w:b w:val="0"/>
          <w:bCs w:val="0"/>
        </w:rPr>
        <w:t>Article 39- Validity</w:t>
      </w:r>
    </w:p>
    <w:p w14:paraId="111062E0" w14:textId="04379999" w:rsidR="00F76407" w:rsidRPr="00CA1F18" w:rsidRDefault="00984B98" w:rsidP="00F76407">
      <w:pPr>
        <w:rPr>
          <w:b w:val="0"/>
          <w:bCs w:val="0"/>
        </w:rPr>
      </w:pPr>
      <w:r w:rsidRPr="00CA1F18">
        <w:rPr>
          <w:b w:val="0"/>
          <w:bCs w:val="0"/>
        </w:rPr>
        <w:t>Article 40- Implementatio</w:t>
      </w:r>
      <w:r w:rsidR="00496B0B" w:rsidRPr="00CA1F18">
        <w:rPr>
          <w:b w:val="0"/>
          <w:bCs w:val="0"/>
        </w:rPr>
        <w:t>n</w:t>
      </w:r>
    </w:p>
    <w:p w14:paraId="11EE1348" w14:textId="77777777" w:rsidR="00F76407" w:rsidRPr="00CA1F18" w:rsidRDefault="00F76407" w:rsidP="00F76407">
      <w:pPr>
        <w:rPr>
          <w:lang w:eastAsia="en-US"/>
        </w:rPr>
      </w:pPr>
    </w:p>
    <w:p w14:paraId="74A9EC6F" w14:textId="51C6BED0" w:rsidR="00984B98" w:rsidRPr="00CA1F18" w:rsidRDefault="00984B98" w:rsidP="001D3D2A">
      <w:pPr>
        <w:pStyle w:val="Balk1"/>
      </w:pPr>
      <w:bookmarkStart w:id="232" w:name="_Toc169273509"/>
      <w:r w:rsidRPr="00CA1F18">
        <w:t>PART I</w:t>
      </w:r>
      <w:bookmarkEnd w:id="232"/>
    </w:p>
    <w:p w14:paraId="35E047C0" w14:textId="2AB12284" w:rsidR="00984B98" w:rsidRPr="00CA1F18" w:rsidRDefault="00984B98" w:rsidP="001D3D2A">
      <w:pPr>
        <w:pStyle w:val="Balk1"/>
      </w:pPr>
      <w:bookmarkStart w:id="233" w:name="_Toc169273510"/>
      <w:r w:rsidRPr="00CA1F18">
        <w:t>Aim Scope Basis and Definitions of Terms</w:t>
      </w:r>
      <w:bookmarkEnd w:id="233"/>
    </w:p>
    <w:p w14:paraId="7EE690FA" w14:textId="77777777" w:rsidR="00984B98" w:rsidRPr="00CA1F18" w:rsidRDefault="00984B98" w:rsidP="00F76407">
      <w:pPr>
        <w:spacing w:line="360" w:lineRule="auto"/>
        <w:jc w:val="both"/>
        <w:rPr>
          <w:b w:val="0"/>
        </w:rPr>
      </w:pPr>
      <w:r w:rsidRPr="00CA1F18">
        <w:rPr>
          <w:b w:val="0"/>
        </w:rPr>
        <w:t>Aim</w:t>
      </w:r>
    </w:p>
    <w:p w14:paraId="6E54B8A2" w14:textId="77777777" w:rsidR="00984B98" w:rsidRPr="00CA1F18" w:rsidRDefault="00984B98" w:rsidP="00F76407">
      <w:pPr>
        <w:spacing w:line="360" w:lineRule="auto"/>
        <w:jc w:val="both"/>
        <w:rPr>
          <w:b w:val="0"/>
        </w:rPr>
      </w:pPr>
      <w:r w:rsidRPr="00CA1F18">
        <w:rPr>
          <w:b w:val="0"/>
        </w:rPr>
        <w:t>Article 1- (1) The Implementation Principles aims to determine the procedures and principles for undergraduate education offered at the Faculty of Nursing.</w:t>
      </w:r>
    </w:p>
    <w:p w14:paraId="67C69D44" w14:textId="77777777" w:rsidR="00C77D72" w:rsidRPr="00CA1F18" w:rsidRDefault="00C77D72" w:rsidP="00F76407">
      <w:pPr>
        <w:spacing w:line="360" w:lineRule="auto"/>
        <w:jc w:val="both"/>
        <w:rPr>
          <w:b w:val="0"/>
        </w:rPr>
      </w:pPr>
    </w:p>
    <w:p w14:paraId="7401B385" w14:textId="77777777" w:rsidR="00984B98" w:rsidRPr="00CA1F18" w:rsidRDefault="00984B98" w:rsidP="00F76407">
      <w:pPr>
        <w:spacing w:line="360" w:lineRule="auto"/>
        <w:jc w:val="both"/>
        <w:rPr>
          <w:b w:val="0"/>
        </w:rPr>
      </w:pPr>
      <w:r w:rsidRPr="00CA1F18">
        <w:rPr>
          <w:b w:val="0"/>
        </w:rPr>
        <w:t>Scope</w:t>
      </w:r>
    </w:p>
    <w:p w14:paraId="0050F18D" w14:textId="77777777" w:rsidR="00984B98" w:rsidRPr="00CA1F18" w:rsidRDefault="00984B98" w:rsidP="00F76407">
      <w:pPr>
        <w:spacing w:line="360" w:lineRule="auto"/>
        <w:jc w:val="both"/>
        <w:rPr>
          <w:b w:val="0"/>
        </w:rPr>
      </w:pPr>
      <w:r w:rsidRPr="00CA1F18">
        <w:rPr>
          <w:b w:val="0"/>
        </w:rPr>
        <w:t>Article 2</w:t>
      </w:r>
      <w:r w:rsidRPr="00CA1F18">
        <w:rPr>
          <w:b w:val="0"/>
          <w:i/>
        </w:rPr>
        <w:t>-</w:t>
      </w:r>
      <w:r w:rsidRPr="00CA1F18">
        <w:rPr>
          <w:b w:val="0"/>
        </w:rPr>
        <w:t xml:space="preserve"> (1) Implementation Principles comprise the provisions concerning the conduct of undergraduate education, examinations, and assessment.</w:t>
      </w:r>
    </w:p>
    <w:p w14:paraId="4D5556D6" w14:textId="77777777" w:rsidR="00984B98" w:rsidRPr="00CA1F18" w:rsidRDefault="00984B98" w:rsidP="00F76407">
      <w:pPr>
        <w:spacing w:line="360" w:lineRule="auto"/>
        <w:jc w:val="both"/>
        <w:rPr>
          <w:b w:val="0"/>
        </w:rPr>
      </w:pPr>
      <w:r w:rsidRPr="00CA1F18">
        <w:rPr>
          <w:b w:val="0"/>
        </w:rPr>
        <w:t>Basis</w:t>
      </w:r>
    </w:p>
    <w:p w14:paraId="5DF1369E" w14:textId="77777777" w:rsidR="00984B98" w:rsidRPr="00CA1F18" w:rsidRDefault="00984B98" w:rsidP="00F76407">
      <w:pPr>
        <w:pStyle w:val="NormalWeb"/>
        <w:spacing w:line="360" w:lineRule="auto"/>
        <w:jc w:val="both"/>
        <w:rPr>
          <w:b w:val="0"/>
        </w:rPr>
      </w:pPr>
      <w:r w:rsidRPr="00CA1F18">
        <w:rPr>
          <w:b w:val="0"/>
        </w:rPr>
        <w:lastRenderedPageBreak/>
        <w:t xml:space="preserve">Article 3- (1) Implementation Principles have been drawn up based on the provisions of </w:t>
      </w:r>
      <w:proofErr w:type="spellStart"/>
      <w:r w:rsidRPr="00CA1F18">
        <w:rPr>
          <w:b w:val="0"/>
        </w:rPr>
        <w:t>Dokuz</w:t>
      </w:r>
      <w:proofErr w:type="spellEnd"/>
      <w:r w:rsidRPr="00CA1F18">
        <w:rPr>
          <w:b w:val="0"/>
        </w:rPr>
        <w:t xml:space="preserve"> Eylül University Associate and Undergraduate Education and Examination Regulations, which were published in the Official Gazette Act 28023 dated 12 August 2011.</w:t>
      </w:r>
    </w:p>
    <w:p w14:paraId="06E82CD7" w14:textId="77777777" w:rsidR="00984B98" w:rsidRPr="00CA1F18" w:rsidRDefault="00984B98" w:rsidP="00F76407">
      <w:pPr>
        <w:spacing w:line="360" w:lineRule="auto"/>
        <w:jc w:val="both"/>
        <w:rPr>
          <w:b w:val="0"/>
        </w:rPr>
      </w:pPr>
      <w:r w:rsidRPr="00CA1F18">
        <w:rPr>
          <w:b w:val="0"/>
        </w:rPr>
        <w:t>Definitions of Terms</w:t>
      </w:r>
    </w:p>
    <w:p w14:paraId="140CF6CB" w14:textId="77777777" w:rsidR="00984B98" w:rsidRPr="00CA1F18" w:rsidRDefault="00984B98" w:rsidP="00F76407">
      <w:pPr>
        <w:spacing w:line="360" w:lineRule="auto"/>
        <w:jc w:val="both"/>
        <w:rPr>
          <w:b w:val="0"/>
        </w:rPr>
      </w:pPr>
      <w:r w:rsidRPr="00CA1F18">
        <w:rPr>
          <w:b w:val="0"/>
        </w:rPr>
        <w:t>Article 4-</w:t>
      </w:r>
      <w:r w:rsidRPr="00CA1F18">
        <w:rPr>
          <w:b w:val="0"/>
          <w:i/>
        </w:rPr>
        <w:t xml:space="preserve"> (Amendment: US-12/05/2015-441/13)</w:t>
      </w:r>
      <w:r w:rsidRPr="00CA1F18">
        <w:rPr>
          <w:b w:val="0"/>
        </w:rPr>
        <w:t xml:space="preserve"> (1) Wherever the following terms appear in this document, they shall be taken to refer to:</w:t>
      </w:r>
    </w:p>
    <w:p w14:paraId="5064968C" w14:textId="77777777" w:rsidR="00984B98" w:rsidRPr="00CA1F18" w:rsidRDefault="00984B98" w:rsidP="00F76407">
      <w:pPr>
        <w:spacing w:line="360" w:lineRule="auto"/>
        <w:jc w:val="both"/>
        <w:rPr>
          <w:b w:val="0"/>
        </w:rPr>
      </w:pPr>
      <w:r w:rsidRPr="00CA1F18">
        <w:rPr>
          <w:b w:val="0"/>
        </w:rPr>
        <w:t>a) Faculty: Faculty of Nursing</w:t>
      </w:r>
    </w:p>
    <w:p w14:paraId="3DF059AB" w14:textId="77777777" w:rsidR="00984B98" w:rsidRPr="00CA1F18" w:rsidRDefault="00984B98" w:rsidP="00F76407">
      <w:pPr>
        <w:spacing w:line="360" w:lineRule="auto"/>
        <w:jc w:val="both"/>
        <w:rPr>
          <w:b w:val="0"/>
        </w:rPr>
      </w:pPr>
      <w:r w:rsidRPr="00CA1F18">
        <w:rPr>
          <w:b w:val="0"/>
        </w:rPr>
        <w:t>b) Dean: Dean of the Faculty of Nursing</w:t>
      </w:r>
    </w:p>
    <w:p w14:paraId="48ACC2AC" w14:textId="77777777" w:rsidR="00984B98" w:rsidRPr="00CA1F18" w:rsidRDefault="00984B98" w:rsidP="00F76407">
      <w:pPr>
        <w:spacing w:line="360" w:lineRule="auto"/>
        <w:jc w:val="both"/>
        <w:rPr>
          <w:b w:val="0"/>
        </w:rPr>
      </w:pPr>
      <w:r w:rsidRPr="00CA1F18">
        <w:rPr>
          <w:b w:val="0"/>
        </w:rPr>
        <w:t xml:space="preserve">c) Senate: </w:t>
      </w:r>
      <w:proofErr w:type="spellStart"/>
      <w:r w:rsidRPr="00CA1F18">
        <w:rPr>
          <w:b w:val="0"/>
        </w:rPr>
        <w:t>Dokuz</w:t>
      </w:r>
      <w:proofErr w:type="spellEnd"/>
      <w:r w:rsidRPr="00CA1F18">
        <w:rPr>
          <w:b w:val="0"/>
        </w:rPr>
        <w:t xml:space="preserve"> Eylul University Senate</w:t>
      </w:r>
    </w:p>
    <w:p w14:paraId="26B51A40" w14:textId="77777777" w:rsidR="00984B98" w:rsidRPr="00CA1F18" w:rsidRDefault="00984B98" w:rsidP="00F76407">
      <w:pPr>
        <w:spacing w:line="360" w:lineRule="auto"/>
        <w:jc w:val="both"/>
        <w:rPr>
          <w:b w:val="0"/>
        </w:rPr>
      </w:pPr>
      <w:r w:rsidRPr="00CA1F18">
        <w:rPr>
          <w:b w:val="0"/>
        </w:rPr>
        <w:t>d) ECTS: European Credit Transfer System</w:t>
      </w:r>
    </w:p>
    <w:p w14:paraId="0CBCD3F5" w14:textId="77777777" w:rsidR="00984B98" w:rsidRPr="00CA1F18" w:rsidRDefault="00984B98" w:rsidP="00F76407">
      <w:pPr>
        <w:spacing w:line="360" w:lineRule="auto"/>
        <w:jc w:val="both"/>
        <w:rPr>
          <w:b w:val="0"/>
        </w:rPr>
      </w:pPr>
      <w:r w:rsidRPr="00CA1F18">
        <w:rPr>
          <w:b w:val="0"/>
        </w:rPr>
        <w:t xml:space="preserve">e) Faculty Administrative Board: The Faculty of Nursing Administrative Board </w:t>
      </w:r>
    </w:p>
    <w:p w14:paraId="431C1527" w14:textId="77777777" w:rsidR="00984B98" w:rsidRPr="00CA1F18" w:rsidRDefault="00984B98" w:rsidP="00F76407">
      <w:pPr>
        <w:spacing w:line="360" w:lineRule="auto"/>
        <w:jc w:val="both"/>
        <w:rPr>
          <w:b w:val="0"/>
        </w:rPr>
      </w:pPr>
      <w:r w:rsidRPr="00CA1F18">
        <w:rPr>
          <w:b w:val="0"/>
        </w:rPr>
        <w:t>f) Faculty Board: The Faculty of Nursing Board</w:t>
      </w:r>
    </w:p>
    <w:p w14:paraId="4D055A17" w14:textId="77777777" w:rsidR="00984B98" w:rsidRPr="00CA1F18" w:rsidRDefault="00984B98" w:rsidP="00F76407">
      <w:pPr>
        <w:spacing w:line="360" w:lineRule="auto"/>
        <w:jc w:val="both"/>
        <w:rPr>
          <w:b w:val="0"/>
        </w:rPr>
      </w:pPr>
      <w:r w:rsidRPr="00CA1F18">
        <w:rPr>
          <w:b w:val="0"/>
        </w:rPr>
        <w:t>Semester Coordinator: A faculty member who is responsible for planning and conducting nursing vocational courses in the related semester.</w:t>
      </w:r>
    </w:p>
    <w:p w14:paraId="615E04F0" w14:textId="48A309B6" w:rsidR="00984B98" w:rsidRPr="00CA1F18" w:rsidRDefault="00984B98" w:rsidP="00F76407">
      <w:pPr>
        <w:spacing w:line="360" w:lineRule="auto"/>
        <w:jc w:val="both"/>
        <w:rPr>
          <w:b w:val="0"/>
        </w:rPr>
      </w:pPr>
      <w:r w:rsidRPr="00CA1F18">
        <w:rPr>
          <w:b w:val="0"/>
        </w:rPr>
        <w:t>(</w:t>
      </w:r>
      <w:r w:rsidRPr="00CA1F18">
        <w:rPr>
          <w:b w:val="0"/>
          <w:i/>
        </w:rPr>
        <w:t>Amendment: US</w:t>
      </w:r>
      <w:r w:rsidRPr="00CA1F18">
        <w:rPr>
          <w:b w:val="0"/>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00527C5F" w:rsidRPr="00CA1F18">
        <w:rPr>
          <w:b w:val="0"/>
        </w:rPr>
        <w:t xml:space="preserve"> In addition, student class representatives participate in the committee meeting on subjects that the committee deems appropriate.</w:t>
      </w:r>
    </w:p>
    <w:p w14:paraId="6EF04A32" w14:textId="77777777" w:rsidR="00984B98" w:rsidRPr="00CA1F18" w:rsidRDefault="00984B98" w:rsidP="00F76407">
      <w:pPr>
        <w:spacing w:line="360" w:lineRule="auto"/>
        <w:jc w:val="both"/>
        <w:rPr>
          <w:b w:val="0"/>
        </w:rPr>
      </w:pPr>
      <w:r w:rsidRPr="00CA1F18">
        <w:rPr>
          <w:b w:val="0"/>
        </w:rPr>
        <w:t>Nursing Occupational Courses: Courses structured for teaching nursing subjects, which include vocational theories and practices.</w:t>
      </w:r>
    </w:p>
    <w:p w14:paraId="135B464B" w14:textId="77777777" w:rsidR="00984B98" w:rsidRPr="00CA1F18" w:rsidRDefault="00984B98" w:rsidP="00F76407">
      <w:pPr>
        <w:spacing w:line="360" w:lineRule="auto"/>
        <w:jc w:val="both"/>
        <w:rPr>
          <w:b w:val="0"/>
        </w:rPr>
      </w:pPr>
    </w:p>
    <w:p w14:paraId="53258A99" w14:textId="77777777" w:rsidR="00984B98" w:rsidRPr="00CA1F18" w:rsidRDefault="00984B98" w:rsidP="001D3D2A">
      <w:pPr>
        <w:pStyle w:val="Balk1"/>
      </w:pPr>
      <w:bookmarkStart w:id="234" w:name="_Toc169273511"/>
      <w:r w:rsidRPr="00CA1F18">
        <w:t>PART II</w:t>
      </w:r>
      <w:bookmarkEnd w:id="234"/>
    </w:p>
    <w:p w14:paraId="6242F0C3" w14:textId="4D794CDF" w:rsidR="00984B98" w:rsidRPr="00CA1F18" w:rsidRDefault="00984B98" w:rsidP="001D3D2A">
      <w:pPr>
        <w:pStyle w:val="Balk1"/>
        <w:rPr>
          <w:rStyle w:val="Gl"/>
          <w:b/>
          <w:bCs w:val="0"/>
        </w:rPr>
      </w:pPr>
      <w:bookmarkStart w:id="235" w:name="_Toc169273512"/>
      <w:r w:rsidRPr="00CA1F18">
        <w:rPr>
          <w:rStyle w:val="Gl"/>
          <w:b/>
          <w:bCs w:val="0"/>
        </w:rPr>
        <w:t>The Principles Concerning Education</w:t>
      </w:r>
      <w:bookmarkEnd w:id="235"/>
    </w:p>
    <w:p w14:paraId="3F12DE95" w14:textId="77777777" w:rsidR="00984B98" w:rsidRPr="00CA1F18" w:rsidRDefault="00984B98" w:rsidP="00F76407">
      <w:pPr>
        <w:spacing w:line="360" w:lineRule="auto"/>
        <w:jc w:val="both"/>
        <w:rPr>
          <w:b w:val="0"/>
        </w:rPr>
      </w:pPr>
      <w:r w:rsidRPr="00CA1F18">
        <w:rPr>
          <w:b w:val="0"/>
        </w:rPr>
        <w:t>Academic Calendar and Academic Year</w:t>
      </w:r>
    </w:p>
    <w:p w14:paraId="51F1C608" w14:textId="77777777" w:rsidR="00984B98" w:rsidRPr="00CA1F18" w:rsidRDefault="00984B98" w:rsidP="00F76407">
      <w:pPr>
        <w:spacing w:line="360" w:lineRule="auto"/>
        <w:jc w:val="both"/>
        <w:rPr>
          <w:b w:val="0"/>
        </w:rPr>
      </w:pPr>
      <w:r w:rsidRPr="00CA1F18">
        <w:rPr>
          <w:b w:val="0"/>
        </w:rPr>
        <w:t>Article</w:t>
      </w:r>
      <w:r w:rsidRPr="00CA1F18">
        <w:rPr>
          <w:b w:val="0"/>
          <w:i/>
        </w:rPr>
        <w:t xml:space="preserve"> 5</w:t>
      </w:r>
      <w:r w:rsidRPr="00CA1F18">
        <w:rPr>
          <w:b w:val="0"/>
        </w:rPr>
        <w:t xml:space="preserve">- (1) The academic calendar is determined by the Senate, </w:t>
      </w:r>
      <w:proofErr w:type="gramStart"/>
      <w:r w:rsidRPr="00CA1F18">
        <w:rPr>
          <w:b w:val="0"/>
        </w:rPr>
        <w:t>taking into account</w:t>
      </w:r>
      <w:proofErr w:type="gramEnd"/>
      <w:r w:rsidRPr="00CA1F18">
        <w:rPr>
          <w:b w:val="0"/>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14:paraId="4346FAD2" w14:textId="77777777" w:rsidR="00984B98" w:rsidRPr="00CA1F18" w:rsidRDefault="00984B98" w:rsidP="00F76407">
      <w:pPr>
        <w:spacing w:line="360" w:lineRule="auto"/>
        <w:jc w:val="both"/>
        <w:rPr>
          <w:b w:val="0"/>
        </w:rPr>
      </w:pPr>
      <w:r w:rsidRPr="00CA1F18">
        <w:rPr>
          <w:b w:val="0"/>
        </w:rPr>
        <w:t xml:space="preserve">(2) </w:t>
      </w:r>
      <w:r w:rsidRPr="00CA1F18">
        <w:rPr>
          <w:b w:val="0"/>
          <w:shd w:val="clear" w:color="auto" w:fill="FFFFFF"/>
        </w:rPr>
        <w:t xml:space="preserve">Summer School may be offered within an academic year. Summer school education is carried out in accordance with the relevant legislative provisions. </w:t>
      </w:r>
    </w:p>
    <w:p w14:paraId="3D2EA989" w14:textId="77777777" w:rsidR="00984B98" w:rsidRPr="00CA1F18" w:rsidRDefault="00984B98" w:rsidP="00F76407">
      <w:pPr>
        <w:spacing w:line="360" w:lineRule="auto"/>
        <w:jc w:val="both"/>
        <w:rPr>
          <w:b w:val="0"/>
        </w:rPr>
      </w:pPr>
      <w:r w:rsidRPr="00CA1F18">
        <w:rPr>
          <w:b w:val="0"/>
        </w:rPr>
        <w:t>Education Programs</w:t>
      </w:r>
    </w:p>
    <w:p w14:paraId="422AB500" w14:textId="77777777" w:rsidR="00984B98" w:rsidRPr="00CA1F18" w:rsidRDefault="00984B98" w:rsidP="00F76407">
      <w:pPr>
        <w:spacing w:line="360" w:lineRule="auto"/>
        <w:jc w:val="both"/>
        <w:rPr>
          <w:b w:val="0"/>
        </w:rPr>
      </w:pPr>
      <w:r w:rsidRPr="00CA1F18">
        <w:rPr>
          <w:b w:val="0"/>
        </w:rPr>
        <w:t>Article 6</w:t>
      </w:r>
      <w:r w:rsidRPr="00CA1F18">
        <w:rPr>
          <w:b w:val="0"/>
          <w:i/>
        </w:rPr>
        <w:t>-( Amendment: US-12/05/2015-441/13)</w:t>
      </w:r>
      <w:r w:rsidRPr="00CA1F18">
        <w:rPr>
          <w:b w:val="0"/>
        </w:rPr>
        <w:t xml:space="preserve"> (1) An education </w:t>
      </w:r>
      <w:r w:rsidRPr="00CA1F18">
        <w:rPr>
          <w:b w:val="0"/>
          <w:shd w:val="clear" w:color="auto" w:fill="FFFFFF"/>
        </w:rPr>
        <w:t>program is drawn up by the concerned department(s) and offered by recommendation of the concerned faculty board, the decision of the Senate, and approval by the Higher Education Council. </w:t>
      </w:r>
    </w:p>
    <w:p w14:paraId="7B6E9EBB" w14:textId="312B7290" w:rsidR="00984B98" w:rsidRPr="00CA1F18" w:rsidRDefault="00984B98" w:rsidP="00F76407">
      <w:pPr>
        <w:spacing w:line="360" w:lineRule="auto"/>
        <w:jc w:val="both"/>
        <w:rPr>
          <w:b w:val="0"/>
          <w:shd w:val="clear" w:color="auto" w:fill="FFFFFF"/>
        </w:rPr>
      </w:pPr>
      <w:r w:rsidRPr="00CA1F18">
        <w:rPr>
          <w:b w:val="0"/>
        </w:rPr>
        <w:t xml:space="preserve">(2) </w:t>
      </w:r>
      <w:r w:rsidRPr="00CA1F18">
        <w:rPr>
          <w:b w:val="0"/>
          <w:i/>
        </w:rPr>
        <w:t>(Amendment: US-11/06/2020-545/07)</w:t>
      </w:r>
      <w:r w:rsidR="00920436" w:rsidRPr="00CA1F18">
        <w:rPr>
          <w:b w:val="0"/>
          <w:i/>
        </w:rPr>
        <w:t xml:space="preserve"> </w:t>
      </w:r>
      <w:r w:rsidRPr="00CA1F18">
        <w:rPr>
          <w:b w:val="0"/>
          <w:shd w:val="clear" w:color="auto" w:fill="FFFFFF"/>
        </w:rPr>
        <w:t>Regarding the compulsory and elective courses that students will take during their education, the workload based on the acquisition of theoretical lessons, practices and laboratories, semester projects, internships, knowledge skills, and competencies is taken as a basis.</w:t>
      </w:r>
    </w:p>
    <w:p w14:paraId="5DCC750D" w14:textId="77777777" w:rsidR="00984B98" w:rsidRPr="00CA1F18" w:rsidRDefault="00984B98" w:rsidP="00F76407">
      <w:pPr>
        <w:spacing w:line="360" w:lineRule="auto"/>
        <w:jc w:val="both"/>
        <w:rPr>
          <w:b w:val="0"/>
        </w:rPr>
      </w:pPr>
      <w:r w:rsidRPr="00CA1F18">
        <w:rPr>
          <w:b w:val="0"/>
        </w:rPr>
        <w:lastRenderedPageBreak/>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14:paraId="07B35D27" w14:textId="77777777" w:rsidR="00984B98" w:rsidRPr="00CA1F18" w:rsidRDefault="00984B98" w:rsidP="00F76407">
      <w:pPr>
        <w:spacing w:line="360" w:lineRule="auto"/>
        <w:jc w:val="both"/>
        <w:rPr>
          <w:b w:val="0"/>
        </w:rPr>
      </w:pPr>
      <w:r w:rsidRPr="00CA1F18">
        <w:rPr>
          <w:b w:val="0"/>
        </w:rPr>
        <w:t xml:space="preserve"> (3) Ataturk's Principles and History of the Turkish Revolution, Turkish Language, Foreign Language, Physical Education, or Fine Arts courses are not </w:t>
      </w:r>
      <w:proofErr w:type="gramStart"/>
      <w:r w:rsidRPr="00CA1F18">
        <w:rPr>
          <w:b w:val="0"/>
        </w:rPr>
        <w:t>taken into account</w:t>
      </w:r>
      <w:proofErr w:type="gramEnd"/>
      <w:r w:rsidRPr="00CA1F18">
        <w:rPr>
          <w:b w:val="0"/>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14:paraId="07094417" w14:textId="77777777" w:rsidR="00984B98" w:rsidRPr="00CA1F18" w:rsidRDefault="00984B98" w:rsidP="00F76407">
      <w:pPr>
        <w:spacing w:line="360" w:lineRule="auto"/>
        <w:jc w:val="both"/>
        <w:rPr>
          <w:b w:val="0"/>
        </w:rPr>
      </w:pPr>
      <w:r w:rsidRPr="00CA1F18">
        <w:rPr>
          <w:b w:val="0"/>
        </w:rPr>
        <w:t xml:space="preserve"> (4) Courses are held for one semester or two semesters. If necessary, the faculty can arrange some courses as theoretical and practical courses as blocks, instead of programming them in weekly course schedules, </w:t>
      </w:r>
      <w:proofErr w:type="gramStart"/>
      <w:r w:rsidRPr="00CA1F18">
        <w:rPr>
          <w:b w:val="0"/>
        </w:rPr>
        <w:t>provided that</w:t>
      </w:r>
      <w:proofErr w:type="gramEnd"/>
      <w:r w:rsidRPr="00CA1F18">
        <w:rPr>
          <w:b w:val="0"/>
        </w:rPr>
        <w:t xml:space="preserve"> they are not in violation of these Implementation Principles.</w:t>
      </w:r>
    </w:p>
    <w:p w14:paraId="0985CC33" w14:textId="77777777" w:rsidR="00984B98" w:rsidRPr="00CA1F18" w:rsidRDefault="00984B98" w:rsidP="00F76407">
      <w:pPr>
        <w:spacing w:line="360" w:lineRule="auto"/>
        <w:jc w:val="both"/>
        <w:rPr>
          <w:b w:val="0"/>
        </w:rPr>
      </w:pPr>
      <w:r w:rsidRPr="00CA1F18">
        <w:rPr>
          <w:b w:val="0"/>
        </w:rPr>
        <w:t xml:space="preserve"> (5) Students cannot be enrolled in a course unless the prerequisite conditions of the course specified in the education programs are met. For the prerequisite courses, courses related to that course may be taken in the following semesters, </w:t>
      </w:r>
      <w:proofErr w:type="gramStart"/>
      <w:r w:rsidRPr="00CA1F18">
        <w:rPr>
          <w:b w:val="0"/>
        </w:rPr>
        <w:t>provided that</w:t>
      </w:r>
      <w:proofErr w:type="gramEnd"/>
      <w:r w:rsidRPr="00CA1F18">
        <w:rPr>
          <w:b w:val="0"/>
        </w:rPr>
        <w:t xml:space="preserve"> they meet the conditions specified in the first paragraph of Article 20 of these Implementation Principles.</w:t>
      </w:r>
    </w:p>
    <w:p w14:paraId="6CF76996" w14:textId="77777777" w:rsidR="00984B98" w:rsidRPr="00CA1F18" w:rsidRDefault="00984B98" w:rsidP="00F76407">
      <w:pPr>
        <w:spacing w:line="360" w:lineRule="auto"/>
        <w:jc w:val="both"/>
        <w:rPr>
          <w:b w:val="0"/>
        </w:rPr>
      </w:pPr>
      <w:r w:rsidRPr="00CA1F18">
        <w:rPr>
          <w:b w:val="0"/>
        </w:rPr>
        <w:t xml:space="preserve">(6) A student who </w:t>
      </w:r>
      <w:proofErr w:type="gramStart"/>
      <w:r w:rsidRPr="00CA1F18">
        <w:rPr>
          <w:b w:val="0"/>
        </w:rPr>
        <w:t>has to</w:t>
      </w:r>
      <w:proofErr w:type="gramEnd"/>
      <w:r w:rsidRPr="00CA1F18">
        <w:rPr>
          <w:b w:val="0"/>
        </w:rPr>
        <w:t xml:space="preserve"> repeat an elective course taken for the first time may take another elective course equivalent to that course in one of the following semesters, according to the education program.</w:t>
      </w:r>
    </w:p>
    <w:p w14:paraId="6A9A8E02" w14:textId="747C012D" w:rsidR="00984B98" w:rsidRPr="00CA1F18" w:rsidRDefault="00984B98" w:rsidP="00F76407">
      <w:pPr>
        <w:spacing w:line="360" w:lineRule="auto"/>
        <w:jc w:val="both"/>
        <w:rPr>
          <w:b w:val="0"/>
        </w:rPr>
      </w:pPr>
      <w:r w:rsidRPr="00CA1F18">
        <w:rPr>
          <w:b w:val="0"/>
        </w:rPr>
        <w:t xml:space="preserve">(7) </w:t>
      </w:r>
      <w:r w:rsidRPr="00CA1F18">
        <w:rPr>
          <w:b w:val="0"/>
          <w:i/>
        </w:rPr>
        <w:t>(US-11/06/2020-545/07)</w:t>
      </w:r>
      <w:r w:rsidRPr="00CA1F18">
        <w:rPr>
          <w:b w:val="0"/>
        </w:rPr>
        <w:t xml:space="preserve"> In our faculty where the course passing system is applied, students who have been successful in all the courses taken in the previous semesters starting from the third semester at the earliest, and whose grade point average is at least 75 out of 100, can </w:t>
      </w:r>
      <w:r w:rsidR="00E20CC3" w:rsidRPr="00CA1F18">
        <w:rPr>
          <w:b w:val="0"/>
        </w:rPr>
        <w:t>enroll on</w:t>
      </w:r>
      <w:r w:rsidRPr="00CA1F18">
        <w:rPr>
          <w:b w:val="0"/>
        </w:rPr>
        <w:t xml:space="preserve"> course from the upper semester and students who have a grade point average of at least 80 out of 100 can </w:t>
      </w:r>
      <w:r w:rsidR="00E20CC3" w:rsidRPr="00CA1F18">
        <w:rPr>
          <w:b w:val="0"/>
        </w:rPr>
        <w:t>enroll two</w:t>
      </w:r>
      <w:r w:rsidRPr="00CA1F18">
        <w:rPr>
          <w:b w:val="0"/>
        </w:rPr>
        <w:t xml:space="preserve"> courses from the upper semester and they can graduate in a shorter period. That requires approval from the student's advisor. The total number of additional courses to be taken according to this paragraph and other courses taken by students cannot exceed 45 ECTS in one semester.</w:t>
      </w:r>
    </w:p>
    <w:p w14:paraId="4646DFEF" w14:textId="77777777" w:rsidR="00984B98" w:rsidRPr="00CA1F18" w:rsidRDefault="00984B98" w:rsidP="00F76407">
      <w:pPr>
        <w:spacing w:line="360" w:lineRule="auto"/>
        <w:jc w:val="both"/>
        <w:rPr>
          <w:b w:val="0"/>
        </w:rPr>
      </w:pPr>
    </w:p>
    <w:p w14:paraId="28099B4F" w14:textId="77777777" w:rsidR="00984B98" w:rsidRPr="00CA1F18" w:rsidRDefault="00984B98" w:rsidP="00F76407">
      <w:pPr>
        <w:spacing w:line="360" w:lineRule="auto"/>
        <w:jc w:val="both"/>
        <w:rPr>
          <w:b w:val="0"/>
        </w:rPr>
      </w:pPr>
      <w:r w:rsidRPr="00CA1F18">
        <w:rPr>
          <w:b w:val="0"/>
        </w:rPr>
        <w:t>Preparatory Education</w:t>
      </w:r>
    </w:p>
    <w:p w14:paraId="1397E41E" w14:textId="77777777" w:rsidR="00984B98" w:rsidRPr="00CA1F18" w:rsidRDefault="00984B98" w:rsidP="00F76407">
      <w:pPr>
        <w:spacing w:line="360" w:lineRule="auto"/>
        <w:jc w:val="both"/>
        <w:rPr>
          <w:b w:val="0"/>
        </w:rPr>
      </w:pPr>
      <w:r w:rsidRPr="00CA1F18">
        <w:rPr>
          <w:b w:val="0"/>
        </w:rPr>
        <w:t>Article 7</w:t>
      </w:r>
      <w:r w:rsidRPr="00CA1F18">
        <w:rPr>
          <w:b w:val="0"/>
          <w:i/>
        </w:rPr>
        <w:t>-</w:t>
      </w:r>
      <w:r w:rsidRPr="00CA1F18">
        <w:rPr>
          <w:b w:val="0"/>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14:paraId="45171223" w14:textId="77777777" w:rsidR="00984B98" w:rsidRPr="00CA1F18" w:rsidRDefault="00984B98" w:rsidP="00F76407">
      <w:pPr>
        <w:spacing w:line="360" w:lineRule="auto"/>
        <w:jc w:val="both"/>
        <w:rPr>
          <w:b w:val="0"/>
        </w:rPr>
      </w:pPr>
      <w:r w:rsidRPr="00CA1F18">
        <w:rPr>
          <w:b w:val="0"/>
        </w:rPr>
        <w:t xml:space="preserve">(2) </w:t>
      </w:r>
      <w:r w:rsidRPr="00CA1F18">
        <w:rPr>
          <w:b w:val="0"/>
          <w:i/>
        </w:rPr>
        <w:t>(US-11/06/2020-545/07)</w:t>
      </w:r>
      <w:r w:rsidRPr="00CA1F18">
        <w:rPr>
          <w:b w:val="0"/>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14:paraId="3CA57DC8" w14:textId="77777777" w:rsidR="001B0827" w:rsidRPr="00CA1F18" w:rsidRDefault="001B0827" w:rsidP="00F76407">
      <w:pPr>
        <w:spacing w:line="360" w:lineRule="auto"/>
        <w:jc w:val="both"/>
        <w:rPr>
          <w:b w:val="0"/>
        </w:rPr>
      </w:pPr>
    </w:p>
    <w:p w14:paraId="576C5F15" w14:textId="77777777" w:rsidR="00984B98" w:rsidRPr="00CA1F18" w:rsidRDefault="00984B98" w:rsidP="00F76407">
      <w:pPr>
        <w:spacing w:line="360" w:lineRule="auto"/>
        <w:jc w:val="both"/>
        <w:rPr>
          <w:b w:val="0"/>
          <w:i/>
        </w:rPr>
      </w:pPr>
      <w:r w:rsidRPr="00CA1F18">
        <w:rPr>
          <w:b w:val="0"/>
        </w:rPr>
        <w:t>Duration of Education and Student Rights Utilization</w:t>
      </w:r>
    </w:p>
    <w:p w14:paraId="73888B4F" w14:textId="77777777" w:rsidR="00984B98" w:rsidRPr="00CA1F18" w:rsidRDefault="00984B98" w:rsidP="00F76407">
      <w:pPr>
        <w:spacing w:line="360" w:lineRule="auto"/>
        <w:jc w:val="both"/>
        <w:rPr>
          <w:b w:val="0"/>
        </w:rPr>
      </w:pPr>
      <w:r w:rsidRPr="00CA1F18">
        <w:rPr>
          <w:b w:val="0"/>
        </w:rPr>
        <w:t>(Amendment: US -15.03.2016-455/18)</w:t>
      </w:r>
    </w:p>
    <w:p w14:paraId="58553801" w14:textId="77777777" w:rsidR="00984B98" w:rsidRPr="00CA1F18" w:rsidRDefault="00984B98" w:rsidP="00F76407">
      <w:pPr>
        <w:spacing w:line="360" w:lineRule="auto"/>
        <w:jc w:val="both"/>
        <w:rPr>
          <w:b w:val="0"/>
        </w:rPr>
      </w:pPr>
      <w:r w:rsidRPr="00CA1F18">
        <w:rPr>
          <w:b w:val="0"/>
        </w:rPr>
        <w:lastRenderedPageBreak/>
        <w:t>Article 8–</w:t>
      </w:r>
      <w:r w:rsidRPr="00CA1F18">
        <w:rPr>
          <w:b w:val="0"/>
          <w:vertAlign w:val="superscript"/>
        </w:rPr>
        <w:t> </w:t>
      </w:r>
      <w:r w:rsidRPr="00CA1F18">
        <w:rPr>
          <w:b w:val="0"/>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14:paraId="58526431" w14:textId="77777777" w:rsidR="00984B98" w:rsidRPr="00CA1F18" w:rsidRDefault="00984B98" w:rsidP="00F76407">
      <w:pPr>
        <w:spacing w:line="360" w:lineRule="auto"/>
        <w:jc w:val="both"/>
        <w:rPr>
          <w:b w:val="0"/>
        </w:rPr>
      </w:pPr>
      <w:r w:rsidRPr="00CA1F18">
        <w:rPr>
          <w:b w:val="0"/>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proofErr w:type="gramStart"/>
      <w:r w:rsidRPr="00CA1F18">
        <w:rPr>
          <w:rFonts w:eastAsia="Calibri"/>
          <w:b w:val="0"/>
        </w:rPr>
        <w:t>In order for</w:t>
      </w:r>
      <w:proofErr w:type="gramEnd"/>
      <w:r w:rsidRPr="00CA1F18">
        <w:rPr>
          <w:rFonts w:eastAsia="Calibri"/>
          <w:b w:val="0"/>
        </w:rPr>
        <w:t xml:space="preserve">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14:paraId="6BDA7FDE" w14:textId="77777777" w:rsidR="00984B98" w:rsidRPr="00CA1F18" w:rsidRDefault="00984B98" w:rsidP="00F76407">
      <w:pPr>
        <w:spacing w:line="360" w:lineRule="auto"/>
        <w:jc w:val="both"/>
        <w:rPr>
          <w:b w:val="0"/>
        </w:rPr>
      </w:pPr>
      <w:r w:rsidRPr="00CA1F18">
        <w:rPr>
          <w:b w:val="0"/>
        </w:rPr>
        <w:t xml:space="preserve">(3) For students who have completed all their courses, except for one of the educational programs that he/she has followed within these maximum periods, a single course examination is opened from the course they have failed, </w:t>
      </w:r>
      <w:proofErr w:type="gramStart"/>
      <w:r w:rsidRPr="00CA1F18">
        <w:rPr>
          <w:b w:val="0"/>
        </w:rPr>
        <w:t>provided that</w:t>
      </w:r>
      <w:proofErr w:type="gramEnd"/>
      <w:r w:rsidRPr="00CA1F18">
        <w:rPr>
          <w:b w:val="0"/>
        </w:rPr>
        <w:t xml:space="preserve"> they meet the conditions specified in the first paragraph of Article 20 of these </w:t>
      </w:r>
      <w:r w:rsidRPr="00CA1F18">
        <w:rPr>
          <w:rFonts w:eastAsia="Calibri"/>
          <w:b w:val="0"/>
        </w:rPr>
        <w:t xml:space="preserve">Implementation </w:t>
      </w:r>
      <w:r w:rsidRPr="00CA1F18">
        <w:rPr>
          <w:b w:val="0"/>
        </w:rPr>
        <w:t>Principles. The principles regarding the single course exams are determined by the Senate.</w:t>
      </w:r>
    </w:p>
    <w:p w14:paraId="173FB523" w14:textId="77777777" w:rsidR="00984B98" w:rsidRPr="00CA1F18" w:rsidRDefault="00984B98" w:rsidP="00F76407">
      <w:pPr>
        <w:spacing w:line="360" w:lineRule="auto"/>
        <w:jc w:val="both"/>
        <w:rPr>
          <w:b w:val="0"/>
        </w:rPr>
      </w:pPr>
      <w:r w:rsidRPr="00CA1F18">
        <w:rPr>
          <w:b w:val="0"/>
        </w:rPr>
        <w:t>Course Passing</w:t>
      </w:r>
    </w:p>
    <w:p w14:paraId="0214B811" w14:textId="77777777" w:rsidR="00984B98" w:rsidRPr="00CA1F18" w:rsidRDefault="00984B98" w:rsidP="00F76407">
      <w:pPr>
        <w:spacing w:line="360" w:lineRule="auto"/>
        <w:jc w:val="both"/>
        <w:rPr>
          <w:b w:val="0"/>
        </w:rPr>
      </w:pPr>
      <w:r w:rsidRPr="00CA1F18">
        <w:rPr>
          <w:b w:val="0"/>
        </w:rPr>
        <w:t>Article 9-</w:t>
      </w:r>
      <w:r w:rsidRPr="00CA1F18">
        <w:rPr>
          <w:b w:val="0"/>
          <w:i/>
        </w:rPr>
        <w:t xml:space="preserve"> (Amendment: US -12/05/2015-441/13) </w:t>
      </w:r>
      <w:r w:rsidRPr="00CA1F18">
        <w:rPr>
          <w:b w:val="0"/>
        </w:rPr>
        <w:t>(1) Education and training are carried out in the faculty with a passing system.</w:t>
      </w:r>
    </w:p>
    <w:p w14:paraId="6FE60810" w14:textId="77777777" w:rsidR="00984B98" w:rsidRPr="00CA1F18" w:rsidRDefault="00984B98" w:rsidP="00F76407">
      <w:pPr>
        <w:spacing w:line="360" w:lineRule="auto"/>
        <w:jc w:val="both"/>
        <w:rPr>
          <w:b w:val="0"/>
        </w:rPr>
      </w:pPr>
      <w:r w:rsidRPr="00CA1F18">
        <w:rPr>
          <w:b w:val="0"/>
        </w:rPr>
        <w:t xml:space="preserve">(2) The courses that have not been achieved in the education program of one academic year are </w:t>
      </w:r>
      <w:proofErr w:type="gramStart"/>
      <w:r w:rsidRPr="00CA1F18">
        <w:rPr>
          <w:b w:val="0"/>
        </w:rPr>
        <w:t>firstly</w:t>
      </w:r>
      <w:proofErr w:type="gramEnd"/>
      <w:r w:rsidRPr="00CA1F18">
        <w:rPr>
          <w:b w:val="0"/>
        </w:rPr>
        <w:t xml:space="preserve"> registered in the next academic year.</w:t>
      </w:r>
    </w:p>
    <w:p w14:paraId="66D04E3D" w14:textId="77777777" w:rsidR="00984B98" w:rsidRPr="00CA1F18" w:rsidRDefault="00984B98" w:rsidP="00F76407">
      <w:pPr>
        <w:spacing w:line="360" w:lineRule="auto"/>
        <w:jc w:val="both"/>
        <w:rPr>
          <w:b w:val="0"/>
        </w:rPr>
      </w:pPr>
      <w:r w:rsidRPr="00CA1F18">
        <w:rPr>
          <w:b w:val="0"/>
        </w:rPr>
        <w:t>(3) An absolute evaluation system is applied in the faculty.</w:t>
      </w:r>
    </w:p>
    <w:p w14:paraId="605677D0" w14:textId="77777777" w:rsidR="00984B98" w:rsidRPr="00CA1F18" w:rsidRDefault="00984B98" w:rsidP="00F76407">
      <w:pPr>
        <w:spacing w:line="360" w:lineRule="auto"/>
        <w:jc w:val="both"/>
        <w:rPr>
          <w:b w:val="0"/>
        </w:rPr>
      </w:pPr>
      <w:r w:rsidRPr="00CA1F18">
        <w:rPr>
          <w:b w:val="0"/>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14:paraId="703F57DA" w14:textId="77777777" w:rsidR="00984B98" w:rsidRPr="00CA1F18" w:rsidRDefault="00984B98" w:rsidP="00F76407">
      <w:pPr>
        <w:spacing w:line="360" w:lineRule="auto"/>
        <w:jc w:val="both"/>
        <w:rPr>
          <w:b w:val="0"/>
        </w:rPr>
      </w:pPr>
      <w:r w:rsidRPr="00CA1F18">
        <w:rPr>
          <w:b w:val="0"/>
        </w:rPr>
        <w:t xml:space="preserve">(5) The Cumulative Grade Point Average (CGPA) is calculated by multiplying the grade point equivalent of the letter grade by the credit units for each course and then dividing the total sum by the total credit units taken in the program. </w:t>
      </w:r>
    </w:p>
    <w:p w14:paraId="491A389C" w14:textId="77777777" w:rsidR="00984B98" w:rsidRPr="00CA1F18" w:rsidRDefault="00984B98" w:rsidP="00F76407">
      <w:pPr>
        <w:spacing w:line="360" w:lineRule="auto"/>
        <w:jc w:val="both"/>
        <w:rPr>
          <w:b w:val="0"/>
        </w:rPr>
      </w:pPr>
      <w:r w:rsidRPr="00CA1F18">
        <w:rPr>
          <w:b w:val="0"/>
        </w:rPr>
        <w:t xml:space="preserve">(6) </w:t>
      </w:r>
      <w:r w:rsidRPr="00CA1F18">
        <w:rPr>
          <w:b w:val="0"/>
          <w:i/>
        </w:rPr>
        <w:t>(Amendment: US-11/06/2020-545/07)</w:t>
      </w:r>
      <w:r w:rsidRPr="00CA1F18">
        <w:rPr>
          <w:b w:val="0"/>
        </w:rPr>
        <w:t xml:space="preserve"> Only registered courses are </w:t>
      </w:r>
      <w:proofErr w:type="gramStart"/>
      <w:r w:rsidRPr="00CA1F18">
        <w:rPr>
          <w:b w:val="0"/>
        </w:rPr>
        <w:t>taken into account</w:t>
      </w:r>
      <w:proofErr w:type="gramEnd"/>
      <w:r w:rsidRPr="00CA1F18">
        <w:rPr>
          <w:b w:val="0"/>
        </w:rPr>
        <w:t xml:space="preserve"> in the GPA and CGPA, and courses that cannot be taken from the lower semesters are not taken into account. For the repeated </w:t>
      </w:r>
      <w:r w:rsidRPr="00CA1F18">
        <w:rPr>
          <w:b w:val="0"/>
        </w:rPr>
        <w:lastRenderedPageBreak/>
        <w:t>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14:paraId="308C5648" w14:textId="26CAE29F" w:rsidR="00E74FCE" w:rsidRPr="00CA1F18" w:rsidRDefault="00984B98" w:rsidP="00F76407">
      <w:pPr>
        <w:spacing w:line="360" w:lineRule="auto"/>
        <w:jc w:val="both"/>
        <w:rPr>
          <w:b w:val="0"/>
        </w:rPr>
      </w:pPr>
      <w:r w:rsidRPr="00CA1F18">
        <w:rPr>
          <w:b w:val="0"/>
        </w:rPr>
        <w:t xml:space="preserve">(7) The last grade taken from the courses taken or repeated is the passing grade. In addition to the maximum course load of a student who is in the position of re-taking or repeating a course, the Faculty Board of Directors determines </w:t>
      </w:r>
      <w:proofErr w:type="gramStart"/>
      <w:r w:rsidRPr="00CA1F18">
        <w:rPr>
          <w:b w:val="0"/>
        </w:rPr>
        <w:t>whether or not</w:t>
      </w:r>
      <w:proofErr w:type="gramEnd"/>
      <w:r w:rsidRPr="00CA1F18">
        <w:rPr>
          <w:b w:val="0"/>
        </w:rPr>
        <w:t xml:space="preserve"> to take courses in order not to exceed two courses.</w:t>
      </w:r>
    </w:p>
    <w:p w14:paraId="12D6CA05" w14:textId="77777777" w:rsidR="00984B98" w:rsidRPr="00CA1F18" w:rsidRDefault="00984B98" w:rsidP="00F76407">
      <w:pPr>
        <w:spacing w:line="360" w:lineRule="auto"/>
        <w:jc w:val="both"/>
        <w:rPr>
          <w:b w:val="0"/>
        </w:rPr>
      </w:pPr>
      <w:r w:rsidRPr="00CA1F18">
        <w:rPr>
          <w:b w:val="0"/>
        </w:rPr>
        <w:t>Financial Liabilities</w:t>
      </w:r>
    </w:p>
    <w:p w14:paraId="5510EEB1" w14:textId="77777777" w:rsidR="00984B98" w:rsidRPr="00CA1F18" w:rsidRDefault="00984B98" w:rsidP="00F76407">
      <w:pPr>
        <w:spacing w:line="360" w:lineRule="auto"/>
        <w:jc w:val="both"/>
        <w:rPr>
          <w:b w:val="0"/>
        </w:rPr>
      </w:pPr>
      <w:r w:rsidRPr="00CA1F18">
        <w:rPr>
          <w:b w:val="0"/>
        </w:rPr>
        <w:t>Article 10</w:t>
      </w:r>
      <w:r w:rsidRPr="00CA1F18">
        <w:rPr>
          <w:b w:val="0"/>
          <w:i/>
        </w:rPr>
        <w:t>-</w:t>
      </w:r>
      <w:r w:rsidRPr="00CA1F18">
        <w:rPr>
          <w:b w:val="0"/>
        </w:rPr>
        <w:t xml:space="preserve"> (1) In order to start, continue, and receive a diploma, students must fulfill the financial obligations set out in Article 46 of Law No. 2547 and other relevant legislation.</w:t>
      </w:r>
    </w:p>
    <w:p w14:paraId="05A1E415" w14:textId="77777777" w:rsidR="00984B98" w:rsidRPr="00CA1F18" w:rsidRDefault="00984B98" w:rsidP="00F76407">
      <w:pPr>
        <w:spacing w:line="360" w:lineRule="auto"/>
        <w:jc w:val="both"/>
        <w:rPr>
          <w:b w:val="0"/>
        </w:rPr>
      </w:pPr>
      <w:r w:rsidRPr="00CA1F18">
        <w:rPr>
          <w:b w:val="0"/>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14:paraId="2EB79CB2" w14:textId="0EF9D6C7" w:rsidR="00984B98" w:rsidRPr="00CA1F18" w:rsidRDefault="00984B98" w:rsidP="00F76407">
      <w:pPr>
        <w:spacing w:line="360" w:lineRule="auto"/>
        <w:jc w:val="both"/>
        <w:rPr>
          <w:b w:val="0"/>
        </w:rPr>
      </w:pPr>
      <w:r w:rsidRPr="00CA1F18">
        <w:rPr>
          <w:b w:val="0"/>
        </w:rPr>
        <w:t xml:space="preserve">(3) Since they have not fulfilled their financial obligations, those who have not enrolled or renewed, regardless of the way, attendance status of those who attend classes or exams is not taken into consideration, exam documents are not </w:t>
      </w:r>
      <w:r w:rsidR="00E20CC3" w:rsidRPr="00CA1F18">
        <w:rPr>
          <w:b w:val="0"/>
        </w:rPr>
        <w:t>evaluated,</w:t>
      </w:r>
      <w:r w:rsidRPr="00CA1F18">
        <w:rPr>
          <w:b w:val="0"/>
        </w:rPr>
        <w:t xml:space="preserve"> and exam results are invalid.</w:t>
      </w:r>
    </w:p>
    <w:p w14:paraId="5DF918B8" w14:textId="77777777" w:rsidR="00984B98" w:rsidRPr="00CA1F18" w:rsidRDefault="00984B98" w:rsidP="00F76407">
      <w:pPr>
        <w:spacing w:line="360" w:lineRule="auto"/>
        <w:jc w:val="both"/>
        <w:rPr>
          <w:b w:val="0"/>
        </w:rPr>
      </w:pPr>
    </w:p>
    <w:p w14:paraId="38364102" w14:textId="77777777" w:rsidR="00984B98" w:rsidRPr="00CA1F18" w:rsidRDefault="00984B98" w:rsidP="001D3D2A">
      <w:pPr>
        <w:pStyle w:val="Balk1"/>
      </w:pPr>
      <w:bookmarkStart w:id="236" w:name="_Toc169273513"/>
      <w:r w:rsidRPr="00CA1F18">
        <w:t>PART III</w:t>
      </w:r>
      <w:bookmarkEnd w:id="236"/>
    </w:p>
    <w:p w14:paraId="1468AE5D" w14:textId="03845B35" w:rsidR="00984B98" w:rsidRPr="00CA1F18" w:rsidRDefault="00984B98" w:rsidP="001D3D2A">
      <w:pPr>
        <w:pStyle w:val="Balk1"/>
      </w:pPr>
      <w:bookmarkStart w:id="237" w:name="_Toc169273514"/>
      <w:r w:rsidRPr="00CA1F18">
        <w:t>Registration and Courses</w:t>
      </w:r>
      <w:bookmarkEnd w:id="237"/>
    </w:p>
    <w:p w14:paraId="0AD017AB" w14:textId="77777777" w:rsidR="00984B98" w:rsidRPr="00CA1F18" w:rsidRDefault="00984B98" w:rsidP="00F76407">
      <w:pPr>
        <w:spacing w:line="360" w:lineRule="auto"/>
        <w:jc w:val="both"/>
        <w:rPr>
          <w:b w:val="0"/>
        </w:rPr>
      </w:pPr>
    </w:p>
    <w:p w14:paraId="6C28AC0C" w14:textId="77777777" w:rsidR="00984B98" w:rsidRPr="00CA1F18" w:rsidRDefault="00984B98" w:rsidP="00F76407">
      <w:pPr>
        <w:spacing w:line="360" w:lineRule="auto"/>
        <w:jc w:val="both"/>
        <w:rPr>
          <w:b w:val="0"/>
        </w:rPr>
      </w:pPr>
      <w:r w:rsidRPr="00CA1F18">
        <w:rPr>
          <w:b w:val="0"/>
        </w:rPr>
        <w:t>Registration and Required Documents</w:t>
      </w:r>
    </w:p>
    <w:p w14:paraId="6F5D39A6" w14:textId="77777777" w:rsidR="00984B98" w:rsidRPr="00CA1F18" w:rsidRDefault="00984B98" w:rsidP="00F76407">
      <w:pPr>
        <w:spacing w:line="360" w:lineRule="auto"/>
        <w:jc w:val="both"/>
        <w:rPr>
          <w:b w:val="0"/>
        </w:rPr>
      </w:pPr>
      <w:r w:rsidRPr="00CA1F18">
        <w:rPr>
          <w:b w:val="0"/>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documents required for registration or their approved copies upon presentation of the originals to the University are accepted. Regarding compulsory military service and judicial records, the application is processed based on the candidate’s declaration. </w:t>
      </w:r>
    </w:p>
    <w:p w14:paraId="667987B8" w14:textId="77777777" w:rsidR="00984B98" w:rsidRPr="00CA1F18" w:rsidRDefault="00984B98" w:rsidP="00F76407">
      <w:pPr>
        <w:spacing w:line="360" w:lineRule="auto"/>
        <w:jc w:val="both"/>
        <w:rPr>
          <w:b w:val="0"/>
        </w:rPr>
      </w:pPr>
      <w:r w:rsidRPr="00CA1F18">
        <w:rPr>
          <w:b w:val="0"/>
        </w:rPr>
        <w:t>(2) Candidates whose documents are incomplete are not registered.</w:t>
      </w:r>
    </w:p>
    <w:p w14:paraId="6210ADEE" w14:textId="77777777" w:rsidR="00984B98" w:rsidRPr="00CA1F18" w:rsidRDefault="00984B98" w:rsidP="00F76407">
      <w:pPr>
        <w:spacing w:line="360" w:lineRule="auto"/>
        <w:jc w:val="both"/>
        <w:rPr>
          <w:b w:val="0"/>
        </w:rPr>
      </w:pPr>
      <w:r w:rsidRPr="00CA1F18">
        <w:rPr>
          <w:b w:val="0"/>
        </w:rPr>
        <w:t>External-Internal Transfers</w:t>
      </w:r>
    </w:p>
    <w:p w14:paraId="34ED7BB9" w14:textId="2905E84A" w:rsidR="00984B98" w:rsidRPr="00CA1F18" w:rsidRDefault="00984B98" w:rsidP="00F76407">
      <w:pPr>
        <w:spacing w:line="360" w:lineRule="auto"/>
        <w:jc w:val="both"/>
        <w:rPr>
          <w:b w:val="0"/>
        </w:rPr>
      </w:pPr>
      <w:r w:rsidRPr="00CA1F18">
        <w:rPr>
          <w:b w:val="0"/>
        </w:rPr>
        <w:t xml:space="preserve">Article 12- (1) In internal transfers to the </w:t>
      </w:r>
      <w:r w:rsidR="00E20CC3" w:rsidRPr="00CA1F18">
        <w:rPr>
          <w:b w:val="0"/>
        </w:rPr>
        <w:t>faculty</w:t>
      </w:r>
      <w:r w:rsidRPr="00CA1F18">
        <w:rPr>
          <w:b w:val="0"/>
        </w:rPr>
        <w:t>, the provisions of the Regulation on the Transition between Associate and Undergraduate Programs, Double Major, Minor, and Inter-Institutional Credit Transfer in Higher Education Institutions published in the Official Gazette dated 24/4/2010 and numbered 27561 are applied.</w:t>
      </w:r>
    </w:p>
    <w:p w14:paraId="15B03024" w14:textId="77777777" w:rsidR="00984B98" w:rsidRPr="00CA1F18" w:rsidRDefault="00984B98" w:rsidP="00F76407">
      <w:pPr>
        <w:spacing w:line="360" w:lineRule="auto"/>
        <w:jc w:val="both"/>
        <w:rPr>
          <w:b w:val="0"/>
        </w:rPr>
      </w:pPr>
      <w:r w:rsidRPr="00CA1F18">
        <w:rPr>
          <w:b w:val="0"/>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14:paraId="233396F1" w14:textId="2AAADFC7" w:rsidR="00984B98" w:rsidRPr="00CA1F18" w:rsidRDefault="00984B98" w:rsidP="00F76407">
      <w:pPr>
        <w:spacing w:line="360" w:lineRule="auto"/>
        <w:jc w:val="both"/>
        <w:rPr>
          <w:b w:val="0"/>
        </w:rPr>
      </w:pPr>
      <w:r w:rsidRPr="00CA1F18">
        <w:rPr>
          <w:b w:val="0"/>
        </w:rPr>
        <w:t xml:space="preserve">(3) In transfer to vocational schools, for those who cannot complete their undergraduate studies, the provisions of the Regulation on Obtaining an </w:t>
      </w:r>
      <w:r w:rsidR="00E20CC3" w:rsidRPr="00CA1F18">
        <w:rPr>
          <w:b w:val="0"/>
        </w:rPr>
        <w:t>associate degree</w:t>
      </w:r>
      <w:r w:rsidRPr="00CA1F18">
        <w:rPr>
          <w:b w:val="0"/>
        </w:rPr>
        <w:t xml:space="preserve"> Diploma or the Adaptation to Vocational Schools are applied for those who have not completed their undergraduate education published in the Official Gazette dated 18/3/1989 and numbered 20112.</w:t>
      </w:r>
    </w:p>
    <w:p w14:paraId="292092CE" w14:textId="77777777" w:rsidR="009626B9" w:rsidRPr="00CA1F18" w:rsidRDefault="009626B9" w:rsidP="00F76407">
      <w:pPr>
        <w:spacing w:line="360" w:lineRule="auto"/>
        <w:jc w:val="both"/>
        <w:rPr>
          <w:b w:val="0"/>
        </w:rPr>
      </w:pPr>
    </w:p>
    <w:p w14:paraId="0D32686E" w14:textId="77777777" w:rsidR="00984B98" w:rsidRPr="00CA1F18" w:rsidRDefault="00984B98" w:rsidP="00F76407">
      <w:pPr>
        <w:spacing w:line="360" w:lineRule="auto"/>
        <w:jc w:val="both"/>
        <w:rPr>
          <w:b w:val="0"/>
        </w:rPr>
      </w:pPr>
    </w:p>
    <w:p w14:paraId="61DD055F" w14:textId="77777777" w:rsidR="00984B98" w:rsidRPr="00CA1F18" w:rsidRDefault="00984B98" w:rsidP="00F76407">
      <w:pPr>
        <w:spacing w:line="360" w:lineRule="auto"/>
        <w:jc w:val="both"/>
        <w:rPr>
          <w:b w:val="0"/>
        </w:rPr>
      </w:pPr>
      <w:r w:rsidRPr="00CA1F18">
        <w:rPr>
          <w:b w:val="0"/>
        </w:rPr>
        <w:t>Special Students</w:t>
      </w:r>
    </w:p>
    <w:p w14:paraId="7723FD4D" w14:textId="53826414" w:rsidR="00984B98" w:rsidRPr="00CA1F18" w:rsidRDefault="00984B98" w:rsidP="00F76407">
      <w:pPr>
        <w:spacing w:line="360" w:lineRule="auto"/>
        <w:jc w:val="both"/>
        <w:rPr>
          <w:b w:val="0"/>
        </w:rPr>
      </w:pPr>
      <w:r w:rsidRPr="00CA1F18">
        <w:rPr>
          <w:b w:val="0"/>
        </w:rPr>
        <w:t>Article13</w:t>
      </w:r>
      <w:r w:rsidRPr="00CA1F18">
        <w:rPr>
          <w:b w:val="0"/>
          <w:i/>
        </w:rPr>
        <w:t>-</w:t>
      </w:r>
      <w:r w:rsidRPr="00CA1F18">
        <w:rPr>
          <w:b w:val="0"/>
        </w:rPr>
        <w:t xml:space="preserve"> (1) </w:t>
      </w:r>
      <w:r w:rsidRPr="00CA1F18">
        <w:rPr>
          <w:b w:val="0"/>
          <w:i/>
        </w:rPr>
        <w:t>(Amendment: US -11/06/2020-545/07)</w:t>
      </w:r>
      <w:r w:rsidRPr="00CA1F18">
        <w:rPr>
          <w:b w:val="0"/>
        </w:rPr>
        <w:t xml:space="preserve"> To increase their knowledge in certain subjects, individuals who are considered sufficient to follow the courses opened under the relevant legislative provisions, and the students </w:t>
      </w:r>
      <w:proofErr w:type="gramStart"/>
      <w:r w:rsidRPr="00CA1F18">
        <w:rPr>
          <w:b w:val="0"/>
        </w:rPr>
        <w:t>of</w:t>
      </w:r>
      <w:proofErr w:type="gramEnd"/>
      <w:r w:rsidRPr="00CA1F18">
        <w:rPr>
          <w:b w:val="0"/>
        </w:rPr>
        <w:t xml:space="preserve">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w:t>
      </w:r>
      <w:r w:rsidR="00E20CC3" w:rsidRPr="00CA1F18">
        <w:rPr>
          <w:b w:val="0"/>
        </w:rPr>
        <w:t>faculty</w:t>
      </w:r>
      <w:r w:rsidRPr="00CA1F18">
        <w:rPr>
          <w:b w:val="0"/>
        </w:rPr>
        <w:t>.</w:t>
      </w:r>
    </w:p>
    <w:p w14:paraId="3AB9737A" w14:textId="77777777" w:rsidR="00984B98" w:rsidRPr="00CA1F18" w:rsidRDefault="00984B98" w:rsidP="00F76407">
      <w:pPr>
        <w:spacing w:line="360" w:lineRule="auto"/>
        <w:jc w:val="both"/>
        <w:rPr>
          <w:b w:val="0"/>
        </w:rPr>
      </w:pPr>
    </w:p>
    <w:p w14:paraId="778FD693" w14:textId="77777777" w:rsidR="00984B98" w:rsidRPr="00CA1F18" w:rsidRDefault="00984B98" w:rsidP="00F76407">
      <w:pPr>
        <w:spacing w:line="360" w:lineRule="auto"/>
        <w:jc w:val="both"/>
        <w:rPr>
          <w:b w:val="0"/>
        </w:rPr>
      </w:pPr>
      <w:r w:rsidRPr="00CA1F18">
        <w:rPr>
          <w:b w:val="0"/>
        </w:rPr>
        <w:t xml:space="preserve">Cooperation with Domestic or International Universities </w:t>
      </w:r>
    </w:p>
    <w:p w14:paraId="6427BBA3" w14:textId="77777777" w:rsidR="00984B98" w:rsidRPr="00CA1F18" w:rsidRDefault="00984B98" w:rsidP="00F76407">
      <w:pPr>
        <w:spacing w:line="360" w:lineRule="auto"/>
        <w:jc w:val="both"/>
        <w:rPr>
          <w:b w:val="0"/>
        </w:rPr>
      </w:pPr>
      <w:r w:rsidRPr="00CA1F18">
        <w:rPr>
          <w:b w:val="0"/>
        </w:rPr>
        <w:t>Article 14-</w:t>
      </w:r>
      <w:r w:rsidRPr="00CA1F18">
        <w:rPr>
          <w:b w:val="0"/>
          <w:i/>
        </w:rPr>
        <w:t xml:space="preserve"> (Amendment: US -12/05/2015-441/13)</w:t>
      </w:r>
      <w:r w:rsidRPr="00CA1F18">
        <w:rPr>
          <w:b w:val="0"/>
        </w:rPr>
        <w:t xml:space="preserve"> (1) Under the agreement between the University and a university at home or abroad, a joint program can be opened.</w:t>
      </w:r>
    </w:p>
    <w:p w14:paraId="63564E54" w14:textId="77777777" w:rsidR="00984B98" w:rsidRPr="00CA1F18" w:rsidRDefault="00984B98" w:rsidP="00F76407">
      <w:pPr>
        <w:spacing w:line="360" w:lineRule="auto"/>
        <w:jc w:val="both"/>
        <w:rPr>
          <w:b w:val="0"/>
        </w:rPr>
      </w:pPr>
      <w:r w:rsidRPr="00CA1F18">
        <w:rPr>
          <w:b w:val="0"/>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14:paraId="0107DEDC" w14:textId="77777777" w:rsidR="00984B98" w:rsidRPr="00CA1F18" w:rsidRDefault="00984B98" w:rsidP="00F76407">
      <w:pPr>
        <w:spacing w:line="360" w:lineRule="auto"/>
        <w:jc w:val="both"/>
        <w:rPr>
          <w:b w:val="0"/>
        </w:rPr>
      </w:pPr>
      <w:r w:rsidRPr="00CA1F18">
        <w:rPr>
          <w:b w:val="0"/>
        </w:rPr>
        <w:t>(3) The courses taken by the student, at the university in-state or abroad, and how these will be reflected in the success grade, are determined by the Faculty Board of Directors with the proposal of the Faculty Education Commission.</w:t>
      </w:r>
    </w:p>
    <w:p w14:paraId="25FD5871" w14:textId="77777777" w:rsidR="00984B98" w:rsidRPr="00CA1F18" w:rsidRDefault="00984B98" w:rsidP="00F76407">
      <w:pPr>
        <w:spacing w:line="360" w:lineRule="auto"/>
        <w:jc w:val="both"/>
        <w:rPr>
          <w:b w:val="0"/>
        </w:rPr>
      </w:pPr>
    </w:p>
    <w:p w14:paraId="0336BB93" w14:textId="77777777" w:rsidR="00984B98" w:rsidRPr="00CA1F18" w:rsidRDefault="00984B98" w:rsidP="00F76407">
      <w:pPr>
        <w:spacing w:line="360" w:lineRule="auto"/>
        <w:jc w:val="both"/>
        <w:rPr>
          <w:b w:val="0"/>
        </w:rPr>
      </w:pPr>
      <w:r w:rsidRPr="00CA1F18">
        <w:rPr>
          <w:b w:val="0"/>
        </w:rPr>
        <w:t>Double Major/Minor Programs</w:t>
      </w:r>
    </w:p>
    <w:p w14:paraId="65C6B12E" w14:textId="77777777" w:rsidR="00984B98" w:rsidRPr="00CA1F18" w:rsidRDefault="00984B98" w:rsidP="00F76407">
      <w:pPr>
        <w:spacing w:line="360" w:lineRule="auto"/>
        <w:jc w:val="both"/>
        <w:rPr>
          <w:b w:val="0"/>
        </w:rPr>
      </w:pPr>
      <w:r w:rsidRPr="00CA1F18">
        <w:rPr>
          <w:b w:val="0"/>
        </w:rPr>
        <w:t>Article 15</w:t>
      </w:r>
      <w:r w:rsidRPr="00CA1F18">
        <w:rPr>
          <w:b w:val="0"/>
          <w:i/>
        </w:rPr>
        <w:t xml:space="preserve">- </w:t>
      </w:r>
      <w:r w:rsidRPr="00CA1F18">
        <w:rPr>
          <w:b w:val="0"/>
        </w:rPr>
        <w:t>(1) The provisions of the Regulation on the Transition Between Associate and Undergraduate Programs, Double Major, Minor, and Inter-Institutional Credit Transfer in Higher Education Institutions are applied.</w:t>
      </w:r>
    </w:p>
    <w:p w14:paraId="128831CE" w14:textId="77777777" w:rsidR="00984B98" w:rsidRPr="00CA1F18" w:rsidRDefault="00984B98" w:rsidP="00F76407">
      <w:pPr>
        <w:spacing w:line="360" w:lineRule="auto"/>
        <w:jc w:val="both"/>
        <w:rPr>
          <w:b w:val="0"/>
        </w:rPr>
      </w:pPr>
    </w:p>
    <w:p w14:paraId="0DEB76D8" w14:textId="77777777" w:rsidR="00984B98" w:rsidRPr="00CA1F18" w:rsidRDefault="00984B98" w:rsidP="00F76407">
      <w:pPr>
        <w:spacing w:line="360" w:lineRule="auto"/>
        <w:jc w:val="both"/>
        <w:rPr>
          <w:b w:val="0"/>
        </w:rPr>
      </w:pPr>
      <w:r w:rsidRPr="00CA1F18">
        <w:rPr>
          <w:b w:val="0"/>
        </w:rPr>
        <w:t>Course Enrollment</w:t>
      </w:r>
    </w:p>
    <w:p w14:paraId="1D3AE921" w14:textId="77777777" w:rsidR="00984B98" w:rsidRPr="00CA1F18" w:rsidRDefault="00984B98" w:rsidP="00F76407">
      <w:pPr>
        <w:spacing w:line="360" w:lineRule="auto"/>
        <w:jc w:val="both"/>
        <w:rPr>
          <w:b w:val="0"/>
        </w:rPr>
      </w:pPr>
      <w:r w:rsidRPr="00CA1F18">
        <w:rPr>
          <w:b w:val="0"/>
        </w:rPr>
        <w:t xml:space="preserve">Article 16- (1) In order to start and continue their education, students are required to fulfill their financial obligations determined by Article 46 of Law No. 2547 and other relevant legislation. </w:t>
      </w:r>
      <w:r w:rsidRPr="00CA1F18">
        <w:rPr>
          <w:b w:val="0"/>
          <w:i/>
        </w:rPr>
        <w:t>(Amendment: US-11/06/2020-545/07)</w:t>
      </w:r>
      <w:r w:rsidRPr="00CA1F18">
        <w:rPr>
          <w:b w:val="0"/>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14:paraId="780E545A" w14:textId="77777777" w:rsidR="00984B98" w:rsidRPr="00CA1F18" w:rsidRDefault="00984B98" w:rsidP="00F76407">
      <w:pPr>
        <w:spacing w:line="360" w:lineRule="auto"/>
        <w:jc w:val="both"/>
        <w:rPr>
          <w:b w:val="0"/>
        </w:rPr>
      </w:pPr>
      <w:r w:rsidRPr="00CA1F18">
        <w:rPr>
          <w:b w:val="0"/>
        </w:rPr>
        <w:t>(2) Students who do not meet these requirements or do not enroll in the course without an excuse accepted by the Faculty Administrative Board cannot continue their education in that semester.</w:t>
      </w:r>
    </w:p>
    <w:p w14:paraId="58C6F7D5" w14:textId="77777777" w:rsidR="00984B98" w:rsidRPr="00CA1F18" w:rsidRDefault="00984B98" w:rsidP="00F76407">
      <w:pPr>
        <w:spacing w:line="360" w:lineRule="auto"/>
        <w:jc w:val="both"/>
        <w:rPr>
          <w:b w:val="0"/>
        </w:rPr>
      </w:pPr>
      <w:r w:rsidRPr="00CA1F18">
        <w:rPr>
          <w:b w:val="0"/>
        </w:rPr>
        <w:t>(3) Other principles regarding course enrolment are determined by the Faculty Administrative Board.</w:t>
      </w:r>
    </w:p>
    <w:p w14:paraId="641E7906" w14:textId="77777777" w:rsidR="00984B98" w:rsidRPr="00CA1F18" w:rsidRDefault="00984B98" w:rsidP="00F76407">
      <w:pPr>
        <w:spacing w:line="360" w:lineRule="auto"/>
        <w:jc w:val="both"/>
        <w:rPr>
          <w:b w:val="0"/>
        </w:rPr>
      </w:pPr>
    </w:p>
    <w:p w14:paraId="0015C26F" w14:textId="77777777" w:rsidR="00984B98" w:rsidRPr="00CA1F18" w:rsidRDefault="00984B98" w:rsidP="00F76407">
      <w:pPr>
        <w:spacing w:line="360" w:lineRule="auto"/>
        <w:jc w:val="both"/>
        <w:rPr>
          <w:b w:val="0"/>
        </w:rPr>
      </w:pPr>
      <w:r w:rsidRPr="00CA1F18">
        <w:rPr>
          <w:b w:val="0"/>
        </w:rPr>
        <w:t>Field Practices</w:t>
      </w:r>
    </w:p>
    <w:p w14:paraId="5DD0DB56" w14:textId="77777777" w:rsidR="00984B98" w:rsidRPr="00CA1F18" w:rsidRDefault="00984B98" w:rsidP="00F76407">
      <w:pPr>
        <w:spacing w:line="360" w:lineRule="auto"/>
        <w:jc w:val="both"/>
        <w:rPr>
          <w:b w:val="0"/>
        </w:rPr>
      </w:pPr>
      <w:r w:rsidRPr="00CA1F18">
        <w:rPr>
          <w:b w:val="0"/>
        </w:rPr>
        <w:lastRenderedPageBreak/>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14:paraId="307B693B" w14:textId="77777777" w:rsidR="00984B98" w:rsidRPr="00CA1F18" w:rsidRDefault="00984B98" w:rsidP="00F76407">
      <w:pPr>
        <w:spacing w:line="360" w:lineRule="auto"/>
        <w:jc w:val="both"/>
        <w:rPr>
          <w:b w:val="0"/>
        </w:rPr>
      </w:pPr>
    </w:p>
    <w:p w14:paraId="2D83DA4B" w14:textId="77777777" w:rsidR="00984B98" w:rsidRPr="00CA1F18" w:rsidRDefault="00984B98" w:rsidP="00F76407">
      <w:pPr>
        <w:spacing w:line="360" w:lineRule="auto"/>
        <w:jc w:val="both"/>
        <w:rPr>
          <w:b w:val="0"/>
        </w:rPr>
      </w:pPr>
      <w:r w:rsidRPr="00CA1F18">
        <w:rPr>
          <w:b w:val="0"/>
        </w:rPr>
        <w:t xml:space="preserve">Attendance Requirement and Attendance Records </w:t>
      </w:r>
    </w:p>
    <w:p w14:paraId="365A46FD" w14:textId="77777777" w:rsidR="00984B98" w:rsidRPr="00CA1F18" w:rsidRDefault="00984B98" w:rsidP="00F76407">
      <w:pPr>
        <w:spacing w:line="360" w:lineRule="auto"/>
        <w:jc w:val="both"/>
        <w:rPr>
          <w:b w:val="0"/>
        </w:rPr>
      </w:pPr>
      <w:r w:rsidRPr="00CA1F18">
        <w:rPr>
          <w:b w:val="0"/>
        </w:rPr>
        <w:t>Article 18-</w:t>
      </w:r>
      <w:r w:rsidRPr="00CA1F18">
        <w:rPr>
          <w:b w:val="0"/>
          <w:i/>
        </w:rPr>
        <w:t xml:space="preserve"> (1) </w:t>
      </w:r>
      <w:r w:rsidRPr="00CA1F18">
        <w:rPr>
          <w:b w:val="0"/>
        </w:rPr>
        <w:t>Students must attend the theoretical and practical class hours, examinations, and other academic studies as required by the instructors. The attendance records of students are kept by the instructors and supervised by the faculty.</w:t>
      </w:r>
      <w:r w:rsidRPr="00CA1F18">
        <w:rPr>
          <w:b w:val="0"/>
        </w:rPr>
        <w:tab/>
      </w:r>
    </w:p>
    <w:p w14:paraId="40622649" w14:textId="77777777" w:rsidR="00984B98" w:rsidRPr="00CA1F18" w:rsidRDefault="00984B98" w:rsidP="00F76407">
      <w:pPr>
        <w:spacing w:line="360" w:lineRule="auto"/>
        <w:jc w:val="both"/>
        <w:rPr>
          <w:b w:val="0"/>
        </w:rPr>
      </w:pPr>
      <w:r w:rsidRPr="00CA1F18">
        <w:rPr>
          <w:b w:val="0"/>
        </w:rPr>
        <w:t xml:space="preserve">(2)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w:t>
      </w:r>
      <w:proofErr w:type="gramStart"/>
      <w:r w:rsidRPr="00CA1F18">
        <w:rPr>
          <w:b w:val="0"/>
        </w:rPr>
        <w:t>In order for</w:t>
      </w:r>
      <w:proofErr w:type="gramEnd"/>
      <w:r w:rsidRPr="00CA1F18">
        <w:rPr>
          <w:b w:val="0"/>
        </w:rPr>
        <w:t xml:space="preserve"> the student to participate in classes and exams before the report expires, Student must document that their health condition has improved with a new health report.</w:t>
      </w:r>
    </w:p>
    <w:p w14:paraId="072F0C5E" w14:textId="77777777" w:rsidR="00984B98" w:rsidRPr="00CA1F18" w:rsidRDefault="00984B98" w:rsidP="001D3D2A">
      <w:pPr>
        <w:pStyle w:val="Balk1"/>
      </w:pPr>
      <w:bookmarkStart w:id="238" w:name="_Toc169273515"/>
      <w:r w:rsidRPr="00CA1F18">
        <w:t>PART IV</w:t>
      </w:r>
      <w:bookmarkEnd w:id="238"/>
    </w:p>
    <w:p w14:paraId="32FA28EC" w14:textId="5173F975" w:rsidR="00984B98" w:rsidRPr="00CA1F18" w:rsidRDefault="00984B98" w:rsidP="001D3D2A">
      <w:pPr>
        <w:pStyle w:val="Balk1"/>
        <w:rPr>
          <w:rStyle w:val="Gl"/>
        </w:rPr>
      </w:pPr>
      <w:bookmarkStart w:id="239" w:name="_Toc169273516"/>
      <w:r w:rsidRPr="00CA1F18">
        <w:rPr>
          <w:rStyle w:val="Gl"/>
        </w:rPr>
        <w:t>Exams and Success Assessment</w:t>
      </w:r>
      <w:bookmarkEnd w:id="239"/>
    </w:p>
    <w:p w14:paraId="4200B71B" w14:textId="77777777" w:rsidR="00984B98" w:rsidRPr="00CA1F18" w:rsidRDefault="00984B98" w:rsidP="00F76407">
      <w:pPr>
        <w:spacing w:line="360" w:lineRule="auto"/>
        <w:jc w:val="both"/>
        <w:rPr>
          <w:b w:val="0"/>
        </w:rPr>
      </w:pPr>
    </w:p>
    <w:p w14:paraId="307D6AB0" w14:textId="77777777" w:rsidR="00984B98" w:rsidRPr="00CA1F18" w:rsidRDefault="00984B98" w:rsidP="00F76407">
      <w:pPr>
        <w:spacing w:line="360" w:lineRule="auto"/>
        <w:jc w:val="both"/>
        <w:rPr>
          <w:b w:val="0"/>
        </w:rPr>
      </w:pPr>
      <w:r w:rsidRPr="00CA1F18">
        <w:rPr>
          <w:b w:val="0"/>
        </w:rPr>
        <w:t>Examinations</w:t>
      </w:r>
    </w:p>
    <w:p w14:paraId="5672C0A5" w14:textId="3B3BFD1F" w:rsidR="00984B98" w:rsidRPr="00CA1F18" w:rsidRDefault="00984B98" w:rsidP="00F76407">
      <w:pPr>
        <w:spacing w:line="360" w:lineRule="auto"/>
        <w:jc w:val="both"/>
        <w:rPr>
          <w:b w:val="0"/>
        </w:rPr>
      </w:pPr>
      <w:r w:rsidRPr="00CA1F18">
        <w:rPr>
          <w:b w:val="0"/>
        </w:rPr>
        <w:t>Article 19</w:t>
      </w:r>
      <w:r w:rsidRPr="00CA1F18">
        <w:rPr>
          <w:b w:val="0"/>
          <w:i/>
        </w:rPr>
        <w:t xml:space="preserve">- (Amendment: US -15.03.2016-455/18) </w:t>
      </w:r>
      <w:r w:rsidRPr="00CA1F18">
        <w:rPr>
          <w:b w:val="0"/>
        </w:rPr>
        <w:t xml:space="preserve">(1) There is at least one midterm exam for each course in the </w:t>
      </w:r>
      <w:r w:rsidR="00C26DA0" w:rsidRPr="00CA1F18">
        <w:rPr>
          <w:b w:val="0"/>
        </w:rPr>
        <w:t>faculty</w:t>
      </w:r>
      <w:r w:rsidRPr="00CA1F18">
        <w:rPr>
          <w:b w:val="0"/>
        </w:rPr>
        <w:t>.</w:t>
      </w:r>
    </w:p>
    <w:p w14:paraId="0B556A90" w14:textId="77777777" w:rsidR="00984B98" w:rsidRPr="00CA1F18" w:rsidRDefault="00984B98" w:rsidP="00F76407">
      <w:pPr>
        <w:spacing w:line="360" w:lineRule="auto"/>
        <w:jc w:val="both"/>
        <w:rPr>
          <w:b w:val="0"/>
        </w:rPr>
      </w:pPr>
      <w:r w:rsidRPr="00CA1F18">
        <w:rPr>
          <w:b w:val="0"/>
        </w:rPr>
        <w:t xml:space="preserve">(2) A maximum of two midterm exams of the courses required by the relevant education program for the same semester can be held in one day. </w:t>
      </w:r>
    </w:p>
    <w:p w14:paraId="66E5CA03" w14:textId="77777777" w:rsidR="00984B98" w:rsidRPr="00CA1F18" w:rsidRDefault="00984B98" w:rsidP="00F76407">
      <w:pPr>
        <w:spacing w:line="360" w:lineRule="auto"/>
        <w:jc w:val="both"/>
        <w:rPr>
          <w:b w:val="0"/>
        </w:rPr>
      </w:pPr>
      <w:r w:rsidRPr="00CA1F18">
        <w:rPr>
          <w:b w:val="0"/>
        </w:rPr>
        <w:t xml:space="preserve">(3) Students </w:t>
      </w:r>
      <w:proofErr w:type="gramStart"/>
      <w:r w:rsidRPr="00CA1F18">
        <w:rPr>
          <w:b w:val="0"/>
        </w:rPr>
        <w:t>have to</w:t>
      </w:r>
      <w:proofErr w:type="gramEnd"/>
      <w:r w:rsidRPr="00CA1F18">
        <w:rPr>
          <w:b w:val="0"/>
        </w:rPr>
        <w:t xml:space="preserve">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14:paraId="1883BBAB" w14:textId="77777777" w:rsidR="00984B98" w:rsidRPr="00CA1F18" w:rsidRDefault="00984B98" w:rsidP="00F76407">
      <w:pPr>
        <w:spacing w:line="360" w:lineRule="auto"/>
        <w:jc w:val="both"/>
        <w:rPr>
          <w:b w:val="0"/>
        </w:rPr>
      </w:pPr>
      <w:r w:rsidRPr="00CA1F18">
        <w:rPr>
          <w:b w:val="0"/>
        </w:rPr>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14:paraId="10C35C27" w14:textId="77777777" w:rsidR="00984B98" w:rsidRPr="00CA1F18" w:rsidRDefault="00984B98" w:rsidP="00F76407">
      <w:pPr>
        <w:spacing w:line="360" w:lineRule="auto"/>
        <w:jc w:val="both"/>
        <w:rPr>
          <w:b w:val="0"/>
        </w:rPr>
      </w:pPr>
      <w:r w:rsidRPr="00CA1F18">
        <w:rPr>
          <w:b w:val="0"/>
        </w:rPr>
        <w:t xml:space="preserve">(6) Midterm, final, and make-up exam programs cannot be changed without the approval of the Faculty Administrative Board. </w:t>
      </w:r>
    </w:p>
    <w:p w14:paraId="31B2ED28" w14:textId="77777777" w:rsidR="00984B98" w:rsidRPr="00CA1F18" w:rsidRDefault="00984B98" w:rsidP="00F76407">
      <w:pPr>
        <w:spacing w:line="360" w:lineRule="auto"/>
        <w:jc w:val="both"/>
        <w:rPr>
          <w:b w:val="0"/>
        </w:rPr>
      </w:pPr>
      <w:r w:rsidRPr="00CA1F18">
        <w:rPr>
          <w:b w:val="0"/>
        </w:rPr>
        <w:t>(7) At the end of each semester, only the final and make-up exams of the courses given only in that semester can be held.</w:t>
      </w:r>
    </w:p>
    <w:p w14:paraId="3840D8B8" w14:textId="77777777" w:rsidR="00984B98" w:rsidRPr="00CA1F18" w:rsidRDefault="00984B98" w:rsidP="00F76407">
      <w:pPr>
        <w:spacing w:line="360" w:lineRule="auto"/>
        <w:jc w:val="both"/>
        <w:rPr>
          <w:b w:val="0"/>
        </w:rPr>
      </w:pPr>
      <w:r w:rsidRPr="00CA1F18">
        <w:rPr>
          <w:b w:val="0"/>
        </w:rPr>
        <w:t>(8) Students must have their ID card with them during the exam. Examiners may not accept the students who do not have their identity cards with them or who are not recognized.</w:t>
      </w:r>
    </w:p>
    <w:p w14:paraId="2AC6E5BC" w14:textId="77777777" w:rsidR="00984B98" w:rsidRPr="00CA1F18" w:rsidRDefault="00984B98" w:rsidP="00F76407">
      <w:pPr>
        <w:spacing w:line="360" w:lineRule="auto"/>
        <w:jc w:val="both"/>
        <w:rPr>
          <w:b w:val="0"/>
        </w:rPr>
      </w:pPr>
      <w:r w:rsidRPr="00CA1F18">
        <w:rPr>
          <w:b w:val="0"/>
        </w:rPr>
        <w:t>(9) Oral exams are open to students of that course and lecturers.</w:t>
      </w:r>
    </w:p>
    <w:p w14:paraId="2B681D70" w14:textId="77777777" w:rsidR="00984B98" w:rsidRPr="00CA1F18" w:rsidRDefault="00984B98" w:rsidP="00F76407">
      <w:pPr>
        <w:spacing w:line="360" w:lineRule="auto"/>
        <w:jc w:val="both"/>
        <w:rPr>
          <w:b w:val="0"/>
        </w:rPr>
      </w:pPr>
      <w:r w:rsidRPr="00CA1F18">
        <w:rPr>
          <w:b w:val="0"/>
        </w:rPr>
        <w:t>(10) (10) Other principles regarding exams determined by the Faculty Board.</w:t>
      </w:r>
    </w:p>
    <w:p w14:paraId="543E17BF" w14:textId="77777777" w:rsidR="00984B98" w:rsidRPr="00CA1F18" w:rsidRDefault="00984B98" w:rsidP="00F76407">
      <w:pPr>
        <w:spacing w:line="360" w:lineRule="auto"/>
        <w:jc w:val="both"/>
        <w:rPr>
          <w:b w:val="0"/>
        </w:rPr>
      </w:pPr>
      <w:r w:rsidRPr="00CA1F18">
        <w:rPr>
          <w:b w:val="0"/>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14:paraId="6D21CDDB" w14:textId="77777777" w:rsidR="00984B98" w:rsidRPr="00CA1F18" w:rsidRDefault="00984B98" w:rsidP="00F76407">
      <w:pPr>
        <w:spacing w:line="360" w:lineRule="auto"/>
        <w:jc w:val="both"/>
        <w:rPr>
          <w:b w:val="0"/>
        </w:rPr>
      </w:pPr>
      <w:r w:rsidRPr="00CA1F18">
        <w:rPr>
          <w:b w:val="0"/>
        </w:rPr>
        <w:lastRenderedPageBreak/>
        <w:t>(12) A course and its application or laboratory can be considered separately. In such cases, the provisions of these Implementation Principles regarding exams and their evaluation can be applied separately.</w:t>
      </w:r>
    </w:p>
    <w:p w14:paraId="44E331BC" w14:textId="77777777" w:rsidR="00984B98" w:rsidRPr="00CA1F18" w:rsidRDefault="00984B98" w:rsidP="00F76407">
      <w:pPr>
        <w:spacing w:line="360" w:lineRule="auto"/>
        <w:jc w:val="both"/>
        <w:rPr>
          <w:b w:val="0"/>
        </w:rPr>
      </w:pPr>
      <w:r w:rsidRPr="00CA1F18">
        <w:rPr>
          <w:b w:val="0"/>
        </w:rPr>
        <w:t xml:space="preserve">(13) Mid-term, final, and make-up exams of a course are held by the instructor who gives that course. In the absence of the instructor of that course, it </w:t>
      </w:r>
      <w:proofErr w:type="gramStart"/>
      <w:r w:rsidRPr="00CA1F18">
        <w:rPr>
          <w:b w:val="0"/>
        </w:rPr>
        <w:t>held out</w:t>
      </w:r>
      <w:proofErr w:type="gramEnd"/>
      <w:r w:rsidRPr="00CA1F18">
        <w:rPr>
          <w:b w:val="0"/>
        </w:rPr>
        <w:t xml:space="preserve"> under the responsibility of another faculty member determined by the Dean's Office.</w:t>
      </w:r>
    </w:p>
    <w:p w14:paraId="5AF7D7C8" w14:textId="77777777" w:rsidR="00984B98" w:rsidRPr="00CA1F18" w:rsidRDefault="00984B98" w:rsidP="00F76407">
      <w:pPr>
        <w:spacing w:line="360" w:lineRule="auto"/>
        <w:jc w:val="both"/>
        <w:rPr>
          <w:b w:val="0"/>
        </w:rPr>
      </w:pPr>
    </w:p>
    <w:p w14:paraId="711DEF5E" w14:textId="77777777" w:rsidR="00984B98" w:rsidRPr="00CA1F18" w:rsidRDefault="00984B98" w:rsidP="00F76407">
      <w:pPr>
        <w:spacing w:line="360" w:lineRule="auto"/>
        <w:jc w:val="both"/>
        <w:rPr>
          <w:b w:val="0"/>
        </w:rPr>
      </w:pPr>
      <w:r w:rsidRPr="00CA1F18">
        <w:rPr>
          <w:b w:val="0"/>
        </w:rPr>
        <w:t>Requirements for Taking the Final and Make-up Exams</w:t>
      </w:r>
    </w:p>
    <w:p w14:paraId="2474CF94" w14:textId="6D9F21BC" w:rsidR="00984B98" w:rsidRPr="00CA1F18" w:rsidRDefault="00984B98" w:rsidP="00F76407">
      <w:pPr>
        <w:spacing w:line="360" w:lineRule="auto"/>
        <w:jc w:val="both"/>
        <w:rPr>
          <w:b w:val="0"/>
        </w:rPr>
      </w:pPr>
      <w:r w:rsidRPr="00CA1F18">
        <w:rPr>
          <w:b w:val="0"/>
        </w:rPr>
        <w:t>Article 20-(1)</w:t>
      </w:r>
      <w:r w:rsidRPr="00CA1F18">
        <w:rPr>
          <w:b w:val="0"/>
          <w:i/>
        </w:rPr>
        <w:t xml:space="preserve"> (Amendment: US -15.03.2016-455/18)</w:t>
      </w:r>
      <w:r w:rsidRPr="00CA1F18">
        <w:rPr>
          <w:b w:val="0"/>
        </w:rPr>
        <w:t xml:space="preserve"> To take the final exam and make-up exams, a student must meet the following </w:t>
      </w:r>
      <w:r w:rsidR="00E20CC3" w:rsidRPr="00CA1F18">
        <w:rPr>
          <w:b w:val="0"/>
        </w:rPr>
        <w:t>requirements.</w:t>
      </w:r>
    </w:p>
    <w:p w14:paraId="304C1FEE" w14:textId="05C443D1" w:rsidR="00984B98" w:rsidRPr="00CA1F18" w:rsidRDefault="00984B98" w:rsidP="00F76407">
      <w:pPr>
        <w:spacing w:line="360" w:lineRule="auto"/>
        <w:jc w:val="both"/>
        <w:rPr>
          <w:b w:val="0"/>
        </w:rPr>
      </w:pPr>
      <w:r w:rsidRPr="00CA1F18">
        <w:rPr>
          <w:b w:val="0"/>
        </w:rPr>
        <w:t>a)</w:t>
      </w:r>
      <w:r w:rsidR="00FC6BD5" w:rsidRPr="00CA1F18">
        <w:rPr>
          <w:b w:val="0"/>
        </w:rPr>
        <w:t xml:space="preserve"> </w:t>
      </w:r>
      <w:r w:rsidRPr="00CA1F18">
        <w:rPr>
          <w:b w:val="0"/>
        </w:rPr>
        <w:t>Attended at least 70% of theoretical courses,</w:t>
      </w:r>
    </w:p>
    <w:p w14:paraId="7371CC05" w14:textId="77777777" w:rsidR="00984B98" w:rsidRPr="00CA1F18" w:rsidRDefault="00984B98" w:rsidP="00F76407">
      <w:pPr>
        <w:spacing w:line="360" w:lineRule="auto"/>
        <w:jc w:val="both"/>
        <w:rPr>
          <w:b w:val="0"/>
        </w:rPr>
      </w:pPr>
      <w:r w:rsidRPr="00CA1F18">
        <w:rPr>
          <w:b w:val="0"/>
        </w:rPr>
        <w:t>b) Participated in at least 80% of clinical, field, laboratory and similar internships/practices,</w:t>
      </w:r>
    </w:p>
    <w:p w14:paraId="6FACBE7F" w14:textId="3DB59A07" w:rsidR="00984B98" w:rsidRPr="00CA1F18" w:rsidRDefault="00984B98" w:rsidP="00F76407">
      <w:pPr>
        <w:spacing w:line="360" w:lineRule="auto"/>
        <w:jc w:val="both"/>
        <w:rPr>
          <w:b w:val="0"/>
        </w:rPr>
      </w:pPr>
      <w:r w:rsidRPr="00CA1F18">
        <w:rPr>
          <w:b w:val="0"/>
        </w:rPr>
        <w:t xml:space="preserve">c) To have done successfully within the given time the practices, laboratories, projects, homework and similar semester studies related to the course (the limit of success is determined in the course evaluation criteria by the instructor), and other studies deemed appropriate by the </w:t>
      </w:r>
      <w:r w:rsidR="00E20CC3" w:rsidRPr="00CA1F18">
        <w:rPr>
          <w:b w:val="0"/>
        </w:rPr>
        <w:t>faculty</w:t>
      </w:r>
      <w:r w:rsidRPr="00CA1F18">
        <w:rPr>
          <w:b w:val="0"/>
        </w:rPr>
        <w:t xml:space="preserve"> as required by the features of education and training.</w:t>
      </w:r>
    </w:p>
    <w:p w14:paraId="5114F084" w14:textId="77777777" w:rsidR="00984B98" w:rsidRPr="00CA1F18" w:rsidRDefault="00984B98" w:rsidP="00F76407">
      <w:pPr>
        <w:spacing w:line="360" w:lineRule="auto"/>
        <w:jc w:val="both"/>
        <w:rPr>
          <w:b w:val="0"/>
        </w:rPr>
      </w:pPr>
      <w:r w:rsidRPr="00CA1F18">
        <w:rPr>
          <w:b w:val="0"/>
        </w:rPr>
        <w:t xml:space="preserve"> (2) </w:t>
      </w:r>
      <w:r w:rsidRPr="00CA1F18">
        <w:rPr>
          <w:b w:val="0"/>
          <w:i/>
        </w:rPr>
        <w:t xml:space="preserve">(Amendment: US -15.03.2016-455/18) </w:t>
      </w:r>
      <w:r w:rsidRPr="00CA1F18">
        <w:rPr>
          <w:b w:val="0"/>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14:paraId="2B5BE4D3" w14:textId="77777777" w:rsidR="00984B98" w:rsidRPr="00CA1F18" w:rsidRDefault="00984B98" w:rsidP="00F76407">
      <w:pPr>
        <w:spacing w:line="360" w:lineRule="auto"/>
        <w:jc w:val="both"/>
        <w:rPr>
          <w:b w:val="0"/>
        </w:rPr>
      </w:pPr>
      <w:r w:rsidRPr="00CA1F18">
        <w:rPr>
          <w:b w:val="0"/>
        </w:rPr>
        <w:t>(3) A student who has not fulfilled all the conditions specified in these Implementation Principles required for a course to take the final and make-up exams must repeat that course.</w:t>
      </w:r>
    </w:p>
    <w:p w14:paraId="7F664991" w14:textId="77777777" w:rsidR="00984B98" w:rsidRPr="00CA1F18" w:rsidRDefault="00984B98" w:rsidP="00F76407">
      <w:pPr>
        <w:spacing w:line="360" w:lineRule="auto"/>
        <w:jc w:val="both"/>
        <w:rPr>
          <w:b w:val="0"/>
        </w:rPr>
      </w:pPr>
    </w:p>
    <w:p w14:paraId="1EE78025" w14:textId="77777777" w:rsidR="00984B98" w:rsidRPr="00CA1F18" w:rsidRDefault="00984B98" w:rsidP="00F76407">
      <w:pPr>
        <w:spacing w:line="360" w:lineRule="auto"/>
        <w:jc w:val="both"/>
        <w:rPr>
          <w:b w:val="0"/>
        </w:rPr>
      </w:pPr>
      <w:r w:rsidRPr="00CA1F18">
        <w:rPr>
          <w:b w:val="0"/>
        </w:rPr>
        <w:t>Inability to Take the Exam Due to an Acceptable Excuse</w:t>
      </w:r>
    </w:p>
    <w:p w14:paraId="322BD206" w14:textId="77777777" w:rsidR="00984B98" w:rsidRPr="00CA1F18" w:rsidRDefault="00984B98" w:rsidP="00F76407">
      <w:pPr>
        <w:spacing w:line="360" w:lineRule="auto"/>
        <w:jc w:val="both"/>
        <w:rPr>
          <w:b w:val="0"/>
        </w:rPr>
      </w:pPr>
      <w:r w:rsidRPr="00CA1F18">
        <w:rPr>
          <w:b w:val="0"/>
        </w:rPr>
        <w:t>Article 21- (1) A one-time excuse exam is opened for students who have not taken the midterm exam of a course due to an excuse specified in these Implementation Principles and accepted by the Faculty Administrative Board. The Faculty Board of Directors determines and announces on which date, where, and how to make the make-up exam.</w:t>
      </w:r>
    </w:p>
    <w:p w14:paraId="56250E10" w14:textId="77777777" w:rsidR="00984B98" w:rsidRPr="00CA1F18" w:rsidRDefault="00984B98" w:rsidP="00F76407">
      <w:pPr>
        <w:spacing w:line="360" w:lineRule="auto"/>
        <w:jc w:val="both"/>
        <w:rPr>
          <w:b w:val="0"/>
        </w:rPr>
      </w:pPr>
      <w:r w:rsidRPr="00CA1F18">
        <w:rPr>
          <w:b w:val="0"/>
        </w:rPr>
        <w:t>(2) No make-up exam is given again for the make-up exam.</w:t>
      </w:r>
    </w:p>
    <w:p w14:paraId="66996C81" w14:textId="77777777" w:rsidR="00984B98" w:rsidRPr="00CA1F18" w:rsidRDefault="00984B98" w:rsidP="00F76407">
      <w:pPr>
        <w:spacing w:line="360" w:lineRule="auto"/>
        <w:jc w:val="both"/>
        <w:rPr>
          <w:b w:val="0"/>
        </w:rPr>
      </w:pPr>
      <w:r w:rsidRPr="00CA1F18">
        <w:rPr>
          <w:b w:val="0"/>
        </w:rPr>
        <w:t xml:space="preserve">(3) A </w:t>
      </w:r>
      <w:proofErr w:type="spellStart"/>
      <w:r w:rsidRPr="00CA1F18">
        <w:rPr>
          <w:b w:val="0"/>
        </w:rPr>
        <w:t>resit</w:t>
      </w:r>
      <w:proofErr w:type="spellEnd"/>
      <w:r w:rsidRPr="00CA1F18">
        <w:rPr>
          <w:b w:val="0"/>
        </w:rPr>
        <w:t xml:space="preserve"> exam is not </w:t>
      </w:r>
      <w:proofErr w:type="gramStart"/>
      <w:r w:rsidRPr="00CA1F18">
        <w:rPr>
          <w:b w:val="0"/>
        </w:rPr>
        <w:t>opened</w:t>
      </w:r>
      <w:proofErr w:type="gramEnd"/>
      <w:r w:rsidRPr="00CA1F18">
        <w:rPr>
          <w:b w:val="0"/>
        </w:rPr>
        <w:t xml:space="preserve">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14:paraId="26E471E6" w14:textId="77777777" w:rsidR="00984B98" w:rsidRPr="00CA1F18" w:rsidRDefault="00984B98" w:rsidP="00F76407">
      <w:pPr>
        <w:spacing w:line="360" w:lineRule="auto"/>
        <w:jc w:val="both"/>
        <w:rPr>
          <w:b w:val="0"/>
        </w:rPr>
      </w:pPr>
      <w:r w:rsidRPr="00CA1F18">
        <w:rPr>
          <w:b w:val="0"/>
        </w:rPr>
        <w:t>(4) A student who does not take the midterm, final, and make-up exams without an excuse accepted by the Faculty Administrative Board, is considered to have used the right of that exam and received zero marks from that exam.</w:t>
      </w:r>
    </w:p>
    <w:p w14:paraId="24F240A6" w14:textId="77777777" w:rsidR="00984B98" w:rsidRPr="00CA1F18" w:rsidRDefault="00984B98" w:rsidP="00F76407">
      <w:pPr>
        <w:spacing w:line="360" w:lineRule="auto"/>
        <w:jc w:val="both"/>
        <w:rPr>
          <w:b w:val="0"/>
        </w:rPr>
      </w:pPr>
    </w:p>
    <w:p w14:paraId="7CA6EDB4" w14:textId="77777777" w:rsidR="00984B98" w:rsidRPr="00CA1F18" w:rsidRDefault="00984B98" w:rsidP="00F76407">
      <w:pPr>
        <w:spacing w:line="360" w:lineRule="auto"/>
        <w:jc w:val="both"/>
        <w:rPr>
          <w:b w:val="0"/>
        </w:rPr>
      </w:pPr>
      <w:r w:rsidRPr="00CA1F18">
        <w:rPr>
          <w:b w:val="0"/>
        </w:rPr>
        <w:t>Examination Layout</w:t>
      </w:r>
    </w:p>
    <w:p w14:paraId="2AFA0495" w14:textId="77777777" w:rsidR="00984B98" w:rsidRPr="00CA1F18" w:rsidRDefault="00984B98" w:rsidP="00F76407">
      <w:pPr>
        <w:spacing w:line="360" w:lineRule="auto"/>
        <w:jc w:val="both"/>
        <w:rPr>
          <w:b w:val="0"/>
        </w:rPr>
      </w:pPr>
      <w:r w:rsidRPr="00CA1F18">
        <w:rPr>
          <w:b w:val="0"/>
        </w:rPr>
        <w:t xml:space="preserve">Article 22- (1) In all kinds of exams, applications, laboratories, homework, mid-term projects, and other similar works; A student who cheats, attempts to cheat and helps with cheating, or who is later understood to cheat </w:t>
      </w:r>
      <w:r w:rsidRPr="00CA1F18">
        <w:rPr>
          <w:b w:val="0"/>
        </w:rPr>
        <w:lastRenderedPageBreak/>
        <w:t>from the examination of the relevant document, is considered to have received zero marks from that exam or study.</w:t>
      </w:r>
    </w:p>
    <w:p w14:paraId="548E9B13" w14:textId="77777777" w:rsidR="00984B98" w:rsidRPr="00CA1F18" w:rsidRDefault="00984B98" w:rsidP="00F76407">
      <w:pPr>
        <w:spacing w:line="360" w:lineRule="auto"/>
        <w:jc w:val="both"/>
        <w:rPr>
          <w:b w:val="0"/>
        </w:rPr>
      </w:pPr>
      <w:r w:rsidRPr="00CA1F18">
        <w:rPr>
          <w:b w:val="0"/>
        </w:rPr>
        <w:t>(2) Students who disrupt the general order of the exam in any way during the exam are removed from the exam hall and considered to have received zero marks from that exam.</w:t>
      </w:r>
    </w:p>
    <w:p w14:paraId="7DE004A9" w14:textId="77777777" w:rsidR="00984B98" w:rsidRPr="00CA1F18" w:rsidRDefault="00984B98" w:rsidP="00F76407">
      <w:pPr>
        <w:spacing w:line="360" w:lineRule="auto"/>
        <w:jc w:val="both"/>
        <w:rPr>
          <w:b w:val="0"/>
        </w:rPr>
      </w:pPr>
      <w:r w:rsidRPr="00CA1F18">
        <w:rPr>
          <w:b w:val="0"/>
        </w:rPr>
        <w:t>(3) In the cases mentioned above, the provisions of the Higher Education Institutions Student Discipline Regulations published in the Official Gazette dated 13/1/1985 and numbered 18634 are applied.</w:t>
      </w:r>
    </w:p>
    <w:p w14:paraId="161FC2A8" w14:textId="77777777" w:rsidR="00984B98" w:rsidRPr="00CA1F18" w:rsidRDefault="00984B98" w:rsidP="00F76407">
      <w:pPr>
        <w:spacing w:line="360" w:lineRule="auto"/>
        <w:jc w:val="both"/>
        <w:rPr>
          <w:b w:val="0"/>
        </w:rPr>
      </w:pPr>
    </w:p>
    <w:p w14:paraId="5B7B52DD" w14:textId="77777777" w:rsidR="00984B98" w:rsidRPr="00CA1F18" w:rsidRDefault="00984B98" w:rsidP="00F76407">
      <w:pPr>
        <w:spacing w:line="360" w:lineRule="auto"/>
        <w:jc w:val="both"/>
        <w:rPr>
          <w:b w:val="0"/>
        </w:rPr>
      </w:pPr>
      <w:r w:rsidRPr="00CA1F18">
        <w:rPr>
          <w:b w:val="0"/>
        </w:rPr>
        <w:t>Announcement of Exam and Study Results</w:t>
      </w:r>
    </w:p>
    <w:p w14:paraId="2526CC17" w14:textId="77777777" w:rsidR="00984B98" w:rsidRPr="00CA1F18" w:rsidRDefault="00984B98" w:rsidP="00F76407">
      <w:pPr>
        <w:spacing w:line="360" w:lineRule="auto"/>
        <w:jc w:val="both"/>
        <w:rPr>
          <w:b w:val="0"/>
        </w:rPr>
      </w:pPr>
      <w:r w:rsidRPr="00CA1F18">
        <w:rPr>
          <w:b w:val="0"/>
        </w:rPr>
        <w:t xml:space="preserve">Article 23- (1) The results of an exam or in-semester study are announced to students within twenty days from the date that the exam is held or when students </w:t>
      </w:r>
      <w:proofErr w:type="gramStart"/>
      <w:r w:rsidRPr="00CA1F18">
        <w:rPr>
          <w:b w:val="0"/>
        </w:rPr>
        <w:t>have to</w:t>
      </w:r>
      <w:proofErr w:type="gramEnd"/>
      <w:r w:rsidRPr="00CA1F18">
        <w:rPr>
          <w:b w:val="0"/>
        </w:rPr>
        <w:t xml:space="preserve"> deliver that semester work to the relevant instructor.</w:t>
      </w:r>
    </w:p>
    <w:p w14:paraId="5C706618" w14:textId="77777777" w:rsidR="00984B98" w:rsidRPr="00CA1F18" w:rsidRDefault="00984B98" w:rsidP="00F76407">
      <w:pPr>
        <w:spacing w:line="360" w:lineRule="auto"/>
        <w:jc w:val="both"/>
        <w:rPr>
          <w:b w:val="0"/>
        </w:rPr>
      </w:pPr>
      <w:r w:rsidRPr="00CA1F18">
        <w:rPr>
          <w:b w:val="0"/>
        </w:rPr>
        <w:t>(2) The principles regarding the announcement of the evaluation results of all kinds of exams and semester studies according to the characteristics of the education applied are determined by the Faculty Administrative Board.</w:t>
      </w:r>
    </w:p>
    <w:p w14:paraId="5F099B75" w14:textId="77777777" w:rsidR="00984B98" w:rsidRPr="00CA1F18" w:rsidRDefault="00984B98" w:rsidP="00F76407">
      <w:pPr>
        <w:spacing w:line="360" w:lineRule="auto"/>
        <w:jc w:val="both"/>
        <w:rPr>
          <w:b w:val="0"/>
        </w:rPr>
      </w:pPr>
      <w:r w:rsidRPr="00CA1F18">
        <w:rPr>
          <w:b w:val="0"/>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14:paraId="0E9DB132" w14:textId="77777777" w:rsidR="00984B98" w:rsidRPr="00CA1F18" w:rsidRDefault="00984B98" w:rsidP="00F76407">
      <w:pPr>
        <w:spacing w:line="360" w:lineRule="auto"/>
        <w:jc w:val="both"/>
        <w:rPr>
          <w:b w:val="0"/>
        </w:rPr>
      </w:pPr>
      <w:r w:rsidRPr="00CA1F18">
        <w:rPr>
          <w:b w:val="0"/>
        </w:rPr>
        <w:t>(4) (Amendment: US -15.03.2016-455/18) Abolished</w:t>
      </w:r>
    </w:p>
    <w:p w14:paraId="52A38EE6" w14:textId="77777777" w:rsidR="00984B98" w:rsidRPr="00CA1F18" w:rsidRDefault="00984B98" w:rsidP="00F76407">
      <w:pPr>
        <w:spacing w:line="360" w:lineRule="auto"/>
        <w:jc w:val="both"/>
        <w:rPr>
          <w:b w:val="0"/>
        </w:rPr>
      </w:pPr>
    </w:p>
    <w:p w14:paraId="67ADEF2F" w14:textId="77777777" w:rsidR="00984B98" w:rsidRPr="00CA1F18" w:rsidRDefault="00984B98" w:rsidP="00F76407">
      <w:pPr>
        <w:spacing w:line="360" w:lineRule="auto"/>
        <w:jc w:val="both"/>
        <w:rPr>
          <w:b w:val="0"/>
        </w:rPr>
      </w:pPr>
      <w:r w:rsidRPr="00CA1F18">
        <w:rPr>
          <w:b w:val="0"/>
        </w:rPr>
        <w:t>Objection to Exam Result</w:t>
      </w:r>
    </w:p>
    <w:p w14:paraId="16BDD1EB" w14:textId="77777777" w:rsidR="00984B98" w:rsidRPr="00CA1F18" w:rsidRDefault="00984B98" w:rsidP="00F76407">
      <w:pPr>
        <w:spacing w:line="360" w:lineRule="auto"/>
        <w:jc w:val="both"/>
        <w:rPr>
          <w:b w:val="0"/>
        </w:rPr>
      </w:pPr>
      <w:r w:rsidRPr="00CA1F18">
        <w:rPr>
          <w:b w:val="0"/>
        </w:rPr>
        <w:t xml:space="preserve">Article 24- (1) The result of an exam or a semester study can be </w:t>
      </w:r>
      <w:proofErr w:type="gramStart"/>
      <w:r w:rsidRPr="00CA1F18">
        <w:rPr>
          <w:b w:val="0"/>
        </w:rPr>
        <w:t>objected</w:t>
      </w:r>
      <w:proofErr w:type="gramEnd"/>
      <w:r w:rsidRPr="00CA1F18">
        <w:rPr>
          <w:b w:val="0"/>
        </w:rPr>
        <w:t xml:space="preserve">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14:paraId="0B2AD0CF" w14:textId="77777777" w:rsidR="00984B98" w:rsidRPr="00CA1F18" w:rsidRDefault="00984B98" w:rsidP="00F76407">
      <w:pPr>
        <w:spacing w:line="360" w:lineRule="auto"/>
        <w:jc w:val="both"/>
        <w:rPr>
          <w:b w:val="0"/>
        </w:rPr>
      </w:pPr>
      <w:r w:rsidRPr="00CA1F18">
        <w:rPr>
          <w:b w:val="0"/>
        </w:rPr>
        <w:t>(2) Students cannot object to the grade discretion of the instructor.</w:t>
      </w:r>
    </w:p>
    <w:p w14:paraId="04993DAA" w14:textId="77777777" w:rsidR="00984B98" w:rsidRPr="00CA1F18" w:rsidRDefault="00984B98" w:rsidP="00F76407">
      <w:pPr>
        <w:spacing w:line="360" w:lineRule="auto"/>
        <w:jc w:val="both"/>
        <w:rPr>
          <w:b w:val="0"/>
        </w:rPr>
      </w:pPr>
    </w:p>
    <w:p w14:paraId="05DF5989" w14:textId="77777777" w:rsidR="00984B98" w:rsidRPr="00CA1F18" w:rsidRDefault="00984B98" w:rsidP="00F76407">
      <w:pPr>
        <w:spacing w:line="360" w:lineRule="auto"/>
        <w:jc w:val="both"/>
        <w:rPr>
          <w:b w:val="0"/>
        </w:rPr>
      </w:pPr>
      <w:r w:rsidRPr="00CA1F18">
        <w:rPr>
          <w:b w:val="0"/>
        </w:rPr>
        <w:t>Failure in the Course</w:t>
      </w:r>
    </w:p>
    <w:p w14:paraId="647A87C7" w14:textId="77777777" w:rsidR="00984B98" w:rsidRPr="00CA1F18" w:rsidRDefault="00984B98" w:rsidP="00F76407">
      <w:pPr>
        <w:spacing w:line="360" w:lineRule="auto"/>
        <w:jc w:val="both"/>
        <w:rPr>
          <w:b w:val="0"/>
        </w:rPr>
      </w:pPr>
      <w:r w:rsidRPr="00CA1F18">
        <w:rPr>
          <w:b w:val="0"/>
        </w:rPr>
        <w:t>Article 25- (1) A student who is unsuccessful in a course is obliged to repeat that course by fulfilling all the obligations stated in Article 20 of these Implementation Principles.</w:t>
      </w:r>
    </w:p>
    <w:p w14:paraId="4BB7C12C"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 -11/06/2020-545/07)</w:t>
      </w:r>
      <w:r w:rsidRPr="00CA1F18">
        <w:rPr>
          <w:b w:val="0"/>
        </w:rPr>
        <w:t xml:space="preserve"> A student who is unsuccessful in a course that he/she meets attendance can request a continuation exemption from the theoretical part of the course and the practices made in the class </w:t>
      </w:r>
      <w:proofErr w:type="gramStart"/>
      <w:r w:rsidRPr="00CA1F18">
        <w:rPr>
          <w:b w:val="0"/>
        </w:rPr>
        <w:t>provided that</w:t>
      </w:r>
      <w:proofErr w:type="gramEnd"/>
      <w:r w:rsidRPr="00CA1F18">
        <w:rPr>
          <w:b w:val="0"/>
        </w:rPr>
        <w:t xml:space="preserve">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14:paraId="637A93B1" w14:textId="77777777" w:rsidR="00984B98" w:rsidRPr="00CA1F18" w:rsidRDefault="00984B98" w:rsidP="00F76407">
      <w:pPr>
        <w:spacing w:line="360" w:lineRule="auto"/>
        <w:jc w:val="both"/>
        <w:rPr>
          <w:b w:val="0"/>
        </w:rPr>
      </w:pPr>
      <w:r w:rsidRPr="00CA1F18">
        <w:rPr>
          <w:b w:val="0"/>
        </w:rPr>
        <w:t xml:space="preserve">(3) Students who fail in application-oriented and laboratory courses (courses without final and make-up exams) must repeat and attend these courses. </w:t>
      </w:r>
    </w:p>
    <w:p w14:paraId="7080DDEA" w14:textId="77777777" w:rsidR="00984B98" w:rsidRPr="00CA1F18" w:rsidRDefault="00984B98" w:rsidP="00F76407">
      <w:pPr>
        <w:spacing w:line="360" w:lineRule="auto"/>
        <w:jc w:val="both"/>
        <w:rPr>
          <w:b w:val="0"/>
        </w:rPr>
      </w:pPr>
      <w:r w:rsidRPr="00CA1F18">
        <w:rPr>
          <w:b w:val="0"/>
        </w:rPr>
        <w:lastRenderedPageBreak/>
        <w:t xml:space="preserve">(4) </w:t>
      </w:r>
      <w:r w:rsidRPr="00CA1F18">
        <w:rPr>
          <w:b w:val="0"/>
          <w:i/>
        </w:rPr>
        <w:t xml:space="preserve">(US-15.03.2016-455/18) </w:t>
      </w:r>
      <w:r w:rsidRPr="00CA1F18">
        <w:rPr>
          <w:b w:val="0"/>
        </w:rPr>
        <w:t>Students who fail the clinical and field practice courses (courses with final and make-up exams) must repeat these courses and continue.</w:t>
      </w:r>
    </w:p>
    <w:p w14:paraId="1ACE5A70" w14:textId="77777777" w:rsidR="00984B98" w:rsidRPr="00CA1F18" w:rsidRDefault="00984B98" w:rsidP="00F76407">
      <w:pPr>
        <w:spacing w:line="360" w:lineRule="auto"/>
        <w:jc w:val="both"/>
        <w:rPr>
          <w:b w:val="0"/>
        </w:rPr>
      </w:pPr>
      <w:r w:rsidRPr="00CA1F18">
        <w:rPr>
          <w:b w:val="0"/>
        </w:rPr>
        <w:t>Grades and Success Levels</w:t>
      </w:r>
    </w:p>
    <w:p w14:paraId="79703B0C" w14:textId="77777777" w:rsidR="00984B98" w:rsidRPr="00CA1F18" w:rsidRDefault="00984B98" w:rsidP="00F76407">
      <w:pPr>
        <w:spacing w:line="360" w:lineRule="auto"/>
        <w:jc w:val="both"/>
        <w:rPr>
          <w:b w:val="0"/>
        </w:rPr>
      </w:pPr>
      <w:r w:rsidRPr="00CA1F18">
        <w:rPr>
          <w:b w:val="0"/>
        </w:rPr>
        <w:t>Article 26-(1)</w:t>
      </w:r>
      <w:r w:rsidRPr="00CA1F18">
        <w:rPr>
          <w:b w:val="0"/>
          <w:i/>
        </w:rPr>
        <w:t xml:space="preserve"> (Amendment: US -15.03.2016-455/18)</w:t>
      </w:r>
      <w:r w:rsidRPr="00CA1F18">
        <w:rPr>
          <w:b w:val="0"/>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14:paraId="61963CAF" w14:textId="77777777" w:rsidR="00984B98" w:rsidRPr="00CA1F18" w:rsidRDefault="00984B98" w:rsidP="00F76407">
      <w:pPr>
        <w:spacing w:line="360" w:lineRule="auto"/>
        <w:jc w:val="both"/>
        <w:rPr>
          <w:b w:val="0"/>
        </w:rPr>
      </w:pPr>
      <w:r w:rsidRPr="00CA1F18">
        <w:rPr>
          <w:b w:val="0"/>
        </w:rPr>
        <w:t xml:space="preserve">(2) The score intervals and the letter grades related to success are indicated below:  </w:t>
      </w:r>
    </w:p>
    <w:p w14:paraId="5BA2F331" w14:textId="77777777" w:rsidR="00984B98" w:rsidRPr="00CA1F18" w:rsidRDefault="00984B98" w:rsidP="00F76407">
      <w:pPr>
        <w:spacing w:line="360" w:lineRule="auto"/>
        <w:jc w:val="both"/>
        <w:rPr>
          <w:b w:val="0"/>
        </w:rPr>
      </w:pPr>
      <w:r w:rsidRPr="00CA1F18">
        <w:rPr>
          <w:b w:val="0"/>
        </w:rPr>
        <w:t>Score Intervals          Letter Grade</w:t>
      </w:r>
    </w:p>
    <w:p w14:paraId="1558950A" w14:textId="77777777" w:rsidR="00984B98" w:rsidRPr="00CA1F18" w:rsidRDefault="00984B98" w:rsidP="00F76407">
      <w:pPr>
        <w:spacing w:line="360" w:lineRule="auto"/>
        <w:jc w:val="both"/>
        <w:rPr>
          <w:b w:val="0"/>
        </w:rPr>
      </w:pPr>
      <w:r w:rsidRPr="00CA1F18">
        <w:rPr>
          <w:b w:val="0"/>
        </w:rPr>
        <w:t>85-100                       AA</w:t>
      </w:r>
    </w:p>
    <w:p w14:paraId="025A6C3D" w14:textId="77777777" w:rsidR="00984B98" w:rsidRPr="00CA1F18" w:rsidRDefault="00984B98" w:rsidP="00F76407">
      <w:pPr>
        <w:spacing w:line="360" w:lineRule="auto"/>
        <w:jc w:val="both"/>
        <w:rPr>
          <w:b w:val="0"/>
        </w:rPr>
      </w:pPr>
      <w:r w:rsidRPr="00CA1F18">
        <w:rPr>
          <w:b w:val="0"/>
        </w:rPr>
        <w:t>70-84                         BB</w:t>
      </w:r>
    </w:p>
    <w:p w14:paraId="61F71E33" w14:textId="77777777" w:rsidR="00984B98" w:rsidRPr="00CA1F18" w:rsidRDefault="00984B98" w:rsidP="00F76407">
      <w:pPr>
        <w:spacing w:line="360" w:lineRule="auto"/>
        <w:jc w:val="both"/>
        <w:rPr>
          <w:b w:val="0"/>
        </w:rPr>
      </w:pPr>
      <w:r w:rsidRPr="00CA1F18">
        <w:rPr>
          <w:b w:val="0"/>
        </w:rPr>
        <w:t>60-69                         CC</w:t>
      </w:r>
    </w:p>
    <w:p w14:paraId="604E73A7" w14:textId="77777777" w:rsidR="00984B98" w:rsidRPr="00CA1F18" w:rsidRDefault="00984B98" w:rsidP="00F76407">
      <w:pPr>
        <w:spacing w:line="360" w:lineRule="auto"/>
        <w:jc w:val="both"/>
        <w:rPr>
          <w:b w:val="0"/>
        </w:rPr>
      </w:pPr>
      <w:r w:rsidRPr="00CA1F18">
        <w:rPr>
          <w:b w:val="0"/>
        </w:rPr>
        <w:t>50-59                         DD</w:t>
      </w:r>
    </w:p>
    <w:p w14:paraId="3CB7B871" w14:textId="77777777" w:rsidR="00984B98" w:rsidRPr="00CA1F18" w:rsidRDefault="00984B98" w:rsidP="00F76407">
      <w:pPr>
        <w:spacing w:line="360" w:lineRule="auto"/>
        <w:jc w:val="both"/>
        <w:rPr>
          <w:b w:val="0"/>
        </w:rPr>
      </w:pPr>
      <w:r w:rsidRPr="00CA1F18">
        <w:rPr>
          <w:b w:val="0"/>
        </w:rPr>
        <w:t>49-00                         FF</w:t>
      </w:r>
    </w:p>
    <w:p w14:paraId="6F2B9AAB" w14:textId="77777777" w:rsidR="00984B98" w:rsidRPr="00CA1F18" w:rsidRDefault="00984B98" w:rsidP="00F76407">
      <w:pPr>
        <w:spacing w:line="360" w:lineRule="auto"/>
        <w:jc w:val="both"/>
        <w:rPr>
          <w:b w:val="0"/>
        </w:rPr>
      </w:pPr>
    </w:p>
    <w:p w14:paraId="76D9873B" w14:textId="77777777" w:rsidR="00984B98" w:rsidRPr="00CA1F18" w:rsidRDefault="00984B98" w:rsidP="00F76407">
      <w:pPr>
        <w:spacing w:line="360" w:lineRule="auto"/>
        <w:jc w:val="both"/>
        <w:rPr>
          <w:b w:val="0"/>
        </w:rPr>
      </w:pPr>
      <w:r w:rsidRPr="00CA1F18">
        <w:rPr>
          <w:b w:val="0"/>
        </w:rPr>
        <w:t xml:space="preserve">(3) </w:t>
      </w:r>
      <w:r w:rsidRPr="00CA1F18">
        <w:rPr>
          <w:b w:val="0"/>
          <w:i/>
        </w:rPr>
        <w:t>(Amendment: US-11/06/2020-545/07)</w:t>
      </w:r>
      <w:r w:rsidRPr="00CA1F18">
        <w:rPr>
          <w:b w:val="0"/>
        </w:rPr>
        <w:t xml:space="preserve"> In addition, U (Unsatisfactory), S (Satisfactory), E (Exempt) grades are not included in the average, and NA (No Attendance), I (Incomplete) grades are temporary grades.</w:t>
      </w:r>
    </w:p>
    <w:p w14:paraId="1225DF0B" w14:textId="77777777" w:rsidR="00984B98" w:rsidRPr="00CA1F18" w:rsidRDefault="00984B98" w:rsidP="00F76407">
      <w:pPr>
        <w:spacing w:line="360" w:lineRule="auto"/>
        <w:jc w:val="both"/>
        <w:rPr>
          <w:b w:val="0"/>
        </w:rPr>
      </w:pPr>
      <w:r w:rsidRPr="00CA1F18">
        <w:rPr>
          <w:b w:val="0"/>
        </w:rPr>
        <w:t xml:space="preserve">a) </w:t>
      </w:r>
      <w:r w:rsidRPr="00CA1F18">
        <w:rPr>
          <w:b w:val="0"/>
          <w:i/>
        </w:rPr>
        <w:t>(Amendment: US-15.03.2016-455/18)</w:t>
      </w:r>
      <w:r w:rsidRPr="00CA1F18">
        <w:rPr>
          <w:b w:val="0"/>
        </w:rPr>
        <w:t xml:space="preserve"> No Attendance (NA) is given upon failure to attend classes or complete practical or applied components of a course. (NA) configures in GPA as zero.</w:t>
      </w:r>
    </w:p>
    <w:p w14:paraId="51EA5F2B" w14:textId="77777777" w:rsidR="00984B98" w:rsidRPr="00CA1F18" w:rsidRDefault="00984B98" w:rsidP="00F76407">
      <w:pPr>
        <w:spacing w:line="360" w:lineRule="auto"/>
        <w:jc w:val="both"/>
        <w:rPr>
          <w:b w:val="0"/>
        </w:rPr>
      </w:pPr>
      <w:r w:rsidRPr="00CA1F18">
        <w:rPr>
          <w:b w:val="0"/>
        </w:rPr>
        <w:t xml:space="preserve">b) Satisfactory (S), </w:t>
      </w:r>
      <w:proofErr w:type="gramStart"/>
      <w:r w:rsidRPr="00CA1F18">
        <w:rPr>
          <w:b w:val="0"/>
        </w:rPr>
        <w:t>accorded</w:t>
      </w:r>
      <w:proofErr w:type="gramEnd"/>
      <w:r w:rsidRPr="00CA1F18">
        <w:rPr>
          <w:b w:val="0"/>
        </w:rPr>
        <w:t xml:space="preserve"> to successful students in non-credit courses.</w:t>
      </w:r>
    </w:p>
    <w:p w14:paraId="2751DAFA" w14:textId="77777777" w:rsidR="00984B98" w:rsidRPr="00CA1F18" w:rsidRDefault="00984B98" w:rsidP="00F76407">
      <w:pPr>
        <w:spacing w:line="360" w:lineRule="auto"/>
        <w:jc w:val="both"/>
        <w:rPr>
          <w:b w:val="0"/>
        </w:rPr>
      </w:pPr>
      <w:r w:rsidRPr="00CA1F18">
        <w:rPr>
          <w:b w:val="0"/>
        </w:rPr>
        <w:t>c) Unsatisfactory (U), accorded to unsuccessful students in non-credit courses.</w:t>
      </w:r>
    </w:p>
    <w:p w14:paraId="0A4A60F2" w14:textId="77777777" w:rsidR="00984B98" w:rsidRPr="00CA1F18" w:rsidRDefault="00984B98" w:rsidP="00F76407">
      <w:pPr>
        <w:spacing w:line="360" w:lineRule="auto"/>
        <w:jc w:val="both"/>
        <w:rPr>
          <w:b w:val="0"/>
        </w:rPr>
      </w:pPr>
      <w:r w:rsidRPr="00CA1F18">
        <w:rPr>
          <w:b w:val="0"/>
        </w:rPr>
        <w:t xml:space="preserve">d) </w:t>
      </w:r>
      <w:r w:rsidRPr="00CA1F18">
        <w:rPr>
          <w:b w:val="0"/>
          <w:i/>
        </w:rPr>
        <w:t>(Amendment: US-15.03.2016-455/18)</w:t>
      </w:r>
      <w:r w:rsidRPr="00CA1F18">
        <w:rPr>
          <w:b w:val="0"/>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14:paraId="6275D943" w14:textId="77777777" w:rsidR="00984B98" w:rsidRPr="00CA1F18" w:rsidRDefault="00984B98" w:rsidP="00F76407">
      <w:pPr>
        <w:spacing w:line="360" w:lineRule="auto"/>
        <w:jc w:val="both"/>
        <w:rPr>
          <w:b w:val="0"/>
        </w:rPr>
      </w:pPr>
      <w:r w:rsidRPr="00CA1F18">
        <w:rPr>
          <w:b w:val="0"/>
        </w:rPr>
        <w:t xml:space="preserve">e) Exempt (E) </w:t>
      </w:r>
      <w:proofErr w:type="gramStart"/>
      <w:r w:rsidRPr="00CA1F18">
        <w:rPr>
          <w:b w:val="0"/>
        </w:rPr>
        <w:t>accorded</w:t>
      </w:r>
      <w:proofErr w:type="gramEnd"/>
      <w:r w:rsidRPr="00CA1F18">
        <w:rPr>
          <w:b w:val="0"/>
        </w:rPr>
        <w:t xml:space="preserve"> to transfer students for the courses they have taken in their previous programs. (E) is given upon the recommendation of the Faculty Dean's Office with the decision of the Faculty Administrative Board, to the courses exempted and included in the average.</w:t>
      </w:r>
    </w:p>
    <w:p w14:paraId="5E1CC5C4" w14:textId="77777777" w:rsidR="00984B98" w:rsidRPr="00CA1F18" w:rsidRDefault="00984B98" w:rsidP="00F76407">
      <w:pPr>
        <w:spacing w:line="360" w:lineRule="auto"/>
        <w:jc w:val="both"/>
        <w:rPr>
          <w:b w:val="0"/>
        </w:rPr>
      </w:pPr>
    </w:p>
    <w:p w14:paraId="10DBD5A9" w14:textId="77777777" w:rsidR="00984B98" w:rsidRPr="00CA1F18" w:rsidRDefault="00984B98" w:rsidP="00F76407">
      <w:pPr>
        <w:spacing w:line="360" w:lineRule="auto"/>
        <w:jc w:val="both"/>
        <w:rPr>
          <w:b w:val="0"/>
        </w:rPr>
      </w:pPr>
      <w:r w:rsidRPr="00CA1F18">
        <w:rPr>
          <w:b w:val="0"/>
        </w:rPr>
        <w:t>Success Grade and Evaluation of Success Level</w:t>
      </w:r>
    </w:p>
    <w:p w14:paraId="5CA0659F" w14:textId="77777777" w:rsidR="00984B98" w:rsidRPr="00CA1F18" w:rsidRDefault="00984B98" w:rsidP="00F76407">
      <w:pPr>
        <w:spacing w:line="360" w:lineRule="auto"/>
        <w:jc w:val="both"/>
        <w:rPr>
          <w:b w:val="0"/>
        </w:rPr>
      </w:pPr>
      <w:r w:rsidRPr="00CA1F18">
        <w:rPr>
          <w:b w:val="0"/>
        </w:rPr>
        <w:t>Article 27</w:t>
      </w:r>
      <w:r w:rsidRPr="00CA1F18">
        <w:rPr>
          <w:b w:val="0"/>
          <w:i/>
        </w:rPr>
        <w:t>-</w:t>
      </w:r>
      <w:r w:rsidRPr="00CA1F18">
        <w:rPr>
          <w:b w:val="0"/>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14:paraId="10676B91" w14:textId="04F942CA" w:rsidR="00984B98" w:rsidRPr="00CA1F18" w:rsidRDefault="00984B98" w:rsidP="00F76407">
      <w:pPr>
        <w:spacing w:line="360" w:lineRule="auto"/>
        <w:jc w:val="both"/>
        <w:rPr>
          <w:b w:val="0"/>
        </w:rPr>
      </w:pPr>
      <w:r w:rsidRPr="00CA1F18">
        <w:rPr>
          <w:b w:val="0"/>
        </w:rPr>
        <w:t xml:space="preserve">a) (Amendment: US-02/10/2018-494/05) Attendance is </w:t>
      </w:r>
      <w:r w:rsidR="00EE00E1" w:rsidRPr="00CA1F18">
        <w:rPr>
          <w:b w:val="0"/>
        </w:rPr>
        <w:t>compulsory.</w:t>
      </w:r>
    </w:p>
    <w:p w14:paraId="6A96553E" w14:textId="77777777" w:rsidR="00984B98" w:rsidRPr="00CA1F18" w:rsidRDefault="00984B98" w:rsidP="00F76407">
      <w:pPr>
        <w:spacing w:line="360" w:lineRule="auto"/>
        <w:jc w:val="both"/>
        <w:rPr>
          <w:b w:val="0"/>
        </w:rPr>
      </w:pPr>
      <w:r w:rsidRPr="00CA1F18">
        <w:rPr>
          <w:b w:val="0"/>
        </w:rPr>
        <w:t xml:space="preserve">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w:t>
      </w:r>
      <w:r w:rsidRPr="00CA1F18">
        <w:rPr>
          <w:b w:val="0"/>
        </w:rPr>
        <w:lastRenderedPageBreak/>
        <w:t>of “nursing vocational courses with practice</w:t>
      </w:r>
      <w:proofErr w:type="gramStart"/>
      <w:r w:rsidRPr="00CA1F18">
        <w:rPr>
          <w:b w:val="0"/>
        </w:rPr>
        <w:t>” is</w:t>
      </w:r>
      <w:proofErr w:type="gramEnd"/>
      <w:r w:rsidRPr="00CA1F18">
        <w:rPr>
          <w:b w:val="0"/>
        </w:rPr>
        <w:t xml:space="preserve">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14:paraId="245114E0" w14:textId="4D8643D6" w:rsidR="00984B98" w:rsidRPr="00CA1F18" w:rsidRDefault="00984B98" w:rsidP="00F76407">
      <w:pPr>
        <w:spacing w:line="360" w:lineRule="auto"/>
        <w:jc w:val="both"/>
        <w:rPr>
          <w:b w:val="0"/>
        </w:rPr>
      </w:pPr>
      <w:r w:rsidRPr="00CA1F18">
        <w:rPr>
          <w:b w:val="0"/>
          <w:i/>
        </w:rPr>
        <w:t>(Amendment: US-24/01/2019-501/</w:t>
      </w:r>
      <w:r w:rsidR="00C26DA0" w:rsidRPr="00CA1F18">
        <w:rPr>
          <w:b w:val="0"/>
          <w:i/>
        </w:rPr>
        <w:t>03)</w:t>
      </w:r>
      <w:r w:rsidR="00C26DA0" w:rsidRPr="00CA1F18">
        <w:rPr>
          <w:b w:val="0"/>
        </w:rPr>
        <w:t xml:space="preserve"> Achievement</w:t>
      </w:r>
      <w:r w:rsidRPr="00CA1F18">
        <w:rPr>
          <w:b w:val="0"/>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14:paraId="559A97B0" w14:textId="77777777" w:rsidR="00984B98" w:rsidRPr="00CA1F18" w:rsidRDefault="00984B98" w:rsidP="00F76407">
      <w:pPr>
        <w:spacing w:line="360" w:lineRule="auto"/>
        <w:jc w:val="both"/>
        <w:rPr>
          <w:b w:val="0"/>
        </w:rPr>
      </w:pPr>
      <w:r w:rsidRPr="00CA1F18">
        <w:rPr>
          <w:b w:val="0"/>
        </w:rPr>
        <w:t>- The exemption grade is the same as the success grade of the courses for the exemption exams. The score of the student who is accepted as successful in the course exemption exam is recorded in the transcript as the course success grade.</w:t>
      </w:r>
    </w:p>
    <w:p w14:paraId="26BA0B43" w14:textId="77777777" w:rsidR="00984B98" w:rsidRPr="00CA1F18" w:rsidRDefault="00984B98" w:rsidP="00F76407">
      <w:pPr>
        <w:spacing w:line="360" w:lineRule="auto"/>
        <w:jc w:val="both"/>
        <w:rPr>
          <w:b w:val="0"/>
        </w:rPr>
      </w:pPr>
      <w:r w:rsidRPr="00CA1F18">
        <w:rPr>
          <w:b w:val="0"/>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14:paraId="4A4ED864" w14:textId="77777777" w:rsidR="00984B98" w:rsidRPr="00CA1F18" w:rsidRDefault="00984B98" w:rsidP="00F76407">
      <w:pPr>
        <w:spacing w:line="360" w:lineRule="auto"/>
        <w:jc w:val="both"/>
        <w:rPr>
          <w:b w:val="0"/>
        </w:rPr>
      </w:pPr>
      <w:r w:rsidRPr="00CA1F18">
        <w:rPr>
          <w:b w:val="0"/>
        </w:rPr>
        <w:t xml:space="preserve">c) </w:t>
      </w:r>
      <w:r w:rsidRPr="00CA1F18">
        <w:rPr>
          <w:b w:val="0"/>
          <w:i/>
        </w:rPr>
        <w:t>(Amendment: US-11/06/2020-545/07)</w:t>
      </w:r>
      <w:r w:rsidRPr="00CA1F18">
        <w:rPr>
          <w:b w:val="0"/>
        </w:rPr>
        <w:t xml:space="preserve"> Midterm exams are not held in Physical Education and Fine Arts classes. Assessment of students' success status is evaluated as '</w:t>
      </w:r>
      <w:proofErr w:type="spellStart"/>
      <w:r w:rsidRPr="00CA1F18">
        <w:rPr>
          <w:b w:val="0"/>
        </w:rPr>
        <w:t>U'or</w:t>
      </w:r>
      <w:proofErr w:type="spellEnd"/>
      <w:r w:rsidRPr="00CA1F18">
        <w:rPr>
          <w:b w:val="0"/>
        </w:rPr>
        <w:t xml:space="preserve"> 'S' at the end of the semester, considering the success levels they show in other studies within the semester, </w:t>
      </w:r>
      <w:proofErr w:type="gramStart"/>
      <w:r w:rsidRPr="00CA1F18">
        <w:rPr>
          <w:b w:val="0"/>
        </w:rPr>
        <w:t>provided that</w:t>
      </w:r>
      <w:proofErr w:type="gramEnd"/>
      <w:r w:rsidRPr="00CA1F18">
        <w:rPr>
          <w:b w:val="0"/>
        </w:rPr>
        <w:t xml:space="preserve"> they fulfill the conditions specified in Article 20 of these Implementation Principles. Students who get the grade 'U' </w:t>
      </w:r>
      <w:proofErr w:type="gramStart"/>
      <w:r w:rsidRPr="00CA1F18">
        <w:rPr>
          <w:b w:val="0"/>
        </w:rPr>
        <w:t>have to</w:t>
      </w:r>
      <w:proofErr w:type="gramEnd"/>
      <w:r w:rsidRPr="00CA1F18">
        <w:rPr>
          <w:b w:val="0"/>
        </w:rPr>
        <w:t xml:space="preserve"> repeat and continue these courses.</w:t>
      </w:r>
    </w:p>
    <w:p w14:paraId="4DD04001" w14:textId="77777777" w:rsidR="00984B98" w:rsidRPr="00CA1F18" w:rsidRDefault="00984B98" w:rsidP="00F76407">
      <w:pPr>
        <w:spacing w:line="360" w:lineRule="auto"/>
        <w:jc w:val="both"/>
        <w:rPr>
          <w:b w:val="0"/>
        </w:rPr>
      </w:pPr>
      <w:r w:rsidRPr="00CA1F18">
        <w:rPr>
          <w:b w:val="0"/>
        </w:rPr>
        <w:t>d) Studies to be evaluated with non-numerical forms of evaluation and the principles regarding the evaluation of students' success in these studies are determined by the Faculty Administrative Board.</w:t>
      </w:r>
    </w:p>
    <w:p w14:paraId="493451BC" w14:textId="77777777" w:rsidR="00984B98" w:rsidRPr="00CA1F18" w:rsidRDefault="00984B98" w:rsidP="00F76407">
      <w:pPr>
        <w:spacing w:line="360" w:lineRule="auto"/>
        <w:jc w:val="both"/>
        <w:rPr>
          <w:b w:val="0"/>
        </w:rPr>
      </w:pPr>
      <w:r w:rsidRPr="00CA1F18">
        <w:rPr>
          <w:b w:val="0"/>
        </w:rPr>
        <w:t>e) (US-15.03.2016-455/18) students who are entitled to take the exam of the single course that they are responsible for in accordance with the third paragraph of Article 8 of these Principles and who has fulfilled the conditions specified in the first paragraph of article 20 of these Principles, regardless their mid-term grade, is considered successful in that course in accordance with Article 26 of these principles.</w:t>
      </w:r>
    </w:p>
    <w:p w14:paraId="77307E4C" w14:textId="77777777" w:rsidR="00984B98" w:rsidRDefault="00984B98" w:rsidP="00F76407">
      <w:pPr>
        <w:spacing w:line="360" w:lineRule="auto"/>
        <w:jc w:val="both"/>
        <w:rPr>
          <w:b w:val="0"/>
        </w:rPr>
      </w:pPr>
      <w:r w:rsidRPr="00CA1F18">
        <w:rPr>
          <w:b w:val="0"/>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14:paraId="1F9A06EA" w14:textId="77777777" w:rsidR="00C26DA0" w:rsidRDefault="00C26DA0" w:rsidP="00F76407">
      <w:pPr>
        <w:spacing w:line="360" w:lineRule="auto"/>
        <w:jc w:val="both"/>
        <w:rPr>
          <w:b w:val="0"/>
        </w:rPr>
      </w:pPr>
    </w:p>
    <w:p w14:paraId="1815B55C" w14:textId="77777777" w:rsidR="00C26DA0" w:rsidRDefault="00C26DA0" w:rsidP="00F76407">
      <w:pPr>
        <w:spacing w:line="360" w:lineRule="auto"/>
        <w:jc w:val="both"/>
        <w:rPr>
          <w:b w:val="0"/>
        </w:rPr>
      </w:pPr>
    </w:p>
    <w:p w14:paraId="5BDFD49E" w14:textId="77777777" w:rsidR="00C26DA0" w:rsidRDefault="00C26DA0" w:rsidP="00F76407">
      <w:pPr>
        <w:spacing w:line="360" w:lineRule="auto"/>
        <w:jc w:val="both"/>
        <w:rPr>
          <w:b w:val="0"/>
        </w:rPr>
      </w:pPr>
    </w:p>
    <w:p w14:paraId="5ED56C1D" w14:textId="77777777" w:rsidR="00C26DA0" w:rsidRDefault="00C26DA0" w:rsidP="00F76407">
      <w:pPr>
        <w:spacing w:line="360" w:lineRule="auto"/>
        <w:jc w:val="both"/>
        <w:rPr>
          <w:b w:val="0"/>
        </w:rPr>
      </w:pPr>
    </w:p>
    <w:p w14:paraId="11BC0416" w14:textId="77777777" w:rsidR="00C26DA0" w:rsidRDefault="00C26DA0" w:rsidP="00F76407">
      <w:pPr>
        <w:spacing w:line="360" w:lineRule="auto"/>
        <w:jc w:val="both"/>
        <w:rPr>
          <w:b w:val="0"/>
        </w:rPr>
      </w:pPr>
    </w:p>
    <w:p w14:paraId="15DE4550" w14:textId="77777777" w:rsidR="00C26DA0" w:rsidRPr="00CA1F18" w:rsidRDefault="00C26DA0" w:rsidP="00F76407">
      <w:pPr>
        <w:spacing w:line="360" w:lineRule="auto"/>
        <w:jc w:val="both"/>
        <w:rPr>
          <w:b w:val="0"/>
        </w:rPr>
      </w:pPr>
    </w:p>
    <w:p w14:paraId="1A6A241F" w14:textId="77777777" w:rsidR="00984B98" w:rsidRPr="00CA1F18" w:rsidRDefault="00984B98" w:rsidP="001D3D2A">
      <w:pPr>
        <w:pStyle w:val="Balk1"/>
      </w:pPr>
      <w:bookmarkStart w:id="240" w:name="_Toc169273517"/>
      <w:r w:rsidRPr="00CA1F18">
        <w:t>PART V</w:t>
      </w:r>
      <w:bookmarkEnd w:id="240"/>
    </w:p>
    <w:p w14:paraId="74F86C23" w14:textId="2E44C3F1" w:rsidR="00984B98" w:rsidRPr="00CA1F18" w:rsidRDefault="00984B98" w:rsidP="001D3D2A">
      <w:pPr>
        <w:pStyle w:val="Balk1"/>
      </w:pPr>
      <w:bookmarkStart w:id="241" w:name="_Toc169273518"/>
      <w:r w:rsidRPr="00CA1F18">
        <w:t>Miscellaneous and Final Provisions</w:t>
      </w:r>
      <w:bookmarkEnd w:id="241"/>
    </w:p>
    <w:p w14:paraId="7959615D" w14:textId="77777777" w:rsidR="00984B98" w:rsidRPr="00CA1F18" w:rsidRDefault="00984B98" w:rsidP="00F76407">
      <w:pPr>
        <w:spacing w:line="360" w:lineRule="auto"/>
        <w:jc w:val="both"/>
        <w:rPr>
          <w:b w:val="0"/>
        </w:rPr>
      </w:pPr>
    </w:p>
    <w:p w14:paraId="74F9274A" w14:textId="77777777" w:rsidR="00984B98" w:rsidRPr="00CA1F18" w:rsidRDefault="00984B98" w:rsidP="00F76407">
      <w:pPr>
        <w:spacing w:line="360" w:lineRule="auto"/>
        <w:jc w:val="both"/>
        <w:rPr>
          <w:b w:val="0"/>
        </w:rPr>
      </w:pPr>
    </w:p>
    <w:p w14:paraId="1565417D" w14:textId="77777777" w:rsidR="00984B98" w:rsidRPr="00CA1F18" w:rsidRDefault="00984B98" w:rsidP="00F76407">
      <w:pPr>
        <w:spacing w:line="360" w:lineRule="auto"/>
        <w:jc w:val="both"/>
        <w:rPr>
          <w:b w:val="0"/>
        </w:rPr>
      </w:pPr>
      <w:r w:rsidRPr="00CA1F18">
        <w:rPr>
          <w:b w:val="0"/>
        </w:rPr>
        <w:t>Storing Exam Documents</w:t>
      </w:r>
    </w:p>
    <w:p w14:paraId="688E18C5" w14:textId="77777777" w:rsidR="00984B98" w:rsidRPr="00CA1F18" w:rsidRDefault="00984B98" w:rsidP="00F76407">
      <w:pPr>
        <w:spacing w:line="360" w:lineRule="auto"/>
        <w:jc w:val="both"/>
        <w:rPr>
          <w:b w:val="0"/>
        </w:rPr>
      </w:pPr>
      <w:r w:rsidRPr="00CA1F18">
        <w:rPr>
          <w:b w:val="0"/>
        </w:rPr>
        <w:t>Article 28</w:t>
      </w:r>
      <w:r w:rsidRPr="00CA1F18">
        <w:rPr>
          <w:b w:val="0"/>
          <w:i/>
        </w:rPr>
        <w:t>-</w:t>
      </w:r>
      <w:r w:rsidRPr="00CA1F18">
        <w:rPr>
          <w:b w:val="0"/>
        </w:rPr>
        <w:t xml:space="preserve"> (1) Exam papers, homework, projects, laboratory and application reports are kept for two years from the date of their last transaction unless the Faculty Executive Board has decided to keep them for a longer period.</w:t>
      </w:r>
    </w:p>
    <w:p w14:paraId="2E593EE5" w14:textId="77777777" w:rsidR="00984B98" w:rsidRPr="00CA1F18" w:rsidRDefault="00984B98" w:rsidP="00F76407">
      <w:pPr>
        <w:spacing w:line="360" w:lineRule="auto"/>
        <w:jc w:val="both"/>
        <w:rPr>
          <w:b w:val="0"/>
        </w:rPr>
      </w:pPr>
    </w:p>
    <w:p w14:paraId="30CE9E4D" w14:textId="77777777" w:rsidR="00984B98" w:rsidRPr="00CA1F18" w:rsidRDefault="00984B98" w:rsidP="00F76407">
      <w:pPr>
        <w:spacing w:line="360" w:lineRule="auto"/>
        <w:jc w:val="both"/>
        <w:rPr>
          <w:b w:val="0"/>
        </w:rPr>
      </w:pPr>
      <w:r w:rsidRPr="00CA1F18">
        <w:rPr>
          <w:b w:val="0"/>
        </w:rPr>
        <w:t>Dress Code and General Appearance</w:t>
      </w:r>
    </w:p>
    <w:p w14:paraId="019BB1EA" w14:textId="77777777" w:rsidR="00984B98" w:rsidRPr="00CA1F18" w:rsidRDefault="00984B98" w:rsidP="00F76407">
      <w:pPr>
        <w:spacing w:line="360" w:lineRule="auto"/>
        <w:jc w:val="both"/>
        <w:rPr>
          <w:b w:val="0"/>
        </w:rPr>
      </w:pPr>
      <w:r w:rsidRPr="00CA1F18">
        <w:rPr>
          <w:b w:val="0"/>
        </w:rPr>
        <w:t>Article 29- (1) Students are obliged to comply with the relevant legislative provisions on clothing and general appearance.</w:t>
      </w:r>
    </w:p>
    <w:p w14:paraId="4D050B7D" w14:textId="77777777" w:rsidR="00984B98" w:rsidRPr="00CA1F18" w:rsidRDefault="00984B98" w:rsidP="00F76407">
      <w:pPr>
        <w:spacing w:line="360" w:lineRule="auto"/>
        <w:jc w:val="both"/>
        <w:rPr>
          <w:b w:val="0"/>
        </w:rPr>
      </w:pPr>
    </w:p>
    <w:p w14:paraId="55969E11" w14:textId="77777777" w:rsidR="00984B98" w:rsidRPr="00CA1F18" w:rsidRDefault="00984B98" w:rsidP="00F76407">
      <w:pPr>
        <w:spacing w:line="360" w:lineRule="auto"/>
        <w:jc w:val="both"/>
        <w:rPr>
          <w:b w:val="0"/>
        </w:rPr>
      </w:pPr>
      <w:r w:rsidRPr="00CA1F18">
        <w:rPr>
          <w:b w:val="0"/>
        </w:rPr>
        <w:t>Notifications</w:t>
      </w:r>
    </w:p>
    <w:p w14:paraId="0E3AC773" w14:textId="04A443A2" w:rsidR="00984B98" w:rsidRPr="00CA1F18" w:rsidRDefault="00984B98" w:rsidP="00F76407">
      <w:pPr>
        <w:spacing w:line="360" w:lineRule="auto"/>
        <w:jc w:val="both"/>
        <w:rPr>
          <w:b w:val="0"/>
        </w:rPr>
      </w:pPr>
      <w:r w:rsidRPr="00CA1F18">
        <w:rPr>
          <w:b w:val="0"/>
        </w:rPr>
        <w:t xml:space="preserve">Article 30- (1) Notifications to students are made by mail to the address they reported during registration or announced by the </w:t>
      </w:r>
      <w:r w:rsidR="00EE00E1" w:rsidRPr="00CA1F18">
        <w:rPr>
          <w:b w:val="0"/>
        </w:rPr>
        <w:t>faculty</w:t>
      </w:r>
      <w:r w:rsidRPr="00CA1F18">
        <w:rPr>
          <w:b w:val="0"/>
        </w:rPr>
        <w:t>.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14:paraId="00022F05" w14:textId="77777777" w:rsidR="00984B98" w:rsidRPr="00CA1F18" w:rsidRDefault="00984B98" w:rsidP="00F76407">
      <w:pPr>
        <w:spacing w:line="360" w:lineRule="auto"/>
        <w:jc w:val="both"/>
        <w:rPr>
          <w:b w:val="0"/>
        </w:rPr>
      </w:pPr>
    </w:p>
    <w:p w14:paraId="6ED274AE" w14:textId="1BE76D57" w:rsidR="00984B98" w:rsidRPr="00CA1F18" w:rsidRDefault="00984B98" w:rsidP="00F76407">
      <w:pPr>
        <w:spacing w:line="360" w:lineRule="auto"/>
        <w:jc w:val="both"/>
        <w:rPr>
          <w:b w:val="0"/>
        </w:rPr>
      </w:pPr>
      <w:r w:rsidRPr="00CA1F18">
        <w:rPr>
          <w:b w:val="0"/>
        </w:rPr>
        <w:t xml:space="preserve">Application </w:t>
      </w:r>
      <w:r w:rsidR="00C26DA0" w:rsidRPr="00CA1F18">
        <w:rPr>
          <w:b w:val="0"/>
        </w:rPr>
        <w:t>Procedure (</w:t>
      </w:r>
      <w:r w:rsidRPr="00CA1F18">
        <w:rPr>
          <w:b w:val="0"/>
        </w:rPr>
        <w:t>US-11/06/2020-545/07)</w:t>
      </w:r>
    </w:p>
    <w:p w14:paraId="1AD33B50" w14:textId="79FC473D" w:rsidR="00984B98" w:rsidRPr="00CA1F18" w:rsidRDefault="00984B98" w:rsidP="00F76407">
      <w:pPr>
        <w:spacing w:line="360" w:lineRule="auto"/>
        <w:jc w:val="both"/>
        <w:rPr>
          <w:b w:val="0"/>
        </w:rPr>
      </w:pPr>
      <w:r w:rsidRPr="00CA1F18">
        <w:rPr>
          <w:b w:val="0"/>
        </w:rPr>
        <w:t xml:space="preserve">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w:t>
      </w:r>
      <w:r w:rsidR="00C26DA0" w:rsidRPr="00CA1F18">
        <w:rPr>
          <w:b w:val="0"/>
        </w:rPr>
        <w:t>abroad,</w:t>
      </w:r>
      <w:r w:rsidRPr="00CA1F18">
        <w:rPr>
          <w:b w:val="0"/>
        </w:rPr>
        <w:t xml:space="preserve"> it must be approved by the competent units of the foreign representative of the Republic of Turkey. In cases of detention and convictions, signature approval is not required for applications submitted in the cover letter received from the official authorities.</w:t>
      </w:r>
    </w:p>
    <w:p w14:paraId="34973651" w14:textId="77777777" w:rsidR="00984B98" w:rsidRPr="00CA1F18" w:rsidRDefault="00984B98" w:rsidP="00F76407">
      <w:pPr>
        <w:spacing w:line="360" w:lineRule="auto"/>
        <w:jc w:val="both"/>
        <w:rPr>
          <w:b w:val="0"/>
        </w:rPr>
      </w:pPr>
      <w:r w:rsidRPr="00CA1F18">
        <w:rPr>
          <w:b w:val="0"/>
        </w:rPr>
        <w:t>(2) For applications to be made by mail, delays in the mail are not taken into consideration.</w:t>
      </w:r>
    </w:p>
    <w:p w14:paraId="280B9B7E" w14:textId="77777777" w:rsidR="00984B98" w:rsidRPr="00CA1F18" w:rsidRDefault="00984B98" w:rsidP="00F76407">
      <w:pPr>
        <w:spacing w:line="360" w:lineRule="auto"/>
        <w:jc w:val="both"/>
        <w:rPr>
          <w:b w:val="0"/>
        </w:rPr>
      </w:pPr>
    </w:p>
    <w:p w14:paraId="6058F0FC" w14:textId="77777777" w:rsidR="00984B98" w:rsidRPr="00CA1F18" w:rsidRDefault="00984B98" w:rsidP="00F76407">
      <w:pPr>
        <w:spacing w:line="360" w:lineRule="auto"/>
        <w:jc w:val="both"/>
        <w:rPr>
          <w:b w:val="0"/>
        </w:rPr>
      </w:pPr>
      <w:r w:rsidRPr="00CA1F18">
        <w:rPr>
          <w:b w:val="0"/>
        </w:rPr>
        <w:t>Leaves of Absence</w:t>
      </w:r>
    </w:p>
    <w:p w14:paraId="4F21E6F0" w14:textId="77777777" w:rsidR="00984B98" w:rsidRPr="00CA1F18" w:rsidRDefault="00984B98" w:rsidP="00F76407">
      <w:pPr>
        <w:spacing w:line="360" w:lineRule="auto"/>
        <w:jc w:val="both"/>
        <w:rPr>
          <w:b w:val="0"/>
        </w:rPr>
      </w:pPr>
      <w:r w:rsidRPr="00CA1F18">
        <w:rPr>
          <w:b w:val="0"/>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14:paraId="62A55489" w14:textId="77777777" w:rsidR="00984B98" w:rsidRPr="00CA1F18" w:rsidRDefault="00984B98" w:rsidP="00F76407">
      <w:pPr>
        <w:spacing w:line="360" w:lineRule="auto"/>
        <w:jc w:val="both"/>
        <w:rPr>
          <w:b w:val="0"/>
        </w:rPr>
      </w:pPr>
      <w:r w:rsidRPr="00CA1F18">
        <w:rPr>
          <w:b w:val="0"/>
        </w:rPr>
        <w:t xml:space="preserve">(2) Students cannot continue their education while they </w:t>
      </w:r>
      <w:proofErr w:type="gramStart"/>
      <w:r w:rsidRPr="00CA1F18">
        <w:rPr>
          <w:b w:val="0"/>
        </w:rPr>
        <w:t>on</w:t>
      </w:r>
      <w:proofErr w:type="gramEnd"/>
      <w:r w:rsidRPr="00CA1F18">
        <w:rPr>
          <w:b w:val="0"/>
        </w:rPr>
        <w:t xml:space="preserve"> leave and all kinds of student rights are suspended. </w:t>
      </w:r>
      <w:r w:rsidRPr="00CA1F18">
        <w:rPr>
          <w:b w:val="0"/>
          <w:i/>
        </w:rPr>
        <w:t>(Amendment: US-11/06/2020-545/07)</w:t>
      </w:r>
      <w:r w:rsidRPr="00CA1F18">
        <w:rPr>
          <w:b w:val="0"/>
        </w:rPr>
        <w:t xml:space="preserve"> One-semester leave of absence covers a period starting from the beginning of the semester until the end of the make-up exams.</w:t>
      </w:r>
    </w:p>
    <w:p w14:paraId="7BA8F351" w14:textId="4397BA77" w:rsidR="00984B98" w:rsidRPr="00CA1F18" w:rsidRDefault="00984B98" w:rsidP="00F76407">
      <w:pPr>
        <w:spacing w:line="360" w:lineRule="auto"/>
        <w:jc w:val="both"/>
        <w:rPr>
          <w:b w:val="0"/>
        </w:rPr>
      </w:pPr>
    </w:p>
    <w:p w14:paraId="2ED92FB0" w14:textId="77777777" w:rsidR="001B0827" w:rsidRPr="00CA1F18" w:rsidRDefault="001B0827" w:rsidP="00F76407">
      <w:pPr>
        <w:spacing w:line="360" w:lineRule="auto"/>
        <w:jc w:val="both"/>
        <w:rPr>
          <w:b w:val="0"/>
        </w:rPr>
      </w:pPr>
    </w:p>
    <w:p w14:paraId="1B8B6BAE" w14:textId="77777777" w:rsidR="00984B98" w:rsidRPr="00CA1F18" w:rsidRDefault="00984B98" w:rsidP="00F76407">
      <w:pPr>
        <w:spacing w:line="360" w:lineRule="auto"/>
        <w:jc w:val="both"/>
        <w:rPr>
          <w:b w:val="0"/>
          <w:i/>
        </w:rPr>
      </w:pPr>
      <w:r w:rsidRPr="00CA1F18">
        <w:rPr>
          <w:b w:val="0"/>
        </w:rPr>
        <w:lastRenderedPageBreak/>
        <w:t>Justified and Valid Excuses</w:t>
      </w:r>
    </w:p>
    <w:p w14:paraId="4EAEB26D" w14:textId="77777777" w:rsidR="00984B98" w:rsidRPr="00CA1F18" w:rsidRDefault="00984B98" w:rsidP="00F76407">
      <w:pPr>
        <w:spacing w:line="360" w:lineRule="auto"/>
        <w:jc w:val="both"/>
        <w:rPr>
          <w:b w:val="0"/>
        </w:rPr>
      </w:pPr>
      <w:r w:rsidRPr="00CA1F18">
        <w:rPr>
          <w:b w:val="0"/>
        </w:rPr>
        <w:t>Article 32- (1) Provided that it has been accepted by the Faculty Administrative Board, students may be granted make-up exams and leaves of absence from the University.</w:t>
      </w:r>
    </w:p>
    <w:p w14:paraId="1EFFCCA0" w14:textId="77777777" w:rsidR="00984B98" w:rsidRPr="00CA1F18" w:rsidRDefault="00984B98" w:rsidP="00F76407">
      <w:pPr>
        <w:spacing w:line="360" w:lineRule="auto"/>
        <w:jc w:val="both"/>
        <w:rPr>
          <w:b w:val="0"/>
        </w:rPr>
      </w:pPr>
      <w:r w:rsidRPr="00CA1F18">
        <w:rPr>
          <w:b w:val="0"/>
        </w:rPr>
        <w:t xml:space="preserve">a) The student who has excuses about health </w:t>
      </w:r>
      <w:proofErr w:type="gramStart"/>
      <w:r w:rsidRPr="00CA1F18">
        <w:rPr>
          <w:b w:val="0"/>
        </w:rPr>
        <w:t>provided that</w:t>
      </w:r>
      <w:proofErr w:type="gramEnd"/>
      <w:r w:rsidRPr="00CA1F18">
        <w:rPr>
          <w:b w:val="0"/>
        </w:rPr>
        <w:t xml:space="preserve"> they are documented with a report from health institutions,</w:t>
      </w:r>
    </w:p>
    <w:p w14:paraId="5659E579" w14:textId="77777777" w:rsidR="00984B98" w:rsidRPr="00CA1F18" w:rsidRDefault="00984B98" w:rsidP="00F76407">
      <w:pPr>
        <w:spacing w:line="360" w:lineRule="auto"/>
        <w:jc w:val="both"/>
        <w:rPr>
          <w:b w:val="0"/>
        </w:rPr>
      </w:pPr>
      <w:r w:rsidRPr="00CA1F18">
        <w:rPr>
          <w:b w:val="0"/>
        </w:rPr>
        <w:t>b) Due to the events that will result in disruption of education, the education is suspended with the decision of the Council of Higher Education</w:t>
      </w:r>
    </w:p>
    <w:p w14:paraId="51C53A82" w14:textId="77777777" w:rsidR="00984B98" w:rsidRPr="00CA1F18" w:rsidRDefault="00984B98" w:rsidP="00F76407">
      <w:pPr>
        <w:spacing w:line="360" w:lineRule="auto"/>
        <w:jc w:val="both"/>
        <w:rPr>
          <w:b w:val="0"/>
        </w:rPr>
      </w:pPr>
      <w:r w:rsidRPr="00CA1F18">
        <w:rPr>
          <w:b w:val="0"/>
        </w:rPr>
        <w:t>c) Provided that it is documented with a document to be given by the district's major civil servant, in cases, the student has had to suspend education due to natural disasters.</w:t>
      </w:r>
    </w:p>
    <w:p w14:paraId="1662681E" w14:textId="77777777" w:rsidR="00984B98" w:rsidRPr="00CA1F18" w:rsidRDefault="00984B98" w:rsidP="00F76407">
      <w:pPr>
        <w:spacing w:line="360" w:lineRule="auto"/>
        <w:jc w:val="both"/>
        <w:rPr>
          <w:b w:val="0"/>
        </w:rPr>
      </w:pPr>
      <w:r w:rsidRPr="00CA1F18">
        <w:rPr>
          <w:b w:val="0"/>
        </w:rPr>
        <w:t xml:space="preserve">d) Documentation that the student </w:t>
      </w:r>
      <w:proofErr w:type="gramStart"/>
      <w:r w:rsidRPr="00CA1F18">
        <w:rPr>
          <w:b w:val="0"/>
        </w:rPr>
        <w:t>has to</w:t>
      </w:r>
      <w:proofErr w:type="gramEnd"/>
      <w:r w:rsidRPr="00CA1F18">
        <w:rPr>
          <w:b w:val="0"/>
        </w:rPr>
        <w:t xml:space="preserve"> take a leave of absence from learning for economic reasons,</w:t>
      </w:r>
    </w:p>
    <w:p w14:paraId="58410709" w14:textId="77777777" w:rsidR="00984B98" w:rsidRPr="00CA1F18" w:rsidRDefault="00984B98" w:rsidP="00F76407">
      <w:pPr>
        <w:spacing w:line="360" w:lineRule="auto"/>
        <w:jc w:val="both"/>
        <w:rPr>
          <w:b w:val="0"/>
        </w:rPr>
      </w:pPr>
      <w:r w:rsidRPr="00CA1F18">
        <w:rPr>
          <w:b w:val="0"/>
        </w:rPr>
        <w:t xml:space="preserve">e) </w:t>
      </w:r>
      <w:r w:rsidRPr="00CA1F18">
        <w:rPr>
          <w:b w:val="0"/>
          <w:i/>
        </w:rPr>
        <w:t>(Amendment: US-11/06/2020-545/07)</w:t>
      </w:r>
      <w:r w:rsidRPr="00CA1F18">
        <w:rPr>
          <w:b w:val="0"/>
        </w:rPr>
        <w:t xml:space="preserve"> In cases of detention and detention of students taken into custody or arrested,</w:t>
      </w:r>
    </w:p>
    <w:p w14:paraId="51B7D0B1" w14:textId="77777777" w:rsidR="00984B98" w:rsidRPr="00CA1F18" w:rsidRDefault="00984B98" w:rsidP="00F76407">
      <w:pPr>
        <w:spacing w:line="360" w:lineRule="auto"/>
        <w:jc w:val="both"/>
        <w:rPr>
          <w:b w:val="0"/>
        </w:rPr>
      </w:pPr>
      <w:r w:rsidRPr="00CA1F18">
        <w:rPr>
          <w:b w:val="0"/>
        </w:rPr>
        <w:t>f) Military service due to losing deferral right</w:t>
      </w:r>
    </w:p>
    <w:p w14:paraId="0DE1C32D" w14:textId="77777777" w:rsidR="00574597" w:rsidRPr="00CA1F18" w:rsidRDefault="0060391B" w:rsidP="00F76407">
      <w:pPr>
        <w:spacing w:line="360" w:lineRule="auto"/>
        <w:jc w:val="both"/>
        <w:rPr>
          <w:b w:val="0"/>
        </w:rPr>
      </w:pPr>
      <w:r w:rsidRPr="00CA1F18">
        <w:rPr>
          <w:b w:val="0"/>
        </w:rPr>
        <w:t xml:space="preserve"> </w:t>
      </w:r>
      <w:r w:rsidR="00984B98" w:rsidRPr="00CA1F18">
        <w:rPr>
          <w:b w:val="0"/>
        </w:rPr>
        <w:t xml:space="preserve">(2) </w:t>
      </w:r>
      <w:r w:rsidR="00574597" w:rsidRPr="00CA1F18">
        <w:rPr>
          <w:b w:val="0"/>
        </w:rPr>
        <w:t>(</w:t>
      </w:r>
      <w:r w:rsidR="00574597" w:rsidRPr="00CA1F18">
        <w:rPr>
          <w:b w:val="0"/>
          <w:i/>
        </w:rPr>
        <w:t>Amendment: SD-04/08/2021-583/05</w:t>
      </w:r>
      <w:r w:rsidR="00574597" w:rsidRPr="00CA1F18">
        <w:rPr>
          <w:b w:val="0"/>
        </w:rPr>
        <w:t>) In order for the student to be allowed to suspend education, in cases specified in subparagraphs (ç) and (f) of the first paragraph, this document is signed with a secure electronic signature.</w:t>
      </w:r>
    </w:p>
    <w:p w14:paraId="6A2C55B9" w14:textId="290955CA" w:rsidR="00E74FCE" w:rsidRPr="00CA1F18" w:rsidRDefault="00574597" w:rsidP="00F76407">
      <w:pPr>
        <w:spacing w:line="360" w:lineRule="auto"/>
        <w:jc w:val="both"/>
        <w:rPr>
          <w:b w:val="0"/>
          <w:i/>
        </w:rPr>
      </w:pPr>
      <w:r w:rsidRPr="00CA1F18">
        <w:rPr>
          <w:b w:val="0"/>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14:paraId="41E17F49" w14:textId="77777777" w:rsidR="00984B98" w:rsidRPr="00CA1F18" w:rsidRDefault="00984B98" w:rsidP="00F76407">
      <w:pPr>
        <w:spacing w:line="360" w:lineRule="auto"/>
        <w:jc w:val="both"/>
        <w:rPr>
          <w:b w:val="0"/>
        </w:rPr>
      </w:pPr>
      <w:r w:rsidRPr="00CA1F18">
        <w:rPr>
          <w:b w:val="0"/>
        </w:rPr>
        <w:t>Weighted Average and Diploma Degree</w:t>
      </w:r>
    </w:p>
    <w:p w14:paraId="02DCEEA3" w14:textId="77777777" w:rsidR="00984B98" w:rsidRPr="00CA1F18" w:rsidRDefault="00984B98" w:rsidP="00F76407">
      <w:pPr>
        <w:spacing w:line="360" w:lineRule="auto"/>
        <w:jc w:val="both"/>
        <w:rPr>
          <w:b w:val="0"/>
        </w:rPr>
      </w:pPr>
      <w:r w:rsidRPr="00CA1F18">
        <w:rPr>
          <w:b w:val="0"/>
        </w:rPr>
        <w:t>Article 33- (1) The credit of a course is determined by adding half of the weekly theoretical course hours for that course to half of the weekly hours of applications, laboratories, or other studies related to that course.</w:t>
      </w:r>
    </w:p>
    <w:p w14:paraId="70BB91E4"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US-11/06/2020-545/07)</w:t>
      </w:r>
      <w:r w:rsidRPr="00CA1F18">
        <w:rPr>
          <w:b w:val="0"/>
        </w:rPr>
        <w:t xml:space="preserve"> Grades taken from physical education, fine arts, volunteering studies, and career planning lessons and notes that will not be included in the average in article 26 of these application principles are not </w:t>
      </w:r>
      <w:proofErr w:type="gramStart"/>
      <w:r w:rsidRPr="00CA1F18">
        <w:rPr>
          <w:b w:val="0"/>
        </w:rPr>
        <w:t>taken into account</w:t>
      </w:r>
      <w:proofErr w:type="gramEnd"/>
      <w:r w:rsidRPr="00CA1F18">
        <w:rPr>
          <w:b w:val="0"/>
        </w:rPr>
        <w:t xml:space="preserve"> in the calculation of weighted averages.</w:t>
      </w:r>
    </w:p>
    <w:p w14:paraId="66D8DE40" w14:textId="77777777" w:rsidR="00984B98" w:rsidRPr="00CA1F18" w:rsidRDefault="00984B98" w:rsidP="00F76407">
      <w:pPr>
        <w:spacing w:line="360" w:lineRule="auto"/>
        <w:jc w:val="both"/>
        <w:rPr>
          <w:b w:val="0"/>
        </w:rPr>
      </w:pPr>
      <w:r w:rsidRPr="00CA1F18">
        <w:rPr>
          <w:b w:val="0"/>
        </w:rPr>
        <w:t xml:space="preserve">(3) Students whose Semester Grade Point Average </w:t>
      </w:r>
      <w:proofErr w:type="gramStart"/>
      <w:r w:rsidRPr="00CA1F18">
        <w:rPr>
          <w:b w:val="0"/>
        </w:rPr>
        <w:t>are</w:t>
      </w:r>
      <w:proofErr w:type="gramEnd"/>
      <w:r w:rsidRPr="00CA1F18">
        <w:rPr>
          <w:b w:val="0"/>
        </w:rPr>
        <w:t xml:space="preserv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14:paraId="28D328EC" w14:textId="77777777" w:rsidR="00984B98" w:rsidRPr="00CA1F18" w:rsidRDefault="00984B98" w:rsidP="00F76407">
      <w:pPr>
        <w:spacing w:line="360" w:lineRule="auto"/>
        <w:jc w:val="both"/>
        <w:rPr>
          <w:b w:val="0"/>
        </w:rPr>
      </w:pPr>
      <w:r w:rsidRPr="00CA1F18">
        <w:rPr>
          <w:b w:val="0"/>
        </w:rPr>
        <w:t xml:space="preserve"> (4) Diploma degrees of the students are determined by making use of the original documents of the grades kept in the student office.</w:t>
      </w:r>
    </w:p>
    <w:p w14:paraId="47D5C03F" w14:textId="77777777" w:rsidR="00984B98" w:rsidRPr="00CA1F18" w:rsidRDefault="00984B98" w:rsidP="00F76407">
      <w:pPr>
        <w:spacing w:line="360" w:lineRule="auto"/>
        <w:jc w:val="both"/>
        <w:rPr>
          <w:b w:val="0"/>
        </w:rPr>
      </w:pPr>
    </w:p>
    <w:p w14:paraId="6E3D1AE8" w14:textId="77777777" w:rsidR="00984B98" w:rsidRPr="00CA1F18" w:rsidRDefault="00984B98" w:rsidP="00F76407">
      <w:pPr>
        <w:spacing w:line="360" w:lineRule="auto"/>
        <w:jc w:val="both"/>
        <w:rPr>
          <w:b w:val="0"/>
        </w:rPr>
      </w:pPr>
      <w:r w:rsidRPr="00CA1F18">
        <w:rPr>
          <w:b w:val="0"/>
        </w:rPr>
        <w:t>Diploma</w:t>
      </w:r>
    </w:p>
    <w:p w14:paraId="393E374F" w14:textId="5DDA00C1" w:rsidR="00984B98" w:rsidRPr="00CA1F18" w:rsidRDefault="00984B98" w:rsidP="00F76407">
      <w:pPr>
        <w:spacing w:line="360" w:lineRule="auto"/>
        <w:jc w:val="both"/>
        <w:rPr>
          <w:b w:val="0"/>
        </w:rPr>
      </w:pPr>
      <w:r w:rsidRPr="00CA1F18">
        <w:rPr>
          <w:b w:val="0"/>
        </w:rPr>
        <w:t xml:space="preserve">Article 34- (1) Diplomas to be issued by the </w:t>
      </w:r>
      <w:r w:rsidR="00EE00E1" w:rsidRPr="00CA1F18">
        <w:rPr>
          <w:b w:val="0"/>
        </w:rPr>
        <w:t>faculty</w:t>
      </w:r>
      <w:r w:rsidRPr="00CA1F18">
        <w:rPr>
          <w:b w:val="0"/>
        </w:rPr>
        <w:t xml:space="preserve"> are prepared within the framework of the principles to be determined by the University Administrative Board.</w:t>
      </w:r>
    </w:p>
    <w:p w14:paraId="22DCA373" w14:textId="77777777" w:rsidR="00984B98" w:rsidRPr="00CA1F18" w:rsidRDefault="00984B98" w:rsidP="00F76407">
      <w:pPr>
        <w:spacing w:line="360" w:lineRule="auto"/>
        <w:jc w:val="both"/>
        <w:rPr>
          <w:b w:val="0"/>
        </w:rPr>
      </w:pPr>
      <w:r w:rsidRPr="00CA1F18">
        <w:rPr>
          <w:b w:val="0"/>
        </w:rPr>
        <w:t>(2) Until diplomas are prepared, a “Temporary Graduation Certificate” is given to the students.</w:t>
      </w:r>
    </w:p>
    <w:p w14:paraId="05772CC7" w14:textId="77777777" w:rsidR="00984B98" w:rsidRPr="00CA1F18" w:rsidRDefault="00984B98" w:rsidP="00F76407">
      <w:pPr>
        <w:spacing w:line="360" w:lineRule="auto"/>
        <w:jc w:val="both"/>
        <w:rPr>
          <w:b w:val="0"/>
        </w:rPr>
      </w:pPr>
      <w:r w:rsidRPr="00CA1F18">
        <w:rPr>
          <w:b w:val="0"/>
        </w:rPr>
        <w:t>(3) In order for a diploma or temporary graduation certificate to be issued, the financial obligations determined by the relevant legislation must be fulfilled.</w:t>
      </w:r>
    </w:p>
    <w:p w14:paraId="47FD7209" w14:textId="77777777" w:rsidR="00984B98" w:rsidRPr="00CA1F18" w:rsidRDefault="00984B98" w:rsidP="00F76407">
      <w:pPr>
        <w:spacing w:line="360" w:lineRule="auto"/>
        <w:jc w:val="both"/>
        <w:rPr>
          <w:b w:val="0"/>
        </w:rPr>
      </w:pPr>
    </w:p>
    <w:p w14:paraId="610C8F65" w14:textId="4EDCF247" w:rsidR="00984B98" w:rsidRPr="00CA1F18" w:rsidRDefault="00EE00E1" w:rsidP="00F76407">
      <w:pPr>
        <w:spacing w:line="360" w:lineRule="auto"/>
        <w:jc w:val="both"/>
        <w:rPr>
          <w:b w:val="0"/>
        </w:rPr>
      </w:pPr>
      <w:r w:rsidRPr="00CA1F18">
        <w:rPr>
          <w:b w:val="0"/>
        </w:rPr>
        <w:lastRenderedPageBreak/>
        <w:t>Associate degree</w:t>
      </w:r>
      <w:r w:rsidR="00984B98" w:rsidRPr="00CA1F18">
        <w:rPr>
          <w:b w:val="0"/>
        </w:rPr>
        <w:t xml:space="preserve"> Diploma</w:t>
      </w:r>
    </w:p>
    <w:p w14:paraId="39E60483" w14:textId="081D3AFE" w:rsidR="00984B98" w:rsidRPr="00CA1F18" w:rsidRDefault="00984B98" w:rsidP="00F76407">
      <w:pPr>
        <w:spacing w:line="360" w:lineRule="auto"/>
        <w:jc w:val="both"/>
        <w:rPr>
          <w:b w:val="0"/>
        </w:rPr>
      </w:pPr>
      <w:r w:rsidRPr="00CA1F18">
        <w:rPr>
          <w:b w:val="0"/>
        </w:rPr>
        <w:t>Article 35- (1</w:t>
      </w:r>
      <w:r w:rsidR="00EE00E1" w:rsidRPr="00CA1F18">
        <w:rPr>
          <w:b w:val="0"/>
        </w:rPr>
        <w:t>) A</w:t>
      </w:r>
      <w:r w:rsidRPr="00CA1F18">
        <w:rPr>
          <w:b w:val="0"/>
        </w:rPr>
        <w:t xml:space="preserve"> student studying at the undergraduate level is granted the </w:t>
      </w:r>
      <w:proofErr w:type="gramStart"/>
      <w:r w:rsidRPr="00CA1F18">
        <w:rPr>
          <w:b w:val="0"/>
        </w:rPr>
        <w:t>Associate Degree</w:t>
      </w:r>
      <w:proofErr w:type="gramEnd"/>
      <w:r w:rsidRPr="00CA1F18">
        <w:rPr>
          <w:b w:val="0"/>
        </w:rPr>
        <w:t xml:space="preserve"> Diploma within the framework of the 'Regulations Regarding the Associate Degree Diploma of the Students who have not completed their Undergraduate Education' if they want to and if they have completed all the courses of the first four semesters successfully.</w:t>
      </w:r>
    </w:p>
    <w:p w14:paraId="4847E1DE" w14:textId="77777777" w:rsidR="00984B98" w:rsidRPr="00CA1F18" w:rsidRDefault="00984B98" w:rsidP="00F76407">
      <w:pPr>
        <w:spacing w:line="360" w:lineRule="auto"/>
        <w:jc w:val="both"/>
        <w:rPr>
          <w:b w:val="0"/>
        </w:rPr>
      </w:pPr>
    </w:p>
    <w:p w14:paraId="08B0D80B" w14:textId="77777777" w:rsidR="00984B98" w:rsidRPr="00CA1F18" w:rsidRDefault="00984B98" w:rsidP="00F76407">
      <w:pPr>
        <w:spacing w:line="360" w:lineRule="auto"/>
        <w:jc w:val="both"/>
        <w:rPr>
          <w:b w:val="0"/>
        </w:rPr>
      </w:pPr>
      <w:r w:rsidRPr="00CA1F18">
        <w:rPr>
          <w:b w:val="0"/>
        </w:rPr>
        <w:t>Registration Cancellation</w:t>
      </w:r>
    </w:p>
    <w:p w14:paraId="035CE209" w14:textId="77777777" w:rsidR="00984B98" w:rsidRPr="00CA1F18" w:rsidRDefault="00984B98" w:rsidP="00F76407">
      <w:pPr>
        <w:spacing w:line="360" w:lineRule="auto"/>
        <w:jc w:val="both"/>
        <w:rPr>
          <w:b w:val="0"/>
        </w:rPr>
      </w:pPr>
      <w:r w:rsidRPr="00CA1F18">
        <w:rPr>
          <w:b w:val="0"/>
        </w:rPr>
        <w:t>Article 36- (1) In cases where it is necessary to registration canceling according to the provisions of the relevant legislation, the student's registration is canceled with the decision of the Faculty Administrative Board.</w:t>
      </w:r>
    </w:p>
    <w:p w14:paraId="1D58240D" w14:textId="77777777" w:rsidR="00984B98" w:rsidRPr="00CA1F18" w:rsidRDefault="00984B98" w:rsidP="00F76407">
      <w:pPr>
        <w:spacing w:line="360" w:lineRule="auto"/>
        <w:jc w:val="both"/>
        <w:rPr>
          <w:b w:val="0"/>
        </w:rPr>
      </w:pPr>
    </w:p>
    <w:p w14:paraId="596BC3B7" w14:textId="77777777" w:rsidR="00984B98" w:rsidRPr="00CA1F18" w:rsidRDefault="00984B98" w:rsidP="00F76407">
      <w:pPr>
        <w:spacing w:line="360" w:lineRule="auto"/>
        <w:jc w:val="both"/>
        <w:rPr>
          <w:b w:val="0"/>
        </w:rPr>
      </w:pPr>
      <w:r w:rsidRPr="00CA1F18">
        <w:rPr>
          <w:b w:val="0"/>
        </w:rPr>
        <w:t>Cases without Provision</w:t>
      </w:r>
    </w:p>
    <w:p w14:paraId="164017C7" w14:textId="77777777" w:rsidR="00984B98" w:rsidRPr="00CA1F18" w:rsidRDefault="00984B98" w:rsidP="00F76407">
      <w:pPr>
        <w:spacing w:line="360" w:lineRule="auto"/>
        <w:jc w:val="both"/>
        <w:rPr>
          <w:b w:val="0"/>
          <w:i/>
        </w:rPr>
      </w:pPr>
      <w:r w:rsidRPr="00CA1F18">
        <w:rPr>
          <w:b w:val="0"/>
        </w:rPr>
        <w:t>Article 37- (1) In cases where there is no provision in this Implementation Principles, the provisions of other relevant legislation and Senate, University Administrative Board, and Faculty Administrative Board decisions are applied.</w:t>
      </w:r>
    </w:p>
    <w:p w14:paraId="33DCEE08" w14:textId="77777777" w:rsidR="00984B98" w:rsidRPr="00CA1F18" w:rsidRDefault="00984B98" w:rsidP="00F76407">
      <w:pPr>
        <w:spacing w:line="360" w:lineRule="auto"/>
        <w:jc w:val="both"/>
        <w:rPr>
          <w:b w:val="0"/>
        </w:rPr>
      </w:pPr>
    </w:p>
    <w:p w14:paraId="3DA48059" w14:textId="77777777" w:rsidR="00984B98" w:rsidRPr="00CA1F18" w:rsidRDefault="00984B98" w:rsidP="00F76407">
      <w:pPr>
        <w:spacing w:line="360" w:lineRule="auto"/>
        <w:jc w:val="both"/>
        <w:rPr>
          <w:b w:val="0"/>
        </w:rPr>
      </w:pPr>
      <w:r w:rsidRPr="00CA1F18">
        <w:rPr>
          <w:b w:val="0"/>
        </w:rPr>
        <w:t>Repealed Implementation Principles</w:t>
      </w:r>
    </w:p>
    <w:p w14:paraId="6ADCAF32" w14:textId="77777777" w:rsidR="00984B98" w:rsidRPr="00CA1F18" w:rsidRDefault="00984B98" w:rsidP="00F76407">
      <w:pPr>
        <w:spacing w:line="360" w:lineRule="auto"/>
        <w:jc w:val="both"/>
        <w:rPr>
          <w:b w:val="0"/>
        </w:rPr>
      </w:pPr>
      <w:r w:rsidRPr="00CA1F18">
        <w:rPr>
          <w:b w:val="0"/>
        </w:rPr>
        <w:t>Article 38-</w:t>
      </w:r>
      <w:r w:rsidRPr="00CA1F18">
        <w:rPr>
          <w:b w:val="0"/>
          <w:i/>
        </w:rPr>
        <w:t xml:space="preserve"> (Amendment: US-12/05/2015-441/13)</w:t>
      </w:r>
      <w:r w:rsidRPr="00CA1F18">
        <w:rPr>
          <w:b w:val="0"/>
        </w:rPr>
        <w:t xml:space="preserve"> (1) The Faculty of Nursing Education and Examination Principles, adopted by the Senate decision dated 28.08.2012 and numbered 404/08, has been repealed.</w:t>
      </w:r>
    </w:p>
    <w:p w14:paraId="2F39FB57" w14:textId="7B18D441" w:rsidR="00984B98" w:rsidRPr="00CA1F18" w:rsidRDefault="00984B98" w:rsidP="00F76407">
      <w:pPr>
        <w:spacing w:line="360" w:lineRule="auto"/>
        <w:jc w:val="both"/>
        <w:rPr>
          <w:b w:val="0"/>
        </w:rPr>
      </w:pPr>
    </w:p>
    <w:p w14:paraId="0293B708" w14:textId="7434E9C8" w:rsidR="001B0827" w:rsidRPr="00CA1F18" w:rsidRDefault="001B0827" w:rsidP="00F76407">
      <w:pPr>
        <w:spacing w:line="360" w:lineRule="auto"/>
        <w:jc w:val="both"/>
        <w:rPr>
          <w:b w:val="0"/>
        </w:rPr>
      </w:pPr>
    </w:p>
    <w:p w14:paraId="2CF9A594" w14:textId="77777777" w:rsidR="001B0827" w:rsidRPr="00CA1F18" w:rsidRDefault="001B0827" w:rsidP="00F76407">
      <w:pPr>
        <w:spacing w:line="360" w:lineRule="auto"/>
        <w:jc w:val="both"/>
        <w:rPr>
          <w:b w:val="0"/>
        </w:rPr>
      </w:pPr>
    </w:p>
    <w:p w14:paraId="5E6BFAEA" w14:textId="77777777" w:rsidR="00984B98" w:rsidRPr="00CA1F18" w:rsidRDefault="00984B98" w:rsidP="00F76407">
      <w:pPr>
        <w:spacing w:line="360" w:lineRule="auto"/>
        <w:jc w:val="both"/>
        <w:rPr>
          <w:b w:val="0"/>
        </w:rPr>
      </w:pPr>
      <w:r w:rsidRPr="00CA1F18">
        <w:rPr>
          <w:b w:val="0"/>
        </w:rPr>
        <w:t>Duration of Education</w:t>
      </w:r>
    </w:p>
    <w:p w14:paraId="6F85D9B1" w14:textId="77777777" w:rsidR="00984B98" w:rsidRPr="00CA1F18" w:rsidRDefault="00984B98" w:rsidP="00F76407">
      <w:pPr>
        <w:spacing w:line="360" w:lineRule="auto"/>
        <w:jc w:val="both"/>
        <w:rPr>
          <w:b w:val="0"/>
        </w:rPr>
      </w:pPr>
      <w:r w:rsidRPr="00CA1F18">
        <w:rPr>
          <w:b w:val="0"/>
        </w:rPr>
        <w:t xml:space="preserve">Temporary Article 3: </w:t>
      </w:r>
      <w:r w:rsidRPr="00CA1F18">
        <w:rPr>
          <w:b w:val="0"/>
          <w:i/>
        </w:rPr>
        <w:t xml:space="preserve">(US-15.03.2016-455/18) </w:t>
      </w:r>
      <w:r w:rsidRPr="00CA1F18">
        <w:rPr>
          <w:b w:val="0"/>
        </w:rPr>
        <w:t xml:space="preserve">(1) For the students enrolled in our Faculty before the Law on the Amendment of Some Laws and Decree Laws on the Establishment of Health Institutes dated 26.11.2014, numbered 6569 entered into force, previous education periods are not </w:t>
      </w:r>
      <w:proofErr w:type="gramStart"/>
      <w:r w:rsidRPr="00CA1F18">
        <w:rPr>
          <w:b w:val="0"/>
        </w:rPr>
        <w:t>taken into account</w:t>
      </w:r>
      <w:proofErr w:type="gramEnd"/>
      <w:r w:rsidRPr="00CA1F18">
        <w:rPr>
          <w:b w:val="0"/>
        </w:rPr>
        <w:t xml:space="preserve"> in calculating the maximum education period.</w:t>
      </w:r>
    </w:p>
    <w:p w14:paraId="7CFD50B6" w14:textId="77777777" w:rsidR="00984B98" w:rsidRPr="00CA1F18" w:rsidRDefault="00984B98" w:rsidP="00F76407">
      <w:pPr>
        <w:spacing w:line="360" w:lineRule="auto"/>
        <w:jc w:val="both"/>
        <w:rPr>
          <w:b w:val="0"/>
        </w:rPr>
      </w:pPr>
    </w:p>
    <w:p w14:paraId="1D0E483C" w14:textId="77777777" w:rsidR="00984B98" w:rsidRPr="00CA1F18" w:rsidRDefault="00984B98" w:rsidP="00F76407">
      <w:pPr>
        <w:spacing w:line="360" w:lineRule="auto"/>
        <w:jc w:val="both"/>
        <w:rPr>
          <w:b w:val="0"/>
        </w:rPr>
      </w:pPr>
      <w:r w:rsidRPr="00CA1F18">
        <w:rPr>
          <w:b w:val="0"/>
        </w:rPr>
        <w:t>Validity</w:t>
      </w:r>
    </w:p>
    <w:p w14:paraId="47F5F1D9" w14:textId="77777777" w:rsidR="00984B98" w:rsidRPr="00CA1F18" w:rsidRDefault="00984B98" w:rsidP="00F76407">
      <w:pPr>
        <w:spacing w:line="360" w:lineRule="auto"/>
        <w:jc w:val="both"/>
        <w:rPr>
          <w:b w:val="0"/>
        </w:rPr>
      </w:pPr>
      <w:r w:rsidRPr="00CA1F18">
        <w:rPr>
          <w:b w:val="0"/>
        </w:rPr>
        <w:t>Article 39</w:t>
      </w:r>
      <w:r w:rsidRPr="00CA1F18">
        <w:rPr>
          <w:b w:val="0"/>
          <w:i/>
        </w:rPr>
        <w:t xml:space="preserve">- (Amendment: US-15.03.2016-455/18) </w:t>
      </w:r>
      <w:r w:rsidRPr="00CA1F18">
        <w:rPr>
          <w:b w:val="0"/>
        </w:rPr>
        <w:t>(1) These Implementation Principles are to be implemented as of the beginning of the 2016-2017 academic year.</w:t>
      </w:r>
    </w:p>
    <w:p w14:paraId="414BF9AF" w14:textId="77777777" w:rsidR="00984B98" w:rsidRPr="00CA1F18" w:rsidRDefault="00984B98" w:rsidP="00F76407">
      <w:pPr>
        <w:spacing w:line="360" w:lineRule="auto"/>
        <w:jc w:val="both"/>
        <w:rPr>
          <w:b w:val="0"/>
        </w:rPr>
      </w:pPr>
    </w:p>
    <w:p w14:paraId="1AB67EFA" w14:textId="77777777" w:rsidR="00984B98" w:rsidRPr="00CA1F18" w:rsidRDefault="00984B98" w:rsidP="00F76407">
      <w:pPr>
        <w:spacing w:line="360" w:lineRule="auto"/>
        <w:jc w:val="both"/>
        <w:rPr>
          <w:b w:val="0"/>
        </w:rPr>
      </w:pPr>
      <w:r w:rsidRPr="00CA1F18">
        <w:rPr>
          <w:b w:val="0"/>
        </w:rPr>
        <w:t>Implementation</w:t>
      </w:r>
    </w:p>
    <w:p w14:paraId="6631EC79" w14:textId="77777777" w:rsidR="00984B98" w:rsidRPr="00CA1F18" w:rsidRDefault="00984B98" w:rsidP="00F76407">
      <w:pPr>
        <w:spacing w:line="360" w:lineRule="auto"/>
        <w:jc w:val="both"/>
        <w:rPr>
          <w:b w:val="0"/>
        </w:rPr>
      </w:pPr>
      <w:r w:rsidRPr="00CA1F18">
        <w:rPr>
          <w:b w:val="0"/>
        </w:rPr>
        <w:t>Article 40</w:t>
      </w:r>
      <w:r w:rsidRPr="00CA1F18">
        <w:rPr>
          <w:b w:val="0"/>
          <w:i/>
        </w:rPr>
        <w:t>-</w:t>
      </w:r>
      <w:r w:rsidRPr="00CA1F18">
        <w:rPr>
          <w:b w:val="0"/>
        </w:rPr>
        <w:t xml:space="preserve"> (1) The provisions of </w:t>
      </w:r>
      <w:proofErr w:type="gramStart"/>
      <w:r w:rsidRPr="00CA1F18">
        <w:rPr>
          <w:b w:val="0"/>
        </w:rPr>
        <w:t>this</w:t>
      </w:r>
      <w:proofErr w:type="gramEnd"/>
      <w:r w:rsidRPr="00CA1F18">
        <w:rPr>
          <w:b w:val="0"/>
        </w:rPr>
        <w:t xml:space="preserve"> Implementation Principles are executed by the Dean of the Faculty of Nursing.</w:t>
      </w:r>
    </w:p>
    <w:p w14:paraId="2449CBE1" w14:textId="77777777" w:rsidR="00984B98" w:rsidRPr="00CA1F18" w:rsidRDefault="00984B98" w:rsidP="00F76407">
      <w:pPr>
        <w:spacing w:line="360" w:lineRule="auto"/>
        <w:jc w:val="both"/>
        <w:rPr>
          <w:b w:val="0"/>
        </w:rPr>
      </w:pPr>
    </w:p>
    <w:p w14:paraId="4F5252BE" w14:textId="77777777" w:rsidR="00984B98" w:rsidRPr="00CA1F18" w:rsidRDefault="00984B98" w:rsidP="00F76407">
      <w:pPr>
        <w:spacing w:line="360" w:lineRule="auto"/>
        <w:jc w:val="both"/>
        <w:rPr>
          <w:b w:val="0"/>
        </w:rPr>
      </w:pPr>
    </w:p>
    <w:p w14:paraId="243D28EE" w14:textId="77777777" w:rsidR="00984B98" w:rsidRPr="00CA1F18" w:rsidRDefault="00984B98" w:rsidP="001D3D2A">
      <w:pPr>
        <w:pStyle w:val="Balk1"/>
      </w:pPr>
      <w:bookmarkStart w:id="242" w:name="_Toc517951408"/>
      <w:bookmarkStart w:id="243" w:name="_Toc169273519"/>
      <w:r w:rsidRPr="00CA1F18">
        <w:t xml:space="preserve">3.3. </w:t>
      </w:r>
      <w:bookmarkEnd w:id="242"/>
      <w:r w:rsidRPr="00CA1F18">
        <w:t>Directives</w:t>
      </w:r>
      <w:bookmarkEnd w:id="243"/>
    </w:p>
    <w:p w14:paraId="5957E722" w14:textId="77777777" w:rsidR="00984B98" w:rsidRPr="00CA1F18" w:rsidRDefault="00984B98" w:rsidP="001D3D2A">
      <w:pPr>
        <w:pStyle w:val="Balk1"/>
      </w:pPr>
      <w:bookmarkStart w:id="244" w:name="_Toc517951409"/>
    </w:p>
    <w:p w14:paraId="1C4AF7CB" w14:textId="77777777" w:rsidR="00984B98" w:rsidRPr="00CA1F18" w:rsidRDefault="00984B98" w:rsidP="001D3D2A">
      <w:pPr>
        <w:pStyle w:val="Balk1"/>
      </w:pPr>
      <w:bookmarkStart w:id="245" w:name="_Toc169273520"/>
      <w:r w:rsidRPr="00CA1F18">
        <w:t xml:space="preserve">3.3.1. </w:t>
      </w:r>
      <w:bookmarkStart w:id="246" w:name="_Toc459385971"/>
      <w:bookmarkStart w:id="247" w:name="_Toc516583423"/>
      <w:bookmarkStart w:id="248" w:name="_Toc517951410"/>
      <w:bookmarkEnd w:id="244"/>
      <w:r w:rsidRPr="00CA1F18">
        <w:t>Field Practices Directive</w:t>
      </w:r>
      <w:bookmarkEnd w:id="245"/>
    </w:p>
    <w:p w14:paraId="0310E491" w14:textId="77777777" w:rsidR="00984B98" w:rsidRPr="00CA1F18" w:rsidRDefault="00984B98" w:rsidP="001D3D2A">
      <w:pPr>
        <w:pStyle w:val="Balk1"/>
      </w:pPr>
    </w:p>
    <w:bookmarkEnd w:id="246"/>
    <w:bookmarkEnd w:id="247"/>
    <w:bookmarkEnd w:id="248"/>
    <w:p w14:paraId="3A1D3C88" w14:textId="77777777" w:rsidR="00984B98" w:rsidRPr="00CA1F18" w:rsidRDefault="00984B98" w:rsidP="00F76407">
      <w:pPr>
        <w:spacing w:line="360" w:lineRule="auto"/>
        <w:jc w:val="both"/>
        <w:rPr>
          <w:b w:val="0"/>
          <w:lang w:eastAsia="en-US"/>
        </w:rPr>
      </w:pPr>
      <w:r w:rsidRPr="00CA1F18">
        <w:rPr>
          <w:b w:val="0"/>
          <w:lang w:eastAsia="en-US"/>
        </w:rPr>
        <w:lastRenderedPageBreak/>
        <w:t>Aim and Scope</w:t>
      </w:r>
    </w:p>
    <w:p w14:paraId="0EA80D8C" w14:textId="77777777" w:rsidR="00984B98" w:rsidRPr="00CA1F18" w:rsidRDefault="00984B98" w:rsidP="00F76407">
      <w:pPr>
        <w:spacing w:line="360" w:lineRule="auto"/>
        <w:jc w:val="both"/>
        <w:rPr>
          <w:b w:val="0"/>
          <w:lang w:eastAsia="en-US"/>
        </w:rPr>
      </w:pPr>
      <w:r w:rsidRPr="00CA1F18">
        <w:rPr>
          <w:b w:val="0"/>
          <w:lang w:eastAsia="en-US"/>
        </w:rPr>
        <w:t xml:space="preserve">Article 1- The Directive aims to determine the principles that the students of </w:t>
      </w:r>
      <w:proofErr w:type="spellStart"/>
      <w:r w:rsidRPr="00CA1F18">
        <w:rPr>
          <w:b w:val="0"/>
          <w:lang w:eastAsia="en-US"/>
        </w:rPr>
        <w:t>Dokuz</w:t>
      </w:r>
      <w:proofErr w:type="spellEnd"/>
      <w:r w:rsidRPr="00CA1F18">
        <w:rPr>
          <w:b w:val="0"/>
          <w:lang w:eastAsia="en-US"/>
        </w:rPr>
        <w:t xml:space="preserve"> Eylül University Nursing Faculty must follow in clinical and non-clinical </w:t>
      </w:r>
      <w:r w:rsidRPr="00CA1F18">
        <w:rPr>
          <w:b w:val="0"/>
        </w:rPr>
        <w:t>field practices</w:t>
      </w:r>
      <w:r w:rsidRPr="00CA1F18">
        <w:rPr>
          <w:b w:val="0"/>
          <w:lang w:eastAsia="en-US"/>
        </w:rPr>
        <w:t xml:space="preserve"> in accordance with Article 17 of the </w:t>
      </w:r>
      <w:proofErr w:type="spellStart"/>
      <w:r w:rsidRPr="00CA1F18">
        <w:rPr>
          <w:b w:val="0"/>
          <w:lang w:eastAsia="en-US"/>
        </w:rPr>
        <w:t>Dokuz</w:t>
      </w:r>
      <w:proofErr w:type="spellEnd"/>
      <w:r w:rsidRPr="00CA1F18">
        <w:rPr>
          <w:b w:val="0"/>
          <w:lang w:eastAsia="en-US"/>
        </w:rPr>
        <w:t xml:space="preserve"> Eylül University Teaching and Examination Framework Regulation.</w:t>
      </w:r>
    </w:p>
    <w:p w14:paraId="601C59B2" w14:textId="77777777" w:rsidR="00984B98" w:rsidRPr="00CA1F18" w:rsidRDefault="00984B98" w:rsidP="00F76407">
      <w:pPr>
        <w:spacing w:line="360" w:lineRule="auto"/>
        <w:jc w:val="both"/>
        <w:rPr>
          <w:b w:val="0"/>
          <w:lang w:eastAsia="en-US"/>
        </w:rPr>
      </w:pPr>
    </w:p>
    <w:p w14:paraId="3AA9F774" w14:textId="77777777" w:rsidR="00984B98" w:rsidRPr="00CA1F18" w:rsidRDefault="00984B98" w:rsidP="00F76407">
      <w:pPr>
        <w:spacing w:line="360" w:lineRule="auto"/>
        <w:jc w:val="both"/>
        <w:rPr>
          <w:b w:val="0"/>
          <w:iCs/>
        </w:rPr>
      </w:pPr>
      <w:r w:rsidRPr="00CA1F18">
        <w:rPr>
          <w:b w:val="0"/>
          <w:iCs/>
        </w:rPr>
        <w:t xml:space="preserve">Compulsory </w:t>
      </w:r>
      <w:r w:rsidRPr="00CA1F18">
        <w:rPr>
          <w:b w:val="0"/>
        </w:rPr>
        <w:t>field practices</w:t>
      </w:r>
    </w:p>
    <w:p w14:paraId="2586E54C" w14:textId="77777777" w:rsidR="00984B98" w:rsidRPr="00CA1F18" w:rsidRDefault="00984B98" w:rsidP="00F76407">
      <w:pPr>
        <w:spacing w:line="360" w:lineRule="auto"/>
        <w:jc w:val="both"/>
        <w:rPr>
          <w:b w:val="0"/>
        </w:rPr>
      </w:pPr>
      <w:r w:rsidRPr="00CA1F18">
        <w:rPr>
          <w:b w:val="0"/>
        </w:rPr>
        <w:t xml:space="preserve">Article 2- </w:t>
      </w:r>
      <w:bookmarkStart w:id="249" w:name="_Toc459385973"/>
      <w:bookmarkStart w:id="250" w:name="_Toc516583425"/>
      <w:bookmarkStart w:id="251" w:name="_Toc517951412"/>
      <w:proofErr w:type="gramStart"/>
      <w:r w:rsidRPr="00CA1F18">
        <w:rPr>
          <w:b w:val="0"/>
        </w:rPr>
        <w:t>In order to</w:t>
      </w:r>
      <w:proofErr w:type="gramEnd"/>
      <w:r w:rsidRPr="00CA1F18">
        <w:rPr>
          <w:b w:val="0"/>
        </w:rPr>
        <w:t xml:space="preserve"> gain practical working experience, develop their performance skills, and adapt to professional life, each student has to do field practices in accordance with the provisions of this Directive in health institutions approved by the Dean's Office.</w:t>
      </w:r>
    </w:p>
    <w:p w14:paraId="43176B60" w14:textId="61ACB509" w:rsidR="00984B98" w:rsidRPr="00CA1F18" w:rsidRDefault="00984B98" w:rsidP="00F76407">
      <w:pPr>
        <w:spacing w:line="360" w:lineRule="auto"/>
        <w:jc w:val="both"/>
        <w:rPr>
          <w:b w:val="0"/>
        </w:rPr>
      </w:pPr>
    </w:p>
    <w:p w14:paraId="39AA100F" w14:textId="0E79BBC8" w:rsidR="009626B9" w:rsidRPr="00CA1F18" w:rsidRDefault="009626B9" w:rsidP="00F76407">
      <w:pPr>
        <w:spacing w:line="360" w:lineRule="auto"/>
        <w:jc w:val="both"/>
        <w:rPr>
          <w:b w:val="0"/>
        </w:rPr>
      </w:pPr>
    </w:p>
    <w:p w14:paraId="6F25AA44" w14:textId="77777777" w:rsidR="009626B9" w:rsidRPr="00CA1F18" w:rsidRDefault="009626B9" w:rsidP="00F76407">
      <w:pPr>
        <w:spacing w:line="360" w:lineRule="auto"/>
        <w:jc w:val="both"/>
        <w:rPr>
          <w:b w:val="0"/>
        </w:rPr>
      </w:pPr>
    </w:p>
    <w:bookmarkEnd w:id="249"/>
    <w:bookmarkEnd w:id="250"/>
    <w:bookmarkEnd w:id="251"/>
    <w:p w14:paraId="747F28C0" w14:textId="77777777" w:rsidR="00984B98" w:rsidRPr="00CA1F18" w:rsidRDefault="00984B98" w:rsidP="00F76407">
      <w:pPr>
        <w:spacing w:line="360" w:lineRule="auto"/>
        <w:jc w:val="both"/>
        <w:rPr>
          <w:b w:val="0"/>
          <w:iCs/>
        </w:rPr>
      </w:pPr>
      <w:r w:rsidRPr="00CA1F18">
        <w:rPr>
          <w:b w:val="0"/>
        </w:rPr>
        <w:t>Field Practice</w:t>
      </w:r>
      <w:r w:rsidRPr="00CA1F18">
        <w:rPr>
          <w:b w:val="0"/>
          <w:iCs/>
        </w:rPr>
        <w:t xml:space="preserve"> Periods</w:t>
      </w:r>
    </w:p>
    <w:p w14:paraId="4D4B36A6" w14:textId="77777777" w:rsidR="00984B98" w:rsidRPr="00CA1F18" w:rsidRDefault="00984B98" w:rsidP="00F76407">
      <w:pPr>
        <w:spacing w:line="360" w:lineRule="auto"/>
        <w:jc w:val="both"/>
        <w:rPr>
          <w:b w:val="0"/>
        </w:rPr>
      </w:pPr>
      <w:r w:rsidRPr="00CA1F18">
        <w:rPr>
          <w:b w:val="0"/>
        </w:rPr>
        <w:t>Article 3- Students who fail the application of a course must repeat the course with their theoretical parts in the next academic year.</w:t>
      </w:r>
    </w:p>
    <w:p w14:paraId="597C6388" w14:textId="77777777" w:rsidR="00984B98" w:rsidRPr="00CA1F18" w:rsidRDefault="00984B98" w:rsidP="00F76407">
      <w:pPr>
        <w:spacing w:line="360" w:lineRule="auto"/>
        <w:jc w:val="both"/>
        <w:rPr>
          <w:b w:val="0"/>
        </w:rPr>
      </w:pPr>
    </w:p>
    <w:p w14:paraId="14034175" w14:textId="77777777" w:rsidR="00984B98" w:rsidRPr="00CA1F18" w:rsidRDefault="00984B98" w:rsidP="00F76407">
      <w:pPr>
        <w:spacing w:line="360" w:lineRule="auto"/>
        <w:jc w:val="both"/>
        <w:rPr>
          <w:b w:val="0"/>
        </w:rPr>
      </w:pPr>
    </w:p>
    <w:p w14:paraId="5BF2F24E" w14:textId="77777777" w:rsidR="00984B98" w:rsidRPr="00CA1F18" w:rsidRDefault="00984B98" w:rsidP="00F76407">
      <w:pPr>
        <w:pStyle w:val="basic"/>
        <w:jc w:val="both"/>
        <w:rPr>
          <w:iCs/>
          <w:szCs w:val="20"/>
        </w:rPr>
      </w:pPr>
      <w:bookmarkStart w:id="252" w:name="_Toc451181060"/>
      <w:bookmarkStart w:id="253" w:name="_Toc452020705"/>
      <w:bookmarkStart w:id="254" w:name="_Toc452028822"/>
      <w:bookmarkStart w:id="255" w:name="_Toc459385975"/>
      <w:bookmarkStart w:id="256" w:name="_Toc506369502"/>
      <w:bookmarkStart w:id="257" w:name="_Toc506369968"/>
      <w:bookmarkStart w:id="258" w:name="_Toc507073992"/>
      <w:bookmarkStart w:id="259" w:name="_Toc516583427"/>
      <w:bookmarkStart w:id="260" w:name="_Toc517951414"/>
      <w:r w:rsidRPr="00CA1F18">
        <w:rPr>
          <w:szCs w:val="20"/>
        </w:rPr>
        <w:t>Field Practice</w:t>
      </w:r>
      <w:r w:rsidRPr="00CA1F18">
        <w:rPr>
          <w:iCs/>
          <w:szCs w:val="20"/>
        </w:rPr>
        <w:t xml:space="preserve"> Attendance</w:t>
      </w:r>
    </w:p>
    <w:p w14:paraId="12467B25" w14:textId="77777777" w:rsidR="00984B98" w:rsidRPr="00CA1F18" w:rsidRDefault="00984B98" w:rsidP="00F76407">
      <w:pPr>
        <w:pStyle w:val="basic"/>
        <w:jc w:val="both"/>
        <w:rPr>
          <w:szCs w:val="20"/>
        </w:rPr>
      </w:pPr>
      <w:r w:rsidRPr="00CA1F18">
        <w:rPr>
          <w:szCs w:val="20"/>
        </w:rPr>
        <w:t xml:space="preserve">Article 4- </w:t>
      </w:r>
      <w:bookmarkStart w:id="261" w:name="_Toc459385976"/>
      <w:bookmarkStart w:id="262" w:name="_Toc516583428"/>
      <w:bookmarkStart w:id="263" w:name="_Toc517951415"/>
      <w:bookmarkEnd w:id="252"/>
      <w:bookmarkEnd w:id="253"/>
      <w:bookmarkEnd w:id="254"/>
      <w:bookmarkEnd w:id="255"/>
      <w:bookmarkEnd w:id="256"/>
      <w:bookmarkEnd w:id="257"/>
      <w:bookmarkEnd w:id="258"/>
      <w:bookmarkEnd w:id="259"/>
      <w:bookmarkEnd w:id="260"/>
      <w:r w:rsidRPr="00CA1F18">
        <w:rPr>
          <w:szCs w:val="20"/>
        </w:rPr>
        <w:t xml:space="preserve">The student is obliged to attend the field practices within the application period. The </w:t>
      </w:r>
      <w:proofErr w:type="gramStart"/>
      <w:r w:rsidRPr="00CA1F18">
        <w:rPr>
          <w:szCs w:val="20"/>
        </w:rPr>
        <w:t>student, who</w:t>
      </w:r>
      <w:proofErr w:type="gramEnd"/>
      <w:r w:rsidRPr="00CA1F18">
        <w:rPr>
          <w:szCs w:val="20"/>
        </w:rPr>
        <w:t xml:space="preserve"> does not attend more than 20% of the application period, is considered unsuccessful and repeats that field practice according to Article 3. Students, whose absenteeism does not exceed 20%, must complete their application period in accordance with the program prepared.</w:t>
      </w:r>
    </w:p>
    <w:p w14:paraId="34EF07FE" w14:textId="77777777" w:rsidR="00984B98" w:rsidRPr="00CA1F18" w:rsidRDefault="00984B98" w:rsidP="00F76407">
      <w:pPr>
        <w:pStyle w:val="basic"/>
        <w:jc w:val="both"/>
        <w:rPr>
          <w:szCs w:val="20"/>
        </w:rPr>
      </w:pPr>
    </w:p>
    <w:p w14:paraId="51127509" w14:textId="77777777" w:rsidR="00984B98" w:rsidRPr="00CA1F18" w:rsidRDefault="00984B98" w:rsidP="00F76407">
      <w:pPr>
        <w:pStyle w:val="basic"/>
        <w:jc w:val="both"/>
        <w:rPr>
          <w:szCs w:val="20"/>
        </w:rPr>
      </w:pPr>
      <w:bookmarkStart w:id="264" w:name="_Toc451181062"/>
      <w:bookmarkStart w:id="265" w:name="_Toc452028824"/>
      <w:bookmarkStart w:id="266" w:name="_Toc459385977"/>
      <w:bookmarkStart w:id="267" w:name="_Toc506369504"/>
      <w:bookmarkStart w:id="268" w:name="_Toc506369970"/>
      <w:bookmarkStart w:id="269" w:name="_Toc507073994"/>
      <w:bookmarkStart w:id="270" w:name="_Toc516583429"/>
      <w:bookmarkStart w:id="271" w:name="_Toc517951416"/>
      <w:bookmarkEnd w:id="261"/>
      <w:bookmarkEnd w:id="262"/>
      <w:bookmarkEnd w:id="263"/>
      <w:r w:rsidRPr="00CA1F18">
        <w:rPr>
          <w:szCs w:val="20"/>
        </w:rPr>
        <w:t>Application Areas</w:t>
      </w:r>
    </w:p>
    <w:p w14:paraId="4C20CB56" w14:textId="77777777" w:rsidR="00984B98" w:rsidRPr="00CA1F18" w:rsidRDefault="00984B98" w:rsidP="00F76407">
      <w:pPr>
        <w:pStyle w:val="basic"/>
        <w:jc w:val="both"/>
        <w:rPr>
          <w:szCs w:val="20"/>
        </w:rPr>
      </w:pPr>
      <w:r w:rsidRPr="00CA1F18">
        <w:rPr>
          <w:szCs w:val="20"/>
        </w:rPr>
        <w:t xml:space="preserve">Article 5- </w:t>
      </w:r>
      <w:bookmarkEnd w:id="264"/>
      <w:bookmarkEnd w:id="265"/>
      <w:bookmarkEnd w:id="266"/>
      <w:bookmarkEnd w:id="267"/>
      <w:bookmarkEnd w:id="268"/>
      <w:bookmarkEnd w:id="269"/>
      <w:bookmarkEnd w:id="270"/>
      <w:bookmarkEnd w:id="271"/>
      <w:r w:rsidRPr="00CA1F18">
        <w:rPr>
          <w:szCs w:val="20"/>
        </w:rPr>
        <w:t xml:space="preserve">The field practices of students studying at the </w:t>
      </w:r>
      <w:proofErr w:type="spellStart"/>
      <w:r w:rsidRPr="00CA1F18">
        <w:rPr>
          <w:szCs w:val="20"/>
        </w:rPr>
        <w:t>Dokuz</w:t>
      </w:r>
      <w:proofErr w:type="spellEnd"/>
      <w:r w:rsidRPr="00CA1F18">
        <w:rPr>
          <w:szCs w:val="20"/>
        </w:rPr>
        <w:t xml:space="preserve"> Eylül University Nursing Faculty are carried out at the Application and Research Hospital affiliated with </w:t>
      </w:r>
      <w:proofErr w:type="spellStart"/>
      <w:r w:rsidRPr="00CA1F18">
        <w:rPr>
          <w:szCs w:val="20"/>
        </w:rPr>
        <w:t>Dokuz</w:t>
      </w:r>
      <w:proofErr w:type="spellEnd"/>
      <w:r w:rsidRPr="00CA1F18">
        <w:rPr>
          <w:szCs w:val="20"/>
        </w:rPr>
        <w:t xml:space="preserve">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14:paraId="21257FC1" w14:textId="77777777" w:rsidR="00984B98" w:rsidRPr="00CA1F18" w:rsidRDefault="00984B98" w:rsidP="00F76407">
      <w:pPr>
        <w:pStyle w:val="basic"/>
        <w:jc w:val="both"/>
        <w:rPr>
          <w:szCs w:val="20"/>
        </w:rPr>
      </w:pPr>
    </w:p>
    <w:p w14:paraId="36A2DCF7" w14:textId="77777777" w:rsidR="00984B98" w:rsidRPr="00CA1F18" w:rsidRDefault="00984B98" w:rsidP="00F76407">
      <w:pPr>
        <w:pStyle w:val="basic"/>
        <w:jc w:val="both"/>
        <w:rPr>
          <w:szCs w:val="20"/>
        </w:rPr>
      </w:pPr>
      <w:r w:rsidRPr="00CA1F18">
        <w:rPr>
          <w:szCs w:val="20"/>
        </w:rPr>
        <w:t xml:space="preserve">Responsibility of the Practicing Student </w:t>
      </w:r>
    </w:p>
    <w:p w14:paraId="2103BF02" w14:textId="77777777" w:rsidR="00984B98" w:rsidRPr="00CA1F18" w:rsidRDefault="00984B98" w:rsidP="00F76407">
      <w:pPr>
        <w:pStyle w:val="basic"/>
        <w:jc w:val="both"/>
        <w:rPr>
          <w:szCs w:val="20"/>
        </w:rPr>
      </w:pPr>
      <w:r w:rsidRPr="00CA1F18">
        <w:rPr>
          <w:szCs w:val="20"/>
        </w:rPr>
        <w:t xml:space="preserve">Article 6- The student is obliged to comply with the application program prepared by the </w:t>
      </w:r>
      <w:proofErr w:type="gramStart"/>
      <w:r w:rsidRPr="00CA1F18">
        <w:rPr>
          <w:szCs w:val="20"/>
        </w:rPr>
        <w:t>Faculty</w:t>
      </w:r>
      <w:proofErr w:type="gramEnd"/>
      <w:r w:rsidRPr="00CA1F18">
        <w:rPr>
          <w:szCs w:val="20"/>
        </w:rPr>
        <w:t xml:space="preserve"> and to perform the tasks required by the field practices in a timely and complete manner. Students are obliged to comply with the working and security rules of the institution where they </w:t>
      </w:r>
      <w:proofErr w:type="gramStart"/>
      <w:r w:rsidRPr="00CA1F18">
        <w:rPr>
          <w:szCs w:val="20"/>
        </w:rPr>
        <w:t>practices</w:t>
      </w:r>
      <w:proofErr w:type="gramEnd"/>
      <w:r w:rsidRPr="00CA1F18">
        <w:rPr>
          <w:szCs w:val="20"/>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14:paraId="27C369F3" w14:textId="77777777" w:rsidR="00984B98" w:rsidRPr="00CA1F18" w:rsidRDefault="00984B98" w:rsidP="00F76407">
      <w:pPr>
        <w:pStyle w:val="basic"/>
        <w:jc w:val="both"/>
        <w:rPr>
          <w:szCs w:val="20"/>
        </w:rPr>
      </w:pPr>
    </w:p>
    <w:p w14:paraId="0EC447ED" w14:textId="77777777" w:rsidR="00984B98" w:rsidRPr="00CA1F18" w:rsidRDefault="00984B98" w:rsidP="00F76407">
      <w:pPr>
        <w:pStyle w:val="basic"/>
        <w:jc w:val="both"/>
        <w:rPr>
          <w:szCs w:val="20"/>
          <w:lang w:eastAsia="en-US"/>
        </w:rPr>
      </w:pPr>
      <w:r w:rsidRPr="00CA1F18">
        <w:rPr>
          <w:szCs w:val="20"/>
        </w:rPr>
        <w:lastRenderedPageBreak/>
        <w:t>Evaluation of the Field Practices</w:t>
      </w:r>
    </w:p>
    <w:p w14:paraId="1B080EDD" w14:textId="77777777" w:rsidR="00984B98" w:rsidRPr="00CA1F18" w:rsidRDefault="00984B98" w:rsidP="00F76407">
      <w:pPr>
        <w:pStyle w:val="basic"/>
        <w:jc w:val="both"/>
        <w:rPr>
          <w:szCs w:val="20"/>
          <w:lang w:eastAsia="en-US"/>
        </w:rPr>
      </w:pPr>
      <w:r w:rsidRPr="00CA1F18">
        <w:rPr>
          <w:szCs w:val="20"/>
          <w:lang w:eastAsia="en-US"/>
        </w:rPr>
        <w:t xml:space="preserve">Article 7- The evaluation of the </w:t>
      </w:r>
      <w:r w:rsidRPr="00CA1F18">
        <w:rPr>
          <w:szCs w:val="20"/>
        </w:rPr>
        <w:t>field practices</w:t>
      </w:r>
      <w:r w:rsidRPr="00CA1F18">
        <w:rPr>
          <w:szCs w:val="20"/>
          <w:lang w:eastAsia="en-US"/>
        </w:rPr>
        <w:t xml:space="preserve"> in the faculty teaching plans is carried out as specified in the "Faculty of Nursing Education and Examination Application Principles". </w:t>
      </w:r>
    </w:p>
    <w:p w14:paraId="1F2EFDDE" w14:textId="77777777" w:rsidR="00984B98" w:rsidRPr="00CA1F18" w:rsidRDefault="00984B98" w:rsidP="00F76407">
      <w:pPr>
        <w:pStyle w:val="basic"/>
        <w:jc w:val="both"/>
        <w:rPr>
          <w:szCs w:val="20"/>
          <w:lang w:eastAsia="en-US"/>
        </w:rPr>
      </w:pPr>
      <w:r w:rsidRPr="00CA1F18">
        <w:rPr>
          <w:szCs w:val="20"/>
          <w:lang w:eastAsia="en-US"/>
        </w:rPr>
        <w:t>The application notes are delivered to the Dean's office within seven days following the end of the application.</w:t>
      </w:r>
    </w:p>
    <w:p w14:paraId="68CDEF5C" w14:textId="77777777" w:rsidR="00984B98" w:rsidRPr="00CA1F18" w:rsidRDefault="00984B98" w:rsidP="00F76407">
      <w:pPr>
        <w:spacing w:line="360" w:lineRule="auto"/>
        <w:jc w:val="both"/>
        <w:rPr>
          <w:b w:val="0"/>
          <w:lang w:eastAsia="en-US"/>
        </w:rPr>
      </w:pPr>
    </w:p>
    <w:p w14:paraId="3F6481BA" w14:textId="77777777" w:rsidR="00984B98" w:rsidRPr="00CA1F18" w:rsidRDefault="00984B98" w:rsidP="00F76407">
      <w:pPr>
        <w:pStyle w:val="basic"/>
        <w:jc w:val="both"/>
        <w:rPr>
          <w:szCs w:val="20"/>
          <w:lang w:eastAsia="en-US"/>
        </w:rPr>
      </w:pPr>
      <w:r w:rsidRPr="00CA1F18">
        <w:rPr>
          <w:szCs w:val="20"/>
          <w:lang w:eastAsia="en-US"/>
        </w:rPr>
        <w:t>Dress Code</w:t>
      </w:r>
    </w:p>
    <w:p w14:paraId="0DD1863A" w14:textId="77777777" w:rsidR="00984B98" w:rsidRPr="00CA1F18" w:rsidRDefault="00984B98" w:rsidP="00F76407">
      <w:pPr>
        <w:pStyle w:val="basic"/>
        <w:jc w:val="both"/>
        <w:rPr>
          <w:szCs w:val="20"/>
        </w:rPr>
      </w:pPr>
      <w:r w:rsidRPr="00CA1F18">
        <w:rPr>
          <w:szCs w:val="20"/>
        </w:rPr>
        <w:t>Article 8- Students of the Faculty of Nursing are obliged to comply with the dress-suit provisions stipulated for civil servants in laboratory, clinical, and field practices, and in addition to the dress code set out below.</w:t>
      </w:r>
    </w:p>
    <w:p w14:paraId="3A1727C0" w14:textId="77777777" w:rsidR="00984B98" w:rsidRPr="00CA1F18" w:rsidRDefault="00984B98" w:rsidP="00CA2E50">
      <w:pPr>
        <w:pStyle w:val="basic"/>
        <w:numPr>
          <w:ilvl w:val="0"/>
          <w:numId w:val="39"/>
        </w:numPr>
        <w:jc w:val="both"/>
        <w:rPr>
          <w:szCs w:val="20"/>
        </w:rPr>
      </w:pPr>
      <w:r w:rsidRPr="00CA1F18">
        <w:rPr>
          <w:szCs w:val="20"/>
        </w:rPr>
        <w:t>White lab shirt for laboratories,</w:t>
      </w:r>
    </w:p>
    <w:p w14:paraId="255CD1EF" w14:textId="550B1DCE" w:rsidR="00984B98" w:rsidRPr="00CA1F18" w:rsidRDefault="00984B98" w:rsidP="00CA2E50">
      <w:pPr>
        <w:pStyle w:val="basic"/>
        <w:numPr>
          <w:ilvl w:val="0"/>
          <w:numId w:val="39"/>
        </w:numPr>
        <w:jc w:val="both"/>
        <w:rPr>
          <w:szCs w:val="20"/>
        </w:rPr>
      </w:pPr>
      <w:r w:rsidRPr="00CA1F18">
        <w:rPr>
          <w:szCs w:val="20"/>
        </w:rPr>
        <w:t xml:space="preserve">For clinical </w:t>
      </w:r>
      <w:r w:rsidR="00EE00E1" w:rsidRPr="00CA1F18">
        <w:rPr>
          <w:szCs w:val="20"/>
        </w:rPr>
        <w:t>practices,</w:t>
      </w:r>
      <w:r w:rsidRPr="00CA1F18">
        <w:rPr>
          <w:szCs w:val="20"/>
        </w:rPr>
        <w:t xml:space="preserve"> a uniform in the color and model determined by the Faculty Executive Board and shoes that are suitable for the uniform  </w:t>
      </w:r>
    </w:p>
    <w:p w14:paraId="74EE87DA" w14:textId="77777777" w:rsidR="00984B98" w:rsidRPr="00CA1F18" w:rsidRDefault="00984B98" w:rsidP="00F76407">
      <w:pPr>
        <w:pStyle w:val="basic"/>
        <w:jc w:val="both"/>
        <w:rPr>
          <w:szCs w:val="20"/>
        </w:rPr>
      </w:pPr>
    </w:p>
    <w:p w14:paraId="7DDEA1B7" w14:textId="77777777" w:rsidR="00984B98" w:rsidRPr="00CA1F18" w:rsidRDefault="00984B98" w:rsidP="00F76407">
      <w:pPr>
        <w:pStyle w:val="basic"/>
        <w:jc w:val="both"/>
        <w:rPr>
          <w:szCs w:val="20"/>
        </w:rPr>
      </w:pPr>
      <w:r w:rsidRPr="00CA1F18">
        <w:rPr>
          <w:szCs w:val="20"/>
        </w:rPr>
        <w:t>General Provisions</w:t>
      </w:r>
    </w:p>
    <w:p w14:paraId="60EEDC7E" w14:textId="77777777" w:rsidR="00984B98" w:rsidRPr="00CA1F18" w:rsidRDefault="00984B98" w:rsidP="00F76407">
      <w:pPr>
        <w:pStyle w:val="basic"/>
        <w:jc w:val="both"/>
        <w:rPr>
          <w:szCs w:val="20"/>
        </w:rPr>
      </w:pPr>
      <w:r w:rsidRPr="00CA1F18">
        <w:rPr>
          <w:szCs w:val="20"/>
        </w:rPr>
        <w:t xml:space="preserve">Article 9-Issues not covered by this Directive </w:t>
      </w:r>
      <w:proofErr w:type="gramStart"/>
      <w:r w:rsidRPr="00CA1F18">
        <w:rPr>
          <w:szCs w:val="20"/>
        </w:rPr>
        <w:t>is</w:t>
      </w:r>
      <w:proofErr w:type="gramEnd"/>
      <w:r w:rsidRPr="00CA1F18">
        <w:rPr>
          <w:szCs w:val="20"/>
        </w:rPr>
        <w:t xml:space="preserve"> decided by the relevant boards of the </w:t>
      </w:r>
      <w:proofErr w:type="gramStart"/>
      <w:r w:rsidRPr="00CA1F18">
        <w:rPr>
          <w:szCs w:val="20"/>
        </w:rPr>
        <w:t>Faculty</w:t>
      </w:r>
      <w:proofErr w:type="gramEnd"/>
      <w:r w:rsidRPr="00CA1F18">
        <w:rPr>
          <w:szCs w:val="20"/>
        </w:rPr>
        <w:t>.</w:t>
      </w:r>
    </w:p>
    <w:p w14:paraId="468DC715" w14:textId="77777777" w:rsidR="00984B98" w:rsidRPr="00CA1F18" w:rsidRDefault="00984B98" w:rsidP="00F76407">
      <w:pPr>
        <w:pStyle w:val="basic"/>
        <w:jc w:val="both"/>
        <w:rPr>
          <w:rStyle w:val="Gl"/>
          <w:b w:val="0"/>
          <w:bCs/>
          <w:szCs w:val="20"/>
          <w:shd w:val="clear" w:color="auto" w:fill="FFFFFF"/>
        </w:rPr>
      </w:pPr>
    </w:p>
    <w:p w14:paraId="481B4D64" w14:textId="77777777" w:rsidR="00984B98" w:rsidRPr="00CA1F18" w:rsidRDefault="00984B98" w:rsidP="00F76407">
      <w:pPr>
        <w:pStyle w:val="basic"/>
        <w:jc w:val="both"/>
        <w:rPr>
          <w:rStyle w:val="Gl"/>
          <w:b w:val="0"/>
          <w:bCs/>
          <w:szCs w:val="20"/>
          <w:shd w:val="clear" w:color="auto" w:fill="FFFFFF"/>
        </w:rPr>
      </w:pPr>
      <w:r w:rsidRPr="00CA1F18">
        <w:rPr>
          <w:rStyle w:val="Gl"/>
          <w:b w:val="0"/>
          <w:bCs/>
          <w:szCs w:val="20"/>
          <w:shd w:val="clear" w:color="auto" w:fill="FFFFFF"/>
        </w:rPr>
        <w:t>Validity</w:t>
      </w:r>
    </w:p>
    <w:p w14:paraId="5A74CA38" w14:textId="77777777" w:rsidR="00984B98" w:rsidRPr="00CA1F18" w:rsidRDefault="00984B98" w:rsidP="00F76407">
      <w:pPr>
        <w:pStyle w:val="basic"/>
        <w:jc w:val="both"/>
        <w:rPr>
          <w:szCs w:val="20"/>
        </w:rPr>
      </w:pPr>
      <w:r w:rsidRPr="00CA1F18">
        <w:rPr>
          <w:szCs w:val="20"/>
        </w:rPr>
        <w:t xml:space="preserve">Article 10- This Directive comes into force on the date of acceptance by the Senate of the </w:t>
      </w:r>
      <w:proofErr w:type="spellStart"/>
      <w:r w:rsidRPr="00CA1F18">
        <w:rPr>
          <w:szCs w:val="20"/>
        </w:rPr>
        <w:t>Dokuz</w:t>
      </w:r>
      <w:proofErr w:type="spellEnd"/>
      <w:r w:rsidRPr="00CA1F18">
        <w:rPr>
          <w:szCs w:val="20"/>
        </w:rPr>
        <w:t xml:space="preserve"> Eylul University. To be implemented as of the beginning of the 2018-2019 academic year. </w:t>
      </w:r>
    </w:p>
    <w:p w14:paraId="4D7EBED4" w14:textId="77777777" w:rsidR="00984B98" w:rsidRPr="00CA1F18" w:rsidRDefault="00984B98" w:rsidP="00F76407">
      <w:pPr>
        <w:pStyle w:val="basic"/>
        <w:jc w:val="both"/>
        <w:rPr>
          <w:szCs w:val="20"/>
        </w:rPr>
      </w:pPr>
    </w:p>
    <w:p w14:paraId="126BA7DB" w14:textId="77777777" w:rsidR="00984B98" w:rsidRPr="00CA1F18" w:rsidRDefault="00984B98" w:rsidP="00F76407">
      <w:pPr>
        <w:pStyle w:val="basic"/>
        <w:jc w:val="both"/>
        <w:rPr>
          <w:szCs w:val="20"/>
        </w:rPr>
      </w:pPr>
      <w:r w:rsidRPr="00CA1F18">
        <w:rPr>
          <w:szCs w:val="20"/>
        </w:rPr>
        <w:t>Implementation</w:t>
      </w:r>
    </w:p>
    <w:p w14:paraId="4713320F" w14:textId="77777777" w:rsidR="00984B98" w:rsidRPr="00CA1F18" w:rsidRDefault="00984B98" w:rsidP="00F76407">
      <w:pPr>
        <w:pStyle w:val="basic"/>
        <w:jc w:val="both"/>
        <w:rPr>
          <w:szCs w:val="20"/>
        </w:rPr>
      </w:pPr>
      <w:r w:rsidRPr="00CA1F18">
        <w:rPr>
          <w:szCs w:val="20"/>
        </w:rPr>
        <w:t xml:space="preserve">Article 11- This Directive is executed by the Dean of </w:t>
      </w:r>
      <w:proofErr w:type="spellStart"/>
      <w:r w:rsidRPr="00CA1F18">
        <w:rPr>
          <w:szCs w:val="20"/>
        </w:rPr>
        <w:t>Dokuz</w:t>
      </w:r>
      <w:proofErr w:type="spellEnd"/>
      <w:r w:rsidRPr="00CA1F18">
        <w:rPr>
          <w:szCs w:val="20"/>
        </w:rPr>
        <w:t xml:space="preserve"> Eylul University Faculty of Nursing.</w:t>
      </w:r>
    </w:p>
    <w:p w14:paraId="738013FC" w14:textId="77777777" w:rsidR="00984B98" w:rsidRPr="00CA1F18" w:rsidRDefault="00984B98" w:rsidP="00F76407">
      <w:pPr>
        <w:spacing w:line="360" w:lineRule="auto"/>
        <w:jc w:val="both"/>
        <w:rPr>
          <w:b w:val="0"/>
        </w:rPr>
      </w:pPr>
    </w:p>
    <w:p w14:paraId="138BA941" w14:textId="77777777" w:rsidR="00984B98" w:rsidRPr="00CA1F18" w:rsidRDefault="00984B98" w:rsidP="00F76407">
      <w:pPr>
        <w:spacing w:line="360" w:lineRule="auto"/>
        <w:jc w:val="both"/>
        <w:rPr>
          <w:b w:val="0"/>
        </w:rPr>
      </w:pPr>
    </w:p>
    <w:p w14:paraId="6FE8DC15" w14:textId="74A8DFF6" w:rsidR="00984B98" w:rsidRPr="00CA1F18" w:rsidRDefault="00984B98" w:rsidP="001D3D2A">
      <w:pPr>
        <w:pStyle w:val="Balk1"/>
      </w:pPr>
      <w:bookmarkStart w:id="272" w:name="_Toc517951419"/>
      <w:bookmarkStart w:id="273" w:name="_Toc169273521"/>
      <w:r w:rsidRPr="00CA1F18">
        <w:t>3.3.</w:t>
      </w:r>
      <w:bookmarkEnd w:id="272"/>
      <w:r w:rsidR="00EE00E1" w:rsidRPr="00CA1F18">
        <w:t>2. Exam</w:t>
      </w:r>
      <w:r w:rsidRPr="00CA1F18">
        <w:t xml:space="preserve"> Directive</w:t>
      </w:r>
      <w:bookmarkEnd w:id="273"/>
    </w:p>
    <w:p w14:paraId="534FF7AE" w14:textId="77777777" w:rsidR="00984B98" w:rsidRPr="00CA1F18" w:rsidRDefault="00984B98" w:rsidP="00F76407">
      <w:pPr>
        <w:pStyle w:val="basic"/>
        <w:jc w:val="both"/>
        <w:rPr>
          <w:szCs w:val="20"/>
        </w:rPr>
      </w:pPr>
    </w:p>
    <w:p w14:paraId="3DDDB75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Aim</w:t>
      </w:r>
    </w:p>
    <w:p w14:paraId="7DCF320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1- This Directive aims to provide the order related to the exams carried out in the Faculty of Nursing, to determine the rules that students, faculty members, and Faculty must follow and guarantee the students' right </w:t>
      </w:r>
      <w:proofErr w:type="gramStart"/>
      <w:r w:rsidRPr="00CA1F18">
        <w:rPr>
          <w:rFonts w:eastAsia="Calibri"/>
          <w:szCs w:val="20"/>
          <w:lang w:eastAsia="en-US"/>
        </w:rPr>
        <w:t>to</w:t>
      </w:r>
      <w:proofErr w:type="gramEnd"/>
      <w:r w:rsidRPr="00CA1F18">
        <w:rPr>
          <w:rFonts w:eastAsia="Calibri"/>
          <w:szCs w:val="20"/>
          <w:lang w:eastAsia="en-US"/>
        </w:rPr>
        <w:t xml:space="preserve"> exam.</w:t>
      </w:r>
    </w:p>
    <w:p w14:paraId="10BE79C8" w14:textId="77777777" w:rsidR="00984B98" w:rsidRPr="00CA1F18" w:rsidRDefault="00984B98" w:rsidP="00F76407">
      <w:pPr>
        <w:pStyle w:val="basic"/>
        <w:jc w:val="both"/>
        <w:rPr>
          <w:rFonts w:eastAsia="Calibri"/>
          <w:szCs w:val="20"/>
          <w:lang w:eastAsia="en-US"/>
        </w:rPr>
      </w:pPr>
    </w:p>
    <w:p w14:paraId="7652954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Scope</w:t>
      </w:r>
    </w:p>
    <w:p w14:paraId="59363B7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w:t>
      </w:r>
      <w:r w:rsidRPr="00CA1F18">
        <w:rPr>
          <w:rFonts w:eastAsia="Calibri"/>
          <w:i/>
          <w:szCs w:val="20"/>
          <w:lang w:eastAsia="en-US"/>
        </w:rPr>
        <w:t>-</w:t>
      </w:r>
      <w:r w:rsidRPr="00CA1F18">
        <w:rPr>
          <w:rFonts w:eastAsia="Calibri"/>
          <w:szCs w:val="20"/>
          <w:lang w:eastAsia="en-US"/>
        </w:rPr>
        <w:t xml:space="preserve"> This Directive covers all exams conducted within the Faculty of Nursing.</w:t>
      </w:r>
    </w:p>
    <w:p w14:paraId="1093CFD9" w14:textId="77777777" w:rsidR="00984B98" w:rsidRPr="00CA1F18" w:rsidRDefault="00984B98" w:rsidP="00F76407">
      <w:pPr>
        <w:pStyle w:val="basic"/>
        <w:jc w:val="both"/>
        <w:rPr>
          <w:rFonts w:eastAsia="Calibri"/>
          <w:szCs w:val="20"/>
          <w:lang w:eastAsia="en-US"/>
        </w:rPr>
      </w:pPr>
    </w:p>
    <w:p w14:paraId="1199713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Basis</w:t>
      </w:r>
    </w:p>
    <w:p w14:paraId="46999D2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3-This Directive has been prepared based on the relevant Articles of the Faculty of Nursing Education and Examination Practice Principles and other legislative provisions.</w:t>
      </w:r>
    </w:p>
    <w:p w14:paraId="0E2ECE44" w14:textId="77777777" w:rsidR="00984B98" w:rsidRPr="00CA1F18" w:rsidRDefault="00984B98" w:rsidP="00F76407">
      <w:pPr>
        <w:pStyle w:val="basic"/>
        <w:jc w:val="both"/>
        <w:rPr>
          <w:rFonts w:eastAsia="Calibri"/>
          <w:szCs w:val="20"/>
          <w:lang w:eastAsia="en-US"/>
        </w:rPr>
      </w:pPr>
    </w:p>
    <w:p w14:paraId="34ABCC2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Definitions of Terms</w:t>
      </w:r>
    </w:p>
    <w:p w14:paraId="3DC42958" w14:textId="77777777" w:rsidR="00984B98" w:rsidRPr="00CA1F18" w:rsidRDefault="00984B98" w:rsidP="00F76407">
      <w:pPr>
        <w:pStyle w:val="basic"/>
        <w:jc w:val="both"/>
        <w:rPr>
          <w:szCs w:val="20"/>
        </w:rPr>
      </w:pPr>
      <w:r w:rsidRPr="00CA1F18">
        <w:rPr>
          <w:rFonts w:eastAsia="Calibri"/>
          <w:szCs w:val="20"/>
          <w:lang w:eastAsia="en-US"/>
        </w:rPr>
        <w:t>Article 4-</w:t>
      </w:r>
      <w:r w:rsidRPr="00CA1F18">
        <w:rPr>
          <w:szCs w:val="20"/>
        </w:rPr>
        <w:t>Wherever the following terms appear in this document, they shall be taken to refer to:</w:t>
      </w:r>
    </w:p>
    <w:p w14:paraId="2972F6C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Course coordinator: The faculty member, who is primarily responsible for the planning of the course, preparation, and execution of the program.</w:t>
      </w:r>
    </w:p>
    <w:p w14:paraId="3A70FF2A" w14:textId="07B884B1"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Responsible faculty members of the course: It is the lecturers and staff who </w:t>
      </w:r>
      <w:r w:rsidR="00EE00E1" w:rsidRPr="00CA1F18">
        <w:rPr>
          <w:rFonts w:eastAsia="Calibri"/>
          <w:szCs w:val="20"/>
          <w:lang w:eastAsia="en-US"/>
        </w:rPr>
        <w:t>oversee</w:t>
      </w:r>
      <w:r w:rsidRPr="00CA1F18">
        <w:rPr>
          <w:rFonts w:eastAsia="Calibri"/>
          <w:szCs w:val="20"/>
          <w:lang w:eastAsia="en-US"/>
        </w:rPr>
        <w:t xml:space="preserve"> the course.</w:t>
      </w:r>
    </w:p>
    <w:p w14:paraId="1BF9B8D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14:paraId="5633D32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14:paraId="1D37BBCF"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Exam Hall Officer: Hall supervisor and invigilators assigned for each hall in the exam.  </w:t>
      </w:r>
    </w:p>
    <w:p w14:paraId="7E2CC2B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14:paraId="16371A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14:paraId="5B0D3F4F" w14:textId="77777777" w:rsidR="00984B98" w:rsidRPr="00CA1F18" w:rsidRDefault="00984B98" w:rsidP="00F76407">
      <w:pPr>
        <w:pStyle w:val="basic"/>
        <w:jc w:val="both"/>
        <w:rPr>
          <w:rFonts w:eastAsia="Calibri"/>
          <w:szCs w:val="20"/>
          <w:lang w:eastAsia="en-US"/>
        </w:rPr>
      </w:pPr>
    </w:p>
    <w:p w14:paraId="2642A30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Before the Exam</w:t>
      </w:r>
    </w:p>
    <w:p w14:paraId="6575EC0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14:paraId="77ECE5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6</w:t>
      </w:r>
      <w:r w:rsidRPr="00CA1F18">
        <w:rPr>
          <w:rFonts w:eastAsia="Calibri"/>
          <w:i/>
          <w:szCs w:val="20"/>
          <w:lang w:eastAsia="en-US"/>
        </w:rPr>
        <w:t>-</w:t>
      </w:r>
      <w:r w:rsidRPr="00CA1F18">
        <w:rPr>
          <w:rFonts w:eastAsia="Calibri"/>
          <w:szCs w:val="20"/>
          <w:lang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14:paraId="5630C7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7- It is under the supervision of the chairman and invigilators to prepare the exam hall for the exam, to ensure the necessary order for the exam, and to conduct the exam in a disciplined manner within the specified rules. </w:t>
      </w:r>
    </w:p>
    <w:p w14:paraId="28596DD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8- Hall chairman and invigilators must be present at the exam hall at least 30 minutes before the exam begins to carry out the relevant checks and order. Students are not admitted to the exam hall before the officers </w:t>
      </w:r>
      <w:r w:rsidRPr="00CA1F18">
        <w:rPr>
          <w:rFonts w:eastAsia="Calibri"/>
          <w:szCs w:val="20"/>
          <w:lang w:eastAsia="en-US"/>
        </w:rPr>
        <w:lastRenderedPageBreak/>
        <w:t>enter the exam hall. Students who enter the exam hall before the officers are removed from the exam hall for identity control.</w:t>
      </w:r>
    </w:p>
    <w:p w14:paraId="09D6DD4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9- Students who do not have a name in the exam list are not admitted to the exam hall. Every student </w:t>
      </w:r>
      <w:proofErr w:type="gramStart"/>
      <w:r w:rsidRPr="00CA1F18">
        <w:rPr>
          <w:rFonts w:eastAsia="Calibri"/>
          <w:szCs w:val="20"/>
          <w:lang w:eastAsia="en-US"/>
        </w:rPr>
        <w:t>has to</w:t>
      </w:r>
      <w:proofErr w:type="gramEnd"/>
      <w:r w:rsidRPr="00CA1F18">
        <w:rPr>
          <w:rFonts w:eastAsia="Calibri"/>
          <w:szCs w:val="20"/>
          <w:lang w:eastAsia="en-US"/>
        </w:rPr>
        <w:t xml:space="preserve"> take the exam in the determined exam hall.</w:t>
      </w:r>
    </w:p>
    <w:p w14:paraId="12F35A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10</w:t>
      </w:r>
      <w:r w:rsidRPr="00CA1F18">
        <w:rPr>
          <w:rFonts w:eastAsia="Calibri"/>
          <w:i/>
          <w:szCs w:val="20"/>
          <w:lang w:eastAsia="en-US"/>
        </w:rPr>
        <w:t>-</w:t>
      </w:r>
      <w:r w:rsidRPr="00CA1F18">
        <w:rPr>
          <w:rFonts w:eastAsia="Calibri"/>
          <w:szCs w:val="20"/>
          <w:lang w:eastAsia="en-US"/>
        </w:rPr>
        <w:t xml:space="preserve"> Invigilators take the students to the hall by checking the student ID card and exam attendance schedule. The students whose the Student ID Card of </w:t>
      </w:r>
      <w:proofErr w:type="spellStart"/>
      <w:r w:rsidRPr="00CA1F18">
        <w:rPr>
          <w:rFonts w:eastAsia="Calibri"/>
          <w:szCs w:val="20"/>
          <w:lang w:eastAsia="en-US"/>
        </w:rPr>
        <w:t>Dokuz</w:t>
      </w:r>
      <w:proofErr w:type="spellEnd"/>
      <w:r w:rsidRPr="00CA1F18">
        <w:rPr>
          <w:rFonts w:eastAsia="Calibri"/>
          <w:szCs w:val="20"/>
          <w:lang w:eastAsia="en-US"/>
        </w:rPr>
        <w:t xml:space="preserve"> Eylul University Faculty of Nursing is not with them is taken to the exam by showing the document, received from the student affairs that they are the </w:t>
      </w:r>
      <w:proofErr w:type="gramStart"/>
      <w:r w:rsidRPr="00CA1F18">
        <w:rPr>
          <w:rFonts w:eastAsia="Calibri"/>
          <w:szCs w:val="20"/>
          <w:lang w:eastAsia="en-US"/>
        </w:rPr>
        <w:t>student,  to</w:t>
      </w:r>
      <w:proofErr w:type="gramEnd"/>
      <w:r w:rsidRPr="00CA1F18">
        <w:rPr>
          <w:rFonts w:eastAsia="Calibri"/>
          <w:szCs w:val="20"/>
          <w:lang w:eastAsia="en-US"/>
        </w:rPr>
        <w:t xml:space="preserve"> the saloon officer. In the halls with a smart card system, students are taken to the exam hall by reading their cards.</w:t>
      </w:r>
    </w:p>
    <w:p w14:paraId="1CE7010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11- Exam attendance check is taken by the invigilators at the beginning of the exam by signing the space reserved for the student in the attendance sheet after the identity check is made.</w:t>
      </w:r>
    </w:p>
    <w:p w14:paraId="651EA5B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12- Students cannot leave the hall after identity check and signature.</w:t>
      </w:r>
    </w:p>
    <w:p w14:paraId="63C8E86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13- Students should not wear clothes or accessories that may prevent identification.</w:t>
      </w:r>
    </w:p>
    <w:p w14:paraId="2D8784DE"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14- The invigilators may ask the student to present a second identity document with a photo if they deem necessary.</w:t>
      </w:r>
    </w:p>
    <w:p w14:paraId="4300F1E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14:paraId="164CAF5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16- The students taken to the hall sit in their places according to the seating arrangement determined by the hall staff. Optical </w:t>
      </w:r>
      <w:proofErr w:type="gramStart"/>
      <w:r w:rsidRPr="00CA1F18">
        <w:rPr>
          <w:rFonts w:eastAsia="Calibri"/>
          <w:szCs w:val="20"/>
          <w:lang w:eastAsia="en-US"/>
        </w:rPr>
        <w:t>form</w:t>
      </w:r>
      <w:proofErr w:type="gramEnd"/>
      <w:r w:rsidRPr="00CA1F18">
        <w:rPr>
          <w:rFonts w:eastAsia="Calibri"/>
          <w:szCs w:val="20"/>
          <w:lang w:eastAsia="en-US"/>
        </w:rPr>
        <w:t xml:space="preserve"> and question booklets are not distributed without this order.</w:t>
      </w:r>
    </w:p>
    <w:p w14:paraId="16EF6B9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14:paraId="79FEF7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18- The rules that the students must follow are read aloud by the invigilators before the exam starts.</w:t>
      </w:r>
    </w:p>
    <w:p w14:paraId="4576BC3C" w14:textId="77777777" w:rsidR="00984B98" w:rsidRPr="00CA1F18" w:rsidRDefault="00984B98" w:rsidP="00F76407">
      <w:pPr>
        <w:pStyle w:val="basic"/>
        <w:jc w:val="both"/>
        <w:rPr>
          <w:rFonts w:eastAsia="Calibri"/>
          <w:szCs w:val="20"/>
          <w:lang w:eastAsia="en-US"/>
        </w:rPr>
      </w:pPr>
    </w:p>
    <w:p w14:paraId="77202E6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Exam Process</w:t>
      </w:r>
    </w:p>
    <w:p w14:paraId="28A1E3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19- The exam duration, determined by the course coordinator and the responsible lecturers of the </w:t>
      </w:r>
      <w:proofErr w:type="gramStart"/>
      <w:r w:rsidRPr="00CA1F18">
        <w:rPr>
          <w:rFonts w:eastAsia="Calibri"/>
          <w:szCs w:val="20"/>
          <w:lang w:eastAsia="en-US"/>
        </w:rPr>
        <w:t>course, and</w:t>
      </w:r>
      <w:proofErr w:type="gramEnd"/>
      <w:r w:rsidRPr="00CA1F18">
        <w:rPr>
          <w:rFonts w:eastAsia="Calibri"/>
          <w:szCs w:val="20"/>
          <w:lang w:eastAsia="en-US"/>
        </w:rPr>
        <w:t xml:space="preserve">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14:paraId="65986F4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20-Students are not allowed to enter the exam hall 15 minutes after the commencement of the examination.  Late students are not granted additional time. </w:t>
      </w:r>
      <w:r w:rsidRPr="00CA1F18">
        <w:rPr>
          <w:szCs w:val="20"/>
          <w:shd w:val="clear" w:color="auto" w:fill="FAFAFA"/>
        </w:rPr>
        <w:t>Students are not allowed to leave the exam hall during the first 30 and the last 10 minutes of an examination</w:t>
      </w:r>
      <w:r w:rsidRPr="00CA1F18">
        <w:rPr>
          <w:rFonts w:eastAsia="Calibri"/>
          <w:szCs w:val="20"/>
          <w:lang w:eastAsia="en-US"/>
        </w:rPr>
        <w:t>. Students are allowed to leave the exam hall, with at least two students remaining.</w:t>
      </w:r>
    </w:p>
    <w:p w14:paraId="23F122B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 Article 21- For whatever reason, the student who leaves the exam hall after the exam </w:t>
      </w:r>
      <w:proofErr w:type="gramStart"/>
      <w:r w:rsidRPr="00CA1F18">
        <w:rPr>
          <w:rFonts w:eastAsia="Calibri"/>
          <w:szCs w:val="20"/>
          <w:lang w:eastAsia="en-US"/>
        </w:rPr>
        <w:t>begins,</w:t>
      </w:r>
      <w:proofErr w:type="gramEnd"/>
      <w:r w:rsidRPr="00CA1F18">
        <w:rPr>
          <w:rFonts w:eastAsia="Calibri"/>
          <w:szCs w:val="20"/>
          <w:lang w:eastAsia="en-US"/>
        </w:rPr>
        <w:t xml:space="preserve"> is not allowed into the exam hall again.</w:t>
      </w:r>
    </w:p>
    <w:p w14:paraId="74CDF4B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 xml:space="preserve">Article 22- Students are obliged to follow warnings and the rules announced by the invigilators during the exam. Students who do not comply with these rules </w:t>
      </w:r>
      <w:proofErr w:type="gramStart"/>
      <w:r w:rsidRPr="00CA1F18">
        <w:rPr>
          <w:rFonts w:eastAsia="Calibri"/>
          <w:szCs w:val="20"/>
          <w:lang w:eastAsia="en-US"/>
        </w:rPr>
        <w:t>and that</w:t>
      </w:r>
      <w:proofErr w:type="gramEnd"/>
      <w:r w:rsidRPr="00CA1F18">
        <w:rPr>
          <w:rFonts w:eastAsia="Calibri"/>
          <w:szCs w:val="20"/>
          <w:lang w:eastAsia="en-US"/>
        </w:rPr>
        <w:t xml:space="preserve">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1C30E9D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23- Hall staff can make changes </w:t>
      </w:r>
      <w:proofErr w:type="gramStart"/>
      <w:r w:rsidRPr="00CA1F18">
        <w:rPr>
          <w:rFonts w:eastAsia="Calibri"/>
          <w:szCs w:val="20"/>
          <w:lang w:eastAsia="en-US"/>
        </w:rPr>
        <w:t>in</w:t>
      </w:r>
      <w:proofErr w:type="gramEnd"/>
      <w:r w:rsidRPr="00CA1F18">
        <w:rPr>
          <w:rFonts w:eastAsia="Calibri"/>
          <w:szCs w:val="20"/>
          <w:lang w:eastAsia="en-US"/>
        </w:rPr>
        <w:t xml:space="preserve"> students' seating arrangements during the exam. </w:t>
      </w:r>
    </w:p>
    <w:p w14:paraId="1B87B82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24- After the exam has </w:t>
      </w:r>
      <w:proofErr w:type="gramStart"/>
      <w:r w:rsidRPr="00CA1F18">
        <w:rPr>
          <w:rFonts w:eastAsia="Calibri"/>
          <w:szCs w:val="20"/>
          <w:lang w:eastAsia="en-US"/>
        </w:rPr>
        <w:t>started;</w:t>
      </w:r>
      <w:proofErr w:type="gramEnd"/>
      <w:r w:rsidRPr="00CA1F18">
        <w:rPr>
          <w:rFonts w:eastAsia="Calibri"/>
          <w:szCs w:val="20"/>
          <w:lang w:eastAsia="en-US"/>
        </w:rPr>
        <w:t xml:space="preserve"> students are prohibited from asking questions to the staff, talking to each other and the invigilators, and exchanging erasers, pens, and similar materials among themselves. If any errors </w:t>
      </w:r>
      <w:proofErr w:type="gramStart"/>
      <w:r w:rsidRPr="00CA1F18">
        <w:rPr>
          <w:rFonts w:eastAsia="Calibri"/>
          <w:szCs w:val="20"/>
          <w:lang w:eastAsia="en-US"/>
        </w:rPr>
        <w:t>determined</w:t>
      </w:r>
      <w:proofErr w:type="gramEnd"/>
      <w:r w:rsidRPr="00CA1F18">
        <w:rPr>
          <w:rFonts w:eastAsia="Calibri"/>
          <w:szCs w:val="20"/>
          <w:lang w:eastAsia="en-US"/>
        </w:rPr>
        <w:t xml:space="preserve"> related to the questions, an explanation is made to the whole hall.</w:t>
      </w:r>
    </w:p>
    <w:p w14:paraId="40B0318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4268792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26- Students must keep their answer sheets in such a way that they cannot be seen by other students. Otherwise, it is considered as a cheat attempt.</w:t>
      </w:r>
    </w:p>
    <w:p w14:paraId="3CFBE19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27- The exam paper of the student who attempts to cheat is taken, a report is kept in the exam hall, and this report is signed by the hall staff and the responsible lecturer of the course. The report </w:t>
      </w:r>
      <w:proofErr w:type="gramStart"/>
      <w:r w:rsidRPr="00CA1F18">
        <w:rPr>
          <w:rFonts w:eastAsia="Calibri"/>
          <w:szCs w:val="20"/>
          <w:lang w:eastAsia="en-US"/>
        </w:rPr>
        <w:t>is</w:t>
      </w:r>
      <w:proofErr w:type="gramEnd"/>
      <w:r w:rsidRPr="00CA1F18">
        <w:rPr>
          <w:rFonts w:eastAsia="Calibri"/>
          <w:szCs w:val="20"/>
          <w:lang w:eastAsia="en-US"/>
        </w:rPr>
        <w:t xml:space="preserve"> delivered to the Dean's Office. The provisions of Higher Education Institutions Student Discipline Regulations are applied to these students.</w:t>
      </w:r>
    </w:p>
    <w:p w14:paraId="26097E2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28- It is forbidden to record exam questions and answers in a written and visual way.</w:t>
      </w:r>
    </w:p>
    <w:p w14:paraId="553A398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29-The exam of students who do not write their names on the </w:t>
      </w:r>
      <w:proofErr w:type="gramStart"/>
      <w:r w:rsidRPr="00CA1F18">
        <w:rPr>
          <w:rFonts w:eastAsia="Calibri"/>
          <w:szCs w:val="20"/>
          <w:lang w:eastAsia="en-US"/>
        </w:rPr>
        <w:t>question and answer</w:t>
      </w:r>
      <w:proofErr w:type="gramEnd"/>
      <w:r w:rsidRPr="00CA1F18">
        <w:rPr>
          <w:rFonts w:eastAsia="Calibri"/>
          <w:szCs w:val="20"/>
          <w:lang w:eastAsia="en-US"/>
        </w:rPr>
        <w:t xml:space="preserve"> sheet, do not sign the attendance record, do not make the necessary coding, and signing on the optical form is considered invalid. The student is responsible for accurately marking the booklet type.</w:t>
      </w:r>
    </w:p>
    <w:p w14:paraId="35BE885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14:paraId="6981AC0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31- Students can drink water in the exam hall. However, it is forbidden to eat anything.</w:t>
      </w:r>
    </w:p>
    <w:p w14:paraId="2EB15F6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After the Exam</w:t>
      </w:r>
    </w:p>
    <w:p w14:paraId="65A5207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32- Invigilators should check the question booklet and answer sheet from the students at the end of the exam and receive it.</w:t>
      </w:r>
    </w:p>
    <w:p w14:paraId="0ADA9A3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33- Students should not leave the hall without signing the exam attendance sheet and having the exam booklet and answer sheet checked by the hall staff.</w:t>
      </w:r>
    </w:p>
    <w:p w14:paraId="7F5A2F6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34- The student who completes the examination and submits the examination documents cannot enter the examination hall again.</w:t>
      </w:r>
    </w:p>
    <w:p w14:paraId="41D967F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35- Students who leave the exam hall are forbidden to meet at the door and corridor of the exam hall until the end of the exam and discuss the exam questions.</w:t>
      </w:r>
    </w:p>
    <w:p w14:paraId="4C758D8C" w14:textId="0FBE2245"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36- Hall staff should check the </w:t>
      </w:r>
      <w:r w:rsidR="00EE00E1" w:rsidRPr="00CA1F18">
        <w:rPr>
          <w:rFonts w:eastAsia="Calibri"/>
          <w:szCs w:val="20"/>
          <w:lang w:eastAsia="en-US"/>
        </w:rPr>
        <w:t>question-and-answer</w:t>
      </w:r>
      <w:r w:rsidRPr="00CA1F18">
        <w:rPr>
          <w:rFonts w:eastAsia="Calibri"/>
          <w:szCs w:val="20"/>
          <w:lang w:eastAsia="en-US"/>
        </w:rPr>
        <w:t xml:space="preserve"> sheets and the signature chart at the end of the exam.</w:t>
      </w:r>
    </w:p>
    <w:p w14:paraId="5A303E2E" w14:textId="77777777" w:rsidR="00DD14BD" w:rsidRPr="00CA1F18" w:rsidRDefault="00DD14BD" w:rsidP="00DD14BD">
      <w:pPr>
        <w:pStyle w:val="basic"/>
        <w:jc w:val="both"/>
        <w:rPr>
          <w:rFonts w:eastAsia="Calibri"/>
          <w:szCs w:val="20"/>
          <w:lang w:eastAsia="en-US"/>
        </w:rPr>
      </w:pPr>
      <w:r w:rsidRPr="00CA1F18">
        <w:rPr>
          <w:rFonts w:eastAsia="Calibri"/>
          <w:szCs w:val="20"/>
          <w:lang w:eastAsia="en-US"/>
        </w:rPr>
        <w:t>Article 37- All staff members in the hall sign the exam report and deliver the exam documents together with this paper to the exam administrator of the course.</w:t>
      </w:r>
    </w:p>
    <w:p w14:paraId="07CE4634" w14:textId="79A0C02C" w:rsidR="00DD14BD" w:rsidRPr="00CA1F18" w:rsidRDefault="00DD14BD" w:rsidP="00DD14BD">
      <w:pPr>
        <w:pStyle w:val="basic"/>
        <w:jc w:val="both"/>
        <w:rPr>
          <w:rFonts w:eastAsia="Calibri"/>
          <w:szCs w:val="20"/>
          <w:lang w:eastAsia="en-US"/>
        </w:rPr>
      </w:pPr>
      <w:r w:rsidRPr="00CA1F18">
        <w:rPr>
          <w:rFonts w:eastAsia="Calibri"/>
          <w:szCs w:val="20"/>
          <w:lang w:eastAsia="en-US"/>
        </w:rPr>
        <w:lastRenderedPageBreak/>
        <w:t xml:space="preserve">Article 38- The exam administrator and the research assistant responsible for the exam communicate with the student affairs office to have the exam documents </w:t>
      </w:r>
      <w:r w:rsidR="00EE00E1" w:rsidRPr="00CA1F18">
        <w:rPr>
          <w:rFonts w:eastAsia="Calibri"/>
          <w:szCs w:val="20"/>
          <w:lang w:eastAsia="en-US"/>
        </w:rPr>
        <w:t>read and</w:t>
      </w:r>
      <w:r w:rsidRPr="00CA1F18">
        <w:rPr>
          <w:rFonts w:eastAsia="Calibri"/>
          <w:szCs w:val="20"/>
          <w:lang w:eastAsia="en-US"/>
        </w:rPr>
        <w:t xml:space="preserve"> ensure that the exam papers are read together with an officer from the student affairs office in accordance with exam security.</w:t>
      </w:r>
    </w:p>
    <w:p w14:paraId="65EFE879" w14:textId="77777777" w:rsidR="00496899" w:rsidRPr="00CA1F18" w:rsidRDefault="00DD14BD" w:rsidP="00DD14BD">
      <w:pPr>
        <w:pStyle w:val="basic"/>
        <w:jc w:val="both"/>
        <w:rPr>
          <w:rStyle w:val="Gl"/>
          <w:b w:val="0"/>
          <w:bCs/>
          <w:szCs w:val="20"/>
          <w:shd w:val="clear" w:color="auto" w:fill="FFFFFF"/>
        </w:rPr>
      </w:pPr>
      <w:r w:rsidRPr="00CA1F18">
        <w:rPr>
          <w:rFonts w:eastAsia="Calibri"/>
          <w:szCs w:val="20"/>
          <w:lang w:eastAsia="en-US"/>
        </w:rPr>
        <w:t>Article 39- In case there are open-ended questions in the exam, the research assistant responsible for the exam follows the question reading process of the instructors who prepared the questions. Exam security is taken into consideration in all these processes</w:t>
      </w:r>
      <w:r w:rsidR="00496899" w:rsidRPr="00CA1F18">
        <w:rPr>
          <w:rFonts w:eastAsia="Calibri"/>
          <w:szCs w:val="20"/>
          <w:lang w:eastAsia="en-US"/>
        </w:rPr>
        <w:t xml:space="preserve"> v</w:t>
      </w:r>
      <w:r w:rsidR="00984B98" w:rsidRPr="00CA1F18">
        <w:rPr>
          <w:rStyle w:val="Gl"/>
          <w:b w:val="0"/>
          <w:bCs/>
          <w:szCs w:val="20"/>
          <w:shd w:val="clear" w:color="auto" w:fill="FFFFFF"/>
        </w:rPr>
        <w:t>alidity</w:t>
      </w:r>
      <w:r w:rsidR="00496899" w:rsidRPr="00CA1F18">
        <w:rPr>
          <w:rStyle w:val="Gl"/>
          <w:b w:val="0"/>
          <w:bCs/>
          <w:szCs w:val="20"/>
          <w:shd w:val="clear" w:color="auto" w:fill="FFFFFF"/>
        </w:rPr>
        <w:t>.</w:t>
      </w:r>
    </w:p>
    <w:p w14:paraId="0AF48BFF" w14:textId="0FAFCA48" w:rsidR="00DD14BD" w:rsidRPr="00CA1F18" w:rsidRDefault="00DD14BD" w:rsidP="00DD14BD">
      <w:pPr>
        <w:pStyle w:val="basic"/>
        <w:jc w:val="both"/>
        <w:rPr>
          <w:szCs w:val="20"/>
          <w:shd w:val="clear" w:color="auto" w:fill="FFFFFF"/>
        </w:rPr>
      </w:pPr>
      <w:r w:rsidRPr="00CA1F18">
        <w:rPr>
          <w:szCs w:val="20"/>
        </w:rPr>
        <w:t xml:space="preserve">Article 40- After the exams are </w:t>
      </w:r>
      <w:proofErr w:type="gramStart"/>
      <w:r w:rsidRPr="00CA1F18">
        <w:rPr>
          <w:szCs w:val="20"/>
        </w:rPr>
        <w:t>read</w:t>
      </w:r>
      <w:proofErr w:type="gramEnd"/>
      <w:r w:rsidRPr="00CA1F18">
        <w:rPr>
          <w:szCs w:val="20"/>
        </w:rPr>
        <w:t>, the responsible research officer delivers the exam documents to the student affairs office for archiving.</w:t>
      </w:r>
    </w:p>
    <w:p w14:paraId="62AB6BE2" w14:textId="77777777" w:rsidR="00DD14BD" w:rsidRPr="00CA1F18" w:rsidRDefault="00DD14BD" w:rsidP="00DD14BD">
      <w:pPr>
        <w:pStyle w:val="basic"/>
        <w:jc w:val="both"/>
        <w:rPr>
          <w:szCs w:val="20"/>
        </w:rPr>
      </w:pPr>
      <w:r w:rsidRPr="00CA1F18">
        <w:rPr>
          <w:szCs w:val="20"/>
        </w:rPr>
        <w:t>Article 41- The exam administrator, together with the responsible research officer, ensures that the exam results are entered into the system and announced within the legal period.</w:t>
      </w:r>
    </w:p>
    <w:p w14:paraId="4351B547" w14:textId="6556AA6C" w:rsidR="00984B98" w:rsidRPr="00CA1F18" w:rsidRDefault="00DD14BD" w:rsidP="00DD14BD">
      <w:pPr>
        <w:pStyle w:val="basic"/>
        <w:jc w:val="both"/>
        <w:rPr>
          <w:szCs w:val="20"/>
        </w:rPr>
      </w:pPr>
      <w:r w:rsidRPr="00CA1F18">
        <w:rPr>
          <w:szCs w:val="20"/>
        </w:rPr>
        <w:t>Article 42- If it is determined that the student attempted to cheat during the exam or after the exam is completed, the provisions of the Higher Education Institutions Student Disciplinary Regulations are applied.</w:t>
      </w:r>
    </w:p>
    <w:p w14:paraId="735D0DAB" w14:textId="77777777" w:rsidR="00DD14BD" w:rsidRPr="00CA1F18" w:rsidRDefault="00DD14BD" w:rsidP="00DD14BD">
      <w:pPr>
        <w:pStyle w:val="basic"/>
        <w:jc w:val="both"/>
        <w:rPr>
          <w:szCs w:val="20"/>
        </w:rPr>
      </w:pPr>
      <w:r w:rsidRPr="00CA1F18">
        <w:rPr>
          <w:szCs w:val="20"/>
        </w:rPr>
        <w:t>Executive</w:t>
      </w:r>
    </w:p>
    <w:p w14:paraId="209517A0" w14:textId="66A43539" w:rsidR="00984B98" w:rsidRPr="00CA1F18" w:rsidRDefault="00DD14BD" w:rsidP="00DD14BD">
      <w:pPr>
        <w:pStyle w:val="basic"/>
        <w:jc w:val="both"/>
        <w:rPr>
          <w:szCs w:val="20"/>
        </w:rPr>
      </w:pPr>
      <w:r w:rsidRPr="00CA1F18">
        <w:rPr>
          <w:szCs w:val="20"/>
        </w:rPr>
        <w:t xml:space="preserve">ARTICLE 44- The provisions of this Directive shall be enforced by the Dean of </w:t>
      </w:r>
      <w:proofErr w:type="spellStart"/>
      <w:r w:rsidRPr="00CA1F18">
        <w:rPr>
          <w:szCs w:val="20"/>
        </w:rPr>
        <w:t>Dokuz</w:t>
      </w:r>
      <w:proofErr w:type="spellEnd"/>
      <w:r w:rsidRPr="00CA1F18">
        <w:rPr>
          <w:szCs w:val="20"/>
        </w:rPr>
        <w:t xml:space="preserve"> Eylül University Faculty of Nursing.</w:t>
      </w:r>
    </w:p>
    <w:p w14:paraId="449AADF0" w14:textId="77777777" w:rsidR="00367414" w:rsidRPr="00CA1F18" w:rsidRDefault="00367414" w:rsidP="00DD14BD">
      <w:pPr>
        <w:pStyle w:val="basic"/>
        <w:jc w:val="both"/>
        <w:rPr>
          <w:rFonts w:eastAsia="Calibri"/>
          <w:szCs w:val="20"/>
          <w:lang w:eastAsia="en-US"/>
        </w:rPr>
      </w:pPr>
    </w:p>
    <w:p w14:paraId="12B811AC" w14:textId="7D0FAF0B" w:rsidR="00984B98" w:rsidRPr="00CA1F18" w:rsidRDefault="00984B98" w:rsidP="00F76407">
      <w:pPr>
        <w:pStyle w:val="basic"/>
        <w:jc w:val="both"/>
        <w:rPr>
          <w:rFonts w:eastAsia="Calibri"/>
          <w:b/>
          <w:szCs w:val="20"/>
          <w:lang w:eastAsia="en-US"/>
        </w:rPr>
      </w:pPr>
      <w:r w:rsidRPr="00CA1F18">
        <w:rPr>
          <w:rFonts w:eastAsia="Calibri"/>
          <w:b/>
          <w:szCs w:val="20"/>
          <w:lang w:eastAsia="en-US"/>
        </w:rPr>
        <w:t>Rules to be followed during the exam according to the provisions of ‘DEU Nursing Faculty Examination Implementation Principles Regulation:</w:t>
      </w:r>
    </w:p>
    <w:p w14:paraId="3A8A9DF8"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 Students are not allowed to enter the exam hall 15 minutes after the commencement of the examination. </w:t>
      </w:r>
    </w:p>
    <w:p w14:paraId="72DB0C8E" w14:textId="77777777" w:rsidR="00984B98" w:rsidRPr="00CA1F18" w:rsidRDefault="00984B98" w:rsidP="00CA2E50">
      <w:pPr>
        <w:pStyle w:val="basic"/>
        <w:numPr>
          <w:ilvl w:val="0"/>
          <w:numId w:val="40"/>
        </w:numPr>
        <w:jc w:val="both"/>
        <w:rPr>
          <w:rFonts w:eastAsia="Calibri"/>
          <w:szCs w:val="20"/>
          <w:lang w:eastAsia="en-US"/>
        </w:rPr>
      </w:pPr>
      <w:r w:rsidRPr="00CA1F18">
        <w:rPr>
          <w:szCs w:val="20"/>
          <w:shd w:val="clear" w:color="auto" w:fill="FAFAFA"/>
        </w:rPr>
        <w:t>Students are not allowed to leave the hall during the first 30 and the last five minutes of an examination</w:t>
      </w:r>
      <w:r w:rsidRPr="00CA1F18">
        <w:rPr>
          <w:rFonts w:eastAsia="Calibri"/>
          <w:szCs w:val="20"/>
          <w:lang w:eastAsia="en-US"/>
        </w:rPr>
        <w:t xml:space="preserve">. </w:t>
      </w:r>
    </w:p>
    <w:p w14:paraId="587D9F24"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664F1625"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Students are obliged to follow warnings and the rules announced by the invigilators during the exam. Students who do not comply with these rules </w:t>
      </w:r>
      <w:proofErr w:type="gramStart"/>
      <w:r w:rsidRPr="00CA1F18">
        <w:rPr>
          <w:rFonts w:eastAsia="Calibri"/>
          <w:szCs w:val="20"/>
          <w:lang w:eastAsia="en-US"/>
        </w:rPr>
        <w:t>and that</w:t>
      </w:r>
      <w:proofErr w:type="gramEnd"/>
      <w:r w:rsidRPr="00CA1F18">
        <w:rPr>
          <w:rFonts w:eastAsia="Calibri"/>
          <w:szCs w:val="20"/>
          <w:lang w:eastAsia="en-US"/>
        </w:rPr>
        <w:t xml:space="preserve">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03118321"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Students cannot leave the hall without signing the exam attendance and handing the exam booklet and answer sheet to the invigilator.      </w:t>
      </w:r>
    </w:p>
    <w:p w14:paraId="51E03BDD"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Exams of the students who cheat, trying to cheat, or helping someone else to cheat </w:t>
      </w:r>
      <w:proofErr w:type="gramStart"/>
      <w:r w:rsidRPr="00CA1F18">
        <w:rPr>
          <w:rFonts w:eastAsia="Calibri"/>
          <w:szCs w:val="20"/>
          <w:lang w:eastAsia="en-US"/>
        </w:rPr>
        <w:t>considered</w:t>
      </w:r>
      <w:proofErr w:type="gramEnd"/>
      <w:r w:rsidRPr="00CA1F18">
        <w:rPr>
          <w:rFonts w:eastAsia="Calibri"/>
          <w:szCs w:val="20"/>
          <w:lang w:eastAsia="en-US"/>
        </w:rPr>
        <w:t xml:space="preserve"> invalid, and the matter would be reported. The provisions of Higher Education Institutions Student Discipline Regulations are applied to these students.</w:t>
      </w:r>
    </w:p>
    <w:p w14:paraId="226573F1"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14:paraId="291DA930"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It is forbidden to record exam questions and answers in a written and visual way.</w:t>
      </w:r>
    </w:p>
    <w:p w14:paraId="71F05899" w14:textId="77777777" w:rsidR="00984B98" w:rsidRPr="00CA1F18" w:rsidRDefault="00984B98" w:rsidP="00F76407">
      <w:pPr>
        <w:pStyle w:val="basic"/>
        <w:jc w:val="both"/>
        <w:rPr>
          <w:rFonts w:eastAsia="Calibri"/>
          <w:szCs w:val="20"/>
          <w:lang w:eastAsia="en-US"/>
        </w:rPr>
      </w:pPr>
    </w:p>
    <w:p w14:paraId="2C83CE55" w14:textId="4340C339" w:rsidR="00984B98" w:rsidRPr="00CA1F18" w:rsidRDefault="00EE00E1" w:rsidP="00F76407">
      <w:pPr>
        <w:pStyle w:val="basic"/>
        <w:jc w:val="both"/>
        <w:rPr>
          <w:rFonts w:eastAsia="Calibri"/>
          <w:szCs w:val="20"/>
          <w:lang w:eastAsia="en-US"/>
        </w:rPr>
      </w:pPr>
      <w:r w:rsidRPr="00CA1F18">
        <w:rPr>
          <w:rFonts w:eastAsia="Calibri"/>
          <w:szCs w:val="20"/>
          <w:lang w:eastAsia="en-US"/>
        </w:rPr>
        <w:t>Please.</w:t>
      </w:r>
    </w:p>
    <w:p w14:paraId="578F6A52" w14:textId="77777777" w:rsidR="00984B98" w:rsidRPr="00CA1F18" w:rsidRDefault="00984B98" w:rsidP="00CA2E50">
      <w:pPr>
        <w:pStyle w:val="basic"/>
        <w:numPr>
          <w:ilvl w:val="0"/>
          <w:numId w:val="41"/>
        </w:numPr>
        <w:jc w:val="both"/>
        <w:rPr>
          <w:rFonts w:eastAsia="Calibri"/>
          <w:szCs w:val="20"/>
          <w:lang w:eastAsia="en-US"/>
        </w:rPr>
      </w:pPr>
      <w:r w:rsidRPr="00CA1F18">
        <w:rPr>
          <w:rFonts w:eastAsia="Calibri"/>
          <w:szCs w:val="20"/>
          <w:lang w:eastAsia="en-US"/>
        </w:rPr>
        <w:t>Check the question booklet before starting the exam. Write your name, surname, and student number on the question booklet.</w:t>
      </w:r>
    </w:p>
    <w:p w14:paraId="33EEA4A8" w14:textId="77777777" w:rsidR="00984B98" w:rsidRPr="00CA1F18" w:rsidRDefault="00984B98" w:rsidP="00CA2E50">
      <w:pPr>
        <w:pStyle w:val="basic"/>
        <w:numPr>
          <w:ilvl w:val="0"/>
          <w:numId w:val="41"/>
        </w:numPr>
        <w:jc w:val="both"/>
        <w:rPr>
          <w:rFonts w:eastAsia="Calibri"/>
          <w:szCs w:val="20"/>
          <w:lang w:eastAsia="en-US"/>
        </w:rPr>
      </w:pPr>
      <w:r w:rsidRPr="00CA1F18">
        <w:rPr>
          <w:rFonts w:eastAsia="Calibri"/>
          <w:szCs w:val="20"/>
          <w:lang w:eastAsia="en-US"/>
        </w:rPr>
        <w:t>Write your name, surname, faculty number on the answer sheet. Code and sign the relevant fields on the answer sheet.</w:t>
      </w:r>
    </w:p>
    <w:p w14:paraId="652F84D7" w14:textId="77777777" w:rsidR="00984B98" w:rsidRPr="00CA1F18" w:rsidRDefault="00984B98" w:rsidP="00CA2E50">
      <w:pPr>
        <w:pStyle w:val="basic"/>
        <w:numPr>
          <w:ilvl w:val="0"/>
          <w:numId w:val="41"/>
        </w:numPr>
        <w:jc w:val="both"/>
        <w:rPr>
          <w:rFonts w:eastAsia="Calibri"/>
          <w:szCs w:val="20"/>
          <w:lang w:eastAsia="en-US"/>
        </w:rPr>
      </w:pPr>
      <w:r w:rsidRPr="00CA1F18">
        <w:rPr>
          <w:rFonts w:eastAsia="Calibri"/>
          <w:szCs w:val="20"/>
          <w:lang w:eastAsia="en-US"/>
        </w:rPr>
        <w:t>Make sure you have correctly coded your booklet type on the answer sheet.</w:t>
      </w:r>
    </w:p>
    <w:p w14:paraId="6B0814B4" w14:textId="77777777" w:rsidR="00984B98" w:rsidRPr="00CA1F18" w:rsidRDefault="00984B98" w:rsidP="00CA2E50">
      <w:pPr>
        <w:pStyle w:val="basic"/>
        <w:numPr>
          <w:ilvl w:val="0"/>
          <w:numId w:val="41"/>
        </w:numPr>
        <w:jc w:val="both"/>
        <w:rPr>
          <w:rFonts w:eastAsia="Calibri"/>
          <w:szCs w:val="20"/>
          <w:lang w:eastAsia="en-US"/>
        </w:rPr>
      </w:pPr>
      <w:r w:rsidRPr="00CA1F18">
        <w:rPr>
          <w:rFonts w:eastAsia="Calibri"/>
          <w:szCs w:val="20"/>
          <w:lang w:eastAsia="en-US"/>
        </w:rPr>
        <w:t xml:space="preserve">Hand over the question booklet and answer sheet to the attendant at the end of the exam.  </w:t>
      </w:r>
    </w:p>
    <w:p w14:paraId="201A9827" w14:textId="0CAD21F3" w:rsidR="00984B98" w:rsidRPr="00CA1F18" w:rsidRDefault="00984B98" w:rsidP="001D3D2A">
      <w:pPr>
        <w:pStyle w:val="Balk1"/>
      </w:pPr>
      <w:bookmarkStart w:id="274" w:name="_Toc517951420"/>
    </w:p>
    <w:p w14:paraId="374BC9CA" w14:textId="77777777" w:rsidR="00984B98" w:rsidRPr="00CA1F18" w:rsidRDefault="00984B98" w:rsidP="001D3D2A">
      <w:pPr>
        <w:pStyle w:val="Balk1"/>
      </w:pPr>
      <w:bookmarkStart w:id="275" w:name="_Toc169273522"/>
      <w:r w:rsidRPr="00CA1F18">
        <w:t>SECTION 4</w:t>
      </w:r>
      <w:bookmarkEnd w:id="275"/>
    </w:p>
    <w:p w14:paraId="71891801" w14:textId="67451849" w:rsidR="00984B98" w:rsidRPr="00CA1F18" w:rsidRDefault="00984B98" w:rsidP="001D3D2A">
      <w:pPr>
        <w:pStyle w:val="Balk1"/>
      </w:pPr>
      <w:bookmarkStart w:id="276" w:name="_Toc169273523"/>
      <w:bookmarkEnd w:id="274"/>
      <w:r w:rsidRPr="00CA1F18">
        <w:t>FACULTY AND CAMPUS OPPORTUNITIES</w:t>
      </w:r>
      <w:bookmarkEnd w:id="276"/>
    </w:p>
    <w:p w14:paraId="336AE576" w14:textId="06701303" w:rsidR="00984B98" w:rsidRPr="00CA1F18" w:rsidRDefault="00567850" w:rsidP="001D3D2A">
      <w:pPr>
        <w:pStyle w:val="T1"/>
      </w:pPr>
      <w:r w:rsidRPr="00CA1F18">
        <w:t>Table Of Contents</w:t>
      </w:r>
    </w:p>
    <w:p w14:paraId="1F8E4789" w14:textId="6FB07424" w:rsidR="00984B98" w:rsidRPr="00CA1F18" w:rsidRDefault="00984B98" w:rsidP="00F76407">
      <w:pPr>
        <w:pStyle w:val="T3"/>
        <w:jc w:val="both"/>
        <w:rPr>
          <w:b w:val="0"/>
          <w:noProof w:val="0"/>
        </w:rPr>
      </w:pPr>
      <w:bookmarkStart w:id="277" w:name="_Toc516583435"/>
      <w:bookmarkStart w:id="278" w:name="_Toc517951422"/>
      <w:r w:rsidRPr="00CA1F18">
        <w:rPr>
          <w:b w:val="0"/>
          <w:noProof w:val="0"/>
        </w:rPr>
        <w:t xml:space="preserve">4.1. </w:t>
      </w:r>
      <w:bookmarkEnd w:id="277"/>
      <w:bookmarkEnd w:id="278"/>
      <w:r w:rsidRPr="00CA1F18">
        <w:rPr>
          <w:b w:val="0"/>
          <w:noProof w:val="0"/>
        </w:rPr>
        <w:t>Region and Campus Features</w:t>
      </w:r>
    </w:p>
    <w:p w14:paraId="305B18FB" w14:textId="77777777" w:rsidR="00984B98" w:rsidRPr="00CA1F18" w:rsidRDefault="00984B98" w:rsidP="00F76407">
      <w:pPr>
        <w:pStyle w:val="T3"/>
        <w:jc w:val="both"/>
        <w:rPr>
          <w:b w:val="0"/>
          <w:noProof w:val="0"/>
        </w:rPr>
      </w:pPr>
      <w:bookmarkStart w:id="279" w:name="_Toc516583436"/>
      <w:bookmarkStart w:id="280" w:name="_Toc517951423"/>
      <w:r w:rsidRPr="00CA1F18">
        <w:rPr>
          <w:b w:val="0"/>
          <w:noProof w:val="0"/>
        </w:rPr>
        <w:t xml:space="preserve">4.2. </w:t>
      </w:r>
      <w:bookmarkEnd w:id="279"/>
      <w:bookmarkEnd w:id="280"/>
      <w:r w:rsidRPr="00CA1F18">
        <w:rPr>
          <w:b w:val="0"/>
          <w:noProof w:val="0"/>
        </w:rPr>
        <w:t>Healthcare</w:t>
      </w:r>
    </w:p>
    <w:p w14:paraId="31DA103A" w14:textId="77777777" w:rsidR="00984B98" w:rsidRPr="00CA1F18" w:rsidRDefault="00984B98" w:rsidP="00F76407">
      <w:pPr>
        <w:pStyle w:val="T3"/>
        <w:jc w:val="both"/>
        <w:rPr>
          <w:b w:val="0"/>
          <w:noProof w:val="0"/>
          <w:kern w:val="36"/>
        </w:rPr>
      </w:pPr>
      <w:bookmarkStart w:id="281" w:name="_Toc516583437"/>
      <w:bookmarkStart w:id="282" w:name="_Toc517951424"/>
      <w:r w:rsidRPr="00CA1F18">
        <w:rPr>
          <w:b w:val="0"/>
          <w:noProof w:val="0"/>
        </w:rPr>
        <w:t xml:space="preserve">4.3. </w:t>
      </w:r>
      <w:bookmarkEnd w:id="281"/>
      <w:bookmarkEnd w:id="282"/>
      <w:r w:rsidRPr="00CA1F18">
        <w:rPr>
          <w:b w:val="0"/>
          <w:noProof w:val="0"/>
        </w:rPr>
        <w:t>Scholarships</w:t>
      </w:r>
    </w:p>
    <w:p w14:paraId="15AD6002" w14:textId="77777777" w:rsidR="00984B98" w:rsidRPr="00CA1F18" w:rsidRDefault="00984B98" w:rsidP="00F76407">
      <w:pPr>
        <w:spacing w:line="360" w:lineRule="auto"/>
        <w:jc w:val="both"/>
        <w:rPr>
          <w:b w:val="0"/>
          <w:lang w:eastAsia="en-US"/>
        </w:rPr>
      </w:pPr>
    </w:p>
    <w:p w14:paraId="3748E586" w14:textId="77777777" w:rsidR="00984B98" w:rsidRPr="00CA1F18" w:rsidRDefault="00984B98" w:rsidP="001D3D2A">
      <w:pPr>
        <w:pStyle w:val="Balk1"/>
      </w:pPr>
      <w:bookmarkStart w:id="283" w:name="_Toc459385986"/>
      <w:bookmarkStart w:id="284" w:name="_Toc517951425"/>
      <w:bookmarkStart w:id="285" w:name="_Toc169273524"/>
      <w:r w:rsidRPr="00CA1F18">
        <w:t xml:space="preserve">4.1. </w:t>
      </w:r>
      <w:bookmarkEnd w:id="283"/>
      <w:bookmarkEnd w:id="284"/>
      <w:r w:rsidRPr="00CA1F18">
        <w:t>Region and Campus Features</w:t>
      </w:r>
      <w:bookmarkEnd w:id="285"/>
    </w:p>
    <w:p w14:paraId="029A1362" w14:textId="2ADB30A7" w:rsidR="00984B98" w:rsidRPr="00CA1F18" w:rsidRDefault="00984B98" w:rsidP="00F76407">
      <w:pPr>
        <w:spacing w:line="360" w:lineRule="auto"/>
        <w:jc w:val="both"/>
        <w:rPr>
          <w:b w:val="0"/>
        </w:rPr>
      </w:pPr>
      <w:proofErr w:type="gramStart"/>
      <w:r w:rsidRPr="00CA1F18">
        <w:rPr>
          <w:b w:val="0"/>
        </w:rPr>
        <w:t>Faculty</w:t>
      </w:r>
      <w:proofErr w:type="gramEnd"/>
      <w:r w:rsidRPr="00CA1F18">
        <w:rPr>
          <w:b w:val="0"/>
        </w:rPr>
        <w:t xml:space="preserve"> of Nursing </w:t>
      </w:r>
      <w:r w:rsidR="00EE00E1" w:rsidRPr="00CA1F18">
        <w:rPr>
          <w:b w:val="0"/>
        </w:rPr>
        <w:t>is in</w:t>
      </w:r>
      <w:r w:rsidRPr="00CA1F18">
        <w:rPr>
          <w:b w:val="0"/>
        </w:rPr>
        <w:t xml:space="preserve"> İzmir Province </w:t>
      </w:r>
      <w:proofErr w:type="spellStart"/>
      <w:r w:rsidRPr="00CA1F18">
        <w:rPr>
          <w:b w:val="0"/>
        </w:rPr>
        <w:t>İnciraltı</w:t>
      </w:r>
      <w:proofErr w:type="spellEnd"/>
      <w:r w:rsidRPr="00CA1F18">
        <w:rPr>
          <w:b w:val="0"/>
        </w:rPr>
        <w:t xml:space="preserve"> Health Campus. Izmir is the third-largest city in Turkey. İzmir is a center that attracts attention with its modern, developed </w:t>
      </w:r>
      <w:proofErr w:type="gramStart"/>
      <w:r w:rsidRPr="00CA1F18">
        <w:rPr>
          <w:b w:val="0"/>
        </w:rPr>
        <w:t>structure</w:t>
      </w:r>
      <w:proofErr w:type="gramEnd"/>
      <w:r w:rsidRPr="00CA1F18">
        <w:rPr>
          <w:b w:val="0"/>
        </w:rPr>
        <w:t xml:space="preserve"> historical and natural beauties. The city, also known as 'Beautiful Izmir', </w:t>
      </w:r>
      <w:r w:rsidR="00EE00E1" w:rsidRPr="00CA1F18">
        <w:rPr>
          <w:b w:val="0"/>
        </w:rPr>
        <w:t>is in</w:t>
      </w:r>
      <w:r w:rsidRPr="00CA1F18">
        <w:rPr>
          <w:b w:val="0"/>
        </w:rPr>
        <w:t xml:space="preserve"> a long and narrow gulf. It has a mild climate and palm </w:t>
      </w:r>
      <w:r w:rsidR="00EE00E1" w:rsidRPr="00CA1F18">
        <w:rPr>
          <w:b w:val="0"/>
        </w:rPr>
        <w:t>trees,</w:t>
      </w:r>
      <w:r w:rsidRPr="00CA1F18">
        <w:rPr>
          <w:b w:val="0"/>
        </w:rPr>
        <w:t xml:space="preserve"> and wide streets extend along the coast.</w:t>
      </w:r>
    </w:p>
    <w:p w14:paraId="6BE657F0" w14:textId="77777777" w:rsidR="00984B98" w:rsidRPr="00CA1F18" w:rsidRDefault="00984B98" w:rsidP="00F76407">
      <w:pPr>
        <w:spacing w:line="360" w:lineRule="auto"/>
        <w:jc w:val="both"/>
        <w:rPr>
          <w:b w:val="0"/>
        </w:rPr>
      </w:pPr>
      <w:r w:rsidRPr="00CA1F18">
        <w:rPr>
          <w:b w:val="0"/>
        </w:rPr>
        <w:t xml:space="preserve"> The Health Campus is about 15 km from Konak district center, which is the center of Izmir. There are </w:t>
      </w:r>
      <w:proofErr w:type="spellStart"/>
      <w:r w:rsidRPr="00CA1F18">
        <w:rPr>
          <w:b w:val="0"/>
        </w:rPr>
        <w:t>Balçova</w:t>
      </w:r>
      <w:proofErr w:type="spellEnd"/>
      <w:r w:rsidRPr="00CA1F18">
        <w:rPr>
          <w:b w:val="0"/>
        </w:rPr>
        <w:t xml:space="preserve"> mountains on the front of the Campus, </w:t>
      </w:r>
      <w:proofErr w:type="spellStart"/>
      <w:r w:rsidRPr="00CA1F18">
        <w:rPr>
          <w:b w:val="0"/>
        </w:rPr>
        <w:t>İnciraltı</w:t>
      </w:r>
      <w:proofErr w:type="spellEnd"/>
      <w:r w:rsidRPr="00CA1F18">
        <w:rPr>
          <w:b w:val="0"/>
        </w:rPr>
        <w:t xml:space="preserve"> and Izmir Gulf on the back. Across the Health Campus, it is possible to see the unique Izmir view from the cable car facilities of the municipality of </w:t>
      </w:r>
      <w:proofErr w:type="spellStart"/>
      <w:r w:rsidRPr="00CA1F18">
        <w:rPr>
          <w:b w:val="0"/>
        </w:rPr>
        <w:t>Balçova</w:t>
      </w:r>
      <w:proofErr w:type="spellEnd"/>
      <w:r w:rsidRPr="00CA1F18">
        <w:rPr>
          <w:b w:val="0"/>
        </w:rPr>
        <w:t>.</w:t>
      </w:r>
    </w:p>
    <w:p w14:paraId="7EC87B03" w14:textId="22D9006A" w:rsidR="00984B98" w:rsidRPr="00CA1F18" w:rsidRDefault="00984B98" w:rsidP="00F76407">
      <w:pPr>
        <w:spacing w:line="360" w:lineRule="auto"/>
        <w:jc w:val="both"/>
        <w:rPr>
          <w:b w:val="0"/>
        </w:rPr>
      </w:pPr>
      <w:proofErr w:type="spellStart"/>
      <w:r w:rsidRPr="00CA1F18">
        <w:rPr>
          <w:b w:val="0"/>
        </w:rPr>
        <w:t>Balçova</w:t>
      </w:r>
      <w:proofErr w:type="spellEnd"/>
      <w:r w:rsidRPr="00CA1F18">
        <w:rPr>
          <w:b w:val="0"/>
        </w:rPr>
        <w:t xml:space="preserve"> Municipality's </w:t>
      </w:r>
      <w:r w:rsidR="00EE00E1" w:rsidRPr="00CA1F18">
        <w:rPr>
          <w:b w:val="0"/>
        </w:rPr>
        <w:t>Aqua Park</w:t>
      </w:r>
      <w:r w:rsidRPr="00CA1F18">
        <w:rPr>
          <w:b w:val="0"/>
        </w:rPr>
        <w:t xml:space="preserve">, thermal facilities, and sports facilities are within a five-minute walk of the Health Campus. The part of the Health Campus facing </w:t>
      </w:r>
      <w:proofErr w:type="spellStart"/>
      <w:r w:rsidRPr="00CA1F18">
        <w:rPr>
          <w:b w:val="0"/>
        </w:rPr>
        <w:t>İnciraltı</w:t>
      </w:r>
      <w:proofErr w:type="spellEnd"/>
      <w:r w:rsidRPr="00CA1F18">
        <w:rPr>
          <w:b w:val="0"/>
        </w:rPr>
        <w:t xml:space="preserve"> has a beautiful view with its flower greenhouses and tangerine trees.</w:t>
      </w:r>
    </w:p>
    <w:p w14:paraId="6C24175A" w14:textId="77777777" w:rsidR="00984B98" w:rsidRPr="00CA1F18" w:rsidRDefault="00984B98" w:rsidP="00F76407">
      <w:pPr>
        <w:spacing w:line="360" w:lineRule="auto"/>
        <w:jc w:val="both"/>
        <w:rPr>
          <w:b w:val="0"/>
        </w:rPr>
      </w:pPr>
      <w:r w:rsidRPr="00CA1F18">
        <w:rPr>
          <w:b w:val="0"/>
        </w:rPr>
        <w:t>There are many shopping malls close to the Health Campus. There are all kinds of clothing, food, cinema, and entertainment services in these shopping malls.</w:t>
      </w:r>
    </w:p>
    <w:p w14:paraId="3FA0BBE0" w14:textId="5F2A02B7" w:rsidR="00984B98" w:rsidRPr="00CA1F18" w:rsidRDefault="00984B98" w:rsidP="00F76407">
      <w:pPr>
        <w:spacing w:line="360" w:lineRule="auto"/>
        <w:jc w:val="both"/>
        <w:rPr>
          <w:b w:val="0"/>
        </w:rPr>
      </w:pPr>
      <w:r w:rsidRPr="00CA1F18">
        <w:rPr>
          <w:b w:val="0"/>
        </w:rPr>
        <w:t xml:space="preserve">Bus stops </w:t>
      </w:r>
      <w:r w:rsidR="00EE00E1" w:rsidRPr="00CA1F18">
        <w:rPr>
          <w:b w:val="0"/>
        </w:rPr>
        <w:t>are in</w:t>
      </w:r>
      <w:r w:rsidRPr="00CA1F18">
        <w:rPr>
          <w:b w:val="0"/>
        </w:rPr>
        <w:t xml:space="preserve"> front of the Health Campus, and there is access to all directions. There are also </w:t>
      </w:r>
      <w:proofErr w:type="spellStart"/>
      <w:r w:rsidRPr="00CA1F18">
        <w:rPr>
          <w:b w:val="0"/>
        </w:rPr>
        <w:t>minibusses</w:t>
      </w:r>
      <w:proofErr w:type="spellEnd"/>
      <w:r w:rsidRPr="00CA1F18">
        <w:rPr>
          <w:b w:val="0"/>
        </w:rPr>
        <w:t xml:space="preserve"> operating on the </w:t>
      </w:r>
      <w:proofErr w:type="spellStart"/>
      <w:r w:rsidRPr="00CA1F18">
        <w:rPr>
          <w:b w:val="0"/>
        </w:rPr>
        <w:t>Sahilevleri-Üçkuyular</w:t>
      </w:r>
      <w:proofErr w:type="spellEnd"/>
      <w:r w:rsidRPr="00CA1F18">
        <w:rPr>
          <w:b w:val="0"/>
        </w:rPr>
        <w:t xml:space="preserve"> and </w:t>
      </w:r>
      <w:proofErr w:type="spellStart"/>
      <w:r w:rsidRPr="00CA1F18">
        <w:rPr>
          <w:b w:val="0"/>
        </w:rPr>
        <w:t>Güzelbahçe-Üçkuyular</w:t>
      </w:r>
      <w:proofErr w:type="spellEnd"/>
      <w:r w:rsidRPr="00CA1F18">
        <w:rPr>
          <w:b w:val="0"/>
        </w:rPr>
        <w:t xml:space="preserve"> lines. Across the hospital are the branches of some intercity bus companies.</w:t>
      </w:r>
    </w:p>
    <w:p w14:paraId="145454AC" w14:textId="77777777" w:rsidR="00984B98" w:rsidRPr="00CA1F18" w:rsidRDefault="00984B98" w:rsidP="00F76407">
      <w:pPr>
        <w:spacing w:line="360" w:lineRule="auto"/>
        <w:jc w:val="both"/>
        <w:rPr>
          <w:b w:val="0"/>
        </w:rPr>
      </w:pPr>
      <w:r w:rsidRPr="00CA1F18">
        <w:rPr>
          <w:b w:val="0"/>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14:paraId="02410B3A" w14:textId="77777777" w:rsidR="00984B98" w:rsidRPr="00CA1F18" w:rsidRDefault="00984B98" w:rsidP="00F76407">
      <w:pPr>
        <w:spacing w:line="360" w:lineRule="auto"/>
        <w:jc w:val="both"/>
        <w:rPr>
          <w:b w:val="0"/>
        </w:rPr>
      </w:pPr>
    </w:p>
    <w:p w14:paraId="14586127" w14:textId="77777777" w:rsidR="00984B98" w:rsidRPr="00CA1F18" w:rsidRDefault="00984B98" w:rsidP="00F76407">
      <w:pPr>
        <w:spacing w:line="360" w:lineRule="auto"/>
        <w:jc w:val="both"/>
        <w:rPr>
          <w:i/>
        </w:rPr>
      </w:pPr>
      <w:r w:rsidRPr="00CA1F18">
        <w:rPr>
          <w:i/>
        </w:rPr>
        <w:t>Food Services</w:t>
      </w:r>
    </w:p>
    <w:p w14:paraId="1D93C7AD" w14:textId="77777777" w:rsidR="00984B98" w:rsidRPr="00CA1F18" w:rsidRDefault="00984B98" w:rsidP="00F76407">
      <w:pPr>
        <w:spacing w:line="360" w:lineRule="auto"/>
        <w:jc w:val="both"/>
        <w:rPr>
          <w:b w:val="0"/>
        </w:rPr>
      </w:pPr>
      <w:r w:rsidRPr="00CA1F18">
        <w:rPr>
          <w:b w:val="0"/>
        </w:rPr>
        <w:t xml:space="preserve">There is a dining hall in the </w:t>
      </w:r>
      <w:proofErr w:type="spellStart"/>
      <w:r w:rsidRPr="00CA1F18">
        <w:rPr>
          <w:b w:val="0"/>
        </w:rPr>
        <w:t>İnciraltı</w:t>
      </w:r>
      <w:proofErr w:type="spellEnd"/>
      <w:r w:rsidRPr="00CA1F18">
        <w:rPr>
          <w:b w:val="0"/>
        </w:rPr>
        <w:t xml:space="preserve"> Health Campus. Students can benefit from the dining hall by purchasing weekly meal vouchers. Also, there are numerous cafeterias inside and outside the hospital.</w:t>
      </w:r>
    </w:p>
    <w:p w14:paraId="495FEC4C" w14:textId="77777777" w:rsidR="00984B98" w:rsidRPr="00CA1F18" w:rsidRDefault="00984B98" w:rsidP="00F76407">
      <w:pPr>
        <w:spacing w:line="360" w:lineRule="auto"/>
        <w:jc w:val="both"/>
        <w:rPr>
          <w:b w:val="0"/>
        </w:rPr>
      </w:pPr>
    </w:p>
    <w:p w14:paraId="7FF8FF24" w14:textId="77777777" w:rsidR="00984B98" w:rsidRPr="00CA1F18" w:rsidRDefault="00984B98" w:rsidP="00F76407">
      <w:pPr>
        <w:spacing w:line="360" w:lineRule="auto"/>
        <w:jc w:val="both"/>
        <w:rPr>
          <w:i/>
        </w:rPr>
      </w:pPr>
      <w:r w:rsidRPr="00CA1F18">
        <w:rPr>
          <w:i/>
        </w:rPr>
        <w:lastRenderedPageBreak/>
        <w:t>Communication</w:t>
      </w:r>
    </w:p>
    <w:p w14:paraId="0E60F8A0" w14:textId="77777777" w:rsidR="00984B98" w:rsidRPr="00CA1F18" w:rsidRDefault="00984B98" w:rsidP="00F76407">
      <w:pPr>
        <w:spacing w:line="360" w:lineRule="auto"/>
        <w:jc w:val="both"/>
        <w:rPr>
          <w:b w:val="0"/>
        </w:rPr>
      </w:pPr>
      <w:r w:rsidRPr="00CA1F18">
        <w:rPr>
          <w:b w:val="0"/>
        </w:rPr>
        <w:t xml:space="preserve">There is a post office in the hospital. From here, mail transactions, prepaid phone calls, and money order transactions can be made. </w:t>
      </w:r>
      <w:bookmarkStart w:id="286" w:name="_Toc459385989"/>
      <w:bookmarkStart w:id="287" w:name="_Toc516583441"/>
      <w:bookmarkStart w:id="288" w:name="_Toc517951428"/>
      <w:r w:rsidRPr="00CA1F18">
        <w:rPr>
          <w:b w:val="0"/>
        </w:rPr>
        <w:t>There are kiosks close distances that can be used top-up for mobile phones.</w:t>
      </w:r>
    </w:p>
    <w:bookmarkEnd w:id="286"/>
    <w:bookmarkEnd w:id="287"/>
    <w:bookmarkEnd w:id="288"/>
    <w:p w14:paraId="392EBF02" w14:textId="77777777" w:rsidR="00984B98" w:rsidRPr="00CA1F18" w:rsidRDefault="00984B98" w:rsidP="00F76407">
      <w:pPr>
        <w:spacing w:line="360" w:lineRule="auto"/>
        <w:jc w:val="both"/>
        <w:rPr>
          <w:b w:val="0"/>
        </w:rPr>
      </w:pPr>
      <w:r w:rsidRPr="00CA1F18">
        <w:rPr>
          <w:b w:val="0"/>
        </w:rPr>
        <w:t>Culture and Sports</w:t>
      </w:r>
    </w:p>
    <w:p w14:paraId="516281FF" w14:textId="314E4504" w:rsidR="00984B98" w:rsidRPr="00CA1F18" w:rsidRDefault="00984B98" w:rsidP="00F76407">
      <w:pPr>
        <w:spacing w:line="360" w:lineRule="auto"/>
        <w:jc w:val="both"/>
        <w:rPr>
          <w:b w:val="0"/>
        </w:rPr>
      </w:pPr>
      <w:r w:rsidRPr="00CA1F18">
        <w:rPr>
          <w:b w:val="0"/>
        </w:rPr>
        <w:t xml:space="preserve">Students </w:t>
      </w:r>
      <w:r w:rsidR="00EE00E1" w:rsidRPr="00CA1F18">
        <w:rPr>
          <w:b w:val="0"/>
        </w:rPr>
        <w:t>could</w:t>
      </w:r>
      <w:r w:rsidRPr="00CA1F18">
        <w:rPr>
          <w:b w:val="0"/>
        </w:rPr>
        <w:t xml:space="preserve"> benefit from the </w:t>
      </w:r>
      <w:proofErr w:type="spellStart"/>
      <w:r w:rsidRPr="00CA1F18">
        <w:rPr>
          <w:b w:val="0"/>
        </w:rPr>
        <w:t>Dokuz</w:t>
      </w:r>
      <w:proofErr w:type="spellEnd"/>
      <w:r w:rsidRPr="00CA1F18">
        <w:rPr>
          <w:b w:val="0"/>
        </w:rPr>
        <w:t xml:space="preserve"> Eylül Continuing Education Center (DECEC) in </w:t>
      </w:r>
      <w:proofErr w:type="spellStart"/>
      <w:r w:rsidRPr="00CA1F18">
        <w:rPr>
          <w:b w:val="0"/>
        </w:rPr>
        <w:t>Alsancak</w:t>
      </w:r>
      <w:proofErr w:type="spellEnd"/>
      <w:r w:rsidRPr="00CA1F18">
        <w:rPr>
          <w:b w:val="0"/>
        </w:rPr>
        <w:t xml:space="preserve">.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w:t>
      </w:r>
      <w:proofErr w:type="gramStart"/>
      <w:r w:rsidRPr="00CA1F18">
        <w:rPr>
          <w:b w:val="0"/>
        </w:rPr>
        <w:t>in order to</w:t>
      </w:r>
      <w:proofErr w:type="gramEnd"/>
      <w:r w:rsidRPr="00CA1F18">
        <w:rPr>
          <w:b w:val="0"/>
        </w:rPr>
        <w:t xml:space="preserve">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14:paraId="4B21FE69" w14:textId="77777777" w:rsidR="00984B98" w:rsidRPr="00CA1F18" w:rsidRDefault="00984B98" w:rsidP="00F76407">
      <w:pPr>
        <w:spacing w:line="360" w:lineRule="auto"/>
        <w:jc w:val="both"/>
        <w:rPr>
          <w:b w:val="0"/>
        </w:rPr>
      </w:pPr>
    </w:p>
    <w:p w14:paraId="7229D5C3" w14:textId="77777777" w:rsidR="00984B98" w:rsidRPr="00CA1F18" w:rsidRDefault="00984B98" w:rsidP="00F76407">
      <w:pPr>
        <w:spacing w:line="360" w:lineRule="auto"/>
        <w:jc w:val="both"/>
        <w:rPr>
          <w:i/>
        </w:rPr>
      </w:pPr>
      <w:r w:rsidRPr="00CA1F18">
        <w:rPr>
          <w:i/>
        </w:rPr>
        <w:t>Library and Computer Lab</w:t>
      </w:r>
    </w:p>
    <w:p w14:paraId="49FA8EF4" w14:textId="67163290" w:rsidR="00984B98" w:rsidRPr="00CA1F18" w:rsidRDefault="00984B98" w:rsidP="00F76407">
      <w:pPr>
        <w:spacing w:line="360" w:lineRule="auto"/>
        <w:jc w:val="both"/>
        <w:rPr>
          <w:b w:val="0"/>
        </w:rPr>
      </w:pPr>
      <w:r w:rsidRPr="00CA1F18">
        <w:rPr>
          <w:b w:val="0"/>
        </w:rPr>
        <w:t xml:space="preserve">There is a faculty reading room within the Faculty of </w:t>
      </w:r>
      <w:proofErr w:type="spellStart"/>
      <w:r w:rsidRPr="00CA1F18">
        <w:rPr>
          <w:b w:val="0"/>
        </w:rPr>
        <w:t>Nursing.Our</w:t>
      </w:r>
      <w:proofErr w:type="spellEnd"/>
      <w:r w:rsidRPr="00CA1F18">
        <w:rPr>
          <w:b w:val="0"/>
        </w:rPr>
        <w:t xml:space="preserve"> students also benefit from the Faculty of Medicine library. There is also a computer room in the faculty building. In addition, students can use the computer lab on the campus. Course introduction forms </w:t>
      </w:r>
      <w:r w:rsidR="00EE00E1" w:rsidRPr="00CA1F18">
        <w:rPr>
          <w:b w:val="0"/>
        </w:rPr>
        <w:t>include</w:t>
      </w:r>
      <w:r w:rsidRPr="00CA1F18">
        <w:rPr>
          <w:b w:val="0"/>
        </w:rPr>
        <w:t xml:space="preserve"> e-</w:t>
      </w:r>
      <w:proofErr w:type="gramStart"/>
      <w:r w:rsidRPr="00CA1F18">
        <w:rPr>
          <w:b w:val="0"/>
        </w:rPr>
        <w:t>book</w:t>
      </w:r>
      <w:proofErr w:type="gramEnd"/>
      <w:r w:rsidRPr="00CA1F18">
        <w:rPr>
          <w:b w:val="0"/>
        </w:rPr>
        <w:t>, e-journal, library links that are necessary for students to have easy access to related resources.</w:t>
      </w:r>
    </w:p>
    <w:p w14:paraId="2C4AFCE2" w14:textId="77777777" w:rsidR="00984B98" w:rsidRPr="00CA1F18" w:rsidRDefault="00984B98" w:rsidP="00F76407">
      <w:pPr>
        <w:spacing w:line="360" w:lineRule="auto"/>
        <w:jc w:val="both"/>
        <w:rPr>
          <w:b w:val="0"/>
        </w:rPr>
      </w:pPr>
    </w:p>
    <w:p w14:paraId="57164C45" w14:textId="77777777" w:rsidR="00984B98" w:rsidRPr="00CA1F18" w:rsidRDefault="00984B98" w:rsidP="00F76407">
      <w:pPr>
        <w:spacing w:line="360" w:lineRule="auto"/>
        <w:jc w:val="both"/>
        <w:rPr>
          <w:i/>
        </w:rPr>
      </w:pPr>
      <w:r w:rsidRPr="00CA1F18">
        <w:rPr>
          <w:i/>
        </w:rPr>
        <w:t>Accommodation</w:t>
      </w:r>
    </w:p>
    <w:p w14:paraId="0D78CE68" w14:textId="77777777" w:rsidR="00984B98" w:rsidRPr="00CA1F18" w:rsidRDefault="00984B98" w:rsidP="00F76407">
      <w:pPr>
        <w:spacing w:line="360" w:lineRule="auto"/>
        <w:jc w:val="both"/>
        <w:rPr>
          <w:b w:val="0"/>
        </w:rPr>
      </w:pPr>
      <w:r w:rsidRPr="00CA1F18">
        <w:rPr>
          <w:b w:val="0"/>
        </w:rPr>
        <w:t>Affiliated to the Credit and Dormitories Institution; Atatürk (</w:t>
      </w:r>
      <w:proofErr w:type="spellStart"/>
      <w:r w:rsidRPr="00CA1F18">
        <w:rPr>
          <w:b w:val="0"/>
        </w:rPr>
        <w:t>İnciraltı</w:t>
      </w:r>
      <w:proofErr w:type="spellEnd"/>
      <w:r w:rsidRPr="00CA1F18">
        <w:rPr>
          <w:b w:val="0"/>
        </w:rPr>
        <w:t xml:space="preserve">) Dormitory, Buca Girls Dormitory, </w:t>
      </w:r>
      <w:proofErr w:type="spellStart"/>
      <w:r w:rsidRPr="00CA1F18">
        <w:rPr>
          <w:b w:val="0"/>
        </w:rPr>
        <w:t>Gaziemir</w:t>
      </w:r>
      <w:proofErr w:type="spellEnd"/>
      <w:r w:rsidRPr="00CA1F18">
        <w:rPr>
          <w:b w:val="0"/>
        </w:rPr>
        <w:t xml:space="preserve"> Student Dormitory, and Ege Dormitory serve students. Atatürk (</w:t>
      </w:r>
      <w:proofErr w:type="spellStart"/>
      <w:r w:rsidRPr="00CA1F18">
        <w:rPr>
          <w:b w:val="0"/>
        </w:rPr>
        <w:t>İnciraltı</w:t>
      </w:r>
      <w:proofErr w:type="spellEnd"/>
      <w:r w:rsidRPr="00CA1F18">
        <w:rPr>
          <w:b w:val="0"/>
        </w:rPr>
        <w:t xml:space="preserve">) dormitory </w:t>
      </w:r>
      <w:proofErr w:type="gramStart"/>
      <w:r w:rsidRPr="00CA1F18">
        <w:rPr>
          <w:b w:val="0"/>
        </w:rPr>
        <w:t>is located in</w:t>
      </w:r>
      <w:proofErr w:type="gramEnd"/>
      <w:r w:rsidRPr="00CA1F18">
        <w:rPr>
          <w:b w:val="0"/>
        </w:rPr>
        <w:t xml:space="preserve"> </w:t>
      </w:r>
      <w:proofErr w:type="spellStart"/>
      <w:r w:rsidRPr="00CA1F18">
        <w:rPr>
          <w:b w:val="0"/>
        </w:rPr>
        <w:t>İnciraltı</w:t>
      </w:r>
      <w:proofErr w:type="spellEnd"/>
      <w:r w:rsidRPr="00CA1F18">
        <w:rPr>
          <w:b w:val="0"/>
        </w:rPr>
        <w:t xml:space="preserve">, which is accepted as a place of entertainment and rest by the people of Izmir. With its sea and environment, </w:t>
      </w:r>
      <w:proofErr w:type="spellStart"/>
      <w:r w:rsidRPr="00CA1F18">
        <w:rPr>
          <w:b w:val="0"/>
        </w:rPr>
        <w:t>İnciraltı</w:t>
      </w:r>
      <w:proofErr w:type="spellEnd"/>
      <w:r w:rsidRPr="00CA1F18">
        <w:rPr>
          <w:b w:val="0"/>
        </w:rPr>
        <w:t xml:space="preserve"> provides many opportunities for students. </w:t>
      </w:r>
      <w:proofErr w:type="spellStart"/>
      <w:r w:rsidRPr="00CA1F18">
        <w:rPr>
          <w:b w:val="0"/>
        </w:rPr>
        <w:t>İnciraltı</w:t>
      </w:r>
      <w:proofErr w:type="spellEnd"/>
      <w:r w:rsidRPr="00CA1F18">
        <w:rPr>
          <w:b w:val="0"/>
        </w:rPr>
        <w:t xml:space="preserve">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w:t>
      </w:r>
      <w:proofErr w:type="spellStart"/>
      <w:r w:rsidRPr="00CA1F18">
        <w:rPr>
          <w:b w:val="0"/>
        </w:rPr>
        <w:t>Dokuz</w:t>
      </w:r>
      <w:proofErr w:type="spellEnd"/>
      <w:r w:rsidRPr="00CA1F18">
        <w:rPr>
          <w:b w:val="0"/>
        </w:rPr>
        <w:t xml:space="preserve"> Eylul University is located on the Buca Education Campus, hosts female students in double and quad rooms with its two complexes with its capacity of 504 beds.  </w:t>
      </w:r>
      <w:proofErr w:type="spellStart"/>
      <w:r w:rsidRPr="00CA1F18">
        <w:rPr>
          <w:b w:val="0"/>
        </w:rPr>
        <w:t>Gaziemir</w:t>
      </w:r>
      <w:proofErr w:type="spellEnd"/>
      <w:r w:rsidRPr="00CA1F18">
        <w:rPr>
          <w:b w:val="0"/>
        </w:rPr>
        <w:t xml:space="preserve">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14:paraId="1D701ADE" w14:textId="77777777" w:rsidR="001B0827" w:rsidRPr="00CA1F18" w:rsidRDefault="001B0827" w:rsidP="00F76407">
      <w:pPr>
        <w:spacing w:line="360" w:lineRule="auto"/>
        <w:jc w:val="both"/>
        <w:rPr>
          <w:b w:val="0"/>
        </w:rPr>
      </w:pPr>
    </w:p>
    <w:p w14:paraId="1F8CFCD8" w14:textId="77777777" w:rsidR="00984B98" w:rsidRPr="00CA1F18" w:rsidRDefault="00984B98" w:rsidP="001D3D2A">
      <w:pPr>
        <w:pStyle w:val="Balk1"/>
      </w:pPr>
      <w:bookmarkStart w:id="289" w:name="_Toc459385992"/>
      <w:bookmarkStart w:id="290" w:name="_Toc517951431"/>
      <w:bookmarkStart w:id="291" w:name="_Toc169273525"/>
      <w:r w:rsidRPr="00CA1F18">
        <w:t xml:space="preserve">4.2. </w:t>
      </w:r>
      <w:bookmarkEnd w:id="289"/>
      <w:bookmarkEnd w:id="290"/>
      <w:r w:rsidRPr="00CA1F18">
        <w:t>Healthcare</w:t>
      </w:r>
      <w:bookmarkEnd w:id="291"/>
    </w:p>
    <w:p w14:paraId="7ECCC042" w14:textId="77777777" w:rsidR="00984B98" w:rsidRPr="00CA1F18" w:rsidRDefault="00984B98" w:rsidP="00F76407">
      <w:pPr>
        <w:pStyle w:val="basic"/>
        <w:jc w:val="both"/>
        <w:rPr>
          <w:szCs w:val="20"/>
        </w:rPr>
      </w:pPr>
      <w:r w:rsidRPr="00CA1F18">
        <w:rPr>
          <w:szCs w:val="20"/>
          <w:lang w:eastAsia="en-US"/>
        </w:rPr>
        <w:lastRenderedPageBreak/>
        <w:t xml:space="preserve">Students without any social security should first apply for student affairs. Afterward, they </w:t>
      </w:r>
      <w:proofErr w:type="gramStart"/>
      <w:r w:rsidRPr="00CA1F18">
        <w:rPr>
          <w:szCs w:val="20"/>
          <w:lang w:eastAsia="en-US"/>
        </w:rPr>
        <w:t>have to</w:t>
      </w:r>
      <w:proofErr w:type="gramEnd"/>
      <w:r w:rsidRPr="00CA1F18">
        <w:rPr>
          <w:szCs w:val="20"/>
          <w:lang w:eastAsia="en-US"/>
        </w:rPr>
        <w:t xml:space="preserve"> fill in the forms they receive from here and submit them to the Health, Culture and Sports Department in the DEÜ Rector's Office. After the necessary procedures </w:t>
      </w:r>
      <w:proofErr w:type="gramStart"/>
      <w:r w:rsidRPr="00CA1F18">
        <w:rPr>
          <w:szCs w:val="20"/>
          <w:lang w:eastAsia="en-US"/>
        </w:rPr>
        <w:t>completed</w:t>
      </w:r>
      <w:proofErr w:type="gramEnd"/>
      <w:r w:rsidRPr="00CA1F18">
        <w:rPr>
          <w:szCs w:val="20"/>
          <w:lang w:eastAsia="en-US"/>
        </w:rPr>
        <w:t xml:space="preserve">, students can benefit from the medico at the </w:t>
      </w:r>
      <w:proofErr w:type="spellStart"/>
      <w:r w:rsidRPr="00CA1F18">
        <w:rPr>
          <w:szCs w:val="20"/>
          <w:lang w:eastAsia="en-US"/>
        </w:rPr>
        <w:t>Tınaztepe</w:t>
      </w:r>
      <w:proofErr w:type="spellEnd"/>
      <w:r w:rsidRPr="00CA1F18">
        <w:rPr>
          <w:szCs w:val="20"/>
          <w:lang w:eastAsia="en-US"/>
        </w:rPr>
        <w:t xml:space="preserve"> campus of our university in Buca. Hepatitis B vaccines are provided by directing first-year students to their Family Health Centers before starting clinical practices. Also, all students receive certified training on employee safety before starting clinical practice.</w:t>
      </w:r>
    </w:p>
    <w:p w14:paraId="0FF8A35C" w14:textId="77777777" w:rsidR="00984B98" w:rsidRPr="00CA1F18" w:rsidRDefault="00984B98" w:rsidP="00F76407">
      <w:pPr>
        <w:spacing w:line="360" w:lineRule="auto"/>
        <w:jc w:val="both"/>
        <w:rPr>
          <w:b w:val="0"/>
          <w:lang w:eastAsia="en-US"/>
        </w:rPr>
      </w:pPr>
    </w:p>
    <w:p w14:paraId="509FABCE" w14:textId="77777777" w:rsidR="00984B98" w:rsidRPr="00CA1F18" w:rsidRDefault="00984B98" w:rsidP="00367414">
      <w:pPr>
        <w:spacing w:line="360" w:lineRule="auto"/>
        <w:jc w:val="center"/>
        <w:rPr>
          <w:lang w:eastAsia="en-US"/>
        </w:rPr>
      </w:pPr>
      <w:r w:rsidRPr="00CA1F18">
        <w:rPr>
          <w:lang w:eastAsia="en-US"/>
        </w:rPr>
        <w:t>4.3. Scholarships</w:t>
      </w:r>
    </w:p>
    <w:p w14:paraId="188EDE32" w14:textId="77777777" w:rsidR="00984B98" w:rsidRPr="00CA1F18" w:rsidRDefault="00984B98" w:rsidP="00F76407">
      <w:pPr>
        <w:pStyle w:val="basic"/>
        <w:jc w:val="both"/>
        <w:rPr>
          <w:szCs w:val="20"/>
        </w:rPr>
      </w:pPr>
      <w:r w:rsidRPr="00CA1F18">
        <w:rPr>
          <w:szCs w:val="20"/>
          <w:lang w:eastAsia="en-US"/>
        </w:rPr>
        <w:t xml:space="preserve">Scholarship opportunities are available for students. DEÜ Health Culture and Sports department offers students free food scholarships. Scholarships are given to our students from the pool created by </w:t>
      </w:r>
      <w:proofErr w:type="spellStart"/>
      <w:r w:rsidRPr="00CA1F18">
        <w:rPr>
          <w:szCs w:val="20"/>
          <w:lang w:eastAsia="en-US"/>
        </w:rPr>
        <w:t>Vehbi</w:t>
      </w:r>
      <w:proofErr w:type="spellEnd"/>
      <w:r w:rsidRPr="00CA1F18">
        <w:rPr>
          <w:szCs w:val="20"/>
          <w:lang w:eastAsia="en-US"/>
        </w:rPr>
        <w:t xml:space="preserve"> Koç Foundation, Turkish Education Foundation, </w:t>
      </w:r>
      <w:proofErr w:type="spellStart"/>
      <w:r w:rsidRPr="00CA1F18">
        <w:rPr>
          <w:szCs w:val="20"/>
          <w:lang w:eastAsia="en-US"/>
        </w:rPr>
        <w:t>Nevvar</w:t>
      </w:r>
      <w:proofErr w:type="spellEnd"/>
      <w:r w:rsidRPr="00CA1F18">
        <w:rPr>
          <w:szCs w:val="20"/>
          <w:lang w:eastAsia="en-US"/>
        </w:rPr>
        <w:t xml:space="preserve"> Salih </w:t>
      </w:r>
      <w:proofErr w:type="spellStart"/>
      <w:r w:rsidRPr="00CA1F18">
        <w:rPr>
          <w:szCs w:val="20"/>
          <w:lang w:eastAsia="en-US"/>
        </w:rPr>
        <w:t>İşgören</w:t>
      </w:r>
      <w:proofErr w:type="spellEnd"/>
      <w:r w:rsidRPr="00CA1F18">
        <w:rPr>
          <w:szCs w:val="20"/>
          <w:lang w:eastAsia="en-US"/>
        </w:rPr>
        <w:t xml:space="preserve"> Foundation, Tuberculosis Association, and </w:t>
      </w:r>
      <w:proofErr w:type="spellStart"/>
      <w:r w:rsidRPr="00CA1F18">
        <w:rPr>
          <w:szCs w:val="20"/>
          <w:lang w:eastAsia="en-US"/>
        </w:rPr>
        <w:t>Dokuz</w:t>
      </w:r>
      <w:proofErr w:type="spellEnd"/>
      <w:r w:rsidRPr="00CA1F18">
        <w:rPr>
          <w:szCs w:val="20"/>
          <w:lang w:eastAsia="en-US"/>
        </w:rPr>
        <w:t xml:space="preserve"> Eylül University faculty members. A limited number of scholarship opportunities for work are available to </w:t>
      </w:r>
      <w:proofErr w:type="gramStart"/>
      <w:r w:rsidRPr="00CA1F18">
        <w:rPr>
          <w:szCs w:val="20"/>
          <w:lang w:eastAsia="en-US"/>
        </w:rPr>
        <w:t>students, who</w:t>
      </w:r>
      <w:proofErr w:type="gramEnd"/>
      <w:r w:rsidRPr="00CA1F18">
        <w:rPr>
          <w:szCs w:val="20"/>
          <w:lang w:eastAsia="en-US"/>
        </w:rPr>
        <w:t xml:space="preserve"> are in need, by the </w:t>
      </w:r>
      <w:proofErr w:type="spellStart"/>
      <w:r w:rsidRPr="00CA1F18">
        <w:rPr>
          <w:szCs w:val="20"/>
          <w:lang w:eastAsia="en-US"/>
        </w:rPr>
        <w:t>Dokuz</w:t>
      </w:r>
      <w:proofErr w:type="spellEnd"/>
      <w:r w:rsidRPr="00CA1F18">
        <w:rPr>
          <w:szCs w:val="20"/>
          <w:lang w:eastAsia="en-US"/>
        </w:rPr>
        <w:t xml:space="preserve">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14:paraId="3BEEEE45" w14:textId="77777777" w:rsidR="00984B98" w:rsidRPr="00CA1F18" w:rsidRDefault="00984B98" w:rsidP="00F76407">
      <w:pPr>
        <w:spacing w:line="360" w:lineRule="auto"/>
        <w:jc w:val="both"/>
        <w:rPr>
          <w:b w:val="0"/>
        </w:rPr>
      </w:pPr>
    </w:p>
    <w:p w14:paraId="58379931" w14:textId="77777777" w:rsidR="008E5E53" w:rsidRPr="00921C2B" w:rsidRDefault="008E5E53" w:rsidP="001D3D2A">
      <w:pPr>
        <w:pStyle w:val="T2"/>
      </w:pPr>
    </w:p>
    <w:sectPr w:rsidR="008E5E53" w:rsidRPr="00921C2B" w:rsidSect="00BF1BE3">
      <w:headerReference w:type="default" r:id="rId58"/>
      <w:footerReference w:type="default" r:id="rId59"/>
      <w:pgSz w:w="11906" w:h="16838"/>
      <w:pgMar w:top="1417" w:right="1700"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7398" w14:textId="77777777" w:rsidR="005E25AB" w:rsidRPr="00CA1F18" w:rsidRDefault="005E25AB" w:rsidP="006B67CC">
      <w:r w:rsidRPr="00CA1F18">
        <w:separator/>
      </w:r>
    </w:p>
  </w:endnote>
  <w:endnote w:type="continuationSeparator" w:id="0">
    <w:p w14:paraId="685E3879" w14:textId="77777777" w:rsidR="005E25AB" w:rsidRPr="00CA1F18" w:rsidRDefault="005E25AB" w:rsidP="006B67CC">
      <w:r w:rsidRPr="00CA1F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6B3A" w14:textId="6C8C082F" w:rsidR="00EA2AED" w:rsidRPr="00CA1F18" w:rsidRDefault="00EA2AED" w:rsidP="006B67CC">
    <w:pPr>
      <w:pStyle w:val="AltBilgi"/>
    </w:pPr>
  </w:p>
  <w:p w14:paraId="15B93651" w14:textId="77777777" w:rsidR="00EA2AED" w:rsidRPr="00CA1F18" w:rsidRDefault="00EA2AED" w:rsidP="006B6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061E73D" w14:paraId="443116FB" w14:textId="77777777" w:rsidTr="2061E73D">
      <w:trPr>
        <w:trHeight w:val="300"/>
      </w:trPr>
      <w:tc>
        <w:tcPr>
          <w:tcW w:w="3020" w:type="dxa"/>
        </w:tcPr>
        <w:p w14:paraId="445B62DD" w14:textId="6F1CB8DF" w:rsidR="2061E73D" w:rsidRDefault="2061E73D" w:rsidP="2061E73D">
          <w:pPr>
            <w:pStyle w:val="stBilgi"/>
            <w:ind w:left="-115"/>
          </w:pPr>
        </w:p>
      </w:tc>
      <w:tc>
        <w:tcPr>
          <w:tcW w:w="3020" w:type="dxa"/>
        </w:tcPr>
        <w:p w14:paraId="438609DE" w14:textId="507B6BA1" w:rsidR="2061E73D" w:rsidRDefault="2061E73D" w:rsidP="2061E73D">
          <w:pPr>
            <w:pStyle w:val="stBilgi"/>
            <w:jc w:val="center"/>
          </w:pPr>
        </w:p>
      </w:tc>
      <w:tc>
        <w:tcPr>
          <w:tcW w:w="3020" w:type="dxa"/>
        </w:tcPr>
        <w:p w14:paraId="532B89EB" w14:textId="3363C52D" w:rsidR="2061E73D" w:rsidRDefault="2061E73D" w:rsidP="2061E73D">
          <w:pPr>
            <w:pStyle w:val="stBilgi"/>
            <w:ind w:right="-115"/>
            <w:jc w:val="right"/>
          </w:pPr>
        </w:p>
      </w:tc>
    </w:tr>
  </w:tbl>
  <w:p w14:paraId="3B55EC03" w14:textId="6E6384B9" w:rsidR="2061E73D" w:rsidRDefault="2061E73D" w:rsidP="2061E7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888496"/>
      <w:docPartObj>
        <w:docPartGallery w:val="Page Numbers (Bottom of Page)"/>
        <w:docPartUnique/>
      </w:docPartObj>
    </w:sdtPr>
    <w:sdtContent>
      <w:p w14:paraId="116A33F6" w14:textId="75863845" w:rsidR="00EA2AED" w:rsidRPr="00CA1F18" w:rsidRDefault="00EA2AED">
        <w:pPr>
          <w:pStyle w:val="AltBilgi"/>
          <w:jc w:val="right"/>
        </w:pPr>
        <w:r w:rsidRPr="00CA1F18">
          <w:fldChar w:fldCharType="begin"/>
        </w:r>
        <w:r w:rsidRPr="00CA1F18">
          <w:instrText>PAGE   \* MERGEFORMAT</w:instrText>
        </w:r>
        <w:r w:rsidRPr="00CA1F18">
          <w:fldChar w:fldCharType="separate"/>
        </w:r>
        <w:r w:rsidRPr="00CA1F18">
          <w:t>5</w:t>
        </w:r>
        <w:r w:rsidRPr="00CA1F18">
          <w:fldChar w:fldCharType="end"/>
        </w:r>
      </w:p>
    </w:sdtContent>
  </w:sdt>
  <w:p w14:paraId="692D2E44" w14:textId="77777777" w:rsidR="00EA2AED" w:rsidRPr="00CA1F18" w:rsidRDefault="00EA2AED" w:rsidP="006B67CC"/>
  <w:p w14:paraId="0E52A2A4" w14:textId="77777777" w:rsidR="00EA2AED" w:rsidRPr="00CA1F18" w:rsidRDefault="00EA2AED"/>
  <w:p w14:paraId="0595443A" w14:textId="77777777" w:rsidR="00EA2AED" w:rsidRPr="00CA1F18" w:rsidRDefault="00EA2AED"/>
  <w:p w14:paraId="4B9FAE68" w14:textId="77777777" w:rsidR="00EA2AED" w:rsidRPr="00CA1F18" w:rsidRDefault="00EA2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5075" w14:textId="77777777" w:rsidR="005E25AB" w:rsidRPr="00CA1F18" w:rsidRDefault="005E25AB" w:rsidP="006B67CC">
      <w:r w:rsidRPr="00CA1F18">
        <w:separator/>
      </w:r>
    </w:p>
  </w:footnote>
  <w:footnote w:type="continuationSeparator" w:id="0">
    <w:p w14:paraId="15B62848" w14:textId="77777777" w:rsidR="005E25AB" w:rsidRPr="00CA1F18" w:rsidRDefault="005E25AB" w:rsidP="006B67CC">
      <w:r w:rsidRPr="00CA1F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061E73D" w14:paraId="411C1166" w14:textId="77777777" w:rsidTr="2061E73D">
      <w:trPr>
        <w:trHeight w:val="300"/>
      </w:trPr>
      <w:tc>
        <w:tcPr>
          <w:tcW w:w="3020" w:type="dxa"/>
        </w:tcPr>
        <w:p w14:paraId="68788541" w14:textId="707AF3B2" w:rsidR="2061E73D" w:rsidRDefault="2061E73D" w:rsidP="2061E73D">
          <w:pPr>
            <w:pStyle w:val="stBilgi"/>
            <w:ind w:left="-115"/>
          </w:pPr>
        </w:p>
      </w:tc>
      <w:tc>
        <w:tcPr>
          <w:tcW w:w="3020" w:type="dxa"/>
        </w:tcPr>
        <w:p w14:paraId="187E8390" w14:textId="676D16A1" w:rsidR="2061E73D" w:rsidRDefault="2061E73D" w:rsidP="2061E73D">
          <w:pPr>
            <w:pStyle w:val="stBilgi"/>
            <w:jc w:val="center"/>
          </w:pPr>
        </w:p>
      </w:tc>
      <w:tc>
        <w:tcPr>
          <w:tcW w:w="3020" w:type="dxa"/>
        </w:tcPr>
        <w:p w14:paraId="3EF230B4" w14:textId="5C5E21C5" w:rsidR="2061E73D" w:rsidRDefault="2061E73D" w:rsidP="2061E73D">
          <w:pPr>
            <w:pStyle w:val="stBilgi"/>
            <w:ind w:right="-115"/>
            <w:jc w:val="right"/>
          </w:pPr>
        </w:p>
      </w:tc>
    </w:tr>
  </w:tbl>
  <w:p w14:paraId="3B276C79" w14:textId="57BA4B6F" w:rsidR="2061E73D" w:rsidRDefault="2061E73D" w:rsidP="2061E7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2061E73D" w14:paraId="338E3790" w14:textId="77777777" w:rsidTr="2061E73D">
      <w:trPr>
        <w:trHeight w:val="300"/>
      </w:trPr>
      <w:tc>
        <w:tcPr>
          <w:tcW w:w="2925" w:type="dxa"/>
        </w:tcPr>
        <w:p w14:paraId="1061BC6C" w14:textId="0D3AD85E" w:rsidR="2061E73D" w:rsidRDefault="2061E73D" w:rsidP="2061E73D">
          <w:pPr>
            <w:pStyle w:val="stBilgi"/>
            <w:ind w:left="-115"/>
          </w:pPr>
        </w:p>
      </w:tc>
      <w:tc>
        <w:tcPr>
          <w:tcW w:w="2925" w:type="dxa"/>
        </w:tcPr>
        <w:p w14:paraId="67FB32BC" w14:textId="0194C9A6" w:rsidR="2061E73D" w:rsidRDefault="2061E73D" w:rsidP="2061E73D">
          <w:pPr>
            <w:pStyle w:val="stBilgi"/>
            <w:jc w:val="center"/>
          </w:pPr>
        </w:p>
      </w:tc>
      <w:tc>
        <w:tcPr>
          <w:tcW w:w="2925" w:type="dxa"/>
        </w:tcPr>
        <w:p w14:paraId="45AA3B65" w14:textId="1160EF45" w:rsidR="2061E73D" w:rsidRDefault="2061E73D" w:rsidP="2061E73D">
          <w:pPr>
            <w:pStyle w:val="stBilgi"/>
            <w:ind w:right="-115"/>
            <w:jc w:val="right"/>
          </w:pPr>
        </w:p>
      </w:tc>
    </w:tr>
  </w:tbl>
  <w:p w14:paraId="2EEB1DBF" w14:textId="4D389408" w:rsidR="2061E73D" w:rsidRDefault="2061E73D" w:rsidP="2061E7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530"/>
    <w:multiLevelType w:val="hybridMultilevel"/>
    <w:tmpl w:val="258A650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B50C7"/>
    <w:multiLevelType w:val="hybridMultilevel"/>
    <w:tmpl w:val="4B3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02D6"/>
    <w:multiLevelType w:val="hybridMultilevel"/>
    <w:tmpl w:val="BBD2E084"/>
    <w:lvl w:ilvl="0" w:tplc="041F000F">
      <w:start w:val="1"/>
      <w:numFmt w:val="decimal"/>
      <w:lvlText w:val="%1."/>
      <w:lvlJc w:val="left"/>
      <w:pPr>
        <w:ind w:left="643" w:hanging="360"/>
      </w:pPr>
      <w:rPr>
        <w:rFonts w:cs="Times New Roman" w:hint="default"/>
        <w:sz w:val="22"/>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3E4B"/>
    <w:multiLevelType w:val="hybridMultilevel"/>
    <w:tmpl w:val="A7A86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3475BC"/>
    <w:multiLevelType w:val="hybridMultilevel"/>
    <w:tmpl w:val="9334C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07FF63B7"/>
    <w:multiLevelType w:val="hybridMultilevel"/>
    <w:tmpl w:val="80D87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B5025E6"/>
    <w:multiLevelType w:val="hybridMultilevel"/>
    <w:tmpl w:val="33106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5221CF"/>
    <w:multiLevelType w:val="hybridMultilevel"/>
    <w:tmpl w:val="33BE536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01657FA"/>
    <w:multiLevelType w:val="hybridMultilevel"/>
    <w:tmpl w:val="888CE0CE"/>
    <w:lvl w:ilvl="0" w:tplc="8F16B8D0">
      <w:start w:val="1"/>
      <w:numFmt w:val="decimal"/>
      <w:lvlText w:val="%1."/>
      <w:lvlJc w:val="left"/>
      <w:pPr>
        <w:ind w:left="643" w:hanging="360"/>
      </w:pPr>
      <w:rPr>
        <w:rFonts w:hint="default"/>
        <w:sz w:val="22"/>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11965A6F"/>
    <w:multiLevelType w:val="hybridMultilevel"/>
    <w:tmpl w:val="5E86A4A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30861"/>
    <w:multiLevelType w:val="hybridMultilevel"/>
    <w:tmpl w:val="309EA350"/>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5D8226D"/>
    <w:multiLevelType w:val="hybridMultilevel"/>
    <w:tmpl w:val="C71632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142CDF"/>
    <w:multiLevelType w:val="hybridMultilevel"/>
    <w:tmpl w:val="565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F112F"/>
    <w:multiLevelType w:val="hybridMultilevel"/>
    <w:tmpl w:val="C766411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7BF2F6D"/>
    <w:multiLevelType w:val="hybridMultilevel"/>
    <w:tmpl w:val="8702BC7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9602D72"/>
    <w:multiLevelType w:val="hybridMultilevel"/>
    <w:tmpl w:val="128CEE40"/>
    <w:lvl w:ilvl="0" w:tplc="D73A7E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E3BAB"/>
    <w:multiLevelType w:val="hybridMultilevel"/>
    <w:tmpl w:val="7B14489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D2D42"/>
    <w:multiLevelType w:val="hybridMultilevel"/>
    <w:tmpl w:val="D19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21FAB"/>
    <w:multiLevelType w:val="hybridMultilevel"/>
    <w:tmpl w:val="28D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F7E05"/>
    <w:multiLevelType w:val="hybridMultilevel"/>
    <w:tmpl w:val="9DC06F26"/>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FB231CD"/>
    <w:multiLevelType w:val="hybridMultilevel"/>
    <w:tmpl w:val="6DD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2AE12B6"/>
    <w:multiLevelType w:val="hybridMultilevel"/>
    <w:tmpl w:val="78B2A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4FB66DD"/>
    <w:multiLevelType w:val="hybridMultilevel"/>
    <w:tmpl w:val="F710D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73B3445"/>
    <w:multiLevelType w:val="hybridMultilevel"/>
    <w:tmpl w:val="1018B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C950453"/>
    <w:multiLevelType w:val="hybridMultilevel"/>
    <w:tmpl w:val="41885A8E"/>
    <w:lvl w:ilvl="0" w:tplc="FFFFFFF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E37354B"/>
    <w:multiLevelType w:val="hybridMultilevel"/>
    <w:tmpl w:val="99A00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F661A0F"/>
    <w:multiLevelType w:val="hybridMultilevel"/>
    <w:tmpl w:val="07A20CD0"/>
    <w:lvl w:ilvl="0" w:tplc="D3C82604">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02953BA"/>
    <w:multiLevelType w:val="hybridMultilevel"/>
    <w:tmpl w:val="A7725F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1E73954"/>
    <w:multiLevelType w:val="hybridMultilevel"/>
    <w:tmpl w:val="CB7AACC8"/>
    <w:lvl w:ilvl="0" w:tplc="197A9FB0">
      <w:start w:val="1"/>
      <w:numFmt w:val="decimal"/>
      <w:lvlText w:val="%1."/>
      <w:lvlJc w:val="left"/>
      <w:pPr>
        <w:tabs>
          <w:tab w:val="num" w:pos="644"/>
        </w:tabs>
        <w:ind w:left="644"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184241"/>
    <w:multiLevelType w:val="hybridMultilevel"/>
    <w:tmpl w:val="FEF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B5928"/>
    <w:multiLevelType w:val="hybridMultilevel"/>
    <w:tmpl w:val="216C7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CE7B07"/>
    <w:multiLevelType w:val="hybridMultilevel"/>
    <w:tmpl w:val="32240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C566836"/>
    <w:multiLevelType w:val="hybridMultilevel"/>
    <w:tmpl w:val="56345E7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624DAB"/>
    <w:multiLevelType w:val="hybridMultilevel"/>
    <w:tmpl w:val="DA4ADF6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15:restartNumberingAfterBreak="0">
    <w:nsid w:val="436D65E9"/>
    <w:multiLevelType w:val="hybridMultilevel"/>
    <w:tmpl w:val="CA70BF7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7905E1"/>
    <w:multiLevelType w:val="hybridMultilevel"/>
    <w:tmpl w:val="65CA90CC"/>
    <w:lvl w:ilvl="0" w:tplc="8F16B8D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9366E5E"/>
    <w:multiLevelType w:val="hybridMultilevel"/>
    <w:tmpl w:val="DF44CC26"/>
    <w:lvl w:ilvl="0" w:tplc="7B62CC10">
      <w:start w:val="1"/>
      <w:numFmt w:val="decimal"/>
      <w:lvlText w:val="%1."/>
      <w:lvlJc w:val="left"/>
      <w:pPr>
        <w:tabs>
          <w:tab w:val="num" w:pos="360"/>
        </w:tabs>
        <w:ind w:left="360" w:hanging="360"/>
      </w:pPr>
      <w:rPr>
        <w:b/>
        <w:bCs/>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2" w15:restartNumberingAfterBreak="0">
    <w:nsid w:val="4F5241C9"/>
    <w:multiLevelType w:val="hybridMultilevel"/>
    <w:tmpl w:val="FE30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1ED2DD5"/>
    <w:multiLevelType w:val="hybridMultilevel"/>
    <w:tmpl w:val="F80A62D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38A0CDC"/>
    <w:multiLevelType w:val="hybridMultilevel"/>
    <w:tmpl w:val="5A2EF5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E4070A9"/>
    <w:multiLevelType w:val="hybridMultilevel"/>
    <w:tmpl w:val="75165972"/>
    <w:lvl w:ilvl="0" w:tplc="F3BAF178">
      <w:start w:val="1"/>
      <w:numFmt w:val="decimal"/>
      <w:lvlText w:val="%1."/>
      <w:lvlJc w:val="left"/>
      <w:pPr>
        <w:ind w:left="720" w:hanging="360"/>
      </w:pPr>
    </w:lvl>
    <w:lvl w:ilvl="1" w:tplc="2D2069D4">
      <w:start w:val="1"/>
      <w:numFmt w:val="lowerLetter"/>
      <w:lvlText w:val="%2."/>
      <w:lvlJc w:val="left"/>
      <w:pPr>
        <w:ind w:left="1440" w:hanging="360"/>
      </w:pPr>
    </w:lvl>
    <w:lvl w:ilvl="2" w:tplc="5FC20B6C">
      <w:start w:val="1"/>
      <w:numFmt w:val="lowerRoman"/>
      <w:lvlText w:val="%3."/>
      <w:lvlJc w:val="right"/>
      <w:pPr>
        <w:ind w:left="2160" w:hanging="180"/>
      </w:pPr>
    </w:lvl>
    <w:lvl w:ilvl="3" w:tplc="A510DF3A">
      <w:start w:val="1"/>
      <w:numFmt w:val="decimal"/>
      <w:lvlText w:val="%4."/>
      <w:lvlJc w:val="left"/>
      <w:pPr>
        <w:ind w:left="2880" w:hanging="360"/>
      </w:pPr>
    </w:lvl>
    <w:lvl w:ilvl="4" w:tplc="4B36CD66">
      <w:start w:val="1"/>
      <w:numFmt w:val="lowerLetter"/>
      <w:lvlText w:val="%5."/>
      <w:lvlJc w:val="left"/>
      <w:pPr>
        <w:ind w:left="3600" w:hanging="360"/>
      </w:pPr>
    </w:lvl>
    <w:lvl w:ilvl="5" w:tplc="7A3A930C">
      <w:start w:val="1"/>
      <w:numFmt w:val="lowerRoman"/>
      <w:lvlText w:val="%6."/>
      <w:lvlJc w:val="right"/>
      <w:pPr>
        <w:ind w:left="4320" w:hanging="180"/>
      </w:pPr>
    </w:lvl>
    <w:lvl w:ilvl="6" w:tplc="BF607530">
      <w:start w:val="1"/>
      <w:numFmt w:val="decimal"/>
      <w:lvlText w:val="%7."/>
      <w:lvlJc w:val="left"/>
      <w:pPr>
        <w:ind w:left="5040" w:hanging="360"/>
      </w:pPr>
    </w:lvl>
    <w:lvl w:ilvl="7" w:tplc="0E2E533C">
      <w:start w:val="1"/>
      <w:numFmt w:val="lowerLetter"/>
      <w:lvlText w:val="%8."/>
      <w:lvlJc w:val="left"/>
      <w:pPr>
        <w:ind w:left="5760" w:hanging="360"/>
      </w:pPr>
    </w:lvl>
    <w:lvl w:ilvl="8" w:tplc="B0AAFBC4">
      <w:start w:val="1"/>
      <w:numFmt w:val="lowerRoman"/>
      <w:lvlText w:val="%9."/>
      <w:lvlJc w:val="right"/>
      <w:pPr>
        <w:ind w:left="6480" w:hanging="180"/>
      </w:pPr>
    </w:lvl>
  </w:abstractNum>
  <w:abstractNum w:abstractNumId="59"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755CFD"/>
    <w:multiLevelType w:val="hybridMultilevel"/>
    <w:tmpl w:val="32B49D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66F63AE1"/>
    <w:multiLevelType w:val="hybridMultilevel"/>
    <w:tmpl w:val="15A84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7D059C5"/>
    <w:multiLevelType w:val="hybridMultilevel"/>
    <w:tmpl w:val="3F04F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6" w15:restartNumberingAfterBreak="0">
    <w:nsid w:val="6B5F6967"/>
    <w:multiLevelType w:val="hybridMultilevel"/>
    <w:tmpl w:val="CB3E93D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387D91"/>
    <w:multiLevelType w:val="hybridMultilevel"/>
    <w:tmpl w:val="95E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455024"/>
    <w:multiLevelType w:val="hybridMultilevel"/>
    <w:tmpl w:val="53F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A775D4"/>
    <w:multiLevelType w:val="hybridMultilevel"/>
    <w:tmpl w:val="103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723B0D1C"/>
    <w:multiLevelType w:val="hybridMultilevel"/>
    <w:tmpl w:val="2B328B64"/>
    <w:lvl w:ilvl="0" w:tplc="D8BC3B12">
      <w:start w:val="1"/>
      <w:numFmt w:val="decimal"/>
      <w:lvlText w:val="%1."/>
      <w:lvlJc w:val="left"/>
      <w:pPr>
        <w:ind w:left="720" w:hanging="360"/>
      </w:pPr>
      <w:rPr>
        <w:rFonts w:hint="default"/>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29E667C"/>
    <w:multiLevelType w:val="hybridMultilevel"/>
    <w:tmpl w:val="BA7821F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7A5976"/>
    <w:multiLevelType w:val="hybridMultilevel"/>
    <w:tmpl w:val="93C8E6C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44B27B5"/>
    <w:multiLevelType w:val="hybridMultilevel"/>
    <w:tmpl w:val="2B56030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44C4EE3"/>
    <w:multiLevelType w:val="hybridMultilevel"/>
    <w:tmpl w:val="9B3AA4FA"/>
    <w:lvl w:ilvl="0" w:tplc="8124BB6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753A0835"/>
    <w:multiLevelType w:val="hybridMultilevel"/>
    <w:tmpl w:val="308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0" w15:restartNumberingAfterBreak="0">
    <w:nsid w:val="7DE03E13"/>
    <w:multiLevelType w:val="hybridMultilevel"/>
    <w:tmpl w:val="2A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0F4F5D"/>
    <w:multiLevelType w:val="hybridMultilevel"/>
    <w:tmpl w:val="C9F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15:restartNumberingAfterBreak="0">
    <w:nsid w:val="7FC90460"/>
    <w:multiLevelType w:val="hybridMultilevel"/>
    <w:tmpl w:val="EB502210"/>
    <w:lvl w:ilvl="0" w:tplc="5BA42306">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16cid:durableId="342518500">
    <w:abstractNumId w:val="58"/>
  </w:num>
  <w:num w:numId="2" w16cid:durableId="624852332">
    <w:abstractNumId w:val="47"/>
  </w:num>
  <w:num w:numId="3" w16cid:durableId="944314064">
    <w:abstractNumId w:val="57"/>
  </w:num>
  <w:num w:numId="4" w16cid:durableId="1638030761">
    <w:abstractNumId w:val="39"/>
  </w:num>
  <w:num w:numId="5" w16cid:durableId="280115033">
    <w:abstractNumId w:val="82"/>
  </w:num>
  <w:num w:numId="6" w16cid:durableId="1399129396">
    <w:abstractNumId w:val="41"/>
  </w:num>
  <w:num w:numId="7" w16cid:durableId="1646623328">
    <w:abstractNumId w:val="51"/>
  </w:num>
  <w:num w:numId="8" w16cid:durableId="1692367831">
    <w:abstractNumId w:val="61"/>
  </w:num>
  <w:num w:numId="9" w16cid:durableId="1949576793">
    <w:abstractNumId w:val="74"/>
  </w:num>
  <w:num w:numId="10" w16cid:durableId="1262838185">
    <w:abstractNumId w:val="35"/>
  </w:num>
  <w:num w:numId="11" w16cid:durableId="1301302004">
    <w:abstractNumId w:val="59"/>
  </w:num>
  <w:num w:numId="12" w16cid:durableId="85659689">
    <w:abstractNumId w:val="64"/>
  </w:num>
  <w:num w:numId="13" w16cid:durableId="912351552">
    <w:abstractNumId w:val="1"/>
  </w:num>
  <w:num w:numId="14" w16cid:durableId="1326006785">
    <w:abstractNumId w:val="32"/>
  </w:num>
  <w:num w:numId="15" w16cid:durableId="1433938803">
    <w:abstractNumId w:val="56"/>
  </w:num>
  <w:num w:numId="16" w16cid:durableId="12542170">
    <w:abstractNumId w:val="15"/>
  </w:num>
  <w:num w:numId="17" w16cid:durableId="2114588191">
    <w:abstractNumId w:val="67"/>
  </w:num>
  <w:num w:numId="18" w16cid:durableId="345178580">
    <w:abstractNumId w:val="42"/>
  </w:num>
  <w:num w:numId="19" w16cid:durableId="1444421806">
    <w:abstractNumId w:val="38"/>
  </w:num>
  <w:num w:numId="20" w16cid:durableId="367491034">
    <w:abstractNumId w:val="73"/>
  </w:num>
  <w:num w:numId="21" w16cid:durableId="1839269129">
    <w:abstractNumId w:val="48"/>
  </w:num>
  <w:num w:numId="22" w16cid:durableId="166985961">
    <w:abstractNumId w:val="72"/>
  </w:num>
  <w:num w:numId="23" w16cid:durableId="918566280">
    <w:abstractNumId w:val="22"/>
  </w:num>
  <w:num w:numId="24" w16cid:durableId="1333223137">
    <w:abstractNumId w:val="45"/>
  </w:num>
  <w:num w:numId="25" w16cid:durableId="1028070875">
    <w:abstractNumId w:val="46"/>
  </w:num>
  <w:num w:numId="26" w16cid:durableId="635961711">
    <w:abstractNumId w:val="13"/>
  </w:num>
  <w:num w:numId="27" w16cid:durableId="1492260301">
    <w:abstractNumId w:val="66"/>
  </w:num>
  <w:num w:numId="28" w16cid:durableId="436483901">
    <w:abstractNumId w:val="2"/>
  </w:num>
  <w:num w:numId="29" w16cid:durableId="942343911">
    <w:abstractNumId w:val="69"/>
  </w:num>
  <w:num w:numId="30" w16cid:durableId="1965965783">
    <w:abstractNumId w:val="24"/>
  </w:num>
  <w:num w:numId="31" w16cid:durableId="931666517">
    <w:abstractNumId w:val="23"/>
  </w:num>
  <w:num w:numId="32" w16cid:durableId="386612982">
    <w:abstractNumId w:val="26"/>
  </w:num>
  <w:num w:numId="33" w16cid:durableId="1137793429">
    <w:abstractNumId w:val="81"/>
  </w:num>
  <w:num w:numId="34" w16cid:durableId="1291745663">
    <w:abstractNumId w:val="68"/>
  </w:num>
  <w:num w:numId="35" w16cid:durableId="1440569614">
    <w:abstractNumId w:val="78"/>
  </w:num>
  <w:num w:numId="36" w16cid:durableId="1113816895">
    <w:abstractNumId w:val="80"/>
  </w:num>
  <w:num w:numId="37" w16cid:durableId="1032807141">
    <w:abstractNumId w:val="17"/>
  </w:num>
  <w:num w:numId="38" w16cid:durableId="982659344">
    <w:abstractNumId w:val="52"/>
  </w:num>
  <w:num w:numId="39" w16cid:durableId="43525093">
    <w:abstractNumId w:val="21"/>
  </w:num>
  <w:num w:numId="40" w16cid:durableId="2104373094">
    <w:abstractNumId w:val="49"/>
  </w:num>
  <w:num w:numId="41" w16cid:durableId="845442816">
    <w:abstractNumId w:val="4"/>
  </w:num>
  <w:num w:numId="42" w16cid:durableId="264924177">
    <w:abstractNumId w:val="79"/>
  </w:num>
  <w:num w:numId="43" w16cid:durableId="678435104">
    <w:abstractNumId w:val="70"/>
  </w:num>
  <w:num w:numId="44" w16cid:durableId="363597456">
    <w:abstractNumId w:val="75"/>
  </w:num>
  <w:num w:numId="45" w16cid:durableId="1001195841">
    <w:abstractNumId w:val="65"/>
  </w:num>
  <w:num w:numId="46" w16cid:durableId="1093936051">
    <w:abstractNumId w:val="20"/>
  </w:num>
  <w:num w:numId="47" w16cid:durableId="1011688461">
    <w:abstractNumId w:val="31"/>
  </w:num>
  <w:num w:numId="48" w16cid:durableId="1112744864">
    <w:abstractNumId w:val="9"/>
  </w:num>
  <w:num w:numId="49" w16cid:durableId="1596548598">
    <w:abstractNumId w:val="29"/>
  </w:num>
  <w:num w:numId="50" w16cid:durableId="660348290">
    <w:abstractNumId w:val="27"/>
  </w:num>
  <w:num w:numId="51" w16cid:durableId="1937669839">
    <w:abstractNumId w:val="83"/>
  </w:num>
  <w:num w:numId="52" w16cid:durableId="1522162321">
    <w:abstractNumId w:val="7"/>
  </w:num>
  <w:num w:numId="53" w16cid:durableId="15757012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776365">
    <w:abstractNumId w:val="28"/>
  </w:num>
  <w:num w:numId="55" w16cid:durableId="1065105071">
    <w:abstractNumId w:val="77"/>
  </w:num>
  <w:num w:numId="56" w16cid:durableId="1158766014">
    <w:abstractNumId w:val="5"/>
  </w:num>
  <w:num w:numId="57" w16cid:durableId="1882745831">
    <w:abstractNumId w:val="12"/>
  </w:num>
  <w:num w:numId="58" w16cid:durableId="963778614">
    <w:abstractNumId w:val="63"/>
  </w:num>
  <w:num w:numId="59" w16cid:durableId="758451905">
    <w:abstractNumId w:val="33"/>
  </w:num>
  <w:num w:numId="60" w16cid:durableId="428081206">
    <w:abstractNumId w:val="40"/>
  </w:num>
  <w:num w:numId="61" w16cid:durableId="330837516">
    <w:abstractNumId w:val="0"/>
  </w:num>
  <w:num w:numId="62" w16cid:durableId="991104812">
    <w:abstractNumId w:val="11"/>
  </w:num>
  <w:num w:numId="63" w16cid:durableId="851257810">
    <w:abstractNumId w:val="53"/>
  </w:num>
  <w:num w:numId="64" w16cid:durableId="380137035">
    <w:abstractNumId w:val="37"/>
  </w:num>
  <w:num w:numId="65" w16cid:durableId="1097359893">
    <w:abstractNumId w:val="50"/>
  </w:num>
  <w:num w:numId="66" w16cid:durableId="1285848248">
    <w:abstractNumId w:val="43"/>
  </w:num>
  <w:num w:numId="67" w16cid:durableId="497616403">
    <w:abstractNumId w:val="30"/>
  </w:num>
  <w:num w:numId="68" w16cid:durableId="76905985">
    <w:abstractNumId w:val="62"/>
  </w:num>
  <w:num w:numId="69" w16cid:durableId="790052164">
    <w:abstractNumId w:val="16"/>
  </w:num>
  <w:num w:numId="70" w16cid:durableId="596908201">
    <w:abstractNumId w:val="34"/>
  </w:num>
  <w:num w:numId="71" w16cid:durableId="170534817">
    <w:abstractNumId w:val="71"/>
  </w:num>
  <w:num w:numId="72" w16cid:durableId="819271415">
    <w:abstractNumId w:val="14"/>
  </w:num>
  <w:num w:numId="73" w16cid:durableId="1860775954">
    <w:abstractNumId w:val="10"/>
  </w:num>
  <w:num w:numId="74" w16cid:durableId="1647003179">
    <w:abstractNumId w:val="19"/>
  </w:num>
  <w:num w:numId="75" w16cid:durableId="1300845937">
    <w:abstractNumId w:val="44"/>
  </w:num>
  <w:num w:numId="76" w16cid:durableId="2136822848">
    <w:abstractNumId w:val="36"/>
  </w:num>
  <w:num w:numId="77" w16cid:durableId="991761834">
    <w:abstractNumId w:val="76"/>
  </w:num>
  <w:num w:numId="78" w16cid:durableId="665323984">
    <w:abstractNumId w:val="25"/>
  </w:num>
  <w:num w:numId="79" w16cid:durableId="900754856">
    <w:abstractNumId w:val="54"/>
  </w:num>
  <w:num w:numId="80" w16cid:durableId="2072386191">
    <w:abstractNumId w:val="18"/>
  </w:num>
  <w:num w:numId="81" w16cid:durableId="123810808">
    <w:abstractNumId w:val="6"/>
  </w:num>
  <w:num w:numId="82" w16cid:durableId="841509367">
    <w:abstractNumId w:val="60"/>
  </w:num>
  <w:num w:numId="83" w16cid:durableId="2075274644">
    <w:abstractNumId w:val="3"/>
  </w:num>
  <w:num w:numId="84" w16cid:durableId="1796678177">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231"/>
    <w:rsid w:val="00001C28"/>
    <w:rsid w:val="00002058"/>
    <w:rsid w:val="00002F4C"/>
    <w:rsid w:val="00005902"/>
    <w:rsid w:val="00005CC2"/>
    <w:rsid w:val="00006C74"/>
    <w:rsid w:val="00007043"/>
    <w:rsid w:val="000072C3"/>
    <w:rsid w:val="00007387"/>
    <w:rsid w:val="00007A98"/>
    <w:rsid w:val="00010A5E"/>
    <w:rsid w:val="000119EE"/>
    <w:rsid w:val="00013A78"/>
    <w:rsid w:val="000147C6"/>
    <w:rsid w:val="00015151"/>
    <w:rsid w:val="0001598A"/>
    <w:rsid w:val="00020A45"/>
    <w:rsid w:val="00020E36"/>
    <w:rsid w:val="00020F23"/>
    <w:rsid w:val="00022BD2"/>
    <w:rsid w:val="00023471"/>
    <w:rsid w:val="00023D6F"/>
    <w:rsid w:val="00027868"/>
    <w:rsid w:val="00031C83"/>
    <w:rsid w:val="000329D6"/>
    <w:rsid w:val="000332E3"/>
    <w:rsid w:val="00033C88"/>
    <w:rsid w:val="00034F5C"/>
    <w:rsid w:val="00035697"/>
    <w:rsid w:val="000370D8"/>
    <w:rsid w:val="00037BB0"/>
    <w:rsid w:val="0004022F"/>
    <w:rsid w:val="00043464"/>
    <w:rsid w:val="0004394B"/>
    <w:rsid w:val="000449B8"/>
    <w:rsid w:val="00045147"/>
    <w:rsid w:val="0004569A"/>
    <w:rsid w:val="00046BD6"/>
    <w:rsid w:val="00046FB7"/>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802A9"/>
    <w:rsid w:val="0008073C"/>
    <w:rsid w:val="0008236A"/>
    <w:rsid w:val="0008296B"/>
    <w:rsid w:val="00083020"/>
    <w:rsid w:val="00083669"/>
    <w:rsid w:val="00084DA9"/>
    <w:rsid w:val="000850F8"/>
    <w:rsid w:val="0008553A"/>
    <w:rsid w:val="00087470"/>
    <w:rsid w:val="00090E43"/>
    <w:rsid w:val="0009141F"/>
    <w:rsid w:val="000914CC"/>
    <w:rsid w:val="00093229"/>
    <w:rsid w:val="000942FD"/>
    <w:rsid w:val="0009505F"/>
    <w:rsid w:val="00096293"/>
    <w:rsid w:val="000975DF"/>
    <w:rsid w:val="0009768B"/>
    <w:rsid w:val="000A02D8"/>
    <w:rsid w:val="000A1FDC"/>
    <w:rsid w:val="000A2320"/>
    <w:rsid w:val="000A283B"/>
    <w:rsid w:val="000A33F3"/>
    <w:rsid w:val="000A4078"/>
    <w:rsid w:val="000A42AF"/>
    <w:rsid w:val="000A4EA2"/>
    <w:rsid w:val="000A5346"/>
    <w:rsid w:val="000A59F4"/>
    <w:rsid w:val="000A68A8"/>
    <w:rsid w:val="000A744A"/>
    <w:rsid w:val="000A74A0"/>
    <w:rsid w:val="000A7E72"/>
    <w:rsid w:val="000B144E"/>
    <w:rsid w:val="000B17D9"/>
    <w:rsid w:val="000B26F7"/>
    <w:rsid w:val="000B42A9"/>
    <w:rsid w:val="000B4C5C"/>
    <w:rsid w:val="000B4E47"/>
    <w:rsid w:val="000B61DD"/>
    <w:rsid w:val="000B6644"/>
    <w:rsid w:val="000B6B0D"/>
    <w:rsid w:val="000C0D3F"/>
    <w:rsid w:val="000C2CFA"/>
    <w:rsid w:val="000C3011"/>
    <w:rsid w:val="000C324B"/>
    <w:rsid w:val="000C4104"/>
    <w:rsid w:val="000C49B6"/>
    <w:rsid w:val="000C4B04"/>
    <w:rsid w:val="000C64D0"/>
    <w:rsid w:val="000D0584"/>
    <w:rsid w:val="000D11BA"/>
    <w:rsid w:val="000D1B68"/>
    <w:rsid w:val="000D1F11"/>
    <w:rsid w:val="000D2B49"/>
    <w:rsid w:val="000D2FA0"/>
    <w:rsid w:val="000D43FC"/>
    <w:rsid w:val="000D4424"/>
    <w:rsid w:val="000D697F"/>
    <w:rsid w:val="000D6FB0"/>
    <w:rsid w:val="000D757B"/>
    <w:rsid w:val="000D7CBF"/>
    <w:rsid w:val="000E0FFD"/>
    <w:rsid w:val="000E165C"/>
    <w:rsid w:val="000E1810"/>
    <w:rsid w:val="000E23D4"/>
    <w:rsid w:val="000E527A"/>
    <w:rsid w:val="000E64B1"/>
    <w:rsid w:val="000E6B9F"/>
    <w:rsid w:val="000E78B2"/>
    <w:rsid w:val="000F02A2"/>
    <w:rsid w:val="000F1B08"/>
    <w:rsid w:val="000F31F1"/>
    <w:rsid w:val="000F5136"/>
    <w:rsid w:val="000F6420"/>
    <w:rsid w:val="000F6B17"/>
    <w:rsid w:val="000F6FE8"/>
    <w:rsid w:val="000F754F"/>
    <w:rsid w:val="000F7BAA"/>
    <w:rsid w:val="00102136"/>
    <w:rsid w:val="00102F6B"/>
    <w:rsid w:val="00103913"/>
    <w:rsid w:val="00103F4A"/>
    <w:rsid w:val="00104459"/>
    <w:rsid w:val="00104C1F"/>
    <w:rsid w:val="00105F85"/>
    <w:rsid w:val="0010632B"/>
    <w:rsid w:val="001108C1"/>
    <w:rsid w:val="00110F46"/>
    <w:rsid w:val="00112B0B"/>
    <w:rsid w:val="00121F82"/>
    <w:rsid w:val="00122C54"/>
    <w:rsid w:val="00123DB0"/>
    <w:rsid w:val="00126198"/>
    <w:rsid w:val="00126540"/>
    <w:rsid w:val="00126E21"/>
    <w:rsid w:val="00130B7B"/>
    <w:rsid w:val="0013180B"/>
    <w:rsid w:val="00131ABF"/>
    <w:rsid w:val="00132245"/>
    <w:rsid w:val="00133C0D"/>
    <w:rsid w:val="001358FE"/>
    <w:rsid w:val="001359E6"/>
    <w:rsid w:val="00136F05"/>
    <w:rsid w:val="00137CD8"/>
    <w:rsid w:val="001409F5"/>
    <w:rsid w:val="0014139F"/>
    <w:rsid w:val="00142259"/>
    <w:rsid w:val="00143106"/>
    <w:rsid w:val="0014353C"/>
    <w:rsid w:val="00146F0E"/>
    <w:rsid w:val="00147106"/>
    <w:rsid w:val="00147A31"/>
    <w:rsid w:val="0015076E"/>
    <w:rsid w:val="00151851"/>
    <w:rsid w:val="00152F00"/>
    <w:rsid w:val="00154503"/>
    <w:rsid w:val="001562E9"/>
    <w:rsid w:val="00156427"/>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6A89"/>
    <w:rsid w:val="001673F5"/>
    <w:rsid w:val="00167505"/>
    <w:rsid w:val="00171944"/>
    <w:rsid w:val="001726F7"/>
    <w:rsid w:val="0017375D"/>
    <w:rsid w:val="00174182"/>
    <w:rsid w:val="001745F8"/>
    <w:rsid w:val="0017495F"/>
    <w:rsid w:val="00174CD9"/>
    <w:rsid w:val="00174F6B"/>
    <w:rsid w:val="00175CA8"/>
    <w:rsid w:val="00180F9F"/>
    <w:rsid w:val="00182852"/>
    <w:rsid w:val="00183CD5"/>
    <w:rsid w:val="00184409"/>
    <w:rsid w:val="001852C8"/>
    <w:rsid w:val="00186181"/>
    <w:rsid w:val="00186629"/>
    <w:rsid w:val="001869F9"/>
    <w:rsid w:val="0018795C"/>
    <w:rsid w:val="0019020B"/>
    <w:rsid w:val="00190D49"/>
    <w:rsid w:val="00191A80"/>
    <w:rsid w:val="00191C95"/>
    <w:rsid w:val="00191CF9"/>
    <w:rsid w:val="00192AD4"/>
    <w:rsid w:val="00193A4E"/>
    <w:rsid w:val="00193EA3"/>
    <w:rsid w:val="00195622"/>
    <w:rsid w:val="001958C4"/>
    <w:rsid w:val="001959C0"/>
    <w:rsid w:val="00195B99"/>
    <w:rsid w:val="00197422"/>
    <w:rsid w:val="001A0B87"/>
    <w:rsid w:val="001A18CD"/>
    <w:rsid w:val="001A36DE"/>
    <w:rsid w:val="001A453F"/>
    <w:rsid w:val="001B005A"/>
    <w:rsid w:val="001B0579"/>
    <w:rsid w:val="001B0827"/>
    <w:rsid w:val="001B12E1"/>
    <w:rsid w:val="001B1683"/>
    <w:rsid w:val="001B1766"/>
    <w:rsid w:val="001B226B"/>
    <w:rsid w:val="001B2AAF"/>
    <w:rsid w:val="001B3A75"/>
    <w:rsid w:val="001B3E83"/>
    <w:rsid w:val="001B4419"/>
    <w:rsid w:val="001B44F5"/>
    <w:rsid w:val="001B6430"/>
    <w:rsid w:val="001B6EF4"/>
    <w:rsid w:val="001B7138"/>
    <w:rsid w:val="001B7160"/>
    <w:rsid w:val="001B7470"/>
    <w:rsid w:val="001B74DD"/>
    <w:rsid w:val="001C01E9"/>
    <w:rsid w:val="001C045A"/>
    <w:rsid w:val="001C14CA"/>
    <w:rsid w:val="001C2F80"/>
    <w:rsid w:val="001C401E"/>
    <w:rsid w:val="001C517F"/>
    <w:rsid w:val="001C61F9"/>
    <w:rsid w:val="001C6A72"/>
    <w:rsid w:val="001C6FE1"/>
    <w:rsid w:val="001D00EC"/>
    <w:rsid w:val="001D05D4"/>
    <w:rsid w:val="001D30F5"/>
    <w:rsid w:val="001D3750"/>
    <w:rsid w:val="001D3D2A"/>
    <w:rsid w:val="001D4FD4"/>
    <w:rsid w:val="001D5146"/>
    <w:rsid w:val="001D5C4E"/>
    <w:rsid w:val="001D61CC"/>
    <w:rsid w:val="001D6BDE"/>
    <w:rsid w:val="001D7597"/>
    <w:rsid w:val="001E0DEF"/>
    <w:rsid w:val="001E164D"/>
    <w:rsid w:val="001E180A"/>
    <w:rsid w:val="001E2F4B"/>
    <w:rsid w:val="001E3925"/>
    <w:rsid w:val="001E3F3E"/>
    <w:rsid w:val="001E422E"/>
    <w:rsid w:val="001E4B8E"/>
    <w:rsid w:val="001E5DE6"/>
    <w:rsid w:val="001E6168"/>
    <w:rsid w:val="001E63C2"/>
    <w:rsid w:val="001E659E"/>
    <w:rsid w:val="001E65E6"/>
    <w:rsid w:val="001E6E79"/>
    <w:rsid w:val="001E72C0"/>
    <w:rsid w:val="001E7567"/>
    <w:rsid w:val="001F0629"/>
    <w:rsid w:val="001F0671"/>
    <w:rsid w:val="001F0861"/>
    <w:rsid w:val="001F10D0"/>
    <w:rsid w:val="001F27C7"/>
    <w:rsid w:val="001F2AA2"/>
    <w:rsid w:val="001F2AF6"/>
    <w:rsid w:val="001F4A83"/>
    <w:rsid w:val="001F68EB"/>
    <w:rsid w:val="001F69E0"/>
    <w:rsid w:val="002001D8"/>
    <w:rsid w:val="00201444"/>
    <w:rsid w:val="00201528"/>
    <w:rsid w:val="00201A55"/>
    <w:rsid w:val="00202CD0"/>
    <w:rsid w:val="00202E5C"/>
    <w:rsid w:val="002030B5"/>
    <w:rsid w:val="002051B8"/>
    <w:rsid w:val="00205327"/>
    <w:rsid w:val="0020570F"/>
    <w:rsid w:val="00205749"/>
    <w:rsid w:val="002063DB"/>
    <w:rsid w:val="0021046E"/>
    <w:rsid w:val="002111A4"/>
    <w:rsid w:val="00211291"/>
    <w:rsid w:val="002117C1"/>
    <w:rsid w:val="00211904"/>
    <w:rsid w:val="00211989"/>
    <w:rsid w:val="00211BAA"/>
    <w:rsid w:val="00212501"/>
    <w:rsid w:val="002131DB"/>
    <w:rsid w:val="00213B96"/>
    <w:rsid w:val="00214346"/>
    <w:rsid w:val="00214AE4"/>
    <w:rsid w:val="002151DD"/>
    <w:rsid w:val="002155B2"/>
    <w:rsid w:val="00215C94"/>
    <w:rsid w:val="00216432"/>
    <w:rsid w:val="00216C33"/>
    <w:rsid w:val="00217870"/>
    <w:rsid w:val="002178C6"/>
    <w:rsid w:val="00220F1C"/>
    <w:rsid w:val="0022126F"/>
    <w:rsid w:val="00221987"/>
    <w:rsid w:val="00222682"/>
    <w:rsid w:val="002229A4"/>
    <w:rsid w:val="002241B1"/>
    <w:rsid w:val="00225A23"/>
    <w:rsid w:val="00225CCE"/>
    <w:rsid w:val="002279E0"/>
    <w:rsid w:val="0023031D"/>
    <w:rsid w:val="002305AF"/>
    <w:rsid w:val="0023078B"/>
    <w:rsid w:val="00230C61"/>
    <w:rsid w:val="002313A4"/>
    <w:rsid w:val="00231419"/>
    <w:rsid w:val="00231AE2"/>
    <w:rsid w:val="00231DEA"/>
    <w:rsid w:val="002323DE"/>
    <w:rsid w:val="00232851"/>
    <w:rsid w:val="00232B93"/>
    <w:rsid w:val="00233A0A"/>
    <w:rsid w:val="002346CF"/>
    <w:rsid w:val="00234A38"/>
    <w:rsid w:val="00234B2C"/>
    <w:rsid w:val="00234C01"/>
    <w:rsid w:val="00234C81"/>
    <w:rsid w:val="00236787"/>
    <w:rsid w:val="002368D8"/>
    <w:rsid w:val="002375E3"/>
    <w:rsid w:val="0023770D"/>
    <w:rsid w:val="00240E8F"/>
    <w:rsid w:val="00242007"/>
    <w:rsid w:val="00243677"/>
    <w:rsid w:val="00244B9B"/>
    <w:rsid w:val="00244D1E"/>
    <w:rsid w:val="00245482"/>
    <w:rsid w:val="0024657F"/>
    <w:rsid w:val="0024774C"/>
    <w:rsid w:val="002503C9"/>
    <w:rsid w:val="00250A3C"/>
    <w:rsid w:val="002512EC"/>
    <w:rsid w:val="00252668"/>
    <w:rsid w:val="002529CA"/>
    <w:rsid w:val="00254C4E"/>
    <w:rsid w:val="002575CE"/>
    <w:rsid w:val="002578E9"/>
    <w:rsid w:val="002617D3"/>
    <w:rsid w:val="002625E8"/>
    <w:rsid w:val="00264C98"/>
    <w:rsid w:val="002654BC"/>
    <w:rsid w:val="00266EA1"/>
    <w:rsid w:val="002702A5"/>
    <w:rsid w:val="00270D28"/>
    <w:rsid w:val="00270EC1"/>
    <w:rsid w:val="00272BA9"/>
    <w:rsid w:val="00273BD4"/>
    <w:rsid w:val="00273CA7"/>
    <w:rsid w:val="0027549A"/>
    <w:rsid w:val="00277866"/>
    <w:rsid w:val="002779A9"/>
    <w:rsid w:val="00280276"/>
    <w:rsid w:val="00281124"/>
    <w:rsid w:val="00281F24"/>
    <w:rsid w:val="0028229C"/>
    <w:rsid w:val="002838AD"/>
    <w:rsid w:val="00284C75"/>
    <w:rsid w:val="00287660"/>
    <w:rsid w:val="00287B0B"/>
    <w:rsid w:val="002902BF"/>
    <w:rsid w:val="00290596"/>
    <w:rsid w:val="002910AF"/>
    <w:rsid w:val="0029193F"/>
    <w:rsid w:val="00291AA5"/>
    <w:rsid w:val="00291DF3"/>
    <w:rsid w:val="00291EAF"/>
    <w:rsid w:val="002922D5"/>
    <w:rsid w:val="00292A56"/>
    <w:rsid w:val="00293140"/>
    <w:rsid w:val="002935BD"/>
    <w:rsid w:val="00293B53"/>
    <w:rsid w:val="00294E35"/>
    <w:rsid w:val="0029505E"/>
    <w:rsid w:val="00295F11"/>
    <w:rsid w:val="00295F90"/>
    <w:rsid w:val="00296DA5"/>
    <w:rsid w:val="002970CA"/>
    <w:rsid w:val="00297B9D"/>
    <w:rsid w:val="002A0FE0"/>
    <w:rsid w:val="002A33CD"/>
    <w:rsid w:val="002A4664"/>
    <w:rsid w:val="002A58D2"/>
    <w:rsid w:val="002A68AE"/>
    <w:rsid w:val="002B0E67"/>
    <w:rsid w:val="002B2A08"/>
    <w:rsid w:val="002B2D42"/>
    <w:rsid w:val="002B4704"/>
    <w:rsid w:val="002B5074"/>
    <w:rsid w:val="002B5212"/>
    <w:rsid w:val="002B57C7"/>
    <w:rsid w:val="002C022A"/>
    <w:rsid w:val="002C02B7"/>
    <w:rsid w:val="002C2DED"/>
    <w:rsid w:val="002C3510"/>
    <w:rsid w:val="002C5B67"/>
    <w:rsid w:val="002C71FA"/>
    <w:rsid w:val="002D0168"/>
    <w:rsid w:val="002D3553"/>
    <w:rsid w:val="002D3CDD"/>
    <w:rsid w:val="002D42F2"/>
    <w:rsid w:val="002D50E5"/>
    <w:rsid w:val="002D54BD"/>
    <w:rsid w:val="002D65CC"/>
    <w:rsid w:val="002E10B3"/>
    <w:rsid w:val="002E2030"/>
    <w:rsid w:val="002E225E"/>
    <w:rsid w:val="002E2FAC"/>
    <w:rsid w:val="002E3954"/>
    <w:rsid w:val="002E4FEE"/>
    <w:rsid w:val="002E6A5E"/>
    <w:rsid w:val="002E6D66"/>
    <w:rsid w:val="002E735D"/>
    <w:rsid w:val="002E7B5E"/>
    <w:rsid w:val="002F01FF"/>
    <w:rsid w:val="002F1515"/>
    <w:rsid w:val="002F18DB"/>
    <w:rsid w:val="002F2F7C"/>
    <w:rsid w:val="002F3A7B"/>
    <w:rsid w:val="002F3B94"/>
    <w:rsid w:val="002F7445"/>
    <w:rsid w:val="003031AC"/>
    <w:rsid w:val="00303AC1"/>
    <w:rsid w:val="003057B7"/>
    <w:rsid w:val="00305F97"/>
    <w:rsid w:val="0030686D"/>
    <w:rsid w:val="00306E1E"/>
    <w:rsid w:val="00307CF9"/>
    <w:rsid w:val="0031000F"/>
    <w:rsid w:val="00310E8D"/>
    <w:rsid w:val="0031273E"/>
    <w:rsid w:val="00312D2C"/>
    <w:rsid w:val="0031307C"/>
    <w:rsid w:val="00313E40"/>
    <w:rsid w:val="00315944"/>
    <w:rsid w:val="00316F0E"/>
    <w:rsid w:val="00320874"/>
    <w:rsid w:val="00323595"/>
    <w:rsid w:val="00330229"/>
    <w:rsid w:val="00330322"/>
    <w:rsid w:val="00330868"/>
    <w:rsid w:val="0033212F"/>
    <w:rsid w:val="00332BC1"/>
    <w:rsid w:val="00333BFB"/>
    <w:rsid w:val="0033434F"/>
    <w:rsid w:val="003344A7"/>
    <w:rsid w:val="00334556"/>
    <w:rsid w:val="00334887"/>
    <w:rsid w:val="003350B7"/>
    <w:rsid w:val="00336120"/>
    <w:rsid w:val="00337C79"/>
    <w:rsid w:val="0034081A"/>
    <w:rsid w:val="00340ADD"/>
    <w:rsid w:val="003412B4"/>
    <w:rsid w:val="003412D6"/>
    <w:rsid w:val="003414A9"/>
    <w:rsid w:val="003430B1"/>
    <w:rsid w:val="003448E3"/>
    <w:rsid w:val="00344ACC"/>
    <w:rsid w:val="003450E7"/>
    <w:rsid w:val="00346921"/>
    <w:rsid w:val="00347680"/>
    <w:rsid w:val="003478E0"/>
    <w:rsid w:val="00352071"/>
    <w:rsid w:val="00352B17"/>
    <w:rsid w:val="00352F45"/>
    <w:rsid w:val="00353EB5"/>
    <w:rsid w:val="0035487D"/>
    <w:rsid w:val="00356046"/>
    <w:rsid w:val="0036010B"/>
    <w:rsid w:val="003602FD"/>
    <w:rsid w:val="00361F93"/>
    <w:rsid w:val="00362E2F"/>
    <w:rsid w:val="00364BAD"/>
    <w:rsid w:val="003661F6"/>
    <w:rsid w:val="003663E0"/>
    <w:rsid w:val="00366F8E"/>
    <w:rsid w:val="00367154"/>
    <w:rsid w:val="00367414"/>
    <w:rsid w:val="0036754D"/>
    <w:rsid w:val="003679F9"/>
    <w:rsid w:val="00367F18"/>
    <w:rsid w:val="0037191C"/>
    <w:rsid w:val="00372516"/>
    <w:rsid w:val="00374C3D"/>
    <w:rsid w:val="00375181"/>
    <w:rsid w:val="003752F8"/>
    <w:rsid w:val="00375869"/>
    <w:rsid w:val="00376117"/>
    <w:rsid w:val="00376691"/>
    <w:rsid w:val="00381441"/>
    <w:rsid w:val="0038260C"/>
    <w:rsid w:val="00382B9D"/>
    <w:rsid w:val="00383BF9"/>
    <w:rsid w:val="00384E26"/>
    <w:rsid w:val="00385642"/>
    <w:rsid w:val="00386017"/>
    <w:rsid w:val="00386A1B"/>
    <w:rsid w:val="0038779C"/>
    <w:rsid w:val="00390011"/>
    <w:rsid w:val="00390FA7"/>
    <w:rsid w:val="003915AC"/>
    <w:rsid w:val="00391AA6"/>
    <w:rsid w:val="00393335"/>
    <w:rsid w:val="00393FE9"/>
    <w:rsid w:val="003943A9"/>
    <w:rsid w:val="00394E6B"/>
    <w:rsid w:val="0039602B"/>
    <w:rsid w:val="00396FBC"/>
    <w:rsid w:val="003971A3"/>
    <w:rsid w:val="0039745E"/>
    <w:rsid w:val="003978F8"/>
    <w:rsid w:val="00397A4E"/>
    <w:rsid w:val="003A05EB"/>
    <w:rsid w:val="003A18B1"/>
    <w:rsid w:val="003A18D6"/>
    <w:rsid w:val="003A315C"/>
    <w:rsid w:val="003A4E35"/>
    <w:rsid w:val="003A515F"/>
    <w:rsid w:val="003A5896"/>
    <w:rsid w:val="003A5D07"/>
    <w:rsid w:val="003A6AA5"/>
    <w:rsid w:val="003A7F14"/>
    <w:rsid w:val="003B06F0"/>
    <w:rsid w:val="003B0FA3"/>
    <w:rsid w:val="003B1969"/>
    <w:rsid w:val="003B1D98"/>
    <w:rsid w:val="003B200B"/>
    <w:rsid w:val="003B25B7"/>
    <w:rsid w:val="003B4417"/>
    <w:rsid w:val="003C0197"/>
    <w:rsid w:val="003C0357"/>
    <w:rsid w:val="003C1E87"/>
    <w:rsid w:val="003C268E"/>
    <w:rsid w:val="003C4BCF"/>
    <w:rsid w:val="003C5493"/>
    <w:rsid w:val="003C6D0A"/>
    <w:rsid w:val="003C6EE7"/>
    <w:rsid w:val="003C7DC1"/>
    <w:rsid w:val="003D0FCC"/>
    <w:rsid w:val="003D1802"/>
    <w:rsid w:val="003D2654"/>
    <w:rsid w:val="003D269A"/>
    <w:rsid w:val="003D3572"/>
    <w:rsid w:val="003D5250"/>
    <w:rsid w:val="003D5C07"/>
    <w:rsid w:val="003D6CCD"/>
    <w:rsid w:val="003D78A0"/>
    <w:rsid w:val="003E36DB"/>
    <w:rsid w:val="003E5BB1"/>
    <w:rsid w:val="003E5E73"/>
    <w:rsid w:val="003E6883"/>
    <w:rsid w:val="003E7D0C"/>
    <w:rsid w:val="003F3D75"/>
    <w:rsid w:val="003F5F11"/>
    <w:rsid w:val="003F6109"/>
    <w:rsid w:val="003F68CD"/>
    <w:rsid w:val="003F6956"/>
    <w:rsid w:val="003F6E53"/>
    <w:rsid w:val="003F74DA"/>
    <w:rsid w:val="0040012C"/>
    <w:rsid w:val="00400D64"/>
    <w:rsid w:val="00401231"/>
    <w:rsid w:val="00401DCF"/>
    <w:rsid w:val="00401EA0"/>
    <w:rsid w:val="0040230D"/>
    <w:rsid w:val="004028C7"/>
    <w:rsid w:val="00402A97"/>
    <w:rsid w:val="00402B76"/>
    <w:rsid w:val="0040342D"/>
    <w:rsid w:val="00405A46"/>
    <w:rsid w:val="00407543"/>
    <w:rsid w:val="00407811"/>
    <w:rsid w:val="004104C6"/>
    <w:rsid w:val="00410B4D"/>
    <w:rsid w:val="00411B91"/>
    <w:rsid w:val="0041376C"/>
    <w:rsid w:val="00413BCA"/>
    <w:rsid w:val="00414FC0"/>
    <w:rsid w:val="00415121"/>
    <w:rsid w:val="00415959"/>
    <w:rsid w:val="00415EDB"/>
    <w:rsid w:val="00416D17"/>
    <w:rsid w:val="004174F5"/>
    <w:rsid w:val="00421351"/>
    <w:rsid w:val="00421DC0"/>
    <w:rsid w:val="004233A8"/>
    <w:rsid w:val="00423FAF"/>
    <w:rsid w:val="00424425"/>
    <w:rsid w:val="00424C54"/>
    <w:rsid w:val="00427E74"/>
    <w:rsid w:val="00430330"/>
    <w:rsid w:val="00431333"/>
    <w:rsid w:val="00431587"/>
    <w:rsid w:val="00432114"/>
    <w:rsid w:val="00434F68"/>
    <w:rsid w:val="0043767D"/>
    <w:rsid w:val="004406A3"/>
    <w:rsid w:val="004411DA"/>
    <w:rsid w:val="004413AD"/>
    <w:rsid w:val="00441642"/>
    <w:rsid w:val="00442B1F"/>
    <w:rsid w:val="00443254"/>
    <w:rsid w:val="00443722"/>
    <w:rsid w:val="00445BFB"/>
    <w:rsid w:val="00450DB8"/>
    <w:rsid w:val="00450EAA"/>
    <w:rsid w:val="00451F01"/>
    <w:rsid w:val="00452798"/>
    <w:rsid w:val="00452F42"/>
    <w:rsid w:val="00453258"/>
    <w:rsid w:val="004545A3"/>
    <w:rsid w:val="004547B6"/>
    <w:rsid w:val="00455E89"/>
    <w:rsid w:val="00460E46"/>
    <w:rsid w:val="0046102D"/>
    <w:rsid w:val="0046164B"/>
    <w:rsid w:val="004618F0"/>
    <w:rsid w:val="00461E27"/>
    <w:rsid w:val="004625DF"/>
    <w:rsid w:val="004638EA"/>
    <w:rsid w:val="00465B69"/>
    <w:rsid w:val="00467961"/>
    <w:rsid w:val="00467F66"/>
    <w:rsid w:val="0047096F"/>
    <w:rsid w:val="0047121E"/>
    <w:rsid w:val="0047194E"/>
    <w:rsid w:val="00471D0E"/>
    <w:rsid w:val="004729E1"/>
    <w:rsid w:val="0047501E"/>
    <w:rsid w:val="00476459"/>
    <w:rsid w:val="0047699B"/>
    <w:rsid w:val="0048078D"/>
    <w:rsid w:val="00482308"/>
    <w:rsid w:val="00482DC6"/>
    <w:rsid w:val="00484F9F"/>
    <w:rsid w:val="0048528A"/>
    <w:rsid w:val="004861FE"/>
    <w:rsid w:val="00486430"/>
    <w:rsid w:val="00486B62"/>
    <w:rsid w:val="00487344"/>
    <w:rsid w:val="00487D55"/>
    <w:rsid w:val="00487D88"/>
    <w:rsid w:val="00487F01"/>
    <w:rsid w:val="00487FEE"/>
    <w:rsid w:val="00490DBB"/>
    <w:rsid w:val="00492775"/>
    <w:rsid w:val="0049305F"/>
    <w:rsid w:val="004946B4"/>
    <w:rsid w:val="00496899"/>
    <w:rsid w:val="00496B0B"/>
    <w:rsid w:val="004A1FA7"/>
    <w:rsid w:val="004A243D"/>
    <w:rsid w:val="004A34B4"/>
    <w:rsid w:val="004A61F5"/>
    <w:rsid w:val="004A7BD6"/>
    <w:rsid w:val="004B014F"/>
    <w:rsid w:val="004B1CF0"/>
    <w:rsid w:val="004B1DD0"/>
    <w:rsid w:val="004B3BEA"/>
    <w:rsid w:val="004B6322"/>
    <w:rsid w:val="004B7D1F"/>
    <w:rsid w:val="004C012A"/>
    <w:rsid w:val="004C065B"/>
    <w:rsid w:val="004C06D8"/>
    <w:rsid w:val="004C1E88"/>
    <w:rsid w:val="004C2BDA"/>
    <w:rsid w:val="004C3165"/>
    <w:rsid w:val="004C33A0"/>
    <w:rsid w:val="004C4703"/>
    <w:rsid w:val="004C48C7"/>
    <w:rsid w:val="004C6202"/>
    <w:rsid w:val="004C6486"/>
    <w:rsid w:val="004C6DDC"/>
    <w:rsid w:val="004C703A"/>
    <w:rsid w:val="004C7080"/>
    <w:rsid w:val="004D1A38"/>
    <w:rsid w:val="004D5988"/>
    <w:rsid w:val="004D6054"/>
    <w:rsid w:val="004D6551"/>
    <w:rsid w:val="004D6705"/>
    <w:rsid w:val="004D6FBC"/>
    <w:rsid w:val="004D7C89"/>
    <w:rsid w:val="004E0552"/>
    <w:rsid w:val="004E0725"/>
    <w:rsid w:val="004E12DA"/>
    <w:rsid w:val="004E2C53"/>
    <w:rsid w:val="004E36B0"/>
    <w:rsid w:val="004E4804"/>
    <w:rsid w:val="004E4C93"/>
    <w:rsid w:val="004E5A15"/>
    <w:rsid w:val="004E5CF1"/>
    <w:rsid w:val="004E661D"/>
    <w:rsid w:val="004E690F"/>
    <w:rsid w:val="004E6D14"/>
    <w:rsid w:val="004F0BEE"/>
    <w:rsid w:val="004F228E"/>
    <w:rsid w:val="004F4658"/>
    <w:rsid w:val="004F4834"/>
    <w:rsid w:val="004F5DF7"/>
    <w:rsid w:val="004F64BA"/>
    <w:rsid w:val="004F6722"/>
    <w:rsid w:val="004F6CC7"/>
    <w:rsid w:val="004F7390"/>
    <w:rsid w:val="004F7D00"/>
    <w:rsid w:val="00501C3D"/>
    <w:rsid w:val="00501E6A"/>
    <w:rsid w:val="0050364E"/>
    <w:rsid w:val="00504017"/>
    <w:rsid w:val="00504C14"/>
    <w:rsid w:val="00505A3C"/>
    <w:rsid w:val="0050785D"/>
    <w:rsid w:val="00510334"/>
    <w:rsid w:val="00510352"/>
    <w:rsid w:val="005118C3"/>
    <w:rsid w:val="0051234C"/>
    <w:rsid w:val="005144A3"/>
    <w:rsid w:val="00515D37"/>
    <w:rsid w:val="00515F85"/>
    <w:rsid w:val="00516909"/>
    <w:rsid w:val="0051705D"/>
    <w:rsid w:val="00517107"/>
    <w:rsid w:val="00520D97"/>
    <w:rsid w:val="00521593"/>
    <w:rsid w:val="00522055"/>
    <w:rsid w:val="00522696"/>
    <w:rsid w:val="00523E15"/>
    <w:rsid w:val="005242FE"/>
    <w:rsid w:val="005274DF"/>
    <w:rsid w:val="00527BBC"/>
    <w:rsid w:val="00527C5F"/>
    <w:rsid w:val="00527EDC"/>
    <w:rsid w:val="005300B5"/>
    <w:rsid w:val="00531944"/>
    <w:rsid w:val="00531E11"/>
    <w:rsid w:val="005323C7"/>
    <w:rsid w:val="005337AA"/>
    <w:rsid w:val="00533F25"/>
    <w:rsid w:val="00535D46"/>
    <w:rsid w:val="00536E54"/>
    <w:rsid w:val="0053725C"/>
    <w:rsid w:val="005405A7"/>
    <w:rsid w:val="00541831"/>
    <w:rsid w:val="0054191D"/>
    <w:rsid w:val="0054339B"/>
    <w:rsid w:val="00544D0D"/>
    <w:rsid w:val="00545232"/>
    <w:rsid w:val="00546132"/>
    <w:rsid w:val="00546280"/>
    <w:rsid w:val="005466A9"/>
    <w:rsid w:val="00546D0D"/>
    <w:rsid w:val="00547737"/>
    <w:rsid w:val="00547A51"/>
    <w:rsid w:val="00547C80"/>
    <w:rsid w:val="0055022F"/>
    <w:rsid w:val="00550412"/>
    <w:rsid w:val="00550D84"/>
    <w:rsid w:val="005510A4"/>
    <w:rsid w:val="00551F2A"/>
    <w:rsid w:val="005521E6"/>
    <w:rsid w:val="005529DA"/>
    <w:rsid w:val="00552B2F"/>
    <w:rsid w:val="005539F6"/>
    <w:rsid w:val="00553B34"/>
    <w:rsid w:val="0055408F"/>
    <w:rsid w:val="00555606"/>
    <w:rsid w:val="005558F7"/>
    <w:rsid w:val="00560C02"/>
    <w:rsid w:val="005621DB"/>
    <w:rsid w:val="00562F5A"/>
    <w:rsid w:val="00563980"/>
    <w:rsid w:val="00563F2F"/>
    <w:rsid w:val="0056552C"/>
    <w:rsid w:val="005655F0"/>
    <w:rsid w:val="0056656B"/>
    <w:rsid w:val="00566FAF"/>
    <w:rsid w:val="005676E2"/>
    <w:rsid w:val="00567850"/>
    <w:rsid w:val="00570B7A"/>
    <w:rsid w:val="00570BB6"/>
    <w:rsid w:val="00570E3C"/>
    <w:rsid w:val="0057163D"/>
    <w:rsid w:val="00572AEC"/>
    <w:rsid w:val="00574597"/>
    <w:rsid w:val="0057743D"/>
    <w:rsid w:val="00577477"/>
    <w:rsid w:val="0058023B"/>
    <w:rsid w:val="005870B3"/>
    <w:rsid w:val="0058780D"/>
    <w:rsid w:val="0059137D"/>
    <w:rsid w:val="0059312A"/>
    <w:rsid w:val="005943D1"/>
    <w:rsid w:val="00595C71"/>
    <w:rsid w:val="00596ABA"/>
    <w:rsid w:val="005977D3"/>
    <w:rsid w:val="0059780B"/>
    <w:rsid w:val="005978D9"/>
    <w:rsid w:val="00597FAE"/>
    <w:rsid w:val="005A0DD3"/>
    <w:rsid w:val="005A13AF"/>
    <w:rsid w:val="005A19DF"/>
    <w:rsid w:val="005A2435"/>
    <w:rsid w:val="005A36BC"/>
    <w:rsid w:val="005A376D"/>
    <w:rsid w:val="005A58CD"/>
    <w:rsid w:val="005A686B"/>
    <w:rsid w:val="005A79C8"/>
    <w:rsid w:val="005B0134"/>
    <w:rsid w:val="005B0C4E"/>
    <w:rsid w:val="005B3C67"/>
    <w:rsid w:val="005B74F8"/>
    <w:rsid w:val="005B76C7"/>
    <w:rsid w:val="005C1185"/>
    <w:rsid w:val="005C254E"/>
    <w:rsid w:val="005C2800"/>
    <w:rsid w:val="005C361B"/>
    <w:rsid w:val="005C39E7"/>
    <w:rsid w:val="005C3BCE"/>
    <w:rsid w:val="005C3EFC"/>
    <w:rsid w:val="005C42EE"/>
    <w:rsid w:val="005C4F11"/>
    <w:rsid w:val="005C54DE"/>
    <w:rsid w:val="005C567F"/>
    <w:rsid w:val="005C5864"/>
    <w:rsid w:val="005C6ABA"/>
    <w:rsid w:val="005C7960"/>
    <w:rsid w:val="005D03B1"/>
    <w:rsid w:val="005D0CDC"/>
    <w:rsid w:val="005D43D0"/>
    <w:rsid w:val="005D521E"/>
    <w:rsid w:val="005D5CB1"/>
    <w:rsid w:val="005D6D6C"/>
    <w:rsid w:val="005D72F6"/>
    <w:rsid w:val="005D75AD"/>
    <w:rsid w:val="005D7645"/>
    <w:rsid w:val="005D7AA9"/>
    <w:rsid w:val="005E015E"/>
    <w:rsid w:val="005E03FD"/>
    <w:rsid w:val="005E1966"/>
    <w:rsid w:val="005E1E06"/>
    <w:rsid w:val="005E25AB"/>
    <w:rsid w:val="005E3F90"/>
    <w:rsid w:val="005E429E"/>
    <w:rsid w:val="005E4849"/>
    <w:rsid w:val="005E5B07"/>
    <w:rsid w:val="005F0FD5"/>
    <w:rsid w:val="005F101D"/>
    <w:rsid w:val="005F1228"/>
    <w:rsid w:val="005F188D"/>
    <w:rsid w:val="005F326D"/>
    <w:rsid w:val="005F569A"/>
    <w:rsid w:val="005F6A7F"/>
    <w:rsid w:val="005F6ECB"/>
    <w:rsid w:val="005F70CB"/>
    <w:rsid w:val="005F70EE"/>
    <w:rsid w:val="005F717E"/>
    <w:rsid w:val="00601990"/>
    <w:rsid w:val="00601EC8"/>
    <w:rsid w:val="006025B8"/>
    <w:rsid w:val="0060391B"/>
    <w:rsid w:val="00603E11"/>
    <w:rsid w:val="00603E64"/>
    <w:rsid w:val="00604133"/>
    <w:rsid w:val="00605215"/>
    <w:rsid w:val="0060560A"/>
    <w:rsid w:val="00605738"/>
    <w:rsid w:val="006066B6"/>
    <w:rsid w:val="0060712B"/>
    <w:rsid w:val="00607276"/>
    <w:rsid w:val="00610505"/>
    <w:rsid w:val="00611F8B"/>
    <w:rsid w:val="00612795"/>
    <w:rsid w:val="00612CE2"/>
    <w:rsid w:val="00612F15"/>
    <w:rsid w:val="00613409"/>
    <w:rsid w:val="00615751"/>
    <w:rsid w:val="00615CC8"/>
    <w:rsid w:val="006170CB"/>
    <w:rsid w:val="00617EBC"/>
    <w:rsid w:val="00617EC7"/>
    <w:rsid w:val="00620228"/>
    <w:rsid w:val="00621605"/>
    <w:rsid w:val="00623B0E"/>
    <w:rsid w:val="00624A37"/>
    <w:rsid w:val="00624D82"/>
    <w:rsid w:val="00625A45"/>
    <w:rsid w:val="00626648"/>
    <w:rsid w:val="00626B51"/>
    <w:rsid w:val="00626D50"/>
    <w:rsid w:val="00627873"/>
    <w:rsid w:val="0063101A"/>
    <w:rsid w:val="00631188"/>
    <w:rsid w:val="0063160E"/>
    <w:rsid w:val="0063203A"/>
    <w:rsid w:val="006323ED"/>
    <w:rsid w:val="00633760"/>
    <w:rsid w:val="006354A7"/>
    <w:rsid w:val="006359BF"/>
    <w:rsid w:val="0063606A"/>
    <w:rsid w:val="00637C25"/>
    <w:rsid w:val="006402C0"/>
    <w:rsid w:val="0064299F"/>
    <w:rsid w:val="00643108"/>
    <w:rsid w:val="00643C64"/>
    <w:rsid w:val="0064518E"/>
    <w:rsid w:val="00646666"/>
    <w:rsid w:val="00646B85"/>
    <w:rsid w:val="00646E8E"/>
    <w:rsid w:val="0064706B"/>
    <w:rsid w:val="0064791B"/>
    <w:rsid w:val="0065051F"/>
    <w:rsid w:val="0065076A"/>
    <w:rsid w:val="00650BDE"/>
    <w:rsid w:val="00651ABB"/>
    <w:rsid w:val="00652C3C"/>
    <w:rsid w:val="00653281"/>
    <w:rsid w:val="006544E4"/>
    <w:rsid w:val="00654B79"/>
    <w:rsid w:val="0065595F"/>
    <w:rsid w:val="00657B14"/>
    <w:rsid w:val="006609E2"/>
    <w:rsid w:val="0066225D"/>
    <w:rsid w:val="00662858"/>
    <w:rsid w:val="00662C01"/>
    <w:rsid w:val="006639F0"/>
    <w:rsid w:val="00663EA4"/>
    <w:rsid w:val="00664536"/>
    <w:rsid w:val="0066547E"/>
    <w:rsid w:val="006659B0"/>
    <w:rsid w:val="00667062"/>
    <w:rsid w:val="00671991"/>
    <w:rsid w:val="006719D6"/>
    <w:rsid w:val="006736D1"/>
    <w:rsid w:val="00673A4C"/>
    <w:rsid w:val="006747F4"/>
    <w:rsid w:val="00674E10"/>
    <w:rsid w:val="00675B76"/>
    <w:rsid w:val="0067627E"/>
    <w:rsid w:val="006776D1"/>
    <w:rsid w:val="006827CA"/>
    <w:rsid w:val="00683D05"/>
    <w:rsid w:val="00683E34"/>
    <w:rsid w:val="006845A3"/>
    <w:rsid w:val="0068525C"/>
    <w:rsid w:val="0068697E"/>
    <w:rsid w:val="00687260"/>
    <w:rsid w:val="00687886"/>
    <w:rsid w:val="006879E4"/>
    <w:rsid w:val="00691C00"/>
    <w:rsid w:val="00691C60"/>
    <w:rsid w:val="00693B2E"/>
    <w:rsid w:val="00695A06"/>
    <w:rsid w:val="00695BD2"/>
    <w:rsid w:val="00695C52"/>
    <w:rsid w:val="006960AF"/>
    <w:rsid w:val="006967B9"/>
    <w:rsid w:val="00696947"/>
    <w:rsid w:val="006974B7"/>
    <w:rsid w:val="006A0C5F"/>
    <w:rsid w:val="006A1795"/>
    <w:rsid w:val="006A1E62"/>
    <w:rsid w:val="006A236B"/>
    <w:rsid w:val="006A3189"/>
    <w:rsid w:val="006A3536"/>
    <w:rsid w:val="006A4545"/>
    <w:rsid w:val="006A49BD"/>
    <w:rsid w:val="006A4DE9"/>
    <w:rsid w:val="006A5267"/>
    <w:rsid w:val="006A5EE2"/>
    <w:rsid w:val="006A7795"/>
    <w:rsid w:val="006A7E66"/>
    <w:rsid w:val="006B0CD9"/>
    <w:rsid w:val="006B14B4"/>
    <w:rsid w:val="006B4463"/>
    <w:rsid w:val="006B4EF1"/>
    <w:rsid w:val="006B67CC"/>
    <w:rsid w:val="006B70FB"/>
    <w:rsid w:val="006B7B34"/>
    <w:rsid w:val="006C0D96"/>
    <w:rsid w:val="006C14C5"/>
    <w:rsid w:val="006C1BDB"/>
    <w:rsid w:val="006C2B9D"/>
    <w:rsid w:val="006C3F26"/>
    <w:rsid w:val="006C4252"/>
    <w:rsid w:val="006C4824"/>
    <w:rsid w:val="006C521A"/>
    <w:rsid w:val="006C5487"/>
    <w:rsid w:val="006C5D98"/>
    <w:rsid w:val="006C6851"/>
    <w:rsid w:val="006C6B52"/>
    <w:rsid w:val="006C72A0"/>
    <w:rsid w:val="006C75CD"/>
    <w:rsid w:val="006C7ED6"/>
    <w:rsid w:val="006D0081"/>
    <w:rsid w:val="006D055F"/>
    <w:rsid w:val="006D0664"/>
    <w:rsid w:val="006D08CE"/>
    <w:rsid w:val="006D10AC"/>
    <w:rsid w:val="006D2A2B"/>
    <w:rsid w:val="006D327A"/>
    <w:rsid w:val="006D3458"/>
    <w:rsid w:val="006D3CA9"/>
    <w:rsid w:val="006D3E08"/>
    <w:rsid w:val="006D4BCD"/>
    <w:rsid w:val="006D50B2"/>
    <w:rsid w:val="006D75C9"/>
    <w:rsid w:val="006E059C"/>
    <w:rsid w:val="006E336A"/>
    <w:rsid w:val="006E3D6F"/>
    <w:rsid w:val="006E73C7"/>
    <w:rsid w:val="006E7B91"/>
    <w:rsid w:val="006F1790"/>
    <w:rsid w:val="006F18E0"/>
    <w:rsid w:val="006F3B39"/>
    <w:rsid w:val="006F3F8C"/>
    <w:rsid w:val="006F40F0"/>
    <w:rsid w:val="006F47E3"/>
    <w:rsid w:val="006F4E69"/>
    <w:rsid w:val="006F5FCF"/>
    <w:rsid w:val="007019AA"/>
    <w:rsid w:val="00701DB3"/>
    <w:rsid w:val="007039AE"/>
    <w:rsid w:val="00703EF9"/>
    <w:rsid w:val="00704B00"/>
    <w:rsid w:val="00704D9A"/>
    <w:rsid w:val="007070E0"/>
    <w:rsid w:val="00711C7A"/>
    <w:rsid w:val="00711E3B"/>
    <w:rsid w:val="007123C6"/>
    <w:rsid w:val="00713B7E"/>
    <w:rsid w:val="007145D9"/>
    <w:rsid w:val="00714ED6"/>
    <w:rsid w:val="00717FC3"/>
    <w:rsid w:val="00720D85"/>
    <w:rsid w:val="00721860"/>
    <w:rsid w:val="00721C4F"/>
    <w:rsid w:val="007229B8"/>
    <w:rsid w:val="007231E8"/>
    <w:rsid w:val="00723504"/>
    <w:rsid w:val="007238AB"/>
    <w:rsid w:val="00725326"/>
    <w:rsid w:val="00725FD9"/>
    <w:rsid w:val="007263A8"/>
    <w:rsid w:val="007272B6"/>
    <w:rsid w:val="00727310"/>
    <w:rsid w:val="007278AA"/>
    <w:rsid w:val="007279E5"/>
    <w:rsid w:val="00730385"/>
    <w:rsid w:val="00730B74"/>
    <w:rsid w:val="00732042"/>
    <w:rsid w:val="007330FF"/>
    <w:rsid w:val="00733C15"/>
    <w:rsid w:val="0073401F"/>
    <w:rsid w:val="007349C4"/>
    <w:rsid w:val="007356D5"/>
    <w:rsid w:val="007366F4"/>
    <w:rsid w:val="007373CB"/>
    <w:rsid w:val="00737A2A"/>
    <w:rsid w:val="00741AAE"/>
    <w:rsid w:val="00742E27"/>
    <w:rsid w:val="007442DE"/>
    <w:rsid w:val="00744551"/>
    <w:rsid w:val="0074556D"/>
    <w:rsid w:val="00746470"/>
    <w:rsid w:val="0074715B"/>
    <w:rsid w:val="0074752B"/>
    <w:rsid w:val="007476FE"/>
    <w:rsid w:val="00750948"/>
    <w:rsid w:val="00750A6A"/>
    <w:rsid w:val="00750E3C"/>
    <w:rsid w:val="007510C9"/>
    <w:rsid w:val="007513E4"/>
    <w:rsid w:val="007516E6"/>
    <w:rsid w:val="00751A9A"/>
    <w:rsid w:val="007520DF"/>
    <w:rsid w:val="00752475"/>
    <w:rsid w:val="00752F5E"/>
    <w:rsid w:val="0075312B"/>
    <w:rsid w:val="00753E4A"/>
    <w:rsid w:val="00754FDB"/>
    <w:rsid w:val="0075517D"/>
    <w:rsid w:val="00755181"/>
    <w:rsid w:val="0075700C"/>
    <w:rsid w:val="00757DED"/>
    <w:rsid w:val="00760361"/>
    <w:rsid w:val="007611E5"/>
    <w:rsid w:val="0076202A"/>
    <w:rsid w:val="00762C67"/>
    <w:rsid w:val="00763522"/>
    <w:rsid w:val="00764159"/>
    <w:rsid w:val="00764222"/>
    <w:rsid w:val="007642BE"/>
    <w:rsid w:val="00764D66"/>
    <w:rsid w:val="0076590E"/>
    <w:rsid w:val="00767DFB"/>
    <w:rsid w:val="00770741"/>
    <w:rsid w:val="00770BA2"/>
    <w:rsid w:val="00770CAF"/>
    <w:rsid w:val="00772889"/>
    <w:rsid w:val="0077389B"/>
    <w:rsid w:val="0077409F"/>
    <w:rsid w:val="00774BAB"/>
    <w:rsid w:val="00774C37"/>
    <w:rsid w:val="00777078"/>
    <w:rsid w:val="00780EAF"/>
    <w:rsid w:val="00782676"/>
    <w:rsid w:val="00782680"/>
    <w:rsid w:val="007834EF"/>
    <w:rsid w:val="00783E9C"/>
    <w:rsid w:val="00784E6E"/>
    <w:rsid w:val="007854BA"/>
    <w:rsid w:val="00785F86"/>
    <w:rsid w:val="007866E6"/>
    <w:rsid w:val="007870DE"/>
    <w:rsid w:val="00787C0A"/>
    <w:rsid w:val="00787F34"/>
    <w:rsid w:val="0079289D"/>
    <w:rsid w:val="00792985"/>
    <w:rsid w:val="0079309D"/>
    <w:rsid w:val="00793462"/>
    <w:rsid w:val="0079363B"/>
    <w:rsid w:val="007953DE"/>
    <w:rsid w:val="00796511"/>
    <w:rsid w:val="007969BB"/>
    <w:rsid w:val="007A19C0"/>
    <w:rsid w:val="007A2B39"/>
    <w:rsid w:val="007A69D8"/>
    <w:rsid w:val="007A768D"/>
    <w:rsid w:val="007B008D"/>
    <w:rsid w:val="007B0747"/>
    <w:rsid w:val="007B093A"/>
    <w:rsid w:val="007B0BD6"/>
    <w:rsid w:val="007B10EA"/>
    <w:rsid w:val="007B1ED1"/>
    <w:rsid w:val="007B1F03"/>
    <w:rsid w:val="007B21D1"/>
    <w:rsid w:val="007B23F3"/>
    <w:rsid w:val="007B2F78"/>
    <w:rsid w:val="007B3611"/>
    <w:rsid w:val="007B4B5E"/>
    <w:rsid w:val="007B573E"/>
    <w:rsid w:val="007B5763"/>
    <w:rsid w:val="007B5F93"/>
    <w:rsid w:val="007B635D"/>
    <w:rsid w:val="007C0836"/>
    <w:rsid w:val="007C09DC"/>
    <w:rsid w:val="007C0EAD"/>
    <w:rsid w:val="007C1350"/>
    <w:rsid w:val="007C3F74"/>
    <w:rsid w:val="007C619F"/>
    <w:rsid w:val="007C6D5E"/>
    <w:rsid w:val="007C73EE"/>
    <w:rsid w:val="007C77F8"/>
    <w:rsid w:val="007D0606"/>
    <w:rsid w:val="007D1C58"/>
    <w:rsid w:val="007D30E4"/>
    <w:rsid w:val="007D39AC"/>
    <w:rsid w:val="007D44B1"/>
    <w:rsid w:val="007D4F50"/>
    <w:rsid w:val="007D5F38"/>
    <w:rsid w:val="007D60E4"/>
    <w:rsid w:val="007D6826"/>
    <w:rsid w:val="007D6C34"/>
    <w:rsid w:val="007D6DF9"/>
    <w:rsid w:val="007E01BC"/>
    <w:rsid w:val="007E0CEE"/>
    <w:rsid w:val="007E1662"/>
    <w:rsid w:val="007E1AAC"/>
    <w:rsid w:val="007E3E0F"/>
    <w:rsid w:val="007E5F7F"/>
    <w:rsid w:val="007E6464"/>
    <w:rsid w:val="007E6584"/>
    <w:rsid w:val="007E67D3"/>
    <w:rsid w:val="007E7D00"/>
    <w:rsid w:val="007F0248"/>
    <w:rsid w:val="007F16CA"/>
    <w:rsid w:val="007F207B"/>
    <w:rsid w:val="007F2ADA"/>
    <w:rsid w:val="007F3271"/>
    <w:rsid w:val="007F43F0"/>
    <w:rsid w:val="007F44BD"/>
    <w:rsid w:val="007F497F"/>
    <w:rsid w:val="007F4FA7"/>
    <w:rsid w:val="007F4FCE"/>
    <w:rsid w:val="007F6C1F"/>
    <w:rsid w:val="00800557"/>
    <w:rsid w:val="00800C37"/>
    <w:rsid w:val="00801C22"/>
    <w:rsid w:val="00802953"/>
    <w:rsid w:val="00802AD1"/>
    <w:rsid w:val="008032E9"/>
    <w:rsid w:val="00803875"/>
    <w:rsid w:val="00803C8A"/>
    <w:rsid w:val="00804C29"/>
    <w:rsid w:val="0080660F"/>
    <w:rsid w:val="00806811"/>
    <w:rsid w:val="0080763A"/>
    <w:rsid w:val="008076A8"/>
    <w:rsid w:val="00807C5D"/>
    <w:rsid w:val="008114F2"/>
    <w:rsid w:val="00811B65"/>
    <w:rsid w:val="00813305"/>
    <w:rsid w:val="00813924"/>
    <w:rsid w:val="00815718"/>
    <w:rsid w:val="00815867"/>
    <w:rsid w:val="008166BB"/>
    <w:rsid w:val="0081709D"/>
    <w:rsid w:val="0082199D"/>
    <w:rsid w:val="008221B2"/>
    <w:rsid w:val="0082304D"/>
    <w:rsid w:val="008234AD"/>
    <w:rsid w:val="00826B18"/>
    <w:rsid w:val="0082754C"/>
    <w:rsid w:val="008277FD"/>
    <w:rsid w:val="008278B6"/>
    <w:rsid w:val="008308D7"/>
    <w:rsid w:val="0083117F"/>
    <w:rsid w:val="00831746"/>
    <w:rsid w:val="008337A8"/>
    <w:rsid w:val="00833F22"/>
    <w:rsid w:val="0083477A"/>
    <w:rsid w:val="00836200"/>
    <w:rsid w:val="00840066"/>
    <w:rsid w:val="008418F8"/>
    <w:rsid w:val="00842770"/>
    <w:rsid w:val="00843F65"/>
    <w:rsid w:val="008447D9"/>
    <w:rsid w:val="00850081"/>
    <w:rsid w:val="00850475"/>
    <w:rsid w:val="008507FA"/>
    <w:rsid w:val="008509D3"/>
    <w:rsid w:val="00851E91"/>
    <w:rsid w:val="0085289F"/>
    <w:rsid w:val="00854BF4"/>
    <w:rsid w:val="00855BAA"/>
    <w:rsid w:val="00860236"/>
    <w:rsid w:val="0086040D"/>
    <w:rsid w:val="008604F4"/>
    <w:rsid w:val="00860A93"/>
    <w:rsid w:val="00861683"/>
    <w:rsid w:val="00861DCE"/>
    <w:rsid w:val="00862322"/>
    <w:rsid w:val="00866E0B"/>
    <w:rsid w:val="00867443"/>
    <w:rsid w:val="00867E58"/>
    <w:rsid w:val="00870B7A"/>
    <w:rsid w:val="0087186B"/>
    <w:rsid w:val="00871FD7"/>
    <w:rsid w:val="00873F3C"/>
    <w:rsid w:val="0087450C"/>
    <w:rsid w:val="00875072"/>
    <w:rsid w:val="0087550D"/>
    <w:rsid w:val="008769DD"/>
    <w:rsid w:val="008805D4"/>
    <w:rsid w:val="0088113B"/>
    <w:rsid w:val="00883D1D"/>
    <w:rsid w:val="008842F7"/>
    <w:rsid w:val="00884589"/>
    <w:rsid w:val="00884FDA"/>
    <w:rsid w:val="00890123"/>
    <w:rsid w:val="0089097D"/>
    <w:rsid w:val="00891B55"/>
    <w:rsid w:val="00892FEF"/>
    <w:rsid w:val="00893069"/>
    <w:rsid w:val="00893423"/>
    <w:rsid w:val="00893548"/>
    <w:rsid w:val="00894287"/>
    <w:rsid w:val="00894C5C"/>
    <w:rsid w:val="00896617"/>
    <w:rsid w:val="00896E45"/>
    <w:rsid w:val="008974B5"/>
    <w:rsid w:val="008A1AF5"/>
    <w:rsid w:val="008A2A2D"/>
    <w:rsid w:val="008A55BF"/>
    <w:rsid w:val="008A6DCC"/>
    <w:rsid w:val="008A7B51"/>
    <w:rsid w:val="008A7EF4"/>
    <w:rsid w:val="008B05EF"/>
    <w:rsid w:val="008B11EF"/>
    <w:rsid w:val="008B345B"/>
    <w:rsid w:val="008B46B6"/>
    <w:rsid w:val="008B6ACC"/>
    <w:rsid w:val="008B73A9"/>
    <w:rsid w:val="008C0F19"/>
    <w:rsid w:val="008C13EB"/>
    <w:rsid w:val="008C1B0E"/>
    <w:rsid w:val="008C20C7"/>
    <w:rsid w:val="008C2F1C"/>
    <w:rsid w:val="008C43A4"/>
    <w:rsid w:val="008C5A16"/>
    <w:rsid w:val="008C5A9B"/>
    <w:rsid w:val="008C5C19"/>
    <w:rsid w:val="008C7E58"/>
    <w:rsid w:val="008D13C0"/>
    <w:rsid w:val="008D2391"/>
    <w:rsid w:val="008D4C51"/>
    <w:rsid w:val="008D4FDF"/>
    <w:rsid w:val="008D5B16"/>
    <w:rsid w:val="008D742C"/>
    <w:rsid w:val="008D76AF"/>
    <w:rsid w:val="008D788E"/>
    <w:rsid w:val="008E00BA"/>
    <w:rsid w:val="008E2201"/>
    <w:rsid w:val="008E2989"/>
    <w:rsid w:val="008E29D8"/>
    <w:rsid w:val="008E390E"/>
    <w:rsid w:val="008E54FE"/>
    <w:rsid w:val="008E5ABD"/>
    <w:rsid w:val="008E5D62"/>
    <w:rsid w:val="008E5E28"/>
    <w:rsid w:val="008E5E53"/>
    <w:rsid w:val="008E6056"/>
    <w:rsid w:val="008E609C"/>
    <w:rsid w:val="008E7568"/>
    <w:rsid w:val="008E7D2C"/>
    <w:rsid w:val="008F1FB2"/>
    <w:rsid w:val="008F27FC"/>
    <w:rsid w:val="008F2A23"/>
    <w:rsid w:val="008F4CE6"/>
    <w:rsid w:val="008F4E2E"/>
    <w:rsid w:val="008F727A"/>
    <w:rsid w:val="0090107A"/>
    <w:rsid w:val="00901AAF"/>
    <w:rsid w:val="009028F7"/>
    <w:rsid w:val="0090392D"/>
    <w:rsid w:val="0090548A"/>
    <w:rsid w:val="00906A00"/>
    <w:rsid w:val="00907454"/>
    <w:rsid w:val="0091105C"/>
    <w:rsid w:val="00911A21"/>
    <w:rsid w:val="00911CCE"/>
    <w:rsid w:val="009121FA"/>
    <w:rsid w:val="00912E0C"/>
    <w:rsid w:val="009130DC"/>
    <w:rsid w:val="00913539"/>
    <w:rsid w:val="009139B0"/>
    <w:rsid w:val="0091590E"/>
    <w:rsid w:val="00915CBD"/>
    <w:rsid w:val="00920436"/>
    <w:rsid w:val="009212B2"/>
    <w:rsid w:val="00921461"/>
    <w:rsid w:val="00921C2B"/>
    <w:rsid w:val="00922242"/>
    <w:rsid w:val="00922722"/>
    <w:rsid w:val="00924291"/>
    <w:rsid w:val="00924941"/>
    <w:rsid w:val="009318C2"/>
    <w:rsid w:val="00931D3A"/>
    <w:rsid w:val="00932EFE"/>
    <w:rsid w:val="009351D9"/>
    <w:rsid w:val="0093550D"/>
    <w:rsid w:val="0093619F"/>
    <w:rsid w:val="00936412"/>
    <w:rsid w:val="00937363"/>
    <w:rsid w:val="0093796B"/>
    <w:rsid w:val="00942DAE"/>
    <w:rsid w:val="0094357F"/>
    <w:rsid w:val="0094385D"/>
    <w:rsid w:val="00943FB4"/>
    <w:rsid w:val="00944238"/>
    <w:rsid w:val="009442AF"/>
    <w:rsid w:val="009445D6"/>
    <w:rsid w:val="0094499C"/>
    <w:rsid w:val="00945B6E"/>
    <w:rsid w:val="009473A0"/>
    <w:rsid w:val="0094754F"/>
    <w:rsid w:val="00947FDE"/>
    <w:rsid w:val="009506ED"/>
    <w:rsid w:val="009509CE"/>
    <w:rsid w:val="00950DC0"/>
    <w:rsid w:val="00951388"/>
    <w:rsid w:val="00951D62"/>
    <w:rsid w:val="00952AA0"/>
    <w:rsid w:val="0095373C"/>
    <w:rsid w:val="009547E7"/>
    <w:rsid w:val="00954FBB"/>
    <w:rsid w:val="00955088"/>
    <w:rsid w:val="00955444"/>
    <w:rsid w:val="009554A7"/>
    <w:rsid w:val="00956252"/>
    <w:rsid w:val="00956587"/>
    <w:rsid w:val="0096057E"/>
    <w:rsid w:val="0096198C"/>
    <w:rsid w:val="0096235F"/>
    <w:rsid w:val="009626B9"/>
    <w:rsid w:val="00962750"/>
    <w:rsid w:val="00962928"/>
    <w:rsid w:val="00962EB8"/>
    <w:rsid w:val="009639C0"/>
    <w:rsid w:val="00964FAB"/>
    <w:rsid w:val="0096581C"/>
    <w:rsid w:val="00966328"/>
    <w:rsid w:val="00966792"/>
    <w:rsid w:val="00967336"/>
    <w:rsid w:val="0096755B"/>
    <w:rsid w:val="0097052C"/>
    <w:rsid w:val="009708AA"/>
    <w:rsid w:val="00970D9A"/>
    <w:rsid w:val="00971C14"/>
    <w:rsid w:val="00972931"/>
    <w:rsid w:val="009739B0"/>
    <w:rsid w:val="00975D7A"/>
    <w:rsid w:val="00977B6E"/>
    <w:rsid w:val="00980B4C"/>
    <w:rsid w:val="00980B7E"/>
    <w:rsid w:val="00981359"/>
    <w:rsid w:val="009814DB"/>
    <w:rsid w:val="009816D5"/>
    <w:rsid w:val="00981B62"/>
    <w:rsid w:val="0098239E"/>
    <w:rsid w:val="00982BA4"/>
    <w:rsid w:val="00982F37"/>
    <w:rsid w:val="00982F64"/>
    <w:rsid w:val="0098308B"/>
    <w:rsid w:val="009834F3"/>
    <w:rsid w:val="0098435D"/>
    <w:rsid w:val="00984512"/>
    <w:rsid w:val="00984B98"/>
    <w:rsid w:val="00985A33"/>
    <w:rsid w:val="00986B2F"/>
    <w:rsid w:val="00987B05"/>
    <w:rsid w:val="00990277"/>
    <w:rsid w:val="0099597F"/>
    <w:rsid w:val="00995D4B"/>
    <w:rsid w:val="00996EBA"/>
    <w:rsid w:val="0099712E"/>
    <w:rsid w:val="0099714F"/>
    <w:rsid w:val="00997272"/>
    <w:rsid w:val="009A0A5B"/>
    <w:rsid w:val="009A18E0"/>
    <w:rsid w:val="009A2FF0"/>
    <w:rsid w:val="009A3EBC"/>
    <w:rsid w:val="009A3FF0"/>
    <w:rsid w:val="009A402B"/>
    <w:rsid w:val="009A55D5"/>
    <w:rsid w:val="009A7E77"/>
    <w:rsid w:val="009B109D"/>
    <w:rsid w:val="009B2648"/>
    <w:rsid w:val="009B3508"/>
    <w:rsid w:val="009B4327"/>
    <w:rsid w:val="009B4B6B"/>
    <w:rsid w:val="009B69CF"/>
    <w:rsid w:val="009C22A1"/>
    <w:rsid w:val="009C39C1"/>
    <w:rsid w:val="009C4A7A"/>
    <w:rsid w:val="009C52D0"/>
    <w:rsid w:val="009C59E9"/>
    <w:rsid w:val="009C5CA6"/>
    <w:rsid w:val="009C7A80"/>
    <w:rsid w:val="009D0151"/>
    <w:rsid w:val="009D10F9"/>
    <w:rsid w:val="009D120E"/>
    <w:rsid w:val="009D12EF"/>
    <w:rsid w:val="009D212C"/>
    <w:rsid w:val="009D2363"/>
    <w:rsid w:val="009D4C48"/>
    <w:rsid w:val="009D5296"/>
    <w:rsid w:val="009D69C2"/>
    <w:rsid w:val="009D6B3C"/>
    <w:rsid w:val="009D7358"/>
    <w:rsid w:val="009D755B"/>
    <w:rsid w:val="009E00DC"/>
    <w:rsid w:val="009E0571"/>
    <w:rsid w:val="009E068E"/>
    <w:rsid w:val="009E1F7B"/>
    <w:rsid w:val="009E302D"/>
    <w:rsid w:val="009E4F04"/>
    <w:rsid w:val="009E5D29"/>
    <w:rsid w:val="009E6CC8"/>
    <w:rsid w:val="009F0961"/>
    <w:rsid w:val="009F0D26"/>
    <w:rsid w:val="009F222D"/>
    <w:rsid w:val="009F398F"/>
    <w:rsid w:val="009F3AA2"/>
    <w:rsid w:val="009F4BC6"/>
    <w:rsid w:val="009F5FC8"/>
    <w:rsid w:val="009F79E0"/>
    <w:rsid w:val="00A0035D"/>
    <w:rsid w:val="00A00974"/>
    <w:rsid w:val="00A01F33"/>
    <w:rsid w:val="00A03529"/>
    <w:rsid w:val="00A042C1"/>
    <w:rsid w:val="00A043EE"/>
    <w:rsid w:val="00A04471"/>
    <w:rsid w:val="00A04F27"/>
    <w:rsid w:val="00A055C8"/>
    <w:rsid w:val="00A0564D"/>
    <w:rsid w:val="00A05B47"/>
    <w:rsid w:val="00A068CD"/>
    <w:rsid w:val="00A0699D"/>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1C0A"/>
    <w:rsid w:val="00A22390"/>
    <w:rsid w:val="00A22FBD"/>
    <w:rsid w:val="00A244EA"/>
    <w:rsid w:val="00A24B70"/>
    <w:rsid w:val="00A25C1A"/>
    <w:rsid w:val="00A25D29"/>
    <w:rsid w:val="00A27734"/>
    <w:rsid w:val="00A311FD"/>
    <w:rsid w:val="00A31AB9"/>
    <w:rsid w:val="00A34183"/>
    <w:rsid w:val="00A35464"/>
    <w:rsid w:val="00A35944"/>
    <w:rsid w:val="00A35E8F"/>
    <w:rsid w:val="00A37FDB"/>
    <w:rsid w:val="00A40646"/>
    <w:rsid w:val="00A40CB9"/>
    <w:rsid w:val="00A4268A"/>
    <w:rsid w:val="00A43AF2"/>
    <w:rsid w:val="00A446C7"/>
    <w:rsid w:val="00A452D7"/>
    <w:rsid w:val="00A45FE4"/>
    <w:rsid w:val="00A506C8"/>
    <w:rsid w:val="00A50937"/>
    <w:rsid w:val="00A51AE1"/>
    <w:rsid w:val="00A51D6A"/>
    <w:rsid w:val="00A52065"/>
    <w:rsid w:val="00A540E4"/>
    <w:rsid w:val="00A543A3"/>
    <w:rsid w:val="00A54A08"/>
    <w:rsid w:val="00A56573"/>
    <w:rsid w:val="00A5680B"/>
    <w:rsid w:val="00A57134"/>
    <w:rsid w:val="00A5726D"/>
    <w:rsid w:val="00A60E4D"/>
    <w:rsid w:val="00A61CB0"/>
    <w:rsid w:val="00A62AAD"/>
    <w:rsid w:val="00A62EF1"/>
    <w:rsid w:val="00A63CB0"/>
    <w:rsid w:val="00A64DB3"/>
    <w:rsid w:val="00A65B3E"/>
    <w:rsid w:val="00A705A6"/>
    <w:rsid w:val="00A71228"/>
    <w:rsid w:val="00A71E7F"/>
    <w:rsid w:val="00A72BA3"/>
    <w:rsid w:val="00A72E2B"/>
    <w:rsid w:val="00A74431"/>
    <w:rsid w:val="00A7487D"/>
    <w:rsid w:val="00A76491"/>
    <w:rsid w:val="00A7652D"/>
    <w:rsid w:val="00A775D1"/>
    <w:rsid w:val="00A8021D"/>
    <w:rsid w:val="00A8022E"/>
    <w:rsid w:val="00A8029D"/>
    <w:rsid w:val="00A81B5F"/>
    <w:rsid w:val="00A821A5"/>
    <w:rsid w:val="00A82269"/>
    <w:rsid w:val="00A824D7"/>
    <w:rsid w:val="00A832E8"/>
    <w:rsid w:val="00A83684"/>
    <w:rsid w:val="00A84E49"/>
    <w:rsid w:val="00A86C77"/>
    <w:rsid w:val="00A91590"/>
    <w:rsid w:val="00A91CED"/>
    <w:rsid w:val="00A92FD7"/>
    <w:rsid w:val="00A935D6"/>
    <w:rsid w:val="00A9575D"/>
    <w:rsid w:val="00A96473"/>
    <w:rsid w:val="00A96F11"/>
    <w:rsid w:val="00AA124E"/>
    <w:rsid w:val="00AA1482"/>
    <w:rsid w:val="00AA1662"/>
    <w:rsid w:val="00AA21D4"/>
    <w:rsid w:val="00AA377C"/>
    <w:rsid w:val="00AA3E0F"/>
    <w:rsid w:val="00AA455F"/>
    <w:rsid w:val="00AA721F"/>
    <w:rsid w:val="00AA7A90"/>
    <w:rsid w:val="00AA7D87"/>
    <w:rsid w:val="00AB5372"/>
    <w:rsid w:val="00AB5A47"/>
    <w:rsid w:val="00AB61F0"/>
    <w:rsid w:val="00AB6D38"/>
    <w:rsid w:val="00AB72DF"/>
    <w:rsid w:val="00AB7469"/>
    <w:rsid w:val="00AB77CF"/>
    <w:rsid w:val="00AB7B70"/>
    <w:rsid w:val="00AC04E6"/>
    <w:rsid w:val="00AC1811"/>
    <w:rsid w:val="00AC1B45"/>
    <w:rsid w:val="00AC547D"/>
    <w:rsid w:val="00AC5D91"/>
    <w:rsid w:val="00AD019C"/>
    <w:rsid w:val="00AD03C0"/>
    <w:rsid w:val="00AD2B7E"/>
    <w:rsid w:val="00AD3C7F"/>
    <w:rsid w:val="00AD607D"/>
    <w:rsid w:val="00AD720B"/>
    <w:rsid w:val="00AE2F20"/>
    <w:rsid w:val="00AE4D9E"/>
    <w:rsid w:val="00AE51DD"/>
    <w:rsid w:val="00AE5736"/>
    <w:rsid w:val="00AE66AD"/>
    <w:rsid w:val="00AE73DF"/>
    <w:rsid w:val="00AF025B"/>
    <w:rsid w:val="00AF1CD2"/>
    <w:rsid w:val="00AF3515"/>
    <w:rsid w:val="00AF470F"/>
    <w:rsid w:val="00AF48B9"/>
    <w:rsid w:val="00AF4EE6"/>
    <w:rsid w:val="00AF5762"/>
    <w:rsid w:val="00AF58E0"/>
    <w:rsid w:val="00AF5B67"/>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6958"/>
    <w:rsid w:val="00B21147"/>
    <w:rsid w:val="00B22285"/>
    <w:rsid w:val="00B22C90"/>
    <w:rsid w:val="00B232CB"/>
    <w:rsid w:val="00B23A91"/>
    <w:rsid w:val="00B23C46"/>
    <w:rsid w:val="00B24488"/>
    <w:rsid w:val="00B258EF"/>
    <w:rsid w:val="00B277C1"/>
    <w:rsid w:val="00B30D33"/>
    <w:rsid w:val="00B3133E"/>
    <w:rsid w:val="00B31779"/>
    <w:rsid w:val="00B31AF5"/>
    <w:rsid w:val="00B33A4D"/>
    <w:rsid w:val="00B34665"/>
    <w:rsid w:val="00B364B6"/>
    <w:rsid w:val="00B366CF"/>
    <w:rsid w:val="00B36B57"/>
    <w:rsid w:val="00B36C0B"/>
    <w:rsid w:val="00B36C5B"/>
    <w:rsid w:val="00B37ECE"/>
    <w:rsid w:val="00B402EB"/>
    <w:rsid w:val="00B40312"/>
    <w:rsid w:val="00B405DF"/>
    <w:rsid w:val="00B41E7A"/>
    <w:rsid w:val="00B47838"/>
    <w:rsid w:val="00B47FEE"/>
    <w:rsid w:val="00B50418"/>
    <w:rsid w:val="00B51610"/>
    <w:rsid w:val="00B5276F"/>
    <w:rsid w:val="00B56238"/>
    <w:rsid w:val="00B57873"/>
    <w:rsid w:val="00B607A9"/>
    <w:rsid w:val="00B60D1D"/>
    <w:rsid w:val="00B620A3"/>
    <w:rsid w:val="00B62E0F"/>
    <w:rsid w:val="00B651D2"/>
    <w:rsid w:val="00B65E06"/>
    <w:rsid w:val="00B660EA"/>
    <w:rsid w:val="00B67670"/>
    <w:rsid w:val="00B70237"/>
    <w:rsid w:val="00B7029A"/>
    <w:rsid w:val="00B72B72"/>
    <w:rsid w:val="00B73821"/>
    <w:rsid w:val="00B74A77"/>
    <w:rsid w:val="00B74AB9"/>
    <w:rsid w:val="00B76BEE"/>
    <w:rsid w:val="00B778C4"/>
    <w:rsid w:val="00B77B78"/>
    <w:rsid w:val="00B80893"/>
    <w:rsid w:val="00B80DDE"/>
    <w:rsid w:val="00B81307"/>
    <w:rsid w:val="00B81E3B"/>
    <w:rsid w:val="00B836D4"/>
    <w:rsid w:val="00B84ED4"/>
    <w:rsid w:val="00B8587D"/>
    <w:rsid w:val="00B86E6F"/>
    <w:rsid w:val="00B87202"/>
    <w:rsid w:val="00B87515"/>
    <w:rsid w:val="00B90123"/>
    <w:rsid w:val="00B90C33"/>
    <w:rsid w:val="00B90F7D"/>
    <w:rsid w:val="00B91D21"/>
    <w:rsid w:val="00B91F2F"/>
    <w:rsid w:val="00B93448"/>
    <w:rsid w:val="00B94D7A"/>
    <w:rsid w:val="00B95C35"/>
    <w:rsid w:val="00B95D72"/>
    <w:rsid w:val="00B96C4C"/>
    <w:rsid w:val="00BA11F8"/>
    <w:rsid w:val="00BA354F"/>
    <w:rsid w:val="00BA4F8A"/>
    <w:rsid w:val="00BA6095"/>
    <w:rsid w:val="00BA65EC"/>
    <w:rsid w:val="00BB01F4"/>
    <w:rsid w:val="00BB0222"/>
    <w:rsid w:val="00BB09BA"/>
    <w:rsid w:val="00BB1171"/>
    <w:rsid w:val="00BB221B"/>
    <w:rsid w:val="00BB3366"/>
    <w:rsid w:val="00BB36DC"/>
    <w:rsid w:val="00BB3F52"/>
    <w:rsid w:val="00BB58B6"/>
    <w:rsid w:val="00BB71EB"/>
    <w:rsid w:val="00BB788E"/>
    <w:rsid w:val="00BC0D2B"/>
    <w:rsid w:val="00BC1563"/>
    <w:rsid w:val="00BC2631"/>
    <w:rsid w:val="00BC421E"/>
    <w:rsid w:val="00BC55E5"/>
    <w:rsid w:val="00BC570B"/>
    <w:rsid w:val="00BC5999"/>
    <w:rsid w:val="00BC69A2"/>
    <w:rsid w:val="00BC79C8"/>
    <w:rsid w:val="00BD1819"/>
    <w:rsid w:val="00BD206E"/>
    <w:rsid w:val="00BD2C77"/>
    <w:rsid w:val="00BD2F6C"/>
    <w:rsid w:val="00BD3AE5"/>
    <w:rsid w:val="00BD4351"/>
    <w:rsid w:val="00BD59A9"/>
    <w:rsid w:val="00BD710D"/>
    <w:rsid w:val="00BD73AF"/>
    <w:rsid w:val="00BD73C2"/>
    <w:rsid w:val="00BD779B"/>
    <w:rsid w:val="00BE0D40"/>
    <w:rsid w:val="00BE2075"/>
    <w:rsid w:val="00BE2AD0"/>
    <w:rsid w:val="00BE35A1"/>
    <w:rsid w:val="00BE5263"/>
    <w:rsid w:val="00BE566B"/>
    <w:rsid w:val="00BE5863"/>
    <w:rsid w:val="00BE5900"/>
    <w:rsid w:val="00BE5A4E"/>
    <w:rsid w:val="00BF012E"/>
    <w:rsid w:val="00BF040E"/>
    <w:rsid w:val="00BF0481"/>
    <w:rsid w:val="00BF1BE3"/>
    <w:rsid w:val="00BF2121"/>
    <w:rsid w:val="00BF2809"/>
    <w:rsid w:val="00BF37D7"/>
    <w:rsid w:val="00BF4C97"/>
    <w:rsid w:val="00BF5744"/>
    <w:rsid w:val="00BF659D"/>
    <w:rsid w:val="00BF7311"/>
    <w:rsid w:val="00C00E33"/>
    <w:rsid w:val="00C00E3F"/>
    <w:rsid w:val="00C010A2"/>
    <w:rsid w:val="00C0215F"/>
    <w:rsid w:val="00C02457"/>
    <w:rsid w:val="00C03046"/>
    <w:rsid w:val="00C0387D"/>
    <w:rsid w:val="00C0486A"/>
    <w:rsid w:val="00C05F02"/>
    <w:rsid w:val="00C060C9"/>
    <w:rsid w:val="00C06362"/>
    <w:rsid w:val="00C069D4"/>
    <w:rsid w:val="00C07009"/>
    <w:rsid w:val="00C07AEA"/>
    <w:rsid w:val="00C11488"/>
    <w:rsid w:val="00C12993"/>
    <w:rsid w:val="00C1652A"/>
    <w:rsid w:val="00C165A0"/>
    <w:rsid w:val="00C16823"/>
    <w:rsid w:val="00C22A3D"/>
    <w:rsid w:val="00C230FC"/>
    <w:rsid w:val="00C23296"/>
    <w:rsid w:val="00C2334F"/>
    <w:rsid w:val="00C255E0"/>
    <w:rsid w:val="00C25DF3"/>
    <w:rsid w:val="00C266AC"/>
    <w:rsid w:val="00C26DA0"/>
    <w:rsid w:val="00C27DEF"/>
    <w:rsid w:val="00C30696"/>
    <w:rsid w:val="00C3082C"/>
    <w:rsid w:val="00C3223E"/>
    <w:rsid w:val="00C33674"/>
    <w:rsid w:val="00C33887"/>
    <w:rsid w:val="00C33A2A"/>
    <w:rsid w:val="00C340AE"/>
    <w:rsid w:val="00C3445E"/>
    <w:rsid w:val="00C350C2"/>
    <w:rsid w:val="00C35687"/>
    <w:rsid w:val="00C358D2"/>
    <w:rsid w:val="00C35C70"/>
    <w:rsid w:val="00C36AD4"/>
    <w:rsid w:val="00C36F1B"/>
    <w:rsid w:val="00C3715B"/>
    <w:rsid w:val="00C379F9"/>
    <w:rsid w:val="00C40D82"/>
    <w:rsid w:val="00C40EF8"/>
    <w:rsid w:val="00C41B03"/>
    <w:rsid w:val="00C422A9"/>
    <w:rsid w:val="00C429BE"/>
    <w:rsid w:val="00C42A9F"/>
    <w:rsid w:val="00C448AC"/>
    <w:rsid w:val="00C44F6A"/>
    <w:rsid w:val="00C461EF"/>
    <w:rsid w:val="00C463A4"/>
    <w:rsid w:val="00C46BCF"/>
    <w:rsid w:val="00C46F5B"/>
    <w:rsid w:val="00C50F28"/>
    <w:rsid w:val="00C51229"/>
    <w:rsid w:val="00C53F16"/>
    <w:rsid w:val="00C5538E"/>
    <w:rsid w:val="00C56FA8"/>
    <w:rsid w:val="00C6046F"/>
    <w:rsid w:val="00C626F6"/>
    <w:rsid w:val="00C6294A"/>
    <w:rsid w:val="00C62E8B"/>
    <w:rsid w:val="00C62F13"/>
    <w:rsid w:val="00C62FFB"/>
    <w:rsid w:val="00C67037"/>
    <w:rsid w:val="00C670A9"/>
    <w:rsid w:val="00C678B8"/>
    <w:rsid w:val="00C7014C"/>
    <w:rsid w:val="00C711E0"/>
    <w:rsid w:val="00C7274B"/>
    <w:rsid w:val="00C74130"/>
    <w:rsid w:val="00C745A7"/>
    <w:rsid w:val="00C74B7F"/>
    <w:rsid w:val="00C751DB"/>
    <w:rsid w:val="00C768B6"/>
    <w:rsid w:val="00C77D72"/>
    <w:rsid w:val="00C80E1F"/>
    <w:rsid w:val="00C80FDC"/>
    <w:rsid w:val="00C826C7"/>
    <w:rsid w:val="00C82D56"/>
    <w:rsid w:val="00C82E1C"/>
    <w:rsid w:val="00C857A4"/>
    <w:rsid w:val="00C8614E"/>
    <w:rsid w:val="00C87EF2"/>
    <w:rsid w:val="00C90C85"/>
    <w:rsid w:val="00C91535"/>
    <w:rsid w:val="00C91DC1"/>
    <w:rsid w:val="00C92313"/>
    <w:rsid w:val="00C94ECB"/>
    <w:rsid w:val="00C94F02"/>
    <w:rsid w:val="00C94FF5"/>
    <w:rsid w:val="00C95589"/>
    <w:rsid w:val="00C959F8"/>
    <w:rsid w:val="00C96550"/>
    <w:rsid w:val="00C96EE8"/>
    <w:rsid w:val="00C977E7"/>
    <w:rsid w:val="00CA0BF1"/>
    <w:rsid w:val="00CA18A4"/>
    <w:rsid w:val="00CA1A5E"/>
    <w:rsid w:val="00CA1BA3"/>
    <w:rsid w:val="00CA1F18"/>
    <w:rsid w:val="00CA291D"/>
    <w:rsid w:val="00CA2D1B"/>
    <w:rsid w:val="00CA2E50"/>
    <w:rsid w:val="00CA3EB2"/>
    <w:rsid w:val="00CA4764"/>
    <w:rsid w:val="00CA4B4C"/>
    <w:rsid w:val="00CA5752"/>
    <w:rsid w:val="00CA595E"/>
    <w:rsid w:val="00CA6711"/>
    <w:rsid w:val="00CA70DD"/>
    <w:rsid w:val="00CB03E2"/>
    <w:rsid w:val="00CB0642"/>
    <w:rsid w:val="00CB1431"/>
    <w:rsid w:val="00CB1FB0"/>
    <w:rsid w:val="00CB27A3"/>
    <w:rsid w:val="00CB4E22"/>
    <w:rsid w:val="00CB5391"/>
    <w:rsid w:val="00CB6923"/>
    <w:rsid w:val="00CB69DE"/>
    <w:rsid w:val="00CB724C"/>
    <w:rsid w:val="00CBE012"/>
    <w:rsid w:val="00CC2C9D"/>
    <w:rsid w:val="00CC2E51"/>
    <w:rsid w:val="00CC2F6F"/>
    <w:rsid w:val="00CC3E6E"/>
    <w:rsid w:val="00CC3F76"/>
    <w:rsid w:val="00CC5765"/>
    <w:rsid w:val="00CC57D9"/>
    <w:rsid w:val="00CC688E"/>
    <w:rsid w:val="00CC6EF8"/>
    <w:rsid w:val="00CD01E3"/>
    <w:rsid w:val="00CD079D"/>
    <w:rsid w:val="00CD0C64"/>
    <w:rsid w:val="00CD1A9E"/>
    <w:rsid w:val="00CD1F95"/>
    <w:rsid w:val="00CD2944"/>
    <w:rsid w:val="00CD2DAB"/>
    <w:rsid w:val="00CD72C2"/>
    <w:rsid w:val="00CD7704"/>
    <w:rsid w:val="00CE014F"/>
    <w:rsid w:val="00CE08C2"/>
    <w:rsid w:val="00CE33A3"/>
    <w:rsid w:val="00CE4900"/>
    <w:rsid w:val="00CE522E"/>
    <w:rsid w:val="00CE54F4"/>
    <w:rsid w:val="00CE66AA"/>
    <w:rsid w:val="00CE7F65"/>
    <w:rsid w:val="00CF02F5"/>
    <w:rsid w:val="00CF090E"/>
    <w:rsid w:val="00CF1BA0"/>
    <w:rsid w:val="00CF2110"/>
    <w:rsid w:val="00CF22D6"/>
    <w:rsid w:val="00CF456E"/>
    <w:rsid w:val="00CF491D"/>
    <w:rsid w:val="00CF4B4F"/>
    <w:rsid w:val="00CF4BC9"/>
    <w:rsid w:val="00CF589A"/>
    <w:rsid w:val="00CF5F84"/>
    <w:rsid w:val="00CF6364"/>
    <w:rsid w:val="00CF6C2C"/>
    <w:rsid w:val="00CF7766"/>
    <w:rsid w:val="00D00177"/>
    <w:rsid w:val="00D0238E"/>
    <w:rsid w:val="00D036C1"/>
    <w:rsid w:val="00D03DFD"/>
    <w:rsid w:val="00D03FC6"/>
    <w:rsid w:val="00D04FDB"/>
    <w:rsid w:val="00D05A95"/>
    <w:rsid w:val="00D05B35"/>
    <w:rsid w:val="00D05D66"/>
    <w:rsid w:val="00D066EC"/>
    <w:rsid w:val="00D07207"/>
    <w:rsid w:val="00D072AE"/>
    <w:rsid w:val="00D07A86"/>
    <w:rsid w:val="00D104B1"/>
    <w:rsid w:val="00D10861"/>
    <w:rsid w:val="00D109C0"/>
    <w:rsid w:val="00D10F93"/>
    <w:rsid w:val="00D12096"/>
    <w:rsid w:val="00D121BA"/>
    <w:rsid w:val="00D123C0"/>
    <w:rsid w:val="00D13B3B"/>
    <w:rsid w:val="00D13BBF"/>
    <w:rsid w:val="00D14230"/>
    <w:rsid w:val="00D15DEA"/>
    <w:rsid w:val="00D16782"/>
    <w:rsid w:val="00D169C0"/>
    <w:rsid w:val="00D178FE"/>
    <w:rsid w:val="00D17F5D"/>
    <w:rsid w:val="00D202BA"/>
    <w:rsid w:val="00D240C7"/>
    <w:rsid w:val="00D24870"/>
    <w:rsid w:val="00D256F3"/>
    <w:rsid w:val="00D3049A"/>
    <w:rsid w:val="00D334CC"/>
    <w:rsid w:val="00D36C4B"/>
    <w:rsid w:val="00D43B44"/>
    <w:rsid w:val="00D44EEA"/>
    <w:rsid w:val="00D45141"/>
    <w:rsid w:val="00D455F3"/>
    <w:rsid w:val="00D466BE"/>
    <w:rsid w:val="00D505E3"/>
    <w:rsid w:val="00D50A47"/>
    <w:rsid w:val="00D51A18"/>
    <w:rsid w:val="00D53225"/>
    <w:rsid w:val="00D5334A"/>
    <w:rsid w:val="00D54C92"/>
    <w:rsid w:val="00D54E47"/>
    <w:rsid w:val="00D563C3"/>
    <w:rsid w:val="00D60189"/>
    <w:rsid w:val="00D62720"/>
    <w:rsid w:val="00D64300"/>
    <w:rsid w:val="00D64349"/>
    <w:rsid w:val="00D646BB"/>
    <w:rsid w:val="00D64D87"/>
    <w:rsid w:val="00D64DDC"/>
    <w:rsid w:val="00D6529B"/>
    <w:rsid w:val="00D65FCA"/>
    <w:rsid w:val="00D6673A"/>
    <w:rsid w:val="00D66C51"/>
    <w:rsid w:val="00D67AB7"/>
    <w:rsid w:val="00D730DC"/>
    <w:rsid w:val="00D73612"/>
    <w:rsid w:val="00D775A0"/>
    <w:rsid w:val="00D8000E"/>
    <w:rsid w:val="00D8025B"/>
    <w:rsid w:val="00D8099A"/>
    <w:rsid w:val="00D80AB5"/>
    <w:rsid w:val="00D81ED1"/>
    <w:rsid w:val="00D82B89"/>
    <w:rsid w:val="00D83AA1"/>
    <w:rsid w:val="00D846D2"/>
    <w:rsid w:val="00D84752"/>
    <w:rsid w:val="00D85B57"/>
    <w:rsid w:val="00D864B2"/>
    <w:rsid w:val="00D869C5"/>
    <w:rsid w:val="00D86B71"/>
    <w:rsid w:val="00D87797"/>
    <w:rsid w:val="00D87A57"/>
    <w:rsid w:val="00D90DAE"/>
    <w:rsid w:val="00D91E36"/>
    <w:rsid w:val="00D92500"/>
    <w:rsid w:val="00D92E3A"/>
    <w:rsid w:val="00D93334"/>
    <w:rsid w:val="00D9349E"/>
    <w:rsid w:val="00D95FA1"/>
    <w:rsid w:val="00D96537"/>
    <w:rsid w:val="00D97A5D"/>
    <w:rsid w:val="00DA0AAE"/>
    <w:rsid w:val="00DA0DEA"/>
    <w:rsid w:val="00DA1C15"/>
    <w:rsid w:val="00DA2208"/>
    <w:rsid w:val="00DA294F"/>
    <w:rsid w:val="00DA2D2F"/>
    <w:rsid w:val="00DA3E46"/>
    <w:rsid w:val="00DA51A2"/>
    <w:rsid w:val="00DA7549"/>
    <w:rsid w:val="00DB08CA"/>
    <w:rsid w:val="00DB2512"/>
    <w:rsid w:val="00DB3696"/>
    <w:rsid w:val="00DB4415"/>
    <w:rsid w:val="00DB5307"/>
    <w:rsid w:val="00DB654F"/>
    <w:rsid w:val="00DB673D"/>
    <w:rsid w:val="00DB6A1A"/>
    <w:rsid w:val="00DB6CA3"/>
    <w:rsid w:val="00DC6192"/>
    <w:rsid w:val="00DC6764"/>
    <w:rsid w:val="00DC792A"/>
    <w:rsid w:val="00DD0AF8"/>
    <w:rsid w:val="00DD14BD"/>
    <w:rsid w:val="00DD2A41"/>
    <w:rsid w:val="00DD2CBA"/>
    <w:rsid w:val="00DD3431"/>
    <w:rsid w:val="00DD4648"/>
    <w:rsid w:val="00DD5B2B"/>
    <w:rsid w:val="00DD60AA"/>
    <w:rsid w:val="00DE3348"/>
    <w:rsid w:val="00DE48AA"/>
    <w:rsid w:val="00DE59BB"/>
    <w:rsid w:val="00DE5E07"/>
    <w:rsid w:val="00DE630F"/>
    <w:rsid w:val="00DE7A1A"/>
    <w:rsid w:val="00DE7E5A"/>
    <w:rsid w:val="00DF0194"/>
    <w:rsid w:val="00DF06AC"/>
    <w:rsid w:val="00DF10DC"/>
    <w:rsid w:val="00DF12A6"/>
    <w:rsid w:val="00DF55B7"/>
    <w:rsid w:val="00DF5961"/>
    <w:rsid w:val="00DF602B"/>
    <w:rsid w:val="00DF7B2D"/>
    <w:rsid w:val="00E011AB"/>
    <w:rsid w:val="00E03A84"/>
    <w:rsid w:val="00E03DBD"/>
    <w:rsid w:val="00E040AB"/>
    <w:rsid w:val="00E05F22"/>
    <w:rsid w:val="00E10EA9"/>
    <w:rsid w:val="00E11164"/>
    <w:rsid w:val="00E11C9E"/>
    <w:rsid w:val="00E12DE1"/>
    <w:rsid w:val="00E13914"/>
    <w:rsid w:val="00E1741B"/>
    <w:rsid w:val="00E17D90"/>
    <w:rsid w:val="00E20B08"/>
    <w:rsid w:val="00E20CC3"/>
    <w:rsid w:val="00E23C9B"/>
    <w:rsid w:val="00E27523"/>
    <w:rsid w:val="00E279A7"/>
    <w:rsid w:val="00E3183B"/>
    <w:rsid w:val="00E319FA"/>
    <w:rsid w:val="00E32178"/>
    <w:rsid w:val="00E32F5B"/>
    <w:rsid w:val="00E34384"/>
    <w:rsid w:val="00E34417"/>
    <w:rsid w:val="00E35792"/>
    <w:rsid w:val="00E37F97"/>
    <w:rsid w:val="00E40DC9"/>
    <w:rsid w:val="00E41D9F"/>
    <w:rsid w:val="00E41FB9"/>
    <w:rsid w:val="00E44A0E"/>
    <w:rsid w:val="00E45668"/>
    <w:rsid w:val="00E45750"/>
    <w:rsid w:val="00E4681B"/>
    <w:rsid w:val="00E46E1B"/>
    <w:rsid w:val="00E47F70"/>
    <w:rsid w:val="00E50242"/>
    <w:rsid w:val="00E50A53"/>
    <w:rsid w:val="00E50CE2"/>
    <w:rsid w:val="00E519C6"/>
    <w:rsid w:val="00E51B9A"/>
    <w:rsid w:val="00E54744"/>
    <w:rsid w:val="00E54F33"/>
    <w:rsid w:val="00E553B2"/>
    <w:rsid w:val="00E5558F"/>
    <w:rsid w:val="00E558BD"/>
    <w:rsid w:val="00E5779E"/>
    <w:rsid w:val="00E57AF5"/>
    <w:rsid w:val="00E601C6"/>
    <w:rsid w:val="00E61A3B"/>
    <w:rsid w:val="00E61A73"/>
    <w:rsid w:val="00E66241"/>
    <w:rsid w:val="00E66628"/>
    <w:rsid w:val="00E67568"/>
    <w:rsid w:val="00E7003A"/>
    <w:rsid w:val="00E71A8A"/>
    <w:rsid w:val="00E71AE3"/>
    <w:rsid w:val="00E72133"/>
    <w:rsid w:val="00E73964"/>
    <w:rsid w:val="00E74FCE"/>
    <w:rsid w:val="00E75BEC"/>
    <w:rsid w:val="00E75D88"/>
    <w:rsid w:val="00E77AEC"/>
    <w:rsid w:val="00E77CF6"/>
    <w:rsid w:val="00E80F43"/>
    <w:rsid w:val="00E80F95"/>
    <w:rsid w:val="00E80FCA"/>
    <w:rsid w:val="00E81571"/>
    <w:rsid w:val="00E82595"/>
    <w:rsid w:val="00E82CCA"/>
    <w:rsid w:val="00E82CE2"/>
    <w:rsid w:val="00E84346"/>
    <w:rsid w:val="00E84479"/>
    <w:rsid w:val="00E84686"/>
    <w:rsid w:val="00E86E24"/>
    <w:rsid w:val="00E86F55"/>
    <w:rsid w:val="00E87043"/>
    <w:rsid w:val="00E90623"/>
    <w:rsid w:val="00E90628"/>
    <w:rsid w:val="00E91685"/>
    <w:rsid w:val="00E925B1"/>
    <w:rsid w:val="00E93295"/>
    <w:rsid w:val="00E93770"/>
    <w:rsid w:val="00E94E61"/>
    <w:rsid w:val="00E96BF1"/>
    <w:rsid w:val="00E96EC9"/>
    <w:rsid w:val="00EA065E"/>
    <w:rsid w:val="00EA0BC2"/>
    <w:rsid w:val="00EA0C4E"/>
    <w:rsid w:val="00EA0FFC"/>
    <w:rsid w:val="00EA12A8"/>
    <w:rsid w:val="00EA2085"/>
    <w:rsid w:val="00EA2AED"/>
    <w:rsid w:val="00EA3125"/>
    <w:rsid w:val="00EA3A87"/>
    <w:rsid w:val="00EA409D"/>
    <w:rsid w:val="00EB0935"/>
    <w:rsid w:val="00EB0F45"/>
    <w:rsid w:val="00EB14DD"/>
    <w:rsid w:val="00EB1783"/>
    <w:rsid w:val="00EB226A"/>
    <w:rsid w:val="00EB33E6"/>
    <w:rsid w:val="00EB3C8F"/>
    <w:rsid w:val="00EB3CFE"/>
    <w:rsid w:val="00EB49D0"/>
    <w:rsid w:val="00EB51BE"/>
    <w:rsid w:val="00EB69B2"/>
    <w:rsid w:val="00EC0D3E"/>
    <w:rsid w:val="00EC0EC7"/>
    <w:rsid w:val="00EC1456"/>
    <w:rsid w:val="00EC17FF"/>
    <w:rsid w:val="00EC1974"/>
    <w:rsid w:val="00EC45F9"/>
    <w:rsid w:val="00EC57D1"/>
    <w:rsid w:val="00EC6E2A"/>
    <w:rsid w:val="00EC6E8D"/>
    <w:rsid w:val="00ED1CE6"/>
    <w:rsid w:val="00ED29AE"/>
    <w:rsid w:val="00ED3787"/>
    <w:rsid w:val="00ED399B"/>
    <w:rsid w:val="00ED468C"/>
    <w:rsid w:val="00ED4AB3"/>
    <w:rsid w:val="00ED5038"/>
    <w:rsid w:val="00ED5439"/>
    <w:rsid w:val="00ED56B1"/>
    <w:rsid w:val="00ED5720"/>
    <w:rsid w:val="00ED7C6A"/>
    <w:rsid w:val="00EE00E1"/>
    <w:rsid w:val="00EE01F6"/>
    <w:rsid w:val="00EE0224"/>
    <w:rsid w:val="00EE0475"/>
    <w:rsid w:val="00EE05EF"/>
    <w:rsid w:val="00EE065B"/>
    <w:rsid w:val="00EE1457"/>
    <w:rsid w:val="00EE3F7C"/>
    <w:rsid w:val="00EE4DE4"/>
    <w:rsid w:val="00EE64B8"/>
    <w:rsid w:val="00EE6696"/>
    <w:rsid w:val="00EE736C"/>
    <w:rsid w:val="00EE76D7"/>
    <w:rsid w:val="00EF1F17"/>
    <w:rsid w:val="00EF2791"/>
    <w:rsid w:val="00EF3775"/>
    <w:rsid w:val="00EF3EE7"/>
    <w:rsid w:val="00EF7CF9"/>
    <w:rsid w:val="00F00212"/>
    <w:rsid w:val="00F00291"/>
    <w:rsid w:val="00F01426"/>
    <w:rsid w:val="00F01DE6"/>
    <w:rsid w:val="00F02C66"/>
    <w:rsid w:val="00F03147"/>
    <w:rsid w:val="00F03E9C"/>
    <w:rsid w:val="00F048D0"/>
    <w:rsid w:val="00F04933"/>
    <w:rsid w:val="00F0562F"/>
    <w:rsid w:val="00F0585C"/>
    <w:rsid w:val="00F0693F"/>
    <w:rsid w:val="00F06B40"/>
    <w:rsid w:val="00F077BD"/>
    <w:rsid w:val="00F101CC"/>
    <w:rsid w:val="00F115FB"/>
    <w:rsid w:val="00F1187F"/>
    <w:rsid w:val="00F175E7"/>
    <w:rsid w:val="00F17C4A"/>
    <w:rsid w:val="00F20D6A"/>
    <w:rsid w:val="00F22694"/>
    <w:rsid w:val="00F22C6C"/>
    <w:rsid w:val="00F22FDE"/>
    <w:rsid w:val="00F249A7"/>
    <w:rsid w:val="00F25AC7"/>
    <w:rsid w:val="00F25F15"/>
    <w:rsid w:val="00F31305"/>
    <w:rsid w:val="00F313B4"/>
    <w:rsid w:val="00F317B7"/>
    <w:rsid w:val="00F32B29"/>
    <w:rsid w:val="00F3317A"/>
    <w:rsid w:val="00F350E0"/>
    <w:rsid w:val="00F359DD"/>
    <w:rsid w:val="00F35FDC"/>
    <w:rsid w:val="00F36998"/>
    <w:rsid w:val="00F37039"/>
    <w:rsid w:val="00F37672"/>
    <w:rsid w:val="00F41670"/>
    <w:rsid w:val="00F41DEF"/>
    <w:rsid w:val="00F422E6"/>
    <w:rsid w:val="00F424D4"/>
    <w:rsid w:val="00F43495"/>
    <w:rsid w:val="00F436DC"/>
    <w:rsid w:val="00F458E0"/>
    <w:rsid w:val="00F45F8A"/>
    <w:rsid w:val="00F4742B"/>
    <w:rsid w:val="00F47759"/>
    <w:rsid w:val="00F50853"/>
    <w:rsid w:val="00F53E4E"/>
    <w:rsid w:val="00F547B5"/>
    <w:rsid w:val="00F54BA4"/>
    <w:rsid w:val="00F561D1"/>
    <w:rsid w:val="00F56F3E"/>
    <w:rsid w:val="00F57B17"/>
    <w:rsid w:val="00F60D5B"/>
    <w:rsid w:val="00F616B9"/>
    <w:rsid w:val="00F61902"/>
    <w:rsid w:val="00F62A30"/>
    <w:rsid w:val="00F62C01"/>
    <w:rsid w:val="00F62D6A"/>
    <w:rsid w:val="00F6322E"/>
    <w:rsid w:val="00F63231"/>
    <w:rsid w:val="00F6388B"/>
    <w:rsid w:val="00F63C3E"/>
    <w:rsid w:val="00F663FC"/>
    <w:rsid w:val="00F67405"/>
    <w:rsid w:val="00F70327"/>
    <w:rsid w:val="00F7136D"/>
    <w:rsid w:val="00F72441"/>
    <w:rsid w:val="00F72C0F"/>
    <w:rsid w:val="00F73B1A"/>
    <w:rsid w:val="00F73EB0"/>
    <w:rsid w:val="00F75B3F"/>
    <w:rsid w:val="00F75C9A"/>
    <w:rsid w:val="00F76407"/>
    <w:rsid w:val="00F7701B"/>
    <w:rsid w:val="00F77778"/>
    <w:rsid w:val="00F80B45"/>
    <w:rsid w:val="00F81DEA"/>
    <w:rsid w:val="00F8240E"/>
    <w:rsid w:val="00F837FA"/>
    <w:rsid w:val="00F8405A"/>
    <w:rsid w:val="00F84405"/>
    <w:rsid w:val="00F84688"/>
    <w:rsid w:val="00F84843"/>
    <w:rsid w:val="00F849A9"/>
    <w:rsid w:val="00F85AC9"/>
    <w:rsid w:val="00F85E96"/>
    <w:rsid w:val="00F8647F"/>
    <w:rsid w:val="00F86AF2"/>
    <w:rsid w:val="00F91957"/>
    <w:rsid w:val="00F924AF"/>
    <w:rsid w:val="00F9292C"/>
    <w:rsid w:val="00F94BDF"/>
    <w:rsid w:val="00F952E6"/>
    <w:rsid w:val="00F95E70"/>
    <w:rsid w:val="00F962E3"/>
    <w:rsid w:val="00F96F3A"/>
    <w:rsid w:val="00FA0608"/>
    <w:rsid w:val="00FA10CB"/>
    <w:rsid w:val="00FA1E35"/>
    <w:rsid w:val="00FA407A"/>
    <w:rsid w:val="00FA5C4D"/>
    <w:rsid w:val="00FA6010"/>
    <w:rsid w:val="00FA63A4"/>
    <w:rsid w:val="00FA732B"/>
    <w:rsid w:val="00FA7C5C"/>
    <w:rsid w:val="00FB123C"/>
    <w:rsid w:val="00FB1E1F"/>
    <w:rsid w:val="00FB1E4D"/>
    <w:rsid w:val="00FB2BB1"/>
    <w:rsid w:val="00FB3A56"/>
    <w:rsid w:val="00FB3F11"/>
    <w:rsid w:val="00FB41AB"/>
    <w:rsid w:val="00FB462E"/>
    <w:rsid w:val="00FB4F97"/>
    <w:rsid w:val="00FB64E2"/>
    <w:rsid w:val="00FB653E"/>
    <w:rsid w:val="00FB765C"/>
    <w:rsid w:val="00FB7BF6"/>
    <w:rsid w:val="00FC00F1"/>
    <w:rsid w:val="00FC0132"/>
    <w:rsid w:val="00FC2449"/>
    <w:rsid w:val="00FC2A71"/>
    <w:rsid w:val="00FC2D40"/>
    <w:rsid w:val="00FC3D4F"/>
    <w:rsid w:val="00FC482B"/>
    <w:rsid w:val="00FC4C4C"/>
    <w:rsid w:val="00FC6BD5"/>
    <w:rsid w:val="00FC7956"/>
    <w:rsid w:val="00FC7B80"/>
    <w:rsid w:val="00FC7B8F"/>
    <w:rsid w:val="00FD03D7"/>
    <w:rsid w:val="00FD0C6E"/>
    <w:rsid w:val="00FD199D"/>
    <w:rsid w:val="00FD351E"/>
    <w:rsid w:val="00FD38E1"/>
    <w:rsid w:val="00FD3BFB"/>
    <w:rsid w:val="00FD3FE1"/>
    <w:rsid w:val="00FD426D"/>
    <w:rsid w:val="00FD4AD2"/>
    <w:rsid w:val="00FD6309"/>
    <w:rsid w:val="00FD6582"/>
    <w:rsid w:val="00FD6EC4"/>
    <w:rsid w:val="00FD7348"/>
    <w:rsid w:val="00FD74F6"/>
    <w:rsid w:val="00FE1E17"/>
    <w:rsid w:val="00FE2066"/>
    <w:rsid w:val="00FE20AA"/>
    <w:rsid w:val="00FE21F6"/>
    <w:rsid w:val="00FE24CE"/>
    <w:rsid w:val="00FE4435"/>
    <w:rsid w:val="00FE5568"/>
    <w:rsid w:val="00FE60FF"/>
    <w:rsid w:val="00FE63F8"/>
    <w:rsid w:val="00FE65CD"/>
    <w:rsid w:val="00FE7A5F"/>
    <w:rsid w:val="00FF034A"/>
    <w:rsid w:val="00FF24D2"/>
    <w:rsid w:val="00FF5020"/>
    <w:rsid w:val="00FF74FA"/>
    <w:rsid w:val="00FF7715"/>
    <w:rsid w:val="01D2CF13"/>
    <w:rsid w:val="01EDB8DB"/>
    <w:rsid w:val="036BB6DD"/>
    <w:rsid w:val="05060466"/>
    <w:rsid w:val="068E719C"/>
    <w:rsid w:val="073CE48B"/>
    <w:rsid w:val="086DAD7B"/>
    <w:rsid w:val="087BDC12"/>
    <w:rsid w:val="08FE7980"/>
    <w:rsid w:val="099E7F11"/>
    <w:rsid w:val="09A3372F"/>
    <w:rsid w:val="09D6465E"/>
    <w:rsid w:val="0A072ED1"/>
    <w:rsid w:val="0A28AE61"/>
    <w:rsid w:val="0C3AAAA6"/>
    <w:rsid w:val="0C6FA8B3"/>
    <w:rsid w:val="0CA6AD37"/>
    <w:rsid w:val="0CBC4983"/>
    <w:rsid w:val="0D0FDAE8"/>
    <w:rsid w:val="0F4ACFB3"/>
    <w:rsid w:val="1060DAB4"/>
    <w:rsid w:val="113DDABF"/>
    <w:rsid w:val="12D38130"/>
    <w:rsid w:val="134C5CDA"/>
    <w:rsid w:val="138D9792"/>
    <w:rsid w:val="142DAFC6"/>
    <w:rsid w:val="1B3AEAA9"/>
    <w:rsid w:val="1B91A16D"/>
    <w:rsid w:val="1C1F7227"/>
    <w:rsid w:val="1C2268D7"/>
    <w:rsid w:val="1C34E6AE"/>
    <w:rsid w:val="1D006AC2"/>
    <w:rsid w:val="1E70AC18"/>
    <w:rsid w:val="1FD7E936"/>
    <w:rsid w:val="1FE4CB81"/>
    <w:rsid w:val="1FE8D842"/>
    <w:rsid w:val="2061E73D"/>
    <w:rsid w:val="20F35DCE"/>
    <w:rsid w:val="211E35BD"/>
    <w:rsid w:val="2235DDEC"/>
    <w:rsid w:val="2261A14C"/>
    <w:rsid w:val="237997DA"/>
    <w:rsid w:val="2396385C"/>
    <w:rsid w:val="23BFDD39"/>
    <w:rsid w:val="26515795"/>
    <w:rsid w:val="2696238C"/>
    <w:rsid w:val="26D5F9C3"/>
    <w:rsid w:val="28F1A077"/>
    <w:rsid w:val="29ADBB74"/>
    <w:rsid w:val="2A505E40"/>
    <w:rsid w:val="2AF02B60"/>
    <w:rsid w:val="2C56C2C7"/>
    <w:rsid w:val="2EBE8C58"/>
    <w:rsid w:val="2EC9CF03"/>
    <w:rsid w:val="2F20018D"/>
    <w:rsid w:val="2F4AB12C"/>
    <w:rsid w:val="2F92AF74"/>
    <w:rsid w:val="2FCE8139"/>
    <w:rsid w:val="304BC99A"/>
    <w:rsid w:val="30E781D1"/>
    <w:rsid w:val="31CB24B1"/>
    <w:rsid w:val="32A4FE6B"/>
    <w:rsid w:val="3409203C"/>
    <w:rsid w:val="3554CD49"/>
    <w:rsid w:val="3595464F"/>
    <w:rsid w:val="36E6AB09"/>
    <w:rsid w:val="373C61FC"/>
    <w:rsid w:val="37DEE974"/>
    <w:rsid w:val="383B18E5"/>
    <w:rsid w:val="397CC33A"/>
    <w:rsid w:val="3994DF74"/>
    <w:rsid w:val="39BCCC26"/>
    <w:rsid w:val="3A4AC6D0"/>
    <w:rsid w:val="3A51A376"/>
    <w:rsid w:val="3A6251B0"/>
    <w:rsid w:val="3A924846"/>
    <w:rsid w:val="3ADBB921"/>
    <w:rsid w:val="3CE786F8"/>
    <w:rsid w:val="3DEEA452"/>
    <w:rsid w:val="3E2DFB1E"/>
    <w:rsid w:val="3F18D458"/>
    <w:rsid w:val="40215D70"/>
    <w:rsid w:val="4029733C"/>
    <w:rsid w:val="41299DFD"/>
    <w:rsid w:val="418758F5"/>
    <w:rsid w:val="4358837A"/>
    <w:rsid w:val="43B8EC20"/>
    <w:rsid w:val="4664E11B"/>
    <w:rsid w:val="47920205"/>
    <w:rsid w:val="47A27EF8"/>
    <w:rsid w:val="487764F2"/>
    <w:rsid w:val="48D36643"/>
    <w:rsid w:val="49562B74"/>
    <w:rsid w:val="4A94155E"/>
    <w:rsid w:val="4B568D98"/>
    <w:rsid w:val="4D601E33"/>
    <w:rsid w:val="4D6FEE66"/>
    <w:rsid w:val="4DA51DD1"/>
    <w:rsid w:val="4EE5FB04"/>
    <w:rsid w:val="4FFEB66D"/>
    <w:rsid w:val="50AA08ED"/>
    <w:rsid w:val="518D0166"/>
    <w:rsid w:val="518F65DA"/>
    <w:rsid w:val="51A9AA56"/>
    <w:rsid w:val="51CD802D"/>
    <w:rsid w:val="52A2DDAC"/>
    <w:rsid w:val="53994814"/>
    <w:rsid w:val="53CA2015"/>
    <w:rsid w:val="53DB3E4A"/>
    <w:rsid w:val="5770DB64"/>
    <w:rsid w:val="579469AA"/>
    <w:rsid w:val="57C11BA5"/>
    <w:rsid w:val="57F4DEF7"/>
    <w:rsid w:val="586F0829"/>
    <w:rsid w:val="5999430E"/>
    <w:rsid w:val="59ACA744"/>
    <w:rsid w:val="59CC2E71"/>
    <w:rsid w:val="5A7B20C3"/>
    <w:rsid w:val="5B5B95DF"/>
    <w:rsid w:val="5B91E4E3"/>
    <w:rsid w:val="5B99D276"/>
    <w:rsid w:val="5BC43C7D"/>
    <w:rsid w:val="5BD4EEEE"/>
    <w:rsid w:val="5C226A84"/>
    <w:rsid w:val="5C6AE4FA"/>
    <w:rsid w:val="5D26655E"/>
    <w:rsid w:val="5D2F6A5A"/>
    <w:rsid w:val="5E5B1685"/>
    <w:rsid w:val="5E5E3EB4"/>
    <w:rsid w:val="5E85AE67"/>
    <w:rsid w:val="5E8C03FC"/>
    <w:rsid w:val="60211FEC"/>
    <w:rsid w:val="6106C779"/>
    <w:rsid w:val="625AA688"/>
    <w:rsid w:val="6262B28E"/>
    <w:rsid w:val="62642063"/>
    <w:rsid w:val="6299EDC6"/>
    <w:rsid w:val="63D9783E"/>
    <w:rsid w:val="64155DF8"/>
    <w:rsid w:val="64948A10"/>
    <w:rsid w:val="64D85243"/>
    <w:rsid w:val="651CA7E4"/>
    <w:rsid w:val="65F9C11D"/>
    <w:rsid w:val="668F670D"/>
    <w:rsid w:val="6701FB4C"/>
    <w:rsid w:val="67F2E216"/>
    <w:rsid w:val="681CC389"/>
    <w:rsid w:val="693970D1"/>
    <w:rsid w:val="69F87897"/>
    <w:rsid w:val="6A352CED"/>
    <w:rsid w:val="6A52F864"/>
    <w:rsid w:val="6B373423"/>
    <w:rsid w:val="6BE643E3"/>
    <w:rsid w:val="6C00A494"/>
    <w:rsid w:val="6CDB02B6"/>
    <w:rsid w:val="6D039E42"/>
    <w:rsid w:val="6D1032B2"/>
    <w:rsid w:val="6DDD5978"/>
    <w:rsid w:val="6F502B58"/>
    <w:rsid w:val="6FE358BA"/>
    <w:rsid w:val="701CBCB3"/>
    <w:rsid w:val="703E4B18"/>
    <w:rsid w:val="713D1469"/>
    <w:rsid w:val="730C6A1C"/>
    <w:rsid w:val="7314DAC0"/>
    <w:rsid w:val="755B25E4"/>
    <w:rsid w:val="75C709E9"/>
    <w:rsid w:val="7621CB92"/>
    <w:rsid w:val="766CD955"/>
    <w:rsid w:val="76E5811B"/>
    <w:rsid w:val="772D50EF"/>
    <w:rsid w:val="7761664D"/>
    <w:rsid w:val="7772B858"/>
    <w:rsid w:val="78027478"/>
    <w:rsid w:val="789EBB0E"/>
    <w:rsid w:val="797BA66F"/>
    <w:rsid w:val="79A4A84A"/>
    <w:rsid w:val="79B4BD73"/>
    <w:rsid w:val="7A738979"/>
    <w:rsid w:val="7AF79E54"/>
    <w:rsid w:val="7C17BA7F"/>
    <w:rsid w:val="7C23D207"/>
    <w:rsid w:val="7CD0BED6"/>
    <w:rsid w:val="7D0A110A"/>
    <w:rsid w:val="7E0B7FA3"/>
    <w:rsid w:val="7E218C37"/>
    <w:rsid w:val="7EFAF613"/>
    <w:rsid w:val="7F2D00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FECD"/>
  <w15:docId w15:val="{482045EE-0BA3-4A53-B387-BCF0ED7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6C"/>
    <w:pPr>
      <w:spacing w:after="0" w:line="240" w:lineRule="auto"/>
    </w:pPr>
    <w:rPr>
      <w:rFonts w:ascii="Times New Roman" w:eastAsia="Times New Roman" w:hAnsi="Times New Roman" w:cs="Times New Roman"/>
      <w:b/>
      <w:bCs/>
      <w:sz w:val="20"/>
      <w:szCs w:val="20"/>
      <w:lang w:val="en-US" w:eastAsia="tr-TR"/>
    </w:rPr>
  </w:style>
  <w:style w:type="paragraph" w:styleId="Balk1">
    <w:name w:val="heading 1"/>
    <w:basedOn w:val="Normal"/>
    <w:link w:val="Balk1Char"/>
    <w:autoRedefine/>
    <w:qFormat/>
    <w:rsid w:val="001D3D2A"/>
    <w:pPr>
      <w:tabs>
        <w:tab w:val="right" w:leader="dot" w:pos="9062"/>
      </w:tabs>
      <w:spacing w:line="360" w:lineRule="auto"/>
      <w:ind w:right="-111"/>
      <w:jc w:val="center"/>
      <w:outlineLvl w:val="0"/>
    </w:pPr>
    <w:rPr>
      <w:bCs w:val="0"/>
      <w:caps/>
      <w:kern w:val="36"/>
      <w:sz w:val="16"/>
      <w:szCs w:val="16"/>
      <w:lang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Theme="minorHAnsi"/>
      <w:lang w:eastAsia="en-US"/>
    </w:rPr>
  </w:style>
  <w:style w:type="character" w:customStyle="1" w:styleId="stbilgiChar">
    <w:name w:val="Üstbilgi Char"/>
    <w:link w:val="1"/>
    <w:uiPriority w:val="99"/>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basedOn w:val="VarsaylanParagrafYazTipi"/>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basedOn w:val="VarsaylanParagrafYazTipi"/>
    <w:link w:val="AltBilgi"/>
    <w:uiPriority w:val="99"/>
    <w:rsid w:val="000A744A"/>
    <w:rPr>
      <w:rFonts w:ascii="Times New Roman" w:eastAsia="Times New Roman" w:hAnsi="Times New Roman" w:cs="Times New Roman"/>
      <w:sz w:val="24"/>
      <w:szCs w:val="24"/>
      <w:lang w:eastAsia="tr-TR"/>
    </w:rPr>
  </w:style>
  <w:style w:type="character" w:styleId="Kpr">
    <w:name w:val="Hyperlink"/>
    <w:uiPriority w:val="99"/>
    <w:rsid w:val="006659B0"/>
    <w:rPr>
      <w:color w:val="0000FF"/>
      <w:u w:val="single"/>
    </w:rPr>
  </w:style>
  <w:style w:type="paragraph" w:customStyle="1" w:styleId="Default">
    <w:name w:val="Default"/>
    <w:rsid w:val="00A1204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uiPriority w:val="99"/>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basedOn w:val="VarsaylanParagrafYazTipi"/>
    <w:link w:val="Balk2"/>
    <w:rsid w:val="00070B36"/>
    <w:rPr>
      <w:rFonts w:ascii="Times New Roman" w:eastAsia="Times New Roman" w:hAnsi="Times New Roman" w:cs="Times New Roman"/>
      <w:b/>
      <w:bCs/>
      <w:caps/>
      <w:color w:val="000000" w:themeColor="text1"/>
      <w:sz w:val="20"/>
      <w:szCs w:val="20"/>
      <w:lang w:eastAsia="tr-TR"/>
    </w:rPr>
  </w:style>
  <w:style w:type="paragraph" w:styleId="GvdeMetni">
    <w:name w:val="Body Text"/>
    <w:basedOn w:val="Normal"/>
    <w:link w:val="GvdeMetniChar"/>
    <w:uiPriority w:val="99"/>
    <w:unhideWhenUsed/>
    <w:rsid w:val="007C09DC"/>
    <w:pPr>
      <w:spacing w:after="120"/>
    </w:pPr>
  </w:style>
  <w:style w:type="character" w:customStyle="1" w:styleId="GvdeMetniChar">
    <w:name w:val="Gövde Metni Char"/>
    <w:basedOn w:val="VarsaylanParagrafYazTipi"/>
    <w:link w:val="GvdeMetni"/>
    <w:uiPriority w:val="99"/>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basedOn w:val="VarsaylanParagrafYazTipi"/>
    <w:link w:val="Balk3"/>
    <w:rsid w:val="00070B36"/>
    <w:rPr>
      <w:rFonts w:ascii="Times New Roman" w:eastAsiaTheme="majorEastAsia" w:hAnsi="Times New Roman" w:cstheme="majorBidi"/>
      <w:b/>
      <w:color w:val="000000"/>
      <w:sz w:val="20"/>
      <w:szCs w:val="48"/>
      <w:lang w:eastAsia="tr-TR"/>
    </w:rPr>
  </w:style>
  <w:style w:type="character" w:customStyle="1" w:styleId="Balk1Char">
    <w:name w:val="Başlık 1 Char"/>
    <w:basedOn w:val="VarsaylanParagrafYazTipi"/>
    <w:link w:val="Balk1"/>
    <w:rsid w:val="001D3D2A"/>
    <w:rPr>
      <w:rFonts w:ascii="Times New Roman" w:eastAsia="Times New Roman" w:hAnsi="Times New Roman" w:cs="Times New Roman"/>
      <w:b/>
      <w:caps/>
      <w:kern w:val="36"/>
      <w:sz w:val="16"/>
      <w:szCs w:val="16"/>
      <w:lang w:val="en-US"/>
    </w:rPr>
  </w:style>
  <w:style w:type="character" w:customStyle="1" w:styleId="Balk4Char">
    <w:name w:val="Başlık 4 Char"/>
    <w:basedOn w:val="VarsaylanParagrafYazTipi"/>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basedOn w:val="VarsaylanParagrafYazTipi"/>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basedOn w:val="VarsaylanParagrafYazTipi"/>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uiPriority w:val="99"/>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basedOn w:val="VarsaylanParagrafYazTipi"/>
    <w:link w:val="GvdeMetniGirintisi"/>
    <w:uiPriority w:val="99"/>
    <w:rsid w:val="00646666"/>
    <w:rPr>
      <w:rFonts w:ascii="Verdana" w:eastAsia="Times New Roman" w:hAnsi="Verdana" w:cs="Times New Roman"/>
      <w:lang w:eastAsia="tr-TR"/>
    </w:rPr>
  </w:style>
  <w:style w:type="character" w:styleId="Gl">
    <w:name w:val="Strong"/>
    <w:qFormat/>
    <w:rsid w:val="00646666"/>
    <w:rPr>
      <w:b/>
      <w:bCs/>
    </w:rPr>
  </w:style>
  <w:style w:type="paragraph" w:styleId="KonuBal">
    <w:name w:val="Title"/>
    <w:basedOn w:val="Normal"/>
    <w:link w:val="KonuBalChar"/>
    <w:uiPriority w:val="99"/>
    <w:qFormat/>
    <w:rsid w:val="00646666"/>
    <w:pPr>
      <w:jc w:val="center"/>
    </w:pPr>
    <w:rPr>
      <w:b w:val="0"/>
      <w:lang w:eastAsia="en-US"/>
    </w:rPr>
  </w:style>
  <w:style w:type="character" w:customStyle="1" w:styleId="KonuBalChar">
    <w:name w:val="Konu Başlığı Char"/>
    <w:basedOn w:val="VarsaylanParagrafYazTipi"/>
    <w:link w:val="KonuBal"/>
    <w:uiPriority w:val="99"/>
    <w:rsid w:val="00646666"/>
    <w:rPr>
      <w:rFonts w:ascii="Times New Roman" w:eastAsia="Times New Roman" w:hAnsi="Times New Roman" w:cs="Times New Roman"/>
      <w:b/>
      <w:sz w:val="24"/>
      <w:szCs w:val="20"/>
    </w:rPr>
  </w:style>
  <w:style w:type="paragraph" w:styleId="Liste">
    <w:name w:val="List"/>
    <w:basedOn w:val="Normal"/>
    <w:uiPriority w:val="99"/>
    <w:rsid w:val="00646666"/>
    <w:pPr>
      <w:ind w:left="283" w:hanging="283"/>
    </w:pPr>
  </w:style>
  <w:style w:type="paragraph" w:styleId="GvdeMetni2">
    <w:name w:val="Body Text 2"/>
    <w:basedOn w:val="Normal"/>
    <w:link w:val="GvdeMetni2Char"/>
    <w:uiPriority w:val="99"/>
    <w:rsid w:val="00646666"/>
    <w:pPr>
      <w:spacing w:after="120" w:line="480" w:lineRule="auto"/>
    </w:pPr>
  </w:style>
  <w:style w:type="character" w:customStyle="1" w:styleId="GvdeMetni2Char">
    <w:name w:val="Gövde Metni 2 Char"/>
    <w:basedOn w:val="VarsaylanParagrafYazTipi"/>
    <w:link w:val="GvdeMetni2"/>
    <w:uiPriority w:val="99"/>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646666"/>
    <w:pPr>
      <w:spacing w:after="120"/>
    </w:pPr>
    <w:rPr>
      <w:sz w:val="16"/>
      <w:szCs w:val="16"/>
    </w:rPr>
  </w:style>
  <w:style w:type="character" w:customStyle="1" w:styleId="GvdeMetni3Char">
    <w:name w:val="Gövde Metni 3 Char"/>
    <w:basedOn w:val="VarsaylanParagrafYazTipi"/>
    <w:link w:val="GvdeMetni3"/>
    <w:uiPriority w:val="99"/>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uiPriority w:val="99"/>
    <w:rsid w:val="00646666"/>
    <w:pPr>
      <w:widowControl w:val="0"/>
      <w:autoSpaceDE w:val="0"/>
      <w:autoSpaceDN w:val="0"/>
      <w:adjustRightInd w:val="0"/>
      <w:spacing w:line="374" w:lineRule="exact"/>
    </w:pPr>
    <w:rPr>
      <w:rFonts w:eastAsia="Calibri"/>
    </w:rPr>
  </w:style>
  <w:style w:type="paragraph" w:customStyle="1" w:styleId="Style19">
    <w:name w:val="Style19"/>
    <w:basedOn w:val="Normal"/>
    <w:uiPriority w:val="99"/>
    <w:rsid w:val="00646666"/>
    <w:pPr>
      <w:widowControl w:val="0"/>
      <w:autoSpaceDE w:val="0"/>
      <w:autoSpaceDN w:val="0"/>
      <w:adjustRightInd w:val="0"/>
      <w:spacing w:line="374" w:lineRule="exact"/>
    </w:pPr>
    <w:rPr>
      <w:rFonts w:eastAsia="Calibri"/>
    </w:rPr>
  </w:style>
  <w:style w:type="paragraph" w:customStyle="1" w:styleId="Style13">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ncedenBiimlendirilmiChar">
    <w:name w:val="HTML Önceden Biçimlendirilmiş Char"/>
    <w:basedOn w:val="VarsaylanParagrafYazTipi"/>
    <w:link w:val="HTMLncedenBiimlendirilmi"/>
    <w:uiPriority w:val="99"/>
    <w:rsid w:val="00646666"/>
    <w:rPr>
      <w:rFonts w:ascii="Courier New" w:eastAsia="Times New Roman" w:hAnsi="Courier New"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uiPriority w:val="99"/>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uiPriority w:val="99"/>
    <w:rsid w:val="00646666"/>
    <w:pPr>
      <w:tabs>
        <w:tab w:val="left" w:pos="0"/>
      </w:tabs>
      <w:ind w:right="-360"/>
    </w:pPr>
    <w:rPr>
      <w:sz w:val="32"/>
      <w:szCs w:val="32"/>
      <w:lang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eastAsiaTheme="majorEastAsia" w:hAnsiTheme="majorHAnsi" w:cstheme="majorBidi"/>
      <w:b w:val="0"/>
      <w:bCs/>
      <w:color w:val="2E74B5" w:themeColor="accent1" w:themeShade="BF"/>
      <w:kern w:val="0"/>
      <w:sz w:val="28"/>
      <w:szCs w:val="28"/>
      <w:lang w:val="tr-TR" w:eastAsia="tr-TR"/>
    </w:rPr>
  </w:style>
  <w:style w:type="paragraph" w:styleId="T2">
    <w:name w:val="toc 2"/>
    <w:aliases w:val="deneme2,BB2"/>
    <w:basedOn w:val="T1"/>
    <w:next w:val="Normal"/>
    <w:autoRedefine/>
    <w:uiPriority w:val="39"/>
    <w:unhideWhenUsed/>
    <w:qFormat/>
    <w:rsid w:val="00FC7B80"/>
    <w:rPr>
      <w:caps w:val="0"/>
    </w:rPr>
  </w:style>
  <w:style w:type="paragraph" w:styleId="T1">
    <w:name w:val="toc 1"/>
    <w:aliases w:val="deneme1"/>
    <w:basedOn w:val="Balk1"/>
    <w:next w:val="Normal"/>
    <w:autoRedefine/>
    <w:uiPriority w:val="39"/>
    <w:unhideWhenUsed/>
    <w:qFormat/>
    <w:rsid w:val="00567850"/>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customStyle="1" w:styleId="AklamaKonusuChar">
    <w:name w:val="Açıklama Konusu Char"/>
    <w:basedOn w:val="AklamaMetni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val="0"/>
      <w:szCs w:val="28"/>
    </w:rPr>
  </w:style>
  <w:style w:type="paragraph" w:customStyle="1" w:styleId="basic2">
    <w:name w:val="basic2"/>
    <w:basedOn w:val="Balk1"/>
    <w:link w:val="basic2Char"/>
    <w:qFormat/>
    <w:rsid w:val="00646666"/>
    <w:pPr>
      <w:ind w:left="567"/>
    </w:pPr>
    <w:rPr>
      <w:i/>
      <w:szCs w:val="28"/>
      <w:lang w:eastAsia="tr-TR"/>
    </w:rPr>
  </w:style>
  <w:style w:type="character" w:customStyle="1" w:styleId="basicChar">
    <w:name w:val="basic Char"/>
    <w:basedOn w:val="VarsaylanParagrafYazTipi"/>
    <w:link w:val="basic"/>
    <w:rsid w:val="00646666"/>
    <w:rPr>
      <w:rFonts w:ascii="Times New Roman" w:eastAsia="Times New Roman" w:hAnsi="Times New Roman" w:cs="Times New Roman"/>
      <w:b/>
      <w:sz w:val="24"/>
      <w:szCs w:val="28"/>
      <w:lang w:eastAsia="tr-TR"/>
    </w:rPr>
  </w:style>
  <w:style w:type="character" w:customStyle="1" w:styleId="basic2Char">
    <w:name w:val="basic2 Char"/>
    <w:basedOn w:val="Balk1Char"/>
    <w:link w:val="basic2"/>
    <w:rsid w:val="00646666"/>
    <w:rPr>
      <w:rFonts w:ascii="Times New Roman" w:eastAsia="Times New Roman" w:hAnsi="Times New Roman" w:cs="Times New Roman"/>
      <w:b/>
      <w:i/>
      <w:caps/>
      <w:kern w:val="36"/>
      <w:sz w:val="24"/>
      <w:szCs w:val="28"/>
      <w:lang w:val="en-US" w:eastAsia="tr-TR"/>
    </w:rPr>
  </w:style>
  <w:style w:type="character" w:customStyle="1" w:styleId="AralkYokChar">
    <w:name w:val="Aralık Yok Char"/>
    <w:basedOn w:val="VarsaylanParagrafYazTipi"/>
    <w:link w:val="AralkYok"/>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eastAsiaTheme="minorHAnsi" w:hAnsiTheme="minorHAnsi" w:cstheme="minorBidi"/>
      <w:lang w:eastAsia="en-US"/>
    </w:rPr>
  </w:style>
  <w:style w:type="character" w:customStyle="1" w:styleId="DipnotMetniChar">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hset1">
    <w:name w:val="Bahset1"/>
    <w:basedOn w:val="VarsaylanParagrafYazTipi"/>
    <w:uiPriority w:val="99"/>
    <w:semiHidden/>
    <w:unhideWhenUsed/>
    <w:rsid w:val="00C461EF"/>
    <w:rPr>
      <w:color w:val="2B579A"/>
      <w:shd w:val="clear" w:color="auto" w:fill="E6E6E6"/>
    </w:rPr>
  </w:style>
  <w:style w:type="paragraph" w:customStyle="1" w:styleId="5">
    <w:name w:val="5"/>
    <w:basedOn w:val="Normal"/>
    <w:next w:val="stBilgi"/>
    <w:rsid w:val="000A42AF"/>
    <w:pPr>
      <w:tabs>
        <w:tab w:val="center" w:pos="4536"/>
        <w:tab w:val="right" w:pos="9072"/>
      </w:tabs>
    </w:pPr>
  </w:style>
  <w:style w:type="paragraph" w:customStyle="1" w:styleId="ListeParagraf2">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uiPriority w:val="99"/>
    <w:rsid w:val="001B44F5"/>
    <w:pPr>
      <w:spacing w:before="100" w:beforeAutospacing="1" w:after="100" w:afterAutospacing="1"/>
    </w:pPr>
  </w:style>
  <w:style w:type="paragraph" w:customStyle="1" w:styleId="ListeParagraf3">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customStyle="1" w:styleId="4">
    <w:name w:val="4"/>
    <w:basedOn w:val="Normal"/>
    <w:next w:val="stBilgi"/>
    <w:rsid w:val="00225CCE"/>
    <w:pPr>
      <w:tabs>
        <w:tab w:val="center" w:pos="4536"/>
        <w:tab w:val="right" w:pos="9072"/>
      </w:tabs>
    </w:pPr>
  </w:style>
  <w:style w:type="paragraph" w:customStyle="1" w:styleId="3">
    <w:name w:val="3"/>
    <w:basedOn w:val="Normal"/>
    <w:next w:val="stBilgi"/>
    <w:rsid w:val="00315944"/>
    <w:pPr>
      <w:tabs>
        <w:tab w:val="center" w:pos="4536"/>
        <w:tab w:val="right" w:pos="9072"/>
      </w:tabs>
    </w:pPr>
  </w:style>
  <w:style w:type="paragraph" w:customStyle="1" w:styleId="2">
    <w:name w:val="2"/>
    <w:basedOn w:val="Normal"/>
    <w:next w:val="stBilgi"/>
    <w:rsid w:val="002529CA"/>
    <w:pPr>
      <w:tabs>
        <w:tab w:val="center" w:pos="4536"/>
        <w:tab w:val="right" w:pos="9072"/>
      </w:tabs>
    </w:pPr>
  </w:style>
  <w:style w:type="character" w:customStyle="1" w:styleId="zmlenmeyenBahsetme1">
    <w:name w:val="Çözümlenmeyen Bahsetme1"/>
    <w:basedOn w:val="VarsaylanParagrafYazTipi"/>
    <w:uiPriority w:val="99"/>
    <w:semiHidden/>
    <w:unhideWhenUsed/>
    <w:rsid w:val="00211989"/>
    <w:rPr>
      <w:color w:val="605E5C"/>
      <w:shd w:val="clear" w:color="auto" w:fill="E1DFDD"/>
    </w:rPr>
  </w:style>
  <w:style w:type="character" w:customStyle="1" w:styleId="zmlenmeyenBahsetme2">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customStyle="1" w:styleId="il">
    <w:name w:val="il"/>
    <w:basedOn w:val="VarsaylanParagrafYazTipi"/>
    <w:rsid w:val="00555606"/>
  </w:style>
  <w:style w:type="character" w:customStyle="1" w:styleId="shorttext">
    <w:name w:val="short_text"/>
    <w:basedOn w:val="VarsaylanParagrafYazTipi"/>
    <w:rsid w:val="00555606"/>
  </w:style>
  <w:style w:type="character" w:customStyle="1" w:styleId="tlid-translation">
    <w:name w:val="tlid-translation"/>
    <w:basedOn w:val="VarsaylanParagrafYazTipi"/>
    <w:rsid w:val="00782680"/>
  </w:style>
  <w:style w:type="table" w:customStyle="1" w:styleId="TabloKlavuzuAk1">
    <w:name w:val="Tablo Kılavuzu Açık1"/>
    <w:basedOn w:val="NormalTablo"/>
    <w:uiPriority w:val="40"/>
    <w:rsid w:val="00D10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3">
    <w:name w:val="Çözümlenmeyen Bahsetme3"/>
    <w:basedOn w:val="VarsaylanParagrafYazTipi"/>
    <w:uiPriority w:val="99"/>
    <w:rsid w:val="00EF7CF9"/>
    <w:rPr>
      <w:color w:val="605E5C"/>
      <w:shd w:val="clear" w:color="auto" w:fill="E1DFDD"/>
    </w:rPr>
  </w:style>
  <w:style w:type="character" w:customStyle="1" w:styleId="msointensereference">
    <w:name w:val="msointensereference"/>
    <w:basedOn w:val="VarsaylanParagrafYazTipi"/>
    <w:uiPriority w:val="32"/>
    <w:qFormat/>
    <w:rsid w:val="006C6851"/>
    <w:rPr>
      <w:b/>
      <w:bCs/>
      <w:smallCaps/>
      <w:color w:val="5B9BD5" w:themeColor="accent1"/>
      <w:spacing w:val="5"/>
    </w:rPr>
  </w:style>
  <w:style w:type="character" w:customStyle="1" w:styleId="ui-sortable">
    <w:name w:val="ui-sortable"/>
    <w:basedOn w:val="VarsaylanParagrafYazTipi"/>
    <w:rsid w:val="005337AA"/>
  </w:style>
  <w:style w:type="character" w:customStyle="1" w:styleId="zmlenmeyenBahsetme4">
    <w:name w:val="Çözümlenmeyen Bahsetme4"/>
    <w:basedOn w:val="VarsaylanParagrafYazTipi"/>
    <w:uiPriority w:val="99"/>
    <w:semiHidden/>
    <w:unhideWhenUsed/>
    <w:rsid w:val="009121FA"/>
    <w:rPr>
      <w:color w:val="605E5C"/>
      <w:shd w:val="clear" w:color="auto" w:fill="E1DFDD"/>
    </w:rPr>
  </w:style>
  <w:style w:type="character" w:customStyle="1" w:styleId="zmlenmeyenBahsetme5">
    <w:name w:val="Çözümlenmeyen Bahsetme5"/>
    <w:basedOn w:val="VarsaylanParagrafYazTipi"/>
    <w:uiPriority w:val="99"/>
    <w:semiHidden/>
    <w:unhideWhenUsed/>
    <w:rsid w:val="00D83AA1"/>
    <w:rPr>
      <w:color w:val="605E5C"/>
      <w:shd w:val="clear" w:color="auto" w:fill="E1DFDD"/>
    </w:rPr>
  </w:style>
  <w:style w:type="character" w:customStyle="1" w:styleId="zmlenmeyenBahsetme6">
    <w:name w:val="Çözümlenmeyen Bahsetme6"/>
    <w:basedOn w:val="VarsaylanParagrafYazTipi"/>
    <w:uiPriority w:val="99"/>
    <w:semiHidden/>
    <w:unhideWhenUsed/>
    <w:rsid w:val="00804C29"/>
    <w:rPr>
      <w:color w:val="605E5C"/>
      <w:shd w:val="clear" w:color="auto" w:fill="E1DFDD"/>
    </w:rPr>
  </w:style>
  <w:style w:type="character" w:customStyle="1" w:styleId="zmlenmeyenBahsetme7">
    <w:name w:val="Çözümlenmeyen Bahsetme7"/>
    <w:basedOn w:val="VarsaylanParagrafYazTipi"/>
    <w:uiPriority w:val="99"/>
    <w:semiHidden/>
    <w:unhideWhenUsed/>
    <w:rsid w:val="00E519C6"/>
    <w:rPr>
      <w:color w:val="605E5C"/>
      <w:shd w:val="clear" w:color="auto" w:fill="E1DFDD"/>
    </w:rPr>
  </w:style>
  <w:style w:type="table" w:customStyle="1" w:styleId="TabloKlavuzu1">
    <w:name w:val="Tablo Kılavuzu1"/>
    <w:basedOn w:val="NormalTablo"/>
    <w:next w:val="TabloKlavuzu"/>
    <w:uiPriority w:val="39"/>
    <w:rsid w:val="0098435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3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sid w:val="00D03FC6"/>
  </w:style>
  <w:style w:type="character" w:styleId="zmlenmeyenBahsetme">
    <w:name w:val="Unresolved Mention"/>
    <w:basedOn w:val="VarsaylanParagrafYazTipi"/>
    <w:uiPriority w:val="99"/>
    <w:semiHidden/>
    <w:unhideWhenUsed/>
    <w:rsid w:val="003B0FA3"/>
    <w:rPr>
      <w:color w:val="605E5C"/>
      <w:shd w:val="clear" w:color="auto" w:fill="E1DFDD"/>
    </w:rPr>
  </w:style>
  <w:style w:type="table" w:customStyle="1" w:styleId="TabloKlavuzu3">
    <w:name w:val="Tablo Kılavuzu3"/>
    <w:basedOn w:val="NormalTablo"/>
    <w:next w:val="TabloKlavuzu"/>
    <w:uiPriority w:val="39"/>
    <w:rsid w:val="00C8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B70237"/>
    <w:pPr>
      <w:ind w:left="720"/>
      <w:contextualSpacing/>
    </w:pPr>
    <w:rPr>
      <w:b w:val="0"/>
      <w:bCs w:val="0"/>
      <w:sz w:val="24"/>
      <w:szCs w:val="24"/>
      <w:lang w:val="tr-TR"/>
    </w:rPr>
  </w:style>
  <w:style w:type="paragraph" w:customStyle="1" w:styleId="OrtaKlavuz21">
    <w:name w:val="Orta Kılavuz 21"/>
    <w:basedOn w:val="Normal"/>
    <w:link w:val="OrtaKlavuz2Char"/>
    <w:uiPriority w:val="1"/>
    <w:qFormat/>
    <w:rsid w:val="00B70237"/>
    <w:pPr>
      <w:spacing w:before="100" w:beforeAutospacing="1" w:after="100" w:afterAutospacing="1"/>
    </w:pPr>
    <w:rPr>
      <w:b w:val="0"/>
      <w:bCs w:val="0"/>
      <w:sz w:val="24"/>
      <w:szCs w:val="24"/>
      <w:lang w:val="tr-TR"/>
    </w:rPr>
  </w:style>
  <w:style w:type="paragraph" w:customStyle="1" w:styleId="KlavuzTablo31">
    <w:name w:val="Kılavuz Tablo 31"/>
    <w:basedOn w:val="Balk1"/>
    <w:next w:val="Normal"/>
    <w:uiPriority w:val="39"/>
    <w:unhideWhenUsed/>
    <w:qFormat/>
    <w:rsid w:val="00B70237"/>
    <w:pPr>
      <w:keepNext/>
      <w:keepLines/>
      <w:tabs>
        <w:tab w:val="clear" w:pos="9062"/>
      </w:tabs>
      <w:spacing w:before="480" w:line="276" w:lineRule="auto"/>
      <w:ind w:right="0"/>
      <w:outlineLvl w:val="9"/>
    </w:pPr>
    <w:rPr>
      <w:rFonts w:ascii="Calibri Light" w:hAnsi="Calibri Light"/>
      <w:b w:val="0"/>
      <w:bCs/>
      <w:caps w:val="0"/>
      <w:color w:val="2E74B5"/>
      <w:kern w:val="0"/>
      <w:sz w:val="28"/>
      <w:szCs w:val="28"/>
      <w:lang w:val="tr-TR" w:eastAsia="tr-TR"/>
    </w:rPr>
  </w:style>
  <w:style w:type="character" w:customStyle="1" w:styleId="OrtaKlavuz2Char">
    <w:name w:val="Orta Kılavuz 2 Char"/>
    <w:link w:val="OrtaKlavuz21"/>
    <w:uiPriority w:val="1"/>
    <w:rsid w:val="00B70237"/>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B70237"/>
    <w:pPr>
      <w:spacing w:before="100" w:beforeAutospacing="1" w:after="100" w:afterAutospacing="1" w:line="320" w:lineRule="atLeast"/>
    </w:pPr>
    <w:rPr>
      <w:rFonts w:ascii="Verdana" w:hAnsi="Verdana"/>
      <w:b w:val="0"/>
      <w:bCs w:val="0"/>
      <w:sz w:val="22"/>
      <w:szCs w:val="22"/>
      <w:lang w:val="tr-TR"/>
    </w:rPr>
  </w:style>
  <w:style w:type="character" w:customStyle="1" w:styleId="GvdeMetniGirintisiChar1">
    <w:name w:val="Gövde Metni Girintisi Char1"/>
    <w:semiHidden/>
    <w:rsid w:val="00B70237"/>
    <w:rPr>
      <w:rFonts w:ascii="Times New Roman" w:eastAsia="Times New Roman" w:hAnsi="Times New Roman" w:cs="Times New Roman"/>
      <w:sz w:val="24"/>
      <w:szCs w:val="24"/>
      <w:lang w:eastAsia="tr-TR"/>
    </w:rPr>
  </w:style>
  <w:style w:type="table" w:styleId="DzTablo1">
    <w:name w:val="Plain Table 1"/>
    <w:basedOn w:val="NormalTablo"/>
    <w:uiPriority w:val="41"/>
    <w:rsid w:val="00B70237"/>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
    <w:name w:val="6"/>
    <w:basedOn w:val="Normal"/>
    <w:next w:val="stBilgi"/>
    <w:rsid w:val="00B70237"/>
    <w:pPr>
      <w:tabs>
        <w:tab w:val="center" w:pos="4536"/>
        <w:tab w:val="right" w:pos="9072"/>
      </w:tabs>
    </w:pPr>
    <w:rPr>
      <w:b w:val="0"/>
      <w:bCs w:val="0"/>
      <w:sz w:val="24"/>
      <w:szCs w:val="24"/>
      <w:lang w:val="tr-TR"/>
    </w:rPr>
  </w:style>
  <w:style w:type="paragraph" w:customStyle="1" w:styleId="ListeParagraf4">
    <w:name w:val="Liste Paragraf4"/>
    <w:basedOn w:val="Normal"/>
    <w:rsid w:val="00B70237"/>
    <w:pPr>
      <w:spacing w:after="200" w:line="276" w:lineRule="auto"/>
      <w:ind w:left="720"/>
      <w:contextualSpacing/>
    </w:pPr>
    <w:rPr>
      <w:rFonts w:ascii="Calibri" w:hAnsi="Calibri"/>
      <w:b w:val="0"/>
      <w:bCs w:val="0"/>
      <w:sz w:val="22"/>
      <w:szCs w:val="22"/>
      <w:lang w:val="tr-TR" w:eastAsia="en-US"/>
    </w:rPr>
  </w:style>
  <w:style w:type="character" w:customStyle="1" w:styleId="cf01">
    <w:name w:val="cf01"/>
    <w:rsid w:val="00B70237"/>
    <w:rPr>
      <w:rFonts w:ascii="Segoe UI" w:hAnsi="Segoe UI" w:cs="Segoe UI" w:hint="default"/>
      <w:sz w:val="18"/>
      <w:szCs w:val="18"/>
    </w:rPr>
  </w:style>
  <w:style w:type="character" w:customStyle="1" w:styleId="normaltextrun">
    <w:name w:val="normaltextrun"/>
    <w:basedOn w:val="VarsaylanParagrafYazTipi"/>
    <w:rsid w:val="00486B62"/>
  </w:style>
  <w:style w:type="character" w:customStyle="1" w:styleId="eop">
    <w:name w:val="eop"/>
    <w:basedOn w:val="VarsaylanParagrafYazTipi"/>
    <w:rsid w:val="0048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480997682">
      <w:bodyDiv w:val="1"/>
      <w:marLeft w:val="0"/>
      <w:marRight w:val="0"/>
      <w:marTop w:val="0"/>
      <w:marBottom w:val="0"/>
      <w:divBdr>
        <w:top w:val="none" w:sz="0" w:space="0" w:color="auto"/>
        <w:left w:val="none" w:sz="0" w:space="0" w:color="auto"/>
        <w:bottom w:val="none" w:sz="0" w:space="0" w:color="auto"/>
        <w:right w:val="none" w:sz="0" w:space="0" w:color="auto"/>
      </w:divBdr>
      <w:divsChild>
        <w:div w:id="2044095291">
          <w:marLeft w:val="0"/>
          <w:marRight w:val="0"/>
          <w:marTop w:val="0"/>
          <w:marBottom w:val="0"/>
          <w:divBdr>
            <w:top w:val="none" w:sz="0" w:space="0" w:color="auto"/>
            <w:left w:val="none" w:sz="0" w:space="0" w:color="auto"/>
            <w:bottom w:val="none" w:sz="0" w:space="0" w:color="auto"/>
            <w:right w:val="none" w:sz="0" w:space="0" w:color="auto"/>
          </w:divBdr>
          <w:divsChild>
            <w:div w:id="1941986424">
              <w:marLeft w:val="0"/>
              <w:marRight w:val="0"/>
              <w:marTop w:val="30"/>
              <w:marBottom w:val="30"/>
              <w:divBdr>
                <w:top w:val="none" w:sz="0" w:space="0" w:color="auto"/>
                <w:left w:val="none" w:sz="0" w:space="0" w:color="auto"/>
                <w:bottom w:val="none" w:sz="0" w:space="0" w:color="auto"/>
                <w:right w:val="none" w:sz="0" w:space="0" w:color="auto"/>
              </w:divBdr>
              <w:divsChild>
                <w:div w:id="1889145243">
                  <w:marLeft w:val="0"/>
                  <w:marRight w:val="0"/>
                  <w:marTop w:val="0"/>
                  <w:marBottom w:val="0"/>
                  <w:divBdr>
                    <w:top w:val="none" w:sz="0" w:space="0" w:color="auto"/>
                    <w:left w:val="none" w:sz="0" w:space="0" w:color="auto"/>
                    <w:bottom w:val="none" w:sz="0" w:space="0" w:color="auto"/>
                    <w:right w:val="none" w:sz="0" w:space="0" w:color="auto"/>
                  </w:divBdr>
                  <w:divsChild>
                    <w:div w:id="1441140513">
                      <w:marLeft w:val="0"/>
                      <w:marRight w:val="0"/>
                      <w:marTop w:val="0"/>
                      <w:marBottom w:val="0"/>
                      <w:divBdr>
                        <w:top w:val="none" w:sz="0" w:space="0" w:color="auto"/>
                        <w:left w:val="none" w:sz="0" w:space="0" w:color="auto"/>
                        <w:bottom w:val="none" w:sz="0" w:space="0" w:color="auto"/>
                        <w:right w:val="none" w:sz="0" w:space="0" w:color="auto"/>
                      </w:divBdr>
                    </w:div>
                  </w:divsChild>
                </w:div>
                <w:div w:id="1863589565">
                  <w:marLeft w:val="0"/>
                  <w:marRight w:val="0"/>
                  <w:marTop w:val="0"/>
                  <w:marBottom w:val="0"/>
                  <w:divBdr>
                    <w:top w:val="none" w:sz="0" w:space="0" w:color="auto"/>
                    <w:left w:val="none" w:sz="0" w:space="0" w:color="auto"/>
                    <w:bottom w:val="none" w:sz="0" w:space="0" w:color="auto"/>
                    <w:right w:val="none" w:sz="0" w:space="0" w:color="auto"/>
                  </w:divBdr>
                  <w:divsChild>
                    <w:div w:id="19866025">
                      <w:marLeft w:val="0"/>
                      <w:marRight w:val="0"/>
                      <w:marTop w:val="0"/>
                      <w:marBottom w:val="0"/>
                      <w:divBdr>
                        <w:top w:val="none" w:sz="0" w:space="0" w:color="auto"/>
                        <w:left w:val="none" w:sz="0" w:space="0" w:color="auto"/>
                        <w:bottom w:val="none" w:sz="0" w:space="0" w:color="auto"/>
                        <w:right w:val="none" w:sz="0" w:space="0" w:color="auto"/>
                      </w:divBdr>
                    </w:div>
                    <w:div w:id="1650479876">
                      <w:marLeft w:val="0"/>
                      <w:marRight w:val="0"/>
                      <w:marTop w:val="0"/>
                      <w:marBottom w:val="0"/>
                      <w:divBdr>
                        <w:top w:val="none" w:sz="0" w:space="0" w:color="auto"/>
                        <w:left w:val="none" w:sz="0" w:space="0" w:color="auto"/>
                        <w:bottom w:val="none" w:sz="0" w:space="0" w:color="auto"/>
                        <w:right w:val="none" w:sz="0" w:space="0" w:color="auto"/>
                      </w:divBdr>
                    </w:div>
                  </w:divsChild>
                </w:div>
                <w:div w:id="1857771747">
                  <w:marLeft w:val="0"/>
                  <w:marRight w:val="0"/>
                  <w:marTop w:val="0"/>
                  <w:marBottom w:val="0"/>
                  <w:divBdr>
                    <w:top w:val="none" w:sz="0" w:space="0" w:color="auto"/>
                    <w:left w:val="none" w:sz="0" w:space="0" w:color="auto"/>
                    <w:bottom w:val="none" w:sz="0" w:space="0" w:color="auto"/>
                    <w:right w:val="none" w:sz="0" w:space="0" w:color="auto"/>
                  </w:divBdr>
                  <w:divsChild>
                    <w:div w:id="1115951247">
                      <w:marLeft w:val="0"/>
                      <w:marRight w:val="0"/>
                      <w:marTop w:val="0"/>
                      <w:marBottom w:val="0"/>
                      <w:divBdr>
                        <w:top w:val="none" w:sz="0" w:space="0" w:color="auto"/>
                        <w:left w:val="none" w:sz="0" w:space="0" w:color="auto"/>
                        <w:bottom w:val="none" w:sz="0" w:space="0" w:color="auto"/>
                        <w:right w:val="none" w:sz="0" w:space="0" w:color="auto"/>
                      </w:divBdr>
                    </w:div>
                    <w:div w:id="1412509972">
                      <w:marLeft w:val="0"/>
                      <w:marRight w:val="0"/>
                      <w:marTop w:val="0"/>
                      <w:marBottom w:val="0"/>
                      <w:divBdr>
                        <w:top w:val="none" w:sz="0" w:space="0" w:color="auto"/>
                        <w:left w:val="none" w:sz="0" w:space="0" w:color="auto"/>
                        <w:bottom w:val="none" w:sz="0" w:space="0" w:color="auto"/>
                        <w:right w:val="none" w:sz="0" w:space="0" w:color="auto"/>
                      </w:divBdr>
                    </w:div>
                  </w:divsChild>
                </w:div>
                <w:div w:id="849875898">
                  <w:marLeft w:val="0"/>
                  <w:marRight w:val="0"/>
                  <w:marTop w:val="0"/>
                  <w:marBottom w:val="0"/>
                  <w:divBdr>
                    <w:top w:val="none" w:sz="0" w:space="0" w:color="auto"/>
                    <w:left w:val="none" w:sz="0" w:space="0" w:color="auto"/>
                    <w:bottom w:val="none" w:sz="0" w:space="0" w:color="auto"/>
                    <w:right w:val="none" w:sz="0" w:space="0" w:color="auto"/>
                  </w:divBdr>
                  <w:divsChild>
                    <w:div w:id="367990804">
                      <w:marLeft w:val="0"/>
                      <w:marRight w:val="0"/>
                      <w:marTop w:val="0"/>
                      <w:marBottom w:val="0"/>
                      <w:divBdr>
                        <w:top w:val="none" w:sz="0" w:space="0" w:color="auto"/>
                        <w:left w:val="none" w:sz="0" w:space="0" w:color="auto"/>
                        <w:bottom w:val="none" w:sz="0" w:space="0" w:color="auto"/>
                        <w:right w:val="none" w:sz="0" w:space="0" w:color="auto"/>
                      </w:divBdr>
                    </w:div>
                    <w:div w:id="1469124921">
                      <w:marLeft w:val="0"/>
                      <w:marRight w:val="0"/>
                      <w:marTop w:val="0"/>
                      <w:marBottom w:val="0"/>
                      <w:divBdr>
                        <w:top w:val="none" w:sz="0" w:space="0" w:color="auto"/>
                        <w:left w:val="none" w:sz="0" w:space="0" w:color="auto"/>
                        <w:bottom w:val="none" w:sz="0" w:space="0" w:color="auto"/>
                        <w:right w:val="none" w:sz="0" w:space="0" w:color="auto"/>
                      </w:divBdr>
                    </w:div>
                  </w:divsChild>
                </w:div>
                <w:div w:id="1100292236">
                  <w:marLeft w:val="0"/>
                  <w:marRight w:val="0"/>
                  <w:marTop w:val="0"/>
                  <w:marBottom w:val="0"/>
                  <w:divBdr>
                    <w:top w:val="none" w:sz="0" w:space="0" w:color="auto"/>
                    <w:left w:val="none" w:sz="0" w:space="0" w:color="auto"/>
                    <w:bottom w:val="none" w:sz="0" w:space="0" w:color="auto"/>
                    <w:right w:val="none" w:sz="0" w:space="0" w:color="auto"/>
                  </w:divBdr>
                  <w:divsChild>
                    <w:div w:id="1527520806">
                      <w:marLeft w:val="0"/>
                      <w:marRight w:val="0"/>
                      <w:marTop w:val="0"/>
                      <w:marBottom w:val="0"/>
                      <w:divBdr>
                        <w:top w:val="none" w:sz="0" w:space="0" w:color="auto"/>
                        <w:left w:val="none" w:sz="0" w:space="0" w:color="auto"/>
                        <w:bottom w:val="none" w:sz="0" w:space="0" w:color="auto"/>
                        <w:right w:val="none" w:sz="0" w:space="0" w:color="auto"/>
                      </w:divBdr>
                    </w:div>
                    <w:div w:id="805008424">
                      <w:marLeft w:val="0"/>
                      <w:marRight w:val="0"/>
                      <w:marTop w:val="0"/>
                      <w:marBottom w:val="0"/>
                      <w:divBdr>
                        <w:top w:val="none" w:sz="0" w:space="0" w:color="auto"/>
                        <w:left w:val="none" w:sz="0" w:space="0" w:color="auto"/>
                        <w:bottom w:val="none" w:sz="0" w:space="0" w:color="auto"/>
                        <w:right w:val="none" w:sz="0" w:space="0" w:color="auto"/>
                      </w:divBdr>
                    </w:div>
                  </w:divsChild>
                </w:div>
                <w:div w:id="98379821">
                  <w:marLeft w:val="0"/>
                  <w:marRight w:val="0"/>
                  <w:marTop w:val="0"/>
                  <w:marBottom w:val="0"/>
                  <w:divBdr>
                    <w:top w:val="none" w:sz="0" w:space="0" w:color="auto"/>
                    <w:left w:val="none" w:sz="0" w:space="0" w:color="auto"/>
                    <w:bottom w:val="none" w:sz="0" w:space="0" w:color="auto"/>
                    <w:right w:val="none" w:sz="0" w:space="0" w:color="auto"/>
                  </w:divBdr>
                  <w:divsChild>
                    <w:div w:id="922252644">
                      <w:marLeft w:val="0"/>
                      <w:marRight w:val="0"/>
                      <w:marTop w:val="0"/>
                      <w:marBottom w:val="0"/>
                      <w:divBdr>
                        <w:top w:val="none" w:sz="0" w:space="0" w:color="auto"/>
                        <w:left w:val="none" w:sz="0" w:space="0" w:color="auto"/>
                        <w:bottom w:val="none" w:sz="0" w:space="0" w:color="auto"/>
                        <w:right w:val="none" w:sz="0" w:space="0" w:color="auto"/>
                      </w:divBdr>
                    </w:div>
                    <w:div w:id="358971043">
                      <w:marLeft w:val="0"/>
                      <w:marRight w:val="0"/>
                      <w:marTop w:val="0"/>
                      <w:marBottom w:val="0"/>
                      <w:divBdr>
                        <w:top w:val="none" w:sz="0" w:space="0" w:color="auto"/>
                        <w:left w:val="none" w:sz="0" w:space="0" w:color="auto"/>
                        <w:bottom w:val="none" w:sz="0" w:space="0" w:color="auto"/>
                        <w:right w:val="none" w:sz="0" w:space="0" w:color="auto"/>
                      </w:divBdr>
                    </w:div>
                  </w:divsChild>
                </w:div>
                <w:div w:id="1416901720">
                  <w:marLeft w:val="0"/>
                  <w:marRight w:val="0"/>
                  <w:marTop w:val="0"/>
                  <w:marBottom w:val="0"/>
                  <w:divBdr>
                    <w:top w:val="none" w:sz="0" w:space="0" w:color="auto"/>
                    <w:left w:val="none" w:sz="0" w:space="0" w:color="auto"/>
                    <w:bottom w:val="none" w:sz="0" w:space="0" w:color="auto"/>
                    <w:right w:val="none" w:sz="0" w:space="0" w:color="auto"/>
                  </w:divBdr>
                  <w:divsChild>
                    <w:div w:id="1518078518">
                      <w:marLeft w:val="0"/>
                      <w:marRight w:val="0"/>
                      <w:marTop w:val="0"/>
                      <w:marBottom w:val="0"/>
                      <w:divBdr>
                        <w:top w:val="none" w:sz="0" w:space="0" w:color="auto"/>
                        <w:left w:val="none" w:sz="0" w:space="0" w:color="auto"/>
                        <w:bottom w:val="none" w:sz="0" w:space="0" w:color="auto"/>
                        <w:right w:val="none" w:sz="0" w:space="0" w:color="auto"/>
                      </w:divBdr>
                    </w:div>
                    <w:div w:id="1063216077">
                      <w:marLeft w:val="0"/>
                      <w:marRight w:val="0"/>
                      <w:marTop w:val="0"/>
                      <w:marBottom w:val="0"/>
                      <w:divBdr>
                        <w:top w:val="none" w:sz="0" w:space="0" w:color="auto"/>
                        <w:left w:val="none" w:sz="0" w:space="0" w:color="auto"/>
                        <w:bottom w:val="none" w:sz="0" w:space="0" w:color="auto"/>
                        <w:right w:val="none" w:sz="0" w:space="0" w:color="auto"/>
                      </w:divBdr>
                    </w:div>
                  </w:divsChild>
                </w:div>
                <w:div w:id="1885869465">
                  <w:marLeft w:val="0"/>
                  <w:marRight w:val="0"/>
                  <w:marTop w:val="0"/>
                  <w:marBottom w:val="0"/>
                  <w:divBdr>
                    <w:top w:val="none" w:sz="0" w:space="0" w:color="auto"/>
                    <w:left w:val="none" w:sz="0" w:space="0" w:color="auto"/>
                    <w:bottom w:val="none" w:sz="0" w:space="0" w:color="auto"/>
                    <w:right w:val="none" w:sz="0" w:space="0" w:color="auto"/>
                  </w:divBdr>
                  <w:divsChild>
                    <w:div w:id="760761219">
                      <w:marLeft w:val="0"/>
                      <w:marRight w:val="0"/>
                      <w:marTop w:val="0"/>
                      <w:marBottom w:val="0"/>
                      <w:divBdr>
                        <w:top w:val="none" w:sz="0" w:space="0" w:color="auto"/>
                        <w:left w:val="none" w:sz="0" w:space="0" w:color="auto"/>
                        <w:bottom w:val="none" w:sz="0" w:space="0" w:color="auto"/>
                        <w:right w:val="none" w:sz="0" w:space="0" w:color="auto"/>
                      </w:divBdr>
                    </w:div>
                    <w:div w:id="31808805">
                      <w:marLeft w:val="0"/>
                      <w:marRight w:val="0"/>
                      <w:marTop w:val="0"/>
                      <w:marBottom w:val="0"/>
                      <w:divBdr>
                        <w:top w:val="none" w:sz="0" w:space="0" w:color="auto"/>
                        <w:left w:val="none" w:sz="0" w:space="0" w:color="auto"/>
                        <w:bottom w:val="none" w:sz="0" w:space="0" w:color="auto"/>
                        <w:right w:val="none" w:sz="0" w:space="0" w:color="auto"/>
                      </w:divBdr>
                    </w:div>
                  </w:divsChild>
                </w:div>
                <w:div w:id="1371224809">
                  <w:marLeft w:val="0"/>
                  <w:marRight w:val="0"/>
                  <w:marTop w:val="0"/>
                  <w:marBottom w:val="0"/>
                  <w:divBdr>
                    <w:top w:val="none" w:sz="0" w:space="0" w:color="auto"/>
                    <w:left w:val="none" w:sz="0" w:space="0" w:color="auto"/>
                    <w:bottom w:val="none" w:sz="0" w:space="0" w:color="auto"/>
                    <w:right w:val="none" w:sz="0" w:space="0" w:color="auto"/>
                  </w:divBdr>
                  <w:divsChild>
                    <w:div w:id="583219586">
                      <w:marLeft w:val="0"/>
                      <w:marRight w:val="0"/>
                      <w:marTop w:val="0"/>
                      <w:marBottom w:val="0"/>
                      <w:divBdr>
                        <w:top w:val="none" w:sz="0" w:space="0" w:color="auto"/>
                        <w:left w:val="none" w:sz="0" w:space="0" w:color="auto"/>
                        <w:bottom w:val="none" w:sz="0" w:space="0" w:color="auto"/>
                        <w:right w:val="none" w:sz="0" w:space="0" w:color="auto"/>
                      </w:divBdr>
                    </w:div>
                    <w:div w:id="1337535193">
                      <w:marLeft w:val="0"/>
                      <w:marRight w:val="0"/>
                      <w:marTop w:val="0"/>
                      <w:marBottom w:val="0"/>
                      <w:divBdr>
                        <w:top w:val="none" w:sz="0" w:space="0" w:color="auto"/>
                        <w:left w:val="none" w:sz="0" w:space="0" w:color="auto"/>
                        <w:bottom w:val="none" w:sz="0" w:space="0" w:color="auto"/>
                        <w:right w:val="none" w:sz="0" w:space="0" w:color="auto"/>
                      </w:divBdr>
                    </w:div>
                  </w:divsChild>
                </w:div>
                <w:div w:id="1564213675">
                  <w:marLeft w:val="0"/>
                  <w:marRight w:val="0"/>
                  <w:marTop w:val="0"/>
                  <w:marBottom w:val="0"/>
                  <w:divBdr>
                    <w:top w:val="none" w:sz="0" w:space="0" w:color="auto"/>
                    <w:left w:val="none" w:sz="0" w:space="0" w:color="auto"/>
                    <w:bottom w:val="none" w:sz="0" w:space="0" w:color="auto"/>
                    <w:right w:val="none" w:sz="0" w:space="0" w:color="auto"/>
                  </w:divBdr>
                  <w:divsChild>
                    <w:div w:id="450442578">
                      <w:marLeft w:val="0"/>
                      <w:marRight w:val="0"/>
                      <w:marTop w:val="0"/>
                      <w:marBottom w:val="0"/>
                      <w:divBdr>
                        <w:top w:val="none" w:sz="0" w:space="0" w:color="auto"/>
                        <w:left w:val="none" w:sz="0" w:space="0" w:color="auto"/>
                        <w:bottom w:val="none" w:sz="0" w:space="0" w:color="auto"/>
                        <w:right w:val="none" w:sz="0" w:space="0" w:color="auto"/>
                      </w:divBdr>
                    </w:div>
                    <w:div w:id="885988016">
                      <w:marLeft w:val="0"/>
                      <w:marRight w:val="0"/>
                      <w:marTop w:val="0"/>
                      <w:marBottom w:val="0"/>
                      <w:divBdr>
                        <w:top w:val="none" w:sz="0" w:space="0" w:color="auto"/>
                        <w:left w:val="none" w:sz="0" w:space="0" w:color="auto"/>
                        <w:bottom w:val="none" w:sz="0" w:space="0" w:color="auto"/>
                        <w:right w:val="none" w:sz="0" w:space="0" w:color="auto"/>
                      </w:divBdr>
                    </w:div>
                  </w:divsChild>
                </w:div>
                <w:div w:id="1686663676">
                  <w:marLeft w:val="0"/>
                  <w:marRight w:val="0"/>
                  <w:marTop w:val="0"/>
                  <w:marBottom w:val="0"/>
                  <w:divBdr>
                    <w:top w:val="none" w:sz="0" w:space="0" w:color="auto"/>
                    <w:left w:val="none" w:sz="0" w:space="0" w:color="auto"/>
                    <w:bottom w:val="none" w:sz="0" w:space="0" w:color="auto"/>
                    <w:right w:val="none" w:sz="0" w:space="0" w:color="auto"/>
                  </w:divBdr>
                  <w:divsChild>
                    <w:div w:id="322121808">
                      <w:marLeft w:val="0"/>
                      <w:marRight w:val="0"/>
                      <w:marTop w:val="0"/>
                      <w:marBottom w:val="0"/>
                      <w:divBdr>
                        <w:top w:val="none" w:sz="0" w:space="0" w:color="auto"/>
                        <w:left w:val="none" w:sz="0" w:space="0" w:color="auto"/>
                        <w:bottom w:val="none" w:sz="0" w:space="0" w:color="auto"/>
                        <w:right w:val="none" w:sz="0" w:space="0" w:color="auto"/>
                      </w:divBdr>
                    </w:div>
                    <w:div w:id="50471020">
                      <w:marLeft w:val="0"/>
                      <w:marRight w:val="0"/>
                      <w:marTop w:val="0"/>
                      <w:marBottom w:val="0"/>
                      <w:divBdr>
                        <w:top w:val="none" w:sz="0" w:space="0" w:color="auto"/>
                        <w:left w:val="none" w:sz="0" w:space="0" w:color="auto"/>
                        <w:bottom w:val="none" w:sz="0" w:space="0" w:color="auto"/>
                        <w:right w:val="none" w:sz="0" w:space="0" w:color="auto"/>
                      </w:divBdr>
                    </w:div>
                  </w:divsChild>
                </w:div>
                <w:div w:id="1530677597">
                  <w:marLeft w:val="0"/>
                  <w:marRight w:val="0"/>
                  <w:marTop w:val="0"/>
                  <w:marBottom w:val="0"/>
                  <w:divBdr>
                    <w:top w:val="none" w:sz="0" w:space="0" w:color="auto"/>
                    <w:left w:val="none" w:sz="0" w:space="0" w:color="auto"/>
                    <w:bottom w:val="none" w:sz="0" w:space="0" w:color="auto"/>
                    <w:right w:val="none" w:sz="0" w:space="0" w:color="auto"/>
                  </w:divBdr>
                  <w:divsChild>
                    <w:div w:id="1940525513">
                      <w:marLeft w:val="0"/>
                      <w:marRight w:val="0"/>
                      <w:marTop w:val="0"/>
                      <w:marBottom w:val="0"/>
                      <w:divBdr>
                        <w:top w:val="none" w:sz="0" w:space="0" w:color="auto"/>
                        <w:left w:val="none" w:sz="0" w:space="0" w:color="auto"/>
                        <w:bottom w:val="none" w:sz="0" w:space="0" w:color="auto"/>
                        <w:right w:val="none" w:sz="0" w:space="0" w:color="auto"/>
                      </w:divBdr>
                    </w:div>
                    <w:div w:id="1410299908">
                      <w:marLeft w:val="0"/>
                      <w:marRight w:val="0"/>
                      <w:marTop w:val="0"/>
                      <w:marBottom w:val="0"/>
                      <w:divBdr>
                        <w:top w:val="none" w:sz="0" w:space="0" w:color="auto"/>
                        <w:left w:val="none" w:sz="0" w:space="0" w:color="auto"/>
                        <w:bottom w:val="none" w:sz="0" w:space="0" w:color="auto"/>
                        <w:right w:val="none" w:sz="0" w:space="0" w:color="auto"/>
                      </w:divBdr>
                    </w:div>
                  </w:divsChild>
                </w:div>
                <w:div w:id="1348822542">
                  <w:marLeft w:val="0"/>
                  <w:marRight w:val="0"/>
                  <w:marTop w:val="0"/>
                  <w:marBottom w:val="0"/>
                  <w:divBdr>
                    <w:top w:val="none" w:sz="0" w:space="0" w:color="auto"/>
                    <w:left w:val="none" w:sz="0" w:space="0" w:color="auto"/>
                    <w:bottom w:val="none" w:sz="0" w:space="0" w:color="auto"/>
                    <w:right w:val="none" w:sz="0" w:space="0" w:color="auto"/>
                  </w:divBdr>
                  <w:divsChild>
                    <w:div w:id="25571794">
                      <w:marLeft w:val="0"/>
                      <w:marRight w:val="0"/>
                      <w:marTop w:val="0"/>
                      <w:marBottom w:val="0"/>
                      <w:divBdr>
                        <w:top w:val="none" w:sz="0" w:space="0" w:color="auto"/>
                        <w:left w:val="none" w:sz="0" w:space="0" w:color="auto"/>
                        <w:bottom w:val="none" w:sz="0" w:space="0" w:color="auto"/>
                        <w:right w:val="none" w:sz="0" w:space="0" w:color="auto"/>
                      </w:divBdr>
                    </w:div>
                    <w:div w:id="1851793476">
                      <w:marLeft w:val="0"/>
                      <w:marRight w:val="0"/>
                      <w:marTop w:val="0"/>
                      <w:marBottom w:val="0"/>
                      <w:divBdr>
                        <w:top w:val="none" w:sz="0" w:space="0" w:color="auto"/>
                        <w:left w:val="none" w:sz="0" w:space="0" w:color="auto"/>
                        <w:bottom w:val="none" w:sz="0" w:space="0" w:color="auto"/>
                        <w:right w:val="none" w:sz="0" w:space="0" w:color="auto"/>
                      </w:divBdr>
                    </w:div>
                  </w:divsChild>
                </w:div>
                <w:div w:id="1505509506">
                  <w:marLeft w:val="0"/>
                  <w:marRight w:val="0"/>
                  <w:marTop w:val="0"/>
                  <w:marBottom w:val="0"/>
                  <w:divBdr>
                    <w:top w:val="none" w:sz="0" w:space="0" w:color="auto"/>
                    <w:left w:val="none" w:sz="0" w:space="0" w:color="auto"/>
                    <w:bottom w:val="none" w:sz="0" w:space="0" w:color="auto"/>
                    <w:right w:val="none" w:sz="0" w:space="0" w:color="auto"/>
                  </w:divBdr>
                  <w:divsChild>
                    <w:div w:id="1521578390">
                      <w:marLeft w:val="0"/>
                      <w:marRight w:val="0"/>
                      <w:marTop w:val="0"/>
                      <w:marBottom w:val="0"/>
                      <w:divBdr>
                        <w:top w:val="none" w:sz="0" w:space="0" w:color="auto"/>
                        <w:left w:val="none" w:sz="0" w:space="0" w:color="auto"/>
                        <w:bottom w:val="none" w:sz="0" w:space="0" w:color="auto"/>
                        <w:right w:val="none" w:sz="0" w:space="0" w:color="auto"/>
                      </w:divBdr>
                    </w:div>
                    <w:div w:id="995260186">
                      <w:marLeft w:val="0"/>
                      <w:marRight w:val="0"/>
                      <w:marTop w:val="0"/>
                      <w:marBottom w:val="0"/>
                      <w:divBdr>
                        <w:top w:val="none" w:sz="0" w:space="0" w:color="auto"/>
                        <w:left w:val="none" w:sz="0" w:space="0" w:color="auto"/>
                        <w:bottom w:val="none" w:sz="0" w:space="0" w:color="auto"/>
                        <w:right w:val="none" w:sz="0" w:space="0" w:color="auto"/>
                      </w:divBdr>
                    </w:div>
                  </w:divsChild>
                </w:div>
                <w:div w:id="1930888616">
                  <w:marLeft w:val="0"/>
                  <w:marRight w:val="0"/>
                  <w:marTop w:val="0"/>
                  <w:marBottom w:val="0"/>
                  <w:divBdr>
                    <w:top w:val="none" w:sz="0" w:space="0" w:color="auto"/>
                    <w:left w:val="none" w:sz="0" w:space="0" w:color="auto"/>
                    <w:bottom w:val="none" w:sz="0" w:space="0" w:color="auto"/>
                    <w:right w:val="none" w:sz="0" w:space="0" w:color="auto"/>
                  </w:divBdr>
                  <w:divsChild>
                    <w:div w:id="1403215111">
                      <w:marLeft w:val="0"/>
                      <w:marRight w:val="0"/>
                      <w:marTop w:val="0"/>
                      <w:marBottom w:val="0"/>
                      <w:divBdr>
                        <w:top w:val="none" w:sz="0" w:space="0" w:color="auto"/>
                        <w:left w:val="none" w:sz="0" w:space="0" w:color="auto"/>
                        <w:bottom w:val="none" w:sz="0" w:space="0" w:color="auto"/>
                        <w:right w:val="none" w:sz="0" w:space="0" w:color="auto"/>
                      </w:divBdr>
                    </w:div>
                    <w:div w:id="1857962035">
                      <w:marLeft w:val="0"/>
                      <w:marRight w:val="0"/>
                      <w:marTop w:val="0"/>
                      <w:marBottom w:val="0"/>
                      <w:divBdr>
                        <w:top w:val="none" w:sz="0" w:space="0" w:color="auto"/>
                        <w:left w:val="none" w:sz="0" w:space="0" w:color="auto"/>
                        <w:bottom w:val="none" w:sz="0" w:space="0" w:color="auto"/>
                        <w:right w:val="none" w:sz="0" w:space="0" w:color="auto"/>
                      </w:divBdr>
                    </w:div>
                  </w:divsChild>
                </w:div>
                <w:div w:id="19938712">
                  <w:marLeft w:val="0"/>
                  <w:marRight w:val="0"/>
                  <w:marTop w:val="0"/>
                  <w:marBottom w:val="0"/>
                  <w:divBdr>
                    <w:top w:val="none" w:sz="0" w:space="0" w:color="auto"/>
                    <w:left w:val="none" w:sz="0" w:space="0" w:color="auto"/>
                    <w:bottom w:val="none" w:sz="0" w:space="0" w:color="auto"/>
                    <w:right w:val="none" w:sz="0" w:space="0" w:color="auto"/>
                  </w:divBdr>
                  <w:divsChild>
                    <w:div w:id="37290745">
                      <w:marLeft w:val="0"/>
                      <w:marRight w:val="0"/>
                      <w:marTop w:val="0"/>
                      <w:marBottom w:val="0"/>
                      <w:divBdr>
                        <w:top w:val="none" w:sz="0" w:space="0" w:color="auto"/>
                        <w:left w:val="none" w:sz="0" w:space="0" w:color="auto"/>
                        <w:bottom w:val="none" w:sz="0" w:space="0" w:color="auto"/>
                        <w:right w:val="none" w:sz="0" w:space="0" w:color="auto"/>
                      </w:divBdr>
                    </w:div>
                  </w:divsChild>
                </w:div>
                <w:div w:id="670331383">
                  <w:marLeft w:val="0"/>
                  <w:marRight w:val="0"/>
                  <w:marTop w:val="0"/>
                  <w:marBottom w:val="0"/>
                  <w:divBdr>
                    <w:top w:val="none" w:sz="0" w:space="0" w:color="auto"/>
                    <w:left w:val="none" w:sz="0" w:space="0" w:color="auto"/>
                    <w:bottom w:val="none" w:sz="0" w:space="0" w:color="auto"/>
                    <w:right w:val="none" w:sz="0" w:space="0" w:color="auto"/>
                  </w:divBdr>
                  <w:divsChild>
                    <w:div w:id="415979223">
                      <w:marLeft w:val="0"/>
                      <w:marRight w:val="0"/>
                      <w:marTop w:val="0"/>
                      <w:marBottom w:val="0"/>
                      <w:divBdr>
                        <w:top w:val="none" w:sz="0" w:space="0" w:color="auto"/>
                        <w:left w:val="none" w:sz="0" w:space="0" w:color="auto"/>
                        <w:bottom w:val="none" w:sz="0" w:space="0" w:color="auto"/>
                        <w:right w:val="none" w:sz="0" w:space="0" w:color="auto"/>
                      </w:divBdr>
                    </w:div>
                  </w:divsChild>
                </w:div>
                <w:div w:id="1118334811">
                  <w:marLeft w:val="0"/>
                  <w:marRight w:val="0"/>
                  <w:marTop w:val="0"/>
                  <w:marBottom w:val="0"/>
                  <w:divBdr>
                    <w:top w:val="none" w:sz="0" w:space="0" w:color="auto"/>
                    <w:left w:val="none" w:sz="0" w:space="0" w:color="auto"/>
                    <w:bottom w:val="none" w:sz="0" w:space="0" w:color="auto"/>
                    <w:right w:val="none" w:sz="0" w:space="0" w:color="auto"/>
                  </w:divBdr>
                  <w:divsChild>
                    <w:div w:id="880704395">
                      <w:marLeft w:val="0"/>
                      <w:marRight w:val="0"/>
                      <w:marTop w:val="0"/>
                      <w:marBottom w:val="0"/>
                      <w:divBdr>
                        <w:top w:val="none" w:sz="0" w:space="0" w:color="auto"/>
                        <w:left w:val="none" w:sz="0" w:space="0" w:color="auto"/>
                        <w:bottom w:val="none" w:sz="0" w:space="0" w:color="auto"/>
                        <w:right w:val="none" w:sz="0" w:space="0" w:color="auto"/>
                      </w:divBdr>
                    </w:div>
                  </w:divsChild>
                </w:div>
                <w:div w:id="274943043">
                  <w:marLeft w:val="0"/>
                  <w:marRight w:val="0"/>
                  <w:marTop w:val="0"/>
                  <w:marBottom w:val="0"/>
                  <w:divBdr>
                    <w:top w:val="none" w:sz="0" w:space="0" w:color="auto"/>
                    <w:left w:val="none" w:sz="0" w:space="0" w:color="auto"/>
                    <w:bottom w:val="none" w:sz="0" w:space="0" w:color="auto"/>
                    <w:right w:val="none" w:sz="0" w:space="0" w:color="auto"/>
                  </w:divBdr>
                  <w:divsChild>
                    <w:div w:id="351956717">
                      <w:marLeft w:val="0"/>
                      <w:marRight w:val="0"/>
                      <w:marTop w:val="0"/>
                      <w:marBottom w:val="0"/>
                      <w:divBdr>
                        <w:top w:val="none" w:sz="0" w:space="0" w:color="auto"/>
                        <w:left w:val="none" w:sz="0" w:space="0" w:color="auto"/>
                        <w:bottom w:val="none" w:sz="0" w:space="0" w:color="auto"/>
                        <w:right w:val="none" w:sz="0" w:space="0" w:color="auto"/>
                      </w:divBdr>
                    </w:div>
                  </w:divsChild>
                </w:div>
                <w:div w:id="904488595">
                  <w:marLeft w:val="0"/>
                  <w:marRight w:val="0"/>
                  <w:marTop w:val="0"/>
                  <w:marBottom w:val="0"/>
                  <w:divBdr>
                    <w:top w:val="none" w:sz="0" w:space="0" w:color="auto"/>
                    <w:left w:val="none" w:sz="0" w:space="0" w:color="auto"/>
                    <w:bottom w:val="none" w:sz="0" w:space="0" w:color="auto"/>
                    <w:right w:val="none" w:sz="0" w:space="0" w:color="auto"/>
                  </w:divBdr>
                  <w:divsChild>
                    <w:div w:id="917396911">
                      <w:marLeft w:val="0"/>
                      <w:marRight w:val="0"/>
                      <w:marTop w:val="0"/>
                      <w:marBottom w:val="0"/>
                      <w:divBdr>
                        <w:top w:val="none" w:sz="0" w:space="0" w:color="auto"/>
                        <w:left w:val="none" w:sz="0" w:space="0" w:color="auto"/>
                        <w:bottom w:val="none" w:sz="0" w:space="0" w:color="auto"/>
                        <w:right w:val="none" w:sz="0" w:space="0" w:color="auto"/>
                      </w:divBdr>
                    </w:div>
                  </w:divsChild>
                </w:div>
                <w:div w:id="1143503092">
                  <w:marLeft w:val="0"/>
                  <w:marRight w:val="0"/>
                  <w:marTop w:val="0"/>
                  <w:marBottom w:val="0"/>
                  <w:divBdr>
                    <w:top w:val="none" w:sz="0" w:space="0" w:color="auto"/>
                    <w:left w:val="none" w:sz="0" w:space="0" w:color="auto"/>
                    <w:bottom w:val="none" w:sz="0" w:space="0" w:color="auto"/>
                    <w:right w:val="none" w:sz="0" w:space="0" w:color="auto"/>
                  </w:divBdr>
                  <w:divsChild>
                    <w:div w:id="1160848325">
                      <w:marLeft w:val="0"/>
                      <w:marRight w:val="0"/>
                      <w:marTop w:val="0"/>
                      <w:marBottom w:val="0"/>
                      <w:divBdr>
                        <w:top w:val="none" w:sz="0" w:space="0" w:color="auto"/>
                        <w:left w:val="none" w:sz="0" w:space="0" w:color="auto"/>
                        <w:bottom w:val="none" w:sz="0" w:space="0" w:color="auto"/>
                        <w:right w:val="none" w:sz="0" w:space="0" w:color="auto"/>
                      </w:divBdr>
                    </w:div>
                  </w:divsChild>
                </w:div>
                <w:div w:id="1232735755">
                  <w:marLeft w:val="0"/>
                  <w:marRight w:val="0"/>
                  <w:marTop w:val="0"/>
                  <w:marBottom w:val="0"/>
                  <w:divBdr>
                    <w:top w:val="none" w:sz="0" w:space="0" w:color="auto"/>
                    <w:left w:val="none" w:sz="0" w:space="0" w:color="auto"/>
                    <w:bottom w:val="none" w:sz="0" w:space="0" w:color="auto"/>
                    <w:right w:val="none" w:sz="0" w:space="0" w:color="auto"/>
                  </w:divBdr>
                  <w:divsChild>
                    <w:div w:id="1100376927">
                      <w:marLeft w:val="0"/>
                      <w:marRight w:val="0"/>
                      <w:marTop w:val="0"/>
                      <w:marBottom w:val="0"/>
                      <w:divBdr>
                        <w:top w:val="none" w:sz="0" w:space="0" w:color="auto"/>
                        <w:left w:val="none" w:sz="0" w:space="0" w:color="auto"/>
                        <w:bottom w:val="none" w:sz="0" w:space="0" w:color="auto"/>
                        <w:right w:val="none" w:sz="0" w:space="0" w:color="auto"/>
                      </w:divBdr>
                    </w:div>
                  </w:divsChild>
                </w:div>
                <w:div w:id="726683752">
                  <w:marLeft w:val="0"/>
                  <w:marRight w:val="0"/>
                  <w:marTop w:val="0"/>
                  <w:marBottom w:val="0"/>
                  <w:divBdr>
                    <w:top w:val="none" w:sz="0" w:space="0" w:color="auto"/>
                    <w:left w:val="none" w:sz="0" w:space="0" w:color="auto"/>
                    <w:bottom w:val="none" w:sz="0" w:space="0" w:color="auto"/>
                    <w:right w:val="none" w:sz="0" w:space="0" w:color="auto"/>
                  </w:divBdr>
                  <w:divsChild>
                    <w:div w:id="993336460">
                      <w:marLeft w:val="0"/>
                      <w:marRight w:val="0"/>
                      <w:marTop w:val="0"/>
                      <w:marBottom w:val="0"/>
                      <w:divBdr>
                        <w:top w:val="none" w:sz="0" w:space="0" w:color="auto"/>
                        <w:left w:val="none" w:sz="0" w:space="0" w:color="auto"/>
                        <w:bottom w:val="none" w:sz="0" w:space="0" w:color="auto"/>
                        <w:right w:val="none" w:sz="0" w:space="0" w:color="auto"/>
                      </w:divBdr>
                    </w:div>
                  </w:divsChild>
                </w:div>
                <w:div w:id="1206522793">
                  <w:marLeft w:val="0"/>
                  <w:marRight w:val="0"/>
                  <w:marTop w:val="0"/>
                  <w:marBottom w:val="0"/>
                  <w:divBdr>
                    <w:top w:val="none" w:sz="0" w:space="0" w:color="auto"/>
                    <w:left w:val="none" w:sz="0" w:space="0" w:color="auto"/>
                    <w:bottom w:val="none" w:sz="0" w:space="0" w:color="auto"/>
                    <w:right w:val="none" w:sz="0" w:space="0" w:color="auto"/>
                  </w:divBdr>
                  <w:divsChild>
                    <w:div w:id="1237477352">
                      <w:marLeft w:val="0"/>
                      <w:marRight w:val="0"/>
                      <w:marTop w:val="0"/>
                      <w:marBottom w:val="0"/>
                      <w:divBdr>
                        <w:top w:val="none" w:sz="0" w:space="0" w:color="auto"/>
                        <w:left w:val="none" w:sz="0" w:space="0" w:color="auto"/>
                        <w:bottom w:val="none" w:sz="0" w:space="0" w:color="auto"/>
                        <w:right w:val="none" w:sz="0" w:space="0" w:color="auto"/>
                      </w:divBdr>
                    </w:div>
                  </w:divsChild>
                </w:div>
                <w:div w:id="347950377">
                  <w:marLeft w:val="0"/>
                  <w:marRight w:val="0"/>
                  <w:marTop w:val="0"/>
                  <w:marBottom w:val="0"/>
                  <w:divBdr>
                    <w:top w:val="none" w:sz="0" w:space="0" w:color="auto"/>
                    <w:left w:val="none" w:sz="0" w:space="0" w:color="auto"/>
                    <w:bottom w:val="none" w:sz="0" w:space="0" w:color="auto"/>
                    <w:right w:val="none" w:sz="0" w:space="0" w:color="auto"/>
                  </w:divBdr>
                  <w:divsChild>
                    <w:div w:id="1492793478">
                      <w:marLeft w:val="0"/>
                      <w:marRight w:val="0"/>
                      <w:marTop w:val="0"/>
                      <w:marBottom w:val="0"/>
                      <w:divBdr>
                        <w:top w:val="none" w:sz="0" w:space="0" w:color="auto"/>
                        <w:left w:val="none" w:sz="0" w:space="0" w:color="auto"/>
                        <w:bottom w:val="none" w:sz="0" w:space="0" w:color="auto"/>
                        <w:right w:val="none" w:sz="0" w:space="0" w:color="auto"/>
                      </w:divBdr>
                    </w:div>
                  </w:divsChild>
                </w:div>
                <w:div w:id="2114549310">
                  <w:marLeft w:val="0"/>
                  <w:marRight w:val="0"/>
                  <w:marTop w:val="0"/>
                  <w:marBottom w:val="0"/>
                  <w:divBdr>
                    <w:top w:val="none" w:sz="0" w:space="0" w:color="auto"/>
                    <w:left w:val="none" w:sz="0" w:space="0" w:color="auto"/>
                    <w:bottom w:val="none" w:sz="0" w:space="0" w:color="auto"/>
                    <w:right w:val="none" w:sz="0" w:space="0" w:color="auto"/>
                  </w:divBdr>
                  <w:divsChild>
                    <w:div w:id="754934781">
                      <w:marLeft w:val="0"/>
                      <w:marRight w:val="0"/>
                      <w:marTop w:val="0"/>
                      <w:marBottom w:val="0"/>
                      <w:divBdr>
                        <w:top w:val="none" w:sz="0" w:space="0" w:color="auto"/>
                        <w:left w:val="none" w:sz="0" w:space="0" w:color="auto"/>
                        <w:bottom w:val="none" w:sz="0" w:space="0" w:color="auto"/>
                        <w:right w:val="none" w:sz="0" w:space="0" w:color="auto"/>
                      </w:divBdr>
                    </w:div>
                  </w:divsChild>
                </w:div>
                <w:div w:id="145779538">
                  <w:marLeft w:val="0"/>
                  <w:marRight w:val="0"/>
                  <w:marTop w:val="0"/>
                  <w:marBottom w:val="0"/>
                  <w:divBdr>
                    <w:top w:val="none" w:sz="0" w:space="0" w:color="auto"/>
                    <w:left w:val="none" w:sz="0" w:space="0" w:color="auto"/>
                    <w:bottom w:val="none" w:sz="0" w:space="0" w:color="auto"/>
                    <w:right w:val="none" w:sz="0" w:space="0" w:color="auto"/>
                  </w:divBdr>
                  <w:divsChild>
                    <w:div w:id="1641032033">
                      <w:marLeft w:val="0"/>
                      <w:marRight w:val="0"/>
                      <w:marTop w:val="0"/>
                      <w:marBottom w:val="0"/>
                      <w:divBdr>
                        <w:top w:val="none" w:sz="0" w:space="0" w:color="auto"/>
                        <w:left w:val="none" w:sz="0" w:space="0" w:color="auto"/>
                        <w:bottom w:val="none" w:sz="0" w:space="0" w:color="auto"/>
                        <w:right w:val="none" w:sz="0" w:space="0" w:color="auto"/>
                      </w:divBdr>
                    </w:div>
                  </w:divsChild>
                </w:div>
                <w:div w:id="101270559">
                  <w:marLeft w:val="0"/>
                  <w:marRight w:val="0"/>
                  <w:marTop w:val="0"/>
                  <w:marBottom w:val="0"/>
                  <w:divBdr>
                    <w:top w:val="none" w:sz="0" w:space="0" w:color="auto"/>
                    <w:left w:val="none" w:sz="0" w:space="0" w:color="auto"/>
                    <w:bottom w:val="none" w:sz="0" w:space="0" w:color="auto"/>
                    <w:right w:val="none" w:sz="0" w:space="0" w:color="auto"/>
                  </w:divBdr>
                  <w:divsChild>
                    <w:div w:id="1245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4647">
          <w:marLeft w:val="0"/>
          <w:marRight w:val="0"/>
          <w:marTop w:val="0"/>
          <w:marBottom w:val="0"/>
          <w:divBdr>
            <w:top w:val="none" w:sz="0" w:space="0" w:color="auto"/>
            <w:left w:val="none" w:sz="0" w:space="0" w:color="auto"/>
            <w:bottom w:val="none" w:sz="0" w:space="0" w:color="auto"/>
            <w:right w:val="none" w:sz="0" w:space="0" w:color="auto"/>
          </w:divBdr>
        </w:div>
        <w:div w:id="382753580">
          <w:marLeft w:val="0"/>
          <w:marRight w:val="0"/>
          <w:marTop w:val="0"/>
          <w:marBottom w:val="0"/>
          <w:divBdr>
            <w:top w:val="none" w:sz="0" w:space="0" w:color="auto"/>
            <w:left w:val="none" w:sz="0" w:space="0" w:color="auto"/>
            <w:bottom w:val="none" w:sz="0" w:space="0" w:color="auto"/>
            <w:right w:val="none" w:sz="0" w:space="0" w:color="auto"/>
          </w:divBdr>
        </w:div>
        <w:div w:id="1090079161">
          <w:marLeft w:val="0"/>
          <w:marRight w:val="0"/>
          <w:marTop w:val="0"/>
          <w:marBottom w:val="0"/>
          <w:divBdr>
            <w:top w:val="none" w:sz="0" w:space="0" w:color="auto"/>
            <w:left w:val="none" w:sz="0" w:space="0" w:color="auto"/>
            <w:bottom w:val="none" w:sz="0" w:space="0" w:color="auto"/>
            <w:right w:val="none" w:sz="0" w:space="0" w:color="auto"/>
          </w:divBdr>
        </w:div>
        <w:div w:id="1967155607">
          <w:marLeft w:val="0"/>
          <w:marRight w:val="0"/>
          <w:marTop w:val="0"/>
          <w:marBottom w:val="0"/>
          <w:divBdr>
            <w:top w:val="none" w:sz="0" w:space="0" w:color="auto"/>
            <w:left w:val="none" w:sz="0" w:space="0" w:color="auto"/>
            <w:bottom w:val="none" w:sz="0" w:space="0" w:color="auto"/>
            <w:right w:val="none" w:sz="0" w:space="0" w:color="auto"/>
          </w:divBdr>
          <w:divsChild>
            <w:div w:id="327363617">
              <w:marLeft w:val="0"/>
              <w:marRight w:val="0"/>
              <w:marTop w:val="30"/>
              <w:marBottom w:val="30"/>
              <w:divBdr>
                <w:top w:val="none" w:sz="0" w:space="0" w:color="auto"/>
                <w:left w:val="none" w:sz="0" w:space="0" w:color="auto"/>
                <w:bottom w:val="none" w:sz="0" w:space="0" w:color="auto"/>
                <w:right w:val="none" w:sz="0" w:space="0" w:color="auto"/>
              </w:divBdr>
              <w:divsChild>
                <w:div w:id="1128011058">
                  <w:marLeft w:val="0"/>
                  <w:marRight w:val="0"/>
                  <w:marTop w:val="0"/>
                  <w:marBottom w:val="0"/>
                  <w:divBdr>
                    <w:top w:val="none" w:sz="0" w:space="0" w:color="auto"/>
                    <w:left w:val="none" w:sz="0" w:space="0" w:color="auto"/>
                    <w:bottom w:val="none" w:sz="0" w:space="0" w:color="auto"/>
                    <w:right w:val="none" w:sz="0" w:space="0" w:color="auto"/>
                  </w:divBdr>
                  <w:divsChild>
                    <w:div w:id="1561286650">
                      <w:marLeft w:val="0"/>
                      <w:marRight w:val="0"/>
                      <w:marTop w:val="0"/>
                      <w:marBottom w:val="0"/>
                      <w:divBdr>
                        <w:top w:val="none" w:sz="0" w:space="0" w:color="auto"/>
                        <w:left w:val="none" w:sz="0" w:space="0" w:color="auto"/>
                        <w:bottom w:val="none" w:sz="0" w:space="0" w:color="auto"/>
                        <w:right w:val="none" w:sz="0" w:space="0" w:color="auto"/>
                      </w:divBdr>
                    </w:div>
                    <w:div w:id="742143548">
                      <w:marLeft w:val="0"/>
                      <w:marRight w:val="0"/>
                      <w:marTop w:val="0"/>
                      <w:marBottom w:val="0"/>
                      <w:divBdr>
                        <w:top w:val="none" w:sz="0" w:space="0" w:color="auto"/>
                        <w:left w:val="none" w:sz="0" w:space="0" w:color="auto"/>
                        <w:bottom w:val="none" w:sz="0" w:space="0" w:color="auto"/>
                        <w:right w:val="none" w:sz="0" w:space="0" w:color="auto"/>
                      </w:divBdr>
                    </w:div>
                  </w:divsChild>
                </w:div>
                <w:div w:id="265582985">
                  <w:marLeft w:val="0"/>
                  <w:marRight w:val="0"/>
                  <w:marTop w:val="0"/>
                  <w:marBottom w:val="0"/>
                  <w:divBdr>
                    <w:top w:val="none" w:sz="0" w:space="0" w:color="auto"/>
                    <w:left w:val="none" w:sz="0" w:space="0" w:color="auto"/>
                    <w:bottom w:val="none" w:sz="0" w:space="0" w:color="auto"/>
                    <w:right w:val="none" w:sz="0" w:space="0" w:color="auto"/>
                  </w:divBdr>
                  <w:divsChild>
                    <w:div w:id="607547726">
                      <w:marLeft w:val="0"/>
                      <w:marRight w:val="0"/>
                      <w:marTop w:val="0"/>
                      <w:marBottom w:val="0"/>
                      <w:divBdr>
                        <w:top w:val="none" w:sz="0" w:space="0" w:color="auto"/>
                        <w:left w:val="none" w:sz="0" w:space="0" w:color="auto"/>
                        <w:bottom w:val="none" w:sz="0" w:space="0" w:color="auto"/>
                        <w:right w:val="none" w:sz="0" w:space="0" w:color="auto"/>
                      </w:divBdr>
                    </w:div>
                    <w:div w:id="1869685646">
                      <w:marLeft w:val="0"/>
                      <w:marRight w:val="0"/>
                      <w:marTop w:val="0"/>
                      <w:marBottom w:val="0"/>
                      <w:divBdr>
                        <w:top w:val="none" w:sz="0" w:space="0" w:color="auto"/>
                        <w:left w:val="none" w:sz="0" w:space="0" w:color="auto"/>
                        <w:bottom w:val="none" w:sz="0" w:space="0" w:color="auto"/>
                        <w:right w:val="none" w:sz="0" w:space="0" w:color="auto"/>
                      </w:divBdr>
                    </w:div>
                  </w:divsChild>
                </w:div>
                <w:div w:id="965811766">
                  <w:marLeft w:val="0"/>
                  <w:marRight w:val="0"/>
                  <w:marTop w:val="0"/>
                  <w:marBottom w:val="0"/>
                  <w:divBdr>
                    <w:top w:val="none" w:sz="0" w:space="0" w:color="auto"/>
                    <w:left w:val="none" w:sz="0" w:space="0" w:color="auto"/>
                    <w:bottom w:val="none" w:sz="0" w:space="0" w:color="auto"/>
                    <w:right w:val="none" w:sz="0" w:space="0" w:color="auto"/>
                  </w:divBdr>
                  <w:divsChild>
                    <w:div w:id="628972402">
                      <w:marLeft w:val="0"/>
                      <w:marRight w:val="0"/>
                      <w:marTop w:val="0"/>
                      <w:marBottom w:val="0"/>
                      <w:divBdr>
                        <w:top w:val="none" w:sz="0" w:space="0" w:color="auto"/>
                        <w:left w:val="none" w:sz="0" w:space="0" w:color="auto"/>
                        <w:bottom w:val="none" w:sz="0" w:space="0" w:color="auto"/>
                        <w:right w:val="none" w:sz="0" w:space="0" w:color="auto"/>
                      </w:divBdr>
                    </w:div>
                    <w:div w:id="1519345539">
                      <w:marLeft w:val="0"/>
                      <w:marRight w:val="0"/>
                      <w:marTop w:val="0"/>
                      <w:marBottom w:val="0"/>
                      <w:divBdr>
                        <w:top w:val="none" w:sz="0" w:space="0" w:color="auto"/>
                        <w:left w:val="none" w:sz="0" w:space="0" w:color="auto"/>
                        <w:bottom w:val="none" w:sz="0" w:space="0" w:color="auto"/>
                        <w:right w:val="none" w:sz="0" w:space="0" w:color="auto"/>
                      </w:divBdr>
                    </w:div>
                  </w:divsChild>
                </w:div>
                <w:div w:id="377323394">
                  <w:marLeft w:val="0"/>
                  <w:marRight w:val="0"/>
                  <w:marTop w:val="0"/>
                  <w:marBottom w:val="0"/>
                  <w:divBdr>
                    <w:top w:val="none" w:sz="0" w:space="0" w:color="auto"/>
                    <w:left w:val="none" w:sz="0" w:space="0" w:color="auto"/>
                    <w:bottom w:val="none" w:sz="0" w:space="0" w:color="auto"/>
                    <w:right w:val="none" w:sz="0" w:space="0" w:color="auto"/>
                  </w:divBdr>
                  <w:divsChild>
                    <w:div w:id="274798987">
                      <w:marLeft w:val="0"/>
                      <w:marRight w:val="0"/>
                      <w:marTop w:val="0"/>
                      <w:marBottom w:val="0"/>
                      <w:divBdr>
                        <w:top w:val="none" w:sz="0" w:space="0" w:color="auto"/>
                        <w:left w:val="none" w:sz="0" w:space="0" w:color="auto"/>
                        <w:bottom w:val="none" w:sz="0" w:space="0" w:color="auto"/>
                        <w:right w:val="none" w:sz="0" w:space="0" w:color="auto"/>
                      </w:divBdr>
                    </w:div>
                    <w:div w:id="1820799924">
                      <w:marLeft w:val="0"/>
                      <w:marRight w:val="0"/>
                      <w:marTop w:val="0"/>
                      <w:marBottom w:val="0"/>
                      <w:divBdr>
                        <w:top w:val="none" w:sz="0" w:space="0" w:color="auto"/>
                        <w:left w:val="none" w:sz="0" w:space="0" w:color="auto"/>
                        <w:bottom w:val="none" w:sz="0" w:space="0" w:color="auto"/>
                        <w:right w:val="none" w:sz="0" w:space="0" w:color="auto"/>
                      </w:divBdr>
                    </w:div>
                  </w:divsChild>
                </w:div>
                <w:div w:id="563177652">
                  <w:marLeft w:val="0"/>
                  <w:marRight w:val="0"/>
                  <w:marTop w:val="0"/>
                  <w:marBottom w:val="0"/>
                  <w:divBdr>
                    <w:top w:val="none" w:sz="0" w:space="0" w:color="auto"/>
                    <w:left w:val="none" w:sz="0" w:space="0" w:color="auto"/>
                    <w:bottom w:val="none" w:sz="0" w:space="0" w:color="auto"/>
                    <w:right w:val="none" w:sz="0" w:space="0" w:color="auto"/>
                  </w:divBdr>
                  <w:divsChild>
                    <w:div w:id="1275094068">
                      <w:marLeft w:val="0"/>
                      <w:marRight w:val="0"/>
                      <w:marTop w:val="0"/>
                      <w:marBottom w:val="0"/>
                      <w:divBdr>
                        <w:top w:val="none" w:sz="0" w:space="0" w:color="auto"/>
                        <w:left w:val="none" w:sz="0" w:space="0" w:color="auto"/>
                        <w:bottom w:val="none" w:sz="0" w:space="0" w:color="auto"/>
                        <w:right w:val="none" w:sz="0" w:space="0" w:color="auto"/>
                      </w:divBdr>
                    </w:div>
                    <w:div w:id="898856899">
                      <w:marLeft w:val="0"/>
                      <w:marRight w:val="0"/>
                      <w:marTop w:val="0"/>
                      <w:marBottom w:val="0"/>
                      <w:divBdr>
                        <w:top w:val="none" w:sz="0" w:space="0" w:color="auto"/>
                        <w:left w:val="none" w:sz="0" w:space="0" w:color="auto"/>
                        <w:bottom w:val="none" w:sz="0" w:space="0" w:color="auto"/>
                        <w:right w:val="none" w:sz="0" w:space="0" w:color="auto"/>
                      </w:divBdr>
                    </w:div>
                  </w:divsChild>
                </w:div>
                <w:div w:id="1927031494">
                  <w:marLeft w:val="0"/>
                  <w:marRight w:val="0"/>
                  <w:marTop w:val="0"/>
                  <w:marBottom w:val="0"/>
                  <w:divBdr>
                    <w:top w:val="none" w:sz="0" w:space="0" w:color="auto"/>
                    <w:left w:val="none" w:sz="0" w:space="0" w:color="auto"/>
                    <w:bottom w:val="none" w:sz="0" w:space="0" w:color="auto"/>
                    <w:right w:val="none" w:sz="0" w:space="0" w:color="auto"/>
                  </w:divBdr>
                  <w:divsChild>
                    <w:div w:id="1882592135">
                      <w:marLeft w:val="0"/>
                      <w:marRight w:val="0"/>
                      <w:marTop w:val="0"/>
                      <w:marBottom w:val="0"/>
                      <w:divBdr>
                        <w:top w:val="none" w:sz="0" w:space="0" w:color="auto"/>
                        <w:left w:val="none" w:sz="0" w:space="0" w:color="auto"/>
                        <w:bottom w:val="none" w:sz="0" w:space="0" w:color="auto"/>
                        <w:right w:val="none" w:sz="0" w:space="0" w:color="auto"/>
                      </w:divBdr>
                    </w:div>
                    <w:div w:id="881673871">
                      <w:marLeft w:val="0"/>
                      <w:marRight w:val="0"/>
                      <w:marTop w:val="0"/>
                      <w:marBottom w:val="0"/>
                      <w:divBdr>
                        <w:top w:val="none" w:sz="0" w:space="0" w:color="auto"/>
                        <w:left w:val="none" w:sz="0" w:space="0" w:color="auto"/>
                        <w:bottom w:val="none" w:sz="0" w:space="0" w:color="auto"/>
                        <w:right w:val="none" w:sz="0" w:space="0" w:color="auto"/>
                      </w:divBdr>
                    </w:div>
                  </w:divsChild>
                </w:div>
                <w:div w:id="700974736">
                  <w:marLeft w:val="0"/>
                  <w:marRight w:val="0"/>
                  <w:marTop w:val="0"/>
                  <w:marBottom w:val="0"/>
                  <w:divBdr>
                    <w:top w:val="none" w:sz="0" w:space="0" w:color="auto"/>
                    <w:left w:val="none" w:sz="0" w:space="0" w:color="auto"/>
                    <w:bottom w:val="none" w:sz="0" w:space="0" w:color="auto"/>
                    <w:right w:val="none" w:sz="0" w:space="0" w:color="auto"/>
                  </w:divBdr>
                  <w:divsChild>
                    <w:div w:id="219679196">
                      <w:marLeft w:val="0"/>
                      <w:marRight w:val="0"/>
                      <w:marTop w:val="0"/>
                      <w:marBottom w:val="0"/>
                      <w:divBdr>
                        <w:top w:val="none" w:sz="0" w:space="0" w:color="auto"/>
                        <w:left w:val="none" w:sz="0" w:space="0" w:color="auto"/>
                        <w:bottom w:val="none" w:sz="0" w:space="0" w:color="auto"/>
                        <w:right w:val="none" w:sz="0" w:space="0" w:color="auto"/>
                      </w:divBdr>
                    </w:div>
                    <w:div w:id="1045376424">
                      <w:marLeft w:val="0"/>
                      <w:marRight w:val="0"/>
                      <w:marTop w:val="0"/>
                      <w:marBottom w:val="0"/>
                      <w:divBdr>
                        <w:top w:val="none" w:sz="0" w:space="0" w:color="auto"/>
                        <w:left w:val="none" w:sz="0" w:space="0" w:color="auto"/>
                        <w:bottom w:val="none" w:sz="0" w:space="0" w:color="auto"/>
                        <w:right w:val="none" w:sz="0" w:space="0" w:color="auto"/>
                      </w:divBdr>
                    </w:div>
                  </w:divsChild>
                </w:div>
                <w:div w:id="1042899938">
                  <w:marLeft w:val="0"/>
                  <w:marRight w:val="0"/>
                  <w:marTop w:val="0"/>
                  <w:marBottom w:val="0"/>
                  <w:divBdr>
                    <w:top w:val="none" w:sz="0" w:space="0" w:color="auto"/>
                    <w:left w:val="none" w:sz="0" w:space="0" w:color="auto"/>
                    <w:bottom w:val="none" w:sz="0" w:space="0" w:color="auto"/>
                    <w:right w:val="none" w:sz="0" w:space="0" w:color="auto"/>
                  </w:divBdr>
                  <w:divsChild>
                    <w:div w:id="1050223220">
                      <w:marLeft w:val="0"/>
                      <w:marRight w:val="0"/>
                      <w:marTop w:val="0"/>
                      <w:marBottom w:val="0"/>
                      <w:divBdr>
                        <w:top w:val="none" w:sz="0" w:space="0" w:color="auto"/>
                        <w:left w:val="none" w:sz="0" w:space="0" w:color="auto"/>
                        <w:bottom w:val="none" w:sz="0" w:space="0" w:color="auto"/>
                        <w:right w:val="none" w:sz="0" w:space="0" w:color="auto"/>
                      </w:divBdr>
                    </w:div>
                    <w:div w:id="1083262926">
                      <w:marLeft w:val="0"/>
                      <w:marRight w:val="0"/>
                      <w:marTop w:val="0"/>
                      <w:marBottom w:val="0"/>
                      <w:divBdr>
                        <w:top w:val="none" w:sz="0" w:space="0" w:color="auto"/>
                        <w:left w:val="none" w:sz="0" w:space="0" w:color="auto"/>
                        <w:bottom w:val="none" w:sz="0" w:space="0" w:color="auto"/>
                        <w:right w:val="none" w:sz="0" w:space="0" w:color="auto"/>
                      </w:divBdr>
                    </w:div>
                  </w:divsChild>
                </w:div>
                <w:div w:id="960109366">
                  <w:marLeft w:val="0"/>
                  <w:marRight w:val="0"/>
                  <w:marTop w:val="0"/>
                  <w:marBottom w:val="0"/>
                  <w:divBdr>
                    <w:top w:val="none" w:sz="0" w:space="0" w:color="auto"/>
                    <w:left w:val="none" w:sz="0" w:space="0" w:color="auto"/>
                    <w:bottom w:val="none" w:sz="0" w:space="0" w:color="auto"/>
                    <w:right w:val="none" w:sz="0" w:space="0" w:color="auto"/>
                  </w:divBdr>
                  <w:divsChild>
                    <w:div w:id="171646842">
                      <w:marLeft w:val="0"/>
                      <w:marRight w:val="0"/>
                      <w:marTop w:val="0"/>
                      <w:marBottom w:val="0"/>
                      <w:divBdr>
                        <w:top w:val="none" w:sz="0" w:space="0" w:color="auto"/>
                        <w:left w:val="none" w:sz="0" w:space="0" w:color="auto"/>
                        <w:bottom w:val="none" w:sz="0" w:space="0" w:color="auto"/>
                        <w:right w:val="none" w:sz="0" w:space="0" w:color="auto"/>
                      </w:divBdr>
                    </w:div>
                    <w:div w:id="240676643">
                      <w:marLeft w:val="0"/>
                      <w:marRight w:val="0"/>
                      <w:marTop w:val="0"/>
                      <w:marBottom w:val="0"/>
                      <w:divBdr>
                        <w:top w:val="none" w:sz="0" w:space="0" w:color="auto"/>
                        <w:left w:val="none" w:sz="0" w:space="0" w:color="auto"/>
                        <w:bottom w:val="none" w:sz="0" w:space="0" w:color="auto"/>
                        <w:right w:val="none" w:sz="0" w:space="0" w:color="auto"/>
                      </w:divBdr>
                    </w:div>
                  </w:divsChild>
                </w:div>
                <w:div w:id="1060328529">
                  <w:marLeft w:val="0"/>
                  <w:marRight w:val="0"/>
                  <w:marTop w:val="0"/>
                  <w:marBottom w:val="0"/>
                  <w:divBdr>
                    <w:top w:val="none" w:sz="0" w:space="0" w:color="auto"/>
                    <w:left w:val="none" w:sz="0" w:space="0" w:color="auto"/>
                    <w:bottom w:val="none" w:sz="0" w:space="0" w:color="auto"/>
                    <w:right w:val="none" w:sz="0" w:space="0" w:color="auto"/>
                  </w:divBdr>
                  <w:divsChild>
                    <w:div w:id="37170320">
                      <w:marLeft w:val="0"/>
                      <w:marRight w:val="0"/>
                      <w:marTop w:val="0"/>
                      <w:marBottom w:val="0"/>
                      <w:divBdr>
                        <w:top w:val="none" w:sz="0" w:space="0" w:color="auto"/>
                        <w:left w:val="none" w:sz="0" w:space="0" w:color="auto"/>
                        <w:bottom w:val="none" w:sz="0" w:space="0" w:color="auto"/>
                        <w:right w:val="none" w:sz="0" w:space="0" w:color="auto"/>
                      </w:divBdr>
                    </w:div>
                    <w:div w:id="373500756">
                      <w:marLeft w:val="0"/>
                      <w:marRight w:val="0"/>
                      <w:marTop w:val="0"/>
                      <w:marBottom w:val="0"/>
                      <w:divBdr>
                        <w:top w:val="none" w:sz="0" w:space="0" w:color="auto"/>
                        <w:left w:val="none" w:sz="0" w:space="0" w:color="auto"/>
                        <w:bottom w:val="none" w:sz="0" w:space="0" w:color="auto"/>
                        <w:right w:val="none" w:sz="0" w:space="0" w:color="auto"/>
                      </w:divBdr>
                    </w:div>
                  </w:divsChild>
                </w:div>
                <w:div w:id="1558280208">
                  <w:marLeft w:val="0"/>
                  <w:marRight w:val="0"/>
                  <w:marTop w:val="0"/>
                  <w:marBottom w:val="0"/>
                  <w:divBdr>
                    <w:top w:val="none" w:sz="0" w:space="0" w:color="auto"/>
                    <w:left w:val="none" w:sz="0" w:space="0" w:color="auto"/>
                    <w:bottom w:val="none" w:sz="0" w:space="0" w:color="auto"/>
                    <w:right w:val="none" w:sz="0" w:space="0" w:color="auto"/>
                  </w:divBdr>
                  <w:divsChild>
                    <w:div w:id="1372874719">
                      <w:marLeft w:val="0"/>
                      <w:marRight w:val="0"/>
                      <w:marTop w:val="0"/>
                      <w:marBottom w:val="0"/>
                      <w:divBdr>
                        <w:top w:val="none" w:sz="0" w:space="0" w:color="auto"/>
                        <w:left w:val="none" w:sz="0" w:space="0" w:color="auto"/>
                        <w:bottom w:val="none" w:sz="0" w:space="0" w:color="auto"/>
                        <w:right w:val="none" w:sz="0" w:space="0" w:color="auto"/>
                      </w:divBdr>
                    </w:div>
                    <w:div w:id="2054688855">
                      <w:marLeft w:val="0"/>
                      <w:marRight w:val="0"/>
                      <w:marTop w:val="0"/>
                      <w:marBottom w:val="0"/>
                      <w:divBdr>
                        <w:top w:val="none" w:sz="0" w:space="0" w:color="auto"/>
                        <w:left w:val="none" w:sz="0" w:space="0" w:color="auto"/>
                        <w:bottom w:val="none" w:sz="0" w:space="0" w:color="auto"/>
                        <w:right w:val="none" w:sz="0" w:space="0" w:color="auto"/>
                      </w:divBdr>
                    </w:div>
                  </w:divsChild>
                </w:div>
                <w:div w:id="756098273">
                  <w:marLeft w:val="0"/>
                  <w:marRight w:val="0"/>
                  <w:marTop w:val="0"/>
                  <w:marBottom w:val="0"/>
                  <w:divBdr>
                    <w:top w:val="none" w:sz="0" w:space="0" w:color="auto"/>
                    <w:left w:val="none" w:sz="0" w:space="0" w:color="auto"/>
                    <w:bottom w:val="none" w:sz="0" w:space="0" w:color="auto"/>
                    <w:right w:val="none" w:sz="0" w:space="0" w:color="auto"/>
                  </w:divBdr>
                  <w:divsChild>
                    <w:div w:id="847987048">
                      <w:marLeft w:val="0"/>
                      <w:marRight w:val="0"/>
                      <w:marTop w:val="0"/>
                      <w:marBottom w:val="0"/>
                      <w:divBdr>
                        <w:top w:val="none" w:sz="0" w:space="0" w:color="auto"/>
                        <w:left w:val="none" w:sz="0" w:space="0" w:color="auto"/>
                        <w:bottom w:val="none" w:sz="0" w:space="0" w:color="auto"/>
                        <w:right w:val="none" w:sz="0" w:space="0" w:color="auto"/>
                      </w:divBdr>
                    </w:div>
                    <w:div w:id="1548108809">
                      <w:marLeft w:val="0"/>
                      <w:marRight w:val="0"/>
                      <w:marTop w:val="0"/>
                      <w:marBottom w:val="0"/>
                      <w:divBdr>
                        <w:top w:val="none" w:sz="0" w:space="0" w:color="auto"/>
                        <w:left w:val="none" w:sz="0" w:space="0" w:color="auto"/>
                        <w:bottom w:val="none" w:sz="0" w:space="0" w:color="auto"/>
                        <w:right w:val="none" w:sz="0" w:space="0" w:color="auto"/>
                      </w:divBdr>
                    </w:div>
                  </w:divsChild>
                </w:div>
                <w:div w:id="1978141517">
                  <w:marLeft w:val="0"/>
                  <w:marRight w:val="0"/>
                  <w:marTop w:val="0"/>
                  <w:marBottom w:val="0"/>
                  <w:divBdr>
                    <w:top w:val="none" w:sz="0" w:space="0" w:color="auto"/>
                    <w:left w:val="none" w:sz="0" w:space="0" w:color="auto"/>
                    <w:bottom w:val="none" w:sz="0" w:space="0" w:color="auto"/>
                    <w:right w:val="none" w:sz="0" w:space="0" w:color="auto"/>
                  </w:divBdr>
                  <w:divsChild>
                    <w:div w:id="1727407790">
                      <w:marLeft w:val="0"/>
                      <w:marRight w:val="0"/>
                      <w:marTop w:val="0"/>
                      <w:marBottom w:val="0"/>
                      <w:divBdr>
                        <w:top w:val="none" w:sz="0" w:space="0" w:color="auto"/>
                        <w:left w:val="none" w:sz="0" w:space="0" w:color="auto"/>
                        <w:bottom w:val="none" w:sz="0" w:space="0" w:color="auto"/>
                        <w:right w:val="none" w:sz="0" w:space="0" w:color="auto"/>
                      </w:divBdr>
                    </w:div>
                    <w:div w:id="2144303916">
                      <w:marLeft w:val="0"/>
                      <w:marRight w:val="0"/>
                      <w:marTop w:val="0"/>
                      <w:marBottom w:val="0"/>
                      <w:divBdr>
                        <w:top w:val="none" w:sz="0" w:space="0" w:color="auto"/>
                        <w:left w:val="none" w:sz="0" w:space="0" w:color="auto"/>
                        <w:bottom w:val="none" w:sz="0" w:space="0" w:color="auto"/>
                        <w:right w:val="none" w:sz="0" w:space="0" w:color="auto"/>
                      </w:divBdr>
                    </w:div>
                  </w:divsChild>
                </w:div>
                <w:div w:id="406729377">
                  <w:marLeft w:val="0"/>
                  <w:marRight w:val="0"/>
                  <w:marTop w:val="0"/>
                  <w:marBottom w:val="0"/>
                  <w:divBdr>
                    <w:top w:val="none" w:sz="0" w:space="0" w:color="auto"/>
                    <w:left w:val="none" w:sz="0" w:space="0" w:color="auto"/>
                    <w:bottom w:val="none" w:sz="0" w:space="0" w:color="auto"/>
                    <w:right w:val="none" w:sz="0" w:space="0" w:color="auto"/>
                  </w:divBdr>
                  <w:divsChild>
                    <w:div w:id="470367747">
                      <w:marLeft w:val="0"/>
                      <w:marRight w:val="0"/>
                      <w:marTop w:val="0"/>
                      <w:marBottom w:val="0"/>
                      <w:divBdr>
                        <w:top w:val="none" w:sz="0" w:space="0" w:color="auto"/>
                        <w:left w:val="none" w:sz="0" w:space="0" w:color="auto"/>
                        <w:bottom w:val="none" w:sz="0" w:space="0" w:color="auto"/>
                        <w:right w:val="none" w:sz="0" w:space="0" w:color="auto"/>
                      </w:divBdr>
                    </w:div>
                    <w:div w:id="458498585">
                      <w:marLeft w:val="0"/>
                      <w:marRight w:val="0"/>
                      <w:marTop w:val="0"/>
                      <w:marBottom w:val="0"/>
                      <w:divBdr>
                        <w:top w:val="none" w:sz="0" w:space="0" w:color="auto"/>
                        <w:left w:val="none" w:sz="0" w:space="0" w:color="auto"/>
                        <w:bottom w:val="none" w:sz="0" w:space="0" w:color="auto"/>
                        <w:right w:val="none" w:sz="0" w:space="0" w:color="auto"/>
                      </w:divBdr>
                    </w:div>
                  </w:divsChild>
                </w:div>
                <w:div w:id="152180100">
                  <w:marLeft w:val="0"/>
                  <w:marRight w:val="0"/>
                  <w:marTop w:val="0"/>
                  <w:marBottom w:val="0"/>
                  <w:divBdr>
                    <w:top w:val="none" w:sz="0" w:space="0" w:color="auto"/>
                    <w:left w:val="none" w:sz="0" w:space="0" w:color="auto"/>
                    <w:bottom w:val="none" w:sz="0" w:space="0" w:color="auto"/>
                    <w:right w:val="none" w:sz="0" w:space="0" w:color="auto"/>
                  </w:divBdr>
                  <w:divsChild>
                    <w:div w:id="1717772043">
                      <w:marLeft w:val="0"/>
                      <w:marRight w:val="0"/>
                      <w:marTop w:val="0"/>
                      <w:marBottom w:val="0"/>
                      <w:divBdr>
                        <w:top w:val="none" w:sz="0" w:space="0" w:color="auto"/>
                        <w:left w:val="none" w:sz="0" w:space="0" w:color="auto"/>
                        <w:bottom w:val="none" w:sz="0" w:space="0" w:color="auto"/>
                        <w:right w:val="none" w:sz="0" w:space="0" w:color="auto"/>
                      </w:divBdr>
                    </w:div>
                  </w:divsChild>
                </w:div>
                <w:div w:id="860897865">
                  <w:marLeft w:val="0"/>
                  <w:marRight w:val="0"/>
                  <w:marTop w:val="0"/>
                  <w:marBottom w:val="0"/>
                  <w:divBdr>
                    <w:top w:val="none" w:sz="0" w:space="0" w:color="auto"/>
                    <w:left w:val="none" w:sz="0" w:space="0" w:color="auto"/>
                    <w:bottom w:val="none" w:sz="0" w:space="0" w:color="auto"/>
                    <w:right w:val="none" w:sz="0" w:space="0" w:color="auto"/>
                  </w:divBdr>
                  <w:divsChild>
                    <w:div w:id="132333397">
                      <w:marLeft w:val="0"/>
                      <w:marRight w:val="0"/>
                      <w:marTop w:val="0"/>
                      <w:marBottom w:val="0"/>
                      <w:divBdr>
                        <w:top w:val="none" w:sz="0" w:space="0" w:color="auto"/>
                        <w:left w:val="none" w:sz="0" w:space="0" w:color="auto"/>
                        <w:bottom w:val="none" w:sz="0" w:space="0" w:color="auto"/>
                        <w:right w:val="none" w:sz="0" w:space="0" w:color="auto"/>
                      </w:divBdr>
                    </w:div>
                    <w:div w:id="1012419230">
                      <w:marLeft w:val="0"/>
                      <w:marRight w:val="0"/>
                      <w:marTop w:val="0"/>
                      <w:marBottom w:val="0"/>
                      <w:divBdr>
                        <w:top w:val="none" w:sz="0" w:space="0" w:color="auto"/>
                        <w:left w:val="none" w:sz="0" w:space="0" w:color="auto"/>
                        <w:bottom w:val="none" w:sz="0" w:space="0" w:color="auto"/>
                        <w:right w:val="none" w:sz="0" w:space="0" w:color="auto"/>
                      </w:divBdr>
                    </w:div>
                  </w:divsChild>
                </w:div>
                <w:div w:id="1303927759">
                  <w:marLeft w:val="0"/>
                  <w:marRight w:val="0"/>
                  <w:marTop w:val="0"/>
                  <w:marBottom w:val="0"/>
                  <w:divBdr>
                    <w:top w:val="none" w:sz="0" w:space="0" w:color="auto"/>
                    <w:left w:val="none" w:sz="0" w:space="0" w:color="auto"/>
                    <w:bottom w:val="none" w:sz="0" w:space="0" w:color="auto"/>
                    <w:right w:val="none" w:sz="0" w:space="0" w:color="auto"/>
                  </w:divBdr>
                  <w:divsChild>
                    <w:div w:id="252472232">
                      <w:marLeft w:val="0"/>
                      <w:marRight w:val="0"/>
                      <w:marTop w:val="0"/>
                      <w:marBottom w:val="0"/>
                      <w:divBdr>
                        <w:top w:val="none" w:sz="0" w:space="0" w:color="auto"/>
                        <w:left w:val="none" w:sz="0" w:space="0" w:color="auto"/>
                        <w:bottom w:val="none" w:sz="0" w:space="0" w:color="auto"/>
                        <w:right w:val="none" w:sz="0" w:space="0" w:color="auto"/>
                      </w:divBdr>
                    </w:div>
                    <w:div w:id="1184856955">
                      <w:marLeft w:val="0"/>
                      <w:marRight w:val="0"/>
                      <w:marTop w:val="0"/>
                      <w:marBottom w:val="0"/>
                      <w:divBdr>
                        <w:top w:val="none" w:sz="0" w:space="0" w:color="auto"/>
                        <w:left w:val="none" w:sz="0" w:space="0" w:color="auto"/>
                        <w:bottom w:val="none" w:sz="0" w:space="0" w:color="auto"/>
                        <w:right w:val="none" w:sz="0" w:space="0" w:color="auto"/>
                      </w:divBdr>
                    </w:div>
                  </w:divsChild>
                </w:div>
                <w:div w:id="1544630293">
                  <w:marLeft w:val="0"/>
                  <w:marRight w:val="0"/>
                  <w:marTop w:val="0"/>
                  <w:marBottom w:val="0"/>
                  <w:divBdr>
                    <w:top w:val="none" w:sz="0" w:space="0" w:color="auto"/>
                    <w:left w:val="none" w:sz="0" w:space="0" w:color="auto"/>
                    <w:bottom w:val="none" w:sz="0" w:space="0" w:color="auto"/>
                    <w:right w:val="none" w:sz="0" w:space="0" w:color="auto"/>
                  </w:divBdr>
                  <w:divsChild>
                    <w:div w:id="992830701">
                      <w:marLeft w:val="0"/>
                      <w:marRight w:val="0"/>
                      <w:marTop w:val="0"/>
                      <w:marBottom w:val="0"/>
                      <w:divBdr>
                        <w:top w:val="none" w:sz="0" w:space="0" w:color="auto"/>
                        <w:left w:val="none" w:sz="0" w:space="0" w:color="auto"/>
                        <w:bottom w:val="none" w:sz="0" w:space="0" w:color="auto"/>
                        <w:right w:val="none" w:sz="0" w:space="0" w:color="auto"/>
                      </w:divBdr>
                    </w:div>
                    <w:div w:id="100150297">
                      <w:marLeft w:val="0"/>
                      <w:marRight w:val="0"/>
                      <w:marTop w:val="0"/>
                      <w:marBottom w:val="0"/>
                      <w:divBdr>
                        <w:top w:val="none" w:sz="0" w:space="0" w:color="auto"/>
                        <w:left w:val="none" w:sz="0" w:space="0" w:color="auto"/>
                        <w:bottom w:val="none" w:sz="0" w:space="0" w:color="auto"/>
                        <w:right w:val="none" w:sz="0" w:space="0" w:color="auto"/>
                      </w:divBdr>
                    </w:div>
                  </w:divsChild>
                </w:div>
                <w:div w:id="344670618">
                  <w:marLeft w:val="0"/>
                  <w:marRight w:val="0"/>
                  <w:marTop w:val="0"/>
                  <w:marBottom w:val="0"/>
                  <w:divBdr>
                    <w:top w:val="none" w:sz="0" w:space="0" w:color="auto"/>
                    <w:left w:val="none" w:sz="0" w:space="0" w:color="auto"/>
                    <w:bottom w:val="none" w:sz="0" w:space="0" w:color="auto"/>
                    <w:right w:val="none" w:sz="0" w:space="0" w:color="auto"/>
                  </w:divBdr>
                  <w:divsChild>
                    <w:div w:id="593244156">
                      <w:marLeft w:val="0"/>
                      <w:marRight w:val="0"/>
                      <w:marTop w:val="0"/>
                      <w:marBottom w:val="0"/>
                      <w:divBdr>
                        <w:top w:val="none" w:sz="0" w:space="0" w:color="auto"/>
                        <w:left w:val="none" w:sz="0" w:space="0" w:color="auto"/>
                        <w:bottom w:val="none" w:sz="0" w:space="0" w:color="auto"/>
                        <w:right w:val="none" w:sz="0" w:space="0" w:color="auto"/>
                      </w:divBdr>
                    </w:div>
                    <w:div w:id="2040348517">
                      <w:marLeft w:val="0"/>
                      <w:marRight w:val="0"/>
                      <w:marTop w:val="0"/>
                      <w:marBottom w:val="0"/>
                      <w:divBdr>
                        <w:top w:val="none" w:sz="0" w:space="0" w:color="auto"/>
                        <w:left w:val="none" w:sz="0" w:space="0" w:color="auto"/>
                        <w:bottom w:val="none" w:sz="0" w:space="0" w:color="auto"/>
                        <w:right w:val="none" w:sz="0" w:space="0" w:color="auto"/>
                      </w:divBdr>
                    </w:div>
                  </w:divsChild>
                </w:div>
                <w:div w:id="557666624">
                  <w:marLeft w:val="0"/>
                  <w:marRight w:val="0"/>
                  <w:marTop w:val="0"/>
                  <w:marBottom w:val="0"/>
                  <w:divBdr>
                    <w:top w:val="none" w:sz="0" w:space="0" w:color="auto"/>
                    <w:left w:val="none" w:sz="0" w:space="0" w:color="auto"/>
                    <w:bottom w:val="none" w:sz="0" w:space="0" w:color="auto"/>
                    <w:right w:val="none" w:sz="0" w:space="0" w:color="auto"/>
                  </w:divBdr>
                  <w:divsChild>
                    <w:div w:id="962155583">
                      <w:marLeft w:val="0"/>
                      <w:marRight w:val="0"/>
                      <w:marTop w:val="0"/>
                      <w:marBottom w:val="0"/>
                      <w:divBdr>
                        <w:top w:val="none" w:sz="0" w:space="0" w:color="auto"/>
                        <w:left w:val="none" w:sz="0" w:space="0" w:color="auto"/>
                        <w:bottom w:val="none" w:sz="0" w:space="0" w:color="auto"/>
                        <w:right w:val="none" w:sz="0" w:space="0" w:color="auto"/>
                      </w:divBdr>
                    </w:div>
                  </w:divsChild>
                </w:div>
                <w:div w:id="813522749">
                  <w:marLeft w:val="0"/>
                  <w:marRight w:val="0"/>
                  <w:marTop w:val="0"/>
                  <w:marBottom w:val="0"/>
                  <w:divBdr>
                    <w:top w:val="none" w:sz="0" w:space="0" w:color="auto"/>
                    <w:left w:val="none" w:sz="0" w:space="0" w:color="auto"/>
                    <w:bottom w:val="none" w:sz="0" w:space="0" w:color="auto"/>
                    <w:right w:val="none" w:sz="0" w:space="0" w:color="auto"/>
                  </w:divBdr>
                  <w:divsChild>
                    <w:div w:id="514195530">
                      <w:marLeft w:val="0"/>
                      <w:marRight w:val="0"/>
                      <w:marTop w:val="0"/>
                      <w:marBottom w:val="0"/>
                      <w:divBdr>
                        <w:top w:val="none" w:sz="0" w:space="0" w:color="auto"/>
                        <w:left w:val="none" w:sz="0" w:space="0" w:color="auto"/>
                        <w:bottom w:val="none" w:sz="0" w:space="0" w:color="auto"/>
                        <w:right w:val="none" w:sz="0" w:space="0" w:color="auto"/>
                      </w:divBdr>
                    </w:div>
                  </w:divsChild>
                </w:div>
                <w:div w:id="1761751265">
                  <w:marLeft w:val="0"/>
                  <w:marRight w:val="0"/>
                  <w:marTop w:val="0"/>
                  <w:marBottom w:val="0"/>
                  <w:divBdr>
                    <w:top w:val="none" w:sz="0" w:space="0" w:color="auto"/>
                    <w:left w:val="none" w:sz="0" w:space="0" w:color="auto"/>
                    <w:bottom w:val="none" w:sz="0" w:space="0" w:color="auto"/>
                    <w:right w:val="none" w:sz="0" w:space="0" w:color="auto"/>
                  </w:divBdr>
                  <w:divsChild>
                    <w:div w:id="1346590929">
                      <w:marLeft w:val="0"/>
                      <w:marRight w:val="0"/>
                      <w:marTop w:val="0"/>
                      <w:marBottom w:val="0"/>
                      <w:divBdr>
                        <w:top w:val="none" w:sz="0" w:space="0" w:color="auto"/>
                        <w:left w:val="none" w:sz="0" w:space="0" w:color="auto"/>
                        <w:bottom w:val="none" w:sz="0" w:space="0" w:color="auto"/>
                        <w:right w:val="none" w:sz="0" w:space="0" w:color="auto"/>
                      </w:divBdr>
                    </w:div>
                    <w:div w:id="2089107610">
                      <w:marLeft w:val="0"/>
                      <w:marRight w:val="0"/>
                      <w:marTop w:val="0"/>
                      <w:marBottom w:val="0"/>
                      <w:divBdr>
                        <w:top w:val="none" w:sz="0" w:space="0" w:color="auto"/>
                        <w:left w:val="none" w:sz="0" w:space="0" w:color="auto"/>
                        <w:bottom w:val="none" w:sz="0" w:space="0" w:color="auto"/>
                        <w:right w:val="none" w:sz="0" w:space="0" w:color="auto"/>
                      </w:divBdr>
                    </w:div>
                  </w:divsChild>
                </w:div>
                <w:div w:id="1912496926">
                  <w:marLeft w:val="0"/>
                  <w:marRight w:val="0"/>
                  <w:marTop w:val="0"/>
                  <w:marBottom w:val="0"/>
                  <w:divBdr>
                    <w:top w:val="none" w:sz="0" w:space="0" w:color="auto"/>
                    <w:left w:val="none" w:sz="0" w:space="0" w:color="auto"/>
                    <w:bottom w:val="none" w:sz="0" w:space="0" w:color="auto"/>
                    <w:right w:val="none" w:sz="0" w:space="0" w:color="auto"/>
                  </w:divBdr>
                  <w:divsChild>
                    <w:div w:id="759762202">
                      <w:marLeft w:val="0"/>
                      <w:marRight w:val="0"/>
                      <w:marTop w:val="0"/>
                      <w:marBottom w:val="0"/>
                      <w:divBdr>
                        <w:top w:val="none" w:sz="0" w:space="0" w:color="auto"/>
                        <w:left w:val="none" w:sz="0" w:space="0" w:color="auto"/>
                        <w:bottom w:val="none" w:sz="0" w:space="0" w:color="auto"/>
                        <w:right w:val="none" w:sz="0" w:space="0" w:color="auto"/>
                      </w:divBdr>
                    </w:div>
                    <w:div w:id="735207280">
                      <w:marLeft w:val="0"/>
                      <w:marRight w:val="0"/>
                      <w:marTop w:val="0"/>
                      <w:marBottom w:val="0"/>
                      <w:divBdr>
                        <w:top w:val="none" w:sz="0" w:space="0" w:color="auto"/>
                        <w:left w:val="none" w:sz="0" w:space="0" w:color="auto"/>
                        <w:bottom w:val="none" w:sz="0" w:space="0" w:color="auto"/>
                        <w:right w:val="none" w:sz="0" w:space="0" w:color="auto"/>
                      </w:divBdr>
                    </w:div>
                  </w:divsChild>
                </w:div>
                <w:div w:id="1223562115">
                  <w:marLeft w:val="0"/>
                  <w:marRight w:val="0"/>
                  <w:marTop w:val="0"/>
                  <w:marBottom w:val="0"/>
                  <w:divBdr>
                    <w:top w:val="none" w:sz="0" w:space="0" w:color="auto"/>
                    <w:left w:val="none" w:sz="0" w:space="0" w:color="auto"/>
                    <w:bottom w:val="none" w:sz="0" w:space="0" w:color="auto"/>
                    <w:right w:val="none" w:sz="0" w:space="0" w:color="auto"/>
                  </w:divBdr>
                  <w:divsChild>
                    <w:div w:id="184640992">
                      <w:marLeft w:val="0"/>
                      <w:marRight w:val="0"/>
                      <w:marTop w:val="0"/>
                      <w:marBottom w:val="0"/>
                      <w:divBdr>
                        <w:top w:val="none" w:sz="0" w:space="0" w:color="auto"/>
                        <w:left w:val="none" w:sz="0" w:space="0" w:color="auto"/>
                        <w:bottom w:val="none" w:sz="0" w:space="0" w:color="auto"/>
                        <w:right w:val="none" w:sz="0" w:space="0" w:color="auto"/>
                      </w:divBdr>
                    </w:div>
                    <w:div w:id="1819809378">
                      <w:marLeft w:val="0"/>
                      <w:marRight w:val="0"/>
                      <w:marTop w:val="0"/>
                      <w:marBottom w:val="0"/>
                      <w:divBdr>
                        <w:top w:val="none" w:sz="0" w:space="0" w:color="auto"/>
                        <w:left w:val="none" w:sz="0" w:space="0" w:color="auto"/>
                        <w:bottom w:val="none" w:sz="0" w:space="0" w:color="auto"/>
                        <w:right w:val="none" w:sz="0" w:space="0" w:color="auto"/>
                      </w:divBdr>
                    </w:div>
                  </w:divsChild>
                </w:div>
                <w:div w:id="2014917486">
                  <w:marLeft w:val="0"/>
                  <w:marRight w:val="0"/>
                  <w:marTop w:val="0"/>
                  <w:marBottom w:val="0"/>
                  <w:divBdr>
                    <w:top w:val="none" w:sz="0" w:space="0" w:color="auto"/>
                    <w:left w:val="none" w:sz="0" w:space="0" w:color="auto"/>
                    <w:bottom w:val="none" w:sz="0" w:space="0" w:color="auto"/>
                    <w:right w:val="none" w:sz="0" w:space="0" w:color="auto"/>
                  </w:divBdr>
                  <w:divsChild>
                    <w:div w:id="184489175">
                      <w:marLeft w:val="0"/>
                      <w:marRight w:val="0"/>
                      <w:marTop w:val="0"/>
                      <w:marBottom w:val="0"/>
                      <w:divBdr>
                        <w:top w:val="none" w:sz="0" w:space="0" w:color="auto"/>
                        <w:left w:val="none" w:sz="0" w:space="0" w:color="auto"/>
                        <w:bottom w:val="none" w:sz="0" w:space="0" w:color="auto"/>
                        <w:right w:val="none" w:sz="0" w:space="0" w:color="auto"/>
                      </w:divBdr>
                    </w:div>
                    <w:div w:id="2005476928">
                      <w:marLeft w:val="0"/>
                      <w:marRight w:val="0"/>
                      <w:marTop w:val="0"/>
                      <w:marBottom w:val="0"/>
                      <w:divBdr>
                        <w:top w:val="none" w:sz="0" w:space="0" w:color="auto"/>
                        <w:left w:val="none" w:sz="0" w:space="0" w:color="auto"/>
                        <w:bottom w:val="none" w:sz="0" w:space="0" w:color="auto"/>
                        <w:right w:val="none" w:sz="0" w:space="0" w:color="auto"/>
                      </w:divBdr>
                    </w:div>
                  </w:divsChild>
                </w:div>
                <w:div w:id="1710184571">
                  <w:marLeft w:val="0"/>
                  <w:marRight w:val="0"/>
                  <w:marTop w:val="0"/>
                  <w:marBottom w:val="0"/>
                  <w:divBdr>
                    <w:top w:val="none" w:sz="0" w:space="0" w:color="auto"/>
                    <w:left w:val="none" w:sz="0" w:space="0" w:color="auto"/>
                    <w:bottom w:val="none" w:sz="0" w:space="0" w:color="auto"/>
                    <w:right w:val="none" w:sz="0" w:space="0" w:color="auto"/>
                  </w:divBdr>
                  <w:divsChild>
                    <w:div w:id="674190883">
                      <w:marLeft w:val="0"/>
                      <w:marRight w:val="0"/>
                      <w:marTop w:val="0"/>
                      <w:marBottom w:val="0"/>
                      <w:divBdr>
                        <w:top w:val="none" w:sz="0" w:space="0" w:color="auto"/>
                        <w:left w:val="none" w:sz="0" w:space="0" w:color="auto"/>
                        <w:bottom w:val="none" w:sz="0" w:space="0" w:color="auto"/>
                        <w:right w:val="none" w:sz="0" w:space="0" w:color="auto"/>
                      </w:divBdr>
                    </w:div>
                    <w:div w:id="283465270">
                      <w:marLeft w:val="0"/>
                      <w:marRight w:val="0"/>
                      <w:marTop w:val="0"/>
                      <w:marBottom w:val="0"/>
                      <w:divBdr>
                        <w:top w:val="none" w:sz="0" w:space="0" w:color="auto"/>
                        <w:left w:val="none" w:sz="0" w:space="0" w:color="auto"/>
                        <w:bottom w:val="none" w:sz="0" w:space="0" w:color="auto"/>
                        <w:right w:val="none" w:sz="0" w:space="0" w:color="auto"/>
                      </w:divBdr>
                    </w:div>
                  </w:divsChild>
                </w:div>
                <w:div w:id="1841460317">
                  <w:marLeft w:val="0"/>
                  <w:marRight w:val="0"/>
                  <w:marTop w:val="0"/>
                  <w:marBottom w:val="0"/>
                  <w:divBdr>
                    <w:top w:val="none" w:sz="0" w:space="0" w:color="auto"/>
                    <w:left w:val="none" w:sz="0" w:space="0" w:color="auto"/>
                    <w:bottom w:val="none" w:sz="0" w:space="0" w:color="auto"/>
                    <w:right w:val="none" w:sz="0" w:space="0" w:color="auto"/>
                  </w:divBdr>
                  <w:divsChild>
                    <w:div w:id="7411429">
                      <w:marLeft w:val="0"/>
                      <w:marRight w:val="0"/>
                      <w:marTop w:val="0"/>
                      <w:marBottom w:val="0"/>
                      <w:divBdr>
                        <w:top w:val="none" w:sz="0" w:space="0" w:color="auto"/>
                        <w:left w:val="none" w:sz="0" w:space="0" w:color="auto"/>
                        <w:bottom w:val="none" w:sz="0" w:space="0" w:color="auto"/>
                        <w:right w:val="none" w:sz="0" w:space="0" w:color="auto"/>
                      </w:divBdr>
                    </w:div>
                  </w:divsChild>
                </w:div>
                <w:div w:id="859780222">
                  <w:marLeft w:val="0"/>
                  <w:marRight w:val="0"/>
                  <w:marTop w:val="0"/>
                  <w:marBottom w:val="0"/>
                  <w:divBdr>
                    <w:top w:val="none" w:sz="0" w:space="0" w:color="auto"/>
                    <w:left w:val="none" w:sz="0" w:space="0" w:color="auto"/>
                    <w:bottom w:val="none" w:sz="0" w:space="0" w:color="auto"/>
                    <w:right w:val="none" w:sz="0" w:space="0" w:color="auto"/>
                  </w:divBdr>
                  <w:divsChild>
                    <w:div w:id="1236087754">
                      <w:marLeft w:val="0"/>
                      <w:marRight w:val="0"/>
                      <w:marTop w:val="0"/>
                      <w:marBottom w:val="0"/>
                      <w:divBdr>
                        <w:top w:val="none" w:sz="0" w:space="0" w:color="auto"/>
                        <w:left w:val="none" w:sz="0" w:space="0" w:color="auto"/>
                        <w:bottom w:val="none" w:sz="0" w:space="0" w:color="auto"/>
                        <w:right w:val="none" w:sz="0" w:space="0" w:color="auto"/>
                      </w:divBdr>
                    </w:div>
                    <w:div w:id="1928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3870">
          <w:marLeft w:val="0"/>
          <w:marRight w:val="0"/>
          <w:marTop w:val="0"/>
          <w:marBottom w:val="0"/>
          <w:divBdr>
            <w:top w:val="none" w:sz="0" w:space="0" w:color="auto"/>
            <w:left w:val="none" w:sz="0" w:space="0" w:color="auto"/>
            <w:bottom w:val="none" w:sz="0" w:space="0" w:color="auto"/>
            <w:right w:val="none" w:sz="0" w:space="0" w:color="auto"/>
          </w:divBdr>
        </w:div>
        <w:div w:id="1765033953">
          <w:marLeft w:val="0"/>
          <w:marRight w:val="0"/>
          <w:marTop w:val="0"/>
          <w:marBottom w:val="0"/>
          <w:divBdr>
            <w:top w:val="none" w:sz="0" w:space="0" w:color="auto"/>
            <w:left w:val="none" w:sz="0" w:space="0" w:color="auto"/>
            <w:bottom w:val="none" w:sz="0" w:space="0" w:color="auto"/>
            <w:right w:val="none" w:sz="0" w:space="0" w:color="auto"/>
          </w:divBdr>
        </w:div>
      </w:divsChild>
    </w:div>
    <w:div w:id="544945072">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509950509">
      <w:bodyDiv w:val="1"/>
      <w:marLeft w:val="0"/>
      <w:marRight w:val="0"/>
      <w:marTop w:val="0"/>
      <w:marBottom w:val="0"/>
      <w:divBdr>
        <w:top w:val="none" w:sz="0" w:space="0" w:color="auto"/>
        <w:left w:val="none" w:sz="0" w:space="0" w:color="auto"/>
        <w:bottom w:val="none" w:sz="0" w:space="0" w:color="auto"/>
        <w:right w:val="none" w:sz="0" w:space="0" w:color="auto"/>
      </w:divBdr>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prak.sarigol@deu.edu.tr" TargetMode="External"/><Relationship Id="rId18" Type="http://schemas.openxmlformats.org/officeDocument/2006/relationships/hyperlink" Target="mailto:hatice.mert@deu.edu.tr" TargetMode="External"/><Relationship Id="rId26" Type="http://schemas.openxmlformats.org/officeDocument/2006/relationships/hyperlink" Target="mailto:bilgicdilek@gmail.com" TargetMode="External"/><Relationship Id="rId39" Type="http://schemas.openxmlformats.org/officeDocument/2006/relationships/hyperlink" Target="https://bmyk.gov.tr/TR-68404/davranissal-bagimlilik-ile-mucadele-eylem-plani.html" TargetMode="External"/><Relationship Id="rId21" Type="http://schemas.openxmlformats.org/officeDocument/2006/relationships/hyperlink" Target="mailto:dileksezginn@hotmail.com" TargetMode="External"/><Relationship Id="rId34" Type="http://schemas.openxmlformats.org/officeDocument/2006/relationships/hyperlink" Target="http://www.phdernegi.org" TargetMode="External"/><Relationship Id="rId42" Type="http://schemas.openxmlformats.org/officeDocument/2006/relationships/footer" Target="footer2.xml"/><Relationship Id="rId47" Type="http://schemas.openxmlformats.org/officeDocument/2006/relationships/hyperlink" Target="https://en.unesco.org/" TargetMode="External"/><Relationship Id="rId50" Type="http://schemas.openxmlformats.org/officeDocument/2006/relationships/hyperlink" Target="mailto:hande.yagcan@gmail.com" TargetMode="External"/><Relationship Id="rId55" Type="http://schemas.openxmlformats.org/officeDocument/2006/relationships/hyperlink" Target="http://www.scopemed.org/?jid=1&amp;iid=2007-6-6.0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ket.celik@deu.edu.tr" TargetMode="External"/><Relationship Id="rId29" Type="http://schemas.openxmlformats.org/officeDocument/2006/relationships/hyperlink" Target="mailto:ezgikaradag44@gmail.com" TargetMode="External"/><Relationship Id="rId11" Type="http://schemas.openxmlformats.org/officeDocument/2006/relationships/hyperlink" Target="mailto:ozlembilik71@gmail.com" TargetMode="External"/><Relationship Id="rId24" Type="http://schemas.openxmlformats.org/officeDocument/2006/relationships/hyperlink" Target="mailto:burcu.akpinar@deu.edu.tr" TargetMode="External"/><Relationship Id="rId32" Type="http://schemas.openxmlformats.org/officeDocument/2006/relationships/hyperlink" Target="http://dergipark.gov.tr/download/article-file/351577" TargetMode="External"/><Relationship Id="rId37" Type="http://schemas.openxmlformats.org/officeDocument/2006/relationships/hyperlink" Target="http://www.istanbul.edu.tr/yuksekokullar/floren/yayinlar.htm" TargetMode="External"/><Relationship Id="rId40" Type="http://schemas.openxmlformats.org/officeDocument/2006/relationships/hyperlink" Target="https://hsgm.saglik.gov.tr/tr/ruh-sagligi-yayinlarimiz.html" TargetMode="External"/><Relationship Id="rId45" Type="http://schemas.openxmlformats.org/officeDocument/2006/relationships/hyperlink" Target="http://www.euro.who.int/__data/assets/pdf_file/0007/169531/Eurohealth-Vol-18-No-2.pdf" TargetMode="External"/><Relationship Id="rId53" Type="http://schemas.openxmlformats.org/officeDocument/2006/relationships/hyperlink" Target="mailto:havva.arslan@gmail.com"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246;zlem.bilik@deu.edu.tr" TargetMode="External"/><Relationship Id="rId14" Type="http://schemas.openxmlformats.org/officeDocument/2006/relationships/hyperlink" Target="mailto:aylin_durmaz@yahoo.com" TargetMode="External"/><Relationship Id="rId22" Type="http://schemas.openxmlformats.org/officeDocument/2006/relationships/hyperlink" Target="mailto:celik.buket62@gmail.com" TargetMode="External"/><Relationship Id="rId27" Type="http://schemas.openxmlformats.org/officeDocument/2006/relationships/hyperlink" Target="mailto:merlinda_alus@yahoo.com" TargetMode="External"/><Relationship Id="rId30" Type="http://schemas.openxmlformats.org/officeDocument/2006/relationships/hyperlink" Target="Tel:0232" TargetMode="External"/><Relationship Id="rId35" Type="http://schemas.openxmlformats.org/officeDocument/2006/relationships/hyperlink" Target="http://www.turkhemsirelerdernegi.org.tr" TargetMode="External"/><Relationship Id="rId43" Type="http://schemas.openxmlformats.org/officeDocument/2006/relationships/hyperlink" Target="https://www.unicef.org/gender-equality" TargetMode="External"/><Relationship Id="rId48" Type="http://schemas.openxmlformats.org/officeDocument/2006/relationships/hyperlink" Target="http://www.cetad.org.tr/CetadData/Books/37/pdf-dosyasini-indirmek-icin-tiklayiniz.pdf" TargetMode="External"/><Relationship Id="rId56" Type="http://schemas.openxmlformats.org/officeDocument/2006/relationships/hyperlink" Target="mailto:meryem.ozturk@deu.edu.tr" TargetMode="External"/><Relationship Id="rId8" Type="http://schemas.openxmlformats.org/officeDocument/2006/relationships/footer" Target="footer1.xml"/><Relationship Id="rId51" Type="http://schemas.openxmlformats.org/officeDocument/2006/relationships/hyperlink" Target="https://www.pegem.net/dosyalar/dokuman/821-2012021117642-celik.pdf" TargetMode="External"/><Relationship Id="rId3" Type="http://schemas.openxmlformats.org/officeDocument/2006/relationships/styles" Target="styles.xml"/><Relationship Id="rId12" Type="http://schemas.openxmlformats.org/officeDocument/2006/relationships/hyperlink" Target="mailto:fatma.vural@deu.edu.tr" TargetMode="External"/><Relationship Id="rId17" Type="http://schemas.openxmlformats.org/officeDocument/2006/relationships/hyperlink" Target="mailto:nazifegamze.ozerozlu@deu.edu.tr" TargetMode="External"/><Relationship Id="rId25" Type="http://schemas.openxmlformats.org/officeDocument/2006/relationships/hyperlink" Target="mailto:merlinda_alus@yahoo.com" TargetMode="External"/><Relationship Id="rId33" Type="http://schemas.openxmlformats.org/officeDocument/2006/relationships/hyperlink" Target="http://www.psikiyatridizini.org" TargetMode="External"/><Relationship Id="rId38" Type="http://schemas.openxmlformats.org/officeDocument/2006/relationships/hyperlink" Target="mailto:z.duman@deu.edu.tr" TargetMode="External"/><Relationship Id="rId46" Type="http://schemas.openxmlformats.org/officeDocument/2006/relationships/hyperlink" Target="https://www.unglobalcompact.org/what-is-gc/our-work/social/gender-equality" TargetMode="External"/><Relationship Id="rId59" Type="http://schemas.openxmlformats.org/officeDocument/2006/relationships/footer" Target="footer3.xml"/><Relationship Id="rId20" Type="http://schemas.openxmlformats.org/officeDocument/2006/relationships/hyperlink" Target="mailto:aylin.durmaz@deu.edu.tr" TargetMode="External"/><Relationship Id="rId41" Type="http://schemas.openxmlformats.org/officeDocument/2006/relationships/header" Target="header1.xml"/><Relationship Id="rId54" Type="http://schemas.openxmlformats.org/officeDocument/2006/relationships/hyperlink" Target="http://www.scopemed.org/?jid=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daayten.kankaya@deu.edu.tr" TargetMode="External"/><Relationship Id="rId23" Type="http://schemas.openxmlformats.org/officeDocument/2006/relationships/hyperlink" Target="mailto:aylin.durmaz@deu.edu.tr" TargetMode="External"/><Relationship Id="rId28" Type="http://schemas.openxmlformats.org/officeDocument/2006/relationships/hyperlink" Target="mailto:hande.yagcan@gmail.com" TargetMode="External"/><Relationship Id="rId36" Type="http://schemas.openxmlformats.org/officeDocument/2006/relationships/hyperlink" Target="http://e-dergi.atauni.edu.tr/index.php/HYD" TargetMode="External"/><Relationship Id="rId49" Type="http://schemas.openxmlformats.org/officeDocument/2006/relationships/hyperlink" Target="https://ailevecalisma.gov.tr/ksgm/siddete-maruz-kalindiginda" TargetMode="External"/><Relationship Id="rId57" Type="http://schemas.openxmlformats.org/officeDocument/2006/relationships/hyperlink" Target="tel:0232" TargetMode="External"/><Relationship Id="rId10" Type="http://schemas.openxmlformats.org/officeDocument/2006/relationships/hyperlink" Target="mailto:hatice.mert@deu.edu.tr" TargetMode="External"/><Relationship Id="rId31" Type="http://schemas.openxmlformats.org/officeDocument/2006/relationships/hyperlink" Target="http://dergipark.gov.tr/download/article-file/29374" TargetMode="External"/><Relationship Id="rId44" Type="http://schemas.openxmlformats.org/officeDocument/2006/relationships/hyperlink" Target="https://www.who.int/gender/women_health_report/discussion_paper_20091109_en.pdf" TargetMode="External"/><Relationship Id="rId52" Type="http://schemas.openxmlformats.org/officeDocument/2006/relationships/hyperlink" Target="mailto:aylin.durmaz@deu.edu.t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zlem.kguclu@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FAC4-DB61-4648-B0F6-DF79FBEA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191</Pages>
  <Words>61053</Words>
  <Characters>348008</Characters>
  <Application>Microsoft Office Word</Application>
  <DocSecurity>0</DocSecurity>
  <Lines>2900</Lines>
  <Paragraphs>816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Uur</dc:creator>
  <cp:lastModifiedBy>İpek Göçer</cp:lastModifiedBy>
  <cp:revision>11</cp:revision>
  <cp:lastPrinted>2021-12-14T19:18:00Z</cp:lastPrinted>
  <dcterms:created xsi:type="dcterms:W3CDTF">2024-12-05T17:14:00Z</dcterms:created>
  <dcterms:modified xsi:type="dcterms:W3CDTF">2024-12-05T17:39:00Z</dcterms:modified>
</cp:coreProperties>
</file>